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C22734" w:rsidRDefault="00DA7769" w:rsidP="00E84233">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CRIMINAL CASE NO. 0029 OF 2011</w:t>
      </w:r>
    </w:p>
    <w:p w:rsidR="00DA7769" w:rsidRPr="00C22734" w:rsidRDefault="00DA7769" w:rsidP="00E84233">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UGANDA::::::::::::::::::::::::::::::::::::::::::::::::::::::::::::: PROSECUTION</w:t>
      </w:r>
    </w:p>
    <w:p w:rsidR="00DA7769" w:rsidRPr="00C22734" w:rsidRDefault="00DA7769" w:rsidP="00E84233">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 xml:space="preserve">VERSUS </w:t>
      </w:r>
    </w:p>
    <w:p w:rsidR="00DA7769" w:rsidRPr="00C22734" w:rsidRDefault="00606677" w:rsidP="00E84233">
      <w:pPr>
        <w:spacing w:line="360" w:lineRule="auto"/>
        <w:jc w:val="both"/>
        <w:rPr>
          <w:rFonts w:ascii="Times New Roman" w:hAnsi="Times New Roman" w:cs="Times New Roman"/>
          <w:b/>
          <w:sz w:val="28"/>
          <w:szCs w:val="28"/>
        </w:rPr>
      </w:pPr>
      <w:r w:rsidRPr="00C22734">
        <w:rPr>
          <w:rFonts w:ascii="Times New Roman" w:hAnsi="Times New Roman" w:cs="Times New Roman"/>
          <w:b/>
          <w:sz w:val="28"/>
          <w:szCs w:val="28"/>
        </w:rPr>
        <w:t xml:space="preserve">    OKOT JUSTINE &amp; 7 OTHERS ::::::::::::::::</w:t>
      </w:r>
      <w:r w:rsidR="00DA7769" w:rsidRPr="00C22734">
        <w:rPr>
          <w:rFonts w:ascii="Times New Roman" w:hAnsi="Times New Roman" w:cs="Times New Roman"/>
          <w:b/>
          <w:sz w:val="28"/>
          <w:szCs w:val="28"/>
        </w:rPr>
        <w:t>:::::::::::</w:t>
      </w:r>
      <w:r w:rsidR="00E84233" w:rsidRPr="00C22734">
        <w:rPr>
          <w:rFonts w:ascii="Times New Roman" w:hAnsi="Times New Roman" w:cs="Times New Roman"/>
          <w:b/>
          <w:sz w:val="28"/>
          <w:szCs w:val="28"/>
        </w:rPr>
        <w:t>:</w:t>
      </w:r>
      <w:r w:rsidR="00DA7769" w:rsidRPr="00C22734">
        <w:rPr>
          <w:rFonts w:ascii="Times New Roman" w:hAnsi="Times New Roman" w:cs="Times New Roman"/>
          <w:b/>
          <w:sz w:val="28"/>
          <w:szCs w:val="28"/>
        </w:rPr>
        <w:t>:: ACCUSED</w:t>
      </w:r>
    </w:p>
    <w:p w:rsidR="00DA7769" w:rsidRPr="00C22734" w:rsidRDefault="00DA7769" w:rsidP="00E84233">
      <w:pPr>
        <w:spacing w:line="360" w:lineRule="auto"/>
        <w:jc w:val="both"/>
        <w:rPr>
          <w:rFonts w:ascii="Times New Roman" w:hAnsi="Times New Roman" w:cs="Times New Roman"/>
          <w:b/>
          <w:sz w:val="28"/>
          <w:szCs w:val="28"/>
        </w:rPr>
      </w:pPr>
    </w:p>
    <w:p w:rsidR="00DA7769" w:rsidRPr="00C22734" w:rsidRDefault="00DA7769" w:rsidP="00E84233">
      <w:pPr>
        <w:spacing w:after="0" w:line="360" w:lineRule="auto"/>
        <w:jc w:val="center"/>
        <w:rPr>
          <w:rFonts w:ascii="Times New Roman" w:hAnsi="Times New Roman" w:cs="Times New Roman"/>
          <w:b/>
          <w:sz w:val="32"/>
          <w:szCs w:val="32"/>
        </w:rPr>
      </w:pPr>
      <w:r w:rsidRPr="00C22734">
        <w:rPr>
          <w:rFonts w:ascii="Times New Roman" w:hAnsi="Times New Roman" w:cs="Times New Roman"/>
          <w:b/>
          <w:sz w:val="32"/>
          <w:szCs w:val="32"/>
        </w:rPr>
        <w:t>JUDGMENT</w:t>
      </w:r>
    </w:p>
    <w:p w:rsidR="00DA7769" w:rsidRPr="00C22734" w:rsidRDefault="00DA7769" w:rsidP="00E84233">
      <w:pPr>
        <w:spacing w:after="0" w:line="360" w:lineRule="auto"/>
        <w:jc w:val="center"/>
        <w:rPr>
          <w:rFonts w:ascii="Times New Roman" w:hAnsi="Times New Roman" w:cs="Times New Roman"/>
          <w:b/>
          <w:sz w:val="32"/>
          <w:szCs w:val="32"/>
        </w:rPr>
      </w:pPr>
    </w:p>
    <w:p w:rsidR="00DA7769" w:rsidRPr="00C22734" w:rsidRDefault="00DA7769" w:rsidP="00E84233">
      <w:pPr>
        <w:spacing w:after="0" w:line="360" w:lineRule="auto"/>
        <w:rPr>
          <w:rFonts w:ascii="Times New Roman" w:hAnsi="Times New Roman" w:cs="Times New Roman"/>
          <w:b/>
          <w:sz w:val="28"/>
          <w:szCs w:val="28"/>
          <w:u w:val="single"/>
        </w:rPr>
      </w:pPr>
      <w:r w:rsidRPr="00C22734">
        <w:rPr>
          <w:rFonts w:ascii="Times New Roman" w:hAnsi="Times New Roman" w:cs="Times New Roman"/>
          <w:b/>
          <w:sz w:val="28"/>
          <w:szCs w:val="28"/>
          <w:u w:val="single"/>
        </w:rPr>
        <w:t>BEFORE HON. JUSTICE MR. RALPH W. OCHAN – RESIDENT JUDGE</w:t>
      </w:r>
    </w:p>
    <w:p w:rsidR="00DA7769" w:rsidRPr="00C22734" w:rsidRDefault="00DA7769" w:rsidP="00DA7769">
      <w:pPr>
        <w:spacing w:after="0" w:line="360" w:lineRule="auto"/>
        <w:rPr>
          <w:rFonts w:ascii="Times New Roman" w:hAnsi="Times New Roman" w:cs="Times New Roman"/>
          <w:b/>
          <w:sz w:val="28"/>
          <w:szCs w:val="28"/>
          <w:u w:val="single"/>
        </w:rPr>
      </w:pPr>
    </w:p>
    <w:p w:rsidR="00DA7769" w:rsidRPr="00C22734" w:rsidRDefault="00DA7769"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Konge John and others still at large are indicted on the charge of murder contrary to section 188 &amp;189 of the Penal Code Act.  Particulars of the offence are that Konge John and others still at large on the 08</w:t>
      </w:r>
      <w:r w:rsidRPr="00C22734">
        <w:rPr>
          <w:rFonts w:ascii="Times New Roman" w:hAnsi="Times New Roman" w:cs="Times New Roman"/>
          <w:sz w:val="28"/>
          <w:szCs w:val="28"/>
          <w:vertAlign w:val="superscript"/>
        </w:rPr>
        <w:t>th</w:t>
      </w:r>
      <w:r w:rsidRPr="00C22734">
        <w:rPr>
          <w:rFonts w:ascii="Times New Roman" w:hAnsi="Times New Roman" w:cs="Times New Roman"/>
          <w:sz w:val="28"/>
          <w:szCs w:val="28"/>
        </w:rPr>
        <w:t xml:space="preserve"> February 2010 at Ageng</w:t>
      </w:r>
      <w:r w:rsidR="00216301" w:rsidRPr="00C22734">
        <w:rPr>
          <w:rFonts w:ascii="Times New Roman" w:hAnsi="Times New Roman" w:cs="Times New Roman"/>
          <w:sz w:val="28"/>
          <w:szCs w:val="28"/>
        </w:rPr>
        <w:t>a</w:t>
      </w:r>
      <w:r w:rsidRPr="00C22734">
        <w:rPr>
          <w:rFonts w:ascii="Times New Roman" w:hAnsi="Times New Roman" w:cs="Times New Roman"/>
          <w:sz w:val="28"/>
          <w:szCs w:val="28"/>
        </w:rPr>
        <w:t xml:space="preserve"> </w:t>
      </w:r>
      <w:r w:rsidR="00216301" w:rsidRPr="00C22734">
        <w:rPr>
          <w:rFonts w:ascii="Times New Roman" w:hAnsi="Times New Roman" w:cs="Times New Roman"/>
          <w:sz w:val="28"/>
          <w:szCs w:val="28"/>
        </w:rPr>
        <w:t>“</w:t>
      </w:r>
      <w:r w:rsidRPr="00C22734">
        <w:rPr>
          <w:rFonts w:ascii="Times New Roman" w:hAnsi="Times New Roman" w:cs="Times New Roman"/>
          <w:sz w:val="28"/>
          <w:szCs w:val="28"/>
        </w:rPr>
        <w:t>B</w:t>
      </w:r>
      <w:r w:rsidR="00216301" w:rsidRPr="00C22734">
        <w:rPr>
          <w:rFonts w:ascii="Times New Roman" w:hAnsi="Times New Roman" w:cs="Times New Roman"/>
          <w:sz w:val="28"/>
          <w:szCs w:val="28"/>
        </w:rPr>
        <w:t>” village,</w:t>
      </w:r>
      <w:r w:rsidRPr="00C22734">
        <w:rPr>
          <w:rFonts w:ascii="Times New Roman" w:hAnsi="Times New Roman" w:cs="Times New Roman"/>
          <w:sz w:val="28"/>
          <w:szCs w:val="28"/>
        </w:rPr>
        <w:t xml:space="preserve"> Mutunda Sub-county</w:t>
      </w:r>
      <w:r w:rsidR="00216301" w:rsidRPr="00C22734">
        <w:rPr>
          <w:rFonts w:ascii="Times New Roman" w:hAnsi="Times New Roman" w:cs="Times New Roman"/>
          <w:sz w:val="28"/>
          <w:szCs w:val="28"/>
        </w:rPr>
        <w:t>,</w:t>
      </w:r>
      <w:r w:rsidRPr="00C22734">
        <w:rPr>
          <w:rFonts w:ascii="Times New Roman" w:hAnsi="Times New Roman" w:cs="Times New Roman"/>
          <w:sz w:val="28"/>
          <w:szCs w:val="28"/>
        </w:rPr>
        <w:t xml:space="preserve"> Kiryandongo District murdered one Oreym Bosco.  The accused the denied the charge hence this full trial.</w:t>
      </w:r>
    </w:p>
    <w:p w:rsidR="00DA7769" w:rsidRPr="00C22734" w:rsidRDefault="00DA7769" w:rsidP="00E54CF5">
      <w:pPr>
        <w:spacing w:after="0" w:line="360" w:lineRule="auto"/>
        <w:jc w:val="both"/>
        <w:rPr>
          <w:rFonts w:ascii="Times New Roman" w:hAnsi="Times New Roman" w:cs="Times New Roman"/>
          <w:sz w:val="28"/>
          <w:szCs w:val="28"/>
        </w:rPr>
      </w:pPr>
    </w:p>
    <w:p w:rsidR="00DA7769" w:rsidRPr="00C22734" w:rsidRDefault="00DA7769"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Murder is an offence comprising the following essential ingredient:-</w:t>
      </w:r>
    </w:p>
    <w:p w:rsidR="00DA7769" w:rsidRPr="00C22734" w:rsidRDefault="00D05E30" w:rsidP="00E54CF5">
      <w:pPr>
        <w:pStyle w:val="ListParagraph"/>
        <w:numPr>
          <w:ilvl w:val="0"/>
          <w:numId w:val="2"/>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Death </w:t>
      </w:r>
      <w:r w:rsidR="00DA7769" w:rsidRPr="00C22734">
        <w:rPr>
          <w:rFonts w:ascii="Times New Roman" w:hAnsi="Times New Roman" w:cs="Times New Roman"/>
          <w:sz w:val="28"/>
          <w:szCs w:val="28"/>
        </w:rPr>
        <w:t>of the human being</w:t>
      </w:r>
    </w:p>
    <w:p w:rsidR="00DA7769" w:rsidRPr="00C22734" w:rsidRDefault="00D05E30" w:rsidP="00E54CF5">
      <w:pPr>
        <w:pStyle w:val="ListParagraph"/>
        <w:numPr>
          <w:ilvl w:val="0"/>
          <w:numId w:val="2"/>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Unlawful </w:t>
      </w:r>
      <w:r w:rsidR="00DA7769" w:rsidRPr="00C22734">
        <w:rPr>
          <w:rFonts w:ascii="Times New Roman" w:hAnsi="Times New Roman" w:cs="Times New Roman"/>
          <w:sz w:val="28"/>
          <w:szCs w:val="28"/>
        </w:rPr>
        <w:t>causation of the death in issue</w:t>
      </w:r>
    </w:p>
    <w:p w:rsidR="00DA7769" w:rsidRPr="00C22734" w:rsidRDefault="00D05E30" w:rsidP="00E54CF5">
      <w:pPr>
        <w:pStyle w:val="ListParagraph"/>
        <w:numPr>
          <w:ilvl w:val="0"/>
          <w:numId w:val="2"/>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Malice </w:t>
      </w:r>
      <w:r w:rsidR="00DA7769" w:rsidRPr="00C22734">
        <w:rPr>
          <w:rFonts w:ascii="Times New Roman" w:hAnsi="Times New Roman" w:cs="Times New Roman"/>
          <w:sz w:val="28"/>
          <w:szCs w:val="28"/>
        </w:rPr>
        <w:t>aforethought</w:t>
      </w:r>
    </w:p>
    <w:p w:rsidR="00DA7769" w:rsidRPr="00C22734" w:rsidRDefault="00D05E30" w:rsidP="00E54CF5">
      <w:pPr>
        <w:pStyle w:val="ListParagraph"/>
        <w:numPr>
          <w:ilvl w:val="0"/>
          <w:numId w:val="2"/>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Participation </w:t>
      </w:r>
      <w:r w:rsidR="003C5C1A" w:rsidRPr="00C22734">
        <w:rPr>
          <w:rFonts w:ascii="Times New Roman" w:hAnsi="Times New Roman" w:cs="Times New Roman"/>
          <w:sz w:val="28"/>
          <w:szCs w:val="28"/>
        </w:rPr>
        <w:t>of the accused person in the commission of the offence</w:t>
      </w:r>
    </w:p>
    <w:p w:rsidR="003C5C1A" w:rsidRPr="00C22734" w:rsidRDefault="003C5C1A" w:rsidP="00E54CF5">
      <w:pPr>
        <w:spacing w:after="0" w:line="360" w:lineRule="auto"/>
        <w:jc w:val="both"/>
        <w:rPr>
          <w:rFonts w:ascii="Times New Roman" w:hAnsi="Times New Roman" w:cs="Times New Roman"/>
          <w:sz w:val="28"/>
          <w:szCs w:val="28"/>
        </w:rPr>
      </w:pP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lastRenderedPageBreak/>
        <w:t>The burden of prove as always lays on the prosecution.  In seeking to prove these ingredients prosecution called the evidence of five witnesses</w:t>
      </w:r>
      <w:r w:rsidR="00E84233" w:rsidRPr="00C22734">
        <w:rPr>
          <w:rFonts w:ascii="Times New Roman" w:hAnsi="Times New Roman" w:cs="Times New Roman"/>
          <w:sz w:val="28"/>
          <w:szCs w:val="28"/>
        </w:rPr>
        <w:t>;</w:t>
      </w:r>
    </w:p>
    <w:p w:rsidR="00E84233" w:rsidRPr="00C22734" w:rsidRDefault="00E84233" w:rsidP="00E54CF5">
      <w:pPr>
        <w:spacing w:after="0" w:line="360" w:lineRule="auto"/>
        <w:jc w:val="both"/>
        <w:rPr>
          <w:rFonts w:ascii="Times New Roman" w:hAnsi="Times New Roman" w:cs="Times New Roman"/>
          <w:sz w:val="28"/>
          <w:szCs w:val="28"/>
        </w:rPr>
      </w:pP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PW1 - </w:t>
      </w:r>
      <w:r w:rsidR="00D05E30" w:rsidRPr="00C22734">
        <w:rPr>
          <w:rFonts w:ascii="Times New Roman" w:hAnsi="Times New Roman" w:cs="Times New Roman"/>
          <w:sz w:val="28"/>
          <w:szCs w:val="28"/>
        </w:rPr>
        <w:t>Dr</w:t>
      </w:r>
      <w:r w:rsidRPr="00C22734">
        <w:rPr>
          <w:rFonts w:ascii="Times New Roman" w:hAnsi="Times New Roman" w:cs="Times New Roman"/>
          <w:sz w:val="28"/>
          <w:szCs w:val="28"/>
        </w:rPr>
        <w:t>. Senyonyi of Masindi Hospital</w:t>
      </w: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PW2 - Dr.  Peter Kitayimbwa Police Surgeon Hoima Police Station</w:t>
      </w: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PW3 - Mr. George Ochana </w:t>
      </w: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PW4 - </w:t>
      </w:r>
      <w:r w:rsidR="00606677" w:rsidRPr="00C22734">
        <w:rPr>
          <w:rFonts w:ascii="Times New Roman" w:hAnsi="Times New Roman" w:cs="Times New Roman"/>
          <w:sz w:val="28"/>
          <w:szCs w:val="28"/>
        </w:rPr>
        <w:t>Mr. Kassim Owor</w:t>
      </w:r>
    </w:p>
    <w:p w:rsidR="003C5C1A"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PW5 - Detective Constable </w:t>
      </w:r>
      <w:r w:rsidR="00606677" w:rsidRPr="00C22734">
        <w:rPr>
          <w:rFonts w:ascii="Times New Roman" w:hAnsi="Times New Roman" w:cs="Times New Roman"/>
          <w:sz w:val="28"/>
          <w:szCs w:val="28"/>
        </w:rPr>
        <w:t>Canlit</w:t>
      </w:r>
      <w:r w:rsidRPr="00C22734">
        <w:rPr>
          <w:rFonts w:ascii="Times New Roman" w:hAnsi="Times New Roman" w:cs="Times New Roman"/>
          <w:sz w:val="28"/>
          <w:szCs w:val="28"/>
        </w:rPr>
        <w:t xml:space="preserve"> </w:t>
      </w:r>
      <w:r w:rsidR="00606677" w:rsidRPr="00C22734">
        <w:rPr>
          <w:rFonts w:ascii="Times New Roman" w:hAnsi="Times New Roman" w:cs="Times New Roman"/>
          <w:sz w:val="28"/>
          <w:szCs w:val="28"/>
        </w:rPr>
        <w:t>Ronnie</w:t>
      </w:r>
    </w:p>
    <w:p w:rsidR="003C5C1A" w:rsidRPr="00C22734" w:rsidRDefault="003C5C1A" w:rsidP="00E54CF5">
      <w:pPr>
        <w:spacing w:after="0" w:line="360" w:lineRule="auto"/>
        <w:jc w:val="both"/>
        <w:rPr>
          <w:rFonts w:ascii="Times New Roman" w:hAnsi="Times New Roman" w:cs="Times New Roman"/>
          <w:sz w:val="28"/>
          <w:szCs w:val="28"/>
        </w:rPr>
      </w:pPr>
    </w:p>
    <w:p w:rsidR="00E54CF5" w:rsidRPr="00C22734" w:rsidRDefault="003C5C1A"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To prove the 1</w:t>
      </w:r>
      <w:r w:rsidRPr="00C22734">
        <w:rPr>
          <w:rFonts w:ascii="Times New Roman" w:hAnsi="Times New Roman" w:cs="Times New Roman"/>
          <w:sz w:val="28"/>
          <w:szCs w:val="28"/>
          <w:vertAlign w:val="superscript"/>
        </w:rPr>
        <w:t>st</w:t>
      </w:r>
      <w:r w:rsidRPr="00C22734">
        <w:rPr>
          <w:rFonts w:ascii="Times New Roman" w:hAnsi="Times New Roman" w:cs="Times New Roman"/>
          <w:sz w:val="28"/>
          <w:szCs w:val="28"/>
        </w:rPr>
        <w:t xml:space="preserve"> ingredient Prosecution reli</w:t>
      </w:r>
      <w:r w:rsidR="001C0D93" w:rsidRPr="00C22734">
        <w:rPr>
          <w:rFonts w:ascii="Times New Roman" w:hAnsi="Times New Roman" w:cs="Times New Roman"/>
          <w:sz w:val="28"/>
          <w:szCs w:val="28"/>
        </w:rPr>
        <w:t>ed on the evidence of Peter Kita</w:t>
      </w:r>
      <w:r w:rsidRPr="00C22734">
        <w:rPr>
          <w:rFonts w:ascii="Times New Roman" w:hAnsi="Times New Roman" w:cs="Times New Roman"/>
          <w:sz w:val="28"/>
          <w:szCs w:val="28"/>
        </w:rPr>
        <w:t xml:space="preserve">yimbwa containing the postmortem report.  In that report Dr. </w:t>
      </w:r>
      <w:r w:rsidR="001C0D93" w:rsidRPr="00C22734">
        <w:rPr>
          <w:rFonts w:ascii="Times New Roman" w:hAnsi="Times New Roman" w:cs="Times New Roman"/>
          <w:sz w:val="28"/>
          <w:szCs w:val="28"/>
        </w:rPr>
        <w:t>Kita</w:t>
      </w:r>
      <w:r w:rsidR="00E54CF5" w:rsidRPr="00C22734">
        <w:rPr>
          <w:rFonts w:ascii="Times New Roman" w:hAnsi="Times New Roman" w:cs="Times New Roman"/>
          <w:sz w:val="28"/>
          <w:szCs w:val="28"/>
        </w:rPr>
        <w:t xml:space="preserve">yimbwa </w:t>
      </w:r>
      <w:r w:rsidRPr="00C22734">
        <w:rPr>
          <w:rFonts w:ascii="Times New Roman" w:hAnsi="Times New Roman" w:cs="Times New Roman"/>
          <w:sz w:val="28"/>
          <w:szCs w:val="28"/>
        </w:rPr>
        <w:t xml:space="preserve">established the cause of death to be intracranial pressure due to intracranial hemorrhage </w:t>
      </w:r>
      <w:r w:rsidR="00E54CF5" w:rsidRPr="00C22734">
        <w:rPr>
          <w:rFonts w:ascii="Times New Roman" w:hAnsi="Times New Roman" w:cs="Times New Roman"/>
          <w:sz w:val="28"/>
          <w:szCs w:val="28"/>
        </w:rPr>
        <w:t>cause by bl</w:t>
      </w:r>
      <w:r w:rsidR="001C0D93" w:rsidRPr="00C22734">
        <w:rPr>
          <w:rFonts w:ascii="Times New Roman" w:hAnsi="Times New Roman" w:cs="Times New Roman"/>
          <w:sz w:val="28"/>
          <w:szCs w:val="28"/>
        </w:rPr>
        <w:t>u</w:t>
      </w:r>
      <w:r w:rsidR="00E54CF5" w:rsidRPr="00C22734">
        <w:rPr>
          <w:rFonts w:ascii="Times New Roman" w:hAnsi="Times New Roman" w:cs="Times New Roman"/>
          <w:sz w:val="28"/>
          <w:szCs w:val="28"/>
        </w:rPr>
        <w:t xml:space="preserve">nt as well as sharp </w:t>
      </w:r>
      <w:r w:rsidR="001C0D93" w:rsidRPr="00C22734">
        <w:rPr>
          <w:rFonts w:ascii="Times New Roman" w:hAnsi="Times New Roman" w:cs="Times New Roman"/>
          <w:sz w:val="28"/>
          <w:szCs w:val="28"/>
        </w:rPr>
        <w:t>tissue</w:t>
      </w:r>
      <w:r w:rsidR="00E54CF5" w:rsidRPr="00C22734">
        <w:rPr>
          <w:rFonts w:ascii="Times New Roman" w:hAnsi="Times New Roman" w:cs="Times New Roman"/>
          <w:sz w:val="28"/>
          <w:szCs w:val="28"/>
        </w:rPr>
        <w:t xml:space="preserve"> </w:t>
      </w:r>
      <w:r w:rsidR="001C0D93" w:rsidRPr="00C22734">
        <w:rPr>
          <w:rFonts w:ascii="Times New Roman" w:hAnsi="Times New Roman" w:cs="Times New Roman"/>
          <w:sz w:val="28"/>
          <w:szCs w:val="28"/>
        </w:rPr>
        <w:t xml:space="preserve">injury or assault </w:t>
      </w:r>
      <w:r w:rsidR="00E54CF5" w:rsidRPr="00C22734">
        <w:rPr>
          <w:rFonts w:ascii="Times New Roman" w:hAnsi="Times New Roman" w:cs="Times New Roman"/>
          <w:sz w:val="28"/>
          <w:szCs w:val="28"/>
        </w:rPr>
        <w:t xml:space="preserve">a few days </w:t>
      </w:r>
      <w:r w:rsidR="001C0D93" w:rsidRPr="00C22734">
        <w:rPr>
          <w:rFonts w:ascii="Times New Roman" w:hAnsi="Times New Roman" w:cs="Times New Roman"/>
          <w:sz w:val="28"/>
          <w:szCs w:val="28"/>
        </w:rPr>
        <w:t>ago</w:t>
      </w:r>
      <w:r w:rsidR="00E54CF5" w:rsidRPr="00C22734">
        <w:rPr>
          <w:rFonts w:ascii="Times New Roman" w:hAnsi="Times New Roman" w:cs="Times New Roman"/>
          <w:sz w:val="28"/>
          <w:szCs w:val="28"/>
        </w:rPr>
        <w:t>.  The evidence of Dr. Kiteyimbwa was collaborated by the evidence of PW3 Ochana George who testified that the victim succumbed to these injuries and died at Mulago Hospital and died on the 17</w:t>
      </w:r>
      <w:r w:rsidR="00E54CF5" w:rsidRPr="00C22734">
        <w:rPr>
          <w:rFonts w:ascii="Times New Roman" w:hAnsi="Times New Roman" w:cs="Times New Roman"/>
          <w:sz w:val="28"/>
          <w:szCs w:val="28"/>
          <w:vertAlign w:val="superscript"/>
        </w:rPr>
        <w:t>th</w:t>
      </w:r>
      <w:r w:rsidR="00E54CF5" w:rsidRPr="00C22734">
        <w:rPr>
          <w:rFonts w:ascii="Times New Roman" w:hAnsi="Times New Roman" w:cs="Times New Roman"/>
          <w:sz w:val="28"/>
          <w:szCs w:val="28"/>
        </w:rPr>
        <w:t xml:space="preserve"> February 2010.  On the basis of this evidence I find that prosecution has proved beyond reasonable doubt the 1</w:t>
      </w:r>
      <w:r w:rsidR="00E54CF5" w:rsidRPr="00C22734">
        <w:rPr>
          <w:rFonts w:ascii="Times New Roman" w:hAnsi="Times New Roman" w:cs="Times New Roman"/>
          <w:sz w:val="28"/>
          <w:szCs w:val="28"/>
          <w:vertAlign w:val="superscript"/>
        </w:rPr>
        <w:t>st</w:t>
      </w:r>
      <w:r w:rsidR="00E54CF5" w:rsidRPr="00C22734">
        <w:rPr>
          <w:rFonts w:ascii="Times New Roman" w:hAnsi="Times New Roman" w:cs="Times New Roman"/>
          <w:sz w:val="28"/>
          <w:szCs w:val="28"/>
        </w:rPr>
        <w:t xml:space="preserve"> ingredient of the offence namely the death of a human being.</w:t>
      </w:r>
    </w:p>
    <w:p w:rsidR="00E54CF5" w:rsidRPr="00C22734" w:rsidRDefault="00E54CF5" w:rsidP="00E54CF5">
      <w:pPr>
        <w:spacing w:after="0" w:line="360" w:lineRule="auto"/>
        <w:jc w:val="both"/>
        <w:rPr>
          <w:rFonts w:ascii="Times New Roman" w:hAnsi="Times New Roman" w:cs="Times New Roman"/>
          <w:sz w:val="28"/>
          <w:szCs w:val="28"/>
        </w:rPr>
      </w:pPr>
    </w:p>
    <w:p w:rsidR="00F258E6" w:rsidRPr="00C22734" w:rsidRDefault="00F258E6"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Unlawfulness</w:t>
      </w:r>
      <w:r w:rsidR="00E54CF5" w:rsidRPr="00C22734">
        <w:rPr>
          <w:rFonts w:ascii="Times New Roman" w:hAnsi="Times New Roman" w:cs="Times New Roman"/>
          <w:sz w:val="28"/>
          <w:szCs w:val="28"/>
        </w:rPr>
        <w:t xml:space="preserve"> of death, the 2</w:t>
      </w:r>
      <w:r w:rsidR="00E54CF5" w:rsidRPr="00C22734">
        <w:rPr>
          <w:rFonts w:ascii="Times New Roman" w:hAnsi="Times New Roman" w:cs="Times New Roman"/>
          <w:sz w:val="28"/>
          <w:szCs w:val="28"/>
          <w:vertAlign w:val="superscript"/>
        </w:rPr>
        <w:t>nd</w:t>
      </w:r>
      <w:r w:rsidR="00E54CF5" w:rsidRPr="00C22734">
        <w:rPr>
          <w:rFonts w:ascii="Times New Roman" w:hAnsi="Times New Roman" w:cs="Times New Roman"/>
          <w:sz w:val="28"/>
          <w:szCs w:val="28"/>
        </w:rPr>
        <w:t xml:space="preserve"> ingredient</w:t>
      </w:r>
      <w:r w:rsidRPr="00C22734">
        <w:rPr>
          <w:rFonts w:ascii="Times New Roman" w:hAnsi="Times New Roman" w:cs="Times New Roman"/>
          <w:sz w:val="28"/>
          <w:szCs w:val="28"/>
        </w:rPr>
        <w:t xml:space="preserve">.  The Law in Uganda </w:t>
      </w:r>
      <w:r w:rsidR="001C0D93" w:rsidRPr="00C22734">
        <w:rPr>
          <w:rFonts w:ascii="Times New Roman" w:hAnsi="Times New Roman" w:cs="Times New Roman"/>
          <w:sz w:val="28"/>
          <w:szCs w:val="28"/>
        </w:rPr>
        <w:t>with</w:t>
      </w:r>
      <w:r w:rsidRPr="00C22734">
        <w:rPr>
          <w:rFonts w:ascii="Times New Roman" w:hAnsi="Times New Roman" w:cs="Times New Roman"/>
          <w:sz w:val="28"/>
          <w:szCs w:val="28"/>
        </w:rPr>
        <w:t xml:space="preserve"> respect to this ingredient is well laid down in the old case of </w:t>
      </w:r>
      <w:r w:rsidR="001C0D93" w:rsidRPr="00C22734">
        <w:rPr>
          <w:rFonts w:ascii="Times New Roman" w:hAnsi="Times New Roman" w:cs="Times New Roman"/>
          <w:sz w:val="28"/>
          <w:szCs w:val="28"/>
        </w:rPr>
        <w:t>Gusambizi</w:t>
      </w:r>
      <w:r w:rsidRPr="00C22734">
        <w:rPr>
          <w:rFonts w:ascii="Times New Roman" w:hAnsi="Times New Roman" w:cs="Times New Roman"/>
          <w:sz w:val="28"/>
          <w:szCs w:val="28"/>
        </w:rPr>
        <w:t xml:space="preserve"> son of Wesonga </w:t>
      </w:r>
      <w:r w:rsidR="001C0D93" w:rsidRPr="00C22734">
        <w:rPr>
          <w:rFonts w:ascii="Times New Roman" w:hAnsi="Times New Roman" w:cs="Times New Roman"/>
          <w:sz w:val="28"/>
          <w:szCs w:val="28"/>
        </w:rPr>
        <w:t xml:space="preserve">(1948) </w:t>
      </w:r>
      <w:r w:rsidRPr="00C22734">
        <w:rPr>
          <w:rFonts w:ascii="Times New Roman" w:hAnsi="Times New Roman" w:cs="Times New Roman"/>
          <w:sz w:val="28"/>
          <w:szCs w:val="28"/>
        </w:rPr>
        <w:t xml:space="preserve">which is to the </w:t>
      </w:r>
      <w:r w:rsidR="001C0D93" w:rsidRPr="00C22734">
        <w:rPr>
          <w:rFonts w:ascii="Times New Roman" w:hAnsi="Times New Roman" w:cs="Times New Roman"/>
          <w:sz w:val="28"/>
          <w:szCs w:val="28"/>
        </w:rPr>
        <w:t>effect</w:t>
      </w:r>
      <w:r w:rsidRPr="00C22734">
        <w:rPr>
          <w:rFonts w:ascii="Times New Roman" w:hAnsi="Times New Roman" w:cs="Times New Roman"/>
          <w:sz w:val="28"/>
          <w:szCs w:val="28"/>
        </w:rPr>
        <w:t xml:space="preserve"> that all facts of the death of human being is proved to be unlawful unless such acts is excusable under four circumstances of; accidental death, death occasioned in the execution of a lawful sentence of a competent court, death occasion in defence of self and </w:t>
      </w:r>
      <w:r w:rsidR="001C0D93" w:rsidRPr="00C22734">
        <w:rPr>
          <w:rFonts w:ascii="Times New Roman" w:hAnsi="Times New Roman" w:cs="Times New Roman"/>
          <w:sz w:val="28"/>
          <w:szCs w:val="28"/>
        </w:rPr>
        <w:t xml:space="preserve">protection of </w:t>
      </w:r>
      <w:r w:rsidRPr="00C22734">
        <w:rPr>
          <w:rFonts w:ascii="Times New Roman" w:hAnsi="Times New Roman" w:cs="Times New Roman"/>
          <w:sz w:val="28"/>
          <w:szCs w:val="28"/>
        </w:rPr>
        <w:t xml:space="preserve">property and death occasion by extreme provocation.  </w:t>
      </w:r>
    </w:p>
    <w:p w:rsidR="001C0D93" w:rsidRPr="00C22734" w:rsidRDefault="001C0D93" w:rsidP="00E54CF5">
      <w:pPr>
        <w:spacing w:after="0" w:line="360" w:lineRule="auto"/>
        <w:jc w:val="both"/>
        <w:rPr>
          <w:rFonts w:ascii="Times New Roman" w:hAnsi="Times New Roman" w:cs="Times New Roman"/>
          <w:sz w:val="28"/>
          <w:szCs w:val="28"/>
        </w:rPr>
      </w:pPr>
    </w:p>
    <w:p w:rsidR="00F258E6" w:rsidRPr="00C22734" w:rsidRDefault="00F258E6"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In the case before me the evidence of all witnesses point to the evidence that does not fall under the category of excusable homicides.  In the circumstances I find the death of Oryem </w:t>
      </w:r>
      <w:r w:rsidRPr="00C22734">
        <w:rPr>
          <w:rFonts w:ascii="Times New Roman" w:hAnsi="Times New Roman" w:cs="Times New Roman"/>
          <w:sz w:val="28"/>
          <w:szCs w:val="28"/>
        </w:rPr>
        <w:lastRenderedPageBreak/>
        <w:t>Bosco was caused by unlawful act.  I therefore hold that the 2</w:t>
      </w:r>
      <w:r w:rsidRPr="00C22734">
        <w:rPr>
          <w:rFonts w:ascii="Times New Roman" w:hAnsi="Times New Roman" w:cs="Times New Roman"/>
          <w:sz w:val="28"/>
          <w:szCs w:val="28"/>
          <w:vertAlign w:val="superscript"/>
        </w:rPr>
        <w:t>nd</w:t>
      </w:r>
      <w:r w:rsidRPr="00C22734">
        <w:rPr>
          <w:rFonts w:ascii="Times New Roman" w:hAnsi="Times New Roman" w:cs="Times New Roman"/>
          <w:sz w:val="28"/>
          <w:szCs w:val="28"/>
        </w:rPr>
        <w:t xml:space="preserve"> ingredient has been proved beyond reasonable doubt.</w:t>
      </w:r>
    </w:p>
    <w:p w:rsidR="00F258E6" w:rsidRPr="00C22734" w:rsidRDefault="00F258E6" w:rsidP="00E54CF5">
      <w:pPr>
        <w:spacing w:after="0" w:line="360" w:lineRule="auto"/>
        <w:jc w:val="both"/>
        <w:rPr>
          <w:rFonts w:ascii="Times New Roman" w:hAnsi="Times New Roman" w:cs="Times New Roman"/>
          <w:sz w:val="28"/>
          <w:szCs w:val="28"/>
        </w:rPr>
      </w:pPr>
    </w:p>
    <w:p w:rsidR="00D05E30" w:rsidRPr="00C22734" w:rsidRDefault="00F258E6" w:rsidP="00E54CF5">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Malice aforethought 3</w:t>
      </w:r>
      <w:r w:rsidRPr="00C22734">
        <w:rPr>
          <w:rFonts w:ascii="Times New Roman" w:hAnsi="Times New Roman" w:cs="Times New Roman"/>
          <w:sz w:val="28"/>
          <w:szCs w:val="28"/>
          <w:vertAlign w:val="superscript"/>
        </w:rPr>
        <w:t>rd</w:t>
      </w:r>
      <w:r w:rsidRPr="00C22734">
        <w:rPr>
          <w:rFonts w:ascii="Times New Roman" w:hAnsi="Times New Roman" w:cs="Times New Roman"/>
          <w:sz w:val="28"/>
          <w:szCs w:val="28"/>
        </w:rPr>
        <w:t xml:space="preserve"> ingredient; Malice aforethought is defined in section 191 of the Penal Code Act </w:t>
      </w:r>
      <w:r w:rsidR="00D05E30" w:rsidRPr="00C22734">
        <w:rPr>
          <w:rFonts w:ascii="Times New Roman" w:hAnsi="Times New Roman" w:cs="Times New Roman"/>
          <w:sz w:val="28"/>
          <w:szCs w:val="28"/>
        </w:rPr>
        <w:t>as follows; Malice aforethought shall be deemed established by evidence</w:t>
      </w:r>
      <w:r w:rsidRPr="00C22734">
        <w:rPr>
          <w:rFonts w:ascii="Times New Roman" w:hAnsi="Times New Roman" w:cs="Times New Roman"/>
          <w:sz w:val="28"/>
          <w:szCs w:val="28"/>
        </w:rPr>
        <w:t xml:space="preserve"> </w:t>
      </w:r>
      <w:r w:rsidR="00D05E30" w:rsidRPr="00C22734">
        <w:rPr>
          <w:rFonts w:ascii="Times New Roman" w:hAnsi="Times New Roman" w:cs="Times New Roman"/>
          <w:sz w:val="28"/>
          <w:szCs w:val="28"/>
        </w:rPr>
        <w:t xml:space="preserve">providing either of the following circumstances, </w:t>
      </w:r>
    </w:p>
    <w:p w:rsidR="00E84233" w:rsidRPr="00C22734" w:rsidRDefault="00E84233" w:rsidP="00E54CF5">
      <w:pPr>
        <w:spacing w:after="0" w:line="360" w:lineRule="auto"/>
        <w:jc w:val="both"/>
        <w:rPr>
          <w:rFonts w:ascii="Times New Roman" w:hAnsi="Times New Roman" w:cs="Times New Roman"/>
          <w:sz w:val="28"/>
          <w:szCs w:val="28"/>
        </w:rPr>
      </w:pPr>
    </w:p>
    <w:p w:rsidR="00D05E30" w:rsidRPr="00C22734" w:rsidRDefault="00D05E30" w:rsidP="00D05E30">
      <w:pPr>
        <w:pStyle w:val="ListParagraph"/>
        <w:numPr>
          <w:ilvl w:val="0"/>
          <w:numId w:val="3"/>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An intention to cause death of a person</w:t>
      </w:r>
    </w:p>
    <w:p w:rsidR="00D05E30" w:rsidRPr="00C22734" w:rsidRDefault="00D05E30" w:rsidP="00D05E30">
      <w:pPr>
        <w:pStyle w:val="ListParagraph"/>
        <w:numPr>
          <w:ilvl w:val="0"/>
          <w:numId w:val="3"/>
        </w:num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Knowledge that the act causing death will probably cause the death of some person. </w:t>
      </w:r>
    </w:p>
    <w:p w:rsidR="00D05E30" w:rsidRPr="00C22734" w:rsidRDefault="00D05E30" w:rsidP="00D05E30">
      <w:pPr>
        <w:pStyle w:val="ListParagraph"/>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 </w:t>
      </w:r>
    </w:p>
    <w:p w:rsidR="00B544C7" w:rsidRPr="00C22734" w:rsidRDefault="00D05E30" w:rsidP="00D05E30">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From the above definition, malice aforethought is a mental element that is difficult to prove by direct evidence.  In the 1945 case of Tu</w:t>
      </w:r>
      <w:r w:rsidR="003918D4" w:rsidRPr="00C22734">
        <w:rPr>
          <w:rFonts w:ascii="Times New Roman" w:hAnsi="Times New Roman" w:cs="Times New Roman"/>
          <w:sz w:val="28"/>
          <w:szCs w:val="28"/>
        </w:rPr>
        <w:t>bere</w:t>
      </w:r>
      <w:r w:rsidRPr="00C22734">
        <w:rPr>
          <w:rFonts w:ascii="Times New Roman" w:hAnsi="Times New Roman" w:cs="Times New Roman"/>
          <w:sz w:val="28"/>
          <w:szCs w:val="28"/>
        </w:rPr>
        <w:t xml:space="preserve"> son of Oc</w:t>
      </w:r>
      <w:r w:rsidR="00606677" w:rsidRPr="00C22734">
        <w:rPr>
          <w:rFonts w:ascii="Times New Roman" w:hAnsi="Times New Roman" w:cs="Times New Roman"/>
          <w:sz w:val="28"/>
          <w:szCs w:val="28"/>
        </w:rPr>
        <w:t>h</w:t>
      </w:r>
      <w:r w:rsidRPr="00C22734">
        <w:rPr>
          <w:rFonts w:ascii="Times New Roman" w:hAnsi="Times New Roman" w:cs="Times New Roman"/>
          <w:sz w:val="28"/>
          <w:szCs w:val="28"/>
        </w:rPr>
        <w:t>en, Court stated that no hard and f</w:t>
      </w:r>
      <w:r w:rsidR="003918D4" w:rsidRPr="00C22734">
        <w:rPr>
          <w:rFonts w:ascii="Times New Roman" w:hAnsi="Times New Roman" w:cs="Times New Roman"/>
          <w:sz w:val="28"/>
          <w:szCs w:val="28"/>
        </w:rPr>
        <w:t>a</w:t>
      </w:r>
      <w:r w:rsidRPr="00C22734">
        <w:rPr>
          <w:rFonts w:ascii="Times New Roman" w:hAnsi="Times New Roman" w:cs="Times New Roman"/>
          <w:sz w:val="28"/>
          <w:szCs w:val="28"/>
        </w:rPr>
        <w:t>st rule can be laid down on how a Court should reach a conclusion on how malice aforethought existed.  Nonetheless</w:t>
      </w:r>
      <w:r w:rsidR="003918D4" w:rsidRPr="00C22734">
        <w:rPr>
          <w:rFonts w:ascii="Times New Roman" w:hAnsi="Times New Roman" w:cs="Times New Roman"/>
          <w:sz w:val="28"/>
          <w:szCs w:val="28"/>
        </w:rPr>
        <w:t>,</w:t>
      </w:r>
      <w:r w:rsidRPr="00C22734">
        <w:rPr>
          <w:rFonts w:ascii="Times New Roman" w:hAnsi="Times New Roman" w:cs="Times New Roman"/>
          <w:sz w:val="28"/>
          <w:szCs w:val="28"/>
        </w:rPr>
        <w:t xml:space="preserve"> the Court listed down a few inclusive factors from which a Court can draw such inference. These are the weapon used and the manner it was applied and the part of the body of the victim that was targeted.</w:t>
      </w:r>
      <w:r w:rsidR="001A0664" w:rsidRPr="00C22734">
        <w:rPr>
          <w:rFonts w:ascii="Times New Roman" w:hAnsi="Times New Roman" w:cs="Times New Roman"/>
          <w:sz w:val="28"/>
          <w:szCs w:val="28"/>
        </w:rPr>
        <w:t xml:space="preserve">  The Court made this useful observation.  It will be</w:t>
      </w:r>
      <w:r w:rsidR="00B544C7" w:rsidRPr="00C22734">
        <w:rPr>
          <w:rFonts w:ascii="Times New Roman" w:hAnsi="Times New Roman" w:cs="Times New Roman"/>
          <w:sz w:val="28"/>
          <w:szCs w:val="28"/>
        </w:rPr>
        <w:t xml:space="preserve"> obvious that ordinarily an inference of malice aforethought will follow more readily from the use of say a spear or knife than the use of a stick that is not to say the Court takes a lineate view whether a stick is used.  Every case is to be judged on its own facts.  In the case before us the prosecution relied on the evidence of the Police surgeon Dr. </w:t>
      </w:r>
      <w:r w:rsidR="003918D4" w:rsidRPr="00C22734">
        <w:rPr>
          <w:rFonts w:ascii="Times New Roman" w:hAnsi="Times New Roman" w:cs="Times New Roman"/>
          <w:sz w:val="28"/>
          <w:szCs w:val="28"/>
        </w:rPr>
        <w:t>Peter Kita</w:t>
      </w:r>
      <w:r w:rsidR="00B544C7" w:rsidRPr="00C22734">
        <w:rPr>
          <w:rFonts w:ascii="Times New Roman" w:hAnsi="Times New Roman" w:cs="Times New Roman"/>
          <w:sz w:val="28"/>
          <w:szCs w:val="28"/>
        </w:rPr>
        <w:t>yimbwa who described the weapon used to inflict the injuries to the deceased both</w:t>
      </w:r>
      <w:r w:rsidR="003918D4" w:rsidRPr="00C22734">
        <w:rPr>
          <w:rFonts w:ascii="Times New Roman" w:hAnsi="Times New Roman" w:cs="Times New Roman"/>
          <w:sz w:val="28"/>
          <w:szCs w:val="28"/>
        </w:rPr>
        <w:t xml:space="preserve"> be blu</w:t>
      </w:r>
      <w:r w:rsidR="00B544C7" w:rsidRPr="00C22734">
        <w:rPr>
          <w:rFonts w:ascii="Times New Roman" w:hAnsi="Times New Roman" w:cs="Times New Roman"/>
          <w:sz w:val="28"/>
          <w:szCs w:val="28"/>
        </w:rPr>
        <w:t>nt as well as sharp instruments.  Parts of the body injured were the head, stomach where the gal blander was found to have beam ruptured.  The skull was found to have been fractured.  A large hall 3cm wide on the right side of the head.  On the basis of this evidence alone I have no evidence in finding that malice aforethought is inferable in this case.  I therefore hold that this ingredient has also been proved beyond reasonable doubt.</w:t>
      </w:r>
    </w:p>
    <w:p w:rsidR="00B544C7" w:rsidRPr="00C22734" w:rsidRDefault="00B544C7" w:rsidP="00D05E30">
      <w:pPr>
        <w:spacing w:after="0" w:line="360" w:lineRule="auto"/>
        <w:jc w:val="both"/>
        <w:rPr>
          <w:rFonts w:ascii="Times New Roman" w:hAnsi="Times New Roman" w:cs="Times New Roman"/>
          <w:sz w:val="28"/>
          <w:szCs w:val="28"/>
        </w:rPr>
      </w:pPr>
    </w:p>
    <w:p w:rsidR="003C5C1A" w:rsidRPr="00C22734" w:rsidRDefault="00B544C7" w:rsidP="00D05E30">
      <w:pPr>
        <w:spacing w:after="0"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Participation of the accused; </w:t>
      </w:r>
      <w:r w:rsidR="00E84233" w:rsidRPr="00C22734">
        <w:rPr>
          <w:rFonts w:ascii="Times New Roman" w:hAnsi="Times New Roman" w:cs="Times New Roman"/>
          <w:sz w:val="28"/>
          <w:szCs w:val="28"/>
        </w:rPr>
        <w:t xml:space="preserve">To </w:t>
      </w:r>
      <w:r w:rsidRPr="00C22734">
        <w:rPr>
          <w:rFonts w:ascii="Times New Roman" w:hAnsi="Times New Roman" w:cs="Times New Roman"/>
          <w:sz w:val="28"/>
          <w:szCs w:val="28"/>
        </w:rPr>
        <w:t>prove participation of the accused</w:t>
      </w:r>
      <w:r w:rsidR="00E84233" w:rsidRPr="00C22734">
        <w:rPr>
          <w:rFonts w:ascii="Times New Roman" w:hAnsi="Times New Roman" w:cs="Times New Roman"/>
          <w:sz w:val="28"/>
          <w:szCs w:val="28"/>
        </w:rPr>
        <w:t xml:space="preserve"> in the commission of the offence, prosecution relied on </w:t>
      </w:r>
      <w:r w:rsidR="00606677" w:rsidRPr="00C22734">
        <w:rPr>
          <w:rFonts w:ascii="Times New Roman" w:hAnsi="Times New Roman" w:cs="Times New Roman"/>
          <w:sz w:val="28"/>
          <w:szCs w:val="28"/>
        </w:rPr>
        <w:t>the evidence of PW4 Kassim Owor</w:t>
      </w:r>
      <w:r w:rsidR="00E84233" w:rsidRPr="00C22734">
        <w:rPr>
          <w:rFonts w:ascii="Times New Roman" w:hAnsi="Times New Roman" w:cs="Times New Roman"/>
          <w:sz w:val="28"/>
          <w:szCs w:val="28"/>
        </w:rPr>
        <w:t xml:space="preserve">.  This witness was at the crime scene and was categorical that he saw the accused clubbing the deceased on the head with the club.  Prior to that the </w:t>
      </w:r>
      <w:r w:rsidR="00606677" w:rsidRPr="00C22734">
        <w:rPr>
          <w:rFonts w:ascii="Times New Roman" w:hAnsi="Times New Roman" w:cs="Times New Roman"/>
          <w:sz w:val="28"/>
          <w:szCs w:val="28"/>
        </w:rPr>
        <w:t>accused had hit him Kassim Owor</w:t>
      </w:r>
      <w:r w:rsidR="00E84233" w:rsidRPr="00C22734">
        <w:rPr>
          <w:rFonts w:ascii="Times New Roman" w:hAnsi="Times New Roman" w:cs="Times New Roman"/>
          <w:sz w:val="28"/>
          <w:szCs w:val="28"/>
        </w:rPr>
        <w:t xml:space="preserve"> on the bark with the flat face of the panga before joining the group that was beating Oreym.  PW3 Ochana George also testified seeing the accused among those who were assaulting the deceased.  The accused at first denied participation of the offence but later under cross examination conceded that he was present when Oreym was being made to sign a document renouncing his claims to the suit land.  On the evidence on the record I am convinced beyond reasonable doubt that the accused was properly place at the crime scene as an active participant in the commission of the offence.  All four ingredients having been proved, this Court finds the accused guilty as charged and accordingly convicts him. </w:t>
      </w:r>
    </w:p>
    <w:p w:rsidR="00E84233" w:rsidRPr="00C22734" w:rsidRDefault="00E84233" w:rsidP="00D05E30">
      <w:pPr>
        <w:spacing w:after="0" w:line="360" w:lineRule="auto"/>
        <w:jc w:val="both"/>
        <w:rPr>
          <w:rFonts w:ascii="Times New Roman" w:hAnsi="Times New Roman" w:cs="Times New Roman"/>
          <w:sz w:val="28"/>
          <w:szCs w:val="28"/>
        </w:rPr>
      </w:pPr>
    </w:p>
    <w:p w:rsidR="003C5C1A" w:rsidRPr="00C22734" w:rsidRDefault="003C5C1A" w:rsidP="00DA7769">
      <w:pPr>
        <w:spacing w:after="0" w:line="360" w:lineRule="auto"/>
        <w:rPr>
          <w:rFonts w:ascii="Times New Roman" w:hAnsi="Times New Roman" w:cs="Times New Roman"/>
          <w:sz w:val="28"/>
          <w:szCs w:val="28"/>
        </w:rPr>
      </w:pPr>
    </w:p>
    <w:p w:rsidR="00DA7769" w:rsidRPr="00C22734" w:rsidRDefault="00DA7769" w:rsidP="00DA7769">
      <w:pPr>
        <w:spacing w:after="0" w:line="360" w:lineRule="auto"/>
        <w:ind w:left="1440" w:hanging="1440"/>
        <w:jc w:val="center"/>
        <w:rPr>
          <w:rFonts w:ascii="Times New Roman" w:hAnsi="Times New Roman" w:cs="Times New Roman"/>
          <w:b/>
          <w:sz w:val="28"/>
          <w:szCs w:val="28"/>
        </w:rPr>
      </w:pPr>
      <w:r w:rsidRPr="00C22734">
        <w:rPr>
          <w:rFonts w:ascii="Times New Roman" w:hAnsi="Times New Roman" w:cs="Times New Roman"/>
          <w:b/>
          <w:sz w:val="28"/>
          <w:szCs w:val="28"/>
        </w:rPr>
        <w:t>SIGNED</w:t>
      </w:r>
    </w:p>
    <w:p w:rsidR="00DA7769" w:rsidRPr="00C22734" w:rsidRDefault="00DA7769" w:rsidP="00DA7769">
      <w:pPr>
        <w:spacing w:after="0" w:line="360" w:lineRule="auto"/>
        <w:ind w:left="1440" w:hanging="1440"/>
        <w:jc w:val="center"/>
        <w:rPr>
          <w:rFonts w:ascii="Times New Roman" w:hAnsi="Times New Roman" w:cs="Times New Roman"/>
          <w:b/>
          <w:sz w:val="28"/>
          <w:szCs w:val="28"/>
        </w:rPr>
      </w:pPr>
      <w:r w:rsidRPr="00C22734">
        <w:rPr>
          <w:rFonts w:ascii="Times New Roman" w:hAnsi="Times New Roman" w:cs="Times New Roman"/>
          <w:b/>
          <w:sz w:val="28"/>
          <w:szCs w:val="28"/>
        </w:rPr>
        <w:t>JUSTICE RALPH W. OCHAN</w:t>
      </w:r>
    </w:p>
    <w:p w:rsidR="00E84233" w:rsidRPr="00C22734" w:rsidRDefault="00DA7769" w:rsidP="00C22734">
      <w:pPr>
        <w:spacing w:after="0"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09</w:t>
      </w:r>
      <w:r w:rsidRPr="00C22734">
        <w:rPr>
          <w:rFonts w:ascii="Times New Roman" w:hAnsi="Times New Roman" w:cs="Times New Roman"/>
          <w:b/>
          <w:sz w:val="28"/>
          <w:szCs w:val="28"/>
          <w:vertAlign w:val="superscript"/>
        </w:rPr>
        <w:t>TH</w:t>
      </w:r>
      <w:r w:rsidRPr="00C22734">
        <w:rPr>
          <w:rFonts w:ascii="Times New Roman" w:hAnsi="Times New Roman" w:cs="Times New Roman"/>
          <w:b/>
          <w:sz w:val="28"/>
          <w:szCs w:val="28"/>
        </w:rPr>
        <w:t xml:space="preserve"> SEPTEMBER 2013</w:t>
      </w:r>
    </w:p>
    <w:p w:rsidR="00E84233" w:rsidRPr="00C22734" w:rsidRDefault="00E84233" w:rsidP="00DA7769">
      <w:pPr>
        <w:jc w:val="both"/>
        <w:rPr>
          <w:rFonts w:ascii="Times New Roman" w:hAnsi="Times New Roman" w:cs="Times New Roman"/>
          <w:b/>
          <w:sz w:val="28"/>
          <w:szCs w:val="28"/>
        </w:rPr>
      </w:pPr>
    </w:p>
    <w:p w:rsidR="00E84233" w:rsidRPr="00C22734" w:rsidRDefault="00E84233" w:rsidP="00DA7769">
      <w:pPr>
        <w:jc w:val="both"/>
        <w:rPr>
          <w:rFonts w:ascii="Times New Roman" w:hAnsi="Times New Roman" w:cs="Times New Roman"/>
          <w:b/>
          <w:sz w:val="28"/>
          <w:szCs w:val="28"/>
        </w:rPr>
      </w:pPr>
    </w:p>
    <w:p w:rsidR="00E84233" w:rsidRPr="00C22734" w:rsidRDefault="00E84233" w:rsidP="00DA7769">
      <w:pPr>
        <w:jc w:val="both"/>
        <w:rPr>
          <w:rFonts w:ascii="Times New Roman" w:hAnsi="Times New Roman" w:cs="Times New Roman"/>
          <w:b/>
          <w:sz w:val="28"/>
          <w:szCs w:val="28"/>
        </w:rPr>
      </w:pPr>
    </w:p>
    <w:p w:rsidR="00E84233" w:rsidRPr="00C22734" w:rsidRDefault="00E84233" w:rsidP="00E84233">
      <w:pPr>
        <w:spacing w:line="360" w:lineRule="auto"/>
        <w:jc w:val="both"/>
        <w:rPr>
          <w:rFonts w:ascii="Times New Roman" w:hAnsi="Times New Roman" w:cs="Times New Roman"/>
          <w:b/>
          <w:sz w:val="28"/>
          <w:szCs w:val="28"/>
        </w:rPr>
      </w:pPr>
      <w:r w:rsidRPr="00C22734">
        <w:rPr>
          <w:rFonts w:ascii="Times New Roman" w:hAnsi="Times New Roman" w:cs="Times New Roman"/>
          <w:b/>
          <w:sz w:val="28"/>
          <w:szCs w:val="28"/>
        </w:rPr>
        <w:t xml:space="preserve">ALLOCUTUS </w:t>
      </w:r>
    </w:p>
    <w:p w:rsidR="00E84233" w:rsidRPr="00C22734" w:rsidRDefault="00E84233" w:rsidP="00E84233">
      <w:pPr>
        <w:spacing w:line="360" w:lineRule="auto"/>
        <w:ind w:left="1440" w:hanging="1440"/>
        <w:jc w:val="both"/>
        <w:rPr>
          <w:rFonts w:ascii="Times New Roman" w:hAnsi="Times New Roman" w:cs="Times New Roman"/>
          <w:sz w:val="28"/>
          <w:szCs w:val="28"/>
        </w:rPr>
      </w:pPr>
      <w:r w:rsidRPr="00C22734">
        <w:rPr>
          <w:rFonts w:ascii="Times New Roman" w:hAnsi="Times New Roman" w:cs="Times New Roman"/>
          <w:b/>
          <w:sz w:val="28"/>
          <w:szCs w:val="28"/>
        </w:rPr>
        <w:t>Anna:</w:t>
      </w:r>
      <w:r w:rsidRPr="00C22734">
        <w:rPr>
          <w:rFonts w:ascii="Times New Roman" w:hAnsi="Times New Roman" w:cs="Times New Roman"/>
          <w:b/>
          <w:sz w:val="28"/>
          <w:szCs w:val="28"/>
        </w:rPr>
        <w:tab/>
      </w:r>
      <w:r w:rsidRPr="00C22734">
        <w:rPr>
          <w:rFonts w:ascii="Times New Roman" w:hAnsi="Times New Roman" w:cs="Times New Roman"/>
          <w:sz w:val="28"/>
          <w:szCs w:val="28"/>
        </w:rPr>
        <w:t xml:space="preserve">We do not have </w:t>
      </w:r>
      <w:r w:rsidR="004208F9" w:rsidRPr="00C22734">
        <w:rPr>
          <w:rFonts w:ascii="Times New Roman" w:hAnsi="Times New Roman" w:cs="Times New Roman"/>
          <w:sz w:val="28"/>
          <w:szCs w:val="28"/>
        </w:rPr>
        <w:t xml:space="preserve">any </w:t>
      </w:r>
      <w:r w:rsidRPr="00C22734">
        <w:rPr>
          <w:rFonts w:ascii="Times New Roman" w:hAnsi="Times New Roman" w:cs="Times New Roman"/>
          <w:sz w:val="28"/>
          <w:szCs w:val="28"/>
        </w:rPr>
        <w:t xml:space="preserve">past criminal record of the convict before you. </w:t>
      </w:r>
      <w:r w:rsidR="004208F9" w:rsidRPr="00C22734">
        <w:rPr>
          <w:rFonts w:ascii="Times New Roman" w:hAnsi="Times New Roman" w:cs="Times New Roman"/>
          <w:sz w:val="28"/>
          <w:szCs w:val="28"/>
        </w:rPr>
        <w:t xml:space="preserve">There are various mechanisms and institution put in </w:t>
      </w:r>
      <w:r w:rsidR="00216301" w:rsidRPr="00C22734">
        <w:rPr>
          <w:rFonts w:ascii="Times New Roman" w:hAnsi="Times New Roman" w:cs="Times New Roman"/>
          <w:sz w:val="28"/>
          <w:szCs w:val="28"/>
        </w:rPr>
        <w:t>place that deals</w:t>
      </w:r>
      <w:r w:rsidR="004208F9" w:rsidRPr="00C22734">
        <w:rPr>
          <w:rFonts w:ascii="Times New Roman" w:hAnsi="Times New Roman" w:cs="Times New Roman"/>
          <w:sz w:val="28"/>
          <w:szCs w:val="28"/>
        </w:rPr>
        <w:t xml:space="preserve"> with resolution of any kind of dispute.  In this particular incidence a land dispute between the convict and his other colleagues chose to use violence to resolve their dispute </w:t>
      </w:r>
      <w:r w:rsidR="004208F9" w:rsidRPr="00C22734">
        <w:rPr>
          <w:rFonts w:ascii="Times New Roman" w:hAnsi="Times New Roman" w:cs="Times New Roman"/>
          <w:sz w:val="28"/>
          <w:szCs w:val="28"/>
        </w:rPr>
        <w:lastRenderedPageBreak/>
        <w:t>by tricking the deceased to move towards their direction and instead turned out to be brutal and violent to him.  Oryem Bo</w:t>
      </w:r>
      <w:r w:rsidR="00A51E5E" w:rsidRPr="00C22734">
        <w:rPr>
          <w:rFonts w:ascii="Times New Roman" w:hAnsi="Times New Roman" w:cs="Times New Roman"/>
          <w:sz w:val="28"/>
          <w:szCs w:val="28"/>
        </w:rPr>
        <w:t>s</w:t>
      </w:r>
      <w:r w:rsidR="004208F9" w:rsidRPr="00C22734">
        <w:rPr>
          <w:rFonts w:ascii="Times New Roman" w:hAnsi="Times New Roman" w:cs="Times New Roman"/>
          <w:sz w:val="28"/>
          <w:szCs w:val="28"/>
        </w:rPr>
        <w:t>co’s life was lost and was still productive to his family and community.  Murder should be condemned by this Court especially murders that arise out of land dispute.  This Court needs to send out strong signals to all those with disputes not to resort to violence as a way of resolving their disputes.  They should come to proper institutions designated</w:t>
      </w:r>
      <w:r w:rsidRPr="00C22734">
        <w:rPr>
          <w:rFonts w:ascii="Times New Roman" w:hAnsi="Times New Roman" w:cs="Times New Roman"/>
          <w:sz w:val="28"/>
          <w:szCs w:val="28"/>
        </w:rPr>
        <w:t xml:space="preserve">.  </w:t>
      </w:r>
      <w:r w:rsidR="00E066EF" w:rsidRPr="00C22734">
        <w:rPr>
          <w:rFonts w:ascii="Times New Roman" w:hAnsi="Times New Roman" w:cs="Times New Roman"/>
          <w:sz w:val="28"/>
          <w:szCs w:val="28"/>
        </w:rPr>
        <w:t>As such we</w:t>
      </w:r>
      <w:r w:rsidRPr="00C22734">
        <w:rPr>
          <w:rFonts w:ascii="Times New Roman" w:hAnsi="Times New Roman" w:cs="Times New Roman"/>
          <w:sz w:val="28"/>
          <w:szCs w:val="28"/>
        </w:rPr>
        <w:t xml:space="preserve"> pray </w:t>
      </w:r>
      <w:r w:rsidR="00E066EF" w:rsidRPr="00C22734">
        <w:rPr>
          <w:rFonts w:ascii="Times New Roman" w:hAnsi="Times New Roman" w:cs="Times New Roman"/>
          <w:sz w:val="28"/>
          <w:szCs w:val="28"/>
        </w:rPr>
        <w:t>for</w:t>
      </w:r>
      <w:r w:rsidRPr="00C22734">
        <w:rPr>
          <w:rFonts w:ascii="Times New Roman" w:hAnsi="Times New Roman" w:cs="Times New Roman"/>
          <w:sz w:val="28"/>
          <w:szCs w:val="28"/>
        </w:rPr>
        <w:t xml:space="preserve"> a deterring sentence that will </w:t>
      </w:r>
      <w:r w:rsidR="00E066EF" w:rsidRPr="00C22734">
        <w:rPr>
          <w:rFonts w:ascii="Times New Roman" w:hAnsi="Times New Roman" w:cs="Times New Roman"/>
          <w:sz w:val="28"/>
          <w:szCs w:val="28"/>
        </w:rPr>
        <w:t>send out strong signals for others to learn from the convict not to engage themselves into such acts of violence and taking the law into their hands</w:t>
      </w:r>
      <w:r w:rsidRPr="00C22734">
        <w:rPr>
          <w:rFonts w:ascii="Times New Roman" w:hAnsi="Times New Roman" w:cs="Times New Roman"/>
          <w:sz w:val="28"/>
          <w:szCs w:val="28"/>
        </w:rPr>
        <w:t>. We so pray.</w:t>
      </w:r>
    </w:p>
    <w:p w:rsidR="00E84233" w:rsidRPr="00C22734" w:rsidRDefault="00E84233" w:rsidP="00E84233">
      <w:pPr>
        <w:spacing w:line="360" w:lineRule="auto"/>
        <w:ind w:left="1440" w:hanging="1440"/>
        <w:jc w:val="both"/>
        <w:rPr>
          <w:rFonts w:ascii="Times New Roman" w:hAnsi="Times New Roman" w:cs="Times New Roman"/>
          <w:sz w:val="28"/>
          <w:szCs w:val="28"/>
        </w:rPr>
      </w:pPr>
    </w:p>
    <w:p w:rsidR="00E84233" w:rsidRPr="00C22734" w:rsidRDefault="00E84233" w:rsidP="00E84233">
      <w:pPr>
        <w:spacing w:line="360" w:lineRule="auto"/>
        <w:ind w:left="1440" w:hanging="1440"/>
        <w:jc w:val="both"/>
        <w:rPr>
          <w:rFonts w:ascii="Times New Roman" w:hAnsi="Times New Roman" w:cs="Times New Roman"/>
          <w:sz w:val="28"/>
          <w:szCs w:val="28"/>
        </w:rPr>
      </w:pPr>
      <w:r w:rsidRPr="00C22734">
        <w:rPr>
          <w:rFonts w:ascii="Times New Roman" w:hAnsi="Times New Roman" w:cs="Times New Roman"/>
          <w:b/>
          <w:sz w:val="28"/>
          <w:szCs w:val="28"/>
        </w:rPr>
        <w:t>Tugume</w:t>
      </w:r>
      <w:r w:rsidRPr="00C22734">
        <w:rPr>
          <w:rFonts w:ascii="Times New Roman" w:hAnsi="Times New Roman" w:cs="Times New Roman"/>
          <w:sz w:val="28"/>
          <w:szCs w:val="28"/>
        </w:rPr>
        <w:t>:</w:t>
      </w:r>
      <w:r w:rsidRPr="00C22734">
        <w:rPr>
          <w:rFonts w:ascii="Times New Roman" w:hAnsi="Times New Roman" w:cs="Times New Roman"/>
          <w:sz w:val="28"/>
          <w:szCs w:val="28"/>
        </w:rPr>
        <w:tab/>
        <w:t>The convict is a first offender.  He has been on remand since 2</w:t>
      </w:r>
      <w:r w:rsidR="00E066EF" w:rsidRPr="00C22734">
        <w:rPr>
          <w:rFonts w:ascii="Times New Roman" w:hAnsi="Times New Roman" w:cs="Times New Roman"/>
          <w:sz w:val="28"/>
          <w:szCs w:val="28"/>
        </w:rPr>
        <w:t>6</w:t>
      </w:r>
      <w:r w:rsidRPr="00C22734">
        <w:rPr>
          <w:rFonts w:ascii="Times New Roman" w:hAnsi="Times New Roman" w:cs="Times New Roman"/>
          <w:sz w:val="28"/>
          <w:szCs w:val="28"/>
          <w:vertAlign w:val="superscript"/>
        </w:rPr>
        <w:t>th</w:t>
      </w:r>
      <w:r w:rsidRPr="00C22734">
        <w:rPr>
          <w:rFonts w:ascii="Times New Roman" w:hAnsi="Times New Roman" w:cs="Times New Roman"/>
          <w:sz w:val="28"/>
          <w:szCs w:val="28"/>
        </w:rPr>
        <w:t xml:space="preserve"> </w:t>
      </w:r>
      <w:r w:rsidR="00E066EF" w:rsidRPr="00C22734">
        <w:rPr>
          <w:rFonts w:ascii="Times New Roman" w:hAnsi="Times New Roman" w:cs="Times New Roman"/>
          <w:sz w:val="28"/>
          <w:szCs w:val="28"/>
        </w:rPr>
        <w:t xml:space="preserve">February </w:t>
      </w:r>
      <w:r w:rsidRPr="00C22734">
        <w:rPr>
          <w:rFonts w:ascii="Times New Roman" w:hAnsi="Times New Roman" w:cs="Times New Roman"/>
          <w:sz w:val="28"/>
          <w:szCs w:val="28"/>
        </w:rPr>
        <w:t xml:space="preserve">2010, </w:t>
      </w:r>
      <w:r w:rsidR="00E066EF" w:rsidRPr="00C22734">
        <w:rPr>
          <w:rFonts w:ascii="Times New Roman" w:hAnsi="Times New Roman" w:cs="Times New Roman"/>
          <w:sz w:val="28"/>
          <w:szCs w:val="28"/>
        </w:rPr>
        <w:t>now three years and six months.  He is a father of five children</w:t>
      </w:r>
      <w:r w:rsidRPr="00C22734">
        <w:rPr>
          <w:rFonts w:ascii="Times New Roman" w:hAnsi="Times New Roman" w:cs="Times New Roman"/>
          <w:sz w:val="28"/>
          <w:szCs w:val="28"/>
        </w:rPr>
        <w:t xml:space="preserve"> </w:t>
      </w:r>
      <w:r w:rsidR="00E066EF" w:rsidRPr="00C22734">
        <w:rPr>
          <w:rFonts w:ascii="Times New Roman" w:hAnsi="Times New Roman" w:cs="Times New Roman"/>
          <w:sz w:val="28"/>
          <w:szCs w:val="28"/>
        </w:rPr>
        <w:t>polygamousily married to two wives.  His family was solely dependent on him before this incidence.  He is aged forty five (45).  He regrets what happened and h</w:t>
      </w:r>
      <w:r w:rsidRPr="00C22734">
        <w:rPr>
          <w:rFonts w:ascii="Times New Roman" w:hAnsi="Times New Roman" w:cs="Times New Roman"/>
          <w:sz w:val="28"/>
          <w:szCs w:val="28"/>
        </w:rPr>
        <w:t>e is remorseful</w:t>
      </w:r>
      <w:r w:rsidR="00E066EF" w:rsidRPr="00C22734">
        <w:rPr>
          <w:rFonts w:ascii="Times New Roman" w:hAnsi="Times New Roman" w:cs="Times New Roman"/>
          <w:sz w:val="28"/>
          <w:szCs w:val="28"/>
        </w:rPr>
        <w:t>.</w:t>
      </w:r>
      <w:r w:rsidRPr="00C22734">
        <w:rPr>
          <w:rFonts w:ascii="Times New Roman" w:hAnsi="Times New Roman" w:cs="Times New Roman"/>
          <w:sz w:val="28"/>
          <w:szCs w:val="28"/>
        </w:rPr>
        <w:t xml:space="preserve"> </w:t>
      </w:r>
      <w:r w:rsidR="00E066EF" w:rsidRPr="00C22734">
        <w:rPr>
          <w:rFonts w:ascii="Times New Roman" w:hAnsi="Times New Roman" w:cs="Times New Roman"/>
          <w:sz w:val="28"/>
          <w:szCs w:val="28"/>
        </w:rPr>
        <w:t>What happened to Oryem Bosco was that he was a victim of mob action unfortunately to which Konge John was a party</w:t>
      </w:r>
      <w:r w:rsidRPr="00C22734">
        <w:rPr>
          <w:rFonts w:ascii="Times New Roman" w:hAnsi="Times New Roman" w:cs="Times New Roman"/>
          <w:sz w:val="28"/>
          <w:szCs w:val="28"/>
        </w:rPr>
        <w:t>.</w:t>
      </w:r>
      <w:r w:rsidR="00E066EF" w:rsidRPr="00C22734">
        <w:rPr>
          <w:rFonts w:ascii="Times New Roman" w:hAnsi="Times New Roman" w:cs="Times New Roman"/>
          <w:sz w:val="28"/>
          <w:szCs w:val="28"/>
        </w:rPr>
        <w:t xml:space="preserve"> </w:t>
      </w:r>
      <w:r w:rsidR="00216301" w:rsidRPr="00C22734">
        <w:rPr>
          <w:rFonts w:ascii="Times New Roman" w:hAnsi="Times New Roman" w:cs="Times New Roman"/>
          <w:sz w:val="28"/>
          <w:szCs w:val="28"/>
        </w:rPr>
        <w:t>It is our prayer that Court exercises leniency when passing sentence</w:t>
      </w:r>
      <w:r w:rsidR="00A51E5E" w:rsidRPr="00C22734">
        <w:rPr>
          <w:rFonts w:ascii="Times New Roman" w:hAnsi="Times New Roman" w:cs="Times New Roman"/>
          <w:sz w:val="28"/>
          <w:szCs w:val="28"/>
        </w:rPr>
        <w:t xml:space="preserve"> to the convict according to his participation</w:t>
      </w:r>
      <w:r w:rsidR="00216301" w:rsidRPr="00C22734">
        <w:rPr>
          <w:rFonts w:ascii="Times New Roman" w:hAnsi="Times New Roman" w:cs="Times New Roman"/>
          <w:sz w:val="28"/>
          <w:szCs w:val="28"/>
        </w:rPr>
        <w:t xml:space="preserve">. We </w:t>
      </w:r>
      <w:r w:rsidRPr="00C22734">
        <w:rPr>
          <w:rFonts w:ascii="Times New Roman" w:hAnsi="Times New Roman" w:cs="Times New Roman"/>
          <w:sz w:val="28"/>
          <w:szCs w:val="28"/>
        </w:rPr>
        <w:t xml:space="preserve">so pray.  </w:t>
      </w:r>
    </w:p>
    <w:p w:rsidR="00E84233" w:rsidRPr="00C22734" w:rsidRDefault="00E84233" w:rsidP="00E84233">
      <w:pPr>
        <w:spacing w:line="360" w:lineRule="auto"/>
        <w:ind w:left="1440" w:hanging="1440"/>
        <w:jc w:val="both"/>
        <w:rPr>
          <w:rFonts w:ascii="Times New Roman" w:hAnsi="Times New Roman" w:cs="Times New Roman"/>
          <w:sz w:val="28"/>
          <w:szCs w:val="28"/>
        </w:rPr>
      </w:pPr>
      <w:r w:rsidRPr="00C22734">
        <w:rPr>
          <w:rFonts w:ascii="Times New Roman" w:hAnsi="Times New Roman" w:cs="Times New Roman"/>
          <w:b/>
          <w:sz w:val="28"/>
          <w:szCs w:val="28"/>
        </w:rPr>
        <w:t>Court</w:t>
      </w:r>
      <w:r w:rsidRPr="00C22734">
        <w:rPr>
          <w:rFonts w:ascii="Times New Roman" w:hAnsi="Times New Roman" w:cs="Times New Roman"/>
          <w:sz w:val="28"/>
          <w:szCs w:val="28"/>
        </w:rPr>
        <w:t>:</w:t>
      </w:r>
      <w:r w:rsidRPr="00C22734">
        <w:rPr>
          <w:rFonts w:ascii="Times New Roman" w:hAnsi="Times New Roman" w:cs="Times New Roman"/>
          <w:sz w:val="28"/>
          <w:szCs w:val="28"/>
        </w:rPr>
        <w:tab/>
      </w:r>
      <w:r w:rsidR="00216301" w:rsidRPr="00C22734">
        <w:rPr>
          <w:rFonts w:ascii="Times New Roman" w:hAnsi="Times New Roman" w:cs="Times New Roman"/>
          <w:sz w:val="28"/>
          <w:szCs w:val="28"/>
        </w:rPr>
        <w:t xml:space="preserve">I will sentence him proportion to his participation. </w:t>
      </w:r>
      <w:r w:rsidRPr="00C22734">
        <w:rPr>
          <w:rFonts w:ascii="Times New Roman" w:hAnsi="Times New Roman" w:cs="Times New Roman"/>
          <w:sz w:val="28"/>
          <w:szCs w:val="28"/>
        </w:rPr>
        <w:t xml:space="preserve">Sentence will be at 9:00 </w:t>
      </w:r>
      <w:r w:rsidR="00216301" w:rsidRPr="00C22734">
        <w:rPr>
          <w:rFonts w:ascii="Times New Roman" w:hAnsi="Times New Roman" w:cs="Times New Roman"/>
          <w:sz w:val="28"/>
          <w:szCs w:val="28"/>
        </w:rPr>
        <w:t>am</w:t>
      </w:r>
      <w:r w:rsidRPr="00C22734">
        <w:rPr>
          <w:rFonts w:ascii="Times New Roman" w:hAnsi="Times New Roman" w:cs="Times New Roman"/>
          <w:sz w:val="28"/>
          <w:szCs w:val="28"/>
        </w:rPr>
        <w:t xml:space="preserve"> </w:t>
      </w:r>
      <w:r w:rsidR="00216301" w:rsidRPr="00C22734">
        <w:rPr>
          <w:rFonts w:ascii="Times New Roman" w:hAnsi="Times New Roman" w:cs="Times New Roman"/>
          <w:sz w:val="28"/>
          <w:szCs w:val="28"/>
        </w:rPr>
        <w:t>tomorrow</w:t>
      </w:r>
      <w:r w:rsidRPr="00C22734">
        <w:rPr>
          <w:rFonts w:ascii="Times New Roman" w:hAnsi="Times New Roman" w:cs="Times New Roman"/>
          <w:sz w:val="28"/>
          <w:szCs w:val="28"/>
        </w:rPr>
        <w:t xml:space="preserve"> morning</w:t>
      </w:r>
      <w:r w:rsidR="00A51E5E" w:rsidRPr="00C22734">
        <w:rPr>
          <w:rFonts w:ascii="Times New Roman" w:hAnsi="Times New Roman" w:cs="Times New Roman"/>
          <w:sz w:val="28"/>
          <w:szCs w:val="28"/>
        </w:rPr>
        <w:t xml:space="preserve"> the 10</w:t>
      </w:r>
      <w:r w:rsidR="00A51E5E" w:rsidRPr="00C22734">
        <w:rPr>
          <w:rFonts w:ascii="Times New Roman" w:hAnsi="Times New Roman" w:cs="Times New Roman"/>
          <w:sz w:val="28"/>
          <w:szCs w:val="28"/>
          <w:vertAlign w:val="superscript"/>
        </w:rPr>
        <w:t>th</w:t>
      </w:r>
      <w:r w:rsidR="00A51E5E" w:rsidRPr="00C22734">
        <w:rPr>
          <w:rFonts w:ascii="Times New Roman" w:hAnsi="Times New Roman" w:cs="Times New Roman"/>
          <w:sz w:val="28"/>
          <w:szCs w:val="28"/>
        </w:rPr>
        <w:t xml:space="preserve"> of September 2013</w:t>
      </w:r>
      <w:r w:rsidRPr="00C22734">
        <w:rPr>
          <w:rFonts w:ascii="Times New Roman" w:hAnsi="Times New Roman" w:cs="Times New Roman"/>
          <w:sz w:val="28"/>
          <w:szCs w:val="28"/>
        </w:rPr>
        <w:t>.</w:t>
      </w:r>
    </w:p>
    <w:p w:rsidR="00E84233" w:rsidRPr="00C22734" w:rsidRDefault="00E84233" w:rsidP="00E84233">
      <w:pPr>
        <w:spacing w:line="360" w:lineRule="auto"/>
        <w:ind w:left="1440" w:hanging="1440"/>
        <w:jc w:val="both"/>
        <w:rPr>
          <w:rFonts w:ascii="Times New Roman" w:hAnsi="Times New Roman" w:cs="Times New Roman"/>
          <w:b/>
          <w:sz w:val="28"/>
          <w:szCs w:val="28"/>
        </w:rPr>
      </w:pPr>
      <w:r w:rsidRPr="00C22734">
        <w:rPr>
          <w:rFonts w:ascii="Times New Roman" w:hAnsi="Times New Roman" w:cs="Times New Roman"/>
          <w:sz w:val="28"/>
          <w:szCs w:val="28"/>
        </w:rPr>
        <w:t xml:space="preserve">  </w:t>
      </w:r>
    </w:p>
    <w:p w:rsidR="00E84233" w:rsidRPr="00C22734" w:rsidRDefault="00E84233" w:rsidP="00E84233">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SIGNED</w:t>
      </w:r>
    </w:p>
    <w:p w:rsidR="00E84233" w:rsidRPr="00C22734" w:rsidRDefault="00E84233" w:rsidP="00E84233">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JUSTICE RALPH W. OCHAN</w:t>
      </w:r>
    </w:p>
    <w:p w:rsidR="00A51E5E" w:rsidRPr="00C22734" w:rsidRDefault="00E84233" w:rsidP="00C22734">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09</w:t>
      </w:r>
      <w:r w:rsidRPr="00C22734">
        <w:rPr>
          <w:rFonts w:ascii="Times New Roman" w:hAnsi="Times New Roman" w:cs="Times New Roman"/>
          <w:b/>
          <w:sz w:val="28"/>
          <w:szCs w:val="28"/>
          <w:vertAlign w:val="superscript"/>
        </w:rPr>
        <w:t>TH</w:t>
      </w:r>
      <w:r w:rsidRPr="00C22734">
        <w:rPr>
          <w:rFonts w:ascii="Times New Roman" w:hAnsi="Times New Roman" w:cs="Times New Roman"/>
          <w:b/>
          <w:sz w:val="28"/>
          <w:szCs w:val="28"/>
        </w:rPr>
        <w:t xml:space="preserve"> SEPTEMBER 2013</w:t>
      </w:r>
    </w:p>
    <w:p w:rsidR="00A51E5E" w:rsidRPr="00C22734" w:rsidRDefault="00A51E5E" w:rsidP="00DA7769">
      <w:pPr>
        <w:jc w:val="both"/>
        <w:rPr>
          <w:rFonts w:ascii="Times New Roman" w:hAnsi="Times New Roman" w:cs="Times New Roman"/>
          <w:b/>
          <w:sz w:val="28"/>
          <w:szCs w:val="28"/>
        </w:rPr>
      </w:pPr>
    </w:p>
    <w:p w:rsidR="00A51E5E" w:rsidRPr="00C22734" w:rsidRDefault="00A51E5E" w:rsidP="00A51E5E">
      <w:pPr>
        <w:jc w:val="center"/>
        <w:rPr>
          <w:rFonts w:ascii="Times New Roman" w:hAnsi="Times New Roman" w:cs="Times New Roman"/>
          <w:b/>
          <w:sz w:val="28"/>
          <w:szCs w:val="28"/>
        </w:rPr>
      </w:pPr>
      <w:r w:rsidRPr="00C22734">
        <w:rPr>
          <w:rFonts w:ascii="Times New Roman" w:hAnsi="Times New Roman" w:cs="Times New Roman"/>
          <w:b/>
          <w:sz w:val="28"/>
          <w:szCs w:val="28"/>
        </w:rPr>
        <w:t>SENTENCE</w:t>
      </w:r>
    </w:p>
    <w:p w:rsidR="00A51E5E" w:rsidRPr="00C22734" w:rsidRDefault="00A51E5E" w:rsidP="00A51E5E">
      <w:pPr>
        <w:jc w:val="center"/>
        <w:rPr>
          <w:rFonts w:ascii="Times New Roman" w:hAnsi="Times New Roman" w:cs="Times New Roman"/>
          <w:b/>
          <w:sz w:val="28"/>
          <w:szCs w:val="28"/>
        </w:rPr>
      </w:pPr>
    </w:p>
    <w:p w:rsidR="00E84233" w:rsidRPr="00C22734" w:rsidRDefault="00A51E5E" w:rsidP="00606677">
      <w:pPr>
        <w:spacing w:line="360" w:lineRule="auto"/>
        <w:jc w:val="both"/>
        <w:rPr>
          <w:rFonts w:ascii="Times New Roman" w:hAnsi="Times New Roman" w:cs="Times New Roman"/>
          <w:sz w:val="28"/>
          <w:szCs w:val="28"/>
        </w:rPr>
      </w:pPr>
      <w:r w:rsidRPr="00C22734">
        <w:rPr>
          <w:rFonts w:ascii="Times New Roman" w:hAnsi="Times New Roman" w:cs="Times New Roman"/>
          <w:sz w:val="28"/>
          <w:szCs w:val="28"/>
        </w:rPr>
        <w:t xml:space="preserve">It is shameful and despicable that people who are, for lack of better term, </w:t>
      </w:r>
      <w:r w:rsidR="0031390E" w:rsidRPr="00C22734">
        <w:rPr>
          <w:rFonts w:ascii="Times New Roman" w:hAnsi="Times New Roman" w:cs="Times New Roman"/>
          <w:sz w:val="28"/>
          <w:szCs w:val="28"/>
        </w:rPr>
        <w:t>Internally Displaced People</w:t>
      </w:r>
      <w:r w:rsidRPr="00C22734">
        <w:rPr>
          <w:rFonts w:ascii="Times New Roman" w:hAnsi="Times New Roman" w:cs="Times New Roman"/>
          <w:sz w:val="28"/>
          <w:szCs w:val="28"/>
        </w:rPr>
        <w:t xml:space="preserve"> would engage in a conflict over land that is essentially not their land and kill each other over it.  </w:t>
      </w:r>
      <w:r w:rsidR="00606677" w:rsidRPr="00C22734">
        <w:rPr>
          <w:rFonts w:ascii="Times New Roman" w:hAnsi="Times New Roman" w:cs="Times New Roman"/>
          <w:sz w:val="28"/>
          <w:szCs w:val="28"/>
        </w:rPr>
        <w:t>The</w:t>
      </w:r>
      <w:r w:rsidRPr="00C22734">
        <w:rPr>
          <w:rFonts w:ascii="Times New Roman" w:hAnsi="Times New Roman" w:cs="Times New Roman"/>
          <w:sz w:val="28"/>
          <w:szCs w:val="28"/>
        </w:rPr>
        <w:t xml:space="preserve"> land over which this murder was committed belongs to Bunyoro Kingdom.  The occupants are all </w:t>
      </w:r>
      <w:r w:rsidR="0031390E" w:rsidRPr="00C22734">
        <w:rPr>
          <w:rFonts w:ascii="Times New Roman" w:hAnsi="Times New Roman" w:cs="Times New Roman"/>
          <w:sz w:val="28"/>
          <w:szCs w:val="28"/>
        </w:rPr>
        <w:t>Internally Displaced Persons</w:t>
      </w:r>
      <w:r w:rsidRPr="00C22734">
        <w:rPr>
          <w:rFonts w:ascii="Times New Roman" w:hAnsi="Times New Roman" w:cs="Times New Roman"/>
          <w:sz w:val="28"/>
          <w:szCs w:val="28"/>
        </w:rPr>
        <w:t xml:space="preserve">.  </w:t>
      </w:r>
      <w:r w:rsidR="00606677" w:rsidRPr="00C22734">
        <w:rPr>
          <w:rFonts w:ascii="Times New Roman" w:hAnsi="Times New Roman" w:cs="Times New Roman"/>
          <w:sz w:val="28"/>
          <w:szCs w:val="28"/>
        </w:rPr>
        <w:t>They</w:t>
      </w:r>
      <w:r w:rsidRPr="00C22734">
        <w:rPr>
          <w:rFonts w:ascii="Times New Roman" w:hAnsi="Times New Roman" w:cs="Times New Roman"/>
          <w:sz w:val="28"/>
          <w:szCs w:val="28"/>
        </w:rPr>
        <w:t xml:space="preserve"> have absolutely no lega</w:t>
      </w:r>
      <w:r w:rsidR="00606677" w:rsidRPr="00C22734">
        <w:rPr>
          <w:rFonts w:ascii="Times New Roman" w:hAnsi="Times New Roman" w:cs="Times New Roman"/>
          <w:sz w:val="28"/>
          <w:szCs w:val="28"/>
        </w:rPr>
        <w:t>lly tenure to this land.  That they should kill for it is absolutely intolerable.  The convict is sentenced to 10 years imprisonment.  Police should continue the search for the other suspects with a view to prosecuting them.</w:t>
      </w:r>
      <w:r w:rsidRPr="00C22734">
        <w:rPr>
          <w:rFonts w:ascii="Times New Roman" w:hAnsi="Times New Roman" w:cs="Times New Roman"/>
          <w:sz w:val="28"/>
          <w:szCs w:val="28"/>
        </w:rPr>
        <w:t xml:space="preserve"> </w:t>
      </w:r>
    </w:p>
    <w:p w:rsidR="00E84233" w:rsidRPr="00C22734" w:rsidRDefault="00E84233" w:rsidP="00606677">
      <w:pPr>
        <w:spacing w:line="360" w:lineRule="auto"/>
        <w:jc w:val="both"/>
        <w:rPr>
          <w:rFonts w:ascii="Times New Roman" w:hAnsi="Times New Roman" w:cs="Times New Roman"/>
          <w:b/>
          <w:sz w:val="28"/>
          <w:szCs w:val="28"/>
        </w:rPr>
      </w:pPr>
    </w:p>
    <w:p w:rsidR="00606677" w:rsidRPr="00C22734" w:rsidRDefault="00606677" w:rsidP="00606677">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SIGNED</w:t>
      </w:r>
    </w:p>
    <w:p w:rsidR="00606677" w:rsidRPr="00C22734" w:rsidRDefault="00606677" w:rsidP="00606677">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JUSTICE RALPH W. OCHAN</w:t>
      </w:r>
    </w:p>
    <w:p w:rsidR="00606677" w:rsidRPr="00C22734" w:rsidRDefault="0031390E" w:rsidP="00606677">
      <w:pPr>
        <w:spacing w:line="360" w:lineRule="auto"/>
        <w:jc w:val="center"/>
        <w:rPr>
          <w:rFonts w:ascii="Times New Roman" w:hAnsi="Times New Roman" w:cs="Times New Roman"/>
          <w:b/>
          <w:sz w:val="28"/>
          <w:szCs w:val="28"/>
        </w:rPr>
      </w:pPr>
      <w:r w:rsidRPr="00C22734">
        <w:rPr>
          <w:rFonts w:ascii="Times New Roman" w:hAnsi="Times New Roman" w:cs="Times New Roman"/>
          <w:b/>
          <w:sz w:val="28"/>
          <w:szCs w:val="28"/>
        </w:rPr>
        <w:t>10</w:t>
      </w:r>
      <w:r w:rsidR="00606677" w:rsidRPr="00C22734">
        <w:rPr>
          <w:rFonts w:ascii="Times New Roman" w:hAnsi="Times New Roman" w:cs="Times New Roman"/>
          <w:b/>
          <w:sz w:val="28"/>
          <w:szCs w:val="28"/>
          <w:vertAlign w:val="superscript"/>
        </w:rPr>
        <w:t>TH</w:t>
      </w:r>
      <w:r w:rsidR="00606677" w:rsidRPr="00C22734">
        <w:rPr>
          <w:rFonts w:ascii="Times New Roman" w:hAnsi="Times New Roman" w:cs="Times New Roman"/>
          <w:b/>
          <w:sz w:val="28"/>
          <w:szCs w:val="28"/>
        </w:rPr>
        <w:t xml:space="preserve"> SEPTEMBER 2013</w:t>
      </w:r>
    </w:p>
    <w:p w:rsidR="00E84233" w:rsidRPr="00C22734" w:rsidRDefault="00E84233" w:rsidP="00DA7769">
      <w:pPr>
        <w:jc w:val="both"/>
        <w:rPr>
          <w:rFonts w:ascii="Times New Roman" w:hAnsi="Times New Roman" w:cs="Times New Roman"/>
          <w:b/>
          <w:sz w:val="28"/>
          <w:szCs w:val="28"/>
        </w:rPr>
      </w:pPr>
    </w:p>
    <w:p w:rsidR="00E84233" w:rsidRPr="00C22734" w:rsidRDefault="00E84233" w:rsidP="00DA7769">
      <w:pPr>
        <w:jc w:val="both"/>
        <w:rPr>
          <w:rFonts w:ascii="Times New Roman" w:hAnsi="Times New Roman" w:cs="Times New Roman"/>
          <w:b/>
          <w:sz w:val="28"/>
          <w:szCs w:val="28"/>
        </w:rPr>
      </w:pPr>
    </w:p>
    <w:p w:rsidR="00E84233" w:rsidRPr="00C22734" w:rsidRDefault="00E84233" w:rsidP="00DA7769">
      <w:pPr>
        <w:jc w:val="both"/>
        <w:rPr>
          <w:rFonts w:ascii="Times New Roman" w:hAnsi="Times New Roman" w:cs="Times New Roman"/>
          <w:b/>
          <w:sz w:val="28"/>
          <w:szCs w:val="28"/>
        </w:rPr>
      </w:pPr>
    </w:p>
    <w:sectPr w:rsidR="00E84233" w:rsidRPr="00C22734" w:rsidSect="00DA7769">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5F" w:rsidRDefault="00436A5F" w:rsidP="005B7B4E">
      <w:pPr>
        <w:spacing w:after="0" w:line="240" w:lineRule="auto"/>
      </w:pPr>
      <w:r>
        <w:separator/>
      </w:r>
    </w:p>
  </w:endnote>
  <w:endnote w:type="continuationSeparator" w:id="1">
    <w:p w:rsidR="00436A5F" w:rsidRDefault="00436A5F"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5F" w:rsidRDefault="00436A5F" w:rsidP="005B7B4E">
      <w:pPr>
        <w:spacing w:after="0" w:line="240" w:lineRule="auto"/>
      </w:pPr>
      <w:r>
        <w:separator/>
      </w:r>
    </w:p>
  </w:footnote>
  <w:footnote w:type="continuationSeparator" w:id="1">
    <w:p w:rsidR="00436A5F" w:rsidRDefault="00436A5F"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104CC"/>
    <w:multiLevelType w:val="hybridMultilevel"/>
    <w:tmpl w:val="6828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E450E"/>
    <w:multiLevelType w:val="hybridMultilevel"/>
    <w:tmpl w:val="B928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C5C1A"/>
    <w:rsid w:val="001A0664"/>
    <w:rsid w:val="001A3395"/>
    <w:rsid w:val="001C0D93"/>
    <w:rsid w:val="00216301"/>
    <w:rsid w:val="002F7FCD"/>
    <w:rsid w:val="0031390E"/>
    <w:rsid w:val="003918D4"/>
    <w:rsid w:val="003C5C1A"/>
    <w:rsid w:val="00414B40"/>
    <w:rsid w:val="004208F9"/>
    <w:rsid w:val="00436A5F"/>
    <w:rsid w:val="005B7B4E"/>
    <w:rsid w:val="00606677"/>
    <w:rsid w:val="00956719"/>
    <w:rsid w:val="00A51E5E"/>
    <w:rsid w:val="00AE6E50"/>
    <w:rsid w:val="00B544C7"/>
    <w:rsid w:val="00C22734"/>
    <w:rsid w:val="00D05E30"/>
    <w:rsid w:val="00D63F28"/>
    <w:rsid w:val="00DA7769"/>
    <w:rsid w:val="00E066EF"/>
    <w:rsid w:val="00E54CF5"/>
    <w:rsid w:val="00E84233"/>
    <w:rsid w:val="00EC1AD6"/>
    <w:rsid w:val="00F258E6"/>
    <w:rsid w:val="00F7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F4699-66F0-42E7-82EB-E9398500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2</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2013-09-27T07:36:00Z</dcterms:created>
  <dcterms:modified xsi:type="dcterms:W3CDTF">2013-09-27T07:36:00Z</dcterms:modified>
</cp:coreProperties>
</file>