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A46911" w:rsidRDefault="00B35DE6" w:rsidP="00F72914">
      <w:pPr>
        <w:jc w:val="center"/>
        <w:rPr>
          <w:rFonts w:ascii="Times New Roman" w:hAnsi="Times New Roman" w:cs="Times New Roman"/>
          <w:b/>
          <w:sz w:val="28"/>
          <w:szCs w:val="28"/>
        </w:rPr>
      </w:pPr>
      <w:r w:rsidRPr="00A46911">
        <w:rPr>
          <w:rFonts w:ascii="Times New Roman" w:hAnsi="Times New Roman" w:cs="Times New Roman"/>
          <w:b/>
          <w:sz w:val="28"/>
          <w:szCs w:val="28"/>
        </w:rPr>
        <w:t>CRIMINAL CASE NO. 0046 OF 2011</w:t>
      </w:r>
    </w:p>
    <w:p w:rsidR="00B35DE6" w:rsidRPr="00A46911" w:rsidRDefault="00B35DE6" w:rsidP="00F72914">
      <w:pPr>
        <w:jc w:val="center"/>
        <w:rPr>
          <w:rFonts w:ascii="Times New Roman" w:hAnsi="Times New Roman" w:cs="Times New Roman"/>
          <w:b/>
          <w:sz w:val="28"/>
          <w:szCs w:val="28"/>
        </w:rPr>
      </w:pPr>
      <w:r w:rsidRPr="00A46911">
        <w:rPr>
          <w:rFonts w:ascii="Times New Roman" w:hAnsi="Times New Roman" w:cs="Times New Roman"/>
          <w:b/>
          <w:sz w:val="28"/>
          <w:szCs w:val="28"/>
        </w:rPr>
        <w:t>UGANDA :::::::::::::::::::::::::::::::::::::::::::::::::::::::::::::::::::::: PROSECUTOR</w:t>
      </w:r>
    </w:p>
    <w:p w:rsidR="00B35DE6" w:rsidRPr="00A46911" w:rsidRDefault="00B35DE6" w:rsidP="00F72914">
      <w:pPr>
        <w:jc w:val="center"/>
        <w:rPr>
          <w:rFonts w:ascii="Times New Roman" w:hAnsi="Times New Roman" w:cs="Times New Roman"/>
          <w:b/>
          <w:sz w:val="28"/>
          <w:szCs w:val="28"/>
        </w:rPr>
      </w:pPr>
      <w:r w:rsidRPr="00A46911">
        <w:rPr>
          <w:rFonts w:ascii="Times New Roman" w:hAnsi="Times New Roman" w:cs="Times New Roman"/>
          <w:b/>
          <w:sz w:val="28"/>
          <w:szCs w:val="28"/>
        </w:rPr>
        <w:t>VERSUS</w:t>
      </w:r>
    </w:p>
    <w:p w:rsidR="00B35DE6" w:rsidRPr="00A46911" w:rsidRDefault="00B35DE6" w:rsidP="00B35DE6">
      <w:pPr>
        <w:jc w:val="both"/>
        <w:rPr>
          <w:rFonts w:ascii="Times New Roman" w:hAnsi="Times New Roman" w:cs="Times New Roman"/>
          <w:b/>
          <w:sz w:val="28"/>
          <w:szCs w:val="28"/>
        </w:rPr>
      </w:pPr>
      <w:r w:rsidRPr="00A46911">
        <w:rPr>
          <w:rFonts w:ascii="Times New Roman" w:hAnsi="Times New Roman" w:cs="Times New Roman"/>
          <w:b/>
          <w:sz w:val="28"/>
          <w:szCs w:val="28"/>
        </w:rPr>
        <w:t>MEWUVA ALEX &amp; ANOTHER :::::::::::::::::::::::::::::::::::::::: ACCUSED</w:t>
      </w:r>
    </w:p>
    <w:p w:rsidR="00B35DE6" w:rsidRPr="00A46911" w:rsidRDefault="00B35DE6" w:rsidP="00B35DE6">
      <w:pPr>
        <w:spacing w:after="0" w:line="360" w:lineRule="auto"/>
        <w:jc w:val="center"/>
        <w:rPr>
          <w:rFonts w:ascii="Times New Roman" w:hAnsi="Times New Roman" w:cs="Times New Roman"/>
          <w:b/>
          <w:sz w:val="32"/>
          <w:szCs w:val="32"/>
        </w:rPr>
      </w:pPr>
    </w:p>
    <w:p w:rsidR="00B35DE6" w:rsidRPr="00A46911" w:rsidRDefault="00B35DE6" w:rsidP="00B35DE6">
      <w:pPr>
        <w:spacing w:after="0" w:line="360" w:lineRule="auto"/>
        <w:jc w:val="center"/>
        <w:rPr>
          <w:rFonts w:ascii="Times New Roman" w:hAnsi="Times New Roman" w:cs="Times New Roman"/>
          <w:b/>
          <w:sz w:val="32"/>
          <w:szCs w:val="32"/>
        </w:rPr>
      </w:pPr>
      <w:r w:rsidRPr="00A46911">
        <w:rPr>
          <w:rFonts w:ascii="Times New Roman" w:hAnsi="Times New Roman" w:cs="Times New Roman"/>
          <w:b/>
          <w:sz w:val="32"/>
          <w:szCs w:val="32"/>
        </w:rPr>
        <w:t>JUDGMENT</w:t>
      </w:r>
    </w:p>
    <w:p w:rsidR="00B35DE6" w:rsidRPr="00A46911" w:rsidRDefault="00B35DE6" w:rsidP="00B35DE6">
      <w:pPr>
        <w:spacing w:after="0" w:line="360" w:lineRule="auto"/>
        <w:jc w:val="center"/>
        <w:rPr>
          <w:rFonts w:ascii="Times New Roman" w:hAnsi="Times New Roman" w:cs="Times New Roman"/>
          <w:b/>
          <w:sz w:val="32"/>
          <w:szCs w:val="32"/>
        </w:rPr>
      </w:pPr>
    </w:p>
    <w:p w:rsidR="00B35DE6" w:rsidRPr="00A46911" w:rsidRDefault="00B35DE6" w:rsidP="00B35DE6">
      <w:pPr>
        <w:spacing w:after="0" w:line="360" w:lineRule="auto"/>
        <w:jc w:val="both"/>
        <w:rPr>
          <w:rFonts w:ascii="Times New Roman" w:hAnsi="Times New Roman" w:cs="Times New Roman"/>
          <w:b/>
          <w:sz w:val="28"/>
          <w:szCs w:val="28"/>
          <w:u w:val="single"/>
        </w:rPr>
      </w:pPr>
      <w:r w:rsidRPr="00A46911">
        <w:rPr>
          <w:rFonts w:ascii="Times New Roman" w:hAnsi="Times New Roman" w:cs="Times New Roman"/>
          <w:b/>
          <w:sz w:val="28"/>
          <w:szCs w:val="28"/>
          <w:u w:val="single"/>
        </w:rPr>
        <w:t>BEFORE HON. JUSTICE MR. RALPH W. OCHAN – RESIDENT JUDGE</w:t>
      </w:r>
    </w:p>
    <w:p w:rsidR="00B35DE6" w:rsidRPr="00A46911" w:rsidRDefault="00B35DE6" w:rsidP="00B35DE6">
      <w:pPr>
        <w:spacing w:after="0" w:line="360" w:lineRule="auto"/>
        <w:jc w:val="both"/>
        <w:rPr>
          <w:rFonts w:ascii="Times New Roman" w:hAnsi="Times New Roman" w:cs="Times New Roman"/>
          <w:b/>
          <w:sz w:val="28"/>
          <w:szCs w:val="28"/>
          <w:u w:val="single"/>
        </w:rPr>
      </w:pPr>
    </w:p>
    <w:p w:rsidR="00C1607A" w:rsidRPr="00A46911" w:rsidRDefault="00F648D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Alex</w:t>
      </w:r>
      <w:r w:rsidR="00B35DE6" w:rsidRPr="00A46911">
        <w:rPr>
          <w:rFonts w:ascii="Times New Roman" w:hAnsi="Times New Roman" w:cs="Times New Roman"/>
          <w:sz w:val="28"/>
          <w:szCs w:val="28"/>
        </w:rPr>
        <w:t xml:space="preserve"> Mewuva – A1 and Joel Mawa alias Munge</w:t>
      </w:r>
      <w:r w:rsidRPr="00A46911">
        <w:rPr>
          <w:rFonts w:ascii="Times New Roman" w:hAnsi="Times New Roman" w:cs="Times New Roman"/>
          <w:sz w:val="28"/>
          <w:szCs w:val="28"/>
        </w:rPr>
        <w:t xml:space="preserve"> – A2 and others still at large stand indicted on the charge of rape contrary to section 123 &amp; 124 of the Penal Code Act.  The particulars of the charge are that the accused persons in the night of 29</w:t>
      </w:r>
      <w:r w:rsidRPr="00A46911">
        <w:rPr>
          <w:rFonts w:ascii="Times New Roman" w:hAnsi="Times New Roman" w:cs="Times New Roman"/>
          <w:sz w:val="28"/>
          <w:szCs w:val="28"/>
          <w:vertAlign w:val="superscript"/>
        </w:rPr>
        <w:t>th</w:t>
      </w:r>
      <w:r w:rsidRPr="00A46911">
        <w:rPr>
          <w:rFonts w:ascii="Times New Roman" w:hAnsi="Times New Roman" w:cs="Times New Roman"/>
          <w:sz w:val="28"/>
          <w:szCs w:val="28"/>
        </w:rPr>
        <w:t xml:space="preserve"> August 2010 at Kijumbura Trading Centre Masindi District had unlawful carnal knowledge of Faidah Moreen without her consent.  </w:t>
      </w:r>
    </w:p>
    <w:p w:rsidR="00C1607A" w:rsidRPr="00A46911" w:rsidRDefault="00C1607A" w:rsidP="00B35DE6">
      <w:pPr>
        <w:spacing w:after="0" w:line="360" w:lineRule="auto"/>
        <w:jc w:val="both"/>
        <w:rPr>
          <w:rFonts w:ascii="Times New Roman" w:hAnsi="Times New Roman" w:cs="Times New Roman"/>
          <w:sz w:val="28"/>
          <w:szCs w:val="28"/>
        </w:rPr>
      </w:pPr>
    </w:p>
    <w:p w:rsidR="00F648D5" w:rsidRPr="00A46911" w:rsidRDefault="00F648D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Rape is an offence comprising the following</w:t>
      </w:r>
      <w:r w:rsidR="00C1607A" w:rsidRPr="00A46911">
        <w:rPr>
          <w:rFonts w:ascii="Times New Roman" w:hAnsi="Times New Roman" w:cs="Times New Roman"/>
          <w:sz w:val="28"/>
          <w:szCs w:val="28"/>
        </w:rPr>
        <w:t xml:space="preserve"> essential</w:t>
      </w:r>
      <w:r w:rsidRPr="00A46911">
        <w:rPr>
          <w:rFonts w:ascii="Times New Roman" w:hAnsi="Times New Roman" w:cs="Times New Roman"/>
          <w:sz w:val="28"/>
          <w:szCs w:val="28"/>
        </w:rPr>
        <w:t xml:space="preserve"> ingredients;</w:t>
      </w:r>
    </w:p>
    <w:p w:rsidR="00F648D5" w:rsidRPr="00A46911" w:rsidRDefault="00F648D5" w:rsidP="00B35DE6">
      <w:pPr>
        <w:spacing w:after="0" w:line="360" w:lineRule="auto"/>
        <w:jc w:val="both"/>
        <w:rPr>
          <w:rFonts w:ascii="Times New Roman" w:hAnsi="Times New Roman" w:cs="Times New Roman"/>
          <w:sz w:val="28"/>
          <w:szCs w:val="28"/>
        </w:rPr>
      </w:pPr>
    </w:p>
    <w:p w:rsidR="00F648D5" w:rsidRPr="00A46911" w:rsidRDefault="00F648D5" w:rsidP="00F648D5">
      <w:pPr>
        <w:pStyle w:val="ListParagraph"/>
        <w:numPr>
          <w:ilvl w:val="0"/>
          <w:numId w:val="2"/>
        </w:num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Sexual intercourse involving the victim</w:t>
      </w:r>
    </w:p>
    <w:p w:rsidR="00F648D5" w:rsidRPr="00A46911" w:rsidRDefault="00F648D5" w:rsidP="00F648D5">
      <w:pPr>
        <w:pStyle w:val="ListParagraph"/>
        <w:numPr>
          <w:ilvl w:val="0"/>
          <w:numId w:val="2"/>
        </w:num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Lack of consent by the victim or use of force against the victim</w:t>
      </w:r>
    </w:p>
    <w:p w:rsidR="00F648D5" w:rsidRPr="00A46911" w:rsidRDefault="00F648D5" w:rsidP="00F648D5">
      <w:pPr>
        <w:pStyle w:val="ListParagraph"/>
        <w:numPr>
          <w:ilvl w:val="0"/>
          <w:numId w:val="2"/>
        </w:num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Participation of the accused person in the commission of the offence.</w:t>
      </w:r>
    </w:p>
    <w:p w:rsidR="00F648D5" w:rsidRPr="00A46911" w:rsidRDefault="00F648D5" w:rsidP="00B35DE6">
      <w:pPr>
        <w:spacing w:after="0" w:line="360" w:lineRule="auto"/>
        <w:jc w:val="both"/>
        <w:rPr>
          <w:rFonts w:ascii="Times New Roman" w:hAnsi="Times New Roman" w:cs="Times New Roman"/>
          <w:sz w:val="28"/>
          <w:szCs w:val="28"/>
        </w:rPr>
      </w:pPr>
    </w:p>
    <w:p w:rsidR="00C1607A" w:rsidRPr="00A46911" w:rsidRDefault="00C1607A"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Burden of proof:-</w:t>
      </w:r>
    </w:p>
    <w:p w:rsidR="00C1607A" w:rsidRPr="00A46911" w:rsidRDefault="00C1607A" w:rsidP="00B35DE6">
      <w:pPr>
        <w:spacing w:after="0" w:line="360" w:lineRule="auto"/>
        <w:jc w:val="both"/>
        <w:rPr>
          <w:rFonts w:ascii="Times New Roman" w:hAnsi="Times New Roman" w:cs="Times New Roman"/>
          <w:sz w:val="28"/>
          <w:szCs w:val="28"/>
        </w:rPr>
      </w:pPr>
    </w:p>
    <w:p w:rsidR="00E37912" w:rsidRPr="00A46911" w:rsidRDefault="00C1607A"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lastRenderedPageBreak/>
        <w:t xml:space="preserve">It is well established principle of our criminal law that, in order for prosecution to secure a conviction in a criminal charge such as the present case before court, they must prove beyond reasonable doubt all the ingredients of the offence with which an accused person is charged. </w:t>
      </w:r>
      <w:r w:rsidR="00F648D5" w:rsidRPr="00A46911">
        <w:rPr>
          <w:rFonts w:ascii="Times New Roman" w:hAnsi="Times New Roman" w:cs="Times New Roman"/>
          <w:sz w:val="28"/>
          <w:szCs w:val="28"/>
        </w:rPr>
        <w:t xml:space="preserve">  </w:t>
      </w:r>
    </w:p>
    <w:p w:rsidR="00E37912" w:rsidRPr="00A46911" w:rsidRDefault="00E37912" w:rsidP="00B35DE6">
      <w:pPr>
        <w:spacing w:after="0" w:line="360" w:lineRule="auto"/>
        <w:jc w:val="both"/>
        <w:rPr>
          <w:rFonts w:ascii="Times New Roman" w:hAnsi="Times New Roman" w:cs="Times New Roman"/>
          <w:sz w:val="28"/>
          <w:szCs w:val="28"/>
        </w:rPr>
      </w:pPr>
    </w:p>
    <w:p w:rsidR="00E37912" w:rsidRPr="00A46911" w:rsidRDefault="00E37912"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 xml:space="preserve">At the preliminary hearing two medical examination reports PF3 and PF24 were admitted in evidence under section 66 of TIA. </w:t>
      </w:r>
    </w:p>
    <w:p w:rsidR="00E37912" w:rsidRPr="00A46911" w:rsidRDefault="00E37912" w:rsidP="00B35DE6">
      <w:pPr>
        <w:spacing w:after="0" w:line="360" w:lineRule="auto"/>
        <w:jc w:val="both"/>
        <w:rPr>
          <w:rFonts w:ascii="Times New Roman" w:hAnsi="Times New Roman" w:cs="Times New Roman"/>
          <w:sz w:val="28"/>
          <w:szCs w:val="28"/>
        </w:rPr>
      </w:pPr>
    </w:p>
    <w:p w:rsidR="00F648D5" w:rsidRPr="00A46911" w:rsidRDefault="00F648D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 xml:space="preserve">To </w:t>
      </w:r>
      <w:r w:rsidR="001E58BE" w:rsidRPr="00A46911">
        <w:rPr>
          <w:rFonts w:ascii="Times New Roman" w:hAnsi="Times New Roman" w:cs="Times New Roman"/>
          <w:sz w:val="28"/>
          <w:szCs w:val="28"/>
        </w:rPr>
        <w:t>discharge</w:t>
      </w:r>
      <w:r w:rsidRPr="00A46911">
        <w:rPr>
          <w:rFonts w:ascii="Times New Roman" w:hAnsi="Times New Roman" w:cs="Times New Roman"/>
          <w:sz w:val="28"/>
          <w:szCs w:val="28"/>
        </w:rPr>
        <w:t xml:space="preserve"> this burden prosecution </w:t>
      </w:r>
      <w:r w:rsidR="001E58BE" w:rsidRPr="00A46911">
        <w:rPr>
          <w:rFonts w:ascii="Times New Roman" w:hAnsi="Times New Roman" w:cs="Times New Roman"/>
          <w:sz w:val="28"/>
          <w:szCs w:val="28"/>
        </w:rPr>
        <w:t>called</w:t>
      </w:r>
      <w:r w:rsidRPr="00A46911">
        <w:rPr>
          <w:rFonts w:ascii="Times New Roman" w:hAnsi="Times New Roman" w:cs="Times New Roman"/>
          <w:sz w:val="28"/>
          <w:szCs w:val="28"/>
        </w:rPr>
        <w:t xml:space="preserve"> the following </w:t>
      </w:r>
      <w:r w:rsidR="001E58BE" w:rsidRPr="00A46911">
        <w:rPr>
          <w:rFonts w:ascii="Times New Roman" w:hAnsi="Times New Roman" w:cs="Times New Roman"/>
          <w:sz w:val="28"/>
          <w:szCs w:val="28"/>
        </w:rPr>
        <w:t>witnesses;</w:t>
      </w:r>
    </w:p>
    <w:p w:rsidR="001E58BE" w:rsidRPr="00A46911" w:rsidRDefault="001E58BE" w:rsidP="00B35DE6">
      <w:pPr>
        <w:spacing w:after="0" w:line="360" w:lineRule="auto"/>
        <w:jc w:val="both"/>
        <w:rPr>
          <w:rFonts w:ascii="Times New Roman" w:hAnsi="Times New Roman" w:cs="Times New Roman"/>
          <w:sz w:val="28"/>
          <w:szCs w:val="28"/>
        </w:rPr>
      </w:pPr>
    </w:p>
    <w:p w:rsidR="00E37912" w:rsidRPr="00A46911" w:rsidRDefault="001E58BE"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Dr. Senyonyi – Masindi Hospital, he carried out a medical examination of the victim Faidah Moreen.  He found that she was 20 years of age.  He also found an old rapture of the hymen.  He found no injuries to her private parts. He also found no evidence of force being used in the sexual act.  There were no injuries to her thighs, legs</w:t>
      </w:r>
      <w:r w:rsidR="00D6010C" w:rsidRPr="00A46911">
        <w:rPr>
          <w:rFonts w:ascii="Times New Roman" w:hAnsi="Times New Roman" w:cs="Times New Roman"/>
          <w:sz w:val="28"/>
          <w:szCs w:val="28"/>
        </w:rPr>
        <w:t>,</w:t>
      </w:r>
      <w:r w:rsidRPr="00A46911">
        <w:rPr>
          <w:rFonts w:ascii="Times New Roman" w:hAnsi="Times New Roman" w:cs="Times New Roman"/>
          <w:sz w:val="28"/>
          <w:szCs w:val="28"/>
        </w:rPr>
        <w:t xml:space="preserve"> elbows etc.</w:t>
      </w:r>
      <w:r w:rsidR="00D6010C" w:rsidRPr="00A46911">
        <w:rPr>
          <w:rFonts w:ascii="Times New Roman" w:hAnsi="Times New Roman" w:cs="Times New Roman"/>
          <w:sz w:val="28"/>
          <w:szCs w:val="28"/>
        </w:rPr>
        <w:t xml:space="preserve">  Briefly Dr. Senyonyi found no evidence that the victim was involved in sexual intercourse less alone forceful sexual intercourse.  </w:t>
      </w:r>
    </w:p>
    <w:p w:rsidR="00E37912" w:rsidRPr="00A46911" w:rsidRDefault="00E37912" w:rsidP="00B35DE6">
      <w:pPr>
        <w:spacing w:after="0" w:line="360" w:lineRule="auto"/>
        <w:jc w:val="both"/>
        <w:rPr>
          <w:rFonts w:ascii="Times New Roman" w:hAnsi="Times New Roman" w:cs="Times New Roman"/>
          <w:sz w:val="28"/>
          <w:szCs w:val="28"/>
        </w:rPr>
      </w:pPr>
    </w:p>
    <w:p w:rsidR="00E37912" w:rsidRPr="00A46911" w:rsidRDefault="00D6010C"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 xml:space="preserve">PWII was Dr. Bategana.  He examined both A1 &amp; A2.  He found A1 to be between 18 – 20 years of age while A2 was found to be between 20 &amp; 35 years of age.  Both had sound mental status.  </w:t>
      </w:r>
    </w:p>
    <w:p w:rsidR="00E37912" w:rsidRPr="00A46911" w:rsidRDefault="00E37912" w:rsidP="00B35DE6">
      <w:pPr>
        <w:spacing w:after="0" w:line="360" w:lineRule="auto"/>
        <w:jc w:val="both"/>
        <w:rPr>
          <w:rFonts w:ascii="Times New Roman" w:hAnsi="Times New Roman" w:cs="Times New Roman"/>
          <w:sz w:val="28"/>
          <w:szCs w:val="28"/>
        </w:rPr>
      </w:pPr>
    </w:p>
    <w:p w:rsidR="00E37912" w:rsidRPr="00A46911" w:rsidRDefault="00D6010C"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The 3</w:t>
      </w:r>
      <w:r w:rsidRPr="00A46911">
        <w:rPr>
          <w:rFonts w:ascii="Times New Roman" w:hAnsi="Times New Roman" w:cs="Times New Roman"/>
          <w:sz w:val="28"/>
          <w:szCs w:val="28"/>
          <w:vertAlign w:val="superscript"/>
        </w:rPr>
        <w:t>rd</w:t>
      </w:r>
      <w:r w:rsidRPr="00A46911">
        <w:rPr>
          <w:rFonts w:ascii="Times New Roman" w:hAnsi="Times New Roman" w:cs="Times New Roman"/>
          <w:sz w:val="28"/>
          <w:szCs w:val="28"/>
        </w:rPr>
        <w:t xml:space="preserve"> witness was the victim herself, </w:t>
      </w:r>
    </w:p>
    <w:p w:rsidR="00E37912" w:rsidRPr="00A46911" w:rsidRDefault="00D6010C"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the 4</w:t>
      </w:r>
      <w:r w:rsidRPr="00A46911">
        <w:rPr>
          <w:rFonts w:ascii="Times New Roman" w:hAnsi="Times New Roman" w:cs="Times New Roman"/>
          <w:sz w:val="28"/>
          <w:szCs w:val="28"/>
          <w:vertAlign w:val="superscript"/>
        </w:rPr>
        <w:t>th</w:t>
      </w:r>
      <w:r w:rsidRPr="00A46911">
        <w:rPr>
          <w:rFonts w:ascii="Times New Roman" w:hAnsi="Times New Roman" w:cs="Times New Roman"/>
          <w:sz w:val="28"/>
          <w:szCs w:val="28"/>
        </w:rPr>
        <w:t xml:space="preserve"> witness was the victim’s mother Rose Enjaru </w:t>
      </w:r>
    </w:p>
    <w:p w:rsidR="00D6010C" w:rsidRPr="00A46911" w:rsidRDefault="00E37912"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The</w:t>
      </w:r>
      <w:r w:rsidR="00D6010C" w:rsidRPr="00A46911">
        <w:rPr>
          <w:rFonts w:ascii="Times New Roman" w:hAnsi="Times New Roman" w:cs="Times New Roman"/>
          <w:sz w:val="28"/>
          <w:szCs w:val="28"/>
        </w:rPr>
        <w:t xml:space="preserve"> 5</w:t>
      </w:r>
      <w:r w:rsidR="00D6010C" w:rsidRPr="00A46911">
        <w:rPr>
          <w:rFonts w:ascii="Times New Roman" w:hAnsi="Times New Roman" w:cs="Times New Roman"/>
          <w:sz w:val="28"/>
          <w:szCs w:val="28"/>
          <w:vertAlign w:val="superscript"/>
        </w:rPr>
        <w:t>th</w:t>
      </w:r>
      <w:r w:rsidR="00D6010C" w:rsidRPr="00A46911">
        <w:rPr>
          <w:rFonts w:ascii="Times New Roman" w:hAnsi="Times New Roman" w:cs="Times New Roman"/>
          <w:sz w:val="28"/>
          <w:szCs w:val="28"/>
        </w:rPr>
        <w:t xml:space="preserve"> witness was Prosper Omaki LCI Chairman Kijumbura Village.</w:t>
      </w:r>
    </w:p>
    <w:p w:rsidR="00D6010C" w:rsidRPr="00A46911" w:rsidRDefault="00D6010C" w:rsidP="00B35DE6">
      <w:pPr>
        <w:spacing w:after="0" w:line="360" w:lineRule="auto"/>
        <w:jc w:val="both"/>
        <w:rPr>
          <w:rFonts w:ascii="Times New Roman" w:hAnsi="Times New Roman" w:cs="Times New Roman"/>
          <w:sz w:val="28"/>
          <w:szCs w:val="28"/>
        </w:rPr>
      </w:pPr>
    </w:p>
    <w:p w:rsidR="00D6010C" w:rsidRPr="00A46911" w:rsidRDefault="00863BBF"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Prove</w:t>
      </w:r>
      <w:r w:rsidR="00D6010C" w:rsidRPr="00A46911">
        <w:rPr>
          <w:rFonts w:ascii="Times New Roman" w:hAnsi="Times New Roman" w:cs="Times New Roman"/>
          <w:sz w:val="28"/>
          <w:szCs w:val="28"/>
        </w:rPr>
        <w:t xml:space="preserve"> of the ingredients;</w:t>
      </w:r>
    </w:p>
    <w:p w:rsidR="00D6010C" w:rsidRPr="00A46911" w:rsidRDefault="00D6010C" w:rsidP="00B35DE6">
      <w:pPr>
        <w:spacing w:after="0" w:line="360" w:lineRule="auto"/>
        <w:jc w:val="both"/>
        <w:rPr>
          <w:rFonts w:ascii="Times New Roman" w:hAnsi="Times New Roman" w:cs="Times New Roman"/>
          <w:sz w:val="28"/>
          <w:szCs w:val="28"/>
        </w:rPr>
      </w:pPr>
    </w:p>
    <w:p w:rsidR="00683475" w:rsidRPr="00A46911" w:rsidRDefault="00D6010C"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lastRenderedPageBreak/>
        <w:t>1</w:t>
      </w:r>
      <w:r w:rsidRPr="00A46911">
        <w:rPr>
          <w:rFonts w:ascii="Times New Roman" w:hAnsi="Times New Roman" w:cs="Times New Roman"/>
          <w:sz w:val="28"/>
          <w:szCs w:val="28"/>
          <w:vertAlign w:val="superscript"/>
        </w:rPr>
        <w:t>st</w:t>
      </w:r>
      <w:r w:rsidRPr="00A46911">
        <w:rPr>
          <w:rFonts w:ascii="Times New Roman" w:hAnsi="Times New Roman" w:cs="Times New Roman"/>
          <w:sz w:val="28"/>
          <w:szCs w:val="28"/>
        </w:rPr>
        <w:t xml:space="preserve"> ingredient, sexual intercourse involving the victim; to prove this 1</w:t>
      </w:r>
      <w:r w:rsidRPr="00A46911">
        <w:rPr>
          <w:rFonts w:ascii="Times New Roman" w:hAnsi="Times New Roman" w:cs="Times New Roman"/>
          <w:sz w:val="28"/>
          <w:szCs w:val="28"/>
          <w:vertAlign w:val="superscript"/>
        </w:rPr>
        <w:t>st</w:t>
      </w:r>
      <w:r w:rsidRPr="00A46911">
        <w:rPr>
          <w:rFonts w:ascii="Times New Roman" w:hAnsi="Times New Roman" w:cs="Times New Roman"/>
          <w:sz w:val="28"/>
          <w:szCs w:val="28"/>
        </w:rPr>
        <w:t xml:space="preserve"> ingredient of the offence, prosecution relied on the direct evidence of the victim Faidah Moreen herself.  She told Court how the fateful night at about 11:00Pm, a group of young men including the accused persons </w:t>
      </w:r>
      <w:r w:rsidR="005D31CA" w:rsidRPr="00A46911">
        <w:rPr>
          <w:rFonts w:ascii="Times New Roman" w:hAnsi="Times New Roman" w:cs="Times New Roman"/>
          <w:sz w:val="28"/>
          <w:szCs w:val="28"/>
        </w:rPr>
        <w:t>accosted her and grabbed her and had sexual intercourse with her in turns.  The victim’s mother testified as PWIV</w:t>
      </w:r>
      <w:r w:rsidRPr="00A46911">
        <w:rPr>
          <w:rFonts w:ascii="Times New Roman" w:hAnsi="Times New Roman" w:cs="Times New Roman"/>
          <w:sz w:val="28"/>
          <w:szCs w:val="28"/>
        </w:rPr>
        <w:t xml:space="preserve"> </w:t>
      </w:r>
      <w:r w:rsidR="005D31CA" w:rsidRPr="00A46911">
        <w:rPr>
          <w:rFonts w:ascii="Times New Roman" w:hAnsi="Times New Roman" w:cs="Times New Roman"/>
          <w:sz w:val="28"/>
          <w:szCs w:val="28"/>
        </w:rPr>
        <w:t xml:space="preserve">told court that after her daughter narrated her </w:t>
      </w:r>
      <w:r w:rsidR="001A4AAA" w:rsidRPr="00A46911">
        <w:rPr>
          <w:rFonts w:ascii="Times New Roman" w:hAnsi="Times New Roman" w:cs="Times New Roman"/>
          <w:sz w:val="28"/>
          <w:szCs w:val="28"/>
        </w:rPr>
        <w:t>ordeal</w:t>
      </w:r>
      <w:r w:rsidR="005D31CA" w:rsidRPr="00A46911">
        <w:rPr>
          <w:rFonts w:ascii="Times New Roman" w:hAnsi="Times New Roman" w:cs="Times New Roman"/>
          <w:sz w:val="28"/>
          <w:szCs w:val="28"/>
        </w:rPr>
        <w:t xml:space="preserve"> to her she immediately reported the matter to the LCI chairman.  There was also the evidence of Dr. Senyonyi.  In my opinion and entirely worthless piece of evidence in appendix III of PFIII. Out of thirteen questions there were two hesitant answers.  There is no finding in that report that sexual act was done to the victim. Be that as it may I believe the evidence of the victim and her mother. I am reinforced by the circumstantial evidence derived from the observations of the mother and the chairman.  Her mother observed that her daughter was soiled all over.  Her </w:t>
      </w:r>
      <w:r w:rsidR="00E37912" w:rsidRPr="00A46911">
        <w:rPr>
          <w:rFonts w:ascii="Times New Roman" w:hAnsi="Times New Roman" w:cs="Times New Roman"/>
          <w:sz w:val="28"/>
          <w:szCs w:val="28"/>
        </w:rPr>
        <w:t>knickers</w:t>
      </w:r>
      <w:r w:rsidR="00683475" w:rsidRPr="00A46911">
        <w:rPr>
          <w:rFonts w:ascii="Times New Roman" w:hAnsi="Times New Roman" w:cs="Times New Roman"/>
          <w:sz w:val="28"/>
          <w:szCs w:val="28"/>
        </w:rPr>
        <w:t xml:space="preserve"> which was recovered at the crime scene was too soiled to be touched.  I am convinced that the victim was intercourse using the word of Counsel Lubega.  I hold therefore the 1</w:t>
      </w:r>
      <w:r w:rsidR="00683475" w:rsidRPr="00A46911">
        <w:rPr>
          <w:rFonts w:ascii="Times New Roman" w:hAnsi="Times New Roman" w:cs="Times New Roman"/>
          <w:sz w:val="28"/>
          <w:szCs w:val="28"/>
          <w:vertAlign w:val="superscript"/>
        </w:rPr>
        <w:t>st</w:t>
      </w:r>
      <w:r w:rsidR="00683475" w:rsidRPr="00A46911">
        <w:rPr>
          <w:rFonts w:ascii="Times New Roman" w:hAnsi="Times New Roman" w:cs="Times New Roman"/>
          <w:sz w:val="28"/>
          <w:szCs w:val="28"/>
        </w:rPr>
        <w:t xml:space="preserve"> ingredient therefore has been delivered to the standard laid down in the law.</w:t>
      </w:r>
    </w:p>
    <w:p w:rsidR="00683475" w:rsidRPr="00A46911" w:rsidRDefault="00683475" w:rsidP="00B35DE6">
      <w:pPr>
        <w:spacing w:after="0" w:line="360" w:lineRule="auto"/>
        <w:jc w:val="both"/>
        <w:rPr>
          <w:rFonts w:ascii="Times New Roman" w:hAnsi="Times New Roman" w:cs="Times New Roman"/>
          <w:sz w:val="28"/>
          <w:szCs w:val="28"/>
        </w:rPr>
      </w:pPr>
    </w:p>
    <w:p w:rsidR="00A77116" w:rsidRPr="00A46911" w:rsidRDefault="0068347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The 2</w:t>
      </w:r>
      <w:r w:rsidRPr="00A46911">
        <w:rPr>
          <w:rFonts w:ascii="Times New Roman" w:hAnsi="Times New Roman" w:cs="Times New Roman"/>
          <w:sz w:val="28"/>
          <w:szCs w:val="28"/>
          <w:vertAlign w:val="superscript"/>
        </w:rPr>
        <w:t>nd</w:t>
      </w:r>
      <w:r w:rsidRPr="00A46911">
        <w:rPr>
          <w:rFonts w:ascii="Times New Roman" w:hAnsi="Times New Roman" w:cs="Times New Roman"/>
          <w:sz w:val="28"/>
          <w:szCs w:val="28"/>
        </w:rPr>
        <w:t xml:space="preserve"> ingredient, the absent of consent.  Prosecution relied on the evidence of the </w:t>
      </w:r>
      <w:r w:rsidR="00D025DA" w:rsidRPr="00A46911">
        <w:rPr>
          <w:rFonts w:ascii="Times New Roman" w:hAnsi="Times New Roman" w:cs="Times New Roman"/>
          <w:sz w:val="28"/>
          <w:szCs w:val="28"/>
        </w:rPr>
        <w:t>victim who gave her testimony as PWIII.  She told court as a group of attackers having beaten and chased off one Bruno her companion to the drug shop that evening grabbed her threw her down and held her mouth and raped her in turn.  PWIV Rose Enjaru testified in court in collaboration of the evidence of the victim.</w:t>
      </w:r>
      <w:r w:rsidR="005D31CA" w:rsidRPr="00A46911">
        <w:rPr>
          <w:rFonts w:ascii="Times New Roman" w:hAnsi="Times New Roman" w:cs="Times New Roman"/>
          <w:sz w:val="28"/>
          <w:szCs w:val="28"/>
        </w:rPr>
        <w:t xml:space="preserve"> </w:t>
      </w:r>
      <w:r w:rsidR="00D025DA" w:rsidRPr="00A46911">
        <w:rPr>
          <w:rFonts w:ascii="Times New Roman" w:hAnsi="Times New Roman" w:cs="Times New Roman"/>
          <w:sz w:val="28"/>
          <w:szCs w:val="28"/>
        </w:rPr>
        <w:t xml:space="preserve">She told court that she </w:t>
      </w:r>
      <w:r w:rsidR="00863BBF" w:rsidRPr="00A46911">
        <w:rPr>
          <w:rFonts w:ascii="Times New Roman" w:hAnsi="Times New Roman" w:cs="Times New Roman"/>
          <w:sz w:val="28"/>
          <w:szCs w:val="28"/>
        </w:rPr>
        <w:t>heard</w:t>
      </w:r>
      <w:r w:rsidR="00D025DA" w:rsidRPr="00A46911">
        <w:rPr>
          <w:rFonts w:ascii="Times New Roman" w:hAnsi="Times New Roman" w:cs="Times New Roman"/>
          <w:sz w:val="28"/>
          <w:szCs w:val="28"/>
        </w:rPr>
        <w:t xml:space="preserve"> her daughter coming home crying.  As she opened the door the victim threw herself </w:t>
      </w:r>
      <w:r w:rsidR="00863BBF" w:rsidRPr="00A46911">
        <w:rPr>
          <w:rFonts w:ascii="Times New Roman" w:hAnsi="Times New Roman" w:cs="Times New Roman"/>
          <w:sz w:val="28"/>
          <w:szCs w:val="28"/>
        </w:rPr>
        <w:t>at</w:t>
      </w:r>
      <w:r w:rsidR="00D025DA" w:rsidRPr="00A46911">
        <w:rPr>
          <w:rFonts w:ascii="Times New Roman" w:hAnsi="Times New Roman" w:cs="Times New Roman"/>
          <w:sz w:val="28"/>
          <w:szCs w:val="28"/>
        </w:rPr>
        <w:t xml:space="preserve"> her.  She was full of mud.</w:t>
      </w:r>
      <w:r w:rsidR="00863BBF" w:rsidRPr="00A46911">
        <w:rPr>
          <w:rFonts w:ascii="Times New Roman" w:hAnsi="Times New Roman" w:cs="Times New Roman"/>
          <w:sz w:val="28"/>
          <w:szCs w:val="28"/>
        </w:rPr>
        <w:t xml:space="preserve">  She told her mother that she had just been raped by a group of many young men numbering almost 15.  On the evidence of these two witnesses, Faidah Moreen and her mother, I am convinced that </w:t>
      </w:r>
      <w:r w:rsidR="00A77116" w:rsidRPr="00A46911">
        <w:rPr>
          <w:rFonts w:ascii="Times New Roman" w:hAnsi="Times New Roman" w:cs="Times New Roman"/>
          <w:sz w:val="28"/>
          <w:szCs w:val="28"/>
        </w:rPr>
        <w:t>forcible sexual intercourse took place.  This ingredient has therefore been proved beyond reasonable doubt.</w:t>
      </w:r>
    </w:p>
    <w:p w:rsidR="00A77116" w:rsidRPr="00A46911" w:rsidRDefault="00A77116" w:rsidP="00B35DE6">
      <w:pPr>
        <w:spacing w:after="0" w:line="360" w:lineRule="auto"/>
        <w:jc w:val="both"/>
        <w:rPr>
          <w:rFonts w:ascii="Times New Roman" w:hAnsi="Times New Roman" w:cs="Times New Roman"/>
          <w:sz w:val="28"/>
          <w:szCs w:val="28"/>
        </w:rPr>
      </w:pPr>
    </w:p>
    <w:p w:rsidR="001E58BE" w:rsidRPr="00A46911" w:rsidRDefault="00A77116"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lastRenderedPageBreak/>
        <w:t>Participation of the accused persons; to prove this ingredient prosecution relied on the evidence of a single identifying witness under conditioned very unfavorable to proper identification. The law governing identification by a single witness and favourable conditions is well settled.  I am therefore duty bound to exercise extreme caution in my handling and treatment of evidence of identifica</w:t>
      </w:r>
      <w:r w:rsidR="00EC5175" w:rsidRPr="00A46911">
        <w:rPr>
          <w:rFonts w:ascii="Times New Roman" w:hAnsi="Times New Roman" w:cs="Times New Roman"/>
          <w:sz w:val="28"/>
          <w:szCs w:val="28"/>
        </w:rPr>
        <w:t xml:space="preserve">tion under such circumstances before arriving at the conclusion that the accused persons were properly identified and placed to the crime scene.  </w:t>
      </w:r>
    </w:p>
    <w:p w:rsidR="00EC5175" w:rsidRPr="00A46911" w:rsidRDefault="00EC5175" w:rsidP="00B35DE6">
      <w:pPr>
        <w:spacing w:after="0" w:line="360" w:lineRule="auto"/>
        <w:jc w:val="both"/>
        <w:rPr>
          <w:rFonts w:ascii="Times New Roman" w:hAnsi="Times New Roman" w:cs="Times New Roman"/>
          <w:sz w:val="28"/>
          <w:szCs w:val="28"/>
        </w:rPr>
      </w:pPr>
    </w:p>
    <w:p w:rsidR="00EC5175" w:rsidRPr="00A46911" w:rsidRDefault="00EC517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In the case of A2 Joel Mawa alias Munge, the victim told court that she never identified him at the crime scene</w:t>
      </w:r>
      <w:r w:rsidR="003A2D35" w:rsidRPr="00A46911">
        <w:rPr>
          <w:rFonts w:ascii="Times New Roman" w:hAnsi="Times New Roman" w:cs="Times New Roman"/>
          <w:sz w:val="28"/>
          <w:szCs w:val="28"/>
        </w:rPr>
        <w:t xml:space="preserve">.  In agreeing with my assessor on this point I find that A2 Joel Mawa was not placed at the crime scene.  I therefore acquit him of the charge against him and order his immediate release. </w:t>
      </w:r>
    </w:p>
    <w:p w:rsidR="003A2D35" w:rsidRPr="00A46911" w:rsidRDefault="003A2D35" w:rsidP="00B35DE6">
      <w:pPr>
        <w:spacing w:after="0" w:line="360" w:lineRule="auto"/>
        <w:jc w:val="both"/>
        <w:rPr>
          <w:rFonts w:ascii="Times New Roman" w:hAnsi="Times New Roman" w:cs="Times New Roman"/>
          <w:sz w:val="28"/>
          <w:szCs w:val="28"/>
        </w:rPr>
      </w:pPr>
    </w:p>
    <w:p w:rsidR="001A4AAA" w:rsidRPr="00A46911" w:rsidRDefault="003A2D3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 xml:space="preserve">With respect to A1 Alex Mewuva, PWIII the victim was categorical that she recognized him by the lights of the full moon.  He was wearing a white shirt moreover she had known him for a long time.  They worship in the same church.  She was sure he was one of her attackers.  She also told court that she recognized one Ovuru with others still at long.  As I noted earlier the law governing identification by a single witness in </w:t>
      </w:r>
      <w:r w:rsidR="00E37912" w:rsidRPr="00A46911">
        <w:rPr>
          <w:rFonts w:ascii="Times New Roman" w:hAnsi="Times New Roman" w:cs="Times New Roman"/>
          <w:sz w:val="28"/>
          <w:szCs w:val="28"/>
        </w:rPr>
        <w:t xml:space="preserve">an </w:t>
      </w:r>
      <w:r w:rsidRPr="00A46911">
        <w:rPr>
          <w:rFonts w:ascii="Times New Roman" w:hAnsi="Times New Roman" w:cs="Times New Roman"/>
          <w:sz w:val="28"/>
          <w:szCs w:val="28"/>
        </w:rPr>
        <w:t xml:space="preserve">unfavorable situation, calls on the extreme caution on the part of the court.  The authorities that support this </w:t>
      </w:r>
      <w:r w:rsidR="00896C1F" w:rsidRPr="00A46911">
        <w:rPr>
          <w:rFonts w:ascii="Times New Roman" w:hAnsi="Times New Roman" w:cs="Times New Roman"/>
          <w:sz w:val="28"/>
          <w:szCs w:val="28"/>
        </w:rPr>
        <w:t xml:space="preserve">position are numerous and very clear.  The </w:t>
      </w:r>
      <w:r w:rsidR="00E37912" w:rsidRPr="00A46911">
        <w:rPr>
          <w:rFonts w:ascii="Times New Roman" w:hAnsi="Times New Roman" w:cs="Times New Roman"/>
          <w:sz w:val="28"/>
          <w:szCs w:val="28"/>
        </w:rPr>
        <w:t xml:space="preserve">leading one is </w:t>
      </w:r>
      <w:r w:rsidR="00E37912" w:rsidRPr="00A46911">
        <w:rPr>
          <w:rFonts w:ascii="Times New Roman" w:hAnsi="Times New Roman" w:cs="Times New Roman"/>
          <w:b/>
          <w:sz w:val="28"/>
          <w:szCs w:val="28"/>
        </w:rPr>
        <w:t>Abdullah Bi</w:t>
      </w:r>
      <w:r w:rsidR="00896C1F" w:rsidRPr="00A46911">
        <w:rPr>
          <w:rFonts w:ascii="Times New Roman" w:hAnsi="Times New Roman" w:cs="Times New Roman"/>
          <w:b/>
          <w:sz w:val="28"/>
          <w:szCs w:val="28"/>
        </w:rPr>
        <w:t>n</w:t>
      </w:r>
      <w:r w:rsidR="00E37912" w:rsidRPr="00A46911">
        <w:rPr>
          <w:rFonts w:ascii="Times New Roman" w:hAnsi="Times New Roman" w:cs="Times New Roman"/>
          <w:b/>
          <w:sz w:val="28"/>
          <w:szCs w:val="28"/>
        </w:rPr>
        <w:t xml:space="preserve"> Wando and Anor V R (1953) 20 EACA 583, Nabulere versus Uganda Crimi</w:t>
      </w:r>
      <w:r w:rsidR="00A46911">
        <w:rPr>
          <w:rFonts w:ascii="Times New Roman" w:hAnsi="Times New Roman" w:cs="Times New Roman"/>
          <w:b/>
          <w:sz w:val="28"/>
          <w:szCs w:val="28"/>
        </w:rPr>
        <w:t>nal app. no. 9 of 1978 (1979) H</w:t>
      </w:r>
      <w:r w:rsidR="00E37912" w:rsidRPr="00A46911">
        <w:rPr>
          <w:rFonts w:ascii="Times New Roman" w:hAnsi="Times New Roman" w:cs="Times New Roman"/>
          <w:b/>
          <w:sz w:val="28"/>
          <w:szCs w:val="28"/>
        </w:rPr>
        <w:t xml:space="preserve">CB77, Bogere Moses &amp; Another versus Uganda, S.C Cr. App. No. 01 of 1997. </w:t>
      </w:r>
      <w:r w:rsidR="00896C1F" w:rsidRPr="00A46911">
        <w:rPr>
          <w:rFonts w:ascii="Times New Roman" w:hAnsi="Times New Roman" w:cs="Times New Roman"/>
          <w:b/>
          <w:sz w:val="28"/>
          <w:szCs w:val="28"/>
        </w:rPr>
        <w:t>I</w:t>
      </w:r>
      <w:r w:rsidR="00896C1F" w:rsidRPr="00A46911">
        <w:rPr>
          <w:rFonts w:ascii="Times New Roman" w:hAnsi="Times New Roman" w:cs="Times New Roman"/>
          <w:sz w:val="28"/>
          <w:szCs w:val="28"/>
        </w:rPr>
        <w:t xml:space="preserve"> did warn my sole assessor of the critical importance of the duty of extreme care that is imposed on the assessor and the court.  In Nabulela’s case the court of appeal stated as follows, the reason the special caution is that there is a possibility that a mistaken witness can be a convincing one and that even a number of site witnesses can all be mistaken.  The judge should therefore examine closely the circumstances in which </w:t>
      </w:r>
      <w:r w:rsidR="00896C1F" w:rsidRPr="00A46911">
        <w:rPr>
          <w:rFonts w:ascii="Times New Roman" w:hAnsi="Times New Roman" w:cs="Times New Roman"/>
          <w:sz w:val="28"/>
          <w:szCs w:val="28"/>
        </w:rPr>
        <w:lastRenderedPageBreak/>
        <w:t xml:space="preserve">identification can be made particularly the length of time, the distance, light, the familiarity of the witness </w:t>
      </w:r>
      <w:r w:rsidR="00B04C68" w:rsidRPr="00A46911">
        <w:rPr>
          <w:rFonts w:ascii="Times New Roman" w:hAnsi="Times New Roman" w:cs="Times New Roman"/>
          <w:sz w:val="28"/>
          <w:szCs w:val="28"/>
        </w:rPr>
        <w:t>with</w:t>
      </w:r>
      <w:r w:rsidR="00896C1F" w:rsidRPr="00A46911">
        <w:rPr>
          <w:rFonts w:ascii="Times New Roman" w:hAnsi="Times New Roman" w:cs="Times New Roman"/>
          <w:sz w:val="28"/>
          <w:szCs w:val="28"/>
        </w:rPr>
        <w:t xml:space="preserve"> the accused persons.  All these factors go to</w:t>
      </w:r>
      <w:r w:rsidRPr="00A46911">
        <w:rPr>
          <w:rFonts w:ascii="Times New Roman" w:hAnsi="Times New Roman" w:cs="Times New Roman"/>
          <w:sz w:val="28"/>
          <w:szCs w:val="28"/>
        </w:rPr>
        <w:t xml:space="preserve"> </w:t>
      </w:r>
      <w:r w:rsidR="00B04C68" w:rsidRPr="00A46911">
        <w:rPr>
          <w:rFonts w:ascii="Times New Roman" w:hAnsi="Times New Roman" w:cs="Times New Roman"/>
          <w:sz w:val="28"/>
          <w:szCs w:val="28"/>
        </w:rPr>
        <w:t xml:space="preserve">the quality of identification by the witness.  If the quality is good the danger of mistaken identity is reduced but the poorer the quality the greater the danger.  When the quality is good, as for example when the identification is made after a long period of observation or in satisfactive condition by the person knew the accused before the court can safely convict even though there is no other evidence to support identification provided court had greatly warned itself onto special needs </w:t>
      </w:r>
      <w:r w:rsidR="007F50EE" w:rsidRPr="00A46911">
        <w:rPr>
          <w:rFonts w:ascii="Times New Roman" w:hAnsi="Times New Roman" w:cs="Times New Roman"/>
          <w:sz w:val="28"/>
          <w:szCs w:val="28"/>
        </w:rPr>
        <w:t xml:space="preserve">for caution as in the authorities of </w:t>
      </w:r>
      <w:r w:rsidR="00CF50E8" w:rsidRPr="00A46911">
        <w:rPr>
          <w:rFonts w:ascii="Times New Roman" w:hAnsi="Times New Roman" w:cs="Times New Roman"/>
          <w:b/>
          <w:i/>
          <w:sz w:val="28"/>
          <w:szCs w:val="28"/>
        </w:rPr>
        <w:t>Yowana Sserunkuma versus Uganda, S.C Cr. App. No. 8 of 1989, George</w:t>
      </w:r>
      <w:r w:rsidR="007F50EE" w:rsidRPr="00A46911">
        <w:rPr>
          <w:rFonts w:ascii="Times New Roman" w:hAnsi="Times New Roman" w:cs="Times New Roman"/>
          <w:b/>
          <w:i/>
          <w:sz w:val="28"/>
          <w:szCs w:val="28"/>
        </w:rPr>
        <w:t xml:space="preserve"> William Kalyes</w:t>
      </w:r>
      <w:r w:rsidR="00CF50E8" w:rsidRPr="00A46911">
        <w:rPr>
          <w:rFonts w:ascii="Times New Roman" w:hAnsi="Times New Roman" w:cs="Times New Roman"/>
          <w:b/>
          <w:i/>
          <w:sz w:val="28"/>
          <w:szCs w:val="28"/>
        </w:rPr>
        <w:t>u</w:t>
      </w:r>
      <w:r w:rsidR="007F50EE" w:rsidRPr="00A46911">
        <w:rPr>
          <w:rFonts w:ascii="Times New Roman" w:hAnsi="Times New Roman" w:cs="Times New Roman"/>
          <w:b/>
          <w:i/>
          <w:sz w:val="28"/>
          <w:szCs w:val="28"/>
        </w:rPr>
        <w:t>b</w:t>
      </w:r>
      <w:r w:rsidR="00CF50E8" w:rsidRPr="00A46911">
        <w:rPr>
          <w:rFonts w:ascii="Times New Roman" w:hAnsi="Times New Roman" w:cs="Times New Roman"/>
          <w:b/>
          <w:i/>
          <w:sz w:val="28"/>
          <w:szCs w:val="28"/>
        </w:rPr>
        <w:t>ul</w:t>
      </w:r>
      <w:r w:rsidR="007F50EE" w:rsidRPr="00A46911">
        <w:rPr>
          <w:rFonts w:ascii="Times New Roman" w:hAnsi="Times New Roman" w:cs="Times New Roman"/>
          <w:b/>
          <w:i/>
          <w:sz w:val="28"/>
          <w:szCs w:val="28"/>
        </w:rPr>
        <w:t xml:space="preserve">a versus Uganda </w:t>
      </w:r>
      <w:r w:rsidR="00CF50E8" w:rsidRPr="00A46911">
        <w:rPr>
          <w:rFonts w:ascii="Times New Roman" w:hAnsi="Times New Roman" w:cs="Times New Roman"/>
          <w:b/>
          <w:i/>
          <w:sz w:val="28"/>
          <w:szCs w:val="28"/>
        </w:rPr>
        <w:t xml:space="preserve">S.C Cr. App. No. 16 of 1997, </w:t>
      </w:r>
      <w:r w:rsidR="007F50EE" w:rsidRPr="00A46911">
        <w:rPr>
          <w:rFonts w:ascii="Times New Roman" w:hAnsi="Times New Roman" w:cs="Times New Roman"/>
          <w:b/>
          <w:i/>
          <w:sz w:val="28"/>
          <w:szCs w:val="28"/>
        </w:rPr>
        <w:t xml:space="preserve">and </w:t>
      </w:r>
      <w:r w:rsidR="00CF50E8" w:rsidRPr="00A46911">
        <w:rPr>
          <w:rFonts w:ascii="Times New Roman" w:hAnsi="Times New Roman" w:cs="Times New Roman"/>
          <w:b/>
          <w:i/>
          <w:sz w:val="28"/>
          <w:szCs w:val="28"/>
        </w:rPr>
        <w:t xml:space="preserve">Moses </w:t>
      </w:r>
      <w:r w:rsidR="007F50EE" w:rsidRPr="00A46911">
        <w:rPr>
          <w:rFonts w:ascii="Times New Roman" w:hAnsi="Times New Roman" w:cs="Times New Roman"/>
          <w:b/>
          <w:i/>
          <w:sz w:val="28"/>
          <w:szCs w:val="28"/>
        </w:rPr>
        <w:t>Kasana versus Uganda</w:t>
      </w:r>
      <w:r w:rsidR="007F50EE" w:rsidRPr="00A46911">
        <w:rPr>
          <w:rFonts w:ascii="Times New Roman" w:hAnsi="Times New Roman" w:cs="Times New Roman"/>
          <w:sz w:val="28"/>
          <w:szCs w:val="28"/>
        </w:rPr>
        <w:t xml:space="preserve"> </w:t>
      </w:r>
      <w:r w:rsidR="00CF50E8" w:rsidRPr="00A46911">
        <w:rPr>
          <w:rFonts w:ascii="Times New Roman" w:hAnsi="Times New Roman" w:cs="Times New Roman"/>
          <w:b/>
          <w:i/>
          <w:sz w:val="28"/>
          <w:szCs w:val="28"/>
        </w:rPr>
        <w:t xml:space="preserve">C.A Cr. App. No. 12 of 1981 (1992 – 93) HCB, 47 </w:t>
      </w:r>
      <w:r w:rsidR="006340A3" w:rsidRPr="00A46911">
        <w:rPr>
          <w:rFonts w:ascii="Times New Roman" w:hAnsi="Times New Roman" w:cs="Times New Roman"/>
          <w:sz w:val="28"/>
          <w:szCs w:val="28"/>
        </w:rPr>
        <w:t xml:space="preserve">reveals the importance of this.  </w:t>
      </w:r>
    </w:p>
    <w:p w:rsidR="001A4AAA" w:rsidRPr="00A46911" w:rsidRDefault="001A4AAA" w:rsidP="00B35DE6">
      <w:pPr>
        <w:spacing w:after="0" w:line="360" w:lineRule="auto"/>
        <w:jc w:val="both"/>
        <w:rPr>
          <w:rFonts w:ascii="Times New Roman" w:hAnsi="Times New Roman" w:cs="Times New Roman"/>
          <w:sz w:val="28"/>
          <w:szCs w:val="28"/>
        </w:rPr>
      </w:pPr>
    </w:p>
    <w:p w:rsidR="00CE5D02" w:rsidRPr="00A46911" w:rsidRDefault="006340A3"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 xml:space="preserve">In this case before me I have considered the direct evidence of the victim Faidah Moreen.  At 11:00 pm there was still moon light.  The rape took quite some time.  The victim arrives home at 1:00am.  Moreover she knew Mewuva from church which both attended.  She also told court that she recognized their voices.  The vigorous cross examination the </w:t>
      </w:r>
      <w:r w:rsidR="001A4AAA" w:rsidRPr="00A46911">
        <w:rPr>
          <w:rFonts w:ascii="Times New Roman" w:hAnsi="Times New Roman" w:cs="Times New Roman"/>
          <w:sz w:val="28"/>
          <w:szCs w:val="28"/>
        </w:rPr>
        <w:t>witness held her round.  She eructated that she show the accused with her own eyes.  She expressed shock that all the injuries she sustained in her private parts were never reflected in Dr. Senyonyi’s medical report.  With regard to the contradiction in her police statement, she attributed this to her state of her mind as a result of tremor of her ordeal.  Circumstantial evidence pointing to the accused persons may also be found in the evidence of PWV Prosper Owachi the LCI Chairman of the village.  This witness told court that the victim gave him the particulars of her attackers and he knew all of them including the accused person in the dock. He also visited the crime scene where he found eviden</w:t>
      </w:r>
      <w:r w:rsidR="00835F42" w:rsidRPr="00A46911">
        <w:rPr>
          <w:rFonts w:ascii="Times New Roman" w:hAnsi="Times New Roman" w:cs="Times New Roman"/>
          <w:sz w:val="28"/>
          <w:szCs w:val="28"/>
        </w:rPr>
        <w:t xml:space="preserve">ce of strangle.  He also found some condoms and spoilt exhibits that were untouchable which he left at the crime scene.  </w:t>
      </w:r>
    </w:p>
    <w:p w:rsidR="00CE5D02" w:rsidRPr="00A46911" w:rsidRDefault="00CE5D02" w:rsidP="00B35DE6">
      <w:pPr>
        <w:spacing w:after="0" w:line="360" w:lineRule="auto"/>
        <w:jc w:val="both"/>
        <w:rPr>
          <w:rFonts w:ascii="Times New Roman" w:hAnsi="Times New Roman" w:cs="Times New Roman"/>
          <w:sz w:val="28"/>
          <w:szCs w:val="28"/>
        </w:rPr>
      </w:pPr>
    </w:p>
    <w:p w:rsidR="003A2D35" w:rsidRPr="00A46911" w:rsidRDefault="00835F42"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lastRenderedPageBreak/>
        <w:t>Having paid</w:t>
      </w:r>
      <w:r w:rsidR="00586674" w:rsidRPr="00A46911">
        <w:rPr>
          <w:rFonts w:ascii="Times New Roman" w:hAnsi="Times New Roman" w:cs="Times New Roman"/>
          <w:sz w:val="28"/>
          <w:szCs w:val="28"/>
        </w:rPr>
        <w:t xml:space="preserve"> close attention to the evidence on record and having also paid close attention to the circumstantial evidence, I find that the accused Alex Mewuva was placed at the crime scene as in the participation of the rape of Faidah Moreen.  Unlike my assessor with whom I regret to disagree, I find </w:t>
      </w:r>
      <w:r w:rsidR="003868C9" w:rsidRPr="00A46911">
        <w:rPr>
          <w:rFonts w:ascii="Times New Roman" w:hAnsi="Times New Roman" w:cs="Times New Roman"/>
          <w:sz w:val="28"/>
          <w:szCs w:val="28"/>
        </w:rPr>
        <w:t xml:space="preserve">that </w:t>
      </w:r>
      <w:r w:rsidR="00CE5D02" w:rsidRPr="00A46911">
        <w:rPr>
          <w:rFonts w:ascii="Times New Roman" w:hAnsi="Times New Roman" w:cs="Times New Roman"/>
          <w:sz w:val="28"/>
          <w:szCs w:val="28"/>
        </w:rPr>
        <w:t>all the three ingredients have been proved beyond reasonable and find this accused guilty of the charge and accordingly convict him.</w:t>
      </w:r>
      <w:r w:rsidR="00586674" w:rsidRPr="00A46911">
        <w:rPr>
          <w:rFonts w:ascii="Times New Roman" w:hAnsi="Times New Roman" w:cs="Times New Roman"/>
          <w:sz w:val="28"/>
          <w:szCs w:val="28"/>
        </w:rPr>
        <w:t xml:space="preserve">  </w:t>
      </w:r>
      <w:r w:rsidRPr="00A46911">
        <w:rPr>
          <w:rFonts w:ascii="Times New Roman" w:hAnsi="Times New Roman" w:cs="Times New Roman"/>
          <w:sz w:val="28"/>
          <w:szCs w:val="28"/>
        </w:rPr>
        <w:t xml:space="preserve"> </w:t>
      </w:r>
      <w:r w:rsidR="001A4AAA" w:rsidRPr="00A46911">
        <w:rPr>
          <w:rFonts w:ascii="Times New Roman" w:hAnsi="Times New Roman" w:cs="Times New Roman"/>
          <w:sz w:val="28"/>
          <w:szCs w:val="28"/>
        </w:rPr>
        <w:t xml:space="preserve">    </w:t>
      </w:r>
      <w:r w:rsidR="006340A3" w:rsidRPr="00A46911">
        <w:rPr>
          <w:rFonts w:ascii="Times New Roman" w:hAnsi="Times New Roman" w:cs="Times New Roman"/>
          <w:sz w:val="28"/>
          <w:szCs w:val="28"/>
        </w:rPr>
        <w:t xml:space="preserve"> </w:t>
      </w:r>
    </w:p>
    <w:p w:rsidR="00B35DE6" w:rsidRPr="00A46911" w:rsidRDefault="00F648D5" w:rsidP="00B35DE6">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t xml:space="preserve">  </w:t>
      </w:r>
    </w:p>
    <w:p w:rsidR="00B35DE6" w:rsidRPr="00A46911" w:rsidRDefault="00B35DE6" w:rsidP="00B35DE6">
      <w:pPr>
        <w:spacing w:after="0" w:line="360" w:lineRule="auto"/>
        <w:jc w:val="both"/>
        <w:rPr>
          <w:rFonts w:ascii="Times New Roman" w:hAnsi="Times New Roman" w:cs="Times New Roman"/>
          <w:sz w:val="28"/>
          <w:szCs w:val="28"/>
        </w:rPr>
      </w:pPr>
    </w:p>
    <w:p w:rsidR="00B35DE6" w:rsidRPr="00A46911" w:rsidRDefault="00B35DE6" w:rsidP="00B35DE6">
      <w:pPr>
        <w:spacing w:after="0" w:line="360" w:lineRule="auto"/>
        <w:ind w:left="1440" w:hanging="1440"/>
        <w:jc w:val="center"/>
        <w:rPr>
          <w:rFonts w:ascii="Times New Roman" w:hAnsi="Times New Roman" w:cs="Times New Roman"/>
          <w:b/>
          <w:sz w:val="28"/>
          <w:szCs w:val="28"/>
        </w:rPr>
      </w:pPr>
      <w:r w:rsidRPr="00A46911">
        <w:rPr>
          <w:rFonts w:ascii="Times New Roman" w:hAnsi="Times New Roman" w:cs="Times New Roman"/>
          <w:b/>
          <w:sz w:val="28"/>
          <w:szCs w:val="28"/>
        </w:rPr>
        <w:t>SIGNED</w:t>
      </w:r>
    </w:p>
    <w:p w:rsidR="00B35DE6" w:rsidRPr="00A46911" w:rsidRDefault="00B35DE6" w:rsidP="00B35DE6">
      <w:pPr>
        <w:spacing w:after="0" w:line="360" w:lineRule="auto"/>
        <w:ind w:left="1440" w:hanging="1440"/>
        <w:jc w:val="center"/>
        <w:rPr>
          <w:rFonts w:ascii="Times New Roman" w:hAnsi="Times New Roman" w:cs="Times New Roman"/>
          <w:b/>
          <w:sz w:val="28"/>
          <w:szCs w:val="28"/>
        </w:rPr>
      </w:pPr>
      <w:r w:rsidRPr="00A46911">
        <w:rPr>
          <w:rFonts w:ascii="Times New Roman" w:hAnsi="Times New Roman" w:cs="Times New Roman"/>
          <w:b/>
          <w:sz w:val="28"/>
          <w:szCs w:val="28"/>
        </w:rPr>
        <w:t>JUSTICE RALPH W. OCHAN</w:t>
      </w:r>
    </w:p>
    <w:p w:rsidR="00B35DE6" w:rsidRPr="00A46911" w:rsidRDefault="00B35DE6" w:rsidP="00B35DE6">
      <w:pPr>
        <w:spacing w:after="0"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t>09</w:t>
      </w:r>
      <w:r w:rsidRPr="00A46911">
        <w:rPr>
          <w:rFonts w:ascii="Times New Roman" w:hAnsi="Times New Roman" w:cs="Times New Roman"/>
          <w:b/>
          <w:sz w:val="28"/>
          <w:szCs w:val="28"/>
          <w:vertAlign w:val="superscript"/>
        </w:rPr>
        <w:t>TH</w:t>
      </w:r>
      <w:r w:rsidRPr="00A46911">
        <w:rPr>
          <w:rFonts w:ascii="Times New Roman" w:hAnsi="Times New Roman" w:cs="Times New Roman"/>
          <w:b/>
          <w:sz w:val="28"/>
          <w:szCs w:val="28"/>
        </w:rPr>
        <w:t xml:space="preserve"> SEPTEMBER 2013</w:t>
      </w:r>
    </w:p>
    <w:p w:rsidR="00CE5D02" w:rsidRPr="00A46911" w:rsidRDefault="00CE5D02"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623FD1" w:rsidRPr="00A46911" w:rsidRDefault="00623FD1" w:rsidP="00B35DE6">
      <w:pPr>
        <w:spacing w:line="360" w:lineRule="auto"/>
        <w:jc w:val="both"/>
        <w:rPr>
          <w:rFonts w:ascii="Times New Roman" w:hAnsi="Times New Roman" w:cs="Times New Roman"/>
          <w:b/>
          <w:sz w:val="28"/>
          <w:szCs w:val="28"/>
        </w:rPr>
      </w:pPr>
    </w:p>
    <w:p w:rsidR="00B35DE6" w:rsidRPr="00A46911" w:rsidRDefault="00B35DE6" w:rsidP="00B35DE6">
      <w:pPr>
        <w:spacing w:line="360" w:lineRule="auto"/>
        <w:jc w:val="both"/>
        <w:rPr>
          <w:rFonts w:ascii="Times New Roman" w:hAnsi="Times New Roman" w:cs="Times New Roman"/>
          <w:b/>
          <w:sz w:val="28"/>
          <w:szCs w:val="28"/>
        </w:rPr>
      </w:pPr>
      <w:r w:rsidRPr="00A46911">
        <w:rPr>
          <w:rFonts w:ascii="Times New Roman" w:hAnsi="Times New Roman" w:cs="Times New Roman"/>
          <w:b/>
          <w:sz w:val="28"/>
          <w:szCs w:val="28"/>
        </w:rPr>
        <w:t xml:space="preserve">ALLOCUTUS </w:t>
      </w:r>
    </w:p>
    <w:p w:rsidR="00B35DE6" w:rsidRPr="00A46911" w:rsidRDefault="00B35DE6" w:rsidP="00B35DE6">
      <w:pPr>
        <w:spacing w:line="360" w:lineRule="auto"/>
        <w:ind w:left="1440" w:hanging="1440"/>
        <w:jc w:val="both"/>
        <w:rPr>
          <w:rFonts w:ascii="Times New Roman" w:hAnsi="Times New Roman" w:cs="Times New Roman"/>
          <w:sz w:val="28"/>
          <w:szCs w:val="28"/>
        </w:rPr>
      </w:pPr>
      <w:r w:rsidRPr="00A46911">
        <w:rPr>
          <w:rFonts w:ascii="Times New Roman" w:hAnsi="Times New Roman" w:cs="Times New Roman"/>
          <w:b/>
          <w:sz w:val="28"/>
          <w:szCs w:val="28"/>
        </w:rPr>
        <w:t>Anna:</w:t>
      </w:r>
      <w:r w:rsidRPr="00A46911">
        <w:rPr>
          <w:rFonts w:ascii="Times New Roman" w:hAnsi="Times New Roman" w:cs="Times New Roman"/>
          <w:b/>
          <w:sz w:val="28"/>
          <w:szCs w:val="28"/>
        </w:rPr>
        <w:tab/>
      </w:r>
      <w:r w:rsidRPr="00A46911">
        <w:rPr>
          <w:rFonts w:ascii="Times New Roman" w:hAnsi="Times New Roman" w:cs="Times New Roman"/>
          <w:sz w:val="28"/>
          <w:szCs w:val="28"/>
        </w:rPr>
        <w:t>We do not have</w:t>
      </w:r>
      <w:r w:rsidR="00251619" w:rsidRPr="00A46911">
        <w:rPr>
          <w:rFonts w:ascii="Times New Roman" w:hAnsi="Times New Roman" w:cs="Times New Roman"/>
          <w:sz w:val="28"/>
          <w:szCs w:val="28"/>
        </w:rPr>
        <w:t xml:space="preserve"> any</w:t>
      </w:r>
      <w:r w:rsidRPr="00A46911">
        <w:rPr>
          <w:rFonts w:ascii="Times New Roman" w:hAnsi="Times New Roman" w:cs="Times New Roman"/>
          <w:sz w:val="28"/>
          <w:szCs w:val="28"/>
        </w:rPr>
        <w:t xml:space="preserve"> past criminal record of the convict before you. However, the </w:t>
      </w:r>
      <w:r w:rsidR="00880C6E" w:rsidRPr="00A46911">
        <w:rPr>
          <w:rFonts w:ascii="Times New Roman" w:hAnsi="Times New Roman" w:cs="Times New Roman"/>
          <w:sz w:val="28"/>
          <w:szCs w:val="28"/>
        </w:rPr>
        <w:t>offence under which he has been convict is a capital offence attracting a death penalty under section 124 of the Penal Code Act</w:t>
      </w:r>
      <w:r w:rsidRPr="00A46911">
        <w:rPr>
          <w:rFonts w:ascii="Times New Roman" w:hAnsi="Times New Roman" w:cs="Times New Roman"/>
          <w:sz w:val="28"/>
          <w:szCs w:val="28"/>
        </w:rPr>
        <w:t>.</w:t>
      </w:r>
      <w:r w:rsidR="00880C6E" w:rsidRPr="00A46911">
        <w:rPr>
          <w:rFonts w:ascii="Times New Roman" w:hAnsi="Times New Roman" w:cs="Times New Roman"/>
          <w:sz w:val="28"/>
          <w:szCs w:val="28"/>
        </w:rPr>
        <w:t xml:space="preserve">  The victim in this matter a young lady had been sent to look for medicine for her sibling</w:t>
      </w:r>
      <w:r w:rsidR="00FA3B7D" w:rsidRPr="00A46911">
        <w:rPr>
          <w:rFonts w:ascii="Times New Roman" w:hAnsi="Times New Roman" w:cs="Times New Roman"/>
          <w:sz w:val="28"/>
          <w:szCs w:val="28"/>
        </w:rPr>
        <w:t xml:space="preserve"> only to meet the convict and his colleague not only brutally</w:t>
      </w:r>
      <w:r w:rsidR="00E3388E" w:rsidRPr="00A46911">
        <w:rPr>
          <w:rFonts w:ascii="Times New Roman" w:hAnsi="Times New Roman" w:cs="Times New Roman"/>
          <w:sz w:val="28"/>
          <w:szCs w:val="28"/>
        </w:rPr>
        <w:t xml:space="preserve"> raped her but also left her tre</w:t>
      </w:r>
      <w:r w:rsidR="00FA3B7D" w:rsidRPr="00A46911">
        <w:rPr>
          <w:rFonts w:ascii="Times New Roman" w:hAnsi="Times New Roman" w:cs="Times New Roman"/>
          <w:sz w:val="28"/>
          <w:szCs w:val="28"/>
        </w:rPr>
        <w:t>moritized and stigmatized.  The victim in this matter has the right to choose with whom to have sex and when to have it.  This was not the case instead her modesty had been insulted the convict and his colleagues. We</w:t>
      </w:r>
      <w:r w:rsidRPr="00A46911">
        <w:rPr>
          <w:rFonts w:ascii="Times New Roman" w:hAnsi="Times New Roman" w:cs="Times New Roman"/>
          <w:sz w:val="28"/>
          <w:szCs w:val="28"/>
        </w:rPr>
        <w:t xml:space="preserve"> pray </w:t>
      </w:r>
      <w:r w:rsidR="00FA3B7D" w:rsidRPr="00A46911">
        <w:rPr>
          <w:rFonts w:ascii="Times New Roman" w:hAnsi="Times New Roman" w:cs="Times New Roman"/>
          <w:sz w:val="28"/>
          <w:szCs w:val="28"/>
        </w:rPr>
        <w:t>for a deserving sentence that will deter</w:t>
      </w:r>
      <w:r w:rsidRPr="00A46911">
        <w:rPr>
          <w:rFonts w:ascii="Times New Roman" w:hAnsi="Times New Roman" w:cs="Times New Roman"/>
          <w:sz w:val="28"/>
          <w:szCs w:val="28"/>
        </w:rPr>
        <w:t xml:space="preserve"> </w:t>
      </w:r>
      <w:r w:rsidR="00FA3B7D" w:rsidRPr="00A46911">
        <w:rPr>
          <w:rFonts w:ascii="Times New Roman" w:hAnsi="Times New Roman" w:cs="Times New Roman"/>
          <w:sz w:val="28"/>
          <w:szCs w:val="28"/>
        </w:rPr>
        <w:t xml:space="preserve">the convict and others out there not to do </w:t>
      </w:r>
      <w:r w:rsidRPr="00A46911">
        <w:rPr>
          <w:rFonts w:ascii="Times New Roman" w:hAnsi="Times New Roman" w:cs="Times New Roman"/>
          <w:sz w:val="28"/>
          <w:szCs w:val="28"/>
        </w:rPr>
        <w:t>such act in future.</w:t>
      </w:r>
      <w:r w:rsidR="001910FA" w:rsidRPr="00A46911">
        <w:rPr>
          <w:rFonts w:ascii="Times New Roman" w:hAnsi="Times New Roman" w:cs="Times New Roman"/>
          <w:sz w:val="28"/>
          <w:szCs w:val="28"/>
        </w:rPr>
        <w:t xml:space="preserve"> We so pray.</w:t>
      </w:r>
      <w:r w:rsidRPr="00A46911">
        <w:rPr>
          <w:rFonts w:ascii="Times New Roman" w:hAnsi="Times New Roman" w:cs="Times New Roman"/>
          <w:sz w:val="28"/>
          <w:szCs w:val="28"/>
        </w:rPr>
        <w:t xml:space="preserve">   </w:t>
      </w:r>
    </w:p>
    <w:p w:rsidR="00CF50E8" w:rsidRPr="00A46911" w:rsidRDefault="00CF50E8" w:rsidP="00B35DE6">
      <w:pPr>
        <w:spacing w:line="360" w:lineRule="auto"/>
        <w:ind w:left="1440" w:hanging="1440"/>
        <w:jc w:val="both"/>
        <w:rPr>
          <w:rFonts w:ascii="Times New Roman" w:hAnsi="Times New Roman" w:cs="Times New Roman"/>
          <w:sz w:val="28"/>
          <w:szCs w:val="28"/>
        </w:rPr>
      </w:pPr>
    </w:p>
    <w:p w:rsidR="00B35DE6" w:rsidRPr="00A46911" w:rsidRDefault="00B35DE6" w:rsidP="00B35DE6">
      <w:pPr>
        <w:spacing w:line="360" w:lineRule="auto"/>
        <w:ind w:left="1440" w:hanging="1440"/>
        <w:jc w:val="both"/>
        <w:rPr>
          <w:rFonts w:ascii="Times New Roman" w:hAnsi="Times New Roman" w:cs="Times New Roman"/>
          <w:sz w:val="28"/>
          <w:szCs w:val="28"/>
        </w:rPr>
      </w:pPr>
      <w:r w:rsidRPr="00A46911">
        <w:rPr>
          <w:rFonts w:ascii="Times New Roman" w:hAnsi="Times New Roman" w:cs="Times New Roman"/>
          <w:b/>
          <w:sz w:val="28"/>
          <w:szCs w:val="28"/>
        </w:rPr>
        <w:t>Tugume</w:t>
      </w:r>
      <w:r w:rsidRPr="00A46911">
        <w:rPr>
          <w:rFonts w:ascii="Times New Roman" w:hAnsi="Times New Roman" w:cs="Times New Roman"/>
          <w:sz w:val="28"/>
          <w:szCs w:val="28"/>
        </w:rPr>
        <w:t>:</w:t>
      </w:r>
      <w:r w:rsidRPr="00A46911">
        <w:rPr>
          <w:rFonts w:ascii="Times New Roman" w:hAnsi="Times New Roman" w:cs="Times New Roman"/>
          <w:sz w:val="28"/>
          <w:szCs w:val="28"/>
        </w:rPr>
        <w:tab/>
        <w:t xml:space="preserve">The convict </w:t>
      </w:r>
      <w:r w:rsidR="001910FA" w:rsidRPr="00A46911">
        <w:rPr>
          <w:rFonts w:ascii="Times New Roman" w:hAnsi="Times New Roman" w:cs="Times New Roman"/>
          <w:sz w:val="28"/>
          <w:szCs w:val="28"/>
        </w:rPr>
        <w:t>is now 23 years old.  He has a wife and two children all dependent on him.  He is remorseful and regrets the incidence.  He has been on remand since 7</w:t>
      </w:r>
      <w:r w:rsidR="001910FA" w:rsidRPr="00A46911">
        <w:rPr>
          <w:rFonts w:ascii="Times New Roman" w:hAnsi="Times New Roman" w:cs="Times New Roman"/>
          <w:sz w:val="28"/>
          <w:szCs w:val="28"/>
          <w:vertAlign w:val="superscript"/>
        </w:rPr>
        <w:t>th</w:t>
      </w:r>
      <w:r w:rsidR="001910FA" w:rsidRPr="00A46911">
        <w:rPr>
          <w:rFonts w:ascii="Times New Roman" w:hAnsi="Times New Roman" w:cs="Times New Roman"/>
          <w:sz w:val="28"/>
          <w:szCs w:val="28"/>
        </w:rPr>
        <w:t xml:space="preserve"> September 2010, a period of three years and two days.  There is no evidence that the victim suffered any STD or </w:t>
      </w:r>
      <w:r w:rsidR="0054382F" w:rsidRPr="00A46911">
        <w:rPr>
          <w:rFonts w:ascii="Times New Roman" w:hAnsi="Times New Roman" w:cs="Times New Roman"/>
          <w:sz w:val="28"/>
          <w:szCs w:val="28"/>
        </w:rPr>
        <w:t>un</w:t>
      </w:r>
      <w:r w:rsidR="001910FA" w:rsidRPr="00A46911">
        <w:rPr>
          <w:rFonts w:ascii="Times New Roman" w:hAnsi="Times New Roman" w:cs="Times New Roman"/>
          <w:sz w:val="28"/>
          <w:szCs w:val="28"/>
        </w:rPr>
        <w:t xml:space="preserve">wanted pregnancy.  At 23 years, the convict needs guidance and counseling as opposed to long detention that will expose him to hard core criminals in prison.  </w:t>
      </w:r>
      <w:r w:rsidR="00231096" w:rsidRPr="00A46911">
        <w:rPr>
          <w:rFonts w:ascii="Times New Roman" w:hAnsi="Times New Roman" w:cs="Times New Roman"/>
          <w:sz w:val="28"/>
          <w:szCs w:val="28"/>
        </w:rPr>
        <w:t>We pray that court exercise some leniency in sentencing him.</w:t>
      </w:r>
      <w:r w:rsidRPr="00A46911">
        <w:rPr>
          <w:rFonts w:ascii="Times New Roman" w:hAnsi="Times New Roman" w:cs="Times New Roman"/>
          <w:sz w:val="28"/>
          <w:szCs w:val="28"/>
        </w:rPr>
        <w:t xml:space="preserve">  </w:t>
      </w:r>
    </w:p>
    <w:p w:rsidR="00CF50E8" w:rsidRPr="00A46911" w:rsidRDefault="00CF50E8" w:rsidP="00B35DE6">
      <w:pPr>
        <w:spacing w:line="360" w:lineRule="auto"/>
        <w:ind w:left="1440" w:hanging="1440"/>
        <w:jc w:val="both"/>
        <w:rPr>
          <w:rFonts w:ascii="Times New Roman" w:hAnsi="Times New Roman" w:cs="Times New Roman"/>
          <w:sz w:val="28"/>
          <w:szCs w:val="28"/>
        </w:rPr>
      </w:pPr>
    </w:p>
    <w:p w:rsidR="00B35DE6" w:rsidRPr="00A46911" w:rsidRDefault="00B35DE6" w:rsidP="00B35DE6">
      <w:pPr>
        <w:spacing w:line="360" w:lineRule="auto"/>
        <w:ind w:left="1440" w:hanging="1440"/>
        <w:jc w:val="both"/>
        <w:rPr>
          <w:rFonts w:ascii="Times New Roman" w:hAnsi="Times New Roman" w:cs="Times New Roman"/>
          <w:sz w:val="28"/>
          <w:szCs w:val="28"/>
        </w:rPr>
      </w:pPr>
      <w:r w:rsidRPr="00A46911">
        <w:rPr>
          <w:rFonts w:ascii="Times New Roman" w:hAnsi="Times New Roman" w:cs="Times New Roman"/>
          <w:b/>
          <w:sz w:val="28"/>
          <w:szCs w:val="28"/>
        </w:rPr>
        <w:t>Court</w:t>
      </w:r>
      <w:r w:rsidR="00145782" w:rsidRPr="00A46911">
        <w:rPr>
          <w:rFonts w:ascii="Times New Roman" w:hAnsi="Times New Roman" w:cs="Times New Roman"/>
          <w:sz w:val="28"/>
          <w:szCs w:val="28"/>
        </w:rPr>
        <w:t>:</w:t>
      </w:r>
      <w:r w:rsidR="00145782" w:rsidRPr="00A46911">
        <w:rPr>
          <w:rFonts w:ascii="Times New Roman" w:hAnsi="Times New Roman" w:cs="Times New Roman"/>
          <w:sz w:val="28"/>
          <w:szCs w:val="28"/>
        </w:rPr>
        <w:tab/>
        <w:t>Sentence will be at 9:00 O’clock tomorrow</w:t>
      </w:r>
      <w:r w:rsidRPr="00A46911">
        <w:rPr>
          <w:rFonts w:ascii="Times New Roman" w:hAnsi="Times New Roman" w:cs="Times New Roman"/>
          <w:sz w:val="28"/>
          <w:szCs w:val="28"/>
        </w:rPr>
        <w:t>.</w:t>
      </w:r>
    </w:p>
    <w:p w:rsidR="00B35DE6" w:rsidRPr="00A46911" w:rsidRDefault="00B35DE6" w:rsidP="00B35DE6">
      <w:pPr>
        <w:spacing w:line="360" w:lineRule="auto"/>
        <w:ind w:left="1440" w:hanging="1440"/>
        <w:jc w:val="both"/>
        <w:rPr>
          <w:rFonts w:ascii="Times New Roman" w:hAnsi="Times New Roman" w:cs="Times New Roman"/>
          <w:b/>
          <w:sz w:val="28"/>
          <w:szCs w:val="28"/>
        </w:rPr>
      </w:pPr>
      <w:r w:rsidRPr="00A46911">
        <w:rPr>
          <w:rFonts w:ascii="Times New Roman" w:hAnsi="Times New Roman" w:cs="Times New Roman"/>
          <w:sz w:val="28"/>
          <w:szCs w:val="28"/>
        </w:rPr>
        <w:t xml:space="preserve">  </w:t>
      </w:r>
    </w:p>
    <w:p w:rsidR="00B35DE6" w:rsidRPr="00A46911" w:rsidRDefault="00B35DE6" w:rsidP="00B35DE6">
      <w:pPr>
        <w:spacing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lastRenderedPageBreak/>
        <w:t>SIGNED</w:t>
      </w:r>
    </w:p>
    <w:p w:rsidR="00B35DE6" w:rsidRPr="00A46911" w:rsidRDefault="00B35DE6" w:rsidP="00B35DE6">
      <w:pPr>
        <w:spacing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t>JUSTICE RALPH W. OCHAN</w:t>
      </w:r>
    </w:p>
    <w:p w:rsidR="00B35DE6" w:rsidRPr="00A46911" w:rsidRDefault="00B35DE6" w:rsidP="00B35DE6">
      <w:pPr>
        <w:spacing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t>09</w:t>
      </w:r>
      <w:r w:rsidRPr="00A46911">
        <w:rPr>
          <w:rFonts w:ascii="Times New Roman" w:hAnsi="Times New Roman" w:cs="Times New Roman"/>
          <w:b/>
          <w:sz w:val="28"/>
          <w:szCs w:val="28"/>
          <w:vertAlign w:val="superscript"/>
        </w:rPr>
        <w:t>TH</w:t>
      </w:r>
      <w:r w:rsidRPr="00A46911">
        <w:rPr>
          <w:rFonts w:ascii="Times New Roman" w:hAnsi="Times New Roman" w:cs="Times New Roman"/>
          <w:b/>
          <w:sz w:val="28"/>
          <w:szCs w:val="28"/>
        </w:rPr>
        <w:t xml:space="preserve"> SEPTEMBER 2013</w:t>
      </w:r>
    </w:p>
    <w:p w:rsidR="00B35DE6" w:rsidRPr="00A46911" w:rsidRDefault="00B35DE6" w:rsidP="00B35DE6">
      <w:pPr>
        <w:spacing w:line="360" w:lineRule="auto"/>
        <w:jc w:val="center"/>
        <w:rPr>
          <w:rFonts w:ascii="Times New Roman" w:hAnsi="Times New Roman" w:cs="Times New Roman"/>
          <w:b/>
          <w:sz w:val="28"/>
          <w:szCs w:val="28"/>
        </w:rPr>
      </w:pPr>
    </w:p>
    <w:p w:rsidR="00B35DE6" w:rsidRPr="00A46911" w:rsidRDefault="00B35DE6" w:rsidP="00B35DE6">
      <w:pPr>
        <w:spacing w:line="360" w:lineRule="auto"/>
        <w:ind w:left="1440" w:hanging="1440"/>
        <w:jc w:val="both"/>
        <w:rPr>
          <w:rFonts w:ascii="Times New Roman" w:hAnsi="Times New Roman" w:cs="Times New Roman"/>
          <w:b/>
          <w:sz w:val="28"/>
          <w:szCs w:val="28"/>
        </w:rPr>
      </w:pPr>
      <w:r w:rsidRPr="00A46911">
        <w:rPr>
          <w:rFonts w:ascii="Times New Roman" w:hAnsi="Times New Roman" w:cs="Times New Roman"/>
          <w:sz w:val="28"/>
          <w:szCs w:val="28"/>
        </w:rPr>
        <w:t xml:space="preserve">  </w:t>
      </w:r>
    </w:p>
    <w:p w:rsidR="00B35DE6" w:rsidRPr="00A46911" w:rsidRDefault="00B35DE6" w:rsidP="00B35DE6">
      <w:pPr>
        <w:spacing w:line="360" w:lineRule="auto"/>
        <w:jc w:val="center"/>
        <w:rPr>
          <w:rFonts w:ascii="Times New Roman" w:hAnsi="Times New Roman" w:cs="Times New Roman"/>
          <w:b/>
          <w:sz w:val="28"/>
          <w:szCs w:val="28"/>
        </w:rPr>
      </w:pPr>
    </w:p>
    <w:p w:rsidR="00CF50E8" w:rsidRPr="00A46911" w:rsidRDefault="00CF50E8" w:rsidP="00B35DE6">
      <w:pPr>
        <w:spacing w:line="360" w:lineRule="auto"/>
        <w:jc w:val="center"/>
        <w:rPr>
          <w:rFonts w:ascii="Times New Roman" w:hAnsi="Times New Roman" w:cs="Times New Roman"/>
          <w:b/>
          <w:sz w:val="28"/>
          <w:szCs w:val="28"/>
        </w:rPr>
      </w:pPr>
    </w:p>
    <w:p w:rsidR="00CF50E8" w:rsidRPr="00A46911" w:rsidRDefault="00CF50E8"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623FD1" w:rsidRPr="00A46911" w:rsidRDefault="00623FD1" w:rsidP="00B35DE6">
      <w:pPr>
        <w:spacing w:line="360" w:lineRule="auto"/>
        <w:jc w:val="center"/>
        <w:rPr>
          <w:rFonts w:ascii="Times New Roman" w:hAnsi="Times New Roman" w:cs="Times New Roman"/>
          <w:b/>
          <w:sz w:val="28"/>
          <w:szCs w:val="28"/>
        </w:rPr>
      </w:pPr>
    </w:p>
    <w:p w:rsidR="00CF50E8" w:rsidRPr="00A46911" w:rsidRDefault="00CF50E8" w:rsidP="00B35DE6">
      <w:pPr>
        <w:spacing w:line="360" w:lineRule="auto"/>
        <w:jc w:val="center"/>
        <w:rPr>
          <w:rFonts w:ascii="Times New Roman" w:hAnsi="Times New Roman" w:cs="Times New Roman"/>
          <w:b/>
          <w:sz w:val="28"/>
          <w:szCs w:val="28"/>
        </w:rPr>
      </w:pPr>
    </w:p>
    <w:p w:rsidR="00B35DE6" w:rsidRPr="00A46911" w:rsidRDefault="00C1607A" w:rsidP="00B35DE6">
      <w:pPr>
        <w:spacing w:after="0"/>
        <w:jc w:val="center"/>
        <w:rPr>
          <w:rFonts w:ascii="Times New Roman" w:hAnsi="Times New Roman" w:cs="Times New Roman"/>
          <w:b/>
          <w:sz w:val="28"/>
          <w:szCs w:val="28"/>
        </w:rPr>
      </w:pPr>
      <w:r w:rsidRPr="00A46911">
        <w:rPr>
          <w:rFonts w:ascii="Times New Roman" w:hAnsi="Times New Roman" w:cs="Times New Roman"/>
          <w:b/>
          <w:sz w:val="28"/>
          <w:szCs w:val="28"/>
        </w:rPr>
        <w:t>SENTENCE</w:t>
      </w:r>
    </w:p>
    <w:p w:rsidR="00C1607A" w:rsidRPr="00A46911" w:rsidRDefault="00C1607A" w:rsidP="00B35DE6">
      <w:pPr>
        <w:spacing w:after="0"/>
        <w:jc w:val="center"/>
        <w:rPr>
          <w:rFonts w:ascii="Times New Roman" w:hAnsi="Times New Roman" w:cs="Times New Roman"/>
          <w:sz w:val="28"/>
          <w:szCs w:val="28"/>
        </w:rPr>
      </w:pPr>
    </w:p>
    <w:p w:rsidR="00C1607A" w:rsidRPr="00A46911" w:rsidRDefault="00C1607A" w:rsidP="00C1607A">
      <w:pPr>
        <w:spacing w:after="0" w:line="360" w:lineRule="auto"/>
        <w:jc w:val="both"/>
        <w:rPr>
          <w:rFonts w:ascii="Times New Roman" w:hAnsi="Times New Roman" w:cs="Times New Roman"/>
          <w:sz w:val="28"/>
          <w:szCs w:val="28"/>
        </w:rPr>
      </w:pPr>
      <w:r w:rsidRPr="00A46911">
        <w:rPr>
          <w:rFonts w:ascii="Times New Roman" w:hAnsi="Times New Roman" w:cs="Times New Roman"/>
          <w:sz w:val="28"/>
          <w:szCs w:val="28"/>
        </w:rPr>
        <w:lastRenderedPageBreak/>
        <w:t>The victim of this h</w:t>
      </w:r>
      <w:r w:rsidR="002878F1" w:rsidRPr="00A46911">
        <w:rPr>
          <w:rFonts w:ascii="Times New Roman" w:hAnsi="Times New Roman" w:cs="Times New Roman"/>
          <w:sz w:val="28"/>
          <w:szCs w:val="28"/>
        </w:rPr>
        <w:t>erio</w:t>
      </w:r>
      <w:r w:rsidRPr="00A46911">
        <w:rPr>
          <w:rFonts w:ascii="Times New Roman" w:hAnsi="Times New Roman" w:cs="Times New Roman"/>
          <w:sz w:val="28"/>
          <w:szCs w:val="28"/>
        </w:rPr>
        <w:t xml:space="preserve">us crime will never be the same again.  My guidance to the police is that for those suspects who were identified by the victim, </w:t>
      </w:r>
      <w:r w:rsidR="002878F1" w:rsidRPr="00A46911">
        <w:rPr>
          <w:rFonts w:ascii="Times New Roman" w:hAnsi="Times New Roman" w:cs="Times New Roman"/>
          <w:sz w:val="28"/>
          <w:szCs w:val="28"/>
        </w:rPr>
        <w:t xml:space="preserve">in respect of those </w:t>
      </w:r>
      <w:r w:rsidRPr="00A46911">
        <w:rPr>
          <w:rFonts w:ascii="Times New Roman" w:hAnsi="Times New Roman" w:cs="Times New Roman"/>
          <w:sz w:val="28"/>
          <w:szCs w:val="28"/>
        </w:rPr>
        <w:t xml:space="preserve">this file should remain active.  The suspects must all be arrested and prosecuted.  As for you I sentence you to 10 years imprisonment. </w:t>
      </w:r>
    </w:p>
    <w:p w:rsidR="00B35DE6" w:rsidRPr="00A46911" w:rsidRDefault="00B35DE6" w:rsidP="00B35DE6">
      <w:pPr>
        <w:spacing w:after="0"/>
        <w:jc w:val="center"/>
        <w:rPr>
          <w:rFonts w:ascii="Times New Roman" w:hAnsi="Times New Roman" w:cs="Times New Roman"/>
          <w:sz w:val="28"/>
          <w:szCs w:val="28"/>
        </w:rPr>
      </w:pPr>
    </w:p>
    <w:p w:rsidR="00B35DE6" w:rsidRPr="00A46911" w:rsidRDefault="00B35DE6" w:rsidP="00B35DE6">
      <w:pPr>
        <w:spacing w:after="0"/>
        <w:jc w:val="center"/>
        <w:rPr>
          <w:rFonts w:ascii="Times New Roman" w:hAnsi="Times New Roman" w:cs="Times New Roman"/>
          <w:sz w:val="28"/>
          <w:szCs w:val="28"/>
        </w:rPr>
      </w:pPr>
    </w:p>
    <w:p w:rsidR="00B35DE6" w:rsidRPr="00A46911" w:rsidRDefault="00B35DE6" w:rsidP="00B35DE6">
      <w:pPr>
        <w:spacing w:after="0"/>
        <w:jc w:val="center"/>
        <w:rPr>
          <w:rFonts w:ascii="Times New Roman" w:hAnsi="Times New Roman" w:cs="Times New Roman"/>
          <w:sz w:val="28"/>
          <w:szCs w:val="28"/>
        </w:rPr>
      </w:pPr>
    </w:p>
    <w:p w:rsidR="00C1607A" w:rsidRPr="00A46911" w:rsidRDefault="00C1607A" w:rsidP="00C1607A">
      <w:pPr>
        <w:spacing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t>SIGNED</w:t>
      </w:r>
    </w:p>
    <w:p w:rsidR="00C1607A" w:rsidRPr="00A46911" w:rsidRDefault="00C1607A" w:rsidP="00C1607A">
      <w:pPr>
        <w:spacing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t>JUSTICE RALPH W. OCHAN</w:t>
      </w:r>
    </w:p>
    <w:p w:rsidR="00C1607A" w:rsidRPr="00A46911" w:rsidRDefault="00C1607A" w:rsidP="00C1607A">
      <w:pPr>
        <w:spacing w:line="360" w:lineRule="auto"/>
        <w:jc w:val="center"/>
        <w:rPr>
          <w:rFonts w:ascii="Times New Roman" w:hAnsi="Times New Roman" w:cs="Times New Roman"/>
          <w:b/>
          <w:sz w:val="28"/>
          <w:szCs w:val="28"/>
        </w:rPr>
      </w:pPr>
      <w:r w:rsidRPr="00A46911">
        <w:rPr>
          <w:rFonts w:ascii="Times New Roman" w:hAnsi="Times New Roman" w:cs="Times New Roman"/>
          <w:b/>
          <w:sz w:val="28"/>
          <w:szCs w:val="28"/>
        </w:rPr>
        <w:t>10</w:t>
      </w:r>
      <w:r w:rsidRPr="00A46911">
        <w:rPr>
          <w:rFonts w:ascii="Times New Roman" w:hAnsi="Times New Roman" w:cs="Times New Roman"/>
          <w:b/>
          <w:sz w:val="28"/>
          <w:szCs w:val="28"/>
          <w:vertAlign w:val="superscript"/>
        </w:rPr>
        <w:t>TH</w:t>
      </w:r>
      <w:r w:rsidRPr="00A46911">
        <w:rPr>
          <w:rFonts w:ascii="Times New Roman" w:hAnsi="Times New Roman" w:cs="Times New Roman"/>
          <w:b/>
          <w:sz w:val="28"/>
          <w:szCs w:val="28"/>
        </w:rPr>
        <w:t xml:space="preserve"> SEPTEMBER 2013</w:t>
      </w:r>
    </w:p>
    <w:p w:rsidR="00B35DE6" w:rsidRPr="00A46911" w:rsidRDefault="00B35DE6" w:rsidP="00B35DE6">
      <w:pPr>
        <w:spacing w:after="0"/>
        <w:jc w:val="center"/>
        <w:rPr>
          <w:rFonts w:ascii="Times New Roman" w:hAnsi="Times New Roman" w:cs="Times New Roman"/>
          <w:sz w:val="28"/>
          <w:szCs w:val="28"/>
        </w:rPr>
      </w:pPr>
    </w:p>
    <w:p w:rsidR="00B35DE6" w:rsidRPr="00A46911" w:rsidRDefault="00B35DE6" w:rsidP="00B35DE6">
      <w:pPr>
        <w:spacing w:after="0"/>
        <w:jc w:val="center"/>
        <w:rPr>
          <w:rFonts w:ascii="Times New Roman" w:hAnsi="Times New Roman" w:cs="Times New Roman"/>
          <w:sz w:val="28"/>
          <w:szCs w:val="28"/>
        </w:rPr>
      </w:pPr>
    </w:p>
    <w:p w:rsidR="00B35DE6" w:rsidRPr="00A46911" w:rsidRDefault="00B35DE6" w:rsidP="00B35DE6">
      <w:pPr>
        <w:jc w:val="both"/>
        <w:rPr>
          <w:rFonts w:ascii="Times New Roman" w:hAnsi="Times New Roman" w:cs="Times New Roman"/>
          <w:b/>
          <w:sz w:val="28"/>
          <w:szCs w:val="28"/>
        </w:rPr>
      </w:pPr>
    </w:p>
    <w:sectPr w:rsidR="00B35DE6" w:rsidRPr="00A46911" w:rsidSect="00B35DE6">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A1F" w:rsidRDefault="00687A1F" w:rsidP="005B7B4E">
      <w:pPr>
        <w:spacing w:after="0" w:line="240" w:lineRule="auto"/>
      </w:pPr>
      <w:r>
        <w:separator/>
      </w:r>
    </w:p>
  </w:endnote>
  <w:endnote w:type="continuationSeparator" w:id="1">
    <w:p w:rsidR="00687A1F" w:rsidRDefault="00687A1F"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A1F" w:rsidRDefault="00687A1F" w:rsidP="005B7B4E">
      <w:pPr>
        <w:spacing w:after="0" w:line="240" w:lineRule="auto"/>
      </w:pPr>
      <w:r>
        <w:separator/>
      </w:r>
    </w:p>
  </w:footnote>
  <w:footnote w:type="continuationSeparator" w:id="1">
    <w:p w:rsidR="00687A1F" w:rsidRDefault="00687A1F"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123B3A"/>
    <w:multiLevelType w:val="hybridMultilevel"/>
    <w:tmpl w:val="CB64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F648D5"/>
    <w:rsid w:val="00145782"/>
    <w:rsid w:val="00170F4B"/>
    <w:rsid w:val="001910FA"/>
    <w:rsid w:val="001A4AAA"/>
    <w:rsid w:val="001E58BE"/>
    <w:rsid w:val="00231096"/>
    <w:rsid w:val="00251619"/>
    <w:rsid w:val="00273137"/>
    <w:rsid w:val="002878F1"/>
    <w:rsid w:val="002F7FCD"/>
    <w:rsid w:val="003868C9"/>
    <w:rsid w:val="003A2D35"/>
    <w:rsid w:val="0054382F"/>
    <w:rsid w:val="00586674"/>
    <w:rsid w:val="005B7B4E"/>
    <w:rsid w:val="005D31CA"/>
    <w:rsid w:val="005F6082"/>
    <w:rsid w:val="00623FD1"/>
    <w:rsid w:val="006340A3"/>
    <w:rsid w:val="00683475"/>
    <w:rsid w:val="00687A1F"/>
    <w:rsid w:val="00700841"/>
    <w:rsid w:val="007D1D7C"/>
    <w:rsid w:val="007F50EE"/>
    <w:rsid w:val="00807A07"/>
    <w:rsid w:val="00835F42"/>
    <w:rsid w:val="00863BBF"/>
    <w:rsid w:val="00880C6E"/>
    <w:rsid w:val="00896C1F"/>
    <w:rsid w:val="008B0258"/>
    <w:rsid w:val="00956719"/>
    <w:rsid w:val="00A46911"/>
    <w:rsid w:val="00A77116"/>
    <w:rsid w:val="00B04C68"/>
    <w:rsid w:val="00B35DE6"/>
    <w:rsid w:val="00C1607A"/>
    <w:rsid w:val="00CE5D02"/>
    <w:rsid w:val="00CF50E8"/>
    <w:rsid w:val="00D025DA"/>
    <w:rsid w:val="00D6010C"/>
    <w:rsid w:val="00D63F28"/>
    <w:rsid w:val="00E3388E"/>
    <w:rsid w:val="00E37912"/>
    <w:rsid w:val="00EC1AD6"/>
    <w:rsid w:val="00EC5175"/>
    <w:rsid w:val="00F459DA"/>
    <w:rsid w:val="00F648D5"/>
    <w:rsid w:val="00F72914"/>
    <w:rsid w:val="00FA3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2D6D-A287-428B-B455-416F14DF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3</TotalTime>
  <Pages>9</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2013-09-27T07:29:00Z</dcterms:created>
  <dcterms:modified xsi:type="dcterms:W3CDTF">2013-09-27T07:29:00Z</dcterms:modified>
</cp:coreProperties>
</file>