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C6" w:rsidRPr="009A7C73" w:rsidRDefault="00986024" w:rsidP="009A7C73">
      <w:pPr>
        <w:spacing w:line="360" w:lineRule="auto"/>
        <w:jc w:val="center"/>
        <w:rPr>
          <w:rFonts w:ascii="Times New Roman" w:hAnsi="Times New Roman" w:cs="Times New Roman"/>
          <w:b/>
          <w:sz w:val="24"/>
          <w:szCs w:val="24"/>
        </w:rPr>
      </w:pPr>
      <w:bookmarkStart w:id="0" w:name="_GoBack"/>
      <w:bookmarkEnd w:id="0"/>
      <w:r w:rsidRPr="009A7C73">
        <w:rPr>
          <w:rFonts w:ascii="Times New Roman" w:hAnsi="Times New Roman" w:cs="Times New Roman"/>
          <w:b/>
          <w:sz w:val="24"/>
          <w:szCs w:val="24"/>
        </w:rPr>
        <w:t>THE REPUBLIC OF UGANDA</w:t>
      </w:r>
    </w:p>
    <w:p w:rsidR="00986024" w:rsidRPr="009A7C73" w:rsidRDefault="00986024" w:rsidP="009A7C73">
      <w:pPr>
        <w:spacing w:line="360" w:lineRule="auto"/>
        <w:jc w:val="center"/>
        <w:rPr>
          <w:rFonts w:ascii="Times New Roman" w:hAnsi="Times New Roman" w:cs="Times New Roman"/>
          <w:b/>
          <w:sz w:val="24"/>
          <w:szCs w:val="24"/>
        </w:rPr>
      </w:pPr>
      <w:r w:rsidRPr="009A7C73">
        <w:rPr>
          <w:rFonts w:ascii="Times New Roman" w:hAnsi="Times New Roman" w:cs="Times New Roman"/>
          <w:b/>
          <w:sz w:val="24"/>
          <w:szCs w:val="24"/>
        </w:rPr>
        <w:t xml:space="preserve">IN THE HIGH </w:t>
      </w:r>
      <w:r w:rsidR="008F35F8" w:rsidRPr="009A7C73">
        <w:rPr>
          <w:rFonts w:ascii="Times New Roman" w:hAnsi="Times New Roman" w:cs="Times New Roman"/>
          <w:b/>
          <w:sz w:val="24"/>
          <w:szCs w:val="24"/>
        </w:rPr>
        <w:t xml:space="preserve">COURT OF UGANDA HOLDEN AT </w:t>
      </w:r>
      <w:r w:rsidR="00F25FFE" w:rsidRPr="009A7C73">
        <w:rPr>
          <w:rFonts w:ascii="Times New Roman" w:hAnsi="Times New Roman" w:cs="Times New Roman"/>
          <w:b/>
          <w:sz w:val="24"/>
          <w:szCs w:val="24"/>
        </w:rPr>
        <w:t>IGANG</w:t>
      </w:r>
      <w:r w:rsidR="008F35F8" w:rsidRPr="009A7C73">
        <w:rPr>
          <w:rFonts w:ascii="Times New Roman" w:hAnsi="Times New Roman" w:cs="Times New Roman"/>
          <w:b/>
          <w:sz w:val="24"/>
          <w:szCs w:val="24"/>
        </w:rPr>
        <w:t>A</w:t>
      </w:r>
    </w:p>
    <w:p w:rsidR="00986024" w:rsidRPr="009A7C73" w:rsidRDefault="00986024" w:rsidP="009A7C73">
      <w:pPr>
        <w:spacing w:line="360" w:lineRule="auto"/>
        <w:jc w:val="center"/>
        <w:rPr>
          <w:rFonts w:ascii="Times New Roman" w:hAnsi="Times New Roman" w:cs="Times New Roman"/>
          <w:b/>
          <w:sz w:val="24"/>
          <w:szCs w:val="24"/>
        </w:rPr>
      </w:pPr>
      <w:r w:rsidRPr="009A7C73">
        <w:rPr>
          <w:rFonts w:ascii="Times New Roman" w:hAnsi="Times New Roman" w:cs="Times New Roman"/>
          <w:b/>
          <w:sz w:val="24"/>
          <w:szCs w:val="24"/>
        </w:rPr>
        <w:t xml:space="preserve">HIGH COURT CRIMINAL SESSION CASE NO </w:t>
      </w:r>
      <w:r w:rsidR="00F25FFE" w:rsidRPr="009A7C73">
        <w:rPr>
          <w:rFonts w:ascii="Times New Roman" w:hAnsi="Times New Roman" w:cs="Times New Roman"/>
          <w:b/>
          <w:sz w:val="24"/>
          <w:szCs w:val="24"/>
        </w:rPr>
        <w:t>0439 OF 2010</w:t>
      </w:r>
    </w:p>
    <w:p w:rsidR="00986024" w:rsidRPr="009A7C73" w:rsidRDefault="00986024" w:rsidP="009A7C73">
      <w:pPr>
        <w:spacing w:line="360" w:lineRule="auto"/>
        <w:jc w:val="both"/>
        <w:rPr>
          <w:rFonts w:ascii="Times New Roman" w:hAnsi="Times New Roman" w:cs="Times New Roman"/>
          <w:b/>
          <w:sz w:val="24"/>
          <w:szCs w:val="24"/>
        </w:rPr>
      </w:pPr>
    </w:p>
    <w:p w:rsidR="00986024" w:rsidRPr="009A7C73" w:rsidRDefault="009A7C73" w:rsidP="009A7C73">
      <w:pPr>
        <w:spacing w:line="360" w:lineRule="auto"/>
        <w:jc w:val="both"/>
        <w:rPr>
          <w:rFonts w:ascii="Times New Roman" w:hAnsi="Times New Roman" w:cs="Times New Roman"/>
          <w:b/>
          <w:sz w:val="24"/>
          <w:szCs w:val="24"/>
        </w:rPr>
      </w:pPr>
      <w:r>
        <w:rPr>
          <w:rFonts w:ascii="Times New Roman" w:hAnsi="Times New Roman" w:cs="Times New Roman"/>
          <w:b/>
          <w:sz w:val="24"/>
          <w:szCs w:val="24"/>
        </w:rPr>
        <w:t>UGANDA</w:t>
      </w:r>
      <w:r w:rsidR="0018566D" w:rsidRPr="009A7C73">
        <w:rPr>
          <w:rFonts w:ascii="Times New Roman" w:hAnsi="Times New Roman" w:cs="Times New Roman"/>
          <w:b/>
          <w:sz w:val="24"/>
          <w:szCs w:val="24"/>
        </w:rPr>
        <w:t>………………………………………………………………….</w:t>
      </w:r>
      <w:r w:rsidR="00986024" w:rsidRPr="009A7C73">
        <w:rPr>
          <w:rFonts w:ascii="Times New Roman" w:hAnsi="Times New Roman" w:cs="Times New Roman"/>
          <w:b/>
          <w:sz w:val="24"/>
          <w:szCs w:val="24"/>
        </w:rPr>
        <w:t>PROSECUTOR</w:t>
      </w:r>
    </w:p>
    <w:p w:rsidR="00986024" w:rsidRPr="009A7C73" w:rsidRDefault="00986024" w:rsidP="009A7C73">
      <w:pPr>
        <w:spacing w:line="360" w:lineRule="auto"/>
        <w:jc w:val="both"/>
        <w:rPr>
          <w:rFonts w:ascii="Times New Roman" w:hAnsi="Times New Roman" w:cs="Times New Roman"/>
          <w:b/>
          <w:sz w:val="24"/>
          <w:szCs w:val="24"/>
        </w:rPr>
      </w:pPr>
      <w:r w:rsidRPr="009A7C73">
        <w:rPr>
          <w:rFonts w:ascii="Times New Roman" w:hAnsi="Times New Roman" w:cs="Times New Roman"/>
          <w:b/>
          <w:sz w:val="24"/>
          <w:szCs w:val="24"/>
        </w:rPr>
        <w:t xml:space="preserve">                                                                          VERSUS</w:t>
      </w:r>
    </w:p>
    <w:p w:rsidR="00986024" w:rsidRPr="009A7C73" w:rsidRDefault="00496BC3" w:rsidP="009A7C73">
      <w:pPr>
        <w:spacing w:line="360" w:lineRule="auto"/>
        <w:jc w:val="both"/>
        <w:rPr>
          <w:rFonts w:ascii="Times New Roman" w:hAnsi="Times New Roman" w:cs="Times New Roman"/>
          <w:b/>
          <w:sz w:val="24"/>
          <w:szCs w:val="24"/>
        </w:rPr>
      </w:pPr>
      <w:r w:rsidRPr="009A7C73">
        <w:rPr>
          <w:rFonts w:ascii="Times New Roman" w:hAnsi="Times New Roman" w:cs="Times New Roman"/>
          <w:b/>
          <w:sz w:val="24"/>
          <w:szCs w:val="24"/>
        </w:rPr>
        <w:t>LUW</w:t>
      </w:r>
      <w:r w:rsidR="00F25FFE" w:rsidRPr="009A7C73">
        <w:rPr>
          <w:rFonts w:ascii="Times New Roman" w:hAnsi="Times New Roman" w:cs="Times New Roman"/>
          <w:b/>
          <w:sz w:val="24"/>
          <w:szCs w:val="24"/>
        </w:rPr>
        <w:t xml:space="preserve">ANO HAMZA </w:t>
      </w:r>
      <w:r w:rsidR="000F1AE2" w:rsidRPr="009A7C73">
        <w:rPr>
          <w:rFonts w:ascii="Times New Roman" w:hAnsi="Times New Roman" w:cs="Times New Roman"/>
          <w:b/>
          <w:sz w:val="24"/>
          <w:szCs w:val="24"/>
        </w:rPr>
        <w:t xml:space="preserve">&amp; </w:t>
      </w:r>
      <w:r w:rsidR="00F25FFE" w:rsidRPr="009A7C73">
        <w:rPr>
          <w:rFonts w:ascii="Times New Roman" w:hAnsi="Times New Roman" w:cs="Times New Roman"/>
          <w:b/>
          <w:sz w:val="24"/>
          <w:szCs w:val="24"/>
        </w:rPr>
        <w:t>ANOTHER</w:t>
      </w:r>
      <w:r w:rsidR="009A7C73">
        <w:rPr>
          <w:rFonts w:ascii="Times New Roman" w:hAnsi="Times New Roman" w:cs="Times New Roman"/>
          <w:b/>
          <w:sz w:val="24"/>
          <w:szCs w:val="24"/>
        </w:rPr>
        <w:t>………………</w:t>
      </w:r>
      <w:r w:rsidR="00986024" w:rsidRPr="009A7C73">
        <w:rPr>
          <w:rFonts w:ascii="Times New Roman" w:hAnsi="Times New Roman" w:cs="Times New Roman"/>
          <w:b/>
          <w:sz w:val="24"/>
          <w:szCs w:val="24"/>
        </w:rPr>
        <w:t>………………………….</w:t>
      </w:r>
      <w:r w:rsidR="002E1B7D" w:rsidRPr="009A7C73">
        <w:rPr>
          <w:rFonts w:ascii="Times New Roman" w:hAnsi="Times New Roman" w:cs="Times New Roman"/>
          <w:b/>
          <w:sz w:val="24"/>
          <w:szCs w:val="24"/>
        </w:rPr>
        <w:t>ACCUSED</w:t>
      </w:r>
    </w:p>
    <w:p w:rsidR="00DB0A83" w:rsidRPr="009A7C73" w:rsidRDefault="00DB0A83" w:rsidP="009A7C73">
      <w:pPr>
        <w:spacing w:line="360" w:lineRule="auto"/>
        <w:jc w:val="center"/>
        <w:rPr>
          <w:rFonts w:ascii="Times New Roman" w:hAnsi="Times New Roman" w:cs="Times New Roman"/>
          <w:b/>
          <w:sz w:val="24"/>
          <w:szCs w:val="24"/>
        </w:rPr>
      </w:pPr>
      <w:r w:rsidRPr="009A7C73">
        <w:rPr>
          <w:rFonts w:ascii="Times New Roman" w:hAnsi="Times New Roman" w:cs="Times New Roman"/>
          <w:b/>
          <w:sz w:val="24"/>
          <w:szCs w:val="24"/>
        </w:rPr>
        <w:t>BEFORE HON. LADY JUSTICE PERCY NIGHT TUHAISE</w:t>
      </w:r>
    </w:p>
    <w:p w:rsidR="00DB0A83" w:rsidRPr="009A7C73" w:rsidRDefault="00DB0A83" w:rsidP="009A7C73">
      <w:pPr>
        <w:spacing w:line="360" w:lineRule="auto"/>
        <w:jc w:val="center"/>
        <w:rPr>
          <w:rFonts w:ascii="Times New Roman" w:hAnsi="Times New Roman" w:cs="Times New Roman"/>
          <w:b/>
          <w:sz w:val="24"/>
          <w:szCs w:val="24"/>
        </w:rPr>
      </w:pPr>
      <w:r w:rsidRPr="009A7C73">
        <w:rPr>
          <w:rFonts w:ascii="Times New Roman" w:hAnsi="Times New Roman" w:cs="Times New Roman"/>
          <w:b/>
          <w:sz w:val="24"/>
          <w:szCs w:val="24"/>
        </w:rPr>
        <w:t>JUDGMENT</w:t>
      </w:r>
    </w:p>
    <w:p w:rsidR="002E1B7D" w:rsidRPr="009A7C73" w:rsidRDefault="002E1B7D"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The accused</w:t>
      </w:r>
      <w:r w:rsidR="009037F8" w:rsidRPr="009A7C73">
        <w:rPr>
          <w:rFonts w:ascii="Times New Roman" w:hAnsi="Times New Roman" w:cs="Times New Roman"/>
          <w:sz w:val="24"/>
          <w:szCs w:val="24"/>
        </w:rPr>
        <w:t xml:space="preserve"> persons</w:t>
      </w:r>
      <w:r w:rsidRPr="009A7C73">
        <w:rPr>
          <w:rFonts w:ascii="Times New Roman" w:hAnsi="Times New Roman" w:cs="Times New Roman"/>
          <w:sz w:val="24"/>
          <w:szCs w:val="24"/>
        </w:rPr>
        <w:t xml:space="preserve">, </w:t>
      </w:r>
      <w:proofErr w:type="spellStart"/>
      <w:r w:rsidR="00B34BCC" w:rsidRPr="009A7C73">
        <w:rPr>
          <w:rFonts w:ascii="Times New Roman" w:hAnsi="Times New Roman" w:cs="Times New Roman"/>
          <w:sz w:val="24"/>
          <w:szCs w:val="24"/>
        </w:rPr>
        <w:t>Lu</w:t>
      </w:r>
      <w:r w:rsidR="00545D28" w:rsidRPr="009A7C73">
        <w:rPr>
          <w:rFonts w:ascii="Times New Roman" w:hAnsi="Times New Roman" w:cs="Times New Roman"/>
          <w:sz w:val="24"/>
          <w:szCs w:val="24"/>
        </w:rPr>
        <w:t>wano</w:t>
      </w:r>
      <w:proofErr w:type="spellEnd"/>
      <w:r w:rsidR="00545D28" w:rsidRPr="009A7C73">
        <w:rPr>
          <w:rFonts w:ascii="Times New Roman" w:hAnsi="Times New Roman" w:cs="Times New Roman"/>
          <w:sz w:val="24"/>
          <w:szCs w:val="24"/>
        </w:rPr>
        <w:t xml:space="preserve"> </w:t>
      </w:r>
      <w:proofErr w:type="spellStart"/>
      <w:r w:rsidR="00545D28" w:rsidRPr="009A7C73">
        <w:rPr>
          <w:rFonts w:ascii="Times New Roman" w:hAnsi="Times New Roman" w:cs="Times New Roman"/>
          <w:sz w:val="24"/>
          <w:szCs w:val="24"/>
        </w:rPr>
        <w:t>Hamza</w:t>
      </w:r>
      <w:proofErr w:type="spellEnd"/>
      <w:r w:rsidR="00545D28" w:rsidRPr="009A7C73">
        <w:rPr>
          <w:rFonts w:ascii="Times New Roman" w:hAnsi="Times New Roman" w:cs="Times New Roman"/>
          <w:sz w:val="24"/>
          <w:szCs w:val="24"/>
        </w:rPr>
        <w:t xml:space="preserve">, </w:t>
      </w:r>
      <w:proofErr w:type="spellStart"/>
      <w:r w:rsidR="00545D28" w:rsidRPr="009A7C73">
        <w:rPr>
          <w:rFonts w:ascii="Times New Roman" w:hAnsi="Times New Roman" w:cs="Times New Roman"/>
          <w:sz w:val="24"/>
          <w:szCs w:val="24"/>
        </w:rPr>
        <w:t>Mukose</w:t>
      </w:r>
      <w:proofErr w:type="spellEnd"/>
      <w:r w:rsidR="00545D28" w:rsidRPr="009A7C73">
        <w:rPr>
          <w:rFonts w:ascii="Times New Roman" w:hAnsi="Times New Roman" w:cs="Times New Roman"/>
          <w:sz w:val="24"/>
          <w:szCs w:val="24"/>
        </w:rPr>
        <w:t xml:space="preserve"> Ibrahim and others still at large </w:t>
      </w:r>
      <w:r w:rsidR="000F1AE2" w:rsidRPr="009A7C73">
        <w:rPr>
          <w:rFonts w:ascii="Times New Roman" w:hAnsi="Times New Roman" w:cs="Times New Roman"/>
          <w:sz w:val="24"/>
          <w:szCs w:val="24"/>
        </w:rPr>
        <w:t>were</w:t>
      </w:r>
      <w:r w:rsidRPr="009A7C73">
        <w:rPr>
          <w:rFonts w:ascii="Times New Roman" w:hAnsi="Times New Roman" w:cs="Times New Roman"/>
          <w:sz w:val="24"/>
          <w:szCs w:val="24"/>
        </w:rPr>
        <w:t xml:space="preserve"> indicted for murder c/s 188 &amp; 189 of the Penal Code Act. It is alleged that the accused</w:t>
      </w:r>
      <w:r w:rsidR="000F1AE2" w:rsidRPr="009A7C73">
        <w:rPr>
          <w:rFonts w:ascii="Times New Roman" w:hAnsi="Times New Roman" w:cs="Times New Roman"/>
          <w:sz w:val="24"/>
          <w:szCs w:val="24"/>
        </w:rPr>
        <w:t xml:space="preserve"> persons, </w:t>
      </w:r>
      <w:r w:rsidR="00545D28" w:rsidRPr="009A7C73">
        <w:rPr>
          <w:rFonts w:ascii="Times New Roman" w:hAnsi="Times New Roman" w:cs="Times New Roman"/>
          <w:sz w:val="24"/>
          <w:szCs w:val="24"/>
        </w:rPr>
        <w:t>in the night of 17</w:t>
      </w:r>
      <w:r w:rsidR="00545D28" w:rsidRPr="009A7C73">
        <w:rPr>
          <w:rFonts w:ascii="Times New Roman" w:hAnsi="Times New Roman" w:cs="Times New Roman"/>
          <w:sz w:val="24"/>
          <w:szCs w:val="24"/>
          <w:vertAlign w:val="superscript"/>
        </w:rPr>
        <w:t xml:space="preserve">th </w:t>
      </w:r>
      <w:r w:rsidR="00545D28" w:rsidRPr="009A7C73">
        <w:rPr>
          <w:rFonts w:ascii="Times New Roman" w:hAnsi="Times New Roman" w:cs="Times New Roman"/>
          <w:sz w:val="24"/>
          <w:szCs w:val="24"/>
        </w:rPr>
        <w:t xml:space="preserve">November 2009 at </w:t>
      </w:r>
      <w:proofErr w:type="spellStart"/>
      <w:r w:rsidR="00545D28" w:rsidRPr="009A7C73">
        <w:rPr>
          <w:rFonts w:ascii="Times New Roman" w:hAnsi="Times New Roman" w:cs="Times New Roman"/>
          <w:sz w:val="24"/>
          <w:szCs w:val="24"/>
        </w:rPr>
        <w:t>Kalyowa</w:t>
      </w:r>
      <w:proofErr w:type="spellEnd"/>
      <w:r w:rsidR="00545D28" w:rsidRPr="009A7C73">
        <w:rPr>
          <w:rFonts w:ascii="Times New Roman" w:hAnsi="Times New Roman" w:cs="Times New Roman"/>
          <w:sz w:val="24"/>
          <w:szCs w:val="24"/>
        </w:rPr>
        <w:t xml:space="preserve"> “A” village in </w:t>
      </w:r>
      <w:proofErr w:type="spellStart"/>
      <w:r w:rsidR="00545D28" w:rsidRPr="009A7C73">
        <w:rPr>
          <w:rFonts w:ascii="Times New Roman" w:hAnsi="Times New Roman" w:cs="Times New Roman"/>
          <w:sz w:val="24"/>
          <w:szCs w:val="24"/>
        </w:rPr>
        <w:t>Iganga</w:t>
      </w:r>
      <w:proofErr w:type="spellEnd"/>
      <w:r w:rsidR="00545D28" w:rsidRPr="009A7C73">
        <w:rPr>
          <w:rFonts w:ascii="Times New Roman" w:hAnsi="Times New Roman" w:cs="Times New Roman"/>
          <w:sz w:val="24"/>
          <w:szCs w:val="24"/>
        </w:rPr>
        <w:t xml:space="preserve"> District, murdered </w:t>
      </w:r>
      <w:proofErr w:type="spellStart"/>
      <w:r w:rsidR="00545D28" w:rsidRPr="009A7C73">
        <w:rPr>
          <w:rFonts w:ascii="Times New Roman" w:hAnsi="Times New Roman" w:cs="Times New Roman"/>
          <w:sz w:val="24"/>
          <w:szCs w:val="24"/>
        </w:rPr>
        <w:t>Muyomba</w:t>
      </w:r>
      <w:proofErr w:type="spellEnd"/>
      <w:r w:rsidR="00545D28" w:rsidRPr="009A7C73">
        <w:rPr>
          <w:rFonts w:ascii="Times New Roman" w:hAnsi="Times New Roman" w:cs="Times New Roman"/>
          <w:sz w:val="24"/>
          <w:szCs w:val="24"/>
        </w:rPr>
        <w:t xml:space="preserve"> </w:t>
      </w:r>
      <w:proofErr w:type="spellStart"/>
      <w:r w:rsidR="00545D28" w:rsidRPr="009A7C73">
        <w:rPr>
          <w:rFonts w:ascii="Times New Roman" w:hAnsi="Times New Roman" w:cs="Times New Roman"/>
          <w:sz w:val="24"/>
          <w:szCs w:val="24"/>
        </w:rPr>
        <w:t>Igodi</w:t>
      </w:r>
      <w:proofErr w:type="spellEnd"/>
      <w:r w:rsidR="00545D28" w:rsidRPr="009A7C73">
        <w:rPr>
          <w:rFonts w:ascii="Times New Roman" w:hAnsi="Times New Roman" w:cs="Times New Roman"/>
          <w:sz w:val="24"/>
          <w:szCs w:val="24"/>
        </w:rPr>
        <w:t xml:space="preserve"> Moses.</w:t>
      </w:r>
    </w:p>
    <w:p w:rsidR="009D5778" w:rsidRPr="009A7C73" w:rsidRDefault="009D5778"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The brief facts of the case as presented by</w:t>
      </w:r>
      <w:r w:rsidR="00C91474" w:rsidRPr="009A7C73">
        <w:rPr>
          <w:rFonts w:ascii="Times New Roman" w:hAnsi="Times New Roman" w:cs="Times New Roman"/>
          <w:sz w:val="24"/>
          <w:szCs w:val="24"/>
        </w:rPr>
        <w:t xml:space="preserve"> the prosecution are that A1 </w:t>
      </w:r>
      <w:proofErr w:type="spellStart"/>
      <w:r w:rsidR="00C91474" w:rsidRPr="009A7C73">
        <w:rPr>
          <w:rFonts w:ascii="Times New Roman" w:hAnsi="Times New Roman" w:cs="Times New Roman"/>
          <w:sz w:val="24"/>
          <w:szCs w:val="24"/>
        </w:rPr>
        <w:t>Lu</w:t>
      </w:r>
      <w:r w:rsidRPr="009A7C73">
        <w:rPr>
          <w:rFonts w:ascii="Times New Roman" w:hAnsi="Times New Roman" w:cs="Times New Roman"/>
          <w:sz w:val="24"/>
          <w:szCs w:val="24"/>
        </w:rPr>
        <w:t>wano</w:t>
      </w:r>
      <w:proofErr w:type="spellEnd"/>
      <w:r w:rsidRPr="009A7C73">
        <w:rPr>
          <w:rFonts w:ascii="Times New Roman" w:hAnsi="Times New Roman" w:cs="Times New Roman"/>
          <w:sz w:val="24"/>
          <w:szCs w:val="24"/>
        </w:rPr>
        <w:t xml:space="preserve"> </w:t>
      </w:r>
      <w:proofErr w:type="spellStart"/>
      <w:r w:rsidRPr="009A7C73">
        <w:rPr>
          <w:rFonts w:ascii="Times New Roman" w:hAnsi="Times New Roman" w:cs="Times New Roman"/>
          <w:sz w:val="24"/>
          <w:szCs w:val="24"/>
        </w:rPr>
        <w:t>Hamza</w:t>
      </w:r>
      <w:proofErr w:type="spellEnd"/>
      <w:r w:rsidRPr="009A7C73">
        <w:rPr>
          <w:rFonts w:ascii="Times New Roman" w:hAnsi="Times New Roman" w:cs="Times New Roman"/>
          <w:sz w:val="24"/>
          <w:szCs w:val="24"/>
        </w:rPr>
        <w:t xml:space="preserve"> was last seen with </w:t>
      </w:r>
      <w:proofErr w:type="spellStart"/>
      <w:r w:rsidRPr="009A7C73">
        <w:rPr>
          <w:rFonts w:ascii="Times New Roman" w:hAnsi="Times New Roman" w:cs="Times New Roman"/>
          <w:sz w:val="24"/>
          <w:szCs w:val="24"/>
        </w:rPr>
        <w:t>Muyomba</w:t>
      </w:r>
      <w:proofErr w:type="spellEnd"/>
      <w:r w:rsidRPr="009A7C73">
        <w:rPr>
          <w:rFonts w:ascii="Times New Roman" w:hAnsi="Times New Roman" w:cs="Times New Roman"/>
          <w:sz w:val="24"/>
          <w:szCs w:val="24"/>
        </w:rPr>
        <w:t xml:space="preserve"> </w:t>
      </w:r>
      <w:proofErr w:type="spellStart"/>
      <w:r w:rsidRPr="009A7C73">
        <w:rPr>
          <w:rFonts w:ascii="Times New Roman" w:hAnsi="Times New Roman" w:cs="Times New Roman"/>
          <w:sz w:val="24"/>
          <w:szCs w:val="24"/>
        </w:rPr>
        <w:t>Igodi</w:t>
      </w:r>
      <w:proofErr w:type="spellEnd"/>
      <w:r w:rsidRPr="009A7C73">
        <w:rPr>
          <w:rFonts w:ascii="Times New Roman" w:hAnsi="Times New Roman" w:cs="Times New Roman"/>
          <w:sz w:val="24"/>
          <w:szCs w:val="24"/>
        </w:rPr>
        <w:t xml:space="preserve"> Moses, the deceased, on 17</w:t>
      </w:r>
      <w:r w:rsidRPr="009A7C73">
        <w:rPr>
          <w:rFonts w:ascii="Times New Roman" w:hAnsi="Times New Roman" w:cs="Times New Roman"/>
          <w:sz w:val="24"/>
          <w:szCs w:val="24"/>
          <w:vertAlign w:val="superscript"/>
        </w:rPr>
        <w:t xml:space="preserve">th </w:t>
      </w:r>
      <w:r w:rsidRPr="009A7C73">
        <w:rPr>
          <w:rFonts w:ascii="Times New Roman" w:hAnsi="Times New Roman" w:cs="Times New Roman"/>
          <w:sz w:val="24"/>
          <w:szCs w:val="24"/>
        </w:rPr>
        <w:t xml:space="preserve">November 2009 at about 7.30 pm leaving </w:t>
      </w:r>
      <w:proofErr w:type="spellStart"/>
      <w:r w:rsidRPr="009A7C73">
        <w:rPr>
          <w:rFonts w:ascii="Times New Roman" w:hAnsi="Times New Roman" w:cs="Times New Roman"/>
          <w:sz w:val="24"/>
          <w:szCs w:val="24"/>
        </w:rPr>
        <w:t>Nsiima</w:t>
      </w:r>
      <w:proofErr w:type="spellEnd"/>
      <w:r w:rsidRPr="009A7C73">
        <w:rPr>
          <w:rFonts w:ascii="Times New Roman" w:hAnsi="Times New Roman" w:cs="Times New Roman"/>
          <w:sz w:val="24"/>
          <w:szCs w:val="24"/>
        </w:rPr>
        <w:t xml:space="preserve"> Trading </w:t>
      </w:r>
      <w:proofErr w:type="spellStart"/>
      <w:r w:rsidRPr="009A7C73">
        <w:rPr>
          <w:rFonts w:ascii="Times New Roman" w:hAnsi="Times New Roman" w:cs="Times New Roman"/>
          <w:sz w:val="24"/>
          <w:szCs w:val="24"/>
        </w:rPr>
        <w:t>centre</w:t>
      </w:r>
      <w:proofErr w:type="spellEnd"/>
      <w:r w:rsidRPr="009A7C73">
        <w:rPr>
          <w:rFonts w:ascii="Times New Roman" w:hAnsi="Times New Roman" w:cs="Times New Roman"/>
          <w:sz w:val="24"/>
          <w:szCs w:val="24"/>
        </w:rPr>
        <w:t xml:space="preserve">. One hour later, the deceased was found dead beside his bicycle in </w:t>
      </w:r>
      <w:proofErr w:type="spellStart"/>
      <w:r w:rsidRPr="009A7C73">
        <w:rPr>
          <w:rFonts w:ascii="Times New Roman" w:hAnsi="Times New Roman" w:cs="Times New Roman"/>
          <w:sz w:val="24"/>
          <w:szCs w:val="24"/>
        </w:rPr>
        <w:t>Kalyowa</w:t>
      </w:r>
      <w:proofErr w:type="spellEnd"/>
      <w:r w:rsidRPr="009A7C73">
        <w:rPr>
          <w:rFonts w:ascii="Times New Roman" w:hAnsi="Times New Roman" w:cs="Times New Roman"/>
          <w:sz w:val="24"/>
          <w:szCs w:val="24"/>
        </w:rPr>
        <w:t xml:space="preserve"> village. The following day on 18</w:t>
      </w:r>
      <w:r w:rsidRPr="009A7C73">
        <w:rPr>
          <w:rFonts w:ascii="Times New Roman" w:hAnsi="Times New Roman" w:cs="Times New Roman"/>
          <w:sz w:val="24"/>
          <w:szCs w:val="24"/>
          <w:vertAlign w:val="superscript"/>
        </w:rPr>
        <w:t xml:space="preserve">th </w:t>
      </w:r>
      <w:r w:rsidRPr="009A7C73">
        <w:rPr>
          <w:rFonts w:ascii="Times New Roman" w:hAnsi="Times New Roman" w:cs="Times New Roman"/>
          <w:sz w:val="24"/>
          <w:szCs w:val="24"/>
        </w:rPr>
        <w:t>November 2009, police visited the scene of crime.</w:t>
      </w:r>
      <w:r w:rsidR="0046315B" w:rsidRPr="009A7C73">
        <w:rPr>
          <w:rFonts w:ascii="Times New Roman" w:hAnsi="Times New Roman" w:cs="Times New Roman"/>
          <w:sz w:val="24"/>
          <w:szCs w:val="24"/>
        </w:rPr>
        <w:t xml:space="preserve"> With the help of a police dog A2  </w:t>
      </w:r>
      <w:proofErr w:type="spellStart"/>
      <w:r w:rsidR="0046315B" w:rsidRPr="009A7C73">
        <w:rPr>
          <w:rFonts w:ascii="Times New Roman" w:hAnsi="Times New Roman" w:cs="Times New Roman"/>
          <w:sz w:val="24"/>
          <w:szCs w:val="24"/>
        </w:rPr>
        <w:t>Mukose</w:t>
      </w:r>
      <w:proofErr w:type="spellEnd"/>
      <w:r w:rsidR="0046315B" w:rsidRPr="009A7C73">
        <w:rPr>
          <w:rFonts w:ascii="Times New Roman" w:hAnsi="Times New Roman" w:cs="Times New Roman"/>
          <w:sz w:val="24"/>
          <w:szCs w:val="24"/>
        </w:rPr>
        <w:t xml:space="preserve"> Ibrahim was tracked down by the dog from where the body was lying up to his ho</w:t>
      </w:r>
      <w:r w:rsidR="00C91474" w:rsidRPr="009A7C73">
        <w:rPr>
          <w:rFonts w:ascii="Times New Roman" w:hAnsi="Times New Roman" w:cs="Times New Roman"/>
          <w:sz w:val="24"/>
          <w:szCs w:val="24"/>
        </w:rPr>
        <w:t xml:space="preserve">me where he was arrested. A1 </w:t>
      </w:r>
      <w:proofErr w:type="spellStart"/>
      <w:r w:rsidR="00C91474" w:rsidRPr="009A7C73">
        <w:rPr>
          <w:rFonts w:ascii="Times New Roman" w:hAnsi="Times New Roman" w:cs="Times New Roman"/>
          <w:sz w:val="24"/>
          <w:szCs w:val="24"/>
        </w:rPr>
        <w:t>Lu</w:t>
      </w:r>
      <w:r w:rsidR="0046315B" w:rsidRPr="009A7C73">
        <w:rPr>
          <w:rFonts w:ascii="Times New Roman" w:hAnsi="Times New Roman" w:cs="Times New Roman"/>
          <w:sz w:val="24"/>
          <w:szCs w:val="24"/>
        </w:rPr>
        <w:t>wano</w:t>
      </w:r>
      <w:proofErr w:type="spellEnd"/>
      <w:r w:rsidR="0046315B" w:rsidRPr="009A7C73">
        <w:rPr>
          <w:rFonts w:ascii="Times New Roman" w:hAnsi="Times New Roman" w:cs="Times New Roman"/>
          <w:sz w:val="24"/>
          <w:szCs w:val="24"/>
        </w:rPr>
        <w:t xml:space="preserve"> </w:t>
      </w:r>
      <w:proofErr w:type="spellStart"/>
      <w:r w:rsidR="0046315B" w:rsidRPr="009A7C73">
        <w:rPr>
          <w:rFonts w:ascii="Times New Roman" w:hAnsi="Times New Roman" w:cs="Times New Roman"/>
          <w:sz w:val="24"/>
          <w:szCs w:val="24"/>
        </w:rPr>
        <w:t>Hamza</w:t>
      </w:r>
      <w:proofErr w:type="spellEnd"/>
      <w:r w:rsidR="0046315B" w:rsidRPr="009A7C73">
        <w:rPr>
          <w:rFonts w:ascii="Times New Roman" w:hAnsi="Times New Roman" w:cs="Times New Roman"/>
          <w:sz w:val="24"/>
          <w:szCs w:val="24"/>
        </w:rPr>
        <w:t xml:space="preserve"> was also eventually arrested and detained at </w:t>
      </w:r>
      <w:proofErr w:type="spellStart"/>
      <w:r w:rsidR="0046315B" w:rsidRPr="009A7C73">
        <w:rPr>
          <w:rFonts w:ascii="Times New Roman" w:hAnsi="Times New Roman" w:cs="Times New Roman"/>
          <w:sz w:val="24"/>
          <w:szCs w:val="24"/>
        </w:rPr>
        <w:t>Nakabugu</w:t>
      </w:r>
      <w:proofErr w:type="spellEnd"/>
      <w:r w:rsidR="0046315B" w:rsidRPr="009A7C73">
        <w:rPr>
          <w:rFonts w:ascii="Times New Roman" w:hAnsi="Times New Roman" w:cs="Times New Roman"/>
          <w:sz w:val="24"/>
          <w:szCs w:val="24"/>
        </w:rPr>
        <w:t xml:space="preserve"> police post. The two were then indicted for the murder of </w:t>
      </w:r>
      <w:proofErr w:type="spellStart"/>
      <w:r w:rsidR="0046315B" w:rsidRPr="009A7C73">
        <w:rPr>
          <w:rFonts w:ascii="Times New Roman" w:hAnsi="Times New Roman" w:cs="Times New Roman"/>
          <w:sz w:val="24"/>
          <w:szCs w:val="24"/>
        </w:rPr>
        <w:t>Muyomba</w:t>
      </w:r>
      <w:proofErr w:type="spellEnd"/>
      <w:r w:rsidR="0046315B" w:rsidRPr="009A7C73">
        <w:rPr>
          <w:rFonts w:ascii="Times New Roman" w:hAnsi="Times New Roman" w:cs="Times New Roman"/>
          <w:sz w:val="24"/>
          <w:szCs w:val="24"/>
        </w:rPr>
        <w:t xml:space="preserve"> </w:t>
      </w:r>
      <w:proofErr w:type="spellStart"/>
      <w:r w:rsidR="0046315B" w:rsidRPr="009A7C73">
        <w:rPr>
          <w:rFonts w:ascii="Times New Roman" w:hAnsi="Times New Roman" w:cs="Times New Roman"/>
          <w:sz w:val="24"/>
          <w:szCs w:val="24"/>
        </w:rPr>
        <w:t>Igodi</w:t>
      </w:r>
      <w:proofErr w:type="spellEnd"/>
      <w:r w:rsidR="0046315B" w:rsidRPr="009A7C73">
        <w:rPr>
          <w:rFonts w:ascii="Times New Roman" w:hAnsi="Times New Roman" w:cs="Times New Roman"/>
          <w:sz w:val="24"/>
          <w:szCs w:val="24"/>
        </w:rPr>
        <w:t xml:space="preserve"> Moses. </w:t>
      </w:r>
    </w:p>
    <w:p w:rsidR="00FE415A" w:rsidRPr="009A7C73" w:rsidRDefault="00B63B3C"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Upon arraignment,</w:t>
      </w:r>
      <w:r w:rsidR="00FE415A" w:rsidRPr="009A7C73">
        <w:rPr>
          <w:rFonts w:ascii="Times New Roman" w:hAnsi="Times New Roman" w:cs="Times New Roman"/>
          <w:sz w:val="24"/>
          <w:szCs w:val="24"/>
        </w:rPr>
        <w:t xml:space="preserve"> each of</w:t>
      </w:r>
      <w:r w:rsidRPr="009A7C73">
        <w:rPr>
          <w:rFonts w:ascii="Times New Roman" w:hAnsi="Times New Roman" w:cs="Times New Roman"/>
          <w:sz w:val="24"/>
          <w:szCs w:val="24"/>
        </w:rPr>
        <w:t xml:space="preserve"> the accused</w:t>
      </w:r>
      <w:r w:rsidR="000F1AE2" w:rsidRPr="009A7C73">
        <w:rPr>
          <w:rFonts w:ascii="Times New Roman" w:hAnsi="Times New Roman" w:cs="Times New Roman"/>
          <w:sz w:val="24"/>
          <w:szCs w:val="24"/>
        </w:rPr>
        <w:t xml:space="preserve"> persons</w:t>
      </w:r>
      <w:r w:rsidRPr="009A7C73">
        <w:rPr>
          <w:rFonts w:ascii="Times New Roman" w:hAnsi="Times New Roman" w:cs="Times New Roman"/>
          <w:sz w:val="24"/>
          <w:szCs w:val="24"/>
        </w:rPr>
        <w:t xml:space="preserve"> pleaded not guilty to the charge</w:t>
      </w:r>
      <w:r w:rsidR="00545D28" w:rsidRPr="009A7C73">
        <w:rPr>
          <w:rFonts w:ascii="Times New Roman" w:hAnsi="Times New Roman" w:cs="Times New Roman"/>
          <w:sz w:val="24"/>
          <w:szCs w:val="24"/>
        </w:rPr>
        <w:t>.</w:t>
      </w:r>
      <w:r w:rsidRPr="009A7C73">
        <w:rPr>
          <w:rFonts w:ascii="Times New Roman" w:hAnsi="Times New Roman" w:cs="Times New Roman"/>
          <w:sz w:val="24"/>
          <w:szCs w:val="24"/>
        </w:rPr>
        <w:t xml:space="preserve"> </w:t>
      </w:r>
      <w:r w:rsidR="00545D28" w:rsidRPr="009A7C73">
        <w:rPr>
          <w:rFonts w:ascii="Times New Roman" w:hAnsi="Times New Roman" w:cs="Times New Roman"/>
          <w:sz w:val="24"/>
          <w:szCs w:val="24"/>
        </w:rPr>
        <w:t xml:space="preserve">Thus, </w:t>
      </w:r>
      <w:r w:rsidRPr="009A7C73">
        <w:rPr>
          <w:rFonts w:ascii="Times New Roman" w:hAnsi="Times New Roman" w:cs="Times New Roman"/>
          <w:sz w:val="24"/>
          <w:szCs w:val="24"/>
        </w:rPr>
        <w:t>all the ingredients of the offence of murder are in issue</w:t>
      </w:r>
      <w:r w:rsidR="00545D28" w:rsidRPr="009A7C73">
        <w:rPr>
          <w:rFonts w:ascii="Times New Roman" w:hAnsi="Times New Roman" w:cs="Times New Roman"/>
          <w:sz w:val="24"/>
          <w:szCs w:val="24"/>
        </w:rPr>
        <w:t>.</w:t>
      </w:r>
      <w:r w:rsidRPr="009A7C73">
        <w:rPr>
          <w:rFonts w:ascii="Times New Roman" w:hAnsi="Times New Roman" w:cs="Times New Roman"/>
          <w:sz w:val="24"/>
          <w:szCs w:val="24"/>
        </w:rPr>
        <w:t xml:space="preserve"> </w:t>
      </w:r>
    </w:p>
    <w:p w:rsidR="00B63B3C" w:rsidRPr="009A7C73" w:rsidRDefault="00E37F7B"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T</w:t>
      </w:r>
      <w:r w:rsidR="00B63B3C" w:rsidRPr="009A7C73">
        <w:rPr>
          <w:rFonts w:ascii="Times New Roman" w:hAnsi="Times New Roman" w:cs="Times New Roman"/>
          <w:sz w:val="24"/>
          <w:szCs w:val="24"/>
        </w:rPr>
        <w:t>he burden of proof of</w:t>
      </w:r>
      <w:r w:rsidR="00A14655" w:rsidRPr="009A7C73">
        <w:rPr>
          <w:rFonts w:ascii="Times New Roman" w:hAnsi="Times New Roman" w:cs="Times New Roman"/>
          <w:sz w:val="24"/>
          <w:szCs w:val="24"/>
        </w:rPr>
        <w:t xml:space="preserve"> a criminal </w:t>
      </w:r>
      <w:r w:rsidR="00B63B3C" w:rsidRPr="009A7C73">
        <w:rPr>
          <w:rFonts w:ascii="Times New Roman" w:hAnsi="Times New Roman" w:cs="Times New Roman"/>
          <w:sz w:val="24"/>
          <w:szCs w:val="24"/>
        </w:rPr>
        <w:t xml:space="preserve">offence </w:t>
      </w:r>
      <w:r w:rsidR="00A14655" w:rsidRPr="009A7C73">
        <w:rPr>
          <w:rFonts w:ascii="Times New Roman" w:hAnsi="Times New Roman" w:cs="Times New Roman"/>
          <w:sz w:val="24"/>
          <w:szCs w:val="24"/>
        </w:rPr>
        <w:t>rests on the prosecution and remains so throughout the trial.</w:t>
      </w:r>
      <w:r w:rsidR="00813F93" w:rsidRPr="009A7C73">
        <w:rPr>
          <w:rFonts w:ascii="Times New Roman" w:hAnsi="Times New Roman" w:cs="Times New Roman"/>
          <w:sz w:val="24"/>
          <w:szCs w:val="24"/>
        </w:rPr>
        <w:t xml:space="preserve"> An accused person does not bear the burden to prove his innocence. The Constitution </w:t>
      </w:r>
      <w:r w:rsidR="00813F93" w:rsidRPr="009A7C73">
        <w:rPr>
          <w:rFonts w:ascii="Times New Roman" w:hAnsi="Times New Roman" w:cs="Times New Roman"/>
          <w:sz w:val="24"/>
          <w:szCs w:val="24"/>
        </w:rPr>
        <w:lastRenderedPageBreak/>
        <w:t xml:space="preserve">provides that an accused person is presumed innocent until proved guilty. Therefore an accused should only be convicted on the strength of the prosecution evidence and not on the weakness of his </w:t>
      </w:r>
      <w:proofErr w:type="spellStart"/>
      <w:r w:rsidR="00813F93" w:rsidRPr="009A7C73">
        <w:rPr>
          <w:rFonts w:ascii="Times New Roman" w:hAnsi="Times New Roman" w:cs="Times New Roman"/>
          <w:sz w:val="24"/>
          <w:szCs w:val="24"/>
        </w:rPr>
        <w:t>defence</w:t>
      </w:r>
      <w:proofErr w:type="spellEnd"/>
      <w:r w:rsidR="00813F93" w:rsidRPr="009A7C73">
        <w:rPr>
          <w:rFonts w:ascii="Times New Roman" w:hAnsi="Times New Roman" w:cs="Times New Roman"/>
          <w:sz w:val="24"/>
          <w:szCs w:val="24"/>
        </w:rPr>
        <w:t xml:space="preserve"> even when he appears to be telling lies.</w:t>
      </w:r>
      <w:r w:rsidR="009E3AEF" w:rsidRPr="009A7C73">
        <w:rPr>
          <w:rFonts w:ascii="Times New Roman" w:hAnsi="Times New Roman" w:cs="Times New Roman"/>
          <w:sz w:val="24"/>
          <w:szCs w:val="24"/>
        </w:rPr>
        <w:t xml:space="preserve"> </w:t>
      </w:r>
      <w:r w:rsidR="00813F93" w:rsidRPr="009A7C73">
        <w:rPr>
          <w:rFonts w:ascii="Times New Roman" w:hAnsi="Times New Roman" w:cs="Times New Roman"/>
          <w:sz w:val="24"/>
          <w:szCs w:val="24"/>
        </w:rPr>
        <w:t xml:space="preserve">See </w:t>
      </w:r>
      <w:r w:rsidR="00813F93" w:rsidRPr="009A7C73">
        <w:rPr>
          <w:rFonts w:ascii="Times New Roman" w:hAnsi="Times New Roman" w:cs="Times New Roman"/>
          <w:b/>
          <w:sz w:val="24"/>
          <w:szCs w:val="24"/>
        </w:rPr>
        <w:t xml:space="preserve">Kooky Sharma &amp; </w:t>
      </w:r>
      <w:proofErr w:type="spellStart"/>
      <w:r w:rsidR="00813F93" w:rsidRPr="009A7C73">
        <w:rPr>
          <w:rFonts w:ascii="Times New Roman" w:hAnsi="Times New Roman" w:cs="Times New Roman"/>
          <w:b/>
          <w:sz w:val="24"/>
          <w:szCs w:val="24"/>
        </w:rPr>
        <w:t>Anor</w:t>
      </w:r>
      <w:proofErr w:type="spellEnd"/>
      <w:r w:rsidR="00813F93" w:rsidRPr="009A7C73">
        <w:rPr>
          <w:rFonts w:ascii="Times New Roman" w:hAnsi="Times New Roman" w:cs="Times New Roman"/>
          <w:b/>
          <w:sz w:val="24"/>
          <w:szCs w:val="24"/>
        </w:rPr>
        <w:t xml:space="preserve"> V Uganda SCCA No. 44 of 2000</w:t>
      </w:r>
      <w:r w:rsidR="00813F93" w:rsidRPr="009A7C73">
        <w:rPr>
          <w:rFonts w:ascii="Times New Roman" w:hAnsi="Times New Roman" w:cs="Times New Roman"/>
          <w:sz w:val="24"/>
          <w:szCs w:val="24"/>
        </w:rPr>
        <w:t>, unreported.</w:t>
      </w:r>
      <w:r w:rsidR="00813F93" w:rsidRPr="009A7C73">
        <w:rPr>
          <w:rFonts w:ascii="Times New Roman" w:hAnsi="Times New Roman" w:cs="Times New Roman"/>
          <w:b/>
          <w:sz w:val="24"/>
          <w:szCs w:val="24"/>
        </w:rPr>
        <w:t xml:space="preserve"> </w:t>
      </w:r>
      <w:r w:rsidRPr="009A7C73">
        <w:rPr>
          <w:rFonts w:ascii="Times New Roman" w:hAnsi="Times New Roman" w:cs="Times New Roman"/>
          <w:sz w:val="24"/>
          <w:szCs w:val="24"/>
        </w:rPr>
        <w:t>H</w:t>
      </w:r>
      <w:r w:rsidR="009E3AEF" w:rsidRPr="009A7C73">
        <w:rPr>
          <w:rFonts w:ascii="Times New Roman" w:hAnsi="Times New Roman" w:cs="Times New Roman"/>
          <w:sz w:val="24"/>
          <w:szCs w:val="24"/>
        </w:rPr>
        <w:t xml:space="preserve">ence the duty is on the prosecution to discharge the burden of proof, beyond reasonable </w:t>
      </w:r>
      <w:r w:rsidR="00B906B8" w:rsidRPr="009A7C73">
        <w:rPr>
          <w:rFonts w:ascii="Times New Roman" w:hAnsi="Times New Roman" w:cs="Times New Roman"/>
          <w:sz w:val="24"/>
          <w:szCs w:val="24"/>
        </w:rPr>
        <w:t>doubt.</w:t>
      </w:r>
    </w:p>
    <w:p w:rsidR="000A7FDE" w:rsidRPr="009A7C73" w:rsidRDefault="000A7FDE"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This </w:t>
      </w:r>
      <w:r w:rsidR="003A0468" w:rsidRPr="009A7C73">
        <w:rPr>
          <w:rFonts w:ascii="Times New Roman" w:hAnsi="Times New Roman" w:cs="Times New Roman"/>
          <w:sz w:val="24"/>
          <w:szCs w:val="24"/>
        </w:rPr>
        <w:t>standard</w:t>
      </w:r>
      <w:r w:rsidR="00813F93" w:rsidRPr="009A7C73">
        <w:rPr>
          <w:rFonts w:ascii="Times New Roman" w:hAnsi="Times New Roman" w:cs="Times New Roman"/>
          <w:sz w:val="24"/>
          <w:szCs w:val="24"/>
        </w:rPr>
        <w:t xml:space="preserve"> of proof</w:t>
      </w:r>
      <w:r w:rsidRPr="009A7C73">
        <w:rPr>
          <w:rFonts w:ascii="Times New Roman" w:hAnsi="Times New Roman" w:cs="Times New Roman"/>
          <w:sz w:val="24"/>
          <w:szCs w:val="24"/>
        </w:rPr>
        <w:t xml:space="preserve"> </w:t>
      </w:r>
      <w:r w:rsidR="00813F93" w:rsidRPr="009A7C73">
        <w:rPr>
          <w:rFonts w:ascii="Times New Roman" w:hAnsi="Times New Roman" w:cs="Times New Roman"/>
          <w:sz w:val="24"/>
          <w:szCs w:val="24"/>
        </w:rPr>
        <w:t>required is</w:t>
      </w:r>
      <w:r w:rsidR="00346017" w:rsidRPr="009A7C73">
        <w:rPr>
          <w:rFonts w:ascii="Times New Roman" w:hAnsi="Times New Roman" w:cs="Times New Roman"/>
          <w:sz w:val="24"/>
          <w:szCs w:val="24"/>
        </w:rPr>
        <w:t xml:space="preserve"> that</w:t>
      </w:r>
      <w:r w:rsidR="002656EC" w:rsidRPr="009A7C73">
        <w:rPr>
          <w:rFonts w:ascii="Times New Roman" w:hAnsi="Times New Roman" w:cs="Times New Roman"/>
          <w:sz w:val="24"/>
          <w:szCs w:val="24"/>
        </w:rPr>
        <w:t xml:space="preserve"> the prosecution </w:t>
      </w:r>
      <w:r w:rsidR="00813F93" w:rsidRPr="009A7C73">
        <w:rPr>
          <w:rFonts w:ascii="Times New Roman" w:hAnsi="Times New Roman" w:cs="Times New Roman"/>
          <w:sz w:val="24"/>
          <w:szCs w:val="24"/>
        </w:rPr>
        <w:t xml:space="preserve">must </w:t>
      </w:r>
      <w:r w:rsidR="002656EC" w:rsidRPr="009A7C73">
        <w:rPr>
          <w:rFonts w:ascii="Times New Roman" w:hAnsi="Times New Roman" w:cs="Times New Roman"/>
          <w:sz w:val="24"/>
          <w:szCs w:val="24"/>
        </w:rPr>
        <w:t>prove the guilt of the accused person</w:t>
      </w:r>
      <w:r w:rsidR="000F1AE2" w:rsidRPr="009A7C73">
        <w:rPr>
          <w:rFonts w:ascii="Times New Roman" w:hAnsi="Times New Roman" w:cs="Times New Roman"/>
          <w:sz w:val="24"/>
          <w:szCs w:val="24"/>
        </w:rPr>
        <w:t>s</w:t>
      </w:r>
      <w:r w:rsidR="002656EC" w:rsidRPr="009A7C73">
        <w:rPr>
          <w:rFonts w:ascii="Times New Roman" w:hAnsi="Times New Roman" w:cs="Times New Roman"/>
          <w:sz w:val="24"/>
          <w:szCs w:val="24"/>
        </w:rPr>
        <w:t xml:space="preserve"> beyond reasonable doubt and </w:t>
      </w:r>
      <w:r w:rsidRPr="009A7C73">
        <w:rPr>
          <w:rFonts w:ascii="Times New Roman" w:hAnsi="Times New Roman" w:cs="Times New Roman"/>
          <w:sz w:val="24"/>
          <w:szCs w:val="24"/>
        </w:rPr>
        <w:t xml:space="preserve">that at the conclusion of the trial </w:t>
      </w:r>
      <w:r w:rsidR="0069155C" w:rsidRPr="009A7C73">
        <w:rPr>
          <w:rFonts w:ascii="Times New Roman" w:hAnsi="Times New Roman" w:cs="Times New Roman"/>
          <w:sz w:val="24"/>
          <w:szCs w:val="24"/>
        </w:rPr>
        <w:t>of the accused</w:t>
      </w:r>
      <w:r w:rsidRPr="009A7C73">
        <w:rPr>
          <w:rFonts w:ascii="Times New Roman" w:hAnsi="Times New Roman" w:cs="Times New Roman"/>
          <w:sz w:val="24"/>
          <w:szCs w:val="24"/>
        </w:rPr>
        <w:t xml:space="preserve"> person</w:t>
      </w:r>
      <w:r w:rsidR="000F1AE2" w:rsidRPr="009A7C73">
        <w:rPr>
          <w:rFonts w:ascii="Times New Roman" w:hAnsi="Times New Roman" w:cs="Times New Roman"/>
          <w:sz w:val="24"/>
          <w:szCs w:val="24"/>
        </w:rPr>
        <w:t>s</w:t>
      </w:r>
      <w:r w:rsidRPr="009A7C73">
        <w:rPr>
          <w:rFonts w:ascii="Times New Roman" w:hAnsi="Times New Roman" w:cs="Times New Roman"/>
          <w:sz w:val="24"/>
          <w:szCs w:val="24"/>
        </w:rPr>
        <w:t>, any doubt that remains is resolved in</w:t>
      </w:r>
      <w:r w:rsidR="000F1AE2" w:rsidRPr="009A7C73">
        <w:rPr>
          <w:rFonts w:ascii="Times New Roman" w:hAnsi="Times New Roman" w:cs="Times New Roman"/>
          <w:sz w:val="24"/>
          <w:szCs w:val="24"/>
        </w:rPr>
        <w:t xml:space="preserve"> their</w:t>
      </w:r>
      <w:r w:rsidRPr="009A7C73">
        <w:rPr>
          <w:rFonts w:ascii="Times New Roman" w:hAnsi="Times New Roman" w:cs="Times New Roman"/>
          <w:sz w:val="24"/>
          <w:szCs w:val="24"/>
        </w:rPr>
        <w:t xml:space="preserve"> </w:t>
      </w:r>
      <w:proofErr w:type="spellStart"/>
      <w:r w:rsidRPr="009A7C73">
        <w:rPr>
          <w:rFonts w:ascii="Times New Roman" w:hAnsi="Times New Roman" w:cs="Times New Roman"/>
          <w:sz w:val="24"/>
          <w:szCs w:val="24"/>
        </w:rPr>
        <w:t>favour</w:t>
      </w:r>
      <w:proofErr w:type="spellEnd"/>
      <w:r w:rsidR="000F1AE2" w:rsidRPr="009A7C73">
        <w:rPr>
          <w:rFonts w:ascii="Times New Roman" w:hAnsi="Times New Roman" w:cs="Times New Roman"/>
          <w:sz w:val="24"/>
          <w:szCs w:val="24"/>
        </w:rPr>
        <w:t>.</w:t>
      </w:r>
    </w:p>
    <w:p w:rsidR="0062420D" w:rsidRPr="009A7C73" w:rsidRDefault="0062420D"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The ingredien</w:t>
      </w:r>
      <w:r w:rsidR="00DA35A1" w:rsidRPr="009A7C73">
        <w:rPr>
          <w:rFonts w:ascii="Times New Roman" w:hAnsi="Times New Roman" w:cs="Times New Roman"/>
          <w:sz w:val="24"/>
          <w:szCs w:val="24"/>
        </w:rPr>
        <w:t>ts of the offence of murder are:-</w:t>
      </w:r>
    </w:p>
    <w:p w:rsidR="0062420D" w:rsidRPr="009A7C73" w:rsidRDefault="00164753" w:rsidP="009A7C73">
      <w:pPr>
        <w:pStyle w:val="ListParagraph"/>
        <w:numPr>
          <w:ilvl w:val="0"/>
          <w:numId w:val="2"/>
        </w:num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The fact of death, i</w:t>
      </w:r>
      <w:r w:rsidR="0062420D" w:rsidRPr="009A7C73">
        <w:rPr>
          <w:rFonts w:ascii="Times New Roman" w:hAnsi="Times New Roman" w:cs="Times New Roman"/>
          <w:sz w:val="24"/>
          <w:szCs w:val="24"/>
        </w:rPr>
        <w:t>n this case</w:t>
      </w:r>
      <w:r w:rsidR="00E519CB" w:rsidRPr="009A7C73">
        <w:rPr>
          <w:rFonts w:ascii="Times New Roman" w:hAnsi="Times New Roman" w:cs="Times New Roman"/>
          <w:sz w:val="24"/>
          <w:szCs w:val="24"/>
        </w:rPr>
        <w:t>,</w:t>
      </w:r>
      <w:r w:rsidR="0062420D" w:rsidRPr="009A7C73">
        <w:rPr>
          <w:rFonts w:ascii="Times New Roman" w:hAnsi="Times New Roman" w:cs="Times New Roman"/>
          <w:sz w:val="24"/>
          <w:szCs w:val="24"/>
        </w:rPr>
        <w:t xml:space="preserve"> that</w:t>
      </w:r>
      <w:r w:rsidRPr="009A7C73">
        <w:rPr>
          <w:rFonts w:ascii="Times New Roman" w:hAnsi="Times New Roman" w:cs="Times New Roman"/>
          <w:sz w:val="24"/>
          <w:szCs w:val="24"/>
        </w:rPr>
        <w:t xml:space="preserve"> </w:t>
      </w:r>
      <w:proofErr w:type="spellStart"/>
      <w:r w:rsidRPr="009A7C73">
        <w:rPr>
          <w:rFonts w:ascii="Times New Roman" w:hAnsi="Times New Roman" w:cs="Times New Roman"/>
          <w:sz w:val="24"/>
          <w:szCs w:val="24"/>
        </w:rPr>
        <w:t>Muyomba</w:t>
      </w:r>
      <w:proofErr w:type="spellEnd"/>
      <w:r w:rsidRPr="009A7C73">
        <w:rPr>
          <w:rFonts w:ascii="Times New Roman" w:hAnsi="Times New Roman" w:cs="Times New Roman"/>
          <w:sz w:val="24"/>
          <w:szCs w:val="24"/>
        </w:rPr>
        <w:t xml:space="preserve"> </w:t>
      </w:r>
      <w:proofErr w:type="spellStart"/>
      <w:r w:rsidRPr="009A7C73">
        <w:rPr>
          <w:rFonts w:ascii="Times New Roman" w:hAnsi="Times New Roman" w:cs="Times New Roman"/>
          <w:sz w:val="24"/>
          <w:szCs w:val="24"/>
        </w:rPr>
        <w:t>Igodi</w:t>
      </w:r>
      <w:proofErr w:type="spellEnd"/>
      <w:r w:rsidRPr="009A7C73">
        <w:rPr>
          <w:rFonts w:ascii="Times New Roman" w:hAnsi="Times New Roman" w:cs="Times New Roman"/>
          <w:sz w:val="24"/>
          <w:szCs w:val="24"/>
        </w:rPr>
        <w:t xml:space="preserve"> Moses</w:t>
      </w:r>
      <w:r w:rsidR="0062420D" w:rsidRPr="009A7C73">
        <w:rPr>
          <w:rFonts w:ascii="Times New Roman" w:hAnsi="Times New Roman" w:cs="Times New Roman"/>
          <w:sz w:val="24"/>
          <w:szCs w:val="24"/>
        </w:rPr>
        <w:t xml:space="preserve"> is dead.</w:t>
      </w:r>
    </w:p>
    <w:p w:rsidR="0062420D" w:rsidRPr="009A7C73" w:rsidRDefault="0062420D" w:rsidP="009A7C73">
      <w:pPr>
        <w:pStyle w:val="ListParagraph"/>
        <w:numPr>
          <w:ilvl w:val="0"/>
          <w:numId w:val="2"/>
        </w:num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The death was unlawful</w:t>
      </w:r>
      <w:r w:rsidR="00164753" w:rsidRPr="009A7C73">
        <w:rPr>
          <w:rFonts w:ascii="Times New Roman" w:hAnsi="Times New Roman" w:cs="Times New Roman"/>
          <w:sz w:val="24"/>
          <w:szCs w:val="24"/>
        </w:rPr>
        <w:t>, i</w:t>
      </w:r>
      <w:r w:rsidR="00DE05F0" w:rsidRPr="009A7C73">
        <w:rPr>
          <w:rFonts w:ascii="Times New Roman" w:hAnsi="Times New Roman" w:cs="Times New Roman"/>
          <w:sz w:val="24"/>
          <w:szCs w:val="24"/>
        </w:rPr>
        <w:t>n</w:t>
      </w:r>
      <w:r w:rsidRPr="009A7C73">
        <w:rPr>
          <w:rFonts w:ascii="Times New Roman" w:hAnsi="Times New Roman" w:cs="Times New Roman"/>
          <w:sz w:val="24"/>
          <w:szCs w:val="24"/>
        </w:rPr>
        <w:t xml:space="preserve"> this case</w:t>
      </w:r>
      <w:r w:rsidR="00E519CB" w:rsidRPr="009A7C73">
        <w:rPr>
          <w:rFonts w:ascii="Times New Roman" w:hAnsi="Times New Roman" w:cs="Times New Roman"/>
          <w:sz w:val="24"/>
          <w:szCs w:val="24"/>
        </w:rPr>
        <w:t>,</w:t>
      </w:r>
      <w:r w:rsidRPr="009A7C73">
        <w:rPr>
          <w:rFonts w:ascii="Times New Roman" w:hAnsi="Times New Roman" w:cs="Times New Roman"/>
          <w:sz w:val="24"/>
          <w:szCs w:val="24"/>
        </w:rPr>
        <w:t xml:space="preserve"> that the death of</w:t>
      </w:r>
      <w:r w:rsidR="00D177B8" w:rsidRPr="009A7C73">
        <w:rPr>
          <w:rFonts w:ascii="Times New Roman" w:hAnsi="Times New Roman" w:cs="Times New Roman"/>
          <w:sz w:val="24"/>
          <w:szCs w:val="24"/>
        </w:rPr>
        <w:t xml:space="preserve"> the said</w:t>
      </w:r>
      <w:r w:rsidR="00164753" w:rsidRPr="009A7C73">
        <w:rPr>
          <w:rFonts w:ascii="Times New Roman" w:hAnsi="Times New Roman" w:cs="Times New Roman"/>
          <w:sz w:val="24"/>
          <w:szCs w:val="24"/>
        </w:rPr>
        <w:t xml:space="preserve"> </w:t>
      </w:r>
      <w:proofErr w:type="spellStart"/>
      <w:r w:rsidR="00164753" w:rsidRPr="009A7C73">
        <w:rPr>
          <w:rFonts w:ascii="Times New Roman" w:hAnsi="Times New Roman" w:cs="Times New Roman"/>
          <w:sz w:val="24"/>
          <w:szCs w:val="24"/>
        </w:rPr>
        <w:t>Muyomba</w:t>
      </w:r>
      <w:proofErr w:type="spellEnd"/>
      <w:r w:rsidR="00164753" w:rsidRPr="009A7C73">
        <w:rPr>
          <w:rFonts w:ascii="Times New Roman" w:hAnsi="Times New Roman" w:cs="Times New Roman"/>
          <w:sz w:val="24"/>
          <w:szCs w:val="24"/>
        </w:rPr>
        <w:t xml:space="preserve"> </w:t>
      </w:r>
      <w:proofErr w:type="spellStart"/>
      <w:r w:rsidR="00164753" w:rsidRPr="009A7C73">
        <w:rPr>
          <w:rFonts w:ascii="Times New Roman" w:hAnsi="Times New Roman" w:cs="Times New Roman"/>
          <w:sz w:val="24"/>
          <w:szCs w:val="24"/>
        </w:rPr>
        <w:t>Igodi</w:t>
      </w:r>
      <w:proofErr w:type="spellEnd"/>
      <w:r w:rsidR="00164753" w:rsidRPr="009A7C73">
        <w:rPr>
          <w:rFonts w:ascii="Times New Roman" w:hAnsi="Times New Roman" w:cs="Times New Roman"/>
          <w:sz w:val="24"/>
          <w:szCs w:val="24"/>
        </w:rPr>
        <w:t xml:space="preserve"> Moses </w:t>
      </w:r>
      <w:r w:rsidRPr="009A7C73">
        <w:rPr>
          <w:rFonts w:ascii="Times New Roman" w:hAnsi="Times New Roman" w:cs="Times New Roman"/>
          <w:sz w:val="24"/>
          <w:szCs w:val="24"/>
        </w:rPr>
        <w:t>was unlawfully caused.</w:t>
      </w:r>
    </w:p>
    <w:p w:rsidR="0076564B" w:rsidRPr="009A7C73" w:rsidRDefault="0076564B" w:rsidP="009A7C73">
      <w:pPr>
        <w:pStyle w:val="ListParagraph"/>
        <w:numPr>
          <w:ilvl w:val="0"/>
          <w:numId w:val="2"/>
        </w:num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That the death of the deceased </w:t>
      </w:r>
      <w:r w:rsidR="00DE05F0" w:rsidRPr="009A7C73">
        <w:rPr>
          <w:rFonts w:ascii="Times New Roman" w:hAnsi="Times New Roman" w:cs="Times New Roman"/>
          <w:sz w:val="24"/>
          <w:szCs w:val="24"/>
        </w:rPr>
        <w:t>person was</w:t>
      </w:r>
      <w:r w:rsidRPr="009A7C73">
        <w:rPr>
          <w:rFonts w:ascii="Times New Roman" w:hAnsi="Times New Roman" w:cs="Times New Roman"/>
          <w:sz w:val="24"/>
          <w:szCs w:val="24"/>
        </w:rPr>
        <w:t xml:space="preserve"> caused by </w:t>
      </w:r>
      <w:r w:rsidR="00164753" w:rsidRPr="009A7C73">
        <w:rPr>
          <w:rFonts w:ascii="Times New Roman" w:hAnsi="Times New Roman" w:cs="Times New Roman"/>
          <w:sz w:val="24"/>
          <w:szCs w:val="24"/>
        </w:rPr>
        <w:t>malice aforethought, i</w:t>
      </w:r>
      <w:r w:rsidR="00DE05F0" w:rsidRPr="009A7C73">
        <w:rPr>
          <w:rFonts w:ascii="Times New Roman" w:hAnsi="Times New Roman" w:cs="Times New Roman"/>
          <w:sz w:val="24"/>
          <w:szCs w:val="24"/>
        </w:rPr>
        <w:t>n this case</w:t>
      </w:r>
      <w:r w:rsidR="00E519CB" w:rsidRPr="009A7C73">
        <w:rPr>
          <w:rFonts w:ascii="Times New Roman" w:hAnsi="Times New Roman" w:cs="Times New Roman"/>
          <w:sz w:val="24"/>
          <w:szCs w:val="24"/>
        </w:rPr>
        <w:t>,</w:t>
      </w:r>
      <w:r w:rsidR="00DE05F0" w:rsidRPr="009A7C73">
        <w:rPr>
          <w:rFonts w:ascii="Times New Roman" w:hAnsi="Times New Roman" w:cs="Times New Roman"/>
          <w:sz w:val="24"/>
          <w:szCs w:val="24"/>
        </w:rPr>
        <w:t xml:space="preserve"> that it was intended that</w:t>
      </w:r>
      <w:r w:rsidR="00164753" w:rsidRPr="009A7C73">
        <w:rPr>
          <w:rFonts w:ascii="Times New Roman" w:hAnsi="Times New Roman" w:cs="Times New Roman"/>
          <w:sz w:val="24"/>
          <w:szCs w:val="24"/>
        </w:rPr>
        <w:t xml:space="preserve"> </w:t>
      </w:r>
      <w:proofErr w:type="spellStart"/>
      <w:r w:rsidR="00164753" w:rsidRPr="009A7C73">
        <w:rPr>
          <w:rFonts w:ascii="Times New Roman" w:hAnsi="Times New Roman" w:cs="Times New Roman"/>
          <w:sz w:val="24"/>
          <w:szCs w:val="24"/>
        </w:rPr>
        <w:t>Muyomba</w:t>
      </w:r>
      <w:proofErr w:type="spellEnd"/>
      <w:r w:rsidR="00164753" w:rsidRPr="009A7C73">
        <w:rPr>
          <w:rFonts w:ascii="Times New Roman" w:hAnsi="Times New Roman" w:cs="Times New Roman"/>
          <w:sz w:val="24"/>
          <w:szCs w:val="24"/>
        </w:rPr>
        <w:t xml:space="preserve"> </w:t>
      </w:r>
      <w:proofErr w:type="spellStart"/>
      <w:r w:rsidR="00164753" w:rsidRPr="009A7C73">
        <w:rPr>
          <w:rFonts w:ascii="Times New Roman" w:hAnsi="Times New Roman" w:cs="Times New Roman"/>
          <w:sz w:val="24"/>
          <w:szCs w:val="24"/>
        </w:rPr>
        <w:t>Igodi</w:t>
      </w:r>
      <w:proofErr w:type="spellEnd"/>
      <w:r w:rsidR="00164753" w:rsidRPr="009A7C73">
        <w:rPr>
          <w:rFonts w:ascii="Times New Roman" w:hAnsi="Times New Roman" w:cs="Times New Roman"/>
          <w:sz w:val="24"/>
          <w:szCs w:val="24"/>
        </w:rPr>
        <w:t xml:space="preserve"> Moses</w:t>
      </w:r>
      <w:r w:rsidR="000F1AE2" w:rsidRPr="009A7C73">
        <w:rPr>
          <w:rFonts w:ascii="Times New Roman" w:hAnsi="Times New Roman" w:cs="Times New Roman"/>
          <w:sz w:val="24"/>
          <w:szCs w:val="24"/>
        </w:rPr>
        <w:t xml:space="preserve"> </w:t>
      </w:r>
      <w:r w:rsidR="0069155C" w:rsidRPr="009A7C73">
        <w:rPr>
          <w:rFonts w:ascii="Times New Roman" w:hAnsi="Times New Roman" w:cs="Times New Roman"/>
          <w:sz w:val="24"/>
          <w:szCs w:val="24"/>
        </w:rPr>
        <w:t>should</w:t>
      </w:r>
      <w:r w:rsidR="00DE05F0" w:rsidRPr="009A7C73">
        <w:rPr>
          <w:rFonts w:ascii="Times New Roman" w:hAnsi="Times New Roman" w:cs="Times New Roman"/>
          <w:sz w:val="24"/>
          <w:szCs w:val="24"/>
        </w:rPr>
        <w:t xml:space="preserve"> die.</w:t>
      </w:r>
    </w:p>
    <w:p w:rsidR="00DE05F0" w:rsidRPr="009A7C73" w:rsidRDefault="00DE05F0" w:rsidP="009A7C73">
      <w:pPr>
        <w:pStyle w:val="ListParagraph"/>
        <w:numPr>
          <w:ilvl w:val="0"/>
          <w:numId w:val="2"/>
        </w:num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That it was the accused person</w:t>
      </w:r>
      <w:r w:rsidR="000F1AE2" w:rsidRPr="009A7C73">
        <w:rPr>
          <w:rFonts w:ascii="Times New Roman" w:hAnsi="Times New Roman" w:cs="Times New Roman"/>
          <w:sz w:val="24"/>
          <w:szCs w:val="24"/>
        </w:rPr>
        <w:t>s</w:t>
      </w:r>
      <w:r w:rsidRPr="009A7C73">
        <w:rPr>
          <w:rFonts w:ascii="Times New Roman" w:hAnsi="Times New Roman" w:cs="Times New Roman"/>
          <w:sz w:val="24"/>
          <w:szCs w:val="24"/>
        </w:rPr>
        <w:t xml:space="preserve"> who </w:t>
      </w:r>
      <w:r w:rsidR="000F1AE2" w:rsidRPr="009A7C73">
        <w:rPr>
          <w:rFonts w:ascii="Times New Roman" w:hAnsi="Times New Roman" w:cs="Times New Roman"/>
          <w:sz w:val="24"/>
          <w:szCs w:val="24"/>
        </w:rPr>
        <w:t>were</w:t>
      </w:r>
      <w:r w:rsidRPr="009A7C73">
        <w:rPr>
          <w:rFonts w:ascii="Times New Roman" w:hAnsi="Times New Roman" w:cs="Times New Roman"/>
          <w:sz w:val="24"/>
          <w:szCs w:val="24"/>
        </w:rPr>
        <w:t xml:space="preserve"> responsible for the death</w:t>
      </w:r>
      <w:r w:rsidR="000F1AE2" w:rsidRPr="009A7C73">
        <w:rPr>
          <w:rFonts w:ascii="Times New Roman" w:hAnsi="Times New Roman" w:cs="Times New Roman"/>
          <w:sz w:val="24"/>
          <w:szCs w:val="24"/>
        </w:rPr>
        <w:t xml:space="preserve"> of the </w:t>
      </w:r>
      <w:r w:rsidR="0069155C" w:rsidRPr="009A7C73">
        <w:rPr>
          <w:rFonts w:ascii="Times New Roman" w:hAnsi="Times New Roman" w:cs="Times New Roman"/>
          <w:sz w:val="24"/>
          <w:szCs w:val="24"/>
        </w:rPr>
        <w:t>deceased</w:t>
      </w:r>
      <w:r w:rsidR="00164753" w:rsidRPr="009A7C73">
        <w:rPr>
          <w:rFonts w:ascii="Times New Roman" w:hAnsi="Times New Roman" w:cs="Times New Roman"/>
          <w:sz w:val="24"/>
          <w:szCs w:val="24"/>
        </w:rPr>
        <w:t xml:space="preserve">, in this case, that the accused </w:t>
      </w:r>
      <w:r w:rsidR="000F1AE2" w:rsidRPr="009A7C73">
        <w:rPr>
          <w:rFonts w:ascii="Times New Roman" w:hAnsi="Times New Roman" w:cs="Times New Roman"/>
          <w:sz w:val="24"/>
          <w:szCs w:val="24"/>
        </w:rPr>
        <w:t>persons were</w:t>
      </w:r>
      <w:r w:rsidRPr="009A7C73">
        <w:rPr>
          <w:rFonts w:ascii="Times New Roman" w:hAnsi="Times New Roman" w:cs="Times New Roman"/>
          <w:sz w:val="24"/>
          <w:szCs w:val="24"/>
        </w:rPr>
        <w:t xml:space="preserve"> responsible for the death of</w:t>
      </w:r>
      <w:r w:rsidR="00164753" w:rsidRPr="009A7C73">
        <w:rPr>
          <w:rFonts w:ascii="Times New Roman" w:hAnsi="Times New Roman" w:cs="Times New Roman"/>
          <w:sz w:val="24"/>
          <w:szCs w:val="24"/>
        </w:rPr>
        <w:t xml:space="preserve"> </w:t>
      </w:r>
      <w:proofErr w:type="spellStart"/>
      <w:r w:rsidR="00164753" w:rsidRPr="009A7C73">
        <w:rPr>
          <w:rFonts w:ascii="Times New Roman" w:hAnsi="Times New Roman" w:cs="Times New Roman"/>
          <w:sz w:val="24"/>
          <w:szCs w:val="24"/>
        </w:rPr>
        <w:t>Muyomba</w:t>
      </w:r>
      <w:proofErr w:type="spellEnd"/>
      <w:r w:rsidR="00164753" w:rsidRPr="009A7C73">
        <w:rPr>
          <w:rFonts w:ascii="Times New Roman" w:hAnsi="Times New Roman" w:cs="Times New Roman"/>
          <w:sz w:val="24"/>
          <w:szCs w:val="24"/>
        </w:rPr>
        <w:t xml:space="preserve"> </w:t>
      </w:r>
      <w:proofErr w:type="spellStart"/>
      <w:r w:rsidR="00164753" w:rsidRPr="009A7C73">
        <w:rPr>
          <w:rFonts w:ascii="Times New Roman" w:hAnsi="Times New Roman" w:cs="Times New Roman"/>
          <w:sz w:val="24"/>
          <w:szCs w:val="24"/>
        </w:rPr>
        <w:t>Igodi</w:t>
      </w:r>
      <w:proofErr w:type="spellEnd"/>
      <w:r w:rsidR="00164753" w:rsidRPr="009A7C73">
        <w:rPr>
          <w:rFonts w:ascii="Times New Roman" w:hAnsi="Times New Roman" w:cs="Times New Roman"/>
          <w:sz w:val="24"/>
          <w:szCs w:val="24"/>
        </w:rPr>
        <w:t xml:space="preserve"> Moses</w:t>
      </w:r>
      <w:r w:rsidR="0069155C" w:rsidRPr="009A7C73">
        <w:rPr>
          <w:rFonts w:ascii="Times New Roman" w:hAnsi="Times New Roman" w:cs="Times New Roman"/>
          <w:sz w:val="24"/>
          <w:szCs w:val="24"/>
        </w:rPr>
        <w:t>.</w:t>
      </w:r>
    </w:p>
    <w:p w:rsidR="008172E6" w:rsidRPr="009A7C73" w:rsidRDefault="00DA35A1"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To prove the above ingredients of the offence, the </w:t>
      </w:r>
      <w:proofErr w:type="spellStart"/>
      <w:r w:rsidRPr="009A7C73">
        <w:rPr>
          <w:rFonts w:ascii="Times New Roman" w:hAnsi="Times New Roman" w:cs="Times New Roman"/>
          <w:sz w:val="24"/>
          <w:szCs w:val="24"/>
        </w:rPr>
        <w:t>procecution</w:t>
      </w:r>
      <w:proofErr w:type="spellEnd"/>
      <w:r w:rsidRPr="009A7C73">
        <w:rPr>
          <w:rFonts w:ascii="Times New Roman" w:hAnsi="Times New Roman" w:cs="Times New Roman"/>
          <w:sz w:val="24"/>
          <w:szCs w:val="24"/>
        </w:rPr>
        <w:t xml:space="preserve"> </w:t>
      </w:r>
      <w:r w:rsidR="00977825" w:rsidRPr="009A7C73">
        <w:rPr>
          <w:rFonts w:ascii="Times New Roman" w:hAnsi="Times New Roman" w:cs="Times New Roman"/>
          <w:sz w:val="24"/>
          <w:szCs w:val="24"/>
        </w:rPr>
        <w:t>called five</w:t>
      </w:r>
      <w:r w:rsidR="008B1F0D" w:rsidRPr="009A7C73">
        <w:rPr>
          <w:rFonts w:ascii="Times New Roman" w:hAnsi="Times New Roman" w:cs="Times New Roman"/>
          <w:sz w:val="24"/>
          <w:szCs w:val="24"/>
        </w:rPr>
        <w:t xml:space="preserve"> witnesses, namely </w:t>
      </w:r>
      <w:proofErr w:type="spellStart"/>
      <w:r w:rsidR="008B1F0D" w:rsidRPr="009A7C73">
        <w:rPr>
          <w:rFonts w:ascii="Times New Roman" w:hAnsi="Times New Roman" w:cs="Times New Roman"/>
          <w:sz w:val="24"/>
          <w:szCs w:val="24"/>
        </w:rPr>
        <w:t>Mahejo</w:t>
      </w:r>
      <w:proofErr w:type="spellEnd"/>
      <w:r w:rsidR="008B1F0D" w:rsidRPr="009A7C73">
        <w:rPr>
          <w:rFonts w:ascii="Times New Roman" w:hAnsi="Times New Roman" w:cs="Times New Roman"/>
          <w:sz w:val="24"/>
          <w:szCs w:val="24"/>
        </w:rPr>
        <w:t xml:space="preserve"> Rajab (PW1); </w:t>
      </w:r>
      <w:proofErr w:type="spellStart"/>
      <w:r w:rsidR="008B1F0D" w:rsidRPr="009A7C73">
        <w:rPr>
          <w:rFonts w:ascii="Times New Roman" w:hAnsi="Times New Roman" w:cs="Times New Roman"/>
          <w:sz w:val="24"/>
          <w:szCs w:val="24"/>
        </w:rPr>
        <w:t>Waisswa</w:t>
      </w:r>
      <w:proofErr w:type="spellEnd"/>
      <w:r w:rsidR="008B1F0D" w:rsidRPr="009A7C73">
        <w:rPr>
          <w:rFonts w:ascii="Times New Roman" w:hAnsi="Times New Roman" w:cs="Times New Roman"/>
          <w:sz w:val="24"/>
          <w:szCs w:val="24"/>
        </w:rPr>
        <w:t xml:space="preserve"> Hassan</w:t>
      </w:r>
      <w:r w:rsidR="008172E6" w:rsidRPr="009A7C73">
        <w:rPr>
          <w:rFonts w:ascii="Times New Roman" w:hAnsi="Times New Roman" w:cs="Times New Roman"/>
          <w:sz w:val="24"/>
          <w:szCs w:val="24"/>
        </w:rPr>
        <w:t xml:space="preserve"> the area Local Council Chairman</w:t>
      </w:r>
      <w:r w:rsidR="008B1F0D" w:rsidRPr="009A7C73">
        <w:rPr>
          <w:rFonts w:ascii="Times New Roman" w:hAnsi="Times New Roman" w:cs="Times New Roman"/>
          <w:sz w:val="24"/>
          <w:szCs w:val="24"/>
        </w:rPr>
        <w:t xml:space="preserve"> (PW2); </w:t>
      </w:r>
      <w:proofErr w:type="spellStart"/>
      <w:r w:rsidR="008B1F0D" w:rsidRPr="009A7C73">
        <w:rPr>
          <w:rFonts w:ascii="Times New Roman" w:hAnsi="Times New Roman" w:cs="Times New Roman"/>
          <w:sz w:val="24"/>
          <w:szCs w:val="24"/>
        </w:rPr>
        <w:t>Bumane</w:t>
      </w:r>
      <w:proofErr w:type="spellEnd"/>
      <w:r w:rsidR="008B1F0D" w:rsidRPr="009A7C73">
        <w:rPr>
          <w:rFonts w:ascii="Times New Roman" w:hAnsi="Times New Roman" w:cs="Times New Roman"/>
          <w:sz w:val="24"/>
          <w:szCs w:val="24"/>
        </w:rPr>
        <w:t xml:space="preserve"> Allen</w:t>
      </w:r>
      <w:r w:rsidR="008172E6" w:rsidRPr="009A7C73">
        <w:rPr>
          <w:rFonts w:ascii="Times New Roman" w:hAnsi="Times New Roman" w:cs="Times New Roman"/>
          <w:sz w:val="24"/>
          <w:szCs w:val="24"/>
        </w:rPr>
        <w:t xml:space="preserve"> the deceased’s wife</w:t>
      </w:r>
      <w:r w:rsidR="008B1F0D" w:rsidRPr="009A7C73">
        <w:rPr>
          <w:rFonts w:ascii="Times New Roman" w:hAnsi="Times New Roman" w:cs="Times New Roman"/>
          <w:sz w:val="24"/>
          <w:szCs w:val="24"/>
        </w:rPr>
        <w:t xml:space="preserve"> (PW3); Detective </w:t>
      </w:r>
      <w:proofErr w:type="spellStart"/>
      <w:r w:rsidR="008B1F0D" w:rsidRPr="009A7C73">
        <w:rPr>
          <w:rFonts w:ascii="Times New Roman" w:hAnsi="Times New Roman" w:cs="Times New Roman"/>
          <w:sz w:val="24"/>
          <w:szCs w:val="24"/>
        </w:rPr>
        <w:t>Seargent</w:t>
      </w:r>
      <w:proofErr w:type="spellEnd"/>
      <w:r w:rsidR="008B1F0D" w:rsidRPr="009A7C73">
        <w:rPr>
          <w:rFonts w:ascii="Times New Roman" w:hAnsi="Times New Roman" w:cs="Times New Roman"/>
          <w:sz w:val="24"/>
          <w:szCs w:val="24"/>
        </w:rPr>
        <w:t xml:space="preserve"> </w:t>
      </w:r>
      <w:proofErr w:type="spellStart"/>
      <w:r w:rsidR="008B1F0D" w:rsidRPr="009A7C73">
        <w:rPr>
          <w:rFonts w:ascii="Times New Roman" w:hAnsi="Times New Roman" w:cs="Times New Roman"/>
          <w:sz w:val="24"/>
          <w:szCs w:val="24"/>
        </w:rPr>
        <w:t>Okia</w:t>
      </w:r>
      <w:proofErr w:type="spellEnd"/>
      <w:r w:rsidR="008B1F0D" w:rsidRPr="009A7C73">
        <w:rPr>
          <w:rFonts w:ascii="Times New Roman" w:hAnsi="Times New Roman" w:cs="Times New Roman"/>
          <w:sz w:val="24"/>
          <w:szCs w:val="24"/>
        </w:rPr>
        <w:t xml:space="preserve"> Sam (</w:t>
      </w:r>
      <w:r w:rsidR="008172E6" w:rsidRPr="009A7C73">
        <w:rPr>
          <w:rFonts w:ascii="Times New Roman" w:hAnsi="Times New Roman" w:cs="Times New Roman"/>
          <w:sz w:val="24"/>
          <w:szCs w:val="24"/>
        </w:rPr>
        <w:t>PW</w:t>
      </w:r>
      <w:r w:rsidR="008B1F0D" w:rsidRPr="009A7C73">
        <w:rPr>
          <w:rFonts w:ascii="Times New Roman" w:hAnsi="Times New Roman" w:cs="Times New Roman"/>
          <w:sz w:val="24"/>
          <w:szCs w:val="24"/>
        </w:rPr>
        <w:t xml:space="preserve">4); and Police Constable </w:t>
      </w:r>
      <w:proofErr w:type="spellStart"/>
      <w:r w:rsidR="008B1F0D" w:rsidRPr="009A7C73">
        <w:rPr>
          <w:rFonts w:ascii="Times New Roman" w:hAnsi="Times New Roman" w:cs="Times New Roman"/>
          <w:sz w:val="24"/>
          <w:szCs w:val="24"/>
        </w:rPr>
        <w:t>Musisi</w:t>
      </w:r>
      <w:proofErr w:type="spellEnd"/>
      <w:r w:rsidR="008B1F0D" w:rsidRPr="009A7C73">
        <w:rPr>
          <w:rFonts w:ascii="Times New Roman" w:hAnsi="Times New Roman" w:cs="Times New Roman"/>
          <w:sz w:val="24"/>
          <w:szCs w:val="24"/>
        </w:rPr>
        <w:t xml:space="preserve"> </w:t>
      </w:r>
      <w:proofErr w:type="spellStart"/>
      <w:r w:rsidR="008B1F0D" w:rsidRPr="009A7C73">
        <w:rPr>
          <w:rFonts w:ascii="Times New Roman" w:hAnsi="Times New Roman" w:cs="Times New Roman"/>
          <w:sz w:val="24"/>
          <w:szCs w:val="24"/>
        </w:rPr>
        <w:t>Mutiibwa</w:t>
      </w:r>
      <w:proofErr w:type="spellEnd"/>
      <w:r w:rsidR="008B1F0D" w:rsidRPr="009A7C73">
        <w:rPr>
          <w:rFonts w:ascii="Times New Roman" w:hAnsi="Times New Roman" w:cs="Times New Roman"/>
          <w:sz w:val="24"/>
          <w:szCs w:val="24"/>
        </w:rPr>
        <w:t xml:space="preserve"> (PW5).</w:t>
      </w:r>
    </w:p>
    <w:p w:rsidR="00DA35A1" w:rsidRPr="009A7C73" w:rsidRDefault="008172E6"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On their part, each of the accused made sworn testimonies</w:t>
      </w:r>
      <w:r w:rsidR="002D6C1E" w:rsidRPr="009A7C73">
        <w:rPr>
          <w:rFonts w:ascii="Times New Roman" w:hAnsi="Times New Roman" w:cs="Times New Roman"/>
          <w:sz w:val="24"/>
          <w:szCs w:val="24"/>
        </w:rPr>
        <w:t xml:space="preserve"> before court</w:t>
      </w:r>
      <w:r w:rsidRPr="009A7C73">
        <w:rPr>
          <w:rFonts w:ascii="Times New Roman" w:hAnsi="Times New Roman" w:cs="Times New Roman"/>
          <w:sz w:val="24"/>
          <w:szCs w:val="24"/>
        </w:rPr>
        <w:t xml:space="preserve">. Each denied the offence and raised the </w:t>
      </w:r>
      <w:proofErr w:type="spellStart"/>
      <w:r w:rsidRPr="009A7C73">
        <w:rPr>
          <w:rFonts w:ascii="Times New Roman" w:hAnsi="Times New Roman" w:cs="Times New Roman"/>
          <w:sz w:val="24"/>
          <w:szCs w:val="24"/>
        </w:rPr>
        <w:t>defence</w:t>
      </w:r>
      <w:proofErr w:type="spellEnd"/>
      <w:r w:rsidRPr="009A7C73">
        <w:rPr>
          <w:rFonts w:ascii="Times New Roman" w:hAnsi="Times New Roman" w:cs="Times New Roman"/>
          <w:sz w:val="24"/>
          <w:szCs w:val="24"/>
        </w:rPr>
        <w:t xml:space="preserve"> of alibi and total denial. The</w:t>
      </w:r>
      <w:r w:rsidR="00977825" w:rsidRPr="009A7C73">
        <w:rPr>
          <w:rFonts w:ascii="Times New Roman" w:hAnsi="Times New Roman" w:cs="Times New Roman"/>
          <w:sz w:val="24"/>
          <w:szCs w:val="24"/>
        </w:rPr>
        <w:t>y</w:t>
      </w:r>
      <w:r w:rsidRPr="009A7C73">
        <w:rPr>
          <w:rFonts w:ascii="Times New Roman" w:hAnsi="Times New Roman" w:cs="Times New Roman"/>
          <w:sz w:val="24"/>
          <w:szCs w:val="24"/>
        </w:rPr>
        <w:t xml:space="preserve"> called no witnesses.</w:t>
      </w:r>
      <w:r w:rsidR="008B1F0D" w:rsidRPr="009A7C73">
        <w:rPr>
          <w:rFonts w:ascii="Times New Roman" w:hAnsi="Times New Roman" w:cs="Times New Roman"/>
          <w:sz w:val="24"/>
          <w:szCs w:val="24"/>
        </w:rPr>
        <w:t xml:space="preserve"> </w:t>
      </w:r>
    </w:p>
    <w:p w:rsidR="00C6050F" w:rsidRPr="009A7C73" w:rsidRDefault="00DA35A1" w:rsidP="009A7C73">
      <w:pPr>
        <w:spacing w:line="360" w:lineRule="auto"/>
        <w:jc w:val="both"/>
        <w:rPr>
          <w:rFonts w:ascii="Times New Roman" w:hAnsi="Times New Roman" w:cs="Times New Roman"/>
          <w:sz w:val="24"/>
          <w:szCs w:val="24"/>
        </w:rPr>
      </w:pPr>
      <w:r w:rsidRPr="009A7C73">
        <w:rPr>
          <w:rFonts w:ascii="Times New Roman" w:hAnsi="Times New Roman" w:cs="Times New Roman"/>
          <w:b/>
          <w:sz w:val="24"/>
          <w:szCs w:val="24"/>
        </w:rPr>
        <w:t>Whether the deceased is dead</w:t>
      </w:r>
      <w:r w:rsidR="00D16B27" w:rsidRPr="009A7C73">
        <w:rPr>
          <w:rFonts w:ascii="Times New Roman" w:hAnsi="Times New Roman" w:cs="Times New Roman"/>
          <w:sz w:val="24"/>
          <w:szCs w:val="24"/>
        </w:rPr>
        <w:t>:</w:t>
      </w:r>
    </w:p>
    <w:p w:rsidR="00F56AE6" w:rsidRPr="009A7C73" w:rsidRDefault="007C69F7"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According to the post mortem report</w:t>
      </w:r>
      <w:r w:rsidR="005C1B8B" w:rsidRPr="009A7C73">
        <w:rPr>
          <w:rFonts w:ascii="Times New Roman" w:hAnsi="Times New Roman" w:cs="Times New Roman"/>
          <w:sz w:val="24"/>
          <w:szCs w:val="24"/>
        </w:rPr>
        <w:t xml:space="preserve">, </w:t>
      </w:r>
      <w:r w:rsidR="00B81319" w:rsidRPr="009A7C73">
        <w:rPr>
          <w:rFonts w:ascii="Times New Roman" w:hAnsi="Times New Roman" w:cs="Times New Roman"/>
          <w:sz w:val="24"/>
          <w:szCs w:val="24"/>
        </w:rPr>
        <w:t xml:space="preserve">exhibit </w:t>
      </w:r>
      <w:r w:rsidR="005C1B8B" w:rsidRPr="009A7C73">
        <w:rPr>
          <w:rFonts w:ascii="Times New Roman" w:hAnsi="Times New Roman" w:cs="Times New Roman"/>
          <w:b/>
          <w:sz w:val="24"/>
          <w:szCs w:val="24"/>
        </w:rPr>
        <w:t>P</w:t>
      </w:r>
      <w:r w:rsidRPr="009A7C73">
        <w:rPr>
          <w:rFonts w:ascii="Times New Roman" w:hAnsi="Times New Roman" w:cs="Times New Roman"/>
          <w:b/>
          <w:sz w:val="24"/>
          <w:szCs w:val="24"/>
        </w:rPr>
        <w:t>1</w:t>
      </w:r>
      <w:r w:rsidR="00346017" w:rsidRPr="009A7C73">
        <w:rPr>
          <w:rFonts w:ascii="Times New Roman" w:hAnsi="Times New Roman" w:cs="Times New Roman"/>
          <w:sz w:val="24"/>
          <w:szCs w:val="24"/>
        </w:rPr>
        <w:t>, which</w:t>
      </w:r>
      <w:r w:rsidRPr="009A7C73">
        <w:rPr>
          <w:rFonts w:ascii="Times New Roman" w:hAnsi="Times New Roman" w:cs="Times New Roman"/>
          <w:sz w:val="24"/>
          <w:szCs w:val="24"/>
        </w:rPr>
        <w:t xml:space="preserve"> was admitted in evidence</w:t>
      </w:r>
      <w:r w:rsidR="00B81319" w:rsidRPr="009A7C73">
        <w:rPr>
          <w:rFonts w:ascii="Times New Roman" w:hAnsi="Times New Roman" w:cs="Times New Roman"/>
          <w:sz w:val="24"/>
          <w:szCs w:val="24"/>
        </w:rPr>
        <w:t xml:space="preserve"> as agreed evidence</w:t>
      </w:r>
      <w:r w:rsidR="00473638" w:rsidRPr="009A7C73">
        <w:rPr>
          <w:rFonts w:ascii="Times New Roman" w:hAnsi="Times New Roman" w:cs="Times New Roman"/>
          <w:sz w:val="24"/>
          <w:szCs w:val="24"/>
        </w:rPr>
        <w:t xml:space="preserve"> under section 66 of the Trial on Indictments Act</w:t>
      </w:r>
      <w:r w:rsidRPr="009A7C73">
        <w:rPr>
          <w:rFonts w:ascii="Times New Roman" w:hAnsi="Times New Roman" w:cs="Times New Roman"/>
          <w:sz w:val="24"/>
          <w:szCs w:val="24"/>
        </w:rPr>
        <w:t>,</w:t>
      </w:r>
      <w:r w:rsidR="009B29E8" w:rsidRPr="009A7C73">
        <w:rPr>
          <w:rFonts w:ascii="Times New Roman" w:hAnsi="Times New Roman" w:cs="Times New Roman"/>
          <w:sz w:val="24"/>
          <w:szCs w:val="24"/>
        </w:rPr>
        <w:t xml:space="preserve"> </w:t>
      </w:r>
      <w:r w:rsidR="006D1D02" w:rsidRPr="009A7C73">
        <w:rPr>
          <w:rFonts w:ascii="Times New Roman" w:hAnsi="Times New Roman" w:cs="Times New Roman"/>
          <w:sz w:val="24"/>
          <w:szCs w:val="24"/>
        </w:rPr>
        <w:t>the</w:t>
      </w:r>
      <w:r w:rsidR="009B29E8" w:rsidRPr="009A7C73">
        <w:rPr>
          <w:rFonts w:ascii="Times New Roman" w:hAnsi="Times New Roman" w:cs="Times New Roman"/>
          <w:sz w:val="24"/>
          <w:szCs w:val="24"/>
        </w:rPr>
        <w:t xml:space="preserve"> body of </w:t>
      </w:r>
      <w:proofErr w:type="spellStart"/>
      <w:r w:rsidR="001478BB" w:rsidRPr="009A7C73">
        <w:rPr>
          <w:rFonts w:ascii="Times New Roman" w:hAnsi="Times New Roman" w:cs="Times New Roman"/>
          <w:sz w:val="24"/>
          <w:szCs w:val="24"/>
        </w:rPr>
        <w:t>Muyomba</w:t>
      </w:r>
      <w:proofErr w:type="spellEnd"/>
      <w:r w:rsidR="001478BB" w:rsidRPr="009A7C73">
        <w:rPr>
          <w:rFonts w:ascii="Times New Roman" w:hAnsi="Times New Roman" w:cs="Times New Roman"/>
          <w:sz w:val="24"/>
          <w:szCs w:val="24"/>
        </w:rPr>
        <w:t xml:space="preserve"> </w:t>
      </w:r>
      <w:proofErr w:type="spellStart"/>
      <w:r w:rsidR="001478BB" w:rsidRPr="009A7C73">
        <w:rPr>
          <w:rFonts w:ascii="Times New Roman" w:hAnsi="Times New Roman" w:cs="Times New Roman"/>
          <w:sz w:val="24"/>
          <w:szCs w:val="24"/>
        </w:rPr>
        <w:t>Igodi</w:t>
      </w:r>
      <w:proofErr w:type="spellEnd"/>
      <w:r w:rsidR="001478BB" w:rsidRPr="009A7C73">
        <w:rPr>
          <w:rFonts w:ascii="Times New Roman" w:hAnsi="Times New Roman" w:cs="Times New Roman"/>
          <w:sz w:val="24"/>
          <w:szCs w:val="24"/>
        </w:rPr>
        <w:t xml:space="preserve"> Moses</w:t>
      </w:r>
      <w:r w:rsidR="004F47D4" w:rsidRPr="009A7C73">
        <w:rPr>
          <w:rFonts w:ascii="Times New Roman" w:hAnsi="Times New Roman" w:cs="Times New Roman"/>
          <w:sz w:val="24"/>
          <w:szCs w:val="24"/>
        </w:rPr>
        <w:t>,</w:t>
      </w:r>
      <w:r w:rsidR="001478BB" w:rsidRPr="009A7C73">
        <w:rPr>
          <w:rFonts w:ascii="Times New Roman" w:hAnsi="Times New Roman" w:cs="Times New Roman"/>
          <w:sz w:val="24"/>
          <w:szCs w:val="24"/>
        </w:rPr>
        <w:t xml:space="preserve"> </w:t>
      </w:r>
      <w:r w:rsidR="009B29E8" w:rsidRPr="009A7C73">
        <w:rPr>
          <w:rFonts w:ascii="Times New Roman" w:hAnsi="Times New Roman" w:cs="Times New Roman"/>
          <w:sz w:val="24"/>
          <w:szCs w:val="24"/>
        </w:rPr>
        <w:t xml:space="preserve">an adult </w:t>
      </w:r>
      <w:r w:rsidR="005C1B8B" w:rsidRPr="009A7C73">
        <w:rPr>
          <w:rFonts w:ascii="Times New Roman" w:hAnsi="Times New Roman" w:cs="Times New Roman"/>
          <w:sz w:val="24"/>
          <w:szCs w:val="24"/>
        </w:rPr>
        <w:t xml:space="preserve">male </w:t>
      </w:r>
      <w:r w:rsidR="009B29E8" w:rsidRPr="009A7C73">
        <w:rPr>
          <w:rFonts w:ascii="Times New Roman" w:hAnsi="Times New Roman" w:cs="Times New Roman"/>
          <w:sz w:val="24"/>
          <w:szCs w:val="24"/>
        </w:rPr>
        <w:t xml:space="preserve">of the apparent age of </w:t>
      </w:r>
      <w:r w:rsidR="00F5025D" w:rsidRPr="009A7C73">
        <w:rPr>
          <w:rFonts w:ascii="Times New Roman" w:hAnsi="Times New Roman" w:cs="Times New Roman"/>
          <w:sz w:val="24"/>
          <w:szCs w:val="24"/>
        </w:rPr>
        <w:t xml:space="preserve">34 </w:t>
      </w:r>
      <w:r w:rsidR="004370A2" w:rsidRPr="009A7C73">
        <w:rPr>
          <w:rFonts w:ascii="Times New Roman" w:hAnsi="Times New Roman" w:cs="Times New Roman"/>
          <w:sz w:val="24"/>
          <w:szCs w:val="24"/>
        </w:rPr>
        <w:t>years</w:t>
      </w:r>
      <w:r w:rsidR="004F47D4" w:rsidRPr="009A7C73">
        <w:rPr>
          <w:rFonts w:ascii="Times New Roman" w:hAnsi="Times New Roman" w:cs="Times New Roman"/>
          <w:sz w:val="24"/>
          <w:szCs w:val="24"/>
        </w:rPr>
        <w:t>,</w:t>
      </w:r>
      <w:r w:rsidR="00473638" w:rsidRPr="009A7C73">
        <w:rPr>
          <w:rFonts w:ascii="Times New Roman" w:hAnsi="Times New Roman" w:cs="Times New Roman"/>
          <w:sz w:val="24"/>
          <w:szCs w:val="24"/>
        </w:rPr>
        <w:t xml:space="preserve"> was examined on 18</w:t>
      </w:r>
      <w:r w:rsidR="00473638" w:rsidRPr="009A7C73">
        <w:rPr>
          <w:rFonts w:ascii="Times New Roman" w:hAnsi="Times New Roman" w:cs="Times New Roman"/>
          <w:sz w:val="24"/>
          <w:szCs w:val="24"/>
          <w:vertAlign w:val="superscript"/>
        </w:rPr>
        <w:t xml:space="preserve">th </w:t>
      </w:r>
      <w:r w:rsidR="00473638" w:rsidRPr="009A7C73">
        <w:rPr>
          <w:rFonts w:ascii="Times New Roman" w:hAnsi="Times New Roman" w:cs="Times New Roman"/>
          <w:sz w:val="24"/>
          <w:szCs w:val="24"/>
        </w:rPr>
        <w:t>November 2009</w:t>
      </w:r>
      <w:r w:rsidR="004370A2" w:rsidRPr="009A7C73">
        <w:rPr>
          <w:rFonts w:ascii="Times New Roman" w:hAnsi="Times New Roman" w:cs="Times New Roman"/>
          <w:sz w:val="24"/>
          <w:szCs w:val="24"/>
        </w:rPr>
        <w:t>. The</w:t>
      </w:r>
      <w:r w:rsidR="009B29E8" w:rsidRPr="009A7C73">
        <w:rPr>
          <w:rFonts w:ascii="Times New Roman" w:hAnsi="Times New Roman" w:cs="Times New Roman"/>
          <w:sz w:val="24"/>
          <w:szCs w:val="24"/>
        </w:rPr>
        <w:t xml:space="preserve"> body of the deceased was identified to</w:t>
      </w:r>
      <w:r w:rsidR="004B40DF" w:rsidRPr="009A7C73">
        <w:rPr>
          <w:rFonts w:ascii="Times New Roman" w:hAnsi="Times New Roman" w:cs="Times New Roman"/>
          <w:sz w:val="24"/>
          <w:szCs w:val="24"/>
        </w:rPr>
        <w:t xml:space="preserve"> Dr. </w:t>
      </w:r>
      <w:proofErr w:type="spellStart"/>
      <w:r w:rsidR="004B40DF" w:rsidRPr="009A7C73">
        <w:rPr>
          <w:rFonts w:ascii="Times New Roman" w:hAnsi="Times New Roman" w:cs="Times New Roman"/>
          <w:sz w:val="24"/>
          <w:szCs w:val="24"/>
        </w:rPr>
        <w:t>Bamudaziza</w:t>
      </w:r>
      <w:proofErr w:type="spellEnd"/>
      <w:r w:rsidR="004B40DF" w:rsidRPr="009A7C73">
        <w:rPr>
          <w:rFonts w:ascii="Times New Roman" w:hAnsi="Times New Roman" w:cs="Times New Roman"/>
          <w:sz w:val="24"/>
          <w:szCs w:val="24"/>
        </w:rPr>
        <w:t xml:space="preserve"> of </w:t>
      </w:r>
      <w:proofErr w:type="spellStart"/>
      <w:r w:rsidR="004B40DF" w:rsidRPr="009A7C73">
        <w:rPr>
          <w:rFonts w:ascii="Times New Roman" w:hAnsi="Times New Roman" w:cs="Times New Roman"/>
          <w:sz w:val="24"/>
          <w:szCs w:val="24"/>
        </w:rPr>
        <w:t>Iganga</w:t>
      </w:r>
      <w:proofErr w:type="spellEnd"/>
      <w:r w:rsidR="004B40DF" w:rsidRPr="009A7C73">
        <w:rPr>
          <w:rFonts w:ascii="Times New Roman" w:hAnsi="Times New Roman" w:cs="Times New Roman"/>
          <w:sz w:val="24"/>
          <w:szCs w:val="24"/>
        </w:rPr>
        <w:t xml:space="preserve"> hospital identified to</w:t>
      </w:r>
      <w:r w:rsidR="009B29E8" w:rsidRPr="009A7C73">
        <w:rPr>
          <w:rFonts w:ascii="Times New Roman" w:hAnsi="Times New Roman" w:cs="Times New Roman"/>
          <w:sz w:val="24"/>
          <w:szCs w:val="24"/>
        </w:rPr>
        <w:t xml:space="preserve"> him by one</w:t>
      </w:r>
      <w:r w:rsidR="00F5025D" w:rsidRPr="009A7C73">
        <w:rPr>
          <w:rFonts w:ascii="Times New Roman" w:hAnsi="Times New Roman" w:cs="Times New Roman"/>
          <w:sz w:val="24"/>
          <w:szCs w:val="24"/>
        </w:rPr>
        <w:t xml:space="preserve"> </w:t>
      </w:r>
      <w:proofErr w:type="spellStart"/>
      <w:r w:rsidR="00F5025D" w:rsidRPr="009A7C73">
        <w:rPr>
          <w:rFonts w:ascii="Times New Roman" w:hAnsi="Times New Roman" w:cs="Times New Roman"/>
          <w:sz w:val="24"/>
          <w:szCs w:val="24"/>
        </w:rPr>
        <w:lastRenderedPageBreak/>
        <w:t>Katono</w:t>
      </w:r>
      <w:proofErr w:type="spellEnd"/>
      <w:r w:rsidR="00F5025D" w:rsidRPr="009A7C73">
        <w:rPr>
          <w:rFonts w:ascii="Times New Roman" w:hAnsi="Times New Roman" w:cs="Times New Roman"/>
          <w:sz w:val="24"/>
          <w:szCs w:val="24"/>
        </w:rPr>
        <w:t xml:space="preserve"> Eva</w:t>
      </w:r>
      <w:r w:rsidR="005C1B8B" w:rsidRPr="009A7C73">
        <w:rPr>
          <w:rFonts w:ascii="Times New Roman" w:hAnsi="Times New Roman" w:cs="Times New Roman"/>
          <w:sz w:val="24"/>
          <w:szCs w:val="24"/>
        </w:rPr>
        <w:t>,</w:t>
      </w:r>
      <w:r w:rsidR="009B29E8" w:rsidRPr="009A7C73">
        <w:rPr>
          <w:rFonts w:ascii="Times New Roman" w:hAnsi="Times New Roman" w:cs="Times New Roman"/>
          <w:sz w:val="24"/>
          <w:szCs w:val="24"/>
        </w:rPr>
        <w:t xml:space="preserve"> as that of</w:t>
      </w:r>
      <w:r w:rsidR="00F5025D" w:rsidRPr="009A7C73">
        <w:rPr>
          <w:rFonts w:ascii="Times New Roman" w:hAnsi="Times New Roman" w:cs="Times New Roman"/>
          <w:sz w:val="24"/>
          <w:szCs w:val="24"/>
        </w:rPr>
        <w:t xml:space="preserve"> </w:t>
      </w:r>
      <w:proofErr w:type="spellStart"/>
      <w:r w:rsidR="00F5025D" w:rsidRPr="009A7C73">
        <w:rPr>
          <w:rFonts w:ascii="Times New Roman" w:hAnsi="Times New Roman" w:cs="Times New Roman"/>
          <w:sz w:val="24"/>
          <w:szCs w:val="24"/>
        </w:rPr>
        <w:t>Muyomba</w:t>
      </w:r>
      <w:proofErr w:type="spellEnd"/>
      <w:r w:rsidR="00F5025D" w:rsidRPr="009A7C73">
        <w:rPr>
          <w:rFonts w:ascii="Times New Roman" w:hAnsi="Times New Roman" w:cs="Times New Roman"/>
          <w:sz w:val="24"/>
          <w:szCs w:val="24"/>
        </w:rPr>
        <w:t xml:space="preserve"> </w:t>
      </w:r>
      <w:proofErr w:type="spellStart"/>
      <w:r w:rsidR="00F5025D" w:rsidRPr="009A7C73">
        <w:rPr>
          <w:rFonts w:ascii="Times New Roman" w:hAnsi="Times New Roman" w:cs="Times New Roman"/>
          <w:sz w:val="24"/>
          <w:szCs w:val="24"/>
        </w:rPr>
        <w:t>Igodi</w:t>
      </w:r>
      <w:proofErr w:type="spellEnd"/>
      <w:r w:rsidR="00F5025D" w:rsidRPr="009A7C73">
        <w:rPr>
          <w:rFonts w:ascii="Times New Roman" w:hAnsi="Times New Roman" w:cs="Times New Roman"/>
          <w:sz w:val="24"/>
          <w:szCs w:val="24"/>
        </w:rPr>
        <w:t xml:space="preserve"> Moses.</w:t>
      </w:r>
      <w:r w:rsidR="001A0B3B" w:rsidRPr="009A7C73">
        <w:rPr>
          <w:rFonts w:ascii="Times New Roman" w:hAnsi="Times New Roman" w:cs="Times New Roman"/>
          <w:sz w:val="24"/>
          <w:szCs w:val="24"/>
        </w:rPr>
        <w:t xml:space="preserve"> Externally</w:t>
      </w:r>
      <w:r w:rsidR="009B29E8" w:rsidRPr="009A7C73">
        <w:rPr>
          <w:rFonts w:ascii="Times New Roman" w:hAnsi="Times New Roman" w:cs="Times New Roman"/>
          <w:sz w:val="24"/>
          <w:szCs w:val="24"/>
        </w:rPr>
        <w:t>,</w:t>
      </w:r>
      <w:r w:rsidR="008924A4" w:rsidRPr="009A7C73">
        <w:rPr>
          <w:rFonts w:ascii="Times New Roman" w:hAnsi="Times New Roman" w:cs="Times New Roman"/>
          <w:sz w:val="24"/>
          <w:szCs w:val="24"/>
        </w:rPr>
        <w:t xml:space="preserve"> the body had </w:t>
      </w:r>
      <w:r w:rsidR="00F5025D" w:rsidRPr="009A7C73">
        <w:rPr>
          <w:rFonts w:ascii="Times New Roman" w:hAnsi="Times New Roman" w:cs="Times New Roman"/>
          <w:sz w:val="24"/>
          <w:szCs w:val="24"/>
        </w:rPr>
        <w:t>bruises in the right arm, right wrist, right orbital region, right lower limb, and a dent on the left foot. T</w:t>
      </w:r>
      <w:r w:rsidR="00267CBC" w:rsidRPr="009A7C73">
        <w:rPr>
          <w:rFonts w:ascii="Times New Roman" w:hAnsi="Times New Roman" w:cs="Times New Roman"/>
          <w:sz w:val="24"/>
          <w:szCs w:val="24"/>
        </w:rPr>
        <w:t>he</w:t>
      </w:r>
      <w:r w:rsidR="004370A2" w:rsidRPr="009A7C73">
        <w:rPr>
          <w:rFonts w:ascii="Times New Roman" w:hAnsi="Times New Roman" w:cs="Times New Roman"/>
          <w:sz w:val="24"/>
          <w:szCs w:val="24"/>
        </w:rPr>
        <w:t xml:space="preserve"> cause of death and reason for the same was</w:t>
      </w:r>
      <w:r w:rsidR="004B40DF" w:rsidRPr="009A7C73">
        <w:rPr>
          <w:rFonts w:ascii="Times New Roman" w:hAnsi="Times New Roman" w:cs="Times New Roman"/>
          <w:sz w:val="24"/>
          <w:szCs w:val="24"/>
        </w:rPr>
        <w:t xml:space="preserve"> recorded as</w:t>
      </w:r>
      <w:r w:rsidR="004370A2" w:rsidRPr="009A7C73">
        <w:rPr>
          <w:rFonts w:ascii="Times New Roman" w:hAnsi="Times New Roman" w:cs="Times New Roman"/>
          <w:sz w:val="24"/>
          <w:szCs w:val="24"/>
        </w:rPr>
        <w:t xml:space="preserve"> </w:t>
      </w:r>
      <w:r w:rsidR="00F5025D" w:rsidRPr="009A7C73">
        <w:rPr>
          <w:rFonts w:ascii="Times New Roman" w:hAnsi="Times New Roman" w:cs="Times New Roman"/>
          <w:sz w:val="24"/>
          <w:szCs w:val="24"/>
        </w:rPr>
        <w:t>severe trauma from the multiple bruises and suffocation by strangling.</w:t>
      </w:r>
    </w:p>
    <w:p w:rsidR="004370A2" w:rsidRPr="009A7C73" w:rsidRDefault="004370A2"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It is the evidence of PW</w:t>
      </w:r>
      <w:r w:rsidR="001478BB" w:rsidRPr="009A7C73">
        <w:rPr>
          <w:rFonts w:ascii="Times New Roman" w:hAnsi="Times New Roman" w:cs="Times New Roman"/>
          <w:sz w:val="24"/>
          <w:szCs w:val="24"/>
        </w:rPr>
        <w:t xml:space="preserve">1 </w:t>
      </w:r>
      <w:proofErr w:type="spellStart"/>
      <w:r w:rsidR="001478BB" w:rsidRPr="009A7C73">
        <w:rPr>
          <w:rFonts w:ascii="Times New Roman" w:hAnsi="Times New Roman" w:cs="Times New Roman"/>
          <w:sz w:val="24"/>
          <w:szCs w:val="24"/>
        </w:rPr>
        <w:t>Mahejo</w:t>
      </w:r>
      <w:proofErr w:type="spellEnd"/>
      <w:r w:rsidR="001478BB" w:rsidRPr="009A7C73">
        <w:rPr>
          <w:rFonts w:ascii="Times New Roman" w:hAnsi="Times New Roman" w:cs="Times New Roman"/>
          <w:sz w:val="24"/>
          <w:szCs w:val="24"/>
        </w:rPr>
        <w:t xml:space="preserve"> Rajab</w:t>
      </w:r>
      <w:r w:rsidR="007F7B28" w:rsidRPr="009A7C73">
        <w:rPr>
          <w:rFonts w:ascii="Times New Roman" w:hAnsi="Times New Roman" w:cs="Times New Roman"/>
          <w:sz w:val="24"/>
          <w:szCs w:val="24"/>
        </w:rPr>
        <w:t xml:space="preserve">, PW2 </w:t>
      </w:r>
      <w:proofErr w:type="spellStart"/>
      <w:r w:rsidR="007F7B28" w:rsidRPr="009A7C73">
        <w:rPr>
          <w:rFonts w:ascii="Times New Roman" w:hAnsi="Times New Roman" w:cs="Times New Roman"/>
          <w:sz w:val="24"/>
          <w:szCs w:val="24"/>
        </w:rPr>
        <w:t>Waisswa</w:t>
      </w:r>
      <w:proofErr w:type="spellEnd"/>
      <w:r w:rsidR="007F7B28" w:rsidRPr="009A7C73">
        <w:rPr>
          <w:rFonts w:ascii="Times New Roman" w:hAnsi="Times New Roman" w:cs="Times New Roman"/>
          <w:sz w:val="24"/>
          <w:szCs w:val="24"/>
        </w:rPr>
        <w:t xml:space="preserve"> Hassan,</w:t>
      </w:r>
      <w:r w:rsidR="00385F45" w:rsidRPr="009A7C73">
        <w:rPr>
          <w:rFonts w:ascii="Times New Roman" w:hAnsi="Times New Roman" w:cs="Times New Roman"/>
          <w:sz w:val="24"/>
          <w:szCs w:val="24"/>
        </w:rPr>
        <w:t xml:space="preserve"> </w:t>
      </w:r>
      <w:r w:rsidR="007F7B28" w:rsidRPr="009A7C73">
        <w:rPr>
          <w:rFonts w:ascii="Times New Roman" w:hAnsi="Times New Roman" w:cs="Times New Roman"/>
          <w:sz w:val="24"/>
          <w:szCs w:val="24"/>
        </w:rPr>
        <w:t xml:space="preserve">PW3 </w:t>
      </w:r>
      <w:proofErr w:type="spellStart"/>
      <w:r w:rsidR="007F7B28" w:rsidRPr="009A7C73">
        <w:rPr>
          <w:rFonts w:ascii="Times New Roman" w:hAnsi="Times New Roman" w:cs="Times New Roman"/>
          <w:sz w:val="24"/>
          <w:szCs w:val="24"/>
        </w:rPr>
        <w:t>Bumane</w:t>
      </w:r>
      <w:proofErr w:type="spellEnd"/>
      <w:r w:rsidR="007F7B28" w:rsidRPr="009A7C73">
        <w:rPr>
          <w:rFonts w:ascii="Times New Roman" w:hAnsi="Times New Roman" w:cs="Times New Roman"/>
          <w:sz w:val="24"/>
          <w:szCs w:val="24"/>
        </w:rPr>
        <w:t xml:space="preserve"> Allen</w:t>
      </w:r>
      <w:r w:rsidR="0083576D" w:rsidRPr="009A7C73">
        <w:rPr>
          <w:rFonts w:ascii="Times New Roman" w:hAnsi="Times New Roman" w:cs="Times New Roman"/>
          <w:sz w:val="24"/>
          <w:szCs w:val="24"/>
        </w:rPr>
        <w:t xml:space="preserve">, PW4 Detective </w:t>
      </w:r>
      <w:proofErr w:type="spellStart"/>
      <w:r w:rsidR="0083576D" w:rsidRPr="009A7C73">
        <w:rPr>
          <w:rFonts w:ascii="Times New Roman" w:hAnsi="Times New Roman" w:cs="Times New Roman"/>
          <w:sz w:val="24"/>
          <w:szCs w:val="24"/>
        </w:rPr>
        <w:t>Seargent</w:t>
      </w:r>
      <w:proofErr w:type="spellEnd"/>
      <w:r w:rsidR="0083576D" w:rsidRPr="009A7C73">
        <w:rPr>
          <w:rFonts w:ascii="Times New Roman" w:hAnsi="Times New Roman" w:cs="Times New Roman"/>
          <w:sz w:val="24"/>
          <w:szCs w:val="24"/>
        </w:rPr>
        <w:t xml:space="preserve"> </w:t>
      </w:r>
      <w:proofErr w:type="spellStart"/>
      <w:r w:rsidR="0083576D" w:rsidRPr="009A7C73">
        <w:rPr>
          <w:rFonts w:ascii="Times New Roman" w:hAnsi="Times New Roman" w:cs="Times New Roman"/>
          <w:sz w:val="24"/>
          <w:szCs w:val="24"/>
        </w:rPr>
        <w:t>Okia</w:t>
      </w:r>
      <w:proofErr w:type="spellEnd"/>
      <w:r w:rsidR="0083576D" w:rsidRPr="009A7C73">
        <w:rPr>
          <w:rFonts w:ascii="Times New Roman" w:hAnsi="Times New Roman" w:cs="Times New Roman"/>
          <w:sz w:val="24"/>
          <w:szCs w:val="24"/>
        </w:rPr>
        <w:t xml:space="preserve"> Sam, and PW5</w:t>
      </w:r>
      <w:r w:rsidR="00EA3EE5" w:rsidRPr="009A7C73">
        <w:rPr>
          <w:rFonts w:ascii="Times New Roman" w:hAnsi="Times New Roman" w:cs="Times New Roman"/>
          <w:sz w:val="24"/>
          <w:szCs w:val="24"/>
        </w:rPr>
        <w:t xml:space="preserve"> Police Constable </w:t>
      </w:r>
      <w:proofErr w:type="spellStart"/>
      <w:r w:rsidR="00EA3EE5" w:rsidRPr="009A7C73">
        <w:rPr>
          <w:rFonts w:ascii="Times New Roman" w:hAnsi="Times New Roman" w:cs="Times New Roman"/>
          <w:sz w:val="24"/>
          <w:szCs w:val="24"/>
        </w:rPr>
        <w:t>Musisi</w:t>
      </w:r>
      <w:proofErr w:type="spellEnd"/>
      <w:r w:rsidR="00EA3EE5" w:rsidRPr="009A7C73">
        <w:rPr>
          <w:rFonts w:ascii="Times New Roman" w:hAnsi="Times New Roman" w:cs="Times New Roman"/>
          <w:sz w:val="24"/>
          <w:szCs w:val="24"/>
        </w:rPr>
        <w:t xml:space="preserve"> </w:t>
      </w:r>
      <w:proofErr w:type="spellStart"/>
      <w:r w:rsidR="00EA3EE5" w:rsidRPr="009A7C73">
        <w:rPr>
          <w:rFonts w:ascii="Times New Roman" w:hAnsi="Times New Roman" w:cs="Times New Roman"/>
          <w:sz w:val="24"/>
          <w:szCs w:val="24"/>
        </w:rPr>
        <w:t>Mutibwa</w:t>
      </w:r>
      <w:proofErr w:type="spellEnd"/>
      <w:r w:rsidR="0004571A" w:rsidRPr="009A7C73">
        <w:rPr>
          <w:rFonts w:ascii="Times New Roman" w:hAnsi="Times New Roman" w:cs="Times New Roman"/>
          <w:sz w:val="24"/>
          <w:szCs w:val="24"/>
        </w:rPr>
        <w:t xml:space="preserve"> </w:t>
      </w:r>
      <w:r w:rsidR="000A7B1D" w:rsidRPr="009A7C73">
        <w:rPr>
          <w:rFonts w:ascii="Times New Roman" w:hAnsi="Times New Roman" w:cs="Times New Roman"/>
          <w:sz w:val="24"/>
          <w:szCs w:val="24"/>
        </w:rPr>
        <w:t xml:space="preserve">that the </w:t>
      </w:r>
      <w:r w:rsidR="00346017" w:rsidRPr="009A7C73">
        <w:rPr>
          <w:rFonts w:ascii="Times New Roman" w:hAnsi="Times New Roman" w:cs="Times New Roman"/>
          <w:sz w:val="24"/>
          <w:szCs w:val="24"/>
        </w:rPr>
        <w:t>deceased,</w:t>
      </w:r>
      <w:r w:rsidR="007F7B28" w:rsidRPr="009A7C73">
        <w:rPr>
          <w:rFonts w:ascii="Times New Roman" w:hAnsi="Times New Roman" w:cs="Times New Roman"/>
          <w:sz w:val="24"/>
          <w:szCs w:val="24"/>
        </w:rPr>
        <w:t xml:space="preserve"> </w:t>
      </w:r>
      <w:proofErr w:type="spellStart"/>
      <w:r w:rsidR="007F7B28" w:rsidRPr="009A7C73">
        <w:rPr>
          <w:rFonts w:ascii="Times New Roman" w:hAnsi="Times New Roman" w:cs="Times New Roman"/>
          <w:sz w:val="24"/>
          <w:szCs w:val="24"/>
        </w:rPr>
        <w:t>Muyomba</w:t>
      </w:r>
      <w:proofErr w:type="spellEnd"/>
      <w:r w:rsidR="007F7B28" w:rsidRPr="009A7C73">
        <w:rPr>
          <w:rFonts w:ascii="Times New Roman" w:hAnsi="Times New Roman" w:cs="Times New Roman"/>
          <w:sz w:val="24"/>
          <w:szCs w:val="24"/>
        </w:rPr>
        <w:t xml:space="preserve"> </w:t>
      </w:r>
      <w:proofErr w:type="spellStart"/>
      <w:r w:rsidR="007F7B28" w:rsidRPr="009A7C73">
        <w:rPr>
          <w:rFonts w:ascii="Times New Roman" w:hAnsi="Times New Roman" w:cs="Times New Roman"/>
          <w:sz w:val="24"/>
          <w:szCs w:val="24"/>
        </w:rPr>
        <w:t>Igodi</w:t>
      </w:r>
      <w:proofErr w:type="spellEnd"/>
      <w:r w:rsidR="007F7B28" w:rsidRPr="009A7C73">
        <w:rPr>
          <w:rFonts w:ascii="Times New Roman" w:hAnsi="Times New Roman" w:cs="Times New Roman"/>
          <w:sz w:val="24"/>
          <w:szCs w:val="24"/>
        </w:rPr>
        <w:t xml:space="preserve"> </w:t>
      </w:r>
      <w:proofErr w:type="gramStart"/>
      <w:r w:rsidR="007F7B28" w:rsidRPr="009A7C73">
        <w:rPr>
          <w:rFonts w:ascii="Times New Roman" w:hAnsi="Times New Roman" w:cs="Times New Roman"/>
          <w:sz w:val="24"/>
          <w:szCs w:val="24"/>
        </w:rPr>
        <w:t>Moses</w:t>
      </w:r>
      <w:r w:rsidR="007D0830" w:rsidRPr="009A7C73">
        <w:rPr>
          <w:rFonts w:ascii="Times New Roman" w:hAnsi="Times New Roman" w:cs="Times New Roman"/>
          <w:sz w:val="24"/>
          <w:szCs w:val="24"/>
        </w:rPr>
        <w:t xml:space="preserve"> </w:t>
      </w:r>
      <w:r w:rsidR="0004571A" w:rsidRPr="009A7C73">
        <w:rPr>
          <w:rFonts w:ascii="Times New Roman" w:hAnsi="Times New Roman" w:cs="Times New Roman"/>
          <w:sz w:val="24"/>
          <w:szCs w:val="24"/>
        </w:rPr>
        <w:t xml:space="preserve"> is</w:t>
      </w:r>
      <w:proofErr w:type="gramEnd"/>
      <w:r w:rsidR="00346017" w:rsidRPr="009A7C73">
        <w:rPr>
          <w:rFonts w:ascii="Times New Roman" w:hAnsi="Times New Roman" w:cs="Times New Roman"/>
          <w:sz w:val="24"/>
          <w:szCs w:val="24"/>
        </w:rPr>
        <w:t xml:space="preserve"> dead</w:t>
      </w:r>
      <w:r w:rsidR="000A7B1D" w:rsidRPr="009A7C73">
        <w:rPr>
          <w:rFonts w:ascii="Times New Roman" w:hAnsi="Times New Roman" w:cs="Times New Roman"/>
          <w:sz w:val="24"/>
          <w:szCs w:val="24"/>
        </w:rPr>
        <w:t>.</w:t>
      </w:r>
    </w:p>
    <w:p w:rsidR="000A7B1D" w:rsidRPr="009A7C73" w:rsidRDefault="000A7B1D"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The </w:t>
      </w:r>
      <w:proofErr w:type="spellStart"/>
      <w:r w:rsidR="00267CBC" w:rsidRPr="009A7C73">
        <w:rPr>
          <w:rFonts w:ascii="Times New Roman" w:hAnsi="Times New Roman" w:cs="Times New Roman"/>
          <w:sz w:val="24"/>
          <w:szCs w:val="24"/>
        </w:rPr>
        <w:t>defence</w:t>
      </w:r>
      <w:proofErr w:type="spellEnd"/>
      <w:r w:rsidR="00267CBC" w:rsidRPr="009A7C73">
        <w:rPr>
          <w:rFonts w:ascii="Times New Roman" w:hAnsi="Times New Roman" w:cs="Times New Roman"/>
          <w:sz w:val="24"/>
          <w:szCs w:val="24"/>
        </w:rPr>
        <w:t xml:space="preserve"> did</w:t>
      </w:r>
      <w:r w:rsidRPr="009A7C73">
        <w:rPr>
          <w:rFonts w:ascii="Times New Roman" w:hAnsi="Times New Roman" w:cs="Times New Roman"/>
          <w:sz w:val="24"/>
          <w:szCs w:val="24"/>
        </w:rPr>
        <w:t xml:space="preserve"> not contest the fact of death of the deceased.</w:t>
      </w:r>
    </w:p>
    <w:p w:rsidR="007F7B28" w:rsidRPr="009A7C73" w:rsidRDefault="00385F45"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I</w:t>
      </w:r>
      <w:r w:rsidR="000A7B1D" w:rsidRPr="009A7C73">
        <w:rPr>
          <w:rFonts w:ascii="Times New Roman" w:hAnsi="Times New Roman" w:cs="Times New Roman"/>
          <w:sz w:val="24"/>
          <w:szCs w:val="24"/>
        </w:rPr>
        <w:t>n the circumstances,</w:t>
      </w:r>
      <w:r w:rsidR="00F4555D" w:rsidRPr="009A7C73">
        <w:rPr>
          <w:rFonts w:ascii="Times New Roman" w:hAnsi="Times New Roman" w:cs="Times New Roman"/>
          <w:sz w:val="24"/>
          <w:szCs w:val="24"/>
        </w:rPr>
        <w:t xml:space="preserve"> in agreement with the Assessors,</w:t>
      </w:r>
      <w:r w:rsidRPr="009A7C73">
        <w:rPr>
          <w:rFonts w:ascii="Times New Roman" w:hAnsi="Times New Roman" w:cs="Times New Roman"/>
          <w:sz w:val="24"/>
          <w:szCs w:val="24"/>
        </w:rPr>
        <w:t xml:space="preserve"> I am satisfied that</w:t>
      </w:r>
      <w:r w:rsidR="000A7B1D" w:rsidRPr="009A7C73">
        <w:rPr>
          <w:rFonts w:ascii="Times New Roman" w:hAnsi="Times New Roman" w:cs="Times New Roman"/>
          <w:sz w:val="24"/>
          <w:szCs w:val="24"/>
        </w:rPr>
        <w:t xml:space="preserve"> the fact of death of the deceased,</w:t>
      </w:r>
      <w:r w:rsidR="001478BB" w:rsidRPr="009A7C73">
        <w:rPr>
          <w:rFonts w:ascii="Times New Roman" w:hAnsi="Times New Roman" w:cs="Times New Roman"/>
          <w:sz w:val="24"/>
          <w:szCs w:val="24"/>
        </w:rPr>
        <w:t xml:space="preserve"> </w:t>
      </w:r>
      <w:proofErr w:type="spellStart"/>
      <w:r w:rsidR="001478BB" w:rsidRPr="009A7C73">
        <w:rPr>
          <w:rFonts w:ascii="Times New Roman" w:hAnsi="Times New Roman" w:cs="Times New Roman"/>
          <w:sz w:val="24"/>
          <w:szCs w:val="24"/>
        </w:rPr>
        <w:t>Muyomba</w:t>
      </w:r>
      <w:proofErr w:type="spellEnd"/>
      <w:r w:rsidR="001478BB" w:rsidRPr="009A7C73">
        <w:rPr>
          <w:rFonts w:ascii="Times New Roman" w:hAnsi="Times New Roman" w:cs="Times New Roman"/>
          <w:sz w:val="24"/>
          <w:szCs w:val="24"/>
        </w:rPr>
        <w:t xml:space="preserve"> </w:t>
      </w:r>
      <w:proofErr w:type="spellStart"/>
      <w:r w:rsidR="001478BB" w:rsidRPr="009A7C73">
        <w:rPr>
          <w:rFonts w:ascii="Times New Roman" w:hAnsi="Times New Roman" w:cs="Times New Roman"/>
          <w:sz w:val="24"/>
          <w:szCs w:val="24"/>
        </w:rPr>
        <w:t>Igodi</w:t>
      </w:r>
      <w:proofErr w:type="spellEnd"/>
      <w:r w:rsidR="001478BB" w:rsidRPr="009A7C73">
        <w:rPr>
          <w:rFonts w:ascii="Times New Roman" w:hAnsi="Times New Roman" w:cs="Times New Roman"/>
          <w:sz w:val="24"/>
          <w:szCs w:val="24"/>
        </w:rPr>
        <w:t xml:space="preserve"> Moses</w:t>
      </w:r>
      <w:r w:rsidR="007D0830" w:rsidRPr="009A7C73">
        <w:rPr>
          <w:rFonts w:ascii="Times New Roman" w:hAnsi="Times New Roman" w:cs="Times New Roman"/>
          <w:sz w:val="24"/>
          <w:szCs w:val="24"/>
        </w:rPr>
        <w:t>,</w:t>
      </w:r>
      <w:r w:rsidR="00267CBC" w:rsidRPr="009A7C73">
        <w:rPr>
          <w:rFonts w:ascii="Times New Roman" w:hAnsi="Times New Roman" w:cs="Times New Roman"/>
          <w:sz w:val="24"/>
          <w:szCs w:val="24"/>
        </w:rPr>
        <w:t xml:space="preserve"> has</w:t>
      </w:r>
      <w:r w:rsidR="000A7B1D" w:rsidRPr="009A7C73">
        <w:rPr>
          <w:rFonts w:ascii="Times New Roman" w:hAnsi="Times New Roman" w:cs="Times New Roman"/>
          <w:sz w:val="24"/>
          <w:szCs w:val="24"/>
        </w:rPr>
        <w:t xml:space="preserve"> been proved by the prosecution beyond reasonable doubt.</w:t>
      </w:r>
    </w:p>
    <w:p w:rsidR="007F7B28" w:rsidRPr="009A7C73" w:rsidRDefault="000F0166" w:rsidP="009A7C73">
      <w:pPr>
        <w:spacing w:line="360" w:lineRule="auto"/>
        <w:jc w:val="both"/>
        <w:rPr>
          <w:rFonts w:ascii="Times New Roman" w:hAnsi="Times New Roman" w:cs="Times New Roman"/>
          <w:sz w:val="24"/>
          <w:szCs w:val="24"/>
        </w:rPr>
      </w:pPr>
      <w:r w:rsidRPr="009A7C73">
        <w:rPr>
          <w:rFonts w:ascii="Times New Roman" w:hAnsi="Times New Roman" w:cs="Times New Roman"/>
          <w:b/>
          <w:sz w:val="24"/>
          <w:szCs w:val="24"/>
        </w:rPr>
        <w:t>Whether the death of the deceased was unlawfully caused</w:t>
      </w:r>
      <w:r w:rsidR="00D16B27" w:rsidRPr="009A7C73">
        <w:rPr>
          <w:rFonts w:ascii="Times New Roman" w:hAnsi="Times New Roman" w:cs="Times New Roman"/>
          <w:b/>
          <w:sz w:val="24"/>
          <w:szCs w:val="24"/>
        </w:rPr>
        <w:t>:</w:t>
      </w:r>
    </w:p>
    <w:p w:rsidR="00365EED" w:rsidRPr="009A7C73" w:rsidRDefault="00D01D7A" w:rsidP="009A7C73">
      <w:pPr>
        <w:spacing w:line="360" w:lineRule="auto"/>
        <w:jc w:val="both"/>
        <w:rPr>
          <w:rFonts w:ascii="Times New Roman" w:hAnsi="Times New Roman" w:cs="Times New Roman"/>
          <w:b/>
          <w:sz w:val="24"/>
          <w:szCs w:val="24"/>
        </w:rPr>
      </w:pPr>
      <w:r w:rsidRPr="009A7C73">
        <w:rPr>
          <w:rFonts w:ascii="Times New Roman" w:hAnsi="Times New Roman" w:cs="Times New Roman"/>
          <w:sz w:val="24"/>
          <w:szCs w:val="24"/>
        </w:rPr>
        <w:t xml:space="preserve">The law is that all homicide </w:t>
      </w:r>
      <w:r w:rsidR="00696AC7" w:rsidRPr="009A7C73">
        <w:rPr>
          <w:rFonts w:ascii="Times New Roman" w:hAnsi="Times New Roman" w:cs="Times New Roman"/>
          <w:sz w:val="24"/>
          <w:szCs w:val="24"/>
        </w:rPr>
        <w:t xml:space="preserve">is always presumed to be unlawful unless caused by accident, or in </w:t>
      </w:r>
      <w:r w:rsidR="00E75D93" w:rsidRPr="009A7C73">
        <w:rPr>
          <w:rFonts w:ascii="Times New Roman" w:hAnsi="Times New Roman" w:cs="Times New Roman"/>
          <w:sz w:val="24"/>
          <w:szCs w:val="24"/>
        </w:rPr>
        <w:t>defense</w:t>
      </w:r>
      <w:r w:rsidR="00696AC7" w:rsidRPr="009A7C73">
        <w:rPr>
          <w:rFonts w:ascii="Times New Roman" w:hAnsi="Times New Roman" w:cs="Times New Roman"/>
          <w:sz w:val="24"/>
          <w:szCs w:val="24"/>
        </w:rPr>
        <w:t xml:space="preserve"> of property or person or</w:t>
      </w:r>
      <w:r w:rsidR="007F7B28" w:rsidRPr="009A7C73">
        <w:rPr>
          <w:rFonts w:ascii="Times New Roman" w:hAnsi="Times New Roman" w:cs="Times New Roman"/>
          <w:sz w:val="24"/>
          <w:szCs w:val="24"/>
        </w:rPr>
        <w:t xml:space="preserve"> unless it is authorized by law</w:t>
      </w:r>
      <w:r w:rsidR="00552FF7" w:rsidRPr="009A7C73">
        <w:rPr>
          <w:rFonts w:ascii="Times New Roman" w:hAnsi="Times New Roman" w:cs="Times New Roman"/>
          <w:sz w:val="24"/>
          <w:szCs w:val="24"/>
        </w:rPr>
        <w:t>.</w:t>
      </w:r>
      <w:r w:rsidRPr="009A7C73">
        <w:rPr>
          <w:rFonts w:ascii="Times New Roman" w:hAnsi="Times New Roman" w:cs="Times New Roman"/>
          <w:sz w:val="24"/>
          <w:szCs w:val="24"/>
        </w:rPr>
        <w:t xml:space="preserve"> See </w:t>
      </w:r>
      <w:proofErr w:type="spellStart"/>
      <w:r w:rsidRPr="009A7C73">
        <w:rPr>
          <w:rFonts w:ascii="Times New Roman" w:hAnsi="Times New Roman" w:cs="Times New Roman"/>
          <w:b/>
          <w:sz w:val="24"/>
          <w:szCs w:val="24"/>
        </w:rPr>
        <w:t>Gusambizi</w:t>
      </w:r>
      <w:proofErr w:type="spellEnd"/>
      <w:r w:rsidRPr="009A7C73">
        <w:rPr>
          <w:rFonts w:ascii="Times New Roman" w:hAnsi="Times New Roman" w:cs="Times New Roman"/>
          <w:b/>
          <w:sz w:val="24"/>
          <w:szCs w:val="24"/>
        </w:rPr>
        <w:t xml:space="preserve"> s/o </w:t>
      </w:r>
      <w:proofErr w:type="spellStart"/>
      <w:r w:rsidRPr="009A7C73">
        <w:rPr>
          <w:rFonts w:ascii="Times New Roman" w:hAnsi="Times New Roman" w:cs="Times New Roman"/>
          <w:b/>
          <w:sz w:val="24"/>
          <w:szCs w:val="24"/>
        </w:rPr>
        <w:t>Wesonga</w:t>
      </w:r>
      <w:proofErr w:type="spellEnd"/>
      <w:r w:rsidRPr="009A7C73">
        <w:rPr>
          <w:rFonts w:ascii="Times New Roman" w:hAnsi="Times New Roman" w:cs="Times New Roman"/>
          <w:b/>
          <w:sz w:val="24"/>
          <w:szCs w:val="24"/>
        </w:rPr>
        <w:t xml:space="preserve"> [1948] 12 EACA 65. </w:t>
      </w:r>
      <w:r w:rsidRPr="009A7C73">
        <w:rPr>
          <w:rFonts w:ascii="Times New Roman" w:hAnsi="Times New Roman" w:cs="Times New Roman"/>
          <w:sz w:val="24"/>
          <w:szCs w:val="24"/>
        </w:rPr>
        <w:t xml:space="preserve">The said </w:t>
      </w:r>
      <w:r w:rsidR="00932FA8" w:rsidRPr="009A7C73">
        <w:rPr>
          <w:rFonts w:ascii="Times New Roman" w:hAnsi="Times New Roman" w:cs="Times New Roman"/>
          <w:sz w:val="24"/>
          <w:szCs w:val="24"/>
        </w:rPr>
        <w:t>p</w:t>
      </w:r>
      <w:r w:rsidRPr="009A7C73">
        <w:rPr>
          <w:rFonts w:ascii="Times New Roman" w:hAnsi="Times New Roman" w:cs="Times New Roman"/>
          <w:sz w:val="24"/>
          <w:szCs w:val="24"/>
        </w:rPr>
        <w:t>re</w:t>
      </w:r>
      <w:r w:rsidR="00932FA8" w:rsidRPr="009A7C73">
        <w:rPr>
          <w:rFonts w:ascii="Times New Roman" w:hAnsi="Times New Roman" w:cs="Times New Roman"/>
          <w:sz w:val="24"/>
          <w:szCs w:val="24"/>
        </w:rPr>
        <w:t>s</w:t>
      </w:r>
      <w:r w:rsidRPr="009A7C73">
        <w:rPr>
          <w:rFonts w:ascii="Times New Roman" w:hAnsi="Times New Roman" w:cs="Times New Roman"/>
          <w:sz w:val="24"/>
          <w:szCs w:val="24"/>
        </w:rPr>
        <w:t>umpti</w:t>
      </w:r>
      <w:r w:rsidR="00932FA8" w:rsidRPr="009A7C73">
        <w:rPr>
          <w:rFonts w:ascii="Times New Roman" w:hAnsi="Times New Roman" w:cs="Times New Roman"/>
          <w:sz w:val="24"/>
          <w:szCs w:val="24"/>
        </w:rPr>
        <w:t>o</w:t>
      </w:r>
      <w:r w:rsidRPr="009A7C73">
        <w:rPr>
          <w:rFonts w:ascii="Times New Roman" w:hAnsi="Times New Roman" w:cs="Times New Roman"/>
          <w:sz w:val="24"/>
          <w:szCs w:val="24"/>
        </w:rPr>
        <w:t>n</w:t>
      </w:r>
      <w:r w:rsidR="00932FA8" w:rsidRPr="009A7C73">
        <w:rPr>
          <w:rFonts w:ascii="Times New Roman" w:hAnsi="Times New Roman" w:cs="Times New Roman"/>
          <w:sz w:val="24"/>
          <w:szCs w:val="24"/>
        </w:rPr>
        <w:t xml:space="preserve"> is rebuttable. The burden is on the accused person to prove that the killing was either accidental or excusable in law. The standard of proof required of the accused is low. It is on the balance of probabilities. See </w:t>
      </w:r>
      <w:proofErr w:type="spellStart"/>
      <w:r w:rsidR="00932FA8" w:rsidRPr="009A7C73">
        <w:rPr>
          <w:rFonts w:ascii="Times New Roman" w:hAnsi="Times New Roman" w:cs="Times New Roman"/>
          <w:b/>
          <w:sz w:val="24"/>
          <w:szCs w:val="24"/>
        </w:rPr>
        <w:t>Festo</w:t>
      </w:r>
      <w:proofErr w:type="spellEnd"/>
      <w:r w:rsidR="00932FA8" w:rsidRPr="009A7C73">
        <w:rPr>
          <w:rFonts w:ascii="Times New Roman" w:hAnsi="Times New Roman" w:cs="Times New Roman"/>
          <w:b/>
          <w:sz w:val="24"/>
          <w:szCs w:val="24"/>
        </w:rPr>
        <w:t xml:space="preserve"> </w:t>
      </w:r>
      <w:proofErr w:type="spellStart"/>
      <w:r w:rsidR="00932FA8" w:rsidRPr="009A7C73">
        <w:rPr>
          <w:rFonts w:ascii="Times New Roman" w:hAnsi="Times New Roman" w:cs="Times New Roman"/>
          <w:b/>
          <w:sz w:val="24"/>
          <w:szCs w:val="24"/>
        </w:rPr>
        <w:t>Shirabu</w:t>
      </w:r>
      <w:proofErr w:type="spellEnd"/>
      <w:r w:rsidR="00932FA8" w:rsidRPr="009A7C73">
        <w:rPr>
          <w:rFonts w:ascii="Times New Roman" w:hAnsi="Times New Roman" w:cs="Times New Roman"/>
          <w:b/>
          <w:sz w:val="24"/>
          <w:szCs w:val="24"/>
        </w:rPr>
        <w:t xml:space="preserve"> s/o </w:t>
      </w:r>
      <w:proofErr w:type="spellStart"/>
      <w:r w:rsidR="00932FA8" w:rsidRPr="009A7C73">
        <w:rPr>
          <w:rFonts w:ascii="Times New Roman" w:hAnsi="Times New Roman" w:cs="Times New Roman"/>
          <w:b/>
          <w:sz w:val="24"/>
          <w:szCs w:val="24"/>
        </w:rPr>
        <w:t>Musungu</w:t>
      </w:r>
      <w:proofErr w:type="spellEnd"/>
      <w:r w:rsidR="00932FA8" w:rsidRPr="009A7C73">
        <w:rPr>
          <w:rFonts w:ascii="Times New Roman" w:hAnsi="Times New Roman" w:cs="Times New Roman"/>
          <w:b/>
          <w:sz w:val="24"/>
          <w:szCs w:val="24"/>
        </w:rPr>
        <w:t xml:space="preserve"> V R [1955] 22 EACA 454.</w:t>
      </w:r>
    </w:p>
    <w:p w:rsidR="00611499" w:rsidRPr="009A7C73" w:rsidRDefault="00552FF7" w:rsidP="009A7C73">
      <w:pPr>
        <w:spacing w:line="360" w:lineRule="auto"/>
        <w:jc w:val="both"/>
        <w:rPr>
          <w:rFonts w:ascii="Times New Roman" w:hAnsi="Times New Roman" w:cs="Times New Roman"/>
          <w:b/>
          <w:sz w:val="24"/>
          <w:szCs w:val="24"/>
        </w:rPr>
      </w:pPr>
      <w:r w:rsidRPr="009A7C73">
        <w:rPr>
          <w:rFonts w:ascii="Times New Roman" w:hAnsi="Times New Roman" w:cs="Times New Roman"/>
          <w:sz w:val="24"/>
          <w:szCs w:val="24"/>
        </w:rPr>
        <w:t>In</w:t>
      </w:r>
      <w:r w:rsidR="00B34EC5" w:rsidRPr="009A7C73">
        <w:rPr>
          <w:rFonts w:ascii="Times New Roman" w:hAnsi="Times New Roman" w:cs="Times New Roman"/>
          <w:sz w:val="24"/>
          <w:szCs w:val="24"/>
        </w:rPr>
        <w:t xml:space="preserve"> this case, it is the evidence of PW</w:t>
      </w:r>
      <w:r w:rsidR="00856F36" w:rsidRPr="009A7C73">
        <w:rPr>
          <w:rFonts w:ascii="Times New Roman" w:hAnsi="Times New Roman" w:cs="Times New Roman"/>
          <w:sz w:val="24"/>
          <w:szCs w:val="24"/>
        </w:rPr>
        <w:t>4</w:t>
      </w:r>
      <w:r w:rsidR="001A0B3B" w:rsidRPr="009A7C73">
        <w:rPr>
          <w:rFonts w:ascii="Times New Roman" w:hAnsi="Times New Roman" w:cs="Times New Roman"/>
          <w:sz w:val="24"/>
          <w:szCs w:val="24"/>
        </w:rPr>
        <w:t xml:space="preserve">, </w:t>
      </w:r>
      <w:r w:rsidR="00856F36" w:rsidRPr="009A7C73">
        <w:rPr>
          <w:rFonts w:ascii="Times New Roman" w:hAnsi="Times New Roman" w:cs="Times New Roman"/>
          <w:sz w:val="24"/>
          <w:szCs w:val="24"/>
        </w:rPr>
        <w:t xml:space="preserve">Detective </w:t>
      </w:r>
      <w:proofErr w:type="spellStart"/>
      <w:r w:rsidR="00856F36" w:rsidRPr="009A7C73">
        <w:rPr>
          <w:rFonts w:ascii="Times New Roman" w:hAnsi="Times New Roman" w:cs="Times New Roman"/>
          <w:sz w:val="24"/>
          <w:szCs w:val="24"/>
        </w:rPr>
        <w:t>Seargent</w:t>
      </w:r>
      <w:proofErr w:type="spellEnd"/>
      <w:r w:rsidR="00856F36" w:rsidRPr="009A7C73">
        <w:rPr>
          <w:rFonts w:ascii="Times New Roman" w:hAnsi="Times New Roman" w:cs="Times New Roman"/>
          <w:sz w:val="24"/>
          <w:szCs w:val="24"/>
        </w:rPr>
        <w:t xml:space="preserve"> </w:t>
      </w:r>
      <w:proofErr w:type="spellStart"/>
      <w:r w:rsidR="00856F36" w:rsidRPr="009A7C73">
        <w:rPr>
          <w:rFonts w:ascii="Times New Roman" w:hAnsi="Times New Roman" w:cs="Times New Roman"/>
          <w:sz w:val="24"/>
          <w:szCs w:val="24"/>
        </w:rPr>
        <w:t>Okia</w:t>
      </w:r>
      <w:proofErr w:type="spellEnd"/>
      <w:r w:rsidR="00856F36" w:rsidRPr="009A7C73">
        <w:rPr>
          <w:rFonts w:ascii="Times New Roman" w:hAnsi="Times New Roman" w:cs="Times New Roman"/>
          <w:sz w:val="24"/>
          <w:szCs w:val="24"/>
        </w:rPr>
        <w:t xml:space="preserve"> Sam that point to the circumstances of the violent death of the deceased. According to </w:t>
      </w:r>
      <w:r w:rsidR="00611499" w:rsidRPr="009A7C73">
        <w:rPr>
          <w:rFonts w:ascii="Times New Roman" w:hAnsi="Times New Roman" w:cs="Times New Roman"/>
          <w:sz w:val="24"/>
          <w:szCs w:val="24"/>
        </w:rPr>
        <w:t xml:space="preserve">PW4, the </w:t>
      </w:r>
      <w:r w:rsidR="00856F36" w:rsidRPr="009A7C73">
        <w:rPr>
          <w:rFonts w:ascii="Times New Roman" w:hAnsi="Times New Roman" w:cs="Times New Roman"/>
          <w:sz w:val="24"/>
          <w:szCs w:val="24"/>
        </w:rPr>
        <w:t xml:space="preserve">deceased, </w:t>
      </w:r>
      <w:r w:rsidR="00CB6E22" w:rsidRPr="009A7C73">
        <w:rPr>
          <w:rFonts w:ascii="Times New Roman" w:hAnsi="Times New Roman" w:cs="Times New Roman"/>
          <w:sz w:val="24"/>
          <w:szCs w:val="24"/>
        </w:rPr>
        <w:t>was found lying dead and</w:t>
      </w:r>
      <w:r w:rsidR="00856F36" w:rsidRPr="009A7C73">
        <w:rPr>
          <w:rFonts w:ascii="Times New Roman" w:hAnsi="Times New Roman" w:cs="Times New Roman"/>
          <w:sz w:val="24"/>
          <w:szCs w:val="24"/>
        </w:rPr>
        <w:t xml:space="preserve"> the body had external injuries in form of bruises on the wrists and the back, and one of the feet had a dent</w:t>
      </w:r>
      <w:r w:rsidR="00611499" w:rsidRPr="009A7C73">
        <w:rPr>
          <w:rFonts w:ascii="Times New Roman" w:hAnsi="Times New Roman" w:cs="Times New Roman"/>
          <w:sz w:val="24"/>
          <w:szCs w:val="24"/>
        </w:rPr>
        <w:t xml:space="preserve">. </w:t>
      </w:r>
    </w:p>
    <w:p w:rsidR="0068073B" w:rsidRPr="009A7C73" w:rsidRDefault="00CB6E22"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According to PW2 </w:t>
      </w:r>
      <w:proofErr w:type="spellStart"/>
      <w:r w:rsidRPr="009A7C73">
        <w:rPr>
          <w:rFonts w:ascii="Times New Roman" w:hAnsi="Times New Roman" w:cs="Times New Roman"/>
          <w:sz w:val="24"/>
          <w:szCs w:val="24"/>
        </w:rPr>
        <w:t>Waisswa</w:t>
      </w:r>
      <w:proofErr w:type="spellEnd"/>
      <w:r w:rsidRPr="009A7C73">
        <w:rPr>
          <w:rFonts w:ascii="Times New Roman" w:hAnsi="Times New Roman" w:cs="Times New Roman"/>
          <w:sz w:val="24"/>
          <w:szCs w:val="24"/>
        </w:rPr>
        <w:t xml:space="preserve"> Hassan</w:t>
      </w:r>
      <w:r w:rsidR="00C45021" w:rsidRPr="009A7C73">
        <w:rPr>
          <w:rFonts w:ascii="Times New Roman" w:hAnsi="Times New Roman" w:cs="Times New Roman"/>
          <w:sz w:val="24"/>
          <w:szCs w:val="24"/>
        </w:rPr>
        <w:t>,</w:t>
      </w:r>
      <w:r w:rsidR="00701FB3" w:rsidRPr="009A7C73">
        <w:rPr>
          <w:rFonts w:ascii="Times New Roman" w:hAnsi="Times New Roman" w:cs="Times New Roman"/>
          <w:sz w:val="24"/>
          <w:szCs w:val="24"/>
        </w:rPr>
        <w:t xml:space="preserve"> and PW5 Police Constable </w:t>
      </w:r>
      <w:proofErr w:type="spellStart"/>
      <w:r w:rsidR="00701FB3" w:rsidRPr="009A7C73">
        <w:rPr>
          <w:rFonts w:ascii="Times New Roman" w:hAnsi="Times New Roman" w:cs="Times New Roman"/>
          <w:sz w:val="24"/>
          <w:szCs w:val="24"/>
        </w:rPr>
        <w:t>Musisi</w:t>
      </w:r>
      <w:proofErr w:type="spellEnd"/>
      <w:r w:rsidR="00701FB3" w:rsidRPr="009A7C73">
        <w:rPr>
          <w:rFonts w:ascii="Times New Roman" w:hAnsi="Times New Roman" w:cs="Times New Roman"/>
          <w:sz w:val="24"/>
          <w:szCs w:val="24"/>
        </w:rPr>
        <w:t xml:space="preserve"> </w:t>
      </w:r>
      <w:proofErr w:type="spellStart"/>
      <w:r w:rsidR="00701FB3" w:rsidRPr="009A7C73">
        <w:rPr>
          <w:rFonts w:ascii="Times New Roman" w:hAnsi="Times New Roman" w:cs="Times New Roman"/>
          <w:sz w:val="24"/>
          <w:szCs w:val="24"/>
        </w:rPr>
        <w:t>Mutibwa</w:t>
      </w:r>
      <w:proofErr w:type="spellEnd"/>
      <w:r w:rsidR="00365EED" w:rsidRPr="009A7C73">
        <w:rPr>
          <w:rFonts w:ascii="Times New Roman" w:hAnsi="Times New Roman" w:cs="Times New Roman"/>
          <w:sz w:val="24"/>
          <w:szCs w:val="24"/>
        </w:rPr>
        <w:t>,</w:t>
      </w:r>
      <w:r w:rsidR="00701FB3" w:rsidRPr="009A7C73">
        <w:rPr>
          <w:rFonts w:ascii="Times New Roman" w:hAnsi="Times New Roman" w:cs="Times New Roman"/>
          <w:sz w:val="24"/>
          <w:szCs w:val="24"/>
        </w:rPr>
        <w:t xml:space="preserve"> </w:t>
      </w:r>
      <w:r w:rsidRPr="009A7C73">
        <w:rPr>
          <w:rFonts w:ascii="Times New Roman" w:hAnsi="Times New Roman" w:cs="Times New Roman"/>
          <w:sz w:val="24"/>
          <w:szCs w:val="24"/>
        </w:rPr>
        <w:t>t</w:t>
      </w:r>
      <w:r w:rsidR="00552FF7" w:rsidRPr="009A7C73">
        <w:rPr>
          <w:rFonts w:ascii="Times New Roman" w:hAnsi="Times New Roman" w:cs="Times New Roman"/>
          <w:sz w:val="24"/>
          <w:szCs w:val="24"/>
        </w:rPr>
        <w:t>he</w:t>
      </w:r>
      <w:r w:rsidR="00B34EC5" w:rsidRPr="009A7C73">
        <w:rPr>
          <w:rFonts w:ascii="Times New Roman" w:hAnsi="Times New Roman" w:cs="Times New Roman"/>
          <w:sz w:val="24"/>
          <w:szCs w:val="24"/>
        </w:rPr>
        <w:t xml:space="preserve"> </w:t>
      </w:r>
      <w:r w:rsidR="00365EED" w:rsidRPr="009A7C73">
        <w:rPr>
          <w:rFonts w:ascii="Times New Roman" w:hAnsi="Times New Roman" w:cs="Times New Roman"/>
          <w:sz w:val="24"/>
          <w:szCs w:val="24"/>
        </w:rPr>
        <w:t>deceased</w:t>
      </w:r>
      <w:r w:rsidR="00552FF7" w:rsidRPr="009A7C73">
        <w:rPr>
          <w:rFonts w:ascii="Times New Roman" w:hAnsi="Times New Roman" w:cs="Times New Roman"/>
          <w:sz w:val="24"/>
          <w:szCs w:val="24"/>
        </w:rPr>
        <w:t xml:space="preserve"> </w:t>
      </w:r>
      <w:r w:rsidR="0004571A" w:rsidRPr="009A7C73">
        <w:rPr>
          <w:rFonts w:ascii="Times New Roman" w:hAnsi="Times New Roman" w:cs="Times New Roman"/>
          <w:sz w:val="24"/>
          <w:szCs w:val="24"/>
        </w:rPr>
        <w:t>was found lying</w:t>
      </w:r>
      <w:r w:rsidRPr="009A7C73">
        <w:rPr>
          <w:rFonts w:ascii="Times New Roman" w:hAnsi="Times New Roman" w:cs="Times New Roman"/>
          <w:sz w:val="24"/>
          <w:szCs w:val="24"/>
        </w:rPr>
        <w:t xml:space="preserve"> on the back </w:t>
      </w:r>
      <w:r w:rsidR="00701FB3" w:rsidRPr="009A7C73">
        <w:rPr>
          <w:rFonts w:ascii="Times New Roman" w:hAnsi="Times New Roman" w:cs="Times New Roman"/>
          <w:sz w:val="24"/>
          <w:szCs w:val="24"/>
        </w:rPr>
        <w:t>facing up</w:t>
      </w:r>
      <w:r w:rsidRPr="009A7C73">
        <w:rPr>
          <w:rFonts w:ascii="Times New Roman" w:hAnsi="Times New Roman" w:cs="Times New Roman"/>
          <w:sz w:val="24"/>
          <w:szCs w:val="24"/>
        </w:rPr>
        <w:t xml:space="preserve">. He was on the side of the road in </w:t>
      </w:r>
      <w:proofErr w:type="spellStart"/>
      <w:r w:rsidRPr="009A7C73">
        <w:rPr>
          <w:rFonts w:ascii="Times New Roman" w:hAnsi="Times New Roman" w:cs="Times New Roman"/>
          <w:sz w:val="24"/>
          <w:szCs w:val="24"/>
        </w:rPr>
        <w:t>Kalyowa</w:t>
      </w:r>
      <w:proofErr w:type="spellEnd"/>
      <w:r w:rsidRPr="009A7C73">
        <w:rPr>
          <w:rFonts w:ascii="Times New Roman" w:hAnsi="Times New Roman" w:cs="Times New Roman"/>
          <w:sz w:val="24"/>
          <w:szCs w:val="24"/>
        </w:rPr>
        <w:t xml:space="preserve"> village.</w:t>
      </w:r>
      <w:r w:rsidR="0083576D" w:rsidRPr="009A7C73">
        <w:rPr>
          <w:rFonts w:ascii="Times New Roman" w:hAnsi="Times New Roman" w:cs="Times New Roman"/>
          <w:sz w:val="24"/>
          <w:szCs w:val="24"/>
        </w:rPr>
        <w:t xml:space="preserve"> Exhibit </w:t>
      </w:r>
      <w:r w:rsidR="0083576D" w:rsidRPr="009A7C73">
        <w:rPr>
          <w:rFonts w:ascii="Times New Roman" w:hAnsi="Times New Roman" w:cs="Times New Roman"/>
          <w:b/>
          <w:sz w:val="24"/>
          <w:szCs w:val="24"/>
        </w:rPr>
        <w:t>P1</w:t>
      </w:r>
      <w:r w:rsidR="00372931" w:rsidRPr="009A7C73">
        <w:rPr>
          <w:rFonts w:ascii="Times New Roman" w:hAnsi="Times New Roman" w:cs="Times New Roman"/>
          <w:b/>
          <w:sz w:val="24"/>
          <w:szCs w:val="24"/>
        </w:rPr>
        <w:t xml:space="preserve"> </w:t>
      </w:r>
      <w:r w:rsidR="00372931" w:rsidRPr="009A7C73">
        <w:rPr>
          <w:rFonts w:ascii="Times New Roman" w:hAnsi="Times New Roman" w:cs="Times New Roman"/>
          <w:sz w:val="24"/>
          <w:szCs w:val="24"/>
        </w:rPr>
        <w:t>corroborates this evidence as it</w:t>
      </w:r>
      <w:r w:rsidR="0083576D" w:rsidRPr="009A7C73">
        <w:rPr>
          <w:rFonts w:ascii="Times New Roman" w:hAnsi="Times New Roman" w:cs="Times New Roman"/>
          <w:sz w:val="24"/>
          <w:szCs w:val="24"/>
        </w:rPr>
        <w:t xml:space="preserve"> indicates that the body had bruises in the right arm, right wrist, right orbital region, right lower limb, and a dent on the left foot. The cause of death was stated to be severe trauma from the multiple bruises and suffocation by strangling.</w:t>
      </w:r>
      <w:r w:rsidR="0047062E" w:rsidRPr="009A7C73">
        <w:rPr>
          <w:rFonts w:ascii="Times New Roman" w:hAnsi="Times New Roman" w:cs="Times New Roman"/>
          <w:sz w:val="24"/>
          <w:szCs w:val="24"/>
        </w:rPr>
        <w:t xml:space="preserve"> The bruises are suggestive that the deceased was strangled to death under violent circumstances which caused bruises and a dent on the left foot.</w:t>
      </w:r>
    </w:p>
    <w:p w:rsidR="007C69F7" w:rsidRPr="009A7C73" w:rsidRDefault="00D82AE0"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lastRenderedPageBreak/>
        <w:t>The defense did not contest the fact that the deceased’s death was unlawfully caused.</w:t>
      </w:r>
    </w:p>
    <w:p w:rsidR="00C97A46" w:rsidRPr="009A7C73" w:rsidRDefault="00365EED"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Clearly, from the nature of the injuries, the deceased was assaulted in a violent manner which could not</w:t>
      </w:r>
      <w:r w:rsidR="00C45021" w:rsidRPr="009A7C73">
        <w:rPr>
          <w:rFonts w:ascii="Times New Roman" w:hAnsi="Times New Roman" w:cs="Times New Roman"/>
          <w:sz w:val="24"/>
          <w:szCs w:val="24"/>
        </w:rPr>
        <w:t xml:space="preserve"> have</w:t>
      </w:r>
      <w:r w:rsidRPr="009A7C73">
        <w:rPr>
          <w:rFonts w:ascii="Times New Roman" w:hAnsi="Times New Roman" w:cs="Times New Roman"/>
          <w:sz w:val="24"/>
          <w:szCs w:val="24"/>
        </w:rPr>
        <w:t xml:space="preserve"> be</w:t>
      </w:r>
      <w:r w:rsidR="00C45021" w:rsidRPr="009A7C73">
        <w:rPr>
          <w:rFonts w:ascii="Times New Roman" w:hAnsi="Times New Roman" w:cs="Times New Roman"/>
          <w:sz w:val="24"/>
          <w:szCs w:val="24"/>
        </w:rPr>
        <w:t>en</w:t>
      </w:r>
      <w:r w:rsidRPr="009A7C73">
        <w:rPr>
          <w:rFonts w:ascii="Times New Roman" w:hAnsi="Times New Roman" w:cs="Times New Roman"/>
          <w:sz w:val="24"/>
          <w:szCs w:val="24"/>
        </w:rPr>
        <w:t xml:space="preserve"> lawful, or accidental or justifiable.</w:t>
      </w:r>
    </w:p>
    <w:p w:rsidR="009A4FF0" w:rsidRPr="009A7C73" w:rsidRDefault="00365EED"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I</w:t>
      </w:r>
      <w:r w:rsidR="009A4FF0" w:rsidRPr="009A7C73">
        <w:rPr>
          <w:rFonts w:ascii="Times New Roman" w:hAnsi="Times New Roman" w:cs="Times New Roman"/>
          <w:sz w:val="24"/>
          <w:szCs w:val="24"/>
        </w:rPr>
        <w:t>n the circumstances,</w:t>
      </w:r>
      <w:r w:rsidR="00C97A46" w:rsidRPr="009A7C73">
        <w:rPr>
          <w:rFonts w:ascii="Times New Roman" w:hAnsi="Times New Roman" w:cs="Times New Roman"/>
          <w:sz w:val="24"/>
          <w:szCs w:val="24"/>
        </w:rPr>
        <w:t xml:space="preserve"> I am in agreement with the Assessors.</w:t>
      </w:r>
      <w:r w:rsidR="009A4FF0" w:rsidRPr="009A7C73">
        <w:rPr>
          <w:rFonts w:ascii="Times New Roman" w:hAnsi="Times New Roman" w:cs="Times New Roman"/>
          <w:sz w:val="24"/>
          <w:szCs w:val="24"/>
        </w:rPr>
        <w:t xml:space="preserve"> </w:t>
      </w:r>
      <w:r w:rsidRPr="009A7C73">
        <w:rPr>
          <w:rFonts w:ascii="Times New Roman" w:hAnsi="Times New Roman" w:cs="Times New Roman"/>
          <w:sz w:val="24"/>
          <w:szCs w:val="24"/>
        </w:rPr>
        <w:t xml:space="preserve">I </w:t>
      </w:r>
      <w:r w:rsidR="0047062E" w:rsidRPr="009A7C73">
        <w:rPr>
          <w:rFonts w:ascii="Times New Roman" w:hAnsi="Times New Roman" w:cs="Times New Roman"/>
          <w:sz w:val="24"/>
          <w:szCs w:val="24"/>
        </w:rPr>
        <w:t>find that the prosecution has proved beyond reasonable doubt that</w:t>
      </w:r>
      <w:r w:rsidR="00D82AE0" w:rsidRPr="009A7C73">
        <w:rPr>
          <w:rFonts w:ascii="Times New Roman" w:hAnsi="Times New Roman" w:cs="Times New Roman"/>
          <w:sz w:val="24"/>
          <w:szCs w:val="24"/>
        </w:rPr>
        <w:t xml:space="preserve"> the death of the deceased </w:t>
      </w:r>
      <w:r w:rsidR="0047062E" w:rsidRPr="009A7C73">
        <w:rPr>
          <w:rFonts w:ascii="Times New Roman" w:hAnsi="Times New Roman" w:cs="Times New Roman"/>
          <w:sz w:val="24"/>
          <w:szCs w:val="24"/>
        </w:rPr>
        <w:t>was unlawfully caused.</w:t>
      </w:r>
    </w:p>
    <w:p w:rsidR="00043D27" w:rsidRPr="009A7C73" w:rsidRDefault="00B73EA7" w:rsidP="009A7C73">
      <w:pPr>
        <w:spacing w:line="360" w:lineRule="auto"/>
        <w:jc w:val="both"/>
        <w:rPr>
          <w:rFonts w:ascii="Times New Roman" w:hAnsi="Times New Roman" w:cs="Times New Roman"/>
          <w:b/>
          <w:sz w:val="24"/>
          <w:szCs w:val="24"/>
        </w:rPr>
      </w:pPr>
      <w:r w:rsidRPr="009A7C73">
        <w:rPr>
          <w:rFonts w:ascii="Times New Roman" w:hAnsi="Times New Roman" w:cs="Times New Roman"/>
          <w:b/>
          <w:sz w:val="24"/>
          <w:szCs w:val="24"/>
        </w:rPr>
        <w:t>Whether the death of the deceased was c</w:t>
      </w:r>
      <w:r w:rsidR="00D16B27" w:rsidRPr="009A7C73">
        <w:rPr>
          <w:rFonts w:ascii="Times New Roman" w:hAnsi="Times New Roman" w:cs="Times New Roman"/>
          <w:b/>
          <w:sz w:val="24"/>
          <w:szCs w:val="24"/>
        </w:rPr>
        <w:t>aused with malice afore thought:</w:t>
      </w:r>
    </w:p>
    <w:p w:rsidR="00B73EA7" w:rsidRPr="009A7C73" w:rsidRDefault="0068073B" w:rsidP="009A7C73">
      <w:pPr>
        <w:spacing w:line="360" w:lineRule="auto"/>
        <w:jc w:val="both"/>
        <w:rPr>
          <w:rFonts w:ascii="Times New Roman" w:hAnsi="Times New Roman" w:cs="Times New Roman"/>
          <w:b/>
          <w:sz w:val="24"/>
          <w:szCs w:val="24"/>
        </w:rPr>
      </w:pPr>
      <w:r w:rsidRPr="009A7C73">
        <w:rPr>
          <w:rFonts w:ascii="Times New Roman" w:hAnsi="Times New Roman" w:cs="Times New Roman"/>
          <w:sz w:val="24"/>
          <w:szCs w:val="24"/>
        </w:rPr>
        <w:t>Section 191 of the Penal Code Act defines malice afore</w:t>
      </w:r>
      <w:r w:rsidR="00123659" w:rsidRPr="009A7C73">
        <w:rPr>
          <w:rFonts w:ascii="Times New Roman" w:hAnsi="Times New Roman" w:cs="Times New Roman"/>
          <w:sz w:val="24"/>
          <w:szCs w:val="24"/>
        </w:rPr>
        <w:t>thought a</w:t>
      </w:r>
      <w:r w:rsidR="00CA6F88" w:rsidRPr="009A7C73">
        <w:rPr>
          <w:rFonts w:ascii="Times New Roman" w:hAnsi="Times New Roman" w:cs="Times New Roman"/>
          <w:sz w:val="24"/>
          <w:szCs w:val="24"/>
        </w:rPr>
        <w:t xml:space="preserve">s an intention to cause the death of any </w:t>
      </w:r>
      <w:r w:rsidR="008D06C8" w:rsidRPr="009A7C73">
        <w:rPr>
          <w:rFonts w:ascii="Times New Roman" w:hAnsi="Times New Roman" w:cs="Times New Roman"/>
          <w:sz w:val="24"/>
          <w:szCs w:val="24"/>
        </w:rPr>
        <w:t>person, whether</w:t>
      </w:r>
      <w:r w:rsidR="00CA6F88" w:rsidRPr="009A7C73">
        <w:rPr>
          <w:rFonts w:ascii="Times New Roman" w:hAnsi="Times New Roman" w:cs="Times New Roman"/>
          <w:sz w:val="24"/>
          <w:szCs w:val="24"/>
        </w:rPr>
        <w:t xml:space="preserve"> such person is the person actually killed </w:t>
      </w:r>
      <w:r w:rsidR="008D06C8" w:rsidRPr="009A7C73">
        <w:rPr>
          <w:rFonts w:ascii="Times New Roman" w:hAnsi="Times New Roman" w:cs="Times New Roman"/>
          <w:sz w:val="24"/>
          <w:szCs w:val="24"/>
        </w:rPr>
        <w:t>or</w:t>
      </w:r>
      <w:r w:rsidR="0006629D" w:rsidRPr="009A7C73">
        <w:rPr>
          <w:rFonts w:ascii="Times New Roman" w:hAnsi="Times New Roman" w:cs="Times New Roman"/>
          <w:sz w:val="24"/>
          <w:szCs w:val="24"/>
        </w:rPr>
        <w:t xml:space="preserve"> not</w:t>
      </w:r>
      <w:r w:rsidR="008D06C8" w:rsidRPr="009A7C73">
        <w:rPr>
          <w:rFonts w:ascii="Times New Roman" w:hAnsi="Times New Roman" w:cs="Times New Roman"/>
          <w:sz w:val="24"/>
          <w:szCs w:val="24"/>
        </w:rPr>
        <w:t>,</w:t>
      </w:r>
      <w:r w:rsidR="0006629D" w:rsidRPr="009A7C73">
        <w:rPr>
          <w:rFonts w:ascii="Times New Roman" w:hAnsi="Times New Roman" w:cs="Times New Roman"/>
          <w:sz w:val="24"/>
          <w:szCs w:val="24"/>
        </w:rPr>
        <w:t xml:space="preserve"> or</w:t>
      </w:r>
      <w:r w:rsidR="008D06C8" w:rsidRPr="009A7C73">
        <w:rPr>
          <w:rFonts w:ascii="Times New Roman" w:hAnsi="Times New Roman" w:cs="Times New Roman"/>
          <w:sz w:val="24"/>
          <w:szCs w:val="24"/>
        </w:rPr>
        <w:t xml:space="preserve"> knowledge</w:t>
      </w:r>
      <w:r w:rsidR="00CA6F88" w:rsidRPr="009A7C73">
        <w:rPr>
          <w:rFonts w:ascii="Times New Roman" w:hAnsi="Times New Roman" w:cs="Times New Roman"/>
          <w:sz w:val="24"/>
          <w:szCs w:val="24"/>
        </w:rPr>
        <w:t xml:space="preserve"> that the act or omission causing </w:t>
      </w:r>
      <w:r w:rsidR="0006629D" w:rsidRPr="009A7C73">
        <w:rPr>
          <w:rFonts w:ascii="Times New Roman" w:hAnsi="Times New Roman" w:cs="Times New Roman"/>
          <w:sz w:val="24"/>
          <w:szCs w:val="24"/>
        </w:rPr>
        <w:t>death will probably cause death, although such knowledge is accompanied by indifference whether death is caused or not, or by a wish that it might not be caused</w:t>
      </w:r>
      <w:r w:rsidR="00763997" w:rsidRPr="009A7C73">
        <w:rPr>
          <w:rFonts w:ascii="Times New Roman" w:hAnsi="Times New Roman" w:cs="Times New Roman"/>
          <w:sz w:val="24"/>
          <w:szCs w:val="24"/>
        </w:rPr>
        <w:t>.</w:t>
      </w:r>
      <w:r w:rsidR="0061330C" w:rsidRPr="009A7C73">
        <w:rPr>
          <w:rFonts w:ascii="Times New Roman" w:hAnsi="Times New Roman" w:cs="Times New Roman"/>
          <w:sz w:val="24"/>
          <w:szCs w:val="24"/>
        </w:rPr>
        <w:t xml:space="preserve"> In </w:t>
      </w:r>
      <w:r w:rsidR="0061330C" w:rsidRPr="009A7C73">
        <w:rPr>
          <w:rFonts w:ascii="Times New Roman" w:hAnsi="Times New Roman" w:cs="Times New Roman"/>
          <w:b/>
          <w:sz w:val="24"/>
          <w:szCs w:val="24"/>
        </w:rPr>
        <w:t xml:space="preserve">R V </w:t>
      </w:r>
      <w:proofErr w:type="spellStart"/>
      <w:r w:rsidR="0061330C" w:rsidRPr="009A7C73">
        <w:rPr>
          <w:rFonts w:ascii="Times New Roman" w:hAnsi="Times New Roman" w:cs="Times New Roman"/>
          <w:b/>
          <w:sz w:val="24"/>
          <w:szCs w:val="24"/>
        </w:rPr>
        <w:t>Tubere</w:t>
      </w:r>
      <w:proofErr w:type="spellEnd"/>
      <w:r w:rsidR="0061330C" w:rsidRPr="009A7C73">
        <w:rPr>
          <w:rFonts w:ascii="Times New Roman" w:hAnsi="Times New Roman" w:cs="Times New Roman"/>
          <w:b/>
          <w:sz w:val="24"/>
          <w:szCs w:val="24"/>
        </w:rPr>
        <w:t xml:space="preserve"> s/o </w:t>
      </w:r>
      <w:proofErr w:type="spellStart"/>
      <w:r w:rsidR="0061330C" w:rsidRPr="009A7C73">
        <w:rPr>
          <w:rFonts w:ascii="Times New Roman" w:hAnsi="Times New Roman" w:cs="Times New Roman"/>
          <w:b/>
          <w:sz w:val="24"/>
          <w:szCs w:val="24"/>
        </w:rPr>
        <w:t>Ochen</w:t>
      </w:r>
      <w:proofErr w:type="spellEnd"/>
      <w:r w:rsidR="0061330C" w:rsidRPr="009A7C73">
        <w:rPr>
          <w:rFonts w:ascii="Times New Roman" w:hAnsi="Times New Roman" w:cs="Times New Roman"/>
          <w:b/>
          <w:sz w:val="24"/>
          <w:szCs w:val="24"/>
        </w:rPr>
        <w:t xml:space="preserve"> [1945] 12 EACA 63</w:t>
      </w:r>
      <w:r w:rsidR="0061330C" w:rsidRPr="009A7C73">
        <w:rPr>
          <w:rFonts w:ascii="Times New Roman" w:hAnsi="Times New Roman" w:cs="Times New Roman"/>
          <w:sz w:val="24"/>
          <w:szCs w:val="24"/>
        </w:rPr>
        <w:t xml:space="preserve">, it was held that malice aforethought, being a state of mind, is difficult to prove by direct evidence. However, </w:t>
      </w:r>
      <w:r w:rsidR="0032300F" w:rsidRPr="009A7C73">
        <w:rPr>
          <w:rFonts w:ascii="Times New Roman" w:hAnsi="Times New Roman" w:cs="Times New Roman"/>
          <w:sz w:val="24"/>
          <w:szCs w:val="24"/>
        </w:rPr>
        <w:t>malice</w:t>
      </w:r>
      <w:r w:rsidR="00CA6F88" w:rsidRPr="009A7C73">
        <w:rPr>
          <w:rFonts w:ascii="Times New Roman" w:hAnsi="Times New Roman" w:cs="Times New Roman"/>
          <w:sz w:val="24"/>
          <w:szCs w:val="24"/>
        </w:rPr>
        <w:t xml:space="preserve"> afore thought can be inferred from</w:t>
      </w:r>
      <w:r w:rsidR="0061330C" w:rsidRPr="009A7C73">
        <w:rPr>
          <w:rFonts w:ascii="Times New Roman" w:hAnsi="Times New Roman" w:cs="Times New Roman"/>
          <w:sz w:val="24"/>
          <w:szCs w:val="24"/>
        </w:rPr>
        <w:t xml:space="preserve"> the surrounding circumstances like:-</w:t>
      </w:r>
      <w:r w:rsidR="00CA6F88" w:rsidRPr="009A7C73">
        <w:rPr>
          <w:rFonts w:ascii="Times New Roman" w:hAnsi="Times New Roman" w:cs="Times New Roman"/>
          <w:sz w:val="24"/>
          <w:szCs w:val="24"/>
        </w:rPr>
        <w:t xml:space="preserve"> </w:t>
      </w:r>
    </w:p>
    <w:p w:rsidR="00CA6F88" w:rsidRPr="009A7C73" w:rsidRDefault="00D201FF" w:rsidP="009A7C73">
      <w:pPr>
        <w:pStyle w:val="ListParagraph"/>
        <w:numPr>
          <w:ilvl w:val="0"/>
          <w:numId w:val="3"/>
        </w:num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The nature of the weapon used;</w:t>
      </w:r>
    </w:p>
    <w:p w:rsidR="00D201FF" w:rsidRPr="009A7C73" w:rsidRDefault="00D201FF" w:rsidP="009A7C73">
      <w:pPr>
        <w:pStyle w:val="ListParagraph"/>
        <w:numPr>
          <w:ilvl w:val="0"/>
          <w:numId w:val="3"/>
        </w:num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The manner of use of the said weapon;</w:t>
      </w:r>
    </w:p>
    <w:p w:rsidR="00D201FF" w:rsidRPr="009A7C73" w:rsidRDefault="0061330C" w:rsidP="009A7C73">
      <w:pPr>
        <w:pStyle w:val="ListParagraph"/>
        <w:numPr>
          <w:ilvl w:val="0"/>
          <w:numId w:val="3"/>
        </w:num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The part of the body affected;</w:t>
      </w:r>
    </w:p>
    <w:p w:rsidR="00B63B3C" w:rsidRPr="009A7C73" w:rsidRDefault="00D201FF" w:rsidP="009A7C73">
      <w:pPr>
        <w:pStyle w:val="ListParagraph"/>
        <w:numPr>
          <w:ilvl w:val="0"/>
          <w:numId w:val="3"/>
        </w:num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The nature and </w:t>
      </w:r>
      <w:r w:rsidR="008041D7" w:rsidRPr="009A7C73">
        <w:rPr>
          <w:rFonts w:ascii="Times New Roman" w:hAnsi="Times New Roman" w:cs="Times New Roman"/>
          <w:sz w:val="24"/>
          <w:szCs w:val="24"/>
        </w:rPr>
        <w:t>extent of t</w:t>
      </w:r>
      <w:r w:rsidR="0061330C" w:rsidRPr="009A7C73">
        <w:rPr>
          <w:rFonts w:ascii="Times New Roman" w:hAnsi="Times New Roman" w:cs="Times New Roman"/>
          <w:sz w:val="24"/>
          <w:szCs w:val="24"/>
        </w:rPr>
        <w:t>he injuries suffered;</w:t>
      </w:r>
    </w:p>
    <w:p w:rsidR="008041D7" w:rsidRPr="009A7C73" w:rsidRDefault="008041D7" w:rsidP="009A7C73">
      <w:pPr>
        <w:pStyle w:val="ListParagraph"/>
        <w:numPr>
          <w:ilvl w:val="0"/>
          <w:numId w:val="3"/>
        </w:num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The conduct of the assailants </w:t>
      </w:r>
      <w:r w:rsidR="00952795" w:rsidRPr="009A7C73">
        <w:rPr>
          <w:rFonts w:ascii="Times New Roman" w:hAnsi="Times New Roman" w:cs="Times New Roman"/>
          <w:sz w:val="24"/>
          <w:szCs w:val="24"/>
        </w:rPr>
        <w:t>before, during</w:t>
      </w:r>
      <w:r w:rsidR="009D0281" w:rsidRPr="009A7C73">
        <w:rPr>
          <w:rFonts w:ascii="Times New Roman" w:hAnsi="Times New Roman" w:cs="Times New Roman"/>
          <w:sz w:val="24"/>
          <w:szCs w:val="24"/>
        </w:rPr>
        <w:t xml:space="preserve"> and after the killing of the deceased.</w:t>
      </w:r>
    </w:p>
    <w:p w:rsidR="00764C95" w:rsidRPr="009A7C73" w:rsidRDefault="00764C95"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It was the evidence of PW4 that the deceased had external injuries in form of bruises on the wrists and the back, and one of the feet had a dent.</w:t>
      </w:r>
      <w:r w:rsidR="00842588" w:rsidRPr="009A7C73">
        <w:rPr>
          <w:rFonts w:ascii="Times New Roman" w:hAnsi="Times New Roman" w:cs="Times New Roman"/>
          <w:sz w:val="24"/>
          <w:szCs w:val="24"/>
        </w:rPr>
        <w:t xml:space="preserve"> This is corroborated by exhibit </w:t>
      </w:r>
      <w:r w:rsidR="00842588" w:rsidRPr="009A7C73">
        <w:rPr>
          <w:rFonts w:ascii="Times New Roman" w:hAnsi="Times New Roman" w:cs="Times New Roman"/>
          <w:b/>
          <w:sz w:val="24"/>
          <w:szCs w:val="24"/>
        </w:rPr>
        <w:t>P1</w:t>
      </w:r>
      <w:r w:rsidR="00842588" w:rsidRPr="009A7C73">
        <w:rPr>
          <w:rFonts w:ascii="Times New Roman" w:hAnsi="Times New Roman" w:cs="Times New Roman"/>
          <w:sz w:val="24"/>
          <w:szCs w:val="24"/>
        </w:rPr>
        <w:t xml:space="preserve"> that</w:t>
      </w:r>
      <w:r w:rsidRPr="009A7C73">
        <w:rPr>
          <w:rFonts w:ascii="Times New Roman" w:hAnsi="Times New Roman" w:cs="Times New Roman"/>
          <w:sz w:val="24"/>
          <w:szCs w:val="24"/>
        </w:rPr>
        <w:t xml:space="preserve"> </w:t>
      </w:r>
      <w:r w:rsidR="00842588" w:rsidRPr="009A7C73">
        <w:rPr>
          <w:rFonts w:ascii="Times New Roman" w:hAnsi="Times New Roman" w:cs="Times New Roman"/>
          <w:sz w:val="24"/>
          <w:szCs w:val="24"/>
        </w:rPr>
        <w:t>externally, the body had bruises in the right arm, right wrist, right orbital region, right lower limb, and a dent on the left foot</w:t>
      </w:r>
      <w:r w:rsidR="007E2AD5" w:rsidRPr="009A7C73">
        <w:rPr>
          <w:rFonts w:ascii="Times New Roman" w:hAnsi="Times New Roman" w:cs="Times New Roman"/>
          <w:sz w:val="24"/>
          <w:szCs w:val="24"/>
        </w:rPr>
        <w:t>.</w:t>
      </w:r>
    </w:p>
    <w:p w:rsidR="0061330C" w:rsidRPr="009A7C73" w:rsidRDefault="0061330C"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The defense did not contest the fact that there was malice afore thought in the killing of the deceased.</w:t>
      </w:r>
    </w:p>
    <w:p w:rsidR="0061330C" w:rsidRPr="009A7C73" w:rsidRDefault="00764C95"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The assault on the</w:t>
      </w:r>
      <w:r w:rsidR="00FF3AD6" w:rsidRPr="009A7C73">
        <w:rPr>
          <w:rFonts w:ascii="Times New Roman" w:hAnsi="Times New Roman" w:cs="Times New Roman"/>
          <w:sz w:val="24"/>
          <w:szCs w:val="24"/>
        </w:rPr>
        <w:t xml:space="preserve"> deceased must have been</w:t>
      </w:r>
      <w:r w:rsidR="00727F44" w:rsidRPr="009A7C73">
        <w:rPr>
          <w:rFonts w:ascii="Times New Roman" w:hAnsi="Times New Roman" w:cs="Times New Roman"/>
          <w:sz w:val="24"/>
          <w:szCs w:val="24"/>
        </w:rPr>
        <w:t xml:space="preserve"> with</w:t>
      </w:r>
      <w:r w:rsidR="004D3D44" w:rsidRPr="009A7C73">
        <w:rPr>
          <w:rFonts w:ascii="Times New Roman" w:hAnsi="Times New Roman" w:cs="Times New Roman"/>
          <w:sz w:val="24"/>
          <w:szCs w:val="24"/>
        </w:rPr>
        <w:t xml:space="preserve"> </w:t>
      </w:r>
      <w:r w:rsidR="00C8727A" w:rsidRPr="009A7C73">
        <w:rPr>
          <w:rFonts w:ascii="Times New Roman" w:hAnsi="Times New Roman" w:cs="Times New Roman"/>
          <w:sz w:val="24"/>
          <w:szCs w:val="24"/>
        </w:rPr>
        <w:t xml:space="preserve">purpose and </w:t>
      </w:r>
      <w:r w:rsidRPr="009A7C73">
        <w:rPr>
          <w:rFonts w:ascii="Times New Roman" w:hAnsi="Times New Roman" w:cs="Times New Roman"/>
          <w:sz w:val="24"/>
          <w:szCs w:val="24"/>
        </w:rPr>
        <w:t>venom. He was strangled to death and his body had multiple bruises</w:t>
      </w:r>
      <w:r w:rsidR="00043D27" w:rsidRPr="009A7C73">
        <w:rPr>
          <w:rFonts w:ascii="Times New Roman" w:hAnsi="Times New Roman" w:cs="Times New Roman"/>
          <w:sz w:val="24"/>
          <w:szCs w:val="24"/>
        </w:rPr>
        <w:t xml:space="preserve">. </w:t>
      </w:r>
      <w:r w:rsidRPr="009A7C73">
        <w:rPr>
          <w:rFonts w:ascii="Times New Roman" w:hAnsi="Times New Roman" w:cs="Times New Roman"/>
          <w:sz w:val="24"/>
          <w:szCs w:val="24"/>
        </w:rPr>
        <w:t>The cause of death was severe trauma from the multiple bruises and suffocation by strangling.</w:t>
      </w:r>
      <w:r w:rsidR="00AA0ACA" w:rsidRPr="009A7C73">
        <w:rPr>
          <w:rFonts w:ascii="Times New Roman" w:hAnsi="Times New Roman" w:cs="Times New Roman"/>
          <w:sz w:val="24"/>
          <w:szCs w:val="24"/>
        </w:rPr>
        <w:t xml:space="preserve"> Strangling implies that the neck, which is a very delicate </w:t>
      </w:r>
      <w:r w:rsidR="00AA0ACA" w:rsidRPr="009A7C73">
        <w:rPr>
          <w:rFonts w:ascii="Times New Roman" w:hAnsi="Times New Roman" w:cs="Times New Roman"/>
          <w:sz w:val="24"/>
          <w:szCs w:val="24"/>
        </w:rPr>
        <w:lastRenderedPageBreak/>
        <w:t>and vulnerable part of the</w:t>
      </w:r>
      <w:r w:rsidR="00F24545" w:rsidRPr="009A7C73">
        <w:rPr>
          <w:rFonts w:ascii="Times New Roman" w:hAnsi="Times New Roman" w:cs="Times New Roman"/>
          <w:sz w:val="24"/>
          <w:szCs w:val="24"/>
        </w:rPr>
        <w:t xml:space="preserve"> </w:t>
      </w:r>
      <w:proofErr w:type="gramStart"/>
      <w:r w:rsidR="00AA0ACA" w:rsidRPr="009A7C73">
        <w:rPr>
          <w:rFonts w:ascii="Times New Roman" w:hAnsi="Times New Roman" w:cs="Times New Roman"/>
          <w:sz w:val="24"/>
          <w:szCs w:val="24"/>
        </w:rPr>
        <w:t>body</w:t>
      </w:r>
      <w:proofErr w:type="gramEnd"/>
      <w:r w:rsidR="00AA0ACA" w:rsidRPr="009A7C73">
        <w:rPr>
          <w:rFonts w:ascii="Times New Roman" w:hAnsi="Times New Roman" w:cs="Times New Roman"/>
          <w:sz w:val="24"/>
          <w:szCs w:val="24"/>
        </w:rPr>
        <w:t xml:space="preserve"> was attacked.</w:t>
      </w:r>
      <w:r w:rsidRPr="009A7C73">
        <w:rPr>
          <w:rFonts w:ascii="Times New Roman" w:hAnsi="Times New Roman" w:cs="Times New Roman"/>
          <w:sz w:val="24"/>
          <w:szCs w:val="24"/>
        </w:rPr>
        <w:t xml:space="preserve"> </w:t>
      </w:r>
      <w:r w:rsidR="0035387F" w:rsidRPr="009A7C73">
        <w:rPr>
          <w:rFonts w:ascii="Times New Roman" w:hAnsi="Times New Roman" w:cs="Times New Roman"/>
          <w:sz w:val="24"/>
          <w:szCs w:val="24"/>
        </w:rPr>
        <w:t>There can be no doubt that who</w:t>
      </w:r>
      <w:r w:rsidR="00043D27" w:rsidRPr="009A7C73">
        <w:rPr>
          <w:rFonts w:ascii="Times New Roman" w:hAnsi="Times New Roman" w:cs="Times New Roman"/>
          <w:sz w:val="24"/>
          <w:szCs w:val="24"/>
        </w:rPr>
        <w:t>ever</w:t>
      </w:r>
      <w:r w:rsidR="0035387F" w:rsidRPr="009A7C73">
        <w:rPr>
          <w:rFonts w:ascii="Times New Roman" w:hAnsi="Times New Roman" w:cs="Times New Roman"/>
          <w:sz w:val="24"/>
          <w:szCs w:val="24"/>
        </w:rPr>
        <w:t xml:space="preserve"> inflicted these inju</w:t>
      </w:r>
      <w:r w:rsidR="00F76E73" w:rsidRPr="009A7C73">
        <w:rPr>
          <w:rFonts w:ascii="Times New Roman" w:hAnsi="Times New Roman" w:cs="Times New Roman"/>
          <w:sz w:val="24"/>
          <w:szCs w:val="24"/>
        </w:rPr>
        <w:t>ries intended that the deceased should die or knew or ought to have known that deat</w:t>
      </w:r>
      <w:r w:rsidR="0061330C" w:rsidRPr="009A7C73">
        <w:rPr>
          <w:rFonts w:ascii="Times New Roman" w:hAnsi="Times New Roman" w:cs="Times New Roman"/>
          <w:sz w:val="24"/>
          <w:szCs w:val="24"/>
        </w:rPr>
        <w:t>h was an inevitable consequence</w:t>
      </w:r>
      <w:r w:rsidR="00F76E73" w:rsidRPr="009A7C73">
        <w:rPr>
          <w:rFonts w:ascii="Times New Roman" w:hAnsi="Times New Roman" w:cs="Times New Roman"/>
          <w:sz w:val="24"/>
          <w:szCs w:val="24"/>
        </w:rPr>
        <w:t xml:space="preserve"> in the circumstances.</w:t>
      </w:r>
    </w:p>
    <w:p w:rsidR="00F0709F" w:rsidRPr="009A7C73" w:rsidRDefault="00564448"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For the above reasons, I</w:t>
      </w:r>
      <w:r w:rsidR="00D1052C" w:rsidRPr="009A7C73">
        <w:rPr>
          <w:rFonts w:ascii="Times New Roman" w:hAnsi="Times New Roman" w:cs="Times New Roman"/>
          <w:sz w:val="24"/>
          <w:szCs w:val="24"/>
        </w:rPr>
        <w:t xml:space="preserve"> agree with the Assessors. I</w:t>
      </w:r>
      <w:r w:rsidRPr="009A7C73">
        <w:rPr>
          <w:rFonts w:ascii="Times New Roman" w:hAnsi="Times New Roman" w:cs="Times New Roman"/>
          <w:sz w:val="24"/>
          <w:szCs w:val="24"/>
        </w:rPr>
        <w:t xml:space="preserve"> </w:t>
      </w:r>
      <w:r w:rsidR="008D15C8" w:rsidRPr="009A7C73">
        <w:rPr>
          <w:rFonts w:ascii="Times New Roman" w:hAnsi="Times New Roman" w:cs="Times New Roman"/>
          <w:sz w:val="24"/>
          <w:szCs w:val="24"/>
        </w:rPr>
        <w:t>find that the prosecution has</w:t>
      </w:r>
      <w:r w:rsidR="005717E5" w:rsidRPr="009A7C73">
        <w:rPr>
          <w:rFonts w:ascii="Times New Roman" w:hAnsi="Times New Roman" w:cs="Times New Roman"/>
          <w:sz w:val="24"/>
          <w:szCs w:val="24"/>
        </w:rPr>
        <w:t xml:space="preserve"> proved beyond reasonable doubt that the death of the deceased was with malice afore thought.</w:t>
      </w:r>
    </w:p>
    <w:p w:rsidR="00F0709F" w:rsidRPr="009A7C73" w:rsidRDefault="00F0709F" w:rsidP="009A7C73">
      <w:pPr>
        <w:spacing w:line="360" w:lineRule="auto"/>
        <w:jc w:val="both"/>
        <w:rPr>
          <w:rFonts w:ascii="Times New Roman" w:hAnsi="Times New Roman" w:cs="Times New Roman"/>
          <w:b/>
          <w:sz w:val="24"/>
          <w:szCs w:val="24"/>
        </w:rPr>
      </w:pPr>
      <w:r w:rsidRPr="009A7C73">
        <w:rPr>
          <w:rFonts w:ascii="Times New Roman" w:hAnsi="Times New Roman" w:cs="Times New Roman"/>
          <w:b/>
          <w:sz w:val="24"/>
          <w:szCs w:val="24"/>
        </w:rPr>
        <w:t>Whether the accused participated</w:t>
      </w:r>
      <w:r w:rsidR="00D16B27" w:rsidRPr="009A7C73">
        <w:rPr>
          <w:rFonts w:ascii="Times New Roman" w:hAnsi="Times New Roman" w:cs="Times New Roman"/>
          <w:b/>
          <w:sz w:val="24"/>
          <w:szCs w:val="24"/>
        </w:rPr>
        <w:t xml:space="preserve"> in the killing of the deceased:</w:t>
      </w:r>
    </w:p>
    <w:p w:rsidR="008E6C8E" w:rsidRPr="009A7C73" w:rsidRDefault="008E6C8E"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It is </w:t>
      </w:r>
      <w:r w:rsidR="00CD148E" w:rsidRPr="009A7C73">
        <w:rPr>
          <w:rFonts w:ascii="Times New Roman" w:hAnsi="Times New Roman" w:cs="Times New Roman"/>
          <w:sz w:val="24"/>
          <w:szCs w:val="24"/>
        </w:rPr>
        <w:t xml:space="preserve">prosecution evidence that A1 </w:t>
      </w:r>
      <w:proofErr w:type="spellStart"/>
      <w:r w:rsidR="00CD148E" w:rsidRPr="009A7C73">
        <w:rPr>
          <w:rFonts w:ascii="Times New Roman" w:hAnsi="Times New Roman" w:cs="Times New Roman"/>
          <w:sz w:val="24"/>
          <w:szCs w:val="24"/>
        </w:rPr>
        <w:t>Lu</w:t>
      </w:r>
      <w:r w:rsidRPr="009A7C73">
        <w:rPr>
          <w:rFonts w:ascii="Times New Roman" w:hAnsi="Times New Roman" w:cs="Times New Roman"/>
          <w:sz w:val="24"/>
          <w:szCs w:val="24"/>
        </w:rPr>
        <w:t>wano</w:t>
      </w:r>
      <w:proofErr w:type="spellEnd"/>
      <w:r w:rsidR="00CD148E" w:rsidRPr="009A7C73">
        <w:rPr>
          <w:rFonts w:ascii="Times New Roman" w:hAnsi="Times New Roman" w:cs="Times New Roman"/>
          <w:sz w:val="24"/>
          <w:szCs w:val="24"/>
        </w:rPr>
        <w:t xml:space="preserve"> </w:t>
      </w:r>
      <w:proofErr w:type="spellStart"/>
      <w:r w:rsidR="00CD148E" w:rsidRPr="009A7C73">
        <w:rPr>
          <w:rFonts w:ascii="Times New Roman" w:hAnsi="Times New Roman" w:cs="Times New Roman"/>
          <w:sz w:val="24"/>
          <w:szCs w:val="24"/>
        </w:rPr>
        <w:t>Hamza</w:t>
      </w:r>
      <w:proofErr w:type="spellEnd"/>
      <w:r w:rsidRPr="009A7C73">
        <w:rPr>
          <w:rFonts w:ascii="Times New Roman" w:hAnsi="Times New Roman" w:cs="Times New Roman"/>
          <w:sz w:val="24"/>
          <w:szCs w:val="24"/>
        </w:rPr>
        <w:t xml:space="preserve"> was with the deceased at 7.30 pm</w:t>
      </w:r>
      <w:r w:rsidR="00401E8D" w:rsidRPr="009A7C73">
        <w:rPr>
          <w:rFonts w:ascii="Times New Roman" w:hAnsi="Times New Roman" w:cs="Times New Roman"/>
          <w:sz w:val="24"/>
          <w:szCs w:val="24"/>
        </w:rPr>
        <w:t>,</w:t>
      </w:r>
      <w:r w:rsidRPr="009A7C73">
        <w:rPr>
          <w:rFonts w:ascii="Times New Roman" w:hAnsi="Times New Roman" w:cs="Times New Roman"/>
          <w:sz w:val="24"/>
          <w:szCs w:val="24"/>
        </w:rPr>
        <w:t xml:space="preserve"> and</w:t>
      </w:r>
      <w:r w:rsidR="00401E8D" w:rsidRPr="009A7C73">
        <w:rPr>
          <w:rFonts w:ascii="Times New Roman" w:hAnsi="Times New Roman" w:cs="Times New Roman"/>
          <w:sz w:val="24"/>
          <w:szCs w:val="24"/>
        </w:rPr>
        <w:t xml:space="preserve"> that</w:t>
      </w:r>
      <w:r w:rsidRPr="009A7C73">
        <w:rPr>
          <w:rFonts w:ascii="Times New Roman" w:hAnsi="Times New Roman" w:cs="Times New Roman"/>
          <w:sz w:val="24"/>
          <w:szCs w:val="24"/>
        </w:rPr>
        <w:t xml:space="preserve"> A2 </w:t>
      </w:r>
      <w:proofErr w:type="spellStart"/>
      <w:r w:rsidRPr="009A7C73">
        <w:rPr>
          <w:rFonts w:ascii="Times New Roman" w:hAnsi="Times New Roman" w:cs="Times New Roman"/>
          <w:sz w:val="24"/>
          <w:szCs w:val="24"/>
        </w:rPr>
        <w:t>Mukose</w:t>
      </w:r>
      <w:proofErr w:type="spellEnd"/>
      <w:r w:rsidRPr="009A7C73">
        <w:rPr>
          <w:rFonts w:ascii="Times New Roman" w:hAnsi="Times New Roman" w:cs="Times New Roman"/>
          <w:sz w:val="24"/>
          <w:szCs w:val="24"/>
        </w:rPr>
        <w:t xml:space="preserve"> met the deceased over a cow transaction at around the same time on the day the deceased was killed.</w:t>
      </w:r>
    </w:p>
    <w:p w:rsidR="008E6C8E" w:rsidRPr="009A7C73" w:rsidRDefault="0009190B"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PW1 </w:t>
      </w:r>
      <w:proofErr w:type="spellStart"/>
      <w:r w:rsidR="006F7AF0" w:rsidRPr="009A7C73">
        <w:rPr>
          <w:rFonts w:ascii="Times New Roman" w:hAnsi="Times New Roman" w:cs="Times New Roman"/>
          <w:sz w:val="24"/>
          <w:szCs w:val="24"/>
        </w:rPr>
        <w:t>Mahejo</w:t>
      </w:r>
      <w:proofErr w:type="spellEnd"/>
      <w:r w:rsidR="006F7AF0" w:rsidRPr="009A7C73">
        <w:rPr>
          <w:rFonts w:ascii="Times New Roman" w:hAnsi="Times New Roman" w:cs="Times New Roman"/>
          <w:sz w:val="24"/>
          <w:szCs w:val="24"/>
        </w:rPr>
        <w:t xml:space="preserve"> Rajab</w:t>
      </w:r>
      <w:r w:rsidR="00EB2ACF" w:rsidRPr="009A7C73">
        <w:rPr>
          <w:rFonts w:ascii="Times New Roman" w:hAnsi="Times New Roman" w:cs="Times New Roman"/>
          <w:sz w:val="24"/>
          <w:szCs w:val="24"/>
        </w:rPr>
        <w:t xml:space="preserve"> testified</w:t>
      </w:r>
      <w:r w:rsidR="006F7AF0" w:rsidRPr="009A7C73">
        <w:rPr>
          <w:rFonts w:ascii="Times New Roman" w:hAnsi="Times New Roman" w:cs="Times New Roman"/>
          <w:sz w:val="24"/>
          <w:szCs w:val="24"/>
        </w:rPr>
        <w:t xml:space="preserve"> </w:t>
      </w:r>
      <w:r w:rsidR="007E2AD5" w:rsidRPr="009A7C73">
        <w:rPr>
          <w:rFonts w:ascii="Times New Roman" w:hAnsi="Times New Roman" w:cs="Times New Roman"/>
          <w:sz w:val="24"/>
          <w:szCs w:val="24"/>
        </w:rPr>
        <w:t xml:space="preserve">that he saw A1 </w:t>
      </w:r>
      <w:proofErr w:type="spellStart"/>
      <w:r w:rsidR="007E2AD5" w:rsidRPr="009A7C73">
        <w:rPr>
          <w:rFonts w:ascii="Times New Roman" w:hAnsi="Times New Roman" w:cs="Times New Roman"/>
          <w:sz w:val="24"/>
          <w:szCs w:val="24"/>
        </w:rPr>
        <w:t>Lu</w:t>
      </w:r>
      <w:r w:rsidRPr="009A7C73">
        <w:rPr>
          <w:rFonts w:ascii="Times New Roman" w:hAnsi="Times New Roman" w:cs="Times New Roman"/>
          <w:sz w:val="24"/>
          <w:szCs w:val="24"/>
        </w:rPr>
        <w:t>wano</w:t>
      </w:r>
      <w:proofErr w:type="spellEnd"/>
      <w:r w:rsidRPr="009A7C73">
        <w:rPr>
          <w:rFonts w:ascii="Times New Roman" w:hAnsi="Times New Roman" w:cs="Times New Roman"/>
          <w:sz w:val="24"/>
          <w:szCs w:val="24"/>
        </w:rPr>
        <w:t xml:space="preserve"> </w:t>
      </w:r>
      <w:proofErr w:type="spellStart"/>
      <w:r w:rsidRPr="009A7C73">
        <w:rPr>
          <w:rFonts w:ascii="Times New Roman" w:hAnsi="Times New Roman" w:cs="Times New Roman"/>
          <w:sz w:val="24"/>
          <w:szCs w:val="24"/>
        </w:rPr>
        <w:t>Hamza</w:t>
      </w:r>
      <w:proofErr w:type="spellEnd"/>
      <w:r w:rsidRPr="009A7C73">
        <w:rPr>
          <w:rFonts w:ascii="Times New Roman" w:hAnsi="Times New Roman" w:cs="Times New Roman"/>
          <w:sz w:val="24"/>
          <w:szCs w:val="24"/>
        </w:rPr>
        <w:t xml:space="preserve"> leaving with the deceased. The deceased was found dea</w:t>
      </w:r>
      <w:r w:rsidR="007E2AD5" w:rsidRPr="009A7C73">
        <w:rPr>
          <w:rFonts w:ascii="Times New Roman" w:hAnsi="Times New Roman" w:cs="Times New Roman"/>
          <w:sz w:val="24"/>
          <w:szCs w:val="24"/>
        </w:rPr>
        <w:t xml:space="preserve">d shortly after he left with </w:t>
      </w:r>
      <w:proofErr w:type="spellStart"/>
      <w:r w:rsidR="007E2AD5" w:rsidRPr="009A7C73">
        <w:rPr>
          <w:rFonts w:ascii="Times New Roman" w:hAnsi="Times New Roman" w:cs="Times New Roman"/>
          <w:sz w:val="24"/>
          <w:szCs w:val="24"/>
        </w:rPr>
        <w:t>Lu</w:t>
      </w:r>
      <w:r w:rsidRPr="009A7C73">
        <w:rPr>
          <w:rFonts w:ascii="Times New Roman" w:hAnsi="Times New Roman" w:cs="Times New Roman"/>
          <w:sz w:val="24"/>
          <w:szCs w:val="24"/>
        </w:rPr>
        <w:t>wano</w:t>
      </w:r>
      <w:proofErr w:type="spellEnd"/>
      <w:r w:rsidRPr="009A7C73">
        <w:rPr>
          <w:rFonts w:ascii="Times New Roman" w:hAnsi="Times New Roman" w:cs="Times New Roman"/>
          <w:sz w:val="24"/>
          <w:szCs w:val="24"/>
        </w:rPr>
        <w:t xml:space="preserve"> </w:t>
      </w:r>
      <w:proofErr w:type="spellStart"/>
      <w:r w:rsidRPr="009A7C73">
        <w:rPr>
          <w:rFonts w:ascii="Times New Roman" w:hAnsi="Times New Roman" w:cs="Times New Roman"/>
          <w:sz w:val="24"/>
          <w:szCs w:val="24"/>
        </w:rPr>
        <w:t>Hamza</w:t>
      </w:r>
      <w:proofErr w:type="spellEnd"/>
      <w:r w:rsidR="006C1EC0" w:rsidRPr="009A7C73">
        <w:rPr>
          <w:rFonts w:ascii="Times New Roman" w:hAnsi="Times New Roman" w:cs="Times New Roman"/>
          <w:sz w:val="24"/>
          <w:szCs w:val="24"/>
        </w:rPr>
        <w:t>,</w:t>
      </w:r>
      <w:r w:rsidRPr="009A7C73">
        <w:rPr>
          <w:rFonts w:ascii="Times New Roman" w:hAnsi="Times New Roman" w:cs="Times New Roman"/>
          <w:sz w:val="24"/>
          <w:szCs w:val="24"/>
        </w:rPr>
        <w:t xml:space="preserve"> at around 9 pm. </w:t>
      </w:r>
      <w:r w:rsidR="0056786A" w:rsidRPr="009A7C73">
        <w:rPr>
          <w:rFonts w:ascii="Times New Roman" w:hAnsi="Times New Roman" w:cs="Times New Roman"/>
          <w:sz w:val="24"/>
          <w:szCs w:val="24"/>
        </w:rPr>
        <w:t xml:space="preserve">PW3 </w:t>
      </w:r>
      <w:proofErr w:type="spellStart"/>
      <w:r w:rsidR="0056786A" w:rsidRPr="009A7C73">
        <w:rPr>
          <w:rFonts w:ascii="Times New Roman" w:hAnsi="Times New Roman" w:cs="Times New Roman"/>
          <w:sz w:val="24"/>
          <w:szCs w:val="24"/>
        </w:rPr>
        <w:t>Bumane</w:t>
      </w:r>
      <w:proofErr w:type="spellEnd"/>
      <w:r w:rsidR="0056786A" w:rsidRPr="009A7C73">
        <w:rPr>
          <w:rFonts w:ascii="Times New Roman" w:hAnsi="Times New Roman" w:cs="Times New Roman"/>
          <w:sz w:val="24"/>
          <w:szCs w:val="24"/>
        </w:rPr>
        <w:t xml:space="preserve"> Allen, the deceased’s wife</w:t>
      </w:r>
      <w:r w:rsidR="00EB2ACF" w:rsidRPr="009A7C73">
        <w:rPr>
          <w:rFonts w:ascii="Times New Roman" w:hAnsi="Times New Roman" w:cs="Times New Roman"/>
          <w:sz w:val="24"/>
          <w:szCs w:val="24"/>
        </w:rPr>
        <w:t xml:space="preserve"> testified</w:t>
      </w:r>
      <w:r w:rsidR="0056786A" w:rsidRPr="009A7C73">
        <w:rPr>
          <w:rFonts w:ascii="Times New Roman" w:hAnsi="Times New Roman" w:cs="Times New Roman"/>
          <w:sz w:val="24"/>
          <w:szCs w:val="24"/>
        </w:rPr>
        <w:t xml:space="preserve"> that the deceased informed her that he was going to meet A2 </w:t>
      </w:r>
      <w:proofErr w:type="spellStart"/>
      <w:r w:rsidR="0056786A" w:rsidRPr="009A7C73">
        <w:rPr>
          <w:rFonts w:ascii="Times New Roman" w:hAnsi="Times New Roman" w:cs="Times New Roman"/>
          <w:sz w:val="24"/>
          <w:szCs w:val="24"/>
        </w:rPr>
        <w:t>Mukose</w:t>
      </w:r>
      <w:proofErr w:type="spellEnd"/>
      <w:r w:rsidR="0056786A" w:rsidRPr="009A7C73">
        <w:rPr>
          <w:rFonts w:ascii="Times New Roman" w:hAnsi="Times New Roman" w:cs="Times New Roman"/>
          <w:sz w:val="24"/>
          <w:szCs w:val="24"/>
        </w:rPr>
        <w:t xml:space="preserve"> Ibrahim to see a cow. He went to see </w:t>
      </w:r>
      <w:proofErr w:type="spellStart"/>
      <w:r w:rsidR="0056786A" w:rsidRPr="009A7C73">
        <w:rPr>
          <w:rFonts w:ascii="Times New Roman" w:hAnsi="Times New Roman" w:cs="Times New Roman"/>
          <w:sz w:val="24"/>
          <w:szCs w:val="24"/>
        </w:rPr>
        <w:t>Mukose</w:t>
      </w:r>
      <w:proofErr w:type="spellEnd"/>
      <w:r w:rsidR="0056786A" w:rsidRPr="009A7C73">
        <w:rPr>
          <w:rFonts w:ascii="Times New Roman" w:hAnsi="Times New Roman" w:cs="Times New Roman"/>
          <w:sz w:val="24"/>
          <w:szCs w:val="24"/>
        </w:rPr>
        <w:t xml:space="preserve"> and that was the last time she saw her husband alive. </w:t>
      </w:r>
      <w:r w:rsidR="007B3002" w:rsidRPr="009A7C73">
        <w:rPr>
          <w:rFonts w:ascii="Times New Roman" w:hAnsi="Times New Roman" w:cs="Times New Roman"/>
          <w:sz w:val="24"/>
          <w:szCs w:val="24"/>
        </w:rPr>
        <w:t>The murder was reported to the police, who visited the scene of crime.</w:t>
      </w:r>
    </w:p>
    <w:p w:rsidR="008E6C8E" w:rsidRPr="009A7C73" w:rsidRDefault="007B3002"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According to PW</w:t>
      </w:r>
      <w:r w:rsidR="006F7AF0" w:rsidRPr="009A7C73">
        <w:rPr>
          <w:rFonts w:ascii="Times New Roman" w:hAnsi="Times New Roman" w:cs="Times New Roman"/>
          <w:sz w:val="24"/>
          <w:szCs w:val="24"/>
        </w:rPr>
        <w:t>4</w:t>
      </w:r>
      <w:r w:rsidR="004D27A1" w:rsidRPr="009A7C73">
        <w:rPr>
          <w:rFonts w:ascii="Times New Roman" w:hAnsi="Times New Roman" w:cs="Times New Roman"/>
          <w:sz w:val="24"/>
          <w:szCs w:val="24"/>
        </w:rPr>
        <w:t xml:space="preserve">, Detective </w:t>
      </w:r>
      <w:proofErr w:type="spellStart"/>
      <w:r w:rsidR="004D27A1" w:rsidRPr="009A7C73">
        <w:rPr>
          <w:rFonts w:ascii="Times New Roman" w:hAnsi="Times New Roman" w:cs="Times New Roman"/>
          <w:sz w:val="24"/>
          <w:szCs w:val="24"/>
        </w:rPr>
        <w:t>Seargent</w:t>
      </w:r>
      <w:proofErr w:type="spellEnd"/>
      <w:r w:rsidR="004D27A1" w:rsidRPr="009A7C73">
        <w:rPr>
          <w:rFonts w:ascii="Times New Roman" w:hAnsi="Times New Roman" w:cs="Times New Roman"/>
          <w:sz w:val="24"/>
          <w:szCs w:val="24"/>
        </w:rPr>
        <w:t xml:space="preserve"> </w:t>
      </w:r>
      <w:proofErr w:type="spellStart"/>
      <w:r w:rsidR="004D27A1" w:rsidRPr="009A7C73">
        <w:rPr>
          <w:rFonts w:ascii="Times New Roman" w:hAnsi="Times New Roman" w:cs="Times New Roman"/>
          <w:sz w:val="24"/>
          <w:szCs w:val="24"/>
        </w:rPr>
        <w:t>Okia</w:t>
      </w:r>
      <w:proofErr w:type="spellEnd"/>
      <w:r w:rsidR="004D27A1" w:rsidRPr="009A7C73">
        <w:rPr>
          <w:rFonts w:ascii="Times New Roman" w:hAnsi="Times New Roman" w:cs="Times New Roman"/>
          <w:sz w:val="24"/>
          <w:szCs w:val="24"/>
        </w:rPr>
        <w:t xml:space="preserve"> Sam</w:t>
      </w:r>
      <w:r w:rsidRPr="009A7C73">
        <w:rPr>
          <w:rFonts w:ascii="Times New Roman" w:hAnsi="Times New Roman" w:cs="Times New Roman"/>
          <w:sz w:val="24"/>
          <w:szCs w:val="24"/>
        </w:rPr>
        <w:t>,</w:t>
      </w:r>
      <w:r w:rsidR="004D27A1" w:rsidRPr="009A7C73">
        <w:rPr>
          <w:rFonts w:ascii="Times New Roman" w:hAnsi="Times New Roman" w:cs="Times New Roman"/>
          <w:sz w:val="24"/>
          <w:szCs w:val="24"/>
        </w:rPr>
        <w:t xml:space="preserve"> upon hearing that </w:t>
      </w:r>
      <w:proofErr w:type="spellStart"/>
      <w:r w:rsidR="004D27A1" w:rsidRPr="009A7C73">
        <w:rPr>
          <w:rFonts w:ascii="Times New Roman" w:hAnsi="Times New Roman" w:cs="Times New Roman"/>
          <w:sz w:val="24"/>
          <w:szCs w:val="24"/>
        </w:rPr>
        <w:t>Mukose</w:t>
      </w:r>
      <w:proofErr w:type="spellEnd"/>
      <w:r w:rsidR="004D27A1" w:rsidRPr="009A7C73">
        <w:rPr>
          <w:rFonts w:ascii="Times New Roman" w:hAnsi="Times New Roman" w:cs="Times New Roman"/>
          <w:sz w:val="24"/>
          <w:szCs w:val="24"/>
        </w:rPr>
        <w:t xml:space="preserve"> was one of the last persons last seen with the deceased, he went to his home which he searched and recovered torn clothes which looked new and were stained with grease.</w:t>
      </w:r>
      <w:r w:rsidR="009B61A4" w:rsidRPr="009A7C73">
        <w:rPr>
          <w:rFonts w:ascii="Times New Roman" w:hAnsi="Times New Roman" w:cs="Times New Roman"/>
          <w:sz w:val="24"/>
          <w:szCs w:val="24"/>
        </w:rPr>
        <w:t xml:space="preserve"> He also recovered a </w:t>
      </w:r>
      <w:proofErr w:type="spellStart"/>
      <w:r w:rsidR="009B61A4" w:rsidRPr="009A7C73">
        <w:rPr>
          <w:rFonts w:ascii="Times New Roman" w:hAnsi="Times New Roman" w:cs="Times New Roman"/>
          <w:sz w:val="24"/>
          <w:szCs w:val="24"/>
        </w:rPr>
        <w:t>panga</w:t>
      </w:r>
      <w:proofErr w:type="spellEnd"/>
      <w:r w:rsidR="009B61A4" w:rsidRPr="009A7C73">
        <w:rPr>
          <w:rFonts w:ascii="Times New Roman" w:hAnsi="Times New Roman" w:cs="Times New Roman"/>
          <w:sz w:val="24"/>
          <w:szCs w:val="24"/>
        </w:rPr>
        <w:t xml:space="preserve"> which had soil on its tips from under </w:t>
      </w:r>
      <w:proofErr w:type="spellStart"/>
      <w:r w:rsidR="009B61A4" w:rsidRPr="009A7C73">
        <w:rPr>
          <w:rFonts w:ascii="Times New Roman" w:hAnsi="Times New Roman" w:cs="Times New Roman"/>
          <w:sz w:val="24"/>
          <w:szCs w:val="24"/>
        </w:rPr>
        <w:t>Mukose’s</w:t>
      </w:r>
      <w:proofErr w:type="spellEnd"/>
      <w:r w:rsidR="009B61A4" w:rsidRPr="009A7C73">
        <w:rPr>
          <w:rFonts w:ascii="Times New Roman" w:hAnsi="Times New Roman" w:cs="Times New Roman"/>
          <w:sz w:val="24"/>
          <w:szCs w:val="24"/>
        </w:rPr>
        <w:t xml:space="preserve"> bed, and a jacket with U.</w:t>
      </w:r>
      <w:r w:rsidR="00492A31" w:rsidRPr="009A7C73">
        <w:rPr>
          <w:rFonts w:ascii="Times New Roman" w:hAnsi="Times New Roman" w:cs="Times New Roman"/>
          <w:sz w:val="24"/>
          <w:szCs w:val="24"/>
        </w:rPr>
        <w:t xml:space="preserve"> </w:t>
      </w:r>
      <w:proofErr w:type="spellStart"/>
      <w:r w:rsidR="009B61A4" w:rsidRPr="009A7C73">
        <w:rPr>
          <w:rFonts w:ascii="Times New Roman" w:hAnsi="Times New Roman" w:cs="Times New Roman"/>
          <w:sz w:val="24"/>
          <w:szCs w:val="24"/>
        </w:rPr>
        <w:t>Shs</w:t>
      </w:r>
      <w:proofErr w:type="spellEnd"/>
      <w:r w:rsidR="009B61A4" w:rsidRPr="009A7C73">
        <w:rPr>
          <w:rFonts w:ascii="Times New Roman" w:hAnsi="Times New Roman" w:cs="Times New Roman"/>
          <w:sz w:val="24"/>
          <w:szCs w:val="24"/>
        </w:rPr>
        <w:t>. 268,000/=</w:t>
      </w:r>
      <w:r w:rsidR="00A10C02" w:rsidRPr="009A7C73">
        <w:rPr>
          <w:rFonts w:ascii="Times New Roman" w:hAnsi="Times New Roman" w:cs="Times New Roman"/>
          <w:sz w:val="24"/>
          <w:szCs w:val="24"/>
        </w:rPr>
        <w:t>. These items were not exhibited but the exhibit list mentioning them was admitted in evidence as</w:t>
      </w:r>
      <w:r w:rsidR="009B61A4" w:rsidRPr="009A7C73">
        <w:rPr>
          <w:rFonts w:ascii="Times New Roman" w:hAnsi="Times New Roman" w:cs="Times New Roman"/>
          <w:sz w:val="24"/>
          <w:szCs w:val="24"/>
        </w:rPr>
        <w:t xml:space="preserve"> exhibits </w:t>
      </w:r>
      <w:r w:rsidR="009B61A4" w:rsidRPr="009A7C73">
        <w:rPr>
          <w:rFonts w:ascii="Times New Roman" w:hAnsi="Times New Roman" w:cs="Times New Roman"/>
          <w:b/>
          <w:sz w:val="24"/>
          <w:szCs w:val="24"/>
        </w:rPr>
        <w:t xml:space="preserve">P4 </w:t>
      </w:r>
      <w:r w:rsidR="009B61A4" w:rsidRPr="009A7C73">
        <w:rPr>
          <w:rFonts w:ascii="Times New Roman" w:hAnsi="Times New Roman" w:cs="Times New Roman"/>
          <w:sz w:val="24"/>
          <w:szCs w:val="24"/>
        </w:rPr>
        <w:t>and</w:t>
      </w:r>
      <w:r w:rsidR="009B61A4" w:rsidRPr="009A7C73">
        <w:rPr>
          <w:rFonts w:ascii="Times New Roman" w:hAnsi="Times New Roman" w:cs="Times New Roman"/>
          <w:b/>
          <w:sz w:val="24"/>
          <w:szCs w:val="24"/>
        </w:rPr>
        <w:t xml:space="preserve"> P7</w:t>
      </w:r>
      <w:r w:rsidR="00A10C02" w:rsidRPr="009A7C73">
        <w:rPr>
          <w:rFonts w:ascii="Times New Roman" w:hAnsi="Times New Roman" w:cs="Times New Roman"/>
          <w:b/>
          <w:sz w:val="24"/>
          <w:szCs w:val="24"/>
        </w:rPr>
        <w:t xml:space="preserve"> </w:t>
      </w:r>
      <w:r w:rsidR="00A10C02" w:rsidRPr="009A7C73">
        <w:rPr>
          <w:rFonts w:ascii="Times New Roman" w:hAnsi="Times New Roman" w:cs="Times New Roman"/>
          <w:sz w:val="24"/>
          <w:szCs w:val="24"/>
        </w:rPr>
        <w:t>after being identified by PW4 who prepared and signed them</w:t>
      </w:r>
      <w:r w:rsidR="009B61A4" w:rsidRPr="009A7C73">
        <w:rPr>
          <w:rFonts w:ascii="Times New Roman" w:hAnsi="Times New Roman" w:cs="Times New Roman"/>
          <w:sz w:val="24"/>
          <w:szCs w:val="24"/>
        </w:rPr>
        <w:t xml:space="preserve">. </w:t>
      </w:r>
      <w:r w:rsidR="00F42966" w:rsidRPr="009A7C73">
        <w:rPr>
          <w:rFonts w:ascii="Times New Roman" w:hAnsi="Times New Roman" w:cs="Times New Roman"/>
          <w:sz w:val="24"/>
          <w:szCs w:val="24"/>
        </w:rPr>
        <w:t>PW4 testified that a</w:t>
      </w:r>
      <w:r w:rsidR="009B61A4" w:rsidRPr="009A7C73">
        <w:rPr>
          <w:rFonts w:ascii="Times New Roman" w:hAnsi="Times New Roman" w:cs="Times New Roman"/>
          <w:sz w:val="24"/>
          <w:szCs w:val="24"/>
        </w:rPr>
        <w:t>t the scene</w:t>
      </w:r>
      <w:r w:rsidR="00CE0D94" w:rsidRPr="009A7C73">
        <w:rPr>
          <w:rFonts w:ascii="Times New Roman" w:hAnsi="Times New Roman" w:cs="Times New Roman"/>
          <w:sz w:val="24"/>
          <w:szCs w:val="24"/>
        </w:rPr>
        <w:t xml:space="preserve">, he saw footmarks and </w:t>
      </w:r>
      <w:proofErr w:type="spellStart"/>
      <w:r w:rsidR="00CE0D94" w:rsidRPr="009A7C73">
        <w:rPr>
          <w:rFonts w:ascii="Times New Roman" w:hAnsi="Times New Roman" w:cs="Times New Roman"/>
          <w:sz w:val="24"/>
          <w:szCs w:val="24"/>
        </w:rPr>
        <w:t>tyre</w:t>
      </w:r>
      <w:proofErr w:type="spellEnd"/>
      <w:r w:rsidR="00CE0D94" w:rsidRPr="009A7C73">
        <w:rPr>
          <w:rFonts w:ascii="Times New Roman" w:hAnsi="Times New Roman" w:cs="Times New Roman"/>
          <w:sz w:val="24"/>
          <w:szCs w:val="24"/>
        </w:rPr>
        <w:t xml:space="preserve"> marks of a bicycle. He followed the marks with a few people which led him to a bush where it looked like something had been on the grass</w:t>
      </w:r>
      <w:r w:rsidR="0006480C" w:rsidRPr="009A7C73">
        <w:rPr>
          <w:rFonts w:ascii="Times New Roman" w:hAnsi="Times New Roman" w:cs="Times New Roman"/>
          <w:sz w:val="24"/>
          <w:szCs w:val="24"/>
        </w:rPr>
        <w:t xml:space="preserve"> because it was flat. There was</w:t>
      </w:r>
      <w:r w:rsidR="00CE0D94" w:rsidRPr="009A7C73">
        <w:rPr>
          <w:rFonts w:ascii="Times New Roman" w:hAnsi="Times New Roman" w:cs="Times New Roman"/>
          <w:sz w:val="24"/>
          <w:szCs w:val="24"/>
        </w:rPr>
        <w:t xml:space="preserve"> also some soil scooped off</w:t>
      </w:r>
      <w:r w:rsidR="00DC69E3" w:rsidRPr="009A7C73">
        <w:rPr>
          <w:rFonts w:ascii="Times New Roman" w:hAnsi="Times New Roman" w:cs="Times New Roman"/>
          <w:sz w:val="24"/>
          <w:szCs w:val="24"/>
        </w:rPr>
        <w:t xml:space="preserve"> with a sharp object</w:t>
      </w:r>
      <w:r w:rsidR="00CE0D94" w:rsidRPr="009A7C73">
        <w:rPr>
          <w:rFonts w:ascii="Times New Roman" w:hAnsi="Times New Roman" w:cs="Times New Roman"/>
          <w:sz w:val="24"/>
          <w:szCs w:val="24"/>
        </w:rPr>
        <w:t xml:space="preserve">. The </w:t>
      </w:r>
      <w:proofErr w:type="spellStart"/>
      <w:r w:rsidR="00CE0D94" w:rsidRPr="009A7C73">
        <w:rPr>
          <w:rFonts w:ascii="Times New Roman" w:hAnsi="Times New Roman" w:cs="Times New Roman"/>
          <w:sz w:val="24"/>
          <w:szCs w:val="24"/>
        </w:rPr>
        <w:t>tyre</w:t>
      </w:r>
      <w:proofErr w:type="spellEnd"/>
      <w:r w:rsidR="00CE0D94" w:rsidRPr="009A7C73">
        <w:rPr>
          <w:rFonts w:ascii="Times New Roman" w:hAnsi="Times New Roman" w:cs="Times New Roman"/>
          <w:sz w:val="24"/>
          <w:szCs w:val="24"/>
        </w:rPr>
        <w:t xml:space="preserve"> marks led them back to the path which led them to the point where the body lay and where the </w:t>
      </w:r>
      <w:proofErr w:type="spellStart"/>
      <w:r w:rsidR="00CE0D94" w:rsidRPr="009A7C73">
        <w:rPr>
          <w:rFonts w:ascii="Times New Roman" w:hAnsi="Times New Roman" w:cs="Times New Roman"/>
          <w:sz w:val="24"/>
          <w:szCs w:val="24"/>
        </w:rPr>
        <w:t>tyre</w:t>
      </w:r>
      <w:proofErr w:type="spellEnd"/>
      <w:r w:rsidR="00CE0D94" w:rsidRPr="009A7C73">
        <w:rPr>
          <w:rFonts w:ascii="Times New Roman" w:hAnsi="Times New Roman" w:cs="Times New Roman"/>
          <w:sz w:val="24"/>
          <w:szCs w:val="24"/>
        </w:rPr>
        <w:t xml:space="preserve"> marks stopped.</w:t>
      </w:r>
      <w:r w:rsidR="00FF256A" w:rsidRPr="009A7C73">
        <w:rPr>
          <w:rFonts w:ascii="Times New Roman" w:hAnsi="Times New Roman" w:cs="Times New Roman"/>
          <w:sz w:val="24"/>
          <w:szCs w:val="24"/>
        </w:rPr>
        <w:t xml:space="preserve"> When he compared the so</w:t>
      </w:r>
      <w:r w:rsidR="000C76F5" w:rsidRPr="009A7C73">
        <w:rPr>
          <w:rFonts w:ascii="Times New Roman" w:hAnsi="Times New Roman" w:cs="Times New Roman"/>
          <w:sz w:val="24"/>
          <w:szCs w:val="24"/>
        </w:rPr>
        <w:t xml:space="preserve">il found on the tip of the </w:t>
      </w:r>
      <w:proofErr w:type="spellStart"/>
      <w:r w:rsidR="000C76F5" w:rsidRPr="009A7C73">
        <w:rPr>
          <w:rFonts w:ascii="Times New Roman" w:hAnsi="Times New Roman" w:cs="Times New Roman"/>
          <w:sz w:val="24"/>
          <w:szCs w:val="24"/>
        </w:rPr>
        <w:t>panga</w:t>
      </w:r>
      <w:proofErr w:type="spellEnd"/>
      <w:r w:rsidR="000C76F5" w:rsidRPr="009A7C73">
        <w:rPr>
          <w:rFonts w:ascii="Times New Roman" w:hAnsi="Times New Roman" w:cs="Times New Roman"/>
          <w:sz w:val="24"/>
          <w:szCs w:val="24"/>
        </w:rPr>
        <w:t xml:space="preserve"> </w:t>
      </w:r>
      <w:r w:rsidR="00611FD2" w:rsidRPr="009A7C73">
        <w:rPr>
          <w:rFonts w:ascii="Times New Roman" w:hAnsi="Times New Roman" w:cs="Times New Roman"/>
          <w:sz w:val="24"/>
          <w:szCs w:val="24"/>
        </w:rPr>
        <w:t>to that of</w:t>
      </w:r>
      <w:r w:rsidR="000C76F5" w:rsidRPr="009A7C73">
        <w:rPr>
          <w:rFonts w:ascii="Times New Roman" w:hAnsi="Times New Roman" w:cs="Times New Roman"/>
          <w:sz w:val="24"/>
          <w:szCs w:val="24"/>
        </w:rPr>
        <w:t xml:space="preserve"> the place where soil had been scooped from,</w:t>
      </w:r>
      <w:r w:rsidR="00D16B27" w:rsidRPr="009A7C73">
        <w:rPr>
          <w:rFonts w:ascii="Times New Roman" w:hAnsi="Times New Roman" w:cs="Times New Roman"/>
          <w:sz w:val="24"/>
          <w:szCs w:val="24"/>
        </w:rPr>
        <w:t xml:space="preserve"> the place where the murder was suspected to have taken place,</w:t>
      </w:r>
      <w:r w:rsidR="00611FD2" w:rsidRPr="009A7C73">
        <w:rPr>
          <w:rFonts w:ascii="Times New Roman" w:hAnsi="Times New Roman" w:cs="Times New Roman"/>
          <w:sz w:val="24"/>
          <w:szCs w:val="24"/>
        </w:rPr>
        <w:t xml:space="preserve"> they looked similar.</w:t>
      </w:r>
    </w:p>
    <w:p w:rsidR="00EB2ACF" w:rsidRPr="009A7C73" w:rsidRDefault="00611FD2"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PW5 </w:t>
      </w:r>
      <w:proofErr w:type="spellStart"/>
      <w:r w:rsidRPr="009A7C73">
        <w:rPr>
          <w:rFonts w:ascii="Times New Roman" w:hAnsi="Times New Roman" w:cs="Times New Roman"/>
          <w:sz w:val="24"/>
          <w:szCs w:val="24"/>
        </w:rPr>
        <w:t>Mutibwa</w:t>
      </w:r>
      <w:proofErr w:type="spellEnd"/>
      <w:r w:rsidR="00EB2ACF" w:rsidRPr="009A7C73">
        <w:rPr>
          <w:rFonts w:ascii="Times New Roman" w:hAnsi="Times New Roman" w:cs="Times New Roman"/>
          <w:sz w:val="24"/>
          <w:szCs w:val="24"/>
        </w:rPr>
        <w:t xml:space="preserve"> testified</w:t>
      </w:r>
      <w:r w:rsidRPr="009A7C73">
        <w:rPr>
          <w:rFonts w:ascii="Times New Roman" w:hAnsi="Times New Roman" w:cs="Times New Roman"/>
          <w:sz w:val="24"/>
          <w:szCs w:val="24"/>
        </w:rPr>
        <w:t xml:space="preserve"> that the Police dog he brought</w:t>
      </w:r>
      <w:r w:rsidR="00456558" w:rsidRPr="009A7C73">
        <w:rPr>
          <w:rFonts w:ascii="Times New Roman" w:hAnsi="Times New Roman" w:cs="Times New Roman"/>
          <w:sz w:val="24"/>
          <w:szCs w:val="24"/>
        </w:rPr>
        <w:t>,</w:t>
      </w:r>
      <w:r w:rsidR="00EE2540" w:rsidRPr="009A7C73">
        <w:rPr>
          <w:rFonts w:ascii="Times New Roman" w:hAnsi="Times New Roman" w:cs="Times New Roman"/>
          <w:sz w:val="24"/>
          <w:szCs w:val="24"/>
        </w:rPr>
        <w:t xml:space="preserve"> upon picking</w:t>
      </w:r>
      <w:r w:rsidRPr="009A7C73">
        <w:rPr>
          <w:rFonts w:ascii="Times New Roman" w:hAnsi="Times New Roman" w:cs="Times New Roman"/>
          <w:sz w:val="24"/>
          <w:szCs w:val="24"/>
        </w:rPr>
        <w:t xml:space="preserve"> </w:t>
      </w:r>
      <w:r w:rsidR="00EE2540" w:rsidRPr="009A7C73">
        <w:rPr>
          <w:rFonts w:ascii="Times New Roman" w:hAnsi="Times New Roman" w:cs="Times New Roman"/>
          <w:sz w:val="24"/>
          <w:szCs w:val="24"/>
        </w:rPr>
        <w:t>the suspect’s scent</w:t>
      </w:r>
      <w:r w:rsidR="00456558" w:rsidRPr="009A7C73">
        <w:rPr>
          <w:rFonts w:ascii="Times New Roman" w:hAnsi="Times New Roman" w:cs="Times New Roman"/>
          <w:sz w:val="24"/>
          <w:szCs w:val="24"/>
        </w:rPr>
        <w:t>,</w:t>
      </w:r>
      <w:r w:rsidR="00EE2540" w:rsidRPr="009A7C73">
        <w:rPr>
          <w:rFonts w:ascii="Times New Roman" w:hAnsi="Times New Roman" w:cs="Times New Roman"/>
          <w:sz w:val="24"/>
          <w:szCs w:val="24"/>
        </w:rPr>
        <w:t xml:space="preserve"> led police to A2 Ibrahim </w:t>
      </w:r>
      <w:proofErr w:type="spellStart"/>
      <w:r w:rsidR="00EE2540" w:rsidRPr="009A7C73">
        <w:rPr>
          <w:rFonts w:ascii="Times New Roman" w:hAnsi="Times New Roman" w:cs="Times New Roman"/>
          <w:sz w:val="24"/>
          <w:szCs w:val="24"/>
        </w:rPr>
        <w:t>Mukose’s</w:t>
      </w:r>
      <w:proofErr w:type="spellEnd"/>
      <w:r w:rsidR="00EE2540" w:rsidRPr="009A7C73">
        <w:rPr>
          <w:rFonts w:ascii="Times New Roman" w:hAnsi="Times New Roman" w:cs="Times New Roman"/>
          <w:sz w:val="24"/>
          <w:szCs w:val="24"/>
        </w:rPr>
        <w:t xml:space="preserve"> home and remained there after bypassing so many other homes.</w:t>
      </w:r>
      <w:r w:rsidR="00EB2ACF" w:rsidRPr="009A7C73">
        <w:rPr>
          <w:rFonts w:ascii="Times New Roman" w:hAnsi="Times New Roman" w:cs="Times New Roman"/>
          <w:sz w:val="24"/>
          <w:szCs w:val="24"/>
        </w:rPr>
        <w:t xml:space="preserve"> </w:t>
      </w:r>
      <w:r w:rsidR="00EE2540" w:rsidRPr="009A7C73">
        <w:rPr>
          <w:rFonts w:ascii="Times New Roman" w:hAnsi="Times New Roman" w:cs="Times New Roman"/>
          <w:sz w:val="24"/>
          <w:szCs w:val="24"/>
        </w:rPr>
        <w:lastRenderedPageBreak/>
        <w:t xml:space="preserve">PW5 </w:t>
      </w:r>
      <w:proofErr w:type="spellStart"/>
      <w:r w:rsidR="00EE2540" w:rsidRPr="009A7C73">
        <w:rPr>
          <w:rFonts w:ascii="Times New Roman" w:hAnsi="Times New Roman" w:cs="Times New Roman"/>
          <w:sz w:val="24"/>
          <w:szCs w:val="24"/>
        </w:rPr>
        <w:t>Mutibwa</w:t>
      </w:r>
      <w:proofErr w:type="spellEnd"/>
      <w:r w:rsidR="00EB2ACF" w:rsidRPr="009A7C73">
        <w:rPr>
          <w:rFonts w:ascii="Times New Roman" w:hAnsi="Times New Roman" w:cs="Times New Roman"/>
          <w:sz w:val="24"/>
          <w:szCs w:val="24"/>
        </w:rPr>
        <w:t xml:space="preserve"> testified</w:t>
      </w:r>
      <w:r w:rsidR="00EE2540" w:rsidRPr="009A7C73">
        <w:rPr>
          <w:rFonts w:ascii="Times New Roman" w:hAnsi="Times New Roman" w:cs="Times New Roman"/>
          <w:sz w:val="24"/>
          <w:szCs w:val="24"/>
        </w:rPr>
        <w:t xml:space="preserve"> that the bush where the footmarks and </w:t>
      </w:r>
      <w:proofErr w:type="spellStart"/>
      <w:r w:rsidR="00EE2540" w:rsidRPr="009A7C73">
        <w:rPr>
          <w:rFonts w:ascii="Times New Roman" w:hAnsi="Times New Roman" w:cs="Times New Roman"/>
          <w:sz w:val="24"/>
          <w:szCs w:val="24"/>
        </w:rPr>
        <w:t>tyre</w:t>
      </w:r>
      <w:proofErr w:type="spellEnd"/>
      <w:r w:rsidR="00EE2540" w:rsidRPr="009A7C73">
        <w:rPr>
          <w:rFonts w:ascii="Times New Roman" w:hAnsi="Times New Roman" w:cs="Times New Roman"/>
          <w:sz w:val="24"/>
          <w:szCs w:val="24"/>
        </w:rPr>
        <w:t xml:space="preserve"> marks led had footmarks of three people</w:t>
      </w:r>
      <w:r w:rsidR="00507B01" w:rsidRPr="009A7C73">
        <w:rPr>
          <w:rFonts w:ascii="Times New Roman" w:hAnsi="Times New Roman" w:cs="Times New Roman"/>
          <w:sz w:val="24"/>
          <w:szCs w:val="24"/>
        </w:rPr>
        <w:t>.</w:t>
      </w:r>
      <w:r w:rsidR="00EE2540" w:rsidRPr="009A7C73">
        <w:rPr>
          <w:rFonts w:ascii="Times New Roman" w:hAnsi="Times New Roman" w:cs="Times New Roman"/>
          <w:sz w:val="24"/>
          <w:szCs w:val="24"/>
        </w:rPr>
        <w:t xml:space="preserve"> </w:t>
      </w:r>
      <w:r w:rsidR="00C6050B" w:rsidRPr="009A7C73">
        <w:rPr>
          <w:rFonts w:ascii="Times New Roman" w:hAnsi="Times New Roman" w:cs="Times New Roman"/>
          <w:sz w:val="24"/>
          <w:szCs w:val="24"/>
        </w:rPr>
        <w:t>A1 was then arrested on suspicion of involvement in the murder of the deceased.</w:t>
      </w:r>
    </w:p>
    <w:p w:rsidR="008E6C8E" w:rsidRPr="009A7C73" w:rsidRDefault="008A4C0D"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Both A1 and A2 raised the </w:t>
      </w:r>
      <w:proofErr w:type="spellStart"/>
      <w:r w:rsidRPr="009A7C73">
        <w:rPr>
          <w:rFonts w:ascii="Times New Roman" w:hAnsi="Times New Roman" w:cs="Times New Roman"/>
          <w:sz w:val="24"/>
          <w:szCs w:val="24"/>
        </w:rPr>
        <w:t>defence</w:t>
      </w:r>
      <w:proofErr w:type="spellEnd"/>
      <w:r w:rsidRPr="009A7C73">
        <w:rPr>
          <w:rFonts w:ascii="Times New Roman" w:hAnsi="Times New Roman" w:cs="Times New Roman"/>
          <w:sz w:val="24"/>
          <w:szCs w:val="24"/>
        </w:rPr>
        <w:t xml:space="preserve"> of alibi.</w:t>
      </w:r>
      <w:r w:rsidR="00C46AA9" w:rsidRPr="009A7C73">
        <w:rPr>
          <w:rFonts w:ascii="Times New Roman" w:hAnsi="Times New Roman" w:cs="Times New Roman"/>
          <w:sz w:val="24"/>
          <w:szCs w:val="24"/>
        </w:rPr>
        <w:t xml:space="preserve"> </w:t>
      </w:r>
      <w:r w:rsidR="008E6C8E" w:rsidRPr="009A7C73">
        <w:rPr>
          <w:rFonts w:ascii="Times New Roman" w:hAnsi="Times New Roman" w:cs="Times New Roman"/>
          <w:sz w:val="24"/>
          <w:szCs w:val="24"/>
        </w:rPr>
        <w:t xml:space="preserve"> Each of t</w:t>
      </w:r>
      <w:r w:rsidRPr="009A7C73">
        <w:rPr>
          <w:rFonts w:ascii="Times New Roman" w:hAnsi="Times New Roman" w:cs="Times New Roman"/>
          <w:sz w:val="24"/>
          <w:szCs w:val="24"/>
        </w:rPr>
        <w:t>he two accused do not deny that</w:t>
      </w:r>
      <w:r w:rsidR="00CC38C0" w:rsidRPr="009A7C73">
        <w:rPr>
          <w:rFonts w:ascii="Times New Roman" w:hAnsi="Times New Roman" w:cs="Times New Roman"/>
          <w:sz w:val="24"/>
          <w:szCs w:val="24"/>
        </w:rPr>
        <w:t xml:space="preserve"> they were in the company</w:t>
      </w:r>
      <w:r w:rsidR="00150A49" w:rsidRPr="009A7C73">
        <w:rPr>
          <w:rFonts w:ascii="Times New Roman" w:hAnsi="Times New Roman" w:cs="Times New Roman"/>
          <w:sz w:val="24"/>
          <w:szCs w:val="24"/>
        </w:rPr>
        <w:t xml:space="preserve"> of the deceased a few hours before his death. The essence of th</w:t>
      </w:r>
      <w:r w:rsidR="00BB2588" w:rsidRPr="009A7C73">
        <w:rPr>
          <w:rFonts w:ascii="Times New Roman" w:hAnsi="Times New Roman" w:cs="Times New Roman"/>
          <w:sz w:val="24"/>
          <w:szCs w:val="24"/>
        </w:rPr>
        <w:t xml:space="preserve">eir </w:t>
      </w:r>
      <w:proofErr w:type="spellStart"/>
      <w:r w:rsidR="00BB2588" w:rsidRPr="009A7C73">
        <w:rPr>
          <w:rFonts w:ascii="Times New Roman" w:hAnsi="Times New Roman" w:cs="Times New Roman"/>
          <w:sz w:val="24"/>
          <w:szCs w:val="24"/>
        </w:rPr>
        <w:t>defence</w:t>
      </w:r>
      <w:proofErr w:type="spellEnd"/>
      <w:r w:rsidR="00BB2588" w:rsidRPr="009A7C73">
        <w:rPr>
          <w:rFonts w:ascii="Times New Roman" w:hAnsi="Times New Roman" w:cs="Times New Roman"/>
          <w:sz w:val="24"/>
          <w:szCs w:val="24"/>
        </w:rPr>
        <w:t xml:space="preserve"> is that they met the deceased</w:t>
      </w:r>
      <w:r w:rsidR="00150A49" w:rsidRPr="009A7C73">
        <w:rPr>
          <w:rFonts w:ascii="Times New Roman" w:hAnsi="Times New Roman" w:cs="Times New Roman"/>
          <w:sz w:val="24"/>
          <w:szCs w:val="24"/>
        </w:rPr>
        <w:t xml:space="preserve"> when he was alive and left him when he was alive. A1</w:t>
      </w:r>
      <w:r w:rsidR="00A61DAD" w:rsidRPr="009A7C73">
        <w:rPr>
          <w:rFonts w:ascii="Times New Roman" w:hAnsi="Times New Roman" w:cs="Times New Roman"/>
          <w:sz w:val="24"/>
          <w:szCs w:val="24"/>
        </w:rPr>
        <w:t xml:space="preserve"> </w:t>
      </w:r>
      <w:proofErr w:type="spellStart"/>
      <w:r w:rsidR="00A61DAD" w:rsidRPr="009A7C73">
        <w:rPr>
          <w:rFonts w:ascii="Times New Roman" w:hAnsi="Times New Roman" w:cs="Times New Roman"/>
          <w:sz w:val="24"/>
          <w:szCs w:val="24"/>
        </w:rPr>
        <w:t>Lu</w:t>
      </w:r>
      <w:r w:rsidR="00DA3E28" w:rsidRPr="009A7C73">
        <w:rPr>
          <w:rFonts w:ascii="Times New Roman" w:hAnsi="Times New Roman" w:cs="Times New Roman"/>
          <w:sz w:val="24"/>
          <w:szCs w:val="24"/>
        </w:rPr>
        <w:t>wano</w:t>
      </w:r>
      <w:proofErr w:type="spellEnd"/>
      <w:r w:rsidR="00DA3E28" w:rsidRPr="009A7C73">
        <w:rPr>
          <w:rFonts w:ascii="Times New Roman" w:hAnsi="Times New Roman" w:cs="Times New Roman"/>
          <w:sz w:val="24"/>
          <w:szCs w:val="24"/>
        </w:rPr>
        <w:t xml:space="preserve"> </w:t>
      </w:r>
      <w:proofErr w:type="spellStart"/>
      <w:r w:rsidR="00DA3E28" w:rsidRPr="009A7C73">
        <w:rPr>
          <w:rFonts w:ascii="Times New Roman" w:hAnsi="Times New Roman" w:cs="Times New Roman"/>
          <w:sz w:val="24"/>
          <w:szCs w:val="24"/>
        </w:rPr>
        <w:t>Hamza</w:t>
      </w:r>
      <w:proofErr w:type="spellEnd"/>
      <w:r w:rsidR="00150A49" w:rsidRPr="009A7C73">
        <w:rPr>
          <w:rFonts w:ascii="Times New Roman" w:hAnsi="Times New Roman" w:cs="Times New Roman"/>
          <w:sz w:val="24"/>
          <w:szCs w:val="24"/>
        </w:rPr>
        <w:t xml:space="preserve"> testified that he was approached by the deceased to assist him call </w:t>
      </w:r>
      <w:proofErr w:type="spellStart"/>
      <w:r w:rsidR="00150A49" w:rsidRPr="009A7C73">
        <w:rPr>
          <w:rFonts w:ascii="Times New Roman" w:hAnsi="Times New Roman" w:cs="Times New Roman"/>
          <w:sz w:val="24"/>
          <w:szCs w:val="24"/>
        </w:rPr>
        <w:t>Nuru</w:t>
      </w:r>
      <w:proofErr w:type="spellEnd"/>
      <w:r w:rsidR="00150A49" w:rsidRPr="009A7C73">
        <w:rPr>
          <w:rFonts w:ascii="Times New Roman" w:hAnsi="Times New Roman" w:cs="Times New Roman"/>
          <w:sz w:val="24"/>
          <w:szCs w:val="24"/>
        </w:rPr>
        <w:t xml:space="preserve"> with whom they had a love relationship. A1 called </w:t>
      </w:r>
      <w:proofErr w:type="spellStart"/>
      <w:r w:rsidR="00150A49" w:rsidRPr="009A7C73">
        <w:rPr>
          <w:rFonts w:ascii="Times New Roman" w:hAnsi="Times New Roman" w:cs="Times New Roman"/>
          <w:sz w:val="24"/>
          <w:szCs w:val="24"/>
        </w:rPr>
        <w:t>Nuru</w:t>
      </w:r>
      <w:proofErr w:type="spellEnd"/>
      <w:r w:rsidR="00150A49" w:rsidRPr="009A7C73">
        <w:rPr>
          <w:rFonts w:ascii="Times New Roman" w:hAnsi="Times New Roman" w:cs="Times New Roman"/>
          <w:sz w:val="24"/>
          <w:szCs w:val="24"/>
        </w:rPr>
        <w:t xml:space="preserve"> and they met with the deceased. He left them at around 7.20 pm and went to his home. While at his home he heard a drum of danger and responded to it by going to the scene of crime where he found the deceased dead. He stayed with the sympathizers</w:t>
      </w:r>
      <w:r w:rsidR="00DA3E28" w:rsidRPr="009A7C73">
        <w:rPr>
          <w:rFonts w:ascii="Times New Roman" w:hAnsi="Times New Roman" w:cs="Times New Roman"/>
          <w:sz w:val="24"/>
          <w:szCs w:val="24"/>
        </w:rPr>
        <w:t xml:space="preserve"> until the following day.</w:t>
      </w:r>
      <w:r w:rsidR="0055214B" w:rsidRPr="009A7C73">
        <w:rPr>
          <w:rFonts w:ascii="Times New Roman" w:hAnsi="Times New Roman" w:cs="Times New Roman"/>
          <w:sz w:val="24"/>
          <w:szCs w:val="24"/>
        </w:rPr>
        <w:t xml:space="preserve"> A1 also testified that in October 2009 the deceased had told him that they wer</w:t>
      </w:r>
      <w:r w:rsidR="0021411E" w:rsidRPr="009A7C73">
        <w:rPr>
          <w:rFonts w:ascii="Times New Roman" w:hAnsi="Times New Roman" w:cs="Times New Roman"/>
          <w:sz w:val="24"/>
          <w:szCs w:val="24"/>
        </w:rPr>
        <w:t xml:space="preserve">e not relating well with PW1 </w:t>
      </w:r>
      <w:proofErr w:type="spellStart"/>
      <w:r w:rsidR="0021411E" w:rsidRPr="009A7C73">
        <w:rPr>
          <w:rFonts w:ascii="Times New Roman" w:hAnsi="Times New Roman" w:cs="Times New Roman"/>
          <w:sz w:val="24"/>
          <w:szCs w:val="24"/>
        </w:rPr>
        <w:t>Mah</w:t>
      </w:r>
      <w:r w:rsidR="0055214B" w:rsidRPr="009A7C73">
        <w:rPr>
          <w:rFonts w:ascii="Times New Roman" w:hAnsi="Times New Roman" w:cs="Times New Roman"/>
          <w:sz w:val="24"/>
          <w:szCs w:val="24"/>
        </w:rPr>
        <w:t>ejo</w:t>
      </w:r>
      <w:proofErr w:type="spellEnd"/>
      <w:r w:rsidR="0055214B" w:rsidRPr="009A7C73">
        <w:rPr>
          <w:rFonts w:ascii="Times New Roman" w:hAnsi="Times New Roman" w:cs="Times New Roman"/>
          <w:sz w:val="24"/>
          <w:szCs w:val="24"/>
        </w:rPr>
        <w:t xml:space="preserve"> Rajab and he</w:t>
      </w:r>
      <w:r w:rsidR="00BB2588" w:rsidRPr="009A7C73">
        <w:rPr>
          <w:rFonts w:ascii="Times New Roman" w:hAnsi="Times New Roman" w:cs="Times New Roman"/>
          <w:sz w:val="24"/>
          <w:szCs w:val="24"/>
        </w:rPr>
        <w:t>,</w:t>
      </w:r>
      <w:r w:rsidR="0055214B" w:rsidRPr="009A7C73">
        <w:rPr>
          <w:rFonts w:ascii="Times New Roman" w:hAnsi="Times New Roman" w:cs="Times New Roman"/>
          <w:sz w:val="24"/>
          <w:szCs w:val="24"/>
        </w:rPr>
        <w:t xml:space="preserve"> A1</w:t>
      </w:r>
      <w:r w:rsidR="00BB2588" w:rsidRPr="009A7C73">
        <w:rPr>
          <w:rFonts w:ascii="Times New Roman" w:hAnsi="Times New Roman" w:cs="Times New Roman"/>
          <w:sz w:val="24"/>
          <w:szCs w:val="24"/>
        </w:rPr>
        <w:t>,</w:t>
      </w:r>
      <w:r w:rsidR="0006480C" w:rsidRPr="009A7C73">
        <w:rPr>
          <w:rFonts w:ascii="Times New Roman" w:hAnsi="Times New Roman" w:cs="Times New Roman"/>
          <w:sz w:val="24"/>
          <w:szCs w:val="24"/>
        </w:rPr>
        <w:t xml:space="preserve"> suspects that it is PW</w:t>
      </w:r>
      <w:r w:rsidR="0055214B" w:rsidRPr="009A7C73">
        <w:rPr>
          <w:rFonts w:ascii="Times New Roman" w:hAnsi="Times New Roman" w:cs="Times New Roman"/>
          <w:sz w:val="24"/>
          <w:szCs w:val="24"/>
        </w:rPr>
        <w:t xml:space="preserve">1 who killed the deceased. </w:t>
      </w:r>
    </w:p>
    <w:p w:rsidR="00D3717B" w:rsidRPr="009A7C73" w:rsidRDefault="00DA3E28"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 A2 </w:t>
      </w:r>
      <w:proofErr w:type="spellStart"/>
      <w:r w:rsidRPr="009A7C73">
        <w:rPr>
          <w:rFonts w:ascii="Times New Roman" w:hAnsi="Times New Roman" w:cs="Times New Roman"/>
          <w:sz w:val="24"/>
          <w:szCs w:val="24"/>
        </w:rPr>
        <w:t>Mukose</w:t>
      </w:r>
      <w:proofErr w:type="spellEnd"/>
      <w:r w:rsidRPr="009A7C73">
        <w:rPr>
          <w:rFonts w:ascii="Times New Roman" w:hAnsi="Times New Roman" w:cs="Times New Roman"/>
          <w:sz w:val="24"/>
          <w:szCs w:val="24"/>
        </w:rPr>
        <w:t xml:space="preserve"> Ibrahim testified that he met the deceased between 5 pm and 6 pm</w:t>
      </w:r>
      <w:r w:rsidR="00CD6EB9" w:rsidRPr="009A7C73">
        <w:rPr>
          <w:rFonts w:ascii="Times New Roman" w:hAnsi="Times New Roman" w:cs="Times New Roman"/>
          <w:sz w:val="24"/>
          <w:szCs w:val="24"/>
        </w:rPr>
        <w:t>. He parted with the deceased and went back to his home</w:t>
      </w:r>
      <w:r w:rsidR="00D3717B" w:rsidRPr="009A7C73">
        <w:rPr>
          <w:rFonts w:ascii="Times New Roman" w:hAnsi="Times New Roman" w:cs="Times New Roman"/>
          <w:sz w:val="24"/>
          <w:szCs w:val="24"/>
        </w:rPr>
        <w:t xml:space="preserve">, prepared supper for his children since his wife was away, and went to bed until 7 am the following day. He got the news about the deceased’s death from his sister in law who had spent a night in </w:t>
      </w:r>
      <w:proofErr w:type="spellStart"/>
      <w:r w:rsidR="00D3717B" w:rsidRPr="009A7C73">
        <w:rPr>
          <w:rFonts w:ascii="Times New Roman" w:hAnsi="Times New Roman" w:cs="Times New Roman"/>
          <w:sz w:val="24"/>
          <w:szCs w:val="24"/>
        </w:rPr>
        <w:t>Kalyowa</w:t>
      </w:r>
      <w:proofErr w:type="spellEnd"/>
      <w:r w:rsidR="00D3717B" w:rsidRPr="009A7C73">
        <w:rPr>
          <w:rFonts w:ascii="Times New Roman" w:hAnsi="Times New Roman" w:cs="Times New Roman"/>
          <w:sz w:val="24"/>
          <w:szCs w:val="24"/>
        </w:rPr>
        <w:t xml:space="preserve"> hospital nursing a sick child. He picked a </w:t>
      </w:r>
      <w:proofErr w:type="spellStart"/>
      <w:r w:rsidR="00D3717B" w:rsidRPr="009A7C73">
        <w:rPr>
          <w:rFonts w:ascii="Times New Roman" w:hAnsi="Times New Roman" w:cs="Times New Roman"/>
          <w:sz w:val="24"/>
          <w:szCs w:val="24"/>
        </w:rPr>
        <w:t>boda</w:t>
      </w:r>
      <w:proofErr w:type="spellEnd"/>
      <w:r w:rsidR="00D3717B" w:rsidRPr="009A7C73">
        <w:rPr>
          <w:rFonts w:ascii="Times New Roman" w:hAnsi="Times New Roman" w:cs="Times New Roman"/>
          <w:sz w:val="24"/>
          <w:szCs w:val="24"/>
        </w:rPr>
        <w:t xml:space="preserve"> </w:t>
      </w:r>
      <w:proofErr w:type="spellStart"/>
      <w:r w:rsidR="00D3717B" w:rsidRPr="009A7C73">
        <w:rPr>
          <w:rFonts w:ascii="Times New Roman" w:hAnsi="Times New Roman" w:cs="Times New Roman"/>
          <w:sz w:val="24"/>
          <w:szCs w:val="24"/>
        </w:rPr>
        <w:t>boda</w:t>
      </w:r>
      <w:proofErr w:type="spellEnd"/>
      <w:r w:rsidR="00D3717B" w:rsidRPr="009A7C73">
        <w:rPr>
          <w:rFonts w:ascii="Times New Roman" w:hAnsi="Times New Roman" w:cs="Times New Roman"/>
          <w:sz w:val="24"/>
          <w:szCs w:val="24"/>
        </w:rPr>
        <w:t xml:space="preserve"> and went to the scene of crime where he was arrested.</w:t>
      </w:r>
    </w:p>
    <w:p w:rsidR="002A01EB" w:rsidRPr="009A7C73" w:rsidRDefault="00A93EB6"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It is clear from the above evidence that t</w:t>
      </w:r>
      <w:r w:rsidR="008827C2" w:rsidRPr="009A7C73">
        <w:rPr>
          <w:rFonts w:ascii="Times New Roman" w:hAnsi="Times New Roman" w:cs="Times New Roman"/>
          <w:sz w:val="24"/>
          <w:szCs w:val="24"/>
        </w:rPr>
        <w:t>he Prosecution case is mainly based on circumstantial evidence.</w:t>
      </w:r>
      <w:r w:rsidRPr="009A7C73">
        <w:rPr>
          <w:rFonts w:ascii="Times New Roman" w:hAnsi="Times New Roman" w:cs="Times New Roman"/>
          <w:sz w:val="24"/>
          <w:szCs w:val="24"/>
        </w:rPr>
        <w:t xml:space="preserve"> It was held in </w:t>
      </w:r>
      <w:r w:rsidRPr="009A7C73">
        <w:rPr>
          <w:rFonts w:ascii="Times New Roman" w:hAnsi="Times New Roman" w:cs="Times New Roman"/>
          <w:b/>
          <w:sz w:val="24"/>
          <w:szCs w:val="24"/>
        </w:rPr>
        <w:t>Kooky Sharma &amp; Kumar V Uganda SCCA No. 44 of 2000</w:t>
      </w:r>
      <w:r w:rsidR="00E06E6C" w:rsidRPr="009A7C73">
        <w:rPr>
          <w:rFonts w:ascii="Times New Roman" w:hAnsi="Times New Roman" w:cs="Times New Roman"/>
          <w:b/>
          <w:sz w:val="24"/>
          <w:szCs w:val="24"/>
        </w:rPr>
        <w:t xml:space="preserve"> </w:t>
      </w:r>
      <w:r w:rsidR="00E06E6C" w:rsidRPr="009A7C73">
        <w:rPr>
          <w:rFonts w:ascii="Times New Roman" w:hAnsi="Times New Roman" w:cs="Times New Roman"/>
          <w:sz w:val="24"/>
          <w:szCs w:val="24"/>
        </w:rPr>
        <w:t>that i</w:t>
      </w:r>
      <w:r w:rsidR="008827C2" w:rsidRPr="009A7C73">
        <w:rPr>
          <w:rFonts w:ascii="Times New Roman" w:hAnsi="Times New Roman" w:cs="Times New Roman"/>
          <w:sz w:val="24"/>
          <w:szCs w:val="24"/>
        </w:rPr>
        <w:t>n a case based exclusively on circumstantial evidence</w:t>
      </w:r>
      <w:r w:rsidR="00E06E6C" w:rsidRPr="009A7C73">
        <w:rPr>
          <w:rFonts w:ascii="Times New Roman" w:hAnsi="Times New Roman" w:cs="Times New Roman"/>
          <w:sz w:val="24"/>
          <w:szCs w:val="24"/>
        </w:rPr>
        <w:t xml:space="preserve"> a court must, before deciding on a conviction, find that </w:t>
      </w:r>
      <w:r w:rsidR="008827C2" w:rsidRPr="009A7C73">
        <w:rPr>
          <w:rFonts w:ascii="Times New Roman" w:hAnsi="Times New Roman" w:cs="Times New Roman"/>
          <w:sz w:val="24"/>
          <w:szCs w:val="24"/>
        </w:rPr>
        <w:t xml:space="preserve">the </w:t>
      </w:r>
      <w:proofErr w:type="spellStart"/>
      <w:r w:rsidR="008827C2" w:rsidRPr="009A7C73">
        <w:rPr>
          <w:rFonts w:ascii="Times New Roman" w:hAnsi="Times New Roman" w:cs="Times New Roman"/>
          <w:sz w:val="24"/>
          <w:szCs w:val="24"/>
        </w:rPr>
        <w:t>inculpatory</w:t>
      </w:r>
      <w:proofErr w:type="spellEnd"/>
      <w:r w:rsidR="008827C2" w:rsidRPr="009A7C73">
        <w:rPr>
          <w:rFonts w:ascii="Times New Roman" w:hAnsi="Times New Roman" w:cs="Times New Roman"/>
          <w:sz w:val="24"/>
          <w:szCs w:val="24"/>
        </w:rPr>
        <w:t xml:space="preserve"> facts </w:t>
      </w:r>
      <w:r w:rsidR="00E06E6C" w:rsidRPr="009A7C73">
        <w:rPr>
          <w:rFonts w:ascii="Times New Roman" w:hAnsi="Times New Roman" w:cs="Times New Roman"/>
          <w:sz w:val="24"/>
          <w:szCs w:val="24"/>
        </w:rPr>
        <w:t xml:space="preserve">are </w:t>
      </w:r>
      <w:r w:rsidR="008827C2" w:rsidRPr="009A7C73">
        <w:rPr>
          <w:rFonts w:ascii="Times New Roman" w:hAnsi="Times New Roman" w:cs="Times New Roman"/>
          <w:sz w:val="24"/>
          <w:szCs w:val="24"/>
        </w:rPr>
        <w:t>incompatible with the innocence of the accused and incapable of explanation upon any other reasonable hypothesis other than that of guilt. It is also necessary, before drawing the inference of the accused person’s guilt from circumstantial evidence to be sure that there are no other co-existing circumstances which would weaken or destroy the inference. For circumstantial evidence to form the basis for a conviction, the circumstances must be such as to produce moral certainty, to the exclusion of every reasonable doubt.</w:t>
      </w:r>
      <w:r w:rsidR="00772653" w:rsidRPr="009A7C73">
        <w:rPr>
          <w:rFonts w:ascii="Times New Roman" w:hAnsi="Times New Roman" w:cs="Times New Roman"/>
          <w:sz w:val="24"/>
          <w:szCs w:val="24"/>
        </w:rPr>
        <w:t xml:space="preserve"> It was held in </w:t>
      </w:r>
      <w:r w:rsidR="00772653" w:rsidRPr="009A7C73">
        <w:rPr>
          <w:rFonts w:ascii="Times New Roman" w:hAnsi="Times New Roman" w:cs="Times New Roman"/>
          <w:b/>
          <w:sz w:val="24"/>
          <w:szCs w:val="24"/>
        </w:rPr>
        <w:t xml:space="preserve">Janet </w:t>
      </w:r>
      <w:proofErr w:type="spellStart"/>
      <w:r w:rsidR="00772653" w:rsidRPr="009A7C73">
        <w:rPr>
          <w:rFonts w:ascii="Times New Roman" w:hAnsi="Times New Roman" w:cs="Times New Roman"/>
          <w:b/>
          <w:sz w:val="24"/>
          <w:szCs w:val="24"/>
        </w:rPr>
        <w:t>Mureeba</w:t>
      </w:r>
      <w:proofErr w:type="spellEnd"/>
      <w:r w:rsidR="00772653" w:rsidRPr="009A7C73">
        <w:rPr>
          <w:rFonts w:ascii="Times New Roman" w:hAnsi="Times New Roman" w:cs="Times New Roman"/>
          <w:b/>
          <w:sz w:val="24"/>
          <w:szCs w:val="24"/>
        </w:rPr>
        <w:t xml:space="preserve"> &amp; 2 Others V Uganda COA Criminal Appeal No. 56 of 2000</w:t>
      </w:r>
      <w:r w:rsidR="00772653" w:rsidRPr="009A7C73">
        <w:rPr>
          <w:rFonts w:ascii="Times New Roman" w:hAnsi="Times New Roman" w:cs="Times New Roman"/>
          <w:sz w:val="24"/>
          <w:szCs w:val="24"/>
        </w:rPr>
        <w:t xml:space="preserve"> that circumstantial evidence is very often the best evidence. It is evidence of surrounding circumstances which by intensified examination is capable of proving a proposition with the accuracy of mathematics.</w:t>
      </w:r>
    </w:p>
    <w:p w:rsidR="00F35D23" w:rsidRPr="009A7C73" w:rsidRDefault="00A845C9"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lastRenderedPageBreak/>
        <w:t xml:space="preserve">In this case, PW1 saw </w:t>
      </w:r>
      <w:proofErr w:type="spellStart"/>
      <w:r w:rsidRPr="009A7C73">
        <w:rPr>
          <w:rFonts w:ascii="Times New Roman" w:hAnsi="Times New Roman" w:cs="Times New Roman"/>
          <w:sz w:val="24"/>
          <w:szCs w:val="24"/>
        </w:rPr>
        <w:t>Hamza</w:t>
      </w:r>
      <w:proofErr w:type="spellEnd"/>
      <w:r w:rsidRPr="009A7C73">
        <w:rPr>
          <w:rFonts w:ascii="Times New Roman" w:hAnsi="Times New Roman" w:cs="Times New Roman"/>
          <w:sz w:val="24"/>
          <w:szCs w:val="24"/>
        </w:rPr>
        <w:t xml:space="preserve"> </w:t>
      </w:r>
      <w:proofErr w:type="spellStart"/>
      <w:r w:rsidRPr="009A7C73">
        <w:rPr>
          <w:rFonts w:ascii="Times New Roman" w:hAnsi="Times New Roman" w:cs="Times New Roman"/>
          <w:sz w:val="24"/>
          <w:szCs w:val="24"/>
        </w:rPr>
        <w:t>Lu</w:t>
      </w:r>
      <w:r w:rsidR="00AF412D" w:rsidRPr="009A7C73">
        <w:rPr>
          <w:rFonts w:ascii="Times New Roman" w:hAnsi="Times New Roman" w:cs="Times New Roman"/>
          <w:sz w:val="24"/>
          <w:szCs w:val="24"/>
        </w:rPr>
        <w:t>wano</w:t>
      </w:r>
      <w:proofErr w:type="spellEnd"/>
      <w:r w:rsidR="00AF412D" w:rsidRPr="009A7C73">
        <w:rPr>
          <w:rFonts w:ascii="Times New Roman" w:hAnsi="Times New Roman" w:cs="Times New Roman"/>
          <w:sz w:val="24"/>
          <w:szCs w:val="24"/>
        </w:rPr>
        <w:t xml:space="preserve"> leaving with the deceased</w:t>
      </w:r>
      <w:r w:rsidR="0031231B" w:rsidRPr="009A7C73">
        <w:rPr>
          <w:rFonts w:ascii="Times New Roman" w:hAnsi="Times New Roman" w:cs="Times New Roman"/>
          <w:sz w:val="24"/>
          <w:szCs w:val="24"/>
        </w:rPr>
        <w:t xml:space="preserve"> at 7.30 pm on the fateful day of 17</w:t>
      </w:r>
      <w:r w:rsidR="0031231B" w:rsidRPr="009A7C73">
        <w:rPr>
          <w:rFonts w:ascii="Times New Roman" w:hAnsi="Times New Roman" w:cs="Times New Roman"/>
          <w:sz w:val="24"/>
          <w:szCs w:val="24"/>
          <w:vertAlign w:val="superscript"/>
        </w:rPr>
        <w:t xml:space="preserve">th </w:t>
      </w:r>
      <w:r w:rsidR="0031231B" w:rsidRPr="009A7C73">
        <w:rPr>
          <w:rFonts w:ascii="Times New Roman" w:hAnsi="Times New Roman" w:cs="Times New Roman"/>
          <w:sz w:val="24"/>
          <w:szCs w:val="24"/>
        </w:rPr>
        <w:t>November 2009</w:t>
      </w:r>
      <w:r w:rsidR="00AF412D" w:rsidRPr="009A7C73">
        <w:rPr>
          <w:rFonts w:ascii="Times New Roman" w:hAnsi="Times New Roman" w:cs="Times New Roman"/>
          <w:sz w:val="24"/>
          <w:szCs w:val="24"/>
        </w:rPr>
        <w:t>.</w:t>
      </w:r>
      <w:r w:rsidR="00AF412D" w:rsidRPr="009A7C73">
        <w:rPr>
          <w:rFonts w:ascii="Times New Roman" w:hAnsi="Times New Roman" w:cs="Times New Roman"/>
          <w:b/>
          <w:sz w:val="24"/>
          <w:szCs w:val="24"/>
        </w:rPr>
        <w:t xml:space="preserve"> </w:t>
      </w:r>
      <w:proofErr w:type="spellStart"/>
      <w:r w:rsidRPr="009A7C73">
        <w:rPr>
          <w:rFonts w:ascii="Times New Roman" w:hAnsi="Times New Roman" w:cs="Times New Roman"/>
          <w:sz w:val="24"/>
          <w:szCs w:val="24"/>
        </w:rPr>
        <w:t>Lu</w:t>
      </w:r>
      <w:r w:rsidR="00AF412D" w:rsidRPr="009A7C73">
        <w:rPr>
          <w:rFonts w:ascii="Times New Roman" w:hAnsi="Times New Roman" w:cs="Times New Roman"/>
          <w:sz w:val="24"/>
          <w:szCs w:val="24"/>
        </w:rPr>
        <w:t>wano</w:t>
      </w:r>
      <w:proofErr w:type="spellEnd"/>
      <w:r w:rsidR="00AF412D" w:rsidRPr="009A7C73">
        <w:rPr>
          <w:rFonts w:ascii="Times New Roman" w:hAnsi="Times New Roman" w:cs="Times New Roman"/>
          <w:sz w:val="24"/>
          <w:szCs w:val="24"/>
        </w:rPr>
        <w:t xml:space="preserve"> did not contest this fact</w:t>
      </w:r>
      <w:r w:rsidR="00AF412D" w:rsidRPr="009A7C73">
        <w:rPr>
          <w:rFonts w:ascii="Times New Roman" w:hAnsi="Times New Roman" w:cs="Times New Roman"/>
          <w:b/>
          <w:sz w:val="24"/>
          <w:szCs w:val="24"/>
        </w:rPr>
        <w:t>.</w:t>
      </w:r>
      <w:r w:rsidR="00AF412D" w:rsidRPr="009A7C73">
        <w:rPr>
          <w:rFonts w:ascii="Times New Roman" w:hAnsi="Times New Roman" w:cs="Times New Roman"/>
          <w:sz w:val="24"/>
          <w:szCs w:val="24"/>
        </w:rPr>
        <w:t xml:space="preserve"> The deceased was found dead</w:t>
      </w:r>
      <w:r w:rsidR="0031231B" w:rsidRPr="009A7C73">
        <w:rPr>
          <w:rFonts w:ascii="Times New Roman" w:hAnsi="Times New Roman" w:cs="Times New Roman"/>
          <w:sz w:val="24"/>
          <w:szCs w:val="24"/>
        </w:rPr>
        <w:t xml:space="preserve"> at around 9 pm</w:t>
      </w:r>
      <w:r w:rsidRPr="009A7C73">
        <w:rPr>
          <w:rFonts w:ascii="Times New Roman" w:hAnsi="Times New Roman" w:cs="Times New Roman"/>
          <w:sz w:val="24"/>
          <w:szCs w:val="24"/>
        </w:rPr>
        <w:t xml:space="preserve"> shortly after he left with </w:t>
      </w:r>
      <w:proofErr w:type="spellStart"/>
      <w:r w:rsidRPr="009A7C73">
        <w:rPr>
          <w:rFonts w:ascii="Times New Roman" w:hAnsi="Times New Roman" w:cs="Times New Roman"/>
          <w:sz w:val="24"/>
          <w:szCs w:val="24"/>
        </w:rPr>
        <w:t>Lu</w:t>
      </w:r>
      <w:r w:rsidR="00AF412D" w:rsidRPr="009A7C73">
        <w:rPr>
          <w:rFonts w:ascii="Times New Roman" w:hAnsi="Times New Roman" w:cs="Times New Roman"/>
          <w:sz w:val="24"/>
          <w:szCs w:val="24"/>
        </w:rPr>
        <w:t>wano</w:t>
      </w:r>
      <w:proofErr w:type="spellEnd"/>
      <w:r w:rsidR="00AF412D" w:rsidRPr="009A7C73">
        <w:rPr>
          <w:rFonts w:ascii="Times New Roman" w:hAnsi="Times New Roman" w:cs="Times New Roman"/>
          <w:sz w:val="24"/>
          <w:szCs w:val="24"/>
        </w:rPr>
        <w:t xml:space="preserve"> </w:t>
      </w:r>
      <w:proofErr w:type="spellStart"/>
      <w:r w:rsidR="00AF412D" w:rsidRPr="009A7C73">
        <w:rPr>
          <w:rFonts w:ascii="Times New Roman" w:hAnsi="Times New Roman" w:cs="Times New Roman"/>
          <w:sz w:val="24"/>
          <w:szCs w:val="24"/>
        </w:rPr>
        <w:t>Hamza</w:t>
      </w:r>
      <w:proofErr w:type="spellEnd"/>
      <w:r w:rsidR="00AF412D" w:rsidRPr="009A7C73">
        <w:rPr>
          <w:rFonts w:ascii="Times New Roman" w:hAnsi="Times New Roman" w:cs="Times New Roman"/>
          <w:sz w:val="24"/>
          <w:szCs w:val="24"/>
        </w:rPr>
        <w:t>.</w:t>
      </w:r>
      <w:r w:rsidRPr="009A7C73">
        <w:rPr>
          <w:rFonts w:ascii="Times New Roman" w:hAnsi="Times New Roman" w:cs="Times New Roman"/>
          <w:sz w:val="24"/>
          <w:szCs w:val="24"/>
        </w:rPr>
        <w:t xml:space="preserve"> </w:t>
      </w:r>
      <w:r w:rsidR="00EB7D8F" w:rsidRPr="009A7C73">
        <w:rPr>
          <w:rFonts w:ascii="Times New Roman" w:hAnsi="Times New Roman" w:cs="Times New Roman"/>
          <w:sz w:val="24"/>
          <w:szCs w:val="24"/>
        </w:rPr>
        <w:t>I</w:t>
      </w:r>
      <w:r w:rsidR="0031231B" w:rsidRPr="009A7C73">
        <w:rPr>
          <w:rFonts w:ascii="Times New Roman" w:hAnsi="Times New Roman" w:cs="Times New Roman"/>
          <w:sz w:val="24"/>
          <w:szCs w:val="24"/>
        </w:rPr>
        <w:t xml:space="preserve">n </w:t>
      </w:r>
      <w:proofErr w:type="spellStart"/>
      <w:r w:rsidR="0031231B" w:rsidRPr="009A7C73">
        <w:rPr>
          <w:rFonts w:ascii="Times New Roman" w:hAnsi="Times New Roman" w:cs="Times New Roman"/>
          <w:sz w:val="24"/>
          <w:szCs w:val="24"/>
        </w:rPr>
        <w:t>defence</w:t>
      </w:r>
      <w:proofErr w:type="spellEnd"/>
      <w:r w:rsidR="00EB7D8F" w:rsidRPr="009A7C73">
        <w:rPr>
          <w:rFonts w:ascii="Times New Roman" w:hAnsi="Times New Roman" w:cs="Times New Roman"/>
          <w:sz w:val="24"/>
          <w:szCs w:val="24"/>
        </w:rPr>
        <w:t xml:space="preserve"> A1</w:t>
      </w:r>
      <w:r w:rsidR="0031231B" w:rsidRPr="009A7C73">
        <w:rPr>
          <w:rFonts w:ascii="Times New Roman" w:hAnsi="Times New Roman" w:cs="Times New Roman"/>
          <w:sz w:val="24"/>
          <w:szCs w:val="24"/>
        </w:rPr>
        <w:t xml:space="preserve"> said that the deceased sent him to call </w:t>
      </w:r>
      <w:proofErr w:type="spellStart"/>
      <w:r w:rsidR="0031231B" w:rsidRPr="009A7C73">
        <w:rPr>
          <w:rFonts w:ascii="Times New Roman" w:hAnsi="Times New Roman" w:cs="Times New Roman"/>
          <w:sz w:val="24"/>
          <w:szCs w:val="24"/>
        </w:rPr>
        <w:t>Nuru</w:t>
      </w:r>
      <w:proofErr w:type="spellEnd"/>
      <w:r w:rsidR="0031231B" w:rsidRPr="009A7C73">
        <w:rPr>
          <w:rFonts w:ascii="Times New Roman" w:hAnsi="Times New Roman" w:cs="Times New Roman"/>
          <w:sz w:val="24"/>
          <w:szCs w:val="24"/>
        </w:rPr>
        <w:t xml:space="preserve"> which he did, and tha</w:t>
      </w:r>
      <w:r w:rsidR="002F76FE" w:rsidRPr="009A7C73">
        <w:rPr>
          <w:rFonts w:ascii="Times New Roman" w:hAnsi="Times New Roman" w:cs="Times New Roman"/>
          <w:sz w:val="24"/>
          <w:szCs w:val="24"/>
        </w:rPr>
        <w:t>t</w:t>
      </w:r>
      <w:r w:rsidR="00077AC3" w:rsidRPr="009A7C73">
        <w:rPr>
          <w:rFonts w:ascii="Times New Roman" w:hAnsi="Times New Roman" w:cs="Times New Roman"/>
          <w:sz w:val="24"/>
          <w:szCs w:val="24"/>
        </w:rPr>
        <w:t xml:space="preserve"> he</w:t>
      </w:r>
      <w:r w:rsidR="002F76FE" w:rsidRPr="009A7C73">
        <w:rPr>
          <w:rFonts w:ascii="Times New Roman" w:hAnsi="Times New Roman" w:cs="Times New Roman"/>
          <w:sz w:val="24"/>
          <w:szCs w:val="24"/>
        </w:rPr>
        <w:t xml:space="preserve"> left the deceased with </w:t>
      </w:r>
      <w:proofErr w:type="spellStart"/>
      <w:r w:rsidR="002F76FE" w:rsidRPr="009A7C73">
        <w:rPr>
          <w:rFonts w:ascii="Times New Roman" w:hAnsi="Times New Roman" w:cs="Times New Roman"/>
          <w:sz w:val="24"/>
          <w:szCs w:val="24"/>
        </w:rPr>
        <w:t>Nuru</w:t>
      </w:r>
      <w:proofErr w:type="spellEnd"/>
      <w:r w:rsidR="002F76FE" w:rsidRPr="009A7C73">
        <w:rPr>
          <w:rFonts w:ascii="Times New Roman" w:hAnsi="Times New Roman" w:cs="Times New Roman"/>
          <w:sz w:val="24"/>
          <w:szCs w:val="24"/>
        </w:rPr>
        <w:t xml:space="preserve">. </w:t>
      </w:r>
    </w:p>
    <w:p w:rsidR="0067740B" w:rsidRPr="009A7C73" w:rsidRDefault="00D30884"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The </w:t>
      </w:r>
      <w:proofErr w:type="spellStart"/>
      <w:r w:rsidRPr="009A7C73">
        <w:rPr>
          <w:rFonts w:ascii="Times New Roman" w:hAnsi="Times New Roman" w:cs="Times New Roman"/>
          <w:sz w:val="24"/>
          <w:szCs w:val="24"/>
        </w:rPr>
        <w:t>circumstancial</w:t>
      </w:r>
      <w:proofErr w:type="spellEnd"/>
      <w:r w:rsidRPr="009A7C73">
        <w:rPr>
          <w:rFonts w:ascii="Times New Roman" w:hAnsi="Times New Roman" w:cs="Times New Roman"/>
          <w:sz w:val="24"/>
          <w:szCs w:val="24"/>
        </w:rPr>
        <w:t xml:space="preserve"> evidence</w:t>
      </w:r>
      <w:r w:rsidR="00A27148" w:rsidRPr="009A7C73">
        <w:rPr>
          <w:rFonts w:ascii="Times New Roman" w:hAnsi="Times New Roman" w:cs="Times New Roman"/>
          <w:sz w:val="24"/>
          <w:szCs w:val="24"/>
        </w:rPr>
        <w:t xml:space="preserve"> adduced by the prosecution</w:t>
      </w:r>
      <w:r w:rsidRPr="009A7C73">
        <w:rPr>
          <w:rFonts w:ascii="Times New Roman" w:hAnsi="Times New Roman" w:cs="Times New Roman"/>
          <w:sz w:val="24"/>
          <w:szCs w:val="24"/>
        </w:rPr>
        <w:t xml:space="preserve"> in this case includes the evidence that the two accused were the last people to be with the deceased, which is </w:t>
      </w:r>
      <w:r w:rsidR="000140AF" w:rsidRPr="009A7C73">
        <w:rPr>
          <w:rFonts w:ascii="Times New Roman" w:hAnsi="Times New Roman" w:cs="Times New Roman"/>
          <w:sz w:val="24"/>
          <w:szCs w:val="24"/>
        </w:rPr>
        <w:t xml:space="preserve">corroborated </w:t>
      </w:r>
      <w:r w:rsidRPr="009A7C73">
        <w:rPr>
          <w:rFonts w:ascii="Times New Roman" w:hAnsi="Times New Roman" w:cs="Times New Roman"/>
          <w:sz w:val="24"/>
          <w:szCs w:val="24"/>
        </w:rPr>
        <w:t>by</w:t>
      </w:r>
      <w:r w:rsidR="000140AF" w:rsidRPr="009A7C73">
        <w:rPr>
          <w:rFonts w:ascii="Times New Roman" w:hAnsi="Times New Roman" w:cs="Times New Roman"/>
          <w:sz w:val="24"/>
          <w:szCs w:val="24"/>
        </w:rPr>
        <w:t xml:space="preserve"> the evidence of</w:t>
      </w:r>
      <w:r w:rsidRPr="009A7C73">
        <w:rPr>
          <w:rFonts w:ascii="Times New Roman" w:hAnsi="Times New Roman" w:cs="Times New Roman"/>
          <w:sz w:val="24"/>
          <w:szCs w:val="24"/>
        </w:rPr>
        <w:t xml:space="preserve"> both A1 and A2</w:t>
      </w:r>
      <w:r w:rsidR="000140AF" w:rsidRPr="009A7C73">
        <w:rPr>
          <w:rFonts w:ascii="Times New Roman" w:hAnsi="Times New Roman" w:cs="Times New Roman"/>
          <w:sz w:val="24"/>
          <w:szCs w:val="24"/>
        </w:rPr>
        <w:t xml:space="preserve"> that they were with the deceased between 6 pm and 7.30 pm</w:t>
      </w:r>
      <w:r w:rsidRPr="009A7C73">
        <w:rPr>
          <w:rFonts w:ascii="Times New Roman" w:hAnsi="Times New Roman" w:cs="Times New Roman"/>
          <w:sz w:val="24"/>
          <w:szCs w:val="24"/>
        </w:rPr>
        <w:t>.</w:t>
      </w:r>
      <w:r w:rsidR="004460B9" w:rsidRPr="009A7C73">
        <w:rPr>
          <w:rFonts w:ascii="Times New Roman" w:hAnsi="Times New Roman" w:cs="Times New Roman"/>
          <w:sz w:val="24"/>
          <w:szCs w:val="24"/>
        </w:rPr>
        <w:t xml:space="preserve"> The evidence of PW1</w:t>
      </w:r>
      <w:r w:rsidR="000140AF" w:rsidRPr="009A7C73">
        <w:rPr>
          <w:rFonts w:ascii="Times New Roman" w:hAnsi="Times New Roman" w:cs="Times New Roman"/>
          <w:sz w:val="24"/>
          <w:szCs w:val="24"/>
        </w:rPr>
        <w:t xml:space="preserve"> is</w:t>
      </w:r>
      <w:r w:rsidR="004460B9" w:rsidRPr="009A7C73">
        <w:rPr>
          <w:rFonts w:ascii="Times New Roman" w:hAnsi="Times New Roman" w:cs="Times New Roman"/>
          <w:sz w:val="24"/>
          <w:szCs w:val="24"/>
        </w:rPr>
        <w:t xml:space="preserve"> that he saw A1 leaving with the deceased at 7.30 pm,</w:t>
      </w:r>
      <w:r w:rsidR="004460B9" w:rsidRPr="009A7C73">
        <w:rPr>
          <w:rFonts w:ascii="Times New Roman" w:hAnsi="Times New Roman" w:cs="Times New Roman"/>
          <w:b/>
          <w:sz w:val="24"/>
          <w:szCs w:val="24"/>
        </w:rPr>
        <w:t xml:space="preserve"> </w:t>
      </w:r>
      <w:r w:rsidR="004460B9" w:rsidRPr="009A7C73">
        <w:rPr>
          <w:rFonts w:ascii="Times New Roman" w:hAnsi="Times New Roman" w:cs="Times New Roman"/>
          <w:sz w:val="24"/>
          <w:szCs w:val="24"/>
        </w:rPr>
        <w:t>which was shortly</w:t>
      </w:r>
      <w:r w:rsidR="00630C45" w:rsidRPr="009A7C73">
        <w:rPr>
          <w:rFonts w:ascii="Times New Roman" w:hAnsi="Times New Roman" w:cs="Times New Roman"/>
          <w:sz w:val="24"/>
          <w:szCs w:val="24"/>
        </w:rPr>
        <w:t xml:space="preserve"> before</w:t>
      </w:r>
      <w:r w:rsidR="004460B9" w:rsidRPr="009A7C73">
        <w:rPr>
          <w:rFonts w:ascii="Times New Roman" w:hAnsi="Times New Roman" w:cs="Times New Roman"/>
          <w:sz w:val="24"/>
          <w:szCs w:val="24"/>
        </w:rPr>
        <w:t xml:space="preserve"> the deceased was seen dead at 9 pm</w:t>
      </w:r>
      <w:r w:rsidR="00077AC3" w:rsidRPr="009A7C73">
        <w:rPr>
          <w:rFonts w:ascii="Times New Roman" w:hAnsi="Times New Roman" w:cs="Times New Roman"/>
          <w:sz w:val="24"/>
          <w:szCs w:val="24"/>
        </w:rPr>
        <w:t>.</w:t>
      </w:r>
      <w:r w:rsidR="004460B9" w:rsidRPr="009A7C73">
        <w:rPr>
          <w:rFonts w:ascii="Times New Roman" w:hAnsi="Times New Roman" w:cs="Times New Roman"/>
          <w:sz w:val="24"/>
          <w:szCs w:val="24"/>
        </w:rPr>
        <w:t xml:space="preserve"> </w:t>
      </w:r>
      <w:r w:rsidR="00077AC3" w:rsidRPr="009A7C73">
        <w:rPr>
          <w:rFonts w:ascii="Times New Roman" w:hAnsi="Times New Roman" w:cs="Times New Roman"/>
          <w:sz w:val="24"/>
          <w:szCs w:val="24"/>
        </w:rPr>
        <w:t>The time in between when A1</w:t>
      </w:r>
      <w:r w:rsidR="004460B9" w:rsidRPr="009A7C73">
        <w:rPr>
          <w:rFonts w:ascii="Times New Roman" w:hAnsi="Times New Roman" w:cs="Times New Roman"/>
          <w:sz w:val="24"/>
          <w:szCs w:val="24"/>
        </w:rPr>
        <w:t xml:space="preserve"> was seen with the deceased and when the deceased was found dead is too short for it to be possible</w:t>
      </w:r>
      <w:r w:rsidR="00737E96" w:rsidRPr="009A7C73">
        <w:rPr>
          <w:rFonts w:ascii="Times New Roman" w:hAnsi="Times New Roman" w:cs="Times New Roman"/>
          <w:sz w:val="24"/>
          <w:szCs w:val="24"/>
        </w:rPr>
        <w:t xml:space="preserve"> as A1 testified</w:t>
      </w:r>
      <w:r w:rsidR="004460B9" w:rsidRPr="009A7C73">
        <w:rPr>
          <w:rFonts w:ascii="Times New Roman" w:hAnsi="Times New Roman" w:cs="Times New Roman"/>
          <w:sz w:val="24"/>
          <w:szCs w:val="24"/>
        </w:rPr>
        <w:t xml:space="preserve"> that he called </w:t>
      </w:r>
      <w:proofErr w:type="spellStart"/>
      <w:r w:rsidR="004460B9" w:rsidRPr="009A7C73">
        <w:rPr>
          <w:rFonts w:ascii="Times New Roman" w:hAnsi="Times New Roman" w:cs="Times New Roman"/>
          <w:sz w:val="24"/>
          <w:szCs w:val="24"/>
        </w:rPr>
        <w:t>Nuru</w:t>
      </w:r>
      <w:proofErr w:type="spellEnd"/>
      <w:r w:rsidR="004460B9" w:rsidRPr="009A7C73">
        <w:rPr>
          <w:rFonts w:ascii="Times New Roman" w:hAnsi="Times New Roman" w:cs="Times New Roman"/>
          <w:sz w:val="24"/>
          <w:szCs w:val="24"/>
        </w:rPr>
        <w:t xml:space="preserve"> and then was able to go back and sleep before he heard the alarm.</w:t>
      </w:r>
      <w:r w:rsidR="00CD014A" w:rsidRPr="009A7C73">
        <w:rPr>
          <w:rFonts w:ascii="Times New Roman" w:hAnsi="Times New Roman" w:cs="Times New Roman"/>
          <w:sz w:val="24"/>
          <w:szCs w:val="24"/>
        </w:rPr>
        <w:t xml:space="preserve"> A1 in his </w:t>
      </w:r>
      <w:proofErr w:type="spellStart"/>
      <w:r w:rsidR="00CD014A" w:rsidRPr="009A7C73">
        <w:rPr>
          <w:rFonts w:ascii="Times New Roman" w:hAnsi="Times New Roman" w:cs="Times New Roman"/>
          <w:sz w:val="24"/>
          <w:szCs w:val="24"/>
        </w:rPr>
        <w:t>defence</w:t>
      </w:r>
      <w:proofErr w:type="spellEnd"/>
      <w:r w:rsidR="00CD014A" w:rsidRPr="009A7C73">
        <w:rPr>
          <w:rFonts w:ascii="Times New Roman" w:hAnsi="Times New Roman" w:cs="Times New Roman"/>
          <w:sz w:val="24"/>
          <w:szCs w:val="24"/>
        </w:rPr>
        <w:t xml:space="preserve"> implicated PW1 as having a motive </w:t>
      </w:r>
      <w:r w:rsidR="00716BF1" w:rsidRPr="009A7C73">
        <w:rPr>
          <w:rFonts w:ascii="Times New Roman" w:hAnsi="Times New Roman" w:cs="Times New Roman"/>
          <w:sz w:val="24"/>
          <w:szCs w:val="24"/>
        </w:rPr>
        <w:t>to murder the deceased. He testified</w:t>
      </w:r>
      <w:r w:rsidR="00CD014A" w:rsidRPr="009A7C73">
        <w:rPr>
          <w:rFonts w:ascii="Times New Roman" w:hAnsi="Times New Roman" w:cs="Times New Roman"/>
          <w:sz w:val="24"/>
          <w:szCs w:val="24"/>
        </w:rPr>
        <w:t xml:space="preserve"> that the deceased had told him that they don’t relate well with PW1 because of a girl. The </w:t>
      </w:r>
      <w:proofErr w:type="spellStart"/>
      <w:r w:rsidR="00CD014A" w:rsidRPr="009A7C73">
        <w:rPr>
          <w:rFonts w:ascii="Times New Roman" w:hAnsi="Times New Roman" w:cs="Times New Roman"/>
          <w:sz w:val="24"/>
          <w:szCs w:val="24"/>
        </w:rPr>
        <w:t>defence</w:t>
      </w:r>
      <w:proofErr w:type="spellEnd"/>
      <w:r w:rsidR="00CD014A" w:rsidRPr="009A7C73">
        <w:rPr>
          <w:rFonts w:ascii="Times New Roman" w:hAnsi="Times New Roman" w:cs="Times New Roman"/>
          <w:sz w:val="24"/>
          <w:szCs w:val="24"/>
        </w:rPr>
        <w:t xml:space="preserve"> Counsel stretched it further by submitting that the fact that PW1 was not tortured at police, which is uncharacteristic of police, was further motivation for him to lie to court.</w:t>
      </w:r>
    </w:p>
    <w:p w:rsidR="00142519" w:rsidRPr="009A7C73" w:rsidRDefault="00CD014A"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The motive alleged by A1 against PW1 was not substantiated or corroborated by</w:t>
      </w:r>
      <w:r w:rsidR="0067740B" w:rsidRPr="009A7C73">
        <w:rPr>
          <w:rFonts w:ascii="Times New Roman" w:hAnsi="Times New Roman" w:cs="Times New Roman"/>
          <w:sz w:val="24"/>
          <w:szCs w:val="24"/>
        </w:rPr>
        <w:t xml:space="preserve"> any other independent evidence. A1 testified that he called </w:t>
      </w:r>
      <w:proofErr w:type="spellStart"/>
      <w:r w:rsidR="0067740B" w:rsidRPr="009A7C73">
        <w:rPr>
          <w:rFonts w:ascii="Times New Roman" w:hAnsi="Times New Roman" w:cs="Times New Roman"/>
          <w:sz w:val="24"/>
          <w:szCs w:val="24"/>
        </w:rPr>
        <w:t>Nuru</w:t>
      </w:r>
      <w:proofErr w:type="spellEnd"/>
      <w:r w:rsidR="0067740B" w:rsidRPr="009A7C73">
        <w:rPr>
          <w:rFonts w:ascii="Times New Roman" w:hAnsi="Times New Roman" w:cs="Times New Roman"/>
          <w:sz w:val="24"/>
          <w:szCs w:val="24"/>
        </w:rPr>
        <w:t xml:space="preserve"> and left him with the deceased. </w:t>
      </w:r>
      <w:proofErr w:type="spellStart"/>
      <w:r w:rsidR="0067740B" w:rsidRPr="009A7C73">
        <w:rPr>
          <w:rFonts w:ascii="Times New Roman" w:hAnsi="Times New Roman" w:cs="Times New Roman"/>
          <w:sz w:val="24"/>
          <w:szCs w:val="24"/>
        </w:rPr>
        <w:t>Nuru</w:t>
      </w:r>
      <w:proofErr w:type="spellEnd"/>
      <w:r w:rsidR="0067740B" w:rsidRPr="009A7C73">
        <w:rPr>
          <w:rFonts w:ascii="Times New Roman" w:hAnsi="Times New Roman" w:cs="Times New Roman"/>
          <w:sz w:val="24"/>
          <w:szCs w:val="24"/>
        </w:rPr>
        <w:t xml:space="preserve"> was not called as a witness but she recorded a statement with the police which was admitted in evidence as exhibit </w:t>
      </w:r>
      <w:r w:rsidR="0067740B" w:rsidRPr="009A7C73">
        <w:rPr>
          <w:rFonts w:ascii="Times New Roman" w:hAnsi="Times New Roman" w:cs="Times New Roman"/>
          <w:b/>
          <w:sz w:val="24"/>
          <w:szCs w:val="24"/>
        </w:rPr>
        <w:t xml:space="preserve">P8. </w:t>
      </w:r>
      <w:r w:rsidR="0067740B" w:rsidRPr="009A7C73">
        <w:rPr>
          <w:rFonts w:ascii="Times New Roman" w:hAnsi="Times New Roman" w:cs="Times New Roman"/>
          <w:sz w:val="24"/>
          <w:szCs w:val="24"/>
        </w:rPr>
        <w:t>I</w:t>
      </w:r>
      <w:r w:rsidR="00807C10" w:rsidRPr="009A7C73">
        <w:rPr>
          <w:rFonts w:ascii="Times New Roman" w:hAnsi="Times New Roman" w:cs="Times New Roman"/>
          <w:sz w:val="24"/>
          <w:szCs w:val="24"/>
        </w:rPr>
        <w:t>n</w:t>
      </w:r>
      <w:r w:rsidR="0067740B" w:rsidRPr="009A7C73">
        <w:rPr>
          <w:rFonts w:ascii="Times New Roman" w:hAnsi="Times New Roman" w:cs="Times New Roman"/>
          <w:sz w:val="24"/>
          <w:szCs w:val="24"/>
        </w:rPr>
        <w:t xml:space="preserve"> </w:t>
      </w:r>
      <w:r w:rsidR="00807C10" w:rsidRPr="009A7C73">
        <w:rPr>
          <w:rFonts w:ascii="Times New Roman" w:hAnsi="Times New Roman" w:cs="Times New Roman"/>
          <w:sz w:val="24"/>
          <w:szCs w:val="24"/>
        </w:rPr>
        <w:t>t</w:t>
      </w:r>
      <w:r w:rsidR="0067740B" w:rsidRPr="009A7C73">
        <w:rPr>
          <w:rFonts w:ascii="Times New Roman" w:hAnsi="Times New Roman" w:cs="Times New Roman"/>
          <w:sz w:val="24"/>
          <w:szCs w:val="24"/>
        </w:rPr>
        <w:t xml:space="preserve">hat statement she denied that she met the accused or that the deceased sent anybody to collect her.   </w:t>
      </w:r>
      <w:r w:rsidR="00142519" w:rsidRPr="009A7C73">
        <w:rPr>
          <w:rFonts w:ascii="Times New Roman" w:hAnsi="Times New Roman" w:cs="Times New Roman"/>
          <w:sz w:val="24"/>
          <w:szCs w:val="24"/>
        </w:rPr>
        <w:t xml:space="preserve">The submissions of </w:t>
      </w:r>
      <w:proofErr w:type="spellStart"/>
      <w:r w:rsidR="00142519" w:rsidRPr="009A7C73">
        <w:rPr>
          <w:rFonts w:ascii="Times New Roman" w:hAnsi="Times New Roman" w:cs="Times New Roman"/>
          <w:sz w:val="24"/>
          <w:szCs w:val="24"/>
        </w:rPr>
        <w:t>defence</w:t>
      </w:r>
      <w:proofErr w:type="spellEnd"/>
      <w:r w:rsidR="00142519" w:rsidRPr="009A7C73">
        <w:rPr>
          <w:rFonts w:ascii="Times New Roman" w:hAnsi="Times New Roman" w:cs="Times New Roman"/>
          <w:sz w:val="24"/>
          <w:szCs w:val="24"/>
        </w:rPr>
        <w:t xml:space="preserve"> Counsel on why PW1 was not tortured were attempts to give evidence from the bar, and I did not take them seriously. </w:t>
      </w:r>
      <w:r w:rsidRPr="009A7C73">
        <w:rPr>
          <w:rFonts w:ascii="Times New Roman" w:hAnsi="Times New Roman" w:cs="Times New Roman"/>
          <w:sz w:val="24"/>
          <w:szCs w:val="24"/>
        </w:rPr>
        <w:t xml:space="preserve">The question is why would A1 go to the extent of raising the </w:t>
      </w:r>
      <w:proofErr w:type="spellStart"/>
      <w:r w:rsidRPr="009A7C73">
        <w:rPr>
          <w:rFonts w:ascii="Times New Roman" w:hAnsi="Times New Roman" w:cs="Times New Roman"/>
          <w:sz w:val="24"/>
          <w:szCs w:val="24"/>
        </w:rPr>
        <w:t>Nuru</w:t>
      </w:r>
      <w:proofErr w:type="spellEnd"/>
      <w:r w:rsidRPr="009A7C73">
        <w:rPr>
          <w:rFonts w:ascii="Times New Roman" w:hAnsi="Times New Roman" w:cs="Times New Roman"/>
          <w:sz w:val="24"/>
          <w:szCs w:val="24"/>
        </w:rPr>
        <w:t xml:space="preserve"> story and implicating a motive on the part of PW1 to murder the deceased if it were not to divert attention from his participation in the crime?</w:t>
      </w:r>
    </w:p>
    <w:p w:rsidR="00E23D82" w:rsidRPr="009A7C73" w:rsidRDefault="00CD014A"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The law is that in a case where an accused gives untruthful evidence is no different from one in which he gives no evidence at all. In either case the burden remains on the prosecution to prove his guilt. However, if, upon proved facts, two inferences may be drawn about the accused person’s conduct or state of mind, his untruthfulness is a factor which court can properly take into account as strengthening the inference of </w:t>
      </w:r>
      <w:proofErr w:type="gramStart"/>
      <w:r w:rsidRPr="009A7C73">
        <w:rPr>
          <w:rFonts w:ascii="Times New Roman" w:hAnsi="Times New Roman" w:cs="Times New Roman"/>
          <w:sz w:val="24"/>
          <w:szCs w:val="24"/>
        </w:rPr>
        <w:t>guilt.</w:t>
      </w:r>
      <w:proofErr w:type="gramEnd"/>
      <w:r w:rsidRPr="009A7C73">
        <w:rPr>
          <w:rFonts w:ascii="Times New Roman" w:hAnsi="Times New Roman" w:cs="Times New Roman"/>
          <w:sz w:val="24"/>
          <w:szCs w:val="24"/>
        </w:rPr>
        <w:t xml:space="preserve"> The strength it adds depends on all the circumstances and especially on whether there are reasons other than guilt that might account for the untruthfulness.</w:t>
      </w:r>
      <w:r w:rsidR="00716BF1" w:rsidRPr="009A7C73">
        <w:rPr>
          <w:rFonts w:ascii="Times New Roman" w:hAnsi="Times New Roman" w:cs="Times New Roman"/>
          <w:sz w:val="24"/>
          <w:szCs w:val="24"/>
        </w:rPr>
        <w:t xml:space="preserve"> In my opinion A1’s untruthfulness</w:t>
      </w:r>
      <w:r w:rsidR="00BD3139" w:rsidRPr="009A7C73">
        <w:rPr>
          <w:rFonts w:ascii="Times New Roman" w:hAnsi="Times New Roman" w:cs="Times New Roman"/>
          <w:sz w:val="24"/>
          <w:szCs w:val="24"/>
        </w:rPr>
        <w:t xml:space="preserve"> points to his state of mind of attempting to </w:t>
      </w:r>
      <w:r w:rsidR="00BD3139" w:rsidRPr="009A7C73">
        <w:rPr>
          <w:rFonts w:ascii="Times New Roman" w:hAnsi="Times New Roman" w:cs="Times New Roman"/>
          <w:sz w:val="24"/>
          <w:szCs w:val="24"/>
        </w:rPr>
        <w:lastRenderedPageBreak/>
        <w:t>claim he was not involved in the murder of the deceased. This</w:t>
      </w:r>
      <w:r w:rsidR="00716BF1" w:rsidRPr="009A7C73">
        <w:rPr>
          <w:rFonts w:ascii="Times New Roman" w:hAnsi="Times New Roman" w:cs="Times New Roman"/>
          <w:sz w:val="24"/>
          <w:szCs w:val="24"/>
        </w:rPr>
        <w:t xml:space="preserve"> strengthens the inference of guilt on his part which avails further corroborative evidence on the circumstantial evidence adduced.</w:t>
      </w:r>
    </w:p>
    <w:p w:rsidR="00CD014A" w:rsidRPr="009A7C73" w:rsidRDefault="0006197A"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 In that regard I will not agree with the Assessors that his act of staying with others throughout the night at the scene of crime renders him innocent. I looked at</w:t>
      </w:r>
      <w:r w:rsidR="003655C4" w:rsidRPr="009A7C73">
        <w:rPr>
          <w:rFonts w:ascii="Times New Roman" w:hAnsi="Times New Roman" w:cs="Times New Roman"/>
          <w:sz w:val="24"/>
          <w:szCs w:val="24"/>
        </w:rPr>
        <w:t xml:space="preserve"> all circumstances and especially on the untruthfulness of his testimony and why he would lie about his whereabouts at the time the murder was committed.</w:t>
      </w:r>
      <w:r w:rsidRPr="009A7C73">
        <w:rPr>
          <w:rFonts w:ascii="Times New Roman" w:hAnsi="Times New Roman" w:cs="Times New Roman"/>
          <w:sz w:val="24"/>
          <w:szCs w:val="24"/>
        </w:rPr>
        <w:t xml:space="preserve"> </w:t>
      </w:r>
      <w:r w:rsidR="003655C4" w:rsidRPr="009A7C73">
        <w:rPr>
          <w:rFonts w:ascii="Times New Roman" w:hAnsi="Times New Roman" w:cs="Times New Roman"/>
          <w:sz w:val="24"/>
          <w:szCs w:val="24"/>
        </w:rPr>
        <w:t xml:space="preserve">This coupled with the evidence that he was the last person to be seen with the deceased, and the other </w:t>
      </w:r>
      <w:proofErr w:type="spellStart"/>
      <w:r w:rsidR="003655C4" w:rsidRPr="009A7C73">
        <w:rPr>
          <w:rFonts w:ascii="Times New Roman" w:hAnsi="Times New Roman" w:cs="Times New Roman"/>
          <w:sz w:val="24"/>
          <w:szCs w:val="24"/>
        </w:rPr>
        <w:t>circumstancial</w:t>
      </w:r>
      <w:proofErr w:type="spellEnd"/>
      <w:r w:rsidR="003655C4" w:rsidRPr="009A7C73">
        <w:rPr>
          <w:rFonts w:ascii="Times New Roman" w:hAnsi="Times New Roman" w:cs="Times New Roman"/>
          <w:sz w:val="24"/>
          <w:szCs w:val="24"/>
        </w:rPr>
        <w:t xml:space="preserve"> evidence pointing out that two people were involved in the murder of the deceased </w:t>
      </w:r>
      <w:r w:rsidR="003050DF" w:rsidRPr="009A7C73">
        <w:rPr>
          <w:rFonts w:ascii="Times New Roman" w:hAnsi="Times New Roman" w:cs="Times New Roman"/>
          <w:sz w:val="24"/>
          <w:szCs w:val="24"/>
        </w:rPr>
        <w:t xml:space="preserve">incompatible with the innocence of the accused and incapable of explanation upon any other reasonable hypothesis other than that of guilt.  I find that there are no other co-existing circumstances which would weaken or destroy that inference. </w:t>
      </w:r>
    </w:p>
    <w:p w:rsidR="00D45260" w:rsidRPr="009A7C73" w:rsidRDefault="00D45260"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As for A2 </w:t>
      </w:r>
      <w:proofErr w:type="spellStart"/>
      <w:r w:rsidRPr="009A7C73">
        <w:rPr>
          <w:rFonts w:ascii="Times New Roman" w:hAnsi="Times New Roman" w:cs="Times New Roman"/>
          <w:sz w:val="24"/>
          <w:szCs w:val="24"/>
        </w:rPr>
        <w:t>Mukose</w:t>
      </w:r>
      <w:proofErr w:type="spellEnd"/>
      <w:r w:rsidRPr="009A7C73">
        <w:rPr>
          <w:rFonts w:ascii="Times New Roman" w:hAnsi="Times New Roman" w:cs="Times New Roman"/>
          <w:sz w:val="24"/>
          <w:szCs w:val="24"/>
        </w:rPr>
        <w:t xml:space="preserve"> Ibrahim, PW3, the deceased’s wife, testified that the deceased informed her that he was going to meet A2 to see a cow. </w:t>
      </w:r>
      <w:proofErr w:type="spellStart"/>
      <w:r w:rsidRPr="009A7C73">
        <w:rPr>
          <w:rFonts w:ascii="Times New Roman" w:hAnsi="Times New Roman" w:cs="Times New Roman"/>
          <w:sz w:val="24"/>
          <w:szCs w:val="24"/>
        </w:rPr>
        <w:t>Mukose</w:t>
      </w:r>
      <w:proofErr w:type="spellEnd"/>
      <w:r w:rsidRPr="009A7C73">
        <w:rPr>
          <w:rFonts w:ascii="Times New Roman" w:hAnsi="Times New Roman" w:cs="Times New Roman"/>
          <w:sz w:val="24"/>
          <w:szCs w:val="24"/>
        </w:rPr>
        <w:t xml:space="preserve"> did not deny that he met the deceased over a transaction concerning a cow. The evidence which implicates A2 </w:t>
      </w:r>
      <w:proofErr w:type="spellStart"/>
      <w:r w:rsidRPr="009A7C73">
        <w:rPr>
          <w:rFonts w:ascii="Times New Roman" w:hAnsi="Times New Roman" w:cs="Times New Roman"/>
          <w:sz w:val="24"/>
          <w:szCs w:val="24"/>
        </w:rPr>
        <w:t>Mukose</w:t>
      </w:r>
      <w:proofErr w:type="spellEnd"/>
      <w:r w:rsidRPr="009A7C73">
        <w:rPr>
          <w:rFonts w:ascii="Times New Roman" w:hAnsi="Times New Roman" w:cs="Times New Roman"/>
          <w:sz w:val="24"/>
          <w:szCs w:val="24"/>
        </w:rPr>
        <w:t xml:space="preserve"> is that of PW4 that he recovered torn clothes which looked new and stained with grease and the </w:t>
      </w:r>
      <w:proofErr w:type="spellStart"/>
      <w:r w:rsidRPr="009A7C73">
        <w:rPr>
          <w:rFonts w:ascii="Times New Roman" w:hAnsi="Times New Roman" w:cs="Times New Roman"/>
          <w:sz w:val="24"/>
          <w:szCs w:val="24"/>
        </w:rPr>
        <w:t>panga</w:t>
      </w:r>
      <w:proofErr w:type="spellEnd"/>
      <w:r w:rsidRPr="009A7C73">
        <w:rPr>
          <w:rFonts w:ascii="Times New Roman" w:hAnsi="Times New Roman" w:cs="Times New Roman"/>
          <w:sz w:val="24"/>
          <w:szCs w:val="24"/>
        </w:rPr>
        <w:t xml:space="preserve"> with soil at the tip plus a jacket and </w:t>
      </w:r>
      <w:proofErr w:type="spellStart"/>
      <w:r w:rsidRPr="009A7C73">
        <w:rPr>
          <w:rFonts w:ascii="Times New Roman" w:hAnsi="Times New Roman" w:cs="Times New Roman"/>
          <w:sz w:val="24"/>
          <w:szCs w:val="24"/>
        </w:rPr>
        <w:t>U.Shs</w:t>
      </w:r>
      <w:proofErr w:type="spellEnd"/>
      <w:r w:rsidRPr="009A7C73">
        <w:rPr>
          <w:rFonts w:ascii="Times New Roman" w:hAnsi="Times New Roman" w:cs="Times New Roman"/>
          <w:sz w:val="24"/>
          <w:szCs w:val="24"/>
        </w:rPr>
        <w:t xml:space="preserve"> 268,000/= from </w:t>
      </w:r>
      <w:proofErr w:type="spellStart"/>
      <w:r w:rsidRPr="009A7C73">
        <w:rPr>
          <w:rFonts w:ascii="Times New Roman" w:hAnsi="Times New Roman" w:cs="Times New Roman"/>
          <w:sz w:val="24"/>
          <w:szCs w:val="24"/>
        </w:rPr>
        <w:t>Mukose’s</w:t>
      </w:r>
      <w:proofErr w:type="spellEnd"/>
      <w:r w:rsidRPr="009A7C73">
        <w:rPr>
          <w:rFonts w:ascii="Times New Roman" w:hAnsi="Times New Roman" w:cs="Times New Roman"/>
          <w:sz w:val="24"/>
          <w:szCs w:val="24"/>
        </w:rPr>
        <w:t xml:space="preserve"> home. Exhibits </w:t>
      </w:r>
      <w:r w:rsidRPr="009A7C73">
        <w:rPr>
          <w:rFonts w:ascii="Times New Roman" w:hAnsi="Times New Roman" w:cs="Times New Roman"/>
          <w:b/>
          <w:sz w:val="24"/>
          <w:szCs w:val="24"/>
        </w:rPr>
        <w:t xml:space="preserve">P4 </w:t>
      </w:r>
      <w:r w:rsidRPr="009A7C73">
        <w:rPr>
          <w:rFonts w:ascii="Times New Roman" w:hAnsi="Times New Roman" w:cs="Times New Roman"/>
          <w:sz w:val="24"/>
          <w:szCs w:val="24"/>
        </w:rPr>
        <w:t>and</w:t>
      </w:r>
      <w:r w:rsidRPr="009A7C73">
        <w:rPr>
          <w:rFonts w:ascii="Times New Roman" w:hAnsi="Times New Roman" w:cs="Times New Roman"/>
          <w:b/>
          <w:sz w:val="24"/>
          <w:szCs w:val="24"/>
        </w:rPr>
        <w:t xml:space="preserve"> P7 </w:t>
      </w:r>
      <w:r w:rsidRPr="009A7C73">
        <w:rPr>
          <w:rFonts w:ascii="Times New Roman" w:hAnsi="Times New Roman" w:cs="Times New Roman"/>
          <w:sz w:val="24"/>
          <w:szCs w:val="24"/>
        </w:rPr>
        <w:t>lists the said items to be the items that were recovered</w:t>
      </w:r>
      <w:r w:rsidRPr="009A7C73">
        <w:rPr>
          <w:rFonts w:ascii="Times New Roman" w:hAnsi="Times New Roman" w:cs="Times New Roman"/>
          <w:b/>
          <w:sz w:val="24"/>
          <w:szCs w:val="24"/>
        </w:rPr>
        <w:t xml:space="preserve"> </w:t>
      </w:r>
      <w:r w:rsidRPr="009A7C73">
        <w:rPr>
          <w:rFonts w:ascii="Times New Roman" w:hAnsi="Times New Roman" w:cs="Times New Roman"/>
          <w:sz w:val="24"/>
          <w:szCs w:val="24"/>
        </w:rPr>
        <w:t xml:space="preserve">from </w:t>
      </w:r>
      <w:proofErr w:type="spellStart"/>
      <w:r w:rsidRPr="009A7C73">
        <w:rPr>
          <w:rFonts w:ascii="Times New Roman" w:hAnsi="Times New Roman" w:cs="Times New Roman"/>
          <w:sz w:val="24"/>
          <w:szCs w:val="24"/>
        </w:rPr>
        <w:t>Mukose’s</w:t>
      </w:r>
      <w:proofErr w:type="spellEnd"/>
      <w:r w:rsidRPr="009A7C73">
        <w:rPr>
          <w:rFonts w:ascii="Times New Roman" w:hAnsi="Times New Roman" w:cs="Times New Roman"/>
          <w:sz w:val="24"/>
          <w:szCs w:val="24"/>
        </w:rPr>
        <w:t xml:space="preserve"> home</w:t>
      </w:r>
      <w:r w:rsidRPr="009A7C73">
        <w:rPr>
          <w:rFonts w:ascii="Times New Roman" w:hAnsi="Times New Roman" w:cs="Times New Roman"/>
          <w:b/>
          <w:sz w:val="24"/>
          <w:szCs w:val="24"/>
        </w:rPr>
        <w:t xml:space="preserve">. </w:t>
      </w:r>
      <w:r w:rsidRPr="009A7C73">
        <w:rPr>
          <w:rFonts w:ascii="Times New Roman" w:hAnsi="Times New Roman" w:cs="Times New Roman"/>
          <w:sz w:val="24"/>
          <w:szCs w:val="24"/>
        </w:rPr>
        <w:t>The</w:t>
      </w:r>
      <w:r w:rsidRPr="009A7C73">
        <w:rPr>
          <w:rFonts w:ascii="Times New Roman" w:hAnsi="Times New Roman" w:cs="Times New Roman"/>
          <w:b/>
          <w:sz w:val="24"/>
          <w:szCs w:val="24"/>
        </w:rPr>
        <w:t xml:space="preserve"> </w:t>
      </w:r>
      <w:r w:rsidRPr="009A7C73">
        <w:rPr>
          <w:rFonts w:ascii="Times New Roman" w:hAnsi="Times New Roman" w:cs="Times New Roman"/>
          <w:sz w:val="24"/>
          <w:szCs w:val="24"/>
        </w:rPr>
        <w:t xml:space="preserve">items were themselves not exhibited in court but PW4 was able to give direct evidence of his having recovered the items and listed them as evidenced by exhibits </w:t>
      </w:r>
      <w:r w:rsidRPr="009A7C73">
        <w:rPr>
          <w:rFonts w:ascii="Times New Roman" w:hAnsi="Times New Roman" w:cs="Times New Roman"/>
          <w:b/>
          <w:sz w:val="24"/>
          <w:szCs w:val="24"/>
        </w:rPr>
        <w:t xml:space="preserve">P4 </w:t>
      </w:r>
      <w:r w:rsidRPr="009A7C73">
        <w:rPr>
          <w:rFonts w:ascii="Times New Roman" w:hAnsi="Times New Roman" w:cs="Times New Roman"/>
          <w:sz w:val="24"/>
          <w:szCs w:val="24"/>
        </w:rPr>
        <w:t>and</w:t>
      </w:r>
      <w:r w:rsidRPr="009A7C73">
        <w:rPr>
          <w:rFonts w:ascii="Times New Roman" w:hAnsi="Times New Roman" w:cs="Times New Roman"/>
          <w:b/>
          <w:sz w:val="24"/>
          <w:szCs w:val="24"/>
        </w:rPr>
        <w:t xml:space="preserve"> P7.</w:t>
      </w:r>
      <w:r w:rsidRPr="009A7C73">
        <w:rPr>
          <w:rFonts w:ascii="Times New Roman" w:hAnsi="Times New Roman" w:cs="Times New Roman"/>
          <w:sz w:val="24"/>
          <w:szCs w:val="24"/>
        </w:rPr>
        <w:t xml:space="preserve"> When</w:t>
      </w:r>
      <w:r w:rsidRPr="009A7C73">
        <w:rPr>
          <w:rFonts w:ascii="Times New Roman" w:hAnsi="Times New Roman" w:cs="Times New Roman"/>
          <w:b/>
          <w:sz w:val="24"/>
          <w:szCs w:val="24"/>
        </w:rPr>
        <w:t xml:space="preserve"> </w:t>
      </w:r>
      <w:r w:rsidRPr="009A7C73">
        <w:rPr>
          <w:rFonts w:ascii="Times New Roman" w:hAnsi="Times New Roman" w:cs="Times New Roman"/>
          <w:sz w:val="24"/>
          <w:szCs w:val="24"/>
        </w:rPr>
        <w:t xml:space="preserve">PW4 followed the bicycle </w:t>
      </w:r>
      <w:proofErr w:type="spellStart"/>
      <w:r w:rsidRPr="009A7C73">
        <w:rPr>
          <w:rFonts w:ascii="Times New Roman" w:hAnsi="Times New Roman" w:cs="Times New Roman"/>
          <w:sz w:val="24"/>
          <w:szCs w:val="24"/>
        </w:rPr>
        <w:t>tyre</w:t>
      </w:r>
      <w:proofErr w:type="spellEnd"/>
      <w:r w:rsidRPr="009A7C73">
        <w:rPr>
          <w:rFonts w:ascii="Times New Roman" w:hAnsi="Times New Roman" w:cs="Times New Roman"/>
          <w:sz w:val="24"/>
          <w:szCs w:val="24"/>
        </w:rPr>
        <w:t xml:space="preserve"> marks with a few people they led him to a bush where it looked like something had been on the grass because it was flat. There was also some soil scooped off with a sharp object. When he compared the soil to that found on the tip of the </w:t>
      </w:r>
      <w:proofErr w:type="spellStart"/>
      <w:r w:rsidRPr="009A7C73">
        <w:rPr>
          <w:rFonts w:ascii="Times New Roman" w:hAnsi="Times New Roman" w:cs="Times New Roman"/>
          <w:sz w:val="24"/>
          <w:szCs w:val="24"/>
        </w:rPr>
        <w:t>panga</w:t>
      </w:r>
      <w:proofErr w:type="spellEnd"/>
      <w:r w:rsidRPr="009A7C73">
        <w:rPr>
          <w:rFonts w:ascii="Times New Roman" w:hAnsi="Times New Roman" w:cs="Times New Roman"/>
          <w:sz w:val="24"/>
          <w:szCs w:val="24"/>
        </w:rPr>
        <w:t xml:space="preserve"> recovered from </w:t>
      </w:r>
      <w:proofErr w:type="spellStart"/>
      <w:r w:rsidRPr="009A7C73">
        <w:rPr>
          <w:rFonts w:ascii="Times New Roman" w:hAnsi="Times New Roman" w:cs="Times New Roman"/>
          <w:sz w:val="24"/>
          <w:szCs w:val="24"/>
        </w:rPr>
        <w:t>Mukose’s</w:t>
      </w:r>
      <w:proofErr w:type="spellEnd"/>
      <w:r w:rsidRPr="009A7C73">
        <w:rPr>
          <w:rFonts w:ascii="Times New Roman" w:hAnsi="Times New Roman" w:cs="Times New Roman"/>
          <w:sz w:val="24"/>
          <w:szCs w:val="24"/>
        </w:rPr>
        <w:t xml:space="preserve"> home, they looked similar.</w:t>
      </w:r>
      <w:r w:rsidR="00E123D8" w:rsidRPr="009A7C73">
        <w:rPr>
          <w:rFonts w:ascii="Times New Roman" w:hAnsi="Times New Roman" w:cs="Times New Roman"/>
          <w:sz w:val="24"/>
          <w:szCs w:val="24"/>
        </w:rPr>
        <w:t xml:space="preserve"> The evidence of PW5 that the Police dog he brought, upon picking the suspect’s scent, led police to A2 Ibrahim </w:t>
      </w:r>
      <w:proofErr w:type="spellStart"/>
      <w:r w:rsidR="00E123D8" w:rsidRPr="009A7C73">
        <w:rPr>
          <w:rFonts w:ascii="Times New Roman" w:hAnsi="Times New Roman" w:cs="Times New Roman"/>
          <w:sz w:val="24"/>
          <w:szCs w:val="24"/>
        </w:rPr>
        <w:t>Mukose’s</w:t>
      </w:r>
      <w:proofErr w:type="spellEnd"/>
      <w:r w:rsidR="00E123D8" w:rsidRPr="009A7C73">
        <w:rPr>
          <w:rFonts w:ascii="Times New Roman" w:hAnsi="Times New Roman" w:cs="Times New Roman"/>
          <w:sz w:val="24"/>
          <w:szCs w:val="24"/>
        </w:rPr>
        <w:t xml:space="preserve"> home and remained there after bypassing so many other homes avails corroborative evidence that incriminates A2</w:t>
      </w:r>
      <w:r w:rsidRPr="009A7C73">
        <w:rPr>
          <w:rFonts w:ascii="Times New Roman" w:hAnsi="Times New Roman" w:cs="Times New Roman"/>
          <w:sz w:val="24"/>
          <w:szCs w:val="24"/>
        </w:rPr>
        <w:t xml:space="preserve">. The dog did not only stop at </w:t>
      </w:r>
      <w:proofErr w:type="spellStart"/>
      <w:r w:rsidRPr="009A7C73">
        <w:rPr>
          <w:rFonts w:ascii="Times New Roman" w:hAnsi="Times New Roman" w:cs="Times New Roman"/>
          <w:sz w:val="24"/>
          <w:szCs w:val="24"/>
        </w:rPr>
        <w:t>Mukose’s</w:t>
      </w:r>
      <w:proofErr w:type="spellEnd"/>
      <w:r w:rsidRPr="009A7C73">
        <w:rPr>
          <w:rFonts w:ascii="Times New Roman" w:hAnsi="Times New Roman" w:cs="Times New Roman"/>
          <w:sz w:val="24"/>
          <w:szCs w:val="24"/>
        </w:rPr>
        <w:t xml:space="preserve"> home, it finally sat at the doorway of </w:t>
      </w:r>
      <w:proofErr w:type="spellStart"/>
      <w:r w:rsidRPr="009A7C73">
        <w:rPr>
          <w:rFonts w:ascii="Times New Roman" w:hAnsi="Times New Roman" w:cs="Times New Roman"/>
          <w:sz w:val="24"/>
          <w:szCs w:val="24"/>
        </w:rPr>
        <w:t>Mukose’s</w:t>
      </w:r>
      <w:proofErr w:type="spellEnd"/>
      <w:r w:rsidRPr="009A7C73">
        <w:rPr>
          <w:rFonts w:ascii="Times New Roman" w:hAnsi="Times New Roman" w:cs="Times New Roman"/>
          <w:sz w:val="24"/>
          <w:szCs w:val="24"/>
        </w:rPr>
        <w:t xml:space="preserve"> home. When PW5 gave it more words of command to track the scent further, it refused and instead went to a down position. He explained in cross examination that the dog picked the scent of A2 from near the dead body up to the home of A2. This piece of evidence strongly corroborates the evidence of all the other prosecution witnesses implicating A2 as having participated in the killing of the deceased.</w:t>
      </w:r>
    </w:p>
    <w:p w:rsidR="00DE325D" w:rsidRPr="009A7C73" w:rsidRDefault="00716BF1"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lastRenderedPageBreak/>
        <w:t>The other circumstantial evidence</w:t>
      </w:r>
      <w:r w:rsidR="00E123D8" w:rsidRPr="009A7C73">
        <w:rPr>
          <w:rFonts w:ascii="Times New Roman" w:hAnsi="Times New Roman" w:cs="Times New Roman"/>
          <w:sz w:val="24"/>
          <w:szCs w:val="24"/>
        </w:rPr>
        <w:t xml:space="preserve"> which implicates the two accused</w:t>
      </w:r>
      <w:r w:rsidRPr="009A7C73">
        <w:rPr>
          <w:rFonts w:ascii="Times New Roman" w:hAnsi="Times New Roman" w:cs="Times New Roman"/>
          <w:sz w:val="24"/>
          <w:szCs w:val="24"/>
        </w:rPr>
        <w:t xml:space="preserve"> is found in the testimony of </w:t>
      </w:r>
      <w:r w:rsidR="00614517" w:rsidRPr="009A7C73">
        <w:rPr>
          <w:rFonts w:ascii="Times New Roman" w:hAnsi="Times New Roman" w:cs="Times New Roman"/>
          <w:sz w:val="24"/>
          <w:szCs w:val="24"/>
        </w:rPr>
        <w:t xml:space="preserve">PW5 that the bush where the footmarks and </w:t>
      </w:r>
      <w:proofErr w:type="spellStart"/>
      <w:r w:rsidR="00614517" w:rsidRPr="009A7C73">
        <w:rPr>
          <w:rFonts w:ascii="Times New Roman" w:hAnsi="Times New Roman" w:cs="Times New Roman"/>
          <w:sz w:val="24"/>
          <w:szCs w:val="24"/>
        </w:rPr>
        <w:t>tyre</w:t>
      </w:r>
      <w:proofErr w:type="spellEnd"/>
      <w:r w:rsidR="00614517" w:rsidRPr="009A7C73">
        <w:rPr>
          <w:rFonts w:ascii="Times New Roman" w:hAnsi="Times New Roman" w:cs="Times New Roman"/>
          <w:sz w:val="24"/>
          <w:szCs w:val="24"/>
        </w:rPr>
        <w:t xml:space="preserve"> marks led had footmarks of three people. </w:t>
      </w:r>
      <w:r w:rsidRPr="009A7C73">
        <w:rPr>
          <w:rFonts w:ascii="Times New Roman" w:hAnsi="Times New Roman" w:cs="Times New Roman"/>
          <w:sz w:val="24"/>
          <w:szCs w:val="24"/>
        </w:rPr>
        <w:t xml:space="preserve">This </w:t>
      </w:r>
      <w:r w:rsidR="00D30884" w:rsidRPr="009A7C73">
        <w:rPr>
          <w:rFonts w:ascii="Times New Roman" w:hAnsi="Times New Roman" w:cs="Times New Roman"/>
          <w:sz w:val="24"/>
          <w:szCs w:val="24"/>
        </w:rPr>
        <w:t>means there were two people who participated in the murder with the footmarks of the deceased being the third person</w:t>
      </w:r>
      <w:r w:rsidR="00514C20" w:rsidRPr="009A7C73">
        <w:rPr>
          <w:rFonts w:ascii="Times New Roman" w:hAnsi="Times New Roman" w:cs="Times New Roman"/>
          <w:sz w:val="24"/>
          <w:szCs w:val="24"/>
        </w:rPr>
        <w:t xml:space="preserve">.  </w:t>
      </w:r>
    </w:p>
    <w:p w:rsidR="00B6358B" w:rsidRPr="009A7C73" w:rsidRDefault="00872BEB"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Having narrowly examined the above circumstantial evidence with great caution</w:t>
      </w:r>
      <w:r w:rsidR="0072099E" w:rsidRPr="009A7C73">
        <w:rPr>
          <w:rFonts w:ascii="Times New Roman" w:hAnsi="Times New Roman" w:cs="Times New Roman"/>
          <w:sz w:val="24"/>
          <w:szCs w:val="24"/>
        </w:rPr>
        <w:t>,</w:t>
      </w:r>
      <w:r w:rsidRPr="009A7C73">
        <w:rPr>
          <w:rFonts w:ascii="Times New Roman" w:hAnsi="Times New Roman" w:cs="Times New Roman"/>
          <w:sz w:val="24"/>
          <w:szCs w:val="24"/>
        </w:rPr>
        <w:t xml:space="preserve"> I find that there is overwhelming incriminating evidence pointing to the two accused persons as the last people to be seen with the deceased, to have participated in the murder of the deceased.</w:t>
      </w:r>
      <w:r w:rsidRPr="009A7C73">
        <w:rPr>
          <w:rFonts w:ascii="Times New Roman" w:hAnsi="Times New Roman" w:cs="Times New Roman"/>
          <w:b/>
          <w:sz w:val="24"/>
          <w:szCs w:val="24"/>
        </w:rPr>
        <w:t xml:space="preserve"> </w:t>
      </w:r>
      <w:r w:rsidR="00B6358B" w:rsidRPr="009A7C73">
        <w:rPr>
          <w:rFonts w:ascii="Times New Roman" w:hAnsi="Times New Roman" w:cs="Times New Roman"/>
          <w:sz w:val="24"/>
          <w:szCs w:val="24"/>
        </w:rPr>
        <w:t xml:space="preserve">When all the bits of circumstantial evidence are put together it all </w:t>
      </w:r>
      <w:r w:rsidR="00F457AD" w:rsidRPr="009A7C73">
        <w:rPr>
          <w:rFonts w:ascii="Times New Roman" w:hAnsi="Times New Roman" w:cs="Times New Roman"/>
          <w:sz w:val="24"/>
          <w:szCs w:val="24"/>
        </w:rPr>
        <w:t xml:space="preserve">leads to the conclusion that </w:t>
      </w:r>
      <w:proofErr w:type="spellStart"/>
      <w:r w:rsidR="00F457AD" w:rsidRPr="009A7C73">
        <w:rPr>
          <w:rFonts w:ascii="Times New Roman" w:hAnsi="Times New Roman" w:cs="Times New Roman"/>
          <w:sz w:val="24"/>
          <w:szCs w:val="24"/>
        </w:rPr>
        <w:t>Lu</w:t>
      </w:r>
      <w:r w:rsidR="00B6358B" w:rsidRPr="009A7C73">
        <w:rPr>
          <w:rFonts w:ascii="Times New Roman" w:hAnsi="Times New Roman" w:cs="Times New Roman"/>
          <w:sz w:val="24"/>
          <w:szCs w:val="24"/>
        </w:rPr>
        <w:t>wano</w:t>
      </w:r>
      <w:proofErr w:type="spellEnd"/>
      <w:r w:rsidR="00B6358B" w:rsidRPr="009A7C73">
        <w:rPr>
          <w:rFonts w:ascii="Times New Roman" w:hAnsi="Times New Roman" w:cs="Times New Roman"/>
          <w:sz w:val="24"/>
          <w:szCs w:val="24"/>
        </w:rPr>
        <w:t xml:space="preserve"> </w:t>
      </w:r>
      <w:proofErr w:type="spellStart"/>
      <w:r w:rsidR="00B6358B" w:rsidRPr="009A7C73">
        <w:rPr>
          <w:rFonts w:ascii="Times New Roman" w:hAnsi="Times New Roman" w:cs="Times New Roman"/>
          <w:sz w:val="24"/>
          <w:szCs w:val="24"/>
        </w:rPr>
        <w:t>Hamza</w:t>
      </w:r>
      <w:proofErr w:type="spellEnd"/>
      <w:r w:rsidR="00B6358B" w:rsidRPr="009A7C73">
        <w:rPr>
          <w:rFonts w:ascii="Times New Roman" w:hAnsi="Times New Roman" w:cs="Times New Roman"/>
          <w:sz w:val="24"/>
          <w:szCs w:val="24"/>
        </w:rPr>
        <w:t xml:space="preserve"> who was with the deceased at 7.30 pm</w:t>
      </w:r>
      <w:r w:rsidR="00F457AD" w:rsidRPr="009A7C73">
        <w:rPr>
          <w:rFonts w:ascii="Times New Roman" w:hAnsi="Times New Roman" w:cs="Times New Roman"/>
          <w:sz w:val="24"/>
          <w:szCs w:val="24"/>
        </w:rPr>
        <w:t>,</w:t>
      </w:r>
      <w:r w:rsidR="00B6358B" w:rsidRPr="009A7C73">
        <w:rPr>
          <w:rFonts w:ascii="Times New Roman" w:hAnsi="Times New Roman" w:cs="Times New Roman"/>
          <w:sz w:val="24"/>
          <w:szCs w:val="24"/>
        </w:rPr>
        <w:t xml:space="preserve"> and </w:t>
      </w:r>
      <w:proofErr w:type="spellStart"/>
      <w:r w:rsidR="00B6358B" w:rsidRPr="009A7C73">
        <w:rPr>
          <w:rFonts w:ascii="Times New Roman" w:hAnsi="Times New Roman" w:cs="Times New Roman"/>
          <w:sz w:val="24"/>
          <w:szCs w:val="24"/>
        </w:rPr>
        <w:t>Mukose</w:t>
      </w:r>
      <w:proofErr w:type="spellEnd"/>
      <w:r w:rsidR="00B6358B" w:rsidRPr="009A7C73">
        <w:rPr>
          <w:rFonts w:ascii="Times New Roman" w:hAnsi="Times New Roman" w:cs="Times New Roman"/>
          <w:sz w:val="24"/>
          <w:szCs w:val="24"/>
        </w:rPr>
        <w:t xml:space="preserve"> Ibrahim who met the deceased over a cow transaction</w:t>
      </w:r>
      <w:r w:rsidR="00F457AD" w:rsidRPr="009A7C73">
        <w:rPr>
          <w:rFonts w:ascii="Times New Roman" w:hAnsi="Times New Roman" w:cs="Times New Roman"/>
          <w:sz w:val="24"/>
          <w:szCs w:val="24"/>
        </w:rPr>
        <w:t>,</w:t>
      </w:r>
      <w:r w:rsidR="00B6358B" w:rsidRPr="009A7C73">
        <w:rPr>
          <w:rFonts w:ascii="Times New Roman" w:hAnsi="Times New Roman" w:cs="Times New Roman"/>
          <w:sz w:val="24"/>
          <w:szCs w:val="24"/>
        </w:rPr>
        <w:t xml:space="preserve"> participated in the murder of the deceased from one place and dumped his body in another place by the roadside in </w:t>
      </w:r>
      <w:proofErr w:type="spellStart"/>
      <w:r w:rsidR="00B6358B" w:rsidRPr="009A7C73">
        <w:rPr>
          <w:rFonts w:ascii="Times New Roman" w:hAnsi="Times New Roman" w:cs="Times New Roman"/>
          <w:sz w:val="24"/>
          <w:szCs w:val="24"/>
        </w:rPr>
        <w:t>Kalyowa</w:t>
      </w:r>
      <w:proofErr w:type="spellEnd"/>
      <w:r w:rsidR="00B6358B" w:rsidRPr="009A7C73">
        <w:rPr>
          <w:rFonts w:ascii="Times New Roman" w:hAnsi="Times New Roman" w:cs="Times New Roman"/>
          <w:sz w:val="24"/>
          <w:szCs w:val="24"/>
        </w:rPr>
        <w:t xml:space="preserve"> village.</w:t>
      </w:r>
    </w:p>
    <w:p w:rsidR="008833B7" w:rsidRPr="009A7C73" w:rsidRDefault="00872BEB"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This overwhelming </w:t>
      </w:r>
      <w:proofErr w:type="spellStart"/>
      <w:r w:rsidRPr="009A7C73">
        <w:rPr>
          <w:rFonts w:ascii="Times New Roman" w:hAnsi="Times New Roman" w:cs="Times New Roman"/>
          <w:sz w:val="24"/>
          <w:szCs w:val="24"/>
        </w:rPr>
        <w:t>circumstancial</w:t>
      </w:r>
      <w:proofErr w:type="spellEnd"/>
      <w:r w:rsidRPr="009A7C73">
        <w:rPr>
          <w:rFonts w:ascii="Times New Roman" w:hAnsi="Times New Roman" w:cs="Times New Roman"/>
          <w:sz w:val="24"/>
          <w:szCs w:val="24"/>
        </w:rPr>
        <w:t xml:space="preserve"> evidence implicating the two accused</w:t>
      </w:r>
      <w:r w:rsidR="008833B7" w:rsidRPr="009A7C73">
        <w:rPr>
          <w:rFonts w:ascii="Times New Roman" w:hAnsi="Times New Roman" w:cs="Times New Roman"/>
          <w:sz w:val="24"/>
          <w:szCs w:val="24"/>
        </w:rPr>
        <w:t xml:space="preserve"> has the effect of placing the two accused at the scene of crime circumstantially on the night of 17</w:t>
      </w:r>
      <w:r w:rsidR="008833B7" w:rsidRPr="009A7C73">
        <w:rPr>
          <w:rFonts w:ascii="Times New Roman" w:hAnsi="Times New Roman" w:cs="Times New Roman"/>
          <w:sz w:val="24"/>
          <w:szCs w:val="24"/>
          <w:vertAlign w:val="superscript"/>
        </w:rPr>
        <w:t xml:space="preserve">th </w:t>
      </w:r>
      <w:r w:rsidR="008833B7" w:rsidRPr="009A7C73">
        <w:rPr>
          <w:rFonts w:ascii="Times New Roman" w:hAnsi="Times New Roman" w:cs="Times New Roman"/>
          <w:sz w:val="24"/>
          <w:szCs w:val="24"/>
        </w:rPr>
        <w:t xml:space="preserve">November 2009 when the deceased was killed. This of necessity destroys the respective alibis they raised in their </w:t>
      </w:r>
      <w:proofErr w:type="spellStart"/>
      <w:r w:rsidR="008833B7" w:rsidRPr="009A7C73">
        <w:rPr>
          <w:rFonts w:ascii="Times New Roman" w:hAnsi="Times New Roman" w:cs="Times New Roman"/>
          <w:sz w:val="24"/>
          <w:szCs w:val="24"/>
        </w:rPr>
        <w:t>defence</w:t>
      </w:r>
      <w:proofErr w:type="spellEnd"/>
      <w:r w:rsidR="008833B7" w:rsidRPr="009A7C73">
        <w:rPr>
          <w:rFonts w:ascii="Times New Roman" w:hAnsi="Times New Roman" w:cs="Times New Roman"/>
          <w:sz w:val="24"/>
          <w:szCs w:val="24"/>
        </w:rPr>
        <w:t xml:space="preserve">. The general principle of law to a defense of an alibi is that an accused who puts forward an alibi as an answer to a criminal charge, does not thereby assume the burden of proving the </w:t>
      </w:r>
      <w:proofErr w:type="spellStart"/>
      <w:r w:rsidR="008833B7" w:rsidRPr="009A7C73">
        <w:rPr>
          <w:rFonts w:ascii="Times New Roman" w:hAnsi="Times New Roman" w:cs="Times New Roman"/>
          <w:sz w:val="24"/>
          <w:szCs w:val="24"/>
        </w:rPr>
        <w:t>defence</w:t>
      </w:r>
      <w:proofErr w:type="spellEnd"/>
      <w:r w:rsidR="008833B7" w:rsidRPr="009A7C73">
        <w:rPr>
          <w:rFonts w:ascii="Times New Roman" w:hAnsi="Times New Roman" w:cs="Times New Roman"/>
          <w:sz w:val="24"/>
          <w:szCs w:val="24"/>
        </w:rPr>
        <w:t>. The burden of proving his guilt by disproving or destroying the alibi remains on the prosecution throughout. The general rule is that the prosecution must stand or fail by the evidence they have given. Where the prosecution adduces evidence showing that an accused person was at the scene of crime and an accused person denies it but also adduces evidence showing that he was elsewhere at the material time, it is incumbent on the court to evaluate both versions judicially and give reasons why one and not the other version is accepted.</w:t>
      </w:r>
    </w:p>
    <w:p w:rsidR="008A08AB" w:rsidRPr="009A7C73" w:rsidRDefault="00204BD1"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T</w:t>
      </w:r>
      <w:r w:rsidR="006861F9" w:rsidRPr="009A7C73">
        <w:rPr>
          <w:rFonts w:ascii="Times New Roman" w:hAnsi="Times New Roman" w:cs="Times New Roman"/>
          <w:sz w:val="24"/>
          <w:szCs w:val="24"/>
        </w:rPr>
        <w:t>he</w:t>
      </w:r>
      <w:r w:rsidR="00185CCE" w:rsidRPr="009A7C73">
        <w:rPr>
          <w:rFonts w:ascii="Times New Roman" w:hAnsi="Times New Roman" w:cs="Times New Roman"/>
          <w:sz w:val="24"/>
          <w:szCs w:val="24"/>
        </w:rPr>
        <w:t xml:space="preserve"> </w:t>
      </w:r>
      <w:proofErr w:type="spellStart"/>
      <w:r w:rsidR="00185CCE" w:rsidRPr="009A7C73">
        <w:rPr>
          <w:rFonts w:ascii="Times New Roman" w:hAnsi="Times New Roman" w:cs="Times New Roman"/>
          <w:sz w:val="24"/>
          <w:szCs w:val="24"/>
        </w:rPr>
        <w:t>defence</w:t>
      </w:r>
      <w:proofErr w:type="spellEnd"/>
      <w:r w:rsidR="00185CCE" w:rsidRPr="009A7C73">
        <w:rPr>
          <w:rFonts w:ascii="Times New Roman" w:hAnsi="Times New Roman" w:cs="Times New Roman"/>
          <w:sz w:val="24"/>
          <w:szCs w:val="24"/>
        </w:rPr>
        <w:t xml:space="preserve"> alluded to a number of inconsistencies in the prosecution evidence and insists they are so grave as to discredit the prosecution evidence. These include the evidence of PW2 that they recovered slippers at the second scene of crime but all the other prosecution witnesses did not talk about slippers. I have given due consideration to this contention. In my opinion this contradiction is minor and has nothing to do with the substance or main root of the case, nor is it a deliberate falsehood.</w:t>
      </w:r>
      <w:r w:rsidR="00CD50C5" w:rsidRPr="009A7C73">
        <w:rPr>
          <w:rFonts w:ascii="Times New Roman" w:hAnsi="Times New Roman" w:cs="Times New Roman"/>
          <w:sz w:val="24"/>
          <w:szCs w:val="24"/>
        </w:rPr>
        <w:t xml:space="preserve"> The atmosphere at a scene of crime is that not every person who is there will notice each and every detail.</w:t>
      </w:r>
      <w:r w:rsidR="009D3337" w:rsidRPr="009A7C73">
        <w:rPr>
          <w:rFonts w:ascii="Times New Roman" w:hAnsi="Times New Roman" w:cs="Times New Roman"/>
          <w:sz w:val="24"/>
          <w:szCs w:val="24"/>
        </w:rPr>
        <w:t xml:space="preserve"> Memories even lapse with time. In this case the offence was committed in 2009 and witnesses are giving evidence in 2012.</w:t>
      </w:r>
      <w:r w:rsidR="00FD6904" w:rsidRPr="009A7C73">
        <w:rPr>
          <w:rFonts w:ascii="Times New Roman" w:hAnsi="Times New Roman" w:cs="Times New Roman"/>
          <w:sz w:val="24"/>
          <w:szCs w:val="24"/>
        </w:rPr>
        <w:t xml:space="preserve"> The </w:t>
      </w:r>
      <w:proofErr w:type="spellStart"/>
      <w:r w:rsidR="00FD6904" w:rsidRPr="009A7C73">
        <w:rPr>
          <w:rFonts w:ascii="Times New Roman" w:hAnsi="Times New Roman" w:cs="Times New Roman"/>
          <w:sz w:val="24"/>
          <w:szCs w:val="24"/>
        </w:rPr>
        <w:t>defence</w:t>
      </w:r>
      <w:proofErr w:type="spellEnd"/>
      <w:r w:rsidR="00FD6904" w:rsidRPr="009A7C73">
        <w:rPr>
          <w:rFonts w:ascii="Times New Roman" w:hAnsi="Times New Roman" w:cs="Times New Roman"/>
          <w:sz w:val="24"/>
          <w:szCs w:val="24"/>
        </w:rPr>
        <w:t xml:space="preserve"> also contended the </w:t>
      </w:r>
      <w:r w:rsidR="00FD6904" w:rsidRPr="009A7C73">
        <w:rPr>
          <w:rFonts w:ascii="Times New Roman" w:hAnsi="Times New Roman" w:cs="Times New Roman"/>
          <w:sz w:val="24"/>
          <w:szCs w:val="24"/>
        </w:rPr>
        <w:lastRenderedPageBreak/>
        <w:t xml:space="preserve">exhibiting of a search certificate and exhibit list as exhibits </w:t>
      </w:r>
      <w:r w:rsidR="00FD6904" w:rsidRPr="009A7C73">
        <w:rPr>
          <w:rFonts w:ascii="Times New Roman" w:hAnsi="Times New Roman" w:cs="Times New Roman"/>
          <w:b/>
          <w:sz w:val="24"/>
          <w:szCs w:val="24"/>
        </w:rPr>
        <w:t xml:space="preserve">P4 </w:t>
      </w:r>
      <w:r w:rsidR="00FD6904" w:rsidRPr="009A7C73">
        <w:rPr>
          <w:rFonts w:ascii="Times New Roman" w:hAnsi="Times New Roman" w:cs="Times New Roman"/>
          <w:sz w:val="24"/>
          <w:szCs w:val="24"/>
        </w:rPr>
        <w:t>and</w:t>
      </w:r>
      <w:r w:rsidR="00FD6904" w:rsidRPr="009A7C73">
        <w:rPr>
          <w:rFonts w:ascii="Times New Roman" w:hAnsi="Times New Roman" w:cs="Times New Roman"/>
          <w:b/>
          <w:sz w:val="24"/>
          <w:szCs w:val="24"/>
        </w:rPr>
        <w:t xml:space="preserve"> P7 </w:t>
      </w:r>
      <w:r w:rsidR="00FD6904" w:rsidRPr="009A7C73">
        <w:rPr>
          <w:rFonts w:ascii="Times New Roman" w:hAnsi="Times New Roman" w:cs="Times New Roman"/>
          <w:sz w:val="24"/>
          <w:szCs w:val="24"/>
        </w:rPr>
        <w:t xml:space="preserve">are of no evidential value unless accompanied by the items themselves as exhibits. I have carefully addressed this matter. It was PW4 who searched the house of A2 and who prepared a search certificate in respect of the recovered items. He himself identified the search certificate and the exhibits list as a result of which they were admitted in evidence exhibits </w:t>
      </w:r>
      <w:r w:rsidR="00FD6904" w:rsidRPr="009A7C73">
        <w:rPr>
          <w:rFonts w:ascii="Times New Roman" w:hAnsi="Times New Roman" w:cs="Times New Roman"/>
          <w:b/>
          <w:sz w:val="24"/>
          <w:szCs w:val="24"/>
        </w:rPr>
        <w:t xml:space="preserve">P4 </w:t>
      </w:r>
      <w:r w:rsidR="00FD6904" w:rsidRPr="009A7C73">
        <w:rPr>
          <w:rFonts w:ascii="Times New Roman" w:hAnsi="Times New Roman" w:cs="Times New Roman"/>
          <w:sz w:val="24"/>
          <w:szCs w:val="24"/>
        </w:rPr>
        <w:t>and</w:t>
      </w:r>
      <w:r w:rsidR="00FD6904" w:rsidRPr="009A7C73">
        <w:rPr>
          <w:rFonts w:ascii="Times New Roman" w:hAnsi="Times New Roman" w:cs="Times New Roman"/>
          <w:b/>
          <w:sz w:val="24"/>
          <w:szCs w:val="24"/>
        </w:rPr>
        <w:t xml:space="preserve"> P7</w:t>
      </w:r>
      <w:r w:rsidR="005D3F22" w:rsidRPr="009A7C73">
        <w:rPr>
          <w:rFonts w:ascii="Times New Roman" w:hAnsi="Times New Roman" w:cs="Times New Roman"/>
          <w:b/>
          <w:sz w:val="24"/>
          <w:szCs w:val="24"/>
        </w:rPr>
        <w:t xml:space="preserve"> </w:t>
      </w:r>
      <w:r w:rsidR="005D3F22" w:rsidRPr="009A7C73">
        <w:rPr>
          <w:rFonts w:ascii="Times New Roman" w:hAnsi="Times New Roman" w:cs="Times New Roman"/>
          <w:sz w:val="24"/>
          <w:szCs w:val="24"/>
        </w:rPr>
        <w:t xml:space="preserve">after he identified them in court under oath as the documents he had prepared. He however told court that he handed over the items to Corporal </w:t>
      </w:r>
      <w:proofErr w:type="spellStart"/>
      <w:r w:rsidR="005D3F22" w:rsidRPr="009A7C73">
        <w:rPr>
          <w:rFonts w:ascii="Times New Roman" w:hAnsi="Times New Roman" w:cs="Times New Roman"/>
          <w:sz w:val="24"/>
          <w:szCs w:val="24"/>
        </w:rPr>
        <w:t>Hamega</w:t>
      </w:r>
      <w:proofErr w:type="spellEnd"/>
      <w:r w:rsidR="002463D9" w:rsidRPr="009A7C73">
        <w:rPr>
          <w:rFonts w:ascii="Times New Roman" w:hAnsi="Times New Roman" w:cs="Times New Roman"/>
          <w:sz w:val="24"/>
          <w:szCs w:val="24"/>
        </w:rPr>
        <w:t>.</w:t>
      </w:r>
      <w:r w:rsidR="005D3F22" w:rsidRPr="009A7C73">
        <w:rPr>
          <w:rFonts w:ascii="Times New Roman" w:hAnsi="Times New Roman" w:cs="Times New Roman"/>
          <w:sz w:val="24"/>
          <w:szCs w:val="24"/>
        </w:rPr>
        <w:t xml:space="preserve"> As to why the exhibits were not produced in court is another issue which should not be ex</w:t>
      </w:r>
      <w:r w:rsidR="002463D9" w:rsidRPr="009A7C73">
        <w:rPr>
          <w:rFonts w:ascii="Times New Roman" w:hAnsi="Times New Roman" w:cs="Times New Roman"/>
          <w:sz w:val="24"/>
          <w:szCs w:val="24"/>
        </w:rPr>
        <w:t>p</w:t>
      </w:r>
      <w:r w:rsidR="005D3F22" w:rsidRPr="009A7C73">
        <w:rPr>
          <w:rFonts w:ascii="Times New Roman" w:hAnsi="Times New Roman" w:cs="Times New Roman"/>
          <w:sz w:val="24"/>
          <w:szCs w:val="24"/>
        </w:rPr>
        <w:t>loited to discredit the evidence of PW</w:t>
      </w:r>
      <w:r w:rsidR="002E79B5" w:rsidRPr="009A7C73">
        <w:rPr>
          <w:rFonts w:ascii="Times New Roman" w:hAnsi="Times New Roman" w:cs="Times New Roman"/>
          <w:sz w:val="24"/>
          <w:szCs w:val="24"/>
        </w:rPr>
        <w:t>4</w:t>
      </w:r>
      <w:r w:rsidR="005D3F22" w:rsidRPr="009A7C73">
        <w:rPr>
          <w:rFonts w:ascii="Times New Roman" w:hAnsi="Times New Roman" w:cs="Times New Roman"/>
          <w:sz w:val="24"/>
          <w:szCs w:val="24"/>
        </w:rPr>
        <w:t>.</w:t>
      </w:r>
      <w:r w:rsidR="00EC4407" w:rsidRPr="009A7C73">
        <w:rPr>
          <w:rFonts w:ascii="Times New Roman" w:hAnsi="Times New Roman" w:cs="Times New Roman"/>
          <w:sz w:val="24"/>
          <w:szCs w:val="24"/>
        </w:rPr>
        <w:t xml:space="preserve"> PW4 directly testified to court having recovered the items and preparing the exhibit list exhibits </w:t>
      </w:r>
      <w:r w:rsidR="00EC4407" w:rsidRPr="009A7C73">
        <w:rPr>
          <w:rFonts w:ascii="Times New Roman" w:hAnsi="Times New Roman" w:cs="Times New Roman"/>
          <w:b/>
          <w:sz w:val="24"/>
          <w:szCs w:val="24"/>
        </w:rPr>
        <w:t xml:space="preserve">P4 </w:t>
      </w:r>
      <w:r w:rsidR="00EC4407" w:rsidRPr="009A7C73">
        <w:rPr>
          <w:rFonts w:ascii="Times New Roman" w:hAnsi="Times New Roman" w:cs="Times New Roman"/>
          <w:sz w:val="24"/>
          <w:szCs w:val="24"/>
        </w:rPr>
        <w:t>and</w:t>
      </w:r>
      <w:r w:rsidR="00EC4407" w:rsidRPr="009A7C73">
        <w:rPr>
          <w:rFonts w:ascii="Times New Roman" w:hAnsi="Times New Roman" w:cs="Times New Roman"/>
          <w:b/>
          <w:sz w:val="24"/>
          <w:szCs w:val="24"/>
        </w:rPr>
        <w:t xml:space="preserve"> P7 </w:t>
      </w:r>
      <w:r w:rsidR="00EC4407" w:rsidRPr="009A7C73">
        <w:rPr>
          <w:rFonts w:ascii="Times New Roman" w:hAnsi="Times New Roman" w:cs="Times New Roman"/>
          <w:sz w:val="24"/>
          <w:szCs w:val="24"/>
        </w:rPr>
        <w:t>tendered in court.</w:t>
      </w:r>
      <w:r w:rsidR="00782607" w:rsidRPr="009A7C73">
        <w:rPr>
          <w:rFonts w:ascii="Times New Roman" w:hAnsi="Times New Roman" w:cs="Times New Roman"/>
          <w:sz w:val="24"/>
          <w:szCs w:val="24"/>
        </w:rPr>
        <w:t xml:space="preserve"> </w:t>
      </w:r>
      <w:r w:rsidR="00EC4407" w:rsidRPr="009A7C73">
        <w:rPr>
          <w:rFonts w:ascii="Times New Roman" w:hAnsi="Times New Roman" w:cs="Times New Roman"/>
          <w:sz w:val="24"/>
          <w:szCs w:val="24"/>
        </w:rPr>
        <w:t>Their being not traced</w:t>
      </w:r>
      <w:r w:rsidR="005D3F22" w:rsidRPr="009A7C73">
        <w:rPr>
          <w:rFonts w:ascii="Times New Roman" w:hAnsi="Times New Roman" w:cs="Times New Roman"/>
          <w:sz w:val="24"/>
          <w:szCs w:val="24"/>
        </w:rPr>
        <w:t xml:space="preserve"> does not mean that </w:t>
      </w:r>
      <w:r w:rsidR="002E79B5" w:rsidRPr="009A7C73">
        <w:rPr>
          <w:rFonts w:ascii="Times New Roman" w:hAnsi="Times New Roman" w:cs="Times New Roman"/>
          <w:sz w:val="24"/>
          <w:szCs w:val="24"/>
        </w:rPr>
        <w:t>t</w:t>
      </w:r>
      <w:r w:rsidR="005D3F22" w:rsidRPr="009A7C73">
        <w:rPr>
          <w:rFonts w:ascii="Times New Roman" w:hAnsi="Times New Roman" w:cs="Times New Roman"/>
          <w:sz w:val="24"/>
          <w:szCs w:val="24"/>
        </w:rPr>
        <w:t xml:space="preserve">he witness lied about the recovery of the exhibits. I find that this omission is not fatal to the prosecution evidence as there is available other independent evidence that has been adduced pointing to the accused persons’ participation in the </w:t>
      </w:r>
      <w:r w:rsidR="00151BA9" w:rsidRPr="009A7C73">
        <w:rPr>
          <w:rFonts w:ascii="Times New Roman" w:hAnsi="Times New Roman" w:cs="Times New Roman"/>
          <w:sz w:val="24"/>
          <w:szCs w:val="24"/>
        </w:rPr>
        <w:t>killing of the deceased</w:t>
      </w:r>
      <w:r w:rsidR="005D3F22" w:rsidRPr="009A7C73">
        <w:rPr>
          <w:rFonts w:ascii="Times New Roman" w:hAnsi="Times New Roman" w:cs="Times New Roman"/>
          <w:sz w:val="24"/>
          <w:szCs w:val="24"/>
        </w:rPr>
        <w:t>.</w:t>
      </w:r>
    </w:p>
    <w:p w:rsidR="002463D9" w:rsidRPr="009A7C73" w:rsidRDefault="009A4134"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 In that regard I do not agree with the</w:t>
      </w:r>
      <w:r w:rsidR="008E6A5A" w:rsidRPr="009A7C73">
        <w:rPr>
          <w:rFonts w:ascii="Times New Roman" w:hAnsi="Times New Roman" w:cs="Times New Roman"/>
          <w:sz w:val="24"/>
          <w:szCs w:val="24"/>
        </w:rPr>
        <w:t xml:space="preserve"> </w:t>
      </w:r>
      <w:proofErr w:type="spellStart"/>
      <w:r w:rsidR="008E6A5A" w:rsidRPr="009A7C73">
        <w:rPr>
          <w:rFonts w:ascii="Times New Roman" w:hAnsi="Times New Roman" w:cs="Times New Roman"/>
          <w:sz w:val="24"/>
          <w:szCs w:val="24"/>
        </w:rPr>
        <w:t>Defence</w:t>
      </w:r>
      <w:proofErr w:type="spellEnd"/>
      <w:r w:rsidR="008E6A5A" w:rsidRPr="009A7C73">
        <w:rPr>
          <w:rFonts w:ascii="Times New Roman" w:hAnsi="Times New Roman" w:cs="Times New Roman"/>
          <w:sz w:val="24"/>
          <w:szCs w:val="24"/>
        </w:rPr>
        <w:t xml:space="preserve"> Counsel and the</w:t>
      </w:r>
      <w:r w:rsidRPr="009A7C73">
        <w:rPr>
          <w:rFonts w:ascii="Times New Roman" w:hAnsi="Times New Roman" w:cs="Times New Roman"/>
          <w:sz w:val="24"/>
          <w:szCs w:val="24"/>
        </w:rPr>
        <w:t xml:space="preserve"> Assessor’s that the evidence of PW4 should be </w:t>
      </w:r>
      <w:proofErr w:type="spellStart"/>
      <w:r w:rsidRPr="009A7C73">
        <w:rPr>
          <w:rFonts w:ascii="Times New Roman" w:hAnsi="Times New Roman" w:cs="Times New Roman"/>
          <w:sz w:val="24"/>
          <w:szCs w:val="24"/>
        </w:rPr>
        <w:t>dishonoured</w:t>
      </w:r>
      <w:proofErr w:type="spellEnd"/>
      <w:r w:rsidRPr="009A7C73">
        <w:rPr>
          <w:rFonts w:ascii="Times New Roman" w:hAnsi="Times New Roman" w:cs="Times New Roman"/>
          <w:sz w:val="24"/>
          <w:szCs w:val="24"/>
        </w:rPr>
        <w:t xml:space="preserve"> on that account.</w:t>
      </w:r>
      <w:r w:rsidR="002463D9" w:rsidRPr="009A7C73">
        <w:rPr>
          <w:rFonts w:ascii="Times New Roman" w:hAnsi="Times New Roman" w:cs="Times New Roman"/>
          <w:sz w:val="24"/>
          <w:szCs w:val="24"/>
        </w:rPr>
        <w:t xml:space="preserve"> </w:t>
      </w:r>
      <w:r w:rsidR="00185CCE" w:rsidRPr="009A7C73">
        <w:rPr>
          <w:rFonts w:ascii="Times New Roman" w:hAnsi="Times New Roman" w:cs="Times New Roman"/>
          <w:sz w:val="24"/>
          <w:szCs w:val="24"/>
        </w:rPr>
        <w:t>The</w:t>
      </w:r>
      <w:r w:rsidR="005549B5" w:rsidRPr="009A7C73">
        <w:rPr>
          <w:rFonts w:ascii="Times New Roman" w:hAnsi="Times New Roman" w:cs="Times New Roman"/>
          <w:sz w:val="24"/>
          <w:szCs w:val="24"/>
        </w:rPr>
        <w:t xml:space="preserve"> </w:t>
      </w:r>
      <w:proofErr w:type="spellStart"/>
      <w:r w:rsidR="005549B5" w:rsidRPr="009A7C73">
        <w:rPr>
          <w:rFonts w:ascii="Times New Roman" w:hAnsi="Times New Roman" w:cs="Times New Roman"/>
          <w:sz w:val="24"/>
          <w:szCs w:val="24"/>
        </w:rPr>
        <w:t>defence</w:t>
      </w:r>
      <w:proofErr w:type="spellEnd"/>
      <w:r w:rsidR="005549B5" w:rsidRPr="009A7C73">
        <w:rPr>
          <w:rFonts w:ascii="Times New Roman" w:hAnsi="Times New Roman" w:cs="Times New Roman"/>
          <w:sz w:val="24"/>
          <w:szCs w:val="24"/>
        </w:rPr>
        <w:t xml:space="preserve"> also discredited the evidence of PW3 that the deceased had a telephone conversation with A2 </w:t>
      </w:r>
      <w:proofErr w:type="spellStart"/>
      <w:r w:rsidR="005549B5" w:rsidRPr="009A7C73">
        <w:rPr>
          <w:rFonts w:ascii="Times New Roman" w:hAnsi="Times New Roman" w:cs="Times New Roman"/>
          <w:sz w:val="24"/>
          <w:szCs w:val="24"/>
        </w:rPr>
        <w:t>Mukose</w:t>
      </w:r>
      <w:proofErr w:type="spellEnd"/>
      <w:r w:rsidR="005549B5" w:rsidRPr="009A7C73">
        <w:rPr>
          <w:rFonts w:ascii="Times New Roman" w:hAnsi="Times New Roman" w:cs="Times New Roman"/>
          <w:sz w:val="24"/>
          <w:szCs w:val="24"/>
        </w:rPr>
        <w:t xml:space="preserve"> about the cow deal, contending that she could not have heard the conversation</w:t>
      </w:r>
      <w:r w:rsidR="00C3303E" w:rsidRPr="009A7C73">
        <w:rPr>
          <w:rFonts w:ascii="Times New Roman" w:hAnsi="Times New Roman" w:cs="Times New Roman"/>
          <w:sz w:val="24"/>
          <w:szCs w:val="24"/>
        </w:rPr>
        <w:t xml:space="preserve"> </w:t>
      </w:r>
      <w:r w:rsidR="005549B5" w:rsidRPr="009A7C73">
        <w:rPr>
          <w:rFonts w:ascii="Times New Roman" w:hAnsi="Times New Roman" w:cs="Times New Roman"/>
          <w:sz w:val="24"/>
          <w:szCs w:val="24"/>
        </w:rPr>
        <w:t>since she was in the kitchen and the deceased was in the main house, and that, moreover, no printouts regarding the same were exhibited in court.</w:t>
      </w:r>
      <w:r w:rsidR="00185CCE" w:rsidRPr="009A7C73">
        <w:rPr>
          <w:rFonts w:ascii="Times New Roman" w:hAnsi="Times New Roman" w:cs="Times New Roman"/>
          <w:sz w:val="24"/>
          <w:szCs w:val="24"/>
        </w:rPr>
        <w:t xml:space="preserve"> </w:t>
      </w:r>
      <w:r w:rsidR="005549B5" w:rsidRPr="009A7C73">
        <w:rPr>
          <w:rFonts w:ascii="Times New Roman" w:hAnsi="Times New Roman" w:cs="Times New Roman"/>
          <w:sz w:val="24"/>
          <w:szCs w:val="24"/>
        </w:rPr>
        <w:t>It is my opinion however that this contention is baseless since A2 himself corroborated the evidence of PW3 that on that day he met the deceased over a cow deal.</w:t>
      </w:r>
      <w:r w:rsidR="008A08AB" w:rsidRPr="009A7C73">
        <w:rPr>
          <w:rFonts w:ascii="Times New Roman" w:hAnsi="Times New Roman" w:cs="Times New Roman"/>
          <w:sz w:val="24"/>
          <w:szCs w:val="24"/>
        </w:rPr>
        <w:t xml:space="preserve"> The Assessors also based their joint opinion on exhibits </w:t>
      </w:r>
      <w:r w:rsidR="008A08AB" w:rsidRPr="009A7C73">
        <w:rPr>
          <w:rFonts w:ascii="Times New Roman" w:hAnsi="Times New Roman" w:cs="Times New Roman"/>
          <w:b/>
          <w:sz w:val="24"/>
          <w:szCs w:val="24"/>
        </w:rPr>
        <w:t xml:space="preserve">P1 </w:t>
      </w:r>
      <w:r w:rsidR="008A08AB" w:rsidRPr="009A7C73">
        <w:rPr>
          <w:rFonts w:ascii="Times New Roman" w:hAnsi="Times New Roman" w:cs="Times New Roman"/>
          <w:sz w:val="24"/>
          <w:szCs w:val="24"/>
        </w:rPr>
        <w:t xml:space="preserve">and </w:t>
      </w:r>
      <w:r w:rsidR="008A08AB" w:rsidRPr="009A7C73">
        <w:rPr>
          <w:rFonts w:ascii="Times New Roman" w:hAnsi="Times New Roman" w:cs="Times New Roman"/>
          <w:b/>
          <w:sz w:val="24"/>
          <w:szCs w:val="24"/>
        </w:rPr>
        <w:t>P2</w:t>
      </w:r>
      <w:r w:rsidR="008A08AB" w:rsidRPr="009A7C73">
        <w:rPr>
          <w:rFonts w:ascii="Times New Roman" w:hAnsi="Times New Roman" w:cs="Times New Roman"/>
          <w:sz w:val="24"/>
          <w:szCs w:val="24"/>
        </w:rPr>
        <w:t xml:space="preserve"> which indicate that the accused were normal to exonerate them reasoning that it means they did not struggle. With respect, the word “normal” in the said exhibits referred to their mental state, not on whether they struggled or not.</w:t>
      </w:r>
      <w:r w:rsidR="005549B5" w:rsidRPr="009A7C73">
        <w:rPr>
          <w:rFonts w:ascii="Times New Roman" w:hAnsi="Times New Roman" w:cs="Times New Roman"/>
          <w:sz w:val="24"/>
          <w:szCs w:val="24"/>
        </w:rPr>
        <w:t xml:space="preserve"> I therefore</w:t>
      </w:r>
      <w:r w:rsidRPr="009A7C73">
        <w:rPr>
          <w:rFonts w:ascii="Times New Roman" w:hAnsi="Times New Roman" w:cs="Times New Roman"/>
          <w:sz w:val="24"/>
          <w:szCs w:val="24"/>
        </w:rPr>
        <w:t>, on that point, disagree with the Assessors</w:t>
      </w:r>
      <w:r w:rsidR="008E6A5A" w:rsidRPr="009A7C73">
        <w:rPr>
          <w:rFonts w:ascii="Times New Roman" w:hAnsi="Times New Roman" w:cs="Times New Roman"/>
          <w:sz w:val="24"/>
          <w:szCs w:val="24"/>
        </w:rPr>
        <w:t xml:space="preserve"> and </w:t>
      </w:r>
      <w:proofErr w:type="spellStart"/>
      <w:r w:rsidR="008E6A5A" w:rsidRPr="009A7C73">
        <w:rPr>
          <w:rFonts w:ascii="Times New Roman" w:hAnsi="Times New Roman" w:cs="Times New Roman"/>
          <w:sz w:val="24"/>
          <w:szCs w:val="24"/>
        </w:rPr>
        <w:t>Defence</w:t>
      </w:r>
      <w:proofErr w:type="spellEnd"/>
      <w:r w:rsidR="008E6A5A" w:rsidRPr="009A7C73">
        <w:rPr>
          <w:rFonts w:ascii="Times New Roman" w:hAnsi="Times New Roman" w:cs="Times New Roman"/>
          <w:sz w:val="24"/>
          <w:szCs w:val="24"/>
        </w:rPr>
        <w:t xml:space="preserve"> Counsel</w:t>
      </w:r>
      <w:r w:rsidRPr="009A7C73">
        <w:rPr>
          <w:rFonts w:ascii="Times New Roman" w:hAnsi="Times New Roman" w:cs="Times New Roman"/>
          <w:sz w:val="24"/>
          <w:szCs w:val="24"/>
        </w:rPr>
        <w:t xml:space="preserve"> for I</w:t>
      </w:r>
      <w:r w:rsidR="005549B5" w:rsidRPr="009A7C73">
        <w:rPr>
          <w:rFonts w:ascii="Times New Roman" w:hAnsi="Times New Roman" w:cs="Times New Roman"/>
          <w:sz w:val="24"/>
          <w:szCs w:val="24"/>
        </w:rPr>
        <w:t xml:space="preserve"> find no reason to disbelieve PW3.</w:t>
      </w:r>
    </w:p>
    <w:p w:rsidR="00CB4FF7" w:rsidRPr="009A7C73" w:rsidRDefault="00CB4FF7"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On the whole, I find that the prosecution evidence has been truthful and reliable and amply corroborated. I find the respective </w:t>
      </w:r>
      <w:proofErr w:type="spellStart"/>
      <w:r w:rsidRPr="009A7C73">
        <w:rPr>
          <w:rFonts w:ascii="Times New Roman" w:hAnsi="Times New Roman" w:cs="Times New Roman"/>
          <w:sz w:val="24"/>
          <w:szCs w:val="24"/>
        </w:rPr>
        <w:t>defences</w:t>
      </w:r>
      <w:proofErr w:type="spellEnd"/>
      <w:r w:rsidRPr="009A7C73">
        <w:rPr>
          <w:rFonts w:ascii="Times New Roman" w:hAnsi="Times New Roman" w:cs="Times New Roman"/>
          <w:sz w:val="24"/>
          <w:szCs w:val="24"/>
        </w:rPr>
        <w:t xml:space="preserve"> of alibi raised by the two accused as deliberate untruthfulness to confuse court.</w:t>
      </w:r>
    </w:p>
    <w:p w:rsidR="00782607" w:rsidRPr="009A7C73" w:rsidRDefault="00CB4FF7"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lastRenderedPageBreak/>
        <w:t>I have no doubt that the prosecution</w:t>
      </w:r>
      <w:r w:rsidR="00782607" w:rsidRPr="009A7C73">
        <w:rPr>
          <w:rFonts w:ascii="Times New Roman" w:hAnsi="Times New Roman" w:cs="Times New Roman"/>
          <w:sz w:val="24"/>
          <w:szCs w:val="24"/>
        </w:rPr>
        <w:t xml:space="preserve"> has proved</w:t>
      </w:r>
      <w:r w:rsidRPr="009A7C73">
        <w:rPr>
          <w:rFonts w:ascii="Times New Roman" w:hAnsi="Times New Roman" w:cs="Times New Roman"/>
          <w:sz w:val="24"/>
          <w:szCs w:val="24"/>
        </w:rPr>
        <w:t xml:space="preserve"> the ingredients of the offence of murder against the two accused beyond reasonable doubt</w:t>
      </w:r>
      <w:r w:rsidR="00D66C88" w:rsidRPr="009A7C73">
        <w:rPr>
          <w:rFonts w:ascii="Times New Roman" w:hAnsi="Times New Roman" w:cs="Times New Roman"/>
          <w:sz w:val="24"/>
          <w:szCs w:val="24"/>
        </w:rPr>
        <w:t>.</w:t>
      </w:r>
      <w:r w:rsidR="00E26FC6" w:rsidRPr="009A7C73">
        <w:rPr>
          <w:rFonts w:ascii="Times New Roman" w:hAnsi="Times New Roman" w:cs="Times New Roman"/>
          <w:sz w:val="24"/>
          <w:szCs w:val="24"/>
        </w:rPr>
        <w:t xml:space="preserve"> I differ from the joint opinion of the Assessors for reasons given above.</w:t>
      </w:r>
    </w:p>
    <w:p w:rsidR="00CB4FF7" w:rsidRPr="009A7C73" w:rsidRDefault="00E26FC6" w:rsidP="009A7C73">
      <w:pPr>
        <w:spacing w:line="360" w:lineRule="auto"/>
        <w:jc w:val="both"/>
        <w:rPr>
          <w:rFonts w:ascii="Times New Roman" w:hAnsi="Times New Roman" w:cs="Times New Roman"/>
          <w:sz w:val="24"/>
          <w:szCs w:val="24"/>
        </w:rPr>
      </w:pPr>
      <w:r w:rsidRPr="009A7C73">
        <w:rPr>
          <w:rFonts w:ascii="Times New Roman" w:hAnsi="Times New Roman" w:cs="Times New Roman"/>
          <w:sz w:val="24"/>
          <w:szCs w:val="24"/>
        </w:rPr>
        <w:t xml:space="preserve"> </w:t>
      </w:r>
      <w:r w:rsidR="00D66C88" w:rsidRPr="009A7C73">
        <w:rPr>
          <w:rFonts w:ascii="Times New Roman" w:hAnsi="Times New Roman" w:cs="Times New Roman"/>
          <w:sz w:val="24"/>
          <w:szCs w:val="24"/>
        </w:rPr>
        <w:t>I accordingly convict</w:t>
      </w:r>
      <w:r w:rsidRPr="009A7C73">
        <w:rPr>
          <w:rFonts w:ascii="Times New Roman" w:hAnsi="Times New Roman" w:cs="Times New Roman"/>
          <w:sz w:val="24"/>
          <w:szCs w:val="24"/>
        </w:rPr>
        <w:t xml:space="preserve"> each of</w:t>
      </w:r>
      <w:r w:rsidR="00D66C88" w:rsidRPr="009A7C73">
        <w:rPr>
          <w:rFonts w:ascii="Times New Roman" w:hAnsi="Times New Roman" w:cs="Times New Roman"/>
          <w:sz w:val="24"/>
          <w:szCs w:val="24"/>
        </w:rPr>
        <w:t xml:space="preserve"> them of the offence</w:t>
      </w:r>
      <w:r w:rsidR="0072174D" w:rsidRPr="009A7C73">
        <w:rPr>
          <w:rFonts w:ascii="Times New Roman" w:hAnsi="Times New Roman" w:cs="Times New Roman"/>
          <w:sz w:val="24"/>
          <w:szCs w:val="24"/>
        </w:rPr>
        <w:t xml:space="preserve"> of murder</w:t>
      </w:r>
      <w:r w:rsidR="00D66C88" w:rsidRPr="009A7C73">
        <w:rPr>
          <w:rFonts w:ascii="Times New Roman" w:hAnsi="Times New Roman" w:cs="Times New Roman"/>
          <w:sz w:val="24"/>
          <w:szCs w:val="24"/>
        </w:rPr>
        <w:t xml:space="preserve"> as indicted.</w:t>
      </w:r>
    </w:p>
    <w:p w:rsidR="005C3136" w:rsidRPr="009A7C73" w:rsidRDefault="005C3136" w:rsidP="009A7C73">
      <w:pPr>
        <w:spacing w:line="360" w:lineRule="auto"/>
        <w:jc w:val="both"/>
        <w:rPr>
          <w:rFonts w:ascii="Times New Roman" w:hAnsi="Times New Roman" w:cs="Times New Roman"/>
          <w:sz w:val="24"/>
          <w:szCs w:val="24"/>
        </w:rPr>
      </w:pPr>
    </w:p>
    <w:p w:rsidR="00DF52D9" w:rsidRPr="009A7C73" w:rsidRDefault="00DF52D9" w:rsidP="009A7C73">
      <w:pPr>
        <w:spacing w:line="360" w:lineRule="auto"/>
        <w:jc w:val="both"/>
        <w:rPr>
          <w:rFonts w:ascii="Times New Roman" w:hAnsi="Times New Roman" w:cs="Times New Roman"/>
          <w:b/>
          <w:sz w:val="24"/>
          <w:szCs w:val="24"/>
        </w:rPr>
      </w:pPr>
      <w:r w:rsidRPr="009A7C73">
        <w:rPr>
          <w:rFonts w:ascii="Times New Roman" w:hAnsi="Times New Roman" w:cs="Times New Roman"/>
          <w:b/>
          <w:sz w:val="24"/>
          <w:szCs w:val="24"/>
        </w:rPr>
        <w:t>PERCY NIGHT TUHAISE</w:t>
      </w:r>
    </w:p>
    <w:p w:rsidR="006C40F0" w:rsidRPr="009A7C73" w:rsidRDefault="006C40F0" w:rsidP="009A7C73">
      <w:pPr>
        <w:spacing w:line="360" w:lineRule="auto"/>
        <w:jc w:val="both"/>
        <w:rPr>
          <w:rFonts w:ascii="Times New Roman" w:hAnsi="Times New Roman" w:cs="Times New Roman"/>
          <w:b/>
          <w:sz w:val="24"/>
          <w:szCs w:val="24"/>
        </w:rPr>
      </w:pPr>
      <w:proofErr w:type="gramStart"/>
      <w:r w:rsidRPr="009A7C73">
        <w:rPr>
          <w:rFonts w:ascii="Times New Roman" w:hAnsi="Times New Roman" w:cs="Times New Roman"/>
          <w:b/>
          <w:sz w:val="24"/>
          <w:szCs w:val="24"/>
        </w:rPr>
        <w:t>JUDGE</w:t>
      </w:r>
      <w:r w:rsidR="008A4C0D" w:rsidRPr="009A7C73">
        <w:rPr>
          <w:rFonts w:ascii="Times New Roman" w:hAnsi="Times New Roman" w:cs="Times New Roman"/>
          <w:b/>
          <w:sz w:val="24"/>
          <w:szCs w:val="24"/>
        </w:rPr>
        <w:t>.</w:t>
      </w:r>
      <w:proofErr w:type="gramEnd"/>
    </w:p>
    <w:p w:rsidR="00CC2F67" w:rsidRPr="009A7C73" w:rsidRDefault="0031529C" w:rsidP="009A7C73">
      <w:pPr>
        <w:spacing w:line="360" w:lineRule="auto"/>
        <w:jc w:val="both"/>
        <w:rPr>
          <w:rFonts w:ascii="Times New Roman" w:hAnsi="Times New Roman" w:cs="Times New Roman"/>
          <w:b/>
          <w:sz w:val="24"/>
          <w:szCs w:val="24"/>
        </w:rPr>
      </w:pPr>
      <w:r w:rsidRPr="009A7C73">
        <w:rPr>
          <w:rFonts w:ascii="Times New Roman" w:hAnsi="Times New Roman" w:cs="Times New Roman"/>
          <w:b/>
          <w:sz w:val="24"/>
          <w:szCs w:val="24"/>
        </w:rPr>
        <w:t>05</w:t>
      </w:r>
      <w:r w:rsidR="00D16B27" w:rsidRPr="009A7C73">
        <w:rPr>
          <w:rFonts w:ascii="Times New Roman" w:hAnsi="Times New Roman" w:cs="Times New Roman"/>
          <w:b/>
          <w:sz w:val="24"/>
          <w:szCs w:val="24"/>
        </w:rPr>
        <w:t>/07</w:t>
      </w:r>
      <w:r w:rsidR="008A4C0D" w:rsidRPr="009A7C73">
        <w:rPr>
          <w:rFonts w:ascii="Times New Roman" w:hAnsi="Times New Roman" w:cs="Times New Roman"/>
          <w:b/>
          <w:sz w:val="24"/>
          <w:szCs w:val="24"/>
        </w:rPr>
        <w:t>/2012</w:t>
      </w:r>
      <w:r w:rsidR="00CC2F67" w:rsidRPr="009A7C73">
        <w:rPr>
          <w:rFonts w:ascii="Times New Roman" w:hAnsi="Times New Roman" w:cs="Times New Roman"/>
          <w:b/>
          <w:sz w:val="24"/>
          <w:szCs w:val="24"/>
        </w:rPr>
        <w:t xml:space="preserve"> </w:t>
      </w:r>
    </w:p>
    <w:sectPr w:rsidR="00CC2F67" w:rsidRPr="009A7C73" w:rsidSect="000C77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ED" w:rsidRDefault="00E337ED" w:rsidP="000F050C">
      <w:pPr>
        <w:spacing w:after="0" w:line="240" w:lineRule="auto"/>
      </w:pPr>
      <w:r>
        <w:separator/>
      </w:r>
    </w:p>
  </w:endnote>
  <w:endnote w:type="continuationSeparator" w:id="0">
    <w:p w:rsidR="00E337ED" w:rsidRDefault="00E337ED" w:rsidP="000F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449"/>
      <w:docPartObj>
        <w:docPartGallery w:val="Page Numbers (Bottom of Page)"/>
        <w:docPartUnique/>
      </w:docPartObj>
    </w:sdtPr>
    <w:sdtEndPr/>
    <w:sdtContent>
      <w:p w:rsidR="0051089A" w:rsidRDefault="00E337ED">
        <w:pPr>
          <w:pStyle w:val="Footer"/>
          <w:jc w:val="center"/>
        </w:pPr>
        <w:r>
          <w:fldChar w:fldCharType="begin"/>
        </w:r>
        <w:r>
          <w:instrText xml:space="preserve"> PAGE   \* MERGEFORMAT </w:instrText>
        </w:r>
        <w:r>
          <w:fldChar w:fldCharType="separate"/>
        </w:r>
        <w:r w:rsidR="00660619">
          <w:rPr>
            <w:noProof/>
          </w:rPr>
          <w:t>1</w:t>
        </w:r>
        <w:r>
          <w:rPr>
            <w:noProof/>
          </w:rPr>
          <w:fldChar w:fldCharType="end"/>
        </w:r>
      </w:p>
    </w:sdtContent>
  </w:sdt>
  <w:p w:rsidR="0051089A" w:rsidRDefault="00510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ED" w:rsidRDefault="00E337ED" w:rsidP="000F050C">
      <w:pPr>
        <w:spacing w:after="0" w:line="240" w:lineRule="auto"/>
      </w:pPr>
      <w:r>
        <w:separator/>
      </w:r>
    </w:p>
  </w:footnote>
  <w:footnote w:type="continuationSeparator" w:id="0">
    <w:p w:rsidR="00E337ED" w:rsidRDefault="00E337ED" w:rsidP="000F0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5DD"/>
    <w:multiLevelType w:val="hybridMultilevel"/>
    <w:tmpl w:val="15A6F1BE"/>
    <w:lvl w:ilvl="0" w:tplc="59DA7D2A">
      <w:start w:val="1"/>
      <w:numFmt w:val="decimal"/>
      <w:lvlText w:val="%1)"/>
      <w:lvlJc w:val="left"/>
      <w:pPr>
        <w:ind w:left="770" w:hanging="360"/>
      </w:pPr>
      <w:rPr>
        <w:rFonts w:hint="default"/>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0C5019BF"/>
    <w:multiLevelType w:val="hybridMultilevel"/>
    <w:tmpl w:val="34E6E0F0"/>
    <w:lvl w:ilvl="0" w:tplc="76FC1844">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nsid w:val="16794DFF"/>
    <w:multiLevelType w:val="hybridMultilevel"/>
    <w:tmpl w:val="24B494DA"/>
    <w:lvl w:ilvl="0" w:tplc="50F893F2">
      <w:start w:val="10"/>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nsid w:val="232878A0"/>
    <w:multiLevelType w:val="hybridMultilevel"/>
    <w:tmpl w:val="72B65364"/>
    <w:lvl w:ilvl="0" w:tplc="0B2854B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D525FF5"/>
    <w:multiLevelType w:val="hybridMultilevel"/>
    <w:tmpl w:val="F6525ECC"/>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5">
    <w:nsid w:val="2E2A41EA"/>
    <w:multiLevelType w:val="hybridMultilevel"/>
    <w:tmpl w:val="1568735A"/>
    <w:lvl w:ilvl="0" w:tplc="A8DEFA06">
      <w:start w:val="1"/>
      <w:numFmt w:val="lowerLetter"/>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7755469"/>
    <w:multiLevelType w:val="hybridMultilevel"/>
    <w:tmpl w:val="6F6611F8"/>
    <w:lvl w:ilvl="0" w:tplc="F6501C92">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1D06EF7"/>
    <w:multiLevelType w:val="hybridMultilevel"/>
    <w:tmpl w:val="A0BA7BC6"/>
    <w:lvl w:ilvl="0" w:tplc="D0D4E8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E00577"/>
    <w:multiLevelType w:val="hybridMultilevel"/>
    <w:tmpl w:val="E1DA1A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6664649F"/>
    <w:multiLevelType w:val="hybridMultilevel"/>
    <w:tmpl w:val="0B74D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8"/>
  </w:num>
  <w:num w:numId="5">
    <w:abstractNumId w:val="3"/>
  </w:num>
  <w:num w:numId="6">
    <w:abstractNumId w:val="6"/>
  </w:num>
  <w:num w:numId="7">
    <w:abstractNumId w:val="4"/>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78"/>
    <w:rsid w:val="00005FEE"/>
    <w:rsid w:val="000140AF"/>
    <w:rsid w:val="000233FE"/>
    <w:rsid w:val="00043D27"/>
    <w:rsid w:val="0004571A"/>
    <w:rsid w:val="00057EF9"/>
    <w:rsid w:val="0006197A"/>
    <w:rsid w:val="00063BAB"/>
    <w:rsid w:val="0006480C"/>
    <w:rsid w:val="0006629D"/>
    <w:rsid w:val="000678C9"/>
    <w:rsid w:val="00071CED"/>
    <w:rsid w:val="00075AE2"/>
    <w:rsid w:val="00077AC3"/>
    <w:rsid w:val="0009190B"/>
    <w:rsid w:val="000A6AEE"/>
    <w:rsid w:val="000A7B1D"/>
    <w:rsid w:val="000A7FDE"/>
    <w:rsid w:val="000C39F9"/>
    <w:rsid w:val="000C66D8"/>
    <w:rsid w:val="000C76F5"/>
    <w:rsid w:val="000C77C6"/>
    <w:rsid w:val="000F0166"/>
    <w:rsid w:val="000F050C"/>
    <w:rsid w:val="000F1AE2"/>
    <w:rsid w:val="000F1F6E"/>
    <w:rsid w:val="000F2AC9"/>
    <w:rsid w:val="0010413E"/>
    <w:rsid w:val="00112751"/>
    <w:rsid w:val="00117015"/>
    <w:rsid w:val="0012118C"/>
    <w:rsid w:val="00123659"/>
    <w:rsid w:val="001310AF"/>
    <w:rsid w:val="00134430"/>
    <w:rsid w:val="00136633"/>
    <w:rsid w:val="00136AAE"/>
    <w:rsid w:val="001412C6"/>
    <w:rsid w:val="00142519"/>
    <w:rsid w:val="001478BB"/>
    <w:rsid w:val="00150A49"/>
    <w:rsid w:val="00151BA9"/>
    <w:rsid w:val="00164753"/>
    <w:rsid w:val="00182AFD"/>
    <w:rsid w:val="0018566D"/>
    <w:rsid w:val="00185CCE"/>
    <w:rsid w:val="00187871"/>
    <w:rsid w:val="00191213"/>
    <w:rsid w:val="00197104"/>
    <w:rsid w:val="001A0B3B"/>
    <w:rsid w:val="001B2C02"/>
    <w:rsid w:val="001B4EDB"/>
    <w:rsid w:val="001B50B0"/>
    <w:rsid w:val="001D0DA1"/>
    <w:rsid w:val="001D6447"/>
    <w:rsid w:val="001E46EB"/>
    <w:rsid w:val="001E706C"/>
    <w:rsid w:val="001F0A96"/>
    <w:rsid w:val="001F54E6"/>
    <w:rsid w:val="001F6FC9"/>
    <w:rsid w:val="00204BD1"/>
    <w:rsid w:val="0021411E"/>
    <w:rsid w:val="0023743D"/>
    <w:rsid w:val="0023782D"/>
    <w:rsid w:val="0024043E"/>
    <w:rsid w:val="002463D9"/>
    <w:rsid w:val="00250920"/>
    <w:rsid w:val="0025380D"/>
    <w:rsid w:val="002656EC"/>
    <w:rsid w:val="00267CBC"/>
    <w:rsid w:val="00290B51"/>
    <w:rsid w:val="00296EEC"/>
    <w:rsid w:val="002A01EB"/>
    <w:rsid w:val="002B5371"/>
    <w:rsid w:val="002C4F95"/>
    <w:rsid w:val="002D255B"/>
    <w:rsid w:val="002D6C1E"/>
    <w:rsid w:val="002E154F"/>
    <w:rsid w:val="002E1B7D"/>
    <w:rsid w:val="002E6BBF"/>
    <w:rsid w:val="002E73E7"/>
    <w:rsid w:val="002E7645"/>
    <w:rsid w:val="002E79B5"/>
    <w:rsid w:val="002F76FE"/>
    <w:rsid w:val="00303D89"/>
    <w:rsid w:val="003050DF"/>
    <w:rsid w:val="00310678"/>
    <w:rsid w:val="0031231B"/>
    <w:rsid w:val="00314617"/>
    <w:rsid w:val="0031529C"/>
    <w:rsid w:val="00321F80"/>
    <w:rsid w:val="0032300F"/>
    <w:rsid w:val="003420BF"/>
    <w:rsid w:val="00346017"/>
    <w:rsid w:val="0035387F"/>
    <w:rsid w:val="00362137"/>
    <w:rsid w:val="003655C4"/>
    <w:rsid w:val="00365EED"/>
    <w:rsid w:val="00372931"/>
    <w:rsid w:val="00377438"/>
    <w:rsid w:val="003808D8"/>
    <w:rsid w:val="00385F45"/>
    <w:rsid w:val="003A0468"/>
    <w:rsid w:val="003A2B1A"/>
    <w:rsid w:val="003A4B43"/>
    <w:rsid w:val="003A63BC"/>
    <w:rsid w:val="003B11C9"/>
    <w:rsid w:val="003C5C45"/>
    <w:rsid w:val="003E5245"/>
    <w:rsid w:val="00401E8D"/>
    <w:rsid w:val="004370A2"/>
    <w:rsid w:val="004460B9"/>
    <w:rsid w:val="00450C91"/>
    <w:rsid w:val="00455C4F"/>
    <w:rsid w:val="00456558"/>
    <w:rsid w:val="00456DFB"/>
    <w:rsid w:val="004607D4"/>
    <w:rsid w:val="004607F6"/>
    <w:rsid w:val="0046315B"/>
    <w:rsid w:val="0047062E"/>
    <w:rsid w:val="0047259B"/>
    <w:rsid w:val="00473638"/>
    <w:rsid w:val="00483EA4"/>
    <w:rsid w:val="00492A31"/>
    <w:rsid w:val="00493805"/>
    <w:rsid w:val="00495807"/>
    <w:rsid w:val="00496BC3"/>
    <w:rsid w:val="00496DDB"/>
    <w:rsid w:val="004976BE"/>
    <w:rsid w:val="004A76CA"/>
    <w:rsid w:val="004B40DF"/>
    <w:rsid w:val="004C17F1"/>
    <w:rsid w:val="004D27A1"/>
    <w:rsid w:val="004D337B"/>
    <w:rsid w:val="004D3D44"/>
    <w:rsid w:val="004D44DE"/>
    <w:rsid w:val="004E3D93"/>
    <w:rsid w:val="004F0CB2"/>
    <w:rsid w:val="004F47D4"/>
    <w:rsid w:val="004F58B1"/>
    <w:rsid w:val="004F6316"/>
    <w:rsid w:val="00506C8B"/>
    <w:rsid w:val="00507B01"/>
    <w:rsid w:val="0051089A"/>
    <w:rsid w:val="005110AD"/>
    <w:rsid w:val="00514C20"/>
    <w:rsid w:val="005228B8"/>
    <w:rsid w:val="00526ACB"/>
    <w:rsid w:val="005402DC"/>
    <w:rsid w:val="00543C67"/>
    <w:rsid w:val="00545D28"/>
    <w:rsid w:val="00546668"/>
    <w:rsid w:val="00546CC6"/>
    <w:rsid w:val="0055214B"/>
    <w:rsid w:val="00552FF7"/>
    <w:rsid w:val="005532BA"/>
    <w:rsid w:val="005549B5"/>
    <w:rsid w:val="00564448"/>
    <w:rsid w:val="0056786A"/>
    <w:rsid w:val="005717E5"/>
    <w:rsid w:val="00587769"/>
    <w:rsid w:val="005A2F80"/>
    <w:rsid w:val="005A3E73"/>
    <w:rsid w:val="005A41EC"/>
    <w:rsid w:val="005A423F"/>
    <w:rsid w:val="005A7E70"/>
    <w:rsid w:val="005B2073"/>
    <w:rsid w:val="005B7740"/>
    <w:rsid w:val="005C1B8B"/>
    <w:rsid w:val="005C3136"/>
    <w:rsid w:val="005D0333"/>
    <w:rsid w:val="005D3F22"/>
    <w:rsid w:val="005D7B8B"/>
    <w:rsid w:val="005E59D4"/>
    <w:rsid w:val="005F3B44"/>
    <w:rsid w:val="005F5FBF"/>
    <w:rsid w:val="00603096"/>
    <w:rsid w:val="006043BF"/>
    <w:rsid w:val="00611499"/>
    <w:rsid w:val="00611FD2"/>
    <w:rsid w:val="0061330C"/>
    <w:rsid w:val="00614517"/>
    <w:rsid w:val="00623307"/>
    <w:rsid w:val="00623AFE"/>
    <w:rsid w:val="0062420D"/>
    <w:rsid w:val="006305E3"/>
    <w:rsid w:val="00630C45"/>
    <w:rsid w:val="00636015"/>
    <w:rsid w:val="006371C2"/>
    <w:rsid w:val="00640014"/>
    <w:rsid w:val="0064151B"/>
    <w:rsid w:val="0064347A"/>
    <w:rsid w:val="0064431B"/>
    <w:rsid w:val="00651829"/>
    <w:rsid w:val="00660619"/>
    <w:rsid w:val="0066405F"/>
    <w:rsid w:val="00671C17"/>
    <w:rsid w:val="006755CE"/>
    <w:rsid w:val="0067740B"/>
    <w:rsid w:val="0068073B"/>
    <w:rsid w:val="006861F9"/>
    <w:rsid w:val="006872ED"/>
    <w:rsid w:val="0069155C"/>
    <w:rsid w:val="006915AE"/>
    <w:rsid w:val="00695675"/>
    <w:rsid w:val="006966C4"/>
    <w:rsid w:val="00696AC7"/>
    <w:rsid w:val="006A0154"/>
    <w:rsid w:val="006B3E74"/>
    <w:rsid w:val="006B44BA"/>
    <w:rsid w:val="006B4A55"/>
    <w:rsid w:val="006C1EC0"/>
    <w:rsid w:val="006C40F0"/>
    <w:rsid w:val="006D1D02"/>
    <w:rsid w:val="006F070F"/>
    <w:rsid w:val="006F5582"/>
    <w:rsid w:val="006F7AF0"/>
    <w:rsid w:val="00700C69"/>
    <w:rsid w:val="00701FB3"/>
    <w:rsid w:val="00716AF5"/>
    <w:rsid w:val="00716BF1"/>
    <w:rsid w:val="00717912"/>
    <w:rsid w:val="0072099E"/>
    <w:rsid w:val="0072174D"/>
    <w:rsid w:val="00727F44"/>
    <w:rsid w:val="0073398A"/>
    <w:rsid w:val="00736B08"/>
    <w:rsid w:val="00737E96"/>
    <w:rsid w:val="00742DF5"/>
    <w:rsid w:val="00743CB2"/>
    <w:rsid w:val="0075306E"/>
    <w:rsid w:val="0075548F"/>
    <w:rsid w:val="00760C68"/>
    <w:rsid w:val="00763997"/>
    <w:rsid w:val="00764C95"/>
    <w:rsid w:val="0076564B"/>
    <w:rsid w:val="00772653"/>
    <w:rsid w:val="007735F8"/>
    <w:rsid w:val="007739B8"/>
    <w:rsid w:val="00777F97"/>
    <w:rsid w:val="00782607"/>
    <w:rsid w:val="00784359"/>
    <w:rsid w:val="00796DEE"/>
    <w:rsid w:val="007A2784"/>
    <w:rsid w:val="007A5F2B"/>
    <w:rsid w:val="007B3002"/>
    <w:rsid w:val="007B5B82"/>
    <w:rsid w:val="007C0777"/>
    <w:rsid w:val="007C1FA7"/>
    <w:rsid w:val="007C209E"/>
    <w:rsid w:val="007C69F7"/>
    <w:rsid w:val="007D0830"/>
    <w:rsid w:val="007D20B9"/>
    <w:rsid w:val="007D3696"/>
    <w:rsid w:val="007D4EFF"/>
    <w:rsid w:val="007E2AD5"/>
    <w:rsid w:val="007F29EC"/>
    <w:rsid w:val="007F7B28"/>
    <w:rsid w:val="008041D7"/>
    <w:rsid w:val="00807C10"/>
    <w:rsid w:val="00813F93"/>
    <w:rsid w:val="008172E6"/>
    <w:rsid w:val="00817310"/>
    <w:rsid w:val="00832075"/>
    <w:rsid w:val="0083576D"/>
    <w:rsid w:val="00836A39"/>
    <w:rsid w:val="0084227A"/>
    <w:rsid w:val="00842588"/>
    <w:rsid w:val="00856F36"/>
    <w:rsid w:val="00865532"/>
    <w:rsid w:val="00872BEB"/>
    <w:rsid w:val="00877B28"/>
    <w:rsid w:val="00880BEF"/>
    <w:rsid w:val="008827C2"/>
    <w:rsid w:val="00883328"/>
    <w:rsid w:val="008833B7"/>
    <w:rsid w:val="00890395"/>
    <w:rsid w:val="008924A4"/>
    <w:rsid w:val="008A08AB"/>
    <w:rsid w:val="008A4C0D"/>
    <w:rsid w:val="008B1F0D"/>
    <w:rsid w:val="008B3084"/>
    <w:rsid w:val="008D06C8"/>
    <w:rsid w:val="008D0754"/>
    <w:rsid w:val="008D15C8"/>
    <w:rsid w:val="008D710D"/>
    <w:rsid w:val="008E1276"/>
    <w:rsid w:val="008E6A5A"/>
    <w:rsid w:val="008E6C8E"/>
    <w:rsid w:val="008F0824"/>
    <w:rsid w:val="008F35F8"/>
    <w:rsid w:val="008F4811"/>
    <w:rsid w:val="008F6E7F"/>
    <w:rsid w:val="008F7141"/>
    <w:rsid w:val="00900260"/>
    <w:rsid w:val="009037F8"/>
    <w:rsid w:val="009076E9"/>
    <w:rsid w:val="00920FED"/>
    <w:rsid w:val="009268C8"/>
    <w:rsid w:val="0093194C"/>
    <w:rsid w:val="009325AD"/>
    <w:rsid w:val="00932FA8"/>
    <w:rsid w:val="00936844"/>
    <w:rsid w:val="00940CD7"/>
    <w:rsid w:val="009412D5"/>
    <w:rsid w:val="00952795"/>
    <w:rsid w:val="00953E3C"/>
    <w:rsid w:val="009601A4"/>
    <w:rsid w:val="00976DBF"/>
    <w:rsid w:val="00977825"/>
    <w:rsid w:val="00986024"/>
    <w:rsid w:val="00991A96"/>
    <w:rsid w:val="009A4134"/>
    <w:rsid w:val="009A4FF0"/>
    <w:rsid w:val="009A62B0"/>
    <w:rsid w:val="009A7C73"/>
    <w:rsid w:val="009B29E8"/>
    <w:rsid w:val="009B4A5F"/>
    <w:rsid w:val="009B61A4"/>
    <w:rsid w:val="009D0281"/>
    <w:rsid w:val="009D1F9C"/>
    <w:rsid w:val="009D3337"/>
    <w:rsid w:val="009D5778"/>
    <w:rsid w:val="009E246E"/>
    <w:rsid w:val="009E3AEF"/>
    <w:rsid w:val="009E76C6"/>
    <w:rsid w:val="00A04709"/>
    <w:rsid w:val="00A072E7"/>
    <w:rsid w:val="00A10A94"/>
    <w:rsid w:val="00A10C02"/>
    <w:rsid w:val="00A14655"/>
    <w:rsid w:val="00A152BB"/>
    <w:rsid w:val="00A21523"/>
    <w:rsid w:val="00A21D67"/>
    <w:rsid w:val="00A2684B"/>
    <w:rsid w:val="00A27148"/>
    <w:rsid w:val="00A50D44"/>
    <w:rsid w:val="00A56FEB"/>
    <w:rsid w:val="00A61DAD"/>
    <w:rsid w:val="00A640E4"/>
    <w:rsid w:val="00A65F0D"/>
    <w:rsid w:val="00A66210"/>
    <w:rsid w:val="00A67B76"/>
    <w:rsid w:val="00A734F2"/>
    <w:rsid w:val="00A82E50"/>
    <w:rsid w:val="00A845C9"/>
    <w:rsid w:val="00A901A6"/>
    <w:rsid w:val="00A93EB6"/>
    <w:rsid w:val="00AA0ACA"/>
    <w:rsid w:val="00AB1DA5"/>
    <w:rsid w:val="00AC0DB9"/>
    <w:rsid w:val="00AF1EEC"/>
    <w:rsid w:val="00AF2FA7"/>
    <w:rsid w:val="00AF412D"/>
    <w:rsid w:val="00AF70FE"/>
    <w:rsid w:val="00B04FDB"/>
    <w:rsid w:val="00B11F52"/>
    <w:rsid w:val="00B22BF4"/>
    <w:rsid w:val="00B34931"/>
    <w:rsid w:val="00B34BCC"/>
    <w:rsid w:val="00B34EC5"/>
    <w:rsid w:val="00B34FB1"/>
    <w:rsid w:val="00B365BA"/>
    <w:rsid w:val="00B44F23"/>
    <w:rsid w:val="00B544ED"/>
    <w:rsid w:val="00B6358B"/>
    <w:rsid w:val="00B635BD"/>
    <w:rsid w:val="00B63B3C"/>
    <w:rsid w:val="00B70EDD"/>
    <w:rsid w:val="00B73EA7"/>
    <w:rsid w:val="00B81319"/>
    <w:rsid w:val="00B906B8"/>
    <w:rsid w:val="00B96DEE"/>
    <w:rsid w:val="00BA0D1C"/>
    <w:rsid w:val="00BB2588"/>
    <w:rsid w:val="00BC0CA3"/>
    <w:rsid w:val="00BC556E"/>
    <w:rsid w:val="00BC71C3"/>
    <w:rsid w:val="00BD3139"/>
    <w:rsid w:val="00BD4126"/>
    <w:rsid w:val="00BF2803"/>
    <w:rsid w:val="00C00AF1"/>
    <w:rsid w:val="00C03B1B"/>
    <w:rsid w:val="00C22DBE"/>
    <w:rsid w:val="00C32915"/>
    <w:rsid w:val="00C3303E"/>
    <w:rsid w:val="00C45021"/>
    <w:rsid w:val="00C46AA9"/>
    <w:rsid w:val="00C52A86"/>
    <w:rsid w:val="00C6050B"/>
    <w:rsid w:val="00C6050F"/>
    <w:rsid w:val="00C70158"/>
    <w:rsid w:val="00C7789A"/>
    <w:rsid w:val="00C81122"/>
    <w:rsid w:val="00C812EC"/>
    <w:rsid w:val="00C8727A"/>
    <w:rsid w:val="00C91474"/>
    <w:rsid w:val="00C97A46"/>
    <w:rsid w:val="00CA564F"/>
    <w:rsid w:val="00CA6F88"/>
    <w:rsid w:val="00CB30C6"/>
    <w:rsid w:val="00CB4FF7"/>
    <w:rsid w:val="00CB6E22"/>
    <w:rsid w:val="00CC2F67"/>
    <w:rsid w:val="00CC38C0"/>
    <w:rsid w:val="00CD014A"/>
    <w:rsid w:val="00CD148E"/>
    <w:rsid w:val="00CD50C5"/>
    <w:rsid w:val="00CD69A6"/>
    <w:rsid w:val="00CD6EB9"/>
    <w:rsid w:val="00CD7B9A"/>
    <w:rsid w:val="00CE0073"/>
    <w:rsid w:val="00CE0D94"/>
    <w:rsid w:val="00CF317F"/>
    <w:rsid w:val="00D01D7A"/>
    <w:rsid w:val="00D065AA"/>
    <w:rsid w:val="00D06678"/>
    <w:rsid w:val="00D078D0"/>
    <w:rsid w:val="00D1052C"/>
    <w:rsid w:val="00D10D96"/>
    <w:rsid w:val="00D16B27"/>
    <w:rsid w:val="00D177B8"/>
    <w:rsid w:val="00D201FF"/>
    <w:rsid w:val="00D238EA"/>
    <w:rsid w:val="00D30884"/>
    <w:rsid w:val="00D314D1"/>
    <w:rsid w:val="00D3717B"/>
    <w:rsid w:val="00D44D03"/>
    <w:rsid w:val="00D45260"/>
    <w:rsid w:val="00D47B46"/>
    <w:rsid w:val="00D6281D"/>
    <w:rsid w:val="00D66C88"/>
    <w:rsid w:val="00D74068"/>
    <w:rsid w:val="00D82AE0"/>
    <w:rsid w:val="00DA35A1"/>
    <w:rsid w:val="00DA3E28"/>
    <w:rsid w:val="00DA730E"/>
    <w:rsid w:val="00DA7FEE"/>
    <w:rsid w:val="00DB0A83"/>
    <w:rsid w:val="00DB2140"/>
    <w:rsid w:val="00DB7DBF"/>
    <w:rsid w:val="00DC69E3"/>
    <w:rsid w:val="00DD7083"/>
    <w:rsid w:val="00DE05F0"/>
    <w:rsid w:val="00DE325D"/>
    <w:rsid w:val="00DE4A80"/>
    <w:rsid w:val="00DF52D9"/>
    <w:rsid w:val="00E06E6C"/>
    <w:rsid w:val="00E123D8"/>
    <w:rsid w:val="00E12DD5"/>
    <w:rsid w:val="00E23D82"/>
    <w:rsid w:val="00E26FC6"/>
    <w:rsid w:val="00E30011"/>
    <w:rsid w:val="00E31A6D"/>
    <w:rsid w:val="00E337ED"/>
    <w:rsid w:val="00E37F7B"/>
    <w:rsid w:val="00E43A84"/>
    <w:rsid w:val="00E472AE"/>
    <w:rsid w:val="00E47373"/>
    <w:rsid w:val="00E519CB"/>
    <w:rsid w:val="00E52A5D"/>
    <w:rsid w:val="00E60EFA"/>
    <w:rsid w:val="00E7171F"/>
    <w:rsid w:val="00E7358B"/>
    <w:rsid w:val="00E75D93"/>
    <w:rsid w:val="00E7732E"/>
    <w:rsid w:val="00E77445"/>
    <w:rsid w:val="00E80D74"/>
    <w:rsid w:val="00E84322"/>
    <w:rsid w:val="00E94F93"/>
    <w:rsid w:val="00EA2B54"/>
    <w:rsid w:val="00EA3EE5"/>
    <w:rsid w:val="00EA4E44"/>
    <w:rsid w:val="00EB2ACF"/>
    <w:rsid w:val="00EB55B1"/>
    <w:rsid w:val="00EB7D8F"/>
    <w:rsid w:val="00EC31FE"/>
    <w:rsid w:val="00EC4407"/>
    <w:rsid w:val="00ED5107"/>
    <w:rsid w:val="00EE2540"/>
    <w:rsid w:val="00EE29D7"/>
    <w:rsid w:val="00EF3E59"/>
    <w:rsid w:val="00EF4227"/>
    <w:rsid w:val="00F02C49"/>
    <w:rsid w:val="00F03F2A"/>
    <w:rsid w:val="00F0709F"/>
    <w:rsid w:val="00F24545"/>
    <w:rsid w:val="00F25FFE"/>
    <w:rsid w:val="00F34569"/>
    <w:rsid w:val="00F35D23"/>
    <w:rsid w:val="00F379DA"/>
    <w:rsid w:val="00F4115B"/>
    <w:rsid w:val="00F42966"/>
    <w:rsid w:val="00F45507"/>
    <w:rsid w:val="00F4555D"/>
    <w:rsid w:val="00F457AD"/>
    <w:rsid w:val="00F5025D"/>
    <w:rsid w:val="00F5662B"/>
    <w:rsid w:val="00F56AE6"/>
    <w:rsid w:val="00F62AEB"/>
    <w:rsid w:val="00F76E73"/>
    <w:rsid w:val="00F808BC"/>
    <w:rsid w:val="00F952D4"/>
    <w:rsid w:val="00FA66A7"/>
    <w:rsid w:val="00FA7B7E"/>
    <w:rsid w:val="00FB5253"/>
    <w:rsid w:val="00FD00A8"/>
    <w:rsid w:val="00FD419F"/>
    <w:rsid w:val="00FD6904"/>
    <w:rsid w:val="00FE415A"/>
    <w:rsid w:val="00FE79ED"/>
    <w:rsid w:val="00FF256A"/>
    <w:rsid w:val="00FF3AD6"/>
    <w:rsid w:val="00FF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D"/>
    <w:pPr>
      <w:ind w:left="720"/>
      <w:contextualSpacing/>
    </w:pPr>
  </w:style>
  <w:style w:type="paragraph" w:styleId="Header">
    <w:name w:val="header"/>
    <w:basedOn w:val="Normal"/>
    <w:link w:val="HeaderChar"/>
    <w:uiPriority w:val="99"/>
    <w:semiHidden/>
    <w:unhideWhenUsed/>
    <w:rsid w:val="000F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0C"/>
  </w:style>
  <w:style w:type="paragraph" w:styleId="Footer">
    <w:name w:val="footer"/>
    <w:basedOn w:val="Normal"/>
    <w:link w:val="FooterChar"/>
    <w:uiPriority w:val="99"/>
    <w:unhideWhenUsed/>
    <w:rsid w:val="000F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D"/>
    <w:pPr>
      <w:ind w:left="720"/>
      <w:contextualSpacing/>
    </w:pPr>
  </w:style>
  <w:style w:type="paragraph" w:styleId="Header">
    <w:name w:val="header"/>
    <w:basedOn w:val="Normal"/>
    <w:link w:val="HeaderChar"/>
    <w:uiPriority w:val="99"/>
    <w:semiHidden/>
    <w:unhideWhenUsed/>
    <w:rsid w:val="000F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0C"/>
  </w:style>
  <w:style w:type="paragraph" w:styleId="Footer">
    <w:name w:val="footer"/>
    <w:basedOn w:val="Normal"/>
    <w:link w:val="FooterChar"/>
    <w:uiPriority w:val="99"/>
    <w:unhideWhenUsed/>
    <w:rsid w:val="000F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GANDA%20V%20LMWANA%20HAMZA%20&amp;%20ANOR%20SC%20439%20OF%202010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D110-75BA-4522-BE96-1756AD74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UGANDA V LMWANA HAMZA &amp; ANOR SC 439 OF 2010CS</Template>
  <TotalTime>1</TotalTime>
  <Pages>11</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2016-03-18T08:05:00Z</dcterms:created>
  <dcterms:modified xsi:type="dcterms:W3CDTF">2016-03-18T08:05:00Z</dcterms:modified>
</cp:coreProperties>
</file>