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6A" w:rsidRDefault="005D516A" w:rsidP="00E11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5D516A" w:rsidRDefault="005D516A" w:rsidP="00E11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HIGH COURT OF UGANDA AT MBALE</w:t>
      </w:r>
    </w:p>
    <w:p w:rsidR="005D516A" w:rsidRDefault="005D516A" w:rsidP="00E11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HCT-04-CR-SC-0026/2000</w:t>
      </w:r>
    </w:p>
    <w:p w:rsidR="005D516A" w:rsidRDefault="005D516A" w:rsidP="00E115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UGANDA………………………………………………………</w:t>
      </w:r>
      <w:r w:rsidR="00C0757A">
        <w:rPr>
          <w:rFonts w:ascii="Times New Roman" w:hAnsi="Times New Roman" w:cs="Times New Roman"/>
          <w:b/>
          <w:sz w:val="24"/>
          <w:szCs w:val="24"/>
        </w:rPr>
        <w:t>..PROSECUTOR</w:t>
      </w:r>
      <w:bookmarkStart w:id="0" w:name="_GoBack"/>
      <w:bookmarkEnd w:id="0"/>
    </w:p>
    <w:p w:rsidR="005D516A" w:rsidRDefault="005D516A" w:rsidP="00E115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VERSUS</w:t>
      </w:r>
    </w:p>
    <w:p w:rsidR="005D516A" w:rsidRDefault="005D516A" w:rsidP="00E115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ZUNGU ISMAIL…………………………………………………ACCUSED</w:t>
      </w:r>
    </w:p>
    <w:p w:rsidR="005D516A" w:rsidRDefault="005D516A" w:rsidP="00E115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HIS LORDSHIP JUSTICE RUGADYA-ATWOKI</w:t>
      </w:r>
    </w:p>
    <w:p w:rsidR="005D516A" w:rsidRPr="00E1153B" w:rsidRDefault="005D516A" w:rsidP="00E11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53B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5D516A" w:rsidRDefault="005D516A" w:rsidP="00E11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53B">
        <w:rPr>
          <w:rFonts w:ascii="Times New Roman" w:hAnsi="Times New Roman" w:cs="Times New Roman"/>
          <w:sz w:val="24"/>
          <w:szCs w:val="24"/>
        </w:rPr>
        <w:t>I have listened carefully to the evidence and also submissions no case to answer</w:t>
      </w:r>
      <w:r w:rsidR="00E1153B">
        <w:rPr>
          <w:rFonts w:ascii="Times New Roman" w:hAnsi="Times New Roman" w:cs="Times New Roman"/>
          <w:sz w:val="24"/>
          <w:szCs w:val="24"/>
        </w:rPr>
        <w:t xml:space="preserve">. I am satisfied that a prima facie case was not made out to require the accused to make his </w:t>
      </w:r>
      <w:proofErr w:type="spellStart"/>
      <w:r w:rsidR="00E1153B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E1153B">
        <w:rPr>
          <w:rFonts w:ascii="Times New Roman" w:hAnsi="Times New Roman" w:cs="Times New Roman"/>
          <w:sz w:val="24"/>
          <w:szCs w:val="24"/>
        </w:rPr>
        <w:t xml:space="preserve">. I therefore make a finding of not guilty under </w:t>
      </w:r>
      <w:proofErr w:type="gramStart"/>
      <w:r w:rsidR="00E1153B">
        <w:rPr>
          <w:rFonts w:ascii="Times New Roman" w:hAnsi="Times New Roman" w:cs="Times New Roman"/>
          <w:sz w:val="24"/>
          <w:szCs w:val="24"/>
        </w:rPr>
        <w:t>S.71(</w:t>
      </w:r>
      <w:proofErr w:type="gramEnd"/>
      <w:r w:rsidR="00E1153B">
        <w:rPr>
          <w:rFonts w:ascii="Times New Roman" w:hAnsi="Times New Roman" w:cs="Times New Roman"/>
          <w:sz w:val="24"/>
          <w:szCs w:val="24"/>
        </w:rPr>
        <w:t>1) T.I.D. I therefore acquit the accused of the offence of defilement C/S 123(1) PCA. He is hereby discharged and set free and at libert</w:t>
      </w:r>
      <w:r w:rsidR="005277E8">
        <w:rPr>
          <w:rFonts w:ascii="Times New Roman" w:hAnsi="Times New Roman" w:cs="Times New Roman"/>
          <w:sz w:val="24"/>
          <w:szCs w:val="24"/>
        </w:rPr>
        <w:t>y</w:t>
      </w:r>
      <w:r w:rsidR="00E1153B">
        <w:rPr>
          <w:rFonts w:ascii="Times New Roman" w:hAnsi="Times New Roman" w:cs="Times New Roman"/>
          <w:sz w:val="24"/>
          <w:szCs w:val="24"/>
        </w:rPr>
        <w:t xml:space="preserve"> unless </w:t>
      </w:r>
      <w:r w:rsidR="005277E8">
        <w:rPr>
          <w:rFonts w:ascii="Times New Roman" w:hAnsi="Times New Roman" w:cs="Times New Roman"/>
          <w:sz w:val="24"/>
          <w:szCs w:val="24"/>
        </w:rPr>
        <w:t>held on other lawful charges. I will give the reasons in a detailed ruling which I will deliver in notice.</w:t>
      </w:r>
    </w:p>
    <w:p w:rsidR="005277E8" w:rsidRPr="005277E8" w:rsidRDefault="005277E8" w:rsidP="00527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7E8">
        <w:rPr>
          <w:rFonts w:ascii="Times New Roman" w:hAnsi="Times New Roman" w:cs="Times New Roman"/>
          <w:b/>
          <w:sz w:val="24"/>
          <w:szCs w:val="24"/>
        </w:rPr>
        <w:t>Rugadya-Atwoki</w:t>
      </w:r>
      <w:proofErr w:type="spellEnd"/>
    </w:p>
    <w:p w:rsidR="005277E8" w:rsidRPr="005277E8" w:rsidRDefault="005277E8" w:rsidP="00527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8">
        <w:rPr>
          <w:rFonts w:ascii="Times New Roman" w:hAnsi="Times New Roman" w:cs="Times New Roman"/>
          <w:b/>
          <w:sz w:val="24"/>
          <w:szCs w:val="24"/>
        </w:rPr>
        <w:t>Judge</w:t>
      </w:r>
    </w:p>
    <w:p w:rsidR="005277E8" w:rsidRPr="005277E8" w:rsidRDefault="005277E8" w:rsidP="005277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8">
        <w:rPr>
          <w:rFonts w:ascii="Times New Roman" w:hAnsi="Times New Roman" w:cs="Times New Roman"/>
          <w:b/>
          <w:sz w:val="24"/>
          <w:szCs w:val="24"/>
        </w:rPr>
        <w:t>1.7.02</w:t>
      </w:r>
    </w:p>
    <w:p w:rsidR="005277E8" w:rsidRPr="00E1153B" w:rsidRDefault="005277E8" w:rsidP="00E115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AE2" w:rsidRDefault="00CE0AE2" w:rsidP="00E1153B">
      <w:pPr>
        <w:spacing w:line="360" w:lineRule="auto"/>
      </w:pPr>
    </w:p>
    <w:sectPr w:rsidR="00CE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6A"/>
    <w:rsid w:val="005277E8"/>
    <w:rsid w:val="005D516A"/>
    <w:rsid w:val="00C0757A"/>
    <w:rsid w:val="00CE0AE2"/>
    <w:rsid w:val="00E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2016-04-15T07:02:00Z</dcterms:created>
  <dcterms:modified xsi:type="dcterms:W3CDTF">2016-04-15T07:10:00Z</dcterms:modified>
</cp:coreProperties>
</file>