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17" w:rsidRPr="00FF75DE" w:rsidRDefault="000B3E1E" w:rsidP="00FF75DE">
      <w:pPr>
        <w:spacing w:line="360" w:lineRule="auto"/>
        <w:jc w:val="both"/>
        <w:rPr>
          <w:b/>
        </w:rPr>
      </w:pPr>
      <w:r w:rsidRPr="00FF75DE">
        <w:rPr>
          <w:b/>
        </w:rPr>
        <w:t xml:space="preserve"> </w:t>
      </w:r>
      <w:r w:rsidR="006F5C17" w:rsidRPr="00FF75DE">
        <w:rPr>
          <w:b/>
        </w:rPr>
        <w:t>THE REPUBLIC OF UGANDA</w:t>
      </w:r>
    </w:p>
    <w:p w:rsidR="006F5C17" w:rsidRPr="00FF75DE" w:rsidRDefault="006F5C17" w:rsidP="00FF75DE">
      <w:pPr>
        <w:spacing w:line="360" w:lineRule="auto"/>
        <w:jc w:val="both"/>
        <w:rPr>
          <w:b/>
        </w:rPr>
      </w:pPr>
      <w:r w:rsidRPr="00FF75DE">
        <w:rPr>
          <w:b/>
        </w:rPr>
        <w:t>IN THE HIGH COURT OF UGANDA AT MUKONO</w:t>
      </w:r>
    </w:p>
    <w:p w:rsidR="006F5C17" w:rsidRPr="00FF75DE" w:rsidRDefault="00F619FB" w:rsidP="00FF75DE">
      <w:pPr>
        <w:spacing w:line="360" w:lineRule="auto"/>
        <w:jc w:val="both"/>
        <w:rPr>
          <w:b/>
        </w:rPr>
      </w:pPr>
      <w:bookmarkStart w:id="0" w:name="_GoBack"/>
      <w:r w:rsidRPr="00FF75DE">
        <w:rPr>
          <w:b/>
        </w:rPr>
        <w:t>ADOPTION CAUSE NO.</w:t>
      </w:r>
      <w:r w:rsidR="006F5C17" w:rsidRPr="00FF75DE">
        <w:rPr>
          <w:b/>
        </w:rPr>
        <w:t>0</w:t>
      </w:r>
      <w:r w:rsidRPr="00FF75DE">
        <w:rPr>
          <w:b/>
        </w:rPr>
        <w:t>7 OF 2018</w:t>
      </w:r>
      <w:bookmarkEnd w:id="0"/>
    </w:p>
    <w:p w:rsidR="006F5C17" w:rsidRPr="00FF75DE" w:rsidRDefault="006F5C17" w:rsidP="00FF75DE">
      <w:pPr>
        <w:spacing w:line="360" w:lineRule="auto"/>
        <w:jc w:val="both"/>
        <w:rPr>
          <w:b/>
        </w:rPr>
      </w:pPr>
      <w:r w:rsidRPr="00FF75DE">
        <w:rPr>
          <w:b/>
        </w:rPr>
        <w:t>IN THE MATTER OF THE CHILDREN ACT (CAP 59) AS AMMENDED BY ACT 16/2016</w:t>
      </w:r>
    </w:p>
    <w:p w:rsidR="006F5C17" w:rsidRPr="00FF75DE" w:rsidRDefault="006F5C17" w:rsidP="00FF75DE">
      <w:pPr>
        <w:spacing w:line="360" w:lineRule="auto"/>
        <w:jc w:val="both"/>
        <w:rPr>
          <w:b/>
        </w:rPr>
      </w:pPr>
      <w:r w:rsidRPr="00FF75DE">
        <w:rPr>
          <w:b/>
        </w:rPr>
        <w:t>AND</w:t>
      </w:r>
    </w:p>
    <w:p w:rsidR="006F5C17" w:rsidRPr="00FF75DE" w:rsidRDefault="006F5C17" w:rsidP="00FF75DE">
      <w:pPr>
        <w:spacing w:line="360" w:lineRule="auto"/>
        <w:jc w:val="both"/>
        <w:rPr>
          <w:b/>
        </w:rPr>
      </w:pPr>
      <w:r w:rsidRPr="00FF75DE">
        <w:rPr>
          <w:b/>
        </w:rPr>
        <w:t xml:space="preserve">IN THE MATTER OF A PETITION </w:t>
      </w:r>
      <w:r w:rsidR="00F619FB" w:rsidRPr="00FF75DE">
        <w:rPr>
          <w:b/>
        </w:rPr>
        <w:t>FOR THE ADOPTION OF GIFT INZIKU (THE CHILD</w:t>
      </w:r>
      <w:r w:rsidR="006A3BC3" w:rsidRPr="00FF75DE">
        <w:rPr>
          <w:b/>
        </w:rPr>
        <w:t>) BY</w:t>
      </w:r>
      <w:r w:rsidRPr="00FF75DE">
        <w:rPr>
          <w:b/>
        </w:rPr>
        <w:t xml:space="preserve"> </w:t>
      </w:r>
      <w:r w:rsidR="006A3BC3" w:rsidRPr="00FF75DE">
        <w:rPr>
          <w:b/>
        </w:rPr>
        <w:t>ROSS A</w:t>
      </w:r>
      <w:r w:rsidR="00F619FB" w:rsidRPr="00FF75DE">
        <w:rPr>
          <w:b/>
        </w:rPr>
        <w:t xml:space="preserve">LAN GAMES AND LINDSEY MARIE GAMES </w:t>
      </w:r>
    </w:p>
    <w:p w:rsidR="006F5C17" w:rsidRPr="00FF75DE" w:rsidRDefault="006F5C17" w:rsidP="00FF75DE">
      <w:pPr>
        <w:spacing w:line="360" w:lineRule="auto"/>
        <w:jc w:val="both"/>
        <w:rPr>
          <w:b/>
        </w:rPr>
      </w:pPr>
    </w:p>
    <w:p w:rsidR="006F5C17" w:rsidRPr="00FF75DE" w:rsidRDefault="006F5C17" w:rsidP="00FF75DE">
      <w:pPr>
        <w:spacing w:line="360" w:lineRule="auto"/>
        <w:jc w:val="both"/>
        <w:rPr>
          <w:b/>
          <w:u w:val="single"/>
        </w:rPr>
      </w:pPr>
      <w:proofErr w:type="gramStart"/>
      <w:r w:rsidRPr="00FF75DE">
        <w:rPr>
          <w:b/>
          <w:u w:val="single"/>
        </w:rPr>
        <w:t>BEFORE HON. LADY</w:t>
      </w:r>
      <w:r w:rsidR="00E03CFC" w:rsidRPr="00FF75DE">
        <w:rPr>
          <w:b/>
          <w:u w:val="single"/>
        </w:rPr>
        <w:t xml:space="preserve"> JUSTICE MARGARET MUTONYI, J. H. C.</w:t>
      </w:r>
      <w:proofErr w:type="gramEnd"/>
    </w:p>
    <w:p w:rsidR="006F5C17" w:rsidRPr="00FF75DE" w:rsidRDefault="006F5C17" w:rsidP="00FF75DE">
      <w:pPr>
        <w:spacing w:line="360" w:lineRule="auto"/>
        <w:jc w:val="both"/>
        <w:rPr>
          <w:b/>
          <w:u w:val="single"/>
        </w:rPr>
      </w:pPr>
      <w:r w:rsidRPr="00FF75DE">
        <w:rPr>
          <w:b/>
          <w:u w:val="single"/>
        </w:rPr>
        <w:t>RULING</w:t>
      </w:r>
    </w:p>
    <w:p w:rsidR="006F5C17" w:rsidRPr="00FF75DE" w:rsidRDefault="006F5C17" w:rsidP="00FF75DE">
      <w:pPr>
        <w:spacing w:line="360" w:lineRule="auto"/>
        <w:jc w:val="both"/>
      </w:pPr>
      <w:r w:rsidRPr="00FF75DE">
        <w:t xml:space="preserve">This is a Petition for the adoption of </w:t>
      </w:r>
      <w:r w:rsidR="00F619FB" w:rsidRPr="00FF75DE">
        <w:t xml:space="preserve">Gift </w:t>
      </w:r>
      <w:proofErr w:type="spellStart"/>
      <w:r w:rsidR="00F619FB" w:rsidRPr="00FF75DE">
        <w:t>Inziku</w:t>
      </w:r>
      <w:proofErr w:type="spellEnd"/>
      <w:r w:rsidRPr="00FF75DE">
        <w:t xml:space="preserve"> herein a</w:t>
      </w:r>
      <w:r w:rsidR="00F619FB" w:rsidRPr="00FF75DE">
        <w:t>fter referred to as the child</w:t>
      </w:r>
      <w:r w:rsidRPr="00FF75DE">
        <w:t xml:space="preserve"> brought by </w:t>
      </w:r>
      <w:r w:rsidR="00E960A8" w:rsidRPr="00FF75DE">
        <w:t xml:space="preserve">Ross Allan Games and Lindsey Marie Games </w:t>
      </w:r>
      <w:r w:rsidRPr="00FF75DE">
        <w:t>herein</w:t>
      </w:r>
      <w:r w:rsidR="00E960A8" w:rsidRPr="00FF75DE">
        <w:t xml:space="preserve"> after referred to as Petitioners</w:t>
      </w:r>
      <w:r w:rsidRPr="00FF75DE">
        <w:t>.</w:t>
      </w:r>
    </w:p>
    <w:p w:rsidR="006F5C17" w:rsidRPr="00FF75DE" w:rsidRDefault="006F5C17" w:rsidP="00FF75DE">
      <w:pPr>
        <w:spacing w:line="360" w:lineRule="auto"/>
        <w:jc w:val="both"/>
      </w:pPr>
    </w:p>
    <w:p w:rsidR="007D73A4" w:rsidRPr="00FF75DE" w:rsidRDefault="007D73A4" w:rsidP="00FF75DE">
      <w:pPr>
        <w:spacing w:line="360" w:lineRule="auto"/>
        <w:jc w:val="both"/>
      </w:pPr>
      <w:r w:rsidRPr="00FF75DE">
        <w:t>The Petition is brought under the provisions of the children Act Cap 59 as amended by the children (Amendment) Act 2016, Act No.9.</w:t>
      </w:r>
    </w:p>
    <w:p w:rsidR="007D73A4" w:rsidRPr="00FF75DE" w:rsidRDefault="007D73A4" w:rsidP="00FF75DE">
      <w:pPr>
        <w:spacing w:line="360" w:lineRule="auto"/>
        <w:jc w:val="both"/>
      </w:pPr>
    </w:p>
    <w:p w:rsidR="007D73A4" w:rsidRPr="00FF75DE" w:rsidRDefault="008E5AE2" w:rsidP="00FF75DE">
      <w:pPr>
        <w:spacing w:line="360" w:lineRule="auto"/>
        <w:jc w:val="both"/>
      </w:pPr>
      <w:r w:rsidRPr="00FF75DE">
        <w:t xml:space="preserve">Counsel </w:t>
      </w:r>
      <w:proofErr w:type="spellStart"/>
      <w:r w:rsidRPr="00FF75DE">
        <w:t>Biroli</w:t>
      </w:r>
      <w:proofErr w:type="spellEnd"/>
      <w:r w:rsidR="007F4C27" w:rsidRPr="00FF75DE">
        <w:t xml:space="preserve"> Francis who held brief for</w:t>
      </w:r>
      <w:r w:rsidRPr="00FF75DE">
        <w:t xml:space="preserve"> </w:t>
      </w:r>
      <w:r w:rsidR="007D73A4" w:rsidRPr="00FF75DE">
        <w:t xml:space="preserve">Isaac </w:t>
      </w:r>
      <w:proofErr w:type="spellStart"/>
      <w:r w:rsidR="007D73A4" w:rsidRPr="00FF75DE">
        <w:t>Mugume</w:t>
      </w:r>
      <w:proofErr w:type="spellEnd"/>
      <w:r w:rsidR="007D73A4" w:rsidRPr="00FF75DE">
        <w:t xml:space="preserve"> of </w:t>
      </w:r>
      <w:proofErr w:type="spellStart"/>
      <w:r w:rsidR="007D73A4" w:rsidRPr="00FF75DE">
        <w:t>Mugume</w:t>
      </w:r>
      <w:proofErr w:type="spellEnd"/>
      <w:r w:rsidR="007D73A4" w:rsidRPr="00FF75DE">
        <w:t xml:space="preserve"> and Company Advocates represented the petitioners.  The Petition seeks for </w:t>
      </w:r>
      <w:r w:rsidR="00EE5F91" w:rsidRPr="00FF75DE">
        <w:t>the following Orders:</w:t>
      </w:r>
    </w:p>
    <w:p w:rsidR="007D73A4" w:rsidRPr="00FF75DE" w:rsidRDefault="007D73A4" w:rsidP="00FF75DE">
      <w:pPr>
        <w:spacing w:line="360" w:lineRule="auto"/>
        <w:jc w:val="both"/>
      </w:pPr>
      <w:r w:rsidRPr="00FF75DE">
        <w:t xml:space="preserve"> </w:t>
      </w:r>
    </w:p>
    <w:p w:rsidR="00E960A8" w:rsidRPr="00FF75DE" w:rsidRDefault="00E960A8" w:rsidP="00FF75DE">
      <w:pPr>
        <w:pStyle w:val="ListParagraph"/>
        <w:numPr>
          <w:ilvl w:val="0"/>
          <w:numId w:val="2"/>
        </w:numPr>
        <w:spacing w:line="360" w:lineRule="auto"/>
        <w:jc w:val="both"/>
      </w:pPr>
      <w:r w:rsidRPr="00FF75DE">
        <w:t xml:space="preserve">That Ross Allan Games and Lindsey Marie Games be appointed the adoptive parents to Gift </w:t>
      </w:r>
      <w:proofErr w:type="spellStart"/>
      <w:r w:rsidRPr="00FF75DE">
        <w:t>Inziku</w:t>
      </w:r>
      <w:proofErr w:type="spellEnd"/>
      <w:r w:rsidRPr="00FF75DE">
        <w:t>.</w:t>
      </w:r>
    </w:p>
    <w:p w:rsidR="00E960A8" w:rsidRPr="00FF75DE" w:rsidRDefault="00E960A8" w:rsidP="00FF75DE">
      <w:pPr>
        <w:pStyle w:val="ListParagraph"/>
        <w:spacing w:line="360" w:lineRule="auto"/>
        <w:ind w:left="1080"/>
        <w:jc w:val="both"/>
      </w:pPr>
    </w:p>
    <w:p w:rsidR="00E960A8" w:rsidRPr="00FF75DE" w:rsidRDefault="00E960A8" w:rsidP="00FF75DE">
      <w:pPr>
        <w:pStyle w:val="ListParagraph"/>
        <w:numPr>
          <w:ilvl w:val="0"/>
          <w:numId w:val="2"/>
        </w:numPr>
        <w:spacing w:line="360" w:lineRule="auto"/>
        <w:jc w:val="both"/>
      </w:pPr>
      <w:r w:rsidRPr="00FF75DE">
        <w:t>That the court uses its discretion and waives the statutory requirement of the 1 year continuous stay in Uganda.</w:t>
      </w:r>
    </w:p>
    <w:p w:rsidR="00E960A8" w:rsidRPr="00FF75DE" w:rsidRDefault="00E960A8" w:rsidP="00FF75DE">
      <w:pPr>
        <w:spacing w:line="360" w:lineRule="auto"/>
        <w:jc w:val="both"/>
      </w:pPr>
    </w:p>
    <w:p w:rsidR="00E960A8" w:rsidRPr="00FF75DE" w:rsidRDefault="00E960A8" w:rsidP="00FF75DE">
      <w:pPr>
        <w:pStyle w:val="ListParagraph"/>
        <w:numPr>
          <w:ilvl w:val="0"/>
          <w:numId w:val="2"/>
        </w:numPr>
        <w:spacing w:line="360" w:lineRule="auto"/>
        <w:jc w:val="both"/>
      </w:pPr>
      <w:r w:rsidRPr="00FF75DE">
        <w:t>That the Games family name be added onto the child’s names.</w:t>
      </w:r>
    </w:p>
    <w:p w:rsidR="00E960A8" w:rsidRPr="00FF75DE" w:rsidRDefault="00E960A8" w:rsidP="00FF75DE">
      <w:pPr>
        <w:pStyle w:val="ListParagraph"/>
        <w:spacing w:line="360" w:lineRule="auto"/>
        <w:ind w:left="1080"/>
        <w:jc w:val="both"/>
      </w:pPr>
    </w:p>
    <w:p w:rsidR="00E960A8" w:rsidRPr="00FF75DE" w:rsidRDefault="00E960A8" w:rsidP="00FF75DE">
      <w:pPr>
        <w:pStyle w:val="ListParagraph"/>
        <w:numPr>
          <w:ilvl w:val="0"/>
          <w:numId w:val="2"/>
        </w:numPr>
        <w:spacing w:line="360" w:lineRule="auto"/>
        <w:jc w:val="both"/>
      </w:pPr>
      <w:r w:rsidRPr="00FF75DE">
        <w:t>That the costs of this Petition be provided for by the Petitioners.</w:t>
      </w:r>
    </w:p>
    <w:p w:rsidR="00E960A8" w:rsidRPr="00FF75DE" w:rsidRDefault="00E960A8" w:rsidP="00FF75DE">
      <w:pPr>
        <w:spacing w:line="360" w:lineRule="auto"/>
        <w:jc w:val="both"/>
      </w:pPr>
    </w:p>
    <w:p w:rsidR="00E960A8" w:rsidRPr="00FF75DE" w:rsidRDefault="00E960A8" w:rsidP="00FF75DE">
      <w:pPr>
        <w:pStyle w:val="ListParagraph"/>
        <w:numPr>
          <w:ilvl w:val="0"/>
          <w:numId w:val="2"/>
        </w:numPr>
        <w:spacing w:line="360" w:lineRule="auto"/>
        <w:jc w:val="both"/>
      </w:pPr>
      <w:r w:rsidRPr="00FF75DE">
        <w:t xml:space="preserve">That such further and other orders be made as the nature of this case may require.  </w:t>
      </w:r>
    </w:p>
    <w:p w:rsidR="00E960A8" w:rsidRPr="00FF75DE" w:rsidRDefault="00E960A8" w:rsidP="00FF75DE">
      <w:pPr>
        <w:spacing w:line="360" w:lineRule="auto"/>
        <w:jc w:val="both"/>
      </w:pPr>
    </w:p>
    <w:p w:rsidR="007D73A4" w:rsidRPr="00FF75DE" w:rsidRDefault="007D73A4" w:rsidP="00FF75DE">
      <w:pPr>
        <w:spacing w:line="360" w:lineRule="auto"/>
        <w:jc w:val="both"/>
      </w:pPr>
      <w:r w:rsidRPr="00FF75DE">
        <w:t xml:space="preserve">The Petition Is supported by the Affidavits of </w:t>
      </w:r>
      <w:r w:rsidR="00223991" w:rsidRPr="00FF75DE">
        <w:t>Lindsey Marie Games</w:t>
      </w:r>
      <w:r w:rsidRPr="00FF75DE">
        <w:t xml:space="preserve"> </w:t>
      </w:r>
      <w:r w:rsidR="00223991" w:rsidRPr="00FF75DE">
        <w:t xml:space="preserve">and Ross Allan Games </w:t>
      </w:r>
      <w:r w:rsidRPr="00FF75DE">
        <w:t>dated</w:t>
      </w:r>
      <w:r w:rsidR="00223991" w:rsidRPr="00FF75DE">
        <w:t xml:space="preserve"> 8</w:t>
      </w:r>
      <w:r w:rsidR="00223991" w:rsidRPr="00FF75DE">
        <w:rPr>
          <w:vertAlign w:val="superscript"/>
        </w:rPr>
        <w:t>th</w:t>
      </w:r>
      <w:r w:rsidR="00223991" w:rsidRPr="00FF75DE">
        <w:t xml:space="preserve"> March 2018</w:t>
      </w:r>
      <w:r w:rsidRPr="00FF75DE">
        <w:t xml:space="preserve">, </w:t>
      </w:r>
      <w:proofErr w:type="spellStart"/>
      <w:r w:rsidR="00223991" w:rsidRPr="00FF75DE">
        <w:t>Inziku</w:t>
      </w:r>
      <w:proofErr w:type="spellEnd"/>
      <w:r w:rsidR="00223991" w:rsidRPr="00FF75DE">
        <w:t xml:space="preserve"> </w:t>
      </w:r>
      <w:proofErr w:type="spellStart"/>
      <w:r w:rsidR="00223991" w:rsidRPr="00FF75DE">
        <w:t>Macharious</w:t>
      </w:r>
      <w:proofErr w:type="spellEnd"/>
      <w:r w:rsidR="00223991" w:rsidRPr="00FF75DE">
        <w:t xml:space="preserve"> t</w:t>
      </w:r>
      <w:r w:rsidRPr="00FF75DE">
        <w:t>he child</w:t>
      </w:r>
      <w:r w:rsidR="00223991" w:rsidRPr="00FF75DE">
        <w:t>’s father dated 6</w:t>
      </w:r>
      <w:r w:rsidR="00223991" w:rsidRPr="00FF75DE">
        <w:rPr>
          <w:vertAlign w:val="superscript"/>
        </w:rPr>
        <w:t>th</w:t>
      </w:r>
      <w:r w:rsidR="00223991" w:rsidRPr="00FF75DE">
        <w:t xml:space="preserve"> June 2018</w:t>
      </w:r>
      <w:r w:rsidRPr="00FF75DE">
        <w:t xml:space="preserve"> and </w:t>
      </w:r>
      <w:r w:rsidR="00223991" w:rsidRPr="00FF75DE">
        <w:t xml:space="preserve">Lydia </w:t>
      </w:r>
      <w:proofErr w:type="spellStart"/>
      <w:r w:rsidR="00223991" w:rsidRPr="00FF75DE">
        <w:t>Naigaga</w:t>
      </w:r>
      <w:proofErr w:type="spellEnd"/>
      <w:r w:rsidR="00223991" w:rsidRPr="00FF75DE">
        <w:t xml:space="preserve"> </w:t>
      </w:r>
      <w:r w:rsidRPr="00FF75DE">
        <w:t xml:space="preserve">the Probation and </w:t>
      </w:r>
      <w:r w:rsidR="00223991" w:rsidRPr="00FF75DE">
        <w:t xml:space="preserve">Social Welfare Officer of </w:t>
      </w:r>
      <w:proofErr w:type="spellStart"/>
      <w:r w:rsidR="00223991" w:rsidRPr="00FF75DE">
        <w:t>Buikwe</w:t>
      </w:r>
      <w:proofErr w:type="spellEnd"/>
      <w:r w:rsidRPr="00FF75DE">
        <w:t xml:space="preserve"> District dated 0</w:t>
      </w:r>
      <w:r w:rsidR="00223991" w:rsidRPr="00FF75DE">
        <w:t>4</w:t>
      </w:r>
      <w:r w:rsidRPr="00FF75DE">
        <w:rPr>
          <w:vertAlign w:val="superscript"/>
        </w:rPr>
        <w:t>th</w:t>
      </w:r>
      <w:r w:rsidR="00223991" w:rsidRPr="00FF75DE">
        <w:t xml:space="preserve"> June 2018, </w:t>
      </w:r>
      <w:proofErr w:type="spellStart"/>
      <w:r w:rsidR="00223991" w:rsidRPr="00FF75DE">
        <w:t>Shiundu</w:t>
      </w:r>
      <w:proofErr w:type="spellEnd"/>
      <w:r w:rsidR="00223991" w:rsidRPr="00FF75DE">
        <w:t xml:space="preserve"> </w:t>
      </w:r>
      <w:proofErr w:type="spellStart"/>
      <w:r w:rsidR="00223991" w:rsidRPr="00FF75DE">
        <w:t>Mukuya</w:t>
      </w:r>
      <w:proofErr w:type="spellEnd"/>
      <w:r w:rsidR="00223991" w:rsidRPr="00FF75DE">
        <w:t xml:space="preserve"> John of </w:t>
      </w:r>
      <w:proofErr w:type="spellStart"/>
      <w:r w:rsidR="00223991" w:rsidRPr="00FF75DE">
        <w:t>Kidron</w:t>
      </w:r>
      <w:proofErr w:type="spellEnd"/>
      <w:r w:rsidR="00223991" w:rsidRPr="00FF75DE">
        <w:t xml:space="preserve"> Children’s Home dated 04</w:t>
      </w:r>
      <w:r w:rsidR="00223991" w:rsidRPr="00FF75DE">
        <w:rPr>
          <w:vertAlign w:val="superscript"/>
        </w:rPr>
        <w:t>th</w:t>
      </w:r>
      <w:r w:rsidR="00223991" w:rsidRPr="00FF75DE">
        <w:t xml:space="preserve"> June 2018 and </w:t>
      </w:r>
      <w:proofErr w:type="spellStart"/>
      <w:r w:rsidR="00223991" w:rsidRPr="00FF75DE">
        <w:t>Kaleebu</w:t>
      </w:r>
      <w:proofErr w:type="spellEnd"/>
      <w:r w:rsidR="00223991" w:rsidRPr="00FF75DE">
        <w:t xml:space="preserve"> Joseph a social worker dated 6</w:t>
      </w:r>
      <w:r w:rsidR="00223991" w:rsidRPr="00FF75DE">
        <w:rPr>
          <w:vertAlign w:val="superscript"/>
        </w:rPr>
        <w:t>th</w:t>
      </w:r>
      <w:r w:rsidR="00223991" w:rsidRPr="00FF75DE">
        <w:t xml:space="preserve"> June 2018.</w:t>
      </w:r>
      <w:r w:rsidRPr="00FF75DE">
        <w:t xml:space="preserve">  </w:t>
      </w:r>
    </w:p>
    <w:p w:rsidR="00223991" w:rsidRPr="00FF75DE" w:rsidRDefault="00223991" w:rsidP="00FF75DE">
      <w:pPr>
        <w:spacing w:line="360" w:lineRule="auto"/>
        <w:jc w:val="both"/>
      </w:pPr>
    </w:p>
    <w:p w:rsidR="007D73A4" w:rsidRPr="00FF75DE" w:rsidRDefault="007D73A4" w:rsidP="00FF75DE">
      <w:pPr>
        <w:spacing w:line="360" w:lineRule="auto"/>
        <w:jc w:val="both"/>
      </w:pPr>
      <w:r w:rsidRPr="00FF75DE">
        <w:t>Adoption is the creation of a parent-child relationship by Judicial Order between two parties who are unrelated creating a lifelong relationship of parenthood between a child and the adoptive parent.</w:t>
      </w:r>
    </w:p>
    <w:p w:rsidR="007D73A4" w:rsidRPr="00FF75DE" w:rsidRDefault="007D73A4" w:rsidP="00FF75DE">
      <w:pPr>
        <w:pStyle w:val="ListParagraph"/>
        <w:spacing w:line="360" w:lineRule="auto"/>
        <w:ind w:left="1080"/>
        <w:jc w:val="both"/>
      </w:pPr>
    </w:p>
    <w:p w:rsidR="007D73A4" w:rsidRPr="00FF75DE" w:rsidRDefault="007D73A4" w:rsidP="00FF75DE">
      <w:pPr>
        <w:spacing w:line="360" w:lineRule="auto"/>
        <w:jc w:val="both"/>
        <w:rPr>
          <w:b/>
          <w:u w:val="single"/>
        </w:rPr>
      </w:pPr>
      <w:r w:rsidRPr="00FF75DE">
        <w:rPr>
          <w:b/>
          <w:u w:val="single"/>
        </w:rPr>
        <w:t>The Background of the child</w:t>
      </w:r>
    </w:p>
    <w:p w:rsidR="007D73A4" w:rsidRPr="00FF75DE" w:rsidRDefault="007D73A4" w:rsidP="00FF75DE">
      <w:pPr>
        <w:pStyle w:val="ListParagraph"/>
        <w:spacing w:line="360" w:lineRule="auto"/>
        <w:ind w:left="1080"/>
        <w:jc w:val="both"/>
        <w:rPr>
          <w:b/>
          <w:u w:val="single"/>
        </w:rPr>
      </w:pPr>
    </w:p>
    <w:p w:rsidR="007D73A4" w:rsidRPr="00FF75DE" w:rsidRDefault="007D73A4" w:rsidP="00FF75DE">
      <w:pPr>
        <w:spacing w:line="360" w:lineRule="auto"/>
        <w:jc w:val="both"/>
      </w:pPr>
      <w:r w:rsidRPr="00FF75DE">
        <w:t>The</w:t>
      </w:r>
      <w:r w:rsidR="009D18ED" w:rsidRPr="00FF75DE">
        <w:t xml:space="preserve"> child Gift </w:t>
      </w:r>
      <w:proofErr w:type="spellStart"/>
      <w:r w:rsidR="009D18ED" w:rsidRPr="00FF75DE">
        <w:t>Inziku</w:t>
      </w:r>
      <w:proofErr w:type="spellEnd"/>
      <w:r w:rsidRPr="00FF75DE">
        <w:t xml:space="preserve"> was born to </w:t>
      </w:r>
      <w:proofErr w:type="spellStart"/>
      <w:r w:rsidR="00136F30" w:rsidRPr="00FF75DE">
        <w:t>Oriek</w:t>
      </w:r>
      <w:proofErr w:type="spellEnd"/>
      <w:r w:rsidR="00136F30" w:rsidRPr="00FF75DE">
        <w:t xml:space="preserve"> Janet</w:t>
      </w:r>
      <w:r w:rsidR="00A52330" w:rsidRPr="00FF75DE">
        <w:t xml:space="preserve"> </w:t>
      </w:r>
      <w:r w:rsidR="008D1170" w:rsidRPr="00FF75DE">
        <w:t>(</w:t>
      </w:r>
      <w:r w:rsidR="00E77BEC" w:rsidRPr="00FF75DE">
        <w:t>deceased</w:t>
      </w:r>
      <w:r w:rsidR="008D1170" w:rsidRPr="00FF75DE">
        <w:t>)</w:t>
      </w:r>
      <w:r w:rsidR="00136F30" w:rsidRPr="00FF75DE">
        <w:t xml:space="preserve"> </w:t>
      </w:r>
      <w:r w:rsidRPr="00FF75DE">
        <w:t>and</w:t>
      </w:r>
      <w:r w:rsidR="00E77BEC" w:rsidRPr="00FF75DE">
        <w:t xml:space="preserve"> </w:t>
      </w:r>
      <w:proofErr w:type="spellStart"/>
      <w:r w:rsidR="00E77BEC" w:rsidRPr="00FF75DE">
        <w:t>I</w:t>
      </w:r>
      <w:r w:rsidR="00136F30" w:rsidRPr="00FF75DE">
        <w:t>nziku</w:t>
      </w:r>
      <w:proofErr w:type="spellEnd"/>
      <w:r w:rsidR="00136F30" w:rsidRPr="00FF75DE">
        <w:t xml:space="preserve"> </w:t>
      </w:r>
      <w:proofErr w:type="spellStart"/>
      <w:r w:rsidR="00136F30" w:rsidRPr="00FF75DE">
        <w:t>Macharious</w:t>
      </w:r>
      <w:proofErr w:type="spellEnd"/>
      <w:r w:rsidR="00136F30" w:rsidRPr="00FF75DE">
        <w:t xml:space="preserve"> in </w:t>
      </w:r>
      <w:proofErr w:type="spellStart"/>
      <w:r w:rsidR="00A34104" w:rsidRPr="00FF75DE">
        <w:t>Kagoma</w:t>
      </w:r>
      <w:proofErr w:type="spellEnd"/>
      <w:r w:rsidR="00A34104" w:rsidRPr="00FF75DE">
        <w:t xml:space="preserve"> village </w:t>
      </w:r>
      <w:proofErr w:type="spellStart"/>
      <w:r w:rsidR="00136F30" w:rsidRPr="00FF75DE">
        <w:t>Buwen</w:t>
      </w:r>
      <w:r w:rsidR="00B5107A" w:rsidRPr="00FF75DE">
        <w:t>g</w:t>
      </w:r>
      <w:r w:rsidR="00136F30" w:rsidRPr="00FF75DE">
        <w:t>e</w:t>
      </w:r>
      <w:proofErr w:type="spellEnd"/>
      <w:r w:rsidR="00136F30" w:rsidRPr="00FF75DE">
        <w:t xml:space="preserve"> Town </w:t>
      </w:r>
      <w:r w:rsidR="00B5107A" w:rsidRPr="00FF75DE">
        <w:t>C</w:t>
      </w:r>
      <w:r w:rsidR="00136F30" w:rsidRPr="00FF75DE">
        <w:t>ouncil</w:t>
      </w:r>
      <w:r w:rsidRPr="00FF75DE">
        <w:t>,</w:t>
      </w:r>
      <w:r w:rsidR="00A34104" w:rsidRPr="00FF75DE">
        <w:t xml:space="preserve"> </w:t>
      </w:r>
      <w:proofErr w:type="spellStart"/>
      <w:r w:rsidR="00A34104" w:rsidRPr="00FF75DE">
        <w:t>Jinja</w:t>
      </w:r>
      <w:proofErr w:type="spellEnd"/>
      <w:r w:rsidR="00A34104" w:rsidRPr="00FF75DE">
        <w:t xml:space="preserve"> District</w:t>
      </w:r>
      <w:r w:rsidR="00B46500" w:rsidRPr="00FF75DE">
        <w:t xml:space="preserve"> on 6</w:t>
      </w:r>
      <w:r w:rsidR="00B46500" w:rsidRPr="00FF75DE">
        <w:rPr>
          <w:vertAlign w:val="superscript"/>
        </w:rPr>
        <w:t>th</w:t>
      </w:r>
      <w:r w:rsidR="00B46500" w:rsidRPr="00FF75DE">
        <w:t xml:space="preserve"> March 2010</w:t>
      </w:r>
      <w:r w:rsidRPr="00FF75DE">
        <w:t xml:space="preserve"> as per the birth Certificate issued by </w:t>
      </w:r>
      <w:r w:rsidR="00A34104" w:rsidRPr="00FF75DE">
        <w:t xml:space="preserve">NIRA </w:t>
      </w:r>
      <w:r w:rsidRPr="00FF75DE">
        <w:t xml:space="preserve">on </w:t>
      </w:r>
      <w:r w:rsidR="00A34104" w:rsidRPr="00FF75DE">
        <w:t>30</w:t>
      </w:r>
      <w:r w:rsidRPr="00FF75DE">
        <w:rPr>
          <w:vertAlign w:val="superscript"/>
        </w:rPr>
        <w:t>th</w:t>
      </w:r>
      <w:r w:rsidR="00A34104" w:rsidRPr="00FF75DE">
        <w:t xml:space="preserve"> April</w:t>
      </w:r>
      <w:r w:rsidRPr="00FF75DE">
        <w:t xml:space="preserve"> 2018. </w:t>
      </w:r>
      <w:r w:rsidR="001528AF" w:rsidRPr="00FF75DE">
        <w:t>(</w:t>
      </w:r>
      <w:r w:rsidR="009244AE" w:rsidRPr="00FF75DE">
        <w:t xml:space="preserve">It is attached to </w:t>
      </w:r>
      <w:proofErr w:type="spellStart"/>
      <w:r w:rsidR="009244AE" w:rsidRPr="00FF75DE">
        <w:t>Inziku</w:t>
      </w:r>
      <w:proofErr w:type="spellEnd"/>
      <w:r w:rsidR="009244AE" w:rsidRPr="00FF75DE">
        <w:t xml:space="preserve"> </w:t>
      </w:r>
      <w:proofErr w:type="spellStart"/>
      <w:r w:rsidR="009244AE" w:rsidRPr="00FF75DE">
        <w:t>Macharious</w:t>
      </w:r>
      <w:proofErr w:type="spellEnd"/>
      <w:r w:rsidR="009244AE" w:rsidRPr="00FF75DE">
        <w:t>’ affidavit and marked “C”</w:t>
      </w:r>
      <w:r w:rsidR="001528AF" w:rsidRPr="00FF75DE">
        <w:t>)</w:t>
      </w:r>
      <w:r w:rsidR="009244AE" w:rsidRPr="00FF75DE">
        <w:t>.</w:t>
      </w:r>
      <w:r w:rsidR="001528AF" w:rsidRPr="00FF75DE">
        <w:t xml:space="preserve"> She is now 7 years old.</w:t>
      </w:r>
    </w:p>
    <w:p w:rsidR="007D73A4" w:rsidRPr="00FF75DE" w:rsidRDefault="007D73A4" w:rsidP="00FF75DE">
      <w:pPr>
        <w:pStyle w:val="ListParagraph"/>
        <w:spacing w:line="360" w:lineRule="auto"/>
        <w:ind w:left="1080"/>
        <w:jc w:val="both"/>
      </w:pPr>
    </w:p>
    <w:p w:rsidR="00225F67" w:rsidRPr="00FF75DE" w:rsidRDefault="007D73A4" w:rsidP="00FF75DE">
      <w:pPr>
        <w:spacing w:line="360" w:lineRule="auto"/>
        <w:jc w:val="both"/>
      </w:pPr>
      <w:r w:rsidRPr="00FF75DE">
        <w:t xml:space="preserve">Her father </w:t>
      </w:r>
      <w:proofErr w:type="spellStart"/>
      <w:r w:rsidRPr="00FF75DE">
        <w:t>M</w:t>
      </w:r>
      <w:r w:rsidR="00225F67" w:rsidRPr="00FF75DE">
        <w:t>acharious</w:t>
      </w:r>
      <w:proofErr w:type="spellEnd"/>
      <w:r w:rsidR="00225F67" w:rsidRPr="00FF75DE">
        <w:t xml:space="preserve"> </w:t>
      </w:r>
      <w:proofErr w:type="spellStart"/>
      <w:r w:rsidR="00225F67" w:rsidRPr="00FF75DE">
        <w:t>Inziku</w:t>
      </w:r>
      <w:proofErr w:type="spellEnd"/>
      <w:r w:rsidR="00225F67" w:rsidRPr="00FF75DE">
        <w:t xml:space="preserve"> was before court and he in fact swore an affidavit in support of the petition which is on court record. He</w:t>
      </w:r>
      <w:r w:rsidR="009244AE" w:rsidRPr="00FF75DE">
        <w:t xml:space="preserve"> informed court that he</w:t>
      </w:r>
      <w:r w:rsidR="00225F67" w:rsidRPr="00FF75DE">
        <w:t xml:space="preserve"> and his current wife are both HIV positive. That </w:t>
      </w:r>
      <w:r w:rsidR="009244AE" w:rsidRPr="00FF75DE">
        <w:t>he had an</w:t>
      </w:r>
      <w:r w:rsidR="00600546" w:rsidRPr="00FF75DE">
        <w:t xml:space="preserve"> extra marital</w:t>
      </w:r>
      <w:r w:rsidR="009244AE" w:rsidRPr="00FF75DE">
        <w:t xml:space="preserve"> affair with the chil</w:t>
      </w:r>
      <w:r w:rsidR="008D1170" w:rsidRPr="00FF75DE">
        <w:t xml:space="preserve">d’s mother one Janet </w:t>
      </w:r>
      <w:proofErr w:type="spellStart"/>
      <w:r w:rsidR="008D1170" w:rsidRPr="00FF75DE">
        <w:t>Oriek</w:t>
      </w:r>
      <w:proofErr w:type="spellEnd"/>
      <w:r w:rsidR="008D1170" w:rsidRPr="00FF75DE">
        <w:t xml:space="preserve"> now</w:t>
      </w:r>
      <w:r w:rsidR="008538B5" w:rsidRPr="00FF75DE">
        <w:t xml:space="preserve"> deceased as per the death certificate </w:t>
      </w:r>
      <w:r w:rsidR="009244AE" w:rsidRPr="00FF75DE">
        <w:t>attached to the affidavi</w:t>
      </w:r>
      <w:r w:rsidR="00EA6160" w:rsidRPr="00FF75DE">
        <w:t xml:space="preserve">t of </w:t>
      </w:r>
      <w:proofErr w:type="spellStart"/>
      <w:r w:rsidR="00EA6160" w:rsidRPr="00FF75DE">
        <w:t>Macharious</w:t>
      </w:r>
      <w:proofErr w:type="spellEnd"/>
      <w:r w:rsidR="00EA6160" w:rsidRPr="00FF75DE">
        <w:t xml:space="preserve"> and marked “B”.</w:t>
      </w:r>
      <w:r w:rsidR="00600546" w:rsidRPr="00FF75DE">
        <w:t xml:space="preserve"> Gift was very sickly as a child and was diagnosed w</w:t>
      </w:r>
      <w:r w:rsidR="00EA6160" w:rsidRPr="00FF75DE">
        <w:t>ith HIV at a very tender age. She</w:t>
      </w:r>
      <w:r w:rsidR="00600546" w:rsidRPr="00FF75DE">
        <w:t xml:space="preserve"> started rec</w:t>
      </w:r>
      <w:r w:rsidR="00EA6160" w:rsidRPr="00FF75DE">
        <w:t xml:space="preserve">eiving treatment from </w:t>
      </w:r>
      <w:proofErr w:type="spellStart"/>
      <w:r w:rsidR="00600546" w:rsidRPr="00FF75DE">
        <w:t>Nal</w:t>
      </w:r>
      <w:r w:rsidR="00EA6160" w:rsidRPr="00FF75DE">
        <w:t>ufenya</w:t>
      </w:r>
      <w:proofErr w:type="spellEnd"/>
      <w:r w:rsidR="00EA6160" w:rsidRPr="00FF75DE">
        <w:t xml:space="preserve"> children’s hospital. The child’s father</w:t>
      </w:r>
      <w:r w:rsidR="00600546" w:rsidRPr="00FF75DE">
        <w:t xml:space="preserve"> later left Janet </w:t>
      </w:r>
      <w:proofErr w:type="spellStart"/>
      <w:r w:rsidR="00600546" w:rsidRPr="00FF75DE">
        <w:t>Oriek</w:t>
      </w:r>
      <w:proofErr w:type="spellEnd"/>
      <w:r w:rsidR="00600546" w:rsidRPr="00FF75DE">
        <w:t xml:space="preserve"> the child’s mother and went back to live with his legal wife.</w:t>
      </w:r>
    </w:p>
    <w:p w:rsidR="00225F67" w:rsidRPr="00FF75DE" w:rsidRDefault="00225F67" w:rsidP="00FF75DE">
      <w:pPr>
        <w:spacing w:line="360" w:lineRule="auto"/>
        <w:jc w:val="both"/>
      </w:pPr>
    </w:p>
    <w:p w:rsidR="00A52330" w:rsidRPr="00FF75DE" w:rsidRDefault="0025213E" w:rsidP="00FF75DE">
      <w:pPr>
        <w:spacing w:line="360" w:lineRule="auto"/>
        <w:jc w:val="both"/>
      </w:pPr>
      <w:r w:rsidRPr="00FF75DE">
        <w:t xml:space="preserve">According to the investigation report by one </w:t>
      </w:r>
      <w:proofErr w:type="spellStart"/>
      <w:r w:rsidRPr="00FF75DE">
        <w:t>Kalee</w:t>
      </w:r>
      <w:r w:rsidR="00525353" w:rsidRPr="00FF75DE">
        <w:t>bu</w:t>
      </w:r>
      <w:proofErr w:type="spellEnd"/>
      <w:r w:rsidR="00525353" w:rsidRPr="00FF75DE">
        <w:t xml:space="preserve"> Joseph a social worker, Gift’s mother who was sickly decided to have her </w:t>
      </w:r>
      <w:r w:rsidRPr="00FF75DE">
        <w:t xml:space="preserve">admitted into </w:t>
      </w:r>
      <w:r w:rsidR="00F73C7A" w:rsidRPr="00FF75DE">
        <w:t>Covenant</w:t>
      </w:r>
      <w:r w:rsidRPr="00FF75DE">
        <w:t xml:space="preserve"> </w:t>
      </w:r>
      <w:r w:rsidR="00525353" w:rsidRPr="00FF75DE">
        <w:t>Children</w:t>
      </w:r>
      <w:r w:rsidR="005A64BD" w:rsidRPr="00FF75DE">
        <w:t xml:space="preserve"> </w:t>
      </w:r>
      <w:r w:rsidR="00525353" w:rsidRPr="00FF75DE">
        <w:t>Home for safety since she was not sure of living long.</w:t>
      </w:r>
      <w:r w:rsidR="00E12E5F" w:rsidRPr="00FF75DE">
        <w:t xml:space="preserve">  </w:t>
      </w:r>
      <w:r w:rsidR="00525353" w:rsidRPr="00FF75DE">
        <w:t xml:space="preserve">She </w:t>
      </w:r>
      <w:r w:rsidR="00F73C7A" w:rsidRPr="00FF75DE">
        <w:t>inform</w:t>
      </w:r>
      <w:r w:rsidR="00832612" w:rsidRPr="00FF75DE">
        <w:t>ed the home authoriti</w:t>
      </w:r>
      <w:r w:rsidR="00525353" w:rsidRPr="00FF75DE">
        <w:t xml:space="preserve">es of her HIV Status and worries about her </w:t>
      </w:r>
      <w:r w:rsidR="00F73C7A" w:rsidRPr="00FF75DE">
        <w:t xml:space="preserve">child’s </w:t>
      </w:r>
      <w:r w:rsidR="00525353" w:rsidRPr="00FF75DE">
        <w:t xml:space="preserve">life and future since she was </w:t>
      </w:r>
      <w:r w:rsidR="00F73C7A" w:rsidRPr="00FF75DE">
        <w:t xml:space="preserve">HIV </w:t>
      </w:r>
      <w:r w:rsidR="00525353" w:rsidRPr="00FF75DE">
        <w:t>positive and threatened with death any time as her condition was ailing</w:t>
      </w:r>
      <w:r w:rsidR="00F73C7A" w:rsidRPr="00FF75DE">
        <w:t xml:space="preserve">. </w:t>
      </w:r>
    </w:p>
    <w:p w:rsidR="00F73C7A" w:rsidRPr="00FF75DE" w:rsidRDefault="00F73C7A" w:rsidP="00FF75DE">
      <w:pPr>
        <w:spacing w:line="360" w:lineRule="auto"/>
        <w:jc w:val="both"/>
      </w:pPr>
      <w:r w:rsidRPr="00FF75DE">
        <w:lastRenderedPageBreak/>
        <w:t>She also told them that the child was an orphan as her father was long deceased.</w:t>
      </w:r>
    </w:p>
    <w:p w:rsidR="00F73C7A" w:rsidRPr="00FF75DE" w:rsidRDefault="00F73C7A" w:rsidP="00FF75DE">
      <w:pPr>
        <w:spacing w:line="360" w:lineRule="auto"/>
        <w:jc w:val="both"/>
      </w:pPr>
    </w:p>
    <w:p w:rsidR="0025213E" w:rsidRPr="00FF75DE" w:rsidRDefault="00F73C7A" w:rsidP="00FF75DE">
      <w:pPr>
        <w:spacing w:line="360" w:lineRule="auto"/>
        <w:jc w:val="both"/>
      </w:pPr>
      <w:r w:rsidRPr="00FF75DE">
        <w:t xml:space="preserve">On admission into the home the child was put on strict medication and nutritional diet plus drug supplements. </w:t>
      </w:r>
      <w:r w:rsidR="0025213E" w:rsidRPr="00FF75DE">
        <w:t xml:space="preserve"> </w:t>
      </w:r>
    </w:p>
    <w:p w:rsidR="0065302E" w:rsidRPr="00FF75DE" w:rsidRDefault="0065302E" w:rsidP="00FF75DE">
      <w:pPr>
        <w:spacing w:line="360" w:lineRule="auto"/>
        <w:jc w:val="both"/>
      </w:pPr>
    </w:p>
    <w:p w:rsidR="0065302E" w:rsidRPr="00FF75DE" w:rsidRDefault="00525353" w:rsidP="00FF75DE">
      <w:pPr>
        <w:spacing w:line="360" w:lineRule="auto"/>
        <w:jc w:val="both"/>
      </w:pPr>
      <w:r w:rsidRPr="00FF75DE">
        <w:t>After the demise of the mother, t</w:t>
      </w:r>
      <w:r w:rsidR="0065302E" w:rsidRPr="00FF75DE">
        <w:t>he home</w:t>
      </w:r>
      <w:r w:rsidRPr="00FF75DE">
        <w:t xml:space="preserve"> embarked on a search to find</w:t>
      </w:r>
      <w:r w:rsidR="0065302E" w:rsidRPr="00FF75DE">
        <w:t xml:space="preserve"> Gift’s relatives and family</w:t>
      </w:r>
      <w:r w:rsidRPr="00FF75DE">
        <w:t xml:space="preserve">.  By good luck </w:t>
      </w:r>
      <w:r w:rsidR="0065302E" w:rsidRPr="00FF75DE">
        <w:t xml:space="preserve">it was discovered that Gift’s biological father was alive and well </w:t>
      </w:r>
      <w:r w:rsidR="005E209C" w:rsidRPr="00FF75DE">
        <w:t xml:space="preserve">and </w:t>
      </w:r>
      <w:r w:rsidR="0065302E" w:rsidRPr="00FF75DE">
        <w:t>not dead as alleged by her mother.</w:t>
      </w:r>
      <w:r w:rsidR="007039B2" w:rsidRPr="00FF75DE">
        <w:t xml:space="preserve">  </w:t>
      </w:r>
      <w:r w:rsidR="0065302E" w:rsidRPr="00FF75DE">
        <w:t xml:space="preserve">He was living at </w:t>
      </w:r>
      <w:proofErr w:type="spellStart"/>
      <w:r w:rsidR="0065302E" w:rsidRPr="00FF75DE">
        <w:t>Buwenge</w:t>
      </w:r>
      <w:proofErr w:type="spellEnd"/>
      <w:r w:rsidR="0065302E" w:rsidRPr="00FF75DE">
        <w:t xml:space="preserve"> town council on </w:t>
      </w:r>
      <w:proofErr w:type="spellStart"/>
      <w:r w:rsidR="0065302E" w:rsidRPr="00FF75DE">
        <w:t>Kamuli</w:t>
      </w:r>
      <w:proofErr w:type="spellEnd"/>
      <w:r w:rsidR="0065302E" w:rsidRPr="00FF75DE">
        <w:t xml:space="preserve"> road.</w:t>
      </w:r>
    </w:p>
    <w:p w:rsidR="00A52330" w:rsidRPr="00FF75DE" w:rsidRDefault="00A52330" w:rsidP="00FF75DE">
      <w:pPr>
        <w:spacing w:line="360" w:lineRule="auto"/>
        <w:jc w:val="both"/>
      </w:pPr>
    </w:p>
    <w:p w:rsidR="004269C6" w:rsidRPr="00FF75DE" w:rsidRDefault="00525353" w:rsidP="00FF75DE">
      <w:pPr>
        <w:spacing w:line="360" w:lineRule="auto"/>
        <w:jc w:val="both"/>
      </w:pPr>
      <w:r w:rsidRPr="00FF75DE">
        <w:t>H</w:t>
      </w:r>
      <w:r w:rsidR="005E209C" w:rsidRPr="00FF75DE">
        <w:t>e</w:t>
      </w:r>
      <w:r w:rsidRPr="00FF75DE">
        <w:t xml:space="preserve"> however declined to take on his parental responsibility preferring the</w:t>
      </w:r>
      <w:r w:rsidR="005E209C" w:rsidRPr="00FF75DE">
        <w:t xml:space="preserve"> child to stay at the children’s home because</w:t>
      </w:r>
      <w:r w:rsidR="004269C6" w:rsidRPr="00FF75DE">
        <w:t xml:space="preserve"> she was very sickly and would not be able to take care of her.</w:t>
      </w:r>
      <w:r w:rsidR="005E209C" w:rsidRPr="00FF75DE">
        <w:t xml:space="preserve"> </w:t>
      </w:r>
      <w:r w:rsidRPr="00FF75DE">
        <w:t xml:space="preserve"> His wife was n</w:t>
      </w:r>
      <w:r w:rsidR="005A64BD" w:rsidRPr="00FF75DE">
        <w:t>either</w:t>
      </w:r>
      <w:r w:rsidRPr="00FF75DE">
        <w:t xml:space="preserve"> </w:t>
      </w:r>
      <w:proofErr w:type="spellStart"/>
      <w:r w:rsidRPr="00FF75DE">
        <w:t>ready</w:t>
      </w:r>
      <w:proofErr w:type="spellEnd"/>
      <w:r w:rsidRPr="00FF75DE">
        <w:t xml:space="preserve"> </w:t>
      </w:r>
      <w:r w:rsidR="005A64BD" w:rsidRPr="00FF75DE">
        <w:t>nor</w:t>
      </w:r>
      <w:r w:rsidRPr="00FF75DE">
        <w:t xml:space="preserve"> willing to take care of the step child.</w:t>
      </w:r>
    </w:p>
    <w:p w:rsidR="004269C6" w:rsidRPr="00FF75DE" w:rsidRDefault="004269C6" w:rsidP="00FF75DE">
      <w:pPr>
        <w:spacing w:line="360" w:lineRule="auto"/>
        <w:jc w:val="both"/>
      </w:pPr>
    </w:p>
    <w:p w:rsidR="004269C6" w:rsidRPr="00FF75DE" w:rsidRDefault="004269C6" w:rsidP="00FF75DE">
      <w:pPr>
        <w:spacing w:line="360" w:lineRule="auto"/>
        <w:jc w:val="both"/>
      </w:pPr>
      <w:proofErr w:type="spellStart"/>
      <w:r w:rsidRPr="00FF75DE">
        <w:t>Inziku</w:t>
      </w:r>
      <w:proofErr w:type="spellEnd"/>
      <w:r w:rsidRPr="00FF75DE">
        <w:t xml:space="preserve"> </w:t>
      </w:r>
      <w:proofErr w:type="spellStart"/>
      <w:r w:rsidRPr="00FF75DE">
        <w:t>Macharious</w:t>
      </w:r>
      <w:proofErr w:type="spellEnd"/>
      <w:r w:rsidRPr="00FF75DE">
        <w:t xml:space="preserve"> </w:t>
      </w:r>
      <w:r w:rsidR="001400F8" w:rsidRPr="00FF75DE">
        <w:t>stated before this court that his wife would</w:t>
      </w:r>
      <w:r w:rsidR="00B31776" w:rsidRPr="00FF75DE">
        <w:t xml:space="preserve"> be described as hostile to the child and</w:t>
      </w:r>
      <w:r w:rsidR="005A64BD" w:rsidRPr="00FF75DE">
        <w:t xml:space="preserve"> he</w:t>
      </w:r>
      <w:r w:rsidR="00B31776" w:rsidRPr="00FF75DE">
        <w:t xml:space="preserve"> was very certain that</w:t>
      </w:r>
      <w:r w:rsidRPr="00FF75DE">
        <w:t xml:space="preserve"> </w:t>
      </w:r>
      <w:r w:rsidR="001400F8" w:rsidRPr="00FF75DE">
        <w:t xml:space="preserve">she would never accept to take care of Gift in her home as one of her own. </w:t>
      </w:r>
    </w:p>
    <w:p w:rsidR="0025213E" w:rsidRPr="00FF75DE" w:rsidRDefault="004269C6" w:rsidP="00FF75DE">
      <w:pPr>
        <w:spacing w:line="360" w:lineRule="auto"/>
        <w:jc w:val="both"/>
      </w:pPr>
      <w:r w:rsidRPr="00FF75DE">
        <w:t>H</w:t>
      </w:r>
      <w:r w:rsidR="001400F8" w:rsidRPr="00FF75DE">
        <w:t>e</w:t>
      </w:r>
      <w:r w:rsidRPr="00FF75DE">
        <w:t xml:space="preserve"> also told this court that he</w:t>
      </w:r>
      <w:r w:rsidR="001400F8" w:rsidRPr="00FF75DE">
        <w:t xml:space="preserve"> didn’t have the requisite funds to provide Gift with the medicines and special diet she needed given that she is an HIV positive child who needs special attention and care.</w:t>
      </w:r>
    </w:p>
    <w:p w:rsidR="007D73A4" w:rsidRPr="00FF75DE" w:rsidRDefault="00D86A08" w:rsidP="00FF75DE">
      <w:pPr>
        <w:spacing w:line="360" w:lineRule="auto"/>
        <w:jc w:val="both"/>
      </w:pPr>
      <w:r w:rsidRPr="00FF75DE">
        <w:t xml:space="preserve"> </w:t>
      </w:r>
    </w:p>
    <w:p w:rsidR="00D86A08" w:rsidRPr="00FF75DE" w:rsidRDefault="003A2B94" w:rsidP="00FF75DE">
      <w:pPr>
        <w:spacing w:line="360" w:lineRule="auto"/>
        <w:jc w:val="both"/>
      </w:pPr>
      <w:r w:rsidRPr="00FF75DE">
        <w:t>The petitioners got to know about Gift in July 2012 while volunteering at Own home ministries</w:t>
      </w:r>
      <w:r w:rsidR="001528AF" w:rsidRPr="00FF75DE">
        <w:t xml:space="preserve"> and while staying at</w:t>
      </w:r>
      <w:r w:rsidRPr="00FF75DE">
        <w:t xml:space="preserve"> covenant </w:t>
      </w:r>
      <w:r w:rsidR="001528AF" w:rsidRPr="00FF75DE">
        <w:t>guest house</w:t>
      </w:r>
      <w:r w:rsidRPr="00FF75DE">
        <w:t xml:space="preserve">. </w:t>
      </w:r>
      <w:r w:rsidR="00832612" w:rsidRPr="00FF75DE">
        <w:t>They</w:t>
      </w:r>
      <w:r w:rsidRPr="00FF75DE">
        <w:t xml:space="preserve"> </w:t>
      </w:r>
      <w:r w:rsidR="00B31776" w:rsidRPr="00FF75DE">
        <w:t>noticed that she was very tinny</w:t>
      </w:r>
      <w:r w:rsidRPr="00FF75DE">
        <w:t xml:space="preserve"> and sickly. Upon examination and further inquir</w:t>
      </w:r>
      <w:r w:rsidR="00B31776" w:rsidRPr="00FF75DE">
        <w:t xml:space="preserve">y they found out </w:t>
      </w:r>
      <w:r w:rsidR="005A64BD" w:rsidRPr="00FF75DE">
        <w:t xml:space="preserve">that </w:t>
      </w:r>
      <w:r w:rsidR="00B31776" w:rsidRPr="00FF75DE">
        <w:t xml:space="preserve">she </w:t>
      </w:r>
      <w:r w:rsidRPr="00FF75DE">
        <w:t xml:space="preserve">was HIV positive. As a couple they resolved to </w:t>
      </w:r>
      <w:r w:rsidR="00B31776" w:rsidRPr="00FF75DE">
        <w:t>adopt her.</w:t>
      </w:r>
    </w:p>
    <w:p w:rsidR="00A52330" w:rsidRPr="00FF75DE" w:rsidRDefault="00A52330" w:rsidP="00FF75DE">
      <w:pPr>
        <w:spacing w:line="360" w:lineRule="auto"/>
        <w:jc w:val="both"/>
      </w:pPr>
    </w:p>
    <w:p w:rsidR="007D73A4" w:rsidRPr="00FF75DE" w:rsidRDefault="007D73A4" w:rsidP="00FF75DE">
      <w:pPr>
        <w:spacing w:line="360" w:lineRule="auto"/>
        <w:jc w:val="both"/>
      </w:pPr>
      <w:r w:rsidRPr="00FF75DE">
        <w:t xml:space="preserve">They started sponsoring the child immediately though </w:t>
      </w:r>
      <w:r w:rsidR="00B10AFE" w:rsidRPr="00FF75DE">
        <w:t>informally</w:t>
      </w:r>
      <w:r w:rsidRPr="00FF75DE">
        <w:t xml:space="preserve"> </w:t>
      </w:r>
      <w:r w:rsidR="004269C6" w:rsidRPr="00FF75DE">
        <w:t xml:space="preserve">through </w:t>
      </w:r>
      <w:proofErr w:type="spellStart"/>
      <w:r w:rsidR="004269C6" w:rsidRPr="00FF75DE">
        <w:t>Kidron</w:t>
      </w:r>
      <w:proofErr w:type="spellEnd"/>
      <w:r w:rsidR="004269C6" w:rsidRPr="00FF75DE">
        <w:t xml:space="preserve"> Children’s home </w:t>
      </w:r>
      <w:r w:rsidRPr="00FF75DE">
        <w:t>until</w:t>
      </w:r>
      <w:r w:rsidR="004269C6" w:rsidRPr="00FF75DE">
        <w:t xml:space="preserve"> 21</w:t>
      </w:r>
      <w:r w:rsidR="004269C6" w:rsidRPr="00FF75DE">
        <w:rPr>
          <w:vertAlign w:val="superscript"/>
        </w:rPr>
        <w:t>st</w:t>
      </w:r>
      <w:r w:rsidR="004269C6" w:rsidRPr="00FF75DE">
        <w:t xml:space="preserve"> November 2016 when</w:t>
      </w:r>
      <w:r w:rsidRPr="00FF75DE">
        <w:t xml:space="preserve"> they became her foster parents</w:t>
      </w:r>
      <w:r w:rsidR="00B10AFE" w:rsidRPr="00FF75DE">
        <w:t xml:space="preserve">. Since they could not stay in Uganda for so long, they gave a power of attorney to pastor John </w:t>
      </w:r>
      <w:proofErr w:type="spellStart"/>
      <w:r w:rsidR="00B10AFE" w:rsidRPr="00FF75DE">
        <w:t>Shiundu</w:t>
      </w:r>
      <w:proofErr w:type="spellEnd"/>
      <w:r w:rsidR="00B10AFE" w:rsidRPr="00FF75DE">
        <w:t xml:space="preserve"> the Director </w:t>
      </w:r>
      <w:proofErr w:type="spellStart"/>
      <w:r w:rsidR="00B10AFE" w:rsidRPr="00FF75DE">
        <w:t>Kidron</w:t>
      </w:r>
      <w:proofErr w:type="spellEnd"/>
      <w:r w:rsidR="00B10AFE" w:rsidRPr="00FF75DE">
        <w:t xml:space="preserve"> and his wife to directly tend to the child’s needs during their physical absence.</w:t>
      </w:r>
      <w:r w:rsidRPr="00FF75DE">
        <w:t xml:space="preserve"> </w:t>
      </w:r>
      <w:r w:rsidR="00BA0606" w:rsidRPr="00FF75DE">
        <w:t>Copies</w:t>
      </w:r>
      <w:r w:rsidRPr="00FF75DE">
        <w:t xml:space="preserve"> of the foster care placement Order and Powers of Attorney </w:t>
      </w:r>
      <w:r w:rsidR="00B10AFE" w:rsidRPr="00FF75DE">
        <w:t>are attached to the petition and marked L2 and L3</w:t>
      </w:r>
      <w:r w:rsidRPr="00FF75DE">
        <w:t>.</w:t>
      </w:r>
    </w:p>
    <w:p w:rsidR="00301C45" w:rsidRPr="00FF75DE" w:rsidRDefault="00B31776" w:rsidP="00FF75DE">
      <w:pPr>
        <w:spacing w:line="360" w:lineRule="auto"/>
        <w:jc w:val="both"/>
      </w:pPr>
      <w:r w:rsidRPr="00FF75DE">
        <w:lastRenderedPageBreak/>
        <w:t xml:space="preserve">The </w:t>
      </w:r>
      <w:r w:rsidR="00A52330" w:rsidRPr="00FF75DE">
        <w:t>P</w:t>
      </w:r>
      <w:r w:rsidRPr="00FF75DE">
        <w:t xml:space="preserve">robation </w:t>
      </w:r>
      <w:r w:rsidR="00A52330" w:rsidRPr="00FF75DE">
        <w:t>O</w:t>
      </w:r>
      <w:r w:rsidRPr="00FF75DE">
        <w:t xml:space="preserve">fficer recommended the petitioners as fit parents for the infants having shown their unconditional love and care to her. The father personally gave his unconditional </w:t>
      </w:r>
      <w:r w:rsidR="00301C45" w:rsidRPr="00FF75DE">
        <w:t xml:space="preserve">consent to this adoption as </w:t>
      </w:r>
      <w:r w:rsidRPr="00FF75DE">
        <w:t>the best solution to the infant’s plight since she would never be accepted in his home by his wife.</w:t>
      </w:r>
    </w:p>
    <w:p w:rsidR="007D73A4" w:rsidRPr="00FF75DE" w:rsidRDefault="007D73A4" w:rsidP="00FF75DE">
      <w:pPr>
        <w:spacing w:line="360" w:lineRule="auto"/>
        <w:jc w:val="both"/>
      </w:pPr>
    </w:p>
    <w:p w:rsidR="007D73A4" w:rsidRPr="00FF75DE" w:rsidRDefault="007D73A4" w:rsidP="00FF75DE">
      <w:pPr>
        <w:spacing w:line="360" w:lineRule="auto"/>
        <w:jc w:val="both"/>
        <w:rPr>
          <w:b/>
          <w:u w:val="single"/>
        </w:rPr>
      </w:pPr>
      <w:r w:rsidRPr="00FF75DE">
        <w:rPr>
          <w:b/>
          <w:u w:val="single"/>
        </w:rPr>
        <w:t xml:space="preserve">Background of Petitioners </w:t>
      </w:r>
    </w:p>
    <w:p w:rsidR="007039B2" w:rsidRPr="00FF75DE" w:rsidRDefault="007039B2" w:rsidP="00FF75DE">
      <w:pPr>
        <w:spacing w:line="360" w:lineRule="auto"/>
        <w:jc w:val="both"/>
      </w:pPr>
    </w:p>
    <w:p w:rsidR="00943420" w:rsidRPr="00FF75DE" w:rsidRDefault="007D73A4" w:rsidP="00FF75DE">
      <w:pPr>
        <w:spacing w:line="360" w:lineRule="auto"/>
        <w:jc w:val="both"/>
      </w:pPr>
      <w:r w:rsidRPr="00FF75DE">
        <w:t xml:space="preserve">The Petitioners are a couple and American Citizens.  </w:t>
      </w:r>
      <w:r w:rsidR="00B31776" w:rsidRPr="00FF75DE">
        <w:t>Ross Alan G</w:t>
      </w:r>
      <w:r w:rsidR="00BA0606" w:rsidRPr="00FF75DE">
        <w:t>ames</w:t>
      </w:r>
      <w:r w:rsidRPr="00FF75DE">
        <w:t xml:space="preserve"> is a holder of an American passport No.</w:t>
      </w:r>
      <w:r w:rsidR="00BA0606" w:rsidRPr="00FF75DE">
        <w:t>4898</w:t>
      </w:r>
      <w:r w:rsidR="00F9559A" w:rsidRPr="00FF75DE">
        <w:t>10650</w:t>
      </w:r>
      <w:r w:rsidRPr="00FF75DE">
        <w:t xml:space="preserve"> while </w:t>
      </w:r>
      <w:r w:rsidR="00B31776" w:rsidRPr="00FF75DE">
        <w:t>Lindsey Mary G</w:t>
      </w:r>
      <w:r w:rsidR="00F9559A" w:rsidRPr="00FF75DE">
        <w:t>ames</w:t>
      </w:r>
      <w:r w:rsidRPr="00FF75DE">
        <w:t xml:space="preserve"> is a holder of passport No.</w:t>
      </w:r>
      <w:r w:rsidR="00F9559A" w:rsidRPr="00FF75DE">
        <w:t>525410974</w:t>
      </w:r>
      <w:r w:rsidR="00943420" w:rsidRPr="00FF75DE">
        <w:t>. (Copies of their passports are attached to the petition as A1 and B1).</w:t>
      </w:r>
      <w:r w:rsidRPr="00FF75DE">
        <w:t xml:space="preserve">  They are residents of </w:t>
      </w:r>
      <w:r w:rsidR="001528AF" w:rsidRPr="00FF75DE">
        <w:t>E</w:t>
      </w:r>
      <w:r w:rsidR="00F9559A" w:rsidRPr="00FF75DE">
        <w:t>xpedition place Noblesville, Indiana 46060</w:t>
      </w:r>
      <w:r w:rsidR="00943420" w:rsidRPr="00FF75DE">
        <w:t>.</w:t>
      </w:r>
      <w:r w:rsidR="00F9559A" w:rsidRPr="00FF75DE">
        <w:t xml:space="preserve"> </w:t>
      </w:r>
    </w:p>
    <w:p w:rsidR="00A52330" w:rsidRPr="00FF75DE" w:rsidRDefault="00A52330" w:rsidP="00FF75DE">
      <w:pPr>
        <w:spacing w:line="360" w:lineRule="auto"/>
        <w:jc w:val="both"/>
      </w:pPr>
    </w:p>
    <w:p w:rsidR="007D73A4" w:rsidRPr="00FF75DE" w:rsidRDefault="00943420" w:rsidP="00FF75DE">
      <w:pPr>
        <w:spacing w:line="360" w:lineRule="auto"/>
        <w:jc w:val="both"/>
      </w:pPr>
      <w:r w:rsidRPr="00FF75DE">
        <w:t xml:space="preserve">Ross Alan </w:t>
      </w:r>
      <w:r w:rsidR="005A64BD" w:rsidRPr="00FF75DE">
        <w:t xml:space="preserve">is </w:t>
      </w:r>
      <w:r w:rsidRPr="00FF75DE">
        <w:t>27 years old while Lindsey is 2</w:t>
      </w:r>
      <w:r w:rsidR="005A64BD" w:rsidRPr="00FF75DE">
        <w:t>9</w:t>
      </w:r>
      <w:r w:rsidR="007D73A4" w:rsidRPr="00FF75DE">
        <w:t xml:space="preserve"> years old. </w:t>
      </w:r>
      <w:r w:rsidRPr="00FF75DE">
        <w:t>They have been married since 21</w:t>
      </w:r>
      <w:r w:rsidRPr="00FF75DE">
        <w:rPr>
          <w:vertAlign w:val="superscript"/>
        </w:rPr>
        <w:t>st</w:t>
      </w:r>
      <w:r w:rsidRPr="00FF75DE">
        <w:t xml:space="preserve"> February 2014. (A copy of</w:t>
      </w:r>
      <w:r w:rsidR="007D73A4" w:rsidRPr="00FF75DE">
        <w:t xml:space="preserve"> </w:t>
      </w:r>
      <w:r w:rsidRPr="00FF75DE">
        <w:t>their marriage certificate is attached to the petition and marked C)</w:t>
      </w:r>
      <w:r w:rsidR="007D73A4" w:rsidRPr="00FF75DE">
        <w:t>.  They</w:t>
      </w:r>
      <w:r w:rsidRPr="00FF75DE">
        <w:t xml:space="preserve"> have no children of their own</w:t>
      </w:r>
      <w:r w:rsidR="007D73A4" w:rsidRPr="00FF75DE">
        <w:t>.</w:t>
      </w:r>
    </w:p>
    <w:p w:rsidR="007D73A4" w:rsidRPr="00FF75DE" w:rsidRDefault="007D73A4" w:rsidP="00FF75DE">
      <w:pPr>
        <w:spacing w:line="360" w:lineRule="auto"/>
        <w:jc w:val="both"/>
      </w:pPr>
    </w:p>
    <w:p w:rsidR="007D73A4" w:rsidRPr="00FF75DE" w:rsidRDefault="00943420" w:rsidP="00FF75DE">
      <w:pPr>
        <w:spacing w:line="360" w:lineRule="auto"/>
        <w:jc w:val="both"/>
      </w:pPr>
      <w:r w:rsidRPr="00FF75DE">
        <w:t>Ross Alan is</w:t>
      </w:r>
      <w:r w:rsidR="0068250E" w:rsidRPr="00FF75DE">
        <w:t xml:space="preserve"> employed by Cummins Inc. in planned maintenance residual sales and he earns an annual salary of US$50,000(fifty thousand US dollars). The co-petitioner Lindsey is employed with Peyton Manning Children’s Hospital as a nurse and her annual salary is US$ 18,000(eighteen thousand US dollars)</w:t>
      </w:r>
      <w:r w:rsidR="007D73A4" w:rsidRPr="00FF75DE">
        <w:t xml:space="preserve">.  </w:t>
      </w:r>
      <w:r w:rsidR="004F7A85" w:rsidRPr="00FF75DE">
        <w:t>(</w:t>
      </w:r>
      <w:r w:rsidR="007D73A4" w:rsidRPr="00FF75DE">
        <w:t xml:space="preserve">Copies of their employment </w:t>
      </w:r>
      <w:r w:rsidR="004F7A85" w:rsidRPr="00FF75DE">
        <w:t xml:space="preserve">verification letters </w:t>
      </w:r>
      <w:r w:rsidR="007D73A4" w:rsidRPr="00FF75DE">
        <w:t>are on record marked D and E respectively</w:t>
      </w:r>
      <w:r w:rsidR="004F7A85" w:rsidRPr="00FF75DE">
        <w:t>)</w:t>
      </w:r>
      <w:r w:rsidR="007D73A4" w:rsidRPr="00FF75DE">
        <w:t>.</w:t>
      </w:r>
    </w:p>
    <w:p w:rsidR="00A52330" w:rsidRPr="00FF75DE" w:rsidRDefault="00A52330" w:rsidP="00FF75DE">
      <w:pPr>
        <w:spacing w:line="360" w:lineRule="auto"/>
        <w:jc w:val="both"/>
      </w:pPr>
    </w:p>
    <w:p w:rsidR="008E5AE2" w:rsidRPr="00FF75DE" w:rsidRDefault="008E5AE2" w:rsidP="00FF75DE">
      <w:pPr>
        <w:spacing w:line="360" w:lineRule="auto"/>
        <w:jc w:val="both"/>
      </w:pPr>
      <w:r w:rsidRPr="00FF75DE">
        <w:t xml:space="preserve">They </w:t>
      </w:r>
      <w:r w:rsidR="007D73A4" w:rsidRPr="00FF75DE">
        <w:t>are gainfully empl</w:t>
      </w:r>
      <w:r w:rsidRPr="00FF75DE">
        <w:t xml:space="preserve">oyed and can afford to give this child a good home and all the care she deserves.  </w:t>
      </w:r>
    </w:p>
    <w:p w:rsidR="008E5AE2" w:rsidRPr="00FF75DE" w:rsidRDefault="008E5AE2" w:rsidP="00FF75DE">
      <w:pPr>
        <w:spacing w:line="360" w:lineRule="auto"/>
        <w:jc w:val="both"/>
      </w:pPr>
    </w:p>
    <w:p w:rsidR="007D73A4" w:rsidRPr="00FF75DE" w:rsidRDefault="008E5AE2" w:rsidP="00FF75DE">
      <w:pPr>
        <w:spacing w:line="360" w:lineRule="auto"/>
        <w:jc w:val="both"/>
        <w:rPr>
          <w:b/>
          <w:i/>
        </w:rPr>
      </w:pPr>
      <w:r w:rsidRPr="00FF75DE">
        <w:t>The issue</w:t>
      </w:r>
      <w:r w:rsidR="00832612" w:rsidRPr="00FF75DE">
        <w:t>s</w:t>
      </w:r>
      <w:r w:rsidR="007D73A4" w:rsidRPr="00FF75DE">
        <w:t xml:space="preserve"> for t</w:t>
      </w:r>
      <w:r w:rsidRPr="00FF75DE">
        <w:t>his court’s resolut</w:t>
      </w:r>
      <w:r w:rsidR="00832612" w:rsidRPr="00FF75DE">
        <w:t>ion are</w:t>
      </w:r>
      <w:r w:rsidR="007D73A4" w:rsidRPr="00FF75DE">
        <w:rPr>
          <w:b/>
          <w:i/>
        </w:rPr>
        <w:t xml:space="preserve"> whether the </w:t>
      </w:r>
      <w:r w:rsidRPr="00FF75DE">
        <w:rPr>
          <w:b/>
          <w:i/>
        </w:rPr>
        <w:t>Petitioners</w:t>
      </w:r>
      <w:r w:rsidR="007D73A4" w:rsidRPr="00FF75DE">
        <w:rPr>
          <w:b/>
          <w:i/>
        </w:rPr>
        <w:t xml:space="preserve"> qualify</w:t>
      </w:r>
      <w:r w:rsidRPr="00FF75DE">
        <w:rPr>
          <w:b/>
          <w:i/>
        </w:rPr>
        <w:t xml:space="preserve"> under Ugandan law</w:t>
      </w:r>
      <w:r w:rsidR="007D73A4" w:rsidRPr="00FF75DE">
        <w:rPr>
          <w:b/>
          <w:i/>
        </w:rPr>
        <w:t xml:space="preserve"> to adopt the child</w:t>
      </w:r>
      <w:r w:rsidR="00832612" w:rsidRPr="00FF75DE">
        <w:rPr>
          <w:b/>
          <w:i/>
        </w:rPr>
        <w:t xml:space="preserve"> and if this adoption is in the best interest of the child.</w:t>
      </w:r>
    </w:p>
    <w:p w:rsidR="008E5AE2" w:rsidRPr="00FF75DE" w:rsidRDefault="008E5AE2" w:rsidP="00FF75DE">
      <w:pPr>
        <w:spacing w:line="360" w:lineRule="auto"/>
        <w:jc w:val="both"/>
        <w:rPr>
          <w:b/>
          <w:u w:val="single"/>
        </w:rPr>
      </w:pPr>
    </w:p>
    <w:p w:rsidR="009743DD" w:rsidRPr="00FF75DE" w:rsidRDefault="009743DD" w:rsidP="00FF75DE">
      <w:pPr>
        <w:spacing w:line="360" w:lineRule="auto"/>
        <w:jc w:val="both"/>
        <w:rPr>
          <w:b/>
          <w:u w:val="single"/>
        </w:rPr>
      </w:pPr>
    </w:p>
    <w:p w:rsidR="007D73A4" w:rsidRPr="00FF75DE" w:rsidRDefault="007D73A4" w:rsidP="00FF75DE">
      <w:pPr>
        <w:spacing w:line="360" w:lineRule="auto"/>
        <w:jc w:val="both"/>
        <w:rPr>
          <w:b/>
          <w:u w:val="single"/>
        </w:rPr>
      </w:pPr>
      <w:r w:rsidRPr="00FF75DE">
        <w:rPr>
          <w:b/>
          <w:u w:val="single"/>
        </w:rPr>
        <w:t>RESOLUTION OF ISSUES</w:t>
      </w:r>
    </w:p>
    <w:p w:rsidR="007D73A4" w:rsidRPr="00FF75DE" w:rsidRDefault="007D73A4" w:rsidP="00FF75DE">
      <w:pPr>
        <w:spacing w:line="360" w:lineRule="auto"/>
        <w:jc w:val="both"/>
      </w:pPr>
    </w:p>
    <w:p w:rsidR="00832612" w:rsidRPr="00FF75DE" w:rsidRDefault="00A52330" w:rsidP="00FF75DE">
      <w:pPr>
        <w:pStyle w:val="ListParagraph"/>
        <w:numPr>
          <w:ilvl w:val="0"/>
          <w:numId w:val="4"/>
        </w:numPr>
        <w:spacing w:line="360" w:lineRule="auto"/>
        <w:jc w:val="both"/>
        <w:rPr>
          <w:b/>
        </w:rPr>
      </w:pPr>
      <w:r w:rsidRPr="00FF75DE">
        <w:rPr>
          <w:b/>
        </w:rPr>
        <w:lastRenderedPageBreak/>
        <w:t xml:space="preserve"> </w:t>
      </w:r>
      <w:r w:rsidR="00832612" w:rsidRPr="00FF75DE">
        <w:rPr>
          <w:b/>
        </w:rPr>
        <w:t>Whether the Petitioners qualify under Ugandan law to adopt the child.</w:t>
      </w:r>
    </w:p>
    <w:p w:rsidR="00832612" w:rsidRPr="00FF75DE" w:rsidRDefault="00832612" w:rsidP="00FF75DE">
      <w:pPr>
        <w:spacing w:line="360" w:lineRule="auto"/>
        <w:jc w:val="both"/>
      </w:pPr>
    </w:p>
    <w:p w:rsidR="007D73A4" w:rsidRPr="00FF75DE" w:rsidRDefault="007D73A4" w:rsidP="00FF75DE">
      <w:pPr>
        <w:spacing w:line="360" w:lineRule="auto"/>
        <w:jc w:val="both"/>
      </w:pPr>
      <w:r w:rsidRPr="00FF75DE">
        <w:t>Part VII of the children Act Cap 59 as amended in 2016 provides for Adoption from sections 44 to 48.</w:t>
      </w:r>
    </w:p>
    <w:p w:rsidR="007D73A4" w:rsidRPr="00FF75DE" w:rsidRDefault="007D73A4" w:rsidP="00FF75DE">
      <w:pPr>
        <w:spacing w:line="360" w:lineRule="auto"/>
        <w:jc w:val="both"/>
      </w:pPr>
    </w:p>
    <w:p w:rsidR="007D73A4" w:rsidRPr="00FF75DE" w:rsidRDefault="007D73A4" w:rsidP="00FF75DE">
      <w:pPr>
        <w:spacing w:line="360" w:lineRule="auto"/>
        <w:jc w:val="both"/>
      </w:pPr>
      <w:r w:rsidRPr="00FF75DE">
        <w:t>The App</w:t>
      </w:r>
      <w:r w:rsidR="00513294" w:rsidRPr="00FF75DE">
        <w:t>licants in this case are aged 27 and 29 years old while the child is 7</w:t>
      </w:r>
      <w:r w:rsidRPr="00FF75DE">
        <w:t xml:space="preserve"> years old. </w:t>
      </w:r>
      <w:r w:rsidR="00513294" w:rsidRPr="00FF75DE">
        <w:t>According to</w:t>
      </w:r>
      <w:r w:rsidR="00D1629D" w:rsidRPr="00FF75DE">
        <w:t xml:space="preserve"> section 45(1) of The Children A</w:t>
      </w:r>
      <w:r w:rsidR="00513294" w:rsidRPr="00FF75DE">
        <w:t>ct both petitioners should be 25 years old and at least one of them should be 21 years older than the child. Herein, b</w:t>
      </w:r>
      <w:r w:rsidR="00D1629D" w:rsidRPr="00FF75DE">
        <w:t>oth</w:t>
      </w:r>
      <w:r w:rsidR="00513294" w:rsidRPr="00FF75DE">
        <w:t xml:space="preserve"> petitioners are over 25 years old and the 2</w:t>
      </w:r>
      <w:r w:rsidR="00513294" w:rsidRPr="00FF75DE">
        <w:rPr>
          <w:vertAlign w:val="superscript"/>
        </w:rPr>
        <w:t>nd</w:t>
      </w:r>
      <w:r w:rsidR="00513294" w:rsidRPr="00FF75DE">
        <w:t xml:space="preserve"> petitioner Lindsey is over 21 years older </w:t>
      </w:r>
      <w:r w:rsidRPr="00FF75DE">
        <w:t xml:space="preserve">than the child.  They </w:t>
      </w:r>
      <w:r w:rsidR="00513294" w:rsidRPr="00FF75DE">
        <w:t xml:space="preserve">thus </w:t>
      </w:r>
      <w:r w:rsidRPr="00FF75DE">
        <w:t xml:space="preserve">fulfill the age requirement under section 45 (1) (a) of the children Act.  </w:t>
      </w:r>
    </w:p>
    <w:p w:rsidR="007D73A4" w:rsidRPr="00FF75DE" w:rsidRDefault="007D73A4" w:rsidP="00FF75DE">
      <w:pPr>
        <w:spacing w:line="360" w:lineRule="auto"/>
        <w:jc w:val="both"/>
      </w:pPr>
    </w:p>
    <w:p w:rsidR="00D1629D" w:rsidRPr="00FF75DE" w:rsidRDefault="007D73A4" w:rsidP="00FF75DE">
      <w:pPr>
        <w:spacing w:line="360" w:lineRule="auto"/>
        <w:jc w:val="both"/>
      </w:pPr>
      <w:r w:rsidRPr="00FF75DE">
        <w:t xml:space="preserve">This is an inter country adoption which allows a </w:t>
      </w:r>
      <w:r w:rsidR="00A52330" w:rsidRPr="00FF75DE">
        <w:t>non-citizen</w:t>
      </w:r>
      <w:r w:rsidRPr="00FF75DE">
        <w:t xml:space="preserve"> of Uganda in exceptional circumstances to adopt a Ugandan child.  It is provided for under S.46 which sets conditions that should be fulfilled by the Applicant;</w:t>
      </w:r>
    </w:p>
    <w:p w:rsidR="00A52330" w:rsidRPr="00FF75DE" w:rsidRDefault="00A52330" w:rsidP="00FF75DE">
      <w:pPr>
        <w:spacing w:line="360" w:lineRule="auto"/>
        <w:jc w:val="both"/>
      </w:pPr>
    </w:p>
    <w:p w:rsidR="007D73A4" w:rsidRPr="00FF75DE" w:rsidRDefault="007D73A4" w:rsidP="00FF75DE">
      <w:pPr>
        <w:spacing w:line="360" w:lineRule="auto"/>
        <w:jc w:val="both"/>
      </w:pPr>
      <w:r w:rsidRPr="00FF75DE">
        <w:t xml:space="preserve">He or she must have stayed in Uganda for 12 months, fostered the child for 12 months, must not have a criminal record, must have a recommendation concerning his or her suitability to adopt a child from their country’s probation and welfare office or other competent authority and </w:t>
      </w:r>
      <w:r w:rsidR="00CE558A" w:rsidRPr="00FF75DE">
        <w:t xml:space="preserve">he/she should </w:t>
      </w:r>
      <w:r w:rsidRPr="00FF75DE">
        <w:t>satisfy court that his or her country of origin will respect and recognize the adoption order.</w:t>
      </w:r>
    </w:p>
    <w:p w:rsidR="007D73A4" w:rsidRPr="00FF75DE" w:rsidRDefault="007D73A4" w:rsidP="00FF75DE">
      <w:pPr>
        <w:spacing w:line="360" w:lineRule="auto"/>
        <w:jc w:val="both"/>
      </w:pPr>
    </w:p>
    <w:p w:rsidR="006C7AB1" w:rsidRPr="00FF75DE" w:rsidRDefault="007D73A4" w:rsidP="00FF75DE">
      <w:pPr>
        <w:spacing w:line="360" w:lineRule="auto"/>
        <w:jc w:val="both"/>
      </w:pPr>
      <w:r w:rsidRPr="00FF75DE">
        <w:t xml:space="preserve">The Applicants have been cleared by the Federal Bureau of Investigations </w:t>
      </w:r>
      <w:r w:rsidR="006C7AB1" w:rsidRPr="00FF75DE">
        <w:t>US Department of Investigations, The Indianapolis Metropolitan police and</w:t>
      </w:r>
      <w:r w:rsidRPr="00FF75DE">
        <w:t xml:space="preserve"> Interpol Uganda, which issued both of them with Certificate</w:t>
      </w:r>
      <w:r w:rsidR="005A64BD" w:rsidRPr="00FF75DE">
        <w:t>s</w:t>
      </w:r>
      <w:r w:rsidRPr="00FF75DE">
        <w:t xml:space="preserve"> of good conduct</w:t>
      </w:r>
      <w:r w:rsidR="006C7AB1" w:rsidRPr="00FF75DE">
        <w:t xml:space="preserve"> declaring them free of any criminal record. (Their criminal clearances are attached as G&amp;H respectively).</w:t>
      </w:r>
    </w:p>
    <w:p w:rsidR="00E12E5F" w:rsidRPr="00FF75DE" w:rsidRDefault="00E12E5F" w:rsidP="00FF75DE">
      <w:pPr>
        <w:spacing w:line="360" w:lineRule="auto"/>
        <w:jc w:val="both"/>
      </w:pPr>
    </w:p>
    <w:p w:rsidR="00FE4019" w:rsidRPr="00FF75DE" w:rsidRDefault="007D73A4" w:rsidP="00FF75DE">
      <w:pPr>
        <w:spacing w:line="360" w:lineRule="auto"/>
        <w:jc w:val="both"/>
      </w:pPr>
      <w:r w:rsidRPr="00FF75DE">
        <w:t xml:space="preserve">They have </w:t>
      </w:r>
      <w:r w:rsidR="005A64BD" w:rsidRPr="00FF75DE">
        <w:t>b</w:t>
      </w:r>
      <w:r w:rsidRPr="00FF75DE">
        <w:t>ee</w:t>
      </w:r>
      <w:r w:rsidR="006C7AB1" w:rsidRPr="00FF75DE">
        <w:t>n highly recommended by MLJ International</w:t>
      </w:r>
      <w:r w:rsidRPr="00FF75DE">
        <w:t xml:space="preserve"> Adoption</w:t>
      </w:r>
      <w:r w:rsidR="006C7AB1" w:rsidRPr="00FF75DE">
        <w:t>s Inc</w:t>
      </w:r>
      <w:r w:rsidR="00FE4019" w:rsidRPr="00FF75DE">
        <w:t>.</w:t>
      </w:r>
      <w:r w:rsidRPr="00FF75DE">
        <w:t xml:space="preserve"> in a home study report dated </w:t>
      </w:r>
      <w:r w:rsidR="00FE4019" w:rsidRPr="00FF75DE">
        <w:t>30</w:t>
      </w:r>
      <w:r w:rsidRPr="00FF75DE">
        <w:rPr>
          <w:vertAlign w:val="superscript"/>
        </w:rPr>
        <w:t>th</w:t>
      </w:r>
      <w:r w:rsidRPr="00FF75DE">
        <w:t xml:space="preserve"> </w:t>
      </w:r>
      <w:r w:rsidR="00FE4019" w:rsidRPr="00FF75DE">
        <w:t>May</w:t>
      </w:r>
      <w:r w:rsidRPr="00FF75DE">
        <w:t xml:space="preserve"> 2017 </w:t>
      </w:r>
      <w:r w:rsidR="00FE4019" w:rsidRPr="00FF75DE">
        <w:t xml:space="preserve">which is </w:t>
      </w:r>
      <w:r w:rsidRPr="00FF75DE">
        <w:t xml:space="preserve">attached </w:t>
      </w:r>
      <w:r w:rsidR="00FE4019" w:rsidRPr="00FF75DE">
        <w:t xml:space="preserve">to the petition </w:t>
      </w:r>
      <w:r w:rsidRPr="00FF75DE">
        <w:t>and marke</w:t>
      </w:r>
      <w:r w:rsidR="00FE4019" w:rsidRPr="00FF75DE">
        <w:t>d J. It was</w:t>
      </w:r>
      <w:r w:rsidRPr="00FF75DE">
        <w:t xml:space="preserve"> prepared by </w:t>
      </w:r>
      <w:r w:rsidR="00FE4019" w:rsidRPr="00FF75DE">
        <w:t xml:space="preserve">Meghan </w:t>
      </w:r>
      <w:proofErr w:type="spellStart"/>
      <w:r w:rsidR="00FE4019" w:rsidRPr="00FF75DE">
        <w:t>Rivard</w:t>
      </w:r>
      <w:proofErr w:type="spellEnd"/>
      <w:r w:rsidR="00FE4019" w:rsidRPr="00FF75DE">
        <w:t>, a Social Worker.</w:t>
      </w:r>
      <w:r w:rsidRPr="00FF75DE">
        <w:t xml:space="preserve"> </w:t>
      </w:r>
    </w:p>
    <w:p w:rsidR="00A52330" w:rsidRPr="00FF75DE" w:rsidRDefault="00A52330" w:rsidP="00FF75DE">
      <w:pPr>
        <w:spacing w:line="360" w:lineRule="auto"/>
        <w:jc w:val="both"/>
      </w:pPr>
    </w:p>
    <w:p w:rsidR="007D73A4" w:rsidRPr="00FF75DE" w:rsidRDefault="00FE4019" w:rsidP="00FF75DE">
      <w:pPr>
        <w:spacing w:line="360" w:lineRule="auto"/>
        <w:jc w:val="both"/>
      </w:pPr>
      <w:r w:rsidRPr="00FF75DE">
        <w:lastRenderedPageBreak/>
        <w:t xml:space="preserve">They have also been highly recommended by Lydia </w:t>
      </w:r>
      <w:proofErr w:type="spellStart"/>
      <w:r w:rsidRPr="00FF75DE">
        <w:t>Naigaga</w:t>
      </w:r>
      <w:proofErr w:type="spellEnd"/>
      <w:r w:rsidRPr="00FF75DE">
        <w:t xml:space="preserve"> the Probation Officer of </w:t>
      </w:r>
      <w:proofErr w:type="spellStart"/>
      <w:r w:rsidRPr="00FF75DE">
        <w:t>Buikwe</w:t>
      </w:r>
      <w:proofErr w:type="spellEnd"/>
      <w:r w:rsidRPr="00FF75DE">
        <w:t xml:space="preserve"> District </w:t>
      </w:r>
      <w:r w:rsidR="007D73A4" w:rsidRPr="00FF75DE">
        <w:t>who</w:t>
      </w:r>
      <w:r w:rsidRPr="00FF75DE">
        <w:t xml:space="preserve"> is well aware of the </w:t>
      </w:r>
      <w:r w:rsidR="007D73A4" w:rsidRPr="00FF75DE">
        <w:t>background of the child</w:t>
      </w:r>
      <w:r w:rsidRPr="00FF75DE">
        <w:t xml:space="preserve"> and also had ample time to relate with and observe the petitioners w</w:t>
      </w:r>
      <w:r w:rsidR="00D1629D" w:rsidRPr="00FF75DE">
        <w:t>hom she found to be fit and proper parents</w:t>
      </w:r>
      <w:r w:rsidR="0001209F" w:rsidRPr="00FF75DE">
        <w:t xml:space="preserve"> </w:t>
      </w:r>
      <w:r w:rsidR="005A64BD" w:rsidRPr="00FF75DE">
        <w:t xml:space="preserve">and </w:t>
      </w:r>
      <w:r w:rsidR="0001209F" w:rsidRPr="00FF75DE">
        <w:t>who can be trusted with the child.</w:t>
      </w:r>
      <w:r w:rsidR="007039B2" w:rsidRPr="00FF75DE">
        <w:t xml:space="preserve"> </w:t>
      </w:r>
      <w:r w:rsidRPr="00FF75DE">
        <w:t>(The report is attached to her affidavit and marked E)</w:t>
      </w:r>
      <w:r w:rsidR="007D73A4" w:rsidRPr="00FF75DE">
        <w:t xml:space="preserve">.  </w:t>
      </w:r>
    </w:p>
    <w:p w:rsidR="007D73A4" w:rsidRPr="00FF75DE" w:rsidRDefault="007D73A4" w:rsidP="00FF75DE">
      <w:pPr>
        <w:spacing w:line="360" w:lineRule="auto"/>
        <w:jc w:val="both"/>
      </w:pPr>
    </w:p>
    <w:p w:rsidR="007D73A4" w:rsidRPr="00FF75DE" w:rsidRDefault="007D73A4" w:rsidP="00FF75DE">
      <w:pPr>
        <w:spacing w:line="360" w:lineRule="auto"/>
        <w:jc w:val="both"/>
      </w:pPr>
      <w:r w:rsidRPr="00FF75DE">
        <w:t>They have also averred in their affidavits in support of the petition that their country will respect the Adoption Order.</w:t>
      </w:r>
    </w:p>
    <w:p w:rsidR="007D73A4" w:rsidRPr="00FF75DE" w:rsidRDefault="007D73A4" w:rsidP="00FF75DE">
      <w:pPr>
        <w:spacing w:line="360" w:lineRule="auto"/>
        <w:jc w:val="both"/>
      </w:pPr>
    </w:p>
    <w:p w:rsidR="00C74B3E" w:rsidRPr="00FF75DE" w:rsidRDefault="00C74B3E" w:rsidP="00FF75DE">
      <w:pPr>
        <w:spacing w:line="360" w:lineRule="auto"/>
        <w:jc w:val="both"/>
      </w:pPr>
      <w:r w:rsidRPr="00FF75DE">
        <w:t>H</w:t>
      </w:r>
      <w:r w:rsidR="007D73A4" w:rsidRPr="00FF75DE">
        <w:t>owever</w:t>
      </w:r>
      <w:r w:rsidRPr="00FF75DE">
        <w:t>, the petitioners have</w:t>
      </w:r>
      <w:r w:rsidR="007D73A4" w:rsidRPr="00FF75DE">
        <w:t xml:space="preserve"> not </w:t>
      </w:r>
      <w:r w:rsidRPr="00FF75DE">
        <w:t xml:space="preserve">continuously </w:t>
      </w:r>
      <w:r w:rsidR="007D73A4" w:rsidRPr="00FF75DE">
        <w:t>lived in Uganda and fostered the child for one year</w:t>
      </w:r>
      <w:r w:rsidRPr="00FF75DE">
        <w:t xml:space="preserve"> as required under section 46(a) of the Children Act as amended</w:t>
      </w:r>
      <w:r w:rsidR="007D73A4" w:rsidRPr="00FF75DE">
        <w:t xml:space="preserve">.  </w:t>
      </w:r>
    </w:p>
    <w:p w:rsidR="007D73A4" w:rsidRPr="00FF75DE" w:rsidRDefault="007D73A4" w:rsidP="00FF75DE">
      <w:pPr>
        <w:spacing w:line="360" w:lineRule="auto"/>
        <w:jc w:val="both"/>
      </w:pPr>
      <w:r w:rsidRPr="00FF75DE">
        <w:t xml:space="preserve">Section 14 of the children (Amendment) Act 9 of 2016 amended section 45 (4) as follows: </w:t>
      </w:r>
    </w:p>
    <w:p w:rsidR="00832612" w:rsidRPr="00FF75DE" w:rsidRDefault="00832612" w:rsidP="00FF75DE">
      <w:pPr>
        <w:spacing w:line="360" w:lineRule="auto"/>
        <w:ind w:left="720"/>
        <w:jc w:val="both"/>
        <w:rPr>
          <w:b/>
        </w:rPr>
      </w:pPr>
    </w:p>
    <w:p w:rsidR="007D73A4" w:rsidRPr="00FF75DE" w:rsidRDefault="007D73A4" w:rsidP="00FF75DE">
      <w:pPr>
        <w:spacing w:line="360" w:lineRule="auto"/>
        <w:ind w:left="720"/>
        <w:jc w:val="both"/>
        <w:rPr>
          <w:b/>
        </w:rPr>
      </w:pPr>
      <w:r w:rsidRPr="00FF75DE">
        <w:rPr>
          <w:b/>
        </w:rPr>
        <w:t xml:space="preserve">“The court may in exceptional circumstances waive any of the requirements specified in subsection (1)”.  </w:t>
      </w:r>
    </w:p>
    <w:p w:rsidR="007D73A4" w:rsidRPr="00FF75DE" w:rsidRDefault="007D73A4" w:rsidP="00FF75DE">
      <w:pPr>
        <w:spacing w:line="360" w:lineRule="auto"/>
        <w:jc w:val="both"/>
        <w:rPr>
          <w:b/>
        </w:rPr>
      </w:pPr>
    </w:p>
    <w:p w:rsidR="00C74B3E" w:rsidRPr="00FF75DE" w:rsidRDefault="00C74B3E" w:rsidP="00FF75DE">
      <w:pPr>
        <w:spacing w:line="360" w:lineRule="auto"/>
        <w:jc w:val="both"/>
      </w:pPr>
      <w:r w:rsidRPr="00FF75DE">
        <w:t>To this, counsel for the petitioners noted that these provisions are only directory and</w:t>
      </w:r>
      <w:r w:rsidR="002B5BF1" w:rsidRPr="00FF75DE">
        <w:t xml:space="preserve"> not mandatory. He </w:t>
      </w:r>
      <w:r w:rsidRPr="00FF75DE">
        <w:t>invited court to use its discretionary powers and make a decision which is in</w:t>
      </w:r>
      <w:r w:rsidR="002B5BF1" w:rsidRPr="00FF75DE">
        <w:t xml:space="preserve"> the best interest of the child.</w:t>
      </w:r>
    </w:p>
    <w:p w:rsidR="002B5BF1" w:rsidRPr="00FF75DE" w:rsidRDefault="002B5BF1" w:rsidP="00FF75DE">
      <w:pPr>
        <w:spacing w:line="360" w:lineRule="auto"/>
        <w:jc w:val="both"/>
      </w:pPr>
    </w:p>
    <w:p w:rsidR="005F4727" w:rsidRPr="00FF75DE" w:rsidRDefault="00C74B3E" w:rsidP="00FF75DE">
      <w:pPr>
        <w:spacing w:line="360" w:lineRule="auto"/>
        <w:jc w:val="both"/>
      </w:pPr>
      <w:r w:rsidRPr="00FF75DE">
        <w:t>He noted that the petitioners were American citizens with employment back home</w:t>
      </w:r>
      <w:r w:rsidR="002B5BF1" w:rsidRPr="00FF75DE">
        <w:t>. They need</w:t>
      </w:r>
      <w:r w:rsidRPr="00FF75DE">
        <w:t xml:space="preserve"> to earn a living</w:t>
      </w:r>
      <w:r w:rsidR="002B5BF1" w:rsidRPr="00FF75DE">
        <w:t xml:space="preserve"> for themselves and the child</w:t>
      </w:r>
      <w:r w:rsidRPr="00FF75DE">
        <w:t xml:space="preserve"> and as such, they could not continuously </w:t>
      </w:r>
      <w:r w:rsidR="002B5BF1" w:rsidRPr="00FF75DE">
        <w:t xml:space="preserve">stay in Uganda for a whole year. </w:t>
      </w:r>
      <w:r w:rsidR="005A64BD" w:rsidRPr="00FF75DE">
        <w:t xml:space="preserve">That be that as it may </w:t>
      </w:r>
      <w:r w:rsidR="005F4727" w:rsidRPr="00FF75DE">
        <w:t>they</w:t>
      </w:r>
      <w:r w:rsidR="002B5BF1" w:rsidRPr="00FF75DE">
        <w:t xml:space="preserve"> have</w:t>
      </w:r>
      <w:r w:rsidR="005F4727" w:rsidRPr="00FF75DE">
        <w:t xml:space="preserve"> </w:t>
      </w:r>
      <w:r w:rsidRPr="00FF75DE">
        <w:t>travel</w:t>
      </w:r>
      <w:r w:rsidR="005A64BD" w:rsidRPr="00FF75DE">
        <w:t>l</w:t>
      </w:r>
      <w:r w:rsidR="005F4727" w:rsidRPr="00FF75DE">
        <w:t xml:space="preserve">ed </w:t>
      </w:r>
      <w:r w:rsidR="002B5BF1" w:rsidRPr="00FF75DE">
        <w:t xml:space="preserve">to Uganda </w:t>
      </w:r>
      <w:r w:rsidR="005F4727" w:rsidRPr="00FF75DE">
        <w:t xml:space="preserve">several times to meet and bond with the child and also continued providing for all her needs through </w:t>
      </w:r>
      <w:proofErr w:type="spellStart"/>
      <w:r w:rsidR="005F4727" w:rsidRPr="00FF75DE">
        <w:t>Kidron</w:t>
      </w:r>
      <w:proofErr w:type="spellEnd"/>
      <w:r w:rsidR="005F4727" w:rsidRPr="00FF75DE">
        <w:t xml:space="preserve"> Children Home. He cited FC NO.47 OF 2017, IN THE MATTER OF AMARI DAPHNE, wherein court noted that;</w:t>
      </w:r>
    </w:p>
    <w:p w:rsidR="00A52330" w:rsidRPr="00FF75DE" w:rsidRDefault="00A52330" w:rsidP="00FF75DE">
      <w:pPr>
        <w:spacing w:line="360" w:lineRule="auto"/>
        <w:jc w:val="both"/>
      </w:pPr>
    </w:p>
    <w:p w:rsidR="005F4727" w:rsidRPr="00FF75DE" w:rsidRDefault="005F4727" w:rsidP="00FF75DE">
      <w:pPr>
        <w:spacing w:line="360" w:lineRule="auto"/>
        <w:ind w:firstLine="720"/>
        <w:jc w:val="both"/>
        <w:rPr>
          <w:b/>
          <w:i/>
        </w:rPr>
      </w:pPr>
      <w:r w:rsidRPr="00FF75DE">
        <w:rPr>
          <w:b/>
          <w:i/>
        </w:rPr>
        <w:t xml:space="preserve">“…fostering a child for one year does not mean having physical custody of the child. It includes any conscious effort made by a prospective petitioner(s) to support a child through any practical arrangement. Such support may be </w:t>
      </w:r>
      <w:r w:rsidR="00AF7765" w:rsidRPr="00FF75DE">
        <w:rPr>
          <w:b/>
          <w:i/>
        </w:rPr>
        <w:t>channeled</w:t>
      </w:r>
      <w:r w:rsidRPr="00FF75DE">
        <w:rPr>
          <w:b/>
          <w:i/>
        </w:rPr>
        <w:t xml:space="preserve"> through a parent or relative of the child, or any other person having physical custody of the child. This arrangement is referred to as </w:t>
      </w:r>
      <w:r w:rsidRPr="00FF75DE">
        <w:rPr>
          <w:b/>
          <w:i/>
          <w:u w:val="single"/>
        </w:rPr>
        <w:t>constructive fostering</w:t>
      </w:r>
      <w:r w:rsidR="00AF7765" w:rsidRPr="00FF75DE">
        <w:rPr>
          <w:b/>
          <w:i/>
          <w:u w:val="single"/>
        </w:rPr>
        <w:t>.</w:t>
      </w:r>
    </w:p>
    <w:p w:rsidR="005F4727" w:rsidRPr="00FF75DE" w:rsidRDefault="002B5BF1" w:rsidP="00FF75DE">
      <w:pPr>
        <w:spacing w:line="360" w:lineRule="auto"/>
        <w:jc w:val="both"/>
      </w:pPr>
      <w:r w:rsidRPr="00FF75DE">
        <w:lastRenderedPageBreak/>
        <w:t xml:space="preserve">I entirely agree with the above holding. </w:t>
      </w:r>
    </w:p>
    <w:p w:rsidR="003E3A25" w:rsidRPr="00FF75DE" w:rsidRDefault="003E3A25" w:rsidP="00FF75DE">
      <w:pPr>
        <w:spacing w:line="360" w:lineRule="auto"/>
        <w:jc w:val="both"/>
      </w:pPr>
    </w:p>
    <w:p w:rsidR="007D73A4" w:rsidRPr="00FF75DE" w:rsidRDefault="003E3A25" w:rsidP="00FF75DE">
      <w:pPr>
        <w:spacing w:line="360" w:lineRule="auto"/>
        <w:jc w:val="both"/>
      </w:pPr>
      <w:r w:rsidRPr="00FF75DE">
        <w:t>The child</w:t>
      </w:r>
      <w:r w:rsidR="00C74B3E" w:rsidRPr="00FF75DE">
        <w:t xml:space="preserve"> Gift </w:t>
      </w:r>
      <w:proofErr w:type="spellStart"/>
      <w:r w:rsidR="00C74B3E" w:rsidRPr="00FF75DE">
        <w:t>Inziku</w:t>
      </w:r>
      <w:proofErr w:type="spellEnd"/>
      <w:r w:rsidR="00C74B3E" w:rsidRPr="00FF75DE">
        <w:t xml:space="preserve"> </w:t>
      </w:r>
      <w:r w:rsidR="00AF7765" w:rsidRPr="00FF75DE">
        <w:t>was p</w:t>
      </w:r>
      <w:r w:rsidR="007D73A4" w:rsidRPr="00FF75DE">
        <w:t>resent in court during the hea</w:t>
      </w:r>
      <w:r w:rsidR="00AF7765" w:rsidRPr="00FF75DE">
        <w:t>ring.  Court observed that she w</w:t>
      </w:r>
      <w:r w:rsidR="007D73A4" w:rsidRPr="00FF75DE">
        <w:t xml:space="preserve">as </w:t>
      </w:r>
      <w:r w:rsidR="007410E0" w:rsidRPr="00FF75DE">
        <w:t>small but looked healthy and well and that she has b</w:t>
      </w:r>
      <w:r w:rsidR="005A64BD" w:rsidRPr="00FF75DE">
        <w:t>onded</w:t>
      </w:r>
      <w:r w:rsidR="007410E0" w:rsidRPr="00FF75DE">
        <w:t xml:space="preserve"> so well with the petitioners. </w:t>
      </w:r>
    </w:p>
    <w:p w:rsidR="007410E0" w:rsidRPr="00FF75DE" w:rsidRDefault="007410E0" w:rsidP="00FF75DE">
      <w:pPr>
        <w:spacing w:line="360" w:lineRule="auto"/>
        <w:jc w:val="both"/>
      </w:pPr>
    </w:p>
    <w:p w:rsidR="007D73A4" w:rsidRPr="00FF75DE" w:rsidRDefault="007D73A4" w:rsidP="00FF75DE">
      <w:pPr>
        <w:spacing w:line="360" w:lineRule="auto"/>
        <w:jc w:val="both"/>
      </w:pPr>
      <w:r w:rsidRPr="00FF75DE">
        <w:t xml:space="preserve">This court notes that foster care is not a permanent placement option for a child in need of </w:t>
      </w:r>
      <w:r w:rsidR="007410E0" w:rsidRPr="00FF75DE">
        <w:t xml:space="preserve">parental love, </w:t>
      </w:r>
      <w:r w:rsidR="00115BF2" w:rsidRPr="00FF75DE">
        <w:t>care,</w:t>
      </w:r>
      <w:r w:rsidR="00A52330" w:rsidRPr="00FF75DE">
        <w:t xml:space="preserve"> </w:t>
      </w:r>
      <w:r w:rsidR="00115BF2" w:rsidRPr="00FF75DE">
        <w:t>protection, and</w:t>
      </w:r>
      <w:r w:rsidR="00284BE2" w:rsidRPr="00FF75DE">
        <w:t xml:space="preserve"> serious medical care and monitoring like the infant in this case.</w:t>
      </w:r>
    </w:p>
    <w:p w:rsidR="00A52330" w:rsidRPr="00FF75DE" w:rsidRDefault="00A52330" w:rsidP="00FF75DE">
      <w:pPr>
        <w:spacing w:line="360" w:lineRule="auto"/>
        <w:jc w:val="both"/>
      </w:pPr>
    </w:p>
    <w:p w:rsidR="007D73A4" w:rsidRPr="00FF75DE" w:rsidRDefault="007D73A4" w:rsidP="00FF75DE">
      <w:pPr>
        <w:spacing w:line="360" w:lineRule="auto"/>
        <w:jc w:val="both"/>
      </w:pPr>
      <w:r w:rsidRPr="00FF75DE">
        <w:rPr>
          <w:b/>
          <w:i/>
        </w:rPr>
        <w:t>As a general rule, the Social Worker</w:t>
      </w:r>
      <w:r w:rsidR="00115BF2" w:rsidRPr="00FF75DE">
        <w:rPr>
          <w:b/>
          <w:i/>
        </w:rPr>
        <w:t xml:space="preserve"> under foster care arrangement is</w:t>
      </w:r>
      <w:r w:rsidRPr="00FF75DE">
        <w:rPr>
          <w:b/>
          <w:i/>
        </w:rPr>
        <w:t xml:space="preserve"> required to work for the eventual reunification of the child with her/his family or community if possible</w:t>
      </w:r>
      <w:r w:rsidRPr="00FF75DE">
        <w:t xml:space="preserve">.  </w:t>
      </w:r>
    </w:p>
    <w:p w:rsidR="00A52330" w:rsidRPr="00FF75DE" w:rsidRDefault="00A52330" w:rsidP="00FF75DE">
      <w:pPr>
        <w:spacing w:line="360" w:lineRule="auto"/>
        <w:jc w:val="both"/>
      </w:pPr>
    </w:p>
    <w:p w:rsidR="007D73A4" w:rsidRPr="00FF75DE" w:rsidRDefault="007D73A4" w:rsidP="00FF75DE">
      <w:pPr>
        <w:spacing w:line="360" w:lineRule="auto"/>
        <w:jc w:val="both"/>
      </w:pPr>
      <w:r w:rsidRPr="00FF75DE">
        <w:t>This approach must therefore be carried out within a frame work of planning for permanence in the child’s life which must be balanced with understanding the need fo</w:t>
      </w:r>
      <w:r w:rsidR="00115BF2" w:rsidRPr="00FF75DE">
        <w:t xml:space="preserve">r stability of the child’s life where there is no hope that the infant will be </w:t>
      </w:r>
      <w:r w:rsidR="0013592D" w:rsidRPr="00FF75DE">
        <w:t>re united to willing</w:t>
      </w:r>
      <w:r w:rsidR="00115BF2" w:rsidRPr="00FF75DE">
        <w:t>,</w:t>
      </w:r>
      <w:r w:rsidR="00A52330" w:rsidRPr="00FF75DE">
        <w:t xml:space="preserve"> </w:t>
      </w:r>
      <w:r w:rsidR="00115BF2" w:rsidRPr="00FF75DE">
        <w:t>loving and caring family members.</w:t>
      </w:r>
    </w:p>
    <w:p w:rsidR="007D73A4" w:rsidRPr="00FF75DE" w:rsidRDefault="007D73A4" w:rsidP="00FF75DE">
      <w:pPr>
        <w:spacing w:line="360" w:lineRule="auto"/>
        <w:jc w:val="both"/>
      </w:pPr>
    </w:p>
    <w:p w:rsidR="007D73A4" w:rsidRPr="00FF75DE" w:rsidRDefault="00115BF2" w:rsidP="00FF75DE">
      <w:pPr>
        <w:spacing w:line="360" w:lineRule="auto"/>
        <w:jc w:val="both"/>
      </w:pPr>
      <w:r w:rsidRPr="00FF75DE">
        <w:t>Where foster parents are interested in adopting the child who has no willing relative to take on responsibility after the foster care period,</w:t>
      </w:r>
      <w:r w:rsidR="0013592D" w:rsidRPr="00FF75DE">
        <w:t xml:space="preserve"> it is </w:t>
      </w:r>
      <w:r w:rsidRPr="00FF75DE">
        <w:t xml:space="preserve">indeed </w:t>
      </w:r>
      <w:r w:rsidR="007D73A4" w:rsidRPr="00FF75DE">
        <w:t>in the</w:t>
      </w:r>
      <w:r w:rsidR="0013592D" w:rsidRPr="00FF75DE">
        <w:t xml:space="preserve"> best</w:t>
      </w:r>
      <w:r w:rsidR="007D73A4" w:rsidRPr="00FF75DE">
        <w:t xml:space="preserve"> interest of the child</w:t>
      </w:r>
      <w:r w:rsidRPr="00FF75DE">
        <w:t xml:space="preserve"> that the foster parents continue with the responsibility on </w:t>
      </w:r>
      <w:r w:rsidR="005A64BD" w:rsidRPr="00FF75DE">
        <w:t>a</w:t>
      </w:r>
      <w:r w:rsidRPr="00FF75DE">
        <w:t xml:space="preserve"> permanent basis.</w:t>
      </w:r>
    </w:p>
    <w:p w:rsidR="007D73A4" w:rsidRPr="00FF75DE" w:rsidRDefault="007D73A4" w:rsidP="00FF75DE">
      <w:pPr>
        <w:spacing w:line="360" w:lineRule="auto"/>
        <w:jc w:val="both"/>
      </w:pPr>
    </w:p>
    <w:p w:rsidR="0013592D" w:rsidRPr="00FF75DE" w:rsidRDefault="007D73A4" w:rsidP="00FF75DE">
      <w:pPr>
        <w:spacing w:line="360" w:lineRule="auto"/>
        <w:jc w:val="both"/>
      </w:pPr>
      <w:r w:rsidRPr="00FF75DE">
        <w:t>In this case, the Petitioners have not fostered the child for one year as required by law,</w:t>
      </w:r>
      <w:r w:rsidR="0013592D" w:rsidRPr="00FF75DE">
        <w:t xml:space="preserve"> but the father of the child has never exhibited any love towards this child. In fact he is a stranger to the child.</w:t>
      </w:r>
    </w:p>
    <w:p w:rsidR="00E12E5F" w:rsidRPr="00FF75DE" w:rsidRDefault="00E12E5F" w:rsidP="00FF75DE">
      <w:pPr>
        <w:spacing w:line="360" w:lineRule="auto"/>
        <w:jc w:val="both"/>
      </w:pPr>
    </w:p>
    <w:p w:rsidR="00A52330" w:rsidRPr="00FF75DE" w:rsidRDefault="00A52330" w:rsidP="00FF75DE">
      <w:pPr>
        <w:spacing w:line="360" w:lineRule="auto"/>
        <w:jc w:val="both"/>
      </w:pPr>
    </w:p>
    <w:p w:rsidR="0013592D" w:rsidRPr="00FF75DE" w:rsidRDefault="0013592D" w:rsidP="00FF75DE">
      <w:pPr>
        <w:spacing w:line="360" w:lineRule="auto"/>
        <w:jc w:val="both"/>
      </w:pPr>
      <w:r w:rsidRPr="00FF75DE">
        <w:t>Given the reality of hostility from step mothers made from hell like the infants st</w:t>
      </w:r>
      <w:r w:rsidR="00F335A9" w:rsidRPr="00FF75DE">
        <w:t>ep mother,</w:t>
      </w:r>
      <w:r w:rsidR="00A52330" w:rsidRPr="00FF75DE">
        <w:t xml:space="preserve"> </w:t>
      </w:r>
      <w:r w:rsidRPr="00FF75DE">
        <w:t xml:space="preserve">there is no possibility that she will be </w:t>
      </w:r>
      <w:proofErr w:type="gramStart"/>
      <w:r w:rsidRPr="00FF75DE">
        <w:t>accepted  and</w:t>
      </w:r>
      <w:proofErr w:type="gramEnd"/>
      <w:r w:rsidRPr="00FF75DE">
        <w:t xml:space="preserve"> treated with dignity in her own father’s house hold.  She has been rejected even after knowing that her mother is long dead.</w:t>
      </w:r>
    </w:p>
    <w:p w:rsidR="00A52330" w:rsidRPr="00FF75DE" w:rsidRDefault="00A52330" w:rsidP="00FF75DE">
      <w:pPr>
        <w:spacing w:line="360" w:lineRule="auto"/>
        <w:jc w:val="both"/>
      </w:pPr>
    </w:p>
    <w:p w:rsidR="007D73A4" w:rsidRPr="00FF75DE" w:rsidRDefault="0013592D" w:rsidP="00FF75DE">
      <w:pPr>
        <w:spacing w:line="360" w:lineRule="auto"/>
        <w:jc w:val="both"/>
      </w:pPr>
      <w:r w:rsidRPr="00FF75DE">
        <w:lastRenderedPageBreak/>
        <w:t>Gift like any other child deserves better. She deserves to be loved and treated with dignity. She deserves to be raised from a home environment, not an institution where the father left her to be all this time.</w:t>
      </w:r>
    </w:p>
    <w:p w:rsidR="007D73A4" w:rsidRPr="00FF75DE" w:rsidRDefault="007D73A4" w:rsidP="00FF75DE">
      <w:pPr>
        <w:spacing w:line="360" w:lineRule="auto"/>
        <w:jc w:val="both"/>
      </w:pPr>
    </w:p>
    <w:p w:rsidR="00A52330" w:rsidRPr="00FF75DE" w:rsidRDefault="007D73A4" w:rsidP="00FF75DE">
      <w:pPr>
        <w:spacing w:line="360" w:lineRule="auto"/>
        <w:jc w:val="both"/>
      </w:pPr>
      <w:r w:rsidRPr="00FF75DE">
        <w:t>Her medical condition</w:t>
      </w:r>
      <w:r w:rsidR="0013592D" w:rsidRPr="00FF75DE">
        <w:t xml:space="preserve"> cannot be reemphasized. T</w:t>
      </w:r>
      <w:r w:rsidR="00B273B1" w:rsidRPr="00FF75DE">
        <w:t>he 2</w:t>
      </w:r>
      <w:r w:rsidR="00B273B1" w:rsidRPr="00FF75DE">
        <w:rPr>
          <w:vertAlign w:val="superscript"/>
        </w:rPr>
        <w:t>nd</w:t>
      </w:r>
      <w:r w:rsidR="00B273B1" w:rsidRPr="00FF75DE">
        <w:t xml:space="preserve"> petitioner Lindsey</w:t>
      </w:r>
      <w:r w:rsidR="0013592D" w:rsidRPr="00FF75DE">
        <w:t xml:space="preserve"> being a children’s nurse,</w:t>
      </w:r>
      <w:r w:rsidR="00A52330" w:rsidRPr="00FF75DE">
        <w:t xml:space="preserve"> </w:t>
      </w:r>
      <w:r w:rsidR="00B273B1" w:rsidRPr="00FF75DE">
        <w:t>places her in the best position to handle Gift’s condition.</w:t>
      </w:r>
    </w:p>
    <w:p w:rsidR="00B273B1" w:rsidRPr="00FF75DE" w:rsidRDefault="00B273B1" w:rsidP="00FF75DE">
      <w:pPr>
        <w:spacing w:line="360" w:lineRule="auto"/>
        <w:jc w:val="both"/>
      </w:pPr>
      <w:r w:rsidRPr="00FF75DE">
        <w:tab/>
      </w:r>
      <w:r w:rsidRPr="00FF75DE">
        <w:tab/>
      </w:r>
      <w:r w:rsidRPr="00FF75DE">
        <w:tab/>
      </w:r>
      <w:r w:rsidRPr="00FF75DE">
        <w:tab/>
      </w:r>
      <w:r w:rsidR="00973C3A" w:rsidRPr="00FF75DE">
        <w:t xml:space="preserve"> </w:t>
      </w:r>
    </w:p>
    <w:p w:rsidR="007D73A4" w:rsidRPr="00FF75DE" w:rsidRDefault="00973C3A" w:rsidP="00FF75DE">
      <w:pPr>
        <w:spacing w:line="360" w:lineRule="auto"/>
        <w:jc w:val="both"/>
      </w:pPr>
      <w:r w:rsidRPr="00FF75DE">
        <w:t xml:space="preserve">The </w:t>
      </w:r>
      <w:r w:rsidR="007D73A4" w:rsidRPr="00FF75DE">
        <w:t>fact that</w:t>
      </w:r>
      <w:r w:rsidR="00B273B1" w:rsidRPr="00FF75DE">
        <w:t xml:space="preserve"> both petitioners </w:t>
      </w:r>
      <w:r w:rsidR="007D73A4" w:rsidRPr="00FF75DE">
        <w:t>are gainfully employed and need t</w:t>
      </w:r>
      <w:r w:rsidRPr="00FF75DE">
        <w:t>heir jobs to look after Gift</w:t>
      </w:r>
      <w:r w:rsidR="007D73A4" w:rsidRPr="00FF75DE">
        <w:t xml:space="preserve"> which responsibility they have already undertaken presents exceptional circumstances to waive the statutory requirement of living in Uganda and fostering the child for one year.</w:t>
      </w:r>
      <w:r w:rsidRPr="00FF75DE">
        <w:t xml:space="preserve"> </w:t>
      </w:r>
    </w:p>
    <w:p w:rsidR="007D73A4" w:rsidRPr="00FF75DE" w:rsidRDefault="007D73A4" w:rsidP="00FF75DE">
      <w:pPr>
        <w:spacing w:line="360" w:lineRule="auto"/>
        <w:jc w:val="both"/>
      </w:pPr>
    </w:p>
    <w:p w:rsidR="007D73A4" w:rsidRPr="00FF75DE" w:rsidRDefault="007D73A4" w:rsidP="00FF75DE">
      <w:pPr>
        <w:spacing w:line="360" w:lineRule="auto"/>
        <w:jc w:val="both"/>
      </w:pPr>
      <w:r w:rsidRPr="00FF75DE">
        <w:t xml:space="preserve">In court’s view, fostering for one year which is a temporary condition cannot be used to frustrate the process that leads to permanence in a child’s life.  </w:t>
      </w:r>
    </w:p>
    <w:p w:rsidR="007D73A4" w:rsidRPr="00FF75DE" w:rsidRDefault="007D73A4" w:rsidP="00FF75DE">
      <w:pPr>
        <w:spacing w:line="360" w:lineRule="auto"/>
        <w:jc w:val="both"/>
      </w:pPr>
    </w:p>
    <w:p w:rsidR="007D73A4" w:rsidRPr="00FF75DE" w:rsidRDefault="007D73A4" w:rsidP="00FF75DE">
      <w:pPr>
        <w:spacing w:line="360" w:lineRule="auto"/>
        <w:jc w:val="both"/>
      </w:pPr>
      <w:r w:rsidRPr="00FF75DE">
        <w:t xml:space="preserve">Adoption leads to complete termination of parental responsibilities and rights.  Removal of a child from their parents may appear to be unconstitutional but may be reasonable and justifiable in certain situations much as there may be no possibility of automatic review when the situation </w:t>
      </w:r>
      <w:r w:rsidR="00850F57" w:rsidRPr="00FF75DE">
        <w:t>favors</w:t>
      </w:r>
      <w:r w:rsidRPr="00FF75DE">
        <w:t xml:space="preserve"> returning the </w:t>
      </w:r>
      <w:r w:rsidR="00F335A9" w:rsidRPr="00FF75DE">
        <w:t>child to the biological parent.</w:t>
      </w:r>
    </w:p>
    <w:p w:rsidR="007D73A4" w:rsidRPr="00FF75DE" w:rsidRDefault="007D73A4" w:rsidP="00FF75DE">
      <w:pPr>
        <w:spacing w:line="360" w:lineRule="auto"/>
        <w:jc w:val="both"/>
      </w:pPr>
    </w:p>
    <w:p w:rsidR="00B95028" w:rsidRPr="00FF75DE" w:rsidRDefault="00B95028" w:rsidP="00FF75DE">
      <w:pPr>
        <w:spacing w:line="360" w:lineRule="auto"/>
        <w:jc w:val="both"/>
      </w:pPr>
      <w:r w:rsidRPr="00FF75DE">
        <w:t>Gift’s father</w:t>
      </w:r>
      <w:r w:rsidR="007D73A4" w:rsidRPr="00FF75DE">
        <w:t xml:space="preserve"> gave his </w:t>
      </w:r>
      <w:r w:rsidRPr="00FF75DE">
        <w:t xml:space="preserve">irrevocable </w:t>
      </w:r>
      <w:r w:rsidR="007D73A4" w:rsidRPr="00FF75DE">
        <w:t xml:space="preserve">consent </w:t>
      </w:r>
      <w:r w:rsidRPr="00FF75DE">
        <w:t xml:space="preserve">to the adoption </w:t>
      </w:r>
      <w:r w:rsidR="0013592D" w:rsidRPr="00FF75DE">
        <w:t>(see section 47 of the Act). H</w:t>
      </w:r>
      <w:r w:rsidR="007D73A4" w:rsidRPr="00FF75DE">
        <w:t>e feels completely helpless and incapable of taking c</w:t>
      </w:r>
      <w:r w:rsidRPr="00FF75DE">
        <w:t xml:space="preserve">are of his child.  He is also HIV positive and has a </w:t>
      </w:r>
      <w:proofErr w:type="spellStart"/>
      <w:r w:rsidRPr="00FF75DE">
        <w:t>dependant</w:t>
      </w:r>
      <w:proofErr w:type="spellEnd"/>
      <w:r w:rsidRPr="00FF75DE">
        <w:t xml:space="preserve"> family with many other children. </w:t>
      </w:r>
    </w:p>
    <w:p w:rsidR="00A52330" w:rsidRPr="00FF75DE" w:rsidRDefault="00A52330" w:rsidP="00FF75DE">
      <w:pPr>
        <w:spacing w:line="360" w:lineRule="auto"/>
        <w:jc w:val="both"/>
      </w:pPr>
    </w:p>
    <w:p w:rsidR="00EE7E24" w:rsidRPr="00FF75DE" w:rsidRDefault="00EE7E24" w:rsidP="00FF75DE">
      <w:pPr>
        <w:spacing w:line="360" w:lineRule="auto"/>
        <w:jc w:val="both"/>
      </w:pPr>
      <w:r w:rsidRPr="00FF75DE">
        <w:t>When court asked Gift to greet her biological father, she completely clung to the 2</w:t>
      </w:r>
      <w:r w:rsidRPr="00FF75DE">
        <w:rPr>
          <w:vertAlign w:val="superscript"/>
        </w:rPr>
        <w:t>nd</w:t>
      </w:r>
      <w:r w:rsidRPr="00FF75DE">
        <w:t xml:space="preserve"> petitioner and even refused to look at him.</w:t>
      </w:r>
    </w:p>
    <w:p w:rsidR="00F335A9" w:rsidRPr="00FF75DE" w:rsidRDefault="00F335A9" w:rsidP="00FF75DE">
      <w:pPr>
        <w:spacing w:line="360" w:lineRule="auto"/>
        <w:jc w:val="both"/>
      </w:pPr>
      <w:r w:rsidRPr="00FF75DE">
        <w:t>In view of all the above, the petitioners have satisfied court as fit and proper parents for the infant.</w:t>
      </w:r>
    </w:p>
    <w:p w:rsidR="007039B2" w:rsidRPr="00FF75DE" w:rsidRDefault="007039B2" w:rsidP="00FF75DE">
      <w:pPr>
        <w:spacing w:line="360" w:lineRule="auto"/>
        <w:jc w:val="both"/>
      </w:pPr>
    </w:p>
    <w:p w:rsidR="00F335A9" w:rsidRPr="00FF75DE" w:rsidRDefault="00F335A9" w:rsidP="00FF75DE">
      <w:pPr>
        <w:spacing w:line="360" w:lineRule="auto"/>
        <w:jc w:val="both"/>
      </w:pPr>
      <w:r w:rsidRPr="00FF75DE">
        <w:t xml:space="preserve">The first issue is resolved in their </w:t>
      </w:r>
      <w:proofErr w:type="spellStart"/>
      <w:r w:rsidRPr="00FF75DE">
        <w:t>favour</w:t>
      </w:r>
      <w:proofErr w:type="spellEnd"/>
      <w:r w:rsidRPr="00FF75DE">
        <w:t>.</w:t>
      </w:r>
    </w:p>
    <w:p w:rsidR="00BC17DE" w:rsidRPr="00FF75DE" w:rsidRDefault="00BC17DE" w:rsidP="00FF75DE">
      <w:pPr>
        <w:spacing w:line="360" w:lineRule="auto"/>
        <w:jc w:val="both"/>
      </w:pPr>
    </w:p>
    <w:p w:rsidR="00BC17DE" w:rsidRPr="00FF75DE" w:rsidRDefault="00F335A9" w:rsidP="00FF75DE">
      <w:pPr>
        <w:spacing w:line="360" w:lineRule="auto"/>
        <w:jc w:val="both"/>
      </w:pPr>
      <w:proofErr w:type="gramStart"/>
      <w:r w:rsidRPr="00FF75DE">
        <w:rPr>
          <w:b/>
        </w:rPr>
        <w:lastRenderedPageBreak/>
        <w:t>W</w:t>
      </w:r>
      <w:r w:rsidR="00BC17DE" w:rsidRPr="00FF75DE">
        <w:rPr>
          <w:b/>
        </w:rPr>
        <w:t>hether this petition is in the best interest of the child as required under sec</w:t>
      </w:r>
      <w:r w:rsidR="00832612" w:rsidRPr="00FF75DE">
        <w:rPr>
          <w:b/>
        </w:rPr>
        <w:t>tion 48(1) (b) and section 3 of</w:t>
      </w:r>
      <w:r w:rsidR="00BC17DE" w:rsidRPr="00FF75DE">
        <w:rPr>
          <w:b/>
        </w:rPr>
        <w:t xml:space="preserve"> the Children Act.</w:t>
      </w:r>
      <w:proofErr w:type="gramEnd"/>
    </w:p>
    <w:p w:rsidR="00832612" w:rsidRPr="00FF75DE" w:rsidRDefault="00832612" w:rsidP="00FF75DE">
      <w:pPr>
        <w:spacing w:line="360" w:lineRule="auto"/>
        <w:jc w:val="both"/>
      </w:pPr>
    </w:p>
    <w:p w:rsidR="00BC17DE" w:rsidRPr="00FF75DE" w:rsidRDefault="00BC17DE" w:rsidP="00FF75DE">
      <w:pPr>
        <w:spacing w:line="360" w:lineRule="auto"/>
        <w:jc w:val="both"/>
        <w:rPr>
          <w:b/>
        </w:rPr>
      </w:pPr>
      <w:r w:rsidRPr="00FF75DE">
        <w:t xml:space="preserve">When court is dealing with matters relating to the upbringing of children, their welfare is paramount as elaborated </w:t>
      </w:r>
      <w:r w:rsidRPr="00FF75DE">
        <w:rPr>
          <w:b/>
        </w:rPr>
        <w:t xml:space="preserve">in the matter of Deborah Joyce </w:t>
      </w:r>
      <w:proofErr w:type="spellStart"/>
      <w:r w:rsidRPr="00FF75DE">
        <w:rPr>
          <w:b/>
        </w:rPr>
        <w:t>Alitubeera</w:t>
      </w:r>
      <w:proofErr w:type="spellEnd"/>
      <w:r w:rsidRPr="00FF75DE">
        <w:rPr>
          <w:b/>
        </w:rPr>
        <w:t xml:space="preserve"> and Richard </w:t>
      </w:r>
      <w:proofErr w:type="spellStart"/>
      <w:r w:rsidRPr="00FF75DE">
        <w:rPr>
          <w:b/>
        </w:rPr>
        <w:t>Masaba</w:t>
      </w:r>
      <w:proofErr w:type="spellEnd"/>
      <w:r w:rsidRPr="00FF75DE">
        <w:rPr>
          <w:b/>
        </w:rPr>
        <w:t xml:space="preserve"> (Infants) Civil Appeal No.70 of 2011</w:t>
      </w:r>
      <w:r w:rsidRPr="00FF75DE">
        <w:t xml:space="preserve">. </w:t>
      </w:r>
    </w:p>
    <w:p w:rsidR="00BC17DE" w:rsidRPr="00FF75DE" w:rsidRDefault="00BC17DE" w:rsidP="00FF75DE">
      <w:pPr>
        <w:spacing w:line="360" w:lineRule="auto"/>
        <w:jc w:val="both"/>
      </w:pPr>
    </w:p>
    <w:p w:rsidR="00BC17DE" w:rsidRPr="00FF75DE" w:rsidRDefault="00BC17DE" w:rsidP="00FF75DE">
      <w:pPr>
        <w:spacing w:line="360" w:lineRule="auto"/>
        <w:jc w:val="both"/>
      </w:pPr>
      <w:r w:rsidRPr="00FF75DE">
        <w:t>Article 3 of the United Conventio</w:t>
      </w:r>
      <w:r w:rsidR="00F335A9" w:rsidRPr="00FF75DE">
        <w:t>n on Rights of a Child provides in part as follows:</w:t>
      </w:r>
    </w:p>
    <w:p w:rsidR="00BC17DE" w:rsidRPr="00FF75DE" w:rsidRDefault="00BC17DE" w:rsidP="00FF75DE">
      <w:pPr>
        <w:spacing w:line="360" w:lineRule="auto"/>
        <w:ind w:left="720"/>
        <w:jc w:val="both"/>
      </w:pPr>
      <w:r w:rsidRPr="00FF75DE">
        <w:t xml:space="preserve">“The best interest of children must be the primary concern in making decisions that may affect </w:t>
      </w:r>
      <w:r w:rsidR="00F335A9" w:rsidRPr="00FF75DE">
        <w:t xml:space="preserve">them...” </w:t>
      </w:r>
    </w:p>
    <w:p w:rsidR="00BC17DE" w:rsidRPr="00FF75DE" w:rsidRDefault="00BC17DE" w:rsidP="00FF75DE">
      <w:pPr>
        <w:spacing w:line="360" w:lineRule="auto"/>
        <w:jc w:val="both"/>
      </w:pPr>
    </w:p>
    <w:p w:rsidR="00BC17DE" w:rsidRPr="00FF75DE" w:rsidRDefault="00BC17DE" w:rsidP="00FF75DE">
      <w:pPr>
        <w:spacing w:line="360" w:lineRule="auto"/>
        <w:jc w:val="both"/>
      </w:pPr>
      <w:r w:rsidRPr="00FF75DE">
        <w:t xml:space="preserve">The petitioners have provided financial </w:t>
      </w:r>
      <w:r w:rsidR="00E12E5F" w:rsidRPr="00FF75DE">
        <w:t>support, love</w:t>
      </w:r>
      <w:r w:rsidRPr="00FF75DE">
        <w:t xml:space="preserve"> and care that </w:t>
      </w:r>
      <w:proofErr w:type="gramStart"/>
      <w:r w:rsidRPr="00FF75DE">
        <w:t>is</w:t>
      </w:r>
      <w:proofErr w:type="gramEnd"/>
      <w:r w:rsidRPr="00FF75DE">
        <w:t xml:space="preserve"> needed for this child’s deve</w:t>
      </w:r>
      <w:r w:rsidR="00F335A9" w:rsidRPr="00FF75DE">
        <w:t>lopment.</w:t>
      </w:r>
      <w:r w:rsidRPr="00FF75DE">
        <w:t xml:space="preserve"> They have opened the door to their home in the USA and are ready to have her as their own. </w:t>
      </w:r>
    </w:p>
    <w:p w:rsidR="00BC17DE" w:rsidRPr="00FF75DE" w:rsidRDefault="00BC17DE" w:rsidP="00FF75DE">
      <w:pPr>
        <w:spacing w:line="360" w:lineRule="auto"/>
        <w:jc w:val="both"/>
      </w:pPr>
      <w:r w:rsidRPr="00FF75DE">
        <w:t>When this court asked Alan why they had chosen to adopt Gift despite her HIV status, he had this to say;</w:t>
      </w:r>
    </w:p>
    <w:p w:rsidR="00832612" w:rsidRPr="00FF75DE" w:rsidRDefault="00832612" w:rsidP="00FF75DE">
      <w:pPr>
        <w:spacing w:line="360" w:lineRule="auto"/>
        <w:ind w:left="720"/>
        <w:jc w:val="both"/>
      </w:pPr>
    </w:p>
    <w:p w:rsidR="00BC17DE" w:rsidRPr="00FF75DE" w:rsidRDefault="00BC17DE" w:rsidP="00FF75DE">
      <w:pPr>
        <w:spacing w:line="360" w:lineRule="auto"/>
        <w:ind w:left="720"/>
        <w:jc w:val="both"/>
        <w:rPr>
          <w:b/>
          <w:i/>
        </w:rPr>
      </w:pPr>
      <w:r w:rsidRPr="00FF75DE">
        <w:rPr>
          <w:b/>
          <w:i/>
        </w:rPr>
        <w:t>“</w:t>
      </w:r>
      <w:r w:rsidR="00832612" w:rsidRPr="00FF75DE">
        <w:rPr>
          <w:b/>
          <w:i/>
        </w:rPr>
        <w:t>We decided to adopt her because we feel that every child deserves to be loved and have a home regardless of their health condition and status.”</w:t>
      </w:r>
    </w:p>
    <w:p w:rsidR="00BC17DE" w:rsidRPr="00FF75DE" w:rsidRDefault="00F335A9" w:rsidP="00FF75DE">
      <w:pPr>
        <w:spacing w:line="360" w:lineRule="auto"/>
        <w:jc w:val="both"/>
      </w:pPr>
      <w:r w:rsidRPr="00FF75DE">
        <w:t xml:space="preserve">The above statement is profound. It shows the agape love they have for this child and willingness to take care of her. It is all about the child, not themselves.  They have already bonded so well. Separating her from them would be the </w:t>
      </w:r>
      <w:r w:rsidR="00AB7812" w:rsidRPr="00FF75DE">
        <w:t>cruelest</w:t>
      </w:r>
      <w:r w:rsidRPr="00FF75DE">
        <w:t xml:space="preserve"> thing to happen to her.</w:t>
      </w:r>
      <w:r w:rsidR="001215B6" w:rsidRPr="00FF75DE">
        <w:t xml:space="preserve"> Her own family especially the surviving parent was not there for her at the time she needed him most. </w:t>
      </w:r>
    </w:p>
    <w:p w:rsidR="00832612" w:rsidRPr="00FF75DE" w:rsidRDefault="00832612" w:rsidP="00FF75DE">
      <w:pPr>
        <w:spacing w:line="360" w:lineRule="auto"/>
        <w:jc w:val="both"/>
      </w:pPr>
    </w:p>
    <w:p w:rsidR="007D73A4" w:rsidRPr="00FF75DE" w:rsidRDefault="00F335A9" w:rsidP="00FF75DE">
      <w:pPr>
        <w:spacing w:line="360" w:lineRule="auto"/>
        <w:jc w:val="both"/>
      </w:pPr>
      <w:r w:rsidRPr="00FF75DE">
        <w:t xml:space="preserve"> T</w:t>
      </w:r>
      <w:r w:rsidR="00BC17DE" w:rsidRPr="00FF75DE">
        <w:t>his court find</w:t>
      </w:r>
      <w:r w:rsidR="00832612" w:rsidRPr="00FF75DE">
        <w:t>s that the best option for this</w:t>
      </w:r>
      <w:r w:rsidR="00BC17DE" w:rsidRPr="00FF75DE">
        <w:t xml:space="preserve"> child</w:t>
      </w:r>
      <w:r w:rsidR="00832612" w:rsidRPr="00FF75DE">
        <w:t xml:space="preserve"> is her </w:t>
      </w:r>
      <w:r w:rsidR="00BC17DE" w:rsidRPr="00FF75DE">
        <w:t>ado</w:t>
      </w:r>
      <w:r w:rsidR="00832612" w:rsidRPr="00FF75DE">
        <w:t>ption by the petitioners whom I have</w:t>
      </w:r>
      <w:r w:rsidR="00BC17DE" w:rsidRPr="00FF75DE">
        <w:t xml:space="preserve"> found to be very loving, responsible, kind and able to take care of the holistic g</w:t>
      </w:r>
      <w:r w:rsidR="00832612" w:rsidRPr="00FF75DE">
        <w:t>rowth and development of the child</w:t>
      </w:r>
      <w:r w:rsidR="00BC17DE" w:rsidRPr="00FF75DE">
        <w:t>.</w:t>
      </w:r>
    </w:p>
    <w:p w:rsidR="00832612" w:rsidRPr="00FF75DE" w:rsidRDefault="00832612" w:rsidP="00FF75DE">
      <w:pPr>
        <w:spacing w:line="360" w:lineRule="auto"/>
        <w:jc w:val="both"/>
      </w:pPr>
    </w:p>
    <w:p w:rsidR="00F335A9" w:rsidRPr="00FF75DE" w:rsidRDefault="00F335A9" w:rsidP="00FF75DE">
      <w:pPr>
        <w:spacing w:line="360" w:lineRule="auto"/>
        <w:jc w:val="both"/>
      </w:pPr>
      <w:r w:rsidRPr="00FF75DE">
        <w:t xml:space="preserve">The second issue is resolved in </w:t>
      </w:r>
      <w:proofErr w:type="spellStart"/>
      <w:r w:rsidRPr="00FF75DE">
        <w:t>favour</w:t>
      </w:r>
      <w:proofErr w:type="spellEnd"/>
      <w:r w:rsidRPr="00FF75DE">
        <w:t xml:space="preserve"> of the Petitioners.</w:t>
      </w:r>
    </w:p>
    <w:p w:rsidR="00E531B9" w:rsidRPr="00FF75DE" w:rsidRDefault="00E531B9" w:rsidP="00FF75DE">
      <w:pPr>
        <w:spacing w:line="360" w:lineRule="auto"/>
        <w:jc w:val="both"/>
      </w:pPr>
    </w:p>
    <w:p w:rsidR="007D73A4" w:rsidRPr="00FF75DE" w:rsidRDefault="00F335A9" w:rsidP="00FF75DE">
      <w:pPr>
        <w:spacing w:line="360" w:lineRule="auto"/>
        <w:jc w:val="both"/>
        <w:rPr>
          <w:b/>
        </w:rPr>
      </w:pPr>
      <w:r w:rsidRPr="00FF75DE">
        <w:rPr>
          <w:b/>
        </w:rPr>
        <w:t xml:space="preserve">Consequently the </w:t>
      </w:r>
      <w:r w:rsidR="007D73A4" w:rsidRPr="00FF75DE">
        <w:rPr>
          <w:b/>
        </w:rPr>
        <w:t>Petition is allowed with the following Orders:</w:t>
      </w:r>
    </w:p>
    <w:p w:rsidR="007D73A4" w:rsidRPr="00FF75DE" w:rsidRDefault="007D73A4" w:rsidP="00FF75DE">
      <w:pPr>
        <w:spacing w:line="360" w:lineRule="auto"/>
        <w:jc w:val="both"/>
      </w:pPr>
    </w:p>
    <w:p w:rsidR="007D73A4" w:rsidRPr="00FF75DE" w:rsidRDefault="00832612" w:rsidP="00FF75DE">
      <w:pPr>
        <w:pStyle w:val="ListParagraph"/>
        <w:numPr>
          <w:ilvl w:val="0"/>
          <w:numId w:val="1"/>
        </w:numPr>
        <w:spacing w:line="360" w:lineRule="auto"/>
        <w:jc w:val="both"/>
      </w:pPr>
      <w:r w:rsidRPr="00FF75DE">
        <w:t>Ross Alan Games</w:t>
      </w:r>
      <w:r w:rsidR="007D73A4" w:rsidRPr="00FF75DE">
        <w:t xml:space="preserve"> and </w:t>
      </w:r>
      <w:r w:rsidRPr="00FF75DE">
        <w:t>Lindsey Marie Games</w:t>
      </w:r>
      <w:r w:rsidR="007D73A4" w:rsidRPr="00FF75DE">
        <w:t xml:space="preserve"> are appointed the adoptive parents of the child </w:t>
      </w:r>
      <w:r w:rsidR="000856B0" w:rsidRPr="00FF75DE">
        <w:t xml:space="preserve">Gift </w:t>
      </w:r>
      <w:proofErr w:type="spellStart"/>
      <w:r w:rsidR="000856B0" w:rsidRPr="00FF75DE">
        <w:t>Inziku</w:t>
      </w:r>
      <w:proofErr w:type="spellEnd"/>
      <w:r w:rsidR="007D73A4" w:rsidRPr="00FF75DE">
        <w:t xml:space="preserve"> and the relationship of parents is hereby established with all rights and privileges incident thereto including the right of inheritance of the property of the adoptive parents.</w:t>
      </w:r>
    </w:p>
    <w:p w:rsidR="007D73A4" w:rsidRPr="00FF75DE" w:rsidRDefault="007D73A4" w:rsidP="00FF75DE">
      <w:pPr>
        <w:spacing w:line="360" w:lineRule="auto"/>
        <w:jc w:val="both"/>
      </w:pPr>
    </w:p>
    <w:p w:rsidR="007D73A4" w:rsidRPr="00FF75DE" w:rsidRDefault="007D73A4" w:rsidP="00FF75DE">
      <w:pPr>
        <w:pStyle w:val="ListParagraph"/>
        <w:numPr>
          <w:ilvl w:val="0"/>
          <w:numId w:val="1"/>
        </w:numPr>
        <w:spacing w:line="360" w:lineRule="auto"/>
        <w:jc w:val="both"/>
      </w:pPr>
      <w:r w:rsidRPr="00FF75DE">
        <w:t xml:space="preserve">The Registrar General of Births and Deaths is hereby directed to make an entry recording the particulars of this Adoption in the Adopted Children Register and to issue a Certificate to </w:t>
      </w:r>
      <w:r w:rsidR="000856B0" w:rsidRPr="00FF75DE">
        <w:t xml:space="preserve">Gift </w:t>
      </w:r>
      <w:proofErr w:type="spellStart"/>
      <w:r w:rsidR="000856B0" w:rsidRPr="00FF75DE">
        <w:t>Inziku</w:t>
      </w:r>
      <w:proofErr w:type="spellEnd"/>
      <w:r w:rsidRPr="00FF75DE">
        <w:t xml:space="preserve"> reflecting the parental relationship established.</w:t>
      </w:r>
    </w:p>
    <w:p w:rsidR="007D73A4" w:rsidRPr="00FF75DE" w:rsidRDefault="007D73A4" w:rsidP="00FF75DE">
      <w:pPr>
        <w:pStyle w:val="ListParagraph"/>
        <w:spacing w:line="360" w:lineRule="auto"/>
        <w:jc w:val="both"/>
      </w:pPr>
    </w:p>
    <w:p w:rsidR="007D73A4" w:rsidRPr="00FF75DE" w:rsidRDefault="007D73A4" w:rsidP="00FF75DE">
      <w:pPr>
        <w:pStyle w:val="ListParagraph"/>
        <w:numPr>
          <w:ilvl w:val="0"/>
          <w:numId w:val="1"/>
        </w:numPr>
        <w:spacing w:line="360" w:lineRule="auto"/>
        <w:jc w:val="both"/>
      </w:pPr>
      <w:r w:rsidRPr="00FF75DE">
        <w:t>The Adoptive parents are at liberty to add their family name to the child’s names.</w:t>
      </w:r>
    </w:p>
    <w:p w:rsidR="007D73A4" w:rsidRPr="00FF75DE" w:rsidRDefault="007D73A4" w:rsidP="00FF75DE">
      <w:pPr>
        <w:pStyle w:val="ListParagraph"/>
        <w:spacing w:line="360" w:lineRule="auto"/>
        <w:jc w:val="both"/>
      </w:pPr>
    </w:p>
    <w:p w:rsidR="007D73A4" w:rsidRPr="00FF75DE" w:rsidRDefault="007D73A4" w:rsidP="00FF75DE">
      <w:pPr>
        <w:pStyle w:val="ListParagraph"/>
        <w:numPr>
          <w:ilvl w:val="0"/>
          <w:numId w:val="1"/>
        </w:numPr>
        <w:spacing w:line="360" w:lineRule="auto"/>
        <w:jc w:val="both"/>
      </w:pPr>
      <w:r w:rsidRPr="00FF75DE">
        <w:t xml:space="preserve">This Adoption Order shall be furnished to the Consular Department in the Ministry of Foreign affairs and Permanent Secretary Ministry of Gender, </w:t>
      </w:r>
      <w:proofErr w:type="spellStart"/>
      <w:r w:rsidRPr="00FF75DE">
        <w:t>Labour</w:t>
      </w:r>
      <w:proofErr w:type="spellEnd"/>
      <w:r w:rsidRPr="00FF75DE">
        <w:t xml:space="preserve"> and Social Development.</w:t>
      </w:r>
    </w:p>
    <w:p w:rsidR="007D73A4" w:rsidRPr="00FF75DE" w:rsidRDefault="007D73A4" w:rsidP="00FF75DE">
      <w:pPr>
        <w:pStyle w:val="ListParagraph"/>
        <w:spacing w:line="360" w:lineRule="auto"/>
        <w:jc w:val="both"/>
      </w:pPr>
    </w:p>
    <w:p w:rsidR="007D73A4" w:rsidRPr="00FF75DE" w:rsidRDefault="007D73A4" w:rsidP="00FF75DE">
      <w:pPr>
        <w:pStyle w:val="ListParagraph"/>
        <w:numPr>
          <w:ilvl w:val="0"/>
          <w:numId w:val="1"/>
        </w:numPr>
        <w:spacing w:line="360" w:lineRule="auto"/>
        <w:jc w:val="both"/>
      </w:pPr>
      <w:r w:rsidRPr="00FF75DE">
        <w:t>Costs of this Petition shall be borne by the Petitioners.</w:t>
      </w:r>
    </w:p>
    <w:p w:rsidR="007D73A4" w:rsidRPr="00FF75DE" w:rsidRDefault="007D73A4" w:rsidP="00FF75DE">
      <w:pPr>
        <w:pStyle w:val="ListParagraph"/>
        <w:spacing w:line="360" w:lineRule="auto"/>
        <w:jc w:val="both"/>
      </w:pPr>
    </w:p>
    <w:p w:rsidR="007D73A4" w:rsidRPr="00FF75DE" w:rsidRDefault="007D73A4" w:rsidP="00FF75DE">
      <w:pPr>
        <w:spacing w:line="360" w:lineRule="auto"/>
        <w:jc w:val="both"/>
      </w:pPr>
      <w:r w:rsidRPr="00FF75DE">
        <w:rPr>
          <w:b/>
        </w:rPr>
        <w:t>GIVEN</w:t>
      </w:r>
      <w:r w:rsidRPr="00FF75DE">
        <w:t xml:space="preserve"> under my</w:t>
      </w:r>
      <w:r w:rsidR="000856B0" w:rsidRPr="00FF75DE">
        <w:t xml:space="preserve"> hand and the Seal of this Hono</w:t>
      </w:r>
      <w:r w:rsidRPr="00FF75DE">
        <w:t xml:space="preserve">rable Court this </w:t>
      </w:r>
      <w:r w:rsidRPr="00FF75DE">
        <w:rPr>
          <w:b/>
        </w:rPr>
        <w:t>1</w:t>
      </w:r>
      <w:r w:rsidR="000856B0" w:rsidRPr="00FF75DE">
        <w:rPr>
          <w:b/>
        </w:rPr>
        <w:t>3</w:t>
      </w:r>
      <w:r w:rsidRPr="00FF75DE">
        <w:rPr>
          <w:b/>
          <w:vertAlign w:val="superscript"/>
        </w:rPr>
        <w:t>th</w:t>
      </w:r>
      <w:r w:rsidRPr="00FF75DE">
        <w:rPr>
          <w:b/>
        </w:rPr>
        <w:t xml:space="preserve"> </w:t>
      </w:r>
      <w:r w:rsidRPr="00FF75DE">
        <w:t xml:space="preserve">day of </w:t>
      </w:r>
      <w:r w:rsidRPr="00FF75DE">
        <w:rPr>
          <w:b/>
        </w:rPr>
        <w:t>J</w:t>
      </w:r>
      <w:r w:rsidR="000856B0" w:rsidRPr="00FF75DE">
        <w:rPr>
          <w:b/>
        </w:rPr>
        <w:t>ULY</w:t>
      </w:r>
      <w:r w:rsidRPr="00FF75DE">
        <w:t xml:space="preserve">, </w:t>
      </w:r>
      <w:r w:rsidRPr="00FF75DE">
        <w:rPr>
          <w:b/>
        </w:rPr>
        <w:t>2018.</w:t>
      </w:r>
    </w:p>
    <w:p w:rsidR="007D73A4" w:rsidRPr="00FF75DE" w:rsidRDefault="007D73A4" w:rsidP="00FF75DE">
      <w:pPr>
        <w:spacing w:line="360" w:lineRule="auto"/>
        <w:jc w:val="both"/>
      </w:pPr>
    </w:p>
    <w:p w:rsidR="007D73A4" w:rsidRPr="00FF75DE" w:rsidRDefault="007D73A4" w:rsidP="00FF75DE">
      <w:pPr>
        <w:spacing w:line="360" w:lineRule="auto"/>
        <w:jc w:val="both"/>
      </w:pPr>
    </w:p>
    <w:p w:rsidR="007D73A4" w:rsidRPr="00FF75DE" w:rsidRDefault="007D73A4" w:rsidP="00FF75DE">
      <w:pPr>
        <w:spacing w:line="360" w:lineRule="auto"/>
        <w:jc w:val="both"/>
      </w:pPr>
    </w:p>
    <w:p w:rsidR="007D73A4" w:rsidRPr="00FF75DE" w:rsidRDefault="007D73A4" w:rsidP="00FF75DE">
      <w:pPr>
        <w:spacing w:line="360" w:lineRule="auto"/>
        <w:jc w:val="both"/>
        <w:rPr>
          <w:b/>
        </w:rPr>
      </w:pPr>
      <w:r w:rsidRPr="00FF75DE">
        <w:rPr>
          <w:b/>
        </w:rPr>
        <w:t>_______________________________</w:t>
      </w:r>
    </w:p>
    <w:p w:rsidR="007D73A4" w:rsidRPr="00FF75DE" w:rsidRDefault="007D73A4" w:rsidP="00FF75DE">
      <w:pPr>
        <w:spacing w:line="360" w:lineRule="auto"/>
        <w:jc w:val="both"/>
        <w:rPr>
          <w:b/>
        </w:rPr>
      </w:pPr>
      <w:r w:rsidRPr="00FF75DE">
        <w:rPr>
          <w:b/>
        </w:rPr>
        <w:t xml:space="preserve">Margaret </w:t>
      </w:r>
      <w:proofErr w:type="spellStart"/>
      <w:r w:rsidRPr="00FF75DE">
        <w:rPr>
          <w:b/>
        </w:rPr>
        <w:t>Mutonyi</w:t>
      </w:r>
      <w:proofErr w:type="spellEnd"/>
    </w:p>
    <w:p w:rsidR="007D73A4" w:rsidRPr="00FF75DE" w:rsidRDefault="007D73A4" w:rsidP="00FF75DE">
      <w:pPr>
        <w:spacing w:line="360" w:lineRule="auto"/>
        <w:jc w:val="both"/>
        <w:rPr>
          <w:b/>
        </w:rPr>
      </w:pPr>
      <w:r w:rsidRPr="00FF75DE">
        <w:rPr>
          <w:b/>
        </w:rPr>
        <w:t>JUDGE</w:t>
      </w:r>
    </w:p>
    <w:p w:rsidR="00FC551C" w:rsidRPr="00FF75DE" w:rsidRDefault="007D73A4" w:rsidP="00FF75DE">
      <w:pPr>
        <w:spacing w:line="360" w:lineRule="auto"/>
        <w:jc w:val="both"/>
        <w:rPr>
          <w:b/>
        </w:rPr>
      </w:pPr>
      <w:r w:rsidRPr="00FF75DE">
        <w:rPr>
          <w:b/>
        </w:rPr>
        <w:t>MUKONO HIGH COURT</w:t>
      </w:r>
    </w:p>
    <w:sectPr w:rsidR="00FC551C" w:rsidRPr="00FF75DE" w:rsidSect="00225F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88E" w:rsidRDefault="002F588E" w:rsidP="00C13B0F">
      <w:r>
        <w:separator/>
      </w:r>
    </w:p>
  </w:endnote>
  <w:endnote w:type="continuationSeparator" w:id="0">
    <w:p w:rsidR="002F588E" w:rsidRDefault="002F588E" w:rsidP="00C1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88045"/>
      <w:docPartObj>
        <w:docPartGallery w:val="Page Numbers (Bottom of Page)"/>
        <w:docPartUnique/>
      </w:docPartObj>
    </w:sdtPr>
    <w:sdtEndPr/>
    <w:sdtContent>
      <w:p w:rsidR="00BC17DE" w:rsidRDefault="00C06457">
        <w:pPr>
          <w:pStyle w:val="Footer"/>
          <w:jc w:val="center"/>
        </w:pPr>
        <w:r>
          <w:fldChar w:fldCharType="begin"/>
        </w:r>
        <w:r>
          <w:instrText xml:space="preserve"> PAGE   \* MERGEFORMAT </w:instrText>
        </w:r>
        <w:r>
          <w:fldChar w:fldCharType="separate"/>
        </w:r>
        <w:r w:rsidR="00FF75DE">
          <w:rPr>
            <w:noProof/>
          </w:rPr>
          <w:t>1</w:t>
        </w:r>
        <w:r>
          <w:rPr>
            <w:noProof/>
          </w:rPr>
          <w:fldChar w:fldCharType="end"/>
        </w:r>
      </w:p>
    </w:sdtContent>
  </w:sdt>
  <w:p w:rsidR="00BC17DE" w:rsidRDefault="00BC1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88E" w:rsidRDefault="002F588E" w:rsidP="00C13B0F">
      <w:r>
        <w:separator/>
      </w:r>
    </w:p>
  </w:footnote>
  <w:footnote w:type="continuationSeparator" w:id="0">
    <w:p w:rsidR="002F588E" w:rsidRDefault="002F588E" w:rsidP="00C13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8C8"/>
    <w:multiLevelType w:val="hybridMultilevel"/>
    <w:tmpl w:val="645C881E"/>
    <w:lvl w:ilvl="0" w:tplc="D6B21E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4220C"/>
    <w:multiLevelType w:val="hybridMultilevel"/>
    <w:tmpl w:val="A94657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25437D"/>
    <w:multiLevelType w:val="hybridMultilevel"/>
    <w:tmpl w:val="2FD8B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FD0464"/>
    <w:multiLevelType w:val="hybridMultilevel"/>
    <w:tmpl w:val="62885E80"/>
    <w:lvl w:ilvl="0" w:tplc="121E86A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17"/>
    <w:rsid w:val="0001209F"/>
    <w:rsid w:val="000856B0"/>
    <w:rsid w:val="000B3E1E"/>
    <w:rsid w:val="00115BF2"/>
    <w:rsid w:val="001215B6"/>
    <w:rsid w:val="0013592D"/>
    <w:rsid w:val="00136F30"/>
    <w:rsid w:val="001400F8"/>
    <w:rsid w:val="001528AF"/>
    <w:rsid w:val="00153C07"/>
    <w:rsid w:val="002050DB"/>
    <w:rsid w:val="00223991"/>
    <w:rsid w:val="00225F67"/>
    <w:rsid w:val="0025213E"/>
    <w:rsid w:val="00284BE2"/>
    <w:rsid w:val="002B5BF1"/>
    <w:rsid w:val="002F588E"/>
    <w:rsid w:val="00301C45"/>
    <w:rsid w:val="00364210"/>
    <w:rsid w:val="003A2B94"/>
    <w:rsid w:val="003A6EE7"/>
    <w:rsid w:val="003D4F98"/>
    <w:rsid w:val="003E3A25"/>
    <w:rsid w:val="004269C6"/>
    <w:rsid w:val="0045242E"/>
    <w:rsid w:val="004741B9"/>
    <w:rsid w:val="004F7A85"/>
    <w:rsid w:val="00513294"/>
    <w:rsid w:val="00525353"/>
    <w:rsid w:val="005A64BD"/>
    <w:rsid w:val="005C034D"/>
    <w:rsid w:val="005C327A"/>
    <w:rsid w:val="005E209C"/>
    <w:rsid w:val="005F4727"/>
    <w:rsid w:val="00600546"/>
    <w:rsid w:val="006308D6"/>
    <w:rsid w:val="0065302E"/>
    <w:rsid w:val="0068250E"/>
    <w:rsid w:val="006A3BC3"/>
    <w:rsid w:val="006B398B"/>
    <w:rsid w:val="006C7AB1"/>
    <w:rsid w:val="006F5C17"/>
    <w:rsid w:val="007039B2"/>
    <w:rsid w:val="007410E0"/>
    <w:rsid w:val="007871EA"/>
    <w:rsid w:val="007D73A4"/>
    <w:rsid w:val="007F4C27"/>
    <w:rsid w:val="00832612"/>
    <w:rsid w:val="00850F57"/>
    <w:rsid w:val="008538B5"/>
    <w:rsid w:val="008D1170"/>
    <w:rsid w:val="008E5AE2"/>
    <w:rsid w:val="009244AE"/>
    <w:rsid w:val="00943420"/>
    <w:rsid w:val="00973C3A"/>
    <w:rsid w:val="009743DD"/>
    <w:rsid w:val="009D18ED"/>
    <w:rsid w:val="00A34104"/>
    <w:rsid w:val="00A52330"/>
    <w:rsid w:val="00AB7812"/>
    <w:rsid w:val="00AF7765"/>
    <w:rsid w:val="00B07DC9"/>
    <w:rsid w:val="00B10AFE"/>
    <w:rsid w:val="00B273B1"/>
    <w:rsid w:val="00B31776"/>
    <w:rsid w:val="00B46500"/>
    <w:rsid w:val="00B5107A"/>
    <w:rsid w:val="00B95028"/>
    <w:rsid w:val="00BA0606"/>
    <w:rsid w:val="00BC17DE"/>
    <w:rsid w:val="00BE04C8"/>
    <w:rsid w:val="00C06457"/>
    <w:rsid w:val="00C13B0F"/>
    <w:rsid w:val="00C74B3E"/>
    <w:rsid w:val="00CE558A"/>
    <w:rsid w:val="00D1629D"/>
    <w:rsid w:val="00D376F1"/>
    <w:rsid w:val="00D76A8B"/>
    <w:rsid w:val="00D86A08"/>
    <w:rsid w:val="00DA434C"/>
    <w:rsid w:val="00DB236D"/>
    <w:rsid w:val="00E01A7E"/>
    <w:rsid w:val="00E03CFC"/>
    <w:rsid w:val="00E05B78"/>
    <w:rsid w:val="00E12E5F"/>
    <w:rsid w:val="00E531B9"/>
    <w:rsid w:val="00E77BEC"/>
    <w:rsid w:val="00E960A8"/>
    <w:rsid w:val="00EA6160"/>
    <w:rsid w:val="00EE1FA0"/>
    <w:rsid w:val="00EE5F91"/>
    <w:rsid w:val="00EE7E24"/>
    <w:rsid w:val="00F335A9"/>
    <w:rsid w:val="00F4781F"/>
    <w:rsid w:val="00F619FB"/>
    <w:rsid w:val="00F73C7A"/>
    <w:rsid w:val="00F9559A"/>
    <w:rsid w:val="00FB0254"/>
    <w:rsid w:val="00FC4847"/>
    <w:rsid w:val="00FC551C"/>
    <w:rsid w:val="00FD58BA"/>
    <w:rsid w:val="00FE4019"/>
    <w:rsid w:val="00FF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C17"/>
    <w:pPr>
      <w:ind w:left="720"/>
      <w:contextualSpacing/>
    </w:pPr>
  </w:style>
  <w:style w:type="paragraph" w:styleId="Footer">
    <w:name w:val="footer"/>
    <w:basedOn w:val="Normal"/>
    <w:link w:val="FooterChar"/>
    <w:uiPriority w:val="99"/>
    <w:unhideWhenUsed/>
    <w:rsid w:val="006F5C17"/>
    <w:pPr>
      <w:tabs>
        <w:tab w:val="center" w:pos="4680"/>
        <w:tab w:val="right" w:pos="9360"/>
      </w:tabs>
    </w:pPr>
  </w:style>
  <w:style w:type="character" w:customStyle="1" w:styleId="FooterChar">
    <w:name w:val="Footer Char"/>
    <w:basedOn w:val="DefaultParagraphFont"/>
    <w:link w:val="Footer"/>
    <w:uiPriority w:val="99"/>
    <w:rsid w:val="006F5C1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6A8B"/>
    <w:pPr>
      <w:tabs>
        <w:tab w:val="center" w:pos="4680"/>
        <w:tab w:val="right" w:pos="9360"/>
      </w:tabs>
    </w:pPr>
  </w:style>
  <w:style w:type="character" w:customStyle="1" w:styleId="HeaderChar">
    <w:name w:val="Header Char"/>
    <w:basedOn w:val="DefaultParagraphFont"/>
    <w:link w:val="Header"/>
    <w:uiPriority w:val="99"/>
    <w:rsid w:val="00D76A8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C17"/>
    <w:pPr>
      <w:ind w:left="720"/>
      <w:contextualSpacing/>
    </w:pPr>
  </w:style>
  <w:style w:type="paragraph" w:styleId="Footer">
    <w:name w:val="footer"/>
    <w:basedOn w:val="Normal"/>
    <w:link w:val="FooterChar"/>
    <w:uiPriority w:val="99"/>
    <w:unhideWhenUsed/>
    <w:rsid w:val="006F5C17"/>
    <w:pPr>
      <w:tabs>
        <w:tab w:val="center" w:pos="4680"/>
        <w:tab w:val="right" w:pos="9360"/>
      </w:tabs>
    </w:pPr>
  </w:style>
  <w:style w:type="character" w:customStyle="1" w:styleId="FooterChar">
    <w:name w:val="Footer Char"/>
    <w:basedOn w:val="DefaultParagraphFont"/>
    <w:link w:val="Footer"/>
    <w:uiPriority w:val="99"/>
    <w:rsid w:val="006F5C1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6A8B"/>
    <w:pPr>
      <w:tabs>
        <w:tab w:val="center" w:pos="4680"/>
        <w:tab w:val="right" w:pos="9360"/>
      </w:tabs>
    </w:pPr>
  </w:style>
  <w:style w:type="character" w:customStyle="1" w:styleId="HeaderChar">
    <w:name w:val="Header Char"/>
    <w:basedOn w:val="DefaultParagraphFont"/>
    <w:link w:val="Header"/>
    <w:uiPriority w:val="99"/>
    <w:rsid w:val="00D76A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 computers</dc:creator>
  <cp:lastModifiedBy>student</cp:lastModifiedBy>
  <cp:revision>2</cp:revision>
  <dcterms:created xsi:type="dcterms:W3CDTF">2019-10-07T08:22:00Z</dcterms:created>
  <dcterms:modified xsi:type="dcterms:W3CDTF">2019-10-07T08:22:00Z</dcterms:modified>
</cp:coreProperties>
</file>