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1F2DC0" w:rsidRDefault="00C42D87"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THE REPUBLIC OF UGANDA</w:t>
      </w:r>
    </w:p>
    <w:p w:rsidR="00C42D87" w:rsidRPr="001F2DC0" w:rsidRDefault="00C42D87"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IN THE HIGH COURT OF UGANDA AT FORT PORTAL</w:t>
      </w:r>
    </w:p>
    <w:p w:rsidR="00C42D87" w:rsidRPr="001F2DC0" w:rsidRDefault="00C42D87" w:rsidP="001F2DC0">
      <w:pPr>
        <w:spacing w:line="360" w:lineRule="auto"/>
        <w:jc w:val="both"/>
        <w:rPr>
          <w:rFonts w:ascii="Times New Roman" w:hAnsi="Times New Roman" w:cs="Times New Roman"/>
          <w:b/>
          <w:sz w:val="24"/>
          <w:szCs w:val="24"/>
        </w:rPr>
      </w:pPr>
      <w:proofErr w:type="gramStart"/>
      <w:r w:rsidRPr="001F2DC0">
        <w:rPr>
          <w:rFonts w:ascii="Times New Roman" w:hAnsi="Times New Roman" w:cs="Times New Roman"/>
          <w:b/>
          <w:sz w:val="24"/>
          <w:szCs w:val="24"/>
        </w:rPr>
        <w:t>MISCELLANEOUS APPLICATION NO.</w:t>
      </w:r>
      <w:proofErr w:type="gramEnd"/>
      <w:r w:rsidRPr="001F2DC0">
        <w:rPr>
          <w:rFonts w:ascii="Times New Roman" w:hAnsi="Times New Roman" w:cs="Times New Roman"/>
          <w:b/>
          <w:sz w:val="24"/>
          <w:szCs w:val="24"/>
        </w:rPr>
        <w:t xml:space="preserve"> 098 OF 2017</w:t>
      </w:r>
    </w:p>
    <w:p w:rsidR="00C42D87" w:rsidRPr="001F2DC0" w:rsidRDefault="00C42D87"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 xml:space="preserve">(Arising from L.D Civil Suit No. 017 of 2017 &amp; </w:t>
      </w:r>
      <w:proofErr w:type="spellStart"/>
      <w:r w:rsidRPr="001F2DC0">
        <w:rPr>
          <w:rFonts w:ascii="Times New Roman" w:hAnsi="Times New Roman" w:cs="Times New Roman"/>
          <w:b/>
          <w:sz w:val="24"/>
          <w:szCs w:val="24"/>
        </w:rPr>
        <w:t>Kyenjojo</w:t>
      </w:r>
      <w:proofErr w:type="spellEnd"/>
      <w:r w:rsidRPr="001F2DC0">
        <w:rPr>
          <w:rFonts w:ascii="Times New Roman" w:hAnsi="Times New Roman" w:cs="Times New Roman"/>
          <w:b/>
          <w:sz w:val="24"/>
          <w:szCs w:val="24"/>
        </w:rPr>
        <w:t xml:space="preserve"> L.D Civil Suit No. 012 of 2013)</w:t>
      </w:r>
    </w:p>
    <w:p w:rsidR="00E37C78" w:rsidRPr="001F2DC0" w:rsidRDefault="00E37C78" w:rsidP="001F2DC0">
      <w:pPr>
        <w:spacing w:line="360" w:lineRule="auto"/>
        <w:jc w:val="both"/>
        <w:rPr>
          <w:rFonts w:ascii="Times New Roman" w:hAnsi="Times New Roman" w:cs="Times New Roman"/>
          <w:b/>
          <w:sz w:val="24"/>
          <w:szCs w:val="24"/>
        </w:rPr>
      </w:pPr>
    </w:p>
    <w:p w:rsidR="00C42D87" w:rsidRPr="001F2DC0" w:rsidRDefault="00C42D87"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ELIZABETH NJUMBA...............................</w:t>
      </w:r>
      <w:r w:rsidR="00E37C78" w:rsidRPr="001F2DC0">
        <w:rPr>
          <w:rFonts w:ascii="Times New Roman" w:hAnsi="Times New Roman" w:cs="Times New Roman"/>
          <w:b/>
          <w:sz w:val="24"/>
          <w:szCs w:val="24"/>
        </w:rPr>
        <w:t>.........................</w:t>
      </w:r>
      <w:r w:rsidRPr="001F2DC0">
        <w:rPr>
          <w:rFonts w:ascii="Times New Roman" w:hAnsi="Times New Roman" w:cs="Times New Roman"/>
          <w:b/>
          <w:sz w:val="24"/>
          <w:szCs w:val="24"/>
        </w:rPr>
        <w:t>......................APPLICANT</w:t>
      </w:r>
    </w:p>
    <w:p w:rsidR="00C42D87" w:rsidRPr="001F2DC0" w:rsidRDefault="00C42D87"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VERSUS</w:t>
      </w:r>
    </w:p>
    <w:p w:rsidR="00C42D87" w:rsidRPr="001F2DC0" w:rsidRDefault="002E5FE2" w:rsidP="001F2DC0">
      <w:pPr>
        <w:spacing w:line="360" w:lineRule="auto"/>
        <w:jc w:val="both"/>
        <w:rPr>
          <w:rFonts w:ascii="Times New Roman" w:hAnsi="Times New Roman" w:cs="Times New Roman"/>
          <w:b/>
          <w:sz w:val="24"/>
          <w:szCs w:val="24"/>
        </w:rPr>
      </w:pPr>
      <w:r w:rsidRPr="001F2DC0">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1B857579" wp14:editId="69F85EAC">
                <wp:simplePos x="0" y="0"/>
                <wp:positionH relativeFrom="column">
                  <wp:posOffset>1819275</wp:posOffset>
                </wp:positionH>
                <wp:positionV relativeFrom="paragraph">
                  <wp:posOffset>80010</wp:posOffset>
                </wp:positionV>
                <wp:extent cx="190500" cy="14287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2875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43.25pt;margin-top:6.3pt;width:1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"/>
            </w:pict>
          </mc:Fallback>
        </mc:AlternateContent>
      </w:r>
      <w:r w:rsidR="00E37C78" w:rsidRPr="001F2DC0">
        <w:rPr>
          <w:rFonts w:ascii="Times New Roman" w:hAnsi="Times New Roman" w:cs="Times New Roman"/>
          <w:b/>
          <w:sz w:val="24"/>
          <w:szCs w:val="24"/>
        </w:rPr>
        <w:t>1. NYAKATO</w:t>
      </w:r>
      <w:r w:rsidR="00C42D87" w:rsidRPr="001F2DC0">
        <w:rPr>
          <w:rFonts w:ascii="Times New Roman" w:hAnsi="Times New Roman" w:cs="Times New Roman"/>
          <w:b/>
          <w:sz w:val="24"/>
          <w:szCs w:val="24"/>
        </w:rPr>
        <w:t xml:space="preserve"> IRENE</w:t>
      </w:r>
    </w:p>
    <w:p w:rsidR="00C42D87" w:rsidRPr="001F2DC0" w:rsidRDefault="00E37C78"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2. DAVID</w:t>
      </w:r>
      <w:r w:rsidR="00C42D87" w:rsidRPr="001F2DC0">
        <w:rPr>
          <w:rFonts w:ascii="Times New Roman" w:hAnsi="Times New Roman" w:cs="Times New Roman"/>
          <w:b/>
          <w:sz w:val="24"/>
          <w:szCs w:val="24"/>
        </w:rPr>
        <w:t xml:space="preserve"> KIIZA</w:t>
      </w:r>
    </w:p>
    <w:p w:rsidR="00C42D87" w:rsidRPr="001F2DC0" w:rsidRDefault="00C42D87"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3. DIANA KATWESIGE         ......................</w:t>
      </w:r>
      <w:r w:rsidR="00E37C78" w:rsidRPr="001F2DC0">
        <w:rPr>
          <w:rFonts w:ascii="Times New Roman" w:hAnsi="Times New Roman" w:cs="Times New Roman"/>
          <w:b/>
          <w:sz w:val="24"/>
          <w:szCs w:val="24"/>
        </w:rPr>
        <w:t>...........</w:t>
      </w:r>
      <w:r w:rsidRPr="001F2DC0">
        <w:rPr>
          <w:rFonts w:ascii="Times New Roman" w:hAnsi="Times New Roman" w:cs="Times New Roman"/>
          <w:b/>
          <w:sz w:val="24"/>
          <w:szCs w:val="24"/>
        </w:rPr>
        <w:t>...........................RESPONDENTS</w:t>
      </w:r>
    </w:p>
    <w:p w:rsidR="00C42D87" w:rsidRPr="001F2DC0" w:rsidRDefault="00C42D87"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4. JACKLINE NYAKAISIKI</w:t>
      </w:r>
    </w:p>
    <w:p w:rsidR="00C42D87" w:rsidRPr="001F2DC0" w:rsidRDefault="00C42D87"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5. KASELEGENYI JOHN</w:t>
      </w:r>
    </w:p>
    <w:p w:rsidR="00E37C78" w:rsidRPr="001F2DC0" w:rsidRDefault="00E37C78" w:rsidP="001F2DC0">
      <w:pPr>
        <w:spacing w:line="360" w:lineRule="auto"/>
        <w:jc w:val="both"/>
        <w:rPr>
          <w:rFonts w:ascii="Times New Roman" w:hAnsi="Times New Roman" w:cs="Times New Roman"/>
          <w:sz w:val="24"/>
          <w:szCs w:val="24"/>
        </w:rPr>
      </w:pPr>
    </w:p>
    <w:p w:rsidR="00C42D87" w:rsidRPr="001F2DC0" w:rsidRDefault="00C42D87"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BEFORE: HIS LORDSHIP HON. MR. WILSON MASALU MUSENE</w:t>
      </w:r>
    </w:p>
    <w:p w:rsidR="00C42D87" w:rsidRPr="001F2DC0" w:rsidRDefault="00C42D87" w:rsidP="001F2DC0">
      <w:pPr>
        <w:spacing w:line="360" w:lineRule="auto"/>
        <w:jc w:val="both"/>
        <w:rPr>
          <w:rFonts w:ascii="Times New Roman" w:hAnsi="Times New Roman" w:cs="Times New Roman"/>
          <w:b/>
          <w:sz w:val="24"/>
          <w:szCs w:val="24"/>
          <w:u w:val="single"/>
        </w:rPr>
      </w:pPr>
      <w:r w:rsidRPr="001F2DC0">
        <w:rPr>
          <w:rFonts w:ascii="Times New Roman" w:hAnsi="Times New Roman" w:cs="Times New Roman"/>
          <w:b/>
          <w:sz w:val="24"/>
          <w:szCs w:val="24"/>
          <w:u w:val="single"/>
        </w:rPr>
        <w:t>Ruling</w:t>
      </w:r>
    </w:p>
    <w:p w:rsidR="003A336C" w:rsidRPr="001F2DC0" w:rsidRDefault="00E37C78" w:rsidP="001F2DC0">
      <w:p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This was an application by Elizabeth </w:t>
      </w:r>
      <w:proofErr w:type="spellStart"/>
      <w:r w:rsidRPr="001F2DC0">
        <w:rPr>
          <w:rFonts w:ascii="Times New Roman" w:hAnsi="Times New Roman" w:cs="Times New Roman"/>
          <w:sz w:val="24"/>
          <w:szCs w:val="24"/>
        </w:rPr>
        <w:t>Njumba</w:t>
      </w:r>
      <w:proofErr w:type="spellEnd"/>
      <w:r w:rsidRPr="001F2DC0">
        <w:rPr>
          <w:rFonts w:ascii="Times New Roman" w:hAnsi="Times New Roman" w:cs="Times New Roman"/>
          <w:sz w:val="24"/>
          <w:szCs w:val="24"/>
        </w:rPr>
        <w:t xml:space="preserve"> against </w:t>
      </w:r>
      <w:proofErr w:type="spellStart"/>
      <w:r w:rsidRPr="001F2DC0">
        <w:rPr>
          <w:rFonts w:ascii="Times New Roman" w:hAnsi="Times New Roman" w:cs="Times New Roman"/>
          <w:sz w:val="24"/>
          <w:szCs w:val="24"/>
        </w:rPr>
        <w:t>Nyakato</w:t>
      </w:r>
      <w:proofErr w:type="spellEnd"/>
      <w:r w:rsidRPr="001F2DC0">
        <w:rPr>
          <w:rFonts w:ascii="Times New Roman" w:hAnsi="Times New Roman" w:cs="Times New Roman"/>
          <w:sz w:val="24"/>
          <w:szCs w:val="24"/>
        </w:rPr>
        <w:t xml:space="preserve"> Irene and 4 others. It was brought</w:t>
      </w:r>
      <w:r w:rsidR="003A336C" w:rsidRPr="001F2DC0">
        <w:rPr>
          <w:rFonts w:ascii="Times New Roman" w:hAnsi="Times New Roman" w:cs="Times New Roman"/>
          <w:sz w:val="24"/>
          <w:szCs w:val="24"/>
        </w:rPr>
        <w:t xml:space="preserve"> under </w:t>
      </w:r>
      <w:r w:rsidR="003A336C" w:rsidRPr="001F2DC0">
        <w:rPr>
          <w:rFonts w:ascii="Times New Roman" w:hAnsi="Times New Roman" w:cs="Times New Roman"/>
          <w:b/>
          <w:sz w:val="24"/>
          <w:szCs w:val="24"/>
        </w:rPr>
        <w:t>Section 18(1</w:t>
      </w:r>
      <w:r w:rsidR="000B6BBA" w:rsidRPr="001F2DC0">
        <w:rPr>
          <w:rFonts w:ascii="Times New Roman" w:hAnsi="Times New Roman" w:cs="Times New Roman"/>
          <w:b/>
          <w:sz w:val="24"/>
          <w:szCs w:val="24"/>
        </w:rPr>
        <w:t>) (</w:t>
      </w:r>
      <w:r w:rsidR="003A336C" w:rsidRPr="001F2DC0">
        <w:rPr>
          <w:rFonts w:ascii="Times New Roman" w:hAnsi="Times New Roman" w:cs="Times New Roman"/>
          <w:b/>
          <w:sz w:val="24"/>
          <w:szCs w:val="24"/>
        </w:rPr>
        <w:t>b)</w:t>
      </w:r>
      <w:r w:rsidR="003A336C" w:rsidRPr="001F2DC0">
        <w:rPr>
          <w:rFonts w:ascii="Times New Roman" w:hAnsi="Times New Roman" w:cs="Times New Roman"/>
          <w:sz w:val="24"/>
          <w:szCs w:val="24"/>
        </w:rPr>
        <w:t xml:space="preserve"> and (</w:t>
      </w:r>
      <w:r w:rsidR="003A336C" w:rsidRPr="001F2DC0">
        <w:rPr>
          <w:rFonts w:ascii="Times New Roman" w:hAnsi="Times New Roman" w:cs="Times New Roman"/>
          <w:b/>
          <w:sz w:val="24"/>
          <w:szCs w:val="24"/>
        </w:rPr>
        <w:t>2</w:t>
      </w:r>
      <w:r w:rsidR="003A336C" w:rsidRPr="001F2DC0">
        <w:rPr>
          <w:rFonts w:ascii="Times New Roman" w:hAnsi="Times New Roman" w:cs="Times New Roman"/>
          <w:sz w:val="24"/>
          <w:szCs w:val="24"/>
        </w:rPr>
        <w:t xml:space="preserve">) of the Civil Procedure Act and </w:t>
      </w:r>
      <w:r w:rsidR="003A336C" w:rsidRPr="001F2DC0">
        <w:rPr>
          <w:rFonts w:ascii="Times New Roman" w:hAnsi="Times New Roman" w:cs="Times New Roman"/>
          <w:b/>
          <w:sz w:val="24"/>
          <w:szCs w:val="24"/>
        </w:rPr>
        <w:t>Order 52</w:t>
      </w:r>
      <w:r w:rsidR="003A336C" w:rsidRPr="001F2DC0">
        <w:rPr>
          <w:rFonts w:ascii="Times New Roman" w:hAnsi="Times New Roman" w:cs="Times New Roman"/>
          <w:sz w:val="24"/>
          <w:szCs w:val="24"/>
        </w:rPr>
        <w:t xml:space="preserve"> </w:t>
      </w:r>
      <w:r w:rsidR="003A336C" w:rsidRPr="001F2DC0">
        <w:rPr>
          <w:rFonts w:ascii="Times New Roman" w:hAnsi="Times New Roman" w:cs="Times New Roman"/>
          <w:b/>
          <w:sz w:val="24"/>
          <w:szCs w:val="24"/>
        </w:rPr>
        <w:t>Rules 1</w:t>
      </w:r>
      <w:r w:rsidR="003A336C" w:rsidRPr="001F2DC0">
        <w:rPr>
          <w:rFonts w:ascii="Times New Roman" w:hAnsi="Times New Roman" w:cs="Times New Roman"/>
          <w:sz w:val="24"/>
          <w:szCs w:val="24"/>
        </w:rPr>
        <w:t xml:space="preserve"> &amp; </w:t>
      </w:r>
      <w:r w:rsidR="003A336C" w:rsidRPr="001F2DC0">
        <w:rPr>
          <w:rFonts w:ascii="Times New Roman" w:hAnsi="Times New Roman" w:cs="Times New Roman"/>
          <w:b/>
          <w:sz w:val="24"/>
          <w:szCs w:val="24"/>
        </w:rPr>
        <w:t>3</w:t>
      </w:r>
      <w:r w:rsidR="003A336C" w:rsidRPr="001F2DC0">
        <w:rPr>
          <w:rFonts w:ascii="Times New Roman" w:hAnsi="Times New Roman" w:cs="Times New Roman"/>
          <w:sz w:val="24"/>
          <w:szCs w:val="24"/>
        </w:rPr>
        <w:t xml:space="preserve"> of the Civil Procedure Rules. It is seeking for orders that;</w:t>
      </w:r>
    </w:p>
    <w:p w:rsidR="003A336C" w:rsidRPr="001F2DC0" w:rsidRDefault="003A336C" w:rsidP="001F2DC0">
      <w:pPr>
        <w:pStyle w:val="ListParagraph"/>
        <w:numPr>
          <w:ilvl w:val="0"/>
          <w:numId w:val="1"/>
        </w:num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Land Civil Suit No. 012 of 2013 now pending determination by the </w:t>
      </w:r>
      <w:proofErr w:type="spellStart"/>
      <w:r w:rsidRPr="001F2DC0">
        <w:rPr>
          <w:rFonts w:ascii="Times New Roman" w:hAnsi="Times New Roman" w:cs="Times New Roman"/>
          <w:sz w:val="24"/>
          <w:szCs w:val="24"/>
        </w:rPr>
        <w:t>Kyenjojo</w:t>
      </w:r>
      <w:proofErr w:type="spellEnd"/>
      <w:r w:rsidRPr="001F2DC0">
        <w:rPr>
          <w:rFonts w:ascii="Times New Roman" w:hAnsi="Times New Roman" w:cs="Times New Roman"/>
          <w:sz w:val="24"/>
          <w:szCs w:val="24"/>
        </w:rPr>
        <w:t xml:space="preserve"> Magistrate’s Court be withdrawn and tried by this Court jointly with Civil Suit No. 0017 of 2017.</w:t>
      </w:r>
    </w:p>
    <w:p w:rsidR="003A336C" w:rsidRPr="001F2DC0" w:rsidRDefault="003A336C" w:rsidP="001F2DC0">
      <w:pPr>
        <w:pStyle w:val="ListParagraph"/>
        <w:numPr>
          <w:ilvl w:val="0"/>
          <w:numId w:val="1"/>
        </w:num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Costs of this application </w:t>
      </w:r>
      <w:proofErr w:type="gramStart"/>
      <w:r w:rsidRPr="001F2DC0">
        <w:rPr>
          <w:rFonts w:ascii="Times New Roman" w:hAnsi="Times New Roman" w:cs="Times New Roman"/>
          <w:sz w:val="24"/>
          <w:szCs w:val="24"/>
        </w:rPr>
        <w:t>be</w:t>
      </w:r>
      <w:proofErr w:type="gramEnd"/>
      <w:r w:rsidRPr="001F2DC0">
        <w:rPr>
          <w:rFonts w:ascii="Times New Roman" w:hAnsi="Times New Roman" w:cs="Times New Roman"/>
          <w:sz w:val="24"/>
          <w:szCs w:val="24"/>
        </w:rPr>
        <w:t xml:space="preserve"> provided for.</w:t>
      </w:r>
    </w:p>
    <w:p w:rsidR="003A336C" w:rsidRPr="001F2DC0" w:rsidRDefault="003A336C" w:rsidP="001F2DC0">
      <w:p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The Application is supported by the affidavit of </w:t>
      </w:r>
      <w:proofErr w:type="spellStart"/>
      <w:r w:rsidRPr="001F2DC0">
        <w:rPr>
          <w:rFonts w:ascii="Times New Roman" w:hAnsi="Times New Roman" w:cs="Times New Roman"/>
          <w:sz w:val="24"/>
          <w:szCs w:val="24"/>
        </w:rPr>
        <w:t>Kibirango</w:t>
      </w:r>
      <w:proofErr w:type="spellEnd"/>
      <w:r w:rsidRPr="001F2DC0">
        <w:rPr>
          <w:rFonts w:ascii="Times New Roman" w:hAnsi="Times New Roman" w:cs="Times New Roman"/>
          <w:sz w:val="24"/>
          <w:szCs w:val="24"/>
        </w:rPr>
        <w:t xml:space="preserve"> Erastus, but the grounds are;</w:t>
      </w:r>
    </w:p>
    <w:p w:rsidR="007A33B7" w:rsidRPr="001F2DC0" w:rsidRDefault="003A336C" w:rsidP="001F2DC0">
      <w:pPr>
        <w:pStyle w:val="ListParagraph"/>
        <w:numPr>
          <w:ilvl w:val="0"/>
          <w:numId w:val="2"/>
        </w:num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Sometime </w:t>
      </w:r>
      <w:r w:rsidR="007A33B7" w:rsidRPr="001F2DC0">
        <w:rPr>
          <w:rFonts w:ascii="Times New Roman" w:hAnsi="Times New Roman" w:cs="Times New Roman"/>
          <w:sz w:val="24"/>
          <w:szCs w:val="24"/>
        </w:rPr>
        <w:t>in 2013 the 1</w:t>
      </w:r>
      <w:r w:rsidR="007A33B7" w:rsidRPr="001F2DC0">
        <w:rPr>
          <w:rFonts w:ascii="Times New Roman" w:hAnsi="Times New Roman" w:cs="Times New Roman"/>
          <w:sz w:val="24"/>
          <w:szCs w:val="24"/>
          <w:vertAlign w:val="superscript"/>
        </w:rPr>
        <w:t>st</w:t>
      </w:r>
      <w:r w:rsidR="007A33B7" w:rsidRPr="001F2DC0">
        <w:rPr>
          <w:rFonts w:ascii="Times New Roman" w:hAnsi="Times New Roman" w:cs="Times New Roman"/>
          <w:sz w:val="24"/>
          <w:szCs w:val="24"/>
        </w:rPr>
        <w:t xml:space="preserve"> Respondent did file L.D Civil Suit No. 012 of 2013, in </w:t>
      </w:r>
      <w:proofErr w:type="spellStart"/>
      <w:r w:rsidR="007A33B7" w:rsidRPr="001F2DC0">
        <w:rPr>
          <w:rFonts w:ascii="Times New Roman" w:hAnsi="Times New Roman" w:cs="Times New Roman"/>
          <w:sz w:val="24"/>
          <w:szCs w:val="24"/>
        </w:rPr>
        <w:t>Kyenjojo</w:t>
      </w:r>
      <w:proofErr w:type="spellEnd"/>
      <w:r w:rsidR="007A33B7" w:rsidRPr="001F2DC0">
        <w:rPr>
          <w:rFonts w:ascii="Times New Roman" w:hAnsi="Times New Roman" w:cs="Times New Roman"/>
          <w:sz w:val="24"/>
          <w:szCs w:val="24"/>
        </w:rPr>
        <w:t xml:space="preserve"> Court against the Applicant seeking among other reliefs an order of specific </w:t>
      </w:r>
      <w:r w:rsidR="007A33B7" w:rsidRPr="001F2DC0">
        <w:rPr>
          <w:rFonts w:ascii="Times New Roman" w:hAnsi="Times New Roman" w:cs="Times New Roman"/>
          <w:sz w:val="24"/>
          <w:szCs w:val="24"/>
        </w:rPr>
        <w:lastRenderedPageBreak/>
        <w:t xml:space="preserve">performance compelling the Applicant to execute a transfer </w:t>
      </w:r>
      <w:r w:rsidR="000B6BBA" w:rsidRPr="001F2DC0">
        <w:rPr>
          <w:rFonts w:ascii="Times New Roman" w:hAnsi="Times New Roman" w:cs="Times New Roman"/>
          <w:sz w:val="24"/>
          <w:szCs w:val="24"/>
        </w:rPr>
        <w:t>in respect of</w:t>
      </w:r>
      <w:r w:rsidR="007A33B7" w:rsidRPr="001F2DC0">
        <w:rPr>
          <w:rFonts w:ascii="Times New Roman" w:hAnsi="Times New Roman" w:cs="Times New Roman"/>
          <w:sz w:val="24"/>
          <w:szCs w:val="24"/>
        </w:rPr>
        <w:t xml:space="preserve"> land comprised in </w:t>
      </w:r>
      <w:proofErr w:type="spellStart"/>
      <w:r w:rsidR="007A33B7" w:rsidRPr="001F2DC0">
        <w:rPr>
          <w:rFonts w:ascii="Times New Roman" w:hAnsi="Times New Roman" w:cs="Times New Roman"/>
          <w:sz w:val="24"/>
          <w:szCs w:val="24"/>
        </w:rPr>
        <w:t>Mwenge</w:t>
      </w:r>
      <w:proofErr w:type="spellEnd"/>
      <w:r w:rsidR="007A33B7" w:rsidRPr="001F2DC0">
        <w:rPr>
          <w:rFonts w:ascii="Times New Roman" w:hAnsi="Times New Roman" w:cs="Times New Roman"/>
          <w:sz w:val="24"/>
          <w:szCs w:val="24"/>
        </w:rPr>
        <w:t xml:space="preserve"> Block 131 Plot No. 30 at </w:t>
      </w:r>
      <w:proofErr w:type="spellStart"/>
      <w:r w:rsidR="007A33B7" w:rsidRPr="001F2DC0">
        <w:rPr>
          <w:rFonts w:ascii="Times New Roman" w:hAnsi="Times New Roman" w:cs="Times New Roman"/>
          <w:sz w:val="24"/>
          <w:szCs w:val="24"/>
        </w:rPr>
        <w:t>Kyanyama</w:t>
      </w:r>
      <w:proofErr w:type="spellEnd"/>
      <w:r w:rsidR="007A33B7" w:rsidRPr="001F2DC0">
        <w:rPr>
          <w:rFonts w:ascii="Times New Roman" w:hAnsi="Times New Roman" w:cs="Times New Roman"/>
          <w:sz w:val="24"/>
          <w:szCs w:val="24"/>
        </w:rPr>
        <w:t xml:space="preserve"> in her favour.</w:t>
      </w:r>
    </w:p>
    <w:p w:rsidR="009D7AC5" w:rsidRPr="001F2DC0" w:rsidRDefault="007A33B7" w:rsidP="001F2DC0">
      <w:pPr>
        <w:pStyle w:val="ListParagraph"/>
        <w:numPr>
          <w:ilvl w:val="0"/>
          <w:numId w:val="2"/>
        </w:num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By her Written Statement of Defence, the Applicant counter sued the Respondent for </w:t>
      </w:r>
      <w:proofErr w:type="spellStart"/>
      <w:r w:rsidRPr="001F2DC0">
        <w:rPr>
          <w:rFonts w:ascii="Times New Roman" w:hAnsi="Times New Roman" w:cs="Times New Roman"/>
          <w:sz w:val="24"/>
          <w:szCs w:val="24"/>
        </w:rPr>
        <w:t>detinue</w:t>
      </w:r>
      <w:proofErr w:type="spellEnd"/>
      <w:r w:rsidRPr="001F2DC0">
        <w:rPr>
          <w:rFonts w:ascii="Times New Roman" w:hAnsi="Times New Roman" w:cs="Times New Roman"/>
          <w:sz w:val="24"/>
          <w:szCs w:val="24"/>
        </w:rPr>
        <w:t xml:space="preserve"> and sought among others; an </w:t>
      </w:r>
      <w:r w:rsidR="009D7AC5" w:rsidRPr="001F2DC0">
        <w:rPr>
          <w:rFonts w:ascii="Times New Roman" w:hAnsi="Times New Roman" w:cs="Times New Roman"/>
          <w:sz w:val="24"/>
          <w:szCs w:val="24"/>
        </w:rPr>
        <w:t xml:space="preserve">order for the handover of the titles for </w:t>
      </w:r>
      <w:r w:rsidR="000B6BBA" w:rsidRPr="001F2DC0">
        <w:rPr>
          <w:rFonts w:ascii="Times New Roman" w:hAnsi="Times New Roman" w:cs="Times New Roman"/>
          <w:sz w:val="24"/>
          <w:szCs w:val="24"/>
        </w:rPr>
        <w:t>land comprised</w:t>
      </w:r>
      <w:r w:rsidR="009D7AC5" w:rsidRPr="001F2DC0">
        <w:rPr>
          <w:rFonts w:ascii="Times New Roman" w:hAnsi="Times New Roman" w:cs="Times New Roman"/>
          <w:sz w:val="24"/>
          <w:szCs w:val="24"/>
        </w:rPr>
        <w:t xml:space="preserve"> in </w:t>
      </w:r>
      <w:proofErr w:type="spellStart"/>
      <w:r w:rsidR="009D7AC5" w:rsidRPr="001F2DC0">
        <w:rPr>
          <w:rFonts w:ascii="Times New Roman" w:hAnsi="Times New Roman" w:cs="Times New Roman"/>
          <w:sz w:val="24"/>
          <w:szCs w:val="24"/>
        </w:rPr>
        <w:t>Mwenge</w:t>
      </w:r>
      <w:proofErr w:type="spellEnd"/>
      <w:r w:rsidR="009D7AC5" w:rsidRPr="001F2DC0">
        <w:rPr>
          <w:rFonts w:ascii="Times New Roman" w:hAnsi="Times New Roman" w:cs="Times New Roman"/>
          <w:sz w:val="24"/>
          <w:szCs w:val="24"/>
        </w:rPr>
        <w:t xml:space="preserve"> Block 131 Plot No. 30 at </w:t>
      </w:r>
      <w:proofErr w:type="spellStart"/>
      <w:r w:rsidR="009D7AC5" w:rsidRPr="001F2DC0">
        <w:rPr>
          <w:rFonts w:ascii="Times New Roman" w:hAnsi="Times New Roman" w:cs="Times New Roman"/>
          <w:sz w:val="24"/>
          <w:szCs w:val="24"/>
        </w:rPr>
        <w:t>Kyanyama</w:t>
      </w:r>
      <w:proofErr w:type="spellEnd"/>
      <w:r w:rsidR="009D7AC5" w:rsidRPr="001F2DC0">
        <w:rPr>
          <w:rFonts w:ascii="Times New Roman" w:hAnsi="Times New Roman" w:cs="Times New Roman"/>
          <w:sz w:val="24"/>
          <w:szCs w:val="24"/>
        </w:rPr>
        <w:t xml:space="preserve"> and </w:t>
      </w:r>
      <w:proofErr w:type="spellStart"/>
      <w:r w:rsidR="009D7AC5" w:rsidRPr="001F2DC0">
        <w:rPr>
          <w:rFonts w:ascii="Times New Roman" w:hAnsi="Times New Roman" w:cs="Times New Roman"/>
          <w:sz w:val="24"/>
          <w:szCs w:val="24"/>
        </w:rPr>
        <w:t>Mwenge</w:t>
      </w:r>
      <w:proofErr w:type="spellEnd"/>
      <w:r w:rsidR="009D7AC5" w:rsidRPr="001F2DC0">
        <w:rPr>
          <w:rFonts w:ascii="Times New Roman" w:hAnsi="Times New Roman" w:cs="Times New Roman"/>
          <w:sz w:val="24"/>
          <w:szCs w:val="24"/>
        </w:rPr>
        <w:t xml:space="preserve"> Block 132 Plot 7 at </w:t>
      </w:r>
      <w:proofErr w:type="spellStart"/>
      <w:r w:rsidR="009D7AC5" w:rsidRPr="001F2DC0">
        <w:rPr>
          <w:rFonts w:ascii="Times New Roman" w:hAnsi="Times New Roman" w:cs="Times New Roman"/>
          <w:sz w:val="24"/>
          <w:szCs w:val="24"/>
        </w:rPr>
        <w:t>Ruhoko</w:t>
      </w:r>
      <w:proofErr w:type="spellEnd"/>
      <w:r w:rsidR="009D7AC5" w:rsidRPr="001F2DC0">
        <w:rPr>
          <w:rFonts w:ascii="Times New Roman" w:hAnsi="Times New Roman" w:cs="Times New Roman"/>
          <w:sz w:val="24"/>
          <w:szCs w:val="24"/>
        </w:rPr>
        <w:t xml:space="preserve"> (the suit land) but that suit is still under hearing of the Plaintiff’s case.</w:t>
      </w:r>
    </w:p>
    <w:p w:rsidR="009D7AC5" w:rsidRPr="001F2DC0" w:rsidRDefault="009D7AC5" w:rsidP="001F2DC0">
      <w:pPr>
        <w:pStyle w:val="ListParagraph"/>
        <w:numPr>
          <w:ilvl w:val="0"/>
          <w:numId w:val="2"/>
        </w:num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The 1</w:t>
      </w:r>
      <w:r w:rsidRPr="001F2DC0">
        <w:rPr>
          <w:rFonts w:ascii="Times New Roman" w:hAnsi="Times New Roman" w:cs="Times New Roman"/>
          <w:sz w:val="24"/>
          <w:szCs w:val="24"/>
          <w:vertAlign w:val="superscript"/>
        </w:rPr>
        <w:t>st</w:t>
      </w:r>
      <w:r w:rsidRPr="001F2DC0">
        <w:rPr>
          <w:rFonts w:ascii="Times New Roman" w:hAnsi="Times New Roman" w:cs="Times New Roman"/>
          <w:sz w:val="24"/>
          <w:szCs w:val="24"/>
        </w:rPr>
        <w:t xml:space="preserve"> Respondent jointly with her Co-Respondents recently filed the main suit against the Respondent who also counter sued them for trespass to the suit land and that suit is also pending determination.</w:t>
      </w:r>
    </w:p>
    <w:p w:rsidR="00C42D87" w:rsidRPr="001F2DC0" w:rsidRDefault="009D7AC5" w:rsidP="001F2DC0">
      <w:pPr>
        <w:pStyle w:val="ListParagraph"/>
        <w:numPr>
          <w:ilvl w:val="0"/>
          <w:numId w:val="2"/>
        </w:num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Since both suits relate to the same subject matter, same parties and similar questions of law and fact, there is a risk of either Court giving contradictory orders, let alone the promoting of multiplicity of suits. </w:t>
      </w:r>
      <w:r w:rsidR="007A33B7" w:rsidRPr="001F2DC0">
        <w:rPr>
          <w:rFonts w:ascii="Times New Roman" w:hAnsi="Times New Roman" w:cs="Times New Roman"/>
          <w:sz w:val="24"/>
          <w:szCs w:val="24"/>
        </w:rPr>
        <w:t xml:space="preserve"> </w:t>
      </w:r>
    </w:p>
    <w:p w:rsidR="009D7AC5" w:rsidRPr="001F2DC0" w:rsidRDefault="009D7AC5" w:rsidP="001F2DC0">
      <w:pPr>
        <w:pStyle w:val="ListParagraph"/>
        <w:numPr>
          <w:ilvl w:val="0"/>
          <w:numId w:val="2"/>
        </w:num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It is in the interests of justice if this application is allowed, the suits tried jointly so that the parties can conveniently and conclusively attain justice.</w:t>
      </w:r>
    </w:p>
    <w:p w:rsidR="009D7AC5" w:rsidRPr="001F2DC0" w:rsidRDefault="009D7AC5" w:rsidP="001F2DC0">
      <w:p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There was no affidavit in reply on record. The Applicant was represented by M/s Viola </w:t>
      </w:r>
      <w:proofErr w:type="spellStart"/>
      <w:r w:rsidRPr="001F2DC0">
        <w:rPr>
          <w:rFonts w:ascii="Times New Roman" w:hAnsi="Times New Roman" w:cs="Times New Roman"/>
          <w:sz w:val="24"/>
          <w:szCs w:val="24"/>
        </w:rPr>
        <w:t>Konso</w:t>
      </w:r>
      <w:proofErr w:type="spellEnd"/>
      <w:r w:rsidRPr="001F2DC0">
        <w:rPr>
          <w:rFonts w:ascii="Times New Roman" w:hAnsi="Times New Roman" w:cs="Times New Roman"/>
          <w:sz w:val="24"/>
          <w:szCs w:val="24"/>
        </w:rPr>
        <w:t xml:space="preserve">, while M/s </w:t>
      </w:r>
      <w:proofErr w:type="spellStart"/>
      <w:r w:rsidRPr="001F2DC0">
        <w:rPr>
          <w:rFonts w:ascii="Times New Roman" w:hAnsi="Times New Roman" w:cs="Times New Roman"/>
          <w:sz w:val="24"/>
          <w:szCs w:val="24"/>
        </w:rPr>
        <w:t>Angella</w:t>
      </w:r>
      <w:proofErr w:type="spellEnd"/>
      <w:r w:rsidRPr="001F2DC0">
        <w:rPr>
          <w:rFonts w:ascii="Times New Roman" w:hAnsi="Times New Roman" w:cs="Times New Roman"/>
          <w:sz w:val="24"/>
          <w:szCs w:val="24"/>
        </w:rPr>
        <w:t xml:space="preserve"> </w:t>
      </w:r>
      <w:proofErr w:type="spellStart"/>
      <w:r w:rsidRPr="001F2DC0">
        <w:rPr>
          <w:rFonts w:ascii="Times New Roman" w:hAnsi="Times New Roman" w:cs="Times New Roman"/>
          <w:sz w:val="24"/>
          <w:szCs w:val="24"/>
        </w:rPr>
        <w:t>Bahenzire</w:t>
      </w:r>
      <w:proofErr w:type="spellEnd"/>
      <w:r w:rsidRPr="001F2DC0">
        <w:rPr>
          <w:rFonts w:ascii="Times New Roman" w:hAnsi="Times New Roman" w:cs="Times New Roman"/>
          <w:sz w:val="24"/>
          <w:szCs w:val="24"/>
        </w:rPr>
        <w:t xml:space="preserve"> </w:t>
      </w:r>
      <w:r w:rsidR="00E555EA" w:rsidRPr="001F2DC0">
        <w:rPr>
          <w:rFonts w:ascii="Times New Roman" w:hAnsi="Times New Roman" w:cs="Times New Roman"/>
          <w:sz w:val="24"/>
          <w:szCs w:val="24"/>
        </w:rPr>
        <w:t>represented the Respondents.</w:t>
      </w:r>
    </w:p>
    <w:p w:rsidR="00E555EA" w:rsidRPr="001F2DC0" w:rsidRDefault="00E555EA" w:rsidP="001F2DC0">
      <w:p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The Advocates on both sides gave brief oral submissions. Counsel for </w:t>
      </w:r>
      <w:r w:rsidR="000B6BBA" w:rsidRPr="001F2DC0">
        <w:rPr>
          <w:rFonts w:ascii="Times New Roman" w:hAnsi="Times New Roman" w:cs="Times New Roman"/>
          <w:sz w:val="24"/>
          <w:szCs w:val="24"/>
        </w:rPr>
        <w:t xml:space="preserve">the </w:t>
      </w:r>
      <w:r w:rsidRPr="001F2DC0">
        <w:rPr>
          <w:rFonts w:ascii="Times New Roman" w:hAnsi="Times New Roman" w:cs="Times New Roman"/>
          <w:sz w:val="24"/>
          <w:szCs w:val="24"/>
        </w:rPr>
        <w:t xml:space="preserve">Applicant’s case was that the two cases, land Civil Suit No. 012 of 2013 now pending at </w:t>
      </w:r>
      <w:proofErr w:type="spellStart"/>
      <w:r w:rsidRPr="001F2DC0">
        <w:rPr>
          <w:rFonts w:ascii="Times New Roman" w:hAnsi="Times New Roman" w:cs="Times New Roman"/>
          <w:sz w:val="24"/>
          <w:szCs w:val="24"/>
        </w:rPr>
        <w:t>Kyenjojo</w:t>
      </w:r>
      <w:proofErr w:type="spellEnd"/>
      <w:r w:rsidRPr="001F2DC0">
        <w:rPr>
          <w:rFonts w:ascii="Times New Roman" w:hAnsi="Times New Roman" w:cs="Times New Roman"/>
          <w:sz w:val="24"/>
          <w:szCs w:val="24"/>
        </w:rPr>
        <w:t xml:space="preserve"> and H.C.C.S No. 0017 of 2017 be tried jointly, as they relate to the same subject matter. She added that this Court has jurisdiction to make consequential orders of consolidation and avoidance of multiplicity of suits. </w:t>
      </w:r>
    </w:p>
    <w:p w:rsidR="00E555EA" w:rsidRPr="001F2DC0" w:rsidRDefault="00E555EA" w:rsidP="001F2DC0">
      <w:p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M/s </w:t>
      </w:r>
      <w:proofErr w:type="spellStart"/>
      <w:r w:rsidRPr="001F2DC0">
        <w:rPr>
          <w:rFonts w:ascii="Times New Roman" w:hAnsi="Times New Roman" w:cs="Times New Roman"/>
          <w:sz w:val="24"/>
          <w:szCs w:val="24"/>
        </w:rPr>
        <w:t>Angella</w:t>
      </w:r>
      <w:proofErr w:type="spellEnd"/>
      <w:r w:rsidRPr="001F2DC0">
        <w:rPr>
          <w:rFonts w:ascii="Times New Roman" w:hAnsi="Times New Roman" w:cs="Times New Roman"/>
          <w:sz w:val="24"/>
          <w:szCs w:val="24"/>
        </w:rPr>
        <w:t xml:space="preserve"> </w:t>
      </w:r>
      <w:proofErr w:type="spellStart"/>
      <w:r w:rsidRPr="001F2DC0">
        <w:rPr>
          <w:rFonts w:ascii="Times New Roman" w:hAnsi="Times New Roman" w:cs="Times New Roman"/>
          <w:sz w:val="24"/>
          <w:szCs w:val="24"/>
        </w:rPr>
        <w:t>Bahenzire</w:t>
      </w:r>
      <w:proofErr w:type="spellEnd"/>
      <w:r w:rsidRPr="001F2DC0">
        <w:rPr>
          <w:rFonts w:ascii="Times New Roman" w:hAnsi="Times New Roman" w:cs="Times New Roman"/>
          <w:sz w:val="24"/>
          <w:szCs w:val="24"/>
        </w:rPr>
        <w:t xml:space="preserve"> in reply urged that the two suits are different and the facts in respect thereof are different. She reiterated that in </w:t>
      </w:r>
      <w:proofErr w:type="spellStart"/>
      <w:r w:rsidRPr="001F2DC0">
        <w:rPr>
          <w:rFonts w:ascii="Times New Roman" w:hAnsi="Times New Roman" w:cs="Times New Roman"/>
          <w:sz w:val="24"/>
          <w:szCs w:val="24"/>
        </w:rPr>
        <w:t>Kyenjojo</w:t>
      </w:r>
      <w:proofErr w:type="spellEnd"/>
      <w:r w:rsidRPr="001F2DC0">
        <w:rPr>
          <w:rFonts w:ascii="Times New Roman" w:hAnsi="Times New Roman" w:cs="Times New Roman"/>
          <w:sz w:val="24"/>
          <w:szCs w:val="24"/>
        </w:rPr>
        <w:t xml:space="preserve">, </w:t>
      </w:r>
      <w:proofErr w:type="spellStart"/>
      <w:r w:rsidRPr="001F2DC0">
        <w:rPr>
          <w:rFonts w:ascii="Times New Roman" w:hAnsi="Times New Roman" w:cs="Times New Roman"/>
          <w:sz w:val="24"/>
          <w:szCs w:val="24"/>
        </w:rPr>
        <w:t>Nyakato</w:t>
      </w:r>
      <w:proofErr w:type="spellEnd"/>
      <w:r w:rsidRPr="001F2DC0">
        <w:rPr>
          <w:rFonts w:ascii="Times New Roman" w:hAnsi="Times New Roman" w:cs="Times New Roman"/>
          <w:sz w:val="24"/>
          <w:szCs w:val="24"/>
        </w:rPr>
        <w:t xml:space="preserve"> Irene sued Elizabeth </w:t>
      </w:r>
      <w:proofErr w:type="spellStart"/>
      <w:r w:rsidRPr="001F2DC0">
        <w:rPr>
          <w:rFonts w:ascii="Times New Roman" w:hAnsi="Times New Roman" w:cs="Times New Roman"/>
          <w:sz w:val="24"/>
          <w:szCs w:val="24"/>
        </w:rPr>
        <w:t>Njumba</w:t>
      </w:r>
      <w:proofErr w:type="spellEnd"/>
      <w:r w:rsidRPr="001F2DC0">
        <w:rPr>
          <w:rFonts w:ascii="Times New Roman" w:hAnsi="Times New Roman" w:cs="Times New Roman"/>
          <w:sz w:val="24"/>
          <w:szCs w:val="24"/>
        </w:rPr>
        <w:t xml:space="preserve"> to </w:t>
      </w:r>
      <w:proofErr w:type="gramStart"/>
      <w:r w:rsidRPr="001F2DC0">
        <w:rPr>
          <w:rFonts w:ascii="Times New Roman" w:hAnsi="Times New Roman" w:cs="Times New Roman"/>
          <w:sz w:val="24"/>
          <w:szCs w:val="24"/>
        </w:rPr>
        <w:t>effect</w:t>
      </w:r>
      <w:proofErr w:type="gramEnd"/>
      <w:r w:rsidRPr="001F2DC0">
        <w:rPr>
          <w:rFonts w:ascii="Times New Roman" w:hAnsi="Times New Roman" w:cs="Times New Roman"/>
          <w:sz w:val="24"/>
          <w:szCs w:val="24"/>
        </w:rPr>
        <w:t xml:space="preserve"> a transfer. While in H.C.C.S No. 0017 of 2017 is an Administration cause where </w:t>
      </w:r>
      <w:proofErr w:type="spellStart"/>
      <w:r w:rsidRPr="001F2DC0">
        <w:rPr>
          <w:rFonts w:ascii="Times New Roman" w:hAnsi="Times New Roman" w:cs="Times New Roman"/>
          <w:sz w:val="24"/>
          <w:szCs w:val="24"/>
        </w:rPr>
        <w:t>Nyakato</w:t>
      </w:r>
      <w:proofErr w:type="spellEnd"/>
      <w:r w:rsidRPr="001F2DC0">
        <w:rPr>
          <w:rFonts w:ascii="Times New Roman" w:hAnsi="Times New Roman" w:cs="Times New Roman"/>
          <w:sz w:val="24"/>
          <w:szCs w:val="24"/>
        </w:rPr>
        <w:t xml:space="preserve"> Irene and 4 others are claiming their benefits under an Estate of 30 acres. The other case in </w:t>
      </w:r>
      <w:proofErr w:type="spellStart"/>
      <w:r w:rsidRPr="001F2DC0">
        <w:rPr>
          <w:rFonts w:ascii="Times New Roman" w:hAnsi="Times New Roman" w:cs="Times New Roman"/>
          <w:sz w:val="24"/>
          <w:szCs w:val="24"/>
        </w:rPr>
        <w:t>Kyenjojo</w:t>
      </w:r>
      <w:proofErr w:type="spellEnd"/>
      <w:r w:rsidRPr="001F2DC0">
        <w:rPr>
          <w:rFonts w:ascii="Times New Roman" w:hAnsi="Times New Roman" w:cs="Times New Roman"/>
          <w:sz w:val="24"/>
          <w:szCs w:val="24"/>
        </w:rPr>
        <w:t xml:space="preserve"> is in respect of 6 acres. </w:t>
      </w:r>
    </w:p>
    <w:p w:rsidR="00E555EA" w:rsidRPr="001F2DC0" w:rsidRDefault="00E555EA" w:rsidP="001F2DC0">
      <w:pPr>
        <w:spacing w:line="360" w:lineRule="auto"/>
        <w:jc w:val="both"/>
        <w:rPr>
          <w:rFonts w:ascii="Times New Roman" w:hAnsi="Times New Roman" w:cs="Times New Roman"/>
          <w:sz w:val="24"/>
          <w:szCs w:val="24"/>
        </w:rPr>
      </w:pPr>
      <w:r w:rsidRPr="001F2DC0">
        <w:rPr>
          <w:rFonts w:ascii="Times New Roman" w:hAnsi="Times New Roman" w:cs="Times New Roman"/>
          <w:b/>
          <w:sz w:val="24"/>
          <w:szCs w:val="24"/>
        </w:rPr>
        <w:t>Section 18(1</w:t>
      </w:r>
      <w:r w:rsidR="00F6195F" w:rsidRPr="001F2DC0">
        <w:rPr>
          <w:rFonts w:ascii="Times New Roman" w:hAnsi="Times New Roman" w:cs="Times New Roman"/>
          <w:b/>
          <w:sz w:val="24"/>
          <w:szCs w:val="24"/>
        </w:rPr>
        <w:t>) (</w:t>
      </w:r>
      <w:r w:rsidRPr="001F2DC0">
        <w:rPr>
          <w:rFonts w:ascii="Times New Roman" w:hAnsi="Times New Roman" w:cs="Times New Roman"/>
          <w:b/>
          <w:sz w:val="24"/>
          <w:szCs w:val="24"/>
        </w:rPr>
        <w:t>b)</w:t>
      </w:r>
      <w:r w:rsidRPr="001F2DC0">
        <w:rPr>
          <w:rFonts w:ascii="Times New Roman" w:hAnsi="Times New Roman" w:cs="Times New Roman"/>
          <w:sz w:val="24"/>
          <w:szCs w:val="24"/>
        </w:rPr>
        <w:t xml:space="preserve"> of the Civil Procedure Act provides:-</w:t>
      </w:r>
    </w:p>
    <w:p w:rsidR="00E555EA" w:rsidRPr="001F2DC0" w:rsidRDefault="00E555EA" w:rsidP="001F2DC0">
      <w:pPr>
        <w:spacing w:line="360" w:lineRule="auto"/>
        <w:jc w:val="both"/>
        <w:rPr>
          <w:rFonts w:ascii="Times New Roman" w:hAnsi="Times New Roman" w:cs="Times New Roman"/>
          <w:i/>
          <w:sz w:val="24"/>
          <w:szCs w:val="24"/>
        </w:rPr>
      </w:pPr>
      <w:r w:rsidRPr="001F2DC0">
        <w:rPr>
          <w:rFonts w:ascii="Times New Roman" w:hAnsi="Times New Roman" w:cs="Times New Roman"/>
          <w:i/>
          <w:sz w:val="24"/>
          <w:szCs w:val="24"/>
        </w:rPr>
        <w:t>“</w:t>
      </w:r>
      <w:r w:rsidR="00F6195F" w:rsidRPr="001F2DC0">
        <w:rPr>
          <w:rFonts w:ascii="Times New Roman" w:hAnsi="Times New Roman" w:cs="Times New Roman"/>
          <w:i/>
          <w:sz w:val="24"/>
          <w:szCs w:val="24"/>
        </w:rPr>
        <w:t>18 (1) on</w:t>
      </w:r>
      <w:r w:rsidRPr="001F2DC0">
        <w:rPr>
          <w:rFonts w:ascii="Times New Roman" w:hAnsi="Times New Roman" w:cs="Times New Roman"/>
          <w:i/>
          <w:sz w:val="24"/>
          <w:szCs w:val="24"/>
        </w:rPr>
        <w:t xml:space="preserve"> the application of any of the parties and after notice to the parties and after Notice to the parties and after hearing such of them as</w:t>
      </w:r>
      <w:r w:rsidR="000B6BBA" w:rsidRPr="001F2DC0">
        <w:rPr>
          <w:rFonts w:ascii="Times New Roman" w:hAnsi="Times New Roman" w:cs="Times New Roman"/>
          <w:i/>
          <w:sz w:val="24"/>
          <w:szCs w:val="24"/>
        </w:rPr>
        <w:t xml:space="preserve"> they</w:t>
      </w:r>
      <w:r w:rsidRPr="001F2DC0">
        <w:rPr>
          <w:rFonts w:ascii="Times New Roman" w:hAnsi="Times New Roman" w:cs="Times New Roman"/>
          <w:i/>
          <w:sz w:val="24"/>
          <w:szCs w:val="24"/>
        </w:rPr>
        <w:t xml:space="preserve"> desire to be heard, or on its own motion without such notice, the High Court may at any stage – </w:t>
      </w:r>
    </w:p>
    <w:p w:rsidR="00E555EA" w:rsidRPr="001F2DC0" w:rsidRDefault="00E555EA" w:rsidP="001F2DC0">
      <w:pPr>
        <w:spacing w:line="360" w:lineRule="auto"/>
        <w:jc w:val="both"/>
        <w:rPr>
          <w:rFonts w:ascii="Times New Roman" w:hAnsi="Times New Roman" w:cs="Times New Roman"/>
          <w:i/>
          <w:sz w:val="24"/>
          <w:szCs w:val="24"/>
        </w:rPr>
      </w:pPr>
      <w:r w:rsidRPr="001F2DC0">
        <w:rPr>
          <w:rFonts w:ascii="Times New Roman" w:hAnsi="Times New Roman" w:cs="Times New Roman"/>
          <w:i/>
          <w:sz w:val="24"/>
          <w:szCs w:val="24"/>
        </w:rPr>
        <w:lastRenderedPageBreak/>
        <w:t xml:space="preserve">(b) </w:t>
      </w:r>
      <w:r w:rsidR="00F6195F" w:rsidRPr="001F2DC0">
        <w:rPr>
          <w:rFonts w:ascii="Times New Roman" w:hAnsi="Times New Roman" w:cs="Times New Roman"/>
          <w:i/>
          <w:sz w:val="24"/>
          <w:szCs w:val="24"/>
        </w:rPr>
        <w:t>Withdraw</w:t>
      </w:r>
      <w:r w:rsidRPr="001F2DC0">
        <w:rPr>
          <w:rFonts w:ascii="Times New Roman" w:hAnsi="Times New Roman" w:cs="Times New Roman"/>
          <w:i/>
          <w:sz w:val="24"/>
          <w:szCs w:val="24"/>
        </w:rPr>
        <w:t xml:space="preserve"> any suit or other proceeding pending in any Court subordinate to it</w:t>
      </w:r>
      <w:r w:rsidR="00F6195F" w:rsidRPr="001F2DC0">
        <w:rPr>
          <w:rFonts w:ascii="Times New Roman" w:hAnsi="Times New Roman" w:cs="Times New Roman"/>
          <w:i/>
          <w:sz w:val="24"/>
          <w:szCs w:val="24"/>
        </w:rPr>
        <w:t>.”</w:t>
      </w:r>
    </w:p>
    <w:p w:rsidR="00F6195F" w:rsidRPr="001F2DC0" w:rsidRDefault="00F6195F" w:rsidP="001F2DC0">
      <w:pPr>
        <w:spacing w:line="360" w:lineRule="auto"/>
        <w:jc w:val="both"/>
        <w:rPr>
          <w:rFonts w:ascii="Times New Roman" w:hAnsi="Times New Roman" w:cs="Times New Roman"/>
          <w:i/>
          <w:sz w:val="24"/>
          <w:szCs w:val="24"/>
        </w:rPr>
      </w:pPr>
      <w:r w:rsidRPr="001F2DC0">
        <w:rPr>
          <w:rFonts w:ascii="Times New Roman" w:hAnsi="Times New Roman" w:cs="Times New Roman"/>
          <w:i/>
          <w:sz w:val="24"/>
          <w:szCs w:val="24"/>
        </w:rPr>
        <w:t>2) Where any suit or proceeding has been transferred or withdraw</w:t>
      </w:r>
      <w:r w:rsidR="000B6BBA" w:rsidRPr="001F2DC0">
        <w:rPr>
          <w:rFonts w:ascii="Times New Roman" w:hAnsi="Times New Roman" w:cs="Times New Roman"/>
          <w:i/>
          <w:sz w:val="24"/>
          <w:szCs w:val="24"/>
        </w:rPr>
        <w:t>n</w:t>
      </w:r>
      <w:r w:rsidRPr="001F2DC0">
        <w:rPr>
          <w:rFonts w:ascii="Times New Roman" w:hAnsi="Times New Roman" w:cs="Times New Roman"/>
          <w:i/>
          <w:sz w:val="24"/>
          <w:szCs w:val="24"/>
        </w:rPr>
        <w:t xml:space="preserve"> under Section (1), the Court which there after tries that suit may, subject to any special directions in the case of an order of transfer, either retry it or proceed from the point which it was transferred or withdrawn.”</w:t>
      </w:r>
    </w:p>
    <w:p w:rsidR="00A23B95" w:rsidRPr="001F2DC0" w:rsidRDefault="00F6195F" w:rsidP="001F2DC0">
      <w:p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The wording of the above provisions does not talk about transfer of a case and consolidation. Secondly, the case in </w:t>
      </w:r>
      <w:proofErr w:type="spellStart"/>
      <w:r w:rsidRPr="001F2DC0">
        <w:rPr>
          <w:rFonts w:ascii="Times New Roman" w:hAnsi="Times New Roman" w:cs="Times New Roman"/>
          <w:sz w:val="24"/>
          <w:szCs w:val="24"/>
        </w:rPr>
        <w:t>Kyenjojo</w:t>
      </w:r>
      <w:proofErr w:type="spellEnd"/>
      <w:r w:rsidRPr="001F2DC0">
        <w:rPr>
          <w:rFonts w:ascii="Times New Roman" w:hAnsi="Times New Roman" w:cs="Times New Roman"/>
          <w:sz w:val="24"/>
          <w:szCs w:val="24"/>
        </w:rPr>
        <w:t xml:space="preserve"> is about an order of specific performance compelling the Defendant, </w:t>
      </w:r>
      <w:proofErr w:type="spellStart"/>
      <w:r w:rsidRPr="001F2DC0">
        <w:rPr>
          <w:rFonts w:ascii="Times New Roman" w:hAnsi="Times New Roman" w:cs="Times New Roman"/>
          <w:sz w:val="24"/>
          <w:szCs w:val="24"/>
        </w:rPr>
        <w:t>M</w:t>
      </w:r>
      <w:r w:rsidR="000B6BBA" w:rsidRPr="001F2DC0">
        <w:rPr>
          <w:rFonts w:ascii="Times New Roman" w:hAnsi="Times New Roman" w:cs="Times New Roman"/>
          <w:sz w:val="24"/>
          <w:szCs w:val="24"/>
        </w:rPr>
        <w:t>s</w:t>
      </w:r>
      <w:r w:rsidRPr="001F2DC0">
        <w:rPr>
          <w:rFonts w:ascii="Times New Roman" w:hAnsi="Times New Roman" w:cs="Times New Roman"/>
          <w:sz w:val="24"/>
          <w:szCs w:val="24"/>
        </w:rPr>
        <w:t>.</w:t>
      </w:r>
      <w:proofErr w:type="spellEnd"/>
      <w:r w:rsidRPr="001F2DC0">
        <w:rPr>
          <w:rFonts w:ascii="Times New Roman" w:hAnsi="Times New Roman" w:cs="Times New Roman"/>
          <w:sz w:val="24"/>
          <w:szCs w:val="24"/>
        </w:rPr>
        <w:t xml:space="preserve"> Elizabeth </w:t>
      </w:r>
      <w:proofErr w:type="spellStart"/>
      <w:r w:rsidRPr="001F2DC0">
        <w:rPr>
          <w:rFonts w:ascii="Times New Roman" w:hAnsi="Times New Roman" w:cs="Times New Roman"/>
          <w:sz w:val="24"/>
          <w:szCs w:val="24"/>
        </w:rPr>
        <w:t>Njumba</w:t>
      </w:r>
      <w:proofErr w:type="spellEnd"/>
      <w:r w:rsidRPr="001F2DC0">
        <w:rPr>
          <w:rFonts w:ascii="Times New Roman" w:hAnsi="Times New Roman" w:cs="Times New Roman"/>
          <w:sz w:val="24"/>
          <w:szCs w:val="24"/>
        </w:rPr>
        <w:t xml:space="preserve"> to </w:t>
      </w:r>
      <w:r w:rsidRPr="001F2DC0">
        <w:rPr>
          <w:rFonts w:ascii="Times New Roman" w:hAnsi="Times New Roman" w:cs="Times New Roman"/>
          <w:b/>
          <w:sz w:val="24"/>
          <w:szCs w:val="24"/>
        </w:rPr>
        <w:t>sign</w:t>
      </w:r>
      <w:r w:rsidRPr="001F2DC0">
        <w:rPr>
          <w:rFonts w:ascii="Times New Roman" w:hAnsi="Times New Roman" w:cs="Times New Roman"/>
          <w:sz w:val="24"/>
          <w:szCs w:val="24"/>
        </w:rPr>
        <w:t xml:space="preserve"> transfer forms for </w:t>
      </w:r>
      <w:proofErr w:type="spellStart"/>
      <w:r w:rsidRPr="001F2DC0">
        <w:rPr>
          <w:rFonts w:ascii="Times New Roman" w:hAnsi="Times New Roman" w:cs="Times New Roman"/>
          <w:sz w:val="24"/>
          <w:szCs w:val="24"/>
        </w:rPr>
        <w:t>Nyakato</w:t>
      </w:r>
      <w:proofErr w:type="spellEnd"/>
      <w:r w:rsidRPr="001F2DC0">
        <w:rPr>
          <w:rFonts w:ascii="Times New Roman" w:hAnsi="Times New Roman" w:cs="Times New Roman"/>
          <w:sz w:val="24"/>
          <w:szCs w:val="24"/>
        </w:rPr>
        <w:t xml:space="preserve"> Irene who bought 6 acres of Land from her. And those 6 acres are specific as land comprised in Block 131 Plot 30 situate at </w:t>
      </w:r>
      <w:proofErr w:type="spellStart"/>
      <w:r w:rsidRPr="001F2DC0">
        <w:rPr>
          <w:rFonts w:ascii="Times New Roman" w:hAnsi="Times New Roman" w:cs="Times New Roman"/>
          <w:sz w:val="24"/>
          <w:szCs w:val="24"/>
        </w:rPr>
        <w:t>Kyanyama</w:t>
      </w:r>
      <w:proofErr w:type="spellEnd"/>
      <w:r w:rsidRPr="001F2DC0">
        <w:rPr>
          <w:rFonts w:ascii="Times New Roman" w:hAnsi="Times New Roman" w:cs="Times New Roman"/>
          <w:sz w:val="24"/>
          <w:szCs w:val="24"/>
        </w:rPr>
        <w:t xml:space="preserve">, </w:t>
      </w:r>
      <w:proofErr w:type="spellStart"/>
      <w:r w:rsidRPr="001F2DC0">
        <w:rPr>
          <w:rFonts w:ascii="Times New Roman" w:hAnsi="Times New Roman" w:cs="Times New Roman"/>
          <w:sz w:val="24"/>
          <w:szCs w:val="24"/>
        </w:rPr>
        <w:t>Mwenge</w:t>
      </w:r>
      <w:proofErr w:type="spellEnd"/>
      <w:r w:rsidRPr="001F2DC0">
        <w:rPr>
          <w:rFonts w:ascii="Times New Roman" w:hAnsi="Times New Roman" w:cs="Times New Roman"/>
          <w:sz w:val="24"/>
          <w:szCs w:val="24"/>
        </w:rPr>
        <w:t xml:space="preserve"> County. The Plaintiff is already in possession but wants transfer forms signed as per the contract of sale concluded in 1997. High Court Civil Suit No. 17 of 2017 on the other hand is where </w:t>
      </w:r>
      <w:proofErr w:type="spellStart"/>
      <w:r w:rsidRPr="001F2DC0">
        <w:rPr>
          <w:rFonts w:ascii="Times New Roman" w:hAnsi="Times New Roman" w:cs="Times New Roman"/>
          <w:sz w:val="24"/>
          <w:szCs w:val="24"/>
        </w:rPr>
        <w:t>Nyakato</w:t>
      </w:r>
      <w:proofErr w:type="spellEnd"/>
      <w:r w:rsidRPr="001F2DC0">
        <w:rPr>
          <w:rFonts w:ascii="Times New Roman" w:hAnsi="Times New Roman" w:cs="Times New Roman"/>
          <w:sz w:val="24"/>
          <w:szCs w:val="24"/>
        </w:rPr>
        <w:t xml:space="preserve"> Irene and 4 others are suing Elizabeth </w:t>
      </w:r>
      <w:proofErr w:type="spellStart"/>
      <w:r w:rsidRPr="001F2DC0">
        <w:rPr>
          <w:rFonts w:ascii="Times New Roman" w:hAnsi="Times New Roman" w:cs="Times New Roman"/>
          <w:sz w:val="24"/>
          <w:szCs w:val="24"/>
        </w:rPr>
        <w:t>Njumba</w:t>
      </w:r>
      <w:proofErr w:type="spellEnd"/>
      <w:r w:rsidRPr="001F2DC0">
        <w:rPr>
          <w:rFonts w:ascii="Times New Roman" w:hAnsi="Times New Roman" w:cs="Times New Roman"/>
          <w:sz w:val="24"/>
          <w:szCs w:val="24"/>
        </w:rPr>
        <w:t xml:space="preserve"> </w:t>
      </w:r>
      <w:r w:rsidR="00A23B95" w:rsidRPr="001F2DC0">
        <w:rPr>
          <w:rFonts w:ascii="Times New Roman" w:hAnsi="Times New Roman" w:cs="Times New Roman"/>
          <w:sz w:val="24"/>
          <w:szCs w:val="24"/>
        </w:rPr>
        <w:t xml:space="preserve">over a Certificate of Title she allegedly unlawfully obtained in respect of 30 acres of land, the Estate of late </w:t>
      </w:r>
      <w:proofErr w:type="spellStart"/>
      <w:r w:rsidR="00A23B95" w:rsidRPr="001F2DC0">
        <w:rPr>
          <w:rFonts w:ascii="Times New Roman" w:hAnsi="Times New Roman" w:cs="Times New Roman"/>
          <w:sz w:val="24"/>
          <w:szCs w:val="24"/>
        </w:rPr>
        <w:t>Yubu</w:t>
      </w:r>
      <w:proofErr w:type="spellEnd"/>
      <w:r w:rsidR="00A23B95" w:rsidRPr="001F2DC0">
        <w:rPr>
          <w:rFonts w:ascii="Times New Roman" w:hAnsi="Times New Roman" w:cs="Times New Roman"/>
          <w:sz w:val="24"/>
          <w:szCs w:val="24"/>
        </w:rPr>
        <w:t xml:space="preserve"> </w:t>
      </w:r>
      <w:proofErr w:type="spellStart"/>
      <w:r w:rsidR="00A23B95" w:rsidRPr="001F2DC0">
        <w:rPr>
          <w:rFonts w:ascii="Times New Roman" w:hAnsi="Times New Roman" w:cs="Times New Roman"/>
          <w:sz w:val="24"/>
          <w:szCs w:val="24"/>
        </w:rPr>
        <w:t>Kalyegira</w:t>
      </w:r>
      <w:proofErr w:type="spellEnd"/>
      <w:r w:rsidR="00A23B95" w:rsidRPr="001F2DC0">
        <w:rPr>
          <w:rFonts w:ascii="Times New Roman" w:hAnsi="Times New Roman" w:cs="Times New Roman"/>
          <w:sz w:val="24"/>
          <w:szCs w:val="24"/>
        </w:rPr>
        <w:t xml:space="preserve">. That land is separate and located at 3 villages in </w:t>
      </w:r>
      <w:proofErr w:type="spellStart"/>
      <w:r w:rsidR="00A23B95" w:rsidRPr="001F2DC0">
        <w:rPr>
          <w:rFonts w:ascii="Times New Roman" w:hAnsi="Times New Roman" w:cs="Times New Roman"/>
          <w:sz w:val="24"/>
          <w:szCs w:val="24"/>
        </w:rPr>
        <w:t>Nyantungo</w:t>
      </w:r>
      <w:proofErr w:type="spellEnd"/>
      <w:r w:rsidR="00A23B95" w:rsidRPr="001F2DC0">
        <w:rPr>
          <w:rFonts w:ascii="Times New Roman" w:hAnsi="Times New Roman" w:cs="Times New Roman"/>
          <w:sz w:val="24"/>
          <w:szCs w:val="24"/>
        </w:rPr>
        <w:t xml:space="preserve"> Sub-County, </w:t>
      </w:r>
      <w:proofErr w:type="spellStart"/>
      <w:r w:rsidR="00A23B95" w:rsidRPr="001F2DC0">
        <w:rPr>
          <w:rFonts w:ascii="Times New Roman" w:hAnsi="Times New Roman" w:cs="Times New Roman"/>
          <w:sz w:val="24"/>
          <w:szCs w:val="24"/>
        </w:rPr>
        <w:t>Ruhoko</w:t>
      </w:r>
      <w:proofErr w:type="spellEnd"/>
      <w:r w:rsidR="00A23B95" w:rsidRPr="001F2DC0">
        <w:rPr>
          <w:rFonts w:ascii="Times New Roman" w:hAnsi="Times New Roman" w:cs="Times New Roman"/>
          <w:sz w:val="24"/>
          <w:szCs w:val="24"/>
        </w:rPr>
        <w:t xml:space="preserve"> Parish, </w:t>
      </w:r>
      <w:proofErr w:type="spellStart"/>
      <w:proofErr w:type="gramStart"/>
      <w:r w:rsidR="00A23B95" w:rsidRPr="001F2DC0">
        <w:rPr>
          <w:rFonts w:ascii="Times New Roman" w:hAnsi="Times New Roman" w:cs="Times New Roman"/>
          <w:sz w:val="24"/>
          <w:szCs w:val="24"/>
        </w:rPr>
        <w:t>Kyenjojo</w:t>
      </w:r>
      <w:proofErr w:type="spellEnd"/>
      <w:proofErr w:type="gramEnd"/>
      <w:r w:rsidR="00A23B95" w:rsidRPr="001F2DC0">
        <w:rPr>
          <w:rFonts w:ascii="Times New Roman" w:hAnsi="Times New Roman" w:cs="Times New Roman"/>
          <w:sz w:val="24"/>
          <w:szCs w:val="24"/>
        </w:rPr>
        <w:t xml:space="preserve"> District.</w:t>
      </w:r>
    </w:p>
    <w:p w:rsidR="00A23B95" w:rsidRPr="001F2DC0" w:rsidRDefault="00A23B95" w:rsidP="001F2DC0">
      <w:p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 xml:space="preserve">The two cases are therefore over separate pieces of land located in different Sub-counties. In the case at Fort Portal, parties will bring witnesses in Court, while the case at </w:t>
      </w:r>
      <w:proofErr w:type="spellStart"/>
      <w:r w:rsidRPr="001F2DC0">
        <w:rPr>
          <w:rFonts w:ascii="Times New Roman" w:hAnsi="Times New Roman" w:cs="Times New Roman"/>
          <w:sz w:val="24"/>
          <w:szCs w:val="24"/>
        </w:rPr>
        <w:t>Kyenjojo</w:t>
      </w:r>
      <w:proofErr w:type="spellEnd"/>
      <w:r w:rsidRPr="001F2DC0">
        <w:rPr>
          <w:rFonts w:ascii="Times New Roman" w:hAnsi="Times New Roman" w:cs="Times New Roman"/>
          <w:sz w:val="24"/>
          <w:szCs w:val="24"/>
        </w:rPr>
        <w:t xml:space="preserve"> is for the Court to interpret the sale agreement and order Elizabeth </w:t>
      </w:r>
      <w:proofErr w:type="spellStart"/>
      <w:r w:rsidRPr="001F2DC0">
        <w:rPr>
          <w:rFonts w:ascii="Times New Roman" w:hAnsi="Times New Roman" w:cs="Times New Roman"/>
          <w:sz w:val="24"/>
          <w:szCs w:val="24"/>
        </w:rPr>
        <w:t>Njumba</w:t>
      </w:r>
      <w:proofErr w:type="spellEnd"/>
      <w:r w:rsidRPr="001F2DC0">
        <w:rPr>
          <w:rFonts w:ascii="Times New Roman" w:hAnsi="Times New Roman" w:cs="Times New Roman"/>
          <w:sz w:val="24"/>
          <w:szCs w:val="24"/>
        </w:rPr>
        <w:t xml:space="preserve"> </w:t>
      </w:r>
      <w:r w:rsidRPr="001F2DC0">
        <w:rPr>
          <w:rFonts w:ascii="Times New Roman" w:hAnsi="Times New Roman" w:cs="Times New Roman"/>
          <w:b/>
          <w:sz w:val="24"/>
          <w:szCs w:val="24"/>
        </w:rPr>
        <w:t>to sign the transfer forms</w:t>
      </w:r>
      <w:r w:rsidRPr="001F2DC0">
        <w:rPr>
          <w:rFonts w:ascii="Times New Roman" w:hAnsi="Times New Roman" w:cs="Times New Roman"/>
          <w:sz w:val="24"/>
          <w:szCs w:val="24"/>
        </w:rPr>
        <w:t>.</w:t>
      </w:r>
    </w:p>
    <w:p w:rsidR="00F6195F" w:rsidRPr="001F2DC0" w:rsidRDefault="00A23B95" w:rsidP="001F2DC0">
      <w:pPr>
        <w:spacing w:line="360" w:lineRule="auto"/>
        <w:jc w:val="both"/>
        <w:rPr>
          <w:rFonts w:ascii="Times New Roman" w:hAnsi="Times New Roman" w:cs="Times New Roman"/>
          <w:sz w:val="24"/>
          <w:szCs w:val="24"/>
        </w:rPr>
      </w:pPr>
      <w:r w:rsidRPr="001F2DC0">
        <w:rPr>
          <w:rFonts w:ascii="Times New Roman" w:hAnsi="Times New Roman" w:cs="Times New Roman"/>
          <w:sz w:val="24"/>
          <w:szCs w:val="24"/>
        </w:rPr>
        <w:t>The two cases are therefore different over two different parcels of land located in two different sub-counties and so there is no need of trying them together. This application is accordingly hereby rejected. Costs will a bid by the outcome of each case.</w:t>
      </w:r>
    </w:p>
    <w:p w:rsidR="00A23B95" w:rsidRPr="001F2DC0" w:rsidRDefault="00A23B95" w:rsidP="001F2DC0">
      <w:pPr>
        <w:spacing w:line="360" w:lineRule="auto"/>
        <w:jc w:val="both"/>
        <w:rPr>
          <w:rFonts w:ascii="Times New Roman" w:hAnsi="Times New Roman" w:cs="Times New Roman"/>
          <w:sz w:val="24"/>
          <w:szCs w:val="24"/>
        </w:rPr>
      </w:pPr>
      <w:bookmarkStart w:id="0" w:name="_GoBack"/>
      <w:bookmarkEnd w:id="0"/>
    </w:p>
    <w:p w:rsidR="00A23B95" w:rsidRPr="001F2DC0" w:rsidRDefault="00A23B95"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w:t>
      </w:r>
    </w:p>
    <w:p w:rsidR="00A23B95" w:rsidRPr="001F2DC0" w:rsidRDefault="00A23B95"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WILSON MASALU MUSENE</w:t>
      </w:r>
    </w:p>
    <w:p w:rsidR="00A23B95" w:rsidRPr="001F2DC0" w:rsidRDefault="00A23B95"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JUDGE</w:t>
      </w:r>
    </w:p>
    <w:p w:rsidR="00A23B95" w:rsidRPr="001F2DC0" w:rsidRDefault="00A23B95" w:rsidP="001F2DC0">
      <w:pPr>
        <w:spacing w:line="360" w:lineRule="auto"/>
        <w:jc w:val="both"/>
        <w:rPr>
          <w:rFonts w:ascii="Times New Roman" w:hAnsi="Times New Roman" w:cs="Times New Roman"/>
          <w:b/>
          <w:sz w:val="24"/>
          <w:szCs w:val="24"/>
        </w:rPr>
      </w:pPr>
      <w:r w:rsidRPr="001F2DC0">
        <w:rPr>
          <w:rFonts w:ascii="Times New Roman" w:hAnsi="Times New Roman" w:cs="Times New Roman"/>
          <w:b/>
          <w:sz w:val="24"/>
          <w:szCs w:val="24"/>
        </w:rPr>
        <w:t>19/12/2018</w:t>
      </w:r>
    </w:p>
    <w:sectPr w:rsidR="00A23B95" w:rsidRPr="001F2DC0" w:rsidSect="007A33B7">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62" w:rsidRDefault="00001F62" w:rsidP="007A33B7">
      <w:pPr>
        <w:spacing w:after="0" w:line="240" w:lineRule="auto"/>
      </w:pPr>
      <w:r>
        <w:separator/>
      </w:r>
    </w:p>
  </w:endnote>
  <w:endnote w:type="continuationSeparator" w:id="0">
    <w:p w:rsidR="00001F62" w:rsidRDefault="00001F62" w:rsidP="007A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0433"/>
      <w:docPartObj>
        <w:docPartGallery w:val="Page Numbers (Bottom of Page)"/>
        <w:docPartUnique/>
      </w:docPartObj>
    </w:sdtPr>
    <w:sdtEndPr/>
    <w:sdtContent>
      <w:p w:rsidR="000B6BBA" w:rsidRDefault="00001F62">
        <w:pPr>
          <w:pStyle w:val="Footer"/>
          <w:jc w:val="center"/>
        </w:pPr>
        <w:r>
          <w:fldChar w:fldCharType="begin"/>
        </w:r>
        <w:r>
          <w:instrText xml:space="preserve"> PAGE   \* MERGEFORMAT </w:instrText>
        </w:r>
        <w:r>
          <w:fldChar w:fldCharType="separate"/>
        </w:r>
        <w:r w:rsidR="001F2DC0">
          <w:rPr>
            <w:noProof/>
          </w:rPr>
          <w:t>3</w:t>
        </w:r>
        <w:r>
          <w:rPr>
            <w:noProof/>
          </w:rPr>
          <w:fldChar w:fldCharType="end"/>
        </w:r>
      </w:p>
    </w:sdtContent>
  </w:sdt>
  <w:p w:rsidR="000B6BBA" w:rsidRDefault="000B6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62" w:rsidRDefault="00001F62" w:rsidP="007A33B7">
      <w:pPr>
        <w:spacing w:after="0" w:line="240" w:lineRule="auto"/>
      </w:pPr>
      <w:r>
        <w:separator/>
      </w:r>
    </w:p>
  </w:footnote>
  <w:footnote w:type="continuationSeparator" w:id="0">
    <w:p w:rsidR="00001F62" w:rsidRDefault="00001F62" w:rsidP="007A3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6978"/>
    <w:multiLevelType w:val="hybridMultilevel"/>
    <w:tmpl w:val="9EA49B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2A2806"/>
    <w:multiLevelType w:val="hybridMultilevel"/>
    <w:tmpl w:val="B17A4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87"/>
    <w:rsid w:val="00001F62"/>
    <w:rsid w:val="00075346"/>
    <w:rsid w:val="000B6BBA"/>
    <w:rsid w:val="001F2DC0"/>
    <w:rsid w:val="002E5FE2"/>
    <w:rsid w:val="0034329E"/>
    <w:rsid w:val="003A336C"/>
    <w:rsid w:val="00507849"/>
    <w:rsid w:val="006A1EED"/>
    <w:rsid w:val="007A33B7"/>
    <w:rsid w:val="00825ADB"/>
    <w:rsid w:val="008809BB"/>
    <w:rsid w:val="009D7AC5"/>
    <w:rsid w:val="00A23B95"/>
    <w:rsid w:val="00C42D87"/>
    <w:rsid w:val="00C7185E"/>
    <w:rsid w:val="00E37C78"/>
    <w:rsid w:val="00E555EA"/>
    <w:rsid w:val="00F6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3A336C"/>
    <w:pPr>
      <w:ind w:left="720"/>
      <w:contextualSpacing/>
    </w:pPr>
  </w:style>
  <w:style w:type="paragraph" w:styleId="Header">
    <w:name w:val="header"/>
    <w:basedOn w:val="Normal"/>
    <w:link w:val="HeaderChar"/>
    <w:uiPriority w:val="99"/>
    <w:semiHidden/>
    <w:unhideWhenUsed/>
    <w:rsid w:val="007A33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33B7"/>
  </w:style>
  <w:style w:type="paragraph" w:styleId="Footer">
    <w:name w:val="footer"/>
    <w:basedOn w:val="Normal"/>
    <w:link w:val="FooterChar"/>
    <w:uiPriority w:val="99"/>
    <w:unhideWhenUsed/>
    <w:rsid w:val="007A3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3B7"/>
  </w:style>
  <w:style w:type="character" w:styleId="LineNumber">
    <w:name w:val="line number"/>
    <w:basedOn w:val="DefaultParagraphFont"/>
    <w:uiPriority w:val="99"/>
    <w:semiHidden/>
    <w:unhideWhenUsed/>
    <w:rsid w:val="007A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3A336C"/>
    <w:pPr>
      <w:ind w:left="720"/>
      <w:contextualSpacing/>
    </w:pPr>
  </w:style>
  <w:style w:type="paragraph" w:styleId="Header">
    <w:name w:val="header"/>
    <w:basedOn w:val="Normal"/>
    <w:link w:val="HeaderChar"/>
    <w:uiPriority w:val="99"/>
    <w:semiHidden/>
    <w:unhideWhenUsed/>
    <w:rsid w:val="007A33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33B7"/>
  </w:style>
  <w:style w:type="paragraph" w:styleId="Footer">
    <w:name w:val="footer"/>
    <w:basedOn w:val="Normal"/>
    <w:link w:val="FooterChar"/>
    <w:uiPriority w:val="99"/>
    <w:unhideWhenUsed/>
    <w:rsid w:val="007A3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3B7"/>
  </w:style>
  <w:style w:type="character" w:styleId="LineNumber">
    <w:name w:val="line number"/>
    <w:basedOn w:val="DefaultParagraphFont"/>
    <w:uiPriority w:val="99"/>
    <w:semiHidden/>
    <w:unhideWhenUsed/>
    <w:rsid w:val="007A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2018-12-17T13:45:00Z</cp:lastPrinted>
  <dcterms:created xsi:type="dcterms:W3CDTF">2019-01-10T09:31:00Z</dcterms:created>
  <dcterms:modified xsi:type="dcterms:W3CDTF">2019-01-10T09:31:00Z</dcterms:modified>
</cp:coreProperties>
</file>