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48" w:rsidRPr="0091308D" w:rsidRDefault="009F2148" w:rsidP="0091308D">
      <w:pPr>
        <w:spacing w:after="0" w:line="360" w:lineRule="auto"/>
        <w:jc w:val="both"/>
        <w:rPr>
          <w:rFonts w:ascii="Times New Roman" w:hAnsi="Times New Roman" w:cs="Times New Roman"/>
          <w:b/>
          <w:sz w:val="24"/>
          <w:szCs w:val="24"/>
        </w:rPr>
      </w:pPr>
      <w:r w:rsidRPr="0091308D">
        <w:rPr>
          <w:rFonts w:ascii="Times New Roman" w:hAnsi="Times New Roman" w:cs="Times New Roman"/>
          <w:b/>
          <w:sz w:val="24"/>
          <w:szCs w:val="24"/>
        </w:rPr>
        <w:t>THE REPUBLIC OF UGANDA</w:t>
      </w:r>
    </w:p>
    <w:p w:rsidR="009F2148" w:rsidRPr="0091308D" w:rsidRDefault="009F2148" w:rsidP="0091308D">
      <w:pPr>
        <w:spacing w:after="0" w:line="360" w:lineRule="auto"/>
        <w:jc w:val="both"/>
        <w:rPr>
          <w:rFonts w:ascii="Times New Roman" w:hAnsi="Times New Roman" w:cs="Times New Roman"/>
          <w:b/>
          <w:sz w:val="24"/>
          <w:szCs w:val="24"/>
        </w:rPr>
      </w:pPr>
      <w:r w:rsidRPr="0091308D">
        <w:rPr>
          <w:rFonts w:ascii="Times New Roman" w:hAnsi="Times New Roman" w:cs="Times New Roman"/>
          <w:b/>
          <w:sz w:val="24"/>
          <w:szCs w:val="24"/>
        </w:rPr>
        <w:t>IN THE HIGH COURT OF UGANDA SITTING AT GULU</w:t>
      </w:r>
    </w:p>
    <w:p w:rsidR="009F2148" w:rsidRPr="0091308D" w:rsidRDefault="009F2148" w:rsidP="0091308D">
      <w:pPr>
        <w:spacing w:after="0" w:line="360" w:lineRule="auto"/>
        <w:jc w:val="both"/>
        <w:rPr>
          <w:rFonts w:ascii="Times New Roman" w:hAnsi="Times New Roman" w:cs="Times New Roman"/>
          <w:b/>
          <w:sz w:val="24"/>
          <w:szCs w:val="24"/>
        </w:rPr>
      </w:pPr>
      <w:r w:rsidRPr="0091308D">
        <w:rPr>
          <w:rFonts w:ascii="Times New Roman" w:hAnsi="Times New Roman" w:cs="Times New Roman"/>
          <w:b/>
          <w:sz w:val="24"/>
          <w:szCs w:val="24"/>
        </w:rPr>
        <w:t>CIVIL APPEAL No. 0019 OF 2018</w:t>
      </w:r>
    </w:p>
    <w:p w:rsidR="009F2148" w:rsidRPr="0091308D" w:rsidRDefault="009F2148" w:rsidP="0091308D">
      <w:pPr>
        <w:spacing w:after="0" w:line="360" w:lineRule="auto"/>
        <w:jc w:val="both"/>
        <w:rPr>
          <w:rFonts w:ascii="Times New Roman" w:hAnsi="Times New Roman" w:cs="Times New Roman"/>
          <w:b/>
          <w:sz w:val="24"/>
          <w:szCs w:val="24"/>
        </w:rPr>
      </w:pPr>
      <w:r w:rsidRPr="0091308D">
        <w:rPr>
          <w:rFonts w:ascii="Times New Roman" w:hAnsi="Times New Roman" w:cs="Times New Roman"/>
          <w:b/>
          <w:sz w:val="24"/>
          <w:szCs w:val="24"/>
        </w:rPr>
        <w:t xml:space="preserve">(Arising from </w:t>
      </w:r>
      <w:proofErr w:type="spellStart"/>
      <w:r w:rsidRPr="0091308D">
        <w:rPr>
          <w:rFonts w:ascii="Times New Roman" w:hAnsi="Times New Roman" w:cs="Times New Roman"/>
          <w:b/>
          <w:sz w:val="24"/>
          <w:szCs w:val="24"/>
        </w:rPr>
        <w:t>Kitgum</w:t>
      </w:r>
      <w:proofErr w:type="spellEnd"/>
      <w:r w:rsidRPr="0091308D">
        <w:rPr>
          <w:rFonts w:ascii="Times New Roman" w:hAnsi="Times New Roman" w:cs="Times New Roman"/>
          <w:b/>
          <w:sz w:val="24"/>
          <w:szCs w:val="24"/>
        </w:rPr>
        <w:t xml:space="preserve"> Grade One Magistrate's Court Civil Suit No. 27 of 2013)</w:t>
      </w:r>
    </w:p>
    <w:p w:rsidR="009F2148" w:rsidRPr="0091308D" w:rsidRDefault="009F2148" w:rsidP="0091308D">
      <w:pPr>
        <w:spacing w:after="0" w:line="360" w:lineRule="auto"/>
        <w:jc w:val="both"/>
        <w:rPr>
          <w:rFonts w:ascii="Times New Roman" w:hAnsi="Times New Roman" w:cs="Times New Roman"/>
          <w:b/>
          <w:sz w:val="24"/>
          <w:szCs w:val="24"/>
        </w:rPr>
      </w:pPr>
    </w:p>
    <w:p w:rsidR="009F2148" w:rsidRPr="0091308D" w:rsidRDefault="009F2148" w:rsidP="0091308D">
      <w:pPr>
        <w:pStyle w:val="ListParagraph"/>
        <w:spacing w:after="0" w:line="360" w:lineRule="auto"/>
        <w:ind w:left="0"/>
        <w:jc w:val="both"/>
        <w:rPr>
          <w:rFonts w:ascii="Times New Roman" w:hAnsi="Times New Roman" w:cs="Times New Roman"/>
          <w:b/>
          <w:sz w:val="24"/>
          <w:szCs w:val="24"/>
        </w:rPr>
      </w:pPr>
      <w:r w:rsidRPr="0091308D">
        <w:rPr>
          <w:rFonts w:ascii="Times New Roman" w:hAnsi="Times New Roman" w:cs="Times New Roman"/>
          <w:b/>
          <w:sz w:val="24"/>
          <w:szCs w:val="24"/>
        </w:rPr>
        <w:t>OCAN ENSIO WANYAMA …………………………………………………… APPELLANT</w:t>
      </w:r>
    </w:p>
    <w:p w:rsidR="009F2148" w:rsidRPr="0091308D" w:rsidRDefault="009F2148" w:rsidP="0091308D">
      <w:pPr>
        <w:pStyle w:val="ListParagraph"/>
        <w:spacing w:after="0" w:line="360" w:lineRule="auto"/>
        <w:ind w:left="0"/>
        <w:jc w:val="both"/>
        <w:rPr>
          <w:rFonts w:ascii="Times New Roman" w:hAnsi="Times New Roman" w:cs="Times New Roman"/>
          <w:b/>
          <w:sz w:val="24"/>
          <w:szCs w:val="24"/>
        </w:rPr>
      </w:pPr>
    </w:p>
    <w:p w:rsidR="009F2148" w:rsidRPr="0091308D" w:rsidRDefault="009F2148" w:rsidP="0091308D">
      <w:pPr>
        <w:pStyle w:val="ListParagraph"/>
        <w:spacing w:after="0" w:line="360" w:lineRule="auto"/>
        <w:jc w:val="both"/>
        <w:rPr>
          <w:rFonts w:ascii="Times New Roman" w:hAnsi="Times New Roman" w:cs="Times New Roman"/>
          <w:b/>
          <w:sz w:val="24"/>
          <w:szCs w:val="24"/>
        </w:rPr>
      </w:pPr>
      <w:r w:rsidRPr="0091308D">
        <w:rPr>
          <w:rFonts w:ascii="Times New Roman" w:hAnsi="Times New Roman" w:cs="Times New Roman"/>
          <w:b/>
          <w:sz w:val="24"/>
          <w:szCs w:val="24"/>
        </w:rPr>
        <w:t>VERSUS</w:t>
      </w:r>
    </w:p>
    <w:p w:rsidR="009F2148" w:rsidRPr="0091308D" w:rsidRDefault="009F2148" w:rsidP="0091308D">
      <w:pPr>
        <w:pStyle w:val="ListParagraph"/>
        <w:spacing w:after="0" w:line="360" w:lineRule="auto"/>
        <w:ind w:left="0"/>
        <w:jc w:val="both"/>
        <w:rPr>
          <w:rFonts w:ascii="Times New Roman" w:hAnsi="Times New Roman" w:cs="Times New Roman"/>
          <w:b/>
          <w:sz w:val="24"/>
          <w:szCs w:val="24"/>
        </w:rPr>
      </w:pPr>
      <w:r w:rsidRPr="0091308D">
        <w:rPr>
          <w:rFonts w:ascii="Times New Roman" w:hAnsi="Times New Roman" w:cs="Times New Roman"/>
          <w:b/>
          <w:sz w:val="24"/>
          <w:szCs w:val="24"/>
        </w:rPr>
        <w:t>OKENY CEASER</w:t>
      </w:r>
      <w:r w:rsidRPr="0091308D">
        <w:rPr>
          <w:rFonts w:ascii="Times New Roman" w:hAnsi="Times New Roman" w:cs="Times New Roman"/>
          <w:b/>
          <w:sz w:val="24"/>
          <w:szCs w:val="24"/>
        </w:rPr>
        <w:tab/>
        <w:t xml:space="preserve">  ………………………………………………………… RESPONDENT </w:t>
      </w:r>
    </w:p>
    <w:p w:rsidR="009F2148" w:rsidRPr="0091308D" w:rsidRDefault="009F2148" w:rsidP="0091308D">
      <w:pPr>
        <w:pStyle w:val="ListParagraph"/>
        <w:spacing w:after="0" w:line="360" w:lineRule="auto"/>
        <w:ind w:left="0"/>
        <w:jc w:val="both"/>
        <w:rPr>
          <w:rFonts w:ascii="Times New Roman" w:hAnsi="Times New Roman" w:cs="Times New Roman"/>
          <w:b/>
          <w:sz w:val="24"/>
          <w:szCs w:val="24"/>
        </w:rPr>
      </w:pPr>
    </w:p>
    <w:p w:rsidR="009F2148" w:rsidRPr="0091308D" w:rsidRDefault="009F2148" w:rsidP="0091308D">
      <w:pPr>
        <w:pStyle w:val="ListParagraph"/>
        <w:spacing w:after="0" w:line="360" w:lineRule="auto"/>
        <w:ind w:left="360"/>
        <w:jc w:val="both"/>
        <w:rPr>
          <w:rFonts w:ascii="Times New Roman" w:hAnsi="Times New Roman" w:cs="Times New Roman"/>
          <w:b/>
          <w:sz w:val="24"/>
          <w:szCs w:val="24"/>
        </w:rPr>
      </w:pPr>
      <w:r w:rsidRPr="0091308D">
        <w:rPr>
          <w:rFonts w:ascii="Times New Roman" w:hAnsi="Times New Roman" w:cs="Times New Roman"/>
          <w:b/>
          <w:sz w:val="24"/>
          <w:szCs w:val="24"/>
        </w:rPr>
        <w:tab/>
      </w:r>
    </w:p>
    <w:p w:rsidR="006C5CF7" w:rsidRPr="0091308D" w:rsidRDefault="009F2148" w:rsidP="0091308D">
      <w:pPr>
        <w:spacing w:after="0" w:line="360" w:lineRule="auto"/>
        <w:jc w:val="both"/>
        <w:rPr>
          <w:rFonts w:ascii="Times New Roman" w:hAnsi="Times New Roman" w:cs="Times New Roman"/>
          <w:b/>
          <w:sz w:val="24"/>
          <w:szCs w:val="24"/>
        </w:rPr>
      </w:pPr>
      <w:r w:rsidRPr="0091308D">
        <w:rPr>
          <w:rFonts w:ascii="Times New Roman" w:hAnsi="Times New Roman" w:cs="Times New Roman"/>
          <w:b/>
          <w:sz w:val="24"/>
          <w:szCs w:val="24"/>
        </w:rPr>
        <w:t xml:space="preserve">Before: Hon Justice Stephen </w:t>
      </w:r>
      <w:proofErr w:type="spellStart"/>
      <w:r w:rsidRPr="0091308D">
        <w:rPr>
          <w:rFonts w:ascii="Times New Roman" w:hAnsi="Times New Roman" w:cs="Times New Roman"/>
          <w:b/>
          <w:sz w:val="24"/>
          <w:szCs w:val="24"/>
        </w:rPr>
        <w:t>Mubir</w:t>
      </w:r>
      <w:r w:rsidR="006C5CF7" w:rsidRPr="0091308D">
        <w:rPr>
          <w:rFonts w:ascii="Times New Roman" w:hAnsi="Times New Roman" w:cs="Times New Roman"/>
          <w:b/>
          <w:sz w:val="24"/>
          <w:szCs w:val="24"/>
        </w:rPr>
        <w:t>u</w:t>
      </w:r>
      <w:proofErr w:type="spellEnd"/>
      <w:r w:rsidR="006C5CF7" w:rsidRPr="0091308D">
        <w:rPr>
          <w:rFonts w:ascii="Times New Roman" w:hAnsi="Times New Roman" w:cs="Times New Roman"/>
          <w:b/>
          <w:sz w:val="24"/>
          <w:szCs w:val="24"/>
        </w:rPr>
        <w:t>.</w:t>
      </w:r>
    </w:p>
    <w:p w:rsidR="00DA5B45" w:rsidRPr="0091308D" w:rsidRDefault="00DA5B45" w:rsidP="0091308D">
      <w:pPr>
        <w:spacing w:after="0" w:line="360" w:lineRule="auto"/>
        <w:jc w:val="both"/>
        <w:rPr>
          <w:rFonts w:ascii="Times New Roman" w:hAnsi="Times New Roman" w:cs="Times New Roman"/>
          <w:b/>
          <w:sz w:val="24"/>
          <w:szCs w:val="24"/>
          <w:u w:val="single"/>
        </w:rPr>
      </w:pPr>
      <w:r w:rsidRPr="0091308D">
        <w:rPr>
          <w:rFonts w:ascii="Times New Roman" w:hAnsi="Times New Roman" w:cs="Times New Roman"/>
          <w:b/>
          <w:sz w:val="24"/>
          <w:szCs w:val="24"/>
          <w:u w:val="single"/>
        </w:rPr>
        <w:t>JUDGMENT</w:t>
      </w:r>
    </w:p>
    <w:p w:rsidR="0020565D" w:rsidRPr="0091308D" w:rsidRDefault="0020565D" w:rsidP="0091308D">
      <w:pPr>
        <w:spacing w:after="0" w:line="360" w:lineRule="auto"/>
        <w:jc w:val="both"/>
        <w:rPr>
          <w:rFonts w:ascii="Times New Roman" w:hAnsi="Times New Roman" w:cs="Times New Roman"/>
          <w:b/>
          <w:sz w:val="24"/>
          <w:szCs w:val="24"/>
        </w:rPr>
      </w:pPr>
    </w:p>
    <w:p w:rsidR="008D5CA7" w:rsidRPr="0091308D" w:rsidRDefault="00EB23BD"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The</w:t>
      </w:r>
      <w:r w:rsidR="00DA5B45" w:rsidRPr="0091308D">
        <w:rPr>
          <w:rFonts w:ascii="Times New Roman" w:hAnsi="Times New Roman" w:cs="Times New Roman"/>
          <w:sz w:val="24"/>
          <w:szCs w:val="24"/>
        </w:rPr>
        <w:t xml:space="preserve"> </w:t>
      </w:r>
      <w:r w:rsidR="0020565D" w:rsidRPr="0091308D">
        <w:rPr>
          <w:rFonts w:ascii="Times New Roman" w:hAnsi="Times New Roman" w:cs="Times New Roman"/>
          <w:sz w:val="24"/>
          <w:szCs w:val="24"/>
        </w:rPr>
        <w:t>respondent</w:t>
      </w:r>
      <w:r w:rsidR="009713CA" w:rsidRPr="0091308D">
        <w:rPr>
          <w:rFonts w:ascii="Times New Roman" w:hAnsi="Times New Roman" w:cs="Times New Roman"/>
          <w:sz w:val="24"/>
          <w:szCs w:val="24"/>
        </w:rPr>
        <w:t xml:space="preserve"> </w:t>
      </w:r>
      <w:r w:rsidR="00DA5B45" w:rsidRPr="0091308D">
        <w:rPr>
          <w:rFonts w:ascii="Times New Roman" w:hAnsi="Times New Roman" w:cs="Times New Roman"/>
          <w:sz w:val="24"/>
          <w:szCs w:val="24"/>
        </w:rPr>
        <w:t xml:space="preserve">sued the </w:t>
      </w:r>
      <w:r w:rsidR="0020565D" w:rsidRPr="0091308D">
        <w:rPr>
          <w:rFonts w:ascii="Times New Roman" w:hAnsi="Times New Roman" w:cs="Times New Roman"/>
          <w:sz w:val="24"/>
          <w:szCs w:val="24"/>
        </w:rPr>
        <w:t>appellant</w:t>
      </w:r>
      <w:r w:rsidR="00DA5B45" w:rsidRPr="0091308D">
        <w:rPr>
          <w:rFonts w:ascii="Times New Roman" w:hAnsi="Times New Roman" w:cs="Times New Roman"/>
          <w:sz w:val="24"/>
          <w:szCs w:val="24"/>
        </w:rPr>
        <w:t xml:space="preserve"> for </w:t>
      </w:r>
      <w:r w:rsidR="0074092F" w:rsidRPr="0091308D">
        <w:rPr>
          <w:rFonts w:ascii="Times New Roman" w:hAnsi="Times New Roman" w:cs="Times New Roman"/>
          <w:sz w:val="24"/>
          <w:szCs w:val="24"/>
        </w:rPr>
        <w:t xml:space="preserve">recovery of </w:t>
      </w:r>
      <w:r w:rsidR="0020565D" w:rsidRPr="0091308D">
        <w:rPr>
          <w:rFonts w:ascii="Times New Roman" w:hAnsi="Times New Roman" w:cs="Times New Roman"/>
          <w:sz w:val="24"/>
          <w:szCs w:val="24"/>
        </w:rPr>
        <w:t xml:space="preserve">130 acres of </w:t>
      </w:r>
      <w:r w:rsidR="0074092F" w:rsidRPr="0091308D">
        <w:rPr>
          <w:rFonts w:ascii="Times New Roman" w:hAnsi="Times New Roman" w:cs="Times New Roman"/>
          <w:sz w:val="24"/>
          <w:szCs w:val="24"/>
        </w:rPr>
        <w:t xml:space="preserve">land, </w:t>
      </w:r>
      <w:r w:rsidR="0020565D" w:rsidRPr="0091308D">
        <w:rPr>
          <w:rFonts w:ascii="Times New Roman" w:hAnsi="Times New Roman" w:cs="Times New Roman"/>
          <w:sz w:val="24"/>
          <w:szCs w:val="24"/>
        </w:rPr>
        <w:t xml:space="preserve">at </w:t>
      </w:r>
      <w:proofErr w:type="spellStart"/>
      <w:r w:rsidR="0020565D" w:rsidRPr="0091308D">
        <w:rPr>
          <w:rFonts w:ascii="Times New Roman" w:hAnsi="Times New Roman" w:cs="Times New Roman"/>
          <w:sz w:val="24"/>
          <w:szCs w:val="24"/>
        </w:rPr>
        <w:t>Tekot</w:t>
      </w:r>
      <w:proofErr w:type="spellEnd"/>
      <w:r w:rsidR="0020565D" w:rsidRPr="0091308D">
        <w:rPr>
          <w:rFonts w:ascii="Times New Roman" w:hAnsi="Times New Roman" w:cs="Times New Roman"/>
          <w:sz w:val="24"/>
          <w:szCs w:val="24"/>
        </w:rPr>
        <w:t xml:space="preserve"> Ward, </w:t>
      </w:r>
      <w:proofErr w:type="spellStart"/>
      <w:r w:rsidR="0020565D" w:rsidRPr="0091308D">
        <w:rPr>
          <w:rFonts w:ascii="Times New Roman" w:hAnsi="Times New Roman" w:cs="Times New Roman"/>
          <w:sz w:val="24"/>
          <w:szCs w:val="24"/>
        </w:rPr>
        <w:t>Layita</w:t>
      </w:r>
      <w:proofErr w:type="spellEnd"/>
      <w:r w:rsidR="0020565D" w:rsidRPr="0091308D">
        <w:rPr>
          <w:rFonts w:ascii="Times New Roman" w:hAnsi="Times New Roman" w:cs="Times New Roman"/>
          <w:sz w:val="24"/>
          <w:szCs w:val="24"/>
        </w:rPr>
        <w:t xml:space="preserve"> Parish, Omiya </w:t>
      </w:r>
      <w:proofErr w:type="spellStart"/>
      <w:r w:rsidR="0020565D" w:rsidRPr="0091308D">
        <w:rPr>
          <w:rFonts w:ascii="Times New Roman" w:hAnsi="Times New Roman" w:cs="Times New Roman"/>
          <w:sz w:val="24"/>
          <w:szCs w:val="24"/>
        </w:rPr>
        <w:t>Pacwa</w:t>
      </w:r>
      <w:proofErr w:type="spellEnd"/>
      <w:r w:rsidR="0020565D" w:rsidRPr="0091308D">
        <w:rPr>
          <w:rFonts w:ascii="Times New Roman" w:hAnsi="Times New Roman" w:cs="Times New Roman"/>
          <w:sz w:val="24"/>
          <w:szCs w:val="24"/>
        </w:rPr>
        <w:t xml:space="preserve"> sub-county, </w:t>
      </w:r>
      <w:proofErr w:type="spellStart"/>
      <w:r w:rsidR="0020565D" w:rsidRPr="0091308D">
        <w:rPr>
          <w:rFonts w:ascii="Times New Roman" w:hAnsi="Times New Roman" w:cs="Times New Roman"/>
          <w:sz w:val="24"/>
          <w:szCs w:val="24"/>
        </w:rPr>
        <w:t>Agago</w:t>
      </w:r>
      <w:proofErr w:type="spellEnd"/>
      <w:r w:rsidR="0020565D" w:rsidRPr="0091308D">
        <w:rPr>
          <w:rFonts w:ascii="Times New Roman" w:hAnsi="Times New Roman" w:cs="Times New Roman"/>
          <w:sz w:val="24"/>
          <w:szCs w:val="24"/>
        </w:rPr>
        <w:t xml:space="preserve"> District, a declaration </w:t>
      </w:r>
      <w:r w:rsidR="00C94EE5" w:rsidRPr="0091308D">
        <w:rPr>
          <w:rFonts w:ascii="Times New Roman" w:hAnsi="Times New Roman" w:cs="Times New Roman"/>
          <w:sz w:val="24"/>
          <w:szCs w:val="24"/>
        </w:rPr>
        <w:t>of</w:t>
      </w:r>
      <w:r w:rsidR="0020565D" w:rsidRPr="0091308D">
        <w:rPr>
          <w:rFonts w:ascii="Times New Roman" w:hAnsi="Times New Roman" w:cs="Times New Roman"/>
          <w:sz w:val="24"/>
          <w:szCs w:val="24"/>
        </w:rPr>
        <w:t xml:space="preserve"> </w:t>
      </w:r>
      <w:r w:rsidR="00C94EE5" w:rsidRPr="0091308D">
        <w:rPr>
          <w:rFonts w:ascii="Times New Roman" w:hAnsi="Times New Roman" w:cs="Times New Roman"/>
          <w:sz w:val="24"/>
          <w:szCs w:val="24"/>
        </w:rPr>
        <w:t>ownership</w:t>
      </w:r>
      <w:r w:rsidR="0020565D" w:rsidRPr="0091308D">
        <w:rPr>
          <w:rFonts w:ascii="Times New Roman" w:hAnsi="Times New Roman" w:cs="Times New Roman"/>
          <w:sz w:val="24"/>
          <w:szCs w:val="24"/>
        </w:rPr>
        <w:t xml:space="preserve">, an eviction order, </w:t>
      </w:r>
      <w:proofErr w:type="gramStart"/>
      <w:r w:rsidR="0020565D" w:rsidRPr="0091308D">
        <w:rPr>
          <w:rFonts w:ascii="Times New Roman" w:hAnsi="Times New Roman" w:cs="Times New Roman"/>
          <w:sz w:val="24"/>
          <w:szCs w:val="24"/>
        </w:rPr>
        <w:t>a</w:t>
      </w:r>
      <w:proofErr w:type="gramEnd"/>
      <w:r w:rsidR="0020565D" w:rsidRPr="0091308D">
        <w:rPr>
          <w:rFonts w:ascii="Times New Roman" w:hAnsi="Times New Roman" w:cs="Times New Roman"/>
          <w:sz w:val="24"/>
          <w:szCs w:val="24"/>
        </w:rPr>
        <w:t xml:space="preserve"> permanent injunction, general and special </w:t>
      </w:r>
      <w:r w:rsidR="00C94EE5" w:rsidRPr="0091308D">
        <w:rPr>
          <w:rFonts w:ascii="Times New Roman" w:hAnsi="Times New Roman" w:cs="Times New Roman"/>
          <w:sz w:val="24"/>
          <w:szCs w:val="24"/>
        </w:rPr>
        <w:t>damages</w:t>
      </w:r>
      <w:r w:rsidR="0020565D" w:rsidRPr="0091308D">
        <w:rPr>
          <w:rFonts w:ascii="Times New Roman" w:hAnsi="Times New Roman" w:cs="Times New Roman"/>
          <w:sz w:val="24"/>
          <w:szCs w:val="24"/>
        </w:rPr>
        <w:t xml:space="preserve"> for </w:t>
      </w:r>
      <w:r w:rsidR="00C94EE5" w:rsidRPr="0091308D">
        <w:rPr>
          <w:rFonts w:ascii="Times New Roman" w:hAnsi="Times New Roman" w:cs="Times New Roman"/>
          <w:sz w:val="24"/>
          <w:szCs w:val="24"/>
        </w:rPr>
        <w:t>trespass</w:t>
      </w:r>
      <w:r w:rsidR="0020565D" w:rsidRPr="0091308D">
        <w:rPr>
          <w:rFonts w:ascii="Times New Roman" w:hAnsi="Times New Roman" w:cs="Times New Roman"/>
          <w:sz w:val="24"/>
          <w:szCs w:val="24"/>
        </w:rPr>
        <w:t xml:space="preserve"> to land</w:t>
      </w:r>
      <w:r w:rsidR="00C94EE5" w:rsidRPr="0091308D">
        <w:rPr>
          <w:rFonts w:ascii="Times New Roman" w:hAnsi="Times New Roman" w:cs="Times New Roman"/>
          <w:sz w:val="24"/>
          <w:szCs w:val="24"/>
        </w:rPr>
        <w:t xml:space="preserve">. The respondent's claim was that the </w:t>
      </w:r>
      <w:r w:rsidR="0020565D" w:rsidRPr="0091308D">
        <w:rPr>
          <w:rFonts w:ascii="Times New Roman" w:hAnsi="Times New Roman" w:cs="Times New Roman"/>
          <w:sz w:val="24"/>
          <w:szCs w:val="24"/>
        </w:rPr>
        <w:t>land</w:t>
      </w:r>
      <w:r w:rsidR="00C94EE5" w:rsidRPr="0091308D">
        <w:rPr>
          <w:rFonts w:ascii="Times New Roman" w:hAnsi="Times New Roman" w:cs="Times New Roman"/>
          <w:sz w:val="24"/>
          <w:szCs w:val="24"/>
        </w:rPr>
        <w:t xml:space="preserve"> in dispute is</w:t>
      </w:r>
      <w:r w:rsidR="0020565D" w:rsidRPr="0091308D">
        <w:rPr>
          <w:rFonts w:ascii="Times New Roman" w:hAnsi="Times New Roman" w:cs="Times New Roman"/>
          <w:sz w:val="24"/>
          <w:szCs w:val="24"/>
        </w:rPr>
        <w:t xml:space="preserve"> owned communally by the </w:t>
      </w:r>
      <w:r w:rsidR="00C94EE5" w:rsidRPr="0091308D">
        <w:rPr>
          <w:rFonts w:ascii="Times New Roman" w:hAnsi="Times New Roman" w:cs="Times New Roman"/>
          <w:sz w:val="24"/>
          <w:szCs w:val="24"/>
        </w:rPr>
        <w:t>respondent</w:t>
      </w:r>
      <w:r w:rsidR="0020565D" w:rsidRPr="0091308D">
        <w:rPr>
          <w:rFonts w:ascii="Times New Roman" w:hAnsi="Times New Roman" w:cs="Times New Roman"/>
          <w:sz w:val="24"/>
          <w:szCs w:val="24"/>
        </w:rPr>
        <w:t xml:space="preserve">'s father and his nine </w:t>
      </w:r>
      <w:r w:rsidR="00C94EE5" w:rsidRPr="0091308D">
        <w:rPr>
          <w:rFonts w:ascii="Times New Roman" w:hAnsi="Times New Roman" w:cs="Times New Roman"/>
          <w:sz w:val="24"/>
          <w:szCs w:val="24"/>
        </w:rPr>
        <w:t>brothers</w:t>
      </w:r>
      <w:r w:rsidR="0020565D" w:rsidRPr="0091308D">
        <w:rPr>
          <w:rFonts w:ascii="Times New Roman" w:hAnsi="Times New Roman" w:cs="Times New Roman"/>
          <w:sz w:val="24"/>
          <w:szCs w:val="24"/>
        </w:rPr>
        <w:t xml:space="preserve">. None had ownership over any </w:t>
      </w:r>
      <w:r w:rsidR="00C94EE5" w:rsidRPr="0091308D">
        <w:rPr>
          <w:rFonts w:ascii="Times New Roman" w:hAnsi="Times New Roman" w:cs="Times New Roman"/>
          <w:sz w:val="24"/>
          <w:szCs w:val="24"/>
        </w:rPr>
        <w:t>specific</w:t>
      </w:r>
      <w:r w:rsidR="0020565D" w:rsidRPr="0091308D">
        <w:rPr>
          <w:rFonts w:ascii="Times New Roman" w:hAnsi="Times New Roman" w:cs="Times New Roman"/>
          <w:sz w:val="24"/>
          <w:szCs w:val="24"/>
        </w:rPr>
        <w:t xml:space="preserve"> </w:t>
      </w:r>
      <w:r w:rsidR="00C94EE5" w:rsidRPr="0091308D">
        <w:rPr>
          <w:rFonts w:ascii="Times New Roman" w:hAnsi="Times New Roman" w:cs="Times New Roman"/>
          <w:sz w:val="24"/>
          <w:szCs w:val="24"/>
        </w:rPr>
        <w:t xml:space="preserve">portion. </w:t>
      </w:r>
      <w:r w:rsidR="0020565D" w:rsidRPr="0091308D">
        <w:rPr>
          <w:rFonts w:ascii="Times New Roman" w:hAnsi="Times New Roman" w:cs="Times New Roman"/>
          <w:sz w:val="24"/>
          <w:szCs w:val="24"/>
        </w:rPr>
        <w:t xml:space="preserve">The </w:t>
      </w:r>
      <w:r w:rsidR="00C94EE5" w:rsidRPr="0091308D">
        <w:rPr>
          <w:rFonts w:ascii="Times New Roman" w:hAnsi="Times New Roman" w:cs="Times New Roman"/>
          <w:sz w:val="24"/>
          <w:szCs w:val="24"/>
        </w:rPr>
        <w:t>appellant's</w:t>
      </w:r>
      <w:r w:rsidR="0020565D" w:rsidRPr="0091308D">
        <w:rPr>
          <w:rFonts w:ascii="Times New Roman" w:hAnsi="Times New Roman" w:cs="Times New Roman"/>
          <w:sz w:val="24"/>
          <w:szCs w:val="24"/>
        </w:rPr>
        <w:t xml:space="preserve"> father sought refuge from cattle rustlers in 1978 and was given five acres </w:t>
      </w:r>
      <w:r w:rsidR="00C94EE5" w:rsidRPr="0091308D">
        <w:rPr>
          <w:rFonts w:ascii="Times New Roman" w:hAnsi="Times New Roman" w:cs="Times New Roman"/>
          <w:sz w:val="24"/>
          <w:szCs w:val="24"/>
        </w:rPr>
        <w:t xml:space="preserve">of this land, </w:t>
      </w:r>
      <w:r w:rsidR="0020565D" w:rsidRPr="0091308D">
        <w:rPr>
          <w:rFonts w:ascii="Times New Roman" w:hAnsi="Times New Roman" w:cs="Times New Roman"/>
          <w:sz w:val="24"/>
          <w:szCs w:val="24"/>
        </w:rPr>
        <w:t xml:space="preserve">for temporary use as grazing land. He later </w:t>
      </w:r>
      <w:r w:rsidR="00C94EE5" w:rsidRPr="0091308D">
        <w:rPr>
          <w:rFonts w:ascii="Times New Roman" w:hAnsi="Times New Roman" w:cs="Times New Roman"/>
          <w:sz w:val="24"/>
          <w:szCs w:val="24"/>
        </w:rPr>
        <w:t>returned</w:t>
      </w:r>
      <w:r w:rsidR="0020565D" w:rsidRPr="0091308D">
        <w:rPr>
          <w:rFonts w:ascii="Times New Roman" w:hAnsi="Times New Roman" w:cs="Times New Roman"/>
          <w:sz w:val="24"/>
          <w:szCs w:val="24"/>
        </w:rPr>
        <w:t xml:space="preserve"> to </w:t>
      </w:r>
      <w:r w:rsidR="00C94EE5" w:rsidRPr="0091308D">
        <w:rPr>
          <w:rFonts w:ascii="Times New Roman" w:hAnsi="Times New Roman" w:cs="Times New Roman"/>
          <w:sz w:val="24"/>
          <w:szCs w:val="24"/>
        </w:rPr>
        <w:t xml:space="preserve">his home in </w:t>
      </w:r>
      <w:r w:rsidR="0020565D" w:rsidRPr="0091308D">
        <w:rPr>
          <w:rFonts w:ascii="Times New Roman" w:hAnsi="Times New Roman" w:cs="Times New Roman"/>
          <w:sz w:val="24"/>
          <w:szCs w:val="24"/>
        </w:rPr>
        <w:t xml:space="preserve">Omiya </w:t>
      </w:r>
      <w:proofErr w:type="spellStart"/>
      <w:r w:rsidR="0020565D" w:rsidRPr="0091308D">
        <w:rPr>
          <w:rFonts w:ascii="Times New Roman" w:hAnsi="Times New Roman" w:cs="Times New Roman"/>
          <w:sz w:val="24"/>
          <w:szCs w:val="24"/>
        </w:rPr>
        <w:t>Pacwa</w:t>
      </w:r>
      <w:proofErr w:type="spellEnd"/>
      <w:r w:rsidR="0020565D" w:rsidRPr="0091308D">
        <w:rPr>
          <w:rFonts w:ascii="Times New Roman" w:hAnsi="Times New Roman" w:cs="Times New Roman"/>
          <w:sz w:val="24"/>
          <w:szCs w:val="24"/>
        </w:rPr>
        <w:t xml:space="preserve"> Trading Centre.</w:t>
      </w:r>
      <w:r w:rsidR="00C94EE5" w:rsidRPr="0091308D">
        <w:rPr>
          <w:rFonts w:ascii="Times New Roman" w:hAnsi="Times New Roman" w:cs="Times New Roman"/>
          <w:sz w:val="24"/>
          <w:szCs w:val="24"/>
        </w:rPr>
        <w:t xml:space="preserve"> However, d</w:t>
      </w:r>
      <w:r w:rsidR="0020565D" w:rsidRPr="0091308D">
        <w:rPr>
          <w:rFonts w:ascii="Times New Roman" w:hAnsi="Times New Roman" w:cs="Times New Roman"/>
          <w:sz w:val="24"/>
          <w:szCs w:val="24"/>
        </w:rPr>
        <w:t xml:space="preserve">uring insurgency in 1986, he returned </w:t>
      </w:r>
      <w:r w:rsidR="00C94EE5" w:rsidRPr="0091308D">
        <w:rPr>
          <w:rFonts w:ascii="Times New Roman" w:hAnsi="Times New Roman" w:cs="Times New Roman"/>
          <w:sz w:val="24"/>
          <w:szCs w:val="24"/>
        </w:rPr>
        <w:t xml:space="preserve">and resettled on the land </w:t>
      </w:r>
      <w:r w:rsidR="0020565D" w:rsidRPr="0091308D">
        <w:rPr>
          <w:rFonts w:ascii="Times New Roman" w:hAnsi="Times New Roman" w:cs="Times New Roman"/>
          <w:sz w:val="24"/>
          <w:szCs w:val="24"/>
        </w:rPr>
        <w:t xml:space="preserve">until </w:t>
      </w:r>
      <w:r w:rsidR="00C94EE5" w:rsidRPr="0091308D">
        <w:rPr>
          <w:rFonts w:ascii="Times New Roman" w:hAnsi="Times New Roman" w:cs="Times New Roman"/>
          <w:sz w:val="24"/>
          <w:szCs w:val="24"/>
        </w:rPr>
        <w:t>people living in that area</w:t>
      </w:r>
      <w:r w:rsidR="0020565D" w:rsidRPr="0091308D">
        <w:rPr>
          <w:rFonts w:ascii="Times New Roman" w:hAnsi="Times New Roman" w:cs="Times New Roman"/>
          <w:sz w:val="24"/>
          <w:szCs w:val="24"/>
        </w:rPr>
        <w:t xml:space="preserve"> </w:t>
      </w:r>
      <w:r w:rsidR="00C94EE5" w:rsidRPr="0091308D">
        <w:rPr>
          <w:rFonts w:ascii="Times New Roman" w:hAnsi="Times New Roman" w:cs="Times New Roman"/>
          <w:sz w:val="24"/>
          <w:szCs w:val="24"/>
        </w:rPr>
        <w:t>were</w:t>
      </w:r>
      <w:r w:rsidR="0020565D" w:rsidRPr="0091308D">
        <w:rPr>
          <w:rFonts w:ascii="Times New Roman" w:hAnsi="Times New Roman" w:cs="Times New Roman"/>
          <w:sz w:val="24"/>
          <w:szCs w:val="24"/>
        </w:rPr>
        <w:t xml:space="preserve"> </w:t>
      </w:r>
      <w:r w:rsidR="00C94EE5" w:rsidRPr="0091308D">
        <w:rPr>
          <w:rFonts w:ascii="Times New Roman" w:hAnsi="Times New Roman" w:cs="Times New Roman"/>
          <w:sz w:val="24"/>
          <w:szCs w:val="24"/>
        </w:rPr>
        <w:t>displaced into an IDP Camp where he</w:t>
      </w:r>
      <w:r w:rsidR="0020565D" w:rsidRPr="0091308D">
        <w:rPr>
          <w:rFonts w:ascii="Times New Roman" w:hAnsi="Times New Roman" w:cs="Times New Roman"/>
          <w:sz w:val="24"/>
          <w:szCs w:val="24"/>
        </w:rPr>
        <w:t xml:space="preserve"> died in 2007</w:t>
      </w:r>
      <w:r w:rsidR="00C94EE5" w:rsidRPr="0091308D">
        <w:rPr>
          <w:rFonts w:ascii="Times New Roman" w:hAnsi="Times New Roman" w:cs="Times New Roman"/>
          <w:sz w:val="24"/>
          <w:szCs w:val="24"/>
        </w:rPr>
        <w:t xml:space="preserve">. At the end of the insurgency, </w:t>
      </w:r>
      <w:r w:rsidR="0020565D" w:rsidRPr="0091308D">
        <w:rPr>
          <w:rFonts w:ascii="Times New Roman" w:hAnsi="Times New Roman" w:cs="Times New Roman"/>
          <w:sz w:val="24"/>
          <w:szCs w:val="24"/>
        </w:rPr>
        <w:t xml:space="preserve">he </w:t>
      </w:r>
      <w:r w:rsidR="00C94EE5" w:rsidRPr="0091308D">
        <w:rPr>
          <w:rFonts w:ascii="Times New Roman" w:hAnsi="Times New Roman" w:cs="Times New Roman"/>
          <w:sz w:val="24"/>
          <w:szCs w:val="24"/>
        </w:rPr>
        <w:t>appellant</w:t>
      </w:r>
      <w:r w:rsidR="0020565D" w:rsidRPr="0091308D">
        <w:rPr>
          <w:rFonts w:ascii="Times New Roman" w:hAnsi="Times New Roman" w:cs="Times New Roman"/>
          <w:sz w:val="24"/>
          <w:szCs w:val="24"/>
        </w:rPr>
        <w:t xml:space="preserve"> </w:t>
      </w:r>
      <w:r w:rsidR="00C94EE5" w:rsidRPr="0091308D">
        <w:rPr>
          <w:rFonts w:ascii="Times New Roman" w:hAnsi="Times New Roman" w:cs="Times New Roman"/>
          <w:sz w:val="24"/>
          <w:szCs w:val="24"/>
        </w:rPr>
        <w:t>returned</w:t>
      </w:r>
      <w:r w:rsidR="0020565D" w:rsidRPr="0091308D">
        <w:rPr>
          <w:rFonts w:ascii="Times New Roman" w:hAnsi="Times New Roman" w:cs="Times New Roman"/>
          <w:sz w:val="24"/>
          <w:szCs w:val="24"/>
        </w:rPr>
        <w:t xml:space="preserve"> to re-occupy the land against the respondent's </w:t>
      </w:r>
      <w:r w:rsidR="008D5CA7" w:rsidRPr="0091308D">
        <w:rPr>
          <w:rFonts w:ascii="Times New Roman" w:hAnsi="Times New Roman" w:cs="Times New Roman"/>
          <w:sz w:val="24"/>
          <w:szCs w:val="24"/>
        </w:rPr>
        <w:t xml:space="preserve">family </w:t>
      </w:r>
      <w:proofErr w:type="gramStart"/>
      <w:r w:rsidR="008D5CA7" w:rsidRPr="0091308D">
        <w:rPr>
          <w:rFonts w:ascii="Times New Roman" w:hAnsi="Times New Roman" w:cs="Times New Roman"/>
          <w:sz w:val="24"/>
          <w:szCs w:val="24"/>
        </w:rPr>
        <w:t>members</w:t>
      </w:r>
      <w:proofErr w:type="gramEnd"/>
      <w:r w:rsidR="008D5CA7" w:rsidRPr="0091308D">
        <w:rPr>
          <w:rFonts w:ascii="Times New Roman" w:hAnsi="Times New Roman" w:cs="Times New Roman"/>
          <w:sz w:val="24"/>
          <w:szCs w:val="24"/>
        </w:rPr>
        <w:t xml:space="preserve"> </w:t>
      </w:r>
      <w:r w:rsidR="0020565D" w:rsidRPr="0091308D">
        <w:rPr>
          <w:rFonts w:ascii="Times New Roman" w:hAnsi="Times New Roman" w:cs="Times New Roman"/>
          <w:sz w:val="24"/>
          <w:szCs w:val="24"/>
        </w:rPr>
        <w:t>wishes</w:t>
      </w:r>
      <w:r w:rsidR="00C94EE5" w:rsidRPr="0091308D">
        <w:rPr>
          <w:rFonts w:ascii="Times New Roman" w:hAnsi="Times New Roman" w:cs="Times New Roman"/>
          <w:sz w:val="24"/>
          <w:szCs w:val="24"/>
        </w:rPr>
        <w:t xml:space="preserve">. In his </w:t>
      </w:r>
      <w:proofErr w:type="spellStart"/>
      <w:r w:rsidR="00C94EE5" w:rsidRPr="0091308D">
        <w:rPr>
          <w:rFonts w:ascii="Times New Roman" w:hAnsi="Times New Roman" w:cs="Times New Roman"/>
          <w:sz w:val="24"/>
          <w:szCs w:val="24"/>
        </w:rPr>
        <w:t>defence</w:t>
      </w:r>
      <w:proofErr w:type="spellEnd"/>
      <w:r w:rsidR="00C94EE5" w:rsidRPr="0091308D">
        <w:rPr>
          <w:rFonts w:ascii="Times New Roman" w:hAnsi="Times New Roman" w:cs="Times New Roman"/>
          <w:sz w:val="24"/>
          <w:szCs w:val="24"/>
        </w:rPr>
        <w:t xml:space="preserve">, the appellant refuted the respondent's claim and contended that he </w:t>
      </w:r>
      <w:r w:rsidR="00074098" w:rsidRPr="0091308D">
        <w:rPr>
          <w:rFonts w:ascii="Times New Roman" w:hAnsi="Times New Roman" w:cs="Times New Roman"/>
          <w:sz w:val="24"/>
          <w:szCs w:val="24"/>
        </w:rPr>
        <w:t xml:space="preserve">lived on the </w:t>
      </w:r>
      <w:r w:rsidR="00C94EE5" w:rsidRPr="0091308D">
        <w:rPr>
          <w:rFonts w:ascii="Times New Roman" w:hAnsi="Times New Roman" w:cs="Times New Roman"/>
          <w:sz w:val="24"/>
          <w:szCs w:val="24"/>
        </w:rPr>
        <w:t>land</w:t>
      </w:r>
      <w:r w:rsidR="00074098" w:rsidRPr="0091308D">
        <w:rPr>
          <w:rFonts w:ascii="Times New Roman" w:hAnsi="Times New Roman" w:cs="Times New Roman"/>
          <w:sz w:val="24"/>
          <w:szCs w:val="24"/>
        </w:rPr>
        <w:t xml:space="preserve"> since birth and is </w:t>
      </w:r>
      <w:r w:rsidR="00C94EE5" w:rsidRPr="0091308D">
        <w:rPr>
          <w:rFonts w:ascii="Times New Roman" w:hAnsi="Times New Roman" w:cs="Times New Roman"/>
          <w:sz w:val="24"/>
          <w:szCs w:val="24"/>
        </w:rPr>
        <w:t>therefore</w:t>
      </w:r>
      <w:r w:rsidR="00074098" w:rsidRPr="0091308D">
        <w:rPr>
          <w:rFonts w:ascii="Times New Roman" w:hAnsi="Times New Roman" w:cs="Times New Roman"/>
          <w:sz w:val="24"/>
          <w:szCs w:val="24"/>
        </w:rPr>
        <w:t xml:space="preserve"> in lawful occupation.</w:t>
      </w:r>
    </w:p>
    <w:p w:rsidR="0059026E" w:rsidRPr="0091308D" w:rsidRDefault="0059026E" w:rsidP="0091308D">
      <w:pPr>
        <w:spacing w:after="0" w:line="360" w:lineRule="auto"/>
        <w:jc w:val="both"/>
        <w:rPr>
          <w:rFonts w:ascii="Times New Roman" w:hAnsi="Times New Roman" w:cs="Times New Roman"/>
          <w:sz w:val="24"/>
          <w:szCs w:val="24"/>
        </w:rPr>
      </w:pPr>
    </w:p>
    <w:p w:rsidR="00DB7960" w:rsidRPr="0091308D" w:rsidRDefault="00DA5B45"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P.W.1, </w:t>
      </w:r>
      <w:proofErr w:type="spellStart"/>
      <w:r w:rsidR="00074098" w:rsidRPr="0091308D">
        <w:rPr>
          <w:rFonts w:ascii="Times New Roman" w:hAnsi="Times New Roman" w:cs="Times New Roman"/>
          <w:sz w:val="24"/>
          <w:szCs w:val="24"/>
        </w:rPr>
        <w:t>Okeny</w:t>
      </w:r>
      <w:proofErr w:type="spellEnd"/>
      <w:r w:rsidR="00074098" w:rsidRPr="0091308D">
        <w:rPr>
          <w:rFonts w:ascii="Times New Roman" w:hAnsi="Times New Roman" w:cs="Times New Roman"/>
          <w:sz w:val="24"/>
          <w:szCs w:val="24"/>
        </w:rPr>
        <w:t xml:space="preserve"> </w:t>
      </w:r>
      <w:r w:rsidR="009470A7" w:rsidRPr="0091308D">
        <w:rPr>
          <w:rFonts w:ascii="Times New Roman" w:hAnsi="Times New Roman" w:cs="Times New Roman"/>
          <w:sz w:val="24"/>
          <w:szCs w:val="24"/>
        </w:rPr>
        <w:t xml:space="preserve">Caesar, the respondent testified </w:t>
      </w:r>
      <w:r w:rsidRPr="0091308D">
        <w:rPr>
          <w:rFonts w:ascii="Times New Roman" w:hAnsi="Times New Roman" w:cs="Times New Roman"/>
          <w:sz w:val="24"/>
          <w:szCs w:val="24"/>
        </w:rPr>
        <w:t>that</w:t>
      </w:r>
      <w:r w:rsidR="009470A7" w:rsidRPr="0091308D">
        <w:rPr>
          <w:rFonts w:ascii="Times New Roman" w:hAnsi="Times New Roman" w:cs="Times New Roman"/>
          <w:sz w:val="24"/>
          <w:szCs w:val="24"/>
        </w:rPr>
        <w:t xml:space="preserve"> the appellant is his cousin, son of his paternal uncle</w:t>
      </w:r>
      <w:r w:rsidR="007D4C8B" w:rsidRPr="0091308D">
        <w:rPr>
          <w:rFonts w:ascii="Times New Roman" w:hAnsi="Times New Roman" w:cs="Times New Roman"/>
          <w:sz w:val="24"/>
          <w:szCs w:val="24"/>
        </w:rPr>
        <w:t>.</w:t>
      </w:r>
      <w:r w:rsidR="009470A7" w:rsidRPr="0091308D">
        <w:rPr>
          <w:rFonts w:ascii="Times New Roman" w:hAnsi="Times New Roman" w:cs="Times New Roman"/>
          <w:sz w:val="24"/>
          <w:szCs w:val="24"/>
        </w:rPr>
        <w:t xml:space="preserve"> The land in dispute was first occupied in 1896 by his late grandfather, </w:t>
      </w:r>
      <w:proofErr w:type="spellStart"/>
      <w:r w:rsidR="009470A7" w:rsidRPr="0091308D">
        <w:rPr>
          <w:rFonts w:ascii="Times New Roman" w:hAnsi="Times New Roman" w:cs="Times New Roman"/>
          <w:sz w:val="24"/>
          <w:szCs w:val="24"/>
        </w:rPr>
        <w:t>Kwor</w:t>
      </w:r>
      <w:proofErr w:type="spellEnd"/>
      <w:r w:rsidR="009470A7" w:rsidRPr="0091308D">
        <w:rPr>
          <w:rFonts w:ascii="Times New Roman" w:hAnsi="Times New Roman" w:cs="Times New Roman"/>
          <w:sz w:val="24"/>
          <w:szCs w:val="24"/>
        </w:rPr>
        <w:t xml:space="preserve"> son of Omiya. It is now occupied by his lineal descendants. </w:t>
      </w:r>
      <w:r w:rsidR="003D1CEC" w:rsidRPr="0091308D">
        <w:rPr>
          <w:rFonts w:ascii="Times New Roman" w:hAnsi="Times New Roman" w:cs="Times New Roman"/>
          <w:sz w:val="24"/>
          <w:szCs w:val="24"/>
        </w:rPr>
        <w:t xml:space="preserve">The land belongs to their clan. </w:t>
      </w:r>
      <w:r w:rsidR="009470A7" w:rsidRPr="0091308D">
        <w:rPr>
          <w:rFonts w:ascii="Times New Roman" w:hAnsi="Times New Roman" w:cs="Times New Roman"/>
          <w:sz w:val="24"/>
          <w:szCs w:val="24"/>
        </w:rPr>
        <w:t xml:space="preserve">In 1979, the appellant's father was given a portion of this land, for temporary use as grazing land and later </w:t>
      </w:r>
      <w:r w:rsidR="009470A7" w:rsidRPr="0091308D">
        <w:rPr>
          <w:rFonts w:ascii="Times New Roman" w:hAnsi="Times New Roman" w:cs="Times New Roman"/>
          <w:sz w:val="24"/>
          <w:szCs w:val="24"/>
        </w:rPr>
        <w:lastRenderedPageBreak/>
        <w:t xml:space="preserve">five acres for cultivation of crops. </w:t>
      </w:r>
      <w:r w:rsidR="003E0DAA" w:rsidRPr="0091308D">
        <w:rPr>
          <w:rFonts w:ascii="Times New Roman" w:hAnsi="Times New Roman" w:cs="Times New Roman"/>
          <w:sz w:val="24"/>
          <w:szCs w:val="24"/>
        </w:rPr>
        <w:t>He vacated the land in 1986. Later the appellant returned in the year 2011</w:t>
      </w:r>
      <w:r w:rsidR="003D1CEC" w:rsidRPr="0091308D">
        <w:rPr>
          <w:rFonts w:ascii="Times New Roman" w:hAnsi="Times New Roman" w:cs="Times New Roman"/>
          <w:sz w:val="24"/>
          <w:szCs w:val="24"/>
        </w:rPr>
        <w:t>, built a house thereon</w:t>
      </w:r>
      <w:r w:rsidR="00BE2ACB" w:rsidRPr="0091308D">
        <w:rPr>
          <w:rFonts w:ascii="Times New Roman" w:hAnsi="Times New Roman" w:cs="Times New Roman"/>
          <w:sz w:val="24"/>
          <w:szCs w:val="24"/>
        </w:rPr>
        <w:t xml:space="preserve"> in the area that his father used to occupy</w:t>
      </w:r>
      <w:r w:rsidR="003E0DAA" w:rsidRPr="0091308D">
        <w:rPr>
          <w:rFonts w:ascii="Times New Roman" w:hAnsi="Times New Roman" w:cs="Times New Roman"/>
          <w:sz w:val="24"/>
          <w:szCs w:val="24"/>
        </w:rPr>
        <w:t xml:space="preserve"> and began claiming 80 </w:t>
      </w:r>
      <w:r w:rsidR="00BE2ACB" w:rsidRPr="0091308D">
        <w:rPr>
          <w:rFonts w:ascii="Times New Roman" w:hAnsi="Times New Roman" w:cs="Times New Roman"/>
          <w:sz w:val="24"/>
          <w:szCs w:val="24"/>
        </w:rPr>
        <w:t xml:space="preserve">additional </w:t>
      </w:r>
      <w:r w:rsidR="003E0DAA" w:rsidRPr="0091308D">
        <w:rPr>
          <w:rFonts w:ascii="Times New Roman" w:hAnsi="Times New Roman" w:cs="Times New Roman"/>
          <w:sz w:val="24"/>
          <w:szCs w:val="24"/>
        </w:rPr>
        <w:t xml:space="preserve">acres of the land. </w:t>
      </w:r>
      <w:r w:rsidR="003D1CEC" w:rsidRPr="0091308D">
        <w:rPr>
          <w:rFonts w:ascii="Times New Roman" w:hAnsi="Times New Roman" w:cs="Times New Roman"/>
          <w:sz w:val="24"/>
          <w:szCs w:val="24"/>
        </w:rPr>
        <w:t xml:space="preserve">The Chairperson of the clan has powers to sue on behalf of the clan. </w:t>
      </w:r>
      <w:r w:rsidR="00BE2ACB" w:rsidRPr="0091308D">
        <w:rPr>
          <w:rFonts w:ascii="Times New Roman" w:hAnsi="Times New Roman" w:cs="Times New Roman"/>
          <w:sz w:val="24"/>
          <w:szCs w:val="24"/>
        </w:rPr>
        <w:t xml:space="preserve">The clan now wishes to recover its land from the appellant. </w:t>
      </w:r>
    </w:p>
    <w:p w:rsidR="009470A7" w:rsidRPr="0091308D" w:rsidRDefault="009470A7" w:rsidP="0091308D">
      <w:pPr>
        <w:spacing w:after="0" w:line="360" w:lineRule="auto"/>
        <w:jc w:val="both"/>
        <w:rPr>
          <w:rFonts w:ascii="Times New Roman" w:hAnsi="Times New Roman" w:cs="Times New Roman"/>
          <w:sz w:val="24"/>
          <w:szCs w:val="24"/>
        </w:rPr>
      </w:pPr>
    </w:p>
    <w:p w:rsidR="007D4C8B" w:rsidRPr="0091308D" w:rsidRDefault="007D4C8B"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P.W.2, </w:t>
      </w:r>
      <w:proofErr w:type="spellStart"/>
      <w:r w:rsidR="00074098" w:rsidRPr="0091308D">
        <w:rPr>
          <w:rFonts w:ascii="Times New Roman" w:hAnsi="Times New Roman" w:cs="Times New Roman"/>
          <w:sz w:val="24"/>
          <w:szCs w:val="24"/>
        </w:rPr>
        <w:t>Ebelina</w:t>
      </w:r>
      <w:proofErr w:type="spellEnd"/>
      <w:r w:rsidR="00074098" w:rsidRPr="0091308D">
        <w:rPr>
          <w:rFonts w:ascii="Times New Roman" w:hAnsi="Times New Roman" w:cs="Times New Roman"/>
          <w:sz w:val="24"/>
          <w:szCs w:val="24"/>
        </w:rPr>
        <w:t xml:space="preserve"> Otto</w:t>
      </w:r>
      <w:r w:rsidR="00145873" w:rsidRPr="0091308D">
        <w:rPr>
          <w:rFonts w:ascii="Times New Roman" w:hAnsi="Times New Roman" w:cs="Times New Roman"/>
          <w:sz w:val="24"/>
          <w:szCs w:val="24"/>
        </w:rPr>
        <w:t>,</w:t>
      </w:r>
      <w:r w:rsidRPr="0091308D">
        <w:rPr>
          <w:rFonts w:ascii="Times New Roman" w:hAnsi="Times New Roman" w:cs="Times New Roman"/>
          <w:sz w:val="24"/>
          <w:szCs w:val="24"/>
        </w:rPr>
        <w:t xml:space="preserve"> </w:t>
      </w:r>
      <w:r w:rsidR="00145873" w:rsidRPr="0091308D">
        <w:rPr>
          <w:rFonts w:ascii="Times New Roman" w:hAnsi="Times New Roman" w:cs="Times New Roman"/>
          <w:sz w:val="24"/>
          <w:szCs w:val="24"/>
        </w:rPr>
        <w:t xml:space="preserve">the respondent's mother, </w:t>
      </w:r>
      <w:r w:rsidR="00BE2ACB" w:rsidRPr="0091308D">
        <w:rPr>
          <w:rFonts w:ascii="Times New Roman" w:hAnsi="Times New Roman" w:cs="Times New Roman"/>
          <w:sz w:val="24"/>
          <w:szCs w:val="24"/>
        </w:rPr>
        <w:t>testified</w:t>
      </w:r>
      <w:r w:rsidR="00145873" w:rsidRPr="0091308D">
        <w:rPr>
          <w:rFonts w:ascii="Times New Roman" w:hAnsi="Times New Roman" w:cs="Times New Roman"/>
          <w:sz w:val="24"/>
          <w:szCs w:val="24"/>
        </w:rPr>
        <w:t xml:space="preserve"> </w:t>
      </w:r>
      <w:r w:rsidR="00BE2ACB" w:rsidRPr="0091308D">
        <w:rPr>
          <w:rFonts w:ascii="Times New Roman" w:hAnsi="Times New Roman" w:cs="Times New Roman"/>
          <w:sz w:val="24"/>
          <w:szCs w:val="24"/>
        </w:rPr>
        <w:t xml:space="preserve">that the appellant is her nephew. The appellant's father came to settle on the land in flight from </w:t>
      </w:r>
      <w:proofErr w:type="spellStart"/>
      <w:r w:rsidR="00BE2ACB" w:rsidRPr="0091308D">
        <w:rPr>
          <w:rFonts w:ascii="Times New Roman" w:hAnsi="Times New Roman" w:cs="Times New Roman"/>
          <w:sz w:val="24"/>
          <w:szCs w:val="24"/>
        </w:rPr>
        <w:t>Karimojong</w:t>
      </w:r>
      <w:proofErr w:type="spellEnd"/>
      <w:r w:rsidR="00BE2ACB" w:rsidRPr="0091308D">
        <w:rPr>
          <w:rFonts w:ascii="Times New Roman" w:hAnsi="Times New Roman" w:cs="Times New Roman"/>
          <w:sz w:val="24"/>
          <w:szCs w:val="24"/>
        </w:rPr>
        <w:t xml:space="preserve"> cattle raiders. He </w:t>
      </w:r>
      <w:r w:rsidR="0041239E" w:rsidRPr="0091308D">
        <w:rPr>
          <w:rFonts w:ascii="Times New Roman" w:hAnsi="Times New Roman" w:cs="Times New Roman"/>
          <w:sz w:val="24"/>
          <w:szCs w:val="24"/>
        </w:rPr>
        <w:t>was</w:t>
      </w:r>
      <w:r w:rsidR="00BE2ACB" w:rsidRPr="0091308D">
        <w:rPr>
          <w:rFonts w:ascii="Times New Roman" w:hAnsi="Times New Roman" w:cs="Times New Roman"/>
          <w:sz w:val="24"/>
          <w:szCs w:val="24"/>
        </w:rPr>
        <w:t xml:space="preserve"> allowed to occupy </w:t>
      </w:r>
      <w:r w:rsidR="0041239E" w:rsidRPr="0091308D">
        <w:rPr>
          <w:rFonts w:ascii="Times New Roman" w:hAnsi="Times New Roman" w:cs="Times New Roman"/>
          <w:sz w:val="24"/>
          <w:szCs w:val="24"/>
        </w:rPr>
        <w:t>approximately</w:t>
      </w:r>
      <w:r w:rsidR="00BE2ACB" w:rsidRPr="0091308D">
        <w:rPr>
          <w:rFonts w:ascii="Times New Roman" w:hAnsi="Times New Roman" w:cs="Times New Roman"/>
          <w:sz w:val="24"/>
          <w:szCs w:val="24"/>
        </w:rPr>
        <w:t xml:space="preserve"> twenty acres of land.</w:t>
      </w:r>
      <w:r w:rsidR="0041239E" w:rsidRPr="0091308D">
        <w:rPr>
          <w:rFonts w:ascii="Times New Roman" w:hAnsi="Times New Roman" w:cs="Times New Roman"/>
          <w:sz w:val="24"/>
          <w:szCs w:val="24"/>
        </w:rPr>
        <w:t xml:space="preserve"> The family now wants the land back. </w:t>
      </w:r>
      <w:r w:rsidRPr="0091308D">
        <w:rPr>
          <w:rFonts w:ascii="Times New Roman" w:hAnsi="Times New Roman" w:cs="Times New Roman"/>
          <w:sz w:val="24"/>
          <w:szCs w:val="24"/>
        </w:rPr>
        <w:t xml:space="preserve">P.W.3 </w:t>
      </w:r>
      <w:proofErr w:type="spellStart"/>
      <w:r w:rsidR="00074098" w:rsidRPr="0091308D">
        <w:rPr>
          <w:rFonts w:ascii="Times New Roman" w:hAnsi="Times New Roman" w:cs="Times New Roman"/>
          <w:sz w:val="24"/>
          <w:szCs w:val="24"/>
        </w:rPr>
        <w:t>Okid</w:t>
      </w:r>
      <w:r w:rsidR="0041239E" w:rsidRPr="0091308D">
        <w:rPr>
          <w:rFonts w:ascii="Times New Roman" w:hAnsi="Times New Roman" w:cs="Times New Roman"/>
          <w:sz w:val="24"/>
          <w:szCs w:val="24"/>
        </w:rPr>
        <w:t>i</w:t>
      </w:r>
      <w:proofErr w:type="spellEnd"/>
      <w:r w:rsidR="00074098" w:rsidRPr="0091308D">
        <w:rPr>
          <w:rFonts w:ascii="Times New Roman" w:hAnsi="Times New Roman" w:cs="Times New Roman"/>
          <w:sz w:val="24"/>
          <w:szCs w:val="24"/>
        </w:rPr>
        <w:t xml:space="preserve"> Joseph</w:t>
      </w:r>
      <w:r w:rsidRPr="0091308D">
        <w:rPr>
          <w:rFonts w:ascii="Times New Roman" w:hAnsi="Times New Roman" w:cs="Times New Roman"/>
          <w:sz w:val="24"/>
          <w:szCs w:val="24"/>
        </w:rPr>
        <w:t xml:space="preserve"> stated tha</w:t>
      </w:r>
      <w:r w:rsidR="00145873" w:rsidRPr="0091308D">
        <w:rPr>
          <w:rFonts w:ascii="Times New Roman" w:hAnsi="Times New Roman" w:cs="Times New Roman"/>
          <w:sz w:val="24"/>
          <w:szCs w:val="24"/>
        </w:rPr>
        <w:t xml:space="preserve">t in 1979, </w:t>
      </w:r>
      <w:proofErr w:type="gramStart"/>
      <w:r w:rsidR="00145873" w:rsidRPr="0091308D">
        <w:rPr>
          <w:rFonts w:ascii="Times New Roman" w:hAnsi="Times New Roman" w:cs="Times New Roman"/>
          <w:sz w:val="24"/>
          <w:szCs w:val="24"/>
        </w:rPr>
        <w:t xml:space="preserve">the </w:t>
      </w:r>
      <w:r w:rsidRPr="0091308D">
        <w:rPr>
          <w:rFonts w:ascii="Times New Roman" w:hAnsi="Times New Roman" w:cs="Times New Roman"/>
          <w:sz w:val="24"/>
          <w:szCs w:val="24"/>
        </w:rPr>
        <w:t xml:space="preserve"> </w:t>
      </w:r>
      <w:r w:rsidR="00145873" w:rsidRPr="0091308D">
        <w:rPr>
          <w:rFonts w:ascii="Times New Roman" w:hAnsi="Times New Roman" w:cs="Times New Roman"/>
          <w:sz w:val="24"/>
          <w:szCs w:val="24"/>
        </w:rPr>
        <w:t>appellant's</w:t>
      </w:r>
      <w:proofErr w:type="gramEnd"/>
      <w:r w:rsidR="00145873" w:rsidRPr="0091308D">
        <w:rPr>
          <w:rFonts w:ascii="Times New Roman" w:hAnsi="Times New Roman" w:cs="Times New Roman"/>
          <w:sz w:val="24"/>
          <w:szCs w:val="24"/>
        </w:rPr>
        <w:t xml:space="preserve"> father was given some land on which to graze his cattle as he fled from </w:t>
      </w:r>
      <w:proofErr w:type="spellStart"/>
      <w:r w:rsidR="00145873" w:rsidRPr="0091308D">
        <w:rPr>
          <w:rFonts w:ascii="Times New Roman" w:hAnsi="Times New Roman" w:cs="Times New Roman"/>
          <w:sz w:val="24"/>
          <w:szCs w:val="24"/>
        </w:rPr>
        <w:t>Karimojong</w:t>
      </w:r>
      <w:proofErr w:type="spellEnd"/>
      <w:r w:rsidR="00145873" w:rsidRPr="0091308D">
        <w:rPr>
          <w:rFonts w:ascii="Times New Roman" w:hAnsi="Times New Roman" w:cs="Times New Roman"/>
          <w:sz w:val="24"/>
          <w:szCs w:val="24"/>
        </w:rPr>
        <w:t xml:space="preserve"> cattle rustlers. He established a settlement and garden on the land. He later left the land and returned to his place of origin where he eventually died. The appellant subsequently claimed the land as his on grounds that it had belonged to his father in the past. </w:t>
      </w:r>
    </w:p>
    <w:p w:rsidR="0041239E" w:rsidRPr="0091308D" w:rsidRDefault="0041239E" w:rsidP="0091308D">
      <w:pPr>
        <w:spacing w:after="0" w:line="360" w:lineRule="auto"/>
        <w:jc w:val="both"/>
        <w:rPr>
          <w:rFonts w:ascii="Times New Roman" w:hAnsi="Times New Roman" w:cs="Times New Roman"/>
          <w:sz w:val="24"/>
          <w:szCs w:val="24"/>
        </w:rPr>
      </w:pPr>
    </w:p>
    <w:p w:rsidR="00074098" w:rsidRPr="0091308D" w:rsidRDefault="001A4567"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P.W.4, </w:t>
      </w:r>
      <w:proofErr w:type="spellStart"/>
      <w:r w:rsidR="00074098" w:rsidRPr="0091308D">
        <w:rPr>
          <w:rFonts w:ascii="Times New Roman" w:hAnsi="Times New Roman" w:cs="Times New Roman"/>
          <w:sz w:val="24"/>
          <w:szCs w:val="24"/>
        </w:rPr>
        <w:t>Jali</w:t>
      </w:r>
      <w:proofErr w:type="spellEnd"/>
      <w:r w:rsidR="00074098" w:rsidRPr="0091308D">
        <w:rPr>
          <w:rFonts w:ascii="Times New Roman" w:hAnsi="Times New Roman" w:cs="Times New Roman"/>
          <w:sz w:val="24"/>
          <w:szCs w:val="24"/>
        </w:rPr>
        <w:t xml:space="preserve"> Charles</w:t>
      </w:r>
      <w:r w:rsidRPr="0091308D">
        <w:rPr>
          <w:rFonts w:ascii="Times New Roman" w:hAnsi="Times New Roman" w:cs="Times New Roman"/>
          <w:sz w:val="24"/>
          <w:szCs w:val="24"/>
        </w:rPr>
        <w:t xml:space="preserve"> stated that </w:t>
      </w:r>
      <w:r w:rsidR="009433CF" w:rsidRPr="0091308D">
        <w:rPr>
          <w:rFonts w:ascii="Times New Roman" w:hAnsi="Times New Roman" w:cs="Times New Roman"/>
          <w:sz w:val="24"/>
          <w:szCs w:val="24"/>
        </w:rPr>
        <w:t xml:space="preserve">the appellant's father migrated from </w:t>
      </w:r>
      <w:proofErr w:type="spellStart"/>
      <w:r w:rsidR="009433CF" w:rsidRPr="0091308D">
        <w:rPr>
          <w:rFonts w:ascii="Times New Roman" w:hAnsi="Times New Roman" w:cs="Times New Roman"/>
          <w:sz w:val="24"/>
          <w:szCs w:val="24"/>
        </w:rPr>
        <w:t>Karamoja</w:t>
      </w:r>
      <w:proofErr w:type="spellEnd"/>
      <w:r w:rsidR="009433CF" w:rsidRPr="0091308D">
        <w:rPr>
          <w:rFonts w:ascii="Times New Roman" w:hAnsi="Times New Roman" w:cs="Times New Roman"/>
          <w:sz w:val="24"/>
          <w:szCs w:val="24"/>
        </w:rPr>
        <w:t xml:space="preserve"> and sought permission to settle on the land in dispute in 1979 when he came with his cattle. He left the land in 1986 and returned to his original home. He returned after his cattle had been rustled and left once again in 1988. In the year 2000 he was told never to return to the land. The appellant has since constructed house and established gardens on the land, against the will of the </w:t>
      </w:r>
      <w:proofErr w:type="spellStart"/>
      <w:r w:rsidR="00E9521C" w:rsidRPr="0091308D">
        <w:rPr>
          <w:rFonts w:ascii="Times New Roman" w:hAnsi="Times New Roman" w:cs="Times New Roman"/>
          <w:sz w:val="24"/>
          <w:szCs w:val="24"/>
        </w:rPr>
        <w:t>Kariam</w:t>
      </w:r>
      <w:proofErr w:type="spellEnd"/>
      <w:r w:rsidR="00E9521C" w:rsidRPr="0091308D">
        <w:rPr>
          <w:rFonts w:ascii="Times New Roman" w:hAnsi="Times New Roman" w:cs="Times New Roman"/>
          <w:sz w:val="24"/>
          <w:szCs w:val="24"/>
        </w:rPr>
        <w:t xml:space="preserve"> </w:t>
      </w:r>
      <w:r w:rsidR="00105A16" w:rsidRPr="0091308D">
        <w:rPr>
          <w:rFonts w:ascii="Times New Roman" w:hAnsi="Times New Roman" w:cs="Times New Roman"/>
          <w:sz w:val="24"/>
          <w:szCs w:val="24"/>
        </w:rPr>
        <w:t>clan</w:t>
      </w:r>
      <w:r w:rsidR="009433CF" w:rsidRPr="0091308D">
        <w:rPr>
          <w:rFonts w:ascii="Times New Roman" w:hAnsi="Times New Roman" w:cs="Times New Roman"/>
          <w:sz w:val="24"/>
          <w:szCs w:val="24"/>
        </w:rPr>
        <w:t xml:space="preserve">. </w:t>
      </w:r>
      <w:r w:rsidR="00105A16" w:rsidRPr="0091308D">
        <w:rPr>
          <w:rFonts w:ascii="Times New Roman" w:hAnsi="Times New Roman" w:cs="Times New Roman"/>
          <w:sz w:val="24"/>
          <w:szCs w:val="24"/>
        </w:rPr>
        <w:t xml:space="preserve">The appellant's mother was buried on that land. </w:t>
      </w:r>
      <w:r w:rsidR="00074098" w:rsidRPr="0091308D">
        <w:rPr>
          <w:rFonts w:ascii="Times New Roman" w:hAnsi="Times New Roman" w:cs="Times New Roman"/>
          <w:sz w:val="24"/>
          <w:szCs w:val="24"/>
        </w:rPr>
        <w:t xml:space="preserve">P.W.5 </w:t>
      </w:r>
      <w:proofErr w:type="spellStart"/>
      <w:r w:rsidR="00074098" w:rsidRPr="0091308D">
        <w:rPr>
          <w:rFonts w:ascii="Times New Roman" w:hAnsi="Times New Roman" w:cs="Times New Roman"/>
          <w:sz w:val="24"/>
          <w:szCs w:val="24"/>
        </w:rPr>
        <w:t>Omunga</w:t>
      </w:r>
      <w:proofErr w:type="spellEnd"/>
      <w:r w:rsidR="00074098" w:rsidRPr="0091308D">
        <w:rPr>
          <w:rFonts w:ascii="Times New Roman" w:hAnsi="Times New Roman" w:cs="Times New Roman"/>
          <w:sz w:val="24"/>
          <w:szCs w:val="24"/>
        </w:rPr>
        <w:t xml:space="preserve"> Martine</w:t>
      </w:r>
      <w:r w:rsidR="00E9521C" w:rsidRPr="0091308D">
        <w:rPr>
          <w:rFonts w:ascii="Times New Roman" w:hAnsi="Times New Roman" w:cs="Times New Roman"/>
          <w:sz w:val="24"/>
          <w:szCs w:val="24"/>
        </w:rPr>
        <w:t xml:space="preserve"> testified that the land in dispute belongs to the clan. In 1979 the </w:t>
      </w:r>
      <w:proofErr w:type="gramStart"/>
      <w:r w:rsidR="00E9521C" w:rsidRPr="0091308D">
        <w:rPr>
          <w:rFonts w:ascii="Times New Roman" w:hAnsi="Times New Roman" w:cs="Times New Roman"/>
          <w:sz w:val="24"/>
          <w:szCs w:val="24"/>
        </w:rPr>
        <w:t>appellants</w:t>
      </w:r>
      <w:proofErr w:type="gramEnd"/>
      <w:r w:rsidR="00E9521C" w:rsidRPr="0091308D">
        <w:rPr>
          <w:rFonts w:ascii="Times New Roman" w:hAnsi="Times New Roman" w:cs="Times New Roman"/>
          <w:sz w:val="24"/>
          <w:szCs w:val="24"/>
        </w:rPr>
        <w:t xml:space="preserve"> father had been granted right to graze his cattle on part of the land in dispute, and in 1986 he was permitted to grow crops thereon. In 1987 he returned to his place of origin with his cattle. When his cattle were rustled, he returned to the disputed land and during his stay the appellant's mother died and was buried on that land. The appellant has since taken possession of the land and refused to vacate. The Chairman of the </w:t>
      </w:r>
      <w:proofErr w:type="spellStart"/>
      <w:r w:rsidR="00E9521C" w:rsidRPr="0091308D">
        <w:rPr>
          <w:rFonts w:ascii="Times New Roman" w:hAnsi="Times New Roman" w:cs="Times New Roman"/>
          <w:sz w:val="24"/>
          <w:szCs w:val="24"/>
        </w:rPr>
        <w:t>Kariam</w:t>
      </w:r>
      <w:proofErr w:type="spellEnd"/>
      <w:r w:rsidR="00E9521C" w:rsidRPr="0091308D">
        <w:rPr>
          <w:rFonts w:ascii="Times New Roman" w:hAnsi="Times New Roman" w:cs="Times New Roman"/>
          <w:sz w:val="24"/>
          <w:szCs w:val="24"/>
        </w:rPr>
        <w:t xml:space="preserve"> Clan decided to sue the appellant. </w:t>
      </w:r>
      <w:r w:rsidR="005B07CB" w:rsidRPr="0091308D">
        <w:rPr>
          <w:rFonts w:ascii="Times New Roman" w:hAnsi="Times New Roman" w:cs="Times New Roman"/>
          <w:sz w:val="24"/>
          <w:szCs w:val="24"/>
        </w:rPr>
        <w:t>The respondent closed his case.</w:t>
      </w:r>
    </w:p>
    <w:p w:rsidR="00074098" w:rsidRPr="0091308D" w:rsidRDefault="00074098" w:rsidP="0091308D">
      <w:pPr>
        <w:spacing w:after="0" w:line="360" w:lineRule="auto"/>
        <w:jc w:val="both"/>
        <w:rPr>
          <w:rFonts w:ascii="Times New Roman" w:hAnsi="Times New Roman" w:cs="Times New Roman"/>
          <w:sz w:val="24"/>
          <w:szCs w:val="24"/>
        </w:rPr>
      </w:pPr>
    </w:p>
    <w:p w:rsidR="001A4567" w:rsidRPr="0091308D" w:rsidRDefault="001A4567"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D.W.1 </w:t>
      </w:r>
      <w:proofErr w:type="spellStart"/>
      <w:r w:rsidR="00074098" w:rsidRPr="0091308D">
        <w:rPr>
          <w:rFonts w:ascii="Times New Roman" w:hAnsi="Times New Roman" w:cs="Times New Roman"/>
          <w:sz w:val="24"/>
          <w:szCs w:val="24"/>
        </w:rPr>
        <w:t>Ocan</w:t>
      </w:r>
      <w:proofErr w:type="spellEnd"/>
      <w:r w:rsidR="00074098" w:rsidRPr="0091308D">
        <w:rPr>
          <w:rFonts w:ascii="Times New Roman" w:hAnsi="Times New Roman" w:cs="Times New Roman"/>
          <w:sz w:val="24"/>
          <w:szCs w:val="24"/>
        </w:rPr>
        <w:t xml:space="preserve"> </w:t>
      </w:r>
      <w:proofErr w:type="spellStart"/>
      <w:r w:rsidR="00074098" w:rsidRPr="0091308D">
        <w:rPr>
          <w:rFonts w:ascii="Times New Roman" w:hAnsi="Times New Roman" w:cs="Times New Roman"/>
          <w:sz w:val="24"/>
          <w:szCs w:val="24"/>
        </w:rPr>
        <w:t>Ensio</w:t>
      </w:r>
      <w:proofErr w:type="spellEnd"/>
      <w:r w:rsidR="00074098" w:rsidRPr="0091308D">
        <w:rPr>
          <w:rFonts w:ascii="Times New Roman" w:hAnsi="Times New Roman" w:cs="Times New Roman"/>
          <w:sz w:val="24"/>
          <w:szCs w:val="24"/>
        </w:rPr>
        <w:t xml:space="preserve"> </w:t>
      </w:r>
      <w:proofErr w:type="spellStart"/>
      <w:r w:rsidR="00074098" w:rsidRPr="0091308D">
        <w:rPr>
          <w:rFonts w:ascii="Times New Roman" w:hAnsi="Times New Roman" w:cs="Times New Roman"/>
          <w:sz w:val="24"/>
          <w:szCs w:val="24"/>
        </w:rPr>
        <w:t>Wanyama</w:t>
      </w:r>
      <w:proofErr w:type="spellEnd"/>
      <w:r w:rsidRPr="0091308D">
        <w:rPr>
          <w:rFonts w:ascii="Times New Roman" w:hAnsi="Times New Roman" w:cs="Times New Roman"/>
          <w:sz w:val="24"/>
          <w:szCs w:val="24"/>
        </w:rPr>
        <w:t>,</w:t>
      </w:r>
      <w:r w:rsidR="005B07CB" w:rsidRPr="0091308D">
        <w:rPr>
          <w:rFonts w:ascii="Times New Roman" w:hAnsi="Times New Roman" w:cs="Times New Roman"/>
          <w:sz w:val="24"/>
          <w:szCs w:val="24"/>
        </w:rPr>
        <w:t xml:space="preserve"> the appellant, testified that he began living on the land in 1969 and when his mother died she was buried on that land, with twelve of his other deceased siblings. The land is occupied by his family and surviving step-mothers. The respondent has never lived on the land. D.W.2 </w:t>
      </w:r>
      <w:proofErr w:type="spellStart"/>
      <w:r w:rsidR="005B07CB" w:rsidRPr="0091308D">
        <w:rPr>
          <w:rFonts w:ascii="Times New Roman" w:hAnsi="Times New Roman" w:cs="Times New Roman"/>
          <w:sz w:val="24"/>
          <w:szCs w:val="24"/>
        </w:rPr>
        <w:t>Donasiano</w:t>
      </w:r>
      <w:proofErr w:type="spellEnd"/>
      <w:r w:rsidR="005B07CB" w:rsidRPr="0091308D">
        <w:rPr>
          <w:rFonts w:ascii="Times New Roman" w:hAnsi="Times New Roman" w:cs="Times New Roman"/>
          <w:sz w:val="24"/>
          <w:szCs w:val="24"/>
        </w:rPr>
        <w:t xml:space="preserve"> </w:t>
      </w:r>
      <w:proofErr w:type="spellStart"/>
      <w:r w:rsidR="005B07CB" w:rsidRPr="0091308D">
        <w:rPr>
          <w:rFonts w:ascii="Times New Roman" w:hAnsi="Times New Roman" w:cs="Times New Roman"/>
          <w:sz w:val="24"/>
          <w:szCs w:val="24"/>
        </w:rPr>
        <w:t>Banya</w:t>
      </w:r>
      <w:proofErr w:type="spellEnd"/>
      <w:r w:rsidR="005B07CB" w:rsidRPr="0091308D">
        <w:rPr>
          <w:rFonts w:ascii="Times New Roman" w:hAnsi="Times New Roman" w:cs="Times New Roman"/>
          <w:sz w:val="24"/>
          <w:szCs w:val="24"/>
        </w:rPr>
        <w:t xml:space="preserve"> testified that he is the appellant's </w:t>
      </w:r>
      <w:proofErr w:type="spellStart"/>
      <w:r w:rsidR="005B07CB" w:rsidRPr="0091308D">
        <w:rPr>
          <w:rFonts w:ascii="Times New Roman" w:hAnsi="Times New Roman" w:cs="Times New Roman"/>
          <w:sz w:val="24"/>
          <w:szCs w:val="24"/>
        </w:rPr>
        <w:t>neighbour</w:t>
      </w:r>
      <w:proofErr w:type="spellEnd"/>
      <w:r w:rsidR="005B07CB" w:rsidRPr="0091308D">
        <w:rPr>
          <w:rFonts w:ascii="Times New Roman" w:hAnsi="Times New Roman" w:cs="Times New Roman"/>
          <w:sz w:val="24"/>
          <w:szCs w:val="24"/>
        </w:rPr>
        <w:t xml:space="preserve">. The </w:t>
      </w:r>
      <w:r w:rsidR="005B07CB" w:rsidRPr="0091308D">
        <w:rPr>
          <w:rFonts w:ascii="Times New Roman" w:hAnsi="Times New Roman" w:cs="Times New Roman"/>
          <w:sz w:val="24"/>
          <w:szCs w:val="24"/>
        </w:rPr>
        <w:lastRenderedPageBreak/>
        <w:t>appellant's father settled on the land while it was vacant</w:t>
      </w:r>
      <w:r w:rsidR="0038299C" w:rsidRPr="0091308D">
        <w:rPr>
          <w:rFonts w:ascii="Times New Roman" w:hAnsi="Times New Roman" w:cs="Times New Roman"/>
          <w:sz w:val="24"/>
          <w:szCs w:val="24"/>
        </w:rPr>
        <w:t>,</w:t>
      </w:r>
      <w:r w:rsidR="005B07CB" w:rsidRPr="0091308D">
        <w:rPr>
          <w:rFonts w:ascii="Times New Roman" w:hAnsi="Times New Roman" w:cs="Times New Roman"/>
          <w:sz w:val="24"/>
          <w:szCs w:val="24"/>
        </w:rPr>
        <w:t xml:space="preserve"> virgin </w:t>
      </w:r>
      <w:r w:rsidR="0038299C" w:rsidRPr="0091308D">
        <w:rPr>
          <w:rFonts w:ascii="Times New Roman" w:hAnsi="Times New Roman" w:cs="Times New Roman"/>
          <w:sz w:val="24"/>
          <w:szCs w:val="24"/>
        </w:rPr>
        <w:t xml:space="preserve">land. The land does not belong to the </w:t>
      </w:r>
      <w:proofErr w:type="spellStart"/>
      <w:r w:rsidR="0038299C" w:rsidRPr="0091308D">
        <w:rPr>
          <w:rFonts w:ascii="Times New Roman" w:hAnsi="Times New Roman" w:cs="Times New Roman"/>
          <w:sz w:val="24"/>
          <w:szCs w:val="24"/>
        </w:rPr>
        <w:t>Kariam</w:t>
      </w:r>
      <w:proofErr w:type="spellEnd"/>
      <w:r w:rsidR="0038299C" w:rsidRPr="0091308D">
        <w:rPr>
          <w:rFonts w:ascii="Times New Roman" w:hAnsi="Times New Roman" w:cs="Times New Roman"/>
          <w:sz w:val="24"/>
          <w:szCs w:val="24"/>
        </w:rPr>
        <w:t xml:space="preserve"> Clan and the appellant has graves of eleven relatives of his that were buried there.</w:t>
      </w:r>
      <w:r w:rsidR="005B07CB" w:rsidRPr="0091308D">
        <w:rPr>
          <w:rFonts w:ascii="Times New Roman" w:hAnsi="Times New Roman" w:cs="Times New Roman"/>
          <w:sz w:val="24"/>
          <w:szCs w:val="24"/>
        </w:rPr>
        <w:t xml:space="preserve"> </w:t>
      </w:r>
    </w:p>
    <w:p w:rsidR="00640B50" w:rsidRPr="0091308D" w:rsidRDefault="00074098"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D.W.3 </w:t>
      </w:r>
      <w:proofErr w:type="spellStart"/>
      <w:r w:rsidRPr="0091308D">
        <w:rPr>
          <w:rFonts w:ascii="Times New Roman" w:hAnsi="Times New Roman" w:cs="Times New Roman"/>
          <w:sz w:val="24"/>
          <w:szCs w:val="24"/>
        </w:rPr>
        <w:t>Opio</w:t>
      </w:r>
      <w:proofErr w:type="spellEnd"/>
      <w:r w:rsidRPr="0091308D">
        <w:rPr>
          <w:rFonts w:ascii="Times New Roman" w:hAnsi="Times New Roman" w:cs="Times New Roman"/>
          <w:sz w:val="24"/>
          <w:szCs w:val="24"/>
        </w:rPr>
        <w:t xml:space="preserve"> Alfonse</w:t>
      </w:r>
      <w:r w:rsidR="0038299C" w:rsidRPr="0091308D">
        <w:rPr>
          <w:rFonts w:ascii="Times New Roman" w:hAnsi="Times New Roman" w:cs="Times New Roman"/>
          <w:sz w:val="24"/>
          <w:szCs w:val="24"/>
        </w:rPr>
        <w:t xml:space="preserve"> testified that the appellant's father </w:t>
      </w:r>
      <w:proofErr w:type="spellStart"/>
      <w:r w:rsidR="0038299C" w:rsidRPr="0091308D">
        <w:rPr>
          <w:rFonts w:ascii="Times New Roman" w:hAnsi="Times New Roman" w:cs="Times New Roman"/>
          <w:sz w:val="24"/>
          <w:szCs w:val="24"/>
        </w:rPr>
        <w:t>Yoweri</w:t>
      </w:r>
      <w:proofErr w:type="spellEnd"/>
      <w:r w:rsidR="0038299C" w:rsidRPr="0091308D">
        <w:rPr>
          <w:rFonts w:ascii="Times New Roman" w:hAnsi="Times New Roman" w:cs="Times New Roman"/>
          <w:sz w:val="24"/>
          <w:szCs w:val="24"/>
        </w:rPr>
        <w:t xml:space="preserve"> </w:t>
      </w:r>
      <w:proofErr w:type="spellStart"/>
      <w:r w:rsidR="0038299C" w:rsidRPr="0091308D">
        <w:rPr>
          <w:rFonts w:ascii="Times New Roman" w:hAnsi="Times New Roman" w:cs="Times New Roman"/>
          <w:sz w:val="24"/>
          <w:szCs w:val="24"/>
        </w:rPr>
        <w:t>Abwang</w:t>
      </w:r>
      <w:proofErr w:type="spellEnd"/>
      <w:r w:rsidR="0038299C" w:rsidRPr="0091308D">
        <w:rPr>
          <w:rFonts w:ascii="Times New Roman" w:hAnsi="Times New Roman" w:cs="Times New Roman"/>
          <w:sz w:val="24"/>
          <w:szCs w:val="24"/>
        </w:rPr>
        <w:t xml:space="preserve"> used to live on the land in dispute and had a farm thereon. The land is now occupied by the appellant. </w:t>
      </w:r>
      <w:proofErr w:type="spellStart"/>
      <w:r w:rsidR="0038299C" w:rsidRPr="0091308D">
        <w:rPr>
          <w:rFonts w:ascii="Times New Roman" w:hAnsi="Times New Roman" w:cs="Times New Roman"/>
          <w:sz w:val="24"/>
          <w:szCs w:val="24"/>
        </w:rPr>
        <w:t>Yoweri</w:t>
      </w:r>
      <w:proofErr w:type="spellEnd"/>
      <w:r w:rsidR="0038299C" w:rsidRPr="0091308D">
        <w:rPr>
          <w:rFonts w:ascii="Times New Roman" w:hAnsi="Times New Roman" w:cs="Times New Roman"/>
          <w:sz w:val="24"/>
          <w:szCs w:val="24"/>
        </w:rPr>
        <w:t xml:space="preserve"> acquired the land in 1969 at a time when it was vacant and he built a house on it during the year 1971. The land which belongs to the </w:t>
      </w:r>
      <w:proofErr w:type="spellStart"/>
      <w:r w:rsidR="0038299C" w:rsidRPr="0091308D">
        <w:rPr>
          <w:rFonts w:ascii="Times New Roman" w:hAnsi="Times New Roman" w:cs="Times New Roman"/>
          <w:sz w:val="24"/>
          <w:szCs w:val="24"/>
        </w:rPr>
        <w:t>Kariam</w:t>
      </w:r>
      <w:proofErr w:type="spellEnd"/>
      <w:r w:rsidR="0038299C" w:rsidRPr="0091308D">
        <w:rPr>
          <w:rFonts w:ascii="Times New Roman" w:hAnsi="Times New Roman" w:cs="Times New Roman"/>
          <w:sz w:val="24"/>
          <w:szCs w:val="24"/>
        </w:rPr>
        <w:t xml:space="preserve"> Clan is to the East of the land in dispute. It measures approximately a square </w:t>
      </w:r>
      <w:proofErr w:type="spellStart"/>
      <w:r w:rsidR="0038299C" w:rsidRPr="0091308D">
        <w:rPr>
          <w:rFonts w:ascii="Times New Roman" w:hAnsi="Times New Roman" w:cs="Times New Roman"/>
          <w:sz w:val="24"/>
          <w:szCs w:val="24"/>
        </w:rPr>
        <w:t>kilometre</w:t>
      </w:r>
      <w:proofErr w:type="spellEnd"/>
      <w:r w:rsidR="0038299C" w:rsidRPr="0091308D">
        <w:rPr>
          <w:rFonts w:ascii="Times New Roman" w:hAnsi="Times New Roman" w:cs="Times New Roman"/>
          <w:sz w:val="24"/>
          <w:szCs w:val="24"/>
        </w:rPr>
        <w:t xml:space="preserve">. The land has never been occupied by the respondent. The </w:t>
      </w:r>
      <w:r w:rsidR="00D571F6" w:rsidRPr="0091308D">
        <w:rPr>
          <w:rFonts w:ascii="Times New Roman" w:hAnsi="Times New Roman" w:cs="Times New Roman"/>
          <w:sz w:val="24"/>
          <w:szCs w:val="24"/>
        </w:rPr>
        <w:t>appellant</w:t>
      </w:r>
      <w:r w:rsidR="0038299C" w:rsidRPr="0091308D">
        <w:rPr>
          <w:rFonts w:ascii="Times New Roman" w:hAnsi="Times New Roman" w:cs="Times New Roman"/>
          <w:sz w:val="24"/>
          <w:szCs w:val="24"/>
        </w:rPr>
        <w:t xml:space="preserve"> closed his case</w:t>
      </w:r>
      <w:r w:rsidR="00D571F6" w:rsidRPr="0091308D">
        <w:rPr>
          <w:rFonts w:ascii="Times New Roman" w:hAnsi="Times New Roman" w:cs="Times New Roman"/>
          <w:sz w:val="24"/>
          <w:szCs w:val="24"/>
        </w:rPr>
        <w:t xml:space="preserve">. </w:t>
      </w:r>
      <w:r w:rsidR="00DB7960" w:rsidRPr="0091308D">
        <w:rPr>
          <w:rFonts w:ascii="Times New Roman" w:hAnsi="Times New Roman" w:cs="Times New Roman"/>
          <w:sz w:val="24"/>
          <w:szCs w:val="24"/>
        </w:rPr>
        <w:t xml:space="preserve">The court then visited the </w:t>
      </w:r>
      <w:r w:rsidR="00DB7960" w:rsidRPr="0091308D">
        <w:rPr>
          <w:rFonts w:ascii="Times New Roman" w:hAnsi="Times New Roman" w:cs="Times New Roman"/>
          <w:i/>
          <w:sz w:val="24"/>
          <w:szCs w:val="24"/>
        </w:rPr>
        <w:t>locus in quo</w:t>
      </w:r>
      <w:r w:rsidR="00DB7960" w:rsidRPr="0091308D">
        <w:rPr>
          <w:rFonts w:ascii="Times New Roman" w:hAnsi="Times New Roman" w:cs="Times New Roman"/>
          <w:sz w:val="24"/>
          <w:szCs w:val="24"/>
        </w:rPr>
        <w:t xml:space="preserve">. </w:t>
      </w:r>
      <w:r w:rsidR="00D571F6" w:rsidRPr="0091308D">
        <w:rPr>
          <w:rFonts w:ascii="Times New Roman" w:hAnsi="Times New Roman" w:cs="Times New Roman"/>
          <w:sz w:val="24"/>
          <w:szCs w:val="24"/>
        </w:rPr>
        <w:t>The court found that the a</w:t>
      </w:r>
      <w:r w:rsidRPr="0091308D">
        <w:rPr>
          <w:rFonts w:ascii="Times New Roman" w:hAnsi="Times New Roman" w:cs="Times New Roman"/>
          <w:sz w:val="24"/>
          <w:szCs w:val="24"/>
        </w:rPr>
        <w:t xml:space="preserve">ppellant and </w:t>
      </w:r>
      <w:r w:rsidR="009470A7" w:rsidRPr="0091308D">
        <w:rPr>
          <w:rFonts w:ascii="Times New Roman" w:hAnsi="Times New Roman" w:cs="Times New Roman"/>
          <w:sz w:val="24"/>
          <w:szCs w:val="24"/>
        </w:rPr>
        <w:t>his</w:t>
      </w:r>
      <w:r w:rsidRPr="0091308D">
        <w:rPr>
          <w:rFonts w:ascii="Times New Roman" w:hAnsi="Times New Roman" w:cs="Times New Roman"/>
          <w:sz w:val="24"/>
          <w:szCs w:val="24"/>
        </w:rPr>
        <w:t xml:space="preserve"> family had a </w:t>
      </w:r>
      <w:r w:rsidR="009470A7" w:rsidRPr="0091308D">
        <w:rPr>
          <w:rFonts w:ascii="Times New Roman" w:hAnsi="Times New Roman" w:cs="Times New Roman"/>
          <w:sz w:val="24"/>
          <w:szCs w:val="24"/>
        </w:rPr>
        <w:t>homestead</w:t>
      </w:r>
      <w:r w:rsidR="0038299C" w:rsidRPr="0091308D">
        <w:rPr>
          <w:rFonts w:ascii="Times New Roman" w:hAnsi="Times New Roman" w:cs="Times New Roman"/>
          <w:sz w:val="24"/>
          <w:szCs w:val="24"/>
        </w:rPr>
        <w:t xml:space="preserve"> on the land and graves of </w:t>
      </w:r>
      <w:r w:rsidR="00D571F6" w:rsidRPr="0091308D">
        <w:rPr>
          <w:rFonts w:ascii="Times New Roman" w:hAnsi="Times New Roman" w:cs="Times New Roman"/>
          <w:sz w:val="24"/>
          <w:szCs w:val="24"/>
        </w:rPr>
        <w:t>some</w:t>
      </w:r>
      <w:r w:rsidR="0038299C" w:rsidRPr="0091308D">
        <w:rPr>
          <w:rFonts w:ascii="Times New Roman" w:hAnsi="Times New Roman" w:cs="Times New Roman"/>
          <w:sz w:val="24"/>
          <w:szCs w:val="24"/>
        </w:rPr>
        <w:t xml:space="preserve"> of his relatives </w:t>
      </w:r>
      <w:r w:rsidR="00D571F6" w:rsidRPr="0091308D">
        <w:rPr>
          <w:rFonts w:ascii="Times New Roman" w:hAnsi="Times New Roman" w:cs="Times New Roman"/>
          <w:sz w:val="24"/>
          <w:szCs w:val="24"/>
        </w:rPr>
        <w:t>were</w:t>
      </w:r>
      <w:r w:rsidR="0038299C" w:rsidRPr="0091308D">
        <w:rPr>
          <w:rFonts w:ascii="Times New Roman" w:hAnsi="Times New Roman" w:cs="Times New Roman"/>
          <w:sz w:val="24"/>
          <w:szCs w:val="24"/>
        </w:rPr>
        <w:t xml:space="preserve"> found to exist on the land. </w:t>
      </w:r>
      <w:r w:rsidRPr="0091308D">
        <w:rPr>
          <w:rFonts w:ascii="Times New Roman" w:hAnsi="Times New Roman" w:cs="Times New Roman"/>
          <w:sz w:val="24"/>
          <w:szCs w:val="24"/>
        </w:rPr>
        <w:t>.</w:t>
      </w:r>
    </w:p>
    <w:p w:rsidR="003E6005" w:rsidRPr="0091308D" w:rsidRDefault="003E6005" w:rsidP="0091308D">
      <w:pPr>
        <w:spacing w:after="0" w:line="360" w:lineRule="auto"/>
        <w:jc w:val="both"/>
        <w:rPr>
          <w:rFonts w:ascii="Times New Roman" w:hAnsi="Times New Roman" w:cs="Times New Roman"/>
          <w:sz w:val="24"/>
          <w:szCs w:val="24"/>
        </w:rPr>
      </w:pPr>
    </w:p>
    <w:p w:rsidR="00355403" w:rsidRPr="0091308D" w:rsidRDefault="00153675"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In h</w:t>
      </w:r>
      <w:r w:rsidR="00416C8B" w:rsidRPr="0091308D">
        <w:rPr>
          <w:rFonts w:ascii="Times New Roman" w:hAnsi="Times New Roman" w:cs="Times New Roman"/>
          <w:sz w:val="24"/>
          <w:szCs w:val="24"/>
        </w:rPr>
        <w:t>is</w:t>
      </w:r>
      <w:r w:rsidRPr="0091308D">
        <w:rPr>
          <w:rFonts w:ascii="Times New Roman" w:hAnsi="Times New Roman" w:cs="Times New Roman"/>
          <w:sz w:val="24"/>
          <w:szCs w:val="24"/>
        </w:rPr>
        <w:t xml:space="preserve"> judgment, the trial magistrate found that </w:t>
      </w:r>
      <w:r w:rsidR="000B28EB" w:rsidRPr="0091308D">
        <w:rPr>
          <w:rFonts w:ascii="Times New Roman" w:hAnsi="Times New Roman" w:cs="Times New Roman"/>
          <w:sz w:val="24"/>
          <w:szCs w:val="24"/>
        </w:rPr>
        <w:t xml:space="preserve">the </w:t>
      </w:r>
      <w:r w:rsidR="00B87448" w:rsidRPr="0091308D">
        <w:rPr>
          <w:rFonts w:ascii="Times New Roman" w:hAnsi="Times New Roman" w:cs="Times New Roman"/>
          <w:sz w:val="24"/>
          <w:szCs w:val="24"/>
        </w:rPr>
        <w:t>respondent's evidence was consistent and appears truthful</w:t>
      </w:r>
      <w:r w:rsidR="00EB067B" w:rsidRPr="0091308D">
        <w:rPr>
          <w:rFonts w:ascii="Times New Roman" w:hAnsi="Times New Roman" w:cs="Times New Roman"/>
          <w:sz w:val="24"/>
          <w:szCs w:val="24"/>
        </w:rPr>
        <w:t xml:space="preserve">. </w:t>
      </w:r>
      <w:r w:rsidR="00B87448" w:rsidRPr="0091308D">
        <w:rPr>
          <w:rFonts w:ascii="Times New Roman" w:hAnsi="Times New Roman" w:cs="Times New Roman"/>
          <w:sz w:val="24"/>
          <w:szCs w:val="24"/>
        </w:rPr>
        <w:t xml:space="preserve">On the other hand, D.W.3 appeared untruthful and turned up drunk in court. </w:t>
      </w:r>
      <w:r w:rsidR="00D571F6" w:rsidRPr="0091308D">
        <w:rPr>
          <w:rFonts w:ascii="Times New Roman" w:hAnsi="Times New Roman" w:cs="Times New Roman"/>
          <w:sz w:val="24"/>
          <w:szCs w:val="24"/>
        </w:rPr>
        <w:t>The appellant</w:t>
      </w:r>
      <w:r w:rsidR="00B87448" w:rsidRPr="0091308D">
        <w:rPr>
          <w:rFonts w:ascii="Times New Roman" w:hAnsi="Times New Roman" w:cs="Times New Roman"/>
          <w:sz w:val="24"/>
          <w:szCs w:val="24"/>
        </w:rPr>
        <w:t xml:space="preserve"> produced contradictory evidence</w:t>
      </w:r>
      <w:r w:rsidR="00D571F6" w:rsidRPr="0091308D">
        <w:rPr>
          <w:rFonts w:ascii="Times New Roman" w:hAnsi="Times New Roman" w:cs="Times New Roman"/>
          <w:sz w:val="24"/>
          <w:szCs w:val="24"/>
        </w:rPr>
        <w:t xml:space="preserve"> when he claimed that he found the land vacant and virgin land and at the same time claimed to have acquired it from </w:t>
      </w:r>
      <w:proofErr w:type="spellStart"/>
      <w:r w:rsidR="00D571F6" w:rsidRPr="0091308D">
        <w:rPr>
          <w:rFonts w:ascii="Times New Roman" w:hAnsi="Times New Roman" w:cs="Times New Roman"/>
          <w:sz w:val="24"/>
          <w:szCs w:val="24"/>
        </w:rPr>
        <w:t>Yoweri</w:t>
      </w:r>
      <w:proofErr w:type="spellEnd"/>
      <w:r w:rsidR="00B87448" w:rsidRPr="0091308D">
        <w:rPr>
          <w:rFonts w:ascii="Times New Roman" w:hAnsi="Times New Roman" w:cs="Times New Roman"/>
          <w:sz w:val="24"/>
          <w:szCs w:val="24"/>
        </w:rPr>
        <w:t xml:space="preserve">. The respondent accordingly proved that he is the rightful owner of the land in dispute. He was declared as such and the </w:t>
      </w:r>
      <w:r w:rsidR="00D571F6" w:rsidRPr="0091308D">
        <w:rPr>
          <w:rFonts w:ascii="Times New Roman" w:hAnsi="Times New Roman" w:cs="Times New Roman"/>
          <w:sz w:val="24"/>
          <w:szCs w:val="24"/>
        </w:rPr>
        <w:t>trial magistrate</w:t>
      </w:r>
      <w:r w:rsidR="00B87448" w:rsidRPr="0091308D">
        <w:rPr>
          <w:rFonts w:ascii="Times New Roman" w:hAnsi="Times New Roman" w:cs="Times New Roman"/>
          <w:sz w:val="24"/>
          <w:szCs w:val="24"/>
        </w:rPr>
        <w:t xml:space="preserve"> then found the appellant to be a trespasser on the land. </w:t>
      </w:r>
      <w:r w:rsidR="00D571F6" w:rsidRPr="0091308D">
        <w:rPr>
          <w:rFonts w:ascii="Times New Roman" w:hAnsi="Times New Roman" w:cs="Times New Roman"/>
          <w:sz w:val="24"/>
          <w:szCs w:val="24"/>
        </w:rPr>
        <w:t>The trial magistrate</w:t>
      </w:r>
      <w:r w:rsidR="00B87448" w:rsidRPr="0091308D">
        <w:rPr>
          <w:rFonts w:ascii="Times New Roman" w:hAnsi="Times New Roman" w:cs="Times New Roman"/>
          <w:sz w:val="24"/>
          <w:szCs w:val="24"/>
        </w:rPr>
        <w:t xml:space="preserve"> then issued an order of vacant possession, a permanent injunction, awarded general damages of </w:t>
      </w:r>
      <w:proofErr w:type="spellStart"/>
      <w:r w:rsidR="00B87448" w:rsidRPr="0091308D">
        <w:rPr>
          <w:rFonts w:ascii="Times New Roman" w:hAnsi="Times New Roman" w:cs="Times New Roman"/>
          <w:sz w:val="24"/>
          <w:szCs w:val="24"/>
        </w:rPr>
        <w:t>shs</w:t>
      </w:r>
      <w:proofErr w:type="spellEnd"/>
      <w:r w:rsidR="00B87448" w:rsidRPr="0091308D">
        <w:rPr>
          <w:rFonts w:ascii="Times New Roman" w:hAnsi="Times New Roman" w:cs="Times New Roman"/>
          <w:sz w:val="24"/>
          <w:szCs w:val="24"/>
        </w:rPr>
        <w:t xml:space="preserve">. 3,000,000/= with interest thereon at the rate of 6% per annum from the date of delivery of the judgment until payment in full, and the costs of the suit. </w:t>
      </w:r>
    </w:p>
    <w:p w:rsidR="00293A85" w:rsidRPr="0091308D" w:rsidRDefault="00293A85" w:rsidP="0091308D">
      <w:pPr>
        <w:spacing w:after="0" w:line="360" w:lineRule="auto"/>
        <w:jc w:val="both"/>
        <w:rPr>
          <w:rFonts w:ascii="Times New Roman" w:hAnsi="Times New Roman" w:cs="Times New Roman"/>
          <w:sz w:val="24"/>
          <w:szCs w:val="24"/>
        </w:rPr>
      </w:pPr>
    </w:p>
    <w:p w:rsidR="00C85DBD" w:rsidRPr="0091308D" w:rsidRDefault="00C85DBD"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Being dissatisfied with the decision, the appellant appealed to this court on </w:t>
      </w:r>
      <w:r w:rsidR="00B87448" w:rsidRPr="0091308D">
        <w:rPr>
          <w:rFonts w:ascii="Times New Roman" w:hAnsi="Times New Roman" w:cs="Times New Roman"/>
          <w:sz w:val="24"/>
          <w:szCs w:val="24"/>
        </w:rPr>
        <w:t>the following</w:t>
      </w:r>
      <w:r w:rsidR="00194370" w:rsidRPr="0091308D">
        <w:rPr>
          <w:rFonts w:ascii="Times New Roman" w:hAnsi="Times New Roman" w:cs="Times New Roman"/>
          <w:sz w:val="24"/>
          <w:szCs w:val="24"/>
        </w:rPr>
        <w:t xml:space="preserve"> ground</w:t>
      </w:r>
      <w:r w:rsidR="00B87448" w:rsidRPr="0091308D">
        <w:rPr>
          <w:rFonts w:ascii="Times New Roman" w:hAnsi="Times New Roman" w:cs="Times New Roman"/>
          <w:sz w:val="24"/>
          <w:szCs w:val="24"/>
        </w:rPr>
        <w:t>s,</w:t>
      </w:r>
      <w:r w:rsidR="00194370" w:rsidRPr="0091308D">
        <w:rPr>
          <w:rFonts w:ascii="Times New Roman" w:hAnsi="Times New Roman" w:cs="Times New Roman"/>
          <w:sz w:val="24"/>
          <w:szCs w:val="24"/>
        </w:rPr>
        <w:t xml:space="preserve"> </w:t>
      </w:r>
      <w:r w:rsidR="00B87448" w:rsidRPr="0091308D">
        <w:rPr>
          <w:rFonts w:ascii="Times New Roman" w:hAnsi="Times New Roman" w:cs="Times New Roman"/>
          <w:sz w:val="24"/>
          <w:szCs w:val="24"/>
        </w:rPr>
        <w:t>namely</w:t>
      </w:r>
      <w:r w:rsidRPr="0091308D">
        <w:rPr>
          <w:rFonts w:ascii="Times New Roman" w:hAnsi="Times New Roman" w:cs="Times New Roman"/>
          <w:sz w:val="24"/>
          <w:szCs w:val="24"/>
        </w:rPr>
        <w:t>;</w:t>
      </w:r>
    </w:p>
    <w:p w:rsidR="00C85DBD" w:rsidRPr="0091308D" w:rsidRDefault="00C85DBD" w:rsidP="0091308D">
      <w:pPr>
        <w:pStyle w:val="ListParagraph"/>
        <w:numPr>
          <w:ilvl w:val="0"/>
          <w:numId w:val="10"/>
        </w:num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The trial Magistrate erred in law and fact when </w:t>
      </w:r>
      <w:r w:rsidR="00293A85" w:rsidRPr="0091308D">
        <w:rPr>
          <w:rFonts w:ascii="Times New Roman" w:hAnsi="Times New Roman" w:cs="Times New Roman"/>
          <w:sz w:val="24"/>
          <w:szCs w:val="24"/>
        </w:rPr>
        <w:t xml:space="preserve">he </w:t>
      </w:r>
      <w:r w:rsidR="001F6C56" w:rsidRPr="0091308D">
        <w:rPr>
          <w:rFonts w:ascii="Times New Roman" w:hAnsi="Times New Roman" w:cs="Times New Roman"/>
          <w:sz w:val="24"/>
          <w:szCs w:val="24"/>
        </w:rPr>
        <w:t>failed to properly consider the limitation period for a claim of recovery of land thereby reaching a wrong conclusion and occasioning a miscarriage of justice</w:t>
      </w:r>
      <w:r w:rsidRPr="0091308D">
        <w:rPr>
          <w:rFonts w:ascii="Times New Roman" w:hAnsi="Times New Roman" w:cs="Times New Roman"/>
          <w:sz w:val="24"/>
          <w:szCs w:val="24"/>
        </w:rPr>
        <w:t xml:space="preserve">. </w:t>
      </w:r>
    </w:p>
    <w:p w:rsidR="00293A85" w:rsidRPr="0091308D" w:rsidRDefault="00293A85" w:rsidP="0091308D">
      <w:pPr>
        <w:pStyle w:val="ListParagraph"/>
        <w:numPr>
          <w:ilvl w:val="0"/>
          <w:numId w:val="10"/>
        </w:num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The trial Magistrate erred in law and fact when he</w:t>
      </w:r>
      <w:r w:rsidR="001F6C56" w:rsidRPr="0091308D">
        <w:rPr>
          <w:rFonts w:ascii="Times New Roman" w:hAnsi="Times New Roman" w:cs="Times New Roman"/>
          <w:sz w:val="24"/>
          <w:szCs w:val="24"/>
        </w:rPr>
        <w:t xml:space="preserve"> held that there </w:t>
      </w:r>
      <w:proofErr w:type="gramStart"/>
      <w:r w:rsidR="001F6C56" w:rsidRPr="0091308D">
        <w:rPr>
          <w:rFonts w:ascii="Times New Roman" w:hAnsi="Times New Roman" w:cs="Times New Roman"/>
          <w:sz w:val="24"/>
          <w:szCs w:val="24"/>
        </w:rPr>
        <w:t>was  a</w:t>
      </w:r>
      <w:proofErr w:type="gramEnd"/>
      <w:r w:rsidR="001F6C56" w:rsidRPr="0091308D">
        <w:rPr>
          <w:rFonts w:ascii="Times New Roman" w:hAnsi="Times New Roman" w:cs="Times New Roman"/>
          <w:sz w:val="24"/>
          <w:szCs w:val="24"/>
        </w:rPr>
        <w:t xml:space="preserve"> cause of action disclosed thereby occasioning a miscarriage of justice</w:t>
      </w:r>
      <w:r w:rsidRPr="0091308D">
        <w:rPr>
          <w:rFonts w:ascii="Times New Roman" w:hAnsi="Times New Roman" w:cs="Times New Roman"/>
          <w:sz w:val="24"/>
          <w:szCs w:val="24"/>
        </w:rPr>
        <w:t>.</w:t>
      </w:r>
    </w:p>
    <w:p w:rsidR="00293A85" w:rsidRPr="0091308D" w:rsidRDefault="00293A85" w:rsidP="0091308D">
      <w:pPr>
        <w:pStyle w:val="ListParagraph"/>
        <w:numPr>
          <w:ilvl w:val="0"/>
          <w:numId w:val="10"/>
        </w:num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The trial Magistrate </w:t>
      </w:r>
      <w:r w:rsidR="001F6C56" w:rsidRPr="0091308D">
        <w:rPr>
          <w:rFonts w:ascii="Times New Roman" w:hAnsi="Times New Roman" w:cs="Times New Roman"/>
          <w:sz w:val="24"/>
          <w:szCs w:val="24"/>
        </w:rPr>
        <w:t>erred in law and fact when he did not evaluate the evidence properly to establish a customary interest in the suit land which occasioned a miscarriage of justice to the appellant</w:t>
      </w:r>
      <w:r w:rsidRPr="0091308D">
        <w:rPr>
          <w:rFonts w:ascii="Times New Roman" w:hAnsi="Times New Roman" w:cs="Times New Roman"/>
          <w:sz w:val="24"/>
          <w:szCs w:val="24"/>
        </w:rPr>
        <w:t>.</w:t>
      </w:r>
    </w:p>
    <w:p w:rsidR="00611768" w:rsidRPr="0091308D" w:rsidRDefault="00611768" w:rsidP="0091308D">
      <w:pPr>
        <w:pStyle w:val="ListParagraph"/>
        <w:spacing w:after="0" w:line="360" w:lineRule="auto"/>
        <w:jc w:val="both"/>
        <w:rPr>
          <w:rFonts w:ascii="Times New Roman" w:hAnsi="Times New Roman" w:cs="Times New Roman"/>
          <w:sz w:val="24"/>
          <w:szCs w:val="24"/>
        </w:rPr>
      </w:pPr>
    </w:p>
    <w:p w:rsidR="001F6C56" w:rsidRPr="0091308D" w:rsidRDefault="001F6C56"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The respondent, a </w:t>
      </w:r>
      <w:proofErr w:type="spellStart"/>
      <w:r w:rsidRPr="0091308D">
        <w:rPr>
          <w:rFonts w:ascii="Times New Roman" w:hAnsi="Times New Roman" w:cs="Times New Roman"/>
          <w:sz w:val="24"/>
          <w:szCs w:val="24"/>
        </w:rPr>
        <w:t>self represented</w:t>
      </w:r>
      <w:proofErr w:type="spellEnd"/>
      <w:r w:rsidRPr="0091308D">
        <w:rPr>
          <w:rFonts w:ascii="Times New Roman" w:hAnsi="Times New Roman" w:cs="Times New Roman"/>
          <w:sz w:val="24"/>
          <w:szCs w:val="24"/>
        </w:rPr>
        <w:t xml:space="preserve"> litigant, was not in court when the appeal came for hearing</w:t>
      </w:r>
      <w:r w:rsidR="00FC4827" w:rsidRPr="0091308D">
        <w:rPr>
          <w:rFonts w:ascii="Times New Roman" w:hAnsi="Times New Roman" w:cs="Times New Roman"/>
          <w:sz w:val="24"/>
          <w:szCs w:val="24"/>
        </w:rPr>
        <w:t xml:space="preserve">. </w:t>
      </w:r>
      <w:r w:rsidRPr="0091308D">
        <w:rPr>
          <w:rFonts w:ascii="Times New Roman" w:hAnsi="Times New Roman" w:cs="Times New Roman"/>
          <w:sz w:val="24"/>
          <w:szCs w:val="24"/>
        </w:rPr>
        <w:t xml:space="preserve"> </w:t>
      </w:r>
      <w:r w:rsidR="00FC4827" w:rsidRPr="0091308D">
        <w:rPr>
          <w:rFonts w:ascii="Times New Roman" w:hAnsi="Times New Roman" w:cs="Times New Roman"/>
          <w:sz w:val="24"/>
          <w:szCs w:val="24"/>
        </w:rPr>
        <w:t>The court being satisfied that the respondent was in court on 7</w:t>
      </w:r>
      <w:r w:rsidR="00FC4827" w:rsidRPr="0091308D">
        <w:rPr>
          <w:rFonts w:ascii="Times New Roman" w:hAnsi="Times New Roman" w:cs="Times New Roman"/>
          <w:sz w:val="24"/>
          <w:szCs w:val="24"/>
          <w:vertAlign w:val="superscript"/>
        </w:rPr>
        <w:t>th</w:t>
      </w:r>
      <w:r w:rsidR="00FC4827" w:rsidRPr="0091308D">
        <w:rPr>
          <w:rFonts w:ascii="Times New Roman" w:hAnsi="Times New Roman" w:cs="Times New Roman"/>
          <w:sz w:val="24"/>
          <w:szCs w:val="24"/>
        </w:rPr>
        <w:t xml:space="preserve"> September, 2018 when it considered and granted an application for stay of execution, where after the appeal was fixed inter-parties for hearing, and there being no explanation for his absence</w:t>
      </w:r>
      <w:r w:rsidR="00B15DF0" w:rsidRPr="0091308D">
        <w:rPr>
          <w:rFonts w:ascii="Times New Roman" w:hAnsi="Times New Roman" w:cs="Times New Roman"/>
          <w:sz w:val="24"/>
          <w:szCs w:val="24"/>
        </w:rPr>
        <w:t xml:space="preserve"> on the date the appeal was due for hearing</w:t>
      </w:r>
      <w:r w:rsidR="00FC4827" w:rsidRPr="0091308D">
        <w:rPr>
          <w:rFonts w:ascii="Times New Roman" w:hAnsi="Times New Roman" w:cs="Times New Roman"/>
          <w:sz w:val="24"/>
          <w:szCs w:val="24"/>
        </w:rPr>
        <w:t xml:space="preserve">, accordingly granted counsel for the appellant leave to proceed ex-parte </w:t>
      </w:r>
      <w:r w:rsidR="008F7786" w:rsidRPr="0091308D">
        <w:rPr>
          <w:rFonts w:ascii="Times New Roman" w:hAnsi="Times New Roman" w:cs="Times New Roman"/>
          <w:sz w:val="24"/>
          <w:szCs w:val="24"/>
        </w:rPr>
        <w:t xml:space="preserve">under Order 43 rule 14 (2) (a) of </w:t>
      </w:r>
      <w:r w:rsidR="008F7786" w:rsidRPr="0091308D">
        <w:rPr>
          <w:rFonts w:ascii="Times New Roman" w:hAnsi="Times New Roman" w:cs="Times New Roman"/>
          <w:i/>
          <w:sz w:val="24"/>
          <w:szCs w:val="24"/>
        </w:rPr>
        <w:t>The Civil Procedure Rules</w:t>
      </w:r>
      <w:r w:rsidR="008F7786" w:rsidRPr="0091308D">
        <w:rPr>
          <w:rFonts w:ascii="Times New Roman" w:hAnsi="Times New Roman" w:cs="Times New Roman"/>
          <w:sz w:val="24"/>
          <w:szCs w:val="24"/>
        </w:rPr>
        <w:t>.</w:t>
      </w:r>
    </w:p>
    <w:p w:rsidR="001F6C56" w:rsidRPr="0091308D" w:rsidRDefault="001F6C56" w:rsidP="0091308D">
      <w:pPr>
        <w:tabs>
          <w:tab w:val="left" w:pos="2844"/>
        </w:tabs>
        <w:spacing w:after="0" w:line="360" w:lineRule="auto"/>
        <w:jc w:val="both"/>
        <w:rPr>
          <w:rFonts w:ascii="Times New Roman" w:hAnsi="Times New Roman" w:cs="Times New Roman"/>
          <w:sz w:val="24"/>
          <w:szCs w:val="24"/>
        </w:rPr>
      </w:pPr>
    </w:p>
    <w:p w:rsidR="001F6C56" w:rsidRPr="0091308D" w:rsidRDefault="00B57AE8" w:rsidP="0091308D">
      <w:pPr>
        <w:tabs>
          <w:tab w:val="left" w:pos="2844"/>
        </w:tabs>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In </w:t>
      </w:r>
      <w:r w:rsidR="001F6C56" w:rsidRPr="0091308D">
        <w:rPr>
          <w:rFonts w:ascii="Times New Roman" w:hAnsi="Times New Roman" w:cs="Times New Roman"/>
          <w:sz w:val="24"/>
          <w:szCs w:val="24"/>
        </w:rPr>
        <w:t>her</w:t>
      </w:r>
      <w:r w:rsidR="00194370" w:rsidRPr="0091308D">
        <w:rPr>
          <w:rFonts w:ascii="Times New Roman" w:hAnsi="Times New Roman" w:cs="Times New Roman"/>
          <w:sz w:val="24"/>
          <w:szCs w:val="24"/>
        </w:rPr>
        <w:t xml:space="preserve"> </w:t>
      </w:r>
      <w:r w:rsidRPr="0091308D">
        <w:rPr>
          <w:rFonts w:ascii="Times New Roman" w:hAnsi="Times New Roman" w:cs="Times New Roman"/>
          <w:sz w:val="24"/>
          <w:szCs w:val="24"/>
        </w:rPr>
        <w:t>submissions</w:t>
      </w:r>
      <w:r w:rsidR="00416C8B" w:rsidRPr="0091308D">
        <w:rPr>
          <w:rFonts w:ascii="Times New Roman" w:hAnsi="Times New Roman" w:cs="Times New Roman"/>
          <w:sz w:val="24"/>
          <w:szCs w:val="24"/>
        </w:rPr>
        <w:t>,</w:t>
      </w:r>
      <w:r w:rsidR="000F69F8" w:rsidRPr="0091308D">
        <w:rPr>
          <w:rFonts w:ascii="Times New Roman" w:hAnsi="Times New Roman" w:cs="Times New Roman"/>
          <w:sz w:val="24"/>
          <w:szCs w:val="24"/>
        </w:rPr>
        <w:t xml:space="preserve"> </w:t>
      </w:r>
      <w:r w:rsidR="00416C8B" w:rsidRPr="0091308D">
        <w:rPr>
          <w:rFonts w:ascii="Times New Roman" w:hAnsi="Times New Roman" w:cs="Times New Roman"/>
          <w:sz w:val="24"/>
          <w:szCs w:val="24"/>
        </w:rPr>
        <w:t>c</w:t>
      </w:r>
      <w:r w:rsidR="000F69F8" w:rsidRPr="0091308D">
        <w:rPr>
          <w:rFonts w:ascii="Times New Roman" w:hAnsi="Times New Roman" w:cs="Times New Roman"/>
          <w:sz w:val="24"/>
          <w:szCs w:val="24"/>
        </w:rPr>
        <w:t xml:space="preserve">ounsel for the </w:t>
      </w:r>
      <w:r w:rsidR="00416C8B" w:rsidRPr="0091308D">
        <w:rPr>
          <w:rFonts w:ascii="Times New Roman" w:hAnsi="Times New Roman" w:cs="Times New Roman"/>
          <w:sz w:val="24"/>
          <w:szCs w:val="24"/>
        </w:rPr>
        <w:t>appellant</w:t>
      </w:r>
      <w:r w:rsidR="000F69F8" w:rsidRPr="0091308D">
        <w:rPr>
          <w:rFonts w:ascii="Times New Roman" w:hAnsi="Times New Roman" w:cs="Times New Roman"/>
          <w:sz w:val="24"/>
          <w:szCs w:val="24"/>
        </w:rPr>
        <w:t xml:space="preserve"> </w:t>
      </w:r>
      <w:r w:rsidR="006B0AA5" w:rsidRPr="0091308D">
        <w:rPr>
          <w:rFonts w:ascii="Times New Roman" w:hAnsi="Times New Roman" w:cs="Times New Roman"/>
          <w:sz w:val="24"/>
          <w:szCs w:val="24"/>
        </w:rPr>
        <w:t>M</w:t>
      </w:r>
      <w:r w:rsidR="001F6C56" w:rsidRPr="0091308D">
        <w:rPr>
          <w:rFonts w:ascii="Times New Roman" w:hAnsi="Times New Roman" w:cs="Times New Roman"/>
          <w:sz w:val="24"/>
          <w:szCs w:val="24"/>
        </w:rPr>
        <w:t>s</w:t>
      </w:r>
      <w:r w:rsidR="006B0AA5" w:rsidRPr="0091308D">
        <w:rPr>
          <w:rFonts w:ascii="Times New Roman" w:hAnsi="Times New Roman" w:cs="Times New Roman"/>
          <w:sz w:val="24"/>
          <w:szCs w:val="24"/>
        </w:rPr>
        <w:t xml:space="preserve">. </w:t>
      </w:r>
      <w:r w:rsidR="001F6C56" w:rsidRPr="0091308D">
        <w:rPr>
          <w:rFonts w:ascii="Times New Roman" w:hAnsi="Times New Roman" w:cs="Times New Roman"/>
          <w:sz w:val="24"/>
          <w:szCs w:val="24"/>
        </w:rPr>
        <w:t xml:space="preserve">Alice </w:t>
      </w:r>
      <w:proofErr w:type="spellStart"/>
      <w:r w:rsidR="001F6C56" w:rsidRPr="0091308D">
        <w:rPr>
          <w:rFonts w:ascii="Times New Roman" w:hAnsi="Times New Roman" w:cs="Times New Roman"/>
          <w:sz w:val="24"/>
          <w:szCs w:val="24"/>
        </w:rPr>
        <w:t>Latigo</w:t>
      </w:r>
      <w:proofErr w:type="spellEnd"/>
      <w:r w:rsidR="00B702D5" w:rsidRPr="0091308D">
        <w:rPr>
          <w:rFonts w:ascii="Times New Roman" w:hAnsi="Times New Roman" w:cs="Times New Roman"/>
          <w:sz w:val="24"/>
          <w:szCs w:val="24"/>
        </w:rPr>
        <w:t xml:space="preserve"> </w:t>
      </w:r>
      <w:r w:rsidR="00ED5C71" w:rsidRPr="0091308D">
        <w:rPr>
          <w:rFonts w:ascii="Times New Roman" w:hAnsi="Times New Roman" w:cs="Times New Roman"/>
          <w:sz w:val="24"/>
          <w:szCs w:val="24"/>
        </w:rPr>
        <w:t xml:space="preserve">argued </w:t>
      </w:r>
      <w:r w:rsidR="008F7786" w:rsidRPr="0091308D">
        <w:rPr>
          <w:rFonts w:ascii="Times New Roman" w:hAnsi="Times New Roman" w:cs="Times New Roman"/>
          <w:sz w:val="24"/>
          <w:szCs w:val="24"/>
        </w:rPr>
        <w:t>in respect of</w:t>
      </w:r>
      <w:r w:rsidR="001F6C56" w:rsidRPr="0091308D">
        <w:rPr>
          <w:rFonts w:ascii="Times New Roman" w:hAnsi="Times New Roman" w:cs="Times New Roman"/>
          <w:sz w:val="24"/>
          <w:szCs w:val="24"/>
        </w:rPr>
        <w:t xml:space="preserve"> ground one the law of limitation is s. 5 of </w:t>
      </w:r>
      <w:r w:rsidR="001F6C56" w:rsidRPr="0091308D">
        <w:rPr>
          <w:rFonts w:ascii="Times New Roman" w:hAnsi="Times New Roman" w:cs="Times New Roman"/>
          <w:i/>
          <w:sz w:val="24"/>
          <w:szCs w:val="24"/>
        </w:rPr>
        <w:t>The Limitation Act</w:t>
      </w:r>
      <w:r w:rsidR="001F6C56" w:rsidRPr="0091308D">
        <w:rPr>
          <w:rFonts w:ascii="Times New Roman" w:hAnsi="Times New Roman" w:cs="Times New Roman"/>
          <w:sz w:val="24"/>
          <w:szCs w:val="24"/>
        </w:rPr>
        <w:t xml:space="preserve">. </w:t>
      </w:r>
      <w:r w:rsidR="008F7786" w:rsidRPr="0091308D">
        <w:rPr>
          <w:rFonts w:ascii="Times New Roman" w:hAnsi="Times New Roman" w:cs="Times New Roman"/>
          <w:sz w:val="24"/>
          <w:szCs w:val="24"/>
        </w:rPr>
        <w:t>T</w:t>
      </w:r>
      <w:r w:rsidR="001F6C56" w:rsidRPr="0091308D">
        <w:rPr>
          <w:rFonts w:ascii="Times New Roman" w:hAnsi="Times New Roman" w:cs="Times New Roman"/>
          <w:sz w:val="24"/>
          <w:szCs w:val="24"/>
        </w:rPr>
        <w:t xml:space="preserve">he proceedings indicated that the defendant he settled on the land in 1979. It was </w:t>
      </w:r>
      <w:r w:rsidR="008F7786" w:rsidRPr="0091308D">
        <w:rPr>
          <w:rFonts w:ascii="Times New Roman" w:hAnsi="Times New Roman" w:cs="Times New Roman"/>
          <w:sz w:val="24"/>
          <w:szCs w:val="24"/>
        </w:rPr>
        <w:t xml:space="preserve">only </w:t>
      </w:r>
      <w:r w:rsidR="001F6C56" w:rsidRPr="0091308D">
        <w:rPr>
          <w:rFonts w:ascii="Times New Roman" w:hAnsi="Times New Roman" w:cs="Times New Roman"/>
          <w:sz w:val="24"/>
          <w:szCs w:val="24"/>
        </w:rPr>
        <w:t xml:space="preserve">in 2011 that the plaintiff requested him to leave the land. Exhibit P.E.1 a letter written and signed by the respondent as a chairperson of the clan. All the eyewitnesses including P.W.2 alluded to the fact that the defendant's father had settled on the land in 1979 and it was more than twenty acres. </w:t>
      </w:r>
      <w:r w:rsidR="008F7786" w:rsidRPr="0091308D">
        <w:rPr>
          <w:rFonts w:ascii="Times New Roman" w:hAnsi="Times New Roman" w:cs="Times New Roman"/>
          <w:sz w:val="24"/>
          <w:szCs w:val="24"/>
        </w:rPr>
        <w:t>H</w:t>
      </w:r>
      <w:r w:rsidR="001F6C56" w:rsidRPr="0091308D">
        <w:rPr>
          <w:rFonts w:ascii="Times New Roman" w:hAnsi="Times New Roman" w:cs="Times New Roman"/>
          <w:sz w:val="24"/>
          <w:szCs w:val="24"/>
        </w:rPr>
        <w:t>e said there had not been any land dispute. This evidence was re-echoed by P.W.4 who stated that he is aware that so many people are buried on the land and that it was in 1979 that the defendant's father came and settled on the land. P.W.5 indicated that he l</w:t>
      </w:r>
      <w:r w:rsidR="008F7786" w:rsidRPr="0091308D">
        <w:rPr>
          <w:rFonts w:ascii="Times New Roman" w:hAnsi="Times New Roman" w:cs="Times New Roman"/>
          <w:sz w:val="24"/>
          <w:szCs w:val="24"/>
        </w:rPr>
        <w:t>i</w:t>
      </w:r>
      <w:r w:rsidR="001F6C56" w:rsidRPr="0091308D">
        <w:rPr>
          <w:rFonts w:ascii="Times New Roman" w:hAnsi="Times New Roman" w:cs="Times New Roman"/>
          <w:sz w:val="24"/>
          <w:szCs w:val="24"/>
        </w:rPr>
        <w:t xml:space="preserve">ves near the suit land and that it belongs to the clan. </w:t>
      </w:r>
      <w:r w:rsidR="008F7786" w:rsidRPr="0091308D">
        <w:rPr>
          <w:rFonts w:ascii="Times New Roman" w:hAnsi="Times New Roman" w:cs="Times New Roman"/>
          <w:sz w:val="24"/>
          <w:szCs w:val="24"/>
        </w:rPr>
        <w:t>H</w:t>
      </w:r>
      <w:r w:rsidR="001F6C56" w:rsidRPr="0091308D">
        <w:rPr>
          <w:rFonts w:ascii="Times New Roman" w:hAnsi="Times New Roman" w:cs="Times New Roman"/>
          <w:sz w:val="24"/>
          <w:szCs w:val="24"/>
        </w:rPr>
        <w:t xml:space="preserve">e indicated that in 1979 the father of the appellant came and settled on the land and it is the land in dispute and that they are cultivating. D.W.1 the appellant indicated that he began living on the land in 1969 and </w:t>
      </w:r>
      <w:proofErr w:type="gramStart"/>
      <w:r w:rsidR="001F6C56" w:rsidRPr="0091308D">
        <w:rPr>
          <w:rFonts w:ascii="Times New Roman" w:hAnsi="Times New Roman" w:cs="Times New Roman"/>
          <w:sz w:val="24"/>
          <w:szCs w:val="24"/>
        </w:rPr>
        <w:t>the his</w:t>
      </w:r>
      <w:proofErr w:type="gramEnd"/>
      <w:r w:rsidR="001F6C56" w:rsidRPr="0091308D">
        <w:rPr>
          <w:rFonts w:ascii="Times New Roman" w:hAnsi="Times New Roman" w:cs="Times New Roman"/>
          <w:sz w:val="24"/>
          <w:szCs w:val="24"/>
        </w:rPr>
        <w:t xml:space="preserve"> father several other relatives were buried there. 12 of his brothers were buried there. The dispute began in 2013 when the respondent came from Kampala and began claiming the land. The Court should have </w:t>
      </w:r>
      <w:proofErr w:type="gramStart"/>
      <w:r w:rsidR="001F6C56" w:rsidRPr="0091308D">
        <w:rPr>
          <w:rFonts w:ascii="Times New Roman" w:hAnsi="Times New Roman" w:cs="Times New Roman"/>
          <w:sz w:val="24"/>
          <w:szCs w:val="24"/>
        </w:rPr>
        <w:t>considered  that</w:t>
      </w:r>
      <w:proofErr w:type="gramEnd"/>
      <w:r w:rsidR="001F6C56" w:rsidRPr="0091308D">
        <w:rPr>
          <w:rFonts w:ascii="Times New Roman" w:hAnsi="Times New Roman" w:cs="Times New Roman"/>
          <w:sz w:val="24"/>
          <w:szCs w:val="24"/>
        </w:rPr>
        <w:t xml:space="preserve"> the respondent was already time barred on the basis of limitation since he initiated the first case in 2013, more than 34 years from the time when the appellants began living </w:t>
      </w:r>
      <w:proofErr w:type="spellStart"/>
      <w:r w:rsidR="001F6C56" w:rsidRPr="0091308D">
        <w:rPr>
          <w:rFonts w:ascii="Times New Roman" w:hAnsi="Times New Roman" w:cs="Times New Roman"/>
          <w:sz w:val="24"/>
          <w:szCs w:val="24"/>
        </w:rPr>
        <w:t>o</w:t>
      </w:r>
      <w:proofErr w:type="spellEnd"/>
      <w:r w:rsidR="001F6C56" w:rsidRPr="0091308D">
        <w:rPr>
          <w:rFonts w:ascii="Times New Roman" w:hAnsi="Times New Roman" w:cs="Times New Roman"/>
          <w:sz w:val="24"/>
          <w:szCs w:val="24"/>
        </w:rPr>
        <w:t xml:space="preserve"> the land. </w:t>
      </w:r>
    </w:p>
    <w:p w:rsidR="001F6C56" w:rsidRPr="0091308D" w:rsidRDefault="001F6C56" w:rsidP="0091308D">
      <w:pPr>
        <w:tabs>
          <w:tab w:val="left" w:pos="2844"/>
        </w:tabs>
        <w:spacing w:after="0" w:line="360" w:lineRule="auto"/>
        <w:jc w:val="both"/>
        <w:rPr>
          <w:rFonts w:ascii="Times New Roman" w:hAnsi="Times New Roman" w:cs="Times New Roman"/>
          <w:sz w:val="24"/>
          <w:szCs w:val="24"/>
        </w:rPr>
      </w:pPr>
    </w:p>
    <w:p w:rsidR="00EF6432" w:rsidRPr="0091308D" w:rsidRDefault="008F7786"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Regarding the second ground</w:t>
      </w:r>
      <w:r w:rsidR="001F6C56" w:rsidRPr="0091308D">
        <w:rPr>
          <w:rFonts w:ascii="Times New Roman" w:hAnsi="Times New Roman" w:cs="Times New Roman"/>
          <w:sz w:val="24"/>
          <w:szCs w:val="24"/>
        </w:rPr>
        <w:t xml:space="preserve"> 2, </w:t>
      </w:r>
      <w:r w:rsidRPr="0091308D">
        <w:rPr>
          <w:rFonts w:ascii="Times New Roman" w:hAnsi="Times New Roman" w:cs="Times New Roman"/>
          <w:sz w:val="24"/>
          <w:szCs w:val="24"/>
        </w:rPr>
        <w:t>she argued that</w:t>
      </w:r>
      <w:r w:rsidR="001F6C56" w:rsidRPr="0091308D">
        <w:rPr>
          <w:rFonts w:ascii="Times New Roman" w:hAnsi="Times New Roman" w:cs="Times New Roman"/>
          <w:sz w:val="24"/>
          <w:szCs w:val="24"/>
        </w:rPr>
        <w:t xml:space="preserve"> the scheduling notes indicate that four issues were raised but in the judgment two issues are considered but they are not the ones framed at the scheduling. </w:t>
      </w:r>
      <w:r w:rsidRPr="0091308D">
        <w:rPr>
          <w:rFonts w:ascii="Times New Roman" w:hAnsi="Times New Roman" w:cs="Times New Roman"/>
          <w:sz w:val="24"/>
          <w:szCs w:val="24"/>
        </w:rPr>
        <w:t>The trial</w:t>
      </w:r>
      <w:r w:rsidR="001F6C56" w:rsidRPr="0091308D">
        <w:rPr>
          <w:rFonts w:ascii="Times New Roman" w:hAnsi="Times New Roman" w:cs="Times New Roman"/>
          <w:sz w:val="24"/>
          <w:szCs w:val="24"/>
        </w:rPr>
        <w:t xml:space="preserve"> ignored the issue of cause of action. </w:t>
      </w:r>
      <w:r w:rsidRPr="0091308D">
        <w:rPr>
          <w:rFonts w:ascii="Times New Roman" w:hAnsi="Times New Roman" w:cs="Times New Roman"/>
          <w:sz w:val="24"/>
          <w:szCs w:val="24"/>
        </w:rPr>
        <w:t>H</w:t>
      </w:r>
      <w:r w:rsidR="001F6C56" w:rsidRPr="0091308D">
        <w:rPr>
          <w:rFonts w:ascii="Times New Roman" w:hAnsi="Times New Roman" w:cs="Times New Roman"/>
          <w:sz w:val="24"/>
          <w:szCs w:val="24"/>
        </w:rPr>
        <w:t xml:space="preserve">e raised his own issues. The first one was not raised for determination. </w:t>
      </w:r>
      <w:r w:rsidR="001F6C56" w:rsidRPr="0091308D">
        <w:rPr>
          <w:rFonts w:ascii="Times New Roman" w:hAnsi="Times New Roman" w:cs="Times New Roman"/>
          <w:i/>
          <w:sz w:val="24"/>
          <w:szCs w:val="24"/>
        </w:rPr>
        <w:t xml:space="preserve">Auto Garage v. </w:t>
      </w:r>
      <w:proofErr w:type="spellStart"/>
      <w:r w:rsidR="001F6C56" w:rsidRPr="0091308D">
        <w:rPr>
          <w:rFonts w:ascii="Times New Roman" w:hAnsi="Times New Roman" w:cs="Times New Roman"/>
          <w:i/>
          <w:sz w:val="24"/>
          <w:szCs w:val="24"/>
        </w:rPr>
        <w:t>Motokov</w:t>
      </w:r>
      <w:proofErr w:type="spellEnd"/>
      <w:r w:rsidR="001F6C56" w:rsidRPr="0091308D">
        <w:rPr>
          <w:rFonts w:ascii="Times New Roman" w:hAnsi="Times New Roman" w:cs="Times New Roman"/>
          <w:sz w:val="24"/>
          <w:szCs w:val="24"/>
        </w:rPr>
        <w:t xml:space="preserve"> settles the nature of a cause of action. </w:t>
      </w:r>
      <w:r w:rsidRPr="0091308D">
        <w:rPr>
          <w:rFonts w:ascii="Times New Roman" w:hAnsi="Times New Roman" w:cs="Times New Roman"/>
          <w:sz w:val="24"/>
          <w:szCs w:val="24"/>
        </w:rPr>
        <w:t>The proceedings indicate</w:t>
      </w:r>
      <w:r w:rsidR="001F6C56" w:rsidRPr="0091308D">
        <w:rPr>
          <w:rFonts w:ascii="Times New Roman" w:hAnsi="Times New Roman" w:cs="Times New Roman"/>
          <w:sz w:val="24"/>
          <w:szCs w:val="24"/>
        </w:rPr>
        <w:t xml:space="preserve"> that </w:t>
      </w:r>
      <w:r w:rsidRPr="0091308D">
        <w:rPr>
          <w:rFonts w:ascii="Times New Roman" w:hAnsi="Times New Roman" w:cs="Times New Roman"/>
          <w:sz w:val="24"/>
          <w:szCs w:val="24"/>
        </w:rPr>
        <w:t xml:space="preserve">the respondent </w:t>
      </w:r>
      <w:r w:rsidR="001F6C56" w:rsidRPr="0091308D">
        <w:rPr>
          <w:rFonts w:ascii="Times New Roman" w:hAnsi="Times New Roman" w:cs="Times New Roman"/>
          <w:sz w:val="24"/>
          <w:szCs w:val="24"/>
        </w:rPr>
        <w:t xml:space="preserve">never lived on that land. </w:t>
      </w:r>
      <w:r w:rsidRPr="0091308D">
        <w:rPr>
          <w:rFonts w:ascii="Times New Roman" w:hAnsi="Times New Roman" w:cs="Times New Roman"/>
          <w:sz w:val="24"/>
          <w:szCs w:val="24"/>
        </w:rPr>
        <w:t>The</w:t>
      </w:r>
      <w:r w:rsidR="001F6C56" w:rsidRPr="0091308D">
        <w:rPr>
          <w:rFonts w:ascii="Times New Roman" w:hAnsi="Times New Roman" w:cs="Times New Roman"/>
          <w:sz w:val="24"/>
          <w:szCs w:val="24"/>
        </w:rPr>
        <w:t xml:space="preserve"> plaintiff's father is </w:t>
      </w:r>
      <w:r w:rsidRPr="0091308D">
        <w:rPr>
          <w:rFonts w:ascii="Times New Roman" w:hAnsi="Times New Roman" w:cs="Times New Roman"/>
          <w:sz w:val="24"/>
          <w:szCs w:val="24"/>
        </w:rPr>
        <w:t>stated</w:t>
      </w:r>
      <w:r w:rsidR="001F6C56" w:rsidRPr="0091308D">
        <w:rPr>
          <w:rFonts w:ascii="Times New Roman" w:hAnsi="Times New Roman" w:cs="Times New Roman"/>
          <w:sz w:val="24"/>
          <w:szCs w:val="24"/>
        </w:rPr>
        <w:t xml:space="preserve"> to have been owner in 1978. Lucia </w:t>
      </w:r>
      <w:proofErr w:type="spellStart"/>
      <w:r w:rsidR="001F6C56" w:rsidRPr="0091308D">
        <w:rPr>
          <w:rFonts w:ascii="Times New Roman" w:hAnsi="Times New Roman" w:cs="Times New Roman"/>
          <w:sz w:val="24"/>
          <w:szCs w:val="24"/>
        </w:rPr>
        <w:t>Apara</w:t>
      </w:r>
      <w:proofErr w:type="spellEnd"/>
      <w:r w:rsidR="001F6C56" w:rsidRPr="0091308D">
        <w:rPr>
          <w:rFonts w:ascii="Times New Roman" w:hAnsi="Times New Roman" w:cs="Times New Roman"/>
          <w:sz w:val="24"/>
          <w:szCs w:val="24"/>
        </w:rPr>
        <w:t xml:space="preserve"> had </w:t>
      </w:r>
      <w:proofErr w:type="gramStart"/>
      <w:r w:rsidR="001F6C56" w:rsidRPr="0091308D">
        <w:rPr>
          <w:rFonts w:ascii="Times New Roman" w:hAnsi="Times New Roman" w:cs="Times New Roman"/>
          <w:sz w:val="24"/>
          <w:szCs w:val="24"/>
        </w:rPr>
        <w:t>his own</w:t>
      </w:r>
      <w:proofErr w:type="gramEnd"/>
      <w:r w:rsidR="001F6C56" w:rsidRPr="0091308D">
        <w:rPr>
          <w:rFonts w:ascii="Times New Roman" w:hAnsi="Times New Roman" w:cs="Times New Roman"/>
          <w:sz w:val="24"/>
          <w:szCs w:val="24"/>
        </w:rPr>
        <w:t xml:space="preserve"> children and lineage of inheritance</w:t>
      </w:r>
      <w:r w:rsidRPr="0091308D">
        <w:rPr>
          <w:rFonts w:ascii="Times New Roman" w:hAnsi="Times New Roman" w:cs="Times New Roman"/>
          <w:sz w:val="24"/>
          <w:szCs w:val="24"/>
        </w:rPr>
        <w:t>.</w:t>
      </w:r>
      <w:r w:rsidR="001F6C56" w:rsidRPr="0091308D">
        <w:rPr>
          <w:rFonts w:ascii="Times New Roman" w:hAnsi="Times New Roman" w:cs="Times New Roman"/>
          <w:sz w:val="24"/>
          <w:szCs w:val="24"/>
        </w:rPr>
        <w:t xml:space="preserve"> </w:t>
      </w:r>
      <w:r w:rsidRPr="0091308D">
        <w:rPr>
          <w:rFonts w:ascii="Times New Roman" w:hAnsi="Times New Roman" w:cs="Times New Roman"/>
          <w:sz w:val="24"/>
          <w:szCs w:val="24"/>
        </w:rPr>
        <w:lastRenderedPageBreak/>
        <w:t>T</w:t>
      </w:r>
      <w:r w:rsidR="001F6C56" w:rsidRPr="0091308D">
        <w:rPr>
          <w:rFonts w:ascii="Times New Roman" w:hAnsi="Times New Roman" w:cs="Times New Roman"/>
          <w:sz w:val="24"/>
          <w:szCs w:val="24"/>
        </w:rPr>
        <w:t>he record of proceedings indicate</w:t>
      </w:r>
      <w:r w:rsidR="00EF6432" w:rsidRPr="0091308D">
        <w:rPr>
          <w:rFonts w:ascii="Times New Roman" w:hAnsi="Times New Roman" w:cs="Times New Roman"/>
          <w:sz w:val="24"/>
          <w:szCs w:val="24"/>
        </w:rPr>
        <w:t>s</w:t>
      </w:r>
      <w:r w:rsidR="001F6C56" w:rsidRPr="0091308D">
        <w:rPr>
          <w:rFonts w:ascii="Times New Roman" w:hAnsi="Times New Roman" w:cs="Times New Roman"/>
          <w:sz w:val="24"/>
          <w:szCs w:val="24"/>
        </w:rPr>
        <w:t xml:space="preserve"> the land was given not by his father but Lucia </w:t>
      </w:r>
      <w:proofErr w:type="spellStart"/>
      <w:r w:rsidR="001F6C56" w:rsidRPr="0091308D">
        <w:rPr>
          <w:rFonts w:ascii="Times New Roman" w:hAnsi="Times New Roman" w:cs="Times New Roman"/>
          <w:sz w:val="24"/>
          <w:szCs w:val="24"/>
        </w:rPr>
        <w:t>Apara</w:t>
      </w:r>
      <w:proofErr w:type="spellEnd"/>
      <w:r w:rsidR="001F6C56" w:rsidRPr="0091308D">
        <w:rPr>
          <w:rFonts w:ascii="Times New Roman" w:hAnsi="Times New Roman" w:cs="Times New Roman"/>
          <w:sz w:val="24"/>
          <w:szCs w:val="24"/>
        </w:rPr>
        <w:t xml:space="preserve"> who had no issued with the appellant's father to-date. The respondent did not produce any evidence of powers of attorney or letters of administration or a beneficiary to the estate of Lucia </w:t>
      </w:r>
      <w:proofErr w:type="spellStart"/>
      <w:r w:rsidR="001F6C56" w:rsidRPr="0091308D">
        <w:rPr>
          <w:rFonts w:ascii="Times New Roman" w:hAnsi="Times New Roman" w:cs="Times New Roman"/>
          <w:sz w:val="24"/>
          <w:szCs w:val="24"/>
        </w:rPr>
        <w:t>Apara</w:t>
      </w:r>
      <w:proofErr w:type="spellEnd"/>
      <w:r w:rsidR="001F6C56" w:rsidRPr="0091308D">
        <w:rPr>
          <w:rFonts w:ascii="Times New Roman" w:hAnsi="Times New Roman" w:cs="Times New Roman"/>
          <w:sz w:val="24"/>
          <w:szCs w:val="24"/>
        </w:rPr>
        <w:t xml:space="preserve">. All witnesses are consistent that it was </w:t>
      </w:r>
      <w:proofErr w:type="spellStart"/>
      <w:r w:rsidR="001F6C56" w:rsidRPr="0091308D">
        <w:rPr>
          <w:rFonts w:ascii="Times New Roman" w:hAnsi="Times New Roman" w:cs="Times New Roman"/>
          <w:sz w:val="24"/>
          <w:szCs w:val="24"/>
        </w:rPr>
        <w:t>Luca'a</w:t>
      </w:r>
      <w:proofErr w:type="spellEnd"/>
      <w:r w:rsidR="001F6C56" w:rsidRPr="0091308D">
        <w:rPr>
          <w:rFonts w:ascii="Times New Roman" w:hAnsi="Times New Roman" w:cs="Times New Roman"/>
          <w:sz w:val="24"/>
          <w:szCs w:val="24"/>
        </w:rPr>
        <w:t xml:space="preserve"> land. P.W.2 </w:t>
      </w:r>
      <w:proofErr w:type="spellStart"/>
      <w:r w:rsidR="001F6C56" w:rsidRPr="0091308D">
        <w:rPr>
          <w:rFonts w:ascii="Times New Roman" w:hAnsi="Times New Roman" w:cs="Times New Roman"/>
          <w:sz w:val="24"/>
          <w:szCs w:val="24"/>
        </w:rPr>
        <w:t>Everina</w:t>
      </w:r>
      <w:proofErr w:type="spellEnd"/>
      <w:r w:rsidR="001F6C56" w:rsidRPr="0091308D">
        <w:rPr>
          <w:rFonts w:ascii="Times New Roman" w:hAnsi="Times New Roman" w:cs="Times New Roman"/>
          <w:sz w:val="24"/>
          <w:szCs w:val="24"/>
        </w:rPr>
        <w:t xml:space="preserve"> </w:t>
      </w:r>
      <w:proofErr w:type="spellStart"/>
      <w:r w:rsidR="001F6C56" w:rsidRPr="0091308D">
        <w:rPr>
          <w:rFonts w:ascii="Times New Roman" w:hAnsi="Times New Roman" w:cs="Times New Roman"/>
          <w:sz w:val="24"/>
          <w:szCs w:val="24"/>
        </w:rPr>
        <w:t>Atto</w:t>
      </w:r>
      <w:proofErr w:type="spellEnd"/>
      <w:r w:rsidR="001F6C56" w:rsidRPr="0091308D">
        <w:rPr>
          <w:rFonts w:ascii="Times New Roman" w:hAnsi="Times New Roman" w:cs="Times New Roman"/>
          <w:sz w:val="24"/>
          <w:szCs w:val="24"/>
        </w:rPr>
        <w:t xml:space="preserve"> </w:t>
      </w:r>
      <w:r w:rsidR="00EF6432" w:rsidRPr="0091308D">
        <w:rPr>
          <w:rFonts w:ascii="Times New Roman" w:hAnsi="Times New Roman" w:cs="Times New Roman"/>
          <w:sz w:val="24"/>
          <w:szCs w:val="24"/>
        </w:rPr>
        <w:t>stated that s</w:t>
      </w:r>
      <w:r w:rsidR="001F6C56" w:rsidRPr="0091308D">
        <w:rPr>
          <w:rFonts w:ascii="Times New Roman" w:hAnsi="Times New Roman" w:cs="Times New Roman"/>
          <w:sz w:val="24"/>
          <w:szCs w:val="24"/>
        </w:rPr>
        <w:t xml:space="preserve">he did not get married to the father of grandfather of the respondent. She still lived on part of that land where the husband left her. </w:t>
      </w:r>
      <w:r w:rsidR="00EF6432" w:rsidRPr="0091308D">
        <w:rPr>
          <w:rFonts w:ascii="Times New Roman" w:hAnsi="Times New Roman" w:cs="Times New Roman"/>
          <w:sz w:val="24"/>
          <w:szCs w:val="24"/>
        </w:rPr>
        <w:t>S</w:t>
      </w:r>
      <w:r w:rsidR="001F6C56" w:rsidRPr="0091308D">
        <w:rPr>
          <w:rFonts w:ascii="Times New Roman" w:hAnsi="Times New Roman" w:cs="Times New Roman"/>
          <w:sz w:val="24"/>
          <w:szCs w:val="24"/>
        </w:rPr>
        <w:t xml:space="preserve">he contested that it was not given to the father of the respondent. P.W.4 said he lived in the middle of the land in dispute and in 1979 </w:t>
      </w:r>
      <w:proofErr w:type="spellStart"/>
      <w:r w:rsidR="001F6C56" w:rsidRPr="0091308D">
        <w:rPr>
          <w:rFonts w:ascii="Times New Roman" w:hAnsi="Times New Roman" w:cs="Times New Roman"/>
          <w:sz w:val="24"/>
          <w:szCs w:val="24"/>
        </w:rPr>
        <w:t>Odong</w:t>
      </w:r>
      <w:proofErr w:type="spellEnd"/>
      <w:r w:rsidR="001F6C56" w:rsidRPr="0091308D">
        <w:rPr>
          <w:rFonts w:ascii="Times New Roman" w:hAnsi="Times New Roman" w:cs="Times New Roman"/>
          <w:sz w:val="24"/>
          <w:szCs w:val="24"/>
        </w:rPr>
        <w:t xml:space="preserve"> started living on the land until he died. He was buried in the camp because of insurgency. </w:t>
      </w:r>
    </w:p>
    <w:p w:rsidR="00EF6432" w:rsidRPr="0091308D" w:rsidRDefault="00EF6432" w:rsidP="0091308D">
      <w:pPr>
        <w:spacing w:after="0" w:line="360" w:lineRule="auto"/>
        <w:jc w:val="both"/>
        <w:rPr>
          <w:rFonts w:ascii="Times New Roman" w:hAnsi="Times New Roman" w:cs="Times New Roman"/>
          <w:sz w:val="24"/>
          <w:szCs w:val="24"/>
        </w:rPr>
      </w:pPr>
    </w:p>
    <w:p w:rsidR="001F6C56" w:rsidRPr="0091308D" w:rsidRDefault="00EF6432"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She</w:t>
      </w:r>
      <w:r w:rsidR="001F6C56" w:rsidRPr="0091308D">
        <w:rPr>
          <w:rFonts w:ascii="Times New Roman" w:hAnsi="Times New Roman" w:cs="Times New Roman"/>
          <w:sz w:val="24"/>
          <w:szCs w:val="24"/>
        </w:rPr>
        <w:t xml:space="preserve"> gave a description of what was on the land. D.W.1 and D.W.2 backed it up. He lived there since 1969. </w:t>
      </w:r>
      <w:r w:rsidR="00D571F6" w:rsidRPr="0091308D">
        <w:rPr>
          <w:rFonts w:ascii="Times New Roman" w:hAnsi="Times New Roman" w:cs="Times New Roman"/>
          <w:sz w:val="24"/>
          <w:szCs w:val="24"/>
        </w:rPr>
        <w:t>The respondent sued</w:t>
      </w:r>
      <w:r w:rsidR="001F6C56" w:rsidRPr="0091308D">
        <w:rPr>
          <w:rFonts w:ascii="Times New Roman" w:hAnsi="Times New Roman" w:cs="Times New Roman"/>
          <w:sz w:val="24"/>
          <w:szCs w:val="24"/>
        </w:rPr>
        <w:t xml:space="preserve"> as chairman of the clan land. He indicated clearly that the land belongs to his clan and that the clan allowed him to </w:t>
      </w:r>
      <w:r w:rsidR="007B67AB" w:rsidRPr="0091308D">
        <w:rPr>
          <w:rFonts w:ascii="Times New Roman" w:hAnsi="Times New Roman" w:cs="Times New Roman"/>
          <w:sz w:val="24"/>
          <w:szCs w:val="24"/>
        </w:rPr>
        <w:t>s</w:t>
      </w:r>
      <w:r w:rsidR="001F6C56" w:rsidRPr="0091308D">
        <w:rPr>
          <w:rFonts w:ascii="Times New Roman" w:hAnsi="Times New Roman" w:cs="Times New Roman"/>
          <w:sz w:val="24"/>
          <w:szCs w:val="24"/>
        </w:rPr>
        <w:t xml:space="preserve">ue as the chairperson of the clan land. </w:t>
      </w:r>
      <w:r w:rsidR="007B67AB" w:rsidRPr="0091308D">
        <w:rPr>
          <w:rFonts w:ascii="Times New Roman" w:hAnsi="Times New Roman" w:cs="Times New Roman"/>
          <w:sz w:val="24"/>
          <w:szCs w:val="24"/>
        </w:rPr>
        <w:t>He then</w:t>
      </w:r>
      <w:r w:rsidR="001F6C56" w:rsidRPr="0091308D">
        <w:rPr>
          <w:rFonts w:ascii="Times New Roman" w:hAnsi="Times New Roman" w:cs="Times New Roman"/>
          <w:sz w:val="24"/>
          <w:szCs w:val="24"/>
        </w:rPr>
        <w:t xml:space="preserve"> said he was not there when the land was given. All members were on the Eastern not western side of the land. P.W.5 told court under cross-examination that the plaintiff only sued on their behalf of in </w:t>
      </w:r>
      <w:proofErr w:type="gramStart"/>
      <w:r w:rsidR="001F6C56" w:rsidRPr="0091308D">
        <w:rPr>
          <w:rFonts w:ascii="Times New Roman" w:hAnsi="Times New Roman" w:cs="Times New Roman"/>
          <w:sz w:val="24"/>
          <w:szCs w:val="24"/>
        </w:rPr>
        <w:t>2013, that</w:t>
      </w:r>
      <w:proofErr w:type="gramEnd"/>
      <w:r w:rsidR="001F6C56" w:rsidRPr="0091308D">
        <w:rPr>
          <w:rFonts w:ascii="Times New Roman" w:hAnsi="Times New Roman" w:cs="Times New Roman"/>
          <w:sz w:val="24"/>
          <w:szCs w:val="24"/>
        </w:rPr>
        <w:t xml:space="preserve"> is the clan. At the locus visit, the only thing for the respondent was a grinding stone yet he never testified about it. The plaintiff did not sue in his </w:t>
      </w:r>
      <w:r w:rsidR="00B15DF0" w:rsidRPr="0091308D">
        <w:rPr>
          <w:rFonts w:ascii="Times New Roman" w:hAnsi="Times New Roman" w:cs="Times New Roman"/>
          <w:sz w:val="24"/>
          <w:szCs w:val="24"/>
        </w:rPr>
        <w:t>r</w:t>
      </w:r>
      <w:r w:rsidR="001F6C56" w:rsidRPr="0091308D">
        <w:rPr>
          <w:rFonts w:ascii="Times New Roman" w:hAnsi="Times New Roman" w:cs="Times New Roman"/>
          <w:sz w:val="24"/>
          <w:szCs w:val="24"/>
        </w:rPr>
        <w:t xml:space="preserve">ight but on behalf of the clan without powers of attorney or representative order. </w:t>
      </w:r>
      <w:r w:rsidR="00B15DF0" w:rsidRPr="0091308D">
        <w:rPr>
          <w:rFonts w:ascii="Times New Roman" w:hAnsi="Times New Roman" w:cs="Times New Roman"/>
          <w:sz w:val="24"/>
          <w:szCs w:val="24"/>
        </w:rPr>
        <w:t>She</w:t>
      </w:r>
      <w:r w:rsidR="001F6C56" w:rsidRPr="0091308D">
        <w:rPr>
          <w:rFonts w:ascii="Times New Roman" w:hAnsi="Times New Roman" w:cs="Times New Roman"/>
          <w:sz w:val="24"/>
          <w:szCs w:val="24"/>
        </w:rPr>
        <w:t xml:space="preserve"> pray</w:t>
      </w:r>
      <w:r w:rsidR="00B15DF0" w:rsidRPr="0091308D">
        <w:rPr>
          <w:rFonts w:ascii="Times New Roman" w:hAnsi="Times New Roman" w:cs="Times New Roman"/>
          <w:sz w:val="24"/>
          <w:szCs w:val="24"/>
        </w:rPr>
        <w:t>ed</w:t>
      </w:r>
      <w:r w:rsidR="001F6C56" w:rsidRPr="0091308D">
        <w:rPr>
          <w:rFonts w:ascii="Times New Roman" w:hAnsi="Times New Roman" w:cs="Times New Roman"/>
          <w:sz w:val="24"/>
          <w:szCs w:val="24"/>
        </w:rPr>
        <w:t xml:space="preserve"> that the appeal be allowed and the decision of the court below be set aside</w:t>
      </w:r>
      <w:r w:rsidR="00B15DF0" w:rsidRPr="0091308D">
        <w:rPr>
          <w:rFonts w:ascii="Times New Roman" w:hAnsi="Times New Roman" w:cs="Times New Roman"/>
          <w:sz w:val="24"/>
          <w:szCs w:val="24"/>
        </w:rPr>
        <w:t>, the c</w:t>
      </w:r>
      <w:r w:rsidR="001F6C56" w:rsidRPr="0091308D">
        <w:rPr>
          <w:rFonts w:ascii="Times New Roman" w:hAnsi="Times New Roman" w:cs="Times New Roman"/>
          <w:sz w:val="24"/>
          <w:szCs w:val="24"/>
        </w:rPr>
        <w:t xml:space="preserve">osts be awarded to the appellant in the court below and of the appeal. </w:t>
      </w:r>
    </w:p>
    <w:p w:rsidR="001F6C56" w:rsidRPr="0091308D" w:rsidRDefault="001F6C56" w:rsidP="0091308D">
      <w:pPr>
        <w:spacing w:after="0" w:line="360" w:lineRule="auto"/>
        <w:jc w:val="both"/>
        <w:rPr>
          <w:rFonts w:ascii="Times New Roman" w:hAnsi="Times New Roman" w:cs="Times New Roman"/>
          <w:sz w:val="24"/>
          <w:szCs w:val="24"/>
        </w:rPr>
      </w:pPr>
    </w:p>
    <w:p w:rsidR="0068550E" w:rsidRPr="0091308D" w:rsidRDefault="0068550E"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This being a first appeal, this court is under an obligation to re-hear the case by subjecting the evidence presented to the trial court to a fresh and exhaustive scrutiny and re-appraisal before coming to its own conclusion (see in </w:t>
      </w:r>
      <w:r w:rsidRPr="0091308D">
        <w:rPr>
          <w:rFonts w:ascii="Times New Roman" w:hAnsi="Times New Roman" w:cs="Times New Roman"/>
          <w:i/>
          <w:sz w:val="24"/>
          <w:szCs w:val="24"/>
        </w:rPr>
        <w:t xml:space="preserve">Father </w:t>
      </w:r>
      <w:proofErr w:type="spellStart"/>
      <w:r w:rsidRPr="0091308D">
        <w:rPr>
          <w:rFonts w:ascii="Times New Roman" w:hAnsi="Times New Roman" w:cs="Times New Roman"/>
          <w:i/>
          <w:sz w:val="24"/>
          <w:szCs w:val="24"/>
        </w:rPr>
        <w:t>Nanensio</w:t>
      </w:r>
      <w:proofErr w:type="spellEnd"/>
      <w:r w:rsidRPr="0091308D">
        <w:rPr>
          <w:rFonts w:ascii="Times New Roman" w:hAnsi="Times New Roman" w:cs="Times New Roman"/>
          <w:i/>
          <w:sz w:val="24"/>
          <w:szCs w:val="24"/>
        </w:rPr>
        <w:t xml:space="preserve"> </w:t>
      </w:r>
      <w:proofErr w:type="spellStart"/>
      <w:r w:rsidRPr="0091308D">
        <w:rPr>
          <w:rFonts w:ascii="Times New Roman" w:hAnsi="Times New Roman" w:cs="Times New Roman"/>
          <w:i/>
          <w:sz w:val="24"/>
          <w:szCs w:val="24"/>
        </w:rPr>
        <w:t>Begumisa</w:t>
      </w:r>
      <w:proofErr w:type="spellEnd"/>
      <w:r w:rsidRPr="0091308D">
        <w:rPr>
          <w:rFonts w:ascii="Times New Roman" w:hAnsi="Times New Roman" w:cs="Times New Roman"/>
          <w:i/>
          <w:sz w:val="24"/>
          <w:szCs w:val="24"/>
        </w:rPr>
        <w:t xml:space="preserve"> and three Others v. Eric </w:t>
      </w:r>
      <w:proofErr w:type="spellStart"/>
      <w:r w:rsidRPr="0091308D">
        <w:rPr>
          <w:rFonts w:ascii="Times New Roman" w:hAnsi="Times New Roman" w:cs="Times New Roman"/>
          <w:i/>
          <w:sz w:val="24"/>
          <w:szCs w:val="24"/>
        </w:rPr>
        <w:t>Tiberaga</w:t>
      </w:r>
      <w:proofErr w:type="spellEnd"/>
      <w:r w:rsidRPr="0091308D">
        <w:rPr>
          <w:rFonts w:ascii="Times New Roman" w:hAnsi="Times New Roman" w:cs="Times New Roman"/>
          <w:i/>
          <w:sz w:val="24"/>
          <w:szCs w:val="24"/>
        </w:rPr>
        <w:t xml:space="preserve"> SCCA 17of 2000</w:t>
      </w:r>
      <w:r w:rsidRPr="0091308D">
        <w:rPr>
          <w:rFonts w:ascii="Times New Roman" w:hAnsi="Times New Roman" w:cs="Times New Roman"/>
          <w:sz w:val="24"/>
          <w:szCs w:val="24"/>
        </w:rPr>
        <w:t xml:space="preserve">; </w:t>
      </w:r>
      <w:r w:rsidRPr="0091308D">
        <w:rPr>
          <w:rFonts w:ascii="Times New Roman" w:hAnsi="Times New Roman" w:cs="Times New Roman"/>
          <w:i/>
          <w:sz w:val="24"/>
          <w:szCs w:val="24"/>
        </w:rPr>
        <w:t>[2004] KALR 236</w:t>
      </w:r>
      <w:r w:rsidRPr="0091308D">
        <w:rPr>
          <w:rFonts w:ascii="Times New Roman" w:hAnsi="Times New Roman" w:cs="Times New Roman"/>
          <w:sz w:val="24"/>
          <w:szCs w:val="24"/>
        </w:rPr>
        <w:t>). In a case of conflicting evidence the appeal court has to make due allowance for the fact that it has neither seen nor heard the witnesses, it must weigh the conflicting evidence and draw its own inference and conclusions.</w:t>
      </w:r>
    </w:p>
    <w:p w:rsidR="00D571F6" w:rsidRPr="0091308D" w:rsidRDefault="00D571F6" w:rsidP="0091308D">
      <w:pPr>
        <w:pStyle w:val="ListParagraph"/>
        <w:spacing w:after="0" w:line="360" w:lineRule="auto"/>
        <w:jc w:val="both"/>
        <w:rPr>
          <w:rFonts w:ascii="Times New Roman" w:hAnsi="Times New Roman" w:cs="Times New Roman"/>
          <w:sz w:val="24"/>
          <w:szCs w:val="24"/>
        </w:rPr>
      </w:pPr>
    </w:p>
    <w:p w:rsidR="00F70C83" w:rsidRPr="0091308D" w:rsidRDefault="00D571F6" w:rsidP="0091308D">
      <w:pPr>
        <w:pStyle w:val="ListParagraph"/>
        <w:spacing w:after="0" w:line="360" w:lineRule="auto"/>
        <w:ind w:left="0"/>
        <w:jc w:val="both"/>
        <w:rPr>
          <w:rFonts w:ascii="Times New Roman" w:hAnsi="Times New Roman" w:cs="Times New Roman"/>
          <w:sz w:val="24"/>
          <w:szCs w:val="24"/>
        </w:rPr>
      </w:pPr>
      <w:r w:rsidRPr="0091308D">
        <w:rPr>
          <w:rFonts w:ascii="Times New Roman" w:hAnsi="Times New Roman" w:cs="Times New Roman"/>
          <w:sz w:val="24"/>
          <w:szCs w:val="24"/>
        </w:rPr>
        <w:t>The second ground of appeal impugns the decision for failure by the trial magistrate to find that the respondent had no cause of action against the appellant. Although presented in those terms</w:t>
      </w:r>
      <w:r w:rsidR="00C80741" w:rsidRPr="0091308D">
        <w:rPr>
          <w:rFonts w:ascii="Times New Roman" w:hAnsi="Times New Roman" w:cs="Times New Roman"/>
          <w:sz w:val="24"/>
          <w:szCs w:val="24"/>
        </w:rPr>
        <w:t>,</w:t>
      </w:r>
      <w:r w:rsidRPr="0091308D">
        <w:rPr>
          <w:rFonts w:ascii="Times New Roman" w:hAnsi="Times New Roman" w:cs="Times New Roman"/>
          <w:sz w:val="24"/>
          <w:szCs w:val="24"/>
        </w:rPr>
        <w:t xml:space="preserve"> it appears to me that the issue is of one of </w:t>
      </w:r>
      <w:r w:rsidRPr="0091308D">
        <w:rPr>
          <w:rFonts w:ascii="Times New Roman" w:hAnsi="Times New Roman" w:cs="Times New Roman"/>
          <w:i/>
          <w:sz w:val="24"/>
          <w:szCs w:val="24"/>
        </w:rPr>
        <w:t xml:space="preserve">locus </w:t>
      </w:r>
      <w:proofErr w:type="spellStart"/>
      <w:r w:rsidRPr="0091308D">
        <w:rPr>
          <w:rFonts w:ascii="Times New Roman" w:hAnsi="Times New Roman" w:cs="Times New Roman"/>
          <w:i/>
          <w:sz w:val="24"/>
          <w:szCs w:val="24"/>
        </w:rPr>
        <w:t>standi</w:t>
      </w:r>
      <w:proofErr w:type="spellEnd"/>
      <w:r w:rsidRPr="0091308D">
        <w:rPr>
          <w:rFonts w:ascii="Times New Roman" w:hAnsi="Times New Roman" w:cs="Times New Roman"/>
          <w:sz w:val="24"/>
          <w:szCs w:val="24"/>
        </w:rPr>
        <w:t xml:space="preserve"> </w:t>
      </w:r>
      <w:r w:rsidR="00C80741" w:rsidRPr="0091308D">
        <w:rPr>
          <w:rFonts w:ascii="Times New Roman" w:hAnsi="Times New Roman" w:cs="Times New Roman"/>
          <w:sz w:val="24"/>
          <w:szCs w:val="24"/>
        </w:rPr>
        <w:t>entangled with considerations of the existence of</w:t>
      </w:r>
      <w:r w:rsidRPr="0091308D">
        <w:rPr>
          <w:rFonts w:ascii="Times New Roman" w:hAnsi="Times New Roman" w:cs="Times New Roman"/>
          <w:sz w:val="24"/>
          <w:szCs w:val="24"/>
        </w:rPr>
        <w:t xml:space="preserve"> cause of action</w:t>
      </w:r>
      <w:r w:rsidR="001A621B" w:rsidRPr="0091308D">
        <w:rPr>
          <w:rFonts w:ascii="Times New Roman" w:hAnsi="Times New Roman" w:cs="Times New Roman"/>
          <w:sz w:val="24"/>
          <w:szCs w:val="24"/>
        </w:rPr>
        <w:t>.</w:t>
      </w:r>
      <w:r w:rsidR="003D670D" w:rsidRPr="0091308D">
        <w:rPr>
          <w:rFonts w:ascii="Times New Roman" w:hAnsi="Times New Roman" w:cs="Times New Roman"/>
          <w:sz w:val="24"/>
          <w:szCs w:val="24"/>
        </w:rPr>
        <w:t xml:space="preserve"> In law, </w:t>
      </w:r>
      <w:r w:rsidR="00753304" w:rsidRPr="0091308D">
        <w:rPr>
          <w:rFonts w:ascii="Times New Roman" w:hAnsi="Times New Roman" w:cs="Times New Roman"/>
          <w:sz w:val="24"/>
          <w:szCs w:val="24"/>
        </w:rPr>
        <w:t>the right to bring an action</w:t>
      </w:r>
      <w:r w:rsidR="003D670D" w:rsidRPr="0091308D">
        <w:rPr>
          <w:rFonts w:ascii="Times New Roman" w:hAnsi="Times New Roman" w:cs="Times New Roman"/>
          <w:sz w:val="24"/>
          <w:szCs w:val="24"/>
        </w:rPr>
        <w:t xml:space="preserve"> is </w:t>
      </w:r>
      <w:r w:rsidR="00753304" w:rsidRPr="0091308D">
        <w:rPr>
          <w:rFonts w:ascii="Times New Roman" w:hAnsi="Times New Roman" w:cs="Times New Roman"/>
          <w:sz w:val="24"/>
          <w:szCs w:val="24"/>
        </w:rPr>
        <w:t xml:space="preserve">based on </w:t>
      </w:r>
      <w:r w:rsidR="003D670D" w:rsidRPr="0091308D">
        <w:rPr>
          <w:rFonts w:ascii="Times New Roman" w:hAnsi="Times New Roman" w:cs="Times New Roman"/>
          <w:sz w:val="24"/>
          <w:szCs w:val="24"/>
        </w:rPr>
        <w:t xml:space="preserve">the ability of a party </w:t>
      </w:r>
      <w:r w:rsidR="003D670D" w:rsidRPr="0091308D">
        <w:rPr>
          <w:rFonts w:ascii="Times New Roman" w:hAnsi="Times New Roman" w:cs="Times New Roman"/>
          <w:sz w:val="24"/>
          <w:szCs w:val="24"/>
        </w:rPr>
        <w:lastRenderedPageBreak/>
        <w:t xml:space="preserve">to demonstrate to the court </w:t>
      </w:r>
      <w:r w:rsidR="00753304" w:rsidRPr="0091308D">
        <w:rPr>
          <w:rFonts w:ascii="Times New Roman" w:hAnsi="Times New Roman" w:cs="Times New Roman"/>
          <w:sz w:val="24"/>
          <w:szCs w:val="24"/>
        </w:rPr>
        <w:t xml:space="preserve">that he or she has </w:t>
      </w:r>
      <w:r w:rsidR="003D670D" w:rsidRPr="0091308D">
        <w:rPr>
          <w:rFonts w:ascii="Times New Roman" w:hAnsi="Times New Roman" w:cs="Times New Roman"/>
          <w:sz w:val="24"/>
          <w:szCs w:val="24"/>
        </w:rPr>
        <w:t xml:space="preserve">sufficient connection to </w:t>
      </w:r>
      <w:r w:rsidR="00C80741" w:rsidRPr="0091308D">
        <w:rPr>
          <w:rFonts w:ascii="Times New Roman" w:hAnsi="Times New Roman" w:cs="Times New Roman"/>
          <w:sz w:val="24"/>
          <w:szCs w:val="24"/>
        </w:rPr>
        <w:t>the</w:t>
      </w:r>
      <w:r w:rsidR="003D670D" w:rsidRPr="0091308D">
        <w:rPr>
          <w:rFonts w:ascii="Times New Roman" w:hAnsi="Times New Roman" w:cs="Times New Roman"/>
          <w:sz w:val="24"/>
          <w:szCs w:val="24"/>
        </w:rPr>
        <w:t xml:space="preserve"> harm </w:t>
      </w:r>
      <w:r w:rsidR="00C80741" w:rsidRPr="0091308D">
        <w:rPr>
          <w:rFonts w:ascii="Times New Roman" w:hAnsi="Times New Roman" w:cs="Times New Roman"/>
          <w:sz w:val="24"/>
          <w:szCs w:val="24"/>
        </w:rPr>
        <w:t>flowing from</w:t>
      </w:r>
      <w:r w:rsidR="003D670D" w:rsidRPr="0091308D">
        <w:rPr>
          <w:rFonts w:ascii="Times New Roman" w:hAnsi="Times New Roman" w:cs="Times New Roman"/>
          <w:sz w:val="24"/>
          <w:szCs w:val="24"/>
        </w:rPr>
        <w:t xml:space="preserve"> </w:t>
      </w:r>
      <w:r w:rsidR="00C80741" w:rsidRPr="0091308D">
        <w:rPr>
          <w:rFonts w:ascii="Times New Roman" w:hAnsi="Times New Roman" w:cs="Times New Roman"/>
          <w:sz w:val="24"/>
          <w:szCs w:val="24"/>
        </w:rPr>
        <w:t xml:space="preserve">the </w:t>
      </w:r>
      <w:r w:rsidR="003D670D" w:rsidRPr="0091308D">
        <w:rPr>
          <w:rFonts w:ascii="Times New Roman" w:hAnsi="Times New Roman" w:cs="Times New Roman"/>
          <w:sz w:val="24"/>
          <w:szCs w:val="24"/>
        </w:rPr>
        <w:t xml:space="preserve">action challenged to support that party's </w:t>
      </w:r>
      <w:r w:rsidR="00753304" w:rsidRPr="0091308D">
        <w:rPr>
          <w:rFonts w:ascii="Times New Roman" w:hAnsi="Times New Roman" w:cs="Times New Roman"/>
          <w:sz w:val="24"/>
          <w:szCs w:val="24"/>
        </w:rPr>
        <w:t xml:space="preserve">initiation of or </w:t>
      </w:r>
      <w:r w:rsidR="003D670D" w:rsidRPr="0091308D">
        <w:rPr>
          <w:rFonts w:ascii="Times New Roman" w:hAnsi="Times New Roman" w:cs="Times New Roman"/>
          <w:sz w:val="24"/>
          <w:szCs w:val="24"/>
        </w:rPr>
        <w:t>participation in the case</w:t>
      </w:r>
      <w:r w:rsidR="00753304" w:rsidRPr="0091308D">
        <w:rPr>
          <w:rFonts w:ascii="Times New Roman" w:hAnsi="Times New Roman" w:cs="Times New Roman"/>
          <w:sz w:val="24"/>
          <w:szCs w:val="24"/>
        </w:rPr>
        <w:t>.</w:t>
      </w:r>
      <w:r w:rsidR="00A61C0D" w:rsidRPr="0091308D">
        <w:rPr>
          <w:rFonts w:ascii="Times New Roman" w:hAnsi="Times New Roman" w:cs="Times New Roman"/>
          <w:sz w:val="24"/>
          <w:szCs w:val="24"/>
        </w:rPr>
        <w:t xml:space="preserve"> </w:t>
      </w:r>
      <w:r w:rsidR="00AC1FB9" w:rsidRPr="0091308D">
        <w:rPr>
          <w:rFonts w:ascii="Times New Roman" w:hAnsi="Times New Roman" w:cs="Times New Roman"/>
          <w:sz w:val="24"/>
          <w:szCs w:val="24"/>
        </w:rPr>
        <w:t>Save for public interest litigation, t</w:t>
      </w:r>
      <w:r w:rsidR="00A61C0D" w:rsidRPr="0091308D">
        <w:rPr>
          <w:rFonts w:ascii="Times New Roman" w:hAnsi="Times New Roman" w:cs="Times New Roman"/>
          <w:sz w:val="24"/>
          <w:szCs w:val="24"/>
        </w:rPr>
        <w:t xml:space="preserve">o possess </w:t>
      </w:r>
      <w:r w:rsidR="00A61C0D" w:rsidRPr="0091308D">
        <w:rPr>
          <w:rFonts w:ascii="Times New Roman" w:hAnsi="Times New Roman" w:cs="Times New Roman"/>
          <w:i/>
          <w:sz w:val="24"/>
          <w:szCs w:val="24"/>
        </w:rPr>
        <w:t xml:space="preserve">locus </w:t>
      </w:r>
      <w:proofErr w:type="spellStart"/>
      <w:r w:rsidR="00A61C0D" w:rsidRPr="0091308D">
        <w:rPr>
          <w:rFonts w:ascii="Times New Roman" w:hAnsi="Times New Roman" w:cs="Times New Roman"/>
          <w:i/>
          <w:sz w:val="24"/>
          <w:szCs w:val="24"/>
        </w:rPr>
        <w:t>standi</w:t>
      </w:r>
      <w:proofErr w:type="spellEnd"/>
      <w:r w:rsidR="00A61C0D" w:rsidRPr="0091308D">
        <w:rPr>
          <w:rFonts w:ascii="Times New Roman" w:hAnsi="Times New Roman" w:cs="Times New Roman"/>
          <w:sz w:val="24"/>
          <w:szCs w:val="24"/>
        </w:rPr>
        <w:t>, the party</w:t>
      </w:r>
      <w:r w:rsidR="00444D50" w:rsidRPr="0091308D">
        <w:rPr>
          <w:rFonts w:ascii="Times New Roman" w:hAnsi="Times New Roman" w:cs="Times New Roman"/>
          <w:sz w:val="24"/>
          <w:szCs w:val="24"/>
        </w:rPr>
        <w:t xml:space="preserve"> must demonstrate that he or she; (i) has suffered or imminently will suffer injury or an invasion of a legally protected interest; (ii) </w:t>
      </w:r>
      <w:r w:rsidR="009C2779" w:rsidRPr="0091308D">
        <w:rPr>
          <w:rFonts w:ascii="Times New Roman" w:hAnsi="Times New Roman" w:cs="Times New Roman"/>
          <w:sz w:val="24"/>
          <w:szCs w:val="24"/>
        </w:rPr>
        <w:t xml:space="preserve">a causal connection exists between the injury and the conduct complained of, so that the injury is fairly traceable to the challenged action of the defendant and not the result of the independent action of some third party who is not before the court; and (iii) </w:t>
      </w:r>
      <w:r w:rsidR="003A36B7" w:rsidRPr="0091308D">
        <w:rPr>
          <w:rFonts w:ascii="Times New Roman" w:hAnsi="Times New Roman" w:cs="Times New Roman"/>
          <w:sz w:val="24"/>
          <w:szCs w:val="24"/>
        </w:rPr>
        <w:t xml:space="preserve">a </w:t>
      </w:r>
      <w:proofErr w:type="spellStart"/>
      <w:r w:rsidR="003A36B7" w:rsidRPr="0091308D">
        <w:rPr>
          <w:rFonts w:ascii="Times New Roman" w:hAnsi="Times New Roman" w:cs="Times New Roman"/>
          <w:sz w:val="24"/>
          <w:szCs w:val="24"/>
        </w:rPr>
        <w:t>favourable</w:t>
      </w:r>
      <w:proofErr w:type="spellEnd"/>
      <w:r w:rsidR="003A36B7" w:rsidRPr="0091308D">
        <w:rPr>
          <w:rFonts w:ascii="Times New Roman" w:hAnsi="Times New Roman" w:cs="Times New Roman"/>
          <w:sz w:val="24"/>
          <w:szCs w:val="24"/>
        </w:rPr>
        <w:t xml:space="preserve"> court decision will redress the injury. </w:t>
      </w:r>
    </w:p>
    <w:p w:rsidR="00F70C83" w:rsidRPr="0091308D" w:rsidRDefault="00F70C83" w:rsidP="0091308D">
      <w:pPr>
        <w:pStyle w:val="ListParagraph"/>
        <w:spacing w:after="0" w:line="360" w:lineRule="auto"/>
        <w:ind w:left="0"/>
        <w:jc w:val="both"/>
        <w:rPr>
          <w:rFonts w:ascii="Times New Roman" w:hAnsi="Times New Roman" w:cs="Times New Roman"/>
          <w:sz w:val="24"/>
          <w:szCs w:val="24"/>
        </w:rPr>
      </w:pPr>
    </w:p>
    <w:p w:rsidR="00F75095" w:rsidRPr="0091308D" w:rsidRDefault="00F70C83" w:rsidP="0091308D">
      <w:pPr>
        <w:pStyle w:val="ListParagraph"/>
        <w:spacing w:after="0" w:line="360" w:lineRule="auto"/>
        <w:ind w:left="0"/>
        <w:jc w:val="both"/>
        <w:rPr>
          <w:rFonts w:ascii="Times New Roman" w:hAnsi="Times New Roman" w:cs="Times New Roman"/>
          <w:sz w:val="24"/>
          <w:szCs w:val="24"/>
        </w:rPr>
      </w:pPr>
      <w:r w:rsidRPr="0091308D">
        <w:rPr>
          <w:rFonts w:ascii="Times New Roman" w:hAnsi="Times New Roman" w:cs="Times New Roman"/>
          <w:sz w:val="24"/>
          <w:szCs w:val="24"/>
        </w:rPr>
        <w:t xml:space="preserve">For any person to have </w:t>
      </w:r>
      <w:r w:rsidRPr="0091308D">
        <w:rPr>
          <w:rFonts w:ascii="Times New Roman" w:hAnsi="Times New Roman" w:cs="Times New Roman"/>
          <w:i/>
          <w:sz w:val="24"/>
          <w:szCs w:val="24"/>
        </w:rPr>
        <w:t xml:space="preserve">locus </w:t>
      </w:r>
      <w:proofErr w:type="spellStart"/>
      <w:r w:rsidRPr="0091308D">
        <w:rPr>
          <w:rFonts w:ascii="Times New Roman" w:hAnsi="Times New Roman" w:cs="Times New Roman"/>
          <w:i/>
          <w:sz w:val="24"/>
          <w:szCs w:val="24"/>
        </w:rPr>
        <w:t>standi</w:t>
      </w:r>
      <w:proofErr w:type="spellEnd"/>
      <w:r w:rsidRPr="0091308D">
        <w:rPr>
          <w:rFonts w:ascii="Times New Roman" w:hAnsi="Times New Roman" w:cs="Times New Roman"/>
          <w:sz w:val="24"/>
          <w:szCs w:val="24"/>
        </w:rPr>
        <w:t>, such person must have “sufficient interest” in respect of the subject matter of a suit, which is constituted by having; an adequate interest, not merely a technical one in the subject matter of the suit; the interest must not be too far removed (or remote); the interest must be actual, not abstract or academic; and the interest must be current, not hypothetical. The requirement of sufficient interest is an important safe-guard to prevent having "busy-bodies" in litigation, with misguided or trivial complaints. If the requirement did not exist, the courts would be flooded and persons harassed by irresponsible suits. Courts</w:t>
      </w:r>
      <w:r w:rsidR="0037336A" w:rsidRPr="0091308D">
        <w:rPr>
          <w:rFonts w:ascii="Times New Roman" w:hAnsi="Times New Roman" w:cs="Times New Roman"/>
          <w:sz w:val="24"/>
          <w:szCs w:val="24"/>
        </w:rPr>
        <w:t xml:space="preserve"> deny </w:t>
      </w:r>
      <w:r w:rsidR="0037336A" w:rsidRPr="0091308D">
        <w:rPr>
          <w:rFonts w:ascii="Times New Roman" w:hAnsi="Times New Roman" w:cs="Times New Roman"/>
          <w:i/>
          <w:sz w:val="24"/>
          <w:szCs w:val="24"/>
        </w:rPr>
        <w:t xml:space="preserve">locus </w:t>
      </w:r>
      <w:proofErr w:type="spellStart"/>
      <w:r w:rsidR="0037336A" w:rsidRPr="0091308D">
        <w:rPr>
          <w:rFonts w:ascii="Times New Roman" w:hAnsi="Times New Roman" w:cs="Times New Roman"/>
          <w:i/>
          <w:sz w:val="24"/>
          <w:szCs w:val="24"/>
        </w:rPr>
        <w:t>standi</w:t>
      </w:r>
      <w:proofErr w:type="spellEnd"/>
      <w:r w:rsidR="0037336A" w:rsidRPr="0091308D">
        <w:rPr>
          <w:rFonts w:ascii="Times New Roman" w:hAnsi="Times New Roman" w:cs="Times New Roman"/>
          <w:sz w:val="24"/>
          <w:szCs w:val="24"/>
        </w:rPr>
        <w:t xml:space="preserve"> to anyone who appears to be a mere busybody or mischief maker. </w:t>
      </w:r>
    </w:p>
    <w:p w:rsidR="004B5226" w:rsidRPr="0091308D" w:rsidRDefault="004B5226" w:rsidP="0091308D">
      <w:pPr>
        <w:pStyle w:val="ListParagraph"/>
        <w:spacing w:after="0" w:line="360" w:lineRule="auto"/>
        <w:ind w:left="0"/>
        <w:jc w:val="both"/>
        <w:rPr>
          <w:rFonts w:ascii="Times New Roman" w:hAnsi="Times New Roman" w:cs="Times New Roman"/>
          <w:sz w:val="24"/>
          <w:szCs w:val="24"/>
        </w:rPr>
      </w:pPr>
    </w:p>
    <w:p w:rsidR="004B5226" w:rsidRPr="0091308D" w:rsidRDefault="000B4C63" w:rsidP="0091308D">
      <w:pPr>
        <w:pStyle w:val="ListParagraph"/>
        <w:spacing w:after="0" w:line="360" w:lineRule="auto"/>
        <w:ind w:left="0"/>
        <w:jc w:val="both"/>
        <w:rPr>
          <w:rFonts w:ascii="Times New Roman" w:hAnsi="Times New Roman" w:cs="Times New Roman"/>
          <w:sz w:val="24"/>
          <w:szCs w:val="24"/>
        </w:rPr>
      </w:pPr>
      <w:r w:rsidRPr="0091308D">
        <w:rPr>
          <w:rFonts w:ascii="Times New Roman" w:hAnsi="Times New Roman" w:cs="Times New Roman"/>
          <w:sz w:val="24"/>
          <w:szCs w:val="24"/>
        </w:rPr>
        <w:t xml:space="preserve">In the instant case, in paragraph 4 (b) of the plaint, the respondent pleaded that the land in dispute was owned communally by his grandfathers, and so did his father together with his paternal uncles who took after them. In his testimony, he stated that he was claiming on behalf of the </w:t>
      </w:r>
      <w:proofErr w:type="spellStart"/>
      <w:r w:rsidRPr="0091308D">
        <w:rPr>
          <w:rFonts w:ascii="Times New Roman" w:hAnsi="Times New Roman" w:cs="Times New Roman"/>
          <w:sz w:val="24"/>
          <w:szCs w:val="24"/>
        </w:rPr>
        <w:t>Kariam</w:t>
      </w:r>
      <w:proofErr w:type="spellEnd"/>
      <w:r w:rsidRPr="0091308D">
        <w:rPr>
          <w:rFonts w:ascii="Times New Roman" w:hAnsi="Times New Roman" w:cs="Times New Roman"/>
          <w:sz w:val="24"/>
          <w:szCs w:val="24"/>
        </w:rPr>
        <w:t xml:space="preserve"> Clan. This was confirmed by P.W.4, </w:t>
      </w:r>
      <w:proofErr w:type="spellStart"/>
      <w:r w:rsidRPr="0091308D">
        <w:rPr>
          <w:rFonts w:ascii="Times New Roman" w:hAnsi="Times New Roman" w:cs="Times New Roman"/>
          <w:sz w:val="24"/>
          <w:szCs w:val="24"/>
        </w:rPr>
        <w:t>Jali</w:t>
      </w:r>
      <w:proofErr w:type="spellEnd"/>
      <w:r w:rsidRPr="0091308D">
        <w:rPr>
          <w:rFonts w:ascii="Times New Roman" w:hAnsi="Times New Roman" w:cs="Times New Roman"/>
          <w:sz w:val="24"/>
          <w:szCs w:val="24"/>
        </w:rPr>
        <w:t xml:space="preserve"> Charles who stated that the appellant is occupying the land against the will of the </w:t>
      </w:r>
      <w:proofErr w:type="spellStart"/>
      <w:r w:rsidRPr="0091308D">
        <w:rPr>
          <w:rFonts w:ascii="Times New Roman" w:hAnsi="Times New Roman" w:cs="Times New Roman"/>
          <w:sz w:val="24"/>
          <w:szCs w:val="24"/>
        </w:rPr>
        <w:t>Kariam</w:t>
      </w:r>
      <w:proofErr w:type="spellEnd"/>
      <w:r w:rsidRPr="0091308D">
        <w:rPr>
          <w:rFonts w:ascii="Times New Roman" w:hAnsi="Times New Roman" w:cs="Times New Roman"/>
          <w:sz w:val="24"/>
          <w:szCs w:val="24"/>
        </w:rPr>
        <w:t xml:space="preserve"> clan. P.W.5 </w:t>
      </w:r>
      <w:proofErr w:type="spellStart"/>
      <w:r w:rsidRPr="0091308D">
        <w:rPr>
          <w:rFonts w:ascii="Times New Roman" w:hAnsi="Times New Roman" w:cs="Times New Roman"/>
          <w:sz w:val="24"/>
          <w:szCs w:val="24"/>
        </w:rPr>
        <w:t>Omunga</w:t>
      </w:r>
      <w:proofErr w:type="spellEnd"/>
      <w:r w:rsidRPr="0091308D">
        <w:rPr>
          <w:rFonts w:ascii="Times New Roman" w:hAnsi="Times New Roman" w:cs="Times New Roman"/>
          <w:sz w:val="24"/>
          <w:szCs w:val="24"/>
        </w:rPr>
        <w:t xml:space="preserve"> Martine testified that the land in dispute belongs to the clan. It is in his capacity as Chairman of the </w:t>
      </w:r>
      <w:proofErr w:type="spellStart"/>
      <w:r w:rsidRPr="0091308D">
        <w:rPr>
          <w:rFonts w:ascii="Times New Roman" w:hAnsi="Times New Roman" w:cs="Times New Roman"/>
          <w:sz w:val="24"/>
          <w:szCs w:val="24"/>
        </w:rPr>
        <w:t>Kariam</w:t>
      </w:r>
      <w:proofErr w:type="spellEnd"/>
      <w:r w:rsidRPr="0091308D">
        <w:rPr>
          <w:rFonts w:ascii="Times New Roman" w:hAnsi="Times New Roman" w:cs="Times New Roman"/>
          <w:sz w:val="24"/>
          <w:szCs w:val="24"/>
        </w:rPr>
        <w:t xml:space="preserve"> Clan, that the respondent decided to sue the appellant. </w:t>
      </w:r>
      <w:r w:rsidR="004B5226" w:rsidRPr="0091308D">
        <w:rPr>
          <w:rFonts w:ascii="Times New Roman" w:hAnsi="Times New Roman" w:cs="Times New Roman"/>
          <w:sz w:val="24"/>
          <w:szCs w:val="24"/>
        </w:rPr>
        <w:t xml:space="preserve">Section 1 (j) of </w:t>
      </w:r>
      <w:r w:rsidR="004B5226" w:rsidRPr="0091308D">
        <w:rPr>
          <w:rFonts w:ascii="Times New Roman" w:hAnsi="Times New Roman" w:cs="Times New Roman"/>
          <w:i/>
          <w:sz w:val="24"/>
          <w:szCs w:val="24"/>
        </w:rPr>
        <w:t>The Land Act</w:t>
      </w:r>
      <w:r w:rsidR="004B5226" w:rsidRPr="0091308D">
        <w:rPr>
          <w:rFonts w:ascii="Times New Roman" w:hAnsi="Times New Roman" w:cs="Times New Roman"/>
          <w:sz w:val="24"/>
          <w:szCs w:val="24"/>
        </w:rPr>
        <w:t xml:space="preserve"> defines "community” as an indigenous community of Uganda as provided for in the Third Schedule to the Constitution, or any clan or sub-clan of any such indigenous community communally occupying, using or managing land. The respondent thus sought to enforce some form of communal claim to land held under customary tenure. </w:t>
      </w:r>
    </w:p>
    <w:p w:rsidR="000B4C63" w:rsidRPr="0091308D" w:rsidRDefault="000B4C63" w:rsidP="0091308D">
      <w:pPr>
        <w:spacing w:after="0" w:line="360" w:lineRule="auto"/>
        <w:jc w:val="both"/>
        <w:rPr>
          <w:rFonts w:ascii="Times New Roman" w:hAnsi="Times New Roman" w:cs="Times New Roman"/>
          <w:sz w:val="24"/>
          <w:szCs w:val="24"/>
        </w:rPr>
      </w:pPr>
    </w:p>
    <w:p w:rsidR="0022257B" w:rsidRPr="0091308D" w:rsidRDefault="0022257B" w:rsidP="0091308D">
      <w:pPr>
        <w:pStyle w:val="ListParagraph"/>
        <w:spacing w:after="0" w:line="360" w:lineRule="auto"/>
        <w:ind w:left="0"/>
        <w:jc w:val="both"/>
        <w:rPr>
          <w:rFonts w:ascii="Times New Roman" w:hAnsi="Times New Roman" w:cs="Times New Roman"/>
          <w:sz w:val="24"/>
          <w:szCs w:val="24"/>
        </w:rPr>
      </w:pPr>
      <w:r w:rsidRPr="0091308D">
        <w:rPr>
          <w:rFonts w:ascii="Times New Roman" w:hAnsi="Times New Roman" w:cs="Times New Roman"/>
          <w:sz w:val="24"/>
          <w:szCs w:val="24"/>
        </w:rPr>
        <w:lastRenderedPageBreak/>
        <w:t>Communal customary land ownership is to be contrasted from private land ownership. Private land ownership allocates particular parcels of land to particular individuals to use and manage as they please, to the exclusion of others (even others who have a greater need for the resources) and to the exclusion also of any detailed control by society. In exercising this authority, the property owner is not understood to be acting as an agent or official of the society. He or she may act on their initiative without giving anyone else an explanation, or may enter into cooperative arrangements with others, just as they like. They may even transfer this right of decision to someone else, in which case that person acquires the same rights they had. In general the right of a proprietor to decide as she pleases about the land they own applies whether or not others are affected by their decision.</w:t>
      </w:r>
    </w:p>
    <w:p w:rsidR="000B4C63" w:rsidRPr="0091308D" w:rsidRDefault="000B4C63" w:rsidP="0091308D">
      <w:pPr>
        <w:pStyle w:val="ListParagraph"/>
        <w:spacing w:after="0" w:line="360" w:lineRule="auto"/>
        <w:ind w:left="0"/>
        <w:jc w:val="both"/>
        <w:rPr>
          <w:rFonts w:ascii="Times New Roman" w:hAnsi="Times New Roman" w:cs="Times New Roman"/>
          <w:sz w:val="24"/>
          <w:szCs w:val="24"/>
        </w:rPr>
      </w:pPr>
    </w:p>
    <w:p w:rsidR="00B20B4C" w:rsidRPr="0091308D" w:rsidRDefault="0022257B" w:rsidP="0091308D">
      <w:pPr>
        <w:pStyle w:val="ListParagraph"/>
        <w:spacing w:after="0" w:line="360" w:lineRule="auto"/>
        <w:ind w:left="0"/>
        <w:jc w:val="both"/>
        <w:rPr>
          <w:rFonts w:ascii="Times New Roman" w:hAnsi="Times New Roman" w:cs="Times New Roman"/>
          <w:sz w:val="24"/>
          <w:szCs w:val="24"/>
        </w:rPr>
      </w:pPr>
      <w:r w:rsidRPr="0091308D">
        <w:rPr>
          <w:rFonts w:ascii="Times New Roman" w:hAnsi="Times New Roman" w:cs="Times New Roman"/>
          <w:sz w:val="24"/>
          <w:szCs w:val="24"/>
        </w:rPr>
        <w:t xml:space="preserve">On the other hand, customary land ownership </w:t>
      </w:r>
      <w:proofErr w:type="spellStart"/>
      <w:r w:rsidR="00252074" w:rsidRPr="0091308D">
        <w:rPr>
          <w:rFonts w:ascii="Times New Roman" w:hAnsi="Times New Roman" w:cs="Times New Roman"/>
          <w:sz w:val="24"/>
          <w:szCs w:val="24"/>
        </w:rPr>
        <w:t>recognises</w:t>
      </w:r>
      <w:proofErr w:type="spellEnd"/>
      <w:r w:rsidR="00252074" w:rsidRPr="0091308D">
        <w:rPr>
          <w:rFonts w:ascii="Times New Roman" w:hAnsi="Times New Roman" w:cs="Times New Roman"/>
          <w:sz w:val="24"/>
          <w:szCs w:val="24"/>
        </w:rPr>
        <w:t xml:space="preserve"> communal "ownership" and "use" of land (see section </w:t>
      </w:r>
      <w:r w:rsidR="00AB3B4F" w:rsidRPr="0091308D">
        <w:rPr>
          <w:rFonts w:ascii="Times New Roman" w:hAnsi="Times New Roman" w:cs="Times New Roman"/>
          <w:sz w:val="24"/>
          <w:szCs w:val="24"/>
        </w:rPr>
        <w:t xml:space="preserve">3 (1) (f) of </w:t>
      </w:r>
      <w:r w:rsidR="00AB3B4F" w:rsidRPr="0091308D">
        <w:rPr>
          <w:rFonts w:ascii="Times New Roman" w:hAnsi="Times New Roman" w:cs="Times New Roman"/>
          <w:i/>
          <w:sz w:val="24"/>
          <w:szCs w:val="24"/>
        </w:rPr>
        <w:t>The Land Act</w:t>
      </w:r>
      <w:r w:rsidR="00AB3B4F" w:rsidRPr="0091308D">
        <w:rPr>
          <w:rFonts w:ascii="Times New Roman" w:hAnsi="Times New Roman" w:cs="Times New Roman"/>
          <w:sz w:val="24"/>
          <w:szCs w:val="24"/>
        </w:rPr>
        <w:t xml:space="preserve">). </w:t>
      </w:r>
      <w:r w:rsidR="00A6372E" w:rsidRPr="0091308D">
        <w:rPr>
          <w:rFonts w:ascii="Times New Roman" w:hAnsi="Times New Roman" w:cs="Times New Roman"/>
          <w:sz w:val="24"/>
          <w:szCs w:val="24"/>
        </w:rPr>
        <w:t xml:space="preserve">Under section 15 (1) of </w:t>
      </w:r>
      <w:r w:rsidR="00A6372E" w:rsidRPr="0091308D">
        <w:rPr>
          <w:rFonts w:ascii="Times New Roman" w:hAnsi="Times New Roman" w:cs="Times New Roman"/>
          <w:i/>
          <w:sz w:val="24"/>
          <w:szCs w:val="24"/>
        </w:rPr>
        <w:t>The Land Act</w:t>
      </w:r>
      <w:r w:rsidR="00A6372E" w:rsidRPr="0091308D">
        <w:rPr>
          <w:rFonts w:ascii="Times New Roman" w:hAnsi="Times New Roman" w:cs="Times New Roman"/>
          <w:sz w:val="24"/>
          <w:szCs w:val="24"/>
        </w:rPr>
        <w:t xml:space="preserve"> an association may be formed for the "communal ownership and management" of land. </w:t>
      </w:r>
      <w:r w:rsidRPr="0091308D">
        <w:rPr>
          <w:rFonts w:ascii="Times New Roman" w:hAnsi="Times New Roman" w:cs="Times New Roman"/>
          <w:sz w:val="24"/>
          <w:szCs w:val="24"/>
        </w:rPr>
        <w:t>By</w:t>
      </w:r>
      <w:r w:rsidR="00B20B4C" w:rsidRPr="0091308D">
        <w:rPr>
          <w:rFonts w:ascii="Times New Roman" w:hAnsi="Times New Roman" w:cs="Times New Roman"/>
          <w:sz w:val="24"/>
          <w:szCs w:val="24"/>
        </w:rPr>
        <w:t xml:space="preserve"> providing for customary tenure </w:t>
      </w:r>
      <w:r w:rsidRPr="0091308D">
        <w:rPr>
          <w:rFonts w:ascii="Times New Roman" w:hAnsi="Times New Roman" w:cs="Times New Roman"/>
          <w:sz w:val="24"/>
          <w:szCs w:val="24"/>
        </w:rPr>
        <w:t xml:space="preserve">of a </w:t>
      </w:r>
      <w:r w:rsidR="00B20B4C" w:rsidRPr="0091308D">
        <w:rPr>
          <w:rFonts w:ascii="Times New Roman" w:hAnsi="Times New Roman" w:cs="Times New Roman"/>
          <w:sz w:val="24"/>
          <w:szCs w:val="24"/>
        </w:rPr>
        <w:t xml:space="preserve">communal </w:t>
      </w:r>
      <w:r w:rsidRPr="0091308D">
        <w:rPr>
          <w:rFonts w:ascii="Times New Roman" w:hAnsi="Times New Roman" w:cs="Times New Roman"/>
          <w:sz w:val="24"/>
          <w:szCs w:val="24"/>
        </w:rPr>
        <w:t>type</w:t>
      </w:r>
      <w:r w:rsidR="00B20B4C" w:rsidRPr="0091308D">
        <w:rPr>
          <w:rFonts w:ascii="Times New Roman" w:hAnsi="Times New Roman" w:cs="Times New Roman"/>
          <w:sz w:val="24"/>
          <w:szCs w:val="24"/>
        </w:rPr>
        <w:t xml:space="preserve">, </w:t>
      </w:r>
      <w:r w:rsidR="00B20B4C" w:rsidRPr="0091308D">
        <w:rPr>
          <w:rFonts w:ascii="Times New Roman" w:hAnsi="Times New Roman" w:cs="Times New Roman"/>
          <w:i/>
          <w:sz w:val="24"/>
          <w:szCs w:val="24"/>
        </w:rPr>
        <w:t>The Land Act</w:t>
      </w:r>
      <w:r w:rsidR="00B20B4C" w:rsidRPr="0091308D">
        <w:rPr>
          <w:rFonts w:ascii="Times New Roman" w:hAnsi="Times New Roman" w:cs="Times New Roman"/>
          <w:sz w:val="24"/>
          <w:szCs w:val="24"/>
        </w:rPr>
        <w:t xml:space="preserve"> deals with various forms of what is essentially the authority over the use and disposition of land, such as; "ownership", "use", and "management." In </w:t>
      </w:r>
      <w:r w:rsidRPr="0091308D">
        <w:rPr>
          <w:rFonts w:ascii="Times New Roman" w:hAnsi="Times New Roman" w:cs="Times New Roman"/>
          <w:sz w:val="24"/>
          <w:szCs w:val="24"/>
        </w:rPr>
        <w:t>the Act,</w:t>
      </w:r>
      <w:r w:rsidR="00B20B4C" w:rsidRPr="0091308D">
        <w:rPr>
          <w:rFonts w:ascii="Times New Roman" w:hAnsi="Times New Roman" w:cs="Times New Roman"/>
          <w:sz w:val="24"/>
          <w:szCs w:val="24"/>
        </w:rPr>
        <w:t xml:space="preserve"> communal "ownership," </w:t>
      </w:r>
      <w:r w:rsidRPr="0091308D">
        <w:rPr>
          <w:rFonts w:ascii="Times New Roman" w:hAnsi="Times New Roman" w:cs="Times New Roman"/>
          <w:sz w:val="24"/>
          <w:szCs w:val="24"/>
        </w:rPr>
        <w:t>presents the</w:t>
      </w:r>
      <w:r w:rsidR="00EA5D88" w:rsidRPr="0091308D">
        <w:rPr>
          <w:rFonts w:ascii="Times New Roman" w:hAnsi="Times New Roman" w:cs="Times New Roman"/>
          <w:sz w:val="24"/>
          <w:szCs w:val="24"/>
        </w:rPr>
        <w:t xml:space="preserve"> idea of "c</w:t>
      </w:r>
      <w:r w:rsidR="00B20B4C" w:rsidRPr="0091308D">
        <w:rPr>
          <w:rFonts w:ascii="Times New Roman" w:hAnsi="Times New Roman" w:cs="Times New Roman"/>
          <w:sz w:val="24"/>
          <w:szCs w:val="24"/>
        </w:rPr>
        <w:t>ollective property</w:t>
      </w:r>
      <w:r w:rsidRPr="0091308D">
        <w:rPr>
          <w:rFonts w:ascii="Times New Roman" w:hAnsi="Times New Roman" w:cs="Times New Roman"/>
          <w:sz w:val="24"/>
          <w:szCs w:val="24"/>
        </w:rPr>
        <w:t>,</w:t>
      </w:r>
      <w:r w:rsidR="00EA5D88" w:rsidRPr="0091308D">
        <w:rPr>
          <w:rFonts w:ascii="Times New Roman" w:hAnsi="Times New Roman" w:cs="Times New Roman"/>
          <w:sz w:val="24"/>
          <w:szCs w:val="24"/>
        </w:rPr>
        <w:t>"</w:t>
      </w:r>
      <w:r w:rsidR="00B20B4C" w:rsidRPr="0091308D">
        <w:rPr>
          <w:rFonts w:ascii="Times New Roman" w:hAnsi="Times New Roman" w:cs="Times New Roman"/>
          <w:sz w:val="24"/>
          <w:szCs w:val="24"/>
        </w:rPr>
        <w:t xml:space="preserve"> </w:t>
      </w:r>
      <w:r w:rsidR="00EA5D88" w:rsidRPr="0091308D">
        <w:rPr>
          <w:rFonts w:ascii="Times New Roman" w:hAnsi="Times New Roman" w:cs="Times New Roman"/>
          <w:sz w:val="24"/>
          <w:szCs w:val="24"/>
        </w:rPr>
        <w:t>based on the notion that</w:t>
      </w:r>
      <w:r w:rsidR="00B20B4C" w:rsidRPr="0091308D">
        <w:rPr>
          <w:rFonts w:ascii="Times New Roman" w:hAnsi="Times New Roman" w:cs="Times New Roman"/>
          <w:sz w:val="24"/>
          <w:szCs w:val="24"/>
        </w:rPr>
        <w:t xml:space="preserve"> the community as a whole determines how important resources</w:t>
      </w:r>
      <w:r w:rsidRPr="0091308D">
        <w:rPr>
          <w:rFonts w:ascii="Times New Roman" w:hAnsi="Times New Roman" w:cs="Times New Roman"/>
          <w:sz w:val="24"/>
          <w:szCs w:val="24"/>
        </w:rPr>
        <w:t>,</w:t>
      </w:r>
      <w:r w:rsidR="00B20B4C" w:rsidRPr="0091308D">
        <w:rPr>
          <w:rFonts w:ascii="Times New Roman" w:hAnsi="Times New Roman" w:cs="Times New Roman"/>
          <w:sz w:val="24"/>
          <w:szCs w:val="24"/>
        </w:rPr>
        <w:t xml:space="preserve"> </w:t>
      </w:r>
      <w:r w:rsidRPr="0091308D">
        <w:rPr>
          <w:rFonts w:ascii="Times New Roman" w:hAnsi="Times New Roman" w:cs="Times New Roman"/>
          <w:sz w:val="24"/>
          <w:szCs w:val="24"/>
        </w:rPr>
        <w:t xml:space="preserve">such as land, </w:t>
      </w:r>
      <w:r w:rsidR="00B20B4C" w:rsidRPr="0091308D">
        <w:rPr>
          <w:rFonts w:ascii="Times New Roman" w:hAnsi="Times New Roman" w:cs="Times New Roman"/>
          <w:sz w:val="24"/>
          <w:szCs w:val="24"/>
        </w:rPr>
        <w:t xml:space="preserve">are to be used. </w:t>
      </w:r>
      <w:r w:rsidR="004B00FA" w:rsidRPr="0091308D">
        <w:rPr>
          <w:rFonts w:ascii="Times New Roman" w:hAnsi="Times New Roman" w:cs="Times New Roman"/>
          <w:sz w:val="24"/>
          <w:szCs w:val="24"/>
        </w:rPr>
        <w:t xml:space="preserve">The idea is that the community allocates land for the private use of its members. </w:t>
      </w:r>
      <w:r w:rsidR="00B20B4C" w:rsidRPr="0091308D">
        <w:rPr>
          <w:rFonts w:ascii="Times New Roman" w:hAnsi="Times New Roman" w:cs="Times New Roman"/>
          <w:sz w:val="24"/>
          <w:szCs w:val="24"/>
        </w:rPr>
        <w:t>These determinations are made on the basis of social interest through mechanisms of collective decision-making</w:t>
      </w:r>
      <w:r w:rsidR="00EA5D88" w:rsidRPr="0091308D">
        <w:rPr>
          <w:rFonts w:ascii="Times New Roman" w:hAnsi="Times New Roman" w:cs="Times New Roman"/>
          <w:sz w:val="24"/>
          <w:szCs w:val="24"/>
        </w:rPr>
        <w:t xml:space="preserve"> </w:t>
      </w:r>
      <w:r w:rsidR="00A36B42" w:rsidRPr="0091308D">
        <w:rPr>
          <w:rFonts w:ascii="Times New Roman" w:hAnsi="Times New Roman" w:cs="Times New Roman"/>
          <w:sz w:val="24"/>
          <w:szCs w:val="24"/>
        </w:rPr>
        <w:t xml:space="preserve">or collective control, </w:t>
      </w:r>
      <w:r w:rsidR="00EA5D88" w:rsidRPr="0091308D">
        <w:rPr>
          <w:rFonts w:ascii="Times New Roman" w:hAnsi="Times New Roman" w:cs="Times New Roman"/>
          <w:sz w:val="24"/>
          <w:szCs w:val="24"/>
        </w:rPr>
        <w:t xml:space="preserve">of varying levels of formality, </w:t>
      </w:r>
      <w:r w:rsidR="00433F89" w:rsidRPr="0091308D">
        <w:rPr>
          <w:rFonts w:ascii="Times New Roman" w:hAnsi="Times New Roman" w:cs="Times New Roman"/>
          <w:sz w:val="24"/>
          <w:szCs w:val="24"/>
        </w:rPr>
        <w:t>anything from a leisurely debate among the elders of the community to the form</w:t>
      </w:r>
      <w:r w:rsidRPr="0091308D">
        <w:rPr>
          <w:rFonts w:ascii="Times New Roman" w:hAnsi="Times New Roman" w:cs="Times New Roman"/>
          <w:sz w:val="24"/>
          <w:szCs w:val="24"/>
        </w:rPr>
        <w:t>ation</w:t>
      </w:r>
      <w:r w:rsidR="00433F89" w:rsidRPr="0091308D">
        <w:rPr>
          <w:rFonts w:ascii="Times New Roman" w:hAnsi="Times New Roman" w:cs="Times New Roman"/>
          <w:sz w:val="24"/>
          <w:szCs w:val="24"/>
        </w:rPr>
        <w:t xml:space="preserve"> and implement</w:t>
      </w:r>
      <w:r w:rsidRPr="0091308D">
        <w:rPr>
          <w:rFonts w:ascii="Times New Roman" w:hAnsi="Times New Roman" w:cs="Times New Roman"/>
          <w:sz w:val="24"/>
          <w:szCs w:val="24"/>
        </w:rPr>
        <w:t>ation</w:t>
      </w:r>
      <w:r w:rsidR="00433F89" w:rsidRPr="0091308D">
        <w:rPr>
          <w:rFonts w:ascii="Times New Roman" w:hAnsi="Times New Roman" w:cs="Times New Roman"/>
          <w:sz w:val="24"/>
          <w:szCs w:val="24"/>
        </w:rPr>
        <w:t xml:space="preserve"> of strict rules</w:t>
      </w:r>
      <w:r w:rsidR="00EA5D88" w:rsidRPr="0091308D">
        <w:rPr>
          <w:rFonts w:ascii="Times New Roman" w:hAnsi="Times New Roman" w:cs="Times New Roman"/>
          <w:sz w:val="24"/>
          <w:szCs w:val="24"/>
        </w:rPr>
        <w:t>.</w:t>
      </w:r>
      <w:r w:rsidR="004B00FA" w:rsidRPr="0091308D">
        <w:rPr>
          <w:rFonts w:ascii="Times New Roman" w:hAnsi="Times New Roman" w:cs="Times New Roman"/>
          <w:sz w:val="24"/>
          <w:szCs w:val="24"/>
        </w:rPr>
        <w:t xml:space="preserve"> In this sense, land is "owned" by the community and the individual members enjoy only rights of user. </w:t>
      </w:r>
    </w:p>
    <w:p w:rsidR="00EA5D88" w:rsidRPr="0091308D" w:rsidRDefault="00EA5D88" w:rsidP="0091308D">
      <w:pPr>
        <w:pStyle w:val="ListParagraph"/>
        <w:spacing w:after="0" w:line="360" w:lineRule="auto"/>
        <w:ind w:left="0"/>
        <w:jc w:val="both"/>
        <w:rPr>
          <w:rFonts w:ascii="Times New Roman" w:hAnsi="Times New Roman" w:cs="Times New Roman"/>
          <w:sz w:val="24"/>
          <w:szCs w:val="24"/>
        </w:rPr>
      </w:pPr>
    </w:p>
    <w:p w:rsidR="002231F8" w:rsidRPr="0091308D" w:rsidRDefault="00576161" w:rsidP="0091308D">
      <w:pPr>
        <w:pStyle w:val="ListParagraph"/>
        <w:spacing w:after="0" w:line="360" w:lineRule="auto"/>
        <w:ind w:left="0"/>
        <w:jc w:val="both"/>
        <w:rPr>
          <w:rFonts w:ascii="Times New Roman" w:hAnsi="Times New Roman" w:cs="Times New Roman"/>
          <w:sz w:val="24"/>
          <w:szCs w:val="24"/>
        </w:rPr>
      </w:pPr>
      <w:r w:rsidRPr="0091308D">
        <w:rPr>
          <w:rFonts w:ascii="Times New Roman" w:hAnsi="Times New Roman" w:cs="Times New Roman"/>
          <w:sz w:val="24"/>
          <w:szCs w:val="24"/>
        </w:rPr>
        <w:t>Alongside the idea of "communal ownership,"</w:t>
      </w:r>
      <w:r w:rsidR="00EA5D88" w:rsidRPr="0091308D">
        <w:rPr>
          <w:rFonts w:ascii="Times New Roman" w:hAnsi="Times New Roman" w:cs="Times New Roman"/>
          <w:sz w:val="24"/>
          <w:szCs w:val="24"/>
        </w:rPr>
        <w:t xml:space="preserve"> </w:t>
      </w:r>
      <w:r w:rsidR="003B336B" w:rsidRPr="0091308D">
        <w:rPr>
          <w:rFonts w:ascii="Times New Roman" w:hAnsi="Times New Roman" w:cs="Times New Roman"/>
          <w:sz w:val="24"/>
          <w:szCs w:val="24"/>
        </w:rPr>
        <w:t>by</w:t>
      </w:r>
      <w:r w:rsidR="00EA5D88" w:rsidRPr="0091308D">
        <w:rPr>
          <w:rFonts w:ascii="Times New Roman" w:hAnsi="Times New Roman" w:cs="Times New Roman"/>
          <w:sz w:val="24"/>
          <w:szCs w:val="24"/>
        </w:rPr>
        <w:t xml:space="preserve"> providing for "use" and "management," </w:t>
      </w:r>
      <w:r w:rsidRPr="0091308D">
        <w:rPr>
          <w:rFonts w:ascii="Times New Roman" w:hAnsi="Times New Roman" w:cs="Times New Roman"/>
          <w:sz w:val="24"/>
          <w:szCs w:val="24"/>
        </w:rPr>
        <w:t>through</w:t>
      </w:r>
      <w:r w:rsidR="00EA5D88" w:rsidRPr="0091308D">
        <w:rPr>
          <w:rFonts w:ascii="Times New Roman" w:hAnsi="Times New Roman" w:cs="Times New Roman"/>
          <w:sz w:val="24"/>
          <w:szCs w:val="24"/>
        </w:rPr>
        <w:t xml:space="preserve"> </w:t>
      </w:r>
      <w:r w:rsidR="00C52E7F" w:rsidRPr="0091308D">
        <w:rPr>
          <w:rFonts w:ascii="Times New Roman" w:hAnsi="Times New Roman" w:cs="Times New Roman"/>
          <w:sz w:val="24"/>
          <w:szCs w:val="24"/>
        </w:rPr>
        <w:t>providing</w:t>
      </w:r>
      <w:r w:rsidRPr="0091308D">
        <w:rPr>
          <w:rFonts w:ascii="Times New Roman" w:hAnsi="Times New Roman" w:cs="Times New Roman"/>
          <w:sz w:val="24"/>
          <w:szCs w:val="24"/>
        </w:rPr>
        <w:t xml:space="preserve"> for </w:t>
      </w:r>
      <w:r w:rsidR="00EA5D88" w:rsidRPr="0091308D">
        <w:rPr>
          <w:rFonts w:ascii="Times New Roman" w:hAnsi="Times New Roman" w:cs="Times New Roman"/>
          <w:sz w:val="24"/>
          <w:szCs w:val="24"/>
        </w:rPr>
        <w:t xml:space="preserve">the setting </w:t>
      </w:r>
      <w:r w:rsidR="00826F3B" w:rsidRPr="0091308D">
        <w:rPr>
          <w:rFonts w:ascii="Times New Roman" w:hAnsi="Times New Roman" w:cs="Times New Roman"/>
          <w:sz w:val="24"/>
          <w:szCs w:val="24"/>
        </w:rPr>
        <w:t xml:space="preserve">aside </w:t>
      </w:r>
      <w:r w:rsidR="00EA5D88" w:rsidRPr="0091308D">
        <w:rPr>
          <w:rFonts w:ascii="Times New Roman" w:hAnsi="Times New Roman" w:cs="Times New Roman"/>
          <w:sz w:val="24"/>
          <w:szCs w:val="24"/>
        </w:rPr>
        <w:t xml:space="preserve">of </w:t>
      </w:r>
      <w:r w:rsidR="00826F3B" w:rsidRPr="0091308D">
        <w:rPr>
          <w:rFonts w:ascii="Times New Roman" w:hAnsi="Times New Roman" w:cs="Times New Roman"/>
          <w:sz w:val="24"/>
          <w:szCs w:val="24"/>
        </w:rPr>
        <w:t xml:space="preserve">one or more areas of land for "common use" by members of the group </w:t>
      </w:r>
      <w:r w:rsidR="004B1C81" w:rsidRPr="0091308D">
        <w:rPr>
          <w:rFonts w:ascii="Times New Roman" w:hAnsi="Times New Roman" w:cs="Times New Roman"/>
          <w:sz w:val="24"/>
          <w:szCs w:val="24"/>
        </w:rPr>
        <w:t xml:space="preserve">for such activities as; the grazing and watering of livestock, hunting, the gathering of wood fuel and building materials, the gathering of honey and other forest resources for food and medicinal purposes, or such other purposes as may be traditional among the community using the land communally </w:t>
      </w:r>
      <w:r w:rsidR="00826F3B" w:rsidRPr="0091308D">
        <w:rPr>
          <w:rFonts w:ascii="Times New Roman" w:hAnsi="Times New Roman" w:cs="Times New Roman"/>
          <w:sz w:val="24"/>
          <w:szCs w:val="24"/>
        </w:rPr>
        <w:t xml:space="preserve">(see section </w:t>
      </w:r>
      <w:r w:rsidR="00786E52" w:rsidRPr="0091308D">
        <w:rPr>
          <w:rFonts w:ascii="Times New Roman" w:hAnsi="Times New Roman" w:cs="Times New Roman"/>
          <w:sz w:val="24"/>
          <w:szCs w:val="24"/>
        </w:rPr>
        <w:t>2</w:t>
      </w:r>
      <w:r w:rsidR="00826F3B" w:rsidRPr="0091308D">
        <w:rPr>
          <w:rFonts w:ascii="Times New Roman" w:hAnsi="Times New Roman" w:cs="Times New Roman"/>
          <w:sz w:val="24"/>
          <w:szCs w:val="24"/>
        </w:rPr>
        <w:t xml:space="preserve">3 (1) of </w:t>
      </w:r>
      <w:r w:rsidR="00826F3B" w:rsidRPr="0091308D">
        <w:rPr>
          <w:rFonts w:ascii="Times New Roman" w:hAnsi="Times New Roman" w:cs="Times New Roman"/>
          <w:i/>
          <w:sz w:val="24"/>
          <w:szCs w:val="24"/>
        </w:rPr>
        <w:t>The Land Act</w:t>
      </w:r>
      <w:r w:rsidR="00826F3B" w:rsidRPr="0091308D">
        <w:rPr>
          <w:rFonts w:ascii="Times New Roman" w:hAnsi="Times New Roman" w:cs="Times New Roman"/>
          <w:sz w:val="24"/>
          <w:szCs w:val="24"/>
        </w:rPr>
        <w:t>)</w:t>
      </w:r>
      <w:r w:rsidR="00EA5D88" w:rsidRPr="0091308D">
        <w:rPr>
          <w:rFonts w:ascii="Times New Roman" w:hAnsi="Times New Roman" w:cs="Times New Roman"/>
          <w:sz w:val="24"/>
          <w:szCs w:val="24"/>
        </w:rPr>
        <w:t>, t</w:t>
      </w:r>
      <w:r w:rsidR="00352FFE" w:rsidRPr="0091308D">
        <w:rPr>
          <w:rFonts w:ascii="Times New Roman" w:hAnsi="Times New Roman" w:cs="Times New Roman"/>
          <w:sz w:val="24"/>
          <w:szCs w:val="24"/>
        </w:rPr>
        <w:t>h</w:t>
      </w:r>
      <w:r w:rsidR="00EA5D88" w:rsidRPr="0091308D">
        <w:rPr>
          <w:rFonts w:ascii="Times New Roman" w:hAnsi="Times New Roman" w:cs="Times New Roman"/>
          <w:sz w:val="24"/>
          <w:szCs w:val="24"/>
        </w:rPr>
        <w:t>e Act</w:t>
      </w:r>
      <w:r w:rsidR="00352FFE" w:rsidRPr="0091308D">
        <w:rPr>
          <w:rFonts w:ascii="Times New Roman" w:hAnsi="Times New Roman" w:cs="Times New Roman"/>
          <w:sz w:val="24"/>
          <w:szCs w:val="24"/>
        </w:rPr>
        <w:t xml:space="preserve"> creates a </w:t>
      </w:r>
      <w:r w:rsidR="00352FFE" w:rsidRPr="0091308D">
        <w:rPr>
          <w:rFonts w:ascii="Times New Roman" w:hAnsi="Times New Roman" w:cs="Times New Roman"/>
          <w:sz w:val="24"/>
          <w:szCs w:val="24"/>
        </w:rPr>
        <w:lastRenderedPageBreak/>
        <w:t xml:space="preserve">right of commons within a community where each member has a right to use independently the holdings of the community. </w:t>
      </w:r>
      <w:r w:rsidR="00AD260E" w:rsidRPr="0091308D">
        <w:rPr>
          <w:rFonts w:ascii="Times New Roman" w:hAnsi="Times New Roman" w:cs="Times New Roman"/>
          <w:sz w:val="24"/>
          <w:szCs w:val="24"/>
        </w:rPr>
        <w:t xml:space="preserve">Access to tracts of land that are </w:t>
      </w:r>
      <w:proofErr w:type="spellStart"/>
      <w:r w:rsidR="00AD260E" w:rsidRPr="0091308D">
        <w:rPr>
          <w:rFonts w:ascii="Times New Roman" w:hAnsi="Times New Roman" w:cs="Times New Roman"/>
          <w:sz w:val="24"/>
          <w:szCs w:val="24"/>
        </w:rPr>
        <w:t>categorised</w:t>
      </w:r>
      <w:proofErr w:type="spellEnd"/>
      <w:r w:rsidR="00AD260E" w:rsidRPr="0091308D">
        <w:rPr>
          <w:rFonts w:ascii="Times New Roman" w:hAnsi="Times New Roman" w:cs="Times New Roman"/>
          <w:sz w:val="24"/>
          <w:szCs w:val="24"/>
        </w:rPr>
        <w:t xml:space="preserve"> as "common property" or a "common good" is regulated at the community level by restricting exploitation to community members and by imposing limits to the quantity of goods being withdrawn from the common good. </w:t>
      </w:r>
      <w:r w:rsidR="00760383" w:rsidRPr="0091308D">
        <w:rPr>
          <w:rFonts w:ascii="Times New Roman" w:hAnsi="Times New Roman" w:cs="Times New Roman"/>
          <w:sz w:val="24"/>
          <w:szCs w:val="24"/>
        </w:rPr>
        <w:t>Under a communal land ownership system</w:t>
      </w:r>
      <w:r w:rsidR="003B336B" w:rsidRPr="0091308D">
        <w:rPr>
          <w:rFonts w:ascii="Times New Roman" w:hAnsi="Times New Roman" w:cs="Times New Roman"/>
          <w:sz w:val="24"/>
          <w:szCs w:val="24"/>
        </w:rPr>
        <w:t>,</w:t>
      </w:r>
      <w:r w:rsidR="00760383" w:rsidRPr="0091308D">
        <w:rPr>
          <w:rFonts w:ascii="Times New Roman" w:hAnsi="Times New Roman" w:cs="Times New Roman"/>
          <w:sz w:val="24"/>
          <w:szCs w:val="24"/>
        </w:rPr>
        <w:t xml:space="preserve"> non-members of the community are excluded from using the common areas</w:t>
      </w:r>
      <w:r w:rsidR="003B336B" w:rsidRPr="0091308D">
        <w:rPr>
          <w:rFonts w:ascii="Times New Roman" w:hAnsi="Times New Roman" w:cs="Times New Roman"/>
          <w:sz w:val="24"/>
          <w:szCs w:val="24"/>
        </w:rPr>
        <w:t>, except with permission of the community</w:t>
      </w:r>
      <w:r w:rsidR="00760383" w:rsidRPr="0091308D">
        <w:rPr>
          <w:rFonts w:ascii="Times New Roman" w:hAnsi="Times New Roman" w:cs="Times New Roman"/>
          <w:sz w:val="24"/>
          <w:szCs w:val="24"/>
        </w:rPr>
        <w:t xml:space="preserve">. </w:t>
      </w:r>
      <w:r w:rsidR="00997278" w:rsidRPr="0091308D">
        <w:rPr>
          <w:rFonts w:ascii="Times New Roman" w:hAnsi="Times New Roman" w:cs="Times New Roman"/>
          <w:sz w:val="24"/>
          <w:szCs w:val="24"/>
        </w:rPr>
        <w:t>Less frequently, and generally only among hunter-gatherer and pastoral communities, no part of the domain is earmarked for private use.</w:t>
      </w:r>
    </w:p>
    <w:p w:rsidR="004B00FA" w:rsidRPr="0091308D" w:rsidRDefault="004B00FA" w:rsidP="0091308D">
      <w:pPr>
        <w:pStyle w:val="ListParagraph"/>
        <w:spacing w:after="0" w:line="360" w:lineRule="auto"/>
        <w:ind w:left="0"/>
        <w:jc w:val="both"/>
        <w:rPr>
          <w:rFonts w:ascii="Times New Roman" w:hAnsi="Times New Roman" w:cs="Times New Roman"/>
          <w:sz w:val="24"/>
          <w:szCs w:val="24"/>
        </w:rPr>
      </w:pPr>
    </w:p>
    <w:p w:rsidR="00AD260E" w:rsidRPr="0091308D" w:rsidRDefault="002231F8" w:rsidP="0091308D">
      <w:pPr>
        <w:pStyle w:val="ListParagraph"/>
        <w:spacing w:after="0" w:line="360" w:lineRule="auto"/>
        <w:ind w:left="0"/>
        <w:jc w:val="both"/>
        <w:rPr>
          <w:rFonts w:ascii="Times New Roman" w:hAnsi="Times New Roman" w:cs="Times New Roman"/>
          <w:sz w:val="24"/>
          <w:szCs w:val="24"/>
        </w:rPr>
      </w:pPr>
      <w:r w:rsidRPr="0091308D">
        <w:rPr>
          <w:rFonts w:ascii="Times New Roman" w:hAnsi="Times New Roman" w:cs="Times New Roman"/>
          <w:sz w:val="24"/>
          <w:szCs w:val="24"/>
        </w:rPr>
        <w:t xml:space="preserve">A system in which resources are governed by </w:t>
      </w:r>
      <w:proofErr w:type="gramStart"/>
      <w:r w:rsidRPr="0091308D">
        <w:rPr>
          <w:rFonts w:ascii="Times New Roman" w:hAnsi="Times New Roman" w:cs="Times New Roman"/>
          <w:sz w:val="24"/>
          <w:szCs w:val="24"/>
        </w:rPr>
        <w:t>rules</w:t>
      </w:r>
      <w:proofErr w:type="gramEnd"/>
      <w:r w:rsidRPr="0091308D">
        <w:rPr>
          <w:rFonts w:ascii="Times New Roman" w:hAnsi="Times New Roman" w:cs="Times New Roman"/>
          <w:sz w:val="24"/>
          <w:szCs w:val="24"/>
        </w:rPr>
        <w:t xml:space="preserve"> whose point is to make them availab</w:t>
      </w:r>
      <w:r w:rsidR="00BF3ABF" w:rsidRPr="0091308D">
        <w:rPr>
          <w:rFonts w:ascii="Times New Roman" w:hAnsi="Times New Roman" w:cs="Times New Roman"/>
          <w:sz w:val="24"/>
          <w:szCs w:val="24"/>
        </w:rPr>
        <w:t>le for use by all or any member</w:t>
      </w:r>
      <w:r w:rsidRPr="0091308D">
        <w:rPr>
          <w:rFonts w:ascii="Times New Roman" w:hAnsi="Times New Roman" w:cs="Times New Roman"/>
          <w:sz w:val="24"/>
          <w:szCs w:val="24"/>
        </w:rPr>
        <w:t xml:space="preserve"> of the society, is in essence a "common property" system. A tract of common land, for example, may be used by everyone in a community for grazing cattle or gathering </w:t>
      </w:r>
      <w:r w:rsidR="00EA5D88" w:rsidRPr="0091308D">
        <w:rPr>
          <w:rFonts w:ascii="Times New Roman" w:hAnsi="Times New Roman" w:cs="Times New Roman"/>
          <w:sz w:val="24"/>
          <w:szCs w:val="24"/>
        </w:rPr>
        <w:t>firew</w:t>
      </w:r>
      <w:r w:rsidRPr="0091308D">
        <w:rPr>
          <w:rFonts w:ascii="Times New Roman" w:hAnsi="Times New Roman" w:cs="Times New Roman"/>
          <w:sz w:val="24"/>
          <w:szCs w:val="24"/>
        </w:rPr>
        <w:t>ood. The aim of any restrictions on use is simply to secure fair access for all and to prevent anyone from using the common resource in a way that would preclude its use by others.</w:t>
      </w:r>
      <w:r w:rsidR="003B336B" w:rsidRPr="0091308D">
        <w:rPr>
          <w:rFonts w:ascii="Times New Roman" w:hAnsi="Times New Roman" w:cs="Times New Roman"/>
          <w:sz w:val="24"/>
          <w:szCs w:val="24"/>
        </w:rPr>
        <w:t xml:space="preserve"> </w:t>
      </w:r>
      <w:r w:rsidR="00EA5D88" w:rsidRPr="0091308D">
        <w:rPr>
          <w:rFonts w:ascii="Times New Roman" w:hAnsi="Times New Roman" w:cs="Times New Roman"/>
          <w:sz w:val="24"/>
          <w:szCs w:val="24"/>
        </w:rPr>
        <w:t>The</w:t>
      </w:r>
      <w:r w:rsidR="00576161" w:rsidRPr="0091308D">
        <w:rPr>
          <w:rFonts w:ascii="Times New Roman" w:hAnsi="Times New Roman" w:cs="Times New Roman"/>
          <w:sz w:val="24"/>
          <w:szCs w:val="24"/>
        </w:rPr>
        <w:t>refore, the</w:t>
      </w:r>
      <w:r w:rsidR="00EA5D88" w:rsidRPr="0091308D">
        <w:rPr>
          <w:rFonts w:ascii="Times New Roman" w:hAnsi="Times New Roman" w:cs="Times New Roman"/>
          <w:sz w:val="24"/>
          <w:szCs w:val="24"/>
        </w:rPr>
        <w:t xml:space="preserve"> system of customary communal land ownership and use established by </w:t>
      </w:r>
      <w:r w:rsidR="00EA5D88" w:rsidRPr="0091308D">
        <w:rPr>
          <w:rFonts w:ascii="Times New Roman" w:hAnsi="Times New Roman" w:cs="Times New Roman"/>
          <w:i/>
          <w:sz w:val="24"/>
          <w:szCs w:val="24"/>
        </w:rPr>
        <w:t>The Land Act</w:t>
      </w:r>
      <w:r w:rsidR="00EA5D88" w:rsidRPr="0091308D">
        <w:rPr>
          <w:rFonts w:ascii="Times New Roman" w:hAnsi="Times New Roman" w:cs="Times New Roman"/>
          <w:sz w:val="24"/>
          <w:szCs w:val="24"/>
        </w:rPr>
        <w:t xml:space="preserve"> is one </w:t>
      </w:r>
      <w:r w:rsidR="00AD260E" w:rsidRPr="0091308D">
        <w:rPr>
          <w:rFonts w:ascii="Times New Roman" w:hAnsi="Times New Roman" w:cs="Times New Roman"/>
          <w:sz w:val="24"/>
          <w:szCs w:val="24"/>
        </w:rPr>
        <w:t xml:space="preserve">that has aspects </w:t>
      </w:r>
      <w:r w:rsidR="00EA5D88" w:rsidRPr="0091308D">
        <w:rPr>
          <w:rFonts w:ascii="Times New Roman" w:hAnsi="Times New Roman" w:cs="Times New Roman"/>
          <w:sz w:val="24"/>
          <w:szCs w:val="24"/>
        </w:rPr>
        <w:t>of "collective property" alongside "common property"</w:t>
      </w:r>
      <w:r w:rsidR="00B962C1" w:rsidRPr="0091308D">
        <w:rPr>
          <w:rFonts w:ascii="Times New Roman" w:hAnsi="Times New Roman" w:cs="Times New Roman"/>
          <w:sz w:val="24"/>
          <w:szCs w:val="24"/>
        </w:rPr>
        <w:t xml:space="preserve"> </w:t>
      </w:r>
      <w:r w:rsidR="00AD260E" w:rsidRPr="0091308D">
        <w:rPr>
          <w:rFonts w:ascii="Times New Roman" w:hAnsi="Times New Roman" w:cs="Times New Roman"/>
          <w:sz w:val="24"/>
          <w:szCs w:val="24"/>
        </w:rPr>
        <w:t xml:space="preserve">and limited "private ownership" rights </w:t>
      </w:r>
      <w:r w:rsidR="00BF3ABF" w:rsidRPr="0091308D">
        <w:rPr>
          <w:rFonts w:ascii="Times New Roman" w:hAnsi="Times New Roman" w:cs="Times New Roman"/>
          <w:sz w:val="24"/>
          <w:szCs w:val="24"/>
        </w:rPr>
        <w:t xml:space="preserve">enjoyed </w:t>
      </w:r>
      <w:r w:rsidR="00AD260E" w:rsidRPr="0091308D">
        <w:rPr>
          <w:rFonts w:ascii="Times New Roman" w:hAnsi="Times New Roman" w:cs="Times New Roman"/>
          <w:sz w:val="24"/>
          <w:szCs w:val="24"/>
        </w:rPr>
        <w:t>by individuals or households.</w:t>
      </w:r>
    </w:p>
    <w:p w:rsidR="00AD260E" w:rsidRPr="0091308D" w:rsidRDefault="00AD260E" w:rsidP="0091308D">
      <w:pPr>
        <w:pStyle w:val="ListParagraph"/>
        <w:spacing w:after="0" w:line="360" w:lineRule="auto"/>
        <w:ind w:left="0"/>
        <w:jc w:val="both"/>
        <w:rPr>
          <w:rFonts w:ascii="Times New Roman" w:hAnsi="Times New Roman" w:cs="Times New Roman"/>
          <w:sz w:val="24"/>
          <w:szCs w:val="24"/>
        </w:rPr>
      </w:pPr>
    </w:p>
    <w:p w:rsidR="008130D1" w:rsidRPr="0091308D" w:rsidRDefault="008130D1"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Conversely, there are also communities whose lands are entirely comprised of discrete family parcels, but who use, govern, and transfer these in accordance with community sustained norms</w:t>
      </w:r>
    </w:p>
    <w:p w:rsidR="00AD260E" w:rsidRPr="0091308D" w:rsidRDefault="008130D1"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w:t>
      </w:r>
      <w:proofErr w:type="gramStart"/>
      <w:r w:rsidRPr="0091308D">
        <w:rPr>
          <w:rFonts w:ascii="Times New Roman" w:hAnsi="Times New Roman" w:cs="Times New Roman"/>
          <w:sz w:val="24"/>
          <w:szCs w:val="24"/>
        </w:rPr>
        <w:t>customary</w:t>
      </w:r>
      <w:proofErr w:type="gramEnd"/>
      <w:r w:rsidRPr="0091308D">
        <w:rPr>
          <w:rFonts w:ascii="Times New Roman" w:hAnsi="Times New Roman" w:cs="Times New Roman"/>
          <w:sz w:val="24"/>
          <w:szCs w:val="24"/>
        </w:rPr>
        <w:t xml:space="preserve"> law"). </w:t>
      </w:r>
      <w:r w:rsidR="00AD260E" w:rsidRPr="0091308D">
        <w:rPr>
          <w:rFonts w:ascii="Times New Roman" w:hAnsi="Times New Roman" w:cs="Times New Roman"/>
          <w:sz w:val="24"/>
          <w:szCs w:val="24"/>
        </w:rPr>
        <w:t xml:space="preserve">For example, section 22 (1) of </w:t>
      </w:r>
      <w:r w:rsidR="00AD260E" w:rsidRPr="0091308D">
        <w:rPr>
          <w:rFonts w:ascii="Times New Roman" w:hAnsi="Times New Roman" w:cs="Times New Roman"/>
          <w:i/>
          <w:sz w:val="24"/>
          <w:szCs w:val="24"/>
        </w:rPr>
        <w:t>The Land Act</w:t>
      </w:r>
      <w:r w:rsidR="00AD260E" w:rsidRPr="0091308D">
        <w:rPr>
          <w:rFonts w:ascii="Times New Roman" w:hAnsi="Times New Roman" w:cs="Times New Roman"/>
          <w:sz w:val="24"/>
          <w:szCs w:val="24"/>
        </w:rPr>
        <w:t xml:space="preserve"> </w:t>
      </w:r>
      <w:proofErr w:type="spellStart"/>
      <w:r w:rsidR="00AD260E" w:rsidRPr="0091308D">
        <w:rPr>
          <w:rFonts w:ascii="Times New Roman" w:hAnsi="Times New Roman" w:cs="Times New Roman"/>
          <w:sz w:val="24"/>
          <w:szCs w:val="24"/>
        </w:rPr>
        <w:t>recognises</w:t>
      </w:r>
      <w:proofErr w:type="spellEnd"/>
      <w:r w:rsidR="00AD260E" w:rsidRPr="0091308D">
        <w:rPr>
          <w:rFonts w:ascii="Times New Roman" w:hAnsi="Times New Roman" w:cs="Times New Roman"/>
          <w:sz w:val="24"/>
          <w:szCs w:val="24"/>
        </w:rPr>
        <w:t xml:space="preserve"> that even </w:t>
      </w:r>
      <w:r w:rsidR="00860C2D" w:rsidRPr="0091308D">
        <w:rPr>
          <w:rFonts w:ascii="Times New Roman" w:hAnsi="Times New Roman" w:cs="Times New Roman"/>
          <w:sz w:val="24"/>
          <w:szCs w:val="24"/>
        </w:rPr>
        <w:t>for</w:t>
      </w:r>
      <w:r w:rsidR="00AD260E" w:rsidRPr="0091308D">
        <w:rPr>
          <w:rFonts w:ascii="Times New Roman" w:hAnsi="Times New Roman" w:cs="Times New Roman"/>
          <w:sz w:val="24"/>
          <w:szCs w:val="24"/>
        </w:rPr>
        <w:t xml:space="preserve"> land communally owned, part of the land may be occupied and used by individuals and families for their own purposes and benefit, "where the customary law of the area makes provision for it." Individuals or households may as well cause their portions of the land to be demarcated and transferred to them, </w:t>
      </w:r>
      <w:r w:rsidR="00C84360" w:rsidRPr="0091308D">
        <w:rPr>
          <w:rFonts w:ascii="Times New Roman" w:hAnsi="Times New Roman" w:cs="Times New Roman"/>
          <w:sz w:val="24"/>
          <w:szCs w:val="24"/>
        </w:rPr>
        <w:t xml:space="preserve">of such land </w:t>
      </w:r>
      <w:r w:rsidR="00AD260E" w:rsidRPr="0091308D">
        <w:rPr>
          <w:rFonts w:ascii="Times New Roman" w:hAnsi="Times New Roman" w:cs="Times New Roman"/>
          <w:sz w:val="24"/>
          <w:szCs w:val="24"/>
        </w:rPr>
        <w:t xml:space="preserve">which in accordance with customary law, is made available for the occupation and use of that individual or household, (see section 22 (3) (b) of </w:t>
      </w:r>
      <w:r w:rsidR="00AD260E" w:rsidRPr="0091308D">
        <w:rPr>
          <w:rFonts w:ascii="Times New Roman" w:hAnsi="Times New Roman" w:cs="Times New Roman"/>
          <w:i/>
          <w:sz w:val="24"/>
          <w:szCs w:val="24"/>
        </w:rPr>
        <w:t>The Land Act</w:t>
      </w:r>
      <w:r w:rsidR="00AD260E" w:rsidRPr="0091308D">
        <w:rPr>
          <w:rFonts w:ascii="Times New Roman" w:hAnsi="Times New Roman" w:cs="Times New Roman"/>
          <w:sz w:val="24"/>
          <w:szCs w:val="24"/>
        </w:rPr>
        <w:t xml:space="preserve">). This presents the reality of limited private ownership rights existing even within communal </w:t>
      </w:r>
      <w:r w:rsidR="00860C2D" w:rsidRPr="0091308D">
        <w:rPr>
          <w:rFonts w:ascii="Times New Roman" w:hAnsi="Times New Roman" w:cs="Times New Roman"/>
          <w:sz w:val="24"/>
          <w:szCs w:val="24"/>
        </w:rPr>
        <w:t xml:space="preserve">customary </w:t>
      </w:r>
      <w:r w:rsidR="00AD260E" w:rsidRPr="0091308D">
        <w:rPr>
          <w:rFonts w:ascii="Times New Roman" w:hAnsi="Times New Roman" w:cs="Times New Roman"/>
          <w:sz w:val="24"/>
          <w:szCs w:val="24"/>
        </w:rPr>
        <w:t xml:space="preserve">ownership. </w:t>
      </w:r>
      <w:r w:rsidR="00564E30" w:rsidRPr="0091308D">
        <w:rPr>
          <w:rFonts w:ascii="Times New Roman" w:hAnsi="Times New Roman" w:cs="Times New Roman"/>
          <w:sz w:val="24"/>
          <w:szCs w:val="24"/>
        </w:rPr>
        <w:t>Individual and family interests to specific parts of the community property are acknowledged and nested under collective tenure as derivative rights.</w:t>
      </w:r>
      <w:r w:rsidR="00C604E0" w:rsidRPr="0091308D">
        <w:rPr>
          <w:rFonts w:ascii="Times New Roman" w:hAnsi="Times New Roman" w:cs="Times New Roman"/>
          <w:sz w:val="24"/>
          <w:szCs w:val="24"/>
        </w:rPr>
        <w:t xml:space="preserve"> While permitting the alienation of private parcels from the community area or its authority, this provision at the same </w:t>
      </w:r>
      <w:r w:rsidR="00C604E0" w:rsidRPr="0091308D">
        <w:rPr>
          <w:rFonts w:ascii="Times New Roman" w:hAnsi="Times New Roman" w:cs="Times New Roman"/>
          <w:sz w:val="24"/>
          <w:szCs w:val="24"/>
        </w:rPr>
        <w:lastRenderedPageBreak/>
        <w:t>time</w:t>
      </w:r>
      <w:r w:rsidR="00462818" w:rsidRPr="0091308D">
        <w:rPr>
          <w:rFonts w:ascii="Times New Roman" w:hAnsi="Times New Roman" w:cs="Times New Roman"/>
          <w:sz w:val="24"/>
          <w:szCs w:val="24"/>
        </w:rPr>
        <w:t xml:space="preserve"> leaves the definition of private rights in community lands to community decision-making or customary law.</w:t>
      </w:r>
    </w:p>
    <w:p w:rsidR="00CE37D0" w:rsidRPr="0091308D" w:rsidRDefault="00CE37D0" w:rsidP="0091308D">
      <w:pPr>
        <w:spacing w:after="0" w:line="360" w:lineRule="auto"/>
        <w:jc w:val="both"/>
        <w:rPr>
          <w:rFonts w:ascii="Times New Roman" w:hAnsi="Times New Roman" w:cs="Times New Roman"/>
          <w:sz w:val="24"/>
          <w:szCs w:val="24"/>
        </w:rPr>
      </w:pPr>
    </w:p>
    <w:p w:rsidR="00CE37D0" w:rsidRPr="0091308D" w:rsidRDefault="00CE37D0"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Hence communal land refers to the entire domain of the community, including parcels set aside for the exclusive use of a family, individual or sub-community group under usufruct rig</w:t>
      </w:r>
      <w:r w:rsidR="00284021" w:rsidRPr="0091308D">
        <w:rPr>
          <w:rFonts w:ascii="Times New Roman" w:hAnsi="Times New Roman" w:cs="Times New Roman"/>
          <w:sz w:val="24"/>
          <w:szCs w:val="24"/>
        </w:rPr>
        <w:t xml:space="preserve">hts. </w:t>
      </w:r>
      <w:r w:rsidR="00661050" w:rsidRPr="0091308D">
        <w:rPr>
          <w:rFonts w:ascii="Times New Roman" w:hAnsi="Times New Roman" w:cs="Times New Roman"/>
          <w:sz w:val="24"/>
          <w:szCs w:val="24"/>
        </w:rPr>
        <w:t xml:space="preserve">A </w:t>
      </w:r>
      <w:r w:rsidR="00170D07" w:rsidRPr="0091308D">
        <w:rPr>
          <w:rFonts w:ascii="Times New Roman" w:hAnsi="Times New Roman" w:cs="Times New Roman"/>
          <w:sz w:val="24"/>
          <w:szCs w:val="24"/>
        </w:rPr>
        <w:t>C</w:t>
      </w:r>
      <w:r w:rsidR="00661050" w:rsidRPr="0091308D">
        <w:rPr>
          <w:rFonts w:ascii="Times New Roman" w:hAnsi="Times New Roman" w:cs="Times New Roman"/>
          <w:sz w:val="24"/>
          <w:szCs w:val="24"/>
        </w:rPr>
        <w:t xml:space="preserve">ertificate of </w:t>
      </w:r>
      <w:r w:rsidR="00170D07" w:rsidRPr="0091308D">
        <w:rPr>
          <w:rFonts w:ascii="Times New Roman" w:hAnsi="Times New Roman" w:cs="Times New Roman"/>
          <w:sz w:val="24"/>
          <w:szCs w:val="24"/>
        </w:rPr>
        <w:t>C</w:t>
      </w:r>
      <w:r w:rsidR="00661050" w:rsidRPr="0091308D">
        <w:rPr>
          <w:rFonts w:ascii="Times New Roman" w:hAnsi="Times New Roman" w:cs="Times New Roman"/>
          <w:sz w:val="24"/>
          <w:szCs w:val="24"/>
        </w:rPr>
        <w:t xml:space="preserve">ustomary </w:t>
      </w:r>
      <w:r w:rsidR="00170D07" w:rsidRPr="0091308D">
        <w:rPr>
          <w:rFonts w:ascii="Times New Roman" w:hAnsi="Times New Roman" w:cs="Times New Roman"/>
          <w:sz w:val="24"/>
          <w:szCs w:val="24"/>
        </w:rPr>
        <w:t>O</w:t>
      </w:r>
      <w:r w:rsidR="00661050" w:rsidRPr="0091308D">
        <w:rPr>
          <w:rFonts w:ascii="Times New Roman" w:hAnsi="Times New Roman" w:cs="Times New Roman"/>
          <w:sz w:val="24"/>
          <w:szCs w:val="24"/>
        </w:rPr>
        <w:t>wnership issued under section 4</w:t>
      </w:r>
      <w:r w:rsidR="00170D07" w:rsidRPr="0091308D">
        <w:rPr>
          <w:rFonts w:ascii="Times New Roman" w:hAnsi="Times New Roman" w:cs="Times New Roman"/>
          <w:sz w:val="24"/>
          <w:szCs w:val="24"/>
        </w:rPr>
        <w:t xml:space="preserve"> </w:t>
      </w:r>
      <w:r w:rsidR="00661050" w:rsidRPr="0091308D">
        <w:rPr>
          <w:rFonts w:ascii="Times New Roman" w:hAnsi="Times New Roman" w:cs="Times New Roman"/>
          <w:sz w:val="24"/>
          <w:szCs w:val="24"/>
        </w:rPr>
        <w:t xml:space="preserve">(1) of </w:t>
      </w:r>
      <w:r w:rsidR="00661050" w:rsidRPr="0091308D">
        <w:rPr>
          <w:rFonts w:ascii="Times New Roman" w:hAnsi="Times New Roman" w:cs="Times New Roman"/>
          <w:i/>
          <w:sz w:val="24"/>
          <w:szCs w:val="24"/>
        </w:rPr>
        <w:t>The Land Act</w:t>
      </w:r>
      <w:r w:rsidR="00661050" w:rsidRPr="0091308D">
        <w:rPr>
          <w:rFonts w:ascii="Times New Roman" w:hAnsi="Times New Roman" w:cs="Times New Roman"/>
          <w:sz w:val="24"/>
          <w:szCs w:val="24"/>
        </w:rPr>
        <w:t xml:space="preserve"> to a community holding land under customary tenure therefore</w:t>
      </w:r>
      <w:r w:rsidRPr="0091308D">
        <w:rPr>
          <w:rFonts w:ascii="Times New Roman" w:hAnsi="Times New Roman" w:cs="Times New Roman"/>
          <w:sz w:val="24"/>
          <w:szCs w:val="24"/>
        </w:rPr>
        <w:t xml:space="preserve"> covers both communally owned lands and parcels allocated for exclusive private use of community members.</w:t>
      </w:r>
      <w:r w:rsidR="00DD5A82" w:rsidRPr="0091308D">
        <w:rPr>
          <w:rFonts w:ascii="Times New Roman" w:hAnsi="Times New Roman" w:cs="Times New Roman"/>
          <w:sz w:val="24"/>
          <w:szCs w:val="24"/>
        </w:rPr>
        <w:t xml:space="preserve"> </w:t>
      </w:r>
      <w:r w:rsidR="00024003" w:rsidRPr="0091308D">
        <w:rPr>
          <w:rFonts w:ascii="Times New Roman" w:hAnsi="Times New Roman" w:cs="Times New Roman"/>
          <w:sz w:val="24"/>
          <w:szCs w:val="24"/>
        </w:rPr>
        <w:t>Save for registered private owners, t</w:t>
      </w:r>
      <w:r w:rsidR="00DD5A82" w:rsidRPr="0091308D">
        <w:rPr>
          <w:rFonts w:ascii="Times New Roman" w:hAnsi="Times New Roman" w:cs="Times New Roman"/>
          <w:sz w:val="24"/>
          <w:szCs w:val="24"/>
        </w:rPr>
        <w:t>itle to communal land is vested directly in communities</w:t>
      </w:r>
      <w:r w:rsidR="00AB0699" w:rsidRPr="0091308D">
        <w:rPr>
          <w:rFonts w:ascii="Times New Roman" w:hAnsi="Times New Roman" w:cs="Times New Roman"/>
          <w:sz w:val="24"/>
          <w:szCs w:val="24"/>
        </w:rPr>
        <w:t>, a form of</w:t>
      </w:r>
      <w:r w:rsidR="00DD5A82" w:rsidRPr="0091308D">
        <w:rPr>
          <w:rFonts w:ascii="Times New Roman" w:hAnsi="Times New Roman" w:cs="Times New Roman"/>
          <w:sz w:val="24"/>
          <w:szCs w:val="24"/>
        </w:rPr>
        <w:t xml:space="preserve"> </w:t>
      </w:r>
      <w:r w:rsidR="00AB0699" w:rsidRPr="0091308D">
        <w:rPr>
          <w:rFonts w:ascii="Times New Roman" w:hAnsi="Times New Roman" w:cs="Times New Roman"/>
          <w:sz w:val="24"/>
          <w:szCs w:val="24"/>
        </w:rPr>
        <w:t xml:space="preserve">exclusive collective possession. </w:t>
      </w:r>
      <w:r w:rsidR="00876BEB" w:rsidRPr="0091308D">
        <w:rPr>
          <w:rFonts w:ascii="Times New Roman" w:hAnsi="Times New Roman" w:cs="Times New Roman"/>
          <w:sz w:val="24"/>
          <w:szCs w:val="24"/>
        </w:rPr>
        <w:t xml:space="preserve">The implication of section 8 (2) (f) of </w:t>
      </w:r>
      <w:r w:rsidR="00876BEB" w:rsidRPr="0091308D">
        <w:rPr>
          <w:rFonts w:ascii="Times New Roman" w:hAnsi="Times New Roman" w:cs="Times New Roman"/>
          <w:i/>
          <w:sz w:val="24"/>
          <w:szCs w:val="24"/>
        </w:rPr>
        <w:t>The Land Act</w:t>
      </w:r>
      <w:r w:rsidR="00876BEB" w:rsidRPr="0091308D">
        <w:rPr>
          <w:rFonts w:ascii="Times New Roman" w:hAnsi="Times New Roman" w:cs="Times New Roman"/>
          <w:sz w:val="24"/>
          <w:szCs w:val="24"/>
        </w:rPr>
        <w:t xml:space="preserve">, is that Communal owners to whom a certificate of customary ownership has been issued may alienate certain parts of that property or the entire property, </w:t>
      </w:r>
      <w:r w:rsidR="009C09F5" w:rsidRPr="0091308D">
        <w:rPr>
          <w:rFonts w:ascii="Times New Roman" w:hAnsi="Times New Roman" w:cs="Times New Roman"/>
          <w:sz w:val="24"/>
          <w:szCs w:val="24"/>
        </w:rPr>
        <w:t xml:space="preserve">unless restricted by the conditions of the certificate. This may </w:t>
      </w:r>
      <w:proofErr w:type="gramStart"/>
      <w:r w:rsidR="009C09F5" w:rsidRPr="0091308D">
        <w:rPr>
          <w:rFonts w:ascii="Times New Roman" w:hAnsi="Times New Roman" w:cs="Times New Roman"/>
          <w:sz w:val="24"/>
          <w:szCs w:val="24"/>
        </w:rPr>
        <w:t xml:space="preserve">entail </w:t>
      </w:r>
      <w:r w:rsidR="00876BEB" w:rsidRPr="0091308D">
        <w:rPr>
          <w:rFonts w:ascii="Times New Roman" w:hAnsi="Times New Roman" w:cs="Times New Roman"/>
          <w:sz w:val="24"/>
          <w:szCs w:val="24"/>
        </w:rPr>
        <w:t xml:space="preserve"> majority</w:t>
      </w:r>
      <w:proofErr w:type="gramEnd"/>
      <w:r w:rsidR="00876BEB" w:rsidRPr="0091308D">
        <w:rPr>
          <w:rFonts w:ascii="Times New Roman" w:hAnsi="Times New Roman" w:cs="Times New Roman"/>
          <w:sz w:val="24"/>
          <w:szCs w:val="24"/>
        </w:rPr>
        <w:t xml:space="preserve"> community support, and</w:t>
      </w:r>
      <w:r w:rsidR="009C09F5" w:rsidRPr="0091308D">
        <w:rPr>
          <w:rFonts w:ascii="Times New Roman" w:hAnsi="Times New Roman" w:cs="Times New Roman"/>
          <w:sz w:val="24"/>
          <w:szCs w:val="24"/>
        </w:rPr>
        <w:t xml:space="preserve"> </w:t>
      </w:r>
      <w:r w:rsidR="00876BEB" w:rsidRPr="0091308D">
        <w:rPr>
          <w:rFonts w:ascii="Times New Roman" w:hAnsi="Times New Roman" w:cs="Times New Roman"/>
          <w:sz w:val="24"/>
          <w:szCs w:val="24"/>
        </w:rPr>
        <w:t>/</w:t>
      </w:r>
      <w:r w:rsidR="009C09F5" w:rsidRPr="0091308D">
        <w:rPr>
          <w:rFonts w:ascii="Times New Roman" w:hAnsi="Times New Roman" w:cs="Times New Roman"/>
          <w:sz w:val="24"/>
          <w:szCs w:val="24"/>
        </w:rPr>
        <w:t xml:space="preserve"> </w:t>
      </w:r>
      <w:r w:rsidR="00876BEB" w:rsidRPr="0091308D">
        <w:rPr>
          <w:rFonts w:ascii="Times New Roman" w:hAnsi="Times New Roman" w:cs="Times New Roman"/>
          <w:sz w:val="24"/>
          <w:szCs w:val="24"/>
        </w:rPr>
        <w:t>or the permission of elected or traditional leaders</w:t>
      </w:r>
      <w:r w:rsidR="009C09F5" w:rsidRPr="0091308D">
        <w:rPr>
          <w:rFonts w:ascii="Times New Roman" w:hAnsi="Times New Roman" w:cs="Times New Roman"/>
          <w:sz w:val="24"/>
          <w:szCs w:val="24"/>
        </w:rPr>
        <w:t>.</w:t>
      </w:r>
      <w:r w:rsidR="00C355E7" w:rsidRPr="0091308D">
        <w:rPr>
          <w:rFonts w:ascii="Times New Roman" w:hAnsi="Times New Roman" w:cs="Times New Roman"/>
          <w:sz w:val="24"/>
          <w:szCs w:val="24"/>
        </w:rPr>
        <w:t xml:space="preserve"> Of course, communities may themselves determine that their land is not alienable or even leasable.</w:t>
      </w:r>
    </w:p>
    <w:p w:rsidR="00CE37D0" w:rsidRPr="0091308D" w:rsidRDefault="00CE37D0" w:rsidP="0091308D">
      <w:pPr>
        <w:spacing w:after="0" w:line="360" w:lineRule="auto"/>
        <w:jc w:val="both"/>
        <w:rPr>
          <w:rFonts w:ascii="Times New Roman" w:hAnsi="Times New Roman" w:cs="Times New Roman"/>
          <w:sz w:val="24"/>
          <w:szCs w:val="24"/>
        </w:rPr>
      </w:pPr>
    </w:p>
    <w:p w:rsidR="00B962C1" w:rsidRPr="0091308D" w:rsidRDefault="00B962C1" w:rsidP="0091308D">
      <w:pPr>
        <w:pStyle w:val="ListParagraph"/>
        <w:spacing w:after="0" w:line="360" w:lineRule="auto"/>
        <w:ind w:left="0"/>
        <w:jc w:val="both"/>
        <w:rPr>
          <w:rFonts w:ascii="Times New Roman" w:hAnsi="Times New Roman" w:cs="Times New Roman"/>
          <w:sz w:val="24"/>
          <w:szCs w:val="24"/>
        </w:rPr>
      </w:pPr>
      <w:r w:rsidRPr="0091308D">
        <w:rPr>
          <w:rFonts w:ascii="Times New Roman" w:hAnsi="Times New Roman" w:cs="Times New Roman"/>
          <w:sz w:val="24"/>
          <w:szCs w:val="24"/>
        </w:rPr>
        <w:t xml:space="preserve">This </w:t>
      </w:r>
      <w:r w:rsidR="00576161" w:rsidRPr="0091308D">
        <w:rPr>
          <w:rFonts w:ascii="Times New Roman" w:hAnsi="Times New Roman" w:cs="Times New Roman"/>
          <w:sz w:val="24"/>
          <w:szCs w:val="24"/>
        </w:rPr>
        <w:t xml:space="preserve">complex </w:t>
      </w:r>
      <w:r w:rsidRPr="0091308D">
        <w:rPr>
          <w:rFonts w:ascii="Times New Roman" w:hAnsi="Times New Roman" w:cs="Times New Roman"/>
          <w:sz w:val="24"/>
          <w:szCs w:val="24"/>
        </w:rPr>
        <w:t xml:space="preserve">communal </w:t>
      </w:r>
      <w:r w:rsidR="00576161" w:rsidRPr="0091308D">
        <w:rPr>
          <w:rFonts w:ascii="Times New Roman" w:hAnsi="Times New Roman" w:cs="Times New Roman"/>
          <w:sz w:val="24"/>
          <w:szCs w:val="24"/>
        </w:rPr>
        <w:t xml:space="preserve">customary </w:t>
      </w:r>
      <w:r w:rsidRPr="0091308D">
        <w:rPr>
          <w:rFonts w:ascii="Times New Roman" w:hAnsi="Times New Roman" w:cs="Times New Roman"/>
          <w:sz w:val="24"/>
          <w:szCs w:val="24"/>
        </w:rPr>
        <w:t xml:space="preserve">tenure comprises rights </w:t>
      </w:r>
      <w:r w:rsidR="0081333F" w:rsidRPr="0091308D">
        <w:rPr>
          <w:rFonts w:ascii="Times New Roman" w:hAnsi="Times New Roman" w:cs="Times New Roman"/>
          <w:sz w:val="24"/>
          <w:szCs w:val="24"/>
        </w:rPr>
        <w:t xml:space="preserve">in common </w:t>
      </w:r>
      <w:r w:rsidRPr="0091308D">
        <w:rPr>
          <w:rFonts w:ascii="Times New Roman" w:hAnsi="Times New Roman" w:cs="Times New Roman"/>
          <w:sz w:val="24"/>
          <w:szCs w:val="24"/>
        </w:rPr>
        <w:t xml:space="preserve">to pastures </w:t>
      </w:r>
      <w:r w:rsidR="00170D07" w:rsidRPr="0091308D">
        <w:rPr>
          <w:rFonts w:ascii="Times New Roman" w:hAnsi="Times New Roman" w:cs="Times New Roman"/>
          <w:sz w:val="24"/>
          <w:szCs w:val="24"/>
        </w:rPr>
        <w:t xml:space="preserve">and forested land </w:t>
      </w:r>
      <w:r w:rsidRPr="0091308D">
        <w:rPr>
          <w:rFonts w:ascii="Times New Roman" w:hAnsi="Times New Roman" w:cs="Times New Roman"/>
          <w:sz w:val="24"/>
          <w:szCs w:val="24"/>
        </w:rPr>
        <w:t>a</w:t>
      </w:r>
      <w:r w:rsidR="00576161" w:rsidRPr="0091308D">
        <w:rPr>
          <w:rFonts w:ascii="Times New Roman" w:hAnsi="Times New Roman" w:cs="Times New Roman"/>
          <w:sz w:val="24"/>
          <w:szCs w:val="24"/>
        </w:rPr>
        <w:t>longside more or less</w:t>
      </w:r>
      <w:r w:rsidRPr="0091308D">
        <w:rPr>
          <w:rFonts w:ascii="Times New Roman" w:hAnsi="Times New Roman" w:cs="Times New Roman"/>
          <w:sz w:val="24"/>
          <w:szCs w:val="24"/>
        </w:rPr>
        <w:t xml:space="preserve"> exclusive private rights to agricultural and residential parcels. In this context, the word ownership is misleading. A </w:t>
      </w:r>
      <w:r w:rsidR="000465B7" w:rsidRPr="0091308D">
        <w:rPr>
          <w:rFonts w:ascii="Times New Roman" w:hAnsi="Times New Roman" w:cs="Times New Roman"/>
          <w:sz w:val="24"/>
          <w:szCs w:val="24"/>
        </w:rPr>
        <w:t xml:space="preserve">person does not really own land, </w:t>
      </w:r>
      <w:r w:rsidRPr="0091308D">
        <w:rPr>
          <w:rFonts w:ascii="Times New Roman" w:hAnsi="Times New Roman" w:cs="Times New Roman"/>
          <w:sz w:val="24"/>
          <w:szCs w:val="24"/>
        </w:rPr>
        <w:t xml:space="preserve">but rights in land. </w:t>
      </w:r>
      <w:r w:rsidR="00081348" w:rsidRPr="0091308D">
        <w:rPr>
          <w:rFonts w:ascii="Times New Roman" w:hAnsi="Times New Roman" w:cs="Times New Roman"/>
          <w:sz w:val="24"/>
          <w:szCs w:val="24"/>
        </w:rPr>
        <w:t xml:space="preserve">Communal customary tenure is in essence a </w:t>
      </w:r>
      <w:r w:rsidR="002C7FFB" w:rsidRPr="0091308D">
        <w:rPr>
          <w:rFonts w:ascii="Times New Roman" w:hAnsi="Times New Roman" w:cs="Times New Roman"/>
          <w:sz w:val="24"/>
          <w:szCs w:val="24"/>
        </w:rPr>
        <w:t xml:space="preserve">bundle of rights, which may vary from </w:t>
      </w:r>
      <w:r w:rsidR="00081348" w:rsidRPr="0091308D">
        <w:rPr>
          <w:rFonts w:ascii="Times New Roman" w:hAnsi="Times New Roman" w:cs="Times New Roman"/>
          <w:sz w:val="24"/>
          <w:szCs w:val="24"/>
        </w:rPr>
        <w:t>community to community.</w:t>
      </w:r>
      <w:r w:rsidR="00C717C1" w:rsidRPr="0091308D">
        <w:rPr>
          <w:rFonts w:ascii="Times New Roman" w:hAnsi="Times New Roman" w:cs="Times New Roman"/>
          <w:sz w:val="24"/>
          <w:szCs w:val="24"/>
        </w:rPr>
        <w:t xml:space="preserve"> The holder of all these interests, if they vest in one person in relation to land, will have the whole bundle of rights and interests. </w:t>
      </w:r>
      <w:r w:rsidR="00423C31" w:rsidRPr="0091308D">
        <w:rPr>
          <w:rFonts w:ascii="Times New Roman" w:hAnsi="Times New Roman" w:cs="Times New Roman"/>
          <w:sz w:val="24"/>
          <w:szCs w:val="24"/>
        </w:rPr>
        <w:t>The "owner" of land therefore only has an interest or estate in the land</w:t>
      </w:r>
      <w:r w:rsidR="00BF3ABF" w:rsidRPr="0091308D">
        <w:rPr>
          <w:rFonts w:ascii="Times New Roman" w:hAnsi="Times New Roman" w:cs="Times New Roman"/>
          <w:sz w:val="24"/>
          <w:szCs w:val="24"/>
        </w:rPr>
        <w:t xml:space="preserve">, whose </w:t>
      </w:r>
      <w:proofErr w:type="spellStart"/>
      <w:r w:rsidR="00BF3ABF" w:rsidRPr="0091308D">
        <w:rPr>
          <w:rFonts w:ascii="Times New Roman" w:hAnsi="Times New Roman" w:cs="Times New Roman"/>
          <w:sz w:val="24"/>
          <w:szCs w:val="24"/>
        </w:rPr>
        <w:t>categorisation</w:t>
      </w:r>
      <w:proofErr w:type="spellEnd"/>
      <w:r w:rsidR="00BF3ABF" w:rsidRPr="0091308D">
        <w:rPr>
          <w:rFonts w:ascii="Times New Roman" w:hAnsi="Times New Roman" w:cs="Times New Roman"/>
          <w:sz w:val="24"/>
          <w:szCs w:val="24"/>
        </w:rPr>
        <w:t xml:space="preserve"> will depend on the degree of exclusive use that is accorded to that person, such that limited "private ownership" offers the highest degree</w:t>
      </w:r>
      <w:r w:rsidR="002D7393" w:rsidRPr="0091308D">
        <w:rPr>
          <w:rFonts w:ascii="Times New Roman" w:hAnsi="Times New Roman" w:cs="Times New Roman"/>
          <w:sz w:val="24"/>
          <w:szCs w:val="24"/>
        </w:rPr>
        <w:t>,</w:t>
      </w:r>
      <w:r w:rsidR="00BF3ABF" w:rsidRPr="0091308D">
        <w:rPr>
          <w:rFonts w:ascii="Times New Roman" w:hAnsi="Times New Roman" w:cs="Times New Roman"/>
          <w:sz w:val="24"/>
          <w:szCs w:val="24"/>
        </w:rPr>
        <w:t xml:space="preserve"> </w:t>
      </w:r>
      <w:r w:rsidR="0081333F" w:rsidRPr="0091308D">
        <w:rPr>
          <w:rFonts w:ascii="Times New Roman" w:hAnsi="Times New Roman" w:cs="Times New Roman"/>
          <w:sz w:val="24"/>
          <w:szCs w:val="24"/>
        </w:rPr>
        <w:t>while</w:t>
      </w:r>
      <w:r w:rsidR="00BF3ABF" w:rsidRPr="0091308D">
        <w:rPr>
          <w:rFonts w:ascii="Times New Roman" w:hAnsi="Times New Roman" w:cs="Times New Roman"/>
          <w:sz w:val="24"/>
          <w:szCs w:val="24"/>
        </w:rPr>
        <w:t xml:space="preserve"> "common property" </w:t>
      </w:r>
      <w:r w:rsidR="0081333F" w:rsidRPr="0091308D">
        <w:rPr>
          <w:rFonts w:ascii="Times New Roman" w:hAnsi="Times New Roman" w:cs="Times New Roman"/>
          <w:sz w:val="24"/>
          <w:szCs w:val="24"/>
        </w:rPr>
        <w:t xml:space="preserve">confers exclusivity </w:t>
      </w:r>
      <w:r w:rsidR="00BF3ABF" w:rsidRPr="0091308D">
        <w:rPr>
          <w:rFonts w:ascii="Times New Roman" w:hAnsi="Times New Roman" w:cs="Times New Roman"/>
          <w:sz w:val="24"/>
          <w:szCs w:val="24"/>
        </w:rPr>
        <w:t>only as against non-members of the community</w:t>
      </w:r>
      <w:r w:rsidR="00423C31" w:rsidRPr="0091308D">
        <w:rPr>
          <w:rFonts w:ascii="Times New Roman" w:hAnsi="Times New Roman" w:cs="Times New Roman"/>
          <w:sz w:val="24"/>
          <w:szCs w:val="24"/>
        </w:rPr>
        <w:t>.</w:t>
      </w:r>
    </w:p>
    <w:p w:rsidR="00583114" w:rsidRPr="0091308D" w:rsidRDefault="00583114" w:rsidP="0091308D">
      <w:pPr>
        <w:pStyle w:val="ListParagraph"/>
        <w:spacing w:after="0" w:line="360" w:lineRule="auto"/>
        <w:ind w:left="0"/>
        <w:jc w:val="both"/>
        <w:rPr>
          <w:rFonts w:ascii="Times New Roman" w:hAnsi="Times New Roman" w:cs="Times New Roman"/>
          <w:sz w:val="24"/>
          <w:szCs w:val="24"/>
        </w:rPr>
      </w:pPr>
    </w:p>
    <w:p w:rsidR="000D348E" w:rsidRPr="0091308D" w:rsidRDefault="00C52E7F" w:rsidP="0091308D">
      <w:pPr>
        <w:pStyle w:val="ListParagraph"/>
        <w:spacing w:after="0" w:line="360" w:lineRule="auto"/>
        <w:ind w:left="0"/>
        <w:jc w:val="both"/>
        <w:rPr>
          <w:rFonts w:ascii="Times New Roman" w:hAnsi="Times New Roman" w:cs="Times New Roman"/>
          <w:sz w:val="24"/>
          <w:szCs w:val="24"/>
        </w:rPr>
      </w:pPr>
      <w:r w:rsidRPr="0091308D">
        <w:rPr>
          <w:rFonts w:ascii="Times New Roman" w:hAnsi="Times New Roman" w:cs="Times New Roman"/>
          <w:sz w:val="24"/>
          <w:szCs w:val="24"/>
        </w:rPr>
        <w:t xml:space="preserve">The common law </w:t>
      </w:r>
      <w:proofErr w:type="spellStart"/>
      <w:r w:rsidRPr="0091308D">
        <w:rPr>
          <w:rFonts w:ascii="Times New Roman" w:hAnsi="Times New Roman" w:cs="Times New Roman"/>
          <w:sz w:val="24"/>
          <w:szCs w:val="24"/>
        </w:rPr>
        <w:t>recognises</w:t>
      </w:r>
      <w:proofErr w:type="spellEnd"/>
      <w:r w:rsidRPr="0091308D">
        <w:rPr>
          <w:rFonts w:ascii="Times New Roman" w:hAnsi="Times New Roman" w:cs="Times New Roman"/>
          <w:sz w:val="24"/>
          <w:szCs w:val="24"/>
        </w:rPr>
        <w:t xml:space="preserve"> a number of property interests, such as ownership, possession, use and management. Consequently, t</w:t>
      </w:r>
      <w:r w:rsidR="000D348E" w:rsidRPr="0091308D">
        <w:rPr>
          <w:rFonts w:ascii="Times New Roman" w:hAnsi="Times New Roman" w:cs="Times New Roman"/>
          <w:sz w:val="24"/>
          <w:szCs w:val="24"/>
        </w:rPr>
        <w:t xml:space="preserve">here are many variants of </w:t>
      </w:r>
      <w:r w:rsidR="00423C31" w:rsidRPr="0091308D">
        <w:rPr>
          <w:rFonts w:ascii="Times New Roman" w:hAnsi="Times New Roman" w:cs="Times New Roman"/>
          <w:sz w:val="24"/>
          <w:szCs w:val="24"/>
        </w:rPr>
        <w:t xml:space="preserve">customary </w:t>
      </w:r>
      <w:r w:rsidR="000D348E" w:rsidRPr="0091308D">
        <w:rPr>
          <w:rFonts w:ascii="Times New Roman" w:hAnsi="Times New Roman" w:cs="Times New Roman"/>
          <w:sz w:val="24"/>
          <w:szCs w:val="24"/>
        </w:rPr>
        <w:t xml:space="preserve">communal ownership of land. </w:t>
      </w:r>
      <w:r w:rsidR="00A60A91" w:rsidRPr="0091308D">
        <w:rPr>
          <w:rFonts w:ascii="Times New Roman" w:hAnsi="Times New Roman" w:cs="Times New Roman"/>
          <w:sz w:val="24"/>
          <w:szCs w:val="24"/>
        </w:rPr>
        <w:t>In some communities</w:t>
      </w:r>
      <w:r w:rsidR="000D348E" w:rsidRPr="0091308D">
        <w:rPr>
          <w:rFonts w:ascii="Times New Roman" w:hAnsi="Times New Roman" w:cs="Times New Roman"/>
          <w:sz w:val="24"/>
          <w:szCs w:val="24"/>
        </w:rPr>
        <w:t xml:space="preserve">, the system may confer </w:t>
      </w:r>
      <w:r w:rsidR="000D348E" w:rsidRPr="0091308D">
        <w:rPr>
          <w:rFonts w:ascii="Times New Roman" w:hAnsi="Times New Roman" w:cs="Times New Roman"/>
          <w:bCs/>
          <w:sz w:val="24"/>
          <w:szCs w:val="24"/>
        </w:rPr>
        <w:t>rights of direct use,</w:t>
      </w:r>
      <w:r w:rsidR="000D348E" w:rsidRPr="0091308D">
        <w:rPr>
          <w:rFonts w:ascii="Times New Roman" w:hAnsi="Times New Roman" w:cs="Times New Roman"/>
          <w:sz w:val="24"/>
          <w:szCs w:val="24"/>
        </w:rPr>
        <w:t xml:space="preserve"> including the right to forage, plant, build etc. Some of these rights might be vested in individuals, usually male, others in larger groups such as descent groups (for example clans) or those to whom they gave permission</w:t>
      </w:r>
      <w:r w:rsidR="00A60A91" w:rsidRPr="0091308D">
        <w:rPr>
          <w:rFonts w:ascii="Times New Roman" w:hAnsi="Times New Roman" w:cs="Times New Roman"/>
          <w:sz w:val="24"/>
          <w:szCs w:val="24"/>
        </w:rPr>
        <w:t>, or they</w:t>
      </w:r>
      <w:r w:rsidR="000D348E" w:rsidRPr="0091308D">
        <w:rPr>
          <w:rFonts w:ascii="Times New Roman" w:hAnsi="Times New Roman" w:cs="Times New Roman"/>
          <w:sz w:val="24"/>
          <w:szCs w:val="24"/>
        </w:rPr>
        <w:t xml:space="preserve"> </w:t>
      </w:r>
      <w:r w:rsidR="00A60A91" w:rsidRPr="0091308D">
        <w:rPr>
          <w:rFonts w:ascii="Times New Roman" w:hAnsi="Times New Roman" w:cs="Times New Roman"/>
          <w:sz w:val="24"/>
          <w:szCs w:val="24"/>
        </w:rPr>
        <w:t xml:space="preserve">may be vested in a small group, such as an individual and his or her </w:t>
      </w:r>
      <w:r w:rsidR="00A60A91" w:rsidRPr="0091308D">
        <w:rPr>
          <w:rFonts w:ascii="Times New Roman" w:hAnsi="Times New Roman" w:cs="Times New Roman"/>
          <w:sz w:val="24"/>
          <w:szCs w:val="24"/>
        </w:rPr>
        <w:lastRenderedPageBreak/>
        <w:t>household</w:t>
      </w:r>
      <w:r w:rsidRPr="0091308D">
        <w:rPr>
          <w:rFonts w:ascii="Times New Roman" w:hAnsi="Times New Roman" w:cs="Times New Roman"/>
          <w:sz w:val="24"/>
          <w:szCs w:val="24"/>
        </w:rPr>
        <w:t xml:space="preserve"> (family)</w:t>
      </w:r>
      <w:r w:rsidR="00A60A91" w:rsidRPr="0091308D">
        <w:rPr>
          <w:rFonts w:ascii="Times New Roman" w:hAnsi="Times New Roman" w:cs="Times New Roman"/>
          <w:sz w:val="24"/>
          <w:szCs w:val="24"/>
        </w:rPr>
        <w:t xml:space="preserve">. </w:t>
      </w:r>
      <w:r w:rsidR="000D348E" w:rsidRPr="0091308D">
        <w:rPr>
          <w:rFonts w:ascii="Times New Roman" w:hAnsi="Times New Roman" w:cs="Times New Roman"/>
          <w:sz w:val="24"/>
          <w:szCs w:val="24"/>
        </w:rPr>
        <w:t xml:space="preserve">These rights could be acquired directly or indirectly through marriage or by marriage, permission or affiliation. Sometimes sex, age and status may be determinants of the acquisition or vesting of such rights. </w:t>
      </w:r>
    </w:p>
    <w:p w:rsidR="000D348E" w:rsidRPr="0091308D" w:rsidRDefault="000D348E" w:rsidP="0091308D">
      <w:pPr>
        <w:pStyle w:val="ListParagraph"/>
        <w:spacing w:after="0" w:line="360" w:lineRule="auto"/>
        <w:ind w:left="0"/>
        <w:jc w:val="both"/>
        <w:rPr>
          <w:rFonts w:ascii="Times New Roman" w:hAnsi="Times New Roman" w:cs="Times New Roman"/>
          <w:sz w:val="24"/>
          <w:szCs w:val="24"/>
        </w:rPr>
      </w:pPr>
      <w:r w:rsidRPr="0091308D">
        <w:rPr>
          <w:rFonts w:ascii="Times New Roman" w:hAnsi="Times New Roman" w:cs="Times New Roman"/>
          <w:sz w:val="24"/>
          <w:szCs w:val="24"/>
        </w:rPr>
        <w:t xml:space="preserve">In other communities, there could be </w:t>
      </w:r>
      <w:r w:rsidRPr="0091308D">
        <w:rPr>
          <w:rFonts w:ascii="Times New Roman" w:hAnsi="Times New Roman" w:cs="Times New Roman"/>
          <w:bCs/>
          <w:sz w:val="24"/>
          <w:szCs w:val="24"/>
        </w:rPr>
        <w:t>rights of control</w:t>
      </w:r>
      <w:r w:rsidRPr="0091308D">
        <w:rPr>
          <w:rFonts w:ascii="Times New Roman" w:hAnsi="Times New Roman" w:cs="Times New Roman"/>
          <w:sz w:val="24"/>
          <w:szCs w:val="24"/>
        </w:rPr>
        <w:t xml:space="preserve"> over types of land and over the transfer of property vested in leaders and those of status in the social hierarchy, such as elders and chiefs. Some would vest in those lower in the hierarchy such as household heads. </w:t>
      </w:r>
      <w:r w:rsidRPr="0091308D">
        <w:rPr>
          <w:rFonts w:ascii="Times New Roman" w:hAnsi="Times New Roman" w:cs="Times New Roman"/>
          <w:bCs/>
          <w:sz w:val="24"/>
          <w:szCs w:val="24"/>
        </w:rPr>
        <w:t>Residual and symbolic rights</w:t>
      </w:r>
      <w:r w:rsidRPr="0091308D">
        <w:rPr>
          <w:rFonts w:ascii="Times New Roman" w:hAnsi="Times New Roman" w:cs="Times New Roman"/>
          <w:sz w:val="24"/>
          <w:szCs w:val="24"/>
        </w:rPr>
        <w:t xml:space="preserve"> vested in the descent group or individuals may exist in which property interests are closely related with the status of different holders of rights. The granting or transfer of property rights in this type of society reflects not just property interests or wealth but political, social </w:t>
      </w:r>
      <w:proofErr w:type="spellStart"/>
      <w:r w:rsidRPr="0091308D">
        <w:rPr>
          <w:rFonts w:ascii="Times New Roman" w:hAnsi="Times New Roman" w:cs="Times New Roman"/>
          <w:sz w:val="24"/>
          <w:szCs w:val="24"/>
        </w:rPr>
        <w:t>organisation</w:t>
      </w:r>
      <w:proofErr w:type="spellEnd"/>
      <w:r w:rsidRPr="0091308D">
        <w:rPr>
          <w:rFonts w:ascii="Times New Roman" w:hAnsi="Times New Roman" w:cs="Times New Roman"/>
          <w:sz w:val="24"/>
          <w:szCs w:val="24"/>
        </w:rPr>
        <w:t xml:space="preserve">, kinship ties etc. There may be </w:t>
      </w:r>
      <w:r w:rsidRPr="0091308D">
        <w:rPr>
          <w:rFonts w:ascii="Times New Roman" w:hAnsi="Times New Roman" w:cs="Times New Roman"/>
          <w:bCs/>
          <w:sz w:val="24"/>
          <w:szCs w:val="24"/>
        </w:rPr>
        <w:t>rights to indirect economic gain</w:t>
      </w:r>
      <w:r w:rsidRPr="0091308D">
        <w:rPr>
          <w:rFonts w:ascii="Times New Roman" w:hAnsi="Times New Roman" w:cs="Times New Roman"/>
          <w:sz w:val="24"/>
          <w:szCs w:val="24"/>
        </w:rPr>
        <w:t xml:space="preserve">, tribute or rent vested in descent groups or representatives of such groups, in return for land use rights. Such rights might include the right to receive goods and services, but also to receive symbolic things. </w:t>
      </w:r>
    </w:p>
    <w:p w:rsidR="008E26CA" w:rsidRPr="0091308D" w:rsidRDefault="008E26CA" w:rsidP="0091308D">
      <w:pPr>
        <w:pStyle w:val="ListParagraph"/>
        <w:spacing w:after="0" w:line="360" w:lineRule="auto"/>
        <w:ind w:left="0"/>
        <w:jc w:val="both"/>
        <w:rPr>
          <w:rFonts w:ascii="Times New Roman" w:hAnsi="Times New Roman" w:cs="Times New Roman"/>
          <w:sz w:val="24"/>
          <w:szCs w:val="24"/>
        </w:rPr>
      </w:pPr>
    </w:p>
    <w:p w:rsidR="00C72559" w:rsidRPr="0091308D" w:rsidRDefault="008E26CA" w:rsidP="0091308D">
      <w:pPr>
        <w:pStyle w:val="ListParagraph"/>
        <w:spacing w:after="0" w:line="360" w:lineRule="auto"/>
        <w:ind w:left="0"/>
        <w:jc w:val="both"/>
        <w:rPr>
          <w:rFonts w:ascii="Times New Roman" w:hAnsi="Times New Roman" w:cs="Times New Roman"/>
          <w:sz w:val="24"/>
          <w:szCs w:val="24"/>
        </w:rPr>
      </w:pPr>
      <w:r w:rsidRPr="0091308D">
        <w:rPr>
          <w:rFonts w:ascii="Times New Roman" w:hAnsi="Times New Roman" w:cs="Times New Roman"/>
          <w:sz w:val="24"/>
          <w:szCs w:val="24"/>
        </w:rPr>
        <w:t xml:space="preserve">Most communities in which permanent user rights are granted allow for land inheritance. In some </w:t>
      </w:r>
      <w:r w:rsidR="002D3962" w:rsidRPr="0091308D">
        <w:rPr>
          <w:rFonts w:ascii="Times New Roman" w:hAnsi="Times New Roman" w:cs="Times New Roman"/>
          <w:sz w:val="24"/>
          <w:szCs w:val="24"/>
        </w:rPr>
        <w:t xml:space="preserve">communities, </w:t>
      </w:r>
      <w:r w:rsidR="0011596D" w:rsidRPr="0091308D">
        <w:rPr>
          <w:rFonts w:ascii="Times New Roman" w:hAnsi="Times New Roman" w:cs="Times New Roman"/>
          <w:sz w:val="24"/>
          <w:szCs w:val="24"/>
        </w:rPr>
        <w:t xml:space="preserve">sales of communal land </w:t>
      </w:r>
      <w:r w:rsidR="002D3962" w:rsidRPr="0091308D">
        <w:rPr>
          <w:rFonts w:ascii="Times New Roman" w:hAnsi="Times New Roman" w:cs="Times New Roman"/>
          <w:sz w:val="24"/>
          <w:szCs w:val="24"/>
        </w:rPr>
        <w:t>are more or less</w:t>
      </w:r>
      <w:r w:rsidR="0011596D" w:rsidRPr="0091308D">
        <w:rPr>
          <w:rFonts w:ascii="Times New Roman" w:hAnsi="Times New Roman" w:cs="Times New Roman"/>
          <w:sz w:val="24"/>
          <w:szCs w:val="24"/>
        </w:rPr>
        <w:t xml:space="preserve"> still banned</w:t>
      </w:r>
      <w:r w:rsidR="004921A6" w:rsidRPr="0091308D">
        <w:rPr>
          <w:rFonts w:ascii="Times New Roman" w:hAnsi="Times New Roman" w:cs="Times New Roman"/>
          <w:sz w:val="24"/>
          <w:szCs w:val="24"/>
        </w:rPr>
        <w:t xml:space="preserve"> since ownership of land does not confer any personal individual right of ownership (see for example </w:t>
      </w:r>
      <w:proofErr w:type="spellStart"/>
      <w:r w:rsidR="004921A6" w:rsidRPr="0091308D">
        <w:rPr>
          <w:rFonts w:ascii="Times New Roman" w:hAnsi="Times New Roman" w:cs="Times New Roman"/>
          <w:i/>
          <w:sz w:val="24"/>
          <w:szCs w:val="24"/>
        </w:rPr>
        <w:t>Tufele</w:t>
      </w:r>
      <w:proofErr w:type="spellEnd"/>
      <w:r w:rsidR="004921A6" w:rsidRPr="0091308D">
        <w:rPr>
          <w:rFonts w:ascii="Times New Roman" w:hAnsi="Times New Roman" w:cs="Times New Roman"/>
          <w:i/>
          <w:sz w:val="24"/>
          <w:szCs w:val="24"/>
        </w:rPr>
        <w:t xml:space="preserve"> </w:t>
      </w:r>
      <w:proofErr w:type="spellStart"/>
      <w:r w:rsidR="004921A6" w:rsidRPr="0091308D">
        <w:rPr>
          <w:rFonts w:ascii="Times New Roman" w:hAnsi="Times New Roman" w:cs="Times New Roman"/>
          <w:i/>
          <w:sz w:val="24"/>
          <w:szCs w:val="24"/>
        </w:rPr>
        <w:t>Liamatua</w:t>
      </w:r>
      <w:proofErr w:type="spellEnd"/>
      <w:r w:rsidR="004921A6" w:rsidRPr="0091308D">
        <w:rPr>
          <w:rFonts w:ascii="Times New Roman" w:hAnsi="Times New Roman" w:cs="Times New Roman"/>
          <w:i/>
          <w:sz w:val="24"/>
          <w:szCs w:val="24"/>
        </w:rPr>
        <w:t xml:space="preserve"> v. </w:t>
      </w:r>
      <w:proofErr w:type="spellStart"/>
      <w:r w:rsidR="004921A6" w:rsidRPr="0091308D">
        <w:rPr>
          <w:rFonts w:ascii="Times New Roman" w:hAnsi="Times New Roman" w:cs="Times New Roman"/>
          <w:i/>
          <w:sz w:val="24"/>
          <w:szCs w:val="24"/>
        </w:rPr>
        <w:t>Mose</w:t>
      </w:r>
      <w:proofErr w:type="spellEnd"/>
      <w:r w:rsidR="004921A6" w:rsidRPr="0091308D">
        <w:rPr>
          <w:rFonts w:ascii="Times New Roman" w:hAnsi="Times New Roman" w:cs="Times New Roman"/>
          <w:i/>
          <w:sz w:val="24"/>
          <w:szCs w:val="24"/>
        </w:rPr>
        <w:t xml:space="preserve"> American Samoa, Pacific Law Materials 1988</w:t>
      </w:r>
      <w:r w:rsidR="004921A6" w:rsidRPr="0091308D">
        <w:rPr>
          <w:rFonts w:ascii="Times New Roman" w:hAnsi="Times New Roman" w:cs="Times New Roman"/>
          <w:sz w:val="24"/>
          <w:szCs w:val="24"/>
        </w:rPr>
        <w:t>)</w:t>
      </w:r>
      <w:r w:rsidR="0011596D" w:rsidRPr="0091308D">
        <w:rPr>
          <w:rFonts w:ascii="Times New Roman" w:hAnsi="Times New Roman" w:cs="Times New Roman"/>
          <w:sz w:val="24"/>
          <w:szCs w:val="24"/>
        </w:rPr>
        <w:t>, while in others such transactions are strictly regulated by members of the family, the clan or the chiefs</w:t>
      </w:r>
      <w:r w:rsidR="002D3962" w:rsidRPr="0091308D">
        <w:rPr>
          <w:rFonts w:ascii="Times New Roman" w:hAnsi="Times New Roman" w:cs="Times New Roman"/>
          <w:sz w:val="24"/>
          <w:szCs w:val="24"/>
        </w:rPr>
        <w:t xml:space="preserve">, </w:t>
      </w:r>
      <w:r w:rsidR="00570BD0" w:rsidRPr="0091308D">
        <w:rPr>
          <w:rFonts w:ascii="Times New Roman" w:hAnsi="Times New Roman" w:cs="Times New Roman"/>
          <w:sz w:val="24"/>
          <w:szCs w:val="24"/>
        </w:rPr>
        <w:t xml:space="preserve">where an "owner" may sell a land, if his next of kin agree or approve (see for example </w:t>
      </w:r>
      <w:r w:rsidR="00B45490" w:rsidRPr="0091308D">
        <w:rPr>
          <w:rFonts w:ascii="Times New Roman" w:hAnsi="Times New Roman" w:cs="Times New Roman"/>
          <w:sz w:val="24"/>
          <w:szCs w:val="24"/>
        </w:rPr>
        <w:t xml:space="preserve">the Pacific Islands case of </w:t>
      </w:r>
      <w:proofErr w:type="spellStart"/>
      <w:r w:rsidR="009B3AB7" w:rsidRPr="0091308D">
        <w:rPr>
          <w:rFonts w:ascii="Times New Roman" w:hAnsi="Times New Roman" w:cs="Times New Roman"/>
          <w:i/>
          <w:sz w:val="24"/>
          <w:szCs w:val="24"/>
        </w:rPr>
        <w:t>Tereia</w:t>
      </w:r>
      <w:proofErr w:type="spellEnd"/>
      <w:r w:rsidR="009B3AB7" w:rsidRPr="0091308D">
        <w:rPr>
          <w:rFonts w:ascii="Times New Roman" w:hAnsi="Times New Roman" w:cs="Times New Roman"/>
          <w:i/>
          <w:sz w:val="24"/>
          <w:szCs w:val="24"/>
        </w:rPr>
        <w:t xml:space="preserve"> </w:t>
      </w:r>
      <w:proofErr w:type="spellStart"/>
      <w:r w:rsidR="009B3AB7" w:rsidRPr="0091308D">
        <w:rPr>
          <w:rFonts w:ascii="Times New Roman" w:hAnsi="Times New Roman" w:cs="Times New Roman"/>
          <w:i/>
          <w:sz w:val="24"/>
          <w:szCs w:val="24"/>
        </w:rPr>
        <w:t>Timi</w:t>
      </w:r>
      <w:proofErr w:type="spellEnd"/>
      <w:r w:rsidR="009B3AB7" w:rsidRPr="0091308D">
        <w:rPr>
          <w:rFonts w:ascii="Times New Roman" w:hAnsi="Times New Roman" w:cs="Times New Roman"/>
          <w:i/>
          <w:sz w:val="24"/>
          <w:szCs w:val="24"/>
        </w:rPr>
        <w:t xml:space="preserve"> v. Meme Tong Kiribati Land Appeals No. 1</w:t>
      </w:r>
      <w:r w:rsidR="00B45490" w:rsidRPr="0091308D">
        <w:rPr>
          <w:rFonts w:ascii="Times New Roman" w:hAnsi="Times New Roman" w:cs="Times New Roman"/>
          <w:i/>
          <w:sz w:val="24"/>
          <w:szCs w:val="24"/>
        </w:rPr>
        <w:t xml:space="preserve">of </w:t>
      </w:r>
      <w:r w:rsidR="009B3AB7" w:rsidRPr="0091308D">
        <w:rPr>
          <w:rFonts w:ascii="Times New Roman" w:hAnsi="Times New Roman" w:cs="Times New Roman"/>
          <w:i/>
          <w:sz w:val="24"/>
          <w:szCs w:val="24"/>
        </w:rPr>
        <w:t>1996</w:t>
      </w:r>
      <w:r w:rsidR="009B3AB7" w:rsidRPr="0091308D">
        <w:rPr>
          <w:rFonts w:ascii="Times New Roman" w:hAnsi="Times New Roman" w:cs="Times New Roman"/>
          <w:sz w:val="24"/>
          <w:szCs w:val="24"/>
        </w:rPr>
        <w:t>). Y</w:t>
      </w:r>
      <w:r w:rsidR="002D3962" w:rsidRPr="0091308D">
        <w:rPr>
          <w:rFonts w:ascii="Times New Roman" w:hAnsi="Times New Roman" w:cs="Times New Roman"/>
          <w:sz w:val="24"/>
          <w:szCs w:val="24"/>
        </w:rPr>
        <w:t>et in others communal control is all but practically gone</w:t>
      </w:r>
      <w:r w:rsidR="0011596D" w:rsidRPr="0091308D">
        <w:rPr>
          <w:rFonts w:ascii="Times New Roman" w:hAnsi="Times New Roman" w:cs="Times New Roman"/>
          <w:sz w:val="24"/>
          <w:szCs w:val="24"/>
        </w:rPr>
        <w:t xml:space="preserve">. </w:t>
      </w:r>
      <w:r w:rsidR="00C72559" w:rsidRPr="0091308D">
        <w:rPr>
          <w:rFonts w:ascii="Times New Roman" w:hAnsi="Times New Roman" w:cs="Times New Roman"/>
          <w:sz w:val="24"/>
          <w:szCs w:val="24"/>
        </w:rPr>
        <w:t>Many customary norms prevent members of the community selling community property, although each member may hold an exclusive right to land, including the right to bequeath it to heirs. In some customary regimes, sale of family parcels within the domain has long been permitted, subject to permission of the traditional authority.</w:t>
      </w:r>
    </w:p>
    <w:p w:rsidR="00C72559" w:rsidRPr="0091308D" w:rsidRDefault="00C72559" w:rsidP="0091308D">
      <w:pPr>
        <w:pStyle w:val="ListParagraph"/>
        <w:spacing w:after="0" w:line="360" w:lineRule="auto"/>
        <w:ind w:left="0"/>
        <w:jc w:val="both"/>
        <w:rPr>
          <w:rFonts w:ascii="Times New Roman" w:hAnsi="Times New Roman" w:cs="Times New Roman"/>
          <w:sz w:val="24"/>
          <w:szCs w:val="24"/>
        </w:rPr>
      </w:pPr>
    </w:p>
    <w:p w:rsidR="004921A6" w:rsidRPr="0091308D" w:rsidRDefault="00D12002" w:rsidP="0091308D">
      <w:pPr>
        <w:pStyle w:val="ListParagraph"/>
        <w:spacing w:after="0" w:line="360" w:lineRule="auto"/>
        <w:ind w:left="0"/>
        <w:jc w:val="both"/>
        <w:rPr>
          <w:rFonts w:ascii="Times New Roman" w:hAnsi="Times New Roman" w:cs="Times New Roman"/>
          <w:sz w:val="24"/>
          <w:szCs w:val="24"/>
        </w:rPr>
      </w:pPr>
      <w:r w:rsidRPr="0091308D">
        <w:rPr>
          <w:rFonts w:ascii="Times New Roman" w:hAnsi="Times New Roman" w:cs="Times New Roman"/>
          <w:sz w:val="24"/>
          <w:szCs w:val="24"/>
        </w:rPr>
        <w:t>Some</w:t>
      </w:r>
      <w:r w:rsidR="0011596D" w:rsidRPr="0091308D">
        <w:rPr>
          <w:rFonts w:ascii="Times New Roman" w:hAnsi="Times New Roman" w:cs="Times New Roman"/>
          <w:sz w:val="24"/>
          <w:szCs w:val="24"/>
        </w:rPr>
        <w:t xml:space="preserve"> communities </w:t>
      </w:r>
      <w:r w:rsidRPr="0091308D">
        <w:rPr>
          <w:rFonts w:ascii="Times New Roman" w:hAnsi="Times New Roman" w:cs="Times New Roman"/>
          <w:sz w:val="24"/>
          <w:szCs w:val="24"/>
        </w:rPr>
        <w:t xml:space="preserve">that </w:t>
      </w:r>
      <w:r w:rsidR="00423C31" w:rsidRPr="0091308D">
        <w:rPr>
          <w:rFonts w:ascii="Times New Roman" w:hAnsi="Times New Roman" w:cs="Times New Roman"/>
          <w:sz w:val="24"/>
          <w:szCs w:val="24"/>
        </w:rPr>
        <w:t xml:space="preserve">still </w:t>
      </w:r>
      <w:r w:rsidRPr="0091308D">
        <w:rPr>
          <w:rFonts w:ascii="Times New Roman" w:hAnsi="Times New Roman" w:cs="Times New Roman"/>
          <w:sz w:val="24"/>
          <w:szCs w:val="24"/>
        </w:rPr>
        <w:t>have control over</w:t>
      </w:r>
      <w:r w:rsidR="0011596D" w:rsidRPr="0091308D">
        <w:rPr>
          <w:rFonts w:ascii="Times New Roman" w:hAnsi="Times New Roman" w:cs="Times New Roman"/>
          <w:sz w:val="24"/>
          <w:szCs w:val="24"/>
        </w:rPr>
        <w:t xml:space="preserve"> vast land are </w:t>
      </w:r>
      <w:r w:rsidRPr="0091308D">
        <w:rPr>
          <w:rFonts w:ascii="Times New Roman" w:hAnsi="Times New Roman" w:cs="Times New Roman"/>
          <w:sz w:val="24"/>
          <w:szCs w:val="24"/>
        </w:rPr>
        <w:t>yet to transit into a state of "collective property." In such communities,</w:t>
      </w:r>
      <w:r w:rsidR="0011596D" w:rsidRPr="0091308D">
        <w:rPr>
          <w:rFonts w:ascii="Times New Roman" w:hAnsi="Times New Roman" w:cs="Times New Roman"/>
          <w:sz w:val="24"/>
          <w:szCs w:val="24"/>
        </w:rPr>
        <w:t xml:space="preserve"> </w:t>
      </w:r>
      <w:r w:rsidR="00240F1F" w:rsidRPr="0091308D">
        <w:rPr>
          <w:rFonts w:ascii="Times New Roman" w:hAnsi="Times New Roman" w:cs="Times New Roman"/>
          <w:sz w:val="24"/>
          <w:szCs w:val="24"/>
        </w:rPr>
        <w:t xml:space="preserve">land is "common property" and any </w:t>
      </w:r>
      <w:r w:rsidR="0011596D" w:rsidRPr="0091308D">
        <w:rPr>
          <w:rFonts w:ascii="Times New Roman" w:hAnsi="Times New Roman" w:cs="Times New Roman"/>
          <w:sz w:val="24"/>
          <w:szCs w:val="24"/>
        </w:rPr>
        <w:t xml:space="preserve">member </w:t>
      </w:r>
      <w:r w:rsidR="00240F1F" w:rsidRPr="0091308D">
        <w:rPr>
          <w:rFonts w:ascii="Times New Roman" w:hAnsi="Times New Roman" w:cs="Times New Roman"/>
          <w:sz w:val="24"/>
          <w:szCs w:val="24"/>
        </w:rPr>
        <w:t xml:space="preserve">of the community </w:t>
      </w:r>
      <w:r w:rsidR="0011596D" w:rsidRPr="0091308D">
        <w:rPr>
          <w:rFonts w:ascii="Times New Roman" w:hAnsi="Times New Roman" w:cs="Times New Roman"/>
          <w:sz w:val="24"/>
          <w:szCs w:val="24"/>
        </w:rPr>
        <w:t xml:space="preserve">may have the right to take up and use available land, and in so doing, hold it in his or her exclusive possession for as long as he or she continues using it. The limit to this right is that such member should not hold land out of use, nor take up so much as to deprive others their own right to similarly take up land. </w:t>
      </w:r>
    </w:p>
    <w:p w:rsidR="004921A6" w:rsidRPr="0091308D" w:rsidRDefault="004921A6" w:rsidP="0091308D">
      <w:pPr>
        <w:pStyle w:val="ListParagraph"/>
        <w:spacing w:after="0" w:line="360" w:lineRule="auto"/>
        <w:ind w:left="0"/>
        <w:jc w:val="both"/>
        <w:rPr>
          <w:rFonts w:ascii="Times New Roman" w:hAnsi="Times New Roman" w:cs="Times New Roman"/>
          <w:sz w:val="24"/>
          <w:szCs w:val="24"/>
        </w:rPr>
      </w:pPr>
    </w:p>
    <w:p w:rsidR="008E26CA" w:rsidRPr="0091308D" w:rsidRDefault="00E05E0F" w:rsidP="0091308D">
      <w:pPr>
        <w:pStyle w:val="ListParagraph"/>
        <w:spacing w:after="0" w:line="360" w:lineRule="auto"/>
        <w:ind w:left="0"/>
        <w:jc w:val="both"/>
        <w:rPr>
          <w:rFonts w:ascii="Times New Roman" w:hAnsi="Times New Roman" w:cs="Times New Roman"/>
          <w:sz w:val="24"/>
          <w:szCs w:val="24"/>
        </w:rPr>
      </w:pPr>
      <w:r w:rsidRPr="0091308D">
        <w:rPr>
          <w:rFonts w:ascii="Times New Roman" w:hAnsi="Times New Roman" w:cs="Times New Roman"/>
          <w:sz w:val="24"/>
          <w:szCs w:val="24"/>
        </w:rPr>
        <w:t>Although</w:t>
      </w:r>
      <w:r w:rsidR="00D12002" w:rsidRPr="0091308D">
        <w:rPr>
          <w:rFonts w:ascii="Times New Roman" w:hAnsi="Times New Roman" w:cs="Times New Roman"/>
          <w:sz w:val="24"/>
          <w:szCs w:val="24"/>
        </w:rPr>
        <w:t xml:space="preserve"> </w:t>
      </w:r>
      <w:r w:rsidRPr="0091308D">
        <w:rPr>
          <w:rFonts w:ascii="Times New Roman" w:hAnsi="Times New Roman" w:cs="Times New Roman"/>
          <w:sz w:val="24"/>
          <w:szCs w:val="24"/>
        </w:rPr>
        <w:t>communal ownership of land as "collective property" does not confer any personal individual right of ownership but rather rights of use subject to community interest, as individual</w:t>
      </w:r>
      <w:r w:rsidR="00240F1F" w:rsidRPr="0091308D">
        <w:rPr>
          <w:rFonts w:ascii="Times New Roman" w:hAnsi="Times New Roman" w:cs="Times New Roman"/>
          <w:sz w:val="24"/>
          <w:szCs w:val="24"/>
        </w:rPr>
        <w:t xml:space="preserve"> clan or traditional leaders of the community exercise more and more control over </w:t>
      </w:r>
      <w:r w:rsidRPr="0091308D">
        <w:rPr>
          <w:rFonts w:ascii="Times New Roman" w:hAnsi="Times New Roman" w:cs="Times New Roman"/>
          <w:sz w:val="24"/>
          <w:szCs w:val="24"/>
        </w:rPr>
        <w:t>such</w:t>
      </w:r>
      <w:r w:rsidR="00240F1F" w:rsidRPr="0091308D">
        <w:rPr>
          <w:rFonts w:ascii="Times New Roman" w:hAnsi="Times New Roman" w:cs="Times New Roman"/>
          <w:sz w:val="24"/>
          <w:szCs w:val="24"/>
        </w:rPr>
        <w:t xml:space="preserve"> property, sometimes allocating more land to themselves and their assigns, </w:t>
      </w:r>
      <w:r w:rsidRPr="0091308D">
        <w:rPr>
          <w:rFonts w:ascii="Times New Roman" w:hAnsi="Times New Roman" w:cs="Times New Roman"/>
          <w:sz w:val="24"/>
          <w:szCs w:val="24"/>
        </w:rPr>
        <w:t xml:space="preserve">it is gradually converted into </w:t>
      </w:r>
      <w:r w:rsidR="00240F1F" w:rsidRPr="0091308D">
        <w:rPr>
          <w:rFonts w:ascii="Times New Roman" w:hAnsi="Times New Roman" w:cs="Times New Roman"/>
          <w:sz w:val="24"/>
          <w:szCs w:val="24"/>
        </w:rPr>
        <w:t xml:space="preserve">private property. </w:t>
      </w:r>
      <w:r w:rsidR="001D2E53" w:rsidRPr="0091308D">
        <w:rPr>
          <w:rFonts w:ascii="Times New Roman" w:hAnsi="Times New Roman" w:cs="Times New Roman"/>
          <w:sz w:val="24"/>
          <w:szCs w:val="24"/>
        </w:rPr>
        <w:t>T</w:t>
      </w:r>
      <w:r w:rsidR="00240F1F" w:rsidRPr="0091308D">
        <w:rPr>
          <w:rFonts w:ascii="Times New Roman" w:hAnsi="Times New Roman" w:cs="Times New Roman"/>
          <w:sz w:val="24"/>
          <w:szCs w:val="24"/>
        </w:rPr>
        <w:t xml:space="preserve">he </w:t>
      </w:r>
      <w:proofErr w:type="spellStart"/>
      <w:r w:rsidR="00240F1F" w:rsidRPr="0091308D">
        <w:rPr>
          <w:rFonts w:ascii="Times New Roman" w:hAnsi="Times New Roman" w:cs="Times New Roman"/>
          <w:sz w:val="24"/>
          <w:szCs w:val="24"/>
        </w:rPr>
        <w:t>categorisation</w:t>
      </w:r>
      <w:proofErr w:type="spellEnd"/>
      <w:r w:rsidR="00240F1F" w:rsidRPr="0091308D">
        <w:rPr>
          <w:rFonts w:ascii="Times New Roman" w:hAnsi="Times New Roman" w:cs="Times New Roman"/>
          <w:sz w:val="24"/>
          <w:szCs w:val="24"/>
        </w:rPr>
        <w:t xml:space="preserve"> of interests </w:t>
      </w:r>
      <w:r w:rsidRPr="0091308D">
        <w:rPr>
          <w:rFonts w:ascii="Times New Roman" w:hAnsi="Times New Roman" w:cs="Times New Roman"/>
          <w:sz w:val="24"/>
          <w:szCs w:val="24"/>
        </w:rPr>
        <w:t xml:space="preserve">in communal land </w:t>
      </w:r>
      <w:r w:rsidR="00240F1F" w:rsidRPr="0091308D">
        <w:rPr>
          <w:rFonts w:ascii="Times New Roman" w:hAnsi="Times New Roman" w:cs="Times New Roman"/>
          <w:sz w:val="24"/>
          <w:szCs w:val="24"/>
        </w:rPr>
        <w:t>thus depend</w:t>
      </w:r>
      <w:r w:rsidR="001D2E53" w:rsidRPr="0091308D">
        <w:rPr>
          <w:rFonts w:ascii="Times New Roman" w:hAnsi="Times New Roman" w:cs="Times New Roman"/>
          <w:sz w:val="24"/>
          <w:szCs w:val="24"/>
        </w:rPr>
        <w:t>s</w:t>
      </w:r>
      <w:r w:rsidR="00240F1F" w:rsidRPr="0091308D">
        <w:rPr>
          <w:rFonts w:ascii="Times New Roman" w:hAnsi="Times New Roman" w:cs="Times New Roman"/>
          <w:sz w:val="24"/>
          <w:szCs w:val="24"/>
        </w:rPr>
        <w:t xml:space="preserve"> on the </w:t>
      </w:r>
      <w:r w:rsidRPr="0091308D">
        <w:rPr>
          <w:rFonts w:ascii="Times New Roman" w:hAnsi="Times New Roman" w:cs="Times New Roman"/>
          <w:sz w:val="24"/>
          <w:szCs w:val="24"/>
        </w:rPr>
        <w:t>extent</w:t>
      </w:r>
      <w:r w:rsidR="00240F1F" w:rsidRPr="0091308D">
        <w:rPr>
          <w:rFonts w:ascii="Times New Roman" w:hAnsi="Times New Roman" w:cs="Times New Roman"/>
          <w:sz w:val="24"/>
          <w:szCs w:val="24"/>
        </w:rPr>
        <w:t xml:space="preserve"> of one's right to exclusive use.</w:t>
      </w:r>
      <w:r w:rsidR="00423C31" w:rsidRPr="0091308D">
        <w:rPr>
          <w:rFonts w:ascii="Times New Roman" w:hAnsi="Times New Roman" w:cs="Times New Roman"/>
          <w:sz w:val="24"/>
          <w:szCs w:val="24"/>
        </w:rPr>
        <w:t xml:space="preserve"> </w:t>
      </w:r>
      <w:r w:rsidR="00C8759D" w:rsidRPr="0091308D">
        <w:rPr>
          <w:rFonts w:ascii="Times New Roman" w:hAnsi="Times New Roman" w:cs="Times New Roman"/>
          <w:sz w:val="24"/>
          <w:szCs w:val="24"/>
        </w:rPr>
        <w:t xml:space="preserve">There are rights of direct use, rights of indirect economic gain, rights of control, rights of transfer, residual rights and symbolic rights (see </w:t>
      </w:r>
      <w:r w:rsidR="00AB6E58" w:rsidRPr="0091308D">
        <w:rPr>
          <w:rFonts w:ascii="Times New Roman" w:hAnsi="Times New Roman" w:cs="Times New Roman"/>
          <w:sz w:val="24"/>
          <w:szCs w:val="24"/>
        </w:rPr>
        <w:t xml:space="preserve">Tony </w:t>
      </w:r>
      <w:proofErr w:type="spellStart"/>
      <w:r w:rsidR="00AB6E58" w:rsidRPr="0091308D">
        <w:rPr>
          <w:rFonts w:ascii="Times New Roman" w:hAnsi="Times New Roman" w:cs="Times New Roman"/>
          <w:sz w:val="24"/>
          <w:szCs w:val="24"/>
        </w:rPr>
        <w:t>Chapelle</w:t>
      </w:r>
      <w:proofErr w:type="spellEnd"/>
      <w:r w:rsidR="00AB6E58" w:rsidRPr="0091308D">
        <w:rPr>
          <w:rFonts w:ascii="Times New Roman" w:hAnsi="Times New Roman" w:cs="Times New Roman"/>
          <w:sz w:val="24"/>
          <w:szCs w:val="24"/>
        </w:rPr>
        <w:t xml:space="preserve">, </w:t>
      </w:r>
      <w:r w:rsidR="00AB6E58" w:rsidRPr="0091308D">
        <w:rPr>
          <w:rFonts w:ascii="Times New Roman" w:hAnsi="Times New Roman" w:cs="Times New Roman"/>
          <w:i/>
          <w:sz w:val="24"/>
          <w:szCs w:val="24"/>
        </w:rPr>
        <w:t>Customary Land Tenure in Fiji: Old Truths and Middle-aged Myths</w:t>
      </w:r>
      <w:r w:rsidR="00AB6E58" w:rsidRPr="0091308D">
        <w:rPr>
          <w:rFonts w:ascii="Times New Roman" w:hAnsi="Times New Roman" w:cs="Times New Roman"/>
          <w:sz w:val="24"/>
          <w:szCs w:val="24"/>
        </w:rPr>
        <w:t xml:space="preserve">, </w:t>
      </w:r>
      <w:r w:rsidR="00BD2A0C" w:rsidRPr="0091308D">
        <w:rPr>
          <w:rFonts w:ascii="Times New Roman" w:hAnsi="Times New Roman" w:cs="Times New Roman"/>
          <w:sz w:val="24"/>
          <w:szCs w:val="24"/>
        </w:rPr>
        <w:t xml:space="preserve">The Journal of the Polynesian Society, Vol. 87, No. 2 (June 1978), pp. 71-88). </w:t>
      </w:r>
      <w:r w:rsidR="00423C31" w:rsidRPr="0091308D">
        <w:rPr>
          <w:rFonts w:ascii="Times New Roman" w:hAnsi="Times New Roman" w:cs="Times New Roman"/>
          <w:sz w:val="24"/>
          <w:szCs w:val="24"/>
        </w:rPr>
        <w:t>There is no universal practice. How these rights or interests are divided will vary from community to community.</w:t>
      </w:r>
    </w:p>
    <w:p w:rsidR="00BD2A0C" w:rsidRPr="0091308D" w:rsidRDefault="00BD2A0C" w:rsidP="0091308D">
      <w:pPr>
        <w:spacing w:after="0" w:line="360" w:lineRule="auto"/>
        <w:jc w:val="both"/>
        <w:rPr>
          <w:rFonts w:ascii="Times New Roman" w:hAnsi="Times New Roman" w:cs="Times New Roman"/>
          <w:sz w:val="24"/>
          <w:szCs w:val="24"/>
        </w:rPr>
      </w:pPr>
    </w:p>
    <w:p w:rsidR="000953E7" w:rsidRPr="0091308D" w:rsidRDefault="004B00FA" w:rsidP="0091308D">
      <w:pPr>
        <w:pStyle w:val="ListParagraph"/>
        <w:spacing w:after="0" w:line="360" w:lineRule="auto"/>
        <w:ind w:left="0"/>
        <w:jc w:val="both"/>
        <w:rPr>
          <w:rFonts w:ascii="Times New Roman" w:hAnsi="Times New Roman" w:cs="Times New Roman"/>
          <w:sz w:val="24"/>
          <w:szCs w:val="24"/>
        </w:rPr>
      </w:pPr>
      <w:r w:rsidRPr="0091308D">
        <w:rPr>
          <w:rFonts w:ascii="Times New Roman" w:hAnsi="Times New Roman" w:cs="Times New Roman"/>
          <w:sz w:val="24"/>
          <w:szCs w:val="24"/>
        </w:rPr>
        <w:t xml:space="preserve">The nature of any suit for </w:t>
      </w:r>
      <w:r w:rsidR="00A60A91" w:rsidRPr="0091308D">
        <w:rPr>
          <w:rFonts w:ascii="Times New Roman" w:hAnsi="Times New Roman" w:cs="Times New Roman"/>
          <w:sz w:val="24"/>
          <w:szCs w:val="24"/>
        </w:rPr>
        <w:t xml:space="preserve">recovery of land simply </w:t>
      </w:r>
      <w:r w:rsidR="00240F1F" w:rsidRPr="0091308D">
        <w:rPr>
          <w:rFonts w:ascii="Times New Roman" w:hAnsi="Times New Roman" w:cs="Times New Roman"/>
          <w:sz w:val="24"/>
          <w:szCs w:val="24"/>
        </w:rPr>
        <w:t xml:space="preserve">is </w:t>
      </w:r>
      <w:r w:rsidRPr="0091308D">
        <w:rPr>
          <w:rFonts w:ascii="Times New Roman" w:hAnsi="Times New Roman" w:cs="Times New Roman"/>
          <w:sz w:val="24"/>
          <w:szCs w:val="24"/>
        </w:rPr>
        <w:t xml:space="preserve">that it </w:t>
      </w:r>
      <w:r w:rsidR="00A60A91" w:rsidRPr="0091308D">
        <w:rPr>
          <w:rFonts w:ascii="Times New Roman" w:hAnsi="Times New Roman" w:cs="Times New Roman"/>
          <w:sz w:val="24"/>
          <w:szCs w:val="24"/>
        </w:rPr>
        <w:t xml:space="preserve">seeks to enforce the rights of exclusion conferred by a specific category of ownership </w:t>
      </w:r>
      <w:r w:rsidRPr="0091308D">
        <w:rPr>
          <w:rFonts w:ascii="Times New Roman" w:hAnsi="Times New Roman" w:cs="Times New Roman"/>
          <w:sz w:val="24"/>
          <w:szCs w:val="24"/>
        </w:rPr>
        <w:t xml:space="preserve">or possession </w:t>
      </w:r>
      <w:r w:rsidR="00A60A91" w:rsidRPr="0091308D">
        <w:rPr>
          <w:rFonts w:ascii="Times New Roman" w:hAnsi="Times New Roman" w:cs="Times New Roman"/>
          <w:sz w:val="24"/>
          <w:szCs w:val="24"/>
        </w:rPr>
        <w:t xml:space="preserve">by a person in whom those rights vest. </w:t>
      </w:r>
      <w:r w:rsidR="002D3962" w:rsidRPr="0091308D">
        <w:rPr>
          <w:rFonts w:ascii="Times New Roman" w:hAnsi="Times New Roman" w:cs="Times New Roman"/>
          <w:sz w:val="24"/>
          <w:szCs w:val="24"/>
        </w:rPr>
        <w:t xml:space="preserve">Considering the myriad forms and rights that may be encompassed by communal customary land ownership or use, a plaintiff seeking recovery of </w:t>
      </w:r>
      <w:r w:rsidR="00193131" w:rsidRPr="0091308D">
        <w:rPr>
          <w:rFonts w:ascii="Times New Roman" w:hAnsi="Times New Roman" w:cs="Times New Roman"/>
          <w:sz w:val="24"/>
          <w:szCs w:val="24"/>
        </w:rPr>
        <w:t xml:space="preserve">communal customary land </w:t>
      </w:r>
      <w:r w:rsidR="00A60A91" w:rsidRPr="0091308D">
        <w:rPr>
          <w:rFonts w:ascii="Times New Roman" w:hAnsi="Times New Roman" w:cs="Times New Roman"/>
          <w:sz w:val="24"/>
          <w:szCs w:val="24"/>
        </w:rPr>
        <w:t xml:space="preserve">therefore should not only disclose the fact that the rights sought to be enforced vest in the plaintiff but </w:t>
      </w:r>
      <w:r w:rsidR="00F67470" w:rsidRPr="0091308D">
        <w:rPr>
          <w:rFonts w:ascii="Times New Roman" w:hAnsi="Times New Roman" w:cs="Times New Roman"/>
          <w:sz w:val="24"/>
          <w:szCs w:val="24"/>
        </w:rPr>
        <w:t xml:space="preserve">should </w:t>
      </w:r>
      <w:r w:rsidR="00A60A91" w:rsidRPr="0091308D">
        <w:rPr>
          <w:rFonts w:ascii="Times New Roman" w:hAnsi="Times New Roman" w:cs="Times New Roman"/>
          <w:sz w:val="24"/>
          <w:szCs w:val="24"/>
        </w:rPr>
        <w:t xml:space="preserve">also </w:t>
      </w:r>
      <w:r w:rsidRPr="0091308D">
        <w:rPr>
          <w:rFonts w:ascii="Times New Roman" w:hAnsi="Times New Roman" w:cs="Times New Roman"/>
          <w:sz w:val="24"/>
          <w:szCs w:val="24"/>
        </w:rPr>
        <w:t xml:space="preserve">disclose </w:t>
      </w:r>
      <w:r w:rsidR="00A60A91" w:rsidRPr="0091308D">
        <w:rPr>
          <w:rFonts w:ascii="Times New Roman" w:hAnsi="Times New Roman" w:cs="Times New Roman"/>
          <w:sz w:val="24"/>
          <w:szCs w:val="24"/>
        </w:rPr>
        <w:t>the nature of the rights</w:t>
      </w:r>
      <w:r w:rsidRPr="0091308D">
        <w:rPr>
          <w:rFonts w:ascii="Times New Roman" w:hAnsi="Times New Roman" w:cs="Times New Roman"/>
          <w:sz w:val="24"/>
          <w:szCs w:val="24"/>
        </w:rPr>
        <w:t xml:space="preserve"> sought to be enforced</w:t>
      </w:r>
      <w:r w:rsidR="00A60A91" w:rsidRPr="0091308D">
        <w:rPr>
          <w:rFonts w:ascii="Times New Roman" w:hAnsi="Times New Roman" w:cs="Times New Roman"/>
          <w:sz w:val="24"/>
          <w:szCs w:val="24"/>
        </w:rPr>
        <w:t xml:space="preserve">. In a suit for </w:t>
      </w:r>
      <w:r w:rsidR="00F67470" w:rsidRPr="0091308D">
        <w:rPr>
          <w:rFonts w:ascii="Times New Roman" w:hAnsi="Times New Roman" w:cs="Times New Roman"/>
          <w:sz w:val="24"/>
          <w:szCs w:val="24"/>
        </w:rPr>
        <w:t xml:space="preserve">recovery of </w:t>
      </w:r>
      <w:r w:rsidR="00A60A91" w:rsidRPr="0091308D">
        <w:rPr>
          <w:rFonts w:ascii="Times New Roman" w:hAnsi="Times New Roman" w:cs="Times New Roman"/>
          <w:sz w:val="24"/>
          <w:szCs w:val="24"/>
        </w:rPr>
        <w:t xml:space="preserve">land in which rights are enjoyed communally, it should be made evident </w:t>
      </w:r>
      <w:r w:rsidR="00BF3ABF" w:rsidRPr="0091308D">
        <w:rPr>
          <w:rFonts w:ascii="Times New Roman" w:hAnsi="Times New Roman" w:cs="Times New Roman"/>
          <w:sz w:val="24"/>
          <w:szCs w:val="24"/>
        </w:rPr>
        <w:t xml:space="preserve">by the facts pleaded </w:t>
      </w:r>
      <w:r w:rsidR="00F67470" w:rsidRPr="0091308D">
        <w:rPr>
          <w:rFonts w:ascii="Times New Roman" w:hAnsi="Times New Roman" w:cs="Times New Roman"/>
          <w:sz w:val="24"/>
          <w:szCs w:val="24"/>
        </w:rPr>
        <w:t xml:space="preserve">in the plaint </w:t>
      </w:r>
      <w:r w:rsidR="00A60A91" w:rsidRPr="0091308D">
        <w:rPr>
          <w:rFonts w:ascii="Times New Roman" w:hAnsi="Times New Roman" w:cs="Times New Roman"/>
          <w:sz w:val="24"/>
          <w:szCs w:val="24"/>
        </w:rPr>
        <w:t>as to whether the land in issue is "collective property</w:t>
      </w:r>
      <w:r w:rsidR="00193131" w:rsidRPr="0091308D">
        <w:rPr>
          <w:rFonts w:ascii="Times New Roman" w:hAnsi="Times New Roman" w:cs="Times New Roman"/>
          <w:sz w:val="24"/>
          <w:szCs w:val="24"/>
        </w:rPr>
        <w:t>,</w:t>
      </w:r>
      <w:r w:rsidR="00A60A91" w:rsidRPr="0091308D">
        <w:rPr>
          <w:rFonts w:ascii="Times New Roman" w:hAnsi="Times New Roman" w:cs="Times New Roman"/>
          <w:sz w:val="24"/>
          <w:szCs w:val="24"/>
        </w:rPr>
        <w:t xml:space="preserve">" </w:t>
      </w:r>
      <w:r w:rsidR="00BF3ABF" w:rsidRPr="0091308D">
        <w:rPr>
          <w:rFonts w:ascii="Times New Roman" w:hAnsi="Times New Roman" w:cs="Times New Roman"/>
          <w:sz w:val="24"/>
          <w:szCs w:val="24"/>
        </w:rPr>
        <w:t xml:space="preserve"> </w:t>
      </w:r>
      <w:r w:rsidR="00A60A91" w:rsidRPr="0091308D">
        <w:rPr>
          <w:rFonts w:ascii="Times New Roman" w:hAnsi="Times New Roman" w:cs="Times New Roman"/>
          <w:sz w:val="24"/>
          <w:szCs w:val="24"/>
        </w:rPr>
        <w:t>"common property"</w:t>
      </w:r>
      <w:r w:rsidR="00BF3ABF" w:rsidRPr="0091308D">
        <w:rPr>
          <w:rFonts w:ascii="Times New Roman" w:hAnsi="Times New Roman" w:cs="Times New Roman"/>
          <w:sz w:val="24"/>
          <w:szCs w:val="24"/>
        </w:rPr>
        <w:t xml:space="preserve"> or "private property." </w:t>
      </w:r>
      <w:r w:rsidR="00A60A91" w:rsidRPr="0091308D">
        <w:rPr>
          <w:rFonts w:ascii="Times New Roman" w:hAnsi="Times New Roman" w:cs="Times New Roman"/>
          <w:sz w:val="24"/>
          <w:szCs w:val="24"/>
        </w:rPr>
        <w:t xml:space="preserve">This is because "common property" </w:t>
      </w:r>
      <w:r w:rsidR="003149AD" w:rsidRPr="0091308D">
        <w:rPr>
          <w:rFonts w:ascii="Times New Roman" w:hAnsi="Times New Roman" w:cs="Times New Roman"/>
          <w:sz w:val="24"/>
          <w:szCs w:val="24"/>
        </w:rPr>
        <w:t xml:space="preserve">gives rise to </w:t>
      </w:r>
      <w:proofErr w:type="spellStart"/>
      <w:r w:rsidR="00BF3ABF" w:rsidRPr="0091308D">
        <w:rPr>
          <w:rFonts w:ascii="Times New Roman" w:hAnsi="Times New Roman" w:cs="Times New Roman"/>
          <w:sz w:val="24"/>
          <w:szCs w:val="24"/>
        </w:rPr>
        <w:t>usufructuary</w:t>
      </w:r>
      <w:proofErr w:type="spellEnd"/>
      <w:r w:rsidR="00BF3ABF" w:rsidRPr="0091308D">
        <w:rPr>
          <w:rFonts w:ascii="Times New Roman" w:hAnsi="Times New Roman" w:cs="Times New Roman"/>
          <w:sz w:val="24"/>
          <w:szCs w:val="24"/>
        </w:rPr>
        <w:t xml:space="preserve"> </w:t>
      </w:r>
      <w:r w:rsidR="00193131" w:rsidRPr="0091308D">
        <w:rPr>
          <w:rFonts w:ascii="Times New Roman" w:hAnsi="Times New Roman" w:cs="Times New Roman"/>
          <w:sz w:val="24"/>
          <w:szCs w:val="24"/>
        </w:rPr>
        <w:t xml:space="preserve">rights only </w:t>
      </w:r>
      <w:r w:rsidR="00BF3ABF" w:rsidRPr="0091308D">
        <w:rPr>
          <w:rFonts w:ascii="Times New Roman" w:hAnsi="Times New Roman" w:cs="Times New Roman"/>
          <w:sz w:val="24"/>
          <w:szCs w:val="24"/>
        </w:rPr>
        <w:t xml:space="preserve">and </w:t>
      </w:r>
      <w:r w:rsidR="003149AD" w:rsidRPr="0091308D">
        <w:rPr>
          <w:rFonts w:ascii="Times New Roman" w:hAnsi="Times New Roman" w:cs="Times New Roman"/>
          <w:sz w:val="24"/>
          <w:szCs w:val="24"/>
        </w:rPr>
        <w:t>a legal right to manage but not own</w:t>
      </w:r>
      <w:r w:rsidRPr="0091308D">
        <w:rPr>
          <w:rFonts w:ascii="Times New Roman" w:hAnsi="Times New Roman" w:cs="Times New Roman"/>
          <w:sz w:val="24"/>
          <w:szCs w:val="24"/>
        </w:rPr>
        <w:t xml:space="preserve"> or possess</w:t>
      </w:r>
      <w:r w:rsidR="003149AD" w:rsidRPr="0091308D">
        <w:rPr>
          <w:rFonts w:ascii="Times New Roman" w:hAnsi="Times New Roman" w:cs="Times New Roman"/>
          <w:sz w:val="24"/>
          <w:szCs w:val="24"/>
        </w:rPr>
        <w:t xml:space="preserve">, </w:t>
      </w:r>
      <w:r w:rsidR="00582604" w:rsidRPr="0091308D">
        <w:rPr>
          <w:rFonts w:ascii="Times New Roman" w:hAnsi="Times New Roman" w:cs="Times New Roman"/>
          <w:sz w:val="24"/>
          <w:szCs w:val="24"/>
        </w:rPr>
        <w:t>in which case the litigant sues as a steward</w:t>
      </w:r>
      <w:r w:rsidR="00E16315" w:rsidRPr="0091308D">
        <w:rPr>
          <w:rFonts w:ascii="Times New Roman" w:hAnsi="Times New Roman" w:cs="Times New Roman"/>
          <w:sz w:val="24"/>
          <w:szCs w:val="24"/>
        </w:rPr>
        <w:t xml:space="preserve"> in protection of group interests</w:t>
      </w:r>
      <w:r w:rsidR="00582604" w:rsidRPr="0091308D">
        <w:rPr>
          <w:rFonts w:ascii="Times New Roman" w:hAnsi="Times New Roman" w:cs="Times New Roman"/>
          <w:sz w:val="24"/>
          <w:szCs w:val="24"/>
        </w:rPr>
        <w:t xml:space="preserve">, while </w:t>
      </w:r>
      <w:r w:rsidR="0009518A" w:rsidRPr="0091308D">
        <w:rPr>
          <w:rFonts w:ascii="Times New Roman" w:hAnsi="Times New Roman" w:cs="Times New Roman"/>
          <w:sz w:val="24"/>
          <w:szCs w:val="24"/>
        </w:rPr>
        <w:t xml:space="preserve">"collective property" </w:t>
      </w:r>
      <w:r w:rsidRPr="0091308D">
        <w:rPr>
          <w:rFonts w:ascii="Times New Roman" w:hAnsi="Times New Roman" w:cs="Times New Roman"/>
          <w:sz w:val="24"/>
          <w:szCs w:val="24"/>
        </w:rPr>
        <w:t xml:space="preserve">gives rise to rights to private use </w:t>
      </w:r>
      <w:r w:rsidR="00193131" w:rsidRPr="0091308D">
        <w:rPr>
          <w:rFonts w:ascii="Times New Roman" w:hAnsi="Times New Roman" w:cs="Times New Roman"/>
          <w:sz w:val="24"/>
          <w:szCs w:val="24"/>
        </w:rPr>
        <w:t xml:space="preserve">subject to community interests, </w:t>
      </w:r>
      <w:r w:rsidRPr="0091308D">
        <w:rPr>
          <w:rFonts w:ascii="Times New Roman" w:hAnsi="Times New Roman" w:cs="Times New Roman"/>
          <w:sz w:val="24"/>
          <w:szCs w:val="24"/>
        </w:rPr>
        <w:t>of land allocated by the community</w:t>
      </w:r>
      <w:r w:rsidR="00BF3ABF" w:rsidRPr="0091308D">
        <w:rPr>
          <w:rFonts w:ascii="Times New Roman" w:hAnsi="Times New Roman" w:cs="Times New Roman"/>
          <w:sz w:val="24"/>
          <w:szCs w:val="24"/>
        </w:rPr>
        <w:t xml:space="preserve"> and "private property" gives right to </w:t>
      </w:r>
      <w:r w:rsidR="00193131" w:rsidRPr="0091308D">
        <w:rPr>
          <w:rFonts w:ascii="Times New Roman" w:hAnsi="Times New Roman" w:cs="Times New Roman"/>
          <w:sz w:val="24"/>
          <w:szCs w:val="24"/>
        </w:rPr>
        <w:t>individual or household use and management as the</w:t>
      </w:r>
      <w:r w:rsidR="00EA0C6A" w:rsidRPr="0091308D">
        <w:rPr>
          <w:rFonts w:ascii="Times New Roman" w:hAnsi="Times New Roman" w:cs="Times New Roman"/>
          <w:sz w:val="24"/>
          <w:szCs w:val="24"/>
        </w:rPr>
        <w:t xml:space="preserve"> member may</w:t>
      </w:r>
      <w:r w:rsidR="00193131" w:rsidRPr="0091308D">
        <w:rPr>
          <w:rFonts w:ascii="Times New Roman" w:hAnsi="Times New Roman" w:cs="Times New Roman"/>
          <w:sz w:val="24"/>
          <w:szCs w:val="24"/>
        </w:rPr>
        <w:t xml:space="preserve"> please, to the exclusion of others</w:t>
      </w:r>
      <w:r w:rsidRPr="0091308D">
        <w:rPr>
          <w:rFonts w:ascii="Times New Roman" w:hAnsi="Times New Roman" w:cs="Times New Roman"/>
          <w:sz w:val="24"/>
          <w:szCs w:val="24"/>
        </w:rPr>
        <w:t xml:space="preserve">. </w:t>
      </w:r>
      <w:r w:rsidR="00193131" w:rsidRPr="0091308D">
        <w:rPr>
          <w:rFonts w:ascii="Times New Roman" w:hAnsi="Times New Roman" w:cs="Times New Roman"/>
          <w:sz w:val="24"/>
          <w:szCs w:val="24"/>
        </w:rPr>
        <w:t>With regard to</w:t>
      </w:r>
      <w:r w:rsidRPr="0091308D">
        <w:rPr>
          <w:rFonts w:ascii="Times New Roman" w:hAnsi="Times New Roman" w:cs="Times New Roman"/>
          <w:sz w:val="24"/>
          <w:szCs w:val="24"/>
        </w:rPr>
        <w:t xml:space="preserve"> </w:t>
      </w:r>
      <w:r w:rsidR="00193131" w:rsidRPr="0091308D">
        <w:rPr>
          <w:rFonts w:ascii="Times New Roman" w:hAnsi="Times New Roman" w:cs="Times New Roman"/>
          <w:sz w:val="24"/>
          <w:szCs w:val="24"/>
        </w:rPr>
        <w:t>"collective property"</w:t>
      </w:r>
      <w:r w:rsidRPr="0091308D">
        <w:rPr>
          <w:rFonts w:ascii="Times New Roman" w:hAnsi="Times New Roman" w:cs="Times New Roman"/>
          <w:sz w:val="24"/>
          <w:szCs w:val="24"/>
        </w:rPr>
        <w:t xml:space="preserve">, one would be enforcing only </w:t>
      </w:r>
      <w:r w:rsidR="00193131" w:rsidRPr="0091308D">
        <w:rPr>
          <w:rFonts w:ascii="Times New Roman" w:hAnsi="Times New Roman" w:cs="Times New Roman"/>
          <w:sz w:val="24"/>
          <w:szCs w:val="24"/>
        </w:rPr>
        <w:t xml:space="preserve">those </w:t>
      </w:r>
      <w:r w:rsidRPr="0091308D">
        <w:rPr>
          <w:rFonts w:ascii="Times New Roman" w:hAnsi="Times New Roman" w:cs="Times New Roman"/>
          <w:sz w:val="24"/>
          <w:szCs w:val="24"/>
        </w:rPr>
        <w:t xml:space="preserve">user rights </w:t>
      </w:r>
      <w:r w:rsidR="00193131" w:rsidRPr="0091308D">
        <w:rPr>
          <w:rFonts w:ascii="Times New Roman" w:hAnsi="Times New Roman" w:cs="Times New Roman"/>
          <w:sz w:val="24"/>
          <w:szCs w:val="24"/>
        </w:rPr>
        <w:t xml:space="preserve">that are </w:t>
      </w:r>
      <w:r w:rsidRPr="0091308D">
        <w:rPr>
          <w:rFonts w:ascii="Times New Roman" w:hAnsi="Times New Roman" w:cs="Times New Roman"/>
          <w:sz w:val="24"/>
          <w:szCs w:val="24"/>
        </w:rPr>
        <w:t xml:space="preserve">based on </w:t>
      </w:r>
      <w:r w:rsidR="00EA0C6A" w:rsidRPr="0091308D">
        <w:rPr>
          <w:rFonts w:ascii="Times New Roman" w:hAnsi="Times New Roman" w:cs="Times New Roman"/>
          <w:sz w:val="24"/>
          <w:szCs w:val="24"/>
        </w:rPr>
        <w:t xml:space="preserve">the extent of </w:t>
      </w:r>
      <w:r w:rsidRPr="0091308D">
        <w:rPr>
          <w:rFonts w:ascii="Times New Roman" w:hAnsi="Times New Roman" w:cs="Times New Roman"/>
          <w:sz w:val="24"/>
          <w:szCs w:val="24"/>
        </w:rPr>
        <w:t>exclusive possession of the land allocated to him or her by the community</w:t>
      </w:r>
      <w:r w:rsidR="00853E6B" w:rsidRPr="0091308D">
        <w:rPr>
          <w:rFonts w:ascii="Times New Roman" w:hAnsi="Times New Roman" w:cs="Times New Roman"/>
          <w:sz w:val="24"/>
          <w:szCs w:val="24"/>
        </w:rPr>
        <w:t xml:space="preserve"> which may or may not have ripened into private property rights</w:t>
      </w:r>
      <w:r w:rsidR="00F67470" w:rsidRPr="0091308D">
        <w:rPr>
          <w:rFonts w:ascii="Times New Roman" w:hAnsi="Times New Roman" w:cs="Times New Roman"/>
          <w:sz w:val="24"/>
          <w:szCs w:val="24"/>
        </w:rPr>
        <w:t xml:space="preserve">, </w:t>
      </w:r>
      <w:r w:rsidR="00853E6B" w:rsidRPr="0091308D">
        <w:rPr>
          <w:rFonts w:ascii="Times New Roman" w:hAnsi="Times New Roman" w:cs="Times New Roman"/>
          <w:sz w:val="24"/>
          <w:szCs w:val="24"/>
        </w:rPr>
        <w:t>since in some communities such land may not be freely alienated</w:t>
      </w:r>
      <w:r w:rsidRPr="0091308D">
        <w:rPr>
          <w:rFonts w:ascii="Times New Roman" w:hAnsi="Times New Roman" w:cs="Times New Roman"/>
          <w:sz w:val="24"/>
          <w:szCs w:val="24"/>
        </w:rPr>
        <w:t xml:space="preserve">. </w:t>
      </w:r>
    </w:p>
    <w:p w:rsidR="00583114" w:rsidRPr="0091308D" w:rsidRDefault="00583114" w:rsidP="0091308D">
      <w:pPr>
        <w:pStyle w:val="ListParagraph"/>
        <w:spacing w:after="0" w:line="360" w:lineRule="auto"/>
        <w:ind w:left="0"/>
        <w:jc w:val="both"/>
        <w:rPr>
          <w:rFonts w:ascii="Times New Roman" w:hAnsi="Times New Roman" w:cs="Times New Roman"/>
          <w:sz w:val="24"/>
          <w:szCs w:val="24"/>
        </w:rPr>
      </w:pPr>
    </w:p>
    <w:p w:rsidR="00853E6B" w:rsidRPr="0091308D" w:rsidRDefault="00193131"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lastRenderedPageBreak/>
        <w:t>That aside, c</w:t>
      </w:r>
      <w:r w:rsidR="00C91108" w:rsidRPr="0091308D">
        <w:rPr>
          <w:rFonts w:ascii="Times New Roman" w:hAnsi="Times New Roman" w:cs="Times New Roman"/>
          <w:sz w:val="24"/>
          <w:szCs w:val="24"/>
        </w:rPr>
        <w:t xml:space="preserve">ustomary law has a tendency to give different treatment to family members depending on their status in the family and their gender. It also tends to protect the social position of men. </w:t>
      </w:r>
      <w:r w:rsidR="00583114" w:rsidRPr="0091308D">
        <w:rPr>
          <w:rFonts w:ascii="Times New Roman" w:hAnsi="Times New Roman" w:cs="Times New Roman"/>
          <w:sz w:val="24"/>
          <w:szCs w:val="24"/>
        </w:rPr>
        <w:t xml:space="preserve">Customary tenure is, by definition, a community-based property regime, it follows that statutes generally admit customary law as the main source of rules and norms by which communities govern their properties, subject to limitations established in the Constitution and other statutes, including the land law itself. </w:t>
      </w:r>
      <w:r w:rsidR="00C91108" w:rsidRPr="0091308D">
        <w:rPr>
          <w:rFonts w:ascii="Times New Roman" w:hAnsi="Times New Roman" w:cs="Times New Roman"/>
          <w:sz w:val="24"/>
          <w:szCs w:val="24"/>
        </w:rPr>
        <w:t>The applicable rules of customary law to that "collective property" or "common property" will then need to be measured against the constitutional standard to determine their enforceability</w:t>
      </w:r>
      <w:r w:rsidRPr="0091308D">
        <w:rPr>
          <w:rFonts w:ascii="Times New Roman" w:hAnsi="Times New Roman" w:cs="Times New Roman"/>
          <w:sz w:val="24"/>
          <w:szCs w:val="24"/>
        </w:rPr>
        <w:t xml:space="preserve">, since according to </w:t>
      </w:r>
      <w:r w:rsidR="000A6C98" w:rsidRPr="0091308D">
        <w:rPr>
          <w:rFonts w:ascii="Times New Roman" w:hAnsi="Times New Roman" w:cs="Times New Roman"/>
          <w:sz w:val="24"/>
          <w:szCs w:val="24"/>
        </w:rPr>
        <w:t xml:space="preserve">article 2 (2) of </w:t>
      </w:r>
      <w:r w:rsidR="000A6C98" w:rsidRPr="0091308D">
        <w:rPr>
          <w:rFonts w:ascii="Times New Roman" w:hAnsi="Times New Roman" w:cs="Times New Roman"/>
          <w:i/>
          <w:sz w:val="24"/>
          <w:szCs w:val="24"/>
        </w:rPr>
        <w:t>The Constitution of the Republic of Uganda, 1995</w:t>
      </w:r>
      <w:r w:rsidR="000A6C98" w:rsidRPr="0091308D">
        <w:rPr>
          <w:rFonts w:ascii="Times New Roman" w:hAnsi="Times New Roman" w:cs="Times New Roman"/>
          <w:sz w:val="24"/>
          <w:szCs w:val="24"/>
        </w:rPr>
        <w:t xml:space="preserve"> and </w:t>
      </w:r>
      <w:r w:rsidRPr="0091308D">
        <w:rPr>
          <w:rFonts w:ascii="Times New Roman" w:hAnsi="Times New Roman" w:cs="Times New Roman"/>
          <w:sz w:val="24"/>
          <w:szCs w:val="24"/>
        </w:rPr>
        <w:t xml:space="preserve">section 15 (1) of </w:t>
      </w:r>
      <w:r w:rsidRPr="0091308D">
        <w:rPr>
          <w:rFonts w:ascii="Times New Roman" w:hAnsi="Times New Roman" w:cs="Times New Roman"/>
          <w:i/>
          <w:sz w:val="24"/>
          <w:szCs w:val="24"/>
        </w:rPr>
        <w:t>The Judicature Act</w:t>
      </w:r>
      <w:r w:rsidRPr="0091308D">
        <w:rPr>
          <w:rFonts w:ascii="Times New Roman" w:hAnsi="Times New Roman" w:cs="Times New Roman"/>
          <w:sz w:val="24"/>
          <w:szCs w:val="24"/>
        </w:rPr>
        <w:t xml:space="preserve">, the only enforceable existing customs, are those which are not repugnant to natural justice, equity and good conscience and not incompatible either directly or by necessary implication with </w:t>
      </w:r>
      <w:r w:rsidR="000A6C98" w:rsidRPr="0091308D">
        <w:rPr>
          <w:rFonts w:ascii="Times New Roman" w:hAnsi="Times New Roman" w:cs="Times New Roman"/>
          <w:sz w:val="24"/>
          <w:szCs w:val="24"/>
        </w:rPr>
        <w:t xml:space="preserve">the Constitution or </w:t>
      </w:r>
      <w:r w:rsidRPr="0091308D">
        <w:rPr>
          <w:rFonts w:ascii="Times New Roman" w:hAnsi="Times New Roman" w:cs="Times New Roman"/>
          <w:sz w:val="24"/>
          <w:szCs w:val="24"/>
        </w:rPr>
        <w:t>any written law</w:t>
      </w:r>
      <w:r w:rsidR="008F25C7" w:rsidRPr="0091308D">
        <w:rPr>
          <w:rFonts w:ascii="Times New Roman" w:hAnsi="Times New Roman" w:cs="Times New Roman"/>
          <w:sz w:val="24"/>
          <w:szCs w:val="24"/>
        </w:rPr>
        <w:t>. They accordingly should be customs</w:t>
      </w:r>
      <w:r w:rsidRPr="0091308D">
        <w:rPr>
          <w:rFonts w:ascii="Times New Roman" w:hAnsi="Times New Roman" w:cs="Times New Roman"/>
          <w:sz w:val="24"/>
          <w:szCs w:val="24"/>
        </w:rPr>
        <w:t xml:space="preserve"> reflecting cultural and customary values which are consistent with fundamental rights and freedoms, human dignity, democracy and with the Constitution</w:t>
      </w:r>
      <w:r w:rsidR="008F25C7" w:rsidRPr="0091308D">
        <w:rPr>
          <w:rFonts w:ascii="Times New Roman" w:hAnsi="Times New Roman" w:cs="Times New Roman"/>
          <w:sz w:val="24"/>
          <w:szCs w:val="24"/>
        </w:rPr>
        <w:t xml:space="preserve">. </w:t>
      </w:r>
      <w:r w:rsidR="00C91108" w:rsidRPr="0091308D">
        <w:rPr>
          <w:rFonts w:ascii="Times New Roman" w:hAnsi="Times New Roman" w:cs="Times New Roman"/>
          <w:sz w:val="24"/>
          <w:szCs w:val="24"/>
        </w:rPr>
        <w:t xml:space="preserve"> </w:t>
      </w:r>
    </w:p>
    <w:p w:rsidR="00B00076" w:rsidRPr="0091308D" w:rsidRDefault="00C91108"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  </w:t>
      </w:r>
    </w:p>
    <w:p w:rsidR="004560A3" w:rsidRPr="0091308D" w:rsidRDefault="00853E6B" w:rsidP="0091308D">
      <w:pPr>
        <w:pStyle w:val="NormalWeb"/>
        <w:spacing w:before="0" w:beforeAutospacing="0" w:after="0" w:afterAutospacing="0" w:line="360" w:lineRule="auto"/>
        <w:jc w:val="both"/>
      </w:pPr>
      <w:r w:rsidRPr="0091308D">
        <w:t xml:space="preserve">Whereas at common law it is possible to have co-owners who have individual property rights in land, </w:t>
      </w:r>
      <w:r w:rsidR="006A26F3" w:rsidRPr="0091308D">
        <w:t xml:space="preserve">communal ownership of land does not </w:t>
      </w:r>
      <w:r w:rsidRPr="0091308D">
        <w:t xml:space="preserve">necessarily </w:t>
      </w:r>
      <w:r w:rsidR="006A26F3" w:rsidRPr="0091308D">
        <w:t>confer any personal individual right of ownership</w:t>
      </w:r>
      <w:r w:rsidRPr="0091308D">
        <w:t>. Similarly, whereas at common law adverse possession beyond a specified length of time would confer property rights by prescription, actual</w:t>
      </w:r>
      <w:r w:rsidR="006A26F3" w:rsidRPr="0091308D">
        <w:t xml:space="preserve"> occupation </w:t>
      </w:r>
      <w:r w:rsidRPr="0091308D">
        <w:t xml:space="preserve">under communal ownership does </w:t>
      </w:r>
      <w:r w:rsidR="006A26F3" w:rsidRPr="0091308D">
        <w:t>amount to adverse possession</w:t>
      </w:r>
      <w:r w:rsidRPr="0091308D">
        <w:t>,</w:t>
      </w:r>
      <w:r w:rsidR="006A26F3" w:rsidRPr="0091308D">
        <w:t xml:space="preserve"> even if </w:t>
      </w:r>
      <w:r w:rsidRPr="0091308D">
        <w:t xml:space="preserve">it is </w:t>
      </w:r>
      <w:r w:rsidR="006A26F3" w:rsidRPr="0091308D">
        <w:t xml:space="preserve">over </w:t>
      </w:r>
      <w:r w:rsidRPr="0091308D">
        <w:t>and beyond the statutory</w:t>
      </w:r>
      <w:r w:rsidR="006A26F3" w:rsidRPr="0091308D">
        <w:t xml:space="preserve"> period </w:t>
      </w:r>
      <w:r w:rsidRPr="0091308D">
        <w:t xml:space="preserve">of limitation. </w:t>
      </w:r>
      <w:r w:rsidR="006A26F3" w:rsidRPr="0091308D">
        <w:t xml:space="preserve">The separation of the enjoyment of property </w:t>
      </w:r>
      <w:r w:rsidRPr="0091308D">
        <w:t xml:space="preserve">rights in land </w:t>
      </w:r>
      <w:r w:rsidR="006A26F3" w:rsidRPr="0091308D">
        <w:t>and its administration,</w:t>
      </w:r>
      <w:r w:rsidRPr="0091308D">
        <w:t xml:space="preserve"> implies that </w:t>
      </w:r>
      <w:r w:rsidR="006A26F3" w:rsidRPr="0091308D">
        <w:t>there may exist, side by side, all of these types of proprietary interests. Sometimes they will co-exist peacefully</w:t>
      </w:r>
      <w:r w:rsidRPr="0091308D">
        <w:t>,</w:t>
      </w:r>
      <w:r w:rsidR="006A26F3" w:rsidRPr="0091308D">
        <w:t xml:space="preserve"> </w:t>
      </w:r>
      <w:r w:rsidRPr="0091308D">
        <w:t>s</w:t>
      </w:r>
      <w:r w:rsidR="006A26F3" w:rsidRPr="0091308D">
        <w:t>ometimes they will come into conflict</w:t>
      </w:r>
      <w:r w:rsidRPr="0091308D">
        <w:t>, i</w:t>
      </w:r>
      <w:r w:rsidR="006A26F3" w:rsidRPr="0091308D">
        <w:t xml:space="preserve">mporting the </w:t>
      </w:r>
      <w:r w:rsidRPr="0091308D">
        <w:t xml:space="preserve">common law notion of plurality </w:t>
      </w:r>
      <w:r w:rsidR="006A26F3" w:rsidRPr="0091308D">
        <w:t xml:space="preserve">of owners on one </w:t>
      </w:r>
      <w:proofErr w:type="gramStart"/>
      <w:r w:rsidR="006A26F3" w:rsidRPr="0091308D">
        <w:t>parcel  of</w:t>
      </w:r>
      <w:proofErr w:type="gramEnd"/>
      <w:r w:rsidR="006A26F3" w:rsidRPr="0091308D">
        <w:t xml:space="preserve"> land</w:t>
      </w:r>
      <w:r w:rsidRPr="0091308D">
        <w:t xml:space="preserve">. </w:t>
      </w:r>
      <w:r w:rsidR="004560A3" w:rsidRPr="0091308D">
        <w:t xml:space="preserve">Exploitation of unequal power relationships within communities, for example, may result in some members fencing off portions of communal lands for their own exclusive use, thereby denying access by other members of the community to shared grazing lands. A public spirited individual within the community who intends to enforce community rights in collective or common property may then be faced with issues of </w:t>
      </w:r>
      <w:r w:rsidR="004560A3" w:rsidRPr="0091308D">
        <w:rPr>
          <w:i/>
        </w:rPr>
        <w:t xml:space="preserve">locus </w:t>
      </w:r>
      <w:proofErr w:type="spellStart"/>
      <w:r w:rsidR="004560A3" w:rsidRPr="0091308D">
        <w:rPr>
          <w:i/>
        </w:rPr>
        <w:t>standi</w:t>
      </w:r>
      <w:proofErr w:type="spellEnd"/>
      <w:r w:rsidR="004560A3" w:rsidRPr="0091308D">
        <w:t xml:space="preserve"> to sue for the restoration of those rights. </w:t>
      </w:r>
    </w:p>
    <w:p w:rsidR="004560A3" w:rsidRPr="0091308D" w:rsidRDefault="004560A3" w:rsidP="0091308D">
      <w:pPr>
        <w:pStyle w:val="NormalWeb"/>
        <w:spacing w:before="0" w:beforeAutospacing="0" w:after="0" w:afterAutospacing="0" w:line="360" w:lineRule="auto"/>
        <w:jc w:val="both"/>
      </w:pPr>
    </w:p>
    <w:p w:rsidR="004560A3" w:rsidRPr="0091308D" w:rsidRDefault="004560A3" w:rsidP="0091308D">
      <w:pPr>
        <w:pStyle w:val="NormalWeb"/>
        <w:spacing w:before="0" w:beforeAutospacing="0" w:after="0" w:afterAutospacing="0" w:line="360" w:lineRule="auto"/>
        <w:jc w:val="both"/>
      </w:pPr>
      <w:r w:rsidRPr="0091308D">
        <w:lastRenderedPageBreak/>
        <w:t xml:space="preserve">For example in the Botswana case of </w:t>
      </w:r>
      <w:r w:rsidRPr="0091308D">
        <w:rPr>
          <w:i/>
        </w:rPr>
        <w:t xml:space="preserve">White v. </w:t>
      </w:r>
      <w:proofErr w:type="spellStart"/>
      <w:r w:rsidRPr="0091308D">
        <w:rPr>
          <w:i/>
        </w:rPr>
        <w:t>Kgalagadi</w:t>
      </w:r>
      <w:proofErr w:type="spellEnd"/>
      <w:r w:rsidRPr="0091308D">
        <w:rPr>
          <w:i/>
        </w:rPr>
        <w:t xml:space="preserve"> Land Board and another 2012 1 BLR 764 (HC)</w:t>
      </w:r>
      <w:r w:rsidRPr="0091308D">
        <w:t xml:space="preserve">, </w:t>
      </w:r>
      <w:proofErr w:type="gramStart"/>
      <w:r w:rsidRPr="0091308D">
        <w:t>In</w:t>
      </w:r>
      <w:proofErr w:type="gramEnd"/>
      <w:r w:rsidRPr="0091308D">
        <w:t xml:space="preserve"> 2004, the second respondent was allocated a ranch by the respondent Land Board (first respondent). In 2006, the appellant objected to the allocation. The land board dismissed his objection. His appeal to the Land Tribunal was dismissed for lack of </w:t>
      </w:r>
      <w:r w:rsidRPr="0091308D">
        <w:rPr>
          <w:i/>
        </w:rPr>
        <w:t xml:space="preserve">locus </w:t>
      </w:r>
      <w:proofErr w:type="spellStart"/>
      <w:r w:rsidRPr="0091308D">
        <w:rPr>
          <w:i/>
        </w:rPr>
        <w:t>standi</w:t>
      </w:r>
      <w:proofErr w:type="spellEnd"/>
      <w:r w:rsidRPr="0091308D">
        <w:t xml:space="preserve"> and he appealed further. Prior to the allocation, the land in question had been communal grazing land and some of the residents of surrounding settlements, including the appellant, had grazed their cattle on the land. The appellant's objection was that his cattle production enterprise would be prejudiced by the allocation as his cattle would no longer be able to graze on the land. It was held that in order for a litigant to have </w:t>
      </w:r>
      <w:r w:rsidRPr="0091308D">
        <w:rPr>
          <w:i/>
        </w:rPr>
        <w:t xml:space="preserve">locus </w:t>
      </w:r>
      <w:proofErr w:type="spellStart"/>
      <w:r w:rsidRPr="0091308D">
        <w:rPr>
          <w:i/>
        </w:rPr>
        <w:t>standi</w:t>
      </w:r>
      <w:proofErr w:type="spellEnd"/>
      <w:r w:rsidRPr="0091308D">
        <w:t xml:space="preserve">, one had to have a real and substantial interest in the subject-matter of the dispute. The Land Tribunal was correct in holding that the appellant lacked </w:t>
      </w:r>
      <w:r w:rsidRPr="0091308D">
        <w:rPr>
          <w:i/>
        </w:rPr>
        <w:t xml:space="preserve">locus </w:t>
      </w:r>
      <w:proofErr w:type="spellStart"/>
      <w:r w:rsidRPr="0091308D">
        <w:rPr>
          <w:i/>
        </w:rPr>
        <w:t>standi</w:t>
      </w:r>
      <w:proofErr w:type="spellEnd"/>
      <w:r w:rsidRPr="0091308D">
        <w:t>. The appellant was found to be a busybody who has made it his business to champion without mandate, the rights of those members of the society whom according to him were voiceless and downtrodden.</w:t>
      </w:r>
    </w:p>
    <w:p w:rsidR="009A3BCC" w:rsidRPr="0091308D" w:rsidRDefault="009A3BCC" w:rsidP="0091308D">
      <w:pPr>
        <w:pStyle w:val="NormalWeb"/>
        <w:spacing w:before="0" w:beforeAutospacing="0" w:after="0" w:afterAutospacing="0" w:line="360" w:lineRule="auto"/>
        <w:jc w:val="both"/>
      </w:pPr>
    </w:p>
    <w:p w:rsidR="00FC4851" w:rsidRPr="0091308D" w:rsidRDefault="009A3BCC"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Therefore, for an individual to maintain a suit in respect of communal land, the rights sought to be enforced must be exclusive as against the community at large, such rights being independent of the rest of the members of the community and exercisable by such individual as of right. Otherwise, where the rights sought to be enforced are exclusive only in the limited sense that they depend for their enjoyment upon similar rights in others, </w:t>
      </w:r>
      <w:r w:rsidRPr="0091308D">
        <w:rPr>
          <w:rFonts w:ascii="Times New Roman" w:eastAsia="Times New Roman" w:hAnsi="Times New Roman" w:cs="Times New Roman"/>
          <w:sz w:val="24"/>
          <w:szCs w:val="24"/>
        </w:rPr>
        <w:t>such rights are subordinate to those of the community. In the latter case</w:t>
      </w:r>
      <w:r w:rsidR="00A250CB" w:rsidRPr="0091308D">
        <w:rPr>
          <w:rFonts w:ascii="Times New Roman" w:eastAsia="Times New Roman" w:hAnsi="Times New Roman" w:cs="Times New Roman"/>
          <w:sz w:val="24"/>
          <w:szCs w:val="24"/>
        </w:rPr>
        <w:t>, since the question is one of a common or general interest of many persons,</w:t>
      </w:r>
      <w:r w:rsidRPr="0091308D">
        <w:rPr>
          <w:rFonts w:ascii="Times New Roman" w:eastAsia="Times New Roman" w:hAnsi="Times New Roman" w:cs="Times New Roman"/>
          <w:sz w:val="24"/>
          <w:szCs w:val="24"/>
        </w:rPr>
        <w:t xml:space="preserve"> t</w:t>
      </w:r>
      <w:r w:rsidR="0011224B" w:rsidRPr="0091308D">
        <w:rPr>
          <w:rFonts w:ascii="Times New Roman" w:hAnsi="Times New Roman" w:cs="Times New Roman"/>
          <w:sz w:val="24"/>
          <w:szCs w:val="24"/>
        </w:rPr>
        <w:t xml:space="preserve">he options </w:t>
      </w:r>
      <w:r w:rsidR="00C96FA9" w:rsidRPr="0091308D">
        <w:rPr>
          <w:rFonts w:ascii="Times New Roman" w:hAnsi="Times New Roman" w:cs="Times New Roman"/>
          <w:sz w:val="24"/>
          <w:szCs w:val="24"/>
        </w:rPr>
        <w:t>available</w:t>
      </w:r>
      <w:r w:rsidRPr="0091308D">
        <w:rPr>
          <w:rFonts w:ascii="Times New Roman" w:hAnsi="Times New Roman" w:cs="Times New Roman"/>
          <w:sz w:val="24"/>
          <w:szCs w:val="24"/>
        </w:rPr>
        <w:t xml:space="preserve"> are</w:t>
      </w:r>
      <w:r w:rsidR="0011224B" w:rsidRPr="0091308D">
        <w:rPr>
          <w:rFonts w:ascii="Times New Roman" w:hAnsi="Times New Roman" w:cs="Times New Roman"/>
          <w:sz w:val="24"/>
          <w:szCs w:val="24"/>
        </w:rPr>
        <w:t>; (i)</w:t>
      </w:r>
      <w:r w:rsidR="00A6372E" w:rsidRPr="0091308D">
        <w:rPr>
          <w:rFonts w:ascii="Times New Roman" w:hAnsi="Times New Roman" w:cs="Times New Roman"/>
          <w:sz w:val="24"/>
          <w:szCs w:val="24"/>
        </w:rPr>
        <w:t xml:space="preserve"> </w:t>
      </w:r>
      <w:r w:rsidRPr="0091308D">
        <w:rPr>
          <w:rFonts w:ascii="Times New Roman" w:hAnsi="Times New Roman" w:cs="Times New Roman"/>
          <w:sz w:val="24"/>
          <w:szCs w:val="24"/>
        </w:rPr>
        <w:t xml:space="preserve">to </w:t>
      </w:r>
      <w:r w:rsidR="00A6372E" w:rsidRPr="0091308D">
        <w:rPr>
          <w:rFonts w:ascii="Times New Roman" w:hAnsi="Times New Roman" w:cs="Times New Roman"/>
          <w:sz w:val="24"/>
          <w:szCs w:val="24"/>
        </w:rPr>
        <w:t xml:space="preserve">sue as </w:t>
      </w:r>
      <w:r w:rsidR="007C26F7" w:rsidRPr="0091308D">
        <w:rPr>
          <w:rFonts w:ascii="Times New Roman" w:hAnsi="Times New Roman" w:cs="Times New Roman"/>
          <w:sz w:val="24"/>
          <w:szCs w:val="24"/>
        </w:rPr>
        <w:t xml:space="preserve">a </w:t>
      </w:r>
      <w:r w:rsidR="00A6372E" w:rsidRPr="0091308D">
        <w:rPr>
          <w:rFonts w:ascii="Times New Roman" w:hAnsi="Times New Roman" w:cs="Times New Roman"/>
          <w:sz w:val="24"/>
          <w:szCs w:val="24"/>
        </w:rPr>
        <w:t>communal land ownership commit</w:t>
      </w:r>
      <w:r w:rsidR="007C26F7" w:rsidRPr="0091308D">
        <w:rPr>
          <w:rFonts w:ascii="Times New Roman" w:hAnsi="Times New Roman" w:cs="Times New Roman"/>
          <w:sz w:val="24"/>
          <w:szCs w:val="24"/>
        </w:rPr>
        <w:t xml:space="preserve">tee, incorporated under section </w:t>
      </w:r>
      <w:r w:rsidR="00A6372E" w:rsidRPr="0091308D">
        <w:rPr>
          <w:rFonts w:ascii="Times New Roman" w:hAnsi="Times New Roman" w:cs="Times New Roman"/>
          <w:sz w:val="24"/>
          <w:szCs w:val="24"/>
        </w:rPr>
        <w:t xml:space="preserve">18 (3) of </w:t>
      </w:r>
      <w:r w:rsidR="00A6372E" w:rsidRPr="0091308D">
        <w:rPr>
          <w:rFonts w:ascii="Times New Roman" w:hAnsi="Times New Roman" w:cs="Times New Roman"/>
          <w:i/>
          <w:sz w:val="24"/>
          <w:szCs w:val="24"/>
        </w:rPr>
        <w:t>The Land Act</w:t>
      </w:r>
      <w:r w:rsidR="006E3507" w:rsidRPr="0091308D">
        <w:rPr>
          <w:rFonts w:ascii="Times New Roman" w:hAnsi="Times New Roman" w:cs="Times New Roman"/>
          <w:sz w:val="24"/>
          <w:szCs w:val="24"/>
        </w:rPr>
        <w:t xml:space="preserve"> (community as a legal person)</w:t>
      </w:r>
      <w:r w:rsidR="007C26F7" w:rsidRPr="0091308D">
        <w:rPr>
          <w:rFonts w:ascii="Times New Roman" w:hAnsi="Times New Roman" w:cs="Times New Roman"/>
          <w:i/>
          <w:sz w:val="24"/>
          <w:szCs w:val="24"/>
        </w:rPr>
        <w:t xml:space="preserve">; </w:t>
      </w:r>
      <w:r w:rsidR="007C26F7" w:rsidRPr="0091308D">
        <w:rPr>
          <w:rFonts w:ascii="Times New Roman" w:hAnsi="Times New Roman" w:cs="Times New Roman"/>
          <w:sz w:val="24"/>
          <w:szCs w:val="24"/>
        </w:rPr>
        <w:t>or</w:t>
      </w:r>
      <w:r w:rsidR="0011224B" w:rsidRPr="0091308D">
        <w:rPr>
          <w:rFonts w:ascii="Times New Roman" w:hAnsi="Times New Roman" w:cs="Times New Roman"/>
          <w:sz w:val="24"/>
          <w:szCs w:val="24"/>
        </w:rPr>
        <w:t xml:space="preserve"> (ii) </w:t>
      </w:r>
      <w:r w:rsidR="007C26F7" w:rsidRPr="0091308D">
        <w:rPr>
          <w:rFonts w:ascii="Times New Roman" w:hAnsi="Times New Roman" w:cs="Times New Roman"/>
          <w:sz w:val="24"/>
          <w:szCs w:val="24"/>
        </w:rPr>
        <w:t xml:space="preserve">sue in a representative capacity in accordance with Order 1 rule 8 </w:t>
      </w:r>
      <w:r w:rsidR="00216156" w:rsidRPr="0091308D">
        <w:rPr>
          <w:rFonts w:ascii="Times New Roman" w:hAnsi="Times New Roman" w:cs="Times New Roman"/>
          <w:sz w:val="24"/>
          <w:szCs w:val="24"/>
        </w:rPr>
        <w:t xml:space="preserve">and </w:t>
      </w:r>
      <w:r w:rsidR="007C26F7" w:rsidRPr="0091308D">
        <w:rPr>
          <w:rFonts w:ascii="Times New Roman" w:hAnsi="Times New Roman" w:cs="Times New Roman"/>
          <w:sz w:val="24"/>
          <w:szCs w:val="24"/>
        </w:rPr>
        <w:t xml:space="preserve">Order 7 rule 4 of </w:t>
      </w:r>
      <w:r w:rsidR="007C26F7" w:rsidRPr="0091308D">
        <w:rPr>
          <w:rFonts w:ascii="Times New Roman" w:hAnsi="Times New Roman" w:cs="Times New Roman"/>
          <w:i/>
          <w:sz w:val="24"/>
          <w:szCs w:val="24"/>
        </w:rPr>
        <w:t>The Civil Procedure Rules</w:t>
      </w:r>
      <w:r w:rsidR="007C26F7" w:rsidRPr="0091308D">
        <w:rPr>
          <w:rFonts w:ascii="Times New Roman" w:hAnsi="Times New Roman" w:cs="Times New Roman"/>
          <w:sz w:val="24"/>
          <w:szCs w:val="24"/>
        </w:rPr>
        <w:t>; or</w:t>
      </w:r>
      <w:r w:rsidR="0011224B" w:rsidRPr="0091308D">
        <w:rPr>
          <w:rFonts w:ascii="Times New Roman" w:hAnsi="Times New Roman" w:cs="Times New Roman"/>
          <w:sz w:val="24"/>
          <w:szCs w:val="24"/>
        </w:rPr>
        <w:t xml:space="preserve"> (iii) </w:t>
      </w:r>
      <w:r w:rsidR="00A250CB" w:rsidRPr="0091308D">
        <w:rPr>
          <w:rFonts w:ascii="Times New Roman" w:hAnsi="Times New Roman" w:cs="Times New Roman"/>
          <w:sz w:val="24"/>
          <w:szCs w:val="24"/>
        </w:rPr>
        <w:t xml:space="preserve">initiate </w:t>
      </w:r>
      <w:r w:rsidR="0011224B" w:rsidRPr="0091308D">
        <w:rPr>
          <w:rFonts w:ascii="Times New Roman" w:hAnsi="Times New Roman" w:cs="Times New Roman"/>
          <w:sz w:val="24"/>
          <w:szCs w:val="24"/>
        </w:rPr>
        <w:t xml:space="preserve">public </w:t>
      </w:r>
      <w:r w:rsidR="009F4CAD" w:rsidRPr="0091308D">
        <w:rPr>
          <w:rFonts w:ascii="Times New Roman" w:hAnsi="Times New Roman" w:cs="Times New Roman"/>
          <w:sz w:val="24"/>
          <w:szCs w:val="24"/>
        </w:rPr>
        <w:t>interest</w:t>
      </w:r>
      <w:r w:rsidR="0011224B" w:rsidRPr="0091308D">
        <w:rPr>
          <w:rFonts w:ascii="Times New Roman" w:hAnsi="Times New Roman" w:cs="Times New Roman"/>
          <w:sz w:val="24"/>
          <w:szCs w:val="24"/>
        </w:rPr>
        <w:t xml:space="preserve"> litigation</w:t>
      </w:r>
      <w:r w:rsidR="009F4CAD" w:rsidRPr="0091308D">
        <w:rPr>
          <w:rFonts w:ascii="Times New Roman" w:hAnsi="Times New Roman" w:cs="Times New Roman"/>
          <w:sz w:val="24"/>
          <w:szCs w:val="24"/>
        </w:rPr>
        <w:t xml:space="preserve"> </w:t>
      </w:r>
      <w:r w:rsidR="007C26F7" w:rsidRPr="0091308D">
        <w:rPr>
          <w:rFonts w:ascii="Times New Roman" w:hAnsi="Times New Roman" w:cs="Times New Roman"/>
          <w:sz w:val="24"/>
          <w:szCs w:val="24"/>
        </w:rPr>
        <w:t xml:space="preserve">under article 50 of </w:t>
      </w:r>
      <w:r w:rsidR="007C26F7" w:rsidRPr="0091308D">
        <w:rPr>
          <w:rFonts w:ascii="Times New Roman" w:hAnsi="Times New Roman" w:cs="Times New Roman"/>
          <w:i/>
          <w:sz w:val="24"/>
          <w:szCs w:val="24"/>
        </w:rPr>
        <w:t>The Constitution of the Republic of Uganda, 1995</w:t>
      </w:r>
      <w:r w:rsidR="007C26F7" w:rsidRPr="0091308D">
        <w:rPr>
          <w:rFonts w:ascii="Times New Roman" w:hAnsi="Times New Roman" w:cs="Times New Roman"/>
          <w:sz w:val="24"/>
          <w:szCs w:val="24"/>
        </w:rPr>
        <w:t xml:space="preserve">, all </w:t>
      </w:r>
      <w:r w:rsidR="009F4CAD" w:rsidRPr="0091308D">
        <w:rPr>
          <w:rFonts w:ascii="Times New Roman" w:hAnsi="Times New Roman" w:cs="Times New Roman"/>
          <w:sz w:val="24"/>
          <w:szCs w:val="24"/>
        </w:rPr>
        <w:t xml:space="preserve">designed for members of </w:t>
      </w:r>
      <w:r w:rsidR="007C26F7" w:rsidRPr="0091308D">
        <w:rPr>
          <w:rFonts w:ascii="Times New Roman" w:hAnsi="Times New Roman" w:cs="Times New Roman"/>
          <w:sz w:val="24"/>
          <w:szCs w:val="24"/>
        </w:rPr>
        <w:t xml:space="preserve">a community or </w:t>
      </w:r>
      <w:r w:rsidR="009F4CAD" w:rsidRPr="0091308D">
        <w:rPr>
          <w:rFonts w:ascii="Times New Roman" w:hAnsi="Times New Roman" w:cs="Times New Roman"/>
          <w:sz w:val="24"/>
          <w:szCs w:val="24"/>
        </w:rPr>
        <w:t xml:space="preserve">the public, </w:t>
      </w:r>
      <w:r w:rsidR="0011224B" w:rsidRPr="0091308D">
        <w:rPr>
          <w:rFonts w:ascii="Times New Roman" w:hAnsi="Times New Roman" w:cs="Times New Roman"/>
          <w:sz w:val="24"/>
          <w:szCs w:val="24"/>
        </w:rPr>
        <w:t>in appropriate cases</w:t>
      </w:r>
      <w:r w:rsidR="009F4CAD" w:rsidRPr="0091308D">
        <w:rPr>
          <w:rFonts w:ascii="Times New Roman" w:hAnsi="Times New Roman" w:cs="Times New Roman"/>
          <w:sz w:val="24"/>
          <w:szCs w:val="24"/>
        </w:rPr>
        <w:t>,</w:t>
      </w:r>
      <w:r w:rsidR="0011224B" w:rsidRPr="0091308D">
        <w:rPr>
          <w:rFonts w:ascii="Times New Roman" w:hAnsi="Times New Roman" w:cs="Times New Roman"/>
          <w:sz w:val="24"/>
          <w:szCs w:val="24"/>
        </w:rPr>
        <w:t xml:space="preserve"> to come forward to protect the rights of </w:t>
      </w:r>
      <w:r w:rsidR="007C26F7" w:rsidRPr="0091308D">
        <w:rPr>
          <w:rFonts w:ascii="Times New Roman" w:hAnsi="Times New Roman" w:cs="Times New Roman"/>
          <w:sz w:val="24"/>
          <w:szCs w:val="24"/>
        </w:rPr>
        <w:t xml:space="preserve">a </w:t>
      </w:r>
      <w:r w:rsidR="0011224B" w:rsidRPr="0091308D">
        <w:rPr>
          <w:rFonts w:ascii="Times New Roman" w:hAnsi="Times New Roman" w:cs="Times New Roman"/>
          <w:sz w:val="24"/>
          <w:szCs w:val="24"/>
        </w:rPr>
        <w:t>person or per</w:t>
      </w:r>
      <w:r w:rsidR="007C26F7" w:rsidRPr="0091308D">
        <w:rPr>
          <w:rFonts w:ascii="Times New Roman" w:hAnsi="Times New Roman" w:cs="Times New Roman"/>
          <w:sz w:val="24"/>
          <w:szCs w:val="24"/>
        </w:rPr>
        <w:t xml:space="preserve">sons belonging to a determinate </w:t>
      </w:r>
      <w:r w:rsidR="0011224B" w:rsidRPr="0091308D">
        <w:rPr>
          <w:rFonts w:ascii="Times New Roman" w:hAnsi="Times New Roman" w:cs="Times New Roman"/>
          <w:sz w:val="24"/>
          <w:szCs w:val="24"/>
        </w:rPr>
        <w:t xml:space="preserve">class who, by reason of </w:t>
      </w:r>
      <w:r w:rsidR="007C26F7" w:rsidRPr="0091308D">
        <w:rPr>
          <w:rFonts w:ascii="Times New Roman" w:hAnsi="Times New Roman" w:cs="Times New Roman"/>
          <w:sz w:val="24"/>
          <w:szCs w:val="24"/>
        </w:rPr>
        <w:t xml:space="preserve">being numerous, </w:t>
      </w:r>
      <w:r w:rsidR="0011224B" w:rsidRPr="0091308D">
        <w:rPr>
          <w:rFonts w:ascii="Times New Roman" w:hAnsi="Times New Roman" w:cs="Times New Roman"/>
          <w:sz w:val="24"/>
          <w:szCs w:val="24"/>
        </w:rPr>
        <w:t>poverty</w:t>
      </w:r>
      <w:r w:rsidR="00216156" w:rsidRPr="0091308D">
        <w:rPr>
          <w:rFonts w:ascii="Times New Roman" w:hAnsi="Times New Roman" w:cs="Times New Roman"/>
          <w:sz w:val="24"/>
          <w:szCs w:val="24"/>
        </w:rPr>
        <w:t xml:space="preserve"> stricken, helplessness, </w:t>
      </w:r>
      <w:r w:rsidR="0011224B" w:rsidRPr="0091308D">
        <w:rPr>
          <w:rFonts w:ascii="Times New Roman" w:hAnsi="Times New Roman" w:cs="Times New Roman"/>
          <w:sz w:val="24"/>
          <w:szCs w:val="24"/>
        </w:rPr>
        <w:t>disability</w:t>
      </w:r>
      <w:r w:rsidR="00216156" w:rsidRPr="0091308D">
        <w:rPr>
          <w:rFonts w:ascii="Times New Roman" w:hAnsi="Times New Roman" w:cs="Times New Roman"/>
          <w:sz w:val="24"/>
          <w:szCs w:val="24"/>
        </w:rPr>
        <w:t>,</w:t>
      </w:r>
      <w:r w:rsidR="0011224B" w:rsidRPr="0091308D">
        <w:rPr>
          <w:rFonts w:ascii="Times New Roman" w:hAnsi="Times New Roman" w:cs="Times New Roman"/>
          <w:sz w:val="24"/>
          <w:szCs w:val="24"/>
        </w:rPr>
        <w:t xml:space="preserve"> socially or economically disadvantaged p</w:t>
      </w:r>
      <w:r w:rsidR="00216156" w:rsidRPr="0091308D">
        <w:rPr>
          <w:rFonts w:ascii="Times New Roman" w:hAnsi="Times New Roman" w:cs="Times New Roman"/>
          <w:sz w:val="24"/>
          <w:szCs w:val="24"/>
        </w:rPr>
        <w:t>ersons</w:t>
      </w:r>
      <w:r w:rsidR="0011224B" w:rsidRPr="0091308D">
        <w:rPr>
          <w:rFonts w:ascii="Times New Roman" w:hAnsi="Times New Roman" w:cs="Times New Roman"/>
          <w:sz w:val="24"/>
          <w:szCs w:val="24"/>
        </w:rPr>
        <w:t>, are unable to approach the court for relief.</w:t>
      </w:r>
    </w:p>
    <w:p w:rsidR="00C72559" w:rsidRPr="0091308D" w:rsidRDefault="00C72559" w:rsidP="0091308D">
      <w:pPr>
        <w:spacing w:after="0" w:line="360" w:lineRule="auto"/>
        <w:jc w:val="both"/>
        <w:rPr>
          <w:rFonts w:ascii="Times New Roman" w:hAnsi="Times New Roman" w:cs="Times New Roman"/>
          <w:sz w:val="24"/>
          <w:szCs w:val="24"/>
        </w:rPr>
      </w:pPr>
    </w:p>
    <w:p w:rsidR="0092624D" w:rsidRPr="0091308D" w:rsidRDefault="0092624D"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Where there are numerous persons having the same interest in one cause or matter, one or more of such persons may be </w:t>
      </w:r>
      <w:proofErr w:type="spellStart"/>
      <w:r w:rsidRPr="0091308D">
        <w:rPr>
          <w:rFonts w:ascii="Times New Roman" w:hAnsi="Times New Roman" w:cs="Times New Roman"/>
          <w:sz w:val="24"/>
          <w:szCs w:val="24"/>
        </w:rPr>
        <w:t>authorised</w:t>
      </w:r>
      <w:proofErr w:type="spellEnd"/>
      <w:r w:rsidRPr="0091308D">
        <w:rPr>
          <w:rFonts w:ascii="Times New Roman" w:hAnsi="Times New Roman" w:cs="Times New Roman"/>
          <w:sz w:val="24"/>
          <w:szCs w:val="24"/>
        </w:rPr>
        <w:t xml:space="preserve"> by court to sue in such cause or matter on behalf or for the </w:t>
      </w:r>
      <w:r w:rsidRPr="0091308D">
        <w:rPr>
          <w:rFonts w:ascii="Times New Roman" w:hAnsi="Times New Roman" w:cs="Times New Roman"/>
          <w:sz w:val="24"/>
          <w:szCs w:val="24"/>
        </w:rPr>
        <w:lastRenderedPageBreak/>
        <w:t xml:space="preserve">benefit of  all persons so interested. </w:t>
      </w:r>
      <w:r w:rsidR="00DC0B32" w:rsidRPr="0091308D">
        <w:rPr>
          <w:rFonts w:ascii="Times New Roman" w:hAnsi="Times New Roman" w:cs="Times New Roman"/>
          <w:sz w:val="24"/>
          <w:szCs w:val="24"/>
        </w:rPr>
        <w:t xml:space="preserve">The general rule in equity </w:t>
      </w:r>
      <w:r w:rsidR="001113EF" w:rsidRPr="0091308D">
        <w:rPr>
          <w:rFonts w:ascii="Times New Roman" w:hAnsi="Times New Roman" w:cs="Times New Roman"/>
          <w:sz w:val="24"/>
          <w:szCs w:val="24"/>
        </w:rPr>
        <w:t xml:space="preserve">is </w:t>
      </w:r>
      <w:r w:rsidR="00DC0B32" w:rsidRPr="0091308D">
        <w:rPr>
          <w:rFonts w:ascii="Times New Roman" w:hAnsi="Times New Roman" w:cs="Times New Roman"/>
          <w:sz w:val="24"/>
          <w:szCs w:val="24"/>
        </w:rPr>
        <w:t xml:space="preserve">that all persons materially interested in the subject matter must be made parties in order that complete justice </w:t>
      </w:r>
      <w:proofErr w:type="gramStart"/>
      <w:r w:rsidR="00DC0B32" w:rsidRPr="0091308D">
        <w:rPr>
          <w:rFonts w:ascii="Times New Roman" w:hAnsi="Times New Roman" w:cs="Times New Roman"/>
          <w:sz w:val="24"/>
          <w:szCs w:val="24"/>
        </w:rPr>
        <w:t>be</w:t>
      </w:r>
      <w:proofErr w:type="gramEnd"/>
      <w:r w:rsidR="00DC0B32" w:rsidRPr="0091308D">
        <w:rPr>
          <w:rFonts w:ascii="Times New Roman" w:hAnsi="Times New Roman" w:cs="Times New Roman"/>
          <w:sz w:val="24"/>
          <w:szCs w:val="24"/>
        </w:rPr>
        <w:t xml:space="preserve"> done. </w:t>
      </w:r>
      <w:r w:rsidR="000E40A1" w:rsidRPr="0091308D">
        <w:rPr>
          <w:rFonts w:ascii="Times New Roman" w:hAnsi="Times New Roman" w:cs="Times New Roman"/>
          <w:sz w:val="24"/>
          <w:szCs w:val="24"/>
        </w:rPr>
        <w:t xml:space="preserve">The suit is </w:t>
      </w:r>
      <w:r w:rsidR="00DC0B32" w:rsidRPr="0091308D">
        <w:rPr>
          <w:rFonts w:ascii="Times New Roman" w:hAnsi="Times New Roman" w:cs="Times New Roman"/>
          <w:sz w:val="24"/>
          <w:szCs w:val="24"/>
        </w:rPr>
        <w:t xml:space="preserve">then </w:t>
      </w:r>
      <w:r w:rsidR="000E40A1" w:rsidRPr="0091308D">
        <w:rPr>
          <w:rFonts w:ascii="Times New Roman" w:hAnsi="Times New Roman" w:cs="Times New Roman"/>
          <w:sz w:val="24"/>
          <w:szCs w:val="24"/>
        </w:rPr>
        <w:t>deemed to have been instituted by everyone whose interest is permitted to be represented by the plaintiff. Otherwise, a</w:t>
      </w:r>
      <w:r w:rsidRPr="0091308D">
        <w:rPr>
          <w:rFonts w:ascii="Times New Roman" w:hAnsi="Times New Roman" w:cs="Times New Roman"/>
          <w:sz w:val="24"/>
          <w:szCs w:val="24"/>
        </w:rPr>
        <w:t xml:space="preserve"> suit brought by an individual without leave of court, seeking remedies on behalf of numerous un-named persons having the same interest in one cause or matter, is incompetent and must be struck out (see </w:t>
      </w:r>
      <w:r w:rsidR="005A50D9" w:rsidRPr="0091308D">
        <w:rPr>
          <w:rFonts w:ascii="Times New Roman" w:hAnsi="Times New Roman" w:cs="Times New Roman"/>
          <w:i/>
          <w:sz w:val="24"/>
          <w:szCs w:val="24"/>
        </w:rPr>
        <w:t xml:space="preserve">Paul </w:t>
      </w:r>
      <w:proofErr w:type="spellStart"/>
      <w:r w:rsidR="005A50D9" w:rsidRPr="0091308D">
        <w:rPr>
          <w:rFonts w:ascii="Times New Roman" w:hAnsi="Times New Roman" w:cs="Times New Roman"/>
          <w:i/>
          <w:sz w:val="24"/>
          <w:szCs w:val="24"/>
        </w:rPr>
        <w:t>Kanyima</w:t>
      </w:r>
      <w:proofErr w:type="spellEnd"/>
      <w:r w:rsidR="005A50D9" w:rsidRPr="0091308D">
        <w:rPr>
          <w:rFonts w:ascii="Times New Roman" w:hAnsi="Times New Roman" w:cs="Times New Roman"/>
          <w:i/>
          <w:sz w:val="24"/>
          <w:szCs w:val="24"/>
        </w:rPr>
        <w:t xml:space="preserve"> v. </w:t>
      </w:r>
      <w:proofErr w:type="spellStart"/>
      <w:r w:rsidR="005A50D9" w:rsidRPr="0091308D">
        <w:rPr>
          <w:rFonts w:ascii="Times New Roman" w:hAnsi="Times New Roman" w:cs="Times New Roman"/>
          <w:i/>
          <w:sz w:val="24"/>
          <w:szCs w:val="24"/>
        </w:rPr>
        <w:t>Rugoora</w:t>
      </w:r>
      <w:proofErr w:type="spellEnd"/>
      <w:r w:rsidR="005A50D9" w:rsidRPr="0091308D">
        <w:rPr>
          <w:rFonts w:ascii="Times New Roman" w:hAnsi="Times New Roman" w:cs="Times New Roman"/>
          <w:i/>
          <w:sz w:val="24"/>
          <w:szCs w:val="24"/>
        </w:rPr>
        <w:t xml:space="preserve"> </w:t>
      </w:r>
      <w:proofErr w:type="gramStart"/>
      <w:r w:rsidR="005A50D9" w:rsidRPr="0091308D">
        <w:rPr>
          <w:rFonts w:ascii="Times New Roman" w:hAnsi="Times New Roman" w:cs="Times New Roman"/>
          <w:i/>
          <w:sz w:val="24"/>
          <w:szCs w:val="24"/>
        </w:rPr>
        <w:t>Per</w:t>
      </w:r>
      <w:proofErr w:type="gramEnd"/>
      <w:r w:rsidR="005A50D9" w:rsidRPr="0091308D">
        <w:rPr>
          <w:rFonts w:ascii="Times New Roman" w:hAnsi="Times New Roman" w:cs="Times New Roman"/>
          <w:i/>
          <w:sz w:val="24"/>
          <w:szCs w:val="24"/>
        </w:rPr>
        <w:t xml:space="preserve"> Pre </w:t>
      </w:r>
      <w:proofErr w:type="spellStart"/>
      <w:r w:rsidR="005A50D9" w:rsidRPr="0091308D">
        <w:rPr>
          <w:rFonts w:ascii="Times New Roman" w:hAnsi="Times New Roman" w:cs="Times New Roman"/>
          <w:i/>
          <w:sz w:val="24"/>
          <w:szCs w:val="24"/>
        </w:rPr>
        <w:t>Kicumbi</w:t>
      </w:r>
      <w:proofErr w:type="spellEnd"/>
      <w:r w:rsidR="005A50D9" w:rsidRPr="0091308D">
        <w:rPr>
          <w:rFonts w:ascii="Times New Roman" w:hAnsi="Times New Roman" w:cs="Times New Roman"/>
          <w:i/>
          <w:sz w:val="24"/>
          <w:szCs w:val="24"/>
        </w:rPr>
        <w:t xml:space="preserve"> Ba</w:t>
      </w:r>
      <w:r w:rsidR="00EA630B" w:rsidRPr="0091308D">
        <w:rPr>
          <w:rFonts w:ascii="Times New Roman" w:hAnsi="Times New Roman" w:cs="Times New Roman"/>
          <w:i/>
          <w:sz w:val="24"/>
          <w:szCs w:val="24"/>
        </w:rPr>
        <w:t>r</w:t>
      </w:r>
      <w:r w:rsidR="005A50D9" w:rsidRPr="0091308D">
        <w:rPr>
          <w:rFonts w:ascii="Times New Roman" w:hAnsi="Times New Roman" w:cs="Times New Roman"/>
          <w:i/>
          <w:sz w:val="24"/>
          <w:szCs w:val="24"/>
        </w:rPr>
        <w:t xml:space="preserve">ista </w:t>
      </w:r>
      <w:proofErr w:type="spellStart"/>
      <w:r w:rsidR="005A50D9" w:rsidRPr="0091308D">
        <w:rPr>
          <w:rFonts w:ascii="Times New Roman" w:hAnsi="Times New Roman" w:cs="Times New Roman"/>
          <w:i/>
          <w:sz w:val="24"/>
          <w:szCs w:val="24"/>
        </w:rPr>
        <w:t>Katwerana</w:t>
      </w:r>
      <w:proofErr w:type="spellEnd"/>
      <w:r w:rsidR="005A50D9" w:rsidRPr="0091308D">
        <w:rPr>
          <w:rFonts w:ascii="Times New Roman" w:hAnsi="Times New Roman" w:cs="Times New Roman"/>
          <w:i/>
          <w:sz w:val="24"/>
          <w:szCs w:val="24"/>
        </w:rPr>
        <w:t xml:space="preserve"> Society </w:t>
      </w:r>
      <w:r w:rsidR="00EA630B" w:rsidRPr="0091308D">
        <w:rPr>
          <w:rFonts w:ascii="Times New Roman" w:hAnsi="Times New Roman" w:cs="Times New Roman"/>
          <w:i/>
          <w:sz w:val="24"/>
          <w:szCs w:val="24"/>
        </w:rPr>
        <w:t>[</w:t>
      </w:r>
      <w:r w:rsidR="005A50D9" w:rsidRPr="0091308D">
        <w:rPr>
          <w:rFonts w:ascii="Times New Roman" w:hAnsi="Times New Roman" w:cs="Times New Roman"/>
          <w:i/>
          <w:sz w:val="24"/>
          <w:szCs w:val="24"/>
        </w:rPr>
        <w:t>1982</w:t>
      </w:r>
      <w:r w:rsidR="00EA630B" w:rsidRPr="0091308D">
        <w:rPr>
          <w:rFonts w:ascii="Times New Roman" w:hAnsi="Times New Roman" w:cs="Times New Roman"/>
          <w:i/>
          <w:sz w:val="24"/>
          <w:szCs w:val="24"/>
        </w:rPr>
        <w:t>]</w:t>
      </w:r>
      <w:r w:rsidR="005A50D9" w:rsidRPr="0091308D">
        <w:rPr>
          <w:rFonts w:ascii="Times New Roman" w:hAnsi="Times New Roman" w:cs="Times New Roman"/>
          <w:i/>
          <w:sz w:val="24"/>
          <w:szCs w:val="24"/>
        </w:rPr>
        <w:t xml:space="preserve"> HCB 33</w:t>
      </w:r>
      <w:r w:rsidR="005A50D9" w:rsidRPr="0091308D">
        <w:rPr>
          <w:rFonts w:ascii="Times New Roman" w:hAnsi="Times New Roman" w:cs="Times New Roman"/>
          <w:sz w:val="24"/>
          <w:szCs w:val="24"/>
        </w:rPr>
        <w:t xml:space="preserve">). </w:t>
      </w:r>
    </w:p>
    <w:p w:rsidR="00E544A8" w:rsidRPr="0091308D" w:rsidRDefault="00E544A8" w:rsidP="0091308D">
      <w:pPr>
        <w:spacing w:after="0" w:line="360" w:lineRule="auto"/>
        <w:jc w:val="both"/>
        <w:rPr>
          <w:rFonts w:ascii="Times New Roman" w:hAnsi="Times New Roman" w:cs="Times New Roman"/>
          <w:sz w:val="24"/>
          <w:szCs w:val="24"/>
        </w:rPr>
      </w:pPr>
    </w:p>
    <w:p w:rsidR="00E544A8" w:rsidRPr="0091308D" w:rsidRDefault="006B6834"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As a general rule all persons interested in a suit ought to be joined as parties to it, so that the matter involved therein maybe finally adjudicated upon and fresh litigation over the same matters may be avoided. </w:t>
      </w:r>
      <w:r w:rsidR="00937462" w:rsidRPr="0091308D">
        <w:rPr>
          <w:rFonts w:ascii="Times New Roman" w:hAnsi="Times New Roman" w:cs="Times New Roman"/>
          <w:sz w:val="24"/>
          <w:szCs w:val="24"/>
        </w:rPr>
        <w:t xml:space="preserve">It </w:t>
      </w:r>
      <w:r w:rsidRPr="0091308D">
        <w:rPr>
          <w:rFonts w:ascii="Times New Roman" w:hAnsi="Times New Roman" w:cs="Times New Roman"/>
          <w:sz w:val="24"/>
          <w:szCs w:val="24"/>
        </w:rPr>
        <w:t xml:space="preserve">is thus </w:t>
      </w:r>
      <w:r w:rsidR="00E544A8" w:rsidRPr="0091308D">
        <w:rPr>
          <w:rFonts w:ascii="Times New Roman" w:hAnsi="Times New Roman" w:cs="Times New Roman"/>
          <w:sz w:val="24"/>
          <w:szCs w:val="24"/>
        </w:rPr>
        <w:t>necessary for the representative party to give notice of such a suit to all persons who he or she thinks will be interested in such a suit either by personal service or  by public advertisement.</w:t>
      </w:r>
      <w:r w:rsidR="00511382" w:rsidRPr="0091308D">
        <w:rPr>
          <w:rFonts w:ascii="Times New Roman" w:hAnsi="Times New Roman" w:cs="Times New Roman"/>
          <w:sz w:val="24"/>
          <w:szCs w:val="24"/>
        </w:rPr>
        <w:t xml:space="preserve"> </w:t>
      </w:r>
      <w:r w:rsidR="00A005C2" w:rsidRPr="0091308D">
        <w:rPr>
          <w:rFonts w:ascii="Times New Roman" w:hAnsi="Times New Roman" w:cs="Times New Roman"/>
          <w:sz w:val="24"/>
          <w:szCs w:val="24"/>
        </w:rPr>
        <w:t xml:space="preserve">Such persons are entitled to put before the Court objections to the filing of the suit, to the capacity of the representative who seeks to be the plaintiff and even to the merits of the cause which is to be put before Court in the shape of reliefs sought. </w:t>
      </w:r>
      <w:r w:rsidR="00511382" w:rsidRPr="0091308D">
        <w:rPr>
          <w:rFonts w:ascii="Times New Roman" w:hAnsi="Times New Roman" w:cs="Times New Roman"/>
          <w:sz w:val="24"/>
          <w:szCs w:val="24"/>
        </w:rPr>
        <w:t xml:space="preserve">Notice assumes particular importance due to the applicability of the principle of </w:t>
      </w:r>
      <w:r w:rsidR="00511382" w:rsidRPr="0091308D">
        <w:rPr>
          <w:rFonts w:ascii="Times New Roman" w:hAnsi="Times New Roman" w:cs="Times New Roman"/>
          <w:i/>
          <w:sz w:val="24"/>
          <w:szCs w:val="24"/>
        </w:rPr>
        <w:t>res judicata</w:t>
      </w:r>
      <w:r w:rsidR="00CA6440" w:rsidRPr="0091308D">
        <w:rPr>
          <w:rFonts w:ascii="Times New Roman" w:hAnsi="Times New Roman" w:cs="Times New Roman"/>
          <w:sz w:val="24"/>
          <w:szCs w:val="24"/>
        </w:rPr>
        <w:t>,</w:t>
      </w:r>
      <w:r w:rsidR="00511382" w:rsidRPr="0091308D">
        <w:rPr>
          <w:rFonts w:ascii="Times New Roman" w:hAnsi="Times New Roman" w:cs="Times New Roman"/>
          <w:sz w:val="24"/>
          <w:szCs w:val="24"/>
        </w:rPr>
        <w:t xml:space="preserve"> the </w:t>
      </w:r>
      <w:r w:rsidR="00CA6440" w:rsidRPr="0091308D">
        <w:rPr>
          <w:rFonts w:ascii="Times New Roman" w:hAnsi="Times New Roman" w:cs="Times New Roman"/>
          <w:sz w:val="24"/>
          <w:szCs w:val="24"/>
        </w:rPr>
        <w:t xml:space="preserve">enforcement of orders and </w:t>
      </w:r>
      <w:r w:rsidR="00511382" w:rsidRPr="0091308D">
        <w:rPr>
          <w:rFonts w:ascii="Times New Roman" w:hAnsi="Times New Roman" w:cs="Times New Roman"/>
          <w:sz w:val="24"/>
          <w:szCs w:val="24"/>
        </w:rPr>
        <w:t>recovery of costs</w:t>
      </w:r>
      <w:r w:rsidR="00CA6440" w:rsidRPr="0091308D">
        <w:rPr>
          <w:rFonts w:ascii="Times New Roman" w:hAnsi="Times New Roman" w:cs="Times New Roman"/>
          <w:sz w:val="24"/>
          <w:szCs w:val="24"/>
        </w:rPr>
        <w:t>, since a decree is binding on all persons on whose behalf or for whose benefit the suit is instituted</w:t>
      </w:r>
      <w:r w:rsidR="00511382" w:rsidRPr="0091308D">
        <w:rPr>
          <w:rFonts w:ascii="Times New Roman" w:hAnsi="Times New Roman" w:cs="Times New Roman"/>
          <w:sz w:val="24"/>
          <w:szCs w:val="24"/>
        </w:rPr>
        <w:t xml:space="preserve">. </w:t>
      </w:r>
    </w:p>
    <w:p w:rsidR="00E544A8" w:rsidRPr="0091308D" w:rsidRDefault="00E544A8" w:rsidP="0091308D">
      <w:pPr>
        <w:spacing w:after="0" w:line="360" w:lineRule="auto"/>
        <w:jc w:val="both"/>
        <w:rPr>
          <w:rFonts w:ascii="Times New Roman" w:hAnsi="Times New Roman" w:cs="Times New Roman"/>
          <w:sz w:val="24"/>
          <w:szCs w:val="24"/>
        </w:rPr>
      </w:pPr>
    </w:p>
    <w:p w:rsidR="00841403" w:rsidRPr="0091308D" w:rsidRDefault="006E14B8"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In </w:t>
      </w:r>
      <w:r w:rsidR="007C26F7" w:rsidRPr="0091308D">
        <w:rPr>
          <w:rFonts w:ascii="Times New Roman" w:hAnsi="Times New Roman" w:cs="Times New Roman"/>
          <w:sz w:val="24"/>
          <w:szCs w:val="24"/>
        </w:rPr>
        <w:t xml:space="preserve">the instant case, </w:t>
      </w:r>
      <w:r w:rsidR="002C5CB1" w:rsidRPr="0091308D">
        <w:rPr>
          <w:rFonts w:ascii="Times New Roman" w:hAnsi="Times New Roman" w:cs="Times New Roman"/>
          <w:sz w:val="24"/>
          <w:szCs w:val="24"/>
        </w:rPr>
        <w:t xml:space="preserve">in paragraph 3 of the plaint, the respondent sought a declaration of "ownership" of 300 acres of land which in paragraph 4 (b) he described as </w:t>
      </w:r>
      <w:r w:rsidR="00AC2E75" w:rsidRPr="0091308D">
        <w:rPr>
          <w:rFonts w:ascii="Times New Roman" w:hAnsi="Times New Roman" w:cs="Times New Roman"/>
          <w:sz w:val="24"/>
          <w:szCs w:val="24"/>
        </w:rPr>
        <w:t>being</w:t>
      </w:r>
      <w:r w:rsidR="002C5CB1" w:rsidRPr="0091308D">
        <w:rPr>
          <w:rFonts w:ascii="Times New Roman" w:hAnsi="Times New Roman" w:cs="Times New Roman"/>
          <w:sz w:val="24"/>
          <w:szCs w:val="24"/>
        </w:rPr>
        <w:t xml:space="preserve"> owned "communally meaning they were not given different portions and lived on the suit land communally</w:t>
      </w:r>
      <w:r w:rsidR="00E96F75" w:rsidRPr="0091308D">
        <w:rPr>
          <w:rFonts w:ascii="Times New Roman" w:hAnsi="Times New Roman" w:cs="Times New Roman"/>
          <w:sz w:val="24"/>
          <w:szCs w:val="24"/>
        </w:rPr>
        <w:t>,</w:t>
      </w:r>
      <w:r w:rsidR="002C5CB1" w:rsidRPr="0091308D">
        <w:rPr>
          <w:rFonts w:ascii="Times New Roman" w:hAnsi="Times New Roman" w:cs="Times New Roman"/>
          <w:sz w:val="24"/>
          <w:szCs w:val="24"/>
        </w:rPr>
        <w:t xml:space="preserve">" </w:t>
      </w:r>
      <w:r w:rsidR="0081333F" w:rsidRPr="0091308D">
        <w:rPr>
          <w:rFonts w:ascii="Times New Roman" w:hAnsi="Times New Roman" w:cs="Times New Roman"/>
          <w:sz w:val="24"/>
          <w:szCs w:val="24"/>
        </w:rPr>
        <w:t>yet</w:t>
      </w:r>
      <w:r w:rsidR="002C5CB1" w:rsidRPr="0091308D">
        <w:rPr>
          <w:rFonts w:ascii="Times New Roman" w:hAnsi="Times New Roman" w:cs="Times New Roman"/>
          <w:sz w:val="24"/>
          <w:szCs w:val="24"/>
        </w:rPr>
        <w:t xml:space="preserve"> in paragraph 5 </w:t>
      </w:r>
      <w:r w:rsidR="00216156" w:rsidRPr="0091308D">
        <w:rPr>
          <w:rFonts w:ascii="Times New Roman" w:hAnsi="Times New Roman" w:cs="Times New Roman"/>
          <w:sz w:val="24"/>
          <w:szCs w:val="24"/>
        </w:rPr>
        <w:t xml:space="preserve">he </w:t>
      </w:r>
      <w:r w:rsidR="002C5CB1" w:rsidRPr="0091308D">
        <w:rPr>
          <w:rFonts w:ascii="Times New Roman" w:hAnsi="Times New Roman" w:cs="Times New Roman"/>
          <w:sz w:val="24"/>
          <w:szCs w:val="24"/>
        </w:rPr>
        <w:t>state</w:t>
      </w:r>
      <w:r w:rsidR="00216156" w:rsidRPr="0091308D">
        <w:rPr>
          <w:rFonts w:ascii="Times New Roman" w:hAnsi="Times New Roman" w:cs="Times New Roman"/>
          <w:sz w:val="24"/>
          <w:szCs w:val="24"/>
        </w:rPr>
        <w:t>d</w:t>
      </w:r>
      <w:r w:rsidR="002C5CB1" w:rsidRPr="0091308D">
        <w:rPr>
          <w:rFonts w:ascii="Times New Roman" w:hAnsi="Times New Roman" w:cs="Times New Roman"/>
          <w:sz w:val="24"/>
          <w:szCs w:val="24"/>
        </w:rPr>
        <w:t xml:space="preserve"> that he had as a result of the appellant's activities on the land been deprived of "quiet possession and enjoyment of his property." His pleading </w:t>
      </w:r>
      <w:r w:rsidR="0081333F" w:rsidRPr="0091308D">
        <w:rPr>
          <w:rFonts w:ascii="Times New Roman" w:hAnsi="Times New Roman" w:cs="Times New Roman"/>
          <w:sz w:val="24"/>
          <w:szCs w:val="24"/>
        </w:rPr>
        <w:t xml:space="preserve">is </w:t>
      </w:r>
      <w:r w:rsidR="002C5CB1" w:rsidRPr="0091308D">
        <w:rPr>
          <w:rFonts w:ascii="Times New Roman" w:hAnsi="Times New Roman" w:cs="Times New Roman"/>
          <w:sz w:val="24"/>
          <w:szCs w:val="24"/>
        </w:rPr>
        <w:t xml:space="preserve">clearly </w:t>
      </w:r>
      <w:r w:rsidR="00AC2E75" w:rsidRPr="0091308D">
        <w:rPr>
          <w:rFonts w:ascii="Times New Roman" w:hAnsi="Times New Roman" w:cs="Times New Roman"/>
          <w:sz w:val="24"/>
          <w:szCs w:val="24"/>
        </w:rPr>
        <w:t>devoid of facts</w:t>
      </w:r>
      <w:r w:rsidR="002C5CB1" w:rsidRPr="0091308D">
        <w:rPr>
          <w:rFonts w:ascii="Times New Roman" w:hAnsi="Times New Roman" w:cs="Times New Roman"/>
          <w:sz w:val="24"/>
          <w:szCs w:val="24"/>
        </w:rPr>
        <w:t xml:space="preserve"> disclos</w:t>
      </w:r>
      <w:r w:rsidR="00AC2E75" w:rsidRPr="0091308D">
        <w:rPr>
          <w:rFonts w:ascii="Times New Roman" w:hAnsi="Times New Roman" w:cs="Times New Roman"/>
          <w:sz w:val="24"/>
          <w:szCs w:val="24"/>
        </w:rPr>
        <w:t>ing</w:t>
      </w:r>
      <w:r w:rsidR="002C5CB1" w:rsidRPr="0091308D">
        <w:rPr>
          <w:rFonts w:ascii="Times New Roman" w:hAnsi="Times New Roman" w:cs="Times New Roman"/>
          <w:sz w:val="24"/>
          <w:szCs w:val="24"/>
        </w:rPr>
        <w:t xml:space="preserve"> </w:t>
      </w:r>
      <w:r w:rsidR="00AC2E75" w:rsidRPr="0091308D">
        <w:rPr>
          <w:rFonts w:ascii="Times New Roman" w:hAnsi="Times New Roman" w:cs="Times New Roman"/>
          <w:sz w:val="24"/>
          <w:szCs w:val="24"/>
        </w:rPr>
        <w:t>the</w:t>
      </w:r>
      <w:r w:rsidR="002C5CB1" w:rsidRPr="0091308D">
        <w:rPr>
          <w:rFonts w:ascii="Times New Roman" w:hAnsi="Times New Roman" w:cs="Times New Roman"/>
          <w:sz w:val="24"/>
          <w:szCs w:val="24"/>
        </w:rPr>
        <w:t xml:space="preserve"> </w:t>
      </w:r>
      <w:r w:rsidR="00DF552F" w:rsidRPr="0091308D">
        <w:rPr>
          <w:rFonts w:ascii="Times New Roman" w:hAnsi="Times New Roman" w:cs="Times New Roman"/>
          <w:sz w:val="24"/>
          <w:szCs w:val="24"/>
        </w:rPr>
        <w:t xml:space="preserve">violated </w:t>
      </w:r>
      <w:r w:rsidR="002C5CB1" w:rsidRPr="0091308D">
        <w:rPr>
          <w:rFonts w:ascii="Times New Roman" w:hAnsi="Times New Roman" w:cs="Times New Roman"/>
          <w:sz w:val="24"/>
          <w:szCs w:val="24"/>
        </w:rPr>
        <w:t>r</w:t>
      </w:r>
      <w:r w:rsidR="00AC2E75" w:rsidRPr="0091308D">
        <w:rPr>
          <w:rFonts w:ascii="Times New Roman" w:hAnsi="Times New Roman" w:cs="Times New Roman"/>
          <w:sz w:val="24"/>
          <w:szCs w:val="24"/>
        </w:rPr>
        <w:t xml:space="preserve">eal and substantial interest he has in the land which he otherwise describes to be communal, the identities and number of persons (at least by category) holding it communally, whether the rights he seeks to enforce are exclusive as against the </w:t>
      </w:r>
      <w:r w:rsidR="0081333F" w:rsidRPr="0091308D">
        <w:rPr>
          <w:rFonts w:ascii="Times New Roman" w:hAnsi="Times New Roman" w:cs="Times New Roman"/>
          <w:sz w:val="24"/>
          <w:szCs w:val="24"/>
        </w:rPr>
        <w:t xml:space="preserve">rest of the </w:t>
      </w:r>
      <w:r w:rsidR="00AC2E75" w:rsidRPr="0091308D">
        <w:rPr>
          <w:rFonts w:ascii="Times New Roman" w:hAnsi="Times New Roman" w:cs="Times New Roman"/>
          <w:sz w:val="24"/>
          <w:szCs w:val="24"/>
        </w:rPr>
        <w:t xml:space="preserve">communal holders at large or </w:t>
      </w:r>
      <w:r w:rsidR="00DF552F" w:rsidRPr="0091308D">
        <w:rPr>
          <w:rFonts w:ascii="Times New Roman" w:hAnsi="Times New Roman" w:cs="Times New Roman"/>
          <w:sz w:val="24"/>
          <w:szCs w:val="24"/>
        </w:rPr>
        <w:t xml:space="preserve">are </w:t>
      </w:r>
      <w:r w:rsidR="00AC2E75" w:rsidRPr="0091308D">
        <w:rPr>
          <w:rFonts w:ascii="Times New Roman" w:hAnsi="Times New Roman" w:cs="Times New Roman"/>
          <w:sz w:val="24"/>
          <w:szCs w:val="24"/>
        </w:rPr>
        <w:t xml:space="preserve">those which depend for their enjoyment upon similar rights in the rest. Indeed the plaint does not disclose a cause of action as well as </w:t>
      </w:r>
      <w:r w:rsidR="00AC2E75" w:rsidRPr="0091308D">
        <w:rPr>
          <w:rFonts w:ascii="Times New Roman" w:hAnsi="Times New Roman" w:cs="Times New Roman"/>
          <w:i/>
          <w:sz w:val="24"/>
          <w:szCs w:val="24"/>
        </w:rPr>
        <w:t xml:space="preserve">locus </w:t>
      </w:r>
      <w:proofErr w:type="spellStart"/>
      <w:r w:rsidR="00AC2E75" w:rsidRPr="0091308D">
        <w:rPr>
          <w:rFonts w:ascii="Times New Roman" w:hAnsi="Times New Roman" w:cs="Times New Roman"/>
          <w:i/>
          <w:sz w:val="24"/>
          <w:szCs w:val="24"/>
        </w:rPr>
        <w:t>standi</w:t>
      </w:r>
      <w:proofErr w:type="spellEnd"/>
      <w:r w:rsidR="00AC2E75" w:rsidRPr="0091308D">
        <w:rPr>
          <w:rFonts w:ascii="Times New Roman" w:hAnsi="Times New Roman" w:cs="Times New Roman"/>
          <w:sz w:val="24"/>
          <w:szCs w:val="24"/>
        </w:rPr>
        <w:t xml:space="preserve"> and </w:t>
      </w:r>
      <w:r w:rsidR="00DF552F" w:rsidRPr="0091308D">
        <w:rPr>
          <w:rFonts w:ascii="Times New Roman" w:hAnsi="Times New Roman" w:cs="Times New Roman"/>
          <w:sz w:val="24"/>
          <w:szCs w:val="24"/>
        </w:rPr>
        <w:t xml:space="preserve">the suit as a result </w:t>
      </w:r>
      <w:r w:rsidR="00AC2E75" w:rsidRPr="0091308D">
        <w:rPr>
          <w:rFonts w:ascii="Times New Roman" w:hAnsi="Times New Roman" w:cs="Times New Roman"/>
          <w:sz w:val="24"/>
          <w:szCs w:val="24"/>
        </w:rPr>
        <w:t xml:space="preserve">ought to have been dismissed. This ground alone disposes of the </w:t>
      </w:r>
      <w:r w:rsidR="00AC2E75" w:rsidRPr="0091308D">
        <w:rPr>
          <w:rFonts w:ascii="Times New Roman" w:hAnsi="Times New Roman" w:cs="Times New Roman"/>
          <w:sz w:val="24"/>
          <w:szCs w:val="24"/>
        </w:rPr>
        <w:lastRenderedPageBreak/>
        <w:t xml:space="preserve">appeal. Accordingly, the </w:t>
      </w:r>
      <w:r w:rsidR="00E96F75" w:rsidRPr="0091308D">
        <w:rPr>
          <w:rFonts w:ascii="Times New Roman" w:hAnsi="Times New Roman" w:cs="Times New Roman"/>
          <w:sz w:val="24"/>
          <w:szCs w:val="24"/>
        </w:rPr>
        <w:t>appeal</w:t>
      </w:r>
      <w:r w:rsidR="00AC2E75" w:rsidRPr="0091308D">
        <w:rPr>
          <w:rFonts w:ascii="Times New Roman" w:hAnsi="Times New Roman" w:cs="Times New Roman"/>
          <w:sz w:val="24"/>
          <w:szCs w:val="24"/>
        </w:rPr>
        <w:t xml:space="preserve"> </w:t>
      </w:r>
      <w:r w:rsidR="00E96F75" w:rsidRPr="0091308D">
        <w:rPr>
          <w:rFonts w:ascii="Times New Roman" w:hAnsi="Times New Roman" w:cs="Times New Roman"/>
          <w:sz w:val="24"/>
          <w:szCs w:val="24"/>
        </w:rPr>
        <w:t>succeeds</w:t>
      </w:r>
      <w:r w:rsidR="00AC2E75" w:rsidRPr="0091308D">
        <w:rPr>
          <w:rFonts w:ascii="Times New Roman" w:hAnsi="Times New Roman" w:cs="Times New Roman"/>
          <w:sz w:val="24"/>
          <w:szCs w:val="24"/>
        </w:rPr>
        <w:t xml:space="preserve">, the </w:t>
      </w:r>
      <w:proofErr w:type="spellStart"/>
      <w:r w:rsidR="00AC2E75" w:rsidRPr="0091308D">
        <w:rPr>
          <w:rFonts w:ascii="Times New Roman" w:hAnsi="Times New Roman" w:cs="Times New Roman"/>
          <w:sz w:val="24"/>
          <w:szCs w:val="24"/>
        </w:rPr>
        <w:t>judgement</w:t>
      </w:r>
      <w:proofErr w:type="spellEnd"/>
      <w:r w:rsidR="00AC2E75" w:rsidRPr="0091308D">
        <w:rPr>
          <w:rFonts w:ascii="Times New Roman" w:hAnsi="Times New Roman" w:cs="Times New Roman"/>
          <w:sz w:val="24"/>
          <w:szCs w:val="24"/>
        </w:rPr>
        <w:t xml:space="preserve"> of the court below is set aside and instead the </w:t>
      </w:r>
      <w:r w:rsidR="00287C59" w:rsidRPr="0091308D">
        <w:rPr>
          <w:rFonts w:ascii="Times New Roman" w:hAnsi="Times New Roman" w:cs="Times New Roman"/>
          <w:sz w:val="24"/>
          <w:szCs w:val="24"/>
        </w:rPr>
        <w:t>plaint</w:t>
      </w:r>
      <w:r w:rsidR="00AC2E75" w:rsidRPr="0091308D">
        <w:rPr>
          <w:rFonts w:ascii="Times New Roman" w:hAnsi="Times New Roman" w:cs="Times New Roman"/>
          <w:sz w:val="24"/>
          <w:szCs w:val="24"/>
        </w:rPr>
        <w:t xml:space="preserve"> is </w:t>
      </w:r>
      <w:r w:rsidR="00287C59" w:rsidRPr="0091308D">
        <w:rPr>
          <w:rFonts w:ascii="Times New Roman" w:hAnsi="Times New Roman" w:cs="Times New Roman"/>
          <w:sz w:val="24"/>
          <w:szCs w:val="24"/>
        </w:rPr>
        <w:t xml:space="preserve">struck out </w:t>
      </w:r>
      <w:r w:rsidR="00AC2E75" w:rsidRPr="0091308D">
        <w:rPr>
          <w:rFonts w:ascii="Times New Roman" w:hAnsi="Times New Roman" w:cs="Times New Roman"/>
          <w:sz w:val="24"/>
          <w:szCs w:val="24"/>
        </w:rPr>
        <w:t>with co</w:t>
      </w:r>
      <w:r w:rsidR="00DF552F" w:rsidRPr="0091308D">
        <w:rPr>
          <w:rFonts w:ascii="Times New Roman" w:hAnsi="Times New Roman" w:cs="Times New Roman"/>
          <w:sz w:val="24"/>
          <w:szCs w:val="24"/>
        </w:rPr>
        <w:t>s</w:t>
      </w:r>
      <w:r w:rsidR="00AC2E75" w:rsidRPr="0091308D">
        <w:rPr>
          <w:rFonts w:ascii="Times New Roman" w:hAnsi="Times New Roman" w:cs="Times New Roman"/>
          <w:sz w:val="24"/>
          <w:szCs w:val="24"/>
        </w:rPr>
        <w:t xml:space="preserve">ts both of this appeal and the </w:t>
      </w:r>
      <w:r w:rsidR="00E96F75" w:rsidRPr="0091308D">
        <w:rPr>
          <w:rFonts w:ascii="Times New Roman" w:hAnsi="Times New Roman" w:cs="Times New Roman"/>
          <w:sz w:val="24"/>
          <w:szCs w:val="24"/>
        </w:rPr>
        <w:t>court</w:t>
      </w:r>
      <w:r w:rsidR="00AC2E75" w:rsidRPr="0091308D">
        <w:rPr>
          <w:rFonts w:ascii="Times New Roman" w:hAnsi="Times New Roman" w:cs="Times New Roman"/>
          <w:sz w:val="24"/>
          <w:szCs w:val="24"/>
        </w:rPr>
        <w:t xml:space="preserve"> below, to the appellant.</w:t>
      </w:r>
    </w:p>
    <w:p w:rsidR="00AC2E75" w:rsidRPr="0091308D" w:rsidRDefault="00AC2E75" w:rsidP="0091308D">
      <w:pPr>
        <w:spacing w:after="0" w:line="360" w:lineRule="auto"/>
        <w:jc w:val="both"/>
        <w:rPr>
          <w:rFonts w:ascii="Times New Roman" w:hAnsi="Times New Roman" w:cs="Times New Roman"/>
          <w:sz w:val="24"/>
          <w:szCs w:val="24"/>
        </w:rPr>
      </w:pPr>
    </w:p>
    <w:p w:rsidR="00CA2480" w:rsidRDefault="00CA2480"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 xml:space="preserve">Dated at </w:t>
      </w:r>
      <w:proofErr w:type="spellStart"/>
      <w:r w:rsidR="001A291D" w:rsidRPr="0091308D">
        <w:rPr>
          <w:rFonts w:ascii="Times New Roman" w:hAnsi="Times New Roman" w:cs="Times New Roman"/>
          <w:sz w:val="24"/>
          <w:szCs w:val="24"/>
        </w:rPr>
        <w:t>Gulu</w:t>
      </w:r>
      <w:proofErr w:type="spellEnd"/>
      <w:r w:rsidRPr="0091308D">
        <w:rPr>
          <w:rFonts w:ascii="Times New Roman" w:hAnsi="Times New Roman" w:cs="Times New Roman"/>
          <w:sz w:val="24"/>
          <w:szCs w:val="24"/>
        </w:rPr>
        <w:t xml:space="preserve"> this </w:t>
      </w:r>
      <w:r w:rsidR="00401535" w:rsidRPr="0091308D">
        <w:rPr>
          <w:rFonts w:ascii="Times New Roman" w:hAnsi="Times New Roman" w:cs="Times New Roman"/>
          <w:sz w:val="24"/>
          <w:szCs w:val="24"/>
        </w:rPr>
        <w:t>11</w:t>
      </w:r>
      <w:r w:rsidRPr="0091308D">
        <w:rPr>
          <w:rFonts w:ascii="Times New Roman" w:hAnsi="Times New Roman" w:cs="Times New Roman"/>
          <w:sz w:val="24"/>
          <w:szCs w:val="24"/>
          <w:vertAlign w:val="superscript"/>
        </w:rPr>
        <w:t>th</w:t>
      </w:r>
      <w:r w:rsidRPr="0091308D">
        <w:rPr>
          <w:rFonts w:ascii="Times New Roman" w:hAnsi="Times New Roman" w:cs="Times New Roman"/>
          <w:sz w:val="24"/>
          <w:szCs w:val="24"/>
        </w:rPr>
        <w:t xml:space="preserve"> day of </w:t>
      </w:r>
      <w:r w:rsidR="00401535" w:rsidRPr="0091308D">
        <w:rPr>
          <w:rFonts w:ascii="Times New Roman" w:hAnsi="Times New Roman" w:cs="Times New Roman"/>
          <w:sz w:val="24"/>
          <w:szCs w:val="24"/>
        </w:rPr>
        <w:t>October</w:t>
      </w:r>
      <w:r w:rsidRPr="0091308D">
        <w:rPr>
          <w:rFonts w:ascii="Times New Roman" w:hAnsi="Times New Roman" w:cs="Times New Roman"/>
          <w:sz w:val="24"/>
          <w:szCs w:val="24"/>
        </w:rPr>
        <w:t>, 2018</w:t>
      </w:r>
      <w:r w:rsidRPr="0091308D">
        <w:rPr>
          <w:rFonts w:ascii="Times New Roman" w:hAnsi="Times New Roman" w:cs="Times New Roman"/>
          <w:sz w:val="24"/>
          <w:szCs w:val="24"/>
        </w:rPr>
        <w:tab/>
      </w:r>
      <w:r w:rsidRPr="0091308D">
        <w:rPr>
          <w:rFonts w:ascii="Times New Roman" w:hAnsi="Times New Roman" w:cs="Times New Roman"/>
          <w:sz w:val="24"/>
          <w:szCs w:val="24"/>
        </w:rPr>
        <w:tab/>
      </w:r>
      <w:r w:rsidR="008D2B3C" w:rsidRPr="0091308D">
        <w:rPr>
          <w:rFonts w:ascii="Times New Roman" w:hAnsi="Times New Roman" w:cs="Times New Roman"/>
          <w:sz w:val="24"/>
          <w:szCs w:val="24"/>
        </w:rPr>
        <w:tab/>
      </w:r>
    </w:p>
    <w:p w:rsidR="0091308D" w:rsidRPr="0091308D" w:rsidRDefault="0091308D" w:rsidP="0091308D">
      <w:pPr>
        <w:spacing w:after="0" w:line="360" w:lineRule="auto"/>
        <w:jc w:val="both"/>
        <w:rPr>
          <w:rFonts w:ascii="Times New Roman" w:hAnsi="Times New Roman" w:cs="Times New Roman"/>
          <w:sz w:val="24"/>
          <w:szCs w:val="24"/>
        </w:rPr>
      </w:pPr>
    </w:p>
    <w:p w:rsidR="00CA2480" w:rsidRPr="0091308D" w:rsidRDefault="0091308D" w:rsidP="009130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A2480" w:rsidRPr="0091308D">
        <w:rPr>
          <w:rFonts w:ascii="Times New Roman" w:hAnsi="Times New Roman" w:cs="Times New Roman"/>
          <w:sz w:val="24"/>
          <w:szCs w:val="24"/>
        </w:rPr>
        <w:t xml:space="preserve">Stephen </w:t>
      </w:r>
      <w:proofErr w:type="spellStart"/>
      <w:r w:rsidR="00CA2480" w:rsidRPr="0091308D">
        <w:rPr>
          <w:rFonts w:ascii="Times New Roman" w:hAnsi="Times New Roman" w:cs="Times New Roman"/>
          <w:sz w:val="24"/>
          <w:szCs w:val="24"/>
        </w:rPr>
        <w:t>Mubiru</w:t>
      </w:r>
      <w:proofErr w:type="spellEnd"/>
    </w:p>
    <w:p w:rsidR="00CA2480" w:rsidRPr="0091308D" w:rsidRDefault="0091308D" w:rsidP="009130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A2480" w:rsidRPr="0091308D">
        <w:rPr>
          <w:rFonts w:ascii="Times New Roman" w:hAnsi="Times New Roman" w:cs="Times New Roman"/>
          <w:sz w:val="24"/>
          <w:szCs w:val="24"/>
        </w:rPr>
        <w:t xml:space="preserve">Judge, </w:t>
      </w:r>
    </w:p>
    <w:p w:rsidR="00C250D2" w:rsidRPr="0091308D" w:rsidRDefault="00CA2480" w:rsidP="0091308D">
      <w:pPr>
        <w:spacing w:after="0" w:line="360" w:lineRule="auto"/>
        <w:jc w:val="both"/>
        <w:rPr>
          <w:rFonts w:ascii="Times New Roman" w:hAnsi="Times New Roman" w:cs="Times New Roman"/>
          <w:sz w:val="24"/>
          <w:szCs w:val="24"/>
        </w:rPr>
      </w:pPr>
      <w:r w:rsidRPr="0091308D">
        <w:rPr>
          <w:rFonts w:ascii="Times New Roman" w:hAnsi="Times New Roman" w:cs="Times New Roman"/>
          <w:sz w:val="24"/>
          <w:szCs w:val="24"/>
        </w:rPr>
        <w:tab/>
      </w:r>
      <w:r w:rsidRPr="0091308D">
        <w:rPr>
          <w:rFonts w:ascii="Times New Roman" w:hAnsi="Times New Roman" w:cs="Times New Roman"/>
          <w:sz w:val="24"/>
          <w:szCs w:val="24"/>
        </w:rPr>
        <w:tab/>
      </w:r>
      <w:r w:rsidRPr="0091308D">
        <w:rPr>
          <w:rFonts w:ascii="Times New Roman" w:hAnsi="Times New Roman" w:cs="Times New Roman"/>
          <w:sz w:val="24"/>
          <w:szCs w:val="24"/>
        </w:rPr>
        <w:tab/>
      </w:r>
      <w:r w:rsidRPr="0091308D">
        <w:rPr>
          <w:rFonts w:ascii="Times New Roman" w:hAnsi="Times New Roman" w:cs="Times New Roman"/>
          <w:sz w:val="24"/>
          <w:szCs w:val="24"/>
        </w:rPr>
        <w:tab/>
      </w:r>
      <w:r w:rsidRPr="0091308D">
        <w:rPr>
          <w:rFonts w:ascii="Times New Roman" w:hAnsi="Times New Roman" w:cs="Times New Roman"/>
          <w:sz w:val="24"/>
          <w:szCs w:val="24"/>
        </w:rPr>
        <w:tab/>
      </w:r>
      <w:r w:rsidRPr="0091308D">
        <w:rPr>
          <w:rFonts w:ascii="Times New Roman" w:hAnsi="Times New Roman" w:cs="Times New Roman"/>
          <w:sz w:val="24"/>
          <w:szCs w:val="24"/>
        </w:rPr>
        <w:tab/>
      </w:r>
      <w:r w:rsidRPr="0091308D">
        <w:rPr>
          <w:rFonts w:ascii="Times New Roman" w:hAnsi="Times New Roman" w:cs="Times New Roman"/>
          <w:sz w:val="24"/>
          <w:szCs w:val="24"/>
        </w:rPr>
        <w:tab/>
      </w:r>
      <w:r w:rsidRPr="0091308D">
        <w:rPr>
          <w:rFonts w:ascii="Times New Roman" w:hAnsi="Times New Roman" w:cs="Times New Roman"/>
          <w:sz w:val="24"/>
          <w:szCs w:val="24"/>
        </w:rPr>
        <w:tab/>
      </w:r>
      <w:bookmarkStart w:id="0" w:name="_GoBack"/>
      <w:bookmarkEnd w:id="0"/>
      <w:r w:rsidR="00C250D2" w:rsidRPr="0091308D">
        <w:rPr>
          <w:rFonts w:ascii="Times New Roman" w:hAnsi="Times New Roman" w:cs="Times New Roman"/>
          <w:sz w:val="24"/>
          <w:szCs w:val="24"/>
        </w:rPr>
        <w:t>.</w:t>
      </w:r>
    </w:p>
    <w:p w:rsidR="00C250D2" w:rsidRPr="0091308D" w:rsidRDefault="00C250D2" w:rsidP="0091308D">
      <w:pPr>
        <w:spacing w:after="0" w:line="360" w:lineRule="auto"/>
        <w:jc w:val="both"/>
        <w:rPr>
          <w:rFonts w:ascii="Times New Roman" w:hAnsi="Times New Roman" w:cs="Times New Roman"/>
          <w:sz w:val="24"/>
          <w:szCs w:val="24"/>
        </w:rPr>
      </w:pPr>
    </w:p>
    <w:p w:rsidR="0091308D" w:rsidRPr="0091308D" w:rsidRDefault="0091308D">
      <w:pPr>
        <w:spacing w:after="0" w:line="360" w:lineRule="auto"/>
        <w:jc w:val="both"/>
        <w:rPr>
          <w:rFonts w:ascii="Times New Roman" w:hAnsi="Times New Roman" w:cs="Times New Roman"/>
          <w:sz w:val="24"/>
          <w:szCs w:val="24"/>
        </w:rPr>
      </w:pPr>
    </w:p>
    <w:sectPr w:rsidR="0091308D" w:rsidRPr="0091308D"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47" w:rsidRDefault="00DC4047" w:rsidP="007C1E6E">
      <w:pPr>
        <w:spacing w:after="0" w:line="240" w:lineRule="auto"/>
      </w:pPr>
      <w:r>
        <w:separator/>
      </w:r>
    </w:p>
  </w:endnote>
  <w:endnote w:type="continuationSeparator" w:id="0">
    <w:p w:rsidR="00DC4047" w:rsidRDefault="00DC4047"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2C5CB1" w:rsidRDefault="005949E0">
        <w:pPr>
          <w:pStyle w:val="Footer"/>
          <w:jc w:val="center"/>
        </w:pPr>
        <w:r>
          <w:fldChar w:fldCharType="begin"/>
        </w:r>
        <w:r>
          <w:instrText xml:space="preserve"> PAGE   \* MERGEFORMAT </w:instrText>
        </w:r>
        <w:r>
          <w:fldChar w:fldCharType="separate"/>
        </w:r>
        <w:r w:rsidR="0091308D">
          <w:rPr>
            <w:noProof/>
          </w:rPr>
          <w:t>15</w:t>
        </w:r>
        <w:r>
          <w:rPr>
            <w:noProof/>
          </w:rPr>
          <w:fldChar w:fldCharType="end"/>
        </w:r>
      </w:p>
    </w:sdtContent>
  </w:sdt>
  <w:p w:rsidR="002C5CB1" w:rsidRDefault="002C5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47" w:rsidRDefault="00DC4047" w:rsidP="007C1E6E">
      <w:pPr>
        <w:spacing w:after="0" w:line="240" w:lineRule="auto"/>
      </w:pPr>
      <w:r>
        <w:separator/>
      </w:r>
    </w:p>
  </w:footnote>
  <w:footnote w:type="continuationSeparator" w:id="0">
    <w:p w:rsidR="00DC4047" w:rsidRDefault="00DC4047"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CE62D8"/>
    <w:multiLevelType w:val="hybridMultilevel"/>
    <w:tmpl w:val="84F8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B55D09"/>
    <w:multiLevelType w:val="hybridMultilevel"/>
    <w:tmpl w:val="7C6C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7C1D7D"/>
    <w:multiLevelType w:val="hybridMultilevel"/>
    <w:tmpl w:val="D64C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590FEC"/>
    <w:multiLevelType w:val="hybridMultilevel"/>
    <w:tmpl w:val="9F8C31C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10"/>
  </w:num>
  <w:num w:numId="6">
    <w:abstractNumId w:val="0"/>
  </w:num>
  <w:num w:numId="7">
    <w:abstractNumId w:val="13"/>
  </w:num>
  <w:num w:numId="8">
    <w:abstractNumId w:val="9"/>
  </w:num>
  <w:num w:numId="9">
    <w:abstractNumId w:val="4"/>
  </w:num>
  <w:num w:numId="10">
    <w:abstractNumId w:val="5"/>
  </w:num>
  <w:num w:numId="11">
    <w:abstractNumId w:val="3"/>
  </w:num>
  <w:num w:numId="12">
    <w:abstractNumId w:val="12"/>
  </w:num>
  <w:num w:numId="13">
    <w:abstractNumId w:val="2"/>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427C"/>
    <w:rsid w:val="00006808"/>
    <w:rsid w:val="00007171"/>
    <w:rsid w:val="00012230"/>
    <w:rsid w:val="00016B1C"/>
    <w:rsid w:val="00024003"/>
    <w:rsid w:val="0002610A"/>
    <w:rsid w:val="00026B9B"/>
    <w:rsid w:val="00027691"/>
    <w:rsid w:val="0003027F"/>
    <w:rsid w:val="000400C5"/>
    <w:rsid w:val="0004200D"/>
    <w:rsid w:val="00044B46"/>
    <w:rsid w:val="00046179"/>
    <w:rsid w:val="000465B7"/>
    <w:rsid w:val="000537D2"/>
    <w:rsid w:val="0005589B"/>
    <w:rsid w:val="00055BE6"/>
    <w:rsid w:val="00056C6A"/>
    <w:rsid w:val="000570F5"/>
    <w:rsid w:val="00057651"/>
    <w:rsid w:val="00065AAF"/>
    <w:rsid w:val="000668D8"/>
    <w:rsid w:val="0007130C"/>
    <w:rsid w:val="00074098"/>
    <w:rsid w:val="00080C02"/>
    <w:rsid w:val="00081348"/>
    <w:rsid w:val="000875CC"/>
    <w:rsid w:val="0009169B"/>
    <w:rsid w:val="00092B20"/>
    <w:rsid w:val="0009518A"/>
    <w:rsid w:val="000953E7"/>
    <w:rsid w:val="000A10B9"/>
    <w:rsid w:val="000A2027"/>
    <w:rsid w:val="000A57E0"/>
    <w:rsid w:val="000A6C98"/>
    <w:rsid w:val="000A707E"/>
    <w:rsid w:val="000B2209"/>
    <w:rsid w:val="000B28EB"/>
    <w:rsid w:val="000B3B58"/>
    <w:rsid w:val="000B3C8D"/>
    <w:rsid w:val="000B4ABF"/>
    <w:rsid w:val="000B4C63"/>
    <w:rsid w:val="000B77E7"/>
    <w:rsid w:val="000C4D0C"/>
    <w:rsid w:val="000C6C10"/>
    <w:rsid w:val="000C7392"/>
    <w:rsid w:val="000D348E"/>
    <w:rsid w:val="000D4455"/>
    <w:rsid w:val="000D657E"/>
    <w:rsid w:val="000E40A1"/>
    <w:rsid w:val="000E67E6"/>
    <w:rsid w:val="000F4399"/>
    <w:rsid w:val="000F69F8"/>
    <w:rsid w:val="00105510"/>
    <w:rsid w:val="00105A16"/>
    <w:rsid w:val="001113EF"/>
    <w:rsid w:val="0011224B"/>
    <w:rsid w:val="00112A65"/>
    <w:rsid w:val="00113C2F"/>
    <w:rsid w:val="0011596D"/>
    <w:rsid w:val="00121509"/>
    <w:rsid w:val="00122FE4"/>
    <w:rsid w:val="00123662"/>
    <w:rsid w:val="001239DB"/>
    <w:rsid w:val="001329F8"/>
    <w:rsid w:val="00132C07"/>
    <w:rsid w:val="00134287"/>
    <w:rsid w:val="0013549D"/>
    <w:rsid w:val="00137344"/>
    <w:rsid w:val="0014001A"/>
    <w:rsid w:val="00140305"/>
    <w:rsid w:val="0014241A"/>
    <w:rsid w:val="0014312D"/>
    <w:rsid w:val="00145873"/>
    <w:rsid w:val="001507CA"/>
    <w:rsid w:val="00151DFD"/>
    <w:rsid w:val="0015284A"/>
    <w:rsid w:val="001533D9"/>
    <w:rsid w:val="00153675"/>
    <w:rsid w:val="00160CA9"/>
    <w:rsid w:val="001633DC"/>
    <w:rsid w:val="00164BFA"/>
    <w:rsid w:val="00170670"/>
    <w:rsid w:val="00170D07"/>
    <w:rsid w:val="001738A1"/>
    <w:rsid w:val="001773E8"/>
    <w:rsid w:val="00182DEB"/>
    <w:rsid w:val="00186FBD"/>
    <w:rsid w:val="001927B3"/>
    <w:rsid w:val="00193131"/>
    <w:rsid w:val="00194370"/>
    <w:rsid w:val="001A018C"/>
    <w:rsid w:val="001A1313"/>
    <w:rsid w:val="001A291D"/>
    <w:rsid w:val="001A4567"/>
    <w:rsid w:val="001A621B"/>
    <w:rsid w:val="001B1194"/>
    <w:rsid w:val="001B132F"/>
    <w:rsid w:val="001B2527"/>
    <w:rsid w:val="001B2661"/>
    <w:rsid w:val="001B754F"/>
    <w:rsid w:val="001B7B33"/>
    <w:rsid w:val="001C0809"/>
    <w:rsid w:val="001C2031"/>
    <w:rsid w:val="001C7BD4"/>
    <w:rsid w:val="001D0A40"/>
    <w:rsid w:val="001D0E9F"/>
    <w:rsid w:val="001D2E53"/>
    <w:rsid w:val="001D5BBC"/>
    <w:rsid w:val="001E78F0"/>
    <w:rsid w:val="001F4323"/>
    <w:rsid w:val="001F6C56"/>
    <w:rsid w:val="001F791C"/>
    <w:rsid w:val="001F7AA2"/>
    <w:rsid w:val="002018E9"/>
    <w:rsid w:val="0020565D"/>
    <w:rsid w:val="002059DA"/>
    <w:rsid w:val="00216156"/>
    <w:rsid w:val="0022257B"/>
    <w:rsid w:val="002231F8"/>
    <w:rsid w:val="002261B6"/>
    <w:rsid w:val="00233584"/>
    <w:rsid w:val="00235D6C"/>
    <w:rsid w:val="00236C23"/>
    <w:rsid w:val="00240F1F"/>
    <w:rsid w:val="00246EC3"/>
    <w:rsid w:val="0025196F"/>
    <w:rsid w:val="00252074"/>
    <w:rsid w:val="00252BFA"/>
    <w:rsid w:val="002537AC"/>
    <w:rsid w:val="0025444A"/>
    <w:rsid w:val="002600F8"/>
    <w:rsid w:val="002605F4"/>
    <w:rsid w:val="0026083E"/>
    <w:rsid w:val="00260F21"/>
    <w:rsid w:val="00261D2A"/>
    <w:rsid w:val="0026450C"/>
    <w:rsid w:val="00264D91"/>
    <w:rsid w:val="002717B0"/>
    <w:rsid w:val="002734B2"/>
    <w:rsid w:val="00276A88"/>
    <w:rsid w:val="00277AC3"/>
    <w:rsid w:val="00277EB4"/>
    <w:rsid w:val="00281590"/>
    <w:rsid w:val="00284021"/>
    <w:rsid w:val="00285612"/>
    <w:rsid w:val="0028667F"/>
    <w:rsid w:val="00287C59"/>
    <w:rsid w:val="002912FE"/>
    <w:rsid w:val="002919FA"/>
    <w:rsid w:val="00293678"/>
    <w:rsid w:val="00293A85"/>
    <w:rsid w:val="002A0811"/>
    <w:rsid w:val="002A3CCE"/>
    <w:rsid w:val="002A587B"/>
    <w:rsid w:val="002B0AEA"/>
    <w:rsid w:val="002B447A"/>
    <w:rsid w:val="002B63E9"/>
    <w:rsid w:val="002C1FEC"/>
    <w:rsid w:val="002C5CB1"/>
    <w:rsid w:val="002C7FFB"/>
    <w:rsid w:val="002D07F7"/>
    <w:rsid w:val="002D1F1D"/>
    <w:rsid w:val="002D3962"/>
    <w:rsid w:val="002D41DD"/>
    <w:rsid w:val="002D670B"/>
    <w:rsid w:val="002D6792"/>
    <w:rsid w:val="002D6F6E"/>
    <w:rsid w:val="002D7393"/>
    <w:rsid w:val="002E35E4"/>
    <w:rsid w:val="002E5F63"/>
    <w:rsid w:val="002F7947"/>
    <w:rsid w:val="00303673"/>
    <w:rsid w:val="003039B3"/>
    <w:rsid w:val="0030529A"/>
    <w:rsid w:val="00306710"/>
    <w:rsid w:val="00311EA2"/>
    <w:rsid w:val="003149AD"/>
    <w:rsid w:val="003154FB"/>
    <w:rsid w:val="00316AAF"/>
    <w:rsid w:val="00317C8A"/>
    <w:rsid w:val="00326817"/>
    <w:rsid w:val="00331D50"/>
    <w:rsid w:val="003333A4"/>
    <w:rsid w:val="00342D23"/>
    <w:rsid w:val="00342F5A"/>
    <w:rsid w:val="003443AC"/>
    <w:rsid w:val="00345000"/>
    <w:rsid w:val="00347B57"/>
    <w:rsid w:val="00347CD6"/>
    <w:rsid w:val="00351761"/>
    <w:rsid w:val="00352FFE"/>
    <w:rsid w:val="00353650"/>
    <w:rsid w:val="00355403"/>
    <w:rsid w:val="003632ED"/>
    <w:rsid w:val="003656E7"/>
    <w:rsid w:val="0037336A"/>
    <w:rsid w:val="00375662"/>
    <w:rsid w:val="00376017"/>
    <w:rsid w:val="00377D75"/>
    <w:rsid w:val="003814F2"/>
    <w:rsid w:val="0038299C"/>
    <w:rsid w:val="003834D4"/>
    <w:rsid w:val="0038421B"/>
    <w:rsid w:val="0038791E"/>
    <w:rsid w:val="00390D8D"/>
    <w:rsid w:val="00392E7D"/>
    <w:rsid w:val="00397733"/>
    <w:rsid w:val="003A0786"/>
    <w:rsid w:val="003A0EC3"/>
    <w:rsid w:val="003A1C2D"/>
    <w:rsid w:val="003A36B7"/>
    <w:rsid w:val="003A7392"/>
    <w:rsid w:val="003B032D"/>
    <w:rsid w:val="003B336B"/>
    <w:rsid w:val="003B37F3"/>
    <w:rsid w:val="003C2511"/>
    <w:rsid w:val="003C6878"/>
    <w:rsid w:val="003D1CEC"/>
    <w:rsid w:val="003D290E"/>
    <w:rsid w:val="003D5542"/>
    <w:rsid w:val="003D670D"/>
    <w:rsid w:val="003D6F93"/>
    <w:rsid w:val="003D703E"/>
    <w:rsid w:val="003E0DAA"/>
    <w:rsid w:val="003E6005"/>
    <w:rsid w:val="00401535"/>
    <w:rsid w:val="00410067"/>
    <w:rsid w:val="0041239E"/>
    <w:rsid w:val="00412A56"/>
    <w:rsid w:val="00414E98"/>
    <w:rsid w:val="00416C8B"/>
    <w:rsid w:val="00417616"/>
    <w:rsid w:val="00417AB2"/>
    <w:rsid w:val="00421488"/>
    <w:rsid w:val="004221E0"/>
    <w:rsid w:val="00423368"/>
    <w:rsid w:val="00423C31"/>
    <w:rsid w:val="00424A44"/>
    <w:rsid w:val="00425204"/>
    <w:rsid w:val="00433685"/>
    <w:rsid w:val="00433F89"/>
    <w:rsid w:val="00434915"/>
    <w:rsid w:val="00440F49"/>
    <w:rsid w:val="00444D50"/>
    <w:rsid w:val="004507F0"/>
    <w:rsid w:val="004560A3"/>
    <w:rsid w:val="0045688D"/>
    <w:rsid w:val="00457E6A"/>
    <w:rsid w:val="00461920"/>
    <w:rsid w:val="00462818"/>
    <w:rsid w:val="00462AAA"/>
    <w:rsid w:val="004633ED"/>
    <w:rsid w:val="0046704E"/>
    <w:rsid w:val="00467583"/>
    <w:rsid w:val="00467955"/>
    <w:rsid w:val="00472023"/>
    <w:rsid w:val="00473A3F"/>
    <w:rsid w:val="004863DE"/>
    <w:rsid w:val="004921A6"/>
    <w:rsid w:val="0049400A"/>
    <w:rsid w:val="00497A69"/>
    <w:rsid w:val="004A0FC4"/>
    <w:rsid w:val="004A1706"/>
    <w:rsid w:val="004A1FD6"/>
    <w:rsid w:val="004A2E48"/>
    <w:rsid w:val="004A48FB"/>
    <w:rsid w:val="004A5688"/>
    <w:rsid w:val="004A7460"/>
    <w:rsid w:val="004B00FA"/>
    <w:rsid w:val="004B1C81"/>
    <w:rsid w:val="004B3C20"/>
    <w:rsid w:val="004B5226"/>
    <w:rsid w:val="004B7E89"/>
    <w:rsid w:val="004B7EC7"/>
    <w:rsid w:val="004C2B86"/>
    <w:rsid w:val="004C3200"/>
    <w:rsid w:val="004C4B68"/>
    <w:rsid w:val="004C50F5"/>
    <w:rsid w:val="004C70D6"/>
    <w:rsid w:val="004C73FB"/>
    <w:rsid w:val="004D6F0E"/>
    <w:rsid w:val="004D7EF9"/>
    <w:rsid w:val="004E15CE"/>
    <w:rsid w:val="004E18C9"/>
    <w:rsid w:val="004E4BD9"/>
    <w:rsid w:val="004E60C6"/>
    <w:rsid w:val="004E70D7"/>
    <w:rsid w:val="004E78B4"/>
    <w:rsid w:val="004F0446"/>
    <w:rsid w:val="004F16A4"/>
    <w:rsid w:val="004F6D42"/>
    <w:rsid w:val="0051052C"/>
    <w:rsid w:val="00511382"/>
    <w:rsid w:val="005117F7"/>
    <w:rsid w:val="005122E4"/>
    <w:rsid w:val="00514409"/>
    <w:rsid w:val="00516CA0"/>
    <w:rsid w:val="00517C4C"/>
    <w:rsid w:val="00524A16"/>
    <w:rsid w:val="00525DE7"/>
    <w:rsid w:val="00526B17"/>
    <w:rsid w:val="00527211"/>
    <w:rsid w:val="005277EF"/>
    <w:rsid w:val="00531E47"/>
    <w:rsid w:val="00532738"/>
    <w:rsid w:val="00534A84"/>
    <w:rsid w:val="00535DB0"/>
    <w:rsid w:val="00537312"/>
    <w:rsid w:val="00540D88"/>
    <w:rsid w:val="00552F14"/>
    <w:rsid w:val="00552FA7"/>
    <w:rsid w:val="00554C02"/>
    <w:rsid w:val="00555550"/>
    <w:rsid w:val="00556AEF"/>
    <w:rsid w:val="00557874"/>
    <w:rsid w:val="005579C4"/>
    <w:rsid w:val="00564E30"/>
    <w:rsid w:val="00565099"/>
    <w:rsid w:val="00565D80"/>
    <w:rsid w:val="00567830"/>
    <w:rsid w:val="00570005"/>
    <w:rsid w:val="00570BD0"/>
    <w:rsid w:val="00576161"/>
    <w:rsid w:val="00576A57"/>
    <w:rsid w:val="00580CA9"/>
    <w:rsid w:val="00582604"/>
    <w:rsid w:val="00583114"/>
    <w:rsid w:val="0058664F"/>
    <w:rsid w:val="005876DB"/>
    <w:rsid w:val="0059026E"/>
    <w:rsid w:val="00591EA7"/>
    <w:rsid w:val="005949E0"/>
    <w:rsid w:val="005A3231"/>
    <w:rsid w:val="005A424B"/>
    <w:rsid w:val="005A50D9"/>
    <w:rsid w:val="005A7A25"/>
    <w:rsid w:val="005B07CB"/>
    <w:rsid w:val="005B4CEC"/>
    <w:rsid w:val="005C031B"/>
    <w:rsid w:val="005C5EF4"/>
    <w:rsid w:val="005C77BF"/>
    <w:rsid w:val="005D18C6"/>
    <w:rsid w:val="005E1C77"/>
    <w:rsid w:val="005E4BDA"/>
    <w:rsid w:val="005E50E5"/>
    <w:rsid w:val="005E537A"/>
    <w:rsid w:val="005E727C"/>
    <w:rsid w:val="005E7466"/>
    <w:rsid w:val="005E74F6"/>
    <w:rsid w:val="005F1C8B"/>
    <w:rsid w:val="005F1CCD"/>
    <w:rsid w:val="0060408C"/>
    <w:rsid w:val="00605559"/>
    <w:rsid w:val="00605627"/>
    <w:rsid w:val="00611768"/>
    <w:rsid w:val="00611BFC"/>
    <w:rsid w:val="006248EB"/>
    <w:rsid w:val="00631B7D"/>
    <w:rsid w:val="00632F30"/>
    <w:rsid w:val="00635EEE"/>
    <w:rsid w:val="00637365"/>
    <w:rsid w:val="00637CDE"/>
    <w:rsid w:val="00640B50"/>
    <w:rsid w:val="006420C8"/>
    <w:rsid w:val="00643392"/>
    <w:rsid w:val="00647525"/>
    <w:rsid w:val="0065429E"/>
    <w:rsid w:val="0065666B"/>
    <w:rsid w:val="0066077E"/>
    <w:rsid w:val="00661050"/>
    <w:rsid w:val="0066278F"/>
    <w:rsid w:val="00665320"/>
    <w:rsid w:val="00666B62"/>
    <w:rsid w:val="00671393"/>
    <w:rsid w:val="006731B6"/>
    <w:rsid w:val="0067499E"/>
    <w:rsid w:val="00677793"/>
    <w:rsid w:val="00677A7B"/>
    <w:rsid w:val="00680854"/>
    <w:rsid w:val="00684856"/>
    <w:rsid w:val="00684F68"/>
    <w:rsid w:val="0068550E"/>
    <w:rsid w:val="0069056B"/>
    <w:rsid w:val="006A26F3"/>
    <w:rsid w:val="006A597D"/>
    <w:rsid w:val="006B0A1B"/>
    <w:rsid w:val="006B0AA5"/>
    <w:rsid w:val="006B5CC5"/>
    <w:rsid w:val="006B6834"/>
    <w:rsid w:val="006C37FD"/>
    <w:rsid w:val="006C5CF7"/>
    <w:rsid w:val="006C7583"/>
    <w:rsid w:val="006C7B75"/>
    <w:rsid w:val="006D04F6"/>
    <w:rsid w:val="006D3EE0"/>
    <w:rsid w:val="006D4A0D"/>
    <w:rsid w:val="006D783F"/>
    <w:rsid w:val="006E124B"/>
    <w:rsid w:val="006E14B8"/>
    <w:rsid w:val="006E27C6"/>
    <w:rsid w:val="006E3507"/>
    <w:rsid w:val="006E5A34"/>
    <w:rsid w:val="006E6CBA"/>
    <w:rsid w:val="006F1BEA"/>
    <w:rsid w:val="006F20BF"/>
    <w:rsid w:val="006F28B8"/>
    <w:rsid w:val="006F54DE"/>
    <w:rsid w:val="006F79A5"/>
    <w:rsid w:val="0070297F"/>
    <w:rsid w:val="00704434"/>
    <w:rsid w:val="00704C50"/>
    <w:rsid w:val="00712BED"/>
    <w:rsid w:val="007142B9"/>
    <w:rsid w:val="00714776"/>
    <w:rsid w:val="00714D4A"/>
    <w:rsid w:val="00715507"/>
    <w:rsid w:val="00721093"/>
    <w:rsid w:val="00721204"/>
    <w:rsid w:val="00722066"/>
    <w:rsid w:val="0072211A"/>
    <w:rsid w:val="00722B5B"/>
    <w:rsid w:val="0072321E"/>
    <w:rsid w:val="00730F90"/>
    <w:rsid w:val="00731DCF"/>
    <w:rsid w:val="00732B89"/>
    <w:rsid w:val="00734888"/>
    <w:rsid w:val="00737CF0"/>
    <w:rsid w:val="007408E3"/>
    <w:rsid w:val="0074092F"/>
    <w:rsid w:val="00746668"/>
    <w:rsid w:val="00751B19"/>
    <w:rsid w:val="00753304"/>
    <w:rsid w:val="00760383"/>
    <w:rsid w:val="00760562"/>
    <w:rsid w:val="0076642A"/>
    <w:rsid w:val="00766A26"/>
    <w:rsid w:val="00767E32"/>
    <w:rsid w:val="00772A89"/>
    <w:rsid w:val="00773F27"/>
    <w:rsid w:val="007745DC"/>
    <w:rsid w:val="00781064"/>
    <w:rsid w:val="00781292"/>
    <w:rsid w:val="00786472"/>
    <w:rsid w:val="00786E52"/>
    <w:rsid w:val="00787485"/>
    <w:rsid w:val="00790277"/>
    <w:rsid w:val="00790BB1"/>
    <w:rsid w:val="00790EA9"/>
    <w:rsid w:val="00791AE7"/>
    <w:rsid w:val="007922B5"/>
    <w:rsid w:val="007932B7"/>
    <w:rsid w:val="007976C0"/>
    <w:rsid w:val="007A0C82"/>
    <w:rsid w:val="007A337E"/>
    <w:rsid w:val="007B2220"/>
    <w:rsid w:val="007B3CB8"/>
    <w:rsid w:val="007B5DFC"/>
    <w:rsid w:val="007B67AB"/>
    <w:rsid w:val="007C1E6E"/>
    <w:rsid w:val="007C26F7"/>
    <w:rsid w:val="007D04A3"/>
    <w:rsid w:val="007D2048"/>
    <w:rsid w:val="007D4C8B"/>
    <w:rsid w:val="007E0B37"/>
    <w:rsid w:val="007E10B7"/>
    <w:rsid w:val="007E58D1"/>
    <w:rsid w:val="007E6606"/>
    <w:rsid w:val="007E6C82"/>
    <w:rsid w:val="007E70E0"/>
    <w:rsid w:val="007F110F"/>
    <w:rsid w:val="007F3DA5"/>
    <w:rsid w:val="007F684F"/>
    <w:rsid w:val="00800AE9"/>
    <w:rsid w:val="0080327D"/>
    <w:rsid w:val="00803E2A"/>
    <w:rsid w:val="00804668"/>
    <w:rsid w:val="00807828"/>
    <w:rsid w:val="008102FC"/>
    <w:rsid w:val="008111EA"/>
    <w:rsid w:val="008113A6"/>
    <w:rsid w:val="008129D9"/>
    <w:rsid w:val="008130D1"/>
    <w:rsid w:val="0081333F"/>
    <w:rsid w:val="00814319"/>
    <w:rsid w:val="008170D8"/>
    <w:rsid w:val="008209E8"/>
    <w:rsid w:val="00822C8F"/>
    <w:rsid w:val="00824C43"/>
    <w:rsid w:val="00826F3B"/>
    <w:rsid w:val="0082727E"/>
    <w:rsid w:val="00830CBD"/>
    <w:rsid w:val="00831D02"/>
    <w:rsid w:val="008365DB"/>
    <w:rsid w:val="0084078C"/>
    <w:rsid w:val="00840D75"/>
    <w:rsid w:val="00841403"/>
    <w:rsid w:val="00843314"/>
    <w:rsid w:val="0084657C"/>
    <w:rsid w:val="008470BD"/>
    <w:rsid w:val="00851569"/>
    <w:rsid w:val="00852E0F"/>
    <w:rsid w:val="00853E6B"/>
    <w:rsid w:val="00857FFC"/>
    <w:rsid w:val="00860C2D"/>
    <w:rsid w:val="008611E8"/>
    <w:rsid w:val="00864390"/>
    <w:rsid w:val="00867F62"/>
    <w:rsid w:val="00871A9F"/>
    <w:rsid w:val="00872CFB"/>
    <w:rsid w:val="008735E2"/>
    <w:rsid w:val="00873948"/>
    <w:rsid w:val="008745D3"/>
    <w:rsid w:val="00874A81"/>
    <w:rsid w:val="00876BEB"/>
    <w:rsid w:val="008804E0"/>
    <w:rsid w:val="00882713"/>
    <w:rsid w:val="00891235"/>
    <w:rsid w:val="0089368D"/>
    <w:rsid w:val="00893826"/>
    <w:rsid w:val="00897E0F"/>
    <w:rsid w:val="008A1698"/>
    <w:rsid w:val="008A20EF"/>
    <w:rsid w:val="008B183E"/>
    <w:rsid w:val="008B2E8B"/>
    <w:rsid w:val="008B7D65"/>
    <w:rsid w:val="008C34ED"/>
    <w:rsid w:val="008C49E1"/>
    <w:rsid w:val="008C69BD"/>
    <w:rsid w:val="008D2B3C"/>
    <w:rsid w:val="008D330F"/>
    <w:rsid w:val="008D5079"/>
    <w:rsid w:val="008D5CA7"/>
    <w:rsid w:val="008D6DA2"/>
    <w:rsid w:val="008E26CA"/>
    <w:rsid w:val="008E6044"/>
    <w:rsid w:val="008E6742"/>
    <w:rsid w:val="008F25C7"/>
    <w:rsid w:val="008F7786"/>
    <w:rsid w:val="00907957"/>
    <w:rsid w:val="00907B13"/>
    <w:rsid w:val="0091133F"/>
    <w:rsid w:val="0091308D"/>
    <w:rsid w:val="009168E9"/>
    <w:rsid w:val="0092097E"/>
    <w:rsid w:val="00922120"/>
    <w:rsid w:val="009230B9"/>
    <w:rsid w:val="0092624D"/>
    <w:rsid w:val="00926E80"/>
    <w:rsid w:val="00927E1A"/>
    <w:rsid w:val="00932256"/>
    <w:rsid w:val="00934632"/>
    <w:rsid w:val="00934742"/>
    <w:rsid w:val="00937462"/>
    <w:rsid w:val="009433CF"/>
    <w:rsid w:val="009470A7"/>
    <w:rsid w:val="009500E0"/>
    <w:rsid w:val="009511F2"/>
    <w:rsid w:val="00957899"/>
    <w:rsid w:val="009578BA"/>
    <w:rsid w:val="00960FA3"/>
    <w:rsid w:val="00961EB4"/>
    <w:rsid w:val="00963040"/>
    <w:rsid w:val="00964751"/>
    <w:rsid w:val="009713CA"/>
    <w:rsid w:val="00971AD7"/>
    <w:rsid w:val="009738A1"/>
    <w:rsid w:val="00973F77"/>
    <w:rsid w:val="0097606D"/>
    <w:rsid w:val="009816C7"/>
    <w:rsid w:val="0098467C"/>
    <w:rsid w:val="00984847"/>
    <w:rsid w:val="00984C6A"/>
    <w:rsid w:val="00990038"/>
    <w:rsid w:val="00993085"/>
    <w:rsid w:val="00994EA0"/>
    <w:rsid w:val="0099635B"/>
    <w:rsid w:val="00997278"/>
    <w:rsid w:val="0099738E"/>
    <w:rsid w:val="009A00FE"/>
    <w:rsid w:val="009A3BCC"/>
    <w:rsid w:val="009A4CF9"/>
    <w:rsid w:val="009A6617"/>
    <w:rsid w:val="009B2C86"/>
    <w:rsid w:val="009B3AB7"/>
    <w:rsid w:val="009B71E4"/>
    <w:rsid w:val="009C09F5"/>
    <w:rsid w:val="009C2779"/>
    <w:rsid w:val="009C3790"/>
    <w:rsid w:val="009C3F61"/>
    <w:rsid w:val="009C62A8"/>
    <w:rsid w:val="009D0087"/>
    <w:rsid w:val="009D7B75"/>
    <w:rsid w:val="009E1389"/>
    <w:rsid w:val="009F2148"/>
    <w:rsid w:val="009F4CAD"/>
    <w:rsid w:val="009F5B89"/>
    <w:rsid w:val="00A005C2"/>
    <w:rsid w:val="00A00F46"/>
    <w:rsid w:val="00A02EC4"/>
    <w:rsid w:val="00A11FAF"/>
    <w:rsid w:val="00A12CA5"/>
    <w:rsid w:val="00A14A29"/>
    <w:rsid w:val="00A15490"/>
    <w:rsid w:val="00A17AAD"/>
    <w:rsid w:val="00A2097D"/>
    <w:rsid w:val="00A220BF"/>
    <w:rsid w:val="00A239C6"/>
    <w:rsid w:val="00A24EE3"/>
    <w:rsid w:val="00A250CB"/>
    <w:rsid w:val="00A3595D"/>
    <w:rsid w:val="00A36B42"/>
    <w:rsid w:val="00A408B7"/>
    <w:rsid w:val="00A41ABB"/>
    <w:rsid w:val="00A4655F"/>
    <w:rsid w:val="00A465E0"/>
    <w:rsid w:val="00A56BB4"/>
    <w:rsid w:val="00A5733C"/>
    <w:rsid w:val="00A57791"/>
    <w:rsid w:val="00A57FA7"/>
    <w:rsid w:val="00A60A91"/>
    <w:rsid w:val="00A61C0D"/>
    <w:rsid w:val="00A6372E"/>
    <w:rsid w:val="00A65E5C"/>
    <w:rsid w:val="00A71413"/>
    <w:rsid w:val="00A72FB9"/>
    <w:rsid w:val="00A7321D"/>
    <w:rsid w:val="00A75BDF"/>
    <w:rsid w:val="00A770E6"/>
    <w:rsid w:val="00A83A53"/>
    <w:rsid w:val="00A854B1"/>
    <w:rsid w:val="00A91BF9"/>
    <w:rsid w:val="00A91D86"/>
    <w:rsid w:val="00A96881"/>
    <w:rsid w:val="00AA0DDC"/>
    <w:rsid w:val="00AA37A9"/>
    <w:rsid w:val="00AA50F7"/>
    <w:rsid w:val="00AB0699"/>
    <w:rsid w:val="00AB3175"/>
    <w:rsid w:val="00AB3B4F"/>
    <w:rsid w:val="00AB57F0"/>
    <w:rsid w:val="00AB6E58"/>
    <w:rsid w:val="00AC1BC3"/>
    <w:rsid w:val="00AC1DF6"/>
    <w:rsid w:val="00AC1FB9"/>
    <w:rsid w:val="00AC2E75"/>
    <w:rsid w:val="00AC5C3A"/>
    <w:rsid w:val="00AD08C1"/>
    <w:rsid w:val="00AD260E"/>
    <w:rsid w:val="00AD4AE6"/>
    <w:rsid w:val="00AD6EB4"/>
    <w:rsid w:val="00AD7D01"/>
    <w:rsid w:val="00AE0E40"/>
    <w:rsid w:val="00AE32E5"/>
    <w:rsid w:val="00AE51D7"/>
    <w:rsid w:val="00AF6076"/>
    <w:rsid w:val="00B00076"/>
    <w:rsid w:val="00B032D7"/>
    <w:rsid w:val="00B06A0E"/>
    <w:rsid w:val="00B105C3"/>
    <w:rsid w:val="00B15DF0"/>
    <w:rsid w:val="00B173A3"/>
    <w:rsid w:val="00B20B4C"/>
    <w:rsid w:val="00B23CB3"/>
    <w:rsid w:val="00B31D87"/>
    <w:rsid w:val="00B33498"/>
    <w:rsid w:val="00B3715E"/>
    <w:rsid w:val="00B401A2"/>
    <w:rsid w:val="00B43B89"/>
    <w:rsid w:val="00B45490"/>
    <w:rsid w:val="00B45B91"/>
    <w:rsid w:val="00B464A3"/>
    <w:rsid w:val="00B47077"/>
    <w:rsid w:val="00B553F2"/>
    <w:rsid w:val="00B55F26"/>
    <w:rsid w:val="00B57AE8"/>
    <w:rsid w:val="00B57CE2"/>
    <w:rsid w:val="00B62787"/>
    <w:rsid w:val="00B651D8"/>
    <w:rsid w:val="00B67D32"/>
    <w:rsid w:val="00B702D5"/>
    <w:rsid w:val="00B705E9"/>
    <w:rsid w:val="00B70790"/>
    <w:rsid w:val="00B72DB1"/>
    <w:rsid w:val="00B74EA4"/>
    <w:rsid w:val="00B84C8D"/>
    <w:rsid w:val="00B87448"/>
    <w:rsid w:val="00B962C1"/>
    <w:rsid w:val="00BA50B1"/>
    <w:rsid w:val="00BA71DE"/>
    <w:rsid w:val="00BB0BAD"/>
    <w:rsid w:val="00BC1E98"/>
    <w:rsid w:val="00BD0F14"/>
    <w:rsid w:val="00BD2A0C"/>
    <w:rsid w:val="00BD2CE3"/>
    <w:rsid w:val="00BD2FAF"/>
    <w:rsid w:val="00BD7B08"/>
    <w:rsid w:val="00BE2ACB"/>
    <w:rsid w:val="00BE2F32"/>
    <w:rsid w:val="00BE6041"/>
    <w:rsid w:val="00BE76EF"/>
    <w:rsid w:val="00BF3ABF"/>
    <w:rsid w:val="00BF492E"/>
    <w:rsid w:val="00BF5D78"/>
    <w:rsid w:val="00C05847"/>
    <w:rsid w:val="00C06F2A"/>
    <w:rsid w:val="00C07AF8"/>
    <w:rsid w:val="00C12DDB"/>
    <w:rsid w:val="00C138AC"/>
    <w:rsid w:val="00C152EB"/>
    <w:rsid w:val="00C17777"/>
    <w:rsid w:val="00C2045F"/>
    <w:rsid w:val="00C23B29"/>
    <w:rsid w:val="00C24666"/>
    <w:rsid w:val="00C250D2"/>
    <w:rsid w:val="00C30DEE"/>
    <w:rsid w:val="00C31C99"/>
    <w:rsid w:val="00C355E7"/>
    <w:rsid w:val="00C37194"/>
    <w:rsid w:val="00C406B6"/>
    <w:rsid w:val="00C43AAD"/>
    <w:rsid w:val="00C45E3D"/>
    <w:rsid w:val="00C478EF"/>
    <w:rsid w:val="00C50701"/>
    <w:rsid w:val="00C52E7F"/>
    <w:rsid w:val="00C604E0"/>
    <w:rsid w:val="00C6195B"/>
    <w:rsid w:val="00C61B87"/>
    <w:rsid w:val="00C62DB8"/>
    <w:rsid w:val="00C62EF7"/>
    <w:rsid w:val="00C65773"/>
    <w:rsid w:val="00C667BF"/>
    <w:rsid w:val="00C717C1"/>
    <w:rsid w:val="00C72559"/>
    <w:rsid w:val="00C727C4"/>
    <w:rsid w:val="00C74EFD"/>
    <w:rsid w:val="00C7565B"/>
    <w:rsid w:val="00C76385"/>
    <w:rsid w:val="00C802BC"/>
    <w:rsid w:val="00C80741"/>
    <w:rsid w:val="00C84360"/>
    <w:rsid w:val="00C85DBD"/>
    <w:rsid w:val="00C868B6"/>
    <w:rsid w:val="00C8759D"/>
    <w:rsid w:val="00C91108"/>
    <w:rsid w:val="00C93FAA"/>
    <w:rsid w:val="00C94EE5"/>
    <w:rsid w:val="00C96FA9"/>
    <w:rsid w:val="00C972A2"/>
    <w:rsid w:val="00CA1557"/>
    <w:rsid w:val="00CA2480"/>
    <w:rsid w:val="00CA2E1B"/>
    <w:rsid w:val="00CA3A4B"/>
    <w:rsid w:val="00CA59D3"/>
    <w:rsid w:val="00CA5D86"/>
    <w:rsid w:val="00CA5EDA"/>
    <w:rsid w:val="00CA603A"/>
    <w:rsid w:val="00CA6440"/>
    <w:rsid w:val="00CA6E1C"/>
    <w:rsid w:val="00CB1266"/>
    <w:rsid w:val="00CB4565"/>
    <w:rsid w:val="00CC01C3"/>
    <w:rsid w:val="00CC020D"/>
    <w:rsid w:val="00CC1F89"/>
    <w:rsid w:val="00CC2AF4"/>
    <w:rsid w:val="00CC2EF3"/>
    <w:rsid w:val="00CC322A"/>
    <w:rsid w:val="00CC44E6"/>
    <w:rsid w:val="00CC5D34"/>
    <w:rsid w:val="00CD1417"/>
    <w:rsid w:val="00CD66E4"/>
    <w:rsid w:val="00CE2478"/>
    <w:rsid w:val="00CE37D0"/>
    <w:rsid w:val="00CE4198"/>
    <w:rsid w:val="00CE694D"/>
    <w:rsid w:val="00CE734E"/>
    <w:rsid w:val="00CF292B"/>
    <w:rsid w:val="00CF3A85"/>
    <w:rsid w:val="00D01BE3"/>
    <w:rsid w:val="00D02A4E"/>
    <w:rsid w:val="00D070D9"/>
    <w:rsid w:val="00D1124A"/>
    <w:rsid w:val="00D117D8"/>
    <w:rsid w:val="00D12002"/>
    <w:rsid w:val="00D166A4"/>
    <w:rsid w:val="00D25266"/>
    <w:rsid w:val="00D33632"/>
    <w:rsid w:val="00D3699E"/>
    <w:rsid w:val="00D51750"/>
    <w:rsid w:val="00D52AE7"/>
    <w:rsid w:val="00D53D2D"/>
    <w:rsid w:val="00D53E0C"/>
    <w:rsid w:val="00D55A2F"/>
    <w:rsid w:val="00D571F6"/>
    <w:rsid w:val="00D61083"/>
    <w:rsid w:val="00D70791"/>
    <w:rsid w:val="00D71ABA"/>
    <w:rsid w:val="00D72A34"/>
    <w:rsid w:val="00D859CA"/>
    <w:rsid w:val="00D868DC"/>
    <w:rsid w:val="00D935C6"/>
    <w:rsid w:val="00D9371C"/>
    <w:rsid w:val="00D95D0B"/>
    <w:rsid w:val="00D963B2"/>
    <w:rsid w:val="00D970F6"/>
    <w:rsid w:val="00DA11A8"/>
    <w:rsid w:val="00DA5B45"/>
    <w:rsid w:val="00DB0B0D"/>
    <w:rsid w:val="00DB379A"/>
    <w:rsid w:val="00DB3947"/>
    <w:rsid w:val="00DB63B5"/>
    <w:rsid w:val="00DB7960"/>
    <w:rsid w:val="00DC0B32"/>
    <w:rsid w:val="00DC1EC8"/>
    <w:rsid w:val="00DC33C4"/>
    <w:rsid w:val="00DC4047"/>
    <w:rsid w:val="00DC7F63"/>
    <w:rsid w:val="00DD5A82"/>
    <w:rsid w:val="00DD5D8C"/>
    <w:rsid w:val="00DD6B71"/>
    <w:rsid w:val="00DE0879"/>
    <w:rsid w:val="00DE13ED"/>
    <w:rsid w:val="00DE5EE6"/>
    <w:rsid w:val="00DE6C4C"/>
    <w:rsid w:val="00DF19D8"/>
    <w:rsid w:val="00DF3E85"/>
    <w:rsid w:val="00DF552F"/>
    <w:rsid w:val="00DF6C49"/>
    <w:rsid w:val="00DF6DCD"/>
    <w:rsid w:val="00E0064E"/>
    <w:rsid w:val="00E010C1"/>
    <w:rsid w:val="00E026D0"/>
    <w:rsid w:val="00E04734"/>
    <w:rsid w:val="00E05E0F"/>
    <w:rsid w:val="00E06AA0"/>
    <w:rsid w:val="00E13F0D"/>
    <w:rsid w:val="00E1572B"/>
    <w:rsid w:val="00E16315"/>
    <w:rsid w:val="00E17B8A"/>
    <w:rsid w:val="00E279A3"/>
    <w:rsid w:val="00E4165D"/>
    <w:rsid w:val="00E419D5"/>
    <w:rsid w:val="00E4280E"/>
    <w:rsid w:val="00E5078C"/>
    <w:rsid w:val="00E52C17"/>
    <w:rsid w:val="00E53C0C"/>
    <w:rsid w:val="00E544A8"/>
    <w:rsid w:val="00E57755"/>
    <w:rsid w:val="00E60BDC"/>
    <w:rsid w:val="00E63A36"/>
    <w:rsid w:val="00E66147"/>
    <w:rsid w:val="00E664F6"/>
    <w:rsid w:val="00E67808"/>
    <w:rsid w:val="00E7092D"/>
    <w:rsid w:val="00E70DDB"/>
    <w:rsid w:val="00E70E2E"/>
    <w:rsid w:val="00E71F26"/>
    <w:rsid w:val="00E72A39"/>
    <w:rsid w:val="00E72D97"/>
    <w:rsid w:val="00E74B37"/>
    <w:rsid w:val="00E75471"/>
    <w:rsid w:val="00E755D2"/>
    <w:rsid w:val="00E75F4C"/>
    <w:rsid w:val="00E80097"/>
    <w:rsid w:val="00E863E9"/>
    <w:rsid w:val="00E9521C"/>
    <w:rsid w:val="00E96F75"/>
    <w:rsid w:val="00EA0C6A"/>
    <w:rsid w:val="00EA3E8D"/>
    <w:rsid w:val="00EA5D88"/>
    <w:rsid w:val="00EA630B"/>
    <w:rsid w:val="00EB067B"/>
    <w:rsid w:val="00EB0DCB"/>
    <w:rsid w:val="00EB23BD"/>
    <w:rsid w:val="00EB2FB8"/>
    <w:rsid w:val="00EB3522"/>
    <w:rsid w:val="00EB52B2"/>
    <w:rsid w:val="00EB6A3D"/>
    <w:rsid w:val="00EC0C89"/>
    <w:rsid w:val="00EC4E79"/>
    <w:rsid w:val="00EC763F"/>
    <w:rsid w:val="00ED02EA"/>
    <w:rsid w:val="00ED051E"/>
    <w:rsid w:val="00ED3426"/>
    <w:rsid w:val="00ED5C71"/>
    <w:rsid w:val="00EE06FE"/>
    <w:rsid w:val="00EE08B8"/>
    <w:rsid w:val="00EE0EE5"/>
    <w:rsid w:val="00EF0C04"/>
    <w:rsid w:val="00EF1104"/>
    <w:rsid w:val="00EF3586"/>
    <w:rsid w:val="00EF6432"/>
    <w:rsid w:val="00EF6ADA"/>
    <w:rsid w:val="00EF6C47"/>
    <w:rsid w:val="00EF78E8"/>
    <w:rsid w:val="00F036B3"/>
    <w:rsid w:val="00F05F54"/>
    <w:rsid w:val="00F06005"/>
    <w:rsid w:val="00F06620"/>
    <w:rsid w:val="00F10723"/>
    <w:rsid w:val="00F118E4"/>
    <w:rsid w:val="00F124C3"/>
    <w:rsid w:val="00F13938"/>
    <w:rsid w:val="00F15EDA"/>
    <w:rsid w:val="00F23FF2"/>
    <w:rsid w:val="00F2513B"/>
    <w:rsid w:val="00F32749"/>
    <w:rsid w:val="00F327B8"/>
    <w:rsid w:val="00F36BFD"/>
    <w:rsid w:val="00F37AD5"/>
    <w:rsid w:val="00F408A9"/>
    <w:rsid w:val="00F4124F"/>
    <w:rsid w:val="00F437B8"/>
    <w:rsid w:val="00F45E90"/>
    <w:rsid w:val="00F52B95"/>
    <w:rsid w:val="00F5531F"/>
    <w:rsid w:val="00F55B6E"/>
    <w:rsid w:val="00F57130"/>
    <w:rsid w:val="00F633BC"/>
    <w:rsid w:val="00F637AD"/>
    <w:rsid w:val="00F67470"/>
    <w:rsid w:val="00F70C83"/>
    <w:rsid w:val="00F75095"/>
    <w:rsid w:val="00F7693D"/>
    <w:rsid w:val="00F83A26"/>
    <w:rsid w:val="00F90B35"/>
    <w:rsid w:val="00F93249"/>
    <w:rsid w:val="00F94AC3"/>
    <w:rsid w:val="00F94C82"/>
    <w:rsid w:val="00F957A6"/>
    <w:rsid w:val="00F96454"/>
    <w:rsid w:val="00FA0139"/>
    <w:rsid w:val="00FA0FE0"/>
    <w:rsid w:val="00FA1C81"/>
    <w:rsid w:val="00FA2564"/>
    <w:rsid w:val="00FA649B"/>
    <w:rsid w:val="00FA6A18"/>
    <w:rsid w:val="00FA7F8E"/>
    <w:rsid w:val="00FB1A6E"/>
    <w:rsid w:val="00FB72AC"/>
    <w:rsid w:val="00FC048E"/>
    <w:rsid w:val="00FC1696"/>
    <w:rsid w:val="00FC19C0"/>
    <w:rsid w:val="00FC4827"/>
    <w:rsid w:val="00FC4851"/>
    <w:rsid w:val="00FC5C31"/>
    <w:rsid w:val="00FC672D"/>
    <w:rsid w:val="00FD1A2B"/>
    <w:rsid w:val="00FD1BA1"/>
    <w:rsid w:val="00FD29B2"/>
    <w:rsid w:val="00FE037E"/>
    <w:rsid w:val="00FE5C85"/>
    <w:rsid w:val="00FE67F1"/>
    <w:rsid w:val="00FE6987"/>
    <w:rsid w:val="00FF0E90"/>
    <w:rsid w:val="00FF2B99"/>
    <w:rsid w:val="00FF5056"/>
    <w:rsid w:val="00FF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 w:type="paragraph" w:styleId="NormalWeb">
    <w:name w:val="Normal (Web)"/>
    <w:basedOn w:val="Normal"/>
    <w:uiPriority w:val="99"/>
    <w:unhideWhenUsed/>
    <w:rsid w:val="006A26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26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 w:type="paragraph" w:styleId="NormalWeb">
    <w:name w:val="Normal (Web)"/>
    <w:basedOn w:val="Normal"/>
    <w:uiPriority w:val="99"/>
    <w:unhideWhenUsed/>
    <w:rsid w:val="006A26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2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90843">
      <w:bodyDiv w:val="1"/>
      <w:marLeft w:val="0"/>
      <w:marRight w:val="0"/>
      <w:marTop w:val="0"/>
      <w:marBottom w:val="0"/>
      <w:divBdr>
        <w:top w:val="none" w:sz="0" w:space="0" w:color="auto"/>
        <w:left w:val="none" w:sz="0" w:space="0" w:color="auto"/>
        <w:bottom w:val="none" w:sz="0" w:space="0" w:color="auto"/>
        <w:right w:val="none" w:sz="0" w:space="0" w:color="auto"/>
      </w:divBdr>
      <w:divsChild>
        <w:div w:id="164832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BDBC-E6D4-4551-AF90-79411A5A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5252</Words>
  <Characters>29942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2017-04-20T10:24:00Z</cp:lastPrinted>
  <dcterms:created xsi:type="dcterms:W3CDTF">2018-11-29T13:19:00Z</dcterms:created>
  <dcterms:modified xsi:type="dcterms:W3CDTF">2018-11-29T13:19:00Z</dcterms:modified>
</cp:coreProperties>
</file>