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19" w:rsidRPr="00E6774E" w:rsidRDefault="00520C19" w:rsidP="00520C19">
      <w:pPr>
        <w:jc w:val="center"/>
        <w:rPr>
          <w:rFonts w:ascii="Times New Roman" w:hAnsi="Times New Roman" w:cs="Times New Roman"/>
          <w:b/>
          <w:sz w:val="24"/>
          <w:szCs w:val="24"/>
        </w:rPr>
      </w:pPr>
      <w:bookmarkStart w:id="0" w:name="_GoBack"/>
      <w:bookmarkEnd w:id="0"/>
      <w:r w:rsidRPr="00E6774E">
        <w:rPr>
          <w:rFonts w:ascii="Times New Roman" w:hAnsi="Times New Roman" w:cs="Times New Roman"/>
          <w:b/>
          <w:sz w:val="24"/>
          <w:szCs w:val="24"/>
        </w:rPr>
        <w:t>THE REPUBLIC OF UGANDA</w:t>
      </w:r>
    </w:p>
    <w:p w:rsidR="00520C19" w:rsidRPr="00E6774E" w:rsidRDefault="00520C19" w:rsidP="00520C19">
      <w:pPr>
        <w:jc w:val="center"/>
        <w:rPr>
          <w:rFonts w:ascii="Times New Roman" w:hAnsi="Times New Roman" w:cs="Times New Roman"/>
          <w:b/>
          <w:sz w:val="24"/>
          <w:szCs w:val="24"/>
        </w:rPr>
      </w:pPr>
      <w:r w:rsidRPr="00E6774E">
        <w:rPr>
          <w:rFonts w:ascii="Times New Roman" w:hAnsi="Times New Roman" w:cs="Times New Roman"/>
          <w:b/>
          <w:sz w:val="24"/>
          <w:szCs w:val="24"/>
        </w:rPr>
        <w:t>IN THE HIGH COURT OF UGANDA AT KAMPALA</w:t>
      </w:r>
    </w:p>
    <w:p w:rsidR="00520C19" w:rsidRPr="00E6774E" w:rsidRDefault="00520C19" w:rsidP="00520C19">
      <w:pPr>
        <w:jc w:val="center"/>
        <w:rPr>
          <w:rFonts w:ascii="Times New Roman" w:hAnsi="Times New Roman" w:cs="Times New Roman"/>
          <w:b/>
          <w:sz w:val="24"/>
          <w:szCs w:val="24"/>
        </w:rPr>
      </w:pPr>
      <w:r w:rsidRPr="00E6774E">
        <w:rPr>
          <w:rFonts w:ascii="Times New Roman" w:hAnsi="Times New Roman" w:cs="Times New Roman"/>
          <w:b/>
          <w:sz w:val="24"/>
          <w:szCs w:val="24"/>
          <w:u w:val="single"/>
        </w:rPr>
        <w:t>CIVIL DIVISION</w:t>
      </w:r>
    </w:p>
    <w:p w:rsidR="00520C19" w:rsidRPr="00E6774E" w:rsidRDefault="00520C19" w:rsidP="00520C19">
      <w:pPr>
        <w:jc w:val="center"/>
        <w:rPr>
          <w:rFonts w:ascii="Times New Roman" w:hAnsi="Times New Roman" w:cs="Times New Roman"/>
          <w:b/>
          <w:sz w:val="24"/>
          <w:szCs w:val="24"/>
        </w:rPr>
      </w:pPr>
      <w:r w:rsidRPr="00E6774E">
        <w:rPr>
          <w:rFonts w:ascii="Times New Roman" w:hAnsi="Times New Roman" w:cs="Times New Roman"/>
          <w:b/>
          <w:sz w:val="24"/>
          <w:szCs w:val="24"/>
        </w:rPr>
        <w:t>MISCELLANEOUS APPLICATION No. 279 OF 2017</w:t>
      </w:r>
    </w:p>
    <w:p w:rsidR="00520C19" w:rsidRPr="00E6774E" w:rsidRDefault="00520C19" w:rsidP="00520C19">
      <w:pPr>
        <w:jc w:val="center"/>
        <w:rPr>
          <w:rFonts w:ascii="Times New Roman" w:hAnsi="Times New Roman" w:cs="Times New Roman"/>
          <w:b/>
          <w:i/>
          <w:sz w:val="24"/>
          <w:szCs w:val="24"/>
        </w:rPr>
      </w:pPr>
      <w:r w:rsidRPr="00E6774E">
        <w:rPr>
          <w:rFonts w:ascii="Times New Roman" w:hAnsi="Times New Roman" w:cs="Times New Roman"/>
          <w:b/>
          <w:i/>
          <w:sz w:val="24"/>
          <w:szCs w:val="24"/>
        </w:rPr>
        <w:t xml:space="preserve">(Arising from High Court of Uganda (Civil Division) </w:t>
      </w:r>
    </w:p>
    <w:p w:rsidR="00520C19" w:rsidRPr="00E6774E" w:rsidRDefault="00520C19" w:rsidP="00520C19">
      <w:pPr>
        <w:jc w:val="center"/>
        <w:rPr>
          <w:rFonts w:ascii="Times New Roman" w:hAnsi="Times New Roman" w:cs="Times New Roman"/>
          <w:b/>
          <w:i/>
          <w:sz w:val="24"/>
          <w:szCs w:val="24"/>
        </w:rPr>
      </w:pPr>
      <w:r w:rsidRPr="00E6774E">
        <w:rPr>
          <w:rFonts w:ascii="Times New Roman" w:hAnsi="Times New Roman" w:cs="Times New Roman"/>
          <w:b/>
          <w:i/>
          <w:sz w:val="24"/>
          <w:szCs w:val="24"/>
        </w:rPr>
        <w:t>Miscellaneous Application No. 339 of 2015)</w:t>
      </w:r>
    </w:p>
    <w:p w:rsidR="00520C19" w:rsidRPr="00E6774E" w:rsidRDefault="00520C19" w:rsidP="00520C19">
      <w:pPr>
        <w:jc w:val="center"/>
        <w:rPr>
          <w:rFonts w:ascii="Times New Roman" w:hAnsi="Times New Roman" w:cs="Times New Roman"/>
          <w:b/>
          <w:i/>
          <w:sz w:val="24"/>
          <w:szCs w:val="24"/>
        </w:rPr>
      </w:pPr>
      <w:r w:rsidRPr="00E6774E">
        <w:rPr>
          <w:rFonts w:ascii="Times New Roman" w:hAnsi="Times New Roman" w:cs="Times New Roman"/>
          <w:b/>
          <w:i/>
          <w:sz w:val="24"/>
          <w:szCs w:val="24"/>
        </w:rPr>
        <w:t>(All arising from Chief Magistrates’ Court of Mengo at Mengo</w:t>
      </w:r>
    </w:p>
    <w:p w:rsidR="00520C19" w:rsidRPr="00E6774E" w:rsidRDefault="00520C19" w:rsidP="00520C19">
      <w:pPr>
        <w:jc w:val="center"/>
        <w:rPr>
          <w:rFonts w:ascii="Times New Roman" w:hAnsi="Times New Roman" w:cs="Times New Roman"/>
          <w:b/>
          <w:i/>
          <w:sz w:val="24"/>
          <w:szCs w:val="24"/>
        </w:rPr>
      </w:pPr>
      <w:r w:rsidRPr="00E6774E">
        <w:rPr>
          <w:rFonts w:ascii="Times New Roman" w:hAnsi="Times New Roman" w:cs="Times New Roman"/>
          <w:b/>
          <w:i/>
          <w:sz w:val="24"/>
          <w:szCs w:val="24"/>
        </w:rPr>
        <w:t xml:space="preserve">Miscellaneous Application No. 87 of 2013 &amp; </w:t>
      </w:r>
    </w:p>
    <w:p w:rsidR="00520C19" w:rsidRPr="00E6774E" w:rsidRDefault="00520C19" w:rsidP="00520C19">
      <w:pPr>
        <w:jc w:val="center"/>
        <w:rPr>
          <w:rFonts w:ascii="Times New Roman" w:hAnsi="Times New Roman" w:cs="Times New Roman"/>
          <w:b/>
          <w:sz w:val="24"/>
          <w:szCs w:val="24"/>
        </w:rPr>
      </w:pPr>
      <w:r w:rsidRPr="00E6774E">
        <w:rPr>
          <w:rFonts w:ascii="Times New Roman" w:hAnsi="Times New Roman" w:cs="Times New Roman"/>
          <w:b/>
          <w:i/>
          <w:sz w:val="24"/>
          <w:szCs w:val="24"/>
        </w:rPr>
        <w:t>Civil Suit No. 2149 of 2008</w:t>
      </w:r>
      <w:r w:rsidRPr="00E6774E">
        <w:rPr>
          <w:rFonts w:ascii="Times New Roman" w:hAnsi="Times New Roman" w:cs="Times New Roman"/>
          <w:b/>
          <w:sz w:val="24"/>
          <w:szCs w:val="24"/>
        </w:rPr>
        <w:t>)</w:t>
      </w:r>
    </w:p>
    <w:p w:rsidR="00A32E34" w:rsidRPr="00E6774E" w:rsidRDefault="00A32E34" w:rsidP="00520C19">
      <w:pPr>
        <w:rPr>
          <w:rFonts w:ascii="Times New Roman" w:hAnsi="Times New Roman" w:cs="Times New Roman"/>
          <w:b/>
          <w:sz w:val="24"/>
          <w:szCs w:val="24"/>
        </w:rPr>
      </w:pPr>
    </w:p>
    <w:p w:rsidR="00520C19" w:rsidRPr="00E6774E" w:rsidRDefault="00520C19" w:rsidP="00520C19">
      <w:pPr>
        <w:rPr>
          <w:rFonts w:ascii="Times New Roman" w:hAnsi="Times New Roman" w:cs="Times New Roman"/>
          <w:b/>
          <w:sz w:val="24"/>
          <w:szCs w:val="24"/>
        </w:rPr>
      </w:pPr>
      <w:r w:rsidRPr="00E6774E">
        <w:rPr>
          <w:rFonts w:ascii="Times New Roman" w:hAnsi="Times New Roman" w:cs="Times New Roman"/>
          <w:b/>
          <w:sz w:val="24"/>
          <w:szCs w:val="24"/>
        </w:rPr>
        <w:t xml:space="preserve">BENON </w:t>
      </w:r>
      <w:proofErr w:type="gramStart"/>
      <w:r w:rsidRPr="00E6774E">
        <w:rPr>
          <w:rFonts w:ascii="Times New Roman" w:hAnsi="Times New Roman" w:cs="Times New Roman"/>
          <w:b/>
          <w:sz w:val="24"/>
          <w:szCs w:val="24"/>
        </w:rPr>
        <w:t>BYAKAGABA :</w:t>
      </w:r>
      <w:proofErr w:type="gramEnd"/>
      <w:r w:rsidRPr="00E6774E">
        <w:rPr>
          <w:rFonts w:ascii="Times New Roman" w:hAnsi="Times New Roman" w:cs="Times New Roman"/>
          <w:b/>
          <w:sz w:val="24"/>
          <w:szCs w:val="24"/>
        </w:rPr>
        <w:t>:::::::::::::::::::::::::::::::::::::: APPLICANT</w:t>
      </w:r>
    </w:p>
    <w:p w:rsidR="00520C19" w:rsidRPr="00E6774E" w:rsidRDefault="00520C19" w:rsidP="00520C19">
      <w:pPr>
        <w:jc w:val="center"/>
        <w:rPr>
          <w:rFonts w:ascii="Times New Roman" w:hAnsi="Times New Roman" w:cs="Times New Roman"/>
          <w:b/>
          <w:sz w:val="24"/>
          <w:szCs w:val="24"/>
        </w:rPr>
      </w:pPr>
      <w:r w:rsidRPr="00E6774E">
        <w:rPr>
          <w:rFonts w:ascii="Times New Roman" w:hAnsi="Times New Roman" w:cs="Times New Roman"/>
          <w:b/>
          <w:sz w:val="24"/>
          <w:szCs w:val="24"/>
        </w:rPr>
        <w:t>VERSUS</w:t>
      </w:r>
    </w:p>
    <w:p w:rsidR="00520C19" w:rsidRPr="00E6774E" w:rsidRDefault="00520C19" w:rsidP="00520C19">
      <w:pPr>
        <w:pStyle w:val="NoSpacing"/>
        <w:rPr>
          <w:rFonts w:ascii="Times New Roman" w:hAnsi="Times New Roman" w:cs="Times New Roman"/>
          <w:b/>
          <w:sz w:val="24"/>
          <w:szCs w:val="24"/>
        </w:rPr>
      </w:pPr>
      <w:r w:rsidRPr="00E6774E">
        <w:rPr>
          <w:rFonts w:ascii="Times New Roman" w:hAnsi="Times New Roman" w:cs="Times New Roman"/>
          <w:b/>
          <w:sz w:val="24"/>
          <w:szCs w:val="24"/>
        </w:rPr>
        <w:t xml:space="preserve">SSEMPA </w:t>
      </w:r>
      <w:proofErr w:type="gramStart"/>
      <w:r w:rsidRPr="00E6774E">
        <w:rPr>
          <w:rFonts w:ascii="Times New Roman" w:hAnsi="Times New Roman" w:cs="Times New Roman"/>
          <w:b/>
          <w:sz w:val="24"/>
          <w:szCs w:val="24"/>
        </w:rPr>
        <w:t>BARNABAS  :</w:t>
      </w:r>
      <w:proofErr w:type="gramEnd"/>
      <w:r w:rsidRPr="00E6774E">
        <w:rPr>
          <w:rFonts w:ascii="Times New Roman" w:hAnsi="Times New Roman" w:cs="Times New Roman"/>
          <w:b/>
          <w:sz w:val="24"/>
          <w:szCs w:val="24"/>
        </w:rPr>
        <w:t>:::::::::::::::::::::::::::::::::::::: RESPONDENT</w:t>
      </w:r>
    </w:p>
    <w:p w:rsidR="00520C19" w:rsidRPr="00E6774E" w:rsidRDefault="00520C19" w:rsidP="00520C19">
      <w:pPr>
        <w:pStyle w:val="NoSpacing"/>
        <w:rPr>
          <w:rFonts w:ascii="Times New Roman" w:hAnsi="Times New Roman" w:cs="Times New Roman"/>
          <w:b/>
          <w:sz w:val="24"/>
          <w:szCs w:val="24"/>
        </w:rPr>
      </w:pPr>
    </w:p>
    <w:p w:rsidR="00A32E34" w:rsidRPr="00E6774E" w:rsidRDefault="00A32E34" w:rsidP="00520C19">
      <w:pPr>
        <w:spacing w:line="360" w:lineRule="auto"/>
        <w:jc w:val="center"/>
        <w:rPr>
          <w:rFonts w:ascii="Times New Roman" w:hAnsi="Times New Roman" w:cs="Times New Roman"/>
          <w:b/>
          <w:sz w:val="24"/>
          <w:szCs w:val="24"/>
        </w:rPr>
      </w:pPr>
    </w:p>
    <w:p w:rsidR="00520C19" w:rsidRPr="00E6774E" w:rsidRDefault="00520C19" w:rsidP="00520C19">
      <w:pPr>
        <w:spacing w:line="360" w:lineRule="auto"/>
        <w:jc w:val="center"/>
        <w:rPr>
          <w:rFonts w:ascii="Times New Roman" w:hAnsi="Times New Roman" w:cs="Times New Roman"/>
          <w:b/>
          <w:sz w:val="24"/>
          <w:szCs w:val="24"/>
          <w:u w:val="single"/>
        </w:rPr>
      </w:pPr>
      <w:r w:rsidRPr="00E6774E">
        <w:rPr>
          <w:rFonts w:ascii="Times New Roman" w:hAnsi="Times New Roman" w:cs="Times New Roman"/>
          <w:b/>
          <w:sz w:val="24"/>
          <w:szCs w:val="24"/>
        </w:rPr>
        <w:t xml:space="preserve">BEFORE: </w:t>
      </w:r>
      <w:r w:rsidRPr="00E6774E">
        <w:rPr>
          <w:rFonts w:ascii="Times New Roman" w:hAnsi="Times New Roman" w:cs="Times New Roman"/>
          <w:b/>
          <w:sz w:val="24"/>
          <w:szCs w:val="24"/>
          <w:u w:val="single"/>
        </w:rPr>
        <w:t>HON. MR. JUSTICE STEPHEN MUSOTA</w:t>
      </w:r>
    </w:p>
    <w:p w:rsidR="00A32E34" w:rsidRPr="00E6774E" w:rsidRDefault="00A32E34" w:rsidP="00AC6019">
      <w:pPr>
        <w:spacing w:after="0" w:line="360" w:lineRule="auto"/>
        <w:rPr>
          <w:rFonts w:ascii="Times New Roman" w:hAnsi="Times New Roman" w:cs="Times New Roman"/>
          <w:b/>
          <w:sz w:val="24"/>
          <w:szCs w:val="24"/>
        </w:rPr>
      </w:pPr>
    </w:p>
    <w:p w:rsidR="00520C19" w:rsidRPr="00E6774E" w:rsidRDefault="00520C19" w:rsidP="00A32E34">
      <w:pPr>
        <w:spacing w:line="360" w:lineRule="auto"/>
        <w:rPr>
          <w:rFonts w:ascii="Times New Roman" w:hAnsi="Times New Roman" w:cs="Times New Roman"/>
          <w:b/>
          <w:sz w:val="24"/>
          <w:szCs w:val="24"/>
        </w:rPr>
      </w:pPr>
      <w:r w:rsidRPr="00E6774E">
        <w:rPr>
          <w:rFonts w:ascii="Times New Roman" w:hAnsi="Times New Roman" w:cs="Times New Roman"/>
          <w:b/>
          <w:sz w:val="24"/>
          <w:szCs w:val="24"/>
        </w:rPr>
        <w:t>RULING</w:t>
      </w:r>
    </w:p>
    <w:p w:rsidR="00520C19" w:rsidRPr="00E6774E" w:rsidRDefault="00520C19" w:rsidP="00520C19">
      <w:pPr>
        <w:spacing w:line="360" w:lineRule="auto"/>
        <w:jc w:val="both"/>
        <w:rPr>
          <w:rFonts w:ascii="Times New Roman" w:hAnsi="Times New Roman" w:cs="Times New Roman"/>
          <w:sz w:val="24"/>
          <w:szCs w:val="24"/>
        </w:rPr>
      </w:pPr>
      <w:r w:rsidRPr="00E6774E">
        <w:rPr>
          <w:rFonts w:ascii="Times New Roman" w:hAnsi="Times New Roman" w:cs="Times New Roman"/>
          <w:sz w:val="24"/>
          <w:szCs w:val="24"/>
        </w:rPr>
        <w:t>This is an application for extension of time within which to seek leave to appeal against this Court’s decision in HCMA 339 of 2015 arising from Chief Magistrates’ Court of Mengo MA 87 of 2013 and Civil Suit No. 249 of 2008.</w:t>
      </w:r>
    </w:p>
    <w:p w:rsidR="002E3F70" w:rsidRPr="00E6774E" w:rsidRDefault="002E3F70" w:rsidP="00AC6019">
      <w:pPr>
        <w:spacing w:after="0" w:line="360" w:lineRule="auto"/>
        <w:jc w:val="both"/>
        <w:rPr>
          <w:rFonts w:ascii="Times New Roman" w:hAnsi="Times New Roman" w:cs="Times New Roman"/>
          <w:sz w:val="24"/>
          <w:szCs w:val="24"/>
        </w:rPr>
      </w:pPr>
    </w:p>
    <w:p w:rsidR="002E3F70" w:rsidRPr="00E6774E" w:rsidRDefault="002E3F70" w:rsidP="00520C19">
      <w:pPr>
        <w:spacing w:line="360" w:lineRule="auto"/>
        <w:jc w:val="both"/>
        <w:rPr>
          <w:rFonts w:ascii="Times New Roman" w:hAnsi="Times New Roman" w:cs="Times New Roman"/>
          <w:sz w:val="24"/>
          <w:szCs w:val="24"/>
        </w:rPr>
      </w:pPr>
      <w:r w:rsidRPr="00E6774E">
        <w:rPr>
          <w:rFonts w:ascii="Times New Roman" w:hAnsi="Times New Roman" w:cs="Times New Roman"/>
          <w:sz w:val="24"/>
          <w:szCs w:val="24"/>
        </w:rPr>
        <w:t xml:space="preserve">The reason for this application is that the applicant was not served with a notice of the ruling.  </w:t>
      </w:r>
      <w:proofErr w:type="gramStart"/>
      <w:r w:rsidRPr="00E6774E">
        <w:rPr>
          <w:rFonts w:ascii="Times New Roman" w:hAnsi="Times New Roman" w:cs="Times New Roman"/>
          <w:sz w:val="24"/>
          <w:szCs w:val="24"/>
        </w:rPr>
        <w:t>That the applicant came to know that the ruling was delivered on 22</w:t>
      </w:r>
      <w:r w:rsidRPr="00E6774E">
        <w:rPr>
          <w:rFonts w:ascii="Times New Roman" w:hAnsi="Times New Roman" w:cs="Times New Roman"/>
          <w:sz w:val="24"/>
          <w:szCs w:val="24"/>
          <w:vertAlign w:val="superscript"/>
        </w:rPr>
        <w:t>nd</w:t>
      </w:r>
      <w:r w:rsidRPr="00E6774E">
        <w:rPr>
          <w:rFonts w:ascii="Times New Roman" w:hAnsi="Times New Roman" w:cs="Times New Roman"/>
          <w:sz w:val="24"/>
          <w:szCs w:val="24"/>
        </w:rPr>
        <w:t xml:space="preserve"> December 2016 on 21</w:t>
      </w:r>
      <w:r w:rsidRPr="00E6774E">
        <w:rPr>
          <w:rFonts w:ascii="Times New Roman" w:hAnsi="Times New Roman" w:cs="Times New Roman"/>
          <w:sz w:val="24"/>
          <w:szCs w:val="24"/>
          <w:vertAlign w:val="superscript"/>
        </w:rPr>
        <w:t>st</w:t>
      </w:r>
      <w:r w:rsidRPr="00E6774E">
        <w:rPr>
          <w:rFonts w:ascii="Times New Roman" w:hAnsi="Times New Roman" w:cs="Times New Roman"/>
          <w:sz w:val="24"/>
          <w:szCs w:val="24"/>
        </w:rPr>
        <w:t xml:space="preserve"> April 2017 upon service of a warrant.</w:t>
      </w:r>
      <w:proofErr w:type="gramEnd"/>
      <w:r w:rsidRPr="00E6774E">
        <w:rPr>
          <w:rFonts w:ascii="Times New Roman" w:hAnsi="Times New Roman" w:cs="Times New Roman"/>
          <w:sz w:val="24"/>
          <w:szCs w:val="24"/>
        </w:rPr>
        <w:t xml:space="preserve">  </w:t>
      </w:r>
      <w:proofErr w:type="gramStart"/>
      <w:r w:rsidRPr="00E6774E">
        <w:rPr>
          <w:rFonts w:ascii="Times New Roman" w:hAnsi="Times New Roman" w:cs="Times New Roman"/>
          <w:sz w:val="24"/>
          <w:szCs w:val="24"/>
        </w:rPr>
        <w:t>That the applicant has always persued the matter in a timely manner.</w:t>
      </w:r>
      <w:proofErr w:type="gramEnd"/>
      <w:r w:rsidRPr="00E6774E">
        <w:rPr>
          <w:rFonts w:ascii="Times New Roman" w:hAnsi="Times New Roman" w:cs="Times New Roman"/>
          <w:sz w:val="24"/>
          <w:szCs w:val="24"/>
        </w:rPr>
        <w:t xml:space="preserve">  That he has good grounds of appeal and the appeal involves matters of great importance and that it will be extremely prejudicial to the applicant if this application is not allowed.</w:t>
      </w:r>
    </w:p>
    <w:p w:rsidR="00AC6019" w:rsidRPr="00E6774E" w:rsidRDefault="00AC6019" w:rsidP="00AC6019">
      <w:pPr>
        <w:spacing w:after="0" w:line="360" w:lineRule="auto"/>
        <w:jc w:val="both"/>
        <w:rPr>
          <w:rFonts w:ascii="Times New Roman" w:hAnsi="Times New Roman" w:cs="Times New Roman"/>
          <w:sz w:val="24"/>
          <w:szCs w:val="24"/>
        </w:rPr>
      </w:pPr>
    </w:p>
    <w:p w:rsidR="002E3F70" w:rsidRPr="00E6774E" w:rsidRDefault="002E3F70" w:rsidP="00520C19">
      <w:pPr>
        <w:spacing w:line="360" w:lineRule="auto"/>
        <w:jc w:val="both"/>
        <w:rPr>
          <w:rFonts w:ascii="Times New Roman" w:hAnsi="Times New Roman" w:cs="Times New Roman"/>
          <w:sz w:val="24"/>
          <w:szCs w:val="24"/>
        </w:rPr>
      </w:pPr>
      <w:r w:rsidRPr="00E6774E">
        <w:rPr>
          <w:rFonts w:ascii="Times New Roman" w:hAnsi="Times New Roman" w:cs="Times New Roman"/>
          <w:sz w:val="24"/>
          <w:szCs w:val="24"/>
        </w:rPr>
        <w:lastRenderedPageBreak/>
        <w:t xml:space="preserve">The respondent opposed this application saying that the applicant has made it a habit to blame court for his failure to follow up his matters in court.  That the dispute the subject of the </w:t>
      </w:r>
      <w:r w:rsidR="00ED3868" w:rsidRPr="00E6774E">
        <w:rPr>
          <w:rFonts w:ascii="Times New Roman" w:hAnsi="Times New Roman" w:cs="Times New Roman"/>
          <w:sz w:val="24"/>
          <w:szCs w:val="24"/>
        </w:rPr>
        <w:t xml:space="preserve">previous and the current application for leave to appeal was vacant possession </w:t>
      </w:r>
      <w:proofErr w:type="gramStart"/>
      <w:r w:rsidR="00ED3868" w:rsidRPr="00E6774E">
        <w:rPr>
          <w:rFonts w:ascii="Times New Roman" w:hAnsi="Times New Roman" w:cs="Times New Roman"/>
          <w:sz w:val="24"/>
          <w:szCs w:val="24"/>
        </w:rPr>
        <w:t>of  the</w:t>
      </w:r>
      <w:proofErr w:type="gramEnd"/>
      <w:r w:rsidR="00ED3868" w:rsidRPr="00E6774E">
        <w:rPr>
          <w:rFonts w:ascii="Times New Roman" w:hAnsi="Times New Roman" w:cs="Times New Roman"/>
          <w:sz w:val="24"/>
          <w:szCs w:val="24"/>
        </w:rPr>
        <w:t xml:space="preserve"> suit land.  That the applicant pleaded in the written statement of defence that he is no longer the owner of the suit land since he disposed of the same long ago and has no control over the same.  That therefore granting leave would serve no purpose in view of the above pleading.  That failure to serve a hearing notice does not necessarily mean the applicant has a high likelihood of success on appeal or that the appeal raises matters of great importance.</w:t>
      </w:r>
    </w:p>
    <w:p w:rsidR="00ED3868" w:rsidRPr="00E6774E" w:rsidRDefault="00ED3868" w:rsidP="00AC6019">
      <w:pPr>
        <w:spacing w:after="0" w:line="360" w:lineRule="auto"/>
        <w:jc w:val="both"/>
        <w:rPr>
          <w:rFonts w:ascii="Times New Roman" w:hAnsi="Times New Roman" w:cs="Times New Roman"/>
          <w:sz w:val="24"/>
          <w:szCs w:val="24"/>
        </w:rPr>
      </w:pPr>
    </w:p>
    <w:p w:rsidR="00ED3868" w:rsidRPr="00E6774E" w:rsidRDefault="00ED3868" w:rsidP="00520C19">
      <w:pPr>
        <w:spacing w:line="360" w:lineRule="auto"/>
        <w:jc w:val="both"/>
        <w:rPr>
          <w:rFonts w:ascii="Times New Roman" w:hAnsi="Times New Roman" w:cs="Times New Roman"/>
          <w:sz w:val="24"/>
          <w:szCs w:val="24"/>
        </w:rPr>
      </w:pPr>
      <w:r w:rsidRPr="00E6774E">
        <w:rPr>
          <w:rFonts w:ascii="Times New Roman" w:hAnsi="Times New Roman" w:cs="Times New Roman"/>
          <w:sz w:val="24"/>
          <w:szCs w:val="24"/>
        </w:rPr>
        <w:t>Court allowed respective counsel to file written submissions in support of their respective cases.</w:t>
      </w:r>
    </w:p>
    <w:p w:rsidR="00ED3868" w:rsidRPr="00E6774E" w:rsidRDefault="00ED3868" w:rsidP="00AC6019">
      <w:pPr>
        <w:spacing w:after="0" w:line="360" w:lineRule="auto"/>
        <w:jc w:val="both"/>
        <w:rPr>
          <w:rFonts w:ascii="Times New Roman" w:hAnsi="Times New Roman" w:cs="Times New Roman"/>
          <w:sz w:val="24"/>
          <w:szCs w:val="24"/>
        </w:rPr>
      </w:pPr>
    </w:p>
    <w:p w:rsidR="00ED3868" w:rsidRPr="00E6774E" w:rsidRDefault="00ED3868" w:rsidP="00520C19">
      <w:pPr>
        <w:spacing w:line="360" w:lineRule="auto"/>
        <w:jc w:val="both"/>
        <w:rPr>
          <w:rFonts w:ascii="Times New Roman" w:hAnsi="Times New Roman" w:cs="Times New Roman"/>
          <w:sz w:val="24"/>
          <w:szCs w:val="24"/>
        </w:rPr>
      </w:pPr>
      <w:r w:rsidRPr="00E6774E">
        <w:rPr>
          <w:rFonts w:ascii="Times New Roman" w:hAnsi="Times New Roman" w:cs="Times New Roman"/>
          <w:sz w:val="24"/>
          <w:szCs w:val="24"/>
        </w:rPr>
        <w:t>I have considered this application as a whole and the submissions by respective counsel.</w:t>
      </w:r>
    </w:p>
    <w:p w:rsidR="00ED3868" w:rsidRPr="00E6774E" w:rsidRDefault="00ED3868" w:rsidP="00520C19">
      <w:pPr>
        <w:spacing w:line="360" w:lineRule="auto"/>
        <w:jc w:val="both"/>
        <w:rPr>
          <w:rFonts w:ascii="Times New Roman" w:hAnsi="Times New Roman" w:cs="Times New Roman"/>
          <w:sz w:val="24"/>
          <w:szCs w:val="24"/>
        </w:rPr>
      </w:pPr>
    </w:p>
    <w:p w:rsidR="00ED3868" w:rsidRPr="00E6774E" w:rsidRDefault="00ED3868" w:rsidP="00520C19">
      <w:pPr>
        <w:spacing w:line="360" w:lineRule="auto"/>
        <w:jc w:val="both"/>
        <w:rPr>
          <w:rFonts w:ascii="Times New Roman" w:hAnsi="Times New Roman" w:cs="Times New Roman"/>
          <w:sz w:val="24"/>
          <w:szCs w:val="24"/>
        </w:rPr>
      </w:pPr>
      <w:r w:rsidRPr="00E6774E">
        <w:rPr>
          <w:rFonts w:ascii="Times New Roman" w:hAnsi="Times New Roman" w:cs="Times New Roman"/>
          <w:sz w:val="24"/>
          <w:szCs w:val="24"/>
        </w:rPr>
        <w:t xml:space="preserve">I am inclined to agree with the respondents that this application lacks merit.  Although the applicant claims that he has good grounds of appeal and that the appeal raises matters of great importance, he has not attempted to indicate what those matters are.  Although he acknowledges that he came to know of the Ruling after </w:t>
      </w:r>
      <w:r w:rsidR="004434E0" w:rsidRPr="00E6774E">
        <w:rPr>
          <w:rFonts w:ascii="Times New Roman" w:hAnsi="Times New Roman" w:cs="Times New Roman"/>
          <w:sz w:val="24"/>
          <w:szCs w:val="24"/>
        </w:rPr>
        <w:t>almost four months, he must have read the ruling and pointed out the errors in the ruling which warrant consideration of the Court of Appeal.  The alleged failure to serve a hearing notice does not necessarily mean that the applicant has a high likelihood of success which can persuade this court to extend time within which to file for leave to appeal.  None service of a hearing notice cannot be a ground of appeal because it does not go to the merits of the decision complained of.  None service is only an error of procedure which does not defeat the decision of court on merits.  The above notwithstanding the applicant has deponed in paragraph 10 of the affidavit in support of the Notice of Motion that:</w:t>
      </w:r>
    </w:p>
    <w:p w:rsidR="004434E0" w:rsidRPr="00E6774E" w:rsidRDefault="004434E0" w:rsidP="00E42385">
      <w:pPr>
        <w:spacing w:line="240" w:lineRule="auto"/>
        <w:ind w:left="864" w:right="864"/>
        <w:jc w:val="both"/>
        <w:rPr>
          <w:rFonts w:ascii="Times New Roman" w:hAnsi="Times New Roman" w:cs="Times New Roman"/>
          <w:b/>
          <w:i/>
          <w:sz w:val="24"/>
          <w:szCs w:val="24"/>
        </w:rPr>
      </w:pPr>
      <w:r w:rsidRPr="00E6774E">
        <w:rPr>
          <w:rFonts w:ascii="Times New Roman" w:hAnsi="Times New Roman" w:cs="Times New Roman"/>
          <w:b/>
          <w:i/>
          <w:sz w:val="24"/>
          <w:szCs w:val="24"/>
        </w:rPr>
        <w:t>“  ... I have filed an appeal before the Court of Appeal which has high chances of success.”</w:t>
      </w:r>
    </w:p>
    <w:p w:rsidR="004434E0" w:rsidRPr="00E6774E" w:rsidRDefault="004434E0" w:rsidP="00AC6019">
      <w:pPr>
        <w:spacing w:after="0" w:line="360" w:lineRule="auto"/>
        <w:jc w:val="both"/>
        <w:rPr>
          <w:rFonts w:ascii="Times New Roman" w:hAnsi="Times New Roman" w:cs="Times New Roman"/>
          <w:sz w:val="24"/>
          <w:szCs w:val="24"/>
        </w:rPr>
      </w:pPr>
    </w:p>
    <w:p w:rsidR="004434E0" w:rsidRPr="00E6774E" w:rsidRDefault="004434E0" w:rsidP="00520C19">
      <w:pPr>
        <w:spacing w:line="360" w:lineRule="auto"/>
        <w:jc w:val="both"/>
        <w:rPr>
          <w:rFonts w:ascii="Times New Roman" w:hAnsi="Times New Roman" w:cs="Times New Roman"/>
          <w:sz w:val="24"/>
          <w:szCs w:val="24"/>
        </w:rPr>
      </w:pPr>
      <w:r w:rsidRPr="00E6774E">
        <w:rPr>
          <w:rFonts w:ascii="Times New Roman" w:hAnsi="Times New Roman" w:cs="Times New Roman"/>
          <w:sz w:val="24"/>
          <w:szCs w:val="24"/>
        </w:rPr>
        <w:t>If the applicant has already filed the appeal then there is no need for extension of time to file the appeal.</w:t>
      </w:r>
    </w:p>
    <w:p w:rsidR="00C62357" w:rsidRPr="00E6774E" w:rsidRDefault="00C62357" w:rsidP="00AC6019">
      <w:pPr>
        <w:spacing w:after="0" w:line="360" w:lineRule="auto"/>
        <w:jc w:val="both"/>
        <w:rPr>
          <w:rFonts w:ascii="Times New Roman" w:hAnsi="Times New Roman" w:cs="Times New Roman"/>
          <w:sz w:val="24"/>
          <w:szCs w:val="24"/>
        </w:rPr>
      </w:pPr>
    </w:p>
    <w:p w:rsidR="00C62357" w:rsidRPr="00E6774E" w:rsidRDefault="00C62357" w:rsidP="00520C19">
      <w:pPr>
        <w:spacing w:line="360" w:lineRule="auto"/>
        <w:jc w:val="both"/>
        <w:rPr>
          <w:rFonts w:ascii="Times New Roman" w:hAnsi="Times New Roman" w:cs="Times New Roman"/>
          <w:sz w:val="24"/>
          <w:szCs w:val="24"/>
        </w:rPr>
      </w:pPr>
      <w:r w:rsidRPr="00E6774E">
        <w:rPr>
          <w:rFonts w:ascii="Times New Roman" w:hAnsi="Times New Roman" w:cs="Times New Roman"/>
          <w:sz w:val="24"/>
          <w:szCs w:val="24"/>
        </w:rPr>
        <w:t>For the reasons herein, this application is dismissed with costs.</w:t>
      </w:r>
    </w:p>
    <w:p w:rsidR="005A7604" w:rsidRPr="00E6774E" w:rsidRDefault="005A7604" w:rsidP="00520C19">
      <w:pPr>
        <w:spacing w:line="360" w:lineRule="auto"/>
        <w:jc w:val="both"/>
        <w:rPr>
          <w:rFonts w:ascii="Times New Roman" w:hAnsi="Times New Roman" w:cs="Times New Roman"/>
          <w:sz w:val="24"/>
          <w:szCs w:val="24"/>
        </w:rPr>
      </w:pPr>
    </w:p>
    <w:p w:rsidR="005A7604" w:rsidRPr="00E6774E" w:rsidRDefault="001C48E3" w:rsidP="005A7604">
      <w:pPr>
        <w:pStyle w:val="NoSpacing"/>
        <w:spacing w:line="360" w:lineRule="auto"/>
        <w:rPr>
          <w:rFonts w:ascii="Times New Roman" w:hAnsi="Times New Roman" w:cs="Times New Roman"/>
          <w:b/>
          <w:sz w:val="24"/>
          <w:szCs w:val="24"/>
        </w:rPr>
      </w:pPr>
      <w:r w:rsidRPr="00E6774E">
        <w:rPr>
          <w:rFonts w:ascii="Times New Roman" w:hAnsi="Times New Roman" w:cs="Times New Roman"/>
          <w:b/>
          <w:sz w:val="24"/>
          <w:szCs w:val="24"/>
        </w:rPr>
        <w:t>Stephen Musota</w:t>
      </w:r>
    </w:p>
    <w:p w:rsidR="005A7604" w:rsidRPr="00E6774E" w:rsidRDefault="005A7604" w:rsidP="005A7604">
      <w:pPr>
        <w:pStyle w:val="NoSpacing"/>
        <w:spacing w:line="360" w:lineRule="auto"/>
        <w:rPr>
          <w:rFonts w:ascii="Times New Roman" w:hAnsi="Times New Roman" w:cs="Times New Roman"/>
          <w:b/>
          <w:sz w:val="24"/>
          <w:szCs w:val="24"/>
        </w:rPr>
      </w:pPr>
      <w:r w:rsidRPr="00E6774E">
        <w:rPr>
          <w:rFonts w:ascii="Times New Roman" w:hAnsi="Times New Roman" w:cs="Times New Roman"/>
          <w:b/>
          <w:sz w:val="24"/>
          <w:szCs w:val="24"/>
        </w:rPr>
        <w:t>J</w:t>
      </w:r>
      <w:r w:rsidR="001C48E3" w:rsidRPr="00E6774E">
        <w:rPr>
          <w:rFonts w:ascii="Times New Roman" w:hAnsi="Times New Roman" w:cs="Times New Roman"/>
          <w:b/>
          <w:sz w:val="24"/>
          <w:szCs w:val="24"/>
        </w:rPr>
        <w:t xml:space="preserve"> </w:t>
      </w:r>
      <w:r w:rsidRPr="00E6774E">
        <w:rPr>
          <w:rFonts w:ascii="Times New Roman" w:hAnsi="Times New Roman" w:cs="Times New Roman"/>
          <w:b/>
          <w:sz w:val="24"/>
          <w:szCs w:val="24"/>
        </w:rPr>
        <w:t>U</w:t>
      </w:r>
      <w:r w:rsidR="001C48E3" w:rsidRPr="00E6774E">
        <w:rPr>
          <w:rFonts w:ascii="Times New Roman" w:hAnsi="Times New Roman" w:cs="Times New Roman"/>
          <w:b/>
          <w:sz w:val="24"/>
          <w:szCs w:val="24"/>
        </w:rPr>
        <w:t xml:space="preserve"> </w:t>
      </w:r>
      <w:r w:rsidRPr="00E6774E">
        <w:rPr>
          <w:rFonts w:ascii="Times New Roman" w:hAnsi="Times New Roman" w:cs="Times New Roman"/>
          <w:b/>
          <w:sz w:val="24"/>
          <w:szCs w:val="24"/>
        </w:rPr>
        <w:t>D</w:t>
      </w:r>
      <w:r w:rsidR="001C48E3" w:rsidRPr="00E6774E">
        <w:rPr>
          <w:rFonts w:ascii="Times New Roman" w:hAnsi="Times New Roman" w:cs="Times New Roman"/>
          <w:b/>
          <w:sz w:val="24"/>
          <w:szCs w:val="24"/>
        </w:rPr>
        <w:t xml:space="preserve"> </w:t>
      </w:r>
      <w:r w:rsidRPr="00E6774E">
        <w:rPr>
          <w:rFonts w:ascii="Times New Roman" w:hAnsi="Times New Roman" w:cs="Times New Roman"/>
          <w:b/>
          <w:sz w:val="24"/>
          <w:szCs w:val="24"/>
        </w:rPr>
        <w:t>G</w:t>
      </w:r>
      <w:r w:rsidR="001C48E3" w:rsidRPr="00E6774E">
        <w:rPr>
          <w:rFonts w:ascii="Times New Roman" w:hAnsi="Times New Roman" w:cs="Times New Roman"/>
          <w:b/>
          <w:sz w:val="24"/>
          <w:szCs w:val="24"/>
        </w:rPr>
        <w:t xml:space="preserve"> </w:t>
      </w:r>
      <w:r w:rsidRPr="00E6774E">
        <w:rPr>
          <w:rFonts w:ascii="Times New Roman" w:hAnsi="Times New Roman" w:cs="Times New Roman"/>
          <w:b/>
          <w:sz w:val="24"/>
          <w:szCs w:val="24"/>
        </w:rPr>
        <w:t>E</w:t>
      </w:r>
    </w:p>
    <w:p w:rsidR="00E42385" w:rsidRPr="00E6774E" w:rsidRDefault="005A7604" w:rsidP="005A7604">
      <w:pPr>
        <w:pStyle w:val="NoSpacing"/>
        <w:spacing w:line="360" w:lineRule="auto"/>
        <w:rPr>
          <w:rFonts w:ascii="Times New Roman" w:hAnsi="Times New Roman" w:cs="Times New Roman"/>
          <w:b/>
          <w:sz w:val="24"/>
          <w:szCs w:val="24"/>
        </w:rPr>
      </w:pPr>
      <w:r w:rsidRPr="00E6774E">
        <w:rPr>
          <w:rFonts w:ascii="Times New Roman" w:hAnsi="Times New Roman" w:cs="Times New Roman"/>
          <w:b/>
          <w:sz w:val="24"/>
          <w:szCs w:val="24"/>
        </w:rPr>
        <w:t>21</w:t>
      </w:r>
      <w:r w:rsidR="001C48E3" w:rsidRPr="00E6774E">
        <w:rPr>
          <w:rFonts w:ascii="Times New Roman" w:hAnsi="Times New Roman" w:cs="Times New Roman"/>
          <w:b/>
          <w:sz w:val="24"/>
          <w:szCs w:val="24"/>
        </w:rPr>
        <w:t>.0</w:t>
      </w:r>
      <w:r w:rsidRPr="00E6774E">
        <w:rPr>
          <w:rFonts w:ascii="Times New Roman" w:hAnsi="Times New Roman" w:cs="Times New Roman"/>
          <w:b/>
          <w:sz w:val="24"/>
          <w:szCs w:val="24"/>
        </w:rPr>
        <w:t>8</w:t>
      </w:r>
      <w:r w:rsidR="001C48E3" w:rsidRPr="00E6774E">
        <w:rPr>
          <w:rFonts w:ascii="Times New Roman" w:hAnsi="Times New Roman" w:cs="Times New Roman"/>
          <w:b/>
          <w:sz w:val="24"/>
          <w:szCs w:val="24"/>
        </w:rPr>
        <w:t>.</w:t>
      </w:r>
      <w:r w:rsidRPr="00E6774E">
        <w:rPr>
          <w:rFonts w:ascii="Times New Roman" w:hAnsi="Times New Roman" w:cs="Times New Roman"/>
          <w:b/>
          <w:sz w:val="24"/>
          <w:szCs w:val="24"/>
        </w:rPr>
        <w:t>2017</w:t>
      </w:r>
    </w:p>
    <w:p w:rsidR="00E42385" w:rsidRPr="00E6774E" w:rsidRDefault="00E42385">
      <w:pPr>
        <w:rPr>
          <w:rFonts w:ascii="Times New Roman" w:hAnsi="Times New Roman" w:cs="Times New Roman"/>
          <w:sz w:val="24"/>
          <w:szCs w:val="24"/>
        </w:rPr>
      </w:pPr>
    </w:p>
    <w:sectPr w:rsidR="00E42385" w:rsidRPr="00E6774E" w:rsidSect="003726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24" w:rsidRDefault="004B2224" w:rsidP="002E3F70">
      <w:pPr>
        <w:spacing w:after="0" w:line="240" w:lineRule="auto"/>
      </w:pPr>
      <w:r>
        <w:separator/>
      </w:r>
    </w:p>
  </w:endnote>
  <w:endnote w:type="continuationSeparator" w:id="0">
    <w:p w:rsidR="004B2224" w:rsidRDefault="004B2224" w:rsidP="002E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19" w:rsidRDefault="00AC6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1301"/>
      <w:docPartObj>
        <w:docPartGallery w:val="Page Numbers (Bottom of Page)"/>
        <w:docPartUnique/>
      </w:docPartObj>
    </w:sdtPr>
    <w:sdtEndPr/>
    <w:sdtContent>
      <w:p w:rsidR="0082041B" w:rsidRDefault="004B2224">
        <w:pPr>
          <w:pStyle w:val="Footer"/>
          <w:jc w:val="center"/>
        </w:pPr>
        <w:r>
          <w:fldChar w:fldCharType="begin"/>
        </w:r>
        <w:r>
          <w:instrText xml:space="preserve"> PAGE   \* MERGEFORMAT </w:instrText>
        </w:r>
        <w:r>
          <w:fldChar w:fldCharType="separate"/>
        </w:r>
        <w:r w:rsidR="00E6774E">
          <w:rPr>
            <w:noProof/>
          </w:rPr>
          <w:t>1</w:t>
        </w:r>
        <w:r>
          <w:rPr>
            <w:noProof/>
          </w:rPr>
          <w:fldChar w:fldCharType="end"/>
        </w:r>
      </w:p>
    </w:sdtContent>
  </w:sdt>
  <w:p w:rsidR="005A7604" w:rsidRDefault="005A7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19" w:rsidRDefault="00AC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24" w:rsidRDefault="004B2224" w:rsidP="002E3F70">
      <w:pPr>
        <w:spacing w:after="0" w:line="240" w:lineRule="auto"/>
      </w:pPr>
      <w:r>
        <w:separator/>
      </w:r>
    </w:p>
  </w:footnote>
  <w:footnote w:type="continuationSeparator" w:id="0">
    <w:p w:rsidR="004B2224" w:rsidRDefault="004B2224" w:rsidP="002E3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44" w:rsidRDefault="004B22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6563"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44" w:rsidRDefault="004B22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6564"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44" w:rsidRDefault="004B22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6562"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19"/>
    <w:rsid w:val="001C48E3"/>
    <w:rsid w:val="002E3F70"/>
    <w:rsid w:val="00372619"/>
    <w:rsid w:val="004434E0"/>
    <w:rsid w:val="004B2224"/>
    <w:rsid w:val="00520C19"/>
    <w:rsid w:val="005A7604"/>
    <w:rsid w:val="007C4ED6"/>
    <w:rsid w:val="007E0138"/>
    <w:rsid w:val="0082041B"/>
    <w:rsid w:val="00A32E34"/>
    <w:rsid w:val="00A42B88"/>
    <w:rsid w:val="00AC6019"/>
    <w:rsid w:val="00B53A44"/>
    <w:rsid w:val="00C62357"/>
    <w:rsid w:val="00E42385"/>
    <w:rsid w:val="00E6774E"/>
    <w:rsid w:val="00ED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19"/>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C19"/>
    <w:pPr>
      <w:spacing w:after="0" w:line="240" w:lineRule="auto"/>
    </w:pPr>
    <w:rPr>
      <w:lang w:val="en-GB"/>
    </w:rPr>
  </w:style>
  <w:style w:type="paragraph" w:styleId="Header">
    <w:name w:val="header"/>
    <w:basedOn w:val="Normal"/>
    <w:link w:val="HeaderChar"/>
    <w:uiPriority w:val="99"/>
    <w:semiHidden/>
    <w:unhideWhenUsed/>
    <w:rsid w:val="002E3F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F70"/>
    <w:rPr>
      <w:lang w:val="en-GB"/>
    </w:rPr>
  </w:style>
  <w:style w:type="paragraph" w:styleId="Footer">
    <w:name w:val="footer"/>
    <w:basedOn w:val="Normal"/>
    <w:link w:val="FooterChar"/>
    <w:uiPriority w:val="99"/>
    <w:unhideWhenUsed/>
    <w:rsid w:val="002E3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7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19"/>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C19"/>
    <w:pPr>
      <w:spacing w:after="0" w:line="240" w:lineRule="auto"/>
    </w:pPr>
    <w:rPr>
      <w:lang w:val="en-GB"/>
    </w:rPr>
  </w:style>
  <w:style w:type="paragraph" w:styleId="Header">
    <w:name w:val="header"/>
    <w:basedOn w:val="Normal"/>
    <w:link w:val="HeaderChar"/>
    <w:uiPriority w:val="99"/>
    <w:semiHidden/>
    <w:unhideWhenUsed/>
    <w:rsid w:val="002E3F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3F70"/>
    <w:rPr>
      <w:lang w:val="en-GB"/>
    </w:rPr>
  </w:style>
  <w:style w:type="paragraph" w:styleId="Footer">
    <w:name w:val="footer"/>
    <w:basedOn w:val="Normal"/>
    <w:link w:val="FooterChar"/>
    <w:uiPriority w:val="99"/>
    <w:unhideWhenUsed/>
    <w:rsid w:val="002E3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2018-02-26T08:27:00Z</dcterms:created>
  <dcterms:modified xsi:type="dcterms:W3CDTF">2018-02-26T08:27:00Z</dcterms:modified>
</cp:coreProperties>
</file>