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CE" w:rsidRPr="003D14E0" w:rsidRDefault="00201BCE" w:rsidP="003D14E0">
      <w:pPr>
        <w:spacing w:line="360" w:lineRule="auto"/>
        <w:jc w:val="both"/>
        <w:rPr>
          <w:rFonts w:ascii="Times New Roman" w:hAnsi="Times New Roman" w:cs="Times New Roman"/>
          <w:b/>
          <w:sz w:val="24"/>
          <w:szCs w:val="24"/>
        </w:rPr>
      </w:pPr>
      <w:r w:rsidRPr="003D14E0">
        <w:rPr>
          <w:rFonts w:ascii="Times New Roman" w:hAnsi="Times New Roman" w:cs="Times New Roman"/>
          <w:b/>
          <w:sz w:val="24"/>
          <w:szCs w:val="24"/>
        </w:rPr>
        <w:t>THE REPUBLIC OF UGANDA</w:t>
      </w:r>
    </w:p>
    <w:p w:rsidR="00201BCE" w:rsidRPr="003D14E0" w:rsidRDefault="00201BCE" w:rsidP="003D14E0">
      <w:pPr>
        <w:spacing w:line="360" w:lineRule="auto"/>
        <w:jc w:val="both"/>
        <w:rPr>
          <w:rFonts w:ascii="Times New Roman" w:hAnsi="Times New Roman" w:cs="Times New Roman"/>
          <w:b/>
          <w:sz w:val="24"/>
          <w:szCs w:val="24"/>
        </w:rPr>
      </w:pPr>
      <w:r w:rsidRPr="003D14E0">
        <w:rPr>
          <w:rFonts w:ascii="Times New Roman" w:hAnsi="Times New Roman" w:cs="Times New Roman"/>
          <w:b/>
          <w:sz w:val="24"/>
          <w:szCs w:val="24"/>
        </w:rPr>
        <w:t>IN THE  HIGH COURT OF UGANDA AT MPIGI</w:t>
      </w:r>
    </w:p>
    <w:p w:rsidR="00201BCE" w:rsidRPr="003D14E0" w:rsidRDefault="00201BCE" w:rsidP="003D14E0">
      <w:pPr>
        <w:spacing w:line="360" w:lineRule="auto"/>
        <w:jc w:val="both"/>
        <w:rPr>
          <w:rFonts w:ascii="Times New Roman" w:hAnsi="Times New Roman" w:cs="Times New Roman"/>
          <w:b/>
          <w:sz w:val="24"/>
          <w:szCs w:val="24"/>
        </w:rPr>
      </w:pPr>
      <w:r w:rsidRPr="003D14E0">
        <w:rPr>
          <w:rFonts w:ascii="Times New Roman" w:hAnsi="Times New Roman" w:cs="Times New Roman"/>
          <w:b/>
          <w:sz w:val="24"/>
          <w:szCs w:val="24"/>
        </w:rPr>
        <w:t>MISC. APPLICATION NO. 40 OF 2017</w:t>
      </w:r>
    </w:p>
    <w:p w:rsidR="00201BCE" w:rsidRPr="003D14E0" w:rsidRDefault="00201BCE" w:rsidP="003D14E0">
      <w:pPr>
        <w:spacing w:line="360" w:lineRule="auto"/>
        <w:jc w:val="both"/>
        <w:rPr>
          <w:rFonts w:ascii="Times New Roman" w:hAnsi="Times New Roman" w:cs="Times New Roman"/>
          <w:b/>
          <w:sz w:val="24"/>
          <w:szCs w:val="24"/>
        </w:rPr>
      </w:pPr>
      <w:r w:rsidRPr="003D14E0">
        <w:rPr>
          <w:rFonts w:ascii="Times New Roman" w:hAnsi="Times New Roman" w:cs="Times New Roman"/>
          <w:b/>
          <w:sz w:val="24"/>
          <w:szCs w:val="24"/>
        </w:rPr>
        <w:t>(</w:t>
      </w:r>
      <w:r w:rsidRPr="003D14E0">
        <w:rPr>
          <w:rFonts w:ascii="Times New Roman" w:hAnsi="Times New Roman" w:cs="Times New Roman"/>
          <w:i/>
          <w:sz w:val="24"/>
          <w:szCs w:val="24"/>
        </w:rPr>
        <w:t>Arising from civil suit No. 146 of 2015</w:t>
      </w:r>
      <w:r w:rsidRPr="003D14E0">
        <w:rPr>
          <w:rFonts w:ascii="Times New Roman" w:hAnsi="Times New Roman" w:cs="Times New Roman"/>
          <w:b/>
          <w:sz w:val="24"/>
          <w:szCs w:val="24"/>
        </w:rPr>
        <w:t>)</w:t>
      </w:r>
    </w:p>
    <w:p w:rsidR="00201BCE" w:rsidRPr="003D14E0" w:rsidRDefault="00201BCE" w:rsidP="003D14E0">
      <w:pPr>
        <w:spacing w:line="360" w:lineRule="auto"/>
        <w:jc w:val="both"/>
        <w:rPr>
          <w:rFonts w:ascii="Times New Roman" w:hAnsi="Times New Roman" w:cs="Times New Roman"/>
          <w:b/>
          <w:sz w:val="24"/>
          <w:szCs w:val="24"/>
        </w:rPr>
      </w:pPr>
      <w:r w:rsidRPr="003D14E0">
        <w:rPr>
          <w:rFonts w:ascii="Times New Roman" w:hAnsi="Times New Roman" w:cs="Times New Roman"/>
          <w:b/>
          <w:sz w:val="24"/>
          <w:szCs w:val="24"/>
        </w:rPr>
        <w:t>MATOVU CHARLES KIDIMBO::::::::::::::::::::::::::::::::::::APPLICANT</w:t>
      </w:r>
    </w:p>
    <w:p w:rsidR="00201BCE" w:rsidRPr="003D14E0" w:rsidRDefault="00201BCE" w:rsidP="003D14E0">
      <w:pPr>
        <w:spacing w:line="360" w:lineRule="auto"/>
        <w:jc w:val="both"/>
        <w:rPr>
          <w:rFonts w:ascii="Times New Roman" w:hAnsi="Times New Roman" w:cs="Times New Roman"/>
          <w:b/>
          <w:sz w:val="24"/>
          <w:szCs w:val="24"/>
        </w:rPr>
      </w:pPr>
      <w:r w:rsidRPr="003D14E0">
        <w:rPr>
          <w:rFonts w:ascii="Times New Roman" w:hAnsi="Times New Roman" w:cs="Times New Roman"/>
          <w:b/>
          <w:sz w:val="24"/>
          <w:szCs w:val="24"/>
        </w:rPr>
        <w:t>VERSUS</w:t>
      </w:r>
    </w:p>
    <w:p w:rsidR="00201BCE" w:rsidRPr="003D14E0" w:rsidRDefault="00201BCE" w:rsidP="003D14E0">
      <w:pPr>
        <w:pStyle w:val="ListParagraph"/>
        <w:numPr>
          <w:ilvl w:val="0"/>
          <w:numId w:val="1"/>
        </w:numPr>
        <w:spacing w:line="360" w:lineRule="auto"/>
        <w:jc w:val="both"/>
        <w:rPr>
          <w:rFonts w:ascii="Times New Roman" w:hAnsi="Times New Roman" w:cs="Times New Roman"/>
          <w:b/>
          <w:sz w:val="24"/>
          <w:szCs w:val="24"/>
        </w:rPr>
      </w:pPr>
      <w:r w:rsidRPr="003D14E0">
        <w:rPr>
          <w:rFonts w:ascii="Times New Roman" w:hAnsi="Times New Roman" w:cs="Times New Roman"/>
          <w:b/>
          <w:sz w:val="24"/>
          <w:szCs w:val="24"/>
        </w:rPr>
        <w:t>LUKWATA YUSUF</w:t>
      </w:r>
    </w:p>
    <w:p w:rsidR="00201BCE" w:rsidRPr="003D14E0" w:rsidRDefault="00201BCE" w:rsidP="003D14E0">
      <w:pPr>
        <w:pStyle w:val="ListParagraph"/>
        <w:numPr>
          <w:ilvl w:val="0"/>
          <w:numId w:val="1"/>
        </w:numPr>
        <w:spacing w:line="360" w:lineRule="auto"/>
        <w:jc w:val="both"/>
        <w:rPr>
          <w:rFonts w:ascii="Times New Roman" w:hAnsi="Times New Roman" w:cs="Times New Roman"/>
          <w:b/>
          <w:sz w:val="24"/>
          <w:szCs w:val="24"/>
        </w:rPr>
      </w:pPr>
      <w:r w:rsidRPr="003D14E0">
        <w:rPr>
          <w:rFonts w:ascii="Times New Roman" w:hAnsi="Times New Roman" w:cs="Times New Roman"/>
          <w:b/>
          <w:sz w:val="24"/>
          <w:szCs w:val="24"/>
        </w:rPr>
        <w:t>MAGEMBE HASSAN KIBI</w:t>
      </w:r>
    </w:p>
    <w:p w:rsidR="00201BCE" w:rsidRPr="003D14E0" w:rsidRDefault="00201BCE" w:rsidP="003D14E0">
      <w:pPr>
        <w:pStyle w:val="ListParagraph"/>
        <w:numPr>
          <w:ilvl w:val="0"/>
          <w:numId w:val="1"/>
        </w:numPr>
        <w:spacing w:line="360" w:lineRule="auto"/>
        <w:jc w:val="both"/>
        <w:rPr>
          <w:rFonts w:ascii="Times New Roman" w:hAnsi="Times New Roman" w:cs="Times New Roman"/>
          <w:b/>
          <w:sz w:val="24"/>
          <w:szCs w:val="24"/>
        </w:rPr>
      </w:pPr>
      <w:r w:rsidRPr="003D14E0">
        <w:rPr>
          <w:rFonts w:ascii="Times New Roman" w:hAnsi="Times New Roman" w:cs="Times New Roman"/>
          <w:b/>
          <w:sz w:val="24"/>
          <w:szCs w:val="24"/>
        </w:rPr>
        <w:t>GOLOOBA HASSAN:::::::::::::::::::::::::::::::::::::::::RESPONDENTS</w:t>
      </w:r>
    </w:p>
    <w:p w:rsidR="00201BCE" w:rsidRPr="003D14E0" w:rsidRDefault="00201BCE" w:rsidP="003D14E0">
      <w:pPr>
        <w:pStyle w:val="ListParagraph"/>
        <w:spacing w:line="360" w:lineRule="auto"/>
        <w:jc w:val="both"/>
        <w:rPr>
          <w:rFonts w:ascii="Times New Roman" w:hAnsi="Times New Roman" w:cs="Times New Roman"/>
          <w:b/>
          <w:sz w:val="24"/>
          <w:szCs w:val="24"/>
        </w:rPr>
      </w:pPr>
    </w:p>
    <w:p w:rsidR="00201BCE" w:rsidRPr="003D14E0" w:rsidRDefault="00201BCE" w:rsidP="003D14E0">
      <w:pPr>
        <w:pStyle w:val="ListParagraph"/>
        <w:spacing w:line="360" w:lineRule="auto"/>
        <w:jc w:val="both"/>
        <w:rPr>
          <w:rFonts w:ascii="Times New Roman" w:hAnsi="Times New Roman" w:cs="Times New Roman"/>
          <w:b/>
          <w:sz w:val="24"/>
          <w:szCs w:val="24"/>
        </w:rPr>
      </w:pPr>
    </w:p>
    <w:p w:rsidR="00201BCE" w:rsidRPr="003D14E0" w:rsidRDefault="00201BCE" w:rsidP="003D14E0">
      <w:pPr>
        <w:pStyle w:val="ListParagraph"/>
        <w:spacing w:line="360" w:lineRule="auto"/>
        <w:jc w:val="both"/>
        <w:rPr>
          <w:rFonts w:ascii="Times New Roman" w:hAnsi="Times New Roman" w:cs="Times New Roman"/>
          <w:b/>
          <w:sz w:val="24"/>
          <w:szCs w:val="24"/>
        </w:rPr>
      </w:pPr>
      <w:r w:rsidRPr="003D14E0">
        <w:rPr>
          <w:rFonts w:ascii="Times New Roman" w:hAnsi="Times New Roman" w:cs="Times New Roman"/>
          <w:b/>
          <w:sz w:val="24"/>
          <w:szCs w:val="24"/>
        </w:rPr>
        <w:t>BEFORE: HON. JUSTICE WILSON MASALU MUSENE</w:t>
      </w:r>
    </w:p>
    <w:p w:rsidR="00201BCE" w:rsidRPr="003D14E0" w:rsidRDefault="00201BCE" w:rsidP="003D14E0">
      <w:pPr>
        <w:pStyle w:val="ListParagraph"/>
        <w:spacing w:line="360" w:lineRule="auto"/>
        <w:jc w:val="both"/>
        <w:rPr>
          <w:rFonts w:ascii="Times New Roman" w:hAnsi="Times New Roman" w:cs="Times New Roman"/>
          <w:b/>
          <w:sz w:val="24"/>
          <w:szCs w:val="24"/>
        </w:rPr>
      </w:pPr>
    </w:p>
    <w:p w:rsidR="00201BCE" w:rsidRPr="003D14E0" w:rsidRDefault="00201BCE" w:rsidP="003D14E0">
      <w:pPr>
        <w:pStyle w:val="ListParagraph"/>
        <w:spacing w:line="360" w:lineRule="auto"/>
        <w:jc w:val="both"/>
        <w:rPr>
          <w:rFonts w:ascii="Times New Roman" w:hAnsi="Times New Roman" w:cs="Times New Roman"/>
          <w:b/>
          <w:sz w:val="24"/>
          <w:szCs w:val="24"/>
        </w:rPr>
      </w:pPr>
    </w:p>
    <w:p w:rsidR="00201BCE" w:rsidRPr="003D14E0" w:rsidRDefault="00201BCE" w:rsidP="003D14E0">
      <w:pPr>
        <w:pStyle w:val="ListParagraph"/>
        <w:spacing w:line="360" w:lineRule="auto"/>
        <w:jc w:val="both"/>
        <w:rPr>
          <w:rFonts w:ascii="Times New Roman" w:hAnsi="Times New Roman" w:cs="Times New Roman"/>
          <w:b/>
          <w:sz w:val="24"/>
          <w:szCs w:val="24"/>
        </w:rPr>
      </w:pPr>
      <w:r w:rsidRPr="003D14E0">
        <w:rPr>
          <w:rFonts w:ascii="Times New Roman" w:hAnsi="Times New Roman" w:cs="Times New Roman"/>
          <w:b/>
          <w:sz w:val="24"/>
          <w:szCs w:val="24"/>
        </w:rPr>
        <w:t>RULING</w:t>
      </w:r>
    </w:p>
    <w:p w:rsidR="00201BCE" w:rsidRPr="003D14E0" w:rsidRDefault="00201BCE" w:rsidP="003D14E0">
      <w:pPr>
        <w:pStyle w:val="ListParagraph"/>
        <w:spacing w:line="360" w:lineRule="auto"/>
        <w:jc w:val="both"/>
        <w:rPr>
          <w:rFonts w:ascii="Times New Roman" w:hAnsi="Times New Roman" w:cs="Times New Roman"/>
          <w:b/>
          <w:sz w:val="24"/>
          <w:szCs w:val="24"/>
        </w:rPr>
      </w:pPr>
    </w:p>
    <w:p w:rsidR="0092174F" w:rsidRPr="003D14E0" w:rsidRDefault="0092174F" w:rsidP="003D14E0">
      <w:pPr>
        <w:pStyle w:val="ListParagraph"/>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 xml:space="preserve">This was an application by </w:t>
      </w:r>
      <w:r w:rsidRPr="003D14E0">
        <w:rPr>
          <w:rFonts w:ascii="Times New Roman" w:hAnsi="Times New Roman" w:cs="Times New Roman"/>
          <w:b/>
          <w:sz w:val="24"/>
          <w:szCs w:val="24"/>
        </w:rPr>
        <w:t>Matovu Charles  Kidimbo</w:t>
      </w:r>
      <w:r w:rsidRPr="003D14E0">
        <w:rPr>
          <w:rFonts w:ascii="Times New Roman" w:hAnsi="Times New Roman" w:cs="Times New Roman"/>
          <w:sz w:val="24"/>
          <w:szCs w:val="24"/>
        </w:rPr>
        <w:t xml:space="preserve">, against the Applicants, </w:t>
      </w:r>
      <w:r w:rsidRPr="003D14E0">
        <w:rPr>
          <w:rFonts w:ascii="Times New Roman" w:hAnsi="Times New Roman" w:cs="Times New Roman"/>
          <w:b/>
          <w:sz w:val="24"/>
          <w:szCs w:val="24"/>
        </w:rPr>
        <w:t>Lukwata Yusuf, Magembe Hassan</w:t>
      </w:r>
      <w:r w:rsidR="00453A0D" w:rsidRPr="003D14E0">
        <w:rPr>
          <w:rFonts w:ascii="Times New Roman" w:hAnsi="Times New Roman" w:cs="Times New Roman"/>
          <w:sz w:val="24"/>
          <w:szCs w:val="24"/>
        </w:rPr>
        <w:t xml:space="preserve"> </w:t>
      </w:r>
      <w:r w:rsidR="00453A0D" w:rsidRPr="003D14E0">
        <w:rPr>
          <w:rFonts w:ascii="Times New Roman" w:hAnsi="Times New Roman" w:cs="Times New Roman"/>
          <w:b/>
          <w:sz w:val="24"/>
          <w:szCs w:val="24"/>
        </w:rPr>
        <w:t>Kibi and Golooba Hassan</w:t>
      </w:r>
      <w:r w:rsidR="00453A0D" w:rsidRPr="003D14E0">
        <w:rPr>
          <w:rFonts w:ascii="Times New Roman" w:hAnsi="Times New Roman" w:cs="Times New Roman"/>
          <w:sz w:val="24"/>
          <w:szCs w:val="24"/>
        </w:rPr>
        <w:t>.</w:t>
      </w:r>
      <w:r w:rsidRPr="003D14E0">
        <w:rPr>
          <w:rFonts w:ascii="Times New Roman" w:hAnsi="Times New Roman" w:cs="Times New Roman"/>
          <w:sz w:val="24"/>
          <w:szCs w:val="24"/>
        </w:rPr>
        <w:t xml:space="preserve"> It is  an application under Section 79 (1), and 98 of the </w:t>
      </w:r>
      <w:r w:rsidR="009045B3" w:rsidRPr="003D14E0">
        <w:rPr>
          <w:rFonts w:ascii="Times New Roman" w:hAnsi="Times New Roman" w:cs="Times New Roman"/>
          <w:sz w:val="24"/>
          <w:szCs w:val="24"/>
        </w:rPr>
        <w:t>C</w:t>
      </w:r>
      <w:r w:rsidRPr="003D14E0">
        <w:rPr>
          <w:rFonts w:ascii="Times New Roman" w:hAnsi="Times New Roman" w:cs="Times New Roman"/>
          <w:sz w:val="24"/>
          <w:szCs w:val="24"/>
        </w:rPr>
        <w:t xml:space="preserve">ivil </w:t>
      </w:r>
      <w:r w:rsidR="009045B3" w:rsidRPr="003D14E0">
        <w:rPr>
          <w:rFonts w:ascii="Times New Roman" w:hAnsi="Times New Roman" w:cs="Times New Roman"/>
          <w:sz w:val="24"/>
          <w:szCs w:val="24"/>
        </w:rPr>
        <w:t>P</w:t>
      </w:r>
      <w:r w:rsidRPr="003D14E0">
        <w:rPr>
          <w:rFonts w:ascii="Times New Roman" w:hAnsi="Times New Roman" w:cs="Times New Roman"/>
          <w:sz w:val="24"/>
          <w:szCs w:val="24"/>
        </w:rPr>
        <w:t xml:space="preserve">rocedure Act and Order 51 r.6  and O. 52  rules 1,2 and 3  of the </w:t>
      </w:r>
      <w:r w:rsidR="009045B3" w:rsidRPr="003D14E0">
        <w:rPr>
          <w:rFonts w:ascii="Times New Roman" w:hAnsi="Times New Roman" w:cs="Times New Roman"/>
          <w:sz w:val="24"/>
          <w:szCs w:val="24"/>
        </w:rPr>
        <w:t>C</w:t>
      </w:r>
      <w:r w:rsidRPr="003D14E0">
        <w:rPr>
          <w:rFonts w:ascii="Times New Roman" w:hAnsi="Times New Roman" w:cs="Times New Roman"/>
          <w:sz w:val="24"/>
          <w:szCs w:val="24"/>
        </w:rPr>
        <w:t xml:space="preserve">ivil </w:t>
      </w:r>
      <w:r w:rsidR="009045B3" w:rsidRPr="003D14E0">
        <w:rPr>
          <w:rFonts w:ascii="Times New Roman" w:hAnsi="Times New Roman" w:cs="Times New Roman"/>
          <w:sz w:val="24"/>
          <w:szCs w:val="24"/>
        </w:rPr>
        <w:t>P</w:t>
      </w:r>
      <w:r w:rsidRPr="003D14E0">
        <w:rPr>
          <w:rFonts w:ascii="Times New Roman" w:hAnsi="Times New Roman" w:cs="Times New Roman"/>
          <w:sz w:val="24"/>
          <w:szCs w:val="24"/>
        </w:rPr>
        <w:t xml:space="preserve">rocedure </w:t>
      </w:r>
      <w:r w:rsidR="009045B3" w:rsidRPr="003D14E0">
        <w:rPr>
          <w:rFonts w:ascii="Times New Roman" w:hAnsi="Times New Roman" w:cs="Times New Roman"/>
          <w:sz w:val="24"/>
          <w:szCs w:val="24"/>
        </w:rPr>
        <w:t>R</w:t>
      </w:r>
      <w:r w:rsidRPr="003D14E0">
        <w:rPr>
          <w:rFonts w:ascii="Times New Roman" w:hAnsi="Times New Roman" w:cs="Times New Roman"/>
          <w:sz w:val="24"/>
          <w:szCs w:val="24"/>
        </w:rPr>
        <w:t>ules.</w:t>
      </w:r>
    </w:p>
    <w:p w:rsidR="0092174F" w:rsidRPr="003D14E0" w:rsidRDefault="0092174F" w:rsidP="003D14E0">
      <w:pPr>
        <w:pStyle w:val="ListParagraph"/>
        <w:spacing w:line="360" w:lineRule="auto"/>
        <w:jc w:val="both"/>
        <w:rPr>
          <w:rFonts w:ascii="Times New Roman" w:hAnsi="Times New Roman" w:cs="Times New Roman"/>
          <w:sz w:val="24"/>
          <w:szCs w:val="24"/>
        </w:rPr>
      </w:pPr>
    </w:p>
    <w:p w:rsidR="0092174F" w:rsidRPr="003D14E0" w:rsidRDefault="0092174F" w:rsidP="003D14E0">
      <w:pPr>
        <w:pStyle w:val="ListParagraph"/>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The Applicant is seeking orders that:-</w:t>
      </w:r>
    </w:p>
    <w:p w:rsidR="0092174F" w:rsidRPr="003D14E0" w:rsidRDefault="00D31987" w:rsidP="003D14E0">
      <w:pPr>
        <w:pStyle w:val="ListParagraph"/>
        <w:numPr>
          <w:ilvl w:val="0"/>
          <w:numId w:val="2"/>
        </w:num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 xml:space="preserve">Leave be granted to the </w:t>
      </w:r>
      <w:r w:rsidR="000933C5" w:rsidRPr="003D14E0">
        <w:rPr>
          <w:rFonts w:ascii="Times New Roman" w:hAnsi="Times New Roman" w:cs="Times New Roman"/>
          <w:sz w:val="24"/>
          <w:szCs w:val="24"/>
        </w:rPr>
        <w:t>A</w:t>
      </w:r>
      <w:r w:rsidRPr="003D14E0">
        <w:rPr>
          <w:rFonts w:ascii="Times New Roman" w:hAnsi="Times New Roman" w:cs="Times New Roman"/>
          <w:sz w:val="24"/>
          <w:szCs w:val="24"/>
        </w:rPr>
        <w:t xml:space="preserve">pplicant to file his appeal out of time against the Ruling and orders of the Magistrate Grade One in </w:t>
      </w:r>
      <w:r w:rsidRPr="003D14E0">
        <w:rPr>
          <w:rFonts w:ascii="Times New Roman" w:hAnsi="Times New Roman" w:cs="Times New Roman"/>
          <w:b/>
          <w:sz w:val="24"/>
          <w:szCs w:val="24"/>
        </w:rPr>
        <w:t>Civil Suit No. 146 of 2013</w:t>
      </w:r>
      <w:r w:rsidRPr="003D14E0">
        <w:rPr>
          <w:rFonts w:ascii="Times New Roman" w:hAnsi="Times New Roman" w:cs="Times New Roman"/>
          <w:sz w:val="24"/>
          <w:szCs w:val="24"/>
        </w:rPr>
        <w:t>.</w:t>
      </w:r>
    </w:p>
    <w:p w:rsidR="00D31987" w:rsidRPr="003D14E0" w:rsidRDefault="00D31987" w:rsidP="003D14E0">
      <w:pPr>
        <w:pStyle w:val="ListParagraph"/>
        <w:numPr>
          <w:ilvl w:val="0"/>
          <w:numId w:val="2"/>
        </w:num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 xml:space="preserve">Costs be in the cause. </w:t>
      </w:r>
    </w:p>
    <w:p w:rsidR="00D31987" w:rsidRPr="003D14E0" w:rsidRDefault="00D31987" w:rsidP="003D14E0">
      <w:p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The grounds in support of the application are contained in the affidavit of the Applicant, but briefly</w:t>
      </w:r>
      <w:r w:rsidR="005B0960" w:rsidRPr="003D14E0">
        <w:rPr>
          <w:rFonts w:ascii="Times New Roman" w:hAnsi="Times New Roman" w:cs="Times New Roman"/>
          <w:sz w:val="24"/>
          <w:szCs w:val="24"/>
        </w:rPr>
        <w:t xml:space="preserve"> are:</w:t>
      </w:r>
    </w:p>
    <w:p w:rsidR="005B0960" w:rsidRPr="003D14E0" w:rsidRDefault="005B0960" w:rsidP="003D14E0">
      <w:pPr>
        <w:pStyle w:val="ListParagraph"/>
        <w:numPr>
          <w:ilvl w:val="0"/>
          <w:numId w:val="3"/>
        </w:num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lastRenderedPageBreak/>
        <w:t>The Applicant filed Civil Suit No.</w:t>
      </w:r>
      <w:r w:rsidR="00CB6525" w:rsidRPr="003D14E0">
        <w:rPr>
          <w:rFonts w:ascii="Times New Roman" w:hAnsi="Times New Roman" w:cs="Times New Roman"/>
          <w:sz w:val="24"/>
          <w:szCs w:val="24"/>
        </w:rPr>
        <w:t xml:space="preserve"> 146 of 2013 in the Chief Magistrate’s Court which was dismissed following a preliminary point of law raised by the Respondent</w:t>
      </w:r>
      <w:r w:rsidR="000933C5" w:rsidRPr="003D14E0">
        <w:rPr>
          <w:rFonts w:ascii="Times New Roman" w:hAnsi="Times New Roman" w:cs="Times New Roman"/>
          <w:sz w:val="24"/>
          <w:szCs w:val="24"/>
        </w:rPr>
        <w:t>s</w:t>
      </w:r>
      <w:r w:rsidR="00CB6525" w:rsidRPr="003D14E0">
        <w:rPr>
          <w:rFonts w:ascii="Times New Roman" w:hAnsi="Times New Roman" w:cs="Times New Roman"/>
          <w:sz w:val="24"/>
          <w:szCs w:val="24"/>
        </w:rPr>
        <w:t>.</w:t>
      </w:r>
    </w:p>
    <w:p w:rsidR="00CB6525" w:rsidRPr="003D14E0" w:rsidRDefault="00204D5A" w:rsidP="003D14E0">
      <w:pPr>
        <w:pStyle w:val="ListParagraph"/>
        <w:numPr>
          <w:ilvl w:val="0"/>
          <w:numId w:val="3"/>
        </w:num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 xml:space="preserve">The </w:t>
      </w:r>
      <w:r w:rsidR="00C328D1" w:rsidRPr="003D14E0">
        <w:rPr>
          <w:rFonts w:ascii="Times New Roman" w:hAnsi="Times New Roman" w:cs="Times New Roman"/>
          <w:sz w:val="24"/>
          <w:szCs w:val="24"/>
        </w:rPr>
        <w:t>A</w:t>
      </w:r>
      <w:r w:rsidRPr="003D14E0">
        <w:rPr>
          <w:rFonts w:ascii="Times New Roman" w:hAnsi="Times New Roman" w:cs="Times New Roman"/>
          <w:sz w:val="24"/>
          <w:szCs w:val="24"/>
        </w:rPr>
        <w:t xml:space="preserve">pplicant’s Lawyers in advertently failed to file an appeal against the said ruling despite instructions from the </w:t>
      </w:r>
      <w:r w:rsidR="00E904C5" w:rsidRPr="003D14E0">
        <w:rPr>
          <w:rFonts w:ascii="Times New Roman" w:hAnsi="Times New Roman" w:cs="Times New Roman"/>
          <w:sz w:val="24"/>
          <w:szCs w:val="24"/>
        </w:rPr>
        <w:t>A</w:t>
      </w:r>
      <w:r w:rsidRPr="003D14E0">
        <w:rPr>
          <w:rFonts w:ascii="Times New Roman" w:hAnsi="Times New Roman" w:cs="Times New Roman"/>
          <w:sz w:val="24"/>
          <w:szCs w:val="24"/>
        </w:rPr>
        <w:t>pplicant.</w:t>
      </w:r>
    </w:p>
    <w:p w:rsidR="00204D5A" w:rsidRPr="003D14E0" w:rsidRDefault="00204D5A" w:rsidP="003D14E0">
      <w:pPr>
        <w:pStyle w:val="ListParagraph"/>
        <w:numPr>
          <w:ilvl w:val="0"/>
          <w:numId w:val="3"/>
        </w:num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That the 30 days within which to appeal to this court elapsed.</w:t>
      </w:r>
    </w:p>
    <w:p w:rsidR="00204D5A" w:rsidRPr="003D14E0" w:rsidRDefault="00204D5A" w:rsidP="003D14E0">
      <w:pPr>
        <w:pStyle w:val="ListParagraph"/>
        <w:numPr>
          <w:ilvl w:val="0"/>
          <w:numId w:val="3"/>
        </w:num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 xml:space="preserve">That the Lawyer’s mistake and dilatory  conduct though negligent should not be visited on the </w:t>
      </w:r>
      <w:r w:rsidR="009814E9" w:rsidRPr="003D14E0">
        <w:rPr>
          <w:rFonts w:ascii="Times New Roman" w:hAnsi="Times New Roman" w:cs="Times New Roman"/>
          <w:sz w:val="24"/>
          <w:szCs w:val="24"/>
        </w:rPr>
        <w:t>A</w:t>
      </w:r>
      <w:r w:rsidRPr="003D14E0">
        <w:rPr>
          <w:rFonts w:ascii="Times New Roman" w:hAnsi="Times New Roman" w:cs="Times New Roman"/>
          <w:sz w:val="24"/>
          <w:szCs w:val="24"/>
        </w:rPr>
        <w:t>pplicant.</w:t>
      </w:r>
    </w:p>
    <w:p w:rsidR="00204D5A" w:rsidRPr="003D14E0" w:rsidRDefault="00204D5A" w:rsidP="003D14E0">
      <w:pPr>
        <w:pStyle w:val="ListParagraph"/>
        <w:numPr>
          <w:ilvl w:val="0"/>
          <w:numId w:val="3"/>
        </w:num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That it is just and  equitable that the orders sought be granted.</w:t>
      </w:r>
    </w:p>
    <w:p w:rsidR="00204D5A" w:rsidRPr="003D14E0" w:rsidRDefault="00204D5A" w:rsidP="003D14E0">
      <w:p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 xml:space="preserve">The </w:t>
      </w:r>
      <w:r w:rsidR="001326D5" w:rsidRPr="003D14E0">
        <w:rPr>
          <w:rFonts w:ascii="Times New Roman" w:hAnsi="Times New Roman" w:cs="Times New Roman"/>
          <w:sz w:val="24"/>
          <w:szCs w:val="24"/>
        </w:rPr>
        <w:t>A</w:t>
      </w:r>
      <w:r w:rsidRPr="003D14E0">
        <w:rPr>
          <w:rFonts w:ascii="Times New Roman" w:hAnsi="Times New Roman" w:cs="Times New Roman"/>
          <w:sz w:val="24"/>
          <w:szCs w:val="24"/>
        </w:rPr>
        <w:t>pplicant was represented  by M/s Nassuna &amp; Co. Advocates, while the Respondents were represented by M/s Mwesigye Associated Advocates.</w:t>
      </w:r>
    </w:p>
    <w:p w:rsidR="00204D5A" w:rsidRPr="003D14E0" w:rsidRDefault="00204D5A" w:rsidP="003D14E0">
      <w:pPr>
        <w:spacing w:line="360" w:lineRule="auto"/>
        <w:jc w:val="both"/>
        <w:rPr>
          <w:rFonts w:ascii="Times New Roman" w:hAnsi="Times New Roman" w:cs="Times New Roman"/>
          <w:sz w:val="24"/>
          <w:szCs w:val="24"/>
        </w:rPr>
      </w:pPr>
    </w:p>
    <w:p w:rsidR="00204D5A" w:rsidRPr="003D14E0" w:rsidRDefault="00204D5A" w:rsidP="003D14E0">
      <w:p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The Respondents, in an affirmation in reply by  Magembe Hassan Kibi,  opposed the application as devoid of merit.  They added that the Applicant has not shown sufficient cause for failing to file his appeal in time, and that he sat on his rights.  The Respondents added that too long a time has elapsed since  November, 2015.  When the ruling was delivered up to now when this application is brought.</w:t>
      </w:r>
    </w:p>
    <w:p w:rsidR="00204D5A" w:rsidRPr="003D14E0" w:rsidRDefault="00204D5A" w:rsidP="003D14E0">
      <w:pPr>
        <w:spacing w:line="360" w:lineRule="auto"/>
        <w:jc w:val="both"/>
        <w:rPr>
          <w:rFonts w:ascii="Times New Roman" w:hAnsi="Times New Roman" w:cs="Times New Roman"/>
          <w:sz w:val="24"/>
          <w:szCs w:val="24"/>
        </w:rPr>
      </w:pPr>
    </w:p>
    <w:p w:rsidR="00204D5A" w:rsidRPr="003D14E0" w:rsidRDefault="00204D5A" w:rsidP="003D14E0">
      <w:p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Both sides  were directed to file written submissions.</w:t>
      </w:r>
    </w:p>
    <w:p w:rsidR="00204D5A" w:rsidRPr="003D14E0" w:rsidRDefault="00204D5A" w:rsidP="003D14E0">
      <w:p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 xml:space="preserve">Counsel for Applicant submitted that the applicant is entitled to a fair hearing under </w:t>
      </w:r>
      <w:r w:rsidRPr="003D14E0">
        <w:rPr>
          <w:rFonts w:ascii="Times New Roman" w:hAnsi="Times New Roman" w:cs="Times New Roman"/>
          <w:b/>
          <w:sz w:val="24"/>
          <w:szCs w:val="24"/>
        </w:rPr>
        <w:t>Article 28 (1)</w:t>
      </w:r>
      <w:r w:rsidRPr="003D14E0">
        <w:rPr>
          <w:rFonts w:ascii="Times New Roman" w:hAnsi="Times New Roman" w:cs="Times New Roman"/>
          <w:sz w:val="24"/>
          <w:szCs w:val="24"/>
        </w:rPr>
        <w:t xml:space="preserve"> of the Constitution.  </w:t>
      </w:r>
    </w:p>
    <w:p w:rsidR="00204D5A" w:rsidRPr="003D14E0" w:rsidRDefault="00204D5A" w:rsidP="003D14E0">
      <w:p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 xml:space="preserve">They added that Applicant instructed his  then Lawyers, M/S Tropical Law Advocates to appeal against the said ruling but 30 days elapsed without the appeal being filed up to now, whereby the blame is on the previous lawyers.  It was further submitted,  quoting the case of </w:t>
      </w:r>
      <w:r w:rsidRPr="003D14E0">
        <w:rPr>
          <w:rFonts w:ascii="Times New Roman" w:hAnsi="Times New Roman" w:cs="Times New Roman"/>
          <w:b/>
          <w:sz w:val="24"/>
          <w:szCs w:val="24"/>
        </w:rPr>
        <w:t xml:space="preserve">Mutaba Barisa Kweterana LTD VS.  Bazirakye Yeremiya and Another, C.A C.A No. 158 </w:t>
      </w:r>
      <w:r w:rsidR="00153C6F" w:rsidRPr="003D14E0">
        <w:rPr>
          <w:rFonts w:ascii="Times New Roman" w:hAnsi="Times New Roman" w:cs="Times New Roman"/>
          <w:b/>
          <w:sz w:val="24"/>
          <w:szCs w:val="24"/>
        </w:rPr>
        <w:t>of</w:t>
      </w:r>
      <w:r w:rsidRPr="003D14E0">
        <w:rPr>
          <w:rFonts w:ascii="Times New Roman" w:hAnsi="Times New Roman" w:cs="Times New Roman"/>
          <w:b/>
          <w:sz w:val="24"/>
          <w:szCs w:val="24"/>
        </w:rPr>
        <w:t xml:space="preserve"> 2014</w:t>
      </w:r>
      <w:r w:rsidRPr="003D14E0">
        <w:rPr>
          <w:rFonts w:ascii="Times New Roman" w:hAnsi="Times New Roman" w:cs="Times New Roman"/>
          <w:sz w:val="24"/>
          <w:szCs w:val="24"/>
        </w:rPr>
        <w:t xml:space="preserve">. </w:t>
      </w:r>
      <w:r w:rsidR="00153C6F" w:rsidRPr="003D14E0">
        <w:rPr>
          <w:rFonts w:ascii="Times New Roman" w:hAnsi="Times New Roman" w:cs="Times New Roman"/>
          <w:sz w:val="24"/>
          <w:szCs w:val="24"/>
        </w:rPr>
        <w:t xml:space="preserve">  That a mistake or in advertence of counsel should  not be visited on the litigants.  They concluded that justifiable reason has been given for failing to appeal in time.  </w:t>
      </w:r>
    </w:p>
    <w:p w:rsidR="00153C6F" w:rsidRPr="003D14E0" w:rsidRDefault="00153C6F" w:rsidP="003D14E0">
      <w:p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lastRenderedPageBreak/>
        <w:t>In reply, counsel for the Respondents</w:t>
      </w:r>
      <w:r w:rsidR="002865A2" w:rsidRPr="003D14E0">
        <w:rPr>
          <w:rFonts w:ascii="Times New Roman" w:hAnsi="Times New Roman" w:cs="Times New Roman"/>
          <w:sz w:val="24"/>
          <w:szCs w:val="24"/>
        </w:rPr>
        <w:t xml:space="preserve"> submitted  that cases belong to litigants and not Advocates, and that a litigant has a legal obligation  to follow up his/her case.</w:t>
      </w:r>
    </w:p>
    <w:p w:rsidR="002865A2" w:rsidRPr="003D14E0" w:rsidRDefault="002865A2" w:rsidP="003D14E0">
      <w:p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 xml:space="preserve">Counsel added that no evidence of negligence of former lawyers for Applicant, (M/S Tropical Law Advocates ) has been brought forward, such as disciplinary measures taken out by </w:t>
      </w:r>
      <w:r w:rsidR="0033050C" w:rsidRPr="003D14E0">
        <w:rPr>
          <w:rFonts w:ascii="Times New Roman" w:hAnsi="Times New Roman" w:cs="Times New Roman"/>
          <w:sz w:val="24"/>
          <w:szCs w:val="24"/>
        </w:rPr>
        <w:t>A</w:t>
      </w:r>
      <w:r w:rsidRPr="003D14E0">
        <w:rPr>
          <w:rFonts w:ascii="Times New Roman" w:hAnsi="Times New Roman" w:cs="Times New Roman"/>
          <w:sz w:val="24"/>
          <w:szCs w:val="24"/>
        </w:rPr>
        <w:t>pplicant.</w:t>
      </w:r>
    </w:p>
    <w:p w:rsidR="002865A2" w:rsidRPr="003D14E0" w:rsidRDefault="002865A2" w:rsidP="003D14E0">
      <w:pPr>
        <w:spacing w:line="360" w:lineRule="auto"/>
        <w:jc w:val="both"/>
        <w:rPr>
          <w:rFonts w:ascii="Times New Roman" w:hAnsi="Times New Roman" w:cs="Times New Roman"/>
          <w:sz w:val="24"/>
          <w:szCs w:val="24"/>
        </w:rPr>
      </w:pPr>
    </w:p>
    <w:p w:rsidR="002865A2" w:rsidRPr="003D14E0" w:rsidRDefault="002865A2" w:rsidP="003D14E0">
      <w:p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 xml:space="preserve">It was further submitted that the </w:t>
      </w:r>
      <w:r w:rsidR="0033050C" w:rsidRPr="003D14E0">
        <w:rPr>
          <w:rFonts w:ascii="Times New Roman" w:hAnsi="Times New Roman" w:cs="Times New Roman"/>
          <w:sz w:val="24"/>
          <w:szCs w:val="24"/>
        </w:rPr>
        <w:t>A</w:t>
      </w:r>
      <w:r w:rsidRPr="003D14E0">
        <w:rPr>
          <w:rFonts w:ascii="Times New Roman" w:hAnsi="Times New Roman" w:cs="Times New Roman"/>
          <w:sz w:val="24"/>
          <w:szCs w:val="24"/>
        </w:rPr>
        <w:t xml:space="preserve">pplicant, who filed </w:t>
      </w:r>
      <w:r w:rsidR="003433EF" w:rsidRPr="003D14E0">
        <w:rPr>
          <w:rFonts w:ascii="Times New Roman" w:hAnsi="Times New Roman" w:cs="Times New Roman"/>
          <w:sz w:val="24"/>
          <w:szCs w:val="24"/>
        </w:rPr>
        <w:t>C</w:t>
      </w:r>
      <w:r w:rsidRPr="003D14E0">
        <w:rPr>
          <w:rFonts w:ascii="Times New Roman" w:hAnsi="Times New Roman" w:cs="Times New Roman"/>
          <w:sz w:val="24"/>
          <w:szCs w:val="24"/>
        </w:rPr>
        <w:t xml:space="preserve">ivil </w:t>
      </w:r>
      <w:r w:rsidR="003433EF" w:rsidRPr="003D14E0">
        <w:rPr>
          <w:rFonts w:ascii="Times New Roman" w:hAnsi="Times New Roman" w:cs="Times New Roman"/>
          <w:sz w:val="24"/>
          <w:szCs w:val="24"/>
        </w:rPr>
        <w:t>S</w:t>
      </w:r>
      <w:r w:rsidRPr="003D14E0">
        <w:rPr>
          <w:rFonts w:ascii="Times New Roman" w:hAnsi="Times New Roman" w:cs="Times New Roman"/>
          <w:sz w:val="24"/>
          <w:szCs w:val="24"/>
        </w:rPr>
        <w:t xml:space="preserve">uit No. 146 of 2013, took no steps to prosecute  the same and was himself negligent and not his </w:t>
      </w:r>
      <w:r w:rsidR="00614F2B" w:rsidRPr="003D14E0">
        <w:rPr>
          <w:rFonts w:ascii="Times New Roman" w:hAnsi="Times New Roman" w:cs="Times New Roman"/>
          <w:sz w:val="24"/>
          <w:szCs w:val="24"/>
        </w:rPr>
        <w:t xml:space="preserve"> lawyers as alleged.</w:t>
      </w:r>
    </w:p>
    <w:p w:rsidR="00614F2B" w:rsidRPr="003D14E0" w:rsidRDefault="00614F2B" w:rsidP="003D14E0">
      <w:p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 xml:space="preserve">Counsel for the Respondents also submitted that they raised a preliminary  point of law which led to the dismissal of the case without any reply from  </w:t>
      </w:r>
      <w:r w:rsidR="003433EF" w:rsidRPr="003D14E0">
        <w:rPr>
          <w:rFonts w:ascii="Times New Roman" w:hAnsi="Times New Roman" w:cs="Times New Roman"/>
          <w:sz w:val="24"/>
          <w:szCs w:val="24"/>
        </w:rPr>
        <w:t>A</w:t>
      </w:r>
      <w:r w:rsidRPr="003D14E0">
        <w:rPr>
          <w:rFonts w:ascii="Times New Roman" w:hAnsi="Times New Roman" w:cs="Times New Roman"/>
          <w:sz w:val="24"/>
          <w:szCs w:val="24"/>
        </w:rPr>
        <w:t xml:space="preserve">pplicant’s lawyer.  On availability of records, it was submitted that records must be requested or asked for, and since there is no evidence of Applicant’s request for record of proceedings, then there is  no convincing ground for extension of time.  </w:t>
      </w:r>
    </w:p>
    <w:p w:rsidR="00980204" w:rsidRPr="003D14E0" w:rsidRDefault="00980204" w:rsidP="003D14E0">
      <w:p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 xml:space="preserve">I have carefully  considered the submissions on both sides and the pleadings on record.  I </w:t>
      </w:r>
      <w:r w:rsidR="00DE35D5" w:rsidRPr="003D14E0">
        <w:rPr>
          <w:rFonts w:ascii="Times New Roman" w:hAnsi="Times New Roman" w:cs="Times New Roman"/>
          <w:sz w:val="24"/>
          <w:szCs w:val="24"/>
        </w:rPr>
        <w:t>have</w:t>
      </w:r>
      <w:r w:rsidRPr="003D14E0">
        <w:rPr>
          <w:rFonts w:ascii="Times New Roman" w:hAnsi="Times New Roman" w:cs="Times New Roman"/>
          <w:sz w:val="24"/>
          <w:szCs w:val="24"/>
        </w:rPr>
        <w:t xml:space="preserve"> also </w:t>
      </w:r>
      <w:r w:rsidR="00DE35D5" w:rsidRPr="003D14E0">
        <w:rPr>
          <w:rFonts w:ascii="Times New Roman" w:hAnsi="Times New Roman" w:cs="Times New Roman"/>
          <w:sz w:val="24"/>
          <w:szCs w:val="24"/>
        </w:rPr>
        <w:t>read</w:t>
      </w:r>
      <w:r w:rsidRPr="003D14E0">
        <w:rPr>
          <w:rFonts w:ascii="Times New Roman" w:hAnsi="Times New Roman" w:cs="Times New Roman"/>
          <w:sz w:val="24"/>
          <w:szCs w:val="24"/>
        </w:rPr>
        <w:t xml:space="preserve"> the Ruling of the </w:t>
      </w:r>
      <w:r w:rsidR="003433EF" w:rsidRPr="003D14E0">
        <w:rPr>
          <w:rFonts w:ascii="Times New Roman" w:hAnsi="Times New Roman" w:cs="Times New Roman"/>
          <w:sz w:val="24"/>
          <w:szCs w:val="24"/>
        </w:rPr>
        <w:t>G</w:t>
      </w:r>
      <w:r w:rsidR="00DE35D5" w:rsidRPr="003D14E0">
        <w:rPr>
          <w:rFonts w:ascii="Times New Roman" w:hAnsi="Times New Roman" w:cs="Times New Roman"/>
          <w:sz w:val="24"/>
          <w:szCs w:val="24"/>
        </w:rPr>
        <w:t>rade</w:t>
      </w:r>
      <w:r w:rsidRPr="003D14E0">
        <w:rPr>
          <w:rFonts w:ascii="Times New Roman" w:hAnsi="Times New Roman" w:cs="Times New Roman"/>
          <w:sz w:val="24"/>
          <w:szCs w:val="24"/>
        </w:rPr>
        <w:t xml:space="preserve"> One </w:t>
      </w:r>
      <w:r w:rsidR="003433EF" w:rsidRPr="003D14E0">
        <w:rPr>
          <w:rFonts w:ascii="Times New Roman" w:hAnsi="Times New Roman" w:cs="Times New Roman"/>
          <w:sz w:val="24"/>
          <w:szCs w:val="24"/>
        </w:rPr>
        <w:t>M</w:t>
      </w:r>
      <w:r w:rsidRPr="003D14E0">
        <w:rPr>
          <w:rFonts w:ascii="Times New Roman" w:hAnsi="Times New Roman" w:cs="Times New Roman"/>
          <w:sz w:val="24"/>
          <w:szCs w:val="24"/>
        </w:rPr>
        <w:t xml:space="preserve">agistrate, where </w:t>
      </w:r>
      <w:r w:rsidR="00DE35D5" w:rsidRPr="003D14E0">
        <w:rPr>
          <w:rFonts w:ascii="Times New Roman" w:hAnsi="Times New Roman" w:cs="Times New Roman"/>
          <w:sz w:val="24"/>
          <w:szCs w:val="24"/>
        </w:rPr>
        <w:t>extension</w:t>
      </w:r>
      <w:r w:rsidRPr="003D14E0">
        <w:rPr>
          <w:rFonts w:ascii="Times New Roman" w:hAnsi="Times New Roman" w:cs="Times New Roman"/>
          <w:sz w:val="24"/>
          <w:szCs w:val="24"/>
        </w:rPr>
        <w:t xml:space="preserve"> of time is being sought.  The objection in </w:t>
      </w:r>
      <w:r w:rsidR="003433EF" w:rsidRPr="003D14E0">
        <w:rPr>
          <w:rFonts w:ascii="Times New Roman" w:hAnsi="Times New Roman" w:cs="Times New Roman"/>
          <w:sz w:val="24"/>
          <w:szCs w:val="24"/>
        </w:rPr>
        <w:t>C</w:t>
      </w:r>
      <w:r w:rsidRPr="003D14E0">
        <w:rPr>
          <w:rFonts w:ascii="Times New Roman" w:hAnsi="Times New Roman" w:cs="Times New Roman"/>
          <w:sz w:val="24"/>
          <w:szCs w:val="24"/>
        </w:rPr>
        <w:t xml:space="preserve">ivil Suit No. 146 of 2013  were upheld and the suit was dismissed on 3.11.2015.  It is now almost  two years since, </w:t>
      </w:r>
      <w:r w:rsidR="00DE35D5" w:rsidRPr="003D14E0">
        <w:rPr>
          <w:rFonts w:ascii="Times New Roman" w:hAnsi="Times New Roman" w:cs="Times New Roman"/>
          <w:sz w:val="24"/>
          <w:szCs w:val="24"/>
        </w:rPr>
        <w:t>moreover</w:t>
      </w:r>
      <w:r w:rsidRPr="003D14E0">
        <w:rPr>
          <w:rFonts w:ascii="Times New Roman" w:hAnsi="Times New Roman" w:cs="Times New Roman"/>
          <w:sz w:val="24"/>
          <w:szCs w:val="24"/>
        </w:rPr>
        <w:t xml:space="preserve"> the </w:t>
      </w:r>
      <w:r w:rsidR="003433EF" w:rsidRPr="003D14E0">
        <w:rPr>
          <w:rFonts w:ascii="Times New Roman" w:hAnsi="Times New Roman" w:cs="Times New Roman"/>
          <w:sz w:val="24"/>
          <w:szCs w:val="24"/>
        </w:rPr>
        <w:t>A</w:t>
      </w:r>
      <w:r w:rsidRPr="003D14E0">
        <w:rPr>
          <w:rFonts w:ascii="Times New Roman" w:hAnsi="Times New Roman" w:cs="Times New Roman"/>
          <w:sz w:val="24"/>
          <w:szCs w:val="24"/>
        </w:rPr>
        <w:t xml:space="preserve">pplicant was supposed to appeal within 30 days.  There is no evidence of delay either because the </w:t>
      </w:r>
      <w:r w:rsidR="003433EF" w:rsidRPr="003D14E0">
        <w:rPr>
          <w:rFonts w:ascii="Times New Roman" w:hAnsi="Times New Roman" w:cs="Times New Roman"/>
          <w:sz w:val="24"/>
          <w:szCs w:val="24"/>
        </w:rPr>
        <w:t>A</w:t>
      </w:r>
      <w:r w:rsidRPr="003D14E0">
        <w:rPr>
          <w:rFonts w:ascii="Times New Roman" w:hAnsi="Times New Roman" w:cs="Times New Roman"/>
          <w:sz w:val="24"/>
          <w:szCs w:val="24"/>
        </w:rPr>
        <w:t xml:space="preserve">pplicant applied   </w:t>
      </w:r>
      <w:r w:rsidR="00501C46" w:rsidRPr="003D14E0">
        <w:rPr>
          <w:rFonts w:ascii="Times New Roman" w:hAnsi="Times New Roman" w:cs="Times New Roman"/>
          <w:sz w:val="24"/>
          <w:szCs w:val="24"/>
        </w:rPr>
        <w:t xml:space="preserve"> for a record of proceedings which were  supplied late.</w:t>
      </w:r>
    </w:p>
    <w:p w:rsidR="00501C46" w:rsidRPr="003D14E0" w:rsidRDefault="00501C46" w:rsidP="003D14E0">
      <w:p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t xml:space="preserve">Whereas it is true it has been held in a number of cases including </w:t>
      </w:r>
      <w:r w:rsidRPr="003D14E0">
        <w:rPr>
          <w:rFonts w:ascii="Times New Roman" w:hAnsi="Times New Roman" w:cs="Times New Roman"/>
          <w:b/>
          <w:sz w:val="24"/>
          <w:szCs w:val="24"/>
        </w:rPr>
        <w:t>Mutaba Barisa Kweterana LTD vs Bazirakye yeremiya C.A.CA. NO. 158 of 2014</w:t>
      </w:r>
      <w:r w:rsidRPr="003D14E0">
        <w:rPr>
          <w:rFonts w:ascii="Times New Roman" w:hAnsi="Times New Roman" w:cs="Times New Roman"/>
          <w:sz w:val="24"/>
          <w:szCs w:val="24"/>
        </w:rPr>
        <w:t xml:space="preserve"> ,</w:t>
      </w:r>
      <w:r w:rsidR="009E5AD1" w:rsidRPr="003D14E0">
        <w:rPr>
          <w:rFonts w:ascii="Times New Roman" w:hAnsi="Times New Roman" w:cs="Times New Roman"/>
          <w:sz w:val="24"/>
          <w:szCs w:val="24"/>
        </w:rPr>
        <w:t>that  mistake or negligence of an Advocate should not be visited on the litigant, the question is for how long should a litigant hold on the mistake of his/her Advocate.  Is it for one month, two months, six  months or on</w:t>
      </w:r>
      <w:r w:rsidR="003433EF" w:rsidRPr="003D14E0">
        <w:rPr>
          <w:rFonts w:ascii="Times New Roman" w:hAnsi="Times New Roman" w:cs="Times New Roman"/>
          <w:sz w:val="24"/>
          <w:szCs w:val="24"/>
        </w:rPr>
        <w:t>e</w:t>
      </w:r>
      <w:r w:rsidR="009E5AD1" w:rsidRPr="003D14E0">
        <w:rPr>
          <w:rFonts w:ascii="Times New Roman" w:hAnsi="Times New Roman" w:cs="Times New Roman"/>
          <w:sz w:val="24"/>
          <w:szCs w:val="24"/>
        </w:rPr>
        <w:t xml:space="preserve"> year.  In my humble view, there has to be a time limit within which a litigant can be excused due to the mistake of his/her  Advocate.  It would be understandable if the delay was say between one month to  six months, it would  amount to  abuse of court process if one is allowed extension of time after a delay  of a whole year or  two years as was apparent in the present </w:t>
      </w:r>
      <w:r w:rsidR="003433EF" w:rsidRPr="003D14E0">
        <w:rPr>
          <w:rFonts w:ascii="Times New Roman" w:hAnsi="Times New Roman" w:cs="Times New Roman"/>
          <w:sz w:val="24"/>
          <w:szCs w:val="24"/>
        </w:rPr>
        <w:t>A</w:t>
      </w:r>
      <w:r w:rsidR="009E5AD1" w:rsidRPr="003D14E0">
        <w:rPr>
          <w:rFonts w:ascii="Times New Roman" w:hAnsi="Times New Roman" w:cs="Times New Roman"/>
          <w:sz w:val="24"/>
          <w:szCs w:val="24"/>
        </w:rPr>
        <w:t>pplicat</w:t>
      </w:r>
      <w:r w:rsidR="003433EF" w:rsidRPr="003D14E0">
        <w:rPr>
          <w:rFonts w:ascii="Times New Roman" w:hAnsi="Times New Roman" w:cs="Times New Roman"/>
          <w:sz w:val="24"/>
          <w:szCs w:val="24"/>
        </w:rPr>
        <w:t>ion</w:t>
      </w:r>
      <w:r w:rsidR="009E5AD1" w:rsidRPr="003D14E0">
        <w:rPr>
          <w:rFonts w:ascii="Times New Roman" w:hAnsi="Times New Roman" w:cs="Times New Roman"/>
          <w:sz w:val="24"/>
          <w:szCs w:val="24"/>
        </w:rPr>
        <w:t>.  Time lines were</w:t>
      </w:r>
      <w:r w:rsidR="000A17C2" w:rsidRPr="003D14E0">
        <w:rPr>
          <w:rFonts w:ascii="Times New Roman" w:hAnsi="Times New Roman" w:cs="Times New Roman"/>
          <w:sz w:val="24"/>
          <w:szCs w:val="24"/>
        </w:rPr>
        <w:t xml:space="preserve"> set by the  legislature with a purpose and not for fun.</w:t>
      </w:r>
    </w:p>
    <w:p w:rsidR="000A17C2" w:rsidRPr="003D14E0" w:rsidRDefault="000A17C2" w:rsidP="003D14E0">
      <w:pPr>
        <w:spacing w:line="360" w:lineRule="auto"/>
        <w:jc w:val="both"/>
        <w:rPr>
          <w:rFonts w:ascii="Times New Roman" w:hAnsi="Times New Roman" w:cs="Times New Roman"/>
          <w:sz w:val="24"/>
          <w:szCs w:val="24"/>
        </w:rPr>
      </w:pPr>
      <w:r w:rsidRPr="003D14E0">
        <w:rPr>
          <w:rFonts w:ascii="Times New Roman" w:hAnsi="Times New Roman" w:cs="Times New Roman"/>
          <w:sz w:val="24"/>
          <w:szCs w:val="24"/>
        </w:rPr>
        <w:lastRenderedPageBreak/>
        <w:t xml:space="preserve">One of the purposes is  in my view that there has to be an end to court process.  Court process including travelling to  and from, expenses must all be curtailed.  And it would  be unfair  for one to be subjected to Court attendance and processes indefinitely.  In the present case, and as submitted by counsel </w:t>
      </w:r>
      <w:r w:rsidR="003433EF" w:rsidRPr="003D14E0">
        <w:rPr>
          <w:rFonts w:ascii="Times New Roman" w:hAnsi="Times New Roman" w:cs="Times New Roman"/>
          <w:sz w:val="24"/>
          <w:szCs w:val="24"/>
        </w:rPr>
        <w:t>f</w:t>
      </w:r>
      <w:r w:rsidRPr="003D14E0">
        <w:rPr>
          <w:rFonts w:ascii="Times New Roman" w:hAnsi="Times New Roman" w:cs="Times New Roman"/>
          <w:sz w:val="24"/>
          <w:szCs w:val="24"/>
        </w:rPr>
        <w:t>or the Respondent</w:t>
      </w:r>
      <w:r w:rsidR="003433EF" w:rsidRPr="003D14E0">
        <w:rPr>
          <w:rFonts w:ascii="Times New Roman" w:hAnsi="Times New Roman" w:cs="Times New Roman"/>
          <w:sz w:val="24"/>
          <w:szCs w:val="24"/>
        </w:rPr>
        <w:t>s</w:t>
      </w:r>
      <w:r w:rsidRPr="003D14E0">
        <w:rPr>
          <w:rFonts w:ascii="Times New Roman" w:hAnsi="Times New Roman" w:cs="Times New Roman"/>
          <w:sz w:val="24"/>
          <w:szCs w:val="24"/>
        </w:rPr>
        <w:t xml:space="preserve">, it is not clear </w:t>
      </w:r>
      <w:r w:rsidR="008C2225" w:rsidRPr="003D14E0">
        <w:rPr>
          <w:rFonts w:ascii="Times New Roman" w:hAnsi="Times New Roman" w:cs="Times New Roman"/>
          <w:sz w:val="24"/>
          <w:szCs w:val="24"/>
        </w:rPr>
        <w:t xml:space="preserve"> whether the delay can be attributed to mistake of counsel or the </w:t>
      </w:r>
      <w:r w:rsidR="003433EF" w:rsidRPr="003D14E0">
        <w:rPr>
          <w:rFonts w:ascii="Times New Roman" w:hAnsi="Times New Roman" w:cs="Times New Roman"/>
          <w:sz w:val="24"/>
          <w:szCs w:val="24"/>
        </w:rPr>
        <w:t>A</w:t>
      </w:r>
      <w:r w:rsidR="00D05D20" w:rsidRPr="003D14E0">
        <w:rPr>
          <w:rFonts w:ascii="Times New Roman" w:hAnsi="Times New Roman" w:cs="Times New Roman"/>
          <w:sz w:val="24"/>
          <w:szCs w:val="24"/>
        </w:rPr>
        <w:t xml:space="preserve"> </w:t>
      </w:r>
      <w:r w:rsidR="008C2225" w:rsidRPr="003D14E0">
        <w:rPr>
          <w:rFonts w:ascii="Times New Roman" w:hAnsi="Times New Roman" w:cs="Times New Roman"/>
          <w:sz w:val="24"/>
          <w:szCs w:val="24"/>
        </w:rPr>
        <w:t>pplicant himself who now wants to take over under mistake or negligence of counsel?  A period of  1 ½ years delay is too much and I cannot grant  extension of time as if someone was incapacitated by long illness or had gone out of the country.  I find no justifiable reason for so much delay  and I accordingly do hereby dismiss</w:t>
      </w:r>
      <w:r w:rsidR="001075BB" w:rsidRPr="003D14E0">
        <w:rPr>
          <w:rFonts w:ascii="Times New Roman" w:hAnsi="Times New Roman" w:cs="Times New Roman"/>
          <w:sz w:val="24"/>
          <w:szCs w:val="24"/>
        </w:rPr>
        <w:t xml:space="preserve"> this application.  Costs in the cause.</w:t>
      </w:r>
      <w:bookmarkStart w:id="0" w:name="_GoBack"/>
      <w:bookmarkEnd w:id="0"/>
    </w:p>
    <w:p w:rsidR="001075BB" w:rsidRPr="003D14E0" w:rsidRDefault="001075BB" w:rsidP="003D14E0">
      <w:pPr>
        <w:spacing w:line="360" w:lineRule="auto"/>
        <w:jc w:val="both"/>
        <w:rPr>
          <w:rFonts w:ascii="Times New Roman" w:hAnsi="Times New Roman" w:cs="Times New Roman"/>
          <w:sz w:val="24"/>
          <w:szCs w:val="24"/>
        </w:rPr>
      </w:pPr>
    </w:p>
    <w:p w:rsidR="001075BB" w:rsidRPr="003D14E0" w:rsidRDefault="009C0DB0" w:rsidP="003D14E0">
      <w:pPr>
        <w:spacing w:after="0" w:line="360" w:lineRule="auto"/>
        <w:jc w:val="both"/>
        <w:rPr>
          <w:rFonts w:ascii="Times New Roman" w:hAnsi="Times New Roman" w:cs="Times New Roman"/>
          <w:b/>
          <w:sz w:val="24"/>
          <w:szCs w:val="24"/>
        </w:rPr>
      </w:pPr>
      <w:r w:rsidRPr="003D14E0">
        <w:rPr>
          <w:rFonts w:ascii="Times New Roman" w:hAnsi="Times New Roman" w:cs="Times New Roman"/>
          <w:b/>
          <w:sz w:val="24"/>
          <w:szCs w:val="24"/>
        </w:rPr>
        <w:t>W. Masalu Musene</w:t>
      </w:r>
    </w:p>
    <w:p w:rsidR="009C0DB0" w:rsidRPr="003D14E0" w:rsidRDefault="009C0DB0" w:rsidP="003D14E0">
      <w:pPr>
        <w:spacing w:after="0" w:line="360" w:lineRule="auto"/>
        <w:jc w:val="both"/>
        <w:rPr>
          <w:rFonts w:ascii="Times New Roman" w:hAnsi="Times New Roman" w:cs="Times New Roman"/>
          <w:b/>
          <w:sz w:val="24"/>
          <w:szCs w:val="24"/>
        </w:rPr>
      </w:pPr>
      <w:r w:rsidRPr="003D14E0">
        <w:rPr>
          <w:rFonts w:ascii="Times New Roman" w:hAnsi="Times New Roman" w:cs="Times New Roman"/>
          <w:b/>
          <w:sz w:val="24"/>
          <w:szCs w:val="24"/>
        </w:rPr>
        <w:t>Judge</w:t>
      </w:r>
    </w:p>
    <w:p w:rsidR="009C0DB0" w:rsidRPr="003D14E0" w:rsidRDefault="009C0DB0" w:rsidP="003D14E0">
      <w:pPr>
        <w:spacing w:after="0" w:line="360" w:lineRule="auto"/>
        <w:jc w:val="both"/>
        <w:rPr>
          <w:rFonts w:ascii="Times New Roman" w:hAnsi="Times New Roman" w:cs="Times New Roman"/>
          <w:sz w:val="24"/>
          <w:szCs w:val="24"/>
        </w:rPr>
      </w:pPr>
    </w:p>
    <w:p w:rsidR="009C0DB0" w:rsidRPr="003D14E0" w:rsidRDefault="009C0DB0" w:rsidP="003D14E0">
      <w:pPr>
        <w:spacing w:after="0" w:line="360" w:lineRule="auto"/>
        <w:jc w:val="both"/>
        <w:rPr>
          <w:rFonts w:ascii="Times New Roman" w:hAnsi="Times New Roman" w:cs="Times New Roman"/>
          <w:sz w:val="24"/>
          <w:szCs w:val="24"/>
        </w:rPr>
      </w:pPr>
      <w:r w:rsidRPr="003D14E0">
        <w:rPr>
          <w:rFonts w:ascii="Times New Roman" w:hAnsi="Times New Roman" w:cs="Times New Roman"/>
          <w:sz w:val="24"/>
          <w:szCs w:val="24"/>
        </w:rPr>
        <w:t>27.7.2017:</w:t>
      </w:r>
    </w:p>
    <w:p w:rsidR="009C0DB0" w:rsidRPr="003D14E0" w:rsidRDefault="009C0DB0" w:rsidP="003D14E0">
      <w:pPr>
        <w:spacing w:after="0" w:line="360" w:lineRule="auto"/>
        <w:jc w:val="both"/>
        <w:rPr>
          <w:rFonts w:ascii="Times New Roman" w:hAnsi="Times New Roman" w:cs="Times New Roman"/>
          <w:sz w:val="24"/>
          <w:szCs w:val="24"/>
        </w:rPr>
      </w:pPr>
      <w:r w:rsidRPr="003D14E0">
        <w:rPr>
          <w:rFonts w:ascii="Times New Roman" w:hAnsi="Times New Roman" w:cs="Times New Roman"/>
          <w:sz w:val="24"/>
          <w:szCs w:val="24"/>
        </w:rPr>
        <w:t>Applicant present</w:t>
      </w:r>
    </w:p>
    <w:p w:rsidR="009C0DB0" w:rsidRPr="003D14E0" w:rsidRDefault="009C0DB0" w:rsidP="003D14E0">
      <w:pPr>
        <w:spacing w:after="0" w:line="360" w:lineRule="auto"/>
        <w:jc w:val="both"/>
        <w:rPr>
          <w:rFonts w:ascii="Times New Roman" w:hAnsi="Times New Roman" w:cs="Times New Roman"/>
          <w:sz w:val="24"/>
          <w:szCs w:val="24"/>
        </w:rPr>
      </w:pPr>
      <w:r w:rsidRPr="003D14E0">
        <w:rPr>
          <w:rFonts w:ascii="Times New Roman" w:hAnsi="Times New Roman" w:cs="Times New Roman"/>
          <w:sz w:val="24"/>
          <w:szCs w:val="24"/>
        </w:rPr>
        <w:t>2</w:t>
      </w:r>
      <w:r w:rsidRPr="003D14E0">
        <w:rPr>
          <w:rFonts w:ascii="Times New Roman" w:hAnsi="Times New Roman" w:cs="Times New Roman"/>
          <w:sz w:val="24"/>
          <w:szCs w:val="24"/>
          <w:vertAlign w:val="superscript"/>
        </w:rPr>
        <w:t>nd</w:t>
      </w:r>
      <w:r w:rsidRPr="003D14E0">
        <w:rPr>
          <w:rFonts w:ascii="Times New Roman" w:hAnsi="Times New Roman" w:cs="Times New Roman"/>
          <w:sz w:val="24"/>
          <w:szCs w:val="24"/>
        </w:rPr>
        <w:t xml:space="preserve"> Respondent present</w:t>
      </w:r>
    </w:p>
    <w:p w:rsidR="009C0DB0" w:rsidRPr="003D14E0" w:rsidRDefault="009C0DB0" w:rsidP="003D14E0">
      <w:pPr>
        <w:spacing w:after="0" w:line="360" w:lineRule="auto"/>
        <w:jc w:val="both"/>
        <w:rPr>
          <w:rFonts w:ascii="Times New Roman" w:hAnsi="Times New Roman" w:cs="Times New Roman"/>
          <w:sz w:val="24"/>
          <w:szCs w:val="24"/>
        </w:rPr>
      </w:pPr>
      <w:r w:rsidRPr="003D14E0">
        <w:rPr>
          <w:rFonts w:ascii="Times New Roman" w:hAnsi="Times New Roman" w:cs="Times New Roman"/>
          <w:sz w:val="24"/>
          <w:szCs w:val="24"/>
        </w:rPr>
        <w:t>Advocates absent</w:t>
      </w:r>
    </w:p>
    <w:p w:rsidR="009C0DB0" w:rsidRPr="003D14E0" w:rsidRDefault="009C0DB0" w:rsidP="003D14E0">
      <w:pPr>
        <w:spacing w:after="0" w:line="360" w:lineRule="auto"/>
        <w:jc w:val="both"/>
        <w:rPr>
          <w:rFonts w:ascii="Times New Roman" w:hAnsi="Times New Roman" w:cs="Times New Roman"/>
          <w:sz w:val="24"/>
          <w:szCs w:val="24"/>
        </w:rPr>
      </w:pPr>
      <w:r w:rsidRPr="003D14E0">
        <w:rPr>
          <w:rFonts w:ascii="Times New Roman" w:hAnsi="Times New Roman" w:cs="Times New Roman"/>
          <w:b/>
          <w:sz w:val="24"/>
          <w:szCs w:val="24"/>
        </w:rPr>
        <w:t>Betty Lunkuse</w:t>
      </w:r>
      <w:r w:rsidRPr="003D14E0">
        <w:rPr>
          <w:rFonts w:ascii="Times New Roman" w:hAnsi="Times New Roman" w:cs="Times New Roman"/>
          <w:sz w:val="24"/>
          <w:szCs w:val="24"/>
        </w:rPr>
        <w:t>, court clerk present.</w:t>
      </w:r>
    </w:p>
    <w:p w:rsidR="009C0DB0" w:rsidRPr="003D14E0" w:rsidRDefault="009C0DB0" w:rsidP="003D14E0">
      <w:pPr>
        <w:spacing w:after="0" w:line="360" w:lineRule="auto"/>
        <w:jc w:val="both"/>
        <w:rPr>
          <w:rFonts w:ascii="Times New Roman" w:hAnsi="Times New Roman" w:cs="Times New Roman"/>
          <w:sz w:val="24"/>
          <w:szCs w:val="24"/>
        </w:rPr>
      </w:pPr>
    </w:p>
    <w:p w:rsidR="009C0DB0" w:rsidRPr="003D14E0" w:rsidRDefault="009C0DB0" w:rsidP="003D14E0">
      <w:pPr>
        <w:spacing w:after="0" w:line="360" w:lineRule="auto"/>
        <w:jc w:val="both"/>
        <w:rPr>
          <w:rFonts w:ascii="Times New Roman" w:hAnsi="Times New Roman" w:cs="Times New Roman"/>
          <w:sz w:val="24"/>
          <w:szCs w:val="24"/>
        </w:rPr>
      </w:pPr>
      <w:r w:rsidRPr="003D14E0">
        <w:rPr>
          <w:rFonts w:ascii="Times New Roman" w:hAnsi="Times New Roman" w:cs="Times New Roman"/>
          <w:b/>
          <w:sz w:val="24"/>
          <w:szCs w:val="24"/>
        </w:rPr>
        <w:t>Court</w:t>
      </w:r>
      <w:r w:rsidRPr="003D14E0">
        <w:rPr>
          <w:rFonts w:ascii="Times New Roman" w:hAnsi="Times New Roman" w:cs="Times New Roman"/>
          <w:sz w:val="24"/>
          <w:szCs w:val="24"/>
        </w:rPr>
        <w:t>:</w:t>
      </w:r>
      <w:r w:rsidRPr="003D14E0">
        <w:rPr>
          <w:rFonts w:ascii="Times New Roman" w:hAnsi="Times New Roman" w:cs="Times New Roman"/>
          <w:sz w:val="24"/>
          <w:szCs w:val="24"/>
        </w:rPr>
        <w:tab/>
        <w:t xml:space="preserve"> Ruling  read in chambers.</w:t>
      </w:r>
    </w:p>
    <w:p w:rsidR="009C0DB0" w:rsidRPr="003D14E0" w:rsidRDefault="009C0DB0" w:rsidP="003D14E0">
      <w:pPr>
        <w:spacing w:after="0" w:line="360" w:lineRule="auto"/>
        <w:jc w:val="both"/>
        <w:rPr>
          <w:rFonts w:ascii="Times New Roman" w:hAnsi="Times New Roman" w:cs="Times New Roman"/>
          <w:sz w:val="24"/>
          <w:szCs w:val="24"/>
        </w:rPr>
      </w:pPr>
    </w:p>
    <w:p w:rsidR="009C0DB0" w:rsidRPr="003D14E0" w:rsidRDefault="009C0DB0" w:rsidP="003D14E0">
      <w:pPr>
        <w:spacing w:after="0" w:line="360" w:lineRule="auto"/>
        <w:jc w:val="both"/>
        <w:rPr>
          <w:rFonts w:ascii="Times New Roman" w:hAnsi="Times New Roman" w:cs="Times New Roman"/>
          <w:b/>
          <w:sz w:val="24"/>
          <w:szCs w:val="24"/>
        </w:rPr>
      </w:pPr>
      <w:r w:rsidRPr="003D14E0">
        <w:rPr>
          <w:rFonts w:ascii="Times New Roman" w:hAnsi="Times New Roman" w:cs="Times New Roman"/>
          <w:b/>
          <w:sz w:val="24"/>
          <w:szCs w:val="24"/>
        </w:rPr>
        <w:t>W. Masalu Musene</w:t>
      </w:r>
    </w:p>
    <w:p w:rsidR="009C0DB0" w:rsidRPr="003D14E0" w:rsidRDefault="009C0DB0" w:rsidP="003D14E0">
      <w:pPr>
        <w:spacing w:after="0" w:line="360" w:lineRule="auto"/>
        <w:jc w:val="both"/>
        <w:rPr>
          <w:rFonts w:ascii="Times New Roman" w:hAnsi="Times New Roman" w:cs="Times New Roman"/>
          <w:b/>
          <w:sz w:val="24"/>
          <w:szCs w:val="24"/>
        </w:rPr>
      </w:pPr>
      <w:r w:rsidRPr="003D14E0">
        <w:rPr>
          <w:rFonts w:ascii="Times New Roman" w:hAnsi="Times New Roman" w:cs="Times New Roman"/>
          <w:b/>
          <w:sz w:val="24"/>
          <w:szCs w:val="24"/>
        </w:rPr>
        <w:t>Judge</w:t>
      </w:r>
      <w:r w:rsidR="001B7068" w:rsidRPr="003D14E0">
        <w:rPr>
          <w:rFonts w:ascii="Times New Roman" w:hAnsi="Times New Roman" w:cs="Times New Roman"/>
          <w:b/>
          <w:sz w:val="24"/>
          <w:szCs w:val="24"/>
        </w:rPr>
        <w:t xml:space="preserve"> </w:t>
      </w:r>
    </w:p>
    <w:p w:rsidR="009C0DB0" w:rsidRPr="003D14E0" w:rsidRDefault="009C0DB0" w:rsidP="003D14E0">
      <w:pPr>
        <w:spacing w:after="0" w:line="360" w:lineRule="auto"/>
        <w:jc w:val="both"/>
        <w:rPr>
          <w:rFonts w:ascii="Times New Roman" w:hAnsi="Times New Roman" w:cs="Times New Roman"/>
          <w:b/>
          <w:sz w:val="24"/>
          <w:szCs w:val="24"/>
        </w:rPr>
      </w:pPr>
      <w:r w:rsidRPr="003D14E0">
        <w:rPr>
          <w:rFonts w:ascii="Times New Roman" w:hAnsi="Times New Roman" w:cs="Times New Roman"/>
          <w:b/>
          <w:sz w:val="24"/>
          <w:szCs w:val="24"/>
        </w:rPr>
        <w:t>27/7/2017.</w:t>
      </w:r>
    </w:p>
    <w:sectPr w:rsidR="009C0DB0" w:rsidRPr="003D14E0" w:rsidSect="000C41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6D" w:rsidRDefault="007A5A6D" w:rsidP="009C0DB0">
      <w:pPr>
        <w:spacing w:after="0" w:line="240" w:lineRule="auto"/>
      </w:pPr>
      <w:r>
        <w:separator/>
      </w:r>
    </w:p>
  </w:endnote>
  <w:endnote w:type="continuationSeparator" w:id="0">
    <w:p w:rsidR="007A5A6D" w:rsidRDefault="007A5A6D" w:rsidP="009C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1145"/>
      <w:docPartObj>
        <w:docPartGallery w:val="Page Numbers (Bottom of Page)"/>
        <w:docPartUnique/>
      </w:docPartObj>
    </w:sdtPr>
    <w:sdtEndPr>
      <w:rPr>
        <w:spacing w:val="60"/>
      </w:rPr>
    </w:sdtEndPr>
    <w:sdtContent>
      <w:p w:rsidR="009C0DB0" w:rsidRDefault="003D14E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rsidR="009C0DB0">
          <w:t xml:space="preserve"> | </w:t>
        </w:r>
        <w:r w:rsidR="009C0DB0">
          <w:rPr>
            <w:color w:val="7F7F7F" w:themeColor="background1" w:themeShade="7F"/>
            <w:spacing w:val="60"/>
          </w:rPr>
          <w:t>Page</w:t>
        </w:r>
      </w:p>
    </w:sdtContent>
  </w:sdt>
  <w:p w:rsidR="009C0DB0" w:rsidRDefault="009C0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6D" w:rsidRDefault="007A5A6D" w:rsidP="009C0DB0">
      <w:pPr>
        <w:spacing w:after="0" w:line="240" w:lineRule="auto"/>
      </w:pPr>
      <w:r>
        <w:separator/>
      </w:r>
    </w:p>
  </w:footnote>
  <w:footnote w:type="continuationSeparator" w:id="0">
    <w:p w:rsidR="007A5A6D" w:rsidRDefault="007A5A6D" w:rsidP="009C0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60D3"/>
    <w:multiLevelType w:val="hybridMultilevel"/>
    <w:tmpl w:val="03123376"/>
    <w:lvl w:ilvl="0" w:tplc="8F74EE04">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A056F5A"/>
    <w:multiLevelType w:val="hybridMultilevel"/>
    <w:tmpl w:val="2520A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E900BD"/>
    <w:multiLevelType w:val="hybridMultilevel"/>
    <w:tmpl w:val="E6F4BF8A"/>
    <w:lvl w:ilvl="0" w:tplc="464C4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CE"/>
    <w:rsid w:val="000933C5"/>
    <w:rsid w:val="000A17C2"/>
    <w:rsid w:val="000C4172"/>
    <w:rsid w:val="001075BB"/>
    <w:rsid w:val="00126EEF"/>
    <w:rsid w:val="001326D5"/>
    <w:rsid w:val="00153C6F"/>
    <w:rsid w:val="001B7068"/>
    <w:rsid w:val="001E4014"/>
    <w:rsid w:val="00201BCE"/>
    <w:rsid w:val="00204D5A"/>
    <w:rsid w:val="00280CEC"/>
    <w:rsid w:val="002865A2"/>
    <w:rsid w:val="0033050C"/>
    <w:rsid w:val="003433EF"/>
    <w:rsid w:val="003D14E0"/>
    <w:rsid w:val="00453A0D"/>
    <w:rsid w:val="00501C46"/>
    <w:rsid w:val="005B0960"/>
    <w:rsid w:val="00614F2B"/>
    <w:rsid w:val="007A5A6D"/>
    <w:rsid w:val="008C2225"/>
    <w:rsid w:val="009045B3"/>
    <w:rsid w:val="0092174F"/>
    <w:rsid w:val="00980204"/>
    <w:rsid w:val="009814E9"/>
    <w:rsid w:val="009C0DB0"/>
    <w:rsid w:val="009E5AD1"/>
    <w:rsid w:val="00B8570A"/>
    <w:rsid w:val="00C328D1"/>
    <w:rsid w:val="00CB6525"/>
    <w:rsid w:val="00D05D20"/>
    <w:rsid w:val="00D31987"/>
    <w:rsid w:val="00DE35D5"/>
    <w:rsid w:val="00E9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BCE"/>
    <w:pPr>
      <w:ind w:left="720"/>
      <w:contextualSpacing/>
    </w:pPr>
  </w:style>
  <w:style w:type="paragraph" w:styleId="Header">
    <w:name w:val="header"/>
    <w:basedOn w:val="Normal"/>
    <w:link w:val="HeaderChar"/>
    <w:uiPriority w:val="99"/>
    <w:semiHidden/>
    <w:unhideWhenUsed/>
    <w:rsid w:val="009C0D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DB0"/>
  </w:style>
  <w:style w:type="paragraph" w:styleId="Footer">
    <w:name w:val="footer"/>
    <w:basedOn w:val="Normal"/>
    <w:link w:val="FooterChar"/>
    <w:uiPriority w:val="99"/>
    <w:unhideWhenUsed/>
    <w:rsid w:val="009C0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BCE"/>
    <w:pPr>
      <w:ind w:left="720"/>
      <w:contextualSpacing/>
    </w:pPr>
  </w:style>
  <w:style w:type="paragraph" w:styleId="Header">
    <w:name w:val="header"/>
    <w:basedOn w:val="Normal"/>
    <w:link w:val="HeaderChar"/>
    <w:uiPriority w:val="99"/>
    <w:semiHidden/>
    <w:unhideWhenUsed/>
    <w:rsid w:val="009C0D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DB0"/>
  </w:style>
  <w:style w:type="paragraph" w:styleId="Footer">
    <w:name w:val="footer"/>
    <w:basedOn w:val="Normal"/>
    <w:link w:val="FooterChar"/>
    <w:uiPriority w:val="99"/>
    <w:unhideWhenUsed/>
    <w:rsid w:val="009C0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2002-01-01T14:13:00Z</cp:lastPrinted>
  <dcterms:created xsi:type="dcterms:W3CDTF">2017-11-10T07:37:00Z</dcterms:created>
  <dcterms:modified xsi:type="dcterms:W3CDTF">2017-11-10T07:37:00Z</dcterms:modified>
</cp:coreProperties>
</file>