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33" w:rsidRPr="00AD5D2B" w:rsidRDefault="00291333" w:rsidP="00AD5D2B">
      <w:pPr>
        <w:spacing w:line="360" w:lineRule="auto"/>
        <w:jc w:val="center"/>
        <w:rPr>
          <w:rFonts w:ascii="Times New Roman" w:hAnsi="Times New Roman" w:cs="Times New Roman"/>
          <w:b/>
          <w:sz w:val="24"/>
          <w:szCs w:val="24"/>
        </w:rPr>
      </w:pPr>
      <w:r w:rsidRPr="00AD5D2B">
        <w:rPr>
          <w:rFonts w:ascii="Times New Roman" w:hAnsi="Times New Roman" w:cs="Times New Roman"/>
          <w:b/>
          <w:sz w:val="24"/>
          <w:szCs w:val="24"/>
        </w:rPr>
        <w:t>THE REPUBLIC OF UGANDA</w:t>
      </w:r>
    </w:p>
    <w:p w:rsidR="00291333" w:rsidRPr="00AD5D2B" w:rsidRDefault="00291333" w:rsidP="00AD5D2B">
      <w:pPr>
        <w:spacing w:line="360" w:lineRule="auto"/>
        <w:jc w:val="center"/>
        <w:rPr>
          <w:rFonts w:ascii="Times New Roman" w:hAnsi="Times New Roman" w:cs="Times New Roman"/>
          <w:b/>
          <w:sz w:val="24"/>
          <w:szCs w:val="24"/>
        </w:rPr>
      </w:pPr>
      <w:r w:rsidRPr="00AD5D2B">
        <w:rPr>
          <w:rFonts w:ascii="Times New Roman" w:hAnsi="Times New Roman" w:cs="Times New Roman"/>
          <w:b/>
          <w:sz w:val="24"/>
          <w:szCs w:val="24"/>
        </w:rPr>
        <w:t>IN THE HIGH COURT OF UGANDA AT KAMPALA</w:t>
      </w:r>
    </w:p>
    <w:p w:rsidR="00291333" w:rsidRPr="00AD5D2B" w:rsidRDefault="00291333" w:rsidP="00AD5D2B">
      <w:pPr>
        <w:spacing w:line="360" w:lineRule="auto"/>
        <w:jc w:val="center"/>
        <w:rPr>
          <w:rFonts w:ascii="Times New Roman" w:hAnsi="Times New Roman" w:cs="Times New Roman"/>
          <w:b/>
          <w:sz w:val="24"/>
          <w:szCs w:val="24"/>
          <w:u w:val="single"/>
        </w:rPr>
      </w:pPr>
      <w:r w:rsidRPr="00AD5D2B">
        <w:rPr>
          <w:rFonts w:ascii="Times New Roman" w:hAnsi="Times New Roman" w:cs="Times New Roman"/>
          <w:b/>
          <w:sz w:val="24"/>
          <w:szCs w:val="24"/>
          <w:u w:val="single"/>
        </w:rPr>
        <w:t>CIVIL DIVISION</w:t>
      </w:r>
    </w:p>
    <w:p w:rsidR="00291333" w:rsidRPr="00AD5D2B" w:rsidRDefault="00291333" w:rsidP="00AD5D2B">
      <w:pPr>
        <w:spacing w:line="360" w:lineRule="auto"/>
        <w:jc w:val="center"/>
        <w:rPr>
          <w:rFonts w:ascii="Times New Roman" w:hAnsi="Times New Roman" w:cs="Times New Roman"/>
          <w:b/>
          <w:sz w:val="24"/>
          <w:szCs w:val="24"/>
        </w:rPr>
      </w:pPr>
      <w:proofErr w:type="gramStart"/>
      <w:r w:rsidRPr="00AD5D2B">
        <w:rPr>
          <w:rFonts w:ascii="Times New Roman" w:hAnsi="Times New Roman" w:cs="Times New Roman"/>
          <w:b/>
          <w:sz w:val="24"/>
          <w:szCs w:val="24"/>
        </w:rPr>
        <w:t>CIVIL SUIT N</w:t>
      </w:r>
      <w:r w:rsidR="00153DB0" w:rsidRPr="00AD5D2B">
        <w:rPr>
          <w:rFonts w:ascii="Times New Roman" w:hAnsi="Times New Roman" w:cs="Times New Roman"/>
          <w:b/>
          <w:sz w:val="24"/>
          <w:szCs w:val="24"/>
        </w:rPr>
        <w:t>O</w:t>
      </w:r>
      <w:r w:rsidRPr="00AD5D2B">
        <w:rPr>
          <w:rFonts w:ascii="Times New Roman" w:hAnsi="Times New Roman" w:cs="Times New Roman"/>
          <w:b/>
          <w:sz w:val="24"/>
          <w:szCs w:val="24"/>
        </w:rPr>
        <w:t>.</w:t>
      </w:r>
      <w:proofErr w:type="gramEnd"/>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211 OF 2008</w:t>
      </w:r>
    </w:p>
    <w:p w:rsidR="00291333" w:rsidRPr="00AD5D2B" w:rsidRDefault="00291333" w:rsidP="00AD5D2B">
      <w:pPr>
        <w:spacing w:line="360" w:lineRule="auto"/>
        <w:rPr>
          <w:rFonts w:ascii="Times New Roman" w:hAnsi="Times New Roman" w:cs="Times New Roman"/>
          <w:b/>
          <w:sz w:val="24"/>
          <w:szCs w:val="24"/>
        </w:rPr>
      </w:pPr>
      <w:r w:rsidRPr="00AD5D2B">
        <w:rPr>
          <w:rFonts w:ascii="Times New Roman" w:hAnsi="Times New Roman" w:cs="Times New Roman"/>
          <w:b/>
          <w:sz w:val="24"/>
          <w:szCs w:val="24"/>
        </w:rPr>
        <w:t xml:space="preserve">KAYONZA </w:t>
      </w:r>
      <w:proofErr w:type="gramStart"/>
      <w:r w:rsidRPr="00AD5D2B">
        <w:rPr>
          <w:rFonts w:ascii="Times New Roman" w:hAnsi="Times New Roman" w:cs="Times New Roman"/>
          <w:b/>
          <w:sz w:val="24"/>
          <w:szCs w:val="24"/>
        </w:rPr>
        <w:t>DISTRIBUTORS</w:t>
      </w:r>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w:t>
      </w:r>
      <w:proofErr w:type="gramEnd"/>
      <w:r w:rsidRPr="00AD5D2B">
        <w:rPr>
          <w:rFonts w:ascii="Times New Roman" w:hAnsi="Times New Roman" w:cs="Times New Roman"/>
          <w:b/>
          <w:sz w:val="24"/>
          <w:szCs w:val="24"/>
        </w:rPr>
        <w:t>:::::::::::::::::::::</w:t>
      </w:r>
      <w:r w:rsidR="00153DB0" w:rsidRPr="00AD5D2B">
        <w:rPr>
          <w:rFonts w:ascii="Times New Roman" w:hAnsi="Times New Roman" w:cs="Times New Roman"/>
          <w:b/>
          <w:sz w:val="24"/>
          <w:szCs w:val="24"/>
        </w:rPr>
        <w:t>:::::</w:t>
      </w:r>
      <w:r w:rsidRPr="00AD5D2B">
        <w:rPr>
          <w:rFonts w:ascii="Times New Roman" w:hAnsi="Times New Roman" w:cs="Times New Roman"/>
          <w:b/>
          <w:sz w:val="24"/>
          <w:szCs w:val="24"/>
        </w:rPr>
        <w:t>::::::::</w:t>
      </w:r>
      <w:r w:rsidR="00153DB0" w:rsidRPr="00AD5D2B">
        <w:rPr>
          <w:rFonts w:ascii="Times New Roman" w:hAnsi="Times New Roman" w:cs="Times New Roman"/>
          <w:b/>
          <w:sz w:val="24"/>
          <w:szCs w:val="24"/>
        </w:rPr>
        <w:t xml:space="preserve"> PLAINTIFF</w:t>
      </w:r>
    </w:p>
    <w:p w:rsidR="00291333" w:rsidRPr="00AD5D2B" w:rsidRDefault="00291333" w:rsidP="00AD5D2B">
      <w:pPr>
        <w:pStyle w:val="ListParagraph"/>
        <w:spacing w:line="360" w:lineRule="auto"/>
        <w:jc w:val="center"/>
        <w:rPr>
          <w:rFonts w:ascii="Times New Roman" w:hAnsi="Times New Roman" w:cs="Times New Roman"/>
          <w:b/>
          <w:i/>
          <w:sz w:val="24"/>
          <w:szCs w:val="24"/>
        </w:rPr>
      </w:pPr>
      <w:r w:rsidRPr="00AD5D2B">
        <w:rPr>
          <w:rFonts w:ascii="Times New Roman" w:hAnsi="Times New Roman" w:cs="Times New Roman"/>
          <w:b/>
          <w:i/>
          <w:sz w:val="24"/>
          <w:szCs w:val="24"/>
        </w:rPr>
        <w:t>VERSUS</w:t>
      </w:r>
    </w:p>
    <w:p w:rsidR="00291333" w:rsidRPr="00AD5D2B" w:rsidRDefault="00291333" w:rsidP="00AD5D2B">
      <w:pPr>
        <w:spacing w:line="360" w:lineRule="auto"/>
        <w:rPr>
          <w:rFonts w:ascii="Times New Roman" w:hAnsi="Times New Roman" w:cs="Times New Roman"/>
          <w:b/>
          <w:sz w:val="24"/>
          <w:szCs w:val="24"/>
        </w:rPr>
      </w:pPr>
      <w:r w:rsidRPr="00AD5D2B">
        <w:rPr>
          <w:rFonts w:ascii="Times New Roman" w:hAnsi="Times New Roman" w:cs="Times New Roman"/>
          <w:b/>
          <w:sz w:val="24"/>
          <w:szCs w:val="24"/>
        </w:rPr>
        <w:t xml:space="preserve">ATTORNEY </w:t>
      </w:r>
      <w:proofErr w:type="gramStart"/>
      <w:r w:rsidRPr="00AD5D2B">
        <w:rPr>
          <w:rFonts w:ascii="Times New Roman" w:hAnsi="Times New Roman" w:cs="Times New Roman"/>
          <w:b/>
          <w:sz w:val="24"/>
          <w:szCs w:val="24"/>
        </w:rPr>
        <w:t>GENERAL</w:t>
      </w:r>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w:t>
      </w:r>
      <w:proofErr w:type="gramEnd"/>
      <w:r w:rsidRPr="00AD5D2B">
        <w:rPr>
          <w:rFonts w:ascii="Times New Roman" w:hAnsi="Times New Roman" w:cs="Times New Roman"/>
          <w:b/>
          <w:sz w:val="24"/>
          <w:szCs w:val="24"/>
        </w:rPr>
        <w:t>:::::::::::::::::::::::::::::</w:t>
      </w:r>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DEFENDANT</w:t>
      </w:r>
    </w:p>
    <w:p w:rsidR="00153DB0" w:rsidRPr="00AD5D2B" w:rsidRDefault="00153DB0" w:rsidP="00AD5D2B">
      <w:pPr>
        <w:spacing w:line="360" w:lineRule="auto"/>
        <w:jc w:val="center"/>
        <w:rPr>
          <w:rFonts w:ascii="Times New Roman" w:hAnsi="Times New Roman" w:cs="Times New Roman"/>
          <w:b/>
          <w:sz w:val="24"/>
          <w:szCs w:val="24"/>
        </w:rPr>
      </w:pPr>
    </w:p>
    <w:p w:rsidR="00291333" w:rsidRPr="00AD5D2B" w:rsidRDefault="00291333" w:rsidP="00AD5D2B">
      <w:pPr>
        <w:spacing w:line="360" w:lineRule="auto"/>
        <w:jc w:val="center"/>
        <w:rPr>
          <w:rFonts w:ascii="Times New Roman" w:hAnsi="Times New Roman" w:cs="Times New Roman"/>
          <w:b/>
          <w:sz w:val="24"/>
          <w:szCs w:val="24"/>
          <w:u w:val="single"/>
        </w:rPr>
      </w:pPr>
      <w:r w:rsidRPr="00AD5D2B">
        <w:rPr>
          <w:rFonts w:ascii="Times New Roman" w:hAnsi="Times New Roman" w:cs="Times New Roman"/>
          <w:b/>
          <w:sz w:val="24"/>
          <w:szCs w:val="24"/>
        </w:rPr>
        <w:t xml:space="preserve">BEFORE: </w:t>
      </w:r>
      <w:r w:rsidRPr="00AD5D2B">
        <w:rPr>
          <w:rFonts w:ascii="Times New Roman" w:hAnsi="Times New Roman" w:cs="Times New Roman"/>
          <w:b/>
          <w:sz w:val="24"/>
          <w:szCs w:val="24"/>
          <w:u w:val="single"/>
        </w:rPr>
        <w:t>HON. MR. JUSTICE STEPHEN MUSOTA</w:t>
      </w:r>
      <w:bookmarkStart w:id="0" w:name="_GoBack"/>
      <w:bookmarkEnd w:id="0"/>
    </w:p>
    <w:p w:rsidR="00291333" w:rsidRPr="00AD5D2B" w:rsidRDefault="00291333" w:rsidP="00AD5D2B">
      <w:pPr>
        <w:spacing w:line="360" w:lineRule="auto"/>
        <w:rPr>
          <w:rFonts w:ascii="Times New Roman" w:hAnsi="Times New Roman" w:cs="Times New Roman"/>
          <w:sz w:val="24"/>
          <w:szCs w:val="24"/>
        </w:rPr>
      </w:pPr>
      <w:r w:rsidRPr="00AD5D2B">
        <w:rPr>
          <w:rFonts w:ascii="Times New Roman" w:hAnsi="Times New Roman" w:cs="Times New Roman"/>
          <w:b/>
          <w:sz w:val="24"/>
          <w:szCs w:val="24"/>
        </w:rPr>
        <w:t xml:space="preserve">JUDGMENT </w:t>
      </w: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The plaintiff </w:t>
      </w:r>
      <w:proofErr w:type="spellStart"/>
      <w:r w:rsidRPr="00AD5D2B">
        <w:rPr>
          <w:rFonts w:ascii="Times New Roman" w:hAnsi="Times New Roman" w:cs="Times New Roman"/>
          <w:sz w:val="24"/>
          <w:szCs w:val="24"/>
        </w:rPr>
        <w:t>Kayonza</w:t>
      </w:r>
      <w:proofErr w:type="spellEnd"/>
      <w:r w:rsidRPr="00AD5D2B">
        <w:rPr>
          <w:rFonts w:ascii="Times New Roman" w:hAnsi="Times New Roman" w:cs="Times New Roman"/>
          <w:sz w:val="24"/>
          <w:szCs w:val="24"/>
        </w:rPr>
        <w:t xml:space="preserve"> Distrib</w:t>
      </w:r>
      <w:r w:rsidR="0062764B" w:rsidRPr="00AD5D2B">
        <w:rPr>
          <w:rFonts w:ascii="Times New Roman" w:hAnsi="Times New Roman" w:cs="Times New Roman"/>
          <w:sz w:val="24"/>
          <w:szCs w:val="24"/>
        </w:rPr>
        <w:t>utors Limited represented by M/s</w:t>
      </w:r>
      <w:r w:rsidRPr="00AD5D2B">
        <w:rPr>
          <w:rFonts w:ascii="Times New Roman" w:hAnsi="Times New Roman" w:cs="Times New Roman"/>
          <w:sz w:val="24"/>
          <w:szCs w:val="24"/>
        </w:rPr>
        <w:t xml:space="preserve"> </w:t>
      </w:r>
      <w:proofErr w:type="spellStart"/>
      <w:r w:rsidRPr="00AD5D2B">
        <w:rPr>
          <w:rFonts w:ascii="Times New Roman" w:hAnsi="Times New Roman" w:cs="Times New Roman"/>
          <w:sz w:val="24"/>
          <w:szCs w:val="24"/>
        </w:rPr>
        <w:t>Ntambirweki</w:t>
      </w:r>
      <w:proofErr w:type="spellEnd"/>
      <w:r w:rsidRPr="00AD5D2B">
        <w:rPr>
          <w:rFonts w:ascii="Times New Roman" w:hAnsi="Times New Roman" w:cs="Times New Roman"/>
          <w:sz w:val="24"/>
          <w:szCs w:val="24"/>
        </w:rPr>
        <w:t xml:space="preserve"> </w:t>
      </w:r>
      <w:proofErr w:type="spellStart"/>
      <w:r w:rsidRPr="00AD5D2B">
        <w:rPr>
          <w:rFonts w:ascii="Times New Roman" w:hAnsi="Times New Roman" w:cs="Times New Roman"/>
          <w:sz w:val="24"/>
          <w:szCs w:val="24"/>
        </w:rPr>
        <w:t>Kandeebe</w:t>
      </w:r>
      <w:proofErr w:type="spellEnd"/>
      <w:r w:rsidRPr="00AD5D2B">
        <w:rPr>
          <w:rFonts w:ascii="Times New Roman" w:hAnsi="Times New Roman" w:cs="Times New Roman"/>
          <w:sz w:val="24"/>
          <w:szCs w:val="24"/>
        </w:rPr>
        <w:t xml:space="preserve"> &amp; Co. Advocates brought this action against the Attorney General through the principle </w:t>
      </w:r>
      <w:r w:rsidR="0062764B" w:rsidRPr="00AD5D2B">
        <w:rPr>
          <w:rFonts w:ascii="Times New Roman" w:hAnsi="Times New Roman" w:cs="Times New Roman"/>
          <w:sz w:val="24"/>
          <w:szCs w:val="24"/>
        </w:rPr>
        <w:t xml:space="preserve">of </w:t>
      </w:r>
      <w:r w:rsidRPr="00AD5D2B">
        <w:rPr>
          <w:rFonts w:ascii="Times New Roman" w:hAnsi="Times New Roman" w:cs="Times New Roman"/>
          <w:sz w:val="24"/>
          <w:szCs w:val="24"/>
        </w:rPr>
        <w:t>vicarious liability seeking for special damages of 302,207,500/-, general and aggravated damages as well as costs of the suit. The plaintiff also claimed for interest on the special damages at the rate of 28% per annum from 10</w:t>
      </w:r>
      <w:r w:rsidRPr="00AD5D2B">
        <w:rPr>
          <w:rFonts w:ascii="Times New Roman" w:hAnsi="Times New Roman" w:cs="Times New Roman"/>
          <w:sz w:val="24"/>
          <w:szCs w:val="24"/>
          <w:vertAlign w:val="superscript"/>
        </w:rPr>
        <w:t>th</w:t>
      </w:r>
      <w:r w:rsidRPr="00AD5D2B">
        <w:rPr>
          <w:rFonts w:ascii="Times New Roman" w:hAnsi="Times New Roman" w:cs="Times New Roman"/>
          <w:sz w:val="24"/>
          <w:szCs w:val="24"/>
        </w:rPr>
        <w:t xml:space="preserve"> April 2007 until payment in full and interest at court rate on the general and aggravated damages at court rate from the date of judgment until payment in full.</w:t>
      </w:r>
    </w:p>
    <w:p w:rsidR="0062764B" w:rsidRPr="00AD5D2B" w:rsidRDefault="0062764B"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The brief background of this suit is as follows</w:t>
      </w:r>
      <w:r w:rsidR="0062764B" w:rsidRPr="00AD5D2B">
        <w:rPr>
          <w:rFonts w:ascii="Times New Roman" w:hAnsi="Times New Roman" w:cs="Times New Roman"/>
          <w:sz w:val="24"/>
          <w:szCs w:val="24"/>
        </w:rPr>
        <w:t>:</w:t>
      </w: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On or about 20</w:t>
      </w:r>
      <w:r w:rsidRPr="00AD5D2B">
        <w:rPr>
          <w:rFonts w:ascii="Times New Roman" w:hAnsi="Times New Roman" w:cs="Times New Roman"/>
          <w:sz w:val="24"/>
          <w:szCs w:val="24"/>
          <w:vertAlign w:val="superscript"/>
        </w:rPr>
        <w:t>th</w:t>
      </w:r>
      <w:r w:rsidRPr="00AD5D2B">
        <w:rPr>
          <w:rFonts w:ascii="Times New Roman" w:hAnsi="Times New Roman" w:cs="Times New Roman"/>
          <w:sz w:val="24"/>
          <w:szCs w:val="24"/>
        </w:rPr>
        <w:t xml:space="preserve"> day of January 2006, the plaintiff entered into a vehicle lease agreement with </w:t>
      </w:r>
      <w:proofErr w:type="spellStart"/>
      <w:r w:rsidRPr="00AD5D2B">
        <w:rPr>
          <w:rFonts w:ascii="Times New Roman" w:hAnsi="Times New Roman" w:cs="Times New Roman"/>
          <w:sz w:val="24"/>
          <w:szCs w:val="24"/>
        </w:rPr>
        <w:t>Stanbic</w:t>
      </w:r>
      <w:proofErr w:type="spellEnd"/>
      <w:r w:rsidRPr="00AD5D2B">
        <w:rPr>
          <w:rFonts w:ascii="Times New Roman" w:hAnsi="Times New Roman" w:cs="Times New Roman"/>
          <w:sz w:val="24"/>
          <w:szCs w:val="24"/>
        </w:rPr>
        <w:t xml:space="preserve"> Bank </w:t>
      </w:r>
      <w:r w:rsidR="0062764B" w:rsidRPr="00AD5D2B">
        <w:rPr>
          <w:rFonts w:ascii="Times New Roman" w:hAnsi="Times New Roman" w:cs="Times New Roman"/>
          <w:sz w:val="24"/>
          <w:szCs w:val="24"/>
        </w:rPr>
        <w:t>(</w:t>
      </w:r>
      <w:r w:rsidRPr="00AD5D2B">
        <w:rPr>
          <w:rFonts w:ascii="Times New Roman" w:hAnsi="Times New Roman" w:cs="Times New Roman"/>
          <w:sz w:val="24"/>
          <w:szCs w:val="24"/>
        </w:rPr>
        <w:t>U</w:t>
      </w:r>
      <w:r w:rsidR="0062764B" w:rsidRPr="00AD5D2B">
        <w:rPr>
          <w:rFonts w:ascii="Times New Roman" w:hAnsi="Times New Roman" w:cs="Times New Roman"/>
          <w:sz w:val="24"/>
          <w:szCs w:val="24"/>
        </w:rPr>
        <w:t>)</w:t>
      </w:r>
      <w:r w:rsidRPr="00AD5D2B">
        <w:rPr>
          <w:rFonts w:ascii="Times New Roman" w:hAnsi="Times New Roman" w:cs="Times New Roman"/>
          <w:sz w:val="24"/>
          <w:szCs w:val="24"/>
        </w:rPr>
        <w:t xml:space="preserve"> Limited for a period of 30 months wherein </w:t>
      </w:r>
      <w:proofErr w:type="spellStart"/>
      <w:r w:rsidRPr="00AD5D2B">
        <w:rPr>
          <w:rFonts w:ascii="Times New Roman" w:hAnsi="Times New Roman" w:cs="Times New Roman"/>
          <w:sz w:val="24"/>
          <w:szCs w:val="24"/>
        </w:rPr>
        <w:t>Stanbic</w:t>
      </w:r>
      <w:proofErr w:type="spellEnd"/>
      <w:r w:rsidRPr="00AD5D2B">
        <w:rPr>
          <w:rFonts w:ascii="Times New Roman" w:hAnsi="Times New Roman" w:cs="Times New Roman"/>
          <w:sz w:val="24"/>
          <w:szCs w:val="24"/>
        </w:rPr>
        <w:t xml:space="preserve"> Bank </w:t>
      </w:r>
      <w:r w:rsidR="0062764B" w:rsidRPr="00AD5D2B">
        <w:rPr>
          <w:rFonts w:ascii="Times New Roman" w:hAnsi="Times New Roman" w:cs="Times New Roman"/>
          <w:sz w:val="24"/>
          <w:szCs w:val="24"/>
        </w:rPr>
        <w:t>(</w:t>
      </w:r>
      <w:r w:rsidRPr="00AD5D2B">
        <w:rPr>
          <w:rFonts w:ascii="Times New Roman" w:hAnsi="Times New Roman" w:cs="Times New Roman"/>
          <w:sz w:val="24"/>
          <w:szCs w:val="24"/>
        </w:rPr>
        <w:t>U</w:t>
      </w:r>
      <w:r w:rsidR="0062764B" w:rsidRPr="00AD5D2B">
        <w:rPr>
          <w:rFonts w:ascii="Times New Roman" w:hAnsi="Times New Roman" w:cs="Times New Roman"/>
          <w:sz w:val="24"/>
          <w:szCs w:val="24"/>
        </w:rPr>
        <w:t>)</w:t>
      </w:r>
      <w:r w:rsidRPr="00AD5D2B">
        <w:rPr>
          <w:rFonts w:ascii="Times New Roman" w:hAnsi="Times New Roman" w:cs="Times New Roman"/>
          <w:sz w:val="24"/>
          <w:szCs w:val="24"/>
        </w:rPr>
        <w:t xml:space="preserve"> Limited leased to the plaintiff company motor vehicle registration </w:t>
      </w:r>
      <w:proofErr w:type="spellStart"/>
      <w:r w:rsidRPr="00AD5D2B">
        <w:rPr>
          <w:rFonts w:ascii="Times New Roman" w:hAnsi="Times New Roman" w:cs="Times New Roman"/>
          <w:sz w:val="24"/>
          <w:szCs w:val="24"/>
        </w:rPr>
        <w:t>No.UAG</w:t>
      </w:r>
      <w:proofErr w:type="spellEnd"/>
      <w:r w:rsidRPr="00AD5D2B">
        <w:rPr>
          <w:rFonts w:ascii="Times New Roman" w:hAnsi="Times New Roman" w:cs="Times New Roman"/>
          <w:sz w:val="24"/>
          <w:szCs w:val="24"/>
        </w:rPr>
        <w:t xml:space="preserve">/029Y  a </w:t>
      </w:r>
      <w:proofErr w:type="spellStart"/>
      <w:r w:rsidRPr="00AD5D2B">
        <w:rPr>
          <w:rFonts w:ascii="Times New Roman" w:hAnsi="Times New Roman" w:cs="Times New Roman"/>
          <w:sz w:val="24"/>
          <w:szCs w:val="24"/>
        </w:rPr>
        <w:t>Scania</w:t>
      </w:r>
      <w:proofErr w:type="spellEnd"/>
      <w:r w:rsidRPr="00AD5D2B">
        <w:rPr>
          <w:rFonts w:ascii="Times New Roman" w:hAnsi="Times New Roman" w:cs="Times New Roman"/>
          <w:sz w:val="24"/>
          <w:szCs w:val="24"/>
        </w:rPr>
        <w:t xml:space="preserve"> Mod</w:t>
      </w:r>
      <w:r w:rsidR="0062764B" w:rsidRPr="00AD5D2B">
        <w:rPr>
          <w:rFonts w:ascii="Times New Roman" w:hAnsi="Times New Roman" w:cs="Times New Roman"/>
          <w:sz w:val="24"/>
          <w:szCs w:val="24"/>
        </w:rPr>
        <w:t>e</w:t>
      </w:r>
      <w:r w:rsidRPr="00AD5D2B">
        <w:rPr>
          <w:rFonts w:ascii="Times New Roman" w:hAnsi="Times New Roman" w:cs="Times New Roman"/>
          <w:sz w:val="24"/>
          <w:szCs w:val="24"/>
        </w:rPr>
        <w:t>l 113M as indicated in exhibit P1. The plaintiff took p</w:t>
      </w:r>
      <w:r w:rsidR="00D63E7D" w:rsidRPr="00AD5D2B">
        <w:rPr>
          <w:rFonts w:ascii="Times New Roman" w:hAnsi="Times New Roman" w:cs="Times New Roman"/>
          <w:sz w:val="24"/>
          <w:szCs w:val="24"/>
        </w:rPr>
        <w:t>ossession of the motor vehicle u</w:t>
      </w:r>
      <w:r w:rsidRPr="00AD5D2B">
        <w:rPr>
          <w:rFonts w:ascii="Times New Roman" w:hAnsi="Times New Roman" w:cs="Times New Roman"/>
          <w:sz w:val="24"/>
          <w:szCs w:val="24"/>
        </w:rPr>
        <w:t>nd</w:t>
      </w:r>
      <w:r w:rsidR="00D63E7D" w:rsidRPr="00AD5D2B">
        <w:rPr>
          <w:rFonts w:ascii="Times New Roman" w:hAnsi="Times New Roman" w:cs="Times New Roman"/>
          <w:sz w:val="24"/>
          <w:szCs w:val="24"/>
        </w:rPr>
        <w:t>er</w:t>
      </w:r>
      <w:r w:rsidRPr="00AD5D2B">
        <w:rPr>
          <w:rFonts w:ascii="Times New Roman" w:hAnsi="Times New Roman" w:cs="Times New Roman"/>
          <w:sz w:val="24"/>
          <w:szCs w:val="24"/>
        </w:rPr>
        <w:t xml:space="preserve"> the lease agreement so as to make money that would meet the monthly payment installments agreed upon. As part of the plaintiff’s transport business, the plaintiff entered into a transport agreement with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for transport services and deployed the said motor vehicle to carry out </w:t>
      </w:r>
      <w:r w:rsidRPr="00AD5D2B">
        <w:rPr>
          <w:rFonts w:ascii="Times New Roman" w:hAnsi="Times New Roman" w:cs="Times New Roman"/>
          <w:sz w:val="24"/>
          <w:szCs w:val="24"/>
        </w:rPr>
        <w:lastRenderedPageBreak/>
        <w:t xml:space="preserve">those services. The agreement with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was tendered and marked as Exhibit </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P4</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w:t>
      </w:r>
    </w:p>
    <w:p w:rsidR="0062764B" w:rsidRPr="00AD5D2B" w:rsidRDefault="0062764B"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proofErr w:type="gramStart"/>
      <w:r w:rsidRPr="00AD5D2B">
        <w:rPr>
          <w:rFonts w:ascii="Times New Roman" w:hAnsi="Times New Roman" w:cs="Times New Roman"/>
          <w:sz w:val="24"/>
          <w:szCs w:val="24"/>
        </w:rPr>
        <w:t>On 10</w:t>
      </w:r>
      <w:r w:rsidRPr="00AD5D2B">
        <w:rPr>
          <w:rFonts w:ascii="Times New Roman" w:hAnsi="Times New Roman" w:cs="Times New Roman"/>
          <w:sz w:val="24"/>
          <w:szCs w:val="24"/>
          <w:vertAlign w:val="superscript"/>
        </w:rPr>
        <w:t>th</w:t>
      </w:r>
      <w:r w:rsidRPr="00AD5D2B">
        <w:rPr>
          <w:rFonts w:ascii="Times New Roman" w:hAnsi="Times New Roman" w:cs="Times New Roman"/>
          <w:sz w:val="24"/>
          <w:szCs w:val="24"/>
        </w:rPr>
        <w:t xml:space="preserve"> April</w:t>
      </w:r>
      <w:r w:rsidR="0062764B" w:rsidRPr="00AD5D2B">
        <w:rPr>
          <w:rFonts w:ascii="Times New Roman" w:hAnsi="Times New Roman" w:cs="Times New Roman"/>
          <w:sz w:val="24"/>
          <w:szCs w:val="24"/>
        </w:rPr>
        <w:t xml:space="preserve"> </w:t>
      </w:r>
      <w:r w:rsidR="00D63E7D" w:rsidRPr="00AD5D2B">
        <w:rPr>
          <w:rFonts w:ascii="Times New Roman" w:hAnsi="Times New Roman" w:cs="Times New Roman"/>
          <w:sz w:val="24"/>
          <w:szCs w:val="24"/>
        </w:rPr>
        <w:t xml:space="preserve">2007, </w:t>
      </w:r>
      <w:r w:rsidR="0062764B" w:rsidRPr="00AD5D2B">
        <w:rPr>
          <w:rFonts w:ascii="Times New Roman" w:hAnsi="Times New Roman" w:cs="Times New Roman"/>
          <w:sz w:val="24"/>
          <w:szCs w:val="24"/>
        </w:rPr>
        <w:t xml:space="preserve">the Motor Vehicle </w:t>
      </w:r>
      <w:proofErr w:type="spellStart"/>
      <w:r w:rsidRPr="00AD5D2B">
        <w:rPr>
          <w:rFonts w:ascii="Times New Roman" w:hAnsi="Times New Roman" w:cs="Times New Roman"/>
          <w:sz w:val="24"/>
          <w:szCs w:val="24"/>
        </w:rPr>
        <w:t>Scania</w:t>
      </w:r>
      <w:proofErr w:type="spellEnd"/>
      <w:r w:rsidRPr="00AD5D2B">
        <w:rPr>
          <w:rFonts w:ascii="Times New Roman" w:hAnsi="Times New Roman" w:cs="Times New Roman"/>
          <w:sz w:val="24"/>
          <w:szCs w:val="24"/>
        </w:rPr>
        <w:t xml:space="preserve"> </w:t>
      </w:r>
      <w:r w:rsidR="0062764B" w:rsidRPr="00AD5D2B">
        <w:rPr>
          <w:rFonts w:ascii="Times New Roman" w:hAnsi="Times New Roman" w:cs="Times New Roman"/>
          <w:sz w:val="24"/>
          <w:szCs w:val="24"/>
        </w:rPr>
        <w:t>He</w:t>
      </w:r>
      <w:r w:rsidRPr="00AD5D2B">
        <w:rPr>
          <w:rFonts w:ascii="Times New Roman" w:hAnsi="Times New Roman" w:cs="Times New Roman"/>
          <w:sz w:val="24"/>
          <w:szCs w:val="24"/>
        </w:rPr>
        <w:t xml:space="preserve">ad </w:t>
      </w:r>
      <w:r w:rsidR="0062764B" w:rsidRPr="00AD5D2B">
        <w:rPr>
          <w:rFonts w:ascii="Times New Roman" w:hAnsi="Times New Roman" w:cs="Times New Roman"/>
          <w:sz w:val="24"/>
          <w:szCs w:val="24"/>
        </w:rPr>
        <w:t>Re</w:t>
      </w:r>
      <w:r w:rsidRPr="00AD5D2B">
        <w:rPr>
          <w:rFonts w:ascii="Times New Roman" w:hAnsi="Times New Roman" w:cs="Times New Roman"/>
          <w:sz w:val="24"/>
          <w:szCs w:val="24"/>
        </w:rPr>
        <w:t xml:space="preserve">g. </w:t>
      </w:r>
      <w:r w:rsidR="0062764B" w:rsidRPr="00AD5D2B">
        <w:rPr>
          <w:rFonts w:ascii="Times New Roman" w:hAnsi="Times New Roman" w:cs="Times New Roman"/>
          <w:sz w:val="24"/>
          <w:szCs w:val="24"/>
        </w:rPr>
        <w:t>No</w:t>
      </w:r>
      <w:r w:rsidR="00360FCC" w:rsidRPr="00AD5D2B">
        <w:rPr>
          <w:rFonts w:ascii="Times New Roman" w:hAnsi="Times New Roman" w:cs="Times New Roman"/>
          <w:sz w:val="24"/>
          <w:szCs w:val="24"/>
        </w:rPr>
        <w:t>.</w:t>
      </w:r>
      <w:proofErr w:type="gramEnd"/>
      <w:r w:rsidR="00360FCC" w:rsidRPr="00AD5D2B">
        <w:rPr>
          <w:rFonts w:ascii="Times New Roman" w:hAnsi="Times New Roman" w:cs="Times New Roman"/>
          <w:sz w:val="24"/>
          <w:szCs w:val="24"/>
        </w:rPr>
        <w:t xml:space="preserve"> UAG/029Y</w:t>
      </w:r>
      <w:r w:rsidRPr="00AD5D2B">
        <w:rPr>
          <w:rFonts w:ascii="Times New Roman" w:hAnsi="Times New Roman" w:cs="Times New Roman"/>
          <w:sz w:val="24"/>
          <w:szCs w:val="24"/>
        </w:rPr>
        <w:t xml:space="preserve"> while on one of the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w:t>
      </w:r>
      <w:proofErr w:type="spellStart"/>
      <w:proofErr w:type="gramStart"/>
      <w:r w:rsidRPr="00AD5D2B">
        <w:rPr>
          <w:rFonts w:ascii="Times New Roman" w:hAnsi="Times New Roman" w:cs="Times New Roman"/>
          <w:sz w:val="24"/>
          <w:szCs w:val="24"/>
        </w:rPr>
        <w:t>sur</w:t>
      </w:r>
      <w:r w:rsidR="00360FCC" w:rsidRPr="00AD5D2B">
        <w:rPr>
          <w:rFonts w:ascii="Times New Roman" w:hAnsi="Times New Roman" w:cs="Times New Roman"/>
          <w:sz w:val="24"/>
          <w:szCs w:val="24"/>
        </w:rPr>
        <w:t>j</w:t>
      </w:r>
      <w:r w:rsidRPr="00AD5D2B">
        <w:rPr>
          <w:rFonts w:ascii="Times New Roman" w:hAnsi="Times New Roman" w:cs="Times New Roman"/>
          <w:sz w:val="24"/>
          <w:szCs w:val="24"/>
        </w:rPr>
        <w:t>ons</w:t>
      </w:r>
      <w:proofErr w:type="spellEnd"/>
      <w:r w:rsidR="00360FCC" w:rsidRPr="00AD5D2B">
        <w:rPr>
          <w:rFonts w:ascii="Times New Roman" w:hAnsi="Times New Roman" w:cs="Times New Roman"/>
          <w:sz w:val="24"/>
          <w:szCs w:val="24"/>
        </w:rPr>
        <w:t>,</w:t>
      </w:r>
      <w:proofErr w:type="gramEnd"/>
      <w:r w:rsidRPr="00AD5D2B">
        <w:rPr>
          <w:rFonts w:ascii="Times New Roman" w:hAnsi="Times New Roman" w:cs="Times New Roman"/>
          <w:sz w:val="24"/>
          <w:szCs w:val="24"/>
        </w:rPr>
        <w:t xml:space="preserve"> was impounded in </w:t>
      </w:r>
      <w:proofErr w:type="spellStart"/>
      <w:r w:rsidRPr="00AD5D2B">
        <w:rPr>
          <w:rFonts w:ascii="Times New Roman" w:hAnsi="Times New Roman" w:cs="Times New Roman"/>
          <w:sz w:val="24"/>
          <w:szCs w:val="24"/>
        </w:rPr>
        <w:t>Koboko</w:t>
      </w:r>
      <w:proofErr w:type="spellEnd"/>
      <w:r w:rsidRPr="00AD5D2B">
        <w:rPr>
          <w:rFonts w:ascii="Times New Roman" w:hAnsi="Times New Roman" w:cs="Times New Roman"/>
          <w:sz w:val="24"/>
          <w:szCs w:val="24"/>
        </w:rPr>
        <w:t xml:space="preserve"> by the Uganda Police Officers in the course of their employment and </w:t>
      </w:r>
      <w:r w:rsidR="00CD368A" w:rsidRPr="00AD5D2B">
        <w:rPr>
          <w:rFonts w:ascii="Times New Roman" w:hAnsi="Times New Roman" w:cs="Times New Roman"/>
          <w:sz w:val="24"/>
          <w:szCs w:val="24"/>
        </w:rPr>
        <w:t xml:space="preserve">was </w:t>
      </w:r>
      <w:r w:rsidRPr="00AD5D2B">
        <w:rPr>
          <w:rFonts w:ascii="Times New Roman" w:hAnsi="Times New Roman" w:cs="Times New Roman"/>
          <w:sz w:val="24"/>
          <w:szCs w:val="24"/>
        </w:rPr>
        <w:t xml:space="preserve">driven to Kampala abandoning the trailer in </w:t>
      </w:r>
      <w:proofErr w:type="spellStart"/>
      <w:r w:rsidRPr="00AD5D2B">
        <w:rPr>
          <w:rFonts w:ascii="Times New Roman" w:hAnsi="Times New Roman" w:cs="Times New Roman"/>
          <w:sz w:val="24"/>
          <w:szCs w:val="24"/>
        </w:rPr>
        <w:t>Koboko</w:t>
      </w:r>
      <w:proofErr w:type="spellEnd"/>
      <w:r w:rsidRPr="00AD5D2B">
        <w:rPr>
          <w:rFonts w:ascii="Times New Roman" w:hAnsi="Times New Roman" w:cs="Times New Roman"/>
          <w:sz w:val="24"/>
          <w:szCs w:val="24"/>
        </w:rPr>
        <w:t>.</w:t>
      </w:r>
      <w:r w:rsidR="00360FCC" w:rsidRPr="00AD5D2B">
        <w:rPr>
          <w:rFonts w:ascii="Times New Roman" w:hAnsi="Times New Roman" w:cs="Times New Roman"/>
          <w:sz w:val="24"/>
          <w:szCs w:val="24"/>
        </w:rPr>
        <w:t xml:space="preserve"> </w:t>
      </w:r>
      <w:r w:rsidRPr="00AD5D2B">
        <w:rPr>
          <w:rFonts w:ascii="Times New Roman" w:hAnsi="Times New Roman" w:cs="Times New Roman"/>
          <w:sz w:val="24"/>
          <w:szCs w:val="24"/>
        </w:rPr>
        <w:t>The police claimed that the vehicle had been stolen and there was a case against it</w:t>
      </w:r>
      <w:r w:rsidR="00360FCC" w:rsidRPr="00AD5D2B">
        <w:rPr>
          <w:rFonts w:ascii="Times New Roman" w:hAnsi="Times New Roman" w:cs="Times New Roman"/>
          <w:sz w:val="24"/>
          <w:szCs w:val="24"/>
        </w:rPr>
        <w:t xml:space="preserve"> (</w:t>
      </w:r>
      <w:r w:rsidR="00360FCC" w:rsidRPr="00AD5D2B">
        <w:rPr>
          <w:rFonts w:ascii="Times New Roman" w:hAnsi="Times New Roman" w:cs="Times New Roman"/>
          <w:i/>
          <w:sz w:val="24"/>
          <w:szCs w:val="24"/>
        </w:rPr>
        <w:t>sic</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 xml:space="preserve">. That in case of any complaint, it would be raised with the DPP’s office </w:t>
      </w:r>
      <w:proofErr w:type="gramStart"/>
      <w:r w:rsidRPr="00AD5D2B">
        <w:rPr>
          <w:rFonts w:ascii="Times New Roman" w:hAnsi="Times New Roman" w:cs="Times New Roman"/>
          <w:sz w:val="24"/>
          <w:szCs w:val="24"/>
        </w:rPr>
        <w:t>who</w:t>
      </w:r>
      <w:proofErr w:type="gramEnd"/>
      <w:r w:rsidRPr="00AD5D2B">
        <w:rPr>
          <w:rFonts w:ascii="Times New Roman" w:hAnsi="Times New Roman" w:cs="Times New Roman"/>
          <w:sz w:val="24"/>
          <w:szCs w:val="24"/>
        </w:rPr>
        <w:t xml:space="preserve"> had the case file. The last information received by the plaintiffs was that the motor vehicle had been given to a third party who had taken it to Kenya.</w:t>
      </w:r>
      <w:r w:rsidR="00360FCC" w:rsidRPr="00AD5D2B">
        <w:rPr>
          <w:rFonts w:ascii="Times New Roman" w:hAnsi="Times New Roman" w:cs="Times New Roman"/>
          <w:sz w:val="24"/>
          <w:szCs w:val="24"/>
        </w:rPr>
        <w:t xml:space="preserve"> </w:t>
      </w:r>
      <w:r w:rsidRPr="00AD5D2B">
        <w:rPr>
          <w:rFonts w:ascii="Times New Roman" w:hAnsi="Times New Roman" w:cs="Times New Roman"/>
          <w:sz w:val="24"/>
          <w:szCs w:val="24"/>
        </w:rPr>
        <w:t xml:space="preserve">The plaintiff wrote to the DPP complaining about the taking of the vehicle without following due process as per exhibit </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P5</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 xml:space="preserve">. The reply to exhibit </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P5</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 xml:space="preserve"> was four months later saying the DPP had not directed the handover or release of motor vehicle as inquires on ownership and possible forgeries were still ongoing as per exhibit </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P6</w:t>
      </w:r>
      <w:r w:rsidR="00360FCC" w:rsidRPr="00AD5D2B">
        <w:rPr>
          <w:rFonts w:ascii="Times New Roman" w:hAnsi="Times New Roman" w:cs="Times New Roman"/>
          <w:sz w:val="24"/>
          <w:szCs w:val="24"/>
        </w:rPr>
        <w:t>’</w:t>
      </w:r>
      <w:r w:rsidRPr="00AD5D2B">
        <w:rPr>
          <w:rFonts w:ascii="Times New Roman" w:hAnsi="Times New Roman" w:cs="Times New Roman"/>
          <w:sz w:val="24"/>
          <w:szCs w:val="24"/>
        </w:rPr>
        <w:t>. The suit vehicle has never been seen by the plaintiff.</w:t>
      </w:r>
    </w:p>
    <w:p w:rsidR="00360FCC" w:rsidRPr="00AD5D2B" w:rsidRDefault="00360FCC"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According to the plaintiff, as a result of the wrongful and unjustified grabbing of their motor vehicle, the plaintiff lost the truck itself and b</w:t>
      </w:r>
      <w:r w:rsidR="00360FCC" w:rsidRPr="00AD5D2B">
        <w:rPr>
          <w:rFonts w:ascii="Times New Roman" w:hAnsi="Times New Roman" w:cs="Times New Roman"/>
          <w:sz w:val="24"/>
          <w:szCs w:val="24"/>
        </w:rPr>
        <w:t>usiness</w:t>
      </w:r>
      <w:r w:rsidRPr="00AD5D2B">
        <w:rPr>
          <w:rFonts w:ascii="Times New Roman" w:hAnsi="Times New Roman" w:cs="Times New Roman"/>
          <w:sz w:val="24"/>
          <w:szCs w:val="24"/>
        </w:rPr>
        <w:t xml:space="preserve"> particularly the contract between the plaintiff company and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where the company was earning 12,000,000/- per month. The plaintiff reveals that even when the motor vehicle was taken by police the plaintiff continued paying monthly rentals to </w:t>
      </w:r>
      <w:proofErr w:type="spellStart"/>
      <w:r w:rsidRPr="00AD5D2B">
        <w:rPr>
          <w:rFonts w:ascii="Times New Roman" w:hAnsi="Times New Roman" w:cs="Times New Roman"/>
          <w:sz w:val="24"/>
          <w:szCs w:val="24"/>
        </w:rPr>
        <w:t>Stanbic</w:t>
      </w:r>
      <w:proofErr w:type="spellEnd"/>
      <w:r w:rsidRPr="00AD5D2B">
        <w:rPr>
          <w:rFonts w:ascii="Times New Roman" w:hAnsi="Times New Roman" w:cs="Times New Roman"/>
          <w:sz w:val="24"/>
          <w:szCs w:val="24"/>
        </w:rPr>
        <w:t xml:space="preserve"> Bank as per agreement amounting to 49,137,050/- the price for the motor vehicle taken.</w:t>
      </w:r>
    </w:p>
    <w:p w:rsidR="00E13927" w:rsidRPr="00AD5D2B" w:rsidRDefault="00E13927" w:rsidP="00AD5D2B">
      <w:pPr>
        <w:spacing w:line="360" w:lineRule="auto"/>
        <w:jc w:val="both"/>
        <w:rPr>
          <w:rFonts w:ascii="Times New Roman" w:hAnsi="Times New Roman" w:cs="Times New Roman"/>
          <w:sz w:val="24"/>
          <w:szCs w:val="24"/>
        </w:rPr>
      </w:pPr>
    </w:p>
    <w:p w:rsidR="00E13927"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At the hearing of this suit, the defendant from the onset stated that liability for the actions of the defendant’s agents is not disputed and the defendant only sought for formal proof of damages claimed by the plaintiff and trying to mitigate the quantum. </w:t>
      </w:r>
    </w:p>
    <w:p w:rsidR="00E13927" w:rsidRPr="00AD5D2B" w:rsidRDefault="00E13927"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lastRenderedPageBreak/>
        <w:t>With this development, the only issue for determination by this court is the amount of damages to be awarded under the different heads as claimed by the plaintiff.</w:t>
      </w:r>
    </w:p>
    <w:p w:rsidR="00532561" w:rsidRPr="00AD5D2B" w:rsidRDefault="00532561" w:rsidP="00AD5D2B">
      <w:pPr>
        <w:spacing w:line="360" w:lineRule="auto"/>
        <w:jc w:val="both"/>
        <w:rPr>
          <w:rFonts w:ascii="Times New Roman" w:hAnsi="Times New Roman" w:cs="Times New Roman"/>
          <w:b/>
          <w:sz w:val="24"/>
          <w:szCs w:val="24"/>
          <w:u w:val="single"/>
        </w:rPr>
      </w:pPr>
    </w:p>
    <w:p w:rsidR="00532561" w:rsidRPr="00AD5D2B" w:rsidRDefault="00532561" w:rsidP="00AD5D2B">
      <w:pPr>
        <w:spacing w:line="360" w:lineRule="auto"/>
        <w:jc w:val="both"/>
        <w:rPr>
          <w:rFonts w:ascii="Times New Roman" w:hAnsi="Times New Roman" w:cs="Times New Roman"/>
          <w:b/>
          <w:sz w:val="24"/>
          <w:szCs w:val="24"/>
          <w:u w:val="single"/>
        </w:rPr>
      </w:pPr>
    </w:p>
    <w:p w:rsidR="00532561" w:rsidRPr="00AD5D2B" w:rsidRDefault="00532561" w:rsidP="00AD5D2B">
      <w:pPr>
        <w:spacing w:line="360" w:lineRule="auto"/>
        <w:jc w:val="both"/>
        <w:rPr>
          <w:rFonts w:ascii="Times New Roman" w:hAnsi="Times New Roman" w:cs="Times New Roman"/>
          <w:b/>
          <w:sz w:val="24"/>
          <w:szCs w:val="24"/>
          <w:u w:val="single"/>
        </w:rPr>
      </w:pPr>
    </w:p>
    <w:p w:rsidR="00291333" w:rsidRPr="00AD5D2B" w:rsidRDefault="00291333" w:rsidP="00AD5D2B">
      <w:pPr>
        <w:pStyle w:val="ListParagraph"/>
        <w:numPr>
          <w:ilvl w:val="0"/>
          <w:numId w:val="6"/>
        </w:numPr>
        <w:spacing w:line="360" w:lineRule="auto"/>
        <w:jc w:val="both"/>
        <w:rPr>
          <w:rFonts w:ascii="Times New Roman" w:hAnsi="Times New Roman" w:cs="Times New Roman"/>
          <w:b/>
          <w:sz w:val="24"/>
          <w:szCs w:val="24"/>
          <w:u w:val="single"/>
        </w:rPr>
      </w:pPr>
      <w:r w:rsidRPr="00AD5D2B">
        <w:rPr>
          <w:rFonts w:ascii="Times New Roman" w:hAnsi="Times New Roman" w:cs="Times New Roman"/>
          <w:b/>
          <w:sz w:val="24"/>
          <w:szCs w:val="24"/>
          <w:u w:val="single"/>
        </w:rPr>
        <w:t>Special Damages</w:t>
      </w:r>
      <w:r w:rsidR="00E13927" w:rsidRPr="00AD5D2B">
        <w:rPr>
          <w:rFonts w:ascii="Times New Roman" w:hAnsi="Times New Roman" w:cs="Times New Roman"/>
          <w:b/>
          <w:sz w:val="24"/>
          <w:szCs w:val="24"/>
          <w:u w:val="single"/>
        </w:rPr>
        <w:t>:</w:t>
      </w:r>
      <w:r w:rsidRPr="00AD5D2B">
        <w:rPr>
          <w:rFonts w:ascii="Times New Roman" w:hAnsi="Times New Roman" w:cs="Times New Roman"/>
          <w:b/>
          <w:sz w:val="24"/>
          <w:szCs w:val="24"/>
          <w:u w:val="single"/>
        </w:rPr>
        <w:t xml:space="preserve"> </w:t>
      </w:r>
    </w:p>
    <w:p w:rsidR="00E13927" w:rsidRPr="00AD5D2B" w:rsidRDefault="00291333" w:rsidP="00AD5D2B">
      <w:pPr>
        <w:spacing w:line="360" w:lineRule="auto"/>
        <w:jc w:val="both"/>
        <w:rPr>
          <w:rFonts w:ascii="Times New Roman" w:hAnsi="Times New Roman" w:cs="Times New Roman"/>
          <w:sz w:val="24"/>
          <w:szCs w:val="24"/>
        </w:rPr>
      </w:pPr>
      <w:proofErr w:type="spellStart"/>
      <w:r w:rsidRPr="00AD5D2B">
        <w:rPr>
          <w:rFonts w:ascii="Times New Roman" w:hAnsi="Times New Roman" w:cs="Times New Roman"/>
          <w:sz w:val="24"/>
          <w:szCs w:val="24"/>
        </w:rPr>
        <w:t>Halsbury’s</w:t>
      </w:r>
      <w:proofErr w:type="spellEnd"/>
      <w:r w:rsidRPr="00AD5D2B">
        <w:rPr>
          <w:rFonts w:ascii="Times New Roman" w:hAnsi="Times New Roman" w:cs="Times New Roman"/>
          <w:sz w:val="24"/>
          <w:szCs w:val="24"/>
        </w:rPr>
        <w:t xml:space="preserve"> laws of England Vol. 12</w:t>
      </w:r>
      <w:r w:rsidR="00E13927" w:rsidRPr="00AD5D2B">
        <w:rPr>
          <w:rFonts w:ascii="Times New Roman" w:hAnsi="Times New Roman" w:cs="Times New Roman"/>
          <w:sz w:val="24"/>
          <w:szCs w:val="24"/>
        </w:rPr>
        <w:t>,</w:t>
      </w:r>
      <w:r w:rsidRPr="00AD5D2B">
        <w:rPr>
          <w:rFonts w:ascii="Times New Roman" w:hAnsi="Times New Roman" w:cs="Times New Roman"/>
          <w:sz w:val="24"/>
          <w:szCs w:val="24"/>
        </w:rPr>
        <w:t xml:space="preserve"> 4</w:t>
      </w:r>
      <w:r w:rsidRPr="00AD5D2B">
        <w:rPr>
          <w:rFonts w:ascii="Times New Roman" w:hAnsi="Times New Roman" w:cs="Times New Roman"/>
          <w:sz w:val="24"/>
          <w:szCs w:val="24"/>
          <w:vertAlign w:val="superscript"/>
        </w:rPr>
        <w:t>th</w:t>
      </w:r>
      <w:r w:rsidRPr="00AD5D2B">
        <w:rPr>
          <w:rFonts w:ascii="Times New Roman" w:hAnsi="Times New Roman" w:cs="Times New Roman"/>
          <w:sz w:val="24"/>
          <w:szCs w:val="24"/>
        </w:rPr>
        <w:t xml:space="preserve"> edition paragraph 1202 defines damages to mean</w:t>
      </w:r>
      <w:r w:rsidR="00E13927"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p>
    <w:p w:rsidR="00291333" w:rsidRPr="00AD5D2B" w:rsidRDefault="00291333" w:rsidP="00AD5D2B">
      <w:pPr>
        <w:spacing w:line="360" w:lineRule="auto"/>
        <w:ind w:left="720"/>
        <w:jc w:val="both"/>
        <w:rPr>
          <w:rFonts w:ascii="Times New Roman" w:hAnsi="Times New Roman" w:cs="Times New Roman"/>
          <w:b/>
          <w:i/>
          <w:sz w:val="24"/>
          <w:szCs w:val="24"/>
        </w:rPr>
      </w:pPr>
      <w:r w:rsidRPr="00AD5D2B">
        <w:rPr>
          <w:rFonts w:ascii="Times New Roman" w:hAnsi="Times New Roman" w:cs="Times New Roman"/>
          <w:b/>
          <w:i/>
          <w:sz w:val="24"/>
          <w:szCs w:val="24"/>
        </w:rPr>
        <w:t>“</w:t>
      </w:r>
      <w:proofErr w:type="gramStart"/>
      <w:r w:rsidRPr="00AD5D2B">
        <w:rPr>
          <w:rFonts w:ascii="Times New Roman" w:hAnsi="Times New Roman" w:cs="Times New Roman"/>
          <w:b/>
          <w:i/>
          <w:sz w:val="24"/>
          <w:szCs w:val="24"/>
        </w:rPr>
        <w:t>the</w:t>
      </w:r>
      <w:proofErr w:type="gramEnd"/>
      <w:r w:rsidRPr="00AD5D2B">
        <w:rPr>
          <w:rFonts w:ascii="Times New Roman" w:hAnsi="Times New Roman" w:cs="Times New Roman"/>
          <w:b/>
          <w:i/>
          <w:sz w:val="24"/>
          <w:szCs w:val="24"/>
        </w:rPr>
        <w:t xml:space="preserve"> pecuniary re</w:t>
      </w:r>
      <w:r w:rsidR="007B21EF" w:rsidRPr="00AD5D2B">
        <w:rPr>
          <w:rFonts w:ascii="Times New Roman" w:hAnsi="Times New Roman" w:cs="Times New Roman"/>
          <w:b/>
          <w:i/>
          <w:sz w:val="24"/>
          <w:szCs w:val="24"/>
        </w:rPr>
        <w:t>-</w:t>
      </w:r>
      <w:r w:rsidRPr="00AD5D2B">
        <w:rPr>
          <w:rFonts w:ascii="Times New Roman" w:hAnsi="Times New Roman" w:cs="Times New Roman"/>
          <w:b/>
          <w:i/>
          <w:sz w:val="24"/>
          <w:szCs w:val="24"/>
        </w:rPr>
        <w:t xml:space="preserve">compensation given by the process of law to a person for the actionable wrong that has been done to him </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her</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w:t>
      </w:r>
    </w:p>
    <w:p w:rsidR="00E13927" w:rsidRPr="00AD5D2B" w:rsidRDefault="00E13927"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b/>
          <w:i/>
          <w:sz w:val="24"/>
          <w:szCs w:val="24"/>
          <w:u w:val="single"/>
        </w:rPr>
      </w:pPr>
      <w:r w:rsidRPr="00AD5D2B">
        <w:rPr>
          <w:rFonts w:ascii="Times New Roman" w:hAnsi="Times New Roman" w:cs="Times New Roman"/>
          <w:sz w:val="24"/>
          <w:szCs w:val="24"/>
        </w:rPr>
        <w:t xml:space="preserve">Special damages </w:t>
      </w:r>
      <w:r w:rsidR="00E13927" w:rsidRPr="00AD5D2B">
        <w:rPr>
          <w:rFonts w:ascii="Times New Roman" w:hAnsi="Times New Roman" w:cs="Times New Roman"/>
          <w:sz w:val="24"/>
          <w:szCs w:val="24"/>
        </w:rPr>
        <w:t xml:space="preserve">must </w:t>
      </w:r>
      <w:r w:rsidRPr="00AD5D2B">
        <w:rPr>
          <w:rFonts w:ascii="Times New Roman" w:hAnsi="Times New Roman" w:cs="Times New Roman"/>
          <w:sz w:val="24"/>
          <w:szCs w:val="24"/>
        </w:rPr>
        <w:t xml:space="preserve">be specifically pleaded and strictly proved. In the case of </w:t>
      </w:r>
      <w:r w:rsidRPr="00AD5D2B">
        <w:rPr>
          <w:rFonts w:ascii="Times New Roman" w:hAnsi="Times New Roman" w:cs="Times New Roman"/>
          <w:b/>
          <w:i/>
          <w:sz w:val="24"/>
          <w:szCs w:val="24"/>
          <w:u w:val="single"/>
        </w:rPr>
        <w:t xml:space="preserve">Shell </w:t>
      </w:r>
      <w:r w:rsidR="00E13927" w:rsidRPr="00AD5D2B">
        <w:rPr>
          <w:rFonts w:ascii="Times New Roman" w:hAnsi="Times New Roman" w:cs="Times New Roman"/>
          <w:b/>
          <w:i/>
          <w:sz w:val="24"/>
          <w:szCs w:val="24"/>
          <w:u w:val="single"/>
        </w:rPr>
        <w:t>(</w:t>
      </w:r>
      <w:r w:rsidRPr="00AD5D2B">
        <w:rPr>
          <w:rFonts w:ascii="Times New Roman" w:hAnsi="Times New Roman" w:cs="Times New Roman"/>
          <w:b/>
          <w:i/>
          <w:sz w:val="24"/>
          <w:szCs w:val="24"/>
          <w:u w:val="single"/>
        </w:rPr>
        <w:t>U</w:t>
      </w:r>
      <w:r w:rsidR="00E13927" w:rsidRPr="00AD5D2B">
        <w:rPr>
          <w:rFonts w:ascii="Times New Roman" w:hAnsi="Times New Roman" w:cs="Times New Roman"/>
          <w:b/>
          <w:i/>
          <w:sz w:val="24"/>
          <w:szCs w:val="24"/>
          <w:u w:val="single"/>
        </w:rPr>
        <w:t>)</w:t>
      </w:r>
      <w:r w:rsidRPr="00AD5D2B">
        <w:rPr>
          <w:rFonts w:ascii="Times New Roman" w:hAnsi="Times New Roman" w:cs="Times New Roman"/>
          <w:b/>
          <w:i/>
          <w:sz w:val="24"/>
          <w:szCs w:val="24"/>
          <w:u w:val="single"/>
        </w:rPr>
        <w:t xml:space="preserve"> Ltd </w:t>
      </w:r>
      <w:proofErr w:type="spellStart"/>
      <w:r w:rsidR="00E13927" w:rsidRPr="00AD5D2B">
        <w:rPr>
          <w:rFonts w:ascii="Times New Roman" w:hAnsi="Times New Roman" w:cs="Times New Roman"/>
          <w:b/>
          <w:i/>
          <w:sz w:val="24"/>
          <w:szCs w:val="24"/>
          <w:u w:val="single"/>
        </w:rPr>
        <w:t>V</w:t>
      </w:r>
      <w:r w:rsidRPr="00AD5D2B">
        <w:rPr>
          <w:rFonts w:ascii="Times New Roman" w:hAnsi="Times New Roman" w:cs="Times New Roman"/>
          <w:b/>
          <w:i/>
          <w:sz w:val="24"/>
          <w:szCs w:val="24"/>
          <w:u w:val="single"/>
        </w:rPr>
        <w:t>s</w:t>
      </w:r>
      <w:proofErr w:type="spellEnd"/>
      <w:r w:rsidRPr="00AD5D2B">
        <w:rPr>
          <w:rFonts w:ascii="Times New Roman" w:hAnsi="Times New Roman" w:cs="Times New Roman"/>
          <w:b/>
          <w:i/>
          <w:sz w:val="24"/>
          <w:szCs w:val="24"/>
          <w:u w:val="single"/>
        </w:rPr>
        <w:t xml:space="preserve"> </w:t>
      </w:r>
      <w:proofErr w:type="spellStart"/>
      <w:r w:rsidR="00E13927" w:rsidRPr="00AD5D2B">
        <w:rPr>
          <w:rFonts w:ascii="Times New Roman" w:hAnsi="Times New Roman" w:cs="Times New Roman"/>
          <w:b/>
          <w:i/>
          <w:sz w:val="24"/>
          <w:szCs w:val="24"/>
          <w:u w:val="single"/>
        </w:rPr>
        <w:t>Achillis</w:t>
      </w:r>
      <w:proofErr w:type="spellEnd"/>
      <w:r w:rsidRPr="00AD5D2B">
        <w:rPr>
          <w:rFonts w:ascii="Times New Roman" w:hAnsi="Times New Roman" w:cs="Times New Roman"/>
          <w:b/>
          <w:i/>
          <w:sz w:val="24"/>
          <w:szCs w:val="24"/>
          <w:u w:val="single"/>
        </w:rPr>
        <w:t xml:space="preserve"> </w:t>
      </w:r>
      <w:proofErr w:type="spellStart"/>
      <w:r w:rsidRPr="00AD5D2B">
        <w:rPr>
          <w:rFonts w:ascii="Times New Roman" w:hAnsi="Times New Roman" w:cs="Times New Roman"/>
          <w:b/>
          <w:i/>
          <w:sz w:val="24"/>
          <w:szCs w:val="24"/>
          <w:u w:val="single"/>
        </w:rPr>
        <w:t>Muk</w:t>
      </w:r>
      <w:r w:rsidR="007B21EF" w:rsidRPr="00AD5D2B">
        <w:rPr>
          <w:rFonts w:ascii="Times New Roman" w:hAnsi="Times New Roman" w:cs="Times New Roman"/>
          <w:b/>
          <w:i/>
          <w:sz w:val="24"/>
          <w:szCs w:val="24"/>
          <w:u w:val="single"/>
        </w:rPr>
        <w:t>i</w:t>
      </w:r>
      <w:r w:rsidRPr="00AD5D2B">
        <w:rPr>
          <w:rFonts w:ascii="Times New Roman" w:hAnsi="Times New Roman" w:cs="Times New Roman"/>
          <w:b/>
          <w:i/>
          <w:sz w:val="24"/>
          <w:szCs w:val="24"/>
          <w:u w:val="single"/>
        </w:rPr>
        <w:t>ibi</w:t>
      </w:r>
      <w:proofErr w:type="spellEnd"/>
      <w:r w:rsidRPr="00AD5D2B">
        <w:rPr>
          <w:rFonts w:ascii="Times New Roman" w:hAnsi="Times New Roman" w:cs="Times New Roman"/>
          <w:b/>
          <w:i/>
          <w:sz w:val="24"/>
          <w:szCs w:val="24"/>
          <w:u w:val="single"/>
        </w:rPr>
        <w:t xml:space="preserve"> </w:t>
      </w:r>
      <w:r w:rsidR="00E13927" w:rsidRPr="00AD5D2B">
        <w:rPr>
          <w:rFonts w:ascii="Times New Roman" w:hAnsi="Times New Roman" w:cs="Times New Roman"/>
          <w:b/>
          <w:i/>
          <w:sz w:val="24"/>
          <w:szCs w:val="24"/>
          <w:u w:val="single"/>
        </w:rPr>
        <w:t>C</w:t>
      </w:r>
      <w:r w:rsidRPr="00AD5D2B">
        <w:rPr>
          <w:rFonts w:ascii="Times New Roman" w:hAnsi="Times New Roman" w:cs="Times New Roman"/>
          <w:b/>
          <w:i/>
          <w:sz w:val="24"/>
          <w:szCs w:val="24"/>
          <w:u w:val="single"/>
        </w:rPr>
        <w:t>A No.</w:t>
      </w:r>
      <w:r w:rsidR="00E13927" w:rsidRPr="00AD5D2B">
        <w:rPr>
          <w:rFonts w:ascii="Times New Roman" w:hAnsi="Times New Roman" w:cs="Times New Roman"/>
          <w:b/>
          <w:i/>
          <w:sz w:val="24"/>
          <w:szCs w:val="24"/>
          <w:u w:val="single"/>
        </w:rPr>
        <w:t xml:space="preserve"> </w:t>
      </w:r>
      <w:r w:rsidRPr="00AD5D2B">
        <w:rPr>
          <w:rFonts w:ascii="Times New Roman" w:hAnsi="Times New Roman" w:cs="Times New Roman"/>
          <w:b/>
          <w:i/>
          <w:sz w:val="24"/>
          <w:szCs w:val="24"/>
          <w:u w:val="single"/>
        </w:rPr>
        <w:t xml:space="preserve">69 of 2004 </w:t>
      </w:r>
      <w:r w:rsidR="00E13927" w:rsidRPr="00AD5D2B">
        <w:rPr>
          <w:rFonts w:ascii="Times New Roman" w:hAnsi="Times New Roman" w:cs="Times New Roman"/>
          <w:b/>
          <w:i/>
          <w:sz w:val="24"/>
          <w:szCs w:val="24"/>
          <w:u w:val="single"/>
        </w:rPr>
        <w:t>CA</w:t>
      </w:r>
      <w:r w:rsidRPr="00AD5D2B">
        <w:rPr>
          <w:rFonts w:ascii="Times New Roman" w:hAnsi="Times New Roman" w:cs="Times New Roman"/>
          <w:sz w:val="24"/>
          <w:szCs w:val="24"/>
        </w:rPr>
        <w:t xml:space="preserve"> it was held </w:t>
      </w:r>
      <w:r w:rsidRPr="00AD5D2B">
        <w:rPr>
          <w:rFonts w:ascii="Times New Roman" w:hAnsi="Times New Roman" w:cs="Times New Roman"/>
          <w:i/>
          <w:sz w:val="24"/>
          <w:szCs w:val="24"/>
          <w:u w:val="single"/>
        </w:rPr>
        <w:t>inter alia</w:t>
      </w:r>
      <w:r w:rsidRPr="00AD5D2B">
        <w:rPr>
          <w:rFonts w:ascii="Times New Roman" w:hAnsi="Times New Roman" w:cs="Times New Roman"/>
          <w:sz w:val="24"/>
          <w:szCs w:val="24"/>
        </w:rPr>
        <w:t xml:space="preserve"> that</w:t>
      </w:r>
      <w:r w:rsidR="00E13927"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p>
    <w:p w:rsidR="00291333" w:rsidRPr="00AD5D2B" w:rsidRDefault="00291333" w:rsidP="00AD5D2B">
      <w:pPr>
        <w:spacing w:line="360" w:lineRule="auto"/>
        <w:ind w:left="720"/>
        <w:jc w:val="both"/>
        <w:rPr>
          <w:rFonts w:ascii="Times New Roman" w:hAnsi="Times New Roman" w:cs="Times New Roman"/>
          <w:b/>
          <w:sz w:val="24"/>
          <w:szCs w:val="24"/>
        </w:rPr>
      </w:pPr>
      <w:r w:rsidRPr="00AD5D2B">
        <w:rPr>
          <w:rFonts w:ascii="Times New Roman" w:hAnsi="Times New Roman" w:cs="Times New Roman"/>
          <w:b/>
          <w:i/>
          <w:sz w:val="24"/>
          <w:szCs w:val="24"/>
        </w:rPr>
        <w:t>“</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plaintiff must understand that if they bring an action for damages it is for them to prove their damages</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 xml:space="preserve"> </w:t>
      </w:r>
      <w:r w:rsidR="00E13927" w:rsidRPr="00AD5D2B">
        <w:rPr>
          <w:rFonts w:ascii="Times New Roman" w:hAnsi="Times New Roman" w:cs="Times New Roman"/>
          <w:b/>
          <w:i/>
          <w:sz w:val="24"/>
          <w:szCs w:val="24"/>
        </w:rPr>
        <w:t>It</w:t>
      </w:r>
      <w:r w:rsidRPr="00AD5D2B">
        <w:rPr>
          <w:rFonts w:ascii="Times New Roman" w:hAnsi="Times New Roman" w:cs="Times New Roman"/>
          <w:b/>
          <w:i/>
          <w:sz w:val="24"/>
          <w:szCs w:val="24"/>
        </w:rPr>
        <w:t xml:space="preserve"> is not enough to write down the particulars and so to speak throw them at the head of the court saying</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 xml:space="preserve"> this is what I have lost</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 xml:space="preserve"> I ask you to give these damages</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 xml:space="preserve"> </w:t>
      </w:r>
      <w:r w:rsidR="00E13927" w:rsidRPr="00AD5D2B">
        <w:rPr>
          <w:rFonts w:ascii="Times New Roman" w:hAnsi="Times New Roman" w:cs="Times New Roman"/>
          <w:b/>
          <w:i/>
          <w:sz w:val="24"/>
          <w:szCs w:val="24"/>
        </w:rPr>
        <w:t>They</w:t>
      </w:r>
      <w:r w:rsidRPr="00AD5D2B">
        <w:rPr>
          <w:rFonts w:ascii="Times New Roman" w:hAnsi="Times New Roman" w:cs="Times New Roman"/>
          <w:b/>
          <w:i/>
          <w:sz w:val="24"/>
          <w:szCs w:val="24"/>
        </w:rPr>
        <w:t xml:space="preserve"> have to prove it</w:t>
      </w:r>
      <w:r w:rsidR="00E13927" w:rsidRPr="00AD5D2B">
        <w:rPr>
          <w:rFonts w:ascii="Times New Roman" w:hAnsi="Times New Roman" w:cs="Times New Roman"/>
          <w:b/>
          <w:i/>
          <w:sz w:val="24"/>
          <w:szCs w:val="24"/>
        </w:rPr>
        <w:t>”</w:t>
      </w:r>
      <w:r w:rsidRPr="00AD5D2B">
        <w:rPr>
          <w:rFonts w:ascii="Times New Roman" w:hAnsi="Times New Roman" w:cs="Times New Roman"/>
          <w:b/>
          <w:i/>
          <w:sz w:val="24"/>
          <w:szCs w:val="24"/>
        </w:rPr>
        <w:t>.</w:t>
      </w:r>
    </w:p>
    <w:p w:rsidR="00E13927" w:rsidRPr="00AD5D2B" w:rsidRDefault="00E13927"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Therefore as rightly submitted by Ms. </w:t>
      </w:r>
      <w:proofErr w:type="spellStart"/>
      <w:r w:rsidR="00E13927" w:rsidRPr="00AD5D2B">
        <w:rPr>
          <w:rFonts w:ascii="Times New Roman" w:hAnsi="Times New Roman" w:cs="Times New Roman"/>
          <w:sz w:val="24"/>
          <w:szCs w:val="24"/>
        </w:rPr>
        <w:t>I</w:t>
      </w:r>
      <w:r w:rsidRPr="00AD5D2B">
        <w:rPr>
          <w:rFonts w:ascii="Times New Roman" w:hAnsi="Times New Roman" w:cs="Times New Roman"/>
          <w:sz w:val="24"/>
          <w:szCs w:val="24"/>
        </w:rPr>
        <w:t>jang</w:t>
      </w:r>
      <w:proofErr w:type="spellEnd"/>
      <w:r w:rsidRPr="00AD5D2B">
        <w:rPr>
          <w:rFonts w:ascii="Times New Roman" w:hAnsi="Times New Roman" w:cs="Times New Roman"/>
          <w:sz w:val="24"/>
          <w:szCs w:val="24"/>
        </w:rPr>
        <w:t xml:space="preserve"> learned counsel for the defendant, special damages are restrictive and do not deal with estimates but rather with exact final losses that must be quantified. In the book of </w:t>
      </w:r>
      <w:r w:rsidRPr="00AD5D2B">
        <w:rPr>
          <w:rFonts w:ascii="Times New Roman" w:hAnsi="Times New Roman" w:cs="Times New Roman"/>
          <w:b/>
          <w:i/>
          <w:sz w:val="24"/>
          <w:szCs w:val="24"/>
          <w:u w:val="single"/>
        </w:rPr>
        <w:t>McGreg</w:t>
      </w:r>
      <w:r w:rsidR="00E13927" w:rsidRPr="00AD5D2B">
        <w:rPr>
          <w:rFonts w:ascii="Times New Roman" w:hAnsi="Times New Roman" w:cs="Times New Roman"/>
          <w:b/>
          <w:i/>
          <w:sz w:val="24"/>
          <w:szCs w:val="24"/>
          <w:u w:val="single"/>
        </w:rPr>
        <w:t>o</w:t>
      </w:r>
      <w:r w:rsidRPr="00AD5D2B">
        <w:rPr>
          <w:rFonts w:ascii="Times New Roman" w:hAnsi="Times New Roman" w:cs="Times New Roman"/>
          <w:b/>
          <w:i/>
          <w:sz w:val="24"/>
          <w:szCs w:val="24"/>
          <w:u w:val="single"/>
        </w:rPr>
        <w:t>r on damages 15</w:t>
      </w:r>
      <w:r w:rsidRPr="00AD5D2B">
        <w:rPr>
          <w:rFonts w:ascii="Times New Roman" w:hAnsi="Times New Roman" w:cs="Times New Roman"/>
          <w:b/>
          <w:i/>
          <w:sz w:val="24"/>
          <w:szCs w:val="24"/>
          <w:u w:val="single"/>
          <w:vertAlign w:val="superscript"/>
        </w:rPr>
        <w:t>th</w:t>
      </w:r>
      <w:r w:rsidRPr="00AD5D2B">
        <w:rPr>
          <w:rFonts w:ascii="Times New Roman" w:hAnsi="Times New Roman" w:cs="Times New Roman"/>
          <w:b/>
          <w:i/>
          <w:sz w:val="24"/>
          <w:szCs w:val="24"/>
          <w:u w:val="single"/>
        </w:rPr>
        <w:t xml:space="preserve"> edition paragraph 1758</w:t>
      </w:r>
      <w:r w:rsidR="00E13927" w:rsidRPr="00AD5D2B">
        <w:rPr>
          <w:rFonts w:ascii="Times New Roman" w:hAnsi="Times New Roman" w:cs="Times New Roman"/>
          <w:b/>
          <w:i/>
          <w:sz w:val="24"/>
          <w:szCs w:val="24"/>
          <w:u w:val="single"/>
        </w:rPr>
        <w:t>A</w:t>
      </w:r>
      <w:r w:rsidRPr="00AD5D2B">
        <w:rPr>
          <w:rFonts w:ascii="Times New Roman" w:hAnsi="Times New Roman" w:cs="Times New Roman"/>
          <w:sz w:val="24"/>
          <w:szCs w:val="24"/>
        </w:rPr>
        <w:t xml:space="preserve">, the author states </w:t>
      </w:r>
      <w:r w:rsidR="00E13927" w:rsidRPr="00AD5D2B">
        <w:rPr>
          <w:rFonts w:ascii="Times New Roman" w:hAnsi="Times New Roman" w:cs="Times New Roman"/>
          <w:sz w:val="24"/>
          <w:szCs w:val="24"/>
        </w:rPr>
        <w:t>thus:</w:t>
      </w:r>
    </w:p>
    <w:p w:rsidR="00291333" w:rsidRPr="00AD5D2B" w:rsidRDefault="00CE1193" w:rsidP="00AD5D2B">
      <w:pPr>
        <w:spacing w:line="360" w:lineRule="auto"/>
        <w:ind w:left="720"/>
        <w:jc w:val="both"/>
        <w:rPr>
          <w:rFonts w:ascii="Times New Roman" w:hAnsi="Times New Roman" w:cs="Times New Roman"/>
          <w:b/>
          <w:i/>
          <w:sz w:val="24"/>
          <w:szCs w:val="24"/>
        </w:rPr>
      </w:pPr>
      <w:r w:rsidRPr="00AD5D2B">
        <w:rPr>
          <w:rFonts w:ascii="Times New Roman" w:hAnsi="Times New Roman" w:cs="Times New Roman"/>
          <w:b/>
          <w:i/>
          <w:sz w:val="24"/>
          <w:szCs w:val="24"/>
        </w:rPr>
        <w:t>“</w:t>
      </w:r>
      <w:r w:rsidR="00291333" w:rsidRPr="00AD5D2B">
        <w:rPr>
          <w:rFonts w:ascii="Times New Roman" w:hAnsi="Times New Roman" w:cs="Times New Roman"/>
          <w:b/>
          <w:i/>
          <w:sz w:val="24"/>
          <w:szCs w:val="24"/>
        </w:rPr>
        <w:t>Where the precise amount of a particular item of the damage has become clear before the trial, either because it has already occurred or so become crystallized or because it can be measured with complete accuracy, this exact loss must be pleaded as special damages</w:t>
      </w:r>
      <w:r w:rsidRPr="00AD5D2B">
        <w:rPr>
          <w:rFonts w:ascii="Times New Roman" w:hAnsi="Times New Roman" w:cs="Times New Roman"/>
          <w:b/>
          <w:i/>
          <w:sz w:val="24"/>
          <w:szCs w:val="24"/>
        </w:rPr>
        <w:t>”</w:t>
      </w:r>
      <w:r w:rsidR="00291333" w:rsidRPr="00AD5D2B">
        <w:rPr>
          <w:rFonts w:ascii="Times New Roman" w:hAnsi="Times New Roman" w:cs="Times New Roman"/>
          <w:b/>
          <w:i/>
          <w:sz w:val="24"/>
          <w:szCs w:val="24"/>
        </w:rPr>
        <w:t xml:space="preserve">. </w:t>
      </w:r>
      <w:r w:rsidRPr="00AD5D2B">
        <w:rPr>
          <w:rFonts w:ascii="Times New Roman" w:hAnsi="Times New Roman" w:cs="Times New Roman"/>
          <w:b/>
          <w:i/>
          <w:sz w:val="24"/>
          <w:szCs w:val="24"/>
        </w:rPr>
        <w:t xml:space="preserve"> </w:t>
      </w:r>
    </w:p>
    <w:p w:rsidR="00CE119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lastRenderedPageBreak/>
        <w:t xml:space="preserve">With these clear principles in mind and basing myself on the evidence on record, the plaintiff has proved on a balance of probabilities that the actual price of the lost vehicle </w:t>
      </w:r>
      <w:proofErr w:type="spellStart"/>
      <w:r w:rsidRPr="00AD5D2B">
        <w:rPr>
          <w:rFonts w:ascii="Times New Roman" w:hAnsi="Times New Roman" w:cs="Times New Roman"/>
          <w:sz w:val="24"/>
          <w:szCs w:val="24"/>
        </w:rPr>
        <w:t>Scania</w:t>
      </w:r>
      <w:proofErr w:type="spellEnd"/>
      <w:r w:rsidRPr="00AD5D2B">
        <w:rPr>
          <w:rFonts w:ascii="Times New Roman" w:hAnsi="Times New Roman" w:cs="Times New Roman"/>
          <w:sz w:val="24"/>
          <w:szCs w:val="24"/>
        </w:rPr>
        <w:t xml:space="preserve"> </w:t>
      </w:r>
      <w:r w:rsidR="00CE1193" w:rsidRPr="00AD5D2B">
        <w:rPr>
          <w:rFonts w:ascii="Times New Roman" w:hAnsi="Times New Roman" w:cs="Times New Roman"/>
          <w:sz w:val="24"/>
          <w:szCs w:val="24"/>
        </w:rPr>
        <w:t xml:space="preserve">Tractor Head </w:t>
      </w:r>
      <w:r w:rsidRPr="00AD5D2B">
        <w:rPr>
          <w:rFonts w:ascii="Times New Roman" w:hAnsi="Times New Roman" w:cs="Times New Roman"/>
          <w:sz w:val="24"/>
          <w:szCs w:val="24"/>
        </w:rPr>
        <w:t xml:space="preserve">was </w:t>
      </w:r>
      <w:r w:rsidR="00CE1193" w:rsidRPr="00AD5D2B">
        <w:rPr>
          <w:rFonts w:ascii="Times New Roman" w:hAnsi="Times New Roman" w:cs="Times New Roman"/>
          <w:sz w:val="24"/>
          <w:szCs w:val="24"/>
        </w:rPr>
        <w:t xml:space="preserve">UGX </w:t>
      </w:r>
      <w:r w:rsidRPr="00AD5D2B">
        <w:rPr>
          <w:rFonts w:ascii="Times New Roman" w:hAnsi="Times New Roman" w:cs="Times New Roman"/>
          <w:sz w:val="24"/>
          <w:szCs w:val="24"/>
        </w:rPr>
        <w:t xml:space="preserve">49,103,750/-. </w:t>
      </w:r>
    </w:p>
    <w:p w:rsidR="00CE1193" w:rsidRPr="00AD5D2B" w:rsidRDefault="00CE1193"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The validity of the agreement with </w:t>
      </w:r>
      <w:proofErr w:type="spellStart"/>
      <w:r w:rsidRPr="00AD5D2B">
        <w:rPr>
          <w:rFonts w:ascii="Times New Roman" w:hAnsi="Times New Roman" w:cs="Times New Roman"/>
          <w:sz w:val="24"/>
          <w:szCs w:val="24"/>
        </w:rPr>
        <w:t>Stanbic</w:t>
      </w:r>
      <w:proofErr w:type="spellEnd"/>
      <w:r w:rsidRPr="00AD5D2B">
        <w:rPr>
          <w:rFonts w:ascii="Times New Roman" w:hAnsi="Times New Roman" w:cs="Times New Roman"/>
          <w:sz w:val="24"/>
          <w:szCs w:val="24"/>
        </w:rPr>
        <w:t xml:space="preserve"> Bank </w:t>
      </w:r>
      <w:r w:rsidR="00CE1193" w:rsidRPr="00AD5D2B">
        <w:rPr>
          <w:rFonts w:ascii="Times New Roman" w:hAnsi="Times New Roman" w:cs="Times New Roman"/>
          <w:sz w:val="24"/>
          <w:szCs w:val="24"/>
        </w:rPr>
        <w:t>(U) Lt</w:t>
      </w:r>
      <w:r w:rsidRPr="00AD5D2B">
        <w:rPr>
          <w:rFonts w:ascii="Times New Roman" w:hAnsi="Times New Roman" w:cs="Times New Roman"/>
          <w:sz w:val="24"/>
          <w:szCs w:val="24"/>
        </w:rPr>
        <w:t xml:space="preserve">d was confirmed by PW1 who confirmed that he continued to make payments and concluded payments for the truck as per the agreement signed with the </w:t>
      </w:r>
      <w:r w:rsidR="00CE1193" w:rsidRPr="00AD5D2B">
        <w:rPr>
          <w:rFonts w:ascii="Times New Roman" w:hAnsi="Times New Roman" w:cs="Times New Roman"/>
          <w:sz w:val="24"/>
          <w:szCs w:val="24"/>
        </w:rPr>
        <w:t>Ba</w:t>
      </w:r>
      <w:r w:rsidRPr="00AD5D2B">
        <w:rPr>
          <w:rFonts w:ascii="Times New Roman" w:hAnsi="Times New Roman" w:cs="Times New Roman"/>
          <w:sz w:val="24"/>
          <w:szCs w:val="24"/>
        </w:rPr>
        <w:t>nk. Since the defence did not oppose the prayer for 49,103,750/-</w:t>
      </w:r>
      <w:r w:rsidR="00D63E7D" w:rsidRPr="00AD5D2B">
        <w:rPr>
          <w:rFonts w:ascii="Times New Roman" w:hAnsi="Times New Roman" w:cs="Times New Roman"/>
          <w:sz w:val="24"/>
          <w:szCs w:val="24"/>
        </w:rPr>
        <w:t>,</w:t>
      </w:r>
      <w:r w:rsidRPr="00AD5D2B">
        <w:rPr>
          <w:rFonts w:ascii="Times New Roman" w:hAnsi="Times New Roman" w:cs="Times New Roman"/>
          <w:sz w:val="24"/>
          <w:szCs w:val="24"/>
        </w:rPr>
        <w:t xml:space="preserve"> the price of the lost motor vehicle, this amount will be awarded to the plaintiff as special damages instead of 98, 207,500/ since it is an amount measured with complete accuracy.</w:t>
      </w:r>
    </w:p>
    <w:p w:rsidR="00A63200" w:rsidRPr="00AD5D2B" w:rsidRDefault="00A63200" w:rsidP="00AD5D2B">
      <w:pPr>
        <w:spacing w:line="360" w:lineRule="auto"/>
        <w:jc w:val="both"/>
        <w:rPr>
          <w:rFonts w:ascii="Times New Roman" w:hAnsi="Times New Roman" w:cs="Times New Roman"/>
          <w:sz w:val="24"/>
          <w:szCs w:val="24"/>
        </w:rPr>
      </w:pPr>
    </w:p>
    <w:p w:rsidR="00A63200" w:rsidRPr="00AD5D2B" w:rsidRDefault="00291333" w:rsidP="00AD5D2B">
      <w:pPr>
        <w:pStyle w:val="ListParagraph"/>
        <w:numPr>
          <w:ilvl w:val="0"/>
          <w:numId w:val="6"/>
        </w:numPr>
        <w:spacing w:line="360" w:lineRule="auto"/>
        <w:ind w:left="0" w:hanging="90"/>
        <w:jc w:val="both"/>
        <w:rPr>
          <w:rFonts w:ascii="Times New Roman" w:hAnsi="Times New Roman" w:cs="Times New Roman"/>
          <w:sz w:val="24"/>
          <w:szCs w:val="24"/>
        </w:rPr>
      </w:pPr>
      <w:r w:rsidRPr="00AD5D2B">
        <w:rPr>
          <w:rFonts w:ascii="Times New Roman" w:hAnsi="Times New Roman" w:cs="Times New Roman"/>
          <w:sz w:val="24"/>
          <w:szCs w:val="24"/>
        </w:rPr>
        <w:t xml:space="preserve">The plaintiff made a claim of loss of income arising out of the contract with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w:t>
      </w:r>
      <w:r w:rsidR="00A63200" w:rsidRPr="00AD5D2B">
        <w:rPr>
          <w:rFonts w:ascii="Times New Roman" w:hAnsi="Times New Roman" w:cs="Times New Roman"/>
          <w:sz w:val="24"/>
          <w:szCs w:val="24"/>
        </w:rPr>
        <w:t xml:space="preserve"> Limited</w:t>
      </w:r>
      <w:r w:rsidRPr="00AD5D2B">
        <w:rPr>
          <w:rFonts w:ascii="Times New Roman" w:hAnsi="Times New Roman" w:cs="Times New Roman"/>
          <w:sz w:val="24"/>
          <w:szCs w:val="24"/>
        </w:rPr>
        <w:t>, had it been renewed.</w:t>
      </w:r>
      <w:r w:rsidR="00A63200" w:rsidRPr="00AD5D2B">
        <w:rPr>
          <w:rFonts w:ascii="Times New Roman" w:hAnsi="Times New Roman" w:cs="Times New Roman"/>
          <w:sz w:val="24"/>
          <w:szCs w:val="24"/>
        </w:rPr>
        <w:t xml:space="preserve"> </w:t>
      </w:r>
      <w:r w:rsidRPr="00AD5D2B">
        <w:rPr>
          <w:rFonts w:ascii="Times New Roman" w:hAnsi="Times New Roman" w:cs="Times New Roman"/>
          <w:sz w:val="24"/>
          <w:szCs w:val="24"/>
        </w:rPr>
        <w:t xml:space="preserve"> It made a claim of 1, 358, 2</w:t>
      </w:r>
      <w:r w:rsidR="00A63200" w:rsidRPr="00AD5D2B">
        <w:rPr>
          <w:rFonts w:ascii="Times New Roman" w:hAnsi="Times New Roman" w:cs="Times New Roman"/>
          <w:sz w:val="24"/>
          <w:szCs w:val="24"/>
        </w:rPr>
        <w:t>0</w:t>
      </w:r>
      <w:r w:rsidRPr="00AD5D2B">
        <w:rPr>
          <w:rFonts w:ascii="Times New Roman" w:hAnsi="Times New Roman" w:cs="Times New Roman"/>
          <w:sz w:val="24"/>
          <w:szCs w:val="24"/>
        </w:rPr>
        <w:t>7</w:t>
      </w:r>
      <w:r w:rsidR="00A63200" w:rsidRPr="00AD5D2B">
        <w:rPr>
          <w:rFonts w:ascii="Times New Roman" w:hAnsi="Times New Roman" w:cs="Times New Roman"/>
          <w:sz w:val="24"/>
          <w:szCs w:val="24"/>
        </w:rPr>
        <w:t>,</w:t>
      </w:r>
      <w:r w:rsidRPr="00AD5D2B">
        <w:rPr>
          <w:rFonts w:ascii="Times New Roman" w:hAnsi="Times New Roman" w:cs="Times New Roman"/>
          <w:sz w:val="24"/>
          <w:szCs w:val="24"/>
        </w:rPr>
        <w:t xml:space="preserve">500/- allegedly arising out of the contract signed between the plaintiff and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worth 12,000,000/- per month. This claim was calculated on the basis of 85</w:t>
      </w:r>
      <w:r w:rsidR="00A63200" w:rsidRPr="00AD5D2B">
        <w:rPr>
          <w:rFonts w:ascii="Times New Roman" w:hAnsi="Times New Roman" w:cs="Times New Roman"/>
          <w:sz w:val="24"/>
          <w:szCs w:val="24"/>
        </w:rPr>
        <w:t xml:space="preserve"> </w:t>
      </w:r>
      <w:r w:rsidRPr="00AD5D2B">
        <w:rPr>
          <w:rFonts w:ascii="Times New Roman" w:hAnsi="Times New Roman" w:cs="Times New Roman"/>
          <w:sz w:val="24"/>
          <w:szCs w:val="24"/>
        </w:rPr>
        <w:t xml:space="preserve">months from the time the vehicle was impounded </w:t>
      </w:r>
      <w:proofErr w:type="spellStart"/>
      <w:r w:rsidRPr="00AD5D2B">
        <w:rPr>
          <w:rFonts w:ascii="Times New Roman" w:hAnsi="Times New Roman" w:cs="Times New Roman"/>
          <w:sz w:val="24"/>
          <w:szCs w:val="24"/>
        </w:rPr>
        <w:t>todate</w:t>
      </w:r>
      <w:proofErr w:type="spellEnd"/>
      <w:r w:rsidRPr="00AD5D2B">
        <w:rPr>
          <w:rFonts w:ascii="Times New Roman" w:hAnsi="Times New Roman" w:cs="Times New Roman"/>
          <w:sz w:val="24"/>
          <w:szCs w:val="24"/>
        </w:rPr>
        <w:t xml:space="preserve"> multiplied by the value of the contract per month. The plaintiff adduced as evidence to support his claim a contract signed between the plaintiff and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for the provision of transport services for transport of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products from </w:t>
      </w:r>
      <w:proofErr w:type="spellStart"/>
      <w:r w:rsidRPr="00AD5D2B">
        <w:rPr>
          <w:rFonts w:ascii="Times New Roman" w:hAnsi="Times New Roman" w:cs="Times New Roman"/>
          <w:sz w:val="24"/>
          <w:szCs w:val="24"/>
        </w:rPr>
        <w:t>Kasese</w:t>
      </w:r>
      <w:proofErr w:type="spellEnd"/>
      <w:r w:rsidRPr="00AD5D2B">
        <w:rPr>
          <w:rFonts w:ascii="Times New Roman" w:hAnsi="Times New Roman" w:cs="Times New Roman"/>
          <w:sz w:val="24"/>
          <w:szCs w:val="24"/>
        </w:rPr>
        <w:t xml:space="preserve"> to Kampala. The contract which was signed on 7</w:t>
      </w:r>
      <w:r w:rsidRPr="00AD5D2B">
        <w:rPr>
          <w:rFonts w:ascii="Times New Roman" w:hAnsi="Times New Roman" w:cs="Times New Roman"/>
          <w:sz w:val="24"/>
          <w:szCs w:val="24"/>
          <w:vertAlign w:val="superscript"/>
        </w:rPr>
        <w:t>th</w:t>
      </w:r>
      <w:r w:rsidRPr="00AD5D2B">
        <w:rPr>
          <w:rFonts w:ascii="Times New Roman" w:hAnsi="Times New Roman" w:cs="Times New Roman"/>
          <w:sz w:val="24"/>
          <w:szCs w:val="24"/>
        </w:rPr>
        <w:t xml:space="preserve"> June 2004 for duration of 3</w:t>
      </w:r>
      <w:r w:rsidR="00A63200" w:rsidRPr="00AD5D2B">
        <w:rPr>
          <w:rFonts w:ascii="Times New Roman" w:hAnsi="Times New Roman" w:cs="Times New Roman"/>
          <w:sz w:val="24"/>
          <w:szCs w:val="24"/>
        </w:rPr>
        <w:t xml:space="preserve"> </w:t>
      </w:r>
      <w:r w:rsidRPr="00AD5D2B">
        <w:rPr>
          <w:rFonts w:ascii="Times New Roman" w:hAnsi="Times New Roman" w:cs="Times New Roman"/>
          <w:sz w:val="24"/>
          <w:szCs w:val="24"/>
        </w:rPr>
        <w:t>years was to expire on 31</w:t>
      </w:r>
      <w:r w:rsidRPr="00AD5D2B">
        <w:rPr>
          <w:rFonts w:ascii="Times New Roman" w:hAnsi="Times New Roman" w:cs="Times New Roman"/>
          <w:sz w:val="24"/>
          <w:szCs w:val="24"/>
          <w:vertAlign w:val="superscript"/>
        </w:rPr>
        <w:t>st</w:t>
      </w:r>
      <w:r w:rsidRPr="00AD5D2B">
        <w:rPr>
          <w:rFonts w:ascii="Times New Roman" w:hAnsi="Times New Roman" w:cs="Times New Roman"/>
          <w:sz w:val="24"/>
          <w:szCs w:val="24"/>
        </w:rPr>
        <w:t xml:space="preserve"> May 2006. By the time the motor vehicle was impounded by the defendant’s agents on 10</w:t>
      </w:r>
      <w:r w:rsidRPr="00AD5D2B">
        <w:rPr>
          <w:rFonts w:ascii="Times New Roman" w:hAnsi="Times New Roman" w:cs="Times New Roman"/>
          <w:sz w:val="24"/>
          <w:szCs w:val="24"/>
          <w:vertAlign w:val="superscript"/>
        </w:rPr>
        <w:t>th</w:t>
      </w:r>
      <w:r w:rsidRPr="00AD5D2B">
        <w:rPr>
          <w:rFonts w:ascii="Times New Roman" w:hAnsi="Times New Roman" w:cs="Times New Roman"/>
          <w:sz w:val="24"/>
          <w:szCs w:val="24"/>
        </w:rPr>
        <w:t xml:space="preserve"> April 2007, the date on which the cause of action arose, the contract between the plaintiff and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had only seven weeks before its expiration</w:t>
      </w:r>
      <w:r w:rsidR="00A63200" w:rsidRPr="00AD5D2B">
        <w:rPr>
          <w:rFonts w:ascii="Times New Roman" w:hAnsi="Times New Roman" w:cs="Times New Roman"/>
          <w:sz w:val="24"/>
          <w:szCs w:val="24"/>
        </w:rPr>
        <w:t>.</w:t>
      </w:r>
    </w:p>
    <w:p w:rsidR="00A63200" w:rsidRPr="00AD5D2B" w:rsidRDefault="00A63200" w:rsidP="00AD5D2B">
      <w:pPr>
        <w:pStyle w:val="ListParagraph"/>
        <w:spacing w:line="360" w:lineRule="auto"/>
        <w:ind w:left="90"/>
        <w:jc w:val="both"/>
        <w:rPr>
          <w:rFonts w:ascii="Times New Roman" w:hAnsi="Times New Roman" w:cs="Times New Roman"/>
          <w:sz w:val="24"/>
          <w:szCs w:val="24"/>
        </w:rPr>
      </w:pPr>
    </w:p>
    <w:p w:rsidR="00A63200" w:rsidRPr="00AD5D2B" w:rsidRDefault="00A63200" w:rsidP="00AD5D2B">
      <w:pPr>
        <w:pStyle w:val="ListParagraph"/>
        <w:spacing w:line="360" w:lineRule="auto"/>
        <w:ind w:left="90"/>
        <w:jc w:val="both"/>
        <w:rPr>
          <w:rFonts w:ascii="Times New Roman" w:hAnsi="Times New Roman" w:cs="Times New Roman"/>
          <w:sz w:val="24"/>
          <w:szCs w:val="24"/>
        </w:rPr>
      </w:pPr>
      <w:r w:rsidRPr="00AD5D2B">
        <w:rPr>
          <w:rFonts w:ascii="Times New Roman" w:hAnsi="Times New Roman" w:cs="Times New Roman"/>
          <w:sz w:val="24"/>
          <w:szCs w:val="24"/>
        </w:rPr>
        <w:t>O</w:t>
      </w:r>
      <w:r w:rsidR="00291333" w:rsidRPr="00AD5D2B">
        <w:rPr>
          <w:rFonts w:ascii="Times New Roman" w:hAnsi="Times New Roman" w:cs="Times New Roman"/>
          <w:sz w:val="24"/>
          <w:szCs w:val="24"/>
        </w:rPr>
        <w:t>n this claim, I agree with learned counsel for the defendant that this claim is unsustainable as it has not been proved.</w:t>
      </w:r>
      <w:r w:rsidRPr="00AD5D2B">
        <w:rPr>
          <w:rFonts w:ascii="Times New Roman" w:hAnsi="Times New Roman" w:cs="Times New Roman"/>
          <w:sz w:val="24"/>
          <w:szCs w:val="24"/>
        </w:rPr>
        <w:t xml:space="preserve"> </w:t>
      </w:r>
      <w:r w:rsidR="00291333" w:rsidRPr="00AD5D2B">
        <w:rPr>
          <w:rFonts w:ascii="Times New Roman" w:hAnsi="Times New Roman" w:cs="Times New Roman"/>
          <w:sz w:val="24"/>
          <w:szCs w:val="24"/>
        </w:rPr>
        <w:t>The contract upon which this claim is based was for a fixed period of three years and at the time of the cause of action, it had a validity period of seven weeks remaining. The assertion that the contract was to be renewed is merely speculative as there are so many v</w:t>
      </w:r>
      <w:r w:rsidRPr="00AD5D2B">
        <w:rPr>
          <w:rFonts w:ascii="Times New Roman" w:hAnsi="Times New Roman" w:cs="Times New Roman"/>
          <w:sz w:val="24"/>
          <w:szCs w:val="24"/>
        </w:rPr>
        <w:t>ar</w:t>
      </w:r>
      <w:r w:rsidR="00291333" w:rsidRPr="00AD5D2B">
        <w:rPr>
          <w:rFonts w:ascii="Times New Roman" w:hAnsi="Times New Roman" w:cs="Times New Roman"/>
          <w:sz w:val="24"/>
          <w:szCs w:val="24"/>
        </w:rPr>
        <w:t>iables that would have resulted in the contract being terminated at any stage and</w:t>
      </w:r>
      <w:r w:rsidRPr="00AD5D2B">
        <w:rPr>
          <w:rFonts w:ascii="Times New Roman" w:hAnsi="Times New Roman" w:cs="Times New Roman"/>
          <w:sz w:val="24"/>
          <w:szCs w:val="24"/>
        </w:rPr>
        <w:t>/</w:t>
      </w:r>
      <w:r w:rsidR="00291333" w:rsidRPr="00AD5D2B">
        <w:rPr>
          <w:rFonts w:ascii="Times New Roman" w:hAnsi="Times New Roman" w:cs="Times New Roman"/>
          <w:sz w:val="24"/>
          <w:szCs w:val="24"/>
        </w:rPr>
        <w:t xml:space="preserve">or not being renewed by either of the contracting parties. </w:t>
      </w:r>
    </w:p>
    <w:p w:rsidR="00A63200" w:rsidRPr="00AD5D2B" w:rsidRDefault="00A63200" w:rsidP="00AD5D2B">
      <w:pPr>
        <w:pStyle w:val="ListParagraph"/>
        <w:spacing w:line="360" w:lineRule="auto"/>
        <w:ind w:left="90"/>
        <w:jc w:val="both"/>
        <w:rPr>
          <w:rFonts w:ascii="Times New Roman" w:hAnsi="Times New Roman" w:cs="Times New Roman"/>
          <w:sz w:val="24"/>
          <w:szCs w:val="24"/>
        </w:rPr>
      </w:pPr>
    </w:p>
    <w:p w:rsidR="00291333" w:rsidRPr="00AD5D2B" w:rsidRDefault="00291333" w:rsidP="00AD5D2B">
      <w:pPr>
        <w:pStyle w:val="ListParagraph"/>
        <w:spacing w:line="360" w:lineRule="auto"/>
        <w:ind w:left="0"/>
        <w:jc w:val="both"/>
        <w:rPr>
          <w:rFonts w:ascii="Times New Roman" w:hAnsi="Times New Roman" w:cs="Times New Roman"/>
          <w:sz w:val="24"/>
          <w:szCs w:val="24"/>
        </w:rPr>
      </w:pPr>
      <w:r w:rsidRPr="00AD5D2B">
        <w:rPr>
          <w:rFonts w:ascii="Times New Roman" w:hAnsi="Times New Roman" w:cs="Times New Roman"/>
          <w:sz w:val="24"/>
          <w:szCs w:val="24"/>
        </w:rPr>
        <w:lastRenderedPageBreak/>
        <w:t xml:space="preserve">The plaintiff’s claim is merely an estimate for prospect loss. An estimate for prospective loss must be based on solid facts to guard it against becoming a mere guess. </w:t>
      </w:r>
    </w:p>
    <w:p w:rsidR="00A63200" w:rsidRPr="00AD5D2B" w:rsidRDefault="00A63200" w:rsidP="00AD5D2B">
      <w:pPr>
        <w:spacing w:line="360" w:lineRule="auto"/>
        <w:jc w:val="both"/>
        <w:rPr>
          <w:rFonts w:ascii="Times New Roman" w:hAnsi="Times New Roman" w:cs="Times New Roman"/>
          <w:sz w:val="24"/>
          <w:szCs w:val="24"/>
        </w:rPr>
      </w:pPr>
    </w:p>
    <w:p w:rsidR="00A63200"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As rightly submitted by Ms. </w:t>
      </w:r>
      <w:proofErr w:type="spellStart"/>
      <w:r w:rsidR="00A63200" w:rsidRPr="00AD5D2B">
        <w:rPr>
          <w:rFonts w:ascii="Times New Roman" w:hAnsi="Times New Roman" w:cs="Times New Roman"/>
          <w:sz w:val="24"/>
          <w:szCs w:val="24"/>
        </w:rPr>
        <w:t>I</w:t>
      </w:r>
      <w:r w:rsidRPr="00AD5D2B">
        <w:rPr>
          <w:rFonts w:ascii="Times New Roman" w:hAnsi="Times New Roman" w:cs="Times New Roman"/>
          <w:sz w:val="24"/>
          <w:szCs w:val="24"/>
        </w:rPr>
        <w:t>jang</w:t>
      </w:r>
      <w:proofErr w:type="spellEnd"/>
      <w:r w:rsidRPr="00AD5D2B">
        <w:rPr>
          <w:rFonts w:ascii="Times New Roman" w:hAnsi="Times New Roman" w:cs="Times New Roman"/>
          <w:sz w:val="24"/>
          <w:szCs w:val="24"/>
        </w:rPr>
        <w:t xml:space="preserve">, the claim for this loss is speculative and </w:t>
      </w:r>
      <w:r w:rsidR="00A63200" w:rsidRPr="00AD5D2B">
        <w:rPr>
          <w:rFonts w:ascii="Times New Roman" w:hAnsi="Times New Roman" w:cs="Times New Roman"/>
          <w:sz w:val="24"/>
          <w:szCs w:val="24"/>
        </w:rPr>
        <w:t>riddl</w:t>
      </w:r>
      <w:r w:rsidRPr="00AD5D2B">
        <w:rPr>
          <w:rFonts w:ascii="Times New Roman" w:hAnsi="Times New Roman" w:cs="Times New Roman"/>
          <w:sz w:val="24"/>
          <w:szCs w:val="24"/>
        </w:rPr>
        <w:t xml:space="preserve">ed with uncertainties. To claim that the contract would have been certainly renewed and its terms upheld in the years following the loss of the vehicle is a mere guess which cannot be a basis for this claim. </w:t>
      </w:r>
    </w:p>
    <w:p w:rsidR="00A63200" w:rsidRPr="00AD5D2B" w:rsidRDefault="00A63200"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The only loss of income this court can consider for special damages is for seven weeks during which the contract was in subsistence. In the plaintiff’s evidence, he testified that the vehicle used to earn 12 million shillings per month while transporting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Products</w:t>
      </w:r>
      <w:r w:rsidR="00A63200"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r w:rsidR="00A63200" w:rsidRPr="00AD5D2B">
        <w:rPr>
          <w:rFonts w:ascii="Times New Roman" w:hAnsi="Times New Roman" w:cs="Times New Roman"/>
          <w:sz w:val="24"/>
          <w:szCs w:val="24"/>
        </w:rPr>
        <w:t>The</w:t>
      </w:r>
      <w:r w:rsidRPr="00AD5D2B">
        <w:rPr>
          <w:rFonts w:ascii="Times New Roman" w:hAnsi="Times New Roman" w:cs="Times New Roman"/>
          <w:sz w:val="24"/>
          <w:szCs w:val="24"/>
        </w:rPr>
        <w:t xml:space="preserve"> rate which is indicated in the contract was </w:t>
      </w:r>
      <w:r w:rsidR="00A63200" w:rsidRPr="00AD5D2B">
        <w:rPr>
          <w:rFonts w:ascii="Times New Roman" w:hAnsi="Times New Roman" w:cs="Times New Roman"/>
          <w:sz w:val="24"/>
          <w:szCs w:val="24"/>
        </w:rPr>
        <w:t xml:space="preserve">UGX </w:t>
      </w:r>
      <w:r w:rsidRPr="00AD5D2B">
        <w:rPr>
          <w:rFonts w:ascii="Times New Roman" w:hAnsi="Times New Roman" w:cs="Times New Roman"/>
          <w:sz w:val="24"/>
          <w:szCs w:val="24"/>
        </w:rPr>
        <w:t>49</w:t>
      </w:r>
      <w:r w:rsidR="00A63200" w:rsidRPr="00AD5D2B">
        <w:rPr>
          <w:rFonts w:ascii="Times New Roman" w:hAnsi="Times New Roman" w:cs="Times New Roman"/>
          <w:sz w:val="24"/>
          <w:szCs w:val="24"/>
        </w:rPr>
        <w:t>,</w:t>
      </w:r>
      <w:r w:rsidRPr="00AD5D2B">
        <w:rPr>
          <w:rFonts w:ascii="Times New Roman" w:hAnsi="Times New Roman" w:cs="Times New Roman"/>
          <w:sz w:val="24"/>
          <w:szCs w:val="24"/>
        </w:rPr>
        <w:t xml:space="preserve">000/- per metric </w:t>
      </w:r>
      <w:proofErr w:type="spellStart"/>
      <w:r w:rsidRPr="00AD5D2B">
        <w:rPr>
          <w:rFonts w:ascii="Times New Roman" w:hAnsi="Times New Roman" w:cs="Times New Roman"/>
          <w:sz w:val="24"/>
          <w:szCs w:val="24"/>
        </w:rPr>
        <w:t>t</w:t>
      </w:r>
      <w:r w:rsidR="00A63200" w:rsidRPr="00AD5D2B">
        <w:rPr>
          <w:rFonts w:ascii="Times New Roman" w:hAnsi="Times New Roman" w:cs="Times New Roman"/>
          <w:sz w:val="24"/>
          <w:szCs w:val="24"/>
        </w:rPr>
        <w:t>onn</w:t>
      </w:r>
      <w:r w:rsidRPr="00AD5D2B">
        <w:rPr>
          <w:rFonts w:ascii="Times New Roman" w:hAnsi="Times New Roman" w:cs="Times New Roman"/>
          <w:sz w:val="24"/>
          <w:szCs w:val="24"/>
        </w:rPr>
        <w:t>e</w:t>
      </w:r>
      <w:proofErr w:type="spellEnd"/>
      <w:r w:rsidRPr="00AD5D2B">
        <w:rPr>
          <w:rFonts w:ascii="Times New Roman" w:hAnsi="Times New Roman" w:cs="Times New Roman"/>
          <w:sz w:val="24"/>
          <w:szCs w:val="24"/>
        </w:rPr>
        <w:t>.</w:t>
      </w:r>
    </w:p>
    <w:p w:rsidR="004A5DB4" w:rsidRPr="00AD5D2B" w:rsidRDefault="004A5DB4"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Given that the plaintiff’s vehicle is a trailer the claim that it used to earn 12</w:t>
      </w:r>
      <w:r w:rsidR="004A5DB4" w:rsidRPr="00AD5D2B">
        <w:rPr>
          <w:rFonts w:ascii="Times New Roman" w:hAnsi="Times New Roman" w:cs="Times New Roman"/>
          <w:sz w:val="24"/>
          <w:szCs w:val="24"/>
        </w:rPr>
        <w:t>,000,000/=</w:t>
      </w:r>
      <w:r w:rsidRPr="00AD5D2B">
        <w:rPr>
          <w:rFonts w:ascii="Times New Roman" w:hAnsi="Times New Roman" w:cs="Times New Roman"/>
          <w:sz w:val="24"/>
          <w:szCs w:val="24"/>
        </w:rPr>
        <w:t xml:space="preserve"> per month is not unreasonable. In any case, it was not challenged in cross examination. I will therefore award 24,000,000/- as special damages for loss of income for the seven weeks that were remaining to the end of the contract.</w:t>
      </w:r>
    </w:p>
    <w:p w:rsidR="004A5DB4" w:rsidRPr="00AD5D2B" w:rsidRDefault="004A5DB4" w:rsidP="00AD5D2B">
      <w:pPr>
        <w:pStyle w:val="ListParagraph"/>
        <w:spacing w:line="360" w:lineRule="auto"/>
        <w:ind w:left="0"/>
        <w:jc w:val="both"/>
        <w:rPr>
          <w:rFonts w:ascii="Times New Roman" w:hAnsi="Times New Roman" w:cs="Times New Roman"/>
          <w:b/>
          <w:sz w:val="24"/>
          <w:szCs w:val="24"/>
        </w:rPr>
      </w:pPr>
    </w:p>
    <w:p w:rsidR="00291333" w:rsidRPr="00AD5D2B" w:rsidRDefault="00291333" w:rsidP="00AD5D2B">
      <w:pPr>
        <w:pStyle w:val="ListParagraph"/>
        <w:numPr>
          <w:ilvl w:val="0"/>
          <w:numId w:val="6"/>
        </w:numPr>
        <w:spacing w:line="360" w:lineRule="auto"/>
        <w:jc w:val="both"/>
        <w:rPr>
          <w:rFonts w:ascii="Times New Roman" w:hAnsi="Times New Roman" w:cs="Times New Roman"/>
          <w:b/>
          <w:sz w:val="24"/>
          <w:szCs w:val="24"/>
        </w:rPr>
      </w:pPr>
      <w:r w:rsidRPr="00AD5D2B">
        <w:rPr>
          <w:rFonts w:ascii="Times New Roman" w:hAnsi="Times New Roman" w:cs="Times New Roman"/>
          <w:b/>
          <w:sz w:val="24"/>
          <w:szCs w:val="24"/>
          <w:u w:val="single"/>
        </w:rPr>
        <w:t>General damages</w:t>
      </w:r>
      <w:r w:rsidR="004A5DB4" w:rsidRPr="00AD5D2B">
        <w:rPr>
          <w:rFonts w:ascii="Times New Roman" w:hAnsi="Times New Roman" w:cs="Times New Roman"/>
          <w:b/>
          <w:sz w:val="24"/>
          <w:szCs w:val="24"/>
        </w:rPr>
        <w:t>:</w:t>
      </w:r>
    </w:p>
    <w:p w:rsidR="005A6257"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The legal principles for the grant of general damages is that they are compensatory in nature for the loss suffered and the inconvenience caused to the aggrieved party so that he</w:t>
      </w:r>
      <w:r w:rsidR="004A5DB4" w:rsidRPr="00AD5D2B">
        <w:rPr>
          <w:rFonts w:ascii="Times New Roman" w:hAnsi="Times New Roman" w:cs="Times New Roman"/>
          <w:sz w:val="24"/>
          <w:szCs w:val="24"/>
        </w:rPr>
        <w:t>/</w:t>
      </w:r>
      <w:r w:rsidRPr="00AD5D2B">
        <w:rPr>
          <w:rFonts w:ascii="Times New Roman" w:hAnsi="Times New Roman" w:cs="Times New Roman"/>
          <w:sz w:val="24"/>
          <w:szCs w:val="24"/>
        </w:rPr>
        <w:t>she is put back in the same position as he</w:t>
      </w:r>
      <w:r w:rsidR="004A5DB4" w:rsidRPr="00AD5D2B">
        <w:rPr>
          <w:rFonts w:ascii="Times New Roman" w:hAnsi="Times New Roman" w:cs="Times New Roman"/>
          <w:sz w:val="24"/>
          <w:szCs w:val="24"/>
        </w:rPr>
        <w:t>/</w:t>
      </w:r>
      <w:r w:rsidRPr="00AD5D2B">
        <w:rPr>
          <w:rFonts w:ascii="Times New Roman" w:hAnsi="Times New Roman" w:cs="Times New Roman"/>
          <w:sz w:val="24"/>
          <w:szCs w:val="24"/>
        </w:rPr>
        <w:t xml:space="preserve">she would have been in. </w:t>
      </w:r>
      <w:r w:rsidR="004A5DB4" w:rsidRPr="00AD5D2B">
        <w:rPr>
          <w:rFonts w:ascii="Times New Roman" w:hAnsi="Times New Roman" w:cs="Times New Roman"/>
          <w:sz w:val="24"/>
          <w:szCs w:val="24"/>
        </w:rPr>
        <w:t>Ge</w:t>
      </w:r>
      <w:r w:rsidRPr="00AD5D2B">
        <w:rPr>
          <w:rFonts w:ascii="Times New Roman" w:hAnsi="Times New Roman" w:cs="Times New Roman"/>
          <w:sz w:val="24"/>
          <w:szCs w:val="24"/>
        </w:rPr>
        <w:t>neral damages are not intended to better the position of the claimant</w:t>
      </w:r>
      <w:r w:rsidR="005A6257"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r w:rsidR="005A6257" w:rsidRPr="00AD5D2B">
        <w:rPr>
          <w:rFonts w:ascii="Times New Roman" w:hAnsi="Times New Roman" w:cs="Times New Roman"/>
          <w:sz w:val="24"/>
          <w:szCs w:val="24"/>
        </w:rPr>
        <w:t>They</w:t>
      </w:r>
      <w:r w:rsidRPr="00AD5D2B">
        <w:rPr>
          <w:rFonts w:ascii="Times New Roman" w:hAnsi="Times New Roman" w:cs="Times New Roman"/>
          <w:sz w:val="24"/>
          <w:szCs w:val="24"/>
        </w:rPr>
        <w:t xml:space="preserve"> are within the discretion of the court to award. </w:t>
      </w:r>
    </w:p>
    <w:p w:rsidR="005A6257" w:rsidRPr="00AD5D2B" w:rsidRDefault="005A6257"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In the instant case the actions of the defendant disorganized the plaintiff’s business</w:t>
      </w:r>
      <w:r w:rsidR="005A6257"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r w:rsidR="005A6257" w:rsidRPr="00AD5D2B">
        <w:rPr>
          <w:rFonts w:ascii="Times New Roman" w:hAnsi="Times New Roman" w:cs="Times New Roman"/>
          <w:sz w:val="24"/>
          <w:szCs w:val="24"/>
        </w:rPr>
        <w:t>It</w:t>
      </w:r>
      <w:r w:rsidRPr="00AD5D2B">
        <w:rPr>
          <w:rFonts w:ascii="Times New Roman" w:hAnsi="Times New Roman" w:cs="Times New Roman"/>
          <w:sz w:val="24"/>
          <w:szCs w:val="24"/>
        </w:rPr>
        <w:t xml:space="preserve"> led to loss of income and </w:t>
      </w:r>
      <w:r w:rsidR="00D63E7D" w:rsidRPr="00AD5D2B">
        <w:rPr>
          <w:rFonts w:ascii="Times New Roman" w:hAnsi="Times New Roman" w:cs="Times New Roman"/>
          <w:sz w:val="24"/>
          <w:szCs w:val="24"/>
        </w:rPr>
        <w:t xml:space="preserve">hindered the </w:t>
      </w:r>
      <w:r w:rsidRPr="00AD5D2B">
        <w:rPr>
          <w:rFonts w:ascii="Times New Roman" w:hAnsi="Times New Roman" w:cs="Times New Roman"/>
          <w:sz w:val="24"/>
          <w:szCs w:val="24"/>
        </w:rPr>
        <w:t xml:space="preserve">growth of his business venture. You never know his contract with </w:t>
      </w:r>
      <w:proofErr w:type="spellStart"/>
      <w:r w:rsidRPr="00AD5D2B">
        <w:rPr>
          <w:rFonts w:ascii="Times New Roman" w:hAnsi="Times New Roman" w:cs="Times New Roman"/>
          <w:sz w:val="24"/>
          <w:szCs w:val="24"/>
        </w:rPr>
        <w:lastRenderedPageBreak/>
        <w:t>Hima</w:t>
      </w:r>
      <w:proofErr w:type="spellEnd"/>
      <w:r w:rsidRPr="00AD5D2B">
        <w:rPr>
          <w:rFonts w:ascii="Times New Roman" w:hAnsi="Times New Roman" w:cs="Times New Roman"/>
          <w:sz w:val="24"/>
          <w:szCs w:val="24"/>
        </w:rPr>
        <w:t xml:space="preserve"> Cement would have been renewed</w:t>
      </w:r>
      <w:r w:rsidR="005A6257"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r w:rsidR="005A6257" w:rsidRPr="00AD5D2B">
        <w:rPr>
          <w:rFonts w:ascii="Times New Roman" w:hAnsi="Times New Roman" w:cs="Times New Roman"/>
          <w:sz w:val="24"/>
          <w:szCs w:val="24"/>
        </w:rPr>
        <w:t>The</w:t>
      </w:r>
      <w:r w:rsidRPr="00AD5D2B">
        <w:rPr>
          <w:rFonts w:ascii="Times New Roman" w:hAnsi="Times New Roman" w:cs="Times New Roman"/>
          <w:sz w:val="24"/>
          <w:szCs w:val="24"/>
        </w:rPr>
        <w:t xml:space="preserve"> plaintiff suffered loss and inconvenience throughout that period.</w:t>
      </w: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In the case of </w:t>
      </w:r>
      <w:r w:rsidRPr="00AD5D2B">
        <w:rPr>
          <w:rFonts w:ascii="Times New Roman" w:hAnsi="Times New Roman" w:cs="Times New Roman"/>
          <w:b/>
          <w:i/>
          <w:sz w:val="24"/>
          <w:szCs w:val="24"/>
          <w:u w:val="single"/>
        </w:rPr>
        <w:t xml:space="preserve">Fredrick </w:t>
      </w:r>
      <w:proofErr w:type="spellStart"/>
      <w:r w:rsidR="005A6257" w:rsidRPr="00AD5D2B">
        <w:rPr>
          <w:rFonts w:ascii="Times New Roman" w:hAnsi="Times New Roman" w:cs="Times New Roman"/>
          <w:b/>
          <w:i/>
          <w:sz w:val="24"/>
          <w:szCs w:val="24"/>
          <w:u w:val="single"/>
        </w:rPr>
        <w:t>Za</w:t>
      </w:r>
      <w:r w:rsidRPr="00AD5D2B">
        <w:rPr>
          <w:rFonts w:ascii="Times New Roman" w:hAnsi="Times New Roman" w:cs="Times New Roman"/>
          <w:b/>
          <w:i/>
          <w:sz w:val="24"/>
          <w:szCs w:val="24"/>
          <w:u w:val="single"/>
        </w:rPr>
        <w:t>abwe</w:t>
      </w:r>
      <w:proofErr w:type="spellEnd"/>
      <w:r w:rsidRPr="00AD5D2B">
        <w:rPr>
          <w:rFonts w:ascii="Times New Roman" w:hAnsi="Times New Roman" w:cs="Times New Roman"/>
          <w:b/>
          <w:i/>
          <w:sz w:val="24"/>
          <w:szCs w:val="24"/>
          <w:u w:val="single"/>
        </w:rPr>
        <w:t xml:space="preserve"> </w:t>
      </w:r>
      <w:proofErr w:type="spellStart"/>
      <w:r w:rsidR="005A6257" w:rsidRPr="00AD5D2B">
        <w:rPr>
          <w:rFonts w:ascii="Times New Roman" w:hAnsi="Times New Roman" w:cs="Times New Roman"/>
          <w:b/>
          <w:i/>
          <w:sz w:val="24"/>
          <w:szCs w:val="24"/>
          <w:u w:val="single"/>
        </w:rPr>
        <w:t>V</w:t>
      </w:r>
      <w:r w:rsidRPr="00AD5D2B">
        <w:rPr>
          <w:rFonts w:ascii="Times New Roman" w:hAnsi="Times New Roman" w:cs="Times New Roman"/>
          <w:b/>
          <w:i/>
          <w:sz w:val="24"/>
          <w:szCs w:val="24"/>
          <w:u w:val="single"/>
        </w:rPr>
        <w:t>s</w:t>
      </w:r>
      <w:proofErr w:type="spellEnd"/>
      <w:r w:rsidRPr="00AD5D2B">
        <w:rPr>
          <w:rFonts w:ascii="Times New Roman" w:hAnsi="Times New Roman" w:cs="Times New Roman"/>
          <w:b/>
          <w:i/>
          <w:sz w:val="24"/>
          <w:szCs w:val="24"/>
          <w:u w:val="single"/>
        </w:rPr>
        <w:t xml:space="preserve"> Orient Bank Ltd </w:t>
      </w:r>
      <w:r w:rsidR="005A6257" w:rsidRPr="00AD5D2B">
        <w:rPr>
          <w:rFonts w:ascii="Times New Roman" w:hAnsi="Times New Roman" w:cs="Times New Roman"/>
          <w:b/>
          <w:i/>
          <w:sz w:val="24"/>
          <w:szCs w:val="24"/>
          <w:u w:val="single"/>
        </w:rPr>
        <w:t>SCCA</w:t>
      </w:r>
      <w:r w:rsidRPr="00AD5D2B">
        <w:rPr>
          <w:rFonts w:ascii="Times New Roman" w:hAnsi="Times New Roman" w:cs="Times New Roman"/>
          <w:b/>
          <w:i/>
          <w:sz w:val="24"/>
          <w:szCs w:val="24"/>
          <w:u w:val="single"/>
        </w:rPr>
        <w:t xml:space="preserve"> No.</w:t>
      </w:r>
      <w:r w:rsidR="005A6257" w:rsidRPr="00AD5D2B">
        <w:rPr>
          <w:rFonts w:ascii="Times New Roman" w:hAnsi="Times New Roman" w:cs="Times New Roman"/>
          <w:b/>
          <w:i/>
          <w:sz w:val="24"/>
          <w:szCs w:val="24"/>
          <w:u w:val="single"/>
        </w:rPr>
        <w:t xml:space="preserve"> </w:t>
      </w:r>
      <w:r w:rsidRPr="00AD5D2B">
        <w:rPr>
          <w:rFonts w:ascii="Times New Roman" w:hAnsi="Times New Roman" w:cs="Times New Roman"/>
          <w:b/>
          <w:i/>
          <w:sz w:val="24"/>
          <w:szCs w:val="24"/>
          <w:u w:val="single"/>
        </w:rPr>
        <w:t>4 of 2007</w:t>
      </w:r>
      <w:r w:rsidRPr="00AD5D2B">
        <w:rPr>
          <w:rFonts w:ascii="Times New Roman" w:hAnsi="Times New Roman" w:cs="Times New Roman"/>
          <w:sz w:val="24"/>
          <w:szCs w:val="24"/>
        </w:rPr>
        <w:t xml:space="preserve"> where the respondent had wrongly grabbed the appellant’s house which was his home and office, the </w:t>
      </w:r>
      <w:r w:rsidR="005A6257" w:rsidRPr="00AD5D2B">
        <w:rPr>
          <w:rFonts w:ascii="Times New Roman" w:hAnsi="Times New Roman" w:cs="Times New Roman"/>
          <w:sz w:val="24"/>
          <w:szCs w:val="24"/>
        </w:rPr>
        <w:t xml:space="preserve">Supreme Court </w:t>
      </w:r>
      <w:r w:rsidRPr="00AD5D2B">
        <w:rPr>
          <w:rFonts w:ascii="Times New Roman" w:hAnsi="Times New Roman" w:cs="Times New Roman"/>
          <w:sz w:val="24"/>
          <w:szCs w:val="24"/>
        </w:rPr>
        <w:t xml:space="preserve">found that the </w:t>
      </w:r>
      <w:r w:rsidR="005A6257" w:rsidRPr="00AD5D2B">
        <w:rPr>
          <w:rFonts w:ascii="Times New Roman" w:hAnsi="Times New Roman" w:cs="Times New Roman"/>
          <w:sz w:val="24"/>
          <w:szCs w:val="24"/>
        </w:rPr>
        <w:t>Mortga</w:t>
      </w:r>
      <w:r w:rsidRPr="00AD5D2B">
        <w:rPr>
          <w:rFonts w:ascii="Times New Roman" w:hAnsi="Times New Roman" w:cs="Times New Roman"/>
          <w:sz w:val="24"/>
          <w:szCs w:val="24"/>
        </w:rPr>
        <w:t>ging and the purported sale of the appellants home was unjustifiable, illegal and oppressive</w:t>
      </w:r>
      <w:r w:rsidR="005A6257"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r w:rsidR="005A6257" w:rsidRPr="00AD5D2B">
        <w:rPr>
          <w:rFonts w:ascii="Times New Roman" w:hAnsi="Times New Roman" w:cs="Times New Roman"/>
          <w:sz w:val="24"/>
          <w:szCs w:val="24"/>
        </w:rPr>
        <w:t>It</w:t>
      </w:r>
      <w:r w:rsidRPr="00AD5D2B">
        <w:rPr>
          <w:rFonts w:ascii="Times New Roman" w:hAnsi="Times New Roman" w:cs="Times New Roman"/>
          <w:sz w:val="24"/>
          <w:szCs w:val="24"/>
        </w:rPr>
        <w:t xml:space="preserve"> awarded the appellant 200</w:t>
      </w:r>
      <w:r w:rsidR="005A6257" w:rsidRPr="00AD5D2B">
        <w:rPr>
          <w:rFonts w:ascii="Times New Roman" w:hAnsi="Times New Roman" w:cs="Times New Roman"/>
          <w:sz w:val="24"/>
          <w:szCs w:val="24"/>
        </w:rPr>
        <w:t>,000,000/=</w:t>
      </w:r>
      <w:r w:rsidRPr="00AD5D2B">
        <w:rPr>
          <w:rFonts w:ascii="Times New Roman" w:hAnsi="Times New Roman" w:cs="Times New Roman"/>
          <w:sz w:val="24"/>
          <w:szCs w:val="24"/>
        </w:rPr>
        <w:t xml:space="preserve"> as general damages.</w:t>
      </w:r>
      <w:r w:rsidR="005A6257" w:rsidRPr="00AD5D2B">
        <w:rPr>
          <w:rFonts w:ascii="Times New Roman" w:hAnsi="Times New Roman" w:cs="Times New Roman"/>
          <w:sz w:val="24"/>
          <w:szCs w:val="24"/>
        </w:rPr>
        <w:t xml:space="preserve"> </w:t>
      </w:r>
      <w:r w:rsidRPr="00AD5D2B">
        <w:rPr>
          <w:rFonts w:ascii="Times New Roman" w:hAnsi="Times New Roman" w:cs="Times New Roman"/>
          <w:sz w:val="24"/>
          <w:szCs w:val="24"/>
        </w:rPr>
        <w:t>In the instant case, the state police for no good reason grabbed the plaintiff’s motor vehicle which was its source of income</w:t>
      </w:r>
      <w:r w:rsidR="005A6257" w:rsidRPr="00AD5D2B">
        <w:rPr>
          <w:rFonts w:ascii="Times New Roman" w:hAnsi="Times New Roman" w:cs="Times New Roman"/>
          <w:sz w:val="24"/>
          <w:szCs w:val="24"/>
        </w:rPr>
        <w:t>.</w:t>
      </w:r>
      <w:r w:rsidRPr="00AD5D2B">
        <w:rPr>
          <w:rFonts w:ascii="Times New Roman" w:hAnsi="Times New Roman" w:cs="Times New Roman"/>
          <w:sz w:val="24"/>
          <w:szCs w:val="24"/>
        </w:rPr>
        <w:t xml:space="preserve"> </w:t>
      </w:r>
      <w:r w:rsidR="005A6257" w:rsidRPr="00AD5D2B">
        <w:rPr>
          <w:rFonts w:ascii="Times New Roman" w:hAnsi="Times New Roman" w:cs="Times New Roman"/>
          <w:sz w:val="24"/>
          <w:szCs w:val="24"/>
        </w:rPr>
        <w:t>It</w:t>
      </w:r>
      <w:r w:rsidRPr="00AD5D2B">
        <w:rPr>
          <w:rFonts w:ascii="Times New Roman" w:hAnsi="Times New Roman" w:cs="Times New Roman"/>
          <w:sz w:val="24"/>
          <w:szCs w:val="24"/>
        </w:rPr>
        <w:t xml:space="preserve"> lost the contract with </w:t>
      </w:r>
      <w:proofErr w:type="spellStart"/>
      <w:r w:rsidRPr="00AD5D2B">
        <w:rPr>
          <w:rFonts w:ascii="Times New Roman" w:hAnsi="Times New Roman" w:cs="Times New Roman"/>
          <w:sz w:val="24"/>
          <w:szCs w:val="24"/>
        </w:rPr>
        <w:t>Hima</w:t>
      </w:r>
      <w:proofErr w:type="spellEnd"/>
      <w:r w:rsidRPr="00AD5D2B">
        <w:rPr>
          <w:rFonts w:ascii="Times New Roman" w:hAnsi="Times New Roman" w:cs="Times New Roman"/>
          <w:sz w:val="24"/>
          <w:szCs w:val="24"/>
        </w:rPr>
        <w:t xml:space="preserve"> Cement Limited since the vehicle was no longer there. In the circumstances of this case, the figure of 40,000,000/</w:t>
      </w:r>
      <w:r w:rsidR="005A6257" w:rsidRPr="00AD5D2B">
        <w:rPr>
          <w:rFonts w:ascii="Times New Roman" w:hAnsi="Times New Roman" w:cs="Times New Roman"/>
          <w:sz w:val="24"/>
          <w:szCs w:val="24"/>
        </w:rPr>
        <w:t>=</w:t>
      </w:r>
      <w:r w:rsidRPr="00AD5D2B">
        <w:rPr>
          <w:rFonts w:ascii="Times New Roman" w:hAnsi="Times New Roman" w:cs="Times New Roman"/>
          <w:sz w:val="24"/>
          <w:szCs w:val="24"/>
        </w:rPr>
        <w:t xml:space="preserve"> proposed by the defendant is unreasonable and therefore unrealistic. I will accordingly award 250</w:t>
      </w:r>
      <w:r w:rsidR="005A6257" w:rsidRPr="00AD5D2B">
        <w:rPr>
          <w:rFonts w:ascii="Times New Roman" w:hAnsi="Times New Roman" w:cs="Times New Roman"/>
          <w:sz w:val="24"/>
          <w:szCs w:val="24"/>
        </w:rPr>
        <w:t>,000,000/=</w:t>
      </w:r>
      <w:r w:rsidRPr="00AD5D2B">
        <w:rPr>
          <w:rFonts w:ascii="Times New Roman" w:hAnsi="Times New Roman" w:cs="Times New Roman"/>
          <w:sz w:val="24"/>
          <w:szCs w:val="24"/>
        </w:rPr>
        <w:t xml:space="preserve"> shillings prayed for as general damages as reasonable in the circumstances.</w:t>
      </w:r>
    </w:p>
    <w:p w:rsidR="00A6472C" w:rsidRPr="00AD5D2B" w:rsidRDefault="00A6472C" w:rsidP="00AD5D2B">
      <w:pPr>
        <w:pStyle w:val="ListParagraph"/>
        <w:spacing w:line="360" w:lineRule="auto"/>
        <w:ind w:left="0"/>
        <w:jc w:val="both"/>
        <w:rPr>
          <w:rFonts w:ascii="Times New Roman" w:hAnsi="Times New Roman" w:cs="Times New Roman"/>
          <w:b/>
          <w:sz w:val="24"/>
          <w:szCs w:val="24"/>
        </w:rPr>
      </w:pPr>
    </w:p>
    <w:p w:rsidR="00291333" w:rsidRPr="00AD5D2B" w:rsidRDefault="00291333" w:rsidP="00AD5D2B">
      <w:pPr>
        <w:pStyle w:val="ListParagraph"/>
        <w:numPr>
          <w:ilvl w:val="0"/>
          <w:numId w:val="6"/>
        </w:numPr>
        <w:spacing w:line="360" w:lineRule="auto"/>
        <w:jc w:val="both"/>
        <w:rPr>
          <w:rFonts w:ascii="Times New Roman" w:hAnsi="Times New Roman" w:cs="Times New Roman"/>
          <w:b/>
          <w:sz w:val="24"/>
          <w:szCs w:val="24"/>
        </w:rPr>
      </w:pPr>
      <w:r w:rsidRPr="00AD5D2B">
        <w:rPr>
          <w:rFonts w:ascii="Times New Roman" w:hAnsi="Times New Roman" w:cs="Times New Roman"/>
          <w:b/>
          <w:sz w:val="24"/>
          <w:szCs w:val="24"/>
          <w:u w:val="single"/>
        </w:rPr>
        <w:t>Aggravated damages</w:t>
      </w:r>
      <w:r w:rsidR="00A6472C" w:rsidRPr="00AD5D2B">
        <w:rPr>
          <w:rFonts w:ascii="Times New Roman" w:hAnsi="Times New Roman" w:cs="Times New Roman"/>
          <w:b/>
          <w:sz w:val="24"/>
          <w:szCs w:val="24"/>
        </w:rPr>
        <w:t>:</w:t>
      </w: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According to the defendant, the circumstances of this case do not warrant an award of aggravated damages. </w:t>
      </w:r>
      <w:proofErr w:type="gramStart"/>
      <w:r w:rsidRPr="00AD5D2B">
        <w:rPr>
          <w:rFonts w:ascii="Times New Roman" w:hAnsi="Times New Roman" w:cs="Times New Roman"/>
          <w:sz w:val="24"/>
          <w:szCs w:val="24"/>
        </w:rPr>
        <w:t xml:space="preserve">That </w:t>
      </w:r>
      <w:r w:rsidR="00A6472C" w:rsidRPr="00AD5D2B">
        <w:rPr>
          <w:rFonts w:ascii="Times New Roman" w:hAnsi="Times New Roman" w:cs="Times New Roman"/>
          <w:sz w:val="24"/>
          <w:szCs w:val="24"/>
        </w:rPr>
        <w:t>whereas</w:t>
      </w:r>
      <w:r w:rsidRPr="00AD5D2B">
        <w:rPr>
          <w:rFonts w:ascii="Times New Roman" w:hAnsi="Times New Roman" w:cs="Times New Roman"/>
          <w:sz w:val="24"/>
          <w:szCs w:val="24"/>
        </w:rPr>
        <w:t xml:space="preserve"> the defendant’s agents may have erroneously released the plaintiff’s vehicle to the 3</w:t>
      </w:r>
      <w:r w:rsidRPr="00AD5D2B">
        <w:rPr>
          <w:rFonts w:ascii="Times New Roman" w:hAnsi="Times New Roman" w:cs="Times New Roman"/>
          <w:sz w:val="24"/>
          <w:szCs w:val="24"/>
          <w:vertAlign w:val="superscript"/>
        </w:rPr>
        <w:t>rd</w:t>
      </w:r>
      <w:r w:rsidRPr="00AD5D2B">
        <w:rPr>
          <w:rFonts w:ascii="Times New Roman" w:hAnsi="Times New Roman" w:cs="Times New Roman"/>
          <w:sz w:val="24"/>
          <w:szCs w:val="24"/>
        </w:rPr>
        <w:t xml:space="preserve"> party, the defendant readily accepted liability.</w:t>
      </w:r>
      <w:proofErr w:type="gramEnd"/>
      <w:r w:rsidRPr="00AD5D2B">
        <w:rPr>
          <w:rFonts w:ascii="Times New Roman" w:hAnsi="Times New Roman" w:cs="Times New Roman"/>
          <w:sz w:val="24"/>
          <w:szCs w:val="24"/>
        </w:rPr>
        <w:t xml:space="preserve"> Much as the defendant readily </w:t>
      </w:r>
      <w:r w:rsidR="00A6472C" w:rsidRPr="00AD5D2B">
        <w:rPr>
          <w:rFonts w:ascii="Times New Roman" w:hAnsi="Times New Roman" w:cs="Times New Roman"/>
          <w:sz w:val="24"/>
          <w:szCs w:val="24"/>
        </w:rPr>
        <w:t>admit</w:t>
      </w:r>
      <w:r w:rsidRPr="00AD5D2B">
        <w:rPr>
          <w:rFonts w:ascii="Times New Roman" w:hAnsi="Times New Roman" w:cs="Times New Roman"/>
          <w:sz w:val="24"/>
          <w:szCs w:val="24"/>
        </w:rPr>
        <w:t>ted liability I take exception of the actions of its agents who for no good reason grabbed the plaintiff’s motor vehicle and without clear explanation or court order released it to a 3</w:t>
      </w:r>
      <w:r w:rsidRPr="00AD5D2B">
        <w:rPr>
          <w:rFonts w:ascii="Times New Roman" w:hAnsi="Times New Roman" w:cs="Times New Roman"/>
          <w:sz w:val="24"/>
          <w:szCs w:val="24"/>
          <w:vertAlign w:val="superscript"/>
        </w:rPr>
        <w:t>rd</w:t>
      </w:r>
      <w:r w:rsidRPr="00AD5D2B">
        <w:rPr>
          <w:rFonts w:ascii="Times New Roman" w:hAnsi="Times New Roman" w:cs="Times New Roman"/>
          <w:sz w:val="24"/>
          <w:szCs w:val="24"/>
        </w:rPr>
        <w:t xml:space="preserve"> party. This was reckless and unconstitutional and was done in total breach of all existing laws. The state must be punished by an award of aggravated damages as a deterrent. I will award 300</w:t>
      </w:r>
      <w:r w:rsidR="00532561" w:rsidRPr="00AD5D2B">
        <w:rPr>
          <w:rFonts w:ascii="Times New Roman" w:hAnsi="Times New Roman" w:cs="Times New Roman"/>
          <w:sz w:val="24"/>
          <w:szCs w:val="24"/>
        </w:rPr>
        <w:t>.000.000/=</w:t>
      </w:r>
      <w:r w:rsidRPr="00AD5D2B">
        <w:rPr>
          <w:rFonts w:ascii="Times New Roman" w:hAnsi="Times New Roman" w:cs="Times New Roman"/>
          <w:sz w:val="24"/>
          <w:szCs w:val="24"/>
        </w:rPr>
        <w:t xml:space="preserve"> as aggravated damages.</w:t>
      </w:r>
    </w:p>
    <w:p w:rsidR="00291333" w:rsidRPr="00AD5D2B" w:rsidRDefault="00291333" w:rsidP="00AD5D2B">
      <w:pPr>
        <w:pStyle w:val="ListParagraph"/>
        <w:numPr>
          <w:ilvl w:val="0"/>
          <w:numId w:val="6"/>
        </w:numPr>
        <w:spacing w:line="360" w:lineRule="auto"/>
        <w:jc w:val="both"/>
        <w:rPr>
          <w:rFonts w:ascii="Times New Roman" w:hAnsi="Times New Roman" w:cs="Times New Roman"/>
          <w:b/>
          <w:sz w:val="24"/>
          <w:szCs w:val="24"/>
          <w:u w:val="single"/>
        </w:rPr>
      </w:pPr>
      <w:r w:rsidRPr="00AD5D2B">
        <w:rPr>
          <w:rFonts w:ascii="Times New Roman" w:hAnsi="Times New Roman" w:cs="Times New Roman"/>
          <w:b/>
          <w:sz w:val="24"/>
          <w:szCs w:val="24"/>
          <w:u w:val="single"/>
        </w:rPr>
        <w:t>Interest</w:t>
      </w:r>
      <w:r w:rsidR="00532561" w:rsidRPr="00AD5D2B">
        <w:rPr>
          <w:rFonts w:ascii="Times New Roman" w:hAnsi="Times New Roman" w:cs="Times New Roman"/>
          <w:b/>
          <w:sz w:val="24"/>
          <w:szCs w:val="24"/>
          <w:u w:val="single"/>
        </w:rPr>
        <w:t>:</w:t>
      </w:r>
    </w:p>
    <w:p w:rsidR="00532561"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The guiding principle in awarding interest is that it is at the discretion of court. The discretion however must be exercised judiciously taking into account the circumstances of each case. According to Ms. </w:t>
      </w:r>
      <w:proofErr w:type="spellStart"/>
      <w:r w:rsidR="00532561" w:rsidRPr="00AD5D2B">
        <w:rPr>
          <w:rFonts w:ascii="Times New Roman" w:hAnsi="Times New Roman" w:cs="Times New Roman"/>
          <w:sz w:val="24"/>
          <w:szCs w:val="24"/>
        </w:rPr>
        <w:t>I</w:t>
      </w:r>
      <w:r w:rsidRPr="00AD5D2B">
        <w:rPr>
          <w:rFonts w:ascii="Times New Roman" w:hAnsi="Times New Roman" w:cs="Times New Roman"/>
          <w:sz w:val="24"/>
          <w:szCs w:val="24"/>
        </w:rPr>
        <w:t>jang</w:t>
      </w:r>
      <w:proofErr w:type="spellEnd"/>
      <w:r w:rsidRPr="00AD5D2B">
        <w:rPr>
          <w:rFonts w:ascii="Times New Roman" w:hAnsi="Times New Roman" w:cs="Times New Roman"/>
          <w:sz w:val="24"/>
          <w:szCs w:val="24"/>
        </w:rPr>
        <w:t xml:space="preserve">, learned </w:t>
      </w:r>
      <w:r w:rsidR="00532561" w:rsidRPr="00AD5D2B">
        <w:rPr>
          <w:rFonts w:ascii="Times New Roman" w:hAnsi="Times New Roman" w:cs="Times New Roman"/>
          <w:sz w:val="24"/>
          <w:szCs w:val="24"/>
        </w:rPr>
        <w:t xml:space="preserve">State Attorney </w:t>
      </w:r>
      <w:r w:rsidRPr="00AD5D2B">
        <w:rPr>
          <w:rFonts w:ascii="Times New Roman" w:hAnsi="Times New Roman" w:cs="Times New Roman"/>
          <w:sz w:val="24"/>
          <w:szCs w:val="24"/>
        </w:rPr>
        <w:t xml:space="preserve">for the </w:t>
      </w:r>
      <w:r w:rsidR="00532561" w:rsidRPr="00AD5D2B">
        <w:rPr>
          <w:rFonts w:ascii="Times New Roman" w:hAnsi="Times New Roman" w:cs="Times New Roman"/>
          <w:sz w:val="24"/>
          <w:szCs w:val="24"/>
        </w:rPr>
        <w:t>Attorney General</w:t>
      </w:r>
      <w:r w:rsidRPr="00AD5D2B">
        <w:rPr>
          <w:rFonts w:ascii="Times New Roman" w:hAnsi="Times New Roman" w:cs="Times New Roman"/>
          <w:sz w:val="24"/>
          <w:szCs w:val="24"/>
        </w:rPr>
        <w:t>, the rate of 28%</w:t>
      </w:r>
      <w:r w:rsidR="00532561" w:rsidRPr="00AD5D2B">
        <w:rPr>
          <w:rFonts w:ascii="Times New Roman" w:hAnsi="Times New Roman" w:cs="Times New Roman"/>
          <w:sz w:val="24"/>
          <w:szCs w:val="24"/>
        </w:rPr>
        <w:t xml:space="preserve"> claimed by the plaintiff is unconscionable</w:t>
      </w:r>
      <w:r w:rsidRPr="00AD5D2B">
        <w:rPr>
          <w:rFonts w:ascii="Times New Roman" w:hAnsi="Times New Roman" w:cs="Times New Roman"/>
          <w:sz w:val="24"/>
          <w:szCs w:val="24"/>
        </w:rPr>
        <w:t xml:space="preserve">. </w:t>
      </w:r>
      <w:proofErr w:type="gramStart"/>
      <w:r w:rsidRPr="00AD5D2B">
        <w:rPr>
          <w:rFonts w:ascii="Times New Roman" w:hAnsi="Times New Roman" w:cs="Times New Roman"/>
          <w:sz w:val="24"/>
          <w:szCs w:val="24"/>
        </w:rPr>
        <w:t xml:space="preserve">That interest is not awarded to enrich the plaintiff but rather on the principle that the successful litigant has been kept away from his </w:t>
      </w:r>
      <w:r w:rsidR="00D63E7D" w:rsidRPr="00AD5D2B">
        <w:rPr>
          <w:rFonts w:ascii="Times New Roman" w:hAnsi="Times New Roman" w:cs="Times New Roman"/>
          <w:sz w:val="24"/>
          <w:szCs w:val="24"/>
        </w:rPr>
        <w:t xml:space="preserve">money, </w:t>
      </w:r>
      <w:r w:rsidR="00532561" w:rsidRPr="00AD5D2B">
        <w:rPr>
          <w:rFonts w:ascii="Times New Roman" w:hAnsi="Times New Roman" w:cs="Times New Roman"/>
          <w:sz w:val="24"/>
          <w:szCs w:val="24"/>
        </w:rPr>
        <w:t>(</w:t>
      </w:r>
      <w:r w:rsidRPr="00AD5D2B">
        <w:rPr>
          <w:rFonts w:ascii="Times New Roman" w:hAnsi="Times New Roman" w:cs="Times New Roman"/>
          <w:sz w:val="24"/>
          <w:szCs w:val="24"/>
        </w:rPr>
        <w:t>in this case his vehicle</w:t>
      </w:r>
      <w:r w:rsidR="00532561" w:rsidRPr="00AD5D2B">
        <w:rPr>
          <w:rFonts w:ascii="Times New Roman" w:hAnsi="Times New Roman" w:cs="Times New Roman"/>
          <w:sz w:val="24"/>
          <w:szCs w:val="24"/>
        </w:rPr>
        <w:t>)</w:t>
      </w:r>
      <w:r w:rsidRPr="00AD5D2B">
        <w:rPr>
          <w:rFonts w:ascii="Times New Roman" w:hAnsi="Times New Roman" w:cs="Times New Roman"/>
          <w:sz w:val="24"/>
          <w:szCs w:val="24"/>
        </w:rPr>
        <w:t xml:space="preserve"> which he would have put to use.</w:t>
      </w:r>
      <w:proofErr w:type="gramEnd"/>
      <w:r w:rsidR="00532561" w:rsidRPr="00AD5D2B">
        <w:rPr>
          <w:rFonts w:ascii="Times New Roman" w:hAnsi="Times New Roman" w:cs="Times New Roman"/>
          <w:sz w:val="24"/>
          <w:szCs w:val="24"/>
        </w:rPr>
        <w:t xml:space="preserve"> </w:t>
      </w:r>
      <w:r w:rsidRPr="00AD5D2B">
        <w:rPr>
          <w:rFonts w:ascii="Times New Roman" w:hAnsi="Times New Roman" w:cs="Times New Roman"/>
          <w:sz w:val="24"/>
          <w:szCs w:val="24"/>
        </w:rPr>
        <w:t xml:space="preserve">She suggested an award of interest at court rate of 6%. These principles are proper considerations when court is awarding interest. I agree that an award </w:t>
      </w:r>
      <w:r w:rsidRPr="00AD5D2B">
        <w:rPr>
          <w:rFonts w:ascii="Times New Roman" w:hAnsi="Times New Roman" w:cs="Times New Roman"/>
          <w:sz w:val="24"/>
          <w:szCs w:val="24"/>
        </w:rPr>
        <w:lastRenderedPageBreak/>
        <w:t>of interest at the rate of 28% on each award is on a higher side. Consequently I will award an interest of 20% per annum on special damages from 17</w:t>
      </w:r>
      <w:r w:rsidRPr="00AD5D2B">
        <w:rPr>
          <w:rFonts w:ascii="Times New Roman" w:hAnsi="Times New Roman" w:cs="Times New Roman"/>
          <w:sz w:val="24"/>
          <w:szCs w:val="24"/>
          <w:vertAlign w:val="superscript"/>
        </w:rPr>
        <w:t>th</w:t>
      </w:r>
      <w:r w:rsidRPr="00AD5D2B">
        <w:rPr>
          <w:rFonts w:ascii="Times New Roman" w:hAnsi="Times New Roman" w:cs="Times New Roman"/>
          <w:sz w:val="24"/>
          <w:szCs w:val="24"/>
        </w:rPr>
        <w:t xml:space="preserve"> September 2008 until payment in full and an interest of 10% on aggravated damages from the time of judgment until payment in full.</w:t>
      </w:r>
      <w:r w:rsidR="00532561" w:rsidRPr="00AD5D2B">
        <w:rPr>
          <w:rFonts w:ascii="Times New Roman" w:hAnsi="Times New Roman" w:cs="Times New Roman"/>
          <w:sz w:val="24"/>
          <w:szCs w:val="24"/>
        </w:rPr>
        <w:t xml:space="preserve"> </w:t>
      </w:r>
      <w:r w:rsidRPr="00AD5D2B">
        <w:rPr>
          <w:rFonts w:ascii="Times New Roman" w:hAnsi="Times New Roman" w:cs="Times New Roman"/>
          <w:sz w:val="24"/>
          <w:szCs w:val="24"/>
        </w:rPr>
        <w:t xml:space="preserve">I will also award interest of 14% on general damages from the time of judgment until payment in full. </w:t>
      </w:r>
    </w:p>
    <w:p w:rsidR="00532561" w:rsidRPr="00AD5D2B" w:rsidRDefault="00532561" w:rsidP="00AD5D2B">
      <w:pPr>
        <w:spacing w:line="360" w:lineRule="auto"/>
        <w:jc w:val="both"/>
        <w:rPr>
          <w:rFonts w:ascii="Times New Roman" w:hAnsi="Times New Roman" w:cs="Times New Roman"/>
          <w:sz w:val="24"/>
          <w:szCs w:val="24"/>
        </w:rPr>
      </w:pP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In summary judgment is entered for the plaintiff as follow</w:t>
      </w:r>
      <w:r w:rsidR="00532561" w:rsidRPr="00AD5D2B">
        <w:rPr>
          <w:rFonts w:ascii="Times New Roman" w:hAnsi="Times New Roman" w:cs="Times New Roman"/>
          <w:sz w:val="24"/>
          <w:szCs w:val="24"/>
        </w:rPr>
        <w:t>s:</w:t>
      </w:r>
    </w:p>
    <w:p w:rsidR="00291333" w:rsidRPr="00AD5D2B" w:rsidRDefault="00291333" w:rsidP="00AD5D2B">
      <w:pPr>
        <w:pStyle w:val="ListParagraph"/>
        <w:numPr>
          <w:ilvl w:val="0"/>
          <w:numId w:val="3"/>
        </w:numPr>
        <w:spacing w:line="360" w:lineRule="auto"/>
        <w:ind w:hanging="720"/>
        <w:jc w:val="both"/>
        <w:rPr>
          <w:rFonts w:ascii="Times New Roman" w:hAnsi="Times New Roman" w:cs="Times New Roman"/>
          <w:sz w:val="24"/>
          <w:szCs w:val="24"/>
        </w:rPr>
      </w:pPr>
      <w:r w:rsidRPr="00AD5D2B">
        <w:rPr>
          <w:rFonts w:ascii="Times New Roman" w:hAnsi="Times New Roman" w:cs="Times New Roman"/>
          <w:sz w:val="24"/>
          <w:szCs w:val="24"/>
        </w:rPr>
        <w:t>Award of 49,103,750/</w:t>
      </w:r>
      <w:r w:rsidR="00532561" w:rsidRPr="00AD5D2B">
        <w:rPr>
          <w:rFonts w:ascii="Times New Roman" w:hAnsi="Times New Roman" w:cs="Times New Roman"/>
          <w:sz w:val="24"/>
          <w:szCs w:val="24"/>
        </w:rPr>
        <w:t>=</w:t>
      </w:r>
      <w:r w:rsidRPr="00AD5D2B">
        <w:rPr>
          <w:rFonts w:ascii="Times New Roman" w:hAnsi="Times New Roman" w:cs="Times New Roman"/>
          <w:sz w:val="24"/>
          <w:szCs w:val="24"/>
        </w:rPr>
        <w:t xml:space="preserve"> value of the lost vehicle as special damages.</w:t>
      </w:r>
    </w:p>
    <w:p w:rsidR="00291333" w:rsidRPr="00AD5D2B" w:rsidRDefault="00532561" w:rsidP="00AD5D2B">
      <w:pPr>
        <w:pStyle w:val="ListParagraph"/>
        <w:numPr>
          <w:ilvl w:val="0"/>
          <w:numId w:val="3"/>
        </w:numPr>
        <w:tabs>
          <w:tab w:val="left" w:pos="720"/>
        </w:tabs>
        <w:spacing w:line="360" w:lineRule="auto"/>
        <w:ind w:hanging="720"/>
        <w:jc w:val="both"/>
        <w:rPr>
          <w:rFonts w:ascii="Times New Roman" w:hAnsi="Times New Roman" w:cs="Times New Roman"/>
          <w:sz w:val="24"/>
          <w:szCs w:val="24"/>
        </w:rPr>
      </w:pPr>
      <w:r w:rsidRPr="00AD5D2B">
        <w:rPr>
          <w:rFonts w:ascii="Times New Roman" w:hAnsi="Times New Roman" w:cs="Times New Roman"/>
          <w:sz w:val="24"/>
          <w:szCs w:val="24"/>
        </w:rPr>
        <w:t xml:space="preserve">UGX </w:t>
      </w:r>
      <w:r w:rsidR="00291333" w:rsidRPr="00AD5D2B">
        <w:rPr>
          <w:rFonts w:ascii="Times New Roman" w:hAnsi="Times New Roman" w:cs="Times New Roman"/>
          <w:sz w:val="24"/>
          <w:szCs w:val="24"/>
        </w:rPr>
        <w:t>28,000,000/</w:t>
      </w:r>
      <w:r w:rsidRPr="00AD5D2B">
        <w:rPr>
          <w:rFonts w:ascii="Times New Roman" w:hAnsi="Times New Roman" w:cs="Times New Roman"/>
          <w:sz w:val="24"/>
          <w:szCs w:val="24"/>
        </w:rPr>
        <w:t>=</w:t>
      </w:r>
      <w:r w:rsidR="00291333" w:rsidRPr="00AD5D2B">
        <w:rPr>
          <w:rFonts w:ascii="Times New Roman" w:hAnsi="Times New Roman" w:cs="Times New Roman"/>
          <w:sz w:val="24"/>
          <w:szCs w:val="24"/>
        </w:rPr>
        <w:t xml:space="preserve"> special damages for loss of income.</w:t>
      </w:r>
    </w:p>
    <w:p w:rsidR="00291333" w:rsidRPr="00AD5D2B" w:rsidRDefault="00532561" w:rsidP="00AD5D2B">
      <w:pPr>
        <w:pStyle w:val="ListParagraph"/>
        <w:numPr>
          <w:ilvl w:val="0"/>
          <w:numId w:val="3"/>
        </w:numPr>
        <w:spacing w:line="360" w:lineRule="auto"/>
        <w:ind w:left="0" w:firstLine="0"/>
        <w:jc w:val="both"/>
        <w:rPr>
          <w:rFonts w:ascii="Times New Roman" w:hAnsi="Times New Roman" w:cs="Times New Roman"/>
          <w:sz w:val="24"/>
          <w:szCs w:val="24"/>
        </w:rPr>
      </w:pPr>
      <w:r w:rsidRPr="00AD5D2B">
        <w:rPr>
          <w:rFonts w:ascii="Times New Roman" w:hAnsi="Times New Roman" w:cs="Times New Roman"/>
          <w:sz w:val="24"/>
          <w:szCs w:val="24"/>
        </w:rPr>
        <w:t xml:space="preserve">UGX </w:t>
      </w:r>
      <w:r w:rsidR="00291333" w:rsidRPr="00AD5D2B">
        <w:rPr>
          <w:rFonts w:ascii="Times New Roman" w:hAnsi="Times New Roman" w:cs="Times New Roman"/>
          <w:sz w:val="24"/>
          <w:szCs w:val="24"/>
        </w:rPr>
        <w:t>250,000,000</w:t>
      </w:r>
      <w:r w:rsidRPr="00AD5D2B">
        <w:rPr>
          <w:rFonts w:ascii="Times New Roman" w:hAnsi="Times New Roman" w:cs="Times New Roman"/>
          <w:sz w:val="24"/>
          <w:szCs w:val="24"/>
        </w:rPr>
        <w:t>/=</w:t>
      </w:r>
      <w:r w:rsidR="00291333" w:rsidRPr="00AD5D2B">
        <w:rPr>
          <w:rFonts w:ascii="Times New Roman" w:hAnsi="Times New Roman" w:cs="Times New Roman"/>
          <w:sz w:val="24"/>
          <w:szCs w:val="24"/>
        </w:rPr>
        <w:t xml:space="preserve"> general damages.</w:t>
      </w:r>
    </w:p>
    <w:p w:rsidR="00291333" w:rsidRPr="00AD5D2B" w:rsidRDefault="00532561" w:rsidP="00AD5D2B">
      <w:pPr>
        <w:pStyle w:val="ListParagraph"/>
        <w:numPr>
          <w:ilvl w:val="0"/>
          <w:numId w:val="3"/>
        </w:numPr>
        <w:spacing w:line="360" w:lineRule="auto"/>
        <w:ind w:left="0" w:firstLine="0"/>
        <w:jc w:val="both"/>
        <w:rPr>
          <w:rFonts w:ascii="Times New Roman" w:hAnsi="Times New Roman" w:cs="Times New Roman"/>
          <w:sz w:val="24"/>
          <w:szCs w:val="24"/>
        </w:rPr>
      </w:pPr>
      <w:r w:rsidRPr="00AD5D2B">
        <w:rPr>
          <w:rFonts w:ascii="Times New Roman" w:hAnsi="Times New Roman" w:cs="Times New Roman"/>
          <w:sz w:val="24"/>
          <w:szCs w:val="24"/>
        </w:rPr>
        <w:t xml:space="preserve">UGX </w:t>
      </w:r>
      <w:r w:rsidR="00291333" w:rsidRPr="00AD5D2B">
        <w:rPr>
          <w:rFonts w:ascii="Times New Roman" w:hAnsi="Times New Roman" w:cs="Times New Roman"/>
          <w:sz w:val="24"/>
          <w:szCs w:val="24"/>
        </w:rPr>
        <w:t>300,000,000/</w:t>
      </w:r>
      <w:r w:rsidRPr="00AD5D2B">
        <w:rPr>
          <w:rFonts w:ascii="Times New Roman" w:hAnsi="Times New Roman" w:cs="Times New Roman"/>
          <w:sz w:val="24"/>
          <w:szCs w:val="24"/>
        </w:rPr>
        <w:t>=</w:t>
      </w:r>
      <w:r w:rsidR="00291333" w:rsidRPr="00AD5D2B">
        <w:rPr>
          <w:rFonts w:ascii="Times New Roman" w:hAnsi="Times New Roman" w:cs="Times New Roman"/>
          <w:sz w:val="24"/>
          <w:szCs w:val="24"/>
        </w:rPr>
        <w:t xml:space="preserve"> aggravated damages.</w:t>
      </w:r>
    </w:p>
    <w:p w:rsidR="00291333" w:rsidRPr="00AD5D2B" w:rsidRDefault="00291333" w:rsidP="00AD5D2B">
      <w:pPr>
        <w:spacing w:line="360" w:lineRule="auto"/>
        <w:jc w:val="both"/>
        <w:rPr>
          <w:rFonts w:ascii="Times New Roman" w:hAnsi="Times New Roman" w:cs="Times New Roman"/>
          <w:sz w:val="24"/>
          <w:szCs w:val="24"/>
        </w:rPr>
      </w:pPr>
      <w:r w:rsidRPr="00AD5D2B">
        <w:rPr>
          <w:rFonts w:ascii="Times New Roman" w:hAnsi="Times New Roman" w:cs="Times New Roman"/>
          <w:sz w:val="24"/>
          <w:szCs w:val="24"/>
        </w:rPr>
        <w:t xml:space="preserve">All the awards to carry interest as stipulated herein. The plaintiff shall also get the costs of this suit. I so order. </w:t>
      </w:r>
    </w:p>
    <w:p w:rsidR="00507E62" w:rsidRPr="00AD5D2B" w:rsidRDefault="00507E62" w:rsidP="00AD5D2B">
      <w:pPr>
        <w:pStyle w:val="NoSpacing"/>
        <w:spacing w:line="360" w:lineRule="auto"/>
        <w:jc w:val="both"/>
        <w:rPr>
          <w:rFonts w:ascii="Times New Roman" w:hAnsi="Times New Roman" w:cs="Times New Roman"/>
          <w:b/>
          <w:sz w:val="24"/>
          <w:szCs w:val="24"/>
        </w:rPr>
      </w:pPr>
    </w:p>
    <w:p w:rsidR="00507E62" w:rsidRPr="00AD5D2B" w:rsidRDefault="00507E62" w:rsidP="00AD5D2B">
      <w:pPr>
        <w:pStyle w:val="NoSpacing"/>
        <w:spacing w:line="360" w:lineRule="auto"/>
        <w:jc w:val="both"/>
        <w:rPr>
          <w:rFonts w:ascii="Times New Roman" w:hAnsi="Times New Roman" w:cs="Times New Roman"/>
          <w:b/>
          <w:sz w:val="24"/>
          <w:szCs w:val="24"/>
        </w:rPr>
      </w:pPr>
    </w:p>
    <w:p w:rsidR="00291333" w:rsidRPr="00AD5D2B" w:rsidRDefault="00153DB0" w:rsidP="00AD5D2B">
      <w:pPr>
        <w:pStyle w:val="NoSpacing"/>
        <w:spacing w:line="360" w:lineRule="auto"/>
        <w:jc w:val="both"/>
        <w:rPr>
          <w:rFonts w:ascii="Times New Roman" w:hAnsi="Times New Roman" w:cs="Times New Roman"/>
          <w:b/>
          <w:sz w:val="24"/>
          <w:szCs w:val="24"/>
        </w:rPr>
      </w:pPr>
      <w:r w:rsidRPr="00AD5D2B">
        <w:rPr>
          <w:rFonts w:ascii="Times New Roman" w:hAnsi="Times New Roman" w:cs="Times New Roman"/>
          <w:b/>
          <w:sz w:val="24"/>
          <w:szCs w:val="24"/>
        </w:rPr>
        <w:t>Stephen Musota</w:t>
      </w:r>
    </w:p>
    <w:p w:rsidR="00291333" w:rsidRPr="00AD5D2B" w:rsidRDefault="00291333" w:rsidP="00AD5D2B">
      <w:pPr>
        <w:tabs>
          <w:tab w:val="left" w:pos="1440"/>
        </w:tabs>
        <w:spacing w:line="360" w:lineRule="auto"/>
        <w:jc w:val="both"/>
        <w:rPr>
          <w:rFonts w:ascii="Times New Roman" w:hAnsi="Times New Roman" w:cs="Times New Roman"/>
          <w:b/>
          <w:sz w:val="24"/>
          <w:szCs w:val="24"/>
        </w:rPr>
      </w:pPr>
      <w:r w:rsidRPr="00AD5D2B">
        <w:rPr>
          <w:rFonts w:ascii="Times New Roman" w:hAnsi="Times New Roman" w:cs="Times New Roman"/>
          <w:b/>
          <w:sz w:val="24"/>
          <w:szCs w:val="24"/>
        </w:rPr>
        <w:t>J</w:t>
      </w:r>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U</w:t>
      </w:r>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D</w:t>
      </w:r>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G</w:t>
      </w:r>
      <w:r w:rsidR="00153DB0" w:rsidRPr="00AD5D2B">
        <w:rPr>
          <w:rFonts w:ascii="Times New Roman" w:hAnsi="Times New Roman" w:cs="Times New Roman"/>
          <w:b/>
          <w:sz w:val="24"/>
          <w:szCs w:val="24"/>
        </w:rPr>
        <w:t xml:space="preserve"> </w:t>
      </w:r>
      <w:r w:rsidRPr="00AD5D2B">
        <w:rPr>
          <w:rFonts w:ascii="Times New Roman" w:hAnsi="Times New Roman" w:cs="Times New Roman"/>
          <w:b/>
          <w:sz w:val="24"/>
          <w:szCs w:val="24"/>
        </w:rPr>
        <w:t>E</w:t>
      </w:r>
      <w:r w:rsidRPr="00AD5D2B">
        <w:rPr>
          <w:rFonts w:ascii="Times New Roman" w:hAnsi="Times New Roman" w:cs="Times New Roman"/>
          <w:b/>
          <w:sz w:val="24"/>
          <w:szCs w:val="24"/>
        </w:rPr>
        <w:tab/>
      </w:r>
    </w:p>
    <w:p w:rsidR="00291333" w:rsidRPr="00AD5D2B" w:rsidRDefault="00507E62" w:rsidP="00AD5D2B">
      <w:pPr>
        <w:spacing w:line="360" w:lineRule="auto"/>
        <w:jc w:val="both"/>
        <w:rPr>
          <w:rFonts w:ascii="Times New Roman" w:hAnsi="Times New Roman" w:cs="Times New Roman"/>
          <w:b/>
          <w:sz w:val="24"/>
          <w:szCs w:val="24"/>
        </w:rPr>
      </w:pPr>
      <w:proofErr w:type="gramStart"/>
      <w:r w:rsidRPr="00AD5D2B">
        <w:rPr>
          <w:rFonts w:ascii="Times New Roman" w:hAnsi="Times New Roman" w:cs="Times New Roman"/>
          <w:b/>
          <w:sz w:val="24"/>
          <w:szCs w:val="24"/>
        </w:rPr>
        <w:t>25</w:t>
      </w:r>
      <w:r w:rsidR="00153DB0" w:rsidRPr="00AD5D2B">
        <w:rPr>
          <w:rFonts w:ascii="Times New Roman" w:hAnsi="Times New Roman" w:cs="Times New Roman"/>
          <w:b/>
          <w:sz w:val="24"/>
          <w:szCs w:val="24"/>
        </w:rPr>
        <w:t>.</w:t>
      </w:r>
      <w:r w:rsidRPr="00AD5D2B">
        <w:rPr>
          <w:rFonts w:ascii="Times New Roman" w:hAnsi="Times New Roman" w:cs="Times New Roman"/>
          <w:b/>
          <w:sz w:val="24"/>
          <w:szCs w:val="24"/>
        </w:rPr>
        <w:t>01</w:t>
      </w:r>
      <w:r w:rsidR="00153DB0" w:rsidRPr="00AD5D2B">
        <w:rPr>
          <w:rFonts w:ascii="Times New Roman" w:hAnsi="Times New Roman" w:cs="Times New Roman"/>
          <w:b/>
          <w:sz w:val="24"/>
          <w:szCs w:val="24"/>
        </w:rPr>
        <w:t>.</w:t>
      </w:r>
      <w:r w:rsidRPr="00AD5D2B">
        <w:rPr>
          <w:rFonts w:ascii="Times New Roman" w:hAnsi="Times New Roman" w:cs="Times New Roman"/>
          <w:b/>
          <w:sz w:val="24"/>
          <w:szCs w:val="24"/>
        </w:rPr>
        <w:t>2016.</w:t>
      </w:r>
      <w:proofErr w:type="gramEnd"/>
    </w:p>
    <w:p w:rsidR="00291333" w:rsidRPr="00AD5D2B" w:rsidRDefault="00291333" w:rsidP="00AD5D2B">
      <w:pPr>
        <w:spacing w:line="360" w:lineRule="auto"/>
        <w:jc w:val="both"/>
        <w:rPr>
          <w:rFonts w:ascii="Times New Roman" w:hAnsi="Times New Roman" w:cs="Times New Roman"/>
          <w:b/>
          <w:sz w:val="24"/>
          <w:szCs w:val="24"/>
        </w:rPr>
      </w:pPr>
    </w:p>
    <w:p w:rsidR="002C0F4D" w:rsidRPr="00AD5D2B" w:rsidRDefault="00AA03AC" w:rsidP="00AD5D2B">
      <w:pPr>
        <w:spacing w:line="360" w:lineRule="auto"/>
        <w:rPr>
          <w:rFonts w:ascii="Times New Roman" w:hAnsi="Times New Roman" w:cs="Times New Roman"/>
          <w:sz w:val="24"/>
          <w:szCs w:val="24"/>
        </w:rPr>
      </w:pPr>
    </w:p>
    <w:sectPr w:rsidR="002C0F4D" w:rsidRPr="00AD5D2B" w:rsidSect="00153D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AC" w:rsidRDefault="00AA03AC" w:rsidP="00981323">
      <w:pPr>
        <w:spacing w:after="0" w:line="240" w:lineRule="auto"/>
      </w:pPr>
      <w:r>
        <w:separator/>
      </w:r>
    </w:p>
  </w:endnote>
  <w:endnote w:type="continuationSeparator" w:id="0">
    <w:p w:rsidR="00AA03AC" w:rsidRDefault="00AA03AC" w:rsidP="0098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B0" w:rsidRDefault="0015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6759"/>
      <w:docPartObj>
        <w:docPartGallery w:val="Page Numbers (Bottom of Page)"/>
        <w:docPartUnique/>
      </w:docPartObj>
    </w:sdtPr>
    <w:sdtEndPr/>
    <w:sdtContent>
      <w:p w:rsidR="00293771" w:rsidRDefault="00AD7EC6">
        <w:pPr>
          <w:pStyle w:val="Footer"/>
          <w:jc w:val="center"/>
        </w:pPr>
        <w:r>
          <w:fldChar w:fldCharType="begin"/>
        </w:r>
        <w:r w:rsidR="00507E62">
          <w:instrText xml:space="preserve"> PAGE   \* MERGEFORMAT </w:instrText>
        </w:r>
        <w:r>
          <w:fldChar w:fldCharType="separate"/>
        </w:r>
        <w:r w:rsidR="00AD5D2B">
          <w:rPr>
            <w:noProof/>
          </w:rPr>
          <w:t>1</w:t>
        </w:r>
        <w:r>
          <w:fldChar w:fldCharType="end"/>
        </w:r>
      </w:p>
    </w:sdtContent>
  </w:sdt>
  <w:p w:rsidR="00293771" w:rsidRDefault="00AA0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B0" w:rsidRDefault="0015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AC" w:rsidRDefault="00AA03AC" w:rsidP="00981323">
      <w:pPr>
        <w:spacing w:after="0" w:line="240" w:lineRule="auto"/>
      </w:pPr>
      <w:r>
        <w:separator/>
      </w:r>
    </w:p>
  </w:footnote>
  <w:footnote w:type="continuationSeparator" w:id="0">
    <w:p w:rsidR="00AA03AC" w:rsidRDefault="00AA03AC" w:rsidP="00981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B0" w:rsidRDefault="00153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B0" w:rsidRDefault="00153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B0" w:rsidRDefault="00153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BA4"/>
    <w:multiLevelType w:val="hybridMultilevel"/>
    <w:tmpl w:val="85883F06"/>
    <w:lvl w:ilvl="0" w:tplc="3314E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0B4457"/>
    <w:multiLevelType w:val="hybridMultilevel"/>
    <w:tmpl w:val="0600A380"/>
    <w:lvl w:ilvl="0" w:tplc="A3EACB18">
      <w:start w:val="1"/>
      <w:numFmt w:val="lowerRoman"/>
      <w:lvlText w:val="(%1)"/>
      <w:lvlJc w:val="left"/>
      <w:pPr>
        <w:ind w:left="1440" w:hanging="10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E4C3F"/>
    <w:multiLevelType w:val="hybridMultilevel"/>
    <w:tmpl w:val="C496454E"/>
    <w:lvl w:ilvl="0" w:tplc="121075EA">
      <w:start w:val="1"/>
      <w:numFmt w:val="lowerRoman"/>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D656B"/>
    <w:multiLevelType w:val="hybridMultilevel"/>
    <w:tmpl w:val="915C104C"/>
    <w:lvl w:ilvl="0" w:tplc="923A21D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C51F9"/>
    <w:multiLevelType w:val="hybridMultilevel"/>
    <w:tmpl w:val="F216BB9E"/>
    <w:lvl w:ilvl="0" w:tplc="498AA8C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33"/>
    <w:rsid w:val="00153DB0"/>
    <w:rsid w:val="00291333"/>
    <w:rsid w:val="00360FCC"/>
    <w:rsid w:val="004A5DB4"/>
    <w:rsid w:val="00507E62"/>
    <w:rsid w:val="00532561"/>
    <w:rsid w:val="005A6257"/>
    <w:rsid w:val="005F4C4F"/>
    <w:rsid w:val="0062764B"/>
    <w:rsid w:val="007A2D52"/>
    <w:rsid w:val="007B21EF"/>
    <w:rsid w:val="008E58F0"/>
    <w:rsid w:val="00981323"/>
    <w:rsid w:val="00A63200"/>
    <w:rsid w:val="00A6472C"/>
    <w:rsid w:val="00A93665"/>
    <w:rsid w:val="00AA03AC"/>
    <w:rsid w:val="00AD5D2B"/>
    <w:rsid w:val="00AD7EC6"/>
    <w:rsid w:val="00BC2C90"/>
    <w:rsid w:val="00BC619B"/>
    <w:rsid w:val="00CD368A"/>
    <w:rsid w:val="00CE1193"/>
    <w:rsid w:val="00D63E7D"/>
    <w:rsid w:val="00E13927"/>
    <w:rsid w:val="00F8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33"/>
    <w:pPr>
      <w:ind w:left="720"/>
      <w:contextualSpacing/>
    </w:pPr>
  </w:style>
  <w:style w:type="paragraph" w:styleId="NoSpacing">
    <w:name w:val="No Spacing"/>
    <w:uiPriority w:val="1"/>
    <w:qFormat/>
    <w:rsid w:val="00291333"/>
    <w:pPr>
      <w:spacing w:after="0" w:line="240" w:lineRule="auto"/>
    </w:pPr>
  </w:style>
  <w:style w:type="paragraph" w:styleId="Footer">
    <w:name w:val="footer"/>
    <w:basedOn w:val="Normal"/>
    <w:link w:val="FooterChar"/>
    <w:uiPriority w:val="99"/>
    <w:unhideWhenUsed/>
    <w:rsid w:val="0029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33"/>
  </w:style>
  <w:style w:type="character" w:styleId="LineNumber">
    <w:name w:val="line number"/>
    <w:basedOn w:val="DefaultParagraphFont"/>
    <w:uiPriority w:val="99"/>
    <w:semiHidden/>
    <w:unhideWhenUsed/>
    <w:rsid w:val="00291333"/>
  </w:style>
  <w:style w:type="paragraph" w:styleId="Header">
    <w:name w:val="header"/>
    <w:basedOn w:val="Normal"/>
    <w:link w:val="HeaderChar"/>
    <w:uiPriority w:val="99"/>
    <w:semiHidden/>
    <w:unhideWhenUsed/>
    <w:rsid w:val="00153D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33"/>
    <w:pPr>
      <w:ind w:left="720"/>
      <w:contextualSpacing/>
    </w:pPr>
  </w:style>
  <w:style w:type="paragraph" w:styleId="NoSpacing">
    <w:name w:val="No Spacing"/>
    <w:uiPriority w:val="1"/>
    <w:qFormat/>
    <w:rsid w:val="00291333"/>
    <w:pPr>
      <w:spacing w:after="0" w:line="240" w:lineRule="auto"/>
    </w:pPr>
  </w:style>
  <w:style w:type="paragraph" w:styleId="Footer">
    <w:name w:val="footer"/>
    <w:basedOn w:val="Normal"/>
    <w:link w:val="FooterChar"/>
    <w:uiPriority w:val="99"/>
    <w:unhideWhenUsed/>
    <w:rsid w:val="0029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33"/>
  </w:style>
  <w:style w:type="character" w:styleId="LineNumber">
    <w:name w:val="line number"/>
    <w:basedOn w:val="DefaultParagraphFont"/>
    <w:uiPriority w:val="99"/>
    <w:semiHidden/>
    <w:unhideWhenUsed/>
    <w:rsid w:val="00291333"/>
  </w:style>
  <w:style w:type="paragraph" w:styleId="Header">
    <w:name w:val="header"/>
    <w:basedOn w:val="Normal"/>
    <w:link w:val="HeaderChar"/>
    <w:uiPriority w:val="99"/>
    <w:semiHidden/>
    <w:unhideWhenUsed/>
    <w:rsid w:val="00153D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2016-03-10T08:13:00Z</cp:lastPrinted>
  <dcterms:created xsi:type="dcterms:W3CDTF">2016-03-24T12:04:00Z</dcterms:created>
  <dcterms:modified xsi:type="dcterms:W3CDTF">2016-03-24T12:04:00Z</dcterms:modified>
</cp:coreProperties>
</file>