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143C7" w:rsidRDefault="00147320" w:rsidP="00E473C9">
      <w:pPr>
        <w:jc w:val="center"/>
        <w:rPr>
          <w:rFonts w:ascii="Times New Roman" w:hAnsi="Times New Roman" w:cs="Times New Roman"/>
          <w:b/>
          <w:sz w:val="24"/>
          <w:szCs w:val="24"/>
        </w:rPr>
      </w:pPr>
      <w:r w:rsidRPr="004143C7">
        <w:rPr>
          <w:rFonts w:ascii="Times New Roman" w:hAnsi="Times New Roman" w:cs="Times New Roman"/>
          <w:b/>
          <w:sz w:val="24"/>
          <w:szCs w:val="24"/>
        </w:rPr>
        <w:t xml:space="preserve">THE </w:t>
      </w:r>
      <w:r w:rsidR="00E473C9" w:rsidRPr="004143C7">
        <w:rPr>
          <w:rFonts w:ascii="Times New Roman" w:hAnsi="Times New Roman" w:cs="Times New Roman"/>
          <w:b/>
          <w:sz w:val="24"/>
          <w:szCs w:val="24"/>
        </w:rPr>
        <w:t>REPUBLIC OF UGANDA</w:t>
      </w:r>
    </w:p>
    <w:p w:rsidR="00E473C9" w:rsidRPr="004143C7" w:rsidRDefault="00E473C9" w:rsidP="00E473C9">
      <w:pPr>
        <w:jc w:val="center"/>
        <w:rPr>
          <w:rFonts w:ascii="Times New Roman" w:hAnsi="Times New Roman" w:cs="Times New Roman"/>
          <w:b/>
          <w:sz w:val="24"/>
          <w:szCs w:val="24"/>
        </w:rPr>
      </w:pPr>
      <w:r w:rsidRPr="004143C7">
        <w:rPr>
          <w:rFonts w:ascii="Times New Roman" w:hAnsi="Times New Roman" w:cs="Times New Roman"/>
          <w:b/>
          <w:sz w:val="24"/>
          <w:szCs w:val="24"/>
        </w:rPr>
        <w:t>IN THE HIGH COURT OF UGANDA AT FORT PORTAL</w:t>
      </w:r>
      <w:bookmarkStart w:id="0" w:name="_GoBack"/>
      <w:bookmarkEnd w:id="0"/>
    </w:p>
    <w:p w:rsidR="00E473C9" w:rsidRPr="004143C7" w:rsidRDefault="00E473C9" w:rsidP="00E473C9">
      <w:pPr>
        <w:jc w:val="center"/>
        <w:rPr>
          <w:rFonts w:ascii="Times New Roman" w:hAnsi="Times New Roman" w:cs="Times New Roman"/>
          <w:b/>
          <w:sz w:val="24"/>
          <w:szCs w:val="24"/>
        </w:rPr>
      </w:pPr>
      <w:proofErr w:type="gramStart"/>
      <w:r w:rsidRPr="004143C7">
        <w:rPr>
          <w:rFonts w:ascii="Times New Roman" w:hAnsi="Times New Roman" w:cs="Times New Roman"/>
          <w:b/>
          <w:sz w:val="24"/>
          <w:szCs w:val="24"/>
        </w:rPr>
        <w:t>C</w:t>
      </w:r>
      <w:r w:rsidR="006D7D18" w:rsidRPr="004143C7">
        <w:rPr>
          <w:rFonts w:ascii="Times New Roman" w:hAnsi="Times New Roman" w:cs="Times New Roman"/>
          <w:b/>
          <w:sz w:val="24"/>
          <w:szCs w:val="24"/>
        </w:rPr>
        <w:t xml:space="preserve">IVIL </w:t>
      </w:r>
      <w:r w:rsidRPr="004143C7">
        <w:rPr>
          <w:rFonts w:ascii="Times New Roman" w:hAnsi="Times New Roman" w:cs="Times New Roman"/>
          <w:b/>
          <w:sz w:val="24"/>
          <w:szCs w:val="24"/>
        </w:rPr>
        <w:t>A</w:t>
      </w:r>
      <w:r w:rsidR="006D7D18" w:rsidRPr="004143C7">
        <w:rPr>
          <w:rFonts w:ascii="Times New Roman" w:hAnsi="Times New Roman" w:cs="Times New Roman"/>
          <w:b/>
          <w:sz w:val="24"/>
          <w:szCs w:val="24"/>
        </w:rPr>
        <w:t>PPEAL NO.</w:t>
      </w:r>
      <w:proofErr w:type="gramEnd"/>
      <w:r w:rsidRPr="004143C7">
        <w:rPr>
          <w:rFonts w:ascii="Times New Roman" w:hAnsi="Times New Roman" w:cs="Times New Roman"/>
          <w:b/>
          <w:sz w:val="24"/>
          <w:szCs w:val="24"/>
        </w:rPr>
        <w:t xml:space="preserve"> 0127 OF 2013</w:t>
      </w:r>
    </w:p>
    <w:p w:rsidR="00E473C9" w:rsidRPr="004143C7" w:rsidRDefault="00E473C9" w:rsidP="00E473C9">
      <w:pPr>
        <w:jc w:val="center"/>
        <w:rPr>
          <w:rFonts w:ascii="Times New Roman" w:hAnsi="Times New Roman" w:cs="Times New Roman"/>
          <w:b/>
          <w:sz w:val="24"/>
          <w:szCs w:val="24"/>
        </w:rPr>
      </w:pPr>
      <w:r w:rsidRPr="004143C7">
        <w:rPr>
          <w:rFonts w:ascii="Times New Roman" w:hAnsi="Times New Roman" w:cs="Times New Roman"/>
          <w:b/>
          <w:sz w:val="24"/>
          <w:szCs w:val="24"/>
        </w:rPr>
        <w:t>(Arising from FPT – 21 – CV – CS – 04 of 2008)</w:t>
      </w:r>
    </w:p>
    <w:p w:rsidR="00E473C9" w:rsidRPr="004143C7" w:rsidRDefault="00E473C9" w:rsidP="00F426A2">
      <w:pPr>
        <w:rPr>
          <w:rFonts w:ascii="Times New Roman" w:hAnsi="Times New Roman" w:cs="Times New Roman"/>
          <w:b/>
          <w:sz w:val="24"/>
          <w:szCs w:val="24"/>
        </w:rPr>
      </w:pPr>
      <w:r w:rsidRPr="004143C7">
        <w:rPr>
          <w:rFonts w:ascii="Times New Roman" w:hAnsi="Times New Roman" w:cs="Times New Roman"/>
          <w:b/>
          <w:sz w:val="24"/>
          <w:szCs w:val="24"/>
        </w:rPr>
        <w:t>DALIKO KISEMBO .................................................................................APPELLANT</w:t>
      </w:r>
    </w:p>
    <w:p w:rsidR="00E473C9" w:rsidRPr="004143C7" w:rsidRDefault="00E473C9" w:rsidP="00E473C9">
      <w:pPr>
        <w:jc w:val="center"/>
        <w:rPr>
          <w:rFonts w:ascii="Times New Roman" w:hAnsi="Times New Roman" w:cs="Times New Roman"/>
          <w:b/>
          <w:sz w:val="24"/>
          <w:szCs w:val="24"/>
        </w:rPr>
      </w:pPr>
      <w:r w:rsidRPr="004143C7">
        <w:rPr>
          <w:rFonts w:ascii="Times New Roman" w:hAnsi="Times New Roman" w:cs="Times New Roman"/>
          <w:b/>
          <w:sz w:val="24"/>
          <w:szCs w:val="24"/>
        </w:rPr>
        <w:t>VERSUS</w:t>
      </w:r>
    </w:p>
    <w:p w:rsidR="00E473C9" w:rsidRPr="004143C7" w:rsidRDefault="00E473C9" w:rsidP="00E473C9">
      <w:pPr>
        <w:jc w:val="center"/>
        <w:rPr>
          <w:rFonts w:ascii="Times New Roman" w:hAnsi="Times New Roman" w:cs="Times New Roman"/>
          <w:b/>
          <w:sz w:val="24"/>
          <w:szCs w:val="24"/>
        </w:rPr>
      </w:pPr>
      <w:r w:rsidRPr="004143C7">
        <w:rPr>
          <w:rFonts w:ascii="Times New Roman" w:hAnsi="Times New Roman" w:cs="Times New Roman"/>
          <w:b/>
          <w:sz w:val="24"/>
          <w:szCs w:val="24"/>
        </w:rPr>
        <w:t>KATURAMU SANCITO.......................................................................RESPONDENT</w:t>
      </w:r>
    </w:p>
    <w:p w:rsidR="00E473C9" w:rsidRPr="004143C7" w:rsidRDefault="00E473C9">
      <w:pPr>
        <w:rPr>
          <w:rFonts w:ascii="Times New Roman" w:hAnsi="Times New Roman" w:cs="Times New Roman"/>
          <w:b/>
          <w:sz w:val="24"/>
          <w:szCs w:val="24"/>
        </w:rPr>
      </w:pPr>
    </w:p>
    <w:p w:rsidR="00F426A2" w:rsidRPr="004143C7" w:rsidRDefault="00F426A2">
      <w:pPr>
        <w:rPr>
          <w:rFonts w:ascii="Times New Roman" w:hAnsi="Times New Roman" w:cs="Times New Roman"/>
          <w:b/>
          <w:sz w:val="24"/>
          <w:szCs w:val="24"/>
        </w:rPr>
      </w:pPr>
      <w:r w:rsidRPr="004143C7">
        <w:rPr>
          <w:rFonts w:ascii="Times New Roman" w:hAnsi="Times New Roman" w:cs="Times New Roman"/>
          <w:b/>
          <w:sz w:val="24"/>
          <w:szCs w:val="24"/>
        </w:rPr>
        <w:t>BEFORE: HIS LORDSHIP HON. JUSTICE OYUKO. ANTHONY OJOK, JUDGE.</w:t>
      </w:r>
    </w:p>
    <w:p w:rsidR="00E473C9" w:rsidRPr="004143C7" w:rsidRDefault="00F426A2" w:rsidP="00CE5F94">
      <w:pPr>
        <w:jc w:val="both"/>
        <w:rPr>
          <w:rFonts w:ascii="Times New Roman" w:hAnsi="Times New Roman" w:cs="Times New Roman"/>
          <w:b/>
          <w:sz w:val="24"/>
          <w:szCs w:val="24"/>
          <w:u w:val="single"/>
        </w:rPr>
      </w:pPr>
      <w:r w:rsidRPr="004143C7">
        <w:rPr>
          <w:rFonts w:ascii="Times New Roman" w:hAnsi="Times New Roman" w:cs="Times New Roman"/>
          <w:b/>
          <w:sz w:val="24"/>
          <w:szCs w:val="24"/>
          <w:u w:val="single"/>
        </w:rPr>
        <w:t xml:space="preserve">Judgment </w:t>
      </w:r>
    </w:p>
    <w:p w:rsidR="00E473C9" w:rsidRPr="004143C7" w:rsidRDefault="00A05145" w:rsidP="00CE5F94">
      <w:pPr>
        <w:jc w:val="both"/>
        <w:rPr>
          <w:rFonts w:ascii="Times New Roman" w:hAnsi="Times New Roman" w:cs="Times New Roman"/>
          <w:sz w:val="24"/>
          <w:szCs w:val="24"/>
        </w:rPr>
      </w:pPr>
      <w:r w:rsidRPr="004143C7">
        <w:rPr>
          <w:rFonts w:ascii="Times New Roman" w:hAnsi="Times New Roman" w:cs="Times New Roman"/>
          <w:sz w:val="24"/>
          <w:szCs w:val="24"/>
        </w:rPr>
        <w:t xml:space="preserve">This is an appeal against the judgment, decision and orders of His Worship </w:t>
      </w:r>
      <w:proofErr w:type="spellStart"/>
      <w:r w:rsidRPr="004143C7">
        <w:rPr>
          <w:rFonts w:ascii="Times New Roman" w:hAnsi="Times New Roman" w:cs="Times New Roman"/>
          <w:sz w:val="24"/>
          <w:szCs w:val="24"/>
        </w:rPr>
        <w:t>Kakooza</w:t>
      </w:r>
      <w:proofErr w:type="spellEnd"/>
      <w:r w:rsidRPr="004143C7">
        <w:rPr>
          <w:rFonts w:ascii="Times New Roman" w:hAnsi="Times New Roman" w:cs="Times New Roman"/>
          <w:sz w:val="24"/>
          <w:szCs w:val="24"/>
        </w:rPr>
        <w:t xml:space="preserve"> Elias Magistrate Grade one </w:t>
      </w:r>
      <w:proofErr w:type="spellStart"/>
      <w:r w:rsidRPr="004143C7">
        <w:rPr>
          <w:rFonts w:ascii="Times New Roman" w:hAnsi="Times New Roman" w:cs="Times New Roman"/>
          <w:sz w:val="24"/>
          <w:szCs w:val="24"/>
        </w:rPr>
        <w:t>Kyenjojo</w:t>
      </w:r>
      <w:proofErr w:type="spellEnd"/>
      <w:r w:rsidRPr="004143C7">
        <w:rPr>
          <w:rFonts w:ascii="Times New Roman" w:hAnsi="Times New Roman" w:cs="Times New Roman"/>
          <w:sz w:val="24"/>
          <w:szCs w:val="24"/>
        </w:rPr>
        <w:t xml:space="preserve"> </w:t>
      </w:r>
      <w:r w:rsidR="00CE5F94" w:rsidRPr="004143C7">
        <w:rPr>
          <w:rFonts w:ascii="Times New Roman" w:hAnsi="Times New Roman" w:cs="Times New Roman"/>
          <w:sz w:val="24"/>
          <w:szCs w:val="24"/>
        </w:rPr>
        <w:t xml:space="preserve">delivered at </w:t>
      </w:r>
      <w:proofErr w:type="spellStart"/>
      <w:r w:rsidR="00CE5F94" w:rsidRPr="004143C7">
        <w:rPr>
          <w:rFonts w:ascii="Times New Roman" w:hAnsi="Times New Roman" w:cs="Times New Roman"/>
          <w:sz w:val="24"/>
          <w:szCs w:val="24"/>
        </w:rPr>
        <w:t>Kyenjojo</w:t>
      </w:r>
      <w:proofErr w:type="spellEnd"/>
      <w:r w:rsidR="00CE5F94" w:rsidRPr="004143C7">
        <w:rPr>
          <w:rFonts w:ascii="Times New Roman" w:hAnsi="Times New Roman" w:cs="Times New Roman"/>
          <w:sz w:val="24"/>
          <w:szCs w:val="24"/>
        </w:rPr>
        <w:t xml:space="preserve"> in FPT – 21 – CV – CS – 04 of 2008 on 3</w:t>
      </w:r>
      <w:r w:rsidR="00CE5F94" w:rsidRPr="004143C7">
        <w:rPr>
          <w:rFonts w:ascii="Times New Roman" w:hAnsi="Times New Roman" w:cs="Times New Roman"/>
          <w:sz w:val="24"/>
          <w:szCs w:val="24"/>
          <w:vertAlign w:val="superscript"/>
        </w:rPr>
        <w:t>rd</w:t>
      </w:r>
      <w:r w:rsidR="00CE5F94" w:rsidRPr="004143C7">
        <w:rPr>
          <w:rFonts w:ascii="Times New Roman" w:hAnsi="Times New Roman" w:cs="Times New Roman"/>
          <w:sz w:val="24"/>
          <w:szCs w:val="24"/>
        </w:rPr>
        <w:t xml:space="preserve"> October.</w:t>
      </w:r>
    </w:p>
    <w:p w:rsidR="00E473C9" w:rsidRPr="004143C7" w:rsidRDefault="00E473C9" w:rsidP="00CE5F94">
      <w:pPr>
        <w:jc w:val="both"/>
        <w:rPr>
          <w:rFonts w:ascii="Times New Roman" w:hAnsi="Times New Roman" w:cs="Times New Roman"/>
          <w:sz w:val="24"/>
          <w:szCs w:val="24"/>
        </w:rPr>
      </w:pPr>
      <w:r w:rsidRPr="004143C7">
        <w:rPr>
          <w:rFonts w:ascii="Times New Roman" w:hAnsi="Times New Roman" w:cs="Times New Roman"/>
          <w:b/>
          <w:sz w:val="24"/>
          <w:szCs w:val="24"/>
        </w:rPr>
        <w:t>Back ground</w:t>
      </w:r>
      <w:r w:rsidRPr="004143C7">
        <w:rPr>
          <w:rFonts w:ascii="Times New Roman" w:hAnsi="Times New Roman" w:cs="Times New Roman"/>
          <w:sz w:val="24"/>
          <w:szCs w:val="24"/>
        </w:rPr>
        <w:t xml:space="preserve">  </w:t>
      </w:r>
    </w:p>
    <w:p w:rsidR="00CE5F94" w:rsidRPr="004143C7" w:rsidRDefault="00CE5F94" w:rsidP="00CE5F94">
      <w:pPr>
        <w:jc w:val="both"/>
        <w:rPr>
          <w:rFonts w:ascii="Times New Roman" w:hAnsi="Times New Roman" w:cs="Times New Roman"/>
          <w:sz w:val="24"/>
          <w:szCs w:val="24"/>
        </w:rPr>
      </w:pPr>
      <w:r w:rsidRPr="004143C7">
        <w:rPr>
          <w:rFonts w:ascii="Times New Roman" w:hAnsi="Times New Roman" w:cs="Times New Roman"/>
          <w:sz w:val="24"/>
          <w:szCs w:val="24"/>
        </w:rPr>
        <w:t xml:space="preserve">The </w:t>
      </w:r>
      <w:r w:rsidR="009915F9" w:rsidRPr="004143C7">
        <w:rPr>
          <w:rFonts w:ascii="Times New Roman" w:hAnsi="Times New Roman" w:cs="Times New Roman"/>
          <w:sz w:val="24"/>
          <w:szCs w:val="24"/>
        </w:rPr>
        <w:t>Respondent</w:t>
      </w:r>
      <w:r w:rsidRPr="004143C7">
        <w:rPr>
          <w:rFonts w:ascii="Times New Roman" w:hAnsi="Times New Roman" w:cs="Times New Roman"/>
          <w:sz w:val="24"/>
          <w:szCs w:val="24"/>
        </w:rPr>
        <w:t xml:space="preserve"> filed a C</w:t>
      </w:r>
      <w:r w:rsidR="009915F9" w:rsidRPr="004143C7">
        <w:rPr>
          <w:rFonts w:ascii="Times New Roman" w:hAnsi="Times New Roman" w:cs="Times New Roman"/>
          <w:sz w:val="24"/>
          <w:szCs w:val="24"/>
        </w:rPr>
        <w:t>ivil Suit against the Appellant</w:t>
      </w:r>
      <w:r w:rsidRPr="004143C7">
        <w:rPr>
          <w:rFonts w:ascii="Times New Roman" w:hAnsi="Times New Roman" w:cs="Times New Roman"/>
          <w:sz w:val="24"/>
          <w:szCs w:val="24"/>
        </w:rPr>
        <w:t xml:space="preserve"> seeking for </w:t>
      </w:r>
      <w:r w:rsidR="009915F9" w:rsidRPr="004143C7">
        <w:rPr>
          <w:rFonts w:ascii="Times New Roman" w:hAnsi="Times New Roman" w:cs="Times New Roman"/>
          <w:sz w:val="24"/>
          <w:szCs w:val="24"/>
        </w:rPr>
        <w:t>the following orders</w:t>
      </w:r>
      <w:r w:rsidRPr="004143C7">
        <w:rPr>
          <w:rFonts w:ascii="Times New Roman" w:hAnsi="Times New Roman" w:cs="Times New Roman"/>
          <w:sz w:val="24"/>
          <w:szCs w:val="24"/>
        </w:rPr>
        <w:t>; a declaration that the suit land belongs to him; a declaration that the Defendant is a trespasser on the suit la</w:t>
      </w:r>
      <w:r w:rsidR="006D7D18" w:rsidRPr="004143C7">
        <w:rPr>
          <w:rFonts w:ascii="Times New Roman" w:hAnsi="Times New Roman" w:cs="Times New Roman"/>
          <w:sz w:val="24"/>
          <w:szCs w:val="24"/>
        </w:rPr>
        <w:t>n</w:t>
      </w:r>
      <w:r w:rsidRPr="004143C7">
        <w:rPr>
          <w:rFonts w:ascii="Times New Roman" w:hAnsi="Times New Roman" w:cs="Times New Roman"/>
          <w:sz w:val="24"/>
          <w:szCs w:val="24"/>
        </w:rPr>
        <w:t>d; vacant possession; general damages; and costs of the suit.</w:t>
      </w:r>
      <w:r w:rsidR="00AC55D5" w:rsidRPr="004143C7">
        <w:rPr>
          <w:rFonts w:ascii="Times New Roman" w:hAnsi="Times New Roman" w:cs="Times New Roman"/>
          <w:sz w:val="24"/>
          <w:szCs w:val="24"/>
        </w:rPr>
        <w:t xml:space="preserve"> </w:t>
      </w:r>
    </w:p>
    <w:p w:rsidR="00AC55D5" w:rsidRPr="004143C7" w:rsidRDefault="00AC55D5" w:rsidP="00CE5F94">
      <w:pPr>
        <w:jc w:val="both"/>
        <w:rPr>
          <w:rFonts w:ascii="Times New Roman" w:hAnsi="Times New Roman" w:cs="Times New Roman"/>
          <w:sz w:val="24"/>
          <w:szCs w:val="24"/>
        </w:rPr>
      </w:pPr>
      <w:r w:rsidRPr="004143C7">
        <w:rPr>
          <w:rFonts w:ascii="Times New Roman" w:hAnsi="Times New Roman" w:cs="Times New Roman"/>
          <w:sz w:val="24"/>
          <w:szCs w:val="24"/>
        </w:rPr>
        <w:t xml:space="preserve">That </w:t>
      </w:r>
      <w:r w:rsidR="009915F9" w:rsidRPr="004143C7">
        <w:rPr>
          <w:rFonts w:ascii="Times New Roman" w:hAnsi="Times New Roman" w:cs="Times New Roman"/>
          <w:sz w:val="24"/>
          <w:szCs w:val="24"/>
        </w:rPr>
        <w:t>the Respondent</w:t>
      </w:r>
      <w:r w:rsidRPr="004143C7">
        <w:rPr>
          <w:rFonts w:ascii="Times New Roman" w:hAnsi="Times New Roman" w:cs="Times New Roman"/>
          <w:sz w:val="24"/>
          <w:szCs w:val="24"/>
        </w:rPr>
        <w:t xml:space="preserve"> </w:t>
      </w:r>
      <w:r w:rsidR="00845BC5" w:rsidRPr="004143C7">
        <w:rPr>
          <w:rFonts w:ascii="Times New Roman" w:hAnsi="Times New Roman" w:cs="Times New Roman"/>
          <w:sz w:val="24"/>
          <w:szCs w:val="24"/>
        </w:rPr>
        <w:t>on 4</w:t>
      </w:r>
      <w:r w:rsidR="00845BC5" w:rsidRPr="004143C7">
        <w:rPr>
          <w:rFonts w:ascii="Times New Roman" w:hAnsi="Times New Roman" w:cs="Times New Roman"/>
          <w:sz w:val="24"/>
          <w:szCs w:val="24"/>
          <w:vertAlign w:val="superscript"/>
        </w:rPr>
        <w:t>th</w:t>
      </w:r>
      <w:r w:rsidR="00845BC5" w:rsidRPr="004143C7">
        <w:rPr>
          <w:rFonts w:ascii="Times New Roman" w:hAnsi="Times New Roman" w:cs="Times New Roman"/>
          <w:sz w:val="24"/>
          <w:szCs w:val="24"/>
        </w:rPr>
        <w:t xml:space="preserve"> January 1992 acquired the suit land from Steven </w:t>
      </w:r>
      <w:proofErr w:type="spellStart"/>
      <w:r w:rsidR="00845BC5" w:rsidRPr="004143C7">
        <w:rPr>
          <w:rFonts w:ascii="Times New Roman" w:hAnsi="Times New Roman" w:cs="Times New Roman"/>
          <w:sz w:val="24"/>
          <w:szCs w:val="24"/>
        </w:rPr>
        <w:t>Byaruhanga</w:t>
      </w:r>
      <w:proofErr w:type="spellEnd"/>
      <w:r w:rsidR="00845BC5" w:rsidRPr="004143C7">
        <w:rPr>
          <w:rFonts w:ascii="Times New Roman" w:hAnsi="Times New Roman" w:cs="Times New Roman"/>
          <w:sz w:val="24"/>
          <w:szCs w:val="24"/>
        </w:rPr>
        <w:t xml:space="preserve">, </w:t>
      </w:r>
      <w:r w:rsidR="00227400" w:rsidRPr="004143C7">
        <w:rPr>
          <w:rFonts w:ascii="Times New Roman" w:hAnsi="Times New Roman" w:cs="Times New Roman"/>
          <w:sz w:val="24"/>
          <w:szCs w:val="24"/>
        </w:rPr>
        <w:t xml:space="preserve">through purchase at UGX 200,000/= and </w:t>
      </w:r>
      <w:r w:rsidR="00845BC5" w:rsidRPr="004143C7">
        <w:rPr>
          <w:rFonts w:ascii="Times New Roman" w:hAnsi="Times New Roman" w:cs="Times New Roman"/>
          <w:sz w:val="24"/>
          <w:szCs w:val="24"/>
        </w:rPr>
        <w:t xml:space="preserve">an agreement was executed in </w:t>
      </w:r>
      <w:r w:rsidR="006D7D18" w:rsidRPr="004143C7">
        <w:rPr>
          <w:rFonts w:ascii="Times New Roman" w:hAnsi="Times New Roman" w:cs="Times New Roman"/>
          <w:sz w:val="24"/>
          <w:szCs w:val="24"/>
        </w:rPr>
        <w:t>regard to the same,</w:t>
      </w:r>
      <w:r w:rsidR="00845BC5" w:rsidRPr="004143C7">
        <w:rPr>
          <w:rFonts w:ascii="Times New Roman" w:hAnsi="Times New Roman" w:cs="Times New Roman"/>
          <w:sz w:val="24"/>
          <w:szCs w:val="24"/>
        </w:rPr>
        <w:t xml:space="preserve"> built there on</w:t>
      </w:r>
      <w:r w:rsidR="009915F9" w:rsidRPr="004143C7">
        <w:rPr>
          <w:rFonts w:ascii="Times New Roman" w:hAnsi="Times New Roman" w:cs="Times New Roman"/>
          <w:sz w:val="24"/>
          <w:szCs w:val="24"/>
        </w:rPr>
        <w:t xml:space="preserve"> and has </w:t>
      </w:r>
      <w:r w:rsidR="006D7D18" w:rsidRPr="004143C7">
        <w:rPr>
          <w:rFonts w:ascii="Times New Roman" w:hAnsi="Times New Roman" w:cs="Times New Roman"/>
          <w:sz w:val="24"/>
          <w:szCs w:val="24"/>
        </w:rPr>
        <w:t xml:space="preserve">since </w:t>
      </w:r>
      <w:r w:rsidR="009915F9" w:rsidRPr="004143C7">
        <w:rPr>
          <w:rFonts w:ascii="Times New Roman" w:hAnsi="Times New Roman" w:cs="Times New Roman"/>
          <w:sz w:val="24"/>
          <w:szCs w:val="24"/>
        </w:rPr>
        <w:t>been in occupation of the same. That</w:t>
      </w:r>
      <w:r w:rsidR="00AA0BFC" w:rsidRPr="004143C7">
        <w:rPr>
          <w:rFonts w:ascii="Times New Roman" w:hAnsi="Times New Roman" w:cs="Times New Roman"/>
          <w:sz w:val="24"/>
          <w:szCs w:val="24"/>
        </w:rPr>
        <w:t>,</w:t>
      </w:r>
      <w:r w:rsidR="006D7D18" w:rsidRPr="004143C7">
        <w:rPr>
          <w:rFonts w:ascii="Times New Roman" w:hAnsi="Times New Roman" w:cs="Times New Roman"/>
          <w:sz w:val="24"/>
          <w:szCs w:val="24"/>
        </w:rPr>
        <w:t xml:space="preserve"> the Appellant</w:t>
      </w:r>
      <w:r w:rsidR="00AA0BFC" w:rsidRPr="004143C7">
        <w:rPr>
          <w:rFonts w:ascii="Times New Roman" w:hAnsi="Times New Roman" w:cs="Times New Roman"/>
          <w:sz w:val="24"/>
          <w:szCs w:val="24"/>
        </w:rPr>
        <w:t>,</w:t>
      </w:r>
      <w:r w:rsidR="009915F9" w:rsidRPr="004143C7">
        <w:rPr>
          <w:rFonts w:ascii="Times New Roman" w:hAnsi="Times New Roman" w:cs="Times New Roman"/>
          <w:sz w:val="24"/>
          <w:szCs w:val="24"/>
        </w:rPr>
        <w:t xml:space="preserve"> trespassed on the suit land and h</w:t>
      </w:r>
      <w:r w:rsidR="006D7D18" w:rsidRPr="004143C7">
        <w:rPr>
          <w:rFonts w:ascii="Times New Roman" w:hAnsi="Times New Roman" w:cs="Times New Roman"/>
          <w:sz w:val="24"/>
          <w:szCs w:val="24"/>
        </w:rPr>
        <w:t>as inconvenienced the Respondent through</w:t>
      </w:r>
      <w:r w:rsidR="009915F9" w:rsidRPr="004143C7">
        <w:rPr>
          <w:rFonts w:ascii="Times New Roman" w:hAnsi="Times New Roman" w:cs="Times New Roman"/>
          <w:sz w:val="24"/>
          <w:szCs w:val="24"/>
        </w:rPr>
        <w:t xml:space="preserve"> his unlawful acts.</w:t>
      </w:r>
    </w:p>
    <w:p w:rsidR="00D93253" w:rsidRPr="004143C7" w:rsidRDefault="00D93253" w:rsidP="00CE5F94">
      <w:pPr>
        <w:jc w:val="both"/>
        <w:rPr>
          <w:rFonts w:ascii="Times New Roman" w:hAnsi="Times New Roman" w:cs="Times New Roman"/>
          <w:sz w:val="24"/>
          <w:szCs w:val="24"/>
        </w:rPr>
      </w:pPr>
      <w:r w:rsidRPr="004143C7">
        <w:rPr>
          <w:rFonts w:ascii="Times New Roman" w:hAnsi="Times New Roman" w:cs="Times New Roman"/>
          <w:sz w:val="24"/>
          <w:szCs w:val="24"/>
        </w:rPr>
        <w:t xml:space="preserve">The Appellant on the other hand in his Written Statement of Defence averred that he was given the suit land by his father </w:t>
      </w:r>
      <w:proofErr w:type="spellStart"/>
      <w:r w:rsidRPr="004143C7">
        <w:rPr>
          <w:rFonts w:ascii="Times New Roman" w:hAnsi="Times New Roman" w:cs="Times New Roman"/>
          <w:sz w:val="24"/>
          <w:szCs w:val="24"/>
        </w:rPr>
        <w:t>Kabuleta</w:t>
      </w:r>
      <w:proofErr w:type="spellEnd"/>
      <w:r w:rsidRPr="004143C7">
        <w:rPr>
          <w:rFonts w:ascii="Times New Roman" w:hAnsi="Times New Roman" w:cs="Times New Roman"/>
          <w:sz w:val="24"/>
          <w:szCs w:val="24"/>
        </w:rPr>
        <w:t xml:space="preserve"> Augustine to cultivate seasonally and is therefore using his father’s land temporarily. </w:t>
      </w:r>
      <w:proofErr w:type="gramStart"/>
      <w:r w:rsidRPr="004143C7">
        <w:rPr>
          <w:rFonts w:ascii="Times New Roman" w:hAnsi="Times New Roman" w:cs="Times New Roman"/>
          <w:sz w:val="24"/>
          <w:szCs w:val="24"/>
        </w:rPr>
        <w:t>That</w:t>
      </w:r>
      <w:r w:rsidR="00AA0BFC" w:rsidRPr="004143C7">
        <w:rPr>
          <w:rFonts w:ascii="Times New Roman" w:hAnsi="Times New Roman" w:cs="Times New Roman"/>
          <w:sz w:val="24"/>
          <w:szCs w:val="24"/>
        </w:rPr>
        <w:t>,</w:t>
      </w:r>
      <w:r w:rsidRPr="004143C7">
        <w:rPr>
          <w:rFonts w:ascii="Times New Roman" w:hAnsi="Times New Roman" w:cs="Times New Roman"/>
          <w:sz w:val="24"/>
          <w:szCs w:val="24"/>
        </w:rPr>
        <w:t xml:space="preserve"> his father had been in occupation of the same since the Appellant’s childhood </w:t>
      </w:r>
      <w:r w:rsidR="00ED384E" w:rsidRPr="004143C7">
        <w:rPr>
          <w:rFonts w:ascii="Times New Roman" w:hAnsi="Times New Roman" w:cs="Times New Roman"/>
          <w:sz w:val="24"/>
          <w:szCs w:val="24"/>
        </w:rPr>
        <w:t>without any interference.</w:t>
      </w:r>
      <w:proofErr w:type="gramEnd"/>
      <w:r w:rsidR="00A47D32" w:rsidRPr="004143C7">
        <w:rPr>
          <w:rFonts w:ascii="Times New Roman" w:hAnsi="Times New Roman" w:cs="Times New Roman"/>
          <w:sz w:val="24"/>
          <w:szCs w:val="24"/>
        </w:rPr>
        <w:t xml:space="preserve"> </w:t>
      </w:r>
      <w:proofErr w:type="gramStart"/>
      <w:r w:rsidR="00333212" w:rsidRPr="004143C7">
        <w:rPr>
          <w:rFonts w:ascii="Times New Roman" w:hAnsi="Times New Roman" w:cs="Times New Roman"/>
          <w:sz w:val="24"/>
          <w:szCs w:val="24"/>
        </w:rPr>
        <w:t>That the sale agreement is a forgery and the Appellant has been on the said land since his childhood.</w:t>
      </w:r>
      <w:proofErr w:type="gramEnd"/>
      <w:r w:rsidR="00333212" w:rsidRPr="004143C7">
        <w:rPr>
          <w:rFonts w:ascii="Times New Roman" w:hAnsi="Times New Roman" w:cs="Times New Roman"/>
          <w:sz w:val="24"/>
          <w:szCs w:val="24"/>
        </w:rPr>
        <w:t xml:space="preserve"> </w:t>
      </w:r>
      <w:proofErr w:type="gramStart"/>
      <w:r w:rsidR="00F9291A" w:rsidRPr="004143C7">
        <w:rPr>
          <w:rFonts w:ascii="Times New Roman" w:hAnsi="Times New Roman" w:cs="Times New Roman"/>
          <w:sz w:val="24"/>
          <w:szCs w:val="24"/>
        </w:rPr>
        <w:t>That the Respondent in 2006 sta</w:t>
      </w:r>
      <w:r w:rsidR="00227400" w:rsidRPr="004143C7">
        <w:rPr>
          <w:rFonts w:ascii="Times New Roman" w:hAnsi="Times New Roman" w:cs="Times New Roman"/>
          <w:sz w:val="24"/>
          <w:szCs w:val="24"/>
        </w:rPr>
        <w:t>ted that the suit land did belong to him</w:t>
      </w:r>
      <w:r w:rsidR="00F9291A" w:rsidRPr="004143C7">
        <w:rPr>
          <w:rFonts w:ascii="Times New Roman" w:hAnsi="Times New Roman" w:cs="Times New Roman"/>
          <w:sz w:val="24"/>
          <w:szCs w:val="24"/>
        </w:rPr>
        <w:t xml:space="preserve"> and not the Appellant</w:t>
      </w:r>
      <w:r w:rsidR="00227400" w:rsidRPr="004143C7">
        <w:rPr>
          <w:rFonts w:ascii="Times New Roman" w:hAnsi="Times New Roman" w:cs="Times New Roman"/>
          <w:sz w:val="24"/>
          <w:szCs w:val="24"/>
        </w:rPr>
        <w:t>.</w:t>
      </w:r>
      <w:proofErr w:type="gramEnd"/>
      <w:r w:rsidR="00227400" w:rsidRPr="004143C7">
        <w:rPr>
          <w:rFonts w:ascii="Times New Roman" w:hAnsi="Times New Roman" w:cs="Times New Roman"/>
          <w:sz w:val="24"/>
          <w:szCs w:val="24"/>
        </w:rPr>
        <w:t xml:space="preserve"> That </w:t>
      </w:r>
      <w:proofErr w:type="spellStart"/>
      <w:r w:rsidR="00227400" w:rsidRPr="004143C7">
        <w:rPr>
          <w:rFonts w:ascii="Times New Roman" w:hAnsi="Times New Roman" w:cs="Times New Roman"/>
          <w:sz w:val="24"/>
          <w:szCs w:val="24"/>
        </w:rPr>
        <w:t>Byaruhanga</w:t>
      </w:r>
      <w:proofErr w:type="spellEnd"/>
      <w:r w:rsidR="00227400" w:rsidRPr="004143C7">
        <w:rPr>
          <w:rFonts w:ascii="Times New Roman" w:hAnsi="Times New Roman" w:cs="Times New Roman"/>
          <w:sz w:val="24"/>
          <w:szCs w:val="24"/>
        </w:rPr>
        <w:t xml:space="preserve"> came to rectify the boundary issue however; the Respondent used Police to harass him and also objected to the same. The</w:t>
      </w:r>
      <w:r w:rsidR="00BF777B" w:rsidRPr="004143C7">
        <w:rPr>
          <w:rFonts w:ascii="Times New Roman" w:hAnsi="Times New Roman" w:cs="Times New Roman"/>
          <w:sz w:val="24"/>
          <w:szCs w:val="24"/>
        </w:rPr>
        <w:t xml:space="preserve"> Appellant prayed for the suit to be dismissed with costs.</w:t>
      </w:r>
    </w:p>
    <w:p w:rsidR="00AC55D5" w:rsidRPr="004143C7" w:rsidRDefault="00AC55D5" w:rsidP="00CE5F94">
      <w:pPr>
        <w:jc w:val="both"/>
        <w:rPr>
          <w:rFonts w:ascii="Times New Roman" w:hAnsi="Times New Roman" w:cs="Times New Roman"/>
          <w:sz w:val="24"/>
          <w:szCs w:val="24"/>
        </w:rPr>
      </w:pPr>
      <w:r w:rsidRPr="004143C7">
        <w:rPr>
          <w:rFonts w:ascii="Times New Roman" w:hAnsi="Times New Roman" w:cs="Times New Roman"/>
          <w:sz w:val="24"/>
          <w:szCs w:val="24"/>
        </w:rPr>
        <w:t>The following issues were raised for determination;</w:t>
      </w:r>
    </w:p>
    <w:p w:rsidR="00AC55D5" w:rsidRPr="004143C7" w:rsidRDefault="00AC55D5" w:rsidP="00AC55D5">
      <w:pPr>
        <w:pStyle w:val="ListParagraph"/>
        <w:numPr>
          <w:ilvl w:val="0"/>
          <w:numId w:val="1"/>
        </w:numPr>
        <w:jc w:val="both"/>
        <w:rPr>
          <w:rFonts w:ascii="Times New Roman" w:hAnsi="Times New Roman" w:cs="Times New Roman"/>
          <w:sz w:val="24"/>
          <w:szCs w:val="24"/>
        </w:rPr>
      </w:pPr>
      <w:r w:rsidRPr="004143C7">
        <w:rPr>
          <w:rFonts w:ascii="Times New Roman" w:hAnsi="Times New Roman" w:cs="Times New Roman"/>
          <w:sz w:val="24"/>
          <w:szCs w:val="24"/>
        </w:rPr>
        <w:t xml:space="preserve">Whether the Plaintiff </w:t>
      </w:r>
      <w:r w:rsidR="00845BC5" w:rsidRPr="004143C7">
        <w:rPr>
          <w:rFonts w:ascii="Times New Roman" w:hAnsi="Times New Roman" w:cs="Times New Roman"/>
          <w:sz w:val="24"/>
          <w:szCs w:val="24"/>
        </w:rPr>
        <w:t>is the rightful owner of the suit land?</w:t>
      </w:r>
    </w:p>
    <w:p w:rsidR="00845BC5" w:rsidRPr="004143C7" w:rsidRDefault="00845BC5" w:rsidP="00AC55D5">
      <w:pPr>
        <w:pStyle w:val="ListParagraph"/>
        <w:numPr>
          <w:ilvl w:val="0"/>
          <w:numId w:val="1"/>
        </w:numPr>
        <w:jc w:val="both"/>
        <w:rPr>
          <w:rFonts w:ascii="Times New Roman" w:hAnsi="Times New Roman" w:cs="Times New Roman"/>
          <w:sz w:val="24"/>
          <w:szCs w:val="24"/>
        </w:rPr>
      </w:pPr>
      <w:r w:rsidRPr="004143C7">
        <w:rPr>
          <w:rFonts w:ascii="Times New Roman" w:hAnsi="Times New Roman" w:cs="Times New Roman"/>
          <w:sz w:val="24"/>
          <w:szCs w:val="24"/>
        </w:rPr>
        <w:t>Whether the Defendant has trespassed on the suit land?</w:t>
      </w:r>
    </w:p>
    <w:p w:rsidR="00845BC5" w:rsidRPr="004143C7" w:rsidRDefault="00845BC5" w:rsidP="00AC55D5">
      <w:pPr>
        <w:pStyle w:val="ListParagraph"/>
        <w:numPr>
          <w:ilvl w:val="0"/>
          <w:numId w:val="1"/>
        </w:numPr>
        <w:jc w:val="both"/>
        <w:rPr>
          <w:rFonts w:ascii="Times New Roman" w:hAnsi="Times New Roman" w:cs="Times New Roman"/>
          <w:sz w:val="24"/>
          <w:szCs w:val="24"/>
        </w:rPr>
      </w:pPr>
      <w:r w:rsidRPr="004143C7">
        <w:rPr>
          <w:rFonts w:ascii="Times New Roman" w:hAnsi="Times New Roman" w:cs="Times New Roman"/>
          <w:sz w:val="24"/>
          <w:szCs w:val="24"/>
        </w:rPr>
        <w:t>What remedies are available to the parties?</w:t>
      </w:r>
    </w:p>
    <w:p w:rsidR="00845BC5" w:rsidRPr="004143C7" w:rsidRDefault="00845BC5" w:rsidP="00845BC5">
      <w:pPr>
        <w:jc w:val="both"/>
        <w:rPr>
          <w:rFonts w:ascii="Times New Roman" w:hAnsi="Times New Roman" w:cs="Times New Roman"/>
          <w:sz w:val="24"/>
          <w:szCs w:val="24"/>
        </w:rPr>
      </w:pPr>
      <w:r w:rsidRPr="004143C7">
        <w:rPr>
          <w:rFonts w:ascii="Times New Roman" w:hAnsi="Times New Roman" w:cs="Times New Roman"/>
          <w:sz w:val="24"/>
          <w:szCs w:val="24"/>
        </w:rPr>
        <w:lastRenderedPageBreak/>
        <w:t xml:space="preserve">The trial </w:t>
      </w:r>
      <w:r w:rsidR="00DA4D8D" w:rsidRPr="004143C7">
        <w:rPr>
          <w:rFonts w:ascii="Times New Roman" w:hAnsi="Times New Roman" w:cs="Times New Roman"/>
          <w:sz w:val="24"/>
          <w:szCs w:val="24"/>
        </w:rPr>
        <w:t xml:space="preserve">Magistrate after hearing the evidence of both sides and visiting locus found in favour of the Respondent as the owner of the suit land and </w:t>
      </w:r>
      <w:r w:rsidR="00E2288E" w:rsidRPr="004143C7">
        <w:rPr>
          <w:rFonts w:ascii="Times New Roman" w:hAnsi="Times New Roman" w:cs="Times New Roman"/>
          <w:sz w:val="24"/>
          <w:szCs w:val="24"/>
        </w:rPr>
        <w:t xml:space="preserve">the Appellant a trespasser, </w:t>
      </w:r>
      <w:r w:rsidR="00DA4D8D" w:rsidRPr="004143C7">
        <w:rPr>
          <w:rFonts w:ascii="Times New Roman" w:hAnsi="Times New Roman" w:cs="Times New Roman"/>
          <w:sz w:val="24"/>
          <w:szCs w:val="24"/>
        </w:rPr>
        <w:t>costs were</w:t>
      </w:r>
      <w:r w:rsidR="00E2288E" w:rsidRPr="004143C7">
        <w:rPr>
          <w:rFonts w:ascii="Times New Roman" w:hAnsi="Times New Roman" w:cs="Times New Roman"/>
          <w:sz w:val="24"/>
          <w:szCs w:val="24"/>
        </w:rPr>
        <w:t xml:space="preserve"> also</w:t>
      </w:r>
      <w:r w:rsidR="00DA4D8D" w:rsidRPr="004143C7">
        <w:rPr>
          <w:rFonts w:ascii="Times New Roman" w:hAnsi="Times New Roman" w:cs="Times New Roman"/>
          <w:sz w:val="24"/>
          <w:szCs w:val="24"/>
        </w:rPr>
        <w:t xml:space="preserve"> awarded against the Appellant.</w:t>
      </w:r>
    </w:p>
    <w:p w:rsidR="00E2288E" w:rsidRPr="004143C7" w:rsidRDefault="00E2288E" w:rsidP="00845BC5">
      <w:pPr>
        <w:jc w:val="both"/>
        <w:rPr>
          <w:rFonts w:ascii="Times New Roman" w:hAnsi="Times New Roman" w:cs="Times New Roman"/>
          <w:sz w:val="24"/>
          <w:szCs w:val="24"/>
        </w:rPr>
      </w:pPr>
      <w:r w:rsidRPr="004143C7">
        <w:rPr>
          <w:rFonts w:ascii="Times New Roman" w:hAnsi="Times New Roman" w:cs="Times New Roman"/>
          <w:sz w:val="24"/>
          <w:szCs w:val="24"/>
        </w:rPr>
        <w:t>The Appellant being dissatisfied with the decision of the trial Magistrate lodged this appeal whose grounds are as follows;</w:t>
      </w:r>
    </w:p>
    <w:p w:rsidR="00845BC5" w:rsidRPr="004143C7" w:rsidRDefault="00BF7FCB" w:rsidP="00BF7FCB">
      <w:pPr>
        <w:pStyle w:val="ListParagraph"/>
        <w:numPr>
          <w:ilvl w:val="0"/>
          <w:numId w:val="2"/>
        </w:numPr>
        <w:jc w:val="both"/>
        <w:rPr>
          <w:rFonts w:ascii="Times New Roman" w:hAnsi="Times New Roman" w:cs="Times New Roman"/>
          <w:sz w:val="24"/>
          <w:szCs w:val="24"/>
        </w:rPr>
      </w:pPr>
      <w:r w:rsidRPr="004143C7">
        <w:rPr>
          <w:rFonts w:ascii="Times New Roman" w:hAnsi="Times New Roman" w:cs="Times New Roman"/>
          <w:sz w:val="24"/>
          <w:szCs w:val="24"/>
        </w:rPr>
        <w:t xml:space="preserve">That the learned trial Magistrate erred in law and </w:t>
      </w:r>
      <w:r w:rsidR="00F45FE1" w:rsidRPr="004143C7">
        <w:rPr>
          <w:rFonts w:ascii="Times New Roman" w:hAnsi="Times New Roman" w:cs="Times New Roman"/>
          <w:sz w:val="24"/>
          <w:szCs w:val="24"/>
        </w:rPr>
        <w:t>fact</w:t>
      </w:r>
      <w:r w:rsidRPr="004143C7">
        <w:rPr>
          <w:rFonts w:ascii="Times New Roman" w:hAnsi="Times New Roman" w:cs="Times New Roman"/>
          <w:sz w:val="24"/>
          <w:szCs w:val="24"/>
        </w:rPr>
        <w:t xml:space="preserve"> when he failed to evaluate the evidence before him and consequently came to wrong conclusions.</w:t>
      </w:r>
    </w:p>
    <w:p w:rsidR="00BF7FCB" w:rsidRPr="004143C7" w:rsidRDefault="00BF7FCB" w:rsidP="00BF7FCB">
      <w:pPr>
        <w:pStyle w:val="ListParagraph"/>
        <w:numPr>
          <w:ilvl w:val="0"/>
          <w:numId w:val="2"/>
        </w:numPr>
        <w:jc w:val="both"/>
        <w:rPr>
          <w:rFonts w:ascii="Times New Roman" w:hAnsi="Times New Roman" w:cs="Times New Roman"/>
          <w:sz w:val="24"/>
          <w:szCs w:val="24"/>
        </w:rPr>
      </w:pPr>
      <w:r w:rsidRPr="004143C7">
        <w:rPr>
          <w:rFonts w:ascii="Times New Roman" w:hAnsi="Times New Roman" w:cs="Times New Roman"/>
          <w:sz w:val="24"/>
          <w:szCs w:val="24"/>
        </w:rPr>
        <w:t xml:space="preserve">That the learned trial Magistrate erred in law and in fact when he disregarded the evidence of the seller of the disputed land he sold to the Respondent. </w:t>
      </w:r>
    </w:p>
    <w:p w:rsidR="00BF7FCB" w:rsidRPr="004143C7" w:rsidRDefault="00BF7FCB" w:rsidP="00BF7FCB">
      <w:pPr>
        <w:pStyle w:val="ListParagraph"/>
        <w:numPr>
          <w:ilvl w:val="0"/>
          <w:numId w:val="2"/>
        </w:numPr>
        <w:jc w:val="both"/>
        <w:rPr>
          <w:rFonts w:ascii="Times New Roman" w:hAnsi="Times New Roman" w:cs="Times New Roman"/>
          <w:sz w:val="24"/>
          <w:szCs w:val="24"/>
        </w:rPr>
      </w:pPr>
      <w:r w:rsidRPr="004143C7">
        <w:rPr>
          <w:rFonts w:ascii="Times New Roman" w:hAnsi="Times New Roman" w:cs="Times New Roman"/>
          <w:sz w:val="24"/>
          <w:szCs w:val="24"/>
        </w:rPr>
        <w:t>That the learned trial Magistrate erred in law and fact when he decreed the suit land to the Respondent and declared the Appellant a trespasser thereon</w:t>
      </w:r>
      <w:r w:rsidR="00505E9E" w:rsidRPr="004143C7">
        <w:rPr>
          <w:rFonts w:ascii="Times New Roman" w:hAnsi="Times New Roman" w:cs="Times New Roman"/>
          <w:sz w:val="24"/>
          <w:szCs w:val="24"/>
        </w:rPr>
        <w:t>.</w:t>
      </w:r>
    </w:p>
    <w:p w:rsidR="00E2288E" w:rsidRPr="004143C7" w:rsidRDefault="00E2288E" w:rsidP="00BF7FCB">
      <w:pPr>
        <w:jc w:val="both"/>
        <w:rPr>
          <w:rFonts w:ascii="Times New Roman" w:hAnsi="Times New Roman" w:cs="Times New Roman"/>
          <w:sz w:val="24"/>
          <w:szCs w:val="24"/>
        </w:rPr>
      </w:pPr>
      <w:r w:rsidRPr="004143C7">
        <w:rPr>
          <w:rFonts w:ascii="Times New Roman" w:hAnsi="Times New Roman" w:cs="Times New Roman"/>
          <w:sz w:val="24"/>
          <w:szCs w:val="24"/>
        </w:rPr>
        <w:t xml:space="preserve">Counsel </w:t>
      </w:r>
      <w:proofErr w:type="spellStart"/>
      <w:r w:rsidRPr="004143C7">
        <w:rPr>
          <w:rFonts w:ascii="Times New Roman" w:hAnsi="Times New Roman" w:cs="Times New Roman"/>
          <w:sz w:val="24"/>
          <w:szCs w:val="24"/>
        </w:rPr>
        <w:t>Bwiruka</w:t>
      </w:r>
      <w:proofErr w:type="spellEnd"/>
      <w:r w:rsidRPr="004143C7">
        <w:rPr>
          <w:rFonts w:ascii="Times New Roman" w:hAnsi="Times New Roman" w:cs="Times New Roman"/>
          <w:sz w:val="24"/>
          <w:szCs w:val="24"/>
        </w:rPr>
        <w:t xml:space="preserve"> Richard appeared for the Appellant and M/s </w:t>
      </w:r>
      <w:proofErr w:type="spellStart"/>
      <w:r w:rsidRPr="004143C7">
        <w:rPr>
          <w:rFonts w:ascii="Times New Roman" w:hAnsi="Times New Roman" w:cs="Times New Roman"/>
          <w:sz w:val="24"/>
          <w:szCs w:val="24"/>
        </w:rPr>
        <w:t>Rwabwogo</w:t>
      </w:r>
      <w:proofErr w:type="spellEnd"/>
      <w:r w:rsidRPr="004143C7">
        <w:rPr>
          <w:rFonts w:ascii="Times New Roman" w:hAnsi="Times New Roman" w:cs="Times New Roman"/>
          <w:sz w:val="24"/>
          <w:szCs w:val="24"/>
        </w:rPr>
        <w:t xml:space="preserve"> &amp; Co. Advocates represented the Respondent. </w:t>
      </w:r>
    </w:p>
    <w:p w:rsidR="00F6254E" w:rsidRPr="004143C7" w:rsidRDefault="00BF7FCB" w:rsidP="00BF7FCB">
      <w:pPr>
        <w:jc w:val="both"/>
        <w:rPr>
          <w:rFonts w:ascii="Times New Roman" w:hAnsi="Times New Roman" w:cs="Times New Roman"/>
          <w:sz w:val="24"/>
          <w:szCs w:val="24"/>
        </w:rPr>
      </w:pPr>
      <w:r w:rsidRPr="004143C7">
        <w:rPr>
          <w:rFonts w:ascii="Times New Roman" w:hAnsi="Times New Roman" w:cs="Times New Roman"/>
          <w:sz w:val="24"/>
          <w:szCs w:val="24"/>
        </w:rPr>
        <w:t xml:space="preserve">The first ground </w:t>
      </w:r>
      <w:r w:rsidR="00F6254E" w:rsidRPr="004143C7">
        <w:rPr>
          <w:rFonts w:ascii="Times New Roman" w:hAnsi="Times New Roman" w:cs="Times New Roman"/>
          <w:sz w:val="24"/>
          <w:szCs w:val="24"/>
        </w:rPr>
        <w:t>was struck out by this</w:t>
      </w:r>
      <w:r w:rsidR="00D03EBF" w:rsidRPr="004143C7">
        <w:rPr>
          <w:rFonts w:ascii="Times New Roman" w:hAnsi="Times New Roman" w:cs="Times New Roman"/>
          <w:sz w:val="24"/>
          <w:szCs w:val="24"/>
        </w:rPr>
        <w:t xml:space="preserve"> Appellate</w:t>
      </w:r>
      <w:r w:rsidR="00F6254E" w:rsidRPr="004143C7">
        <w:rPr>
          <w:rFonts w:ascii="Times New Roman" w:hAnsi="Times New Roman" w:cs="Times New Roman"/>
          <w:sz w:val="24"/>
          <w:szCs w:val="24"/>
        </w:rPr>
        <w:t xml:space="preserve"> Court</w:t>
      </w:r>
      <w:r w:rsidRPr="004143C7">
        <w:rPr>
          <w:rFonts w:ascii="Times New Roman" w:hAnsi="Times New Roman" w:cs="Times New Roman"/>
          <w:sz w:val="24"/>
          <w:szCs w:val="24"/>
        </w:rPr>
        <w:t xml:space="preserve"> for being too general and offending the provisions of </w:t>
      </w:r>
      <w:r w:rsidRPr="004143C7">
        <w:rPr>
          <w:rFonts w:ascii="Times New Roman" w:hAnsi="Times New Roman" w:cs="Times New Roman"/>
          <w:b/>
          <w:sz w:val="24"/>
          <w:szCs w:val="24"/>
        </w:rPr>
        <w:t xml:space="preserve">Order 43 Rule 1 </w:t>
      </w:r>
      <w:r w:rsidRPr="004143C7">
        <w:rPr>
          <w:rFonts w:ascii="Times New Roman" w:hAnsi="Times New Roman" w:cs="Times New Roman"/>
          <w:sz w:val="24"/>
          <w:szCs w:val="24"/>
        </w:rPr>
        <w:t>of the Civil Procedure Act</w:t>
      </w:r>
      <w:r w:rsidR="00F9585F" w:rsidRPr="004143C7">
        <w:rPr>
          <w:rFonts w:ascii="Times New Roman" w:hAnsi="Times New Roman" w:cs="Times New Roman"/>
          <w:sz w:val="24"/>
          <w:szCs w:val="24"/>
        </w:rPr>
        <w:t xml:space="preserve"> in a</w:t>
      </w:r>
      <w:r w:rsidR="00F45FE1" w:rsidRPr="004143C7">
        <w:rPr>
          <w:rFonts w:ascii="Times New Roman" w:hAnsi="Times New Roman" w:cs="Times New Roman"/>
          <w:sz w:val="24"/>
          <w:szCs w:val="24"/>
        </w:rPr>
        <w:t xml:space="preserve"> Ruling regarding the preliminary objection as raised by Counsel for the </w:t>
      </w:r>
      <w:r w:rsidR="00E55744" w:rsidRPr="004143C7">
        <w:rPr>
          <w:rFonts w:ascii="Times New Roman" w:hAnsi="Times New Roman" w:cs="Times New Roman"/>
          <w:sz w:val="24"/>
          <w:szCs w:val="24"/>
        </w:rPr>
        <w:t>Respondent</w:t>
      </w:r>
      <w:r w:rsidR="00F45FE1" w:rsidRPr="004143C7">
        <w:rPr>
          <w:rFonts w:ascii="Times New Roman" w:hAnsi="Times New Roman" w:cs="Times New Roman"/>
          <w:sz w:val="24"/>
          <w:szCs w:val="24"/>
        </w:rPr>
        <w:t>.</w:t>
      </w:r>
      <w:r w:rsidR="00F6254E" w:rsidRPr="004143C7">
        <w:rPr>
          <w:rFonts w:ascii="Times New Roman" w:hAnsi="Times New Roman" w:cs="Times New Roman"/>
          <w:sz w:val="24"/>
          <w:szCs w:val="24"/>
        </w:rPr>
        <w:t xml:space="preserve"> Therefore submission is only on the two other grounds.</w:t>
      </w:r>
    </w:p>
    <w:p w:rsidR="00F6254E" w:rsidRPr="004143C7" w:rsidRDefault="00627770" w:rsidP="00BF7FCB">
      <w:pPr>
        <w:jc w:val="both"/>
        <w:rPr>
          <w:rFonts w:ascii="Times New Roman" w:hAnsi="Times New Roman" w:cs="Times New Roman"/>
          <w:b/>
          <w:sz w:val="24"/>
          <w:szCs w:val="24"/>
        </w:rPr>
      </w:pPr>
      <w:r w:rsidRPr="004143C7">
        <w:rPr>
          <w:rFonts w:ascii="Times New Roman" w:hAnsi="Times New Roman" w:cs="Times New Roman"/>
          <w:b/>
          <w:sz w:val="24"/>
          <w:szCs w:val="24"/>
        </w:rPr>
        <w:t>G</w:t>
      </w:r>
      <w:r w:rsidR="00F6254E" w:rsidRPr="004143C7">
        <w:rPr>
          <w:rFonts w:ascii="Times New Roman" w:hAnsi="Times New Roman" w:cs="Times New Roman"/>
          <w:b/>
          <w:sz w:val="24"/>
          <w:szCs w:val="24"/>
        </w:rPr>
        <w:t xml:space="preserve">round 2: That the learned trial Magistrate erred in law and in fact when he disregarded the evidence of the seller of the disputed land he sold to the Respondent. </w:t>
      </w:r>
    </w:p>
    <w:p w:rsidR="00F6254E" w:rsidRPr="004143C7" w:rsidRDefault="00F6254E" w:rsidP="00F6254E">
      <w:pPr>
        <w:jc w:val="both"/>
        <w:rPr>
          <w:rFonts w:ascii="Times New Roman" w:hAnsi="Times New Roman" w:cs="Times New Roman"/>
          <w:sz w:val="24"/>
          <w:szCs w:val="24"/>
        </w:rPr>
      </w:pPr>
      <w:r w:rsidRPr="004143C7">
        <w:rPr>
          <w:rFonts w:ascii="Times New Roman" w:hAnsi="Times New Roman" w:cs="Times New Roman"/>
          <w:sz w:val="24"/>
          <w:szCs w:val="24"/>
        </w:rPr>
        <w:t xml:space="preserve">In the case of </w:t>
      </w:r>
      <w:proofErr w:type="spellStart"/>
      <w:r w:rsidRPr="004143C7">
        <w:rPr>
          <w:rFonts w:ascii="Times New Roman" w:hAnsi="Times New Roman" w:cs="Times New Roman"/>
          <w:b/>
          <w:sz w:val="24"/>
          <w:szCs w:val="24"/>
        </w:rPr>
        <w:t>Banco</w:t>
      </w:r>
      <w:proofErr w:type="spellEnd"/>
      <w:r w:rsidRPr="004143C7">
        <w:rPr>
          <w:rFonts w:ascii="Times New Roman" w:hAnsi="Times New Roman" w:cs="Times New Roman"/>
          <w:b/>
          <w:sz w:val="24"/>
          <w:szCs w:val="24"/>
        </w:rPr>
        <w:t xml:space="preserve"> </w:t>
      </w:r>
      <w:proofErr w:type="spellStart"/>
      <w:r w:rsidRPr="004143C7">
        <w:rPr>
          <w:rFonts w:ascii="Times New Roman" w:hAnsi="Times New Roman" w:cs="Times New Roman"/>
          <w:b/>
          <w:sz w:val="24"/>
          <w:szCs w:val="24"/>
        </w:rPr>
        <w:t>Arabe</w:t>
      </w:r>
      <w:proofErr w:type="spellEnd"/>
      <w:r w:rsidRPr="004143C7">
        <w:rPr>
          <w:rFonts w:ascii="Times New Roman" w:hAnsi="Times New Roman" w:cs="Times New Roman"/>
          <w:b/>
          <w:sz w:val="24"/>
          <w:szCs w:val="24"/>
        </w:rPr>
        <w:t xml:space="preserve"> </w:t>
      </w:r>
      <w:proofErr w:type="spellStart"/>
      <w:r w:rsidRPr="004143C7">
        <w:rPr>
          <w:rFonts w:ascii="Times New Roman" w:hAnsi="Times New Roman" w:cs="Times New Roman"/>
          <w:b/>
          <w:sz w:val="24"/>
          <w:szCs w:val="24"/>
        </w:rPr>
        <w:t>Espanol</w:t>
      </w:r>
      <w:proofErr w:type="spellEnd"/>
      <w:r w:rsidRPr="004143C7">
        <w:rPr>
          <w:rFonts w:ascii="Times New Roman" w:hAnsi="Times New Roman" w:cs="Times New Roman"/>
          <w:b/>
          <w:sz w:val="24"/>
          <w:szCs w:val="24"/>
        </w:rPr>
        <w:t xml:space="preserve"> versus Bank of Uganda, SCCA No.8 of 1998</w:t>
      </w:r>
      <w:r w:rsidRPr="004143C7">
        <w:rPr>
          <w:rFonts w:ascii="Times New Roman" w:hAnsi="Times New Roman" w:cs="Times New Roman"/>
          <w:sz w:val="24"/>
          <w:szCs w:val="24"/>
        </w:rPr>
        <w:t>, Order JSC held that;</w:t>
      </w:r>
    </w:p>
    <w:p w:rsidR="00F6254E" w:rsidRPr="004143C7" w:rsidRDefault="00F6254E" w:rsidP="00F6254E">
      <w:pPr>
        <w:jc w:val="both"/>
        <w:rPr>
          <w:rFonts w:ascii="Times New Roman" w:hAnsi="Times New Roman" w:cs="Times New Roman"/>
          <w:i/>
          <w:sz w:val="24"/>
          <w:szCs w:val="24"/>
        </w:rPr>
      </w:pPr>
      <w:r w:rsidRPr="004143C7">
        <w:rPr>
          <w:rFonts w:ascii="Times New Roman" w:hAnsi="Times New Roman" w:cs="Times New Roman"/>
          <w:i/>
          <w:sz w:val="24"/>
          <w:szCs w:val="24"/>
        </w:rPr>
        <w:t>“The first Appellate Court has a duty to re-appraise or re-evaluate evi</w:t>
      </w:r>
      <w:r w:rsidR="00F9585F" w:rsidRPr="004143C7">
        <w:rPr>
          <w:rFonts w:ascii="Times New Roman" w:hAnsi="Times New Roman" w:cs="Times New Roman"/>
          <w:i/>
          <w:sz w:val="24"/>
          <w:szCs w:val="24"/>
        </w:rPr>
        <w:t>dence by affidavit as well as</w:t>
      </w:r>
      <w:r w:rsidRPr="004143C7">
        <w:rPr>
          <w:rFonts w:ascii="Times New Roman" w:hAnsi="Times New Roman" w:cs="Times New Roman"/>
          <w:i/>
          <w:sz w:val="24"/>
          <w:szCs w:val="24"/>
        </w:rPr>
        <w:t xml:space="preserve"> evidence by oral testimony, with the exception of the manner and demeanour of witnesses, where it must be guided by the impression made on the trial judge.”</w:t>
      </w:r>
    </w:p>
    <w:p w:rsidR="00D86B9E" w:rsidRPr="004143C7" w:rsidRDefault="00D86B9E" w:rsidP="00BF7FCB">
      <w:pPr>
        <w:jc w:val="both"/>
        <w:rPr>
          <w:rFonts w:ascii="Times New Roman" w:hAnsi="Times New Roman" w:cs="Times New Roman"/>
          <w:sz w:val="24"/>
          <w:szCs w:val="24"/>
        </w:rPr>
      </w:pPr>
      <w:r w:rsidRPr="004143C7">
        <w:rPr>
          <w:rFonts w:ascii="Times New Roman" w:hAnsi="Times New Roman" w:cs="Times New Roman"/>
          <w:sz w:val="24"/>
          <w:szCs w:val="24"/>
        </w:rPr>
        <w:t xml:space="preserve">In the instant case the </w:t>
      </w:r>
      <w:r w:rsidR="00AE05C4" w:rsidRPr="004143C7">
        <w:rPr>
          <w:rFonts w:ascii="Times New Roman" w:hAnsi="Times New Roman" w:cs="Times New Roman"/>
          <w:sz w:val="24"/>
          <w:szCs w:val="24"/>
        </w:rPr>
        <w:t>seller (</w:t>
      </w:r>
      <w:proofErr w:type="spellStart"/>
      <w:r w:rsidR="00AE05C4" w:rsidRPr="004143C7">
        <w:rPr>
          <w:rFonts w:ascii="Times New Roman" w:hAnsi="Times New Roman" w:cs="Times New Roman"/>
          <w:sz w:val="24"/>
          <w:szCs w:val="24"/>
        </w:rPr>
        <w:t>Byaruhanga</w:t>
      </w:r>
      <w:proofErr w:type="spellEnd"/>
      <w:r w:rsidR="00AE05C4" w:rsidRPr="004143C7">
        <w:rPr>
          <w:rFonts w:ascii="Times New Roman" w:hAnsi="Times New Roman" w:cs="Times New Roman"/>
          <w:sz w:val="24"/>
          <w:szCs w:val="24"/>
        </w:rPr>
        <w:t xml:space="preserve"> Steven) told Court that when the current dispute as to boundaries arose he took time and came to rectify the same but the Respondent did not let him do </w:t>
      </w:r>
      <w:r w:rsidR="00F9585F" w:rsidRPr="004143C7">
        <w:rPr>
          <w:rFonts w:ascii="Times New Roman" w:hAnsi="Times New Roman" w:cs="Times New Roman"/>
          <w:sz w:val="24"/>
          <w:szCs w:val="24"/>
        </w:rPr>
        <w:t xml:space="preserve">so </w:t>
      </w:r>
      <w:r w:rsidR="00AE05C4" w:rsidRPr="004143C7">
        <w:rPr>
          <w:rFonts w:ascii="Times New Roman" w:hAnsi="Times New Roman" w:cs="Times New Roman"/>
          <w:sz w:val="24"/>
          <w:szCs w:val="24"/>
        </w:rPr>
        <w:t>and instead used Police to harass the seller and the</w:t>
      </w:r>
      <w:r w:rsidR="004075C9" w:rsidRPr="004143C7">
        <w:rPr>
          <w:rFonts w:ascii="Times New Roman" w:hAnsi="Times New Roman" w:cs="Times New Roman"/>
          <w:sz w:val="24"/>
          <w:szCs w:val="24"/>
        </w:rPr>
        <w:t xml:space="preserve"> people who were present. T</w:t>
      </w:r>
      <w:r w:rsidR="00AE05C4" w:rsidRPr="004143C7">
        <w:rPr>
          <w:rFonts w:ascii="Times New Roman" w:hAnsi="Times New Roman" w:cs="Times New Roman"/>
          <w:sz w:val="24"/>
          <w:szCs w:val="24"/>
        </w:rPr>
        <w:t xml:space="preserve">he Respondent categorically refused to have the boundaries re-demarcated according to what he </w:t>
      </w:r>
      <w:r w:rsidR="00F9585F" w:rsidRPr="004143C7">
        <w:rPr>
          <w:rFonts w:ascii="Times New Roman" w:hAnsi="Times New Roman" w:cs="Times New Roman"/>
          <w:sz w:val="24"/>
          <w:szCs w:val="24"/>
        </w:rPr>
        <w:t xml:space="preserve">had </w:t>
      </w:r>
      <w:r w:rsidR="00AE05C4" w:rsidRPr="004143C7">
        <w:rPr>
          <w:rFonts w:ascii="Times New Roman" w:hAnsi="Times New Roman" w:cs="Times New Roman"/>
          <w:sz w:val="24"/>
          <w:szCs w:val="24"/>
        </w:rPr>
        <w:t xml:space="preserve">purchased. </w:t>
      </w:r>
      <w:r w:rsidR="004075C9" w:rsidRPr="004143C7">
        <w:rPr>
          <w:rFonts w:ascii="Times New Roman" w:hAnsi="Times New Roman" w:cs="Times New Roman"/>
          <w:sz w:val="24"/>
          <w:szCs w:val="24"/>
        </w:rPr>
        <w:t xml:space="preserve">A </w:t>
      </w:r>
      <w:r w:rsidR="00FD0BC6" w:rsidRPr="004143C7">
        <w:rPr>
          <w:rFonts w:ascii="Times New Roman" w:hAnsi="Times New Roman" w:cs="Times New Roman"/>
          <w:sz w:val="24"/>
          <w:szCs w:val="24"/>
        </w:rPr>
        <w:t xml:space="preserve">second attempt was made with the help of Police and new boundary marks were </w:t>
      </w:r>
      <w:r w:rsidR="00F9585F" w:rsidRPr="004143C7">
        <w:rPr>
          <w:rFonts w:ascii="Times New Roman" w:hAnsi="Times New Roman" w:cs="Times New Roman"/>
          <w:sz w:val="24"/>
          <w:szCs w:val="24"/>
        </w:rPr>
        <w:t xml:space="preserve">later </w:t>
      </w:r>
      <w:r w:rsidR="00FD0BC6" w:rsidRPr="004143C7">
        <w:rPr>
          <w:rFonts w:ascii="Times New Roman" w:hAnsi="Times New Roman" w:cs="Times New Roman"/>
          <w:sz w:val="24"/>
          <w:szCs w:val="24"/>
        </w:rPr>
        <w:t>planted but the Respondent refused to acknowledge the boundaries.</w:t>
      </w:r>
    </w:p>
    <w:p w:rsidR="00B17E9A" w:rsidRPr="004143C7" w:rsidRDefault="005432DE" w:rsidP="00BF7FCB">
      <w:pPr>
        <w:jc w:val="both"/>
        <w:rPr>
          <w:rFonts w:ascii="Times New Roman" w:hAnsi="Times New Roman" w:cs="Times New Roman"/>
          <w:sz w:val="24"/>
          <w:szCs w:val="24"/>
        </w:rPr>
      </w:pPr>
      <w:r w:rsidRPr="004143C7">
        <w:rPr>
          <w:rFonts w:ascii="Times New Roman" w:hAnsi="Times New Roman" w:cs="Times New Roman"/>
          <w:sz w:val="24"/>
          <w:szCs w:val="24"/>
        </w:rPr>
        <w:t xml:space="preserve">Counsel for the Appellant submitted that the purchaser cannot claim more than the vendor intended to sell to him thus making him a trespasser since he wants to own more land than he </w:t>
      </w:r>
      <w:r w:rsidR="00FD0BC6" w:rsidRPr="004143C7">
        <w:rPr>
          <w:rFonts w:ascii="Times New Roman" w:hAnsi="Times New Roman" w:cs="Times New Roman"/>
          <w:sz w:val="24"/>
          <w:szCs w:val="24"/>
        </w:rPr>
        <w:t>bought</w:t>
      </w:r>
      <w:r w:rsidRPr="004143C7">
        <w:rPr>
          <w:rFonts w:ascii="Times New Roman" w:hAnsi="Times New Roman" w:cs="Times New Roman"/>
          <w:sz w:val="24"/>
          <w:szCs w:val="24"/>
        </w:rPr>
        <w:t>.</w:t>
      </w:r>
      <w:r w:rsidR="00FD0BC6" w:rsidRPr="004143C7">
        <w:rPr>
          <w:rFonts w:ascii="Times New Roman" w:hAnsi="Times New Roman" w:cs="Times New Roman"/>
          <w:sz w:val="24"/>
          <w:szCs w:val="24"/>
        </w:rPr>
        <w:t xml:space="preserve"> </w:t>
      </w:r>
    </w:p>
    <w:p w:rsidR="00B17E9A" w:rsidRPr="004143C7" w:rsidRDefault="00B17E9A" w:rsidP="00BF7FCB">
      <w:pPr>
        <w:jc w:val="both"/>
        <w:rPr>
          <w:rFonts w:ascii="Times New Roman" w:hAnsi="Times New Roman" w:cs="Times New Roman"/>
          <w:sz w:val="24"/>
          <w:szCs w:val="24"/>
        </w:rPr>
      </w:pPr>
      <w:r w:rsidRPr="004143C7">
        <w:rPr>
          <w:rFonts w:ascii="Times New Roman" w:hAnsi="Times New Roman" w:cs="Times New Roman"/>
          <w:sz w:val="24"/>
          <w:szCs w:val="24"/>
        </w:rPr>
        <w:t xml:space="preserve">Counsel for the Respondent on the other hand submitted that the Appellant told Court that the suit land did not belong to him but had been given permission to use seasonally. And that the Respondent in his testimony had told Court that he purchased the </w:t>
      </w:r>
      <w:r w:rsidR="00A1162A" w:rsidRPr="004143C7">
        <w:rPr>
          <w:rFonts w:ascii="Times New Roman" w:hAnsi="Times New Roman" w:cs="Times New Roman"/>
          <w:sz w:val="24"/>
          <w:szCs w:val="24"/>
        </w:rPr>
        <w:t>suit land in 1992 and also gave</w:t>
      </w:r>
      <w:r w:rsidRPr="004143C7">
        <w:rPr>
          <w:rFonts w:ascii="Times New Roman" w:hAnsi="Times New Roman" w:cs="Times New Roman"/>
          <w:sz w:val="24"/>
          <w:szCs w:val="24"/>
        </w:rPr>
        <w:t xml:space="preserve"> permission to one Enid </w:t>
      </w:r>
      <w:proofErr w:type="spellStart"/>
      <w:r w:rsidRPr="004143C7">
        <w:rPr>
          <w:rFonts w:ascii="Times New Roman" w:hAnsi="Times New Roman" w:cs="Times New Roman"/>
          <w:sz w:val="24"/>
          <w:szCs w:val="24"/>
        </w:rPr>
        <w:t>Kabyanga</w:t>
      </w:r>
      <w:proofErr w:type="spellEnd"/>
      <w:r w:rsidRPr="004143C7">
        <w:rPr>
          <w:rFonts w:ascii="Times New Roman" w:hAnsi="Times New Roman" w:cs="Times New Roman"/>
          <w:sz w:val="24"/>
          <w:szCs w:val="24"/>
        </w:rPr>
        <w:t xml:space="preserve"> to use from 1992 to 1997 and she used the same </w:t>
      </w:r>
      <w:r w:rsidRPr="004143C7">
        <w:rPr>
          <w:rFonts w:ascii="Times New Roman" w:hAnsi="Times New Roman" w:cs="Times New Roman"/>
          <w:sz w:val="24"/>
          <w:szCs w:val="24"/>
        </w:rPr>
        <w:lastRenderedPageBreak/>
        <w:t xml:space="preserve">without any </w:t>
      </w:r>
      <w:r w:rsidR="00A1162A" w:rsidRPr="004143C7">
        <w:rPr>
          <w:rFonts w:ascii="Times New Roman" w:hAnsi="Times New Roman" w:cs="Times New Roman"/>
          <w:sz w:val="24"/>
          <w:szCs w:val="24"/>
        </w:rPr>
        <w:t>interference</w:t>
      </w:r>
      <w:r w:rsidRPr="004143C7">
        <w:rPr>
          <w:rFonts w:ascii="Times New Roman" w:hAnsi="Times New Roman" w:cs="Times New Roman"/>
          <w:sz w:val="24"/>
          <w:szCs w:val="24"/>
        </w:rPr>
        <w:t xml:space="preserve">. </w:t>
      </w:r>
      <w:r w:rsidR="00FD0BC6" w:rsidRPr="004143C7">
        <w:rPr>
          <w:rFonts w:ascii="Times New Roman" w:hAnsi="Times New Roman" w:cs="Times New Roman"/>
          <w:sz w:val="24"/>
          <w:szCs w:val="24"/>
        </w:rPr>
        <w:t>That</w:t>
      </w:r>
      <w:r w:rsidRPr="004143C7">
        <w:rPr>
          <w:rFonts w:ascii="Times New Roman" w:hAnsi="Times New Roman" w:cs="Times New Roman"/>
          <w:sz w:val="24"/>
          <w:szCs w:val="24"/>
        </w:rPr>
        <w:t xml:space="preserve"> in regard to</w:t>
      </w:r>
      <w:r w:rsidR="00FD0BC6" w:rsidRPr="004143C7">
        <w:rPr>
          <w:rFonts w:ascii="Times New Roman" w:hAnsi="Times New Roman" w:cs="Times New Roman"/>
          <w:sz w:val="24"/>
          <w:szCs w:val="24"/>
        </w:rPr>
        <w:t xml:space="preserve"> the sale agreement as tendered in Court by the Respondent </w:t>
      </w:r>
      <w:r w:rsidRPr="004143C7">
        <w:rPr>
          <w:rFonts w:ascii="Times New Roman" w:hAnsi="Times New Roman" w:cs="Times New Roman"/>
          <w:sz w:val="24"/>
          <w:szCs w:val="24"/>
        </w:rPr>
        <w:t xml:space="preserve">being a forgery, this was never proved in Court. </w:t>
      </w:r>
    </w:p>
    <w:p w:rsidR="003E3365" w:rsidRPr="004143C7" w:rsidRDefault="00B17E9A" w:rsidP="00BF7FCB">
      <w:pPr>
        <w:jc w:val="both"/>
        <w:rPr>
          <w:rFonts w:ascii="Times New Roman" w:hAnsi="Times New Roman" w:cs="Times New Roman"/>
          <w:sz w:val="24"/>
          <w:szCs w:val="24"/>
        </w:rPr>
      </w:pPr>
      <w:r w:rsidRPr="004143C7">
        <w:rPr>
          <w:rFonts w:ascii="Times New Roman" w:hAnsi="Times New Roman" w:cs="Times New Roman"/>
          <w:sz w:val="24"/>
          <w:szCs w:val="24"/>
        </w:rPr>
        <w:t>Counsel for the Appellant in this regard submitted that the sale agreement was</w:t>
      </w:r>
      <w:r w:rsidR="00FD0BC6" w:rsidRPr="004143C7">
        <w:rPr>
          <w:rFonts w:ascii="Times New Roman" w:hAnsi="Times New Roman" w:cs="Times New Roman"/>
          <w:sz w:val="24"/>
          <w:szCs w:val="24"/>
        </w:rPr>
        <w:t xml:space="preserve"> not authentic because the vendor DW4 told Court that he was paid UGX 180,000/= and the balance of UGX 20,000/= later</w:t>
      </w:r>
      <w:r w:rsidR="000720B4" w:rsidRPr="004143C7">
        <w:rPr>
          <w:rFonts w:ascii="Times New Roman" w:hAnsi="Times New Roman" w:cs="Times New Roman"/>
          <w:sz w:val="24"/>
          <w:szCs w:val="24"/>
        </w:rPr>
        <w:t xml:space="preserve"> on</w:t>
      </w:r>
      <w:r w:rsidR="00FD0BC6" w:rsidRPr="004143C7">
        <w:rPr>
          <w:rFonts w:ascii="Times New Roman" w:hAnsi="Times New Roman" w:cs="Times New Roman"/>
          <w:sz w:val="24"/>
          <w:szCs w:val="24"/>
        </w:rPr>
        <w:t xml:space="preserve"> and not 200,000/= cash as stated by the sale agreement.</w:t>
      </w:r>
      <w:r w:rsidR="005365BD" w:rsidRPr="004143C7">
        <w:rPr>
          <w:rFonts w:ascii="Times New Roman" w:hAnsi="Times New Roman" w:cs="Times New Roman"/>
          <w:sz w:val="24"/>
          <w:szCs w:val="24"/>
        </w:rPr>
        <w:t xml:space="preserve"> Secondly</w:t>
      </w:r>
      <w:r w:rsidR="000720B4" w:rsidRPr="004143C7">
        <w:rPr>
          <w:rFonts w:ascii="Times New Roman" w:hAnsi="Times New Roman" w:cs="Times New Roman"/>
          <w:sz w:val="24"/>
          <w:szCs w:val="24"/>
        </w:rPr>
        <w:t>, that</w:t>
      </w:r>
      <w:r w:rsidR="005365BD" w:rsidRPr="004143C7">
        <w:rPr>
          <w:rFonts w:ascii="Times New Roman" w:hAnsi="Times New Roman" w:cs="Times New Roman"/>
          <w:sz w:val="24"/>
          <w:szCs w:val="24"/>
        </w:rPr>
        <w:t xml:space="preserve"> the sale agreement was not even signed by the seller or the buyer himself.</w:t>
      </w:r>
      <w:r w:rsidR="00687B3F" w:rsidRPr="004143C7">
        <w:rPr>
          <w:rFonts w:ascii="Times New Roman" w:hAnsi="Times New Roman" w:cs="Times New Roman"/>
          <w:sz w:val="24"/>
          <w:szCs w:val="24"/>
        </w:rPr>
        <w:t xml:space="preserve"> </w:t>
      </w:r>
      <w:r w:rsidR="00AB1EBF" w:rsidRPr="004143C7">
        <w:rPr>
          <w:rFonts w:ascii="Times New Roman" w:hAnsi="Times New Roman" w:cs="Times New Roman"/>
          <w:sz w:val="24"/>
          <w:szCs w:val="24"/>
        </w:rPr>
        <w:t>The same agreement was even denied by the seller in Court</w:t>
      </w:r>
      <w:r w:rsidR="003E3365" w:rsidRPr="004143C7">
        <w:rPr>
          <w:rFonts w:ascii="Times New Roman" w:hAnsi="Times New Roman" w:cs="Times New Roman"/>
          <w:sz w:val="24"/>
          <w:szCs w:val="24"/>
        </w:rPr>
        <w:t xml:space="preserve"> because the transaction was never reduced into writing.</w:t>
      </w:r>
      <w:r w:rsidRPr="004143C7">
        <w:rPr>
          <w:rFonts w:ascii="Times New Roman" w:hAnsi="Times New Roman" w:cs="Times New Roman"/>
          <w:sz w:val="24"/>
          <w:szCs w:val="24"/>
        </w:rPr>
        <w:t xml:space="preserve">  </w:t>
      </w:r>
      <w:r w:rsidR="003E3365" w:rsidRPr="004143C7">
        <w:rPr>
          <w:rFonts w:ascii="Times New Roman" w:hAnsi="Times New Roman" w:cs="Times New Roman"/>
          <w:sz w:val="24"/>
          <w:szCs w:val="24"/>
        </w:rPr>
        <w:t xml:space="preserve"> </w:t>
      </w:r>
    </w:p>
    <w:p w:rsidR="003E3365" w:rsidRPr="004143C7" w:rsidRDefault="003E3365" w:rsidP="00BF7FCB">
      <w:pPr>
        <w:jc w:val="both"/>
        <w:rPr>
          <w:rFonts w:ascii="Times New Roman" w:hAnsi="Times New Roman" w:cs="Times New Roman"/>
          <w:sz w:val="24"/>
          <w:szCs w:val="24"/>
        </w:rPr>
      </w:pPr>
      <w:r w:rsidRPr="004143C7">
        <w:rPr>
          <w:rFonts w:ascii="Times New Roman" w:hAnsi="Times New Roman" w:cs="Times New Roman"/>
          <w:sz w:val="24"/>
          <w:szCs w:val="24"/>
        </w:rPr>
        <w:t>Further, that DW4 testified that the land did belong to the Appellant’s father and therefore he could not sell what did not belong to him. That in the circumstances the Respondent should have sought a remedy from the seller and not trespass on the Appellant’s land.</w:t>
      </w:r>
    </w:p>
    <w:p w:rsidR="00B17E9A" w:rsidRPr="004143C7" w:rsidRDefault="00B17E9A" w:rsidP="00BF7FCB">
      <w:pPr>
        <w:jc w:val="both"/>
        <w:rPr>
          <w:rFonts w:ascii="Times New Roman" w:hAnsi="Times New Roman" w:cs="Times New Roman"/>
          <w:sz w:val="24"/>
          <w:szCs w:val="24"/>
        </w:rPr>
      </w:pPr>
      <w:r w:rsidRPr="004143C7">
        <w:rPr>
          <w:rFonts w:ascii="Times New Roman" w:hAnsi="Times New Roman" w:cs="Times New Roman"/>
          <w:sz w:val="24"/>
          <w:szCs w:val="24"/>
        </w:rPr>
        <w:t xml:space="preserve">Counsel for the Respondent also submitted that Court did </w:t>
      </w:r>
      <w:r w:rsidR="005F262C" w:rsidRPr="004143C7">
        <w:rPr>
          <w:rFonts w:ascii="Times New Roman" w:hAnsi="Times New Roman" w:cs="Times New Roman"/>
          <w:sz w:val="24"/>
          <w:szCs w:val="24"/>
        </w:rPr>
        <w:t>visit</w:t>
      </w:r>
      <w:r w:rsidRPr="004143C7">
        <w:rPr>
          <w:rFonts w:ascii="Times New Roman" w:hAnsi="Times New Roman" w:cs="Times New Roman"/>
          <w:sz w:val="24"/>
          <w:szCs w:val="24"/>
        </w:rPr>
        <w:t xml:space="preserve"> locus and recorded two testimonies of Rose </w:t>
      </w:r>
      <w:proofErr w:type="spellStart"/>
      <w:r w:rsidRPr="004143C7">
        <w:rPr>
          <w:rFonts w:ascii="Times New Roman" w:hAnsi="Times New Roman" w:cs="Times New Roman"/>
          <w:sz w:val="24"/>
          <w:szCs w:val="24"/>
        </w:rPr>
        <w:t>Kasabiti</w:t>
      </w:r>
      <w:proofErr w:type="spellEnd"/>
      <w:r w:rsidRPr="004143C7">
        <w:rPr>
          <w:rFonts w:ascii="Times New Roman" w:hAnsi="Times New Roman" w:cs="Times New Roman"/>
          <w:sz w:val="24"/>
          <w:szCs w:val="24"/>
        </w:rPr>
        <w:t xml:space="preserve"> and Enid </w:t>
      </w:r>
      <w:proofErr w:type="spellStart"/>
      <w:r w:rsidRPr="004143C7">
        <w:rPr>
          <w:rFonts w:ascii="Times New Roman" w:hAnsi="Times New Roman" w:cs="Times New Roman"/>
          <w:sz w:val="24"/>
          <w:szCs w:val="24"/>
        </w:rPr>
        <w:t>Kabyanga</w:t>
      </w:r>
      <w:proofErr w:type="spellEnd"/>
      <w:r w:rsidR="005F262C" w:rsidRPr="004143C7">
        <w:rPr>
          <w:rFonts w:ascii="Times New Roman" w:hAnsi="Times New Roman" w:cs="Times New Roman"/>
          <w:sz w:val="24"/>
          <w:szCs w:val="24"/>
        </w:rPr>
        <w:t xml:space="preserve">. </w:t>
      </w:r>
      <w:r w:rsidR="007C7872" w:rsidRPr="004143C7">
        <w:rPr>
          <w:rFonts w:ascii="Times New Roman" w:hAnsi="Times New Roman" w:cs="Times New Roman"/>
          <w:sz w:val="24"/>
          <w:szCs w:val="24"/>
        </w:rPr>
        <w:t>That the two witnesses co</w:t>
      </w:r>
      <w:r w:rsidR="000720B4" w:rsidRPr="004143C7">
        <w:rPr>
          <w:rFonts w:ascii="Times New Roman" w:hAnsi="Times New Roman" w:cs="Times New Roman"/>
          <w:sz w:val="24"/>
          <w:szCs w:val="24"/>
        </w:rPr>
        <w:t xml:space="preserve">nfirmed the fact that they had </w:t>
      </w:r>
      <w:r w:rsidR="007C7872" w:rsidRPr="004143C7">
        <w:rPr>
          <w:rFonts w:ascii="Times New Roman" w:hAnsi="Times New Roman" w:cs="Times New Roman"/>
          <w:sz w:val="24"/>
          <w:szCs w:val="24"/>
        </w:rPr>
        <w:t>u</w:t>
      </w:r>
      <w:r w:rsidR="000720B4" w:rsidRPr="004143C7">
        <w:rPr>
          <w:rFonts w:ascii="Times New Roman" w:hAnsi="Times New Roman" w:cs="Times New Roman"/>
          <w:sz w:val="24"/>
          <w:szCs w:val="24"/>
        </w:rPr>
        <w:t>s</w:t>
      </w:r>
      <w:r w:rsidR="007C7872" w:rsidRPr="004143C7">
        <w:rPr>
          <w:rFonts w:ascii="Times New Roman" w:hAnsi="Times New Roman" w:cs="Times New Roman"/>
          <w:sz w:val="24"/>
          <w:szCs w:val="24"/>
        </w:rPr>
        <w:t>ed the suit land for a period of five years without any interference and this was not challenged by the Appellant.</w:t>
      </w:r>
    </w:p>
    <w:p w:rsidR="000720B4" w:rsidRPr="004143C7" w:rsidRDefault="000720B4" w:rsidP="000720B4">
      <w:pPr>
        <w:jc w:val="both"/>
        <w:rPr>
          <w:rFonts w:ascii="Times New Roman" w:hAnsi="Times New Roman" w:cs="Times New Roman"/>
          <w:sz w:val="24"/>
          <w:szCs w:val="24"/>
        </w:rPr>
      </w:pPr>
      <w:r w:rsidRPr="004143C7">
        <w:rPr>
          <w:rFonts w:ascii="Times New Roman" w:hAnsi="Times New Roman" w:cs="Times New Roman"/>
          <w:sz w:val="24"/>
          <w:szCs w:val="24"/>
        </w:rPr>
        <w:t xml:space="preserve">Counsel for the Respondent in submissions stated that the Appellant never challenged the evidence of the two witnesses at locus who had used the suit land for 5 years that is 1992-1995 without any interference. </w:t>
      </w:r>
    </w:p>
    <w:p w:rsidR="005E5F35" w:rsidRPr="004143C7" w:rsidRDefault="005E5F35" w:rsidP="00BF7FCB">
      <w:pPr>
        <w:jc w:val="both"/>
        <w:rPr>
          <w:rFonts w:ascii="Times New Roman" w:hAnsi="Times New Roman" w:cs="Times New Roman"/>
          <w:sz w:val="24"/>
          <w:szCs w:val="24"/>
        </w:rPr>
      </w:pPr>
      <w:r w:rsidRPr="004143C7">
        <w:rPr>
          <w:rFonts w:ascii="Times New Roman" w:hAnsi="Times New Roman" w:cs="Times New Roman"/>
          <w:sz w:val="24"/>
          <w:szCs w:val="24"/>
        </w:rPr>
        <w:t xml:space="preserve">Counsel for the Appellant in rejoinder submitted that the two witnesses at the locus-in-quo were never reflected as Court witnesses in the locus proceedings. </w:t>
      </w:r>
      <w:proofErr w:type="gramStart"/>
      <w:r w:rsidRPr="004143C7">
        <w:rPr>
          <w:rFonts w:ascii="Times New Roman" w:hAnsi="Times New Roman" w:cs="Times New Roman"/>
          <w:sz w:val="24"/>
          <w:szCs w:val="24"/>
        </w:rPr>
        <w:t>That if they were indeed Court witnesses why then were</w:t>
      </w:r>
      <w:proofErr w:type="gramEnd"/>
      <w:r w:rsidRPr="004143C7">
        <w:rPr>
          <w:rFonts w:ascii="Times New Roman" w:hAnsi="Times New Roman" w:cs="Times New Roman"/>
          <w:sz w:val="24"/>
          <w:szCs w:val="24"/>
        </w:rPr>
        <w:t xml:space="preserve"> the parties not allowed to cross-examine them? That this offends the requirement of a fair trial and </w:t>
      </w:r>
      <w:r w:rsidR="00094A4A" w:rsidRPr="004143C7">
        <w:rPr>
          <w:rFonts w:ascii="Times New Roman" w:hAnsi="Times New Roman" w:cs="Times New Roman"/>
          <w:sz w:val="24"/>
          <w:szCs w:val="24"/>
        </w:rPr>
        <w:t>the</w:t>
      </w:r>
      <w:r w:rsidRPr="004143C7">
        <w:rPr>
          <w:rFonts w:ascii="Times New Roman" w:hAnsi="Times New Roman" w:cs="Times New Roman"/>
          <w:sz w:val="24"/>
          <w:szCs w:val="24"/>
        </w:rPr>
        <w:t xml:space="preserve"> conduct of the </w:t>
      </w:r>
      <w:r w:rsidR="00094A4A" w:rsidRPr="004143C7">
        <w:rPr>
          <w:rFonts w:ascii="Times New Roman" w:hAnsi="Times New Roman" w:cs="Times New Roman"/>
          <w:sz w:val="24"/>
          <w:szCs w:val="24"/>
        </w:rPr>
        <w:t>locus</w:t>
      </w:r>
      <w:r w:rsidR="00525065" w:rsidRPr="004143C7">
        <w:rPr>
          <w:rFonts w:ascii="Times New Roman" w:hAnsi="Times New Roman" w:cs="Times New Roman"/>
          <w:sz w:val="24"/>
          <w:szCs w:val="24"/>
        </w:rPr>
        <w:t xml:space="preserve"> </w:t>
      </w:r>
      <w:r w:rsidR="00094A4A" w:rsidRPr="004143C7">
        <w:rPr>
          <w:rFonts w:ascii="Times New Roman" w:hAnsi="Times New Roman" w:cs="Times New Roman"/>
          <w:sz w:val="24"/>
          <w:szCs w:val="24"/>
        </w:rPr>
        <w:t>proceedings</w:t>
      </w:r>
      <w:r w:rsidR="00525065" w:rsidRPr="004143C7">
        <w:rPr>
          <w:rFonts w:ascii="Times New Roman" w:hAnsi="Times New Roman" w:cs="Times New Roman"/>
          <w:sz w:val="24"/>
          <w:szCs w:val="24"/>
        </w:rPr>
        <w:t xml:space="preserve"> as discussed in the case of </w:t>
      </w:r>
      <w:proofErr w:type="spellStart"/>
      <w:r w:rsidR="00525065" w:rsidRPr="004143C7">
        <w:rPr>
          <w:rFonts w:ascii="Times New Roman" w:hAnsi="Times New Roman" w:cs="Times New Roman"/>
          <w:b/>
          <w:sz w:val="24"/>
          <w:szCs w:val="24"/>
        </w:rPr>
        <w:t>Yeseri</w:t>
      </w:r>
      <w:proofErr w:type="spellEnd"/>
      <w:r w:rsidR="00525065" w:rsidRPr="004143C7">
        <w:rPr>
          <w:rFonts w:ascii="Times New Roman" w:hAnsi="Times New Roman" w:cs="Times New Roman"/>
          <w:b/>
          <w:sz w:val="24"/>
          <w:szCs w:val="24"/>
        </w:rPr>
        <w:t xml:space="preserve"> </w:t>
      </w:r>
      <w:proofErr w:type="spellStart"/>
      <w:r w:rsidR="00525065" w:rsidRPr="004143C7">
        <w:rPr>
          <w:rFonts w:ascii="Times New Roman" w:hAnsi="Times New Roman" w:cs="Times New Roman"/>
          <w:b/>
          <w:sz w:val="24"/>
          <w:szCs w:val="24"/>
        </w:rPr>
        <w:t>Waibi</w:t>
      </w:r>
      <w:proofErr w:type="spellEnd"/>
      <w:r w:rsidR="00525065" w:rsidRPr="004143C7">
        <w:rPr>
          <w:rFonts w:ascii="Times New Roman" w:hAnsi="Times New Roman" w:cs="Times New Roman"/>
          <w:b/>
          <w:sz w:val="24"/>
          <w:szCs w:val="24"/>
        </w:rPr>
        <w:t xml:space="preserve"> versus </w:t>
      </w:r>
      <w:proofErr w:type="spellStart"/>
      <w:r w:rsidR="00525065" w:rsidRPr="004143C7">
        <w:rPr>
          <w:rFonts w:ascii="Times New Roman" w:hAnsi="Times New Roman" w:cs="Times New Roman"/>
          <w:b/>
          <w:sz w:val="24"/>
          <w:szCs w:val="24"/>
        </w:rPr>
        <w:t>Edisa</w:t>
      </w:r>
      <w:proofErr w:type="spellEnd"/>
      <w:r w:rsidR="00525065" w:rsidRPr="004143C7">
        <w:rPr>
          <w:rFonts w:ascii="Times New Roman" w:hAnsi="Times New Roman" w:cs="Times New Roman"/>
          <w:b/>
          <w:sz w:val="24"/>
          <w:szCs w:val="24"/>
        </w:rPr>
        <w:t xml:space="preserve"> </w:t>
      </w:r>
      <w:proofErr w:type="spellStart"/>
      <w:r w:rsidR="00525065" w:rsidRPr="004143C7">
        <w:rPr>
          <w:rFonts w:ascii="Times New Roman" w:hAnsi="Times New Roman" w:cs="Times New Roman"/>
          <w:b/>
          <w:sz w:val="24"/>
          <w:szCs w:val="24"/>
        </w:rPr>
        <w:t>Lusi</w:t>
      </w:r>
      <w:proofErr w:type="spellEnd"/>
      <w:r w:rsidR="00525065" w:rsidRPr="004143C7">
        <w:rPr>
          <w:rFonts w:ascii="Times New Roman" w:hAnsi="Times New Roman" w:cs="Times New Roman"/>
          <w:b/>
          <w:sz w:val="24"/>
          <w:szCs w:val="24"/>
        </w:rPr>
        <w:t xml:space="preserve"> </w:t>
      </w:r>
      <w:proofErr w:type="spellStart"/>
      <w:r w:rsidR="00525065" w:rsidRPr="004143C7">
        <w:rPr>
          <w:rFonts w:ascii="Times New Roman" w:hAnsi="Times New Roman" w:cs="Times New Roman"/>
          <w:b/>
          <w:sz w:val="24"/>
          <w:szCs w:val="24"/>
        </w:rPr>
        <w:t>Byandala</w:t>
      </w:r>
      <w:proofErr w:type="spellEnd"/>
      <w:r w:rsidR="00525065" w:rsidRPr="004143C7">
        <w:rPr>
          <w:rFonts w:ascii="Times New Roman" w:hAnsi="Times New Roman" w:cs="Times New Roman"/>
          <w:b/>
          <w:sz w:val="24"/>
          <w:szCs w:val="24"/>
        </w:rPr>
        <w:t xml:space="preserve"> (1982) H.C.B 28.</w:t>
      </w:r>
      <w:r w:rsidR="00525065" w:rsidRPr="004143C7">
        <w:rPr>
          <w:rFonts w:ascii="Times New Roman" w:hAnsi="Times New Roman" w:cs="Times New Roman"/>
          <w:sz w:val="24"/>
          <w:szCs w:val="24"/>
        </w:rPr>
        <w:t xml:space="preserve"> </w:t>
      </w:r>
      <w:r w:rsidRPr="004143C7">
        <w:rPr>
          <w:rFonts w:ascii="Times New Roman" w:hAnsi="Times New Roman" w:cs="Times New Roman"/>
          <w:sz w:val="24"/>
          <w:szCs w:val="24"/>
        </w:rPr>
        <w:t xml:space="preserve">  </w:t>
      </w:r>
    </w:p>
    <w:p w:rsidR="00C0004A" w:rsidRPr="004143C7" w:rsidRDefault="00C0004A" w:rsidP="00BF7FCB">
      <w:pPr>
        <w:jc w:val="both"/>
        <w:rPr>
          <w:rFonts w:ascii="Times New Roman" w:hAnsi="Times New Roman" w:cs="Times New Roman"/>
          <w:sz w:val="24"/>
          <w:szCs w:val="24"/>
        </w:rPr>
      </w:pPr>
      <w:r w:rsidRPr="004143C7">
        <w:rPr>
          <w:rFonts w:ascii="Times New Roman" w:hAnsi="Times New Roman" w:cs="Times New Roman"/>
          <w:sz w:val="24"/>
          <w:szCs w:val="24"/>
        </w:rPr>
        <w:t xml:space="preserve">Further that the evidence of the two witnesses does not show that the Respondent is the </w:t>
      </w:r>
      <w:r w:rsidR="00F179B2" w:rsidRPr="004143C7">
        <w:rPr>
          <w:rFonts w:ascii="Times New Roman" w:hAnsi="Times New Roman" w:cs="Times New Roman"/>
          <w:sz w:val="24"/>
          <w:szCs w:val="24"/>
        </w:rPr>
        <w:t>owner</w:t>
      </w:r>
      <w:r w:rsidRPr="004143C7">
        <w:rPr>
          <w:rFonts w:ascii="Times New Roman" w:hAnsi="Times New Roman" w:cs="Times New Roman"/>
          <w:sz w:val="24"/>
          <w:szCs w:val="24"/>
        </w:rPr>
        <w:t xml:space="preserve"> of </w:t>
      </w:r>
      <w:r w:rsidR="00F179B2" w:rsidRPr="004143C7">
        <w:rPr>
          <w:rFonts w:ascii="Times New Roman" w:hAnsi="Times New Roman" w:cs="Times New Roman"/>
          <w:sz w:val="24"/>
          <w:szCs w:val="24"/>
        </w:rPr>
        <w:t>the</w:t>
      </w:r>
      <w:r w:rsidRPr="004143C7">
        <w:rPr>
          <w:rFonts w:ascii="Times New Roman" w:hAnsi="Times New Roman" w:cs="Times New Roman"/>
          <w:sz w:val="24"/>
          <w:szCs w:val="24"/>
        </w:rPr>
        <w:t xml:space="preserve"> </w:t>
      </w:r>
      <w:r w:rsidR="00F179B2" w:rsidRPr="004143C7">
        <w:rPr>
          <w:rFonts w:ascii="Times New Roman" w:hAnsi="Times New Roman" w:cs="Times New Roman"/>
          <w:sz w:val="24"/>
          <w:szCs w:val="24"/>
        </w:rPr>
        <w:t>suit</w:t>
      </w:r>
      <w:r w:rsidRPr="004143C7">
        <w:rPr>
          <w:rFonts w:ascii="Times New Roman" w:hAnsi="Times New Roman" w:cs="Times New Roman"/>
          <w:sz w:val="24"/>
          <w:szCs w:val="24"/>
        </w:rPr>
        <w:t xml:space="preserve"> land. The licence to use the land for a short time by DW4 and </w:t>
      </w:r>
      <w:r w:rsidR="00F179B2" w:rsidRPr="004143C7">
        <w:rPr>
          <w:rFonts w:ascii="Times New Roman" w:hAnsi="Times New Roman" w:cs="Times New Roman"/>
          <w:sz w:val="24"/>
          <w:szCs w:val="24"/>
        </w:rPr>
        <w:t>the</w:t>
      </w:r>
      <w:r w:rsidRPr="004143C7">
        <w:rPr>
          <w:rFonts w:ascii="Times New Roman" w:hAnsi="Times New Roman" w:cs="Times New Roman"/>
          <w:sz w:val="24"/>
          <w:szCs w:val="24"/>
        </w:rPr>
        <w:t xml:space="preserve"> Respondent does not take away the fact that the land belonged to the Appellant’s father DW2.</w:t>
      </w:r>
    </w:p>
    <w:p w:rsidR="005F262C" w:rsidRPr="004143C7" w:rsidRDefault="005F262C" w:rsidP="00BF7FCB">
      <w:pPr>
        <w:jc w:val="both"/>
        <w:rPr>
          <w:rFonts w:ascii="Times New Roman" w:hAnsi="Times New Roman" w:cs="Times New Roman"/>
          <w:sz w:val="24"/>
          <w:szCs w:val="24"/>
        </w:rPr>
      </w:pPr>
      <w:r w:rsidRPr="004143C7">
        <w:rPr>
          <w:rFonts w:ascii="Times New Roman" w:hAnsi="Times New Roman" w:cs="Times New Roman"/>
          <w:sz w:val="24"/>
          <w:szCs w:val="24"/>
        </w:rPr>
        <w:t>Court however should not</w:t>
      </w:r>
      <w:r w:rsidR="004075C9" w:rsidRPr="004143C7">
        <w:rPr>
          <w:rFonts w:ascii="Times New Roman" w:hAnsi="Times New Roman" w:cs="Times New Roman"/>
          <w:sz w:val="24"/>
          <w:szCs w:val="24"/>
        </w:rPr>
        <w:t>e</w:t>
      </w:r>
      <w:r w:rsidRPr="004143C7">
        <w:rPr>
          <w:rFonts w:ascii="Times New Roman" w:hAnsi="Times New Roman" w:cs="Times New Roman"/>
          <w:sz w:val="24"/>
          <w:szCs w:val="24"/>
        </w:rPr>
        <w:t xml:space="preserve"> that apart from recording </w:t>
      </w:r>
      <w:r w:rsidR="000720B4" w:rsidRPr="004143C7">
        <w:rPr>
          <w:rFonts w:ascii="Times New Roman" w:hAnsi="Times New Roman" w:cs="Times New Roman"/>
          <w:sz w:val="24"/>
          <w:szCs w:val="24"/>
        </w:rPr>
        <w:t xml:space="preserve">of </w:t>
      </w:r>
      <w:r w:rsidRPr="004143C7">
        <w:rPr>
          <w:rFonts w:ascii="Times New Roman" w:hAnsi="Times New Roman" w:cs="Times New Roman"/>
          <w:sz w:val="24"/>
          <w:szCs w:val="24"/>
        </w:rPr>
        <w:t>the testimonies of the witnesses the trial Magistrate did not record any findings</w:t>
      </w:r>
      <w:r w:rsidR="000720B4" w:rsidRPr="004143C7">
        <w:rPr>
          <w:rFonts w:ascii="Times New Roman" w:hAnsi="Times New Roman" w:cs="Times New Roman"/>
          <w:sz w:val="24"/>
          <w:szCs w:val="24"/>
        </w:rPr>
        <w:t>/observations</w:t>
      </w:r>
      <w:r w:rsidRPr="004143C7">
        <w:rPr>
          <w:rFonts w:ascii="Times New Roman" w:hAnsi="Times New Roman" w:cs="Times New Roman"/>
          <w:sz w:val="24"/>
          <w:szCs w:val="24"/>
        </w:rPr>
        <w:t xml:space="preserve"> at the locus-in-quo in the proceedings but only did mention the same in his judgment. That notwithstanding the findings of the locus in quo can be related to the evidence of PW4 who told Court that new boundary marks as found during the locus visit had been planted after the indulgence of Police after the land dispute had arisen.  </w:t>
      </w:r>
    </w:p>
    <w:p w:rsidR="007C7872" w:rsidRPr="004143C7" w:rsidRDefault="003E3365" w:rsidP="003E3365">
      <w:pPr>
        <w:jc w:val="both"/>
        <w:rPr>
          <w:rFonts w:ascii="Times New Roman" w:hAnsi="Times New Roman" w:cs="Times New Roman"/>
          <w:sz w:val="24"/>
          <w:szCs w:val="24"/>
        </w:rPr>
      </w:pPr>
      <w:r w:rsidRPr="004143C7">
        <w:rPr>
          <w:rFonts w:ascii="Times New Roman" w:hAnsi="Times New Roman" w:cs="Times New Roman"/>
          <w:sz w:val="24"/>
          <w:szCs w:val="24"/>
        </w:rPr>
        <w:t>In my opinion indeed the learned trial Magistrate erred in law and in fact when he disregarded the evidence of the seller of the disputed land he sold to the Respondent. The seller did categorically tell Court that when he had of the land dispute between the Appellant and the Respondent he came to rectify the boundaries but the Respondent refused to have that done. That in itself speaks volumes. I</w:t>
      </w:r>
      <w:r w:rsidR="000720B4" w:rsidRPr="004143C7">
        <w:rPr>
          <w:rFonts w:ascii="Times New Roman" w:hAnsi="Times New Roman" w:cs="Times New Roman"/>
          <w:sz w:val="24"/>
          <w:szCs w:val="24"/>
        </w:rPr>
        <w:t>f the Respondent was in actual</w:t>
      </w:r>
      <w:r w:rsidRPr="004143C7">
        <w:rPr>
          <w:rFonts w:ascii="Times New Roman" w:hAnsi="Times New Roman" w:cs="Times New Roman"/>
          <w:sz w:val="24"/>
          <w:szCs w:val="24"/>
        </w:rPr>
        <w:t xml:space="preserve"> possession of what he </w:t>
      </w:r>
      <w:r w:rsidR="005F262C" w:rsidRPr="004143C7">
        <w:rPr>
          <w:rFonts w:ascii="Times New Roman" w:hAnsi="Times New Roman" w:cs="Times New Roman"/>
          <w:sz w:val="24"/>
          <w:szCs w:val="24"/>
        </w:rPr>
        <w:t xml:space="preserve">had </w:t>
      </w:r>
      <w:r w:rsidRPr="004143C7">
        <w:rPr>
          <w:rFonts w:ascii="Times New Roman" w:hAnsi="Times New Roman" w:cs="Times New Roman"/>
          <w:sz w:val="24"/>
          <w:szCs w:val="24"/>
        </w:rPr>
        <w:t>bought</w:t>
      </w:r>
      <w:r w:rsidR="000720B4" w:rsidRPr="004143C7">
        <w:rPr>
          <w:rFonts w:ascii="Times New Roman" w:hAnsi="Times New Roman" w:cs="Times New Roman"/>
          <w:sz w:val="24"/>
          <w:szCs w:val="24"/>
        </w:rPr>
        <w:t>, then</w:t>
      </w:r>
      <w:r w:rsidRPr="004143C7">
        <w:rPr>
          <w:rFonts w:ascii="Times New Roman" w:hAnsi="Times New Roman" w:cs="Times New Roman"/>
          <w:sz w:val="24"/>
          <w:szCs w:val="24"/>
        </w:rPr>
        <w:t xml:space="preserve"> the same would have been clarified by the seller but the Respondent did not </w:t>
      </w:r>
      <w:r w:rsidRPr="004143C7">
        <w:rPr>
          <w:rFonts w:ascii="Times New Roman" w:hAnsi="Times New Roman" w:cs="Times New Roman"/>
          <w:sz w:val="24"/>
          <w:szCs w:val="24"/>
        </w:rPr>
        <w:lastRenderedPageBreak/>
        <w:t xml:space="preserve">give the seller that chance. </w:t>
      </w:r>
      <w:r w:rsidR="00B17E9A" w:rsidRPr="004143C7">
        <w:rPr>
          <w:rFonts w:ascii="Times New Roman" w:hAnsi="Times New Roman" w:cs="Times New Roman"/>
          <w:sz w:val="24"/>
          <w:szCs w:val="24"/>
        </w:rPr>
        <w:t xml:space="preserve">In as far as the sale agreement is concerned am inclined to believe that it is a forgery for lack of signatures of both the seller and the buyer.  </w:t>
      </w:r>
    </w:p>
    <w:p w:rsidR="003E3365" w:rsidRPr="004143C7" w:rsidRDefault="007C7872" w:rsidP="003E3365">
      <w:pPr>
        <w:jc w:val="both"/>
        <w:rPr>
          <w:rFonts w:ascii="Times New Roman" w:hAnsi="Times New Roman" w:cs="Times New Roman"/>
          <w:sz w:val="24"/>
          <w:szCs w:val="24"/>
        </w:rPr>
      </w:pPr>
      <w:r w:rsidRPr="004143C7">
        <w:rPr>
          <w:rFonts w:ascii="Times New Roman" w:hAnsi="Times New Roman" w:cs="Times New Roman"/>
          <w:sz w:val="24"/>
          <w:szCs w:val="24"/>
        </w:rPr>
        <w:t xml:space="preserve">I </w:t>
      </w:r>
      <w:r w:rsidR="00647361" w:rsidRPr="004143C7">
        <w:rPr>
          <w:rFonts w:ascii="Times New Roman" w:hAnsi="Times New Roman" w:cs="Times New Roman"/>
          <w:sz w:val="24"/>
          <w:szCs w:val="24"/>
        </w:rPr>
        <w:t xml:space="preserve">also </w:t>
      </w:r>
      <w:r w:rsidRPr="004143C7">
        <w:rPr>
          <w:rFonts w:ascii="Times New Roman" w:hAnsi="Times New Roman" w:cs="Times New Roman"/>
          <w:sz w:val="24"/>
          <w:szCs w:val="24"/>
        </w:rPr>
        <w:t xml:space="preserve">note that the Appellant never claimed the suit land as his and he also stated that if the Respondent had issues or any disputes regarding the said </w:t>
      </w:r>
      <w:r w:rsidR="00647361" w:rsidRPr="004143C7">
        <w:rPr>
          <w:rFonts w:ascii="Times New Roman" w:hAnsi="Times New Roman" w:cs="Times New Roman"/>
          <w:sz w:val="24"/>
          <w:szCs w:val="24"/>
        </w:rPr>
        <w:t>land then these should have</w:t>
      </w:r>
      <w:r w:rsidRPr="004143C7">
        <w:rPr>
          <w:rFonts w:ascii="Times New Roman" w:hAnsi="Times New Roman" w:cs="Times New Roman"/>
          <w:sz w:val="24"/>
          <w:szCs w:val="24"/>
        </w:rPr>
        <w:t xml:space="preserve"> be</w:t>
      </w:r>
      <w:r w:rsidR="00647361" w:rsidRPr="004143C7">
        <w:rPr>
          <w:rFonts w:ascii="Times New Roman" w:hAnsi="Times New Roman" w:cs="Times New Roman"/>
          <w:sz w:val="24"/>
          <w:szCs w:val="24"/>
        </w:rPr>
        <w:t>en</w:t>
      </w:r>
      <w:r w:rsidRPr="004143C7">
        <w:rPr>
          <w:rFonts w:ascii="Times New Roman" w:hAnsi="Times New Roman" w:cs="Times New Roman"/>
          <w:sz w:val="24"/>
          <w:szCs w:val="24"/>
        </w:rPr>
        <w:t xml:space="preserve"> addressed to his father who was the owner of the land therefore there is no way the Appellant would have </w:t>
      </w:r>
      <w:r w:rsidR="009A15D1" w:rsidRPr="004143C7">
        <w:rPr>
          <w:rFonts w:ascii="Times New Roman" w:hAnsi="Times New Roman" w:cs="Times New Roman"/>
          <w:sz w:val="24"/>
          <w:szCs w:val="24"/>
        </w:rPr>
        <w:t>instituted</w:t>
      </w:r>
      <w:r w:rsidRPr="004143C7">
        <w:rPr>
          <w:rFonts w:ascii="Times New Roman" w:hAnsi="Times New Roman" w:cs="Times New Roman"/>
          <w:sz w:val="24"/>
          <w:szCs w:val="24"/>
        </w:rPr>
        <w:t xml:space="preserve"> a case against </w:t>
      </w:r>
      <w:r w:rsidR="009A15D1" w:rsidRPr="004143C7">
        <w:rPr>
          <w:rFonts w:ascii="Times New Roman" w:hAnsi="Times New Roman" w:cs="Times New Roman"/>
          <w:sz w:val="24"/>
          <w:szCs w:val="24"/>
        </w:rPr>
        <w:t>the</w:t>
      </w:r>
      <w:r w:rsidR="00C461ED" w:rsidRPr="004143C7">
        <w:rPr>
          <w:rFonts w:ascii="Times New Roman" w:hAnsi="Times New Roman" w:cs="Times New Roman"/>
          <w:sz w:val="24"/>
          <w:szCs w:val="24"/>
        </w:rPr>
        <w:t xml:space="preserve"> two locus witnesses</w:t>
      </w:r>
      <w:r w:rsidRPr="004143C7">
        <w:rPr>
          <w:rFonts w:ascii="Times New Roman" w:hAnsi="Times New Roman" w:cs="Times New Roman"/>
          <w:sz w:val="24"/>
          <w:szCs w:val="24"/>
        </w:rPr>
        <w:t xml:space="preserve"> when he actually was not the owner of the suit land. </w:t>
      </w:r>
      <w:r w:rsidR="003E3365" w:rsidRPr="004143C7">
        <w:rPr>
          <w:rFonts w:ascii="Times New Roman" w:hAnsi="Times New Roman" w:cs="Times New Roman"/>
          <w:sz w:val="24"/>
          <w:szCs w:val="24"/>
        </w:rPr>
        <w:t xml:space="preserve">The trial Magistrate’s failure to regard this evidence led him to a wrong finding </w:t>
      </w:r>
      <w:r w:rsidR="00627770" w:rsidRPr="004143C7">
        <w:rPr>
          <w:rFonts w:ascii="Times New Roman" w:hAnsi="Times New Roman" w:cs="Times New Roman"/>
          <w:sz w:val="24"/>
          <w:szCs w:val="24"/>
        </w:rPr>
        <w:t>and therefore this ground</w:t>
      </w:r>
      <w:r w:rsidR="003E3365" w:rsidRPr="004143C7">
        <w:rPr>
          <w:rFonts w:ascii="Times New Roman" w:hAnsi="Times New Roman" w:cs="Times New Roman"/>
          <w:sz w:val="24"/>
          <w:szCs w:val="24"/>
        </w:rPr>
        <w:t xml:space="preserve"> succeed</w:t>
      </w:r>
      <w:r w:rsidR="00627770" w:rsidRPr="004143C7">
        <w:rPr>
          <w:rFonts w:ascii="Times New Roman" w:hAnsi="Times New Roman" w:cs="Times New Roman"/>
          <w:sz w:val="24"/>
          <w:szCs w:val="24"/>
        </w:rPr>
        <w:t>s</w:t>
      </w:r>
      <w:r w:rsidR="003E3365" w:rsidRPr="004143C7">
        <w:rPr>
          <w:rFonts w:ascii="Times New Roman" w:hAnsi="Times New Roman" w:cs="Times New Roman"/>
          <w:sz w:val="24"/>
          <w:szCs w:val="24"/>
        </w:rPr>
        <w:t>.</w:t>
      </w:r>
    </w:p>
    <w:p w:rsidR="00505E9E" w:rsidRPr="004143C7" w:rsidRDefault="00505E9E" w:rsidP="00505E9E">
      <w:pPr>
        <w:jc w:val="both"/>
        <w:rPr>
          <w:rFonts w:ascii="Times New Roman" w:hAnsi="Times New Roman" w:cs="Times New Roman"/>
          <w:b/>
          <w:sz w:val="24"/>
          <w:szCs w:val="24"/>
        </w:rPr>
      </w:pPr>
      <w:proofErr w:type="gramStart"/>
      <w:r w:rsidRPr="004143C7">
        <w:rPr>
          <w:rFonts w:ascii="Times New Roman" w:hAnsi="Times New Roman" w:cs="Times New Roman"/>
          <w:b/>
          <w:sz w:val="24"/>
          <w:szCs w:val="24"/>
        </w:rPr>
        <w:t>Ground 3: That the learned trial Magistrate erred in law and fact when he decreed the suit land to the Respondent and declared the Appellant a trespasser thereon.</w:t>
      </w:r>
      <w:proofErr w:type="gramEnd"/>
    </w:p>
    <w:p w:rsidR="009B4281" w:rsidRPr="004143C7" w:rsidRDefault="007E3F3E" w:rsidP="00505E9E">
      <w:pPr>
        <w:jc w:val="both"/>
        <w:rPr>
          <w:rFonts w:ascii="Times New Roman" w:hAnsi="Times New Roman" w:cs="Times New Roman"/>
          <w:sz w:val="24"/>
          <w:szCs w:val="24"/>
        </w:rPr>
      </w:pPr>
      <w:r w:rsidRPr="004143C7">
        <w:rPr>
          <w:rFonts w:ascii="Times New Roman" w:hAnsi="Times New Roman" w:cs="Times New Roman"/>
          <w:sz w:val="24"/>
          <w:szCs w:val="24"/>
        </w:rPr>
        <w:t>In the instant case the seller (</w:t>
      </w:r>
      <w:proofErr w:type="spellStart"/>
      <w:r w:rsidRPr="004143C7">
        <w:rPr>
          <w:rFonts w:ascii="Times New Roman" w:hAnsi="Times New Roman" w:cs="Times New Roman"/>
          <w:sz w:val="24"/>
          <w:szCs w:val="24"/>
        </w:rPr>
        <w:t>Byaruhanga</w:t>
      </w:r>
      <w:proofErr w:type="spellEnd"/>
      <w:r w:rsidRPr="004143C7">
        <w:rPr>
          <w:rFonts w:ascii="Times New Roman" w:hAnsi="Times New Roman" w:cs="Times New Roman"/>
          <w:sz w:val="24"/>
          <w:szCs w:val="24"/>
        </w:rPr>
        <w:t xml:space="preserve"> Stephen) clearly told Court that he did not sell the disputed land</w:t>
      </w:r>
      <w:r w:rsidR="004075C9" w:rsidRPr="004143C7">
        <w:rPr>
          <w:rFonts w:ascii="Times New Roman" w:hAnsi="Times New Roman" w:cs="Times New Roman"/>
          <w:sz w:val="24"/>
          <w:szCs w:val="24"/>
        </w:rPr>
        <w:t xml:space="preserve"> to the Respondent. M</w:t>
      </w:r>
      <w:r w:rsidRPr="004143C7">
        <w:rPr>
          <w:rFonts w:ascii="Times New Roman" w:hAnsi="Times New Roman" w:cs="Times New Roman"/>
          <w:sz w:val="24"/>
          <w:szCs w:val="24"/>
        </w:rPr>
        <w:t xml:space="preserve">uch as PW2 told Court </w:t>
      </w:r>
      <w:r w:rsidR="00891A4A" w:rsidRPr="004143C7">
        <w:rPr>
          <w:rFonts w:ascii="Times New Roman" w:hAnsi="Times New Roman" w:cs="Times New Roman"/>
          <w:sz w:val="24"/>
          <w:szCs w:val="24"/>
        </w:rPr>
        <w:t>that</w:t>
      </w:r>
      <w:r w:rsidRPr="004143C7">
        <w:rPr>
          <w:rFonts w:ascii="Times New Roman" w:hAnsi="Times New Roman" w:cs="Times New Roman"/>
          <w:sz w:val="24"/>
          <w:szCs w:val="24"/>
        </w:rPr>
        <w:t xml:space="preserve"> he was present when the land was being sold he did not </w:t>
      </w:r>
      <w:r w:rsidR="00891A4A" w:rsidRPr="004143C7">
        <w:rPr>
          <w:rFonts w:ascii="Times New Roman" w:hAnsi="Times New Roman" w:cs="Times New Roman"/>
          <w:sz w:val="24"/>
          <w:szCs w:val="24"/>
        </w:rPr>
        <w:t>tell</w:t>
      </w:r>
      <w:r w:rsidRPr="004143C7">
        <w:rPr>
          <w:rFonts w:ascii="Times New Roman" w:hAnsi="Times New Roman" w:cs="Times New Roman"/>
          <w:sz w:val="24"/>
          <w:szCs w:val="24"/>
        </w:rPr>
        <w:t xml:space="preserve"> Court that he previously knew that </w:t>
      </w:r>
      <w:r w:rsidR="00891A4A" w:rsidRPr="004143C7">
        <w:rPr>
          <w:rFonts w:ascii="Times New Roman" w:hAnsi="Times New Roman" w:cs="Times New Roman"/>
          <w:sz w:val="24"/>
          <w:szCs w:val="24"/>
        </w:rPr>
        <w:t>extent</w:t>
      </w:r>
      <w:r w:rsidRPr="004143C7">
        <w:rPr>
          <w:rFonts w:ascii="Times New Roman" w:hAnsi="Times New Roman" w:cs="Times New Roman"/>
          <w:sz w:val="24"/>
          <w:szCs w:val="24"/>
        </w:rPr>
        <w:t xml:space="preserve"> of </w:t>
      </w:r>
      <w:proofErr w:type="spellStart"/>
      <w:r w:rsidRPr="004143C7">
        <w:rPr>
          <w:rFonts w:ascii="Times New Roman" w:hAnsi="Times New Roman" w:cs="Times New Roman"/>
          <w:sz w:val="24"/>
          <w:szCs w:val="24"/>
        </w:rPr>
        <w:t>Byaruhanga’s</w:t>
      </w:r>
      <w:proofErr w:type="spellEnd"/>
      <w:r w:rsidRPr="004143C7">
        <w:rPr>
          <w:rFonts w:ascii="Times New Roman" w:hAnsi="Times New Roman" w:cs="Times New Roman"/>
          <w:sz w:val="24"/>
          <w:szCs w:val="24"/>
        </w:rPr>
        <w:t xml:space="preserve"> land.</w:t>
      </w:r>
      <w:r w:rsidR="0030168F" w:rsidRPr="004143C7">
        <w:rPr>
          <w:rFonts w:ascii="Times New Roman" w:hAnsi="Times New Roman" w:cs="Times New Roman"/>
          <w:sz w:val="24"/>
          <w:szCs w:val="24"/>
        </w:rPr>
        <w:t xml:space="preserve"> </w:t>
      </w:r>
    </w:p>
    <w:p w:rsidR="0030168F" w:rsidRPr="004143C7" w:rsidRDefault="0030168F" w:rsidP="00505E9E">
      <w:pPr>
        <w:jc w:val="both"/>
        <w:rPr>
          <w:rFonts w:ascii="Times New Roman" w:hAnsi="Times New Roman" w:cs="Times New Roman"/>
          <w:sz w:val="24"/>
          <w:szCs w:val="24"/>
        </w:rPr>
      </w:pPr>
      <w:r w:rsidRPr="004143C7">
        <w:rPr>
          <w:rFonts w:ascii="Times New Roman" w:hAnsi="Times New Roman" w:cs="Times New Roman"/>
          <w:sz w:val="24"/>
          <w:szCs w:val="24"/>
        </w:rPr>
        <w:t xml:space="preserve">Counsel for the Appellant in his submissions noted that the transaction between the Respondent and </w:t>
      </w:r>
      <w:proofErr w:type="spellStart"/>
      <w:r w:rsidRPr="004143C7">
        <w:rPr>
          <w:rFonts w:ascii="Times New Roman" w:hAnsi="Times New Roman" w:cs="Times New Roman"/>
          <w:sz w:val="24"/>
          <w:szCs w:val="24"/>
        </w:rPr>
        <w:t>Byaruhanga</w:t>
      </w:r>
      <w:proofErr w:type="spellEnd"/>
      <w:r w:rsidRPr="004143C7">
        <w:rPr>
          <w:rFonts w:ascii="Times New Roman" w:hAnsi="Times New Roman" w:cs="Times New Roman"/>
          <w:sz w:val="24"/>
          <w:szCs w:val="24"/>
        </w:rPr>
        <w:t xml:space="preserve"> did not involve the Appellant and his father</w:t>
      </w:r>
      <w:r w:rsidR="00B6048C" w:rsidRPr="004143C7">
        <w:rPr>
          <w:rFonts w:ascii="Times New Roman" w:hAnsi="Times New Roman" w:cs="Times New Roman"/>
          <w:sz w:val="24"/>
          <w:szCs w:val="24"/>
        </w:rPr>
        <w:t>. This would have helped in confirming the boundaries of the land that was being sold to the Respondent.</w:t>
      </w:r>
      <w:r w:rsidR="00027505" w:rsidRPr="004143C7">
        <w:rPr>
          <w:rFonts w:ascii="Times New Roman" w:hAnsi="Times New Roman" w:cs="Times New Roman"/>
          <w:sz w:val="24"/>
          <w:szCs w:val="24"/>
        </w:rPr>
        <w:t xml:space="preserve"> That with all</w:t>
      </w:r>
      <w:r w:rsidR="00630EAB" w:rsidRPr="004143C7">
        <w:rPr>
          <w:rFonts w:ascii="Times New Roman" w:hAnsi="Times New Roman" w:cs="Times New Roman"/>
          <w:sz w:val="24"/>
          <w:szCs w:val="24"/>
        </w:rPr>
        <w:t xml:space="preserve"> the above</w:t>
      </w:r>
      <w:r w:rsidR="00027505" w:rsidRPr="004143C7">
        <w:rPr>
          <w:rFonts w:ascii="Times New Roman" w:hAnsi="Times New Roman" w:cs="Times New Roman"/>
          <w:sz w:val="24"/>
          <w:szCs w:val="24"/>
        </w:rPr>
        <w:t xml:space="preserve"> it is evident that a non-owner cannot transfer good title to </w:t>
      </w:r>
      <w:r w:rsidR="00630EAB" w:rsidRPr="004143C7">
        <w:rPr>
          <w:rFonts w:ascii="Times New Roman" w:hAnsi="Times New Roman" w:cs="Times New Roman"/>
          <w:sz w:val="24"/>
          <w:szCs w:val="24"/>
        </w:rPr>
        <w:t xml:space="preserve">another person. Therefore, the Respondent should restrict himself to the land that he purchased and not interfere with the quiet possession of Appellant and his father. </w:t>
      </w:r>
    </w:p>
    <w:p w:rsidR="0027174F" w:rsidRPr="004143C7" w:rsidRDefault="0027174F" w:rsidP="00505E9E">
      <w:pPr>
        <w:jc w:val="both"/>
        <w:rPr>
          <w:rFonts w:ascii="Times New Roman" w:hAnsi="Times New Roman" w:cs="Times New Roman"/>
          <w:sz w:val="24"/>
          <w:szCs w:val="24"/>
        </w:rPr>
      </w:pPr>
      <w:r w:rsidRPr="004143C7">
        <w:rPr>
          <w:rFonts w:ascii="Times New Roman" w:hAnsi="Times New Roman" w:cs="Times New Roman"/>
          <w:sz w:val="24"/>
          <w:szCs w:val="24"/>
        </w:rPr>
        <w:t xml:space="preserve">Counsel for the Respondent on the other hand submitted that the Appellant did not know the land of the Respondent since the time the transaction was taking place the Appellant was in Kampala. Furthermore, that the boundary marks were planted three years ago and yet the land was bought more than 14 years ago. </w:t>
      </w:r>
      <w:proofErr w:type="gramStart"/>
      <w:r w:rsidR="0060560D" w:rsidRPr="004143C7">
        <w:rPr>
          <w:rFonts w:ascii="Times New Roman" w:hAnsi="Times New Roman" w:cs="Times New Roman"/>
          <w:sz w:val="24"/>
          <w:szCs w:val="24"/>
        </w:rPr>
        <w:t xml:space="preserve">That the Appellant therefore has no claim </w:t>
      </w:r>
      <w:r w:rsidR="005E5F35" w:rsidRPr="004143C7">
        <w:rPr>
          <w:rFonts w:ascii="Times New Roman" w:hAnsi="Times New Roman" w:cs="Times New Roman"/>
          <w:sz w:val="24"/>
          <w:szCs w:val="24"/>
        </w:rPr>
        <w:t>against the Respondent.</w:t>
      </w:r>
      <w:proofErr w:type="gramEnd"/>
    </w:p>
    <w:p w:rsidR="001D2A1E" w:rsidRPr="004143C7" w:rsidRDefault="001D2A1E" w:rsidP="00505E9E">
      <w:pPr>
        <w:jc w:val="both"/>
        <w:rPr>
          <w:rFonts w:ascii="Times New Roman" w:hAnsi="Times New Roman" w:cs="Times New Roman"/>
          <w:sz w:val="24"/>
          <w:szCs w:val="24"/>
        </w:rPr>
      </w:pPr>
      <w:r w:rsidRPr="004143C7">
        <w:rPr>
          <w:rFonts w:ascii="Times New Roman" w:hAnsi="Times New Roman" w:cs="Times New Roman"/>
          <w:sz w:val="24"/>
          <w:szCs w:val="24"/>
        </w:rPr>
        <w:t>In my opinion I find that the Respondent intends to claim more than he did purchase</w:t>
      </w:r>
      <w:r w:rsidR="00F42484" w:rsidRPr="004143C7">
        <w:rPr>
          <w:rFonts w:ascii="Times New Roman" w:hAnsi="Times New Roman" w:cs="Times New Roman"/>
          <w:sz w:val="24"/>
          <w:szCs w:val="24"/>
        </w:rPr>
        <w:t xml:space="preserve"> otherwise he would not have resisted when </w:t>
      </w:r>
      <w:proofErr w:type="spellStart"/>
      <w:r w:rsidR="00F42484" w:rsidRPr="004143C7">
        <w:rPr>
          <w:rFonts w:ascii="Times New Roman" w:hAnsi="Times New Roman" w:cs="Times New Roman"/>
          <w:sz w:val="24"/>
          <w:szCs w:val="24"/>
        </w:rPr>
        <w:t>Byaruhanga</w:t>
      </w:r>
      <w:proofErr w:type="spellEnd"/>
      <w:r w:rsidR="00F42484" w:rsidRPr="004143C7">
        <w:rPr>
          <w:rFonts w:ascii="Times New Roman" w:hAnsi="Times New Roman" w:cs="Times New Roman"/>
          <w:sz w:val="24"/>
          <w:szCs w:val="24"/>
        </w:rPr>
        <w:t xml:space="preserve"> had come to rectify the boundaries and this was also witnessed by third parties.</w:t>
      </w:r>
      <w:r w:rsidRPr="004143C7">
        <w:rPr>
          <w:rFonts w:ascii="Times New Roman" w:hAnsi="Times New Roman" w:cs="Times New Roman"/>
          <w:sz w:val="24"/>
          <w:szCs w:val="24"/>
        </w:rPr>
        <w:t xml:space="preserve"> </w:t>
      </w:r>
      <w:r w:rsidR="008D3F03" w:rsidRPr="004143C7">
        <w:rPr>
          <w:rFonts w:ascii="Times New Roman" w:hAnsi="Times New Roman" w:cs="Times New Roman"/>
          <w:sz w:val="24"/>
          <w:szCs w:val="24"/>
        </w:rPr>
        <w:t xml:space="preserve">In as far as the new boundary marks are concerned I believe DW4 in his testimony told Court that with the help of Police they were eventually able to plant boundary marks. </w:t>
      </w:r>
      <w:r w:rsidR="00F42484" w:rsidRPr="004143C7">
        <w:rPr>
          <w:rFonts w:ascii="Times New Roman" w:hAnsi="Times New Roman" w:cs="Times New Roman"/>
          <w:sz w:val="24"/>
          <w:szCs w:val="24"/>
        </w:rPr>
        <w:t>In the circumstances therefore</w:t>
      </w:r>
      <w:r w:rsidRPr="004143C7">
        <w:rPr>
          <w:rFonts w:ascii="Times New Roman" w:hAnsi="Times New Roman" w:cs="Times New Roman"/>
          <w:sz w:val="24"/>
          <w:szCs w:val="24"/>
        </w:rPr>
        <w:t xml:space="preserve"> the trial Magistrate was wrong in holding the Appellant as a trespasser. </w:t>
      </w:r>
    </w:p>
    <w:p w:rsidR="004075C9" w:rsidRPr="004143C7" w:rsidRDefault="00627770" w:rsidP="00505E9E">
      <w:pPr>
        <w:jc w:val="both"/>
        <w:rPr>
          <w:rFonts w:ascii="Times New Roman" w:hAnsi="Times New Roman" w:cs="Times New Roman"/>
          <w:sz w:val="24"/>
          <w:szCs w:val="24"/>
        </w:rPr>
      </w:pPr>
      <w:r w:rsidRPr="004143C7">
        <w:rPr>
          <w:rFonts w:ascii="Times New Roman" w:hAnsi="Times New Roman" w:cs="Times New Roman"/>
          <w:sz w:val="24"/>
          <w:szCs w:val="24"/>
        </w:rPr>
        <w:t>This appeal is</w:t>
      </w:r>
      <w:r w:rsidR="004075C9" w:rsidRPr="004143C7">
        <w:rPr>
          <w:rFonts w:ascii="Times New Roman" w:hAnsi="Times New Roman" w:cs="Times New Roman"/>
          <w:sz w:val="24"/>
          <w:szCs w:val="24"/>
        </w:rPr>
        <w:t xml:space="preserve"> allowed with costs.</w:t>
      </w:r>
    </w:p>
    <w:p w:rsidR="00627770" w:rsidRPr="004143C7" w:rsidRDefault="00627770" w:rsidP="00505E9E">
      <w:pPr>
        <w:jc w:val="both"/>
        <w:rPr>
          <w:rFonts w:ascii="Times New Roman" w:hAnsi="Times New Roman" w:cs="Times New Roman"/>
          <w:sz w:val="24"/>
          <w:szCs w:val="24"/>
        </w:rPr>
      </w:pPr>
    </w:p>
    <w:p w:rsidR="00627770" w:rsidRPr="004143C7" w:rsidRDefault="00627770" w:rsidP="00505E9E">
      <w:pPr>
        <w:jc w:val="both"/>
        <w:rPr>
          <w:rFonts w:ascii="Times New Roman" w:hAnsi="Times New Roman" w:cs="Times New Roman"/>
          <w:sz w:val="24"/>
          <w:szCs w:val="24"/>
        </w:rPr>
      </w:pPr>
    </w:p>
    <w:p w:rsidR="00627770" w:rsidRPr="004143C7" w:rsidRDefault="00627770" w:rsidP="00505E9E">
      <w:pPr>
        <w:jc w:val="both"/>
        <w:rPr>
          <w:rFonts w:ascii="Times New Roman" w:hAnsi="Times New Roman" w:cs="Times New Roman"/>
          <w:b/>
          <w:sz w:val="24"/>
          <w:szCs w:val="24"/>
        </w:rPr>
      </w:pPr>
      <w:r w:rsidRPr="004143C7">
        <w:rPr>
          <w:rFonts w:ascii="Times New Roman" w:hAnsi="Times New Roman" w:cs="Times New Roman"/>
          <w:b/>
          <w:sz w:val="24"/>
          <w:szCs w:val="24"/>
        </w:rPr>
        <w:t>......................................</w:t>
      </w:r>
    </w:p>
    <w:p w:rsidR="00627770" w:rsidRPr="004143C7" w:rsidRDefault="00627770" w:rsidP="00505E9E">
      <w:pPr>
        <w:jc w:val="both"/>
        <w:rPr>
          <w:rFonts w:ascii="Times New Roman" w:hAnsi="Times New Roman" w:cs="Times New Roman"/>
          <w:b/>
          <w:sz w:val="24"/>
          <w:szCs w:val="24"/>
        </w:rPr>
      </w:pPr>
      <w:proofErr w:type="gramStart"/>
      <w:r w:rsidRPr="004143C7">
        <w:rPr>
          <w:rFonts w:ascii="Times New Roman" w:hAnsi="Times New Roman" w:cs="Times New Roman"/>
          <w:b/>
          <w:sz w:val="24"/>
          <w:szCs w:val="24"/>
        </w:rPr>
        <w:t>OYUKO.</w:t>
      </w:r>
      <w:proofErr w:type="gramEnd"/>
      <w:r w:rsidRPr="004143C7">
        <w:rPr>
          <w:rFonts w:ascii="Times New Roman" w:hAnsi="Times New Roman" w:cs="Times New Roman"/>
          <w:b/>
          <w:sz w:val="24"/>
          <w:szCs w:val="24"/>
        </w:rPr>
        <w:t xml:space="preserve"> ANTHONY OJOK</w:t>
      </w:r>
    </w:p>
    <w:p w:rsidR="00627770" w:rsidRPr="004143C7" w:rsidRDefault="00627770" w:rsidP="00505E9E">
      <w:pPr>
        <w:jc w:val="both"/>
        <w:rPr>
          <w:rFonts w:ascii="Times New Roman" w:hAnsi="Times New Roman" w:cs="Times New Roman"/>
          <w:b/>
          <w:sz w:val="24"/>
          <w:szCs w:val="24"/>
        </w:rPr>
      </w:pPr>
      <w:r w:rsidRPr="004143C7">
        <w:rPr>
          <w:rFonts w:ascii="Times New Roman" w:hAnsi="Times New Roman" w:cs="Times New Roman"/>
          <w:b/>
          <w:sz w:val="24"/>
          <w:szCs w:val="24"/>
        </w:rPr>
        <w:lastRenderedPageBreak/>
        <w:t>JUDGE</w:t>
      </w:r>
    </w:p>
    <w:p w:rsidR="00505E9E" w:rsidRPr="004143C7" w:rsidRDefault="00627770" w:rsidP="003E3365">
      <w:pPr>
        <w:jc w:val="both"/>
        <w:rPr>
          <w:rFonts w:ascii="Times New Roman" w:hAnsi="Times New Roman" w:cs="Times New Roman"/>
          <w:b/>
          <w:sz w:val="24"/>
          <w:szCs w:val="24"/>
        </w:rPr>
      </w:pPr>
      <w:r w:rsidRPr="004143C7">
        <w:rPr>
          <w:rFonts w:ascii="Times New Roman" w:hAnsi="Times New Roman" w:cs="Times New Roman"/>
          <w:b/>
          <w:sz w:val="24"/>
          <w:szCs w:val="24"/>
        </w:rPr>
        <w:t>27/10/2016</w:t>
      </w:r>
    </w:p>
    <w:sectPr w:rsidR="00505E9E" w:rsidRPr="004143C7"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50" w:rsidRDefault="00912050" w:rsidP="002E6DA3">
      <w:pPr>
        <w:spacing w:after="0" w:line="240" w:lineRule="auto"/>
      </w:pPr>
      <w:r>
        <w:separator/>
      </w:r>
    </w:p>
  </w:endnote>
  <w:endnote w:type="continuationSeparator" w:id="0">
    <w:p w:rsidR="00912050" w:rsidRDefault="00912050" w:rsidP="002E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59486"/>
      <w:docPartObj>
        <w:docPartGallery w:val="Page Numbers (Bottom of Page)"/>
        <w:docPartUnique/>
      </w:docPartObj>
    </w:sdtPr>
    <w:sdtEndPr/>
    <w:sdtContent>
      <w:p w:rsidR="005E5F35" w:rsidRDefault="00912050">
        <w:pPr>
          <w:pStyle w:val="Footer"/>
          <w:jc w:val="center"/>
        </w:pPr>
        <w:r>
          <w:fldChar w:fldCharType="begin"/>
        </w:r>
        <w:r>
          <w:instrText xml:space="preserve"> PAGE   \* MERGEFORMAT </w:instrText>
        </w:r>
        <w:r>
          <w:fldChar w:fldCharType="separate"/>
        </w:r>
        <w:r w:rsidR="004143C7">
          <w:rPr>
            <w:noProof/>
          </w:rPr>
          <w:t>1</w:t>
        </w:r>
        <w:r>
          <w:rPr>
            <w:noProof/>
          </w:rPr>
          <w:fldChar w:fldCharType="end"/>
        </w:r>
      </w:p>
    </w:sdtContent>
  </w:sdt>
  <w:p w:rsidR="005E5F35" w:rsidRDefault="005E5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50" w:rsidRDefault="00912050" w:rsidP="002E6DA3">
      <w:pPr>
        <w:spacing w:after="0" w:line="240" w:lineRule="auto"/>
      </w:pPr>
      <w:r>
        <w:separator/>
      </w:r>
    </w:p>
  </w:footnote>
  <w:footnote w:type="continuationSeparator" w:id="0">
    <w:p w:rsidR="00912050" w:rsidRDefault="00912050" w:rsidP="002E6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6AD4"/>
    <w:multiLevelType w:val="hybridMultilevel"/>
    <w:tmpl w:val="211CA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810F7C"/>
    <w:multiLevelType w:val="hybridMultilevel"/>
    <w:tmpl w:val="211CA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014FF6"/>
    <w:multiLevelType w:val="hybridMultilevel"/>
    <w:tmpl w:val="19DC5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69322A"/>
    <w:multiLevelType w:val="hybridMultilevel"/>
    <w:tmpl w:val="211CA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20"/>
    <w:rsid w:val="00027505"/>
    <w:rsid w:val="00056C70"/>
    <w:rsid w:val="000720B4"/>
    <w:rsid w:val="00075346"/>
    <w:rsid w:val="00094A4A"/>
    <w:rsid w:val="00147320"/>
    <w:rsid w:val="0019140E"/>
    <w:rsid w:val="001D2A1E"/>
    <w:rsid w:val="00227400"/>
    <w:rsid w:val="00257E8E"/>
    <w:rsid w:val="0027174F"/>
    <w:rsid w:val="002E6DA3"/>
    <w:rsid w:val="0030168F"/>
    <w:rsid w:val="00333212"/>
    <w:rsid w:val="003E3365"/>
    <w:rsid w:val="0040139E"/>
    <w:rsid w:val="004075C9"/>
    <w:rsid w:val="004143C7"/>
    <w:rsid w:val="00505E9E"/>
    <w:rsid w:val="00525065"/>
    <w:rsid w:val="005365BD"/>
    <w:rsid w:val="0054005B"/>
    <w:rsid w:val="005432DE"/>
    <w:rsid w:val="005E5F35"/>
    <w:rsid w:val="005F262C"/>
    <w:rsid w:val="0060560D"/>
    <w:rsid w:val="00627770"/>
    <w:rsid w:val="00630EAB"/>
    <w:rsid w:val="00640CFF"/>
    <w:rsid w:val="00647361"/>
    <w:rsid w:val="00687B3F"/>
    <w:rsid w:val="00690C3C"/>
    <w:rsid w:val="006D7D18"/>
    <w:rsid w:val="00794D32"/>
    <w:rsid w:val="007C7872"/>
    <w:rsid w:val="007E3F3E"/>
    <w:rsid w:val="00825ADB"/>
    <w:rsid w:val="00845BC5"/>
    <w:rsid w:val="008809BB"/>
    <w:rsid w:val="00891A4A"/>
    <w:rsid w:val="008D3F03"/>
    <w:rsid w:val="00912050"/>
    <w:rsid w:val="009915F9"/>
    <w:rsid w:val="009A15D1"/>
    <w:rsid w:val="009B4281"/>
    <w:rsid w:val="00A05145"/>
    <w:rsid w:val="00A1162A"/>
    <w:rsid w:val="00A36858"/>
    <w:rsid w:val="00A47D32"/>
    <w:rsid w:val="00AA0BFC"/>
    <w:rsid w:val="00AB1EBF"/>
    <w:rsid w:val="00AC55D5"/>
    <w:rsid w:val="00AE05C4"/>
    <w:rsid w:val="00B17E9A"/>
    <w:rsid w:val="00B243D5"/>
    <w:rsid w:val="00B5300A"/>
    <w:rsid w:val="00B6048C"/>
    <w:rsid w:val="00BF777B"/>
    <w:rsid w:val="00BF7FCB"/>
    <w:rsid w:val="00C0004A"/>
    <w:rsid w:val="00C35DEC"/>
    <w:rsid w:val="00C461ED"/>
    <w:rsid w:val="00C54C7A"/>
    <w:rsid w:val="00C7185E"/>
    <w:rsid w:val="00CE5F94"/>
    <w:rsid w:val="00D03EBF"/>
    <w:rsid w:val="00D05267"/>
    <w:rsid w:val="00D86B9E"/>
    <w:rsid w:val="00D93253"/>
    <w:rsid w:val="00DA4D8D"/>
    <w:rsid w:val="00DD5D93"/>
    <w:rsid w:val="00E2288E"/>
    <w:rsid w:val="00E473C9"/>
    <w:rsid w:val="00E55744"/>
    <w:rsid w:val="00EC06F6"/>
    <w:rsid w:val="00ED384E"/>
    <w:rsid w:val="00F03D72"/>
    <w:rsid w:val="00F179B2"/>
    <w:rsid w:val="00F42484"/>
    <w:rsid w:val="00F426A2"/>
    <w:rsid w:val="00F45FE1"/>
    <w:rsid w:val="00F6254E"/>
    <w:rsid w:val="00F9291A"/>
    <w:rsid w:val="00F9585F"/>
    <w:rsid w:val="00FD0BC6"/>
    <w:rsid w:val="00FD3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C55D5"/>
    <w:pPr>
      <w:ind w:left="720"/>
      <w:contextualSpacing/>
    </w:pPr>
  </w:style>
  <w:style w:type="paragraph" w:styleId="Header">
    <w:name w:val="header"/>
    <w:basedOn w:val="Normal"/>
    <w:link w:val="HeaderChar"/>
    <w:uiPriority w:val="99"/>
    <w:semiHidden/>
    <w:unhideWhenUsed/>
    <w:rsid w:val="002E6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6DA3"/>
  </w:style>
  <w:style w:type="paragraph" w:styleId="Footer">
    <w:name w:val="footer"/>
    <w:basedOn w:val="Normal"/>
    <w:link w:val="FooterChar"/>
    <w:uiPriority w:val="99"/>
    <w:unhideWhenUsed/>
    <w:rsid w:val="002E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AC55D5"/>
    <w:pPr>
      <w:ind w:left="720"/>
      <w:contextualSpacing/>
    </w:pPr>
  </w:style>
  <w:style w:type="paragraph" w:styleId="Header">
    <w:name w:val="header"/>
    <w:basedOn w:val="Normal"/>
    <w:link w:val="HeaderChar"/>
    <w:uiPriority w:val="99"/>
    <w:semiHidden/>
    <w:unhideWhenUsed/>
    <w:rsid w:val="002E6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6DA3"/>
  </w:style>
  <w:style w:type="paragraph" w:styleId="Footer">
    <w:name w:val="footer"/>
    <w:basedOn w:val="Normal"/>
    <w:link w:val="FooterChar"/>
    <w:uiPriority w:val="99"/>
    <w:unhideWhenUsed/>
    <w:rsid w:val="002E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2016-11-21T13:43:00Z</dcterms:created>
  <dcterms:modified xsi:type="dcterms:W3CDTF">2016-11-21T13:43:00Z</dcterms:modified>
</cp:coreProperties>
</file>