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7A23" w:rsidRPr="00167DDB" w:rsidRDefault="006B7A23" w:rsidP="00167DDB">
      <w:pPr>
        <w:spacing w:line="360" w:lineRule="auto"/>
        <w:jc w:val="center"/>
        <w:rPr>
          <w:rFonts w:ascii="Times New Roman" w:hAnsi="Times New Roman" w:cs="Times New Roman"/>
          <w:b/>
          <w:bCs/>
          <w:sz w:val="24"/>
          <w:szCs w:val="24"/>
        </w:rPr>
      </w:pPr>
      <w:bookmarkStart w:id="0" w:name="_GoBack"/>
      <w:bookmarkEnd w:id="0"/>
      <w:r w:rsidRPr="00167DDB">
        <w:rPr>
          <w:rFonts w:ascii="Times New Roman" w:hAnsi="Times New Roman" w:cs="Times New Roman"/>
          <w:b/>
          <w:bCs/>
          <w:sz w:val="24"/>
          <w:szCs w:val="24"/>
        </w:rPr>
        <w:t>THE REPUBLIC OF UGANDA</w:t>
      </w:r>
    </w:p>
    <w:p w:rsidR="006B7A23" w:rsidRPr="00167DDB" w:rsidRDefault="006B7A23" w:rsidP="00167DDB">
      <w:pPr>
        <w:spacing w:line="360" w:lineRule="auto"/>
        <w:jc w:val="center"/>
        <w:rPr>
          <w:rFonts w:ascii="Times New Roman" w:hAnsi="Times New Roman" w:cs="Times New Roman"/>
          <w:b/>
          <w:bCs/>
          <w:sz w:val="24"/>
          <w:szCs w:val="24"/>
        </w:rPr>
      </w:pPr>
      <w:r w:rsidRPr="00167DDB">
        <w:rPr>
          <w:rFonts w:ascii="Times New Roman" w:hAnsi="Times New Roman" w:cs="Times New Roman"/>
          <w:b/>
          <w:bCs/>
          <w:sz w:val="24"/>
          <w:szCs w:val="24"/>
        </w:rPr>
        <w:t>IN THE HIGH COURT OF UGANDA AT KAMPALA</w:t>
      </w:r>
    </w:p>
    <w:p w:rsidR="006B7A23" w:rsidRPr="00167DDB" w:rsidRDefault="006B7A23" w:rsidP="00167DDB">
      <w:pPr>
        <w:spacing w:line="360" w:lineRule="auto"/>
        <w:jc w:val="center"/>
        <w:rPr>
          <w:rFonts w:ascii="Times New Roman" w:hAnsi="Times New Roman" w:cs="Times New Roman"/>
          <w:b/>
          <w:bCs/>
          <w:sz w:val="24"/>
          <w:szCs w:val="24"/>
          <w:u w:val="single"/>
        </w:rPr>
      </w:pPr>
      <w:r w:rsidRPr="00167DDB">
        <w:rPr>
          <w:rFonts w:ascii="Times New Roman" w:hAnsi="Times New Roman" w:cs="Times New Roman"/>
          <w:b/>
          <w:bCs/>
          <w:sz w:val="24"/>
          <w:szCs w:val="24"/>
          <w:u w:val="single"/>
        </w:rPr>
        <w:t>CIVIL DIVISION</w:t>
      </w:r>
    </w:p>
    <w:p w:rsidR="006B7A23" w:rsidRPr="00167DDB" w:rsidRDefault="006B7A23" w:rsidP="00167DDB">
      <w:pPr>
        <w:spacing w:line="360" w:lineRule="auto"/>
        <w:jc w:val="center"/>
        <w:rPr>
          <w:rFonts w:ascii="Times New Roman" w:hAnsi="Times New Roman" w:cs="Times New Roman"/>
          <w:b/>
          <w:bCs/>
          <w:sz w:val="24"/>
          <w:szCs w:val="24"/>
        </w:rPr>
      </w:pPr>
      <w:proofErr w:type="gramStart"/>
      <w:r w:rsidRPr="00167DDB">
        <w:rPr>
          <w:rFonts w:ascii="Times New Roman" w:hAnsi="Times New Roman" w:cs="Times New Roman"/>
          <w:b/>
          <w:bCs/>
          <w:sz w:val="24"/>
          <w:szCs w:val="24"/>
        </w:rPr>
        <w:t>MISC. APPLICATION NO.</w:t>
      </w:r>
      <w:proofErr w:type="gramEnd"/>
      <w:r w:rsidR="006920E9" w:rsidRPr="00167DDB">
        <w:rPr>
          <w:rFonts w:ascii="Times New Roman" w:hAnsi="Times New Roman" w:cs="Times New Roman"/>
          <w:b/>
          <w:bCs/>
          <w:sz w:val="24"/>
          <w:szCs w:val="24"/>
        </w:rPr>
        <w:t xml:space="preserve"> </w:t>
      </w:r>
      <w:r w:rsidRPr="00167DDB">
        <w:rPr>
          <w:rFonts w:ascii="Times New Roman" w:hAnsi="Times New Roman" w:cs="Times New Roman"/>
          <w:b/>
          <w:bCs/>
          <w:sz w:val="24"/>
          <w:szCs w:val="24"/>
        </w:rPr>
        <w:t>70 OF 2015</w:t>
      </w:r>
    </w:p>
    <w:p w:rsidR="00283747" w:rsidRPr="00167DDB" w:rsidRDefault="00283747" w:rsidP="00167DDB">
      <w:pPr>
        <w:spacing w:line="360" w:lineRule="auto"/>
        <w:jc w:val="center"/>
        <w:rPr>
          <w:rFonts w:ascii="Times New Roman" w:hAnsi="Times New Roman" w:cs="Times New Roman"/>
          <w:bCs/>
          <w:i/>
          <w:sz w:val="24"/>
          <w:szCs w:val="24"/>
        </w:rPr>
      </w:pPr>
      <w:r w:rsidRPr="00167DDB">
        <w:rPr>
          <w:rFonts w:ascii="Times New Roman" w:hAnsi="Times New Roman" w:cs="Times New Roman"/>
          <w:bCs/>
          <w:i/>
          <w:sz w:val="24"/>
          <w:szCs w:val="24"/>
        </w:rPr>
        <w:t>(Arising from H. C. C. S NO. 123 OF 2009)</w:t>
      </w:r>
    </w:p>
    <w:p w:rsidR="006920E9" w:rsidRPr="00167DDB" w:rsidRDefault="006920E9" w:rsidP="00167DDB">
      <w:pPr>
        <w:spacing w:line="360" w:lineRule="auto"/>
        <w:jc w:val="center"/>
        <w:rPr>
          <w:rFonts w:ascii="Times New Roman" w:hAnsi="Times New Roman" w:cs="Times New Roman"/>
          <w:b/>
          <w:bCs/>
          <w:sz w:val="24"/>
          <w:szCs w:val="24"/>
        </w:rPr>
      </w:pPr>
    </w:p>
    <w:p w:rsidR="005A0661" w:rsidRPr="00167DDB" w:rsidRDefault="00283747" w:rsidP="00167DDB">
      <w:pPr>
        <w:spacing w:line="360" w:lineRule="auto"/>
        <w:rPr>
          <w:rFonts w:ascii="Times New Roman" w:hAnsi="Times New Roman" w:cs="Times New Roman"/>
          <w:b/>
          <w:sz w:val="24"/>
          <w:szCs w:val="24"/>
        </w:rPr>
      </w:pPr>
      <w:r w:rsidRPr="00167DDB">
        <w:rPr>
          <w:rFonts w:ascii="Times New Roman" w:hAnsi="Times New Roman" w:cs="Times New Roman"/>
          <w:b/>
          <w:sz w:val="24"/>
          <w:szCs w:val="24"/>
        </w:rPr>
        <w:t>1. KALIBAALA</w:t>
      </w:r>
      <w:r w:rsidR="006B7A23" w:rsidRPr="00167DDB">
        <w:rPr>
          <w:rFonts w:ascii="Times New Roman" w:hAnsi="Times New Roman" w:cs="Times New Roman"/>
          <w:b/>
          <w:sz w:val="24"/>
          <w:szCs w:val="24"/>
        </w:rPr>
        <w:t xml:space="preserve"> VINCENT </w:t>
      </w:r>
    </w:p>
    <w:p w:rsidR="006B7A23" w:rsidRPr="00167DDB" w:rsidRDefault="00283747" w:rsidP="00167DDB">
      <w:pPr>
        <w:spacing w:line="360" w:lineRule="auto"/>
        <w:rPr>
          <w:rFonts w:ascii="Times New Roman" w:hAnsi="Times New Roman" w:cs="Times New Roman"/>
          <w:b/>
          <w:sz w:val="24"/>
          <w:szCs w:val="24"/>
        </w:rPr>
      </w:pPr>
      <w:r w:rsidRPr="00167DDB">
        <w:rPr>
          <w:rFonts w:ascii="Times New Roman" w:hAnsi="Times New Roman" w:cs="Times New Roman"/>
          <w:b/>
          <w:sz w:val="24"/>
          <w:szCs w:val="24"/>
        </w:rPr>
        <w:t xml:space="preserve">2. SENTONGO KIZIRI </w:t>
      </w:r>
      <w:r w:rsidR="006B7A23" w:rsidRPr="00167DDB">
        <w:rPr>
          <w:rFonts w:ascii="Times New Roman" w:hAnsi="Times New Roman" w:cs="Times New Roman"/>
          <w:b/>
          <w:sz w:val="24"/>
          <w:szCs w:val="24"/>
        </w:rPr>
        <w:t>&amp;</w:t>
      </w:r>
      <w:r w:rsidRPr="00167DDB">
        <w:rPr>
          <w:rFonts w:ascii="Times New Roman" w:hAnsi="Times New Roman" w:cs="Times New Roman"/>
          <w:b/>
          <w:sz w:val="24"/>
          <w:szCs w:val="24"/>
        </w:rPr>
        <w:t xml:space="preserve"> 560</w:t>
      </w:r>
      <w:r w:rsidR="006B7A23" w:rsidRPr="00167DDB">
        <w:rPr>
          <w:rFonts w:ascii="Times New Roman" w:hAnsi="Times New Roman" w:cs="Times New Roman"/>
          <w:b/>
          <w:sz w:val="24"/>
          <w:szCs w:val="24"/>
        </w:rPr>
        <w:t xml:space="preserve"> </w:t>
      </w:r>
      <w:proofErr w:type="gramStart"/>
      <w:r w:rsidR="006B7A23" w:rsidRPr="00167DDB">
        <w:rPr>
          <w:rFonts w:ascii="Times New Roman" w:hAnsi="Times New Roman" w:cs="Times New Roman"/>
          <w:b/>
          <w:sz w:val="24"/>
          <w:szCs w:val="24"/>
        </w:rPr>
        <w:t>O</w:t>
      </w:r>
      <w:r w:rsidRPr="00167DDB">
        <w:rPr>
          <w:rFonts w:ascii="Times New Roman" w:hAnsi="Times New Roman" w:cs="Times New Roman"/>
          <w:b/>
          <w:sz w:val="24"/>
          <w:szCs w:val="24"/>
        </w:rPr>
        <w:t>THE</w:t>
      </w:r>
      <w:r w:rsidR="006B7A23" w:rsidRPr="00167DDB">
        <w:rPr>
          <w:rFonts w:ascii="Times New Roman" w:hAnsi="Times New Roman" w:cs="Times New Roman"/>
          <w:b/>
          <w:sz w:val="24"/>
          <w:szCs w:val="24"/>
        </w:rPr>
        <w:t>RS</w:t>
      </w:r>
      <w:r w:rsidRPr="00167DDB">
        <w:rPr>
          <w:rFonts w:ascii="Times New Roman" w:hAnsi="Times New Roman" w:cs="Times New Roman"/>
          <w:b/>
          <w:sz w:val="24"/>
          <w:szCs w:val="24"/>
        </w:rPr>
        <w:t xml:space="preserve"> </w:t>
      </w:r>
      <w:r w:rsidR="006B7A23" w:rsidRPr="00167DDB">
        <w:rPr>
          <w:rFonts w:ascii="Times New Roman" w:hAnsi="Times New Roman" w:cs="Times New Roman"/>
          <w:b/>
          <w:sz w:val="24"/>
          <w:szCs w:val="24"/>
        </w:rPr>
        <w:t>:</w:t>
      </w:r>
      <w:proofErr w:type="gramEnd"/>
      <w:r w:rsidR="006B7A23" w:rsidRPr="00167DDB">
        <w:rPr>
          <w:rFonts w:ascii="Times New Roman" w:hAnsi="Times New Roman" w:cs="Times New Roman"/>
          <w:b/>
          <w:sz w:val="24"/>
          <w:szCs w:val="24"/>
        </w:rPr>
        <w:t>:::::::::::::::: APPLICANT</w:t>
      </w:r>
      <w:r w:rsidR="006920E9" w:rsidRPr="00167DDB">
        <w:rPr>
          <w:rFonts w:ascii="Times New Roman" w:hAnsi="Times New Roman" w:cs="Times New Roman"/>
          <w:b/>
          <w:sz w:val="24"/>
          <w:szCs w:val="24"/>
        </w:rPr>
        <w:t>S</w:t>
      </w:r>
    </w:p>
    <w:p w:rsidR="006B7A23" w:rsidRPr="00167DDB" w:rsidRDefault="006920E9" w:rsidP="00167DDB">
      <w:pPr>
        <w:spacing w:line="360" w:lineRule="auto"/>
        <w:ind w:left="360"/>
        <w:jc w:val="center"/>
        <w:rPr>
          <w:rFonts w:ascii="Times New Roman" w:hAnsi="Times New Roman" w:cs="Times New Roman"/>
          <w:b/>
          <w:i/>
          <w:sz w:val="24"/>
          <w:szCs w:val="24"/>
        </w:rPr>
      </w:pPr>
      <w:r w:rsidRPr="00167DDB">
        <w:rPr>
          <w:rFonts w:ascii="Times New Roman" w:hAnsi="Times New Roman" w:cs="Times New Roman"/>
          <w:b/>
          <w:i/>
          <w:sz w:val="24"/>
          <w:szCs w:val="24"/>
        </w:rPr>
        <w:t>Versus</w:t>
      </w:r>
      <w:r w:rsidR="006B7A23" w:rsidRPr="00167DDB">
        <w:rPr>
          <w:rFonts w:ascii="Times New Roman" w:hAnsi="Times New Roman" w:cs="Times New Roman"/>
          <w:b/>
          <w:i/>
          <w:sz w:val="24"/>
          <w:szCs w:val="24"/>
        </w:rPr>
        <w:t xml:space="preserve">  </w:t>
      </w:r>
    </w:p>
    <w:p w:rsidR="006B7A23" w:rsidRPr="00167DDB" w:rsidRDefault="006B7A23" w:rsidP="00167DDB">
      <w:pPr>
        <w:spacing w:line="360" w:lineRule="auto"/>
        <w:rPr>
          <w:rFonts w:ascii="Times New Roman" w:hAnsi="Times New Roman" w:cs="Times New Roman"/>
          <w:b/>
          <w:sz w:val="24"/>
          <w:szCs w:val="24"/>
        </w:rPr>
      </w:pPr>
      <w:r w:rsidRPr="00167DDB">
        <w:rPr>
          <w:rFonts w:ascii="Times New Roman" w:hAnsi="Times New Roman" w:cs="Times New Roman"/>
          <w:b/>
          <w:sz w:val="24"/>
          <w:szCs w:val="24"/>
        </w:rPr>
        <w:t xml:space="preserve">ATORNEY </w:t>
      </w:r>
      <w:proofErr w:type="gramStart"/>
      <w:r w:rsidRPr="00167DDB">
        <w:rPr>
          <w:rFonts w:ascii="Times New Roman" w:hAnsi="Times New Roman" w:cs="Times New Roman"/>
          <w:b/>
          <w:sz w:val="24"/>
          <w:szCs w:val="24"/>
        </w:rPr>
        <w:t>GENERAL</w:t>
      </w:r>
      <w:r w:rsidR="006920E9" w:rsidRPr="00167DDB">
        <w:rPr>
          <w:rFonts w:ascii="Times New Roman" w:hAnsi="Times New Roman" w:cs="Times New Roman"/>
          <w:b/>
          <w:sz w:val="24"/>
          <w:szCs w:val="24"/>
        </w:rPr>
        <w:t xml:space="preserve"> </w:t>
      </w:r>
      <w:r w:rsidRPr="00167DDB">
        <w:rPr>
          <w:rFonts w:ascii="Times New Roman" w:hAnsi="Times New Roman" w:cs="Times New Roman"/>
          <w:b/>
          <w:sz w:val="24"/>
          <w:szCs w:val="24"/>
        </w:rPr>
        <w:t>:</w:t>
      </w:r>
      <w:proofErr w:type="gramEnd"/>
      <w:r w:rsidRPr="00167DDB">
        <w:rPr>
          <w:rFonts w:ascii="Times New Roman" w:hAnsi="Times New Roman" w:cs="Times New Roman"/>
          <w:b/>
          <w:sz w:val="24"/>
          <w:szCs w:val="24"/>
        </w:rPr>
        <w:t>::::::::::::::::::::::::::::::::</w:t>
      </w:r>
      <w:r w:rsidR="006920E9" w:rsidRPr="00167DDB">
        <w:rPr>
          <w:rFonts w:ascii="Times New Roman" w:hAnsi="Times New Roman" w:cs="Times New Roman"/>
          <w:b/>
          <w:sz w:val="24"/>
          <w:szCs w:val="24"/>
        </w:rPr>
        <w:t>:::::::</w:t>
      </w:r>
      <w:r w:rsidRPr="00167DDB">
        <w:rPr>
          <w:rFonts w:ascii="Times New Roman" w:hAnsi="Times New Roman" w:cs="Times New Roman"/>
          <w:b/>
          <w:sz w:val="24"/>
          <w:szCs w:val="24"/>
        </w:rPr>
        <w:t>:</w:t>
      </w:r>
      <w:r w:rsidR="006920E9" w:rsidRPr="00167DDB">
        <w:rPr>
          <w:rFonts w:ascii="Times New Roman" w:hAnsi="Times New Roman" w:cs="Times New Roman"/>
          <w:b/>
          <w:sz w:val="24"/>
          <w:szCs w:val="24"/>
        </w:rPr>
        <w:t xml:space="preserve"> </w:t>
      </w:r>
      <w:r w:rsidRPr="00167DDB">
        <w:rPr>
          <w:rFonts w:ascii="Times New Roman" w:hAnsi="Times New Roman" w:cs="Times New Roman"/>
          <w:b/>
          <w:sz w:val="24"/>
          <w:szCs w:val="24"/>
        </w:rPr>
        <w:t>RESPONDENT</w:t>
      </w:r>
    </w:p>
    <w:p w:rsidR="006920E9" w:rsidRPr="00167DDB" w:rsidRDefault="006920E9" w:rsidP="00167DDB">
      <w:pPr>
        <w:spacing w:line="360" w:lineRule="auto"/>
        <w:jc w:val="center"/>
        <w:rPr>
          <w:rFonts w:ascii="Times New Roman" w:hAnsi="Times New Roman" w:cs="Times New Roman"/>
          <w:b/>
          <w:sz w:val="24"/>
          <w:szCs w:val="24"/>
        </w:rPr>
      </w:pPr>
    </w:p>
    <w:p w:rsidR="006B7A23" w:rsidRPr="00167DDB" w:rsidRDefault="006B7A23" w:rsidP="00167DDB">
      <w:pPr>
        <w:spacing w:line="360" w:lineRule="auto"/>
        <w:jc w:val="center"/>
        <w:rPr>
          <w:rFonts w:ascii="Times New Roman" w:hAnsi="Times New Roman" w:cs="Times New Roman"/>
          <w:b/>
          <w:sz w:val="24"/>
          <w:szCs w:val="24"/>
          <w:u w:val="single"/>
        </w:rPr>
      </w:pPr>
      <w:r w:rsidRPr="00167DDB">
        <w:rPr>
          <w:rFonts w:ascii="Times New Roman" w:hAnsi="Times New Roman" w:cs="Times New Roman"/>
          <w:b/>
          <w:sz w:val="24"/>
          <w:szCs w:val="24"/>
        </w:rPr>
        <w:t xml:space="preserve">BEFORE: </w:t>
      </w:r>
      <w:r w:rsidRPr="00167DDB">
        <w:rPr>
          <w:rFonts w:ascii="Times New Roman" w:hAnsi="Times New Roman" w:cs="Times New Roman"/>
          <w:b/>
          <w:sz w:val="24"/>
          <w:szCs w:val="24"/>
          <w:u w:val="single"/>
        </w:rPr>
        <w:t>HON.JUSTICE STEPHEN MUSOTA</w:t>
      </w:r>
    </w:p>
    <w:p w:rsidR="008305FC" w:rsidRPr="00167DDB" w:rsidRDefault="008305FC" w:rsidP="00167DDB">
      <w:pPr>
        <w:spacing w:line="360" w:lineRule="auto"/>
        <w:jc w:val="both"/>
        <w:rPr>
          <w:rFonts w:ascii="Times New Roman" w:eastAsia="BatangChe" w:hAnsi="Times New Roman" w:cs="Times New Roman"/>
          <w:b/>
          <w:sz w:val="24"/>
          <w:szCs w:val="24"/>
          <w:u w:val="single"/>
        </w:rPr>
      </w:pPr>
      <w:r w:rsidRPr="00167DDB">
        <w:rPr>
          <w:rFonts w:ascii="Times New Roman" w:eastAsia="BatangChe" w:hAnsi="Times New Roman" w:cs="Times New Roman"/>
          <w:b/>
          <w:sz w:val="24"/>
          <w:szCs w:val="24"/>
          <w:u w:val="single"/>
        </w:rPr>
        <w:t>RULING</w:t>
      </w:r>
    </w:p>
    <w:p w:rsidR="00A22B6E" w:rsidRPr="00167DDB" w:rsidRDefault="003208E4" w:rsidP="00167DDB">
      <w:pPr>
        <w:spacing w:line="360" w:lineRule="auto"/>
        <w:jc w:val="both"/>
        <w:rPr>
          <w:rFonts w:ascii="Times New Roman" w:eastAsia="BatangChe" w:hAnsi="Times New Roman" w:cs="Times New Roman"/>
          <w:sz w:val="24"/>
          <w:szCs w:val="24"/>
        </w:rPr>
      </w:pPr>
      <w:r w:rsidRPr="00167DDB">
        <w:rPr>
          <w:rFonts w:ascii="Times New Roman" w:eastAsia="BatangChe" w:hAnsi="Times New Roman" w:cs="Times New Roman"/>
          <w:sz w:val="24"/>
          <w:szCs w:val="24"/>
        </w:rPr>
        <w:t xml:space="preserve">This is an application for consequential orders, interest, a certificate of complexity and a certificate of 2 </w:t>
      </w:r>
      <w:proofErr w:type="gramStart"/>
      <w:r w:rsidRPr="00167DDB">
        <w:rPr>
          <w:rFonts w:ascii="Times New Roman" w:eastAsia="BatangChe" w:hAnsi="Times New Roman" w:cs="Times New Roman"/>
          <w:sz w:val="24"/>
          <w:szCs w:val="24"/>
        </w:rPr>
        <w:t>counsel</w:t>
      </w:r>
      <w:proofErr w:type="gramEnd"/>
      <w:r w:rsidRPr="00167DDB">
        <w:rPr>
          <w:rFonts w:ascii="Times New Roman" w:eastAsia="BatangChe" w:hAnsi="Times New Roman" w:cs="Times New Roman"/>
          <w:sz w:val="24"/>
          <w:szCs w:val="24"/>
        </w:rPr>
        <w:t>. It is brought by Notice of Motion under Articles 254 of the Constitution</w:t>
      </w:r>
      <w:r w:rsidR="00A22B6E" w:rsidRPr="00167DDB">
        <w:rPr>
          <w:rFonts w:ascii="Times New Roman" w:eastAsia="BatangChe" w:hAnsi="Times New Roman" w:cs="Times New Roman"/>
          <w:sz w:val="24"/>
          <w:szCs w:val="24"/>
        </w:rPr>
        <w:t xml:space="preserve">, Section 33 of the Judicature Act, Section 98 of the Civil Procedure Act and Order 52 of the Civil Procedure Rules. </w:t>
      </w:r>
    </w:p>
    <w:p w:rsidR="00A22B6E" w:rsidRPr="00167DDB" w:rsidRDefault="00A22B6E" w:rsidP="00167DDB">
      <w:pPr>
        <w:spacing w:line="360" w:lineRule="auto"/>
        <w:jc w:val="both"/>
        <w:rPr>
          <w:rFonts w:ascii="Times New Roman" w:eastAsia="BatangChe" w:hAnsi="Times New Roman" w:cs="Times New Roman"/>
          <w:sz w:val="24"/>
          <w:szCs w:val="24"/>
        </w:rPr>
      </w:pPr>
      <w:r w:rsidRPr="00167DDB">
        <w:rPr>
          <w:rFonts w:ascii="Times New Roman" w:eastAsia="BatangChe" w:hAnsi="Times New Roman" w:cs="Times New Roman"/>
          <w:sz w:val="24"/>
          <w:szCs w:val="24"/>
        </w:rPr>
        <w:t>The applicants seek for the following orders</w:t>
      </w:r>
      <w:r w:rsidR="00283747" w:rsidRPr="00167DDB">
        <w:rPr>
          <w:rFonts w:ascii="Times New Roman" w:eastAsia="BatangChe" w:hAnsi="Times New Roman" w:cs="Times New Roman"/>
          <w:sz w:val="24"/>
          <w:szCs w:val="24"/>
        </w:rPr>
        <w:t>:</w:t>
      </w:r>
    </w:p>
    <w:p w:rsidR="00A22B6E" w:rsidRPr="00167DDB" w:rsidRDefault="00A22B6E" w:rsidP="00167DDB">
      <w:pPr>
        <w:pStyle w:val="ListParagraph"/>
        <w:numPr>
          <w:ilvl w:val="0"/>
          <w:numId w:val="1"/>
        </w:numPr>
        <w:spacing w:line="360" w:lineRule="auto"/>
        <w:jc w:val="both"/>
        <w:rPr>
          <w:rFonts w:ascii="Times New Roman" w:eastAsia="BatangChe" w:hAnsi="Times New Roman" w:cs="Times New Roman"/>
          <w:sz w:val="24"/>
          <w:szCs w:val="24"/>
        </w:rPr>
      </w:pPr>
      <w:r w:rsidRPr="00167DDB">
        <w:rPr>
          <w:rFonts w:ascii="Times New Roman" w:eastAsia="BatangChe" w:hAnsi="Times New Roman" w:cs="Times New Roman"/>
          <w:sz w:val="24"/>
          <w:szCs w:val="24"/>
        </w:rPr>
        <w:t>A consequential order that the respondent/defendant immediately pays to the applicant</w:t>
      </w:r>
      <w:r w:rsidR="006920E9" w:rsidRPr="00167DDB">
        <w:rPr>
          <w:rFonts w:ascii="Times New Roman" w:eastAsia="BatangChe" w:hAnsi="Times New Roman" w:cs="Times New Roman"/>
          <w:sz w:val="24"/>
          <w:szCs w:val="24"/>
        </w:rPr>
        <w:t>s</w:t>
      </w:r>
      <w:r w:rsidRPr="00167DDB">
        <w:rPr>
          <w:rFonts w:ascii="Times New Roman" w:eastAsia="BatangChe" w:hAnsi="Times New Roman" w:cs="Times New Roman"/>
          <w:sz w:val="24"/>
          <w:szCs w:val="24"/>
        </w:rPr>
        <w:t>/plaintiffs a total sum of 25,739,251,935/- as calculated and ascertained terminal benefits and</w:t>
      </w:r>
      <w:r w:rsidR="006920E9" w:rsidRPr="00167DDB">
        <w:rPr>
          <w:rFonts w:ascii="Times New Roman" w:eastAsia="BatangChe" w:hAnsi="Times New Roman" w:cs="Times New Roman"/>
          <w:sz w:val="24"/>
          <w:szCs w:val="24"/>
        </w:rPr>
        <w:t>/</w:t>
      </w:r>
      <w:r w:rsidRPr="00167DDB">
        <w:rPr>
          <w:rFonts w:ascii="Times New Roman" w:eastAsia="BatangChe" w:hAnsi="Times New Roman" w:cs="Times New Roman"/>
          <w:sz w:val="24"/>
          <w:szCs w:val="24"/>
        </w:rPr>
        <w:t>or pension and arrears thereof, general damages, interest thereon as of 29</w:t>
      </w:r>
      <w:r w:rsidRPr="00167DDB">
        <w:rPr>
          <w:rFonts w:ascii="Times New Roman" w:eastAsia="BatangChe" w:hAnsi="Times New Roman" w:cs="Times New Roman"/>
          <w:sz w:val="24"/>
          <w:szCs w:val="24"/>
          <w:vertAlign w:val="superscript"/>
        </w:rPr>
        <w:t>th</w:t>
      </w:r>
      <w:r w:rsidRPr="00167DDB">
        <w:rPr>
          <w:rFonts w:ascii="Times New Roman" w:eastAsia="BatangChe" w:hAnsi="Times New Roman" w:cs="Times New Roman"/>
          <w:sz w:val="24"/>
          <w:szCs w:val="24"/>
        </w:rPr>
        <w:t xml:space="preserve"> February 2016 following the judgment of court delivered on 8</w:t>
      </w:r>
      <w:r w:rsidRPr="00167DDB">
        <w:rPr>
          <w:rFonts w:ascii="Times New Roman" w:eastAsia="BatangChe" w:hAnsi="Times New Roman" w:cs="Times New Roman"/>
          <w:sz w:val="24"/>
          <w:szCs w:val="24"/>
          <w:vertAlign w:val="superscript"/>
        </w:rPr>
        <w:t>th</w:t>
      </w:r>
      <w:r w:rsidRPr="00167DDB">
        <w:rPr>
          <w:rFonts w:ascii="Times New Roman" w:eastAsia="BatangChe" w:hAnsi="Times New Roman" w:cs="Times New Roman"/>
          <w:sz w:val="24"/>
          <w:szCs w:val="24"/>
        </w:rPr>
        <w:t xml:space="preserve"> may 2015. </w:t>
      </w:r>
    </w:p>
    <w:p w:rsidR="003208E4" w:rsidRPr="00167DDB" w:rsidRDefault="00A22B6E" w:rsidP="00167DDB">
      <w:pPr>
        <w:pStyle w:val="ListParagraph"/>
        <w:numPr>
          <w:ilvl w:val="0"/>
          <w:numId w:val="1"/>
        </w:numPr>
        <w:spacing w:line="360" w:lineRule="auto"/>
        <w:jc w:val="both"/>
        <w:rPr>
          <w:rFonts w:ascii="Times New Roman" w:eastAsia="BatangChe" w:hAnsi="Times New Roman" w:cs="Times New Roman"/>
          <w:sz w:val="24"/>
          <w:szCs w:val="24"/>
        </w:rPr>
      </w:pPr>
      <w:r w:rsidRPr="00167DDB">
        <w:rPr>
          <w:rFonts w:ascii="Times New Roman" w:eastAsia="BatangChe" w:hAnsi="Times New Roman" w:cs="Times New Roman"/>
          <w:sz w:val="24"/>
          <w:szCs w:val="24"/>
        </w:rPr>
        <w:lastRenderedPageBreak/>
        <w:t>That the applicants be paid interest due on the ascertained terminal benefits and</w:t>
      </w:r>
      <w:r w:rsidR="006920E9" w:rsidRPr="00167DDB">
        <w:rPr>
          <w:rFonts w:ascii="Times New Roman" w:eastAsia="BatangChe" w:hAnsi="Times New Roman" w:cs="Times New Roman"/>
          <w:sz w:val="24"/>
          <w:szCs w:val="24"/>
        </w:rPr>
        <w:t>/</w:t>
      </w:r>
      <w:r w:rsidRPr="00167DDB">
        <w:rPr>
          <w:rFonts w:ascii="Times New Roman" w:eastAsia="BatangChe" w:hAnsi="Times New Roman" w:cs="Times New Roman"/>
          <w:sz w:val="24"/>
          <w:szCs w:val="24"/>
        </w:rPr>
        <w:t>or pension and arrears up to the date of the ruling in this application.</w:t>
      </w:r>
      <w:r w:rsidR="003208E4" w:rsidRPr="00167DDB">
        <w:rPr>
          <w:rFonts w:ascii="Times New Roman" w:eastAsia="BatangChe" w:hAnsi="Times New Roman" w:cs="Times New Roman"/>
          <w:sz w:val="24"/>
          <w:szCs w:val="24"/>
        </w:rPr>
        <w:t xml:space="preserve"> </w:t>
      </w:r>
    </w:p>
    <w:p w:rsidR="00A22B6E" w:rsidRPr="00167DDB" w:rsidRDefault="00A22B6E" w:rsidP="00167DDB">
      <w:pPr>
        <w:pStyle w:val="ListParagraph"/>
        <w:numPr>
          <w:ilvl w:val="0"/>
          <w:numId w:val="1"/>
        </w:numPr>
        <w:spacing w:line="360" w:lineRule="auto"/>
        <w:jc w:val="both"/>
        <w:rPr>
          <w:rFonts w:ascii="Times New Roman" w:eastAsia="BatangChe" w:hAnsi="Times New Roman" w:cs="Times New Roman"/>
          <w:sz w:val="24"/>
          <w:szCs w:val="24"/>
        </w:rPr>
      </w:pPr>
      <w:r w:rsidRPr="00167DDB">
        <w:rPr>
          <w:rFonts w:ascii="Times New Roman" w:eastAsia="BatangChe" w:hAnsi="Times New Roman" w:cs="Times New Roman"/>
          <w:sz w:val="24"/>
          <w:szCs w:val="24"/>
        </w:rPr>
        <w:t xml:space="preserve">That all pension arrears and decretal sums be paid through the applicants/plaintiffs lawyers/advocates M/s </w:t>
      </w:r>
      <w:proofErr w:type="spellStart"/>
      <w:r w:rsidRPr="00167DDB">
        <w:rPr>
          <w:rFonts w:ascii="Times New Roman" w:eastAsia="BatangChe" w:hAnsi="Times New Roman" w:cs="Times New Roman"/>
          <w:sz w:val="24"/>
          <w:szCs w:val="24"/>
        </w:rPr>
        <w:t>Bashasha</w:t>
      </w:r>
      <w:proofErr w:type="spellEnd"/>
      <w:r w:rsidRPr="00167DDB">
        <w:rPr>
          <w:rFonts w:ascii="Times New Roman" w:eastAsia="BatangChe" w:hAnsi="Times New Roman" w:cs="Times New Roman"/>
          <w:sz w:val="24"/>
          <w:szCs w:val="24"/>
        </w:rPr>
        <w:t xml:space="preserve"> and Co. Advocates for onw</w:t>
      </w:r>
      <w:r w:rsidR="006B7A23" w:rsidRPr="00167DDB">
        <w:rPr>
          <w:rFonts w:ascii="Times New Roman" w:eastAsia="BatangChe" w:hAnsi="Times New Roman" w:cs="Times New Roman"/>
          <w:sz w:val="24"/>
          <w:szCs w:val="24"/>
        </w:rPr>
        <w:t>a</w:t>
      </w:r>
      <w:r w:rsidRPr="00167DDB">
        <w:rPr>
          <w:rFonts w:ascii="Times New Roman" w:eastAsia="BatangChe" w:hAnsi="Times New Roman" w:cs="Times New Roman"/>
          <w:sz w:val="24"/>
          <w:szCs w:val="24"/>
        </w:rPr>
        <w:t>rd transmission to the applicant.</w:t>
      </w:r>
    </w:p>
    <w:p w:rsidR="00A22B6E" w:rsidRPr="00167DDB" w:rsidRDefault="006920E9" w:rsidP="00167DDB">
      <w:pPr>
        <w:pStyle w:val="ListParagraph"/>
        <w:numPr>
          <w:ilvl w:val="0"/>
          <w:numId w:val="1"/>
        </w:numPr>
        <w:spacing w:line="360" w:lineRule="auto"/>
        <w:jc w:val="both"/>
        <w:rPr>
          <w:rFonts w:ascii="Times New Roman" w:eastAsia="BatangChe" w:hAnsi="Times New Roman" w:cs="Times New Roman"/>
          <w:sz w:val="24"/>
          <w:szCs w:val="24"/>
        </w:rPr>
      </w:pPr>
      <w:r w:rsidRPr="00167DDB">
        <w:rPr>
          <w:rFonts w:ascii="Times New Roman" w:eastAsia="BatangChe" w:hAnsi="Times New Roman" w:cs="Times New Roman"/>
          <w:sz w:val="24"/>
          <w:szCs w:val="24"/>
        </w:rPr>
        <w:t xml:space="preserve">That </w:t>
      </w:r>
      <w:r w:rsidR="00A22B6E" w:rsidRPr="00167DDB">
        <w:rPr>
          <w:rFonts w:ascii="Times New Roman" w:eastAsia="BatangChe" w:hAnsi="Times New Roman" w:cs="Times New Roman"/>
          <w:sz w:val="24"/>
          <w:szCs w:val="24"/>
        </w:rPr>
        <w:t xml:space="preserve">a certificate of complexity and a certificate of two </w:t>
      </w:r>
      <w:proofErr w:type="gramStart"/>
      <w:r w:rsidR="00A22B6E" w:rsidRPr="00167DDB">
        <w:rPr>
          <w:rFonts w:ascii="Times New Roman" w:eastAsia="BatangChe" w:hAnsi="Times New Roman" w:cs="Times New Roman"/>
          <w:sz w:val="24"/>
          <w:szCs w:val="24"/>
        </w:rPr>
        <w:t>counsel</w:t>
      </w:r>
      <w:proofErr w:type="gramEnd"/>
      <w:r w:rsidR="00A22B6E" w:rsidRPr="00167DDB">
        <w:rPr>
          <w:rFonts w:ascii="Times New Roman" w:eastAsia="BatangChe" w:hAnsi="Times New Roman" w:cs="Times New Roman"/>
          <w:sz w:val="24"/>
          <w:szCs w:val="24"/>
        </w:rPr>
        <w:t xml:space="preserve"> be issued by this court.</w:t>
      </w:r>
    </w:p>
    <w:p w:rsidR="00A22B6E" w:rsidRPr="00167DDB" w:rsidRDefault="00A22B6E" w:rsidP="00167DDB">
      <w:pPr>
        <w:pStyle w:val="ListParagraph"/>
        <w:numPr>
          <w:ilvl w:val="0"/>
          <w:numId w:val="1"/>
        </w:numPr>
        <w:spacing w:line="360" w:lineRule="auto"/>
        <w:jc w:val="both"/>
        <w:rPr>
          <w:rFonts w:ascii="Times New Roman" w:eastAsia="BatangChe" w:hAnsi="Times New Roman" w:cs="Times New Roman"/>
          <w:sz w:val="24"/>
          <w:szCs w:val="24"/>
        </w:rPr>
      </w:pPr>
      <w:r w:rsidRPr="00167DDB">
        <w:rPr>
          <w:rFonts w:ascii="Times New Roman" w:eastAsia="BatangChe" w:hAnsi="Times New Roman" w:cs="Times New Roman"/>
          <w:sz w:val="24"/>
          <w:szCs w:val="24"/>
        </w:rPr>
        <w:t xml:space="preserve">Costs of the application </w:t>
      </w:r>
      <w:proofErr w:type="gramStart"/>
      <w:r w:rsidRPr="00167DDB">
        <w:rPr>
          <w:rFonts w:ascii="Times New Roman" w:eastAsia="BatangChe" w:hAnsi="Times New Roman" w:cs="Times New Roman"/>
          <w:sz w:val="24"/>
          <w:szCs w:val="24"/>
        </w:rPr>
        <w:t>be</w:t>
      </w:r>
      <w:proofErr w:type="gramEnd"/>
      <w:r w:rsidRPr="00167DDB">
        <w:rPr>
          <w:rFonts w:ascii="Times New Roman" w:eastAsia="BatangChe" w:hAnsi="Times New Roman" w:cs="Times New Roman"/>
          <w:sz w:val="24"/>
          <w:szCs w:val="24"/>
        </w:rPr>
        <w:t xml:space="preserve"> provided for.</w:t>
      </w:r>
    </w:p>
    <w:p w:rsidR="006920E9" w:rsidRPr="00167DDB" w:rsidRDefault="006920E9" w:rsidP="00167DDB">
      <w:pPr>
        <w:spacing w:after="0" w:line="360" w:lineRule="auto"/>
        <w:jc w:val="both"/>
        <w:rPr>
          <w:rFonts w:ascii="Times New Roman" w:eastAsia="BatangChe" w:hAnsi="Times New Roman" w:cs="Times New Roman"/>
          <w:sz w:val="24"/>
          <w:szCs w:val="24"/>
        </w:rPr>
      </w:pPr>
    </w:p>
    <w:p w:rsidR="006920E9" w:rsidRPr="00167DDB" w:rsidRDefault="0022404F" w:rsidP="00167DDB">
      <w:pPr>
        <w:spacing w:line="360" w:lineRule="auto"/>
        <w:jc w:val="both"/>
        <w:rPr>
          <w:rFonts w:ascii="Times New Roman" w:eastAsia="BatangChe" w:hAnsi="Times New Roman" w:cs="Times New Roman"/>
          <w:sz w:val="24"/>
          <w:szCs w:val="24"/>
        </w:rPr>
      </w:pPr>
      <w:r w:rsidRPr="00167DDB">
        <w:rPr>
          <w:rFonts w:ascii="Times New Roman" w:eastAsia="BatangChe" w:hAnsi="Times New Roman" w:cs="Times New Roman"/>
          <w:sz w:val="24"/>
          <w:szCs w:val="24"/>
        </w:rPr>
        <w:t xml:space="preserve">At the hearing of the application, Mr. </w:t>
      </w:r>
      <w:proofErr w:type="spellStart"/>
      <w:r w:rsidRPr="00167DDB">
        <w:rPr>
          <w:rFonts w:ascii="Times New Roman" w:eastAsia="BatangChe" w:hAnsi="Times New Roman" w:cs="Times New Roman"/>
          <w:sz w:val="24"/>
          <w:szCs w:val="24"/>
        </w:rPr>
        <w:t>Mpumwire</w:t>
      </w:r>
      <w:proofErr w:type="spellEnd"/>
      <w:r w:rsidRPr="00167DDB">
        <w:rPr>
          <w:rFonts w:ascii="Times New Roman" w:eastAsia="BatangChe" w:hAnsi="Times New Roman" w:cs="Times New Roman"/>
          <w:sz w:val="24"/>
          <w:szCs w:val="24"/>
        </w:rPr>
        <w:t xml:space="preserve"> Abraham appeared for the applicant and Mr. Elisha </w:t>
      </w:r>
      <w:proofErr w:type="spellStart"/>
      <w:r w:rsidRPr="00167DDB">
        <w:rPr>
          <w:rFonts w:ascii="Times New Roman" w:eastAsia="BatangChe" w:hAnsi="Times New Roman" w:cs="Times New Roman"/>
          <w:sz w:val="24"/>
          <w:szCs w:val="24"/>
        </w:rPr>
        <w:t>Bafilawala</w:t>
      </w:r>
      <w:proofErr w:type="spellEnd"/>
      <w:r w:rsidRPr="00167DDB">
        <w:rPr>
          <w:rFonts w:ascii="Times New Roman" w:eastAsia="BatangChe" w:hAnsi="Times New Roman" w:cs="Times New Roman"/>
          <w:sz w:val="24"/>
          <w:szCs w:val="24"/>
        </w:rPr>
        <w:t xml:space="preserve"> (SSA) appeared for the respondent. </w:t>
      </w:r>
    </w:p>
    <w:p w:rsidR="006920E9" w:rsidRPr="00167DDB" w:rsidRDefault="006920E9" w:rsidP="00167DDB">
      <w:pPr>
        <w:spacing w:after="0" w:line="360" w:lineRule="auto"/>
        <w:jc w:val="both"/>
        <w:rPr>
          <w:rFonts w:ascii="Times New Roman" w:eastAsia="BatangChe" w:hAnsi="Times New Roman" w:cs="Times New Roman"/>
          <w:sz w:val="24"/>
          <w:szCs w:val="24"/>
        </w:rPr>
      </w:pPr>
    </w:p>
    <w:p w:rsidR="0022404F" w:rsidRPr="00167DDB" w:rsidRDefault="0022404F" w:rsidP="00167DDB">
      <w:pPr>
        <w:spacing w:line="360" w:lineRule="auto"/>
        <w:jc w:val="both"/>
        <w:rPr>
          <w:rFonts w:ascii="Times New Roman" w:eastAsia="BatangChe" w:hAnsi="Times New Roman" w:cs="Times New Roman"/>
          <w:sz w:val="24"/>
          <w:szCs w:val="24"/>
        </w:rPr>
      </w:pPr>
      <w:r w:rsidRPr="00167DDB">
        <w:rPr>
          <w:rFonts w:ascii="Times New Roman" w:eastAsia="BatangChe" w:hAnsi="Times New Roman" w:cs="Times New Roman"/>
          <w:sz w:val="24"/>
          <w:szCs w:val="24"/>
        </w:rPr>
        <w:t>The brief background to this application is that sometime in 2009, the applicant filed a suit in this court which was heard and disposed of in their favor. The court made several orders but amongst them, it ordered that the applicant be reinstated on the payroll and be paid the unpaid pensions and arrears. The court also ordered that the respondents compute and ascertain the pension arrears and the respondents compute the same with h</w:t>
      </w:r>
      <w:r w:rsidR="006B7A23" w:rsidRPr="00167DDB">
        <w:rPr>
          <w:rFonts w:ascii="Times New Roman" w:eastAsia="BatangChe" w:hAnsi="Times New Roman" w:cs="Times New Roman"/>
          <w:sz w:val="24"/>
          <w:szCs w:val="24"/>
        </w:rPr>
        <w:t>a</w:t>
      </w:r>
      <w:r w:rsidRPr="00167DDB">
        <w:rPr>
          <w:rFonts w:ascii="Times New Roman" w:eastAsia="BatangChe" w:hAnsi="Times New Roman" w:cs="Times New Roman"/>
          <w:sz w:val="24"/>
          <w:szCs w:val="24"/>
        </w:rPr>
        <w:t xml:space="preserve">ste and in consultation with the </w:t>
      </w:r>
      <w:r w:rsidR="006920E9" w:rsidRPr="00167DDB">
        <w:rPr>
          <w:rFonts w:ascii="Times New Roman" w:eastAsia="BatangChe" w:hAnsi="Times New Roman" w:cs="Times New Roman"/>
          <w:sz w:val="24"/>
          <w:szCs w:val="24"/>
        </w:rPr>
        <w:t>Auditor General</w:t>
      </w:r>
      <w:r w:rsidRPr="00167DDB">
        <w:rPr>
          <w:rFonts w:ascii="Times New Roman" w:eastAsia="BatangChe" w:hAnsi="Times New Roman" w:cs="Times New Roman"/>
          <w:sz w:val="24"/>
          <w:szCs w:val="24"/>
        </w:rPr>
        <w:t xml:space="preserve">. </w:t>
      </w:r>
      <w:r w:rsidR="006920E9" w:rsidRPr="00167DDB">
        <w:rPr>
          <w:rFonts w:ascii="Times New Roman" w:eastAsia="BatangChe" w:hAnsi="Times New Roman" w:cs="Times New Roman"/>
          <w:sz w:val="24"/>
          <w:szCs w:val="24"/>
        </w:rPr>
        <w:t>To date</w:t>
      </w:r>
      <w:r w:rsidRPr="00167DDB">
        <w:rPr>
          <w:rFonts w:ascii="Times New Roman" w:eastAsia="BatangChe" w:hAnsi="Times New Roman" w:cs="Times New Roman"/>
          <w:sz w:val="24"/>
          <w:szCs w:val="24"/>
        </w:rPr>
        <w:t xml:space="preserve"> since 8</w:t>
      </w:r>
      <w:r w:rsidRPr="00167DDB">
        <w:rPr>
          <w:rFonts w:ascii="Times New Roman" w:eastAsia="BatangChe" w:hAnsi="Times New Roman" w:cs="Times New Roman"/>
          <w:sz w:val="24"/>
          <w:szCs w:val="24"/>
          <w:vertAlign w:val="superscript"/>
        </w:rPr>
        <w:t>th</w:t>
      </w:r>
      <w:r w:rsidRPr="00167DDB">
        <w:rPr>
          <w:rFonts w:ascii="Times New Roman" w:eastAsia="BatangChe" w:hAnsi="Times New Roman" w:cs="Times New Roman"/>
          <w:sz w:val="24"/>
          <w:szCs w:val="24"/>
        </w:rPr>
        <w:t xml:space="preserve"> May 2015 which was the date of judgment, the respondent has not computed or paid the applicants entitlements in the judgment of court and that is why this application has been brought.</w:t>
      </w:r>
    </w:p>
    <w:p w:rsidR="006920E9" w:rsidRPr="00167DDB" w:rsidRDefault="006920E9" w:rsidP="00167DDB">
      <w:pPr>
        <w:spacing w:after="0" w:line="360" w:lineRule="auto"/>
        <w:jc w:val="both"/>
        <w:rPr>
          <w:rFonts w:ascii="Times New Roman" w:eastAsia="BatangChe" w:hAnsi="Times New Roman" w:cs="Times New Roman"/>
          <w:sz w:val="24"/>
          <w:szCs w:val="24"/>
        </w:rPr>
      </w:pPr>
    </w:p>
    <w:p w:rsidR="0022404F" w:rsidRPr="00167DDB" w:rsidRDefault="0022404F" w:rsidP="00167DDB">
      <w:pPr>
        <w:spacing w:line="360" w:lineRule="auto"/>
        <w:jc w:val="both"/>
        <w:rPr>
          <w:rFonts w:ascii="Times New Roman" w:eastAsia="BatangChe" w:hAnsi="Times New Roman" w:cs="Times New Roman"/>
          <w:sz w:val="24"/>
          <w:szCs w:val="24"/>
        </w:rPr>
      </w:pPr>
      <w:r w:rsidRPr="00167DDB">
        <w:rPr>
          <w:rFonts w:ascii="Times New Roman" w:eastAsia="BatangChe" w:hAnsi="Times New Roman" w:cs="Times New Roman"/>
          <w:sz w:val="24"/>
          <w:szCs w:val="24"/>
        </w:rPr>
        <w:t>The grounds of the application as contained in the application and the affidavit in support are deponed by the 1</w:t>
      </w:r>
      <w:r w:rsidRPr="00167DDB">
        <w:rPr>
          <w:rFonts w:ascii="Times New Roman" w:eastAsia="BatangChe" w:hAnsi="Times New Roman" w:cs="Times New Roman"/>
          <w:sz w:val="24"/>
          <w:szCs w:val="24"/>
          <w:vertAlign w:val="superscript"/>
        </w:rPr>
        <w:t>st</w:t>
      </w:r>
      <w:r w:rsidRPr="00167DDB">
        <w:rPr>
          <w:rFonts w:ascii="Times New Roman" w:eastAsia="BatangChe" w:hAnsi="Times New Roman" w:cs="Times New Roman"/>
          <w:sz w:val="24"/>
          <w:szCs w:val="24"/>
        </w:rPr>
        <w:t xml:space="preserve"> applicant i</w:t>
      </w:r>
      <w:r w:rsidR="006B7A23" w:rsidRPr="00167DDB">
        <w:rPr>
          <w:rFonts w:ascii="Times New Roman" w:eastAsia="BatangChe" w:hAnsi="Times New Roman" w:cs="Times New Roman"/>
          <w:sz w:val="24"/>
          <w:szCs w:val="24"/>
        </w:rPr>
        <w:t xml:space="preserve">n summary, </w:t>
      </w:r>
      <w:proofErr w:type="gramStart"/>
      <w:r w:rsidR="006B7A23" w:rsidRPr="00167DDB">
        <w:rPr>
          <w:rFonts w:ascii="Times New Roman" w:eastAsia="BatangChe" w:hAnsi="Times New Roman" w:cs="Times New Roman"/>
          <w:sz w:val="24"/>
          <w:szCs w:val="24"/>
        </w:rPr>
        <w:t xml:space="preserve">are </w:t>
      </w:r>
      <w:r w:rsidRPr="00167DDB">
        <w:rPr>
          <w:rFonts w:ascii="Times New Roman" w:eastAsia="BatangChe" w:hAnsi="Times New Roman" w:cs="Times New Roman"/>
          <w:sz w:val="24"/>
          <w:szCs w:val="24"/>
        </w:rPr>
        <w:t>that</w:t>
      </w:r>
      <w:proofErr w:type="gramEnd"/>
      <w:r w:rsidR="006920E9" w:rsidRPr="00167DDB">
        <w:rPr>
          <w:rFonts w:ascii="Times New Roman" w:eastAsia="BatangChe" w:hAnsi="Times New Roman" w:cs="Times New Roman"/>
          <w:sz w:val="24"/>
          <w:szCs w:val="24"/>
        </w:rPr>
        <w:t>:-</w:t>
      </w:r>
    </w:p>
    <w:p w:rsidR="006920E9" w:rsidRPr="00167DDB" w:rsidRDefault="0022404F" w:rsidP="00167DDB">
      <w:pPr>
        <w:pStyle w:val="ListParagraph"/>
        <w:numPr>
          <w:ilvl w:val="0"/>
          <w:numId w:val="2"/>
        </w:numPr>
        <w:spacing w:line="360" w:lineRule="auto"/>
        <w:ind w:hanging="720"/>
        <w:jc w:val="both"/>
        <w:rPr>
          <w:rFonts w:ascii="Times New Roman" w:eastAsia="BatangChe" w:hAnsi="Times New Roman" w:cs="Times New Roman"/>
          <w:sz w:val="24"/>
          <w:szCs w:val="24"/>
        </w:rPr>
      </w:pPr>
      <w:r w:rsidRPr="00167DDB">
        <w:rPr>
          <w:rFonts w:ascii="Times New Roman" w:eastAsia="BatangChe" w:hAnsi="Times New Roman" w:cs="Times New Roman"/>
          <w:sz w:val="24"/>
          <w:szCs w:val="24"/>
        </w:rPr>
        <w:t>Judgment was passed in favor of the applicants in High Court Civil Suit 123 of 2009 on 8</w:t>
      </w:r>
      <w:r w:rsidRPr="00167DDB">
        <w:rPr>
          <w:rFonts w:ascii="Times New Roman" w:eastAsia="BatangChe" w:hAnsi="Times New Roman" w:cs="Times New Roman"/>
          <w:sz w:val="24"/>
          <w:szCs w:val="24"/>
          <w:vertAlign w:val="superscript"/>
        </w:rPr>
        <w:t>th</w:t>
      </w:r>
      <w:r w:rsidRPr="00167DDB">
        <w:rPr>
          <w:rFonts w:ascii="Times New Roman" w:eastAsia="BatangChe" w:hAnsi="Times New Roman" w:cs="Times New Roman"/>
          <w:sz w:val="24"/>
          <w:szCs w:val="24"/>
        </w:rPr>
        <w:t xml:space="preserve"> May 2015 directing the respondent and the Auditor General to verify and ascertain the amounts due to each of the applicants/plaintiffs as pension and arrears.</w:t>
      </w:r>
      <w:r w:rsidR="006920E9" w:rsidRPr="00167DDB">
        <w:rPr>
          <w:rFonts w:ascii="Times New Roman" w:eastAsia="BatangChe" w:hAnsi="Times New Roman" w:cs="Times New Roman"/>
          <w:sz w:val="24"/>
          <w:szCs w:val="24"/>
        </w:rPr>
        <w:t xml:space="preserve"> </w:t>
      </w:r>
    </w:p>
    <w:p w:rsidR="0022404F" w:rsidRPr="00167DDB" w:rsidRDefault="0022404F" w:rsidP="00167DDB">
      <w:pPr>
        <w:pStyle w:val="ListParagraph"/>
        <w:numPr>
          <w:ilvl w:val="0"/>
          <w:numId w:val="2"/>
        </w:numPr>
        <w:spacing w:line="360" w:lineRule="auto"/>
        <w:ind w:hanging="720"/>
        <w:jc w:val="both"/>
        <w:rPr>
          <w:rFonts w:ascii="Times New Roman" w:eastAsia="BatangChe" w:hAnsi="Times New Roman" w:cs="Times New Roman"/>
          <w:sz w:val="24"/>
          <w:szCs w:val="24"/>
        </w:rPr>
      </w:pPr>
      <w:r w:rsidRPr="00167DDB">
        <w:rPr>
          <w:rFonts w:ascii="Times New Roman" w:eastAsia="BatangChe" w:hAnsi="Times New Roman" w:cs="Times New Roman"/>
          <w:sz w:val="24"/>
          <w:szCs w:val="24"/>
        </w:rPr>
        <w:t>The Auditor General is biased and unwilling to do as ordered by court.</w:t>
      </w:r>
    </w:p>
    <w:p w:rsidR="0022404F" w:rsidRPr="00167DDB" w:rsidRDefault="0022404F" w:rsidP="00167DDB">
      <w:pPr>
        <w:pStyle w:val="ListParagraph"/>
        <w:numPr>
          <w:ilvl w:val="0"/>
          <w:numId w:val="2"/>
        </w:numPr>
        <w:spacing w:line="360" w:lineRule="auto"/>
        <w:ind w:hanging="720"/>
        <w:jc w:val="both"/>
        <w:rPr>
          <w:rFonts w:ascii="Times New Roman" w:eastAsia="BatangChe" w:hAnsi="Times New Roman" w:cs="Times New Roman"/>
          <w:sz w:val="24"/>
          <w:szCs w:val="24"/>
        </w:rPr>
      </w:pPr>
      <w:r w:rsidRPr="00167DDB">
        <w:rPr>
          <w:rFonts w:ascii="Times New Roman" w:eastAsia="BatangChe" w:hAnsi="Times New Roman" w:cs="Times New Roman"/>
          <w:sz w:val="24"/>
          <w:szCs w:val="24"/>
        </w:rPr>
        <w:lastRenderedPageBreak/>
        <w:t xml:space="preserve">The </w:t>
      </w:r>
      <w:r w:rsidR="006B7A23" w:rsidRPr="00167DDB">
        <w:rPr>
          <w:rFonts w:ascii="Times New Roman" w:eastAsia="BatangChe" w:hAnsi="Times New Roman" w:cs="Times New Roman"/>
          <w:sz w:val="24"/>
          <w:szCs w:val="24"/>
        </w:rPr>
        <w:t>applicants are el</w:t>
      </w:r>
      <w:r w:rsidRPr="00167DDB">
        <w:rPr>
          <w:rFonts w:ascii="Times New Roman" w:eastAsia="BatangChe" w:hAnsi="Times New Roman" w:cs="Times New Roman"/>
          <w:sz w:val="24"/>
          <w:szCs w:val="24"/>
        </w:rPr>
        <w:t>derly and risk demise without enjoying their pension and</w:t>
      </w:r>
      <w:r w:rsidR="006920E9" w:rsidRPr="00167DDB">
        <w:rPr>
          <w:rFonts w:ascii="Times New Roman" w:eastAsia="BatangChe" w:hAnsi="Times New Roman" w:cs="Times New Roman"/>
          <w:sz w:val="24"/>
          <w:szCs w:val="24"/>
        </w:rPr>
        <w:t>/</w:t>
      </w:r>
      <w:r w:rsidRPr="00167DDB">
        <w:rPr>
          <w:rFonts w:ascii="Times New Roman" w:eastAsia="BatangChe" w:hAnsi="Times New Roman" w:cs="Times New Roman"/>
          <w:sz w:val="24"/>
          <w:szCs w:val="24"/>
        </w:rPr>
        <w:t>or fruits of the judgment.</w:t>
      </w:r>
    </w:p>
    <w:p w:rsidR="0022404F" w:rsidRPr="00167DDB" w:rsidRDefault="0022404F" w:rsidP="00167DDB">
      <w:pPr>
        <w:pStyle w:val="ListParagraph"/>
        <w:numPr>
          <w:ilvl w:val="0"/>
          <w:numId w:val="2"/>
        </w:numPr>
        <w:spacing w:line="360" w:lineRule="auto"/>
        <w:ind w:hanging="720"/>
        <w:jc w:val="both"/>
        <w:rPr>
          <w:rFonts w:ascii="Times New Roman" w:eastAsia="BatangChe" w:hAnsi="Times New Roman" w:cs="Times New Roman"/>
          <w:sz w:val="24"/>
          <w:szCs w:val="24"/>
        </w:rPr>
      </w:pPr>
      <w:r w:rsidRPr="00167DDB">
        <w:rPr>
          <w:rFonts w:ascii="Times New Roman" w:eastAsia="BatangChe" w:hAnsi="Times New Roman" w:cs="Times New Roman"/>
          <w:sz w:val="24"/>
          <w:szCs w:val="24"/>
        </w:rPr>
        <w:t>It is unconstitutional that the applicant</w:t>
      </w:r>
      <w:r w:rsidR="006B7A23" w:rsidRPr="00167DDB">
        <w:rPr>
          <w:rFonts w:ascii="Times New Roman" w:eastAsia="BatangChe" w:hAnsi="Times New Roman" w:cs="Times New Roman"/>
          <w:sz w:val="24"/>
          <w:szCs w:val="24"/>
        </w:rPr>
        <w:t>s</w:t>
      </w:r>
      <w:r w:rsidRPr="00167DDB">
        <w:rPr>
          <w:rFonts w:ascii="Times New Roman" w:eastAsia="BatangChe" w:hAnsi="Times New Roman" w:cs="Times New Roman"/>
          <w:sz w:val="24"/>
          <w:szCs w:val="24"/>
        </w:rPr>
        <w:t xml:space="preserve"> have not been reinstated to the pension register for the last 10</w:t>
      </w:r>
      <w:r w:rsidR="006920E9" w:rsidRPr="00167DDB">
        <w:rPr>
          <w:rFonts w:ascii="Times New Roman" w:eastAsia="BatangChe" w:hAnsi="Times New Roman" w:cs="Times New Roman"/>
          <w:sz w:val="24"/>
          <w:szCs w:val="24"/>
        </w:rPr>
        <w:t xml:space="preserve"> </w:t>
      </w:r>
      <w:r w:rsidRPr="00167DDB">
        <w:rPr>
          <w:rFonts w:ascii="Times New Roman" w:eastAsia="BatangChe" w:hAnsi="Times New Roman" w:cs="Times New Roman"/>
          <w:sz w:val="24"/>
          <w:szCs w:val="24"/>
        </w:rPr>
        <w:t>months.</w:t>
      </w:r>
    </w:p>
    <w:p w:rsidR="0022404F" w:rsidRPr="00167DDB" w:rsidRDefault="0022404F" w:rsidP="00167DDB">
      <w:pPr>
        <w:pStyle w:val="ListParagraph"/>
        <w:numPr>
          <w:ilvl w:val="0"/>
          <w:numId w:val="2"/>
        </w:numPr>
        <w:spacing w:line="360" w:lineRule="auto"/>
        <w:ind w:hanging="720"/>
        <w:jc w:val="both"/>
        <w:rPr>
          <w:rFonts w:ascii="Times New Roman" w:eastAsia="BatangChe" w:hAnsi="Times New Roman" w:cs="Times New Roman"/>
          <w:sz w:val="24"/>
          <w:szCs w:val="24"/>
        </w:rPr>
      </w:pPr>
      <w:r w:rsidRPr="00167DDB">
        <w:rPr>
          <w:rFonts w:ascii="Times New Roman" w:eastAsia="BatangChe" w:hAnsi="Times New Roman" w:cs="Times New Roman"/>
          <w:sz w:val="24"/>
          <w:szCs w:val="24"/>
        </w:rPr>
        <w:t>It is just and equitable that the application be granted.</w:t>
      </w:r>
    </w:p>
    <w:p w:rsidR="006920E9" w:rsidRPr="00167DDB" w:rsidRDefault="006920E9" w:rsidP="00167DDB">
      <w:pPr>
        <w:spacing w:after="0" w:line="360" w:lineRule="auto"/>
        <w:jc w:val="both"/>
        <w:rPr>
          <w:rFonts w:ascii="Times New Roman" w:eastAsia="BatangChe" w:hAnsi="Times New Roman" w:cs="Times New Roman"/>
          <w:sz w:val="24"/>
          <w:szCs w:val="24"/>
        </w:rPr>
      </w:pPr>
    </w:p>
    <w:p w:rsidR="00265E7F" w:rsidRPr="00167DDB" w:rsidRDefault="0022404F" w:rsidP="00167DDB">
      <w:pPr>
        <w:spacing w:line="360" w:lineRule="auto"/>
        <w:jc w:val="both"/>
        <w:rPr>
          <w:rFonts w:ascii="Times New Roman" w:eastAsia="BatangChe" w:hAnsi="Times New Roman" w:cs="Times New Roman"/>
          <w:sz w:val="24"/>
          <w:szCs w:val="24"/>
        </w:rPr>
      </w:pPr>
      <w:r w:rsidRPr="00167DDB">
        <w:rPr>
          <w:rFonts w:ascii="Times New Roman" w:eastAsia="BatangChe" w:hAnsi="Times New Roman" w:cs="Times New Roman"/>
          <w:sz w:val="24"/>
          <w:szCs w:val="24"/>
        </w:rPr>
        <w:t xml:space="preserve">The respondent opposed the application and filed an affidavit to that effect sworn by Mr. </w:t>
      </w:r>
      <w:proofErr w:type="spellStart"/>
      <w:r w:rsidRPr="00167DDB">
        <w:rPr>
          <w:rFonts w:ascii="Times New Roman" w:eastAsia="BatangChe" w:hAnsi="Times New Roman" w:cs="Times New Roman"/>
          <w:sz w:val="24"/>
          <w:szCs w:val="24"/>
        </w:rPr>
        <w:t>Batanda</w:t>
      </w:r>
      <w:proofErr w:type="spellEnd"/>
      <w:r w:rsidRPr="00167DDB">
        <w:rPr>
          <w:rFonts w:ascii="Times New Roman" w:eastAsia="BatangChe" w:hAnsi="Times New Roman" w:cs="Times New Roman"/>
          <w:sz w:val="24"/>
          <w:szCs w:val="24"/>
        </w:rPr>
        <w:t xml:space="preserve"> Gerald (SSA) in the respondents’ chambers dated 1</w:t>
      </w:r>
      <w:r w:rsidRPr="00167DDB">
        <w:rPr>
          <w:rFonts w:ascii="Times New Roman" w:eastAsia="BatangChe" w:hAnsi="Times New Roman" w:cs="Times New Roman"/>
          <w:sz w:val="24"/>
          <w:szCs w:val="24"/>
          <w:vertAlign w:val="superscript"/>
        </w:rPr>
        <w:t>st</w:t>
      </w:r>
      <w:r w:rsidRPr="00167DDB">
        <w:rPr>
          <w:rFonts w:ascii="Times New Roman" w:eastAsia="BatangChe" w:hAnsi="Times New Roman" w:cs="Times New Roman"/>
          <w:sz w:val="24"/>
          <w:szCs w:val="24"/>
        </w:rPr>
        <w:t xml:space="preserve"> April </w:t>
      </w:r>
      <w:r w:rsidR="00265E7F" w:rsidRPr="00167DDB">
        <w:rPr>
          <w:rFonts w:ascii="Times New Roman" w:eastAsia="BatangChe" w:hAnsi="Times New Roman" w:cs="Times New Roman"/>
          <w:sz w:val="24"/>
          <w:szCs w:val="24"/>
        </w:rPr>
        <w:t>2016. The grounds in opposition are that immediately after delivery of the judgment</w:t>
      </w:r>
      <w:r w:rsidR="00EC5EF6" w:rsidRPr="00167DDB">
        <w:rPr>
          <w:rFonts w:ascii="Times New Roman" w:eastAsia="BatangChe" w:hAnsi="Times New Roman" w:cs="Times New Roman"/>
          <w:sz w:val="24"/>
          <w:szCs w:val="24"/>
        </w:rPr>
        <w:t>:-</w:t>
      </w:r>
    </w:p>
    <w:p w:rsidR="0022404F" w:rsidRPr="00167DDB" w:rsidRDefault="00265E7F" w:rsidP="00167DDB">
      <w:pPr>
        <w:pStyle w:val="ListParagraph"/>
        <w:numPr>
          <w:ilvl w:val="0"/>
          <w:numId w:val="3"/>
        </w:numPr>
        <w:spacing w:line="360" w:lineRule="auto"/>
        <w:jc w:val="both"/>
        <w:rPr>
          <w:rFonts w:ascii="Times New Roman" w:eastAsia="BatangChe" w:hAnsi="Times New Roman" w:cs="Times New Roman"/>
          <w:sz w:val="24"/>
          <w:szCs w:val="24"/>
        </w:rPr>
      </w:pPr>
      <w:r w:rsidRPr="00167DDB">
        <w:rPr>
          <w:rFonts w:ascii="Times New Roman" w:eastAsia="BatangChe" w:hAnsi="Times New Roman" w:cs="Times New Roman"/>
          <w:sz w:val="24"/>
          <w:szCs w:val="24"/>
        </w:rPr>
        <w:t xml:space="preserve">The Attorney General requested the official receiver/ liquidator of Uganda Electricity Board to forward personal files of the applicants for verification as per </w:t>
      </w:r>
      <w:r w:rsidR="0016356D" w:rsidRPr="00167DDB">
        <w:rPr>
          <w:rFonts w:ascii="Times New Roman" w:eastAsia="BatangChe" w:hAnsi="Times New Roman" w:cs="Times New Roman"/>
          <w:sz w:val="24"/>
          <w:szCs w:val="24"/>
        </w:rPr>
        <w:t>annexture</w:t>
      </w:r>
      <w:r w:rsidRPr="00167DDB">
        <w:rPr>
          <w:rFonts w:ascii="Times New Roman" w:eastAsia="BatangChe" w:hAnsi="Times New Roman" w:cs="Times New Roman"/>
          <w:sz w:val="24"/>
          <w:szCs w:val="24"/>
        </w:rPr>
        <w:t xml:space="preserve">s </w:t>
      </w:r>
      <w:r w:rsidR="00EC5EF6" w:rsidRPr="00167DDB">
        <w:rPr>
          <w:rFonts w:ascii="Times New Roman" w:eastAsia="BatangChe" w:hAnsi="Times New Roman" w:cs="Times New Roman"/>
          <w:sz w:val="24"/>
          <w:szCs w:val="24"/>
        </w:rPr>
        <w:t>‘</w:t>
      </w:r>
      <w:r w:rsidRPr="00167DDB">
        <w:rPr>
          <w:rFonts w:ascii="Times New Roman" w:eastAsia="BatangChe" w:hAnsi="Times New Roman" w:cs="Times New Roman"/>
          <w:sz w:val="24"/>
          <w:szCs w:val="24"/>
        </w:rPr>
        <w:t>A</w:t>
      </w:r>
      <w:r w:rsidR="00EC5EF6" w:rsidRPr="00167DDB">
        <w:rPr>
          <w:rFonts w:ascii="Times New Roman" w:eastAsia="BatangChe" w:hAnsi="Times New Roman" w:cs="Times New Roman"/>
          <w:sz w:val="24"/>
          <w:szCs w:val="24"/>
        </w:rPr>
        <w:t>’</w:t>
      </w:r>
      <w:r w:rsidRPr="00167DDB">
        <w:rPr>
          <w:rFonts w:ascii="Times New Roman" w:eastAsia="BatangChe" w:hAnsi="Times New Roman" w:cs="Times New Roman"/>
          <w:sz w:val="24"/>
          <w:szCs w:val="24"/>
        </w:rPr>
        <w:t xml:space="preserve"> and </w:t>
      </w:r>
      <w:r w:rsidR="00EC5EF6" w:rsidRPr="00167DDB">
        <w:rPr>
          <w:rFonts w:ascii="Times New Roman" w:eastAsia="BatangChe" w:hAnsi="Times New Roman" w:cs="Times New Roman"/>
          <w:sz w:val="24"/>
          <w:szCs w:val="24"/>
        </w:rPr>
        <w:t>‘</w:t>
      </w:r>
      <w:r w:rsidRPr="00167DDB">
        <w:rPr>
          <w:rFonts w:ascii="Times New Roman" w:eastAsia="BatangChe" w:hAnsi="Times New Roman" w:cs="Times New Roman"/>
          <w:sz w:val="24"/>
          <w:szCs w:val="24"/>
        </w:rPr>
        <w:t>B</w:t>
      </w:r>
      <w:r w:rsidR="00EC5EF6" w:rsidRPr="00167DDB">
        <w:rPr>
          <w:rFonts w:ascii="Times New Roman" w:eastAsia="BatangChe" w:hAnsi="Times New Roman" w:cs="Times New Roman"/>
          <w:sz w:val="24"/>
          <w:szCs w:val="24"/>
        </w:rPr>
        <w:t>’</w:t>
      </w:r>
      <w:r w:rsidRPr="00167DDB">
        <w:rPr>
          <w:rFonts w:ascii="Times New Roman" w:eastAsia="BatangChe" w:hAnsi="Times New Roman" w:cs="Times New Roman"/>
          <w:sz w:val="24"/>
          <w:szCs w:val="24"/>
        </w:rPr>
        <w:t xml:space="preserve"> to the affidavit in reply.</w:t>
      </w:r>
    </w:p>
    <w:p w:rsidR="00265E7F" w:rsidRPr="00167DDB" w:rsidRDefault="00265E7F" w:rsidP="00167DDB">
      <w:pPr>
        <w:pStyle w:val="ListParagraph"/>
        <w:numPr>
          <w:ilvl w:val="0"/>
          <w:numId w:val="3"/>
        </w:numPr>
        <w:spacing w:line="360" w:lineRule="auto"/>
        <w:jc w:val="both"/>
        <w:rPr>
          <w:rFonts w:ascii="Times New Roman" w:eastAsia="BatangChe" w:hAnsi="Times New Roman" w:cs="Times New Roman"/>
          <w:sz w:val="24"/>
          <w:szCs w:val="24"/>
        </w:rPr>
      </w:pPr>
      <w:r w:rsidRPr="00167DDB">
        <w:rPr>
          <w:rFonts w:ascii="Times New Roman" w:eastAsia="BatangChe" w:hAnsi="Times New Roman" w:cs="Times New Roman"/>
          <w:sz w:val="24"/>
          <w:szCs w:val="24"/>
        </w:rPr>
        <w:t xml:space="preserve">The process of verification is still ongoing and the </w:t>
      </w:r>
      <w:r w:rsidR="00EC5EF6" w:rsidRPr="00167DDB">
        <w:rPr>
          <w:rFonts w:ascii="Times New Roman" w:eastAsia="BatangChe" w:hAnsi="Times New Roman" w:cs="Times New Roman"/>
          <w:sz w:val="24"/>
          <w:szCs w:val="24"/>
        </w:rPr>
        <w:t xml:space="preserve">Attorney General </w:t>
      </w:r>
      <w:r w:rsidRPr="00167DDB">
        <w:rPr>
          <w:rFonts w:ascii="Times New Roman" w:eastAsia="BatangChe" w:hAnsi="Times New Roman" w:cs="Times New Roman"/>
          <w:sz w:val="24"/>
          <w:szCs w:val="24"/>
        </w:rPr>
        <w:t>is in constant consultation with the Auditor General with the view of determining the applicants’ under paid terminal benefits.</w:t>
      </w:r>
    </w:p>
    <w:p w:rsidR="00265E7F" w:rsidRPr="00167DDB" w:rsidRDefault="00265E7F" w:rsidP="00167DDB">
      <w:pPr>
        <w:pStyle w:val="ListParagraph"/>
        <w:numPr>
          <w:ilvl w:val="0"/>
          <w:numId w:val="3"/>
        </w:numPr>
        <w:spacing w:line="360" w:lineRule="auto"/>
        <w:jc w:val="both"/>
        <w:rPr>
          <w:rFonts w:ascii="Times New Roman" w:eastAsia="BatangChe" w:hAnsi="Times New Roman" w:cs="Times New Roman"/>
          <w:sz w:val="24"/>
          <w:szCs w:val="24"/>
        </w:rPr>
      </w:pPr>
      <w:r w:rsidRPr="00167DDB">
        <w:rPr>
          <w:rFonts w:ascii="Times New Roman" w:eastAsia="BatangChe" w:hAnsi="Times New Roman" w:cs="Times New Roman"/>
          <w:sz w:val="24"/>
          <w:szCs w:val="24"/>
        </w:rPr>
        <w:t>The Attorney General and the Auditor General have not refused to verify the pension unpaid.</w:t>
      </w:r>
    </w:p>
    <w:p w:rsidR="00265E7F" w:rsidRPr="00167DDB" w:rsidRDefault="00265E7F" w:rsidP="00167DDB">
      <w:pPr>
        <w:pStyle w:val="ListParagraph"/>
        <w:numPr>
          <w:ilvl w:val="0"/>
          <w:numId w:val="3"/>
        </w:numPr>
        <w:spacing w:line="360" w:lineRule="auto"/>
        <w:jc w:val="both"/>
        <w:rPr>
          <w:rFonts w:ascii="Times New Roman" w:eastAsia="BatangChe" w:hAnsi="Times New Roman" w:cs="Times New Roman"/>
          <w:sz w:val="24"/>
          <w:szCs w:val="24"/>
        </w:rPr>
      </w:pPr>
      <w:r w:rsidRPr="00167DDB">
        <w:rPr>
          <w:rFonts w:ascii="Times New Roman" w:eastAsia="BatangChe" w:hAnsi="Times New Roman" w:cs="Times New Roman"/>
          <w:sz w:val="24"/>
          <w:szCs w:val="24"/>
        </w:rPr>
        <w:t>There is no evidence whatsoever that the Auditor General has expressed bias or unwillingness.</w:t>
      </w:r>
    </w:p>
    <w:p w:rsidR="00265E7F" w:rsidRPr="00167DDB" w:rsidRDefault="00265E7F" w:rsidP="00167DDB">
      <w:pPr>
        <w:pStyle w:val="ListParagraph"/>
        <w:numPr>
          <w:ilvl w:val="0"/>
          <w:numId w:val="3"/>
        </w:numPr>
        <w:spacing w:line="360" w:lineRule="auto"/>
        <w:jc w:val="both"/>
        <w:rPr>
          <w:rFonts w:ascii="Times New Roman" w:eastAsia="BatangChe" w:hAnsi="Times New Roman" w:cs="Times New Roman"/>
          <w:sz w:val="24"/>
          <w:szCs w:val="24"/>
        </w:rPr>
      </w:pPr>
      <w:r w:rsidRPr="00167DDB">
        <w:rPr>
          <w:rFonts w:ascii="Times New Roman" w:eastAsia="BatangChe" w:hAnsi="Times New Roman" w:cs="Times New Roman"/>
          <w:sz w:val="24"/>
          <w:szCs w:val="24"/>
        </w:rPr>
        <w:t>There are over 560 applicants so the time taken doesn’t mean the auditor general is unwilling because the applicants are many.</w:t>
      </w:r>
    </w:p>
    <w:p w:rsidR="00265E7F" w:rsidRPr="00167DDB" w:rsidRDefault="00265E7F" w:rsidP="00167DDB">
      <w:pPr>
        <w:pStyle w:val="ListParagraph"/>
        <w:numPr>
          <w:ilvl w:val="0"/>
          <w:numId w:val="3"/>
        </w:numPr>
        <w:spacing w:line="360" w:lineRule="auto"/>
        <w:jc w:val="both"/>
        <w:rPr>
          <w:rFonts w:ascii="Times New Roman" w:eastAsia="BatangChe" w:hAnsi="Times New Roman" w:cs="Times New Roman"/>
          <w:sz w:val="24"/>
          <w:szCs w:val="24"/>
        </w:rPr>
      </w:pPr>
      <w:r w:rsidRPr="00167DDB">
        <w:rPr>
          <w:rFonts w:ascii="Times New Roman" w:eastAsia="BatangChe" w:hAnsi="Times New Roman" w:cs="Times New Roman"/>
          <w:sz w:val="24"/>
          <w:szCs w:val="24"/>
        </w:rPr>
        <w:t>The matters raised in this application are not amenable to consequential orders because this is disguised as a review of the court order.</w:t>
      </w:r>
    </w:p>
    <w:p w:rsidR="00265E7F" w:rsidRPr="00167DDB" w:rsidRDefault="00265E7F" w:rsidP="00167DDB">
      <w:pPr>
        <w:pStyle w:val="ListParagraph"/>
        <w:numPr>
          <w:ilvl w:val="0"/>
          <w:numId w:val="3"/>
        </w:numPr>
        <w:spacing w:line="360" w:lineRule="auto"/>
        <w:jc w:val="both"/>
        <w:rPr>
          <w:rFonts w:ascii="Times New Roman" w:eastAsia="BatangChe" w:hAnsi="Times New Roman" w:cs="Times New Roman"/>
          <w:sz w:val="24"/>
          <w:szCs w:val="24"/>
        </w:rPr>
      </w:pPr>
      <w:r w:rsidRPr="00167DDB">
        <w:rPr>
          <w:rFonts w:ascii="Times New Roman" w:eastAsia="BatangChe" w:hAnsi="Times New Roman" w:cs="Times New Roman"/>
          <w:sz w:val="24"/>
          <w:szCs w:val="24"/>
        </w:rPr>
        <w:t xml:space="preserve">The instant application is not complex as to warrant the grant </w:t>
      </w:r>
      <w:r w:rsidR="00EC5EF6" w:rsidRPr="00167DDB">
        <w:rPr>
          <w:rFonts w:ascii="Times New Roman" w:eastAsia="BatangChe" w:hAnsi="Times New Roman" w:cs="Times New Roman"/>
          <w:sz w:val="24"/>
          <w:szCs w:val="24"/>
        </w:rPr>
        <w:t>of a</w:t>
      </w:r>
      <w:r w:rsidRPr="00167DDB">
        <w:rPr>
          <w:rFonts w:ascii="Times New Roman" w:eastAsia="BatangChe" w:hAnsi="Times New Roman" w:cs="Times New Roman"/>
          <w:sz w:val="24"/>
          <w:szCs w:val="24"/>
        </w:rPr>
        <w:t xml:space="preserve"> certificate of two </w:t>
      </w:r>
      <w:proofErr w:type="gramStart"/>
      <w:r w:rsidRPr="00167DDB">
        <w:rPr>
          <w:rFonts w:ascii="Times New Roman" w:eastAsia="BatangChe" w:hAnsi="Times New Roman" w:cs="Times New Roman"/>
          <w:sz w:val="24"/>
          <w:szCs w:val="24"/>
        </w:rPr>
        <w:t>counsel</w:t>
      </w:r>
      <w:proofErr w:type="gramEnd"/>
      <w:r w:rsidRPr="00167DDB">
        <w:rPr>
          <w:rFonts w:ascii="Times New Roman" w:eastAsia="BatangChe" w:hAnsi="Times New Roman" w:cs="Times New Roman"/>
          <w:sz w:val="24"/>
          <w:szCs w:val="24"/>
        </w:rPr>
        <w:t>.</w:t>
      </w:r>
    </w:p>
    <w:p w:rsidR="009254F6" w:rsidRPr="00167DDB" w:rsidRDefault="009254F6" w:rsidP="00167DDB">
      <w:pPr>
        <w:spacing w:after="0" w:line="360" w:lineRule="auto"/>
        <w:jc w:val="both"/>
        <w:rPr>
          <w:rFonts w:ascii="Times New Roman" w:eastAsia="BatangChe" w:hAnsi="Times New Roman" w:cs="Times New Roman"/>
          <w:sz w:val="24"/>
          <w:szCs w:val="24"/>
        </w:rPr>
      </w:pPr>
    </w:p>
    <w:p w:rsidR="00265E7F" w:rsidRPr="00167DDB" w:rsidRDefault="00265E7F" w:rsidP="00167DDB">
      <w:pPr>
        <w:spacing w:line="360" w:lineRule="auto"/>
        <w:jc w:val="both"/>
        <w:rPr>
          <w:rFonts w:ascii="Times New Roman" w:eastAsia="BatangChe" w:hAnsi="Times New Roman" w:cs="Times New Roman"/>
          <w:sz w:val="24"/>
          <w:szCs w:val="24"/>
        </w:rPr>
      </w:pPr>
      <w:r w:rsidRPr="00167DDB">
        <w:rPr>
          <w:rFonts w:ascii="Times New Roman" w:eastAsia="BatangChe" w:hAnsi="Times New Roman" w:cs="Times New Roman"/>
          <w:sz w:val="24"/>
          <w:szCs w:val="24"/>
        </w:rPr>
        <w:t>Court allowed respective counsel to file written submissions in support of their respective cases. I have considered the application and the affidavits for both sides as well as the respective submissions. From the issues in controversy, the following arise</w:t>
      </w:r>
      <w:r w:rsidR="00EC5EF6" w:rsidRPr="00167DDB">
        <w:rPr>
          <w:rFonts w:ascii="Times New Roman" w:eastAsia="BatangChe" w:hAnsi="Times New Roman" w:cs="Times New Roman"/>
          <w:sz w:val="24"/>
          <w:szCs w:val="24"/>
        </w:rPr>
        <w:t>:-</w:t>
      </w:r>
    </w:p>
    <w:p w:rsidR="00265E7F" w:rsidRPr="00167DDB" w:rsidRDefault="00265E7F" w:rsidP="00167DDB">
      <w:pPr>
        <w:pStyle w:val="ListParagraph"/>
        <w:numPr>
          <w:ilvl w:val="0"/>
          <w:numId w:val="4"/>
        </w:numPr>
        <w:spacing w:line="360" w:lineRule="auto"/>
        <w:jc w:val="both"/>
        <w:rPr>
          <w:rFonts w:ascii="Times New Roman" w:eastAsia="BatangChe" w:hAnsi="Times New Roman" w:cs="Times New Roman"/>
          <w:sz w:val="24"/>
          <w:szCs w:val="24"/>
        </w:rPr>
      </w:pPr>
      <w:r w:rsidRPr="00167DDB">
        <w:rPr>
          <w:rFonts w:ascii="Times New Roman" w:eastAsia="BatangChe" w:hAnsi="Times New Roman" w:cs="Times New Roman"/>
          <w:sz w:val="24"/>
          <w:szCs w:val="24"/>
        </w:rPr>
        <w:lastRenderedPageBreak/>
        <w:t>Whether this is a proper case for consequential orders.</w:t>
      </w:r>
    </w:p>
    <w:p w:rsidR="00265E7F" w:rsidRPr="00167DDB" w:rsidRDefault="00265E7F" w:rsidP="00167DDB">
      <w:pPr>
        <w:pStyle w:val="ListParagraph"/>
        <w:numPr>
          <w:ilvl w:val="0"/>
          <w:numId w:val="4"/>
        </w:numPr>
        <w:spacing w:line="360" w:lineRule="auto"/>
        <w:jc w:val="both"/>
        <w:rPr>
          <w:rFonts w:ascii="Times New Roman" w:eastAsia="BatangChe" w:hAnsi="Times New Roman" w:cs="Times New Roman"/>
          <w:sz w:val="24"/>
          <w:szCs w:val="24"/>
        </w:rPr>
      </w:pPr>
      <w:r w:rsidRPr="00167DDB">
        <w:rPr>
          <w:rFonts w:ascii="Times New Roman" w:eastAsia="BatangChe" w:hAnsi="Times New Roman" w:cs="Times New Roman"/>
          <w:sz w:val="24"/>
          <w:szCs w:val="24"/>
        </w:rPr>
        <w:t>Whether the applicants are entitled to the orders prayed for in the application.</w:t>
      </w:r>
    </w:p>
    <w:p w:rsidR="00EC5EF6" w:rsidRPr="00167DDB" w:rsidRDefault="00EC5EF6" w:rsidP="00167DDB">
      <w:pPr>
        <w:spacing w:after="0" w:line="360" w:lineRule="auto"/>
        <w:jc w:val="both"/>
        <w:rPr>
          <w:rFonts w:ascii="Times New Roman" w:eastAsia="BatangChe" w:hAnsi="Times New Roman" w:cs="Times New Roman"/>
          <w:sz w:val="24"/>
          <w:szCs w:val="24"/>
        </w:rPr>
      </w:pPr>
    </w:p>
    <w:p w:rsidR="00EC5EF6" w:rsidRPr="00167DDB" w:rsidRDefault="00265E7F" w:rsidP="00167DDB">
      <w:pPr>
        <w:spacing w:line="360" w:lineRule="auto"/>
        <w:jc w:val="both"/>
        <w:rPr>
          <w:rFonts w:ascii="Times New Roman" w:eastAsia="BatangChe" w:hAnsi="Times New Roman" w:cs="Times New Roman"/>
          <w:sz w:val="24"/>
          <w:szCs w:val="24"/>
        </w:rPr>
      </w:pPr>
      <w:r w:rsidRPr="00167DDB">
        <w:rPr>
          <w:rFonts w:ascii="Times New Roman" w:eastAsia="BatangChe" w:hAnsi="Times New Roman" w:cs="Times New Roman"/>
          <w:sz w:val="24"/>
          <w:szCs w:val="24"/>
        </w:rPr>
        <w:t>I will start with issue 1</w:t>
      </w:r>
      <w:r w:rsidR="00EC5EF6" w:rsidRPr="00167DDB">
        <w:rPr>
          <w:rFonts w:ascii="Times New Roman" w:eastAsia="BatangChe" w:hAnsi="Times New Roman" w:cs="Times New Roman"/>
          <w:sz w:val="24"/>
          <w:szCs w:val="24"/>
        </w:rPr>
        <w:t>:</w:t>
      </w:r>
      <w:r w:rsidRPr="00167DDB">
        <w:rPr>
          <w:rFonts w:ascii="Times New Roman" w:eastAsia="BatangChe" w:hAnsi="Times New Roman" w:cs="Times New Roman"/>
          <w:sz w:val="24"/>
          <w:szCs w:val="24"/>
        </w:rPr>
        <w:t xml:space="preserve"> </w:t>
      </w:r>
      <w:r w:rsidR="00EC5EF6" w:rsidRPr="00167DDB">
        <w:rPr>
          <w:rFonts w:ascii="Times New Roman" w:eastAsia="BatangChe" w:hAnsi="Times New Roman" w:cs="Times New Roman"/>
          <w:sz w:val="24"/>
          <w:szCs w:val="24"/>
          <w:u w:val="single"/>
        </w:rPr>
        <w:t>Whe</w:t>
      </w:r>
      <w:r w:rsidRPr="00167DDB">
        <w:rPr>
          <w:rFonts w:ascii="Times New Roman" w:eastAsia="BatangChe" w:hAnsi="Times New Roman" w:cs="Times New Roman"/>
          <w:sz w:val="24"/>
          <w:szCs w:val="24"/>
          <w:u w:val="single"/>
        </w:rPr>
        <w:t>ther this is a proper case for consequential orders.</w:t>
      </w:r>
      <w:r w:rsidRPr="00167DDB">
        <w:rPr>
          <w:rFonts w:ascii="Times New Roman" w:eastAsia="BatangChe" w:hAnsi="Times New Roman" w:cs="Times New Roman"/>
          <w:sz w:val="24"/>
          <w:szCs w:val="24"/>
        </w:rPr>
        <w:t xml:space="preserve"> </w:t>
      </w:r>
    </w:p>
    <w:p w:rsidR="00EC5EF6" w:rsidRPr="00167DDB" w:rsidRDefault="00EC5EF6" w:rsidP="00167DDB">
      <w:pPr>
        <w:spacing w:after="0" w:line="360" w:lineRule="auto"/>
        <w:jc w:val="both"/>
        <w:rPr>
          <w:rFonts w:ascii="Times New Roman" w:eastAsia="BatangChe" w:hAnsi="Times New Roman" w:cs="Times New Roman"/>
          <w:sz w:val="24"/>
          <w:szCs w:val="24"/>
        </w:rPr>
      </w:pPr>
    </w:p>
    <w:p w:rsidR="00265E7F" w:rsidRPr="00167DDB" w:rsidRDefault="00265E7F" w:rsidP="00167DDB">
      <w:pPr>
        <w:spacing w:line="360" w:lineRule="auto"/>
        <w:jc w:val="both"/>
        <w:rPr>
          <w:rFonts w:ascii="Times New Roman" w:eastAsia="BatangChe" w:hAnsi="Times New Roman" w:cs="Times New Roman"/>
          <w:sz w:val="24"/>
          <w:szCs w:val="24"/>
        </w:rPr>
      </w:pPr>
      <w:r w:rsidRPr="00167DDB">
        <w:rPr>
          <w:rFonts w:ascii="Times New Roman" w:eastAsia="BatangChe" w:hAnsi="Times New Roman" w:cs="Times New Roman"/>
          <w:sz w:val="24"/>
          <w:szCs w:val="24"/>
        </w:rPr>
        <w:t>I agree with the definition of the term consequential order as stated in the submissions by learned  counsel for the respondent that</w:t>
      </w:r>
      <w:r w:rsidR="00EC5EF6" w:rsidRPr="00167DDB">
        <w:rPr>
          <w:rFonts w:ascii="Times New Roman" w:eastAsia="BatangChe" w:hAnsi="Times New Roman" w:cs="Times New Roman"/>
          <w:sz w:val="24"/>
          <w:szCs w:val="24"/>
        </w:rPr>
        <w:t>,</w:t>
      </w:r>
      <w:r w:rsidRPr="00167DDB">
        <w:rPr>
          <w:rFonts w:ascii="Times New Roman" w:eastAsia="BatangChe" w:hAnsi="Times New Roman" w:cs="Times New Roman"/>
          <w:sz w:val="24"/>
          <w:szCs w:val="24"/>
        </w:rPr>
        <w:t xml:space="preserve"> instructively the term consequential orders denotes an order of court giving effect to the judgment or decision to which it is consequential or resultant there</w:t>
      </w:r>
      <w:r w:rsidR="009254F6" w:rsidRPr="00167DDB">
        <w:rPr>
          <w:rFonts w:ascii="Times New Roman" w:eastAsia="BatangChe" w:hAnsi="Times New Roman" w:cs="Times New Roman"/>
          <w:sz w:val="24"/>
          <w:szCs w:val="24"/>
        </w:rPr>
        <w:t xml:space="preserve"> </w:t>
      </w:r>
      <w:r w:rsidRPr="00167DDB">
        <w:rPr>
          <w:rFonts w:ascii="Times New Roman" w:eastAsia="BatangChe" w:hAnsi="Times New Roman" w:cs="Times New Roman"/>
          <w:sz w:val="24"/>
          <w:szCs w:val="24"/>
        </w:rPr>
        <w:t xml:space="preserve">from. Such an order is normally directly traceable to or flowing from the judgment of decision duly prayed for </w:t>
      </w:r>
      <w:r w:rsidR="00566BC8" w:rsidRPr="00167DDB">
        <w:rPr>
          <w:rFonts w:ascii="Times New Roman" w:eastAsia="BatangChe" w:hAnsi="Times New Roman" w:cs="Times New Roman"/>
          <w:sz w:val="24"/>
          <w:szCs w:val="24"/>
        </w:rPr>
        <w:t>or granted by court.</w:t>
      </w:r>
    </w:p>
    <w:p w:rsidR="00EC5EF6" w:rsidRPr="00167DDB" w:rsidRDefault="00EC5EF6" w:rsidP="00167DDB">
      <w:pPr>
        <w:spacing w:after="0" w:line="360" w:lineRule="auto"/>
        <w:jc w:val="both"/>
        <w:rPr>
          <w:rFonts w:ascii="Times New Roman" w:eastAsia="BatangChe" w:hAnsi="Times New Roman" w:cs="Times New Roman"/>
          <w:sz w:val="24"/>
          <w:szCs w:val="24"/>
        </w:rPr>
      </w:pPr>
    </w:p>
    <w:p w:rsidR="00EC5EF6" w:rsidRPr="00167DDB" w:rsidRDefault="00566BC8" w:rsidP="00167DDB">
      <w:pPr>
        <w:spacing w:line="360" w:lineRule="auto"/>
        <w:jc w:val="both"/>
        <w:rPr>
          <w:rFonts w:ascii="Times New Roman" w:eastAsia="BatangChe" w:hAnsi="Times New Roman" w:cs="Times New Roman"/>
          <w:sz w:val="24"/>
          <w:szCs w:val="24"/>
        </w:rPr>
      </w:pPr>
      <w:r w:rsidRPr="00167DDB">
        <w:rPr>
          <w:rFonts w:ascii="Times New Roman" w:eastAsia="BatangChe" w:hAnsi="Times New Roman" w:cs="Times New Roman"/>
          <w:sz w:val="24"/>
          <w:szCs w:val="24"/>
        </w:rPr>
        <w:t xml:space="preserve">The persuasive authorities of </w:t>
      </w:r>
      <w:proofErr w:type="spellStart"/>
      <w:r w:rsidR="00EC5EF6" w:rsidRPr="00167DDB">
        <w:rPr>
          <w:rFonts w:ascii="Times New Roman" w:eastAsia="BatangChe" w:hAnsi="Times New Roman" w:cs="Times New Roman"/>
          <w:b/>
          <w:i/>
          <w:sz w:val="24"/>
          <w:szCs w:val="24"/>
          <w:u w:val="single"/>
        </w:rPr>
        <w:t>Obayagbona</w:t>
      </w:r>
      <w:proofErr w:type="spellEnd"/>
      <w:r w:rsidRPr="00167DDB">
        <w:rPr>
          <w:rFonts w:ascii="Times New Roman" w:eastAsia="BatangChe" w:hAnsi="Times New Roman" w:cs="Times New Roman"/>
          <w:b/>
          <w:i/>
          <w:sz w:val="24"/>
          <w:szCs w:val="24"/>
          <w:u w:val="single"/>
        </w:rPr>
        <w:t xml:space="preserve"> </w:t>
      </w:r>
      <w:proofErr w:type="spellStart"/>
      <w:r w:rsidR="00EC5EF6" w:rsidRPr="00167DDB">
        <w:rPr>
          <w:rFonts w:ascii="Times New Roman" w:eastAsia="BatangChe" w:hAnsi="Times New Roman" w:cs="Times New Roman"/>
          <w:b/>
          <w:i/>
          <w:sz w:val="24"/>
          <w:szCs w:val="24"/>
          <w:u w:val="single"/>
        </w:rPr>
        <w:t>V</w:t>
      </w:r>
      <w:r w:rsidRPr="00167DDB">
        <w:rPr>
          <w:rFonts w:ascii="Times New Roman" w:eastAsia="BatangChe" w:hAnsi="Times New Roman" w:cs="Times New Roman"/>
          <w:b/>
          <w:i/>
          <w:sz w:val="24"/>
          <w:szCs w:val="24"/>
          <w:u w:val="single"/>
        </w:rPr>
        <w:t>s</w:t>
      </w:r>
      <w:proofErr w:type="spellEnd"/>
      <w:r w:rsidRPr="00167DDB">
        <w:rPr>
          <w:rFonts w:ascii="Times New Roman" w:eastAsia="BatangChe" w:hAnsi="Times New Roman" w:cs="Times New Roman"/>
          <w:b/>
          <w:i/>
          <w:sz w:val="24"/>
          <w:szCs w:val="24"/>
          <w:u w:val="single"/>
        </w:rPr>
        <w:t xml:space="preserve"> </w:t>
      </w:r>
      <w:proofErr w:type="spellStart"/>
      <w:r w:rsidRPr="00167DDB">
        <w:rPr>
          <w:rFonts w:ascii="Times New Roman" w:eastAsia="BatangChe" w:hAnsi="Times New Roman" w:cs="Times New Roman"/>
          <w:b/>
          <w:i/>
          <w:sz w:val="24"/>
          <w:szCs w:val="24"/>
          <w:u w:val="single"/>
        </w:rPr>
        <w:t>Obaze</w:t>
      </w:r>
      <w:r w:rsidR="00EC5EF6" w:rsidRPr="00167DDB">
        <w:rPr>
          <w:rFonts w:ascii="Times New Roman" w:eastAsia="BatangChe" w:hAnsi="Times New Roman" w:cs="Times New Roman"/>
          <w:b/>
          <w:i/>
          <w:sz w:val="24"/>
          <w:szCs w:val="24"/>
          <w:u w:val="single"/>
        </w:rPr>
        <w:t>e</w:t>
      </w:r>
      <w:proofErr w:type="spellEnd"/>
      <w:r w:rsidRPr="00167DDB">
        <w:rPr>
          <w:rFonts w:ascii="Times New Roman" w:eastAsia="BatangChe" w:hAnsi="Times New Roman" w:cs="Times New Roman"/>
          <w:b/>
          <w:i/>
          <w:sz w:val="24"/>
          <w:szCs w:val="24"/>
          <w:u w:val="single"/>
        </w:rPr>
        <w:t xml:space="preserve"> </w:t>
      </w:r>
      <w:r w:rsidR="00EC5EF6" w:rsidRPr="00167DDB">
        <w:rPr>
          <w:rFonts w:ascii="Times New Roman" w:eastAsia="BatangChe" w:hAnsi="Times New Roman" w:cs="Times New Roman"/>
          <w:b/>
          <w:i/>
          <w:sz w:val="24"/>
          <w:szCs w:val="24"/>
          <w:u w:val="single"/>
        </w:rPr>
        <w:t>[</w:t>
      </w:r>
      <w:r w:rsidRPr="00167DDB">
        <w:rPr>
          <w:rFonts w:ascii="Times New Roman" w:eastAsia="BatangChe" w:hAnsi="Times New Roman" w:cs="Times New Roman"/>
          <w:b/>
          <w:i/>
          <w:sz w:val="24"/>
          <w:szCs w:val="24"/>
          <w:u w:val="single"/>
        </w:rPr>
        <w:t>1970</w:t>
      </w:r>
      <w:r w:rsidR="00EC5EF6" w:rsidRPr="00167DDB">
        <w:rPr>
          <w:rFonts w:ascii="Times New Roman" w:eastAsia="BatangChe" w:hAnsi="Times New Roman" w:cs="Times New Roman"/>
          <w:b/>
          <w:i/>
          <w:sz w:val="24"/>
          <w:szCs w:val="24"/>
          <w:u w:val="single"/>
        </w:rPr>
        <w:t xml:space="preserve">]5 SC 247 </w:t>
      </w:r>
      <w:r w:rsidRPr="00167DDB">
        <w:rPr>
          <w:rFonts w:ascii="Times New Roman" w:eastAsia="BatangChe" w:hAnsi="Times New Roman" w:cs="Times New Roman"/>
          <w:b/>
          <w:i/>
          <w:sz w:val="24"/>
          <w:szCs w:val="24"/>
          <w:u w:val="single"/>
        </w:rPr>
        <w:t xml:space="preserve">and </w:t>
      </w:r>
      <w:proofErr w:type="spellStart"/>
      <w:r w:rsidRPr="00167DDB">
        <w:rPr>
          <w:rFonts w:ascii="Times New Roman" w:eastAsia="BatangChe" w:hAnsi="Times New Roman" w:cs="Times New Roman"/>
          <w:b/>
          <w:i/>
          <w:sz w:val="24"/>
          <w:szCs w:val="24"/>
          <w:u w:val="single"/>
        </w:rPr>
        <w:t>Odofin</w:t>
      </w:r>
      <w:proofErr w:type="spellEnd"/>
      <w:r w:rsidRPr="00167DDB">
        <w:rPr>
          <w:rFonts w:ascii="Times New Roman" w:eastAsia="BatangChe" w:hAnsi="Times New Roman" w:cs="Times New Roman"/>
          <w:b/>
          <w:i/>
          <w:sz w:val="24"/>
          <w:szCs w:val="24"/>
          <w:u w:val="single"/>
        </w:rPr>
        <w:t xml:space="preserve"> </w:t>
      </w:r>
      <w:proofErr w:type="spellStart"/>
      <w:r w:rsidR="00EC5EF6" w:rsidRPr="00167DDB">
        <w:rPr>
          <w:rFonts w:ascii="Times New Roman" w:eastAsia="BatangChe" w:hAnsi="Times New Roman" w:cs="Times New Roman"/>
          <w:b/>
          <w:i/>
          <w:sz w:val="24"/>
          <w:szCs w:val="24"/>
          <w:u w:val="single"/>
        </w:rPr>
        <w:t>Vs</w:t>
      </w:r>
      <w:proofErr w:type="spellEnd"/>
      <w:r w:rsidRPr="00167DDB">
        <w:rPr>
          <w:rFonts w:ascii="Times New Roman" w:eastAsia="BatangChe" w:hAnsi="Times New Roman" w:cs="Times New Roman"/>
          <w:b/>
          <w:i/>
          <w:sz w:val="24"/>
          <w:szCs w:val="24"/>
          <w:u w:val="single"/>
        </w:rPr>
        <w:t xml:space="preserve"> </w:t>
      </w:r>
      <w:proofErr w:type="spellStart"/>
      <w:r w:rsidRPr="00167DDB">
        <w:rPr>
          <w:rFonts w:ascii="Times New Roman" w:eastAsia="BatangChe" w:hAnsi="Times New Roman" w:cs="Times New Roman"/>
          <w:b/>
          <w:i/>
          <w:sz w:val="24"/>
          <w:szCs w:val="24"/>
          <w:u w:val="single"/>
        </w:rPr>
        <w:t>Agu</w:t>
      </w:r>
      <w:proofErr w:type="spellEnd"/>
      <w:r w:rsidR="00EC5EF6" w:rsidRPr="00167DDB">
        <w:rPr>
          <w:rFonts w:ascii="Times New Roman" w:eastAsia="BatangChe" w:hAnsi="Times New Roman" w:cs="Times New Roman"/>
          <w:b/>
          <w:i/>
          <w:sz w:val="24"/>
          <w:szCs w:val="24"/>
          <w:u w:val="single"/>
        </w:rPr>
        <w:t xml:space="preserve"> [1992] LPELR 2225 (SC); [1992] NWLR (Pt 229) 35</w:t>
      </w:r>
      <w:r w:rsidRPr="00167DDB">
        <w:rPr>
          <w:rFonts w:ascii="Times New Roman" w:eastAsia="BatangChe" w:hAnsi="Times New Roman" w:cs="Times New Roman"/>
          <w:sz w:val="24"/>
          <w:szCs w:val="24"/>
        </w:rPr>
        <w:t xml:space="preserve"> are instructive on this point</w:t>
      </w:r>
      <w:r w:rsidR="00EC5EF6" w:rsidRPr="00167DDB">
        <w:rPr>
          <w:rFonts w:ascii="Times New Roman" w:eastAsia="BatangChe" w:hAnsi="Times New Roman" w:cs="Times New Roman"/>
          <w:sz w:val="24"/>
          <w:szCs w:val="24"/>
        </w:rPr>
        <w:t>.</w:t>
      </w:r>
    </w:p>
    <w:p w:rsidR="00EC5EF6" w:rsidRPr="00167DDB" w:rsidRDefault="00EC5EF6" w:rsidP="00167DDB">
      <w:pPr>
        <w:spacing w:after="0" w:line="360" w:lineRule="auto"/>
        <w:jc w:val="both"/>
        <w:rPr>
          <w:rFonts w:ascii="Times New Roman" w:eastAsia="BatangChe" w:hAnsi="Times New Roman" w:cs="Times New Roman"/>
          <w:sz w:val="24"/>
          <w:szCs w:val="24"/>
        </w:rPr>
      </w:pPr>
    </w:p>
    <w:p w:rsidR="00EB55D7" w:rsidRPr="00167DDB" w:rsidRDefault="00EC5EF6" w:rsidP="00167DDB">
      <w:pPr>
        <w:spacing w:line="360" w:lineRule="auto"/>
        <w:jc w:val="both"/>
        <w:rPr>
          <w:rFonts w:ascii="Times New Roman" w:eastAsia="BatangChe" w:hAnsi="Times New Roman" w:cs="Times New Roman"/>
          <w:sz w:val="24"/>
          <w:szCs w:val="24"/>
        </w:rPr>
      </w:pPr>
      <w:r w:rsidRPr="00167DDB">
        <w:rPr>
          <w:rFonts w:ascii="Times New Roman" w:eastAsia="BatangChe" w:hAnsi="Times New Roman" w:cs="Times New Roman"/>
          <w:sz w:val="24"/>
          <w:szCs w:val="24"/>
        </w:rPr>
        <w:t>W</w:t>
      </w:r>
      <w:r w:rsidR="00566BC8" w:rsidRPr="00167DDB">
        <w:rPr>
          <w:rFonts w:ascii="Times New Roman" w:eastAsia="BatangChe" w:hAnsi="Times New Roman" w:cs="Times New Roman"/>
          <w:sz w:val="24"/>
          <w:szCs w:val="24"/>
        </w:rPr>
        <w:t xml:space="preserve">hat this means is that the consequential orders are applied for where the court hands out </w:t>
      </w:r>
      <w:r w:rsidR="00EB55D7" w:rsidRPr="00167DDB">
        <w:rPr>
          <w:rFonts w:ascii="Times New Roman" w:eastAsia="BatangChe" w:hAnsi="Times New Roman" w:cs="Times New Roman"/>
          <w:sz w:val="24"/>
          <w:szCs w:val="24"/>
        </w:rPr>
        <w:t xml:space="preserve">a </w:t>
      </w:r>
      <w:r w:rsidR="00566BC8" w:rsidRPr="00167DDB">
        <w:rPr>
          <w:rFonts w:ascii="Times New Roman" w:eastAsia="BatangChe" w:hAnsi="Times New Roman" w:cs="Times New Roman"/>
          <w:sz w:val="24"/>
          <w:szCs w:val="24"/>
        </w:rPr>
        <w:t xml:space="preserve">judgment but the implementation of the judgment is impossible except with further orders of court. </w:t>
      </w:r>
    </w:p>
    <w:p w:rsidR="00EB55D7" w:rsidRPr="00167DDB" w:rsidRDefault="00EB55D7" w:rsidP="00167DDB">
      <w:pPr>
        <w:spacing w:line="360" w:lineRule="auto"/>
        <w:jc w:val="both"/>
        <w:rPr>
          <w:rFonts w:ascii="Times New Roman" w:eastAsia="BatangChe" w:hAnsi="Times New Roman" w:cs="Times New Roman"/>
          <w:sz w:val="24"/>
          <w:szCs w:val="24"/>
        </w:rPr>
      </w:pPr>
    </w:p>
    <w:p w:rsidR="00EB55D7" w:rsidRPr="00167DDB" w:rsidRDefault="00EB55D7" w:rsidP="00167DDB">
      <w:pPr>
        <w:spacing w:line="360" w:lineRule="auto"/>
        <w:jc w:val="both"/>
        <w:rPr>
          <w:rFonts w:ascii="Times New Roman" w:eastAsia="BatangChe" w:hAnsi="Times New Roman" w:cs="Times New Roman"/>
          <w:sz w:val="24"/>
          <w:szCs w:val="24"/>
        </w:rPr>
      </w:pPr>
      <w:r w:rsidRPr="00167DDB">
        <w:rPr>
          <w:rFonts w:ascii="Times New Roman" w:eastAsia="BatangChe" w:hAnsi="Times New Roman" w:cs="Times New Roman"/>
          <w:sz w:val="24"/>
          <w:szCs w:val="24"/>
        </w:rPr>
        <w:t xml:space="preserve">In </w:t>
      </w:r>
      <w:r w:rsidR="00566BC8" w:rsidRPr="00167DDB">
        <w:rPr>
          <w:rFonts w:ascii="Times New Roman" w:eastAsia="BatangChe" w:hAnsi="Times New Roman" w:cs="Times New Roman"/>
          <w:sz w:val="24"/>
          <w:szCs w:val="24"/>
        </w:rPr>
        <w:t xml:space="preserve">the instant application, learned counsel for the applicant submitted that the Auditor General is unwilling to compute the pension arrears and is biased against the applicants. On the other hand learned counsel for the respondent submitted that the Attorney General’s </w:t>
      </w:r>
      <w:proofErr w:type="gramStart"/>
      <w:r w:rsidR="00566BC8" w:rsidRPr="00167DDB">
        <w:rPr>
          <w:rFonts w:ascii="Times New Roman" w:eastAsia="BatangChe" w:hAnsi="Times New Roman" w:cs="Times New Roman"/>
          <w:sz w:val="24"/>
          <w:szCs w:val="24"/>
        </w:rPr>
        <w:t>chambers has</w:t>
      </w:r>
      <w:proofErr w:type="gramEnd"/>
      <w:r w:rsidR="00566BC8" w:rsidRPr="00167DDB">
        <w:rPr>
          <w:rFonts w:ascii="Times New Roman" w:eastAsia="BatangChe" w:hAnsi="Times New Roman" w:cs="Times New Roman"/>
          <w:sz w:val="24"/>
          <w:szCs w:val="24"/>
        </w:rPr>
        <w:t xml:space="preserve"> no capacity to compute the pension arrears except with the assistance of the Auditor General. The respondent further submitted that the judgment of the court did not give a specific number of days within which to compute the pension arrears and comply with the court order therefore it can be anytime. That they wrote to the Auditor General and the Official Receiver/</w:t>
      </w:r>
      <w:r w:rsidR="00311F1C" w:rsidRPr="00167DDB">
        <w:rPr>
          <w:rFonts w:ascii="Times New Roman" w:eastAsia="BatangChe" w:hAnsi="Times New Roman" w:cs="Times New Roman"/>
          <w:sz w:val="24"/>
          <w:szCs w:val="24"/>
        </w:rPr>
        <w:t>Liquidator</w:t>
      </w:r>
      <w:r w:rsidR="00566BC8" w:rsidRPr="00167DDB">
        <w:rPr>
          <w:rFonts w:ascii="Times New Roman" w:eastAsia="BatangChe" w:hAnsi="Times New Roman" w:cs="Times New Roman"/>
          <w:sz w:val="24"/>
          <w:szCs w:val="24"/>
        </w:rPr>
        <w:t xml:space="preserve"> UEB and that in doing this, they complied with the court order. </w:t>
      </w:r>
    </w:p>
    <w:p w:rsidR="00EB55D7" w:rsidRPr="00167DDB" w:rsidRDefault="00EB55D7" w:rsidP="00167DDB">
      <w:pPr>
        <w:spacing w:after="0" w:line="360" w:lineRule="auto"/>
        <w:jc w:val="both"/>
        <w:rPr>
          <w:rFonts w:ascii="Times New Roman" w:eastAsia="BatangChe" w:hAnsi="Times New Roman" w:cs="Times New Roman"/>
          <w:sz w:val="24"/>
          <w:szCs w:val="24"/>
        </w:rPr>
      </w:pPr>
    </w:p>
    <w:p w:rsidR="00EB55D7" w:rsidRPr="00167DDB" w:rsidRDefault="00311F1C" w:rsidP="00167DDB">
      <w:pPr>
        <w:spacing w:line="360" w:lineRule="auto"/>
        <w:jc w:val="both"/>
        <w:rPr>
          <w:rFonts w:ascii="Times New Roman" w:eastAsia="BatangChe" w:hAnsi="Times New Roman" w:cs="Times New Roman"/>
          <w:sz w:val="24"/>
          <w:szCs w:val="24"/>
        </w:rPr>
      </w:pPr>
      <w:r w:rsidRPr="00167DDB">
        <w:rPr>
          <w:rFonts w:ascii="Times New Roman" w:eastAsia="BatangChe" w:hAnsi="Times New Roman" w:cs="Times New Roman"/>
          <w:sz w:val="24"/>
          <w:szCs w:val="24"/>
        </w:rPr>
        <w:lastRenderedPageBreak/>
        <w:t>Learned</w:t>
      </w:r>
      <w:r w:rsidR="00566BC8" w:rsidRPr="00167DDB">
        <w:rPr>
          <w:rFonts w:ascii="Times New Roman" w:eastAsia="BatangChe" w:hAnsi="Times New Roman" w:cs="Times New Roman"/>
          <w:sz w:val="24"/>
          <w:szCs w:val="24"/>
        </w:rPr>
        <w:t xml:space="preserve"> counsel for the respondent further submitted that the delay of the Auditor General is not their fault and does not demonstrate unwillingness to comply with the court order and that on the contrary the consultations are ongoing.</w:t>
      </w:r>
      <w:r w:rsidRPr="00167DDB">
        <w:rPr>
          <w:rFonts w:ascii="Times New Roman" w:eastAsia="BatangChe" w:hAnsi="Times New Roman" w:cs="Times New Roman"/>
          <w:sz w:val="24"/>
          <w:szCs w:val="24"/>
        </w:rPr>
        <w:t xml:space="preserve"> The respondent has not shown any concrete steps taken to implement the court order or how much has been done so far to comply. </w:t>
      </w:r>
    </w:p>
    <w:p w:rsidR="00EB55D7" w:rsidRPr="00167DDB" w:rsidRDefault="00EB55D7" w:rsidP="00167DDB">
      <w:pPr>
        <w:spacing w:after="0" w:line="360" w:lineRule="auto"/>
        <w:jc w:val="both"/>
        <w:rPr>
          <w:rFonts w:ascii="Times New Roman" w:eastAsia="BatangChe" w:hAnsi="Times New Roman" w:cs="Times New Roman"/>
          <w:sz w:val="24"/>
          <w:szCs w:val="24"/>
        </w:rPr>
      </w:pPr>
    </w:p>
    <w:p w:rsidR="00566BC8" w:rsidRPr="00167DDB" w:rsidRDefault="00311F1C" w:rsidP="00167DDB">
      <w:pPr>
        <w:spacing w:line="360" w:lineRule="auto"/>
        <w:jc w:val="both"/>
        <w:rPr>
          <w:rFonts w:ascii="Times New Roman" w:eastAsia="BatangChe" w:hAnsi="Times New Roman" w:cs="Times New Roman"/>
          <w:sz w:val="24"/>
          <w:szCs w:val="24"/>
        </w:rPr>
      </w:pPr>
      <w:r w:rsidRPr="00167DDB">
        <w:rPr>
          <w:rFonts w:ascii="Times New Roman" w:eastAsia="BatangChe" w:hAnsi="Times New Roman" w:cs="Times New Roman"/>
          <w:sz w:val="24"/>
          <w:szCs w:val="24"/>
        </w:rPr>
        <w:t xml:space="preserve">I get the impression that the respondent thinks that because the judgment did not specify the number of days or months within which to comply with its orders, therefore even </w:t>
      </w:r>
      <w:r w:rsidR="00EB55D7" w:rsidRPr="00167DDB">
        <w:rPr>
          <w:rFonts w:ascii="Times New Roman" w:eastAsia="BatangChe" w:hAnsi="Times New Roman" w:cs="Times New Roman"/>
          <w:sz w:val="24"/>
          <w:szCs w:val="24"/>
        </w:rPr>
        <w:t xml:space="preserve">if </w:t>
      </w:r>
      <w:r w:rsidRPr="00167DDB">
        <w:rPr>
          <w:rFonts w:ascii="Times New Roman" w:eastAsia="BatangChe" w:hAnsi="Times New Roman" w:cs="Times New Roman"/>
          <w:sz w:val="24"/>
          <w:szCs w:val="24"/>
        </w:rPr>
        <w:t>it takes 10</w:t>
      </w:r>
      <w:r w:rsidR="00EB55D7" w:rsidRPr="00167DDB">
        <w:rPr>
          <w:rFonts w:ascii="Times New Roman" w:eastAsia="BatangChe" w:hAnsi="Times New Roman" w:cs="Times New Roman"/>
          <w:sz w:val="24"/>
          <w:szCs w:val="24"/>
        </w:rPr>
        <w:t xml:space="preserve"> </w:t>
      </w:r>
      <w:r w:rsidRPr="00167DDB">
        <w:rPr>
          <w:rFonts w:ascii="Times New Roman" w:eastAsia="BatangChe" w:hAnsi="Times New Roman" w:cs="Times New Roman"/>
          <w:sz w:val="24"/>
          <w:szCs w:val="24"/>
        </w:rPr>
        <w:t>years to comply and compute the pension arrears, it should not be a problem. I don’t subscribe to such belief.</w:t>
      </w:r>
    </w:p>
    <w:p w:rsidR="00EB55D7" w:rsidRPr="00167DDB" w:rsidRDefault="00EB55D7" w:rsidP="00167DDB">
      <w:pPr>
        <w:spacing w:line="360" w:lineRule="auto"/>
        <w:jc w:val="both"/>
        <w:rPr>
          <w:rFonts w:ascii="Times New Roman" w:eastAsia="BatangChe" w:hAnsi="Times New Roman" w:cs="Times New Roman"/>
          <w:sz w:val="24"/>
          <w:szCs w:val="24"/>
        </w:rPr>
      </w:pPr>
    </w:p>
    <w:p w:rsidR="00311F1C" w:rsidRPr="00167DDB" w:rsidRDefault="00311F1C" w:rsidP="00167DDB">
      <w:pPr>
        <w:spacing w:line="360" w:lineRule="auto"/>
        <w:jc w:val="both"/>
        <w:rPr>
          <w:rFonts w:ascii="Times New Roman" w:eastAsia="BatangChe" w:hAnsi="Times New Roman" w:cs="Times New Roman"/>
          <w:sz w:val="24"/>
          <w:szCs w:val="24"/>
        </w:rPr>
      </w:pPr>
      <w:r w:rsidRPr="00167DDB">
        <w:rPr>
          <w:rFonts w:ascii="Times New Roman" w:eastAsia="BatangChe" w:hAnsi="Times New Roman" w:cs="Times New Roman"/>
          <w:sz w:val="24"/>
          <w:szCs w:val="24"/>
        </w:rPr>
        <w:t xml:space="preserve">In the court’s ruling, it was held </w:t>
      </w:r>
      <w:r w:rsidR="00EB55D7" w:rsidRPr="00167DDB">
        <w:rPr>
          <w:rFonts w:ascii="Times New Roman" w:eastAsia="BatangChe" w:hAnsi="Times New Roman" w:cs="Times New Roman"/>
          <w:sz w:val="24"/>
          <w:szCs w:val="24"/>
        </w:rPr>
        <w:t>thus:</w:t>
      </w:r>
    </w:p>
    <w:p w:rsidR="00311F1C" w:rsidRPr="00167DDB" w:rsidRDefault="00EB55D7" w:rsidP="00167DDB">
      <w:pPr>
        <w:spacing w:line="360" w:lineRule="auto"/>
        <w:ind w:left="720"/>
        <w:jc w:val="both"/>
        <w:rPr>
          <w:rFonts w:ascii="Times New Roman" w:eastAsia="BatangChe" w:hAnsi="Times New Roman" w:cs="Times New Roman"/>
          <w:b/>
          <w:i/>
          <w:sz w:val="24"/>
          <w:szCs w:val="24"/>
        </w:rPr>
      </w:pPr>
      <w:r w:rsidRPr="00167DDB">
        <w:rPr>
          <w:rFonts w:ascii="Times New Roman" w:eastAsia="BatangChe" w:hAnsi="Times New Roman" w:cs="Times New Roman"/>
          <w:b/>
          <w:i/>
          <w:sz w:val="24"/>
          <w:szCs w:val="24"/>
        </w:rPr>
        <w:t>“</w:t>
      </w:r>
      <w:r w:rsidR="00311F1C" w:rsidRPr="00167DDB">
        <w:rPr>
          <w:rFonts w:ascii="Times New Roman" w:eastAsia="BatangChe" w:hAnsi="Times New Roman" w:cs="Times New Roman"/>
          <w:b/>
          <w:i/>
          <w:sz w:val="24"/>
          <w:szCs w:val="24"/>
        </w:rPr>
        <w:t>In the circumstances, the defendant should in consultation with the Auditor General compute the plaintiff’s pension/retirement benefits based on the consolidated salary and wages. The exercise should be done with haste since the claimants are in danger of dying without receiving a penny of their hard earned benefits.</w:t>
      </w:r>
    </w:p>
    <w:p w:rsidR="00EB55D7" w:rsidRPr="00167DDB" w:rsidRDefault="00EB55D7" w:rsidP="00167DDB">
      <w:pPr>
        <w:spacing w:after="0" w:line="360" w:lineRule="auto"/>
        <w:jc w:val="both"/>
        <w:rPr>
          <w:rFonts w:ascii="Times New Roman" w:eastAsia="BatangChe" w:hAnsi="Times New Roman" w:cs="Times New Roman"/>
          <w:sz w:val="24"/>
          <w:szCs w:val="24"/>
        </w:rPr>
      </w:pPr>
    </w:p>
    <w:p w:rsidR="003C3436" w:rsidRPr="00167DDB" w:rsidRDefault="00311F1C" w:rsidP="00167DDB">
      <w:pPr>
        <w:spacing w:line="360" w:lineRule="auto"/>
        <w:jc w:val="both"/>
        <w:rPr>
          <w:rFonts w:ascii="Times New Roman" w:eastAsia="BatangChe" w:hAnsi="Times New Roman" w:cs="Times New Roman"/>
          <w:sz w:val="24"/>
          <w:szCs w:val="24"/>
        </w:rPr>
      </w:pPr>
      <w:proofErr w:type="gramStart"/>
      <w:r w:rsidRPr="00167DDB">
        <w:rPr>
          <w:rFonts w:ascii="Times New Roman" w:eastAsia="BatangChe" w:hAnsi="Times New Roman" w:cs="Times New Roman"/>
          <w:sz w:val="24"/>
          <w:szCs w:val="24"/>
        </w:rPr>
        <w:t>The phrase ‘with haste’ according to Ox</w:t>
      </w:r>
      <w:r w:rsidR="00EB55D7" w:rsidRPr="00167DDB">
        <w:rPr>
          <w:rFonts w:ascii="Times New Roman" w:eastAsia="BatangChe" w:hAnsi="Times New Roman" w:cs="Times New Roman"/>
          <w:sz w:val="24"/>
          <w:szCs w:val="24"/>
        </w:rPr>
        <w:t>f</w:t>
      </w:r>
      <w:r w:rsidRPr="00167DDB">
        <w:rPr>
          <w:rFonts w:ascii="Times New Roman" w:eastAsia="BatangChe" w:hAnsi="Times New Roman" w:cs="Times New Roman"/>
          <w:sz w:val="24"/>
          <w:szCs w:val="24"/>
        </w:rPr>
        <w:t>ord’s English Dictionary means with excessive spe</w:t>
      </w:r>
      <w:r w:rsidR="00EB55D7" w:rsidRPr="00167DDB">
        <w:rPr>
          <w:rFonts w:ascii="Times New Roman" w:eastAsia="BatangChe" w:hAnsi="Times New Roman" w:cs="Times New Roman"/>
          <w:sz w:val="24"/>
          <w:szCs w:val="24"/>
        </w:rPr>
        <w:t>e</w:t>
      </w:r>
      <w:r w:rsidRPr="00167DDB">
        <w:rPr>
          <w:rFonts w:ascii="Times New Roman" w:eastAsia="BatangChe" w:hAnsi="Times New Roman" w:cs="Times New Roman"/>
          <w:sz w:val="24"/>
          <w:szCs w:val="24"/>
        </w:rPr>
        <w:t>d or</w:t>
      </w:r>
      <w:r w:rsidR="006B7A23" w:rsidRPr="00167DDB">
        <w:rPr>
          <w:rFonts w:ascii="Times New Roman" w:eastAsia="BatangChe" w:hAnsi="Times New Roman" w:cs="Times New Roman"/>
          <w:sz w:val="24"/>
          <w:szCs w:val="24"/>
        </w:rPr>
        <w:t xml:space="preserve"> ur</w:t>
      </w:r>
      <w:r w:rsidRPr="00167DDB">
        <w:rPr>
          <w:rFonts w:ascii="Times New Roman" w:eastAsia="BatangChe" w:hAnsi="Times New Roman" w:cs="Times New Roman"/>
          <w:sz w:val="24"/>
          <w:szCs w:val="24"/>
        </w:rPr>
        <w:t>gency of action.</w:t>
      </w:r>
      <w:proofErr w:type="gramEnd"/>
      <w:r w:rsidRPr="00167DDB">
        <w:rPr>
          <w:rFonts w:ascii="Times New Roman" w:eastAsia="BatangChe" w:hAnsi="Times New Roman" w:cs="Times New Roman"/>
          <w:sz w:val="24"/>
          <w:szCs w:val="24"/>
        </w:rPr>
        <w:t xml:space="preserve"> It would also mean </w:t>
      </w:r>
      <w:r w:rsidR="006B7A23" w:rsidRPr="00167DDB">
        <w:rPr>
          <w:rFonts w:ascii="Times New Roman" w:eastAsia="BatangChe" w:hAnsi="Times New Roman" w:cs="Times New Roman"/>
          <w:sz w:val="24"/>
          <w:szCs w:val="24"/>
        </w:rPr>
        <w:t>hurry</w:t>
      </w:r>
      <w:r w:rsidRPr="00167DDB">
        <w:rPr>
          <w:rFonts w:ascii="Times New Roman" w:eastAsia="BatangChe" w:hAnsi="Times New Roman" w:cs="Times New Roman"/>
          <w:sz w:val="24"/>
          <w:szCs w:val="24"/>
        </w:rPr>
        <w:t>, immediately, without wasting any time or quickly. What this means is that depending on the circumstances of the case, the act to be done must be done immediately or within reasonable time in order to show that the matter is being treated urgently</w:t>
      </w:r>
      <w:r w:rsidR="003C3436" w:rsidRPr="00167DDB">
        <w:rPr>
          <w:rFonts w:ascii="Times New Roman" w:eastAsia="BatangChe" w:hAnsi="Times New Roman" w:cs="Times New Roman"/>
          <w:sz w:val="24"/>
          <w:szCs w:val="24"/>
        </w:rPr>
        <w:t>.</w:t>
      </w:r>
    </w:p>
    <w:p w:rsidR="003C3436" w:rsidRPr="00167DDB" w:rsidRDefault="003C3436" w:rsidP="00167DDB">
      <w:pPr>
        <w:spacing w:after="0" w:line="360" w:lineRule="auto"/>
        <w:jc w:val="both"/>
        <w:rPr>
          <w:rFonts w:ascii="Times New Roman" w:eastAsia="BatangChe" w:hAnsi="Times New Roman" w:cs="Times New Roman"/>
          <w:sz w:val="24"/>
          <w:szCs w:val="24"/>
        </w:rPr>
      </w:pPr>
    </w:p>
    <w:p w:rsidR="00311F1C" w:rsidRPr="00167DDB" w:rsidRDefault="003C3436" w:rsidP="00167DDB">
      <w:pPr>
        <w:spacing w:line="360" w:lineRule="auto"/>
        <w:jc w:val="both"/>
        <w:rPr>
          <w:rFonts w:ascii="Times New Roman" w:eastAsia="BatangChe" w:hAnsi="Times New Roman" w:cs="Times New Roman"/>
          <w:sz w:val="24"/>
          <w:szCs w:val="24"/>
        </w:rPr>
      </w:pPr>
      <w:r w:rsidRPr="00167DDB">
        <w:rPr>
          <w:rFonts w:ascii="Times New Roman" w:eastAsia="BatangChe" w:hAnsi="Times New Roman" w:cs="Times New Roman"/>
          <w:sz w:val="24"/>
          <w:szCs w:val="24"/>
        </w:rPr>
        <w:t>I</w:t>
      </w:r>
      <w:r w:rsidR="006B7A23" w:rsidRPr="00167DDB">
        <w:rPr>
          <w:rFonts w:ascii="Times New Roman" w:eastAsia="BatangChe" w:hAnsi="Times New Roman" w:cs="Times New Roman"/>
          <w:sz w:val="24"/>
          <w:szCs w:val="24"/>
        </w:rPr>
        <w:t>n</w:t>
      </w:r>
      <w:r w:rsidR="00311F1C" w:rsidRPr="00167DDB">
        <w:rPr>
          <w:rFonts w:ascii="Times New Roman" w:eastAsia="BatangChe" w:hAnsi="Times New Roman" w:cs="Times New Roman"/>
          <w:sz w:val="24"/>
          <w:szCs w:val="24"/>
        </w:rPr>
        <w:t xml:space="preserve"> the case under consideration</w:t>
      </w:r>
      <w:r w:rsidRPr="00167DDB">
        <w:rPr>
          <w:rFonts w:ascii="Times New Roman" w:eastAsia="BatangChe" w:hAnsi="Times New Roman" w:cs="Times New Roman"/>
          <w:sz w:val="24"/>
          <w:szCs w:val="24"/>
        </w:rPr>
        <w:t>,</w:t>
      </w:r>
      <w:r w:rsidR="00311F1C" w:rsidRPr="00167DDB">
        <w:rPr>
          <w:rFonts w:ascii="Times New Roman" w:eastAsia="BatangChe" w:hAnsi="Times New Roman" w:cs="Times New Roman"/>
          <w:sz w:val="24"/>
          <w:szCs w:val="24"/>
        </w:rPr>
        <w:t xml:space="preserve"> Judgment was passed on 8</w:t>
      </w:r>
      <w:r w:rsidR="00311F1C" w:rsidRPr="00167DDB">
        <w:rPr>
          <w:rFonts w:ascii="Times New Roman" w:eastAsia="BatangChe" w:hAnsi="Times New Roman" w:cs="Times New Roman"/>
          <w:sz w:val="24"/>
          <w:szCs w:val="24"/>
          <w:vertAlign w:val="superscript"/>
        </w:rPr>
        <w:t>th</w:t>
      </w:r>
      <w:r w:rsidR="00311F1C" w:rsidRPr="00167DDB">
        <w:rPr>
          <w:rFonts w:ascii="Times New Roman" w:eastAsia="BatangChe" w:hAnsi="Times New Roman" w:cs="Times New Roman"/>
          <w:sz w:val="24"/>
          <w:szCs w:val="24"/>
        </w:rPr>
        <w:t xml:space="preserve"> May 2015. This application was filed on 26</w:t>
      </w:r>
      <w:r w:rsidR="00311F1C" w:rsidRPr="00167DDB">
        <w:rPr>
          <w:rFonts w:ascii="Times New Roman" w:eastAsia="BatangChe" w:hAnsi="Times New Roman" w:cs="Times New Roman"/>
          <w:sz w:val="24"/>
          <w:szCs w:val="24"/>
          <w:vertAlign w:val="superscript"/>
        </w:rPr>
        <w:t>th</w:t>
      </w:r>
      <w:r w:rsidR="00311F1C" w:rsidRPr="00167DDB">
        <w:rPr>
          <w:rFonts w:ascii="Times New Roman" w:eastAsia="BatangChe" w:hAnsi="Times New Roman" w:cs="Times New Roman"/>
          <w:sz w:val="24"/>
          <w:szCs w:val="24"/>
        </w:rPr>
        <w:t xml:space="preserve"> </w:t>
      </w:r>
      <w:r w:rsidR="006B7A23" w:rsidRPr="00167DDB">
        <w:rPr>
          <w:rFonts w:ascii="Times New Roman" w:eastAsia="BatangChe" w:hAnsi="Times New Roman" w:cs="Times New Roman"/>
          <w:sz w:val="24"/>
          <w:szCs w:val="24"/>
        </w:rPr>
        <w:t>February</w:t>
      </w:r>
      <w:r w:rsidR="00311F1C" w:rsidRPr="00167DDB">
        <w:rPr>
          <w:rFonts w:ascii="Times New Roman" w:eastAsia="BatangChe" w:hAnsi="Times New Roman" w:cs="Times New Roman"/>
          <w:sz w:val="24"/>
          <w:szCs w:val="24"/>
        </w:rPr>
        <w:t xml:space="preserve"> </w:t>
      </w:r>
      <w:r w:rsidR="006B7A23" w:rsidRPr="00167DDB">
        <w:rPr>
          <w:rFonts w:ascii="Times New Roman" w:eastAsia="BatangChe" w:hAnsi="Times New Roman" w:cs="Times New Roman"/>
          <w:sz w:val="24"/>
          <w:szCs w:val="24"/>
        </w:rPr>
        <w:t>2016</w:t>
      </w:r>
      <w:r w:rsidR="00EB55D7" w:rsidRPr="00167DDB">
        <w:rPr>
          <w:rFonts w:ascii="Times New Roman" w:eastAsia="BatangChe" w:hAnsi="Times New Roman" w:cs="Times New Roman"/>
          <w:sz w:val="24"/>
          <w:szCs w:val="24"/>
        </w:rPr>
        <w:t>.</w:t>
      </w:r>
      <w:r w:rsidR="006B7A23" w:rsidRPr="00167DDB">
        <w:rPr>
          <w:rFonts w:ascii="Times New Roman" w:eastAsia="BatangChe" w:hAnsi="Times New Roman" w:cs="Times New Roman"/>
          <w:sz w:val="24"/>
          <w:szCs w:val="24"/>
        </w:rPr>
        <w:t xml:space="preserve"> </w:t>
      </w:r>
      <w:r w:rsidR="00EB55D7" w:rsidRPr="00167DDB">
        <w:rPr>
          <w:rFonts w:ascii="Times New Roman" w:eastAsia="BatangChe" w:hAnsi="Times New Roman" w:cs="Times New Roman"/>
          <w:sz w:val="24"/>
          <w:szCs w:val="24"/>
        </w:rPr>
        <w:t>Tha</w:t>
      </w:r>
      <w:r w:rsidR="006B7A23" w:rsidRPr="00167DDB">
        <w:rPr>
          <w:rFonts w:ascii="Times New Roman" w:eastAsia="BatangChe" w:hAnsi="Times New Roman" w:cs="Times New Roman"/>
          <w:sz w:val="24"/>
          <w:szCs w:val="24"/>
        </w:rPr>
        <w:t>t</w:t>
      </w:r>
      <w:r w:rsidR="00311F1C" w:rsidRPr="00167DDB">
        <w:rPr>
          <w:rFonts w:ascii="Times New Roman" w:eastAsia="BatangChe" w:hAnsi="Times New Roman" w:cs="Times New Roman"/>
          <w:sz w:val="24"/>
          <w:szCs w:val="24"/>
        </w:rPr>
        <w:t xml:space="preserve"> was a period of approximately 10 months from the date of </w:t>
      </w:r>
      <w:r w:rsidR="006B7A23" w:rsidRPr="00167DDB">
        <w:rPr>
          <w:rFonts w:ascii="Times New Roman" w:eastAsia="BatangChe" w:hAnsi="Times New Roman" w:cs="Times New Roman"/>
          <w:sz w:val="24"/>
          <w:szCs w:val="24"/>
        </w:rPr>
        <w:t>judgment</w:t>
      </w:r>
      <w:r w:rsidR="00EB55D7" w:rsidRPr="00167DDB">
        <w:rPr>
          <w:rFonts w:ascii="Times New Roman" w:eastAsia="BatangChe" w:hAnsi="Times New Roman" w:cs="Times New Roman"/>
          <w:sz w:val="24"/>
          <w:szCs w:val="24"/>
        </w:rPr>
        <w:t>.</w:t>
      </w:r>
      <w:r w:rsidR="00311F1C" w:rsidRPr="00167DDB">
        <w:rPr>
          <w:rFonts w:ascii="Times New Roman" w:eastAsia="BatangChe" w:hAnsi="Times New Roman" w:cs="Times New Roman"/>
          <w:sz w:val="24"/>
          <w:szCs w:val="24"/>
        </w:rPr>
        <w:t xml:space="preserve"> </w:t>
      </w:r>
      <w:r w:rsidR="00EB55D7" w:rsidRPr="00167DDB">
        <w:rPr>
          <w:rFonts w:ascii="Times New Roman" w:eastAsia="BatangChe" w:hAnsi="Times New Roman" w:cs="Times New Roman"/>
          <w:sz w:val="24"/>
          <w:szCs w:val="24"/>
        </w:rPr>
        <w:t>This</w:t>
      </w:r>
      <w:r w:rsidR="00311F1C" w:rsidRPr="00167DDB">
        <w:rPr>
          <w:rFonts w:ascii="Times New Roman" w:eastAsia="BatangChe" w:hAnsi="Times New Roman" w:cs="Times New Roman"/>
          <w:sz w:val="24"/>
          <w:szCs w:val="24"/>
        </w:rPr>
        <w:t xml:space="preserve"> period does not in any way depict urgency. If the Auditor General had handled this with haste, and for example handling </w:t>
      </w:r>
      <w:r w:rsidR="00EB55D7" w:rsidRPr="00167DDB">
        <w:rPr>
          <w:rFonts w:ascii="Times New Roman" w:eastAsia="BatangChe" w:hAnsi="Times New Roman" w:cs="Times New Roman"/>
          <w:sz w:val="24"/>
          <w:szCs w:val="24"/>
        </w:rPr>
        <w:t>at least</w:t>
      </w:r>
      <w:r w:rsidR="00311F1C" w:rsidRPr="00167DDB">
        <w:rPr>
          <w:rFonts w:ascii="Times New Roman" w:eastAsia="BatangChe" w:hAnsi="Times New Roman" w:cs="Times New Roman"/>
          <w:sz w:val="24"/>
          <w:szCs w:val="24"/>
        </w:rPr>
        <w:t xml:space="preserve"> two people per day, by now the 562 people would have known how much they are owed. But since the respondent has been under the mistaken belief that he can comply with the court order anytime, compliance has not been done.</w:t>
      </w:r>
    </w:p>
    <w:p w:rsidR="00EB55D7" w:rsidRPr="00167DDB" w:rsidRDefault="00EB55D7" w:rsidP="00167DDB">
      <w:pPr>
        <w:spacing w:line="360" w:lineRule="auto"/>
        <w:jc w:val="both"/>
        <w:rPr>
          <w:rFonts w:ascii="Times New Roman" w:eastAsia="BatangChe" w:hAnsi="Times New Roman" w:cs="Times New Roman"/>
          <w:sz w:val="24"/>
          <w:szCs w:val="24"/>
        </w:rPr>
      </w:pPr>
    </w:p>
    <w:p w:rsidR="000F03B8" w:rsidRPr="00167DDB" w:rsidRDefault="00311F1C" w:rsidP="00167DDB">
      <w:pPr>
        <w:spacing w:line="360" w:lineRule="auto"/>
        <w:jc w:val="both"/>
        <w:rPr>
          <w:rFonts w:ascii="Times New Roman" w:eastAsia="BatangChe" w:hAnsi="Times New Roman" w:cs="Times New Roman"/>
          <w:sz w:val="24"/>
          <w:szCs w:val="24"/>
        </w:rPr>
      </w:pPr>
      <w:r w:rsidRPr="00167DDB">
        <w:rPr>
          <w:rFonts w:ascii="Times New Roman" w:eastAsia="BatangChe" w:hAnsi="Times New Roman" w:cs="Times New Roman"/>
          <w:sz w:val="24"/>
          <w:szCs w:val="24"/>
        </w:rPr>
        <w:t>In the circumstances of this case, a period of 6</w:t>
      </w:r>
      <w:r w:rsidR="00EB55D7" w:rsidRPr="00167DDB">
        <w:rPr>
          <w:rFonts w:ascii="Times New Roman" w:eastAsia="BatangChe" w:hAnsi="Times New Roman" w:cs="Times New Roman"/>
          <w:sz w:val="24"/>
          <w:szCs w:val="24"/>
        </w:rPr>
        <w:t xml:space="preserve"> </w:t>
      </w:r>
      <w:r w:rsidRPr="00167DDB">
        <w:rPr>
          <w:rFonts w:ascii="Times New Roman" w:eastAsia="BatangChe" w:hAnsi="Times New Roman" w:cs="Times New Roman"/>
          <w:sz w:val="24"/>
          <w:szCs w:val="24"/>
        </w:rPr>
        <w:t xml:space="preserve">months would fit the meaning of haste. It is also clear from the evidence on record that the </w:t>
      </w:r>
      <w:r w:rsidR="000F03B8" w:rsidRPr="00167DDB">
        <w:rPr>
          <w:rFonts w:ascii="Times New Roman" w:eastAsia="BatangChe" w:hAnsi="Times New Roman" w:cs="Times New Roman"/>
          <w:sz w:val="24"/>
          <w:szCs w:val="24"/>
        </w:rPr>
        <w:t xml:space="preserve">Auditor General </w:t>
      </w:r>
      <w:r w:rsidRPr="00167DDB">
        <w:rPr>
          <w:rFonts w:ascii="Times New Roman" w:eastAsia="BatangChe" w:hAnsi="Times New Roman" w:cs="Times New Roman"/>
          <w:sz w:val="24"/>
          <w:szCs w:val="24"/>
        </w:rPr>
        <w:t xml:space="preserve">is unwilling to get involved in this matter. There is no affidavit from the </w:t>
      </w:r>
      <w:r w:rsidR="000F03B8" w:rsidRPr="00167DDB">
        <w:rPr>
          <w:rFonts w:ascii="Times New Roman" w:eastAsia="BatangChe" w:hAnsi="Times New Roman" w:cs="Times New Roman"/>
          <w:sz w:val="24"/>
          <w:szCs w:val="24"/>
        </w:rPr>
        <w:t xml:space="preserve">Auditor General </w:t>
      </w:r>
      <w:r w:rsidRPr="00167DDB">
        <w:rPr>
          <w:rFonts w:ascii="Times New Roman" w:eastAsia="BatangChe" w:hAnsi="Times New Roman" w:cs="Times New Roman"/>
          <w:sz w:val="24"/>
          <w:szCs w:val="24"/>
        </w:rPr>
        <w:t xml:space="preserve">expressing willingness to compute and ascertain the arrears claimed and awarded by court. </w:t>
      </w:r>
      <w:r w:rsidR="00512E6E" w:rsidRPr="00167DDB">
        <w:rPr>
          <w:rFonts w:ascii="Times New Roman" w:eastAsia="BatangChe" w:hAnsi="Times New Roman" w:cs="Times New Roman"/>
          <w:sz w:val="24"/>
          <w:szCs w:val="24"/>
        </w:rPr>
        <w:t>Whereas</w:t>
      </w:r>
      <w:r w:rsidRPr="00167DDB">
        <w:rPr>
          <w:rFonts w:ascii="Times New Roman" w:eastAsia="BatangChe" w:hAnsi="Times New Roman" w:cs="Times New Roman"/>
          <w:sz w:val="24"/>
          <w:szCs w:val="24"/>
        </w:rPr>
        <w:t xml:space="preserve"> the respondent has argued that the delay by the Auditor General is not proof of unwillingness, what was important was for the respondent to show this court that steps have been taken with evidence of the plans which they have put in place to determine the figures payable</w:t>
      </w:r>
      <w:r w:rsidR="000F03B8" w:rsidRPr="00167DDB">
        <w:rPr>
          <w:rFonts w:ascii="Times New Roman" w:eastAsia="BatangChe" w:hAnsi="Times New Roman" w:cs="Times New Roman"/>
          <w:sz w:val="24"/>
          <w:szCs w:val="24"/>
        </w:rPr>
        <w:t>.</w:t>
      </w:r>
      <w:r w:rsidRPr="00167DDB">
        <w:rPr>
          <w:rFonts w:ascii="Times New Roman" w:eastAsia="BatangChe" w:hAnsi="Times New Roman" w:cs="Times New Roman"/>
          <w:sz w:val="24"/>
          <w:szCs w:val="24"/>
        </w:rPr>
        <w:t xml:space="preserve"> </w:t>
      </w:r>
      <w:r w:rsidR="000F03B8" w:rsidRPr="00167DDB">
        <w:rPr>
          <w:rFonts w:ascii="Times New Roman" w:eastAsia="BatangChe" w:hAnsi="Times New Roman" w:cs="Times New Roman"/>
          <w:sz w:val="24"/>
          <w:szCs w:val="24"/>
        </w:rPr>
        <w:t>T</w:t>
      </w:r>
      <w:r w:rsidRPr="00167DDB">
        <w:rPr>
          <w:rFonts w:ascii="Times New Roman" w:eastAsia="BatangChe" w:hAnsi="Times New Roman" w:cs="Times New Roman"/>
          <w:sz w:val="24"/>
          <w:szCs w:val="24"/>
        </w:rPr>
        <w:t xml:space="preserve">his has not been done. </w:t>
      </w:r>
    </w:p>
    <w:p w:rsidR="000F03B8" w:rsidRPr="00167DDB" w:rsidRDefault="000F03B8" w:rsidP="00167DDB">
      <w:pPr>
        <w:spacing w:after="0" w:line="360" w:lineRule="auto"/>
        <w:jc w:val="both"/>
        <w:rPr>
          <w:rFonts w:ascii="Times New Roman" w:eastAsia="BatangChe" w:hAnsi="Times New Roman" w:cs="Times New Roman"/>
          <w:sz w:val="24"/>
          <w:szCs w:val="24"/>
        </w:rPr>
      </w:pPr>
    </w:p>
    <w:p w:rsidR="00311F1C" w:rsidRPr="00167DDB" w:rsidRDefault="0016356D" w:rsidP="00167DDB">
      <w:pPr>
        <w:spacing w:line="360" w:lineRule="auto"/>
        <w:jc w:val="both"/>
        <w:rPr>
          <w:rFonts w:ascii="Times New Roman" w:eastAsia="BatangChe" w:hAnsi="Times New Roman" w:cs="Times New Roman"/>
          <w:sz w:val="24"/>
          <w:szCs w:val="24"/>
        </w:rPr>
      </w:pPr>
      <w:r w:rsidRPr="00167DDB">
        <w:rPr>
          <w:rFonts w:ascii="Times New Roman" w:eastAsia="BatangChe" w:hAnsi="Times New Roman" w:cs="Times New Roman"/>
          <w:sz w:val="24"/>
          <w:szCs w:val="24"/>
        </w:rPr>
        <w:t>Annexture</w:t>
      </w:r>
      <w:r w:rsidR="00311F1C" w:rsidRPr="00167DDB">
        <w:rPr>
          <w:rFonts w:ascii="Times New Roman" w:eastAsia="BatangChe" w:hAnsi="Times New Roman" w:cs="Times New Roman"/>
          <w:sz w:val="24"/>
          <w:szCs w:val="24"/>
        </w:rPr>
        <w:t xml:space="preserve"> </w:t>
      </w:r>
      <w:r w:rsidR="00C73643" w:rsidRPr="00167DDB">
        <w:rPr>
          <w:rFonts w:ascii="Times New Roman" w:eastAsia="BatangChe" w:hAnsi="Times New Roman" w:cs="Times New Roman"/>
          <w:sz w:val="24"/>
          <w:szCs w:val="24"/>
        </w:rPr>
        <w:t>‘</w:t>
      </w:r>
      <w:r w:rsidR="00311F1C" w:rsidRPr="00167DDB">
        <w:rPr>
          <w:rFonts w:ascii="Times New Roman" w:eastAsia="BatangChe" w:hAnsi="Times New Roman" w:cs="Times New Roman"/>
          <w:sz w:val="24"/>
          <w:szCs w:val="24"/>
        </w:rPr>
        <w:t>E</w:t>
      </w:r>
      <w:r w:rsidR="00C73643" w:rsidRPr="00167DDB">
        <w:rPr>
          <w:rFonts w:ascii="Times New Roman" w:eastAsia="BatangChe" w:hAnsi="Times New Roman" w:cs="Times New Roman"/>
          <w:sz w:val="24"/>
          <w:szCs w:val="24"/>
        </w:rPr>
        <w:t>’</w:t>
      </w:r>
      <w:r w:rsidR="00311F1C" w:rsidRPr="00167DDB">
        <w:rPr>
          <w:rFonts w:ascii="Times New Roman" w:eastAsia="BatangChe" w:hAnsi="Times New Roman" w:cs="Times New Roman"/>
          <w:sz w:val="24"/>
          <w:szCs w:val="24"/>
        </w:rPr>
        <w:t xml:space="preserve"> of the Auditor General’s letter to the Solicitor General dated 15</w:t>
      </w:r>
      <w:r w:rsidR="00311F1C" w:rsidRPr="00167DDB">
        <w:rPr>
          <w:rFonts w:ascii="Times New Roman" w:eastAsia="BatangChe" w:hAnsi="Times New Roman" w:cs="Times New Roman"/>
          <w:sz w:val="24"/>
          <w:szCs w:val="24"/>
          <w:vertAlign w:val="superscript"/>
        </w:rPr>
        <w:t>th</w:t>
      </w:r>
      <w:r w:rsidR="00311F1C" w:rsidRPr="00167DDB">
        <w:rPr>
          <w:rFonts w:ascii="Times New Roman" w:eastAsia="BatangChe" w:hAnsi="Times New Roman" w:cs="Times New Roman"/>
          <w:sz w:val="24"/>
          <w:szCs w:val="24"/>
        </w:rPr>
        <w:t xml:space="preserve"> October 2012 </w:t>
      </w:r>
      <w:r w:rsidR="00C73643" w:rsidRPr="00167DDB">
        <w:rPr>
          <w:rFonts w:ascii="Times New Roman" w:eastAsia="BatangChe" w:hAnsi="Times New Roman" w:cs="Times New Roman"/>
          <w:sz w:val="24"/>
          <w:szCs w:val="24"/>
        </w:rPr>
        <w:t>R</w:t>
      </w:r>
      <w:r w:rsidR="00311F1C" w:rsidRPr="00167DDB">
        <w:rPr>
          <w:rFonts w:ascii="Times New Roman" w:eastAsia="BatangChe" w:hAnsi="Times New Roman" w:cs="Times New Roman"/>
          <w:sz w:val="24"/>
          <w:szCs w:val="24"/>
        </w:rPr>
        <w:t>ef</w:t>
      </w:r>
      <w:r w:rsidR="00C73643" w:rsidRPr="00167DDB">
        <w:rPr>
          <w:rFonts w:ascii="Times New Roman" w:eastAsia="BatangChe" w:hAnsi="Times New Roman" w:cs="Times New Roman"/>
          <w:sz w:val="24"/>
          <w:szCs w:val="24"/>
        </w:rPr>
        <w:t>:</w:t>
      </w:r>
      <w:r w:rsidR="00311F1C" w:rsidRPr="00167DDB">
        <w:rPr>
          <w:rFonts w:ascii="Times New Roman" w:eastAsia="BatangChe" w:hAnsi="Times New Roman" w:cs="Times New Roman"/>
          <w:sz w:val="24"/>
          <w:szCs w:val="24"/>
        </w:rPr>
        <w:t xml:space="preserve"> DC</w:t>
      </w:r>
      <w:r w:rsidR="004934A4" w:rsidRPr="00167DDB">
        <w:rPr>
          <w:rFonts w:ascii="Times New Roman" w:eastAsia="BatangChe" w:hAnsi="Times New Roman" w:cs="Times New Roman"/>
          <w:sz w:val="24"/>
          <w:szCs w:val="24"/>
        </w:rPr>
        <w:t>G</w:t>
      </w:r>
      <w:r w:rsidR="00C73643" w:rsidRPr="00167DDB">
        <w:rPr>
          <w:rFonts w:ascii="Times New Roman" w:eastAsia="BatangChe" w:hAnsi="Times New Roman" w:cs="Times New Roman"/>
          <w:sz w:val="24"/>
          <w:szCs w:val="24"/>
        </w:rPr>
        <w:t xml:space="preserve"> </w:t>
      </w:r>
      <w:r w:rsidR="004934A4" w:rsidRPr="00167DDB">
        <w:rPr>
          <w:rFonts w:ascii="Times New Roman" w:eastAsia="BatangChe" w:hAnsi="Times New Roman" w:cs="Times New Roman"/>
          <w:sz w:val="24"/>
          <w:szCs w:val="24"/>
        </w:rPr>
        <w:t xml:space="preserve">48/49/070 clearly shows the Auditor General’s unwillingness to comply with the </w:t>
      </w:r>
      <w:r w:rsidR="00C73643" w:rsidRPr="00167DDB">
        <w:rPr>
          <w:rFonts w:ascii="Times New Roman" w:eastAsia="BatangChe" w:hAnsi="Times New Roman" w:cs="Times New Roman"/>
          <w:sz w:val="24"/>
          <w:szCs w:val="24"/>
        </w:rPr>
        <w:t>Court Order</w:t>
      </w:r>
      <w:r w:rsidR="004934A4" w:rsidRPr="00167DDB">
        <w:rPr>
          <w:rFonts w:ascii="Times New Roman" w:eastAsia="BatangChe" w:hAnsi="Times New Roman" w:cs="Times New Roman"/>
          <w:sz w:val="24"/>
          <w:szCs w:val="24"/>
        </w:rPr>
        <w:t xml:space="preserve">. </w:t>
      </w:r>
      <w:r w:rsidR="00631FFB" w:rsidRPr="00167DDB">
        <w:rPr>
          <w:rFonts w:ascii="Times New Roman" w:eastAsia="BatangChe" w:hAnsi="Times New Roman" w:cs="Times New Roman"/>
          <w:sz w:val="24"/>
          <w:szCs w:val="24"/>
        </w:rPr>
        <w:t>He</w:t>
      </w:r>
      <w:r w:rsidR="004934A4" w:rsidRPr="00167DDB">
        <w:rPr>
          <w:rFonts w:ascii="Times New Roman" w:eastAsia="BatangChe" w:hAnsi="Times New Roman" w:cs="Times New Roman"/>
          <w:sz w:val="24"/>
          <w:szCs w:val="24"/>
        </w:rPr>
        <w:t xml:space="preserve"> wrote as follows</w:t>
      </w:r>
      <w:r w:rsidR="00C73643" w:rsidRPr="00167DDB">
        <w:rPr>
          <w:rFonts w:ascii="Times New Roman" w:eastAsia="BatangChe" w:hAnsi="Times New Roman" w:cs="Times New Roman"/>
          <w:sz w:val="24"/>
          <w:szCs w:val="24"/>
        </w:rPr>
        <w:t>:</w:t>
      </w:r>
    </w:p>
    <w:p w:rsidR="004934A4" w:rsidRPr="00167DDB" w:rsidRDefault="00C73643" w:rsidP="00167DDB">
      <w:pPr>
        <w:spacing w:line="360" w:lineRule="auto"/>
        <w:ind w:left="720"/>
        <w:jc w:val="both"/>
        <w:rPr>
          <w:rFonts w:ascii="Times New Roman" w:eastAsia="BatangChe" w:hAnsi="Times New Roman" w:cs="Times New Roman"/>
          <w:b/>
          <w:i/>
          <w:sz w:val="24"/>
          <w:szCs w:val="24"/>
        </w:rPr>
      </w:pPr>
      <w:r w:rsidRPr="00167DDB">
        <w:rPr>
          <w:rFonts w:ascii="Times New Roman" w:eastAsia="BatangChe" w:hAnsi="Times New Roman" w:cs="Times New Roman"/>
          <w:b/>
          <w:i/>
          <w:sz w:val="24"/>
          <w:szCs w:val="24"/>
        </w:rPr>
        <w:t>“………..</w:t>
      </w:r>
      <w:r w:rsidR="004934A4" w:rsidRPr="00167DDB">
        <w:rPr>
          <w:rFonts w:ascii="Times New Roman" w:eastAsia="BatangChe" w:hAnsi="Times New Roman" w:cs="Times New Roman"/>
          <w:b/>
          <w:i/>
          <w:sz w:val="24"/>
          <w:szCs w:val="24"/>
        </w:rPr>
        <w:t>I would according</w:t>
      </w:r>
      <w:r w:rsidRPr="00167DDB">
        <w:rPr>
          <w:rFonts w:ascii="Times New Roman" w:eastAsia="BatangChe" w:hAnsi="Times New Roman" w:cs="Times New Roman"/>
          <w:b/>
          <w:i/>
          <w:sz w:val="24"/>
          <w:szCs w:val="24"/>
        </w:rPr>
        <w:t>ly</w:t>
      </w:r>
      <w:r w:rsidR="004934A4" w:rsidRPr="00167DDB">
        <w:rPr>
          <w:rFonts w:ascii="Times New Roman" w:eastAsia="BatangChe" w:hAnsi="Times New Roman" w:cs="Times New Roman"/>
          <w:b/>
          <w:i/>
          <w:sz w:val="24"/>
          <w:szCs w:val="24"/>
        </w:rPr>
        <w:t xml:space="preserve"> advise you to seek a response from the privatization unit and</w:t>
      </w:r>
      <w:r w:rsidRPr="00167DDB">
        <w:rPr>
          <w:rFonts w:ascii="Times New Roman" w:eastAsia="BatangChe" w:hAnsi="Times New Roman" w:cs="Times New Roman"/>
          <w:b/>
          <w:i/>
          <w:sz w:val="24"/>
          <w:szCs w:val="24"/>
        </w:rPr>
        <w:t>/</w:t>
      </w:r>
      <w:r w:rsidR="004934A4" w:rsidRPr="00167DDB">
        <w:rPr>
          <w:rFonts w:ascii="Times New Roman" w:eastAsia="BatangChe" w:hAnsi="Times New Roman" w:cs="Times New Roman"/>
          <w:b/>
          <w:i/>
          <w:sz w:val="24"/>
          <w:szCs w:val="24"/>
        </w:rPr>
        <w:t xml:space="preserve">or the Ministry of Finance, Planning and Economic Development. My office completed its statutory role in this matter in as far as computation of pension, gratuity, NSSF and General Damages due to former employees of UEB. </w:t>
      </w:r>
    </w:p>
    <w:p w:rsidR="00C73643" w:rsidRPr="00167DDB" w:rsidRDefault="00C73643" w:rsidP="00167DDB">
      <w:pPr>
        <w:spacing w:after="0" w:line="360" w:lineRule="auto"/>
        <w:jc w:val="both"/>
        <w:rPr>
          <w:rFonts w:ascii="Times New Roman" w:eastAsia="BatangChe" w:hAnsi="Times New Roman" w:cs="Times New Roman"/>
          <w:sz w:val="24"/>
          <w:szCs w:val="24"/>
        </w:rPr>
      </w:pPr>
    </w:p>
    <w:p w:rsidR="004934A4" w:rsidRPr="00167DDB" w:rsidRDefault="004934A4" w:rsidP="00167DDB">
      <w:pPr>
        <w:spacing w:line="360" w:lineRule="auto"/>
        <w:jc w:val="both"/>
        <w:rPr>
          <w:rFonts w:ascii="Times New Roman" w:eastAsia="BatangChe" w:hAnsi="Times New Roman" w:cs="Times New Roman"/>
          <w:sz w:val="24"/>
          <w:szCs w:val="24"/>
        </w:rPr>
      </w:pPr>
      <w:r w:rsidRPr="00167DDB">
        <w:rPr>
          <w:rFonts w:ascii="Times New Roman" w:eastAsia="BatangChe" w:hAnsi="Times New Roman" w:cs="Times New Roman"/>
          <w:sz w:val="24"/>
          <w:szCs w:val="24"/>
        </w:rPr>
        <w:t xml:space="preserve">In the circumstances, </w:t>
      </w:r>
      <w:r w:rsidR="00C73643" w:rsidRPr="00167DDB">
        <w:rPr>
          <w:rFonts w:ascii="Times New Roman" w:eastAsia="BatangChe" w:hAnsi="Times New Roman" w:cs="Times New Roman"/>
          <w:sz w:val="24"/>
          <w:szCs w:val="24"/>
        </w:rPr>
        <w:t xml:space="preserve">ten </w:t>
      </w:r>
      <w:r w:rsidRPr="00167DDB">
        <w:rPr>
          <w:rFonts w:ascii="Times New Roman" w:eastAsia="BatangChe" w:hAnsi="Times New Roman" w:cs="Times New Roman"/>
          <w:sz w:val="24"/>
          <w:szCs w:val="24"/>
        </w:rPr>
        <w:t>months is a long time</w:t>
      </w:r>
      <w:r w:rsidR="00C73643" w:rsidRPr="00167DDB">
        <w:rPr>
          <w:rFonts w:ascii="Times New Roman" w:eastAsia="BatangChe" w:hAnsi="Times New Roman" w:cs="Times New Roman"/>
          <w:sz w:val="24"/>
          <w:szCs w:val="24"/>
        </w:rPr>
        <w:t>.</w:t>
      </w:r>
      <w:r w:rsidRPr="00167DDB">
        <w:rPr>
          <w:rFonts w:ascii="Times New Roman" w:eastAsia="BatangChe" w:hAnsi="Times New Roman" w:cs="Times New Roman"/>
          <w:sz w:val="24"/>
          <w:szCs w:val="24"/>
        </w:rPr>
        <w:t xml:space="preserve"> </w:t>
      </w:r>
      <w:r w:rsidR="00C73643" w:rsidRPr="00167DDB">
        <w:rPr>
          <w:rFonts w:ascii="Times New Roman" w:eastAsia="BatangChe" w:hAnsi="Times New Roman" w:cs="Times New Roman"/>
          <w:sz w:val="24"/>
          <w:szCs w:val="24"/>
        </w:rPr>
        <w:t>By</w:t>
      </w:r>
      <w:r w:rsidRPr="00167DDB">
        <w:rPr>
          <w:rFonts w:ascii="Times New Roman" w:eastAsia="BatangChe" w:hAnsi="Times New Roman" w:cs="Times New Roman"/>
          <w:sz w:val="24"/>
          <w:szCs w:val="24"/>
        </w:rPr>
        <w:t xml:space="preserve"> now there should have been evidence of some computations but there is none. Therefore without a </w:t>
      </w:r>
      <w:r w:rsidR="00C73643" w:rsidRPr="00167DDB">
        <w:rPr>
          <w:rFonts w:ascii="Times New Roman" w:eastAsia="BatangChe" w:hAnsi="Times New Roman" w:cs="Times New Roman"/>
          <w:sz w:val="24"/>
          <w:szCs w:val="24"/>
        </w:rPr>
        <w:t xml:space="preserve">Court Order </w:t>
      </w:r>
      <w:r w:rsidRPr="00167DDB">
        <w:rPr>
          <w:rFonts w:ascii="Times New Roman" w:eastAsia="BatangChe" w:hAnsi="Times New Roman" w:cs="Times New Roman"/>
          <w:sz w:val="24"/>
          <w:szCs w:val="24"/>
        </w:rPr>
        <w:t>in this application, the orders of court in High Court Civil Suit 123 of 2009 will never be complied with</w:t>
      </w:r>
      <w:r w:rsidR="002A17EC" w:rsidRPr="00167DDB">
        <w:rPr>
          <w:rFonts w:ascii="Times New Roman" w:eastAsia="BatangChe" w:hAnsi="Times New Roman" w:cs="Times New Roman"/>
          <w:sz w:val="24"/>
          <w:szCs w:val="24"/>
        </w:rPr>
        <w:t>.</w:t>
      </w:r>
      <w:r w:rsidRPr="00167DDB">
        <w:rPr>
          <w:rFonts w:ascii="Times New Roman" w:eastAsia="BatangChe" w:hAnsi="Times New Roman" w:cs="Times New Roman"/>
          <w:sz w:val="24"/>
          <w:szCs w:val="24"/>
        </w:rPr>
        <w:t xml:space="preserve"> </w:t>
      </w:r>
      <w:r w:rsidR="002A17EC" w:rsidRPr="00167DDB">
        <w:rPr>
          <w:rFonts w:ascii="Times New Roman" w:eastAsia="BatangChe" w:hAnsi="Times New Roman" w:cs="Times New Roman"/>
          <w:sz w:val="24"/>
          <w:szCs w:val="24"/>
        </w:rPr>
        <w:t>Thi</w:t>
      </w:r>
      <w:r w:rsidRPr="00167DDB">
        <w:rPr>
          <w:rFonts w:ascii="Times New Roman" w:eastAsia="BatangChe" w:hAnsi="Times New Roman" w:cs="Times New Roman"/>
          <w:sz w:val="24"/>
          <w:szCs w:val="24"/>
        </w:rPr>
        <w:t>s would mean the purpose of the judgment in that case will be defeated. On that basis, I find that this is a proper case for consequential orders.</w:t>
      </w:r>
      <w:r w:rsidR="00631FFB" w:rsidRPr="00167DDB">
        <w:rPr>
          <w:rFonts w:ascii="Times New Roman" w:eastAsia="BatangChe" w:hAnsi="Times New Roman" w:cs="Times New Roman"/>
          <w:sz w:val="24"/>
          <w:szCs w:val="24"/>
        </w:rPr>
        <w:t xml:space="preserve"> The same is accordingly issued.</w:t>
      </w:r>
    </w:p>
    <w:p w:rsidR="00631FFB" w:rsidRPr="00167DDB" w:rsidRDefault="00631FFB" w:rsidP="00167DDB">
      <w:pPr>
        <w:spacing w:after="0" w:line="360" w:lineRule="auto"/>
        <w:jc w:val="both"/>
        <w:rPr>
          <w:rFonts w:ascii="Times New Roman" w:eastAsia="BatangChe" w:hAnsi="Times New Roman" w:cs="Times New Roman"/>
          <w:sz w:val="24"/>
          <w:szCs w:val="24"/>
        </w:rPr>
      </w:pPr>
    </w:p>
    <w:p w:rsidR="002A17EC" w:rsidRPr="00167DDB" w:rsidRDefault="002A17EC" w:rsidP="00167DDB">
      <w:pPr>
        <w:spacing w:line="360" w:lineRule="auto"/>
        <w:jc w:val="both"/>
        <w:rPr>
          <w:rFonts w:ascii="Times New Roman" w:eastAsia="BatangChe" w:hAnsi="Times New Roman" w:cs="Times New Roman"/>
          <w:sz w:val="24"/>
          <w:szCs w:val="24"/>
        </w:rPr>
      </w:pPr>
      <w:r w:rsidRPr="00167DDB">
        <w:rPr>
          <w:rFonts w:ascii="Times New Roman" w:eastAsia="BatangChe" w:hAnsi="Times New Roman" w:cs="Times New Roman"/>
          <w:sz w:val="24"/>
          <w:szCs w:val="24"/>
        </w:rPr>
        <w:t>Issue 2:</w:t>
      </w:r>
      <w:r w:rsidR="004934A4" w:rsidRPr="00167DDB">
        <w:rPr>
          <w:rFonts w:ascii="Times New Roman" w:eastAsia="BatangChe" w:hAnsi="Times New Roman" w:cs="Times New Roman"/>
          <w:sz w:val="24"/>
          <w:szCs w:val="24"/>
        </w:rPr>
        <w:t xml:space="preserve"> </w:t>
      </w:r>
      <w:r w:rsidRPr="00167DDB">
        <w:rPr>
          <w:rFonts w:ascii="Times New Roman" w:eastAsia="BatangChe" w:hAnsi="Times New Roman" w:cs="Times New Roman"/>
          <w:sz w:val="24"/>
          <w:szCs w:val="24"/>
          <w:u w:val="single"/>
        </w:rPr>
        <w:t>Whe</w:t>
      </w:r>
      <w:r w:rsidR="004934A4" w:rsidRPr="00167DDB">
        <w:rPr>
          <w:rFonts w:ascii="Times New Roman" w:eastAsia="BatangChe" w:hAnsi="Times New Roman" w:cs="Times New Roman"/>
          <w:sz w:val="24"/>
          <w:szCs w:val="24"/>
          <w:u w:val="single"/>
        </w:rPr>
        <w:t>ther the applicants are entitled to the orders prayed for in the application.</w:t>
      </w:r>
      <w:r w:rsidR="004934A4" w:rsidRPr="00167DDB">
        <w:rPr>
          <w:rFonts w:ascii="Times New Roman" w:eastAsia="BatangChe" w:hAnsi="Times New Roman" w:cs="Times New Roman"/>
          <w:sz w:val="24"/>
          <w:szCs w:val="24"/>
        </w:rPr>
        <w:t xml:space="preserve"> </w:t>
      </w:r>
    </w:p>
    <w:p w:rsidR="0041675C" w:rsidRPr="00167DDB" w:rsidRDefault="0041675C" w:rsidP="00167DDB">
      <w:pPr>
        <w:spacing w:after="0" w:line="360" w:lineRule="auto"/>
        <w:jc w:val="both"/>
        <w:rPr>
          <w:rFonts w:ascii="Times New Roman" w:eastAsia="BatangChe" w:hAnsi="Times New Roman" w:cs="Times New Roman"/>
          <w:sz w:val="24"/>
          <w:szCs w:val="24"/>
        </w:rPr>
      </w:pPr>
    </w:p>
    <w:p w:rsidR="004934A4" w:rsidRPr="00167DDB" w:rsidRDefault="00512E6E" w:rsidP="00167DDB">
      <w:pPr>
        <w:spacing w:line="360" w:lineRule="auto"/>
        <w:jc w:val="both"/>
        <w:rPr>
          <w:rFonts w:ascii="Times New Roman" w:eastAsia="BatangChe" w:hAnsi="Times New Roman" w:cs="Times New Roman"/>
          <w:sz w:val="24"/>
          <w:szCs w:val="24"/>
        </w:rPr>
      </w:pPr>
      <w:r w:rsidRPr="00167DDB">
        <w:rPr>
          <w:rFonts w:ascii="Times New Roman" w:eastAsia="BatangChe" w:hAnsi="Times New Roman" w:cs="Times New Roman"/>
          <w:sz w:val="24"/>
          <w:szCs w:val="24"/>
        </w:rPr>
        <w:t>The</w:t>
      </w:r>
      <w:r w:rsidR="004934A4" w:rsidRPr="00167DDB">
        <w:rPr>
          <w:rFonts w:ascii="Times New Roman" w:eastAsia="BatangChe" w:hAnsi="Times New Roman" w:cs="Times New Roman"/>
          <w:sz w:val="24"/>
          <w:szCs w:val="24"/>
        </w:rPr>
        <w:t xml:space="preserve"> applicants </w:t>
      </w:r>
      <w:r w:rsidR="00631FFB" w:rsidRPr="00167DDB">
        <w:rPr>
          <w:rFonts w:ascii="Times New Roman" w:eastAsia="BatangChe" w:hAnsi="Times New Roman" w:cs="Times New Roman"/>
          <w:sz w:val="24"/>
          <w:szCs w:val="24"/>
        </w:rPr>
        <w:t xml:space="preserve">made </w:t>
      </w:r>
      <w:r w:rsidR="004934A4" w:rsidRPr="00167DDB">
        <w:rPr>
          <w:rFonts w:ascii="Times New Roman" w:eastAsia="BatangChe" w:hAnsi="Times New Roman" w:cs="Times New Roman"/>
          <w:sz w:val="24"/>
          <w:szCs w:val="24"/>
        </w:rPr>
        <w:t>several prayers in the application and I will deal with each</w:t>
      </w:r>
      <w:r w:rsidR="00A84E9B" w:rsidRPr="00167DDB">
        <w:rPr>
          <w:rFonts w:ascii="Times New Roman" w:eastAsia="BatangChe" w:hAnsi="Times New Roman" w:cs="Times New Roman"/>
          <w:sz w:val="24"/>
          <w:szCs w:val="24"/>
        </w:rPr>
        <w:t>:</w:t>
      </w:r>
    </w:p>
    <w:p w:rsidR="0016356D" w:rsidRPr="00167DDB" w:rsidRDefault="004934A4" w:rsidP="00167DDB">
      <w:pPr>
        <w:pStyle w:val="ListParagraph"/>
        <w:numPr>
          <w:ilvl w:val="0"/>
          <w:numId w:val="7"/>
        </w:numPr>
        <w:spacing w:line="360" w:lineRule="auto"/>
        <w:jc w:val="both"/>
        <w:rPr>
          <w:rFonts w:ascii="Times New Roman" w:eastAsia="BatangChe" w:hAnsi="Times New Roman" w:cs="Times New Roman"/>
          <w:sz w:val="24"/>
          <w:szCs w:val="24"/>
        </w:rPr>
      </w:pPr>
      <w:r w:rsidRPr="00167DDB">
        <w:rPr>
          <w:rFonts w:ascii="Times New Roman" w:eastAsia="BatangChe" w:hAnsi="Times New Roman" w:cs="Times New Roman"/>
          <w:sz w:val="24"/>
          <w:szCs w:val="24"/>
        </w:rPr>
        <w:t xml:space="preserve">They sought for consequential order that the respondents/defendants immediately pays to the applicants/plaintiffs the total sum of the money claimed as calculated and ascertained </w:t>
      </w:r>
      <w:r w:rsidRPr="00167DDB">
        <w:rPr>
          <w:rFonts w:ascii="Times New Roman" w:eastAsia="BatangChe" w:hAnsi="Times New Roman" w:cs="Times New Roman"/>
          <w:sz w:val="24"/>
          <w:szCs w:val="24"/>
        </w:rPr>
        <w:lastRenderedPageBreak/>
        <w:t>terminal benefits and</w:t>
      </w:r>
      <w:r w:rsidR="0016356D" w:rsidRPr="00167DDB">
        <w:rPr>
          <w:rFonts w:ascii="Times New Roman" w:eastAsia="BatangChe" w:hAnsi="Times New Roman" w:cs="Times New Roman"/>
          <w:sz w:val="24"/>
          <w:szCs w:val="24"/>
        </w:rPr>
        <w:t>/</w:t>
      </w:r>
      <w:r w:rsidRPr="00167DDB">
        <w:rPr>
          <w:rFonts w:ascii="Times New Roman" w:eastAsia="BatangChe" w:hAnsi="Times New Roman" w:cs="Times New Roman"/>
          <w:sz w:val="24"/>
          <w:szCs w:val="24"/>
        </w:rPr>
        <w:t>or pension and arrears thereof, general damages, interest thereon as of 29</w:t>
      </w:r>
      <w:r w:rsidRPr="00167DDB">
        <w:rPr>
          <w:rFonts w:ascii="Times New Roman" w:eastAsia="BatangChe" w:hAnsi="Times New Roman" w:cs="Times New Roman"/>
          <w:sz w:val="24"/>
          <w:szCs w:val="24"/>
          <w:vertAlign w:val="superscript"/>
        </w:rPr>
        <w:t>th</w:t>
      </w:r>
      <w:r w:rsidRPr="00167DDB">
        <w:rPr>
          <w:rFonts w:ascii="Times New Roman" w:eastAsia="BatangChe" w:hAnsi="Times New Roman" w:cs="Times New Roman"/>
          <w:sz w:val="24"/>
          <w:szCs w:val="24"/>
        </w:rPr>
        <w:t xml:space="preserve"> February 2016 following the judgment of this court delivered on 8</w:t>
      </w:r>
      <w:r w:rsidRPr="00167DDB">
        <w:rPr>
          <w:rFonts w:ascii="Times New Roman" w:eastAsia="BatangChe" w:hAnsi="Times New Roman" w:cs="Times New Roman"/>
          <w:sz w:val="24"/>
          <w:szCs w:val="24"/>
          <w:vertAlign w:val="superscript"/>
        </w:rPr>
        <w:t>th</w:t>
      </w:r>
      <w:r w:rsidRPr="00167DDB">
        <w:rPr>
          <w:rFonts w:ascii="Times New Roman" w:eastAsia="BatangChe" w:hAnsi="Times New Roman" w:cs="Times New Roman"/>
          <w:sz w:val="24"/>
          <w:szCs w:val="24"/>
        </w:rPr>
        <w:t xml:space="preserve"> May 2015. The computation for this claim was done as indicated in </w:t>
      </w:r>
      <w:r w:rsidR="0016356D" w:rsidRPr="00167DDB">
        <w:rPr>
          <w:rFonts w:ascii="Times New Roman" w:eastAsia="BatangChe" w:hAnsi="Times New Roman" w:cs="Times New Roman"/>
          <w:sz w:val="24"/>
          <w:szCs w:val="24"/>
        </w:rPr>
        <w:t>annexture</w:t>
      </w:r>
      <w:r w:rsidRPr="00167DDB">
        <w:rPr>
          <w:rFonts w:ascii="Times New Roman" w:eastAsia="BatangChe" w:hAnsi="Times New Roman" w:cs="Times New Roman"/>
          <w:sz w:val="24"/>
          <w:szCs w:val="24"/>
        </w:rPr>
        <w:t xml:space="preserve"> </w:t>
      </w:r>
      <w:r w:rsidR="0016356D" w:rsidRPr="00167DDB">
        <w:rPr>
          <w:rFonts w:ascii="Times New Roman" w:eastAsia="BatangChe" w:hAnsi="Times New Roman" w:cs="Times New Roman"/>
          <w:sz w:val="24"/>
          <w:szCs w:val="24"/>
        </w:rPr>
        <w:t>‘</w:t>
      </w:r>
      <w:r w:rsidRPr="00167DDB">
        <w:rPr>
          <w:rFonts w:ascii="Times New Roman" w:eastAsia="BatangChe" w:hAnsi="Times New Roman" w:cs="Times New Roman"/>
          <w:sz w:val="24"/>
          <w:szCs w:val="24"/>
        </w:rPr>
        <w:t>D</w:t>
      </w:r>
      <w:r w:rsidR="0016356D" w:rsidRPr="00167DDB">
        <w:rPr>
          <w:rFonts w:ascii="Times New Roman" w:eastAsia="BatangChe" w:hAnsi="Times New Roman" w:cs="Times New Roman"/>
          <w:sz w:val="24"/>
          <w:szCs w:val="24"/>
        </w:rPr>
        <w:t>’</w:t>
      </w:r>
      <w:r w:rsidRPr="00167DDB">
        <w:rPr>
          <w:rFonts w:ascii="Times New Roman" w:eastAsia="BatangChe" w:hAnsi="Times New Roman" w:cs="Times New Roman"/>
          <w:sz w:val="24"/>
          <w:szCs w:val="24"/>
        </w:rPr>
        <w:t xml:space="preserve"> to the affidavit in support of this application. </w:t>
      </w:r>
    </w:p>
    <w:p w:rsidR="0016356D" w:rsidRPr="00167DDB" w:rsidRDefault="0016356D" w:rsidP="00167DDB">
      <w:pPr>
        <w:spacing w:after="0" w:line="360" w:lineRule="auto"/>
        <w:jc w:val="both"/>
        <w:rPr>
          <w:rFonts w:ascii="Times New Roman" w:eastAsia="BatangChe" w:hAnsi="Times New Roman" w:cs="Times New Roman"/>
          <w:sz w:val="24"/>
          <w:szCs w:val="24"/>
        </w:rPr>
      </w:pPr>
    </w:p>
    <w:p w:rsidR="004934A4" w:rsidRPr="00167DDB" w:rsidRDefault="004934A4" w:rsidP="00167DDB">
      <w:pPr>
        <w:spacing w:line="360" w:lineRule="auto"/>
        <w:jc w:val="both"/>
        <w:rPr>
          <w:rFonts w:ascii="Times New Roman" w:eastAsia="BatangChe" w:hAnsi="Times New Roman" w:cs="Times New Roman"/>
          <w:sz w:val="24"/>
          <w:szCs w:val="24"/>
        </w:rPr>
      </w:pPr>
      <w:r w:rsidRPr="00167DDB">
        <w:rPr>
          <w:rFonts w:ascii="Times New Roman" w:eastAsia="BatangChe" w:hAnsi="Times New Roman" w:cs="Times New Roman"/>
          <w:sz w:val="24"/>
          <w:szCs w:val="24"/>
        </w:rPr>
        <w:t xml:space="preserve">I agree with learned counsel for the applicants that the computations submitted by the applicants are resultant and directly </w:t>
      </w:r>
      <w:proofErr w:type="gramStart"/>
      <w:r w:rsidRPr="00167DDB">
        <w:rPr>
          <w:rFonts w:ascii="Times New Roman" w:eastAsia="BatangChe" w:hAnsi="Times New Roman" w:cs="Times New Roman"/>
          <w:sz w:val="24"/>
          <w:szCs w:val="24"/>
        </w:rPr>
        <w:t>effect</w:t>
      </w:r>
      <w:proofErr w:type="gramEnd"/>
      <w:r w:rsidRPr="00167DDB">
        <w:rPr>
          <w:rFonts w:ascii="Times New Roman" w:eastAsia="BatangChe" w:hAnsi="Times New Roman" w:cs="Times New Roman"/>
          <w:sz w:val="24"/>
          <w:szCs w:val="24"/>
        </w:rPr>
        <w:t xml:space="preserve"> the orders of court in the main suit. They were as per </w:t>
      </w:r>
      <w:r w:rsidR="0016356D" w:rsidRPr="00167DDB">
        <w:rPr>
          <w:rFonts w:ascii="Times New Roman" w:eastAsia="BatangChe" w:hAnsi="Times New Roman" w:cs="Times New Roman"/>
          <w:sz w:val="24"/>
          <w:szCs w:val="24"/>
        </w:rPr>
        <w:t>annexture</w:t>
      </w:r>
      <w:r w:rsidRPr="00167DDB">
        <w:rPr>
          <w:rFonts w:ascii="Times New Roman" w:eastAsia="BatangChe" w:hAnsi="Times New Roman" w:cs="Times New Roman"/>
          <w:sz w:val="24"/>
          <w:szCs w:val="24"/>
        </w:rPr>
        <w:t xml:space="preserve"> </w:t>
      </w:r>
      <w:r w:rsidR="000F716F" w:rsidRPr="00167DDB">
        <w:rPr>
          <w:rFonts w:ascii="Times New Roman" w:eastAsia="BatangChe" w:hAnsi="Times New Roman" w:cs="Times New Roman"/>
          <w:sz w:val="24"/>
          <w:szCs w:val="24"/>
        </w:rPr>
        <w:t>‘</w:t>
      </w:r>
      <w:r w:rsidRPr="00167DDB">
        <w:rPr>
          <w:rFonts w:ascii="Times New Roman" w:eastAsia="BatangChe" w:hAnsi="Times New Roman" w:cs="Times New Roman"/>
          <w:sz w:val="24"/>
          <w:szCs w:val="24"/>
        </w:rPr>
        <w:t>C</w:t>
      </w:r>
      <w:r w:rsidR="000F716F" w:rsidRPr="00167DDB">
        <w:rPr>
          <w:rFonts w:ascii="Times New Roman" w:eastAsia="BatangChe" w:hAnsi="Times New Roman" w:cs="Times New Roman"/>
          <w:sz w:val="24"/>
          <w:szCs w:val="24"/>
        </w:rPr>
        <w:t>’</w:t>
      </w:r>
      <w:r w:rsidRPr="00167DDB">
        <w:rPr>
          <w:rFonts w:ascii="Times New Roman" w:eastAsia="BatangChe" w:hAnsi="Times New Roman" w:cs="Times New Roman"/>
          <w:sz w:val="24"/>
          <w:szCs w:val="24"/>
        </w:rPr>
        <w:t xml:space="preserve"> a letter dated 5</w:t>
      </w:r>
      <w:r w:rsidRPr="00167DDB">
        <w:rPr>
          <w:rFonts w:ascii="Times New Roman" w:eastAsia="BatangChe" w:hAnsi="Times New Roman" w:cs="Times New Roman"/>
          <w:sz w:val="24"/>
          <w:szCs w:val="24"/>
          <w:vertAlign w:val="superscript"/>
        </w:rPr>
        <w:t>th</w:t>
      </w:r>
      <w:r w:rsidRPr="00167DDB">
        <w:rPr>
          <w:rFonts w:ascii="Times New Roman" w:eastAsia="BatangChe" w:hAnsi="Times New Roman" w:cs="Times New Roman"/>
          <w:sz w:val="24"/>
          <w:szCs w:val="24"/>
        </w:rPr>
        <w:t xml:space="preserve"> August 2015 which the applicants through their lawyers submitted their computations of pension/retirement benefits to both the Attorney General and the Auditor General. </w:t>
      </w:r>
      <w:r w:rsidR="000F716F" w:rsidRPr="00167DDB">
        <w:rPr>
          <w:rFonts w:ascii="Times New Roman" w:eastAsia="BatangChe" w:hAnsi="Times New Roman" w:cs="Times New Roman"/>
          <w:sz w:val="24"/>
          <w:szCs w:val="24"/>
        </w:rPr>
        <w:t>It</w:t>
      </w:r>
      <w:r w:rsidRPr="00167DDB">
        <w:rPr>
          <w:rFonts w:ascii="Times New Roman" w:eastAsia="BatangChe" w:hAnsi="Times New Roman" w:cs="Times New Roman"/>
          <w:sz w:val="24"/>
          <w:szCs w:val="24"/>
        </w:rPr>
        <w:t xml:space="preserve"> appears these were ignored. </w:t>
      </w:r>
    </w:p>
    <w:p w:rsidR="000F716F" w:rsidRPr="00167DDB" w:rsidRDefault="000F716F" w:rsidP="00167DDB">
      <w:pPr>
        <w:spacing w:after="0" w:line="360" w:lineRule="auto"/>
        <w:jc w:val="both"/>
        <w:rPr>
          <w:rFonts w:ascii="Times New Roman" w:eastAsia="BatangChe" w:hAnsi="Times New Roman" w:cs="Times New Roman"/>
          <w:sz w:val="24"/>
          <w:szCs w:val="24"/>
        </w:rPr>
      </w:pPr>
    </w:p>
    <w:p w:rsidR="000F716F" w:rsidRPr="00167DDB" w:rsidRDefault="000F716F" w:rsidP="00167DDB">
      <w:pPr>
        <w:spacing w:line="360" w:lineRule="auto"/>
        <w:jc w:val="both"/>
        <w:rPr>
          <w:rFonts w:ascii="Times New Roman" w:eastAsia="BatangChe" w:hAnsi="Times New Roman" w:cs="Times New Roman"/>
          <w:sz w:val="24"/>
          <w:szCs w:val="24"/>
        </w:rPr>
      </w:pPr>
      <w:r w:rsidRPr="00167DDB">
        <w:rPr>
          <w:rFonts w:ascii="Times New Roman" w:eastAsia="BatangChe" w:hAnsi="Times New Roman" w:cs="Times New Roman"/>
          <w:sz w:val="24"/>
          <w:szCs w:val="24"/>
        </w:rPr>
        <w:t>It</w:t>
      </w:r>
      <w:r w:rsidR="004934A4" w:rsidRPr="00167DDB">
        <w:rPr>
          <w:rFonts w:ascii="Times New Roman" w:eastAsia="BatangChe" w:hAnsi="Times New Roman" w:cs="Times New Roman"/>
          <w:sz w:val="24"/>
          <w:szCs w:val="24"/>
        </w:rPr>
        <w:t xml:space="preserve"> is trite law that where certain facts are sworn to in an affidavit, the burden to deny them is on the other party. If the other party does not deny those facts, they are presumed to have been accepted as was held in </w:t>
      </w:r>
      <w:proofErr w:type="spellStart"/>
      <w:r w:rsidR="004934A4" w:rsidRPr="00167DDB">
        <w:rPr>
          <w:rFonts w:ascii="Times New Roman" w:eastAsia="BatangChe" w:hAnsi="Times New Roman" w:cs="Times New Roman"/>
          <w:b/>
          <w:i/>
          <w:sz w:val="24"/>
          <w:szCs w:val="24"/>
          <w:u w:val="single"/>
        </w:rPr>
        <w:t>Samwiri</w:t>
      </w:r>
      <w:proofErr w:type="spellEnd"/>
      <w:r w:rsidR="004934A4" w:rsidRPr="00167DDB">
        <w:rPr>
          <w:rFonts w:ascii="Times New Roman" w:eastAsia="BatangChe" w:hAnsi="Times New Roman" w:cs="Times New Roman"/>
          <w:b/>
          <w:i/>
          <w:sz w:val="24"/>
          <w:szCs w:val="24"/>
          <w:u w:val="single"/>
        </w:rPr>
        <w:t xml:space="preserve"> Massa </w:t>
      </w:r>
      <w:proofErr w:type="spellStart"/>
      <w:r w:rsidRPr="00167DDB">
        <w:rPr>
          <w:rFonts w:ascii="Times New Roman" w:eastAsia="BatangChe" w:hAnsi="Times New Roman" w:cs="Times New Roman"/>
          <w:b/>
          <w:i/>
          <w:sz w:val="24"/>
          <w:szCs w:val="24"/>
          <w:u w:val="single"/>
        </w:rPr>
        <w:t>V</w:t>
      </w:r>
      <w:r w:rsidR="004934A4" w:rsidRPr="00167DDB">
        <w:rPr>
          <w:rFonts w:ascii="Times New Roman" w:eastAsia="BatangChe" w:hAnsi="Times New Roman" w:cs="Times New Roman"/>
          <w:b/>
          <w:i/>
          <w:sz w:val="24"/>
          <w:szCs w:val="24"/>
          <w:u w:val="single"/>
        </w:rPr>
        <w:t>s</w:t>
      </w:r>
      <w:proofErr w:type="spellEnd"/>
      <w:r w:rsidR="004934A4" w:rsidRPr="00167DDB">
        <w:rPr>
          <w:rFonts w:ascii="Times New Roman" w:eastAsia="BatangChe" w:hAnsi="Times New Roman" w:cs="Times New Roman"/>
          <w:b/>
          <w:i/>
          <w:sz w:val="24"/>
          <w:szCs w:val="24"/>
          <w:u w:val="single"/>
        </w:rPr>
        <w:t xml:space="preserve"> Rose </w:t>
      </w:r>
      <w:proofErr w:type="spellStart"/>
      <w:r w:rsidR="004934A4" w:rsidRPr="00167DDB">
        <w:rPr>
          <w:rFonts w:ascii="Times New Roman" w:eastAsia="BatangChe" w:hAnsi="Times New Roman" w:cs="Times New Roman"/>
          <w:b/>
          <w:i/>
          <w:sz w:val="24"/>
          <w:szCs w:val="24"/>
          <w:u w:val="single"/>
        </w:rPr>
        <w:t>Achen</w:t>
      </w:r>
      <w:proofErr w:type="spellEnd"/>
      <w:r w:rsidRPr="00167DDB">
        <w:rPr>
          <w:rFonts w:ascii="Times New Roman" w:eastAsia="BatangChe" w:hAnsi="Times New Roman" w:cs="Times New Roman"/>
          <w:b/>
          <w:i/>
          <w:sz w:val="24"/>
          <w:szCs w:val="24"/>
          <w:u w:val="single"/>
        </w:rPr>
        <w:t xml:space="preserve"> [</w:t>
      </w:r>
      <w:r w:rsidR="004934A4" w:rsidRPr="00167DDB">
        <w:rPr>
          <w:rFonts w:ascii="Times New Roman" w:eastAsia="BatangChe" w:hAnsi="Times New Roman" w:cs="Times New Roman"/>
          <w:b/>
          <w:i/>
          <w:sz w:val="24"/>
          <w:szCs w:val="24"/>
          <w:u w:val="single"/>
        </w:rPr>
        <w:t>1978</w:t>
      </w:r>
      <w:r w:rsidRPr="00167DDB">
        <w:rPr>
          <w:rFonts w:ascii="Times New Roman" w:eastAsia="BatangChe" w:hAnsi="Times New Roman" w:cs="Times New Roman"/>
          <w:b/>
          <w:i/>
          <w:sz w:val="24"/>
          <w:szCs w:val="24"/>
          <w:u w:val="single"/>
        </w:rPr>
        <w:t>]</w:t>
      </w:r>
      <w:r w:rsidR="004934A4" w:rsidRPr="00167DDB">
        <w:rPr>
          <w:rFonts w:ascii="Times New Roman" w:eastAsia="BatangChe" w:hAnsi="Times New Roman" w:cs="Times New Roman"/>
          <w:b/>
          <w:i/>
          <w:sz w:val="24"/>
          <w:szCs w:val="24"/>
          <w:u w:val="single"/>
        </w:rPr>
        <w:t xml:space="preserve"> </w:t>
      </w:r>
      <w:r w:rsidRPr="00167DDB">
        <w:rPr>
          <w:rFonts w:ascii="Times New Roman" w:eastAsia="BatangChe" w:hAnsi="Times New Roman" w:cs="Times New Roman"/>
          <w:b/>
          <w:i/>
          <w:sz w:val="24"/>
          <w:szCs w:val="24"/>
          <w:u w:val="single"/>
        </w:rPr>
        <w:t>HCB</w:t>
      </w:r>
      <w:r w:rsidR="004934A4" w:rsidRPr="00167DDB">
        <w:rPr>
          <w:rFonts w:ascii="Times New Roman" w:eastAsia="BatangChe" w:hAnsi="Times New Roman" w:cs="Times New Roman"/>
          <w:b/>
          <w:i/>
          <w:sz w:val="24"/>
          <w:szCs w:val="24"/>
          <w:u w:val="single"/>
        </w:rPr>
        <w:t xml:space="preserve"> 297</w:t>
      </w:r>
      <w:r w:rsidR="004934A4" w:rsidRPr="00167DDB">
        <w:rPr>
          <w:rFonts w:ascii="Times New Roman" w:eastAsia="BatangChe" w:hAnsi="Times New Roman" w:cs="Times New Roman"/>
          <w:sz w:val="24"/>
          <w:szCs w:val="24"/>
        </w:rPr>
        <w:t xml:space="preserve">. </w:t>
      </w:r>
    </w:p>
    <w:p w:rsidR="000F716F" w:rsidRPr="00167DDB" w:rsidRDefault="000F716F" w:rsidP="00167DDB">
      <w:pPr>
        <w:spacing w:after="0" w:line="360" w:lineRule="auto"/>
        <w:jc w:val="both"/>
        <w:rPr>
          <w:rFonts w:ascii="Times New Roman" w:eastAsia="BatangChe" w:hAnsi="Times New Roman" w:cs="Times New Roman"/>
          <w:sz w:val="24"/>
          <w:szCs w:val="24"/>
        </w:rPr>
      </w:pPr>
    </w:p>
    <w:p w:rsidR="004934A4" w:rsidRPr="00167DDB" w:rsidRDefault="004934A4" w:rsidP="00167DDB">
      <w:pPr>
        <w:spacing w:line="360" w:lineRule="auto"/>
        <w:jc w:val="both"/>
        <w:rPr>
          <w:rFonts w:ascii="Times New Roman" w:eastAsia="BatangChe" w:hAnsi="Times New Roman" w:cs="Times New Roman"/>
          <w:sz w:val="24"/>
          <w:szCs w:val="24"/>
        </w:rPr>
      </w:pPr>
      <w:r w:rsidRPr="00167DDB">
        <w:rPr>
          <w:rFonts w:ascii="Times New Roman" w:eastAsia="BatangChe" w:hAnsi="Times New Roman" w:cs="Times New Roman"/>
          <w:sz w:val="24"/>
          <w:szCs w:val="24"/>
        </w:rPr>
        <w:t xml:space="preserve">I will accordingly state it that the respondent accepts the applicants’ computation attached in </w:t>
      </w:r>
      <w:r w:rsidR="0016356D" w:rsidRPr="00167DDB">
        <w:rPr>
          <w:rFonts w:ascii="Times New Roman" w:eastAsia="BatangChe" w:hAnsi="Times New Roman" w:cs="Times New Roman"/>
          <w:sz w:val="24"/>
          <w:szCs w:val="24"/>
        </w:rPr>
        <w:t>annexture</w:t>
      </w:r>
      <w:r w:rsidRPr="00167DDB">
        <w:rPr>
          <w:rFonts w:ascii="Times New Roman" w:eastAsia="BatangChe" w:hAnsi="Times New Roman" w:cs="Times New Roman"/>
          <w:sz w:val="24"/>
          <w:szCs w:val="24"/>
        </w:rPr>
        <w:t xml:space="preserve"> </w:t>
      </w:r>
      <w:r w:rsidR="000F716F" w:rsidRPr="00167DDB">
        <w:rPr>
          <w:rFonts w:ascii="Times New Roman" w:eastAsia="BatangChe" w:hAnsi="Times New Roman" w:cs="Times New Roman"/>
          <w:sz w:val="24"/>
          <w:szCs w:val="24"/>
        </w:rPr>
        <w:t>‘</w:t>
      </w:r>
      <w:r w:rsidRPr="00167DDB">
        <w:rPr>
          <w:rFonts w:ascii="Times New Roman" w:eastAsia="BatangChe" w:hAnsi="Times New Roman" w:cs="Times New Roman"/>
          <w:sz w:val="24"/>
          <w:szCs w:val="24"/>
        </w:rPr>
        <w:t>C</w:t>
      </w:r>
      <w:r w:rsidR="000F716F" w:rsidRPr="00167DDB">
        <w:rPr>
          <w:rFonts w:ascii="Times New Roman" w:eastAsia="BatangChe" w:hAnsi="Times New Roman" w:cs="Times New Roman"/>
          <w:sz w:val="24"/>
          <w:szCs w:val="24"/>
        </w:rPr>
        <w:t>’</w:t>
      </w:r>
      <w:r w:rsidRPr="00167DDB">
        <w:rPr>
          <w:rFonts w:ascii="Times New Roman" w:eastAsia="BatangChe" w:hAnsi="Times New Roman" w:cs="Times New Roman"/>
          <w:sz w:val="24"/>
          <w:szCs w:val="24"/>
        </w:rPr>
        <w:t xml:space="preserve"> to the affidavit in support of the application and </w:t>
      </w:r>
      <w:r w:rsidR="0016356D" w:rsidRPr="00167DDB">
        <w:rPr>
          <w:rFonts w:ascii="Times New Roman" w:eastAsia="BatangChe" w:hAnsi="Times New Roman" w:cs="Times New Roman"/>
          <w:sz w:val="24"/>
          <w:szCs w:val="24"/>
        </w:rPr>
        <w:t>annexture</w:t>
      </w:r>
      <w:r w:rsidRPr="00167DDB">
        <w:rPr>
          <w:rFonts w:ascii="Times New Roman" w:eastAsia="BatangChe" w:hAnsi="Times New Roman" w:cs="Times New Roman"/>
          <w:sz w:val="24"/>
          <w:szCs w:val="24"/>
        </w:rPr>
        <w:t xml:space="preserve"> </w:t>
      </w:r>
      <w:r w:rsidR="000F716F" w:rsidRPr="00167DDB">
        <w:rPr>
          <w:rFonts w:ascii="Times New Roman" w:eastAsia="BatangChe" w:hAnsi="Times New Roman" w:cs="Times New Roman"/>
          <w:sz w:val="24"/>
          <w:szCs w:val="24"/>
        </w:rPr>
        <w:t>‘D’</w:t>
      </w:r>
      <w:r w:rsidRPr="00167DDB">
        <w:rPr>
          <w:rFonts w:ascii="Times New Roman" w:eastAsia="BatangChe" w:hAnsi="Times New Roman" w:cs="Times New Roman"/>
          <w:sz w:val="24"/>
          <w:szCs w:val="24"/>
        </w:rPr>
        <w:t xml:space="preserve"> which reflects the accumulated interest as ordered by court as at 29</w:t>
      </w:r>
      <w:r w:rsidRPr="00167DDB">
        <w:rPr>
          <w:rFonts w:ascii="Times New Roman" w:eastAsia="BatangChe" w:hAnsi="Times New Roman" w:cs="Times New Roman"/>
          <w:sz w:val="24"/>
          <w:szCs w:val="24"/>
          <w:vertAlign w:val="superscript"/>
        </w:rPr>
        <w:t>th</w:t>
      </w:r>
      <w:r w:rsidRPr="00167DDB">
        <w:rPr>
          <w:rFonts w:ascii="Times New Roman" w:eastAsia="BatangChe" w:hAnsi="Times New Roman" w:cs="Times New Roman"/>
          <w:sz w:val="24"/>
          <w:szCs w:val="24"/>
        </w:rPr>
        <w:t xml:space="preserve"> February 2016 when this application was filed. I will consequently adopt them and a consequential order issued as prayed. Without this court order, the orders of this court will never be complied with as I have already stated. The purpose of the judgment would otherwise be defeated.</w:t>
      </w:r>
    </w:p>
    <w:p w:rsidR="0041675C" w:rsidRPr="00167DDB" w:rsidRDefault="0041675C" w:rsidP="00167DDB">
      <w:pPr>
        <w:spacing w:after="0" w:line="360" w:lineRule="auto"/>
        <w:jc w:val="both"/>
        <w:rPr>
          <w:rFonts w:ascii="Times New Roman" w:eastAsia="BatangChe" w:hAnsi="Times New Roman" w:cs="Times New Roman"/>
          <w:sz w:val="24"/>
          <w:szCs w:val="24"/>
        </w:rPr>
      </w:pPr>
    </w:p>
    <w:p w:rsidR="004934A4" w:rsidRPr="00167DDB" w:rsidRDefault="004934A4" w:rsidP="00167DDB">
      <w:pPr>
        <w:pStyle w:val="ListParagraph"/>
        <w:numPr>
          <w:ilvl w:val="0"/>
          <w:numId w:val="7"/>
        </w:numPr>
        <w:spacing w:line="360" w:lineRule="auto"/>
        <w:jc w:val="both"/>
        <w:rPr>
          <w:rFonts w:ascii="Times New Roman" w:eastAsia="BatangChe" w:hAnsi="Times New Roman" w:cs="Times New Roman"/>
          <w:sz w:val="24"/>
          <w:szCs w:val="24"/>
        </w:rPr>
      </w:pPr>
      <w:r w:rsidRPr="00167DDB">
        <w:rPr>
          <w:rFonts w:ascii="Times New Roman" w:eastAsia="BatangChe" w:hAnsi="Times New Roman" w:cs="Times New Roman"/>
          <w:sz w:val="24"/>
          <w:szCs w:val="24"/>
        </w:rPr>
        <w:t xml:space="preserve">The </w:t>
      </w:r>
      <w:r w:rsidR="00C76E01" w:rsidRPr="00167DDB">
        <w:rPr>
          <w:rFonts w:ascii="Times New Roman" w:eastAsia="BatangChe" w:hAnsi="Times New Roman" w:cs="Times New Roman"/>
          <w:sz w:val="24"/>
          <w:szCs w:val="24"/>
        </w:rPr>
        <w:t>2</w:t>
      </w:r>
      <w:r w:rsidR="00C76E01" w:rsidRPr="00167DDB">
        <w:rPr>
          <w:rFonts w:ascii="Times New Roman" w:eastAsia="BatangChe" w:hAnsi="Times New Roman" w:cs="Times New Roman"/>
          <w:sz w:val="24"/>
          <w:szCs w:val="24"/>
          <w:vertAlign w:val="superscript"/>
        </w:rPr>
        <w:t>nd</w:t>
      </w:r>
      <w:r w:rsidR="00C76E01" w:rsidRPr="00167DDB">
        <w:rPr>
          <w:rFonts w:ascii="Times New Roman" w:eastAsia="BatangChe" w:hAnsi="Times New Roman" w:cs="Times New Roman"/>
          <w:sz w:val="24"/>
          <w:szCs w:val="24"/>
        </w:rPr>
        <w:t xml:space="preserve"> order prayed for is to be paid interest due on the ascertained terminal benefits and</w:t>
      </w:r>
      <w:r w:rsidR="000F716F" w:rsidRPr="00167DDB">
        <w:rPr>
          <w:rFonts w:ascii="Times New Roman" w:eastAsia="BatangChe" w:hAnsi="Times New Roman" w:cs="Times New Roman"/>
          <w:sz w:val="24"/>
          <w:szCs w:val="24"/>
        </w:rPr>
        <w:t>/</w:t>
      </w:r>
      <w:r w:rsidR="00C76E01" w:rsidRPr="00167DDB">
        <w:rPr>
          <w:rFonts w:ascii="Times New Roman" w:eastAsia="BatangChe" w:hAnsi="Times New Roman" w:cs="Times New Roman"/>
          <w:sz w:val="24"/>
          <w:szCs w:val="24"/>
        </w:rPr>
        <w:t xml:space="preserve">or pension and arrears up to the date of </w:t>
      </w:r>
      <w:r w:rsidR="00856248" w:rsidRPr="00167DDB">
        <w:rPr>
          <w:rFonts w:ascii="Times New Roman" w:eastAsia="BatangChe" w:hAnsi="Times New Roman" w:cs="Times New Roman"/>
          <w:sz w:val="24"/>
          <w:szCs w:val="24"/>
        </w:rPr>
        <w:t>the ruling in their application. I decline to award this prayer because interest was fact</w:t>
      </w:r>
      <w:r w:rsidR="000F716F" w:rsidRPr="00167DDB">
        <w:rPr>
          <w:rFonts w:ascii="Times New Roman" w:eastAsia="BatangChe" w:hAnsi="Times New Roman" w:cs="Times New Roman"/>
          <w:sz w:val="24"/>
          <w:szCs w:val="24"/>
        </w:rPr>
        <w:t>or</w:t>
      </w:r>
      <w:r w:rsidR="00856248" w:rsidRPr="00167DDB">
        <w:rPr>
          <w:rFonts w:ascii="Times New Roman" w:eastAsia="BatangChe" w:hAnsi="Times New Roman" w:cs="Times New Roman"/>
          <w:sz w:val="24"/>
          <w:szCs w:val="24"/>
        </w:rPr>
        <w:t xml:space="preserve">ed in the computations </w:t>
      </w:r>
      <w:r w:rsidR="006151ED" w:rsidRPr="00167DDB">
        <w:rPr>
          <w:rFonts w:ascii="Times New Roman" w:eastAsia="BatangChe" w:hAnsi="Times New Roman" w:cs="Times New Roman"/>
          <w:sz w:val="24"/>
          <w:szCs w:val="24"/>
        </w:rPr>
        <w:t xml:space="preserve">in annexture </w:t>
      </w:r>
      <w:r w:rsidR="000F716F" w:rsidRPr="00167DDB">
        <w:rPr>
          <w:rFonts w:ascii="Times New Roman" w:eastAsia="BatangChe" w:hAnsi="Times New Roman" w:cs="Times New Roman"/>
          <w:sz w:val="24"/>
          <w:szCs w:val="24"/>
        </w:rPr>
        <w:t>‘D’.</w:t>
      </w:r>
      <w:r w:rsidR="006151ED" w:rsidRPr="00167DDB">
        <w:rPr>
          <w:rFonts w:ascii="Times New Roman" w:eastAsia="BatangChe" w:hAnsi="Times New Roman" w:cs="Times New Roman"/>
          <w:sz w:val="24"/>
          <w:szCs w:val="24"/>
        </w:rPr>
        <w:t xml:space="preserve"> </w:t>
      </w:r>
      <w:r w:rsidR="00512E6E" w:rsidRPr="00167DDB">
        <w:rPr>
          <w:rFonts w:ascii="Times New Roman" w:eastAsia="BatangChe" w:hAnsi="Times New Roman" w:cs="Times New Roman"/>
          <w:sz w:val="24"/>
          <w:szCs w:val="24"/>
        </w:rPr>
        <w:t>This</w:t>
      </w:r>
      <w:r w:rsidR="006151ED" w:rsidRPr="00167DDB">
        <w:rPr>
          <w:rFonts w:ascii="Times New Roman" w:eastAsia="BatangChe" w:hAnsi="Times New Roman" w:cs="Times New Roman"/>
          <w:sz w:val="24"/>
          <w:szCs w:val="24"/>
        </w:rPr>
        <w:t xml:space="preserve"> court cannot award further interest as doing so would go contrary to the principles of the grant of consequential orders.</w:t>
      </w:r>
    </w:p>
    <w:p w:rsidR="0041675C" w:rsidRPr="00167DDB" w:rsidRDefault="0041675C" w:rsidP="00167DDB">
      <w:pPr>
        <w:pStyle w:val="ListParagraph"/>
        <w:spacing w:line="360" w:lineRule="auto"/>
        <w:ind w:left="0"/>
        <w:jc w:val="both"/>
        <w:rPr>
          <w:rFonts w:ascii="Times New Roman" w:eastAsia="BatangChe" w:hAnsi="Times New Roman" w:cs="Times New Roman"/>
          <w:sz w:val="24"/>
          <w:szCs w:val="24"/>
        </w:rPr>
      </w:pPr>
    </w:p>
    <w:p w:rsidR="006151ED" w:rsidRPr="00167DDB" w:rsidRDefault="006151ED" w:rsidP="00167DDB">
      <w:pPr>
        <w:pStyle w:val="ListParagraph"/>
        <w:numPr>
          <w:ilvl w:val="0"/>
          <w:numId w:val="7"/>
        </w:numPr>
        <w:spacing w:line="360" w:lineRule="auto"/>
        <w:jc w:val="both"/>
        <w:rPr>
          <w:rFonts w:ascii="Times New Roman" w:eastAsia="BatangChe" w:hAnsi="Times New Roman" w:cs="Times New Roman"/>
          <w:sz w:val="24"/>
          <w:szCs w:val="24"/>
        </w:rPr>
      </w:pPr>
      <w:r w:rsidRPr="00167DDB">
        <w:rPr>
          <w:rFonts w:ascii="Times New Roman" w:eastAsia="BatangChe" w:hAnsi="Times New Roman" w:cs="Times New Roman"/>
          <w:sz w:val="24"/>
          <w:szCs w:val="24"/>
        </w:rPr>
        <w:lastRenderedPageBreak/>
        <w:t>The applicants also prayed that all pension arrears and decretal sums be paid through the applicants/plaintiffs</w:t>
      </w:r>
      <w:r w:rsidR="0041675C" w:rsidRPr="00167DDB">
        <w:rPr>
          <w:rFonts w:ascii="Times New Roman" w:eastAsia="BatangChe" w:hAnsi="Times New Roman" w:cs="Times New Roman"/>
          <w:sz w:val="24"/>
          <w:szCs w:val="24"/>
        </w:rPr>
        <w:t>’</w:t>
      </w:r>
      <w:r w:rsidRPr="00167DDB">
        <w:rPr>
          <w:rFonts w:ascii="Times New Roman" w:eastAsia="BatangChe" w:hAnsi="Times New Roman" w:cs="Times New Roman"/>
          <w:sz w:val="24"/>
          <w:szCs w:val="24"/>
        </w:rPr>
        <w:t xml:space="preserve"> advocates M/s </w:t>
      </w:r>
      <w:proofErr w:type="spellStart"/>
      <w:r w:rsidRPr="00167DDB">
        <w:rPr>
          <w:rFonts w:ascii="Times New Roman" w:eastAsia="BatangChe" w:hAnsi="Times New Roman" w:cs="Times New Roman"/>
          <w:sz w:val="24"/>
          <w:szCs w:val="24"/>
        </w:rPr>
        <w:t>Bashasha</w:t>
      </w:r>
      <w:proofErr w:type="spellEnd"/>
      <w:r w:rsidRPr="00167DDB">
        <w:rPr>
          <w:rFonts w:ascii="Times New Roman" w:eastAsia="BatangChe" w:hAnsi="Times New Roman" w:cs="Times New Roman"/>
          <w:sz w:val="24"/>
          <w:szCs w:val="24"/>
        </w:rPr>
        <w:t xml:space="preserve"> &amp; Co. Advocates for onward transmission to the applicants. Since the applicants so wish as deponed in the affidavit in support of the application, I have no reason to deny them that request. In any case, the said advocates still have instructions to represent the applicants.</w:t>
      </w:r>
    </w:p>
    <w:p w:rsidR="0041675C" w:rsidRPr="00167DDB" w:rsidRDefault="0041675C" w:rsidP="00167DDB">
      <w:pPr>
        <w:pStyle w:val="ListParagraph"/>
        <w:spacing w:line="360" w:lineRule="auto"/>
        <w:ind w:left="0"/>
        <w:jc w:val="both"/>
        <w:rPr>
          <w:rFonts w:ascii="Times New Roman" w:eastAsia="BatangChe" w:hAnsi="Times New Roman" w:cs="Times New Roman"/>
          <w:sz w:val="24"/>
          <w:szCs w:val="24"/>
        </w:rPr>
      </w:pPr>
    </w:p>
    <w:p w:rsidR="006151ED" w:rsidRPr="00167DDB" w:rsidRDefault="006151ED" w:rsidP="00167DDB">
      <w:pPr>
        <w:pStyle w:val="ListParagraph"/>
        <w:numPr>
          <w:ilvl w:val="0"/>
          <w:numId w:val="7"/>
        </w:numPr>
        <w:spacing w:line="360" w:lineRule="auto"/>
        <w:jc w:val="both"/>
        <w:rPr>
          <w:rFonts w:ascii="Times New Roman" w:eastAsia="BatangChe" w:hAnsi="Times New Roman" w:cs="Times New Roman"/>
          <w:sz w:val="24"/>
          <w:szCs w:val="24"/>
        </w:rPr>
      </w:pPr>
      <w:r w:rsidRPr="00167DDB">
        <w:rPr>
          <w:rFonts w:ascii="Times New Roman" w:eastAsia="BatangChe" w:hAnsi="Times New Roman" w:cs="Times New Roman"/>
          <w:sz w:val="24"/>
          <w:szCs w:val="24"/>
        </w:rPr>
        <w:t xml:space="preserve">Learned counsel prayed that a certificate of complexity and a certificate of two </w:t>
      </w:r>
      <w:proofErr w:type="gramStart"/>
      <w:r w:rsidRPr="00167DDB">
        <w:rPr>
          <w:rFonts w:ascii="Times New Roman" w:eastAsia="BatangChe" w:hAnsi="Times New Roman" w:cs="Times New Roman"/>
          <w:sz w:val="24"/>
          <w:szCs w:val="24"/>
        </w:rPr>
        <w:t>counsel</w:t>
      </w:r>
      <w:proofErr w:type="gramEnd"/>
      <w:r w:rsidRPr="00167DDB">
        <w:rPr>
          <w:rFonts w:ascii="Times New Roman" w:eastAsia="BatangChe" w:hAnsi="Times New Roman" w:cs="Times New Roman"/>
          <w:sz w:val="24"/>
          <w:szCs w:val="24"/>
        </w:rPr>
        <w:t xml:space="preserve"> be issued by this court. </w:t>
      </w:r>
      <w:r w:rsidR="00512E6E" w:rsidRPr="00167DDB">
        <w:rPr>
          <w:rFonts w:ascii="Times New Roman" w:eastAsia="BatangChe" w:hAnsi="Times New Roman" w:cs="Times New Roman"/>
          <w:sz w:val="24"/>
          <w:szCs w:val="24"/>
        </w:rPr>
        <w:t>After</w:t>
      </w:r>
      <w:r w:rsidRPr="00167DDB">
        <w:rPr>
          <w:rFonts w:ascii="Times New Roman" w:eastAsia="BatangChe" w:hAnsi="Times New Roman" w:cs="Times New Roman"/>
          <w:sz w:val="24"/>
          <w:szCs w:val="24"/>
        </w:rPr>
        <w:t xml:space="preserve"> considering the nature of this application and what it has involved, I don’t find that this application requires the </w:t>
      </w:r>
      <w:r w:rsidR="0041675C" w:rsidRPr="00167DDB">
        <w:rPr>
          <w:rFonts w:ascii="Times New Roman" w:eastAsia="BatangChe" w:hAnsi="Times New Roman" w:cs="Times New Roman"/>
          <w:sz w:val="24"/>
          <w:szCs w:val="24"/>
        </w:rPr>
        <w:t>award of</w:t>
      </w:r>
      <w:r w:rsidR="00512E6E" w:rsidRPr="00167DDB">
        <w:rPr>
          <w:rFonts w:ascii="Times New Roman" w:eastAsia="BatangChe" w:hAnsi="Times New Roman" w:cs="Times New Roman"/>
          <w:sz w:val="24"/>
          <w:szCs w:val="24"/>
        </w:rPr>
        <w:t xml:space="preserve"> a certificate of two </w:t>
      </w:r>
      <w:proofErr w:type="gramStart"/>
      <w:r w:rsidR="00512E6E" w:rsidRPr="00167DDB">
        <w:rPr>
          <w:rFonts w:ascii="Times New Roman" w:eastAsia="BatangChe" w:hAnsi="Times New Roman" w:cs="Times New Roman"/>
          <w:sz w:val="24"/>
          <w:szCs w:val="24"/>
        </w:rPr>
        <w:t>counsel</w:t>
      </w:r>
      <w:proofErr w:type="gramEnd"/>
      <w:r w:rsidR="00512E6E" w:rsidRPr="00167DDB">
        <w:rPr>
          <w:rFonts w:ascii="Times New Roman" w:eastAsia="BatangChe" w:hAnsi="Times New Roman" w:cs="Times New Roman"/>
          <w:sz w:val="24"/>
          <w:szCs w:val="24"/>
        </w:rPr>
        <w:t xml:space="preserve"> or a certificate of complexity. If these certificates were to be awarded, they should have been a warded in the main suit but not in this application. </w:t>
      </w:r>
      <w:r w:rsidR="0041675C" w:rsidRPr="00167DDB">
        <w:rPr>
          <w:rFonts w:ascii="Times New Roman" w:eastAsia="BatangChe" w:hAnsi="Times New Roman" w:cs="Times New Roman"/>
          <w:sz w:val="24"/>
          <w:szCs w:val="24"/>
        </w:rPr>
        <w:t>There</w:t>
      </w:r>
      <w:r w:rsidR="00512E6E" w:rsidRPr="00167DDB">
        <w:rPr>
          <w:rFonts w:ascii="Times New Roman" w:eastAsia="BatangChe" w:hAnsi="Times New Roman" w:cs="Times New Roman"/>
          <w:sz w:val="24"/>
          <w:szCs w:val="24"/>
        </w:rPr>
        <w:t xml:space="preserve"> is nothing complex in this application.</w:t>
      </w:r>
    </w:p>
    <w:p w:rsidR="0041675C" w:rsidRPr="00167DDB" w:rsidRDefault="0041675C" w:rsidP="00167DDB">
      <w:pPr>
        <w:pStyle w:val="ListParagraph"/>
        <w:spacing w:line="360" w:lineRule="auto"/>
        <w:ind w:left="0"/>
        <w:jc w:val="both"/>
        <w:rPr>
          <w:rFonts w:ascii="Times New Roman" w:eastAsia="BatangChe" w:hAnsi="Times New Roman" w:cs="Times New Roman"/>
          <w:sz w:val="24"/>
          <w:szCs w:val="24"/>
        </w:rPr>
      </w:pPr>
    </w:p>
    <w:p w:rsidR="0041675C" w:rsidRPr="00167DDB" w:rsidRDefault="00512E6E" w:rsidP="00167DDB">
      <w:pPr>
        <w:pStyle w:val="ListParagraph"/>
        <w:numPr>
          <w:ilvl w:val="0"/>
          <w:numId w:val="7"/>
        </w:numPr>
        <w:spacing w:line="360" w:lineRule="auto"/>
        <w:jc w:val="both"/>
        <w:rPr>
          <w:rFonts w:ascii="Times New Roman" w:eastAsia="BatangChe" w:hAnsi="Times New Roman" w:cs="Times New Roman"/>
          <w:sz w:val="24"/>
          <w:szCs w:val="24"/>
        </w:rPr>
      </w:pPr>
      <w:r w:rsidRPr="00167DDB">
        <w:rPr>
          <w:rFonts w:ascii="Times New Roman" w:eastAsia="BatangChe" w:hAnsi="Times New Roman" w:cs="Times New Roman"/>
          <w:sz w:val="24"/>
          <w:szCs w:val="24"/>
        </w:rPr>
        <w:t xml:space="preserve">The final prayer was for costs of this application. </w:t>
      </w:r>
      <w:r w:rsidR="0041675C" w:rsidRPr="00167DDB">
        <w:rPr>
          <w:rFonts w:ascii="Times New Roman" w:eastAsia="BatangChe" w:hAnsi="Times New Roman" w:cs="Times New Roman"/>
          <w:sz w:val="24"/>
          <w:szCs w:val="24"/>
        </w:rPr>
        <w:t>It</w:t>
      </w:r>
      <w:r w:rsidRPr="00167DDB">
        <w:rPr>
          <w:rFonts w:ascii="Times New Roman" w:eastAsia="BatangChe" w:hAnsi="Times New Roman" w:cs="Times New Roman"/>
          <w:sz w:val="24"/>
          <w:szCs w:val="24"/>
        </w:rPr>
        <w:t xml:space="preserve"> is trite that costs follow the </w:t>
      </w:r>
      <w:r w:rsidR="0041675C" w:rsidRPr="00167DDB">
        <w:rPr>
          <w:rFonts w:ascii="Times New Roman" w:eastAsia="BatangChe" w:hAnsi="Times New Roman" w:cs="Times New Roman"/>
          <w:sz w:val="24"/>
          <w:szCs w:val="24"/>
        </w:rPr>
        <w:t>e</w:t>
      </w:r>
      <w:r w:rsidRPr="00167DDB">
        <w:rPr>
          <w:rFonts w:ascii="Times New Roman" w:eastAsia="BatangChe" w:hAnsi="Times New Roman" w:cs="Times New Roman"/>
          <w:sz w:val="24"/>
          <w:szCs w:val="24"/>
        </w:rPr>
        <w:t>ve</w:t>
      </w:r>
      <w:r w:rsidR="0041675C" w:rsidRPr="00167DDB">
        <w:rPr>
          <w:rFonts w:ascii="Times New Roman" w:eastAsia="BatangChe" w:hAnsi="Times New Roman" w:cs="Times New Roman"/>
          <w:sz w:val="24"/>
          <w:szCs w:val="24"/>
        </w:rPr>
        <w:t>n</w:t>
      </w:r>
      <w:r w:rsidRPr="00167DDB">
        <w:rPr>
          <w:rFonts w:ascii="Times New Roman" w:eastAsia="BatangChe" w:hAnsi="Times New Roman" w:cs="Times New Roman"/>
          <w:sz w:val="24"/>
          <w:szCs w:val="24"/>
        </w:rPr>
        <w:t>t</w:t>
      </w:r>
      <w:r w:rsidR="0041675C" w:rsidRPr="00167DDB">
        <w:rPr>
          <w:rFonts w:ascii="Times New Roman" w:eastAsia="BatangChe" w:hAnsi="Times New Roman" w:cs="Times New Roman"/>
          <w:sz w:val="24"/>
          <w:szCs w:val="24"/>
        </w:rPr>
        <w:t>.</w:t>
      </w:r>
      <w:r w:rsidRPr="00167DDB">
        <w:rPr>
          <w:rFonts w:ascii="Times New Roman" w:eastAsia="BatangChe" w:hAnsi="Times New Roman" w:cs="Times New Roman"/>
          <w:sz w:val="24"/>
          <w:szCs w:val="24"/>
        </w:rPr>
        <w:t xml:space="preserve"> </w:t>
      </w:r>
      <w:r w:rsidR="0041675C" w:rsidRPr="00167DDB">
        <w:rPr>
          <w:rFonts w:ascii="Times New Roman" w:eastAsia="BatangChe" w:hAnsi="Times New Roman" w:cs="Times New Roman"/>
          <w:sz w:val="24"/>
          <w:szCs w:val="24"/>
        </w:rPr>
        <w:t>In</w:t>
      </w:r>
      <w:r w:rsidRPr="00167DDB">
        <w:rPr>
          <w:rFonts w:ascii="Times New Roman" w:eastAsia="BatangChe" w:hAnsi="Times New Roman" w:cs="Times New Roman"/>
          <w:sz w:val="24"/>
          <w:szCs w:val="24"/>
        </w:rPr>
        <w:t xml:space="preserve"> the instant application, there is nothing to stop award of costs. I will therefore award the applicants costs of this application. </w:t>
      </w:r>
    </w:p>
    <w:p w:rsidR="0041675C" w:rsidRPr="00167DDB" w:rsidRDefault="0041675C" w:rsidP="00167DDB">
      <w:pPr>
        <w:pStyle w:val="ListParagraph"/>
        <w:spacing w:line="360" w:lineRule="auto"/>
        <w:rPr>
          <w:rFonts w:ascii="Times New Roman" w:eastAsia="BatangChe" w:hAnsi="Times New Roman" w:cs="Times New Roman"/>
          <w:sz w:val="24"/>
          <w:szCs w:val="24"/>
        </w:rPr>
      </w:pPr>
    </w:p>
    <w:p w:rsidR="00512E6E" w:rsidRPr="00167DDB" w:rsidRDefault="00512E6E" w:rsidP="00167DDB">
      <w:pPr>
        <w:spacing w:line="360" w:lineRule="auto"/>
        <w:jc w:val="both"/>
        <w:rPr>
          <w:rFonts w:ascii="Times New Roman" w:eastAsia="BatangChe" w:hAnsi="Times New Roman" w:cs="Times New Roman"/>
          <w:sz w:val="24"/>
          <w:szCs w:val="24"/>
        </w:rPr>
      </w:pPr>
      <w:r w:rsidRPr="00167DDB">
        <w:rPr>
          <w:rFonts w:ascii="Times New Roman" w:eastAsia="BatangChe" w:hAnsi="Times New Roman" w:cs="Times New Roman"/>
          <w:sz w:val="24"/>
          <w:szCs w:val="24"/>
        </w:rPr>
        <w:t xml:space="preserve">For the reasons outlined herein, this application </w:t>
      </w:r>
      <w:r w:rsidR="0041675C" w:rsidRPr="00167DDB">
        <w:rPr>
          <w:rFonts w:ascii="Times New Roman" w:eastAsia="BatangChe" w:hAnsi="Times New Roman" w:cs="Times New Roman"/>
          <w:sz w:val="24"/>
          <w:szCs w:val="24"/>
        </w:rPr>
        <w:t>is</w:t>
      </w:r>
      <w:r w:rsidRPr="00167DDB">
        <w:rPr>
          <w:rFonts w:ascii="Times New Roman" w:eastAsia="BatangChe" w:hAnsi="Times New Roman" w:cs="Times New Roman"/>
          <w:sz w:val="24"/>
          <w:szCs w:val="24"/>
        </w:rPr>
        <w:t xml:space="preserve"> allowed.</w:t>
      </w:r>
    </w:p>
    <w:p w:rsidR="0041675C" w:rsidRPr="00167DDB" w:rsidRDefault="0041675C" w:rsidP="00167DDB">
      <w:pPr>
        <w:spacing w:line="360" w:lineRule="auto"/>
        <w:jc w:val="both"/>
        <w:rPr>
          <w:rFonts w:ascii="Times New Roman" w:eastAsia="BatangChe" w:hAnsi="Times New Roman" w:cs="Times New Roman"/>
          <w:sz w:val="24"/>
          <w:szCs w:val="24"/>
        </w:rPr>
      </w:pPr>
      <w:r w:rsidRPr="00167DDB">
        <w:rPr>
          <w:rFonts w:ascii="Times New Roman" w:eastAsia="BatangChe" w:hAnsi="Times New Roman" w:cs="Times New Roman"/>
          <w:sz w:val="24"/>
          <w:szCs w:val="24"/>
        </w:rPr>
        <w:t>I so order</w:t>
      </w:r>
    </w:p>
    <w:p w:rsidR="00283747" w:rsidRPr="00167DDB" w:rsidRDefault="00283747" w:rsidP="00167DDB">
      <w:pPr>
        <w:spacing w:line="360" w:lineRule="auto"/>
        <w:jc w:val="both"/>
        <w:rPr>
          <w:rFonts w:ascii="Times New Roman" w:eastAsia="BatangChe" w:hAnsi="Times New Roman" w:cs="Times New Roman"/>
          <w:b/>
          <w:sz w:val="24"/>
          <w:szCs w:val="24"/>
        </w:rPr>
      </w:pPr>
    </w:p>
    <w:p w:rsidR="00512E6E" w:rsidRPr="00167DDB" w:rsidRDefault="00512E6E" w:rsidP="00167DDB">
      <w:pPr>
        <w:spacing w:line="360" w:lineRule="auto"/>
        <w:jc w:val="both"/>
        <w:rPr>
          <w:rFonts w:ascii="Times New Roman" w:eastAsia="BatangChe" w:hAnsi="Times New Roman" w:cs="Times New Roman"/>
          <w:b/>
          <w:sz w:val="24"/>
          <w:szCs w:val="24"/>
        </w:rPr>
      </w:pPr>
      <w:r w:rsidRPr="00167DDB">
        <w:rPr>
          <w:rFonts w:ascii="Times New Roman" w:eastAsia="BatangChe" w:hAnsi="Times New Roman" w:cs="Times New Roman"/>
          <w:b/>
          <w:sz w:val="24"/>
          <w:szCs w:val="24"/>
        </w:rPr>
        <w:t>Stephen Musota</w:t>
      </w:r>
    </w:p>
    <w:p w:rsidR="00512E6E" w:rsidRPr="00167DDB" w:rsidRDefault="006920E9" w:rsidP="00167DDB">
      <w:pPr>
        <w:spacing w:line="360" w:lineRule="auto"/>
        <w:jc w:val="both"/>
        <w:rPr>
          <w:rFonts w:ascii="Times New Roman" w:eastAsia="BatangChe" w:hAnsi="Times New Roman" w:cs="Times New Roman"/>
          <w:b/>
          <w:sz w:val="24"/>
          <w:szCs w:val="24"/>
        </w:rPr>
      </w:pPr>
      <w:r w:rsidRPr="00167DDB">
        <w:rPr>
          <w:rFonts w:ascii="Times New Roman" w:eastAsia="BatangChe" w:hAnsi="Times New Roman" w:cs="Times New Roman"/>
          <w:b/>
          <w:sz w:val="24"/>
          <w:szCs w:val="24"/>
        </w:rPr>
        <w:t>J U D G E</w:t>
      </w:r>
    </w:p>
    <w:p w:rsidR="00512E6E" w:rsidRPr="00167DDB" w:rsidRDefault="00512E6E" w:rsidP="00167DDB">
      <w:pPr>
        <w:spacing w:line="360" w:lineRule="auto"/>
        <w:jc w:val="both"/>
        <w:rPr>
          <w:rFonts w:ascii="Times New Roman" w:eastAsia="BatangChe" w:hAnsi="Times New Roman" w:cs="Times New Roman"/>
          <w:b/>
          <w:sz w:val="24"/>
          <w:szCs w:val="24"/>
        </w:rPr>
      </w:pPr>
      <w:r w:rsidRPr="00167DDB">
        <w:rPr>
          <w:rFonts w:ascii="Times New Roman" w:eastAsia="BatangChe" w:hAnsi="Times New Roman" w:cs="Times New Roman"/>
          <w:b/>
          <w:sz w:val="24"/>
          <w:szCs w:val="24"/>
        </w:rPr>
        <w:t>27.06.2016</w:t>
      </w:r>
    </w:p>
    <w:sectPr w:rsidR="00512E6E" w:rsidRPr="00167DDB" w:rsidSect="002B78AC">
      <w:headerReference w:type="even" r:id="rId8"/>
      <w:headerReference w:type="default" r:id="rId9"/>
      <w:footerReference w:type="default" r:id="rId10"/>
      <w:head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78A9" w:rsidRDefault="00B778A9" w:rsidP="00512E6E">
      <w:pPr>
        <w:spacing w:after="0" w:line="240" w:lineRule="auto"/>
      </w:pPr>
      <w:r>
        <w:separator/>
      </w:r>
    </w:p>
  </w:endnote>
  <w:endnote w:type="continuationSeparator" w:id="0">
    <w:p w:rsidR="00B778A9" w:rsidRDefault="00B778A9" w:rsidP="00512E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BatangChe">
    <w:panose1 w:val="02030609000101010101"/>
    <w:charset w:val="81"/>
    <w:family w:val="modern"/>
    <w:pitch w:val="fixed"/>
    <w:sig w:usb0="B00002AF" w:usb1="69D77CFB" w:usb2="00000030" w:usb3="00000000" w:csb0="0008009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419469"/>
      <w:docPartObj>
        <w:docPartGallery w:val="Page Numbers (Bottom of Page)"/>
        <w:docPartUnique/>
      </w:docPartObj>
    </w:sdtPr>
    <w:sdtEndPr/>
    <w:sdtContent>
      <w:p w:rsidR="00EB55D7" w:rsidRDefault="00B778A9">
        <w:pPr>
          <w:pStyle w:val="Footer"/>
          <w:jc w:val="center"/>
        </w:pPr>
        <w:r>
          <w:fldChar w:fldCharType="begin"/>
        </w:r>
        <w:r>
          <w:instrText xml:space="preserve"> PAGE   \* MERGEFORMAT </w:instrText>
        </w:r>
        <w:r>
          <w:fldChar w:fldCharType="separate"/>
        </w:r>
        <w:r w:rsidR="00B83DF5">
          <w:rPr>
            <w:noProof/>
          </w:rPr>
          <w:t>1</w:t>
        </w:r>
        <w:r>
          <w:rPr>
            <w:noProof/>
          </w:rPr>
          <w:fldChar w:fldCharType="end"/>
        </w:r>
      </w:p>
    </w:sdtContent>
  </w:sdt>
  <w:p w:rsidR="00512E6E" w:rsidRDefault="00512E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78A9" w:rsidRDefault="00B778A9" w:rsidP="00512E6E">
      <w:pPr>
        <w:spacing w:after="0" w:line="240" w:lineRule="auto"/>
      </w:pPr>
      <w:r>
        <w:separator/>
      </w:r>
    </w:p>
  </w:footnote>
  <w:footnote w:type="continuationSeparator" w:id="0">
    <w:p w:rsidR="00B778A9" w:rsidRDefault="00B778A9" w:rsidP="00512E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0E9" w:rsidRDefault="006920E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0E9" w:rsidRDefault="006920E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0E9" w:rsidRDefault="006920E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C442D9"/>
    <w:multiLevelType w:val="hybridMultilevel"/>
    <w:tmpl w:val="170437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6B372BE"/>
    <w:multiLevelType w:val="hybridMultilevel"/>
    <w:tmpl w:val="9AC2695C"/>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2BE1361"/>
    <w:multiLevelType w:val="hybridMultilevel"/>
    <w:tmpl w:val="87CE8A1E"/>
    <w:lvl w:ilvl="0" w:tplc="4A2E5E32">
      <w:start w:val="1"/>
      <w:numFmt w:val="decimal"/>
      <w:lvlText w:val="%1."/>
      <w:lvlJc w:val="left"/>
      <w:pPr>
        <w:ind w:left="1080" w:hanging="360"/>
      </w:pPr>
      <w:rPr>
        <w:rFonts w:ascii="Verdana" w:eastAsia="BatangChe" w:hAnsi="Verdana"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668839B8"/>
    <w:multiLevelType w:val="hybridMultilevel"/>
    <w:tmpl w:val="820EF44C"/>
    <w:lvl w:ilvl="0" w:tplc="AC70BC16">
      <w:start w:val="1"/>
      <w:numFmt w:val="decimal"/>
      <w:lvlText w:val="%1."/>
      <w:lvlJc w:val="left"/>
      <w:pPr>
        <w:ind w:left="720" w:hanging="360"/>
      </w:pPr>
      <w:rPr>
        <w:rFonts w:ascii="Verdana" w:eastAsia="BatangChe" w:hAnsi="Verdana"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98D0F9C"/>
    <w:multiLevelType w:val="hybridMultilevel"/>
    <w:tmpl w:val="EAD2272A"/>
    <w:lvl w:ilvl="0" w:tplc="ECF2BA96">
      <w:start w:val="1"/>
      <w:numFmt w:val="decimal"/>
      <w:lvlText w:val="%1."/>
      <w:lvlJc w:val="left"/>
      <w:pPr>
        <w:ind w:left="1440" w:hanging="360"/>
      </w:pPr>
      <w:rPr>
        <w:rFonts w:ascii="Verdana" w:eastAsia="BatangChe" w:hAnsi="Verdana" w:cstheme="minorBid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6B8653BB"/>
    <w:multiLevelType w:val="hybridMultilevel"/>
    <w:tmpl w:val="6F5A67D2"/>
    <w:lvl w:ilvl="0" w:tplc="51C0CB2C">
      <w:start w:val="1"/>
      <w:numFmt w:val="decimal"/>
      <w:lvlText w:val="%1."/>
      <w:lvlJc w:val="left"/>
      <w:pPr>
        <w:ind w:left="2160" w:hanging="360"/>
      </w:pPr>
      <w:rPr>
        <w:rFonts w:ascii="Verdana" w:eastAsia="BatangChe" w:hAnsi="Verdana" w:cstheme="minorBidi"/>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nsid w:val="75B90199"/>
    <w:multiLevelType w:val="hybridMultilevel"/>
    <w:tmpl w:val="59A23090"/>
    <w:lvl w:ilvl="0" w:tplc="90C4512C">
      <w:numFmt w:val="bullet"/>
      <w:lvlText w:val="-"/>
      <w:lvlJc w:val="left"/>
      <w:pPr>
        <w:ind w:left="720" w:hanging="360"/>
      </w:pPr>
      <w:rPr>
        <w:rFonts w:ascii="Bookman Old Style" w:eastAsiaTheme="minorHAnsi" w:hAnsi="Bookman Old Styl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4"/>
  </w:num>
  <w:num w:numId="4">
    <w:abstractNumId w:val="3"/>
  </w:num>
  <w:num w:numId="5">
    <w:abstractNumId w:val="1"/>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05FC"/>
    <w:rsid w:val="000F03B8"/>
    <w:rsid w:val="000F716F"/>
    <w:rsid w:val="0016356D"/>
    <w:rsid w:val="00167DDB"/>
    <w:rsid w:val="0022404F"/>
    <w:rsid w:val="00265E7F"/>
    <w:rsid w:val="00283747"/>
    <w:rsid w:val="002A17EC"/>
    <w:rsid w:val="002B78AC"/>
    <w:rsid w:val="00304608"/>
    <w:rsid w:val="00311F1C"/>
    <w:rsid w:val="003208E4"/>
    <w:rsid w:val="003C3436"/>
    <w:rsid w:val="0041675C"/>
    <w:rsid w:val="004934A4"/>
    <w:rsid w:val="00512E6E"/>
    <w:rsid w:val="00566BC8"/>
    <w:rsid w:val="00592DE4"/>
    <w:rsid w:val="005A0661"/>
    <w:rsid w:val="005F4C4F"/>
    <w:rsid w:val="006151ED"/>
    <w:rsid w:val="00631FFB"/>
    <w:rsid w:val="006920E9"/>
    <w:rsid w:val="006B7A23"/>
    <w:rsid w:val="007E499D"/>
    <w:rsid w:val="00811A13"/>
    <w:rsid w:val="008305FC"/>
    <w:rsid w:val="00856248"/>
    <w:rsid w:val="009254F6"/>
    <w:rsid w:val="009E6929"/>
    <w:rsid w:val="00A22B6E"/>
    <w:rsid w:val="00A84E9B"/>
    <w:rsid w:val="00AD1A1B"/>
    <w:rsid w:val="00B778A9"/>
    <w:rsid w:val="00B83DF5"/>
    <w:rsid w:val="00BC2C90"/>
    <w:rsid w:val="00C73643"/>
    <w:rsid w:val="00C76E01"/>
    <w:rsid w:val="00C82460"/>
    <w:rsid w:val="00CD1065"/>
    <w:rsid w:val="00E83BEC"/>
    <w:rsid w:val="00EB55D7"/>
    <w:rsid w:val="00EC5E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ind w:left="288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05FC"/>
    <w:pPr>
      <w:spacing w:after="200"/>
      <w:ind w:left="0"/>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2B6E"/>
    <w:pPr>
      <w:ind w:left="720"/>
      <w:contextualSpacing/>
    </w:pPr>
  </w:style>
  <w:style w:type="paragraph" w:styleId="Header">
    <w:name w:val="header"/>
    <w:basedOn w:val="Normal"/>
    <w:link w:val="HeaderChar"/>
    <w:uiPriority w:val="99"/>
    <w:semiHidden/>
    <w:unhideWhenUsed/>
    <w:rsid w:val="00512E6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12E6E"/>
  </w:style>
  <w:style w:type="paragraph" w:styleId="Footer">
    <w:name w:val="footer"/>
    <w:basedOn w:val="Normal"/>
    <w:link w:val="FooterChar"/>
    <w:uiPriority w:val="99"/>
    <w:unhideWhenUsed/>
    <w:rsid w:val="00512E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2E6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ind w:left="288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05FC"/>
    <w:pPr>
      <w:spacing w:after="200"/>
      <w:ind w:left="0"/>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2B6E"/>
    <w:pPr>
      <w:ind w:left="720"/>
      <w:contextualSpacing/>
    </w:pPr>
  </w:style>
  <w:style w:type="paragraph" w:styleId="Header">
    <w:name w:val="header"/>
    <w:basedOn w:val="Normal"/>
    <w:link w:val="HeaderChar"/>
    <w:uiPriority w:val="99"/>
    <w:semiHidden/>
    <w:unhideWhenUsed/>
    <w:rsid w:val="00512E6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12E6E"/>
  </w:style>
  <w:style w:type="paragraph" w:styleId="Footer">
    <w:name w:val="footer"/>
    <w:basedOn w:val="Normal"/>
    <w:link w:val="FooterChar"/>
    <w:uiPriority w:val="99"/>
    <w:unhideWhenUsed/>
    <w:rsid w:val="00512E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2E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1995</Words>
  <Characters>11377</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fnamulondo</dc:creator>
  <cp:lastModifiedBy>User</cp:lastModifiedBy>
  <cp:revision>2</cp:revision>
  <dcterms:created xsi:type="dcterms:W3CDTF">2016-07-26T13:21:00Z</dcterms:created>
  <dcterms:modified xsi:type="dcterms:W3CDTF">2016-07-26T13:21:00Z</dcterms:modified>
</cp:coreProperties>
</file>