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27" w:rsidRPr="004D2D41" w:rsidRDefault="00736427" w:rsidP="004D2D41">
      <w:pPr>
        <w:spacing w:line="360" w:lineRule="auto"/>
        <w:jc w:val="center"/>
        <w:rPr>
          <w:rFonts w:ascii="Times New Roman" w:hAnsi="Times New Roman" w:cs="Times New Roman"/>
          <w:b/>
          <w:sz w:val="24"/>
          <w:szCs w:val="24"/>
        </w:rPr>
      </w:pPr>
      <w:bookmarkStart w:id="0" w:name="_GoBack"/>
      <w:r w:rsidRPr="004D2D41">
        <w:rPr>
          <w:rFonts w:ascii="Times New Roman" w:hAnsi="Times New Roman" w:cs="Times New Roman"/>
          <w:b/>
          <w:sz w:val="24"/>
          <w:szCs w:val="24"/>
        </w:rPr>
        <w:t>THE REPUBLIC OF UGANDA</w:t>
      </w:r>
    </w:p>
    <w:p w:rsidR="00736427" w:rsidRPr="004D2D41" w:rsidRDefault="00736427" w:rsidP="004D2D41">
      <w:pPr>
        <w:spacing w:line="360" w:lineRule="auto"/>
        <w:jc w:val="center"/>
        <w:rPr>
          <w:rFonts w:ascii="Times New Roman" w:hAnsi="Times New Roman" w:cs="Times New Roman"/>
          <w:b/>
          <w:sz w:val="24"/>
          <w:szCs w:val="24"/>
        </w:rPr>
      </w:pPr>
      <w:r w:rsidRPr="004D2D41">
        <w:rPr>
          <w:rFonts w:ascii="Times New Roman" w:hAnsi="Times New Roman" w:cs="Times New Roman"/>
          <w:b/>
          <w:sz w:val="24"/>
          <w:szCs w:val="24"/>
        </w:rPr>
        <w:t>IN THE HIGH COURT OF UGANDA AT KAMPALA</w:t>
      </w:r>
    </w:p>
    <w:p w:rsidR="00736427" w:rsidRPr="004D2D41" w:rsidRDefault="00736427" w:rsidP="004D2D41">
      <w:pPr>
        <w:spacing w:line="360" w:lineRule="auto"/>
        <w:jc w:val="center"/>
        <w:rPr>
          <w:rFonts w:ascii="Times New Roman" w:hAnsi="Times New Roman" w:cs="Times New Roman"/>
          <w:b/>
          <w:sz w:val="24"/>
          <w:szCs w:val="24"/>
          <w:u w:val="single"/>
        </w:rPr>
      </w:pPr>
      <w:r w:rsidRPr="004D2D41">
        <w:rPr>
          <w:rFonts w:ascii="Times New Roman" w:hAnsi="Times New Roman" w:cs="Times New Roman"/>
          <w:b/>
          <w:sz w:val="24"/>
          <w:szCs w:val="24"/>
          <w:u w:val="single"/>
        </w:rPr>
        <w:t>CIVIL DIVISION</w:t>
      </w:r>
    </w:p>
    <w:p w:rsidR="00736427" w:rsidRPr="004D2D41" w:rsidRDefault="00736427" w:rsidP="004D2D41">
      <w:pPr>
        <w:spacing w:line="360" w:lineRule="auto"/>
        <w:jc w:val="center"/>
        <w:rPr>
          <w:rFonts w:ascii="Times New Roman" w:hAnsi="Times New Roman" w:cs="Times New Roman"/>
          <w:b/>
          <w:sz w:val="24"/>
          <w:szCs w:val="24"/>
        </w:rPr>
      </w:pPr>
      <w:r w:rsidRPr="004D2D41">
        <w:rPr>
          <w:rFonts w:ascii="Times New Roman" w:hAnsi="Times New Roman" w:cs="Times New Roman"/>
          <w:b/>
          <w:sz w:val="24"/>
          <w:szCs w:val="24"/>
        </w:rPr>
        <w:t>HCT-00-CV-M</w:t>
      </w:r>
      <w:r w:rsidR="005E62D9" w:rsidRPr="004D2D41">
        <w:rPr>
          <w:rFonts w:ascii="Times New Roman" w:hAnsi="Times New Roman" w:cs="Times New Roman"/>
          <w:b/>
          <w:sz w:val="24"/>
          <w:szCs w:val="24"/>
        </w:rPr>
        <w:t>ISC APPEAL</w:t>
      </w:r>
      <w:r w:rsidRPr="004D2D41">
        <w:rPr>
          <w:rFonts w:ascii="Times New Roman" w:hAnsi="Times New Roman" w:cs="Times New Roman"/>
          <w:b/>
          <w:sz w:val="24"/>
          <w:szCs w:val="24"/>
        </w:rPr>
        <w:t>-</w:t>
      </w:r>
      <w:r w:rsidR="005E62D9" w:rsidRPr="004D2D41">
        <w:rPr>
          <w:rFonts w:ascii="Times New Roman" w:hAnsi="Times New Roman" w:cs="Times New Roman"/>
          <w:b/>
          <w:sz w:val="24"/>
          <w:szCs w:val="24"/>
        </w:rPr>
        <w:t xml:space="preserve"> </w:t>
      </w:r>
      <w:r w:rsidRPr="004D2D41">
        <w:rPr>
          <w:rFonts w:ascii="Times New Roman" w:hAnsi="Times New Roman" w:cs="Times New Roman"/>
          <w:b/>
          <w:sz w:val="24"/>
          <w:szCs w:val="24"/>
        </w:rPr>
        <w:t>09 -2015</w:t>
      </w:r>
    </w:p>
    <w:p w:rsidR="00736427" w:rsidRPr="004D2D41" w:rsidRDefault="005E62D9" w:rsidP="004D2D41">
      <w:pPr>
        <w:spacing w:line="360" w:lineRule="auto"/>
        <w:jc w:val="center"/>
        <w:rPr>
          <w:rFonts w:ascii="Times New Roman" w:hAnsi="Times New Roman" w:cs="Times New Roman"/>
          <w:i/>
          <w:sz w:val="24"/>
          <w:szCs w:val="24"/>
        </w:rPr>
      </w:pPr>
      <w:r w:rsidRPr="004D2D41">
        <w:rPr>
          <w:rFonts w:ascii="Times New Roman" w:hAnsi="Times New Roman" w:cs="Times New Roman"/>
          <w:i/>
          <w:sz w:val="24"/>
          <w:szCs w:val="24"/>
        </w:rPr>
        <w:t>(Arising out of Misc Application No.  509 of 2015)</w:t>
      </w:r>
    </w:p>
    <w:p w:rsidR="00736427" w:rsidRPr="004D2D41" w:rsidRDefault="005E62D9" w:rsidP="004D2D41">
      <w:pPr>
        <w:spacing w:line="360" w:lineRule="auto"/>
        <w:jc w:val="center"/>
        <w:rPr>
          <w:rFonts w:ascii="Times New Roman" w:hAnsi="Times New Roman" w:cs="Times New Roman"/>
          <w:i/>
          <w:sz w:val="24"/>
          <w:szCs w:val="24"/>
        </w:rPr>
      </w:pPr>
      <w:r w:rsidRPr="004D2D41">
        <w:rPr>
          <w:rFonts w:ascii="Times New Roman" w:hAnsi="Times New Roman" w:cs="Times New Roman"/>
          <w:i/>
          <w:sz w:val="24"/>
          <w:szCs w:val="24"/>
        </w:rPr>
        <w:t>(Arising out of Civil Suit No.  190 of 2015)</w:t>
      </w:r>
    </w:p>
    <w:p w:rsidR="007F74C1" w:rsidRPr="004D2D41" w:rsidRDefault="007F74C1" w:rsidP="004D2D41">
      <w:pPr>
        <w:pStyle w:val="NoSpacing"/>
        <w:spacing w:line="360" w:lineRule="auto"/>
        <w:rPr>
          <w:rFonts w:ascii="Times New Roman" w:hAnsi="Times New Roman" w:cs="Times New Roman"/>
          <w:b/>
          <w:sz w:val="24"/>
          <w:szCs w:val="24"/>
        </w:rPr>
      </w:pPr>
    </w:p>
    <w:p w:rsidR="00736427" w:rsidRPr="004D2D41" w:rsidRDefault="00736427" w:rsidP="004D2D41">
      <w:pPr>
        <w:pStyle w:val="NoSpacing"/>
        <w:spacing w:line="360" w:lineRule="auto"/>
        <w:rPr>
          <w:rFonts w:ascii="Times New Roman" w:hAnsi="Times New Roman" w:cs="Times New Roman"/>
          <w:b/>
          <w:sz w:val="24"/>
          <w:szCs w:val="24"/>
        </w:rPr>
      </w:pPr>
      <w:r w:rsidRPr="004D2D41">
        <w:rPr>
          <w:rFonts w:ascii="Times New Roman" w:hAnsi="Times New Roman" w:cs="Times New Roman"/>
          <w:b/>
          <w:sz w:val="24"/>
          <w:szCs w:val="24"/>
        </w:rPr>
        <w:t>KALIBBALA MUSAAZI ::::::::::::::::::::::::::::::::::::::::: APPELLANT</w:t>
      </w:r>
    </w:p>
    <w:p w:rsidR="00736427" w:rsidRPr="004D2D41" w:rsidRDefault="00736427" w:rsidP="004D2D41">
      <w:pPr>
        <w:pStyle w:val="NoSpacing"/>
        <w:spacing w:line="360" w:lineRule="auto"/>
        <w:rPr>
          <w:rFonts w:ascii="Times New Roman" w:hAnsi="Times New Roman" w:cs="Times New Roman"/>
          <w:b/>
          <w:sz w:val="24"/>
          <w:szCs w:val="24"/>
        </w:rPr>
      </w:pPr>
    </w:p>
    <w:p w:rsidR="00736427" w:rsidRPr="004D2D41" w:rsidRDefault="004D2D41" w:rsidP="004D2D41">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3061970</wp:posOffset>
                </wp:positionH>
                <wp:positionV relativeFrom="paragraph">
                  <wp:posOffset>305435</wp:posOffset>
                </wp:positionV>
                <wp:extent cx="90805" cy="828675"/>
                <wp:effectExtent l="13970"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28675"/>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1.1pt;margin-top:24.05pt;width:7.1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uYfwIAACw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"/>
            </w:pict>
          </mc:Fallback>
        </mc:AlternateContent>
      </w:r>
      <w:r w:rsidR="00736427" w:rsidRPr="004D2D41">
        <w:rPr>
          <w:rFonts w:ascii="Times New Roman" w:hAnsi="Times New Roman" w:cs="Times New Roman"/>
          <w:b/>
          <w:sz w:val="24"/>
          <w:szCs w:val="24"/>
        </w:rPr>
        <w:t>VERSUS –</w:t>
      </w:r>
    </w:p>
    <w:p w:rsidR="00736427" w:rsidRPr="004D2D41" w:rsidRDefault="00736427" w:rsidP="004D2D41">
      <w:pPr>
        <w:pStyle w:val="NoSpacing"/>
        <w:numPr>
          <w:ilvl w:val="0"/>
          <w:numId w:val="2"/>
        </w:numPr>
        <w:spacing w:line="360" w:lineRule="auto"/>
        <w:rPr>
          <w:rFonts w:ascii="Times New Roman" w:hAnsi="Times New Roman" w:cs="Times New Roman"/>
          <w:b/>
          <w:sz w:val="24"/>
          <w:szCs w:val="24"/>
        </w:rPr>
      </w:pPr>
      <w:r w:rsidRPr="004D2D41">
        <w:rPr>
          <w:rFonts w:ascii="Times New Roman" w:hAnsi="Times New Roman" w:cs="Times New Roman"/>
          <w:b/>
          <w:sz w:val="24"/>
          <w:szCs w:val="24"/>
        </w:rPr>
        <w:t>FRED KAGGWA</w:t>
      </w:r>
    </w:p>
    <w:p w:rsidR="00736427" w:rsidRPr="004D2D41" w:rsidRDefault="00736427" w:rsidP="004D2D41">
      <w:pPr>
        <w:pStyle w:val="NoSpacing"/>
        <w:numPr>
          <w:ilvl w:val="0"/>
          <w:numId w:val="2"/>
        </w:numPr>
        <w:spacing w:line="360" w:lineRule="auto"/>
        <w:rPr>
          <w:rFonts w:ascii="Times New Roman" w:hAnsi="Times New Roman" w:cs="Times New Roman"/>
          <w:b/>
          <w:sz w:val="24"/>
          <w:szCs w:val="24"/>
        </w:rPr>
      </w:pPr>
      <w:r w:rsidRPr="004D2D41">
        <w:rPr>
          <w:rFonts w:ascii="Times New Roman" w:hAnsi="Times New Roman" w:cs="Times New Roman"/>
          <w:b/>
          <w:sz w:val="24"/>
          <w:szCs w:val="24"/>
        </w:rPr>
        <w:t>MUKWAYA MWEBE JOSEPH</w:t>
      </w:r>
      <w:r w:rsidRPr="004D2D41">
        <w:rPr>
          <w:rFonts w:ascii="Times New Roman" w:hAnsi="Times New Roman" w:cs="Times New Roman"/>
          <w:b/>
          <w:sz w:val="24"/>
          <w:szCs w:val="24"/>
        </w:rPr>
        <w:tab/>
        <w:t xml:space="preserve">  </w:t>
      </w:r>
      <w:r w:rsidR="00E008C4" w:rsidRPr="004D2D41">
        <w:rPr>
          <w:rFonts w:ascii="Times New Roman" w:hAnsi="Times New Roman" w:cs="Times New Roman"/>
          <w:b/>
          <w:sz w:val="24"/>
          <w:szCs w:val="24"/>
        </w:rPr>
        <w:tab/>
      </w:r>
      <w:r w:rsidRPr="004D2D41">
        <w:rPr>
          <w:rFonts w:ascii="Times New Roman" w:hAnsi="Times New Roman" w:cs="Times New Roman"/>
          <w:b/>
          <w:sz w:val="24"/>
          <w:szCs w:val="24"/>
        </w:rPr>
        <w:t>::::::::::::::::::: RESPONDENTS</w:t>
      </w:r>
    </w:p>
    <w:p w:rsidR="00736427" w:rsidRPr="004D2D41" w:rsidRDefault="00736427" w:rsidP="004D2D41">
      <w:pPr>
        <w:pStyle w:val="NoSpacing"/>
        <w:numPr>
          <w:ilvl w:val="0"/>
          <w:numId w:val="2"/>
        </w:numPr>
        <w:spacing w:line="360" w:lineRule="auto"/>
        <w:rPr>
          <w:rFonts w:ascii="Times New Roman" w:hAnsi="Times New Roman" w:cs="Times New Roman"/>
          <w:b/>
          <w:sz w:val="24"/>
          <w:szCs w:val="24"/>
        </w:rPr>
      </w:pPr>
      <w:r w:rsidRPr="004D2D41">
        <w:rPr>
          <w:rFonts w:ascii="Times New Roman" w:hAnsi="Times New Roman" w:cs="Times New Roman"/>
          <w:b/>
          <w:sz w:val="24"/>
          <w:szCs w:val="24"/>
        </w:rPr>
        <w:t>BIRISO ALEX</w:t>
      </w:r>
    </w:p>
    <w:p w:rsidR="00736427" w:rsidRPr="004D2D41" w:rsidRDefault="00736427" w:rsidP="004D2D41">
      <w:pPr>
        <w:pStyle w:val="NoSpacing"/>
        <w:numPr>
          <w:ilvl w:val="0"/>
          <w:numId w:val="2"/>
        </w:numPr>
        <w:spacing w:line="360" w:lineRule="auto"/>
        <w:rPr>
          <w:rFonts w:ascii="Times New Roman" w:hAnsi="Times New Roman" w:cs="Times New Roman"/>
          <w:b/>
          <w:sz w:val="24"/>
          <w:szCs w:val="24"/>
        </w:rPr>
      </w:pPr>
      <w:r w:rsidRPr="004D2D41">
        <w:rPr>
          <w:rFonts w:ascii="Times New Roman" w:hAnsi="Times New Roman" w:cs="Times New Roman"/>
          <w:b/>
          <w:sz w:val="24"/>
          <w:szCs w:val="24"/>
        </w:rPr>
        <w:t>CHAINLINK TECHNOLOGY LTD</w:t>
      </w:r>
    </w:p>
    <w:p w:rsidR="00736427" w:rsidRPr="004D2D41" w:rsidRDefault="00736427" w:rsidP="004D2D41">
      <w:pPr>
        <w:tabs>
          <w:tab w:val="left" w:pos="7095"/>
        </w:tabs>
        <w:spacing w:line="360" w:lineRule="auto"/>
        <w:rPr>
          <w:rFonts w:ascii="Times New Roman" w:hAnsi="Times New Roman" w:cs="Times New Roman"/>
          <w:sz w:val="24"/>
          <w:szCs w:val="24"/>
        </w:rPr>
      </w:pPr>
      <w:r w:rsidRPr="004D2D41">
        <w:rPr>
          <w:rFonts w:ascii="Times New Roman" w:hAnsi="Times New Roman" w:cs="Times New Roman"/>
          <w:sz w:val="24"/>
          <w:szCs w:val="24"/>
        </w:rPr>
        <w:tab/>
      </w:r>
    </w:p>
    <w:p w:rsidR="007F74C1" w:rsidRPr="004D2D41" w:rsidRDefault="007F74C1" w:rsidP="004D2D41">
      <w:pPr>
        <w:tabs>
          <w:tab w:val="left" w:pos="7095"/>
        </w:tabs>
        <w:spacing w:line="360" w:lineRule="auto"/>
        <w:jc w:val="center"/>
        <w:rPr>
          <w:rFonts w:ascii="Times New Roman" w:hAnsi="Times New Roman" w:cs="Times New Roman"/>
          <w:b/>
          <w:sz w:val="24"/>
          <w:szCs w:val="24"/>
        </w:rPr>
      </w:pPr>
    </w:p>
    <w:p w:rsidR="00736427" w:rsidRPr="004D2D41" w:rsidRDefault="00736427" w:rsidP="004D2D41">
      <w:pPr>
        <w:tabs>
          <w:tab w:val="left" w:pos="7095"/>
        </w:tabs>
        <w:spacing w:line="360" w:lineRule="auto"/>
        <w:jc w:val="center"/>
        <w:rPr>
          <w:rFonts w:ascii="Times New Roman" w:hAnsi="Times New Roman" w:cs="Times New Roman"/>
          <w:b/>
          <w:sz w:val="24"/>
          <w:szCs w:val="24"/>
        </w:rPr>
      </w:pPr>
      <w:r w:rsidRPr="004D2D41">
        <w:rPr>
          <w:rFonts w:ascii="Times New Roman" w:hAnsi="Times New Roman" w:cs="Times New Roman"/>
          <w:b/>
          <w:sz w:val="24"/>
          <w:szCs w:val="24"/>
        </w:rPr>
        <w:t xml:space="preserve">BEFORE:  </w:t>
      </w:r>
      <w:r w:rsidRPr="004D2D41">
        <w:rPr>
          <w:rFonts w:ascii="Times New Roman" w:hAnsi="Times New Roman" w:cs="Times New Roman"/>
          <w:b/>
          <w:sz w:val="24"/>
          <w:szCs w:val="24"/>
          <w:u w:val="single"/>
        </w:rPr>
        <w:t>HON. JUSTICE STEPHEN MUSOTA</w:t>
      </w:r>
    </w:p>
    <w:p w:rsidR="007F74C1" w:rsidRPr="004D2D41" w:rsidRDefault="007F74C1" w:rsidP="004D2D41">
      <w:pPr>
        <w:tabs>
          <w:tab w:val="left" w:pos="7095"/>
        </w:tabs>
        <w:spacing w:line="360" w:lineRule="auto"/>
        <w:jc w:val="both"/>
        <w:rPr>
          <w:rFonts w:ascii="Times New Roman" w:hAnsi="Times New Roman" w:cs="Times New Roman"/>
          <w:b/>
          <w:sz w:val="24"/>
          <w:szCs w:val="24"/>
        </w:rPr>
      </w:pPr>
    </w:p>
    <w:p w:rsidR="00736427" w:rsidRPr="004D2D41" w:rsidRDefault="00736427" w:rsidP="004D2D41">
      <w:pPr>
        <w:tabs>
          <w:tab w:val="left" w:pos="7095"/>
        </w:tabs>
        <w:spacing w:line="360" w:lineRule="auto"/>
        <w:jc w:val="both"/>
        <w:rPr>
          <w:rFonts w:ascii="Times New Roman" w:hAnsi="Times New Roman" w:cs="Times New Roman"/>
          <w:b/>
          <w:sz w:val="24"/>
          <w:szCs w:val="24"/>
        </w:rPr>
      </w:pPr>
      <w:r w:rsidRPr="004D2D41">
        <w:rPr>
          <w:rFonts w:ascii="Times New Roman" w:hAnsi="Times New Roman" w:cs="Times New Roman"/>
          <w:b/>
          <w:sz w:val="24"/>
          <w:szCs w:val="24"/>
        </w:rPr>
        <w:t>RULING</w:t>
      </w:r>
    </w:p>
    <w:p w:rsidR="00736427" w:rsidRPr="004D2D41" w:rsidRDefault="00736427"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 xml:space="preserve">This is an appeal by notice of motion brought under Order 50 Rule 8 of the Civil Procedure Rules and Section 79 (2) of the Civil Procedure Act against the decision of the Acting Deputy Registrar His Worship Festo Nsenga granting an </w:t>
      </w:r>
      <w:r w:rsidR="00E008C4" w:rsidRPr="004D2D41">
        <w:rPr>
          <w:rFonts w:ascii="Times New Roman" w:hAnsi="Times New Roman" w:cs="Times New Roman"/>
          <w:sz w:val="24"/>
          <w:szCs w:val="24"/>
        </w:rPr>
        <w:t xml:space="preserve">Interim Order </w:t>
      </w:r>
      <w:r w:rsidRPr="004D2D41">
        <w:rPr>
          <w:rFonts w:ascii="Times New Roman" w:hAnsi="Times New Roman" w:cs="Times New Roman"/>
          <w:sz w:val="24"/>
          <w:szCs w:val="24"/>
        </w:rPr>
        <w:t>to the 1</w:t>
      </w:r>
      <w:r w:rsidRPr="004D2D41">
        <w:rPr>
          <w:rFonts w:ascii="Times New Roman" w:hAnsi="Times New Roman" w:cs="Times New Roman"/>
          <w:sz w:val="24"/>
          <w:szCs w:val="24"/>
          <w:vertAlign w:val="superscript"/>
        </w:rPr>
        <w:t>st</w:t>
      </w:r>
      <w:r w:rsidRPr="004D2D41">
        <w:rPr>
          <w:rFonts w:ascii="Times New Roman" w:hAnsi="Times New Roman" w:cs="Times New Roman"/>
          <w:sz w:val="24"/>
          <w:szCs w:val="24"/>
        </w:rPr>
        <w:t xml:space="preserve"> and 2</w:t>
      </w:r>
      <w:r w:rsidRPr="004D2D41">
        <w:rPr>
          <w:rFonts w:ascii="Times New Roman" w:hAnsi="Times New Roman" w:cs="Times New Roman"/>
          <w:sz w:val="24"/>
          <w:szCs w:val="24"/>
          <w:vertAlign w:val="superscript"/>
        </w:rPr>
        <w:t>nd</w:t>
      </w:r>
      <w:r w:rsidRPr="004D2D41">
        <w:rPr>
          <w:rFonts w:ascii="Times New Roman" w:hAnsi="Times New Roman" w:cs="Times New Roman"/>
          <w:sz w:val="24"/>
          <w:szCs w:val="24"/>
        </w:rPr>
        <w:t xml:space="preserve"> respondent stopping </w:t>
      </w:r>
      <w:r w:rsidR="00E008C4" w:rsidRPr="004D2D41">
        <w:rPr>
          <w:rFonts w:ascii="Times New Roman" w:hAnsi="Times New Roman" w:cs="Times New Roman"/>
          <w:sz w:val="24"/>
          <w:szCs w:val="24"/>
        </w:rPr>
        <w:t xml:space="preserve">the </w:t>
      </w:r>
      <w:r w:rsidRPr="004D2D41">
        <w:rPr>
          <w:rFonts w:ascii="Times New Roman" w:hAnsi="Times New Roman" w:cs="Times New Roman"/>
          <w:sz w:val="24"/>
          <w:szCs w:val="24"/>
        </w:rPr>
        <w:t>appellant, 3</w:t>
      </w:r>
      <w:r w:rsidRPr="004D2D41">
        <w:rPr>
          <w:rFonts w:ascii="Times New Roman" w:hAnsi="Times New Roman" w:cs="Times New Roman"/>
          <w:sz w:val="24"/>
          <w:szCs w:val="24"/>
          <w:vertAlign w:val="superscript"/>
        </w:rPr>
        <w:t>rd</w:t>
      </w:r>
      <w:r w:rsidRPr="004D2D41">
        <w:rPr>
          <w:rFonts w:ascii="Times New Roman" w:hAnsi="Times New Roman" w:cs="Times New Roman"/>
          <w:sz w:val="24"/>
          <w:szCs w:val="24"/>
        </w:rPr>
        <w:t xml:space="preserve"> and 4</w:t>
      </w:r>
      <w:r w:rsidRPr="004D2D41">
        <w:rPr>
          <w:rFonts w:ascii="Times New Roman" w:hAnsi="Times New Roman" w:cs="Times New Roman"/>
          <w:sz w:val="24"/>
          <w:szCs w:val="24"/>
          <w:vertAlign w:val="superscript"/>
        </w:rPr>
        <w:t>th</w:t>
      </w:r>
      <w:r w:rsidRPr="004D2D41">
        <w:rPr>
          <w:rFonts w:ascii="Times New Roman" w:hAnsi="Times New Roman" w:cs="Times New Roman"/>
          <w:sz w:val="24"/>
          <w:szCs w:val="24"/>
        </w:rPr>
        <w:t xml:space="preserve"> respondents or their agents/servants/employees or any person claiming under them or actin</w:t>
      </w:r>
      <w:r w:rsidR="00E008C4" w:rsidRPr="004D2D41">
        <w:rPr>
          <w:rFonts w:ascii="Times New Roman" w:hAnsi="Times New Roman" w:cs="Times New Roman"/>
          <w:sz w:val="24"/>
          <w:szCs w:val="24"/>
        </w:rPr>
        <w:t>g</w:t>
      </w:r>
      <w:r w:rsidRPr="004D2D41">
        <w:rPr>
          <w:rFonts w:ascii="Times New Roman" w:hAnsi="Times New Roman" w:cs="Times New Roman"/>
          <w:sz w:val="24"/>
          <w:szCs w:val="24"/>
        </w:rPr>
        <w:t xml:space="preserve"> on their behalf from operating and withdrawing money from the 4</w:t>
      </w:r>
      <w:r w:rsidRPr="004D2D41">
        <w:rPr>
          <w:rFonts w:ascii="Times New Roman" w:hAnsi="Times New Roman" w:cs="Times New Roman"/>
          <w:sz w:val="24"/>
          <w:szCs w:val="24"/>
          <w:vertAlign w:val="superscript"/>
        </w:rPr>
        <w:t>th</w:t>
      </w:r>
      <w:r w:rsidRPr="004D2D41">
        <w:rPr>
          <w:rFonts w:ascii="Times New Roman" w:hAnsi="Times New Roman" w:cs="Times New Roman"/>
          <w:sz w:val="24"/>
          <w:szCs w:val="24"/>
        </w:rPr>
        <w:t xml:space="preserve"> respondent’s bank account with standard chartered Bank.</w:t>
      </w:r>
    </w:p>
    <w:p w:rsidR="00B078B7" w:rsidRPr="004D2D41" w:rsidRDefault="00B078B7"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lastRenderedPageBreak/>
        <w:t>The facts constituting the appeal are that the 1</w:t>
      </w:r>
      <w:r w:rsidRPr="004D2D41">
        <w:rPr>
          <w:rFonts w:ascii="Times New Roman" w:hAnsi="Times New Roman" w:cs="Times New Roman"/>
          <w:sz w:val="24"/>
          <w:szCs w:val="24"/>
          <w:vertAlign w:val="superscript"/>
        </w:rPr>
        <w:t>st</w:t>
      </w:r>
      <w:r w:rsidRPr="004D2D41">
        <w:rPr>
          <w:rFonts w:ascii="Times New Roman" w:hAnsi="Times New Roman" w:cs="Times New Roman"/>
          <w:sz w:val="24"/>
          <w:szCs w:val="24"/>
        </w:rPr>
        <w:t xml:space="preserve"> and 2</w:t>
      </w:r>
      <w:r w:rsidRPr="004D2D41">
        <w:rPr>
          <w:rFonts w:ascii="Times New Roman" w:hAnsi="Times New Roman" w:cs="Times New Roman"/>
          <w:sz w:val="24"/>
          <w:szCs w:val="24"/>
          <w:vertAlign w:val="superscript"/>
        </w:rPr>
        <w:t>nd</w:t>
      </w:r>
      <w:r w:rsidRPr="004D2D41">
        <w:rPr>
          <w:rFonts w:ascii="Times New Roman" w:hAnsi="Times New Roman" w:cs="Times New Roman"/>
          <w:sz w:val="24"/>
          <w:szCs w:val="24"/>
        </w:rPr>
        <w:t xml:space="preserve"> respondents sued the appellant, the 3</w:t>
      </w:r>
      <w:r w:rsidRPr="004D2D41">
        <w:rPr>
          <w:rFonts w:ascii="Times New Roman" w:hAnsi="Times New Roman" w:cs="Times New Roman"/>
          <w:sz w:val="24"/>
          <w:szCs w:val="24"/>
          <w:vertAlign w:val="superscript"/>
        </w:rPr>
        <w:t>rd</w:t>
      </w:r>
      <w:r w:rsidRPr="004D2D41">
        <w:rPr>
          <w:rFonts w:ascii="Times New Roman" w:hAnsi="Times New Roman" w:cs="Times New Roman"/>
          <w:sz w:val="24"/>
          <w:szCs w:val="24"/>
        </w:rPr>
        <w:t xml:space="preserve"> and 4</w:t>
      </w:r>
      <w:r w:rsidRPr="004D2D41">
        <w:rPr>
          <w:rFonts w:ascii="Times New Roman" w:hAnsi="Times New Roman" w:cs="Times New Roman"/>
          <w:sz w:val="24"/>
          <w:szCs w:val="24"/>
          <w:vertAlign w:val="superscript"/>
        </w:rPr>
        <w:t>th</w:t>
      </w:r>
      <w:r w:rsidRPr="004D2D41">
        <w:rPr>
          <w:rFonts w:ascii="Times New Roman" w:hAnsi="Times New Roman" w:cs="Times New Roman"/>
          <w:sz w:val="24"/>
          <w:szCs w:val="24"/>
        </w:rPr>
        <w:t xml:space="preserve"> respondents in High Court Civil Suit</w:t>
      </w:r>
      <w:r w:rsidR="00E87AD5" w:rsidRPr="004D2D41">
        <w:rPr>
          <w:rFonts w:ascii="Times New Roman" w:hAnsi="Times New Roman" w:cs="Times New Roman"/>
          <w:sz w:val="24"/>
          <w:szCs w:val="24"/>
        </w:rPr>
        <w:t xml:space="preserve"> No. 190 of 2015 challenging that they were unlawfully dismissed from the company. The 1</w:t>
      </w:r>
      <w:r w:rsidR="00E87AD5" w:rsidRPr="004D2D41">
        <w:rPr>
          <w:rFonts w:ascii="Times New Roman" w:hAnsi="Times New Roman" w:cs="Times New Roman"/>
          <w:sz w:val="24"/>
          <w:szCs w:val="24"/>
          <w:vertAlign w:val="superscript"/>
        </w:rPr>
        <w:t>st</w:t>
      </w:r>
      <w:r w:rsidR="00E87AD5" w:rsidRPr="004D2D41">
        <w:rPr>
          <w:rFonts w:ascii="Times New Roman" w:hAnsi="Times New Roman" w:cs="Times New Roman"/>
          <w:sz w:val="24"/>
          <w:szCs w:val="24"/>
        </w:rPr>
        <w:t xml:space="preserve"> and 2</w:t>
      </w:r>
      <w:r w:rsidR="00E87AD5" w:rsidRPr="004D2D41">
        <w:rPr>
          <w:rFonts w:ascii="Times New Roman" w:hAnsi="Times New Roman" w:cs="Times New Roman"/>
          <w:sz w:val="24"/>
          <w:szCs w:val="24"/>
          <w:vertAlign w:val="superscript"/>
        </w:rPr>
        <w:t>nd</w:t>
      </w:r>
      <w:r w:rsidR="00E87AD5" w:rsidRPr="004D2D41">
        <w:rPr>
          <w:rFonts w:ascii="Times New Roman" w:hAnsi="Times New Roman" w:cs="Times New Roman"/>
          <w:sz w:val="24"/>
          <w:szCs w:val="24"/>
        </w:rPr>
        <w:t xml:space="preserve"> respondents then filed High Court Miscellaneous Application No. 259 of 2015 for a temporary injunction and then Miscellaneous Application No. 260 of 2015 for an interim order.  The appellant filed Miscellaneous Application No. 268 of 2015 for an order that he convenes, constitutes the quorum and holds a one man’s meeting of the 4</w:t>
      </w:r>
      <w:r w:rsidR="00E87AD5" w:rsidRPr="004D2D41">
        <w:rPr>
          <w:rFonts w:ascii="Times New Roman" w:hAnsi="Times New Roman" w:cs="Times New Roman"/>
          <w:sz w:val="24"/>
          <w:szCs w:val="24"/>
          <w:vertAlign w:val="superscript"/>
        </w:rPr>
        <w:t>th</w:t>
      </w:r>
      <w:r w:rsidR="00E87AD5" w:rsidRPr="004D2D41">
        <w:rPr>
          <w:rFonts w:ascii="Times New Roman" w:hAnsi="Times New Roman" w:cs="Times New Roman"/>
          <w:sz w:val="24"/>
          <w:szCs w:val="24"/>
        </w:rPr>
        <w:t xml:space="preserve"> respondent company to pass the resolution instructing lawyers to defend the company.  The 1</w:t>
      </w:r>
      <w:r w:rsidR="00E87AD5" w:rsidRPr="004D2D41">
        <w:rPr>
          <w:rFonts w:ascii="Times New Roman" w:hAnsi="Times New Roman" w:cs="Times New Roman"/>
          <w:sz w:val="24"/>
          <w:szCs w:val="24"/>
          <w:vertAlign w:val="superscript"/>
        </w:rPr>
        <w:t>st</w:t>
      </w:r>
      <w:r w:rsidR="00E87AD5" w:rsidRPr="004D2D41">
        <w:rPr>
          <w:rFonts w:ascii="Times New Roman" w:hAnsi="Times New Roman" w:cs="Times New Roman"/>
          <w:sz w:val="24"/>
          <w:szCs w:val="24"/>
        </w:rPr>
        <w:t xml:space="preserve"> and 2</w:t>
      </w:r>
      <w:r w:rsidR="00E87AD5" w:rsidRPr="004D2D41">
        <w:rPr>
          <w:rFonts w:ascii="Times New Roman" w:hAnsi="Times New Roman" w:cs="Times New Roman"/>
          <w:sz w:val="24"/>
          <w:szCs w:val="24"/>
          <w:vertAlign w:val="superscript"/>
        </w:rPr>
        <w:t>nd</w:t>
      </w:r>
      <w:r w:rsidR="00E87AD5" w:rsidRPr="004D2D41">
        <w:rPr>
          <w:rFonts w:ascii="Times New Roman" w:hAnsi="Times New Roman" w:cs="Times New Roman"/>
          <w:sz w:val="24"/>
          <w:szCs w:val="24"/>
        </w:rPr>
        <w:t xml:space="preserve"> respondents fixed Miscellaneous Application No. 260 of 2015 for an interim order which was abandoned and dismissed by the Acting Deputy Registrar since the hearing of the temporary injunction had started.  Upon a preliminary objection being raised to the effect that hearing and determination of the temporary injunction would be irregular if the respondent company was not given an opportunity of legal representation, this court halted hearing of Miscellaneous Application No. 259 of 2015 pending hearing of Miscellaneous Application No. 268 of 2015.</w:t>
      </w:r>
    </w:p>
    <w:p w:rsidR="00E87AD5" w:rsidRPr="004D2D41" w:rsidRDefault="00E87AD5" w:rsidP="004D2D41">
      <w:pPr>
        <w:tabs>
          <w:tab w:val="left" w:pos="7095"/>
        </w:tabs>
        <w:spacing w:line="360" w:lineRule="auto"/>
        <w:jc w:val="both"/>
        <w:rPr>
          <w:rFonts w:ascii="Times New Roman" w:hAnsi="Times New Roman" w:cs="Times New Roman"/>
          <w:sz w:val="24"/>
          <w:szCs w:val="24"/>
        </w:rPr>
      </w:pPr>
    </w:p>
    <w:p w:rsidR="00E87AD5" w:rsidRPr="004D2D41" w:rsidRDefault="00E87AD5"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The 1</w:t>
      </w:r>
      <w:r w:rsidRPr="004D2D41">
        <w:rPr>
          <w:rFonts w:ascii="Times New Roman" w:hAnsi="Times New Roman" w:cs="Times New Roman"/>
          <w:sz w:val="24"/>
          <w:szCs w:val="24"/>
          <w:vertAlign w:val="superscript"/>
        </w:rPr>
        <w:t>st</w:t>
      </w:r>
      <w:r w:rsidRPr="004D2D41">
        <w:rPr>
          <w:rFonts w:ascii="Times New Roman" w:hAnsi="Times New Roman" w:cs="Times New Roman"/>
          <w:sz w:val="24"/>
          <w:szCs w:val="24"/>
        </w:rPr>
        <w:t xml:space="preserve"> and 2</w:t>
      </w:r>
      <w:r w:rsidRPr="004D2D41">
        <w:rPr>
          <w:rFonts w:ascii="Times New Roman" w:hAnsi="Times New Roman" w:cs="Times New Roman"/>
          <w:sz w:val="24"/>
          <w:szCs w:val="24"/>
          <w:vertAlign w:val="superscript"/>
        </w:rPr>
        <w:t>nd</w:t>
      </w:r>
      <w:r w:rsidRPr="004D2D41">
        <w:rPr>
          <w:rFonts w:ascii="Times New Roman" w:hAnsi="Times New Roman" w:cs="Times New Roman"/>
          <w:sz w:val="24"/>
          <w:szCs w:val="24"/>
        </w:rPr>
        <w:t xml:space="preserve"> respondents then filed Miscellaneous Application No. 395 of 2015 seeking to be added as parties to hold a one man’s meeting.  They later filed Miscellaneous Application No. 509 of 2015 for an interim order which was then granted by the Ag. Deputy Registrar.  The appellant was dissatisfied with the order hence this appeal.</w:t>
      </w:r>
    </w:p>
    <w:p w:rsidR="00E87AD5" w:rsidRPr="004D2D41" w:rsidRDefault="00E87AD5"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The grounds of appeal as set out in the notice of motion are that;</w:t>
      </w:r>
    </w:p>
    <w:p w:rsidR="00E87AD5" w:rsidRPr="004D2D41" w:rsidRDefault="00867E21" w:rsidP="004D2D41">
      <w:pPr>
        <w:pStyle w:val="ListParagraph"/>
        <w:numPr>
          <w:ilvl w:val="0"/>
          <w:numId w:val="3"/>
        </w:numPr>
        <w:tabs>
          <w:tab w:val="left" w:pos="7095"/>
        </w:tabs>
        <w:spacing w:line="360" w:lineRule="auto"/>
        <w:jc w:val="both"/>
        <w:rPr>
          <w:rFonts w:ascii="Times New Roman" w:hAnsi="Times New Roman" w:cs="Times New Roman"/>
          <w:i/>
          <w:sz w:val="24"/>
          <w:szCs w:val="24"/>
        </w:rPr>
      </w:pPr>
      <w:r w:rsidRPr="004D2D41">
        <w:rPr>
          <w:rFonts w:ascii="Times New Roman" w:hAnsi="Times New Roman" w:cs="Times New Roman"/>
          <w:i/>
          <w:sz w:val="24"/>
          <w:szCs w:val="24"/>
        </w:rPr>
        <w:t xml:space="preserve">The appellant is aggrieved by the findings and orders of the </w:t>
      </w:r>
      <w:r w:rsidR="00DE017B" w:rsidRPr="004D2D41">
        <w:rPr>
          <w:rFonts w:ascii="Times New Roman" w:hAnsi="Times New Roman" w:cs="Times New Roman"/>
          <w:i/>
          <w:sz w:val="24"/>
          <w:szCs w:val="24"/>
        </w:rPr>
        <w:t>L</w:t>
      </w:r>
      <w:r w:rsidRPr="004D2D41">
        <w:rPr>
          <w:rFonts w:ascii="Times New Roman" w:hAnsi="Times New Roman" w:cs="Times New Roman"/>
          <w:i/>
          <w:sz w:val="24"/>
          <w:szCs w:val="24"/>
        </w:rPr>
        <w:t>earned Deputy Registrar His Worship Festo Nsenga dated 21</w:t>
      </w:r>
      <w:r w:rsidRPr="004D2D41">
        <w:rPr>
          <w:rFonts w:ascii="Times New Roman" w:hAnsi="Times New Roman" w:cs="Times New Roman"/>
          <w:i/>
          <w:sz w:val="24"/>
          <w:szCs w:val="24"/>
          <w:vertAlign w:val="superscript"/>
        </w:rPr>
        <w:t>st</w:t>
      </w:r>
      <w:r w:rsidRPr="004D2D41">
        <w:rPr>
          <w:rFonts w:ascii="Times New Roman" w:hAnsi="Times New Roman" w:cs="Times New Roman"/>
          <w:i/>
          <w:sz w:val="24"/>
          <w:szCs w:val="24"/>
        </w:rPr>
        <w:t xml:space="preserve"> day of December, 2015 granting an </w:t>
      </w:r>
      <w:r w:rsidR="00DE017B" w:rsidRPr="004D2D41">
        <w:rPr>
          <w:rFonts w:ascii="Times New Roman" w:hAnsi="Times New Roman" w:cs="Times New Roman"/>
          <w:i/>
          <w:sz w:val="24"/>
          <w:szCs w:val="24"/>
        </w:rPr>
        <w:t>interim order against the appellant.</w:t>
      </w:r>
    </w:p>
    <w:p w:rsidR="00DE017B" w:rsidRPr="004D2D41" w:rsidRDefault="00DE017B" w:rsidP="004D2D41">
      <w:pPr>
        <w:pStyle w:val="ListParagraph"/>
        <w:tabs>
          <w:tab w:val="left" w:pos="7095"/>
        </w:tabs>
        <w:spacing w:line="360" w:lineRule="auto"/>
        <w:ind w:left="360"/>
        <w:jc w:val="both"/>
        <w:rPr>
          <w:rFonts w:ascii="Times New Roman" w:hAnsi="Times New Roman" w:cs="Times New Roman"/>
          <w:i/>
          <w:sz w:val="24"/>
          <w:szCs w:val="24"/>
        </w:rPr>
      </w:pPr>
    </w:p>
    <w:p w:rsidR="00DE017B" w:rsidRPr="004D2D41" w:rsidRDefault="00DE017B" w:rsidP="004D2D41">
      <w:pPr>
        <w:pStyle w:val="ListParagraph"/>
        <w:numPr>
          <w:ilvl w:val="0"/>
          <w:numId w:val="3"/>
        </w:numPr>
        <w:tabs>
          <w:tab w:val="left" w:pos="7095"/>
        </w:tabs>
        <w:spacing w:line="360" w:lineRule="auto"/>
        <w:jc w:val="both"/>
        <w:rPr>
          <w:rFonts w:ascii="Times New Roman" w:hAnsi="Times New Roman" w:cs="Times New Roman"/>
          <w:i/>
          <w:sz w:val="24"/>
          <w:szCs w:val="24"/>
        </w:rPr>
      </w:pPr>
      <w:r w:rsidRPr="004D2D41">
        <w:rPr>
          <w:rFonts w:ascii="Times New Roman" w:hAnsi="Times New Roman" w:cs="Times New Roman"/>
          <w:i/>
          <w:sz w:val="24"/>
          <w:szCs w:val="24"/>
        </w:rPr>
        <w:t>That the Learned Deputy Registrar erred in law and in fact when he failed to consider the preliminary objections raised before him by the appellant and held that the matter was urgent.</w:t>
      </w:r>
    </w:p>
    <w:p w:rsidR="00DE017B" w:rsidRPr="004D2D41" w:rsidRDefault="00DE017B" w:rsidP="004D2D41">
      <w:pPr>
        <w:pStyle w:val="ListParagraph"/>
        <w:spacing w:line="360" w:lineRule="auto"/>
        <w:rPr>
          <w:rFonts w:ascii="Times New Roman" w:hAnsi="Times New Roman" w:cs="Times New Roman"/>
          <w:i/>
          <w:sz w:val="24"/>
          <w:szCs w:val="24"/>
        </w:rPr>
      </w:pPr>
    </w:p>
    <w:p w:rsidR="00DE017B" w:rsidRPr="004D2D41" w:rsidRDefault="00DE017B" w:rsidP="004D2D41">
      <w:pPr>
        <w:pStyle w:val="ListParagraph"/>
        <w:numPr>
          <w:ilvl w:val="0"/>
          <w:numId w:val="3"/>
        </w:numPr>
        <w:tabs>
          <w:tab w:val="left" w:pos="7095"/>
        </w:tabs>
        <w:spacing w:line="360" w:lineRule="auto"/>
        <w:jc w:val="both"/>
        <w:rPr>
          <w:rFonts w:ascii="Times New Roman" w:hAnsi="Times New Roman" w:cs="Times New Roman"/>
          <w:i/>
          <w:sz w:val="24"/>
          <w:szCs w:val="24"/>
        </w:rPr>
      </w:pPr>
      <w:r w:rsidRPr="004D2D41">
        <w:rPr>
          <w:rFonts w:ascii="Times New Roman" w:hAnsi="Times New Roman" w:cs="Times New Roman"/>
          <w:i/>
          <w:sz w:val="24"/>
          <w:szCs w:val="24"/>
        </w:rPr>
        <w:lastRenderedPageBreak/>
        <w:t>That the Learned Deputy Registrar erred in law and in fact when he continued to hear and determine High Court Miscellaneous Application No. 509 of 2015 after the preliminary objections had been raised before him by the applicant.</w:t>
      </w:r>
    </w:p>
    <w:p w:rsidR="00DE017B" w:rsidRPr="004D2D41" w:rsidRDefault="00DE017B" w:rsidP="004D2D41">
      <w:pPr>
        <w:pStyle w:val="ListParagraph"/>
        <w:spacing w:line="360" w:lineRule="auto"/>
        <w:rPr>
          <w:rFonts w:ascii="Times New Roman" w:hAnsi="Times New Roman" w:cs="Times New Roman"/>
          <w:i/>
          <w:sz w:val="24"/>
          <w:szCs w:val="24"/>
        </w:rPr>
      </w:pPr>
    </w:p>
    <w:p w:rsidR="00DE017B" w:rsidRPr="004D2D41" w:rsidRDefault="00DE017B" w:rsidP="004D2D41">
      <w:pPr>
        <w:pStyle w:val="ListParagraph"/>
        <w:numPr>
          <w:ilvl w:val="0"/>
          <w:numId w:val="3"/>
        </w:numPr>
        <w:tabs>
          <w:tab w:val="left" w:pos="7095"/>
        </w:tabs>
        <w:spacing w:line="360" w:lineRule="auto"/>
        <w:jc w:val="both"/>
        <w:rPr>
          <w:rFonts w:ascii="Times New Roman" w:hAnsi="Times New Roman" w:cs="Times New Roman"/>
          <w:i/>
          <w:sz w:val="24"/>
          <w:szCs w:val="24"/>
        </w:rPr>
      </w:pPr>
      <w:r w:rsidRPr="004D2D41">
        <w:rPr>
          <w:rFonts w:ascii="Times New Roman" w:hAnsi="Times New Roman" w:cs="Times New Roman"/>
          <w:i/>
          <w:sz w:val="24"/>
          <w:szCs w:val="24"/>
        </w:rPr>
        <w:t>That the Learned Deputy Registrar erred in law and in fact when he held that the 1</w:t>
      </w:r>
      <w:r w:rsidRPr="004D2D41">
        <w:rPr>
          <w:rFonts w:ascii="Times New Roman" w:hAnsi="Times New Roman" w:cs="Times New Roman"/>
          <w:i/>
          <w:sz w:val="24"/>
          <w:szCs w:val="24"/>
          <w:vertAlign w:val="superscript"/>
        </w:rPr>
        <w:t>st</w:t>
      </w:r>
      <w:r w:rsidRPr="004D2D41">
        <w:rPr>
          <w:rFonts w:ascii="Times New Roman" w:hAnsi="Times New Roman" w:cs="Times New Roman"/>
          <w:i/>
          <w:sz w:val="24"/>
          <w:szCs w:val="24"/>
        </w:rPr>
        <w:t xml:space="preserve"> and 2</w:t>
      </w:r>
      <w:r w:rsidRPr="004D2D41">
        <w:rPr>
          <w:rFonts w:ascii="Times New Roman" w:hAnsi="Times New Roman" w:cs="Times New Roman"/>
          <w:i/>
          <w:sz w:val="24"/>
          <w:szCs w:val="24"/>
          <w:vertAlign w:val="superscript"/>
        </w:rPr>
        <w:t>nd</w:t>
      </w:r>
      <w:r w:rsidRPr="004D2D41">
        <w:rPr>
          <w:rFonts w:ascii="Times New Roman" w:hAnsi="Times New Roman" w:cs="Times New Roman"/>
          <w:i/>
          <w:sz w:val="24"/>
          <w:szCs w:val="24"/>
        </w:rPr>
        <w:t xml:space="preserve"> respondents had satisfied the grounds for the grant of an interim order, that there was a risk of the substantive application being rendered nugatory and that the matter was urgent.</w:t>
      </w:r>
    </w:p>
    <w:p w:rsidR="00DE017B" w:rsidRPr="004D2D41" w:rsidRDefault="00DE017B" w:rsidP="004D2D41">
      <w:pPr>
        <w:pStyle w:val="ListParagraph"/>
        <w:spacing w:line="360" w:lineRule="auto"/>
        <w:rPr>
          <w:rFonts w:ascii="Times New Roman" w:hAnsi="Times New Roman" w:cs="Times New Roman"/>
          <w:sz w:val="24"/>
          <w:szCs w:val="24"/>
        </w:rPr>
      </w:pPr>
    </w:p>
    <w:p w:rsidR="00E008C4" w:rsidRPr="004D2D41" w:rsidRDefault="00DE017B"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 xml:space="preserve">The appeal is supported </w:t>
      </w:r>
      <w:r w:rsidR="000A5ED8" w:rsidRPr="004D2D41">
        <w:rPr>
          <w:rFonts w:ascii="Times New Roman" w:hAnsi="Times New Roman" w:cs="Times New Roman"/>
          <w:sz w:val="24"/>
          <w:szCs w:val="24"/>
        </w:rPr>
        <w:t xml:space="preserve">by an affidavit sworn by the applicant.  </w:t>
      </w:r>
    </w:p>
    <w:p w:rsidR="00E008C4" w:rsidRPr="004D2D41" w:rsidRDefault="00E008C4" w:rsidP="004D2D41">
      <w:pPr>
        <w:tabs>
          <w:tab w:val="left" w:pos="7095"/>
        </w:tabs>
        <w:spacing w:line="360" w:lineRule="auto"/>
        <w:jc w:val="both"/>
        <w:rPr>
          <w:rFonts w:ascii="Times New Roman" w:hAnsi="Times New Roman" w:cs="Times New Roman"/>
          <w:sz w:val="24"/>
          <w:szCs w:val="24"/>
        </w:rPr>
      </w:pPr>
    </w:p>
    <w:p w:rsidR="00DE017B" w:rsidRPr="004D2D41" w:rsidRDefault="000A5ED8"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The respondents on the other hand opposed the appeal by an affidavit in reply sworn by the 2</w:t>
      </w:r>
      <w:r w:rsidRPr="004D2D41">
        <w:rPr>
          <w:rFonts w:ascii="Times New Roman" w:hAnsi="Times New Roman" w:cs="Times New Roman"/>
          <w:sz w:val="24"/>
          <w:szCs w:val="24"/>
          <w:vertAlign w:val="superscript"/>
        </w:rPr>
        <w:t>nd</w:t>
      </w:r>
      <w:r w:rsidRPr="004D2D41">
        <w:rPr>
          <w:rFonts w:ascii="Times New Roman" w:hAnsi="Times New Roman" w:cs="Times New Roman"/>
          <w:sz w:val="24"/>
          <w:szCs w:val="24"/>
        </w:rPr>
        <w:t xml:space="preserve"> applicant wherein he stated that the application is frivolous vexatious and bad in law.</w:t>
      </w:r>
    </w:p>
    <w:p w:rsidR="000A5ED8" w:rsidRPr="004D2D41" w:rsidRDefault="000A5ED8" w:rsidP="004D2D41">
      <w:pPr>
        <w:tabs>
          <w:tab w:val="left" w:pos="7095"/>
        </w:tabs>
        <w:spacing w:line="360" w:lineRule="auto"/>
        <w:jc w:val="both"/>
        <w:rPr>
          <w:rFonts w:ascii="Times New Roman" w:hAnsi="Times New Roman" w:cs="Times New Roman"/>
          <w:sz w:val="24"/>
          <w:szCs w:val="24"/>
        </w:rPr>
      </w:pPr>
    </w:p>
    <w:p w:rsidR="000A5ED8" w:rsidRPr="004D2D41" w:rsidRDefault="00E008C4"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At t</w:t>
      </w:r>
      <w:r w:rsidR="000A5ED8" w:rsidRPr="004D2D41">
        <w:rPr>
          <w:rFonts w:ascii="Times New Roman" w:hAnsi="Times New Roman" w:cs="Times New Roman"/>
          <w:sz w:val="24"/>
          <w:szCs w:val="24"/>
        </w:rPr>
        <w:t>he hearing of the appeal counsel for the parties were allowed to file written submissions.  In their submissions counsel argued ground one firs</w:t>
      </w:r>
      <w:r w:rsidRPr="004D2D41">
        <w:rPr>
          <w:rFonts w:ascii="Times New Roman" w:hAnsi="Times New Roman" w:cs="Times New Roman"/>
          <w:sz w:val="24"/>
          <w:szCs w:val="24"/>
        </w:rPr>
        <w:t>t</w:t>
      </w:r>
      <w:r w:rsidR="000A5ED8" w:rsidRPr="004D2D41">
        <w:rPr>
          <w:rFonts w:ascii="Times New Roman" w:hAnsi="Times New Roman" w:cs="Times New Roman"/>
          <w:sz w:val="24"/>
          <w:szCs w:val="24"/>
        </w:rPr>
        <w:t>, ground 2 and 3 were combined while ground 4 was argued separately.</w:t>
      </w:r>
    </w:p>
    <w:p w:rsidR="000A5ED8" w:rsidRPr="004D2D41" w:rsidRDefault="000A5ED8" w:rsidP="004D2D41">
      <w:pPr>
        <w:tabs>
          <w:tab w:val="left" w:pos="7095"/>
        </w:tabs>
        <w:spacing w:line="360" w:lineRule="auto"/>
        <w:jc w:val="both"/>
        <w:rPr>
          <w:rFonts w:ascii="Times New Roman" w:hAnsi="Times New Roman" w:cs="Times New Roman"/>
          <w:sz w:val="24"/>
          <w:szCs w:val="24"/>
        </w:rPr>
      </w:pPr>
    </w:p>
    <w:p w:rsidR="000A5ED8" w:rsidRPr="004D2D41" w:rsidRDefault="000A5ED8" w:rsidP="004D2D41">
      <w:pPr>
        <w:tabs>
          <w:tab w:val="left" w:pos="7095"/>
        </w:tabs>
        <w:spacing w:line="360" w:lineRule="auto"/>
        <w:jc w:val="both"/>
        <w:rPr>
          <w:rFonts w:ascii="Times New Roman" w:hAnsi="Times New Roman" w:cs="Times New Roman"/>
          <w:b/>
          <w:i/>
          <w:sz w:val="24"/>
          <w:szCs w:val="24"/>
        </w:rPr>
      </w:pPr>
      <w:r w:rsidRPr="004D2D41">
        <w:rPr>
          <w:rFonts w:ascii="Times New Roman" w:hAnsi="Times New Roman" w:cs="Times New Roman"/>
          <w:sz w:val="24"/>
          <w:szCs w:val="24"/>
        </w:rPr>
        <w:t>I have perused the record of appeal and the submissions of learned counsel on either side.  I have also made use of the authorities cited for my assistance.  I am alive to the principle that the first appellant</w:t>
      </w:r>
      <w:r w:rsidR="00182625" w:rsidRPr="004D2D41">
        <w:rPr>
          <w:rFonts w:ascii="Times New Roman" w:hAnsi="Times New Roman" w:cs="Times New Roman"/>
          <w:sz w:val="24"/>
          <w:szCs w:val="24"/>
        </w:rPr>
        <w:t xml:space="preserve"> court should reconsider evidence, evaluate it itself and draw its own conclusion though it should bear in mind that it has neither seen nor heard the witness:  See </w:t>
      </w:r>
      <w:r w:rsidR="00182625" w:rsidRPr="004D2D41">
        <w:rPr>
          <w:rFonts w:ascii="Times New Roman" w:hAnsi="Times New Roman" w:cs="Times New Roman"/>
          <w:b/>
          <w:i/>
          <w:sz w:val="24"/>
          <w:szCs w:val="24"/>
        </w:rPr>
        <w:t>Banca Arabe Espanol Vs Bank of Uganda SCCA No. 1/1999.</w:t>
      </w:r>
    </w:p>
    <w:p w:rsidR="00E47961" w:rsidRPr="004D2D41" w:rsidRDefault="00E47961" w:rsidP="004D2D41">
      <w:pPr>
        <w:tabs>
          <w:tab w:val="left" w:pos="7095"/>
        </w:tabs>
        <w:spacing w:line="360" w:lineRule="auto"/>
        <w:jc w:val="both"/>
        <w:rPr>
          <w:rFonts w:ascii="Times New Roman" w:hAnsi="Times New Roman" w:cs="Times New Roman"/>
          <w:sz w:val="24"/>
          <w:szCs w:val="24"/>
        </w:rPr>
      </w:pPr>
    </w:p>
    <w:p w:rsidR="006D263C" w:rsidRPr="004D2D41" w:rsidRDefault="006D263C"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 xml:space="preserve">In regard to ground 1, it is the appellant’s submissions that he is aggrieved by the decision of the trial Deputy Registrar as the </w:t>
      </w:r>
      <w:r w:rsidR="00E008C4" w:rsidRPr="004D2D41">
        <w:rPr>
          <w:rFonts w:ascii="Times New Roman" w:hAnsi="Times New Roman" w:cs="Times New Roman"/>
          <w:sz w:val="24"/>
          <w:szCs w:val="24"/>
        </w:rPr>
        <w:t>Interim Order</w:t>
      </w:r>
      <w:r w:rsidRPr="004D2D41">
        <w:rPr>
          <w:rFonts w:ascii="Times New Roman" w:hAnsi="Times New Roman" w:cs="Times New Roman"/>
          <w:sz w:val="24"/>
          <w:szCs w:val="24"/>
        </w:rPr>
        <w:t xml:space="preserve"> has affected the operation and management of the 4</w:t>
      </w:r>
      <w:r w:rsidRPr="004D2D41">
        <w:rPr>
          <w:rFonts w:ascii="Times New Roman" w:hAnsi="Times New Roman" w:cs="Times New Roman"/>
          <w:sz w:val="24"/>
          <w:szCs w:val="24"/>
          <w:vertAlign w:val="superscript"/>
        </w:rPr>
        <w:t>th</w:t>
      </w:r>
      <w:r w:rsidRPr="004D2D41">
        <w:rPr>
          <w:rFonts w:ascii="Times New Roman" w:hAnsi="Times New Roman" w:cs="Times New Roman"/>
          <w:sz w:val="24"/>
          <w:szCs w:val="24"/>
        </w:rPr>
        <w:t xml:space="preserve"> </w:t>
      </w:r>
      <w:r w:rsidRPr="004D2D41">
        <w:rPr>
          <w:rFonts w:ascii="Times New Roman" w:hAnsi="Times New Roman" w:cs="Times New Roman"/>
          <w:sz w:val="24"/>
          <w:szCs w:val="24"/>
        </w:rPr>
        <w:lastRenderedPageBreak/>
        <w:t>respondent company to which the appellant is the Managing Director for no withdraws of money for payments can now be done.</w:t>
      </w:r>
    </w:p>
    <w:p w:rsidR="00597956" w:rsidRPr="004D2D41" w:rsidRDefault="00597956" w:rsidP="004D2D41">
      <w:pPr>
        <w:tabs>
          <w:tab w:val="left" w:pos="7095"/>
        </w:tabs>
        <w:spacing w:line="360" w:lineRule="auto"/>
        <w:jc w:val="both"/>
        <w:rPr>
          <w:rFonts w:ascii="Times New Roman" w:hAnsi="Times New Roman" w:cs="Times New Roman"/>
          <w:sz w:val="24"/>
          <w:szCs w:val="24"/>
        </w:rPr>
      </w:pPr>
    </w:p>
    <w:p w:rsidR="00597956" w:rsidRPr="004D2D41" w:rsidRDefault="00597956"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On the other hand counsel for the 1</w:t>
      </w:r>
      <w:r w:rsidRPr="004D2D41">
        <w:rPr>
          <w:rFonts w:ascii="Times New Roman" w:hAnsi="Times New Roman" w:cs="Times New Roman"/>
          <w:sz w:val="24"/>
          <w:szCs w:val="24"/>
          <w:vertAlign w:val="superscript"/>
        </w:rPr>
        <w:t>st</w:t>
      </w:r>
      <w:r w:rsidRPr="004D2D41">
        <w:rPr>
          <w:rFonts w:ascii="Times New Roman" w:hAnsi="Times New Roman" w:cs="Times New Roman"/>
          <w:sz w:val="24"/>
          <w:szCs w:val="24"/>
        </w:rPr>
        <w:t xml:space="preserve"> and 2</w:t>
      </w:r>
      <w:r w:rsidRPr="004D2D41">
        <w:rPr>
          <w:rFonts w:ascii="Times New Roman" w:hAnsi="Times New Roman" w:cs="Times New Roman"/>
          <w:sz w:val="24"/>
          <w:szCs w:val="24"/>
          <w:vertAlign w:val="superscript"/>
        </w:rPr>
        <w:t>nd</w:t>
      </w:r>
      <w:r w:rsidRPr="004D2D41">
        <w:rPr>
          <w:rFonts w:ascii="Times New Roman" w:hAnsi="Times New Roman" w:cs="Times New Roman"/>
          <w:sz w:val="24"/>
          <w:szCs w:val="24"/>
        </w:rPr>
        <w:t xml:space="preserve"> respondents submitted that the appellant is not in any way aggrieved and if he is aggrieved the word aggrieved would have acquired a secondary meaning.</w:t>
      </w:r>
    </w:p>
    <w:p w:rsidR="00597956" w:rsidRPr="004D2D41" w:rsidRDefault="00597956" w:rsidP="004D2D41">
      <w:pPr>
        <w:tabs>
          <w:tab w:val="left" w:pos="7095"/>
        </w:tabs>
        <w:spacing w:line="360" w:lineRule="auto"/>
        <w:jc w:val="both"/>
        <w:rPr>
          <w:rFonts w:ascii="Times New Roman" w:hAnsi="Times New Roman" w:cs="Times New Roman"/>
          <w:sz w:val="24"/>
          <w:szCs w:val="24"/>
        </w:rPr>
      </w:pPr>
    </w:p>
    <w:p w:rsidR="00597956" w:rsidRPr="004D2D41" w:rsidRDefault="00597956"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I do not agree with the argument of counsel for the respondent as the interim order was issued restraining the respondents to wit Kalibbala Musaazi, Biriso Alex and Chain Link Technology Ltd or any other person claiming under them or action on their behalf.  From the wording interim order it is very clear that the appellant is concerned and aggrieved as the order affected him too as the Managing Director of Chain Link Technology Ltd.  I accordingly answer ground one in the affirmative.</w:t>
      </w:r>
    </w:p>
    <w:p w:rsidR="00597956" w:rsidRPr="004D2D41" w:rsidRDefault="00597956" w:rsidP="004D2D41">
      <w:pPr>
        <w:tabs>
          <w:tab w:val="left" w:pos="7095"/>
        </w:tabs>
        <w:spacing w:line="360" w:lineRule="auto"/>
        <w:jc w:val="both"/>
        <w:rPr>
          <w:rFonts w:ascii="Times New Roman" w:hAnsi="Times New Roman" w:cs="Times New Roman"/>
          <w:sz w:val="24"/>
          <w:szCs w:val="24"/>
        </w:rPr>
      </w:pPr>
    </w:p>
    <w:p w:rsidR="00597956" w:rsidRPr="004D2D41" w:rsidRDefault="00597956"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 xml:space="preserve">On ground 2 and 3, it was submitted for the appellant that the trial Deputy Registrar erred in law and fact when he failed to consider the preliminary objection raised before him by the applicant.  He argued that a company is at law a separate legal entity with a right to be </w:t>
      </w:r>
      <w:r w:rsidR="00E47961" w:rsidRPr="004D2D41">
        <w:rPr>
          <w:rFonts w:ascii="Times New Roman" w:hAnsi="Times New Roman" w:cs="Times New Roman"/>
          <w:sz w:val="24"/>
          <w:szCs w:val="24"/>
        </w:rPr>
        <w:t>heard and to legal representation which are the key facts of fair hearing founded on natur</w:t>
      </w:r>
      <w:r w:rsidR="004E5BB2" w:rsidRPr="004D2D41">
        <w:rPr>
          <w:rFonts w:ascii="Times New Roman" w:hAnsi="Times New Roman" w:cs="Times New Roman"/>
          <w:sz w:val="24"/>
          <w:szCs w:val="24"/>
        </w:rPr>
        <w:t>al</w:t>
      </w:r>
      <w:r w:rsidR="00E47961" w:rsidRPr="004D2D41">
        <w:rPr>
          <w:rFonts w:ascii="Times New Roman" w:hAnsi="Times New Roman" w:cs="Times New Roman"/>
          <w:sz w:val="24"/>
          <w:szCs w:val="24"/>
        </w:rPr>
        <w:t xml:space="preserve"> justice.</w:t>
      </w:r>
    </w:p>
    <w:p w:rsidR="00E47961" w:rsidRPr="004D2D41" w:rsidRDefault="00E47961" w:rsidP="004D2D41">
      <w:pPr>
        <w:tabs>
          <w:tab w:val="left" w:pos="7095"/>
        </w:tabs>
        <w:spacing w:line="360" w:lineRule="auto"/>
        <w:jc w:val="both"/>
        <w:rPr>
          <w:rFonts w:ascii="Times New Roman" w:hAnsi="Times New Roman" w:cs="Times New Roman"/>
          <w:sz w:val="24"/>
          <w:szCs w:val="24"/>
        </w:rPr>
      </w:pPr>
    </w:p>
    <w:p w:rsidR="00E47961" w:rsidRPr="004D2D41" w:rsidRDefault="00E47961"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He contended that Order 41 Rule 3 of the Civil Procedure Rules requires mandatorily that in all cases before granting a temporary injunction notice of the application should be directed or given to the opposite party.  He submitted that the learned Deputy Registrar after hearing the submissions of both counsel and despite conceding that the respondent company was at the heart of the</w:t>
      </w:r>
      <w:r w:rsidR="004E5BB2" w:rsidRPr="004D2D41">
        <w:rPr>
          <w:rFonts w:ascii="Times New Roman" w:hAnsi="Times New Roman" w:cs="Times New Roman"/>
          <w:sz w:val="24"/>
          <w:szCs w:val="24"/>
        </w:rPr>
        <w:t xml:space="preserve"> </w:t>
      </w:r>
      <w:r w:rsidRPr="004D2D41">
        <w:rPr>
          <w:rFonts w:ascii="Times New Roman" w:hAnsi="Times New Roman" w:cs="Times New Roman"/>
          <w:sz w:val="24"/>
          <w:szCs w:val="24"/>
        </w:rPr>
        <w:t>whole misunderstanding ruled that it was difficult to place the respondent company anywhere</w:t>
      </w:r>
      <w:r w:rsidR="004E5BB2" w:rsidRPr="004D2D41">
        <w:rPr>
          <w:rFonts w:ascii="Times New Roman" w:hAnsi="Times New Roman" w:cs="Times New Roman"/>
          <w:sz w:val="24"/>
          <w:szCs w:val="24"/>
        </w:rPr>
        <w:t xml:space="preserve"> and that the matter was urgent and thus hearing would continue.</w:t>
      </w:r>
    </w:p>
    <w:p w:rsidR="004E5BB2" w:rsidRPr="004D2D41" w:rsidRDefault="004E5BB2" w:rsidP="004D2D41">
      <w:pPr>
        <w:tabs>
          <w:tab w:val="left" w:pos="7095"/>
        </w:tabs>
        <w:spacing w:line="360" w:lineRule="auto"/>
        <w:jc w:val="both"/>
        <w:rPr>
          <w:rFonts w:ascii="Times New Roman" w:hAnsi="Times New Roman" w:cs="Times New Roman"/>
          <w:sz w:val="24"/>
          <w:szCs w:val="24"/>
        </w:rPr>
      </w:pPr>
    </w:p>
    <w:p w:rsidR="004E5BB2" w:rsidRPr="004D2D41" w:rsidRDefault="004E5BB2"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lastRenderedPageBreak/>
        <w:t>He contended that a decision of court declared in violation of the principles of natural justice is no decision at all and it is the courts duty to provide for general remedies necessary for the ends of justice to be met to prevent abuse of the process of court so that as far as possible all matters in controversy are completely and finally determined to avoid multiplicities of legal proceedings.</w:t>
      </w:r>
    </w:p>
    <w:p w:rsidR="00371519" w:rsidRPr="004D2D41" w:rsidRDefault="00371519" w:rsidP="004D2D41">
      <w:pPr>
        <w:tabs>
          <w:tab w:val="left" w:pos="7095"/>
        </w:tabs>
        <w:spacing w:line="360" w:lineRule="auto"/>
        <w:jc w:val="both"/>
        <w:rPr>
          <w:rFonts w:ascii="Times New Roman" w:hAnsi="Times New Roman" w:cs="Times New Roman"/>
          <w:sz w:val="24"/>
          <w:szCs w:val="24"/>
        </w:rPr>
      </w:pPr>
    </w:p>
    <w:p w:rsidR="00371519" w:rsidRPr="004D2D41" w:rsidRDefault="00371519"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Counsel for the respondent did not agree and submitted that the interim order was against the appellant personally and that even if the company had been represented it would not stop the interim order.  I have already discussed in ground one that the order was both against the company and the appellant.</w:t>
      </w:r>
    </w:p>
    <w:p w:rsidR="007F74C1" w:rsidRPr="004D2D41" w:rsidRDefault="007F74C1" w:rsidP="004D2D41">
      <w:pPr>
        <w:tabs>
          <w:tab w:val="left" w:pos="7095"/>
        </w:tabs>
        <w:spacing w:line="360" w:lineRule="auto"/>
        <w:jc w:val="both"/>
        <w:rPr>
          <w:rFonts w:ascii="Times New Roman" w:hAnsi="Times New Roman" w:cs="Times New Roman"/>
          <w:sz w:val="24"/>
          <w:szCs w:val="24"/>
        </w:rPr>
      </w:pPr>
    </w:p>
    <w:p w:rsidR="00371519" w:rsidRPr="004D2D41" w:rsidRDefault="00371519"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I do agree with counsel for the appellant’s submissions that having ascertained that the company was at the heart of the whole misunderstanding the registrar erred when he found that he could not place it anywhere.</w:t>
      </w:r>
    </w:p>
    <w:p w:rsidR="00371519" w:rsidRPr="004D2D41" w:rsidRDefault="00371519" w:rsidP="004D2D41">
      <w:pPr>
        <w:tabs>
          <w:tab w:val="left" w:pos="7095"/>
        </w:tabs>
        <w:spacing w:line="360" w:lineRule="auto"/>
        <w:jc w:val="both"/>
        <w:rPr>
          <w:rFonts w:ascii="Times New Roman" w:hAnsi="Times New Roman" w:cs="Times New Roman"/>
          <w:sz w:val="24"/>
          <w:szCs w:val="24"/>
        </w:rPr>
      </w:pPr>
    </w:p>
    <w:p w:rsidR="00371519" w:rsidRPr="004D2D41" w:rsidRDefault="00371519" w:rsidP="004D2D41">
      <w:pPr>
        <w:tabs>
          <w:tab w:val="left" w:pos="7095"/>
        </w:tabs>
        <w:spacing w:line="360" w:lineRule="auto"/>
        <w:jc w:val="both"/>
        <w:rPr>
          <w:rFonts w:ascii="Times New Roman" w:hAnsi="Times New Roman" w:cs="Times New Roman"/>
          <w:b/>
          <w:i/>
          <w:sz w:val="24"/>
          <w:szCs w:val="24"/>
        </w:rPr>
      </w:pPr>
      <w:r w:rsidRPr="004D2D41">
        <w:rPr>
          <w:rFonts w:ascii="Times New Roman" w:hAnsi="Times New Roman" w:cs="Times New Roman"/>
          <w:sz w:val="24"/>
          <w:szCs w:val="24"/>
        </w:rPr>
        <w:t xml:space="preserve">Once a company is registered as a limited liability company, it acquires the legal personality capable of suing and being sued in its own right.  “A company is at law a different person altogether from the subscribers ….”  See </w:t>
      </w:r>
      <w:r w:rsidRPr="004D2D41">
        <w:rPr>
          <w:rFonts w:ascii="Times New Roman" w:hAnsi="Times New Roman" w:cs="Times New Roman"/>
          <w:b/>
          <w:i/>
          <w:sz w:val="24"/>
          <w:szCs w:val="24"/>
          <w:u w:val="single"/>
        </w:rPr>
        <w:t>Solomon Vs Solomon 1897 AC 22</w:t>
      </w:r>
      <w:r w:rsidRPr="004D2D41">
        <w:rPr>
          <w:rFonts w:ascii="Times New Roman" w:hAnsi="Times New Roman" w:cs="Times New Roman"/>
          <w:b/>
          <w:i/>
          <w:sz w:val="24"/>
          <w:szCs w:val="24"/>
        </w:rPr>
        <w:t>.</w:t>
      </w:r>
    </w:p>
    <w:p w:rsidR="005F5FF4" w:rsidRPr="004D2D41" w:rsidRDefault="005F5FF4" w:rsidP="004D2D41">
      <w:pPr>
        <w:tabs>
          <w:tab w:val="left" w:pos="7095"/>
        </w:tabs>
        <w:spacing w:line="360" w:lineRule="auto"/>
        <w:jc w:val="both"/>
        <w:rPr>
          <w:rFonts w:ascii="Times New Roman" w:hAnsi="Times New Roman" w:cs="Times New Roman"/>
          <w:b/>
          <w:i/>
          <w:sz w:val="24"/>
          <w:szCs w:val="24"/>
        </w:rPr>
      </w:pPr>
    </w:p>
    <w:p w:rsidR="005F5FF4" w:rsidRPr="004D2D41" w:rsidRDefault="005F5FF4"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From the record of appeal it is clear that the 4</w:t>
      </w:r>
      <w:r w:rsidRPr="004D2D41">
        <w:rPr>
          <w:rFonts w:ascii="Times New Roman" w:hAnsi="Times New Roman" w:cs="Times New Roman"/>
          <w:sz w:val="24"/>
          <w:szCs w:val="24"/>
          <w:vertAlign w:val="superscript"/>
        </w:rPr>
        <w:t>th</w:t>
      </w:r>
      <w:r w:rsidR="00E008C4" w:rsidRPr="004D2D41">
        <w:rPr>
          <w:rFonts w:ascii="Times New Roman" w:hAnsi="Times New Roman" w:cs="Times New Roman"/>
          <w:sz w:val="24"/>
          <w:szCs w:val="24"/>
        </w:rPr>
        <w:t xml:space="preserve"> respondent is a going concern. Therefore </w:t>
      </w:r>
      <w:r w:rsidRPr="004D2D41">
        <w:rPr>
          <w:rFonts w:ascii="Times New Roman" w:hAnsi="Times New Roman" w:cs="Times New Roman"/>
          <w:sz w:val="24"/>
          <w:szCs w:val="24"/>
        </w:rPr>
        <w:t xml:space="preserve">freezing the company’s account automatically puts its activities </w:t>
      </w:r>
      <w:r w:rsidR="00E008C4" w:rsidRPr="004D2D41">
        <w:rPr>
          <w:rFonts w:ascii="Times New Roman" w:hAnsi="Times New Roman" w:cs="Times New Roman"/>
          <w:sz w:val="24"/>
          <w:szCs w:val="24"/>
        </w:rPr>
        <w:t>at</w:t>
      </w:r>
      <w:r w:rsidRPr="004D2D41">
        <w:rPr>
          <w:rFonts w:ascii="Times New Roman" w:hAnsi="Times New Roman" w:cs="Times New Roman"/>
          <w:sz w:val="24"/>
          <w:szCs w:val="24"/>
        </w:rPr>
        <w:t xml:space="preserve"> a standstill and </w:t>
      </w:r>
      <w:r w:rsidR="009E5B45" w:rsidRPr="004D2D41">
        <w:rPr>
          <w:rFonts w:ascii="Times New Roman" w:hAnsi="Times New Roman" w:cs="Times New Roman"/>
          <w:sz w:val="24"/>
          <w:szCs w:val="24"/>
        </w:rPr>
        <w:t xml:space="preserve">this </w:t>
      </w:r>
      <w:r w:rsidRPr="004D2D41">
        <w:rPr>
          <w:rFonts w:ascii="Times New Roman" w:hAnsi="Times New Roman" w:cs="Times New Roman"/>
          <w:sz w:val="24"/>
          <w:szCs w:val="24"/>
        </w:rPr>
        <w:t>would end up crippling the company as a separate entity from the individual members.</w:t>
      </w:r>
    </w:p>
    <w:p w:rsidR="005F5FF4" w:rsidRPr="004D2D41" w:rsidRDefault="005F5FF4"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I note from the record of proceedings that there seems to be ongoing internal fighting between the individual share holders and members and if this court is to be used to issue orders to cripple a separate entity from individuals without hearing its side of the story</w:t>
      </w:r>
      <w:r w:rsidR="009E5B45" w:rsidRPr="004D2D41">
        <w:rPr>
          <w:rFonts w:ascii="Times New Roman" w:hAnsi="Times New Roman" w:cs="Times New Roman"/>
          <w:sz w:val="24"/>
          <w:szCs w:val="24"/>
        </w:rPr>
        <w:t>,</w:t>
      </w:r>
      <w:r w:rsidRPr="004D2D41">
        <w:rPr>
          <w:rFonts w:ascii="Times New Roman" w:hAnsi="Times New Roman" w:cs="Times New Roman"/>
          <w:sz w:val="24"/>
          <w:szCs w:val="24"/>
        </w:rPr>
        <w:t xml:space="preserve"> </w:t>
      </w:r>
      <w:r w:rsidR="009E5B45" w:rsidRPr="004D2D41">
        <w:rPr>
          <w:rFonts w:ascii="Times New Roman" w:hAnsi="Times New Roman" w:cs="Times New Roman"/>
          <w:sz w:val="24"/>
          <w:szCs w:val="24"/>
        </w:rPr>
        <w:t>i</w:t>
      </w:r>
      <w:r w:rsidRPr="004D2D41">
        <w:rPr>
          <w:rFonts w:ascii="Times New Roman" w:hAnsi="Times New Roman" w:cs="Times New Roman"/>
          <w:sz w:val="24"/>
          <w:szCs w:val="24"/>
        </w:rPr>
        <w:t>t would be unjust and unfair.  Court will accordingly not allow such orders to stand.</w:t>
      </w:r>
    </w:p>
    <w:p w:rsidR="008E62E7" w:rsidRPr="004D2D41" w:rsidRDefault="008E62E7" w:rsidP="004D2D41">
      <w:pPr>
        <w:tabs>
          <w:tab w:val="left" w:pos="7095"/>
        </w:tabs>
        <w:spacing w:line="360" w:lineRule="auto"/>
        <w:jc w:val="both"/>
        <w:rPr>
          <w:rFonts w:ascii="Times New Roman" w:hAnsi="Times New Roman" w:cs="Times New Roman"/>
          <w:sz w:val="24"/>
          <w:szCs w:val="24"/>
        </w:rPr>
      </w:pPr>
    </w:p>
    <w:p w:rsidR="008E62E7" w:rsidRPr="004D2D41" w:rsidRDefault="008E62E7"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lastRenderedPageBreak/>
        <w:t>Since ground 2 and 3 disposes off the appeal, I do not need to go into the fourth ground on conditions for grant of interim injunctions.</w:t>
      </w:r>
    </w:p>
    <w:p w:rsidR="008E62E7" w:rsidRPr="004D2D41" w:rsidRDefault="008E62E7" w:rsidP="004D2D41">
      <w:pPr>
        <w:tabs>
          <w:tab w:val="left" w:pos="7095"/>
        </w:tabs>
        <w:spacing w:line="360" w:lineRule="auto"/>
        <w:jc w:val="both"/>
        <w:rPr>
          <w:rFonts w:ascii="Times New Roman" w:hAnsi="Times New Roman" w:cs="Times New Roman"/>
          <w:sz w:val="24"/>
          <w:szCs w:val="24"/>
        </w:rPr>
      </w:pPr>
    </w:p>
    <w:p w:rsidR="008E62E7" w:rsidRPr="004D2D41" w:rsidRDefault="008E62E7" w:rsidP="004D2D41">
      <w:pPr>
        <w:tabs>
          <w:tab w:val="left" w:pos="7095"/>
        </w:tabs>
        <w:spacing w:line="360" w:lineRule="auto"/>
        <w:jc w:val="both"/>
        <w:rPr>
          <w:rFonts w:ascii="Times New Roman" w:hAnsi="Times New Roman" w:cs="Times New Roman"/>
          <w:sz w:val="24"/>
          <w:szCs w:val="24"/>
        </w:rPr>
      </w:pPr>
      <w:r w:rsidRPr="004D2D41">
        <w:rPr>
          <w:rFonts w:ascii="Times New Roman" w:hAnsi="Times New Roman" w:cs="Times New Roman"/>
          <w:sz w:val="24"/>
          <w:szCs w:val="24"/>
        </w:rPr>
        <w:t>I will allow this appeal and accordingly set aside the order of the trial Deputy Registrar.</w:t>
      </w:r>
    </w:p>
    <w:p w:rsidR="008E62E7" w:rsidRPr="004D2D41" w:rsidRDefault="008E62E7" w:rsidP="004D2D41">
      <w:pPr>
        <w:tabs>
          <w:tab w:val="left" w:pos="7095"/>
        </w:tabs>
        <w:spacing w:line="360" w:lineRule="auto"/>
        <w:jc w:val="both"/>
        <w:rPr>
          <w:rFonts w:ascii="Times New Roman" w:hAnsi="Times New Roman" w:cs="Times New Roman"/>
          <w:sz w:val="24"/>
          <w:szCs w:val="24"/>
        </w:rPr>
      </w:pPr>
    </w:p>
    <w:p w:rsidR="008E62E7" w:rsidRPr="004D2D41" w:rsidRDefault="007F74C1" w:rsidP="004D2D41">
      <w:pPr>
        <w:pStyle w:val="NoSpacing"/>
        <w:spacing w:line="360" w:lineRule="auto"/>
        <w:rPr>
          <w:rFonts w:ascii="Times New Roman" w:hAnsi="Times New Roman" w:cs="Times New Roman"/>
          <w:b/>
          <w:sz w:val="24"/>
          <w:szCs w:val="24"/>
        </w:rPr>
      </w:pPr>
      <w:r w:rsidRPr="004D2D41">
        <w:rPr>
          <w:rFonts w:ascii="Times New Roman" w:hAnsi="Times New Roman" w:cs="Times New Roman"/>
          <w:b/>
          <w:sz w:val="24"/>
          <w:szCs w:val="24"/>
        </w:rPr>
        <w:t>Stephen Musota</w:t>
      </w:r>
    </w:p>
    <w:p w:rsidR="008E62E7" w:rsidRPr="004D2D41" w:rsidRDefault="008E62E7" w:rsidP="004D2D41">
      <w:pPr>
        <w:pStyle w:val="NoSpacing"/>
        <w:spacing w:line="360" w:lineRule="auto"/>
        <w:rPr>
          <w:rFonts w:ascii="Times New Roman" w:hAnsi="Times New Roman" w:cs="Times New Roman"/>
          <w:b/>
          <w:sz w:val="24"/>
          <w:szCs w:val="24"/>
        </w:rPr>
      </w:pPr>
      <w:r w:rsidRPr="004D2D41">
        <w:rPr>
          <w:rFonts w:ascii="Times New Roman" w:hAnsi="Times New Roman" w:cs="Times New Roman"/>
          <w:b/>
          <w:sz w:val="24"/>
          <w:szCs w:val="24"/>
        </w:rPr>
        <w:t>J</w:t>
      </w:r>
      <w:r w:rsidR="007F74C1" w:rsidRPr="004D2D41">
        <w:rPr>
          <w:rFonts w:ascii="Times New Roman" w:hAnsi="Times New Roman" w:cs="Times New Roman"/>
          <w:b/>
          <w:sz w:val="24"/>
          <w:szCs w:val="24"/>
        </w:rPr>
        <w:t xml:space="preserve"> </w:t>
      </w:r>
      <w:r w:rsidRPr="004D2D41">
        <w:rPr>
          <w:rFonts w:ascii="Times New Roman" w:hAnsi="Times New Roman" w:cs="Times New Roman"/>
          <w:b/>
          <w:sz w:val="24"/>
          <w:szCs w:val="24"/>
        </w:rPr>
        <w:t>U</w:t>
      </w:r>
      <w:r w:rsidR="007F74C1" w:rsidRPr="004D2D41">
        <w:rPr>
          <w:rFonts w:ascii="Times New Roman" w:hAnsi="Times New Roman" w:cs="Times New Roman"/>
          <w:b/>
          <w:sz w:val="24"/>
          <w:szCs w:val="24"/>
        </w:rPr>
        <w:t xml:space="preserve"> </w:t>
      </w:r>
      <w:r w:rsidRPr="004D2D41">
        <w:rPr>
          <w:rFonts w:ascii="Times New Roman" w:hAnsi="Times New Roman" w:cs="Times New Roman"/>
          <w:b/>
          <w:sz w:val="24"/>
          <w:szCs w:val="24"/>
        </w:rPr>
        <w:t>D</w:t>
      </w:r>
      <w:r w:rsidR="007F74C1" w:rsidRPr="004D2D41">
        <w:rPr>
          <w:rFonts w:ascii="Times New Roman" w:hAnsi="Times New Roman" w:cs="Times New Roman"/>
          <w:b/>
          <w:sz w:val="24"/>
          <w:szCs w:val="24"/>
        </w:rPr>
        <w:t xml:space="preserve"> </w:t>
      </w:r>
      <w:r w:rsidRPr="004D2D41">
        <w:rPr>
          <w:rFonts w:ascii="Times New Roman" w:hAnsi="Times New Roman" w:cs="Times New Roman"/>
          <w:b/>
          <w:sz w:val="24"/>
          <w:szCs w:val="24"/>
        </w:rPr>
        <w:t>G</w:t>
      </w:r>
      <w:r w:rsidR="007F74C1" w:rsidRPr="004D2D41">
        <w:rPr>
          <w:rFonts w:ascii="Times New Roman" w:hAnsi="Times New Roman" w:cs="Times New Roman"/>
          <w:b/>
          <w:sz w:val="24"/>
          <w:szCs w:val="24"/>
        </w:rPr>
        <w:t xml:space="preserve"> </w:t>
      </w:r>
      <w:r w:rsidRPr="004D2D41">
        <w:rPr>
          <w:rFonts w:ascii="Times New Roman" w:hAnsi="Times New Roman" w:cs="Times New Roman"/>
          <w:b/>
          <w:sz w:val="24"/>
          <w:szCs w:val="24"/>
        </w:rPr>
        <w:t>E</w:t>
      </w:r>
    </w:p>
    <w:p w:rsidR="008E62E7" w:rsidRPr="004D2D41" w:rsidRDefault="00F212CA" w:rsidP="004D2D41">
      <w:pPr>
        <w:pStyle w:val="NoSpacing"/>
        <w:spacing w:line="360" w:lineRule="auto"/>
        <w:rPr>
          <w:rFonts w:ascii="Times New Roman" w:hAnsi="Times New Roman" w:cs="Times New Roman"/>
          <w:b/>
          <w:sz w:val="24"/>
          <w:szCs w:val="24"/>
        </w:rPr>
      </w:pPr>
      <w:r w:rsidRPr="004D2D41">
        <w:rPr>
          <w:rFonts w:ascii="Times New Roman" w:hAnsi="Times New Roman" w:cs="Times New Roman"/>
          <w:b/>
          <w:sz w:val="24"/>
          <w:szCs w:val="24"/>
        </w:rPr>
        <w:t>1</w:t>
      </w:r>
      <w:r w:rsidR="008E62E7" w:rsidRPr="004D2D41">
        <w:rPr>
          <w:rFonts w:ascii="Times New Roman" w:hAnsi="Times New Roman" w:cs="Times New Roman"/>
          <w:b/>
          <w:sz w:val="24"/>
          <w:szCs w:val="24"/>
        </w:rPr>
        <w:t>9</w:t>
      </w:r>
      <w:r w:rsidR="007F74C1" w:rsidRPr="004D2D41">
        <w:rPr>
          <w:rFonts w:ascii="Times New Roman" w:hAnsi="Times New Roman" w:cs="Times New Roman"/>
          <w:b/>
          <w:sz w:val="24"/>
          <w:szCs w:val="24"/>
        </w:rPr>
        <w:t>.</w:t>
      </w:r>
      <w:r w:rsidR="008E62E7" w:rsidRPr="004D2D41">
        <w:rPr>
          <w:rFonts w:ascii="Times New Roman" w:hAnsi="Times New Roman" w:cs="Times New Roman"/>
          <w:b/>
          <w:sz w:val="24"/>
          <w:szCs w:val="24"/>
        </w:rPr>
        <w:t>05</w:t>
      </w:r>
      <w:r w:rsidR="007F74C1" w:rsidRPr="004D2D41">
        <w:rPr>
          <w:rFonts w:ascii="Times New Roman" w:hAnsi="Times New Roman" w:cs="Times New Roman"/>
          <w:b/>
          <w:sz w:val="24"/>
          <w:szCs w:val="24"/>
        </w:rPr>
        <w:t>.</w:t>
      </w:r>
      <w:r w:rsidR="008E62E7" w:rsidRPr="004D2D41">
        <w:rPr>
          <w:rFonts w:ascii="Times New Roman" w:hAnsi="Times New Roman" w:cs="Times New Roman"/>
          <w:b/>
          <w:sz w:val="24"/>
          <w:szCs w:val="24"/>
        </w:rPr>
        <w:t>2016.</w:t>
      </w:r>
    </w:p>
    <w:p w:rsidR="008E62E7" w:rsidRPr="004D2D41" w:rsidRDefault="008E62E7" w:rsidP="004D2D41">
      <w:pPr>
        <w:pStyle w:val="NoSpacing"/>
        <w:spacing w:line="360" w:lineRule="auto"/>
        <w:rPr>
          <w:rFonts w:ascii="Times New Roman" w:hAnsi="Times New Roman" w:cs="Times New Roman"/>
          <w:b/>
          <w:sz w:val="24"/>
          <w:szCs w:val="24"/>
        </w:rPr>
      </w:pPr>
    </w:p>
    <w:bookmarkEnd w:id="0"/>
    <w:p w:rsidR="008E62E7" w:rsidRPr="004D2D41" w:rsidRDefault="008E62E7" w:rsidP="004D2D41">
      <w:pPr>
        <w:tabs>
          <w:tab w:val="left" w:pos="7095"/>
        </w:tabs>
        <w:spacing w:line="360" w:lineRule="auto"/>
        <w:jc w:val="both"/>
        <w:rPr>
          <w:rFonts w:ascii="Times New Roman" w:hAnsi="Times New Roman" w:cs="Times New Roman"/>
          <w:sz w:val="24"/>
          <w:szCs w:val="24"/>
        </w:rPr>
      </w:pPr>
    </w:p>
    <w:sectPr w:rsidR="008E62E7" w:rsidRPr="004D2D41" w:rsidSect="00866BD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E1" w:rsidRDefault="00E301E1" w:rsidP="00B078B7">
      <w:pPr>
        <w:spacing w:after="0" w:line="240" w:lineRule="auto"/>
      </w:pPr>
      <w:r>
        <w:separator/>
      </w:r>
    </w:p>
  </w:endnote>
  <w:endnote w:type="continuationSeparator" w:id="0">
    <w:p w:rsidR="00E301E1" w:rsidRDefault="00E301E1" w:rsidP="00B0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790"/>
      <w:docPartObj>
        <w:docPartGallery w:val="Page Numbers (Bottom of Page)"/>
        <w:docPartUnique/>
      </w:docPartObj>
    </w:sdtPr>
    <w:sdtEndPr/>
    <w:sdtContent>
      <w:p w:rsidR="007F74C1" w:rsidRDefault="00E301E1">
        <w:pPr>
          <w:pStyle w:val="Footer"/>
          <w:jc w:val="center"/>
        </w:pPr>
        <w:r>
          <w:fldChar w:fldCharType="begin"/>
        </w:r>
        <w:r>
          <w:instrText xml:space="preserve"> PAGE   \* MERGEFORMAT </w:instrText>
        </w:r>
        <w:r>
          <w:fldChar w:fldCharType="separate"/>
        </w:r>
        <w:r w:rsidR="004D2D41">
          <w:rPr>
            <w:noProof/>
          </w:rPr>
          <w:t>1</w:t>
        </w:r>
        <w:r>
          <w:rPr>
            <w:noProof/>
          </w:rPr>
          <w:fldChar w:fldCharType="end"/>
        </w:r>
      </w:p>
    </w:sdtContent>
  </w:sdt>
  <w:p w:rsidR="008E62E7" w:rsidRDefault="008E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E1" w:rsidRDefault="00E301E1" w:rsidP="00B078B7">
      <w:pPr>
        <w:spacing w:after="0" w:line="240" w:lineRule="auto"/>
      </w:pPr>
      <w:r>
        <w:separator/>
      </w:r>
    </w:p>
  </w:footnote>
  <w:footnote w:type="continuationSeparator" w:id="0">
    <w:p w:rsidR="00E301E1" w:rsidRDefault="00E301E1" w:rsidP="00B07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1" w:rsidRDefault="007F7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1" w:rsidRDefault="007F7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1" w:rsidRDefault="007F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3CC6"/>
    <w:multiLevelType w:val="hybridMultilevel"/>
    <w:tmpl w:val="635C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A65B9"/>
    <w:multiLevelType w:val="hybridMultilevel"/>
    <w:tmpl w:val="8AF2F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27"/>
    <w:rsid w:val="000A2CAE"/>
    <w:rsid w:val="000A5ED8"/>
    <w:rsid w:val="00182625"/>
    <w:rsid w:val="00371519"/>
    <w:rsid w:val="004D2D41"/>
    <w:rsid w:val="004E5BB2"/>
    <w:rsid w:val="00597956"/>
    <w:rsid w:val="005E62D9"/>
    <w:rsid w:val="005F5FF4"/>
    <w:rsid w:val="0065572F"/>
    <w:rsid w:val="006D263C"/>
    <w:rsid w:val="00736427"/>
    <w:rsid w:val="00782155"/>
    <w:rsid w:val="007F74C1"/>
    <w:rsid w:val="00847EBF"/>
    <w:rsid w:val="00866BD6"/>
    <w:rsid w:val="00867E21"/>
    <w:rsid w:val="008E62E7"/>
    <w:rsid w:val="009E4CE8"/>
    <w:rsid w:val="009E5B45"/>
    <w:rsid w:val="00B078B7"/>
    <w:rsid w:val="00C13A18"/>
    <w:rsid w:val="00C4283E"/>
    <w:rsid w:val="00D85E27"/>
    <w:rsid w:val="00DE017B"/>
    <w:rsid w:val="00E008C4"/>
    <w:rsid w:val="00E301E1"/>
    <w:rsid w:val="00E47961"/>
    <w:rsid w:val="00E87AD5"/>
    <w:rsid w:val="00F2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27"/>
    <w:pPr>
      <w:ind w:left="720"/>
      <w:contextualSpacing/>
    </w:pPr>
  </w:style>
  <w:style w:type="paragraph" w:styleId="NoSpacing">
    <w:name w:val="No Spacing"/>
    <w:uiPriority w:val="1"/>
    <w:qFormat/>
    <w:rsid w:val="00736427"/>
    <w:pPr>
      <w:spacing w:after="0" w:line="240" w:lineRule="auto"/>
    </w:pPr>
  </w:style>
  <w:style w:type="paragraph" w:styleId="Header">
    <w:name w:val="header"/>
    <w:basedOn w:val="Normal"/>
    <w:link w:val="HeaderChar"/>
    <w:uiPriority w:val="99"/>
    <w:semiHidden/>
    <w:unhideWhenUsed/>
    <w:rsid w:val="00B07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8B7"/>
  </w:style>
  <w:style w:type="paragraph" w:styleId="Footer">
    <w:name w:val="footer"/>
    <w:basedOn w:val="Normal"/>
    <w:link w:val="FooterChar"/>
    <w:uiPriority w:val="99"/>
    <w:unhideWhenUsed/>
    <w:rsid w:val="00B0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27"/>
    <w:pPr>
      <w:ind w:left="720"/>
      <w:contextualSpacing/>
    </w:pPr>
  </w:style>
  <w:style w:type="paragraph" w:styleId="NoSpacing">
    <w:name w:val="No Spacing"/>
    <w:uiPriority w:val="1"/>
    <w:qFormat/>
    <w:rsid w:val="00736427"/>
    <w:pPr>
      <w:spacing w:after="0" w:line="240" w:lineRule="auto"/>
    </w:pPr>
  </w:style>
  <w:style w:type="paragraph" w:styleId="Header">
    <w:name w:val="header"/>
    <w:basedOn w:val="Normal"/>
    <w:link w:val="HeaderChar"/>
    <w:uiPriority w:val="99"/>
    <w:semiHidden/>
    <w:unhideWhenUsed/>
    <w:rsid w:val="00B07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8B7"/>
  </w:style>
  <w:style w:type="paragraph" w:styleId="Footer">
    <w:name w:val="footer"/>
    <w:basedOn w:val="Normal"/>
    <w:link w:val="FooterChar"/>
    <w:uiPriority w:val="99"/>
    <w:unhideWhenUsed/>
    <w:rsid w:val="00B0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dcterms:created xsi:type="dcterms:W3CDTF">2016-07-26T13:15:00Z</dcterms:created>
  <dcterms:modified xsi:type="dcterms:W3CDTF">2016-07-26T13:15:00Z</dcterms:modified>
</cp:coreProperties>
</file>