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74" w:rsidRPr="007138FE" w:rsidRDefault="00757674" w:rsidP="003A2583">
      <w:pPr>
        <w:spacing w:line="360" w:lineRule="auto"/>
        <w:jc w:val="center"/>
        <w:rPr>
          <w:rFonts w:ascii="Times New Roman" w:hAnsi="Times New Roman" w:cs="Times New Roman"/>
          <w:b/>
          <w:sz w:val="24"/>
          <w:szCs w:val="24"/>
        </w:rPr>
      </w:pPr>
      <w:r w:rsidRPr="007138FE">
        <w:rPr>
          <w:rFonts w:ascii="Times New Roman" w:hAnsi="Times New Roman" w:cs="Times New Roman"/>
          <w:b/>
          <w:sz w:val="24"/>
          <w:szCs w:val="24"/>
        </w:rPr>
        <w:t>THE REPUBLIC OF UGANDA</w:t>
      </w:r>
    </w:p>
    <w:p w:rsidR="00757674" w:rsidRPr="007138FE" w:rsidRDefault="00757674" w:rsidP="003A2583">
      <w:pPr>
        <w:spacing w:line="360" w:lineRule="auto"/>
        <w:jc w:val="center"/>
        <w:rPr>
          <w:rFonts w:ascii="Times New Roman" w:hAnsi="Times New Roman" w:cs="Times New Roman"/>
          <w:b/>
          <w:sz w:val="24"/>
          <w:szCs w:val="24"/>
        </w:rPr>
      </w:pPr>
      <w:r w:rsidRPr="007138FE">
        <w:rPr>
          <w:rFonts w:ascii="Times New Roman" w:hAnsi="Times New Roman" w:cs="Times New Roman"/>
          <w:b/>
          <w:sz w:val="24"/>
          <w:szCs w:val="24"/>
        </w:rPr>
        <w:t>IN THE HIGH COURT OF UGANDA AT KAMPALA</w:t>
      </w:r>
    </w:p>
    <w:p w:rsidR="00757674" w:rsidRPr="007138FE" w:rsidRDefault="00757674" w:rsidP="003A2583">
      <w:pPr>
        <w:spacing w:line="360" w:lineRule="auto"/>
        <w:jc w:val="center"/>
        <w:rPr>
          <w:rFonts w:ascii="Times New Roman" w:hAnsi="Times New Roman" w:cs="Times New Roman"/>
          <w:b/>
          <w:sz w:val="24"/>
          <w:szCs w:val="24"/>
          <w:u w:val="single"/>
        </w:rPr>
      </w:pPr>
      <w:r w:rsidRPr="007138FE">
        <w:rPr>
          <w:rFonts w:ascii="Times New Roman" w:hAnsi="Times New Roman" w:cs="Times New Roman"/>
          <w:b/>
          <w:sz w:val="24"/>
          <w:szCs w:val="24"/>
          <w:u w:val="single"/>
        </w:rPr>
        <w:t>CIVIL DIVISION</w:t>
      </w:r>
    </w:p>
    <w:p w:rsidR="00757674" w:rsidRPr="007138FE" w:rsidRDefault="00757674" w:rsidP="003A2583">
      <w:pPr>
        <w:spacing w:line="360" w:lineRule="auto"/>
        <w:jc w:val="center"/>
        <w:rPr>
          <w:rFonts w:ascii="Times New Roman" w:hAnsi="Times New Roman" w:cs="Times New Roman"/>
          <w:b/>
          <w:sz w:val="24"/>
          <w:szCs w:val="24"/>
        </w:rPr>
      </w:pPr>
      <w:r w:rsidRPr="007138FE">
        <w:rPr>
          <w:rFonts w:ascii="Times New Roman" w:hAnsi="Times New Roman" w:cs="Times New Roman"/>
          <w:b/>
          <w:sz w:val="24"/>
          <w:szCs w:val="24"/>
        </w:rPr>
        <w:t>HCT-00-CV-CS-0013-2014</w:t>
      </w:r>
    </w:p>
    <w:p w:rsidR="00757674" w:rsidRPr="007138FE" w:rsidRDefault="00757674" w:rsidP="003A2583">
      <w:pPr>
        <w:pStyle w:val="NoSpacing"/>
        <w:spacing w:line="360" w:lineRule="auto"/>
        <w:rPr>
          <w:rFonts w:ascii="Times New Roman" w:hAnsi="Times New Roman" w:cs="Times New Roman"/>
          <w:b/>
          <w:sz w:val="24"/>
          <w:szCs w:val="24"/>
        </w:rPr>
      </w:pPr>
      <w:r w:rsidRPr="007138FE">
        <w:rPr>
          <w:rFonts w:ascii="Times New Roman" w:hAnsi="Times New Roman" w:cs="Times New Roman"/>
          <w:b/>
          <w:sz w:val="24"/>
          <w:szCs w:val="24"/>
        </w:rPr>
        <w:t xml:space="preserve">NSUBUGA </w:t>
      </w:r>
      <w:proofErr w:type="gramStart"/>
      <w:r w:rsidRPr="007138FE">
        <w:rPr>
          <w:rFonts w:ascii="Times New Roman" w:hAnsi="Times New Roman" w:cs="Times New Roman"/>
          <w:b/>
          <w:sz w:val="24"/>
          <w:szCs w:val="24"/>
        </w:rPr>
        <w:t>TONNY :</w:t>
      </w:r>
      <w:proofErr w:type="gramEnd"/>
      <w:r w:rsidRPr="007138FE">
        <w:rPr>
          <w:rFonts w:ascii="Times New Roman" w:hAnsi="Times New Roman" w:cs="Times New Roman"/>
          <w:b/>
          <w:sz w:val="24"/>
          <w:szCs w:val="24"/>
        </w:rPr>
        <w:t>::::::::::::::::::::::::::::::::::::::::: PLAINTIFF</w:t>
      </w:r>
    </w:p>
    <w:p w:rsidR="00757674" w:rsidRPr="007138FE" w:rsidRDefault="00757674" w:rsidP="003A2583">
      <w:pPr>
        <w:pStyle w:val="NoSpacing"/>
        <w:spacing w:line="360" w:lineRule="auto"/>
        <w:rPr>
          <w:rFonts w:ascii="Times New Roman" w:hAnsi="Times New Roman" w:cs="Times New Roman"/>
          <w:b/>
          <w:sz w:val="24"/>
          <w:szCs w:val="24"/>
        </w:rPr>
      </w:pPr>
    </w:p>
    <w:p w:rsidR="00757674" w:rsidRPr="007138FE" w:rsidRDefault="00757674" w:rsidP="003A2583">
      <w:pPr>
        <w:pStyle w:val="ListParagraph"/>
        <w:numPr>
          <w:ilvl w:val="0"/>
          <w:numId w:val="1"/>
        </w:numPr>
        <w:spacing w:line="360" w:lineRule="auto"/>
        <w:jc w:val="center"/>
        <w:rPr>
          <w:rFonts w:ascii="Times New Roman" w:hAnsi="Times New Roman" w:cs="Times New Roman"/>
          <w:b/>
          <w:sz w:val="24"/>
          <w:szCs w:val="24"/>
        </w:rPr>
      </w:pPr>
      <w:r w:rsidRPr="007138FE">
        <w:rPr>
          <w:rFonts w:ascii="Times New Roman" w:hAnsi="Times New Roman" w:cs="Times New Roman"/>
          <w:b/>
          <w:sz w:val="24"/>
          <w:szCs w:val="24"/>
        </w:rPr>
        <w:t>VERSUS –</w:t>
      </w:r>
    </w:p>
    <w:p w:rsidR="00757674" w:rsidRPr="007138FE" w:rsidRDefault="00757674" w:rsidP="003A2583">
      <w:pPr>
        <w:tabs>
          <w:tab w:val="left" w:pos="7095"/>
        </w:tabs>
        <w:spacing w:line="360" w:lineRule="auto"/>
        <w:rPr>
          <w:rFonts w:ascii="Times New Roman" w:hAnsi="Times New Roman" w:cs="Times New Roman"/>
          <w:b/>
          <w:sz w:val="24"/>
          <w:szCs w:val="24"/>
        </w:rPr>
      </w:pPr>
      <w:r w:rsidRPr="007138FE">
        <w:rPr>
          <w:rFonts w:ascii="Times New Roman" w:hAnsi="Times New Roman" w:cs="Times New Roman"/>
          <w:b/>
          <w:sz w:val="24"/>
          <w:szCs w:val="24"/>
        </w:rPr>
        <w:t xml:space="preserve">SPENCON SERVICES COMPANY </w:t>
      </w:r>
      <w:proofErr w:type="gramStart"/>
      <w:r w:rsidRPr="007138FE">
        <w:rPr>
          <w:rFonts w:ascii="Times New Roman" w:hAnsi="Times New Roman" w:cs="Times New Roman"/>
          <w:b/>
          <w:sz w:val="24"/>
          <w:szCs w:val="24"/>
        </w:rPr>
        <w:t>LTD :</w:t>
      </w:r>
      <w:proofErr w:type="gramEnd"/>
      <w:r w:rsidRPr="007138FE">
        <w:rPr>
          <w:rFonts w:ascii="Times New Roman" w:hAnsi="Times New Roman" w:cs="Times New Roman"/>
          <w:b/>
          <w:sz w:val="24"/>
          <w:szCs w:val="24"/>
        </w:rPr>
        <w:t>::::::::::::::::: RESPONDENT</w:t>
      </w:r>
      <w:bookmarkStart w:id="0" w:name="_GoBack"/>
      <w:bookmarkEnd w:id="0"/>
    </w:p>
    <w:p w:rsidR="003A2583" w:rsidRPr="007138FE" w:rsidRDefault="003A2583" w:rsidP="003A2583">
      <w:pPr>
        <w:tabs>
          <w:tab w:val="left" w:pos="7095"/>
        </w:tabs>
        <w:spacing w:line="360" w:lineRule="auto"/>
        <w:jc w:val="center"/>
        <w:rPr>
          <w:rFonts w:ascii="Times New Roman" w:hAnsi="Times New Roman" w:cs="Times New Roman"/>
          <w:b/>
          <w:sz w:val="24"/>
          <w:szCs w:val="24"/>
        </w:rPr>
      </w:pPr>
    </w:p>
    <w:p w:rsidR="00757674" w:rsidRPr="007138FE" w:rsidRDefault="00757674" w:rsidP="003A2583">
      <w:pPr>
        <w:tabs>
          <w:tab w:val="left" w:pos="7095"/>
        </w:tabs>
        <w:spacing w:line="360" w:lineRule="auto"/>
        <w:jc w:val="center"/>
        <w:rPr>
          <w:rFonts w:ascii="Times New Roman" w:hAnsi="Times New Roman" w:cs="Times New Roman"/>
          <w:b/>
          <w:sz w:val="24"/>
          <w:szCs w:val="24"/>
          <w:u w:val="single"/>
        </w:rPr>
      </w:pPr>
      <w:r w:rsidRPr="007138FE">
        <w:rPr>
          <w:rFonts w:ascii="Times New Roman" w:hAnsi="Times New Roman" w:cs="Times New Roman"/>
          <w:b/>
          <w:sz w:val="24"/>
          <w:szCs w:val="24"/>
        </w:rPr>
        <w:t xml:space="preserve">BEFORE:  </w:t>
      </w:r>
      <w:r w:rsidRPr="007138FE">
        <w:rPr>
          <w:rFonts w:ascii="Times New Roman" w:hAnsi="Times New Roman" w:cs="Times New Roman"/>
          <w:b/>
          <w:sz w:val="24"/>
          <w:szCs w:val="24"/>
          <w:u w:val="single"/>
        </w:rPr>
        <w:t>HON. JUSTICE STEPHEN MUSOTA</w:t>
      </w:r>
    </w:p>
    <w:p w:rsidR="003A2583" w:rsidRPr="007138FE" w:rsidRDefault="003A2583" w:rsidP="003A2583">
      <w:pPr>
        <w:tabs>
          <w:tab w:val="left" w:pos="7095"/>
        </w:tabs>
        <w:spacing w:line="360" w:lineRule="auto"/>
        <w:rPr>
          <w:rFonts w:ascii="Times New Roman" w:hAnsi="Times New Roman" w:cs="Times New Roman"/>
          <w:b/>
          <w:sz w:val="24"/>
          <w:szCs w:val="24"/>
        </w:rPr>
      </w:pPr>
    </w:p>
    <w:p w:rsidR="00757674" w:rsidRPr="007138FE" w:rsidRDefault="00757674" w:rsidP="003A2583">
      <w:pPr>
        <w:tabs>
          <w:tab w:val="left" w:pos="7095"/>
        </w:tabs>
        <w:spacing w:line="360" w:lineRule="auto"/>
        <w:rPr>
          <w:rFonts w:ascii="Times New Roman" w:hAnsi="Times New Roman" w:cs="Times New Roman"/>
          <w:b/>
          <w:sz w:val="24"/>
          <w:szCs w:val="24"/>
        </w:rPr>
      </w:pPr>
      <w:r w:rsidRPr="007138FE">
        <w:rPr>
          <w:rFonts w:ascii="Times New Roman" w:hAnsi="Times New Roman" w:cs="Times New Roman"/>
          <w:b/>
          <w:sz w:val="24"/>
          <w:szCs w:val="24"/>
        </w:rPr>
        <w:t>JUDGMENT:</w:t>
      </w:r>
    </w:p>
    <w:p w:rsidR="00757674" w:rsidRPr="007138FE" w:rsidRDefault="00757674"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 xml:space="preserve">The plaintiff filed this suit against the defendant </w:t>
      </w:r>
      <w:proofErr w:type="spellStart"/>
      <w:r w:rsidRPr="007138FE">
        <w:rPr>
          <w:rFonts w:ascii="Times New Roman" w:hAnsi="Times New Roman" w:cs="Times New Roman"/>
          <w:sz w:val="24"/>
          <w:szCs w:val="24"/>
        </w:rPr>
        <w:t>Spencon</w:t>
      </w:r>
      <w:proofErr w:type="spellEnd"/>
      <w:r w:rsidRPr="007138FE">
        <w:rPr>
          <w:rFonts w:ascii="Times New Roman" w:hAnsi="Times New Roman" w:cs="Times New Roman"/>
          <w:sz w:val="24"/>
          <w:szCs w:val="24"/>
        </w:rPr>
        <w:t xml:space="preserve"> Services Company Ltd claiming compensation for injuries suffered as assessed by Labour Officer, Special damages, General damages for disabilities, interest and costs of the suit.</w:t>
      </w:r>
    </w:p>
    <w:p w:rsidR="00AD58E3" w:rsidRPr="007138FE" w:rsidRDefault="00AD58E3" w:rsidP="003A2583">
      <w:pPr>
        <w:tabs>
          <w:tab w:val="left" w:pos="7095"/>
        </w:tabs>
        <w:spacing w:line="360" w:lineRule="auto"/>
        <w:jc w:val="both"/>
        <w:rPr>
          <w:rFonts w:ascii="Times New Roman" w:hAnsi="Times New Roman" w:cs="Times New Roman"/>
          <w:sz w:val="24"/>
          <w:szCs w:val="24"/>
        </w:rPr>
      </w:pPr>
    </w:p>
    <w:p w:rsidR="00AD58E3" w:rsidRPr="007138FE" w:rsidRDefault="00AD58E3"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The facts of this claim as can be deduced from the plaint that the plaintiff on the 1</w:t>
      </w:r>
      <w:r w:rsidRPr="007138FE">
        <w:rPr>
          <w:rFonts w:ascii="Times New Roman" w:hAnsi="Times New Roman" w:cs="Times New Roman"/>
          <w:sz w:val="24"/>
          <w:szCs w:val="24"/>
          <w:vertAlign w:val="superscript"/>
        </w:rPr>
        <w:t>st</w:t>
      </w:r>
      <w:r w:rsidRPr="007138FE">
        <w:rPr>
          <w:rFonts w:ascii="Times New Roman" w:hAnsi="Times New Roman" w:cs="Times New Roman"/>
          <w:sz w:val="24"/>
          <w:szCs w:val="24"/>
        </w:rPr>
        <w:t xml:space="preserve"> day of November, 2010 while working as a Bitumen Operator for the defendant a hot bitumen pipe burst and hot tar poured on his neck, face, mouth, ears and chest and was admitted at </w:t>
      </w:r>
      <w:proofErr w:type="spellStart"/>
      <w:r w:rsidRPr="007138FE">
        <w:rPr>
          <w:rFonts w:ascii="Times New Roman" w:hAnsi="Times New Roman" w:cs="Times New Roman"/>
          <w:sz w:val="24"/>
          <w:szCs w:val="24"/>
        </w:rPr>
        <w:t>Mulago</w:t>
      </w:r>
      <w:proofErr w:type="spellEnd"/>
      <w:r w:rsidRPr="007138FE">
        <w:rPr>
          <w:rFonts w:ascii="Times New Roman" w:hAnsi="Times New Roman" w:cs="Times New Roman"/>
          <w:sz w:val="24"/>
          <w:szCs w:val="24"/>
        </w:rPr>
        <w:t xml:space="preserve"> Hospital on 16</w:t>
      </w:r>
      <w:r w:rsidRPr="007138FE">
        <w:rPr>
          <w:rFonts w:ascii="Times New Roman" w:hAnsi="Times New Roman" w:cs="Times New Roman"/>
          <w:sz w:val="24"/>
          <w:szCs w:val="24"/>
          <w:vertAlign w:val="superscript"/>
        </w:rPr>
        <w:t>th</w:t>
      </w:r>
      <w:r w:rsidRPr="007138FE">
        <w:rPr>
          <w:rFonts w:ascii="Times New Roman" w:hAnsi="Times New Roman" w:cs="Times New Roman"/>
          <w:sz w:val="24"/>
          <w:szCs w:val="24"/>
        </w:rPr>
        <w:t xml:space="preserve"> December, 2010.  As a result of the pipe burst, the Plaintiff sustained several cuts resulting in molten bitumen burns on the left side of the face, neck, chest, left arm and right forearm.  The Plaintiff claims that the defendant was negligent on failure to provide proper industrial protective wear and that he worked with bare chest and head while operating hot bitumen pipe.</w:t>
      </w:r>
    </w:p>
    <w:p w:rsidR="00AD58E3" w:rsidRPr="007138FE" w:rsidRDefault="00AD58E3" w:rsidP="003A2583">
      <w:pPr>
        <w:tabs>
          <w:tab w:val="left" w:pos="7095"/>
        </w:tabs>
        <w:spacing w:line="360" w:lineRule="auto"/>
        <w:jc w:val="both"/>
        <w:rPr>
          <w:rFonts w:ascii="Times New Roman" w:hAnsi="Times New Roman" w:cs="Times New Roman"/>
          <w:sz w:val="24"/>
          <w:szCs w:val="24"/>
        </w:rPr>
      </w:pPr>
    </w:p>
    <w:p w:rsidR="00AD58E3" w:rsidRPr="007138FE" w:rsidRDefault="00AD58E3"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lastRenderedPageBreak/>
        <w:t xml:space="preserve">The defendant filed a defence out of time and denied liability.  The defendant at the beginning was represented by Mr. Brian </w:t>
      </w:r>
      <w:proofErr w:type="spellStart"/>
      <w:r w:rsidRPr="007138FE">
        <w:rPr>
          <w:rFonts w:ascii="Times New Roman" w:hAnsi="Times New Roman" w:cs="Times New Roman"/>
          <w:sz w:val="24"/>
          <w:szCs w:val="24"/>
        </w:rPr>
        <w:t>Em</w:t>
      </w:r>
      <w:r w:rsidR="003A2583" w:rsidRPr="007138FE">
        <w:rPr>
          <w:rFonts w:ascii="Times New Roman" w:hAnsi="Times New Roman" w:cs="Times New Roman"/>
          <w:sz w:val="24"/>
          <w:szCs w:val="24"/>
        </w:rPr>
        <w:t>u</w:t>
      </w:r>
      <w:r w:rsidRPr="007138FE">
        <w:rPr>
          <w:rFonts w:ascii="Times New Roman" w:hAnsi="Times New Roman" w:cs="Times New Roman"/>
          <w:sz w:val="24"/>
          <w:szCs w:val="24"/>
        </w:rPr>
        <w:t>r</w:t>
      </w:r>
      <w:r w:rsidR="003A2583" w:rsidRPr="007138FE">
        <w:rPr>
          <w:rFonts w:ascii="Times New Roman" w:hAnsi="Times New Roman" w:cs="Times New Roman"/>
          <w:sz w:val="24"/>
          <w:szCs w:val="24"/>
        </w:rPr>
        <w:t>w</w:t>
      </w:r>
      <w:r w:rsidRPr="007138FE">
        <w:rPr>
          <w:rFonts w:ascii="Times New Roman" w:hAnsi="Times New Roman" w:cs="Times New Roman"/>
          <w:sz w:val="24"/>
          <w:szCs w:val="24"/>
        </w:rPr>
        <w:t>on</w:t>
      </w:r>
      <w:proofErr w:type="spellEnd"/>
      <w:r w:rsidRPr="007138FE">
        <w:rPr>
          <w:rFonts w:ascii="Times New Roman" w:hAnsi="Times New Roman" w:cs="Times New Roman"/>
          <w:sz w:val="24"/>
          <w:szCs w:val="24"/>
        </w:rPr>
        <w:t xml:space="preserve"> from </w:t>
      </w:r>
      <w:proofErr w:type="spellStart"/>
      <w:r w:rsidRPr="007138FE">
        <w:rPr>
          <w:rFonts w:ascii="Times New Roman" w:hAnsi="Times New Roman" w:cs="Times New Roman"/>
          <w:sz w:val="24"/>
          <w:szCs w:val="24"/>
        </w:rPr>
        <w:t>Katende</w:t>
      </w:r>
      <w:proofErr w:type="spellEnd"/>
      <w:r w:rsidRPr="007138FE">
        <w:rPr>
          <w:rFonts w:ascii="Times New Roman" w:hAnsi="Times New Roman" w:cs="Times New Roman"/>
          <w:sz w:val="24"/>
          <w:szCs w:val="24"/>
        </w:rPr>
        <w:t xml:space="preserve"> </w:t>
      </w:r>
      <w:proofErr w:type="spellStart"/>
      <w:r w:rsidRPr="007138FE">
        <w:rPr>
          <w:rFonts w:ascii="Times New Roman" w:hAnsi="Times New Roman" w:cs="Times New Roman"/>
          <w:sz w:val="24"/>
          <w:szCs w:val="24"/>
        </w:rPr>
        <w:t>Sempebwa</w:t>
      </w:r>
      <w:proofErr w:type="spellEnd"/>
      <w:r w:rsidRPr="007138FE">
        <w:rPr>
          <w:rFonts w:ascii="Times New Roman" w:hAnsi="Times New Roman" w:cs="Times New Roman"/>
          <w:sz w:val="24"/>
          <w:szCs w:val="24"/>
        </w:rPr>
        <w:t xml:space="preserve"> &amp; Co. Advocates but after mediation had failed neither counsel for the defendant appeared for hearing nor any representative of the defendant.  Mr. </w:t>
      </w:r>
      <w:proofErr w:type="spellStart"/>
      <w:r w:rsidRPr="007138FE">
        <w:rPr>
          <w:rFonts w:ascii="Times New Roman" w:hAnsi="Times New Roman" w:cs="Times New Roman"/>
          <w:sz w:val="24"/>
          <w:szCs w:val="24"/>
        </w:rPr>
        <w:t>Kakeeto</w:t>
      </w:r>
      <w:proofErr w:type="spellEnd"/>
      <w:r w:rsidRPr="007138FE">
        <w:rPr>
          <w:rFonts w:ascii="Times New Roman" w:hAnsi="Times New Roman" w:cs="Times New Roman"/>
          <w:sz w:val="24"/>
          <w:szCs w:val="24"/>
        </w:rPr>
        <w:t xml:space="preserve"> Denis counsel for the Plaintiff applied to </w:t>
      </w:r>
      <w:proofErr w:type="gramStart"/>
      <w:r w:rsidRPr="007138FE">
        <w:rPr>
          <w:rFonts w:ascii="Times New Roman" w:hAnsi="Times New Roman" w:cs="Times New Roman"/>
          <w:sz w:val="24"/>
          <w:szCs w:val="24"/>
        </w:rPr>
        <w:t>proceed</w:t>
      </w:r>
      <w:proofErr w:type="gramEnd"/>
      <w:r w:rsidRPr="007138FE">
        <w:rPr>
          <w:rFonts w:ascii="Times New Roman" w:hAnsi="Times New Roman" w:cs="Times New Roman"/>
          <w:sz w:val="24"/>
          <w:szCs w:val="24"/>
        </w:rPr>
        <w:t xml:space="preserve"> exparte which was allowed.</w:t>
      </w:r>
    </w:p>
    <w:p w:rsidR="00AD58E3" w:rsidRPr="007138FE" w:rsidRDefault="00AD58E3" w:rsidP="003A2583">
      <w:pPr>
        <w:tabs>
          <w:tab w:val="left" w:pos="7095"/>
        </w:tabs>
        <w:spacing w:line="360" w:lineRule="auto"/>
        <w:jc w:val="both"/>
        <w:rPr>
          <w:rFonts w:ascii="Times New Roman" w:hAnsi="Times New Roman" w:cs="Times New Roman"/>
          <w:sz w:val="24"/>
          <w:szCs w:val="24"/>
        </w:rPr>
      </w:pPr>
    </w:p>
    <w:p w:rsidR="00AD58E3" w:rsidRPr="007138FE" w:rsidRDefault="004A0508"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The issues framed for the determination by court are:-</w:t>
      </w:r>
    </w:p>
    <w:p w:rsidR="004A0508" w:rsidRPr="007138FE" w:rsidRDefault="004A0508" w:rsidP="003A2583">
      <w:pPr>
        <w:pStyle w:val="ListParagraph"/>
        <w:numPr>
          <w:ilvl w:val="0"/>
          <w:numId w:val="2"/>
        </w:num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Whether the defendant was negligent as and when the plaintiff was in employment?</w:t>
      </w:r>
    </w:p>
    <w:p w:rsidR="004A0508" w:rsidRPr="007138FE" w:rsidRDefault="004A0508" w:rsidP="003A2583">
      <w:pPr>
        <w:pStyle w:val="ListParagraph"/>
        <w:numPr>
          <w:ilvl w:val="0"/>
          <w:numId w:val="2"/>
        </w:num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What remedies are available to the parties?</w:t>
      </w:r>
    </w:p>
    <w:p w:rsidR="004A0508" w:rsidRPr="007138FE" w:rsidRDefault="004A0508" w:rsidP="003A2583">
      <w:pPr>
        <w:tabs>
          <w:tab w:val="left" w:pos="7095"/>
        </w:tabs>
        <w:spacing w:line="360" w:lineRule="auto"/>
        <w:jc w:val="both"/>
        <w:rPr>
          <w:rFonts w:ascii="Times New Roman" w:hAnsi="Times New Roman" w:cs="Times New Roman"/>
          <w:sz w:val="24"/>
          <w:szCs w:val="24"/>
        </w:rPr>
      </w:pPr>
    </w:p>
    <w:p w:rsidR="004A0508" w:rsidRPr="007138FE" w:rsidRDefault="004A0508"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I will now proceed and resolve the issues as framed:</w:t>
      </w:r>
    </w:p>
    <w:p w:rsidR="003A2583" w:rsidRPr="007138FE" w:rsidRDefault="003A2583" w:rsidP="003A2583">
      <w:pPr>
        <w:tabs>
          <w:tab w:val="left" w:pos="7095"/>
        </w:tabs>
        <w:spacing w:line="360" w:lineRule="auto"/>
        <w:jc w:val="both"/>
        <w:rPr>
          <w:rFonts w:ascii="Times New Roman" w:hAnsi="Times New Roman" w:cs="Times New Roman"/>
          <w:b/>
          <w:sz w:val="24"/>
          <w:szCs w:val="24"/>
        </w:rPr>
      </w:pPr>
    </w:p>
    <w:p w:rsidR="004A0508" w:rsidRPr="007138FE" w:rsidRDefault="004A0508" w:rsidP="003A2583">
      <w:pPr>
        <w:tabs>
          <w:tab w:val="left" w:pos="7095"/>
        </w:tabs>
        <w:spacing w:line="360" w:lineRule="auto"/>
        <w:jc w:val="both"/>
        <w:rPr>
          <w:rFonts w:ascii="Times New Roman" w:hAnsi="Times New Roman" w:cs="Times New Roman"/>
          <w:b/>
          <w:sz w:val="24"/>
          <w:szCs w:val="24"/>
        </w:rPr>
      </w:pPr>
      <w:r w:rsidRPr="007138FE">
        <w:rPr>
          <w:rFonts w:ascii="Times New Roman" w:hAnsi="Times New Roman" w:cs="Times New Roman"/>
          <w:b/>
          <w:sz w:val="24"/>
          <w:szCs w:val="24"/>
        </w:rPr>
        <w:t>Issue 1:</w:t>
      </w:r>
    </w:p>
    <w:p w:rsidR="004A0508" w:rsidRPr="007138FE" w:rsidRDefault="004A0508"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From the pleadings it is not disputed that the Plaintiff was working for the defendant.  It is also a fact that the Plaintiff got an accident while working with the defendant.  Paragraph 9 of the written statement of defence is to the effect that soon after learning of the accident the defendant notified the Labour Officer on Form LD31 as required by law and gave notice and details of the same to her insurer MS Phoenix of Uganda Assurance.  The defendant however denies being negligent.</w:t>
      </w:r>
    </w:p>
    <w:p w:rsidR="003A2583" w:rsidRPr="007138FE" w:rsidRDefault="003A2583" w:rsidP="003A2583">
      <w:pPr>
        <w:tabs>
          <w:tab w:val="left" w:pos="7095"/>
        </w:tabs>
        <w:spacing w:line="360" w:lineRule="auto"/>
        <w:jc w:val="both"/>
        <w:rPr>
          <w:rFonts w:ascii="Times New Roman" w:hAnsi="Times New Roman" w:cs="Times New Roman"/>
          <w:sz w:val="24"/>
          <w:szCs w:val="24"/>
        </w:rPr>
      </w:pPr>
    </w:p>
    <w:p w:rsidR="004A0508" w:rsidRPr="007138FE" w:rsidRDefault="004A0508" w:rsidP="003A2583">
      <w:pPr>
        <w:tabs>
          <w:tab w:val="left" w:pos="7095"/>
        </w:tabs>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 xml:space="preserve">Counsel for the Plaintiff submitted that according to </w:t>
      </w:r>
      <w:r w:rsidRPr="007138FE">
        <w:rPr>
          <w:rFonts w:ascii="Times New Roman" w:hAnsi="Times New Roman" w:cs="Times New Roman"/>
          <w:b/>
          <w:i/>
          <w:sz w:val="24"/>
          <w:szCs w:val="24"/>
          <w:u w:val="single"/>
        </w:rPr>
        <w:t xml:space="preserve">Sultan Bin Ahmed </w:t>
      </w:r>
      <w:proofErr w:type="spellStart"/>
      <w:r w:rsidRPr="007138FE">
        <w:rPr>
          <w:rFonts w:ascii="Times New Roman" w:hAnsi="Times New Roman" w:cs="Times New Roman"/>
          <w:b/>
          <w:i/>
          <w:sz w:val="24"/>
          <w:szCs w:val="24"/>
          <w:u w:val="single"/>
        </w:rPr>
        <w:t>Mugheiri</w:t>
      </w:r>
      <w:proofErr w:type="spellEnd"/>
      <w:r w:rsidRPr="007138FE">
        <w:rPr>
          <w:rFonts w:ascii="Times New Roman" w:hAnsi="Times New Roman" w:cs="Times New Roman"/>
          <w:b/>
          <w:i/>
          <w:sz w:val="24"/>
          <w:szCs w:val="24"/>
          <w:u w:val="single"/>
        </w:rPr>
        <w:t xml:space="preserve"> </w:t>
      </w:r>
      <w:proofErr w:type="spellStart"/>
      <w:r w:rsidRPr="007138FE">
        <w:rPr>
          <w:rFonts w:ascii="Times New Roman" w:hAnsi="Times New Roman" w:cs="Times New Roman"/>
          <w:b/>
          <w:i/>
          <w:sz w:val="24"/>
          <w:szCs w:val="24"/>
          <w:u w:val="single"/>
        </w:rPr>
        <w:t>Ismaile</w:t>
      </w:r>
      <w:proofErr w:type="spellEnd"/>
      <w:r w:rsidRPr="007138FE">
        <w:rPr>
          <w:rFonts w:ascii="Times New Roman" w:hAnsi="Times New Roman" w:cs="Times New Roman"/>
          <w:b/>
          <w:i/>
          <w:sz w:val="24"/>
          <w:szCs w:val="24"/>
          <w:u w:val="single"/>
        </w:rPr>
        <w:t xml:space="preserve"> </w:t>
      </w:r>
      <w:proofErr w:type="spellStart"/>
      <w:r w:rsidRPr="007138FE">
        <w:rPr>
          <w:rFonts w:ascii="Times New Roman" w:hAnsi="Times New Roman" w:cs="Times New Roman"/>
          <w:b/>
          <w:i/>
          <w:sz w:val="24"/>
          <w:szCs w:val="24"/>
          <w:u w:val="single"/>
        </w:rPr>
        <w:t>Djaramsi</w:t>
      </w:r>
      <w:proofErr w:type="spellEnd"/>
      <w:r w:rsidRPr="007138FE">
        <w:rPr>
          <w:rFonts w:ascii="Times New Roman" w:hAnsi="Times New Roman" w:cs="Times New Roman"/>
          <w:b/>
          <w:i/>
          <w:sz w:val="24"/>
          <w:szCs w:val="24"/>
          <w:u w:val="single"/>
        </w:rPr>
        <w:t xml:space="preserve"> IZLR 1868-1918</w:t>
      </w:r>
      <w:r w:rsidRPr="007138FE">
        <w:rPr>
          <w:rFonts w:ascii="Times New Roman" w:hAnsi="Times New Roman" w:cs="Times New Roman"/>
          <w:sz w:val="24"/>
          <w:szCs w:val="24"/>
        </w:rPr>
        <w:t xml:space="preserve"> that was quoted in </w:t>
      </w:r>
      <w:r w:rsidRPr="007138FE">
        <w:rPr>
          <w:rFonts w:ascii="Times New Roman" w:hAnsi="Times New Roman" w:cs="Times New Roman"/>
          <w:b/>
          <w:i/>
          <w:sz w:val="24"/>
          <w:szCs w:val="24"/>
          <w:u w:val="single"/>
        </w:rPr>
        <w:t xml:space="preserve">HCCS No. 793 of 2004 </w:t>
      </w:r>
      <w:proofErr w:type="spellStart"/>
      <w:r w:rsidRPr="007138FE">
        <w:rPr>
          <w:rFonts w:ascii="Times New Roman" w:hAnsi="Times New Roman" w:cs="Times New Roman"/>
          <w:b/>
          <w:i/>
          <w:sz w:val="24"/>
          <w:szCs w:val="24"/>
          <w:u w:val="single"/>
        </w:rPr>
        <w:t>Kugonza</w:t>
      </w:r>
      <w:proofErr w:type="spellEnd"/>
      <w:r w:rsidRPr="007138FE">
        <w:rPr>
          <w:rFonts w:ascii="Times New Roman" w:hAnsi="Times New Roman" w:cs="Times New Roman"/>
          <w:b/>
          <w:i/>
          <w:sz w:val="24"/>
          <w:szCs w:val="24"/>
          <w:u w:val="single"/>
        </w:rPr>
        <w:t xml:space="preserve"> Wilson </w:t>
      </w:r>
      <w:proofErr w:type="spellStart"/>
      <w:r w:rsidRPr="007138FE">
        <w:rPr>
          <w:rFonts w:ascii="Times New Roman" w:hAnsi="Times New Roman" w:cs="Times New Roman"/>
          <w:b/>
          <w:i/>
          <w:sz w:val="24"/>
          <w:szCs w:val="24"/>
          <w:u w:val="single"/>
        </w:rPr>
        <w:t>Vs</w:t>
      </w:r>
      <w:proofErr w:type="spellEnd"/>
      <w:r w:rsidRPr="007138FE">
        <w:rPr>
          <w:rFonts w:ascii="Times New Roman" w:hAnsi="Times New Roman" w:cs="Times New Roman"/>
          <w:b/>
          <w:i/>
          <w:sz w:val="24"/>
          <w:szCs w:val="24"/>
          <w:u w:val="single"/>
        </w:rPr>
        <w:t xml:space="preserve"> </w:t>
      </w:r>
      <w:proofErr w:type="spellStart"/>
      <w:r w:rsidRPr="007138FE">
        <w:rPr>
          <w:rFonts w:ascii="Times New Roman" w:hAnsi="Times New Roman" w:cs="Times New Roman"/>
          <w:b/>
          <w:i/>
          <w:sz w:val="24"/>
          <w:szCs w:val="24"/>
          <w:u w:val="single"/>
        </w:rPr>
        <w:t>Spencon</w:t>
      </w:r>
      <w:proofErr w:type="spellEnd"/>
      <w:r w:rsidRPr="007138FE">
        <w:rPr>
          <w:rFonts w:ascii="Times New Roman" w:hAnsi="Times New Roman" w:cs="Times New Roman"/>
          <w:b/>
          <w:i/>
          <w:sz w:val="24"/>
          <w:szCs w:val="24"/>
          <w:u w:val="single"/>
        </w:rPr>
        <w:t xml:space="preserve"> Services Ltd &amp; Another</w:t>
      </w:r>
      <w:r w:rsidRPr="007138FE">
        <w:rPr>
          <w:rFonts w:ascii="Times New Roman" w:hAnsi="Times New Roman" w:cs="Times New Roman"/>
          <w:b/>
          <w:i/>
          <w:sz w:val="24"/>
          <w:szCs w:val="24"/>
        </w:rPr>
        <w:t xml:space="preserve"> </w:t>
      </w:r>
      <w:r w:rsidRPr="007138FE">
        <w:rPr>
          <w:rFonts w:ascii="Times New Roman" w:hAnsi="Times New Roman" w:cs="Times New Roman"/>
          <w:sz w:val="24"/>
          <w:szCs w:val="24"/>
        </w:rPr>
        <w:t>it was held that in order to prove negligence one must prove</w:t>
      </w:r>
      <w:r w:rsidR="00B257E5" w:rsidRPr="007138FE">
        <w:rPr>
          <w:rFonts w:ascii="Times New Roman" w:hAnsi="Times New Roman" w:cs="Times New Roman"/>
          <w:sz w:val="24"/>
          <w:szCs w:val="24"/>
        </w:rPr>
        <w:t>;</w:t>
      </w:r>
    </w:p>
    <w:p w:rsidR="00A502B6" w:rsidRPr="007138FE" w:rsidRDefault="00A502B6" w:rsidP="003A2583">
      <w:pPr>
        <w:pStyle w:val="ListParagraph"/>
        <w:numPr>
          <w:ilvl w:val="0"/>
          <w:numId w:val="3"/>
        </w:numPr>
        <w:tabs>
          <w:tab w:val="left" w:pos="7095"/>
        </w:tabs>
        <w:spacing w:line="360" w:lineRule="auto"/>
        <w:jc w:val="both"/>
        <w:rPr>
          <w:rFonts w:ascii="Times New Roman" w:hAnsi="Times New Roman" w:cs="Times New Roman"/>
          <w:b/>
          <w:i/>
          <w:sz w:val="24"/>
          <w:szCs w:val="24"/>
        </w:rPr>
      </w:pPr>
      <w:r w:rsidRPr="007138FE">
        <w:rPr>
          <w:rFonts w:ascii="Times New Roman" w:hAnsi="Times New Roman" w:cs="Times New Roman"/>
          <w:b/>
          <w:i/>
          <w:sz w:val="24"/>
          <w:szCs w:val="24"/>
        </w:rPr>
        <w:t>The defendant was under a recognized legal duty;</w:t>
      </w:r>
    </w:p>
    <w:p w:rsidR="00A502B6" w:rsidRPr="007138FE" w:rsidRDefault="00A502B6" w:rsidP="003A2583">
      <w:pPr>
        <w:pStyle w:val="ListParagraph"/>
        <w:numPr>
          <w:ilvl w:val="0"/>
          <w:numId w:val="3"/>
        </w:numPr>
        <w:tabs>
          <w:tab w:val="left" w:pos="7095"/>
        </w:tabs>
        <w:spacing w:line="360" w:lineRule="auto"/>
        <w:jc w:val="both"/>
        <w:rPr>
          <w:rFonts w:ascii="Times New Roman" w:hAnsi="Times New Roman" w:cs="Times New Roman"/>
          <w:b/>
          <w:i/>
          <w:sz w:val="24"/>
          <w:szCs w:val="24"/>
        </w:rPr>
      </w:pPr>
      <w:r w:rsidRPr="007138FE">
        <w:rPr>
          <w:rFonts w:ascii="Times New Roman" w:hAnsi="Times New Roman" w:cs="Times New Roman"/>
          <w:b/>
          <w:i/>
          <w:sz w:val="24"/>
          <w:szCs w:val="24"/>
        </w:rPr>
        <w:t>The legal duty extended to cover the Plaintiff in particular circumstances;</w:t>
      </w:r>
    </w:p>
    <w:p w:rsidR="00A502B6" w:rsidRPr="007138FE" w:rsidRDefault="00A502B6" w:rsidP="003A2583">
      <w:pPr>
        <w:pStyle w:val="ListParagraph"/>
        <w:numPr>
          <w:ilvl w:val="0"/>
          <w:numId w:val="3"/>
        </w:numPr>
        <w:tabs>
          <w:tab w:val="left" w:pos="7095"/>
        </w:tabs>
        <w:spacing w:line="360" w:lineRule="auto"/>
        <w:jc w:val="both"/>
        <w:rPr>
          <w:rFonts w:ascii="Times New Roman" w:hAnsi="Times New Roman" w:cs="Times New Roman"/>
          <w:b/>
          <w:i/>
          <w:sz w:val="24"/>
          <w:szCs w:val="24"/>
        </w:rPr>
      </w:pPr>
      <w:r w:rsidRPr="007138FE">
        <w:rPr>
          <w:rFonts w:ascii="Times New Roman" w:hAnsi="Times New Roman" w:cs="Times New Roman"/>
          <w:b/>
          <w:i/>
          <w:sz w:val="24"/>
          <w:szCs w:val="24"/>
        </w:rPr>
        <w:lastRenderedPageBreak/>
        <w:t>That as a result of the breach of the duty by the defendant the plaintiff suffered loss or damage or injuries.</w:t>
      </w:r>
    </w:p>
    <w:p w:rsidR="00A502B6" w:rsidRPr="007138FE" w:rsidRDefault="00A502B6" w:rsidP="003A2583">
      <w:pPr>
        <w:tabs>
          <w:tab w:val="left" w:pos="7095"/>
        </w:tabs>
        <w:spacing w:line="360" w:lineRule="auto"/>
        <w:jc w:val="both"/>
        <w:rPr>
          <w:rFonts w:ascii="Times New Roman" w:hAnsi="Times New Roman" w:cs="Times New Roman"/>
          <w:sz w:val="24"/>
          <w:szCs w:val="24"/>
        </w:rPr>
      </w:pPr>
    </w:p>
    <w:p w:rsidR="00A502B6" w:rsidRPr="007138FE" w:rsidRDefault="00A502B6" w:rsidP="003A2583">
      <w:pPr>
        <w:tabs>
          <w:tab w:val="left" w:pos="7095"/>
        </w:tabs>
        <w:spacing w:line="360" w:lineRule="auto"/>
        <w:jc w:val="both"/>
        <w:rPr>
          <w:rFonts w:ascii="Times New Roman" w:hAnsi="Times New Roman" w:cs="Times New Roman"/>
          <w:b/>
          <w:sz w:val="24"/>
          <w:szCs w:val="24"/>
        </w:rPr>
      </w:pPr>
      <w:r w:rsidRPr="007138FE">
        <w:rPr>
          <w:rFonts w:ascii="Times New Roman" w:hAnsi="Times New Roman" w:cs="Times New Roman"/>
          <w:sz w:val="24"/>
          <w:szCs w:val="24"/>
        </w:rPr>
        <w:t xml:space="preserve">In </w:t>
      </w:r>
      <w:proofErr w:type="spellStart"/>
      <w:r w:rsidRPr="007138FE">
        <w:rPr>
          <w:rFonts w:ascii="Times New Roman" w:hAnsi="Times New Roman" w:cs="Times New Roman"/>
          <w:b/>
          <w:i/>
          <w:sz w:val="24"/>
          <w:szCs w:val="24"/>
          <w:u w:val="single"/>
        </w:rPr>
        <w:t>Watsemwa</w:t>
      </w:r>
      <w:proofErr w:type="spellEnd"/>
      <w:r w:rsidRPr="007138FE">
        <w:rPr>
          <w:rFonts w:ascii="Times New Roman" w:hAnsi="Times New Roman" w:cs="Times New Roman"/>
          <w:b/>
          <w:i/>
          <w:sz w:val="24"/>
          <w:szCs w:val="24"/>
          <w:u w:val="single"/>
        </w:rPr>
        <w:t xml:space="preserve"> &amp; </w:t>
      </w:r>
      <w:proofErr w:type="gramStart"/>
      <w:r w:rsidRPr="007138FE">
        <w:rPr>
          <w:rFonts w:ascii="Times New Roman" w:hAnsi="Times New Roman" w:cs="Times New Roman"/>
          <w:b/>
          <w:i/>
          <w:sz w:val="24"/>
          <w:szCs w:val="24"/>
          <w:u w:val="single"/>
        </w:rPr>
        <w:t>Another</w:t>
      </w:r>
      <w:proofErr w:type="gramEnd"/>
      <w:r w:rsidRPr="007138FE">
        <w:rPr>
          <w:rFonts w:ascii="Times New Roman" w:hAnsi="Times New Roman" w:cs="Times New Roman"/>
          <w:b/>
          <w:i/>
          <w:sz w:val="24"/>
          <w:szCs w:val="24"/>
          <w:u w:val="single"/>
        </w:rPr>
        <w:t xml:space="preserve"> </w:t>
      </w:r>
      <w:proofErr w:type="spellStart"/>
      <w:r w:rsidRPr="007138FE">
        <w:rPr>
          <w:rFonts w:ascii="Times New Roman" w:hAnsi="Times New Roman" w:cs="Times New Roman"/>
          <w:b/>
          <w:i/>
          <w:sz w:val="24"/>
          <w:szCs w:val="24"/>
          <w:u w:val="single"/>
        </w:rPr>
        <w:t>Vs</w:t>
      </w:r>
      <w:proofErr w:type="spellEnd"/>
      <w:r w:rsidRPr="007138FE">
        <w:rPr>
          <w:rFonts w:ascii="Times New Roman" w:hAnsi="Times New Roman" w:cs="Times New Roman"/>
          <w:b/>
          <w:i/>
          <w:sz w:val="24"/>
          <w:szCs w:val="24"/>
          <w:u w:val="single"/>
        </w:rPr>
        <w:t xml:space="preserve"> Attorney General Civil Suit No. 675 of 2006</w:t>
      </w:r>
      <w:r w:rsidRPr="007138FE">
        <w:rPr>
          <w:rFonts w:ascii="Times New Roman" w:hAnsi="Times New Roman" w:cs="Times New Roman"/>
          <w:b/>
          <w:i/>
          <w:sz w:val="24"/>
          <w:szCs w:val="24"/>
        </w:rPr>
        <w:t xml:space="preserve"> </w:t>
      </w:r>
      <w:r w:rsidRPr="007138FE">
        <w:rPr>
          <w:rFonts w:ascii="Times New Roman" w:hAnsi="Times New Roman" w:cs="Times New Roman"/>
          <w:sz w:val="24"/>
          <w:szCs w:val="24"/>
        </w:rPr>
        <w:t>which was</w:t>
      </w:r>
      <w:r w:rsidRPr="007138FE">
        <w:rPr>
          <w:rFonts w:ascii="Times New Roman" w:hAnsi="Times New Roman" w:cs="Times New Roman"/>
          <w:b/>
          <w:i/>
          <w:sz w:val="24"/>
          <w:szCs w:val="24"/>
        </w:rPr>
        <w:t xml:space="preserve"> </w:t>
      </w:r>
      <w:r w:rsidRPr="007138FE">
        <w:rPr>
          <w:rFonts w:ascii="Times New Roman" w:hAnsi="Times New Roman" w:cs="Times New Roman"/>
          <w:sz w:val="24"/>
          <w:szCs w:val="24"/>
        </w:rPr>
        <w:t>cited with approval the celebrated case of</w:t>
      </w:r>
      <w:r w:rsidR="001F5E0F" w:rsidRPr="007138FE">
        <w:rPr>
          <w:rFonts w:ascii="Times New Roman" w:hAnsi="Times New Roman" w:cs="Times New Roman"/>
          <w:sz w:val="24"/>
          <w:szCs w:val="24"/>
        </w:rPr>
        <w:t xml:space="preserve"> </w:t>
      </w:r>
      <w:r w:rsidR="001F5E0F" w:rsidRPr="007138FE">
        <w:rPr>
          <w:rFonts w:ascii="Times New Roman" w:hAnsi="Times New Roman" w:cs="Times New Roman"/>
          <w:b/>
          <w:i/>
          <w:sz w:val="24"/>
          <w:szCs w:val="24"/>
          <w:u w:val="single"/>
        </w:rPr>
        <w:t xml:space="preserve">Donoghue </w:t>
      </w:r>
      <w:proofErr w:type="spellStart"/>
      <w:r w:rsidR="001F5E0F" w:rsidRPr="007138FE">
        <w:rPr>
          <w:rFonts w:ascii="Times New Roman" w:hAnsi="Times New Roman" w:cs="Times New Roman"/>
          <w:b/>
          <w:i/>
          <w:sz w:val="24"/>
          <w:szCs w:val="24"/>
          <w:u w:val="single"/>
        </w:rPr>
        <w:t>Vs</w:t>
      </w:r>
      <w:proofErr w:type="spellEnd"/>
      <w:r w:rsidR="001F5E0F" w:rsidRPr="007138FE">
        <w:rPr>
          <w:rFonts w:ascii="Times New Roman" w:hAnsi="Times New Roman" w:cs="Times New Roman"/>
          <w:b/>
          <w:i/>
          <w:sz w:val="24"/>
          <w:szCs w:val="24"/>
          <w:u w:val="single"/>
        </w:rPr>
        <w:t xml:space="preserve"> Stevenson [1932] AC 362</w:t>
      </w:r>
      <w:r w:rsidR="001F5E0F" w:rsidRPr="007138FE">
        <w:rPr>
          <w:rFonts w:ascii="Times New Roman" w:hAnsi="Times New Roman" w:cs="Times New Roman"/>
          <w:sz w:val="24"/>
          <w:szCs w:val="24"/>
        </w:rPr>
        <w:t>, court stated that to establish negligence, the plaintiff had to prove that:</w:t>
      </w:r>
      <w:r w:rsidRPr="007138FE">
        <w:rPr>
          <w:rFonts w:ascii="Times New Roman" w:hAnsi="Times New Roman" w:cs="Times New Roman"/>
          <w:sz w:val="24"/>
          <w:szCs w:val="24"/>
        </w:rPr>
        <w:t xml:space="preserve"> </w:t>
      </w:r>
    </w:p>
    <w:p w:rsidR="001819BD" w:rsidRPr="007138FE" w:rsidRDefault="001819BD" w:rsidP="003A2583">
      <w:pPr>
        <w:pStyle w:val="ListParagraph"/>
        <w:numPr>
          <w:ilvl w:val="0"/>
          <w:numId w:val="8"/>
        </w:numPr>
        <w:shd w:val="clear" w:color="auto" w:fill="FFFFFF"/>
        <w:spacing w:before="100" w:beforeAutospacing="1" w:after="100" w:afterAutospacing="1" w:line="360" w:lineRule="auto"/>
        <w:rPr>
          <w:rFonts w:ascii="Times New Roman" w:eastAsia="Times New Roman" w:hAnsi="Times New Roman" w:cs="Times New Roman"/>
          <w:b/>
          <w:i/>
          <w:color w:val="000000"/>
          <w:spacing w:val="4"/>
          <w:sz w:val="24"/>
          <w:szCs w:val="24"/>
        </w:rPr>
      </w:pPr>
      <w:r w:rsidRPr="007138FE">
        <w:rPr>
          <w:rFonts w:ascii="Times New Roman" w:eastAsia="Times New Roman" w:hAnsi="Times New Roman" w:cs="Times New Roman"/>
          <w:b/>
          <w:i/>
          <w:color w:val="000000"/>
          <w:spacing w:val="4"/>
          <w:sz w:val="24"/>
          <w:szCs w:val="24"/>
        </w:rPr>
        <w:t>There existed a duty of care owed to the plaintiff by the defendant.</w:t>
      </w:r>
    </w:p>
    <w:p w:rsidR="001819BD" w:rsidRPr="007138FE" w:rsidRDefault="001819BD" w:rsidP="003A2583">
      <w:pPr>
        <w:pStyle w:val="ListParagraph"/>
        <w:numPr>
          <w:ilvl w:val="0"/>
          <w:numId w:val="8"/>
        </w:numPr>
        <w:shd w:val="clear" w:color="auto" w:fill="FFFFFF"/>
        <w:spacing w:before="100" w:beforeAutospacing="1" w:after="100" w:afterAutospacing="1" w:line="360" w:lineRule="auto"/>
        <w:rPr>
          <w:rFonts w:ascii="Times New Roman" w:eastAsia="Times New Roman" w:hAnsi="Times New Roman" w:cs="Times New Roman"/>
          <w:b/>
          <w:i/>
          <w:color w:val="000000"/>
          <w:spacing w:val="4"/>
          <w:sz w:val="24"/>
          <w:szCs w:val="24"/>
        </w:rPr>
      </w:pPr>
      <w:r w:rsidRPr="007138FE">
        <w:rPr>
          <w:rFonts w:ascii="Times New Roman" w:eastAsia="Times New Roman" w:hAnsi="Times New Roman" w:cs="Times New Roman"/>
          <w:b/>
          <w:i/>
          <w:color w:val="000000"/>
          <w:spacing w:val="4"/>
          <w:sz w:val="24"/>
          <w:szCs w:val="24"/>
        </w:rPr>
        <w:t>The defendant had breached that duty.</w:t>
      </w:r>
    </w:p>
    <w:p w:rsidR="001819BD" w:rsidRPr="007138FE" w:rsidRDefault="001819BD" w:rsidP="003A2583">
      <w:pPr>
        <w:pStyle w:val="ListParagraph"/>
        <w:numPr>
          <w:ilvl w:val="0"/>
          <w:numId w:val="8"/>
        </w:numPr>
        <w:shd w:val="clear" w:color="auto" w:fill="FFFFFF"/>
        <w:spacing w:before="100" w:beforeAutospacing="1" w:after="100" w:afterAutospacing="1" w:line="360" w:lineRule="auto"/>
        <w:rPr>
          <w:rFonts w:ascii="Times New Roman" w:eastAsia="Times New Roman" w:hAnsi="Times New Roman" w:cs="Times New Roman"/>
          <w:b/>
          <w:i/>
          <w:color w:val="000000"/>
          <w:spacing w:val="4"/>
          <w:sz w:val="24"/>
          <w:szCs w:val="24"/>
        </w:rPr>
      </w:pPr>
      <w:r w:rsidRPr="007138FE">
        <w:rPr>
          <w:rFonts w:ascii="Times New Roman" w:eastAsia="Times New Roman" w:hAnsi="Times New Roman" w:cs="Times New Roman"/>
          <w:b/>
          <w:i/>
          <w:color w:val="000000"/>
          <w:spacing w:val="4"/>
          <w:sz w:val="24"/>
          <w:szCs w:val="24"/>
        </w:rPr>
        <w:t>The plaintiff had suffered injury or damage as a result of the breach of duty.</w:t>
      </w:r>
    </w:p>
    <w:p w:rsidR="001819BD" w:rsidRPr="007138FE" w:rsidRDefault="001819BD" w:rsidP="003A2583">
      <w:pPr>
        <w:shd w:val="clear" w:color="auto" w:fill="FFFFFF"/>
        <w:spacing w:line="360" w:lineRule="auto"/>
        <w:rPr>
          <w:rFonts w:ascii="Times New Roman" w:eastAsia="Times New Roman" w:hAnsi="Times New Roman" w:cs="Times New Roman"/>
          <w:b/>
          <w:i/>
          <w:color w:val="000000"/>
          <w:spacing w:val="4"/>
          <w:sz w:val="24"/>
          <w:szCs w:val="24"/>
        </w:rPr>
      </w:pPr>
      <w:r w:rsidRPr="007138FE">
        <w:rPr>
          <w:rFonts w:ascii="Times New Roman" w:eastAsia="Times New Roman" w:hAnsi="Times New Roman" w:cs="Times New Roman"/>
          <w:b/>
          <w:i/>
          <w:color w:val="000000"/>
          <w:spacing w:val="4"/>
          <w:sz w:val="24"/>
          <w:szCs w:val="24"/>
        </w:rPr>
        <w:t> </w:t>
      </w:r>
    </w:p>
    <w:p w:rsidR="001819BD" w:rsidRPr="007138FE" w:rsidRDefault="001819BD" w:rsidP="003A2583">
      <w:pPr>
        <w:pStyle w:val="NormalWeb"/>
        <w:shd w:val="clear" w:color="auto" w:fill="FFFFFF"/>
        <w:spacing w:line="360" w:lineRule="auto"/>
        <w:rPr>
          <w:color w:val="000000"/>
          <w:spacing w:val="4"/>
        </w:rPr>
      </w:pPr>
      <w:r w:rsidRPr="007138FE">
        <w:rPr>
          <w:rStyle w:val="Emphasis"/>
          <w:bCs/>
          <w:i w:val="0"/>
          <w:color w:val="000000"/>
          <w:spacing w:val="4"/>
        </w:rPr>
        <w:t xml:space="preserve">He submitted that Negligence was defined in the case of </w:t>
      </w:r>
      <w:r w:rsidRPr="007138FE">
        <w:rPr>
          <w:rStyle w:val="Emphasis"/>
          <w:b/>
          <w:bCs/>
          <w:color w:val="000000"/>
          <w:spacing w:val="4"/>
          <w:u w:val="single"/>
        </w:rPr>
        <w:t>Blyth Vs Birmingham Water Works Co. 11 EX. 784</w:t>
      </w:r>
      <w:r w:rsidRPr="007138FE">
        <w:rPr>
          <w:rStyle w:val="Emphasis"/>
          <w:b/>
          <w:bCs/>
          <w:color w:val="000000"/>
          <w:spacing w:val="4"/>
        </w:rPr>
        <w:t>,</w:t>
      </w:r>
      <w:r w:rsidRPr="007138FE">
        <w:rPr>
          <w:color w:val="000000"/>
          <w:spacing w:val="4"/>
        </w:rPr>
        <w:t xml:space="preserve"> </w:t>
      </w:r>
      <w:r w:rsidR="009F1DA0" w:rsidRPr="007138FE">
        <w:rPr>
          <w:color w:val="000000"/>
          <w:spacing w:val="4"/>
        </w:rPr>
        <w:t>as:</w:t>
      </w:r>
    </w:p>
    <w:p w:rsidR="001819BD" w:rsidRPr="007138FE" w:rsidRDefault="001819BD" w:rsidP="003A2583">
      <w:pPr>
        <w:pStyle w:val="NormalWeb"/>
        <w:shd w:val="clear" w:color="auto" w:fill="FFFFFF"/>
        <w:spacing w:line="360" w:lineRule="auto"/>
        <w:ind w:left="864" w:right="864"/>
        <w:rPr>
          <w:color w:val="000000"/>
          <w:spacing w:val="4"/>
        </w:rPr>
      </w:pPr>
      <w:proofErr w:type="gramStart"/>
      <w:r w:rsidRPr="007138FE">
        <w:rPr>
          <w:rStyle w:val="Emphasis"/>
          <w:b/>
          <w:bCs/>
          <w:color w:val="000000"/>
          <w:spacing w:val="4"/>
        </w:rPr>
        <w:t>“The omission to do something which a reasonable man would do; or doing something which a reasonable man would not do.”</w:t>
      </w:r>
      <w:proofErr w:type="gramEnd"/>
    </w:p>
    <w:p w:rsidR="001F10F9" w:rsidRPr="007138FE" w:rsidRDefault="009D35FF" w:rsidP="003A2583">
      <w:pPr>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Section 13(g) of the</w:t>
      </w:r>
      <w:r w:rsidR="00675978" w:rsidRPr="007138FE">
        <w:rPr>
          <w:rFonts w:ascii="Times New Roman" w:hAnsi="Times New Roman" w:cs="Times New Roman"/>
          <w:sz w:val="24"/>
          <w:szCs w:val="24"/>
        </w:rPr>
        <w:t xml:space="preserve"> Occupational Safety and Health Act 2006</w:t>
      </w:r>
      <w:r w:rsidR="00D1363A" w:rsidRPr="007138FE">
        <w:rPr>
          <w:rFonts w:ascii="Times New Roman" w:hAnsi="Times New Roman" w:cs="Times New Roman"/>
          <w:sz w:val="24"/>
          <w:szCs w:val="24"/>
        </w:rPr>
        <w:t xml:space="preserve"> provides that </w:t>
      </w:r>
      <w:r w:rsidR="00675978" w:rsidRPr="007138FE">
        <w:rPr>
          <w:rFonts w:ascii="Times New Roman" w:hAnsi="Times New Roman" w:cs="Times New Roman"/>
          <w:sz w:val="24"/>
          <w:szCs w:val="24"/>
        </w:rPr>
        <w:t xml:space="preserve">provides that an employer must provide necessary adequate </w:t>
      </w:r>
      <w:proofErr w:type="gramStart"/>
      <w:r w:rsidR="00675978" w:rsidRPr="007138FE">
        <w:rPr>
          <w:rFonts w:ascii="Times New Roman" w:hAnsi="Times New Roman" w:cs="Times New Roman"/>
          <w:sz w:val="24"/>
          <w:szCs w:val="24"/>
        </w:rPr>
        <w:t>personal  protective</w:t>
      </w:r>
      <w:proofErr w:type="gramEnd"/>
      <w:r w:rsidR="00675978" w:rsidRPr="007138FE">
        <w:rPr>
          <w:rFonts w:ascii="Times New Roman" w:hAnsi="Times New Roman" w:cs="Times New Roman"/>
          <w:sz w:val="24"/>
          <w:szCs w:val="24"/>
        </w:rPr>
        <w:t xml:space="preserve"> equipment as far as it is reasonably practicable to prevent the risks of accidents or of adverse effects of health.</w:t>
      </w:r>
    </w:p>
    <w:p w:rsidR="00675978" w:rsidRPr="007138FE" w:rsidRDefault="00675978" w:rsidP="003A2583">
      <w:pPr>
        <w:spacing w:line="360" w:lineRule="auto"/>
        <w:jc w:val="both"/>
        <w:rPr>
          <w:rFonts w:ascii="Times New Roman" w:hAnsi="Times New Roman" w:cs="Times New Roman"/>
          <w:sz w:val="24"/>
          <w:szCs w:val="24"/>
        </w:rPr>
      </w:pPr>
    </w:p>
    <w:p w:rsidR="00675978" w:rsidRPr="007138FE" w:rsidRDefault="00675978" w:rsidP="003A2583">
      <w:pPr>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Section 19 of the Occupational Safety and Health Act, 2006, an employer shall provide adequate and suitable protective clothing and protective equipment to the workers of his or her undertaking.</w:t>
      </w:r>
    </w:p>
    <w:p w:rsidR="00675978" w:rsidRPr="007138FE" w:rsidRDefault="00675978" w:rsidP="003A2583">
      <w:pPr>
        <w:spacing w:line="360" w:lineRule="auto"/>
        <w:jc w:val="both"/>
        <w:rPr>
          <w:rFonts w:ascii="Times New Roman" w:hAnsi="Times New Roman" w:cs="Times New Roman"/>
          <w:sz w:val="24"/>
          <w:szCs w:val="24"/>
        </w:rPr>
      </w:pPr>
    </w:p>
    <w:p w:rsidR="00675978" w:rsidRPr="007138FE" w:rsidRDefault="00675978" w:rsidP="003A2583">
      <w:pPr>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PW1 gave evidence that at the time of the accident he was in civilian clothes and gumboots, he had no head gear for protection and</w:t>
      </w:r>
      <w:r w:rsidR="00B32A44" w:rsidRPr="007138FE">
        <w:rPr>
          <w:rFonts w:ascii="Times New Roman" w:hAnsi="Times New Roman" w:cs="Times New Roman"/>
          <w:sz w:val="24"/>
          <w:szCs w:val="24"/>
        </w:rPr>
        <w:t>/or</w:t>
      </w:r>
      <w:r w:rsidRPr="007138FE">
        <w:rPr>
          <w:rFonts w:ascii="Times New Roman" w:hAnsi="Times New Roman" w:cs="Times New Roman"/>
          <w:sz w:val="24"/>
          <w:szCs w:val="24"/>
        </w:rPr>
        <w:t xml:space="preserve"> helmet for protection of his head.  The protective gear would have at least protected the face, neck, ears, mouth and head of the plaintiff.</w:t>
      </w:r>
    </w:p>
    <w:p w:rsidR="00675978" w:rsidRPr="007138FE" w:rsidRDefault="00675978" w:rsidP="003A2583">
      <w:pPr>
        <w:spacing w:line="360" w:lineRule="auto"/>
        <w:jc w:val="both"/>
        <w:rPr>
          <w:rFonts w:ascii="Times New Roman" w:hAnsi="Times New Roman" w:cs="Times New Roman"/>
          <w:sz w:val="24"/>
          <w:szCs w:val="24"/>
        </w:rPr>
      </w:pPr>
    </w:p>
    <w:p w:rsidR="00675978" w:rsidRPr="007138FE" w:rsidRDefault="00675978" w:rsidP="003A2583">
      <w:pPr>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 xml:space="preserve">The defendant had </w:t>
      </w:r>
      <w:r w:rsidR="00B00B66" w:rsidRPr="007138FE">
        <w:rPr>
          <w:rFonts w:ascii="Times New Roman" w:hAnsi="Times New Roman" w:cs="Times New Roman"/>
          <w:sz w:val="24"/>
          <w:szCs w:val="24"/>
        </w:rPr>
        <w:t xml:space="preserve">a </w:t>
      </w:r>
      <w:r w:rsidRPr="007138FE">
        <w:rPr>
          <w:rFonts w:ascii="Times New Roman" w:hAnsi="Times New Roman" w:cs="Times New Roman"/>
          <w:sz w:val="24"/>
          <w:szCs w:val="24"/>
        </w:rPr>
        <w:t>legal duty to provide the plaintiff with protective industrial clothing which they never did.  She therefore breached that legal duty and thus was negligent causing the plaintiff injury when a hot bitumen pipe burst and hot t</w:t>
      </w:r>
      <w:r w:rsidR="00B00B66" w:rsidRPr="007138FE">
        <w:rPr>
          <w:rFonts w:ascii="Times New Roman" w:hAnsi="Times New Roman" w:cs="Times New Roman"/>
          <w:sz w:val="24"/>
          <w:szCs w:val="24"/>
        </w:rPr>
        <w:t>a</w:t>
      </w:r>
      <w:r w:rsidRPr="007138FE">
        <w:rPr>
          <w:rFonts w:ascii="Times New Roman" w:hAnsi="Times New Roman" w:cs="Times New Roman"/>
          <w:sz w:val="24"/>
          <w:szCs w:val="24"/>
        </w:rPr>
        <w:t>r poured on his neck, face, mouth, ears and chest.</w:t>
      </w:r>
    </w:p>
    <w:p w:rsidR="00B652C5" w:rsidRPr="007138FE" w:rsidRDefault="00B652C5" w:rsidP="00B00B66">
      <w:pPr>
        <w:spacing w:after="0" w:line="360" w:lineRule="auto"/>
        <w:jc w:val="both"/>
        <w:rPr>
          <w:rFonts w:ascii="Times New Roman" w:hAnsi="Times New Roman" w:cs="Times New Roman"/>
          <w:sz w:val="24"/>
          <w:szCs w:val="24"/>
        </w:rPr>
      </w:pPr>
    </w:p>
    <w:p w:rsidR="00B652C5" w:rsidRPr="007138FE" w:rsidRDefault="00B652C5" w:rsidP="003A2583">
      <w:pPr>
        <w:spacing w:line="360" w:lineRule="auto"/>
        <w:jc w:val="both"/>
        <w:rPr>
          <w:rFonts w:ascii="Times New Roman" w:hAnsi="Times New Roman" w:cs="Times New Roman"/>
          <w:sz w:val="24"/>
          <w:szCs w:val="24"/>
        </w:rPr>
      </w:pPr>
      <w:r w:rsidRPr="007138FE">
        <w:rPr>
          <w:rFonts w:ascii="Times New Roman" w:hAnsi="Times New Roman" w:cs="Times New Roman"/>
          <w:sz w:val="24"/>
          <w:szCs w:val="24"/>
        </w:rPr>
        <w:t>I accordingly find this issue in the affirmative.</w:t>
      </w:r>
    </w:p>
    <w:p w:rsidR="00B652C5" w:rsidRPr="007138FE" w:rsidRDefault="00B652C5" w:rsidP="00B00B66">
      <w:pPr>
        <w:spacing w:after="0" w:line="360" w:lineRule="auto"/>
        <w:jc w:val="both"/>
        <w:rPr>
          <w:rFonts w:ascii="Times New Roman" w:hAnsi="Times New Roman" w:cs="Times New Roman"/>
          <w:sz w:val="24"/>
          <w:szCs w:val="24"/>
        </w:rPr>
      </w:pPr>
    </w:p>
    <w:p w:rsidR="00B652C5" w:rsidRPr="007138FE" w:rsidRDefault="00B652C5" w:rsidP="003A2583">
      <w:pPr>
        <w:spacing w:line="360" w:lineRule="auto"/>
        <w:jc w:val="both"/>
        <w:rPr>
          <w:rFonts w:ascii="Times New Roman" w:hAnsi="Times New Roman" w:cs="Times New Roman"/>
          <w:b/>
          <w:sz w:val="24"/>
          <w:szCs w:val="24"/>
        </w:rPr>
      </w:pPr>
      <w:r w:rsidRPr="007138FE">
        <w:rPr>
          <w:rFonts w:ascii="Times New Roman" w:hAnsi="Times New Roman" w:cs="Times New Roman"/>
          <w:b/>
          <w:sz w:val="24"/>
          <w:szCs w:val="24"/>
        </w:rPr>
        <w:t>Issue 2:</w:t>
      </w:r>
    </w:p>
    <w:p w:rsidR="00B652C5" w:rsidRPr="007138FE" w:rsidRDefault="00B652C5" w:rsidP="003A2583">
      <w:pPr>
        <w:pStyle w:val="ListParagraph"/>
        <w:numPr>
          <w:ilvl w:val="0"/>
          <w:numId w:val="5"/>
        </w:numPr>
        <w:spacing w:line="360" w:lineRule="auto"/>
        <w:jc w:val="both"/>
        <w:rPr>
          <w:rFonts w:ascii="Times New Roman" w:hAnsi="Times New Roman" w:cs="Times New Roman"/>
          <w:b/>
          <w:sz w:val="24"/>
          <w:szCs w:val="24"/>
        </w:rPr>
      </w:pPr>
      <w:r w:rsidRPr="007138FE">
        <w:rPr>
          <w:rFonts w:ascii="Times New Roman" w:hAnsi="Times New Roman" w:cs="Times New Roman"/>
          <w:b/>
          <w:sz w:val="24"/>
          <w:szCs w:val="24"/>
        </w:rPr>
        <w:t>Compensation for injuries suffered:</w:t>
      </w:r>
    </w:p>
    <w:p w:rsidR="00B652C5" w:rsidRPr="007138FE" w:rsidRDefault="00B652C5" w:rsidP="003A2583">
      <w:pPr>
        <w:pStyle w:val="ListParagraph"/>
        <w:spacing w:line="360" w:lineRule="auto"/>
        <w:ind w:left="360"/>
        <w:jc w:val="both"/>
        <w:rPr>
          <w:rFonts w:ascii="Times New Roman" w:hAnsi="Times New Roman" w:cs="Times New Roman"/>
          <w:sz w:val="24"/>
          <w:szCs w:val="24"/>
        </w:rPr>
      </w:pPr>
      <w:r w:rsidRPr="007138FE">
        <w:rPr>
          <w:rFonts w:ascii="Times New Roman" w:hAnsi="Times New Roman" w:cs="Times New Roman"/>
          <w:sz w:val="24"/>
          <w:szCs w:val="24"/>
        </w:rPr>
        <w:t xml:space="preserve">It is also undisputed that the </w:t>
      </w:r>
      <w:proofErr w:type="spellStart"/>
      <w:r w:rsidRPr="007138FE">
        <w:rPr>
          <w:rFonts w:ascii="Times New Roman" w:hAnsi="Times New Roman" w:cs="Times New Roman"/>
          <w:sz w:val="24"/>
          <w:szCs w:val="24"/>
        </w:rPr>
        <w:t>Labour</w:t>
      </w:r>
      <w:proofErr w:type="spellEnd"/>
      <w:r w:rsidRPr="007138FE">
        <w:rPr>
          <w:rFonts w:ascii="Times New Roman" w:hAnsi="Times New Roman" w:cs="Times New Roman"/>
          <w:sz w:val="24"/>
          <w:szCs w:val="24"/>
        </w:rPr>
        <w:t xml:space="preserve"> Officer </w:t>
      </w:r>
      <w:proofErr w:type="spellStart"/>
      <w:r w:rsidRPr="007138FE">
        <w:rPr>
          <w:rFonts w:ascii="Times New Roman" w:hAnsi="Times New Roman" w:cs="Times New Roman"/>
          <w:sz w:val="24"/>
          <w:szCs w:val="24"/>
        </w:rPr>
        <w:t>Kawempe</w:t>
      </w:r>
      <w:proofErr w:type="spellEnd"/>
      <w:r w:rsidRPr="007138FE">
        <w:rPr>
          <w:rFonts w:ascii="Times New Roman" w:hAnsi="Times New Roman" w:cs="Times New Roman"/>
          <w:sz w:val="24"/>
          <w:szCs w:val="24"/>
        </w:rPr>
        <w:t xml:space="preserve"> Division assessed compensation of </w:t>
      </w:r>
      <w:proofErr w:type="spellStart"/>
      <w:r w:rsidRPr="007138FE">
        <w:rPr>
          <w:rFonts w:ascii="Times New Roman" w:hAnsi="Times New Roman" w:cs="Times New Roman"/>
          <w:sz w:val="24"/>
          <w:szCs w:val="24"/>
        </w:rPr>
        <w:t>Ug</w:t>
      </w:r>
      <w:proofErr w:type="spellEnd"/>
      <w:r w:rsidRPr="007138FE">
        <w:rPr>
          <w:rFonts w:ascii="Times New Roman" w:hAnsi="Times New Roman" w:cs="Times New Roman"/>
          <w:sz w:val="24"/>
          <w:szCs w:val="24"/>
        </w:rPr>
        <w:t>. Shs.2</w:t>
      </w:r>
      <w:proofErr w:type="gramStart"/>
      <w:r w:rsidRPr="007138FE">
        <w:rPr>
          <w:rFonts w:ascii="Times New Roman" w:hAnsi="Times New Roman" w:cs="Times New Roman"/>
          <w:sz w:val="24"/>
          <w:szCs w:val="24"/>
        </w:rPr>
        <w:t>,925,000</w:t>
      </w:r>
      <w:proofErr w:type="gramEnd"/>
      <w:r w:rsidRPr="007138FE">
        <w:rPr>
          <w:rFonts w:ascii="Times New Roman" w:hAnsi="Times New Roman" w:cs="Times New Roman"/>
          <w:sz w:val="24"/>
          <w:szCs w:val="24"/>
        </w:rPr>
        <w:t>/= (two million nine hundred twenty five</w:t>
      </w:r>
      <w:r w:rsidR="00160C6B" w:rsidRPr="007138FE">
        <w:rPr>
          <w:rFonts w:ascii="Times New Roman" w:hAnsi="Times New Roman" w:cs="Times New Roman"/>
          <w:sz w:val="24"/>
          <w:szCs w:val="24"/>
        </w:rPr>
        <w:t xml:space="preserve"> shillings) as Worker’s compensation under Worker man’s Compensation Act.  </w:t>
      </w:r>
      <w:r w:rsidR="00B00B66" w:rsidRPr="007138FE">
        <w:rPr>
          <w:rFonts w:ascii="Times New Roman" w:hAnsi="Times New Roman" w:cs="Times New Roman"/>
          <w:sz w:val="24"/>
          <w:szCs w:val="24"/>
        </w:rPr>
        <w:t>I agree with the assessment and c</w:t>
      </w:r>
      <w:r w:rsidR="00160C6B" w:rsidRPr="007138FE">
        <w:rPr>
          <w:rFonts w:ascii="Times New Roman" w:hAnsi="Times New Roman" w:cs="Times New Roman"/>
          <w:sz w:val="24"/>
          <w:szCs w:val="24"/>
        </w:rPr>
        <w:t>onsequently judgment will be entered for the assessed Shs.2</w:t>
      </w:r>
      <w:proofErr w:type="gramStart"/>
      <w:r w:rsidR="00160C6B" w:rsidRPr="007138FE">
        <w:rPr>
          <w:rFonts w:ascii="Times New Roman" w:hAnsi="Times New Roman" w:cs="Times New Roman"/>
          <w:sz w:val="24"/>
          <w:szCs w:val="24"/>
        </w:rPr>
        <w:t>,925,000</w:t>
      </w:r>
      <w:proofErr w:type="gramEnd"/>
      <w:r w:rsidR="00160C6B" w:rsidRPr="007138FE">
        <w:rPr>
          <w:rFonts w:ascii="Times New Roman" w:hAnsi="Times New Roman" w:cs="Times New Roman"/>
          <w:sz w:val="24"/>
          <w:szCs w:val="24"/>
        </w:rPr>
        <w:t>/=  as Worker’s compensation.</w:t>
      </w:r>
    </w:p>
    <w:p w:rsidR="007267E0" w:rsidRPr="007138FE" w:rsidRDefault="007267E0" w:rsidP="003A2583">
      <w:pPr>
        <w:pStyle w:val="ListParagraph"/>
        <w:spacing w:line="360" w:lineRule="auto"/>
        <w:ind w:left="360"/>
        <w:jc w:val="both"/>
        <w:rPr>
          <w:rFonts w:ascii="Times New Roman" w:hAnsi="Times New Roman" w:cs="Times New Roman"/>
          <w:sz w:val="24"/>
          <w:szCs w:val="24"/>
        </w:rPr>
      </w:pPr>
    </w:p>
    <w:p w:rsidR="00B652C5" w:rsidRPr="007138FE" w:rsidRDefault="00160C6B" w:rsidP="003A2583">
      <w:pPr>
        <w:pStyle w:val="ListParagraph"/>
        <w:numPr>
          <w:ilvl w:val="0"/>
          <w:numId w:val="5"/>
        </w:numPr>
        <w:spacing w:line="360" w:lineRule="auto"/>
        <w:jc w:val="both"/>
        <w:rPr>
          <w:rFonts w:ascii="Times New Roman" w:hAnsi="Times New Roman" w:cs="Times New Roman"/>
          <w:b/>
          <w:sz w:val="24"/>
          <w:szCs w:val="24"/>
        </w:rPr>
      </w:pPr>
      <w:r w:rsidRPr="007138FE">
        <w:rPr>
          <w:rFonts w:ascii="Times New Roman" w:hAnsi="Times New Roman" w:cs="Times New Roman"/>
          <w:b/>
          <w:sz w:val="24"/>
          <w:szCs w:val="24"/>
        </w:rPr>
        <w:t>Special damages:</w:t>
      </w:r>
    </w:p>
    <w:p w:rsidR="00160C6B" w:rsidRPr="007138FE" w:rsidRDefault="00160C6B" w:rsidP="003A2583">
      <w:pPr>
        <w:pStyle w:val="ListParagraph"/>
        <w:spacing w:line="360" w:lineRule="auto"/>
        <w:ind w:left="360"/>
        <w:jc w:val="both"/>
        <w:rPr>
          <w:rFonts w:ascii="Times New Roman" w:hAnsi="Times New Roman" w:cs="Times New Roman"/>
          <w:color w:val="000000"/>
          <w:spacing w:val="4"/>
          <w:sz w:val="24"/>
          <w:szCs w:val="24"/>
        </w:rPr>
      </w:pPr>
      <w:r w:rsidRPr="007138FE">
        <w:rPr>
          <w:rFonts w:ascii="Times New Roman" w:hAnsi="Times New Roman" w:cs="Times New Roman"/>
          <w:sz w:val="24"/>
          <w:szCs w:val="24"/>
        </w:rPr>
        <w:t xml:space="preserve">The principal of law is well settled that special damages must be specifically pleaded and proved.  In </w:t>
      </w:r>
      <w:r w:rsidRPr="007138FE">
        <w:rPr>
          <w:rStyle w:val="Emphasis"/>
          <w:rFonts w:ascii="Times New Roman" w:hAnsi="Times New Roman" w:cs="Times New Roman"/>
          <w:b/>
          <w:bCs/>
          <w:color w:val="000000"/>
          <w:spacing w:val="4"/>
          <w:sz w:val="24"/>
          <w:szCs w:val="24"/>
          <w:u w:val="single"/>
        </w:rPr>
        <w:t>Musoke Vs Departed Asian Property Custodian Board and Another Civil Appeal No. 1992 (reported in [1990 – 1994] 1 EA 219,</w:t>
      </w:r>
      <w:r w:rsidRPr="007138FE">
        <w:rPr>
          <w:rFonts w:ascii="Times New Roman" w:hAnsi="Times New Roman" w:cs="Times New Roman"/>
          <w:color w:val="000000"/>
          <w:spacing w:val="4"/>
          <w:sz w:val="24"/>
          <w:szCs w:val="24"/>
        </w:rPr>
        <w:t xml:space="preserve"> it was held that;</w:t>
      </w:r>
    </w:p>
    <w:p w:rsidR="00160C6B" w:rsidRPr="007138FE" w:rsidRDefault="00160C6B" w:rsidP="003A2583">
      <w:pPr>
        <w:pStyle w:val="NormalWeb"/>
        <w:shd w:val="clear" w:color="auto" w:fill="FFFFFF"/>
        <w:spacing w:line="360" w:lineRule="auto"/>
        <w:ind w:left="720"/>
        <w:rPr>
          <w:rStyle w:val="Emphasis"/>
          <w:b/>
          <w:bCs/>
          <w:color w:val="000000"/>
          <w:spacing w:val="4"/>
        </w:rPr>
      </w:pPr>
      <w:r w:rsidRPr="007138FE">
        <w:rPr>
          <w:rStyle w:val="Emphasis"/>
          <w:b/>
          <w:bCs/>
          <w:color w:val="000000"/>
          <w:spacing w:val="4"/>
        </w:rPr>
        <w:t xml:space="preserve">“……..special damages </w:t>
      </w:r>
      <w:r w:rsidR="007267E0" w:rsidRPr="007138FE">
        <w:rPr>
          <w:rStyle w:val="Emphasis"/>
          <w:b/>
          <w:bCs/>
          <w:color w:val="000000"/>
          <w:spacing w:val="4"/>
        </w:rPr>
        <w:t>encompass expense and lost earnings.  They must be strictly and specifically proved.  However there is no rule that documentary evidence is the only way of proving them</w:t>
      </w:r>
      <w:r w:rsidRPr="007138FE">
        <w:rPr>
          <w:rStyle w:val="Emphasis"/>
          <w:b/>
          <w:bCs/>
          <w:color w:val="000000"/>
          <w:spacing w:val="4"/>
        </w:rPr>
        <w:t>”.</w:t>
      </w:r>
    </w:p>
    <w:p w:rsidR="007267E0" w:rsidRPr="007138FE" w:rsidRDefault="007267E0" w:rsidP="00B00B66">
      <w:pPr>
        <w:pStyle w:val="NormalWeb"/>
        <w:shd w:val="clear" w:color="auto" w:fill="FFFFFF"/>
        <w:spacing w:after="0" w:line="360" w:lineRule="auto"/>
        <w:ind w:left="360"/>
        <w:jc w:val="both"/>
        <w:rPr>
          <w:rStyle w:val="Emphasis"/>
          <w:b/>
          <w:bCs/>
          <w:color w:val="000000"/>
          <w:spacing w:val="4"/>
        </w:rPr>
      </w:pPr>
    </w:p>
    <w:p w:rsidR="007267E0" w:rsidRPr="007138FE" w:rsidRDefault="007267E0" w:rsidP="003A2583">
      <w:pPr>
        <w:pStyle w:val="NormalWeb"/>
        <w:shd w:val="clear" w:color="auto" w:fill="FFFFFF"/>
        <w:spacing w:line="360" w:lineRule="auto"/>
        <w:ind w:left="360"/>
        <w:jc w:val="both"/>
        <w:rPr>
          <w:rStyle w:val="Emphasis"/>
          <w:bCs/>
          <w:i w:val="0"/>
          <w:color w:val="000000"/>
          <w:spacing w:val="4"/>
        </w:rPr>
      </w:pPr>
      <w:r w:rsidRPr="007138FE">
        <w:rPr>
          <w:rStyle w:val="Emphasis"/>
          <w:bCs/>
          <w:i w:val="0"/>
          <w:color w:val="000000"/>
          <w:spacing w:val="4"/>
        </w:rPr>
        <w:t>The plaintiff pleaded for shs.4</w:t>
      </w:r>
      <w:proofErr w:type="gramStart"/>
      <w:r w:rsidRPr="007138FE">
        <w:rPr>
          <w:rStyle w:val="Emphasis"/>
          <w:bCs/>
          <w:i w:val="0"/>
          <w:color w:val="000000"/>
          <w:spacing w:val="4"/>
        </w:rPr>
        <w:t>,108,000</w:t>
      </w:r>
      <w:proofErr w:type="gramEnd"/>
      <w:r w:rsidRPr="007138FE">
        <w:rPr>
          <w:rStyle w:val="Emphasis"/>
          <w:bCs/>
          <w:i w:val="0"/>
          <w:color w:val="000000"/>
          <w:spacing w:val="4"/>
        </w:rPr>
        <w:t>/= (Four million one Hundred and Eighty Thousand Shillings0 terms of transport and meals every other day of the visit to Hospital.  I will decline to award this amount since there was no proof adduced to show that he indeed spent that money as pleaded.</w:t>
      </w:r>
    </w:p>
    <w:p w:rsidR="003A2583" w:rsidRPr="007138FE" w:rsidRDefault="003A2583" w:rsidP="00B00B66">
      <w:pPr>
        <w:pStyle w:val="NormalWeb"/>
        <w:shd w:val="clear" w:color="auto" w:fill="FFFFFF"/>
        <w:spacing w:after="0" w:line="360" w:lineRule="auto"/>
        <w:ind w:left="360"/>
        <w:jc w:val="both"/>
        <w:rPr>
          <w:rStyle w:val="Emphasis"/>
          <w:bCs/>
          <w:i w:val="0"/>
          <w:color w:val="000000"/>
          <w:spacing w:val="4"/>
        </w:rPr>
      </w:pPr>
    </w:p>
    <w:p w:rsidR="007267E0" w:rsidRPr="007138FE" w:rsidRDefault="007267E0" w:rsidP="003A2583">
      <w:pPr>
        <w:pStyle w:val="NormalWeb"/>
        <w:numPr>
          <w:ilvl w:val="0"/>
          <w:numId w:val="5"/>
        </w:numPr>
        <w:shd w:val="clear" w:color="auto" w:fill="FFFFFF"/>
        <w:spacing w:line="360" w:lineRule="auto"/>
        <w:jc w:val="both"/>
        <w:rPr>
          <w:rStyle w:val="Emphasis"/>
          <w:b/>
          <w:i w:val="0"/>
          <w:iCs w:val="0"/>
          <w:color w:val="000000"/>
          <w:spacing w:val="4"/>
        </w:rPr>
      </w:pPr>
      <w:r w:rsidRPr="007138FE">
        <w:rPr>
          <w:rStyle w:val="Emphasis"/>
          <w:b/>
          <w:bCs/>
          <w:i w:val="0"/>
          <w:color w:val="000000"/>
          <w:spacing w:val="4"/>
        </w:rPr>
        <w:t>General damages:</w:t>
      </w:r>
    </w:p>
    <w:p w:rsidR="007267E0" w:rsidRPr="007138FE" w:rsidRDefault="007267E0" w:rsidP="003A2583">
      <w:pPr>
        <w:pStyle w:val="NormalWeb"/>
        <w:shd w:val="clear" w:color="auto" w:fill="FFFFFF"/>
        <w:spacing w:line="360" w:lineRule="auto"/>
        <w:ind w:left="360"/>
        <w:jc w:val="both"/>
        <w:rPr>
          <w:rStyle w:val="Emphasis"/>
          <w:bCs/>
          <w:i w:val="0"/>
          <w:color w:val="000000"/>
          <w:spacing w:val="4"/>
        </w:rPr>
      </w:pPr>
      <w:r w:rsidRPr="007138FE">
        <w:rPr>
          <w:rStyle w:val="Emphasis"/>
          <w:bCs/>
          <w:i w:val="0"/>
          <w:color w:val="000000"/>
          <w:spacing w:val="4"/>
        </w:rPr>
        <w:t>In an attempt to settle the claim for general damages during mediation, the plaintiff asked for shs.100</w:t>
      </w:r>
      <w:proofErr w:type="gramStart"/>
      <w:r w:rsidRPr="007138FE">
        <w:rPr>
          <w:rStyle w:val="Emphasis"/>
          <w:bCs/>
          <w:i w:val="0"/>
          <w:color w:val="000000"/>
          <w:spacing w:val="4"/>
        </w:rPr>
        <w:t>,000,000</w:t>
      </w:r>
      <w:proofErr w:type="gramEnd"/>
      <w:r w:rsidRPr="007138FE">
        <w:rPr>
          <w:rStyle w:val="Emphasis"/>
          <w:bCs/>
          <w:i w:val="0"/>
          <w:color w:val="000000"/>
          <w:spacing w:val="4"/>
        </w:rPr>
        <w:t>/= general damages and the defendant offered shs.80,000,000/= which sum was rejected by the plaintiff.  See court proceedings of 2/12/2015.</w:t>
      </w:r>
    </w:p>
    <w:p w:rsidR="007267E0" w:rsidRPr="007138FE" w:rsidRDefault="007267E0" w:rsidP="00B00B66">
      <w:pPr>
        <w:pStyle w:val="NormalWeb"/>
        <w:shd w:val="clear" w:color="auto" w:fill="FFFFFF"/>
        <w:spacing w:after="0" w:line="360" w:lineRule="auto"/>
        <w:ind w:left="360"/>
        <w:jc w:val="both"/>
        <w:rPr>
          <w:rStyle w:val="Emphasis"/>
          <w:bCs/>
          <w:i w:val="0"/>
          <w:color w:val="000000"/>
          <w:spacing w:val="4"/>
        </w:rPr>
      </w:pPr>
    </w:p>
    <w:p w:rsidR="007267E0" w:rsidRPr="007138FE" w:rsidRDefault="007267E0" w:rsidP="003A2583">
      <w:pPr>
        <w:pStyle w:val="NormalWeb"/>
        <w:shd w:val="clear" w:color="auto" w:fill="FFFFFF"/>
        <w:spacing w:line="360" w:lineRule="auto"/>
        <w:ind w:left="360"/>
        <w:jc w:val="both"/>
        <w:rPr>
          <w:rStyle w:val="Emphasis"/>
          <w:b/>
          <w:bCs/>
          <w:color w:val="000000"/>
          <w:spacing w:val="4"/>
        </w:rPr>
      </w:pPr>
      <w:r w:rsidRPr="007138FE">
        <w:rPr>
          <w:rStyle w:val="Emphasis"/>
          <w:bCs/>
          <w:i w:val="0"/>
          <w:color w:val="000000"/>
          <w:spacing w:val="4"/>
        </w:rPr>
        <w:t>General damages are those that the law presumes to arise from direct, natural or probable consequences of the act complained of by the victim.  These follow the ordinary course or relate to all other terms of damages wh</w:t>
      </w:r>
      <w:r w:rsidR="00A96232" w:rsidRPr="007138FE">
        <w:rPr>
          <w:rStyle w:val="Emphasis"/>
          <w:bCs/>
          <w:i w:val="0"/>
          <w:color w:val="000000"/>
          <w:spacing w:val="4"/>
        </w:rPr>
        <w:t xml:space="preserve">ether pecuniary or none pecuniary, future loss as well as damages for paid loss and suffering.  This was also decided in the case of </w:t>
      </w:r>
      <w:r w:rsidR="00A96232" w:rsidRPr="007138FE">
        <w:rPr>
          <w:rStyle w:val="Emphasis"/>
          <w:b/>
          <w:bCs/>
          <w:color w:val="000000"/>
          <w:spacing w:val="4"/>
          <w:u w:val="single"/>
        </w:rPr>
        <w:t xml:space="preserve">Uganda Commercial Bank </w:t>
      </w:r>
      <w:proofErr w:type="spellStart"/>
      <w:r w:rsidR="00A96232" w:rsidRPr="007138FE">
        <w:rPr>
          <w:rStyle w:val="Emphasis"/>
          <w:b/>
          <w:bCs/>
          <w:color w:val="000000"/>
          <w:spacing w:val="4"/>
          <w:u w:val="single"/>
        </w:rPr>
        <w:t>Vs</w:t>
      </w:r>
      <w:proofErr w:type="spellEnd"/>
      <w:r w:rsidR="00A96232" w:rsidRPr="007138FE">
        <w:rPr>
          <w:rStyle w:val="Emphasis"/>
          <w:b/>
          <w:bCs/>
          <w:color w:val="000000"/>
          <w:spacing w:val="4"/>
          <w:u w:val="single"/>
        </w:rPr>
        <w:t xml:space="preserve"> </w:t>
      </w:r>
      <w:proofErr w:type="spellStart"/>
      <w:r w:rsidR="00A96232" w:rsidRPr="007138FE">
        <w:rPr>
          <w:rStyle w:val="Emphasis"/>
          <w:b/>
          <w:bCs/>
          <w:color w:val="000000"/>
          <w:spacing w:val="4"/>
          <w:u w:val="single"/>
        </w:rPr>
        <w:t>Deo</w:t>
      </w:r>
      <w:proofErr w:type="spellEnd"/>
      <w:r w:rsidR="00A96232" w:rsidRPr="007138FE">
        <w:rPr>
          <w:rStyle w:val="Emphasis"/>
          <w:b/>
          <w:bCs/>
          <w:color w:val="000000"/>
          <w:spacing w:val="4"/>
          <w:u w:val="single"/>
        </w:rPr>
        <w:t xml:space="preserve"> </w:t>
      </w:r>
      <w:proofErr w:type="spellStart"/>
      <w:r w:rsidR="00A96232" w:rsidRPr="007138FE">
        <w:rPr>
          <w:rStyle w:val="Emphasis"/>
          <w:b/>
          <w:bCs/>
          <w:color w:val="000000"/>
          <w:spacing w:val="4"/>
          <w:u w:val="single"/>
        </w:rPr>
        <w:t>Kigozi</w:t>
      </w:r>
      <w:proofErr w:type="spellEnd"/>
      <w:r w:rsidR="00A96232" w:rsidRPr="007138FE">
        <w:rPr>
          <w:rStyle w:val="Emphasis"/>
          <w:b/>
          <w:bCs/>
          <w:color w:val="000000"/>
          <w:spacing w:val="4"/>
          <w:u w:val="single"/>
        </w:rPr>
        <w:t xml:space="preserve"> [2002] EA 293.</w:t>
      </w:r>
    </w:p>
    <w:p w:rsidR="00A96232" w:rsidRPr="007138FE" w:rsidRDefault="00A96232" w:rsidP="003A2583">
      <w:pPr>
        <w:pStyle w:val="NormalWeb"/>
        <w:shd w:val="clear" w:color="auto" w:fill="FFFFFF"/>
        <w:spacing w:line="360" w:lineRule="auto"/>
        <w:ind w:left="360"/>
        <w:jc w:val="both"/>
        <w:rPr>
          <w:rStyle w:val="Emphasis"/>
          <w:bCs/>
          <w:i w:val="0"/>
          <w:color w:val="000000"/>
          <w:spacing w:val="4"/>
        </w:rPr>
      </w:pPr>
      <w:r w:rsidRPr="007138FE">
        <w:rPr>
          <w:rStyle w:val="Emphasis"/>
          <w:bCs/>
          <w:i w:val="0"/>
          <w:color w:val="000000"/>
          <w:spacing w:val="4"/>
        </w:rPr>
        <w:t xml:space="preserve">It was held in the case of </w:t>
      </w:r>
      <w:r w:rsidRPr="007138FE">
        <w:rPr>
          <w:rStyle w:val="Emphasis"/>
          <w:b/>
          <w:bCs/>
          <w:color w:val="000000"/>
          <w:spacing w:val="4"/>
          <w:u w:val="single"/>
        </w:rPr>
        <w:t xml:space="preserve">Livingstone </w:t>
      </w:r>
      <w:proofErr w:type="spellStart"/>
      <w:r w:rsidRPr="007138FE">
        <w:rPr>
          <w:rStyle w:val="Emphasis"/>
          <w:b/>
          <w:bCs/>
          <w:color w:val="000000"/>
          <w:spacing w:val="4"/>
          <w:u w:val="single"/>
        </w:rPr>
        <w:t>Vs</w:t>
      </w:r>
      <w:proofErr w:type="spellEnd"/>
      <w:r w:rsidRPr="007138FE">
        <w:rPr>
          <w:rStyle w:val="Emphasis"/>
          <w:b/>
          <w:bCs/>
          <w:color w:val="000000"/>
          <w:spacing w:val="4"/>
          <w:u w:val="single"/>
        </w:rPr>
        <w:t xml:space="preserve"> </w:t>
      </w:r>
      <w:proofErr w:type="spellStart"/>
      <w:r w:rsidRPr="007138FE">
        <w:rPr>
          <w:rStyle w:val="Emphasis"/>
          <w:b/>
          <w:bCs/>
          <w:color w:val="000000"/>
          <w:spacing w:val="4"/>
          <w:u w:val="single"/>
        </w:rPr>
        <w:t>Rawyards</w:t>
      </w:r>
      <w:proofErr w:type="spellEnd"/>
      <w:r w:rsidRPr="007138FE">
        <w:rPr>
          <w:rStyle w:val="Emphasis"/>
          <w:b/>
          <w:bCs/>
          <w:color w:val="000000"/>
          <w:spacing w:val="4"/>
          <w:u w:val="single"/>
        </w:rPr>
        <w:t xml:space="preserve"> Coal Co. [1880] 5 APP Cases, 25,</w:t>
      </w:r>
      <w:r w:rsidR="00950594" w:rsidRPr="007138FE">
        <w:rPr>
          <w:rStyle w:val="Emphasis"/>
          <w:b/>
          <w:bCs/>
          <w:color w:val="000000"/>
          <w:spacing w:val="4"/>
          <w:u w:val="single"/>
        </w:rPr>
        <w:t xml:space="preserve"> </w:t>
      </w:r>
      <w:r w:rsidRPr="007138FE">
        <w:rPr>
          <w:rStyle w:val="Emphasis"/>
          <w:b/>
          <w:bCs/>
          <w:color w:val="000000"/>
          <w:spacing w:val="4"/>
          <w:u w:val="single"/>
        </w:rPr>
        <w:t>39</w:t>
      </w:r>
      <w:r w:rsidRPr="007138FE">
        <w:rPr>
          <w:rStyle w:val="Emphasis"/>
          <w:b/>
          <w:bCs/>
          <w:color w:val="000000"/>
          <w:spacing w:val="4"/>
        </w:rPr>
        <w:t xml:space="preserve"> </w:t>
      </w:r>
      <w:r w:rsidRPr="007138FE">
        <w:rPr>
          <w:rStyle w:val="Emphasis"/>
          <w:bCs/>
          <w:i w:val="0"/>
          <w:color w:val="000000"/>
          <w:spacing w:val="4"/>
        </w:rPr>
        <w:t xml:space="preserve">that; </w:t>
      </w:r>
    </w:p>
    <w:p w:rsidR="00E6487C" w:rsidRPr="007138FE" w:rsidRDefault="00A96232" w:rsidP="003A2583">
      <w:pPr>
        <w:spacing w:line="360" w:lineRule="auto"/>
        <w:ind w:left="864" w:right="864"/>
        <w:jc w:val="both"/>
        <w:rPr>
          <w:rFonts w:ascii="Times New Roman" w:hAnsi="Times New Roman" w:cs="Times New Roman"/>
          <w:b/>
          <w:i/>
          <w:iCs/>
          <w:color w:val="000000" w:themeColor="text1"/>
          <w:sz w:val="24"/>
          <w:szCs w:val="24"/>
        </w:rPr>
      </w:pPr>
      <w:r w:rsidRPr="007138FE">
        <w:rPr>
          <w:rFonts w:ascii="Times New Roman" w:hAnsi="Times New Roman" w:cs="Times New Roman"/>
          <w:b/>
          <w:i/>
          <w:iCs/>
          <w:color w:val="000000" w:themeColor="text1"/>
          <w:sz w:val="24"/>
          <w:szCs w:val="24"/>
        </w:rPr>
        <w:t>“</w:t>
      </w:r>
      <w:proofErr w:type="gramStart"/>
      <w:r w:rsidRPr="007138FE">
        <w:rPr>
          <w:rFonts w:ascii="Times New Roman" w:hAnsi="Times New Roman" w:cs="Times New Roman"/>
          <w:b/>
          <w:i/>
          <w:iCs/>
          <w:color w:val="000000" w:themeColor="text1"/>
          <w:sz w:val="24"/>
          <w:szCs w:val="24"/>
        </w:rPr>
        <w:t>where</w:t>
      </w:r>
      <w:proofErr w:type="gramEnd"/>
      <w:r w:rsidRPr="007138FE">
        <w:rPr>
          <w:rFonts w:ascii="Times New Roman" w:hAnsi="Times New Roman" w:cs="Times New Roman"/>
          <w:b/>
          <w:i/>
          <w:iCs/>
          <w:color w:val="000000" w:themeColor="text1"/>
          <w:sz w:val="24"/>
          <w:szCs w:val="24"/>
        </w:rPr>
        <w:t xml:space="preserve"> the injury is to be compensated by damages,</w:t>
      </w:r>
      <w:r w:rsidR="00E6487C" w:rsidRPr="007138FE">
        <w:rPr>
          <w:rFonts w:ascii="Times New Roman" w:hAnsi="Times New Roman" w:cs="Times New Roman"/>
          <w:b/>
          <w:i/>
          <w:iCs/>
          <w:color w:val="000000" w:themeColor="text1"/>
          <w:sz w:val="24"/>
          <w:szCs w:val="24"/>
        </w:rPr>
        <w:t xml:space="preserve"> you are to consider what is pecuniary consideration which will make good the sufferer as far as money can do so, the loss which he has suffered and the natural result of the wrong done to him”.</w:t>
      </w:r>
    </w:p>
    <w:p w:rsidR="00A96232" w:rsidRPr="007138FE" w:rsidRDefault="00A96232" w:rsidP="003A2583">
      <w:pPr>
        <w:spacing w:line="360" w:lineRule="auto"/>
        <w:jc w:val="both"/>
        <w:rPr>
          <w:rFonts w:ascii="Times New Roman" w:hAnsi="Times New Roman" w:cs="Times New Roman"/>
          <w:iCs/>
          <w:color w:val="000000" w:themeColor="text1"/>
          <w:sz w:val="24"/>
          <w:szCs w:val="24"/>
        </w:rPr>
      </w:pPr>
      <w:r w:rsidRPr="007138FE">
        <w:rPr>
          <w:rFonts w:ascii="Times New Roman" w:hAnsi="Times New Roman" w:cs="Times New Roman"/>
          <w:b/>
          <w:i/>
          <w:iCs/>
          <w:color w:val="000000" w:themeColor="text1"/>
          <w:sz w:val="24"/>
          <w:szCs w:val="24"/>
        </w:rPr>
        <w:t xml:space="preserve"> </w:t>
      </w:r>
    </w:p>
    <w:p w:rsidR="00E277AA" w:rsidRPr="007138FE" w:rsidRDefault="00E277AA" w:rsidP="003A2583">
      <w:pPr>
        <w:spacing w:line="360" w:lineRule="auto"/>
        <w:jc w:val="both"/>
        <w:rPr>
          <w:rFonts w:ascii="Times New Roman" w:hAnsi="Times New Roman" w:cs="Times New Roman"/>
          <w:iCs/>
          <w:color w:val="000000" w:themeColor="text1"/>
          <w:sz w:val="24"/>
          <w:szCs w:val="24"/>
        </w:rPr>
      </w:pPr>
      <w:r w:rsidRPr="007138FE">
        <w:rPr>
          <w:rFonts w:ascii="Times New Roman" w:hAnsi="Times New Roman" w:cs="Times New Roman"/>
          <w:iCs/>
          <w:color w:val="000000" w:themeColor="text1"/>
          <w:sz w:val="24"/>
          <w:szCs w:val="24"/>
        </w:rPr>
        <w:t xml:space="preserve">In </w:t>
      </w:r>
      <w:proofErr w:type="spellStart"/>
      <w:r w:rsidRPr="007138FE">
        <w:rPr>
          <w:rFonts w:ascii="Times New Roman" w:hAnsi="Times New Roman" w:cs="Times New Roman"/>
          <w:b/>
          <w:i/>
          <w:iCs/>
          <w:color w:val="000000" w:themeColor="text1"/>
          <w:sz w:val="24"/>
          <w:szCs w:val="24"/>
          <w:u w:val="single"/>
        </w:rPr>
        <w:t>Wekesa</w:t>
      </w:r>
      <w:proofErr w:type="spellEnd"/>
      <w:r w:rsidRPr="007138FE">
        <w:rPr>
          <w:rFonts w:ascii="Times New Roman" w:hAnsi="Times New Roman" w:cs="Times New Roman"/>
          <w:b/>
          <w:i/>
          <w:iCs/>
          <w:color w:val="000000" w:themeColor="text1"/>
          <w:sz w:val="24"/>
          <w:szCs w:val="24"/>
          <w:u w:val="single"/>
        </w:rPr>
        <w:t xml:space="preserve"> John Patrick </w:t>
      </w:r>
      <w:proofErr w:type="spellStart"/>
      <w:r w:rsidRPr="007138FE">
        <w:rPr>
          <w:rFonts w:ascii="Times New Roman" w:hAnsi="Times New Roman" w:cs="Times New Roman"/>
          <w:b/>
          <w:i/>
          <w:iCs/>
          <w:color w:val="000000" w:themeColor="text1"/>
          <w:sz w:val="24"/>
          <w:szCs w:val="24"/>
          <w:u w:val="single"/>
        </w:rPr>
        <w:t>Vs</w:t>
      </w:r>
      <w:proofErr w:type="spellEnd"/>
      <w:r w:rsidRPr="007138FE">
        <w:rPr>
          <w:rFonts w:ascii="Times New Roman" w:hAnsi="Times New Roman" w:cs="Times New Roman"/>
          <w:b/>
          <w:i/>
          <w:iCs/>
          <w:color w:val="000000" w:themeColor="text1"/>
          <w:sz w:val="24"/>
          <w:szCs w:val="24"/>
          <w:u w:val="single"/>
        </w:rPr>
        <w:t xml:space="preserve"> </w:t>
      </w:r>
      <w:proofErr w:type="gramStart"/>
      <w:r w:rsidRPr="007138FE">
        <w:rPr>
          <w:rFonts w:ascii="Times New Roman" w:hAnsi="Times New Roman" w:cs="Times New Roman"/>
          <w:b/>
          <w:i/>
          <w:iCs/>
          <w:color w:val="000000" w:themeColor="text1"/>
          <w:sz w:val="24"/>
          <w:szCs w:val="24"/>
          <w:u w:val="single"/>
        </w:rPr>
        <w:t>The</w:t>
      </w:r>
      <w:proofErr w:type="gramEnd"/>
      <w:r w:rsidRPr="007138FE">
        <w:rPr>
          <w:rFonts w:ascii="Times New Roman" w:hAnsi="Times New Roman" w:cs="Times New Roman"/>
          <w:b/>
          <w:i/>
          <w:iCs/>
          <w:color w:val="000000" w:themeColor="text1"/>
          <w:sz w:val="24"/>
          <w:szCs w:val="24"/>
          <w:u w:val="single"/>
        </w:rPr>
        <w:t xml:space="preserve"> Attorney General Civil suit No. 130 of 2008</w:t>
      </w:r>
      <w:r w:rsidRPr="007138FE">
        <w:rPr>
          <w:rFonts w:ascii="Times New Roman" w:hAnsi="Times New Roman" w:cs="Times New Roman"/>
          <w:b/>
          <w:i/>
          <w:iCs/>
          <w:color w:val="000000" w:themeColor="text1"/>
          <w:sz w:val="24"/>
          <w:szCs w:val="24"/>
        </w:rPr>
        <w:t>,</w:t>
      </w:r>
      <w:r w:rsidRPr="007138FE">
        <w:rPr>
          <w:rFonts w:ascii="Times New Roman" w:hAnsi="Times New Roman" w:cs="Times New Roman"/>
          <w:iCs/>
          <w:color w:val="000000" w:themeColor="text1"/>
          <w:sz w:val="24"/>
          <w:szCs w:val="24"/>
        </w:rPr>
        <w:t xml:space="preserve"> it was stated that while considering the quantum of damages, the following should be taken into account:</w:t>
      </w:r>
    </w:p>
    <w:p w:rsidR="00E277AA" w:rsidRPr="007138FE" w:rsidRDefault="00E277AA" w:rsidP="003A2583">
      <w:pPr>
        <w:pStyle w:val="ListParagraph"/>
        <w:numPr>
          <w:ilvl w:val="0"/>
          <w:numId w:val="6"/>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Pain and suffering;</w:t>
      </w:r>
    </w:p>
    <w:p w:rsidR="00E277AA" w:rsidRPr="007138FE" w:rsidRDefault="00E277AA" w:rsidP="003A2583">
      <w:pPr>
        <w:pStyle w:val="ListParagraph"/>
        <w:numPr>
          <w:ilvl w:val="0"/>
          <w:numId w:val="6"/>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Disability and loss of amenities;</w:t>
      </w:r>
    </w:p>
    <w:p w:rsidR="00E277AA" w:rsidRPr="007138FE" w:rsidRDefault="00E277AA" w:rsidP="003A2583">
      <w:pPr>
        <w:pStyle w:val="ListParagraph"/>
        <w:numPr>
          <w:ilvl w:val="0"/>
          <w:numId w:val="6"/>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Loss of expectation of life;</w:t>
      </w:r>
    </w:p>
    <w:p w:rsidR="00E277AA" w:rsidRPr="007138FE" w:rsidRDefault="00E277AA" w:rsidP="003A2583">
      <w:pPr>
        <w:pStyle w:val="ListParagraph"/>
        <w:numPr>
          <w:ilvl w:val="0"/>
          <w:numId w:val="6"/>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Loss of earnings;</w:t>
      </w:r>
    </w:p>
    <w:p w:rsidR="00E277AA" w:rsidRPr="007138FE" w:rsidRDefault="00E277AA" w:rsidP="003A2583">
      <w:pPr>
        <w:pStyle w:val="ListParagraph"/>
        <w:numPr>
          <w:ilvl w:val="0"/>
          <w:numId w:val="6"/>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Future expenses;</w:t>
      </w:r>
    </w:p>
    <w:p w:rsidR="00E277AA" w:rsidRPr="007138FE" w:rsidRDefault="00E277AA" w:rsidP="003A2583">
      <w:pPr>
        <w:pStyle w:val="ListParagraph"/>
        <w:numPr>
          <w:ilvl w:val="0"/>
          <w:numId w:val="6"/>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Loss of earning capacity.</w:t>
      </w: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r w:rsidRPr="007138FE">
        <w:rPr>
          <w:rStyle w:val="Emphasis"/>
          <w:rFonts w:ascii="Times New Roman" w:hAnsi="Times New Roman" w:cs="Times New Roman"/>
          <w:bCs/>
          <w:i w:val="0"/>
          <w:color w:val="000000"/>
          <w:spacing w:val="4"/>
          <w:sz w:val="24"/>
          <w:szCs w:val="24"/>
        </w:rPr>
        <w:t>In the instant case, the plaintiff in his evidence asked court to award him general damages of shs.250</w:t>
      </w:r>
      <w:proofErr w:type="gramStart"/>
      <w:r w:rsidRPr="007138FE">
        <w:rPr>
          <w:rStyle w:val="Emphasis"/>
          <w:rFonts w:ascii="Times New Roman" w:hAnsi="Times New Roman" w:cs="Times New Roman"/>
          <w:bCs/>
          <w:i w:val="0"/>
          <w:color w:val="000000"/>
          <w:spacing w:val="4"/>
          <w:sz w:val="24"/>
          <w:szCs w:val="24"/>
        </w:rPr>
        <w:t>,000,000</w:t>
      </w:r>
      <w:proofErr w:type="gramEnd"/>
      <w:r w:rsidRPr="007138FE">
        <w:rPr>
          <w:rStyle w:val="Emphasis"/>
          <w:rFonts w:ascii="Times New Roman" w:hAnsi="Times New Roman" w:cs="Times New Roman"/>
          <w:bCs/>
          <w:i w:val="0"/>
          <w:color w:val="000000"/>
          <w:spacing w:val="4"/>
          <w:sz w:val="24"/>
          <w:szCs w:val="24"/>
        </w:rPr>
        <w:t xml:space="preserve">/=. </w:t>
      </w:r>
      <w:r w:rsidR="00514C04" w:rsidRPr="007138FE">
        <w:rPr>
          <w:rStyle w:val="Emphasis"/>
          <w:rFonts w:ascii="Times New Roman" w:hAnsi="Times New Roman" w:cs="Times New Roman"/>
          <w:bCs/>
          <w:i w:val="0"/>
          <w:color w:val="000000"/>
          <w:spacing w:val="4"/>
          <w:sz w:val="24"/>
          <w:szCs w:val="24"/>
        </w:rPr>
        <w:t>To</w:t>
      </w:r>
      <w:r w:rsidRPr="007138FE">
        <w:rPr>
          <w:rStyle w:val="Emphasis"/>
          <w:rFonts w:ascii="Times New Roman" w:hAnsi="Times New Roman" w:cs="Times New Roman"/>
          <w:bCs/>
          <w:i w:val="0"/>
          <w:color w:val="000000"/>
          <w:spacing w:val="4"/>
          <w:sz w:val="24"/>
          <w:szCs w:val="24"/>
        </w:rPr>
        <w:t xml:space="preserve"> justify the amount counsel submitted that the plaintiff has esthetic post burn, hypertrophic scar itching and pain from time to time, reduced movements of the neck extensive bitumen burn of the face, neck and chest with big itching scars with contracture.</w:t>
      </w: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r w:rsidRPr="007138FE">
        <w:rPr>
          <w:rStyle w:val="Emphasis"/>
          <w:rFonts w:ascii="Times New Roman" w:hAnsi="Times New Roman" w:cs="Times New Roman"/>
          <w:bCs/>
          <w:i w:val="0"/>
          <w:color w:val="000000"/>
          <w:spacing w:val="4"/>
          <w:sz w:val="24"/>
          <w:szCs w:val="24"/>
        </w:rPr>
        <w:t xml:space="preserve">At the moment the plaintiff is incapacitated by a permanent disability of 25% as revealed by the medical report from OSHA LTD by Dr. D.K. </w:t>
      </w:r>
      <w:proofErr w:type="spellStart"/>
      <w:r w:rsidRPr="007138FE">
        <w:rPr>
          <w:rStyle w:val="Emphasis"/>
          <w:rFonts w:ascii="Times New Roman" w:hAnsi="Times New Roman" w:cs="Times New Roman"/>
          <w:bCs/>
          <w:i w:val="0"/>
          <w:color w:val="000000"/>
          <w:spacing w:val="4"/>
          <w:sz w:val="24"/>
          <w:szCs w:val="24"/>
        </w:rPr>
        <w:t>Sekimpi</w:t>
      </w:r>
      <w:proofErr w:type="spellEnd"/>
      <w:r w:rsidRPr="007138FE">
        <w:rPr>
          <w:rStyle w:val="Emphasis"/>
          <w:rFonts w:ascii="Times New Roman" w:hAnsi="Times New Roman" w:cs="Times New Roman"/>
          <w:bCs/>
          <w:i w:val="0"/>
          <w:color w:val="000000"/>
          <w:spacing w:val="4"/>
          <w:sz w:val="24"/>
          <w:szCs w:val="24"/>
        </w:rPr>
        <w:t>. He has undergone untold mental anguish and trauma.  The defendant failed to protect him while on duty and there was negligence in failing to give protective gear to the plaintiff while carrying out his work.</w:t>
      </w: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r w:rsidRPr="007138FE">
        <w:rPr>
          <w:rStyle w:val="Emphasis"/>
          <w:rFonts w:ascii="Times New Roman" w:hAnsi="Times New Roman" w:cs="Times New Roman"/>
          <w:bCs/>
          <w:i w:val="0"/>
          <w:color w:val="000000"/>
          <w:spacing w:val="4"/>
          <w:sz w:val="24"/>
          <w:szCs w:val="24"/>
        </w:rPr>
        <w:t>I will therefore consider an award of UGX100</w:t>
      </w:r>
      <w:proofErr w:type="gramStart"/>
      <w:r w:rsidRPr="007138FE">
        <w:rPr>
          <w:rStyle w:val="Emphasis"/>
          <w:rFonts w:ascii="Times New Roman" w:hAnsi="Times New Roman" w:cs="Times New Roman"/>
          <w:bCs/>
          <w:i w:val="0"/>
          <w:color w:val="000000"/>
          <w:spacing w:val="4"/>
          <w:sz w:val="24"/>
          <w:szCs w:val="24"/>
        </w:rPr>
        <w:t>,000,000</w:t>
      </w:r>
      <w:proofErr w:type="gramEnd"/>
      <w:r w:rsidRPr="007138FE">
        <w:rPr>
          <w:rStyle w:val="Emphasis"/>
          <w:rFonts w:ascii="Times New Roman" w:hAnsi="Times New Roman" w:cs="Times New Roman"/>
          <w:bCs/>
          <w:i w:val="0"/>
          <w:color w:val="000000"/>
          <w:spacing w:val="4"/>
          <w:sz w:val="24"/>
          <w:szCs w:val="24"/>
        </w:rPr>
        <w:t>/= as reasonable on account of general damages.</w:t>
      </w: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r w:rsidRPr="007138FE">
        <w:rPr>
          <w:rStyle w:val="Emphasis"/>
          <w:rFonts w:ascii="Times New Roman" w:hAnsi="Times New Roman" w:cs="Times New Roman"/>
          <w:bCs/>
          <w:i w:val="0"/>
          <w:color w:val="000000"/>
          <w:spacing w:val="4"/>
          <w:sz w:val="24"/>
          <w:szCs w:val="24"/>
        </w:rPr>
        <w:t>The said award will carry an interest of 6% from the date of filing of the suit until payment in full.</w:t>
      </w: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514C04" w:rsidP="003A2583">
      <w:pPr>
        <w:spacing w:line="360" w:lineRule="auto"/>
        <w:jc w:val="both"/>
        <w:rPr>
          <w:rStyle w:val="Emphasis"/>
          <w:rFonts w:ascii="Times New Roman" w:hAnsi="Times New Roman" w:cs="Times New Roman"/>
          <w:bCs/>
          <w:i w:val="0"/>
          <w:color w:val="000000"/>
          <w:spacing w:val="4"/>
          <w:sz w:val="24"/>
          <w:szCs w:val="24"/>
        </w:rPr>
      </w:pPr>
      <w:r w:rsidRPr="007138FE">
        <w:rPr>
          <w:rStyle w:val="Emphasis"/>
          <w:rFonts w:ascii="Times New Roman" w:hAnsi="Times New Roman" w:cs="Times New Roman"/>
          <w:bCs/>
          <w:i w:val="0"/>
          <w:color w:val="000000"/>
          <w:spacing w:val="4"/>
          <w:sz w:val="24"/>
          <w:szCs w:val="24"/>
        </w:rPr>
        <w:t>In t</w:t>
      </w:r>
      <w:r w:rsidR="00E277AA" w:rsidRPr="007138FE">
        <w:rPr>
          <w:rStyle w:val="Emphasis"/>
          <w:rFonts w:ascii="Times New Roman" w:hAnsi="Times New Roman" w:cs="Times New Roman"/>
          <w:bCs/>
          <w:i w:val="0"/>
          <w:color w:val="000000"/>
          <w:spacing w:val="4"/>
          <w:sz w:val="24"/>
          <w:szCs w:val="24"/>
        </w:rPr>
        <w:t>he final result, judgment is entered for the plaintiff in the following terms:</w:t>
      </w:r>
    </w:p>
    <w:p w:rsidR="00E277AA" w:rsidRPr="007138FE" w:rsidRDefault="00E277AA" w:rsidP="003A2583">
      <w:pPr>
        <w:pStyle w:val="ListParagraph"/>
        <w:numPr>
          <w:ilvl w:val="0"/>
          <w:numId w:val="7"/>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UGX.2,925,000/= as assessed for workers compensation by the Labour Officer;</w:t>
      </w:r>
    </w:p>
    <w:p w:rsidR="00950594" w:rsidRPr="007138FE" w:rsidRDefault="00950594" w:rsidP="003A2583">
      <w:pPr>
        <w:pStyle w:val="ListParagraph"/>
        <w:spacing w:line="360" w:lineRule="auto"/>
        <w:ind w:left="360"/>
        <w:jc w:val="both"/>
        <w:rPr>
          <w:rStyle w:val="Emphasis"/>
          <w:rFonts w:ascii="Times New Roman" w:hAnsi="Times New Roman" w:cs="Times New Roman"/>
          <w:b/>
          <w:bCs/>
          <w:color w:val="000000"/>
          <w:spacing w:val="4"/>
          <w:sz w:val="24"/>
          <w:szCs w:val="24"/>
        </w:rPr>
      </w:pPr>
    </w:p>
    <w:p w:rsidR="00E277AA" w:rsidRPr="007138FE" w:rsidRDefault="00E277AA" w:rsidP="003A2583">
      <w:pPr>
        <w:pStyle w:val="ListParagraph"/>
        <w:numPr>
          <w:ilvl w:val="0"/>
          <w:numId w:val="7"/>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An award of UGX.100,000,000/= as general damages;</w:t>
      </w:r>
    </w:p>
    <w:p w:rsidR="00950594" w:rsidRPr="007138FE" w:rsidRDefault="00950594" w:rsidP="003A2583">
      <w:pPr>
        <w:pStyle w:val="ListParagraph"/>
        <w:spacing w:line="360" w:lineRule="auto"/>
        <w:rPr>
          <w:rStyle w:val="Emphasis"/>
          <w:rFonts w:ascii="Times New Roman" w:hAnsi="Times New Roman" w:cs="Times New Roman"/>
          <w:b/>
          <w:bCs/>
          <w:color w:val="000000"/>
          <w:spacing w:val="4"/>
          <w:sz w:val="24"/>
          <w:szCs w:val="24"/>
        </w:rPr>
      </w:pPr>
    </w:p>
    <w:p w:rsidR="00E277AA" w:rsidRPr="007138FE" w:rsidRDefault="00E277AA" w:rsidP="003A2583">
      <w:pPr>
        <w:pStyle w:val="ListParagraph"/>
        <w:numPr>
          <w:ilvl w:val="0"/>
          <w:numId w:val="7"/>
        </w:numPr>
        <w:spacing w:line="360" w:lineRule="auto"/>
        <w:jc w:val="both"/>
        <w:rPr>
          <w:rStyle w:val="Emphasis"/>
          <w:rFonts w:ascii="Times New Roman" w:hAnsi="Times New Roman" w:cs="Times New Roman"/>
          <w:b/>
          <w:bCs/>
          <w:color w:val="000000"/>
          <w:spacing w:val="4"/>
          <w:sz w:val="24"/>
          <w:szCs w:val="24"/>
        </w:rPr>
      </w:pPr>
      <w:r w:rsidRPr="007138FE">
        <w:rPr>
          <w:rStyle w:val="Emphasis"/>
          <w:rFonts w:ascii="Times New Roman" w:hAnsi="Times New Roman" w:cs="Times New Roman"/>
          <w:b/>
          <w:bCs/>
          <w:color w:val="000000"/>
          <w:spacing w:val="4"/>
          <w:sz w:val="24"/>
          <w:szCs w:val="24"/>
        </w:rPr>
        <w:t>Interest on (2) of 6% from the date of filing the suit till payment in full.</w:t>
      </w:r>
    </w:p>
    <w:p w:rsidR="00514C04" w:rsidRPr="007138FE" w:rsidRDefault="00514C04"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r w:rsidRPr="007138FE">
        <w:rPr>
          <w:rStyle w:val="Emphasis"/>
          <w:rFonts w:ascii="Times New Roman" w:hAnsi="Times New Roman" w:cs="Times New Roman"/>
          <w:bCs/>
          <w:i w:val="0"/>
          <w:color w:val="000000"/>
          <w:spacing w:val="4"/>
          <w:sz w:val="24"/>
          <w:szCs w:val="24"/>
        </w:rPr>
        <w:lastRenderedPageBreak/>
        <w:t>The plaintiff shall get the taxed costs of the suit.  I so order.</w:t>
      </w:r>
    </w:p>
    <w:p w:rsidR="00E277AA" w:rsidRPr="007138FE" w:rsidRDefault="00E277AA" w:rsidP="003A2583">
      <w:pPr>
        <w:spacing w:line="360" w:lineRule="auto"/>
        <w:jc w:val="both"/>
        <w:rPr>
          <w:rStyle w:val="Emphasis"/>
          <w:rFonts w:ascii="Times New Roman" w:hAnsi="Times New Roman" w:cs="Times New Roman"/>
          <w:bCs/>
          <w:i w:val="0"/>
          <w:color w:val="000000"/>
          <w:spacing w:val="4"/>
          <w:sz w:val="24"/>
          <w:szCs w:val="24"/>
        </w:rPr>
      </w:pPr>
    </w:p>
    <w:p w:rsidR="00E277AA" w:rsidRPr="007138FE" w:rsidRDefault="003A2583" w:rsidP="003A2583">
      <w:pPr>
        <w:pStyle w:val="NoSpacing"/>
        <w:spacing w:line="360" w:lineRule="auto"/>
        <w:rPr>
          <w:rFonts w:ascii="Times New Roman" w:hAnsi="Times New Roman" w:cs="Times New Roman"/>
          <w:b/>
          <w:sz w:val="24"/>
          <w:szCs w:val="24"/>
        </w:rPr>
      </w:pPr>
      <w:r w:rsidRPr="007138FE">
        <w:rPr>
          <w:rFonts w:ascii="Times New Roman" w:hAnsi="Times New Roman" w:cs="Times New Roman"/>
          <w:b/>
          <w:sz w:val="24"/>
          <w:szCs w:val="24"/>
        </w:rPr>
        <w:t>Stephen Musota</w:t>
      </w:r>
    </w:p>
    <w:p w:rsidR="00E277AA" w:rsidRPr="007138FE" w:rsidRDefault="00E277AA" w:rsidP="003A2583">
      <w:pPr>
        <w:pStyle w:val="NoSpacing"/>
        <w:spacing w:line="360" w:lineRule="auto"/>
        <w:rPr>
          <w:rFonts w:ascii="Times New Roman" w:hAnsi="Times New Roman" w:cs="Times New Roman"/>
          <w:b/>
          <w:sz w:val="24"/>
          <w:szCs w:val="24"/>
        </w:rPr>
      </w:pPr>
      <w:r w:rsidRPr="007138FE">
        <w:rPr>
          <w:rFonts w:ascii="Times New Roman" w:hAnsi="Times New Roman" w:cs="Times New Roman"/>
          <w:b/>
          <w:sz w:val="24"/>
          <w:szCs w:val="24"/>
        </w:rPr>
        <w:t>J</w:t>
      </w:r>
      <w:r w:rsidR="003A2583" w:rsidRPr="007138FE">
        <w:rPr>
          <w:rFonts w:ascii="Times New Roman" w:hAnsi="Times New Roman" w:cs="Times New Roman"/>
          <w:b/>
          <w:sz w:val="24"/>
          <w:szCs w:val="24"/>
        </w:rPr>
        <w:t xml:space="preserve"> </w:t>
      </w:r>
      <w:r w:rsidRPr="007138FE">
        <w:rPr>
          <w:rFonts w:ascii="Times New Roman" w:hAnsi="Times New Roman" w:cs="Times New Roman"/>
          <w:b/>
          <w:sz w:val="24"/>
          <w:szCs w:val="24"/>
        </w:rPr>
        <w:t>U</w:t>
      </w:r>
      <w:r w:rsidR="003A2583" w:rsidRPr="007138FE">
        <w:rPr>
          <w:rFonts w:ascii="Times New Roman" w:hAnsi="Times New Roman" w:cs="Times New Roman"/>
          <w:b/>
          <w:sz w:val="24"/>
          <w:szCs w:val="24"/>
        </w:rPr>
        <w:t xml:space="preserve"> </w:t>
      </w:r>
      <w:r w:rsidRPr="007138FE">
        <w:rPr>
          <w:rFonts w:ascii="Times New Roman" w:hAnsi="Times New Roman" w:cs="Times New Roman"/>
          <w:b/>
          <w:sz w:val="24"/>
          <w:szCs w:val="24"/>
        </w:rPr>
        <w:t>D</w:t>
      </w:r>
      <w:r w:rsidR="003A2583" w:rsidRPr="007138FE">
        <w:rPr>
          <w:rFonts w:ascii="Times New Roman" w:hAnsi="Times New Roman" w:cs="Times New Roman"/>
          <w:b/>
          <w:sz w:val="24"/>
          <w:szCs w:val="24"/>
        </w:rPr>
        <w:t xml:space="preserve"> </w:t>
      </w:r>
      <w:r w:rsidRPr="007138FE">
        <w:rPr>
          <w:rFonts w:ascii="Times New Roman" w:hAnsi="Times New Roman" w:cs="Times New Roman"/>
          <w:b/>
          <w:sz w:val="24"/>
          <w:szCs w:val="24"/>
        </w:rPr>
        <w:t>G</w:t>
      </w:r>
      <w:r w:rsidR="003A2583" w:rsidRPr="007138FE">
        <w:rPr>
          <w:rFonts w:ascii="Times New Roman" w:hAnsi="Times New Roman" w:cs="Times New Roman"/>
          <w:b/>
          <w:sz w:val="24"/>
          <w:szCs w:val="24"/>
        </w:rPr>
        <w:t xml:space="preserve"> </w:t>
      </w:r>
      <w:r w:rsidRPr="007138FE">
        <w:rPr>
          <w:rFonts w:ascii="Times New Roman" w:hAnsi="Times New Roman" w:cs="Times New Roman"/>
          <w:b/>
          <w:sz w:val="24"/>
          <w:szCs w:val="24"/>
        </w:rPr>
        <w:t>E</w:t>
      </w:r>
    </w:p>
    <w:p w:rsidR="00E277AA" w:rsidRPr="007138FE" w:rsidRDefault="00E277AA" w:rsidP="003A2583">
      <w:pPr>
        <w:pStyle w:val="NoSpacing"/>
        <w:spacing w:line="360" w:lineRule="auto"/>
        <w:rPr>
          <w:rFonts w:ascii="Times New Roman" w:hAnsi="Times New Roman" w:cs="Times New Roman"/>
          <w:b/>
          <w:sz w:val="24"/>
          <w:szCs w:val="24"/>
        </w:rPr>
      </w:pPr>
      <w:proofErr w:type="gramStart"/>
      <w:r w:rsidRPr="007138FE">
        <w:rPr>
          <w:rFonts w:ascii="Times New Roman" w:hAnsi="Times New Roman" w:cs="Times New Roman"/>
          <w:b/>
          <w:sz w:val="24"/>
          <w:szCs w:val="24"/>
        </w:rPr>
        <w:t>15</w:t>
      </w:r>
      <w:r w:rsidR="003A2583" w:rsidRPr="007138FE">
        <w:rPr>
          <w:rFonts w:ascii="Times New Roman" w:hAnsi="Times New Roman" w:cs="Times New Roman"/>
          <w:b/>
          <w:sz w:val="24"/>
          <w:szCs w:val="24"/>
        </w:rPr>
        <w:t>.</w:t>
      </w:r>
      <w:r w:rsidRPr="007138FE">
        <w:rPr>
          <w:rFonts w:ascii="Times New Roman" w:hAnsi="Times New Roman" w:cs="Times New Roman"/>
          <w:b/>
          <w:sz w:val="24"/>
          <w:szCs w:val="24"/>
        </w:rPr>
        <w:t>06</w:t>
      </w:r>
      <w:r w:rsidR="003A2583" w:rsidRPr="007138FE">
        <w:rPr>
          <w:rFonts w:ascii="Times New Roman" w:hAnsi="Times New Roman" w:cs="Times New Roman"/>
          <w:b/>
          <w:sz w:val="24"/>
          <w:szCs w:val="24"/>
        </w:rPr>
        <w:t>.</w:t>
      </w:r>
      <w:r w:rsidRPr="007138FE">
        <w:rPr>
          <w:rFonts w:ascii="Times New Roman" w:hAnsi="Times New Roman" w:cs="Times New Roman"/>
          <w:b/>
          <w:sz w:val="24"/>
          <w:szCs w:val="24"/>
        </w:rPr>
        <w:t>2016.</w:t>
      </w:r>
      <w:proofErr w:type="gramEnd"/>
    </w:p>
    <w:sectPr w:rsidR="00E277AA" w:rsidRPr="007138FE" w:rsidSect="001F10F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D3" w:rsidRDefault="00EB63D3" w:rsidP="00E277AA">
      <w:pPr>
        <w:spacing w:after="0" w:line="240" w:lineRule="auto"/>
      </w:pPr>
      <w:r>
        <w:separator/>
      </w:r>
    </w:p>
  </w:endnote>
  <w:endnote w:type="continuationSeparator" w:id="0">
    <w:p w:rsidR="00EB63D3" w:rsidRDefault="00EB63D3" w:rsidP="00E2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547"/>
      <w:docPartObj>
        <w:docPartGallery w:val="Page Numbers (Bottom of Page)"/>
        <w:docPartUnique/>
      </w:docPartObj>
    </w:sdtPr>
    <w:sdtEndPr/>
    <w:sdtContent>
      <w:p w:rsidR="003A2583" w:rsidRDefault="00EB63D3">
        <w:pPr>
          <w:pStyle w:val="Footer"/>
          <w:jc w:val="center"/>
        </w:pPr>
        <w:r>
          <w:fldChar w:fldCharType="begin"/>
        </w:r>
        <w:r>
          <w:instrText xml:space="preserve"> PAGE   \* MERGEFORMAT </w:instrText>
        </w:r>
        <w:r>
          <w:fldChar w:fldCharType="separate"/>
        </w:r>
        <w:r w:rsidR="007138FE">
          <w:rPr>
            <w:noProof/>
          </w:rPr>
          <w:t>1</w:t>
        </w:r>
        <w:r>
          <w:rPr>
            <w:noProof/>
          </w:rPr>
          <w:fldChar w:fldCharType="end"/>
        </w:r>
      </w:p>
    </w:sdtContent>
  </w:sdt>
  <w:p w:rsidR="00E277AA" w:rsidRDefault="00E2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D3" w:rsidRDefault="00EB63D3" w:rsidP="00E277AA">
      <w:pPr>
        <w:spacing w:after="0" w:line="240" w:lineRule="auto"/>
      </w:pPr>
      <w:r>
        <w:separator/>
      </w:r>
    </w:p>
  </w:footnote>
  <w:footnote w:type="continuationSeparator" w:id="0">
    <w:p w:rsidR="00EB63D3" w:rsidRDefault="00EB63D3" w:rsidP="00E27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83" w:rsidRDefault="003A2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83" w:rsidRDefault="003A2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83" w:rsidRDefault="003A2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7AA"/>
    <w:multiLevelType w:val="hybridMultilevel"/>
    <w:tmpl w:val="62BC432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A677F"/>
    <w:multiLevelType w:val="hybridMultilevel"/>
    <w:tmpl w:val="6F00E27A"/>
    <w:lvl w:ilvl="0" w:tplc="9EF83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E316DF"/>
    <w:multiLevelType w:val="hybridMultilevel"/>
    <w:tmpl w:val="4B2C36BA"/>
    <w:lvl w:ilvl="0" w:tplc="F35A5CC4">
      <w:start w:val="1"/>
      <w:numFmt w:val="decimal"/>
      <w:lvlText w:val="%1."/>
      <w:lvlJc w:val="left"/>
      <w:pPr>
        <w:ind w:left="360" w:hanging="360"/>
      </w:pPr>
      <w:rPr>
        <w:rFonts w:cstheme="minorBid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A2235"/>
    <w:multiLevelType w:val="hybridMultilevel"/>
    <w:tmpl w:val="1AB05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36CB5"/>
    <w:multiLevelType w:val="multilevel"/>
    <w:tmpl w:val="BCA0F7A0"/>
    <w:lvl w:ilvl="0">
      <w:start w:val="1"/>
      <w:numFmt w:val="decimal"/>
      <w:lvlText w:val="%1."/>
      <w:lvlJc w:val="left"/>
      <w:pPr>
        <w:tabs>
          <w:tab w:val="num" w:pos="4320"/>
        </w:tabs>
        <w:ind w:left="4320" w:hanging="360"/>
      </w:pPr>
      <w:rPr>
        <w:rFonts w:ascii="Verdana" w:eastAsia="Times New Roman" w:hAnsi="Verdana" w:cs="Segoe UI"/>
      </w:r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6">
    <w:nsid w:val="420F00FE"/>
    <w:multiLevelType w:val="hybridMultilevel"/>
    <w:tmpl w:val="E990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A4DC8"/>
    <w:multiLevelType w:val="hybridMultilevel"/>
    <w:tmpl w:val="92C6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74"/>
    <w:rsid w:val="000034F4"/>
    <w:rsid w:val="00160C6B"/>
    <w:rsid w:val="001819BD"/>
    <w:rsid w:val="001922C4"/>
    <w:rsid w:val="001F10F9"/>
    <w:rsid w:val="001F5E0F"/>
    <w:rsid w:val="003A2583"/>
    <w:rsid w:val="00405378"/>
    <w:rsid w:val="004A0508"/>
    <w:rsid w:val="00514C04"/>
    <w:rsid w:val="00675978"/>
    <w:rsid w:val="006C3D71"/>
    <w:rsid w:val="007138FE"/>
    <w:rsid w:val="007267E0"/>
    <w:rsid w:val="00757674"/>
    <w:rsid w:val="007C399E"/>
    <w:rsid w:val="008155B5"/>
    <w:rsid w:val="009042DA"/>
    <w:rsid w:val="00950594"/>
    <w:rsid w:val="009D35FF"/>
    <w:rsid w:val="009F1DA0"/>
    <w:rsid w:val="00A502B6"/>
    <w:rsid w:val="00A96232"/>
    <w:rsid w:val="00AD58E3"/>
    <w:rsid w:val="00B00B66"/>
    <w:rsid w:val="00B257E5"/>
    <w:rsid w:val="00B32A44"/>
    <w:rsid w:val="00B652C5"/>
    <w:rsid w:val="00C4390F"/>
    <w:rsid w:val="00CC1579"/>
    <w:rsid w:val="00D1363A"/>
    <w:rsid w:val="00D25A26"/>
    <w:rsid w:val="00E277AA"/>
    <w:rsid w:val="00E6487C"/>
    <w:rsid w:val="00EB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74"/>
    <w:pPr>
      <w:ind w:left="720"/>
      <w:contextualSpacing/>
    </w:pPr>
  </w:style>
  <w:style w:type="paragraph" w:styleId="NoSpacing">
    <w:name w:val="No Spacing"/>
    <w:uiPriority w:val="1"/>
    <w:qFormat/>
    <w:rsid w:val="00757674"/>
    <w:pPr>
      <w:spacing w:after="0" w:line="240" w:lineRule="auto"/>
    </w:pPr>
  </w:style>
  <w:style w:type="paragraph" w:styleId="NormalWeb">
    <w:name w:val="Normal (Web)"/>
    <w:basedOn w:val="Normal"/>
    <w:uiPriority w:val="99"/>
    <w:semiHidden/>
    <w:unhideWhenUsed/>
    <w:rsid w:val="001819BD"/>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9BD"/>
    <w:rPr>
      <w:i/>
      <w:iCs/>
    </w:rPr>
  </w:style>
  <w:style w:type="paragraph" w:styleId="Header">
    <w:name w:val="header"/>
    <w:basedOn w:val="Normal"/>
    <w:link w:val="HeaderChar"/>
    <w:uiPriority w:val="99"/>
    <w:semiHidden/>
    <w:unhideWhenUsed/>
    <w:rsid w:val="00E27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7AA"/>
  </w:style>
  <w:style w:type="paragraph" w:styleId="Footer">
    <w:name w:val="footer"/>
    <w:basedOn w:val="Normal"/>
    <w:link w:val="FooterChar"/>
    <w:uiPriority w:val="99"/>
    <w:unhideWhenUsed/>
    <w:rsid w:val="00E2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74"/>
    <w:pPr>
      <w:ind w:left="720"/>
      <w:contextualSpacing/>
    </w:pPr>
  </w:style>
  <w:style w:type="paragraph" w:styleId="NoSpacing">
    <w:name w:val="No Spacing"/>
    <w:uiPriority w:val="1"/>
    <w:qFormat/>
    <w:rsid w:val="00757674"/>
    <w:pPr>
      <w:spacing w:after="0" w:line="240" w:lineRule="auto"/>
    </w:pPr>
  </w:style>
  <w:style w:type="paragraph" w:styleId="NormalWeb">
    <w:name w:val="Normal (Web)"/>
    <w:basedOn w:val="Normal"/>
    <w:uiPriority w:val="99"/>
    <w:semiHidden/>
    <w:unhideWhenUsed/>
    <w:rsid w:val="001819BD"/>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9BD"/>
    <w:rPr>
      <w:i/>
      <w:iCs/>
    </w:rPr>
  </w:style>
  <w:style w:type="paragraph" w:styleId="Header">
    <w:name w:val="header"/>
    <w:basedOn w:val="Normal"/>
    <w:link w:val="HeaderChar"/>
    <w:uiPriority w:val="99"/>
    <w:semiHidden/>
    <w:unhideWhenUsed/>
    <w:rsid w:val="00E27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7AA"/>
  </w:style>
  <w:style w:type="paragraph" w:styleId="Footer">
    <w:name w:val="footer"/>
    <w:basedOn w:val="Normal"/>
    <w:link w:val="FooterChar"/>
    <w:uiPriority w:val="99"/>
    <w:unhideWhenUsed/>
    <w:rsid w:val="00E2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64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9555">
          <w:marLeft w:val="0"/>
          <w:marRight w:val="0"/>
          <w:marTop w:val="0"/>
          <w:marBottom w:val="0"/>
          <w:divBdr>
            <w:top w:val="none" w:sz="0" w:space="0" w:color="auto"/>
            <w:left w:val="none" w:sz="0" w:space="0" w:color="auto"/>
            <w:bottom w:val="none" w:sz="0" w:space="0" w:color="auto"/>
            <w:right w:val="none" w:sz="0" w:space="0" w:color="auto"/>
          </w:divBdr>
          <w:divsChild>
            <w:div w:id="1442921338">
              <w:marLeft w:val="0"/>
              <w:marRight w:val="0"/>
              <w:marTop w:val="0"/>
              <w:marBottom w:val="0"/>
              <w:divBdr>
                <w:top w:val="none" w:sz="0" w:space="0" w:color="auto"/>
                <w:left w:val="none" w:sz="0" w:space="0" w:color="auto"/>
                <w:bottom w:val="none" w:sz="0" w:space="0" w:color="auto"/>
                <w:right w:val="none" w:sz="0" w:space="0" w:color="auto"/>
              </w:divBdr>
              <w:divsChild>
                <w:div w:id="962883661">
                  <w:marLeft w:val="0"/>
                  <w:marRight w:val="0"/>
                  <w:marTop w:val="0"/>
                  <w:marBottom w:val="375"/>
                  <w:divBdr>
                    <w:top w:val="none" w:sz="0" w:space="0" w:color="auto"/>
                    <w:left w:val="none" w:sz="0" w:space="0" w:color="auto"/>
                    <w:bottom w:val="none" w:sz="0" w:space="0" w:color="auto"/>
                    <w:right w:val="none" w:sz="0" w:space="0" w:color="auto"/>
                  </w:divBdr>
                  <w:divsChild>
                    <w:div w:id="1212158198">
                      <w:marLeft w:val="0"/>
                      <w:marRight w:val="0"/>
                      <w:marTop w:val="0"/>
                      <w:marBottom w:val="0"/>
                      <w:divBdr>
                        <w:top w:val="none" w:sz="0" w:space="0" w:color="auto"/>
                        <w:left w:val="none" w:sz="0" w:space="0" w:color="auto"/>
                        <w:bottom w:val="none" w:sz="0" w:space="0" w:color="auto"/>
                        <w:right w:val="none" w:sz="0" w:space="0" w:color="auto"/>
                      </w:divBdr>
                      <w:divsChild>
                        <w:div w:id="1770733874">
                          <w:marLeft w:val="0"/>
                          <w:marRight w:val="0"/>
                          <w:marTop w:val="0"/>
                          <w:marBottom w:val="0"/>
                          <w:divBdr>
                            <w:top w:val="none" w:sz="0" w:space="0" w:color="auto"/>
                            <w:left w:val="none" w:sz="0" w:space="0" w:color="auto"/>
                            <w:bottom w:val="none" w:sz="0" w:space="0" w:color="auto"/>
                            <w:right w:val="none" w:sz="0" w:space="0" w:color="auto"/>
                          </w:divBdr>
                          <w:divsChild>
                            <w:div w:id="1597591757">
                              <w:marLeft w:val="0"/>
                              <w:marRight w:val="0"/>
                              <w:marTop w:val="0"/>
                              <w:marBottom w:val="0"/>
                              <w:divBdr>
                                <w:top w:val="none" w:sz="0" w:space="0" w:color="auto"/>
                                <w:left w:val="none" w:sz="0" w:space="0" w:color="auto"/>
                                <w:bottom w:val="none" w:sz="0" w:space="0" w:color="auto"/>
                                <w:right w:val="none" w:sz="0" w:space="0" w:color="auto"/>
                              </w:divBdr>
                              <w:divsChild>
                                <w:div w:id="1029798900">
                                  <w:marLeft w:val="0"/>
                                  <w:marRight w:val="0"/>
                                  <w:marTop w:val="0"/>
                                  <w:marBottom w:val="0"/>
                                  <w:divBdr>
                                    <w:top w:val="none" w:sz="0" w:space="0" w:color="auto"/>
                                    <w:left w:val="none" w:sz="0" w:space="0" w:color="auto"/>
                                    <w:bottom w:val="none" w:sz="0" w:space="0" w:color="auto"/>
                                    <w:right w:val="none" w:sz="0" w:space="0" w:color="auto"/>
                                  </w:divBdr>
                                  <w:divsChild>
                                    <w:div w:id="1157451219">
                                      <w:marLeft w:val="0"/>
                                      <w:marRight w:val="0"/>
                                      <w:marTop w:val="0"/>
                                      <w:marBottom w:val="0"/>
                                      <w:divBdr>
                                        <w:top w:val="none" w:sz="0" w:space="0" w:color="auto"/>
                                        <w:left w:val="none" w:sz="0" w:space="0" w:color="auto"/>
                                        <w:bottom w:val="none" w:sz="0" w:space="0" w:color="auto"/>
                                        <w:right w:val="none" w:sz="0" w:space="0" w:color="auto"/>
                                      </w:divBdr>
                                      <w:divsChild>
                                        <w:div w:id="1791124872">
                                          <w:marLeft w:val="150"/>
                                          <w:marRight w:val="150"/>
                                          <w:marTop w:val="0"/>
                                          <w:marBottom w:val="0"/>
                                          <w:divBdr>
                                            <w:top w:val="none" w:sz="0" w:space="0" w:color="auto"/>
                                            <w:left w:val="none" w:sz="0" w:space="0" w:color="auto"/>
                                            <w:bottom w:val="none" w:sz="0" w:space="0" w:color="auto"/>
                                            <w:right w:val="none" w:sz="0" w:space="0" w:color="auto"/>
                                          </w:divBdr>
                                          <w:divsChild>
                                            <w:div w:id="1427918106">
                                              <w:marLeft w:val="0"/>
                                              <w:marRight w:val="0"/>
                                              <w:marTop w:val="0"/>
                                              <w:marBottom w:val="0"/>
                                              <w:divBdr>
                                                <w:top w:val="single" w:sz="6" w:space="0" w:color="D8D8D8"/>
                                                <w:left w:val="single" w:sz="6" w:space="0" w:color="D8D8D8"/>
                                                <w:bottom w:val="single" w:sz="6" w:space="0" w:color="D8D8D8"/>
                                                <w:right w:val="single" w:sz="6" w:space="0" w:color="D8D8D8"/>
                                              </w:divBdr>
                                              <w:divsChild>
                                                <w:div w:id="1909262275">
                                                  <w:marLeft w:val="0"/>
                                                  <w:marRight w:val="0"/>
                                                  <w:marTop w:val="0"/>
                                                  <w:marBottom w:val="0"/>
                                                  <w:divBdr>
                                                    <w:top w:val="none" w:sz="0" w:space="0" w:color="auto"/>
                                                    <w:left w:val="none" w:sz="0" w:space="0" w:color="auto"/>
                                                    <w:bottom w:val="none" w:sz="0" w:space="0" w:color="auto"/>
                                                    <w:right w:val="none" w:sz="0" w:space="0" w:color="auto"/>
                                                  </w:divBdr>
                                                  <w:divsChild>
                                                    <w:div w:id="1056315029">
                                                      <w:marLeft w:val="0"/>
                                                      <w:marRight w:val="0"/>
                                                      <w:marTop w:val="0"/>
                                                      <w:marBottom w:val="0"/>
                                                      <w:divBdr>
                                                        <w:top w:val="none" w:sz="0" w:space="0" w:color="auto"/>
                                                        <w:left w:val="none" w:sz="0" w:space="0" w:color="auto"/>
                                                        <w:bottom w:val="none" w:sz="0" w:space="0" w:color="auto"/>
                                                        <w:right w:val="none" w:sz="0" w:space="0" w:color="auto"/>
                                                      </w:divBdr>
                                                      <w:divsChild>
                                                        <w:div w:id="387146413">
                                                          <w:marLeft w:val="0"/>
                                                          <w:marRight w:val="0"/>
                                                          <w:marTop w:val="0"/>
                                                          <w:marBottom w:val="375"/>
                                                          <w:divBdr>
                                                            <w:top w:val="none" w:sz="0" w:space="0" w:color="auto"/>
                                                            <w:left w:val="none" w:sz="0" w:space="0" w:color="auto"/>
                                                            <w:bottom w:val="none" w:sz="0" w:space="0" w:color="auto"/>
                                                            <w:right w:val="none" w:sz="0" w:space="0" w:color="auto"/>
                                                          </w:divBdr>
                                                          <w:divsChild>
                                                            <w:div w:id="1851017645">
                                                              <w:marLeft w:val="0"/>
                                                              <w:marRight w:val="0"/>
                                                              <w:marTop w:val="0"/>
                                                              <w:marBottom w:val="0"/>
                                                              <w:divBdr>
                                                                <w:top w:val="none" w:sz="0" w:space="0" w:color="auto"/>
                                                                <w:left w:val="none" w:sz="0" w:space="0" w:color="auto"/>
                                                                <w:bottom w:val="none" w:sz="0" w:space="0" w:color="auto"/>
                                                                <w:right w:val="none" w:sz="0" w:space="0" w:color="auto"/>
                                                              </w:divBdr>
                                                              <w:divsChild>
                                                                <w:div w:id="1138374786">
                                                                  <w:marLeft w:val="0"/>
                                                                  <w:marRight w:val="0"/>
                                                                  <w:marTop w:val="0"/>
                                                                  <w:marBottom w:val="0"/>
                                                                  <w:divBdr>
                                                                    <w:top w:val="none" w:sz="0" w:space="0" w:color="auto"/>
                                                                    <w:left w:val="none" w:sz="0" w:space="0" w:color="auto"/>
                                                                    <w:bottom w:val="none" w:sz="0" w:space="0" w:color="auto"/>
                                                                    <w:right w:val="none" w:sz="0" w:space="0" w:color="auto"/>
                                                                  </w:divBdr>
                                                                  <w:divsChild>
                                                                    <w:div w:id="703167752">
                                                                      <w:marLeft w:val="0"/>
                                                                      <w:marRight w:val="0"/>
                                                                      <w:marTop w:val="0"/>
                                                                      <w:marBottom w:val="0"/>
                                                                      <w:divBdr>
                                                                        <w:top w:val="none" w:sz="0" w:space="0" w:color="auto"/>
                                                                        <w:left w:val="none" w:sz="0" w:space="0" w:color="auto"/>
                                                                        <w:bottom w:val="none" w:sz="0" w:space="0" w:color="auto"/>
                                                                        <w:right w:val="none" w:sz="0" w:space="0" w:color="auto"/>
                                                                      </w:divBdr>
                                                                      <w:divsChild>
                                                                        <w:div w:id="1713263653">
                                                                          <w:marLeft w:val="0"/>
                                                                          <w:marRight w:val="0"/>
                                                                          <w:marTop w:val="0"/>
                                                                          <w:marBottom w:val="0"/>
                                                                          <w:divBdr>
                                                                            <w:top w:val="none" w:sz="0" w:space="0" w:color="auto"/>
                                                                            <w:left w:val="none" w:sz="0" w:space="0" w:color="auto"/>
                                                                            <w:bottom w:val="none" w:sz="0" w:space="0" w:color="auto"/>
                                                                            <w:right w:val="none" w:sz="0" w:space="0" w:color="auto"/>
                                                                          </w:divBdr>
                                                                          <w:divsChild>
                                                                            <w:div w:id="9020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45212">
      <w:bodyDiv w:val="1"/>
      <w:marLeft w:val="0"/>
      <w:marRight w:val="0"/>
      <w:marTop w:val="0"/>
      <w:marBottom w:val="0"/>
      <w:divBdr>
        <w:top w:val="none" w:sz="0" w:space="0" w:color="auto"/>
        <w:left w:val="none" w:sz="0" w:space="0" w:color="auto"/>
        <w:bottom w:val="none" w:sz="0" w:space="0" w:color="auto"/>
        <w:right w:val="none" w:sz="0" w:space="0" w:color="auto"/>
      </w:divBdr>
      <w:divsChild>
        <w:div w:id="1098451835">
          <w:marLeft w:val="0"/>
          <w:marRight w:val="0"/>
          <w:marTop w:val="0"/>
          <w:marBottom w:val="0"/>
          <w:divBdr>
            <w:top w:val="none" w:sz="0" w:space="0" w:color="auto"/>
            <w:left w:val="none" w:sz="0" w:space="0" w:color="auto"/>
            <w:bottom w:val="none" w:sz="0" w:space="0" w:color="auto"/>
            <w:right w:val="none" w:sz="0" w:space="0" w:color="auto"/>
          </w:divBdr>
          <w:divsChild>
            <w:div w:id="1230843255">
              <w:marLeft w:val="0"/>
              <w:marRight w:val="0"/>
              <w:marTop w:val="0"/>
              <w:marBottom w:val="0"/>
              <w:divBdr>
                <w:top w:val="none" w:sz="0" w:space="0" w:color="auto"/>
                <w:left w:val="none" w:sz="0" w:space="0" w:color="auto"/>
                <w:bottom w:val="none" w:sz="0" w:space="0" w:color="auto"/>
                <w:right w:val="none" w:sz="0" w:space="0" w:color="auto"/>
              </w:divBdr>
              <w:divsChild>
                <w:div w:id="461074578">
                  <w:marLeft w:val="0"/>
                  <w:marRight w:val="0"/>
                  <w:marTop w:val="0"/>
                  <w:marBottom w:val="375"/>
                  <w:divBdr>
                    <w:top w:val="none" w:sz="0" w:space="0" w:color="auto"/>
                    <w:left w:val="none" w:sz="0" w:space="0" w:color="auto"/>
                    <w:bottom w:val="none" w:sz="0" w:space="0" w:color="auto"/>
                    <w:right w:val="none" w:sz="0" w:space="0" w:color="auto"/>
                  </w:divBdr>
                  <w:divsChild>
                    <w:div w:id="1303346032">
                      <w:marLeft w:val="0"/>
                      <w:marRight w:val="0"/>
                      <w:marTop w:val="0"/>
                      <w:marBottom w:val="0"/>
                      <w:divBdr>
                        <w:top w:val="none" w:sz="0" w:space="0" w:color="auto"/>
                        <w:left w:val="none" w:sz="0" w:space="0" w:color="auto"/>
                        <w:bottom w:val="none" w:sz="0" w:space="0" w:color="auto"/>
                        <w:right w:val="none" w:sz="0" w:space="0" w:color="auto"/>
                      </w:divBdr>
                      <w:divsChild>
                        <w:div w:id="1753046598">
                          <w:marLeft w:val="0"/>
                          <w:marRight w:val="0"/>
                          <w:marTop w:val="0"/>
                          <w:marBottom w:val="0"/>
                          <w:divBdr>
                            <w:top w:val="none" w:sz="0" w:space="0" w:color="auto"/>
                            <w:left w:val="none" w:sz="0" w:space="0" w:color="auto"/>
                            <w:bottom w:val="none" w:sz="0" w:space="0" w:color="auto"/>
                            <w:right w:val="none" w:sz="0" w:space="0" w:color="auto"/>
                          </w:divBdr>
                          <w:divsChild>
                            <w:div w:id="685450796">
                              <w:marLeft w:val="0"/>
                              <w:marRight w:val="0"/>
                              <w:marTop w:val="0"/>
                              <w:marBottom w:val="0"/>
                              <w:divBdr>
                                <w:top w:val="none" w:sz="0" w:space="0" w:color="auto"/>
                                <w:left w:val="none" w:sz="0" w:space="0" w:color="auto"/>
                                <w:bottom w:val="none" w:sz="0" w:space="0" w:color="auto"/>
                                <w:right w:val="none" w:sz="0" w:space="0" w:color="auto"/>
                              </w:divBdr>
                              <w:divsChild>
                                <w:div w:id="1897548349">
                                  <w:marLeft w:val="0"/>
                                  <w:marRight w:val="0"/>
                                  <w:marTop w:val="0"/>
                                  <w:marBottom w:val="0"/>
                                  <w:divBdr>
                                    <w:top w:val="none" w:sz="0" w:space="0" w:color="auto"/>
                                    <w:left w:val="none" w:sz="0" w:space="0" w:color="auto"/>
                                    <w:bottom w:val="none" w:sz="0" w:space="0" w:color="auto"/>
                                    <w:right w:val="none" w:sz="0" w:space="0" w:color="auto"/>
                                  </w:divBdr>
                                  <w:divsChild>
                                    <w:div w:id="1134446650">
                                      <w:marLeft w:val="0"/>
                                      <w:marRight w:val="0"/>
                                      <w:marTop w:val="0"/>
                                      <w:marBottom w:val="0"/>
                                      <w:divBdr>
                                        <w:top w:val="none" w:sz="0" w:space="0" w:color="auto"/>
                                        <w:left w:val="none" w:sz="0" w:space="0" w:color="auto"/>
                                        <w:bottom w:val="none" w:sz="0" w:space="0" w:color="auto"/>
                                        <w:right w:val="none" w:sz="0" w:space="0" w:color="auto"/>
                                      </w:divBdr>
                                      <w:divsChild>
                                        <w:div w:id="75707908">
                                          <w:marLeft w:val="150"/>
                                          <w:marRight w:val="150"/>
                                          <w:marTop w:val="0"/>
                                          <w:marBottom w:val="0"/>
                                          <w:divBdr>
                                            <w:top w:val="none" w:sz="0" w:space="0" w:color="auto"/>
                                            <w:left w:val="none" w:sz="0" w:space="0" w:color="auto"/>
                                            <w:bottom w:val="none" w:sz="0" w:space="0" w:color="auto"/>
                                            <w:right w:val="none" w:sz="0" w:space="0" w:color="auto"/>
                                          </w:divBdr>
                                          <w:divsChild>
                                            <w:div w:id="1493449712">
                                              <w:marLeft w:val="0"/>
                                              <w:marRight w:val="0"/>
                                              <w:marTop w:val="0"/>
                                              <w:marBottom w:val="0"/>
                                              <w:divBdr>
                                                <w:top w:val="single" w:sz="6" w:space="0" w:color="D8D8D8"/>
                                                <w:left w:val="single" w:sz="6" w:space="0" w:color="D8D8D8"/>
                                                <w:bottom w:val="single" w:sz="6" w:space="0" w:color="D8D8D8"/>
                                                <w:right w:val="single" w:sz="6" w:space="0" w:color="D8D8D8"/>
                                              </w:divBdr>
                                              <w:divsChild>
                                                <w:div w:id="1296524718">
                                                  <w:marLeft w:val="0"/>
                                                  <w:marRight w:val="0"/>
                                                  <w:marTop w:val="0"/>
                                                  <w:marBottom w:val="0"/>
                                                  <w:divBdr>
                                                    <w:top w:val="none" w:sz="0" w:space="0" w:color="auto"/>
                                                    <w:left w:val="none" w:sz="0" w:space="0" w:color="auto"/>
                                                    <w:bottom w:val="none" w:sz="0" w:space="0" w:color="auto"/>
                                                    <w:right w:val="none" w:sz="0" w:space="0" w:color="auto"/>
                                                  </w:divBdr>
                                                  <w:divsChild>
                                                    <w:div w:id="741027225">
                                                      <w:marLeft w:val="0"/>
                                                      <w:marRight w:val="0"/>
                                                      <w:marTop w:val="0"/>
                                                      <w:marBottom w:val="0"/>
                                                      <w:divBdr>
                                                        <w:top w:val="none" w:sz="0" w:space="0" w:color="auto"/>
                                                        <w:left w:val="none" w:sz="0" w:space="0" w:color="auto"/>
                                                        <w:bottom w:val="none" w:sz="0" w:space="0" w:color="auto"/>
                                                        <w:right w:val="none" w:sz="0" w:space="0" w:color="auto"/>
                                                      </w:divBdr>
                                                      <w:divsChild>
                                                        <w:div w:id="1284995235">
                                                          <w:marLeft w:val="0"/>
                                                          <w:marRight w:val="0"/>
                                                          <w:marTop w:val="0"/>
                                                          <w:marBottom w:val="375"/>
                                                          <w:divBdr>
                                                            <w:top w:val="none" w:sz="0" w:space="0" w:color="auto"/>
                                                            <w:left w:val="none" w:sz="0" w:space="0" w:color="auto"/>
                                                            <w:bottom w:val="none" w:sz="0" w:space="0" w:color="auto"/>
                                                            <w:right w:val="none" w:sz="0" w:space="0" w:color="auto"/>
                                                          </w:divBdr>
                                                          <w:divsChild>
                                                            <w:div w:id="269553897">
                                                              <w:marLeft w:val="0"/>
                                                              <w:marRight w:val="0"/>
                                                              <w:marTop w:val="0"/>
                                                              <w:marBottom w:val="0"/>
                                                              <w:divBdr>
                                                                <w:top w:val="none" w:sz="0" w:space="0" w:color="auto"/>
                                                                <w:left w:val="none" w:sz="0" w:space="0" w:color="auto"/>
                                                                <w:bottom w:val="none" w:sz="0" w:space="0" w:color="auto"/>
                                                                <w:right w:val="none" w:sz="0" w:space="0" w:color="auto"/>
                                                              </w:divBdr>
                                                              <w:divsChild>
                                                                <w:div w:id="1706297391">
                                                                  <w:marLeft w:val="0"/>
                                                                  <w:marRight w:val="0"/>
                                                                  <w:marTop w:val="0"/>
                                                                  <w:marBottom w:val="0"/>
                                                                  <w:divBdr>
                                                                    <w:top w:val="none" w:sz="0" w:space="0" w:color="auto"/>
                                                                    <w:left w:val="none" w:sz="0" w:space="0" w:color="auto"/>
                                                                    <w:bottom w:val="none" w:sz="0" w:space="0" w:color="auto"/>
                                                                    <w:right w:val="none" w:sz="0" w:space="0" w:color="auto"/>
                                                                  </w:divBdr>
                                                                  <w:divsChild>
                                                                    <w:div w:id="2074310146">
                                                                      <w:marLeft w:val="0"/>
                                                                      <w:marRight w:val="0"/>
                                                                      <w:marTop w:val="0"/>
                                                                      <w:marBottom w:val="0"/>
                                                                      <w:divBdr>
                                                                        <w:top w:val="none" w:sz="0" w:space="0" w:color="auto"/>
                                                                        <w:left w:val="none" w:sz="0" w:space="0" w:color="auto"/>
                                                                        <w:bottom w:val="none" w:sz="0" w:space="0" w:color="auto"/>
                                                                        <w:right w:val="none" w:sz="0" w:space="0" w:color="auto"/>
                                                                      </w:divBdr>
                                                                      <w:divsChild>
                                                                        <w:div w:id="707409643">
                                                                          <w:marLeft w:val="0"/>
                                                                          <w:marRight w:val="0"/>
                                                                          <w:marTop w:val="0"/>
                                                                          <w:marBottom w:val="0"/>
                                                                          <w:divBdr>
                                                                            <w:top w:val="none" w:sz="0" w:space="0" w:color="auto"/>
                                                                            <w:left w:val="none" w:sz="0" w:space="0" w:color="auto"/>
                                                                            <w:bottom w:val="none" w:sz="0" w:space="0" w:color="auto"/>
                                                                            <w:right w:val="none" w:sz="0" w:space="0" w:color="auto"/>
                                                                          </w:divBdr>
                                                                          <w:divsChild>
                                                                            <w:div w:id="11723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980974">
      <w:bodyDiv w:val="1"/>
      <w:marLeft w:val="0"/>
      <w:marRight w:val="0"/>
      <w:marTop w:val="0"/>
      <w:marBottom w:val="0"/>
      <w:divBdr>
        <w:top w:val="none" w:sz="0" w:space="0" w:color="auto"/>
        <w:left w:val="none" w:sz="0" w:space="0" w:color="auto"/>
        <w:bottom w:val="none" w:sz="0" w:space="0" w:color="auto"/>
        <w:right w:val="none" w:sz="0" w:space="0" w:color="auto"/>
      </w:divBdr>
      <w:divsChild>
        <w:div w:id="1602377433">
          <w:marLeft w:val="0"/>
          <w:marRight w:val="0"/>
          <w:marTop w:val="0"/>
          <w:marBottom w:val="0"/>
          <w:divBdr>
            <w:top w:val="none" w:sz="0" w:space="0" w:color="auto"/>
            <w:left w:val="none" w:sz="0" w:space="0" w:color="auto"/>
            <w:bottom w:val="none" w:sz="0" w:space="0" w:color="auto"/>
            <w:right w:val="none" w:sz="0" w:space="0" w:color="auto"/>
          </w:divBdr>
          <w:divsChild>
            <w:div w:id="390006890">
              <w:marLeft w:val="0"/>
              <w:marRight w:val="0"/>
              <w:marTop w:val="0"/>
              <w:marBottom w:val="0"/>
              <w:divBdr>
                <w:top w:val="none" w:sz="0" w:space="0" w:color="auto"/>
                <w:left w:val="none" w:sz="0" w:space="0" w:color="auto"/>
                <w:bottom w:val="none" w:sz="0" w:space="0" w:color="auto"/>
                <w:right w:val="none" w:sz="0" w:space="0" w:color="auto"/>
              </w:divBdr>
              <w:divsChild>
                <w:div w:id="900872737">
                  <w:marLeft w:val="0"/>
                  <w:marRight w:val="0"/>
                  <w:marTop w:val="0"/>
                  <w:marBottom w:val="375"/>
                  <w:divBdr>
                    <w:top w:val="none" w:sz="0" w:space="0" w:color="auto"/>
                    <w:left w:val="none" w:sz="0" w:space="0" w:color="auto"/>
                    <w:bottom w:val="none" w:sz="0" w:space="0" w:color="auto"/>
                    <w:right w:val="none" w:sz="0" w:space="0" w:color="auto"/>
                  </w:divBdr>
                  <w:divsChild>
                    <w:div w:id="499463139">
                      <w:marLeft w:val="0"/>
                      <w:marRight w:val="0"/>
                      <w:marTop w:val="0"/>
                      <w:marBottom w:val="0"/>
                      <w:divBdr>
                        <w:top w:val="none" w:sz="0" w:space="0" w:color="auto"/>
                        <w:left w:val="none" w:sz="0" w:space="0" w:color="auto"/>
                        <w:bottom w:val="none" w:sz="0" w:space="0" w:color="auto"/>
                        <w:right w:val="none" w:sz="0" w:space="0" w:color="auto"/>
                      </w:divBdr>
                      <w:divsChild>
                        <w:div w:id="306932280">
                          <w:marLeft w:val="0"/>
                          <w:marRight w:val="0"/>
                          <w:marTop w:val="0"/>
                          <w:marBottom w:val="0"/>
                          <w:divBdr>
                            <w:top w:val="none" w:sz="0" w:space="0" w:color="auto"/>
                            <w:left w:val="none" w:sz="0" w:space="0" w:color="auto"/>
                            <w:bottom w:val="none" w:sz="0" w:space="0" w:color="auto"/>
                            <w:right w:val="none" w:sz="0" w:space="0" w:color="auto"/>
                          </w:divBdr>
                          <w:divsChild>
                            <w:div w:id="1457603806">
                              <w:marLeft w:val="0"/>
                              <w:marRight w:val="0"/>
                              <w:marTop w:val="0"/>
                              <w:marBottom w:val="0"/>
                              <w:divBdr>
                                <w:top w:val="none" w:sz="0" w:space="0" w:color="auto"/>
                                <w:left w:val="none" w:sz="0" w:space="0" w:color="auto"/>
                                <w:bottom w:val="none" w:sz="0" w:space="0" w:color="auto"/>
                                <w:right w:val="none" w:sz="0" w:space="0" w:color="auto"/>
                              </w:divBdr>
                              <w:divsChild>
                                <w:div w:id="687832759">
                                  <w:marLeft w:val="0"/>
                                  <w:marRight w:val="0"/>
                                  <w:marTop w:val="0"/>
                                  <w:marBottom w:val="0"/>
                                  <w:divBdr>
                                    <w:top w:val="none" w:sz="0" w:space="0" w:color="auto"/>
                                    <w:left w:val="none" w:sz="0" w:space="0" w:color="auto"/>
                                    <w:bottom w:val="none" w:sz="0" w:space="0" w:color="auto"/>
                                    <w:right w:val="none" w:sz="0" w:space="0" w:color="auto"/>
                                  </w:divBdr>
                                  <w:divsChild>
                                    <w:div w:id="1525048261">
                                      <w:marLeft w:val="0"/>
                                      <w:marRight w:val="0"/>
                                      <w:marTop w:val="0"/>
                                      <w:marBottom w:val="0"/>
                                      <w:divBdr>
                                        <w:top w:val="none" w:sz="0" w:space="0" w:color="auto"/>
                                        <w:left w:val="none" w:sz="0" w:space="0" w:color="auto"/>
                                        <w:bottom w:val="none" w:sz="0" w:space="0" w:color="auto"/>
                                        <w:right w:val="none" w:sz="0" w:space="0" w:color="auto"/>
                                      </w:divBdr>
                                      <w:divsChild>
                                        <w:div w:id="1246770806">
                                          <w:marLeft w:val="150"/>
                                          <w:marRight w:val="150"/>
                                          <w:marTop w:val="0"/>
                                          <w:marBottom w:val="0"/>
                                          <w:divBdr>
                                            <w:top w:val="none" w:sz="0" w:space="0" w:color="auto"/>
                                            <w:left w:val="none" w:sz="0" w:space="0" w:color="auto"/>
                                            <w:bottom w:val="none" w:sz="0" w:space="0" w:color="auto"/>
                                            <w:right w:val="none" w:sz="0" w:space="0" w:color="auto"/>
                                          </w:divBdr>
                                          <w:divsChild>
                                            <w:div w:id="43911244">
                                              <w:marLeft w:val="0"/>
                                              <w:marRight w:val="0"/>
                                              <w:marTop w:val="0"/>
                                              <w:marBottom w:val="0"/>
                                              <w:divBdr>
                                                <w:top w:val="single" w:sz="6" w:space="0" w:color="D8D8D8"/>
                                                <w:left w:val="single" w:sz="6" w:space="0" w:color="D8D8D8"/>
                                                <w:bottom w:val="single" w:sz="6" w:space="0" w:color="D8D8D8"/>
                                                <w:right w:val="single" w:sz="6" w:space="0" w:color="D8D8D8"/>
                                              </w:divBdr>
                                              <w:divsChild>
                                                <w:div w:id="853761591">
                                                  <w:marLeft w:val="0"/>
                                                  <w:marRight w:val="0"/>
                                                  <w:marTop w:val="0"/>
                                                  <w:marBottom w:val="0"/>
                                                  <w:divBdr>
                                                    <w:top w:val="none" w:sz="0" w:space="0" w:color="auto"/>
                                                    <w:left w:val="none" w:sz="0" w:space="0" w:color="auto"/>
                                                    <w:bottom w:val="none" w:sz="0" w:space="0" w:color="auto"/>
                                                    <w:right w:val="none" w:sz="0" w:space="0" w:color="auto"/>
                                                  </w:divBdr>
                                                  <w:divsChild>
                                                    <w:div w:id="1543127199">
                                                      <w:marLeft w:val="0"/>
                                                      <w:marRight w:val="0"/>
                                                      <w:marTop w:val="0"/>
                                                      <w:marBottom w:val="0"/>
                                                      <w:divBdr>
                                                        <w:top w:val="none" w:sz="0" w:space="0" w:color="auto"/>
                                                        <w:left w:val="none" w:sz="0" w:space="0" w:color="auto"/>
                                                        <w:bottom w:val="none" w:sz="0" w:space="0" w:color="auto"/>
                                                        <w:right w:val="none" w:sz="0" w:space="0" w:color="auto"/>
                                                      </w:divBdr>
                                                      <w:divsChild>
                                                        <w:div w:id="444347912">
                                                          <w:marLeft w:val="0"/>
                                                          <w:marRight w:val="0"/>
                                                          <w:marTop w:val="0"/>
                                                          <w:marBottom w:val="375"/>
                                                          <w:divBdr>
                                                            <w:top w:val="none" w:sz="0" w:space="0" w:color="auto"/>
                                                            <w:left w:val="none" w:sz="0" w:space="0" w:color="auto"/>
                                                            <w:bottom w:val="none" w:sz="0" w:space="0" w:color="auto"/>
                                                            <w:right w:val="none" w:sz="0" w:space="0" w:color="auto"/>
                                                          </w:divBdr>
                                                          <w:divsChild>
                                                            <w:div w:id="480469630">
                                                              <w:marLeft w:val="0"/>
                                                              <w:marRight w:val="0"/>
                                                              <w:marTop w:val="0"/>
                                                              <w:marBottom w:val="0"/>
                                                              <w:divBdr>
                                                                <w:top w:val="none" w:sz="0" w:space="0" w:color="auto"/>
                                                                <w:left w:val="none" w:sz="0" w:space="0" w:color="auto"/>
                                                                <w:bottom w:val="none" w:sz="0" w:space="0" w:color="auto"/>
                                                                <w:right w:val="none" w:sz="0" w:space="0" w:color="auto"/>
                                                              </w:divBdr>
                                                              <w:divsChild>
                                                                <w:div w:id="628436529">
                                                                  <w:marLeft w:val="0"/>
                                                                  <w:marRight w:val="0"/>
                                                                  <w:marTop w:val="0"/>
                                                                  <w:marBottom w:val="0"/>
                                                                  <w:divBdr>
                                                                    <w:top w:val="none" w:sz="0" w:space="0" w:color="auto"/>
                                                                    <w:left w:val="none" w:sz="0" w:space="0" w:color="auto"/>
                                                                    <w:bottom w:val="none" w:sz="0" w:space="0" w:color="auto"/>
                                                                    <w:right w:val="none" w:sz="0" w:space="0" w:color="auto"/>
                                                                  </w:divBdr>
                                                                  <w:divsChild>
                                                                    <w:div w:id="1588344456">
                                                                      <w:marLeft w:val="0"/>
                                                                      <w:marRight w:val="0"/>
                                                                      <w:marTop w:val="0"/>
                                                                      <w:marBottom w:val="0"/>
                                                                      <w:divBdr>
                                                                        <w:top w:val="none" w:sz="0" w:space="0" w:color="auto"/>
                                                                        <w:left w:val="none" w:sz="0" w:space="0" w:color="auto"/>
                                                                        <w:bottom w:val="none" w:sz="0" w:space="0" w:color="auto"/>
                                                                        <w:right w:val="none" w:sz="0" w:space="0" w:color="auto"/>
                                                                      </w:divBdr>
                                                                      <w:divsChild>
                                                                        <w:div w:id="866911171">
                                                                          <w:marLeft w:val="0"/>
                                                                          <w:marRight w:val="0"/>
                                                                          <w:marTop w:val="0"/>
                                                                          <w:marBottom w:val="0"/>
                                                                          <w:divBdr>
                                                                            <w:top w:val="none" w:sz="0" w:space="0" w:color="auto"/>
                                                                            <w:left w:val="none" w:sz="0" w:space="0" w:color="auto"/>
                                                                            <w:bottom w:val="none" w:sz="0" w:space="0" w:color="auto"/>
                                                                            <w:right w:val="none" w:sz="0" w:space="0" w:color="auto"/>
                                                                          </w:divBdr>
                                                                          <w:divsChild>
                                                                            <w:div w:id="10454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dcterms:created xsi:type="dcterms:W3CDTF">2016-07-26T12:24:00Z</dcterms:created>
  <dcterms:modified xsi:type="dcterms:W3CDTF">2016-07-26T12:24:00Z</dcterms:modified>
</cp:coreProperties>
</file>