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137" w:rsidRPr="00654C5D" w:rsidRDefault="00F16137" w:rsidP="00654C5D">
      <w:pPr>
        <w:spacing w:line="360" w:lineRule="auto"/>
        <w:ind w:left="720"/>
        <w:jc w:val="center"/>
        <w:rPr>
          <w:rFonts w:ascii="Times New Roman" w:hAnsi="Times New Roman" w:cs="Times New Roman"/>
          <w:b/>
          <w:sz w:val="24"/>
          <w:szCs w:val="24"/>
        </w:rPr>
      </w:pPr>
      <w:bookmarkStart w:id="0" w:name="_GoBack"/>
      <w:r w:rsidRPr="00654C5D">
        <w:rPr>
          <w:rFonts w:ascii="Times New Roman" w:hAnsi="Times New Roman" w:cs="Times New Roman"/>
          <w:b/>
          <w:sz w:val="24"/>
          <w:szCs w:val="24"/>
        </w:rPr>
        <w:t>THE REPUBLIC OF UGANDA</w:t>
      </w:r>
    </w:p>
    <w:p w:rsidR="00F16137" w:rsidRPr="00654C5D" w:rsidRDefault="00F16137" w:rsidP="00654C5D">
      <w:pPr>
        <w:spacing w:line="360" w:lineRule="auto"/>
        <w:ind w:left="720"/>
        <w:jc w:val="center"/>
        <w:rPr>
          <w:rFonts w:ascii="Times New Roman" w:hAnsi="Times New Roman" w:cs="Times New Roman"/>
          <w:b/>
          <w:sz w:val="24"/>
          <w:szCs w:val="24"/>
        </w:rPr>
      </w:pPr>
      <w:r w:rsidRPr="00654C5D">
        <w:rPr>
          <w:rFonts w:ascii="Times New Roman" w:hAnsi="Times New Roman" w:cs="Times New Roman"/>
          <w:b/>
          <w:sz w:val="24"/>
          <w:szCs w:val="24"/>
        </w:rPr>
        <w:t>IN THE HIGH COURT OF UGANDA AT KAMPALA</w:t>
      </w:r>
    </w:p>
    <w:p w:rsidR="00F16137" w:rsidRPr="00654C5D" w:rsidRDefault="00F16137" w:rsidP="00654C5D">
      <w:pPr>
        <w:spacing w:line="360" w:lineRule="auto"/>
        <w:ind w:left="720"/>
        <w:jc w:val="center"/>
        <w:rPr>
          <w:rFonts w:ascii="Times New Roman" w:hAnsi="Times New Roman" w:cs="Times New Roman"/>
          <w:b/>
          <w:sz w:val="24"/>
          <w:szCs w:val="24"/>
          <w:u w:val="single"/>
        </w:rPr>
      </w:pPr>
      <w:r w:rsidRPr="00654C5D">
        <w:rPr>
          <w:rFonts w:ascii="Times New Roman" w:hAnsi="Times New Roman" w:cs="Times New Roman"/>
          <w:b/>
          <w:sz w:val="24"/>
          <w:szCs w:val="24"/>
          <w:u w:val="single"/>
        </w:rPr>
        <w:t>CIVIL DIVISION</w:t>
      </w:r>
    </w:p>
    <w:p w:rsidR="00F16137" w:rsidRPr="00654C5D" w:rsidRDefault="00F16137" w:rsidP="00654C5D">
      <w:pPr>
        <w:spacing w:line="360" w:lineRule="auto"/>
        <w:ind w:left="720"/>
        <w:jc w:val="center"/>
        <w:rPr>
          <w:rFonts w:ascii="Times New Roman" w:hAnsi="Times New Roman" w:cs="Times New Roman"/>
          <w:b/>
          <w:sz w:val="24"/>
          <w:szCs w:val="24"/>
        </w:rPr>
      </w:pPr>
      <w:proofErr w:type="gramStart"/>
      <w:r w:rsidRPr="00654C5D">
        <w:rPr>
          <w:rFonts w:ascii="Times New Roman" w:hAnsi="Times New Roman" w:cs="Times New Roman"/>
          <w:b/>
          <w:sz w:val="24"/>
          <w:szCs w:val="24"/>
        </w:rPr>
        <w:t>MISC. CAUSE NO.</w:t>
      </w:r>
      <w:proofErr w:type="gramEnd"/>
      <w:r w:rsidRPr="00654C5D">
        <w:rPr>
          <w:rFonts w:ascii="Times New Roman" w:hAnsi="Times New Roman" w:cs="Times New Roman"/>
          <w:b/>
          <w:sz w:val="24"/>
          <w:szCs w:val="24"/>
        </w:rPr>
        <w:t xml:space="preserve"> 0197 OF 2015</w:t>
      </w:r>
    </w:p>
    <w:p w:rsidR="008A6B04" w:rsidRPr="00654C5D" w:rsidRDefault="008A6B04" w:rsidP="00654C5D">
      <w:pPr>
        <w:spacing w:line="360" w:lineRule="auto"/>
        <w:ind w:left="720"/>
        <w:jc w:val="center"/>
        <w:rPr>
          <w:rFonts w:ascii="Times New Roman" w:hAnsi="Times New Roman" w:cs="Times New Roman"/>
          <w:i/>
          <w:sz w:val="24"/>
          <w:szCs w:val="24"/>
        </w:rPr>
      </w:pPr>
      <w:r w:rsidRPr="00654C5D">
        <w:rPr>
          <w:rFonts w:ascii="Times New Roman" w:hAnsi="Times New Roman" w:cs="Times New Roman"/>
          <w:i/>
          <w:sz w:val="24"/>
          <w:szCs w:val="24"/>
        </w:rPr>
        <w:t xml:space="preserve">(Arising from HCCS No. </w:t>
      </w:r>
      <w:r w:rsidR="00A95796" w:rsidRPr="00654C5D">
        <w:rPr>
          <w:rFonts w:ascii="Times New Roman" w:hAnsi="Times New Roman" w:cs="Times New Roman"/>
          <w:i/>
          <w:sz w:val="24"/>
          <w:szCs w:val="24"/>
        </w:rPr>
        <w:t>64 of 2003</w:t>
      </w:r>
      <w:r w:rsidRPr="00654C5D">
        <w:rPr>
          <w:rFonts w:ascii="Times New Roman" w:hAnsi="Times New Roman" w:cs="Times New Roman"/>
          <w:i/>
          <w:sz w:val="24"/>
          <w:szCs w:val="24"/>
        </w:rPr>
        <w:t>)</w:t>
      </w:r>
    </w:p>
    <w:p w:rsidR="008A6B04" w:rsidRPr="00654C5D" w:rsidRDefault="008A6B04" w:rsidP="00654C5D">
      <w:pPr>
        <w:spacing w:line="360" w:lineRule="auto"/>
        <w:jc w:val="center"/>
        <w:rPr>
          <w:rFonts w:ascii="Times New Roman" w:hAnsi="Times New Roman" w:cs="Times New Roman"/>
          <w:b/>
          <w:sz w:val="24"/>
          <w:szCs w:val="24"/>
        </w:rPr>
      </w:pPr>
      <w:r w:rsidRPr="00654C5D">
        <w:rPr>
          <w:rFonts w:ascii="Times New Roman" w:hAnsi="Times New Roman" w:cs="Times New Roman"/>
          <w:b/>
          <w:sz w:val="24"/>
          <w:szCs w:val="24"/>
        </w:rPr>
        <w:t>IN THE MATTER OF AN APPLICATION FOR JUDICIAL REVIEW</w:t>
      </w:r>
    </w:p>
    <w:p w:rsidR="008A6B04" w:rsidRPr="00654C5D" w:rsidRDefault="008A6B04" w:rsidP="00654C5D">
      <w:pPr>
        <w:spacing w:after="0" w:line="360" w:lineRule="auto"/>
        <w:ind w:left="720"/>
        <w:jc w:val="center"/>
        <w:rPr>
          <w:rFonts w:ascii="Times New Roman" w:hAnsi="Times New Roman" w:cs="Times New Roman"/>
          <w:b/>
          <w:sz w:val="24"/>
          <w:szCs w:val="24"/>
        </w:rPr>
      </w:pPr>
    </w:p>
    <w:p w:rsidR="00F16137" w:rsidRPr="00654C5D" w:rsidRDefault="00F16137" w:rsidP="00654C5D">
      <w:pPr>
        <w:spacing w:line="360" w:lineRule="auto"/>
        <w:jc w:val="both"/>
        <w:rPr>
          <w:rFonts w:ascii="Times New Roman" w:hAnsi="Times New Roman" w:cs="Times New Roman"/>
          <w:b/>
          <w:sz w:val="24"/>
          <w:szCs w:val="24"/>
        </w:rPr>
      </w:pPr>
      <w:r w:rsidRPr="00654C5D">
        <w:rPr>
          <w:rFonts w:ascii="Times New Roman" w:hAnsi="Times New Roman" w:cs="Times New Roman"/>
          <w:b/>
          <w:sz w:val="24"/>
          <w:szCs w:val="24"/>
        </w:rPr>
        <w:t xml:space="preserve">STANLEY </w:t>
      </w:r>
      <w:proofErr w:type="gramStart"/>
      <w:r w:rsidRPr="00654C5D">
        <w:rPr>
          <w:rFonts w:ascii="Times New Roman" w:hAnsi="Times New Roman" w:cs="Times New Roman"/>
          <w:b/>
          <w:sz w:val="24"/>
          <w:szCs w:val="24"/>
        </w:rPr>
        <w:t>KAZOOYA :</w:t>
      </w:r>
      <w:proofErr w:type="gramEnd"/>
      <w:r w:rsidRPr="00654C5D">
        <w:rPr>
          <w:rFonts w:ascii="Times New Roman" w:hAnsi="Times New Roman" w:cs="Times New Roman"/>
          <w:b/>
          <w:sz w:val="24"/>
          <w:szCs w:val="24"/>
        </w:rPr>
        <w:t>::::::::::::::::::::::::::::::::::</w:t>
      </w:r>
      <w:r w:rsidR="00204D87" w:rsidRPr="00654C5D">
        <w:rPr>
          <w:rFonts w:ascii="Times New Roman" w:hAnsi="Times New Roman" w:cs="Times New Roman"/>
          <w:b/>
          <w:sz w:val="24"/>
          <w:szCs w:val="24"/>
        </w:rPr>
        <w:t xml:space="preserve">::::::::: </w:t>
      </w:r>
      <w:r w:rsidRPr="00654C5D">
        <w:rPr>
          <w:rFonts w:ascii="Times New Roman" w:hAnsi="Times New Roman" w:cs="Times New Roman"/>
          <w:b/>
          <w:sz w:val="24"/>
          <w:szCs w:val="24"/>
        </w:rPr>
        <w:t>APPLICANT</w:t>
      </w:r>
    </w:p>
    <w:p w:rsidR="00F16137" w:rsidRPr="00654C5D" w:rsidRDefault="00F16137" w:rsidP="00654C5D">
      <w:pPr>
        <w:spacing w:line="360" w:lineRule="auto"/>
        <w:ind w:left="720"/>
        <w:jc w:val="center"/>
        <w:rPr>
          <w:rFonts w:ascii="Times New Roman" w:hAnsi="Times New Roman" w:cs="Times New Roman"/>
          <w:b/>
          <w:i/>
          <w:sz w:val="24"/>
          <w:szCs w:val="24"/>
        </w:rPr>
      </w:pPr>
      <w:r w:rsidRPr="00654C5D">
        <w:rPr>
          <w:rFonts w:ascii="Times New Roman" w:hAnsi="Times New Roman" w:cs="Times New Roman"/>
          <w:b/>
          <w:i/>
          <w:sz w:val="24"/>
          <w:szCs w:val="24"/>
        </w:rPr>
        <w:t>VERSUS</w:t>
      </w:r>
    </w:p>
    <w:p w:rsidR="00E04741" w:rsidRPr="00654C5D" w:rsidRDefault="00E04741" w:rsidP="00654C5D">
      <w:pPr>
        <w:spacing w:line="360" w:lineRule="auto"/>
        <w:rPr>
          <w:rFonts w:ascii="Times New Roman" w:hAnsi="Times New Roman" w:cs="Times New Roman"/>
          <w:b/>
          <w:sz w:val="24"/>
          <w:szCs w:val="24"/>
        </w:rPr>
      </w:pPr>
      <w:r w:rsidRPr="00654C5D">
        <w:rPr>
          <w:rFonts w:ascii="Times New Roman" w:hAnsi="Times New Roman" w:cs="Times New Roman"/>
          <w:b/>
          <w:sz w:val="24"/>
          <w:szCs w:val="24"/>
        </w:rPr>
        <w:t xml:space="preserve">1. </w:t>
      </w:r>
      <w:r w:rsidRPr="00654C5D">
        <w:rPr>
          <w:rFonts w:ascii="Times New Roman" w:hAnsi="Times New Roman" w:cs="Times New Roman"/>
          <w:b/>
          <w:sz w:val="24"/>
          <w:szCs w:val="24"/>
        </w:rPr>
        <w:tab/>
        <w:t xml:space="preserve">THE </w:t>
      </w:r>
      <w:r w:rsidR="00F16137" w:rsidRPr="00654C5D">
        <w:rPr>
          <w:rFonts w:ascii="Times New Roman" w:hAnsi="Times New Roman" w:cs="Times New Roman"/>
          <w:b/>
          <w:sz w:val="24"/>
          <w:szCs w:val="24"/>
        </w:rPr>
        <w:t>ATTORNEY GENERAL</w:t>
      </w:r>
      <w:r w:rsidRPr="00654C5D">
        <w:rPr>
          <w:rFonts w:ascii="Times New Roman" w:hAnsi="Times New Roman" w:cs="Times New Roman"/>
          <w:b/>
          <w:sz w:val="24"/>
          <w:szCs w:val="24"/>
        </w:rPr>
        <w:t xml:space="preserve"> OF </w:t>
      </w:r>
    </w:p>
    <w:p w:rsidR="00E04741" w:rsidRPr="00654C5D" w:rsidRDefault="00E04741" w:rsidP="00654C5D">
      <w:pPr>
        <w:spacing w:line="360" w:lineRule="auto"/>
        <w:ind w:firstLine="720"/>
        <w:rPr>
          <w:rFonts w:ascii="Times New Roman" w:hAnsi="Times New Roman" w:cs="Times New Roman"/>
          <w:b/>
          <w:sz w:val="24"/>
          <w:szCs w:val="24"/>
        </w:rPr>
      </w:pPr>
      <w:r w:rsidRPr="00654C5D">
        <w:rPr>
          <w:rFonts w:ascii="Times New Roman" w:hAnsi="Times New Roman" w:cs="Times New Roman"/>
          <w:b/>
          <w:sz w:val="24"/>
          <w:szCs w:val="24"/>
        </w:rPr>
        <w:t xml:space="preserve">THE REPUBLIC OF UGANDA </w:t>
      </w:r>
    </w:p>
    <w:p w:rsidR="00E04741" w:rsidRPr="00654C5D" w:rsidRDefault="00E04741" w:rsidP="00654C5D">
      <w:pPr>
        <w:spacing w:line="360" w:lineRule="auto"/>
        <w:rPr>
          <w:rFonts w:ascii="Times New Roman" w:hAnsi="Times New Roman" w:cs="Times New Roman"/>
          <w:b/>
          <w:sz w:val="24"/>
          <w:szCs w:val="24"/>
        </w:rPr>
      </w:pPr>
      <w:r w:rsidRPr="00654C5D">
        <w:rPr>
          <w:rFonts w:ascii="Times New Roman" w:hAnsi="Times New Roman" w:cs="Times New Roman"/>
          <w:b/>
          <w:sz w:val="24"/>
          <w:szCs w:val="24"/>
        </w:rPr>
        <w:t xml:space="preserve">2. </w:t>
      </w:r>
      <w:r w:rsidRPr="00654C5D">
        <w:rPr>
          <w:rFonts w:ascii="Times New Roman" w:hAnsi="Times New Roman" w:cs="Times New Roman"/>
          <w:b/>
          <w:sz w:val="24"/>
          <w:szCs w:val="24"/>
        </w:rPr>
        <w:tab/>
        <w:t xml:space="preserve">THE TREASURY OFFICER OF ACCOUNTS </w:t>
      </w:r>
    </w:p>
    <w:p w:rsidR="00F16137" w:rsidRPr="00654C5D" w:rsidRDefault="00E04741" w:rsidP="00654C5D">
      <w:pPr>
        <w:spacing w:line="360" w:lineRule="auto"/>
        <w:ind w:firstLine="720"/>
        <w:jc w:val="both"/>
        <w:rPr>
          <w:rFonts w:ascii="Times New Roman" w:hAnsi="Times New Roman" w:cs="Times New Roman"/>
          <w:b/>
          <w:sz w:val="24"/>
          <w:szCs w:val="24"/>
        </w:rPr>
      </w:pPr>
      <w:r w:rsidRPr="00654C5D">
        <w:rPr>
          <w:rFonts w:ascii="Times New Roman" w:hAnsi="Times New Roman" w:cs="Times New Roman"/>
          <w:b/>
          <w:sz w:val="24"/>
          <w:szCs w:val="24"/>
        </w:rPr>
        <w:t xml:space="preserve">OF MINISTRY OF </w:t>
      </w:r>
      <w:proofErr w:type="gramStart"/>
      <w:r w:rsidRPr="00654C5D">
        <w:rPr>
          <w:rFonts w:ascii="Times New Roman" w:hAnsi="Times New Roman" w:cs="Times New Roman"/>
          <w:b/>
          <w:sz w:val="24"/>
          <w:szCs w:val="24"/>
        </w:rPr>
        <w:t xml:space="preserve">FINANCE </w:t>
      </w:r>
      <w:r w:rsidR="00F16137" w:rsidRPr="00654C5D">
        <w:rPr>
          <w:rFonts w:ascii="Times New Roman" w:hAnsi="Times New Roman" w:cs="Times New Roman"/>
          <w:b/>
          <w:sz w:val="24"/>
          <w:szCs w:val="24"/>
        </w:rPr>
        <w:t>:</w:t>
      </w:r>
      <w:proofErr w:type="gramEnd"/>
      <w:r w:rsidR="00F16137" w:rsidRPr="00654C5D">
        <w:rPr>
          <w:rFonts w:ascii="Times New Roman" w:hAnsi="Times New Roman" w:cs="Times New Roman"/>
          <w:b/>
          <w:sz w:val="24"/>
          <w:szCs w:val="24"/>
        </w:rPr>
        <w:t>::::::::::::::</w:t>
      </w:r>
      <w:r w:rsidR="00204D87" w:rsidRPr="00654C5D">
        <w:rPr>
          <w:rFonts w:ascii="Times New Roman" w:hAnsi="Times New Roman" w:cs="Times New Roman"/>
          <w:b/>
          <w:sz w:val="24"/>
          <w:szCs w:val="24"/>
        </w:rPr>
        <w:t>::::::</w:t>
      </w:r>
      <w:r w:rsidR="00F8303D" w:rsidRPr="00654C5D">
        <w:rPr>
          <w:rFonts w:ascii="Times New Roman" w:hAnsi="Times New Roman" w:cs="Times New Roman"/>
          <w:b/>
          <w:sz w:val="24"/>
          <w:szCs w:val="24"/>
        </w:rPr>
        <w:t>::</w:t>
      </w:r>
      <w:r w:rsidR="00F16137" w:rsidRPr="00654C5D">
        <w:rPr>
          <w:rFonts w:ascii="Times New Roman" w:hAnsi="Times New Roman" w:cs="Times New Roman"/>
          <w:b/>
          <w:sz w:val="24"/>
          <w:szCs w:val="24"/>
        </w:rPr>
        <w:t xml:space="preserve"> RESPONDENT</w:t>
      </w:r>
      <w:r w:rsidR="00F8303D" w:rsidRPr="00654C5D">
        <w:rPr>
          <w:rFonts w:ascii="Times New Roman" w:hAnsi="Times New Roman" w:cs="Times New Roman"/>
          <w:b/>
          <w:sz w:val="24"/>
          <w:szCs w:val="24"/>
        </w:rPr>
        <w:t>S</w:t>
      </w:r>
    </w:p>
    <w:p w:rsidR="00204D87" w:rsidRPr="00654C5D" w:rsidRDefault="00F16137" w:rsidP="00654C5D">
      <w:pPr>
        <w:spacing w:after="0" w:line="360" w:lineRule="auto"/>
        <w:ind w:left="720"/>
        <w:jc w:val="both"/>
        <w:rPr>
          <w:rFonts w:ascii="Times New Roman" w:hAnsi="Times New Roman" w:cs="Times New Roman"/>
          <w:b/>
          <w:sz w:val="24"/>
          <w:szCs w:val="24"/>
        </w:rPr>
      </w:pPr>
      <w:r w:rsidRPr="00654C5D">
        <w:rPr>
          <w:rFonts w:ascii="Times New Roman" w:hAnsi="Times New Roman" w:cs="Times New Roman"/>
          <w:b/>
          <w:sz w:val="24"/>
          <w:szCs w:val="24"/>
        </w:rPr>
        <w:t xml:space="preserve">          </w:t>
      </w:r>
    </w:p>
    <w:p w:rsidR="00F16137" w:rsidRPr="00654C5D" w:rsidRDefault="00F16137" w:rsidP="00654C5D">
      <w:pPr>
        <w:spacing w:line="360" w:lineRule="auto"/>
        <w:ind w:left="720"/>
        <w:jc w:val="center"/>
        <w:rPr>
          <w:rFonts w:ascii="Times New Roman" w:hAnsi="Times New Roman" w:cs="Times New Roman"/>
          <w:b/>
          <w:sz w:val="24"/>
          <w:szCs w:val="24"/>
        </w:rPr>
      </w:pPr>
      <w:r w:rsidRPr="00654C5D">
        <w:rPr>
          <w:rFonts w:ascii="Times New Roman" w:hAnsi="Times New Roman" w:cs="Times New Roman"/>
          <w:b/>
          <w:sz w:val="24"/>
          <w:szCs w:val="24"/>
        </w:rPr>
        <w:t xml:space="preserve">BEFORE: </w:t>
      </w:r>
      <w:r w:rsidRPr="00654C5D">
        <w:rPr>
          <w:rFonts w:ascii="Times New Roman" w:hAnsi="Times New Roman" w:cs="Times New Roman"/>
          <w:b/>
          <w:sz w:val="24"/>
          <w:szCs w:val="24"/>
          <w:u w:val="single"/>
        </w:rPr>
        <w:t>HON. JUSTICE STEPHEN MUSOTA</w:t>
      </w:r>
    </w:p>
    <w:p w:rsidR="00D64506" w:rsidRPr="00654C5D" w:rsidRDefault="00F16137" w:rsidP="00654C5D">
      <w:pPr>
        <w:spacing w:line="360" w:lineRule="auto"/>
        <w:jc w:val="both"/>
        <w:rPr>
          <w:rFonts w:ascii="Times New Roman" w:eastAsia="BatangChe" w:hAnsi="Times New Roman" w:cs="Times New Roman"/>
          <w:b/>
          <w:sz w:val="24"/>
          <w:szCs w:val="24"/>
        </w:rPr>
      </w:pPr>
      <w:r w:rsidRPr="00654C5D">
        <w:rPr>
          <w:rFonts w:ascii="Times New Roman" w:eastAsia="BatangChe" w:hAnsi="Times New Roman" w:cs="Times New Roman"/>
          <w:b/>
          <w:sz w:val="24"/>
          <w:szCs w:val="24"/>
        </w:rPr>
        <w:t>RULING</w:t>
      </w:r>
    </w:p>
    <w:p w:rsidR="00F16137" w:rsidRPr="00654C5D" w:rsidRDefault="00F16137" w:rsidP="00654C5D">
      <w:pPr>
        <w:spacing w:line="360" w:lineRule="auto"/>
        <w:jc w:val="both"/>
        <w:rPr>
          <w:rFonts w:ascii="Times New Roman" w:eastAsia="BatangChe" w:hAnsi="Times New Roman" w:cs="Times New Roman"/>
          <w:sz w:val="24"/>
          <w:szCs w:val="24"/>
          <w:u w:val="single"/>
        </w:rPr>
      </w:pPr>
      <w:r w:rsidRPr="00654C5D">
        <w:rPr>
          <w:rFonts w:ascii="Times New Roman" w:eastAsia="BatangChe" w:hAnsi="Times New Roman" w:cs="Times New Roman"/>
          <w:sz w:val="24"/>
          <w:szCs w:val="24"/>
        </w:rPr>
        <w:t>This is an application for an order of mandamus to issue against the respondents compelling them to pay a decretal sum of UGX</w:t>
      </w:r>
      <w:r w:rsidR="00204D87" w:rsidRPr="00654C5D">
        <w:rPr>
          <w:rFonts w:ascii="Times New Roman" w:eastAsia="BatangChe" w:hAnsi="Times New Roman" w:cs="Times New Roman"/>
          <w:sz w:val="24"/>
          <w:szCs w:val="24"/>
        </w:rPr>
        <w:t xml:space="preserve"> </w:t>
      </w:r>
      <w:r w:rsidRPr="00654C5D">
        <w:rPr>
          <w:rFonts w:ascii="Times New Roman" w:eastAsia="BatangChe" w:hAnsi="Times New Roman" w:cs="Times New Roman"/>
          <w:sz w:val="24"/>
          <w:szCs w:val="24"/>
        </w:rPr>
        <w:t xml:space="preserve">6,018,590,715/- to the applicants. The application is brought by </w:t>
      </w:r>
      <w:r w:rsidR="008E5B6E" w:rsidRPr="00654C5D">
        <w:rPr>
          <w:rFonts w:ascii="Times New Roman" w:eastAsia="BatangChe" w:hAnsi="Times New Roman" w:cs="Times New Roman"/>
          <w:sz w:val="24"/>
          <w:szCs w:val="24"/>
        </w:rPr>
        <w:t>Notice</w:t>
      </w:r>
      <w:r w:rsidRPr="00654C5D">
        <w:rPr>
          <w:rFonts w:ascii="Times New Roman" w:eastAsia="BatangChe" w:hAnsi="Times New Roman" w:cs="Times New Roman"/>
          <w:sz w:val="24"/>
          <w:szCs w:val="24"/>
        </w:rPr>
        <w:t xml:space="preserve"> of </w:t>
      </w:r>
      <w:r w:rsidR="008E5B6E" w:rsidRPr="00654C5D">
        <w:rPr>
          <w:rFonts w:ascii="Times New Roman" w:eastAsia="BatangChe" w:hAnsi="Times New Roman" w:cs="Times New Roman"/>
          <w:sz w:val="24"/>
          <w:szCs w:val="24"/>
        </w:rPr>
        <w:t>Motion</w:t>
      </w:r>
      <w:r w:rsidRPr="00654C5D">
        <w:rPr>
          <w:rFonts w:ascii="Times New Roman" w:eastAsia="BatangChe" w:hAnsi="Times New Roman" w:cs="Times New Roman"/>
          <w:sz w:val="24"/>
          <w:szCs w:val="24"/>
        </w:rPr>
        <w:t xml:space="preserve"> under </w:t>
      </w:r>
      <w:r w:rsidR="008E5B6E" w:rsidRPr="00654C5D">
        <w:rPr>
          <w:rFonts w:ascii="Times New Roman" w:eastAsia="BatangChe" w:hAnsi="Times New Roman" w:cs="Times New Roman"/>
          <w:sz w:val="24"/>
          <w:szCs w:val="24"/>
          <w:u w:val="single"/>
        </w:rPr>
        <w:t>S</w:t>
      </w:r>
      <w:r w:rsidRPr="00654C5D">
        <w:rPr>
          <w:rFonts w:ascii="Times New Roman" w:eastAsia="BatangChe" w:hAnsi="Times New Roman" w:cs="Times New Roman"/>
          <w:sz w:val="24"/>
          <w:szCs w:val="24"/>
          <w:u w:val="single"/>
        </w:rPr>
        <w:t>ections 33 and 36 of the Judicature Act and Rule 3 (1</w:t>
      </w:r>
      <w:r w:rsidR="00204D87" w:rsidRPr="00654C5D">
        <w:rPr>
          <w:rFonts w:ascii="Times New Roman" w:eastAsia="BatangChe" w:hAnsi="Times New Roman" w:cs="Times New Roman"/>
          <w:sz w:val="24"/>
          <w:szCs w:val="24"/>
          <w:u w:val="single"/>
        </w:rPr>
        <w:t>)(</w:t>
      </w:r>
      <w:r w:rsidRPr="00654C5D">
        <w:rPr>
          <w:rFonts w:ascii="Times New Roman" w:eastAsia="BatangChe" w:hAnsi="Times New Roman" w:cs="Times New Roman"/>
          <w:sz w:val="24"/>
          <w:szCs w:val="24"/>
          <w:u w:val="single"/>
        </w:rPr>
        <w:t>a) and 2</w:t>
      </w:r>
      <w:r w:rsidR="00850744" w:rsidRPr="00654C5D">
        <w:rPr>
          <w:rFonts w:ascii="Times New Roman" w:eastAsia="BatangChe" w:hAnsi="Times New Roman" w:cs="Times New Roman"/>
          <w:sz w:val="24"/>
          <w:szCs w:val="24"/>
          <w:u w:val="single"/>
        </w:rPr>
        <w:t>(a</w:t>
      </w:r>
      <w:r w:rsidR="00204D87" w:rsidRPr="00654C5D">
        <w:rPr>
          <w:rFonts w:ascii="Times New Roman" w:eastAsia="BatangChe" w:hAnsi="Times New Roman" w:cs="Times New Roman"/>
          <w:sz w:val="24"/>
          <w:szCs w:val="24"/>
          <w:u w:val="single"/>
        </w:rPr>
        <w:t>)</w:t>
      </w:r>
      <w:r w:rsidR="00850744" w:rsidRPr="00654C5D">
        <w:rPr>
          <w:rFonts w:ascii="Times New Roman" w:eastAsia="BatangChe" w:hAnsi="Times New Roman" w:cs="Times New Roman"/>
          <w:sz w:val="24"/>
          <w:szCs w:val="24"/>
          <w:u w:val="single"/>
        </w:rPr>
        <w:t>-</w:t>
      </w:r>
      <w:r w:rsidR="00204D87" w:rsidRPr="00654C5D">
        <w:rPr>
          <w:rFonts w:ascii="Times New Roman" w:eastAsia="BatangChe" w:hAnsi="Times New Roman" w:cs="Times New Roman"/>
          <w:sz w:val="24"/>
          <w:szCs w:val="24"/>
          <w:u w:val="single"/>
        </w:rPr>
        <w:t>(</w:t>
      </w:r>
      <w:r w:rsidR="00850744" w:rsidRPr="00654C5D">
        <w:rPr>
          <w:rFonts w:ascii="Times New Roman" w:eastAsia="BatangChe" w:hAnsi="Times New Roman" w:cs="Times New Roman"/>
          <w:sz w:val="24"/>
          <w:szCs w:val="24"/>
          <w:u w:val="single"/>
        </w:rPr>
        <w:t>c) of the Judicature Judicial Review Rules (2009).</w:t>
      </w:r>
    </w:p>
    <w:p w:rsidR="003B1A69" w:rsidRPr="00654C5D" w:rsidRDefault="003B1A69" w:rsidP="00654C5D">
      <w:pPr>
        <w:spacing w:line="360" w:lineRule="auto"/>
        <w:jc w:val="both"/>
        <w:rPr>
          <w:rFonts w:ascii="Times New Roman" w:eastAsia="BatangChe" w:hAnsi="Times New Roman" w:cs="Times New Roman"/>
          <w:sz w:val="24"/>
          <w:szCs w:val="24"/>
        </w:rPr>
      </w:pPr>
    </w:p>
    <w:p w:rsidR="00BA500B" w:rsidRPr="00654C5D" w:rsidRDefault="00850744" w:rsidP="00654C5D">
      <w:pPr>
        <w:spacing w:line="360" w:lineRule="auto"/>
        <w:jc w:val="both"/>
        <w:rPr>
          <w:rFonts w:ascii="Times New Roman" w:eastAsia="BatangChe" w:hAnsi="Times New Roman" w:cs="Times New Roman"/>
          <w:sz w:val="24"/>
          <w:szCs w:val="24"/>
        </w:rPr>
      </w:pPr>
      <w:r w:rsidRPr="00654C5D">
        <w:rPr>
          <w:rFonts w:ascii="Times New Roman" w:eastAsia="BatangChe" w:hAnsi="Times New Roman" w:cs="Times New Roman"/>
          <w:sz w:val="24"/>
          <w:szCs w:val="24"/>
        </w:rPr>
        <w:t xml:space="preserve">The grounds of the application are set out in the </w:t>
      </w:r>
      <w:r w:rsidR="008E5B6E" w:rsidRPr="00654C5D">
        <w:rPr>
          <w:rFonts w:ascii="Times New Roman" w:eastAsia="BatangChe" w:hAnsi="Times New Roman" w:cs="Times New Roman"/>
          <w:sz w:val="24"/>
          <w:szCs w:val="24"/>
        </w:rPr>
        <w:t xml:space="preserve">Notice of Motion </w:t>
      </w:r>
      <w:r w:rsidRPr="00654C5D">
        <w:rPr>
          <w:rFonts w:ascii="Times New Roman" w:eastAsia="BatangChe" w:hAnsi="Times New Roman" w:cs="Times New Roman"/>
          <w:sz w:val="24"/>
          <w:szCs w:val="24"/>
        </w:rPr>
        <w:t>and supporting affidavit. In summary the grounds are that</w:t>
      </w:r>
      <w:r w:rsidR="00F86D36" w:rsidRPr="00654C5D">
        <w:rPr>
          <w:rFonts w:ascii="Times New Roman" w:eastAsia="BatangChe" w:hAnsi="Times New Roman" w:cs="Times New Roman"/>
          <w:sz w:val="24"/>
          <w:szCs w:val="24"/>
        </w:rPr>
        <w:t xml:space="preserve"> t</w:t>
      </w:r>
      <w:r w:rsidRPr="00654C5D">
        <w:rPr>
          <w:rFonts w:ascii="Times New Roman" w:eastAsia="BatangChe" w:hAnsi="Times New Roman" w:cs="Times New Roman"/>
          <w:sz w:val="24"/>
          <w:szCs w:val="24"/>
        </w:rPr>
        <w:t xml:space="preserve">he applicants successfully sued the </w:t>
      </w:r>
      <w:r w:rsidR="00F86D36" w:rsidRPr="00654C5D">
        <w:rPr>
          <w:rFonts w:ascii="Times New Roman" w:eastAsia="BatangChe" w:hAnsi="Times New Roman" w:cs="Times New Roman"/>
          <w:sz w:val="24"/>
          <w:szCs w:val="24"/>
        </w:rPr>
        <w:t xml:space="preserve">Attorney General </w:t>
      </w:r>
      <w:r w:rsidRPr="00654C5D">
        <w:rPr>
          <w:rFonts w:ascii="Times New Roman" w:eastAsia="BatangChe" w:hAnsi="Times New Roman" w:cs="Times New Roman"/>
          <w:sz w:val="24"/>
          <w:szCs w:val="24"/>
        </w:rPr>
        <w:t>in H</w:t>
      </w:r>
      <w:r w:rsidR="00BA500B" w:rsidRPr="00654C5D">
        <w:rPr>
          <w:rFonts w:ascii="Times New Roman" w:eastAsia="BatangChe" w:hAnsi="Times New Roman" w:cs="Times New Roman"/>
          <w:sz w:val="24"/>
          <w:szCs w:val="24"/>
        </w:rPr>
        <w:t xml:space="preserve">igh </w:t>
      </w:r>
      <w:r w:rsidR="00BA500B" w:rsidRPr="00654C5D">
        <w:rPr>
          <w:rFonts w:ascii="Times New Roman" w:eastAsia="BatangChe" w:hAnsi="Times New Roman" w:cs="Times New Roman"/>
          <w:sz w:val="24"/>
          <w:szCs w:val="24"/>
        </w:rPr>
        <w:lastRenderedPageBreak/>
        <w:t xml:space="preserve">Court Civil Suit 64 of 2003 and were awarded that sum. The applicants have made several demands to the </w:t>
      </w:r>
      <w:r w:rsidR="00F86D36" w:rsidRPr="00654C5D">
        <w:rPr>
          <w:rFonts w:ascii="Times New Roman" w:eastAsia="BatangChe" w:hAnsi="Times New Roman" w:cs="Times New Roman"/>
          <w:sz w:val="24"/>
          <w:szCs w:val="24"/>
        </w:rPr>
        <w:t xml:space="preserve">Attorney General </w:t>
      </w:r>
      <w:r w:rsidR="00BA500B" w:rsidRPr="00654C5D">
        <w:rPr>
          <w:rFonts w:ascii="Times New Roman" w:eastAsia="BatangChe" w:hAnsi="Times New Roman" w:cs="Times New Roman"/>
          <w:sz w:val="24"/>
          <w:szCs w:val="24"/>
        </w:rPr>
        <w:t xml:space="preserve">but they have neglected or refused to pay. Further that the applicants have incurred heavy costs as a result of these proceedings. It is further contended that the </w:t>
      </w:r>
      <w:r w:rsidR="003B1A69" w:rsidRPr="00654C5D">
        <w:rPr>
          <w:rFonts w:ascii="Times New Roman" w:eastAsia="BatangChe" w:hAnsi="Times New Roman" w:cs="Times New Roman"/>
          <w:sz w:val="24"/>
          <w:szCs w:val="24"/>
        </w:rPr>
        <w:t>Attorney General</w:t>
      </w:r>
      <w:r w:rsidR="00BA500B" w:rsidRPr="00654C5D">
        <w:rPr>
          <w:rFonts w:ascii="Times New Roman" w:eastAsia="BatangChe" w:hAnsi="Times New Roman" w:cs="Times New Roman"/>
          <w:sz w:val="24"/>
          <w:szCs w:val="24"/>
        </w:rPr>
        <w:t xml:space="preserve"> and the co-respondents have no plausible excuse not to pay because there is no pending appeal.</w:t>
      </w:r>
      <w:r w:rsidR="00F86D36" w:rsidRPr="00654C5D">
        <w:rPr>
          <w:rFonts w:ascii="Times New Roman" w:eastAsia="BatangChe" w:hAnsi="Times New Roman" w:cs="Times New Roman"/>
          <w:sz w:val="24"/>
          <w:szCs w:val="24"/>
        </w:rPr>
        <w:t xml:space="preserve"> That</w:t>
      </w:r>
      <w:r w:rsidR="00BA500B" w:rsidRPr="00654C5D">
        <w:rPr>
          <w:rFonts w:ascii="Times New Roman" w:eastAsia="BatangChe" w:hAnsi="Times New Roman" w:cs="Times New Roman"/>
          <w:sz w:val="24"/>
          <w:szCs w:val="24"/>
        </w:rPr>
        <w:t xml:space="preserve"> the applicants have already filed a decree/order, a certificate of order against government and written a demand letter for payment dated 15</w:t>
      </w:r>
      <w:r w:rsidR="00BA500B" w:rsidRPr="00654C5D">
        <w:rPr>
          <w:rFonts w:ascii="Times New Roman" w:eastAsia="BatangChe" w:hAnsi="Times New Roman" w:cs="Times New Roman"/>
          <w:sz w:val="24"/>
          <w:szCs w:val="24"/>
          <w:vertAlign w:val="superscript"/>
        </w:rPr>
        <w:t>th</w:t>
      </w:r>
      <w:r w:rsidR="00BA500B" w:rsidRPr="00654C5D">
        <w:rPr>
          <w:rFonts w:ascii="Times New Roman" w:eastAsia="BatangChe" w:hAnsi="Times New Roman" w:cs="Times New Roman"/>
          <w:sz w:val="24"/>
          <w:szCs w:val="24"/>
        </w:rPr>
        <w:t xml:space="preserve"> October 2015 but no payment has been made.</w:t>
      </w:r>
      <w:r w:rsidR="001A0130" w:rsidRPr="00654C5D">
        <w:rPr>
          <w:rFonts w:ascii="Times New Roman" w:eastAsia="BatangChe" w:hAnsi="Times New Roman" w:cs="Times New Roman"/>
          <w:sz w:val="24"/>
          <w:szCs w:val="24"/>
        </w:rPr>
        <w:t xml:space="preserve"> </w:t>
      </w:r>
      <w:r w:rsidR="00BA500B" w:rsidRPr="00654C5D">
        <w:rPr>
          <w:rFonts w:ascii="Times New Roman" w:eastAsia="BatangChe" w:hAnsi="Times New Roman" w:cs="Times New Roman"/>
          <w:sz w:val="24"/>
          <w:szCs w:val="24"/>
        </w:rPr>
        <w:t>Finally that this matter has dragged on for too long unnecessarily to the detriment of the applicants and therefore it is in the interest of justice that this application be allowed.</w:t>
      </w:r>
    </w:p>
    <w:p w:rsidR="001A0130" w:rsidRPr="00654C5D" w:rsidRDefault="001A0130" w:rsidP="00654C5D">
      <w:pPr>
        <w:spacing w:line="360" w:lineRule="auto"/>
        <w:jc w:val="both"/>
        <w:rPr>
          <w:rFonts w:ascii="Times New Roman" w:eastAsia="BatangChe" w:hAnsi="Times New Roman" w:cs="Times New Roman"/>
          <w:sz w:val="24"/>
          <w:szCs w:val="24"/>
        </w:rPr>
      </w:pPr>
    </w:p>
    <w:p w:rsidR="001A0130" w:rsidRPr="00654C5D" w:rsidRDefault="00BA500B" w:rsidP="00654C5D">
      <w:pPr>
        <w:spacing w:line="360" w:lineRule="auto"/>
        <w:jc w:val="both"/>
        <w:rPr>
          <w:rFonts w:ascii="Times New Roman" w:eastAsia="BatangChe" w:hAnsi="Times New Roman" w:cs="Times New Roman"/>
          <w:sz w:val="24"/>
          <w:szCs w:val="24"/>
        </w:rPr>
      </w:pPr>
      <w:r w:rsidRPr="00654C5D">
        <w:rPr>
          <w:rFonts w:ascii="Times New Roman" w:eastAsia="BatangChe" w:hAnsi="Times New Roman" w:cs="Times New Roman"/>
          <w:sz w:val="24"/>
          <w:szCs w:val="24"/>
        </w:rPr>
        <w:t xml:space="preserve">The </w:t>
      </w:r>
      <w:r w:rsidR="001A0130" w:rsidRPr="00654C5D">
        <w:rPr>
          <w:rFonts w:ascii="Times New Roman" w:eastAsia="BatangChe" w:hAnsi="Times New Roman" w:cs="Times New Roman"/>
          <w:sz w:val="24"/>
          <w:szCs w:val="24"/>
        </w:rPr>
        <w:t xml:space="preserve">Notice of Motion </w:t>
      </w:r>
      <w:r w:rsidRPr="00654C5D">
        <w:rPr>
          <w:rFonts w:ascii="Times New Roman" w:eastAsia="BatangChe" w:hAnsi="Times New Roman" w:cs="Times New Roman"/>
          <w:sz w:val="24"/>
          <w:szCs w:val="24"/>
        </w:rPr>
        <w:t xml:space="preserve">is supported by the affidavit of Atugonza Flavia Anna. </w:t>
      </w:r>
    </w:p>
    <w:p w:rsidR="001A0130" w:rsidRPr="00654C5D" w:rsidRDefault="001A0130" w:rsidP="00654C5D">
      <w:pPr>
        <w:spacing w:line="360" w:lineRule="auto"/>
        <w:jc w:val="both"/>
        <w:rPr>
          <w:rFonts w:ascii="Times New Roman" w:eastAsia="BatangChe" w:hAnsi="Times New Roman" w:cs="Times New Roman"/>
          <w:sz w:val="24"/>
          <w:szCs w:val="24"/>
        </w:rPr>
      </w:pPr>
    </w:p>
    <w:p w:rsidR="00BA500B" w:rsidRPr="00654C5D" w:rsidRDefault="00BA500B" w:rsidP="00654C5D">
      <w:pPr>
        <w:spacing w:line="360" w:lineRule="auto"/>
        <w:jc w:val="both"/>
        <w:rPr>
          <w:rFonts w:ascii="Times New Roman" w:eastAsia="BatangChe" w:hAnsi="Times New Roman" w:cs="Times New Roman"/>
          <w:sz w:val="24"/>
          <w:szCs w:val="24"/>
        </w:rPr>
      </w:pPr>
      <w:r w:rsidRPr="00654C5D">
        <w:rPr>
          <w:rFonts w:ascii="Times New Roman" w:eastAsia="BatangChe" w:hAnsi="Times New Roman" w:cs="Times New Roman"/>
          <w:sz w:val="24"/>
          <w:szCs w:val="24"/>
        </w:rPr>
        <w:t xml:space="preserve">The respondent filed an affidavit in reply sworn by Richard </w:t>
      </w:r>
      <w:proofErr w:type="spellStart"/>
      <w:r w:rsidRPr="00654C5D">
        <w:rPr>
          <w:rFonts w:ascii="Times New Roman" w:eastAsia="BatangChe" w:hAnsi="Times New Roman" w:cs="Times New Roman"/>
          <w:sz w:val="24"/>
          <w:szCs w:val="24"/>
        </w:rPr>
        <w:t>Adrole</w:t>
      </w:r>
      <w:proofErr w:type="spellEnd"/>
      <w:r w:rsidRPr="00654C5D">
        <w:rPr>
          <w:rFonts w:ascii="Times New Roman" w:eastAsia="BatangChe" w:hAnsi="Times New Roman" w:cs="Times New Roman"/>
          <w:sz w:val="24"/>
          <w:szCs w:val="24"/>
        </w:rPr>
        <w:t xml:space="preserve"> S</w:t>
      </w:r>
      <w:r w:rsidR="001A0130" w:rsidRPr="00654C5D">
        <w:rPr>
          <w:rFonts w:ascii="Times New Roman" w:eastAsia="BatangChe" w:hAnsi="Times New Roman" w:cs="Times New Roman"/>
          <w:sz w:val="24"/>
          <w:szCs w:val="24"/>
        </w:rPr>
        <w:t xml:space="preserve">enior </w:t>
      </w:r>
      <w:r w:rsidRPr="00654C5D">
        <w:rPr>
          <w:rFonts w:ascii="Times New Roman" w:eastAsia="BatangChe" w:hAnsi="Times New Roman" w:cs="Times New Roman"/>
          <w:sz w:val="24"/>
          <w:szCs w:val="24"/>
        </w:rPr>
        <w:t>S</w:t>
      </w:r>
      <w:r w:rsidR="001A0130" w:rsidRPr="00654C5D">
        <w:rPr>
          <w:rFonts w:ascii="Times New Roman" w:eastAsia="BatangChe" w:hAnsi="Times New Roman" w:cs="Times New Roman"/>
          <w:sz w:val="24"/>
          <w:szCs w:val="24"/>
        </w:rPr>
        <w:t xml:space="preserve">tate </w:t>
      </w:r>
      <w:r w:rsidRPr="00654C5D">
        <w:rPr>
          <w:rFonts w:ascii="Times New Roman" w:eastAsia="BatangChe" w:hAnsi="Times New Roman" w:cs="Times New Roman"/>
          <w:sz w:val="24"/>
          <w:szCs w:val="24"/>
        </w:rPr>
        <w:t>A</w:t>
      </w:r>
      <w:r w:rsidR="001A0130" w:rsidRPr="00654C5D">
        <w:rPr>
          <w:rFonts w:ascii="Times New Roman" w:eastAsia="BatangChe" w:hAnsi="Times New Roman" w:cs="Times New Roman"/>
          <w:sz w:val="24"/>
          <w:szCs w:val="24"/>
        </w:rPr>
        <w:t>ttorney</w:t>
      </w:r>
      <w:r w:rsidRPr="00654C5D">
        <w:rPr>
          <w:rFonts w:ascii="Times New Roman" w:eastAsia="BatangChe" w:hAnsi="Times New Roman" w:cs="Times New Roman"/>
          <w:sz w:val="24"/>
          <w:szCs w:val="24"/>
        </w:rPr>
        <w:t xml:space="preserve">. </w:t>
      </w:r>
    </w:p>
    <w:p w:rsidR="001A0130" w:rsidRPr="00654C5D" w:rsidRDefault="001A0130" w:rsidP="00654C5D">
      <w:pPr>
        <w:spacing w:line="360" w:lineRule="auto"/>
        <w:jc w:val="both"/>
        <w:rPr>
          <w:rFonts w:ascii="Times New Roman" w:eastAsia="BatangChe" w:hAnsi="Times New Roman" w:cs="Times New Roman"/>
          <w:sz w:val="24"/>
          <w:szCs w:val="24"/>
        </w:rPr>
      </w:pPr>
    </w:p>
    <w:p w:rsidR="004A09F8" w:rsidRPr="00654C5D" w:rsidRDefault="00BA500B" w:rsidP="00654C5D">
      <w:pPr>
        <w:spacing w:line="360" w:lineRule="auto"/>
        <w:jc w:val="both"/>
        <w:rPr>
          <w:rFonts w:ascii="Times New Roman" w:eastAsia="BatangChe" w:hAnsi="Times New Roman" w:cs="Times New Roman"/>
          <w:sz w:val="24"/>
          <w:szCs w:val="24"/>
        </w:rPr>
      </w:pPr>
      <w:r w:rsidRPr="00654C5D">
        <w:rPr>
          <w:rFonts w:ascii="Times New Roman" w:eastAsia="BatangChe" w:hAnsi="Times New Roman" w:cs="Times New Roman"/>
          <w:sz w:val="24"/>
          <w:szCs w:val="24"/>
        </w:rPr>
        <w:t>Briefly the background to this application is that the applicant sued the 1</w:t>
      </w:r>
      <w:r w:rsidRPr="00654C5D">
        <w:rPr>
          <w:rFonts w:ascii="Times New Roman" w:eastAsia="BatangChe" w:hAnsi="Times New Roman" w:cs="Times New Roman"/>
          <w:sz w:val="24"/>
          <w:szCs w:val="24"/>
          <w:vertAlign w:val="superscript"/>
        </w:rPr>
        <w:t>st</w:t>
      </w:r>
      <w:r w:rsidRPr="00654C5D">
        <w:rPr>
          <w:rFonts w:ascii="Times New Roman" w:eastAsia="BatangChe" w:hAnsi="Times New Roman" w:cs="Times New Roman"/>
          <w:sz w:val="24"/>
          <w:szCs w:val="24"/>
        </w:rPr>
        <w:t xml:space="preserve"> respondent in High Court Civil Suit 64 of 2003</w:t>
      </w:r>
      <w:r w:rsidR="001A0130" w:rsidRPr="00654C5D">
        <w:rPr>
          <w:rFonts w:ascii="Times New Roman" w:eastAsia="BatangChe" w:hAnsi="Times New Roman" w:cs="Times New Roman"/>
          <w:sz w:val="24"/>
          <w:szCs w:val="24"/>
        </w:rPr>
        <w:t>.</w:t>
      </w:r>
      <w:r w:rsidRPr="00654C5D">
        <w:rPr>
          <w:rFonts w:ascii="Times New Roman" w:eastAsia="BatangChe" w:hAnsi="Times New Roman" w:cs="Times New Roman"/>
          <w:sz w:val="24"/>
          <w:szCs w:val="24"/>
        </w:rPr>
        <w:t xml:space="preserve"> </w:t>
      </w:r>
      <w:r w:rsidR="001A0130" w:rsidRPr="00654C5D">
        <w:rPr>
          <w:rFonts w:ascii="Times New Roman" w:eastAsia="BatangChe" w:hAnsi="Times New Roman" w:cs="Times New Roman"/>
          <w:sz w:val="24"/>
          <w:szCs w:val="24"/>
        </w:rPr>
        <w:t>Th</w:t>
      </w:r>
      <w:r w:rsidRPr="00654C5D">
        <w:rPr>
          <w:rFonts w:ascii="Times New Roman" w:eastAsia="BatangChe" w:hAnsi="Times New Roman" w:cs="Times New Roman"/>
          <w:sz w:val="24"/>
          <w:szCs w:val="24"/>
        </w:rPr>
        <w:t>is court entered judgment in their favor on 10</w:t>
      </w:r>
      <w:r w:rsidRPr="00654C5D">
        <w:rPr>
          <w:rFonts w:ascii="Times New Roman" w:eastAsia="BatangChe" w:hAnsi="Times New Roman" w:cs="Times New Roman"/>
          <w:sz w:val="24"/>
          <w:szCs w:val="24"/>
          <w:vertAlign w:val="superscript"/>
        </w:rPr>
        <w:t>th</w:t>
      </w:r>
      <w:r w:rsidRPr="00654C5D">
        <w:rPr>
          <w:rFonts w:ascii="Times New Roman" w:eastAsia="BatangChe" w:hAnsi="Times New Roman" w:cs="Times New Roman"/>
          <w:sz w:val="24"/>
          <w:szCs w:val="24"/>
        </w:rPr>
        <w:t xml:space="preserve"> December 2014</w:t>
      </w:r>
      <w:r w:rsidR="001A0130" w:rsidRPr="00654C5D">
        <w:rPr>
          <w:rFonts w:ascii="Times New Roman" w:eastAsia="BatangChe" w:hAnsi="Times New Roman" w:cs="Times New Roman"/>
          <w:sz w:val="24"/>
          <w:szCs w:val="24"/>
        </w:rPr>
        <w:t>.</w:t>
      </w:r>
      <w:r w:rsidRPr="00654C5D">
        <w:rPr>
          <w:rFonts w:ascii="Times New Roman" w:eastAsia="BatangChe" w:hAnsi="Times New Roman" w:cs="Times New Roman"/>
          <w:sz w:val="24"/>
          <w:szCs w:val="24"/>
        </w:rPr>
        <w:t xml:space="preserve"> </w:t>
      </w:r>
      <w:r w:rsidR="001A0130" w:rsidRPr="00654C5D">
        <w:rPr>
          <w:rFonts w:ascii="Times New Roman" w:eastAsia="BatangChe" w:hAnsi="Times New Roman" w:cs="Times New Roman"/>
          <w:sz w:val="24"/>
          <w:szCs w:val="24"/>
        </w:rPr>
        <w:t>Th</w:t>
      </w:r>
      <w:r w:rsidRPr="00654C5D">
        <w:rPr>
          <w:rFonts w:ascii="Times New Roman" w:eastAsia="BatangChe" w:hAnsi="Times New Roman" w:cs="Times New Roman"/>
          <w:sz w:val="24"/>
          <w:szCs w:val="24"/>
        </w:rPr>
        <w:t>ey extracted a decree on 12</w:t>
      </w:r>
      <w:r w:rsidRPr="00654C5D">
        <w:rPr>
          <w:rFonts w:ascii="Times New Roman" w:eastAsia="BatangChe" w:hAnsi="Times New Roman" w:cs="Times New Roman"/>
          <w:sz w:val="24"/>
          <w:szCs w:val="24"/>
          <w:vertAlign w:val="superscript"/>
        </w:rPr>
        <w:t>th</w:t>
      </w:r>
      <w:r w:rsidRPr="00654C5D">
        <w:rPr>
          <w:rFonts w:ascii="Times New Roman" w:eastAsia="BatangChe" w:hAnsi="Times New Roman" w:cs="Times New Roman"/>
          <w:sz w:val="24"/>
          <w:szCs w:val="24"/>
        </w:rPr>
        <w:t xml:space="preserve"> July 2015 (annexture “B1”)</w:t>
      </w:r>
      <w:r w:rsidR="001A0130" w:rsidRPr="00654C5D">
        <w:rPr>
          <w:rFonts w:ascii="Times New Roman" w:eastAsia="BatangChe" w:hAnsi="Times New Roman" w:cs="Times New Roman"/>
          <w:sz w:val="24"/>
          <w:szCs w:val="24"/>
        </w:rPr>
        <w:t>.</w:t>
      </w:r>
      <w:r w:rsidRPr="00654C5D">
        <w:rPr>
          <w:rFonts w:ascii="Times New Roman" w:eastAsia="BatangChe" w:hAnsi="Times New Roman" w:cs="Times New Roman"/>
          <w:sz w:val="24"/>
          <w:szCs w:val="24"/>
        </w:rPr>
        <w:t xml:space="preserve"> </w:t>
      </w:r>
      <w:r w:rsidR="001A0130" w:rsidRPr="00654C5D">
        <w:rPr>
          <w:rFonts w:ascii="Times New Roman" w:eastAsia="BatangChe" w:hAnsi="Times New Roman" w:cs="Times New Roman"/>
          <w:sz w:val="24"/>
          <w:szCs w:val="24"/>
        </w:rPr>
        <w:t>They</w:t>
      </w:r>
      <w:r w:rsidRPr="00654C5D">
        <w:rPr>
          <w:rFonts w:ascii="Times New Roman" w:eastAsia="BatangChe" w:hAnsi="Times New Roman" w:cs="Times New Roman"/>
          <w:sz w:val="24"/>
          <w:szCs w:val="24"/>
        </w:rPr>
        <w:t xml:space="preserve"> obtained a certificate of order against government on 13</w:t>
      </w:r>
      <w:r w:rsidRPr="00654C5D">
        <w:rPr>
          <w:rFonts w:ascii="Times New Roman" w:eastAsia="BatangChe" w:hAnsi="Times New Roman" w:cs="Times New Roman"/>
          <w:sz w:val="24"/>
          <w:szCs w:val="24"/>
          <w:vertAlign w:val="superscript"/>
        </w:rPr>
        <w:t>th</w:t>
      </w:r>
      <w:r w:rsidRPr="00654C5D">
        <w:rPr>
          <w:rFonts w:ascii="Times New Roman" w:eastAsia="BatangChe" w:hAnsi="Times New Roman" w:cs="Times New Roman"/>
          <w:sz w:val="24"/>
          <w:szCs w:val="24"/>
        </w:rPr>
        <w:t xml:space="preserve"> October 2015 (annexture “B3”) and a taxation certificate of U</w:t>
      </w:r>
      <w:r w:rsidR="001A0130" w:rsidRPr="00654C5D">
        <w:rPr>
          <w:rFonts w:ascii="Times New Roman" w:eastAsia="BatangChe" w:hAnsi="Times New Roman" w:cs="Times New Roman"/>
          <w:sz w:val="24"/>
          <w:szCs w:val="24"/>
        </w:rPr>
        <w:t>GX</w:t>
      </w:r>
      <w:r w:rsidRPr="00654C5D">
        <w:rPr>
          <w:rFonts w:ascii="Times New Roman" w:eastAsia="BatangChe" w:hAnsi="Times New Roman" w:cs="Times New Roman"/>
          <w:sz w:val="24"/>
          <w:szCs w:val="24"/>
        </w:rPr>
        <w:t xml:space="preserve"> 856,967,922/- </w:t>
      </w:r>
      <w:r w:rsidR="003B1A69" w:rsidRPr="00654C5D">
        <w:rPr>
          <w:rFonts w:ascii="Times New Roman" w:eastAsia="BatangChe" w:hAnsi="Times New Roman" w:cs="Times New Roman"/>
          <w:sz w:val="24"/>
          <w:szCs w:val="24"/>
        </w:rPr>
        <w:t>o</w:t>
      </w:r>
      <w:r w:rsidR="001A0130" w:rsidRPr="00654C5D">
        <w:rPr>
          <w:rFonts w:ascii="Times New Roman" w:eastAsia="BatangChe" w:hAnsi="Times New Roman" w:cs="Times New Roman"/>
          <w:sz w:val="24"/>
          <w:szCs w:val="24"/>
        </w:rPr>
        <w:t>n</w:t>
      </w:r>
      <w:r w:rsidRPr="00654C5D">
        <w:rPr>
          <w:rFonts w:ascii="Times New Roman" w:eastAsia="BatangChe" w:hAnsi="Times New Roman" w:cs="Times New Roman"/>
          <w:sz w:val="24"/>
          <w:szCs w:val="24"/>
        </w:rPr>
        <w:t xml:space="preserve"> 30</w:t>
      </w:r>
      <w:r w:rsidRPr="00654C5D">
        <w:rPr>
          <w:rFonts w:ascii="Times New Roman" w:eastAsia="BatangChe" w:hAnsi="Times New Roman" w:cs="Times New Roman"/>
          <w:sz w:val="24"/>
          <w:szCs w:val="24"/>
          <w:vertAlign w:val="superscript"/>
        </w:rPr>
        <w:t>th</w:t>
      </w:r>
      <w:r w:rsidRPr="00654C5D">
        <w:rPr>
          <w:rFonts w:ascii="Times New Roman" w:eastAsia="BatangChe" w:hAnsi="Times New Roman" w:cs="Times New Roman"/>
          <w:sz w:val="24"/>
          <w:szCs w:val="24"/>
        </w:rPr>
        <w:t xml:space="preserve"> September 2015 (annexture “B2”)</w:t>
      </w:r>
      <w:r w:rsidR="003B1A69" w:rsidRPr="00654C5D">
        <w:rPr>
          <w:rFonts w:ascii="Times New Roman" w:eastAsia="BatangChe" w:hAnsi="Times New Roman" w:cs="Times New Roman"/>
          <w:sz w:val="24"/>
          <w:szCs w:val="24"/>
        </w:rPr>
        <w:t>.</w:t>
      </w:r>
      <w:r w:rsidR="004A09F8" w:rsidRPr="00654C5D">
        <w:rPr>
          <w:rFonts w:ascii="Times New Roman" w:eastAsia="BatangChe" w:hAnsi="Times New Roman" w:cs="Times New Roman"/>
          <w:sz w:val="24"/>
          <w:szCs w:val="24"/>
        </w:rPr>
        <w:t xml:space="preserve"> </w:t>
      </w:r>
      <w:r w:rsidR="003B1A69" w:rsidRPr="00654C5D">
        <w:rPr>
          <w:rFonts w:ascii="Times New Roman" w:eastAsia="BatangChe" w:hAnsi="Times New Roman" w:cs="Times New Roman"/>
          <w:sz w:val="24"/>
          <w:szCs w:val="24"/>
        </w:rPr>
        <w:t>Subsequently</w:t>
      </w:r>
      <w:r w:rsidR="004A09F8" w:rsidRPr="00654C5D">
        <w:rPr>
          <w:rFonts w:ascii="Times New Roman" w:eastAsia="BatangChe" w:hAnsi="Times New Roman" w:cs="Times New Roman"/>
          <w:sz w:val="24"/>
          <w:szCs w:val="24"/>
        </w:rPr>
        <w:t xml:space="preserve"> the applicants made a demand note dated 15</w:t>
      </w:r>
      <w:r w:rsidR="004A09F8" w:rsidRPr="00654C5D">
        <w:rPr>
          <w:rFonts w:ascii="Times New Roman" w:eastAsia="BatangChe" w:hAnsi="Times New Roman" w:cs="Times New Roman"/>
          <w:sz w:val="24"/>
          <w:szCs w:val="24"/>
          <w:vertAlign w:val="superscript"/>
        </w:rPr>
        <w:t>th</w:t>
      </w:r>
      <w:r w:rsidR="004A09F8" w:rsidRPr="00654C5D">
        <w:rPr>
          <w:rFonts w:ascii="Times New Roman" w:eastAsia="BatangChe" w:hAnsi="Times New Roman" w:cs="Times New Roman"/>
          <w:sz w:val="24"/>
          <w:szCs w:val="24"/>
        </w:rPr>
        <w:t xml:space="preserve"> October 2015. However, no payment has been made yet hence this application filed on 22</w:t>
      </w:r>
      <w:r w:rsidR="004A09F8" w:rsidRPr="00654C5D">
        <w:rPr>
          <w:rFonts w:ascii="Times New Roman" w:eastAsia="BatangChe" w:hAnsi="Times New Roman" w:cs="Times New Roman"/>
          <w:sz w:val="24"/>
          <w:szCs w:val="24"/>
          <w:vertAlign w:val="superscript"/>
        </w:rPr>
        <w:t>nd</w:t>
      </w:r>
      <w:r w:rsidR="004A09F8" w:rsidRPr="00654C5D">
        <w:rPr>
          <w:rFonts w:ascii="Times New Roman" w:eastAsia="BatangChe" w:hAnsi="Times New Roman" w:cs="Times New Roman"/>
          <w:sz w:val="24"/>
          <w:szCs w:val="24"/>
        </w:rPr>
        <w:t xml:space="preserve"> December 2015.</w:t>
      </w:r>
    </w:p>
    <w:p w:rsidR="00E94C63" w:rsidRPr="00654C5D" w:rsidRDefault="00E94C63" w:rsidP="00654C5D">
      <w:pPr>
        <w:spacing w:line="360" w:lineRule="auto"/>
        <w:jc w:val="both"/>
        <w:rPr>
          <w:rFonts w:ascii="Times New Roman" w:eastAsia="BatangChe" w:hAnsi="Times New Roman" w:cs="Times New Roman"/>
          <w:sz w:val="24"/>
          <w:szCs w:val="24"/>
        </w:rPr>
      </w:pPr>
    </w:p>
    <w:p w:rsidR="001A0130" w:rsidRPr="00654C5D" w:rsidRDefault="004A09F8" w:rsidP="00654C5D">
      <w:pPr>
        <w:spacing w:line="360" w:lineRule="auto"/>
        <w:jc w:val="both"/>
        <w:rPr>
          <w:rFonts w:ascii="Times New Roman" w:eastAsia="BatangChe" w:hAnsi="Times New Roman" w:cs="Times New Roman"/>
          <w:sz w:val="24"/>
          <w:szCs w:val="24"/>
        </w:rPr>
      </w:pPr>
      <w:r w:rsidRPr="00654C5D">
        <w:rPr>
          <w:rFonts w:ascii="Times New Roman" w:eastAsia="BatangChe" w:hAnsi="Times New Roman" w:cs="Times New Roman"/>
          <w:sz w:val="24"/>
          <w:szCs w:val="24"/>
        </w:rPr>
        <w:t xml:space="preserve">At the hearing of the application, the applicants were represented by Mr. Chris Bakiza and the respondents by Mr. Martin </w:t>
      </w:r>
      <w:proofErr w:type="spellStart"/>
      <w:r w:rsidRPr="00654C5D">
        <w:rPr>
          <w:rFonts w:ascii="Times New Roman" w:eastAsia="BatangChe" w:hAnsi="Times New Roman" w:cs="Times New Roman"/>
          <w:sz w:val="24"/>
          <w:szCs w:val="24"/>
        </w:rPr>
        <w:t>Mwambustya</w:t>
      </w:r>
      <w:proofErr w:type="spellEnd"/>
      <w:r w:rsidRPr="00654C5D">
        <w:rPr>
          <w:rFonts w:ascii="Times New Roman" w:eastAsia="BatangChe" w:hAnsi="Times New Roman" w:cs="Times New Roman"/>
          <w:sz w:val="24"/>
          <w:szCs w:val="24"/>
        </w:rPr>
        <w:t xml:space="preserve"> </w:t>
      </w:r>
      <w:r w:rsidR="001A0130" w:rsidRPr="00654C5D">
        <w:rPr>
          <w:rFonts w:ascii="Times New Roman" w:eastAsia="BatangChe" w:hAnsi="Times New Roman" w:cs="Times New Roman"/>
          <w:sz w:val="24"/>
          <w:szCs w:val="24"/>
        </w:rPr>
        <w:t xml:space="preserve">Senior State Attorney. </w:t>
      </w:r>
    </w:p>
    <w:p w:rsidR="001A0130" w:rsidRPr="00654C5D" w:rsidRDefault="001A0130" w:rsidP="00654C5D">
      <w:pPr>
        <w:spacing w:line="360" w:lineRule="auto"/>
        <w:jc w:val="both"/>
        <w:rPr>
          <w:rFonts w:ascii="Times New Roman" w:eastAsia="BatangChe" w:hAnsi="Times New Roman" w:cs="Times New Roman"/>
          <w:sz w:val="24"/>
          <w:szCs w:val="24"/>
        </w:rPr>
      </w:pPr>
    </w:p>
    <w:p w:rsidR="004A09F8" w:rsidRPr="00654C5D" w:rsidRDefault="004A09F8" w:rsidP="00654C5D">
      <w:pPr>
        <w:spacing w:line="360" w:lineRule="auto"/>
        <w:jc w:val="both"/>
        <w:rPr>
          <w:rFonts w:ascii="Times New Roman" w:eastAsia="BatangChe" w:hAnsi="Times New Roman" w:cs="Times New Roman"/>
          <w:sz w:val="24"/>
          <w:szCs w:val="24"/>
        </w:rPr>
      </w:pPr>
      <w:r w:rsidRPr="00654C5D">
        <w:rPr>
          <w:rFonts w:ascii="Times New Roman" w:eastAsia="BatangChe" w:hAnsi="Times New Roman" w:cs="Times New Roman"/>
          <w:sz w:val="24"/>
          <w:szCs w:val="24"/>
        </w:rPr>
        <w:lastRenderedPageBreak/>
        <w:t xml:space="preserve">In his submissions, learned counsel for the applicants submitted in summary that the respondents are in breach of their statutory duty to pay the applicants who are former employees of Apollo Hotel. Further that the respondents admit in their reply that a demand to pay was made and therefore there is no lawful excuse for the respondents not to pay. Learned counsel further submitted that this court has supervisory jurisdiction of administrative bodies and with statutory functions to carry out their duty and ensure individuals receive fair treatment. Learned counsel relied on the case of </w:t>
      </w:r>
      <w:r w:rsidRPr="00654C5D">
        <w:rPr>
          <w:rFonts w:ascii="Times New Roman" w:eastAsia="BatangChe" w:hAnsi="Times New Roman" w:cs="Times New Roman"/>
          <w:b/>
          <w:i/>
          <w:sz w:val="24"/>
          <w:szCs w:val="24"/>
          <w:u w:val="single"/>
        </w:rPr>
        <w:t xml:space="preserve">China Civil Engineering Construction Company </w:t>
      </w:r>
      <w:r w:rsidR="001A0130" w:rsidRPr="00654C5D">
        <w:rPr>
          <w:rFonts w:ascii="Times New Roman" w:eastAsia="BatangChe" w:hAnsi="Times New Roman" w:cs="Times New Roman"/>
          <w:b/>
          <w:i/>
          <w:sz w:val="24"/>
          <w:szCs w:val="24"/>
          <w:u w:val="single"/>
        </w:rPr>
        <w:t>V</w:t>
      </w:r>
      <w:r w:rsidRPr="00654C5D">
        <w:rPr>
          <w:rFonts w:ascii="Times New Roman" w:eastAsia="BatangChe" w:hAnsi="Times New Roman" w:cs="Times New Roman"/>
          <w:b/>
          <w:i/>
          <w:sz w:val="24"/>
          <w:szCs w:val="24"/>
          <w:u w:val="single"/>
        </w:rPr>
        <w:t>s Attorney General Misc. Cause 71 of 2014</w:t>
      </w:r>
      <w:r w:rsidRPr="00654C5D">
        <w:rPr>
          <w:rFonts w:ascii="Times New Roman" w:eastAsia="BatangChe" w:hAnsi="Times New Roman" w:cs="Times New Roman"/>
          <w:sz w:val="24"/>
          <w:szCs w:val="24"/>
        </w:rPr>
        <w:t xml:space="preserve"> and added that the respondents were served with certificate of order against government and all other court documents but they have not </w:t>
      </w:r>
      <w:r w:rsidR="008A6B04" w:rsidRPr="00654C5D">
        <w:rPr>
          <w:rFonts w:ascii="Times New Roman" w:eastAsia="BatangChe" w:hAnsi="Times New Roman" w:cs="Times New Roman"/>
          <w:sz w:val="24"/>
          <w:szCs w:val="24"/>
        </w:rPr>
        <w:t>responded</w:t>
      </w:r>
      <w:r w:rsidRPr="00654C5D">
        <w:rPr>
          <w:rFonts w:ascii="Times New Roman" w:eastAsia="BatangChe" w:hAnsi="Times New Roman" w:cs="Times New Roman"/>
          <w:sz w:val="24"/>
          <w:szCs w:val="24"/>
        </w:rPr>
        <w:t xml:space="preserve"> and therefore the applicants are dissatisfied. </w:t>
      </w:r>
      <w:r w:rsidR="003B1A69" w:rsidRPr="00654C5D">
        <w:rPr>
          <w:rFonts w:ascii="Times New Roman" w:eastAsia="BatangChe" w:hAnsi="Times New Roman" w:cs="Times New Roman"/>
          <w:sz w:val="24"/>
          <w:szCs w:val="24"/>
        </w:rPr>
        <w:t>That on that</w:t>
      </w:r>
      <w:r w:rsidRPr="00654C5D">
        <w:rPr>
          <w:rFonts w:ascii="Times New Roman" w:eastAsia="BatangChe" w:hAnsi="Times New Roman" w:cs="Times New Roman"/>
          <w:sz w:val="24"/>
          <w:szCs w:val="24"/>
        </w:rPr>
        <w:t xml:space="preserve"> basis the applicant has proved the grant of an order of mandamus that court should be pleased to grant the orders sought.</w:t>
      </w:r>
    </w:p>
    <w:p w:rsidR="001A0130" w:rsidRPr="00654C5D" w:rsidRDefault="001A0130" w:rsidP="00654C5D">
      <w:pPr>
        <w:spacing w:line="360" w:lineRule="auto"/>
        <w:jc w:val="both"/>
        <w:rPr>
          <w:rFonts w:ascii="Times New Roman" w:eastAsia="BatangChe" w:hAnsi="Times New Roman" w:cs="Times New Roman"/>
          <w:sz w:val="24"/>
          <w:szCs w:val="24"/>
        </w:rPr>
      </w:pPr>
    </w:p>
    <w:p w:rsidR="008E5B6E" w:rsidRPr="00654C5D" w:rsidRDefault="004A09F8" w:rsidP="00654C5D">
      <w:pPr>
        <w:spacing w:line="360" w:lineRule="auto"/>
        <w:jc w:val="both"/>
        <w:rPr>
          <w:rFonts w:ascii="Times New Roman" w:eastAsia="BatangChe" w:hAnsi="Times New Roman" w:cs="Times New Roman"/>
          <w:sz w:val="24"/>
          <w:szCs w:val="24"/>
        </w:rPr>
      </w:pPr>
      <w:r w:rsidRPr="00654C5D">
        <w:rPr>
          <w:rFonts w:ascii="Times New Roman" w:eastAsia="BatangChe" w:hAnsi="Times New Roman" w:cs="Times New Roman"/>
          <w:sz w:val="24"/>
          <w:szCs w:val="24"/>
        </w:rPr>
        <w:t xml:space="preserve">In reply learned counsel for the respondents opposed the application. </w:t>
      </w:r>
      <w:r w:rsidR="00E94C63" w:rsidRPr="00654C5D">
        <w:rPr>
          <w:rFonts w:ascii="Times New Roman" w:eastAsia="BatangChe" w:hAnsi="Times New Roman" w:cs="Times New Roman"/>
          <w:sz w:val="24"/>
          <w:szCs w:val="24"/>
        </w:rPr>
        <w:t>He</w:t>
      </w:r>
      <w:r w:rsidRPr="00654C5D">
        <w:rPr>
          <w:rFonts w:ascii="Times New Roman" w:eastAsia="BatangChe" w:hAnsi="Times New Roman" w:cs="Times New Roman"/>
          <w:sz w:val="24"/>
          <w:szCs w:val="24"/>
        </w:rPr>
        <w:t xml:space="preserve"> relied on the affidavit of Mr. Richard </w:t>
      </w:r>
      <w:proofErr w:type="spellStart"/>
      <w:r w:rsidRPr="00654C5D">
        <w:rPr>
          <w:rFonts w:ascii="Times New Roman" w:eastAsia="BatangChe" w:hAnsi="Times New Roman" w:cs="Times New Roman"/>
          <w:sz w:val="24"/>
          <w:szCs w:val="24"/>
        </w:rPr>
        <w:t>Adrole</w:t>
      </w:r>
      <w:proofErr w:type="spellEnd"/>
      <w:r w:rsidRPr="00654C5D">
        <w:rPr>
          <w:rFonts w:ascii="Times New Roman" w:eastAsia="BatangChe" w:hAnsi="Times New Roman" w:cs="Times New Roman"/>
          <w:sz w:val="24"/>
          <w:szCs w:val="24"/>
        </w:rPr>
        <w:t xml:space="preserve"> (SSA) and submitted that the decree against the government is due and payable upon service of certificate of order against government. He acknowledged that the respondents were served on 15</w:t>
      </w:r>
      <w:r w:rsidRPr="00654C5D">
        <w:rPr>
          <w:rFonts w:ascii="Times New Roman" w:eastAsia="BatangChe" w:hAnsi="Times New Roman" w:cs="Times New Roman"/>
          <w:sz w:val="24"/>
          <w:szCs w:val="24"/>
          <w:vertAlign w:val="superscript"/>
        </w:rPr>
        <w:t>th</w:t>
      </w:r>
      <w:r w:rsidRPr="00654C5D">
        <w:rPr>
          <w:rFonts w:ascii="Times New Roman" w:eastAsia="BatangChe" w:hAnsi="Times New Roman" w:cs="Times New Roman"/>
          <w:sz w:val="24"/>
          <w:szCs w:val="24"/>
        </w:rPr>
        <w:t xml:space="preserve"> October 2015 and by that time the respondents had not yet budgeted for the claim of the applicants.</w:t>
      </w:r>
      <w:r w:rsidR="001A0130" w:rsidRPr="00654C5D">
        <w:rPr>
          <w:rFonts w:ascii="Times New Roman" w:eastAsia="BatangChe" w:hAnsi="Times New Roman" w:cs="Times New Roman"/>
          <w:sz w:val="24"/>
          <w:szCs w:val="24"/>
        </w:rPr>
        <w:t xml:space="preserve"> </w:t>
      </w:r>
      <w:r w:rsidR="008E5B6E" w:rsidRPr="00654C5D">
        <w:rPr>
          <w:rFonts w:ascii="Times New Roman" w:eastAsia="BatangChe" w:hAnsi="Times New Roman" w:cs="Times New Roman"/>
          <w:sz w:val="24"/>
          <w:szCs w:val="24"/>
        </w:rPr>
        <w:t>Learned counsel pledged that the applicants’ claim will be satisfied and budgeted for in the financial year 2016/2017 and therefore a writ of mandamus should not be issued.</w:t>
      </w:r>
      <w:r w:rsidR="001A0130" w:rsidRPr="00654C5D">
        <w:rPr>
          <w:rFonts w:ascii="Times New Roman" w:eastAsia="BatangChe" w:hAnsi="Times New Roman" w:cs="Times New Roman"/>
          <w:sz w:val="24"/>
          <w:szCs w:val="24"/>
        </w:rPr>
        <w:t xml:space="preserve"> That</w:t>
      </w:r>
      <w:r w:rsidR="008E5B6E" w:rsidRPr="00654C5D">
        <w:rPr>
          <w:rFonts w:ascii="Times New Roman" w:eastAsia="BatangChe" w:hAnsi="Times New Roman" w:cs="Times New Roman"/>
          <w:sz w:val="24"/>
          <w:szCs w:val="24"/>
        </w:rPr>
        <w:t xml:space="preserve"> the application should be dismissed or alternatively the application should be put in abeyance until time comes.</w:t>
      </w:r>
    </w:p>
    <w:p w:rsidR="001A0130" w:rsidRPr="00654C5D" w:rsidRDefault="001A0130" w:rsidP="00654C5D">
      <w:pPr>
        <w:spacing w:line="360" w:lineRule="auto"/>
        <w:jc w:val="both"/>
        <w:rPr>
          <w:rFonts w:ascii="Times New Roman" w:eastAsia="BatangChe" w:hAnsi="Times New Roman" w:cs="Times New Roman"/>
          <w:sz w:val="24"/>
          <w:szCs w:val="24"/>
        </w:rPr>
      </w:pPr>
    </w:p>
    <w:p w:rsidR="001A0130" w:rsidRPr="00654C5D" w:rsidRDefault="008E5B6E" w:rsidP="00654C5D">
      <w:pPr>
        <w:spacing w:line="360" w:lineRule="auto"/>
        <w:jc w:val="both"/>
        <w:rPr>
          <w:rFonts w:ascii="Times New Roman" w:eastAsia="BatangChe" w:hAnsi="Times New Roman" w:cs="Times New Roman"/>
          <w:sz w:val="24"/>
          <w:szCs w:val="24"/>
        </w:rPr>
      </w:pPr>
      <w:r w:rsidRPr="00654C5D">
        <w:rPr>
          <w:rFonts w:ascii="Times New Roman" w:eastAsia="BatangChe" w:hAnsi="Times New Roman" w:cs="Times New Roman"/>
          <w:sz w:val="24"/>
          <w:szCs w:val="24"/>
        </w:rPr>
        <w:t>In rejoinder, learned counsel submitted that according to him th</w:t>
      </w:r>
      <w:r w:rsidR="001A0130" w:rsidRPr="00654C5D">
        <w:rPr>
          <w:rFonts w:ascii="Times New Roman" w:eastAsia="BatangChe" w:hAnsi="Times New Roman" w:cs="Times New Roman"/>
          <w:sz w:val="24"/>
          <w:szCs w:val="24"/>
        </w:rPr>
        <w:t>e</w:t>
      </w:r>
      <w:r w:rsidRPr="00654C5D">
        <w:rPr>
          <w:rFonts w:ascii="Times New Roman" w:eastAsia="BatangChe" w:hAnsi="Times New Roman" w:cs="Times New Roman"/>
          <w:sz w:val="24"/>
          <w:szCs w:val="24"/>
        </w:rPr>
        <w:t xml:space="preserve"> statements of </w:t>
      </w:r>
      <w:proofErr w:type="spellStart"/>
      <w:r w:rsidRPr="00654C5D">
        <w:rPr>
          <w:rFonts w:ascii="Times New Roman" w:eastAsia="BatangChe" w:hAnsi="Times New Roman" w:cs="Times New Roman"/>
          <w:sz w:val="24"/>
          <w:szCs w:val="24"/>
        </w:rPr>
        <w:t>Adrole</w:t>
      </w:r>
      <w:proofErr w:type="spellEnd"/>
      <w:r w:rsidRPr="00654C5D">
        <w:rPr>
          <w:rFonts w:ascii="Times New Roman" w:eastAsia="BatangChe" w:hAnsi="Times New Roman" w:cs="Times New Roman"/>
          <w:sz w:val="24"/>
          <w:szCs w:val="24"/>
        </w:rPr>
        <w:t xml:space="preserve"> are mere speculation. </w:t>
      </w:r>
    </w:p>
    <w:p w:rsidR="001A0130" w:rsidRPr="00654C5D" w:rsidRDefault="001A0130" w:rsidP="00654C5D">
      <w:pPr>
        <w:spacing w:after="0" w:line="360" w:lineRule="auto"/>
        <w:jc w:val="both"/>
        <w:rPr>
          <w:rFonts w:ascii="Times New Roman" w:eastAsia="BatangChe" w:hAnsi="Times New Roman" w:cs="Times New Roman"/>
          <w:sz w:val="24"/>
          <w:szCs w:val="24"/>
        </w:rPr>
      </w:pPr>
    </w:p>
    <w:p w:rsidR="008E5B6E" w:rsidRPr="00654C5D" w:rsidRDefault="008E5B6E" w:rsidP="00654C5D">
      <w:pPr>
        <w:spacing w:line="360" w:lineRule="auto"/>
        <w:jc w:val="both"/>
        <w:rPr>
          <w:rFonts w:ascii="Times New Roman" w:eastAsia="BatangChe" w:hAnsi="Times New Roman" w:cs="Times New Roman"/>
          <w:sz w:val="24"/>
          <w:szCs w:val="24"/>
        </w:rPr>
      </w:pPr>
      <w:r w:rsidRPr="00654C5D">
        <w:rPr>
          <w:rFonts w:ascii="Times New Roman" w:eastAsia="BatangChe" w:hAnsi="Times New Roman" w:cs="Times New Roman"/>
          <w:sz w:val="24"/>
          <w:szCs w:val="24"/>
        </w:rPr>
        <w:t>In order for an application of this nature to succeed, the applicant must show that</w:t>
      </w:r>
      <w:r w:rsidR="001A0130" w:rsidRPr="00654C5D">
        <w:rPr>
          <w:rFonts w:ascii="Times New Roman" w:eastAsia="BatangChe" w:hAnsi="Times New Roman" w:cs="Times New Roman"/>
          <w:sz w:val="24"/>
          <w:szCs w:val="24"/>
        </w:rPr>
        <w:t>:</w:t>
      </w:r>
    </w:p>
    <w:p w:rsidR="00170F20" w:rsidRPr="00654C5D" w:rsidRDefault="00170F20" w:rsidP="00654C5D">
      <w:pPr>
        <w:pStyle w:val="ListParagraph"/>
        <w:numPr>
          <w:ilvl w:val="0"/>
          <w:numId w:val="3"/>
        </w:numPr>
        <w:spacing w:line="360" w:lineRule="auto"/>
        <w:jc w:val="both"/>
        <w:rPr>
          <w:rFonts w:ascii="Times New Roman" w:eastAsia="BatangChe" w:hAnsi="Times New Roman" w:cs="Times New Roman"/>
          <w:sz w:val="24"/>
          <w:szCs w:val="24"/>
        </w:rPr>
      </w:pPr>
      <w:r w:rsidRPr="00654C5D">
        <w:rPr>
          <w:rFonts w:ascii="Times New Roman" w:eastAsia="BatangChe" w:hAnsi="Times New Roman" w:cs="Times New Roman"/>
          <w:sz w:val="24"/>
          <w:szCs w:val="24"/>
        </w:rPr>
        <w:t>He</w:t>
      </w:r>
      <w:r w:rsidR="001A0130" w:rsidRPr="00654C5D">
        <w:rPr>
          <w:rFonts w:ascii="Times New Roman" w:eastAsia="BatangChe" w:hAnsi="Times New Roman" w:cs="Times New Roman"/>
          <w:sz w:val="24"/>
          <w:szCs w:val="24"/>
        </w:rPr>
        <w:t>/</w:t>
      </w:r>
      <w:r w:rsidRPr="00654C5D">
        <w:rPr>
          <w:rFonts w:ascii="Times New Roman" w:eastAsia="BatangChe" w:hAnsi="Times New Roman" w:cs="Times New Roman"/>
          <w:sz w:val="24"/>
          <w:szCs w:val="24"/>
        </w:rPr>
        <w:t xml:space="preserve">she has </w:t>
      </w:r>
      <w:r w:rsidR="001A0130" w:rsidRPr="00654C5D">
        <w:rPr>
          <w:rFonts w:ascii="Times New Roman" w:eastAsia="BatangChe" w:hAnsi="Times New Roman" w:cs="Times New Roman"/>
          <w:sz w:val="24"/>
          <w:szCs w:val="24"/>
        </w:rPr>
        <w:t xml:space="preserve">a </w:t>
      </w:r>
      <w:r w:rsidRPr="00654C5D">
        <w:rPr>
          <w:rFonts w:ascii="Times New Roman" w:eastAsia="BatangChe" w:hAnsi="Times New Roman" w:cs="Times New Roman"/>
          <w:sz w:val="24"/>
          <w:szCs w:val="24"/>
        </w:rPr>
        <w:t>legal right to have something done by the respondent and that the respondent is under duty to do it.</w:t>
      </w:r>
    </w:p>
    <w:p w:rsidR="00170F20" w:rsidRPr="00654C5D" w:rsidRDefault="00170F20" w:rsidP="00654C5D">
      <w:pPr>
        <w:pStyle w:val="ListParagraph"/>
        <w:numPr>
          <w:ilvl w:val="0"/>
          <w:numId w:val="3"/>
        </w:numPr>
        <w:spacing w:line="360" w:lineRule="auto"/>
        <w:jc w:val="both"/>
        <w:rPr>
          <w:rFonts w:ascii="Times New Roman" w:eastAsia="BatangChe" w:hAnsi="Times New Roman" w:cs="Times New Roman"/>
          <w:sz w:val="24"/>
          <w:szCs w:val="24"/>
        </w:rPr>
      </w:pPr>
      <w:r w:rsidRPr="00654C5D">
        <w:rPr>
          <w:rFonts w:ascii="Times New Roman" w:eastAsia="BatangChe" w:hAnsi="Times New Roman" w:cs="Times New Roman"/>
          <w:sz w:val="24"/>
          <w:szCs w:val="24"/>
        </w:rPr>
        <w:t>That the performance of the duty by the respondent is necessary.</w:t>
      </w:r>
    </w:p>
    <w:p w:rsidR="00170F20" w:rsidRPr="00654C5D" w:rsidRDefault="00170F20" w:rsidP="00654C5D">
      <w:pPr>
        <w:pStyle w:val="ListParagraph"/>
        <w:numPr>
          <w:ilvl w:val="0"/>
          <w:numId w:val="3"/>
        </w:numPr>
        <w:spacing w:line="360" w:lineRule="auto"/>
        <w:jc w:val="both"/>
        <w:rPr>
          <w:rFonts w:ascii="Times New Roman" w:eastAsia="BatangChe" w:hAnsi="Times New Roman" w:cs="Times New Roman"/>
          <w:sz w:val="24"/>
          <w:szCs w:val="24"/>
        </w:rPr>
      </w:pPr>
      <w:r w:rsidRPr="00654C5D">
        <w:rPr>
          <w:rFonts w:ascii="Times New Roman" w:eastAsia="BatangChe" w:hAnsi="Times New Roman" w:cs="Times New Roman"/>
          <w:sz w:val="24"/>
          <w:szCs w:val="24"/>
        </w:rPr>
        <w:lastRenderedPageBreak/>
        <w:t>That he</w:t>
      </w:r>
      <w:r w:rsidR="001A0130" w:rsidRPr="00654C5D">
        <w:rPr>
          <w:rFonts w:ascii="Times New Roman" w:eastAsia="BatangChe" w:hAnsi="Times New Roman" w:cs="Times New Roman"/>
          <w:sz w:val="24"/>
          <w:szCs w:val="24"/>
        </w:rPr>
        <w:t>/</w:t>
      </w:r>
      <w:r w:rsidRPr="00654C5D">
        <w:rPr>
          <w:rFonts w:ascii="Times New Roman" w:eastAsia="BatangChe" w:hAnsi="Times New Roman" w:cs="Times New Roman"/>
          <w:sz w:val="24"/>
          <w:szCs w:val="24"/>
        </w:rPr>
        <w:t>she has demanded that the thing be done or that the respondent performs the duty.</w:t>
      </w:r>
    </w:p>
    <w:p w:rsidR="00170F20" w:rsidRPr="00654C5D" w:rsidRDefault="00170F20" w:rsidP="00654C5D">
      <w:pPr>
        <w:pStyle w:val="ListParagraph"/>
        <w:numPr>
          <w:ilvl w:val="0"/>
          <w:numId w:val="3"/>
        </w:numPr>
        <w:spacing w:line="360" w:lineRule="auto"/>
        <w:jc w:val="both"/>
        <w:rPr>
          <w:rFonts w:ascii="Times New Roman" w:eastAsia="BatangChe" w:hAnsi="Times New Roman" w:cs="Times New Roman"/>
          <w:sz w:val="24"/>
          <w:szCs w:val="24"/>
        </w:rPr>
      </w:pPr>
      <w:r w:rsidRPr="00654C5D">
        <w:rPr>
          <w:rFonts w:ascii="Times New Roman" w:eastAsia="BatangChe" w:hAnsi="Times New Roman" w:cs="Times New Roman"/>
          <w:sz w:val="24"/>
          <w:szCs w:val="24"/>
        </w:rPr>
        <w:t>That the demand has been unequivocally refused.</w:t>
      </w:r>
    </w:p>
    <w:p w:rsidR="00170F20" w:rsidRPr="00654C5D" w:rsidRDefault="00170F20" w:rsidP="00654C5D">
      <w:pPr>
        <w:pStyle w:val="ListParagraph"/>
        <w:numPr>
          <w:ilvl w:val="0"/>
          <w:numId w:val="3"/>
        </w:numPr>
        <w:spacing w:line="360" w:lineRule="auto"/>
        <w:jc w:val="both"/>
        <w:rPr>
          <w:rFonts w:ascii="Times New Roman" w:eastAsia="BatangChe" w:hAnsi="Times New Roman" w:cs="Times New Roman"/>
          <w:sz w:val="24"/>
          <w:szCs w:val="24"/>
        </w:rPr>
      </w:pPr>
      <w:r w:rsidRPr="00654C5D">
        <w:rPr>
          <w:rFonts w:ascii="Times New Roman" w:eastAsia="BatangChe" w:hAnsi="Times New Roman" w:cs="Times New Roman"/>
          <w:sz w:val="24"/>
          <w:szCs w:val="24"/>
        </w:rPr>
        <w:t>That there is no other remedy available.</w:t>
      </w:r>
    </w:p>
    <w:p w:rsidR="003D3841" w:rsidRPr="00654C5D" w:rsidRDefault="00170F20" w:rsidP="00654C5D">
      <w:pPr>
        <w:spacing w:line="360" w:lineRule="auto"/>
        <w:jc w:val="both"/>
        <w:rPr>
          <w:rFonts w:ascii="Times New Roman" w:eastAsia="BatangChe" w:hAnsi="Times New Roman" w:cs="Times New Roman"/>
          <w:sz w:val="24"/>
          <w:szCs w:val="24"/>
        </w:rPr>
      </w:pPr>
      <w:r w:rsidRPr="00654C5D">
        <w:rPr>
          <w:rFonts w:ascii="Times New Roman" w:eastAsia="BatangChe" w:hAnsi="Times New Roman" w:cs="Times New Roman"/>
          <w:sz w:val="24"/>
          <w:szCs w:val="24"/>
        </w:rPr>
        <w:t>In the instant case, it is undisputed that there is a decree of court</w:t>
      </w:r>
      <w:r w:rsidR="003D3841" w:rsidRPr="00654C5D">
        <w:rPr>
          <w:rFonts w:ascii="Times New Roman" w:eastAsia="BatangChe" w:hAnsi="Times New Roman" w:cs="Times New Roman"/>
          <w:sz w:val="24"/>
          <w:szCs w:val="24"/>
        </w:rPr>
        <w:t>.</w:t>
      </w:r>
      <w:r w:rsidRPr="00654C5D">
        <w:rPr>
          <w:rFonts w:ascii="Times New Roman" w:eastAsia="BatangChe" w:hAnsi="Times New Roman" w:cs="Times New Roman"/>
          <w:sz w:val="24"/>
          <w:szCs w:val="24"/>
        </w:rPr>
        <w:t xml:space="preserve"> </w:t>
      </w:r>
      <w:r w:rsidR="003D3841" w:rsidRPr="00654C5D">
        <w:rPr>
          <w:rFonts w:ascii="Times New Roman" w:eastAsia="BatangChe" w:hAnsi="Times New Roman" w:cs="Times New Roman"/>
          <w:sz w:val="24"/>
          <w:szCs w:val="24"/>
        </w:rPr>
        <w:t>There</w:t>
      </w:r>
      <w:r w:rsidRPr="00654C5D">
        <w:rPr>
          <w:rFonts w:ascii="Times New Roman" w:eastAsia="BatangChe" w:hAnsi="Times New Roman" w:cs="Times New Roman"/>
          <w:sz w:val="24"/>
          <w:szCs w:val="24"/>
        </w:rPr>
        <w:t xml:space="preserve"> is a certificate for costs and a certificate of order against government which was served</w:t>
      </w:r>
      <w:r w:rsidR="003D3841" w:rsidRPr="00654C5D">
        <w:rPr>
          <w:rFonts w:ascii="Times New Roman" w:eastAsia="BatangChe" w:hAnsi="Times New Roman" w:cs="Times New Roman"/>
          <w:sz w:val="24"/>
          <w:szCs w:val="24"/>
        </w:rPr>
        <w:t>. Nevertheless,</w:t>
      </w:r>
      <w:r w:rsidRPr="00654C5D">
        <w:rPr>
          <w:rFonts w:ascii="Times New Roman" w:eastAsia="BatangChe" w:hAnsi="Times New Roman" w:cs="Times New Roman"/>
          <w:sz w:val="24"/>
          <w:szCs w:val="24"/>
        </w:rPr>
        <w:t xml:space="preserve"> I have found the explanation by the </w:t>
      </w:r>
      <w:r w:rsidR="003D3841" w:rsidRPr="00654C5D">
        <w:rPr>
          <w:rFonts w:ascii="Times New Roman" w:eastAsia="BatangChe" w:hAnsi="Times New Roman" w:cs="Times New Roman"/>
          <w:sz w:val="24"/>
          <w:szCs w:val="24"/>
        </w:rPr>
        <w:t xml:space="preserve">Attorney General </w:t>
      </w:r>
      <w:r w:rsidRPr="00654C5D">
        <w:rPr>
          <w:rFonts w:ascii="Times New Roman" w:eastAsia="BatangChe" w:hAnsi="Times New Roman" w:cs="Times New Roman"/>
          <w:sz w:val="24"/>
          <w:szCs w:val="24"/>
        </w:rPr>
        <w:t>why he has not been able to fulfill the demand by the applicant convincing.</w:t>
      </w:r>
      <w:r w:rsidR="003D3841" w:rsidRPr="00654C5D">
        <w:rPr>
          <w:rFonts w:ascii="Times New Roman" w:eastAsia="BatangChe" w:hAnsi="Times New Roman" w:cs="Times New Roman"/>
          <w:sz w:val="24"/>
          <w:szCs w:val="24"/>
        </w:rPr>
        <w:t xml:space="preserve"> </w:t>
      </w:r>
      <w:r w:rsidRPr="00654C5D">
        <w:rPr>
          <w:rFonts w:ascii="Times New Roman" w:eastAsia="BatangChe" w:hAnsi="Times New Roman" w:cs="Times New Roman"/>
          <w:sz w:val="24"/>
          <w:szCs w:val="24"/>
        </w:rPr>
        <w:t xml:space="preserve">By the time of demand for payment </w:t>
      </w:r>
      <w:proofErr w:type="spellStart"/>
      <w:r w:rsidR="003D3841" w:rsidRPr="00654C5D">
        <w:rPr>
          <w:rFonts w:ascii="Times New Roman" w:eastAsia="BatangChe" w:hAnsi="Times New Roman" w:cs="Times New Roman"/>
          <w:sz w:val="24"/>
          <w:szCs w:val="24"/>
        </w:rPr>
        <w:t>i.e</w:t>
      </w:r>
      <w:proofErr w:type="spellEnd"/>
      <w:r w:rsidRPr="00654C5D">
        <w:rPr>
          <w:rFonts w:ascii="Times New Roman" w:eastAsia="BatangChe" w:hAnsi="Times New Roman" w:cs="Times New Roman"/>
          <w:sz w:val="24"/>
          <w:szCs w:val="24"/>
        </w:rPr>
        <w:t xml:space="preserve"> 15</w:t>
      </w:r>
      <w:r w:rsidRPr="00654C5D">
        <w:rPr>
          <w:rFonts w:ascii="Times New Roman" w:eastAsia="BatangChe" w:hAnsi="Times New Roman" w:cs="Times New Roman"/>
          <w:sz w:val="24"/>
          <w:szCs w:val="24"/>
          <w:vertAlign w:val="superscript"/>
        </w:rPr>
        <w:t>th</w:t>
      </w:r>
      <w:r w:rsidRPr="00654C5D">
        <w:rPr>
          <w:rFonts w:ascii="Times New Roman" w:eastAsia="BatangChe" w:hAnsi="Times New Roman" w:cs="Times New Roman"/>
          <w:sz w:val="24"/>
          <w:szCs w:val="24"/>
        </w:rPr>
        <w:t xml:space="preserve"> October 2015, the budgeting process for the current financial year 2015/16 had ended and the demand could not be slotted in at such a late time. There is an undertaking that the funds for this claim will be allotted in the next financial year of 2016/2017 since this claim had not been budgeted for</w:t>
      </w:r>
      <w:r w:rsidR="003D3841" w:rsidRPr="00654C5D">
        <w:rPr>
          <w:rFonts w:ascii="Times New Roman" w:eastAsia="BatangChe" w:hAnsi="Times New Roman" w:cs="Times New Roman"/>
          <w:sz w:val="24"/>
          <w:szCs w:val="24"/>
        </w:rPr>
        <w:t>,</w:t>
      </w:r>
      <w:r w:rsidRPr="00654C5D">
        <w:rPr>
          <w:rFonts w:ascii="Times New Roman" w:eastAsia="BatangChe" w:hAnsi="Times New Roman" w:cs="Times New Roman"/>
          <w:sz w:val="24"/>
          <w:szCs w:val="24"/>
        </w:rPr>
        <w:t xml:space="preserve"> </w:t>
      </w:r>
      <w:r w:rsidR="003D3841" w:rsidRPr="00654C5D">
        <w:rPr>
          <w:rFonts w:ascii="Times New Roman" w:eastAsia="BatangChe" w:hAnsi="Times New Roman" w:cs="Times New Roman"/>
          <w:sz w:val="24"/>
          <w:szCs w:val="24"/>
        </w:rPr>
        <w:t>t</w:t>
      </w:r>
      <w:r w:rsidRPr="00654C5D">
        <w:rPr>
          <w:rFonts w:ascii="Times New Roman" w:eastAsia="BatangChe" w:hAnsi="Times New Roman" w:cs="Times New Roman"/>
          <w:sz w:val="24"/>
          <w:szCs w:val="24"/>
        </w:rPr>
        <w:t>herefore failure to pay the applicants this financial year 2015/16 is due to reasons beyond the respondent</w:t>
      </w:r>
      <w:r w:rsidR="003D3841" w:rsidRPr="00654C5D">
        <w:rPr>
          <w:rFonts w:ascii="Times New Roman" w:eastAsia="BatangChe" w:hAnsi="Times New Roman" w:cs="Times New Roman"/>
          <w:sz w:val="24"/>
          <w:szCs w:val="24"/>
        </w:rPr>
        <w:t>’</w:t>
      </w:r>
      <w:r w:rsidRPr="00654C5D">
        <w:rPr>
          <w:rFonts w:ascii="Times New Roman" w:eastAsia="BatangChe" w:hAnsi="Times New Roman" w:cs="Times New Roman"/>
          <w:sz w:val="24"/>
          <w:szCs w:val="24"/>
        </w:rPr>
        <w:t xml:space="preserve">s control. </w:t>
      </w:r>
    </w:p>
    <w:p w:rsidR="003D3841" w:rsidRPr="00654C5D" w:rsidRDefault="003D3841" w:rsidP="00654C5D">
      <w:pPr>
        <w:spacing w:line="360" w:lineRule="auto"/>
        <w:jc w:val="both"/>
        <w:rPr>
          <w:rFonts w:ascii="Times New Roman" w:eastAsia="BatangChe" w:hAnsi="Times New Roman" w:cs="Times New Roman"/>
          <w:sz w:val="24"/>
          <w:szCs w:val="24"/>
        </w:rPr>
      </w:pPr>
    </w:p>
    <w:p w:rsidR="003D3841" w:rsidRPr="00654C5D" w:rsidRDefault="00170F20" w:rsidP="00654C5D">
      <w:pPr>
        <w:spacing w:line="360" w:lineRule="auto"/>
        <w:jc w:val="both"/>
        <w:rPr>
          <w:rFonts w:ascii="Times New Roman" w:eastAsia="BatangChe" w:hAnsi="Times New Roman" w:cs="Times New Roman"/>
          <w:sz w:val="24"/>
          <w:szCs w:val="24"/>
        </w:rPr>
      </w:pPr>
      <w:r w:rsidRPr="00654C5D">
        <w:rPr>
          <w:rFonts w:ascii="Times New Roman" w:eastAsia="BatangChe" w:hAnsi="Times New Roman" w:cs="Times New Roman"/>
          <w:sz w:val="24"/>
          <w:szCs w:val="24"/>
        </w:rPr>
        <w:t xml:space="preserve">By the time of the demand for payment, it was barely two months from the date of service of the certificate of order against government. It was </w:t>
      </w:r>
      <w:r w:rsidR="003B1A69" w:rsidRPr="00654C5D">
        <w:rPr>
          <w:rFonts w:ascii="Times New Roman" w:eastAsia="BatangChe" w:hAnsi="Times New Roman" w:cs="Times New Roman"/>
          <w:sz w:val="24"/>
          <w:szCs w:val="24"/>
        </w:rPr>
        <w:t xml:space="preserve">at </w:t>
      </w:r>
      <w:r w:rsidRPr="00654C5D">
        <w:rPr>
          <w:rFonts w:ascii="Times New Roman" w:eastAsia="BatangChe" w:hAnsi="Times New Roman" w:cs="Times New Roman"/>
          <w:sz w:val="24"/>
          <w:szCs w:val="24"/>
        </w:rPr>
        <w:t xml:space="preserve">that time that this application was filed. </w:t>
      </w:r>
    </w:p>
    <w:p w:rsidR="00E94C63" w:rsidRPr="00654C5D" w:rsidRDefault="00E94C63" w:rsidP="00654C5D">
      <w:pPr>
        <w:spacing w:line="360" w:lineRule="auto"/>
        <w:jc w:val="both"/>
        <w:rPr>
          <w:rFonts w:ascii="Times New Roman" w:eastAsia="BatangChe" w:hAnsi="Times New Roman" w:cs="Times New Roman"/>
          <w:sz w:val="24"/>
          <w:szCs w:val="24"/>
        </w:rPr>
      </w:pPr>
    </w:p>
    <w:p w:rsidR="003D3841" w:rsidRPr="00654C5D" w:rsidRDefault="00170F20" w:rsidP="00654C5D">
      <w:pPr>
        <w:spacing w:line="360" w:lineRule="auto"/>
        <w:jc w:val="both"/>
        <w:rPr>
          <w:rFonts w:ascii="Times New Roman" w:eastAsia="BatangChe" w:hAnsi="Times New Roman" w:cs="Times New Roman"/>
          <w:sz w:val="24"/>
          <w:szCs w:val="24"/>
        </w:rPr>
      </w:pPr>
      <w:r w:rsidRPr="00654C5D">
        <w:rPr>
          <w:rFonts w:ascii="Times New Roman" w:eastAsia="BatangChe" w:hAnsi="Times New Roman" w:cs="Times New Roman"/>
          <w:sz w:val="24"/>
          <w:szCs w:val="24"/>
        </w:rPr>
        <w:t>Therefore I am satisfied that the respondents have put up a valid defen</w:t>
      </w:r>
      <w:r w:rsidR="003D3841" w:rsidRPr="00654C5D">
        <w:rPr>
          <w:rFonts w:ascii="Times New Roman" w:eastAsia="BatangChe" w:hAnsi="Times New Roman" w:cs="Times New Roman"/>
          <w:sz w:val="24"/>
          <w:szCs w:val="24"/>
        </w:rPr>
        <w:t>c</w:t>
      </w:r>
      <w:r w:rsidRPr="00654C5D">
        <w:rPr>
          <w:rFonts w:ascii="Times New Roman" w:eastAsia="BatangChe" w:hAnsi="Times New Roman" w:cs="Times New Roman"/>
          <w:sz w:val="24"/>
          <w:szCs w:val="24"/>
        </w:rPr>
        <w:t xml:space="preserve">e and there has not been an unequivocal refusal to pay. </w:t>
      </w:r>
    </w:p>
    <w:p w:rsidR="003B1A69" w:rsidRPr="00654C5D" w:rsidRDefault="003B1A69" w:rsidP="00654C5D">
      <w:pPr>
        <w:spacing w:line="360" w:lineRule="auto"/>
        <w:jc w:val="both"/>
        <w:rPr>
          <w:rFonts w:ascii="Times New Roman" w:eastAsia="BatangChe" w:hAnsi="Times New Roman" w:cs="Times New Roman"/>
          <w:sz w:val="24"/>
          <w:szCs w:val="24"/>
        </w:rPr>
      </w:pPr>
    </w:p>
    <w:p w:rsidR="003B1A69" w:rsidRPr="00654C5D" w:rsidRDefault="003B1A69" w:rsidP="00654C5D">
      <w:pPr>
        <w:spacing w:line="360" w:lineRule="auto"/>
        <w:jc w:val="both"/>
        <w:rPr>
          <w:rFonts w:ascii="Times New Roman" w:eastAsia="BatangChe" w:hAnsi="Times New Roman" w:cs="Times New Roman"/>
          <w:sz w:val="24"/>
          <w:szCs w:val="24"/>
        </w:rPr>
      </w:pPr>
    </w:p>
    <w:p w:rsidR="003B1A69" w:rsidRPr="00654C5D" w:rsidRDefault="003B1A69" w:rsidP="00654C5D">
      <w:pPr>
        <w:spacing w:line="360" w:lineRule="auto"/>
        <w:jc w:val="both"/>
        <w:rPr>
          <w:rFonts w:ascii="Times New Roman" w:eastAsia="BatangChe" w:hAnsi="Times New Roman" w:cs="Times New Roman"/>
          <w:sz w:val="24"/>
          <w:szCs w:val="24"/>
        </w:rPr>
      </w:pPr>
    </w:p>
    <w:p w:rsidR="00170F20" w:rsidRPr="00654C5D" w:rsidRDefault="003D3841" w:rsidP="00654C5D">
      <w:pPr>
        <w:spacing w:line="360" w:lineRule="auto"/>
        <w:jc w:val="both"/>
        <w:rPr>
          <w:rFonts w:ascii="Times New Roman" w:eastAsia="BatangChe" w:hAnsi="Times New Roman" w:cs="Times New Roman"/>
          <w:sz w:val="24"/>
          <w:szCs w:val="24"/>
        </w:rPr>
      </w:pPr>
      <w:r w:rsidRPr="00654C5D">
        <w:rPr>
          <w:rFonts w:ascii="Times New Roman" w:eastAsia="BatangChe" w:hAnsi="Times New Roman" w:cs="Times New Roman"/>
          <w:sz w:val="24"/>
          <w:szCs w:val="24"/>
        </w:rPr>
        <w:t>C</w:t>
      </w:r>
      <w:r w:rsidR="00170F20" w:rsidRPr="00654C5D">
        <w:rPr>
          <w:rFonts w:ascii="Times New Roman" w:eastAsia="BatangChe" w:hAnsi="Times New Roman" w:cs="Times New Roman"/>
          <w:sz w:val="24"/>
          <w:szCs w:val="24"/>
        </w:rPr>
        <w:t>onsequently I will find that this application has been hurriedly filed. It will be filed when the respondents fail to budget for the applicants</w:t>
      </w:r>
      <w:r w:rsidRPr="00654C5D">
        <w:rPr>
          <w:rFonts w:ascii="Times New Roman" w:eastAsia="BatangChe" w:hAnsi="Times New Roman" w:cs="Times New Roman"/>
          <w:sz w:val="24"/>
          <w:szCs w:val="24"/>
        </w:rPr>
        <w:t>’</w:t>
      </w:r>
      <w:r w:rsidR="00170F20" w:rsidRPr="00654C5D">
        <w:rPr>
          <w:rFonts w:ascii="Times New Roman" w:eastAsia="BatangChe" w:hAnsi="Times New Roman" w:cs="Times New Roman"/>
          <w:sz w:val="24"/>
          <w:szCs w:val="24"/>
        </w:rPr>
        <w:t xml:space="preserve"> claim as promised.</w:t>
      </w:r>
    </w:p>
    <w:p w:rsidR="00E94C63" w:rsidRPr="00654C5D" w:rsidRDefault="00E94C63" w:rsidP="00654C5D">
      <w:pPr>
        <w:spacing w:line="360" w:lineRule="auto"/>
        <w:jc w:val="both"/>
        <w:rPr>
          <w:rFonts w:ascii="Times New Roman" w:eastAsia="BatangChe" w:hAnsi="Times New Roman" w:cs="Times New Roman"/>
          <w:sz w:val="24"/>
          <w:szCs w:val="24"/>
        </w:rPr>
      </w:pPr>
    </w:p>
    <w:p w:rsidR="00170F20" w:rsidRPr="00654C5D" w:rsidRDefault="003D3841" w:rsidP="00654C5D">
      <w:pPr>
        <w:spacing w:line="360" w:lineRule="auto"/>
        <w:jc w:val="both"/>
        <w:rPr>
          <w:rFonts w:ascii="Times New Roman" w:eastAsia="BatangChe" w:hAnsi="Times New Roman" w:cs="Times New Roman"/>
          <w:sz w:val="24"/>
          <w:szCs w:val="24"/>
        </w:rPr>
      </w:pPr>
      <w:r w:rsidRPr="00654C5D">
        <w:rPr>
          <w:rFonts w:ascii="Times New Roman" w:eastAsia="BatangChe" w:hAnsi="Times New Roman" w:cs="Times New Roman"/>
          <w:sz w:val="24"/>
          <w:szCs w:val="24"/>
        </w:rPr>
        <w:t>The</w:t>
      </w:r>
      <w:r w:rsidR="00170F20" w:rsidRPr="00654C5D">
        <w:rPr>
          <w:rFonts w:ascii="Times New Roman" w:eastAsia="BatangChe" w:hAnsi="Times New Roman" w:cs="Times New Roman"/>
          <w:sz w:val="24"/>
          <w:szCs w:val="24"/>
        </w:rPr>
        <w:t xml:space="preserve"> application will be dismissed but with no order as to costs.</w:t>
      </w:r>
    </w:p>
    <w:p w:rsidR="00BB276D" w:rsidRPr="00654C5D" w:rsidRDefault="00BB276D" w:rsidP="00654C5D">
      <w:pPr>
        <w:spacing w:line="360" w:lineRule="auto"/>
        <w:jc w:val="both"/>
        <w:rPr>
          <w:rFonts w:ascii="Times New Roman" w:eastAsia="BatangChe" w:hAnsi="Times New Roman" w:cs="Times New Roman"/>
          <w:b/>
          <w:sz w:val="24"/>
          <w:szCs w:val="24"/>
        </w:rPr>
      </w:pPr>
    </w:p>
    <w:p w:rsidR="00170F20" w:rsidRPr="00654C5D" w:rsidRDefault="00170F20" w:rsidP="00654C5D">
      <w:pPr>
        <w:spacing w:line="360" w:lineRule="auto"/>
        <w:jc w:val="both"/>
        <w:rPr>
          <w:rFonts w:ascii="Times New Roman" w:eastAsia="BatangChe" w:hAnsi="Times New Roman" w:cs="Times New Roman"/>
          <w:b/>
          <w:sz w:val="24"/>
          <w:szCs w:val="24"/>
        </w:rPr>
      </w:pPr>
      <w:r w:rsidRPr="00654C5D">
        <w:rPr>
          <w:rFonts w:ascii="Times New Roman" w:eastAsia="BatangChe" w:hAnsi="Times New Roman" w:cs="Times New Roman"/>
          <w:b/>
          <w:sz w:val="24"/>
          <w:szCs w:val="24"/>
        </w:rPr>
        <w:t>Stephen Musota</w:t>
      </w:r>
    </w:p>
    <w:p w:rsidR="00170F20" w:rsidRPr="00654C5D" w:rsidRDefault="00E04741" w:rsidP="00654C5D">
      <w:pPr>
        <w:spacing w:line="360" w:lineRule="auto"/>
        <w:jc w:val="both"/>
        <w:rPr>
          <w:rFonts w:ascii="Times New Roman" w:eastAsia="BatangChe" w:hAnsi="Times New Roman" w:cs="Times New Roman"/>
          <w:b/>
          <w:sz w:val="24"/>
          <w:szCs w:val="24"/>
        </w:rPr>
      </w:pPr>
      <w:r w:rsidRPr="00654C5D">
        <w:rPr>
          <w:rFonts w:ascii="Times New Roman" w:eastAsia="BatangChe" w:hAnsi="Times New Roman" w:cs="Times New Roman"/>
          <w:b/>
          <w:sz w:val="24"/>
          <w:szCs w:val="24"/>
        </w:rPr>
        <w:t>J U D G E</w:t>
      </w:r>
    </w:p>
    <w:p w:rsidR="00170F20" w:rsidRPr="00654C5D" w:rsidRDefault="00170F20" w:rsidP="00654C5D">
      <w:pPr>
        <w:spacing w:line="360" w:lineRule="auto"/>
        <w:jc w:val="both"/>
        <w:rPr>
          <w:rFonts w:ascii="Times New Roman" w:eastAsia="BatangChe" w:hAnsi="Times New Roman" w:cs="Times New Roman"/>
          <w:b/>
          <w:sz w:val="24"/>
          <w:szCs w:val="24"/>
        </w:rPr>
      </w:pPr>
      <w:r w:rsidRPr="00654C5D">
        <w:rPr>
          <w:rFonts w:ascii="Times New Roman" w:eastAsia="BatangChe" w:hAnsi="Times New Roman" w:cs="Times New Roman"/>
          <w:b/>
          <w:sz w:val="24"/>
          <w:szCs w:val="24"/>
        </w:rPr>
        <w:t>30.03.2016</w:t>
      </w:r>
      <w:bookmarkEnd w:id="0"/>
    </w:p>
    <w:sectPr w:rsidR="00170F20" w:rsidRPr="00654C5D" w:rsidSect="005D6741">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665" w:rsidRDefault="003F0665" w:rsidP="00204D87">
      <w:pPr>
        <w:spacing w:after="0" w:line="240" w:lineRule="auto"/>
      </w:pPr>
      <w:r>
        <w:separator/>
      </w:r>
    </w:p>
  </w:endnote>
  <w:endnote w:type="continuationSeparator" w:id="0">
    <w:p w:rsidR="003F0665" w:rsidRDefault="003F0665" w:rsidP="0020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6641"/>
      <w:docPartObj>
        <w:docPartGallery w:val="Page Numbers (Bottom of Page)"/>
        <w:docPartUnique/>
      </w:docPartObj>
    </w:sdtPr>
    <w:sdtEndPr/>
    <w:sdtContent>
      <w:p w:rsidR="001A0130" w:rsidRDefault="003F0665">
        <w:pPr>
          <w:pStyle w:val="Footer"/>
          <w:jc w:val="center"/>
        </w:pPr>
        <w:r>
          <w:fldChar w:fldCharType="begin"/>
        </w:r>
        <w:r>
          <w:instrText xml:space="preserve"> PAGE   \* MERGEFORMAT </w:instrText>
        </w:r>
        <w:r>
          <w:fldChar w:fldCharType="separate"/>
        </w:r>
        <w:r w:rsidR="00654C5D">
          <w:rPr>
            <w:noProof/>
          </w:rPr>
          <w:t>1</w:t>
        </w:r>
        <w:r>
          <w:rPr>
            <w:noProof/>
          </w:rPr>
          <w:fldChar w:fldCharType="end"/>
        </w:r>
      </w:p>
    </w:sdtContent>
  </w:sdt>
  <w:p w:rsidR="00204D87" w:rsidRDefault="00204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665" w:rsidRDefault="003F0665" w:rsidP="00204D87">
      <w:pPr>
        <w:spacing w:after="0" w:line="240" w:lineRule="auto"/>
      </w:pPr>
      <w:r>
        <w:separator/>
      </w:r>
    </w:p>
  </w:footnote>
  <w:footnote w:type="continuationSeparator" w:id="0">
    <w:p w:rsidR="003F0665" w:rsidRDefault="003F0665" w:rsidP="00204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D87" w:rsidRDefault="00204D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D87" w:rsidRDefault="00204D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D87" w:rsidRDefault="00204D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E352D"/>
    <w:multiLevelType w:val="hybridMultilevel"/>
    <w:tmpl w:val="BA64240E"/>
    <w:lvl w:ilvl="0" w:tplc="584AA3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01037C"/>
    <w:multiLevelType w:val="hybridMultilevel"/>
    <w:tmpl w:val="D58289B0"/>
    <w:lvl w:ilvl="0" w:tplc="DA3E027E">
      <w:start w:val="1"/>
      <w:numFmt w:val="decimal"/>
      <w:lvlText w:val="%1."/>
      <w:lvlJc w:val="left"/>
      <w:pPr>
        <w:ind w:left="1080" w:hanging="72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C842E0"/>
    <w:multiLevelType w:val="hybridMultilevel"/>
    <w:tmpl w:val="19041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22"/>
    <w:rsid w:val="00051B61"/>
    <w:rsid w:val="00054022"/>
    <w:rsid w:val="00102F9C"/>
    <w:rsid w:val="00170F20"/>
    <w:rsid w:val="001A0130"/>
    <w:rsid w:val="001F6EF9"/>
    <w:rsid w:val="00204D87"/>
    <w:rsid w:val="00294A8A"/>
    <w:rsid w:val="003B1A69"/>
    <w:rsid w:val="003D3841"/>
    <w:rsid w:val="003D3F36"/>
    <w:rsid w:val="003F0665"/>
    <w:rsid w:val="00477378"/>
    <w:rsid w:val="00482F3B"/>
    <w:rsid w:val="004A09F8"/>
    <w:rsid w:val="004A3F1E"/>
    <w:rsid w:val="005A6123"/>
    <w:rsid w:val="005D6741"/>
    <w:rsid w:val="005E0AE5"/>
    <w:rsid w:val="005F4C4F"/>
    <w:rsid w:val="00654C5D"/>
    <w:rsid w:val="006711F0"/>
    <w:rsid w:val="0070712D"/>
    <w:rsid w:val="0074134E"/>
    <w:rsid w:val="00850744"/>
    <w:rsid w:val="00850EAC"/>
    <w:rsid w:val="008A6B04"/>
    <w:rsid w:val="008E5B6E"/>
    <w:rsid w:val="009625EC"/>
    <w:rsid w:val="00A27545"/>
    <w:rsid w:val="00A95796"/>
    <w:rsid w:val="00B47D5D"/>
    <w:rsid w:val="00BA500B"/>
    <w:rsid w:val="00BB276D"/>
    <w:rsid w:val="00BC0CB3"/>
    <w:rsid w:val="00BC2C90"/>
    <w:rsid w:val="00BF4426"/>
    <w:rsid w:val="00CA68E3"/>
    <w:rsid w:val="00D44671"/>
    <w:rsid w:val="00D532E0"/>
    <w:rsid w:val="00D5673E"/>
    <w:rsid w:val="00D64506"/>
    <w:rsid w:val="00DB3BF8"/>
    <w:rsid w:val="00DB5ACC"/>
    <w:rsid w:val="00E04741"/>
    <w:rsid w:val="00E56C37"/>
    <w:rsid w:val="00E94C63"/>
    <w:rsid w:val="00EF0F1F"/>
    <w:rsid w:val="00EF2D65"/>
    <w:rsid w:val="00F16137"/>
    <w:rsid w:val="00F8303D"/>
    <w:rsid w:val="00F86D36"/>
    <w:rsid w:val="00F96562"/>
    <w:rsid w:val="00FC2491"/>
    <w:rsid w:val="00FE2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744"/>
    <w:pPr>
      <w:ind w:left="720"/>
      <w:contextualSpacing/>
    </w:pPr>
  </w:style>
  <w:style w:type="paragraph" w:styleId="Header">
    <w:name w:val="header"/>
    <w:basedOn w:val="Normal"/>
    <w:link w:val="HeaderChar"/>
    <w:uiPriority w:val="99"/>
    <w:semiHidden/>
    <w:unhideWhenUsed/>
    <w:rsid w:val="0020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4D87"/>
  </w:style>
  <w:style w:type="paragraph" w:styleId="Footer">
    <w:name w:val="footer"/>
    <w:basedOn w:val="Normal"/>
    <w:link w:val="FooterChar"/>
    <w:uiPriority w:val="99"/>
    <w:unhideWhenUsed/>
    <w:rsid w:val="0020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D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744"/>
    <w:pPr>
      <w:ind w:left="720"/>
      <w:contextualSpacing/>
    </w:pPr>
  </w:style>
  <w:style w:type="paragraph" w:styleId="Header">
    <w:name w:val="header"/>
    <w:basedOn w:val="Normal"/>
    <w:link w:val="HeaderChar"/>
    <w:uiPriority w:val="99"/>
    <w:semiHidden/>
    <w:unhideWhenUsed/>
    <w:rsid w:val="0020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4D87"/>
  </w:style>
  <w:style w:type="paragraph" w:styleId="Footer">
    <w:name w:val="footer"/>
    <w:basedOn w:val="Normal"/>
    <w:link w:val="FooterChar"/>
    <w:uiPriority w:val="99"/>
    <w:unhideWhenUsed/>
    <w:rsid w:val="0020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D5326-2524-4B2F-B8B3-4C79BE4C2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fnamulondo</dc:creator>
  <cp:lastModifiedBy>User</cp:lastModifiedBy>
  <cp:revision>2</cp:revision>
  <cp:lastPrinted>2016-05-04T09:07:00Z</cp:lastPrinted>
  <dcterms:created xsi:type="dcterms:W3CDTF">2016-05-11T12:39:00Z</dcterms:created>
  <dcterms:modified xsi:type="dcterms:W3CDTF">2016-05-11T12:39:00Z</dcterms:modified>
</cp:coreProperties>
</file>