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3F" w:rsidRPr="00BB1C6D" w:rsidRDefault="006A2E3F" w:rsidP="0036600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A2E3F" w:rsidRDefault="006A2E3F" w:rsidP="0036600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A7E1D" w:rsidRPr="00BB1C6D" w:rsidRDefault="006A7E1D" w:rsidP="003660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 No. 00</w:t>
      </w:r>
      <w:r w:rsidR="002D36ED">
        <w:rPr>
          <w:rFonts w:ascii="Times New Roman" w:hAnsi="Times New Roman" w:cs="Times New Roman"/>
          <w:b/>
          <w:sz w:val="24"/>
          <w:szCs w:val="24"/>
        </w:rPr>
        <w:t>39</w:t>
      </w:r>
      <w:r>
        <w:rPr>
          <w:rFonts w:ascii="Times New Roman" w:hAnsi="Times New Roman" w:cs="Times New Roman"/>
          <w:b/>
          <w:sz w:val="24"/>
          <w:szCs w:val="24"/>
        </w:rPr>
        <w:t xml:space="preserve"> OF 2016</w:t>
      </w:r>
    </w:p>
    <w:p w:rsidR="006A2E3F" w:rsidRPr="00BB1C6D" w:rsidRDefault="006A7E1D" w:rsidP="003660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Arua</w:t>
      </w:r>
      <w:proofErr w:type="spellEnd"/>
      <w:r>
        <w:rPr>
          <w:rFonts w:ascii="Times New Roman" w:hAnsi="Times New Roman" w:cs="Times New Roman"/>
          <w:b/>
          <w:sz w:val="24"/>
          <w:szCs w:val="24"/>
        </w:rPr>
        <w:t xml:space="preserve"> High Court </w:t>
      </w:r>
      <w:r w:rsidR="006A2E3F">
        <w:rPr>
          <w:rFonts w:ascii="Times New Roman" w:hAnsi="Times New Roman" w:cs="Times New Roman"/>
          <w:b/>
          <w:sz w:val="24"/>
          <w:szCs w:val="24"/>
        </w:rPr>
        <w:t>C</w:t>
      </w:r>
      <w:r w:rsidR="00671EBC">
        <w:rPr>
          <w:rFonts w:ascii="Times New Roman" w:hAnsi="Times New Roman" w:cs="Times New Roman"/>
          <w:b/>
          <w:sz w:val="24"/>
          <w:szCs w:val="24"/>
        </w:rPr>
        <w:t>ivil</w:t>
      </w:r>
      <w:r w:rsidR="006A2E3F">
        <w:rPr>
          <w:rFonts w:ascii="Times New Roman" w:hAnsi="Times New Roman" w:cs="Times New Roman"/>
          <w:b/>
          <w:sz w:val="24"/>
          <w:szCs w:val="24"/>
        </w:rPr>
        <w:t xml:space="preserve"> </w:t>
      </w:r>
      <w:r w:rsidR="00671EBC">
        <w:rPr>
          <w:rFonts w:ascii="Times New Roman" w:hAnsi="Times New Roman" w:cs="Times New Roman"/>
          <w:b/>
          <w:sz w:val="24"/>
          <w:szCs w:val="24"/>
        </w:rPr>
        <w:t>Suit</w:t>
      </w:r>
      <w:r w:rsidR="006A2E3F" w:rsidRPr="00BB1C6D">
        <w:rPr>
          <w:rFonts w:ascii="Times New Roman" w:hAnsi="Times New Roman" w:cs="Times New Roman"/>
          <w:b/>
          <w:sz w:val="24"/>
          <w:szCs w:val="24"/>
        </w:rPr>
        <w:t xml:space="preserve"> No. 00</w:t>
      </w:r>
      <w:r w:rsidR="002D36ED">
        <w:rPr>
          <w:rFonts w:ascii="Times New Roman" w:hAnsi="Times New Roman" w:cs="Times New Roman"/>
          <w:b/>
          <w:sz w:val="24"/>
          <w:szCs w:val="24"/>
        </w:rPr>
        <w:t>31</w:t>
      </w:r>
      <w:r w:rsidR="006A2E3F" w:rsidRPr="00BB1C6D">
        <w:rPr>
          <w:rFonts w:ascii="Times New Roman" w:hAnsi="Times New Roman" w:cs="Times New Roman"/>
          <w:b/>
          <w:sz w:val="24"/>
          <w:szCs w:val="24"/>
        </w:rPr>
        <w:t xml:space="preserve"> OF 20</w:t>
      </w:r>
      <w:r w:rsidR="006A2E3F">
        <w:rPr>
          <w:rFonts w:ascii="Times New Roman" w:hAnsi="Times New Roman" w:cs="Times New Roman"/>
          <w:b/>
          <w:sz w:val="24"/>
          <w:szCs w:val="24"/>
        </w:rPr>
        <w:t>1</w:t>
      </w:r>
      <w:r w:rsidR="002D36ED">
        <w:rPr>
          <w:rFonts w:ascii="Times New Roman" w:hAnsi="Times New Roman" w:cs="Times New Roman"/>
          <w:b/>
          <w:sz w:val="24"/>
          <w:szCs w:val="24"/>
        </w:rPr>
        <w:t>3</w:t>
      </w:r>
      <w:r>
        <w:rPr>
          <w:rFonts w:ascii="Times New Roman" w:hAnsi="Times New Roman" w:cs="Times New Roman"/>
          <w:b/>
          <w:sz w:val="24"/>
          <w:szCs w:val="24"/>
        </w:rPr>
        <w:t>)</w:t>
      </w:r>
    </w:p>
    <w:p w:rsidR="006A2E3F" w:rsidRPr="00BB1C6D" w:rsidRDefault="006A2E3F" w:rsidP="00366001">
      <w:pPr>
        <w:spacing w:after="0" w:line="360" w:lineRule="auto"/>
        <w:ind w:left="576" w:right="576"/>
        <w:jc w:val="center"/>
        <w:rPr>
          <w:rFonts w:ascii="Times New Roman" w:hAnsi="Times New Roman" w:cs="Times New Roman"/>
          <w:b/>
          <w:sz w:val="24"/>
          <w:szCs w:val="24"/>
        </w:rPr>
      </w:pPr>
    </w:p>
    <w:p w:rsidR="006A2E3F" w:rsidRDefault="002D36ED" w:rsidP="003660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OKWAY JOHN KIMBO</w:t>
      </w:r>
      <w:r w:rsidR="006A2E3F" w:rsidRPr="006A7E1D">
        <w:rPr>
          <w:rFonts w:ascii="Times New Roman" w:hAnsi="Times New Roman" w:cs="Times New Roman"/>
          <w:b/>
          <w:sz w:val="24"/>
          <w:szCs w:val="24"/>
        </w:rPr>
        <w:tab/>
      </w:r>
      <w:r w:rsidR="006A2E3F" w:rsidRPr="006A7E1D">
        <w:rPr>
          <w:rFonts w:ascii="Times New Roman" w:hAnsi="Times New Roman" w:cs="Times New Roman"/>
          <w:b/>
          <w:sz w:val="24"/>
          <w:szCs w:val="24"/>
        </w:rPr>
        <w:tab/>
        <w:t>………………………</w:t>
      </w:r>
      <w:r w:rsidR="00671EBC">
        <w:rPr>
          <w:rFonts w:ascii="Times New Roman" w:hAnsi="Times New Roman" w:cs="Times New Roman"/>
          <w:b/>
          <w:sz w:val="24"/>
          <w:szCs w:val="24"/>
        </w:rPr>
        <w:t>………………</w:t>
      </w:r>
      <w:r w:rsidR="006A2E3F" w:rsidRPr="006A7E1D">
        <w:rPr>
          <w:rFonts w:ascii="Times New Roman" w:hAnsi="Times New Roman" w:cs="Times New Roman"/>
          <w:b/>
          <w:sz w:val="24"/>
          <w:szCs w:val="24"/>
        </w:rPr>
        <w:t>…….</w:t>
      </w:r>
      <w:r w:rsidR="006A2E3F" w:rsidRPr="006A7E1D">
        <w:rPr>
          <w:rFonts w:ascii="Times New Roman" w:hAnsi="Times New Roman" w:cs="Times New Roman"/>
          <w:b/>
          <w:sz w:val="24"/>
          <w:szCs w:val="24"/>
        </w:rPr>
        <w:tab/>
        <w:t>APP</w:t>
      </w:r>
      <w:r w:rsidR="006A7E1D">
        <w:rPr>
          <w:rFonts w:ascii="Times New Roman" w:hAnsi="Times New Roman" w:cs="Times New Roman"/>
          <w:b/>
          <w:sz w:val="24"/>
          <w:szCs w:val="24"/>
        </w:rPr>
        <w:t>LICANT</w:t>
      </w:r>
    </w:p>
    <w:p w:rsidR="002D36ED" w:rsidRPr="006A7E1D" w:rsidRDefault="002D36ED" w:rsidP="003660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(Legal Representative of Anna </w:t>
      </w:r>
      <w:proofErr w:type="spellStart"/>
      <w:r>
        <w:rPr>
          <w:rFonts w:ascii="Times New Roman" w:hAnsi="Times New Roman" w:cs="Times New Roman"/>
          <w:b/>
          <w:sz w:val="24"/>
          <w:szCs w:val="24"/>
        </w:rPr>
        <w:t>Ayeyotho</w:t>
      </w:r>
      <w:proofErr w:type="spellEnd"/>
      <w:r>
        <w:rPr>
          <w:rFonts w:ascii="Times New Roman" w:hAnsi="Times New Roman" w:cs="Times New Roman"/>
          <w:b/>
          <w:sz w:val="24"/>
          <w:szCs w:val="24"/>
        </w:rPr>
        <w:t>)</w:t>
      </w:r>
    </w:p>
    <w:p w:rsidR="006A2E3F" w:rsidRPr="001A7CD2" w:rsidRDefault="006A2E3F" w:rsidP="00366001">
      <w:pPr>
        <w:spacing w:after="0" w:line="360" w:lineRule="auto"/>
        <w:jc w:val="both"/>
        <w:rPr>
          <w:rFonts w:ascii="Times New Roman" w:hAnsi="Times New Roman" w:cs="Times New Roman"/>
          <w:b/>
          <w:sz w:val="24"/>
          <w:szCs w:val="24"/>
        </w:rPr>
      </w:pPr>
    </w:p>
    <w:p w:rsidR="006A2E3F" w:rsidRDefault="006A2E3F" w:rsidP="00366001">
      <w:pPr>
        <w:pStyle w:val="ListParagraph"/>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VERSUS</w:t>
      </w:r>
      <w:bookmarkStart w:id="0" w:name="_GoBack"/>
      <w:bookmarkEnd w:id="0"/>
    </w:p>
    <w:p w:rsidR="006A2E3F" w:rsidRPr="00BB1C6D" w:rsidRDefault="006A2E3F" w:rsidP="00366001">
      <w:pPr>
        <w:pStyle w:val="ListParagraph"/>
        <w:spacing w:after="0" w:line="360" w:lineRule="auto"/>
        <w:jc w:val="both"/>
        <w:rPr>
          <w:rFonts w:ascii="Times New Roman" w:hAnsi="Times New Roman" w:cs="Times New Roman"/>
          <w:b/>
          <w:sz w:val="24"/>
          <w:szCs w:val="24"/>
        </w:rPr>
      </w:pPr>
    </w:p>
    <w:p w:rsidR="002D36ED" w:rsidRDefault="002D36ED" w:rsidP="00366001">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ODDIA NURU</w:t>
      </w:r>
      <w:r>
        <w:rPr>
          <w:rFonts w:ascii="Times New Roman" w:hAnsi="Times New Roman" w:cs="Times New Roman"/>
          <w:b/>
          <w:sz w:val="24"/>
          <w:szCs w:val="24"/>
        </w:rPr>
        <w:tab/>
      </w:r>
      <w:r>
        <w:rPr>
          <w:rFonts w:ascii="Times New Roman" w:hAnsi="Times New Roman" w:cs="Times New Roman"/>
          <w:b/>
          <w:sz w:val="24"/>
          <w:szCs w:val="24"/>
        </w:rPr>
        <w:tab/>
        <w:t>}</w:t>
      </w:r>
    </w:p>
    <w:p w:rsidR="006A2E3F" w:rsidRPr="002D36ED" w:rsidRDefault="002D36ED" w:rsidP="00366001">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JAMADA ODDIA</w:t>
      </w:r>
      <w:r>
        <w:rPr>
          <w:rFonts w:ascii="Times New Roman" w:hAnsi="Times New Roman" w:cs="Times New Roman"/>
          <w:b/>
          <w:sz w:val="24"/>
          <w:szCs w:val="24"/>
        </w:rPr>
        <w:tab/>
      </w:r>
      <w:proofErr w:type="gramStart"/>
      <w:r>
        <w:rPr>
          <w:rFonts w:ascii="Times New Roman" w:hAnsi="Times New Roman" w:cs="Times New Roman"/>
          <w:b/>
          <w:sz w:val="24"/>
          <w:szCs w:val="24"/>
        </w:rPr>
        <w:t xml:space="preserve">}  </w:t>
      </w:r>
      <w:r w:rsidR="006A2E3F" w:rsidRPr="002D36ED">
        <w:rPr>
          <w:rFonts w:ascii="Times New Roman" w:hAnsi="Times New Roman" w:cs="Times New Roman"/>
          <w:b/>
          <w:sz w:val="24"/>
          <w:szCs w:val="24"/>
        </w:rPr>
        <w:t>…</w:t>
      </w:r>
      <w:proofErr w:type="gramEnd"/>
      <w:r w:rsidR="006A2E3F" w:rsidRPr="002D36ED">
        <w:rPr>
          <w:rFonts w:ascii="Times New Roman" w:hAnsi="Times New Roman" w:cs="Times New Roman"/>
          <w:b/>
          <w:sz w:val="24"/>
          <w:szCs w:val="24"/>
        </w:rPr>
        <w:t>..…….…</w:t>
      </w:r>
      <w:r w:rsidR="006A7E1D" w:rsidRPr="002D36ED">
        <w:rPr>
          <w:rFonts w:ascii="Times New Roman" w:hAnsi="Times New Roman" w:cs="Times New Roman"/>
          <w:b/>
          <w:sz w:val="24"/>
          <w:szCs w:val="24"/>
        </w:rPr>
        <w:t>………………</w:t>
      </w:r>
      <w:r>
        <w:rPr>
          <w:rFonts w:ascii="Times New Roman" w:hAnsi="Times New Roman" w:cs="Times New Roman"/>
          <w:b/>
          <w:sz w:val="24"/>
          <w:szCs w:val="24"/>
        </w:rPr>
        <w:t>.....................</w:t>
      </w:r>
      <w:r w:rsidR="006A2E3F" w:rsidRPr="002D36ED">
        <w:rPr>
          <w:rFonts w:ascii="Times New Roman" w:hAnsi="Times New Roman" w:cs="Times New Roman"/>
          <w:b/>
          <w:sz w:val="24"/>
          <w:szCs w:val="24"/>
        </w:rPr>
        <w:t>…</w:t>
      </w:r>
      <w:r w:rsidR="006A2E3F" w:rsidRPr="002D36ED">
        <w:rPr>
          <w:rFonts w:ascii="Times New Roman" w:hAnsi="Times New Roman" w:cs="Times New Roman"/>
          <w:b/>
          <w:sz w:val="24"/>
          <w:szCs w:val="24"/>
        </w:rPr>
        <w:tab/>
      </w:r>
      <w:r w:rsidR="00671EBC" w:rsidRPr="002D36ED">
        <w:rPr>
          <w:rFonts w:ascii="Times New Roman" w:hAnsi="Times New Roman" w:cs="Times New Roman"/>
          <w:b/>
          <w:sz w:val="24"/>
          <w:szCs w:val="24"/>
        </w:rPr>
        <w:t xml:space="preserve"> </w:t>
      </w:r>
      <w:r w:rsidR="006A2E3F" w:rsidRPr="002D36ED">
        <w:rPr>
          <w:rFonts w:ascii="Times New Roman" w:hAnsi="Times New Roman" w:cs="Times New Roman"/>
          <w:b/>
          <w:sz w:val="24"/>
          <w:szCs w:val="24"/>
        </w:rPr>
        <w:t>RESPONDENT</w:t>
      </w:r>
      <w:r>
        <w:rPr>
          <w:rFonts w:ascii="Times New Roman" w:hAnsi="Times New Roman" w:cs="Times New Roman"/>
          <w:b/>
          <w:sz w:val="24"/>
          <w:szCs w:val="24"/>
        </w:rPr>
        <w:t>S</w:t>
      </w:r>
    </w:p>
    <w:p w:rsidR="006A2E3F" w:rsidRDefault="006A2E3F" w:rsidP="00366001">
      <w:pPr>
        <w:spacing w:after="0" w:line="360" w:lineRule="auto"/>
        <w:jc w:val="center"/>
        <w:rPr>
          <w:rFonts w:ascii="Times New Roman" w:hAnsi="Times New Roman" w:cs="Times New Roman"/>
          <w:b/>
          <w:sz w:val="24"/>
          <w:szCs w:val="24"/>
          <w:u w:val="single"/>
        </w:rPr>
      </w:pPr>
    </w:p>
    <w:p w:rsidR="006A2E3F" w:rsidRDefault="006A2E3F" w:rsidP="0036600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A2E3F" w:rsidRDefault="006A2E3F" w:rsidP="00366001">
      <w:pPr>
        <w:spacing w:after="0" w:line="360" w:lineRule="auto"/>
        <w:rPr>
          <w:rFonts w:ascii="Times New Roman" w:hAnsi="Times New Roman" w:cs="Times New Roman"/>
          <w:b/>
          <w:sz w:val="24"/>
          <w:szCs w:val="24"/>
          <w:u w:val="single"/>
        </w:rPr>
      </w:pPr>
    </w:p>
    <w:p w:rsidR="006A2E3F" w:rsidRDefault="006A2E3F" w:rsidP="00366001">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F4772" w:rsidRDefault="004F4772" w:rsidP="00366001">
      <w:pPr>
        <w:spacing w:line="360" w:lineRule="auto"/>
        <w:rPr>
          <w:rFonts w:ascii="Times New Roman" w:hAnsi="Times New Roman" w:cs="Times New Roman"/>
          <w:sz w:val="24"/>
          <w:szCs w:val="24"/>
        </w:rPr>
      </w:pPr>
    </w:p>
    <w:p w:rsidR="006A2E3F" w:rsidRDefault="004F4772" w:rsidP="00366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w:t>
      </w:r>
      <w:r w:rsidR="00671EBC">
        <w:rPr>
          <w:rFonts w:ascii="Times New Roman" w:hAnsi="Times New Roman" w:cs="Times New Roman"/>
          <w:sz w:val="24"/>
          <w:szCs w:val="24"/>
        </w:rPr>
        <w:t xml:space="preserve">by </w:t>
      </w:r>
      <w:r w:rsidR="002D36ED">
        <w:rPr>
          <w:rFonts w:ascii="Times New Roman" w:hAnsi="Times New Roman" w:cs="Times New Roman"/>
          <w:sz w:val="24"/>
          <w:szCs w:val="24"/>
        </w:rPr>
        <w:t>Notice of Motion (ex-parte)</w:t>
      </w:r>
      <w:r>
        <w:rPr>
          <w:rFonts w:ascii="Times New Roman" w:hAnsi="Times New Roman" w:cs="Times New Roman"/>
          <w:sz w:val="24"/>
          <w:szCs w:val="24"/>
        </w:rPr>
        <w:t xml:space="preserve"> under </w:t>
      </w:r>
      <w:r w:rsidR="00671EBC">
        <w:rPr>
          <w:rFonts w:ascii="Times New Roman" w:hAnsi="Times New Roman" w:cs="Times New Roman"/>
          <w:sz w:val="24"/>
          <w:szCs w:val="24"/>
        </w:rPr>
        <w:t xml:space="preserve">section 98 of </w:t>
      </w:r>
      <w:r w:rsidR="00671EBC" w:rsidRPr="00671EBC">
        <w:rPr>
          <w:rFonts w:ascii="Times New Roman" w:hAnsi="Times New Roman" w:cs="Times New Roman"/>
          <w:i/>
          <w:sz w:val="24"/>
          <w:szCs w:val="24"/>
        </w:rPr>
        <w:t>The Civil Procedure Act</w:t>
      </w:r>
      <w:r w:rsidR="00671EBC">
        <w:rPr>
          <w:rFonts w:ascii="Times New Roman" w:hAnsi="Times New Roman" w:cs="Times New Roman"/>
          <w:sz w:val="24"/>
          <w:szCs w:val="24"/>
        </w:rPr>
        <w:t xml:space="preserve">, and </w:t>
      </w:r>
      <w:r>
        <w:rPr>
          <w:rFonts w:ascii="Times New Roman" w:hAnsi="Times New Roman" w:cs="Times New Roman"/>
          <w:sz w:val="24"/>
          <w:szCs w:val="24"/>
        </w:rPr>
        <w:t>O</w:t>
      </w:r>
      <w:r w:rsidR="00671EBC">
        <w:rPr>
          <w:rFonts w:ascii="Times New Roman" w:hAnsi="Times New Roman" w:cs="Times New Roman"/>
          <w:sz w:val="24"/>
          <w:szCs w:val="24"/>
        </w:rPr>
        <w:t>rder</w:t>
      </w:r>
      <w:r>
        <w:rPr>
          <w:rFonts w:ascii="Times New Roman" w:hAnsi="Times New Roman" w:cs="Times New Roman"/>
          <w:sz w:val="24"/>
          <w:szCs w:val="24"/>
        </w:rPr>
        <w:t xml:space="preserve"> </w:t>
      </w:r>
      <w:r w:rsidR="002D36ED">
        <w:rPr>
          <w:rFonts w:ascii="Times New Roman" w:hAnsi="Times New Roman" w:cs="Times New Roman"/>
          <w:sz w:val="24"/>
          <w:szCs w:val="24"/>
        </w:rPr>
        <w:t>24</w:t>
      </w:r>
      <w:r>
        <w:rPr>
          <w:rFonts w:ascii="Times New Roman" w:hAnsi="Times New Roman" w:cs="Times New Roman"/>
          <w:sz w:val="24"/>
          <w:szCs w:val="24"/>
        </w:rPr>
        <w:t xml:space="preserve"> r</w:t>
      </w:r>
      <w:r w:rsidR="00671EBC">
        <w:rPr>
          <w:rFonts w:ascii="Times New Roman" w:hAnsi="Times New Roman" w:cs="Times New Roman"/>
          <w:sz w:val="24"/>
          <w:szCs w:val="24"/>
        </w:rPr>
        <w:t>ules</w:t>
      </w:r>
      <w:r>
        <w:rPr>
          <w:rFonts w:ascii="Times New Roman" w:hAnsi="Times New Roman" w:cs="Times New Roman"/>
          <w:sz w:val="24"/>
          <w:szCs w:val="24"/>
        </w:rPr>
        <w:t xml:space="preserve"> </w:t>
      </w:r>
      <w:r w:rsidR="002D36ED">
        <w:rPr>
          <w:rFonts w:ascii="Times New Roman" w:hAnsi="Times New Roman" w:cs="Times New Roman"/>
          <w:sz w:val="24"/>
          <w:szCs w:val="24"/>
        </w:rPr>
        <w:t>4 (1) and (2) and 1</w:t>
      </w:r>
      <w:r w:rsidR="00671EBC">
        <w:rPr>
          <w:rFonts w:ascii="Times New Roman" w:hAnsi="Times New Roman" w:cs="Times New Roman"/>
          <w:sz w:val="24"/>
          <w:szCs w:val="24"/>
        </w:rPr>
        <w:t xml:space="preserve">2, </w:t>
      </w:r>
      <w:r>
        <w:rPr>
          <w:rFonts w:ascii="Times New Roman" w:hAnsi="Times New Roman" w:cs="Times New Roman"/>
          <w:sz w:val="24"/>
          <w:szCs w:val="24"/>
        </w:rPr>
        <w:t xml:space="preserve">and </w:t>
      </w:r>
      <w:r w:rsidR="002D36ED">
        <w:rPr>
          <w:rFonts w:ascii="Times New Roman" w:hAnsi="Times New Roman" w:cs="Times New Roman"/>
          <w:sz w:val="24"/>
          <w:szCs w:val="24"/>
        </w:rPr>
        <w:t xml:space="preserve">Order </w:t>
      </w:r>
      <w:r w:rsidR="00671EBC">
        <w:rPr>
          <w:rFonts w:ascii="Times New Roman" w:hAnsi="Times New Roman" w:cs="Times New Roman"/>
          <w:sz w:val="24"/>
          <w:szCs w:val="24"/>
        </w:rPr>
        <w:t>6</w:t>
      </w:r>
      <w:r>
        <w:rPr>
          <w:rFonts w:ascii="Times New Roman" w:hAnsi="Times New Roman" w:cs="Times New Roman"/>
          <w:sz w:val="24"/>
          <w:szCs w:val="24"/>
        </w:rPr>
        <w:t xml:space="preserve"> </w:t>
      </w:r>
      <w:r w:rsidR="002D36ED">
        <w:rPr>
          <w:rFonts w:ascii="Times New Roman" w:hAnsi="Times New Roman" w:cs="Times New Roman"/>
          <w:sz w:val="24"/>
          <w:szCs w:val="24"/>
        </w:rPr>
        <w:t xml:space="preserve">rule 19 </w:t>
      </w:r>
      <w:r>
        <w:rPr>
          <w:rFonts w:ascii="Times New Roman" w:hAnsi="Times New Roman" w:cs="Times New Roman"/>
          <w:sz w:val="24"/>
          <w:szCs w:val="24"/>
        </w:rPr>
        <w:t xml:space="preserve">of </w:t>
      </w:r>
      <w:r w:rsidRPr="00D52252">
        <w:rPr>
          <w:rFonts w:ascii="Times New Roman" w:hAnsi="Times New Roman" w:cs="Times New Roman"/>
          <w:i/>
          <w:sz w:val="24"/>
          <w:szCs w:val="24"/>
        </w:rPr>
        <w:t>The Civil Procedure Rules</w:t>
      </w:r>
      <w:r>
        <w:rPr>
          <w:rFonts w:ascii="Times New Roman" w:hAnsi="Times New Roman" w:cs="Times New Roman"/>
          <w:sz w:val="24"/>
          <w:szCs w:val="24"/>
        </w:rPr>
        <w:t xml:space="preserve">, for orders that </w:t>
      </w:r>
      <w:r w:rsidR="00671EBC">
        <w:rPr>
          <w:rFonts w:ascii="Times New Roman" w:hAnsi="Times New Roman" w:cs="Times New Roman"/>
          <w:sz w:val="24"/>
          <w:szCs w:val="24"/>
        </w:rPr>
        <w:t xml:space="preserve">the </w:t>
      </w:r>
      <w:r w:rsidR="002D36ED">
        <w:rPr>
          <w:rFonts w:ascii="Times New Roman" w:hAnsi="Times New Roman" w:cs="Times New Roman"/>
          <w:sz w:val="24"/>
          <w:szCs w:val="24"/>
        </w:rPr>
        <w:t>applicant be substituted as defendant in the place of the 5</w:t>
      </w:r>
      <w:r w:rsidR="002D36ED" w:rsidRPr="002D36ED">
        <w:rPr>
          <w:rFonts w:ascii="Times New Roman" w:hAnsi="Times New Roman" w:cs="Times New Roman"/>
          <w:sz w:val="24"/>
          <w:szCs w:val="24"/>
          <w:vertAlign w:val="superscript"/>
        </w:rPr>
        <w:t>th</w:t>
      </w:r>
      <w:r w:rsidR="002D36ED">
        <w:rPr>
          <w:rFonts w:ascii="Times New Roman" w:hAnsi="Times New Roman" w:cs="Times New Roman"/>
          <w:sz w:val="24"/>
          <w:szCs w:val="24"/>
        </w:rPr>
        <w:t xml:space="preserve"> Defendant, Anna </w:t>
      </w:r>
      <w:proofErr w:type="spellStart"/>
      <w:r w:rsidR="002D36ED">
        <w:rPr>
          <w:rFonts w:ascii="Times New Roman" w:hAnsi="Times New Roman" w:cs="Times New Roman"/>
          <w:sz w:val="24"/>
          <w:szCs w:val="24"/>
        </w:rPr>
        <w:t>Ayeyotho</w:t>
      </w:r>
      <w:proofErr w:type="spellEnd"/>
      <w:r w:rsidR="002D36ED">
        <w:rPr>
          <w:rFonts w:ascii="Times New Roman" w:hAnsi="Times New Roman" w:cs="Times New Roman"/>
          <w:sz w:val="24"/>
          <w:szCs w:val="24"/>
        </w:rPr>
        <w:t xml:space="preserve">, who died </w:t>
      </w:r>
      <w:r w:rsidR="004436CC">
        <w:rPr>
          <w:rFonts w:ascii="Times New Roman" w:hAnsi="Times New Roman" w:cs="Times New Roman"/>
          <w:sz w:val="24"/>
          <w:szCs w:val="24"/>
        </w:rPr>
        <w:t>on 29</w:t>
      </w:r>
      <w:r w:rsidR="004436CC" w:rsidRPr="004436CC">
        <w:rPr>
          <w:rFonts w:ascii="Times New Roman" w:hAnsi="Times New Roman" w:cs="Times New Roman"/>
          <w:sz w:val="24"/>
          <w:szCs w:val="24"/>
          <w:vertAlign w:val="superscript"/>
        </w:rPr>
        <w:t>th</w:t>
      </w:r>
      <w:r w:rsidR="004436CC">
        <w:rPr>
          <w:rFonts w:ascii="Times New Roman" w:hAnsi="Times New Roman" w:cs="Times New Roman"/>
          <w:sz w:val="24"/>
          <w:szCs w:val="24"/>
        </w:rPr>
        <w:t xml:space="preserve"> March 2015, </w:t>
      </w:r>
      <w:r w:rsidR="002D36ED">
        <w:rPr>
          <w:rFonts w:ascii="Times New Roman" w:hAnsi="Times New Roman" w:cs="Times New Roman"/>
          <w:sz w:val="24"/>
          <w:szCs w:val="24"/>
        </w:rPr>
        <w:t>before disposal of the suit and that the necessary amendments be made to the written statement of defence as a result of that substitution</w:t>
      </w:r>
      <w:r w:rsidR="0065702D">
        <w:rPr>
          <w:rFonts w:ascii="Times New Roman" w:hAnsi="Times New Roman" w:cs="Times New Roman"/>
          <w:sz w:val="24"/>
          <w:szCs w:val="24"/>
        </w:rPr>
        <w:t>.</w:t>
      </w:r>
      <w:r w:rsidR="002D36ED">
        <w:rPr>
          <w:rFonts w:ascii="Times New Roman" w:hAnsi="Times New Roman" w:cs="Times New Roman"/>
          <w:sz w:val="24"/>
          <w:szCs w:val="24"/>
        </w:rPr>
        <w:t xml:space="preserve"> The application is supported by the </w:t>
      </w:r>
      <w:r w:rsidR="004436CC">
        <w:rPr>
          <w:rFonts w:ascii="Times New Roman" w:hAnsi="Times New Roman" w:cs="Times New Roman"/>
          <w:sz w:val="24"/>
          <w:szCs w:val="24"/>
        </w:rPr>
        <w:t>affidavit</w:t>
      </w:r>
      <w:r w:rsidR="002D36ED">
        <w:rPr>
          <w:rFonts w:ascii="Times New Roman" w:hAnsi="Times New Roman" w:cs="Times New Roman"/>
          <w:sz w:val="24"/>
          <w:szCs w:val="24"/>
        </w:rPr>
        <w:t xml:space="preserve"> of the applicant </w:t>
      </w:r>
      <w:r w:rsidR="00207C00">
        <w:rPr>
          <w:rFonts w:ascii="Times New Roman" w:hAnsi="Times New Roman" w:cs="Times New Roman"/>
          <w:sz w:val="24"/>
          <w:szCs w:val="24"/>
        </w:rPr>
        <w:t>who deposes that he is one of the beneficiaries of the estate of the deceased. That a family meeting was convened at which he together with two other people were selected to obtain letters of administration of the estate of the deceased, a process they have begun. He seeks to be appointed as a legal representative for the estate of the deceased, limited to her interests in the suit, until its final disposal. Once so appointed, it will necessitate an amendment of the written statement of defence hence the leave sought for that purpose.</w:t>
      </w:r>
    </w:p>
    <w:p w:rsidR="00207C00" w:rsidRDefault="00207C00" w:rsidP="00366001">
      <w:pPr>
        <w:spacing w:after="0" w:line="360" w:lineRule="auto"/>
        <w:jc w:val="both"/>
        <w:rPr>
          <w:rFonts w:ascii="Times New Roman" w:hAnsi="Times New Roman" w:cs="Times New Roman"/>
          <w:sz w:val="24"/>
          <w:szCs w:val="24"/>
        </w:rPr>
      </w:pPr>
    </w:p>
    <w:p w:rsidR="00791D9A" w:rsidRDefault="00207C00" w:rsidP="00366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Upon the demise of a litigant before the final determination of the suit by or against him or her, where the cause of action survives the litigant, section </w:t>
      </w:r>
      <w:r w:rsidR="00F33D98">
        <w:rPr>
          <w:rFonts w:ascii="Times New Roman" w:hAnsi="Times New Roman" w:cs="Times New Roman"/>
          <w:sz w:val="24"/>
          <w:szCs w:val="24"/>
        </w:rPr>
        <w:t>22</w:t>
      </w:r>
      <w:r w:rsidR="00F453FB">
        <w:rPr>
          <w:rFonts w:ascii="Times New Roman" w:hAnsi="Times New Roman" w:cs="Times New Roman"/>
          <w:sz w:val="24"/>
          <w:szCs w:val="24"/>
        </w:rPr>
        <w:t>2</w:t>
      </w:r>
      <w:r w:rsidR="00F33D98">
        <w:rPr>
          <w:rFonts w:ascii="Times New Roman" w:hAnsi="Times New Roman" w:cs="Times New Roman"/>
          <w:sz w:val="24"/>
          <w:szCs w:val="24"/>
        </w:rPr>
        <w:t xml:space="preserve"> of </w:t>
      </w:r>
      <w:r w:rsidR="00F33D98" w:rsidRPr="00F33D98">
        <w:rPr>
          <w:rFonts w:ascii="Times New Roman" w:hAnsi="Times New Roman" w:cs="Times New Roman"/>
          <w:i/>
          <w:sz w:val="24"/>
          <w:szCs w:val="24"/>
        </w:rPr>
        <w:t>The Succession Act</w:t>
      </w:r>
      <w:r w:rsidR="00F33D98">
        <w:rPr>
          <w:rFonts w:ascii="Times New Roman" w:hAnsi="Times New Roman" w:cs="Times New Roman"/>
          <w:sz w:val="24"/>
          <w:szCs w:val="24"/>
        </w:rPr>
        <w:t xml:space="preserve"> permits the grant of letters of administration </w:t>
      </w:r>
      <w:r w:rsidR="00F33D98" w:rsidRPr="00F33D98">
        <w:rPr>
          <w:rFonts w:ascii="Times New Roman" w:hAnsi="Times New Roman" w:cs="Times New Roman"/>
          <w:sz w:val="24"/>
          <w:szCs w:val="24"/>
        </w:rPr>
        <w:t xml:space="preserve">limited to </w:t>
      </w:r>
      <w:r w:rsidR="00F33D98">
        <w:rPr>
          <w:rFonts w:ascii="Times New Roman" w:hAnsi="Times New Roman" w:cs="Times New Roman"/>
          <w:sz w:val="24"/>
          <w:szCs w:val="24"/>
        </w:rPr>
        <w:t xml:space="preserve">the </w:t>
      </w:r>
      <w:r w:rsidR="00F33D98" w:rsidRPr="00F33D98">
        <w:rPr>
          <w:rFonts w:ascii="Times New Roman" w:hAnsi="Times New Roman" w:cs="Times New Roman"/>
          <w:sz w:val="24"/>
          <w:szCs w:val="24"/>
        </w:rPr>
        <w:t>suit.</w:t>
      </w:r>
      <w:r w:rsidR="00F33D98">
        <w:rPr>
          <w:rFonts w:ascii="Times New Roman" w:hAnsi="Times New Roman" w:cs="Times New Roman"/>
          <w:sz w:val="24"/>
          <w:szCs w:val="24"/>
        </w:rPr>
        <w:t xml:space="preserve"> It provides as follows;</w:t>
      </w:r>
    </w:p>
    <w:p w:rsidR="00F33D98" w:rsidRDefault="00F33D98" w:rsidP="00366001">
      <w:pPr>
        <w:spacing w:after="0" w:line="360" w:lineRule="auto"/>
        <w:jc w:val="both"/>
        <w:rPr>
          <w:rFonts w:ascii="Times New Roman" w:hAnsi="Times New Roman" w:cs="Times New Roman"/>
          <w:sz w:val="24"/>
          <w:szCs w:val="24"/>
        </w:rPr>
      </w:pPr>
    </w:p>
    <w:p w:rsidR="00F33D98" w:rsidRPr="0013614B" w:rsidRDefault="00F33D98" w:rsidP="00366001">
      <w:pPr>
        <w:spacing w:after="0" w:line="360" w:lineRule="auto"/>
        <w:ind w:left="576" w:right="576"/>
        <w:jc w:val="both"/>
        <w:rPr>
          <w:rFonts w:ascii="Times New Roman" w:hAnsi="Times New Roman" w:cs="Times New Roman"/>
          <w:sz w:val="24"/>
          <w:szCs w:val="24"/>
        </w:rPr>
      </w:pPr>
      <w:r w:rsidRPr="00F33D98">
        <w:rPr>
          <w:rFonts w:ascii="Times New Roman" w:hAnsi="Times New Roman" w:cs="Times New Roman"/>
          <w:sz w:val="24"/>
          <w:szCs w:val="24"/>
        </w:rPr>
        <w:t>When it is necessary that the representative of a person deceased is made a party to a pending suit, and the executor or pe</w:t>
      </w:r>
      <w:r>
        <w:rPr>
          <w:rFonts w:ascii="Times New Roman" w:hAnsi="Times New Roman" w:cs="Times New Roman"/>
          <w:sz w:val="24"/>
          <w:szCs w:val="24"/>
        </w:rPr>
        <w:t xml:space="preserve">rson entitled to administration </w:t>
      </w:r>
      <w:r w:rsidRPr="00F33D98">
        <w:rPr>
          <w:rFonts w:ascii="Times New Roman" w:hAnsi="Times New Roman" w:cs="Times New Roman"/>
          <w:sz w:val="24"/>
          <w:szCs w:val="24"/>
        </w:rPr>
        <w:t xml:space="preserve">is unable or unwilling to act, letters of administration may be granted to the nominee of a party in the suit, limited for </w:t>
      </w:r>
      <w:r>
        <w:rPr>
          <w:rFonts w:ascii="Times New Roman" w:hAnsi="Times New Roman" w:cs="Times New Roman"/>
          <w:sz w:val="24"/>
          <w:szCs w:val="24"/>
        </w:rPr>
        <w:t xml:space="preserve">the purpose of representing the </w:t>
      </w:r>
      <w:r w:rsidRPr="00F33D98">
        <w:rPr>
          <w:rFonts w:ascii="Times New Roman" w:hAnsi="Times New Roman" w:cs="Times New Roman"/>
          <w:sz w:val="24"/>
          <w:szCs w:val="24"/>
        </w:rPr>
        <w:t>deceased in that suit or in any other cause or suit which may be commenced in the same or in any other court between the</w:t>
      </w:r>
      <w:r>
        <w:rPr>
          <w:rFonts w:ascii="Times New Roman" w:hAnsi="Times New Roman" w:cs="Times New Roman"/>
          <w:sz w:val="24"/>
          <w:szCs w:val="24"/>
        </w:rPr>
        <w:t xml:space="preserve"> parties, or any other parties, </w:t>
      </w:r>
      <w:r w:rsidRPr="00F33D98">
        <w:rPr>
          <w:rFonts w:ascii="Times New Roman" w:hAnsi="Times New Roman" w:cs="Times New Roman"/>
          <w:sz w:val="24"/>
          <w:szCs w:val="24"/>
        </w:rPr>
        <w:t>touching the matters at issue in that cause or suit, and until a final decree shall be made in it, and carried into complete execution.</w:t>
      </w:r>
    </w:p>
    <w:p w:rsidR="00813138" w:rsidRDefault="00813138" w:rsidP="00366001">
      <w:pPr>
        <w:spacing w:after="0" w:line="360" w:lineRule="auto"/>
        <w:jc w:val="both"/>
        <w:rPr>
          <w:rFonts w:ascii="Times New Roman" w:hAnsi="Times New Roman" w:cs="Times New Roman"/>
          <w:sz w:val="24"/>
          <w:szCs w:val="24"/>
        </w:rPr>
      </w:pPr>
    </w:p>
    <w:p w:rsidR="00F453FB" w:rsidRDefault="00F453FB" w:rsidP="00366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grant of this nature is made where </w:t>
      </w:r>
      <w:r w:rsidRPr="00F453FB">
        <w:rPr>
          <w:rFonts w:ascii="Times New Roman" w:hAnsi="Times New Roman" w:cs="Times New Roman"/>
          <w:sz w:val="24"/>
          <w:szCs w:val="24"/>
        </w:rPr>
        <w:t>owing to the special circumstances of the case</w:t>
      </w:r>
      <w:r>
        <w:rPr>
          <w:rFonts w:ascii="Times New Roman" w:hAnsi="Times New Roman" w:cs="Times New Roman"/>
          <w:sz w:val="24"/>
          <w:szCs w:val="24"/>
        </w:rPr>
        <w:t>,</w:t>
      </w:r>
      <w:r w:rsidRPr="00F453FB">
        <w:rPr>
          <w:rFonts w:ascii="Times New Roman" w:hAnsi="Times New Roman" w:cs="Times New Roman"/>
          <w:sz w:val="24"/>
          <w:szCs w:val="24"/>
        </w:rPr>
        <w:t xml:space="preserve"> the urgency of the matter as appears from the affidavit is so great</w:t>
      </w:r>
      <w:r>
        <w:rPr>
          <w:rFonts w:ascii="Times New Roman" w:hAnsi="Times New Roman" w:cs="Times New Roman"/>
          <w:sz w:val="24"/>
          <w:szCs w:val="24"/>
        </w:rPr>
        <w:t xml:space="preserve"> </w:t>
      </w:r>
      <w:r w:rsidRPr="00F453FB">
        <w:rPr>
          <w:rFonts w:ascii="Times New Roman" w:hAnsi="Times New Roman" w:cs="Times New Roman"/>
          <w:sz w:val="24"/>
          <w:szCs w:val="24"/>
        </w:rPr>
        <w:t>that it would not be possible for the court to make a full grant in sufficient time to meet the necessities of the estate of the deceased.</w:t>
      </w:r>
      <w:r>
        <w:rPr>
          <w:rFonts w:ascii="Times New Roman" w:hAnsi="Times New Roman" w:cs="Times New Roman"/>
          <w:sz w:val="24"/>
          <w:szCs w:val="24"/>
        </w:rPr>
        <w:t xml:space="preserve"> </w:t>
      </w:r>
      <w:r w:rsidR="00BE04EA">
        <w:rPr>
          <w:rFonts w:ascii="Times New Roman" w:hAnsi="Times New Roman" w:cs="Times New Roman"/>
          <w:sz w:val="24"/>
          <w:szCs w:val="24"/>
        </w:rPr>
        <w:t>It is in the nature of a</w:t>
      </w:r>
      <w:r w:rsidR="00BE04EA" w:rsidRPr="00BE04EA">
        <w:rPr>
          <w:rFonts w:ascii="Times New Roman" w:hAnsi="Times New Roman" w:cs="Times New Roman"/>
          <w:sz w:val="24"/>
          <w:szCs w:val="24"/>
        </w:rPr>
        <w:t xml:space="preserve"> grant of administration </w:t>
      </w:r>
      <w:r w:rsidR="00BE04EA" w:rsidRPr="00BE04EA">
        <w:rPr>
          <w:rFonts w:ascii="Times New Roman" w:hAnsi="Times New Roman" w:cs="Times New Roman"/>
          <w:i/>
          <w:sz w:val="24"/>
          <w:szCs w:val="24"/>
        </w:rPr>
        <w:t>ad litem</w:t>
      </w:r>
      <w:r w:rsidR="00BE04EA">
        <w:rPr>
          <w:rFonts w:ascii="Times New Roman" w:hAnsi="Times New Roman" w:cs="Times New Roman"/>
          <w:i/>
          <w:sz w:val="24"/>
          <w:szCs w:val="24"/>
        </w:rPr>
        <w:t>,</w:t>
      </w:r>
      <w:r w:rsidR="00BE04EA" w:rsidRPr="00BE04EA">
        <w:rPr>
          <w:rFonts w:ascii="Times New Roman" w:hAnsi="Times New Roman" w:cs="Times New Roman"/>
          <w:sz w:val="24"/>
          <w:szCs w:val="24"/>
        </w:rPr>
        <w:t xml:space="preserve"> </w:t>
      </w:r>
      <w:r w:rsidR="00BE04EA">
        <w:rPr>
          <w:rFonts w:ascii="Times New Roman" w:hAnsi="Times New Roman" w:cs="Times New Roman"/>
          <w:sz w:val="24"/>
          <w:szCs w:val="24"/>
        </w:rPr>
        <w:t xml:space="preserve">limited for the purpose </w:t>
      </w:r>
      <w:r w:rsidR="00BE04EA" w:rsidRPr="00BE04EA">
        <w:rPr>
          <w:rFonts w:ascii="Times New Roman" w:hAnsi="Times New Roman" w:cs="Times New Roman"/>
          <w:sz w:val="24"/>
          <w:szCs w:val="24"/>
        </w:rPr>
        <w:t xml:space="preserve">of filing </w:t>
      </w:r>
      <w:r w:rsidR="00BE04EA">
        <w:rPr>
          <w:rFonts w:ascii="Times New Roman" w:hAnsi="Times New Roman" w:cs="Times New Roman"/>
          <w:sz w:val="24"/>
          <w:szCs w:val="24"/>
        </w:rPr>
        <w:t xml:space="preserve">or prosecuting a </w:t>
      </w:r>
      <w:r w:rsidR="00BE04EA" w:rsidRPr="00BE04EA">
        <w:rPr>
          <w:rFonts w:ascii="Times New Roman" w:hAnsi="Times New Roman" w:cs="Times New Roman"/>
          <w:sz w:val="24"/>
          <w:szCs w:val="24"/>
        </w:rPr>
        <w:t>suit</w:t>
      </w:r>
      <w:r w:rsidR="00BE04EA">
        <w:rPr>
          <w:rFonts w:ascii="Times New Roman" w:hAnsi="Times New Roman" w:cs="Times New Roman"/>
          <w:sz w:val="24"/>
          <w:szCs w:val="24"/>
        </w:rPr>
        <w:t xml:space="preserve"> or </w:t>
      </w:r>
      <w:r w:rsidR="00BE04EA" w:rsidRPr="00BE04EA">
        <w:rPr>
          <w:rFonts w:ascii="Times New Roman" w:hAnsi="Times New Roman" w:cs="Times New Roman"/>
          <w:sz w:val="24"/>
          <w:szCs w:val="24"/>
        </w:rPr>
        <w:t>defending a suit</w:t>
      </w:r>
      <w:r w:rsidR="00BE04EA">
        <w:rPr>
          <w:rFonts w:ascii="Times New Roman" w:hAnsi="Times New Roman" w:cs="Times New Roman"/>
          <w:sz w:val="24"/>
          <w:szCs w:val="24"/>
        </w:rPr>
        <w:t xml:space="preserve">, with </w:t>
      </w:r>
      <w:r w:rsidR="00BE04EA" w:rsidRPr="00BE04EA">
        <w:rPr>
          <w:rFonts w:ascii="Times New Roman" w:hAnsi="Times New Roman" w:cs="Times New Roman"/>
          <w:sz w:val="24"/>
          <w:szCs w:val="24"/>
        </w:rPr>
        <w:t xml:space="preserve">no powers to </w:t>
      </w:r>
      <w:r w:rsidR="00BE04EA">
        <w:rPr>
          <w:rFonts w:ascii="Times New Roman" w:hAnsi="Times New Roman" w:cs="Times New Roman"/>
          <w:sz w:val="24"/>
          <w:szCs w:val="24"/>
        </w:rPr>
        <w:t xml:space="preserve">the grantee to </w:t>
      </w:r>
      <w:r w:rsidR="00BE04EA" w:rsidRPr="00BE04EA">
        <w:rPr>
          <w:rFonts w:ascii="Times New Roman" w:hAnsi="Times New Roman" w:cs="Times New Roman"/>
          <w:sz w:val="24"/>
          <w:szCs w:val="24"/>
        </w:rPr>
        <w:t xml:space="preserve">distribute </w:t>
      </w:r>
      <w:r w:rsidR="00BE04EA">
        <w:rPr>
          <w:rFonts w:ascii="Times New Roman" w:hAnsi="Times New Roman" w:cs="Times New Roman"/>
          <w:sz w:val="24"/>
          <w:szCs w:val="24"/>
        </w:rPr>
        <w:t>the</w:t>
      </w:r>
      <w:r w:rsidR="00BE04EA" w:rsidRPr="00BE04EA">
        <w:rPr>
          <w:rFonts w:ascii="Times New Roman" w:hAnsi="Times New Roman" w:cs="Times New Roman"/>
          <w:sz w:val="24"/>
          <w:szCs w:val="24"/>
        </w:rPr>
        <w:t xml:space="preserve"> estate under th</w:t>
      </w:r>
      <w:r w:rsidR="00BE04EA">
        <w:rPr>
          <w:rFonts w:ascii="Times New Roman" w:hAnsi="Times New Roman" w:cs="Times New Roman"/>
          <w:sz w:val="24"/>
          <w:szCs w:val="24"/>
        </w:rPr>
        <w:t>e</w:t>
      </w:r>
      <w:r w:rsidR="00BE04EA" w:rsidRPr="00BE04EA">
        <w:rPr>
          <w:rFonts w:ascii="Times New Roman" w:hAnsi="Times New Roman" w:cs="Times New Roman"/>
          <w:sz w:val="24"/>
          <w:szCs w:val="24"/>
        </w:rPr>
        <w:t xml:space="preserve"> grant</w:t>
      </w:r>
      <w:r w:rsidR="00BE04EA">
        <w:rPr>
          <w:rFonts w:ascii="Times New Roman" w:hAnsi="Times New Roman" w:cs="Times New Roman"/>
          <w:sz w:val="24"/>
          <w:szCs w:val="24"/>
        </w:rPr>
        <w:t xml:space="preserve">. </w:t>
      </w:r>
      <w:r w:rsidR="002850CF">
        <w:rPr>
          <w:rFonts w:ascii="Times New Roman" w:hAnsi="Times New Roman" w:cs="Times New Roman"/>
          <w:sz w:val="24"/>
          <w:szCs w:val="24"/>
        </w:rPr>
        <w:t>Such a</w:t>
      </w:r>
      <w:r w:rsidR="00E55CD8" w:rsidRPr="00E55CD8">
        <w:rPr>
          <w:rFonts w:ascii="Times New Roman" w:hAnsi="Times New Roman" w:cs="Times New Roman"/>
          <w:sz w:val="24"/>
          <w:szCs w:val="24"/>
        </w:rPr>
        <w:t xml:space="preserve"> grant </w:t>
      </w:r>
      <w:r w:rsidR="002850CF">
        <w:rPr>
          <w:rFonts w:ascii="Times New Roman" w:hAnsi="Times New Roman" w:cs="Times New Roman"/>
          <w:sz w:val="24"/>
          <w:szCs w:val="24"/>
        </w:rPr>
        <w:t>is</w:t>
      </w:r>
      <w:r w:rsidR="00E55CD8" w:rsidRPr="00E55CD8">
        <w:rPr>
          <w:rFonts w:ascii="Times New Roman" w:hAnsi="Times New Roman" w:cs="Times New Roman"/>
          <w:sz w:val="24"/>
          <w:szCs w:val="24"/>
        </w:rPr>
        <w:t xml:space="preserve"> permitted to be issued without prior advertisement. All </w:t>
      </w:r>
      <w:r w:rsidR="002850CF">
        <w:rPr>
          <w:rFonts w:ascii="Times New Roman" w:hAnsi="Times New Roman" w:cs="Times New Roman"/>
          <w:sz w:val="24"/>
          <w:szCs w:val="24"/>
        </w:rPr>
        <w:t xml:space="preserve">other grants must be advertised and cannot </w:t>
      </w:r>
      <w:r w:rsidR="002850CF" w:rsidRPr="002850CF">
        <w:rPr>
          <w:rFonts w:ascii="Times New Roman" w:hAnsi="Times New Roman" w:cs="Times New Roman"/>
          <w:sz w:val="24"/>
          <w:szCs w:val="24"/>
        </w:rPr>
        <w:t xml:space="preserve">be made until there has been published notice of the application for the grant inviting objections thereto to be made known to the court within a specified period of not less than </w:t>
      </w:r>
      <w:r w:rsidR="002850CF">
        <w:rPr>
          <w:rFonts w:ascii="Times New Roman" w:hAnsi="Times New Roman" w:cs="Times New Roman"/>
          <w:sz w:val="24"/>
          <w:szCs w:val="24"/>
        </w:rPr>
        <w:t>fourteen</w:t>
      </w:r>
      <w:r w:rsidR="002850CF" w:rsidRPr="002850CF">
        <w:rPr>
          <w:rFonts w:ascii="Times New Roman" w:hAnsi="Times New Roman" w:cs="Times New Roman"/>
          <w:sz w:val="24"/>
          <w:szCs w:val="24"/>
        </w:rPr>
        <w:t xml:space="preserve"> days from the date of publication and the p</w:t>
      </w:r>
      <w:r w:rsidR="002850CF">
        <w:rPr>
          <w:rFonts w:ascii="Times New Roman" w:hAnsi="Times New Roman" w:cs="Times New Roman"/>
          <w:sz w:val="24"/>
          <w:szCs w:val="24"/>
        </w:rPr>
        <w:t>eriod so specified has expired.</w:t>
      </w:r>
    </w:p>
    <w:p w:rsidR="00F33D98" w:rsidRDefault="00F33D98" w:rsidP="00366001">
      <w:pPr>
        <w:spacing w:after="0" w:line="360" w:lineRule="auto"/>
        <w:jc w:val="both"/>
        <w:rPr>
          <w:rFonts w:ascii="Times New Roman" w:hAnsi="Times New Roman" w:cs="Times New Roman"/>
          <w:sz w:val="24"/>
          <w:szCs w:val="24"/>
        </w:rPr>
      </w:pPr>
    </w:p>
    <w:p w:rsidR="00507D93" w:rsidRDefault="00507D93" w:rsidP="00366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507D93">
        <w:rPr>
          <w:rFonts w:ascii="Times New Roman" w:hAnsi="Times New Roman" w:cs="Times New Roman"/>
          <w:i/>
          <w:sz w:val="24"/>
          <w:szCs w:val="24"/>
        </w:rPr>
        <w:t>Hadija</w:t>
      </w:r>
      <w:proofErr w:type="spellEnd"/>
      <w:r w:rsidRPr="00507D93">
        <w:rPr>
          <w:rFonts w:ascii="Times New Roman" w:hAnsi="Times New Roman" w:cs="Times New Roman"/>
          <w:i/>
          <w:sz w:val="24"/>
          <w:szCs w:val="24"/>
        </w:rPr>
        <w:t xml:space="preserve"> v. </w:t>
      </w:r>
      <w:proofErr w:type="spellStart"/>
      <w:r w:rsidRPr="00507D93">
        <w:rPr>
          <w:rFonts w:ascii="Times New Roman" w:hAnsi="Times New Roman" w:cs="Times New Roman"/>
          <w:i/>
          <w:sz w:val="24"/>
          <w:szCs w:val="24"/>
        </w:rPr>
        <w:t>lddi</w:t>
      </w:r>
      <w:proofErr w:type="spellEnd"/>
      <w:r w:rsidRPr="00507D93">
        <w:rPr>
          <w:rFonts w:ascii="Times New Roman" w:hAnsi="Times New Roman" w:cs="Times New Roman"/>
          <w:i/>
          <w:sz w:val="24"/>
          <w:szCs w:val="24"/>
        </w:rPr>
        <w:t xml:space="preserve"> [1974] EA 50</w:t>
      </w:r>
      <w:r>
        <w:rPr>
          <w:rFonts w:ascii="Times New Roman" w:hAnsi="Times New Roman" w:cs="Times New Roman"/>
          <w:i/>
          <w:sz w:val="24"/>
          <w:szCs w:val="24"/>
        </w:rPr>
        <w:t>,</w:t>
      </w:r>
      <w:r w:rsidRPr="00507D9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07D93">
        <w:rPr>
          <w:rFonts w:ascii="Times New Roman" w:hAnsi="Times New Roman" w:cs="Times New Roman"/>
          <w:sz w:val="24"/>
          <w:szCs w:val="24"/>
        </w:rPr>
        <w:t xml:space="preserve">defendant was appointed the personal representative of a deceased driver against whom a claim was to be made. The plaintiff filed </w:t>
      </w:r>
      <w:r>
        <w:rPr>
          <w:rFonts w:ascii="Times New Roman" w:hAnsi="Times New Roman" w:cs="Times New Roman"/>
          <w:sz w:val="24"/>
          <w:szCs w:val="24"/>
        </w:rPr>
        <w:t xml:space="preserve">a </w:t>
      </w:r>
      <w:r w:rsidRPr="00507D93">
        <w:rPr>
          <w:rFonts w:ascii="Times New Roman" w:hAnsi="Times New Roman" w:cs="Times New Roman"/>
          <w:sz w:val="24"/>
          <w:szCs w:val="24"/>
        </w:rPr>
        <w:t xml:space="preserve">suit seeking for the letters of administration </w:t>
      </w:r>
      <w:r>
        <w:rPr>
          <w:rFonts w:ascii="Times New Roman" w:hAnsi="Times New Roman" w:cs="Times New Roman"/>
          <w:sz w:val="24"/>
          <w:szCs w:val="24"/>
        </w:rPr>
        <w:t xml:space="preserve">to </w:t>
      </w:r>
      <w:r w:rsidRPr="00507D93">
        <w:rPr>
          <w:rFonts w:ascii="Times New Roman" w:hAnsi="Times New Roman" w:cs="Times New Roman"/>
          <w:sz w:val="24"/>
          <w:szCs w:val="24"/>
        </w:rPr>
        <w:t>be set aside arguing that letters can only be issued when there is a pending suit.</w:t>
      </w:r>
      <w:r>
        <w:rPr>
          <w:rFonts w:ascii="Times New Roman" w:hAnsi="Times New Roman" w:cs="Times New Roman"/>
          <w:sz w:val="24"/>
          <w:szCs w:val="24"/>
        </w:rPr>
        <w:t xml:space="preserve"> </w:t>
      </w:r>
      <w:r w:rsidRPr="00507D93">
        <w:rPr>
          <w:rFonts w:ascii="Times New Roman" w:hAnsi="Times New Roman" w:cs="Times New Roman"/>
          <w:sz w:val="24"/>
          <w:szCs w:val="24"/>
        </w:rPr>
        <w:t>It was held by the high court</w:t>
      </w:r>
      <w:r>
        <w:rPr>
          <w:rFonts w:ascii="Times New Roman" w:hAnsi="Times New Roman" w:cs="Times New Roman"/>
          <w:sz w:val="24"/>
          <w:szCs w:val="24"/>
        </w:rPr>
        <w:t xml:space="preserve"> of Kenya</w:t>
      </w:r>
      <w:r w:rsidRPr="00507D93">
        <w:rPr>
          <w:rFonts w:ascii="Times New Roman" w:hAnsi="Times New Roman" w:cs="Times New Roman"/>
          <w:sz w:val="24"/>
          <w:szCs w:val="24"/>
        </w:rPr>
        <w:t xml:space="preserve">, in interpreting section 222 of the </w:t>
      </w:r>
      <w:r w:rsidRPr="00507D93">
        <w:rPr>
          <w:rFonts w:ascii="Times New Roman" w:hAnsi="Times New Roman" w:cs="Times New Roman"/>
          <w:i/>
          <w:sz w:val="24"/>
          <w:szCs w:val="24"/>
        </w:rPr>
        <w:t>Indian Succession Act</w:t>
      </w:r>
      <w:r w:rsidRPr="00507D93">
        <w:rPr>
          <w:rFonts w:ascii="Times New Roman" w:hAnsi="Times New Roman" w:cs="Times New Roman"/>
          <w:sz w:val="24"/>
          <w:szCs w:val="24"/>
        </w:rPr>
        <w:t xml:space="preserve">, which is identical to </w:t>
      </w:r>
      <w:r>
        <w:rPr>
          <w:rFonts w:ascii="Times New Roman" w:hAnsi="Times New Roman" w:cs="Times New Roman"/>
          <w:sz w:val="24"/>
          <w:szCs w:val="24"/>
        </w:rPr>
        <w:t xml:space="preserve">222 of </w:t>
      </w:r>
      <w:r w:rsidRPr="00F33D98">
        <w:rPr>
          <w:rFonts w:ascii="Times New Roman" w:hAnsi="Times New Roman" w:cs="Times New Roman"/>
          <w:i/>
          <w:sz w:val="24"/>
          <w:szCs w:val="24"/>
        </w:rPr>
        <w:t>The Succession Act</w:t>
      </w:r>
      <w:r w:rsidRPr="00507D93">
        <w:rPr>
          <w:rFonts w:ascii="Times New Roman" w:hAnsi="Times New Roman" w:cs="Times New Roman"/>
          <w:sz w:val="24"/>
          <w:szCs w:val="24"/>
        </w:rPr>
        <w:t xml:space="preserve">, that the appointment of a personal representative may be made </w:t>
      </w:r>
      <w:r>
        <w:rPr>
          <w:rFonts w:ascii="Times New Roman" w:hAnsi="Times New Roman" w:cs="Times New Roman"/>
          <w:sz w:val="24"/>
          <w:szCs w:val="24"/>
        </w:rPr>
        <w:t xml:space="preserve">under that section </w:t>
      </w:r>
      <w:r w:rsidRPr="00507D93">
        <w:rPr>
          <w:rFonts w:ascii="Times New Roman" w:hAnsi="Times New Roman" w:cs="Times New Roman"/>
          <w:sz w:val="24"/>
          <w:szCs w:val="24"/>
        </w:rPr>
        <w:t xml:space="preserve">even when there was no suit pending. (The case of </w:t>
      </w:r>
      <w:r w:rsidRPr="00507D93">
        <w:rPr>
          <w:rFonts w:ascii="Times New Roman" w:hAnsi="Times New Roman" w:cs="Times New Roman"/>
          <w:i/>
          <w:sz w:val="24"/>
          <w:szCs w:val="24"/>
        </w:rPr>
        <w:t>Gibbs v. Roy 85 CLJ 280</w:t>
      </w:r>
      <w:r w:rsidRPr="00507D93">
        <w:rPr>
          <w:rFonts w:ascii="Times New Roman" w:hAnsi="Times New Roman" w:cs="Times New Roman"/>
          <w:sz w:val="24"/>
          <w:szCs w:val="24"/>
        </w:rPr>
        <w:t xml:space="preserve"> was considered).</w:t>
      </w:r>
      <w:r w:rsidR="00C27D3F">
        <w:rPr>
          <w:rFonts w:ascii="Times New Roman" w:hAnsi="Times New Roman" w:cs="Times New Roman"/>
          <w:sz w:val="24"/>
          <w:szCs w:val="24"/>
        </w:rPr>
        <w:t xml:space="preserve"> </w:t>
      </w:r>
      <w:r w:rsidR="00D47D51">
        <w:rPr>
          <w:rFonts w:ascii="Times New Roman" w:hAnsi="Times New Roman" w:cs="Times New Roman"/>
          <w:sz w:val="24"/>
          <w:szCs w:val="24"/>
        </w:rPr>
        <w:t>T</w:t>
      </w:r>
      <w:r w:rsidR="00D47D51" w:rsidRPr="00D47D51">
        <w:rPr>
          <w:rFonts w:ascii="Times New Roman" w:hAnsi="Times New Roman" w:cs="Times New Roman"/>
          <w:sz w:val="24"/>
          <w:szCs w:val="24"/>
        </w:rPr>
        <w:t xml:space="preserve">his authority most certainly noted that in order to apply for a grant limited to filing </w:t>
      </w:r>
      <w:r w:rsidR="00D47D51">
        <w:rPr>
          <w:rFonts w:ascii="Times New Roman" w:hAnsi="Times New Roman" w:cs="Times New Roman"/>
          <w:sz w:val="24"/>
          <w:szCs w:val="24"/>
        </w:rPr>
        <w:t xml:space="preserve">a </w:t>
      </w:r>
      <w:r w:rsidR="00D47D51" w:rsidRPr="00D47D51">
        <w:rPr>
          <w:rFonts w:ascii="Times New Roman" w:hAnsi="Times New Roman" w:cs="Times New Roman"/>
          <w:sz w:val="24"/>
          <w:szCs w:val="24"/>
        </w:rPr>
        <w:t>suit</w:t>
      </w:r>
      <w:r w:rsidR="00D47D51">
        <w:rPr>
          <w:rFonts w:ascii="Times New Roman" w:hAnsi="Times New Roman" w:cs="Times New Roman"/>
          <w:sz w:val="24"/>
          <w:szCs w:val="24"/>
        </w:rPr>
        <w:t>,</w:t>
      </w:r>
      <w:r w:rsidR="00D47D51" w:rsidRPr="00D47D51">
        <w:rPr>
          <w:rFonts w:ascii="Times New Roman" w:hAnsi="Times New Roman" w:cs="Times New Roman"/>
          <w:sz w:val="24"/>
          <w:szCs w:val="24"/>
        </w:rPr>
        <w:t xml:space="preserve"> the </w:t>
      </w:r>
      <w:r w:rsidR="00D47D51">
        <w:rPr>
          <w:rFonts w:ascii="Times New Roman" w:hAnsi="Times New Roman" w:cs="Times New Roman"/>
          <w:sz w:val="24"/>
          <w:szCs w:val="24"/>
        </w:rPr>
        <w:t>section is</w:t>
      </w:r>
      <w:r w:rsidR="00D47D51" w:rsidRPr="00D47D51">
        <w:rPr>
          <w:rFonts w:ascii="Times New Roman" w:hAnsi="Times New Roman" w:cs="Times New Roman"/>
          <w:sz w:val="24"/>
          <w:szCs w:val="24"/>
        </w:rPr>
        <w:t xml:space="preserve"> applicable.</w:t>
      </w:r>
      <w:r w:rsidR="00D47D51">
        <w:rPr>
          <w:rFonts w:ascii="Times New Roman" w:hAnsi="Times New Roman" w:cs="Times New Roman"/>
          <w:sz w:val="24"/>
          <w:szCs w:val="24"/>
        </w:rPr>
        <w:t xml:space="preserve"> I have no doubt that it applies equally to situations where there is a subsisting or pending suit. </w:t>
      </w:r>
    </w:p>
    <w:p w:rsidR="00507D93" w:rsidRDefault="00507D93" w:rsidP="00366001">
      <w:pPr>
        <w:spacing w:after="0" w:line="360" w:lineRule="auto"/>
        <w:jc w:val="both"/>
        <w:rPr>
          <w:rFonts w:ascii="Times New Roman" w:hAnsi="Times New Roman" w:cs="Times New Roman"/>
          <w:sz w:val="24"/>
          <w:szCs w:val="24"/>
        </w:rPr>
      </w:pPr>
    </w:p>
    <w:p w:rsidR="00DA5D53" w:rsidRDefault="00DA5D53" w:rsidP="00366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merits of this application.  I am satisfied that t</w:t>
      </w:r>
      <w:r w:rsidRPr="00DA5D53">
        <w:rPr>
          <w:rFonts w:ascii="Times New Roman" w:hAnsi="Times New Roman" w:cs="Times New Roman"/>
          <w:sz w:val="24"/>
          <w:szCs w:val="24"/>
        </w:rPr>
        <w:t xml:space="preserve">here is now pending in this </w:t>
      </w:r>
      <w:r>
        <w:rPr>
          <w:rFonts w:ascii="Times New Roman" w:hAnsi="Times New Roman" w:cs="Times New Roman"/>
          <w:sz w:val="24"/>
          <w:szCs w:val="24"/>
        </w:rPr>
        <w:t>h</w:t>
      </w:r>
      <w:r w:rsidRPr="00DA5D53">
        <w:rPr>
          <w:rFonts w:ascii="Times New Roman" w:hAnsi="Times New Roman" w:cs="Times New Roman"/>
          <w:sz w:val="24"/>
          <w:szCs w:val="24"/>
        </w:rPr>
        <w:t xml:space="preserve">onourable court a suit against the deceased, </w:t>
      </w:r>
      <w:r>
        <w:rPr>
          <w:rFonts w:ascii="Times New Roman" w:hAnsi="Times New Roman" w:cs="Times New Roman"/>
          <w:sz w:val="24"/>
          <w:szCs w:val="24"/>
        </w:rPr>
        <w:t xml:space="preserve">Anna </w:t>
      </w:r>
      <w:proofErr w:type="spellStart"/>
      <w:r>
        <w:rPr>
          <w:rFonts w:ascii="Times New Roman" w:hAnsi="Times New Roman" w:cs="Times New Roman"/>
          <w:sz w:val="24"/>
          <w:szCs w:val="24"/>
        </w:rPr>
        <w:t>Ayeyotho</w:t>
      </w:r>
      <w:proofErr w:type="spellEnd"/>
      <w:r>
        <w:rPr>
          <w:rFonts w:ascii="Times New Roman" w:hAnsi="Times New Roman" w:cs="Times New Roman"/>
          <w:sz w:val="24"/>
          <w:szCs w:val="24"/>
        </w:rPr>
        <w:t>, b</w:t>
      </w:r>
      <w:r w:rsidRPr="00DA5D53">
        <w:rPr>
          <w:rFonts w:ascii="Times New Roman" w:hAnsi="Times New Roman" w:cs="Times New Roman"/>
          <w:sz w:val="24"/>
          <w:szCs w:val="24"/>
        </w:rPr>
        <w:t xml:space="preserve">eing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High Court Civil Suit No. 0031 of 2013. The applicant has </w:t>
      </w:r>
      <w:r w:rsidRPr="00DA5D53">
        <w:rPr>
          <w:rFonts w:ascii="Times New Roman" w:hAnsi="Times New Roman" w:cs="Times New Roman"/>
          <w:sz w:val="24"/>
          <w:szCs w:val="24"/>
        </w:rPr>
        <w:t>present</w:t>
      </w:r>
      <w:r>
        <w:rPr>
          <w:rFonts w:ascii="Times New Roman" w:hAnsi="Times New Roman" w:cs="Times New Roman"/>
          <w:sz w:val="24"/>
          <w:szCs w:val="24"/>
        </w:rPr>
        <w:t>ed</w:t>
      </w:r>
      <w:r w:rsidRPr="00DA5D53">
        <w:rPr>
          <w:rFonts w:ascii="Times New Roman" w:hAnsi="Times New Roman" w:cs="Times New Roman"/>
          <w:sz w:val="24"/>
          <w:szCs w:val="24"/>
        </w:rPr>
        <w:t xml:space="preserve"> th</w:t>
      </w:r>
      <w:r>
        <w:rPr>
          <w:rFonts w:ascii="Times New Roman" w:hAnsi="Times New Roman" w:cs="Times New Roman"/>
          <w:sz w:val="24"/>
          <w:szCs w:val="24"/>
        </w:rPr>
        <w:t>e</w:t>
      </w:r>
      <w:r w:rsidRPr="00DA5D53">
        <w:rPr>
          <w:rFonts w:ascii="Times New Roman" w:hAnsi="Times New Roman" w:cs="Times New Roman"/>
          <w:sz w:val="24"/>
          <w:szCs w:val="24"/>
        </w:rPr>
        <w:t xml:space="preserve"> </w:t>
      </w:r>
      <w:r>
        <w:rPr>
          <w:rFonts w:ascii="Times New Roman" w:hAnsi="Times New Roman" w:cs="Times New Roman"/>
          <w:sz w:val="24"/>
          <w:szCs w:val="24"/>
        </w:rPr>
        <w:t>application</w:t>
      </w:r>
      <w:r w:rsidRPr="00DA5D53">
        <w:rPr>
          <w:rFonts w:ascii="Times New Roman" w:hAnsi="Times New Roman" w:cs="Times New Roman"/>
          <w:sz w:val="24"/>
          <w:szCs w:val="24"/>
        </w:rPr>
        <w:t xml:space="preserve"> in </w:t>
      </w:r>
      <w:r>
        <w:rPr>
          <w:rFonts w:ascii="Times New Roman" w:hAnsi="Times New Roman" w:cs="Times New Roman"/>
          <w:sz w:val="24"/>
          <w:szCs w:val="24"/>
        </w:rPr>
        <w:t>his</w:t>
      </w:r>
      <w:r w:rsidRPr="00DA5D53">
        <w:rPr>
          <w:rFonts w:ascii="Times New Roman" w:hAnsi="Times New Roman" w:cs="Times New Roman"/>
          <w:sz w:val="24"/>
          <w:szCs w:val="24"/>
        </w:rPr>
        <w:t xml:space="preserve"> capacity as </w:t>
      </w:r>
      <w:r>
        <w:rPr>
          <w:rFonts w:ascii="Times New Roman" w:hAnsi="Times New Roman" w:cs="Times New Roman"/>
          <w:sz w:val="24"/>
          <w:szCs w:val="24"/>
        </w:rPr>
        <w:t xml:space="preserve">a beneficiary of the estate of the deceased and is therefore a person interested in the outcome of the deceased. </w:t>
      </w:r>
      <w:r w:rsidR="003B14B0">
        <w:rPr>
          <w:rFonts w:ascii="Times New Roman" w:hAnsi="Times New Roman" w:cs="Times New Roman"/>
          <w:sz w:val="24"/>
          <w:szCs w:val="24"/>
        </w:rPr>
        <w:t xml:space="preserve">I am satisfied that the cause of action in the suit survived the death of the said Anna </w:t>
      </w:r>
      <w:proofErr w:type="spellStart"/>
      <w:r w:rsidR="003B14B0">
        <w:rPr>
          <w:rFonts w:ascii="Times New Roman" w:hAnsi="Times New Roman" w:cs="Times New Roman"/>
          <w:sz w:val="24"/>
          <w:szCs w:val="24"/>
        </w:rPr>
        <w:t>Ayeyotho</w:t>
      </w:r>
      <w:proofErr w:type="spellEnd"/>
      <w:r w:rsidR="003B14B0">
        <w:rPr>
          <w:rFonts w:ascii="Times New Roman" w:hAnsi="Times New Roman" w:cs="Times New Roman"/>
          <w:sz w:val="24"/>
          <w:szCs w:val="24"/>
        </w:rPr>
        <w:t xml:space="preserve">. The applicant has attached to his application a certificate of death indicating that she died of hypertension with stroke at the </w:t>
      </w:r>
      <w:proofErr w:type="spellStart"/>
      <w:r w:rsidR="003B14B0">
        <w:rPr>
          <w:rFonts w:ascii="Times New Roman" w:hAnsi="Times New Roman" w:cs="Times New Roman"/>
          <w:sz w:val="24"/>
          <w:szCs w:val="24"/>
        </w:rPr>
        <w:t>Arua</w:t>
      </w:r>
      <w:proofErr w:type="spellEnd"/>
      <w:r w:rsidR="003B14B0">
        <w:rPr>
          <w:rFonts w:ascii="Times New Roman" w:hAnsi="Times New Roman" w:cs="Times New Roman"/>
          <w:sz w:val="24"/>
          <w:szCs w:val="24"/>
        </w:rPr>
        <w:t xml:space="preserve"> Regional Referral Hospital on 29</w:t>
      </w:r>
      <w:r w:rsidR="003B14B0" w:rsidRPr="003B14B0">
        <w:rPr>
          <w:rFonts w:ascii="Times New Roman" w:hAnsi="Times New Roman" w:cs="Times New Roman"/>
          <w:sz w:val="24"/>
          <w:szCs w:val="24"/>
          <w:vertAlign w:val="superscript"/>
        </w:rPr>
        <w:t>th</w:t>
      </w:r>
      <w:r w:rsidR="003B14B0">
        <w:rPr>
          <w:rFonts w:ascii="Times New Roman" w:hAnsi="Times New Roman" w:cs="Times New Roman"/>
          <w:sz w:val="24"/>
          <w:szCs w:val="24"/>
        </w:rPr>
        <w:t xml:space="preserve"> March 2015. </w:t>
      </w:r>
      <w:r>
        <w:rPr>
          <w:rFonts w:ascii="Times New Roman" w:hAnsi="Times New Roman" w:cs="Times New Roman"/>
          <w:sz w:val="24"/>
          <w:szCs w:val="24"/>
        </w:rPr>
        <w:t xml:space="preserve">I have not found any conflict of interest between him and the deceased as regards the subject matter of the suit and the issues to be determined therein. The orders sought are </w:t>
      </w:r>
      <w:r w:rsidR="003B14B0">
        <w:rPr>
          <w:rFonts w:ascii="Times New Roman" w:hAnsi="Times New Roman" w:cs="Times New Roman"/>
          <w:sz w:val="24"/>
          <w:szCs w:val="24"/>
        </w:rPr>
        <w:t xml:space="preserve">for </w:t>
      </w:r>
      <w:r w:rsidRPr="00DA5D53">
        <w:rPr>
          <w:rFonts w:ascii="Times New Roman" w:hAnsi="Times New Roman" w:cs="Times New Roman"/>
          <w:sz w:val="24"/>
          <w:szCs w:val="24"/>
        </w:rPr>
        <w:t xml:space="preserve">grant of administration </w:t>
      </w:r>
      <w:r w:rsidRPr="003B14B0">
        <w:rPr>
          <w:rFonts w:ascii="Times New Roman" w:hAnsi="Times New Roman" w:cs="Times New Roman"/>
          <w:i/>
          <w:sz w:val="24"/>
          <w:szCs w:val="24"/>
        </w:rPr>
        <w:t>ad litem</w:t>
      </w:r>
      <w:r w:rsidRPr="00DA5D53">
        <w:rPr>
          <w:rFonts w:ascii="Times New Roman" w:hAnsi="Times New Roman" w:cs="Times New Roman"/>
          <w:sz w:val="24"/>
          <w:szCs w:val="24"/>
        </w:rPr>
        <w:t xml:space="preserve"> </w:t>
      </w:r>
      <w:r w:rsidR="003B14B0">
        <w:rPr>
          <w:rFonts w:ascii="Times New Roman" w:hAnsi="Times New Roman" w:cs="Times New Roman"/>
          <w:sz w:val="24"/>
          <w:szCs w:val="24"/>
        </w:rPr>
        <w:t xml:space="preserve">limited for the purpose </w:t>
      </w:r>
      <w:r w:rsidRPr="00DA5D53">
        <w:rPr>
          <w:rFonts w:ascii="Times New Roman" w:hAnsi="Times New Roman" w:cs="Times New Roman"/>
          <w:sz w:val="24"/>
          <w:szCs w:val="24"/>
        </w:rPr>
        <w:t xml:space="preserve">of defending </w:t>
      </w:r>
      <w:r w:rsidR="003B14B0">
        <w:rPr>
          <w:rFonts w:ascii="Times New Roman" w:hAnsi="Times New Roman" w:cs="Times New Roman"/>
          <w:sz w:val="24"/>
          <w:szCs w:val="24"/>
        </w:rPr>
        <w:t>the</w:t>
      </w:r>
      <w:r w:rsidRPr="00DA5D53">
        <w:rPr>
          <w:rFonts w:ascii="Times New Roman" w:hAnsi="Times New Roman" w:cs="Times New Roman"/>
          <w:sz w:val="24"/>
          <w:szCs w:val="24"/>
        </w:rPr>
        <w:t xml:space="preserve"> suit </w:t>
      </w:r>
      <w:r w:rsidR="003B14B0">
        <w:rPr>
          <w:rFonts w:ascii="Times New Roman" w:hAnsi="Times New Roman" w:cs="Times New Roman"/>
          <w:sz w:val="24"/>
          <w:szCs w:val="24"/>
        </w:rPr>
        <w:t xml:space="preserve">which is still pending before this court, without </w:t>
      </w:r>
      <w:r w:rsidRPr="00DA5D53">
        <w:rPr>
          <w:rFonts w:ascii="Times New Roman" w:hAnsi="Times New Roman" w:cs="Times New Roman"/>
          <w:sz w:val="24"/>
          <w:szCs w:val="24"/>
        </w:rPr>
        <w:t xml:space="preserve">powers </w:t>
      </w:r>
      <w:r w:rsidR="003B14B0">
        <w:rPr>
          <w:rFonts w:ascii="Times New Roman" w:hAnsi="Times New Roman" w:cs="Times New Roman"/>
          <w:sz w:val="24"/>
          <w:szCs w:val="24"/>
        </w:rPr>
        <w:t xml:space="preserve">of the applicant </w:t>
      </w:r>
      <w:r w:rsidRPr="00DA5D53">
        <w:rPr>
          <w:rFonts w:ascii="Times New Roman" w:hAnsi="Times New Roman" w:cs="Times New Roman"/>
          <w:sz w:val="24"/>
          <w:szCs w:val="24"/>
        </w:rPr>
        <w:t xml:space="preserve">to distribute </w:t>
      </w:r>
      <w:r w:rsidR="003B14B0">
        <w:rPr>
          <w:rFonts w:ascii="Times New Roman" w:hAnsi="Times New Roman" w:cs="Times New Roman"/>
          <w:sz w:val="24"/>
          <w:szCs w:val="24"/>
        </w:rPr>
        <w:t>the</w:t>
      </w:r>
      <w:r w:rsidRPr="00DA5D53">
        <w:rPr>
          <w:rFonts w:ascii="Times New Roman" w:hAnsi="Times New Roman" w:cs="Times New Roman"/>
          <w:sz w:val="24"/>
          <w:szCs w:val="24"/>
        </w:rPr>
        <w:t xml:space="preserve"> </w:t>
      </w:r>
      <w:r w:rsidR="003B14B0">
        <w:rPr>
          <w:rFonts w:ascii="Times New Roman" w:hAnsi="Times New Roman" w:cs="Times New Roman"/>
          <w:sz w:val="24"/>
          <w:szCs w:val="24"/>
        </w:rPr>
        <w:t xml:space="preserve">estate. </w:t>
      </w:r>
      <w:r w:rsidR="00B37A50">
        <w:rPr>
          <w:rFonts w:ascii="Times New Roman" w:hAnsi="Times New Roman" w:cs="Times New Roman"/>
          <w:sz w:val="24"/>
          <w:szCs w:val="24"/>
        </w:rPr>
        <w:t>The process leading to i</w:t>
      </w:r>
      <w:r w:rsidR="003B14B0">
        <w:rPr>
          <w:rFonts w:ascii="Times New Roman" w:hAnsi="Times New Roman" w:cs="Times New Roman"/>
          <w:sz w:val="24"/>
          <w:szCs w:val="24"/>
        </w:rPr>
        <w:t>ssuance of letters of administration for the estate of the deceased has commenced but is unlikely to have been concluded by the next date fixed for the hearing of the suit. In the circumstances, t</w:t>
      </w:r>
      <w:r w:rsidR="003B14B0" w:rsidRPr="00F453FB">
        <w:rPr>
          <w:rFonts w:ascii="Times New Roman" w:hAnsi="Times New Roman" w:cs="Times New Roman"/>
          <w:sz w:val="24"/>
          <w:szCs w:val="24"/>
        </w:rPr>
        <w:t>he urgency of the matter as appears from the affidavit is so great</w:t>
      </w:r>
      <w:r w:rsidR="003B14B0">
        <w:rPr>
          <w:rFonts w:ascii="Times New Roman" w:hAnsi="Times New Roman" w:cs="Times New Roman"/>
          <w:sz w:val="24"/>
          <w:szCs w:val="24"/>
        </w:rPr>
        <w:t xml:space="preserve"> </w:t>
      </w:r>
      <w:r w:rsidR="003B14B0" w:rsidRPr="00F453FB">
        <w:rPr>
          <w:rFonts w:ascii="Times New Roman" w:hAnsi="Times New Roman" w:cs="Times New Roman"/>
          <w:sz w:val="24"/>
          <w:szCs w:val="24"/>
        </w:rPr>
        <w:t>that it would not be possible for the court to make a full grant in sufficient time to meet the necessities of the estate of the deceased</w:t>
      </w:r>
      <w:r w:rsidR="003B14B0">
        <w:rPr>
          <w:rFonts w:ascii="Times New Roman" w:hAnsi="Times New Roman" w:cs="Times New Roman"/>
          <w:sz w:val="24"/>
          <w:szCs w:val="24"/>
        </w:rPr>
        <w:t>.</w:t>
      </w:r>
    </w:p>
    <w:p w:rsidR="00DA5D53" w:rsidRDefault="00DA5D53" w:rsidP="00366001">
      <w:pPr>
        <w:spacing w:after="0" w:line="360" w:lineRule="auto"/>
        <w:jc w:val="both"/>
        <w:rPr>
          <w:rFonts w:ascii="Times New Roman" w:hAnsi="Times New Roman" w:cs="Times New Roman"/>
          <w:sz w:val="24"/>
          <w:szCs w:val="24"/>
        </w:rPr>
      </w:pPr>
    </w:p>
    <w:p w:rsidR="00DA5D53" w:rsidRDefault="003B14B0" w:rsidP="003660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above stated reasons, </w:t>
      </w:r>
      <w:r w:rsidR="00503960">
        <w:rPr>
          <w:rFonts w:ascii="Times New Roman" w:hAnsi="Times New Roman" w:cs="Times New Roman"/>
          <w:sz w:val="24"/>
          <w:szCs w:val="24"/>
        </w:rPr>
        <w:t>t</w:t>
      </w:r>
      <w:r w:rsidR="00503960" w:rsidRPr="00503960">
        <w:rPr>
          <w:rFonts w:ascii="Times New Roman" w:hAnsi="Times New Roman" w:cs="Times New Roman"/>
          <w:sz w:val="24"/>
          <w:szCs w:val="24"/>
        </w:rPr>
        <w:t>he court considers that the circumstances of this case call for</w:t>
      </w:r>
      <w:r w:rsidR="00503960">
        <w:rPr>
          <w:rFonts w:ascii="Times New Roman" w:hAnsi="Times New Roman" w:cs="Times New Roman"/>
          <w:sz w:val="24"/>
          <w:szCs w:val="24"/>
        </w:rPr>
        <w:t>,</w:t>
      </w:r>
      <w:r w:rsidR="00503960" w:rsidRPr="00503960">
        <w:rPr>
          <w:rFonts w:ascii="Times New Roman" w:hAnsi="Times New Roman" w:cs="Times New Roman"/>
          <w:sz w:val="24"/>
          <w:szCs w:val="24"/>
        </w:rPr>
        <w:t xml:space="preserve"> as part of the preservation of the deceased’s </w:t>
      </w:r>
      <w:r w:rsidR="00503960">
        <w:rPr>
          <w:rFonts w:ascii="Times New Roman" w:hAnsi="Times New Roman" w:cs="Times New Roman"/>
          <w:sz w:val="24"/>
          <w:szCs w:val="24"/>
        </w:rPr>
        <w:t xml:space="preserve">interest in the pending suit, </w:t>
      </w:r>
      <w:r w:rsidR="00503960" w:rsidRPr="00DA5D53">
        <w:rPr>
          <w:rFonts w:ascii="Times New Roman" w:hAnsi="Times New Roman" w:cs="Times New Roman"/>
          <w:sz w:val="24"/>
          <w:szCs w:val="24"/>
        </w:rPr>
        <w:t xml:space="preserve">letters of administration </w:t>
      </w:r>
      <w:r w:rsidR="00503960" w:rsidRPr="00DA5D53">
        <w:rPr>
          <w:rFonts w:ascii="Times New Roman" w:hAnsi="Times New Roman" w:cs="Times New Roman"/>
          <w:i/>
          <w:sz w:val="24"/>
          <w:szCs w:val="24"/>
        </w:rPr>
        <w:t>ad litem</w:t>
      </w:r>
      <w:r w:rsidR="00D15C0F">
        <w:rPr>
          <w:rFonts w:ascii="Times New Roman" w:hAnsi="Times New Roman" w:cs="Times New Roman"/>
          <w:sz w:val="24"/>
          <w:szCs w:val="24"/>
        </w:rPr>
        <w:t>, to be granted</w:t>
      </w:r>
      <w:r w:rsidR="00503960">
        <w:rPr>
          <w:rFonts w:ascii="Times New Roman" w:hAnsi="Times New Roman" w:cs="Times New Roman"/>
          <w:i/>
          <w:sz w:val="24"/>
          <w:szCs w:val="24"/>
        </w:rPr>
        <w:t>.</w:t>
      </w:r>
      <w:r w:rsidR="00503960" w:rsidRPr="00503960">
        <w:rPr>
          <w:rFonts w:ascii="Times New Roman" w:hAnsi="Times New Roman" w:cs="Times New Roman"/>
          <w:sz w:val="24"/>
          <w:szCs w:val="24"/>
        </w:rPr>
        <w:t xml:space="preserve"> </w:t>
      </w:r>
      <w:r w:rsidR="00503960">
        <w:rPr>
          <w:rFonts w:ascii="Times New Roman" w:hAnsi="Times New Roman" w:cs="Times New Roman"/>
          <w:sz w:val="24"/>
          <w:szCs w:val="24"/>
        </w:rPr>
        <w:t>Let it be</w:t>
      </w:r>
      <w:r w:rsidR="00DA5D53">
        <w:rPr>
          <w:rFonts w:ascii="Times New Roman" w:hAnsi="Times New Roman" w:cs="Times New Roman"/>
          <w:sz w:val="24"/>
          <w:szCs w:val="24"/>
        </w:rPr>
        <w:t xml:space="preserve"> known therefore </w:t>
      </w:r>
      <w:r w:rsidR="00DA5D53" w:rsidRPr="00DA5D53">
        <w:rPr>
          <w:rFonts w:ascii="Times New Roman" w:hAnsi="Times New Roman" w:cs="Times New Roman"/>
          <w:sz w:val="24"/>
          <w:szCs w:val="24"/>
        </w:rPr>
        <w:t xml:space="preserve">that letters of administration </w:t>
      </w:r>
      <w:r w:rsidR="00DA5D53" w:rsidRPr="00DA5D53">
        <w:rPr>
          <w:rFonts w:ascii="Times New Roman" w:hAnsi="Times New Roman" w:cs="Times New Roman"/>
          <w:i/>
          <w:sz w:val="24"/>
          <w:szCs w:val="24"/>
        </w:rPr>
        <w:t>ad litem</w:t>
      </w:r>
      <w:r w:rsidR="00DA5D53" w:rsidRPr="00DA5D53">
        <w:rPr>
          <w:rFonts w:ascii="Times New Roman" w:hAnsi="Times New Roman" w:cs="Times New Roman"/>
          <w:sz w:val="24"/>
          <w:szCs w:val="24"/>
        </w:rPr>
        <w:t xml:space="preserve"> of all the estate of the above-named </w:t>
      </w:r>
      <w:r w:rsidR="00DA5D53">
        <w:rPr>
          <w:rFonts w:ascii="Times New Roman" w:hAnsi="Times New Roman" w:cs="Times New Roman"/>
          <w:sz w:val="24"/>
          <w:szCs w:val="24"/>
        </w:rPr>
        <w:t xml:space="preserve">Anna </w:t>
      </w:r>
      <w:proofErr w:type="spellStart"/>
      <w:r w:rsidR="00DA5D53">
        <w:rPr>
          <w:rFonts w:ascii="Times New Roman" w:hAnsi="Times New Roman" w:cs="Times New Roman"/>
          <w:sz w:val="24"/>
          <w:szCs w:val="24"/>
        </w:rPr>
        <w:t>Ayeyotho</w:t>
      </w:r>
      <w:proofErr w:type="spellEnd"/>
      <w:r w:rsidR="00DA5D53">
        <w:rPr>
          <w:rFonts w:ascii="Times New Roman" w:hAnsi="Times New Roman" w:cs="Times New Roman"/>
          <w:sz w:val="24"/>
          <w:szCs w:val="24"/>
        </w:rPr>
        <w:t>,</w:t>
      </w:r>
      <w:r w:rsidR="00DA5D53" w:rsidRPr="00DA5D53">
        <w:rPr>
          <w:rFonts w:ascii="Times New Roman" w:hAnsi="Times New Roman" w:cs="Times New Roman"/>
          <w:sz w:val="24"/>
          <w:szCs w:val="24"/>
        </w:rPr>
        <w:t xml:space="preserve"> who died</w:t>
      </w:r>
      <w:r w:rsidR="00DA5D53">
        <w:rPr>
          <w:rFonts w:ascii="Times New Roman" w:hAnsi="Times New Roman" w:cs="Times New Roman"/>
          <w:sz w:val="24"/>
          <w:szCs w:val="24"/>
        </w:rPr>
        <w:t xml:space="preserve"> on the 29</w:t>
      </w:r>
      <w:r w:rsidR="00DA5D53" w:rsidRPr="00DA5D53">
        <w:rPr>
          <w:rFonts w:ascii="Times New Roman" w:hAnsi="Times New Roman" w:cs="Times New Roman"/>
          <w:sz w:val="24"/>
          <w:szCs w:val="24"/>
          <w:vertAlign w:val="superscript"/>
        </w:rPr>
        <w:t>th</w:t>
      </w:r>
      <w:r w:rsidR="00DA5D53">
        <w:rPr>
          <w:rFonts w:ascii="Times New Roman" w:hAnsi="Times New Roman" w:cs="Times New Roman"/>
          <w:sz w:val="24"/>
          <w:szCs w:val="24"/>
        </w:rPr>
        <w:t xml:space="preserve"> of March 2015 </w:t>
      </w:r>
      <w:r w:rsidR="00DA5D53" w:rsidRPr="00DA5D53">
        <w:rPr>
          <w:rFonts w:ascii="Times New Roman" w:hAnsi="Times New Roman" w:cs="Times New Roman"/>
          <w:sz w:val="24"/>
          <w:szCs w:val="24"/>
        </w:rPr>
        <w:t xml:space="preserve">domiciled in </w:t>
      </w:r>
      <w:r w:rsidR="00DA5D53">
        <w:rPr>
          <w:rFonts w:ascii="Times New Roman" w:hAnsi="Times New Roman" w:cs="Times New Roman"/>
          <w:sz w:val="24"/>
          <w:szCs w:val="24"/>
        </w:rPr>
        <w:t>Uganda,</w:t>
      </w:r>
      <w:r w:rsidR="00DA5D53" w:rsidRPr="00DA5D53">
        <w:rPr>
          <w:rFonts w:ascii="Times New Roman" w:hAnsi="Times New Roman" w:cs="Times New Roman"/>
          <w:sz w:val="24"/>
          <w:szCs w:val="24"/>
        </w:rPr>
        <w:t xml:space="preserve"> which devolves to and vests in his Personal Representative but limited to the purposes only for </w:t>
      </w:r>
      <w:r w:rsidR="00DA5D53">
        <w:rPr>
          <w:rFonts w:ascii="Times New Roman" w:hAnsi="Times New Roman" w:cs="Times New Roman"/>
          <w:sz w:val="24"/>
          <w:szCs w:val="24"/>
        </w:rPr>
        <w:t xml:space="preserve">purposes of defending </w:t>
      </w:r>
      <w:proofErr w:type="spellStart"/>
      <w:r w:rsidR="00DA5D53">
        <w:rPr>
          <w:rFonts w:ascii="Times New Roman" w:hAnsi="Times New Roman" w:cs="Times New Roman"/>
          <w:sz w:val="24"/>
          <w:szCs w:val="24"/>
        </w:rPr>
        <w:t>Arua</w:t>
      </w:r>
      <w:proofErr w:type="spellEnd"/>
      <w:r w:rsidR="00DA5D53">
        <w:rPr>
          <w:rFonts w:ascii="Times New Roman" w:hAnsi="Times New Roman" w:cs="Times New Roman"/>
          <w:sz w:val="24"/>
          <w:szCs w:val="24"/>
        </w:rPr>
        <w:t xml:space="preserve"> High Court Civil Suit No. 0031 of 2013</w:t>
      </w:r>
      <w:r w:rsidR="00DA5D53" w:rsidRPr="00DA5D53">
        <w:rPr>
          <w:rFonts w:ascii="Times New Roman" w:hAnsi="Times New Roman" w:cs="Times New Roman"/>
          <w:sz w:val="24"/>
          <w:szCs w:val="24"/>
        </w:rPr>
        <w:t>, and</w:t>
      </w:r>
      <w:r w:rsidR="00DA5D53">
        <w:rPr>
          <w:rFonts w:ascii="Times New Roman" w:hAnsi="Times New Roman" w:cs="Times New Roman"/>
          <w:sz w:val="24"/>
          <w:szCs w:val="24"/>
        </w:rPr>
        <w:t xml:space="preserve"> </w:t>
      </w:r>
      <w:r w:rsidR="00DA5D53" w:rsidRPr="00DA5D53">
        <w:rPr>
          <w:rFonts w:ascii="Times New Roman" w:hAnsi="Times New Roman" w:cs="Times New Roman"/>
          <w:sz w:val="24"/>
          <w:szCs w:val="24"/>
        </w:rPr>
        <w:t>until further representation</w:t>
      </w:r>
      <w:r w:rsidR="00DA5D53">
        <w:rPr>
          <w:rFonts w:ascii="Times New Roman" w:hAnsi="Times New Roman" w:cs="Times New Roman"/>
          <w:sz w:val="24"/>
          <w:szCs w:val="24"/>
        </w:rPr>
        <w:t>,</w:t>
      </w:r>
      <w:r w:rsidR="00DA5D53" w:rsidRPr="00DA5D53">
        <w:rPr>
          <w:rFonts w:ascii="Times New Roman" w:hAnsi="Times New Roman" w:cs="Times New Roman"/>
          <w:sz w:val="24"/>
          <w:szCs w:val="24"/>
        </w:rPr>
        <w:t xml:space="preserve"> </w:t>
      </w:r>
      <w:r w:rsidR="00DA5D53">
        <w:rPr>
          <w:rFonts w:ascii="Times New Roman" w:hAnsi="Times New Roman" w:cs="Times New Roman"/>
          <w:sz w:val="24"/>
          <w:szCs w:val="24"/>
        </w:rPr>
        <w:t xml:space="preserve">are hereby </w:t>
      </w:r>
      <w:r w:rsidR="00DA5D53" w:rsidRPr="00DA5D53">
        <w:rPr>
          <w:rFonts w:ascii="Times New Roman" w:hAnsi="Times New Roman" w:cs="Times New Roman"/>
          <w:sz w:val="24"/>
          <w:szCs w:val="24"/>
        </w:rPr>
        <w:t xml:space="preserve">granted by this Court to </w:t>
      </w:r>
      <w:r w:rsidR="00DA5D53">
        <w:rPr>
          <w:rFonts w:ascii="Times New Roman" w:hAnsi="Times New Roman" w:cs="Times New Roman"/>
          <w:sz w:val="24"/>
          <w:szCs w:val="24"/>
        </w:rPr>
        <w:t>the applicant</w:t>
      </w:r>
      <w:r w:rsidR="00DA5D53" w:rsidRPr="00DA5D53">
        <w:rPr>
          <w:rFonts w:ascii="Times New Roman" w:hAnsi="Times New Roman" w:cs="Times New Roman"/>
          <w:sz w:val="24"/>
          <w:szCs w:val="24"/>
        </w:rPr>
        <w:t xml:space="preserve">, </w:t>
      </w:r>
      <w:proofErr w:type="spellStart"/>
      <w:r w:rsidR="00DA5D53">
        <w:rPr>
          <w:rFonts w:ascii="Times New Roman" w:hAnsi="Times New Roman" w:cs="Times New Roman"/>
          <w:sz w:val="24"/>
          <w:szCs w:val="24"/>
        </w:rPr>
        <w:t>Mr.</w:t>
      </w:r>
      <w:proofErr w:type="spellEnd"/>
      <w:r w:rsidR="00DA5D53">
        <w:rPr>
          <w:rFonts w:ascii="Times New Roman" w:hAnsi="Times New Roman" w:cs="Times New Roman"/>
          <w:sz w:val="24"/>
          <w:szCs w:val="24"/>
        </w:rPr>
        <w:t xml:space="preserve"> </w:t>
      </w:r>
      <w:proofErr w:type="spellStart"/>
      <w:r w:rsidR="00DA5D53">
        <w:rPr>
          <w:rFonts w:ascii="Times New Roman" w:hAnsi="Times New Roman" w:cs="Times New Roman"/>
          <w:sz w:val="24"/>
          <w:szCs w:val="24"/>
        </w:rPr>
        <w:t>Okway</w:t>
      </w:r>
      <w:proofErr w:type="spellEnd"/>
      <w:r w:rsidR="00DA5D53">
        <w:rPr>
          <w:rFonts w:ascii="Times New Roman" w:hAnsi="Times New Roman" w:cs="Times New Roman"/>
          <w:sz w:val="24"/>
          <w:szCs w:val="24"/>
        </w:rPr>
        <w:t xml:space="preserve"> John </w:t>
      </w:r>
      <w:proofErr w:type="spellStart"/>
      <w:r w:rsidR="00DA5D53">
        <w:rPr>
          <w:rFonts w:ascii="Times New Roman" w:hAnsi="Times New Roman" w:cs="Times New Roman"/>
          <w:sz w:val="24"/>
          <w:szCs w:val="24"/>
        </w:rPr>
        <w:t>Kimbo</w:t>
      </w:r>
      <w:proofErr w:type="spellEnd"/>
      <w:r w:rsidR="00DA5D53">
        <w:rPr>
          <w:rFonts w:ascii="Times New Roman" w:hAnsi="Times New Roman" w:cs="Times New Roman"/>
          <w:sz w:val="24"/>
          <w:szCs w:val="24"/>
        </w:rPr>
        <w:t xml:space="preserve">, </w:t>
      </w:r>
      <w:r w:rsidR="00DA5D53" w:rsidRPr="00DA5D53">
        <w:rPr>
          <w:rFonts w:ascii="Times New Roman" w:hAnsi="Times New Roman" w:cs="Times New Roman"/>
          <w:sz w:val="24"/>
          <w:szCs w:val="24"/>
        </w:rPr>
        <w:t>he having undertaken to administer</w:t>
      </w:r>
      <w:r w:rsidR="00DA5D53">
        <w:rPr>
          <w:rFonts w:ascii="Times New Roman" w:hAnsi="Times New Roman" w:cs="Times New Roman"/>
          <w:sz w:val="24"/>
          <w:szCs w:val="24"/>
        </w:rPr>
        <w:t xml:space="preserve"> the </w:t>
      </w:r>
      <w:r w:rsidR="00DA5D53" w:rsidRPr="00DA5D53">
        <w:rPr>
          <w:rFonts w:ascii="Times New Roman" w:hAnsi="Times New Roman" w:cs="Times New Roman"/>
          <w:sz w:val="24"/>
          <w:szCs w:val="24"/>
        </w:rPr>
        <w:t xml:space="preserve">estate </w:t>
      </w:r>
      <w:r w:rsidR="00DA5D53">
        <w:rPr>
          <w:rFonts w:ascii="Times New Roman" w:hAnsi="Times New Roman" w:cs="Times New Roman"/>
          <w:sz w:val="24"/>
          <w:szCs w:val="24"/>
        </w:rPr>
        <w:t xml:space="preserve">of the deceased </w:t>
      </w:r>
      <w:r w:rsidR="00DA5D53" w:rsidRPr="00DA5D53">
        <w:rPr>
          <w:rFonts w:ascii="Times New Roman" w:hAnsi="Times New Roman" w:cs="Times New Roman"/>
          <w:sz w:val="24"/>
          <w:szCs w:val="24"/>
        </w:rPr>
        <w:t xml:space="preserve">according to law (limited as aforesaid) and until further representation be granted and </w:t>
      </w:r>
      <w:r w:rsidR="00DA5D53">
        <w:rPr>
          <w:rFonts w:ascii="Times New Roman" w:hAnsi="Times New Roman" w:cs="Times New Roman"/>
          <w:sz w:val="24"/>
          <w:szCs w:val="24"/>
        </w:rPr>
        <w:t xml:space="preserve">to </w:t>
      </w:r>
      <w:r w:rsidR="00DA5D53" w:rsidRPr="00DA5D53">
        <w:rPr>
          <w:rFonts w:ascii="Times New Roman" w:hAnsi="Times New Roman" w:cs="Times New Roman"/>
          <w:sz w:val="24"/>
          <w:szCs w:val="24"/>
        </w:rPr>
        <w:t>render a true and just account thereof whenever required by law to do</w:t>
      </w:r>
      <w:r w:rsidR="00DA5D53">
        <w:rPr>
          <w:rFonts w:ascii="Times New Roman" w:hAnsi="Times New Roman" w:cs="Times New Roman"/>
          <w:sz w:val="24"/>
          <w:szCs w:val="24"/>
        </w:rPr>
        <w:t xml:space="preserve">. </w:t>
      </w:r>
    </w:p>
    <w:p w:rsidR="00C50BB1" w:rsidRDefault="00C50BB1" w:rsidP="003660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Order 24 r 1 of </w:t>
      </w:r>
      <w:r w:rsidRPr="00C50BB1">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Pr="00C50BB1">
        <w:rPr>
          <w:rFonts w:ascii="Times New Roman" w:hAnsi="Times New Roman" w:cs="Times New Roman"/>
          <w:sz w:val="24"/>
          <w:szCs w:val="24"/>
        </w:rPr>
        <w:t xml:space="preserve">death of a defendant </w:t>
      </w:r>
      <w:r>
        <w:rPr>
          <w:rFonts w:ascii="Times New Roman" w:hAnsi="Times New Roman" w:cs="Times New Roman"/>
          <w:sz w:val="24"/>
          <w:szCs w:val="24"/>
        </w:rPr>
        <w:t>does</w:t>
      </w:r>
      <w:r w:rsidRPr="00C50BB1">
        <w:rPr>
          <w:rFonts w:ascii="Times New Roman" w:hAnsi="Times New Roman" w:cs="Times New Roman"/>
          <w:sz w:val="24"/>
          <w:szCs w:val="24"/>
        </w:rPr>
        <w:t xml:space="preserve"> not cause the suit to abate if the cause of action survives or continues</w:t>
      </w:r>
      <w:r>
        <w:rPr>
          <w:rFonts w:ascii="Times New Roman" w:hAnsi="Times New Roman" w:cs="Times New Roman"/>
          <w:sz w:val="24"/>
          <w:szCs w:val="24"/>
        </w:rPr>
        <w:t xml:space="preserve">. The deceased Anna </w:t>
      </w:r>
      <w:proofErr w:type="spellStart"/>
      <w:r>
        <w:rPr>
          <w:rFonts w:ascii="Times New Roman" w:hAnsi="Times New Roman" w:cs="Times New Roman"/>
          <w:sz w:val="24"/>
          <w:szCs w:val="24"/>
        </w:rPr>
        <w:t>Ayeyotho</w:t>
      </w:r>
      <w:proofErr w:type="spellEnd"/>
      <w:r>
        <w:rPr>
          <w:rFonts w:ascii="Times New Roman" w:hAnsi="Times New Roman" w:cs="Times New Roman"/>
          <w:sz w:val="24"/>
          <w:szCs w:val="24"/>
        </w:rPr>
        <w:t xml:space="preserve"> was named as the fifth defendant in a suit relating to real property. In such circumstances, Order 24 rule 4 (1) empowers the court, </w:t>
      </w:r>
      <w:r w:rsidRPr="00C50BB1">
        <w:rPr>
          <w:rFonts w:ascii="Times New Roman" w:hAnsi="Times New Roman" w:cs="Times New Roman"/>
          <w:sz w:val="24"/>
          <w:szCs w:val="24"/>
        </w:rPr>
        <w:t xml:space="preserve">on an application made for that purpose, </w:t>
      </w:r>
      <w:r>
        <w:rPr>
          <w:rFonts w:ascii="Times New Roman" w:hAnsi="Times New Roman" w:cs="Times New Roman"/>
          <w:sz w:val="24"/>
          <w:szCs w:val="24"/>
        </w:rPr>
        <w:t xml:space="preserve">to </w:t>
      </w:r>
      <w:r w:rsidRPr="00C50BB1">
        <w:rPr>
          <w:rFonts w:ascii="Times New Roman" w:hAnsi="Times New Roman" w:cs="Times New Roman"/>
          <w:sz w:val="24"/>
          <w:szCs w:val="24"/>
        </w:rPr>
        <w:t xml:space="preserve">cause the legal representative of </w:t>
      </w:r>
      <w:r w:rsidRPr="00C50BB1">
        <w:rPr>
          <w:rFonts w:ascii="Times New Roman" w:hAnsi="Times New Roman" w:cs="Times New Roman"/>
          <w:sz w:val="24"/>
          <w:szCs w:val="24"/>
        </w:rPr>
        <w:lastRenderedPageBreak/>
        <w:t xml:space="preserve">the deceased defendant to be made a party and </w:t>
      </w:r>
      <w:r>
        <w:rPr>
          <w:rFonts w:ascii="Times New Roman" w:hAnsi="Times New Roman" w:cs="Times New Roman"/>
          <w:sz w:val="24"/>
          <w:szCs w:val="24"/>
        </w:rPr>
        <w:t>thereafter to</w:t>
      </w:r>
      <w:r w:rsidRPr="00C50BB1">
        <w:rPr>
          <w:rFonts w:ascii="Times New Roman" w:hAnsi="Times New Roman" w:cs="Times New Roman"/>
          <w:sz w:val="24"/>
          <w:szCs w:val="24"/>
        </w:rPr>
        <w:t xml:space="preserve"> proceed with the suit</w:t>
      </w:r>
      <w:r>
        <w:rPr>
          <w:rFonts w:ascii="Times New Roman" w:hAnsi="Times New Roman" w:cs="Times New Roman"/>
          <w:sz w:val="24"/>
          <w:szCs w:val="24"/>
        </w:rPr>
        <w:t xml:space="preserve">. Final determination of the suit requires the legal representative of Anna </w:t>
      </w:r>
      <w:proofErr w:type="spellStart"/>
      <w:r>
        <w:rPr>
          <w:rFonts w:ascii="Times New Roman" w:hAnsi="Times New Roman" w:cs="Times New Roman"/>
          <w:sz w:val="24"/>
          <w:szCs w:val="24"/>
        </w:rPr>
        <w:t>Ayeyotho</w:t>
      </w:r>
      <w:proofErr w:type="spellEnd"/>
      <w:r>
        <w:rPr>
          <w:rFonts w:ascii="Times New Roman" w:hAnsi="Times New Roman" w:cs="Times New Roman"/>
          <w:sz w:val="24"/>
          <w:szCs w:val="24"/>
        </w:rPr>
        <w:t xml:space="preserve"> to be made a party to the suit in her place. For that reason leave is hereby granted to substitute the name of Anna </w:t>
      </w:r>
      <w:proofErr w:type="spellStart"/>
      <w:r>
        <w:rPr>
          <w:rFonts w:ascii="Times New Roman" w:hAnsi="Times New Roman" w:cs="Times New Roman"/>
          <w:sz w:val="24"/>
          <w:szCs w:val="24"/>
        </w:rPr>
        <w:t>Ayeyotho</w:t>
      </w:r>
      <w:proofErr w:type="spellEnd"/>
      <w:r>
        <w:rPr>
          <w:rFonts w:ascii="Times New Roman" w:hAnsi="Times New Roman" w:cs="Times New Roman"/>
          <w:sz w:val="24"/>
          <w:szCs w:val="24"/>
        </w:rPr>
        <w:t xml:space="preserve"> as the 5</w:t>
      </w:r>
      <w:r w:rsidRPr="00C50BB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to the suit, with that of her legal representative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Okway</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Kimbo</w:t>
      </w:r>
      <w:proofErr w:type="spellEnd"/>
      <w:r>
        <w:rPr>
          <w:rFonts w:ascii="Times New Roman" w:hAnsi="Times New Roman" w:cs="Times New Roman"/>
          <w:sz w:val="24"/>
          <w:szCs w:val="24"/>
        </w:rPr>
        <w:t>.</w:t>
      </w:r>
    </w:p>
    <w:p w:rsidR="000410CA" w:rsidRDefault="000410CA" w:rsidP="003660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the substitution mentioned above, it will be necessary to make consequential amendments to the written statement of defence to reflect the true character in which the legal representative of the deceased,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Okway</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Kimbo</w:t>
      </w:r>
      <w:proofErr w:type="spellEnd"/>
      <w:r>
        <w:rPr>
          <w:rFonts w:ascii="Times New Roman" w:hAnsi="Times New Roman" w:cs="Times New Roman"/>
          <w:sz w:val="24"/>
          <w:szCs w:val="24"/>
        </w:rPr>
        <w:t xml:space="preserve">, will defend the suit henceforth and for other attendant </w:t>
      </w:r>
      <w:r w:rsidR="006C35C7">
        <w:rPr>
          <w:rFonts w:ascii="Times New Roman" w:hAnsi="Times New Roman" w:cs="Times New Roman"/>
          <w:sz w:val="24"/>
          <w:szCs w:val="24"/>
        </w:rPr>
        <w:t xml:space="preserve">or ancillary </w:t>
      </w:r>
      <w:r w:rsidR="004B28C5">
        <w:rPr>
          <w:rFonts w:ascii="Times New Roman" w:hAnsi="Times New Roman" w:cs="Times New Roman"/>
          <w:sz w:val="24"/>
          <w:szCs w:val="24"/>
        </w:rPr>
        <w:t xml:space="preserve">averments </w:t>
      </w:r>
      <w:r w:rsidR="004B28C5" w:rsidRPr="004B28C5">
        <w:rPr>
          <w:rFonts w:ascii="Times New Roman" w:hAnsi="Times New Roman" w:cs="Times New Roman"/>
          <w:sz w:val="24"/>
          <w:szCs w:val="24"/>
        </w:rPr>
        <w:t>appropriate to his character as legal representative of the deceased defendant.</w:t>
      </w:r>
      <w:r w:rsidR="004B28C5">
        <w:rPr>
          <w:rFonts w:ascii="Times New Roman" w:hAnsi="Times New Roman" w:cs="Times New Roman"/>
          <w:sz w:val="24"/>
          <w:szCs w:val="24"/>
        </w:rPr>
        <w:t xml:space="preserve"> For that purpose leave is granted to the applicant under the provisions of Order 6 rule 19 of </w:t>
      </w:r>
      <w:r w:rsidR="004B28C5" w:rsidRPr="004B28C5">
        <w:rPr>
          <w:rFonts w:ascii="Times New Roman" w:hAnsi="Times New Roman" w:cs="Times New Roman"/>
          <w:i/>
          <w:sz w:val="24"/>
          <w:szCs w:val="24"/>
        </w:rPr>
        <w:t>The Civil Procedure Rules</w:t>
      </w:r>
      <w:r w:rsidR="004B28C5">
        <w:rPr>
          <w:rFonts w:ascii="Times New Roman" w:hAnsi="Times New Roman" w:cs="Times New Roman"/>
          <w:sz w:val="24"/>
          <w:szCs w:val="24"/>
        </w:rPr>
        <w:t xml:space="preserve"> to make the necessary amendments. </w:t>
      </w:r>
      <w:r w:rsidR="00F04A9F">
        <w:rPr>
          <w:rFonts w:ascii="Times New Roman" w:hAnsi="Times New Roman" w:cs="Times New Roman"/>
          <w:sz w:val="24"/>
          <w:szCs w:val="24"/>
        </w:rPr>
        <w:t>All this should be done within fourteen days from the date of this order.</w:t>
      </w:r>
    </w:p>
    <w:p w:rsidR="004F5317" w:rsidRDefault="00275D6D" w:rsidP="00366001">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 the final result, </w:t>
      </w:r>
      <w:r w:rsidR="00813138">
        <w:rPr>
          <w:rFonts w:ascii="Times New Roman" w:eastAsia="Times New Roman" w:hAnsi="Times New Roman" w:cs="Times New Roman"/>
          <w:sz w:val="24"/>
          <w:szCs w:val="24"/>
        </w:rPr>
        <w:t xml:space="preserve">for the foregoing reasons, the application </w:t>
      </w:r>
      <w:r w:rsidR="004B28C5">
        <w:rPr>
          <w:rFonts w:ascii="Times New Roman" w:eastAsia="Times New Roman" w:hAnsi="Times New Roman" w:cs="Times New Roman"/>
          <w:sz w:val="24"/>
          <w:szCs w:val="24"/>
        </w:rPr>
        <w:t>is allowed</w:t>
      </w:r>
      <w:r w:rsidR="00813138">
        <w:rPr>
          <w:rFonts w:ascii="Times New Roman" w:eastAsia="Times New Roman" w:hAnsi="Times New Roman" w:cs="Times New Roman"/>
          <w:sz w:val="24"/>
          <w:szCs w:val="24"/>
        </w:rPr>
        <w:t xml:space="preserve"> with </w:t>
      </w:r>
      <w:r w:rsidR="004B28C5">
        <w:rPr>
          <w:rFonts w:ascii="Times New Roman" w:eastAsia="Times New Roman" w:hAnsi="Times New Roman" w:cs="Times New Roman"/>
          <w:sz w:val="24"/>
          <w:szCs w:val="24"/>
        </w:rPr>
        <w:t xml:space="preserve">no order as to </w:t>
      </w:r>
      <w:r w:rsidR="00813138">
        <w:rPr>
          <w:rFonts w:ascii="Times New Roman" w:eastAsia="Times New Roman" w:hAnsi="Times New Roman" w:cs="Times New Roman"/>
          <w:sz w:val="24"/>
          <w:szCs w:val="24"/>
        </w:rPr>
        <w:t>costs.</w:t>
      </w:r>
      <w:r>
        <w:rPr>
          <w:rFonts w:ascii="Times New Roman" w:eastAsia="Times New Roman" w:hAnsi="Times New Roman" w:cs="Times New Roman"/>
          <w:sz w:val="24"/>
          <w:szCs w:val="24"/>
        </w:rPr>
        <w:t xml:space="preserve"> </w:t>
      </w:r>
    </w:p>
    <w:p w:rsidR="004F53CA" w:rsidRDefault="004F53CA" w:rsidP="00366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w:t>
      </w:r>
      <w:r w:rsidR="00FD18FA">
        <w:rPr>
          <w:rFonts w:ascii="Times New Roman" w:hAnsi="Times New Roman" w:cs="Times New Roman"/>
          <w:sz w:val="24"/>
          <w:szCs w:val="24"/>
          <w:vertAlign w:val="superscript"/>
        </w:rPr>
        <w:t>st</w:t>
      </w:r>
      <w:r>
        <w:rPr>
          <w:rFonts w:ascii="Times New Roman" w:hAnsi="Times New Roman" w:cs="Times New Roman"/>
          <w:sz w:val="24"/>
          <w:szCs w:val="24"/>
        </w:rPr>
        <w:t xml:space="preserve"> day of </w:t>
      </w:r>
      <w:r w:rsidR="00FD18FA">
        <w:rPr>
          <w:rFonts w:ascii="Times New Roman" w:hAnsi="Times New Roman" w:cs="Times New Roman"/>
          <w:sz w:val="24"/>
          <w:szCs w:val="24"/>
        </w:rPr>
        <w:t>December</w:t>
      </w:r>
      <w:r w:rsidR="00813138">
        <w:rPr>
          <w:rFonts w:ascii="Times New Roman" w:hAnsi="Times New Roman" w:cs="Times New Roman"/>
          <w:sz w:val="24"/>
          <w:szCs w:val="24"/>
        </w:rPr>
        <w:t xml:space="preserve"> </w:t>
      </w: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F53CA" w:rsidRDefault="004F53CA" w:rsidP="00366001">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275D6D" w:rsidRPr="00CF591A" w:rsidRDefault="004F53CA" w:rsidP="00366001">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Judge</w:t>
      </w:r>
    </w:p>
    <w:sectPr w:rsidR="00275D6D" w:rsidRPr="00CF591A"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94" w:rsidRDefault="003F0694" w:rsidP="004F53CA">
      <w:pPr>
        <w:spacing w:after="0" w:line="240" w:lineRule="auto"/>
      </w:pPr>
      <w:r>
        <w:separator/>
      </w:r>
    </w:p>
  </w:endnote>
  <w:endnote w:type="continuationSeparator" w:id="0">
    <w:p w:rsidR="003F0694" w:rsidRDefault="003F0694" w:rsidP="004F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579"/>
      <w:docPartObj>
        <w:docPartGallery w:val="Page Numbers (Bottom of Page)"/>
        <w:docPartUnique/>
      </w:docPartObj>
    </w:sdtPr>
    <w:sdtEndPr/>
    <w:sdtContent>
      <w:p w:rsidR="006C35C7" w:rsidRDefault="003F0694">
        <w:pPr>
          <w:pStyle w:val="Footer"/>
          <w:jc w:val="center"/>
        </w:pPr>
        <w:r>
          <w:fldChar w:fldCharType="begin"/>
        </w:r>
        <w:r>
          <w:instrText xml:space="preserve"> PAGE   \* MERGEFORMAT </w:instrText>
        </w:r>
        <w:r>
          <w:fldChar w:fldCharType="separate"/>
        </w:r>
        <w:r w:rsidR="00366001">
          <w:rPr>
            <w:noProof/>
          </w:rPr>
          <w:t>1</w:t>
        </w:r>
        <w:r>
          <w:rPr>
            <w:noProof/>
          </w:rPr>
          <w:fldChar w:fldCharType="end"/>
        </w:r>
      </w:p>
    </w:sdtContent>
  </w:sdt>
  <w:p w:rsidR="006C35C7" w:rsidRDefault="006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94" w:rsidRDefault="003F0694" w:rsidP="004F53CA">
      <w:pPr>
        <w:spacing w:after="0" w:line="240" w:lineRule="auto"/>
      </w:pPr>
      <w:r>
        <w:separator/>
      </w:r>
    </w:p>
  </w:footnote>
  <w:footnote w:type="continuationSeparator" w:id="0">
    <w:p w:rsidR="003F0694" w:rsidRDefault="003F0694" w:rsidP="004F5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EBC"/>
    <w:multiLevelType w:val="multilevel"/>
    <w:tmpl w:val="DD7E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47F94"/>
    <w:multiLevelType w:val="multilevel"/>
    <w:tmpl w:val="4566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1538A"/>
    <w:multiLevelType w:val="multilevel"/>
    <w:tmpl w:val="1DB0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12E70"/>
    <w:multiLevelType w:val="hybridMultilevel"/>
    <w:tmpl w:val="B90EB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F6CC1"/>
    <w:multiLevelType w:val="hybridMultilevel"/>
    <w:tmpl w:val="9E328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031E65"/>
    <w:multiLevelType w:val="multilevel"/>
    <w:tmpl w:val="5C6E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E8"/>
    <w:rsid w:val="0000242C"/>
    <w:rsid w:val="00021356"/>
    <w:rsid w:val="000410CA"/>
    <w:rsid w:val="00067068"/>
    <w:rsid w:val="000B118D"/>
    <w:rsid w:val="000C4D0C"/>
    <w:rsid w:val="000E0131"/>
    <w:rsid w:val="00117CE4"/>
    <w:rsid w:val="00125506"/>
    <w:rsid w:val="0013549D"/>
    <w:rsid w:val="0013614B"/>
    <w:rsid w:val="00181406"/>
    <w:rsid w:val="001A4724"/>
    <w:rsid w:val="001B754F"/>
    <w:rsid w:val="001C56A4"/>
    <w:rsid w:val="001D4E46"/>
    <w:rsid w:val="001E2CA4"/>
    <w:rsid w:val="00207C00"/>
    <w:rsid w:val="00211362"/>
    <w:rsid w:val="00217093"/>
    <w:rsid w:val="00223657"/>
    <w:rsid w:val="00246CCA"/>
    <w:rsid w:val="00275D6D"/>
    <w:rsid w:val="002850CF"/>
    <w:rsid w:val="00293D83"/>
    <w:rsid w:val="002B15BA"/>
    <w:rsid w:val="002B447A"/>
    <w:rsid w:val="002C1E63"/>
    <w:rsid w:val="002C26D1"/>
    <w:rsid w:val="002D36ED"/>
    <w:rsid w:val="002D7BFD"/>
    <w:rsid w:val="00306710"/>
    <w:rsid w:val="00366001"/>
    <w:rsid w:val="00370414"/>
    <w:rsid w:val="00375801"/>
    <w:rsid w:val="00393D69"/>
    <w:rsid w:val="003B14B0"/>
    <w:rsid w:val="003E3A44"/>
    <w:rsid w:val="003F0694"/>
    <w:rsid w:val="00405423"/>
    <w:rsid w:val="004436CC"/>
    <w:rsid w:val="00453B9E"/>
    <w:rsid w:val="00472E63"/>
    <w:rsid w:val="00473E53"/>
    <w:rsid w:val="004B28C5"/>
    <w:rsid w:val="004F39ED"/>
    <w:rsid w:val="004F4772"/>
    <w:rsid w:val="004F5317"/>
    <w:rsid w:val="004F53CA"/>
    <w:rsid w:val="00503960"/>
    <w:rsid w:val="00506074"/>
    <w:rsid w:val="00507D93"/>
    <w:rsid w:val="00543BCF"/>
    <w:rsid w:val="00543FC1"/>
    <w:rsid w:val="0056523D"/>
    <w:rsid w:val="0057557D"/>
    <w:rsid w:val="005B061E"/>
    <w:rsid w:val="005B7E65"/>
    <w:rsid w:val="005C0F2F"/>
    <w:rsid w:val="005D0880"/>
    <w:rsid w:val="005D4AED"/>
    <w:rsid w:val="00636E3E"/>
    <w:rsid w:val="0065702D"/>
    <w:rsid w:val="00671EBC"/>
    <w:rsid w:val="006861C6"/>
    <w:rsid w:val="006A2E3F"/>
    <w:rsid w:val="006A381A"/>
    <w:rsid w:val="006A7E1D"/>
    <w:rsid w:val="006C35C7"/>
    <w:rsid w:val="006C4A0A"/>
    <w:rsid w:val="006D42A5"/>
    <w:rsid w:val="006D4502"/>
    <w:rsid w:val="006D7134"/>
    <w:rsid w:val="006D75EA"/>
    <w:rsid w:val="00704FB5"/>
    <w:rsid w:val="007433C2"/>
    <w:rsid w:val="007455ED"/>
    <w:rsid w:val="00747DFC"/>
    <w:rsid w:val="007627C6"/>
    <w:rsid w:val="00791D9A"/>
    <w:rsid w:val="007C251A"/>
    <w:rsid w:val="007D7A70"/>
    <w:rsid w:val="00813138"/>
    <w:rsid w:val="0087275C"/>
    <w:rsid w:val="008A64F9"/>
    <w:rsid w:val="008C4F60"/>
    <w:rsid w:val="0091133F"/>
    <w:rsid w:val="0092342D"/>
    <w:rsid w:val="00974893"/>
    <w:rsid w:val="009862DF"/>
    <w:rsid w:val="009D2498"/>
    <w:rsid w:val="00A362E8"/>
    <w:rsid w:val="00A83A53"/>
    <w:rsid w:val="00B06137"/>
    <w:rsid w:val="00B12D19"/>
    <w:rsid w:val="00B37690"/>
    <w:rsid w:val="00B37A50"/>
    <w:rsid w:val="00B8246E"/>
    <w:rsid w:val="00B96B43"/>
    <w:rsid w:val="00BB07FF"/>
    <w:rsid w:val="00BE04EA"/>
    <w:rsid w:val="00BF6675"/>
    <w:rsid w:val="00C17644"/>
    <w:rsid w:val="00C24175"/>
    <w:rsid w:val="00C27D3F"/>
    <w:rsid w:val="00C37D42"/>
    <w:rsid w:val="00C40EA9"/>
    <w:rsid w:val="00C50BB1"/>
    <w:rsid w:val="00C50BEA"/>
    <w:rsid w:val="00C52ABB"/>
    <w:rsid w:val="00C77BA5"/>
    <w:rsid w:val="00C90465"/>
    <w:rsid w:val="00CC1A2E"/>
    <w:rsid w:val="00CC2200"/>
    <w:rsid w:val="00CC59DD"/>
    <w:rsid w:val="00CD7CE7"/>
    <w:rsid w:val="00CF591A"/>
    <w:rsid w:val="00D00567"/>
    <w:rsid w:val="00D05453"/>
    <w:rsid w:val="00D15C0F"/>
    <w:rsid w:val="00D47D51"/>
    <w:rsid w:val="00D52252"/>
    <w:rsid w:val="00DA5D53"/>
    <w:rsid w:val="00DA70F1"/>
    <w:rsid w:val="00DD5D8C"/>
    <w:rsid w:val="00E04A88"/>
    <w:rsid w:val="00E20052"/>
    <w:rsid w:val="00E370FF"/>
    <w:rsid w:val="00E55CD8"/>
    <w:rsid w:val="00E65280"/>
    <w:rsid w:val="00E94E52"/>
    <w:rsid w:val="00EE76CF"/>
    <w:rsid w:val="00EF736D"/>
    <w:rsid w:val="00F04A9F"/>
    <w:rsid w:val="00F27D94"/>
    <w:rsid w:val="00F33D98"/>
    <w:rsid w:val="00F375F2"/>
    <w:rsid w:val="00F4124F"/>
    <w:rsid w:val="00F453FB"/>
    <w:rsid w:val="00FA0FE0"/>
    <w:rsid w:val="00FC1E20"/>
    <w:rsid w:val="00FD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845">
      <w:bodyDiv w:val="1"/>
      <w:marLeft w:val="0"/>
      <w:marRight w:val="0"/>
      <w:marTop w:val="0"/>
      <w:marBottom w:val="0"/>
      <w:divBdr>
        <w:top w:val="none" w:sz="0" w:space="0" w:color="auto"/>
        <w:left w:val="none" w:sz="0" w:space="0" w:color="auto"/>
        <w:bottom w:val="none" w:sz="0" w:space="0" w:color="auto"/>
        <w:right w:val="none" w:sz="0" w:space="0" w:color="auto"/>
      </w:divBdr>
    </w:div>
    <w:div w:id="223957365">
      <w:bodyDiv w:val="1"/>
      <w:marLeft w:val="0"/>
      <w:marRight w:val="0"/>
      <w:marTop w:val="0"/>
      <w:marBottom w:val="0"/>
      <w:divBdr>
        <w:top w:val="none" w:sz="0" w:space="0" w:color="auto"/>
        <w:left w:val="none" w:sz="0" w:space="0" w:color="auto"/>
        <w:bottom w:val="none" w:sz="0" w:space="0" w:color="auto"/>
        <w:right w:val="none" w:sz="0" w:space="0" w:color="auto"/>
      </w:divBdr>
    </w:div>
    <w:div w:id="641232766">
      <w:bodyDiv w:val="1"/>
      <w:marLeft w:val="0"/>
      <w:marRight w:val="0"/>
      <w:marTop w:val="0"/>
      <w:marBottom w:val="0"/>
      <w:divBdr>
        <w:top w:val="none" w:sz="0" w:space="0" w:color="auto"/>
        <w:left w:val="none" w:sz="0" w:space="0" w:color="auto"/>
        <w:bottom w:val="none" w:sz="0" w:space="0" w:color="auto"/>
        <w:right w:val="none" w:sz="0" w:space="0" w:color="auto"/>
      </w:divBdr>
    </w:div>
    <w:div w:id="1938366272">
      <w:bodyDiv w:val="1"/>
      <w:marLeft w:val="0"/>
      <w:marRight w:val="0"/>
      <w:marTop w:val="0"/>
      <w:marBottom w:val="0"/>
      <w:divBdr>
        <w:top w:val="none" w:sz="0" w:space="0" w:color="auto"/>
        <w:left w:val="none" w:sz="0" w:space="0" w:color="auto"/>
        <w:bottom w:val="none" w:sz="0" w:space="0" w:color="auto"/>
        <w:right w:val="none" w:sz="0" w:space="0" w:color="auto"/>
      </w:divBdr>
    </w:div>
    <w:div w:id="2108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2016-12-27T08:04:00Z</dcterms:created>
  <dcterms:modified xsi:type="dcterms:W3CDTF">2016-12-27T08:04:00Z</dcterms:modified>
</cp:coreProperties>
</file>