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BB" w:rsidRPr="00AA44A1" w:rsidRDefault="00A3387F" w:rsidP="00A3387F">
      <w:pPr>
        <w:jc w:val="center"/>
        <w:rPr>
          <w:rFonts w:ascii="Times New Roman" w:hAnsi="Times New Roman" w:cs="Times New Roman"/>
          <w:b/>
          <w:sz w:val="24"/>
          <w:szCs w:val="24"/>
        </w:rPr>
      </w:pPr>
      <w:bookmarkStart w:id="0" w:name="_GoBack"/>
      <w:bookmarkEnd w:id="0"/>
      <w:r w:rsidRPr="00AA44A1">
        <w:rPr>
          <w:rFonts w:ascii="Times New Roman" w:hAnsi="Times New Roman" w:cs="Times New Roman"/>
          <w:b/>
          <w:sz w:val="24"/>
          <w:szCs w:val="24"/>
        </w:rPr>
        <w:t>THE REPUBLIC OF UGANDA</w:t>
      </w:r>
    </w:p>
    <w:p w:rsidR="00A3387F" w:rsidRPr="00AA44A1" w:rsidRDefault="00A3387F" w:rsidP="00A3387F">
      <w:pPr>
        <w:jc w:val="center"/>
        <w:rPr>
          <w:rFonts w:ascii="Times New Roman" w:hAnsi="Times New Roman" w:cs="Times New Roman"/>
          <w:b/>
          <w:sz w:val="24"/>
          <w:szCs w:val="24"/>
        </w:rPr>
      </w:pPr>
      <w:r w:rsidRPr="00AA44A1">
        <w:rPr>
          <w:rFonts w:ascii="Times New Roman" w:hAnsi="Times New Roman" w:cs="Times New Roman"/>
          <w:b/>
          <w:sz w:val="24"/>
          <w:szCs w:val="24"/>
        </w:rPr>
        <w:t>IN THE HIGH COURT OF UGANDA AT FORT PORTAL</w:t>
      </w:r>
    </w:p>
    <w:p w:rsidR="00A3387F" w:rsidRPr="00AA44A1" w:rsidRDefault="00A3387F" w:rsidP="00A3387F">
      <w:pPr>
        <w:jc w:val="center"/>
        <w:rPr>
          <w:rFonts w:ascii="Times New Roman" w:hAnsi="Times New Roman" w:cs="Times New Roman"/>
          <w:b/>
          <w:sz w:val="24"/>
          <w:szCs w:val="24"/>
        </w:rPr>
      </w:pPr>
      <w:r w:rsidRPr="00AA44A1">
        <w:rPr>
          <w:rFonts w:ascii="Times New Roman" w:hAnsi="Times New Roman" w:cs="Times New Roman"/>
          <w:b/>
          <w:sz w:val="24"/>
          <w:szCs w:val="24"/>
        </w:rPr>
        <w:t>HCT – 01 – CV – CS – 008 OF 2010</w:t>
      </w:r>
    </w:p>
    <w:p w:rsidR="00A3387F" w:rsidRPr="00AA44A1" w:rsidRDefault="00AA44A1" w:rsidP="00A3387F">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2047875</wp:posOffset>
                </wp:positionH>
                <wp:positionV relativeFrom="paragraph">
                  <wp:posOffset>38100</wp:posOffset>
                </wp:positionV>
                <wp:extent cx="95250" cy="447675"/>
                <wp:effectExtent l="9525" t="13970" r="952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47675"/>
                        </a:xfrm>
                        <a:prstGeom prst="rightBrace">
                          <a:avLst>
                            <a:gd name="adj1" fmla="val 39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161.25pt;margin-top:3pt;width:7.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NkCfQIAACwFAAAOAAAAZHJzL2Uyb0RvYy54bWysVNuO0zAQfUfiHyy/t7ls2m6jTVdL0yKk&#10;BVZa+ADXdhqDYwfbbVoQ/87YSUvLviBEHhw7MzkzZ+aM7+4PjUR7bqzQqsDJOMaIK6qZUNsCf/60&#10;Ht1iZB1RjEiteIGP3OL7xetXd12b81TXWjJuEIAom3dtgWvn2jyKLK15Q+xYt1yBsdKmIQ6OZhsx&#10;QzpAb2SUxvE06rRhrdGUWwtfy96IFwG/qjh1H6vKcodkgSE3F1YT1o1fo8UdybeGtLWgQxrkH7Jo&#10;iFAQ9AxVEkfQzogXUI2gRltduTHVTaSrSlAeOACbJP6DzXNNWh64QHFsey6T/X+w9MP+ySDBoHcY&#10;KdJAix52TofIKPXl6Vqbg9dz+2Q8Qds+avrVgiG6sviDBR+06d5rBjAEYEJJDpVp/J9AFh1C5Y/n&#10;yvODQxQ+zifpBNpDwZJls+ls4iNHJD/92xrr3nLdIL8psBHb2r0xhPrqkJzsH60L1WcDB8K+AJ+q&#10;kdDMPZHoZp5MZ0OzL3zSS59JDM8Qd0CEDE6RPbzSayFlkIxUqOvTDhlYLQXzRu9mzXazlAZBYCAa&#10;ngH2ys3onWIBrOaErYa9I0L2ewgulceDIg38fLmCqn7M4/nqdnWbjbJ0uhplcVmOHtbLbDRdJ7NJ&#10;eVMul2Xy06eWZHktGOPKZ3dSeJL9nYKGWeu1edb4FYsrsuvwvCQbXacRWgtcTu/ALsjJK6iX3Eaz&#10;I6jJ6H5k4YqBTa3Nd4w6GNcC2287YjhG8p2CeZgnWebnOxyyySyFg7m0bC4tRFGAKrDDqN8uXX8n&#10;7NogLT8NfcP9MFTCneTeZzVoH0YyMBiuDz/zl+fg9fuSW/wCAAD//wMAUEsDBBQABgAIAAAAIQDN&#10;as0z3gAAAAgBAAAPAAAAZHJzL2Rvd25yZXYueG1sTI9PS8NAFMTvgt9heYI3uzGhqcS8lKp4UYtY&#10;C+Jtk91mg/sn7G6b+O19nvQ4zDDzm3o9W8NOKsTBO4TrRQZMuc7LwfUI+/fHqxtgMQknhfFOIXyr&#10;COvm/KwWlfSTe1OnXeoZlbhYCQSd0lhxHjutrIgLPypH3sEHKxLJ0HMZxETl1vA8y0puxeBoQYtR&#10;3WvVfe2OFuHwqQv/9PLw3Nrwsd2bu81rO/WIlxfz5hZYUnP6C8MvPqFDQ0ytPzoZmUEo8nxJUYSS&#10;LpFfFCvSLcKqXAJvav7/QPMDAAD//wMAUEsBAi0AFAAGAAgAAAAhALaDOJL+AAAA4QEAABMAAAAA&#10;AAAAAAAAAAAAAAAAAFtDb250ZW50X1R5cGVzXS54bWxQSwECLQAUAAYACAAAACEAOP0h/9YAAACU&#10;AQAACwAAAAAAAAAAAAAAAAAvAQAAX3JlbHMvLnJlbHNQSwECLQAUAAYACAAAACEA83DZAn0CAAAs&#10;BQAADgAAAAAAAAAAAAAAAAAuAgAAZHJzL2Uyb0RvYy54bWxQSwECLQAUAAYACAAAACEAzWrNM94A&#10;AAAIAQAADwAAAAAAAAAAAAAAAADXBAAAZHJzL2Rvd25yZXYueG1sUEsFBgAAAAAEAAQA8wAAAOIF&#10;AAAAAA==&#10;"/>
            </w:pict>
          </mc:Fallback>
        </mc:AlternateContent>
      </w:r>
      <w:r w:rsidR="00A3387F" w:rsidRPr="00AA44A1">
        <w:rPr>
          <w:rFonts w:ascii="Times New Roman" w:hAnsi="Times New Roman" w:cs="Times New Roman"/>
          <w:b/>
          <w:sz w:val="24"/>
          <w:szCs w:val="24"/>
        </w:rPr>
        <w:t>1. RWABUTWIGIRI DICK</w:t>
      </w:r>
    </w:p>
    <w:p w:rsidR="00A3387F" w:rsidRPr="00AA44A1" w:rsidRDefault="00A3387F" w:rsidP="00A3387F">
      <w:pPr>
        <w:jc w:val="center"/>
        <w:rPr>
          <w:rFonts w:ascii="Times New Roman" w:hAnsi="Times New Roman" w:cs="Times New Roman"/>
          <w:b/>
          <w:sz w:val="24"/>
          <w:szCs w:val="24"/>
        </w:rPr>
      </w:pPr>
      <w:r w:rsidRPr="00AA44A1">
        <w:rPr>
          <w:rFonts w:ascii="Times New Roman" w:hAnsi="Times New Roman" w:cs="Times New Roman"/>
          <w:b/>
          <w:sz w:val="24"/>
          <w:szCs w:val="24"/>
        </w:rPr>
        <w:t>2. KAMUKURINGWA ENOS  .................................................................PLAINTIFFS</w:t>
      </w:r>
    </w:p>
    <w:p w:rsidR="00A3387F" w:rsidRPr="00AA44A1" w:rsidRDefault="00A3387F" w:rsidP="00A3387F">
      <w:pPr>
        <w:jc w:val="center"/>
        <w:rPr>
          <w:rFonts w:ascii="Times New Roman" w:hAnsi="Times New Roman" w:cs="Times New Roman"/>
          <w:b/>
          <w:sz w:val="24"/>
          <w:szCs w:val="24"/>
        </w:rPr>
      </w:pPr>
      <w:r w:rsidRPr="00AA44A1">
        <w:rPr>
          <w:rFonts w:ascii="Times New Roman" w:hAnsi="Times New Roman" w:cs="Times New Roman"/>
          <w:b/>
          <w:sz w:val="24"/>
          <w:szCs w:val="24"/>
        </w:rPr>
        <w:t>VERSUS</w:t>
      </w:r>
    </w:p>
    <w:p w:rsidR="00A3387F" w:rsidRPr="00AA44A1" w:rsidRDefault="00A3387F" w:rsidP="00A3387F">
      <w:pPr>
        <w:jc w:val="center"/>
        <w:rPr>
          <w:rFonts w:ascii="Times New Roman" w:hAnsi="Times New Roman" w:cs="Times New Roman"/>
          <w:b/>
          <w:sz w:val="24"/>
          <w:szCs w:val="24"/>
        </w:rPr>
      </w:pPr>
      <w:r w:rsidRPr="00AA44A1">
        <w:rPr>
          <w:rFonts w:ascii="Times New Roman" w:hAnsi="Times New Roman" w:cs="Times New Roman"/>
          <w:b/>
          <w:sz w:val="24"/>
          <w:szCs w:val="24"/>
        </w:rPr>
        <w:t>MUSINGUZI MUYAMBI SAM.............................................................DEFENDANT</w:t>
      </w:r>
    </w:p>
    <w:p w:rsidR="00A3387F" w:rsidRPr="00AA44A1" w:rsidRDefault="00A3387F" w:rsidP="00A3387F">
      <w:pPr>
        <w:jc w:val="both"/>
        <w:rPr>
          <w:rFonts w:ascii="Times New Roman" w:hAnsi="Times New Roman" w:cs="Times New Roman"/>
          <w:b/>
          <w:sz w:val="24"/>
          <w:szCs w:val="24"/>
        </w:rPr>
      </w:pPr>
    </w:p>
    <w:p w:rsidR="00392818" w:rsidRPr="00AA44A1" w:rsidRDefault="00392818" w:rsidP="00A3387F">
      <w:pPr>
        <w:jc w:val="both"/>
        <w:rPr>
          <w:rFonts w:ascii="Times New Roman" w:hAnsi="Times New Roman" w:cs="Times New Roman"/>
          <w:b/>
          <w:sz w:val="24"/>
          <w:szCs w:val="24"/>
        </w:rPr>
      </w:pPr>
      <w:r w:rsidRPr="00AA44A1">
        <w:rPr>
          <w:rFonts w:ascii="Times New Roman" w:hAnsi="Times New Roman" w:cs="Times New Roman"/>
          <w:b/>
          <w:sz w:val="24"/>
          <w:szCs w:val="24"/>
        </w:rPr>
        <w:t>BEFORE: HIS LORDSHIP HON. JUSTICE OYUKO. ANTHONY OJOK, JUDGE.</w:t>
      </w:r>
    </w:p>
    <w:p w:rsidR="00A3387F" w:rsidRPr="00AA44A1" w:rsidRDefault="00392818" w:rsidP="00A3387F">
      <w:pPr>
        <w:jc w:val="both"/>
        <w:rPr>
          <w:rFonts w:ascii="Times New Roman" w:hAnsi="Times New Roman" w:cs="Times New Roman"/>
          <w:b/>
          <w:sz w:val="24"/>
          <w:szCs w:val="24"/>
          <w:u w:val="single"/>
        </w:rPr>
      </w:pPr>
      <w:r w:rsidRPr="00AA44A1">
        <w:rPr>
          <w:rFonts w:ascii="Times New Roman" w:hAnsi="Times New Roman" w:cs="Times New Roman"/>
          <w:b/>
          <w:sz w:val="24"/>
          <w:szCs w:val="24"/>
          <w:u w:val="single"/>
        </w:rPr>
        <w:t xml:space="preserve">Judgment </w:t>
      </w:r>
    </w:p>
    <w:p w:rsidR="00F20CBB" w:rsidRPr="00AA44A1" w:rsidRDefault="004C1A83" w:rsidP="00A3387F">
      <w:pPr>
        <w:jc w:val="both"/>
        <w:rPr>
          <w:rFonts w:ascii="Times New Roman" w:hAnsi="Times New Roman" w:cs="Times New Roman"/>
          <w:sz w:val="24"/>
          <w:szCs w:val="24"/>
        </w:rPr>
      </w:pPr>
      <w:r w:rsidRPr="00AA44A1">
        <w:rPr>
          <w:rFonts w:ascii="Times New Roman" w:hAnsi="Times New Roman" w:cs="Times New Roman"/>
          <w:sz w:val="24"/>
          <w:szCs w:val="24"/>
        </w:rPr>
        <w:t xml:space="preserve">This is a civil Suit instituted against the Defendant </w:t>
      </w:r>
      <w:r w:rsidR="00340310" w:rsidRPr="00AA44A1">
        <w:rPr>
          <w:rFonts w:ascii="Times New Roman" w:hAnsi="Times New Roman" w:cs="Times New Roman"/>
          <w:sz w:val="24"/>
          <w:szCs w:val="24"/>
        </w:rPr>
        <w:t>for; a declaration that the Defendant is in breach of contract; an order for specific performance of the contract; general damages and costs of the suit.</w:t>
      </w:r>
    </w:p>
    <w:p w:rsidR="00093072" w:rsidRPr="00AA44A1" w:rsidRDefault="00093072" w:rsidP="00A3387F">
      <w:pPr>
        <w:jc w:val="both"/>
        <w:rPr>
          <w:rFonts w:ascii="Times New Roman" w:hAnsi="Times New Roman" w:cs="Times New Roman"/>
          <w:sz w:val="24"/>
          <w:szCs w:val="24"/>
        </w:rPr>
      </w:pPr>
      <w:r w:rsidRPr="00AA44A1">
        <w:rPr>
          <w:rFonts w:ascii="Times New Roman" w:hAnsi="Times New Roman" w:cs="Times New Roman"/>
          <w:b/>
          <w:sz w:val="24"/>
          <w:szCs w:val="24"/>
        </w:rPr>
        <w:t>In the alternative</w:t>
      </w:r>
      <w:r w:rsidRPr="00AA44A1">
        <w:rPr>
          <w:rFonts w:ascii="Times New Roman" w:hAnsi="Times New Roman" w:cs="Times New Roman"/>
          <w:sz w:val="24"/>
          <w:szCs w:val="24"/>
        </w:rPr>
        <w:t>, an order that the Defendant refunds UGX 66,000,000/= being the value of the cattle given to the Defendant in consideration of the land not given to the Plaintiffs, interest from December 2003 when the cattle were given to the Defendant at a rate of 30% per annum and special damages.</w:t>
      </w:r>
    </w:p>
    <w:p w:rsidR="00A3387F" w:rsidRPr="00AA44A1" w:rsidRDefault="00A3387F" w:rsidP="00A3387F">
      <w:pPr>
        <w:jc w:val="both"/>
        <w:rPr>
          <w:rFonts w:ascii="Times New Roman" w:hAnsi="Times New Roman" w:cs="Times New Roman"/>
          <w:b/>
          <w:sz w:val="24"/>
          <w:szCs w:val="24"/>
        </w:rPr>
      </w:pPr>
      <w:r w:rsidRPr="00AA44A1">
        <w:rPr>
          <w:rFonts w:ascii="Times New Roman" w:hAnsi="Times New Roman" w:cs="Times New Roman"/>
          <w:b/>
          <w:sz w:val="24"/>
          <w:szCs w:val="24"/>
        </w:rPr>
        <w:t xml:space="preserve">Brief facts </w:t>
      </w:r>
    </w:p>
    <w:p w:rsidR="00093072" w:rsidRPr="00AA44A1" w:rsidRDefault="00093072" w:rsidP="00A3387F">
      <w:pPr>
        <w:jc w:val="both"/>
        <w:rPr>
          <w:rFonts w:ascii="Times New Roman" w:hAnsi="Times New Roman" w:cs="Times New Roman"/>
          <w:sz w:val="24"/>
          <w:szCs w:val="24"/>
        </w:rPr>
      </w:pPr>
      <w:r w:rsidRPr="00AA44A1">
        <w:rPr>
          <w:rFonts w:ascii="Times New Roman" w:hAnsi="Times New Roman" w:cs="Times New Roman"/>
          <w:sz w:val="24"/>
          <w:szCs w:val="24"/>
        </w:rPr>
        <w:t>That on 1</w:t>
      </w:r>
      <w:r w:rsidRPr="00AA44A1">
        <w:rPr>
          <w:rFonts w:ascii="Times New Roman" w:hAnsi="Times New Roman" w:cs="Times New Roman"/>
          <w:sz w:val="24"/>
          <w:szCs w:val="24"/>
          <w:vertAlign w:val="superscript"/>
        </w:rPr>
        <w:t>st</w:t>
      </w:r>
      <w:r w:rsidRPr="00AA44A1">
        <w:rPr>
          <w:rFonts w:ascii="Times New Roman" w:hAnsi="Times New Roman" w:cs="Times New Roman"/>
          <w:sz w:val="24"/>
          <w:szCs w:val="24"/>
        </w:rPr>
        <w:t xml:space="preserve"> December 2003, the Plaintiff purchased land from the Defendant measuring one square mile (equivalent to 640 acres or 259 hectares) comprised in Kibale Block 52 Plot 1 and Leasehold Register Volume 1072 Folio</w:t>
      </w:r>
      <w:r w:rsidR="00895A19" w:rsidRPr="00AA44A1">
        <w:rPr>
          <w:rFonts w:ascii="Times New Roman" w:hAnsi="Times New Roman" w:cs="Times New Roman"/>
          <w:sz w:val="24"/>
          <w:szCs w:val="24"/>
        </w:rPr>
        <w:t xml:space="preserve"> 11 land at Bwitankaja, Kibaale, Tooro at a consideration of 220 Ankole heads of cattle. 180 heads of cattle were handed over immediately leaving a balance of 40 heads of cattle. A sale agreement was executed and the </w:t>
      </w:r>
      <w:r w:rsidR="00606E36" w:rsidRPr="00AA44A1">
        <w:rPr>
          <w:rFonts w:ascii="Times New Roman" w:hAnsi="Times New Roman" w:cs="Times New Roman"/>
          <w:sz w:val="24"/>
          <w:szCs w:val="24"/>
        </w:rPr>
        <w:t>Defendant</w:t>
      </w:r>
      <w:r w:rsidR="00AF1633" w:rsidRPr="00AA44A1">
        <w:rPr>
          <w:rFonts w:ascii="Times New Roman" w:hAnsi="Times New Roman" w:cs="Times New Roman"/>
          <w:sz w:val="24"/>
          <w:szCs w:val="24"/>
        </w:rPr>
        <w:t xml:space="preserve"> undertook to process the Certificate of Title of the subject land in the names of the Plaintiffs.</w:t>
      </w:r>
    </w:p>
    <w:p w:rsidR="00606E36" w:rsidRPr="00AA44A1" w:rsidRDefault="009D528D" w:rsidP="00A3387F">
      <w:pPr>
        <w:jc w:val="both"/>
        <w:rPr>
          <w:rFonts w:ascii="Times New Roman" w:hAnsi="Times New Roman" w:cs="Times New Roman"/>
          <w:sz w:val="24"/>
          <w:szCs w:val="24"/>
        </w:rPr>
      </w:pPr>
      <w:r w:rsidRPr="00AA44A1">
        <w:rPr>
          <w:rFonts w:ascii="Times New Roman" w:hAnsi="Times New Roman" w:cs="Times New Roman"/>
          <w:sz w:val="24"/>
          <w:szCs w:val="24"/>
        </w:rPr>
        <w:t>S</w:t>
      </w:r>
      <w:r w:rsidR="00AF1633" w:rsidRPr="00AA44A1">
        <w:rPr>
          <w:rFonts w:ascii="Times New Roman" w:hAnsi="Times New Roman" w:cs="Times New Roman"/>
          <w:sz w:val="24"/>
          <w:szCs w:val="24"/>
        </w:rPr>
        <w:t xml:space="preserve">ubsequently in 2004, the parties entered </w:t>
      </w:r>
      <w:r w:rsidRPr="00AA44A1">
        <w:rPr>
          <w:rFonts w:ascii="Times New Roman" w:hAnsi="Times New Roman" w:cs="Times New Roman"/>
          <w:sz w:val="24"/>
          <w:szCs w:val="24"/>
        </w:rPr>
        <w:t xml:space="preserve">into </w:t>
      </w:r>
      <w:r w:rsidR="00AF1633" w:rsidRPr="00AA44A1">
        <w:rPr>
          <w:rFonts w:ascii="Times New Roman" w:hAnsi="Times New Roman" w:cs="Times New Roman"/>
          <w:sz w:val="24"/>
          <w:szCs w:val="24"/>
        </w:rPr>
        <w:t xml:space="preserve">an addendum in which the Plaintiffs handed over the remaining 40 heads of cattle to the </w:t>
      </w:r>
      <w:r w:rsidR="00606E36" w:rsidRPr="00AA44A1">
        <w:rPr>
          <w:rFonts w:ascii="Times New Roman" w:hAnsi="Times New Roman" w:cs="Times New Roman"/>
          <w:sz w:val="24"/>
          <w:szCs w:val="24"/>
        </w:rPr>
        <w:t>Defendant</w:t>
      </w:r>
      <w:r w:rsidR="00AF1633" w:rsidRPr="00AA44A1">
        <w:rPr>
          <w:rFonts w:ascii="Times New Roman" w:hAnsi="Times New Roman" w:cs="Times New Roman"/>
          <w:sz w:val="24"/>
          <w:szCs w:val="24"/>
        </w:rPr>
        <w:t xml:space="preserve"> and the </w:t>
      </w:r>
      <w:r w:rsidR="00606E36" w:rsidRPr="00AA44A1">
        <w:rPr>
          <w:rFonts w:ascii="Times New Roman" w:hAnsi="Times New Roman" w:cs="Times New Roman"/>
          <w:sz w:val="24"/>
          <w:szCs w:val="24"/>
        </w:rPr>
        <w:t>Defendant</w:t>
      </w:r>
      <w:r w:rsidR="00AF1633" w:rsidRPr="00AA44A1">
        <w:rPr>
          <w:rFonts w:ascii="Times New Roman" w:hAnsi="Times New Roman" w:cs="Times New Roman"/>
          <w:sz w:val="24"/>
          <w:szCs w:val="24"/>
        </w:rPr>
        <w:t xml:space="preserve"> undertook to process the Certificate of Title for the subject land and</w:t>
      </w:r>
      <w:r w:rsidRPr="00AA44A1">
        <w:rPr>
          <w:rFonts w:ascii="Times New Roman" w:hAnsi="Times New Roman" w:cs="Times New Roman"/>
          <w:sz w:val="24"/>
          <w:szCs w:val="24"/>
        </w:rPr>
        <w:t xml:space="preserve"> was to</w:t>
      </w:r>
      <w:r w:rsidR="00AF1633" w:rsidRPr="00AA44A1">
        <w:rPr>
          <w:rFonts w:ascii="Times New Roman" w:hAnsi="Times New Roman" w:cs="Times New Roman"/>
          <w:sz w:val="24"/>
          <w:szCs w:val="24"/>
        </w:rPr>
        <w:t xml:space="preserve"> hand over the same to the Plaintiffs by 4</w:t>
      </w:r>
      <w:r w:rsidR="00AF1633" w:rsidRPr="00AA44A1">
        <w:rPr>
          <w:rFonts w:ascii="Times New Roman" w:hAnsi="Times New Roman" w:cs="Times New Roman"/>
          <w:sz w:val="24"/>
          <w:szCs w:val="24"/>
          <w:vertAlign w:val="superscript"/>
        </w:rPr>
        <w:t>th</w:t>
      </w:r>
      <w:r w:rsidRPr="00AA44A1">
        <w:rPr>
          <w:rFonts w:ascii="Times New Roman" w:hAnsi="Times New Roman" w:cs="Times New Roman"/>
          <w:sz w:val="24"/>
          <w:szCs w:val="24"/>
        </w:rPr>
        <w:t xml:space="preserve"> September 2004. T</w:t>
      </w:r>
      <w:r w:rsidR="00AF1633" w:rsidRPr="00AA44A1">
        <w:rPr>
          <w:rFonts w:ascii="Times New Roman" w:hAnsi="Times New Roman" w:cs="Times New Roman"/>
          <w:sz w:val="24"/>
          <w:szCs w:val="24"/>
        </w:rPr>
        <w:t xml:space="preserve">he </w:t>
      </w:r>
      <w:r w:rsidR="00606E36" w:rsidRPr="00AA44A1">
        <w:rPr>
          <w:rFonts w:ascii="Times New Roman" w:hAnsi="Times New Roman" w:cs="Times New Roman"/>
          <w:sz w:val="24"/>
          <w:szCs w:val="24"/>
        </w:rPr>
        <w:t>Defendant failed and refused to process the said Certificate of Title despite numerous reminders from the Plaintiffs.</w:t>
      </w:r>
    </w:p>
    <w:p w:rsidR="004C2616" w:rsidRPr="00AA44A1" w:rsidRDefault="009D528D" w:rsidP="00A3387F">
      <w:pPr>
        <w:jc w:val="both"/>
        <w:rPr>
          <w:rFonts w:ascii="Times New Roman" w:hAnsi="Times New Roman" w:cs="Times New Roman"/>
          <w:sz w:val="24"/>
          <w:szCs w:val="24"/>
        </w:rPr>
      </w:pPr>
      <w:r w:rsidRPr="00AA44A1">
        <w:rPr>
          <w:rFonts w:ascii="Times New Roman" w:hAnsi="Times New Roman" w:cs="Times New Roman"/>
          <w:sz w:val="24"/>
          <w:szCs w:val="24"/>
        </w:rPr>
        <w:t>A</w:t>
      </w:r>
      <w:r w:rsidR="00606E36" w:rsidRPr="00AA44A1">
        <w:rPr>
          <w:rFonts w:ascii="Times New Roman" w:hAnsi="Times New Roman" w:cs="Times New Roman"/>
          <w:sz w:val="24"/>
          <w:szCs w:val="24"/>
        </w:rPr>
        <w:t xml:space="preserve">fter the filing of this suit the </w:t>
      </w:r>
      <w:r w:rsidR="0058707F" w:rsidRPr="00AA44A1">
        <w:rPr>
          <w:rFonts w:ascii="Times New Roman" w:hAnsi="Times New Roman" w:cs="Times New Roman"/>
          <w:sz w:val="24"/>
          <w:szCs w:val="24"/>
        </w:rPr>
        <w:t xml:space="preserve">Defendant approached the Plaintiffs and asked them to fund the process of mutation </w:t>
      </w:r>
      <w:r w:rsidRPr="00AA44A1">
        <w:rPr>
          <w:rFonts w:ascii="Times New Roman" w:hAnsi="Times New Roman" w:cs="Times New Roman"/>
          <w:sz w:val="24"/>
          <w:szCs w:val="24"/>
        </w:rPr>
        <w:t>and transfer of title. T</w:t>
      </w:r>
      <w:r w:rsidR="001A367D" w:rsidRPr="00AA44A1">
        <w:rPr>
          <w:rFonts w:ascii="Times New Roman" w:hAnsi="Times New Roman" w:cs="Times New Roman"/>
          <w:sz w:val="24"/>
          <w:szCs w:val="24"/>
        </w:rPr>
        <w:t xml:space="preserve">he Plaintiffs in order to mitigate the </w:t>
      </w:r>
      <w:r w:rsidRPr="00AA44A1">
        <w:rPr>
          <w:rFonts w:ascii="Times New Roman" w:hAnsi="Times New Roman" w:cs="Times New Roman"/>
          <w:sz w:val="24"/>
          <w:szCs w:val="24"/>
        </w:rPr>
        <w:t>loss</w:t>
      </w:r>
      <w:r w:rsidR="001A367D" w:rsidRPr="00AA44A1">
        <w:rPr>
          <w:rFonts w:ascii="Times New Roman" w:hAnsi="Times New Roman" w:cs="Times New Roman"/>
          <w:sz w:val="24"/>
          <w:szCs w:val="24"/>
        </w:rPr>
        <w:t xml:space="preserve"> </w:t>
      </w:r>
      <w:r w:rsidR="004C2616" w:rsidRPr="00AA44A1">
        <w:rPr>
          <w:rFonts w:ascii="Times New Roman" w:hAnsi="Times New Roman" w:cs="Times New Roman"/>
          <w:sz w:val="24"/>
          <w:szCs w:val="24"/>
        </w:rPr>
        <w:t>facilitated</w:t>
      </w:r>
      <w:r w:rsidR="001A367D" w:rsidRPr="00AA44A1">
        <w:rPr>
          <w:rFonts w:ascii="Times New Roman" w:hAnsi="Times New Roman" w:cs="Times New Roman"/>
          <w:sz w:val="24"/>
          <w:szCs w:val="24"/>
        </w:rPr>
        <w:t xml:space="preserve"> the </w:t>
      </w:r>
      <w:r w:rsidR="004C2616" w:rsidRPr="00AA44A1">
        <w:rPr>
          <w:rFonts w:ascii="Times New Roman" w:hAnsi="Times New Roman" w:cs="Times New Roman"/>
          <w:sz w:val="24"/>
          <w:szCs w:val="24"/>
        </w:rPr>
        <w:t>Defendant</w:t>
      </w:r>
      <w:r w:rsidR="001A367D" w:rsidRPr="00AA44A1">
        <w:rPr>
          <w:rFonts w:ascii="Times New Roman" w:hAnsi="Times New Roman" w:cs="Times New Roman"/>
          <w:sz w:val="24"/>
          <w:szCs w:val="24"/>
        </w:rPr>
        <w:t xml:space="preserve"> to process</w:t>
      </w:r>
      <w:r w:rsidR="00606E36" w:rsidRPr="00AA44A1">
        <w:rPr>
          <w:rFonts w:ascii="Times New Roman" w:hAnsi="Times New Roman" w:cs="Times New Roman"/>
          <w:sz w:val="24"/>
          <w:szCs w:val="24"/>
        </w:rPr>
        <w:t xml:space="preserve"> </w:t>
      </w:r>
      <w:r w:rsidR="004C2616" w:rsidRPr="00AA44A1">
        <w:rPr>
          <w:rFonts w:ascii="Times New Roman" w:hAnsi="Times New Roman" w:cs="Times New Roman"/>
          <w:sz w:val="24"/>
          <w:szCs w:val="24"/>
        </w:rPr>
        <w:t>the mutati</w:t>
      </w:r>
      <w:r w:rsidRPr="00AA44A1">
        <w:rPr>
          <w:rFonts w:ascii="Times New Roman" w:hAnsi="Times New Roman" w:cs="Times New Roman"/>
          <w:sz w:val="24"/>
          <w:szCs w:val="24"/>
        </w:rPr>
        <w:t>on and transfer of title. T</w:t>
      </w:r>
      <w:r w:rsidR="004C2616" w:rsidRPr="00AA44A1">
        <w:rPr>
          <w:rFonts w:ascii="Times New Roman" w:hAnsi="Times New Roman" w:cs="Times New Roman"/>
          <w:sz w:val="24"/>
          <w:szCs w:val="24"/>
        </w:rPr>
        <w:t xml:space="preserve">he Plaintiffs in the course of the said process of mutation and transfer of </w:t>
      </w:r>
      <w:r w:rsidRPr="00AA44A1">
        <w:rPr>
          <w:rFonts w:ascii="Times New Roman" w:hAnsi="Times New Roman" w:cs="Times New Roman"/>
          <w:sz w:val="24"/>
          <w:szCs w:val="24"/>
        </w:rPr>
        <w:t>title</w:t>
      </w:r>
      <w:r w:rsidR="004C2616" w:rsidRPr="00AA44A1">
        <w:rPr>
          <w:rFonts w:ascii="Times New Roman" w:hAnsi="Times New Roman" w:cs="Times New Roman"/>
          <w:sz w:val="24"/>
          <w:szCs w:val="24"/>
        </w:rPr>
        <w:t xml:space="preserve"> discovered that the Defendant had </w:t>
      </w:r>
      <w:r w:rsidR="004C2616" w:rsidRPr="00AA44A1">
        <w:rPr>
          <w:rFonts w:ascii="Times New Roman" w:hAnsi="Times New Roman" w:cs="Times New Roman"/>
          <w:sz w:val="24"/>
          <w:szCs w:val="24"/>
        </w:rPr>
        <w:lastRenderedPageBreak/>
        <w:t>made other sub-divisions on the original title, sold other pieces of land to thir</w:t>
      </w:r>
      <w:r w:rsidRPr="00AA44A1">
        <w:rPr>
          <w:rFonts w:ascii="Times New Roman" w:hAnsi="Times New Roman" w:cs="Times New Roman"/>
          <w:sz w:val="24"/>
          <w:szCs w:val="24"/>
        </w:rPr>
        <w:t>d parties and the</w:t>
      </w:r>
      <w:r w:rsidR="004C2616" w:rsidRPr="00AA44A1">
        <w:rPr>
          <w:rFonts w:ascii="Times New Roman" w:hAnsi="Times New Roman" w:cs="Times New Roman"/>
          <w:sz w:val="24"/>
          <w:szCs w:val="24"/>
        </w:rPr>
        <w:t xml:space="preserve"> only available</w:t>
      </w:r>
      <w:r w:rsidRPr="00AA44A1">
        <w:rPr>
          <w:rFonts w:ascii="Times New Roman" w:hAnsi="Times New Roman" w:cs="Times New Roman"/>
          <w:sz w:val="24"/>
          <w:szCs w:val="24"/>
        </w:rPr>
        <w:t xml:space="preserve"> land</w:t>
      </w:r>
      <w:r w:rsidR="004C2616" w:rsidRPr="00AA44A1">
        <w:rPr>
          <w:rFonts w:ascii="Times New Roman" w:hAnsi="Times New Roman" w:cs="Times New Roman"/>
          <w:sz w:val="24"/>
          <w:szCs w:val="24"/>
        </w:rPr>
        <w:t xml:space="preserve"> was ap</w:t>
      </w:r>
      <w:r w:rsidRPr="00AA44A1">
        <w:rPr>
          <w:rFonts w:ascii="Times New Roman" w:hAnsi="Times New Roman" w:cs="Times New Roman"/>
          <w:sz w:val="24"/>
          <w:szCs w:val="24"/>
        </w:rPr>
        <w:t>proximately 182 Hectares. T</w:t>
      </w:r>
      <w:r w:rsidR="004C2616" w:rsidRPr="00AA44A1">
        <w:rPr>
          <w:rFonts w:ascii="Times New Roman" w:hAnsi="Times New Roman" w:cs="Times New Roman"/>
          <w:sz w:val="24"/>
          <w:szCs w:val="24"/>
        </w:rPr>
        <w:t>he Certificate of Title for 182 Hectares was processed and transferred to the Plaintiffs on 27</w:t>
      </w:r>
      <w:r w:rsidR="004C2616" w:rsidRPr="00AA44A1">
        <w:rPr>
          <w:rFonts w:ascii="Times New Roman" w:hAnsi="Times New Roman" w:cs="Times New Roman"/>
          <w:sz w:val="24"/>
          <w:szCs w:val="24"/>
          <w:vertAlign w:val="superscript"/>
        </w:rPr>
        <w:t>th</w:t>
      </w:r>
      <w:r w:rsidR="004C2616" w:rsidRPr="00AA44A1">
        <w:rPr>
          <w:rFonts w:ascii="Times New Roman" w:hAnsi="Times New Roman" w:cs="Times New Roman"/>
          <w:sz w:val="24"/>
          <w:szCs w:val="24"/>
        </w:rPr>
        <w:t xml:space="preserve"> April 2012 and the same was hande</w:t>
      </w:r>
      <w:r w:rsidRPr="00AA44A1">
        <w:rPr>
          <w:rFonts w:ascii="Times New Roman" w:hAnsi="Times New Roman" w:cs="Times New Roman"/>
          <w:sz w:val="24"/>
          <w:szCs w:val="24"/>
        </w:rPr>
        <w:t>d over to the Plaintiffs. C</w:t>
      </w:r>
      <w:r w:rsidR="004C2616" w:rsidRPr="00AA44A1">
        <w:rPr>
          <w:rFonts w:ascii="Times New Roman" w:hAnsi="Times New Roman" w:cs="Times New Roman"/>
          <w:sz w:val="24"/>
          <w:szCs w:val="24"/>
        </w:rPr>
        <w:t xml:space="preserve">onsequent to the foregoing, the Plaintiffs have not been given 77 Hectares of the land they purchased from the Defendant and </w:t>
      </w:r>
      <w:r w:rsidRPr="00AA44A1">
        <w:rPr>
          <w:rFonts w:ascii="Times New Roman" w:hAnsi="Times New Roman" w:cs="Times New Roman"/>
          <w:sz w:val="24"/>
          <w:szCs w:val="24"/>
        </w:rPr>
        <w:t>that the Defendant wa</w:t>
      </w:r>
      <w:r w:rsidR="004C2616" w:rsidRPr="00AA44A1">
        <w:rPr>
          <w:rFonts w:ascii="Times New Roman" w:hAnsi="Times New Roman" w:cs="Times New Roman"/>
          <w:sz w:val="24"/>
          <w:szCs w:val="24"/>
        </w:rPr>
        <w:t>s in breach of the agreement.</w:t>
      </w:r>
    </w:p>
    <w:p w:rsidR="000A0E27" w:rsidRPr="00AA44A1" w:rsidRDefault="00687FD0" w:rsidP="00A3387F">
      <w:pPr>
        <w:jc w:val="both"/>
        <w:rPr>
          <w:rFonts w:ascii="Times New Roman" w:hAnsi="Times New Roman" w:cs="Times New Roman"/>
          <w:sz w:val="24"/>
          <w:szCs w:val="24"/>
        </w:rPr>
      </w:pPr>
      <w:r w:rsidRPr="00AA44A1">
        <w:rPr>
          <w:rFonts w:ascii="Times New Roman" w:hAnsi="Times New Roman" w:cs="Times New Roman"/>
          <w:sz w:val="24"/>
          <w:szCs w:val="24"/>
        </w:rPr>
        <w:t xml:space="preserve">The </w:t>
      </w:r>
      <w:r w:rsidR="00F20AA5" w:rsidRPr="00AA44A1">
        <w:rPr>
          <w:rFonts w:ascii="Times New Roman" w:hAnsi="Times New Roman" w:cs="Times New Roman"/>
          <w:sz w:val="24"/>
          <w:szCs w:val="24"/>
        </w:rPr>
        <w:t>Defendant</w:t>
      </w:r>
      <w:r w:rsidRPr="00AA44A1">
        <w:rPr>
          <w:rFonts w:ascii="Times New Roman" w:hAnsi="Times New Roman" w:cs="Times New Roman"/>
          <w:sz w:val="24"/>
          <w:szCs w:val="24"/>
        </w:rPr>
        <w:t xml:space="preserve"> on the other hand in his Written Statement of Defence averred that on </w:t>
      </w:r>
      <w:r w:rsidR="00C36853" w:rsidRPr="00AA44A1">
        <w:rPr>
          <w:rFonts w:ascii="Times New Roman" w:hAnsi="Times New Roman" w:cs="Times New Roman"/>
          <w:sz w:val="24"/>
          <w:szCs w:val="24"/>
        </w:rPr>
        <w:t>1</w:t>
      </w:r>
      <w:r w:rsidR="00C36853" w:rsidRPr="00AA44A1">
        <w:rPr>
          <w:rFonts w:ascii="Times New Roman" w:hAnsi="Times New Roman" w:cs="Times New Roman"/>
          <w:sz w:val="24"/>
          <w:szCs w:val="24"/>
          <w:vertAlign w:val="superscript"/>
        </w:rPr>
        <w:t>st</w:t>
      </w:r>
      <w:r w:rsidR="00C36853" w:rsidRPr="00AA44A1">
        <w:rPr>
          <w:rFonts w:ascii="Times New Roman" w:hAnsi="Times New Roman" w:cs="Times New Roman"/>
          <w:sz w:val="24"/>
          <w:szCs w:val="24"/>
        </w:rPr>
        <w:t xml:space="preserve"> December 2003, the Plaintiffs together with their father </w:t>
      </w:r>
      <w:r w:rsidR="009D528D" w:rsidRPr="00AA44A1">
        <w:rPr>
          <w:rFonts w:ascii="Times New Roman" w:hAnsi="Times New Roman" w:cs="Times New Roman"/>
          <w:sz w:val="24"/>
          <w:szCs w:val="24"/>
        </w:rPr>
        <w:t xml:space="preserve">late </w:t>
      </w:r>
      <w:r w:rsidR="00C36853" w:rsidRPr="00AA44A1">
        <w:rPr>
          <w:rFonts w:ascii="Times New Roman" w:hAnsi="Times New Roman" w:cs="Times New Roman"/>
          <w:sz w:val="24"/>
          <w:szCs w:val="24"/>
        </w:rPr>
        <w:t>Karara Lazaro did purchase the Defendant’s land</w:t>
      </w:r>
      <w:r w:rsidR="009D528D" w:rsidRPr="00AA44A1">
        <w:rPr>
          <w:rFonts w:ascii="Times New Roman" w:hAnsi="Times New Roman" w:cs="Times New Roman"/>
          <w:sz w:val="24"/>
          <w:szCs w:val="24"/>
        </w:rPr>
        <w:t xml:space="preserve"> comprised in LRV 1072 Folio 11. W</w:t>
      </w:r>
      <w:r w:rsidR="00C36853" w:rsidRPr="00AA44A1">
        <w:rPr>
          <w:rFonts w:ascii="Times New Roman" w:hAnsi="Times New Roman" w:cs="Times New Roman"/>
          <w:sz w:val="24"/>
          <w:szCs w:val="24"/>
        </w:rPr>
        <w:t xml:space="preserve">hile </w:t>
      </w:r>
      <w:r w:rsidR="00B146FB" w:rsidRPr="00AA44A1">
        <w:rPr>
          <w:rFonts w:ascii="Times New Roman" w:hAnsi="Times New Roman" w:cs="Times New Roman"/>
          <w:sz w:val="24"/>
          <w:szCs w:val="24"/>
        </w:rPr>
        <w:t xml:space="preserve">the Defendant was in the process of subdividing the land for purposes of transferring to the Plaintiffs, he received a written letter from </w:t>
      </w:r>
      <w:r w:rsidR="009D528D" w:rsidRPr="00AA44A1">
        <w:rPr>
          <w:rFonts w:ascii="Times New Roman" w:hAnsi="Times New Roman" w:cs="Times New Roman"/>
          <w:sz w:val="24"/>
          <w:szCs w:val="24"/>
        </w:rPr>
        <w:t xml:space="preserve">the late </w:t>
      </w:r>
      <w:r w:rsidR="00B146FB" w:rsidRPr="00AA44A1">
        <w:rPr>
          <w:rFonts w:ascii="Times New Roman" w:hAnsi="Times New Roman" w:cs="Times New Roman"/>
          <w:sz w:val="24"/>
          <w:szCs w:val="24"/>
        </w:rPr>
        <w:t xml:space="preserve">Lazaro Karara to the </w:t>
      </w:r>
      <w:r w:rsidR="00F20AA5" w:rsidRPr="00AA44A1">
        <w:rPr>
          <w:rFonts w:ascii="Times New Roman" w:hAnsi="Times New Roman" w:cs="Times New Roman"/>
          <w:sz w:val="24"/>
          <w:szCs w:val="24"/>
        </w:rPr>
        <w:t>effect</w:t>
      </w:r>
      <w:r w:rsidR="00B146FB" w:rsidRPr="00AA44A1">
        <w:rPr>
          <w:rFonts w:ascii="Times New Roman" w:hAnsi="Times New Roman" w:cs="Times New Roman"/>
          <w:sz w:val="24"/>
          <w:szCs w:val="24"/>
        </w:rPr>
        <w:t xml:space="preserve"> that the Plaintiffs had been illegally added to the sale agreement. The letter </w:t>
      </w:r>
      <w:r w:rsidR="00F20AA5" w:rsidRPr="00AA44A1">
        <w:rPr>
          <w:rFonts w:ascii="Times New Roman" w:hAnsi="Times New Roman" w:cs="Times New Roman"/>
          <w:sz w:val="24"/>
          <w:szCs w:val="24"/>
        </w:rPr>
        <w:t>indicated that the Plaintiffs</w:t>
      </w:r>
      <w:r w:rsidR="00584EC3" w:rsidRPr="00AA44A1">
        <w:rPr>
          <w:rFonts w:ascii="Times New Roman" w:hAnsi="Times New Roman" w:cs="Times New Roman"/>
          <w:sz w:val="24"/>
          <w:szCs w:val="24"/>
        </w:rPr>
        <w:t>’</w:t>
      </w:r>
      <w:r w:rsidR="00F20AA5" w:rsidRPr="00AA44A1">
        <w:rPr>
          <w:rFonts w:ascii="Times New Roman" w:hAnsi="Times New Roman" w:cs="Times New Roman"/>
          <w:sz w:val="24"/>
          <w:szCs w:val="24"/>
        </w:rPr>
        <w:t xml:space="preserve"> </w:t>
      </w:r>
      <w:r w:rsidR="009D528D" w:rsidRPr="00AA44A1">
        <w:rPr>
          <w:rFonts w:ascii="Times New Roman" w:hAnsi="Times New Roman" w:cs="Times New Roman"/>
          <w:sz w:val="24"/>
          <w:szCs w:val="24"/>
        </w:rPr>
        <w:t xml:space="preserve">late </w:t>
      </w:r>
      <w:r w:rsidR="00F20AA5" w:rsidRPr="00AA44A1">
        <w:rPr>
          <w:rFonts w:ascii="Times New Roman" w:hAnsi="Times New Roman" w:cs="Times New Roman"/>
          <w:sz w:val="24"/>
          <w:szCs w:val="24"/>
        </w:rPr>
        <w:t xml:space="preserve">father was the only purchaser of the land and had moved </w:t>
      </w:r>
      <w:r w:rsidR="00584EC3" w:rsidRPr="00AA44A1">
        <w:rPr>
          <w:rFonts w:ascii="Times New Roman" w:hAnsi="Times New Roman" w:cs="Times New Roman"/>
          <w:sz w:val="24"/>
          <w:szCs w:val="24"/>
        </w:rPr>
        <w:t xml:space="preserve">with his sons as witnesses to the sale agreement and not parties to the transaction. That the Plaintiffs’ </w:t>
      </w:r>
      <w:r w:rsidR="009D528D" w:rsidRPr="00AA44A1">
        <w:rPr>
          <w:rFonts w:ascii="Times New Roman" w:hAnsi="Times New Roman" w:cs="Times New Roman"/>
          <w:sz w:val="24"/>
          <w:szCs w:val="24"/>
        </w:rPr>
        <w:t xml:space="preserve">late </w:t>
      </w:r>
      <w:r w:rsidR="00584EC3" w:rsidRPr="00AA44A1">
        <w:rPr>
          <w:rFonts w:ascii="Times New Roman" w:hAnsi="Times New Roman" w:cs="Times New Roman"/>
          <w:sz w:val="24"/>
          <w:szCs w:val="24"/>
        </w:rPr>
        <w:t xml:space="preserve">father further instructed the Defendant not to effect any transfer in the names of all the three until that “confusion” was settled, a thing that caused a delay by the </w:t>
      </w:r>
      <w:r w:rsidR="002650FA" w:rsidRPr="00AA44A1">
        <w:rPr>
          <w:rFonts w:ascii="Times New Roman" w:hAnsi="Times New Roman" w:cs="Times New Roman"/>
          <w:sz w:val="24"/>
          <w:szCs w:val="24"/>
        </w:rPr>
        <w:t>Defendant</w:t>
      </w:r>
      <w:r w:rsidR="00584EC3" w:rsidRPr="00AA44A1">
        <w:rPr>
          <w:rFonts w:ascii="Times New Roman" w:hAnsi="Times New Roman" w:cs="Times New Roman"/>
          <w:sz w:val="24"/>
          <w:szCs w:val="24"/>
        </w:rPr>
        <w:t xml:space="preserve"> to effect the transfer.</w:t>
      </w:r>
    </w:p>
    <w:p w:rsidR="00584EC3" w:rsidRPr="00AA44A1" w:rsidRDefault="009D528D" w:rsidP="00A3387F">
      <w:pPr>
        <w:jc w:val="both"/>
        <w:rPr>
          <w:rFonts w:ascii="Times New Roman" w:hAnsi="Times New Roman" w:cs="Times New Roman"/>
          <w:sz w:val="24"/>
          <w:szCs w:val="24"/>
        </w:rPr>
      </w:pPr>
      <w:r w:rsidRPr="00AA44A1">
        <w:rPr>
          <w:rFonts w:ascii="Times New Roman" w:hAnsi="Times New Roman" w:cs="Times New Roman"/>
          <w:sz w:val="24"/>
          <w:szCs w:val="24"/>
        </w:rPr>
        <w:t>I</w:t>
      </w:r>
      <w:r w:rsidR="00584EC3" w:rsidRPr="00AA44A1">
        <w:rPr>
          <w:rFonts w:ascii="Times New Roman" w:hAnsi="Times New Roman" w:cs="Times New Roman"/>
          <w:sz w:val="24"/>
          <w:szCs w:val="24"/>
        </w:rPr>
        <w:t xml:space="preserve">n 2006, the Plaintiffs’ </w:t>
      </w:r>
      <w:r w:rsidRPr="00AA44A1">
        <w:rPr>
          <w:rFonts w:ascii="Times New Roman" w:hAnsi="Times New Roman" w:cs="Times New Roman"/>
          <w:sz w:val="24"/>
          <w:szCs w:val="24"/>
        </w:rPr>
        <w:t xml:space="preserve">late </w:t>
      </w:r>
      <w:r w:rsidR="00584EC3" w:rsidRPr="00AA44A1">
        <w:rPr>
          <w:rFonts w:ascii="Times New Roman" w:hAnsi="Times New Roman" w:cs="Times New Roman"/>
          <w:sz w:val="24"/>
          <w:szCs w:val="24"/>
        </w:rPr>
        <w:t>father in a bid to protect his interest lodged a caveat forbidding any transfer or Registration of any 3</w:t>
      </w:r>
      <w:r w:rsidR="00584EC3" w:rsidRPr="00AA44A1">
        <w:rPr>
          <w:rFonts w:ascii="Times New Roman" w:hAnsi="Times New Roman" w:cs="Times New Roman"/>
          <w:sz w:val="24"/>
          <w:szCs w:val="24"/>
          <w:vertAlign w:val="superscript"/>
        </w:rPr>
        <w:t>rd</w:t>
      </w:r>
      <w:r w:rsidR="00584EC3" w:rsidRPr="00AA44A1">
        <w:rPr>
          <w:rFonts w:ascii="Times New Roman" w:hAnsi="Times New Roman" w:cs="Times New Roman"/>
          <w:sz w:val="24"/>
          <w:szCs w:val="24"/>
        </w:rPr>
        <w:t xml:space="preserve"> parties on the title. That </w:t>
      </w:r>
      <w:r w:rsidRPr="00AA44A1">
        <w:rPr>
          <w:rFonts w:ascii="Times New Roman" w:hAnsi="Times New Roman" w:cs="Times New Roman"/>
          <w:sz w:val="24"/>
          <w:szCs w:val="24"/>
        </w:rPr>
        <w:t xml:space="preserve">even </w:t>
      </w:r>
      <w:r w:rsidR="00584EC3" w:rsidRPr="00AA44A1">
        <w:rPr>
          <w:rFonts w:ascii="Times New Roman" w:hAnsi="Times New Roman" w:cs="Times New Roman"/>
          <w:sz w:val="24"/>
          <w:szCs w:val="24"/>
        </w:rPr>
        <w:t xml:space="preserve">after </w:t>
      </w:r>
      <w:r w:rsidR="002650FA" w:rsidRPr="00AA44A1">
        <w:rPr>
          <w:rFonts w:ascii="Times New Roman" w:hAnsi="Times New Roman" w:cs="Times New Roman"/>
          <w:sz w:val="24"/>
          <w:szCs w:val="24"/>
        </w:rPr>
        <w:t xml:space="preserve">the </w:t>
      </w:r>
      <w:r w:rsidRPr="00AA44A1">
        <w:rPr>
          <w:rFonts w:ascii="Times New Roman" w:hAnsi="Times New Roman" w:cs="Times New Roman"/>
          <w:sz w:val="24"/>
          <w:szCs w:val="24"/>
        </w:rPr>
        <w:t xml:space="preserve">death of the </w:t>
      </w:r>
      <w:r w:rsidR="002650FA" w:rsidRPr="00AA44A1">
        <w:rPr>
          <w:rFonts w:ascii="Times New Roman" w:hAnsi="Times New Roman" w:cs="Times New Roman"/>
          <w:sz w:val="24"/>
          <w:szCs w:val="24"/>
        </w:rPr>
        <w:t>Plaintiffs’ father</w:t>
      </w:r>
      <w:r w:rsidRPr="00AA44A1">
        <w:rPr>
          <w:rFonts w:ascii="Times New Roman" w:hAnsi="Times New Roman" w:cs="Times New Roman"/>
          <w:sz w:val="24"/>
          <w:szCs w:val="24"/>
        </w:rPr>
        <w:t xml:space="preserve"> in 2007</w:t>
      </w:r>
      <w:r w:rsidR="002650FA" w:rsidRPr="00AA44A1">
        <w:rPr>
          <w:rFonts w:ascii="Times New Roman" w:hAnsi="Times New Roman" w:cs="Times New Roman"/>
          <w:sz w:val="24"/>
          <w:szCs w:val="24"/>
        </w:rPr>
        <w:t xml:space="preserve"> the Defendant was in constant negotiations with the Plaintiffs.  </w:t>
      </w:r>
    </w:p>
    <w:p w:rsidR="002650FA" w:rsidRPr="00AA44A1" w:rsidRDefault="002650FA" w:rsidP="00A3387F">
      <w:pPr>
        <w:jc w:val="both"/>
        <w:rPr>
          <w:rFonts w:ascii="Times New Roman" w:hAnsi="Times New Roman" w:cs="Times New Roman"/>
          <w:sz w:val="24"/>
          <w:szCs w:val="24"/>
        </w:rPr>
      </w:pPr>
      <w:r w:rsidRPr="00AA44A1">
        <w:rPr>
          <w:rFonts w:ascii="Times New Roman" w:hAnsi="Times New Roman" w:cs="Times New Roman"/>
          <w:sz w:val="24"/>
          <w:szCs w:val="24"/>
        </w:rPr>
        <w:t>That the Defendant shall contend that he is not in breach of the terms of the contract, but rather that the Plaintiffs’ father’s letter to the Defendant explains the reasons for the delay in effecting the transfer. Further, that the Defendant at all material times has been alive to his obligations and duties under the contract but that the failure to execute transfers in the names of the Plaintiffs has not been caused by a fault of his own but rather by the Plaintiffs. The Defendant prayed that the suit be dismissed with costs.</w:t>
      </w:r>
    </w:p>
    <w:p w:rsidR="002650FA" w:rsidRPr="00AA44A1" w:rsidRDefault="002650FA" w:rsidP="00A3387F">
      <w:pPr>
        <w:jc w:val="both"/>
        <w:rPr>
          <w:rFonts w:ascii="Times New Roman" w:hAnsi="Times New Roman" w:cs="Times New Roman"/>
          <w:b/>
          <w:sz w:val="24"/>
          <w:szCs w:val="24"/>
        </w:rPr>
      </w:pPr>
      <w:r w:rsidRPr="00AA44A1">
        <w:rPr>
          <w:rFonts w:ascii="Times New Roman" w:hAnsi="Times New Roman" w:cs="Times New Roman"/>
          <w:b/>
          <w:sz w:val="24"/>
          <w:szCs w:val="24"/>
        </w:rPr>
        <w:t>Issues</w:t>
      </w:r>
    </w:p>
    <w:p w:rsidR="002650FA" w:rsidRPr="00AA44A1" w:rsidRDefault="002650FA" w:rsidP="002650FA">
      <w:pPr>
        <w:pStyle w:val="ListParagraph"/>
        <w:numPr>
          <w:ilvl w:val="0"/>
          <w:numId w:val="1"/>
        </w:numPr>
        <w:jc w:val="both"/>
        <w:rPr>
          <w:rFonts w:ascii="Times New Roman" w:hAnsi="Times New Roman" w:cs="Times New Roman"/>
          <w:sz w:val="24"/>
          <w:szCs w:val="24"/>
        </w:rPr>
      </w:pPr>
      <w:r w:rsidRPr="00AA44A1">
        <w:rPr>
          <w:rFonts w:ascii="Times New Roman" w:hAnsi="Times New Roman" w:cs="Times New Roman"/>
          <w:sz w:val="24"/>
          <w:szCs w:val="24"/>
        </w:rPr>
        <w:t>Whether the Defendant is in breach of the contract?</w:t>
      </w:r>
    </w:p>
    <w:p w:rsidR="002650FA" w:rsidRPr="00AA44A1" w:rsidRDefault="002650FA" w:rsidP="002650FA">
      <w:pPr>
        <w:pStyle w:val="ListParagraph"/>
        <w:numPr>
          <w:ilvl w:val="0"/>
          <w:numId w:val="1"/>
        </w:numPr>
        <w:jc w:val="both"/>
        <w:rPr>
          <w:rFonts w:ascii="Times New Roman" w:hAnsi="Times New Roman" w:cs="Times New Roman"/>
          <w:sz w:val="24"/>
          <w:szCs w:val="24"/>
        </w:rPr>
      </w:pPr>
      <w:r w:rsidRPr="00AA44A1">
        <w:rPr>
          <w:rFonts w:ascii="Times New Roman" w:hAnsi="Times New Roman" w:cs="Times New Roman"/>
          <w:sz w:val="24"/>
          <w:szCs w:val="24"/>
        </w:rPr>
        <w:t>What are the remedies available?</w:t>
      </w:r>
    </w:p>
    <w:p w:rsidR="00C67765" w:rsidRPr="00AA44A1" w:rsidRDefault="00C67765" w:rsidP="002650FA">
      <w:pPr>
        <w:jc w:val="both"/>
        <w:rPr>
          <w:rFonts w:ascii="Times New Roman" w:hAnsi="Times New Roman" w:cs="Times New Roman"/>
          <w:sz w:val="24"/>
          <w:szCs w:val="24"/>
        </w:rPr>
      </w:pPr>
      <w:r w:rsidRPr="00AA44A1">
        <w:rPr>
          <w:rFonts w:ascii="Times New Roman" w:hAnsi="Times New Roman" w:cs="Times New Roman"/>
          <w:sz w:val="24"/>
          <w:szCs w:val="24"/>
        </w:rPr>
        <w:t xml:space="preserve">Counsel Bwiruka Richard </w:t>
      </w:r>
      <w:r w:rsidR="000C6E66" w:rsidRPr="00AA44A1">
        <w:rPr>
          <w:rFonts w:ascii="Times New Roman" w:hAnsi="Times New Roman" w:cs="Times New Roman"/>
          <w:sz w:val="24"/>
          <w:szCs w:val="24"/>
        </w:rPr>
        <w:t>appeared for the Plaintiff</w:t>
      </w:r>
      <w:r w:rsidR="008E5D6A" w:rsidRPr="00AA44A1">
        <w:rPr>
          <w:rFonts w:ascii="Times New Roman" w:hAnsi="Times New Roman" w:cs="Times New Roman"/>
          <w:sz w:val="24"/>
          <w:szCs w:val="24"/>
        </w:rPr>
        <w:t xml:space="preserve"> and M/s Tusas</w:t>
      </w:r>
      <w:r w:rsidR="00102C1C" w:rsidRPr="00AA44A1">
        <w:rPr>
          <w:rFonts w:ascii="Times New Roman" w:hAnsi="Times New Roman" w:cs="Times New Roman"/>
          <w:sz w:val="24"/>
          <w:szCs w:val="24"/>
        </w:rPr>
        <w:t>i</w:t>
      </w:r>
      <w:r w:rsidR="008E5D6A" w:rsidRPr="00AA44A1">
        <w:rPr>
          <w:rFonts w:ascii="Times New Roman" w:hAnsi="Times New Roman" w:cs="Times New Roman"/>
          <w:sz w:val="24"/>
          <w:szCs w:val="24"/>
        </w:rPr>
        <w:t xml:space="preserve">rwe &amp; Co. Advocates represented the Defendant. </w:t>
      </w:r>
      <w:r w:rsidRPr="00AA44A1">
        <w:rPr>
          <w:rFonts w:ascii="Times New Roman" w:hAnsi="Times New Roman" w:cs="Times New Roman"/>
          <w:sz w:val="24"/>
          <w:szCs w:val="24"/>
        </w:rPr>
        <w:t xml:space="preserve">By consent both Counsel made written submissions. </w:t>
      </w:r>
    </w:p>
    <w:p w:rsidR="002650FA" w:rsidRPr="00AA44A1" w:rsidRDefault="002650FA" w:rsidP="002650FA">
      <w:pPr>
        <w:jc w:val="both"/>
        <w:rPr>
          <w:rFonts w:ascii="Times New Roman" w:hAnsi="Times New Roman" w:cs="Times New Roman"/>
          <w:b/>
          <w:sz w:val="24"/>
          <w:szCs w:val="24"/>
        </w:rPr>
      </w:pPr>
      <w:r w:rsidRPr="00AA44A1">
        <w:rPr>
          <w:rFonts w:ascii="Times New Roman" w:hAnsi="Times New Roman" w:cs="Times New Roman"/>
          <w:b/>
          <w:sz w:val="24"/>
          <w:szCs w:val="24"/>
        </w:rPr>
        <w:t>Summary of evidence</w:t>
      </w:r>
    </w:p>
    <w:p w:rsidR="00392E17" w:rsidRPr="00AA44A1" w:rsidRDefault="00E60725" w:rsidP="002650FA">
      <w:pPr>
        <w:jc w:val="both"/>
        <w:rPr>
          <w:rFonts w:ascii="Times New Roman" w:hAnsi="Times New Roman" w:cs="Times New Roman"/>
          <w:sz w:val="24"/>
          <w:szCs w:val="24"/>
        </w:rPr>
      </w:pPr>
      <w:r w:rsidRPr="00AA44A1">
        <w:rPr>
          <w:rFonts w:ascii="Times New Roman" w:hAnsi="Times New Roman" w:cs="Times New Roman"/>
          <w:b/>
          <w:sz w:val="24"/>
          <w:szCs w:val="24"/>
        </w:rPr>
        <w:t xml:space="preserve">PW1 Kamukuringwa Enos </w:t>
      </w:r>
      <w:r w:rsidRPr="00AA44A1">
        <w:rPr>
          <w:rFonts w:ascii="Times New Roman" w:hAnsi="Times New Roman" w:cs="Times New Roman"/>
          <w:sz w:val="24"/>
          <w:szCs w:val="24"/>
        </w:rPr>
        <w:t>stated that the 1</w:t>
      </w:r>
      <w:r w:rsidRPr="00AA44A1">
        <w:rPr>
          <w:rFonts w:ascii="Times New Roman" w:hAnsi="Times New Roman" w:cs="Times New Roman"/>
          <w:sz w:val="24"/>
          <w:szCs w:val="24"/>
          <w:vertAlign w:val="superscript"/>
        </w:rPr>
        <w:t>st</w:t>
      </w:r>
      <w:r w:rsidRPr="00AA44A1">
        <w:rPr>
          <w:rFonts w:ascii="Times New Roman" w:hAnsi="Times New Roman" w:cs="Times New Roman"/>
          <w:sz w:val="24"/>
          <w:szCs w:val="24"/>
        </w:rPr>
        <w:t xml:space="preserve"> Plaintiff, their </w:t>
      </w:r>
      <w:r w:rsidR="000A2D10" w:rsidRPr="00AA44A1">
        <w:rPr>
          <w:rFonts w:ascii="Times New Roman" w:hAnsi="Times New Roman" w:cs="Times New Roman"/>
          <w:sz w:val="24"/>
          <w:szCs w:val="24"/>
        </w:rPr>
        <w:t xml:space="preserve">late </w:t>
      </w:r>
      <w:r w:rsidRPr="00AA44A1">
        <w:rPr>
          <w:rFonts w:ascii="Times New Roman" w:hAnsi="Times New Roman" w:cs="Times New Roman"/>
          <w:sz w:val="24"/>
          <w:szCs w:val="24"/>
        </w:rPr>
        <w:t>father and himself bought land from the Defendant at 220 cows. That upon completion of paying the cows and doing the survey, it was discovered tha</w:t>
      </w:r>
      <w:r w:rsidR="00227A7C" w:rsidRPr="00AA44A1">
        <w:rPr>
          <w:rFonts w:ascii="Times New Roman" w:hAnsi="Times New Roman" w:cs="Times New Roman"/>
          <w:sz w:val="24"/>
          <w:szCs w:val="24"/>
        </w:rPr>
        <w:t>t</w:t>
      </w:r>
      <w:r w:rsidRPr="00AA44A1">
        <w:rPr>
          <w:rFonts w:ascii="Times New Roman" w:hAnsi="Times New Roman" w:cs="Times New Roman"/>
          <w:sz w:val="24"/>
          <w:szCs w:val="24"/>
        </w:rPr>
        <w:t xml:space="preserve"> the land was less than one square mile as purchased</w:t>
      </w:r>
      <w:r w:rsidR="00666707" w:rsidRPr="00AA44A1">
        <w:rPr>
          <w:rFonts w:ascii="Times New Roman" w:hAnsi="Times New Roman" w:cs="Times New Roman"/>
          <w:sz w:val="24"/>
          <w:szCs w:val="24"/>
        </w:rPr>
        <w:t xml:space="preserve"> </w:t>
      </w:r>
      <w:r w:rsidR="007A33CB" w:rsidRPr="00AA44A1">
        <w:rPr>
          <w:rFonts w:ascii="Times New Roman" w:hAnsi="Times New Roman" w:cs="Times New Roman"/>
          <w:sz w:val="24"/>
          <w:szCs w:val="24"/>
        </w:rPr>
        <w:t>by the Plaintiffs and their late father</w:t>
      </w:r>
      <w:r w:rsidRPr="00AA44A1">
        <w:rPr>
          <w:rFonts w:ascii="Times New Roman" w:hAnsi="Times New Roman" w:cs="Times New Roman"/>
          <w:sz w:val="24"/>
          <w:szCs w:val="24"/>
        </w:rPr>
        <w:t xml:space="preserve">. That the other buyers were also seeking to get their own titles and the matter was reported to Police. </w:t>
      </w:r>
      <w:r w:rsidR="00227A7C" w:rsidRPr="00AA44A1">
        <w:rPr>
          <w:rFonts w:ascii="Times New Roman" w:hAnsi="Times New Roman" w:cs="Times New Roman"/>
          <w:sz w:val="24"/>
          <w:szCs w:val="24"/>
        </w:rPr>
        <w:t>That</w:t>
      </w:r>
      <w:r w:rsidRPr="00AA44A1">
        <w:rPr>
          <w:rFonts w:ascii="Times New Roman" w:hAnsi="Times New Roman" w:cs="Times New Roman"/>
          <w:sz w:val="24"/>
          <w:szCs w:val="24"/>
        </w:rPr>
        <w:t xml:space="preserve"> he demanded for the title to no avail thus this suit and the</w:t>
      </w:r>
      <w:r w:rsidR="007A33CB" w:rsidRPr="00AA44A1">
        <w:rPr>
          <w:rFonts w:ascii="Times New Roman" w:hAnsi="Times New Roman" w:cs="Times New Roman"/>
          <w:sz w:val="24"/>
          <w:szCs w:val="24"/>
        </w:rPr>
        <w:t>re upon the</w:t>
      </w:r>
      <w:r w:rsidRPr="00AA44A1">
        <w:rPr>
          <w:rFonts w:ascii="Times New Roman" w:hAnsi="Times New Roman" w:cs="Times New Roman"/>
          <w:sz w:val="24"/>
          <w:szCs w:val="24"/>
        </w:rPr>
        <w:t xml:space="preserve"> </w:t>
      </w:r>
      <w:r w:rsidR="00227A7C" w:rsidRPr="00AA44A1">
        <w:rPr>
          <w:rFonts w:ascii="Times New Roman" w:hAnsi="Times New Roman" w:cs="Times New Roman"/>
          <w:sz w:val="24"/>
          <w:szCs w:val="24"/>
        </w:rPr>
        <w:t>Defendant</w:t>
      </w:r>
      <w:r w:rsidRPr="00AA44A1">
        <w:rPr>
          <w:rFonts w:ascii="Times New Roman" w:hAnsi="Times New Roman" w:cs="Times New Roman"/>
          <w:sz w:val="24"/>
          <w:szCs w:val="24"/>
        </w:rPr>
        <w:t xml:space="preserve"> the engaged another surveyor. </w:t>
      </w:r>
    </w:p>
    <w:p w:rsidR="00E60725" w:rsidRPr="00AA44A1" w:rsidRDefault="00E60725" w:rsidP="002650FA">
      <w:pPr>
        <w:jc w:val="both"/>
        <w:rPr>
          <w:rFonts w:ascii="Times New Roman" w:hAnsi="Times New Roman" w:cs="Times New Roman"/>
          <w:sz w:val="24"/>
          <w:szCs w:val="24"/>
        </w:rPr>
      </w:pPr>
      <w:r w:rsidRPr="00AA44A1">
        <w:rPr>
          <w:rFonts w:ascii="Times New Roman" w:hAnsi="Times New Roman" w:cs="Times New Roman"/>
          <w:sz w:val="24"/>
          <w:szCs w:val="24"/>
        </w:rPr>
        <w:lastRenderedPageBreak/>
        <w:t xml:space="preserve">That it was upon pursuance of the title that the Plaintiffs discovered that the </w:t>
      </w:r>
      <w:r w:rsidR="002D2880" w:rsidRPr="00AA44A1">
        <w:rPr>
          <w:rFonts w:ascii="Times New Roman" w:hAnsi="Times New Roman" w:cs="Times New Roman"/>
          <w:sz w:val="24"/>
          <w:szCs w:val="24"/>
        </w:rPr>
        <w:t>Defendant</w:t>
      </w:r>
      <w:r w:rsidRPr="00AA44A1">
        <w:rPr>
          <w:rFonts w:ascii="Times New Roman" w:hAnsi="Times New Roman" w:cs="Times New Roman"/>
          <w:sz w:val="24"/>
          <w:szCs w:val="24"/>
        </w:rPr>
        <w:t xml:space="preserve"> had made other sub-</w:t>
      </w:r>
      <w:r w:rsidR="002D2880" w:rsidRPr="00AA44A1">
        <w:rPr>
          <w:rFonts w:ascii="Times New Roman" w:hAnsi="Times New Roman" w:cs="Times New Roman"/>
          <w:sz w:val="24"/>
          <w:szCs w:val="24"/>
        </w:rPr>
        <w:t>divisions</w:t>
      </w:r>
      <w:r w:rsidRPr="00AA44A1">
        <w:rPr>
          <w:rFonts w:ascii="Times New Roman" w:hAnsi="Times New Roman" w:cs="Times New Roman"/>
          <w:sz w:val="24"/>
          <w:szCs w:val="24"/>
        </w:rPr>
        <w:t xml:space="preserve"> on the original title and sold pieces of the land to other parties and the only available land was 182 Hectares. A Certificate to that effect was made and given to the Plaintiffs and they have not got the 77 Hectares and thus </w:t>
      </w:r>
      <w:r w:rsidR="009144F4" w:rsidRPr="00AA44A1">
        <w:rPr>
          <w:rFonts w:ascii="Times New Roman" w:hAnsi="Times New Roman" w:cs="Times New Roman"/>
          <w:sz w:val="24"/>
          <w:szCs w:val="24"/>
        </w:rPr>
        <w:t xml:space="preserve">the </w:t>
      </w:r>
      <w:r w:rsidR="002D2880" w:rsidRPr="00AA44A1">
        <w:rPr>
          <w:rFonts w:ascii="Times New Roman" w:hAnsi="Times New Roman" w:cs="Times New Roman"/>
          <w:sz w:val="24"/>
          <w:szCs w:val="24"/>
        </w:rPr>
        <w:t>Defendant</w:t>
      </w:r>
      <w:r w:rsidR="00AE7A4F" w:rsidRPr="00AA44A1">
        <w:rPr>
          <w:rFonts w:ascii="Times New Roman" w:hAnsi="Times New Roman" w:cs="Times New Roman"/>
          <w:sz w:val="24"/>
          <w:szCs w:val="24"/>
        </w:rPr>
        <w:t xml:space="preserve"> wa</w:t>
      </w:r>
      <w:r w:rsidR="009144F4" w:rsidRPr="00AA44A1">
        <w:rPr>
          <w:rFonts w:ascii="Times New Roman" w:hAnsi="Times New Roman" w:cs="Times New Roman"/>
          <w:sz w:val="24"/>
          <w:szCs w:val="24"/>
        </w:rPr>
        <w:t>s in breach</w:t>
      </w:r>
      <w:r w:rsidR="00392E17" w:rsidRPr="00AA44A1">
        <w:rPr>
          <w:rFonts w:ascii="Times New Roman" w:hAnsi="Times New Roman" w:cs="Times New Roman"/>
          <w:sz w:val="24"/>
          <w:szCs w:val="24"/>
        </w:rPr>
        <w:t xml:space="preserve"> of the contract. The 2</w:t>
      </w:r>
      <w:r w:rsidR="00392E17" w:rsidRPr="00AA44A1">
        <w:rPr>
          <w:rFonts w:ascii="Times New Roman" w:hAnsi="Times New Roman" w:cs="Times New Roman"/>
          <w:sz w:val="24"/>
          <w:szCs w:val="24"/>
          <w:vertAlign w:val="superscript"/>
        </w:rPr>
        <w:t>nd</w:t>
      </w:r>
      <w:r w:rsidR="00392E17" w:rsidRPr="00AA44A1">
        <w:rPr>
          <w:rFonts w:ascii="Times New Roman" w:hAnsi="Times New Roman" w:cs="Times New Roman"/>
          <w:sz w:val="24"/>
          <w:szCs w:val="24"/>
        </w:rPr>
        <w:t xml:space="preserve"> Plaintiff</w:t>
      </w:r>
      <w:r w:rsidR="009144F4" w:rsidRPr="00AA44A1">
        <w:rPr>
          <w:rFonts w:ascii="Times New Roman" w:hAnsi="Times New Roman" w:cs="Times New Roman"/>
          <w:sz w:val="24"/>
          <w:szCs w:val="24"/>
        </w:rPr>
        <w:t xml:space="preserve"> therefore sought 66 heads of cattle for the 77 </w:t>
      </w:r>
      <w:r w:rsidR="002D2880" w:rsidRPr="00AA44A1">
        <w:rPr>
          <w:rFonts w:ascii="Times New Roman" w:hAnsi="Times New Roman" w:cs="Times New Roman"/>
          <w:sz w:val="24"/>
          <w:szCs w:val="24"/>
        </w:rPr>
        <w:t>Hectares</w:t>
      </w:r>
      <w:r w:rsidR="009144F4" w:rsidRPr="00AA44A1">
        <w:rPr>
          <w:rFonts w:ascii="Times New Roman" w:hAnsi="Times New Roman" w:cs="Times New Roman"/>
          <w:sz w:val="24"/>
          <w:szCs w:val="24"/>
        </w:rPr>
        <w:t xml:space="preserve"> each cow being valued at UGX 1,000,000/= and prayed for special damages, general damages and costs.</w:t>
      </w:r>
    </w:p>
    <w:p w:rsidR="006C34CE" w:rsidRPr="00AA44A1" w:rsidRDefault="008C5960" w:rsidP="002650FA">
      <w:pPr>
        <w:jc w:val="both"/>
        <w:rPr>
          <w:rFonts w:ascii="Times New Roman" w:hAnsi="Times New Roman" w:cs="Times New Roman"/>
          <w:sz w:val="24"/>
          <w:szCs w:val="24"/>
        </w:rPr>
      </w:pPr>
      <w:r w:rsidRPr="00AA44A1">
        <w:rPr>
          <w:rFonts w:ascii="Times New Roman" w:hAnsi="Times New Roman" w:cs="Times New Roman"/>
          <w:b/>
          <w:sz w:val="24"/>
          <w:szCs w:val="24"/>
        </w:rPr>
        <w:t>PW2 Rwabutwigiri Dick</w:t>
      </w:r>
      <w:r w:rsidRPr="00AA44A1">
        <w:rPr>
          <w:rFonts w:ascii="Times New Roman" w:hAnsi="Times New Roman" w:cs="Times New Roman"/>
          <w:sz w:val="24"/>
          <w:szCs w:val="24"/>
        </w:rPr>
        <w:t xml:space="preserve"> told Court that him, the 2</w:t>
      </w:r>
      <w:r w:rsidRPr="00AA44A1">
        <w:rPr>
          <w:rFonts w:ascii="Times New Roman" w:hAnsi="Times New Roman" w:cs="Times New Roman"/>
          <w:sz w:val="24"/>
          <w:szCs w:val="24"/>
          <w:vertAlign w:val="superscript"/>
        </w:rPr>
        <w:t>nd</w:t>
      </w:r>
      <w:r w:rsidRPr="00AA44A1">
        <w:rPr>
          <w:rFonts w:ascii="Times New Roman" w:hAnsi="Times New Roman" w:cs="Times New Roman"/>
          <w:sz w:val="24"/>
          <w:szCs w:val="24"/>
        </w:rPr>
        <w:t xml:space="preserve"> Plaintiff and their </w:t>
      </w:r>
      <w:r w:rsidR="004420C3" w:rsidRPr="00AA44A1">
        <w:rPr>
          <w:rFonts w:ascii="Times New Roman" w:hAnsi="Times New Roman" w:cs="Times New Roman"/>
          <w:sz w:val="24"/>
          <w:szCs w:val="24"/>
        </w:rPr>
        <w:t xml:space="preserve">late </w:t>
      </w:r>
      <w:r w:rsidRPr="00AA44A1">
        <w:rPr>
          <w:rFonts w:ascii="Times New Roman" w:hAnsi="Times New Roman" w:cs="Times New Roman"/>
          <w:sz w:val="24"/>
          <w:szCs w:val="24"/>
        </w:rPr>
        <w:t>father</w:t>
      </w:r>
      <w:r w:rsidR="00C67765" w:rsidRPr="00AA44A1">
        <w:rPr>
          <w:rFonts w:ascii="Times New Roman" w:hAnsi="Times New Roman" w:cs="Times New Roman"/>
          <w:sz w:val="24"/>
          <w:szCs w:val="24"/>
        </w:rPr>
        <w:t xml:space="preserve"> bought land from the Defendant on 1</w:t>
      </w:r>
      <w:r w:rsidR="00C67765" w:rsidRPr="00AA44A1">
        <w:rPr>
          <w:rFonts w:ascii="Times New Roman" w:hAnsi="Times New Roman" w:cs="Times New Roman"/>
          <w:sz w:val="24"/>
          <w:szCs w:val="24"/>
          <w:vertAlign w:val="superscript"/>
        </w:rPr>
        <w:t>st</w:t>
      </w:r>
      <w:r w:rsidR="00C67765" w:rsidRPr="00AA44A1">
        <w:rPr>
          <w:rFonts w:ascii="Times New Roman" w:hAnsi="Times New Roman" w:cs="Times New Roman"/>
          <w:sz w:val="24"/>
          <w:szCs w:val="24"/>
        </w:rPr>
        <w:t xml:space="preserve"> December 2003 at 220 cows. The</w:t>
      </w:r>
      <w:r w:rsidR="00F75F3F" w:rsidRPr="00AA44A1">
        <w:rPr>
          <w:rFonts w:ascii="Times New Roman" w:hAnsi="Times New Roman" w:cs="Times New Roman"/>
          <w:sz w:val="24"/>
          <w:szCs w:val="24"/>
        </w:rPr>
        <w:t>y</w:t>
      </w:r>
      <w:r w:rsidR="00C67765" w:rsidRPr="00AA44A1">
        <w:rPr>
          <w:rFonts w:ascii="Times New Roman" w:hAnsi="Times New Roman" w:cs="Times New Roman"/>
          <w:sz w:val="24"/>
          <w:szCs w:val="24"/>
        </w:rPr>
        <w:t xml:space="preserve"> paid 180 cows and an agreement was executed</w:t>
      </w:r>
      <w:r w:rsidR="00366E96" w:rsidRPr="00AA44A1">
        <w:rPr>
          <w:rFonts w:ascii="Times New Roman" w:hAnsi="Times New Roman" w:cs="Times New Roman"/>
          <w:sz w:val="24"/>
          <w:szCs w:val="24"/>
        </w:rPr>
        <w:t xml:space="preserve"> </w:t>
      </w:r>
      <w:r w:rsidR="00F75F3F" w:rsidRPr="00AA44A1">
        <w:rPr>
          <w:rFonts w:ascii="Times New Roman" w:hAnsi="Times New Roman" w:cs="Times New Roman"/>
          <w:sz w:val="24"/>
          <w:szCs w:val="24"/>
        </w:rPr>
        <w:t>to that effect.</w:t>
      </w:r>
      <w:r w:rsidR="006D7621" w:rsidRPr="00AA44A1">
        <w:rPr>
          <w:rFonts w:ascii="Times New Roman" w:hAnsi="Times New Roman" w:cs="Times New Roman"/>
          <w:sz w:val="24"/>
          <w:szCs w:val="24"/>
        </w:rPr>
        <w:t xml:space="preserve"> </w:t>
      </w:r>
      <w:r w:rsidR="00F75F3F" w:rsidRPr="00AA44A1">
        <w:rPr>
          <w:rFonts w:ascii="Times New Roman" w:hAnsi="Times New Roman" w:cs="Times New Roman"/>
          <w:sz w:val="24"/>
          <w:szCs w:val="24"/>
        </w:rPr>
        <w:t>A</w:t>
      </w:r>
      <w:r w:rsidR="006D7621" w:rsidRPr="00AA44A1">
        <w:rPr>
          <w:rFonts w:ascii="Times New Roman" w:hAnsi="Times New Roman" w:cs="Times New Roman"/>
          <w:sz w:val="24"/>
          <w:szCs w:val="24"/>
        </w:rPr>
        <w:t xml:space="preserve"> balance </w:t>
      </w:r>
      <w:r w:rsidR="000D04F2" w:rsidRPr="00AA44A1">
        <w:rPr>
          <w:rFonts w:ascii="Times New Roman" w:hAnsi="Times New Roman" w:cs="Times New Roman"/>
          <w:sz w:val="24"/>
          <w:szCs w:val="24"/>
        </w:rPr>
        <w:t>of 40 cows left</w:t>
      </w:r>
      <w:r w:rsidR="00F75F3F" w:rsidRPr="00AA44A1">
        <w:rPr>
          <w:rFonts w:ascii="Times New Roman" w:hAnsi="Times New Roman" w:cs="Times New Roman"/>
          <w:sz w:val="24"/>
          <w:szCs w:val="24"/>
        </w:rPr>
        <w:t xml:space="preserve"> which w</w:t>
      </w:r>
      <w:r w:rsidR="003E7785" w:rsidRPr="00AA44A1">
        <w:rPr>
          <w:rFonts w:ascii="Times New Roman" w:hAnsi="Times New Roman" w:cs="Times New Roman"/>
          <w:sz w:val="24"/>
          <w:szCs w:val="24"/>
        </w:rPr>
        <w:t xml:space="preserve">ere later paid to the </w:t>
      </w:r>
      <w:r w:rsidR="002D2880" w:rsidRPr="00AA44A1">
        <w:rPr>
          <w:rFonts w:ascii="Times New Roman" w:hAnsi="Times New Roman" w:cs="Times New Roman"/>
          <w:sz w:val="24"/>
          <w:szCs w:val="24"/>
        </w:rPr>
        <w:t>Defendant</w:t>
      </w:r>
      <w:r w:rsidR="003E7785" w:rsidRPr="00AA44A1">
        <w:rPr>
          <w:rFonts w:ascii="Times New Roman" w:hAnsi="Times New Roman" w:cs="Times New Roman"/>
          <w:sz w:val="24"/>
          <w:szCs w:val="24"/>
        </w:rPr>
        <w:t xml:space="preserve"> and he promised to process the Certificate of Title. The Certificate of Title was eventually p</w:t>
      </w:r>
      <w:r w:rsidR="00186D14" w:rsidRPr="00AA44A1">
        <w:rPr>
          <w:rFonts w:ascii="Times New Roman" w:hAnsi="Times New Roman" w:cs="Times New Roman"/>
          <w:sz w:val="24"/>
          <w:szCs w:val="24"/>
        </w:rPr>
        <w:t>rocessed but was for less than one</w:t>
      </w:r>
      <w:r w:rsidR="003E7785" w:rsidRPr="00AA44A1">
        <w:rPr>
          <w:rFonts w:ascii="Times New Roman" w:hAnsi="Times New Roman" w:cs="Times New Roman"/>
          <w:sz w:val="24"/>
          <w:szCs w:val="24"/>
        </w:rPr>
        <w:t xml:space="preserve"> </w:t>
      </w:r>
      <w:r w:rsidR="002D2880" w:rsidRPr="00AA44A1">
        <w:rPr>
          <w:rFonts w:ascii="Times New Roman" w:hAnsi="Times New Roman" w:cs="Times New Roman"/>
          <w:sz w:val="24"/>
          <w:szCs w:val="24"/>
        </w:rPr>
        <w:t>Square</w:t>
      </w:r>
      <w:r w:rsidR="003E7785" w:rsidRPr="00AA44A1">
        <w:rPr>
          <w:rFonts w:ascii="Times New Roman" w:hAnsi="Times New Roman" w:cs="Times New Roman"/>
          <w:sz w:val="24"/>
          <w:szCs w:val="24"/>
        </w:rPr>
        <w:t xml:space="preserve"> mile.</w:t>
      </w:r>
      <w:r w:rsidR="00F75F3F" w:rsidRPr="00AA44A1">
        <w:rPr>
          <w:rFonts w:ascii="Times New Roman" w:hAnsi="Times New Roman" w:cs="Times New Roman"/>
          <w:sz w:val="24"/>
          <w:szCs w:val="24"/>
        </w:rPr>
        <w:t xml:space="preserve"> </w:t>
      </w:r>
      <w:r w:rsidR="000D04F2" w:rsidRPr="00AA44A1">
        <w:rPr>
          <w:rFonts w:ascii="Times New Roman" w:hAnsi="Times New Roman" w:cs="Times New Roman"/>
          <w:sz w:val="24"/>
          <w:szCs w:val="24"/>
        </w:rPr>
        <w:t xml:space="preserve"> </w:t>
      </w:r>
      <w:r w:rsidR="00C67765" w:rsidRPr="00AA44A1">
        <w:rPr>
          <w:rFonts w:ascii="Times New Roman" w:hAnsi="Times New Roman" w:cs="Times New Roman"/>
          <w:sz w:val="24"/>
          <w:szCs w:val="24"/>
        </w:rPr>
        <w:t xml:space="preserve"> </w:t>
      </w:r>
      <w:r w:rsidRPr="00AA44A1">
        <w:rPr>
          <w:rFonts w:ascii="Times New Roman" w:hAnsi="Times New Roman" w:cs="Times New Roman"/>
          <w:sz w:val="24"/>
          <w:szCs w:val="24"/>
        </w:rPr>
        <w:t xml:space="preserve"> </w:t>
      </w:r>
    </w:p>
    <w:p w:rsidR="00575ABB" w:rsidRPr="00AA44A1" w:rsidRDefault="005201AE" w:rsidP="002650FA">
      <w:pPr>
        <w:jc w:val="both"/>
        <w:rPr>
          <w:rFonts w:ascii="Times New Roman" w:hAnsi="Times New Roman" w:cs="Times New Roman"/>
          <w:sz w:val="24"/>
          <w:szCs w:val="24"/>
        </w:rPr>
      </w:pPr>
      <w:r w:rsidRPr="00AA44A1">
        <w:rPr>
          <w:rFonts w:ascii="Times New Roman" w:hAnsi="Times New Roman" w:cs="Times New Roman"/>
          <w:b/>
          <w:sz w:val="24"/>
          <w:szCs w:val="24"/>
        </w:rPr>
        <w:t>PW3 Kangangure Frank</w:t>
      </w:r>
      <w:r w:rsidRPr="00AA44A1">
        <w:rPr>
          <w:rFonts w:ascii="Times New Roman" w:hAnsi="Times New Roman" w:cs="Times New Roman"/>
          <w:sz w:val="24"/>
          <w:szCs w:val="24"/>
        </w:rPr>
        <w:t xml:space="preserve"> </w:t>
      </w:r>
      <w:r w:rsidR="00425550" w:rsidRPr="00AA44A1">
        <w:rPr>
          <w:rFonts w:ascii="Times New Roman" w:hAnsi="Times New Roman" w:cs="Times New Roman"/>
          <w:sz w:val="24"/>
          <w:szCs w:val="24"/>
        </w:rPr>
        <w:t xml:space="preserve">stated </w:t>
      </w:r>
      <w:r w:rsidR="000C5E52" w:rsidRPr="00AA44A1">
        <w:rPr>
          <w:rFonts w:ascii="Times New Roman" w:hAnsi="Times New Roman" w:cs="Times New Roman"/>
          <w:sz w:val="24"/>
          <w:szCs w:val="24"/>
        </w:rPr>
        <w:t xml:space="preserve">he was present during the transaction and signed on the sale agreement when the 180 heads of cattle were handed to the </w:t>
      </w:r>
      <w:r w:rsidR="00475DB4" w:rsidRPr="00AA44A1">
        <w:rPr>
          <w:rFonts w:ascii="Times New Roman" w:hAnsi="Times New Roman" w:cs="Times New Roman"/>
          <w:sz w:val="24"/>
          <w:szCs w:val="24"/>
        </w:rPr>
        <w:t>Defendant</w:t>
      </w:r>
      <w:r w:rsidR="000C5E52" w:rsidRPr="00AA44A1">
        <w:rPr>
          <w:rFonts w:ascii="Times New Roman" w:hAnsi="Times New Roman" w:cs="Times New Roman"/>
          <w:sz w:val="24"/>
          <w:szCs w:val="24"/>
        </w:rPr>
        <w:t xml:space="preserve"> out of the 220 cows. That the two parties agreed that the 40 remaining cows would be paid after the title had been given to the Plaintiffs.</w:t>
      </w:r>
    </w:p>
    <w:p w:rsidR="00A07067" w:rsidRPr="00AA44A1" w:rsidRDefault="00575ABB" w:rsidP="002650FA">
      <w:pPr>
        <w:jc w:val="both"/>
        <w:rPr>
          <w:rFonts w:ascii="Times New Roman" w:hAnsi="Times New Roman" w:cs="Times New Roman"/>
          <w:sz w:val="24"/>
          <w:szCs w:val="24"/>
        </w:rPr>
      </w:pPr>
      <w:r w:rsidRPr="00AA44A1">
        <w:rPr>
          <w:rFonts w:ascii="Times New Roman" w:hAnsi="Times New Roman" w:cs="Times New Roman"/>
          <w:sz w:val="24"/>
          <w:szCs w:val="24"/>
        </w:rPr>
        <w:t xml:space="preserve">The </w:t>
      </w:r>
      <w:r w:rsidRPr="00AA44A1">
        <w:rPr>
          <w:rFonts w:ascii="Times New Roman" w:hAnsi="Times New Roman" w:cs="Times New Roman"/>
          <w:b/>
          <w:sz w:val="24"/>
          <w:szCs w:val="24"/>
        </w:rPr>
        <w:t>Defendant</w:t>
      </w:r>
      <w:r w:rsidRPr="00AA44A1">
        <w:rPr>
          <w:rFonts w:ascii="Times New Roman" w:hAnsi="Times New Roman" w:cs="Times New Roman"/>
          <w:sz w:val="24"/>
          <w:szCs w:val="24"/>
        </w:rPr>
        <w:t xml:space="preserve"> in his Witness Statement stated that he, the Plaintiffs and their </w:t>
      </w:r>
      <w:r w:rsidR="004420C3" w:rsidRPr="00AA44A1">
        <w:rPr>
          <w:rFonts w:ascii="Times New Roman" w:hAnsi="Times New Roman" w:cs="Times New Roman"/>
          <w:sz w:val="24"/>
          <w:szCs w:val="24"/>
        </w:rPr>
        <w:t xml:space="preserve">late </w:t>
      </w:r>
      <w:r w:rsidRPr="00AA44A1">
        <w:rPr>
          <w:rFonts w:ascii="Times New Roman" w:hAnsi="Times New Roman" w:cs="Times New Roman"/>
          <w:sz w:val="24"/>
          <w:szCs w:val="24"/>
        </w:rPr>
        <w:t>father agreed to 220 heads of cattle for the Defendant’s land and an agreement was executed to that effect. That he went to the Plaintiff’s farm and selected</w:t>
      </w:r>
      <w:r w:rsidR="00A07067" w:rsidRPr="00AA44A1">
        <w:rPr>
          <w:rFonts w:ascii="Times New Roman" w:hAnsi="Times New Roman" w:cs="Times New Roman"/>
          <w:sz w:val="24"/>
          <w:szCs w:val="24"/>
        </w:rPr>
        <w:t xml:space="preserve"> 180 heads of cattle that would be passed on to him after surveying the suit land and the 40 heads of cattle would be paid after the title had been transferred into the Plaintiffs and their </w:t>
      </w:r>
      <w:r w:rsidR="004420C3" w:rsidRPr="00AA44A1">
        <w:rPr>
          <w:rFonts w:ascii="Times New Roman" w:hAnsi="Times New Roman" w:cs="Times New Roman"/>
          <w:sz w:val="24"/>
          <w:szCs w:val="24"/>
        </w:rPr>
        <w:t xml:space="preserve">late </w:t>
      </w:r>
      <w:r w:rsidR="00A07067" w:rsidRPr="00AA44A1">
        <w:rPr>
          <w:rFonts w:ascii="Times New Roman" w:hAnsi="Times New Roman" w:cs="Times New Roman"/>
          <w:sz w:val="24"/>
          <w:szCs w:val="24"/>
        </w:rPr>
        <w:t xml:space="preserve">father’s names. </w:t>
      </w:r>
    </w:p>
    <w:p w:rsidR="002650FA" w:rsidRPr="00AA44A1" w:rsidRDefault="004420C3" w:rsidP="002650FA">
      <w:pPr>
        <w:jc w:val="both"/>
        <w:rPr>
          <w:rFonts w:ascii="Times New Roman" w:hAnsi="Times New Roman" w:cs="Times New Roman"/>
          <w:sz w:val="24"/>
          <w:szCs w:val="24"/>
        </w:rPr>
      </w:pPr>
      <w:r w:rsidRPr="00AA44A1">
        <w:rPr>
          <w:rFonts w:ascii="Times New Roman" w:hAnsi="Times New Roman" w:cs="Times New Roman"/>
          <w:sz w:val="24"/>
          <w:szCs w:val="24"/>
        </w:rPr>
        <w:t>O</w:t>
      </w:r>
      <w:r w:rsidR="00A07067" w:rsidRPr="00AA44A1">
        <w:rPr>
          <w:rFonts w:ascii="Times New Roman" w:hAnsi="Times New Roman" w:cs="Times New Roman"/>
          <w:sz w:val="24"/>
          <w:szCs w:val="24"/>
        </w:rPr>
        <w:t>n 15/1/2004 the survey was commenced and c</w:t>
      </w:r>
      <w:r w:rsidRPr="00AA44A1">
        <w:rPr>
          <w:rFonts w:ascii="Times New Roman" w:hAnsi="Times New Roman" w:cs="Times New Roman"/>
          <w:sz w:val="24"/>
          <w:szCs w:val="24"/>
        </w:rPr>
        <w:t xml:space="preserve">ompleted on 19/3/2004, </w:t>
      </w:r>
      <w:r w:rsidR="00A07067" w:rsidRPr="00AA44A1">
        <w:rPr>
          <w:rFonts w:ascii="Times New Roman" w:hAnsi="Times New Roman" w:cs="Times New Roman"/>
          <w:sz w:val="24"/>
          <w:szCs w:val="24"/>
        </w:rPr>
        <w:t xml:space="preserve">both parties and the community where the suit land is agreed that the swamp and other communally used land be excluded from the land that had been sold by the Defendant leaving only 182 Hectares available to the Defendants. </w:t>
      </w:r>
      <w:r w:rsidR="00575ABB" w:rsidRPr="00AA44A1">
        <w:rPr>
          <w:rFonts w:ascii="Times New Roman" w:hAnsi="Times New Roman" w:cs="Times New Roman"/>
          <w:sz w:val="24"/>
          <w:szCs w:val="24"/>
        </w:rPr>
        <w:t xml:space="preserve">   </w:t>
      </w:r>
      <w:r w:rsidR="008C5960" w:rsidRPr="00AA44A1">
        <w:rPr>
          <w:rFonts w:ascii="Times New Roman" w:hAnsi="Times New Roman" w:cs="Times New Roman"/>
          <w:sz w:val="24"/>
          <w:szCs w:val="24"/>
        </w:rPr>
        <w:t xml:space="preserve">   </w:t>
      </w:r>
    </w:p>
    <w:p w:rsidR="00FB4E00" w:rsidRPr="00AA44A1" w:rsidRDefault="004420C3" w:rsidP="002650FA">
      <w:pPr>
        <w:jc w:val="both"/>
        <w:rPr>
          <w:rFonts w:ascii="Times New Roman" w:hAnsi="Times New Roman" w:cs="Times New Roman"/>
          <w:sz w:val="24"/>
          <w:szCs w:val="24"/>
        </w:rPr>
      </w:pPr>
      <w:r w:rsidRPr="00AA44A1">
        <w:rPr>
          <w:rFonts w:ascii="Times New Roman" w:hAnsi="Times New Roman" w:cs="Times New Roman"/>
          <w:sz w:val="24"/>
          <w:szCs w:val="24"/>
        </w:rPr>
        <w:t>I</w:t>
      </w:r>
      <w:r w:rsidR="00A07067" w:rsidRPr="00AA44A1">
        <w:rPr>
          <w:rFonts w:ascii="Times New Roman" w:hAnsi="Times New Roman" w:cs="Times New Roman"/>
          <w:sz w:val="24"/>
          <w:szCs w:val="24"/>
        </w:rPr>
        <w:t xml:space="preserve">n April 2004 the Plaintiffs then brought the 40 heads of cattle and an addendum to the agreement was made after the Plaintiffs </w:t>
      </w:r>
      <w:r w:rsidR="00771FCD" w:rsidRPr="00AA44A1">
        <w:rPr>
          <w:rFonts w:ascii="Times New Roman" w:hAnsi="Times New Roman" w:cs="Times New Roman"/>
          <w:sz w:val="24"/>
          <w:szCs w:val="24"/>
        </w:rPr>
        <w:t xml:space="preserve">had agreed to the size of the land and to the available land. That after making the addendum the Plaintiffs withheld the 40 heads of cattle which prompted the </w:t>
      </w:r>
      <w:r w:rsidR="00475DB4" w:rsidRPr="00AA44A1">
        <w:rPr>
          <w:rFonts w:ascii="Times New Roman" w:hAnsi="Times New Roman" w:cs="Times New Roman"/>
          <w:sz w:val="24"/>
          <w:szCs w:val="24"/>
        </w:rPr>
        <w:t>Defendant</w:t>
      </w:r>
      <w:r w:rsidR="00771FCD" w:rsidRPr="00AA44A1">
        <w:rPr>
          <w:rFonts w:ascii="Times New Roman" w:hAnsi="Times New Roman" w:cs="Times New Roman"/>
          <w:sz w:val="24"/>
          <w:szCs w:val="24"/>
        </w:rPr>
        <w:t xml:space="preserve"> to write to them to cancel the deal.</w:t>
      </w:r>
    </w:p>
    <w:p w:rsidR="00771FCD" w:rsidRPr="00AA44A1" w:rsidRDefault="00771FCD" w:rsidP="002650FA">
      <w:pPr>
        <w:jc w:val="both"/>
        <w:rPr>
          <w:rFonts w:ascii="Times New Roman" w:hAnsi="Times New Roman" w:cs="Times New Roman"/>
          <w:sz w:val="24"/>
          <w:szCs w:val="24"/>
        </w:rPr>
      </w:pPr>
      <w:r w:rsidRPr="00AA44A1">
        <w:rPr>
          <w:rFonts w:ascii="Times New Roman" w:hAnsi="Times New Roman" w:cs="Times New Roman"/>
          <w:sz w:val="24"/>
          <w:szCs w:val="24"/>
        </w:rPr>
        <w:t xml:space="preserve">The </w:t>
      </w:r>
      <w:r w:rsidR="00475DB4" w:rsidRPr="00AA44A1">
        <w:rPr>
          <w:rFonts w:ascii="Times New Roman" w:hAnsi="Times New Roman" w:cs="Times New Roman"/>
          <w:sz w:val="24"/>
          <w:szCs w:val="24"/>
        </w:rPr>
        <w:t>Defendant</w:t>
      </w:r>
      <w:r w:rsidRPr="00AA44A1">
        <w:rPr>
          <w:rFonts w:ascii="Times New Roman" w:hAnsi="Times New Roman" w:cs="Times New Roman"/>
          <w:sz w:val="24"/>
          <w:szCs w:val="24"/>
        </w:rPr>
        <w:t xml:space="preserve"> went on to state that after </w:t>
      </w:r>
      <w:r w:rsidR="00475DB4" w:rsidRPr="00AA44A1">
        <w:rPr>
          <w:rFonts w:ascii="Times New Roman" w:hAnsi="Times New Roman" w:cs="Times New Roman"/>
          <w:sz w:val="24"/>
          <w:szCs w:val="24"/>
        </w:rPr>
        <w:t>signing</w:t>
      </w:r>
      <w:r w:rsidRPr="00AA44A1">
        <w:rPr>
          <w:rFonts w:ascii="Times New Roman" w:hAnsi="Times New Roman" w:cs="Times New Roman"/>
          <w:sz w:val="24"/>
          <w:szCs w:val="24"/>
        </w:rPr>
        <w:t xml:space="preserve"> the addendum the Plaintiff’s</w:t>
      </w:r>
      <w:r w:rsidR="004420C3" w:rsidRPr="00AA44A1">
        <w:rPr>
          <w:rFonts w:ascii="Times New Roman" w:hAnsi="Times New Roman" w:cs="Times New Roman"/>
          <w:sz w:val="24"/>
          <w:szCs w:val="24"/>
        </w:rPr>
        <w:t xml:space="preserve"> late</w:t>
      </w:r>
      <w:r w:rsidRPr="00AA44A1">
        <w:rPr>
          <w:rFonts w:ascii="Times New Roman" w:hAnsi="Times New Roman" w:cs="Times New Roman"/>
          <w:sz w:val="24"/>
          <w:szCs w:val="24"/>
        </w:rPr>
        <w:t xml:space="preserve"> father approached him and </w:t>
      </w:r>
      <w:r w:rsidR="00475DB4" w:rsidRPr="00AA44A1">
        <w:rPr>
          <w:rFonts w:ascii="Times New Roman" w:hAnsi="Times New Roman" w:cs="Times New Roman"/>
          <w:sz w:val="24"/>
          <w:szCs w:val="24"/>
        </w:rPr>
        <w:t>requested</w:t>
      </w:r>
      <w:r w:rsidRPr="00AA44A1">
        <w:rPr>
          <w:rFonts w:ascii="Times New Roman" w:hAnsi="Times New Roman" w:cs="Times New Roman"/>
          <w:sz w:val="24"/>
          <w:szCs w:val="24"/>
        </w:rPr>
        <w:t xml:space="preserve"> </w:t>
      </w:r>
      <w:r w:rsidR="00475DB4" w:rsidRPr="00AA44A1">
        <w:rPr>
          <w:rFonts w:ascii="Times New Roman" w:hAnsi="Times New Roman" w:cs="Times New Roman"/>
          <w:sz w:val="24"/>
          <w:szCs w:val="24"/>
        </w:rPr>
        <w:t>that</w:t>
      </w:r>
      <w:r w:rsidRPr="00AA44A1">
        <w:rPr>
          <w:rFonts w:ascii="Times New Roman" w:hAnsi="Times New Roman" w:cs="Times New Roman"/>
          <w:sz w:val="24"/>
          <w:szCs w:val="24"/>
        </w:rPr>
        <w:t xml:space="preserve"> his name be substituted with that of Buga</w:t>
      </w:r>
      <w:r w:rsidR="004420C3" w:rsidRPr="00AA44A1">
        <w:rPr>
          <w:rFonts w:ascii="Times New Roman" w:hAnsi="Times New Roman" w:cs="Times New Roman"/>
          <w:sz w:val="24"/>
          <w:szCs w:val="24"/>
        </w:rPr>
        <w:t>nz</w:t>
      </w:r>
      <w:r w:rsidR="00FB4E00" w:rsidRPr="00AA44A1">
        <w:rPr>
          <w:rFonts w:ascii="Times New Roman" w:hAnsi="Times New Roman" w:cs="Times New Roman"/>
          <w:sz w:val="24"/>
          <w:szCs w:val="24"/>
        </w:rPr>
        <w:t>i William, his son-in-law since he was getting frail.</w:t>
      </w:r>
      <w:r w:rsidR="00306AF4" w:rsidRPr="00AA44A1">
        <w:rPr>
          <w:rFonts w:ascii="Times New Roman" w:hAnsi="Times New Roman" w:cs="Times New Roman"/>
          <w:sz w:val="24"/>
          <w:szCs w:val="24"/>
        </w:rPr>
        <w:t xml:space="preserve"> This was rejected by the Plaintiffs thus causing confusion</w:t>
      </w:r>
      <w:r w:rsidR="007A6A6C" w:rsidRPr="00AA44A1">
        <w:rPr>
          <w:rFonts w:ascii="Times New Roman" w:hAnsi="Times New Roman" w:cs="Times New Roman"/>
          <w:sz w:val="24"/>
          <w:szCs w:val="24"/>
        </w:rPr>
        <w:t xml:space="preserve"> and the 2</w:t>
      </w:r>
      <w:r w:rsidR="007A6A6C" w:rsidRPr="00AA44A1">
        <w:rPr>
          <w:rFonts w:ascii="Times New Roman" w:hAnsi="Times New Roman" w:cs="Times New Roman"/>
          <w:sz w:val="24"/>
          <w:szCs w:val="24"/>
          <w:vertAlign w:val="superscript"/>
        </w:rPr>
        <w:t>nd</w:t>
      </w:r>
      <w:r w:rsidR="007A6A6C" w:rsidRPr="00AA44A1">
        <w:rPr>
          <w:rFonts w:ascii="Times New Roman" w:hAnsi="Times New Roman" w:cs="Times New Roman"/>
          <w:sz w:val="24"/>
          <w:szCs w:val="24"/>
        </w:rPr>
        <w:t xml:space="preserve"> Plaintiff lodged a caveat and this prevented the transfer of the land. That in the course of all this Lazaro Karara passed on and on the Plaintiffs made a compla</w:t>
      </w:r>
      <w:r w:rsidR="004420C3" w:rsidRPr="00AA44A1">
        <w:rPr>
          <w:rFonts w:ascii="Times New Roman" w:hAnsi="Times New Roman" w:cs="Times New Roman"/>
          <w:sz w:val="24"/>
          <w:szCs w:val="24"/>
        </w:rPr>
        <w:t>int at Police and the Plaintiff</w:t>
      </w:r>
      <w:r w:rsidR="007A6A6C" w:rsidRPr="00AA44A1">
        <w:rPr>
          <w:rFonts w:ascii="Times New Roman" w:hAnsi="Times New Roman" w:cs="Times New Roman"/>
          <w:sz w:val="24"/>
          <w:szCs w:val="24"/>
        </w:rPr>
        <w:t xml:space="preserve">s there from </w:t>
      </w:r>
      <w:r w:rsidR="00B90D9A" w:rsidRPr="00AA44A1">
        <w:rPr>
          <w:rFonts w:ascii="Times New Roman" w:hAnsi="Times New Roman" w:cs="Times New Roman"/>
          <w:sz w:val="24"/>
          <w:szCs w:val="24"/>
        </w:rPr>
        <w:t xml:space="preserve">took it upon themselves to do the transfer. </w:t>
      </w:r>
    </w:p>
    <w:p w:rsidR="00B90D9A" w:rsidRPr="00AA44A1" w:rsidRDefault="00B90D9A" w:rsidP="002650FA">
      <w:pPr>
        <w:jc w:val="both"/>
        <w:rPr>
          <w:rFonts w:ascii="Times New Roman" w:hAnsi="Times New Roman" w:cs="Times New Roman"/>
          <w:sz w:val="24"/>
          <w:szCs w:val="24"/>
        </w:rPr>
      </w:pPr>
      <w:r w:rsidRPr="00AA44A1">
        <w:rPr>
          <w:rFonts w:ascii="Times New Roman" w:hAnsi="Times New Roman" w:cs="Times New Roman"/>
          <w:sz w:val="24"/>
          <w:szCs w:val="24"/>
        </w:rPr>
        <w:t xml:space="preserve">That in 2010 he was served summons in the instant case and he did not neglect/fail to transfer the land into the Plaintiffs </w:t>
      </w:r>
      <w:r w:rsidR="004B146C" w:rsidRPr="00AA44A1">
        <w:rPr>
          <w:rFonts w:ascii="Times New Roman" w:hAnsi="Times New Roman" w:cs="Times New Roman"/>
          <w:sz w:val="24"/>
          <w:szCs w:val="24"/>
        </w:rPr>
        <w:t xml:space="preserve">and </w:t>
      </w:r>
      <w:r w:rsidR="004420C3" w:rsidRPr="00AA44A1">
        <w:rPr>
          <w:rFonts w:ascii="Times New Roman" w:hAnsi="Times New Roman" w:cs="Times New Roman"/>
          <w:sz w:val="24"/>
          <w:szCs w:val="24"/>
        </w:rPr>
        <w:t xml:space="preserve">late </w:t>
      </w:r>
      <w:r w:rsidR="004B146C" w:rsidRPr="00AA44A1">
        <w:rPr>
          <w:rFonts w:ascii="Times New Roman" w:hAnsi="Times New Roman" w:cs="Times New Roman"/>
          <w:sz w:val="24"/>
          <w:szCs w:val="24"/>
        </w:rPr>
        <w:t xml:space="preserve">Lazaro’s names in breach of contract. Rather he was prevented from performing his obligations because of the confusion amongst the </w:t>
      </w:r>
      <w:r w:rsidR="00311FDC" w:rsidRPr="00AA44A1">
        <w:rPr>
          <w:rFonts w:ascii="Times New Roman" w:hAnsi="Times New Roman" w:cs="Times New Roman"/>
          <w:sz w:val="24"/>
          <w:szCs w:val="24"/>
        </w:rPr>
        <w:t>buyers and the caveat lodged by 2</w:t>
      </w:r>
      <w:r w:rsidR="00311FDC" w:rsidRPr="00AA44A1">
        <w:rPr>
          <w:rFonts w:ascii="Times New Roman" w:hAnsi="Times New Roman" w:cs="Times New Roman"/>
          <w:sz w:val="24"/>
          <w:szCs w:val="24"/>
          <w:vertAlign w:val="superscript"/>
        </w:rPr>
        <w:t>nd</w:t>
      </w:r>
      <w:r w:rsidR="00311FDC" w:rsidRPr="00AA44A1">
        <w:rPr>
          <w:rFonts w:ascii="Times New Roman" w:hAnsi="Times New Roman" w:cs="Times New Roman"/>
          <w:sz w:val="24"/>
          <w:szCs w:val="24"/>
        </w:rPr>
        <w:t xml:space="preserve"> Plaintiff.</w:t>
      </w:r>
    </w:p>
    <w:p w:rsidR="00311FDC" w:rsidRPr="00AA44A1" w:rsidRDefault="00311FDC" w:rsidP="002650FA">
      <w:pPr>
        <w:jc w:val="both"/>
        <w:rPr>
          <w:rFonts w:ascii="Times New Roman" w:hAnsi="Times New Roman" w:cs="Times New Roman"/>
          <w:b/>
          <w:sz w:val="24"/>
          <w:szCs w:val="24"/>
        </w:rPr>
      </w:pPr>
      <w:r w:rsidRPr="00AA44A1">
        <w:rPr>
          <w:rFonts w:ascii="Times New Roman" w:hAnsi="Times New Roman" w:cs="Times New Roman"/>
          <w:b/>
          <w:sz w:val="24"/>
          <w:szCs w:val="24"/>
        </w:rPr>
        <w:lastRenderedPageBreak/>
        <w:t>Resolution of issues:</w:t>
      </w:r>
    </w:p>
    <w:p w:rsidR="003C512F" w:rsidRPr="00AA44A1" w:rsidRDefault="003C512F" w:rsidP="003C512F">
      <w:pPr>
        <w:jc w:val="both"/>
        <w:rPr>
          <w:rFonts w:ascii="Times New Roman" w:hAnsi="Times New Roman" w:cs="Times New Roman"/>
          <w:b/>
          <w:sz w:val="24"/>
          <w:szCs w:val="24"/>
        </w:rPr>
      </w:pPr>
      <w:r w:rsidRPr="00AA44A1">
        <w:rPr>
          <w:rFonts w:ascii="Times New Roman" w:hAnsi="Times New Roman" w:cs="Times New Roman"/>
          <w:b/>
          <w:sz w:val="24"/>
          <w:szCs w:val="24"/>
        </w:rPr>
        <w:t>1. Whether the Defendant is in breach of the contract?</w:t>
      </w:r>
    </w:p>
    <w:p w:rsidR="004420C3" w:rsidRPr="00AA44A1" w:rsidRDefault="004420C3" w:rsidP="004420C3">
      <w:pPr>
        <w:jc w:val="both"/>
        <w:rPr>
          <w:rFonts w:ascii="Times New Roman" w:hAnsi="Times New Roman" w:cs="Times New Roman"/>
          <w:sz w:val="24"/>
          <w:szCs w:val="24"/>
        </w:rPr>
      </w:pPr>
      <w:r w:rsidRPr="00AA44A1">
        <w:rPr>
          <w:rFonts w:ascii="Times New Roman" w:hAnsi="Times New Roman" w:cs="Times New Roman"/>
          <w:sz w:val="24"/>
          <w:szCs w:val="24"/>
        </w:rPr>
        <w:t xml:space="preserve">In the case of </w:t>
      </w:r>
      <w:r w:rsidRPr="00AA44A1">
        <w:rPr>
          <w:rFonts w:ascii="Times New Roman" w:hAnsi="Times New Roman" w:cs="Times New Roman"/>
          <w:b/>
          <w:sz w:val="24"/>
          <w:szCs w:val="24"/>
        </w:rPr>
        <w:t>Muyingo versus Lugemwa and 2 others, Civil Suit No. 24 of 2013 [2015] UGHCLD 20 (18 June 2015)</w:t>
      </w:r>
      <w:r w:rsidRPr="00AA44A1">
        <w:rPr>
          <w:rFonts w:ascii="Times New Roman" w:hAnsi="Times New Roman" w:cs="Times New Roman"/>
          <w:sz w:val="24"/>
          <w:szCs w:val="24"/>
        </w:rPr>
        <w:t>, the definition of a contract was stated to be as follows;</w:t>
      </w:r>
    </w:p>
    <w:p w:rsidR="004420C3" w:rsidRPr="00AA44A1" w:rsidRDefault="004420C3" w:rsidP="004420C3">
      <w:pPr>
        <w:jc w:val="both"/>
        <w:rPr>
          <w:rStyle w:val="Strong"/>
          <w:rFonts w:ascii="Times New Roman" w:eastAsiaTheme="majorEastAsia" w:hAnsi="Times New Roman" w:cs="Times New Roman"/>
          <w:i/>
          <w:sz w:val="24"/>
          <w:szCs w:val="24"/>
        </w:rPr>
      </w:pPr>
      <w:r w:rsidRPr="00AA44A1">
        <w:rPr>
          <w:rFonts w:ascii="Times New Roman" w:hAnsi="Times New Roman" w:cs="Times New Roman"/>
          <w:i/>
          <w:sz w:val="24"/>
          <w:szCs w:val="24"/>
        </w:rPr>
        <w:t>“</w:t>
      </w:r>
      <w:r w:rsidRPr="00AA44A1">
        <w:rPr>
          <w:rStyle w:val="Strong"/>
          <w:rFonts w:ascii="Times New Roman" w:eastAsiaTheme="majorEastAsia" w:hAnsi="Times New Roman" w:cs="Times New Roman"/>
          <w:b w:val="0"/>
          <w:i/>
          <w:sz w:val="24"/>
          <w:szCs w:val="24"/>
        </w:rPr>
        <w:t>Traitel</w:t>
      </w:r>
      <w:r w:rsidRPr="00AA44A1">
        <w:rPr>
          <w:rStyle w:val="Strong"/>
          <w:rFonts w:ascii="Times New Roman" w:eastAsiaTheme="majorEastAsia" w:hAnsi="Times New Roman" w:cs="Times New Roman"/>
          <w:i/>
          <w:sz w:val="24"/>
          <w:szCs w:val="24"/>
        </w:rPr>
        <w:t xml:space="preserve"> </w:t>
      </w:r>
      <w:r w:rsidRPr="00AA44A1">
        <w:rPr>
          <w:rFonts w:ascii="Times New Roman" w:hAnsi="Times New Roman" w:cs="Times New Roman"/>
          <w:i/>
          <w:sz w:val="24"/>
          <w:szCs w:val="24"/>
        </w:rPr>
        <w:t xml:space="preserve">in his book – </w:t>
      </w:r>
      <w:r w:rsidRPr="00AA44A1">
        <w:rPr>
          <w:rStyle w:val="Strong"/>
          <w:rFonts w:ascii="Times New Roman" w:eastAsiaTheme="majorEastAsia" w:hAnsi="Times New Roman" w:cs="Times New Roman"/>
          <w:b w:val="0"/>
          <w:i/>
          <w:sz w:val="24"/>
          <w:szCs w:val="24"/>
        </w:rPr>
        <w:t>The Law of contract</w:t>
      </w:r>
      <w:r w:rsidRPr="00AA44A1">
        <w:rPr>
          <w:rFonts w:ascii="Times New Roman" w:hAnsi="Times New Roman" w:cs="Times New Roman"/>
          <w:i/>
          <w:sz w:val="24"/>
          <w:szCs w:val="24"/>
        </w:rPr>
        <w:t xml:space="preserve">, 8th edition quoted in page 1 of </w:t>
      </w:r>
      <w:r w:rsidRPr="00AA44A1">
        <w:rPr>
          <w:rStyle w:val="Strong"/>
          <w:rFonts w:ascii="Times New Roman" w:eastAsiaTheme="majorEastAsia" w:hAnsi="Times New Roman" w:cs="Times New Roman"/>
          <w:b w:val="0"/>
          <w:i/>
          <w:sz w:val="24"/>
          <w:szCs w:val="24"/>
        </w:rPr>
        <w:t>Chitty on Contracts</w:t>
      </w:r>
      <w:r w:rsidRPr="00AA44A1">
        <w:rPr>
          <w:rStyle w:val="Strong"/>
          <w:rFonts w:ascii="Times New Roman" w:eastAsiaTheme="majorEastAsia" w:hAnsi="Times New Roman" w:cs="Times New Roman"/>
          <w:i/>
          <w:sz w:val="24"/>
          <w:szCs w:val="24"/>
        </w:rPr>
        <w:t xml:space="preserve"> – </w:t>
      </w:r>
      <w:r w:rsidRPr="00AA44A1">
        <w:rPr>
          <w:rStyle w:val="Strong"/>
          <w:rFonts w:ascii="Times New Roman" w:eastAsiaTheme="majorEastAsia" w:hAnsi="Times New Roman" w:cs="Times New Roman"/>
          <w:b w:val="0"/>
          <w:i/>
          <w:sz w:val="24"/>
          <w:szCs w:val="24"/>
        </w:rPr>
        <w:t>General Principles</w:t>
      </w:r>
      <w:r w:rsidRPr="00AA44A1">
        <w:rPr>
          <w:rFonts w:ascii="Times New Roman" w:hAnsi="Times New Roman" w:cs="Times New Roman"/>
          <w:i/>
          <w:sz w:val="24"/>
          <w:szCs w:val="24"/>
        </w:rPr>
        <w:t xml:space="preserve"> (Sweet and Maxwell) at page 263, described a contract to be an agreement giving rise to obligations which are recognized by law.  On the other hand, </w:t>
      </w:r>
      <w:r w:rsidRPr="00AA44A1">
        <w:rPr>
          <w:rStyle w:val="Strong"/>
          <w:rFonts w:ascii="Times New Roman" w:eastAsiaTheme="majorEastAsia" w:hAnsi="Times New Roman" w:cs="Times New Roman"/>
          <w:b w:val="0"/>
          <w:i/>
          <w:sz w:val="24"/>
          <w:szCs w:val="24"/>
        </w:rPr>
        <w:t>Pollock – Principles of Contract</w:t>
      </w:r>
      <w:r w:rsidRPr="00AA44A1">
        <w:rPr>
          <w:rFonts w:ascii="Times New Roman" w:hAnsi="Times New Roman" w:cs="Times New Roman"/>
          <w:i/>
          <w:sz w:val="24"/>
          <w:szCs w:val="24"/>
        </w:rPr>
        <w:t>, 13th Edition at page 1 defines a contract as “</w:t>
      </w:r>
      <w:r w:rsidRPr="00AA44A1">
        <w:rPr>
          <w:rStyle w:val="Emphasis"/>
          <w:rFonts w:ascii="Times New Roman" w:hAnsi="Times New Roman" w:cs="Times New Roman"/>
          <w:sz w:val="24"/>
          <w:szCs w:val="24"/>
        </w:rPr>
        <w:t>a promise or a set off promises which the law will enforce</w:t>
      </w:r>
      <w:r w:rsidRPr="00AA44A1">
        <w:rPr>
          <w:rFonts w:ascii="Times New Roman" w:hAnsi="Times New Roman" w:cs="Times New Roman"/>
          <w:i/>
          <w:sz w:val="24"/>
          <w:szCs w:val="24"/>
        </w:rPr>
        <w:t xml:space="preserve">.”  What is important is that there must be evidence of two (or more parties) with capacity to contract entering into a binding agreement.  It is also a cardinal principle, that in order to form a legally binding contract, both parties must have agreed to offer something of value, or more specifically, consideration is a cardinal necessity of the formation of a contract.  See for example, </w:t>
      </w:r>
      <w:r w:rsidRPr="00AA44A1">
        <w:rPr>
          <w:rStyle w:val="Strong"/>
          <w:rFonts w:ascii="Times New Roman" w:eastAsiaTheme="majorEastAsia" w:hAnsi="Times New Roman" w:cs="Times New Roman"/>
          <w:i/>
          <w:sz w:val="24"/>
          <w:szCs w:val="24"/>
        </w:rPr>
        <w:t xml:space="preserve">Tweddle versus Atkinson (1861) 121 ER 762 </w:t>
      </w:r>
      <w:r w:rsidRPr="00AA44A1">
        <w:rPr>
          <w:rFonts w:ascii="Times New Roman" w:hAnsi="Times New Roman" w:cs="Times New Roman"/>
          <w:i/>
          <w:sz w:val="24"/>
          <w:szCs w:val="24"/>
        </w:rPr>
        <w:t>and</w:t>
      </w:r>
      <w:r w:rsidRPr="00AA44A1">
        <w:rPr>
          <w:rStyle w:val="Strong"/>
          <w:rFonts w:ascii="Times New Roman" w:eastAsiaTheme="majorEastAsia" w:hAnsi="Times New Roman" w:cs="Times New Roman"/>
          <w:i/>
          <w:sz w:val="24"/>
          <w:szCs w:val="24"/>
        </w:rPr>
        <w:t xml:space="preserve"> Combe versus Combe (1951) 2KB 215.”  </w:t>
      </w:r>
    </w:p>
    <w:p w:rsidR="004420C3" w:rsidRPr="00AA44A1" w:rsidRDefault="004420C3" w:rsidP="004420C3">
      <w:pPr>
        <w:jc w:val="both"/>
        <w:rPr>
          <w:rFonts w:ascii="Times New Roman" w:hAnsi="Times New Roman" w:cs="Times New Roman"/>
          <w:sz w:val="24"/>
          <w:szCs w:val="24"/>
        </w:rPr>
      </w:pPr>
      <w:r w:rsidRPr="00AA44A1">
        <w:rPr>
          <w:rFonts w:ascii="Times New Roman" w:hAnsi="Times New Roman" w:cs="Times New Roman"/>
          <w:sz w:val="24"/>
          <w:szCs w:val="24"/>
        </w:rPr>
        <w:t xml:space="preserve">In the case of </w:t>
      </w:r>
      <w:r w:rsidRPr="00AA44A1">
        <w:rPr>
          <w:rStyle w:val="Emphasis"/>
          <w:rFonts w:ascii="Times New Roman" w:hAnsi="Times New Roman" w:cs="Times New Roman"/>
          <w:b/>
          <w:bCs/>
          <w:sz w:val="24"/>
          <w:szCs w:val="24"/>
        </w:rPr>
        <w:t>Ronald Kasibante versus Shell Uganda Ltd HCCS No. 542 of 2006</w:t>
      </w:r>
      <w:r w:rsidRPr="00AA44A1">
        <w:rPr>
          <w:rFonts w:ascii="Times New Roman" w:hAnsi="Times New Roman" w:cs="Times New Roman"/>
          <w:sz w:val="24"/>
          <w:szCs w:val="24"/>
        </w:rPr>
        <w:t xml:space="preserve"> breach of contract was defined as;</w:t>
      </w:r>
    </w:p>
    <w:p w:rsidR="004420C3" w:rsidRPr="00AA44A1" w:rsidRDefault="004420C3" w:rsidP="004420C3">
      <w:pPr>
        <w:jc w:val="both"/>
        <w:rPr>
          <w:rStyle w:val="Strong"/>
          <w:rFonts w:ascii="Times New Roman" w:hAnsi="Times New Roman" w:cs="Times New Roman"/>
          <w:sz w:val="24"/>
          <w:szCs w:val="24"/>
        </w:rPr>
      </w:pPr>
      <w:r w:rsidRPr="00AA44A1">
        <w:rPr>
          <w:rStyle w:val="Strong"/>
          <w:rFonts w:ascii="Times New Roman" w:hAnsi="Times New Roman" w:cs="Times New Roman"/>
          <w:b w:val="0"/>
          <w:sz w:val="24"/>
          <w:szCs w:val="24"/>
        </w:rPr>
        <w:t>“</w:t>
      </w:r>
      <w:r w:rsidRPr="00AA44A1">
        <w:rPr>
          <w:rStyle w:val="Emphasis"/>
          <w:rFonts w:ascii="Times New Roman" w:hAnsi="Times New Roman" w:cs="Times New Roman"/>
          <w:bCs/>
          <w:sz w:val="24"/>
          <w:szCs w:val="24"/>
        </w:rPr>
        <w:t>The breaking of the obligation which a contract imposes which confers a right of action for damages on the injured party</w:t>
      </w:r>
      <w:r w:rsidRPr="00AA44A1">
        <w:rPr>
          <w:rStyle w:val="Strong"/>
          <w:rFonts w:ascii="Times New Roman" w:hAnsi="Times New Roman" w:cs="Times New Roman"/>
          <w:sz w:val="24"/>
          <w:szCs w:val="24"/>
        </w:rPr>
        <w:t>.”</w:t>
      </w:r>
    </w:p>
    <w:p w:rsidR="004420C3" w:rsidRPr="00AA44A1" w:rsidRDefault="003C512F" w:rsidP="003C512F">
      <w:pPr>
        <w:jc w:val="both"/>
        <w:rPr>
          <w:rFonts w:ascii="Times New Roman" w:hAnsi="Times New Roman" w:cs="Times New Roman"/>
          <w:sz w:val="24"/>
          <w:szCs w:val="24"/>
        </w:rPr>
      </w:pPr>
      <w:r w:rsidRPr="00AA44A1">
        <w:rPr>
          <w:rFonts w:ascii="Times New Roman" w:hAnsi="Times New Roman" w:cs="Times New Roman"/>
          <w:sz w:val="24"/>
          <w:szCs w:val="24"/>
        </w:rPr>
        <w:t xml:space="preserve">During scheduling </w:t>
      </w:r>
      <w:r w:rsidR="008B4C9B" w:rsidRPr="00AA44A1">
        <w:rPr>
          <w:rFonts w:ascii="Times New Roman" w:hAnsi="Times New Roman" w:cs="Times New Roman"/>
          <w:sz w:val="24"/>
          <w:szCs w:val="24"/>
        </w:rPr>
        <w:t xml:space="preserve">it was agreed that consideration of 220 heads of cattle were to be paid for an agreed size of land being one square mile. </w:t>
      </w:r>
    </w:p>
    <w:p w:rsidR="003519ED" w:rsidRPr="00AA44A1" w:rsidRDefault="00F83B5F" w:rsidP="003C512F">
      <w:pPr>
        <w:jc w:val="both"/>
        <w:rPr>
          <w:rFonts w:ascii="Times New Roman" w:hAnsi="Times New Roman" w:cs="Times New Roman"/>
          <w:sz w:val="24"/>
          <w:szCs w:val="24"/>
        </w:rPr>
      </w:pPr>
      <w:r w:rsidRPr="00AA44A1">
        <w:rPr>
          <w:rFonts w:ascii="Times New Roman" w:hAnsi="Times New Roman" w:cs="Times New Roman"/>
          <w:sz w:val="24"/>
          <w:szCs w:val="24"/>
        </w:rPr>
        <w:t>The Defendant admitted entering into contrac</w:t>
      </w:r>
      <w:r w:rsidR="004420C3" w:rsidRPr="00AA44A1">
        <w:rPr>
          <w:rFonts w:ascii="Times New Roman" w:hAnsi="Times New Roman" w:cs="Times New Roman"/>
          <w:sz w:val="24"/>
          <w:szCs w:val="24"/>
        </w:rPr>
        <w:t>t with the Plaintiffs but denied</w:t>
      </w:r>
      <w:r w:rsidRPr="00AA44A1">
        <w:rPr>
          <w:rFonts w:ascii="Times New Roman" w:hAnsi="Times New Roman" w:cs="Times New Roman"/>
          <w:sz w:val="24"/>
          <w:szCs w:val="24"/>
        </w:rPr>
        <w:t xml:space="preserve"> breach of contract.</w:t>
      </w:r>
      <w:r w:rsidR="003519ED" w:rsidRPr="00AA44A1">
        <w:rPr>
          <w:rFonts w:ascii="Times New Roman" w:hAnsi="Times New Roman" w:cs="Times New Roman"/>
          <w:sz w:val="24"/>
          <w:szCs w:val="24"/>
        </w:rPr>
        <w:t xml:space="preserve"> </w:t>
      </w:r>
    </w:p>
    <w:p w:rsidR="00F83B5F" w:rsidRPr="00AA44A1" w:rsidRDefault="003519ED" w:rsidP="003C512F">
      <w:pPr>
        <w:jc w:val="both"/>
        <w:rPr>
          <w:rFonts w:ascii="Times New Roman" w:hAnsi="Times New Roman" w:cs="Times New Roman"/>
          <w:sz w:val="24"/>
          <w:szCs w:val="24"/>
        </w:rPr>
      </w:pPr>
      <w:r w:rsidRPr="00AA44A1">
        <w:rPr>
          <w:rFonts w:ascii="Times New Roman" w:hAnsi="Times New Roman" w:cs="Times New Roman"/>
          <w:sz w:val="24"/>
          <w:szCs w:val="24"/>
        </w:rPr>
        <w:t>Counsel for the Plaintiff submitted that the Defendant claimed to have written to the Plaintiffs and also received response from the Plaintiffs through M/s Ruhindi, Spencer &amp; Co. Advocates where the Plaintiffs agreed to take less land. That the said letter was not received by the Plaintiffs and the letter alleged</w:t>
      </w:r>
      <w:r w:rsidR="004420C3" w:rsidRPr="00AA44A1">
        <w:rPr>
          <w:rFonts w:ascii="Times New Roman" w:hAnsi="Times New Roman" w:cs="Times New Roman"/>
          <w:sz w:val="24"/>
          <w:szCs w:val="24"/>
        </w:rPr>
        <w:t>ly</w:t>
      </w:r>
      <w:r w:rsidRPr="00AA44A1">
        <w:rPr>
          <w:rFonts w:ascii="Times New Roman" w:hAnsi="Times New Roman" w:cs="Times New Roman"/>
          <w:sz w:val="24"/>
          <w:szCs w:val="24"/>
        </w:rPr>
        <w:t xml:space="preserve"> written by the Plaintiffs was only on behalf of Lazaro Karara and cannot bind the Plaintiffs</w:t>
      </w:r>
      <w:r w:rsidR="005F7028" w:rsidRPr="00AA44A1">
        <w:rPr>
          <w:rFonts w:ascii="Times New Roman" w:hAnsi="Times New Roman" w:cs="Times New Roman"/>
          <w:sz w:val="24"/>
          <w:szCs w:val="24"/>
        </w:rPr>
        <w:t>. That the transactions were made in writing and any agreement between the parties had to be reduced in writi</w:t>
      </w:r>
      <w:r w:rsidR="004420C3" w:rsidRPr="00AA44A1">
        <w:rPr>
          <w:rFonts w:ascii="Times New Roman" w:hAnsi="Times New Roman" w:cs="Times New Roman"/>
          <w:sz w:val="24"/>
          <w:szCs w:val="24"/>
        </w:rPr>
        <w:t>ng</w:t>
      </w:r>
      <w:r w:rsidR="005F7028" w:rsidRPr="00AA44A1">
        <w:rPr>
          <w:rFonts w:ascii="Times New Roman" w:hAnsi="Times New Roman" w:cs="Times New Roman"/>
          <w:sz w:val="24"/>
          <w:szCs w:val="24"/>
        </w:rPr>
        <w:t>. The addendum which was</w:t>
      </w:r>
      <w:r w:rsidR="004420C3" w:rsidRPr="00AA44A1">
        <w:rPr>
          <w:rFonts w:ascii="Times New Roman" w:hAnsi="Times New Roman" w:cs="Times New Roman"/>
          <w:sz w:val="24"/>
          <w:szCs w:val="24"/>
        </w:rPr>
        <w:t xml:space="preserve"> made</w:t>
      </w:r>
      <w:r w:rsidR="005F7028" w:rsidRPr="00AA44A1">
        <w:rPr>
          <w:rFonts w:ascii="Times New Roman" w:hAnsi="Times New Roman" w:cs="Times New Roman"/>
          <w:sz w:val="24"/>
          <w:szCs w:val="24"/>
        </w:rPr>
        <w:t xml:space="preserve"> later is silent about the variation. </w:t>
      </w:r>
    </w:p>
    <w:p w:rsidR="00FE3C04" w:rsidRPr="00AA44A1" w:rsidRDefault="00FE3C04" w:rsidP="003C512F">
      <w:pPr>
        <w:jc w:val="both"/>
        <w:rPr>
          <w:rFonts w:ascii="Times New Roman" w:hAnsi="Times New Roman" w:cs="Times New Roman"/>
          <w:sz w:val="24"/>
          <w:szCs w:val="24"/>
        </w:rPr>
      </w:pPr>
      <w:r w:rsidRPr="00AA44A1">
        <w:rPr>
          <w:rFonts w:ascii="Times New Roman" w:hAnsi="Times New Roman" w:cs="Times New Roman"/>
          <w:sz w:val="24"/>
          <w:szCs w:val="24"/>
        </w:rPr>
        <w:t xml:space="preserve">Counsel for the </w:t>
      </w:r>
      <w:r w:rsidR="00F1102B" w:rsidRPr="00AA44A1">
        <w:rPr>
          <w:rFonts w:ascii="Times New Roman" w:hAnsi="Times New Roman" w:cs="Times New Roman"/>
          <w:sz w:val="24"/>
          <w:szCs w:val="24"/>
        </w:rPr>
        <w:t>Defendant</w:t>
      </w:r>
      <w:r w:rsidRPr="00AA44A1">
        <w:rPr>
          <w:rFonts w:ascii="Times New Roman" w:hAnsi="Times New Roman" w:cs="Times New Roman"/>
          <w:sz w:val="24"/>
          <w:szCs w:val="24"/>
        </w:rPr>
        <w:t xml:space="preserve"> on the other hand in his submissions noted that the 1</w:t>
      </w:r>
      <w:r w:rsidRPr="00AA44A1">
        <w:rPr>
          <w:rFonts w:ascii="Times New Roman" w:hAnsi="Times New Roman" w:cs="Times New Roman"/>
          <w:sz w:val="24"/>
          <w:szCs w:val="24"/>
          <w:vertAlign w:val="superscript"/>
        </w:rPr>
        <w:t>st</w:t>
      </w:r>
      <w:r w:rsidRPr="00AA44A1">
        <w:rPr>
          <w:rFonts w:ascii="Times New Roman" w:hAnsi="Times New Roman" w:cs="Times New Roman"/>
          <w:sz w:val="24"/>
          <w:szCs w:val="24"/>
        </w:rPr>
        <w:t xml:space="preserve"> Plaintiff was illiterate, therefore, h</w:t>
      </w:r>
      <w:r w:rsidR="004420C3" w:rsidRPr="00AA44A1">
        <w:rPr>
          <w:rFonts w:ascii="Times New Roman" w:hAnsi="Times New Roman" w:cs="Times New Roman"/>
          <w:sz w:val="24"/>
          <w:szCs w:val="24"/>
        </w:rPr>
        <w:t>e</w:t>
      </w:r>
      <w:r w:rsidRPr="00AA44A1">
        <w:rPr>
          <w:rFonts w:ascii="Times New Roman" w:hAnsi="Times New Roman" w:cs="Times New Roman"/>
          <w:sz w:val="24"/>
          <w:szCs w:val="24"/>
        </w:rPr>
        <w:t xml:space="preserve"> cannot read or understand English and under the Illiterates Protection Act, </w:t>
      </w:r>
      <w:r w:rsidR="00F1102B" w:rsidRPr="00AA44A1">
        <w:rPr>
          <w:rFonts w:ascii="Times New Roman" w:hAnsi="Times New Roman" w:cs="Times New Roman"/>
          <w:sz w:val="24"/>
          <w:szCs w:val="24"/>
        </w:rPr>
        <w:t xml:space="preserve">this document should have been translated and read to the illiterate and bear a certificate of translation. That in the </w:t>
      </w:r>
      <w:r w:rsidR="00796AD0" w:rsidRPr="00AA44A1">
        <w:rPr>
          <w:rFonts w:ascii="Times New Roman" w:hAnsi="Times New Roman" w:cs="Times New Roman"/>
          <w:sz w:val="24"/>
          <w:szCs w:val="24"/>
        </w:rPr>
        <w:t>circumstances</w:t>
      </w:r>
      <w:r w:rsidR="00F1102B" w:rsidRPr="00AA44A1">
        <w:rPr>
          <w:rFonts w:ascii="Times New Roman" w:hAnsi="Times New Roman" w:cs="Times New Roman"/>
          <w:sz w:val="24"/>
          <w:szCs w:val="24"/>
        </w:rPr>
        <w:t xml:space="preserve"> the provisions of the Illiterates Protection Act are </w:t>
      </w:r>
      <w:r w:rsidR="004420C3" w:rsidRPr="00AA44A1">
        <w:rPr>
          <w:rFonts w:ascii="Times New Roman" w:hAnsi="Times New Roman" w:cs="Times New Roman"/>
          <w:sz w:val="24"/>
          <w:szCs w:val="24"/>
        </w:rPr>
        <w:t xml:space="preserve">a </w:t>
      </w:r>
      <w:r w:rsidR="00F1102B" w:rsidRPr="00AA44A1">
        <w:rPr>
          <w:rFonts w:ascii="Times New Roman" w:hAnsi="Times New Roman" w:cs="Times New Roman"/>
          <w:sz w:val="24"/>
          <w:szCs w:val="24"/>
        </w:rPr>
        <w:t xml:space="preserve">mandatory legal </w:t>
      </w:r>
      <w:r w:rsidR="00796AD0" w:rsidRPr="00AA44A1">
        <w:rPr>
          <w:rFonts w:ascii="Times New Roman" w:hAnsi="Times New Roman" w:cs="Times New Roman"/>
          <w:sz w:val="24"/>
          <w:szCs w:val="24"/>
        </w:rPr>
        <w:t>requirement</w:t>
      </w:r>
      <w:r w:rsidR="00F1102B" w:rsidRPr="00AA44A1">
        <w:rPr>
          <w:rFonts w:ascii="Times New Roman" w:hAnsi="Times New Roman" w:cs="Times New Roman"/>
          <w:sz w:val="24"/>
          <w:szCs w:val="24"/>
        </w:rPr>
        <w:t xml:space="preserve"> and failure to adhere to them renders the document void. Therefore, it cannot be relied upon in any litigation by any party seeking to enforce a right.</w:t>
      </w:r>
    </w:p>
    <w:p w:rsidR="002B03B2" w:rsidRPr="00AA44A1" w:rsidRDefault="002B03B2" w:rsidP="003C512F">
      <w:pPr>
        <w:jc w:val="both"/>
        <w:rPr>
          <w:rFonts w:ascii="Times New Roman" w:hAnsi="Times New Roman" w:cs="Times New Roman"/>
          <w:sz w:val="24"/>
          <w:szCs w:val="24"/>
        </w:rPr>
      </w:pPr>
      <w:r w:rsidRPr="00AA44A1">
        <w:rPr>
          <w:rFonts w:ascii="Times New Roman" w:hAnsi="Times New Roman" w:cs="Times New Roman"/>
          <w:sz w:val="24"/>
          <w:szCs w:val="24"/>
        </w:rPr>
        <w:t xml:space="preserve">In the case of </w:t>
      </w:r>
      <w:r w:rsidRPr="00AA44A1">
        <w:rPr>
          <w:rFonts w:ascii="Times New Roman" w:hAnsi="Times New Roman" w:cs="Times New Roman"/>
          <w:b/>
          <w:sz w:val="24"/>
          <w:szCs w:val="24"/>
        </w:rPr>
        <w:t xml:space="preserve">Long way suit case </w:t>
      </w:r>
      <w:r w:rsidR="00796AD0" w:rsidRPr="00AA44A1">
        <w:rPr>
          <w:rFonts w:ascii="Times New Roman" w:hAnsi="Times New Roman" w:cs="Times New Roman"/>
          <w:b/>
          <w:sz w:val="24"/>
          <w:szCs w:val="24"/>
        </w:rPr>
        <w:t>manufacturing</w:t>
      </w:r>
      <w:r w:rsidRPr="00AA44A1">
        <w:rPr>
          <w:rFonts w:ascii="Times New Roman" w:hAnsi="Times New Roman" w:cs="Times New Roman"/>
          <w:b/>
          <w:sz w:val="24"/>
          <w:szCs w:val="24"/>
        </w:rPr>
        <w:t xml:space="preserve"> Co. Ltd versus UAP Insurance, HCT – 00 – CC – CS – 417 of 2010</w:t>
      </w:r>
      <w:r w:rsidRPr="00AA44A1">
        <w:rPr>
          <w:rFonts w:ascii="Times New Roman" w:hAnsi="Times New Roman" w:cs="Times New Roman"/>
          <w:sz w:val="24"/>
          <w:szCs w:val="24"/>
        </w:rPr>
        <w:t xml:space="preserve">, it was held that the contract offended the </w:t>
      </w:r>
      <w:r w:rsidR="00796AD0" w:rsidRPr="00AA44A1">
        <w:rPr>
          <w:rFonts w:ascii="Times New Roman" w:hAnsi="Times New Roman" w:cs="Times New Roman"/>
          <w:sz w:val="24"/>
          <w:szCs w:val="24"/>
        </w:rPr>
        <w:t>provisions</w:t>
      </w:r>
      <w:r w:rsidRPr="00AA44A1">
        <w:rPr>
          <w:rFonts w:ascii="Times New Roman" w:hAnsi="Times New Roman" w:cs="Times New Roman"/>
          <w:sz w:val="24"/>
          <w:szCs w:val="24"/>
        </w:rPr>
        <w:t xml:space="preserve"> of the </w:t>
      </w:r>
      <w:r w:rsidRPr="00AA44A1">
        <w:rPr>
          <w:rFonts w:ascii="Times New Roman" w:hAnsi="Times New Roman" w:cs="Times New Roman"/>
          <w:sz w:val="24"/>
          <w:szCs w:val="24"/>
        </w:rPr>
        <w:lastRenderedPageBreak/>
        <w:t xml:space="preserve">Illiterates Protection Act and was unenforceable because it was between a Chinese national and an insurance company. The </w:t>
      </w:r>
      <w:r w:rsidR="00796AD0" w:rsidRPr="00AA44A1">
        <w:rPr>
          <w:rFonts w:ascii="Times New Roman" w:hAnsi="Times New Roman" w:cs="Times New Roman"/>
          <w:sz w:val="24"/>
          <w:szCs w:val="24"/>
        </w:rPr>
        <w:t>Chinese</w:t>
      </w:r>
      <w:r w:rsidRPr="00AA44A1">
        <w:rPr>
          <w:rFonts w:ascii="Times New Roman" w:hAnsi="Times New Roman" w:cs="Times New Roman"/>
          <w:sz w:val="24"/>
          <w:szCs w:val="24"/>
        </w:rPr>
        <w:t xml:space="preserve"> was found not to </w:t>
      </w:r>
      <w:r w:rsidR="00796AD0" w:rsidRPr="00AA44A1">
        <w:rPr>
          <w:rFonts w:ascii="Times New Roman" w:hAnsi="Times New Roman" w:cs="Times New Roman"/>
          <w:sz w:val="24"/>
          <w:szCs w:val="24"/>
        </w:rPr>
        <w:t>understand</w:t>
      </w:r>
      <w:r w:rsidRPr="00AA44A1">
        <w:rPr>
          <w:rFonts w:ascii="Times New Roman" w:hAnsi="Times New Roman" w:cs="Times New Roman"/>
          <w:sz w:val="24"/>
          <w:szCs w:val="24"/>
        </w:rPr>
        <w:t xml:space="preserve"> English and there was no Certificate of </w:t>
      </w:r>
      <w:r w:rsidR="00796AD0" w:rsidRPr="00AA44A1">
        <w:rPr>
          <w:rFonts w:ascii="Times New Roman" w:hAnsi="Times New Roman" w:cs="Times New Roman"/>
          <w:sz w:val="24"/>
          <w:szCs w:val="24"/>
        </w:rPr>
        <w:t>translation</w:t>
      </w:r>
      <w:r w:rsidRPr="00AA44A1">
        <w:rPr>
          <w:rFonts w:ascii="Times New Roman" w:hAnsi="Times New Roman" w:cs="Times New Roman"/>
          <w:sz w:val="24"/>
          <w:szCs w:val="24"/>
        </w:rPr>
        <w:t xml:space="preserve">. The Court concluded that there was no </w:t>
      </w:r>
      <w:r w:rsidRPr="00AA44A1">
        <w:rPr>
          <w:rFonts w:ascii="Times New Roman" w:hAnsi="Times New Roman" w:cs="Times New Roman"/>
          <w:i/>
          <w:sz w:val="24"/>
          <w:szCs w:val="24"/>
        </w:rPr>
        <w:t>consensus ad ide</w:t>
      </w:r>
      <w:r w:rsidRPr="00AA44A1">
        <w:rPr>
          <w:rFonts w:ascii="Times New Roman" w:hAnsi="Times New Roman" w:cs="Times New Roman"/>
          <w:sz w:val="24"/>
          <w:szCs w:val="24"/>
        </w:rPr>
        <w:t xml:space="preserve">m and that for that reason and for noncompliance with the provisions of </w:t>
      </w:r>
      <w:r w:rsidR="00796AD0" w:rsidRPr="00AA44A1">
        <w:rPr>
          <w:rFonts w:ascii="Times New Roman" w:hAnsi="Times New Roman" w:cs="Times New Roman"/>
          <w:sz w:val="24"/>
          <w:szCs w:val="24"/>
        </w:rPr>
        <w:t>the</w:t>
      </w:r>
      <w:r w:rsidRPr="00AA44A1">
        <w:rPr>
          <w:rFonts w:ascii="Times New Roman" w:hAnsi="Times New Roman" w:cs="Times New Roman"/>
          <w:sz w:val="24"/>
          <w:szCs w:val="24"/>
        </w:rPr>
        <w:t xml:space="preserve"> Act, there was no </w:t>
      </w:r>
      <w:r w:rsidR="00796AD0" w:rsidRPr="00AA44A1">
        <w:rPr>
          <w:rFonts w:ascii="Times New Roman" w:hAnsi="Times New Roman" w:cs="Times New Roman"/>
          <w:sz w:val="24"/>
          <w:szCs w:val="24"/>
        </w:rPr>
        <w:t>subsisting</w:t>
      </w:r>
      <w:r w:rsidRPr="00AA44A1">
        <w:rPr>
          <w:rFonts w:ascii="Times New Roman" w:hAnsi="Times New Roman" w:cs="Times New Roman"/>
          <w:sz w:val="24"/>
          <w:szCs w:val="24"/>
        </w:rPr>
        <w:t xml:space="preserve"> contract to be enforced. </w:t>
      </w:r>
    </w:p>
    <w:p w:rsidR="00514D80" w:rsidRPr="00AA44A1" w:rsidRDefault="00514D80" w:rsidP="003C512F">
      <w:pPr>
        <w:jc w:val="both"/>
        <w:rPr>
          <w:rFonts w:ascii="Times New Roman" w:hAnsi="Times New Roman" w:cs="Times New Roman"/>
          <w:sz w:val="24"/>
          <w:szCs w:val="24"/>
        </w:rPr>
      </w:pPr>
      <w:r w:rsidRPr="00AA44A1">
        <w:rPr>
          <w:rFonts w:ascii="Times New Roman" w:hAnsi="Times New Roman" w:cs="Times New Roman"/>
          <w:sz w:val="24"/>
          <w:szCs w:val="24"/>
        </w:rPr>
        <w:t>Counsel for the Plaintiff in rejoinder submitted that the two parties signed an agreement and an addendum was also made by the same parties. The two documents were admitted in Court as Exhibits PE1 and PE2 and they were agreed documents.</w:t>
      </w:r>
    </w:p>
    <w:p w:rsidR="00514D80" w:rsidRPr="00AA44A1" w:rsidRDefault="00514D80" w:rsidP="003C512F">
      <w:pPr>
        <w:jc w:val="both"/>
        <w:rPr>
          <w:rFonts w:ascii="Times New Roman" w:hAnsi="Times New Roman" w:cs="Times New Roman"/>
          <w:sz w:val="24"/>
          <w:szCs w:val="24"/>
        </w:rPr>
      </w:pPr>
      <w:r w:rsidRPr="00AA44A1">
        <w:rPr>
          <w:rFonts w:ascii="Times New Roman" w:hAnsi="Times New Roman" w:cs="Times New Roman"/>
          <w:sz w:val="24"/>
          <w:szCs w:val="24"/>
        </w:rPr>
        <w:t xml:space="preserve">That the issues raised by the </w:t>
      </w:r>
      <w:r w:rsidR="001650B2" w:rsidRPr="00AA44A1">
        <w:rPr>
          <w:rFonts w:ascii="Times New Roman" w:hAnsi="Times New Roman" w:cs="Times New Roman"/>
          <w:sz w:val="24"/>
          <w:szCs w:val="24"/>
        </w:rPr>
        <w:t>Defendant</w:t>
      </w:r>
      <w:r w:rsidRPr="00AA44A1">
        <w:rPr>
          <w:rFonts w:ascii="Times New Roman" w:hAnsi="Times New Roman" w:cs="Times New Roman"/>
          <w:sz w:val="24"/>
          <w:szCs w:val="24"/>
        </w:rPr>
        <w:t xml:space="preserve"> that these two documents are </w:t>
      </w:r>
      <w:r w:rsidR="001650B2" w:rsidRPr="00AA44A1">
        <w:rPr>
          <w:rFonts w:ascii="Times New Roman" w:hAnsi="Times New Roman" w:cs="Times New Roman"/>
          <w:sz w:val="24"/>
          <w:szCs w:val="24"/>
        </w:rPr>
        <w:t>void</w:t>
      </w:r>
      <w:r w:rsidRPr="00AA44A1">
        <w:rPr>
          <w:rFonts w:ascii="Times New Roman" w:hAnsi="Times New Roman" w:cs="Times New Roman"/>
          <w:sz w:val="24"/>
          <w:szCs w:val="24"/>
        </w:rPr>
        <w:t xml:space="preserve"> </w:t>
      </w:r>
      <w:r w:rsidR="001650B2" w:rsidRPr="00AA44A1">
        <w:rPr>
          <w:rFonts w:ascii="Times New Roman" w:hAnsi="Times New Roman" w:cs="Times New Roman"/>
          <w:sz w:val="24"/>
          <w:szCs w:val="24"/>
        </w:rPr>
        <w:t>because</w:t>
      </w:r>
      <w:r w:rsidRPr="00AA44A1">
        <w:rPr>
          <w:rFonts w:ascii="Times New Roman" w:hAnsi="Times New Roman" w:cs="Times New Roman"/>
          <w:sz w:val="24"/>
          <w:szCs w:val="24"/>
        </w:rPr>
        <w:t xml:space="preserve"> of the provisions of the Illiterates Protection Act and the evidence on record confirming that the 1</w:t>
      </w:r>
      <w:r w:rsidRPr="00AA44A1">
        <w:rPr>
          <w:rFonts w:ascii="Times New Roman" w:hAnsi="Times New Roman" w:cs="Times New Roman"/>
          <w:sz w:val="24"/>
          <w:szCs w:val="24"/>
          <w:vertAlign w:val="superscript"/>
        </w:rPr>
        <w:t>st</w:t>
      </w:r>
      <w:r w:rsidRPr="00AA44A1">
        <w:rPr>
          <w:rFonts w:ascii="Times New Roman" w:hAnsi="Times New Roman" w:cs="Times New Roman"/>
          <w:sz w:val="24"/>
          <w:szCs w:val="24"/>
        </w:rPr>
        <w:t xml:space="preserve"> Plaintiff never signed on PE1 and PE2 are not tenable.</w:t>
      </w:r>
    </w:p>
    <w:p w:rsidR="00514D80" w:rsidRPr="00AA44A1" w:rsidRDefault="00514D80" w:rsidP="003C512F">
      <w:pPr>
        <w:jc w:val="both"/>
        <w:rPr>
          <w:rFonts w:ascii="Times New Roman" w:hAnsi="Times New Roman" w:cs="Times New Roman"/>
          <w:sz w:val="24"/>
          <w:szCs w:val="24"/>
        </w:rPr>
      </w:pPr>
      <w:r w:rsidRPr="00AA44A1">
        <w:rPr>
          <w:rFonts w:ascii="Times New Roman" w:hAnsi="Times New Roman" w:cs="Times New Roman"/>
          <w:sz w:val="24"/>
          <w:szCs w:val="24"/>
        </w:rPr>
        <w:t xml:space="preserve">The Plaintiffs who are illiterates agreed to the terms of PE1 and PE2 and paid 220 heads of cattle to the </w:t>
      </w:r>
      <w:r w:rsidR="001650B2" w:rsidRPr="00AA44A1">
        <w:rPr>
          <w:rFonts w:ascii="Times New Roman" w:hAnsi="Times New Roman" w:cs="Times New Roman"/>
          <w:sz w:val="24"/>
          <w:szCs w:val="24"/>
        </w:rPr>
        <w:t>Defendant</w:t>
      </w:r>
      <w:r w:rsidRPr="00AA44A1">
        <w:rPr>
          <w:rFonts w:ascii="Times New Roman" w:hAnsi="Times New Roman" w:cs="Times New Roman"/>
          <w:sz w:val="24"/>
          <w:szCs w:val="24"/>
        </w:rPr>
        <w:t xml:space="preserve">. </w:t>
      </w:r>
    </w:p>
    <w:p w:rsidR="00514D80" w:rsidRPr="00AA44A1" w:rsidRDefault="00514D80" w:rsidP="003C512F">
      <w:pPr>
        <w:jc w:val="both"/>
        <w:rPr>
          <w:rFonts w:ascii="Times New Roman" w:hAnsi="Times New Roman" w:cs="Times New Roman"/>
          <w:sz w:val="24"/>
          <w:szCs w:val="24"/>
        </w:rPr>
      </w:pPr>
      <w:r w:rsidRPr="00AA44A1">
        <w:rPr>
          <w:rFonts w:ascii="Times New Roman" w:hAnsi="Times New Roman" w:cs="Times New Roman"/>
          <w:sz w:val="24"/>
          <w:szCs w:val="24"/>
        </w:rPr>
        <w:t>Further, that the Illiterates Protection Act in it</w:t>
      </w:r>
      <w:r w:rsidR="001650B2" w:rsidRPr="00AA44A1">
        <w:rPr>
          <w:rFonts w:ascii="Times New Roman" w:hAnsi="Times New Roman" w:cs="Times New Roman"/>
          <w:sz w:val="24"/>
          <w:szCs w:val="24"/>
        </w:rPr>
        <w:t>s</w:t>
      </w:r>
      <w:r w:rsidRPr="00AA44A1">
        <w:rPr>
          <w:rFonts w:ascii="Times New Roman" w:hAnsi="Times New Roman" w:cs="Times New Roman"/>
          <w:sz w:val="24"/>
          <w:szCs w:val="24"/>
        </w:rPr>
        <w:t xml:space="preserve"> </w:t>
      </w:r>
      <w:r w:rsidR="001650B2" w:rsidRPr="00AA44A1">
        <w:rPr>
          <w:rFonts w:ascii="Times New Roman" w:hAnsi="Times New Roman" w:cs="Times New Roman"/>
          <w:sz w:val="24"/>
          <w:szCs w:val="24"/>
        </w:rPr>
        <w:t>preamble</w:t>
      </w:r>
      <w:r w:rsidR="00D85FA1" w:rsidRPr="00AA44A1">
        <w:rPr>
          <w:rFonts w:ascii="Times New Roman" w:hAnsi="Times New Roman" w:cs="Times New Roman"/>
          <w:sz w:val="24"/>
          <w:szCs w:val="24"/>
        </w:rPr>
        <w:t xml:space="preserve"> is an A</w:t>
      </w:r>
      <w:r w:rsidRPr="00AA44A1">
        <w:rPr>
          <w:rFonts w:ascii="Times New Roman" w:hAnsi="Times New Roman" w:cs="Times New Roman"/>
          <w:sz w:val="24"/>
          <w:szCs w:val="24"/>
        </w:rPr>
        <w:t xml:space="preserve">ct for the Protection of Illiterate persons.  </w:t>
      </w:r>
      <w:r w:rsidR="004A7C85" w:rsidRPr="00AA44A1">
        <w:rPr>
          <w:rFonts w:ascii="Times New Roman" w:hAnsi="Times New Roman" w:cs="Times New Roman"/>
          <w:sz w:val="24"/>
          <w:szCs w:val="24"/>
        </w:rPr>
        <w:t xml:space="preserve">The </w:t>
      </w:r>
      <w:r w:rsidR="00D85FA1" w:rsidRPr="00AA44A1">
        <w:rPr>
          <w:rFonts w:ascii="Times New Roman" w:hAnsi="Times New Roman" w:cs="Times New Roman"/>
          <w:sz w:val="24"/>
          <w:szCs w:val="24"/>
        </w:rPr>
        <w:t>provisions</w:t>
      </w:r>
      <w:r w:rsidR="004A7C85" w:rsidRPr="00AA44A1">
        <w:rPr>
          <w:rFonts w:ascii="Times New Roman" w:hAnsi="Times New Roman" w:cs="Times New Roman"/>
          <w:sz w:val="24"/>
          <w:szCs w:val="24"/>
        </w:rPr>
        <w:t xml:space="preserve"> of </w:t>
      </w:r>
      <w:r w:rsidR="00D85FA1" w:rsidRPr="00AA44A1">
        <w:rPr>
          <w:rFonts w:ascii="Times New Roman" w:hAnsi="Times New Roman" w:cs="Times New Roman"/>
          <w:sz w:val="24"/>
          <w:szCs w:val="24"/>
        </w:rPr>
        <w:t>the</w:t>
      </w:r>
      <w:r w:rsidR="004A7C85" w:rsidRPr="00AA44A1">
        <w:rPr>
          <w:rFonts w:ascii="Times New Roman" w:hAnsi="Times New Roman" w:cs="Times New Roman"/>
          <w:sz w:val="24"/>
          <w:szCs w:val="24"/>
        </w:rPr>
        <w:t xml:space="preserve"> Act would only apply if the Plaintiffs are denying the terms of PE1 and PE2. The Act is a shield/protection to illiterates</w:t>
      </w:r>
      <w:r w:rsidR="00D85FA1" w:rsidRPr="00AA44A1">
        <w:rPr>
          <w:rFonts w:ascii="Times New Roman" w:hAnsi="Times New Roman" w:cs="Times New Roman"/>
          <w:sz w:val="24"/>
          <w:szCs w:val="24"/>
        </w:rPr>
        <w:t xml:space="preserve"> and cannot be sai</w:t>
      </w:r>
      <w:r w:rsidR="004A7C85" w:rsidRPr="00AA44A1">
        <w:rPr>
          <w:rFonts w:ascii="Times New Roman" w:hAnsi="Times New Roman" w:cs="Times New Roman"/>
          <w:sz w:val="24"/>
          <w:szCs w:val="24"/>
        </w:rPr>
        <w:t xml:space="preserve">d to deny illiterates their rights under a document which they admit as to its contents and terms. That the </w:t>
      </w:r>
      <w:r w:rsidR="00D85FA1" w:rsidRPr="00AA44A1">
        <w:rPr>
          <w:rFonts w:ascii="Times New Roman" w:hAnsi="Times New Roman" w:cs="Times New Roman"/>
          <w:sz w:val="24"/>
          <w:szCs w:val="24"/>
        </w:rPr>
        <w:t>Defendant</w:t>
      </w:r>
      <w:r w:rsidR="004A7C85" w:rsidRPr="00AA44A1">
        <w:rPr>
          <w:rFonts w:ascii="Times New Roman" w:hAnsi="Times New Roman" w:cs="Times New Roman"/>
          <w:sz w:val="24"/>
          <w:szCs w:val="24"/>
        </w:rPr>
        <w:t xml:space="preserve"> </w:t>
      </w:r>
      <w:r w:rsidR="00D85FA1" w:rsidRPr="00AA44A1">
        <w:rPr>
          <w:rFonts w:ascii="Times New Roman" w:hAnsi="Times New Roman" w:cs="Times New Roman"/>
          <w:sz w:val="24"/>
          <w:szCs w:val="24"/>
        </w:rPr>
        <w:t>admits</w:t>
      </w:r>
      <w:r w:rsidR="004A7C85" w:rsidRPr="00AA44A1">
        <w:rPr>
          <w:rFonts w:ascii="Times New Roman" w:hAnsi="Times New Roman" w:cs="Times New Roman"/>
          <w:sz w:val="24"/>
          <w:szCs w:val="24"/>
        </w:rPr>
        <w:t xml:space="preserve"> executing the agreements PE1 and PE2 and their terms bind </w:t>
      </w:r>
      <w:r w:rsidR="00D85FA1" w:rsidRPr="00AA44A1">
        <w:rPr>
          <w:rFonts w:ascii="Times New Roman" w:hAnsi="Times New Roman" w:cs="Times New Roman"/>
          <w:sz w:val="24"/>
          <w:szCs w:val="24"/>
        </w:rPr>
        <w:t>him</w:t>
      </w:r>
      <w:r w:rsidR="004A7C85" w:rsidRPr="00AA44A1">
        <w:rPr>
          <w:rFonts w:ascii="Times New Roman" w:hAnsi="Times New Roman" w:cs="Times New Roman"/>
          <w:sz w:val="24"/>
          <w:szCs w:val="24"/>
        </w:rPr>
        <w:t xml:space="preserve">. </w:t>
      </w:r>
      <w:r w:rsidRPr="00AA44A1">
        <w:rPr>
          <w:rFonts w:ascii="Times New Roman" w:hAnsi="Times New Roman" w:cs="Times New Roman"/>
          <w:sz w:val="24"/>
          <w:szCs w:val="24"/>
        </w:rPr>
        <w:t xml:space="preserve"> </w:t>
      </w:r>
    </w:p>
    <w:p w:rsidR="00C24CD0" w:rsidRPr="00AA44A1" w:rsidRDefault="00D85FA1" w:rsidP="003C512F">
      <w:pPr>
        <w:jc w:val="both"/>
        <w:rPr>
          <w:rFonts w:ascii="Times New Roman" w:hAnsi="Times New Roman" w:cs="Times New Roman"/>
          <w:sz w:val="24"/>
          <w:szCs w:val="24"/>
        </w:rPr>
      </w:pPr>
      <w:r w:rsidRPr="00AA44A1">
        <w:rPr>
          <w:rFonts w:ascii="Times New Roman" w:hAnsi="Times New Roman" w:cs="Times New Roman"/>
          <w:sz w:val="24"/>
          <w:szCs w:val="24"/>
        </w:rPr>
        <w:t>The Defendant through his Counsel stated that</w:t>
      </w:r>
      <w:r w:rsidR="00C24CD0" w:rsidRPr="00AA44A1">
        <w:rPr>
          <w:rFonts w:ascii="Times New Roman" w:hAnsi="Times New Roman" w:cs="Times New Roman"/>
          <w:sz w:val="24"/>
          <w:szCs w:val="24"/>
        </w:rPr>
        <w:t xml:space="preserve"> in the instant case the remedy the </w:t>
      </w:r>
      <w:r w:rsidR="003A2A59" w:rsidRPr="00AA44A1">
        <w:rPr>
          <w:rFonts w:ascii="Times New Roman" w:hAnsi="Times New Roman" w:cs="Times New Roman"/>
          <w:sz w:val="24"/>
          <w:szCs w:val="24"/>
        </w:rPr>
        <w:t>Plaintiffs</w:t>
      </w:r>
      <w:r w:rsidR="00C24CD0" w:rsidRPr="00AA44A1">
        <w:rPr>
          <w:rFonts w:ascii="Times New Roman" w:hAnsi="Times New Roman" w:cs="Times New Roman"/>
          <w:sz w:val="24"/>
          <w:szCs w:val="24"/>
        </w:rPr>
        <w:t xml:space="preserve"> have is restitution since there was no valid </w:t>
      </w:r>
      <w:r w:rsidR="00796AD0" w:rsidRPr="00AA44A1">
        <w:rPr>
          <w:rFonts w:ascii="Times New Roman" w:hAnsi="Times New Roman" w:cs="Times New Roman"/>
          <w:sz w:val="24"/>
          <w:szCs w:val="24"/>
        </w:rPr>
        <w:t>contract</w:t>
      </w:r>
      <w:r w:rsidRPr="00AA44A1">
        <w:rPr>
          <w:rFonts w:ascii="Times New Roman" w:hAnsi="Times New Roman" w:cs="Times New Roman"/>
          <w:sz w:val="24"/>
          <w:szCs w:val="24"/>
        </w:rPr>
        <w:t>.</w:t>
      </w:r>
      <w:r w:rsidR="00796AD0" w:rsidRPr="00AA44A1">
        <w:rPr>
          <w:rFonts w:ascii="Times New Roman" w:hAnsi="Times New Roman" w:cs="Times New Roman"/>
          <w:sz w:val="24"/>
          <w:szCs w:val="24"/>
        </w:rPr>
        <w:t xml:space="preserve"> </w:t>
      </w:r>
      <w:r w:rsidRPr="00AA44A1">
        <w:rPr>
          <w:rFonts w:ascii="Times New Roman" w:hAnsi="Times New Roman" w:cs="Times New Roman"/>
          <w:sz w:val="24"/>
          <w:szCs w:val="24"/>
        </w:rPr>
        <w:t>T</w:t>
      </w:r>
      <w:r w:rsidR="00796AD0" w:rsidRPr="00AA44A1">
        <w:rPr>
          <w:rFonts w:ascii="Times New Roman" w:hAnsi="Times New Roman" w:cs="Times New Roman"/>
          <w:sz w:val="24"/>
          <w:szCs w:val="24"/>
        </w:rPr>
        <w:t>hat</w:t>
      </w:r>
      <w:r w:rsidRPr="00AA44A1">
        <w:rPr>
          <w:rFonts w:ascii="Times New Roman" w:hAnsi="Times New Roman" w:cs="Times New Roman"/>
          <w:sz w:val="24"/>
          <w:szCs w:val="24"/>
        </w:rPr>
        <w:t xml:space="preserve"> they</w:t>
      </w:r>
      <w:r w:rsidR="00C24CD0" w:rsidRPr="00AA44A1">
        <w:rPr>
          <w:rFonts w:ascii="Times New Roman" w:hAnsi="Times New Roman" w:cs="Times New Roman"/>
          <w:sz w:val="24"/>
          <w:szCs w:val="24"/>
        </w:rPr>
        <w:t xml:space="preserve"> can get back their cows or alternatively, </w:t>
      </w:r>
      <w:r w:rsidR="00796AD0" w:rsidRPr="00AA44A1">
        <w:rPr>
          <w:rFonts w:ascii="Times New Roman" w:hAnsi="Times New Roman" w:cs="Times New Roman"/>
          <w:sz w:val="24"/>
          <w:szCs w:val="24"/>
        </w:rPr>
        <w:t>take</w:t>
      </w:r>
      <w:r w:rsidR="00C24CD0" w:rsidRPr="00AA44A1">
        <w:rPr>
          <w:rFonts w:ascii="Times New Roman" w:hAnsi="Times New Roman" w:cs="Times New Roman"/>
          <w:sz w:val="24"/>
          <w:szCs w:val="24"/>
        </w:rPr>
        <w:t xml:space="preserve"> the available </w:t>
      </w:r>
      <w:r w:rsidR="00796AD0" w:rsidRPr="00AA44A1">
        <w:rPr>
          <w:rFonts w:ascii="Times New Roman" w:hAnsi="Times New Roman" w:cs="Times New Roman"/>
          <w:sz w:val="24"/>
          <w:szCs w:val="24"/>
        </w:rPr>
        <w:t>land</w:t>
      </w:r>
      <w:r w:rsidR="00C24CD0" w:rsidRPr="00AA44A1">
        <w:rPr>
          <w:rFonts w:ascii="Times New Roman" w:hAnsi="Times New Roman" w:cs="Times New Roman"/>
          <w:sz w:val="24"/>
          <w:szCs w:val="24"/>
        </w:rPr>
        <w:t xml:space="preserve"> since they agreed to it</w:t>
      </w:r>
      <w:r w:rsidR="003A2A59" w:rsidRPr="00AA44A1">
        <w:rPr>
          <w:rFonts w:ascii="Times New Roman" w:hAnsi="Times New Roman" w:cs="Times New Roman"/>
          <w:sz w:val="24"/>
          <w:szCs w:val="24"/>
        </w:rPr>
        <w:t xml:space="preserve"> in the varied agreement</w:t>
      </w:r>
      <w:r w:rsidR="00C24CD0" w:rsidRPr="00AA44A1">
        <w:rPr>
          <w:rFonts w:ascii="Times New Roman" w:hAnsi="Times New Roman" w:cs="Times New Roman"/>
          <w:sz w:val="24"/>
          <w:szCs w:val="24"/>
        </w:rPr>
        <w:t xml:space="preserve">. </w:t>
      </w:r>
    </w:p>
    <w:p w:rsidR="00D864FB" w:rsidRPr="00AA44A1" w:rsidRDefault="00D864FB" w:rsidP="003C512F">
      <w:pPr>
        <w:jc w:val="both"/>
        <w:rPr>
          <w:rFonts w:ascii="Times New Roman" w:hAnsi="Times New Roman" w:cs="Times New Roman"/>
          <w:sz w:val="24"/>
          <w:szCs w:val="24"/>
        </w:rPr>
      </w:pPr>
      <w:r w:rsidRPr="00AA44A1">
        <w:rPr>
          <w:rFonts w:ascii="Times New Roman" w:hAnsi="Times New Roman" w:cs="Times New Roman"/>
          <w:sz w:val="24"/>
          <w:szCs w:val="24"/>
        </w:rPr>
        <w:t>Secondly, that the 1</w:t>
      </w:r>
      <w:r w:rsidRPr="00AA44A1">
        <w:rPr>
          <w:rFonts w:ascii="Times New Roman" w:hAnsi="Times New Roman" w:cs="Times New Roman"/>
          <w:sz w:val="24"/>
          <w:szCs w:val="24"/>
          <w:vertAlign w:val="superscript"/>
        </w:rPr>
        <w:t>st</w:t>
      </w:r>
      <w:r w:rsidRPr="00AA44A1">
        <w:rPr>
          <w:rFonts w:ascii="Times New Roman" w:hAnsi="Times New Roman" w:cs="Times New Roman"/>
          <w:sz w:val="24"/>
          <w:szCs w:val="24"/>
        </w:rPr>
        <w:t xml:space="preserve"> Plaintiff has </w:t>
      </w:r>
      <w:r w:rsidR="00D85FA1" w:rsidRPr="00AA44A1">
        <w:rPr>
          <w:rFonts w:ascii="Times New Roman" w:hAnsi="Times New Roman" w:cs="Times New Roman"/>
          <w:sz w:val="24"/>
          <w:szCs w:val="24"/>
        </w:rPr>
        <w:t xml:space="preserve">no </w:t>
      </w:r>
      <w:r w:rsidRPr="00AA44A1">
        <w:rPr>
          <w:rFonts w:ascii="Times New Roman" w:hAnsi="Times New Roman" w:cs="Times New Roman"/>
          <w:sz w:val="24"/>
          <w:szCs w:val="24"/>
        </w:rPr>
        <w:t xml:space="preserve">locus standi in the instant suit since he did not sign the </w:t>
      </w:r>
      <w:r w:rsidR="001650B2" w:rsidRPr="00AA44A1">
        <w:rPr>
          <w:rFonts w:ascii="Times New Roman" w:hAnsi="Times New Roman" w:cs="Times New Roman"/>
          <w:sz w:val="24"/>
          <w:szCs w:val="24"/>
        </w:rPr>
        <w:t>contract</w:t>
      </w:r>
      <w:r w:rsidRPr="00AA44A1">
        <w:rPr>
          <w:rFonts w:ascii="Times New Roman" w:hAnsi="Times New Roman" w:cs="Times New Roman"/>
          <w:sz w:val="24"/>
          <w:szCs w:val="24"/>
        </w:rPr>
        <w:t xml:space="preserve"> and </w:t>
      </w:r>
      <w:r w:rsidRPr="00AA44A1">
        <w:rPr>
          <w:rFonts w:ascii="Times New Roman" w:hAnsi="Times New Roman" w:cs="Times New Roman"/>
          <w:b/>
          <w:sz w:val="24"/>
          <w:szCs w:val="24"/>
        </w:rPr>
        <w:t>Order 15 Rule (1)(5)</w:t>
      </w:r>
      <w:r w:rsidRPr="00AA44A1">
        <w:rPr>
          <w:rFonts w:ascii="Times New Roman" w:hAnsi="Times New Roman" w:cs="Times New Roman"/>
          <w:sz w:val="24"/>
          <w:szCs w:val="24"/>
        </w:rPr>
        <w:t xml:space="preserve"> and </w:t>
      </w:r>
      <w:r w:rsidRPr="00AA44A1">
        <w:rPr>
          <w:rFonts w:ascii="Times New Roman" w:hAnsi="Times New Roman" w:cs="Times New Roman"/>
          <w:b/>
          <w:sz w:val="24"/>
          <w:szCs w:val="24"/>
        </w:rPr>
        <w:t>Order 15 Rule (5)</w:t>
      </w:r>
      <w:r w:rsidRPr="00AA44A1">
        <w:rPr>
          <w:rFonts w:ascii="Times New Roman" w:hAnsi="Times New Roman" w:cs="Times New Roman"/>
          <w:sz w:val="24"/>
          <w:szCs w:val="24"/>
        </w:rPr>
        <w:t xml:space="preserve"> of the Civil Procedure Rules be invoked</w:t>
      </w:r>
      <w:r w:rsidR="00CF50F8" w:rsidRPr="00AA44A1">
        <w:rPr>
          <w:rFonts w:ascii="Times New Roman" w:hAnsi="Times New Roman" w:cs="Times New Roman"/>
          <w:sz w:val="24"/>
          <w:szCs w:val="24"/>
        </w:rPr>
        <w:t xml:space="preserve"> to allow amend the issues since there was no valid contract and that the provisions of the Illiterates Protection Act were violated. </w:t>
      </w:r>
    </w:p>
    <w:p w:rsidR="000513E9" w:rsidRPr="00AA44A1" w:rsidRDefault="000513E9" w:rsidP="003C512F">
      <w:pPr>
        <w:jc w:val="both"/>
        <w:rPr>
          <w:rFonts w:ascii="Times New Roman" w:hAnsi="Times New Roman" w:cs="Times New Roman"/>
          <w:sz w:val="24"/>
          <w:szCs w:val="24"/>
        </w:rPr>
      </w:pPr>
      <w:r w:rsidRPr="00AA44A1">
        <w:rPr>
          <w:rFonts w:ascii="Times New Roman" w:hAnsi="Times New Roman" w:cs="Times New Roman"/>
          <w:sz w:val="24"/>
          <w:szCs w:val="24"/>
        </w:rPr>
        <w:t xml:space="preserve">In regard </w:t>
      </w:r>
      <w:r w:rsidR="00CA0D34" w:rsidRPr="00AA44A1">
        <w:rPr>
          <w:rFonts w:ascii="Times New Roman" w:hAnsi="Times New Roman" w:cs="Times New Roman"/>
          <w:sz w:val="24"/>
          <w:szCs w:val="24"/>
        </w:rPr>
        <w:t>to</w:t>
      </w:r>
      <w:r w:rsidRPr="00AA44A1">
        <w:rPr>
          <w:rFonts w:ascii="Times New Roman" w:hAnsi="Times New Roman" w:cs="Times New Roman"/>
          <w:sz w:val="24"/>
          <w:szCs w:val="24"/>
        </w:rPr>
        <w:t xml:space="preserve"> breach of contract, that since there was no valid agreement there was therefore no breach of agreement. That</w:t>
      </w:r>
      <w:r w:rsidR="00D85FA1" w:rsidRPr="00AA44A1">
        <w:rPr>
          <w:rFonts w:ascii="Times New Roman" w:hAnsi="Times New Roman" w:cs="Times New Roman"/>
          <w:sz w:val="24"/>
          <w:szCs w:val="24"/>
        </w:rPr>
        <w:t xml:space="preserve"> from</w:t>
      </w:r>
      <w:r w:rsidRPr="00AA44A1">
        <w:rPr>
          <w:rFonts w:ascii="Times New Roman" w:hAnsi="Times New Roman" w:cs="Times New Roman"/>
          <w:sz w:val="24"/>
          <w:szCs w:val="24"/>
        </w:rPr>
        <w:t xml:space="preserve"> the conduct of the two </w:t>
      </w:r>
      <w:r w:rsidR="00CA0D34" w:rsidRPr="00AA44A1">
        <w:rPr>
          <w:rFonts w:ascii="Times New Roman" w:hAnsi="Times New Roman" w:cs="Times New Roman"/>
          <w:sz w:val="24"/>
          <w:szCs w:val="24"/>
        </w:rPr>
        <w:t xml:space="preserve">parties </w:t>
      </w:r>
      <w:r w:rsidR="00D85FA1" w:rsidRPr="00AA44A1">
        <w:rPr>
          <w:rFonts w:ascii="Times New Roman" w:hAnsi="Times New Roman" w:cs="Times New Roman"/>
          <w:sz w:val="24"/>
          <w:szCs w:val="24"/>
        </w:rPr>
        <w:t>it wa</w:t>
      </w:r>
      <w:r w:rsidRPr="00AA44A1">
        <w:rPr>
          <w:rFonts w:ascii="Times New Roman" w:hAnsi="Times New Roman" w:cs="Times New Roman"/>
          <w:sz w:val="24"/>
          <w:szCs w:val="24"/>
        </w:rPr>
        <w:t xml:space="preserve">s inferred that the Plaintiffs opted to waive </w:t>
      </w:r>
      <w:r w:rsidR="00CA0D34" w:rsidRPr="00AA44A1">
        <w:rPr>
          <w:rFonts w:ascii="Times New Roman" w:hAnsi="Times New Roman" w:cs="Times New Roman"/>
          <w:sz w:val="24"/>
          <w:szCs w:val="24"/>
        </w:rPr>
        <w:t>their</w:t>
      </w:r>
      <w:r w:rsidRPr="00AA44A1">
        <w:rPr>
          <w:rFonts w:ascii="Times New Roman" w:hAnsi="Times New Roman" w:cs="Times New Roman"/>
          <w:sz w:val="24"/>
          <w:szCs w:val="24"/>
        </w:rPr>
        <w:t xml:space="preserve"> rights under the original </w:t>
      </w:r>
      <w:r w:rsidR="00CA0D34" w:rsidRPr="00AA44A1">
        <w:rPr>
          <w:rFonts w:ascii="Times New Roman" w:hAnsi="Times New Roman" w:cs="Times New Roman"/>
          <w:sz w:val="24"/>
          <w:szCs w:val="24"/>
        </w:rPr>
        <w:t>contract</w:t>
      </w:r>
      <w:r w:rsidRPr="00AA44A1">
        <w:rPr>
          <w:rFonts w:ascii="Times New Roman" w:hAnsi="Times New Roman" w:cs="Times New Roman"/>
          <w:sz w:val="24"/>
          <w:szCs w:val="24"/>
        </w:rPr>
        <w:t xml:space="preserve"> or vary the terms bringing them under the scope of </w:t>
      </w:r>
      <w:r w:rsidRPr="00AA44A1">
        <w:rPr>
          <w:rFonts w:ascii="Times New Roman" w:hAnsi="Times New Roman" w:cs="Times New Roman"/>
          <w:b/>
          <w:sz w:val="24"/>
          <w:szCs w:val="24"/>
        </w:rPr>
        <w:t>Section 29 (d)</w:t>
      </w:r>
      <w:r w:rsidRPr="00AA44A1">
        <w:rPr>
          <w:rFonts w:ascii="Times New Roman" w:hAnsi="Times New Roman" w:cs="Times New Roman"/>
          <w:sz w:val="24"/>
          <w:szCs w:val="24"/>
        </w:rPr>
        <w:t xml:space="preserve"> of </w:t>
      </w:r>
      <w:r w:rsidR="00CA0D34" w:rsidRPr="00AA44A1">
        <w:rPr>
          <w:rFonts w:ascii="Times New Roman" w:hAnsi="Times New Roman" w:cs="Times New Roman"/>
          <w:sz w:val="24"/>
          <w:szCs w:val="24"/>
        </w:rPr>
        <w:t>the</w:t>
      </w:r>
      <w:r w:rsidRPr="00AA44A1">
        <w:rPr>
          <w:rFonts w:ascii="Times New Roman" w:hAnsi="Times New Roman" w:cs="Times New Roman"/>
          <w:sz w:val="24"/>
          <w:szCs w:val="24"/>
        </w:rPr>
        <w:t xml:space="preserve"> Evidence Act. </w:t>
      </w:r>
      <w:r w:rsidR="00CA0D34" w:rsidRPr="00AA44A1">
        <w:rPr>
          <w:rFonts w:ascii="Times New Roman" w:hAnsi="Times New Roman" w:cs="Times New Roman"/>
          <w:sz w:val="24"/>
          <w:szCs w:val="24"/>
        </w:rPr>
        <w:t>That,</w:t>
      </w:r>
      <w:r w:rsidRPr="00AA44A1">
        <w:rPr>
          <w:rFonts w:ascii="Times New Roman" w:hAnsi="Times New Roman" w:cs="Times New Roman"/>
          <w:sz w:val="24"/>
          <w:szCs w:val="24"/>
        </w:rPr>
        <w:t xml:space="preserve"> there is proof that the agreement was yet to be finalised and was</w:t>
      </w:r>
      <w:r w:rsidR="00CA0D34" w:rsidRPr="00AA44A1">
        <w:rPr>
          <w:rFonts w:ascii="Times New Roman" w:hAnsi="Times New Roman" w:cs="Times New Roman"/>
          <w:sz w:val="24"/>
          <w:szCs w:val="24"/>
        </w:rPr>
        <w:t xml:space="preserve"> a</w:t>
      </w:r>
      <w:r w:rsidRPr="00AA44A1">
        <w:rPr>
          <w:rFonts w:ascii="Times New Roman" w:hAnsi="Times New Roman" w:cs="Times New Roman"/>
          <w:sz w:val="24"/>
          <w:szCs w:val="24"/>
        </w:rPr>
        <w:t xml:space="preserve"> work in progress. </w:t>
      </w:r>
    </w:p>
    <w:p w:rsidR="004A7C85" w:rsidRPr="00AA44A1" w:rsidRDefault="00D85FA1" w:rsidP="003C512F">
      <w:pPr>
        <w:jc w:val="both"/>
        <w:rPr>
          <w:rFonts w:ascii="Times New Roman" w:hAnsi="Times New Roman" w:cs="Times New Roman"/>
          <w:sz w:val="24"/>
          <w:szCs w:val="24"/>
        </w:rPr>
      </w:pPr>
      <w:r w:rsidRPr="00AA44A1">
        <w:rPr>
          <w:rFonts w:ascii="Times New Roman" w:hAnsi="Times New Roman" w:cs="Times New Roman"/>
          <w:sz w:val="24"/>
          <w:szCs w:val="24"/>
        </w:rPr>
        <w:t>Counsel</w:t>
      </w:r>
      <w:r w:rsidR="004A7C85" w:rsidRPr="00AA44A1">
        <w:rPr>
          <w:rFonts w:ascii="Times New Roman" w:hAnsi="Times New Roman" w:cs="Times New Roman"/>
          <w:sz w:val="24"/>
          <w:szCs w:val="24"/>
        </w:rPr>
        <w:t xml:space="preserve"> for the </w:t>
      </w:r>
      <w:r w:rsidRPr="00AA44A1">
        <w:rPr>
          <w:rFonts w:ascii="Times New Roman" w:hAnsi="Times New Roman" w:cs="Times New Roman"/>
          <w:sz w:val="24"/>
          <w:szCs w:val="24"/>
        </w:rPr>
        <w:t>Plaintiffs</w:t>
      </w:r>
      <w:r w:rsidR="004A7C85" w:rsidRPr="00AA44A1">
        <w:rPr>
          <w:rFonts w:ascii="Times New Roman" w:hAnsi="Times New Roman" w:cs="Times New Roman"/>
          <w:sz w:val="24"/>
          <w:szCs w:val="24"/>
        </w:rPr>
        <w:t xml:space="preserve"> however </w:t>
      </w:r>
      <w:r w:rsidRPr="00AA44A1">
        <w:rPr>
          <w:rFonts w:ascii="Times New Roman" w:hAnsi="Times New Roman" w:cs="Times New Roman"/>
          <w:sz w:val="24"/>
          <w:szCs w:val="24"/>
        </w:rPr>
        <w:t>noted</w:t>
      </w:r>
      <w:r w:rsidR="004A7C85" w:rsidRPr="00AA44A1">
        <w:rPr>
          <w:rFonts w:ascii="Times New Roman" w:hAnsi="Times New Roman" w:cs="Times New Roman"/>
          <w:sz w:val="24"/>
          <w:szCs w:val="24"/>
        </w:rPr>
        <w:t xml:space="preserve"> that there was no variation of </w:t>
      </w:r>
      <w:r w:rsidRPr="00AA44A1">
        <w:rPr>
          <w:rFonts w:ascii="Times New Roman" w:hAnsi="Times New Roman" w:cs="Times New Roman"/>
          <w:sz w:val="24"/>
          <w:szCs w:val="24"/>
        </w:rPr>
        <w:t>the</w:t>
      </w:r>
      <w:r w:rsidR="004A7C85" w:rsidRPr="00AA44A1">
        <w:rPr>
          <w:rFonts w:ascii="Times New Roman" w:hAnsi="Times New Roman" w:cs="Times New Roman"/>
          <w:sz w:val="24"/>
          <w:szCs w:val="24"/>
        </w:rPr>
        <w:t xml:space="preserve"> agreement and there is no exception to the </w:t>
      </w:r>
      <w:r w:rsidRPr="00AA44A1">
        <w:rPr>
          <w:rFonts w:ascii="Times New Roman" w:hAnsi="Times New Roman" w:cs="Times New Roman"/>
          <w:sz w:val="24"/>
          <w:szCs w:val="24"/>
        </w:rPr>
        <w:t>parole</w:t>
      </w:r>
      <w:r w:rsidR="004A7C85" w:rsidRPr="00AA44A1">
        <w:rPr>
          <w:rFonts w:ascii="Times New Roman" w:hAnsi="Times New Roman" w:cs="Times New Roman"/>
          <w:sz w:val="24"/>
          <w:szCs w:val="24"/>
        </w:rPr>
        <w:t xml:space="preserve"> evidence rule set out in </w:t>
      </w:r>
      <w:r w:rsidR="004A7C85" w:rsidRPr="00AA44A1">
        <w:rPr>
          <w:rFonts w:ascii="Times New Roman" w:hAnsi="Times New Roman" w:cs="Times New Roman"/>
          <w:b/>
          <w:sz w:val="24"/>
          <w:szCs w:val="24"/>
        </w:rPr>
        <w:t>Section 91</w:t>
      </w:r>
      <w:r w:rsidR="004A7C85" w:rsidRPr="00AA44A1">
        <w:rPr>
          <w:rFonts w:ascii="Times New Roman" w:hAnsi="Times New Roman" w:cs="Times New Roman"/>
          <w:sz w:val="24"/>
          <w:szCs w:val="24"/>
        </w:rPr>
        <w:t xml:space="preserve"> and </w:t>
      </w:r>
      <w:r w:rsidR="004A7C85" w:rsidRPr="00AA44A1">
        <w:rPr>
          <w:rFonts w:ascii="Times New Roman" w:hAnsi="Times New Roman" w:cs="Times New Roman"/>
          <w:b/>
          <w:sz w:val="24"/>
          <w:szCs w:val="24"/>
        </w:rPr>
        <w:t>92</w:t>
      </w:r>
      <w:r w:rsidR="004A7C85" w:rsidRPr="00AA44A1">
        <w:rPr>
          <w:rFonts w:ascii="Times New Roman" w:hAnsi="Times New Roman" w:cs="Times New Roman"/>
          <w:sz w:val="24"/>
          <w:szCs w:val="24"/>
        </w:rPr>
        <w:t xml:space="preserve"> of the Evidence Act. That the add</w:t>
      </w:r>
      <w:r w:rsidRPr="00AA44A1">
        <w:rPr>
          <w:rFonts w:ascii="Times New Roman" w:hAnsi="Times New Roman" w:cs="Times New Roman"/>
          <w:sz w:val="24"/>
          <w:szCs w:val="24"/>
        </w:rPr>
        <w:t>endum PE2 was executed subsequently</w:t>
      </w:r>
      <w:r w:rsidR="004A7C85" w:rsidRPr="00AA44A1">
        <w:rPr>
          <w:rFonts w:ascii="Times New Roman" w:hAnsi="Times New Roman" w:cs="Times New Roman"/>
          <w:sz w:val="24"/>
          <w:szCs w:val="24"/>
        </w:rPr>
        <w:t xml:space="preserve"> and if indeed it was true that the Plaintiffs agreed to vary the terms of the contract the same would have been reflected on the addendum.</w:t>
      </w:r>
    </w:p>
    <w:p w:rsidR="004420C3" w:rsidRPr="00AA44A1" w:rsidRDefault="004420C3" w:rsidP="004420C3">
      <w:pPr>
        <w:jc w:val="both"/>
        <w:rPr>
          <w:rFonts w:ascii="Times New Roman" w:hAnsi="Times New Roman" w:cs="Times New Roman"/>
          <w:sz w:val="24"/>
          <w:szCs w:val="24"/>
        </w:rPr>
      </w:pPr>
      <w:r w:rsidRPr="00AA44A1">
        <w:rPr>
          <w:rFonts w:ascii="Times New Roman" w:hAnsi="Times New Roman" w:cs="Times New Roman"/>
          <w:sz w:val="24"/>
          <w:szCs w:val="24"/>
        </w:rPr>
        <w:t xml:space="preserve">In the instant case the Plaintiffs paid 220 heads of cattle which the Defendant does not dispute for 259 Hectares of land however, only 182 Hectares were given to the Plaintiffs and a title to that effect. </w:t>
      </w:r>
    </w:p>
    <w:p w:rsidR="004420C3" w:rsidRPr="00AA44A1" w:rsidRDefault="004420C3" w:rsidP="004420C3">
      <w:pPr>
        <w:jc w:val="both"/>
        <w:rPr>
          <w:rFonts w:ascii="Times New Roman" w:hAnsi="Times New Roman" w:cs="Times New Roman"/>
          <w:sz w:val="24"/>
          <w:szCs w:val="24"/>
        </w:rPr>
      </w:pPr>
      <w:r w:rsidRPr="00AA44A1">
        <w:rPr>
          <w:rFonts w:ascii="Times New Roman" w:hAnsi="Times New Roman" w:cs="Times New Roman"/>
          <w:sz w:val="24"/>
          <w:szCs w:val="24"/>
        </w:rPr>
        <w:lastRenderedPageBreak/>
        <w:t xml:space="preserve">In the case of </w:t>
      </w:r>
      <w:r w:rsidRPr="00AA44A1">
        <w:rPr>
          <w:rFonts w:ascii="Times New Roman" w:hAnsi="Times New Roman" w:cs="Times New Roman"/>
          <w:b/>
          <w:sz w:val="24"/>
          <w:szCs w:val="24"/>
        </w:rPr>
        <w:t>Nakana Trading Co. versus Coffee Marketing Board (1994) KALR 534</w:t>
      </w:r>
      <w:r w:rsidRPr="00AA44A1">
        <w:rPr>
          <w:rFonts w:ascii="Times New Roman" w:hAnsi="Times New Roman" w:cs="Times New Roman"/>
          <w:sz w:val="24"/>
          <w:szCs w:val="24"/>
        </w:rPr>
        <w:t>, where it was held that</w:t>
      </w:r>
      <w:r w:rsidR="003E5AD4" w:rsidRPr="00AA44A1">
        <w:rPr>
          <w:rFonts w:ascii="Times New Roman" w:hAnsi="Times New Roman" w:cs="Times New Roman"/>
          <w:sz w:val="24"/>
          <w:szCs w:val="24"/>
        </w:rPr>
        <w:t>;</w:t>
      </w:r>
    </w:p>
    <w:p w:rsidR="004420C3" w:rsidRPr="00AA44A1" w:rsidRDefault="004420C3" w:rsidP="004420C3">
      <w:pPr>
        <w:jc w:val="both"/>
        <w:rPr>
          <w:rFonts w:ascii="Times New Roman" w:hAnsi="Times New Roman" w:cs="Times New Roman"/>
          <w:i/>
          <w:sz w:val="24"/>
          <w:szCs w:val="24"/>
        </w:rPr>
      </w:pPr>
      <w:r w:rsidRPr="00AA44A1">
        <w:rPr>
          <w:rFonts w:ascii="Times New Roman" w:hAnsi="Times New Roman" w:cs="Times New Roman"/>
          <w:i/>
          <w:sz w:val="24"/>
          <w:szCs w:val="24"/>
        </w:rPr>
        <w:t>“A breach of contract occurs when one or both parties fail to fulfil the obligations imposed by the terms.”</w:t>
      </w:r>
    </w:p>
    <w:p w:rsidR="004420C3" w:rsidRPr="00AA44A1" w:rsidRDefault="004420C3" w:rsidP="004420C3">
      <w:pPr>
        <w:jc w:val="both"/>
        <w:rPr>
          <w:rFonts w:ascii="Times New Roman" w:hAnsi="Times New Roman" w:cs="Times New Roman"/>
          <w:sz w:val="24"/>
          <w:szCs w:val="24"/>
        </w:rPr>
      </w:pPr>
      <w:r w:rsidRPr="00AA44A1">
        <w:rPr>
          <w:rFonts w:ascii="Times New Roman" w:hAnsi="Times New Roman" w:cs="Times New Roman"/>
          <w:sz w:val="24"/>
          <w:szCs w:val="24"/>
        </w:rPr>
        <w:t>The Plaintiffs and the late Karara Lazaro paid the Defendant the agreed consideration of 220 heads of cattle however, the Defendant only delivered to them 182 Hectares less by 77 Hectares of the 259 Hectares (one square mile) as had been agreed by the parties. In the circumstances I find that the Defendant did indeed breach the contract.</w:t>
      </w:r>
    </w:p>
    <w:p w:rsidR="003E5AD4" w:rsidRPr="00AA44A1" w:rsidRDefault="00D85FA1" w:rsidP="00D85FA1">
      <w:pPr>
        <w:jc w:val="both"/>
        <w:rPr>
          <w:rFonts w:ascii="Times New Roman" w:hAnsi="Times New Roman" w:cs="Times New Roman"/>
          <w:sz w:val="24"/>
          <w:szCs w:val="24"/>
        </w:rPr>
      </w:pPr>
      <w:r w:rsidRPr="00AA44A1">
        <w:rPr>
          <w:rFonts w:ascii="Times New Roman" w:hAnsi="Times New Roman" w:cs="Times New Roman"/>
          <w:sz w:val="24"/>
          <w:szCs w:val="24"/>
        </w:rPr>
        <w:t>From the reading of the Court record the 1</w:t>
      </w:r>
      <w:r w:rsidRPr="00AA44A1">
        <w:rPr>
          <w:rFonts w:ascii="Times New Roman" w:hAnsi="Times New Roman" w:cs="Times New Roman"/>
          <w:sz w:val="24"/>
          <w:szCs w:val="24"/>
          <w:vertAlign w:val="superscript"/>
        </w:rPr>
        <w:t>st</w:t>
      </w:r>
      <w:r w:rsidRPr="00AA44A1">
        <w:rPr>
          <w:rFonts w:ascii="Times New Roman" w:hAnsi="Times New Roman" w:cs="Times New Roman"/>
          <w:sz w:val="24"/>
          <w:szCs w:val="24"/>
        </w:rPr>
        <w:t xml:space="preserve"> Plaintiff did not mention that he did sign the contract himself but rather through a representative which was confirmed by PW3. The witnesses were silent as to whether the person that signed for the Plaintiff was illiterate or not so Court shall not speculate.</w:t>
      </w:r>
    </w:p>
    <w:p w:rsidR="00D85FA1" w:rsidRPr="00AA44A1" w:rsidRDefault="00D85FA1" w:rsidP="00D85FA1">
      <w:pPr>
        <w:jc w:val="both"/>
        <w:rPr>
          <w:rFonts w:ascii="Times New Roman" w:hAnsi="Times New Roman" w:cs="Times New Roman"/>
          <w:sz w:val="24"/>
          <w:szCs w:val="24"/>
        </w:rPr>
      </w:pPr>
      <w:r w:rsidRPr="00AA44A1">
        <w:rPr>
          <w:rFonts w:ascii="Times New Roman" w:hAnsi="Times New Roman" w:cs="Times New Roman"/>
          <w:sz w:val="24"/>
          <w:szCs w:val="24"/>
        </w:rPr>
        <w:t>However, as submitted by Counsel for the Plaintiffs it is true that the Illiterates Protection Act is there to protect the illiterates and no</w:t>
      </w:r>
      <w:r w:rsidR="0060591C" w:rsidRPr="00AA44A1">
        <w:rPr>
          <w:rFonts w:ascii="Times New Roman" w:hAnsi="Times New Roman" w:cs="Times New Roman"/>
          <w:sz w:val="24"/>
          <w:szCs w:val="24"/>
        </w:rPr>
        <w:t>t</w:t>
      </w:r>
      <w:r w:rsidRPr="00AA44A1">
        <w:rPr>
          <w:rFonts w:ascii="Times New Roman" w:hAnsi="Times New Roman" w:cs="Times New Roman"/>
          <w:sz w:val="24"/>
          <w:szCs w:val="24"/>
        </w:rPr>
        <w:t xml:space="preserve"> deny them their rights. In this case even if the 1</w:t>
      </w:r>
      <w:r w:rsidRPr="00AA44A1">
        <w:rPr>
          <w:rFonts w:ascii="Times New Roman" w:hAnsi="Times New Roman" w:cs="Times New Roman"/>
          <w:sz w:val="24"/>
          <w:szCs w:val="24"/>
          <w:vertAlign w:val="superscript"/>
        </w:rPr>
        <w:t>st</w:t>
      </w:r>
      <w:r w:rsidRPr="00AA44A1">
        <w:rPr>
          <w:rFonts w:ascii="Times New Roman" w:hAnsi="Times New Roman" w:cs="Times New Roman"/>
          <w:sz w:val="24"/>
          <w:szCs w:val="24"/>
        </w:rPr>
        <w:t xml:space="preserve"> Plaintiff is illiterate he is protected by the said Act </w:t>
      </w:r>
      <w:r w:rsidR="009A28F8" w:rsidRPr="00AA44A1">
        <w:rPr>
          <w:rFonts w:ascii="Times New Roman" w:hAnsi="Times New Roman" w:cs="Times New Roman"/>
          <w:sz w:val="24"/>
          <w:szCs w:val="24"/>
        </w:rPr>
        <w:t>not</w:t>
      </w:r>
      <w:r w:rsidRPr="00AA44A1">
        <w:rPr>
          <w:rFonts w:ascii="Times New Roman" w:hAnsi="Times New Roman" w:cs="Times New Roman"/>
          <w:sz w:val="24"/>
          <w:szCs w:val="24"/>
        </w:rPr>
        <w:t xml:space="preserve"> to mention the fact that none of the parties is disputing the contents of the sale agreement. The parties agreed to certain terms and one party failed to deliver as agreed. I do not see how the validity of the agreement comes in</w:t>
      </w:r>
      <w:r w:rsidR="00105FDD" w:rsidRPr="00AA44A1">
        <w:rPr>
          <w:rFonts w:ascii="Times New Roman" w:hAnsi="Times New Roman" w:cs="Times New Roman"/>
          <w:sz w:val="24"/>
          <w:szCs w:val="24"/>
        </w:rPr>
        <w:t>, in</w:t>
      </w:r>
      <w:r w:rsidRPr="00AA44A1">
        <w:rPr>
          <w:rFonts w:ascii="Times New Roman" w:hAnsi="Times New Roman" w:cs="Times New Roman"/>
          <w:sz w:val="24"/>
          <w:szCs w:val="24"/>
        </w:rPr>
        <w:t xml:space="preserve"> the instant case. </w:t>
      </w:r>
    </w:p>
    <w:p w:rsidR="00D904CA" w:rsidRPr="00AA44A1" w:rsidRDefault="00D904CA" w:rsidP="00D85FA1">
      <w:pPr>
        <w:jc w:val="both"/>
        <w:rPr>
          <w:rFonts w:ascii="Times New Roman" w:hAnsi="Times New Roman" w:cs="Times New Roman"/>
          <w:sz w:val="24"/>
          <w:szCs w:val="24"/>
        </w:rPr>
      </w:pPr>
      <w:r w:rsidRPr="00AA44A1">
        <w:rPr>
          <w:rFonts w:ascii="Times New Roman" w:hAnsi="Times New Roman" w:cs="Times New Roman"/>
          <w:sz w:val="24"/>
          <w:szCs w:val="24"/>
        </w:rPr>
        <w:t xml:space="preserve">It was pointed out by </w:t>
      </w:r>
      <w:r w:rsidR="00F95A5A" w:rsidRPr="00AA44A1">
        <w:rPr>
          <w:rFonts w:ascii="Times New Roman" w:hAnsi="Times New Roman" w:cs="Times New Roman"/>
          <w:sz w:val="24"/>
          <w:szCs w:val="24"/>
        </w:rPr>
        <w:t>Counsel</w:t>
      </w:r>
      <w:r w:rsidRPr="00AA44A1">
        <w:rPr>
          <w:rFonts w:ascii="Times New Roman" w:hAnsi="Times New Roman" w:cs="Times New Roman"/>
          <w:sz w:val="24"/>
          <w:szCs w:val="24"/>
        </w:rPr>
        <w:t xml:space="preserve"> </w:t>
      </w:r>
      <w:r w:rsidR="00F95A5A" w:rsidRPr="00AA44A1">
        <w:rPr>
          <w:rFonts w:ascii="Times New Roman" w:hAnsi="Times New Roman" w:cs="Times New Roman"/>
          <w:sz w:val="24"/>
          <w:szCs w:val="24"/>
        </w:rPr>
        <w:t>for</w:t>
      </w:r>
      <w:r w:rsidRPr="00AA44A1">
        <w:rPr>
          <w:rFonts w:ascii="Times New Roman" w:hAnsi="Times New Roman" w:cs="Times New Roman"/>
          <w:sz w:val="24"/>
          <w:szCs w:val="24"/>
        </w:rPr>
        <w:t xml:space="preserve"> the </w:t>
      </w:r>
      <w:r w:rsidR="00F95A5A" w:rsidRPr="00AA44A1">
        <w:rPr>
          <w:rFonts w:ascii="Times New Roman" w:hAnsi="Times New Roman" w:cs="Times New Roman"/>
          <w:sz w:val="24"/>
          <w:szCs w:val="24"/>
        </w:rPr>
        <w:t>Defendant</w:t>
      </w:r>
      <w:r w:rsidRPr="00AA44A1">
        <w:rPr>
          <w:rFonts w:ascii="Times New Roman" w:hAnsi="Times New Roman" w:cs="Times New Roman"/>
          <w:sz w:val="24"/>
          <w:szCs w:val="24"/>
        </w:rPr>
        <w:t xml:space="preserve"> that the 1</w:t>
      </w:r>
      <w:r w:rsidRPr="00AA44A1">
        <w:rPr>
          <w:rFonts w:ascii="Times New Roman" w:hAnsi="Times New Roman" w:cs="Times New Roman"/>
          <w:sz w:val="24"/>
          <w:szCs w:val="24"/>
          <w:vertAlign w:val="superscript"/>
        </w:rPr>
        <w:t>st</w:t>
      </w:r>
      <w:r w:rsidRPr="00AA44A1">
        <w:rPr>
          <w:rFonts w:ascii="Times New Roman" w:hAnsi="Times New Roman" w:cs="Times New Roman"/>
          <w:sz w:val="24"/>
          <w:szCs w:val="24"/>
        </w:rPr>
        <w:t xml:space="preserve"> Plaintiff had no locus standi because he did not sign the agreement. Th</w:t>
      </w:r>
      <w:r w:rsidR="00105FDD" w:rsidRPr="00AA44A1">
        <w:rPr>
          <w:rFonts w:ascii="Times New Roman" w:hAnsi="Times New Roman" w:cs="Times New Roman"/>
          <w:sz w:val="24"/>
          <w:szCs w:val="24"/>
        </w:rPr>
        <w:t>is</w:t>
      </w:r>
      <w:r w:rsidRPr="00AA44A1">
        <w:rPr>
          <w:rFonts w:ascii="Times New Roman" w:hAnsi="Times New Roman" w:cs="Times New Roman"/>
          <w:sz w:val="24"/>
          <w:szCs w:val="24"/>
        </w:rPr>
        <w:t xml:space="preserve"> </w:t>
      </w:r>
      <w:r w:rsidR="00F95A5A" w:rsidRPr="00AA44A1">
        <w:rPr>
          <w:rFonts w:ascii="Times New Roman" w:hAnsi="Times New Roman" w:cs="Times New Roman"/>
          <w:sz w:val="24"/>
          <w:szCs w:val="24"/>
        </w:rPr>
        <w:t>argument</w:t>
      </w:r>
      <w:r w:rsidRPr="00AA44A1">
        <w:rPr>
          <w:rFonts w:ascii="Times New Roman" w:hAnsi="Times New Roman" w:cs="Times New Roman"/>
          <w:sz w:val="24"/>
          <w:szCs w:val="24"/>
        </w:rPr>
        <w:t xml:space="preserve"> to me cannot stand because it is very clear from the evidence of both parties that the transaction was between the Plaintiffs, their late father and the </w:t>
      </w:r>
      <w:r w:rsidR="00F95A5A" w:rsidRPr="00AA44A1">
        <w:rPr>
          <w:rFonts w:ascii="Times New Roman" w:hAnsi="Times New Roman" w:cs="Times New Roman"/>
          <w:sz w:val="24"/>
          <w:szCs w:val="24"/>
        </w:rPr>
        <w:t>Defendant</w:t>
      </w:r>
      <w:r w:rsidRPr="00AA44A1">
        <w:rPr>
          <w:rFonts w:ascii="Times New Roman" w:hAnsi="Times New Roman" w:cs="Times New Roman"/>
          <w:sz w:val="24"/>
          <w:szCs w:val="24"/>
        </w:rPr>
        <w:t>. The 1</w:t>
      </w:r>
      <w:r w:rsidRPr="00AA44A1">
        <w:rPr>
          <w:rFonts w:ascii="Times New Roman" w:hAnsi="Times New Roman" w:cs="Times New Roman"/>
          <w:sz w:val="24"/>
          <w:szCs w:val="24"/>
          <w:vertAlign w:val="superscript"/>
        </w:rPr>
        <w:t>st</w:t>
      </w:r>
      <w:r w:rsidRPr="00AA44A1">
        <w:rPr>
          <w:rFonts w:ascii="Times New Roman" w:hAnsi="Times New Roman" w:cs="Times New Roman"/>
          <w:sz w:val="24"/>
          <w:szCs w:val="24"/>
        </w:rPr>
        <w:t xml:space="preserve"> Plaintiff though</w:t>
      </w:r>
      <w:r w:rsidR="00105FDD" w:rsidRPr="00AA44A1">
        <w:rPr>
          <w:rFonts w:ascii="Times New Roman" w:hAnsi="Times New Roman" w:cs="Times New Roman"/>
          <w:sz w:val="24"/>
          <w:szCs w:val="24"/>
        </w:rPr>
        <w:t xml:space="preserve"> personally</w:t>
      </w:r>
      <w:r w:rsidRPr="00AA44A1">
        <w:rPr>
          <w:rFonts w:ascii="Times New Roman" w:hAnsi="Times New Roman" w:cs="Times New Roman"/>
          <w:sz w:val="24"/>
          <w:szCs w:val="24"/>
        </w:rPr>
        <w:t xml:space="preserve"> did not sign the agreement his interest was secured by a representative that signed on his behalf.</w:t>
      </w:r>
    </w:p>
    <w:p w:rsidR="00D904CA" w:rsidRPr="00AA44A1" w:rsidRDefault="00D904CA" w:rsidP="00D85FA1">
      <w:pPr>
        <w:jc w:val="both"/>
        <w:rPr>
          <w:rFonts w:ascii="Times New Roman" w:hAnsi="Times New Roman" w:cs="Times New Roman"/>
          <w:sz w:val="24"/>
          <w:szCs w:val="24"/>
        </w:rPr>
      </w:pPr>
      <w:r w:rsidRPr="00AA44A1">
        <w:rPr>
          <w:rFonts w:ascii="Times New Roman" w:hAnsi="Times New Roman" w:cs="Times New Roman"/>
          <w:sz w:val="24"/>
          <w:szCs w:val="24"/>
        </w:rPr>
        <w:t xml:space="preserve">I </w:t>
      </w:r>
      <w:r w:rsidR="00F95A5A" w:rsidRPr="00AA44A1">
        <w:rPr>
          <w:rFonts w:ascii="Times New Roman" w:hAnsi="Times New Roman" w:cs="Times New Roman"/>
          <w:sz w:val="24"/>
          <w:szCs w:val="24"/>
        </w:rPr>
        <w:t>a</w:t>
      </w:r>
      <w:r w:rsidRPr="00AA44A1">
        <w:rPr>
          <w:rFonts w:ascii="Times New Roman" w:hAnsi="Times New Roman" w:cs="Times New Roman"/>
          <w:sz w:val="24"/>
          <w:szCs w:val="24"/>
        </w:rPr>
        <w:t>l</w:t>
      </w:r>
      <w:r w:rsidR="00F95A5A" w:rsidRPr="00AA44A1">
        <w:rPr>
          <w:rFonts w:ascii="Times New Roman" w:hAnsi="Times New Roman" w:cs="Times New Roman"/>
          <w:sz w:val="24"/>
          <w:szCs w:val="24"/>
        </w:rPr>
        <w:t>s</w:t>
      </w:r>
      <w:r w:rsidRPr="00AA44A1">
        <w:rPr>
          <w:rFonts w:ascii="Times New Roman" w:hAnsi="Times New Roman" w:cs="Times New Roman"/>
          <w:sz w:val="24"/>
          <w:szCs w:val="24"/>
        </w:rPr>
        <w:t xml:space="preserve">o note that the addendum did not make mention of any variation of the terms </w:t>
      </w:r>
      <w:r w:rsidR="00105FDD" w:rsidRPr="00AA44A1">
        <w:rPr>
          <w:rFonts w:ascii="Times New Roman" w:hAnsi="Times New Roman" w:cs="Times New Roman"/>
          <w:sz w:val="24"/>
          <w:szCs w:val="24"/>
        </w:rPr>
        <w:t>show</w:t>
      </w:r>
      <w:r w:rsidR="00BD0C31" w:rsidRPr="00AA44A1">
        <w:rPr>
          <w:rFonts w:ascii="Times New Roman" w:hAnsi="Times New Roman" w:cs="Times New Roman"/>
          <w:sz w:val="24"/>
          <w:szCs w:val="24"/>
        </w:rPr>
        <w:t>ing</w:t>
      </w:r>
      <w:r w:rsidRPr="00AA44A1">
        <w:rPr>
          <w:rFonts w:ascii="Times New Roman" w:hAnsi="Times New Roman" w:cs="Times New Roman"/>
          <w:sz w:val="24"/>
          <w:szCs w:val="24"/>
        </w:rPr>
        <w:t xml:space="preserve"> that the Plaintiffs had agreed to the 182 Hectares, therefore this is a very big lie intended to defraud the Plaintiffs of their purchased land.</w:t>
      </w:r>
    </w:p>
    <w:p w:rsidR="00D904CA" w:rsidRPr="00AA44A1" w:rsidRDefault="00D904CA" w:rsidP="00D85FA1">
      <w:pPr>
        <w:jc w:val="both"/>
        <w:rPr>
          <w:rFonts w:ascii="Times New Roman" w:hAnsi="Times New Roman" w:cs="Times New Roman"/>
          <w:sz w:val="24"/>
          <w:szCs w:val="24"/>
        </w:rPr>
      </w:pPr>
      <w:r w:rsidRPr="00AA44A1">
        <w:rPr>
          <w:rFonts w:ascii="Times New Roman" w:hAnsi="Times New Roman" w:cs="Times New Roman"/>
          <w:sz w:val="24"/>
          <w:szCs w:val="24"/>
        </w:rPr>
        <w:t xml:space="preserve">In regard to restitution, though a remedy in contract, it does not stand in the instant case because there are other </w:t>
      </w:r>
      <w:r w:rsidR="00BD0C31" w:rsidRPr="00AA44A1">
        <w:rPr>
          <w:rFonts w:ascii="Times New Roman" w:hAnsi="Times New Roman" w:cs="Times New Roman"/>
          <w:sz w:val="24"/>
          <w:szCs w:val="24"/>
        </w:rPr>
        <w:t>options</w:t>
      </w:r>
      <w:r w:rsidRPr="00AA44A1">
        <w:rPr>
          <w:rFonts w:ascii="Times New Roman" w:hAnsi="Times New Roman" w:cs="Times New Roman"/>
          <w:sz w:val="24"/>
          <w:szCs w:val="24"/>
        </w:rPr>
        <w:t xml:space="preserve"> that are available to the Plaintiffs and there was a valid contract between the parties.</w:t>
      </w:r>
    </w:p>
    <w:p w:rsidR="00D904CA" w:rsidRPr="00AA44A1" w:rsidRDefault="00D904CA" w:rsidP="00D85FA1">
      <w:pPr>
        <w:jc w:val="both"/>
        <w:rPr>
          <w:rFonts w:ascii="Times New Roman" w:hAnsi="Times New Roman" w:cs="Times New Roman"/>
          <w:sz w:val="24"/>
          <w:szCs w:val="24"/>
        </w:rPr>
      </w:pPr>
      <w:r w:rsidRPr="00AA44A1">
        <w:rPr>
          <w:rFonts w:ascii="Times New Roman" w:hAnsi="Times New Roman" w:cs="Times New Roman"/>
          <w:sz w:val="24"/>
          <w:szCs w:val="24"/>
        </w:rPr>
        <w:t xml:space="preserve">I therefore, </w:t>
      </w:r>
      <w:r w:rsidR="00105FDD" w:rsidRPr="00AA44A1">
        <w:rPr>
          <w:rFonts w:ascii="Times New Roman" w:hAnsi="Times New Roman" w:cs="Times New Roman"/>
          <w:sz w:val="24"/>
          <w:szCs w:val="24"/>
        </w:rPr>
        <w:t>find</w:t>
      </w:r>
      <w:r w:rsidRPr="00AA44A1">
        <w:rPr>
          <w:rFonts w:ascii="Times New Roman" w:hAnsi="Times New Roman" w:cs="Times New Roman"/>
          <w:sz w:val="24"/>
          <w:szCs w:val="24"/>
        </w:rPr>
        <w:t xml:space="preserve"> that the </w:t>
      </w:r>
      <w:r w:rsidR="00105FDD" w:rsidRPr="00AA44A1">
        <w:rPr>
          <w:rFonts w:ascii="Times New Roman" w:hAnsi="Times New Roman" w:cs="Times New Roman"/>
          <w:sz w:val="24"/>
          <w:szCs w:val="24"/>
        </w:rPr>
        <w:t>Defendant</w:t>
      </w:r>
      <w:r w:rsidRPr="00AA44A1">
        <w:rPr>
          <w:rFonts w:ascii="Times New Roman" w:hAnsi="Times New Roman" w:cs="Times New Roman"/>
          <w:sz w:val="24"/>
          <w:szCs w:val="24"/>
        </w:rPr>
        <w:t xml:space="preserve"> was in breach of the contract. </w:t>
      </w:r>
    </w:p>
    <w:p w:rsidR="00386E11" w:rsidRPr="00AA44A1" w:rsidRDefault="00DC4796" w:rsidP="00386E11">
      <w:pPr>
        <w:jc w:val="both"/>
        <w:rPr>
          <w:rFonts w:ascii="Times New Roman" w:hAnsi="Times New Roman" w:cs="Times New Roman"/>
          <w:b/>
          <w:sz w:val="24"/>
          <w:szCs w:val="24"/>
        </w:rPr>
      </w:pPr>
      <w:r w:rsidRPr="00AA44A1">
        <w:rPr>
          <w:rFonts w:ascii="Times New Roman" w:hAnsi="Times New Roman" w:cs="Times New Roman"/>
          <w:b/>
          <w:sz w:val="24"/>
          <w:szCs w:val="24"/>
        </w:rPr>
        <w:t>2. What</w:t>
      </w:r>
      <w:r w:rsidR="00386E11" w:rsidRPr="00AA44A1">
        <w:rPr>
          <w:rFonts w:ascii="Times New Roman" w:hAnsi="Times New Roman" w:cs="Times New Roman"/>
          <w:b/>
          <w:sz w:val="24"/>
          <w:szCs w:val="24"/>
        </w:rPr>
        <w:t xml:space="preserve"> are the remedies available?</w:t>
      </w:r>
    </w:p>
    <w:p w:rsidR="00386E11" w:rsidRPr="00AA44A1" w:rsidRDefault="00386E11" w:rsidP="00386E11">
      <w:pPr>
        <w:pStyle w:val="ListParagraph"/>
        <w:ind w:left="0"/>
        <w:jc w:val="both"/>
        <w:rPr>
          <w:rFonts w:ascii="Times New Roman" w:hAnsi="Times New Roman" w:cs="Times New Roman"/>
          <w:sz w:val="24"/>
          <w:szCs w:val="24"/>
        </w:rPr>
      </w:pPr>
      <w:r w:rsidRPr="00AA44A1">
        <w:rPr>
          <w:rFonts w:ascii="Times New Roman" w:hAnsi="Times New Roman" w:cs="Times New Roman"/>
          <w:sz w:val="24"/>
          <w:szCs w:val="24"/>
        </w:rPr>
        <w:t xml:space="preserve">The Plaintiff in the instant case </w:t>
      </w:r>
      <w:r w:rsidR="009A454C" w:rsidRPr="00AA44A1">
        <w:rPr>
          <w:rFonts w:ascii="Times New Roman" w:hAnsi="Times New Roman" w:cs="Times New Roman"/>
          <w:sz w:val="24"/>
          <w:szCs w:val="24"/>
        </w:rPr>
        <w:t>prayed</w:t>
      </w:r>
      <w:r w:rsidRPr="00AA44A1">
        <w:rPr>
          <w:rFonts w:ascii="Times New Roman" w:hAnsi="Times New Roman" w:cs="Times New Roman"/>
          <w:sz w:val="24"/>
          <w:szCs w:val="24"/>
        </w:rPr>
        <w:t xml:space="preserve"> for a declaration </w:t>
      </w:r>
      <w:r w:rsidR="009A454C" w:rsidRPr="00AA44A1">
        <w:rPr>
          <w:rFonts w:ascii="Times New Roman" w:hAnsi="Times New Roman" w:cs="Times New Roman"/>
          <w:sz w:val="24"/>
          <w:szCs w:val="24"/>
        </w:rPr>
        <w:t>that</w:t>
      </w:r>
      <w:r w:rsidRPr="00AA44A1">
        <w:rPr>
          <w:rFonts w:ascii="Times New Roman" w:hAnsi="Times New Roman" w:cs="Times New Roman"/>
          <w:sz w:val="24"/>
          <w:szCs w:val="24"/>
        </w:rPr>
        <w:t xml:space="preserve"> the </w:t>
      </w:r>
      <w:r w:rsidR="009A454C" w:rsidRPr="00AA44A1">
        <w:rPr>
          <w:rFonts w:ascii="Times New Roman" w:hAnsi="Times New Roman" w:cs="Times New Roman"/>
          <w:sz w:val="24"/>
          <w:szCs w:val="24"/>
        </w:rPr>
        <w:t>Defendant</w:t>
      </w:r>
      <w:r w:rsidRPr="00AA44A1">
        <w:rPr>
          <w:rFonts w:ascii="Times New Roman" w:hAnsi="Times New Roman" w:cs="Times New Roman"/>
          <w:sz w:val="24"/>
          <w:szCs w:val="24"/>
        </w:rPr>
        <w:t xml:space="preserve"> is in breach of the contract, an order of specific performance, in the </w:t>
      </w:r>
      <w:r w:rsidR="002D1348" w:rsidRPr="00AA44A1">
        <w:rPr>
          <w:rFonts w:ascii="Times New Roman" w:hAnsi="Times New Roman" w:cs="Times New Roman"/>
          <w:sz w:val="24"/>
          <w:szCs w:val="24"/>
        </w:rPr>
        <w:t>alternative,</w:t>
      </w:r>
      <w:r w:rsidRPr="00AA44A1">
        <w:rPr>
          <w:rFonts w:ascii="Times New Roman" w:hAnsi="Times New Roman" w:cs="Times New Roman"/>
          <w:sz w:val="24"/>
          <w:szCs w:val="24"/>
        </w:rPr>
        <w:t xml:space="preserve"> an order that the </w:t>
      </w:r>
      <w:r w:rsidR="009A454C" w:rsidRPr="00AA44A1">
        <w:rPr>
          <w:rFonts w:ascii="Times New Roman" w:hAnsi="Times New Roman" w:cs="Times New Roman"/>
          <w:sz w:val="24"/>
          <w:szCs w:val="24"/>
        </w:rPr>
        <w:t>Defendant</w:t>
      </w:r>
      <w:r w:rsidRPr="00AA44A1">
        <w:rPr>
          <w:rFonts w:ascii="Times New Roman" w:hAnsi="Times New Roman" w:cs="Times New Roman"/>
          <w:sz w:val="24"/>
          <w:szCs w:val="24"/>
        </w:rPr>
        <w:t xml:space="preserve"> refunds UGX 66,000,000/= being the value of the cattle given to the </w:t>
      </w:r>
      <w:r w:rsidR="009A454C" w:rsidRPr="00AA44A1">
        <w:rPr>
          <w:rFonts w:ascii="Times New Roman" w:hAnsi="Times New Roman" w:cs="Times New Roman"/>
          <w:sz w:val="24"/>
          <w:szCs w:val="24"/>
        </w:rPr>
        <w:t>Defendant</w:t>
      </w:r>
      <w:r w:rsidRPr="00AA44A1">
        <w:rPr>
          <w:rFonts w:ascii="Times New Roman" w:hAnsi="Times New Roman" w:cs="Times New Roman"/>
          <w:sz w:val="24"/>
          <w:szCs w:val="24"/>
        </w:rPr>
        <w:t xml:space="preserve"> in consideration of the land not given to the Plaintiffs, general damages, interest and costs of the suit.</w:t>
      </w:r>
    </w:p>
    <w:p w:rsidR="0019206D" w:rsidRPr="00AA44A1" w:rsidRDefault="004D2FD5" w:rsidP="00386E11">
      <w:pPr>
        <w:jc w:val="both"/>
        <w:rPr>
          <w:rFonts w:ascii="Times New Roman" w:hAnsi="Times New Roman" w:cs="Times New Roman"/>
          <w:sz w:val="24"/>
          <w:szCs w:val="24"/>
        </w:rPr>
      </w:pPr>
      <w:r w:rsidRPr="00AA44A1">
        <w:rPr>
          <w:rFonts w:ascii="Times New Roman" w:hAnsi="Times New Roman" w:cs="Times New Roman"/>
          <w:sz w:val="24"/>
          <w:szCs w:val="24"/>
        </w:rPr>
        <w:lastRenderedPageBreak/>
        <w:t xml:space="preserve">The Plaintiffs are claiming the 77 Hectares that were not given to them which are equivalent to 66 cows </w:t>
      </w:r>
      <w:r w:rsidR="0019206D" w:rsidRPr="00AA44A1">
        <w:rPr>
          <w:rFonts w:ascii="Times New Roman" w:hAnsi="Times New Roman" w:cs="Times New Roman"/>
          <w:sz w:val="24"/>
          <w:szCs w:val="24"/>
        </w:rPr>
        <w:t>and each cow is valued at UGX 1,000,000/=.</w:t>
      </w:r>
    </w:p>
    <w:p w:rsidR="0019206D" w:rsidRPr="00AA44A1" w:rsidRDefault="0019206D" w:rsidP="00386E11">
      <w:pPr>
        <w:jc w:val="both"/>
        <w:rPr>
          <w:rFonts w:ascii="Times New Roman" w:hAnsi="Times New Roman" w:cs="Times New Roman"/>
          <w:sz w:val="24"/>
          <w:szCs w:val="24"/>
        </w:rPr>
      </w:pPr>
      <w:r w:rsidRPr="00AA44A1">
        <w:rPr>
          <w:rFonts w:ascii="Times New Roman" w:hAnsi="Times New Roman" w:cs="Times New Roman"/>
          <w:sz w:val="24"/>
          <w:szCs w:val="24"/>
        </w:rPr>
        <w:t xml:space="preserve">The Plaintiffs pray that if the </w:t>
      </w:r>
      <w:r w:rsidR="00616325" w:rsidRPr="00AA44A1">
        <w:rPr>
          <w:rFonts w:ascii="Times New Roman" w:hAnsi="Times New Roman" w:cs="Times New Roman"/>
          <w:sz w:val="24"/>
          <w:szCs w:val="24"/>
        </w:rPr>
        <w:t>Defendant</w:t>
      </w:r>
      <w:r w:rsidRPr="00AA44A1">
        <w:rPr>
          <w:rFonts w:ascii="Times New Roman" w:hAnsi="Times New Roman" w:cs="Times New Roman"/>
          <w:sz w:val="24"/>
          <w:szCs w:val="24"/>
        </w:rPr>
        <w:t xml:space="preserve"> has no land to give them the</w:t>
      </w:r>
      <w:r w:rsidR="00105FDD" w:rsidRPr="00AA44A1">
        <w:rPr>
          <w:rFonts w:ascii="Times New Roman" w:hAnsi="Times New Roman" w:cs="Times New Roman"/>
          <w:sz w:val="24"/>
          <w:szCs w:val="24"/>
        </w:rPr>
        <w:t>n</w:t>
      </w:r>
      <w:r w:rsidRPr="00AA44A1">
        <w:rPr>
          <w:rFonts w:ascii="Times New Roman" w:hAnsi="Times New Roman" w:cs="Times New Roman"/>
          <w:sz w:val="24"/>
          <w:szCs w:val="24"/>
        </w:rPr>
        <w:t xml:space="preserve"> he should pay them UGX 66,000,000/=</w:t>
      </w:r>
      <w:r w:rsidR="00EF111B" w:rsidRPr="00AA44A1">
        <w:rPr>
          <w:rFonts w:ascii="Times New Roman" w:hAnsi="Times New Roman" w:cs="Times New Roman"/>
          <w:sz w:val="24"/>
          <w:szCs w:val="24"/>
        </w:rPr>
        <w:t xml:space="preserve"> at </w:t>
      </w:r>
      <w:r w:rsidR="00105FDD" w:rsidRPr="00AA44A1">
        <w:rPr>
          <w:rFonts w:ascii="Times New Roman" w:hAnsi="Times New Roman" w:cs="Times New Roman"/>
          <w:sz w:val="24"/>
          <w:szCs w:val="24"/>
        </w:rPr>
        <w:t xml:space="preserve">an </w:t>
      </w:r>
      <w:r w:rsidR="00EF111B" w:rsidRPr="00AA44A1">
        <w:rPr>
          <w:rFonts w:ascii="Times New Roman" w:hAnsi="Times New Roman" w:cs="Times New Roman"/>
          <w:sz w:val="24"/>
          <w:szCs w:val="24"/>
        </w:rPr>
        <w:t>interest</w:t>
      </w:r>
      <w:r w:rsidR="00105FDD" w:rsidRPr="00AA44A1">
        <w:rPr>
          <w:rFonts w:ascii="Times New Roman" w:hAnsi="Times New Roman" w:cs="Times New Roman"/>
          <w:sz w:val="24"/>
          <w:szCs w:val="24"/>
        </w:rPr>
        <w:t xml:space="preserve"> rate</w:t>
      </w:r>
      <w:r w:rsidR="00EF111B" w:rsidRPr="00AA44A1">
        <w:rPr>
          <w:rFonts w:ascii="Times New Roman" w:hAnsi="Times New Roman" w:cs="Times New Roman"/>
          <w:sz w:val="24"/>
          <w:szCs w:val="24"/>
        </w:rPr>
        <w:t xml:space="preserve"> of 30% per annum </w:t>
      </w:r>
      <w:r w:rsidR="00733221" w:rsidRPr="00AA44A1">
        <w:rPr>
          <w:rFonts w:ascii="Times New Roman" w:hAnsi="Times New Roman" w:cs="Times New Roman"/>
          <w:sz w:val="24"/>
          <w:szCs w:val="24"/>
        </w:rPr>
        <w:t>putting into consideration the fact that the cows were paid in December 2003 and would have multiplied by now.</w:t>
      </w:r>
    </w:p>
    <w:p w:rsidR="00547795" w:rsidRPr="00AA44A1" w:rsidRDefault="00547795" w:rsidP="00386E11">
      <w:pPr>
        <w:jc w:val="both"/>
        <w:rPr>
          <w:rFonts w:ascii="Times New Roman" w:hAnsi="Times New Roman" w:cs="Times New Roman"/>
          <w:sz w:val="24"/>
          <w:szCs w:val="24"/>
        </w:rPr>
      </w:pPr>
      <w:r w:rsidRPr="00AA44A1">
        <w:rPr>
          <w:rFonts w:ascii="Times New Roman" w:hAnsi="Times New Roman" w:cs="Times New Roman"/>
          <w:sz w:val="24"/>
          <w:szCs w:val="24"/>
        </w:rPr>
        <w:t xml:space="preserve">The plaintiffs also proved to Court that the Defendant was in breach of </w:t>
      </w:r>
      <w:r w:rsidR="00C95E81" w:rsidRPr="00AA44A1">
        <w:rPr>
          <w:rFonts w:ascii="Times New Roman" w:hAnsi="Times New Roman" w:cs="Times New Roman"/>
          <w:sz w:val="24"/>
          <w:szCs w:val="24"/>
        </w:rPr>
        <w:t>contract</w:t>
      </w:r>
      <w:r w:rsidRPr="00AA44A1">
        <w:rPr>
          <w:rFonts w:ascii="Times New Roman" w:hAnsi="Times New Roman" w:cs="Times New Roman"/>
          <w:sz w:val="24"/>
          <w:szCs w:val="24"/>
        </w:rPr>
        <w:t xml:space="preserve"> and as a result the Plaintiffs have suffered loss and </w:t>
      </w:r>
      <w:r w:rsidR="00C95E81" w:rsidRPr="00AA44A1">
        <w:rPr>
          <w:rFonts w:ascii="Times New Roman" w:hAnsi="Times New Roman" w:cs="Times New Roman"/>
          <w:sz w:val="24"/>
          <w:szCs w:val="24"/>
        </w:rPr>
        <w:t>inconvenience</w:t>
      </w:r>
      <w:r w:rsidRPr="00AA44A1">
        <w:rPr>
          <w:rFonts w:ascii="Times New Roman" w:hAnsi="Times New Roman" w:cs="Times New Roman"/>
          <w:sz w:val="24"/>
          <w:szCs w:val="24"/>
        </w:rPr>
        <w:t xml:space="preserve"> and </w:t>
      </w:r>
      <w:r w:rsidR="00C95E81" w:rsidRPr="00AA44A1">
        <w:rPr>
          <w:rFonts w:ascii="Times New Roman" w:hAnsi="Times New Roman" w:cs="Times New Roman"/>
          <w:sz w:val="24"/>
          <w:szCs w:val="24"/>
        </w:rPr>
        <w:t>prayed</w:t>
      </w:r>
      <w:r w:rsidRPr="00AA44A1">
        <w:rPr>
          <w:rFonts w:ascii="Times New Roman" w:hAnsi="Times New Roman" w:cs="Times New Roman"/>
          <w:sz w:val="24"/>
          <w:szCs w:val="24"/>
        </w:rPr>
        <w:t xml:space="preserve"> for general </w:t>
      </w:r>
      <w:r w:rsidR="00C95E81" w:rsidRPr="00AA44A1">
        <w:rPr>
          <w:rFonts w:ascii="Times New Roman" w:hAnsi="Times New Roman" w:cs="Times New Roman"/>
          <w:sz w:val="24"/>
          <w:szCs w:val="24"/>
        </w:rPr>
        <w:t>damages</w:t>
      </w:r>
      <w:r w:rsidRPr="00AA44A1">
        <w:rPr>
          <w:rFonts w:ascii="Times New Roman" w:hAnsi="Times New Roman" w:cs="Times New Roman"/>
          <w:sz w:val="24"/>
          <w:szCs w:val="24"/>
        </w:rPr>
        <w:t xml:space="preserve">. </w:t>
      </w:r>
    </w:p>
    <w:p w:rsidR="00606E36" w:rsidRPr="00AA44A1" w:rsidRDefault="006C3F1A" w:rsidP="00A3387F">
      <w:pPr>
        <w:jc w:val="both"/>
        <w:rPr>
          <w:rFonts w:ascii="Times New Roman" w:hAnsi="Times New Roman" w:cs="Times New Roman"/>
          <w:sz w:val="24"/>
          <w:szCs w:val="24"/>
        </w:rPr>
      </w:pPr>
      <w:r w:rsidRPr="00AA44A1">
        <w:rPr>
          <w:rFonts w:ascii="Times New Roman" w:hAnsi="Times New Roman" w:cs="Times New Roman"/>
          <w:sz w:val="24"/>
          <w:szCs w:val="24"/>
        </w:rPr>
        <w:t xml:space="preserve">Counsel for the </w:t>
      </w:r>
      <w:r w:rsidR="00105FDD" w:rsidRPr="00AA44A1">
        <w:rPr>
          <w:rFonts w:ascii="Times New Roman" w:hAnsi="Times New Roman" w:cs="Times New Roman"/>
          <w:sz w:val="24"/>
          <w:szCs w:val="24"/>
        </w:rPr>
        <w:t>Defendant</w:t>
      </w:r>
      <w:r w:rsidRPr="00AA44A1">
        <w:rPr>
          <w:rFonts w:ascii="Times New Roman" w:hAnsi="Times New Roman" w:cs="Times New Roman"/>
          <w:sz w:val="24"/>
          <w:szCs w:val="24"/>
        </w:rPr>
        <w:t xml:space="preserve"> on the other hand submitted that it is </w:t>
      </w:r>
      <w:r w:rsidR="00105FDD" w:rsidRPr="00AA44A1">
        <w:rPr>
          <w:rFonts w:ascii="Times New Roman" w:hAnsi="Times New Roman" w:cs="Times New Roman"/>
          <w:sz w:val="24"/>
          <w:szCs w:val="24"/>
        </w:rPr>
        <w:t>impossible</w:t>
      </w:r>
      <w:r w:rsidRPr="00AA44A1">
        <w:rPr>
          <w:rFonts w:ascii="Times New Roman" w:hAnsi="Times New Roman" w:cs="Times New Roman"/>
          <w:sz w:val="24"/>
          <w:szCs w:val="24"/>
        </w:rPr>
        <w:t xml:space="preserve"> to have specific performance as a remedy in this case becaus</w:t>
      </w:r>
      <w:r w:rsidR="00013C86" w:rsidRPr="00AA44A1">
        <w:rPr>
          <w:rFonts w:ascii="Times New Roman" w:hAnsi="Times New Roman" w:cs="Times New Roman"/>
          <w:sz w:val="24"/>
          <w:szCs w:val="24"/>
        </w:rPr>
        <w:t>e there is no available land to</w:t>
      </w:r>
      <w:r w:rsidRPr="00AA44A1">
        <w:rPr>
          <w:rFonts w:ascii="Times New Roman" w:hAnsi="Times New Roman" w:cs="Times New Roman"/>
          <w:sz w:val="24"/>
          <w:szCs w:val="24"/>
        </w:rPr>
        <w:t xml:space="preserve"> give the Plaintiffs and that is why the </w:t>
      </w:r>
      <w:r w:rsidR="00105FDD" w:rsidRPr="00AA44A1">
        <w:rPr>
          <w:rFonts w:ascii="Times New Roman" w:hAnsi="Times New Roman" w:cs="Times New Roman"/>
          <w:sz w:val="24"/>
          <w:szCs w:val="24"/>
        </w:rPr>
        <w:t>Defendant</w:t>
      </w:r>
      <w:r w:rsidRPr="00AA44A1">
        <w:rPr>
          <w:rFonts w:ascii="Times New Roman" w:hAnsi="Times New Roman" w:cs="Times New Roman"/>
          <w:sz w:val="24"/>
          <w:szCs w:val="24"/>
        </w:rPr>
        <w:t xml:space="preserve"> opted to rescind the </w:t>
      </w:r>
      <w:r w:rsidR="00105FDD" w:rsidRPr="00AA44A1">
        <w:rPr>
          <w:rFonts w:ascii="Times New Roman" w:hAnsi="Times New Roman" w:cs="Times New Roman"/>
          <w:sz w:val="24"/>
          <w:szCs w:val="24"/>
        </w:rPr>
        <w:t>contract</w:t>
      </w:r>
      <w:r w:rsidRPr="00AA44A1">
        <w:rPr>
          <w:rFonts w:ascii="Times New Roman" w:hAnsi="Times New Roman" w:cs="Times New Roman"/>
          <w:sz w:val="24"/>
          <w:szCs w:val="24"/>
        </w:rPr>
        <w:t xml:space="preserve">. </w:t>
      </w:r>
    </w:p>
    <w:p w:rsidR="006C3F1A" w:rsidRPr="00AA44A1" w:rsidRDefault="006C3F1A" w:rsidP="00A3387F">
      <w:pPr>
        <w:jc w:val="both"/>
        <w:rPr>
          <w:rFonts w:ascii="Times New Roman" w:hAnsi="Times New Roman" w:cs="Times New Roman"/>
          <w:sz w:val="24"/>
          <w:szCs w:val="24"/>
        </w:rPr>
      </w:pPr>
      <w:r w:rsidRPr="00AA44A1">
        <w:rPr>
          <w:rFonts w:ascii="Times New Roman" w:hAnsi="Times New Roman" w:cs="Times New Roman"/>
          <w:sz w:val="24"/>
          <w:szCs w:val="24"/>
        </w:rPr>
        <w:t xml:space="preserve">On special </w:t>
      </w:r>
      <w:r w:rsidR="00013C86" w:rsidRPr="00AA44A1">
        <w:rPr>
          <w:rFonts w:ascii="Times New Roman" w:hAnsi="Times New Roman" w:cs="Times New Roman"/>
          <w:sz w:val="24"/>
          <w:szCs w:val="24"/>
        </w:rPr>
        <w:t>damages</w:t>
      </w:r>
      <w:r w:rsidRPr="00AA44A1">
        <w:rPr>
          <w:rFonts w:ascii="Times New Roman" w:hAnsi="Times New Roman" w:cs="Times New Roman"/>
          <w:sz w:val="24"/>
          <w:szCs w:val="24"/>
        </w:rPr>
        <w:t xml:space="preserve">, </w:t>
      </w:r>
      <w:r w:rsidR="00013C86" w:rsidRPr="00AA44A1">
        <w:rPr>
          <w:rFonts w:ascii="Times New Roman" w:hAnsi="Times New Roman" w:cs="Times New Roman"/>
          <w:sz w:val="24"/>
          <w:szCs w:val="24"/>
        </w:rPr>
        <w:t>Counsel</w:t>
      </w:r>
      <w:r w:rsidRPr="00AA44A1">
        <w:rPr>
          <w:rFonts w:ascii="Times New Roman" w:hAnsi="Times New Roman" w:cs="Times New Roman"/>
          <w:sz w:val="24"/>
          <w:szCs w:val="24"/>
        </w:rPr>
        <w:t xml:space="preserve"> for the </w:t>
      </w:r>
      <w:r w:rsidR="00013C86" w:rsidRPr="00AA44A1">
        <w:rPr>
          <w:rFonts w:ascii="Times New Roman" w:hAnsi="Times New Roman" w:cs="Times New Roman"/>
          <w:sz w:val="24"/>
          <w:szCs w:val="24"/>
        </w:rPr>
        <w:t>Defendant</w:t>
      </w:r>
      <w:r w:rsidRPr="00AA44A1">
        <w:rPr>
          <w:rFonts w:ascii="Times New Roman" w:hAnsi="Times New Roman" w:cs="Times New Roman"/>
          <w:sz w:val="24"/>
          <w:szCs w:val="24"/>
        </w:rPr>
        <w:t xml:space="preserve"> stated that these were never specifically proven and no evidence was led to show how many cows went for an acre and that the </w:t>
      </w:r>
      <w:r w:rsidR="00013C86" w:rsidRPr="00AA44A1">
        <w:rPr>
          <w:rFonts w:ascii="Times New Roman" w:hAnsi="Times New Roman" w:cs="Times New Roman"/>
          <w:sz w:val="24"/>
          <w:szCs w:val="24"/>
        </w:rPr>
        <w:t>Plaintiffs</w:t>
      </w:r>
      <w:r w:rsidRPr="00AA44A1">
        <w:rPr>
          <w:rFonts w:ascii="Times New Roman" w:hAnsi="Times New Roman" w:cs="Times New Roman"/>
          <w:sz w:val="24"/>
          <w:szCs w:val="24"/>
        </w:rPr>
        <w:t xml:space="preserve"> opted to transfer the land to themselves after the 2</w:t>
      </w:r>
      <w:r w:rsidRPr="00AA44A1">
        <w:rPr>
          <w:rFonts w:ascii="Times New Roman" w:hAnsi="Times New Roman" w:cs="Times New Roman"/>
          <w:sz w:val="24"/>
          <w:szCs w:val="24"/>
          <w:vertAlign w:val="superscript"/>
        </w:rPr>
        <w:t>nd</w:t>
      </w:r>
      <w:r w:rsidRPr="00AA44A1">
        <w:rPr>
          <w:rFonts w:ascii="Times New Roman" w:hAnsi="Times New Roman" w:cs="Times New Roman"/>
          <w:sz w:val="24"/>
          <w:szCs w:val="24"/>
        </w:rPr>
        <w:t xml:space="preserve"> Plaintiff lodged a caveat. That in the circumstances the </w:t>
      </w:r>
      <w:r w:rsidR="00013C86" w:rsidRPr="00AA44A1">
        <w:rPr>
          <w:rFonts w:ascii="Times New Roman" w:hAnsi="Times New Roman" w:cs="Times New Roman"/>
          <w:sz w:val="24"/>
          <w:szCs w:val="24"/>
        </w:rPr>
        <w:t>Plaintiffs</w:t>
      </w:r>
      <w:r w:rsidRPr="00AA44A1">
        <w:rPr>
          <w:rFonts w:ascii="Times New Roman" w:hAnsi="Times New Roman" w:cs="Times New Roman"/>
          <w:sz w:val="24"/>
          <w:szCs w:val="24"/>
        </w:rPr>
        <w:t xml:space="preserve"> are not entitled to this remedy either. </w:t>
      </w:r>
    </w:p>
    <w:p w:rsidR="00D864FB" w:rsidRPr="00AA44A1" w:rsidRDefault="006C3F1A" w:rsidP="00A3387F">
      <w:pPr>
        <w:jc w:val="both"/>
        <w:rPr>
          <w:rFonts w:ascii="Times New Roman" w:hAnsi="Times New Roman" w:cs="Times New Roman"/>
          <w:sz w:val="24"/>
          <w:szCs w:val="24"/>
        </w:rPr>
      </w:pPr>
      <w:r w:rsidRPr="00AA44A1">
        <w:rPr>
          <w:rFonts w:ascii="Times New Roman" w:hAnsi="Times New Roman" w:cs="Times New Roman"/>
          <w:sz w:val="24"/>
          <w:szCs w:val="24"/>
        </w:rPr>
        <w:t xml:space="preserve">On the claim of interest, that this is legally and factually flawed as </w:t>
      </w:r>
      <w:r w:rsidR="00013C86" w:rsidRPr="00AA44A1">
        <w:rPr>
          <w:rFonts w:ascii="Times New Roman" w:hAnsi="Times New Roman" w:cs="Times New Roman"/>
          <w:sz w:val="24"/>
          <w:szCs w:val="24"/>
        </w:rPr>
        <w:t>the</w:t>
      </w:r>
      <w:r w:rsidRPr="00AA44A1">
        <w:rPr>
          <w:rFonts w:ascii="Times New Roman" w:hAnsi="Times New Roman" w:cs="Times New Roman"/>
          <w:sz w:val="24"/>
          <w:szCs w:val="24"/>
        </w:rPr>
        <w:t xml:space="preserve"> money</w:t>
      </w:r>
      <w:r w:rsidR="00786410" w:rsidRPr="00AA44A1">
        <w:rPr>
          <w:rFonts w:ascii="Times New Roman" w:hAnsi="Times New Roman" w:cs="Times New Roman"/>
          <w:sz w:val="24"/>
          <w:szCs w:val="24"/>
        </w:rPr>
        <w:t xml:space="preserve"> on which it is premised unclear, </w:t>
      </w:r>
      <w:r w:rsidR="00013C86" w:rsidRPr="00AA44A1">
        <w:rPr>
          <w:rFonts w:ascii="Times New Roman" w:hAnsi="Times New Roman" w:cs="Times New Roman"/>
          <w:sz w:val="24"/>
          <w:szCs w:val="24"/>
        </w:rPr>
        <w:t>unleaded</w:t>
      </w:r>
      <w:r w:rsidR="00786410" w:rsidRPr="00AA44A1">
        <w:rPr>
          <w:rFonts w:ascii="Times New Roman" w:hAnsi="Times New Roman" w:cs="Times New Roman"/>
          <w:sz w:val="24"/>
          <w:szCs w:val="24"/>
        </w:rPr>
        <w:t xml:space="preserve"> and uncertain. </w:t>
      </w:r>
      <w:r w:rsidR="00AF1633" w:rsidRPr="00AA44A1">
        <w:rPr>
          <w:rFonts w:ascii="Times New Roman" w:hAnsi="Times New Roman" w:cs="Times New Roman"/>
          <w:sz w:val="24"/>
          <w:szCs w:val="24"/>
        </w:rPr>
        <w:t xml:space="preserve"> </w:t>
      </w:r>
    </w:p>
    <w:p w:rsidR="00013C86" w:rsidRPr="00AA44A1" w:rsidRDefault="00013C86" w:rsidP="00013C86">
      <w:pPr>
        <w:spacing w:before="100" w:beforeAutospacing="1" w:after="100" w:afterAutospacing="1" w:line="240" w:lineRule="auto"/>
        <w:jc w:val="both"/>
        <w:rPr>
          <w:rFonts w:ascii="Times New Roman" w:hAnsi="Times New Roman" w:cs="Times New Roman"/>
          <w:sz w:val="24"/>
          <w:szCs w:val="24"/>
        </w:rPr>
      </w:pPr>
      <w:r w:rsidRPr="00AA44A1">
        <w:rPr>
          <w:rFonts w:ascii="Times New Roman" w:hAnsi="Times New Roman" w:cs="Times New Roman"/>
          <w:sz w:val="24"/>
          <w:szCs w:val="24"/>
        </w:rPr>
        <w:t xml:space="preserve">It is trite law that general damages are the direct probable consequences of the act complained of. Such consequences may be loss of use, loss of profit, physical inconvenience, mental distress, pain and suffering. Damages must be prayed and proved, as held in </w:t>
      </w:r>
      <w:r w:rsidRPr="00AA44A1">
        <w:rPr>
          <w:rStyle w:val="Emphasis"/>
          <w:rFonts w:ascii="Times New Roman" w:hAnsi="Times New Roman" w:cs="Times New Roman"/>
          <w:b/>
          <w:bCs/>
          <w:sz w:val="24"/>
          <w:szCs w:val="24"/>
        </w:rPr>
        <w:t>Kampala District Land Board &amp; George Mitala versus Venansio Babweyana SCCA 2/2007</w:t>
      </w:r>
      <w:r w:rsidRPr="00AA44A1">
        <w:rPr>
          <w:rFonts w:ascii="Times New Roman" w:hAnsi="Times New Roman" w:cs="Times New Roman"/>
          <w:i/>
          <w:sz w:val="24"/>
          <w:szCs w:val="24"/>
        </w:rPr>
        <w:t>.</w:t>
      </w:r>
      <w:r w:rsidRPr="00AA44A1">
        <w:rPr>
          <w:rFonts w:ascii="Times New Roman" w:hAnsi="Times New Roman" w:cs="Times New Roman"/>
          <w:sz w:val="24"/>
          <w:szCs w:val="24"/>
        </w:rPr>
        <w:t xml:space="preserve"> </w:t>
      </w:r>
    </w:p>
    <w:p w:rsidR="00013C86" w:rsidRPr="00AA44A1" w:rsidRDefault="00013C86" w:rsidP="00013C86">
      <w:pPr>
        <w:pStyle w:val="NormalWeb"/>
        <w:jc w:val="both"/>
      </w:pPr>
      <w:r w:rsidRPr="00AA44A1">
        <w:t xml:space="preserve">And in the case of </w:t>
      </w:r>
      <w:r w:rsidRPr="00AA44A1">
        <w:rPr>
          <w:rStyle w:val="Emphasis"/>
          <w:rFonts w:eastAsiaTheme="majorEastAsia"/>
          <w:b/>
          <w:bCs/>
        </w:rPr>
        <w:t>Haji Asuman Mutekanga versus Equator Growers (U) Ltd, SCCA No. 7 of 1995,</w:t>
      </w:r>
      <w:r w:rsidRPr="00AA44A1">
        <w:t xml:space="preserve"> Oder JSC (R.I.P.) held that with regard to proof, general damages in a breach of contract are what a court (or jury) may award when the court cannot point out any measure by which they are to be assessed, except in the opinion and judgment of a reasonable man.</w:t>
      </w:r>
    </w:p>
    <w:p w:rsidR="00013C86" w:rsidRPr="00AA44A1" w:rsidRDefault="00013C86" w:rsidP="00013C8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A44A1">
        <w:rPr>
          <w:rFonts w:ascii="Times New Roman" w:eastAsia="Times New Roman" w:hAnsi="Times New Roman" w:cs="Times New Roman"/>
          <w:sz w:val="24"/>
          <w:szCs w:val="24"/>
          <w:lang w:eastAsia="en-GB"/>
        </w:rPr>
        <w:t>The general principle under</w:t>
      </w:r>
      <w:r w:rsidRPr="00AA44A1">
        <w:rPr>
          <w:rFonts w:ascii="Times New Roman" w:eastAsia="Times New Roman" w:hAnsi="Times New Roman" w:cs="Times New Roman"/>
          <w:b/>
          <w:bCs/>
          <w:i/>
          <w:iCs/>
          <w:sz w:val="24"/>
          <w:szCs w:val="24"/>
          <w:lang w:eastAsia="en-GB"/>
        </w:rPr>
        <w:t xml:space="preserve"> </w:t>
      </w:r>
      <w:r w:rsidRPr="00AA44A1">
        <w:rPr>
          <w:rFonts w:ascii="Times New Roman" w:eastAsia="Times New Roman" w:hAnsi="Times New Roman" w:cs="Times New Roman"/>
          <w:b/>
          <w:bCs/>
          <w:iCs/>
          <w:sz w:val="24"/>
          <w:szCs w:val="24"/>
          <w:lang w:eastAsia="en-GB"/>
        </w:rPr>
        <w:t>Section 27 (2)</w:t>
      </w:r>
      <w:r w:rsidRPr="00AA44A1">
        <w:rPr>
          <w:rFonts w:ascii="Times New Roman" w:eastAsia="Times New Roman" w:hAnsi="Times New Roman" w:cs="Times New Roman"/>
          <w:b/>
          <w:bCs/>
          <w:i/>
          <w:iCs/>
          <w:sz w:val="24"/>
          <w:szCs w:val="24"/>
          <w:lang w:eastAsia="en-GB"/>
        </w:rPr>
        <w:t xml:space="preserve"> </w:t>
      </w:r>
      <w:r w:rsidRPr="00AA44A1">
        <w:rPr>
          <w:rFonts w:ascii="Times New Roman" w:eastAsia="Times New Roman" w:hAnsi="Times New Roman" w:cs="Times New Roman"/>
          <w:bCs/>
          <w:iCs/>
          <w:sz w:val="24"/>
          <w:szCs w:val="24"/>
          <w:lang w:eastAsia="en-GB"/>
        </w:rPr>
        <w:t>of the Civil Procedure Act</w:t>
      </w:r>
      <w:r w:rsidRPr="00AA44A1">
        <w:rPr>
          <w:rFonts w:ascii="Times New Roman" w:eastAsia="Times New Roman" w:hAnsi="Times New Roman" w:cs="Times New Roman"/>
          <w:sz w:val="24"/>
          <w:szCs w:val="24"/>
          <w:lang w:eastAsia="en-GB"/>
        </w:rPr>
        <w:t xml:space="preserve"> is that costs follow the event and a successful party should not be deprived of costs except for good reasons. </w:t>
      </w:r>
    </w:p>
    <w:p w:rsidR="0055226F" w:rsidRPr="00AA44A1" w:rsidRDefault="00013C86" w:rsidP="00013C8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A44A1">
        <w:rPr>
          <w:rFonts w:ascii="Times New Roman" w:eastAsia="FangSong" w:hAnsi="Times New Roman" w:cs="Times New Roman"/>
          <w:sz w:val="24"/>
          <w:szCs w:val="24"/>
        </w:rPr>
        <w:t>Costs are therefore granted at the discretion of court as and when it deems fit to do so during and after trial. Therefore, it is not automatic that for every case court will award costs.</w:t>
      </w:r>
    </w:p>
    <w:p w:rsidR="0055226F" w:rsidRPr="00AA44A1" w:rsidRDefault="00013C86" w:rsidP="00013C8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A44A1">
        <w:rPr>
          <w:rFonts w:ascii="Times New Roman" w:eastAsia="FangSong" w:hAnsi="Times New Roman" w:cs="Times New Roman"/>
          <w:sz w:val="24"/>
          <w:szCs w:val="24"/>
        </w:rPr>
        <w:t xml:space="preserve">In the case of </w:t>
      </w:r>
      <w:r w:rsidRPr="00AA44A1">
        <w:rPr>
          <w:rFonts w:ascii="Times New Roman" w:eastAsia="FangSong" w:hAnsi="Times New Roman" w:cs="Times New Roman"/>
          <w:b/>
          <w:sz w:val="24"/>
          <w:szCs w:val="24"/>
        </w:rPr>
        <w:t>Butagira versus Deborah Namukasa (1992-1993) H.C.B 98 at 101</w:t>
      </w:r>
      <w:r w:rsidRPr="00AA44A1">
        <w:rPr>
          <w:rFonts w:ascii="Times New Roman" w:eastAsia="FangSong" w:hAnsi="Times New Roman" w:cs="Times New Roman"/>
          <w:sz w:val="24"/>
          <w:szCs w:val="24"/>
        </w:rPr>
        <w:t xml:space="preserve"> as cited for the Plaintiff, it was held that:</w:t>
      </w:r>
    </w:p>
    <w:p w:rsidR="00013C86" w:rsidRPr="00AA44A1" w:rsidRDefault="00013C86" w:rsidP="00013C8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A44A1">
        <w:rPr>
          <w:rFonts w:ascii="Times New Roman" w:eastAsia="FangSong" w:hAnsi="Times New Roman" w:cs="Times New Roman"/>
          <w:i/>
          <w:sz w:val="24"/>
          <w:szCs w:val="24"/>
        </w:rPr>
        <w:t>“The general rule is that costs shall follow the event and a successful party should not be deprived of them except for good cause. This means that the successful party is entitled to costs unless he is guilty of misconduct or there is some other good cause for not awarding costs to him. The court may not only consider the conduct of the party in the actual litigation but matters which led up to the litigation.”</w:t>
      </w:r>
    </w:p>
    <w:p w:rsidR="00726928" w:rsidRPr="00AA44A1" w:rsidRDefault="00013C86" w:rsidP="00013C86">
      <w:pPr>
        <w:jc w:val="both"/>
        <w:rPr>
          <w:rFonts w:ascii="Times New Roman" w:eastAsia="Times New Roman" w:hAnsi="Times New Roman" w:cs="Times New Roman"/>
          <w:sz w:val="24"/>
          <w:szCs w:val="24"/>
          <w:lang w:eastAsia="en-GB"/>
        </w:rPr>
      </w:pPr>
      <w:r w:rsidRPr="00AA44A1">
        <w:rPr>
          <w:rFonts w:ascii="Times New Roman" w:eastAsia="Times New Roman" w:hAnsi="Times New Roman" w:cs="Times New Roman"/>
          <w:sz w:val="24"/>
          <w:szCs w:val="24"/>
          <w:lang w:eastAsia="en-GB"/>
        </w:rPr>
        <w:t xml:space="preserve">In the instant case I find that the Plaintiffs proved </w:t>
      </w:r>
      <w:r w:rsidR="00D81F42" w:rsidRPr="00AA44A1">
        <w:rPr>
          <w:rFonts w:ascii="Times New Roman" w:eastAsia="Times New Roman" w:hAnsi="Times New Roman" w:cs="Times New Roman"/>
          <w:sz w:val="24"/>
          <w:szCs w:val="24"/>
          <w:lang w:eastAsia="en-GB"/>
        </w:rPr>
        <w:t>their</w:t>
      </w:r>
      <w:r w:rsidRPr="00AA44A1">
        <w:rPr>
          <w:rFonts w:ascii="Times New Roman" w:eastAsia="Times New Roman" w:hAnsi="Times New Roman" w:cs="Times New Roman"/>
          <w:sz w:val="24"/>
          <w:szCs w:val="24"/>
          <w:lang w:eastAsia="en-GB"/>
        </w:rPr>
        <w:t xml:space="preserve"> case on a balance of probabilities and </w:t>
      </w:r>
      <w:r w:rsidR="00D81F42" w:rsidRPr="00AA44A1">
        <w:rPr>
          <w:rFonts w:ascii="Times New Roman" w:eastAsia="Times New Roman" w:hAnsi="Times New Roman" w:cs="Times New Roman"/>
          <w:sz w:val="24"/>
          <w:szCs w:val="24"/>
          <w:lang w:eastAsia="en-GB"/>
        </w:rPr>
        <w:t>they</w:t>
      </w:r>
      <w:r w:rsidRPr="00AA44A1">
        <w:rPr>
          <w:rFonts w:ascii="Times New Roman" w:eastAsia="Times New Roman" w:hAnsi="Times New Roman" w:cs="Times New Roman"/>
          <w:sz w:val="24"/>
          <w:szCs w:val="24"/>
          <w:lang w:eastAsia="en-GB"/>
        </w:rPr>
        <w:t xml:space="preserve"> are entitle</w:t>
      </w:r>
      <w:r w:rsidR="00D81F42" w:rsidRPr="00AA44A1">
        <w:rPr>
          <w:rFonts w:ascii="Times New Roman" w:eastAsia="Times New Roman" w:hAnsi="Times New Roman" w:cs="Times New Roman"/>
          <w:sz w:val="24"/>
          <w:szCs w:val="24"/>
          <w:lang w:eastAsia="en-GB"/>
        </w:rPr>
        <w:t>d</w:t>
      </w:r>
      <w:r w:rsidRPr="00AA44A1">
        <w:rPr>
          <w:rFonts w:ascii="Times New Roman" w:eastAsia="Times New Roman" w:hAnsi="Times New Roman" w:cs="Times New Roman"/>
          <w:sz w:val="24"/>
          <w:szCs w:val="24"/>
          <w:lang w:eastAsia="en-GB"/>
        </w:rPr>
        <w:t xml:space="preserve"> to entitled to </w:t>
      </w:r>
      <w:r w:rsidR="00D81F42" w:rsidRPr="00AA44A1">
        <w:rPr>
          <w:rFonts w:ascii="Times New Roman" w:eastAsia="Times New Roman" w:hAnsi="Times New Roman" w:cs="Times New Roman"/>
          <w:sz w:val="24"/>
          <w:szCs w:val="24"/>
          <w:lang w:eastAsia="en-GB"/>
        </w:rPr>
        <w:t xml:space="preserve">a refund of 66 heads of cattle or an equivalent of </w:t>
      </w:r>
      <w:r w:rsidRPr="00AA44A1">
        <w:rPr>
          <w:rFonts w:ascii="Times New Roman" w:eastAsia="Times New Roman" w:hAnsi="Times New Roman" w:cs="Times New Roman"/>
          <w:sz w:val="24"/>
          <w:szCs w:val="24"/>
          <w:lang w:eastAsia="en-GB"/>
        </w:rPr>
        <w:t xml:space="preserve">UGX </w:t>
      </w:r>
      <w:r w:rsidRPr="00AA44A1">
        <w:rPr>
          <w:rFonts w:ascii="Times New Roman" w:eastAsia="Times New Roman" w:hAnsi="Times New Roman" w:cs="Times New Roman"/>
          <w:sz w:val="24"/>
          <w:szCs w:val="24"/>
          <w:lang w:eastAsia="en-GB"/>
        </w:rPr>
        <w:lastRenderedPageBreak/>
        <w:t xml:space="preserve">66,000,000/= being payment for the 77 Hectares that were not delivered to them since the </w:t>
      </w:r>
      <w:r w:rsidR="00D81F42" w:rsidRPr="00AA44A1">
        <w:rPr>
          <w:rFonts w:ascii="Times New Roman" w:eastAsia="Times New Roman" w:hAnsi="Times New Roman" w:cs="Times New Roman"/>
          <w:sz w:val="24"/>
          <w:szCs w:val="24"/>
          <w:lang w:eastAsia="en-GB"/>
        </w:rPr>
        <w:t>Defendant</w:t>
      </w:r>
      <w:r w:rsidRPr="00AA44A1">
        <w:rPr>
          <w:rFonts w:ascii="Times New Roman" w:eastAsia="Times New Roman" w:hAnsi="Times New Roman" w:cs="Times New Roman"/>
          <w:sz w:val="24"/>
          <w:szCs w:val="24"/>
          <w:lang w:eastAsia="en-GB"/>
        </w:rPr>
        <w:t xml:space="preserve"> has </w:t>
      </w:r>
      <w:r w:rsidR="00D81F42" w:rsidRPr="00AA44A1">
        <w:rPr>
          <w:rFonts w:ascii="Times New Roman" w:eastAsia="Times New Roman" w:hAnsi="Times New Roman" w:cs="Times New Roman"/>
          <w:sz w:val="24"/>
          <w:szCs w:val="24"/>
          <w:lang w:eastAsia="en-GB"/>
        </w:rPr>
        <w:t>no</w:t>
      </w:r>
      <w:r w:rsidRPr="00AA44A1">
        <w:rPr>
          <w:rFonts w:ascii="Times New Roman" w:eastAsia="Times New Roman" w:hAnsi="Times New Roman" w:cs="Times New Roman"/>
          <w:sz w:val="24"/>
          <w:szCs w:val="24"/>
          <w:lang w:eastAsia="en-GB"/>
        </w:rPr>
        <w:t xml:space="preserve"> more land to give them. </w:t>
      </w:r>
    </w:p>
    <w:p w:rsidR="00726928" w:rsidRPr="00AA44A1" w:rsidRDefault="00D81F42" w:rsidP="00013C86">
      <w:pPr>
        <w:jc w:val="both"/>
        <w:rPr>
          <w:rFonts w:ascii="Times New Roman" w:eastAsia="Times New Roman" w:hAnsi="Times New Roman" w:cs="Times New Roman"/>
          <w:sz w:val="24"/>
          <w:szCs w:val="24"/>
          <w:lang w:eastAsia="en-GB"/>
        </w:rPr>
      </w:pPr>
      <w:r w:rsidRPr="00AA44A1">
        <w:rPr>
          <w:rFonts w:ascii="Times New Roman" w:eastAsia="Times New Roman" w:hAnsi="Times New Roman" w:cs="Times New Roman"/>
          <w:sz w:val="24"/>
          <w:szCs w:val="24"/>
          <w:lang w:eastAsia="en-GB"/>
        </w:rPr>
        <w:t>A</w:t>
      </w:r>
      <w:r w:rsidR="00726928" w:rsidRPr="00AA44A1">
        <w:rPr>
          <w:rFonts w:ascii="Times New Roman" w:eastAsia="Times New Roman" w:hAnsi="Times New Roman" w:cs="Times New Roman"/>
          <w:sz w:val="24"/>
          <w:szCs w:val="24"/>
          <w:lang w:eastAsia="en-GB"/>
        </w:rPr>
        <w:t>t a</w:t>
      </w:r>
      <w:r w:rsidRPr="00AA44A1">
        <w:rPr>
          <w:rFonts w:ascii="Times New Roman" w:eastAsia="Times New Roman" w:hAnsi="Times New Roman" w:cs="Times New Roman"/>
          <w:sz w:val="24"/>
          <w:szCs w:val="24"/>
          <w:lang w:eastAsia="en-GB"/>
        </w:rPr>
        <w:t xml:space="preserve">n interest of 30% per annum (commercial rate) is awarded from December 2003 till full </w:t>
      </w:r>
      <w:r w:rsidR="00726928" w:rsidRPr="00AA44A1">
        <w:rPr>
          <w:rFonts w:ascii="Times New Roman" w:eastAsia="Times New Roman" w:hAnsi="Times New Roman" w:cs="Times New Roman"/>
          <w:sz w:val="24"/>
          <w:szCs w:val="24"/>
          <w:lang w:eastAsia="en-GB"/>
        </w:rPr>
        <w:t xml:space="preserve">payment. </w:t>
      </w:r>
    </w:p>
    <w:p w:rsidR="00726928" w:rsidRPr="00AA44A1" w:rsidRDefault="00726928" w:rsidP="00013C86">
      <w:pPr>
        <w:jc w:val="both"/>
        <w:rPr>
          <w:rFonts w:ascii="Times New Roman" w:eastAsia="Times New Roman" w:hAnsi="Times New Roman" w:cs="Times New Roman"/>
          <w:sz w:val="24"/>
          <w:szCs w:val="24"/>
          <w:lang w:eastAsia="en-GB"/>
        </w:rPr>
      </w:pPr>
      <w:r w:rsidRPr="00AA44A1">
        <w:rPr>
          <w:rFonts w:ascii="Times New Roman" w:eastAsia="Times New Roman" w:hAnsi="Times New Roman" w:cs="Times New Roman"/>
          <w:sz w:val="24"/>
          <w:szCs w:val="24"/>
          <w:lang w:eastAsia="en-GB"/>
        </w:rPr>
        <w:t>The</w:t>
      </w:r>
      <w:r w:rsidR="00013C86" w:rsidRPr="00AA44A1">
        <w:rPr>
          <w:rFonts w:ascii="Times New Roman" w:eastAsia="Times New Roman" w:hAnsi="Times New Roman" w:cs="Times New Roman"/>
          <w:sz w:val="24"/>
          <w:szCs w:val="24"/>
          <w:lang w:eastAsia="en-GB"/>
        </w:rPr>
        <w:t xml:space="preserve"> Plaintiffs in their pleadings did </w:t>
      </w:r>
      <w:r w:rsidR="005475B1" w:rsidRPr="00AA44A1">
        <w:rPr>
          <w:rFonts w:ascii="Times New Roman" w:eastAsia="Times New Roman" w:hAnsi="Times New Roman" w:cs="Times New Roman"/>
          <w:sz w:val="24"/>
          <w:szCs w:val="24"/>
          <w:lang w:eastAsia="en-GB"/>
        </w:rPr>
        <w:t xml:space="preserve">pray for special damages and documentary proof is attached there too. </w:t>
      </w:r>
      <w:r w:rsidR="00D81F42" w:rsidRPr="00AA44A1">
        <w:rPr>
          <w:rFonts w:ascii="Times New Roman" w:eastAsia="Times New Roman" w:hAnsi="Times New Roman" w:cs="Times New Roman"/>
          <w:sz w:val="24"/>
          <w:szCs w:val="24"/>
          <w:lang w:eastAsia="en-GB"/>
        </w:rPr>
        <w:t xml:space="preserve">However, they only prayed for special damages worth UGX 4,124,500/= and that is what I award. </w:t>
      </w:r>
    </w:p>
    <w:p w:rsidR="00726928" w:rsidRPr="00AA44A1" w:rsidRDefault="005475B1" w:rsidP="00013C86">
      <w:pPr>
        <w:jc w:val="both"/>
        <w:rPr>
          <w:rFonts w:ascii="Times New Roman" w:eastAsia="Times New Roman" w:hAnsi="Times New Roman" w:cs="Times New Roman"/>
          <w:sz w:val="24"/>
          <w:szCs w:val="24"/>
          <w:lang w:eastAsia="en-GB"/>
        </w:rPr>
      </w:pPr>
      <w:r w:rsidRPr="00AA44A1">
        <w:rPr>
          <w:rFonts w:ascii="Times New Roman" w:eastAsia="Times New Roman" w:hAnsi="Times New Roman" w:cs="Times New Roman"/>
          <w:sz w:val="24"/>
          <w:szCs w:val="24"/>
          <w:lang w:eastAsia="en-GB"/>
        </w:rPr>
        <w:t xml:space="preserve">The </w:t>
      </w:r>
      <w:r w:rsidR="00D81F42" w:rsidRPr="00AA44A1">
        <w:rPr>
          <w:rFonts w:ascii="Times New Roman" w:eastAsia="Times New Roman" w:hAnsi="Times New Roman" w:cs="Times New Roman"/>
          <w:sz w:val="24"/>
          <w:szCs w:val="24"/>
          <w:lang w:eastAsia="en-GB"/>
        </w:rPr>
        <w:t>plaintiffs</w:t>
      </w:r>
      <w:r w:rsidRPr="00AA44A1">
        <w:rPr>
          <w:rFonts w:ascii="Times New Roman" w:eastAsia="Times New Roman" w:hAnsi="Times New Roman" w:cs="Times New Roman"/>
          <w:sz w:val="24"/>
          <w:szCs w:val="24"/>
          <w:lang w:eastAsia="en-GB"/>
        </w:rPr>
        <w:t xml:space="preserve"> being cattle keepers and persons who derive livelihood from the same proved to this Court their losses and </w:t>
      </w:r>
      <w:r w:rsidR="00D81F42" w:rsidRPr="00AA44A1">
        <w:rPr>
          <w:rFonts w:ascii="Times New Roman" w:eastAsia="Times New Roman" w:hAnsi="Times New Roman" w:cs="Times New Roman"/>
          <w:sz w:val="24"/>
          <w:szCs w:val="24"/>
          <w:lang w:eastAsia="en-GB"/>
        </w:rPr>
        <w:t>inconveniences</w:t>
      </w:r>
      <w:r w:rsidRPr="00AA44A1">
        <w:rPr>
          <w:rFonts w:ascii="Times New Roman" w:eastAsia="Times New Roman" w:hAnsi="Times New Roman" w:cs="Times New Roman"/>
          <w:sz w:val="24"/>
          <w:szCs w:val="24"/>
          <w:lang w:eastAsia="en-GB"/>
        </w:rPr>
        <w:t xml:space="preserve"> </w:t>
      </w:r>
      <w:r w:rsidR="00D81F42" w:rsidRPr="00AA44A1">
        <w:rPr>
          <w:rFonts w:ascii="Times New Roman" w:eastAsia="Times New Roman" w:hAnsi="Times New Roman" w:cs="Times New Roman"/>
          <w:sz w:val="24"/>
          <w:szCs w:val="24"/>
          <w:lang w:eastAsia="en-GB"/>
        </w:rPr>
        <w:t xml:space="preserve">as </w:t>
      </w:r>
      <w:r w:rsidRPr="00AA44A1">
        <w:rPr>
          <w:rFonts w:ascii="Times New Roman" w:eastAsia="Times New Roman" w:hAnsi="Times New Roman" w:cs="Times New Roman"/>
          <w:sz w:val="24"/>
          <w:szCs w:val="24"/>
          <w:lang w:eastAsia="en-GB"/>
        </w:rPr>
        <w:t xml:space="preserve">caused by the </w:t>
      </w:r>
      <w:r w:rsidR="00D81F42" w:rsidRPr="00AA44A1">
        <w:rPr>
          <w:rFonts w:ascii="Times New Roman" w:eastAsia="Times New Roman" w:hAnsi="Times New Roman" w:cs="Times New Roman"/>
          <w:sz w:val="24"/>
          <w:szCs w:val="24"/>
          <w:lang w:eastAsia="en-GB"/>
        </w:rPr>
        <w:t>Defendant</w:t>
      </w:r>
      <w:r w:rsidRPr="00AA44A1">
        <w:rPr>
          <w:rFonts w:ascii="Times New Roman" w:eastAsia="Times New Roman" w:hAnsi="Times New Roman" w:cs="Times New Roman"/>
          <w:sz w:val="24"/>
          <w:szCs w:val="24"/>
          <w:lang w:eastAsia="en-GB"/>
        </w:rPr>
        <w:t xml:space="preserve"> sufficiently and are therefore entitled to general damages</w:t>
      </w:r>
      <w:r w:rsidR="00D81F42" w:rsidRPr="00AA44A1">
        <w:rPr>
          <w:rFonts w:ascii="Times New Roman" w:eastAsia="Times New Roman" w:hAnsi="Times New Roman" w:cs="Times New Roman"/>
          <w:sz w:val="24"/>
          <w:szCs w:val="24"/>
          <w:lang w:eastAsia="en-GB"/>
        </w:rPr>
        <w:t xml:space="preserve"> of UGX 20,000,000/= with interest at Court rate</w:t>
      </w:r>
      <w:r w:rsidRPr="00AA44A1">
        <w:rPr>
          <w:rFonts w:ascii="Times New Roman" w:eastAsia="Times New Roman" w:hAnsi="Times New Roman" w:cs="Times New Roman"/>
          <w:sz w:val="24"/>
          <w:szCs w:val="24"/>
          <w:lang w:eastAsia="en-GB"/>
        </w:rPr>
        <w:t>.</w:t>
      </w:r>
      <w:r w:rsidR="00D81F42" w:rsidRPr="00AA44A1">
        <w:rPr>
          <w:rFonts w:ascii="Times New Roman" w:eastAsia="Times New Roman" w:hAnsi="Times New Roman" w:cs="Times New Roman"/>
          <w:sz w:val="24"/>
          <w:szCs w:val="24"/>
          <w:lang w:eastAsia="en-GB"/>
        </w:rPr>
        <w:t xml:space="preserve"> </w:t>
      </w:r>
    </w:p>
    <w:p w:rsidR="00013C86" w:rsidRPr="00AA44A1" w:rsidRDefault="00D81F42" w:rsidP="00013C86">
      <w:pPr>
        <w:jc w:val="both"/>
        <w:rPr>
          <w:rFonts w:ascii="Times New Roman" w:eastAsia="Times New Roman" w:hAnsi="Times New Roman" w:cs="Times New Roman"/>
          <w:sz w:val="24"/>
          <w:szCs w:val="24"/>
          <w:lang w:eastAsia="en-GB"/>
        </w:rPr>
      </w:pPr>
      <w:r w:rsidRPr="00AA44A1">
        <w:rPr>
          <w:rFonts w:ascii="Times New Roman" w:eastAsia="Times New Roman" w:hAnsi="Times New Roman" w:cs="Times New Roman"/>
          <w:sz w:val="24"/>
          <w:szCs w:val="24"/>
          <w:lang w:eastAsia="en-GB"/>
        </w:rPr>
        <w:t>The Plaintiffs being the successful party are awarded costs</w:t>
      </w:r>
      <w:r w:rsidR="005475B1" w:rsidRPr="00AA44A1">
        <w:rPr>
          <w:rFonts w:ascii="Times New Roman" w:eastAsia="Times New Roman" w:hAnsi="Times New Roman" w:cs="Times New Roman"/>
          <w:sz w:val="24"/>
          <w:szCs w:val="24"/>
          <w:lang w:eastAsia="en-GB"/>
        </w:rPr>
        <w:t>.</w:t>
      </w:r>
    </w:p>
    <w:p w:rsidR="00013C86" w:rsidRPr="00AA44A1" w:rsidRDefault="00013C86" w:rsidP="00013C86">
      <w:pPr>
        <w:jc w:val="both"/>
        <w:rPr>
          <w:rFonts w:ascii="Times New Roman" w:eastAsia="FangSong" w:hAnsi="Times New Roman" w:cs="Times New Roman"/>
          <w:sz w:val="24"/>
          <w:szCs w:val="24"/>
        </w:rPr>
      </w:pPr>
      <w:r w:rsidRPr="00AA44A1">
        <w:rPr>
          <w:rFonts w:ascii="Times New Roman" w:eastAsia="Times New Roman" w:hAnsi="Times New Roman" w:cs="Times New Roman"/>
          <w:sz w:val="24"/>
          <w:szCs w:val="24"/>
          <w:lang w:eastAsia="en-GB"/>
        </w:rPr>
        <w:t>In summary the plaintiff’s claim is allowed in the following terms of the orders;</w:t>
      </w:r>
    </w:p>
    <w:p w:rsidR="00013C86" w:rsidRPr="00AA44A1" w:rsidRDefault="00013C86" w:rsidP="00160E63">
      <w:pPr>
        <w:pStyle w:val="ListParagraph"/>
        <w:numPr>
          <w:ilvl w:val="0"/>
          <w:numId w:val="4"/>
        </w:numPr>
        <w:jc w:val="both"/>
        <w:rPr>
          <w:rFonts w:ascii="Times New Roman" w:eastAsia="Times New Roman" w:hAnsi="Times New Roman" w:cs="Times New Roman"/>
          <w:sz w:val="24"/>
          <w:szCs w:val="24"/>
          <w:lang w:eastAsia="en-GB"/>
        </w:rPr>
      </w:pPr>
      <w:r w:rsidRPr="00AA44A1">
        <w:rPr>
          <w:rFonts w:ascii="Times New Roman" w:eastAsia="Times New Roman" w:hAnsi="Times New Roman" w:cs="Times New Roman"/>
          <w:sz w:val="24"/>
          <w:szCs w:val="24"/>
          <w:lang w:eastAsia="en-GB"/>
        </w:rPr>
        <w:t>A declaration that the Defendant is in breach of contract.</w:t>
      </w:r>
    </w:p>
    <w:p w:rsidR="00013C86" w:rsidRPr="00AA44A1" w:rsidRDefault="00900D2A" w:rsidP="00160E63">
      <w:pPr>
        <w:pStyle w:val="ListParagraph"/>
        <w:numPr>
          <w:ilvl w:val="0"/>
          <w:numId w:val="4"/>
        </w:numPr>
        <w:jc w:val="both"/>
        <w:rPr>
          <w:rFonts w:ascii="Times New Roman" w:eastAsia="FangSong" w:hAnsi="Times New Roman" w:cs="Times New Roman"/>
          <w:sz w:val="24"/>
          <w:szCs w:val="24"/>
        </w:rPr>
      </w:pPr>
      <w:r w:rsidRPr="00AA44A1">
        <w:rPr>
          <w:rFonts w:ascii="Times New Roman" w:eastAsia="FangSong" w:hAnsi="Times New Roman" w:cs="Times New Roman"/>
          <w:sz w:val="24"/>
          <w:szCs w:val="24"/>
        </w:rPr>
        <w:t xml:space="preserve">That the </w:t>
      </w:r>
      <w:r w:rsidR="003041E2" w:rsidRPr="00AA44A1">
        <w:rPr>
          <w:rFonts w:ascii="Times New Roman" w:eastAsia="FangSong" w:hAnsi="Times New Roman" w:cs="Times New Roman"/>
          <w:sz w:val="24"/>
          <w:szCs w:val="24"/>
        </w:rPr>
        <w:t>Defendant</w:t>
      </w:r>
      <w:r w:rsidRPr="00AA44A1">
        <w:rPr>
          <w:rFonts w:ascii="Times New Roman" w:eastAsia="FangSong" w:hAnsi="Times New Roman" w:cs="Times New Roman"/>
          <w:sz w:val="24"/>
          <w:szCs w:val="24"/>
        </w:rPr>
        <w:t xml:space="preserve"> refunds the 66 Ankole Cows or the equivalent of UGX 66,000,000/=</w:t>
      </w:r>
      <w:r w:rsidR="00160E63" w:rsidRPr="00AA44A1">
        <w:rPr>
          <w:rFonts w:ascii="Times New Roman" w:eastAsia="FangSong" w:hAnsi="Times New Roman" w:cs="Times New Roman"/>
          <w:sz w:val="24"/>
          <w:szCs w:val="24"/>
        </w:rPr>
        <w:t>.</w:t>
      </w:r>
    </w:p>
    <w:p w:rsidR="00013C86" w:rsidRPr="00AA44A1" w:rsidRDefault="0055226F" w:rsidP="0055226F">
      <w:pPr>
        <w:pStyle w:val="ListParagraph"/>
        <w:numPr>
          <w:ilvl w:val="0"/>
          <w:numId w:val="4"/>
        </w:numPr>
        <w:jc w:val="both"/>
        <w:rPr>
          <w:rFonts w:ascii="Times New Roman" w:eastAsia="FangSong" w:hAnsi="Times New Roman" w:cs="Times New Roman"/>
          <w:sz w:val="24"/>
          <w:szCs w:val="24"/>
        </w:rPr>
      </w:pPr>
      <w:r w:rsidRPr="00AA44A1">
        <w:rPr>
          <w:rFonts w:ascii="Times New Roman" w:eastAsia="Times New Roman" w:hAnsi="Times New Roman" w:cs="Times New Roman"/>
          <w:sz w:val="24"/>
          <w:szCs w:val="24"/>
          <w:lang w:eastAsia="en-GB"/>
        </w:rPr>
        <w:t xml:space="preserve">Interest of 30% </w:t>
      </w:r>
      <w:r w:rsidR="00900D2A" w:rsidRPr="00AA44A1">
        <w:rPr>
          <w:rFonts w:ascii="Times New Roman" w:eastAsia="Times New Roman" w:hAnsi="Times New Roman" w:cs="Times New Roman"/>
          <w:sz w:val="24"/>
          <w:szCs w:val="24"/>
          <w:lang w:eastAsia="en-GB"/>
        </w:rPr>
        <w:t xml:space="preserve">per annum </w:t>
      </w:r>
      <w:r w:rsidRPr="00AA44A1">
        <w:rPr>
          <w:rFonts w:ascii="Times New Roman" w:eastAsia="Times New Roman" w:hAnsi="Times New Roman" w:cs="Times New Roman"/>
          <w:sz w:val="24"/>
          <w:szCs w:val="24"/>
          <w:lang w:eastAsia="en-GB"/>
        </w:rPr>
        <w:t>on (</w:t>
      </w:r>
      <w:r w:rsidR="00160E63" w:rsidRPr="00AA44A1">
        <w:rPr>
          <w:rFonts w:ascii="Times New Roman" w:eastAsia="Times New Roman" w:hAnsi="Times New Roman" w:cs="Times New Roman"/>
          <w:sz w:val="24"/>
          <w:szCs w:val="24"/>
          <w:lang w:eastAsia="en-GB"/>
        </w:rPr>
        <w:t>b</w:t>
      </w:r>
      <w:r w:rsidRPr="00AA44A1">
        <w:rPr>
          <w:rFonts w:ascii="Times New Roman" w:eastAsia="Times New Roman" w:hAnsi="Times New Roman" w:cs="Times New Roman"/>
          <w:sz w:val="24"/>
          <w:szCs w:val="24"/>
          <w:lang w:eastAsia="en-GB"/>
        </w:rPr>
        <w:t xml:space="preserve">) above from December 2003 till full payment. </w:t>
      </w:r>
    </w:p>
    <w:p w:rsidR="00160E63" w:rsidRPr="00AA44A1" w:rsidRDefault="00160E63" w:rsidP="00160E63">
      <w:pPr>
        <w:pStyle w:val="ListParagraph"/>
        <w:numPr>
          <w:ilvl w:val="0"/>
          <w:numId w:val="4"/>
        </w:numPr>
        <w:jc w:val="both"/>
        <w:rPr>
          <w:rFonts w:ascii="Times New Roman" w:eastAsia="FangSong" w:hAnsi="Times New Roman" w:cs="Times New Roman"/>
          <w:sz w:val="24"/>
          <w:szCs w:val="24"/>
        </w:rPr>
      </w:pPr>
      <w:r w:rsidRPr="00AA44A1">
        <w:rPr>
          <w:rFonts w:ascii="Times New Roman" w:eastAsia="Times New Roman" w:hAnsi="Times New Roman" w:cs="Times New Roman"/>
          <w:sz w:val="24"/>
          <w:szCs w:val="24"/>
          <w:lang w:eastAsia="en-GB"/>
        </w:rPr>
        <w:t>That the Defendant pays the Plaintiff</w:t>
      </w:r>
      <w:r w:rsidR="00742950" w:rsidRPr="00AA44A1">
        <w:rPr>
          <w:rFonts w:ascii="Times New Roman" w:eastAsia="Times New Roman" w:hAnsi="Times New Roman" w:cs="Times New Roman"/>
          <w:sz w:val="24"/>
          <w:szCs w:val="24"/>
          <w:lang w:eastAsia="en-GB"/>
        </w:rPr>
        <w:t>s</w:t>
      </w:r>
      <w:r w:rsidRPr="00AA44A1">
        <w:rPr>
          <w:rFonts w:ascii="Times New Roman" w:eastAsia="Times New Roman" w:hAnsi="Times New Roman" w:cs="Times New Roman"/>
          <w:sz w:val="24"/>
          <w:szCs w:val="24"/>
          <w:lang w:eastAsia="en-GB"/>
        </w:rPr>
        <w:t xml:space="preserve"> special damages of UGX 4, 124, 500/=.</w:t>
      </w:r>
    </w:p>
    <w:p w:rsidR="00013C86" w:rsidRPr="00AA44A1" w:rsidRDefault="00013C86" w:rsidP="00013C86">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AA44A1">
        <w:rPr>
          <w:rFonts w:ascii="Times New Roman" w:eastAsia="Times New Roman" w:hAnsi="Times New Roman" w:cs="Times New Roman"/>
          <w:sz w:val="24"/>
          <w:szCs w:val="24"/>
          <w:lang w:eastAsia="en-GB"/>
        </w:rPr>
        <w:t>That the Defendant pays the Plaintiff</w:t>
      </w:r>
      <w:r w:rsidR="00742950" w:rsidRPr="00AA44A1">
        <w:rPr>
          <w:rFonts w:ascii="Times New Roman" w:eastAsia="Times New Roman" w:hAnsi="Times New Roman" w:cs="Times New Roman"/>
          <w:sz w:val="24"/>
          <w:szCs w:val="24"/>
          <w:lang w:eastAsia="en-GB"/>
        </w:rPr>
        <w:t>s</w:t>
      </w:r>
      <w:r w:rsidRPr="00AA44A1">
        <w:rPr>
          <w:rFonts w:ascii="Times New Roman" w:eastAsia="Times New Roman" w:hAnsi="Times New Roman" w:cs="Times New Roman"/>
          <w:sz w:val="24"/>
          <w:szCs w:val="24"/>
          <w:lang w:eastAsia="en-GB"/>
        </w:rPr>
        <w:t xml:space="preserve"> general da</w:t>
      </w:r>
      <w:r w:rsidR="0055226F" w:rsidRPr="00AA44A1">
        <w:rPr>
          <w:rFonts w:ascii="Times New Roman" w:eastAsia="Times New Roman" w:hAnsi="Times New Roman" w:cs="Times New Roman"/>
          <w:sz w:val="24"/>
          <w:szCs w:val="24"/>
          <w:lang w:eastAsia="en-GB"/>
        </w:rPr>
        <w:t>mages of UGX 20,000,000/=</w:t>
      </w:r>
      <w:r w:rsidRPr="00AA44A1">
        <w:rPr>
          <w:rFonts w:ascii="Times New Roman" w:eastAsia="Times New Roman" w:hAnsi="Times New Roman" w:cs="Times New Roman"/>
          <w:sz w:val="24"/>
          <w:szCs w:val="24"/>
          <w:lang w:eastAsia="en-GB"/>
        </w:rPr>
        <w:t>.</w:t>
      </w:r>
    </w:p>
    <w:p w:rsidR="00160E63" w:rsidRPr="00AA44A1" w:rsidRDefault="00160E63" w:rsidP="00013C86">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AA44A1">
        <w:rPr>
          <w:rFonts w:ascii="Times New Roman" w:eastAsia="Times New Roman" w:hAnsi="Times New Roman" w:cs="Times New Roman"/>
          <w:sz w:val="24"/>
          <w:szCs w:val="24"/>
          <w:lang w:eastAsia="en-GB"/>
        </w:rPr>
        <w:t>Interest on (e) above at Court rate from the date of judgment till payment in full.</w:t>
      </w:r>
    </w:p>
    <w:p w:rsidR="00013C86" w:rsidRPr="00AA44A1" w:rsidRDefault="00013C86" w:rsidP="00013C86">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AA44A1">
        <w:rPr>
          <w:rFonts w:ascii="Times New Roman" w:eastAsia="Times New Roman" w:hAnsi="Times New Roman" w:cs="Times New Roman"/>
          <w:sz w:val="24"/>
          <w:szCs w:val="24"/>
          <w:lang w:eastAsia="en-GB"/>
        </w:rPr>
        <w:t>That the defendant pays the Plaintiff the costs of this suit.</w:t>
      </w:r>
    </w:p>
    <w:p w:rsidR="00013C86" w:rsidRPr="00AA44A1" w:rsidRDefault="00013C86" w:rsidP="00013C8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A44A1">
        <w:rPr>
          <w:rFonts w:ascii="Times New Roman" w:eastAsia="Times New Roman" w:hAnsi="Times New Roman" w:cs="Times New Roman"/>
          <w:sz w:val="24"/>
          <w:szCs w:val="24"/>
          <w:lang w:eastAsia="en-GB"/>
        </w:rPr>
        <w:t>Right of appeal explained.</w:t>
      </w:r>
    </w:p>
    <w:p w:rsidR="00013C86" w:rsidRPr="00AA44A1" w:rsidRDefault="00013C86" w:rsidP="00013C86">
      <w:pPr>
        <w:spacing w:before="100" w:beforeAutospacing="1" w:after="100" w:afterAutospacing="1" w:line="240" w:lineRule="auto"/>
        <w:jc w:val="both"/>
        <w:rPr>
          <w:rFonts w:ascii="Times New Roman" w:eastAsia="Times New Roman" w:hAnsi="Times New Roman" w:cs="Times New Roman"/>
          <w:sz w:val="24"/>
          <w:szCs w:val="24"/>
          <w:lang w:eastAsia="en-GB"/>
        </w:rPr>
      </w:pPr>
    </w:p>
    <w:p w:rsidR="00392818" w:rsidRPr="00AA44A1" w:rsidRDefault="00392818" w:rsidP="00013C86">
      <w:pPr>
        <w:spacing w:before="100" w:beforeAutospacing="1" w:after="100" w:afterAutospacing="1" w:line="240" w:lineRule="auto"/>
        <w:jc w:val="both"/>
        <w:rPr>
          <w:rFonts w:ascii="Times New Roman" w:eastAsia="Times New Roman" w:hAnsi="Times New Roman" w:cs="Times New Roman"/>
          <w:b/>
          <w:sz w:val="24"/>
          <w:szCs w:val="24"/>
          <w:lang w:eastAsia="en-GB"/>
        </w:rPr>
      </w:pPr>
      <w:r w:rsidRPr="00AA44A1">
        <w:rPr>
          <w:rFonts w:ascii="Times New Roman" w:eastAsia="Times New Roman" w:hAnsi="Times New Roman" w:cs="Times New Roman"/>
          <w:b/>
          <w:sz w:val="24"/>
          <w:szCs w:val="24"/>
          <w:lang w:eastAsia="en-GB"/>
        </w:rPr>
        <w:t>.......................................</w:t>
      </w:r>
    </w:p>
    <w:p w:rsidR="00392818" w:rsidRPr="00AA44A1" w:rsidRDefault="00392818" w:rsidP="00013C86">
      <w:pPr>
        <w:spacing w:before="100" w:beforeAutospacing="1" w:after="100" w:afterAutospacing="1" w:line="240" w:lineRule="auto"/>
        <w:jc w:val="both"/>
        <w:rPr>
          <w:rFonts w:ascii="Times New Roman" w:eastAsia="Times New Roman" w:hAnsi="Times New Roman" w:cs="Times New Roman"/>
          <w:b/>
          <w:sz w:val="24"/>
          <w:szCs w:val="24"/>
          <w:lang w:eastAsia="en-GB"/>
        </w:rPr>
      </w:pPr>
      <w:r w:rsidRPr="00AA44A1">
        <w:rPr>
          <w:rFonts w:ascii="Times New Roman" w:eastAsia="Times New Roman" w:hAnsi="Times New Roman" w:cs="Times New Roman"/>
          <w:b/>
          <w:sz w:val="24"/>
          <w:szCs w:val="24"/>
          <w:lang w:eastAsia="en-GB"/>
        </w:rPr>
        <w:t>OYUKO. ANTHONY OJOK</w:t>
      </w:r>
    </w:p>
    <w:p w:rsidR="00392818" w:rsidRPr="00AA44A1" w:rsidRDefault="00392818" w:rsidP="00013C86">
      <w:pPr>
        <w:spacing w:before="100" w:beforeAutospacing="1" w:after="100" w:afterAutospacing="1" w:line="240" w:lineRule="auto"/>
        <w:jc w:val="both"/>
        <w:rPr>
          <w:rFonts w:ascii="Times New Roman" w:eastAsia="Times New Roman" w:hAnsi="Times New Roman" w:cs="Times New Roman"/>
          <w:b/>
          <w:sz w:val="24"/>
          <w:szCs w:val="24"/>
          <w:lang w:eastAsia="en-GB"/>
        </w:rPr>
      </w:pPr>
      <w:r w:rsidRPr="00AA44A1">
        <w:rPr>
          <w:rFonts w:ascii="Times New Roman" w:eastAsia="Times New Roman" w:hAnsi="Times New Roman" w:cs="Times New Roman"/>
          <w:b/>
          <w:sz w:val="24"/>
          <w:szCs w:val="24"/>
          <w:lang w:eastAsia="en-GB"/>
        </w:rPr>
        <w:t>JUDGE</w:t>
      </w:r>
    </w:p>
    <w:p w:rsidR="00392818" w:rsidRPr="00AA44A1" w:rsidRDefault="00392818" w:rsidP="00013C86">
      <w:pPr>
        <w:spacing w:before="100" w:beforeAutospacing="1" w:after="100" w:afterAutospacing="1" w:line="240" w:lineRule="auto"/>
        <w:jc w:val="both"/>
        <w:rPr>
          <w:rFonts w:ascii="Times New Roman" w:eastAsia="Times New Roman" w:hAnsi="Times New Roman" w:cs="Times New Roman"/>
          <w:b/>
          <w:sz w:val="24"/>
          <w:szCs w:val="24"/>
          <w:lang w:eastAsia="en-GB"/>
        </w:rPr>
      </w:pPr>
      <w:r w:rsidRPr="00AA44A1">
        <w:rPr>
          <w:rFonts w:ascii="Times New Roman" w:eastAsia="Times New Roman" w:hAnsi="Times New Roman" w:cs="Times New Roman"/>
          <w:b/>
          <w:sz w:val="24"/>
          <w:szCs w:val="24"/>
          <w:lang w:eastAsia="en-GB"/>
        </w:rPr>
        <w:t>15/12/2016</w:t>
      </w:r>
    </w:p>
    <w:p w:rsidR="00392818" w:rsidRPr="00AA44A1" w:rsidRDefault="00392818" w:rsidP="00013C86">
      <w:pPr>
        <w:spacing w:before="100" w:beforeAutospacing="1" w:after="100" w:afterAutospacing="1" w:line="240" w:lineRule="auto"/>
        <w:jc w:val="both"/>
        <w:rPr>
          <w:rFonts w:ascii="Times New Roman" w:eastAsia="Times New Roman" w:hAnsi="Times New Roman" w:cs="Times New Roman"/>
          <w:sz w:val="24"/>
          <w:szCs w:val="24"/>
          <w:lang w:eastAsia="en-GB"/>
        </w:rPr>
      </w:pPr>
    </w:p>
    <w:sectPr w:rsidR="00392818" w:rsidRPr="00AA44A1" w:rsidSect="008809B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ACA" w:rsidRDefault="00BA2ACA" w:rsidP="00606E36">
      <w:pPr>
        <w:spacing w:after="0" w:line="240" w:lineRule="auto"/>
      </w:pPr>
      <w:r>
        <w:separator/>
      </w:r>
    </w:p>
  </w:endnote>
  <w:endnote w:type="continuationSeparator" w:id="0">
    <w:p w:rsidR="00BA2ACA" w:rsidRDefault="00BA2ACA" w:rsidP="00606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ootlight MT Light">
    <w:panose1 w:val="0204060206030A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angSong">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6037"/>
      <w:docPartObj>
        <w:docPartGallery w:val="Page Numbers (Bottom of Page)"/>
        <w:docPartUnique/>
      </w:docPartObj>
    </w:sdtPr>
    <w:sdtEndPr/>
    <w:sdtContent>
      <w:p w:rsidR="00013C86" w:rsidRDefault="00BA2ACA">
        <w:pPr>
          <w:pStyle w:val="Footer"/>
          <w:jc w:val="center"/>
        </w:pPr>
        <w:r>
          <w:fldChar w:fldCharType="begin"/>
        </w:r>
        <w:r>
          <w:instrText xml:space="preserve"> PAGE   \* MERGEFORMAT </w:instrText>
        </w:r>
        <w:r>
          <w:fldChar w:fldCharType="separate"/>
        </w:r>
        <w:r w:rsidR="00AA44A1">
          <w:rPr>
            <w:noProof/>
          </w:rPr>
          <w:t>1</w:t>
        </w:r>
        <w:r>
          <w:rPr>
            <w:noProof/>
          </w:rPr>
          <w:fldChar w:fldCharType="end"/>
        </w:r>
      </w:p>
    </w:sdtContent>
  </w:sdt>
  <w:p w:rsidR="00013C86" w:rsidRDefault="00013C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ACA" w:rsidRDefault="00BA2ACA" w:rsidP="00606E36">
      <w:pPr>
        <w:spacing w:after="0" w:line="240" w:lineRule="auto"/>
      </w:pPr>
      <w:r>
        <w:separator/>
      </w:r>
    </w:p>
  </w:footnote>
  <w:footnote w:type="continuationSeparator" w:id="0">
    <w:p w:rsidR="00BA2ACA" w:rsidRDefault="00BA2ACA" w:rsidP="00606E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13237"/>
    <w:multiLevelType w:val="multilevel"/>
    <w:tmpl w:val="80A4849E"/>
    <w:lvl w:ilvl="0">
      <w:start w:val="1"/>
      <w:numFmt w:val="lowerLetter"/>
      <w:lvlText w:val="%1."/>
      <w:lvlJc w:val="left"/>
      <w:pPr>
        <w:tabs>
          <w:tab w:val="num" w:pos="720"/>
        </w:tabs>
        <w:ind w:left="720" w:hanging="360"/>
      </w:pPr>
      <w:rPr>
        <w:rFonts w:ascii="Footlight MT Light" w:eastAsia="Times New Roman" w:hAnsi="Footlight MT Light"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6F18BD"/>
    <w:multiLevelType w:val="hybridMultilevel"/>
    <w:tmpl w:val="196CB0C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B98394A"/>
    <w:multiLevelType w:val="hybridMultilevel"/>
    <w:tmpl w:val="5204F2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1546F30"/>
    <w:multiLevelType w:val="hybridMultilevel"/>
    <w:tmpl w:val="5204F2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65023D6"/>
    <w:multiLevelType w:val="hybridMultilevel"/>
    <w:tmpl w:val="F154B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87F"/>
    <w:rsid w:val="00013C86"/>
    <w:rsid w:val="000513E9"/>
    <w:rsid w:val="00075346"/>
    <w:rsid w:val="00086DF2"/>
    <w:rsid w:val="00093072"/>
    <w:rsid w:val="000A0E27"/>
    <w:rsid w:val="000A2D10"/>
    <w:rsid w:val="000C5E52"/>
    <w:rsid w:val="000C6E66"/>
    <w:rsid w:val="000D04F2"/>
    <w:rsid w:val="00102C1C"/>
    <w:rsid w:val="00105FDD"/>
    <w:rsid w:val="00146433"/>
    <w:rsid w:val="00160E63"/>
    <w:rsid w:val="001650B2"/>
    <w:rsid w:val="00186D14"/>
    <w:rsid w:val="0019206D"/>
    <w:rsid w:val="001A367D"/>
    <w:rsid w:val="001D0E97"/>
    <w:rsid w:val="00227A7C"/>
    <w:rsid w:val="002650FA"/>
    <w:rsid w:val="002A2104"/>
    <w:rsid w:val="002B03B2"/>
    <w:rsid w:val="002D1348"/>
    <w:rsid w:val="002D2880"/>
    <w:rsid w:val="002E1D4F"/>
    <w:rsid w:val="003041E2"/>
    <w:rsid w:val="00306AF4"/>
    <w:rsid w:val="00311FDC"/>
    <w:rsid w:val="00340310"/>
    <w:rsid w:val="003519ED"/>
    <w:rsid w:val="00366E96"/>
    <w:rsid w:val="00386E11"/>
    <w:rsid w:val="00392818"/>
    <w:rsid w:val="00392E17"/>
    <w:rsid w:val="003A2A59"/>
    <w:rsid w:val="003C512F"/>
    <w:rsid w:val="003E5AD4"/>
    <w:rsid w:val="003E7785"/>
    <w:rsid w:val="003F45BC"/>
    <w:rsid w:val="00425550"/>
    <w:rsid w:val="004420C3"/>
    <w:rsid w:val="00475DB4"/>
    <w:rsid w:val="00497C2D"/>
    <w:rsid w:val="004A7C85"/>
    <w:rsid w:val="004B146C"/>
    <w:rsid w:val="004B3E50"/>
    <w:rsid w:val="004C1A83"/>
    <w:rsid w:val="004C2616"/>
    <w:rsid w:val="004D2FD5"/>
    <w:rsid w:val="00500924"/>
    <w:rsid w:val="00514D80"/>
    <w:rsid w:val="005201AE"/>
    <w:rsid w:val="005475B1"/>
    <w:rsid w:val="00547795"/>
    <w:rsid w:val="0055226F"/>
    <w:rsid w:val="00575ABB"/>
    <w:rsid w:val="00584EC3"/>
    <w:rsid w:val="0058707F"/>
    <w:rsid w:val="005E7854"/>
    <w:rsid w:val="005F7028"/>
    <w:rsid w:val="0060591C"/>
    <w:rsid w:val="00606E36"/>
    <w:rsid w:val="00613C81"/>
    <w:rsid w:val="00616325"/>
    <w:rsid w:val="00666707"/>
    <w:rsid w:val="00687FD0"/>
    <w:rsid w:val="006C34CE"/>
    <w:rsid w:val="006C3F1A"/>
    <w:rsid w:val="006D7621"/>
    <w:rsid w:val="00716B4F"/>
    <w:rsid w:val="00726928"/>
    <w:rsid w:val="00733221"/>
    <w:rsid w:val="00742950"/>
    <w:rsid w:val="00771FCD"/>
    <w:rsid w:val="00786410"/>
    <w:rsid w:val="00796AD0"/>
    <w:rsid w:val="007A33CB"/>
    <w:rsid w:val="007A6A6C"/>
    <w:rsid w:val="008117AD"/>
    <w:rsid w:val="00816B1D"/>
    <w:rsid w:val="00825ADB"/>
    <w:rsid w:val="008809BB"/>
    <w:rsid w:val="00895A19"/>
    <w:rsid w:val="008B4C9B"/>
    <w:rsid w:val="008C5960"/>
    <w:rsid w:val="008E5D6A"/>
    <w:rsid w:val="00900089"/>
    <w:rsid w:val="00900D2A"/>
    <w:rsid w:val="009144F4"/>
    <w:rsid w:val="00983A9B"/>
    <w:rsid w:val="009A28F8"/>
    <w:rsid w:val="009A454C"/>
    <w:rsid w:val="009D134D"/>
    <w:rsid w:val="009D528D"/>
    <w:rsid w:val="009E56C7"/>
    <w:rsid w:val="00A07067"/>
    <w:rsid w:val="00A3387F"/>
    <w:rsid w:val="00A542C9"/>
    <w:rsid w:val="00AA44A1"/>
    <w:rsid w:val="00AE7A4F"/>
    <w:rsid w:val="00AF1633"/>
    <w:rsid w:val="00B146FB"/>
    <w:rsid w:val="00B566A6"/>
    <w:rsid w:val="00B83A17"/>
    <w:rsid w:val="00B842FF"/>
    <w:rsid w:val="00B90D9A"/>
    <w:rsid w:val="00BA2ACA"/>
    <w:rsid w:val="00BD0C31"/>
    <w:rsid w:val="00BE09E2"/>
    <w:rsid w:val="00C24CD0"/>
    <w:rsid w:val="00C36853"/>
    <w:rsid w:val="00C67765"/>
    <w:rsid w:val="00C7185E"/>
    <w:rsid w:val="00C95E81"/>
    <w:rsid w:val="00CA0D34"/>
    <w:rsid w:val="00CF50F8"/>
    <w:rsid w:val="00D81F42"/>
    <w:rsid w:val="00D85FA1"/>
    <w:rsid w:val="00D864FB"/>
    <w:rsid w:val="00D904CA"/>
    <w:rsid w:val="00DC4796"/>
    <w:rsid w:val="00E415C6"/>
    <w:rsid w:val="00E60725"/>
    <w:rsid w:val="00E85E1B"/>
    <w:rsid w:val="00E96460"/>
    <w:rsid w:val="00EF111B"/>
    <w:rsid w:val="00F1102B"/>
    <w:rsid w:val="00F20AA5"/>
    <w:rsid w:val="00F20CBB"/>
    <w:rsid w:val="00F75F3F"/>
    <w:rsid w:val="00F83B5F"/>
    <w:rsid w:val="00F95A5A"/>
    <w:rsid w:val="00FA7F1D"/>
    <w:rsid w:val="00FB4E00"/>
    <w:rsid w:val="00FE3C04"/>
    <w:rsid w:val="00FE4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Header">
    <w:name w:val="header"/>
    <w:basedOn w:val="Normal"/>
    <w:link w:val="HeaderChar"/>
    <w:uiPriority w:val="99"/>
    <w:semiHidden/>
    <w:unhideWhenUsed/>
    <w:rsid w:val="00606E3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06E36"/>
  </w:style>
  <w:style w:type="paragraph" w:styleId="Footer">
    <w:name w:val="footer"/>
    <w:basedOn w:val="Normal"/>
    <w:link w:val="FooterChar"/>
    <w:uiPriority w:val="99"/>
    <w:unhideWhenUsed/>
    <w:rsid w:val="00606E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E36"/>
  </w:style>
  <w:style w:type="paragraph" w:styleId="ListParagraph">
    <w:name w:val="List Paragraph"/>
    <w:basedOn w:val="Normal"/>
    <w:uiPriority w:val="34"/>
    <w:qFormat/>
    <w:rsid w:val="002650FA"/>
    <w:pPr>
      <w:ind w:left="720"/>
      <w:contextualSpacing/>
    </w:pPr>
  </w:style>
  <w:style w:type="paragraph" w:styleId="NormalWeb">
    <w:name w:val="Normal (Web)"/>
    <w:basedOn w:val="Normal"/>
    <w:uiPriority w:val="99"/>
    <w:unhideWhenUsed/>
    <w:rsid w:val="00D864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864F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Header">
    <w:name w:val="header"/>
    <w:basedOn w:val="Normal"/>
    <w:link w:val="HeaderChar"/>
    <w:uiPriority w:val="99"/>
    <w:semiHidden/>
    <w:unhideWhenUsed/>
    <w:rsid w:val="00606E3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06E36"/>
  </w:style>
  <w:style w:type="paragraph" w:styleId="Footer">
    <w:name w:val="footer"/>
    <w:basedOn w:val="Normal"/>
    <w:link w:val="FooterChar"/>
    <w:uiPriority w:val="99"/>
    <w:unhideWhenUsed/>
    <w:rsid w:val="00606E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E36"/>
  </w:style>
  <w:style w:type="paragraph" w:styleId="ListParagraph">
    <w:name w:val="List Paragraph"/>
    <w:basedOn w:val="Normal"/>
    <w:uiPriority w:val="34"/>
    <w:qFormat/>
    <w:rsid w:val="002650FA"/>
    <w:pPr>
      <w:ind w:left="720"/>
      <w:contextualSpacing/>
    </w:pPr>
  </w:style>
  <w:style w:type="paragraph" w:styleId="NormalWeb">
    <w:name w:val="Normal (Web)"/>
    <w:basedOn w:val="Normal"/>
    <w:uiPriority w:val="99"/>
    <w:unhideWhenUsed/>
    <w:rsid w:val="00D864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864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29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3255</Words>
  <Characters>18560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2016-12-21T13:27:00Z</dcterms:created>
  <dcterms:modified xsi:type="dcterms:W3CDTF">2016-12-21T13:27:00Z</dcterms:modified>
</cp:coreProperties>
</file>