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AB" w:rsidRPr="00DC4C3F" w:rsidRDefault="00B546AB" w:rsidP="00DC4C3F">
      <w:pPr>
        <w:spacing w:line="360" w:lineRule="auto"/>
        <w:jc w:val="center"/>
        <w:rPr>
          <w:rFonts w:ascii="Verdana" w:hAnsi="Verdana"/>
          <w:b/>
          <w:sz w:val="26"/>
          <w:szCs w:val="26"/>
        </w:rPr>
      </w:pPr>
      <w:bookmarkStart w:id="0" w:name="_GoBack"/>
      <w:bookmarkEnd w:id="0"/>
      <w:r w:rsidRPr="00DC4C3F">
        <w:rPr>
          <w:rFonts w:ascii="Verdana" w:hAnsi="Verdana"/>
          <w:b/>
          <w:sz w:val="26"/>
          <w:szCs w:val="26"/>
        </w:rPr>
        <w:t>THE REPUBLIC OF UGANDA</w:t>
      </w:r>
    </w:p>
    <w:p w:rsidR="00B546AB" w:rsidRPr="00DC4C3F" w:rsidRDefault="00B546AB" w:rsidP="00DC4C3F">
      <w:pPr>
        <w:spacing w:line="360" w:lineRule="auto"/>
        <w:jc w:val="center"/>
        <w:rPr>
          <w:rFonts w:ascii="Verdana" w:hAnsi="Verdana"/>
          <w:b/>
          <w:sz w:val="26"/>
          <w:szCs w:val="26"/>
        </w:rPr>
      </w:pPr>
      <w:r w:rsidRPr="00DC4C3F">
        <w:rPr>
          <w:rFonts w:ascii="Verdana" w:hAnsi="Verdana"/>
          <w:b/>
          <w:sz w:val="26"/>
          <w:szCs w:val="26"/>
        </w:rPr>
        <w:t>IN THE HIGH COURT OF UGANDA AT KAMPALA</w:t>
      </w:r>
    </w:p>
    <w:p w:rsidR="00B546AB" w:rsidRPr="00DC4C3F" w:rsidRDefault="00B546AB" w:rsidP="00DC4C3F">
      <w:pPr>
        <w:spacing w:line="360" w:lineRule="auto"/>
        <w:jc w:val="center"/>
        <w:rPr>
          <w:rFonts w:ascii="Verdana" w:hAnsi="Verdana"/>
          <w:b/>
          <w:sz w:val="26"/>
          <w:szCs w:val="26"/>
        </w:rPr>
      </w:pPr>
      <w:r w:rsidRPr="00DC4C3F">
        <w:rPr>
          <w:rFonts w:ascii="Verdana" w:hAnsi="Verdana"/>
          <w:b/>
          <w:sz w:val="26"/>
          <w:szCs w:val="26"/>
        </w:rPr>
        <w:t>CIVIL DIVISION</w:t>
      </w:r>
    </w:p>
    <w:p w:rsidR="00B546AB" w:rsidRPr="00DC4C3F" w:rsidRDefault="00B546AB" w:rsidP="00DC4C3F">
      <w:pPr>
        <w:spacing w:line="360" w:lineRule="auto"/>
        <w:jc w:val="center"/>
        <w:rPr>
          <w:rFonts w:ascii="Verdana" w:hAnsi="Verdana"/>
          <w:b/>
          <w:sz w:val="26"/>
          <w:szCs w:val="26"/>
        </w:rPr>
      </w:pPr>
      <w:proofErr w:type="gramStart"/>
      <w:r w:rsidRPr="00DC4C3F">
        <w:rPr>
          <w:rFonts w:ascii="Verdana" w:hAnsi="Verdana"/>
          <w:b/>
          <w:sz w:val="26"/>
          <w:szCs w:val="26"/>
        </w:rPr>
        <w:t>MISC</w:t>
      </w:r>
      <w:r w:rsidR="00DC4C3F">
        <w:rPr>
          <w:rFonts w:ascii="Verdana" w:hAnsi="Verdana"/>
          <w:b/>
          <w:sz w:val="26"/>
          <w:szCs w:val="26"/>
        </w:rPr>
        <w:t>.</w:t>
      </w:r>
      <w:r w:rsidRPr="00DC4C3F">
        <w:rPr>
          <w:rFonts w:ascii="Verdana" w:hAnsi="Verdana"/>
          <w:b/>
          <w:sz w:val="26"/>
          <w:szCs w:val="26"/>
        </w:rPr>
        <w:t xml:space="preserve"> APPLICATION N</w:t>
      </w:r>
      <w:r w:rsidR="00DC4C3F">
        <w:rPr>
          <w:rFonts w:ascii="Verdana" w:hAnsi="Verdana"/>
          <w:b/>
          <w:sz w:val="26"/>
          <w:szCs w:val="26"/>
        </w:rPr>
        <w:t>O</w:t>
      </w:r>
      <w:r w:rsidR="00316C29">
        <w:rPr>
          <w:rFonts w:ascii="Verdana" w:hAnsi="Verdana"/>
          <w:b/>
          <w:sz w:val="26"/>
          <w:szCs w:val="26"/>
        </w:rPr>
        <w:t>.</w:t>
      </w:r>
      <w:proofErr w:type="gramEnd"/>
      <w:r w:rsidR="00316C29">
        <w:rPr>
          <w:rFonts w:ascii="Verdana" w:hAnsi="Verdana"/>
          <w:b/>
          <w:sz w:val="26"/>
          <w:szCs w:val="26"/>
        </w:rPr>
        <w:t xml:space="preserve"> </w:t>
      </w:r>
      <w:r w:rsidRPr="00DC4C3F">
        <w:rPr>
          <w:rFonts w:ascii="Verdana" w:hAnsi="Verdana"/>
          <w:b/>
          <w:sz w:val="26"/>
          <w:szCs w:val="26"/>
        </w:rPr>
        <w:t>149 OF 2015</w:t>
      </w:r>
    </w:p>
    <w:p w:rsidR="00DC4C3F" w:rsidRDefault="00DC4C3F" w:rsidP="00DC4C3F">
      <w:pPr>
        <w:pStyle w:val="NoSpacing"/>
        <w:spacing w:line="360" w:lineRule="auto"/>
        <w:rPr>
          <w:rFonts w:ascii="Verdana" w:hAnsi="Verdana"/>
          <w:b/>
          <w:sz w:val="26"/>
          <w:szCs w:val="26"/>
        </w:rPr>
      </w:pPr>
    </w:p>
    <w:p w:rsidR="00B546AB" w:rsidRPr="00DC4C3F" w:rsidRDefault="00B546AB" w:rsidP="00DC4C3F">
      <w:pPr>
        <w:pStyle w:val="NoSpacing"/>
        <w:spacing w:line="360" w:lineRule="auto"/>
        <w:rPr>
          <w:rFonts w:ascii="Verdana" w:hAnsi="Verdana"/>
          <w:sz w:val="26"/>
          <w:szCs w:val="26"/>
        </w:rPr>
      </w:pPr>
      <w:r w:rsidRPr="00DC4C3F">
        <w:rPr>
          <w:rFonts w:ascii="Verdana" w:hAnsi="Verdana"/>
          <w:b/>
          <w:sz w:val="26"/>
          <w:szCs w:val="26"/>
        </w:rPr>
        <w:t xml:space="preserve">KILEMBE </w:t>
      </w:r>
      <w:proofErr w:type="gramStart"/>
      <w:r w:rsidRPr="00DC4C3F">
        <w:rPr>
          <w:rFonts w:ascii="Verdana" w:hAnsi="Verdana"/>
          <w:b/>
          <w:sz w:val="26"/>
          <w:szCs w:val="26"/>
        </w:rPr>
        <w:t>MINES  :</w:t>
      </w:r>
      <w:proofErr w:type="gramEnd"/>
      <w:r w:rsidRPr="00DC4C3F">
        <w:rPr>
          <w:rFonts w:ascii="Verdana" w:hAnsi="Verdana"/>
          <w:b/>
          <w:sz w:val="26"/>
          <w:szCs w:val="26"/>
        </w:rPr>
        <w:t>:::::::::::::::::::::::::::::::::::::::::::::: APPLICANT</w:t>
      </w:r>
    </w:p>
    <w:p w:rsidR="00B546AB" w:rsidRPr="00DC4C3F" w:rsidRDefault="00B546AB" w:rsidP="00DC4C3F">
      <w:pPr>
        <w:pStyle w:val="ListParagraph"/>
        <w:numPr>
          <w:ilvl w:val="0"/>
          <w:numId w:val="1"/>
        </w:numPr>
        <w:spacing w:line="360" w:lineRule="auto"/>
        <w:jc w:val="center"/>
        <w:rPr>
          <w:rFonts w:ascii="Verdana" w:hAnsi="Verdana"/>
          <w:b/>
          <w:sz w:val="26"/>
          <w:szCs w:val="26"/>
        </w:rPr>
      </w:pPr>
      <w:r w:rsidRPr="00DC4C3F">
        <w:rPr>
          <w:rFonts w:ascii="Verdana" w:hAnsi="Verdana"/>
          <w:b/>
          <w:sz w:val="26"/>
          <w:szCs w:val="26"/>
        </w:rPr>
        <w:t xml:space="preserve">VERSUS  - </w:t>
      </w:r>
    </w:p>
    <w:p w:rsidR="00B546AB" w:rsidRPr="00DC4C3F" w:rsidRDefault="00B546AB" w:rsidP="00DC4C3F">
      <w:pPr>
        <w:spacing w:line="360" w:lineRule="auto"/>
        <w:rPr>
          <w:rFonts w:ascii="Verdana" w:hAnsi="Verdana"/>
          <w:b/>
          <w:sz w:val="26"/>
          <w:szCs w:val="26"/>
        </w:rPr>
      </w:pPr>
      <w:r w:rsidRPr="00DC4C3F">
        <w:rPr>
          <w:rFonts w:ascii="Verdana" w:hAnsi="Verdana"/>
          <w:b/>
          <w:sz w:val="26"/>
          <w:szCs w:val="26"/>
        </w:rPr>
        <w:t xml:space="preserve">IBRAHIM </w:t>
      </w:r>
      <w:proofErr w:type="gramStart"/>
      <w:r w:rsidRPr="00DC4C3F">
        <w:rPr>
          <w:rFonts w:ascii="Verdana" w:hAnsi="Verdana"/>
          <w:b/>
          <w:sz w:val="26"/>
          <w:szCs w:val="26"/>
        </w:rPr>
        <w:t>MAKOMA :</w:t>
      </w:r>
      <w:proofErr w:type="gramEnd"/>
      <w:r w:rsidRPr="00DC4C3F">
        <w:rPr>
          <w:rFonts w:ascii="Verdana" w:hAnsi="Verdana"/>
          <w:b/>
          <w:sz w:val="26"/>
          <w:szCs w:val="26"/>
        </w:rPr>
        <w:t>::::::::::::::::::::::::::::::::::::::::: RESPONDENT</w:t>
      </w:r>
    </w:p>
    <w:p w:rsidR="00DC4C3F" w:rsidRDefault="00DC4C3F" w:rsidP="00DC4C3F">
      <w:pPr>
        <w:spacing w:line="360" w:lineRule="auto"/>
        <w:jc w:val="center"/>
        <w:rPr>
          <w:rFonts w:ascii="Verdana" w:hAnsi="Verdana"/>
          <w:b/>
          <w:sz w:val="26"/>
          <w:szCs w:val="26"/>
        </w:rPr>
      </w:pPr>
    </w:p>
    <w:p w:rsidR="00B546AB" w:rsidRPr="00DC4C3F" w:rsidRDefault="00B546AB" w:rsidP="00DC4C3F">
      <w:pPr>
        <w:spacing w:line="360" w:lineRule="auto"/>
        <w:jc w:val="center"/>
        <w:rPr>
          <w:rFonts w:ascii="Verdana" w:hAnsi="Verdana"/>
          <w:b/>
          <w:sz w:val="26"/>
          <w:szCs w:val="26"/>
          <w:u w:val="single"/>
        </w:rPr>
      </w:pPr>
      <w:r w:rsidRPr="00DC4C3F">
        <w:rPr>
          <w:rFonts w:ascii="Verdana" w:hAnsi="Verdana"/>
          <w:b/>
          <w:sz w:val="26"/>
          <w:szCs w:val="26"/>
        </w:rPr>
        <w:t xml:space="preserve">BEFORE: </w:t>
      </w:r>
      <w:r w:rsidRPr="00DC4C3F">
        <w:rPr>
          <w:rFonts w:ascii="Verdana" w:hAnsi="Verdana"/>
          <w:b/>
          <w:sz w:val="26"/>
          <w:szCs w:val="26"/>
          <w:u w:val="single"/>
        </w:rPr>
        <w:t>HON. MR. JUSTICE STEPHEN MUSOTA</w:t>
      </w:r>
    </w:p>
    <w:p w:rsidR="00DC4C3F" w:rsidRDefault="00DC4C3F" w:rsidP="00DC4C3F">
      <w:pPr>
        <w:spacing w:line="360" w:lineRule="auto"/>
        <w:rPr>
          <w:rFonts w:ascii="Verdana" w:hAnsi="Verdana"/>
          <w:b/>
          <w:sz w:val="26"/>
          <w:szCs w:val="26"/>
          <w:u w:val="single"/>
        </w:rPr>
      </w:pPr>
    </w:p>
    <w:p w:rsidR="00B546AB" w:rsidRPr="00316C29" w:rsidRDefault="00B546AB" w:rsidP="00DC4C3F">
      <w:pPr>
        <w:spacing w:line="360" w:lineRule="auto"/>
        <w:rPr>
          <w:rFonts w:ascii="Verdana" w:hAnsi="Verdana"/>
          <w:b/>
          <w:sz w:val="26"/>
          <w:szCs w:val="26"/>
        </w:rPr>
      </w:pPr>
      <w:r w:rsidRPr="00316C29">
        <w:rPr>
          <w:rFonts w:ascii="Verdana" w:hAnsi="Verdana"/>
          <w:b/>
          <w:sz w:val="26"/>
          <w:szCs w:val="26"/>
        </w:rPr>
        <w:t>RULING</w:t>
      </w:r>
    </w:p>
    <w:p w:rsidR="00B546AB" w:rsidRPr="00DC4C3F" w:rsidRDefault="00B546AB" w:rsidP="00DC4C3F">
      <w:pPr>
        <w:spacing w:line="360" w:lineRule="auto"/>
        <w:jc w:val="both"/>
        <w:rPr>
          <w:rFonts w:ascii="Verdana" w:hAnsi="Verdana"/>
          <w:sz w:val="26"/>
          <w:szCs w:val="26"/>
        </w:rPr>
      </w:pPr>
      <w:r w:rsidRPr="00DC4C3F">
        <w:rPr>
          <w:rFonts w:ascii="Verdana" w:hAnsi="Verdana"/>
          <w:sz w:val="26"/>
          <w:szCs w:val="26"/>
        </w:rPr>
        <w:t xml:space="preserve">This application is by </w:t>
      </w:r>
      <w:r w:rsidR="006634F0" w:rsidRPr="00DC4C3F">
        <w:rPr>
          <w:rFonts w:ascii="Verdana" w:hAnsi="Verdana"/>
          <w:sz w:val="26"/>
          <w:szCs w:val="26"/>
        </w:rPr>
        <w:t xml:space="preserve">Notice </w:t>
      </w:r>
      <w:r w:rsidR="006634F0">
        <w:rPr>
          <w:rFonts w:ascii="Verdana" w:hAnsi="Verdana"/>
          <w:sz w:val="26"/>
          <w:szCs w:val="26"/>
        </w:rPr>
        <w:t>o</w:t>
      </w:r>
      <w:r w:rsidR="006634F0" w:rsidRPr="00DC4C3F">
        <w:rPr>
          <w:rFonts w:ascii="Verdana" w:hAnsi="Verdana"/>
          <w:sz w:val="26"/>
          <w:szCs w:val="26"/>
        </w:rPr>
        <w:t xml:space="preserve">f Motion </w:t>
      </w:r>
      <w:r w:rsidRPr="00DC4C3F">
        <w:rPr>
          <w:rFonts w:ascii="Verdana" w:hAnsi="Verdana"/>
          <w:sz w:val="26"/>
          <w:szCs w:val="26"/>
        </w:rPr>
        <w:t xml:space="preserve">brought under </w:t>
      </w:r>
      <w:r w:rsidR="006634F0" w:rsidRPr="00DC4C3F">
        <w:rPr>
          <w:rFonts w:ascii="Verdana" w:hAnsi="Verdana"/>
          <w:sz w:val="26"/>
          <w:szCs w:val="26"/>
        </w:rPr>
        <w:t>Or</w:t>
      </w:r>
      <w:r w:rsidRPr="00DC4C3F">
        <w:rPr>
          <w:rFonts w:ascii="Verdana" w:hAnsi="Verdana"/>
          <w:sz w:val="26"/>
          <w:szCs w:val="26"/>
        </w:rPr>
        <w:t xml:space="preserve">der 9 rule 18 and 48 of the Civil Procedure Rules and </w:t>
      </w:r>
      <w:r w:rsidR="006634F0" w:rsidRPr="00DC4C3F">
        <w:rPr>
          <w:rFonts w:ascii="Verdana" w:hAnsi="Verdana"/>
          <w:sz w:val="26"/>
          <w:szCs w:val="26"/>
        </w:rPr>
        <w:t>Sec</w:t>
      </w:r>
      <w:r w:rsidRPr="00DC4C3F">
        <w:rPr>
          <w:rFonts w:ascii="Verdana" w:hAnsi="Verdana"/>
          <w:sz w:val="26"/>
          <w:szCs w:val="26"/>
        </w:rPr>
        <w:t>tion 98 of the Civil Procedure Rules for orders that the orders made by this court dismissing Civil Suit No. 766 of 2006 be set aside</w:t>
      </w:r>
      <w:r w:rsidR="006634F0">
        <w:rPr>
          <w:rFonts w:ascii="Verdana" w:hAnsi="Verdana"/>
          <w:sz w:val="26"/>
          <w:szCs w:val="26"/>
        </w:rPr>
        <w:t>,</w:t>
      </w:r>
      <w:r w:rsidRPr="00DC4C3F">
        <w:rPr>
          <w:rFonts w:ascii="Verdana" w:hAnsi="Verdana"/>
          <w:sz w:val="26"/>
          <w:szCs w:val="26"/>
        </w:rPr>
        <w:t xml:space="preserve"> </w:t>
      </w:r>
      <w:r w:rsidR="00C34718">
        <w:rPr>
          <w:rFonts w:ascii="Verdana" w:hAnsi="Verdana"/>
          <w:sz w:val="26"/>
          <w:szCs w:val="26"/>
        </w:rPr>
        <w:t xml:space="preserve">and </w:t>
      </w:r>
      <w:r w:rsidRPr="00DC4C3F">
        <w:rPr>
          <w:rFonts w:ascii="Verdana" w:hAnsi="Verdana"/>
          <w:sz w:val="26"/>
          <w:szCs w:val="26"/>
        </w:rPr>
        <w:t xml:space="preserve">that </w:t>
      </w:r>
      <w:r w:rsidR="006634F0">
        <w:rPr>
          <w:rFonts w:ascii="Verdana" w:hAnsi="Verdana"/>
          <w:sz w:val="26"/>
          <w:szCs w:val="26"/>
        </w:rPr>
        <w:t xml:space="preserve">the </w:t>
      </w:r>
      <w:r w:rsidRPr="00DC4C3F">
        <w:rPr>
          <w:rFonts w:ascii="Verdana" w:hAnsi="Verdana"/>
          <w:sz w:val="26"/>
          <w:szCs w:val="26"/>
        </w:rPr>
        <w:t xml:space="preserve">suit be reinstated and be heard on its merits.  </w:t>
      </w:r>
      <w:proofErr w:type="gramStart"/>
      <w:r w:rsidR="00C34718">
        <w:rPr>
          <w:rFonts w:ascii="Verdana" w:hAnsi="Verdana"/>
          <w:sz w:val="26"/>
          <w:szCs w:val="26"/>
        </w:rPr>
        <w:t>That</w:t>
      </w:r>
      <w:r w:rsidRPr="00DC4C3F">
        <w:rPr>
          <w:rFonts w:ascii="Verdana" w:hAnsi="Verdana"/>
          <w:sz w:val="26"/>
          <w:szCs w:val="26"/>
        </w:rPr>
        <w:t xml:space="preserve"> costs</w:t>
      </w:r>
      <w:proofErr w:type="gramEnd"/>
      <w:r w:rsidRPr="00DC4C3F">
        <w:rPr>
          <w:rFonts w:ascii="Verdana" w:hAnsi="Verdana"/>
          <w:sz w:val="26"/>
          <w:szCs w:val="26"/>
        </w:rPr>
        <w:t xml:space="preserve"> of the application be provided for.</w:t>
      </w:r>
    </w:p>
    <w:p w:rsidR="00B546AB" w:rsidRPr="00DC4C3F" w:rsidRDefault="00B546AB" w:rsidP="00DC4C3F">
      <w:pPr>
        <w:spacing w:line="360" w:lineRule="auto"/>
        <w:jc w:val="both"/>
        <w:rPr>
          <w:rFonts w:ascii="Verdana" w:hAnsi="Verdana"/>
          <w:sz w:val="26"/>
          <w:szCs w:val="26"/>
        </w:rPr>
      </w:pPr>
    </w:p>
    <w:p w:rsidR="002E675A" w:rsidRDefault="00B546AB" w:rsidP="00DC4C3F">
      <w:pPr>
        <w:spacing w:line="360" w:lineRule="auto"/>
        <w:jc w:val="both"/>
        <w:rPr>
          <w:rFonts w:ascii="Verdana" w:hAnsi="Verdana"/>
          <w:sz w:val="26"/>
          <w:szCs w:val="26"/>
        </w:rPr>
      </w:pPr>
      <w:r w:rsidRPr="00DC4C3F">
        <w:rPr>
          <w:rFonts w:ascii="Verdana" w:hAnsi="Verdana"/>
          <w:sz w:val="26"/>
          <w:szCs w:val="26"/>
        </w:rPr>
        <w:t xml:space="preserve">The application is supported by the affidavit of </w:t>
      </w:r>
      <w:proofErr w:type="spellStart"/>
      <w:r w:rsidRPr="00DC4C3F">
        <w:rPr>
          <w:rFonts w:ascii="Verdana" w:hAnsi="Verdana"/>
          <w:sz w:val="26"/>
          <w:szCs w:val="26"/>
        </w:rPr>
        <w:t>Kiyemba</w:t>
      </w:r>
      <w:proofErr w:type="spellEnd"/>
      <w:r w:rsidRPr="00DC4C3F">
        <w:rPr>
          <w:rFonts w:ascii="Verdana" w:hAnsi="Verdana"/>
          <w:sz w:val="26"/>
          <w:szCs w:val="26"/>
        </w:rPr>
        <w:t xml:space="preserve"> </w:t>
      </w:r>
      <w:proofErr w:type="spellStart"/>
      <w:r w:rsidRPr="00DC4C3F">
        <w:rPr>
          <w:rFonts w:ascii="Verdana" w:hAnsi="Verdana"/>
          <w:sz w:val="26"/>
          <w:szCs w:val="26"/>
        </w:rPr>
        <w:t>Mutale</w:t>
      </w:r>
      <w:proofErr w:type="spellEnd"/>
      <w:r w:rsidRPr="00DC4C3F">
        <w:rPr>
          <w:rFonts w:ascii="Verdana" w:hAnsi="Verdana"/>
          <w:sz w:val="26"/>
          <w:szCs w:val="26"/>
        </w:rPr>
        <w:t xml:space="preserve"> the advocate in charge of the matter wherein he deponed that</w:t>
      </w:r>
      <w:r w:rsidR="002E675A">
        <w:rPr>
          <w:rFonts w:ascii="Verdana" w:hAnsi="Verdana"/>
          <w:sz w:val="26"/>
          <w:szCs w:val="26"/>
        </w:rPr>
        <w:t>:</w:t>
      </w:r>
      <w:r w:rsidR="00230F76">
        <w:rPr>
          <w:rFonts w:ascii="Verdana" w:hAnsi="Verdana"/>
          <w:sz w:val="26"/>
          <w:szCs w:val="26"/>
        </w:rPr>
        <w:t>-</w:t>
      </w:r>
    </w:p>
    <w:p w:rsidR="002E675A" w:rsidRDefault="00C34718" w:rsidP="002E675A">
      <w:pPr>
        <w:pStyle w:val="ListParagraph"/>
        <w:numPr>
          <w:ilvl w:val="0"/>
          <w:numId w:val="2"/>
        </w:numPr>
        <w:spacing w:line="360" w:lineRule="auto"/>
        <w:jc w:val="both"/>
        <w:rPr>
          <w:rFonts w:ascii="Verdana" w:hAnsi="Verdana"/>
          <w:sz w:val="26"/>
          <w:szCs w:val="26"/>
        </w:rPr>
      </w:pPr>
      <w:r>
        <w:rPr>
          <w:rFonts w:ascii="Verdana" w:hAnsi="Verdana"/>
          <w:sz w:val="26"/>
          <w:szCs w:val="26"/>
        </w:rPr>
        <w:t>“</w:t>
      </w:r>
      <w:r w:rsidR="002E675A">
        <w:rPr>
          <w:rFonts w:ascii="Verdana" w:hAnsi="Verdana"/>
          <w:sz w:val="26"/>
          <w:szCs w:val="26"/>
        </w:rPr>
        <w:t xml:space="preserve">We </w:t>
      </w:r>
      <w:r w:rsidR="002E675A" w:rsidRPr="002E675A">
        <w:rPr>
          <w:rFonts w:ascii="Verdana" w:hAnsi="Verdana"/>
          <w:sz w:val="26"/>
          <w:szCs w:val="26"/>
        </w:rPr>
        <w:t>received</w:t>
      </w:r>
      <w:r w:rsidR="0069001A" w:rsidRPr="002E675A">
        <w:rPr>
          <w:rFonts w:ascii="Verdana" w:hAnsi="Verdana"/>
          <w:sz w:val="26"/>
          <w:szCs w:val="26"/>
        </w:rPr>
        <w:t xml:space="preserve"> instructions to represent the applicant in the suit</w:t>
      </w:r>
      <w:r w:rsidR="002E675A">
        <w:rPr>
          <w:rFonts w:ascii="Verdana" w:hAnsi="Verdana"/>
          <w:sz w:val="26"/>
          <w:szCs w:val="26"/>
        </w:rPr>
        <w:t>.</w:t>
      </w:r>
    </w:p>
    <w:p w:rsidR="002E675A" w:rsidRDefault="002E675A" w:rsidP="00DC4C3F">
      <w:pPr>
        <w:pStyle w:val="ListParagraph"/>
        <w:numPr>
          <w:ilvl w:val="0"/>
          <w:numId w:val="2"/>
        </w:numPr>
        <w:spacing w:line="360" w:lineRule="auto"/>
        <w:jc w:val="both"/>
        <w:rPr>
          <w:rFonts w:ascii="Verdana" w:hAnsi="Verdana"/>
          <w:sz w:val="26"/>
          <w:szCs w:val="26"/>
        </w:rPr>
      </w:pPr>
      <w:r>
        <w:rPr>
          <w:rFonts w:ascii="Verdana" w:hAnsi="Verdana"/>
          <w:sz w:val="26"/>
          <w:szCs w:val="26"/>
        </w:rPr>
        <w:lastRenderedPageBreak/>
        <w:t>We</w:t>
      </w:r>
      <w:r w:rsidR="0069001A" w:rsidRPr="002E675A">
        <w:rPr>
          <w:rFonts w:ascii="Verdana" w:hAnsi="Verdana"/>
          <w:sz w:val="26"/>
          <w:szCs w:val="26"/>
        </w:rPr>
        <w:t xml:space="preserve"> filed all the necessary documents in order to pursue the suit.  </w:t>
      </w:r>
    </w:p>
    <w:p w:rsidR="002E675A" w:rsidRDefault="0069001A" w:rsidP="00DC4C3F">
      <w:pPr>
        <w:pStyle w:val="ListParagraph"/>
        <w:numPr>
          <w:ilvl w:val="0"/>
          <w:numId w:val="2"/>
        </w:numPr>
        <w:spacing w:line="360" w:lineRule="auto"/>
        <w:jc w:val="both"/>
        <w:rPr>
          <w:rFonts w:ascii="Verdana" w:hAnsi="Verdana"/>
          <w:sz w:val="26"/>
          <w:szCs w:val="26"/>
        </w:rPr>
      </w:pPr>
      <w:r w:rsidRPr="002E675A">
        <w:rPr>
          <w:rFonts w:ascii="Verdana" w:hAnsi="Verdana"/>
          <w:sz w:val="26"/>
          <w:szCs w:val="26"/>
        </w:rPr>
        <w:t>When the case came up for hearing on 9</w:t>
      </w:r>
      <w:r w:rsidRPr="002E675A">
        <w:rPr>
          <w:rFonts w:ascii="Verdana" w:hAnsi="Verdana"/>
          <w:sz w:val="26"/>
          <w:szCs w:val="26"/>
          <w:vertAlign w:val="superscript"/>
        </w:rPr>
        <w:t>th</w:t>
      </w:r>
      <w:r w:rsidRPr="002E675A">
        <w:rPr>
          <w:rFonts w:ascii="Verdana" w:hAnsi="Verdana"/>
          <w:sz w:val="26"/>
          <w:szCs w:val="26"/>
        </w:rPr>
        <w:t xml:space="preserve"> of January 2015, none of the parties attended since the applicant’s counsel was out of the country</w:t>
      </w:r>
      <w:r w:rsidR="002E675A" w:rsidRPr="002E675A">
        <w:rPr>
          <w:rFonts w:ascii="Verdana" w:hAnsi="Verdana"/>
          <w:sz w:val="26"/>
          <w:szCs w:val="26"/>
        </w:rPr>
        <w:t>.</w:t>
      </w:r>
      <w:r w:rsidRPr="002E675A">
        <w:rPr>
          <w:rFonts w:ascii="Verdana" w:hAnsi="Verdana"/>
          <w:sz w:val="26"/>
          <w:szCs w:val="26"/>
        </w:rPr>
        <w:t xml:space="preserve"> </w:t>
      </w:r>
      <w:r w:rsidR="002E675A" w:rsidRPr="002E675A">
        <w:rPr>
          <w:rFonts w:ascii="Verdana" w:hAnsi="Verdana"/>
          <w:sz w:val="26"/>
          <w:szCs w:val="26"/>
        </w:rPr>
        <w:t>Consequently</w:t>
      </w:r>
      <w:r w:rsidRPr="002E675A">
        <w:rPr>
          <w:rFonts w:ascii="Verdana" w:hAnsi="Verdana"/>
          <w:sz w:val="26"/>
          <w:szCs w:val="26"/>
        </w:rPr>
        <w:t xml:space="preserve"> the case was fixed for 7</w:t>
      </w:r>
      <w:r w:rsidRPr="002E675A">
        <w:rPr>
          <w:rFonts w:ascii="Verdana" w:hAnsi="Verdana"/>
          <w:sz w:val="26"/>
          <w:szCs w:val="26"/>
          <w:vertAlign w:val="superscript"/>
        </w:rPr>
        <w:t>th</w:t>
      </w:r>
      <w:r w:rsidRPr="002E675A">
        <w:rPr>
          <w:rFonts w:ascii="Verdana" w:hAnsi="Verdana"/>
          <w:sz w:val="26"/>
          <w:szCs w:val="26"/>
        </w:rPr>
        <w:t xml:space="preserve"> May 2014, in absence of all parties.</w:t>
      </w:r>
    </w:p>
    <w:p w:rsidR="002E675A" w:rsidRDefault="002E675A" w:rsidP="00DC4C3F">
      <w:pPr>
        <w:pStyle w:val="ListParagraph"/>
        <w:numPr>
          <w:ilvl w:val="0"/>
          <w:numId w:val="2"/>
        </w:numPr>
        <w:spacing w:line="360" w:lineRule="auto"/>
        <w:jc w:val="both"/>
        <w:rPr>
          <w:rFonts w:ascii="Verdana" w:hAnsi="Verdana"/>
          <w:sz w:val="26"/>
          <w:szCs w:val="26"/>
        </w:rPr>
      </w:pPr>
      <w:r>
        <w:rPr>
          <w:rFonts w:ascii="Verdana" w:hAnsi="Verdana"/>
          <w:sz w:val="26"/>
          <w:szCs w:val="26"/>
        </w:rPr>
        <w:t>T</w:t>
      </w:r>
      <w:r w:rsidR="0069001A" w:rsidRPr="002E675A">
        <w:rPr>
          <w:rFonts w:ascii="Verdana" w:hAnsi="Verdana"/>
          <w:sz w:val="26"/>
          <w:szCs w:val="26"/>
        </w:rPr>
        <w:t xml:space="preserve">he onus was </w:t>
      </w:r>
      <w:r w:rsidRPr="002E675A">
        <w:rPr>
          <w:rFonts w:ascii="Verdana" w:hAnsi="Verdana"/>
          <w:sz w:val="26"/>
          <w:szCs w:val="26"/>
        </w:rPr>
        <w:t xml:space="preserve">on </w:t>
      </w:r>
      <w:r w:rsidR="0069001A" w:rsidRPr="002E675A">
        <w:rPr>
          <w:rFonts w:ascii="Verdana" w:hAnsi="Verdana"/>
          <w:sz w:val="26"/>
          <w:szCs w:val="26"/>
        </w:rPr>
        <w:t>this court to issue out hearing notices to invite the parties to come to court but court did not issue out hearing notices as required by law.</w:t>
      </w:r>
      <w:r w:rsidRPr="002E675A">
        <w:rPr>
          <w:rFonts w:ascii="Verdana" w:hAnsi="Verdana"/>
          <w:sz w:val="26"/>
          <w:szCs w:val="26"/>
        </w:rPr>
        <w:t xml:space="preserve"> </w:t>
      </w:r>
    </w:p>
    <w:p w:rsidR="002E675A" w:rsidRDefault="002E675A" w:rsidP="00DC4C3F">
      <w:pPr>
        <w:pStyle w:val="ListParagraph"/>
        <w:numPr>
          <w:ilvl w:val="0"/>
          <w:numId w:val="2"/>
        </w:numPr>
        <w:spacing w:line="360" w:lineRule="auto"/>
        <w:jc w:val="both"/>
        <w:rPr>
          <w:rFonts w:ascii="Verdana" w:hAnsi="Verdana"/>
          <w:sz w:val="26"/>
          <w:szCs w:val="26"/>
        </w:rPr>
      </w:pPr>
      <w:r>
        <w:rPr>
          <w:rFonts w:ascii="Verdana" w:hAnsi="Verdana"/>
          <w:sz w:val="26"/>
          <w:szCs w:val="26"/>
        </w:rPr>
        <w:t>O</w:t>
      </w:r>
      <w:r w:rsidR="0069001A" w:rsidRPr="002E675A">
        <w:rPr>
          <w:rFonts w:ascii="Verdana" w:hAnsi="Verdana"/>
          <w:sz w:val="26"/>
          <w:szCs w:val="26"/>
        </w:rPr>
        <w:t>n 7</w:t>
      </w:r>
      <w:r w:rsidR="0069001A" w:rsidRPr="002E675A">
        <w:rPr>
          <w:rFonts w:ascii="Verdana" w:hAnsi="Verdana"/>
          <w:sz w:val="26"/>
          <w:szCs w:val="26"/>
          <w:vertAlign w:val="superscript"/>
        </w:rPr>
        <w:t>th</w:t>
      </w:r>
      <w:r w:rsidR="0069001A" w:rsidRPr="002E675A">
        <w:rPr>
          <w:rFonts w:ascii="Verdana" w:hAnsi="Verdana"/>
          <w:sz w:val="26"/>
          <w:szCs w:val="26"/>
        </w:rPr>
        <w:t xml:space="preserve"> May 2014, the case was called for hearing and none of the parties attended since they were never served with hearing notices</w:t>
      </w:r>
      <w:r>
        <w:rPr>
          <w:rFonts w:ascii="Verdana" w:hAnsi="Verdana"/>
          <w:sz w:val="26"/>
          <w:szCs w:val="26"/>
        </w:rPr>
        <w:t>.</w:t>
      </w:r>
    </w:p>
    <w:p w:rsidR="0069001A" w:rsidRPr="002E675A" w:rsidRDefault="0069001A" w:rsidP="00DC4C3F">
      <w:pPr>
        <w:pStyle w:val="ListParagraph"/>
        <w:numPr>
          <w:ilvl w:val="0"/>
          <w:numId w:val="2"/>
        </w:numPr>
        <w:spacing w:line="360" w:lineRule="auto"/>
        <w:jc w:val="both"/>
        <w:rPr>
          <w:rFonts w:ascii="Verdana" w:hAnsi="Verdana"/>
          <w:sz w:val="26"/>
          <w:szCs w:val="26"/>
        </w:rPr>
      </w:pPr>
      <w:r w:rsidRPr="002E675A">
        <w:rPr>
          <w:rFonts w:ascii="Verdana" w:hAnsi="Verdana"/>
          <w:sz w:val="26"/>
          <w:szCs w:val="26"/>
        </w:rPr>
        <w:t xml:space="preserve"> </w:t>
      </w:r>
      <w:r w:rsidR="002E675A" w:rsidRPr="002E675A">
        <w:rPr>
          <w:rFonts w:ascii="Verdana" w:hAnsi="Verdana"/>
          <w:sz w:val="26"/>
          <w:szCs w:val="26"/>
        </w:rPr>
        <w:t>Consequently</w:t>
      </w:r>
      <w:r w:rsidRPr="002E675A">
        <w:rPr>
          <w:rFonts w:ascii="Verdana" w:hAnsi="Verdana"/>
          <w:sz w:val="26"/>
          <w:szCs w:val="26"/>
        </w:rPr>
        <w:t xml:space="preserve"> the case was dismissed for lack of prosecution though they had no knowledge of the hearing which resulted in their absence</w:t>
      </w:r>
      <w:r w:rsidR="00C34718">
        <w:rPr>
          <w:rFonts w:ascii="Verdana" w:hAnsi="Verdana"/>
          <w:sz w:val="26"/>
          <w:szCs w:val="26"/>
        </w:rPr>
        <w:t>”</w:t>
      </w:r>
      <w:r w:rsidRPr="002E675A">
        <w:rPr>
          <w:rFonts w:ascii="Verdana" w:hAnsi="Verdana"/>
          <w:sz w:val="26"/>
          <w:szCs w:val="26"/>
        </w:rPr>
        <w:t>.</w:t>
      </w:r>
    </w:p>
    <w:p w:rsidR="00246C27" w:rsidRPr="00DC4C3F" w:rsidRDefault="00246C27" w:rsidP="00DC4C3F">
      <w:pPr>
        <w:spacing w:line="360" w:lineRule="auto"/>
        <w:jc w:val="both"/>
        <w:rPr>
          <w:rFonts w:ascii="Verdana" w:hAnsi="Verdana"/>
          <w:sz w:val="26"/>
          <w:szCs w:val="26"/>
        </w:rPr>
      </w:pPr>
    </w:p>
    <w:p w:rsidR="00246C27" w:rsidRPr="00DC4C3F" w:rsidRDefault="00246C27" w:rsidP="00DC4C3F">
      <w:pPr>
        <w:spacing w:line="360" w:lineRule="auto"/>
        <w:jc w:val="both"/>
        <w:rPr>
          <w:rFonts w:ascii="Verdana" w:hAnsi="Verdana"/>
          <w:sz w:val="26"/>
          <w:szCs w:val="26"/>
        </w:rPr>
      </w:pPr>
      <w:r w:rsidRPr="00DC4C3F">
        <w:rPr>
          <w:rFonts w:ascii="Verdana" w:hAnsi="Verdana"/>
          <w:sz w:val="26"/>
          <w:szCs w:val="26"/>
        </w:rPr>
        <w:t>The respondent opposed the application by swearing an affidavit in reply stating that counsel for the applicant had knowledge of the hearing date since they had been served with a hearing notice thereof.</w:t>
      </w:r>
    </w:p>
    <w:p w:rsidR="00246C27" w:rsidRPr="00DC4C3F" w:rsidRDefault="00246C27" w:rsidP="00DC4C3F">
      <w:pPr>
        <w:spacing w:line="360" w:lineRule="auto"/>
        <w:jc w:val="both"/>
        <w:rPr>
          <w:rFonts w:ascii="Verdana" w:hAnsi="Verdana"/>
          <w:sz w:val="26"/>
          <w:szCs w:val="26"/>
        </w:rPr>
      </w:pPr>
    </w:p>
    <w:p w:rsidR="002E675A" w:rsidRDefault="00246C27" w:rsidP="00DC4C3F">
      <w:pPr>
        <w:spacing w:line="360" w:lineRule="auto"/>
        <w:jc w:val="both"/>
        <w:rPr>
          <w:rFonts w:ascii="Verdana" w:hAnsi="Verdana"/>
          <w:sz w:val="26"/>
          <w:szCs w:val="26"/>
        </w:rPr>
      </w:pPr>
      <w:r w:rsidRPr="00DC4C3F">
        <w:rPr>
          <w:rFonts w:ascii="Verdana" w:hAnsi="Verdana"/>
          <w:sz w:val="26"/>
          <w:szCs w:val="26"/>
        </w:rPr>
        <w:t xml:space="preserve">At the hearing of the application, the applicant was represented by Ms. </w:t>
      </w:r>
      <w:proofErr w:type="spellStart"/>
      <w:r w:rsidRPr="00DC4C3F">
        <w:rPr>
          <w:rFonts w:ascii="Verdana" w:hAnsi="Verdana"/>
          <w:sz w:val="26"/>
          <w:szCs w:val="26"/>
        </w:rPr>
        <w:t>Nakamatte</w:t>
      </w:r>
      <w:proofErr w:type="spellEnd"/>
      <w:r w:rsidRPr="00DC4C3F">
        <w:rPr>
          <w:rFonts w:ascii="Verdana" w:hAnsi="Verdana"/>
          <w:sz w:val="26"/>
          <w:szCs w:val="26"/>
        </w:rPr>
        <w:t xml:space="preserve"> while the respondent Mr. </w:t>
      </w:r>
      <w:proofErr w:type="spellStart"/>
      <w:r w:rsidRPr="00DC4C3F">
        <w:rPr>
          <w:rFonts w:ascii="Verdana" w:hAnsi="Verdana"/>
          <w:sz w:val="26"/>
          <w:szCs w:val="26"/>
        </w:rPr>
        <w:t>Makoma</w:t>
      </w:r>
      <w:proofErr w:type="spellEnd"/>
      <w:r w:rsidRPr="00DC4C3F">
        <w:rPr>
          <w:rFonts w:ascii="Verdana" w:hAnsi="Verdana"/>
          <w:sz w:val="26"/>
          <w:szCs w:val="26"/>
        </w:rPr>
        <w:t xml:space="preserve"> Ibra</w:t>
      </w:r>
      <w:r w:rsidR="00960BCF" w:rsidRPr="00DC4C3F">
        <w:rPr>
          <w:rFonts w:ascii="Verdana" w:hAnsi="Verdana"/>
          <w:sz w:val="26"/>
          <w:szCs w:val="26"/>
        </w:rPr>
        <w:t>hi</w:t>
      </w:r>
      <w:r w:rsidRPr="00DC4C3F">
        <w:rPr>
          <w:rFonts w:ascii="Verdana" w:hAnsi="Verdana"/>
          <w:sz w:val="26"/>
          <w:szCs w:val="26"/>
        </w:rPr>
        <w:t xml:space="preserve">m appeared in person.  </w:t>
      </w:r>
    </w:p>
    <w:p w:rsidR="002E675A" w:rsidRDefault="002E675A" w:rsidP="00DC4C3F">
      <w:pPr>
        <w:spacing w:line="360" w:lineRule="auto"/>
        <w:jc w:val="both"/>
        <w:rPr>
          <w:rFonts w:ascii="Verdana" w:hAnsi="Verdana"/>
          <w:sz w:val="26"/>
          <w:szCs w:val="26"/>
        </w:rPr>
      </w:pPr>
    </w:p>
    <w:p w:rsidR="002E675A" w:rsidRDefault="00246C27" w:rsidP="00DC4C3F">
      <w:pPr>
        <w:spacing w:line="360" w:lineRule="auto"/>
        <w:jc w:val="both"/>
        <w:rPr>
          <w:rFonts w:ascii="Verdana" w:hAnsi="Verdana"/>
          <w:sz w:val="26"/>
          <w:szCs w:val="26"/>
        </w:rPr>
      </w:pPr>
      <w:r w:rsidRPr="00DC4C3F">
        <w:rPr>
          <w:rFonts w:ascii="Verdana" w:hAnsi="Verdana"/>
          <w:sz w:val="26"/>
          <w:szCs w:val="26"/>
        </w:rPr>
        <w:t xml:space="preserve">Counsel for the applicant submitted that they were prevented to appear in court on due date for sufficient </w:t>
      </w:r>
      <w:r w:rsidR="00C34718" w:rsidRPr="00DC4C3F">
        <w:rPr>
          <w:rFonts w:ascii="Verdana" w:hAnsi="Verdana"/>
          <w:sz w:val="26"/>
          <w:szCs w:val="26"/>
        </w:rPr>
        <w:t>cause because</w:t>
      </w:r>
      <w:r w:rsidRPr="00DC4C3F">
        <w:rPr>
          <w:rFonts w:ascii="Verdana" w:hAnsi="Verdana"/>
          <w:sz w:val="26"/>
          <w:szCs w:val="26"/>
        </w:rPr>
        <w:t xml:space="preserve"> the applicant </w:t>
      </w:r>
      <w:r w:rsidRPr="00DC4C3F">
        <w:rPr>
          <w:rFonts w:ascii="Verdana" w:hAnsi="Verdana"/>
          <w:sz w:val="26"/>
          <w:szCs w:val="26"/>
        </w:rPr>
        <w:lastRenderedPageBreak/>
        <w:t>and counsel had no notice, the case was coming that day.</w:t>
      </w:r>
      <w:r w:rsidR="002E675A">
        <w:rPr>
          <w:rFonts w:ascii="Verdana" w:hAnsi="Verdana"/>
          <w:sz w:val="26"/>
          <w:szCs w:val="26"/>
        </w:rPr>
        <w:t xml:space="preserve"> </w:t>
      </w:r>
      <w:r w:rsidRPr="00DC4C3F">
        <w:rPr>
          <w:rFonts w:ascii="Verdana" w:hAnsi="Verdana"/>
          <w:sz w:val="26"/>
          <w:szCs w:val="26"/>
        </w:rPr>
        <w:t xml:space="preserve">She submitted that no hearing notices were issued to notify both parties.  </w:t>
      </w:r>
    </w:p>
    <w:p w:rsidR="002E675A" w:rsidRDefault="002E675A" w:rsidP="00DC4C3F">
      <w:pPr>
        <w:spacing w:line="360" w:lineRule="auto"/>
        <w:jc w:val="both"/>
        <w:rPr>
          <w:rFonts w:ascii="Verdana" w:hAnsi="Verdana"/>
          <w:sz w:val="26"/>
          <w:szCs w:val="26"/>
        </w:rPr>
      </w:pPr>
    </w:p>
    <w:p w:rsidR="00960BCF" w:rsidRPr="00DC4C3F" w:rsidRDefault="002E675A" w:rsidP="00DC4C3F">
      <w:pPr>
        <w:spacing w:line="360" w:lineRule="auto"/>
        <w:jc w:val="both"/>
        <w:rPr>
          <w:rFonts w:ascii="Verdana" w:hAnsi="Verdana"/>
          <w:sz w:val="26"/>
          <w:szCs w:val="26"/>
        </w:rPr>
      </w:pPr>
      <w:r w:rsidRPr="00DC4C3F">
        <w:rPr>
          <w:rFonts w:ascii="Verdana" w:hAnsi="Verdana"/>
          <w:sz w:val="26"/>
          <w:szCs w:val="26"/>
        </w:rPr>
        <w:t>In</w:t>
      </w:r>
      <w:r w:rsidR="00246C27" w:rsidRPr="00DC4C3F">
        <w:rPr>
          <w:rFonts w:ascii="Verdana" w:hAnsi="Verdana"/>
          <w:sz w:val="26"/>
          <w:szCs w:val="26"/>
        </w:rPr>
        <w:t xml:space="preserve"> reply the respondent submitted that notices of the hearing date were extracted by court and served on to counsel for the applicant and an affidavit of service to that effect was </w:t>
      </w:r>
      <w:r w:rsidR="00960BCF" w:rsidRPr="00DC4C3F">
        <w:rPr>
          <w:rFonts w:ascii="Verdana" w:hAnsi="Verdana"/>
          <w:sz w:val="26"/>
          <w:szCs w:val="26"/>
        </w:rPr>
        <w:t xml:space="preserve">filed in court sworn by Ms. </w:t>
      </w:r>
      <w:proofErr w:type="spellStart"/>
      <w:r w:rsidR="00960BCF" w:rsidRPr="00DC4C3F">
        <w:rPr>
          <w:rFonts w:ascii="Verdana" w:hAnsi="Verdana"/>
          <w:sz w:val="26"/>
          <w:szCs w:val="26"/>
        </w:rPr>
        <w:t>Ayesigire</w:t>
      </w:r>
      <w:proofErr w:type="spellEnd"/>
      <w:r w:rsidR="00960BCF" w:rsidRPr="00DC4C3F">
        <w:rPr>
          <w:rFonts w:ascii="Verdana" w:hAnsi="Verdana"/>
          <w:sz w:val="26"/>
          <w:szCs w:val="26"/>
        </w:rPr>
        <w:t xml:space="preserve"> Hope and thus counsel for the applicant was aware of the hearing date.  He argued that the fact that they took a whole year to bring the application shows loss of interest in the matter and thus the applicant has not shown sufficient cause for their non appearance to warrant reinstatement as required under</w:t>
      </w:r>
      <w:r>
        <w:rPr>
          <w:rFonts w:ascii="Verdana" w:hAnsi="Verdana"/>
          <w:sz w:val="26"/>
          <w:szCs w:val="26"/>
        </w:rPr>
        <w:t xml:space="preserve"> O</w:t>
      </w:r>
      <w:r w:rsidR="00960BCF" w:rsidRPr="00DC4C3F">
        <w:rPr>
          <w:rFonts w:ascii="Verdana" w:hAnsi="Verdana"/>
          <w:sz w:val="26"/>
          <w:szCs w:val="26"/>
        </w:rPr>
        <w:t>rder 9 rule 18 of the Civil Procedure Rules.</w:t>
      </w:r>
    </w:p>
    <w:p w:rsidR="00960BCF" w:rsidRPr="00DC4C3F" w:rsidRDefault="00960BCF" w:rsidP="00DC4C3F">
      <w:pPr>
        <w:spacing w:line="360" w:lineRule="auto"/>
        <w:jc w:val="both"/>
        <w:rPr>
          <w:rFonts w:ascii="Verdana" w:hAnsi="Verdana"/>
          <w:sz w:val="26"/>
          <w:szCs w:val="26"/>
        </w:rPr>
      </w:pPr>
    </w:p>
    <w:p w:rsidR="00960BCF" w:rsidRPr="00DC4C3F" w:rsidRDefault="00960BCF" w:rsidP="00DC4C3F">
      <w:pPr>
        <w:spacing w:line="360" w:lineRule="auto"/>
        <w:jc w:val="both"/>
        <w:rPr>
          <w:rFonts w:ascii="Verdana" w:hAnsi="Verdana"/>
          <w:sz w:val="26"/>
          <w:szCs w:val="26"/>
        </w:rPr>
      </w:pPr>
      <w:r w:rsidRPr="00DC4C3F">
        <w:rPr>
          <w:rFonts w:ascii="Verdana" w:hAnsi="Verdana"/>
          <w:sz w:val="26"/>
          <w:szCs w:val="26"/>
        </w:rPr>
        <w:t xml:space="preserve">In rejoinder, counsel for the applicant submitted that the affidavit of service sworn by </w:t>
      </w:r>
      <w:proofErr w:type="spellStart"/>
      <w:r w:rsidRPr="00DC4C3F">
        <w:rPr>
          <w:rFonts w:ascii="Verdana" w:hAnsi="Verdana"/>
          <w:sz w:val="26"/>
          <w:szCs w:val="26"/>
        </w:rPr>
        <w:t>Ms</w:t>
      </w:r>
      <w:proofErr w:type="spellEnd"/>
      <w:r w:rsidRPr="00DC4C3F">
        <w:rPr>
          <w:rFonts w:ascii="Verdana" w:hAnsi="Verdana"/>
          <w:sz w:val="26"/>
          <w:szCs w:val="26"/>
        </w:rPr>
        <w:t xml:space="preserve"> </w:t>
      </w:r>
      <w:proofErr w:type="spellStart"/>
      <w:r w:rsidRPr="00DC4C3F">
        <w:rPr>
          <w:rFonts w:ascii="Verdana" w:hAnsi="Verdana"/>
          <w:sz w:val="26"/>
          <w:szCs w:val="26"/>
        </w:rPr>
        <w:t>Ayesigire</w:t>
      </w:r>
      <w:proofErr w:type="spellEnd"/>
      <w:r w:rsidRPr="00DC4C3F">
        <w:rPr>
          <w:rFonts w:ascii="Verdana" w:hAnsi="Verdana"/>
          <w:sz w:val="26"/>
          <w:szCs w:val="26"/>
        </w:rPr>
        <w:t xml:space="preserve"> Hope was an afterthought.  That the affidavit was filed on 27</w:t>
      </w:r>
      <w:r w:rsidRPr="00DC4C3F">
        <w:rPr>
          <w:rFonts w:ascii="Verdana" w:hAnsi="Verdana"/>
          <w:sz w:val="26"/>
          <w:szCs w:val="26"/>
          <w:vertAlign w:val="superscript"/>
        </w:rPr>
        <w:t>th</w:t>
      </w:r>
      <w:r w:rsidR="002E675A">
        <w:rPr>
          <w:rFonts w:ascii="Verdana" w:hAnsi="Verdana"/>
          <w:sz w:val="26"/>
          <w:szCs w:val="26"/>
        </w:rPr>
        <w:t xml:space="preserve"> July 2015</w:t>
      </w:r>
      <w:r w:rsidRPr="00DC4C3F">
        <w:rPr>
          <w:rFonts w:ascii="Verdana" w:hAnsi="Verdana"/>
          <w:sz w:val="26"/>
          <w:szCs w:val="26"/>
        </w:rPr>
        <w:t xml:space="preserve"> after the case was dismissed on 7</w:t>
      </w:r>
      <w:r w:rsidRPr="00DC4C3F">
        <w:rPr>
          <w:rFonts w:ascii="Verdana" w:hAnsi="Verdana"/>
          <w:sz w:val="26"/>
          <w:szCs w:val="26"/>
          <w:vertAlign w:val="superscript"/>
        </w:rPr>
        <w:t>th</w:t>
      </w:r>
      <w:r w:rsidR="002E675A">
        <w:rPr>
          <w:rFonts w:ascii="Verdana" w:hAnsi="Verdana"/>
          <w:sz w:val="26"/>
          <w:szCs w:val="26"/>
        </w:rPr>
        <w:t xml:space="preserve"> May 2014</w:t>
      </w:r>
      <w:r w:rsidRPr="00DC4C3F">
        <w:rPr>
          <w:rFonts w:ascii="Verdana" w:hAnsi="Verdana"/>
          <w:sz w:val="26"/>
          <w:szCs w:val="26"/>
        </w:rPr>
        <w:t>.  The affidavit was commissioned on 27</w:t>
      </w:r>
      <w:r w:rsidRPr="00DC4C3F">
        <w:rPr>
          <w:rFonts w:ascii="Verdana" w:hAnsi="Verdana"/>
          <w:sz w:val="26"/>
          <w:szCs w:val="26"/>
          <w:vertAlign w:val="superscript"/>
        </w:rPr>
        <w:t>th</w:t>
      </w:r>
      <w:r w:rsidRPr="00DC4C3F">
        <w:rPr>
          <w:rFonts w:ascii="Verdana" w:hAnsi="Verdana"/>
          <w:sz w:val="26"/>
          <w:szCs w:val="26"/>
        </w:rPr>
        <w:t xml:space="preserve"> July 2015, when the applicant had already filed the application in April 2015.</w:t>
      </w:r>
    </w:p>
    <w:p w:rsidR="00960BCF" w:rsidRPr="00DC4C3F" w:rsidRDefault="00960BCF" w:rsidP="00DC4C3F">
      <w:pPr>
        <w:spacing w:line="360" w:lineRule="auto"/>
        <w:jc w:val="both"/>
        <w:rPr>
          <w:rFonts w:ascii="Verdana" w:hAnsi="Verdana"/>
          <w:sz w:val="26"/>
          <w:szCs w:val="26"/>
        </w:rPr>
      </w:pPr>
    </w:p>
    <w:p w:rsidR="00230F76" w:rsidRDefault="00960BCF" w:rsidP="00DC4C3F">
      <w:pPr>
        <w:spacing w:line="360" w:lineRule="auto"/>
        <w:jc w:val="both"/>
        <w:rPr>
          <w:rFonts w:ascii="Verdana" w:hAnsi="Verdana"/>
          <w:sz w:val="26"/>
          <w:szCs w:val="26"/>
        </w:rPr>
      </w:pPr>
      <w:r w:rsidRPr="00DC4C3F">
        <w:rPr>
          <w:rFonts w:ascii="Verdana" w:hAnsi="Verdana"/>
          <w:sz w:val="26"/>
          <w:szCs w:val="26"/>
        </w:rPr>
        <w:t xml:space="preserve">After carefully considering the application as a whole, the submissions of counsel for the applicant and those for the </w:t>
      </w:r>
      <w:r w:rsidR="002E675A">
        <w:rPr>
          <w:rFonts w:ascii="Verdana" w:hAnsi="Verdana"/>
          <w:sz w:val="26"/>
          <w:szCs w:val="26"/>
        </w:rPr>
        <w:t>respondent, I considered that O</w:t>
      </w:r>
      <w:r w:rsidRPr="00DC4C3F">
        <w:rPr>
          <w:rFonts w:ascii="Verdana" w:hAnsi="Verdana"/>
          <w:sz w:val="26"/>
          <w:szCs w:val="26"/>
        </w:rPr>
        <w:t>rder 9 rule 18 of the Civil Procedure Rules under which this application is bought allows the plaintiff subject to the law of limitation to bring a fresh</w:t>
      </w:r>
      <w:r w:rsidR="00C070DF" w:rsidRPr="00DC4C3F">
        <w:rPr>
          <w:rFonts w:ascii="Verdana" w:hAnsi="Verdana"/>
          <w:sz w:val="26"/>
          <w:szCs w:val="26"/>
        </w:rPr>
        <w:t xml:space="preserve"> suit or apply for an order to set the dismissal aside upon showing sufficient cause.</w:t>
      </w:r>
      <w:r w:rsidR="00230F76">
        <w:rPr>
          <w:rFonts w:ascii="Verdana" w:hAnsi="Verdana"/>
          <w:sz w:val="26"/>
          <w:szCs w:val="26"/>
        </w:rPr>
        <w:t xml:space="preserve"> </w:t>
      </w:r>
    </w:p>
    <w:p w:rsidR="00C070DF" w:rsidRPr="00DC4C3F" w:rsidRDefault="00C070DF" w:rsidP="00DC4C3F">
      <w:pPr>
        <w:spacing w:line="360" w:lineRule="auto"/>
        <w:jc w:val="both"/>
        <w:rPr>
          <w:rFonts w:ascii="Verdana" w:hAnsi="Verdana"/>
          <w:sz w:val="26"/>
          <w:szCs w:val="26"/>
        </w:rPr>
      </w:pPr>
      <w:r w:rsidRPr="00DC4C3F">
        <w:rPr>
          <w:rFonts w:ascii="Verdana" w:hAnsi="Verdana"/>
          <w:sz w:val="26"/>
          <w:szCs w:val="26"/>
        </w:rPr>
        <w:lastRenderedPageBreak/>
        <w:t>From the record of proceedings I note that when the case came up for hearing on 9</w:t>
      </w:r>
      <w:r w:rsidRPr="00DC4C3F">
        <w:rPr>
          <w:rFonts w:ascii="Verdana" w:hAnsi="Verdana"/>
          <w:sz w:val="26"/>
          <w:szCs w:val="26"/>
          <w:vertAlign w:val="superscript"/>
        </w:rPr>
        <w:t>th</w:t>
      </w:r>
      <w:r w:rsidRPr="00DC4C3F">
        <w:rPr>
          <w:rFonts w:ascii="Verdana" w:hAnsi="Verdana"/>
          <w:sz w:val="26"/>
          <w:szCs w:val="26"/>
        </w:rPr>
        <w:t xml:space="preserve"> January 2014, none of the parties or their lawyers </w:t>
      </w:r>
      <w:proofErr w:type="gramStart"/>
      <w:r w:rsidRPr="00DC4C3F">
        <w:rPr>
          <w:rFonts w:ascii="Verdana" w:hAnsi="Verdana"/>
          <w:sz w:val="26"/>
          <w:szCs w:val="26"/>
        </w:rPr>
        <w:t>were</w:t>
      </w:r>
      <w:proofErr w:type="gramEnd"/>
      <w:r w:rsidRPr="00DC4C3F">
        <w:rPr>
          <w:rFonts w:ascii="Verdana" w:hAnsi="Verdana"/>
          <w:sz w:val="26"/>
          <w:szCs w:val="26"/>
        </w:rPr>
        <w:t xml:space="preserve"> in court.</w:t>
      </w:r>
      <w:r w:rsidR="00230F76">
        <w:rPr>
          <w:rFonts w:ascii="Verdana" w:hAnsi="Verdana"/>
          <w:sz w:val="26"/>
          <w:szCs w:val="26"/>
        </w:rPr>
        <w:t xml:space="preserve"> </w:t>
      </w:r>
      <w:r w:rsidRPr="00DC4C3F">
        <w:rPr>
          <w:rFonts w:ascii="Verdana" w:hAnsi="Verdana"/>
          <w:sz w:val="26"/>
          <w:szCs w:val="26"/>
        </w:rPr>
        <w:t>Court on its motion adjourned the matter for further mention on 7</w:t>
      </w:r>
      <w:r w:rsidRPr="00DC4C3F">
        <w:rPr>
          <w:rFonts w:ascii="Verdana" w:hAnsi="Verdana"/>
          <w:sz w:val="26"/>
          <w:szCs w:val="26"/>
          <w:vertAlign w:val="superscript"/>
        </w:rPr>
        <w:t>th</w:t>
      </w:r>
      <w:r w:rsidRPr="00DC4C3F">
        <w:rPr>
          <w:rFonts w:ascii="Verdana" w:hAnsi="Verdana"/>
          <w:sz w:val="26"/>
          <w:szCs w:val="26"/>
        </w:rPr>
        <w:t xml:space="preserve"> May 2014 whereupon it was dismissed upon failure of the parties or their counsel to turn</w:t>
      </w:r>
      <w:r w:rsidR="00230F76">
        <w:rPr>
          <w:rFonts w:ascii="Verdana" w:hAnsi="Verdana"/>
          <w:sz w:val="26"/>
          <w:szCs w:val="26"/>
        </w:rPr>
        <w:t xml:space="preserve"> up</w:t>
      </w:r>
      <w:r w:rsidRPr="00DC4C3F">
        <w:rPr>
          <w:rFonts w:ascii="Verdana" w:hAnsi="Verdana"/>
          <w:sz w:val="26"/>
          <w:szCs w:val="26"/>
        </w:rPr>
        <w:t>.</w:t>
      </w:r>
    </w:p>
    <w:p w:rsidR="00C070DF" w:rsidRPr="00DC4C3F" w:rsidRDefault="00C070DF" w:rsidP="00DC4C3F">
      <w:pPr>
        <w:spacing w:line="360" w:lineRule="auto"/>
        <w:jc w:val="both"/>
        <w:rPr>
          <w:rFonts w:ascii="Verdana" w:hAnsi="Verdana"/>
          <w:sz w:val="26"/>
          <w:szCs w:val="26"/>
        </w:rPr>
      </w:pPr>
    </w:p>
    <w:p w:rsidR="00C070DF" w:rsidRPr="00DC4C3F" w:rsidRDefault="00230F76" w:rsidP="00DC4C3F">
      <w:pPr>
        <w:spacing w:line="360" w:lineRule="auto"/>
        <w:jc w:val="both"/>
        <w:rPr>
          <w:rFonts w:ascii="Verdana" w:hAnsi="Verdana"/>
          <w:sz w:val="26"/>
          <w:szCs w:val="26"/>
        </w:rPr>
      </w:pPr>
      <w:r>
        <w:rPr>
          <w:rFonts w:ascii="Verdana" w:hAnsi="Verdana"/>
          <w:sz w:val="26"/>
          <w:szCs w:val="26"/>
        </w:rPr>
        <w:t>C</w:t>
      </w:r>
      <w:r w:rsidR="00C070DF" w:rsidRPr="00DC4C3F">
        <w:rPr>
          <w:rFonts w:ascii="Verdana" w:hAnsi="Verdana"/>
          <w:sz w:val="26"/>
          <w:szCs w:val="26"/>
        </w:rPr>
        <w:t>ounsel for the applicants conten</w:t>
      </w:r>
      <w:r>
        <w:rPr>
          <w:rFonts w:ascii="Verdana" w:hAnsi="Verdana"/>
          <w:sz w:val="26"/>
          <w:szCs w:val="26"/>
        </w:rPr>
        <w:t xml:space="preserve">ds </w:t>
      </w:r>
      <w:r w:rsidR="00C070DF" w:rsidRPr="00DC4C3F">
        <w:rPr>
          <w:rFonts w:ascii="Verdana" w:hAnsi="Verdana"/>
          <w:sz w:val="26"/>
          <w:szCs w:val="26"/>
        </w:rPr>
        <w:t>that they were not aware of the hearing date</w:t>
      </w:r>
      <w:r>
        <w:rPr>
          <w:rFonts w:ascii="Verdana" w:hAnsi="Verdana"/>
          <w:sz w:val="26"/>
          <w:szCs w:val="26"/>
        </w:rPr>
        <w:t>.</w:t>
      </w:r>
      <w:r w:rsidR="00C070DF" w:rsidRPr="00DC4C3F">
        <w:rPr>
          <w:rFonts w:ascii="Verdana" w:hAnsi="Verdana"/>
          <w:sz w:val="26"/>
          <w:szCs w:val="26"/>
        </w:rPr>
        <w:t xml:space="preserve"> </w:t>
      </w:r>
      <w:r w:rsidRPr="00DC4C3F">
        <w:rPr>
          <w:rFonts w:ascii="Verdana" w:hAnsi="Verdana"/>
          <w:sz w:val="26"/>
          <w:szCs w:val="26"/>
        </w:rPr>
        <w:t>While</w:t>
      </w:r>
      <w:r w:rsidR="00C070DF" w:rsidRPr="00DC4C3F">
        <w:rPr>
          <w:rFonts w:ascii="Verdana" w:hAnsi="Verdana"/>
          <w:sz w:val="26"/>
          <w:szCs w:val="26"/>
        </w:rPr>
        <w:t xml:space="preserve"> the respondent insists that the applicant’s lawyers were aware of the date as they were served with hearing notices and an affidavit of service sworn and filed in this court to that effect.</w:t>
      </w:r>
    </w:p>
    <w:p w:rsidR="00C070DF" w:rsidRPr="00DC4C3F" w:rsidRDefault="00C070DF" w:rsidP="00DC4C3F">
      <w:pPr>
        <w:spacing w:line="360" w:lineRule="auto"/>
        <w:jc w:val="both"/>
        <w:rPr>
          <w:rFonts w:ascii="Verdana" w:hAnsi="Verdana"/>
          <w:sz w:val="26"/>
          <w:szCs w:val="26"/>
        </w:rPr>
      </w:pPr>
    </w:p>
    <w:p w:rsidR="00230F76" w:rsidRDefault="00C070DF" w:rsidP="00DC4C3F">
      <w:pPr>
        <w:spacing w:line="360" w:lineRule="auto"/>
        <w:jc w:val="both"/>
        <w:rPr>
          <w:rFonts w:ascii="Verdana" w:hAnsi="Verdana"/>
          <w:sz w:val="26"/>
          <w:szCs w:val="26"/>
        </w:rPr>
      </w:pPr>
      <w:r w:rsidRPr="00DC4C3F">
        <w:rPr>
          <w:rFonts w:ascii="Verdana" w:hAnsi="Verdana"/>
          <w:sz w:val="26"/>
          <w:szCs w:val="26"/>
        </w:rPr>
        <w:t xml:space="preserve">The affidavit sworn by Ms. </w:t>
      </w:r>
      <w:proofErr w:type="spellStart"/>
      <w:r w:rsidRPr="00DC4C3F">
        <w:rPr>
          <w:rFonts w:ascii="Verdana" w:hAnsi="Verdana"/>
          <w:sz w:val="26"/>
          <w:szCs w:val="26"/>
        </w:rPr>
        <w:t>Ayesigire</w:t>
      </w:r>
      <w:proofErr w:type="spellEnd"/>
      <w:r w:rsidRPr="00DC4C3F">
        <w:rPr>
          <w:rFonts w:ascii="Verdana" w:hAnsi="Verdana"/>
          <w:sz w:val="26"/>
          <w:szCs w:val="26"/>
        </w:rPr>
        <w:t xml:space="preserve"> Hope a process server attached to the affidavit in reply to the application states that on 10</w:t>
      </w:r>
      <w:r w:rsidRPr="00DC4C3F">
        <w:rPr>
          <w:rFonts w:ascii="Verdana" w:hAnsi="Verdana"/>
          <w:sz w:val="26"/>
          <w:szCs w:val="26"/>
          <w:vertAlign w:val="superscript"/>
        </w:rPr>
        <w:t>th</w:t>
      </w:r>
      <w:r w:rsidRPr="00DC4C3F">
        <w:rPr>
          <w:rFonts w:ascii="Verdana" w:hAnsi="Verdana"/>
          <w:sz w:val="26"/>
          <w:szCs w:val="26"/>
        </w:rPr>
        <w:t xml:space="preserve"> day of January 2014, she received hearing notices for service upon the applicant lawyers.  In paragraph 5 of her affidavit she states that on reaching the reception she introduced herself and explained the purpose of her visit and tendered in the documents which they went through and informed </w:t>
      </w:r>
      <w:r w:rsidR="00C34718">
        <w:rPr>
          <w:rFonts w:ascii="Verdana" w:hAnsi="Verdana"/>
          <w:sz w:val="26"/>
          <w:szCs w:val="26"/>
        </w:rPr>
        <w:t xml:space="preserve">her </w:t>
      </w:r>
      <w:r w:rsidRPr="00DC4C3F">
        <w:rPr>
          <w:rFonts w:ascii="Verdana" w:hAnsi="Verdana"/>
          <w:sz w:val="26"/>
          <w:szCs w:val="26"/>
        </w:rPr>
        <w:t>that they no longer represent the applicant and thus she should serve the applicant personally but was unable to find them. The affidavit was commissioned on 27</w:t>
      </w:r>
      <w:r w:rsidRPr="00DC4C3F">
        <w:rPr>
          <w:rFonts w:ascii="Verdana" w:hAnsi="Verdana"/>
          <w:sz w:val="26"/>
          <w:szCs w:val="26"/>
          <w:vertAlign w:val="superscript"/>
        </w:rPr>
        <w:t>th</w:t>
      </w:r>
      <w:r w:rsidRPr="00DC4C3F">
        <w:rPr>
          <w:rFonts w:ascii="Verdana" w:hAnsi="Verdana"/>
          <w:sz w:val="26"/>
          <w:szCs w:val="26"/>
        </w:rPr>
        <w:t xml:space="preserve"> July 2015 and filed that day. </w:t>
      </w:r>
    </w:p>
    <w:p w:rsidR="00230F76" w:rsidRDefault="00230F76" w:rsidP="00DC4C3F">
      <w:pPr>
        <w:spacing w:line="360" w:lineRule="auto"/>
        <w:jc w:val="both"/>
        <w:rPr>
          <w:rFonts w:ascii="Verdana" w:hAnsi="Verdana"/>
          <w:sz w:val="26"/>
          <w:szCs w:val="26"/>
        </w:rPr>
      </w:pPr>
    </w:p>
    <w:p w:rsidR="00532BD3" w:rsidRPr="00DC4C3F" w:rsidRDefault="00C070DF" w:rsidP="00DC4C3F">
      <w:pPr>
        <w:spacing w:line="360" w:lineRule="auto"/>
        <w:jc w:val="both"/>
        <w:rPr>
          <w:rFonts w:ascii="Verdana" w:hAnsi="Verdana"/>
          <w:sz w:val="26"/>
          <w:szCs w:val="26"/>
        </w:rPr>
      </w:pPr>
      <w:r w:rsidRPr="00DC4C3F">
        <w:rPr>
          <w:rFonts w:ascii="Verdana" w:hAnsi="Verdana"/>
          <w:sz w:val="26"/>
          <w:szCs w:val="26"/>
        </w:rPr>
        <w:t>From that information</w:t>
      </w:r>
      <w:r w:rsidR="00C34718">
        <w:rPr>
          <w:rFonts w:ascii="Verdana" w:hAnsi="Verdana"/>
          <w:sz w:val="26"/>
          <w:szCs w:val="26"/>
        </w:rPr>
        <w:t>,</w:t>
      </w:r>
      <w:r w:rsidRPr="00DC4C3F">
        <w:rPr>
          <w:rFonts w:ascii="Verdana" w:hAnsi="Verdana"/>
          <w:sz w:val="26"/>
          <w:szCs w:val="26"/>
        </w:rPr>
        <w:t xml:space="preserve"> it is evidently clear that the affidavit was sworn and filed after one year and three months when the case was dismissed.  </w:t>
      </w:r>
    </w:p>
    <w:p w:rsidR="00532BD3" w:rsidRPr="00DC4C3F" w:rsidRDefault="00532BD3" w:rsidP="00DC4C3F">
      <w:pPr>
        <w:spacing w:line="360" w:lineRule="auto"/>
        <w:jc w:val="both"/>
        <w:rPr>
          <w:rFonts w:ascii="Verdana" w:hAnsi="Verdana"/>
          <w:sz w:val="26"/>
          <w:szCs w:val="26"/>
        </w:rPr>
      </w:pPr>
    </w:p>
    <w:p w:rsidR="00C070DF" w:rsidRPr="00DC4C3F" w:rsidRDefault="00C070DF" w:rsidP="00DC4C3F">
      <w:pPr>
        <w:spacing w:line="360" w:lineRule="auto"/>
        <w:jc w:val="both"/>
        <w:rPr>
          <w:rFonts w:ascii="Verdana" w:hAnsi="Verdana"/>
          <w:sz w:val="26"/>
          <w:szCs w:val="26"/>
        </w:rPr>
      </w:pPr>
      <w:r w:rsidRPr="00DC4C3F">
        <w:rPr>
          <w:rFonts w:ascii="Verdana" w:hAnsi="Verdana"/>
          <w:sz w:val="26"/>
          <w:szCs w:val="26"/>
        </w:rPr>
        <w:t xml:space="preserve">It is also clear from paragraph 5 of the affidavit of service that indeed the applicant was never served with hearing notices from court.  And as deponed, this was sufficient cause for non appearance on the day appointed to hear the matter as counsel was not aware of the date.  </w:t>
      </w:r>
    </w:p>
    <w:p w:rsidR="00C070DF" w:rsidRPr="00DC4C3F" w:rsidRDefault="00C070DF" w:rsidP="00DC4C3F">
      <w:pPr>
        <w:spacing w:line="360" w:lineRule="auto"/>
        <w:jc w:val="both"/>
        <w:rPr>
          <w:rFonts w:ascii="Verdana" w:hAnsi="Verdana"/>
          <w:sz w:val="26"/>
          <w:szCs w:val="26"/>
        </w:rPr>
      </w:pPr>
    </w:p>
    <w:p w:rsidR="00C070DF" w:rsidRPr="00DC4C3F" w:rsidRDefault="00C070DF" w:rsidP="00DC4C3F">
      <w:pPr>
        <w:spacing w:line="360" w:lineRule="auto"/>
        <w:jc w:val="both"/>
        <w:rPr>
          <w:rFonts w:ascii="Verdana" w:hAnsi="Verdana"/>
          <w:sz w:val="26"/>
          <w:szCs w:val="26"/>
        </w:rPr>
      </w:pPr>
      <w:r w:rsidRPr="00DC4C3F">
        <w:rPr>
          <w:rFonts w:ascii="Verdana" w:hAnsi="Verdana"/>
          <w:sz w:val="26"/>
          <w:szCs w:val="26"/>
        </w:rPr>
        <w:t>In the circumstances and in the interest of justice, I will allow this application and according</w:t>
      </w:r>
      <w:r w:rsidR="00230F76">
        <w:rPr>
          <w:rFonts w:ascii="Verdana" w:hAnsi="Verdana"/>
          <w:sz w:val="26"/>
          <w:szCs w:val="26"/>
        </w:rPr>
        <w:t>ly</w:t>
      </w:r>
      <w:r w:rsidRPr="00DC4C3F">
        <w:rPr>
          <w:rFonts w:ascii="Verdana" w:hAnsi="Verdana"/>
          <w:sz w:val="26"/>
          <w:szCs w:val="26"/>
        </w:rPr>
        <w:t xml:space="preserve"> order the reinstatement of the dismissed suit.</w:t>
      </w:r>
    </w:p>
    <w:p w:rsidR="00532BD3" w:rsidRPr="00DC4C3F" w:rsidRDefault="00532BD3" w:rsidP="00DC4C3F">
      <w:pPr>
        <w:spacing w:line="360" w:lineRule="auto"/>
        <w:jc w:val="both"/>
        <w:rPr>
          <w:rFonts w:ascii="Verdana" w:hAnsi="Verdana"/>
          <w:sz w:val="26"/>
          <w:szCs w:val="26"/>
        </w:rPr>
      </w:pPr>
    </w:p>
    <w:p w:rsidR="00532BD3" w:rsidRPr="00DC4C3F" w:rsidRDefault="00532BD3" w:rsidP="00DC4C3F">
      <w:pPr>
        <w:pStyle w:val="NoSpacing"/>
        <w:spacing w:line="360" w:lineRule="auto"/>
        <w:rPr>
          <w:rFonts w:ascii="Verdana" w:hAnsi="Verdana"/>
          <w:b/>
          <w:sz w:val="26"/>
          <w:szCs w:val="26"/>
        </w:rPr>
      </w:pPr>
      <w:r w:rsidRPr="00DC4C3F">
        <w:rPr>
          <w:rFonts w:ascii="Verdana" w:hAnsi="Verdana"/>
          <w:b/>
          <w:sz w:val="26"/>
          <w:szCs w:val="26"/>
        </w:rPr>
        <w:t>STEPHEN MUSOTA</w:t>
      </w:r>
    </w:p>
    <w:p w:rsidR="00532BD3" w:rsidRPr="00DC4C3F" w:rsidRDefault="00532BD3" w:rsidP="00DC4C3F">
      <w:pPr>
        <w:spacing w:line="360" w:lineRule="auto"/>
        <w:jc w:val="both"/>
        <w:rPr>
          <w:rFonts w:ascii="Verdana" w:hAnsi="Verdana"/>
          <w:b/>
          <w:sz w:val="26"/>
          <w:szCs w:val="26"/>
        </w:rPr>
      </w:pPr>
      <w:r w:rsidRPr="00DC4C3F">
        <w:rPr>
          <w:rFonts w:ascii="Verdana" w:hAnsi="Verdana"/>
          <w:b/>
          <w:sz w:val="26"/>
          <w:szCs w:val="26"/>
        </w:rPr>
        <w:t>J</w:t>
      </w:r>
      <w:r w:rsidR="00230F76">
        <w:rPr>
          <w:rFonts w:ascii="Verdana" w:hAnsi="Verdana"/>
          <w:b/>
          <w:sz w:val="26"/>
          <w:szCs w:val="26"/>
        </w:rPr>
        <w:t xml:space="preserve"> </w:t>
      </w:r>
      <w:r w:rsidRPr="00DC4C3F">
        <w:rPr>
          <w:rFonts w:ascii="Verdana" w:hAnsi="Verdana"/>
          <w:b/>
          <w:sz w:val="26"/>
          <w:szCs w:val="26"/>
        </w:rPr>
        <w:t>U</w:t>
      </w:r>
      <w:r w:rsidR="00230F76">
        <w:rPr>
          <w:rFonts w:ascii="Verdana" w:hAnsi="Verdana"/>
          <w:b/>
          <w:sz w:val="26"/>
          <w:szCs w:val="26"/>
        </w:rPr>
        <w:t xml:space="preserve"> </w:t>
      </w:r>
      <w:r w:rsidRPr="00DC4C3F">
        <w:rPr>
          <w:rFonts w:ascii="Verdana" w:hAnsi="Verdana"/>
          <w:b/>
          <w:sz w:val="26"/>
          <w:szCs w:val="26"/>
        </w:rPr>
        <w:t>D</w:t>
      </w:r>
      <w:r w:rsidR="00230F76">
        <w:rPr>
          <w:rFonts w:ascii="Verdana" w:hAnsi="Verdana"/>
          <w:b/>
          <w:sz w:val="26"/>
          <w:szCs w:val="26"/>
        </w:rPr>
        <w:t xml:space="preserve"> </w:t>
      </w:r>
      <w:r w:rsidRPr="00DC4C3F">
        <w:rPr>
          <w:rFonts w:ascii="Verdana" w:hAnsi="Verdana"/>
          <w:b/>
          <w:sz w:val="26"/>
          <w:szCs w:val="26"/>
        </w:rPr>
        <w:t>G</w:t>
      </w:r>
      <w:r w:rsidR="00230F76">
        <w:rPr>
          <w:rFonts w:ascii="Verdana" w:hAnsi="Verdana"/>
          <w:b/>
          <w:sz w:val="26"/>
          <w:szCs w:val="26"/>
        </w:rPr>
        <w:t xml:space="preserve"> </w:t>
      </w:r>
      <w:r w:rsidRPr="00DC4C3F">
        <w:rPr>
          <w:rFonts w:ascii="Verdana" w:hAnsi="Verdana"/>
          <w:b/>
          <w:sz w:val="26"/>
          <w:szCs w:val="26"/>
        </w:rPr>
        <w:t>E</w:t>
      </w:r>
    </w:p>
    <w:p w:rsidR="00532BD3" w:rsidRPr="00DC4C3F" w:rsidRDefault="00532BD3" w:rsidP="00DC4C3F">
      <w:pPr>
        <w:spacing w:line="360" w:lineRule="auto"/>
        <w:jc w:val="both"/>
        <w:rPr>
          <w:rFonts w:ascii="Verdana" w:hAnsi="Verdana"/>
          <w:b/>
          <w:sz w:val="26"/>
          <w:szCs w:val="26"/>
        </w:rPr>
      </w:pPr>
      <w:proofErr w:type="gramStart"/>
      <w:r w:rsidRPr="00DC4C3F">
        <w:rPr>
          <w:rFonts w:ascii="Verdana" w:hAnsi="Verdana"/>
          <w:b/>
          <w:sz w:val="26"/>
          <w:szCs w:val="26"/>
        </w:rPr>
        <w:t>14</w:t>
      </w:r>
      <w:r w:rsidR="00230F76">
        <w:rPr>
          <w:rFonts w:ascii="Verdana" w:hAnsi="Verdana"/>
          <w:b/>
          <w:sz w:val="26"/>
          <w:szCs w:val="26"/>
        </w:rPr>
        <w:t>.</w:t>
      </w:r>
      <w:r w:rsidRPr="00DC4C3F">
        <w:rPr>
          <w:rFonts w:ascii="Verdana" w:hAnsi="Verdana"/>
          <w:b/>
          <w:sz w:val="26"/>
          <w:szCs w:val="26"/>
        </w:rPr>
        <w:t>09</w:t>
      </w:r>
      <w:r w:rsidR="00230F76">
        <w:rPr>
          <w:rFonts w:ascii="Verdana" w:hAnsi="Verdana"/>
          <w:b/>
          <w:sz w:val="26"/>
          <w:szCs w:val="26"/>
        </w:rPr>
        <w:t>.</w:t>
      </w:r>
      <w:r w:rsidRPr="00DC4C3F">
        <w:rPr>
          <w:rFonts w:ascii="Verdana" w:hAnsi="Verdana"/>
          <w:b/>
          <w:sz w:val="26"/>
          <w:szCs w:val="26"/>
        </w:rPr>
        <w:t>2015.</w:t>
      </w:r>
      <w:proofErr w:type="gramEnd"/>
    </w:p>
    <w:p w:rsidR="00750CBD" w:rsidRPr="00DC4C3F" w:rsidRDefault="00E1217C" w:rsidP="00DC4C3F">
      <w:pPr>
        <w:spacing w:line="360" w:lineRule="auto"/>
        <w:rPr>
          <w:rFonts w:ascii="Verdana" w:hAnsi="Verdana"/>
          <w:sz w:val="26"/>
          <w:szCs w:val="26"/>
        </w:rPr>
      </w:pPr>
    </w:p>
    <w:p w:rsidR="007D74D4" w:rsidRPr="00DC4C3F" w:rsidRDefault="007D74D4" w:rsidP="00DC4C3F">
      <w:pPr>
        <w:spacing w:line="360" w:lineRule="auto"/>
        <w:rPr>
          <w:rFonts w:ascii="Verdana" w:hAnsi="Verdana"/>
          <w:sz w:val="26"/>
          <w:szCs w:val="26"/>
        </w:rPr>
      </w:pPr>
    </w:p>
    <w:p w:rsidR="007D74D4" w:rsidRPr="00DC4C3F" w:rsidRDefault="007D74D4" w:rsidP="00DC4C3F">
      <w:pPr>
        <w:spacing w:line="360" w:lineRule="auto"/>
        <w:rPr>
          <w:rFonts w:ascii="Verdana" w:hAnsi="Verdana"/>
          <w:sz w:val="26"/>
          <w:szCs w:val="26"/>
        </w:rPr>
      </w:pPr>
    </w:p>
    <w:p w:rsidR="007D74D4" w:rsidRPr="00DC4C3F" w:rsidRDefault="007D74D4" w:rsidP="00DC4C3F">
      <w:pPr>
        <w:spacing w:line="360" w:lineRule="auto"/>
        <w:rPr>
          <w:rFonts w:ascii="Verdana" w:hAnsi="Verdana"/>
          <w:sz w:val="26"/>
          <w:szCs w:val="26"/>
        </w:rPr>
      </w:pPr>
    </w:p>
    <w:sectPr w:rsidR="007D74D4" w:rsidRPr="00DC4C3F" w:rsidSect="008C0D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7C" w:rsidRDefault="00E1217C" w:rsidP="00532BD3">
      <w:pPr>
        <w:spacing w:after="0" w:line="240" w:lineRule="auto"/>
      </w:pPr>
      <w:r>
        <w:separator/>
      </w:r>
    </w:p>
  </w:endnote>
  <w:endnote w:type="continuationSeparator" w:id="0">
    <w:p w:rsidR="00E1217C" w:rsidRDefault="00E1217C" w:rsidP="0053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F0" w:rsidRDefault="00663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2501"/>
      <w:docPartObj>
        <w:docPartGallery w:val="Page Numbers (Bottom of Page)"/>
        <w:docPartUnique/>
      </w:docPartObj>
    </w:sdtPr>
    <w:sdtEndPr/>
    <w:sdtContent>
      <w:p w:rsidR="00DC4C3F" w:rsidRDefault="00E1217C">
        <w:pPr>
          <w:pStyle w:val="Footer"/>
          <w:jc w:val="center"/>
        </w:pPr>
        <w:r>
          <w:fldChar w:fldCharType="begin"/>
        </w:r>
        <w:r>
          <w:instrText xml:space="preserve"> PAGE   \* MERGEFORMAT </w:instrText>
        </w:r>
        <w:r>
          <w:fldChar w:fldCharType="separate"/>
        </w:r>
        <w:r w:rsidR="000477EF">
          <w:rPr>
            <w:noProof/>
          </w:rPr>
          <w:t>1</w:t>
        </w:r>
        <w:r>
          <w:rPr>
            <w:noProof/>
          </w:rPr>
          <w:fldChar w:fldCharType="end"/>
        </w:r>
      </w:p>
    </w:sdtContent>
  </w:sdt>
  <w:p w:rsidR="00532BD3" w:rsidRDefault="00532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F0" w:rsidRDefault="00663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7C" w:rsidRDefault="00E1217C" w:rsidP="00532BD3">
      <w:pPr>
        <w:spacing w:after="0" w:line="240" w:lineRule="auto"/>
      </w:pPr>
      <w:r>
        <w:separator/>
      </w:r>
    </w:p>
  </w:footnote>
  <w:footnote w:type="continuationSeparator" w:id="0">
    <w:p w:rsidR="00E1217C" w:rsidRDefault="00E1217C" w:rsidP="00532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F0" w:rsidRDefault="00663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F0" w:rsidRDefault="00663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F0" w:rsidRDefault="00663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615E"/>
    <w:multiLevelType w:val="hybridMultilevel"/>
    <w:tmpl w:val="0080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AB"/>
    <w:rsid w:val="000477EF"/>
    <w:rsid w:val="00095B7B"/>
    <w:rsid w:val="00113B58"/>
    <w:rsid w:val="001D4745"/>
    <w:rsid w:val="00230F76"/>
    <w:rsid w:val="00246C27"/>
    <w:rsid w:val="002C54AC"/>
    <w:rsid w:val="002D49D7"/>
    <w:rsid w:val="002E675A"/>
    <w:rsid w:val="002F2831"/>
    <w:rsid w:val="00316C29"/>
    <w:rsid w:val="00470FA4"/>
    <w:rsid w:val="00525571"/>
    <w:rsid w:val="00532BD3"/>
    <w:rsid w:val="00536FFA"/>
    <w:rsid w:val="006634F0"/>
    <w:rsid w:val="0069001A"/>
    <w:rsid w:val="006C113D"/>
    <w:rsid w:val="006D34F0"/>
    <w:rsid w:val="006F6815"/>
    <w:rsid w:val="00712419"/>
    <w:rsid w:val="00776667"/>
    <w:rsid w:val="00791C6A"/>
    <w:rsid w:val="007D74D4"/>
    <w:rsid w:val="008C0D45"/>
    <w:rsid w:val="008D24BB"/>
    <w:rsid w:val="00960BCF"/>
    <w:rsid w:val="009F7A81"/>
    <w:rsid w:val="00A54742"/>
    <w:rsid w:val="00A5594B"/>
    <w:rsid w:val="00A63936"/>
    <w:rsid w:val="00A80287"/>
    <w:rsid w:val="00A876AD"/>
    <w:rsid w:val="00B124A9"/>
    <w:rsid w:val="00B1469F"/>
    <w:rsid w:val="00B259AE"/>
    <w:rsid w:val="00B546AB"/>
    <w:rsid w:val="00C070DF"/>
    <w:rsid w:val="00C34718"/>
    <w:rsid w:val="00D134E9"/>
    <w:rsid w:val="00DC4C3F"/>
    <w:rsid w:val="00E1217C"/>
    <w:rsid w:val="00E7782B"/>
    <w:rsid w:val="00F6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AB"/>
    <w:pPr>
      <w:ind w:left="720"/>
      <w:contextualSpacing/>
    </w:pPr>
  </w:style>
  <w:style w:type="paragraph" w:styleId="NoSpacing">
    <w:name w:val="No Spacing"/>
    <w:uiPriority w:val="1"/>
    <w:qFormat/>
    <w:rsid w:val="00B546AB"/>
    <w:pPr>
      <w:spacing w:after="0" w:line="240" w:lineRule="auto"/>
    </w:pPr>
  </w:style>
  <w:style w:type="paragraph" w:styleId="Header">
    <w:name w:val="header"/>
    <w:basedOn w:val="Normal"/>
    <w:link w:val="HeaderChar"/>
    <w:uiPriority w:val="99"/>
    <w:semiHidden/>
    <w:unhideWhenUsed/>
    <w:rsid w:val="00532B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BD3"/>
  </w:style>
  <w:style w:type="paragraph" w:styleId="Footer">
    <w:name w:val="footer"/>
    <w:basedOn w:val="Normal"/>
    <w:link w:val="FooterChar"/>
    <w:uiPriority w:val="99"/>
    <w:unhideWhenUsed/>
    <w:rsid w:val="00532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AB"/>
    <w:pPr>
      <w:ind w:left="720"/>
      <w:contextualSpacing/>
    </w:pPr>
  </w:style>
  <w:style w:type="paragraph" w:styleId="NoSpacing">
    <w:name w:val="No Spacing"/>
    <w:uiPriority w:val="1"/>
    <w:qFormat/>
    <w:rsid w:val="00B546AB"/>
    <w:pPr>
      <w:spacing w:after="0" w:line="240" w:lineRule="auto"/>
    </w:pPr>
  </w:style>
  <w:style w:type="paragraph" w:styleId="Header">
    <w:name w:val="header"/>
    <w:basedOn w:val="Normal"/>
    <w:link w:val="HeaderChar"/>
    <w:uiPriority w:val="99"/>
    <w:semiHidden/>
    <w:unhideWhenUsed/>
    <w:rsid w:val="00532B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BD3"/>
  </w:style>
  <w:style w:type="paragraph" w:styleId="Footer">
    <w:name w:val="footer"/>
    <w:basedOn w:val="Normal"/>
    <w:link w:val="FooterChar"/>
    <w:uiPriority w:val="99"/>
    <w:unhideWhenUsed/>
    <w:rsid w:val="00532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2015-09-29T11:26:00Z</cp:lastPrinted>
  <dcterms:created xsi:type="dcterms:W3CDTF">2015-12-15T13:10:00Z</dcterms:created>
  <dcterms:modified xsi:type="dcterms:W3CDTF">2015-12-15T13:10:00Z</dcterms:modified>
</cp:coreProperties>
</file>