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DC" w:rsidRPr="00BF52B5" w:rsidRDefault="006F02DC" w:rsidP="00BF52B5">
      <w:pPr>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THE REPUBLIC OF UGANDA</w:t>
      </w:r>
    </w:p>
    <w:p w:rsidR="006F02DC" w:rsidRPr="00BF52B5" w:rsidRDefault="006F02DC" w:rsidP="00BF52B5">
      <w:pPr>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IN THE HIGH COURT OF UGANDA AT KAMPALA</w:t>
      </w:r>
    </w:p>
    <w:p w:rsidR="006F02DC" w:rsidRPr="00BF52B5" w:rsidRDefault="006F02DC" w:rsidP="00BF52B5">
      <w:pPr>
        <w:spacing w:line="360" w:lineRule="auto"/>
        <w:jc w:val="both"/>
        <w:rPr>
          <w:rFonts w:ascii="Times New Roman" w:hAnsi="Times New Roman" w:cs="Times New Roman"/>
          <w:b/>
          <w:sz w:val="24"/>
          <w:szCs w:val="24"/>
          <w:u w:val="single"/>
        </w:rPr>
      </w:pPr>
      <w:r w:rsidRPr="00BF52B5">
        <w:rPr>
          <w:rFonts w:ascii="Times New Roman" w:hAnsi="Times New Roman" w:cs="Times New Roman"/>
          <w:b/>
          <w:sz w:val="24"/>
          <w:szCs w:val="24"/>
          <w:u w:val="single"/>
        </w:rPr>
        <w:t>CIVIL DIVISION</w:t>
      </w:r>
      <w:bookmarkStart w:id="0" w:name="_GoBack"/>
      <w:bookmarkEnd w:id="0"/>
    </w:p>
    <w:p w:rsidR="006F02DC" w:rsidRPr="00BF52B5" w:rsidRDefault="006F02DC" w:rsidP="00BF52B5">
      <w:pPr>
        <w:spacing w:line="360" w:lineRule="auto"/>
        <w:jc w:val="both"/>
        <w:rPr>
          <w:rFonts w:ascii="Times New Roman" w:hAnsi="Times New Roman" w:cs="Times New Roman"/>
          <w:b/>
          <w:sz w:val="24"/>
          <w:szCs w:val="24"/>
        </w:rPr>
      </w:pPr>
      <w:proofErr w:type="gramStart"/>
      <w:r w:rsidRPr="00BF52B5">
        <w:rPr>
          <w:rFonts w:ascii="Times New Roman" w:hAnsi="Times New Roman" w:cs="Times New Roman"/>
          <w:b/>
          <w:sz w:val="24"/>
          <w:szCs w:val="24"/>
        </w:rPr>
        <w:t xml:space="preserve">MISCELLANEOUS </w:t>
      </w:r>
      <w:r w:rsidR="00FB1B02" w:rsidRPr="00BF52B5">
        <w:rPr>
          <w:rFonts w:ascii="Times New Roman" w:hAnsi="Times New Roman" w:cs="Times New Roman"/>
          <w:b/>
          <w:sz w:val="24"/>
          <w:szCs w:val="24"/>
        </w:rPr>
        <w:t>APPLICATION NO</w:t>
      </w:r>
      <w:r w:rsidRPr="00BF52B5">
        <w:rPr>
          <w:rFonts w:ascii="Times New Roman" w:hAnsi="Times New Roman" w:cs="Times New Roman"/>
          <w:b/>
          <w:sz w:val="24"/>
          <w:szCs w:val="24"/>
        </w:rPr>
        <w:t>.</w:t>
      </w:r>
      <w:proofErr w:type="gramEnd"/>
      <w:r w:rsidRPr="00BF52B5">
        <w:rPr>
          <w:rFonts w:ascii="Times New Roman" w:hAnsi="Times New Roman" w:cs="Times New Roman"/>
          <w:b/>
          <w:sz w:val="24"/>
          <w:szCs w:val="24"/>
        </w:rPr>
        <w:t xml:space="preserve"> 484 OF 2014</w:t>
      </w:r>
    </w:p>
    <w:p w:rsidR="002B3A28" w:rsidRPr="00BF52B5" w:rsidRDefault="00CA17DE" w:rsidP="00BF52B5">
      <w:pPr>
        <w:spacing w:line="360" w:lineRule="auto"/>
        <w:jc w:val="both"/>
        <w:rPr>
          <w:rFonts w:ascii="Times New Roman" w:hAnsi="Times New Roman" w:cs="Times New Roman"/>
          <w:i/>
          <w:sz w:val="24"/>
          <w:szCs w:val="24"/>
        </w:rPr>
      </w:pPr>
      <w:r w:rsidRPr="00BF52B5">
        <w:rPr>
          <w:rFonts w:ascii="Times New Roman" w:hAnsi="Times New Roman" w:cs="Times New Roman"/>
          <w:i/>
          <w:sz w:val="24"/>
          <w:szCs w:val="24"/>
        </w:rPr>
        <w:t>(Arising from HCCS 1565 of 2000)</w:t>
      </w:r>
    </w:p>
    <w:p w:rsidR="00CA17DE" w:rsidRPr="00BF52B5" w:rsidRDefault="00CA17DE" w:rsidP="00BF52B5">
      <w:pPr>
        <w:spacing w:line="360" w:lineRule="auto"/>
        <w:jc w:val="both"/>
        <w:rPr>
          <w:rFonts w:ascii="Times New Roman" w:hAnsi="Times New Roman" w:cs="Times New Roman"/>
          <w:b/>
          <w:sz w:val="24"/>
          <w:szCs w:val="24"/>
        </w:rPr>
      </w:pPr>
    </w:p>
    <w:p w:rsidR="006F02DC" w:rsidRPr="00BF52B5" w:rsidRDefault="006F02DC" w:rsidP="00BF52B5">
      <w:pPr>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 xml:space="preserve">PASCAL </w:t>
      </w:r>
      <w:proofErr w:type="gramStart"/>
      <w:r w:rsidRPr="00BF52B5">
        <w:rPr>
          <w:rFonts w:ascii="Times New Roman" w:hAnsi="Times New Roman" w:cs="Times New Roman"/>
          <w:b/>
          <w:sz w:val="24"/>
          <w:szCs w:val="24"/>
        </w:rPr>
        <w:t>RWAKAHANDA :</w:t>
      </w:r>
      <w:proofErr w:type="gramEnd"/>
      <w:r w:rsidRPr="00BF52B5">
        <w:rPr>
          <w:rFonts w:ascii="Times New Roman" w:hAnsi="Times New Roman" w:cs="Times New Roman"/>
          <w:b/>
          <w:sz w:val="24"/>
          <w:szCs w:val="24"/>
        </w:rPr>
        <w:t>:::::::</w:t>
      </w:r>
      <w:r w:rsidR="00FB1B02" w:rsidRPr="00BF52B5">
        <w:rPr>
          <w:rFonts w:ascii="Times New Roman" w:hAnsi="Times New Roman" w:cs="Times New Roman"/>
          <w:b/>
          <w:sz w:val="24"/>
          <w:szCs w:val="24"/>
        </w:rPr>
        <w:t>::::::::::::::</w:t>
      </w:r>
      <w:r w:rsidRPr="00BF52B5">
        <w:rPr>
          <w:rFonts w:ascii="Times New Roman" w:hAnsi="Times New Roman" w:cs="Times New Roman"/>
          <w:b/>
          <w:sz w:val="24"/>
          <w:szCs w:val="24"/>
        </w:rPr>
        <w:t xml:space="preserve"> APPLICANT</w:t>
      </w:r>
      <w:r w:rsidR="00FB1B02" w:rsidRPr="00BF52B5">
        <w:rPr>
          <w:rFonts w:ascii="Times New Roman" w:hAnsi="Times New Roman" w:cs="Times New Roman"/>
          <w:b/>
          <w:sz w:val="24"/>
          <w:szCs w:val="24"/>
        </w:rPr>
        <w:t>/PLAINTIFF</w:t>
      </w:r>
    </w:p>
    <w:p w:rsidR="006F02DC" w:rsidRPr="00BF52B5" w:rsidRDefault="006F02DC" w:rsidP="00BF52B5">
      <w:pPr>
        <w:pStyle w:val="NoSpacing"/>
        <w:spacing w:line="360" w:lineRule="auto"/>
        <w:jc w:val="both"/>
        <w:rPr>
          <w:rFonts w:ascii="Times New Roman" w:hAnsi="Times New Roman" w:cs="Times New Roman"/>
          <w:b/>
          <w:i/>
          <w:sz w:val="24"/>
          <w:szCs w:val="24"/>
        </w:rPr>
      </w:pPr>
      <w:r w:rsidRPr="00BF52B5">
        <w:rPr>
          <w:rFonts w:ascii="Times New Roman" w:hAnsi="Times New Roman" w:cs="Times New Roman"/>
          <w:b/>
          <w:sz w:val="24"/>
          <w:szCs w:val="24"/>
        </w:rPr>
        <w:tab/>
      </w:r>
      <w:r w:rsidRPr="00BF52B5">
        <w:rPr>
          <w:rFonts w:ascii="Times New Roman" w:hAnsi="Times New Roman" w:cs="Times New Roman"/>
          <w:b/>
          <w:sz w:val="24"/>
          <w:szCs w:val="24"/>
        </w:rPr>
        <w:tab/>
      </w:r>
      <w:r w:rsidRPr="00BF52B5">
        <w:rPr>
          <w:rFonts w:ascii="Times New Roman" w:hAnsi="Times New Roman" w:cs="Times New Roman"/>
          <w:b/>
          <w:sz w:val="24"/>
          <w:szCs w:val="24"/>
        </w:rPr>
        <w:tab/>
      </w:r>
      <w:r w:rsidRPr="00BF52B5">
        <w:rPr>
          <w:rFonts w:ascii="Times New Roman" w:hAnsi="Times New Roman" w:cs="Times New Roman"/>
          <w:b/>
          <w:sz w:val="24"/>
          <w:szCs w:val="24"/>
        </w:rPr>
        <w:tab/>
      </w:r>
      <w:r w:rsidRPr="00BF52B5">
        <w:rPr>
          <w:rFonts w:ascii="Times New Roman" w:hAnsi="Times New Roman" w:cs="Times New Roman"/>
          <w:b/>
          <w:sz w:val="24"/>
          <w:szCs w:val="24"/>
        </w:rPr>
        <w:tab/>
      </w:r>
      <w:r w:rsidRPr="00BF52B5">
        <w:rPr>
          <w:rFonts w:ascii="Times New Roman" w:hAnsi="Times New Roman" w:cs="Times New Roman"/>
          <w:b/>
          <w:i/>
          <w:sz w:val="24"/>
          <w:szCs w:val="24"/>
        </w:rPr>
        <w:t>VERSUS</w:t>
      </w:r>
    </w:p>
    <w:p w:rsidR="002B3A28" w:rsidRPr="00BF52B5" w:rsidRDefault="002B3A28" w:rsidP="00BF52B5">
      <w:pPr>
        <w:spacing w:after="0" w:line="360" w:lineRule="auto"/>
        <w:jc w:val="both"/>
        <w:rPr>
          <w:rFonts w:ascii="Times New Roman" w:hAnsi="Times New Roman" w:cs="Times New Roman"/>
          <w:b/>
          <w:sz w:val="24"/>
          <w:szCs w:val="24"/>
        </w:rPr>
      </w:pPr>
    </w:p>
    <w:p w:rsidR="002B3A28" w:rsidRPr="00BF52B5" w:rsidRDefault="002B3A28" w:rsidP="00BF52B5">
      <w:pPr>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 xml:space="preserve">UGANDA POSTS &amp; TELECOMMUNICATIONS </w:t>
      </w:r>
    </w:p>
    <w:p w:rsidR="006F02DC" w:rsidRPr="00BF52B5" w:rsidRDefault="002B3A28" w:rsidP="00BF52B5">
      <w:pPr>
        <w:spacing w:line="360" w:lineRule="auto"/>
        <w:jc w:val="both"/>
        <w:rPr>
          <w:rFonts w:ascii="Times New Roman" w:hAnsi="Times New Roman" w:cs="Times New Roman"/>
          <w:b/>
          <w:sz w:val="24"/>
          <w:szCs w:val="24"/>
        </w:rPr>
      </w:pPr>
      <w:proofErr w:type="gramStart"/>
      <w:r w:rsidRPr="00BF52B5">
        <w:rPr>
          <w:rFonts w:ascii="Times New Roman" w:hAnsi="Times New Roman" w:cs="Times New Roman"/>
          <w:b/>
          <w:sz w:val="24"/>
          <w:szCs w:val="24"/>
        </w:rPr>
        <w:t xml:space="preserve">CORPORATION   </w:t>
      </w:r>
      <w:r w:rsidR="006F02DC" w:rsidRPr="00BF52B5">
        <w:rPr>
          <w:rFonts w:ascii="Times New Roman" w:hAnsi="Times New Roman" w:cs="Times New Roman"/>
          <w:b/>
          <w:sz w:val="24"/>
          <w:szCs w:val="24"/>
        </w:rPr>
        <w:t>::::::::::::::</w:t>
      </w:r>
      <w:r w:rsidR="00FB1B02" w:rsidRPr="00BF52B5">
        <w:rPr>
          <w:rFonts w:ascii="Times New Roman" w:hAnsi="Times New Roman" w:cs="Times New Roman"/>
          <w:b/>
          <w:sz w:val="24"/>
          <w:szCs w:val="24"/>
        </w:rPr>
        <w:t>:::::::::::::</w:t>
      </w:r>
      <w:proofErr w:type="gramEnd"/>
      <w:r w:rsidR="006F02DC" w:rsidRPr="00BF52B5">
        <w:rPr>
          <w:rFonts w:ascii="Times New Roman" w:hAnsi="Times New Roman" w:cs="Times New Roman"/>
          <w:b/>
          <w:sz w:val="24"/>
          <w:szCs w:val="24"/>
        </w:rPr>
        <w:t xml:space="preserve"> RESPONDENT</w:t>
      </w:r>
      <w:r w:rsidR="00FB1B02" w:rsidRPr="00BF52B5">
        <w:rPr>
          <w:rFonts w:ascii="Times New Roman" w:hAnsi="Times New Roman" w:cs="Times New Roman"/>
          <w:b/>
          <w:sz w:val="24"/>
          <w:szCs w:val="24"/>
        </w:rPr>
        <w:t>/DEFENDANT</w:t>
      </w:r>
    </w:p>
    <w:p w:rsidR="002B3A28" w:rsidRPr="00BF52B5" w:rsidRDefault="002B3A28" w:rsidP="00BF52B5">
      <w:pPr>
        <w:spacing w:line="360" w:lineRule="auto"/>
        <w:jc w:val="both"/>
        <w:rPr>
          <w:rFonts w:ascii="Times New Roman" w:hAnsi="Times New Roman" w:cs="Times New Roman"/>
          <w:b/>
          <w:sz w:val="24"/>
          <w:szCs w:val="24"/>
        </w:rPr>
      </w:pPr>
    </w:p>
    <w:p w:rsidR="006F02DC" w:rsidRPr="00BF52B5" w:rsidRDefault="006F02DC" w:rsidP="00BF52B5">
      <w:pPr>
        <w:spacing w:line="360" w:lineRule="auto"/>
        <w:jc w:val="both"/>
        <w:rPr>
          <w:rFonts w:ascii="Times New Roman" w:hAnsi="Times New Roman" w:cs="Times New Roman"/>
          <w:b/>
          <w:sz w:val="24"/>
          <w:szCs w:val="24"/>
          <w:u w:val="single"/>
        </w:rPr>
      </w:pPr>
      <w:r w:rsidRPr="00BF52B5">
        <w:rPr>
          <w:rFonts w:ascii="Times New Roman" w:hAnsi="Times New Roman" w:cs="Times New Roman"/>
          <w:b/>
          <w:sz w:val="24"/>
          <w:szCs w:val="24"/>
        </w:rPr>
        <w:t xml:space="preserve">BEFORE: </w:t>
      </w:r>
      <w:r w:rsidRPr="00BF52B5">
        <w:rPr>
          <w:rFonts w:ascii="Times New Roman" w:hAnsi="Times New Roman" w:cs="Times New Roman"/>
          <w:b/>
          <w:sz w:val="24"/>
          <w:szCs w:val="24"/>
          <w:u w:val="single"/>
        </w:rPr>
        <w:t>HON. MR. JUSTICE STEPHEN MUSOTA</w:t>
      </w:r>
    </w:p>
    <w:p w:rsidR="002B3A28" w:rsidRPr="00BF52B5" w:rsidRDefault="006F02DC" w:rsidP="00BF52B5">
      <w:pPr>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RULING</w:t>
      </w:r>
    </w:p>
    <w:p w:rsidR="006F02DC" w:rsidRPr="00BF52B5" w:rsidRDefault="006F02DC"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This is an application by a </w:t>
      </w:r>
      <w:r w:rsidR="00FB1B02" w:rsidRPr="00BF52B5">
        <w:rPr>
          <w:rFonts w:ascii="Times New Roman" w:hAnsi="Times New Roman" w:cs="Times New Roman"/>
          <w:sz w:val="24"/>
          <w:szCs w:val="24"/>
        </w:rPr>
        <w:t xml:space="preserve">Chamber Summons </w:t>
      </w:r>
      <w:r w:rsidRPr="00BF52B5">
        <w:rPr>
          <w:rFonts w:ascii="Times New Roman" w:hAnsi="Times New Roman" w:cs="Times New Roman"/>
          <w:sz w:val="24"/>
          <w:szCs w:val="24"/>
        </w:rPr>
        <w:t xml:space="preserve">under </w:t>
      </w:r>
      <w:r w:rsidR="00FB1B02" w:rsidRPr="00BF52B5">
        <w:rPr>
          <w:rFonts w:ascii="Times New Roman" w:hAnsi="Times New Roman" w:cs="Times New Roman"/>
          <w:sz w:val="24"/>
          <w:szCs w:val="24"/>
        </w:rPr>
        <w:t>Se</w:t>
      </w:r>
      <w:r w:rsidRPr="00BF52B5">
        <w:rPr>
          <w:rFonts w:ascii="Times New Roman" w:hAnsi="Times New Roman" w:cs="Times New Roman"/>
          <w:sz w:val="24"/>
          <w:szCs w:val="24"/>
        </w:rPr>
        <w:t>ction 98 of the Civil Procedure Act order 6 rules 19 and 31 of the Civil Procedure Rules  for orders that:-</w:t>
      </w:r>
    </w:p>
    <w:p w:rsidR="006F02DC" w:rsidRPr="00BF52B5" w:rsidRDefault="006F02DC" w:rsidP="00BF52B5">
      <w:pPr>
        <w:pStyle w:val="ListParagraph"/>
        <w:numPr>
          <w:ilvl w:val="0"/>
          <w:numId w:val="2"/>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Leave be granted to the plaintiff to amend the plaint in the </w:t>
      </w:r>
      <w:r w:rsidR="00FB1B02" w:rsidRPr="00BF52B5">
        <w:rPr>
          <w:rFonts w:ascii="Times New Roman" w:hAnsi="Times New Roman" w:cs="Times New Roman"/>
          <w:sz w:val="24"/>
          <w:szCs w:val="24"/>
        </w:rPr>
        <w:t xml:space="preserve">     </w:t>
      </w:r>
      <w:r w:rsidRPr="00BF52B5">
        <w:rPr>
          <w:rFonts w:ascii="Times New Roman" w:hAnsi="Times New Roman" w:cs="Times New Roman"/>
          <w:sz w:val="24"/>
          <w:szCs w:val="24"/>
        </w:rPr>
        <w:t>manner proposed in the attached amended plaint.</w:t>
      </w:r>
    </w:p>
    <w:p w:rsidR="006F02DC" w:rsidRPr="00BF52B5" w:rsidRDefault="006F02DC" w:rsidP="00BF52B5">
      <w:pPr>
        <w:pStyle w:val="ListParagraph"/>
        <w:numPr>
          <w:ilvl w:val="0"/>
          <w:numId w:val="2"/>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Costs of the application </w:t>
      </w:r>
      <w:proofErr w:type="gramStart"/>
      <w:r w:rsidRPr="00BF52B5">
        <w:rPr>
          <w:rFonts w:ascii="Times New Roman" w:hAnsi="Times New Roman" w:cs="Times New Roman"/>
          <w:sz w:val="24"/>
          <w:szCs w:val="24"/>
        </w:rPr>
        <w:t>be</w:t>
      </w:r>
      <w:proofErr w:type="gramEnd"/>
      <w:r w:rsidRPr="00BF52B5">
        <w:rPr>
          <w:rFonts w:ascii="Times New Roman" w:hAnsi="Times New Roman" w:cs="Times New Roman"/>
          <w:sz w:val="24"/>
          <w:szCs w:val="24"/>
        </w:rPr>
        <w:t xml:space="preserve"> provided for.</w:t>
      </w:r>
    </w:p>
    <w:p w:rsidR="006F02DC" w:rsidRPr="00BF52B5" w:rsidRDefault="006F02DC" w:rsidP="00BF52B5">
      <w:pPr>
        <w:spacing w:after="0" w:line="360" w:lineRule="auto"/>
        <w:jc w:val="both"/>
        <w:rPr>
          <w:rFonts w:ascii="Times New Roman" w:hAnsi="Times New Roman" w:cs="Times New Roman"/>
          <w:sz w:val="24"/>
          <w:szCs w:val="24"/>
        </w:rPr>
      </w:pPr>
    </w:p>
    <w:p w:rsidR="006F02DC" w:rsidRPr="00BF52B5" w:rsidRDefault="006F02DC"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The grounds of the application are that:</w:t>
      </w:r>
    </w:p>
    <w:p w:rsidR="00BD67B7" w:rsidRPr="00BF52B5" w:rsidRDefault="006F02DC" w:rsidP="00BF52B5">
      <w:pPr>
        <w:pStyle w:val="ListParagraph"/>
        <w:numPr>
          <w:ilvl w:val="0"/>
          <w:numId w:val="3"/>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The applicant/plaintiff was laid off during the restructuring of the Uganda Posts and Telecommunications Corporation</w:t>
      </w:r>
      <w:r w:rsidR="00BD67B7" w:rsidRPr="00BF52B5">
        <w:rPr>
          <w:rFonts w:ascii="Times New Roman" w:hAnsi="Times New Roman" w:cs="Times New Roman"/>
          <w:sz w:val="24"/>
          <w:szCs w:val="24"/>
        </w:rPr>
        <w:t xml:space="preserve"> </w:t>
      </w:r>
      <w:r w:rsidR="00FB1B02" w:rsidRPr="00BF52B5">
        <w:rPr>
          <w:rFonts w:ascii="Times New Roman" w:hAnsi="Times New Roman" w:cs="Times New Roman"/>
          <w:sz w:val="24"/>
          <w:szCs w:val="24"/>
        </w:rPr>
        <w:t xml:space="preserve">(UPTC) </w:t>
      </w:r>
      <w:r w:rsidR="00BD67B7" w:rsidRPr="00BF52B5">
        <w:rPr>
          <w:rFonts w:ascii="Times New Roman" w:hAnsi="Times New Roman" w:cs="Times New Roman"/>
          <w:sz w:val="24"/>
          <w:szCs w:val="24"/>
        </w:rPr>
        <w:t xml:space="preserve">on </w:t>
      </w:r>
      <w:proofErr w:type="gramStart"/>
      <w:r w:rsidR="00BD67B7" w:rsidRPr="00BF52B5">
        <w:rPr>
          <w:rFonts w:ascii="Times New Roman" w:hAnsi="Times New Roman" w:cs="Times New Roman"/>
          <w:sz w:val="24"/>
          <w:szCs w:val="24"/>
        </w:rPr>
        <w:t>30</w:t>
      </w:r>
      <w:r w:rsidR="00FB1B02" w:rsidRPr="00BF52B5">
        <w:rPr>
          <w:rFonts w:ascii="Times New Roman" w:hAnsi="Times New Roman" w:cs="Times New Roman"/>
          <w:sz w:val="24"/>
          <w:szCs w:val="24"/>
          <w:vertAlign w:val="superscript"/>
        </w:rPr>
        <w:t>th</w:t>
      </w:r>
      <w:r w:rsidR="00FB1B02" w:rsidRPr="00BF52B5">
        <w:rPr>
          <w:rFonts w:ascii="Times New Roman" w:hAnsi="Times New Roman" w:cs="Times New Roman"/>
          <w:sz w:val="24"/>
          <w:szCs w:val="24"/>
        </w:rPr>
        <w:t xml:space="preserve">  April</w:t>
      </w:r>
      <w:proofErr w:type="gramEnd"/>
      <w:r w:rsidR="00FB1B02" w:rsidRPr="00BF52B5">
        <w:rPr>
          <w:rFonts w:ascii="Times New Roman" w:hAnsi="Times New Roman" w:cs="Times New Roman"/>
          <w:sz w:val="24"/>
          <w:szCs w:val="24"/>
        </w:rPr>
        <w:t xml:space="preserve"> </w:t>
      </w:r>
      <w:r w:rsidR="00BD67B7" w:rsidRPr="00BF52B5">
        <w:rPr>
          <w:rFonts w:ascii="Times New Roman" w:hAnsi="Times New Roman" w:cs="Times New Roman"/>
          <w:sz w:val="24"/>
          <w:szCs w:val="24"/>
        </w:rPr>
        <w:t xml:space="preserve">1998.  </w:t>
      </w:r>
    </w:p>
    <w:p w:rsidR="006F02DC" w:rsidRPr="00BF52B5" w:rsidRDefault="00BD67B7" w:rsidP="00BF52B5">
      <w:pPr>
        <w:pStyle w:val="ListParagraph"/>
        <w:numPr>
          <w:ilvl w:val="0"/>
          <w:numId w:val="3"/>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lastRenderedPageBreak/>
        <w:t>He filed a Civil Suit against Uganda Posts but his retirement benefits were not properly calculated.</w:t>
      </w:r>
    </w:p>
    <w:p w:rsidR="00BD67B7" w:rsidRPr="00BF52B5" w:rsidRDefault="00BD67B7" w:rsidP="00BF52B5">
      <w:pPr>
        <w:pStyle w:val="ListParagraph"/>
        <w:numPr>
          <w:ilvl w:val="0"/>
          <w:numId w:val="3"/>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It is in the interest of justice that the application be allowed and the applicant amends his plaint.</w:t>
      </w:r>
    </w:p>
    <w:p w:rsidR="00BD67B7" w:rsidRPr="00BF52B5" w:rsidRDefault="00BD67B7" w:rsidP="00BF52B5">
      <w:pPr>
        <w:pStyle w:val="ListParagraph"/>
        <w:numPr>
          <w:ilvl w:val="0"/>
          <w:numId w:val="3"/>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That there is no prejudice to the defendant if that is done.</w:t>
      </w:r>
    </w:p>
    <w:p w:rsidR="00BD67B7" w:rsidRPr="00BF52B5" w:rsidRDefault="00BD67B7" w:rsidP="00BF52B5">
      <w:pPr>
        <w:spacing w:after="0" w:line="360" w:lineRule="auto"/>
        <w:jc w:val="both"/>
        <w:rPr>
          <w:rFonts w:ascii="Times New Roman" w:hAnsi="Times New Roman" w:cs="Times New Roman"/>
          <w:sz w:val="24"/>
          <w:szCs w:val="24"/>
        </w:rPr>
      </w:pPr>
    </w:p>
    <w:p w:rsidR="00BD67B7" w:rsidRPr="00BF52B5" w:rsidRDefault="00BD67B7"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The </w:t>
      </w:r>
      <w:r w:rsidR="00FB1B02" w:rsidRPr="00BF52B5">
        <w:rPr>
          <w:rFonts w:ascii="Times New Roman" w:hAnsi="Times New Roman" w:cs="Times New Roman"/>
          <w:sz w:val="24"/>
          <w:szCs w:val="24"/>
        </w:rPr>
        <w:t xml:space="preserve">Chamber Summons </w:t>
      </w:r>
      <w:r w:rsidRPr="00BF52B5">
        <w:rPr>
          <w:rFonts w:ascii="Times New Roman" w:hAnsi="Times New Roman" w:cs="Times New Roman"/>
          <w:sz w:val="24"/>
          <w:szCs w:val="24"/>
        </w:rPr>
        <w:t xml:space="preserve">is supported by the affidavit of the applicant, Pascal </w:t>
      </w:r>
      <w:proofErr w:type="spellStart"/>
      <w:r w:rsidRPr="00BF52B5">
        <w:rPr>
          <w:rFonts w:ascii="Times New Roman" w:hAnsi="Times New Roman" w:cs="Times New Roman"/>
          <w:sz w:val="24"/>
          <w:szCs w:val="24"/>
        </w:rPr>
        <w:t>Rwakahanda</w:t>
      </w:r>
      <w:proofErr w:type="spellEnd"/>
      <w:r w:rsidRPr="00BF52B5">
        <w:rPr>
          <w:rFonts w:ascii="Times New Roman" w:hAnsi="Times New Roman" w:cs="Times New Roman"/>
          <w:sz w:val="24"/>
          <w:szCs w:val="24"/>
        </w:rPr>
        <w:t xml:space="preserve"> outlining the justification for amendment.</w:t>
      </w:r>
    </w:p>
    <w:p w:rsidR="00BD67B7" w:rsidRPr="00BF52B5" w:rsidRDefault="00BD67B7" w:rsidP="00BF52B5">
      <w:pPr>
        <w:spacing w:after="0" w:line="360" w:lineRule="auto"/>
        <w:jc w:val="both"/>
        <w:rPr>
          <w:rFonts w:ascii="Times New Roman" w:hAnsi="Times New Roman" w:cs="Times New Roman"/>
          <w:sz w:val="24"/>
          <w:szCs w:val="24"/>
        </w:rPr>
      </w:pPr>
    </w:p>
    <w:p w:rsidR="00CD0FFB" w:rsidRPr="00BF52B5" w:rsidRDefault="00BD67B7"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In the respondent’s affidavit in reply </w:t>
      </w:r>
      <w:proofErr w:type="spellStart"/>
      <w:r w:rsidRPr="00BF52B5">
        <w:rPr>
          <w:rFonts w:ascii="Times New Roman" w:hAnsi="Times New Roman" w:cs="Times New Roman"/>
          <w:sz w:val="24"/>
          <w:szCs w:val="24"/>
        </w:rPr>
        <w:t>deponed</w:t>
      </w:r>
      <w:proofErr w:type="spellEnd"/>
      <w:r w:rsidRPr="00BF52B5">
        <w:rPr>
          <w:rFonts w:ascii="Times New Roman" w:hAnsi="Times New Roman" w:cs="Times New Roman"/>
          <w:sz w:val="24"/>
          <w:szCs w:val="24"/>
        </w:rPr>
        <w:t xml:space="preserve"> by Peter </w:t>
      </w:r>
      <w:proofErr w:type="spellStart"/>
      <w:r w:rsidRPr="00BF52B5">
        <w:rPr>
          <w:rFonts w:ascii="Times New Roman" w:hAnsi="Times New Roman" w:cs="Times New Roman"/>
          <w:sz w:val="24"/>
          <w:szCs w:val="24"/>
        </w:rPr>
        <w:t>Kawuma</w:t>
      </w:r>
      <w:proofErr w:type="spellEnd"/>
      <w:r w:rsidRPr="00BF52B5">
        <w:rPr>
          <w:rFonts w:ascii="Times New Roman" w:hAnsi="Times New Roman" w:cs="Times New Roman"/>
          <w:sz w:val="24"/>
          <w:szCs w:val="24"/>
        </w:rPr>
        <w:t xml:space="preserve"> an </w:t>
      </w:r>
      <w:r w:rsidR="00264FD4" w:rsidRPr="00BF52B5">
        <w:rPr>
          <w:rFonts w:ascii="Times New Roman" w:hAnsi="Times New Roman" w:cs="Times New Roman"/>
          <w:sz w:val="24"/>
          <w:szCs w:val="24"/>
        </w:rPr>
        <w:t>A</w:t>
      </w:r>
      <w:r w:rsidRPr="00BF52B5">
        <w:rPr>
          <w:rFonts w:ascii="Times New Roman" w:hAnsi="Times New Roman" w:cs="Times New Roman"/>
          <w:sz w:val="24"/>
          <w:szCs w:val="24"/>
        </w:rPr>
        <w:t>dvocate with the M/</w:t>
      </w:r>
      <w:r w:rsidR="00207FBB" w:rsidRPr="00BF52B5">
        <w:rPr>
          <w:rFonts w:ascii="Times New Roman" w:hAnsi="Times New Roman" w:cs="Times New Roman"/>
          <w:sz w:val="24"/>
          <w:szCs w:val="24"/>
        </w:rPr>
        <w:t>s</w:t>
      </w:r>
      <w:r w:rsidRPr="00BF52B5">
        <w:rPr>
          <w:rFonts w:ascii="Times New Roman" w:hAnsi="Times New Roman" w:cs="Times New Roman"/>
          <w:sz w:val="24"/>
          <w:szCs w:val="24"/>
        </w:rPr>
        <w:t xml:space="preserve"> </w:t>
      </w:r>
      <w:proofErr w:type="spellStart"/>
      <w:r w:rsidRPr="00BF52B5">
        <w:rPr>
          <w:rFonts w:ascii="Times New Roman" w:hAnsi="Times New Roman" w:cs="Times New Roman"/>
          <w:sz w:val="24"/>
          <w:szCs w:val="24"/>
        </w:rPr>
        <w:t>Kiwanuka</w:t>
      </w:r>
      <w:proofErr w:type="spellEnd"/>
      <w:r w:rsidRPr="00BF52B5">
        <w:rPr>
          <w:rFonts w:ascii="Times New Roman" w:hAnsi="Times New Roman" w:cs="Times New Roman"/>
          <w:sz w:val="24"/>
          <w:szCs w:val="24"/>
        </w:rPr>
        <w:t xml:space="preserve"> </w:t>
      </w:r>
      <w:r w:rsidR="00207FBB" w:rsidRPr="00BF52B5">
        <w:rPr>
          <w:rFonts w:ascii="Times New Roman" w:hAnsi="Times New Roman" w:cs="Times New Roman"/>
          <w:sz w:val="24"/>
          <w:szCs w:val="24"/>
        </w:rPr>
        <w:t xml:space="preserve">&amp; </w:t>
      </w:r>
      <w:proofErr w:type="spellStart"/>
      <w:r w:rsidRPr="00BF52B5">
        <w:rPr>
          <w:rFonts w:ascii="Times New Roman" w:hAnsi="Times New Roman" w:cs="Times New Roman"/>
          <w:sz w:val="24"/>
          <w:szCs w:val="24"/>
        </w:rPr>
        <w:t>Karugire</w:t>
      </w:r>
      <w:proofErr w:type="spellEnd"/>
      <w:r w:rsidRPr="00BF52B5">
        <w:rPr>
          <w:rFonts w:ascii="Times New Roman" w:hAnsi="Times New Roman" w:cs="Times New Roman"/>
          <w:sz w:val="24"/>
          <w:szCs w:val="24"/>
        </w:rPr>
        <w:t xml:space="preserve"> Advocates, it opposed the application because the suit was filed sometime in November 2000 and the plaintiff has since adduced evidence and testified in the matter and was cross-examined without raising any further </w:t>
      </w:r>
      <w:r w:rsidR="00CD0FFB" w:rsidRPr="00BF52B5">
        <w:rPr>
          <w:rFonts w:ascii="Times New Roman" w:hAnsi="Times New Roman" w:cs="Times New Roman"/>
          <w:sz w:val="24"/>
          <w:szCs w:val="24"/>
        </w:rPr>
        <w:t xml:space="preserve">issues.  </w:t>
      </w:r>
      <w:proofErr w:type="gramStart"/>
      <w:r w:rsidR="00CD0FFB" w:rsidRPr="00BF52B5">
        <w:rPr>
          <w:rFonts w:ascii="Times New Roman" w:hAnsi="Times New Roman" w:cs="Times New Roman"/>
          <w:sz w:val="24"/>
          <w:szCs w:val="24"/>
        </w:rPr>
        <w:t>That the application is an abuse of court process seeking to re-open his case.</w:t>
      </w:r>
      <w:proofErr w:type="gramEnd"/>
      <w:r w:rsidR="00207FBB" w:rsidRPr="00BF52B5">
        <w:rPr>
          <w:rFonts w:ascii="Times New Roman" w:hAnsi="Times New Roman" w:cs="Times New Roman"/>
          <w:sz w:val="24"/>
          <w:szCs w:val="24"/>
        </w:rPr>
        <w:t xml:space="preserve"> </w:t>
      </w:r>
      <w:r w:rsidR="00CD0FFB" w:rsidRPr="00BF52B5">
        <w:rPr>
          <w:rFonts w:ascii="Times New Roman" w:hAnsi="Times New Roman" w:cs="Times New Roman"/>
          <w:sz w:val="24"/>
          <w:szCs w:val="24"/>
        </w:rPr>
        <w:t xml:space="preserve"> </w:t>
      </w:r>
      <w:r w:rsidR="00207FBB" w:rsidRPr="00BF52B5">
        <w:rPr>
          <w:rFonts w:ascii="Times New Roman" w:hAnsi="Times New Roman" w:cs="Times New Roman"/>
          <w:sz w:val="24"/>
          <w:szCs w:val="24"/>
        </w:rPr>
        <w:t>That</w:t>
      </w:r>
      <w:r w:rsidR="00CD0FFB" w:rsidRPr="00BF52B5">
        <w:rPr>
          <w:rFonts w:ascii="Times New Roman" w:hAnsi="Times New Roman" w:cs="Times New Roman"/>
          <w:sz w:val="24"/>
          <w:szCs w:val="24"/>
        </w:rPr>
        <w:t xml:space="preserve"> there is no draft amended plaint attached to the application and there has been unreasonable delay by the applicant to bring this application.</w:t>
      </w:r>
      <w:r w:rsidR="00207FBB" w:rsidRPr="00BF52B5">
        <w:rPr>
          <w:rFonts w:ascii="Times New Roman" w:hAnsi="Times New Roman" w:cs="Times New Roman"/>
          <w:sz w:val="24"/>
          <w:szCs w:val="24"/>
        </w:rPr>
        <w:t xml:space="preserve"> T</w:t>
      </w:r>
      <w:r w:rsidR="00CD0FFB" w:rsidRPr="00BF52B5">
        <w:rPr>
          <w:rFonts w:ascii="Times New Roman" w:hAnsi="Times New Roman" w:cs="Times New Roman"/>
          <w:sz w:val="24"/>
          <w:szCs w:val="24"/>
        </w:rPr>
        <w:t>hat the application only seeks to make a submission on behalf of the plaintiff</w:t>
      </w:r>
      <w:r w:rsidR="00207FBB" w:rsidRPr="00BF52B5">
        <w:rPr>
          <w:rFonts w:ascii="Times New Roman" w:hAnsi="Times New Roman" w:cs="Times New Roman"/>
          <w:sz w:val="24"/>
          <w:szCs w:val="24"/>
        </w:rPr>
        <w:t xml:space="preserve"> in respect of his claim</w:t>
      </w:r>
      <w:r w:rsidR="00CD0FFB" w:rsidRPr="00BF52B5">
        <w:rPr>
          <w:rFonts w:ascii="Times New Roman" w:hAnsi="Times New Roman" w:cs="Times New Roman"/>
          <w:sz w:val="24"/>
          <w:szCs w:val="24"/>
        </w:rPr>
        <w:t xml:space="preserve"> </w:t>
      </w:r>
      <w:r w:rsidR="00207FBB" w:rsidRPr="00BF52B5">
        <w:rPr>
          <w:rFonts w:ascii="Times New Roman" w:hAnsi="Times New Roman" w:cs="Times New Roman"/>
          <w:sz w:val="24"/>
          <w:szCs w:val="24"/>
        </w:rPr>
        <w:t>a</w:t>
      </w:r>
      <w:r w:rsidR="00CD0FFB" w:rsidRPr="00BF52B5">
        <w:rPr>
          <w:rFonts w:ascii="Times New Roman" w:hAnsi="Times New Roman" w:cs="Times New Roman"/>
          <w:sz w:val="24"/>
          <w:szCs w:val="24"/>
        </w:rPr>
        <w:t>fter he has adduced his evidence which is bad in law and is brought in bad faith.</w:t>
      </w:r>
    </w:p>
    <w:p w:rsidR="00CD0FFB" w:rsidRPr="00BF52B5" w:rsidRDefault="00CD0FFB" w:rsidP="00BF52B5">
      <w:pPr>
        <w:spacing w:line="360" w:lineRule="auto"/>
        <w:jc w:val="both"/>
        <w:rPr>
          <w:rFonts w:ascii="Times New Roman" w:hAnsi="Times New Roman" w:cs="Times New Roman"/>
          <w:sz w:val="24"/>
          <w:szCs w:val="24"/>
        </w:rPr>
      </w:pPr>
    </w:p>
    <w:p w:rsidR="00CD0FFB" w:rsidRPr="00BF52B5" w:rsidRDefault="00CD0FFB"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At the hearing of the application court allowed both Mr. </w:t>
      </w:r>
      <w:proofErr w:type="spellStart"/>
      <w:r w:rsidRPr="00BF52B5">
        <w:rPr>
          <w:rFonts w:ascii="Times New Roman" w:hAnsi="Times New Roman" w:cs="Times New Roman"/>
          <w:sz w:val="24"/>
          <w:szCs w:val="24"/>
        </w:rPr>
        <w:t>Babigumira</w:t>
      </w:r>
      <w:proofErr w:type="spellEnd"/>
      <w:r w:rsidRPr="00BF52B5">
        <w:rPr>
          <w:rFonts w:ascii="Times New Roman" w:hAnsi="Times New Roman" w:cs="Times New Roman"/>
          <w:sz w:val="24"/>
          <w:szCs w:val="24"/>
        </w:rPr>
        <w:t xml:space="preserve"> learned counsel for the applicant and Mr. </w:t>
      </w:r>
      <w:proofErr w:type="spellStart"/>
      <w:r w:rsidR="00207FBB" w:rsidRPr="00BF52B5">
        <w:rPr>
          <w:rFonts w:ascii="Times New Roman" w:hAnsi="Times New Roman" w:cs="Times New Roman"/>
          <w:sz w:val="24"/>
          <w:szCs w:val="24"/>
        </w:rPr>
        <w:t>Ochaya</w:t>
      </w:r>
      <w:proofErr w:type="spellEnd"/>
      <w:r w:rsidR="00207FBB" w:rsidRPr="00BF52B5">
        <w:rPr>
          <w:rFonts w:ascii="Times New Roman" w:hAnsi="Times New Roman" w:cs="Times New Roman"/>
          <w:sz w:val="24"/>
          <w:szCs w:val="24"/>
        </w:rPr>
        <w:t xml:space="preserve"> Thomas</w:t>
      </w:r>
      <w:r w:rsidRPr="00BF52B5">
        <w:rPr>
          <w:rFonts w:ascii="Times New Roman" w:hAnsi="Times New Roman" w:cs="Times New Roman"/>
          <w:sz w:val="24"/>
          <w:szCs w:val="24"/>
        </w:rPr>
        <w:t xml:space="preserve"> for the respondent to file written submissions in support of their respective cases.</w:t>
      </w:r>
    </w:p>
    <w:p w:rsidR="00CD0FFB" w:rsidRPr="00BF52B5" w:rsidRDefault="00CD0FFB" w:rsidP="00BF52B5">
      <w:pPr>
        <w:spacing w:after="0" w:line="360" w:lineRule="auto"/>
        <w:jc w:val="both"/>
        <w:rPr>
          <w:rFonts w:ascii="Times New Roman" w:hAnsi="Times New Roman" w:cs="Times New Roman"/>
          <w:sz w:val="24"/>
          <w:szCs w:val="24"/>
        </w:rPr>
      </w:pPr>
    </w:p>
    <w:p w:rsidR="00CD0FFB" w:rsidRPr="00BF52B5" w:rsidRDefault="00CD0FFB"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 I have considered the application as a whole and the law applicable</w:t>
      </w:r>
      <w:r w:rsidR="00EB54F3" w:rsidRPr="00BF52B5">
        <w:rPr>
          <w:rFonts w:ascii="Times New Roman" w:hAnsi="Times New Roman" w:cs="Times New Roman"/>
          <w:sz w:val="24"/>
          <w:szCs w:val="24"/>
        </w:rPr>
        <w:t>.</w:t>
      </w:r>
      <w:r w:rsidRPr="00BF52B5">
        <w:rPr>
          <w:rFonts w:ascii="Times New Roman" w:hAnsi="Times New Roman" w:cs="Times New Roman"/>
          <w:sz w:val="24"/>
          <w:szCs w:val="24"/>
        </w:rPr>
        <w:t xml:space="preserve"> I have also taken into account the submissions by respective counsel.  Both learned counsel have correctly outlined the principles of law governing the grant of leave to amend the plaint.</w:t>
      </w:r>
      <w:r w:rsidR="00207FBB" w:rsidRPr="00BF52B5">
        <w:rPr>
          <w:rFonts w:ascii="Times New Roman" w:hAnsi="Times New Roman" w:cs="Times New Roman"/>
          <w:sz w:val="24"/>
          <w:szCs w:val="24"/>
        </w:rPr>
        <w:t xml:space="preserve"> </w:t>
      </w:r>
      <w:r w:rsidRPr="00BF52B5">
        <w:rPr>
          <w:rFonts w:ascii="Times New Roman" w:hAnsi="Times New Roman" w:cs="Times New Roman"/>
          <w:sz w:val="24"/>
          <w:szCs w:val="24"/>
        </w:rPr>
        <w:t>Order 6 rule 19 of the Civil Procedure Rules gives court discretion to allow alterations or amendment of pleadings in such a manner and</w:t>
      </w:r>
      <w:r w:rsidR="00EB54F3" w:rsidRPr="00BF52B5">
        <w:rPr>
          <w:rFonts w:ascii="Times New Roman" w:hAnsi="Times New Roman" w:cs="Times New Roman"/>
          <w:sz w:val="24"/>
          <w:szCs w:val="24"/>
        </w:rPr>
        <w:t xml:space="preserve"> on such terms as may be just and a</w:t>
      </w:r>
      <w:r w:rsidRPr="00BF52B5">
        <w:rPr>
          <w:rFonts w:ascii="Times New Roman" w:hAnsi="Times New Roman" w:cs="Times New Roman"/>
          <w:sz w:val="24"/>
          <w:szCs w:val="24"/>
        </w:rPr>
        <w:t xml:space="preserve">s may be necessary for the purpose of determining the real questions in controversy between the parties.  </w:t>
      </w:r>
      <w:proofErr w:type="gramStart"/>
      <w:r w:rsidRPr="00BF52B5">
        <w:rPr>
          <w:rFonts w:ascii="Times New Roman" w:hAnsi="Times New Roman" w:cs="Times New Roman"/>
          <w:sz w:val="24"/>
          <w:szCs w:val="24"/>
        </w:rPr>
        <w:t>leave</w:t>
      </w:r>
      <w:proofErr w:type="gramEnd"/>
      <w:r w:rsidRPr="00BF52B5">
        <w:rPr>
          <w:rFonts w:ascii="Times New Roman" w:hAnsi="Times New Roman" w:cs="Times New Roman"/>
          <w:sz w:val="24"/>
          <w:szCs w:val="24"/>
        </w:rPr>
        <w:t xml:space="preserve"> to amend must be always granted </w:t>
      </w:r>
      <w:r w:rsidRPr="00BF52B5">
        <w:rPr>
          <w:rFonts w:ascii="Times New Roman" w:hAnsi="Times New Roman" w:cs="Times New Roman"/>
          <w:sz w:val="24"/>
          <w:szCs w:val="24"/>
        </w:rPr>
        <w:lastRenderedPageBreak/>
        <w:t xml:space="preserve">unless </w:t>
      </w:r>
      <w:r w:rsidR="00EB54F3" w:rsidRPr="00BF52B5">
        <w:rPr>
          <w:rFonts w:ascii="Times New Roman" w:hAnsi="Times New Roman" w:cs="Times New Roman"/>
          <w:sz w:val="24"/>
          <w:szCs w:val="24"/>
        </w:rPr>
        <w:t xml:space="preserve">the </w:t>
      </w:r>
      <w:r w:rsidRPr="00BF52B5">
        <w:rPr>
          <w:rFonts w:ascii="Times New Roman" w:hAnsi="Times New Roman" w:cs="Times New Roman"/>
          <w:sz w:val="24"/>
          <w:szCs w:val="24"/>
        </w:rPr>
        <w:t xml:space="preserve">party applying was action </w:t>
      </w:r>
      <w:proofErr w:type="spellStart"/>
      <w:r w:rsidRPr="00BF52B5">
        <w:rPr>
          <w:rFonts w:ascii="Times New Roman" w:hAnsi="Times New Roman" w:cs="Times New Roman"/>
          <w:sz w:val="24"/>
          <w:szCs w:val="24"/>
        </w:rPr>
        <w:t>m</w:t>
      </w:r>
      <w:r w:rsidR="00BE4CE6" w:rsidRPr="00BF52B5">
        <w:rPr>
          <w:rFonts w:ascii="Times New Roman" w:hAnsi="Times New Roman" w:cs="Times New Roman"/>
          <w:sz w:val="24"/>
          <w:szCs w:val="24"/>
        </w:rPr>
        <w:t>a</w:t>
      </w:r>
      <w:r w:rsidRPr="00BF52B5">
        <w:rPr>
          <w:rFonts w:ascii="Times New Roman" w:hAnsi="Times New Roman" w:cs="Times New Roman"/>
          <w:sz w:val="24"/>
          <w:szCs w:val="24"/>
        </w:rPr>
        <w:t>l</w:t>
      </w:r>
      <w:r w:rsidR="00BE4CE6" w:rsidRPr="00BF52B5">
        <w:rPr>
          <w:rFonts w:ascii="Times New Roman" w:hAnsi="Times New Roman" w:cs="Times New Roman"/>
          <w:sz w:val="24"/>
          <w:szCs w:val="24"/>
        </w:rPr>
        <w:t>a</w:t>
      </w:r>
      <w:r w:rsidRPr="00BF52B5">
        <w:rPr>
          <w:rFonts w:ascii="Times New Roman" w:hAnsi="Times New Roman" w:cs="Times New Roman"/>
          <w:sz w:val="24"/>
          <w:szCs w:val="24"/>
        </w:rPr>
        <w:t>fide</w:t>
      </w:r>
      <w:proofErr w:type="spellEnd"/>
      <w:r w:rsidRPr="00BF52B5">
        <w:rPr>
          <w:rFonts w:ascii="Times New Roman" w:hAnsi="Times New Roman" w:cs="Times New Roman"/>
          <w:sz w:val="24"/>
          <w:szCs w:val="24"/>
        </w:rPr>
        <w:t xml:space="preserve"> and where it is not necessary for determining </w:t>
      </w:r>
      <w:r w:rsidR="00EB54F3" w:rsidRPr="00BF52B5">
        <w:rPr>
          <w:rFonts w:ascii="Times New Roman" w:hAnsi="Times New Roman" w:cs="Times New Roman"/>
          <w:sz w:val="24"/>
          <w:szCs w:val="24"/>
        </w:rPr>
        <w:t>the</w:t>
      </w:r>
      <w:r w:rsidRPr="00BF52B5">
        <w:rPr>
          <w:rFonts w:ascii="Times New Roman" w:hAnsi="Times New Roman" w:cs="Times New Roman"/>
          <w:sz w:val="24"/>
          <w:szCs w:val="24"/>
        </w:rPr>
        <w:t xml:space="preserve"> real question in controversy between the parties.</w:t>
      </w:r>
    </w:p>
    <w:p w:rsidR="00CD0FFB" w:rsidRPr="00BF52B5" w:rsidRDefault="00CD0FFB" w:rsidP="00BF52B5">
      <w:pPr>
        <w:spacing w:line="360" w:lineRule="auto"/>
        <w:jc w:val="both"/>
        <w:rPr>
          <w:rFonts w:ascii="Times New Roman" w:hAnsi="Times New Roman" w:cs="Times New Roman"/>
          <w:sz w:val="24"/>
          <w:szCs w:val="24"/>
        </w:rPr>
      </w:pPr>
    </w:p>
    <w:p w:rsidR="00CD0FFB" w:rsidRPr="00BF52B5" w:rsidRDefault="00CD0FFB"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In the case of </w:t>
      </w:r>
      <w:proofErr w:type="spellStart"/>
      <w:r w:rsidRPr="00BF52B5">
        <w:rPr>
          <w:rFonts w:ascii="Times New Roman" w:hAnsi="Times New Roman" w:cs="Times New Roman"/>
          <w:b/>
          <w:i/>
          <w:sz w:val="24"/>
          <w:szCs w:val="24"/>
          <w:u w:val="single"/>
        </w:rPr>
        <w:t>Gaso</w:t>
      </w:r>
      <w:proofErr w:type="spellEnd"/>
      <w:r w:rsidRPr="00BF52B5">
        <w:rPr>
          <w:rFonts w:ascii="Times New Roman" w:hAnsi="Times New Roman" w:cs="Times New Roman"/>
          <w:b/>
          <w:i/>
          <w:sz w:val="24"/>
          <w:szCs w:val="24"/>
          <w:u w:val="single"/>
        </w:rPr>
        <w:t xml:space="preserve"> Transport Services </w:t>
      </w:r>
      <w:r w:rsidR="00EB54F3"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Bus</w:t>
      </w:r>
      <w:r w:rsidR="00EB54F3"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 xml:space="preserve"> Ltd </w:t>
      </w:r>
      <w:proofErr w:type="spellStart"/>
      <w:r w:rsidRPr="00BF52B5">
        <w:rPr>
          <w:rFonts w:ascii="Times New Roman" w:hAnsi="Times New Roman" w:cs="Times New Roman"/>
          <w:b/>
          <w:i/>
          <w:sz w:val="24"/>
          <w:szCs w:val="24"/>
          <w:u w:val="single"/>
        </w:rPr>
        <w:t>Vs</w:t>
      </w:r>
      <w:proofErr w:type="spellEnd"/>
      <w:r w:rsidRPr="00BF52B5">
        <w:rPr>
          <w:rFonts w:ascii="Times New Roman" w:hAnsi="Times New Roman" w:cs="Times New Roman"/>
          <w:b/>
          <w:i/>
          <w:sz w:val="24"/>
          <w:szCs w:val="24"/>
          <w:u w:val="single"/>
        </w:rPr>
        <w:t xml:space="preserve"> </w:t>
      </w:r>
      <w:proofErr w:type="spellStart"/>
      <w:r w:rsidRPr="00BF52B5">
        <w:rPr>
          <w:rFonts w:ascii="Times New Roman" w:hAnsi="Times New Roman" w:cs="Times New Roman"/>
          <w:b/>
          <w:i/>
          <w:sz w:val="24"/>
          <w:szCs w:val="24"/>
          <w:u w:val="single"/>
        </w:rPr>
        <w:t>Obene</w:t>
      </w:r>
      <w:proofErr w:type="spellEnd"/>
      <w:r w:rsidRPr="00BF52B5">
        <w:rPr>
          <w:rFonts w:ascii="Times New Roman" w:hAnsi="Times New Roman" w:cs="Times New Roman"/>
          <w:b/>
          <w:i/>
          <w:sz w:val="24"/>
          <w:szCs w:val="24"/>
          <w:u w:val="single"/>
        </w:rPr>
        <w:t xml:space="preserve"> </w:t>
      </w:r>
      <w:r w:rsidR="00EB54F3"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199</w:t>
      </w:r>
      <w:r w:rsidR="00EB54F3" w:rsidRPr="00BF52B5">
        <w:rPr>
          <w:rFonts w:ascii="Times New Roman" w:hAnsi="Times New Roman" w:cs="Times New Roman"/>
          <w:b/>
          <w:i/>
          <w:sz w:val="24"/>
          <w:szCs w:val="24"/>
          <w:u w:val="single"/>
        </w:rPr>
        <w:t>0-9</w:t>
      </w:r>
      <w:r w:rsidRPr="00BF52B5">
        <w:rPr>
          <w:rFonts w:ascii="Times New Roman" w:hAnsi="Times New Roman" w:cs="Times New Roman"/>
          <w:b/>
          <w:i/>
          <w:sz w:val="24"/>
          <w:szCs w:val="24"/>
          <w:u w:val="single"/>
        </w:rPr>
        <w:t>4</w:t>
      </w:r>
      <w:r w:rsidR="00EB54F3"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 xml:space="preserve"> EA</w:t>
      </w:r>
      <w:r w:rsidR="00EB54F3" w:rsidRPr="00BF52B5">
        <w:rPr>
          <w:rFonts w:ascii="Times New Roman" w:hAnsi="Times New Roman" w:cs="Times New Roman"/>
          <w:b/>
          <w:i/>
          <w:sz w:val="24"/>
          <w:szCs w:val="24"/>
          <w:u w:val="single"/>
        </w:rPr>
        <w:t xml:space="preserve"> 88</w:t>
      </w:r>
      <w:r w:rsidRPr="00BF52B5">
        <w:rPr>
          <w:rFonts w:ascii="Times New Roman" w:hAnsi="Times New Roman" w:cs="Times New Roman"/>
          <w:sz w:val="24"/>
          <w:szCs w:val="24"/>
        </w:rPr>
        <w:t xml:space="preserve"> relied upon by both parties, </w:t>
      </w:r>
      <w:proofErr w:type="spellStart"/>
      <w:r w:rsidRPr="00BF52B5">
        <w:rPr>
          <w:rFonts w:ascii="Times New Roman" w:hAnsi="Times New Roman" w:cs="Times New Roman"/>
          <w:sz w:val="24"/>
          <w:szCs w:val="24"/>
        </w:rPr>
        <w:t>Tsekooko</w:t>
      </w:r>
      <w:proofErr w:type="spellEnd"/>
      <w:r w:rsidRPr="00BF52B5">
        <w:rPr>
          <w:rFonts w:ascii="Times New Roman" w:hAnsi="Times New Roman" w:cs="Times New Roman"/>
          <w:sz w:val="24"/>
          <w:szCs w:val="24"/>
        </w:rPr>
        <w:t xml:space="preserve"> JSC</w:t>
      </w:r>
      <w:r w:rsidR="00EB54F3" w:rsidRPr="00BF52B5">
        <w:rPr>
          <w:rFonts w:ascii="Times New Roman" w:hAnsi="Times New Roman" w:cs="Times New Roman"/>
          <w:sz w:val="24"/>
          <w:szCs w:val="24"/>
        </w:rPr>
        <w:t xml:space="preserve"> (as he then was)</w:t>
      </w:r>
      <w:r w:rsidRPr="00BF52B5">
        <w:rPr>
          <w:rFonts w:ascii="Times New Roman" w:hAnsi="Times New Roman" w:cs="Times New Roman"/>
          <w:sz w:val="24"/>
          <w:szCs w:val="24"/>
        </w:rPr>
        <w:t xml:space="preserve"> stated the four principles that are recognized as governing the exercise of discretion, in allowing amendments as:</w:t>
      </w:r>
    </w:p>
    <w:p w:rsidR="00BE4CE6" w:rsidRPr="00BF52B5" w:rsidRDefault="00CD0FFB" w:rsidP="00BF52B5">
      <w:pPr>
        <w:pStyle w:val="ListParagraph"/>
        <w:numPr>
          <w:ilvl w:val="0"/>
          <w:numId w:val="4"/>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The amendment should not </w:t>
      </w:r>
      <w:r w:rsidR="00BE4CE6" w:rsidRPr="00BF52B5">
        <w:rPr>
          <w:rFonts w:ascii="Times New Roman" w:hAnsi="Times New Roman" w:cs="Times New Roman"/>
          <w:sz w:val="24"/>
          <w:szCs w:val="24"/>
        </w:rPr>
        <w:t>work injustice to the other side.  An injury which can be compensated by award of costs is not treated as an injustice.</w:t>
      </w:r>
    </w:p>
    <w:p w:rsidR="00BE4CE6" w:rsidRPr="00BF52B5" w:rsidRDefault="00BE4CE6" w:rsidP="00BF52B5">
      <w:pPr>
        <w:pStyle w:val="ListParagraph"/>
        <w:numPr>
          <w:ilvl w:val="0"/>
          <w:numId w:val="4"/>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Multiplicity of proceedings should be avoided as far as </w:t>
      </w:r>
      <w:r w:rsidR="00EB54F3" w:rsidRPr="00BF52B5">
        <w:rPr>
          <w:rFonts w:ascii="Times New Roman" w:hAnsi="Times New Roman" w:cs="Times New Roman"/>
          <w:sz w:val="24"/>
          <w:szCs w:val="24"/>
        </w:rPr>
        <w:t xml:space="preserve">possible </w:t>
      </w:r>
      <w:r w:rsidRPr="00BF52B5">
        <w:rPr>
          <w:rFonts w:ascii="Times New Roman" w:hAnsi="Times New Roman" w:cs="Times New Roman"/>
          <w:sz w:val="24"/>
          <w:szCs w:val="24"/>
        </w:rPr>
        <w:t xml:space="preserve">and all amendment which </w:t>
      </w:r>
      <w:proofErr w:type="gramStart"/>
      <w:r w:rsidRPr="00BF52B5">
        <w:rPr>
          <w:rFonts w:ascii="Times New Roman" w:hAnsi="Times New Roman" w:cs="Times New Roman"/>
          <w:sz w:val="24"/>
          <w:szCs w:val="24"/>
        </w:rPr>
        <w:t>avoid</w:t>
      </w:r>
      <w:proofErr w:type="gramEnd"/>
      <w:r w:rsidRPr="00BF52B5">
        <w:rPr>
          <w:rFonts w:ascii="Times New Roman" w:hAnsi="Times New Roman" w:cs="Times New Roman"/>
          <w:sz w:val="24"/>
          <w:szCs w:val="24"/>
        </w:rPr>
        <w:t xml:space="preserve"> such multiplicity should be allowed.</w:t>
      </w:r>
    </w:p>
    <w:p w:rsidR="00BE4CE6" w:rsidRPr="00BF52B5" w:rsidRDefault="00BE4CE6" w:rsidP="00BF52B5">
      <w:pPr>
        <w:pStyle w:val="ListParagraph"/>
        <w:numPr>
          <w:ilvl w:val="0"/>
          <w:numId w:val="4"/>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An application made </w:t>
      </w:r>
      <w:proofErr w:type="spellStart"/>
      <w:r w:rsidRPr="00BF52B5">
        <w:rPr>
          <w:rFonts w:ascii="Times New Roman" w:hAnsi="Times New Roman" w:cs="Times New Roman"/>
          <w:sz w:val="24"/>
          <w:szCs w:val="24"/>
        </w:rPr>
        <w:t>malafide</w:t>
      </w:r>
      <w:proofErr w:type="spellEnd"/>
      <w:r w:rsidRPr="00BF52B5">
        <w:rPr>
          <w:rFonts w:ascii="Times New Roman" w:hAnsi="Times New Roman" w:cs="Times New Roman"/>
          <w:sz w:val="24"/>
          <w:szCs w:val="24"/>
        </w:rPr>
        <w:t xml:space="preserve"> should not be granted.</w:t>
      </w:r>
    </w:p>
    <w:p w:rsidR="00BE4CE6" w:rsidRPr="00BF52B5" w:rsidRDefault="00BE4CE6" w:rsidP="00BF52B5">
      <w:pPr>
        <w:pStyle w:val="ListParagraph"/>
        <w:numPr>
          <w:ilvl w:val="0"/>
          <w:numId w:val="4"/>
        </w:num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No amendment should be allowed where it is </w:t>
      </w:r>
      <w:proofErr w:type="spellStart"/>
      <w:r w:rsidR="00EB54F3" w:rsidRPr="00BF52B5">
        <w:rPr>
          <w:rFonts w:ascii="Times New Roman" w:hAnsi="Times New Roman" w:cs="Times New Roman"/>
          <w:sz w:val="24"/>
          <w:szCs w:val="24"/>
        </w:rPr>
        <w:t>expressily</w:t>
      </w:r>
      <w:proofErr w:type="spellEnd"/>
      <w:r w:rsidR="00F75D9C" w:rsidRPr="00BF52B5">
        <w:rPr>
          <w:rFonts w:ascii="Times New Roman" w:hAnsi="Times New Roman" w:cs="Times New Roman"/>
          <w:sz w:val="24"/>
          <w:szCs w:val="24"/>
        </w:rPr>
        <w:t xml:space="preserve"> or impliedly</w:t>
      </w:r>
      <w:r w:rsidRPr="00BF52B5">
        <w:rPr>
          <w:rFonts w:ascii="Times New Roman" w:hAnsi="Times New Roman" w:cs="Times New Roman"/>
          <w:sz w:val="24"/>
          <w:szCs w:val="24"/>
        </w:rPr>
        <w:t xml:space="preserve"> prohibited by law, e.g. limitation of actions.</w:t>
      </w:r>
    </w:p>
    <w:p w:rsidR="00BE4CE6" w:rsidRPr="00BF52B5" w:rsidRDefault="00BE4CE6" w:rsidP="00BF52B5">
      <w:pPr>
        <w:pStyle w:val="ListParagraph"/>
        <w:spacing w:after="0" w:line="360" w:lineRule="auto"/>
        <w:ind w:left="360"/>
        <w:jc w:val="both"/>
        <w:rPr>
          <w:rFonts w:ascii="Times New Roman" w:hAnsi="Times New Roman" w:cs="Times New Roman"/>
          <w:sz w:val="24"/>
          <w:szCs w:val="24"/>
        </w:rPr>
      </w:pPr>
    </w:p>
    <w:p w:rsidR="00BE4CE6" w:rsidRPr="00BF52B5" w:rsidRDefault="00BE4CE6"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As rightly submitted by learned counsel for the respondent, if the amendment sought is a result of oversight then the oversight which occurred should be adequately explained and the amendment should be of considerable importance and provide a complete answer to the claim.</w:t>
      </w:r>
    </w:p>
    <w:p w:rsidR="00BE4CE6" w:rsidRPr="00BF52B5" w:rsidRDefault="00BE4CE6" w:rsidP="00BF52B5">
      <w:pPr>
        <w:spacing w:after="0" w:line="360" w:lineRule="auto"/>
        <w:jc w:val="both"/>
        <w:rPr>
          <w:rFonts w:ascii="Times New Roman" w:hAnsi="Times New Roman" w:cs="Times New Roman"/>
          <w:sz w:val="24"/>
          <w:szCs w:val="24"/>
        </w:rPr>
      </w:pPr>
    </w:p>
    <w:p w:rsidR="00711AF9" w:rsidRPr="00BF52B5" w:rsidRDefault="00BE4CE6"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While having in mind the law and principles upon which an amendment should be allowed, I was not persuaded that the applicant has sufficiently justified amendment of pleadings 12 years afte</w:t>
      </w:r>
      <w:r w:rsidR="00711AF9" w:rsidRPr="00BF52B5">
        <w:rPr>
          <w:rFonts w:ascii="Times New Roman" w:hAnsi="Times New Roman" w:cs="Times New Roman"/>
          <w:sz w:val="24"/>
          <w:szCs w:val="24"/>
        </w:rPr>
        <w:t>r they were filed and even after his testimony had been concluded and cross-examination done.</w:t>
      </w:r>
      <w:r w:rsidR="00F75D9C" w:rsidRPr="00BF52B5">
        <w:rPr>
          <w:rFonts w:ascii="Times New Roman" w:hAnsi="Times New Roman" w:cs="Times New Roman"/>
          <w:sz w:val="24"/>
          <w:szCs w:val="24"/>
        </w:rPr>
        <w:t xml:space="preserve"> </w:t>
      </w:r>
      <w:r w:rsidR="00711AF9" w:rsidRPr="00BF52B5">
        <w:rPr>
          <w:rFonts w:ascii="Times New Roman" w:hAnsi="Times New Roman" w:cs="Times New Roman"/>
          <w:sz w:val="24"/>
          <w:szCs w:val="24"/>
        </w:rPr>
        <w:t>The oversight the applicant fronts as the reason for amendment has not been adequately explained.  Apart from relying on the case law on how and why amendment should be allowed, the applicant has failed to explain why the application is crucial yet he could not realize that this claim was missing at the inception of his case.</w:t>
      </w:r>
    </w:p>
    <w:p w:rsidR="00711AF9" w:rsidRPr="00BF52B5" w:rsidRDefault="00711AF9" w:rsidP="00BF52B5">
      <w:pPr>
        <w:spacing w:line="360" w:lineRule="auto"/>
        <w:jc w:val="both"/>
        <w:rPr>
          <w:rFonts w:ascii="Times New Roman" w:hAnsi="Times New Roman" w:cs="Times New Roman"/>
          <w:sz w:val="24"/>
          <w:szCs w:val="24"/>
        </w:rPr>
      </w:pPr>
    </w:p>
    <w:p w:rsidR="00711AF9" w:rsidRPr="00BF52B5" w:rsidRDefault="00711AF9"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lastRenderedPageBreak/>
        <w:t xml:space="preserve">According to the applicant’s submissions at page 2 he states that, upon filing the suit against the respondent, his lawyers did not follow his instructions properly leading to the error in the plaint.  Yet it </w:t>
      </w:r>
      <w:r w:rsidR="00F75D9C" w:rsidRPr="00BF52B5">
        <w:rPr>
          <w:rFonts w:ascii="Times New Roman" w:hAnsi="Times New Roman" w:cs="Times New Roman"/>
          <w:sz w:val="24"/>
          <w:szCs w:val="24"/>
        </w:rPr>
        <w:t xml:space="preserve">is </w:t>
      </w:r>
      <w:r w:rsidRPr="00BF52B5">
        <w:rPr>
          <w:rFonts w:ascii="Times New Roman" w:hAnsi="Times New Roman" w:cs="Times New Roman"/>
          <w:sz w:val="24"/>
          <w:szCs w:val="24"/>
        </w:rPr>
        <w:t>the same firm of advocates which has all along been prosecuting the suit to-date.</w:t>
      </w:r>
    </w:p>
    <w:p w:rsidR="00F75D9C" w:rsidRPr="00BF52B5" w:rsidRDefault="00F75D9C" w:rsidP="00BF52B5">
      <w:pPr>
        <w:spacing w:after="0" w:line="360" w:lineRule="auto"/>
        <w:jc w:val="both"/>
        <w:rPr>
          <w:rFonts w:ascii="Times New Roman" w:hAnsi="Times New Roman" w:cs="Times New Roman"/>
          <w:sz w:val="24"/>
          <w:szCs w:val="24"/>
        </w:rPr>
      </w:pPr>
    </w:p>
    <w:p w:rsidR="00921B2B" w:rsidRPr="00BF52B5" w:rsidRDefault="00711AF9"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The proposed amendment</w:t>
      </w:r>
      <w:r w:rsidR="00CC22CA" w:rsidRPr="00BF52B5">
        <w:rPr>
          <w:rFonts w:ascii="Times New Roman" w:hAnsi="Times New Roman" w:cs="Times New Roman"/>
          <w:sz w:val="24"/>
          <w:szCs w:val="24"/>
        </w:rPr>
        <w:t xml:space="preserve"> appears to be presenting another claim yet the cause of action arose earlier than the year 2000.</w:t>
      </w:r>
      <w:r w:rsidR="00921B2B" w:rsidRPr="00BF52B5">
        <w:rPr>
          <w:rFonts w:ascii="Times New Roman" w:hAnsi="Times New Roman" w:cs="Times New Roman"/>
          <w:sz w:val="24"/>
          <w:szCs w:val="24"/>
        </w:rPr>
        <w:t xml:space="preserve">  Introducing a claim more than 14 years after is ba</w:t>
      </w:r>
      <w:r w:rsidR="00F75D9C" w:rsidRPr="00BF52B5">
        <w:rPr>
          <w:rFonts w:ascii="Times New Roman" w:hAnsi="Times New Roman" w:cs="Times New Roman"/>
          <w:sz w:val="24"/>
          <w:szCs w:val="24"/>
        </w:rPr>
        <w:t>rre</w:t>
      </w:r>
      <w:r w:rsidR="00921B2B" w:rsidRPr="00BF52B5">
        <w:rPr>
          <w:rFonts w:ascii="Times New Roman" w:hAnsi="Times New Roman" w:cs="Times New Roman"/>
          <w:sz w:val="24"/>
          <w:szCs w:val="24"/>
        </w:rPr>
        <w:t>d by the limitation.  This being the case, the proposed amendment is ba</w:t>
      </w:r>
      <w:r w:rsidR="00F75D9C" w:rsidRPr="00BF52B5">
        <w:rPr>
          <w:rFonts w:ascii="Times New Roman" w:hAnsi="Times New Roman" w:cs="Times New Roman"/>
          <w:sz w:val="24"/>
          <w:szCs w:val="24"/>
        </w:rPr>
        <w:t>rre</w:t>
      </w:r>
      <w:r w:rsidR="00921B2B" w:rsidRPr="00BF52B5">
        <w:rPr>
          <w:rFonts w:ascii="Times New Roman" w:hAnsi="Times New Roman" w:cs="Times New Roman"/>
          <w:sz w:val="24"/>
          <w:szCs w:val="24"/>
        </w:rPr>
        <w:t xml:space="preserve">d by law.  </w:t>
      </w:r>
    </w:p>
    <w:p w:rsidR="00921B2B" w:rsidRPr="00BF52B5" w:rsidRDefault="00921B2B" w:rsidP="00BF52B5">
      <w:pPr>
        <w:spacing w:line="360" w:lineRule="auto"/>
        <w:jc w:val="both"/>
        <w:rPr>
          <w:rFonts w:ascii="Times New Roman" w:hAnsi="Times New Roman" w:cs="Times New Roman"/>
          <w:sz w:val="24"/>
          <w:szCs w:val="24"/>
        </w:rPr>
      </w:pPr>
    </w:p>
    <w:p w:rsidR="00921B2B" w:rsidRPr="00BF52B5" w:rsidRDefault="00921B2B"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It was held in </w:t>
      </w:r>
      <w:r w:rsidRPr="00BF52B5">
        <w:rPr>
          <w:rFonts w:ascii="Times New Roman" w:hAnsi="Times New Roman" w:cs="Times New Roman"/>
          <w:b/>
          <w:i/>
          <w:sz w:val="24"/>
          <w:szCs w:val="24"/>
          <w:u w:val="single"/>
        </w:rPr>
        <w:t xml:space="preserve">Eastern Bakery </w:t>
      </w:r>
      <w:proofErr w:type="spellStart"/>
      <w:r w:rsidRPr="00BF52B5">
        <w:rPr>
          <w:rFonts w:ascii="Times New Roman" w:hAnsi="Times New Roman" w:cs="Times New Roman"/>
          <w:b/>
          <w:i/>
          <w:sz w:val="24"/>
          <w:szCs w:val="24"/>
          <w:u w:val="single"/>
        </w:rPr>
        <w:t>Vs</w:t>
      </w:r>
      <w:proofErr w:type="spellEnd"/>
      <w:r w:rsidRPr="00BF52B5">
        <w:rPr>
          <w:rFonts w:ascii="Times New Roman" w:hAnsi="Times New Roman" w:cs="Times New Roman"/>
          <w:b/>
          <w:i/>
          <w:sz w:val="24"/>
          <w:szCs w:val="24"/>
          <w:u w:val="single"/>
        </w:rPr>
        <w:t xml:space="preserve"> </w:t>
      </w:r>
      <w:proofErr w:type="spellStart"/>
      <w:r w:rsidRPr="00BF52B5">
        <w:rPr>
          <w:rFonts w:ascii="Times New Roman" w:hAnsi="Times New Roman" w:cs="Times New Roman"/>
          <w:b/>
          <w:i/>
          <w:sz w:val="24"/>
          <w:szCs w:val="24"/>
          <w:u w:val="single"/>
        </w:rPr>
        <w:t>Ca</w:t>
      </w:r>
      <w:r w:rsidR="00F75D9C" w:rsidRPr="00BF52B5">
        <w:rPr>
          <w:rFonts w:ascii="Times New Roman" w:hAnsi="Times New Roman" w:cs="Times New Roman"/>
          <w:b/>
          <w:i/>
          <w:sz w:val="24"/>
          <w:szCs w:val="24"/>
          <w:u w:val="single"/>
        </w:rPr>
        <w:t>s</w:t>
      </w:r>
      <w:r w:rsidRPr="00BF52B5">
        <w:rPr>
          <w:rFonts w:ascii="Times New Roman" w:hAnsi="Times New Roman" w:cs="Times New Roman"/>
          <w:b/>
          <w:i/>
          <w:sz w:val="24"/>
          <w:szCs w:val="24"/>
          <w:u w:val="single"/>
        </w:rPr>
        <w:t>telino</w:t>
      </w:r>
      <w:proofErr w:type="spellEnd"/>
      <w:r w:rsidRPr="00BF52B5">
        <w:rPr>
          <w:rFonts w:ascii="Times New Roman" w:hAnsi="Times New Roman" w:cs="Times New Roman"/>
          <w:b/>
          <w:i/>
          <w:sz w:val="24"/>
          <w:szCs w:val="24"/>
          <w:u w:val="single"/>
        </w:rPr>
        <w:t xml:space="preserve"> </w:t>
      </w:r>
      <w:r w:rsidR="00F75D9C"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1958</w:t>
      </w:r>
      <w:r w:rsidR="00F75D9C" w:rsidRPr="00BF52B5">
        <w:rPr>
          <w:rFonts w:ascii="Times New Roman" w:hAnsi="Times New Roman" w:cs="Times New Roman"/>
          <w:b/>
          <w:i/>
          <w:sz w:val="24"/>
          <w:szCs w:val="24"/>
          <w:u w:val="single"/>
        </w:rPr>
        <w:t>]</w:t>
      </w:r>
      <w:r w:rsidRPr="00BF52B5">
        <w:rPr>
          <w:rFonts w:ascii="Times New Roman" w:hAnsi="Times New Roman" w:cs="Times New Roman"/>
          <w:b/>
          <w:i/>
          <w:sz w:val="24"/>
          <w:szCs w:val="24"/>
          <w:u w:val="single"/>
        </w:rPr>
        <w:t xml:space="preserve"> EA 641</w:t>
      </w:r>
      <w:r w:rsidRPr="00BF52B5">
        <w:rPr>
          <w:rFonts w:ascii="Times New Roman" w:hAnsi="Times New Roman" w:cs="Times New Roman"/>
          <w:sz w:val="24"/>
          <w:szCs w:val="24"/>
        </w:rPr>
        <w:t xml:space="preserve"> </w:t>
      </w:r>
      <w:r w:rsidRPr="00BF52B5">
        <w:rPr>
          <w:rFonts w:ascii="Times New Roman" w:hAnsi="Times New Roman" w:cs="Times New Roman"/>
          <w:i/>
          <w:sz w:val="24"/>
          <w:szCs w:val="24"/>
          <w:u w:val="single"/>
        </w:rPr>
        <w:t xml:space="preserve">inter alia </w:t>
      </w:r>
      <w:r w:rsidRPr="00BF52B5">
        <w:rPr>
          <w:rFonts w:ascii="Times New Roman" w:hAnsi="Times New Roman" w:cs="Times New Roman"/>
          <w:sz w:val="24"/>
          <w:szCs w:val="24"/>
        </w:rPr>
        <w:t>that:</w:t>
      </w:r>
    </w:p>
    <w:p w:rsidR="00921B2B" w:rsidRPr="00BF52B5" w:rsidRDefault="00921B2B" w:rsidP="00BF52B5">
      <w:pPr>
        <w:spacing w:line="360" w:lineRule="auto"/>
        <w:ind w:left="864" w:right="864"/>
        <w:jc w:val="both"/>
        <w:rPr>
          <w:rFonts w:ascii="Times New Roman" w:hAnsi="Times New Roman" w:cs="Times New Roman"/>
          <w:b/>
          <w:i/>
          <w:sz w:val="24"/>
          <w:szCs w:val="24"/>
        </w:rPr>
      </w:pPr>
      <w:r w:rsidRPr="00BF52B5">
        <w:rPr>
          <w:rFonts w:ascii="Times New Roman" w:hAnsi="Times New Roman" w:cs="Times New Roman"/>
          <w:sz w:val="24"/>
          <w:szCs w:val="24"/>
        </w:rPr>
        <w:t>“</w:t>
      </w:r>
      <w:r w:rsidR="00F75D9C" w:rsidRPr="00BF52B5">
        <w:rPr>
          <w:rFonts w:ascii="Times New Roman" w:hAnsi="Times New Roman" w:cs="Times New Roman"/>
          <w:sz w:val="24"/>
          <w:szCs w:val="24"/>
        </w:rPr>
        <w:t xml:space="preserve">………… </w:t>
      </w:r>
      <w:r w:rsidRPr="00BF52B5">
        <w:rPr>
          <w:rFonts w:ascii="Times New Roman" w:hAnsi="Times New Roman" w:cs="Times New Roman"/>
          <w:b/>
          <w:i/>
          <w:sz w:val="24"/>
          <w:szCs w:val="24"/>
        </w:rPr>
        <w:t xml:space="preserve">The court will refuse leave to amend whereby the amendment will prejudice the rights of the opposite party existing at the date of the proposed </w:t>
      </w:r>
      <w:r w:rsidR="00F75D9C" w:rsidRPr="00BF52B5">
        <w:rPr>
          <w:rFonts w:ascii="Times New Roman" w:hAnsi="Times New Roman" w:cs="Times New Roman"/>
          <w:b/>
          <w:i/>
          <w:sz w:val="24"/>
          <w:szCs w:val="24"/>
        </w:rPr>
        <w:t>amendment e.g</w:t>
      </w:r>
      <w:r w:rsidRPr="00BF52B5">
        <w:rPr>
          <w:rFonts w:ascii="Times New Roman" w:hAnsi="Times New Roman" w:cs="Times New Roman"/>
          <w:b/>
          <w:i/>
          <w:sz w:val="24"/>
          <w:szCs w:val="24"/>
        </w:rPr>
        <w:t xml:space="preserve">. </w:t>
      </w:r>
      <w:r w:rsidR="00F75D9C" w:rsidRPr="00BF52B5">
        <w:rPr>
          <w:rFonts w:ascii="Times New Roman" w:hAnsi="Times New Roman" w:cs="Times New Roman"/>
          <w:b/>
          <w:i/>
          <w:sz w:val="24"/>
          <w:szCs w:val="24"/>
        </w:rPr>
        <w:t>b</w:t>
      </w:r>
      <w:r w:rsidRPr="00BF52B5">
        <w:rPr>
          <w:rFonts w:ascii="Times New Roman" w:hAnsi="Times New Roman" w:cs="Times New Roman"/>
          <w:b/>
          <w:i/>
          <w:sz w:val="24"/>
          <w:szCs w:val="24"/>
        </w:rPr>
        <w:t xml:space="preserve">y depriving him of the </w:t>
      </w:r>
      <w:proofErr w:type="spellStart"/>
      <w:r w:rsidRPr="00BF52B5">
        <w:rPr>
          <w:rFonts w:ascii="Times New Roman" w:hAnsi="Times New Roman" w:cs="Times New Roman"/>
          <w:b/>
          <w:i/>
          <w:sz w:val="24"/>
          <w:szCs w:val="24"/>
        </w:rPr>
        <w:t>defence</w:t>
      </w:r>
      <w:proofErr w:type="spellEnd"/>
      <w:r w:rsidRPr="00BF52B5">
        <w:rPr>
          <w:rFonts w:ascii="Times New Roman" w:hAnsi="Times New Roman" w:cs="Times New Roman"/>
          <w:b/>
          <w:i/>
          <w:sz w:val="24"/>
          <w:szCs w:val="24"/>
        </w:rPr>
        <w:t xml:space="preserve"> of limitation.”  </w:t>
      </w:r>
    </w:p>
    <w:p w:rsidR="00F75D9C" w:rsidRPr="00BF52B5" w:rsidRDefault="00F75D9C" w:rsidP="00BF52B5">
      <w:pPr>
        <w:spacing w:after="0" w:line="360" w:lineRule="auto"/>
        <w:jc w:val="both"/>
        <w:rPr>
          <w:rFonts w:ascii="Times New Roman" w:hAnsi="Times New Roman" w:cs="Times New Roman"/>
          <w:sz w:val="24"/>
          <w:szCs w:val="24"/>
        </w:rPr>
      </w:pPr>
    </w:p>
    <w:p w:rsidR="00F75D9C" w:rsidRPr="00BF52B5" w:rsidRDefault="00921B2B"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Whereas the applicant filed a proposed amendment in court which was received on 21</w:t>
      </w:r>
      <w:r w:rsidRPr="00BF52B5">
        <w:rPr>
          <w:rFonts w:ascii="Times New Roman" w:hAnsi="Times New Roman" w:cs="Times New Roman"/>
          <w:sz w:val="24"/>
          <w:szCs w:val="24"/>
          <w:vertAlign w:val="superscript"/>
        </w:rPr>
        <w:t>st</w:t>
      </w:r>
      <w:r w:rsidRPr="00BF52B5">
        <w:rPr>
          <w:rFonts w:ascii="Times New Roman" w:hAnsi="Times New Roman" w:cs="Times New Roman"/>
          <w:sz w:val="24"/>
          <w:szCs w:val="24"/>
        </w:rPr>
        <w:t xml:space="preserve"> November 2014 accompanying the affidavit in rejoinder, the proposed amended plaint does not show the nature of amendment sought.  There is no underlining to show what the amendment sought is.  The effect </w:t>
      </w:r>
      <w:r w:rsidR="00F75D9C" w:rsidRPr="00BF52B5">
        <w:rPr>
          <w:rFonts w:ascii="Times New Roman" w:hAnsi="Times New Roman" w:cs="Times New Roman"/>
          <w:sz w:val="24"/>
          <w:szCs w:val="24"/>
        </w:rPr>
        <w:t xml:space="preserve">of </w:t>
      </w:r>
      <w:r w:rsidRPr="00BF52B5">
        <w:rPr>
          <w:rFonts w:ascii="Times New Roman" w:hAnsi="Times New Roman" w:cs="Times New Roman"/>
          <w:sz w:val="24"/>
          <w:szCs w:val="24"/>
        </w:rPr>
        <w:t>thi</w:t>
      </w:r>
      <w:r w:rsidR="00F75D9C" w:rsidRPr="00BF52B5">
        <w:rPr>
          <w:rFonts w:ascii="Times New Roman" w:hAnsi="Times New Roman" w:cs="Times New Roman"/>
          <w:sz w:val="24"/>
          <w:szCs w:val="24"/>
        </w:rPr>
        <w:t xml:space="preserve">s omission was well articulated by Irene </w:t>
      </w:r>
      <w:proofErr w:type="spellStart"/>
      <w:r w:rsidR="00F75D9C" w:rsidRPr="00BF52B5">
        <w:rPr>
          <w:rFonts w:ascii="Times New Roman" w:hAnsi="Times New Roman" w:cs="Times New Roman"/>
          <w:sz w:val="24"/>
          <w:szCs w:val="24"/>
        </w:rPr>
        <w:t>Mulyagonja</w:t>
      </w:r>
      <w:proofErr w:type="spellEnd"/>
      <w:r w:rsidR="00F75D9C" w:rsidRPr="00BF52B5">
        <w:rPr>
          <w:rFonts w:ascii="Times New Roman" w:hAnsi="Times New Roman" w:cs="Times New Roman"/>
          <w:sz w:val="24"/>
          <w:szCs w:val="24"/>
        </w:rPr>
        <w:t xml:space="preserve"> </w:t>
      </w:r>
      <w:proofErr w:type="spellStart"/>
      <w:r w:rsidR="00F75D9C" w:rsidRPr="00BF52B5">
        <w:rPr>
          <w:rFonts w:ascii="Times New Roman" w:hAnsi="Times New Roman" w:cs="Times New Roman"/>
          <w:sz w:val="24"/>
          <w:szCs w:val="24"/>
        </w:rPr>
        <w:t>Kakooza</w:t>
      </w:r>
      <w:proofErr w:type="spellEnd"/>
      <w:r w:rsidR="00F75D9C" w:rsidRPr="00BF52B5">
        <w:rPr>
          <w:rFonts w:ascii="Times New Roman" w:hAnsi="Times New Roman" w:cs="Times New Roman"/>
          <w:sz w:val="24"/>
          <w:szCs w:val="24"/>
        </w:rPr>
        <w:t xml:space="preserve"> (as she then was)</w:t>
      </w:r>
      <w:r w:rsidRPr="00BF52B5">
        <w:rPr>
          <w:rFonts w:ascii="Times New Roman" w:hAnsi="Times New Roman" w:cs="Times New Roman"/>
          <w:sz w:val="24"/>
          <w:szCs w:val="24"/>
        </w:rPr>
        <w:t xml:space="preserve"> in the case </w:t>
      </w:r>
      <w:proofErr w:type="spellStart"/>
      <w:r w:rsidRPr="00BF52B5">
        <w:rPr>
          <w:rFonts w:ascii="Times New Roman" w:hAnsi="Times New Roman" w:cs="Times New Roman"/>
          <w:b/>
          <w:i/>
          <w:sz w:val="24"/>
          <w:szCs w:val="24"/>
          <w:u w:val="single"/>
        </w:rPr>
        <w:t>P</w:t>
      </w:r>
      <w:r w:rsidR="00F75D9C" w:rsidRPr="00BF52B5">
        <w:rPr>
          <w:rFonts w:ascii="Times New Roman" w:hAnsi="Times New Roman" w:cs="Times New Roman"/>
          <w:b/>
          <w:i/>
          <w:sz w:val="24"/>
          <w:szCs w:val="24"/>
          <w:u w:val="single"/>
        </w:rPr>
        <w:t>l</w:t>
      </w:r>
      <w:r w:rsidRPr="00BF52B5">
        <w:rPr>
          <w:rFonts w:ascii="Times New Roman" w:hAnsi="Times New Roman" w:cs="Times New Roman"/>
          <w:b/>
          <w:i/>
          <w:sz w:val="24"/>
          <w:szCs w:val="24"/>
          <w:u w:val="single"/>
        </w:rPr>
        <w:t>essy</w:t>
      </w:r>
      <w:proofErr w:type="spellEnd"/>
      <w:r w:rsidR="00F75D9C" w:rsidRPr="00BF52B5">
        <w:rPr>
          <w:rFonts w:ascii="Times New Roman" w:hAnsi="Times New Roman" w:cs="Times New Roman"/>
          <w:b/>
          <w:i/>
          <w:sz w:val="24"/>
          <w:szCs w:val="24"/>
          <w:u w:val="single"/>
        </w:rPr>
        <w:t xml:space="preserve"> (PTY)</w:t>
      </w:r>
      <w:r w:rsidRPr="00BF52B5">
        <w:rPr>
          <w:rFonts w:ascii="Times New Roman" w:hAnsi="Times New Roman" w:cs="Times New Roman"/>
          <w:b/>
          <w:i/>
          <w:sz w:val="24"/>
          <w:szCs w:val="24"/>
          <w:u w:val="single"/>
        </w:rPr>
        <w:t xml:space="preserve"> Ltd </w:t>
      </w:r>
      <w:proofErr w:type="spellStart"/>
      <w:r w:rsidRPr="00BF52B5">
        <w:rPr>
          <w:rFonts w:ascii="Times New Roman" w:hAnsi="Times New Roman" w:cs="Times New Roman"/>
          <w:b/>
          <w:i/>
          <w:sz w:val="24"/>
          <w:szCs w:val="24"/>
          <w:u w:val="single"/>
        </w:rPr>
        <w:t>Vs</w:t>
      </w:r>
      <w:proofErr w:type="spellEnd"/>
      <w:r w:rsidRPr="00BF52B5">
        <w:rPr>
          <w:rFonts w:ascii="Times New Roman" w:hAnsi="Times New Roman" w:cs="Times New Roman"/>
          <w:b/>
          <w:i/>
          <w:sz w:val="24"/>
          <w:szCs w:val="24"/>
          <w:u w:val="single"/>
        </w:rPr>
        <w:t xml:space="preserve"> </w:t>
      </w:r>
      <w:proofErr w:type="spellStart"/>
      <w:r w:rsidRPr="00BF52B5">
        <w:rPr>
          <w:rFonts w:ascii="Times New Roman" w:hAnsi="Times New Roman" w:cs="Times New Roman"/>
          <w:b/>
          <w:i/>
          <w:sz w:val="24"/>
          <w:szCs w:val="24"/>
          <w:u w:val="single"/>
        </w:rPr>
        <w:t>Mutoni</w:t>
      </w:r>
      <w:proofErr w:type="spellEnd"/>
      <w:r w:rsidRPr="00BF52B5">
        <w:rPr>
          <w:rFonts w:ascii="Times New Roman" w:hAnsi="Times New Roman" w:cs="Times New Roman"/>
          <w:b/>
          <w:i/>
          <w:sz w:val="24"/>
          <w:szCs w:val="24"/>
          <w:u w:val="single"/>
        </w:rPr>
        <w:t xml:space="preserve"> Construction L</w:t>
      </w:r>
      <w:r w:rsidR="00B06534" w:rsidRPr="00BF52B5">
        <w:rPr>
          <w:rFonts w:ascii="Times New Roman" w:hAnsi="Times New Roman" w:cs="Times New Roman"/>
          <w:b/>
          <w:i/>
          <w:sz w:val="24"/>
          <w:szCs w:val="24"/>
          <w:u w:val="single"/>
        </w:rPr>
        <w:t>t</w:t>
      </w:r>
      <w:r w:rsidRPr="00BF52B5">
        <w:rPr>
          <w:rFonts w:ascii="Times New Roman" w:hAnsi="Times New Roman" w:cs="Times New Roman"/>
          <w:b/>
          <w:i/>
          <w:sz w:val="24"/>
          <w:szCs w:val="24"/>
          <w:u w:val="single"/>
        </w:rPr>
        <w:t xml:space="preserve">d Miscellaneous Application No. 178 of 2011 </w:t>
      </w:r>
      <w:r w:rsidR="00F75D9C" w:rsidRPr="00BF52B5">
        <w:rPr>
          <w:rFonts w:ascii="Times New Roman" w:hAnsi="Times New Roman" w:cs="Times New Roman"/>
          <w:b/>
          <w:i/>
          <w:sz w:val="24"/>
          <w:szCs w:val="24"/>
          <w:u w:val="single"/>
        </w:rPr>
        <w:t>(</w:t>
      </w:r>
      <w:r w:rsidRPr="00BF52B5">
        <w:rPr>
          <w:rFonts w:ascii="Times New Roman" w:hAnsi="Times New Roman" w:cs="Times New Roman"/>
          <w:i/>
          <w:sz w:val="24"/>
          <w:szCs w:val="24"/>
          <w:u w:val="single"/>
        </w:rPr>
        <w:t>arising f</w:t>
      </w:r>
      <w:r w:rsidR="00F75D9C" w:rsidRPr="00BF52B5">
        <w:rPr>
          <w:rFonts w:ascii="Times New Roman" w:hAnsi="Times New Roman" w:cs="Times New Roman"/>
          <w:i/>
          <w:sz w:val="24"/>
          <w:szCs w:val="24"/>
          <w:u w:val="single"/>
        </w:rPr>
        <w:t>rom)</w:t>
      </w:r>
      <w:r w:rsidRPr="00BF52B5">
        <w:rPr>
          <w:rFonts w:ascii="Times New Roman" w:hAnsi="Times New Roman" w:cs="Times New Roman"/>
          <w:b/>
          <w:i/>
          <w:sz w:val="24"/>
          <w:szCs w:val="24"/>
          <w:u w:val="single"/>
        </w:rPr>
        <w:t xml:space="preserve"> HCC</w:t>
      </w:r>
      <w:r w:rsidR="00F75D9C" w:rsidRPr="00BF52B5">
        <w:rPr>
          <w:rFonts w:ascii="Times New Roman" w:hAnsi="Times New Roman" w:cs="Times New Roman"/>
          <w:b/>
          <w:i/>
          <w:sz w:val="24"/>
          <w:szCs w:val="24"/>
          <w:u w:val="single"/>
        </w:rPr>
        <w:t>S</w:t>
      </w:r>
      <w:r w:rsidRPr="00BF52B5">
        <w:rPr>
          <w:rFonts w:ascii="Times New Roman" w:hAnsi="Times New Roman" w:cs="Times New Roman"/>
          <w:b/>
          <w:i/>
          <w:sz w:val="24"/>
          <w:szCs w:val="24"/>
          <w:u w:val="single"/>
        </w:rPr>
        <w:t xml:space="preserve"> No. 131 of 2010</w:t>
      </w:r>
      <w:r w:rsidR="00B06534" w:rsidRPr="00BF52B5">
        <w:rPr>
          <w:rFonts w:ascii="Times New Roman" w:hAnsi="Times New Roman" w:cs="Times New Roman"/>
          <w:b/>
          <w:i/>
          <w:sz w:val="24"/>
          <w:szCs w:val="24"/>
          <w:u w:val="single"/>
        </w:rPr>
        <w:t>,</w:t>
      </w:r>
      <w:r w:rsidR="00B06534" w:rsidRPr="00BF52B5">
        <w:rPr>
          <w:rFonts w:ascii="Times New Roman" w:hAnsi="Times New Roman" w:cs="Times New Roman"/>
          <w:b/>
          <w:i/>
          <w:sz w:val="24"/>
          <w:szCs w:val="24"/>
        </w:rPr>
        <w:t xml:space="preserve"> </w:t>
      </w:r>
      <w:r w:rsidR="00B06534" w:rsidRPr="00BF52B5">
        <w:rPr>
          <w:rFonts w:ascii="Times New Roman" w:hAnsi="Times New Roman" w:cs="Times New Roman"/>
          <w:sz w:val="24"/>
          <w:szCs w:val="24"/>
        </w:rPr>
        <w:t xml:space="preserve"> as follows and I agree</w:t>
      </w:r>
      <w:r w:rsidR="00F75D9C" w:rsidRPr="00BF52B5">
        <w:rPr>
          <w:rFonts w:ascii="Times New Roman" w:hAnsi="Times New Roman" w:cs="Times New Roman"/>
          <w:sz w:val="24"/>
          <w:szCs w:val="24"/>
        </w:rPr>
        <w:t>:</w:t>
      </w:r>
    </w:p>
    <w:p w:rsidR="00F75D9C" w:rsidRPr="00BF52B5" w:rsidRDefault="00F75D9C" w:rsidP="00BF52B5">
      <w:pPr>
        <w:spacing w:line="360" w:lineRule="auto"/>
        <w:ind w:left="720"/>
        <w:jc w:val="both"/>
        <w:rPr>
          <w:rFonts w:ascii="Times New Roman" w:hAnsi="Times New Roman" w:cs="Times New Roman"/>
          <w:b/>
          <w:i/>
          <w:sz w:val="24"/>
          <w:szCs w:val="24"/>
        </w:rPr>
      </w:pPr>
      <w:r w:rsidRPr="00BF52B5">
        <w:rPr>
          <w:rFonts w:ascii="Times New Roman" w:hAnsi="Times New Roman" w:cs="Times New Roman"/>
          <w:b/>
          <w:i/>
          <w:sz w:val="24"/>
          <w:szCs w:val="24"/>
        </w:rPr>
        <w:t>“It</w:t>
      </w:r>
      <w:r w:rsidR="00B06534" w:rsidRPr="00BF52B5">
        <w:rPr>
          <w:rFonts w:ascii="Times New Roman" w:hAnsi="Times New Roman" w:cs="Times New Roman"/>
          <w:b/>
          <w:i/>
          <w:sz w:val="24"/>
          <w:szCs w:val="24"/>
        </w:rPr>
        <w:t xml:space="preserve"> is well known and respected rule of practice that additions </w:t>
      </w:r>
      <w:r w:rsidRPr="00BF52B5">
        <w:rPr>
          <w:rFonts w:ascii="Times New Roman" w:hAnsi="Times New Roman" w:cs="Times New Roman"/>
          <w:b/>
          <w:i/>
          <w:sz w:val="24"/>
          <w:szCs w:val="24"/>
        </w:rPr>
        <w:t>to a p</w:t>
      </w:r>
      <w:r w:rsidR="00B06534" w:rsidRPr="00BF52B5">
        <w:rPr>
          <w:rFonts w:ascii="Times New Roman" w:hAnsi="Times New Roman" w:cs="Times New Roman"/>
          <w:b/>
          <w:i/>
          <w:sz w:val="24"/>
          <w:szCs w:val="24"/>
        </w:rPr>
        <w:t>leading on amendment have to be underlined.  Deletions are on the other hand stricken through</w:t>
      </w:r>
      <w:r w:rsidRPr="00BF52B5">
        <w:rPr>
          <w:rFonts w:ascii="Times New Roman" w:hAnsi="Times New Roman" w:cs="Times New Roman"/>
          <w:b/>
          <w:i/>
          <w:sz w:val="24"/>
          <w:szCs w:val="24"/>
        </w:rPr>
        <w:t>”</w:t>
      </w:r>
      <w:r w:rsidR="00B06534" w:rsidRPr="00BF52B5">
        <w:rPr>
          <w:rFonts w:ascii="Times New Roman" w:hAnsi="Times New Roman" w:cs="Times New Roman"/>
          <w:b/>
          <w:i/>
          <w:sz w:val="24"/>
          <w:szCs w:val="24"/>
        </w:rPr>
        <w:t xml:space="preserve">  </w:t>
      </w:r>
    </w:p>
    <w:p w:rsidR="00711AF9" w:rsidRPr="00BF52B5" w:rsidRDefault="00F75D9C" w:rsidP="00BF52B5">
      <w:pPr>
        <w:spacing w:line="360" w:lineRule="auto"/>
        <w:jc w:val="both"/>
        <w:rPr>
          <w:rFonts w:ascii="Times New Roman" w:hAnsi="Times New Roman" w:cs="Times New Roman"/>
          <w:sz w:val="24"/>
          <w:szCs w:val="24"/>
        </w:rPr>
      </w:pPr>
      <w:proofErr w:type="gramStart"/>
      <w:r w:rsidRPr="00BF52B5">
        <w:rPr>
          <w:rFonts w:ascii="Times New Roman" w:hAnsi="Times New Roman" w:cs="Times New Roman"/>
          <w:sz w:val="24"/>
          <w:szCs w:val="24"/>
        </w:rPr>
        <w:t>f</w:t>
      </w:r>
      <w:r w:rsidR="00B06534" w:rsidRPr="00BF52B5">
        <w:rPr>
          <w:rFonts w:ascii="Times New Roman" w:hAnsi="Times New Roman" w:cs="Times New Roman"/>
          <w:sz w:val="24"/>
          <w:szCs w:val="24"/>
        </w:rPr>
        <w:t>ailure</w:t>
      </w:r>
      <w:proofErr w:type="gramEnd"/>
      <w:r w:rsidR="00B06534" w:rsidRPr="00BF52B5">
        <w:rPr>
          <w:rFonts w:ascii="Times New Roman" w:hAnsi="Times New Roman" w:cs="Times New Roman"/>
          <w:sz w:val="24"/>
          <w:szCs w:val="24"/>
        </w:rPr>
        <w:t xml:space="preserve"> to do this usually misleads court since it </w:t>
      </w:r>
      <w:r w:rsidR="00AC7BF3" w:rsidRPr="00BF52B5">
        <w:rPr>
          <w:rFonts w:ascii="Times New Roman" w:hAnsi="Times New Roman" w:cs="Times New Roman"/>
          <w:sz w:val="24"/>
          <w:szCs w:val="24"/>
        </w:rPr>
        <w:t xml:space="preserve">is </w:t>
      </w:r>
      <w:r w:rsidR="00B06534" w:rsidRPr="00BF52B5">
        <w:rPr>
          <w:rFonts w:ascii="Times New Roman" w:hAnsi="Times New Roman" w:cs="Times New Roman"/>
          <w:sz w:val="24"/>
          <w:szCs w:val="24"/>
        </w:rPr>
        <w:t>not easy to tell what the deletions or additions are to determine whether the amendment is necessary.  This is likely to cause injustice to the respondent.</w:t>
      </w:r>
    </w:p>
    <w:p w:rsidR="00B06534" w:rsidRPr="00BF52B5" w:rsidRDefault="00B06534" w:rsidP="00BF52B5">
      <w:pPr>
        <w:spacing w:line="360" w:lineRule="auto"/>
        <w:jc w:val="both"/>
        <w:rPr>
          <w:rFonts w:ascii="Times New Roman" w:hAnsi="Times New Roman" w:cs="Times New Roman"/>
          <w:sz w:val="24"/>
          <w:szCs w:val="24"/>
        </w:rPr>
      </w:pPr>
    </w:p>
    <w:p w:rsidR="00B06534" w:rsidRPr="00BF52B5" w:rsidRDefault="00B06534" w:rsidP="00BF52B5">
      <w:pPr>
        <w:spacing w:line="360" w:lineRule="auto"/>
        <w:jc w:val="both"/>
        <w:rPr>
          <w:rFonts w:ascii="Times New Roman" w:hAnsi="Times New Roman" w:cs="Times New Roman"/>
          <w:sz w:val="24"/>
          <w:szCs w:val="24"/>
        </w:rPr>
      </w:pPr>
      <w:r w:rsidRPr="00BF52B5">
        <w:rPr>
          <w:rFonts w:ascii="Times New Roman" w:hAnsi="Times New Roman" w:cs="Times New Roman"/>
          <w:sz w:val="24"/>
          <w:szCs w:val="24"/>
        </w:rPr>
        <w:t xml:space="preserve">Consequently leave to amend the plaint at this late point in time will be refused.  The application </w:t>
      </w:r>
      <w:r w:rsidR="00CA17DE" w:rsidRPr="00BF52B5">
        <w:rPr>
          <w:rFonts w:ascii="Times New Roman" w:hAnsi="Times New Roman" w:cs="Times New Roman"/>
          <w:sz w:val="24"/>
          <w:szCs w:val="24"/>
        </w:rPr>
        <w:t>is</w:t>
      </w:r>
      <w:r w:rsidRPr="00BF52B5">
        <w:rPr>
          <w:rFonts w:ascii="Times New Roman" w:hAnsi="Times New Roman" w:cs="Times New Roman"/>
          <w:sz w:val="24"/>
          <w:szCs w:val="24"/>
        </w:rPr>
        <w:t xml:space="preserve"> dismissed with costs.</w:t>
      </w:r>
    </w:p>
    <w:p w:rsidR="00F24D17" w:rsidRPr="00BF52B5" w:rsidRDefault="00F24D17" w:rsidP="00BF52B5">
      <w:pPr>
        <w:pStyle w:val="NoSpacing"/>
        <w:spacing w:line="360" w:lineRule="auto"/>
        <w:jc w:val="both"/>
        <w:rPr>
          <w:rFonts w:ascii="Times New Roman" w:hAnsi="Times New Roman" w:cs="Times New Roman"/>
          <w:b/>
          <w:sz w:val="24"/>
          <w:szCs w:val="24"/>
        </w:rPr>
      </w:pPr>
    </w:p>
    <w:p w:rsidR="00CA17DE" w:rsidRPr="00BF52B5" w:rsidRDefault="00CA17DE" w:rsidP="00BF52B5">
      <w:pPr>
        <w:pStyle w:val="NoSpacing"/>
        <w:spacing w:line="360" w:lineRule="auto"/>
        <w:jc w:val="both"/>
        <w:rPr>
          <w:rFonts w:ascii="Times New Roman" w:hAnsi="Times New Roman" w:cs="Times New Roman"/>
          <w:b/>
          <w:sz w:val="24"/>
          <w:szCs w:val="24"/>
        </w:rPr>
      </w:pPr>
    </w:p>
    <w:p w:rsidR="00B06534" w:rsidRPr="00BF52B5" w:rsidRDefault="00CA17DE" w:rsidP="00BF52B5">
      <w:pPr>
        <w:pStyle w:val="NoSpacing"/>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 xml:space="preserve">Stephen </w:t>
      </w:r>
      <w:proofErr w:type="spellStart"/>
      <w:r w:rsidRPr="00BF52B5">
        <w:rPr>
          <w:rFonts w:ascii="Times New Roman" w:hAnsi="Times New Roman" w:cs="Times New Roman"/>
          <w:b/>
          <w:sz w:val="24"/>
          <w:szCs w:val="24"/>
        </w:rPr>
        <w:t>Musota</w:t>
      </w:r>
      <w:proofErr w:type="spellEnd"/>
    </w:p>
    <w:p w:rsidR="00B06534" w:rsidRPr="00BF52B5" w:rsidRDefault="00B06534" w:rsidP="00BF52B5">
      <w:pPr>
        <w:pStyle w:val="NoSpacing"/>
        <w:spacing w:line="360" w:lineRule="auto"/>
        <w:jc w:val="both"/>
        <w:rPr>
          <w:rFonts w:ascii="Times New Roman" w:hAnsi="Times New Roman" w:cs="Times New Roman"/>
          <w:b/>
          <w:sz w:val="24"/>
          <w:szCs w:val="24"/>
        </w:rPr>
      </w:pPr>
      <w:r w:rsidRPr="00BF52B5">
        <w:rPr>
          <w:rFonts w:ascii="Times New Roman" w:hAnsi="Times New Roman" w:cs="Times New Roman"/>
          <w:b/>
          <w:sz w:val="24"/>
          <w:szCs w:val="24"/>
        </w:rPr>
        <w:t>J</w:t>
      </w:r>
      <w:r w:rsidR="00CA17DE" w:rsidRPr="00BF52B5">
        <w:rPr>
          <w:rFonts w:ascii="Times New Roman" w:hAnsi="Times New Roman" w:cs="Times New Roman"/>
          <w:b/>
          <w:sz w:val="24"/>
          <w:szCs w:val="24"/>
        </w:rPr>
        <w:t xml:space="preserve"> </w:t>
      </w:r>
      <w:r w:rsidRPr="00BF52B5">
        <w:rPr>
          <w:rFonts w:ascii="Times New Roman" w:hAnsi="Times New Roman" w:cs="Times New Roman"/>
          <w:b/>
          <w:sz w:val="24"/>
          <w:szCs w:val="24"/>
        </w:rPr>
        <w:t>U</w:t>
      </w:r>
      <w:r w:rsidR="00CA17DE" w:rsidRPr="00BF52B5">
        <w:rPr>
          <w:rFonts w:ascii="Times New Roman" w:hAnsi="Times New Roman" w:cs="Times New Roman"/>
          <w:b/>
          <w:sz w:val="24"/>
          <w:szCs w:val="24"/>
        </w:rPr>
        <w:t xml:space="preserve"> </w:t>
      </w:r>
      <w:r w:rsidRPr="00BF52B5">
        <w:rPr>
          <w:rFonts w:ascii="Times New Roman" w:hAnsi="Times New Roman" w:cs="Times New Roman"/>
          <w:b/>
          <w:sz w:val="24"/>
          <w:szCs w:val="24"/>
        </w:rPr>
        <w:t>D</w:t>
      </w:r>
      <w:r w:rsidR="00CA17DE" w:rsidRPr="00BF52B5">
        <w:rPr>
          <w:rFonts w:ascii="Times New Roman" w:hAnsi="Times New Roman" w:cs="Times New Roman"/>
          <w:b/>
          <w:sz w:val="24"/>
          <w:szCs w:val="24"/>
        </w:rPr>
        <w:t xml:space="preserve"> </w:t>
      </w:r>
      <w:r w:rsidRPr="00BF52B5">
        <w:rPr>
          <w:rFonts w:ascii="Times New Roman" w:hAnsi="Times New Roman" w:cs="Times New Roman"/>
          <w:b/>
          <w:sz w:val="24"/>
          <w:szCs w:val="24"/>
        </w:rPr>
        <w:t>G</w:t>
      </w:r>
      <w:r w:rsidR="00CA17DE" w:rsidRPr="00BF52B5">
        <w:rPr>
          <w:rFonts w:ascii="Times New Roman" w:hAnsi="Times New Roman" w:cs="Times New Roman"/>
          <w:b/>
          <w:sz w:val="24"/>
          <w:szCs w:val="24"/>
        </w:rPr>
        <w:t xml:space="preserve"> </w:t>
      </w:r>
      <w:r w:rsidRPr="00BF52B5">
        <w:rPr>
          <w:rFonts w:ascii="Times New Roman" w:hAnsi="Times New Roman" w:cs="Times New Roman"/>
          <w:b/>
          <w:sz w:val="24"/>
          <w:szCs w:val="24"/>
        </w:rPr>
        <w:t>E</w:t>
      </w:r>
    </w:p>
    <w:p w:rsidR="00B06534" w:rsidRPr="00BF52B5" w:rsidRDefault="00CA17DE" w:rsidP="00BF52B5">
      <w:pPr>
        <w:pStyle w:val="NoSpacing"/>
        <w:spacing w:line="360" w:lineRule="auto"/>
        <w:jc w:val="both"/>
        <w:rPr>
          <w:rFonts w:ascii="Times New Roman" w:hAnsi="Times New Roman" w:cs="Times New Roman"/>
          <w:b/>
          <w:sz w:val="24"/>
          <w:szCs w:val="24"/>
        </w:rPr>
      </w:pPr>
      <w:proofErr w:type="gramStart"/>
      <w:r w:rsidRPr="00BF52B5">
        <w:rPr>
          <w:rFonts w:ascii="Times New Roman" w:hAnsi="Times New Roman" w:cs="Times New Roman"/>
          <w:b/>
          <w:sz w:val="24"/>
          <w:szCs w:val="24"/>
        </w:rPr>
        <w:t>0</w:t>
      </w:r>
      <w:r w:rsidR="00B06534" w:rsidRPr="00BF52B5">
        <w:rPr>
          <w:rFonts w:ascii="Times New Roman" w:hAnsi="Times New Roman" w:cs="Times New Roman"/>
          <w:b/>
          <w:sz w:val="24"/>
          <w:szCs w:val="24"/>
        </w:rPr>
        <w:t>3</w:t>
      </w:r>
      <w:r w:rsidRPr="00BF52B5">
        <w:rPr>
          <w:rFonts w:ascii="Times New Roman" w:hAnsi="Times New Roman" w:cs="Times New Roman"/>
          <w:b/>
          <w:sz w:val="24"/>
          <w:szCs w:val="24"/>
        </w:rPr>
        <w:t>.</w:t>
      </w:r>
      <w:r w:rsidR="00B06534" w:rsidRPr="00BF52B5">
        <w:rPr>
          <w:rFonts w:ascii="Times New Roman" w:hAnsi="Times New Roman" w:cs="Times New Roman"/>
          <w:b/>
          <w:sz w:val="24"/>
          <w:szCs w:val="24"/>
        </w:rPr>
        <w:t>09</w:t>
      </w:r>
      <w:r w:rsidRPr="00BF52B5">
        <w:rPr>
          <w:rFonts w:ascii="Times New Roman" w:hAnsi="Times New Roman" w:cs="Times New Roman"/>
          <w:b/>
          <w:sz w:val="24"/>
          <w:szCs w:val="24"/>
        </w:rPr>
        <w:t>.</w:t>
      </w:r>
      <w:r w:rsidR="00B06534" w:rsidRPr="00BF52B5">
        <w:rPr>
          <w:rFonts w:ascii="Times New Roman" w:hAnsi="Times New Roman" w:cs="Times New Roman"/>
          <w:b/>
          <w:sz w:val="24"/>
          <w:szCs w:val="24"/>
        </w:rPr>
        <w:t>2014.</w:t>
      </w:r>
      <w:proofErr w:type="gramEnd"/>
    </w:p>
    <w:p w:rsidR="00B06534" w:rsidRPr="00BF52B5" w:rsidRDefault="00B06534" w:rsidP="00BF52B5">
      <w:pPr>
        <w:spacing w:line="360" w:lineRule="auto"/>
        <w:jc w:val="both"/>
        <w:rPr>
          <w:rFonts w:ascii="Times New Roman" w:hAnsi="Times New Roman" w:cs="Times New Roman"/>
          <w:sz w:val="24"/>
          <w:szCs w:val="24"/>
        </w:rPr>
      </w:pPr>
    </w:p>
    <w:sectPr w:rsidR="00B06534" w:rsidRPr="00BF52B5" w:rsidSect="008C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C8" w:rsidRDefault="00FF19C8" w:rsidP="00207FBB">
      <w:pPr>
        <w:spacing w:after="0" w:line="240" w:lineRule="auto"/>
      </w:pPr>
      <w:r>
        <w:separator/>
      </w:r>
    </w:p>
  </w:endnote>
  <w:endnote w:type="continuationSeparator" w:id="0">
    <w:p w:rsidR="00FF19C8" w:rsidRDefault="00FF19C8" w:rsidP="0020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C8" w:rsidRDefault="00FF19C8" w:rsidP="00207FBB">
      <w:pPr>
        <w:spacing w:after="0" w:line="240" w:lineRule="auto"/>
      </w:pPr>
      <w:r>
        <w:separator/>
      </w:r>
    </w:p>
  </w:footnote>
  <w:footnote w:type="continuationSeparator" w:id="0">
    <w:p w:rsidR="00FF19C8" w:rsidRDefault="00FF19C8" w:rsidP="0020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32629"/>
    <w:multiLevelType w:val="hybridMultilevel"/>
    <w:tmpl w:val="44ECA7D6"/>
    <w:lvl w:ilvl="0" w:tplc="6038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143B1"/>
    <w:multiLevelType w:val="hybridMultilevel"/>
    <w:tmpl w:val="FCA622C0"/>
    <w:lvl w:ilvl="0" w:tplc="A89AA7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A063AF"/>
    <w:multiLevelType w:val="hybridMultilevel"/>
    <w:tmpl w:val="CD46B3F4"/>
    <w:lvl w:ilvl="0" w:tplc="06F68842">
      <w:start w:val="1"/>
      <w:numFmt w:val="decimal"/>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DC"/>
    <w:rsid w:val="00113B58"/>
    <w:rsid w:val="00207FBB"/>
    <w:rsid w:val="00264FD4"/>
    <w:rsid w:val="002B3A28"/>
    <w:rsid w:val="002F2831"/>
    <w:rsid w:val="00427E38"/>
    <w:rsid w:val="00470FA4"/>
    <w:rsid w:val="005E1867"/>
    <w:rsid w:val="005F10B8"/>
    <w:rsid w:val="006D0F5F"/>
    <w:rsid w:val="006D34F0"/>
    <w:rsid w:val="006F02DC"/>
    <w:rsid w:val="006F3E89"/>
    <w:rsid w:val="00711AF9"/>
    <w:rsid w:val="007A1525"/>
    <w:rsid w:val="008C0D45"/>
    <w:rsid w:val="008D24BB"/>
    <w:rsid w:val="00921B2B"/>
    <w:rsid w:val="00A80287"/>
    <w:rsid w:val="00AC7BF3"/>
    <w:rsid w:val="00AD5F89"/>
    <w:rsid w:val="00AE09EE"/>
    <w:rsid w:val="00B06534"/>
    <w:rsid w:val="00B83E7F"/>
    <w:rsid w:val="00BD67B7"/>
    <w:rsid w:val="00BE4CE6"/>
    <w:rsid w:val="00BF242B"/>
    <w:rsid w:val="00BF52B5"/>
    <w:rsid w:val="00CA17DE"/>
    <w:rsid w:val="00CC22CA"/>
    <w:rsid w:val="00CD0FFB"/>
    <w:rsid w:val="00D134E9"/>
    <w:rsid w:val="00EB54F3"/>
    <w:rsid w:val="00F24D17"/>
    <w:rsid w:val="00F75D9C"/>
    <w:rsid w:val="00FB1B02"/>
    <w:rsid w:val="00FF19C8"/>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DC"/>
    <w:pPr>
      <w:ind w:left="720"/>
      <w:contextualSpacing/>
    </w:pPr>
  </w:style>
  <w:style w:type="paragraph" w:styleId="NoSpacing">
    <w:name w:val="No Spacing"/>
    <w:uiPriority w:val="1"/>
    <w:qFormat/>
    <w:rsid w:val="006F02DC"/>
    <w:pPr>
      <w:spacing w:after="0" w:line="240" w:lineRule="auto"/>
    </w:pPr>
  </w:style>
  <w:style w:type="paragraph" w:styleId="Header">
    <w:name w:val="header"/>
    <w:basedOn w:val="Normal"/>
    <w:link w:val="HeaderChar"/>
    <w:uiPriority w:val="99"/>
    <w:unhideWhenUsed/>
    <w:rsid w:val="0020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BB"/>
  </w:style>
  <w:style w:type="paragraph" w:styleId="Footer">
    <w:name w:val="footer"/>
    <w:basedOn w:val="Normal"/>
    <w:link w:val="FooterChar"/>
    <w:uiPriority w:val="99"/>
    <w:unhideWhenUsed/>
    <w:rsid w:val="0020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DC"/>
    <w:pPr>
      <w:ind w:left="720"/>
      <w:contextualSpacing/>
    </w:pPr>
  </w:style>
  <w:style w:type="paragraph" w:styleId="NoSpacing">
    <w:name w:val="No Spacing"/>
    <w:uiPriority w:val="1"/>
    <w:qFormat/>
    <w:rsid w:val="006F02DC"/>
    <w:pPr>
      <w:spacing w:after="0" w:line="240" w:lineRule="auto"/>
    </w:pPr>
  </w:style>
  <w:style w:type="paragraph" w:styleId="Header">
    <w:name w:val="header"/>
    <w:basedOn w:val="Normal"/>
    <w:link w:val="HeaderChar"/>
    <w:uiPriority w:val="99"/>
    <w:unhideWhenUsed/>
    <w:rsid w:val="0020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BB"/>
  </w:style>
  <w:style w:type="paragraph" w:styleId="Footer">
    <w:name w:val="footer"/>
    <w:basedOn w:val="Normal"/>
    <w:link w:val="FooterChar"/>
    <w:uiPriority w:val="99"/>
    <w:unhideWhenUsed/>
    <w:rsid w:val="0020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cp:lastPrinted>2015-09-10T08:19:00Z</cp:lastPrinted>
  <dcterms:created xsi:type="dcterms:W3CDTF">2015-09-28T11:12:00Z</dcterms:created>
  <dcterms:modified xsi:type="dcterms:W3CDTF">2015-09-28T11:12:00Z</dcterms:modified>
</cp:coreProperties>
</file>