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C1" w:rsidRPr="00BB6EA4" w:rsidRDefault="00B824C1" w:rsidP="00BB6EA4">
      <w:pPr>
        <w:pStyle w:val="NoSpacing"/>
        <w:spacing w:line="360" w:lineRule="auto"/>
        <w:jc w:val="center"/>
        <w:rPr>
          <w:rFonts w:ascii="Lucida Fax" w:hAnsi="Lucida Fax"/>
          <w:b/>
          <w:sz w:val="28"/>
          <w:szCs w:val="28"/>
        </w:rPr>
      </w:pPr>
      <w:r w:rsidRPr="00BB6EA4">
        <w:rPr>
          <w:rFonts w:ascii="Lucida Fax" w:hAnsi="Lucida Fax"/>
          <w:b/>
          <w:sz w:val="28"/>
          <w:szCs w:val="28"/>
        </w:rPr>
        <w:t>THE REPUBLIC OF UGANDA</w:t>
      </w:r>
    </w:p>
    <w:p w:rsidR="00105137" w:rsidRPr="00BB6EA4" w:rsidRDefault="00B824C1" w:rsidP="00BB6EA4">
      <w:pPr>
        <w:pStyle w:val="NoSpacing"/>
        <w:spacing w:line="360" w:lineRule="auto"/>
        <w:jc w:val="center"/>
        <w:rPr>
          <w:rFonts w:ascii="Lucida Fax" w:hAnsi="Lucida Fax"/>
          <w:b/>
          <w:sz w:val="28"/>
          <w:szCs w:val="28"/>
        </w:rPr>
      </w:pPr>
      <w:r w:rsidRPr="00BB6EA4">
        <w:rPr>
          <w:rFonts w:ascii="Lucida Fax" w:hAnsi="Lucida Fax"/>
          <w:b/>
          <w:sz w:val="28"/>
          <w:szCs w:val="28"/>
        </w:rPr>
        <w:t>IN THE HIGH COURT OF UGANDA AT NAKAWA</w:t>
      </w:r>
    </w:p>
    <w:p w:rsidR="00105137" w:rsidRPr="00BB6EA4" w:rsidRDefault="008040B0" w:rsidP="00BB6EA4">
      <w:pPr>
        <w:pStyle w:val="NoSpacing"/>
        <w:spacing w:line="360" w:lineRule="auto"/>
        <w:jc w:val="center"/>
        <w:rPr>
          <w:rFonts w:ascii="Lucida Fax" w:hAnsi="Lucida Fax"/>
          <w:b/>
          <w:sz w:val="28"/>
          <w:szCs w:val="28"/>
        </w:rPr>
      </w:pPr>
      <w:r w:rsidRPr="00BB6EA4">
        <w:rPr>
          <w:rFonts w:ascii="Lucida Fax" w:hAnsi="Lucida Fax"/>
          <w:b/>
          <w:sz w:val="28"/>
          <w:szCs w:val="28"/>
        </w:rPr>
        <w:t>MISCELLEANOUS APPLICATION</w:t>
      </w:r>
      <w:r w:rsidR="00B824C1" w:rsidRPr="00BB6EA4">
        <w:rPr>
          <w:rFonts w:ascii="Lucida Fax" w:hAnsi="Lucida Fax"/>
          <w:b/>
          <w:sz w:val="28"/>
          <w:szCs w:val="28"/>
        </w:rPr>
        <w:t xml:space="preserve"> N0. 585 OF 2013</w:t>
      </w:r>
    </w:p>
    <w:p w:rsidR="00B824C1" w:rsidRPr="00BB6EA4" w:rsidRDefault="00A969D9" w:rsidP="00BB6EA4">
      <w:pPr>
        <w:pStyle w:val="NoSpacing"/>
        <w:spacing w:line="360" w:lineRule="auto"/>
        <w:jc w:val="center"/>
        <w:rPr>
          <w:rFonts w:ascii="Lucida Fax" w:hAnsi="Lucida Fax"/>
          <w:b/>
          <w:sz w:val="28"/>
          <w:szCs w:val="28"/>
        </w:rPr>
      </w:pPr>
      <w:r w:rsidRPr="00BB6EA4">
        <w:rPr>
          <w:rFonts w:ascii="Lucida Fax" w:hAnsi="Lucida Fax"/>
          <w:b/>
          <w:sz w:val="28"/>
          <w:szCs w:val="28"/>
        </w:rPr>
        <w:t>(Arising</w:t>
      </w:r>
      <w:r w:rsidR="00992137" w:rsidRPr="00BB6EA4">
        <w:rPr>
          <w:rFonts w:ascii="Lucida Fax" w:hAnsi="Lucida Fax"/>
          <w:b/>
          <w:sz w:val="28"/>
          <w:szCs w:val="28"/>
        </w:rPr>
        <w:t xml:space="preserve"> from </w:t>
      </w:r>
      <w:r w:rsidR="00896735" w:rsidRPr="00BB6EA4">
        <w:rPr>
          <w:rFonts w:ascii="Lucida Fax" w:hAnsi="Lucida Fax"/>
          <w:b/>
          <w:sz w:val="28"/>
          <w:szCs w:val="28"/>
        </w:rPr>
        <w:t>HCCS N0. 173 OF 2013</w:t>
      </w:r>
      <w:r w:rsidR="00B824C1" w:rsidRPr="00BB6EA4">
        <w:rPr>
          <w:rFonts w:ascii="Lucida Fax" w:hAnsi="Lucida Fax"/>
          <w:b/>
          <w:sz w:val="28"/>
          <w:szCs w:val="28"/>
        </w:rPr>
        <w:t>)</w:t>
      </w:r>
    </w:p>
    <w:p w:rsidR="00BB6EA4" w:rsidRDefault="00BB6EA4" w:rsidP="00BB6EA4">
      <w:pPr>
        <w:pStyle w:val="NoSpacing"/>
        <w:spacing w:line="360" w:lineRule="auto"/>
        <w:jc w:val="both"/>
        <w:rPr>
          <w:rFonts w:ascii="Lucida Fax" w:hAnsi="Lucida Fax"/>
          <w:b/>
          <w:sz w:val="28"/>
          <w:szCs w:val="28"/>
        </w:rPr>
      </w:pPr>
    </w:p>
    <w:p w:rsidR="00230A7A" w:rsidRPr="00BB6EA4" w:rsidRDefault="00896735" w:rsidP="00BB6EA4">
      <w:pPr>
        <w:pStyle w:val="NoSpacing"/>
        <w:spacing w:line="360" w:lineRule="auto"/>
        <w:jc w:val="both"/>
        <w:rPr>
          <w:rFonts w:ascii="Lucida Fax" w:hAnsi="Lucida Fax"/>
          <w:b/>
          <w:sz w:val="28"/>
          <w:szCs w:val="28"/>
        </w:rPr>
      </w:pPr>
      <w:r w:rsidRPr="00BB6EA4">
        <w:rPr>
          <w:rFonts w:ascii="Lucida Fax" w:hAnsi="Lucida Fax"/>
          <w:b/>
          <w:sz w:val="28"/>
          <w:szCs w:val="28"/>
        </w:rPr>
        <w:t>MUSA</w:t>
      </w:r>
      <w:r w:rsidR="00105137" w:rsidRPr="00BB6EA4">
        <w:rPr>
          <w:rFonts w:ascii="Lucida Fax" w:hAnsi="Lucida Fax"/>
          <w:b/>
          <w:sz w:val="28"/>
          <w:szCs w:val="28"/>
        </w:rPr>
        <w:t xml:space="preserve"> </w:t>
      </w:r>
      <w:r w:rsidRPr="00BB6EA4">
        <w:rPr>
          <w:rFonts w:ascii="Lucida Fax" w:hAnsi="Lucida Fax"/>
          <w:b/>
          <w:sz w:val="28"/>
          <w:szCs w:val="28"/>
        </w:rPr>
        <w:t>SBEIT</w:t>
      </w:r>
      <w:r w:rsidR="00105137" w:rsidRPr="00BB6EA4">
        <w:rPr>
          <w:rFonts w:ascii="Lucida Fax" w:hAnsi="Lucida Fax"/>
          <w:b/>
          <w:sz w:val="28"/>
          <w:szCs w:val="28"/>
        </w:rPr>
        <w:t>Y</w:t>
      </w:r>
      <w:r w:rsidR="00230A7A" w:rsidRPr="00BB6EA4">
        <w:rPr>
          <w:rFonts w:ascii="Lucida Fax" w:hAnsi="Lucida Fax"/>
          <w:b/>
          <w:sz w:val="28"/>
          <w:szCs w:val="28"/>
        </w:rPr>
        <w:t xml:space="preserve"> &amp; </w:t>
      </w:r>
    </w:p>
    <w:p w:rsidR="00896735" w:rsidRPr="00BB6EA4" w:rsidRDefault="00230A7A" w:rsidP="00BB6EA4">
      <w:pPr>
        <w:pStyle w:val="NoSpacing"/>
        <w:spacing w:line="360" w:lineRule="auto"/>
        <w:jc w:val="both"/>
        <w:rPr>
          <w:rFonts w:ascii="Lucida Fax" w:hAnsi="Lucida Fax"/>
          <w:b/>
          <w:sz w:val="28"/>
          <w:szCs w:val="28"/>
        </w:rPr>
      </w:pPr>
      <w:r w:rsidRPr="00BB6EA4">
        <w:rPr>
          <w:rFonts w:ascii="Lucida Fax" w:hAnsi="Lucida Fax"/>
          <w:b/>
          <w:sz w:val="28"/>
          <w:szCs w:val="28"/>
        </w:rPr>
        <w:t>ANOR</w:t>
      </w:r>
      <w:r w:rsidR="002763C7" w:rsidRPr="00BB6EA4">
        <w:rPr>
          <w:rFonts w:ascii="Lucida Fax" w:hAnsi="Lucida Fax"/>
          <w:b/>
          <w:sz w:val="28"/>
          <w:szCs w:val="28"/>
        </w:rPr>
        <w:t>:::::::::::::::::</w:t>
      </w:r>
      <w:r w:rsidRPr="00BB6EA4">
        <w:rPr>
          <w:rFonts w:ascii="Lucida Fax" w:hAnsi="Lucida Fax"/>
          <w:b/>
          <w:sz w:val="28"/>
          <w:szCs w:val="28"/>
        </w:rPr>
        <w:t>::::::::::::::::::::::::::::::: APPLICANTS</w:t>
      </w:r>
      <w:r w:rsidR="00105137" w:rsidRPr="00BB6EA4">
        <w:rPr>
          <w:rFonts w:ascii="Lucida Fax" w:hAnsi="Lucida Fax"/>
          <w:b/>
          <w:sz w:val="28"/>
          <w:szCs w:val="28"/>
        </w:rPr>
        <w:t>/DEF</w:t>
      </w:r>
      <w:r w:rsidR="002763C7" w:rsidRPr="00BB6EA4">
        <w:rPr>
          <w:rFonts w:ascii="Lucida Fax" w:hAnsi="Lucida Fax"/>
          <w:b/>
          <w:sz w:val="28"/>
          <w:szCs w:val="28"/>
        </w:rPr>
        <w:t>ENDANT</w:t>
      </w:r>
      <w:r w:rsidRPr="00BB6EA4">
        <w:rPr>
          <w:rFonts w:ascii="Lucida Fax" w:hAnsi="Lucida Fax"/>
          <w:b/>
          <w:sz w:val="28"/>
          <w:szCs w:val="28"/>
        </w:rPr>
        <w:t>S</w:t>
      </w:r>
    </w:p>
    <w:p w:rsidR="00896735" w:rsidRPr="00BB6EA4" w:rsidRDefault="00896735" w:rsidP="00BB6EA4">
      <w:pPr>
        <w:pStyle w:val="NoSpacing"/>
        <w:spacing w:line="360" w:lineRule="auto"/>
        <w:jc w:val="both"/>
        <w:rPr>
          <w:rFonts w:ascii="Lucida Fax" w:hAnsi="Lucida Fax"/>
          <w:b/>
          <w:sz w:val="28"/>
          <w:szCs w:val="28"/>
        </w:rPr>
      </w:pPr>
      <w:r w:rsidRPr="00BB6EA4">
        <w:rPr>
          <w:rFonts w:ascii="Lucida Fax" w:hAnsi="Lucida Fax"/>
          <w:b/>
          <w:sz w:val="28"/>
          <w:szCs w:val="28"/>
        </w:rPr>
        <w:t xml:space="preserve">                   </w:t>
      </w:r>
      <w:r w:rsidR="002763C7" w:rsidRPr="00BB6EA4">
        <w:rPr>
          <w:rFonts w:ascii="Lucida Fax" w:hAnsi="Lucida Fax"/>
          <w:b/>
          <w:sz w:val="28"/>
          <w:szCs w:val="28"/>
        </w:rPr>
        <w:t xml:space="preserve">                </w:t>
      </w:r>
      <w:r w:rsidRPr="00BB6EA4">
        <w:rPr>
          <w:rFonts w:ascii="Lucida Fax" w:hAnsi="Lucida Fax"/>
          <w:b/>
          <w:sz w:val="28"/>
          <w:szCs w:val="28"/>
        </w:rPr>
        <w:t xml:space="preserve">    VERSUS</w:t>
      </w:r>
    </w:p>
    <w:p w:rsidR="00896735" w:rsidRPr="00BB6EA4" w:rsidRDefault="008040B0" w:rsidP="00BB6EA4">
      <w:pPr>
        <w:pStyle w:val="NoSpacing"/>
        <w:spacing w:line="360" w:lineRule="auto"/>
        <w:jc w:val="both"/>
        <w:rPr>
          <w:rFonts w:ascii="Lucida Fax" w:hAnsi="Lucida Fax"/>
          <w:b/>
          <w:sz w:val="28"/>
          <w:szCs w:val="28"/>
        </w:rPr>
      </w:pPr>
      <w:r w:rsidRPr="00BB6EA4">
        <w:rPr>
          <w:rFonts w:ascii="Lucida Fax" w:hAnsi="Lucida Fax"/>
          <w:b/>
          <w:sz w:val="28"/>
          <w:szCs w:val="28"/>
        </w:rPr>
        <w:t>AKELLO</w:t>
      </w:r>
      <w:r w:rsidR="00CB64F6">
        <w:rPr>
          <w:rFonts w:ascii="Lucida Fax" w:hAnsi="Lucida Fax"/>
          <w:b/>
          <w:sz w:val="28"/>
          <w:szCs w:val="28"/>
        </w:rPr>
        <w:t xml:space="preserve"> </w:t>
      </w:r>
      <w:r w:rsidR="00896735" w:rsidRPr="00BB6EA4">
        <w:rPr>
          <w:rFonts w:ascii="Lucida Fax" w:hAnsi="Lucida Fax"/>
          <w:b/>
          <w:sz w:val="28"/>
          <w:szCs w:val="28"/>
        </w:rPr>
        <w:t>JOAN:::::::::::::</w:t>
      </w:r>
      <w:r w:rsidR="002763C7" w:rsidRPr="00BB6EA4">
        <w:rPr>
          <w:rFonts w:ascii="Lucida Fax" w:hAnsi="Lucida Fax"/>
          <w:b/>
          <w:sz w:val="28"/>
          <w:szCs w:val="28"/>
        </w:rPr>
        <w:t>::::::::::::::::::::</w:t>
      </w:r>
      <w:r w:rsidR="00533B62" w:rsidRPr="00BB6EA4">
        <w:rPr>
          <w:rFonts w:ascii="Lucida Fax" w:hAnsi="Lucida Fax"/>
          <w:b/>
          <w:sz w:val="28"/>
          <w:szCs w:val="28"/>
        </w:rPr>
        <w:t xml:space="preserve">:: </w:t>
      </w:r>
      <w:r w:rsidR="00896735" w:rsidRPr="00BB6EA4">
        <w:rPr>
          <w:rFonts w:ascii="Lucida Fax" w:hAnsi="Lucida Fax"/>
          <w:b/>
          <w:sz w:val="28"/>
          <w:szCs w:val="28"/>
        </w:rPr>
        <w:t>RESPONDENT/PLAINTIFF</w:t>
      </w:r>
    </w:p>
    <w:p w:rsidR="00BB6EA4" w:rsidRDefault="00BB6EA4" w:rsidP="00BB6EA4">
      <w:pPr>
        <w:pStyle w:val="NoSpacing"/>
        <w:spacing w:line="360" w:lineRule="auto"/>
        <w:jc w:val="both"/>
        <w:rPr>
          <w:rFonts w:ascii="Lucida Fax" w:hAnsi="Lucida Fax"/>
          <w:b/>
          <w:sz w:val="28"/>
          <w:szCs w:val="28"/>
          <w:u w:val="single"/>
        </w:rPr>
      </w:pPr>
    </w:p>
    <w:p w:rsidR="00896735" w:rsidRPr="00BB6EA4" w:rsidRDefault="00896735" w:rsidP="00BB6EA4">
      <w:pPr>
        <w:pStyle w:val="NoSpacing"/>
        <w:spacing w:line="360" w:lineRule="auto"/>
        <w:jc w:val="both"/>
        <w:rPr>
          <w:rFonts w:ascii="Lucida Fax" w:hAnsi="Lucida Fax"/>
          <w:b/>
          <w:sz w:val="28"/>
          <w:szCs w:val="28"/>
          <w:u w:val="single"/>
        </w:rPr>
      </w:pPr>
      <w:r w:rsidRPr="00BB6EA4">
        <w:rPr>
          <w:rFonts w:ascii="Lucida Fax" w:hAnsi="Lucida Fax"/>
          <w:b/>
          <w:sz w:val="28"/>
          <w:szCs w:val="28"/>
          <w:u w:val="single"/>
        </w:rPr>
        <w:t>B</w:t>
      </w:r>
      <w:r w:rsidR="00CB64F6" w:rsidRPr="00BB6EA4">
        <w:rPr>
          <w:rFonts w:ascii="Lucida Fax" w:hAnsi="Lucida Fax"/>
          <w:b/>
          <w:sz w:val="28"/>
          <w:szCs w:val="28"/>
          <w:u w:val="single"/>
        </w:rPr>
        <w:t>efore</w:t>
      </w:r>
      <w:r w:rsidRPr="00BB6EA4">
        <w:rPr>
          <w:rFonts w:ascii="Lucida Fax" w:hAnsi="Lucida Fax"/>
          <w:b/>
          <w:sz w:val="28"/>
          <w:szCs w:val="28"/>
          <w:u w:val="single"/>
        </w:rPr>
        <w:t>: HON. LADY JUSTICE ELIZABETH IBANDA NAHAMYA</w:t>
      </w:r>
    </w:p>
    <w:p w:rsidR="00BB6EA4" w:rsidRDefault="00BB6EA4" w:rsidP="00BB6EA4">
      <w:pPr>
        <w:pStyle w:val="NoSpacing"/>
        <w:spacing w:line="360" w:lineRule="auto"/>
        <w:jc w:val="both"/>
        <w:rPr>
          <w:rFonts w:ascii="Lucida Fax" w:hAnsi="Lucida Fax"/>
          <w:b/>
          <w:sz w:val="28"/>
          <w:szCs w:val="28"/>
          <w:u w:val="single"/>
        </w:rPr>
      </w:pPr>
    </w:p>
    <w:p w:rsidR="002763C7" w:rsidRPr="00BB6EA4" w:rsidRDefault="00896735" w:rsidP="00BB6EA4">
      <w:pPr>
        <w:pStyle w:val="NoSpacing"/>
        <w:spacing w:line="360" w:lineRule="auto"/>
        <w:jc w:val="center"/>
        <w:rPr>
          <w:rFonts w:ascii="Lucida Fax" w:hAnsi="Lucida Fax"/>
          <w:b/>
          <w:sz w:val="28"/>
          <w:szCs w:val="28"/>
          <w:u w:val="single"/>
        </w:rPr>
      </w:pPr>
      <w:r w:rsidRPr="00BB6EA4">
        <w:rPr>
          <w:rFonts w:ascii="Lucida Fax" w:hAnsi="Lucida Fax"/>
          <w:b/>
          <w:sz w:val="28"/>
          <w:szCs w:val="28"/>
          <w:u w:val="single"/>
        </w:rPr>
        <w:t>RULING</w:t>
      </w:r>
    </w:p>
    <w:p w:rsidR="002763C7" w:rsidRPr="00CB64F6" w:rsidRDefault="002763C7" w:rsidP="00CB64F6">
      <w:pPr>
        <w:pStyle w:val="NoSpacing"/>
        <w:spacing w:line="360" w:lineRule="auto"/>
        <w:jc w:val="both"/>
        <w:rPr>
          <w:rFonts w:ascii="Lucida Fax" w:hAnsi="Lucida Fax"/>
          <w:sz w:val="26"/>
          <w:szCs w:val="26"/>
        </w:rPr>
      </w:pPr>
      <w:r w:rsidRPr="00CB64F6">
        <w:rPr>
          <w:rFonts w:ascii="Lucida Fax" w:hAnsi="Lucida Fax"/>
          <w:sz w:val="26"/>
          <w:szCs w:val="26"/>
        </w:rPr>
        <w:t xml:space="preserve">Musa SBeity herein referred to as the ‘Applicant’ brought this Application by Notice of motion under </w:t>
      </w:r>
      <w:r w:rsidR="00533B62" w:rsidRPr="00CB64F6">
        <w:rPr>
          <w:rFonts w:ascii="Lucida Fax" w:hAnsi="Lucida Fax"/>
          <w:sz w:val="26"/>
          <w:szCs w:val="26"/>
        </w:rPr>
        <w:t>Section 98</w:t>
      </w:r>
      <w:r w:rsidRPr="00CB64F6">
        <w:rPr>
          <w:rFonts w:ascii="Lucida Fax" w:hAnsi="Lucida Fax"/>
          <w:sz w:val="26"/>
          <w:szCs w:val="26"/>
        </w:rPr>
        <w:t xml:space="preserve"> </w:t>
      </w:r>
      <w:r w:rsidR="00533B62" w:rsidRPr="00CB64F6">
        <w:rPr>
          <w:rFonts w:ascii="Lucida Fax" w:hAnsi="Lucida Fax"/>
          <w:sz w:val="26"/>
          <w:szCs w:val="26"/>
        </w:rPr>
        <w:t xml:space="preserve">of the </w:t>
      </w:r>
      <w:r w:rsidRPr="00CB64F6">
        <w:rPr>
          <w:rFonts w:ascii="Lucida Fax" w:hAnsi="Lucida Fax"/>
          <w:sz w:val="26"/>
          <w:szCs w:val="26"/>
        </w:rPr>
        <w:t xml:space="preserve">Civil Procedure Act </w:t>
      </w:r>
      <w:r w:rsidR="00533B62" w:rsidRPr="00CB64F6">
        <w:rPr>
          <w:rFonts w:ascii="Lucida Fax" w:hAnsi="Lucida Fax"/>
          <w:sz w:val="26"/>
          <w:szCs w:val="26"/>
        </w:rPr>
        <w:t xml:space="preserve">Cap 71; O.36 Rules 11 </w:t>
      </w:r>
      <w:r w:rsidRPr="00CB64F6">
        <w:rPr>
          <w:rFonts w:ascii="Lucida Fax" w:hAnsi="Lucida Fax"/>
          <w:sz w:val="26"/>
          <w:szCs w:val="26"/>
        </w:rPr>
        <w:t xml:space="preserve">and Order 52 </w:t>
      </w:r>
      <w:r w:rsidR="00533B62" w:rsidRPr="00CB64F6">
        <w:rPr>
          <w:rFonts w:ascii="Lucida Fax" w:hAnsi="Lucida Fax"/>
          <w:sz w:val="26"/>
          <w:szCs w:val="26"/>
        </w:rPr>
        <w:t xml:space="preserve">Rules of the </w:t>
      </w:r>
      <w:r w:rsidRPr="00CB64F6">
        <w:rPr>
          <w:rFonts w:ascii="Lucida Fax" w:hAnsi="Lucida Fax"/>
          <w:sz w:val="26"/>
          <w:szCs w:val="26"/>
        </w:rPr>
        <w:t>Civil Procedure Rules</w:t>
      </w:r>
      <w:r w:rsidR="00533B62" w:rsidRPr="00CB64F6">
        <w:rPr>
          <w:rFonts w:ascii="Lucida Fax" w:hAnsi="Lucida Fax"/>
          <w:sz w:val="26"/>
          <w:szCs w:val="26"/>
        </w:rPr>
        <w:t xml:space="preserve"> </w:t>
      </w:r>
      <w:r w:rsidR="00CB64F6" w:rsidRPr="00CB64F6">
        <w:rPr>
          <w:rFonts w:ascii="Lucida Fax" w:hAnsi="Lucida Fax"/>
          <w:sz w:val="26"/>
          <w:szCs w:val="26"/>
        </w:rPr>
        <w:t xml:space="preserve">(CPR) </w:t>
      </w:r>
      <w:r w:rsidR="00533B62" w:rsidRPr="00CB64F6">
        <w:rPr>
          <w:rFonts w:ascii="Lucida Fax" w:hAnsi="Lucida Fax"/>
          <w:sz w:val="26"/>
          <w:szCs w:val="26"/>
        </w:rPr>
        <w:t>S. I</w:t>
      </w:r>
      <w:r w:rsidR="00CB64F6" w:rsidRPr="00CB64F6">
        <w:rPr>
          <w:rFonts w:ascii="Lucida Fax" w:hAnsi="Lucida Fax"/>
          <w:sz w:val="26"/>
          <w:szCs w:val="26"/>
        </w:rPr>
        <w:t>,</w:t>
      </w:r>
      <w:r w:rsidR="00533B62" w:rsidRPr="00CB64F6">
        <w:rPr>
          <w:rFonts w:ascii="Lucida Fax" w:hAnsi="Lucida Fax"/>
          <w:sz w:val="26"/>
          <w:szCs w:val="26"/>
        </w:rPr>
        <w:t xml:space="preserve"> 71-1</w:t>
      </w:r>
      <w:r w:rsidRPr="00CB64F6">
        <w:rPr>
          <w:rFonts w:ascii="Lucida Fax" w:hAnsi="Lucida Fax"/>
          <w:sz w:val="26"/>
          <w:szCs w:val="26"/>
        </w:rPr>
        <w:t xml:space="preserve"> The</w:t>
      </w:r>
      <w:r w:rsidR="00CB64F6" w:rsidRPr="00CB64F6">
        <w:rPr>
          <w:rFonts w:ascii="Lucida Fax" w:hAnsi="Lucida Fax"/>
          <w:sz w:val="26"/>
          <w:szCs w:val="26"/>
        </w:rPr>
        <w:t xml:space="preserve"> Application is for orders that:-</w:t>
      </w:r>
    </w:p>
    <w:p w:rsidR="002763C7" w:rsidRPr="00CB64F6" w:rsidRDefault="002763C7" w:rsidP="00CB64F6">
      <w:pPr>
        <w:pStyle w:val="NoSpacing"/>
        <w:numPr>
          <w:ilvl w:val="0"/>
          <w:numId w:val="4"/>
        </w:numPr>
        <w:spacing w:line="360" w:lineRule="auto"/>
        <w:jc w:val="both"/>
        <w:rPr>
          <w:rFonts w:ascii="Lucida Fax" w:hAnsi="Lucida Fax"/>
          <w:sz w:val="26"/>
          <w:szCs w:val="26"/>
        </w:rPr>
      </w:pPr>
      <w:r w:rsidRPr="00CB64F6">
        <w:rPr>
          <w:rFonts w:ascii="Lucida Fax" w:hAnsi="Lucida Fax"/>
          <w:sz w:val="26"/>
          <w:szCs w:val="26"/>
        </w:rPr>
        <w:t xml:space="preserve">The </w:t>
      </w:r>
      <w:r w:rsidR="00533B62" w:rsidRPr="00CB64F6">
        <w:rPr>
          <w:rFonts w:ascii="Lucida Fax" w:hAnsi="Lucida Fax"/>
          <w:sz w:val="26"/>
          <w:szCs w:val="26"/>
        </w:rPr>
        <w:t xml:space="preserve">Default Judgment  and Decree entered </w:t>
      </w:r>
      <w:r w:rsidR="00230A7A" w:rsidRPr="00CB64F6">
        <w:rPr>
          <w:rFonts w:ascii="Lucida Fax" w:hAnsi="Lucida Fax"/>
          <w:sz w:val="26"/>
          <w:szCs w:val="26"/>
        </w:rPr>
        <w:t xml:space="preserve">by this Honorable Court on the </w:t>
      </w:r>
      <w:r w:rsidR="00533B62" w:rsidRPr="00CB64F6">
        <w:rPr>
          <w:rFonts w:ascii="Lucida Fax" w:hAnsi="Lucida Fax"/>
          <w:sz w:val="26"/>
          <w:szCs w:val="26"/>
        </w:rPr>
        <w:t>on 22/11/13</w:t>
      </w:r>
      <w:r w:rsidRPr="00CB64F6">
        <w:rPr>
          <w:rFonts w:ascii="Lucida Fax" w:hAnsi="Lucida Fax"/>
          <w:sz w:val="26"/>
          <w:szCs w:val="26"/>
        </w:rPr>
        <w:t xml:space="preserve"> be set aside;</w:t>
      </w:r>
    </w:p>
    <w:p w:rsidR="002763C7" w:rsidRPr="00CB64F6" w:rsidRDefault="002763C7" w:rsidP="00CB64F6">
      <w:pPr>
        <w:pStyle w:val="NoSpacing"/>
        <w:numPr>
          <w:ilvl w:val="0"/>
          <w:numId w:val="4"/>
        </w:numPr>
        <w:spacing w:line="360" w:lineRule="auto"/>
        <w:jc w:val="both"/>
        <w:rPr>
          <w:rFonts w:ascii="Lucida Fax" w:hAnsi="Lucida Fax"/>
          <w:sz w:val="26"/>
          <w:szCs w:val="26"/>
        </w:rPr>
      </w:pPr>
      <w:r w:rsidRPr="00CB64F6">
        <w:rPr>
          <w:rFonts w:ascii="Lucida Fax" w:hAnsi="Lucida Fax"/>
          <w:sz w:val="26"/>
          <w:szCs w:val="26"/>
        </w:rPr>
        <w:t xml:space="preserve">That </w:t>
      </w:r>
      <w:r w:rsidR="00230A7A" w:rsidRPr="00CB64F6">
        <w:rPr>
          <w:rFonts w:ascii="Lucida Fax" w:hAnsi="Lucida Fax"/>
          <w:sz w:val="26"/>
          <w:szCs w:val="26"/>
        </w:rPr>
        <w:t>the Defendants/Applicants</w:t>
      </w:r>
      <w:r w:rsidR="003F2143" w:rsidRPr="00CB64F6">
        <w:rPr>
          <w:rFonts w:ascii="Lucida Fax" w:hAnsi="Lucida Fax"/>
          <w:sz w:val="26"/>
          <w:szCs w:val="26"/>
        </w:rPr>
        <w:t xml:space="preserve"> be granted unconditional L</w:t>
      </w:r>
      <w:r w:rsidR="00230A7A" w:rsidRPr="00CB64F6">
        <w:rPr>
          <w:rFonts w:ascii="Lucida Fax" w:hAnsi="Lucida Fax"/>
          <w:sz w:val="26"/>
          <w:szCs w:val="26"/>
        </w:rPr>
        <w:t>eave to defend the main suit vide HCCS N0. 173 OF 2013.</w:t>
      </w:r>
    </w:p>
    <w:p w:rsidR="00656EF5" w:rsidRPr="00CB64F6" w:rsidRDefault="00656EF5" w:rsidP="00CB64F6">
      <w:pPr>
        <w:pStyle w:val="NoSpacing"/>
        <w:numPr>
          <w:ilvl w:val="0"/>
          <w:numId w:val="4"/>
        </w:numPr>
        <w:spacing w:line="360" w:lineRule="auto"/>
        <w:jc w:val="both"/>
        <w:rPr>
          <w:rFonts w:ascii="Lucida Fax" w:hAnsi="Lucida Fax"/>
          <w:sz w:val="26"/>
          <w:szCs w:val="26"/>
        </w:rPr>
      </w:pPr>
      <w:r w:rsidRPr="00CB64F6">
        <w:rPr>
          <w:rFonts w:ascii="Lucida Fax" w:hAnsi="Lucida Fax"/>
          <w:sz w:val="26"/>
          <w:szCs w:val="26"/>
        </w:rPr>
        <w:t>That the Costs of this Application be provided for.</w:t>
      </w:r>
    </w:p>
    <w:p w:rsidR="00CB64F6" w:rsidRDefault="00CB64F6" w:rsidP="00CB64F6">
      <w:pPr>
        <w:pStyle w:val="NoSpacing"/>
        <w:jc w:val="both"/>
        <w:rPr>
          <w:rFonts w:ascii="Lucida Fax" w:hAnsi="Lucida Fax"/>
          <w:sz w:val="26"/>
          <w:szCs w:val="26"/>
        </w:rPr>
      </w:pPr>
    </w:p>
    <w:p w:rsidR="002763C7" w:rsidRDefault="002763C7" w:rsidP="00CB64F6">
      <w:pPr>
        <w:pStyle w:val="NoSpacing"/>
        <w:spacing w:line="360" w:lineRule="auto"/>
        <w:jc w:val="both"/>
        <w:rPr>
          <w:rFonts w:ascii="Lucida Fax" w:hAnsi="Lucida Fax"/>
          <w:sz w:val="26"/>
          <w:szCs w:val="26"/>
        </w:rPr>
      </w:pPr>
      <w:r w:rsidRPr="00CB64F6">
        <w:rPr>
          <w:rFonts w:ascii="Lucida Fax" w:hAnsi="Lucida Fax"/>
          <w:sz w:val="26"/>
          <w:szCs w:val="26"/>
        </w:rPr>
        <w:t>The Application is s</w:t>
      </w:r>
      <w:r w:rsidR="00656EF5" w:rsidRPr="00CB64F6">
        <w:rPr>
          <w:rFonts w:ascii="Lucida Fax" w:hAnsi="Lucida Fax"/>
          <w:sz w:val="26"/>
          <w:szCs w:val="26"/>
        </w:rPr>
        <w:t>upported by the A</w:t>
      </w:r>
      <w:r w:rsidRPr="00CB64F6">
        <w:rPr>
          <w:rFonts w:ascii="Lucida Fax" w:hAnsi="Lucida Fax"/>
          <w:sz w:val="26"/>
          <w:szCs w:val="26"/>
        </w:rPr>
        <w:t xml:space="preserve">ffidavit of </w:t>
      </w:r>
      <w:r w:rsidR="00656EF5" w:rsidRPr="00CB64F6">
        <w:rPr>
          <w:rFonts w:ascii="Lucida Fax" w:hAnsi="Lucida Fax"/>
          <w:sz w:val="26"/>
          <w:szCs w:val="26"/>
        </w:rPr>
        <w:t>Tumwesigye Wycliffe</w:t>
      </w:r>
      <w:r w:rsidR="004C546F" w:rsidRPr="00CB64F6">
        <w:rPr>
          <w:rFonts w:ascii="Lucida Fax" w:hAnsi="Lucida Fax"/>
          <w:sz w:val="26"/>
          <w:szCs w:val="26"/>
        </w:rPr>
        <w:t>, an Advocate.</w:t>
      </w:r>
      <w:r w:rsidRPr="00CB64F6">
        <w:rPr>
          <w:rFonts w:ascii="Lucida Fax" w:hAnsi="Lucida Fax"/>
          <w:sz w:val="26"/>
          <w:szCs w:val="26"/>
        </w:rPr>
        <w:t xml:space="preserve">  </w:t>
      </w:r>
    </w:p>
    <w:p w:rsidR="00CB64F6" w:rsidRPr="00CB64F6" w:rsidRDefault="00CB64F6" w:rsidP="00CB64F6">
      <w:pPr>
        <w:pStyle w:val="NoSpacing"/>
        <w:spacing w:line="360" w:lineRule="auto"/>
        <w:jc w:val="both"/>
        <w:rPr>
          <w:rFonts w:ascii="Lucida Fax" w:hAnsi="Lucida Fax"/>
          <w:sz w:val="26"/>
          <w:szCs w:val="26"/>
        </w:rPr>
      </w:pPr>
    </w:p>
    <w:p w:rsidR="00C013A0" w:rsidRDefault="00C013A0" w:rsidP="00CB64F6">
      <w:pPr>
        <w:pStyle w:val="NoSpacing"/>
        <w:spacing w:line="360" w:lineRule="auto"/>
        <w:jc w:val="both"/>
        <w:rPr>
          <w:rFonts w:ascii="Lucida Fax" w:hAnsi="Lucida Fax"/>
          <w:sz w:val="26"/>
          <w:szCs w:val="26"/>
        </w:rPr>
      </w:pPr>
      <w:r w:rsidRPr="00CB64F6">
        <w:rPr>
          <w:rFonts w:ascii="Lucida Fax" w:hAnsi="Lucida Fax"/>
          <w:sz w:val="26"/>
          <w:szCs w:val="26"/>
        </w:rPr>
        <w:t xml:space="preserve">The Applicant was represented by Counsel Kitakule Shamim of M/s Okecha Baranyanga &amp; Co. Advocates whilst </w:t>
      </w:r>
      <w:r w:rsidR="00CE76A3" w:rsidRPr="00CB64F6">
        <w:rPr>
          <w:rFonts w:ascii="Lucida Fax" w:hAnsi="Lucida Fax"/>
          <w:sz w:val="26"/>
          <w:szCs w:val="26"/>
        </w:rPr>
        <w:t>the Respondent</w:t>
      </w:r>
      <w:r w:rsidRPr="00CB64F6">
        <w:rPr>
          <w:rFonts w:ascii="Lucida Fax" w:hAnsi="Lucida Fax"/>
          <w:sz w:val="26"/>
          <w:szCs w:val="26"/>
        </w:rPr>
        <w:t xml:space="preserve"> was </w:t>
      </w:r>
      <w:r w:rsidRPr="00CB64F6">
        <w:rPr>
          <w:rFonts w:ascii="Lucida Fax" w:hAnsi="Lucida Fax"/>
          <w:sz w:val="26"/>
          <w:szCs w:val="26"/>
        </w:rPr>
        <w:lastRenderedPageBreak/>
        <w:t xml:space="preserve">represented by Counsel Rebecca </w:t>
      </w:r>
      <w:r w:rsidR="00CB64F6">
        <w:rPr>
          <w:rFonts w:ascii="Lucida Fax" w:hAnsi="Lucida Fax"/>
          <w:sz w:val="26"/>
          <w:szCs w:val="26"/>
        </w:rPr>
        <w:t>Athieno</w:t>
      </w:r>
      <w:r w:rsidRPr="00CB64F6">
        <w:rPr>
          <w:rFonts w:ascii="Lucida Fax" w:hAnsi="Lucida Fax"/>
          <w:sz w:val="26"/>
          <w:szCs w:val="26"/>
        </w:rPr>
        <w:t xml:space="preserve"> of M/ s Omara Atubo &amp; Co </w:t>
      </w:r>
      <w:r w:rsidR="00CE76A3" w:rsidRPr="00CB64F6">
        <w:rPr>
          <w:rFonts w:ascii="Lucida Fax" w:hAnsi="Lucida Fax"/>
          <w:sz w:val="26"/>
          <w:szCs w:val="26"/>
        </w:rPr>
        <w:t>Advocates.</w:t>
      </w:r>
    </w:p>
    <w:p w:rsidR="00CB64F6" w:rsidRPr="00CB64F6" w:rsidRDefault="00CB64F6" w:rsidP="00CB64F6">
      <w:pPr>
        <w:pStyle w:val="NoSpacing"/>
        <w:spacing w:line="360" w:lineRule="auto"/>
        <w:jc w:val="both"/>
        <w:rPr>
          <w:rFonts w:ascii="Lucida Fax" w:hAnsi="Lucida Fax"/>
          <w:sz w:val="26"/>
          <w:szCs w:val="26"/>
        </w:rPr>
      </w:pPr>
    </w:p>
    <w:p w:rsidR="00CB64F6" w:rsidRDefault="00992137" w:rsidP="00CB64F6">
      <w:pPr>
        <w:pStyle w:val="NoSpacing"/>
        <w:spacing w:line="360" w:lineRule="auto"/>
        <w:jc w:val="both"/>
        <w:rPr>
          <w:rFonts w:ascii="Lucida Fax" w:hAnsi="Lucida Fax"/>
          <w:sz w:val="26"/>
          <w:szCs w:val="26"/>
        </w:rPr>
      </w:pPr>
      <w:r w:rsidRPr="00CB64F6">
        <w:rPr>
          <w:rFonts w:ascii="Lucida Fax" w:hAnsi="Lucida Fax"/>
          <w:sz w:val="26"/>
          <w:szCs w:val="26"/>
        </w:rPr>
        <w:t>T</w:t>
      </w:r>
      <w:r w:rsidR="004E3D88" w:rsidRPr="00CB64F6">
        <w:rPr>
          <w:rFonts w:ascii="Lucida Fax" w:hAnsi="Lucida Fax"/>
          <w:sz w:val="26"/>
          <w:szCs w:val="26"/>
        </w:rPr>
        <w:t>he</w:t>
      </w:r>
      <w:r w:rsidR="004C546F" w:rsidRPr="00CB64F6">
        <w:rPr>
          <w:rFonts w:ascii="Lucida Fax" w:hAnsi="Lucida Fax"/>
          <w:sz w:val="26"/>
          <w:szCs w:val="26"/>
        </w:rPr>
        <w:t xml:space="preserve"> back ground of this A</w:t>
      </w:r>
      <w:r w:rsidR="004E3D88" w:rsidRPr="00CB64F6">
        <w:rPr>
          <w:rFonts w:ascii="Lucida Fax" w:hAnsi="Lucida Fax"/>
          <w:sz w:val="26"/>
          <w:szCs w:val="26"/>
        </w:rPr>
        <w:t>pplication is</w:t>
      </w:r>
      <w:r w:rsidR="007446FA" w:rsidRPr="00CB64F6">
        <w:rPr>
          <w:rFonts w:ascii="Lucida Fax" w:hAnsi="Lucida Fax"/>
          <w:sz w:val="26"/>
          <w:szCs w:val="26"/>
        </w:rPr>
        <w:t xml:space="preserve"> </w:t>
      </w:r>
      <w:r w:rsidR="004C546F" w:rsidRPr="00CB64F6">
        <w:rPr>
          <w:rFonts w:ascii="Lucida Fax" w:hAnsi="Lucida Fax"/>
          <w:sz w:val="26"/>
          <w:szCs w:val="26"/>
        </w:rPr>
        <w:t xml:space="preserve">that the Plaintiff/Respondent </w:t>
      </w:r>
      <w:r w:rsidR="00856476" w:rsidRPr="00CB64F6">
        <w:rPr>
          <w:rFonts w:ascii="Lucida Fax" w:hAnsi="Lucida Fax"/>
          <w:sz w:val="26"/>
          <w:szCs w:val="26"/>
        </w:rPr>
        <w:t>On the 24</w:t>
      </w:r>
      <w:r w:rsidR="00856476" w:rsidRPr="00CB64F6">
        <w:rPr>
          <w:rFonts w:ascii="Lucida Fax" w:hAnsi="Lucida Fax"/>
          <w:sz w:val="26"/>
          <w:szCs w:val="26"/>
          <w:vertAlign w:val="superscript"/>
        </w:rPr>
        <w:t>th</w:t>
      </w:r>
      <w:r w:rsidR="00856476" w:rsidRPr="00CB64F6">
        <w:rPr>
          <w:rFonts w:ascii="Lucida Fax" w:hAnsi="Lucida Fax"/>
          <w:sz w:val="26"/>
          <w:szCs w:val="26"/>
        </w:rPr>
        <w:t xml:space="preserve"> day of January 2011, took her motor vehicle, </w:t>
      </w:r>
      <w:r w:rsidR="00C013A0" w:rsidRPr="00CB64F6">
        <w:rPr>
          <w:rFonts w:ascii="Lucida Fax" w:hAnsi="Lucida Fax"/>
          <w:sz w:val="26"/>
          <w:szCs w:val="26"/>
        </w:rPr>
        <w:t>registration N0</w:t>
      </w:r>
      <w:r w:rsidR="00856476" w:rsidRPr="00CB64F6">
        <w:rPr>
          <w:rFonts w:ascii="Lucida Fax" w:hAnsi="Lucida Fax"/>
          <w:sz w:val="26"/>
          <w:szCs w:val="26"/>
        </w:rPr>
        <w:t>. UAP 888G, a Nissan Path finder for repair at the premises of the 2</w:t>
      </w:r>
      <w:r w:rsidR="00856476" w:rsidRPr="00CB64F6">
        <w:rPr>
          <w:rFonts w:ascii="Lucida Fax" w:hAnsi="Lucida Fax"/>
          <w:sz w:val="26"/>
          <w:szCs w:val="26"/>
          <w:vertAlign w:val="superscript"/>
        </w:rPr>
        <w:t>nd</w:t>
      </w:r>
      <w:r w:rsidR="00856476" w:rsidRPr="00CB64F6">
        <w:rPr>
          <w:rFonts w:ascii="Lucida Fax" w:hAnsi="Lucida Fax"/>
          <w:sz w:val="26"/>
          <w:szCs w:val="26"/>
        </w:rPr>
        <w:t xml:space="preserve"> Defendant/Applicant where it was handed to the 1</w:t>
      </w:r>
      <w:r w:rsidR="00856476" w:rsidRPr="00CB64F6">
        <w:rPr>
          <w:rFonts w:ascii="Lucida Fax" w:hAnsi="Lucida Fax"/>
          <w:sz w:val="26"/>
          <w:szCs w:val="26"/>
          <w:vertAlign w:val="superscript"/>
        </w:rPr>
        <w:t>st</w:t>
      </w:r>
      <w:r w:rsidR="00856476" w:rsidRPr="00CB64F6">
        <w:rPr>
          <w:rFonts w:ascii="Lucida Fax" w:hAnsi="Lucida Fax"/>
          <w:sz w:val="26"/>
          <w:szCs w:val="26"/>
        </w:rPr>
        <w:t xml:space="preserve"> Defendant/ Applicant. The Plaintiff/Respondent </w:t>
      </w:r>
      <w:r w:rsidR="004C546F" w:rsidRPr="00CB64F6">
        <w:rPr>
          <w:rFonts w:ascii="Lucida Fax" w:hAnsi="Lucida Fax"/>
          <w:sz w:val="26"/>
          <w:szCs w:val="26"/>
        </w:rPr>
        <w:t>filed a suit against the D</w:t>
      </w:r>
      <w:r w:rsidR="004E3D88" w:rsidRPr="00CB64F6">
        <w:rPr>
          <w:rFonts w:ascii="Lucida Fax" w:hAnsi="Lucida Fax"/>
          <w:sz w:val="26"/>
          <w:szCs w:val="26"/>
        </w:rPr>
        <w:t>efendants</w:t>
      </w:r>
      <w:r w:rsidR="004C546F" w:rsidRPr="00CB64F6">
        <w:rPr>
          <w:rFonts w:ascii="Lucida Fax" w:hAnsi="Lucida Fax"/>
          <w:sz w:val="26"/>
          <w:szCs w:val="26"/>
        </w:rPr>
        <w:t>/Applicants</w:t>
      </w:r>
      <w:r w:rsidR="004E3D88" w:rsidRPr="00CB64F6">
        <w:rPr>
          <w:rFonts w:ascii="Lucida Fax" w:hAnsi="Lucida Fax"/>
          <w:sz w:val="26"/>
          <w:szCs w:val="26"/>
        </w:rPr>
        <w:t xml:space="preserve"> </w:t>
      </w:r>
      <w:r w:rsidR="004C546F" w:rsidRPr="00CB64F6">
        <w:rPr>
          <w:rFonts w:ascii="Lucida Fax" w:hAnsi="Lucida Fax"/>
          <w:sz w:val="26"/>
          <w:szCs w:val="26"/>
        </w:rPr>
        <w:t>vide HCCS N0. 173 OF 2013</w:t>
      </w:r>
      <w:r w:rsidR="00856476" w:rsidRPr="00CB64F6">
        <w:rPr>
          <w:rFonts w:ascii="Lucida Fax" w:hAnsi="Lucida Fax"/>
          <w:sz w:val="26"/>
          <w:szCs w:val="26"/>
        </w:rPr>
        <w:t xml:space="preserve"> </w:t>
      </w:r>
      <w:r w:rsidR="004C546F" w:rsidRPr="00CB64F6">
        <w:rPr>
          <w:rFonts w:ascii="Lucida Fax" w:hAnsi="Lucida Fax"/>
          <w:sz w:val="26"/>
          <w:szCs w:val="26"/>
        </w:rPr>
        <w:t>for a</w:t>
      </w:r>
      <w:r w:rsidR="004E3D88" w:rsidRPr="00CB64F6">
        <w:rPr>
          <w:rFonts w:ascii="Lucida Fax" w:hAnsi="Lucida Fax"/>
          <w:sz w:val="26"/>
          <w:szCs w:val="26"/>
        </w:rPr>
        <w:t xml:space="preserve"> recovery of US $ 72,050 (Seventy Two Thousand Fifty United States Dollars) as the purchase price of M/V Reg. N0. UAP 888G</w:t>
      </w:r>
      <w:r w:rsidR="00856476" w:rsidRPr="00CB64F6">
        <w:rPr>
          <w:rFonts w:ascii="Lucida Fax" w:hAnsi="Lucida Fax"/>
          <w:sz w:val="26"/>
          <w:szCs w:val="26"/>
        </w:rPr>
        <w:t xml:space="preserve"> of </w:t>
      </w:r>
      <w:r w:rsidR="00105137" w:rsidRPr="00CB64F6">
        <w:rPr>
          <w:rFonts w:ascii="Lucida Fax" w:hAnsi="Lucida Fax"/>
          <w:sz w:val="26"/>
          <w:szCs w:val="26"/>
        </w:rPr>
        <w:t>US $ 40,000, taxes paid on the</w:t>
      </w:r>
      <w:r w:rsidR="004C546F" w:rsidRPr="00CB64F6">
        <w:rPr>
          <w:rFonts w:ascii="Lucida Fax" w:hAnsi="Lucida Fax"/>
          <w:sz w:val="26"/>
          <w:szCs w:val="26"/>
        </w:rPr>
        <w:t xml:space="preserve"> said vehicle of </w:t>
      </w:r>
      <w:r w:rsidR="00105137" w:rsidRPr="00CB64F6">
        <w:rPr>
          <w:rFonts w:ascii="Lucida Fax" w:hAnsi="Lucida Fax"/>
          <w:sz w:val="26"/>
          <w:szCs w:val="26"/>
        </w:rPr>
        <w:t>US $ 11,550, alternative  transport for two and a</w:t>
      </w:r>
      <w:r w:rsidR="004C546F" w:rsidRPr="00CB64F6">
        <w:rPr>
          <w:rFonts w:ascii="Lucida Fax" w:hAnsi="Lucida Fax"/>
          <w:sz w:val="26"/>
          <w:szCs w:val="26"/>
        </w:rPr>
        <w:t xml:space="preserve"> half years of </w:t>
      </w:r>
      <w:r w:rsidR="00105137" w:rsidRPr="00CB64F6">
        <w:rPr>
          <w:rFonts w:ascii="Lucida Fax" w:hAnsi="Lucida Fax"/>
          <w:sz w:val="26"/>
          <w:szCs w:val="26"/>
        </w:rPr>
        <w:t>US $ 14,000, interest money paid</w:t>
      </w:r>
      <w:r w:rsidR="004C546F" w:rsidRPr="00CB64F6">
        <w:rPr>
          <w:rFonts w:ascii="Lucida Fax" w:hAnsi="Lucida Fax"/>
          <w:sz w:val="26"/>
          <w:szCs w:val="26"/>
        </w:rPr>
        <w:t xml:space="preserve"> for the purchase of a gear box;</w:t>
      </w:r>
      <w:r w:rsidR="00105137" w:rsidRPr="00CB64F6">
        <w:rPr>
          <w:rFonts w:ascii="Lucida Fax" w:hAnsi="Lucida Fax"/>
          <w:sz w:val="26"/>
          <w:szCs w:val="26"/>
        </w:rPr>
        <w:t xml:space="preserve"> US $ 6,500 and costs of the suit jointly and severally.</w:t>
      </w:r>
    </w:p>
    <w:p w:rsidR="00992137" w:rsidRPr="00CB64F6" w:rsidRDefault="00105137" w:rsidP="00CB64F6">
      <w:pPr>
        <w:pStyle w:val="NoSpacing"/>
        <w:spacing w:line="360" w:lineRule="auto"/>
        <w:jc w:val="both"/>
        <w:rPr>
          <w:rFonts w:ascii="Lucida Fax" w:hAnsi="Lucida Fax"/>
          <w:sz w:val="26"/>
          <w:szCs w:val="26"/>
        </w:rPr>
      </w:pPr>
      <w:r w:rsidRPr="00CB64F6">
        <w:rPr>
          <w:rFonts w:ascii="Lucida Fax" w:hAnsi="Lucida Fax"/>
          <w:sz w:val="26"/>
          <w:szCs w:val="26"/>
        </w:rPr>
        <w:t xml:space="preserve"> </w:t>
      </w:r>
    </w:p>
    <w:p w:rsidR="007446FA" w:rsidRPr="00CB64F6" w:rsidRDefault="007D3F32" w:rsidP="00CB64F6">
      <w:pPr>
        <w:pStyle w:val="NoSpacing"/>
        <w:spacing w:line="360" w:lineRule="auto"/>
        <w:jc w:val="both"/>
        <w:rPr>
          <w:rFonts w:ascii="Lucida Fax" w:hAnsi="Lucida Fax"/>
          <w:sz w:val="26"/>
          <w:szCs w:val="26"/>
        </w:rPr>
      </w:pPr>
      <w:r w:rsidRPr="00CB64F6">
        <w:rPr>
          <w:rFonts w:ascii="Lucida Fax" w:hAnsi="Lucida Fax"/>
          <w:sz w:val="26"/>
          <w:szCs w:val="26"/>
        </w:rPr>
        <w:t xml:space="preserve">Both </w:t>
      </w:r>
      <w:r w:rsidR="00C013A0" w:rsidRPr="00CB64F6">
        <w:rPr>
          <w:rFonts w:ascii="Lucida Fax" w:hAnsi="Lucida Fax"/>
          <w:sz w:val="26"/>
          <w:szCs w:val="26"/>
        </w:rPr>
        <w:t>Counsel</w:t>
      </w:r>
      <w:r w:rsidRPr="00CB64F6">
        <w:rPr>
          <w:rFonts w:ascii="Lucida Fax" w:hAnsi="Lucida Fax"/>
          <w:sz w:val="26"/>
          <w:szCs w:val="26"/>
        </w:rPr>
        <w:t xml:space="preserve"> appeared before th</w:t>
      </w:r>
      <w:r w:rsidR="00CE76A3" w:rsidRPr="00CB64F6">
        <w:rPr>
          <w:rFonts w:ascii="Lucida Fax" w:hAnsi="Lucida Fax"/>
          <w:sz w:val="26"/>
          <w:szCs w:val="26"/>
        </w:rPr>
        <w:t>is Honorable Court on the 21/1/</w:t>
      </w:r>
      <w:r w:rsidRPr="00CB64F6">
        <w:rPr>
          <w:rFonts w:ascii="Lucida Fax" w:hAnsi="Lucida Fax"/>
          <w:sz w:val="26"/>
          <w:szCs w:val="26"/>
        </w:rPr>
        <w:t xml:space="preserve">13 for their submissions. Ms. Kitakule Shamim, Counsel for the Applicant argued that she was served on the 11/9/13 </w:t>
      </w:r>
      <w:r w:rsidR="00C013A0" w:rsidRPr="00CB64F6">
        <w:rPr>
          <w:rFonts w:ascii="Lucida Fax" w:hAnsi="Lucida Fax"/>
          <w:sz w:val="26"/>
          <w:szCs w:val="26"/>
        </w:rPr>
        <w:t>whereby she filed a L</w:t>
      </w:r>
      <w:r w:rsidRPr="00CB64F6">
        <w:rPr>
          <w:rFonts w:ascii="Lucida Fax" w:hAnsi="Lucida Fax"/>
          <w:sz w:val="26"/>
          <w:szCs w:val="26"/>
        </w:rPr>
        <w:t>eave to appear and defend on 18/9/13. Ms. Kitakule argued that she tried to secure a hearing date for hearing but in vain. It was Counsel</w:t>
      </w:r>
      <w:r w:rsidR="00A969D9" w:rsidRPr="00CB64F6">
        <w:rPr>
          <w:rFonts w:ascii="Lucida Fax" w:hAnsi="Lucida Fax"/>
          <w:sz w:val="26"/>
          <w:szCs w:val="26"/>
        </w:rPr>
        <w:t xml:space="preserve"> Kitakule’s submission that she could not have the matter fixed because she was reliably informed that the Trial Judge was in a Session. </w:t>
      </w:r>
    </w:p>
    <w:p w:rsidR="00CB64F6" w:rsidRDefault="00CB64F6" w:rsidP="00105137">
      <w:pPr>
        <w:spacing w:line="480" w:lineRule="auto"/>
        <w:jc w:val="both"/>
        <w:rPr>
          <w:rFonts w:ascii="Lucida Fax" w:hAnsi="Lucida Fax"/>
          <w:sz w:val="28"/>
          <w:szCs w:val="28"/>
        </w:rPr>
      </w:pPr>
    </w:p>
    <w:p w:rsidR="00A969D9" w:rsidRPr="00CB64F6" w:rsidRDefault="00A969D9" w:rsidP="00CB64F6">
      <w:pPr>
        <w:pStyle w:val="NoSpacing"/>
        <w:spacing w:line="360" w:lineRule="auto"/>
        <w:jc w:val="both"/>
        <w:rPr>
          <w:rFonts w:ascii="Lucida Fax" w:hAnsi="Lucida Fax"/>
          <w:sz w:val="26"/>
          <w:szCs w:val="26"/>
        </w:rPr>
      </w:pPr>
      <w:r w:rsidRPr="00CB64F6">
        <w:rPr>
          <w:rFonts w:ascii="Lucida Fax" w:hAnsi="Lucida Fax"/>
          <w:sz w:val="26"/>
          <w:szCs w:val="26"/>
        </w:rPr>
        <w:t xml:space="preserve">The Learned Counsel Kitakule informed this Honorable Court that she learnt that the Default Judgment had been entered prematurely on 22/11/13 as there was an application filed for Leave to appear and </w:t>
      </w:r>
      <w:r w:rsidRPr="00CB64F6">
        <w:rPr>
          <w:rFonts w:ascii="Lucida Fax" w:hAnsi="Lucida Fax"/>
          <w:sz w:val="26"/>
          <w:szCs w:val="26"/>
        </w:rPr>
        <w:lastRenderedPageBreak/>
        <w:t xml:space="preserve">defend the </w:t>
      </w:r>
      <w:r w:rsidR="00CE76A3" w:rsidRPr="00CB64F6">
        <w:rPr>
          <w:rFonts w:ascii="Lucida Fax" w:hAnsi="Lucida Fax"/>
          <w:sz w:val="26"/>
          <w:szCs w:val="26"/>
        </w:rPr>
        <w:t>suit</w:t>
      </w:r>
      <w:r w:rsidRPr="00CB64F6">
        <w:rPr>
          <w:rFonts w:ascii="Lucida Fax" w:hAnsi="Lucida Fax"/>
          <w:sz w:val="26"/>
          <w:szCs w:val="26"/>
        </w:rPr>
        <w:t>.</w:t>
      </w:r>
      <w:r w:rsidR="003F2143" w:rsidRPr="00CB64F6">
        <w:rPr>
          <w:rFonts w:ascii="Lucida Fax" w:hAnsi="Lucida Fax"/>
          <w:sz w:val="26"/>
          <w:szCs w:val="26"/>
        </w:rPr>
        <w:t xml:space="preserve"> She asked this Honorable Court to allow this Application</w:t>
      </w:r>
      <w:r w:rsidR="00C013A0" w:rsidRPr="00CB64F6">
        <w:rPr>
          <w:rFonts w:ascii="Lucida Fax" w:hAnsi="Lucida Fax"/>
          <w:sz w:val="26"/>
          <w:szCs w:val="26"/>
        </w:rPr>
        <w:t>.</w:t>
      </w:r>
    </w:p>
    <w:p w:rsidR="00CB64F6" w:rsidRDefault="00CB64F6" w:rsidP="00105137">
      <w:pPr>
        <w:spacing w:line="480" w:lineRule="auto"/>
        <w:jc w:val="both"/>
        <w:rPr>
          <w:rFonts w:ascii="Lucida Fax" w:hAnsi="Lucida Fax"/>
          <w:sz w:val="28"/>
          <w:szCs w:val="28"/>
        </w:rPr>
      </w:pPr>
    </w:p>
    <w:p w:rsidR="00C013A0" w:rsidRDefault="00C013A0" w:rsidP="00CB64F6">
      <w:pPr>
        <w:pStyle w:val="NoSpacing"/>
        <w:spacing w:line="360" w:lineRule="auto"/>
        <w:jc w:val="both"/>
        <w:rPr>
          <w:rFonts w:ascii="Lucida Fax" w:hAnsi="Lucida Fax"/>
          <w:sz w:val="26"/>
          <w:szCs w:val="26"/>
        </w:rPr>
      </w:pPr>
      <w:r w:rsidRPr="00CB64F6">
        <w:rPr>
          <w:rFonts w:ascii="Lucida Fax" w:hAnsi="Lucida Fax"/>
          <w:sz w:val="26"/>
          <w:szCs w:val="26"/>
        </w:rPr>
        <w:t xml:space="preserve">In reply to Counsel Kitakule’s Application, the Learned Counsel Ms. Rebecca </w:t>
      </w:r>
      <w:r w:rsidR="00CB64F6">
        <w:rPr>
          <w:rFonts w:ascii="Lucida Fax" w:hAnsi="Lucida Fax"/>
          <w:sz w:val="26"/>
          <w:szCs w:val="26"/>
        </w:rPr>
        <w:t>Athieno</w:t>
      </w:r>
      <w:r w:rsidRPr="00CB64F6">
        <w:rPr>
          <w:rFonts w:ascii="Lucida Fax" w:hAnsi="Lucida Fax"/>
          <w:sz w:val="26"/>
          <w:szCs w:val="26"/>
        </w:rPr>
        <w:t xml:space="preserve"> for the Respondent intimated </w:t>
      </w:r>
      <w:r w:rsidR="00CE76A3" w:rsidRPr="00CB64F6">
        <w:rPr>
          <w:rFonts w:ascii="Lucida Fax" w:hAnsi="Lucida Fax"/>
          <w:sz w:val="26"/>
          <w:szCs w:val="26"/>
        </w:rPr>
        <w:t xml:space="preserve">to </w:t>
      </w:r>
      <w:r w:rsidRPr="00CB64F6">
        <w:rPr>
          <w:rFonts w:ascii="Lucida Fax" w:hAnsi="Lucida Fax"/>
          <w:sz w:val="26"/>
          <w:szCs w:val="26"/>
        </w:rPr>
        <w:t xml:space="preserve">Court that the </w:t>
      </w:r>
      <w:r w:rsidR="00FC41D6" w:rsidRPr="00CB64F6">
        <w:rPr>
          <w:rFonts w:ascii="Lucida Fax" w:hAnsi="Lucida Fax"/>
          <w:sz w:val="26"/>
          <w:szCs w:val="26"/>
        </w:rPr>
        <w:t>summons were</w:t>
      </w:r>
      <w:r w:rsidR="00CE76A3" w:rsidRPr="00CB64F6">
        <w:rPr>
          <w:rFonts w:ascii="Lucida Fax" w:hAnsi="Lucida Fax"/>
          <w:sz w:val="26"/>
          <w:szCs w:val="26"/>
        </w:rPr>
        <w:t xml:space="preserve"> served on 11/9/</w:t>
      </w:r>
      <w:r w:rsidRPr="00CB64F6">
        <w:rPr>
          <w:rFonts w:ascii="Lucida Fax" w:hAnsi="Lucida Fax"/>
          <w:sz w:val="26"/>
          <w:szCs w:val="26"/>
        </w:rPr>
        <w:t>13. She further submitted that an Application for a Def</w:t>
      </w:r>
      <w:r w:rsidR="00CE76A3" w:rsidRPr="00CB64F6">
        <w:rPr>
          <w:rFonts w:ascii="Lucida Fax" w:hAnsi="Lucida Fax"/>
          <w:sz w:val="26"/>
          <w:szCs w:val="26"/>
        </w:rPr>
        <w:t>ault Judgment was made on 7/10/</w:t>
      </w:r>
      <w:r w:rsidRPr="00CB64F6">
        <w:rPr>
          <w:rFonts w:ascii="Lucida Fax" w:hAnsi="Lucida Fax"/>
          <w:sz w:val="26"/>
          <w:szCs w:val="26"/>
        </w:rPr>
        <w:t>13</w:t>
      </w:r>
      <w:r w:rsidR="000B1D6E" w:rsidRPr="00CB64F6">
        <w:rPr>
          <w:rFonts w:ascii="Lucida Fax" w:hAnsi="Lucida Fax"/>
          <w:sz w:val="26"/>
          <w:szCs w:val="26"/>
        </w:rPr>
        <w:t xml:space="preserve">. The Learned Counsel Ms. </w:t>
      </w:r>
      <w:r w:rsidR="00CB64F6">
        <w:rPr>
          <w:rFonts w:ascii="Lucida Fax" w:hAnsi="Lucida Fax"/>
          <w:sz w:val="26"/>
          <w:szCs w:val="26"/>
        </w:rPr>
        <w:t>Athieno</w:t>
      </w:r>
      <w:r w:rsidR="000B1D6E" w:rsidRPr="00CB64F6">
        <w:rPr>
          <w:rFonts w:ascii="Lucida Fax" w:hAnsi="Lucida Fax"/>
          <w:sz w:val="26"/>
          <w:szCs w:val="26"/>
        </w:rPr>
        <w:t xml:space="preserve"> submitted that when she appeared before this Honorable Court on 8/10/13, there was no Application for Leave to defend as claimed by Counsel for the Applicant</w:t>
      </w:r>
      <w:r w:rsidR="00EB0E43">
        <w:rPr>
          <w:rFonts w:ascii="Lucida Fax" w:hAnsi="Lucida Fax"/>
          <w:sz w:val="26"/>
          <w:szCs w:val="26"/>
        </w:rPr>
        <w:t>, Ms. Kitakule.</w:t>
      </w:r>
      <w:r w:rsidR="005F6EC3" w:rsidRPr="00CB64F6">
        <w:rPr>
          <w:rFonts w:ascii="Lucida Fax" w:hAnsi="Lucida Fax"/>
          <w:sz w:val="26"/>
          <w:szCs w:val="26"/>
        </w:rPr>
        <w:t xml:space="preserve"> Counsel </w:t>
      </w:r>
      <w:r w:rsidR="00CB64F6">
        <w:rPr>
          <w:rFonts w:ascii="Lucida Fax" w:hAnsi="Lucida Fax"/>
          <w:sz w:val="26"/>
          <w:szCs w:val="26"/>
        </w:rPr>
        <w:t>Athieno</w:t>
      </w:r>
      <w:r w:rsidR="005F6EC3" w:rsidRPr="00CB64F6">
        <w:rPr>
          <w:rFonts w:ascii="Lucida Fax" w:hAnsi="Lucida Fax"/>
          <w:sz w:val="26"/>
          <w:szCs w:val="26"/>
        </w:rPr>
        <w:t xml:space="preserve"> </w:t>
      </w:r>
      <w:r w:rsidR="00BC2197" w:rsidRPr="00CB64F6">
        <w:rPr>
          <w:rFonts w:ascii="Lucida Fax" w:hAnsi="Lucida Fax"/>
          <w:sz w:val="26"/>
          <w:szCs w:val="26"/>
        </w:rPr>
        <w:t>objected</w:t>
      </w:r>
      <w:r w:rsidR="005F6EC3" w:rsidRPr="00CB64F6">
        <w:rPr>
          <w:rFonts w:ascii="Lucida Fax" w:hAnsi="Lucida Fax"/>
          <w:sz w:val="26"/>
          <w:szCs w:val="26"/>
        </w:rPr>
        <w:t xml:space="preserve"> </w:t>
      </w:r>
      <w:r w:rsidR="00CE76A3" w:rsidRPr="00CB64F6">
        <w:rPr>
          <w:rFonts w:ascii="Lucida Fax" w:hAnsi="Lucida Fax"/>
          <w:sz w:val="26"/>
          <w:szCs w:val="26"/>
        </w:rPr>
        <w:t xml:space="preserve">to </w:t>
      </w:r>
      <w:r w:rsidR="00BC2197" w:rsidRPr="00CB64F6">
        <w:rPr>
          <w:rFonts w:ascii="Lucida Fax" w:hAnsi="Lucida Fax"/>
          <w:sz w:val="26"/>
          <w:szCs w:val="26"/>
        </w:rPr>
        <w:t xml:space="preserve">this </w:t>
      </w:r>
      <w:r w:rsidR="005F6EC3" w:rsidRPr="00CB64F6">
        <w:rPr>
          <w:rFonts w:ascii="Lucida Fax" w:hAnsi="Lucida Fax"/>
          <w:sz w:val="26"/>
          <w:szCs w:val="26"/>
        </w:rPr>
        <w:t>Application on ground that the Applicant has no valid defence</w:t>
      </w:r>
      <w:r w:rsidR="00BC2197" w:rsidRPr="00CB64F6">
        <w:rPr>
          <w:rFonts w:ascii="Lucida Fax" w:hAnsi="Lucida Fax"/>
          <w:sz w:val="26"/>
          <w:szCs w:val="26"/>
        </w:rPr>
        <w:t xml:space="preserve"> </w:t>
      </w:r>
      <w:r w:rsidR="00CE76A3" w:rsidRPr="00CB64F6">
        <w:rPr>
          <w:rFonts w:ascii="Lucida Fax" w:hAnsi="Lucida Fax"/>
          <w:sz w:val="26"/>
          <w:szCs w:val="26"/>
        </w:rPr>
        <w:t>and that their</w:t>
      </w:r>
      <w:r w:rsidR="00BC2197" w:rsidRPr="00CB64F6">
        <w:rPr>
          <w:rFonts w:ascii="Lucida Fax" w:hAnsi="Lucida Fax"/>
          <w:sz w:val="26"/>
          <w:szCs w:val="26"/>
        </w:rPr>
        <w:t xml:space="preserve"> intention is to</w:t>
      </w:r>
      <w:r w:rsidR="005F6EC3" w:rsidRPr="00CB64F6">
        <w:rPr>
          <w:rFonts w:ascii="Lucida Fax" w:hAnsi="Lucida Fax"/>
          <w:sz w:val="26"/>
          <w:szCs w:val="26"/>
        </w:rPr>
        <w:t xml:space="preserve"> delay </w:t>
      </w:r>
      <w:r w:rsidR="00BC2197" w:rsidRPr="00CB64F6">
        <w:rPr>
          <w:rFonts w:ascii="Lucida Fax" w:hAnsi="Lucida Fax"/>
          <w:sz w:val="26"/>
          <w:szCs w:val="26"/>
        </w:rPr>
        <w:t xml:space="preserve">justice. Ms. </w:t>
      </w:r>
      <w:r w:rsidR="00CB64F6">
        <w:rPr>
          <w:rFonts w:ascii="Lucida Fax" w:hAnsi="Lucida Fax"/>
          <w:sz w:val="26"/>
          <w:szCs w:val="26"/>
        </w:rPr>
        <w:t>Athieno</w:t>
      </w:r>
      <w:r w:rsidR="00BC2197" w:rsidRPr="00CB64F6">
        <w:rPr>
          <w:rFonts w:ascii="Lucida Fax" w:hAnsi="Lucida Fax"/>
          <w:sz w:val="26"/>
          <w:szCs w:val="26"/>
        </w:rPr>
        <w:t xml:space="preserve"> contended that since there was no Application for Leave to appear and defend, the said Application as claimed by the Applicant is wrong</w:t>
      </w:r>
      <w:r w:rsidR="00B738C7" w:rsidRPr="00CB64F6">
        <w:rPr>
          <w:rFonts w:ascii="Lucida Fax" w:hAnsi="Lucida Fax"/>
          <w:sz w:val="26"/>
          <w:szCs w:val="26"/>
        </w:rPr>
        <w:t>ly brought</w:t>
      </w:r>
      <w:r w:rsidR="00BC2197" w:rsidRPr="00CB64F6">
        <w:rPr>
          <w:rFonts w:ascii="Lucida Fax" w:hAnsi="Lucida Fax"/>
          <w:sz w:val="26"/>
          <w:szCs w:val="26"/>
        </w:rPr>
        <w:t xml:space="preserve"> before this Honorable Court</w:t>
      </w:r>
      <w:r w:rsidR="00B738C7" w:rsidRPr="00CB64F6">
        <w:rPr>
          <w:rFonts w:ascii="Lucida Fax" w:hAnsi="Lucida Fax"/>
          <w:sz w:val="26"/>
          <w:szCs w:val="26"/>
        </w:rPr>
        <w:t>.</w:t>
      </w:r>
      <w:r w:rsidR="00BC2197" w:rsidRPr="00CB64F6">
        <w:rPr>
          <w:rFonts w:ascii="Lucida Fax" w:hAnsi="Lucida Fax"/>
          <w:sz w:val="26"/>
          <w:szCs w:val="26"/>
        </w:rPr>
        <w:t xml:space="preserve"> </w:t>
      </w:r>
      <w:r w:rsidR="00B738C7" w:rsidRPr="00CB64F6">
        <w:rPr>
          <w:rFonts w:ascii="Lucida Fax" w:hAnsi="Lucida Fax"/>
          <w:sz w:val="26"/>
          <w:szCs w:val="26"/>
        </w:rPr>
        <w:t>S</w:t>
      </w:r>
      <w:r w:rsidR="00BC2197" w:rsidRPr="00CB64F6">
        <w:rPr>
          <w:rFonts w:ascii="Lucida Fax" w:hAnsi="Lucida Fax"/>
          <w:sz w:val="26"/>
          <w:szCs w:val="26"/>
        </w:rPr>
        <w:t xml:space="preserve">he believes that </w:t>
      </w:r>
      <w:r w:rsidR="00B738C7" w:rsidRPr="00CB64F6">
        <w:rPr>
          <w:rFonts w:ascii="Lucida Fax" w:hAnsi="Lucida Fax"/>
          <w:sz w:val="26"/>
          <w:szCs w:val="26"/>
        </w:rPr>
        <w:t>the application</w:t>
      </w:r>
      <w:r w:rsidR="00BC2197" w:rsidRPr="00CB64F6">
        <w:rPr>
          <w:rFonts w:ascii="Lucida Fax" w:hAnsi="Lucida Fax"/>
          <w:sz w:val="26"/>
          <w:szCs w:val="26"/>
        </w:rPr>
        <w:t xml:space="preserve"> was filed without paying the necessary Court fees</w:t>
      </w:r>
      <w:r w:rsidR="00B738C7" w:rsidRPr="00CB64F6">
        <w:rPr>
          <w:rFonts w:ascii="Lucida Fax" w:hAnsi="Lucida Fax"/>
          <w:sz w:val="26"/>
          <w:szCs w:val="26"/>
        </w:rPr>
        <w:t>.</w:t>
      </w:r>
      <w:r w:rsidR="00BC2197" w:rsidRPr="00CB64F6">
        <w:rPr>
          <w:rFonts w:ascii="Lucida Fax" w:hAnsi="Lucida Fax"/>
          <w:sz w:val="26"/>
          <w:szCs w:val="26"/>
        </w:rPr>
        <w:t xml:space="preserve"> </w:t>
      </w:r>
      <w:r w:rsidR="00B738C7" w:rsidRPr="00CB64F6">
        <w:rPr>
          <w:rFonts w:ascii="Lucida Fax" w:hAnsi="Lucida Fax"/>
          <w:sz w:val="26"/>
          <w:szCs w:val="26"/>
        </w:rPr>
        <w:t>T</w:t>
      </w:r>
      <w:r w:rsidR="00BC2197" w:rsidRPr="00CB64F6">
        <w:rPr>
          <w:rFonts w:ascii="Lucida Fax" w:hAnsi="Lucida Fax"/>
          <w:sz w:val="26"/>
          <w:szCs w:val="26"/>
        </w:rPr>
        <w:t xml:space="preserve">herefore, it should not be entertained before this Court. Counsel </w:t>
      </w:r>
      <w:r w:rsidR="00CB64F6">
        <w:rPr>
          <w:rFonts w:ascii="Lucida Fax" w:hAnsi="Lucida Fax"/>
          <w:sz w:val="26"/>
          <w:szCs w:val="26"/>
        </w:rPr>
        <w:t>Athieno</w:t>
      </w:r>
      <w:r w:rsidR="00BC2197" w:rsidRPr="00CB64F6">
        <w:rPr>
          <w:rFonts w:ascii="Lucida Fax" w:hAnsi="Lucida Fax"/>
          <w:sz w:val="26"/>
          <w:szCs w:val="26"/>
        </w:rPr>
        <w:t xml:space="preserve"> asked Court to dismiss this Application </w:t>
      </w:r>
      <w:r w:rsidR="00B738C7" w:rsidRPr="00CB64F6">
        <w:rPr>
          <w:rFonts w:ascii="Lucida Fax" w:hAnsi="Lucida Fax"/>
          <w:sz w:val="26"/>
          <w:szCs w:val="26"/>
        </w:rPr>
        <w:t xml:space="preserve">and </w:t>
      </w:r>
      <w:r w:rsidR="00BC2197" w:rsidRPr="00CB64F6">
        <w:rPr>
          <w:rFonts w:ascii="Lucida Fax" w:hAnsi="Lucida Fax"/>
          <w:sz w:val="26"/>
          <w:szCs w:val="26"/>
        </w:rPr>
        <w:t>award costs to the Respondent.</w:t>
      </w:r>
    </w:p>
    <w:p w:rsidR="00CB64F6" w:rsidRPr="00CB64F6" w:rsidRDefault="00CB64F6" w:rsidP="00CB64F6">
      <w:pPr>
        <w:pStyle w:val="NoSpacing"/>
        <w:spacing w:line="360" w:lineRule="auto"/>
        <w:jc w:val="both"/>
        <w:rPr>
          <w:rFonts w:ascii="Lucida Fax" w:hAnsi="Lucida Fax"/>
          <w:sz w:val="26"/>
          <w:szCs w:val="26"/>
        </w:rPr>
      </w:pPr>
    </w:p>
    <w:p w:rsidR="00BC2197" w:rsidRDefault="00BC2197" w:rsidP="00CB64F6">
      <w:pPr>
        <w:pStyle w:val="NoSpacing"/>
        <w:spacing w:line="360" w:lineRule="auto"/>
        <w:jc w:val="both"/>
        <w:rPr>
          <w:rFonts w:ascii="Lucida Fax" w:hAnsi="Lucida Fax"/>
          <w:sz w:val="26"/>
          <w:szCs w:val="26"/>
        </w:rPr>
      </w:pPr>
      <w:r w:rsidRPr="00CB64F6">
        <w:rPr>
          <w:rFonts w:ascii="Lucida Fax" w:hAnsi="Lucida Fax"/>
          <w:sz w:val="26"/>
          <w:szCs w:val="26"/>
        </w:rPr>
        <w:t xml:space="preserve">In re-joinder, Counsel Kitakule maintained the fact that Application No. 463 </w:t>
      </w:r>
      <w:r w:rsidR="00B738C7" w:rsidRPr="00CB64F6">
        <w:rPr>
          <w:rFonts w:ascii="Lucida Fax" w:hAnsi="Lucida Fax"/>
          <w:sz w:val="26"/>
          <w:szCs w:val="26"/>
        </w:rPr>
        <w:t>in respect of which</w:t>
      </w:r>
      <w:r w:rsidRPr="00CB64F6">
        <w:rPr>
          <w:rFonts w:ascii="Lucida Fax" w:hAnsi="Lucida Fax"/>
          <w:sz w:val="26"/>
          <w:szCs w:val="26"/>
        </w:rPr>
        <w:t xml:space="preserve"> a Default Judgment was </w:t>
      </w:r>
      <w:r w:rsidR="00B738C7" w:rsidRPr="00CB64F6">
        <w:rPr>
          <w:rFonts w:ascii="Lucida Fax" w:hAnsi="Lucida Fax"/>
          <w:sz w:val="26"/>
          <w:szCs w:val="26"/>
        </w:rPr>
        <w:t>issued on 18/9/</w:t>
      </w:r>
      <w:r w:rsidRPr="00CB64F6">
        <w:rPr>
          <w:rFonts w:ascii="Lucida Fax" w:hAnsi="Lucida Fax"/>
          <w:sz w:val="26"/>
          <w:szCs w:val="26"/>
        </w:rPr>
        <w:t>13</w:t>
      </w:r>
      <w:r w:rsidR="00EB0E43">
        <w:rPr>
          <w:rFonts w:ascii="Lucida Fax" w:hAnsi="Lucida Fax"/>
          <w:sz w:val="26"/>
          <w:szCs w:val="26"/>
        </w:rPr>
        <w:t xml:space="preserve"> was valid. I recall</w:t>
      </w:r>
      <w:r w:rsidRPr="00CB64F6">
        <w:rPr>
          <w:rFonts w:ascii="Lucida Fax" w:hAnsi="Lucida Fax"/>
          <w:sz w:val="26"/>
          <w:szCs w:val="26"/>
        </w:rPr>
        <w:t xml:space="preserve"> Counsel </w:t>
      </w:r>
      <w:r w:rsidR="00CB64F6">
        <w:rPr>
          <w:rFonts w:ascii="Lucida Fax" w:hAnsi="Lucida Fax"/>
          <w:sz w:val="26"/>
          <w:szCs w:val="26"/>
        </w:rPr>
        <w:t>Athieno</w:t>
      </w:r>
      <w:r w:rsidR="00EB0E43">
        <w:rPr>
          <w:rFonts w:ascii="Lucida Fax" w:hAnsi="Lucida Fax"/>
          <w:sz w:val="26"/>
          <w:szCs w:val="26"/>
        </w:rPr>
        <w:t>’s submission that</w:t>
      </w:r>
      <w:r w:rsidRPr="00CB64F6">
        <w:rPr>
          <w:rFonts w:ascii="Lucida Fax" w:hAnsi="Lucida Fax"/>
          <w:sz w:val="26"/>
          <w:szCs w:val="26"/>
        </w:rPr>
        <w:t xml:space="preserve">, the Affidavit was picked from this </w:t>
      </w:r>
      <w:r w:rsidR="004A40F1" w:rsidRPr="00CB64F6">
        <w:rPr>
          <w:rFonts w:ascii="Lucida Fax" w:hAnsi="Lucida Fax"/>
          <w:sz w:val="26"/>
          <w:szCs w:val="26"/>
        </w:rPr>
        <w:t>Honorable</w:t>
      </w:r>
      <w:r w:rsidR="00B738C7" w:rsidRPr="00CB64F6">
        <w:rPr>
          <w:rFonts w:ascii="Lucida Fax" w:hAnsi="Lucida Fax"/>
          <w:sz w:val="26"/>
          <w:szCs w:val="26"/>
        </w:rPr>
        <w:t xml:space="preserve"> Court on the 22/9/</w:t>
      </w:r>
      <w:r w:rsidR="004A40F1" w:rsidRPr="00CB64F6">
        <w:rPr>
          <w:rFonts w:ascii="Lucida Fax" w:hAnsi="Lucida Fax"/>
          <w:sz w:val="26"/>
          <w:szCs w:val="26"/>
        </w:rPr>
        <w:t>13</w:t>
      </w:r>
      <w:r w:rsidR="00EB0E43">
        <w:rPr>
          <w:rFonts w:ascii="Lucida Fax" w:hAnsi="Lucida Fax"/>
          <w:sz w:val="26"/>
          <w:szCs w:val="26"/>
        </w:rPr>
        <w:t xml:space="preserve"> by Counsel to Applicant’s Clerk</w:t>
      </w:r>
      <w:r w:rsidR="004A40F1" w:rsidRPr="00CB64F6">
        <w:rPr>
          <w:rFonts w:ascii="Lucida Fax" w:hAnsi="Lucida Fax"/>
          <w:sz w:val="26"/>
          <w:szCs w:val="26"/>
        </w:rPr>
        <w:t xml:space="preserve">. Ms. </w:t>
      </w:r>
      <w:r w:rsidR="00CB64F6">
        <w:rPr>
          <w:rFonts w:ascii="Lucida Fax" w:hAnsi="Lucida Fax"/>
          <w:sz w:val="26"/>
          <w:szCs w:val="26"/>
        </w:rPr>
        <w:t>Athieno</w:t>
      </w:r>
      <w:r w:rsidR="004A40F1" w:rsidRPr="00CB64F6">
        <w:rPr>
          <w:rFonts w:ascii="Lucida Fax" w:hAnsi="Lucida Fax"/>
          <w:sz w:val="26"/>
          <w:szCs w:val="26"/>
        </w:rPr>
        <w:t xml:space="preserve"> </w:t>
      </w:r>
      <w:r w:rsidR="00EB0E43">
        <w:rPr>
          <w:rFonts w:ascii="Lucida Fax" w:hAnsi="Lucida Fax"/>
          <w:sz w:val="26"/>
          <w:szCs w:val="26"/>
        </w:rPr>
        <w:t xml:space="preserve">also </w:t>
      </w:r>
      <w:r w:rsidR="004A40F1" w:rsidRPr="00CB64F6">
        <w:rPr>
          <w:rFonts w:ascii="Lucida Fax" w:hAnsi="Lucida Fax"/>
          <w:sz w:val="26"/>
          <w:szCs w:val="26"/>
        </w:rPr>
        <w:t xml:space="preserve">informed this Court that the documents filed by the Applicant were not commissioned necessitating her to point </w:t>
      </w:r>
      <w:r w:rsidR="00EB0E43">
        <w:rPr>
          <w:rFonts w:ascii="Lucida Fax" w:hAnsi="Lucida Fax"/>
          <w:sz w:val="26"/>
          <w:szCs w:val="26"/>
        </w:rPr>
        <w:t>out</w:t>
      </w:r>
      <w:r w:rsidR="004A40F1" w:rsidRPr="00CB64F6">
        <w:rPr>
          <w:rFonts w:ascii="Lucida Fax" w:hAnsi="Lucida Fax"/>
          <w:sz w:val="26"/>
          <w:szCs w:val="26"/>
        </w:rPr>
        <w:t xml:space="preserve"> </w:t>
      </w:r>
      <w:r w:rsidR="00EB0E43">
        <w:rPr>
          <w:rFonts w:ascii="Lucida Fax" w:hAnsi="Lucida Fax"/>
          <w:sz w:val="26"/>
          <w:szCs w:val="26"/>
        </w:rPr>
        <w:t xml:space="preserve">this fact to the Applicant’s Counsel. </w:t>
      </w:r>
      <w:r w:rsidR="004A40F1" w:rsidRPr="00CB64F6">
        <w:rPr>
          <w:rFonts w:ascii="Lucida Fax" w:hAnsi="Lucida Fax"/>
          <w:sz w:val="26"/>
          <w:szCs w:val="26"/>
        </w:rPr>
        <w:t xml:space="preserve">It </w:t>
      </w:r>
      <w:r w:rsidR="004A40F1" w:rsidRPr="00CB64F6">
        <w:rPr>
          <w:rFonts w:ascii="Lucida Fax" w:hAnsi="Lucida Fax"/>
          <w:sz w:val="26"/>
          <w:szCs w:val="26"/>
        </w:rPr>
        <w:lastRenderedPageBreak/>
        <w:t xml:space="preserve">was Counsel </w:t>
      </w:r>
      <w:r w:rsidR="00CB64F6">
        <w:rPr>
          <w:rFonts w:ascii="Lucida Fax" w:hAnsi="Lucida Fax"/>
          <w:sz w:val="26"/>
          <w:szCs w:val="26"/>
        </w:rPr>
        <w:t>Athieno</w:t>
      </w:r>
      <w:r w:rsidR="004A40F1" w:rsidRPr="00CB64F6">
        <w:rPr>
          <w:rFonts w:ascii="Lucida Fax" w:hAnsi="Lucida Fax"/>
          <w:sz w:val="26"/>
          <w:szCs w:val="26"/>
        </w:rPr>
        <w:t xml:space="preserve">’s submission that the documents did not </w:t>
      </w:r>
      <w:r w:rsidR="00CC2B3A" w:rsidRPr="00CB64F6">
        <w:rPr>
          <w:rFonts w:ascii="Lucida Fax" w:hAnsi="Lucida Fax"/>
          <w:sz w:val="26"/>
          <w:szCs w:val="26"/>
        </w:rPr>
        <w:t xml:space="preserve">bear </w:t>
      </w:r>
      <w:r w:rsidR="00EB0E43">
        <w:rPr>
          <w:rFonts w:ascii="Lucida Fax" w:hAnsi="Lucida Fax"/>
          <w:sz w:val="26"/>
          <w:szCs w:val="26"/>
        </w:rPr>
        <w:t>the</w:t>
      </w:r>
      <w:r w:rsidR="004A40F1" w:rsidRPr="00CB64F6">
        <w:rPr>
          <w:rFonts w:ascii="Lucida Fax" w:hAnsi="Lucida Fax"/>
          <w:sz w:val="26"/>
          <w:szCs w:val="26"/>
        </w:rPr>
        <w:t xml:space="preserve"> signature </w:t>
      </w:r>
      <w:r w:rsidR="00EB0E43">
        <w:rPr>
          <w:rFonts w:ascii="Lucida Fax" w:hAnsi="Lucida Fax"/>
          <w:sz w:val="26"/>
          <w:szCs w:val="26"/>
        </w:rPr>
        <w:t xml:space="preserve">of the Clerk </w:t>
      </w:r>
      <w:r w:rsidR="004A40F1" w:rsidRPr="00CB64F6">
        <w:rPr>
          <w:rFonts w:ascii="Lucida Fax" w:hAnsi="Lucida Fax"/>
          <w:sz w:val="26"/>
          <w:szCs w:val="26"/>
        </w:rPr>
        <w:t xml:space="preserve">on the </w:t>
      </w:r>
      <w:r w:rsidR="00EB0E43">
        <w:rPr>
          <w:rFonts w:ascii="Lucida Fax" w:hAnsi="Lucida Fax"/>
          <w:sz w:val="26"/>
          <w:szCs w:val="26"/>
        </w:rPr>
        <w:t xml:space="preserve">Court </w:t>
      </w:r>
      <w:r w:rsidR="004A40F1" w:rsidRPr="00CB64F6">
        <w:rPr>
          <w:rFonts w:ascii="Lucida Fax" w:hAnsi="Lucida Fax"/>
          <w:sz w:val="26"/>
          <w:szCs w:val="26"/>
        </w:rPr>
        <w:t>stamp.</w:t>
      </w:r>
    </w:p>
    <w:p w:rsidR="00CB64F6" w:rsidRPr="00CB64F6" w:rsidRDefault="00CB64F6" w:rsidP="00CB64F6">
      <w:pPr>
        <w:pStyle w:val="NoSpacing"/>
        <w:spacing w:line="360" w:lineRule="auto"/>
        <w:jc w:val="both"/>
        <w:rPr>
          <w:rFonts w:ascii="Lucida Fax" w:hAnsi="Lucida Fax"/>
          <w:sz w:val="26"/>
          <w:szCs w:val="26"/>
        </w:rPr>
      </w:pPr>
    </w:p>
    <w:p w:rsidR="004A40F1" w:rsidRDefault="004A40F1" w:rsidP="00CB64F6">
      <w:pPr>
        <w:pStyle w:val="NoSpacing"/>
        <w:spacing w:line="360" w:lineRule="auto"/>
        <w:jc w:val="both"/>
        <w:rPr>
          <w:rFonts w:ascii="Lucida Fax" w:hAnsi="Lucida Fax"/>
          <w:sz w:val="26"/>
          <w:szCs w:val="26"/>
        </w:rPr>
      </w:pPr>
      <w:r w:rsidRPr="00CB64F6">
        <w:rPr>
          <w:rFonts w:ascii="Lucida Fax" w:hAnsi="Lucida Fax"/>
          <w:sz w:val="26"/>
          <w:szCs w:val="26"/>
        </w:rPr>
        <w:t xml:space="preserve">In order </w:t>
      </w:r>
      <w:r w:rsidR="00222FAB">
        <w:rPr>
          <w:rFonts w:ascii="Lucida Fax" w:hAnsi="Lucida Fax"/>
          <w:sz w:val="26"/>
          <w:szCs w:val="26"/>
        </w:rPr>
        <w:t>for me to</w:t>
      </w:r>
      <w:r w:rsidRPr="00CB64F6">
        <w:rPr>
          <w:rFonts w:ascii="Lucida Fax" w:hAnsi="Lucida Fax"/>
          <w:sz w:val="26"/>
          <w:szCs w:val="26"/>
        </w:rPr>
        <w:t xml:space="preserve"> make a</w:t>
      </w:r>
      <w:r w:rsidR="00222FAB">
        <w:rPr>
          <w:rFonts w:ascii="Lucida Fax" w:hAnsi="Lucida Fax"/>
          <w:sz w:val="26"/>
          <w:szCs w:val="26"/>
        </w:rPr>
        <w:t>n informed</w:t>
      </w:r>
      <w:r w:rsidRPr="00CB64F6">
        <w:rPr>
          <w:rFonts w:ascii="Lucida Fax" w:hAnsi="Lucida Fax"/>
          <w:sz w:val="26"/>
          <w:szCs w:val="26"/>
        </w:rPr>
        <w:t xml:space="preserve"> Ruling, I requested Counsel for the Applicant, Ms. Kitakule to avail this Honorable Court with </w:t>
      </w:r>
      <w:r w:rsidR="00222FAB">
        <w:rPr>
          <w:rFonts w:ascii="Lucida Fax" w:hAnsi="Lucida Fax"/>
          <w:sz w:val="26"/>
          <w:szCs w:val="26"/>
        </w:rPr>
        <w:t>a</w:t>
      </w:r>
      <w:r w:rsidRPr="00CB64F6">
        <w:rPr>
          <w:rFonts w:ascii="Lucida Fax" w:hAnsi="Lucida Fax"/>
          <w:sz w:val="26"/>
          <w:szCs w:val="26"/>
        </w:rPr>
        <w:t xml:space="preserve"> copy of the receipt </w:t>
      </w:r>
      <w:r w:rsidR="00222FAB">
        <w:rPr>
          <w:rFonts w:ascii="Lucida Fax" w:hAnsi="Lucida Fax"/>
          <w:sz w:val="26"/>
          <w:szCs w:val="26"/>
        </w:rPr>
        <w:t>to show that she paid the Court fees</w:t>
      </w:r>
      <w:r w:rsidRPr="00CB64F6">
        <w:rPr>
          <w:rFonts w:ascii="Lucida Fax" w:hAnsi="Lucida Fax"/>
          <w:sz w:val="26"/>
          <w:szCs w:val="26"/>
        </w:rPr>
        <w:t>. I have looked at the payment receipt produced by Counsel. I have noted that the date of payment was 18/9/13 at 1:25 PM</w:t>
      </w:r>
      <w:r w:rsidR="00CC2B3A" w:rsidRPr="00CB64F6">
        <w:rPr>
          <w:rFonts w:ascii="Lucida Fax" w:hAnsi="Lucida Fax"/>
          <w:sz w:val="26"/>
          <w:szCs w:val="26"/>
        </w:rPr>
        <w:t>.</w:t>
      </w:r>
    </w:p>
    <w:p w:rsidR="00EB0E43" w:rsidRPr="00CB64F6" w:rsidRDefault="00EB0E43" w:rsidP="00CB64F6">
      <w:pPr>
        <w:pStyle w:val="NoSpacing"/>
        <w:spacing w:line="360" w:lineRule="auto"/>
        <w:jc w:val="both"/>
        <w:rPr>
          <w:rFonts w:ascii="Lucida Fax" w:hAnsi="Lucida Fax"/>
          <w:sz w:val="26"/>
          <w:szCs w:val="26"/>
        </w:rPr>
      </w:pPr>
    </w:p>
    <w:p w:rsidR="00370D51" w:rsidRDefault="0099036C" w:rsidP="00EB0E43">
      <w:pPr>
        <w:pStyle w:val="NoSpacing"/>
        <w:spacing w:line="360" w:lineRule="auto"/>
        <w:jc w:val="both"/>
        <w:rPr>
          <w:rFonts w:ascii="Lucida Fax" w:hAnsi="Lucida Fax"/>
          <w:sz w:val="26"/>
          <w:szCs w:val="26"/>
        </w:rPr>
      </w:pPr>
      <w:r w:rsidRPr="00EB0E43">
        <w:rPr>
          <w:rFonts w:ascii="Lucida Fax" w:hAnsi="Lucida Fax"/>
          <w:sz w:val="26"/>
          <w:szCs w:val="26"/>
        </w:rPr>
        <w:t>Counsel for the Respondent informed this Honorable Court that</w:t>
      </w:r>
      <w:r w:rsidR="00222FAB">
        <w:rPr>
          <w:rFonts w:ascii="Lucida Fax" w:hAnsi="Lucida Fax"/>
          <w:sz w:val="26"/>
          <w:szCs w:val="26"/>
        </w:rPr>
        <w:t xml:space="preserve"> the</w:t>
      </w:r>
      <w:r w:rsidRPr="00EB0E43">
        <w:rPr>
          <w:rFonts w:ascii="Lucida Fax" w:hAnsi="Lucida Fax"/>
          <w:sz w:val="26"/>
          <w:szCs w:val="26"/>
        </w:rPr>
        <w:t xml:space="preserve"> </w:t>
      </w:r>
      <w:r w:rsidR="00FC41D6" w:rsidRPr="00EB0E43">
        <w:rPr>
          <w:rFonts w:ascii="Lucida Fax" w:hAnsi="Lucida Fax"/>
          <w:sz w:val="26"/>
          <w:szCs w:val="26"/>
        </w:rPr>
        <w:t>Application for a Default</w:t>
      </w:r>
      <w:r w:rsidR="00370D51" w:rsidRPr="00EB0E43">
        <w:rPr>
          <w:rFonts w:ascii="Lucida Fax" w:hAnsi="Lucida Fax"/>
          <w:sz w:val="26"/>
          <w:szCs w:val="26"/>
        </w:rPr>
        <w:t xml:space="preserve"> Judgment was made on 7/10/13 and that when </w:t>
      </w:r>
      <w:r w:rsidR="00FC41D6" w:rsidRPr="00EB0E43">
        <w:rPr>
          <w:rFonts w:ascii="Lucida Fax" w:hAnsi="Lucida Fax"/>
          <w:sz w:val="26"/>
          <w:szCs w:val="26"/>
        </w:rPr>
        <w:t>she appea</w:t>
      </w:r>
      <w:r w:rsidR="00CC2B3A" w:rsidRPr="00EB0E43">
        <w:rPr>
          <w:rFonts w:ascii="Lucida Fax" w:hAnsi="Lucida Fax"/>
          <w:sz w:val="26"/>
          <w:szCs w:val="26"/>
        </w:rPr>
        <w:t>red before this Court on 8/10/2</w:t>
      </w:r>
      <w:r w:rsidR="00FC41D6" w:rsidRPr="00EB0E43">
        <w:rPr>
          <w:rFonts w:ascii="Lucida Fax" w:hAnsi="Lucida Fax"/>
          <w:sz w:val="26"/>
          <w:szCs w:val="26"/>
        </w:rPr>
        <w:t xml:space="preserve">13, there was no Application for Leave to defend </w:t>
      </w:r>
      <w:r w:rsidR="00370D51" w:rsidRPr="00EB0E43">
        <w:rPr>
          <w:rFonts w:ascii="Lucida Fax" w:hAnsi="Lucida Fax"/>
          <w:sz w:val="26"/>
          <w:szCs w:val="26"/>
        </w:rPr>
        <w:t>on the file. I have carefully perused the a</w:t>
      </w:r>
      <w:r w:rsidR="00FC41D6" w:rsidRPr="00EB0E43">
        <w:rPr>
          <w:rFonts w:ascii="Lucida Fax" w:hAnsi="Lucida Fax"/>
          <w:sz w:val="26"/>
          <w:szCs w:val="26"/>
        </w:rPr>
        <w:t>dditional Affidavit in reply to the Notice of Motion sworn by Akello Joan</w:t>
      </w:r>
      <w:r w:rsidR="00370D51" w:rsidRPr="00EB0E43">
        <w:rPr>
          <w:rFonts w:ascii="Lucida Fax" w:hAnsi="Lucida Fax"/>
          <w:sz w:val="26"/>
          <w:szCs w:val="26"/>
        </w:rPr>
        <w:t>, the Respondent,</w:t>
      </w:r>
      <w:r w:rsidR="00CC2B3A" w:rsidRPr="00EB0E43">
        <w:rPr>
          <w:rFonts w:ascii="Lucida Fax" w:hAnsi="Lucida Fax"/>
          <w:sz w:val="26"/>
          <w:szCs w:val="26"/>
        </w:rPr>
        <w:t xml:space="preserve"> on 20/1/</w:t>
      </w:r>
      <w:r w:rsidR="00FC41D6" w:rsidRPr="00EB0E43">
        <w:rPr>
          <w:rFonts w:ascii="Lucida Fax" w:hAnsi="Lucida Fax"/>
          <w:sz w:val="26"/>
          <w:szCs w:val="26"/>
        </w:rPr>
        <w:t>14</w:t>
      </w:r>
      <w:r w:rsidR="00CC2B3A" w:rsidRPr="00EB0E43">
        <w:rPr>
          <w:rFonts w:ascii="Lucida Fax" w:hAnsi="Lucida Fax"/>
          <w:sz w:val="26"/>
          <w:szCs w:val="26"/>
        </w:rPr>
        <w:t>.</w:t>
      </w:r>
      <w:r w:rsidR="00FC41D6" w:rsidRPr="00EB0E43">
        <w:rPr>
          <w:rFonts w:ascii="Lucida Fax" w:hAnsi="Lucida Fax"/>
          <w:sz w:val="26"/>
          <w:szCs w:val="26"/>
        </w:rPr>
        <w:t xml:space="preserve"> </w:t>
      </w:r>
      <w:r w:rsidR="00CC2B3A" w:rsidRPr="00EB0E43">
        <w:rPr>
          <w:rFonts w:ascii="Lucida Fax" w:hAnsi="Lucida Fax"/>
          <w:sz w:val="26"/>
          <w:szCs w:val="26"/>
        </w:rPr>
        <w:t>I</w:t>
      </w:r>
      <w:r w:rsidR="00FC41D6" w:rsidRPr="00EB0E43">
        <w:rPr>
          <w:rFonts w:ascii="Lucida Fax" w:hAnsi="Lucida Fax"/>
          <w:sz w:val="26"/>
          <w:szCs w:val="26"/>
        </w:rPr>
        <w:t>n para</w:t>
      </w:r>
      <w:r w:rsidR="00370D51" w:rsidRPr="00EB0E43">
        <w:rPr>
          <w:rFonts w:ascii="Lucida Fax" w:hAnsi="Lucida Fax"/>
          <w:sz w:val="26"/>
          <w:szCs w:val="26"/>
        </w:rPr>
        <w:t>graphs</w:t>
      </w:r>
      <w:r w:rsidR="00CB4377" w:rsidRPr="00EB0E43">
        <w:rPr>
          <w:rFonts w:ascii="Lucida Fax" w:hAnsi="Lucida Fax"/>
          <w:sz w:val="26"/>
          <w:szCs w:val="26"/>
        </w:rPr>
        <w:t xml:space="preserve"> 2 &amp;</w:t>
      </w:r>
      <w:r w:rsidR="00FC41D6" w:rsidRPr="00EB0E43">
        <w:rPr>
          <w:rFonts w:ascii="Lucida Fax" w:hAnsi="Lucida Fax"/>
          <w:sz w:val="26"/>
          <w:szCs w:val="26"/>
        </w:rPr>
        <w:t xml:space="preserve"> 3</w:t>
      </w:r>
      <w:r w:rsidR="00370D51" w:rsidRPr="00EB0E43">
        <w:rPr>
          <w:rFonts w:ascii="Lucida Fax" w:hAnsi="Lucida Fax"/>
          <w:sz w:val="26"/>
          <w:szCs w:val="26"/>
        </w:rPr>
        <w:t xml:space="preserve">, </w:t>
      </w:r>
      <w:r w:rsidR="00CC2B3A" w:rsidRPr="00EB0E43">
        <w:rPr>
          <w:rFonts w:ascii="Lucida Fax" w:hAnsi="Lucida Fax"/>
          <w:sz w:val="26"/>
          <w:szCs w:val="26"/>
        </w:rPr>
        <w:t xml:space="preserve">of the said Affidavit, </w:t>
      </w:r>
      <w:r w:rsidR="00370D51" w:rsidRPr="00EB0E43">
        <w:rPr>
          <w:rFonts w:ascii="Lucida Fax" w:hAnsi="Lucida Fax"/>
          <w:sz w:val="26"/>
          <w:szCs w:val="26"/>
        </w:rPr>
        <w:t>she acknowledges</w:t>
      </w:r>
      <w:r w:rsidR="00FC41D6" w:rsidRPr="00EB0E43">
        <w:rPr>
          <w:rFonts w:ascii="Lucida Fax" w:hAnsi="Lucida Fax"/>
          <w:sz w:val="26"/>
          <w:szCs w:val="26"/>
        </w:rPr>
        <w:t xml:space="preserve"> </w:t>
      </w:r>
      <w:r w:rsidR="00370D51" w:rsidRPr="00EB0E43">
        <w:rPr>
          <w:rFonts w:ascii="Lucida Fax" w:hAnsi="Lucida Fax"/>
          <w:sz w:val="26"/>
          <w:szCs w:val="26"/>
        </w:rPr>
        <w:t xml:space="preserve">the fact </w:t>
      </w:r>
      <w:r w:rsidR="00FC41D6" w:rsidRPr="00EB0E43">
        <w:rPr>
          <w:rFonts w:ascii="Lucida Fax" w:hAnsi="Lucida Fax"/>
          <w:sz w:val="26"/>
          <w:szCs w:val="26"/>
        </w:rPr>
        <w:t xml:space="preserve">that summons were served on the </w:t>
      </w:r>
      <w:r w:rsidR="00CB4377" w:rsidRPr="00EB0E43">
        <w:rPr>
          <w:rFonts w:ascii="Lucida Fax" w:hAnsi="Lucida Fax"/>
          <w:sz w:val="26"/>
          <w:szCs w:val="26"/>
        </w:rPr>
        <w:t>D</w:t>
      </w:r>
      <w:r w:rsidR="00FC41D6" w:rsidRPr="00EB0E43">
        <w:rPr>
          <w:rFonts w:ascii="Lucida Fax" w:hAnsi="Lucida Fax"/>
          <w:sz w:val="26"/>
          <w:szCs w:val="26"/>
        </w:rPr>
        <w:t>efendants</w:t>
      </w:r>
      <w:r w:rsidR="00CC2B3A" w:rsidRPr="00EB0E43">
        <w:rPr>
          <w:rFonts w:ascii="Lucida Fax" w:hAnsi="Lucida Fax"/>
          <w:sz w:val="26"/>
          <w:szCs w:val="26"/>
        </w:rPr>
        <w:t>/</w:t>
      </w:r>
      <w:r w:rsidR="00CB4377" w:rsidRPr="00EB0E43">
        <w:rPr>
          <w:rFonts w:ascii="Lucida Fax" w:hAnsi="Lucida Fax"/>
          <w:sz w:val="26"/>
          <w:szCs w:val="26"/>
        </w:rPr>
        <w:t>Applicant</w:t>
      </w:r>
      <w:r w:rsidR="00370D51" w:rsidRPr="00EB0E43">
        <w:rPr>
          <w:rFonts w:ascii="Lucida Fax" w:hAnsi="Lucida Fax"/>
          <w:sz w:val="26"/>
          <w:szCs w:val="26"/>
        </w:rPr>
        <w:t>s</w:t>
      </w:r>
      <w:r w:rsidR="00CB4377" w:rsidRPr="00EB0E43">
        <w:rPr>
          <w:rFonts w:ascii="Lucida Fax" w:hAnsi="Lucida Fax"/>
          <w:sz w:val="26"/>
          <w:szCs w:val="26"/>
        </w:rPr>
        <w:t xml:space="preserve"> </w:t>
      </w:r>
      <w:r w:rsidR="00CC2B3A" w:rsidRPr="00EB0E43">
        <w:rPr>
          <w:rFonts w:ascii="Lucida Fax" w:hAnsi="Lucida Fax"/>
          <w:sz w:val="26"/>
          <w:szCs w:val="26"/>
        </w:rPr>
        <w:t>on 11/9/</w:t>
      </w:r>
      <w:r w:rsidR="00FC41D6" w:rsidRPr="00EB0E43">
        <w:rPr>
          <w:rFonts w:ascii="Lucida Fax" w:hAnsi="Lucida Fax"/>
          <w:sz w:val="26"/>
          <w:szCs w:val="26"/>
        </w:rPr>
        <w:t>13</w:t>
      </w:r>
      <w:r w:rsidR="00CC2B3A" w:rsidRPr="00EB0E43">
        <w:rPr>
          <w:rFonts w:ascii="Lucida Fax" w:hAnsi="Lucida Fax"/>
          <w:sz w:val="26"/>
          <w:szCs w:val="26"/>
        </w:rPr>
        <w:t xml:space="preserve"> and </w:t>
      </w:r>
      <w:r w:rsidR="007A6090" w:rsidRPr="00EB0E43">
        <w:rPr>
          <w:rFonts w:ascii="Lucida Fax" w:hAnsi="Lucida Fax"/>
          <w:sz w:val="26"/>
          <w:szCs w:val="26"/>
        </w:rPr>
        <w:t xml:space="preserve">that </w:t>
      </w:r>
      <w:r w:rsidR="00CC2B3A" w:rsidRPr="00EB0E43">
        <w:rPr>
          <w:rFonts w:ascii="Lucida Fax" w:hAnsi="Lucida Fax"/>
          <w:sz w:val="26"/>
          <w:szCs w:val="26"/>
        </w:rPr>
        <w:t>on 7/10/</w:t>
      </w:r>
      <w:r w:rsidR="00CB4377" w:rsidRPr="00EB0E43">
        <w:rPr>
          <w:rFonts w:ascii="Lucida Fax" w:hAnsi="Lucida Fax"/>
          <w:sz w:val="26"/>
          <w:szCs w:val="26"/>
        </w:rPr>
        <w:t>13 upon perusal o</w:t>
      </w:r>
      <w:r w:rsidR="007A6090" w:rsidRPr="00EB0E43">
        <w:rPr>
          <w:rFonts w:ascii="Lucida Fax" w:hAnsi="Lucida Fax"/>
          <w:sz w:val="26"/>
          <w:szCs w:val="26"/>
        </w:rPr>
        <w:t>f</w:t>
      </w:r>
      <w:r w:rsidR="00CB4377" w:rsidRPr="00EB0E43">
        <w:rPr>
          <w:rFonts w:ascii="Lucida Fax" w:hAnsi="Lucida Fax"/>
          <w:sz w:val="26"/>
          <w:szCs w:val="26"/>
        </w:rPr>
        <w:t xml:space="preserve"> the file, there was no Application for Leave to appear and defend</w:t>
      </w:r>
      <w:r w:rsidR="00370D51" w:rsidRPr="00EB0E43">
        <w:rPr>
          <w:rFonts w:ascii="Lucida Fax" w:hAnsi="Lucida Fax"/>
          <w:sz w:val="26"/>
          <w:szCs w:val="26"/>
        </w:rPr>
        <w:t xml:space="preserve">. Similarly, in </w:t>
      </w:r>
      <w:r w:rsidR="00CB4377" w:rsidRPr="00EB0E43">
        <w:rPr>
          <w:rFonts w:ascii="Lucida Fax" w:hAnsi="Lucida Fax"/>
          <w:sz w:val="26"/>
          <w:szCs w:val="26"/>
        </w:rPr>
        <w:t xml:space="preserve"> para</w:t>
      </w:r>
      <w:r w:rsidR="00370D51" w:rsidRPr="00EB0E43">
        <w:rPr>
          <w:rFonts w:ascii="Lucida Fax" w:hAnsi="Lucida Fax"/>
          <w:sz w:val="26"/>
          <w:szCs w:val="26"/>
        </w:rPr>
        <w:t>graph 4, the Deponent states that her Counsel filed a</w:t>
      </w:r>
      <w:r w:rsidR="00CC2B3A" w:rsidRPr="00EB0E43">
        <w:rPr>
          <w:rFonts w:ascii="Lucida Fax" w:hAnsi="Lucida Fax"/>
          <w:sz w:val="26"/>
          <w:szCs w:val="26"/>
        </w:rPr>
        <w:t>n Affidavit of Service on 8/10/</w:t>
      </w:r>
      <w:r w:rsidR="00370D51" w:rsidRPr="00EB0E43">
        <w:rPr>
          <w:rFonts w:ascii="Lucida Fax" w:hAnsi="Lucida Fax"/>
          <w:sz w:val="26"/>
          <w:szCs w:val="26"/>
        </w:rPr>
        <w:t>13 but still,</w:t>
      </w:r>
      <w:r w:rsidR="00CB4377" w:rsidRPr="00EB0E43">
        <w:rPr>
          <w:rFonts w:ascii="Lucida Fax" w:hAnsi="Lucida Fax"/>
          <w:sz w:val="26"/>
          <w:szCs w:val="26"/>
        </w:rPr>
        <w:t xml:space="preserve"> there was no application pending. </w:t>
      </w:r>
    </w:p>
    <w:p w:rsidR="00EB0E43" w:rsidRPr="00EB0E43" w:rsidRDefault="00EB0E43" w:rsidP="00EB0E43">
      <w:pPr>
        <w:pStyle w:val="NoSpacing"/>
        <w:spacing w:line="360" w:lineRule="auto"/>
        <w:jc w:val="both"/>
        <w:rPr>
          <w:rFonts w:ascii="Lucida Fax" w:hAnsi="Lucida Fax"/>
          <w:sz w:val="26"/>
          <w:szCs w:val="26"/>
        </w:rPr>
      </w:pPr>
    </w:p>
    <w:p w:rsidR="003813B6" w:rsidRDefault="00370D51" w:rsidP="00EB0E43">
      <w:pPr>
        <w:pStyle w:val="NoSpacing"/>
        <w:spacing w:line="360" w:lineRule="auto"/>
        <w:jc w:val="both"/>
        <w:rPr>
          <w:rFonts w:ascii="Lucida Fax" w:hAnsi="Lucida Fax"/>
          <w:sz w:val="26"/>
          <w:szCs w:val="26"/>
        </w:rPr>
      </w:pPr>
      <w:r w:rsidRPr="00EB0E43">
        <w:rPr>
          <w:rFonts w:ascii="Lucida Fax" w:hAnsi="Lucida Fax"/>
          <w:sz w:val="26"/>
          <w:szCs w:val="26"/>
        </w:rPr>
        <w:t xml:space="preserve">In </w:t>
      </w:r>
      <w:r w:rsidR="00CB4377" w:rsidRPr="00EB0E43">
        <w:rPr>
          <w:rFonts w:ascii="Lucida Fax" w:hAnsi="Lucida Fax"/>
          <w:sz w:val="26"/>
          <w:szCs w:val="26"/>
        </w:rPr>
        <w:t>Para</w:t>
      </w:r>
      <w:r w:rsidRPr="00EB0E43">
        <w:rPr>
          <w:rFonts w:ascii="Lucida Fax" w:hAnsi="Lucida Fax"/>
          <w:sz w:val="26"/>
          <w:szCs w:val="26"/>
        </w:rPr>
        <w:t>graph</w:t>
      </w:r>
      <w:r w:rsidR="00CB4377" w:rsidRPr="00EB0E43">
        <w:rPr>
          <w:rFonts w:ascii="Lucida Fax" w:hAnsi="Lucida Fax"/>
          <w:sz w:val="26"/>
          <w:szCs w:val="26"/>
        </w:rPr>
        <w:t xml:space="preserve"> 5</w:t>
      </w:r>
      <w:r w:rsidRPr="00EB0E43">
        <w:rPr>
          <w:rFonts w:ascii="Lucida Fax" w:hAnsi="Lucida Fax"/>
          <w:sz w:val="26"/>
          <w:szCs w:val="26"/>
        </w:rPr>
        <w:t>, Ms. Akello Joan states that an Application for a D</w:t>
      </w:r>
      <w:r w:rsidR="00CB4377" w:rsidRPr="00EB0E43">
        <w:rPr>
          <w:rFonts w:ascii="Lucida Fax" w:hAnsi="Lucida Fax"/>
          <w:sz w:val="26"/>
          <w:szCs w:val="26"/>
        </w:rPr>
        <w:t>efau</w:t>
      </w:r>
      <w:r w:rsidRPr="00EB0E43">
        <w:rPr>
          <w:rFonts w:ascii="Lucida Fax" w:hAnsi="Lucida Fax"/>
          <w:sz w:val="26"/>
          <w:szCs w:val="26"/>
        </w:rPr>
        <w:t>lt J</w:t>
      </w:r>
      <w:r w:rsidR="00CB4377" w:rsidRPr="00EB0E43">
        <w:rPr>
          <w:rFonts w:ascii="Lucida Fax" w:hAnsi="Lucida Fax"/>
          <w:sz w:val="26"/>
          <w:szCs w:val="26"/>
        </w:rPr>
        <w:t xml:space="preserve">udgment </w:t>
      </w:r>
      <w:r w:rsidRPr="00EB0E43">
        <w:rPr>
          <w:rFonts w:ascii="Lucida Fax" w:hAnsi="Lucida Fax"/>
          <w:sz w:val="26"/>
          <w:szCs w:val="26"/>
        </w:rPr>
        <w:t xml:space="preserve">was filed </w:t>
      </w:r>
      <w:r w:rsidR="00CB4377" w:rsidRPr="00EB0E43">
        <w:rPr>
          <w:rFonts w:ascii="Lucida Fax" w:hAnsi="Lucida Fax"/>
          <w:sz w:val="26"/>
          <w:szCs w:val="26"/>
        </w:rPr>
        <w:t xml:space="preserve">on 14/11/2013 </w:t>
      </w:r>
      <w:r w:rsidR="00DD2F3D">
        <w:rPr>
          <w:rFonts w:ascii="Lucida Fax" w:hAnsi="Lucida Fax"/>
          <w:sz w:val="26"/>
          <w:szCs w:val="26"/>
        </w:rPr>
        <w:t xml:space="preserve">when </w:t>
      </w:r>
      <w:r w:rsidR="007A6090" w:rsidRPr="00EB0E43">
        <w:rPr>
          <w:rFonts w:ascii="Lucida Fax" w:hAnsi="Lucida Fax"/>
          <w:sz w:val="26"/>
          <w:szCs w:val="26"/>
        </w:rPr>
        <w:t>she</w:t>
      </w:r>
      <w:r w:rsidR="00CB4377" w:rsidRPr="00EB0E43">
        <w:rPr>
          <w:rFonts w:ascii="Lucida Fax" w:hAnsi="Lucida Fax"/>
          <w:sz w:val="26"/>
          <w:szCs w:val="26"/>
        </w:rPr>
        <w:t xml:space="preserve"> appeared before the Deputy Registrar on </w:t>
      </w:r>
      <w:r w:rsidR="007A6090" w:rsidRPr="00EB0E43">
        <w:rPr>
          <w:rFonts w:ascii="Lucida Fax" w:hAnsi="Lucida Fax"/>
          <w:sz w:val="26"/>
          <w:szCs w:val="26"/>
        </w:rPr>
        <w:t>22/11/</w:t>
      </w:r>
      <w:r w:rsidR="00CB4377" w:rsidRPr="00EB0E43">
        <w:rPr>
          <w:rFonts w:ascii="Lucida Fax" w:hAnsi="Lucida Fax"/>
          <w:sz w:val="26"/>
          <w:szCs w:val="26"/>
        </w:rPr>
        <w:t>13</w:t>
      </w:r>
      <w:r w:rsidRPr="00EB0E43">
        <w:rPr>
          <w:rFonts w:ascii="Lucida Fax" w:hAnsi="Lucida Fax"/>
          <w:sz w:val="26"/>
          <w:szCs w:val="26"/>
        </w:rPr>
        <w:t>, when the Default J</w:t>
      </w:r>
      <w:r w:rsidR="00CB4377" w:rsidRPr="00EB0E43">
        <w:rPr>
          <w:rFonts w:ascii="Lucida Fax" w:hAnsi="Lucida Fax"/>
          <w:sz w:val="26"/>
          <w:szCs w:val="26"/>
        </w:rPr>
        <w:t xml:space="preserve">udgment was entered. </w:t>
      </w:r>
      <w:r w:rsidRPr="00EB0E43">
        <w:rPr>
          <w:rFonts w:ascii="Lucida Fax" w:hAnsi="Lucida Fax"/>
          <w:sz w:val="26"/>
          <w:szCs w:val="26"/>
        </w:rPr>
        <w:t xml:space="preserve"> I have also taken keen interest </w:t>
      </w:r>
      <w:r w:rsidR="007A6090" w:rsidRPr="00EB0E43">
        <w:rPr>
          <w:rFonts w:ascii="Lucida Fax" w:hAnsi="Lucida Fax"/>
          <w:sz w:val="26"/>
          <w:szCs w:val="26"/>
        </w:rPr>
        <w:t>in</w:t>
      </w:r>
      <w:r w:rsidRPr="00EB0E43">
        <w:rPr>
          <w:rFonts w:ascii="Lucida Fax" w:hAnsi="Lucida Fax"/>
          <w:sz w:val="26"/>
          <w:szCs w:val="26"/>
        </w:rPr>
        <w:t xml:space="preserve"> the averments in </w:t>
      </w:r>
      <w:r w:rsidR="00CB4377" w:rsidRPr="00EB0E43">
        <w:rPr>
          <w:rFonts w:ascii="Lucida Fax" w:hAnsi="Lucida Fax"/>
          <w:sz w:val="26"/>
          <w:szCs w:val="26"/>
        </w:rPr>
        <w:t>Para</w:t>
      </w:r>
      <w:r w:rsidRPr="00EB0E43">
        <w:rPr>
          <w:rFonts w:ascii="Lucida Fax" w:hAnsi="Lucida Fax"/>
          <w:sz w:val="26"/>
          <w:szCs w:val="26"/>
        </w:rPr>
        <w:t>graph</w:t>
      </w:r>
      <w:r w:rsidR="00CB4377" w:rsidRPr="00EB0E43">
        <w:rPr>
          <w:rFonts w:ascii="Lucida Fax" w:hAnsi="Lucida Fax"/>
          <w:sz w:val="26"/>
          <w:szCs w:val="26"/>
        </w:rPr>
        <w:t>s 6,</w:t>
      </w:r>
      <w:r w:rsidRPr="00EB0E43">
        <w:rPr>
          <w:rFonts w:ascii="Lucida Fax" w:hAnsi="Lucida Fax"/>
          <w:sz w:val="26"/>
          <w:szCs w:val="26"/>
        </w:rPr>
        <w:t xml:space="preserve"> </w:t>
      </w:r>
      <w:r w:rsidR="00CB4377" w:rsidRPr="00EB0E43">
        <w:rPr>
          <w:rFonts w:ascii="Lucida Fax" w:hAnsi="Lucida Fax"/>
          <w:sz w:val="26"/>
          <w:szCs w:val="26"/>
        </w:rPr>
        <w:t>7</w:t>
      </w:r>
      <w:r w:rsidR="00DD2F3D">
        <w:rPr>
          <w:rFonts w:ascii="Lucida Fax" w:hAnsi="Lucida Fax"/>
          <w:sz w:val="26"/>
          <w:szCs w:val="26"/>
        </w:rPr>
        <w:t xml:space="preserve"> and</w:t>
      </w:r>
      <w:r w:rsidRPr="00EB0E43">
        <w:rPr>
          <w:rFonts w:ascii="Lucida Fax" w:hAnsi="Lucida Fax"/>
          <w:sz w:val="26"/>
          <w:szCs w:val="26"/>
        </w:rPr>
        <w:t xml:space="preserve"> </w:t>
      </w:r>
      <w:r w:rsidR="00CB4377" w:rsidRPr="00EB0E43">
        <w:rPr>
          <w:rFonts w:ascii="Lucida Fax" w:hAnsi="Lucida Fax"/>
          <w:sz w:val="26"/>
          <w:szCs w:val="26"/>
        </w:rPr>
        <w:t xml:space="preserve">8 </w:t>
      </w:r>
      <w:r w:rsidR="00DD2F3D">
        <w:rPr>
          <w:rFonts w:ascii="Lucida Fax" w:hAnsi="Lucida Fax"/>
          <w:sz w:val="26"/>
          <w:szCs w:val="26"/>
        </w:rPr>
        <w:t xml:space="preserve">of Ms. Akello’s Affidavit </w:t>
      </w:r>
      <w:r w:rsidR="007A6090" w:rsidRPr="00EB0E43">
        <w:rPr>
          <w:rFonts w:ascii="Lucida Fax" w:hAnsi="Lucida Fax"/>
          <w:sz w:val="26"/>
          <w:szCs w:val="26"/>
        </w:rPr>
        <w:t xml:space="preserve">to the effect </w:t>
      </w:r>
      <w:r w:rsidR="00DD2F3D">
        <w:rPr>
          <w:rFonts w:ascii="Lucida Fax" w:hAnsi="Lucida Fax"/>
          <w:sz w:val="26"/>
          <w:szCs w:val="26"/>
        </w:rPr>
        <w:t xml:space="preserve">that </w:t>
      </w:r>
      <w:r w:rsidR="007A6090" w:rsidRPr="00EB0E43">
        <w:rPr>
          <w:rFonts w:ascii="Lucida Fax" w:hAnsi="Lucida Fax"/>
          <w:sz w:val="26"/>
          <w:szCs w:val="26"/>
        </w:rPr>
        <w:t xml:space="preserve">prior to </w:t>
      </w:r>
      <w:r w:rsidRPr="00EB0E43">
        <w:rPr>
          <w:rFonts w:ascii="Lucida Fax" w:hAnsi="Lucida Fax"/>
          <w:sz w:val="26"/>
          <w:szCs w:val="26"/>
        </w:rPr>
        <w:t>entering the Default Judgment, the Deputy R</w:t>
      </w:r>
      <w:r w:rsidR="00CB4377" w:rsidRPr="00EB0E43">
        <w:rPr>
          <w:rFonts w:ascii="Lucida Fax" w:hAnsi="Lucida Fax"/>
          <w:sz w:val="26"/>
          <w:szCs w:val="26"/>
        </w:rPr>
        <w:t>egistrar</w:t>
      </w:r>
      <w:r w:rsidRPr="00EB0E43">
        <w:rPr>
          <w:rFonts w:ascii="Lucida Fax" w:hAnsi="Lucida Fax"/>
          <w:sz w:val="26"/>
          <w:szCs w:val="26"/>
        </w:rPr>
        <w:t xml:space="preserve"> took it upon </w:t>
      </w:r>
      <w:r w:rsidRPr="00EB0E43">
        <w:rPr>
          <w:rFonts w:ascii="Lucida Fax" w:hAnsi="Lucida Fax"/>
          <w:sz w:val="26"/>
          <w:szCs w:val="26"/>
        </w:rPr>
        <w:lastRenderedPageBreak/>
        <w:t>h</w:t>
      </w:r>
      <w:r w:rsidR="007A6090" w:rsidRPr="00EB0E43">
        <w:rPr>
          <w:rFonts w:ascii="Lucida Fax" w:hAnsi="Lucida Fax"/>
          <w:sz w:val="26"/>
          <w:szCs w:val="26"/>
        </w:rPr>
        <w:t>er</w:t>
      </w:r>
      <w:r w:rsidRPr="00EB0E43">
        <w:rPr>
          <w:rFonts w:ascii="Lucida Fax" w:hAnsi="Lucida Fax"/>
          <w:sz w:val="26"/>
          <w:szCs w:val="26"/>
        </w:rPr>
        <w:t xml:space="preserve">self to go through the file </w:t>
      </w:r>
      <w:r w:rsidR="00DD2F3D">
        <w:rPr>
          <w:rFonts w:ascii="Lucida Fax" w:hAnsi="Lucida Fax"/>
          <w:sz w:val="26"/>
          <w:szCs w:val="26"/>
        </w:rPr>
        <w:t>and ascertain whether</w:t>
      </w:r>
      <w:r w:rsidRPr="00EB0E43">
        <w:rPr>
          <w:rFonts w:ascii="Lucida Fax" w:hAnsi="Lucida Fax"/>
          <w:sz w:val="26"/>
          <w:szCs w:val="26"/>
        </w:rPr>
        <w:t xml:space="preserve"> there was no pending Application</w:t>
      </w:r>
      <w:r w:rsidR="007A6090" w:rsidRPr="00EB0E43">
        <w:rPr>
          <w:rFonts w:ascii="Lucida Fax" w:hAnsi="Lucida Fax"/>
          <w:sz w:val="26"/>
          <w:szCs w:val="26"/>
        </w:rPr>
        <w:t>.</w:t>
      </w:r>
      <w:r w:rsidRPr="00EB0E43">
        <w:rPr>
          <w:rFonts w:ascii="Lucida Fax" w:hAnsi="Lucida Fax"/>
          <w:sz w:val="26"/>
          <w:szCs w:val="26"/>
        </w:rPr>
        <w:t xml:space="preserve"> </w:t>
      </w:r>
      <w:r w:rsidR="007A6090" w:rsidRPr="00EB0E43">
        <w:rPr>
          <w:rFonts w:ascii="Lucida Fax" w:hAnsi="Lucida Fax"/>
          <w:sz w:val="26"/>
          <w:szCs w:val="26"/>
        </w:rPr>
        <w:t xml:space="preserve">Indeed, </w:t>
      </w:r>
      <w:r w:rsidR="00DD2F3D">
        <w:rPr>
          <w:rFonts w:ascii="Lucida Fax" w:hAnsi="Lucida Fax"/>
          <w:sz w:val="26"/>
          <w:szCs w:val="26"/>
        </w:rPr>
        <w:t xml:space="preserve">she found out that </w:t>
      </w:r>
      <w:r w:rsidR="007A6090" w:rsidRPr="00EB0E43">
        <w:rPr>
          <w:rFonts w:ascii="Lucida Fax" w:hAnsi="Lucida Fax"/>
          <w:sz w:val="26"/>
          <w:szCs w:val="26"/>
        </w:rPr>
        <w:t>t</w:t>
      </w:r>
      <w:r w:rsidRPr="00EB0E43">
        <w:rPr>
          <w:rFonts w:ascii="Lucida Fax" w:hAnsi="Lucida Fax"/>
          <w:sz w:val="26"/>
          <w:szCs w:val="26"/>
        </w:rPr>
        <w:t xml:space="preserve">here was no pending Application </w:t>
      </w:r>
      <w:r w:rsidR="00872039" w:rsidRPr="00EB0E43">
        <w:rPr>
          <w:rFonts w:ascii="Lucida Fax" w:hAnsi="Lucida Fax"/>
          <w:sz w:val="26"/>
          <w:szCs w:val="26"/>
        </w:rPr>
        <w:t>that had</w:t>
      </w:r>
      <w:r w:rsidR="0099036C" w:rsidRPr="00EB0E43">
        <w:rPr>
          <w:rFonts w:ascii="Lucida Fax" w:hAnsi="Lucida Fax"/>
          <w:sz w:val="26"/>
          <w:szCs w:val="26"/>
        </w:rPr>
        <w:t xml:space="preserve"> been filed.</w:t>
      </w:r>
    </w:p>
    <w:p w:rsidR="00EB0E43" w:rsidRPr="00EB0E43" w:rsidRDefault="00EB0E43" w:rsidP="00EB0E43">
      <w:pPr>
        <w:pStyle w:val="NoSpacing"/>
        <w:spacing w:line="360" w:lineRule="auto"/>
        <w:jc w:val="both"/>
        <w:rPr>
          <w:rFonts w:ascii="Lucida Fax" w:hAnsi="Lucida Fax"/>
          <w:sz w:val="26"/>
          <w:szCs w:val="26"/>
        </w:rPr>
      </w:pPr>
    </w:p>
    <w:p w:rsidR="0085236D" w:rsidRPr="00EB0E43" w:rsidRDefault="00EB0E43" w:rsidP="00EB0E43">
      <w:pPr>
        <w:pStyle w:val="NoSpacing"/>
        <w:spacing w:line="360" w:lineRule="auto"/>
        <w:jc w:val="both"/>
        <w:rPr>
          <w:rFonts w:ascii="Lucida Fax" w:hAnsi="Lucida Fax"/>
          <w:sz w:val="26"/>
          <w:szCs w:val="26"/>
        </w:rPr>
      </w:pPr>
      <w:r w:rsidRPr="00EB0E43">
        <w:rPr>
          <w:rFonts w:ascii="Lucida Fax" w:hAnsi="Lucida Fax"/>
          <w:sz w:val="26"/>
          <w:szCs w:val="26"/>
        </w:rPr>
        <w:t xml:space="preserve">The </w:t>
      </w:r>
      <w:r w:rsidR="0085236D" w:rsidRPr="00EB0E43">
        <w:rPr>
          <w:rFonts w:ascii="Lucida Fax" w:hAnsi="Lucida Fax"/>
          <w:sz w:val="26"/>
          <w:szCs w:val="26"/>
        </w:rPr>
        <w:t>Application</w:t>
      </w:r>
      <w:r w:rsidR="003D0339" w:rsidRPr="00EB0E43">
        <w:rPr>
          <w:rFonts w:ascii="Lucida Fax" w:hAnsi="Lucida Fax"/>
          <w:sz w:val="26"/>
          <w:szCs w:val="26"/>
        </w:rPr>
        <w:t xml:space="preserve"> to set aside the </w:t>
      </w:r>
      <w:r w:rsidR="00DD2F3D">
        <w:rPr>
          <w:rFonts w:ascii="Lucida Fax" w:hAnsi="Lucida Fax"/>
          <w:sz w:val="26"/>
          <w:szCs w:val="26"/>
        </w:rPr>
        <w:t>D</w:t>
      </w:r>
      <w:r w:rsidR="007A6090" w:rsidRPr="00EB0E43">
        <w:rPr>
          <w:rFonts w:ascii="Lucida Fax" w:hAnsi="Lucida Fax"/>
          <w:sz w:val="26"/>
          <w:szCs w:val="26"/>
        </w:rPr>
        <w:t>efault Judgment</w:t>
      </w:r>
      <w:r w:rsidR="0085236D" w:rsidRPr="00EB0E43">
        <w:rPr>
          <w:rFonts w:ascii="Lucida Fax" w:hAnsi="Lucida Fax"/>
          <w:sz w:val="26"/>
          <w:szCs w:val="26"/>
        </w:rPr>
        <w:t xml:space="preserve"> was brought under the provisions of Order 36 rule 11 CPR and S.98 of the Civil Procedure Act. Order 36 rule 11 provides that</w:t>
      </w:r>
    </w:p>
    <w:p w:rsidR="008C6F07" w:rsidRPr="00EB0E43" w:rsidRDefault="0085236D" w:rsidP="00EB0E43">
      <w:pPr>
        <w:pStyle w:val="NoSpacing"/>
        <w:spacing w:line="360" w:lineRule="auto"/>
        <w:rPr>
          <w:rFonts w:ascii="Lucida Fax" w:hAnsi="Lucida Fax"/>
          <w:i/>
          <w:sz w:val="26"/>
          <w:szCs w:val="26"/>
        </w:rPr>
      </w:pPr>
      <w:r w:rsidRPr="00EB0E43">
        <w:rPr>
          <w:rFonts w:ascii="Lucida Fax" w:hAnsi="Lucida Fax"/>
          <w:i/>
          <w:sz w:val="26"/>
          <w:szCs w:val="26"/>
        </w:rPr>
        <w:t xml:space="preserve">“After the decree the Court may, if satisfied that </w:t>
      </w:r>
      <w:r w:rsidRPr="00EB0E43">
        <w:rPr>
          <w:rStyle w:val="Strong"/>
          <w:rFonts w:ascii="Lucida Fax" w:hAnsi="Lucida Fax"/>
          <w:i/>
          <w:sz w:val="26"/>
          <w:szCs w:val="26"/>
          <w:u w:val="single"/>
        </w:rPr>
        <w:t xml:space="preserve">the service of the summons was not effective, or for any other good cause, </w:t>
      </w:r>
      <w:r w:rsidRPr="00EB0E43">
        <w:rPr>
          <w:rFonts w:ascii="Lucida Fax" w:hAnsi="Lucida Fax"/>
          <w:i/>
          <w:sz w:val="26"/>
          <w:szCs w:val="26"/>
        </w:rPr>
        <w:t xml:space="preserve">which shall be recorded, set aside the decree, and if necessary stay or set aside execution, and may give leave to the Defendant to appear to the summons and to defend the suit, if it seems reasonable to the Court so to do, and on such terms as the </w:t>
      </w:r>
      <w:r w:rsidR="00EB0E43">
        <w:rPr>
          <w:rFonts w:ascii="Lucida Fax" w:hAnsi="Lucida Fax"/>
          <w:i/>
          <w:sz w:val="26"/>
          <w:szCs w:val="26"/>
        </w:rPr>
        <w:t>C</w:t>
      </w:r>
      <w:r w:rsidRPr="00EB0E43">
        <w:rPr>
          <w:rFonts w:ascii="Lucida Fax" w:hAnsi="Lucida Fax"/>
          <w:i/>
          <w:sz w:val="26"/>
          <w:szCs w:val="26"/>
        </w:rPr>
        <w:t>ourt thinks fit.”</w:t>
      </w:r>
    </w:p>
    <w:p w:rsidR="0085236D" w:rsidRPr="00EB0E43" w:rsidRDefault="008C6F07" w:rsidP="00EB0E43">
      <w:pPr>
        <w:pStyle w:val="NoSpacing"/>
        <w:spacing w:line="360" w:lineRule="auto"/>
        <w:jc w:val="both"/>
        <w:rPr>
          <w:rFonts w:ascii="Lucida Fax" w:hAnsi="Lucida Fax"/>
          <w:sz w:val="26"/>
          <w:szCs w:val="26"/>
        </w:rPr>
      </w:pPr>
      <w:r w:rsidRPr="00EB0E43">
        <w:rPr>
          <w:rFonts w:ascii="Lucida Fax" w:hAnsi="Lucida Fax"/>
          <w:sz w:val="26"/>
          <w:szCs w:val="26"/>
        </w:rPr>
        <w:t xml:space="preserve">Counsel for the Applicant told Court that she filed an Application for Leave to appear and defend. I will not go into details as I have already discussed it above.  It is interesting to note that Counsel for the Applicant filed the Application for leave to appear and defend but the record did not reflect the same. I am convinced that Deputy Registrar together with the Clerk were diligent in perusing through the file before entering the Default Judgment. Counsel claimed that she filed the Application for Leave to appear and defend but failed to get a hearing date because the Trial Judge was in a </w:t>
      </w:r>
      <w:r w:rsidR="00DD2F3D">
        <w:rPr>
          <w:rFonts w:ascii="Lucida Fax" w:hAnsi="Lucida Fax"/>
          <w:sz w:val="26"/>
          <w:szCs w:val="26"/>
        </w:rPr>
        <w:t>S</w:t>
      </w:r>
      <w:r w:rsidRPr="00EB0E43">
        <w:rPr>
          <w:rFonts w:ascii="Lucida Fax" w:hAnsi="Lucida Fax"/>
          <w:sz w:val="26"/>
          <w:szCs w:val="26"/>
        </w:rPr>
        <w:t xml:space="preserve">ession. I do not </w:t>
      </w:r>
      <w:r w:rsidR="007A6090" w:rsidRPr="00EB0E43">
        <w:rPr>
          <w:rFonts w:ascii="Lucida Fax" w:hAnsi="Lucida Fax"/>
          <w:sz w:val="26"/>
          <w:szCs w:val="26"/>
        </w:rPr>
        <w:t>believe</w:t>
      </w:r>
      <w:r w:rsidRPr="00EB0E43">
        <w:rPr>
          <w:rFonts w:ascii="Lucida Fax" w:hAnsi="Lucida Fax"/>
          <w:sz w:val="26"/>
          <w:szCs w:val="26"/>
        </w:rPr>
        <w:t xml:space="preserve"> her because nothing was put down on the Court </w:t>
      </w:r>
      <w:r w:rsidR="00DD2F3D">
        <w:rPr>
          <w:rFonts w:ascii="Lucida Fax" w:hAnsi="Lucida Fax"/>
          <w:sz w:val="26"/>
          <w:szCs w:val="26"/>
        </w:rPr>
        <w:t>file</w:t>
      </w:r>
      <w:r w:rsidRPr="00EB0E43">
        <w:rPr>
          <w:rFonts w:ascii="Lucida Fax" w:hAnsi="Lucida Fax"/>
          <w:sz w:val="26"/>
          <w:szCs w:val="26"/>
        </w:rPr>
        <w:t xml:space="preserve"> to show that the Application </w:t>
      </w:r>
      <w:r w:rsidR="00DD2F3D">
        <w:rPr>
          <w:rFonts w:ascii="Lucida Fax" w:hAnsi="Lucida Fax"/>
          <w:sz w:val="26"/>
          <w:szCs w:val="26"/>
        </w:rPr>
        <w:t>had been</w:t>
      </w:r>
      <w:r w:rsidRPr="00EB0E43">
        <w:rPr>
          <w:rFonts w:ascii="Lucida Fax" w:hAnsi="Lucida Fax"/>
          <w:sz w:val="26"/>
          <w:szCs w:val="26"/>
        </w:rPr>
        <w:t xml:space="preserve"> filed. I am left </w:t>
      </w:r>
      <w:r w:rsidR="007A6090" w:rsidRPr="00EB0E43">
        <w:rPr>
          <w:rFonts w:ascii="Lucida Fax" w:hAnsi="Lucida Fax"/>
          <w:sz w:val="26"/>
          <w:szCs w:val="26"/>
        </w:rPr>
        <w:t xml:space="preserve">with no choice but </w:t>
      </w:r>
      <w:r w:rsidRPr="00EB0E43">
        <w:rPr>
          <w:rFonts w:ascii="Lucida Fax" w:hAnsi="Lucida Fax"/>
          <w:sz w:val="26"/>
          <w:szCs w:val="26"/>
        </w:rPr>
        <w:t xml:space="preserve">to conclude that Counsel Kitakule sneaked the Application in the File to appear as if the same </w:t>
      </w:r>
      <w:r w:rsidR="007A6090" w:rsidRPr="00EB0E43">
        <w:rPr>
          <w:rFonts w:ascii="Lucida Fax" w:hAnsi="Lucida Fax"/>
          <w:sz w:val="26"/>
          <w:szCs w:val="26"/>
        </w:rPr>
        <w:t>had all along been</w:t>
      </w:r>
      <w:r w:rsidRPr="00EB0E43">
        <w:rPr>
          <w:rFonts w:ascii="Lucida Fax" w:hAnsi="Lucida Fax"/>
          <w:sz w:val="26"/>
          <w:szCs w:val="26"/>
        </w:rPr>
        <w:t xml:space="preserve"> filed</w:t>
      </w:r>
      <w:r w:rsidR="00DD2F3D">
        <w:rPr>
          <w:rFonts w:ascii="Lucida Fax" w:hAnsi="Lucida Fax"/>
          <w:sz w:val="26"/>
          <w:szCs w:val="26"/>
        </w:rPr>
        <w:t xml:space="preserve"> at the appropriate time.</w:t>
      </w:r>
    </w:p>
    <w:p w:rsidR="0085236D" w:rsidRPr="00DD2F3D" w:rsidRDefault="0085236D" w:rsidP="00EB0E43">
      <w:pPr>
        <w:pStyle w:val="NoSpacing"/>
        <w:spacing w:line="360" w:lineRule="auto"/>
        <w:jc w:val="both"/>
        <w:rPr>
          <w:rFonts w:ascii="Lucida Fax" w:hAnsi="Lucida Fax"/>
          <w:sz w:val="26"/>
          <w:szCs w:val="26"/>
        </w:rPr>
      </w:pPr>
      <w:r w:rsidRPr="00DD2F3D">
        <w:rPr>
          <w:rFonts w:ascii="Lucida Fax" w:hAnsi="Lucida Fax"/>
          <w:sz w:val="26"/>
          <w:szCs w:val="26"/>
        </w:rPr>
        <w:t xml:space="preserve">I am aware of the doctrine that a man or woman who empowers an agent to act for him/her is not allowed to plead ignorance of his/her </w:t>
      </w:r>
      <w:r w:rsidRPr="00DD2F3D">
        <w:rPr>
          <w:rFonts w:ascii="Lucida Fax" w:hAnsi="Lucida Fax"/>
          <w:sz w:val="26"/>
          <w:szCs w:val="26"/>
        </w:rPr>
        <w:lastRenderedPageBreak/>
        <w:t>agent's dealings</w:t>
      </w:r>
      <w:r w:rsidR="00F41F8A" w:rsidRPr="00DD2F3D">
        <w:rPr>
          <w:rFonts w:ascii="Lucida Fax" w:hAnsi="Lucida Fax"/>
          <w:sz w:val="26"/>
          <w:szCs w:val="26"/>
        </w:rPr>
        <w:t xml:space="preserve">. </w:t>
      </w:r>
      <w:r w:rsidR="00DD2F3D" w:rsidRPr="00DD2F3D">
        <w:rPr>
          <w:rFonts w:ascii="Lucida Fax" w:hAnsi="Lucida Fax"/>
          <w:sz w:val="26"/>
          <w:szCs w:val="26"/>
        </w:rPr>
        <w:t>(See the</w:t>
      </w:r>
      <w:r w:rsidR="00F41F8A" w:rsidRPr="00DD2F3D">
        <w:rPr>
          <w:rFonts w:ascii="Lucida Fax" w:hAnsi="Lucida Fax"/>
          <w:sz w:val="26"/>
          <w:szCs w:val="26"/>
        </w:rPr>
        <w:t xml:space="preserve"> case of</w:t>
      </w:r>
      <w:r w:rsidRPr="00DD2F3D">
        <w:rPr>
          <w:rFonts w:ascii="Lucida Fax" w:hAnsi="Lucida Fax"/>
          <w:sz w:val="26"/>
          <w:szCs w:val="26"/>
        </w:rPr>
        <w:t xml:space="preserve"> </w:t>
      </w:r>
      <w:r w:rsidRPr="00DD2F3D">
        <w:rPr>
          <w:rStyle w:val="Strong"/>
          <w:rFonts w:ascii="Lucida Fax" w:hAnsi="Lucida Fax"/>
          <w:i/>
          <w:sz w:val="26"/>
          <w:szCs w:val="26"/>
        </w:rPr>
        <w:t>Twiga Chemicals v. Viola Bamusedde Bwambale, C/A Civil Appeal No 9 of 2002</w:t>
      </w:r>
      <w:r w:rsidR="00DD2F3D" w:rsidRPr="00DD2F3D">
        <w:rPr>
          <w:rStyle w:val="Strong"/>
          <w:rFonts w:ascii="Lucida Fax" w:hAnsi="Lucida Fax"/>
          <w:sz w:val="26"/>
          <w:szCs w:val="26"/>
        </w:rPr>
        <w:t>)</w:t>
      </w:r>
      <w:r w:rsidRPr="00DD2F3D">
        <w:rPr>
          <w:rFonts w:ascii="Lucida Fax" w:hAnsi="Lucida Fax"/>
          <w:sz w:val="26"/>
          <w:szCs w:val="26"/>
        </w:rPr>
        <w:t xml:space="preserve">. However, in </w:t>
      </w:r>
      <w:r w:rsidRPr="00DD2F3D">
        <w:rPr>
          <w:rStyle w:val="Strong"/>
          <w:rFonts w:ascii="Lucida Fax" w:hAnsi="Lucida Fax"/>
          <w:i/>
          <w:sz w:val="26"/>
          <w:szCs w:val="26"/>
        </w:rPr>
        <w:t>Captain Philip Ongom v. Catherine Nyero Owota, S/C Civil Appeal No.14 of 2001</w:t>
      </w:r>
      <w:r w:rsidRPr="00DD2F3D">
        <w:rPr>
          <w:rStyle w:val="Strong"/>
          <w:rFonts w:ascii="Lucida Fax" w:hAnsi="Lucida Fax"/>
          <w:sz w:val="26"/>
          <w:szCs w:val="26"/>
        </w:rPr>
        <w:t xml:space="preserve">, </w:t>
      </w:r>
      <w:r w:rsidRPr="00DD2F3D">
        <w:rPr>
          <w:rFonts w:ascii="Lucida Fax" w:hAnsi="Lucida Fax"/>
          <w:sz w:val="26"/>
          <w:szCs w:val="26"/>
        </w:rPr>
        <w:t>it was held that it is an elementary principle of our legal system, that the acts and omissions of the advocate in the course of representation bind a litigant who is represented by an advocate</w:t>
      </w:r>
      <w:r w:rsidR="005134BF" w:rsidRPr="00DD2F3D">
        <w:rPr>
          <w:rFonts w:ascii="Lucida Fax" w:hAnsi="Lucida Fax"/>
          <w:sz w:val="26"/>
          <w:szCs w:val="26"/>
        </w:rPr>
        <w:t>. However,</w:t>
      </w:r>
      <w:r w:rsidRPr="00DD2F3D">
        <w:rPr>
          <w:rFonts w:ascii="Lucida Fax" w:hAnsi="Lucida Fax"/>
          <w:sz w:val="26"/>
          <w:szCs w:val="26"/>
        </w:rPr>
        <w:t xml:space="preserve"> i</w:t>
      </w:r>
      <w:r w:rsidR="008C6F07" w:rsidRPr="00DD2F3D">
        <w:rPr>
          <w:rFonts w:ascii="Lucida Fax" w:hAnsi="Lucida Fax"/>
          <w:sz w:val="26"/>
          <w:szCs w:val="26"/>
        </w:rPr>
        <w:t>n applying that principle, the C</w:t>
      </w:r>
      <w:r w:rsidRPr="00DD2F3D">
        <w:rPr>
          <w:rFonts w:ascii="Lucida Fax" w:hAnsi="Lucida Fax"/>
          <w:sz w:val="26"/>
          <w:szCs w:val="26"/>
        </w:rPr>
        <w:t>ourt must exercise care to avoid abuse of the system and/or unjust or ridiculous results. It was further held that a proper guide</w:t>
      </w:r>
      <w:r w:rsidR="005134BF" w:rsidRPr="00DD2F3D">
        <w:rPr>
          <w:rFonts w:ascii="Lucida Fax" w:hAnsi="Lucida Fax"/>
          <w:sz w:val="26"/>
          <w:szCs w:val="26"/>
        </w:rPr>
        <w:t xml:space="preserve"> is needed</w:t>
      </w:r>
      <w:r w:rsidRPr="00DD2F3D">
        <w:rPr>
          <w:rFonts w:ascii="Lucida Fax" w:hAnsi="Lucida Fax"/>
          <w:sz w:val="26"/>
          <w:szCs w:val="26"/>
        </w:rPr>
        <w:t xml:space="preserve"> in applying the principle</w:t>
      </w:r>
      <w:r w:rsidR="000A54BE" w:rsidRPr="00DD2F3D">
        <w:rPr>
          <w:rFonts w:ascii="Lucida Fax" w:hAnsi="Lucida Fax"/>
          <w:sz w:val="26"/>
          <w:szCs w:val="26"/>
        </w:rPr>
        <w:t>.</w:t>
      </w:r>
      <w:r w:rsidRPr="00DD2F3D">
        <w:rPr>
          <w:rFonts w:ascii="Lucida Fax" w:hAnsi="Lucida Fax"/>
          <w:sz w:val="26"/>
          <w:szCs w:val="26"/>
        </w:rPr>
        <w:t xml:space="preserve"> </w:t>
      </w:r>
      <w:r w:rsidR="000A54BE" w:rsidRPr="00DD2F3D">
        <w:rPr>
          <w:rFonts w:ascii="Lucida Fax" w:hAnsi="Lucida Fax"/>
          <w:sz w:val="26"/>
          <w:szCs w:val="26"/>
        </w:rPr>
        <w:t>At the base of this is the fact</w:t>
      </w:r>
      <w:r w:rsidR="008C6F07" w:rsidRPr="00DD2F3D">
        <w:rPr>
          <w:rFonts w:ascii="Lucida Fax" w:hAnsi="Lucida Fax"/>
          <w:sz w:val="26"/>
          <w:szCs w:val="26"/>
        </w:rPr>
        <w:t xml:space="preserve"> that the A</w:t>
      </w:r>
      <w:r w:rsidRPr="00DD2F3D">
        <w:rPr>
          <w:rFonts w:ascii="Lucida Fax" w:hAnsi="Lucida Fax"/>
          <w:sz w:val="26"/>
          <w:szCs w:val="26"/>
        </w:rPr>
        <w:t xml:space="preserve">dvocate's conduct </w:t>
      </w:r>
      <w:r w:rsidR="000A54BE" w:rsidRPr="00DD2F3D">
        <w:rPr>
          <w:rFonts w:ascii="Lucida Fax" w:hAnsi="Lucida Fax"/>
          <w:sz w:val="26"/>
          <w:szCs w:val="26"/>
        </w:rPr>
        <w:t>should be geared towards</w:t>
      </w:r>
      <w:r w:rsidRPr="00DD2F3D">
        <w:rPr>
          <w:rFonts w:ascii="Lucida Fax" w:hAnsi="Lucida Fax"/>
          <w:sz w:val="26"/>
          <w:szCs w:val="26"/>
        </w:rPr>
        <w:t xml:space="preserve"> pursuit of and within the scope of what the advocate was engaged to do. In light of that, a litigant ought not t</w:t>
      </w:r>
      <w:r w:rsidR="008C6F07" w:rsidRPr="00DD2F3D">
        <w:rPr>
          <w:rFonts w:ascii="Lucida Fax" w:hAnsi="Lucida Fax"/>
          <w:sz w:val="26"/>
          <w:szCs w:val="26"/>
        </w:rPr>
        <w:t>o bear the consequences of the A</w:t>
      </w:r>
      <w:r w:rsidRPr="00DD2F3D">
        <w:rPr>
          <w:rFonts w:ascii="Lucida Fax" w:hAnsi="Lucida Fax"/>
          <w:sz w:val="26"/>
          <w:szCs w:val="26"/>
        </w:rPr>
        <w:t>dvocate’s default, unless the litigant is privy to the default, or th</w:t>
      </w:r>
      <w:r w:rsidR="000A54BE" w:rsidRPr="00DD2F3D">
        <w:rPr>
          <w:rFonts w:ascii="Lucida Fax" w:hAnsi="Lucida Fax"/>
          <w:sz w:val="26"/>
          <w:szCs w:val="26"/>
        </w:rPr>
        <w:t>at the</w:t>
      </w:r>
      <w:r w:rsidRPr="00DD2F3D">
        <w:rPr>
          <w:rFonts w:ascii="Lucida Fax" w:hAnsi="Lucida Fax"/>
          <w:sz w:val="26"/>
          <w:szCs w:val="26"/>
        </w:rPr>
        <w:t xml:space="preserve"> default results from failure on the part </w:t>
      </w:r>
      <w:r w:rsidR="008C6F07" w:rsidRPr="00DD2F3D">
        <w:rPr>
          <w:rFonts w:ascii="Lucida Fax" w:hAnsi="Lucida Fax"/>
          <w:sz w:val="26"/>
          <w:szCs w:val="26"/>
        </w:rPr>
        <w:t>of the litigant to give to the A</w:t>
      </w:r>
      <w:r w:rsidRPr="00DD2F3D">
        <w:rPr>
          <w:rFonts w:ascii="Lucida Fax" w:hAnsi="Lucida Fax"/>
          <w:sz w:val="26"/>
          <w:szCs w:val="26"/>
        </w:rPr>
        <w:t>dvocate due instructions.</w:t>
      </w:r>
    </w:p>
    <w:p w:rsidR="00C739C8" w:rsidRPr="00DD2F3D" w:rsidRDefault="00C739C8" w:rsidP="00DD2F3D">
      <w:pPr>
        <w:pStyle w:val="NoSpacing"/>
        <w:spacing w:line="360" w:lineRule="auto"/>
        <w:jc w:val="both"/>
        <w:rPr>
          <w:rFonts w:ascii="Lucida Fax" w:hAnsi="Lucida Fax"/>
          <w:sz w:val="26"/>
          <w:szCs w:val="26"/>
        </w:rPr>
      </w:pPr>
      <w:r w:rsidRPr="00DD2F3D">
        <w:rPr>
          <w:rFonts w:ascii="Lucida Fax" w:hAnsi="Lucida Fax"/>
          <w:sz w:val="26"/>
          <w:szCs w:val="26"/>
        </w:rPr>
        <w:t>It is now a settled principle of law in our jurisdiction that mistakes of Counsel</w:t>
      </w:r>
      <w:r w:rsidR="000A54BE" w:rsidRPr="00DD2F3D">
        <w:rPr>
          <w:rFonts w:ascii="Lucida Fax" w:hAnsi="Lucida Fax"/>
          <w:sz w:val="26"/>
          <w:szCs w:val="26"/>
        </w:rPr>
        <w:t>,</w:t>
      </w:r>
      <w:r w:rsidRPr="00DD2F3D">
        <w:rPr>
          <w:rFonts w:ascii="Lucida Fax" w:hAnsi="Lucida Fax"/>
          <w:sz w:val="26"/>
          <w:szCs w:val="26"/>
        </w:rPr>
        <w:t xml:space="preserve"> however</w:t>
      </w:r>
      <w:r w:rsidR="000A54BE" w:rsidRPr="00DD2F3D">
        <w:rPr>
          <w:rFonts w:ascii="Lucida Fax" w:hAnsi="Lucida Fax"/>
          <w:sz w:val="26"/>
          <w:szCs w:val="26"/>
        </w:rPr>
        <w:t>,</w:t>
      </w:r>
      <w:r w:rsidRPr="00DD2F3D">
        <w:rPr>
          <w:rFonts w:ascii="Lucida Fax" w:hAnsi="Lucida Fax"/>
          <w:sz w:val="26"/>
          <w:szCs w:val="26"/>
        </w:rPr>
        <w:t xml:space="preserve"> negligent should not be visited on a litigant. In </w:t>
      </w:r>
      <w:r w:rsidRPr="00DD2F3D">
        <w:rPr>
          <w:rStyle w:val="Emphasis"/>
          <w:rFonts w:ascii="Lucida Fax" w:hAnsi="Lucida Fax"/>
          <w:b/>
          <w:bCs/>
          <w:sz w:val="26"/>
          <w:szCs w:val="26"/>
        </w:rPr>
        <w:t xml:space="preserve">Banco Arabe Espanol vs. Bank of Uganda SCCA No. 8/1998 [1997-2001] </w:t>
      </w:r>
      <w:r w:rsidRPr="00DD2F3D">
        <w:rPr>
          <w:rStyle w:val="Emphasis"/>
          <w:rFonts w:ascii="Lucida Fax" w:hAnsi="Lucida Fax"/>
          <w:b/>
          <w:bCs/>
          <w:i w:val="0"/>
          <w:sz w:val="26"/>
          <w:szCs w:val="26"/>
        </w:rPr>
        <w:t>UCL 1</w:t>
      </w:r>
      <w:r w:rsidRPr="00DD2F3D">
        <w:rPr>
          <w:rFonts w:ascii="Lucida Fax" w:hAnsi="Lucida Fax"/>
          <w:i/>
          <w:sz w:val="26"/>
          <w:szCs w:val="26"/>
        </w:rPr>
        <w:t>,</w:t>
      </w:r>
      <w:r w:rsidRPr="00DD2F3D">
        <w:rPr>
          <w:rStyle w:val="Strong"/>
          <w:rFonts w:ascii="Lucida Fax" w:hAnsi="Lucida Fax"/>
          <w:i/>
          <w:sz w:val="26"/>
          <w:szCs w:val="26"/>
        </w:rPr>
        <w:t>Oder, JSC (RIP),</w:t>
      </w:r>
      <w:r w:rsidRPr="00DD2F3D">
        <w:rPr>
          <w:rFonts w:ascii="Lucida Fax" w:hAnsi="Lucida Fax"/>
          <w:sz w:val="26"/>
          <w:szCs w:val="26"/>
        </w:rPr>
        <w:t xml:space="preserve"> while giving the background to the development of this principle stated that:-</w:t>
      </w:r>
    </w:p>
    <w:p w:rsidR="00C739C8" w:rsidRDefault="00C739C8" w:rsidP="00DD2F3D">
      <w:pPr>
        <w:pStyle w:val="NoSpacing"/>
        <w:spacing w:line="360" w:lineRule="auto"/>
        <w:jc w:val="both"/>
        <w:rPr>
          <w:rStyle w:val="Emphasis"/>
          <w:rFonts w:ascii="Lucida Fax" w:hAnsi="Lucida Fax"/>
          <w:sz w:val="26"/>
          <w:szCs w:val="26"/>
        </w:rPr>
      </w:pPr>
      <w:r w:rsidRPr="00DD2F3D">
        <w:rPr>
          <w:rStyle w:val="Emphasis"/>
          <w:rFonts w:ascii="Lucida Fax" w:hAnsi="Lucida Fax"/>
          <w:sz w:val="26"/>
          <w:szCs w:val="26"/>
        </w:rPr>
        <w:t xml:space="preserve">“The question of whether an “oversight”, ‘mistake”, “negligence”, or “error”, as the case may be, on the part of counsel should be visited on a party the Counsel represents and whether it constitutes “sufficient reason” or “sufficient cause” justifying sufficient remedies from courts has been discussed by courts in numerous authorities. Those authorities deal with different circumstances; and may relate to extension of time for doing a particular act, frequently in cases where time has run out; some of them concern setting aside a Default Judgment as in the </w:t>
      </w:r>
      <w:r w:rsidRPr="00DD2F3D">
        <w:rPr>
          <w:rStyle w:val="Emphasis"/>
          <w:rFonts w:ascii="Lucida Fax" w:hAnsi="Lucida Fax"/>
          <w:sz w:val="26"/>
          <w:szCs w:val="26"/>
        </w:rPr>
        <w:lastRenderedPageBreak/>
        <w:t>present case. But they have a common feature whether a party shall, or shall not, be permanently deprived of the right of putting forward a bona fide claim or defence by reason of the default of his professional advisor or advisor’s clerk.”</w:t>
      </w:r>
    </w:p>
    <w:p w:rsidR="00DD2F3D" w:rsidRPr="00DD2F3D" w:rsidRDefault="00DD2F3D" w:rsidP="00DD2F3D">
      <w:pPr>
        <w:pStyle w:val="NoSpacing"/>
        <w:jc w:val="both"/>
        <w:rPr>
          <w:rFonts w:ascii="Lucida Fax" w:hAnsi="Lucida Fax"/>
          <w:sz w:val="26"/>
          <w:szCs w:val="26"/>
        </w:rPr>
      </w:pPr>
    </w:p>
    <w:p w:rsidR="00FC41D6" w:rsidRPr="00DD2F3D" w:rsidRDefault="00C739C8" w:rsidP="00DD2F3D">
      <w:pPr>
        <w:pStyle w:val="NoSpacing"/>
        <w:spacing w:line="360" w:lineRule="auto"/>
        <w:jc w:val="both"/>
        <w:rPr>
          <w:rFonts w:ascii="Lucida Fax" w:hAnsi="Lucida Fax"/>
          <w:sz w:val="26"/>
          <w:szCs w:val="26"/>
        </w:rPr>
      </w:pPr>
      <w:r w:rsidRPr="00DD2F3D">
        <w:rPr>
          <w:rFonts w:ascii="Lucida Fax" w:hAnsi="Lucida Fax"/>
          <w:sz w:val="26"/>
          <w:szCs w:val="26"/>
        </w:rPr>
        <w:t>As seen from that background, the rationale behind that principle is that a litigant should not be permanently deprived of the right of putting forward a bona fide claim or defence by reason of the default of her professional advisor or advisor’s clerk. This principle was therefore established in the interest of substantive justice. There are many other authorities in Uganda where this principle was stated with approval. They include</w:t>
      </w:r>
      <w:r w:rsidRPr="00DD2F3D">
        <w:rPr>
          <w:rStyle w:val="Strong"/>
          <w:rFonts w:ascii="Lucida Fax" w:hAnsi="Lucida Fax"/>
          <w:sz w:val="26"/>
          <w:szCs w:val="26"/>
        </w:rPr>
        <w:t xml:space="preserve">; </w:t>
      </w:r>
      <w:r w:rsidRPr="00DD2F3D">
        <w:rPr>
          <w:rStyle w:val="Strong"/>
          <w:rFonts w:ascii="Lucida Fax" w:hAnsi="Lucida Fax"/>
          <w:i/>
          <w:sz w:val="26"/>
          <w:szCs w:val="26"/>
        </w:rPr>
        <w:t>Hajji Nurdin Matovu vs. Ben Kiwanuka SCCA No. 12 of 1991</w:t>
      </w:r>
      <w:r w:rsidRPr="00DD2F3D">
        <w:rPr>
          <w:rStyle w:val="Strong"/>
          <w:rFonts w:ascii="Lucida Fax" w:hAnsi="Lucida Fax"/>
          <w:sz w:val="26"/>
          <w:szCs w:val="26"/>
        </w:rPr>
        <w:t xml:space="preserve"> </w:t>
      </w:r>
      <w:r w:rsidRPr="00DD2F3D">
        <w:rPr>
          <w:rFonts w:ascii="Lucida Fax" w:hAnsi="Lucida Fax"/>
          <w:sz w:val="26"/>
          <w:szCs w:val="26"/>
        </w:rPr>
        <w:t>(Unreported), Alexander</w:t>
      </w:r>
      <w:r w:rsidR="003D0339" w:rsidRPr="00DD2F3D">
        <w:rPr>
          <w:rFonts w:ascii="Lucida Fax" w:hAnsi="Lucida Fax"/>
          <w:sz w:val="26"/>
          <w:szCs w:val="26"/>
        </w:rPr>
        <w:t xml:space="preserve"> </w:t>
      </w:r>
      <w:r w:rsidRPr="00DD2F3D">
        <w:rPr>
          <w:rStyle w:val="Strong"/>
          <w:rFonts w:ascii="Lucida Fax" w:hAnsi="Lucida Fax"/>
          <w:sz w:val="26"/>
          <w:szCs w:val="26"/>
        </w:rPr>
        <w:t>Jo Okello vs. Kayondo &amp; Co. Advocates SCCA No. 1 of 1997</w:t>
      </w:r>
      <w:r w:rsidRPr="00DD2F3D">
        <w:rPr>
          <w:rFonts w:ascii="Lucida Fax" w:hAnsi="Lucida Fax"/>
          <w:sz w:val="26"/>
          <w:szCs w:val="26"/>
        </w:rPr>
        <w:t xml:space="preserve"> (Unreported) and</w:t>
      </w:r>
      <w:r w:rsidR="00EF0CCD" w:rsidRPr="00DD2F3D">
        <w:rPr>
          <w:rFonts w:ascii="Lucida Fax" w:hAnsi="Lucida Fax"/>
          <w:sz w:val="26"/>
          <w:szCs w:val="26"/>
        </w:rPr>
        <w:t xml:space="preserve"> </w:t>
      </w:r>
      <w:r w:rsidRPr="00DD2F3D">
        <w:rPr>
          <w:rStyle w:val="Strong"/>
          <w:rFonts w:ascii="Lucida Fax" w:hAnsi="Lucida Fax"/>
          <w:i/>
          <w:sz w:val="26"/>
          <w:szCs w:val="26"/>
        </w:rPr>
        <w:t>Andrew</w:t>
      </w:r>
      <w:r w:rsidR="003F48ED" w:rsidRPr="00DD2F3D">
        <w:rPr>
          <w:rStyle w:val="Strong"/>
          <w:rFonts w:ascii="Lucida Fax" w:hAnsi="Lucida Fax"/>
          <w:i/>
          <w:sz w:val="26"/>
          <w:szCs w:val="26"/>
        </w:rPr>
        <w:t xml:space="preserve"> </w:t>
      </w:r>
      <w:r w:rsidRPr="00DD2F3D">
        <w:rPr>
          <w:rStyle w:val="Strong"/>
          <w:rFonts w:ascii="Lucida Fax" w:hAnsi="Lucida Fax"/>
          <w:i/>
          <w:sz w:val="26"/>
          <w:szCs w:val="26"/>
        </w:rPr>
        <w:t>Bamanya v Shamsherali Zaye CAC Application No. 70 of 2001,</w:t>
      </w:r>
      <w:r w:rsidRPr="00DD2F3D">
        <w:rPr>
          <w:rStyle w:val="Strong"/>
          <w:rFonts w:ascii="Lucida Fax" w:hAnsi="Lucida Fax"/>
          <w:sz w:val="26"/>
          <w:szCs w:val="26"/>
        </w:rPr>
        <w:t xml:space="preserve"> </w:t>
      </w:r>
      <w:r w:rsidRPr="00DD2F3D">
        <w:rPr>
          <w:rFonts w:ascii="Lucida Fax" w:hAnsi="Lucida Fax"/>
          <w:sz w:val="26"/>
          <w:szCs w:val="26"/>
        </w:rPr>
        <w:t>where Mukasa-Kikonyogo, DCJ (as she then was) observed that mistakes, faults, lapses or dilatory conduct of Counsel should not be visited on the litigant.</w:t>
      </w:r>
    </w:p>
    <w:p w:rsidR="00A047E3" w:rsidRPr="00DD2F3D" w:rsidRDefault="00A047E3" w:rsidP="00DD2F3D">
      <w:pPr>
        <w:pStyle w:val="NoSpacing"/>
        <w:spacing w:line="360" w:lineRule="auto"/>
        <w:jc w:val="both"/>
        <w:rPr>
          <w:rFonts w:ascii="Lucida Fax" w:hAnsi="Lucida Fax"/>
          <w:sz w:val="26"/>
          <w:szCs w:val="26"/>
        </w:rPr>
      </w:pPr>
      <w:r w:rsidRPr="00DD2F3D">
        <w:rPr>
          <w:rFonts w:ascii="Lucida Fax" w:hAnsi="Lucida Fax"/>
          <w:sz w:val="26"/>
          <w:szCs w:val="26"/>
        </w:rPr>
        <w:t xml:space="preserve">As regards </w:t>
      </w:r>
      <w:r w:rsidR="000A54BE" w:rsidRPr="00DD2F3D">
        <w:rPr>
          <w:rFonts w:ascii="Lucida Fax" w:hAnsi="Lucida Fax"/>
          <w:sz w:val="26"/>
          <w:szCs w:val="26"/>
        </w:rPr>
        <w:t>“</w:t>
      </w:r>
      <w:r w:rsidRPr="00DD2F3D">
        <w:rPr>
          <w:rFonts w:ascii="Lucida Fax" w:hAnsi="Lucida Fax"/>
          <w:i/>
          <w:sz w:val="26"/>
          <w:szCs w:val="26"/>
        </w:rPr>
        <w:t>good cause</w:t>
      </w:r>
      <w:r w:rsidRPr="00DD2F3D">
        <w:rPr>
          <w:rFonts w:ascii="Lucida Fax" w:hAnsi="Lucida Fax"/>
          <w:sz w:val="26"/>
          <w:szCs w:val="26"/>
        </w:rPr>
        <w:t>,</w:t>
      </w:r>
      <w:r w:rsidR="000A54BE" w:rsidRPr="00DD2F3D">
        <w:rPr>
          <w:rFonts w:ascii="Lucida Fax" w:hAnsi="Lucida Fax"/>
          <w:sz w:val="26"/>
          <w:szCs w:val="26"/>
        </w:rPr>
        <w:t>”</w:t>
      </w:r>
      <w:r w:rsidRPr="00DD2F3D">
        <w:rPr>
          <w:rFonts w:ascii="Lucida Fax" w:hAnsi="Lucida Fax"/>
          <w:sz w:val="26"/>
          <w:szCs w:val="26"/>
        </w:rPr>
        <w:t xml:space="preserve"> the phrase is not defined in the CPR but it is defined in </w:t>
      </w:r>
      <w:r w:rsidRPr="00DD2F3D">
        <w:rPr>
          <w:rStyle w:val="Strong"/>
          <w:rFonts w:ascii="Lucida Fax" w:hAnsi="Lucida Fax"/>
          <w:sz w:val="26"/>
          <w:szCs w:val="26"/>
        </w:rPr>
        <w:t>Black’s Law Dictionary, Seventh Edition</w:t>
      </w:r>
      <w:r w:rsidRPr="00DD2F3D">
        <w:rPr>
          <w:rFonts w:ascii="Lucida Fax" w:hAnsi="Lucida Fax"/>
          <w:sz w:val="26"/>
          <w:szCs w:val="26"/>
        </w:rPr>
        <w:t xml:space="preserve">, as; </w:t>
      </w:r>
      <w:r w:rsidRPr="00DD2F3D">
        <w:rPr>
          <w:rStyle w:val="Emphasis"/>
          <w:rFonts w:ascii="Lucida Fax" w:hAnsi="Lucida Fax"/>
          <w:sz w:val="26"/>
          <w:szCs w:val="26"/>
        </w:rPr>
        <w:t>“A legally sufficient reason”</w:t>
      </w:r>
      <w:r w:rsidRPr="00DD2F3D">
        <w:rPr>
          <w:rFonts w:ascii="Lucida Fax" w:hAnsi="Lucida Fax"/>
          <w:sz w:val="26"/>
          <w:szCs w:val="26"/>
        </w:rPr>
        <w:t xml:space="preserve">. The authors explained that </w:t>
      </w:r>
      <w:r w:rsidR="00DD2F3D" w:rsidRPr="00DD2F3D">
        <w:rPr>
          <w:rFonts w:ascii="Lucida Fax" w:hAnsi="Lucida Fax"/>
          <w:sz w:val="26"/>
          <w:szCs w:val="26"/>
        </w:rPr>
        <w:t>“</w:t>
      </w:r>
      <w:r w:rsidRPr="00DD2F3D">
        <w:rPr>
          <w:rFonts w:ascii="Lucida Fax" w:hAnsi="Lucida Fax"/>
          <w:i/>
          <w:sz w:val="26"/>
          <w:szCs w:val="26"/>
        </w:rPr>
        <w:t>good cause</w:t>
      </w:r>
      <w:r w:rsidR="00DD2F3D" w:rsidRPr="00DD2F3D">
        <w:rPr>
          <w:rFonts w:ascii="Lucida Fax" w:hAnsi="Lucida Fax"/>
          <w:sz w:val="26"/>
          <w:szCs w:val="26"/>
        </w:rPr>
        <w:t>”</w:t>
      </w:r>
      <w:r w:rsidRPr="00DD2F3D">
        <w:rPr>
          <w:rFonts w:ascii="Lucida Fax" w:hAnsi="Lucida Fax"/>
          <w:sz w:val="26"/>
          <w:szCs w:val="26"/>
        </w:rPr>
        <w:t xml:space="preserve"> is often a burden placed on a litigant (usually by </w:t>
      </w:r>
      <w:r w:rsidR="00DD2F3D" w:rsidRPr="00DD2F3D">
        <w:rPr>
          <w:rFonts w:ascii="Lucida Fax" w:hAnsi="Lucida Fax"/>
          <w:sz w:val="26"/>
          <w:szCs w:val="26"/>
        </w:rPr>
        <w:t xml:space="preserve">a </w:t>
      </w:r>
      <w:r w:rsidRPr="00DD2F3D">
        <w:rPr>
          <w:rFonts w:ascii="Lucida Fax" w:hAnsi="Lucida Fax"/>
          <w:sz w:val="26"/>
          <w:szCs w:val="26"/>
        </w:rPr>
        <w:t>court rule or order) to show why a request should be granted or an action excused.</w:t>
      </w:r>
    </w:p>
    <w:p w:rsidR="00A047E3" w:rsidRPr="00DD2F3D" w:rsidRDefault="00A047E3" w:rsidP="00DD2F3D">
      <w:pPr>
        <w:pStyle w:val="NoSpacing"/>
        <w:spacing w:line="360" w:lineRule="auto"/>
        <w:jc w:val="both"/>
        <w:rPr>
          <w:rFonts w:ascii="Lucida Fax" w:hAnsi="Lucida Fax"/>
          <w:sz w:val="26"/>
          <w:szCs w:val="26"/>
        </w:rPr>
      </w:pPr>
      <w:r w:rsidRPr="00A047E3">
        <w:t> </w:t>
      </w:r>
      <w:r w:rsidRPr="00DD2F3D">
        <w:rPr>
          <w:rFonts w:ascii="Lucida Fax" w:hAnsi="Lucida Fax"/>
          <w:sz w:val="26"/>
          <w:szCs w:val="26"/>
        </w:rPr>
        <w:t>The phrase “</w:t>
      </w:r>
      <w:r w:rsidRPr="00DD2F3D">
        <w:rPr>
          <w:rStyle w:val="Emphasis"/>
          <w:rFonts w:ascii="Lucida Fax" w:hAnsi="Lucida Fax"/>
          <w:sz w:val="26"/>
          <w:szCs w:val="26"/>
        </w:rPr>
        <w:t>sufficient cause</w:t>
      </w:r>
      <w:r w:rsidRPr="00DD2F3D">
        <w:rPr>
          <w:rFonts w:ascii="Lucida Fax" w:hAnsi="Lucida Fax"/>
          <w:sz w:val="26"/>
          <w:szCs w:val="26"/>
        </w:rPr>
        <w:t xml:space="preserve">” that is </w:t>
      </w:r>
      <w:r w:rsidR="00DD2F3D" w:rsidRPr="00DD2F3D">
        <w:rPr>
          <w:rFonts w:ascii="Lucida Fax" w:hAnsi="Lucida Fax"/>
          <w:sz w:val="26"/>
          <w:szCs w:val="26"/>
        </w:rPr>
        <w:t>usu</w:t>
      </w:r>
      <w:r w:rsidRPr="00DD2F3D">
        <w:rPr>
          <w:rFonts w:ascii="Lucida Fax" w:hAnsi="Lucida Fax"/>
          <w:sz w:val="26"/>
          <w:szCs w:val="26"/>
        </w:rPr>
        <w:t>ally used interchangeabl</w:t>
      </w:r>
      <w:r w:rsidR="00DD2F3D" w:rsidRPr="00DD2F3D">
        <w:rPr>
          <w:rFonts w:ascii="Lucida Fax" w:hAnsi="Lucida Fax"/>
          <w:sz w:val="26"/>
          <w:szCs w:val="26"/>
        </w:rPr>
        <w:t>y</w:t>
      </w:r>
      <w:r w:rsidRPr="00DD2F3D">
        <w:rPr>
          <w:rFonts w:ascii="Lucida Fax" w:hAnsi="Lucida Fax"/>
          <w:sz w:val="26"/>
          <w:szCs w:val="26"/>
        </w:rPr>
        <w:t xml:space="preserve"> with the phrase </w:t>
      </w:r>
      <w:r w:rsidRPr="00DD2F3D">
        <w:rPr>
          <w:rStyle w:val="Emphasis"/>
          <w:rFonts w:ascii="Lucida Fax" w:hAnsi="Lucida Fax"/>
          <w:sz w:val="26"/>
          <w:szCs w:val="26"/>
        </w:rPr>
        <w:t>“good cause”</w:t>
      </w:r>
      <w:r w:rsidRPr="00DD2F3D">
        <w:rPr>
          <w:rFonts w:ascii="Lucida Fax" w:hAnsi="Lucida Fax"/>
          <w:sz w:val="26"/>
          <w:szCs w:val="26"/>
        </w:rPr>
        <w:t xml:space="preserve"> has been explained in a number of authorities.  In the cases of </w:t>
      </w:r>
      <w:r w:rsidRPr="00DD2F3D">
        <w:rPr>
          <w:rStyle w:val="Strong"/>
          <w:rFonts w:ascii="Lucida Fax" w:hAnsi="Lucida Fax"/>
          <w:i/>
          <w:sz w:val="26"/>
          <w:szCs w:val="26"/>
        </w:rPr>
        <w:t xml:space="preserve">Rosette Kizito v Administrator General and Others Supreme Court Civil Application No. 9/86 </w:t>
      </w:r>
      <w:r w:rsidRPr="00DD2F3D">
        <w:rPr>
          <w:rFonts w:ascii="Lucida Fax" w:hAnsi="Lucida Fax"/>
          <w:sz w:val="26"/>
          <w:szCs w:val="26"/>
        </w:rPr>
        <w:t xml:space="preserve">reported in </w:t>
      </w:r>
      <w:r w:rsidRPr="00DD2F3D">
        <w:rPr>
          <w:rStyle w:val="Strong"/>
          <w:rFonts w:ascii="Lucida Fax" w:hAnsi="Lucida Fax"/>
          <w:sz w:val="26"/>
          <w:szCs w:val="26"/>
        </w:rPr>
        <w:t>Kampala Law Report Volume 5 of 1993 at page 4</w:t>
      </w:r>
      <w:r w:rsidR="000A54BE" w:rsidRPr="00DD2F3D">
        <w:rPr>
          <w:rStyle w:val="Strong"/>
          <w:rFonts w:ascii="Lucida Fax" w:hAnsi="Lucida Fax"/>
          <w:sz w:val="26"/>
          <w:szCs w:val="26"/>
        </w:rPr>
        <w:t>,</w:t>
      </w:r>
      <w:r w:rsidRPr="00DD2F3D">
        <w:rPr>
          <w:rFonts w:ascii="Lucida Fax" w:hAnsi="Lucida Fax"/>
          <w:sz w:val="26"/>
          <w:szCs w:val="26"/>
        </w:rPr>
        <w:t xml:space="preserve"> it was held that </w:t>
      </w:r>
      <w:r w:rsidR="00DD2F3D" w:rsidRPr="00DD2F3D">
        <w:rPr>
          <w:rFonts w:ascii="Lucida Fax" w:hAnsi="Lucida Fax"/>
          <w:sz w:val="26"/>
          <w:szCs w:val="26"/>
        </w:rPr>
        <w:lastRenderedPageBreak/>
        <w:t>“</w:t>
      </w:r>
      <w:r w:rsidRPr="00DD2F3D">
        <w:rPr>
          <w:rFonts w:ascii="Lucida Fax" w:hAnsi="Lucida Fax"/>
          <w:sz w:val="26"/>
          <w:szCs w:val="26"/>
        </w:rPr>
        <w:t>sufficient reason</w:t>
      </w:r>
      <w:r w:rsidR="00DD2F3D" w:rsidRPr="00DD2F3D">
        <w:rPr>
          <w:rFonts w:ascii="Lucida Fax" w:hAnsi="Lucida Fax"/>
          <w:sz w:val="26"/>
          <w:szCs w:val="26"/>
        </w:rPr>
        <w:t>”</w:t>
      </w:r>
      <w:r w:rsidRPr="00DD2F3D">
        <w:rPr>
          <w:rFonts w:ascii="Lucida Fax" w:hAnsi="Lucida Fax"/>
          <w:sz w:val="26"/>
          <w:szCs w:val="26"/>
        </w:rPr>
        <w:t xml:space="preserve"> must relate to the inability or failure to take the particular step in time.</w:t>
      </w:r>
    </w:p>
    <w:p w:rsidR="00A047E3" w:rsidRPr="00DD2F3D" w:rsidRDefault="00A047E3" w:rsidP="00DD2F3D">
      <w:pPr>
        <w:pStyle w:val="NoSpacing"/>
        <w:spacing w:line="360" w:lineRule="auto"/>
        <w:jc w:val="both"/>
        <w:rPr>
          <w:rFonts w:ascii="Lucida Fax" w:hAnsi="Lucida Fax"/>
          <w:sz w:val="26"/>
          <w:szCs w:val="26"/>
        </w:rPr>
      </w:pPr>
      <w:r w:rsidRPr="00DD2F3D">
        <w:rPr>
          <w:rFonts w:ascii="Lucida Fax" w:hAnsi="Lucida Fax"/>
          <w:sz w:val="26"/>
          <w:szCs w:val="26"/>
        </w:rPr>
        <w:t xml:space="preserve">In </w:t>
      </w:r>
      <w:r w:rsidRPr="00DD2F3D">
        <w:rPr>
          <w:rStyle w:val="Strong"/>
          <w:rFonts w:ascii="Lucida Fax" w:hAnsi="Lucida Fax"/>
          <w:i/>
          <w:sz w:val="26"/>
          <w:szCs w:val="26"/>
        </w:rPr>
        <w:t>Nicholas Roussos v Gulamhussein Habib Virani &amp; Another, Civil Appeal No.9 of 1993 (SC)</w:t>
      </w:r>
      <w:r w:rsidRPr="00DD2F3D">
        <w:rPr>
          <w:rFonts w:ascii="Lucida Fax" w:hAnsi="Lucida Fax"/>
          <w:sz w:val="26"/>
          <w:szCs w:val="26"/>
        </w:rPr>
        <w:t xml:space="preserve"> (unreported), the Supreme Court laid down some of the grounds or circumstances which may amount to </w:t>
      </w:r>
      <w:r w:rsidR="000A54BE" w:rsidRPr="00DD2F3D">
        <w:rPr>
          <w:rFonts w:ascii="Lucida Fax" w:hAnsi="Lucida Fax"/>
          <w:sz w:val="26"/>
          <w:szCs w:val="26"/>
        </w:rPr>
        <w:t>“</w:t>
      </w:r>
      <w:r w:rsidRPr="00DD2F3D">
        <w:rPr>
          <w:rFonts w:ascii="Lucida Fax" w:hAnsi="Lucida Fax"/>
          <w:i/>
          <w:sz w:val="26"/>
          <w:szCs w:val="26"/>
        </w:rPr>
        <w:t>sufficient cause</w:t>
      </w:r>
      <w:r w:rsidRPr="00DD2F3D">
        <w:rPr>
          <w:rFonts w:ascii="Lucida Fax" w:hAnsi="Lucida Fax"/>
          <w:sz w:val="26"/>
          <w:szCs w:val="26"/>
        </w:rPr>
        <w:t>.</w:t>
      </w:r>
      <w:r w:rsidR="000A54BE" w:rsidRPr="00DD2F3D">
        <w:rPr>
          <w:rFonts w:ascii="Lucida Fax" w:hAnsi="Lucida Fax"/>
          <w:sz w:val="26"/>
          <w:szCs w:val="26"/>
        </w:rPr>
        <w:t>”</w:t>
      </w:r>
      <w:r w:rsidRPr="00DD2F3D">
        <w:rPr>
          <w:rFonts w:ascii="Lucida Fax" w:hAnsi="Lucida Fax"/>
          <w:sz w:val="26"/>
          <w:szCs w:val="26"/>
        </w:rPr>
        <w:t xml:space="preserve"> They include mistake by an advocate th</w:t>
      </w:r>
      <w:r w:rsidR="00DD2F3D" w:rsidRPr="00DD2F3D">
        <w:rPr>
          <w:rFonts w:ascii="Lucida Fax" w:hAnsi="Lucida Fax"/>
          <w:sz w:val="26"/>
          <w:szCs w:val="26"/>
        </w:rPr>
        <w:t>r</w:t>
      </w:r>
      <w:r w:rsidRPr="00DD2F3D">
        <w:rPr>
          <w:rFonts w:ascii="Lucida Fax" w:hAnsi="Lucida Fax"/>
          <w:sz w:val="26"/>
          <w:szCs w:val="26"/>
        </w:rPr>
        <w:t>ough negligent, ignorance of procedure by an unrepresented defendant and illness by a party.</w:t>
      </w:r>
    </w:p>
    <w:p w:rsidR="00A047E3" w:rsidRPr="00013DF0" w:rsidRDefault="00A047E3" w:rsidP="00013DF0">
      <w:pPr>
        <w:pStyle w:val="NoSpacing"/>
        <w:spacing w:line="360" w:lineRule="auto"/>
        <w:jc w:val="both"/>
        <w:rPr>
          <w:rFonts w:ascii="Lucida Fax" w:hAnsi="Lucida Fax"/>
          <w:sz w:val="24"/>
          <w:szCs w:val="24"/>
        </w:rPr>
      </w:pPr>
      <w:r w:rsidRPr="00013DF0">
        <w:rPr>
          <w:rFonts w:ascii="Lucida Fax" w:hAnsi="Lucida Fax"/>
          <w:sz w:val="24"/>
          <w:szCs w:val="24"/>
        </w:rPr>
        <w:t xml:space="preserve">Taking into account the above explanation of the phrase </w:t>
      </w:r>
      <w:r w:rsidR="000A54BE" w:rsidRPr="00013DF0">
        <w:rPr>
          <w:rFonts w:ascii="Lucida Fax" w:hAnsi="Lucida Fax"/>
          <w:sz w:val="24"/>
          <w:szCs w:val="24"/>
        </w:rPr>
        <w:t>“</w:t>
      </w:r>
      <w:r w:rsidRPr="00013DF0">
        <w:rPr>
          <w:rFonts w:ascii="Lucida Fax" w:hAnsi="Lucida Fax"/>
          <w:i/>
          <w:sz w:val="24"/>
          <w:szCs w:val="24"/>
        </w:rPr>
        <w:t>good cause</w:t>
      </w:r>
      <w:r w:rsidRPr="00013DF0">
        <w:rPr>
          <w:rFonts w:ascii="Lucida Fax" w:hAnsi="Lucida Fax"/>
          <w:sz w:val="24"/>
          <w:szCs w:val="24"/>
        </w:rPr>
        <w:t>,</w:t>
      </w:r>
      <w:r w:rsidR="000A54BE" w:rsidRPr="00013DF0">
        <w:rPr>
          <w:rFonts w:ascii="Lucida Fax" w:hAnsi="Lucida Fax"/>
          <w:sz w:val="24"/>
          <w:szCs w:val="24"/>
        </w:rPr>
        <w:t>”</w:t>
      </w:r>
      <w:r w:rsidRPr="00013DF0">
        <w:rPr>
          <w:rFonts w:ascii="Lucida Fax" w:hAnsi="Lucida Fax"/>
          <w:sz w:val="24"/>
          <w:szCs w:val="24"/>
        </w:rPr>
        <w:t xml:space="preserve"> the Applicants had the burden to show why their failure to file an application for Leave to appear and defend the suit in time should be excused. This required them to state a justifiable reason why they did not take the necessary action. I have carefully perused the Affidavit in support of this Application and the submission of Counsel for the Applicants but I do not </w:t>
      </w:r>
      <w:r w:rsidR="00013DF0" w:rsidRPr="00013DF0">
        <w:rPr>
          <w:rFonts w:ascii="Lucida Fax" w:hAnsi="Lucida Fax"/>
          <w:sz w:val="24"/>
          <w:szCs w:val="24"/>
        </w:rPr>
        <w:t>find</w:t>
      </w:r>
      <w:r w:rsidRPr="00013DF0">
        <w:rPr>
          <w:rFonts w:ascii="Lucida Fax" w:hAnsi="Lucida Fax"/>
          <w:sz w:val="24"/>
          <w:szCs w:val="24"/>
        </w:rPr>
        <w:t xml:space="preserve"> any </w:t>
      </w:r>
      <w:r w:rsidR="00013DF0" w:rsidRPr="00013DF0">
        <w:rPr>
          <w:rFonts w:ascii="Lucida Fax" w:hAnsi="Lucida Fax"/>
          <w:sz w:val="24"/>
          <w:szCs w:val="24"/>
        </w:rPr>
        <w:t xml:space="preserve">cogent or sufficient </w:t>
      </w:r>
      <w:r w:rsidRPr="00013DF0">
        <w:rPr>
          <w:rFonts w:ascii="Lucida Fax" w:hAnsi="Lucida Fax"/>
          <w:sz w:val="24"/>
          <w:szCs w:val="24"/>
        </w:rPr>
        <w:t>reasons advanced by the Applicants for their inaction. </w:t>
      </w:r>
    </w:p>
    <w:p w:rsidR="00EF0CCD" w:rsidRPr="00A047E3" w:rsidRDefault="00EF0CCD" w:rsidP="00A047E3">
      <w:pPr>
        <w:pStyle w:val="NormalWeb"/>
        <w:spacing w:line="360" w:lineRule="auto"/>
        <w:jc w:val="both"/>
        <w:rPr>
          <w:rFonts w:ascii="Lucida Fax" w:hAnsi="Lucida Fax"/>
          <w:sz w:val="28"/>
          <w:szCs w:val="28"/>
        </w:rPr>
      </w:pPr>
      <w:r w:rsidRPr="00EF0CCD">
        <w:rPr>
          <w:rFonts w:ascii="Lucida Fax" w:hAnsi="Lucida Fax"/>
          <w:sz w:val="28"/>
          <w:szCs w:val="28"/>
        </w:rPr>
        <w:t xml:space="preserve">The </w:t>
      </w:r>
      <w:r>
        <w:rPr>
          <w:rFonts w:ascii="Lucida Fax" w:hAnsi="Lucida Fax"/>
          <w:sz w:val="28"/>
          <w:szCs w:val="28"/>
        </w:rPr>
        <w:t>other point I w</w:t>
      </w:r>
      <w:r w:rsidR="00013DF0">
        <w:rPr>
          <w:rFonts w:ascii="Lucida Fax" w:hAnsi="Lucida Fax"/>
          <w:sz w:val="28"/>
          <w:szCs w:val="28"/>
        </w:rPr>
        <w:t>ish</w:t>
      </w:r>
      <w:r>
        <w:rPr>
          <w:rFonts w:ascii="Lucida Fax" w:hAnsi="Lucida Fax"/>
          <w:sz w:val="28"/>
          <w:szCs w:val="28"/>
        </w:rPr>
        <w:t xml:space="preserve"> to note is the objection </w:t>
      </w:r>
      <w:r w:rsidR="000A54BE">
        <w:rPr>
          <w:rFonts w:ascii="Lucida Fax" w:hAnsi="Lucida Fax"/>
          <w:sz w:val="28"/>
          <w:szCs w:val="28"/>
        </w:rPr>
        <w:t xml:space="preserve">raised </w:t>
      </w:r>
      <w:r>
        <w:rPr>
          <w:rFonts w:ascii="Lucida Fax" w:hAnsi="Lucida Fax"/>
          <w:sz w:val="28"/>
          <w:szCs w:val="28"/>
        </w:rPr>
        <w:t xml:space="preserve">by Ms. </w:t>
      </w:r>
      <w:r w:rsidR="00CB64F6">
        <w:rPr>
          <w:rFonts w:ascii="Lucida Fax" w:hAnsi="Lucida Fax"/>
          <w:sz w:val="28"/>
          <w:szCs w:val="28"/>
        </w:rPr>
        <w:t>Athieno</w:t>
      </w:r>
      <w:r>
        <w:rPr>
          <w:rFonts w:ascii="Lucida Fax" w:hAnsi="Lucida Fax"/>
          <w:sz w:val="28"/>
          <w:szCs w:val="28"/>
        </w:rPr>
        <w:t xml:space="preserve"> that that the Affidavit filed by the </w:t>
      </w:r>
      <w:r w:rsidR="003F48ED">
        <w:rPr>
          <w:rFonts w:ascii="Lucida Fax" w:hAnsi="Lucida Fax"/>
          <w:sz w:val="28"/>
          <w:szCs w:val="28"/>
        </w:rPr>
        <w:t xml:space="preserve">Applicant </w:t>
      </w:r>
      <w:r w:rsidR="003F48ED" w:rsidRPr="00EF0CCD">
        <w:rPr>
          <w:rFonts w:ascii="Lucida Fax" w:hAnsi="Lucida Fax"/>
          <w:sz w:val="28"/>
          <w:szCs w:val="28"/>
        </w:rPr>
        <w:t>in</w:t>
      </w:r>
      <w:r w:rsidRPr="00EF0CCD">
        <w:rPr>
          <w:rFonts w:ascii="Lucida Fax" w:hAnsi="Lucida Fax"/>
          <w:sz w:val="28"/>
          <w:szCs w:val="28"/>
        </w:rPr>
        <w:t xml:space="preserve"> this case do</w:t>
      </w:r>
      <w:r w:rsidR="000A54BE">
        <w:rPr>
          <w:rFonts w:ascii="Lucida Fax" w:hAnsi="Lucida Fax"/>
          <w:sz w:val="28"/>
          <w:szCs w:val="28"/>
        </w:rPr>
        <w:t>es</w:t>
      </w:r>
      <w:r w:rsidRPr="00EF0CCD">
        <w:rPr>
          <w:rFonts w:ascii="Lucida Fax" w:hAnsi="Lucida Fax"/>
          <w:sz w:val="28"/>
          <w:szCs w:val="28"/>
        </w:rPr>
        <w:t xml:space="preserve"> not </w:t>
      </w:r>
      <w:r>
        <w:rPr>
          <w:rFonts w:ascii="Lucida Fax" w:hAnsi="Lucida Fax"/>
          <w:sz w:val="28"/>
          <w:szCs w:val="28"/>
        </w:rPr>
        <w:t xml:space="preserve">bear the signature in the stamp </w:t>
      </w:r>
      <w:r w:rsidR="00E50238">
        <w:rPr>
          <w:rFonts w:ascii="Lucida Fax" w:hAnsi="Lucida Fax"/>
          <w:sz w:val="28"/>
          <w:szCs w:val="28"/>
        </w:rPr>
        <w:t>neither was it</w:t>
      </w:r>
      <w:r>
        <w:rPr>
          <w:rFonts w:ascii="Lucida Fax" w:hAnsi="Lucida Fax"/>
          <w:sz w:val="28"/>
          <w:szCs w:val="28"/>
        </w:rPr>
        <w:t xml:space="preserve"> commissioned.</w:t>
      </w:r>
      <w:r w:rsidRPr="00EF0CCD">
        <w:rPr>
          <w:rFonts w:ascii="Lucida Fax" w:hAnsi="Lucida Fax"/>
          <w:sz w:val="28"/>
          <w:szCs w:val="28"/>
        </w:rPr>
        <w:t xml:space="preserve"> </w:t>
      </w:r>
      <w:r>
        <w:rPr>
          <w:rFonts w:ascii="Lucida Fax" w:hAnsi="Lucida Fax"/>
          <w:sz w:val="28"/>
          <w:szCs w:val="28"/>
        </w:rPr>
        <w:t>T</w:t>
      </w:r>
      <w:r w:rsidRPr="00EF0CCD">
        <w:rPr>
          <w:rFonts w:ascii="Lucida Fax" w:hAnsi="Lucida Fax"/>
          <w:sz w:val="28"/>
          <w:szCs w:val="28"/>
        </w:rPr>
        <w:t xml:space="preserve">he </w:t>
      </w:r>
      <w:r>
        <w:rPr>
          <w:rFonts w:ascii="Lucida Fax" w:hAnsi="Lucida Fax"/>
          <w:sz w:val="28"/>
          <w:szCs w:val="28"/>
        </w:rPr>
        <w:t>Applicant</w:t>
      </w:r>
      <w:r w:rsidRPr="00EF0CCD">
        <w:rPr>
          <w:rFonts w:ascii="Lucida Fax" w:hAnsi="Lucida Fax"/>
          <w:sz w:val="28"/>
          <w:szCs w:val="28"/>
        </w:rPr>
        <w:t>’s Counsel does not dispute th</w:t>
      </w:r>
      <w:r w:rsidR="00E50238">
        <w:rPr>
          <w:rFonts w:ascii="Lucida Fax" w:hAnsi="Lucida Fax"/>
          <w:sz w:val="28"/>
          <w:szCs w:val="28"/>
        </w:rPr>
        <w:t>is</w:t>
      </w:r>
      <w:r w:rsidRPr="00EF0CCD">
        <w:rPr>
          <w:rFonts w:ascii="Lucida Fax" w:hAnsi="Lucida Fax"/>
          <w:sz w:val="28"/>
          <w:szCs w:val="28"/>
        </w:rPr>
        <w:t xml:space="preserve"> fact</w:t>
      </w:r>
      <w:r>
        <w:rPr>
          <w:rFonts w:ascii="Lucida Fax" w:hAnsi="Lucida Fax"/>
          <w:sz w:val="28"/>
          <w:szCs w:val="28"/>
        </w:rPr>
        <w:t xml:space="preserve"> </w:t>
      </w:r>
      <w:r w:rsidR="00E50238">
        <w:rPr>
          <w:rFonts w:ascii="Lucida Fax" w:hAnsi="Lucida Fax"/>
          <w:sz w:val="28"/>
          <w:szCs w:val="28"/>
        </w:rPr>
        <w:t>and she</w:t>
      </w:r>
      <w:r>
        <w:rPr>
          <w:rFonts w:ascii="Lucida Fax" w:hAnsi="Lucida Fax"/>
          <w:sz w:val="28"/>
          <w:szCs w:val="28"/>
        </w:rPr>
        <w:t xml:space="preserve"> did </w:t>
      </w:r>
      <w:r w:rsidR="00E50238">
        <w:rPr>
          <w:rFonts w:ascii="Lucida Fax" w:hAnsi="Lucida Fax"/>
          <w:sz w:val="28"/>
          <w:szCs w:val="28"/>
        </w:rPr>
        <w:t>not also</w:t>
      </w:r>
      <w:r>
        <w:rPr>
          <w:rFonts w:ascii="Lucida Fax" w:hAnsi="Lucida Fax"/>
          <w:sz w:val="28"/>
          <w:szCs w:val="28"/>
        </w:rPr>
        <w:t xml:space="preserve"> submit on the same.</w:t>
      </w:r>
      <w:r w:rsidRPr="00EF0CCD">
        <w:rPr>
          <w:rFonts w:ascii="Lucida Fax" w:hAnsi="Lucida Fax"/>
          <w:sz w:val="28"/>
          <w:szCs w:val="28"/>
        </w:rPr>
        <w:t xml:space="preserve"> I</w:t>
      </w:r>
      <w:r w:rsidR="00E50238">
        <w:rPr>
          <w:rFonts w:ascii="Lucida Fax" w:hAnsi="Lucida Fax"/>
          <w:sz w:val="28"/>
          <w:szCs w:val="28"/>
        </w:rPr>
        <w:t>n</w:t>
      </w:r>
      <w:r w:rsidRPr="00EF0CCD">
        <w:rPr>
          <w:rFonts w:ascii="Lucida Fax" w:hAnsi="Lucida Fax"/>
          <w:sz w:val="28"/>
          <w:szCs w:val="28"/>
        </w:rPr>
        <w:t xml:space="preserve"> </w:t>
      </w:r>
      <w:r w:rsidR="00E50238">
        <w:rPr>
          <w:rFonts w:ascii="Lucida Fax" w:hAnsi="Lucida Fax"/>
          <w:sz w:val="28"/>
          <w:szCs w:val="28"/>
        </w:rPr>
        <w:t>the case of</w:t>
      </w:r>
      <w:r>
        <w:rPr>
          <w:rStyle w:val="scayt-misspell"/>
          <w:rFonts w:ascii="Lucida Fax" w:hAnsi="Lucida Fax"/>
          <w:sz w:val="28"/>
          <w:szCs w:val="28"/>
        </w:rPr>
        <w:t xml:space="preserve"> </w:t>
      </w:r>
      <w:r w:rsidRPr="00EF0CCD">
        <w:rPr>
          <w:rStyle w:val="Strong"/>
          <w:rFonts w:ascii="Lucida Fax" w:hAnsi="Lucida Fax"/>
          <w:i/>
          <w:sz w:val="28"/>
          <w:szCs w:val="28"/>
        </w:rPr>
        <w:t xml:space="preserve">Sagu V </w:t>
      </w:r>
      <w:r w:rsidRPr="00EF0CCD">
        <w:rPr>
          <w:rStyle w:val="scayt-misspell"/>
          <w:rFonts w:ascii="Lucida Fax" w:hAnsi="Lucida Fax"/>
          <w:b/>
          <w:bCs/>
          <w:i/>
          <w:sz w:val="28"/>
          <w:szCs w:val="28"/>
        </w:rPr>
        <w:t>Roadmaster</w:t>
      </w:r>
      <w:r w:rsidRPr="00EF0CCD">
        <w:rPr>
          <w:rStyle w:val="Strong"/>
          <w:rFonts w:ascii="Lucida Fax" w:hAnsi="Lucida Fax"/>
          <w:i/>
          <w:sz w:val="28"/>
          <w:szCs w:val="28"/>
        </w:rPr>
        <w:t xml:space="preserve"> Cycles (U) Ltd [2002] 1 EA 258 (</w:t>
      </w:r>
      <w:r w:rsidRPr="00EF0CCD">
        <w:rPr>
          <w:rStyle w:val="scayt-misspell"/>
          <w:rFonts w:ascii="Lucida Fax" w:hAnsi="Lucida Fax"/>
          <w:b/>
          <w:bCs/>
          <w:i/>
          <w:sz w:val="28"/>
          <w:szCs w:val="28"/>
        </w:rPr>
        <w:t>CAU</w:t>
      </w:r>
      <w:r w:rsidRPr="00EF0CCD">
        <w:rPr>
          <w:rStyle w:val="Strong"/>
          <w:rFonts w:ascii="Lucida Fax" w:hAnsi="Lucida Fax"/>
          <w:i/>
          <w:sz w:val="28"/>
          <w:szCs w:val="28"/>
        </w:rPr>
        <w:t>)</w:t>
      </w:r>
      <w:r w:rsidR="00E50238">
        <w:rPr>
          <w:rStyle w:val="Strong"/>
          <w:rFonts w:ascii="Lucida Fax" w:hAnsi="Lucida Fax"/>
          <w:i/>
          <w:sz w:val="28"/>
          <w:szCs w:val="28"/>
        </w:rPr>
        <w:t>,</w:t>
      </w:r>
      <w:r w:rsidRPr="00EF0CCD">
        <w:rPr>
          <w:rStyle w:val="Strong"/>
          <w:rFonts w:ascii="Lucida Fax" w:hAnsi="Lucida Fax"/>
          <w:sz w:val="28"/>
          <w:szCs w:val="28"/>
        </w:rPr>
        <w:t xml:space="preserve"> </w:t>
      </w:r>
      <w:r w:rsidR="00E50238" w:rsidRPr="00E50238">
        <w:rPr>
          <w:rStyle w:val="Strong"/>
          <w:rFonts w:ascii="Lucida Fax" w:hAnsi="Lucida Fax"/>
          <w:b w:val="0"/>
          <w:sz w:val="28"/>
          <w:szCs w:val="28"/>
        </w:rPr>
        <w:t xml:space="preserve">it was held </w:t>
      </w:r>
      <w:r w:rsidRPr="00EF0CCD">
        <w:rPr>
          <w:rFonts w:ascii="Lucida Fax" w:hAnsi="Lucida Fax"/>
          <w:sz w:val="28"/>
          <w:szCs w:val="28"/>
        </w:rPr>
        <w:t xml:space="preserve">that a defect in the </w:t>
      </w:r>
      <w:r w:rsidRPr="00EF0CCD">
        <w:rPr>
          <w:rStyle w:val="scayt-misspell"/>
          <w:rFonts w:ascii="Lucida Fax" w:hAnsi="Lucida Fax"/>
          <w:sz w:val="28"/>
          <w:szCs w:val="28"/>
        </w:rPr>
        <w:t>jurat</w:t>
      </w:r>
      <w:r w:rsidRPr="00EF0CCD">
        <w:rPr>
          <w:rFonts w:ascii="Lucida Fax" w:hAnsi="Lucida Fax"/>
          <w:sz w:val="28"/>
          <w:szCs w:val="28"/>
        </w:rPr>
        <w:t xml:space="preserve"> or any i</w:t>
      </w:r>
      <w:r>
        <w:rPr>
          <w:rFonts w:ascii="Lucida Fax" w:hAnsi="Lucida Fax"/>
          <w:sz w:val="28"/>
          <w:szCs w:val="28"/>
        </w:rPr>
        <w:t>rregularity in the form of the A</w:t>
      </w:r>
      <w:r w:rsidRPr="00EF0CCD">
        <w:rPr>
          <w:rFonts w:ascii="Lucida Fax" w:hAnsi="Lucida Fax"/>
          <w:sz w:val="28"/>
          <w:szCs w:val="28"/>
        </w:rPr>
        <w:t xml:space="preserve">ffidavit cannot vitiate an affidavit in view of </w:t>
      </w:r>
      <w:r w:rsidR="00397CC0">
        <w:rPr>
          <w:rFonts w:ascii="Lucida Fax" w:hAnsi="Lucida Fax"/>
          <w:sz w:val="28"/>
          <w:szCs w:val="28"/>
        </w:rPr>
        <w:t>A</w:t>
      </w:r>
      <w:r w:rsidRPr="00EF0CCD">
        <w:rPr>
          <w:rFonts w:ascii="Lucida Fax" w:hAnsi="Lucida Fax"/>
          <w:sz w:val="28"/>
          <w:szCs w:val="28"/>
        </w:rPr>
        <w:t>rticle 126</w:t>
      </w:r>
      <w:r w:rsidR="00013DF0">
        <w:rPr>
          <w:rFonts w:ascii="Lucida Fax" w:hAnsi="Lucida Fax"/>
          <w:sz w:val="28"/>
          <w:szCs w:val="28"/>
        </w:rPr>
        <w:t xml:space="preserve"> </w:t>
      </w:r>
      <w:r w:rsidR="00397CC0">
        <w:rPr>
          <w:rFonts w:ascii="Lucida Fax" w:hAnsi="Lucida Fax"/>
          <w:sz w:val="28"/>
          <w:szCs w:val="28"/>
        </w:rPr>
        <w:t xml:space="preserve">(2) </w:t>
      </w:r>
      <w:r w:rsidRPr="00EF0CCD">
        <w:rPr>
          <w:rFonts w:ascii="Lucida Fax" w:hAnsi="Lucida Fax"/>
          <w:sz w:val="28"/>
          <w:szCs w:val="28"/>
        </w:rPr>
        <w:t>(e) of the Constitution</w:t>
      </w:r>
      <w:r w:rsidR="00397CC0">
        <w:rPr>
          <w:rFonts w:ascii="Lucida Fax" w:hAnsi="Lucida Fax"/>
          <w:sz w:val="28"/>
          <w:szCs w:val="28"/>
        </w:rPr>
        <w:t xml:space="preserve"> of the Republic of Uganda</w:t>
      </w:r>
      <w:r w:rsidR="000C131C">
        <w:rPr>
          <w:rFonts w:ascii="Lucida Fax" w:hAnsi="Lucida Fax"/>
          <w:sz w:val="28"/>
          <w:szCs w:val="28"/>
        </w:rPr>
        <w:t>.</w:t>
      </w:r>
      <w:r w:rsidRPr="00EF0CCD">
        <w:rPr>
          <w:rFonts w:ascii="Lucida Fax" w:hAnsi="Lucida Fax"/>
          <w:sz w:val="28"/>
          <w:szCs w:val="28"/>
        </w:rPr>
        <w:t xml:space="preserve"> </w:t>
      </w:r>
      <w:r w:rsidR="000C131C">
        <w:rPr>
          <w:rFonts w:ascii="Lucida Fax" w:hAnsi="Lucida Fax"/>
          <w:sz w:val="28"/>
          <w:szCs w:val="28"/>
        </w:rPr>
        <w:t xml:space="preserve"> Further it was held that a</w:t>
      </w:r>
      <w:r w:rsidRPr="00EF0CCD">
        <w:rPr>
          <w:rFonts w:ascii="Lucida Fax" w:hAnsi="Lucida Fax"/>
          <w:sz w:val="28"/>
          <w:szCs w:val="28"/>
        </w:rPr>
        <w:t xml:space="preserve"> Judge has </w:t>
      </w:r>
      <w:r>
        <w:rPr>
          <w:rFonts w:ascii="Lucida Fax" w:hAnsi="Lucida Fax"/>
          <w:sz w:val="28"/>
          <w:szCs w:val="28"/>
        </w:rPr>
        <w:t>power to order that an undated A</w:t>
      </w:r>
      <w:r w:rsidRPr="00EF0CCD">
        <w:rPr>
          <w:rFonts w:ascii="Lucida Fax" w:hAnsi="Lucida Fax"/>
          <w:sz w:val="28"/>
          <w:szCs w:val="28"/>
        </w:rPr>
        <w:t xml:space="preserve">ffidavit be </w:t>
      </w:r>
      <w:r>
        <w:rPr>
          <w:rFonts w:ascii="Lucida Fax" w:hAnsi="Lucida Fax"/>
          <w:sz w:val="28"/>
          <w:szCs w:val="28"/>
        </w:rPr>
        <w:t xml:space="preserve">commissioned and signed </w:t>
      </w:r>
      <w:r w:rsidR="000C131C">
        <w:rPr>
          <w:rFonts w:ascii="Lucida Fax" w:hAnsi="Lucida Fax"/>
          <w:sz w:val="28"/>
          <w:szCs w:val="28"/>
        </w:rPr>
        <w:t xml:space="preserve">but </w:t>
      </w:r>
      <w:r>
        <w:rPr>
          <w:rFonts w:ascii="Lucida Fax" w:hAnsi="Lucida Fax"/>
          <w:sz w:val="28"/>
          <w:szCs w:val="28"/>
        </w:rPr>
        <w:t>Court</w:t>
      </w:r>
      <w:r w:rsidRPr="00EF0CCD">
        <w:rPr>
          <w:rFonts w:ascii="Lucida Fax" w:hAnsi="Lucida Fax"/>
          <w:sz w:val="28"/>
          <w:szCs w:val="28"/>
        </w:rPr>
        <w:t xml:space="preserve"> may penalize the offending party in costs. The same position was stated in </w:t>
      </w:r>
      <w:r w:rsidRPr="003F48ED">
        <w:rPr>
          <w:rStyle w:val="scayt-misspell"/>
          <w:rFonts w:ascii="Lucida Fax" w:hAnsi="Lucida Fax"/>
          <w:b/>
          <w:bCs/>
          <w:i/>
          <w:sz w:val="28"/>
          <w:szCs w:val="28"/>
        </w:rPr>
        <w:t>Kebirungi</w:t>
      </w:r>
      <w:r w:rsidRPr="003F48ED">
        <w:rPr>
          <w:rStyle w:val="Strong"/>
          <w:rFonts w:ascii="Lucida Fax" w:hAnsi="Lucida Fax"/>
          <w:i/>
          <w:sz w:val="28"/>
          <w:szCs w:val="28"/>
        </w:rPr>
        <w:t xml:space="preserve"> Justine </w:t>
      </w:r>
      <w:r w:rsidRPr="003F48ED">
        <w:rPr>
          <w:rStyle w:val="Strong"/>
          <w:rFonts w:ascii="Lucida Fax" w:hAnsi="Lucida Fax"/>
          <w:i/>
          <w:sz w:val="28"/>
          <w:szCs w:val="28"/>
        </w:rPr>
        <w:lastRenderedPageBreak/>
        <w:t>V M/S Road Trainers &amp; 2 Ors MA No. 285 of 2003 arising from Civil Suit No. 687 of 2002,</w:t>
      </w:r>
      <w:r w:rsidRPr="00EF0CCD">
        <w:rPr>
          <w:rStyle w:val="Strong"/>
          <w:rFonts w:ascii="Lucida Fax" w:hAnsi="Lucida Fax"/>
          <w:sz w:val="28"/>
          <w:szCs w:val="28"/>
        </w:rPr>
        <w:t xml:space="preserve"> </w:t>
      </w:r>
      <w:r w:rsidR="000C131C" w:rsidRPr="000C131C">
        <w:rPr>
          <w:rStyle w:val="Strong"/>
          <w:rFonts w:ascii="Lucida Fax" w:hAnsi="Lucida Fax"/>
          <w:b w:val="0"/>
          <w:sz w:val="28"/>
          <w:szCs w:val="28"/>
        </w:rPr>
        <w:t>where</w:t>
      </w:r>
      <w:r w:rsidR="000C131C">
        <w:rPr>
          <w:rStyle w:val="scayt-misspell"/>
          <w:rFonts w:ascii="Lucida Fax" w:hAnsi="Lucida Fax"/>
          <w:sz w:val="28"/>
          <w:szCs w:val="28"/>
        </w:rPr>
        <w:t xml:space="preserve"> Honourable </w:t>
      </w:r>
      <w:r w:rsidRPr="00EF0CCD">
        <w:rPr>
          <w:rStyle w:val="scayt-misspell"/>
          <w:rFonts w:ascii="Lucida Fax" w:hAnsi="Lucida Fax"/>
          <w:sz w:val="28"/>
          <w:szCs w:val="28"/>
        </w:rPr>
        <w:t>Ruby</w:t>
      </w:r>
      <w:r w:rsidRPr="00EF0CCD">
        <w:rPr>
          <w:rFonts w:ascii="Lucida Fax" w:hAnsi="Lucida Fax"/>
          <w:sz w:val="28"/>
          <w:szCs w:val="28"/>
        </w:rPr>
        <w:t xml:space="preserve"> </w:t>
      </w:r>
      <w:r w:rsidRPr="00EF0CCD">
        <w:rPr>
          <w:rStyle w:val="scayt-misspell"/>
          <w:rFonts w:ascii="Lucida Fax" w:hAnsi="Lucida Fax"/>
          <w:sz w:val="28"/>
          <w:szCs w:val="28"/>
        </w:rPr>
        <w:t>Aweri</w:t>
      </w:r>
      <w:r w:rsidRPr="00EF0CCD">
        <w:rPr>
          <w:rFonts w:ascii="Lucida Fax" w:hAnsi="Lucida Fax"/>
          <w:sz w:val="28"/>
          <w:szCs w:val="28"/>
        </w:rPr>
        <w:t xml:space="preserve"> </w:t>
      </w:r>
      <w:r w:rsidRPr="00EF0CCD">
        <w:rPr>
          <w:rStyle w:val="scayt-misspell"/>
          <w:rFonts w:ascii="Lucida Fax" w:hAnsi="Lucida Fax"/>
          <w:sz w:val="28"/>
          <w:szCs w:val="28"/>
        </w:rPr>
        <w:t>Opio</w:t>
      </w:r>
      <w:r w:rsidRPr="00EF0CCD">
        <w:rPr>
          <w:rFonts w:ascii="Lucida Fax" w:hAnsi="Lucida Fax"/>
          <w:sz w:val="28"/>
          <w:szCs w:val="28"/>
        </w:rPr>
        <w:t xml:space="preserve"> J</w:t>
      </w:r>
      <w:r w:rsidR="00013DF0">
        <w:rPr>
          <w:rFonts w:ascii="Lucida Fax" w:hAnsi="Lucida Fax"/>
          <w:sz w:val="28"/>
          <w:szCs w:val="28"/>
        </w:rPr>
        <w:t>.</w:t>
      </w:r>
      <w:r w:rsidR="000C131C">
        <w:rPr>
          <w:rFonts w:ascii="Lucida Fax" w:hAnsi="Lucida Fax"/>
          <w:sz w:val="28"/>
          <w:szCs w:val="28"/>
        </w:rPr>
        <w:t xml:space="preserve"> made some observations.</w:t>
      </w:r>
      <w:r>
        <w:rPr>
          <w:rFonts w:ascii="Lucida Fax" w:hAnsi="Lucida Fax"/>
          <w:sz w:val="28"/>
          <w:szCs w:val="28"/>
        </w:rPr>
        <w:t xml:space="preserve"> I take note of the fact that Counsel for the Applicant did not take any step to show that the defect in the Affidavit was an oversight or otherwise. In that regard, I find th</w:t>
      </w:r>
      <w:r w:rsidR="000C131C">
        <w:rPr>
          <w:rFonts w:ascii="Lucida Fax" w:hAnsi="Lucida Fax"/>
          <w:sz w:val="28"/>
          <w:szCs w:val="28"/>
        </w:rPr>
        <w:t>at the</w:t>
      </w:r>
      <w:r>
        <w:rPr>
          <w:rFonts w:ascii="Lucida Fax" w:hAnsi="Lucida Fax"/>
          <w:sz w:val="28"/>
          <w:szCs w:val="28"/>
        </w:rPr>
        <w:t xml:space="preserve"> Affidavit filed by Counsel </w:t>
      </w:r>
      <w:r w:rsidR="000C131C">
        <w:rPr>
          <w:rFonts w:ascii="Lucida Fax" w:hAnsi="Lucida Fax"/>
          <w:sz w:val="28"/>
          <w:szCs w:val="28"/>
        </w:rPr>
        <w:t>was</w:t>
      </w:r>
      <w:r>
        <w:rPr>
          <w:rFonts w:ascii="Lucida Fax" w:hAnsi="Lucida Fax"/>
          <w:sz w:val="28"/>
          <w:szCs w:val="28"/>
        </w:rPr>
        <w:t xml:space="preserve"> incompetent and </w:t>
      </w:r>
      <w:r w:rsidR="000C131C">
        <w:rPr>
          <w:rFonts w:ascii="Lucida Fax" w:hAnsi="Lucida Fax"/>
          <w:sz w:val="28"/>
          <w:szCs w:val="28"/>
        </w:rPr>
        <w:t>I accordingly strike it out</w:t>
      </w:r>
      <w:r>
        <w:rPr>
          <w:rFonts w:ascii="Lucida Fax" w:hAnsi="Lucida Fax"/>
          <w:sz w:val="28"/>
          <w:szCs w:val="28"/>
        </w:rPr>
        <w:t>.</w:t>
      </w:r>
    </w:p>
    <w:p w:rsidR="003D0339" w:rsidRDefault="0085236D" w:rsidP="003D0339">
      <w:pPr>
        <w:pStyle w:val="NormalWeb"/>
        <w:spacing w:line="360" w:lineRule="auto"/>
        <w:jc w:val="both"/>
        <w:rPr>
          <w:rFonts w:ascii="Lucida Fax" w:hAnsi="Lucida Fax"/>
          <w:sz w:val="28"/>
          <w:szCs w:val="28"/>
        </w:rPr>
      </w:pPr>
      <w:r w:rsidRPr="0085236D">
        <w:rPr>
          <w:rStyle w:val="Emphasis"/>
          <w:rFonts w:ascii="Lucida Fax" w:hAnsi="Lucida Fax"/>
          <w:i w:val="0"/>
          <w:sz w:val="28"/>
          <w:szCs w:val="28"/>
        </w:rPr>
        <w:t>In my considered opinion, I f</w:t>
      </w:r>
      <w:r>
        <w:rPr>
          <w:rStyle w:val="Emphasis"/>
          <w:rFonts w:ascii="Lucida Fax" w:hAnsi="Lucida Fax"/>
          <w:i w:val="0"/>
          <w:sz w:val="28"/>
          <w:szCs w:val="28"/>
        </w:rPr>
        <w:t xml:space="preserve">ind that the Applicant and her Counsel have not furnished </w:t>
      </w:r>
      <w:r w:rsidR="00013DF0">
        <w:rPr>
          <w:rStyle w:val="Emphasis"/>
          <w:rFonts w:ascii="Lucida Fax" w:hAnsi="Lucida Fax"/>
          <w:i w:val="0"/>
          <w:sz w:val="28"/>
          <w:szCs w:val="28"/>
        </w:rPr>
        <w:t xml:space="preserve">this honourable </w:t>
      </w:r>
      <w:r>
        <w:rPr>
          <w:rStyle w:val="Emphasis"/>
          <w:rFonts w:ascii="Lucida Fax" w:hAnsi="Lucida Fax"/>
          <w:i w:val="0"/>
          <w:sz w:val="28"/>
          <w:szCs w:val="28"/>
        </w:rPr>
        <w:t>C</w:t>
      </w:r>
      <w:r w:rsidRPr="0085236D">
        <w:rPr>
          <w:rStyle w:val="Emphasis"/>
          <w:rFonts w:ascii="Lucida Fax" w:hAnsi="Lucida Fax"/>
          <w:i w:val="0"/>
          <w:sz w:val="28"/>
          <w:szCs w:val="28"/>
        </w:rPr>
        <w:t xml:space="preserve">ourt with </w:t>
      </w:r>
      <w:r w:rsidR="00013DF0">
        <w:rPr>
          <w:rStyle w:val="Emphasis"/>
          <w:rFonts w:ascii="Lucida Fax" w:hAnsi="Lucida Fax"/>
          <w:i w:val="0"/>
          <w:sz w:val="28"/>
          <w:szCs w:val="28"/>
        </w:rPr>
        <w:t>“</w:t>
      </w:r>
      <w:r w:rsidRPr="00013DF0">
        <w:rPr>
          <w:rStyle w:val="Emphasis"/>
          <w:rFonts w:ascii="Lucida Fax" w:hAnsi="Lucida Fax"/>
          <w:sz w:val="28"/>
          <w:szCs w:val="28"/>
        </w:rPr>
        <w:t>sufficient cause</w:t>
      </w:r>
      <w:r w:rsidR="00013DF0">
        <w:rPr>
          <w:rStyle w:val="Emphasis"/>
          <w:rFonts w:ascii="Lucida Fax" w:hAnsi="Lucida Fax"/>
          <w:i w:val="0"/>
          <w:sz w:val="28"/>
          <w:szCs w:val="28"/>
        </w:rPr>
        <w:t>”</w:t>
      </w:r>
      <w:r>
        <w:rPr>
          <w:rStyle w:val="Emphasis"/>
          <w:rFonts w:ascii="Lucida Fax" w:hAnsi="Lucida Fax"/>
          <w:i w:val="0"/>
          <w:sz w:val="28"/>
          <w:szCs w:val="28"/>
        </w:rPr>
        <w:t xml:space="preserve"> for not </w:t>
      </w:r>
      <w:r w:rsidR="00013DF0">
        <w:rPr>
          <w:rStyle w:val="Emphasis"/>
          <w:rFonts w:ascii="Lucida Fax" w:hAnsi="Lucida Fax"/>
          <w:i w:val="0"/>
          <w:sz w:val="28"/>
          <w:szCs w:val="28"/>
        </w:rPr>
        <w:t xml:space="preserve">entering an </w:t>
      </w:r>
      <w:r>
        <w:rPr>
          <w:rStyle w:val="Emphasis"/>
          <w:rFonts w:ascii="Lucida Fax" w:hAnsi="Lucida Fax"/>
          <w:i w:val="0"/>
          <w:sz w:val="28"/>
          <w:szCs w:val="28"/>
        </w:rPr>
        <w:t>appear</w:t>
      </w:r>
      <w:r w:rsidR="00013DF0">
        <w:rPr>
          <w:rStyle w:val="Emphasis"/>
          <w:rFonts w:ascii="Lucida Fax" w:hAnsi="Lucida Fax"/>
          <w:i w:val="0"/>
          <w:sz w:val="28"/>
          <w:szCs w:val="28"/>
        </w:rPr>
        <w:t>ance</w:t>
      </w:r>
      <w:r>
        <w:rPr>
          <w:rStyle w:val="Emphasis"/>
          <w:rFonts w:ascii="Lucida Fax" w:hAnsi="Lucida Fax"/>
          <w:i w:val="0"/>
          <w:sz w:val="28"/>
          <w:szCs w:val="28"/>
        </w:rPr>
        <w:t xml:space="preserve"> when the A</w:t>
      </w:r>
      <w:r w:rsidRPr="0085236D">
        <w:rPr>
          <w:rStyle w:val="Emphasis"/>
          <w:rFonts w:ascii="Lucida Fax" w:hAnsi="Lucida Fax"/>
          <w:i w:val="0"/>
          <w:sz w:val="28"/>
          <w:szCs w:val="28"/>
        </w:rPr>
        <w:t xml:space="preserve">pplication </w:t>
      </w:r>
      <w:r>
        <w:rPr>
          <w:rStyle w:val="Emphasis"/>
          <w:rFonts w:ascii="Lucida Fax" w:hAnsi="Lucida Fax"/>
          <w:i w:val="0"/>
          <w:sz w:val="28"/>
          <w:szCs w:val="28"/>
        </w:rPr>
        <w:t>for a Default Judgment was entered</w:t>
      </w:r>
      <w:r w:rsidR="003D0339" w:rsidRPr="00A047E3">
        <w:rPr>
          <w:rFonts w:ascii="Lucida Fax" w:hAnsi="Lucida Fax"/>
          <w:sz w:val="28"/>
          <w:szCs w:val="28"/>
        </w:rPr>
        <w:t>.</w:t>
      </w:r>
    </w:p>
    <w:p w:rsidR="007D3F32" w:rsidRPr="000C131C" w:rsidRDefault="003D0339" w:rsidP="000C131C">
      <w:pPr>
        <w:pStyle w:val="NormalWeb"/>
        <w:spacing w:line="360" w:lineRule="auto"/>
        <w:jc w:val="both"/>
        <w:rPr>
          <w:rFonts w:ascii="Lucida Fax" w:hAnsi="Lucida Fax"/>
          <w:i/>
          <w:sz w:val="28"/>
          <w:szCs w:val="28"/>
        </w:rPr>
      </w:pPr>
      <w:r>
        <w:rPr>
          <w:rFonts w:ascii="Lucida Fax" w:hAnsi="Lucida Fax"/>
          <w:i/>
          <w:sz w:val="28"/>
          <w:szCs w:val="28"/>
        </w:rPr>
        <w:t xml:space="preserve"> </w:t>
      </w:r>
      <w:r w:rsidR="00872039" w:rsidRPr="00872039">
        <w:rPr>
          <w:rFonts w:ascii="Lucida Fax" w:hAnsi="Lucida Fax"/>
          <w:sz w:val="28"/>
          <w:szCs w:val="28"/>
        </w:rPr>
        <w:t xml:space="preserve">In the circumstances, </w:t>
      </w:r>
      <w:r>
        <w:rPr>
          <w:rFonts w:ascii="Lucida Fax" w:hAnsi="Lucida Fax"/>
          <w:sz w:val="28"/>
          <w:szCs w:val="28"/>
        </w:rPr>
        <w:t>this C</w:t>
      </w:r>
      <w:r w:rsidRPr="00A047E3">
        <w:rPr>
          <w:rFonts w:ascii="Lucida Fax" w:hAnsi="Lucida Fax"/>
          <w:sz w:val="28"/>
          <w:szCs w:val="28"/>
        </w:rPr>
        <w:t xml:space="preserve">ourt has </w:t>
      </w:r>
      <w:r>
        <w:rPr>
          <w:rFonts w:ascii="Lucida Fax" w:hAnsi="Lucida Fax"/>
          <w:sz w:val="28"/>
          <w:szCs w:val="28"/>
        </w:rPr>
        <w:t>no option but to dismiss this A</w:t>
      </w:r>
      <w:r w:rsidRPr="00A047E3">
        <w:rPr>
          <w:rFonts w:ascii="Lucida Fax" w:hAnsi="Lucida Fax"/>
          <w:sz w:val="28"/>
          <w:szCs w:val="28"/>
        </w:rPr>
        <w:t>pplication</w:t>
      </w:r>
      <w:r>
        <w:rPr>
          <w:rFonts w:ascii="Lucida Fax" w:hAnsi="Lucida Fax"/>
          <w:sz w:val="28"/>
          <w:szCs w:val="28"/>
        </w:rPr>
        <w:t>.</w:t>
      </w:r>
      <w:r w:rsidR="00872039" w:rsidRPr="00872039">
        <w:rPr>
          <w:rFonts w:ascii="Lucida Fax" w:hAnsi="Lucida Fax"/>
          <w:sz w:val="28"/>
          <w:szCs w:val="28"/>
        </w:rPr>
        <w:t> </w:t>
      </w:r>
      <w:r w:rsidR="00872039">
        <w:rPr>
          <w:rFonts w:ascii="Lucida Fax" w:hAnsi="Lucida Fax"/>
          <w:sz w:val="28"/>
          <w:szCs w:val="28"/>
        </w:rPr>
        <w:t>Costs of this Application are awarded to the Respondent and it shall be paid by C</w:t>
      </w:r>
      <w:r w:rsidR="00872039" w:rsidRPr="00872039">
        <w:rPr>
          <w:rFonts w:ascii="Lucida Fax" w:hAnsi="Lucida Fax"/>
          <w:sz w:val="28"/>
          <w:szCs w:val="28"/>
        </w:rPr>
        <w:t xml:space="preserve">ounsel for the </w:t>
      </w:r>
      <w:r w:rsidR="00872039">
        <w:rPr>
          <w:rFonts w:ascii="Lucida Fax" w:hAnsi="Lucida Fax"/>
          <w:sz w:val="28"/>
          <w:szCs w:val="28"/>
        </w:rPr>
        <w:t>Applicant</w:t>
      </w:r>
      <w:r w:rsidR="00872039" w:rsidRPr="00872039">
        <w:rPr>
          <w:rFonts w:ascii="Lucida Fax" w:hAnsi="Lucida Fax"/>
          <w:sz w:val="28"/>
          <w:szCs w:val="28"/>
        </w:rPr>
        <w:t xml:space="preserve"> personally because </w:t>
      </w:r>
      <w:r w:rsidR="00013DF0">
        <w:rPr>
          <w:rFonts w:ascii="Lucida Fax" w:hAnsi="Lucida Fax"/>
          <w:sz w:val="28"/>
          <w:szCs w:val="28"/>
        </w:rPr>
        <w:t xml:space="preserve">of </w:t>
      </w:r>
      <w:r w:rsidR="00872039" w:rsidRPr="00872039">
        <w:rPr>
          <w:rFonts w:ascii="Lucida Fax" w:hAnsi="Lucida Fax"/>
          <w:sz w:val="28"/>
          <w:szCs w:val="28"/>
        </w:rPr>
        <w:t>h</w:t>
      </w:r>
      <w:r w:rsidR="00872039">
        <w:rPr>
          <w:rFonts w:ascii="Lucida Fax" w:hAnsi="Lucida Fax"/>
          <w:sz w:val="28"/>
          <w:szCs w:val="28"/>
        </w:rPr>
        <w:t>er</w:t>
      </w:r>
      <w:r w:rsidR="00872039" w:rsidRPr="00872039">
        <w:rPr>
          <w:rFonts w:ascii="Lucida Fax" w:hAnsi="Lucida Fax"/>
          <w:sz w:val="28"/>
          <w:szCs w:val="28"/>
        </w:rPr>
        <w:t xml:space="preserve"> failure to act in time </w:t>
      </w:r>
      <w:r w:rsidR="000C131C">
        <w:rPr>
          <w:rFonts w:ascii="Lucida Fax" w:hAnsi="Lucida Fax"/>
          <w:sz w:val="28"/>
          <w:szCs w:val="28"/>
        </w:rPr>
        <w:t xml:space="preserve">and </w:t>
      </w:r>
      <w:r w:rsidR="00872039" w:rsidRPr="00872039">
        <w:rPr>
          <w:rFonts w:ascii="Lucida Fax" w:hAnsi="Lucida Fax"/>
          <w:sz w:val="28"/>
          <w:szCs w:val="28"/>
        </w:rPr>
        <w:t>for no</w:t>
      </w:r>
      <w:r w:rsidR="000C131C">
        <w:rPr>
          <w:rFonts w:ascii="Lucida Fax" w:hAnsi="Lucida Fax"/>
          <w:sz w:val="28"/>
          <w:szCs w:val="28"/>
        </w:rPr>
        <w:t>t providing a</w:t>
      </w:r>
      <w:r w:rsidR="00872039" w:rsidRPr="00872039">
        <w:rPr>
          <w:rFonts w:ascii="Lucida Fax" w:hAnsi="Lucida Fax"/>
          <w:sz w:val="28"/>
          <w:szCs w:val="28"/>
        </w:rPr>
        <w:t xml:space="preserve"> justif</w:t>
      </w:r>
      <w:r w:rsidR="00872039">
        <w:rPr>
          <w:rFonts w:ascii="Lucida Fax" w:hAnsi="Lucida Fax"/>
          <w:sz w:val="28"/>
          <w:szCs w:val="28"/>
        </w:rPr>
        <w:t xml:space="preserve">iable reason </w:t>
      </w:r>
      <w:r w:rsidR="00013DF0">
        <w:rPr>
          <w:rFonts w:ascii="Lucida Fax" w:hAnsi="Lucida Fax"/>
          <w:sz w:val="28"/>
          <w:szCs w:val="28"/>
        </w:rPr>
        <w:t xml:space="preserve">or sufficient cause for her failure </w:t>
      </w:r>
      <w:r w:rsidR="000C131C">
        <w:rPr>
          <w:rFonts w:ascii="Lucida Fax" w:hAnsi="Lucida Fax"/>
          <w:sz w:val="28"/>
          <w:szCs w:val="28"/>
        </w:rPr>
        <w:t>thereby giving</w:t>
      </w:r>
      <w:r w:rsidR="00872039">
        <w:rPr>
          <w:rFonts w:ascii="Lucida Fax" w:hAnsi="Lucida Fax"/>
          <w:sz w:val="28"/>
          <w:szCs w:val="28"/>
        </w:rPr>
        <w:t xml:space="preserve"> rise to this A</w:t>
      </w:r>
      <w:r w:rsidR="00872039" w:rsidRPr="00872039">
        <w:rPr>
          <w:rFonts w:ascii="Lucida Fax" w:hAnsi="Lucida Fax"/>
          <w:sz w:val="28"/>
          <w:szCs w:val="28"/>
        </w:rPr>
        <w:t xml:space="preserve">pplication. </w:t>
      </w:r>
    </w:p>
    <w:p w:rsidR="007D3F32" w:rsidRDefault="007D3F32" w:rsidP="007D3F32">
      <w:pPr>
        <w:spacing w:line="360" w:lineRule="auto"/>
        <w:jc w:val="both"/>
        <w:rPr>
          <w:rFonts w:ascii="Lucida Fax" w:hAnsi="Lucida Fax"/>
          <w:sz w:val="28"/>
          <w:szCs w:val="28"/>
        </w:rPr>
      </w:pPr>
      <w:r w:rsidRPr="007D3F32">
        <w:rPr>
          <w:rFonts w:ascii="Lucida Fax" w:hAnsi="Lucida Fax"/>
          <w:sz w:val="28"/>
          <w:szCs w:val="28"/>
        </w:rPr>
        <w:t>I so order</w:t>
      </w:r>
    </w:p>
    <w:p w:rsidR="000972E8" w:rsidRPr="007D3F32" w:rsidRDefault="000972E8" w:rsidP="007D3F32">
      <w:pPr>
        <w:spacing w:line="360" w:lineRule="auto"/>
        <w:jc w:val="both"/>
        <w:rPr>
          <w:rFonts w:ascii="Lucida Fax" w:hAnsi="Lucida Fax"/>
          <w:sz w:val="28"/>
          <w:szCs w:val="28"/>
        </w:rPr>
      </w:pPr>
    </w:p>
    <w:p w:rsidR="007D3F32" w:rsidRPr="000C131C" w:rsidRDefault="007D3F32" w:rsidP="000C131C">
      <w:pPr>
        <w:pStyle w:val="NoSpacing"/>
        <w:spacing w:line="360" w:lineRule="auto"/>
        <w:jc w:val="both"/>
        <w:rPr>
          <w:rFonts w:ascii="Lucida Fax" w:hAnsi="Lucida Fax"/>
          <w:sz w:val="24"/>
          <w:szCs w:val="24"/>
        </w:rPr>
      </w:pPr>
      <w:r w:rsidRPr="000C131C">
        <w:rPr>
          <w:rFonts w:ascii="Lucida Fax" w:hAnsi="Lucida Fax"/>
          <w:sz w:val="24"/>
          <w:szCs w:val="24"/>
        </w:rPr>
        <w:t>………………………………</w:t>
      </w:r>
      <w:r w:rsidR="000C131C">
        <w:rPr>
          <w:rFonts w:ascii="Lucida Fax" w:hAnsi="Lucida Fax"/>
          <w:sz w:val="24"/>
          <w:szCs w:val="24"/>
        </w:rPr>
        <w:t>……….</w:t>
      </w:r>
      <w:r w:rsidRPr="000C131C">
        <w:rPr>
          <w:rFonts w:ascii="Lucida Fax" w:hAnsi="Lucida Fax"/>
          <w:sz w:val="24"/>
          <w:szCs w:val="24"/>
        </w:rPr>
        <w:t>……………………………</w:t>
      </w:r>
    </w:p>
    <w:p w:rsidR="007D3F32" w:rsidRPr="000C131C" w:rsidRDefault="007D3F32" w:rsidP="000C131C">
      <w:pPr>
        <w:pStyle w:val="NoSpacing"/>
        <w:spacing w:line="360" w:lineRule="auto"/>
        <w:jc w:val="both"/>
        <w:rPr>
          <w:rFonts w:ascii="Lucida Fax" w:hAnsi="Lucida Fax"/>
          <w:b/>
          <w:sz w:val="24"/>
          <w:szCs w:val="24"/>
        </w:rPr>
      </w:pPr>
      <w:r w:rsidRPr="000C131C">
        <w:rPr>
          <w:rFonts w:ascii="Lucida Fax" w:hAnsi="Lucida Fax"/>
          <w:b/>
          <w:sz w:val="24"/>
          <w:szCs w:val="24"/>
        </w:rPr>
        <w:t>HON. LADY JUSTICE ELIZABETH IBANDA NAHAMYA</w:t>
      </w:r>
    </w:p>
    <w:p w:rsidR="007D3F32" w:rsidRPr="000C131C" w:rsidRDefault="007D3F32" w:rsidP="000C131C">
      <w:pPr>
        <w:pStyle w:val="NoSpacing"/>
        <w:spacing w:line="360" w:lineRule="auto"/>
        <w:jc w:val="both"/>
        <w:rPr>
          <w:rFonts w:ascii="Lucida Fax" w:hAnsi="Lucida Fax"/>
          <w:b/>
          <w:sz w:val="24"/>
          <w:szCs w:val="24"/>
        </w:rPr>
      </w:pPr>
      <w:r w:rsidRPr="000C131C">
        <w:rPr>
          <w:rFonts w:ascii="Lucida Fax" w:hAnsi="Lucida Fax"/>
          <w:b/>
          <w:sz w:val="24"/>
          <w:szCs w:val="24"/>
        </w:rPr>
        <w:t>JUDGE</w:t>
      </w:r>
    </w:p>
    <w:p w:rsidR="007D3F32" w:rsidRPr="000C131C" w:rsidRDefault="007D3F32" w:rsidP="000C131C">
      <w:pPr>
        <w:pStyle w:val="NoSpacing"/>
        <w:spacing w:line="360" w:lineRule="auto"/>
        <w:jc w:val="both"/>
        <w:rPr>
          <w:rFonts w:ascii="Lucida Fax" w:hAnsi="Lucida Fax"/>
          <w:sz w:val="24"/>
          <w:szCs w:val="24"/>
        </w:rPr>
      </w:pPr>
      <w:r w:rsidRPr="000C131C">
        <w:rPr>
          <w:rFonts w:ascii="Lucida Fax" w:hAnsi="Lucida Fax"/>
          <w:sz w:val="24"/>
          <w:szCs w:val="24"/>
        </w:rPr>
        <w:t>24/01/014</w:t>
      </w:r>
    </w:p>
    <w:p w:rsidR="00872039" w:rsidRDefault="00872039" w:rsidP="007D3F32">
      <w:pPr>
        <w:rPr>
          <w:rFonts w:ascii="Lucida Fax" w:hAnsi="Lucida Fax"/>
          <w:b/>
          <w:sz w:val="28"/>
          <w:szCs w:val="28"/>
        </w:rPr>
      </w:pPr>
    </w:p>
    <w:sectPr w:rsidR="00872039" w:rsidSect="000C131C">
      <w:footerReference w:type="default" r:id="rId7"/>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70E" w:rsidRDefault="0089570E" w:rsidP="00A969D9">
      <w:pPr>
        <w:spacing w:after="0" w:line="240" w:lineRule="auto"/>
      </w:pPr>
      <w:r>
        <w:separator/>
      </w:r>
    </w:p>
  </w:endnote>
  <w:endnote w:type="continuationSeparator" w:id="1">
    <w:p w:rsidR="0089570E" w:rsidRDefault="0089570E" w:rsidP="00A96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0034"/>
      <w:docPartObj>
        <w:docPartGallery w:val="Page Numbers (Bottom of Page)"/>
        <w:docPartUnique/>
      </w:docPartObj>
    </w:sdtPr>
    <w:sdtContent>
      <w:p w:rsidR="008C6F07" w:rsidRDefault="00DC3B23">
        <w:pPr>
          <w:pStyle w:val="Footer"/>
          <w:jc w:val="right"/>
        </w:pPr>
        <w:fldSimple w:instr=" PAGE   \* MERGEFORMAT ">
          <w:r w:rsidR="00C01604">
            <w:rPr>
              <w:noProof/>
            </w:rPr>
            <w:t>9</w:t>
          </w:r>
        </w:fldSimple>
      </w:p>
    </w:sdtContent>
  </w:sdt>
  <w:p w:rsidR="008C6F07" w:rsidRDefault="008C6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70E" w:rsidRDefault="0089570E" w:rsidP="00A969D9">
      <w:pPr>
        <w:spacing w:after="0" w:line="240" w:lineRule="auto"/>
      </w:pPr>
      <w:r>
        <w:separator/>
      </w:r>
    </w:p>
  </w:footnote>
  <w:footnote w:type="continuationSeparator" w:id="1">
    <w:p w:rsidR="0089570E" w:rsidRDefault="0089570E" w:rsidP="00A96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1D40"/>
    <w:multiLevelType w:val="multilevel"/>
    <w:tmpl w:val="D05A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D1E6C"/>
    <w:multiLevelType w:val="hybridMultilevel"/>
    <w:tmpl w:val="7D1C3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6B4DD4"/>
    <w:multiLevelType w:val="hybridMultilevel"/>
    <w:tmpl w:val="225A37F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73FF430A"/>
    <w:multiLevelType w:val="hybridMultilevel"/>
    <w:tmpl w:val="D23AB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24C1"/>
    <w:rsid w:val="00013DF0"/>
    <w:rsid w:val="000972E8"/>
    <w:rsid w:val="000A54BE"/>
    <w:rsid w:val="000B1D6E"/>
    <w:rsid w:val="000C131C"/>
    <w:rsid w:val="00105137"/>
    <w:rsid w:val="00144FA7"/>
    <w:rsid w:val="001E3194"/>
    <w:rsid w:val="00222FAB"/>
    <w:rsid w:val="00230A7A"/>
    <w:rsid w:val="002763C7"/>
    <w:rsid w:val="00370D51"/>
    <w:rsid w:val="003813B6"/>
    <w:rsid w:val="00397CC0"/>
    <w:rsid w:val="003D0339"/>
    <w:rsid w:val="003F2143"/>
    <w:rsid w:val="003F48ED"/>
    <w:rsid w:val="00410B55"/>
    <w:rsid w:val="004A40F1"/>
    <w:rsid w:val="004C546F"/>
    <w:rsid w:val="004E3D88"/>
    <w:rsid w:val="005134BF"/>
    <w:rsid w:val="005332E6"/>
    <w:rsid w:val="00533B62"/>
    <w:rsid w:val="005F6EC3"/>
    <w:rsid w:val="006328DA"/>
    <w:rsid w:val="00656EF5"/>
    <w:rsid w:val="007446FA"/>
    <w:rsid w:val="007A6090"/>
    <w:rsid w:val="007D3F32"/>
    <w:rsid w:val="008040B0"/>
    <w:rsid w:val="0085236D"/>
    <w:rsid w:val="00856476"/>
    <w:rsid w:val="00872039"/>
    <w:rsid w:val="00882F37"/>
    <w:rsid w:val="0089570E"/>
    <w:rsid w:val="00896735"/>
    <w:rsid w:val="008C6F07"/>
    <w:rsid w:val="00916038"/>
    <w:rsid w:val="0099036C"/>
    <w:rsid w:val="00992137"/>
    <w:rsid w:val="00A047E3"/>
    <w:rsid w:val="00A049C2"/>
    <w:rsid w:val="00A61EB6"/>
    <w:rsid w:val="00A969D9"/>
    <w:rsid w:val="00AF50AC"/>
    <w:rsid w:val="00B738C7"/>
    <w:rsid w:val="00B824C1"/>
    <w:rsid w:val="00BB6EA4"/>
    <w:rsid w:val="00BC2197"/>
    <w:rsid w:val="00BE495C"/>
    <w:rsid w:val="00C013A0"/>
    <w:rsid w:val="00C01604"/>
    <w:rsid w:val="00C620AE"/>
    <w:rsid w:val="00C739C8"/>
    <w:rsid w:val="00CB4377"/>
    <w:rsid w:val="00CB64F6"/>
    <w:rsid w:val="00CC2B3A"/>
    <w:rsid w:val="00CE76A3"/>
    <w:rsid w:val="00D7258D"/>
    <w:rsid w:val="00D872AA"/>
    <w:rsid w:val="00D902D1"/>
    <w:rsid w:val="00DC3B23"/>
    <w:rsid w:val="00DD2F3D"/>
    <w:rsid w:val="00E50238"/>
    <w:rsid w:val="00EA7174"/>
    <w:rsid w:val="00EB0E43"/>
    <w:rsid w:val="00EF0CCD"/>
    <w:rsid w:val="00F3184C"/>
    <w:rsid w:val="00F41F8A"/>
    <w:rsid w:val="00FA7FAD"/>
    <w:rsid w:val="00FC4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FA"/>
    <w:pPr>
      <w:ind w:left="720"/>
      <w:contextualSpacing/>
    </w:pPr>
  </w:style>
  <w:style w:type="paragraph" w:styleId="Header">
    <w:name w:val="header"/>
    <w:basedOn w:val="Normal"/>
    <w:link w:val="HeaderChar"/>
    <w:uiPriority w:val="99"/>
    <w:semiHidden/>
    <w:unhideWhenUsed/>
    <w:rsid w:val="00A969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69D9"/>
  </w:style>
  <w:style w:type="paragraph" w:styleId="Footer">
    <w:name w:val="footer"/>
    <w:basedOn w:val="Normal"/>
    <w:link w:val="FooterChar"/>
    <w:uiPriority w:val="99"/>
    <w:unhideWhenUsed/>
    <w:rsid w:val="00A96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9D9"/>
  </w:style>
  <w:style w:type="character" w:styleId="Emphasis">
    <w:name w:val="Emphasis"/>
    <w:basedOn w:val="DefaultParagraphFont"/>
    <w:uiPriority w:val="20"/>
    <w:qFormat/>
    <w:rsid w:val="00872039"/>
    <w:rPr>
      <w:i/>
      <w:iCs/>
    </w:rPr>
  </w:style>
  <w:style w:type="paragraph" w:styleId="NormalWeb">
    <w:name w:val="Normal (Web)"/>
    <w:basedOn w:val="Normal"/>
    <w:uiPriority w:val="99"/>
    <w:unhideWhenUsed/>
    <w:rsid w:val="008720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2039"/>
    <w:rPr>
      <w:b/>
      <w:bCs/>
    </w:rPr>
  </w:style>
  <w:style w:type="character" w:customStyle="1" w:styleId="scayt-misspell">
    <w:name w:val="scayt-misspell"/>
    <w:basedOn w:val="DefaultParagraphFont"/>
    <w:rsid w:val="00EF0CCD"/>
  </w:style>
  <w:style w:type="paragraph" w:styleId="NoSpacing">
    <w:name w:val="No Spacing"/>
    <w:uiPriority w:val="1"/>
    <w:qFormat/>
    <w:rsid w:val="00BB6EA4"/>
    <w:pPr>
      <w:spacing w:after="0" w:line="240" w:lineRule="auto"/>
    </w:pPr>
  </w:style>
</w:styles>
</file>

<file path=word/webSettings.xml><?xml version="1.0" encoding="utf-8"?>
<w:webSettings xmlns:r="http://schemas.openxmlformats.org/officeDocument/2006/relationships" xmlns:w="http://schemas.openxmlformats.org/wordprocessingml/2006/main">
  <w:divs>
    <w:div w:id="334193599">
      <w:bodyDiv w:val="1"/>
      <w:marLeft w:val="0"/>
      <w:marRight w:val="0"/>
      <w:marTop w:val="0"/>
      <w:marBottom w:val="0"/>
      <w:divBdr>
        <w:top w:val="none" w:sz="0" w:space="0" w:color="auto"/>
        <w:left w:val="none" w:sz="0" w:space="0" w:color="auto"/>
        <w:bottom w:val="none" w:sz="0" w:space="0" w:color="auto"/>
        <w:right w:val="none" w:sz="0" w:space="0" w:color="auto"/>
      </w:divBdr>
    </w:div>
    <w:div w:id="425080239">
      <w:bodyDiv w:val="1"/>
      <w:marLeft w:val="0"/>
      <w:marRight w:val="0"/>
      <w:marTop w:val="0"/>
      <w:marBottom w:val="0"/>
      <w:divBdr>
        <w:top w:val="none" w:sz="0" w:space="0" w:color="auto"/>
        <w:left w:val="none" w:sz="0" w:space="0" w:color="auto"/>
        <w:bottom w:val="none" w:sz="0" w:space="0" w:color="auto"/>
        <w:right w:val="none" w:sz="0" w:space="0" w:color="auto"/>
      </w:divBdr>
    </w:div>
    <w:div w:id="715465682">
      <w:bodyDiv w:val="1"/>
      <w:marLeft w:val="0"/>
      <w:marRight w:val="0"/>
      <w:marTop w:val="0"/>
      <w:marBottom w:val="0"/>
      <w:divBdr>
        <w:top w:val="none" w:sz="0" w:space="0" w:color="auto"/>
        <w:left w:val="none" w:sz="0" w:space="0" w:color="auto"/>
        <w:bottom w:val="none" w:sz="0" w:space="0" w:color="auto"/>
        <w:right w:val="none" w:sz="0" w:space="0" w:color="auto"/>
      </w:divBdr>
    </w:div>
    <w:div w:id="778834697">
      <w:bodyDiv w:val="1"/>
      <w:marLeft w:val="0"/>
      <w:marRight w:val="0"/>
      <w:marTop w:val="0"/>
      <w:marBottom w:val="0"/>
      <w:divBdr>
        <w:top w:val="none" w:sz="0" w:space="0" w:color="auto"/>
        <w:left w:val="none" w:sz="0" w:space="0" w:color="auto"/>
        <w:bottom w:val="none" w:sz="0" w:space="0" w:color="auto"/>
        <w:right w:val="none" w:sz="0" w:space="0" w:color="auto"/>
      </w:divBdr>
    </w:div>
    <w:div w:id="1004432002">
      <w:bodyDiv w:val="1"/>
      <w:marLeft w:val="0"/>
      <w:marRight w:val="0"/>
      <w:marTop w:val="0"/>
      <w:marBottom w:val="0"/>
      <w:divBdr>
        <w:top w:val="none" w:sz="0" w:space="0" w:color="auto"/>
        <w:left w:val="none" w:sz="0" w:space="0" w:color="auto"/>
        <w:bottom w:val="none" w:sz="0" w:space="0" w:color="auto"/>
        <w:right w:val="none" w:sz="0" w:space="0" w:color="auto"/>
      </w:divBdr>
    </w:div>
    <w:div w:id="1300724438">
      <w:bodyDiv w:val="1"/>
      <w:marLeft w:val="0"/>
      <w:marRight w:val="0"/>
      <w:marTop w:val="0"/>
      <w:marBottom w:val="0"/>
      <w:divBdr>
        <w:top w:val="none" w:sz="0" w:space="0" w:color="auto"/>
        <w:left w:val="none" w:sz="0" w:space="0" w:color="auto"/>
        <w:bottom w:val="none" w:sz="0" w:space="0" w:color="auto"/>
        <w:right w:val="none" w:sz="0" w:space="0" w:color="auto"/>
      </w:divBdr>
    </w:div>
    <w:div w:id="20014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2085</Words>
  <Characters>11886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NAHAMYA</dc:creator>
  <cp:lastModifiedBy>bmulingoki</cp:lastModifiedBy>
  <cp:revision>2</cp:revision>
  <dcterms:created xsi:type="dcterms:W3CDTF">2014-03-17T10:07:00Z</dcterms:created>
  <dcterms:modified xsi:type="dcterms:W3CDTF">2014-03-17T10:07:00Z</dcterms:modified>
</cp:coreProperties>
</file>