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E18" w:rsidRPr="005F7BF4" w:rsidRDefault="00EA54AC" w:rsidP="00EA54AC">
      <w:pPr>
        <w:jc w:val="center"/>
        <w:rPr>
          <w:rFonts w:ascii="Times New Roman" w:hAnsi="Times New Roman" w:cs="Times New Roman"/>
          <w:b/>
        </w:rPr>
      </w:pPr>
      <w:r w:rsidRPr="005F7BF4">
        <w:rPr>
          <w:rFonts w:ascii="Times New Roman" w:hAnsi="Times New Roman" w:cs="Times New Roman"/>
          <w:b/>
        </w:rPr>
        <w:t>THE REPUBLIC OF UGANDA</w:t>
      </w:r>
    </w:p>
    <w:p w:rsidR="00EA54AC" w:rsidRPr="005F7BF4" w:rsidRDefault="00EA54AC" w:rsidP="00EA54AC">
      <w:pPr>
        <w:jc w:val="center"/>
        <w:rPr>
          <w:rFonts w:ascii="Times New Roman" w:hAnsi="Times New Roman" w:cs="Times New Roman"/>
          <w:b/>
        </w:rPr>
      </w:pPr>
      <w:r w:rsidRPr="005F7BF4">
        <w:rPr>
          <w:rFonts w:ascii="Times New Roman" w:hAnsi="Times New Roman" w:cs="Times New Roman"/>
          <w:b/>
        </w:rPr>
        <w:t>IN THE HIGH COURT OF UGANDA AT KAMPALA</w:t>
      </w:r>
    </w:p>
    <w:p w:rsidR="00EA54AC" w:rsidRPr="005F7BF4" w:rsidRDefault="00EA54AC" w:rsidP="00EA54AC">
      <w:pPr>
        <w:jc w:val="center"/>
        <w:rPr>
          <w:rFonts w:ascii="Times New Roman" w:hAnsi="Times New Roman" w:cs="Times New Roman"/>
          <w:b/>
        </w:rPr>
      </w:pPr>
      <w:r w:rsidRPr="005F7BF4">
        <w:rPr>
          <w:rFonts w:ascii="Times New Roman" w:hAnsi="Times New Roman" w:cs="Times New Roman"/>
          <w:b/>
        </w:rPr>
        <w:t>LAND DIVISION</w:t>
      </w:r>
    </w:p>
    <w:p w:rsidR="00EA54AC" w:rsidRPr="005F7BF4" w:rsidRDefault="004919CC" w:rsidP="00EA54AC">
      <w:pPr>
        <w:jc w:val="center"/>
        <w:rPr>
          <w:rFonts w:ascii="Times New Roman" w:hAnsi="Times New Roman" w:cs="Times New Roman"/>
          <w:b/>
        </w:rPr>
      </w:pPr>
      <w:r w:rsidRPr="005F7BF4">
        <w:rPr>
          <w:rFonts w:ascii="Times New Roman" w:hAnsi="Times New Roman" w:cs="Times New Roman"/>
          <w:b/>
        </w:rPr>
        <w:t>CIVIL SUIT NO. 4</w:t>
      </w:r>
      <w:r w:rsidR="00263834" w:rsidRPr="005F7BF4">
        <w:rPr>
          <w:rFonts w:ascii="Times New Roman" w:hAnsi="Times New Roman" w:cs="Times New Roman"/>
          <w:b/>
        </w:rPr>
        <w:t>46</w:t>
      </w:r>
      <w:r w:rsidRPr="005F7BF4">
        <w:rPr>
          <w:rFonts w:ascii="Times New Roman" w:hAnsi="Times New Roman" w:cs="Times New Roman"/>
          <w:b/>
        </w:rPr>
        <w:t xml:space="preserve"> OF 20</w:t>
      </w:r>
      <w:r w:rsidR="00263834" w:rsidRPr="005F7BF4">
        <w:rPr>
          <w:rFonts w:ascii="Times New Roman" w:hAnsi="Times New Roman" w:cs="Times New Roman"/>
          <w:b/>
        </w:rPr>
        <w:t>07</w:t>
      </w:r>
    </w:p>
    <w:p w:rsidR="00EA54AC" w:rsidRPr="005F7BF4" w:rsidRDefault="00263834" w:rsidP="00EA54AC">
      <w:pPr>
        <w:rPr>
          <w:rFonts w:ascii="Times New Roman" w:hAnsi="Times New Roman" w:cs="Times New Roman"/>
          <w:b/>
        </w:rPr>
      </w:pPr>
      <w:r w:rsidRPr="005F7BF4">
        <w:rPr>
          <w:rFonts w:ascii="Times New Roman" w:hAnsi="Times New Roman" w:cs="Times New Roman"/>
          <w:b/>
        </w:rPr>
        <w:t>SIRIVE MUSOKE MBIDDE</w:t>
      </w:r>
      <w:r w:rsidR="004919CC" w:rsidRPr="005F7BF4">
        <w:rPr>
          <w:rFonts w:ascii="Times New Roman" w:hAnsi="Times New Roman" w:cs="Times New Roman"/>
          <w:b/>
        </w:rPr>
        <w:t>…………………</w:t>
      </w:r>
      <w:r w:rsidRPr="005F7BF4">
        <w:rPr>
          <w:rFonts w:ascii="Times New Roman" w:hAnsi="Times New Roman" w:cs="Times New Roman"/>
          <w:b/>
        </w:rPr>
        <w:t>…………………………………</w:t>
      </w:r>
      <w:r w:rsidR="005F7BF4">
        <w:rPr>
          <w:rFonts w:ascii="Times New Roman" w:hAnsi="Times New Roman" w:cs="Times New Roman"/>
          <w:b/>
        </w:rPr>
        <w:t>…………</w:t>
      </w:r>
      <w:r w:rsidR="00EA54AC" w:rsidRPr="005F7BF4">
        <w:rPr>
          <w:rFonts w:ascii="Times New Roman" w:hAnsi="Times New Roman" w:cs="Times New Roman"/>
          <w:b/>
        </w:rPr>
        <w:t>PLAINTIFF</w:t>
      </w:r>
    </w:p>
    <w:p w:rsidR="00EA54AC" w:rsidRPr="005F7BF4" w:rsidRDefault="00EA54AC" w:rsidP="00EA54AC">
      <w:pPr>
        <w:jc w:val="center"/>
        <w:rPr>
          <w:rFonts w:ascii="Times New Roman" w:hAnsi="Times New Roman" w:cs="Times New Roman"/>
          <w:b/>
        </w:rPr>
      </w:pPr>
      <w:r w:rsidRPr="005F7BF4">
        <w:rPr>
          <w:rFonts w:ascii="Times New Roman" w:hAnsi="Times New Roman" w:cs="Times New Roman"/>
          <w:b/>
        </w:rPr>
        <w:t>VERSUS</w:t>
      </w:r>
    </w:p>
    <w:p w:rsidR="00263834" w:rsidRPr="005F7BF4" w:rsidRDefault="005F7BF4" w:rsidP="00263834">
      <w:pPr>
        <w:pStyle w:val="ListParagraph"/>
        <w:numPr>
          <w:ilvl w:val="0"/>
          <w:numId w:val="3"/>
        </w:numPr>
        <w:rPr>
          <w:rFonts w:ascii="Times New Roman" w:hAnsi="Times New Roman" w:cs="Times New Roman"/>
          <w:b/>
        </w:rPr>
      </w:pPr>
      <w:r>
        <w:rPr>
          <w:rFonts w:ascii="Times New Roman" w:hAnsi="Times New Roman" w:cs="Times New Roman"/>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53.3pt;margin-top:6pt;width:26.9pt;height:60.95pt;z-index:251658240"/>
        </w:pict>
      </w:r>
      <w:r w:rsidR="00263834" w:rsidRPr="005F7BF4">
        <w:rPr>
          <w:rFonts w:ascii="Times New Roman" w:hAnsi="Times New Roman" w:cs="Times New Roman"/>
          <w:b/>
        </w:rPr>
        <w:t>LUBOWA TADEWO</w:t>
      </w:r>
    </w:p>
    <w:p w:rsidR="00263834" w:rsidRPr="005F7BF4" w:rsidRDefault="00263834" w:rsidP="00263834">
      <w:pPr>
        <w:pStyle w:val="ListParagraph"/>
        <w:numPr>
          <w:ilvl w:val="0"/>
          <w:numId w:val="3"/>
        </w:numPr>
        <w:rPr>
          <w:rFonts w:ascii="Times New Roman" w:hAnsi="Times New Roman" w:cs="Times New Roman"/>
          <w:b/>
        </w:rPr>
      </w:pPr>
      <w:r w:rsidRPr="005F7BF4">
        <w:rPr>
          <w:rFonts w:ascii="Times New Roman" w:hAnsi="Times New Roman" w:cs="Times New Roman"/>
          <w:b/>
        </w:rPr>
        <w:t>MULEME GEOFREY</w:t>
      </w:r>
    </w:p>
    <w:p w:rsidR="00263834" w:rsidRPr="005F7BF4" w:rsidRDefault="00263834" w:rsidP="00263834">
      <w:pPr>
        <w:pStyle w:val="ListParagraph"/>
        <w:numPr>
          <w:ilvl w:val="0"/>
          <w:numId w:val="3"/>
        </w:numPr>
        <w:rPr>
          <w:rFonts w:ascii="Times New Roman" w:hAnsi="Times New Roman" w:cs="Times New Roman"/>
          <w:b/>
        </w:rPr>
      </w:pPr>
      <w:r w:rsidRPr="005F7BF4">
        <w:rPr>
          <w:rFonts w:ascii="Times New Roman" w:hAnsi="Times New Roman" w:cs="Times New Roman"/>
          <w:b/>
        </w:rPr>
        <w:t>KAVUMA SALONGO</w:t>
      </w:r>
      <w:r w:rsidR="005F7BF4">
        <w:rPr>
          <w:rFonts w:ascii="Times New Roman" w:hAnsi="Times New Roman" w:cs="Times New Roman"/>
          <w:b/>
        </w:rPr>
        <w:t xml:space="preserve">              :::::::::::::::::::::::::::::::::::::::::::::::::::::::: DEFENDANTS</w:t>
      </w:r>
    </w:p>
    <w:p w:rsidR="00263834" w:rsidRPr="005F7BF4" w:rsidRDefault="00263834" w:rsidP="00263834">
      <w:pPr>
        <w:pStyle w:val="ListParagraph"/>
        <w:numPr>
          <w:ilvl w:val="0"/>
          <w:numId w:val="3"/>
        </w:numPr>
        <w:rPr>
          <w:rFonts w:ascii="Times New Roman" w:hAnsi="Times New Roman" w:cs="Times New Roman"/>
          <w:b/>
        </w:rPr>
      </w:pPr>
      <w:r w:rsidRPr="005F7BF4">
        <w:rPr>
          <w:rFonts w:ascii="Times New Roman" w:hAnsi="Times New Roman" w:cs="Times New Roman"/>
          <w:b/>
        </w:rPr>
        <w:t>NAKIRANDA ROBINA</w:t>
      </w:r>
    </w:p>
    <w:p w:rsidR="00EA54AC" w:rsidRPr="005F7BF4" w:rsidRDefault="00263834" w:rsidP="00263834">
      <w:pPr>
        <w:pStyle w:val="ListParagraph"/>
        <w:numPr>
          <w:ilvl w:val="0"/>
          <w:numId w:val="3"/>
        </w:numPr>
        <w:rPr>
          <w:rFonts w:ascii="Times New Roman" w:hAnsi="Times New Roman" w:cs="Times New Roman"/>
          <w:b/>
        </w:rPr>
      </w:pPr>
      <w:r w:rsidRPr="005F7BF4">
        <w:rPr>
          <w:rFonts w:ascii="Times New Roman" w:hAnsi="Times New Roman" w:cs="Times New Roman"/>
          <w:b/>
        </w:rPr>
        <w:t>NAMAGEMBE DORAH</w:t>
      </w:r>
    </w:p>
    <w:p w:rsidR="005F7BF4" w:rsidRDefault="005F7BF4" w:rsidP="008309EF">
      <w:pPr>
        <w:jc w:val="center"/>
        <w:rPr>
          <w:rFonts w:ascii="Times New Roman" w:hAnsi="Times New Roman" w:cs="Times New Roman"/>
          <w:b/>
        </w:rPr>
      </w:pPr>
    </w:p>
    <w:p w:rsidR="008309EF" w:rsidRPr="005F7BF4" w:rsidRDefault="00FE0E36" w:rsidP="008309EF">
      <w:pPr>
        <w:jc w:val="center"/>
        <w:rPr>
          <w:rFonts w:ascii="Times New Roman" w:hAnsi="Times New Roman" w:cs="Times New Roman"/>
          <w:b/>
        </w:rPr>
      </w:pPr>
      <w:r w:rsidRPr="005F7BF4">
        <w:rPr>
          <w:rFonts w:ascii="Times New Roman" w:hAnsi="Times New Roman" w:cs="Times New Roman"/>
          <w:b/>
        </w:rPr>
        <w:t>BEFORE LADY JUSTICE PERCY NIGHT TUHAISE</w:t>
      </w:r>
    </w:p>
    <w:p w:rsidR="008309EF" w:rsidRPr="005F7BF4" w:rsidRDefault="00FE0E36" w:rsidP="008309EF">
      <w:pPr>
        <w:jc w:val="center"/>
        <w:rPr>
          <w:rFonts w:ascii="Times New Roman" w:hAnsi="Times New Roman" w:cs="Times New Roman"/>
          <w:b/>
        </w:rPr>
      </w:pPr>
      <w:r w:rsidRPr="005F7BF4">
        <w:rPr>
          <w:rFonts w:ascii="Times New Roman" w:hAnsi="Times New Roman" w:cs="Times New Roman"/>
          <w:b/>
        </w:rPr>
        <w:t>JUDGMENT</w:t>
      </w:r>
    </w:p>
    <w:p w:rsidR="009638F4" w:rsidRPr="005F7BF4" w:rsidRDefault="004919CC" w:rsidP="008309EF">
      <w:pPr>
        <w:jc w:val="both"/>
        <w:rPr>
          <w:rFonts w:ascii="Times New Roman" w:hAnsi="Times New Roman" w:cs="Times New Roman"/>
          <w:b/>
        </w:rPr>
      </w:pPr>
      <w:r w:rsidRPr="005F7BF4">
        <w:rPr>
          <w:rFonts w:ascii="Times New Roman" w:hAnsi="Times New Roman" w:cs="Times New Roman"/>
        </w:rPr>
        <w:t>The p</w:t>
      </w:r>
      <w:r w:rsidR="00C21DD7" w:rsidRPr="005F7BF4">
        <w:rPr>
          <w:rFonts w:ascii="Times New Roman" w:hAnsi="Times New Roman" w:cs="Times New Roman"/>
        </w:rPr>
        <w:t>laintiff instituted this suit</w:t>
      </w:r>
      <w:r w:rsidR="00C473B4" w:rsidRPr="005F7BF4">
        <w:rPr>
          <w:rFonts w:ascii="Times New Roman" w:hAnsi="Times New Roman" w:cs="Times New Roman"/>
        </w:rPr>
        <w:t xml:space="preserve"> against the defendants</w:t>
      </w:r>
      <w:r w:rsidR="00C21DD7" w:rsidRPr="005F7BF4">
        <w:rPr>
          <w:rFonts w:ascii="Times New Roman" w:hAnsi="Times New Roman" w:cs="Times New Roman"/>
        </w:rPr>
        <w:t xml:space="preserve"> for</w:t>
      </w:r>
      <w:r w:rsidR="00C473B4" w:rsidRPr="005F7BF4">
        <w:rPr>
          <w:rFonts w:ascii="Times New Roman" w:hAnsi="Times New Roman" w:cs="Times New Roman"/>
        </w:rPr>
        <w:t xml:space="preserve"> cancellation of their names</w:t>
      </w:r>
      <w:r w:rsidR="0054565F" w:rsidRPr="005F7BF4">
        <w:rPr>
          <w:rFonts w:ascii="Times New Roman" w:hAnsi="Times New Roman" w:cs="Times New Roman"/>
        </w:rPr>
        <w:t xml:space="preserve"> from the certificate of title to land comprised in Kyaggwe Block 105 plots 1733, 1734, 1735, 1736 and 1737 and entry of the plaintiff’s name to the said plots; </w:t>
      </w:r>
      <w:r w:rsidR="00C21DD7" w:rsidRPr="005F7BF4">
        <w:rPr>
          <w:rFonts w:ascii="Times New Roman" w:hAnsi="Times New Roman" w:cs="Times New Roman"/>
        </w:rPr>
        <w:t>an order</w:t>
      </w:r>
      <w:r w:rsidRPr="005F7BF4">
        <w:rPr>
          <w:rFonts w:ascii="Times New Roman" w:hAnsi="Times New Roman" w:cs="Times New Roman"/>
        </w:rPr>
        <w:t xml:space="preserve"> of eviction of the defendant</w:t>
      </w:r>
      <w:r w:rsidR="00A94C9E" w:rsidRPr="005F7BF4">
        <w:rPr>
          <w:rFonts w:ascii="Times New Roman" w:hAnsi="Times New Roman" w:cs="Times New Roman"/>
        </w:rPr>
        <w:t xml:space="preserve">s from the respective plots; </w:t>
      </w:r>
      <w:r w:rsidR="0054565F" w:rsidRPr="005F7BF4">
        <w:rPr>
          <w:rFonts w:ascii="Times New Roman" w:hAnsi="Times New Roman" w:cs="Times New Roman"/>
        </w:rPr>
        <w:t xml:space="preserve">a permanent injunction restraining the defendants, their servants, </w:t>
      </w:r>
      <w:r w:rsidRPr="005F7BF4">
        <w:rPr>
          <w:rFonts w:ascii="Times New Roman" w:hAnsi="Times New Roman" w:cs="Times New Roman"/>
        </w:rPr>
        <w:t>agents,</w:t>
      </w:r>
      <w:r w:rsidR="0054565F" w:rsidRPr="005F7BF4">
        <w:rPr>
          <w:rFonts w:ascii="Times New Roman" w:hAnsi="Times New Roman" w:cs="Times New Roman"/>
        </w:rPr>
        <w:t xml:space="preserve"> workers, </w:t>
      </w:r>
      <w:r w:rsidRPr="005F7BF4">
        <w:rPr>
          <w:rFonts w:ascii="Times New Roman" w:hAnsi="Times New Roman" w:cs="Times New Roman"/>
        </w:rPr>
        <w:t>and</w:t>
      </w:r>
      <w:r w:rsidR="0054565F" w:rsidRPr="005F7BF4">
        <w:rPr>
          <w:rFonts w:ascii="Times New Roman" w:hAnsi="Times New Roman" w:cs="Times New Roman"/>
        </w:rPr>
        <w:t>/or</w:t>
      </w:r>
      <w:r w:rsidRPr="005F7BF4">
        <w:rPr>
          <w:rFonts w:ascii="Times New Roman" w:hAnsi="Times New Roman" w:cs="Times New Roman"/>
        </w:rPr>
        <w:t xml:space="preserve"> employees</w:t>
      </w:r>
      <w:r w:rsidR="00A14B60" w:rsidRPr="005F7BF4">
        <w:rPr>
          <w:rFonts w:ascii="Times New Roman" w:hAnsi="Times New Roman" w:cs="Times New Roman"/>
        </w:rPr>
        <w:t xml:space="preserve"> or any person claiming under them from making any future trespass or laying any claim on the suit plots; demolition order of any structures erected on the suit plots by the defendants, their agents, employees or any person claiming under them; general damages</w:t>
      </w:r>
      <w:r w:rsidR="00BE1132" w:rsidRPr="005F7BF4">
        <w:rPr>
          <w:rFonts w:ascii="Times New Roman" w:hAnsi="Times New Roman" w:cs="Times New Roman"/>
        </w:rPr>
        <w:t xml:space="preserve"> for trespass, inconvenience and mental suffering;</w:t>
      </w:r>
      <w:r w:rsidR="00A14B60" w:rsidRPr="005F7BF4">
        <w:rPr>
          <w:rFonts w:ascii="Times New Roman" w:hAnsi="Times New Roman" w:cs="Times New Roman"/>
        </w:rPr>
        <w:t xml:space="preserve"> interest of 25% per annum</w:t>
      </w:r>
      <w:r w:rsidR="00A94C9E" w:rsidRPr="005F7BF4">
        <w:rPr>
          <w:rFonts w:ascii="Times New Roman" w:hAnsi="Times New Roman" w:cs="Times New Roman"/>
        </w:rPr>
        <w:t xml:space="preserve"> </w:t>
      </w:r>
      <w:r w:rsidR="00BE1132" w:rsidRPr="005F7BF4">
        <w:rPr>
          <w:rFonts w:ascii="Times New Roman" w:hAnsi="Times New Roman" w:cs="Times New Roman"/>
        </w:rPr>
        <w:t>on general damages</w:t>
      </w:r>
      <w:r w:rsidR="00A14B60" w:rsidRPr="005F7BF4">
        <w:rPr>
          <w:rFonts w:ascii="Times New Roman" w:hAnsi="Times New Roman" w:cs="Times New Roman"/>
        </w:rPr>
        <w:t xml:space="preserve"> from date of judgment till payment in full</w:t>
      </w:r>
      <w:r w:rsidR="00BE1132" w:rsidRPr="005F7BF4">
        <w:rPr>
          <w:rFonts w:ascii="Times New Roman" w:hAnsi="Times New Roman" w:cs="Times New Roman"/>
        </w:rPr>
        <w:t>;</w:t>
      </w:r>
      <w:r w:rsidR="00A14B60" w:rsidRPr="005F7BF4">
        <w:rPr>
          <w:rFonts w:ascii="Times New Roman" w:hAnsi="Times New Roman" w:cs="Times New Roman"/>
        </w:rPr>
        <w:t xml:space="preserve"> and costs of the suit. </w:t>
      </w:r>
    </w:p>
    <w:p w:rsidR="00BE1132" w:rsidRPr="005F7BF4" w:rsidRDefault="005E7AE6" w:rsidP="00CB7398">
      <w:pPr>
        <w:jc w:val="both"/>
        <w:rPr>
          <w:rFonts w:ascii="Times New Roman" w:hAnsi="Times New Roman" w:cs="Times New Roman"/>
        </w:rPr>
      </w:pPr>
      <w:r w:rsidRPr="005F7BF4">
        <w:rPr>
          <w:rFonts w:ascii="Times New Roman" w:hAnsi="Times New Roman" w:cs="Times New Roman"/>
        </w:rPr>
        <w:t>The</w:t>
      </w:r>
      <w:r w:rsidR="00BE1132" w:rsidRPr="005F7BF4">
        <w:rPr>
          <w:rFonts w:ascii="Times New Roman" w:hAnsi="Times New Roman" w:cs="Times New Roman"/>
        </w:rPr>
        <w:t xml:space="preserve"> plaintiff is the former registered owner</w:t>
      </w:r>
      <w:r w:rsidR="00D7752B" w:rsidRPr="005F7BF4">
        <w:rPr>
          <w:rFonts w:ascii="Times New Roman" w:hAnsi="Times New Roman" w:cs="Times New Roman"/>
        </w:rPr>
        <w:t xml:space="preserve"> of land formerly comprised in Kyaggwe Block 105 Plot 121 land at Seeta. The plaintiff</w:t>
      </w:r>
      <w:r w:rsidR="00C868CE" w:rsidRPr="005F7BF4">
        <w:rPr>
          <w:rFonts w:ascii="Times New Roman" w:hAnsi="Times New Roman" w:cs="Times New Roman"/>
        </w:rPr>
        <w:t xml:space="preserve"> pleads that</w:t>
      </w:r>
      <w:r w:rsidR="00D7752B" w:rsidRPr="005F7BF4">
        <w:rPr>
          <w:rFonts w:ascii="Times New Roman" w:hAnsi="Times New Roman" w:cs="Times New Roman"/>
        </w:rPr>
        <w:t>, being the</w:t>
      </w:r>
      <w:r w:rsidR="00B75965" w:rsidRPr="005F7BF4">
        <w:rPr>
          <w:rFonts w:ascii="Times New Roman" w:hAnsi="Times New Roman" w:cs="Times New Roman"/>
        </w:rPr>
        <w:t xml:space="preserve"> father to the first three defendants</w:t>
      </w:r>
      <w:r w:rsidR="00C868CE" w:rsidRPr="005F7BF4">
        <w:rPr>
          <w:rFonts w:ascii="Times New Roman" w:hAnsi="Times New Roman" w:cs="Times New Roman"/>
        </w:rPr>
        <w:t>, he</w:t>
      </w:r>
      <w:r w:rsidR="00D7752B" w:rsidRPr="005F7BF4">
        <w:rPr>
          <w:rFonts w:ascii="Times New Roman" w:hAnsi="Times New Roman" w:cs="Times New Roman"/>
        </w:rPr>
        <w:t xml:space="preserve"> gave them permission to use part of the former plot 121 for cultivation.</w:t>
      </w:r>
      <w:r w:rsidR="00082587" w:rsidRPr="005F7BF4">
        <w:rPr>
          <w:rFonts w:ascii="Times New Roman" w:hAnsi="Times New Roman" w:cs="Times New Roman"/>
        </w:rPr>
        <w:t xml:space="preserve"> The defendants later sub divided plot 121 to</w:t>
      </w:r>
      <w:r w:rsidR="00667B2D" w:rsidRPr="005F7BF4">
        <w:rPr>
          <w:rFonts w:ascii="Times New Roman" w:hAnsi="Times New Roman" w:cs="Times New Roman"/>
        </w:rPr>
        <w:t xml:space="preserve"> </w:t>
      </w:r>
      <w:r w:rsidR="00082587" w:rsidRPr="005F7BF4">
        <w:rPr>
          <w:rFonts w:ascii="Times New Roman" w:hAnsi="Times New Roman" w:cs="Times New Roman"/>
        </w:rPr>
        <w:t>plots 1733, 1734, 1735, 1736, 1737, 1738, 1739 and 1740. The plaintiff remains on plots 1739 and 1740 being the balance by residue, and plot 1738 was sold to a third party</w:t>
      </w:r>
      <w:r w:rsidR="00361633" w:rsidRPr="005F7BF4">
        <w:rPr>
          <w:rFonts w:ascii="Times New Roman" w:hAnsi="Times New Roman" w:cs="Times New Roman"/>
        </w:rPr>
        <w:t xml:space="preserve"> not a party to the suit.</w:t>
      </w:r>
      <w:r w:rsidR="007C4EDD" w:rsidRPr="005F7BF4">
        <w:rPr>
          <w:rFonts w:ascii="Times New Roman" w:hAnsi="Times New Roman" w:cs="Times New Roman"/>
        </w:rPr>
        <w:t xml:space="preserve"> The plaintiff contends that the land was fraudulently sub divided and registered by the defendants and he never transacted with them to effect the</w:t>
      </w:r>
      <w:r w:rsidR="00BD1AFF" w:rsidRPr="005F7BF4">
        <w:rPr>
          <w:rFonts w:ascii="Times New Roman" w:hAnsi="Times New Roman" w:cs="Times New Roman"/>
        </w:rPr>
        <w:t xml:space="preserve"> said</w:t>
      </w:r>
      <w:r w:rsidR="007C4EDD" w:rsidRPr="005F7BF4">
        <w:rPr>
          <w:rFonts w:ascii="Times New Roman" w:hAnsi="Times New Roman" w:cs="Times New Roman"/>
        </w:rPr>
        <w:t xml:space="preserve"> sub divisions and registrations.</w:t>
      </w:r>
    </w:p>
    <w:p w:rsidR="00885950" w:rsidRPr="005F7BF4" w:rsidRDefault="00366403" w:rsidP="00332965">
      <w:pPr>
        <w:jc w:val="both"/>
        <w:rPr>
          <w:rFonts w:ascii="Times New Roman" w:hAnsi="Times New Roman" w:cs="Times New Roman"/>
        </w:rPr>
      </w:pPr>
      <w:r w:rsidRPr="005F7BF4">
        <w:rPr>
          <w:rFonts w:ascii="Times New Roman" w:hAnsi="Times New Roman" w:cs="Times New Roman"/>
        </w:rPr>
        <w:t>The case had partly been handled by two Judges</w:t>
      </w:r>
      <w:r w:rsidR="001F7B26" w:rsidRPr="005F7BF4">
        <w:rPr>
          <w:rFonts w:ascii="Times New Roman" w:hAnsi="Times New Roman" w:cs="Times New Roman"/>
        </w:rPr>
        <w:t>, one of whom had retired</w:t>
      </w:r>
      <w:r w:rsidR="00D2517A" w:rsidRPr="005F7BF4">
        <w:rPr>
          <w:rFonts w:ascii="Times New Roman" w:hAnsi="Times New Roman" w:cs="Times New Roman"/>
        </w:rPr>
        <w:t>,</w:t>
      </w:r>
      <w:r w:rsidRPr="005F7BF4">
        <w:rPr>
          <w:rFonts w:ascii="Times New Roman" w:hAnsi="Times New Roman" w:cs="Times New Roman"/>
        </w:rPr>
        <w:t xml:space="preserve"> by the time I took over</w:t>
      </w:r>
      <w:r w:rsidR="002C2246" w:rsidRPr="005F7BF4">
        <w:rPr>
          <w:rFonts w:ascii="Times New Roman" w:hAnsi="Times New Roman" w:cs="Times New Roman"/>
        </w:rPr>
        <w:t xml:space="preserve"> its hearings. The court record indicates that the</w:t>
      </w:r>
      <w:r w:rsidR="00E36B8F" w:rsidRPr="005F7BF4">
        <w:rPr>
          <w:rFonts w:ascii="Times New Roman" w:hAnsi="Times New Roman" w:cs="Times New Roman"/>
        </w:rPr>
        <w:t xml:space="preserve"> </w:t>
      </w:r>
      <w:r w:rsidR="00396B81" w:rsidRPr="005F7BF4">
        <w:rPr>
          <w:rFonts w:ascii="Times New Roman" w:hAnsi="Times New Roman" w:cs="Times New Roman"/>
        </w:rPr>
        <w:t>d</w:t>
      </w:r>
      <w:r w:rsidR="00EE22F2" w:rsidRPr="005F7BF4">
        <w:rPr>
          <w:rFonts w:ascii="Times New Roman" w:hAnsi="Times New Roman" w:cs="Times New Roman"/>
        </w:rPr>
        <w:t>efendant</w:t>
      </w:r>
      <w:r w:rsidR="00125042" w:rsidRPr="005F7BF4">
        <w:rPr>
          <w:rFonts w:ascii="Times New Roman" w:hAnsi="Times New Roman" w:cs="Times New Roman"/>
        </w:rPr>
        <w:t>s filed a joint written statement of defence</w:t>
      </w:r>
      <w:r w:rsidR="00E65CDD" w:rsidRPr="005F7BF4">
        <w:rPr>
          <w:rFonts w:ascii="Times New Roman" w:hAnsi="Times New Roman" w:cs="Times New Roman"/>
        </w:rPr>
        <w:t xml:space="preserve"> and </w:t>
      </w:r>
      <w:r w:rsidR="00125042" w:rsidRPr="005F7BF4">
        <w:rPr>
          <w:rFonts w:ascii="Times New Roman" w:hAnsi="Times New Roman" w:cs="Times New Roman"/>
        </w:rPr>
        <w:t>s</w:t>
      </w:r>
      <w:r w:rsidR="000176D6" w:rsidRPr="005F7BF4">
        <w:rPr>
          <w:rFonts w:ascii="Times New Roman" w:hAnsi="Times New Roman" w:cs="Times New Roman"/>
        </w:rPr>
        <w:t>igned a joint scheduling memoran</w:t>
      </w:r>
      <w:r w:rsidR="00125042" w:rsidRPr="005F7BF4">
        <w:rPr>
          <w:rFonts w:ascii="Times New Roman" w:hAnsi="Times New Roman" w:cs="Times New Roman"/>
        </w:rPr>
        <w:t>dum filed in court on 27/04/2009.</w:t>
      </w:r>
      <w:r w:rsidR="00373317" w:rsidRPr="005F7BF4">
        <w:rPr>
          <w:rFonts w:ascii="Times New Roman" w:hAnsi="Times New Roman" w:cs="Times New Roman"/>
        </w:rPr>
        <w:t xml:space="preserve"> The matter was </w:t>
      </w:r>
      <w:r w:rsidR="00F1747B" w:rsidRPr="005F7BF4">
        <w:rPr>
          <w:rFonts w:ascii="Times New Roman" w:hAnsi="Times New Roman" w:cs="Times New Roman"/>
        </w:rPr>
        <w:t>adjourned several</w:t>
      </w:r>
      <w:r w:rsidR="00125042" w:rsidRPr="005F7BF4">
        <w:rPr>
          <w:rFonts w:ascii="Times New Roman" w:hAnsi="Times New Roman" w:cs="Times New Roman"/>
        </w:rPr>
        <w:t xml:space="preserve"> times</w:t>
      </w:r>
      <w:r w:rsidR="00373317" w:rsidRPr="005F7BF4">
        <w:rPr>
          <w:rFonts w:ascii="Times New Roman" w:hAnsi="Times New Roman" w:cs="Times New Roman"/>
        </w:rPr>
        <w:t xml:space="preserve"> at the request of the defendants’ Counsel </w:t>
      </w:r>
      <w:r w:rsidR="00F1747B" w:rsidRPr="005F7BF4">
        <w:rPr>
          <w:rFonts w:ascii="Times New Roman" w:hAnsi="Times New Roman" w:cs="Times New Roman"/>
        </w:rPr>
        <w:t>to allow</w:t>
      </w:r>
      <w:r w:rsidR="00E36B8F" w:rsidRPr="005F7BF4">
        <w:rPr>
          <w:rFonts w:ascii="Times New Roman" w:hAnsi="Times New Roman" w:cs="Times New Roman"/>
        </w:rPr>
        <w:t xml:space="preserve"> </w:t>
      </w:r>
      <w:r w:rsidR="000C441E" w:rsidRPr="005F7BF4">
        <w:rPr>
          <w:rFonts w:ascii="Times New Roman" w:hAnsi="Times New Roman" w:cs="Times New Roman"/>
        </w:rPr>
        <w:t>progress of</w:t>
      </w:r>
      <w:r w:rsidR="005E7024" w:rsidRPr="005F7BF4">
        <w:rPr>
          <w:rFonts w:ascii="Times New Roman" w:hAnsi="Times New Roman" w:cs="Times New Roman"/>
        </w:rPr>
        <w:t xml:space="preserve"> negotiation</w:t>
      </w:r>
      <w:r w:rsidR="000C441E" w:rsidRPr="005F7BF4">
        <w:rPr>
          <w:rFonts w:ascii="Times New Roman" w:hAnsi="Times New Roman" w:cs="Times New Roman"/>
        </w:rPr>
        <w:t>s</w:t>
      </w:r>
      <w:r w:rsidR="00F1747B" w:rsidRPr="005F7BF4">
        <w:rPr>
          <w:rFonts w:ascii="Times New Roman" w:hAnsi="Times New Roman" w:cs="Times New Roman"/>
        </w:rPr>
        <w:t xml:space="preserve"> reportedly between the defendants and the plaintiff</w:t>
      </w:r>
      <w:r w:rsidR="000C441E" w:rsidRPr="005F7BF4">
        <w:rPr>
          <w:rFonts w:ascii="Times New Roman" w:hAnsi="Times New Roman" w:cs="Times New Roman"/>
        </w:rPr>
        <w:t>. However,</w:t>
      </w:r>
      <w:r w:rsidR="005E7024" w:rsidRPr="005F7BF4">
        <w:rPr>
          <w:rFonts w:ascii="Times New Roman" w:hAnsi="Times New Roman" w:cs="Times New Roman"/>
        </w:rPr>
        <w:t xml:space="preserve"> the negotiations eventually failed. At one point, </w:t>
      </w:r>
      <w:r w:rsidR="00241FB1" w:rsidRPr="005F7BF4">
        <w:rPr>
          <w:rFonts w:ascii="Times New Roman" w:hAnsi="Times New Roman" w:cs="Times New Roman"/>
        </w:rPr>
        <w:t>the matter</w:t>
      </w:r>
      <w:r w:rsidR="005E7024" w:rsidRPr="005F7BF4">
        <w:rPr>
          <w:rFonts w:ascii="Times New Roman" w:hAnsi="Times New Roman" w:cs="Times New Roman"/>
        </w:rPr>
        <w:t xml:space="preserve"> was</w:t>
      </w:r>
      <w:r w:rsidR="00241FB1" w:rsidRPr="005F7BF4">
        <w:rPr>
          <w:rFonts w:ascii="Times New Roman" w:hAnsi="Times New Roman" w:cs="Times New Roman"/>
        </w:rPr>
        <w:t xml:space="preserve"> stood over </w:t>
      </w:r>
      <w:r w:rsidR="005E7024" w:rsidRPr="005F7BF4">
        <w:rPr>
          <w:rFonts w:ascii="Times New Roman" w:hAnsi="Times New Roman" w:cs="Times New Roman"/>
        </w:rPr>
        <w:t xml:space="preserve">to </w:t>
      </w:r>
      <w:r w:rsidR="00241FB1" w:rsidRPr="005F7BF4">
        <w:rPr>
          <w:rFonts w:ascii="Times New Roman" w:hAnsi="Times New Roman" w:cs="Times New Roman"/>
        </w:rPr>
        <w:t>wait for the defendants and their Cou</w:t>
      </w:r>
      <w:r w:rsidR="005E7024" w:rsidRPr="005F7BF4">
        <w:rPr>
          <w:rFonts w:ascii="Times New Roman" w:hAnsi="Times New Roman" w:cs="Times New Roman"/>
        </w:rPr>
        <w:t>nsel to appear in court in vain. On 26/02/2013</w:t>
      </w:r>
      <w:r w:rsidR="00E36B8F" w:rsidRPr="005F7BF4">
        <w:rPr>
          <w:rFonts w:ascii="Times New Roman" w:hAnsi="Times New Roman" w:cs="Times New Roman"/>
        </w:rPr>
        <w:t xml:space="preserve"> </w:t>
      </w:r>
      <w:r w:rsidR="005E7024" w:rsidRPr="005F7BF4">
        <w:rPr>
          <w:rFonts w:ascii="Times New Roman" w:hAnsi="Times New Roman" w:cs="Times New Roman"/>
        </w:rPr>
        <w:t xml:space="preserve">when </w:t>
      </w:r>
      <w:r w:rsidR="005E7024" w:rsidRPr="005F7BF4">
        <w:rPr>
          <w:rFonts w:ascii="Times New Roman" w:hAnsi="Times New Roman" w:cs="Times New Roman"/>
        </w:rPr>
        <w:lastRenderedPageBreak/>
        <w:t>t</w:t>
      </w:r>
      <w:r w:rsidR="007E7C53" w:rsidRPr="005F7BF4">
        <w:rPr>
          <w:rFonts w:ascii="Times New Roman" w:hAnsi="Times New Roman" w:cs="Times New Roman"/>
        </w:rPr>
        <w:t>he matter</w:t>
      </w:r>
      <w:r w:rsidR="005E7024" w:rsidRPr="005F7BF4">
        <w:rPr>
          <w:rFonts w:ascii="Times New Roman" w:hAnsi="Times New Roman" w:cs="Times New Roman"/>
        </w:rPr>
        <w:t xml:space="preserve"> was called for hearing</w:t>
      </w:r>
      <w:r w:rsidR="00E36B8F" w:rsidRPr="005F7BF4">
        <w:rPr>
          <w:rFonts w:ascii="Times New Roman" w:hAnsi="Times New Roman" w:cs="Times New Roman"/>
        </w:rPr>
        <w:t xml:space="preserve">, </w:t>
      </w:r>
      <w:r w:rsidR="005E7024" w:rsidRPr="005F7BF4">
        <w:rPr>
          <w:rFonts w:ascii="Times New Roman" w:hAnsi="Times New Roman" w:cs="Times New Roman"/>
        </w:rPr>
        <w:t>the defendants and their Counsel failed to turn up or explain their non attendance though they were served</w:t>
      </w:r>
      <w:r w:rsidR="00732401" w:rsidRPr="005F7BF4">
        <w:rPr>
          <w:rFonts w:ascii="Times New Roman" w:hAnsi="Times New Roman" w:cs="Times New Roman"/>
        </w:rPr>
        <w:t xml:space="preserve"> </w:t>
      </w:r>
      <w:r w:rsidR="005E7024" w:rsidRPr="005F7BF4">
        <w:rPr>
          <w:rFonts w:ascii="Times New Roman" w:hAnsi="Times New Roman" w:cs="Times New Roman"/>
        </w:rPr>
        <w:t xml:space="preserve">and an affidavit of service was filed on the court record. The hearing of the matter proceeded </w:t>
      </w:r>
      <w:r w:rsidR="005E7024" w:rsidRPr="005F7BF4">
        <w:rPr>
          <w:rFonts w:ascii="Times New Roman" w:hAnsi="Times New Roman" w:cs="Times New Roman"/>
          <w:i/>
        </w:rPr>
        <w:t>ex parte</w:t>
      </w:r>
      <w:r w:rsidR="005E7024" w:rsidRPr="005F7BF4">
        <w:rPr>
          <w:rFonts w:ascii="Times New Roman" w:hAnsi="Times New Roman" w:cs="Times New Roman"/>
        </w:rPr>
        <w:t xml:space="preserve"> under Order 9 Rule 20(1) of the Civil Procedure</w:t>
      </w:r>
      <w:r w:rsidR="00E36B8F" w:rsidRPr="005F7BF4">
        <w:rPr>
          <w:rFonts w:ascii="Times New Roman" w:hAnsi="Times New Roman" w:cs="Times New Roman"/>
        </w:rPr>
        <w:t xml:space="preserve"> </w:t>
      </w:r>
      <w:r w:rsidR="005E7024" w:rsidRPr="005F7BF4">
        <w:rPr>
          <w:rFonts w:ascii="Times New Roman" w:hAnsi="Times New Roman" w:cs="Times New Roman"/>
        </w:rPr>
        <w:t>Rules</w:t>
      </w:r>
      <w:r w:rsidR="00885950" w:rsidRPr="005F7BF4">
        <w:rPr>
          <w:rFonts w:ascii="Times New Roman" w:hAnsi="Times New Roman" w:cs="Times New Roman"/>
        </w:rPr>
        <w:t xml:space="preserve"> which </w:t>
      </w:r>
      <w:r w:rsidR="00332965" w:rsidRPr="005F7BF4">
        <w:rPr>
          <w:rFonts w:ascii="Times New Roman" w:hAnsi="Times New Roman" w:cs="Times New Roman"/>
        </w:rPr>
        <w:t>provides that</w:t>
      </w:r>
      <w:r w:rsidR="005F58F8" w:rsidRPr="005F7BF4">
        <w:rPr>
          <w:rFonts w:ascii="Times New Roman" w:hAnsi="Times New Roman" w:cs="Times New Roman"/>
        </w:rPr>
        <w:t xml:space="preserve"> where the plaintiff appears and the defendant does not appear when the suit is called for hearing, the court</w:t>
      </w:r>
      <w:r w:rsidR="00885950" w:rsidRPr="005F7BF4">
        <w:rPr>
          <w:rFonts w:ascii="Times New Roman" w:hAnsi="Times New Roman" w:cs="Times New Roman"/>
        </w:rPr>
        <w:t xml:space="preserve"> may proceed </w:t>
      </w:r>
      <w:r w:rsidR="00885950" w:rsidRPr="005F7BF4">
        <w:rPr>
          <w:rFonts w:ascii="Times New Roman" w:hAnsi="Times New Roman" w:cs="Times New Roman"/>
          <w:i/>
        </w:rPr>
        <w:t>ex parte</w:t>
      </w:r>
      <w:r w:rsidR="00885950" w:rsidRPr="005F7BF4">
        <w:rPr>
          <w:rFonts w:ascii="Times New Roman" w:hAnsi="Times New Roman" w:cs="Times New Roman"/>
        </w:rPr>
        <w:t xml:space="preserve"> if </w:t>
      </w:r>
      <w:r w:rsidR="005F58F8" w:rsidRPr="005F7BF4">
        <w:rPr>
          <w:rFonts w:ascii="Times New Roman" w:hAnsi="Times New Roman" w:cs="Times New Roman"/>
        </w:rPr>
        <w:t>satisfied that the summons or notice of hearing was duly served</w:t>
      </w:r>
      <w:r w:rsidR="00885950" w:rsidRPr="005F7BF4">
        <w:rPr>
          <w:rFonts w:ascii="Times New Roman" w:hAnsi="Times New Roman" w:cs="Times New Roman"/>
        </w:rPr>
        <w:t>.</w:t>
      </w:r>
    </w:p>
    <w:p w:rsidR="007167E7" w:rsidRPr="005F7BF4" w:rsidRDefault="007167E7" w:rsidP="007167E7">
      <w:pPr>
        <w:jc w:val="both"/>
        <w:rPr>
          <w:rFonts w:ascii="Times New Roman" w:hAnsi="Times New Roman" w:cs="Times New Roman"/>
        </w:rPr>
      </w:pPr>
      <w:r w:rsidRPr="005F7BF4">
        <w:rPr>
          <w:rFonts w:ascii="Times New Roman" w:hAnsi="Times New Roman" w:cs="Times New Roman"/>
        </w:rPr>
        <w:t>The plaintiff produced three witnesses including himself. The witnesses gave oral testimonies on oath before this court. The plaintiff also tendered in court exhibits</w:t>
      </w:r>
      <w:r w:rsidR="00A7097E" w:rsidRPr="005F7BF4">
        <w:rPr>
          <w:rFonts w:ascii="Times New Roman" w:hAnsi="Times New Roman" w:cs="Times New Roman"/>
        </w:rPr>
        <w:t xml:space="preserve"> </w:t>
      </w:r>
      <w:r w:rsidRPr="005F7BF4">
        <w:rPr>
          <w:rFonts w:ascii="Times New Roman" w:hAnsi="Times New Roman" w:cs="Times New Roman"/>
          <w:b/>
        </w:rPr>
        <w:t>P1,</w:t>
      </w:r>
      <w:r w:rsidR="00A7097E" w:rsidRPr="005F7BF4">
        <w:rPr>
          <w:rFonts w:ascii="Times New Roman" w:hAnsi="Times New Roman" w:cs="Times New Roman"/>
          <w:b/>
        </w:rPr>
        <w:t xml:space="preserve"> </w:t>
      </w:r>
      <w:r w:rsidRPr="005F7BF4">
        <w:rPr>
          <w:rFonts w:ascii="Times New Roman" w:hAnsi="Times New Roman" w:cs="Times New Roman"/>
          <w:b/>
        </w:rPr>
        <w:t>P2, P3, P4, P5, P6, P7, P8, P9, P10 &amp; P11</w:t>
      </w:r>
      <w:r w:rsidRPr="005F7BF4">
        <w:rPr>
          <w:rFonts w:ascii="Times New Roman" w:hAnsi="Times New Roman" w:cs="Times New Roman"/>
        </w:rPr>
        <w:t>, all certified copies of documents formerly annexed to the plaint</w:t>
      </w:r>
      <w:r w:rsidRPr="005F7BF4">
        <w:rPr>
          <w:rFonts w:ascii="Times New Roman" w:hAnsi="Times New Roman" w:cs="Times New Roman"/>
          <w:b/>
        </w:rPr>
        <w:t xml:space="preserve">. </w:t>
      </w:r>
      <w:r w:rsidRPr="005F7BF4">
        <w:rPr>
          <w:rFonts w:ascii="Times New Roman" w:hAnsi="Times New Roman" w:cs="Times New Roman"/>
        </w:rPr>
        <w:t>Counsel for the plaintiff filed written submissions within time schedules set by this court.</w:t>
      </w:r>
    </w:p>
    <w:p w:rsidR="00EB45F4" w:rsidRPr="005F7BF4" w:rsidRDefault="00EB45F4" w:rsidP="00332965">
      <w:pPr>
        <w:jc w:val="both"/>
        <w:rPr>
          <w:rFonts w:ascii="Times New Roman" w:hAnsi="Times New Roman" w:cs="Times New Roman"/>
        </w:rPr>
      </w:pPr>
      <w:r w:rsidRPr="005F7BF4">
        <w:rPr>
          <w:rFonts w:ascii="Times New Roman" w:hAnsi="Times New Roman" w:cs="Times New Roman"/>
          <w:b/>
        </w:rPr>
        <w:t>Issue 1: Whether the defendants obtained registration of the suit plots of land by fraud.</w:t>
      </w:r>
    </w:p>
    <w:p w:rsidR="00E745C5" w:rsidRPr="005F7BF4" w:rsidRDefault="007167E7" w:rsidP="00E745C5">
      <w:pPr>
        <w:jc w:val="both"/>
        <w:rPr>
          <w:rFonts w:ascii="Times New Roman" w:hAnsi="Times New Roman" w:cs="Times New Roman"/>
          <w:b/>
        </w:rPr>
      </w:pPr>
      <w:r w:rsidRPr="005F7BF4">
        <w:rPr>
          <w:rFonts w:ascii="Times New Roman" w:hAnsi="Times New Roman" w:cs="Times New Roman"/>
        </w:rPr>
        <w:t xml:space="preserve">Fraud is defined to include anything calculated to deceive whether by a single act or combination or by suppression of truth or suggestion of what is false, whether it is by direct falsehood or innuendo by speech or silence, word of mouth or look or gesture. It includes dishonest dealings in land or sharp practice to deprive a person of an interest in land. Among other things, fraudulent acts may be inferred from facts intent. Fraud </w:t>
      </w:r>
      <w:r w:rsidR="00963EC2" w:rsidRPr="005F7BF4">
        <w:rPr>
          <w:rFonts w:ascii="Times New Roman" w:hAnsi="Times New Roman" w:cs="Times New Roman"/>
        </w:rPr>
        <w:t xml:space="preserve">must be attributed either directly or by necessary implication to the transferee. </w:t>
      </w:r>
      <w:r w:rsidRPr="005F7BF4">
        <w:rPr>
          <w:rFonts w:ascii="Times New Roman" w:hAnsi="Times New Roman" w:cs="Times New Roman"/>
        </w:rPr>
        <w:t>T</w:t>
      </w:r>
      <w:r w:rsidR="00E745C5" w:rsidRPr="005F7BF4">
        <w:rPr>
          <w:rFonts w:ascii="Times New Roman" w:hAnsi="Times New Roman" w:cs="Times New Roman"/>
        </w:rPr>
        <w:t>he transferee must be guilty of some fraudulent act or must have known</w:t>
      </w:r>
      <w:r w:rsidR="00E07A5E" w:rsidRPr="005F7BF4">
        <w:rPr>
          <w:rFonts w:ascii="Times New Roman" w:hAnsi="Times New Roman" w:cs="Times New Roman"/>
        </w:rPr>
        <w:t xml:space="preserve"> of</w:t>
      </w:r>
      <w:r w:rsidR="00E745C5" w:rsidRPr="005F7BF4">
        <w:rPr>
          <w:rFonts w:ascii="Times New Roman" w:hAnsi="Times New Roman" w:cs="Times New Roman"/>
        </w:rPr>
        <w:t xml:space="preserve"> such act by somebody else and taken advantage of</w:t>
      </w:r>
      <w:r w:rsidR="0055341E" w:rsidRPr="005F7BF4">
        <w:rPr>
          <w:rFonts w:ascii="Times New Roman" w:hAnsi="Times New Roman" w:cs="Times New Roman"/>
        </w:rPr>
        <w:t xml:space="preserve"> it</w:t>
      </w:r>
      <w:r w:rsidR="00E745C5" w:rsidRPr="005F7BF4">
        <w:rPr>
          <w:rFonts w:ascii="Times New Roman" w:hAnsi="Times New Roman" w:cs="Times New Roman"/>
        </w:rPr>
        <w:t>. The registered proprietor must have gained registration through a fraudulent act or with full knowledge of the fraud.</w:t>
      </w:r>
      <w:r w:rsidRPr="005F7BF4">
        <w:rPr>
          <w:rFonts w:ascii="Times New Roman" w:hAnsi="Times New Roman" w:cs="Times New Roman"/>
        </w:rPr>
        <w:t xml:space="preserve"> </w:t>
      </w:r>
      <w:r w:rsidR="008165F2" w:rsidRPr="005F7BF4">
        <w:rPr>
          <w:rFonts w:ascii="Times New Roman" w:hAnsi="Times New Roman" w:cs="Times New Roman"/>
        </w:rPr>
        <w:t>Allegations of fraud must be specifically pleaded and proved.</w:t>
      </w:r>
      <w:r w:rsidR="00435B45" w:rsidRPr="005F7BF4">
        <w:rPr>
          <w:rFonts w:ascii="Times New Roman" w:hAnsi="Times New Roman" w:cs="Times New Roman"/>
        </w:rPr>
        <w:t xml:space="preserve"> </w:t>
      </w:r>
      <w:r w:rsidR="008165F2" w:rsidRPr="005F7BF4">
        <w:rPr>
          <w:rFonts w:ascii="Times New Roman" w:hAnsi="Times New Roman" w:cs="Times New Roman"/>
        </w:rPr>
        <w:t xml:space="preserve">The degree of proof of fraud required is one of strict proof, but not amounting to one beyond reasonable doubt. The proof must however be more than a mere balance of probabilities. </w:t>
      </w:r>
      <w:r w:rsidR="00DA02FB" w:rsidRPr="005F7BF4">
        <w:rPr>
          <w:rFonts w:ascii="Times New Roman" w:hAnsi="Times New Roman" w:cs="Times New Roman"/>
        </w:rPr>
        <w:t xml:space="preserve">See </w:t>
      </w:r>
      <w:r w:rsidR="00DA02FB" w:rsidRPr="005F7BF4">
        <w:rPr>
          <w:rFonts w:ascii="Times New Roman" w:hAnsi="Times New Roman" w:cs="Times New Roman"/>
          <w:b/>
        </w:rPr>
        <w:t>Fredrick Zaabwe V Orient Bank &amp; 5 Others SCCA 04/2006;</w:t>
      </w:r>
      <w:r w:rsidR="00DA02FB" w:rsidRPr="005F7BF4">
        <w:rPr>
          <w:rFonts w:ascii="Times New Roman" w:hAnsi="Times New Roman" w:cs="Times New Roman"/>
        </w:rPr>
        <w:t xml:space="preserve"> </w:t>
      </w:r>
      <w:r w:rsidR="00DA02FB" w:rsidRPr="005F7BF4">
        <w:rPr>
          <w:rFonts w:ascii="Times New Roman" w:hAnsi="Times New Roman" w:cs="Times New Roman"/>
          <w:b/>
        </w:rPr>
        <w:t>Kampala Bottlers Ltd V Damanico(U) Ltd CA No.22/1992</w:t>
      </w:r>
      <w:r w:rsidR="00DA02FB" w:rsidRPr="005F7BF4">
        <w:rPr>
          <w:rFonts w:ascii="Times New Roman" w:hAnsi="Times New Roman" w:cs="Times New Roman"/>
        </w:rPr>
        <w:t xml:space="preserve">; </w:t>
      </w:r>
      <w:r w:rsidR="008165F2" w:rsidRPr="005F7BF4">
        <w:rPr>
          <w:rFonts w:ascii="Times New Roman" w:hAnsi="Times New Roman" w:cs="Times New Roman"/>
          <w:b/>
        </w:rPr>
        <w:t>W. Kazoora V Rukuba , Civil Appeal No. 13/1992.</w:t>
      </w:r>
    </w:p>
    <w:p w:rsidR="007167E7" w:rsidRPr="005F7BF4" w:rsidRDefault="007167E7" w:rsidP="00CB7398">
      <w:pPr>
        <w:jc w:val="both"/>
        <w:rPr>
          <w:rFonts w:ascii="Times New Roman" w:hAnsi="Times New Roman" w:cs="Times New Roman"/>
        </w:rPr>
      </w:pPr>
      <w:bookmarkStart w:id="0" w:name="_GoBack"/>
      <w:bookmarkEnd w:id="0"/>
      <w:r w:rsidRPr="005F7BF4">
        <w:rPr>
          <w:rFonts w:ascii="Times New Roman" w:hAnsi="Times New Roman" w:cs="Times New Roman"/>
        </w:rPr>
        <w:t>The plaintiff pleaded fraud against the defendants in paragraph 8 of the amended plaint.</w:t>
      </w:r>
      <w:r w:rsidR="003B082A" w:rsidRPr="005F7BF4">
        <w:rPr>
          <w:rFonts w:ascii="Times New Roman" w:hAnsi="Times New Roman" w:cs="Times New Roman"/>
        </w:rPr>
        <w:t xml:space="preserve"> He set out the particulars of fraud to</w:t>
      </w:r>
      <w:r w:rsidR="00D26B28" w:rsidRPr="005F7BF4">
        <w:rPr>
          <w:rFonts w:ascii="Times New Roman" w:hAnsi="Times New Roman" w:cs="Times New Roman"/>
        </w:rPr>
        <w:t xml:space="preserve"> include the defendants’ causing sub divisions of his land</w:t>
      </w:r>
      <w:r w:rsidR="00BD4731" w:rsidRPr="005F7BF4">
        <w:rPr>
          <w:rFonts w:ascii="Times New Roman" w:hAnsi="Times New Roman" w:cs="Times New Roman"/>
        </w:rPr>
        <w:t xml:space="preserve"> without his knowledge and authority</w:t>
      </w:r>
      <w:r w:rsidR="00E41D15" w:rsidRPr="005F7BF4">
        <w:rPr>
          <w:rFonts w:ascii="Times New Roman" w:hAnsi="Times New Roman" w:cs="Times New Roman"/>
        </w:rPr>
        <w:t>;</w:t>
      </w:r>
      <w:r w:rsidR="00D26B28" w:rsidRPr="005F7BF4">
        <w:rPr>
          <w:rFonts w:ascii="Times New Roman" w:hAnsi="Times New Roman" w:cs="Times New Roman"/>
        </w:rPr>
        <w:t xml:space="preserve"> forging of his signature on the transfer, consent and mutation forms</w:t>
      </w:r>
      <w:r w:rsidR="00E41D15" w:rsidRPr="005F7BF4">
        <w:rPr>
          <w:rFonts w:ascii="Times New Roman" w:hAnsi="Times New Roman" w:cs="Times New Roman"/>
        </w:rPr>
        <w:t>; and</w:t>
      </w:r>
      <w:r w:rsidR="003B082A" w:rsidRPr="005F7BF4">
        <w:rPr>
          <w:rFonts w:ascii="Times New Roman" w:hAnsi="Times New Roman" w:cs="Times New Roman"/>
        </w:rPr>
        <w:t xml:space="preserve"> </w:t>
      </w:r>
      <w:r w:rsidR="00D26B28" w:rsidRPr="005F7BF4">
        <w:rPr>
          <w:rFonts w:ascii="Times New Roman" w:hAnsi="Times New Roman" w:cs="Times New Roman"/>
        </w:rPr>
        <w:t>their undervaluing the fraudulently transferred plots to pay less stamp duty.</w:t>
      </w:r>
    </w:p>
    <w:p w:rsidR="00A47B5A" w:rsidRPr="005F7BF4" w:rsidRDefault="009A07BB" w:rsidP="00CB7398">
      <w:pPr>
        <w:jc w:val="both"/>
        <w:rPr>
          <w:rFonts w:ascii="Times New Roman" w:hAnsi="Times New Roman" w:cs="Times New Roman"/>
        </w:rPr>
      </w:pPr>
      <w:r w:rsidRPr="005F7BF4">
        <w:rPr>
          <w:rFonts w:ascii="Times New Roman" w:hAnsi="Times New Roman" w:cs="Times New Roman"/>
        </w:rPr>
        <w:t>The p</w:t>
      </w:r>
      <w:r w:rsidR="00B073AC" w:rsidRPr="005F7BF4">
        <w:rPr>
          <w:rFonts w:ascii="Times New Roman" w:hAnsi="Times New Roman" w:cs="Times New Roman"/>
        </w:rPr>
        <w:t>laintiff</w:t>
      </w:r>
      <w:r w:rsidR="0059604A" w:rsidRPr="005F7BF4">
        <w:rPr>
          <w:rFonts w:ascii="Times New Roman" w:hAnsi="Times New Roman" w:cs="Times New Roman"/>
        </w:rPr>
        <w:t xml:space="preserve"> testified</w:t>
      </w:r>
      <w:r w:rsidR="00D80AA5" w:rsidRPr="005F7BF4">
        <w:rPr>
          <w:rFonts w:ascii="Times New Roman" w:hAnsi="Times New Roman" w:cs="Times New Roman"/>
        </w:rPr>
        <w:t xml:space="preserve"> as PW1</w:t>
      </w:r>
      <w:r w:rsidR="00B073AC" w:rsidRPr="005F7BF4">
        <w:rPr>
          <w:rFonts w:ascii="Times New Roman" w:hAnsi="Times New Roman" w:cs="Times New Roman"/>
        </w:rPr>
        <w:t xml:space="preserve"> that</w:t>
      </w:r>
      <w:r w:rsidR="004D29C9" w:rsidRPr="005F7BF4">
        <w:rPr>
          <w:rFonts w:ascii="Times New Roman" w:hAnsi="Times New Roman" w:cs="Times New Roman"/>
        </w:rPr>
        <w:t xml:space="preserve"> the 1</w:t>
      </w:r>
      <w:r w:rsidR="004D29C9" w:rsidRPr="005F7BF4">
        <w:rPr>
          <w:rFonts w:ascii="Times New Roman" w:hAnsi="Times New Roman" w:cs="Times New Roman"/>
          <w:vertAlign w:val="superscript"/>
        </w:rPr>
        <w:t>st</w:t>
      </w:r>
      <w:r w:rsidR="004D29C9" w:rsidRPr="005F7BF4">
        <w:rPr>
          <w:rFonts w:ascii="Times New Roman" w:hAnsi="Times New Roman" w:cs="Times New Roman"/>
        </w:rPr>
        <w:t>, 2</w:t>
      </w:r>
      <w:r w:rsidR="004D29C9" w:rsidRPr="005F7BF4">
        <w:rPr>
          <w:rFonts w:ascii="Times New Roman" w:hAnsi="Times New Roman" w:cs="Times New Roman"/>
          <w:vertAlign w:val="superscript"/>
        </w:rPr>
        <w:t>nd</w:t>
      </w:r>
      <w:r w:rsidR="004D29C9" w:rsidRPr="005F7BF4">
        <w:rPr>
          <w:rFonts w:ascii="Times New Roman" w:hAnsi="Times New Roman" w:cs="Times New Roman"/>
        </w:rPr>
        <w:t xml:space="preserve"> and 3</w:t>
      </w:r>
      <w:r w:rsidR="004D29C9" w:rsidRPr="005F7BF4">
        <w:rPr>
          <w:rFonts w:ascii="Times New Roman" w:hAnsi="Times New Roman" w:cs="Times New Roman"/>
          <w:vertAlign w:val="superscript"/>
        </w:rPr>
        <w:t>rd</w:t>
      </w:r>
      <w:r w:rsidR="004D29C9" w:rsidRPr="005F7BF4">
        <w:rPr>
          <w:rFonts w:ascii="Times New Roman" w:hAnsi="Times New Roman" w:cs="Times New Roman"/>
        </w:rPr>
        <w:t xml:space="preserve"> defendants who are his children</w:t>
      </w:r>
      <w:r w:rsidR="0070245F" w:rsidRPr="005F7BF4">
        <w:rPr>
          <w:rFonts w:ascii="Times New Roman" w:hAnsi="Times New Roman" w:cs="Times New Roman"/>
        </w:rPr>
        <w:t>,</w:t>
      </w:r>
      <w:r w:rsidR="004D29C9" w:rsidRPr="005F7BF4">
        <w:rPr>
          <w:rFonts w:ascii="Times New Roman" w:hAnsi="Times New Roman" w:cs="Times New Roman"/>
        </w:rPr>
        <w:t xml:space="preserve"> together with the 4</w:t>
      </w:r>
      <w:r w:rsidR="004D29C9" w:rsidRPr="005F7BF4">
        <w:rPr>
          <w:rFonts w:ascii="Times New Roman" w:hAnsi="Times New Roman" w:cs="Times New Roman"/>
          <w:vertAlign w:val="superscript"/>
        </w:rPr>
        <w:t>th</w:t>
      </w:r>
      <w:r w:rsidR="004D29C9" w:rsidRPr="005F7BF4">
        <w:rPr>
          <w:rFonts w:ascii="Times New Roman" w:hAnsi="Times New Roman" w:cs="Times New Roman"/>
        </w:rPr>
        <w:t xml:space="preserve"> and 5</w:t>
      </w:r>
      <w:r w:rsidR="004D29C9" w:rsidRPr="005F7BF4">
        <w:rPr>
          <w:rFonts w:ascii="Times New Roman" w:hAnsi="Times New Roman" w:cs="Times New Roman"/>
          <w:vertAlign w:val="superscript"/>
        </w:rPr>
        <w:t xml:space="preserve">th </w:t>
      </w:r>
      <w:r w:rsidR="004D29C9" w:rsidRPr="005F7BF4">
        <w:rPr>
          <w:rFonts w:ascii="Times New Roman" w:hAnsi="Times New Roman" w:cs="Times New Roman"/>
        </w:rPr>
        <w:t>defendants who are unknown to him, stole his land</w:t>
      </w:r>
      <w:r w:rsidR="000231DD" w:rsidRPr="005F7BF4">
        <w:rPr>
          <w:rFonts w:ascii="Times New Roman" w:hAnsi="Times New Roman" w:cs="Times New Roman"/>
        </w:rPr>
        <w:t xml:space="preserve">. </w:t>
      </w:r>
      <w:r w:rsidR="00F05A42" w:rsidRPr="005F7BF4">
        <w:rPr>
          <w:rFonts w:ascii="Times New Roman" w:hAnsi="Times New Roman" w:cs="Times New Roman"/>
        </w:rPr>
        <w:t xml:space="preserve">When his </w:t>
      </w:r>
      <w:r w:rsidR="000231DD" w:rsidRPr="005F7BF4">
        <w:rPr>
          <w:rFonts w:ascii="Times New Roman" w:hAnsi="Times New Roman" w:cs="Times New Roman"/>
        </w:rPr>
        <w:t>grandson Kiwanuka told him his land had been stolen</w:t>
      </w:r>
      <w:r w:rsidR="00F05A42" w:rsidRPr="005F7BF4">
        <w:rPr>
          <w:rFonts w:ascii="Times New Roman" w:hAnsi="Times New Roman" w:cs="Times New Roman"/>
        </w:rPr>
        <w:t>,</w:t>
      </w:r>
      <w:r w:rsidR="000231DD" w:rsidRPr="005F7BF4">
        <w:rPr>
          <w:rFonts w:ascii="Times New Roman" w:hAnsi="Times New Roman" w:cs="Times New Roman"/>
        </w:rPr>
        <w:t xml:space="preserve"> he conducted a sear</w:t>
      </w:r>
      <w:r w:rsidR="00E81F6C" w:rsidRPr="005F7BF4">
        <w:rPr>
          <w:rFonts w:ascii="Times New Roman" w:hAnsi="Times New Roman" w:cs="Times New Roman"/>
        </w:rPr>
        <w:t>ch at the Mukono land o</w:t>
      </w:r>
      <w:r w:rsidR="000231DD" w:rsidRPr="005F7BF4">
        <w:rPr>
          <w:rFonts w:ascii="Times New Roman" w:hAnsi="Times New Roman" w:cs="Times New Roman"/>
        </w:rPr>
        <w:t>ffice</w:t>
      </w:r>
      <w:r w:rsidR="00F05A42" w:rsidRPr="005F7BF4">
        <w:rPr>
          <w:rFonts w:ascii="Times New Roman" w:hAnsi="Times New Roman" w:cs="Times New Roman"/>
        </w:rPr>
        <w:t>. He</w:t>
      </w:r>
      <w:r w:rsidR="000231DD" w:rsidRPr="005F7BF4">
        <w:rPr>
          <w:rFonts w:ascii="Times New Roman" w:hAnsi="Times New Roman" w:cs="Times New Roman"/>
        </w:rPr>
        <w:t xml:space="preserve"> found out that his land had been sub divided and sold</w:t>
      </w:r>
      <w:r w:rsidR="0070245F" w:rsidRPr="005F7BF4">
        <w:rPr>
          <w:rFonts w:ascii="Times New Roman" w:hAnsi="Times New Roman" w:cs="Times New Roman"/>
        </w:rPr>
        <w:t>.</w:t>
      </w:r>
      <w:r w:rsidR="00A21EC4" w:rsidRPr="005F7BF4">
        <w:rPr>
          <w:rFonts w:ascii="Times New Roman" w:hAnsi="Times New Roman" w:cs="Times New Roman"/>
        </w:rPr>
        <w:t xml:space="preserve"> </w:t>
      </w:r>
      <w:r w:rsidR="0070245F" w:rsidRPr="005F7BF4">
        <w:rPr>
          <w:rFonts w:ascii="Times New Roman" w:hAnsi="Times New Roman" w:cs="Times New Roman"/>
        </w:rPr>
        <w:t>He has</w:t>
      </w:r>
      <w:r w:rsidR="009620DC" w:rsidRPr="005F7BF4">
        <w:rPr>
          <w:rFonts w:ascii="Times New Roman" w:hAnsi="Times New Roman" w:cs="Times New Roman"/>
        </w:rPr>
        <w:t xml:space="preserve"> never donated the land to any of his children.</w:t>
      </w:r>
      <w:r w:rsidR="00A21EC4" w:rsidRPr="005F7BF4">
        <w:rPr>
          <w:rFonts w:ascii="Times New Roman" w:hAnsi="Times New Roman" w:cs="Times New Roman"/>
        </w:rPr>
        <w:t xml:space="preserve"> </w:t>
      </w:r>
      <w:r w:rsidR="009F67C7" w:rsidRPr="005F7BF4">
        <w:rPr>
          <w:rFonts w:ascii="Times New Roman" w:hAnsi="Times New Roman" w:cs="Times New Roman"/>
        </w:rPr>
        <w:t xml:space="preserve">He identified certified copies of the mutation form exhibit </w:t>
      </w:r>
      <w:r w:rsidR="009F67C7" w:rsidRPr="005F7BF4">
        <w:rPr>
          <w:rFonts w:ascii="Times New Roman" w:hAnsi="Times New Roman" w:cs="Times New Roman"/>
          <w:b/>
        </w:rPr>
        <w:t xml:space="preserve">P1 </w:t>
      </w:r>
      <w:r w:rsidR="009F67C7" w:rsidRPr="005F7BF4">
        <w:rPr>
          <w:rFonts w:ascii="Times New Roman" w:hAnsi="Times New Roman" w:cs="Times New Roman"/>
        </w:rPr>
        <w:t>plus</w:t>
      </w:r>
      <w:r w:rsidR="00C3767F" w:rsidRPr="005F7BF4">
        <w:rPr>
          <w:rFonts w:ascii="Times New Roman" w:hAnsi="Times New Roman" w:cs="Times New Roman"/>
        </w:rPr>
        <w:t xml:space="preserve"> </w:t>
      </w:r>
      <w:r w:rsidR="009F67C7" w:rsidRPr="005F7BF4">
        <w:rPr>
          <w:rFonts w:ascii="Times New Roman" w:hAnsi="Times New Roman" w:cs="Times New Roman"/>
        </w:rPr>
        <w:t>transfer forms and consent forms purportedly signed between him and all the defendants</w:t>
      </w:r>
      <w:r w:rsidR="0053200E" w:rsidRPr="005F7BF4">
        <w:rPr>
          <w:rFonts w:ascii="Times New Roman" w:hAnsi="Times New Roman" w:cs="Times New Roman"/>
        </w:rPr>
        <w:t xml:space="preserve"> in respect of the respective plots.</w:t>
      </w:r>
    </w:p>
    <w:p w:rsidR="00CD4750" w:rsidRPr="005F7BF4" w:rsidRDefault="0070245F" w:rsidP="00CB7398">
      <w:pPr>
        <w:jc w:val="both"/>
        <w:rPr>
          <w:rFonts w:ascii="Times New Roman" w:hAnsi="Times New Roman" w:cs="Times New Roman"/>
        </w:rPr>
      </w:pPr>
      <w:r w:rsidRPr="005F7BF4">
        <w:rPr>
          <w:rFonts w:ascii="Times New Roman" w:hAnsi="Times New Roman" w:cs="Times New Roman"/>
        </w:rPr>
        <w:t xml:space="preserve">Exhibit </w:t>
      </w:r>
      <w:r w:rsidRPr="005F7BF4">
        <w:rPr>
          <w:rFonts w:ascii="Times New Roman" w:hAnsi="Times New Roman" w:cs="Times New Roman"/>
          <w:b/>
        </w:rPr>
        <w:t>P2</w:t>
      </w:r>
      <w:r w:rsidR="00E41D15" w:rsidRPr="005F7BF4">
        <w:rPr>
          <w:rFonts w:ascii="Times New Roman" w:hAnsi="Times New Roman" w:cs="Times New Roman"/>
          <w:b/>
        </w:rPr>
        <w:t xml:space="preserve"> </w:t>
      </w:r>
      <w:r w:rsidR="00F05A42" w:rsidRPr="005F7BF4">
        <w:rPr>
          <w:rFonts w:ascii="Times New Roman" w:hAnsi="Times New Roman" w:cs="Times New Roman"/>
        </w:rPr>
        <w:t>read</w:t>
      </w:r>
      <w:r w:rsidRPr="005F7BF4">
        <w:rPr>
          <w:rFonts w:ascii="Times New Roman" w:hAnsi="Times New Roman" w:cs="Times New Roman"/>
        </w:rPr>
        <w:t>s</w:t>
      </w:r>
      <w:r w:rsidR="00F05A42" w:rsidRPr="005F7BF4">
        <w:rPr>
          <w:rFonts w:ascii="Times New Roman" w:hAnsi="Times New Roman" w:cs="Times New Roman"/>
        </w:rPr>
        <w:t xml:space="preserve"> that </w:t>
      </w:r>
      <w:r w:rsidRPr="005F7BF4">
        <w:rPr>
          <w:rFonts w:ascii="Times New Roman" w:hAnsi="Times New Roman" w:cs="Times New Roman"/>
        </w:rPr>
        <w:t xml:space="preserve">it was </w:t>
      </w:r>
      <w:r w:rsidR="00F05A42" w:rsidRPr="005F7BF4">
        <w:rPr>
          <w:rFonts w:ascii="Times New Roman" w:hAnsi="Times New Roman" w:cs="Times New Roman"/>
        </w:rPr>
        <w:t xml:space="preserve">signed </w:t>
      </w:r>
      <w:r w:rsidR="006B700D" w:rsidRPr="005F7BF4">
        <w:rPr>
          <w:rFonts w:ascii="Times New Roman" w:hAnsi="Times New Roman" w:cs="Times New Roman"/>
        </w:rPr>
        <w:t>between the</w:t>
      </w:r>
      <w:r w:rsidR="00F05A42" w:rsidRPr="005F7BF4">
        <w:rPr>
          <w:rFonts w:ascii="Times New Roman" w:hAnsi="Times New Roman" w:cs="Times New Roman"/>
        </w:rPr>
        <w:t xml:space="preserve"> plaintiff and Lubowa</w:t>
      </w:r>
      <w:r w:rsidR="00D62DCF" w:rsidRPr="005F7BF4">
        <w:rPr>
          <w:rFonts w:ascii="Times New Roman" w:hAnsi="Times New Roman" w:cs="Times New Roman"/>
        </w:rPr>
        <w:t xml:space="preserve"> </w:t>
      </w:r>
      <w:r w:rsidR="00F05A42" w:rsidRPr="005F7BF4">
        <w:rPr>
          <w:rFonts w:ascii="Times New Roman" w:hAnsi="Times New Roman" w:cs="Times New Roman"/>
        </w:rPr>
        <w:t>Tadewo (1</w:t>
      </w:r>
      <w:r w:rsidR="00DB17AA" w:rsidRPr="005F7BF4">
        <w:rPr>
          <w:rFonts w:ascii="Times New Roman" w:hAnsi="Times New Roman" w:cs="Times New Roman"/>
          <w:vertAlign w:val="superscript"/>
        </w:rPr>
        <w:t>st</w:t>
      </w:r>
      <w:r w:rsidR="00956B32" w:rsidRPr="005F7BF4">
        <w:rPr>
          <w:rFonts w:ascii="Times New Roman" w:hAnsi="Times New Roman" w:cs="Times New Roman"/>
          <w:vertAlign w:val="superscript"/>
        </w:rPr>
        <w:t xml:space="preserve"> </w:t>
      </w:r>
      <w:r w:rsidR="006B700D" w:rsidRPr="005F7BF4">
        <w:rPr>
          <w:rFonts w:ascii="Times New Roman" w:hAnsi="Times New Roman" w:cs="Times New Roman"/>
        </w:rPr>
        <w:t>defendant</w:t>
      </w:r>
      <w:r w:rsidR="002C6E27" w:rsidRPr="005F7BF4">
        <w:rPr>
          <w:rFonts w:ascii="Times New Roman" w:hAnsi="Times New Roman" w:cs="Times New Roman"/>
        </w:rPr>
        <w:t>)</w:t>
      </w:r>
      <w:r w:rsidR="00956B32" w:rsidRPr="005F7BF4">
        <w:rPr>
          <w:rFonts w:ascii="Times New Roman" w:hAnsi="Times New Roman" w:cs="Times New Roman"/>
        </w:rPr>
        <w:t xml:space="preserve"> </w:t>
      </w:r>
      <w:r w:rsidR="00F05A42" w:rsidRPr="005F7BF4">
        <w:rPr>
          <w:rFonts w:ascii="Times New Roman" w:hAnsi="Times New Roman" w:cs="Times New Roman"/>
        </w:rPr>
        <w:t xml:space="preserve">on </w:t>
      </w:r>
      <w:r w:rsidR="006B700D" w:rsidRPr="005F7BF4">
        <w:rPr>
          <w:rFonts w:ascii="Times New Roman" w:hAnsi="Times New Roman" w:cs="Times New Roman"/>
        </w:rPr>
        <w:t>27/0</w:t>
      </w:r>
      <w:r w:rsidR="00F05A42" w:rsidRPr="005F7BF4">
        <w:rPr>
          <w:rFonts w:ascii="Times New Roman" w:hAnsi="Times New Roman" w:cs="Times New Roman"/>
        </w:rPr>
        <w:t>1/2006 in respect of plot 1734</w:t>
      </w:r>
      <w:r w:rsidRPr="005F7BF4">
        <w:rPr>
          <w:rFonts w:ascii="Times New Roman" w:hAnsi="Times New Roman" w:cs="Times New Roman"/>
        </w:rPr>
        <w:t xml:space="preserve">. Exhibit </w:t>
      </w:r>
      <w:r w:rsidRPr="005F7BF4">
        <w:rPr>
          <w:rFonts w:ascii="Times New Roman" w:hAnsi="Times New Roman" w:cs="Times New Roman"/>
          <w:b/>
        </w:rPr>
        <w:t>P3</w:t>
      </w:r>
      <w:r w:rsidRPr="005F7BF4">
        <w:rPr>
          <w:rFonts w:ascii="Times New Roman" w:hAnsi="Times New Roman" w:cs="Times New Roman"/>
        </w:rPr>
        <w:t xml:space="preserve"> reads that it was signed</w:t>
      </w:r>
      <w:r w:rsidR="006B700D" w:rsidRPr="005F7BF4">
        <w:rPr>
          <w:rFonts w:ascii="Times New Roman" w:hAnsi="Times New Roman" w:cs="Times New Roman"/>
        </w:rPr>
        <w:t xml:space="preserve"> between the plaintiff and Kavuma</w:t>
      </w:r>
      <w:r w:rsidR="00956B32" w:rsidRPr="005F7BF4">
        <w:rPr>
          <w:rFonts w:ascii="Times New Roman" w:hAnsi="Times New Roman" w:cs="Times New Roman"/>
        </w:rPr>
        <w:t xml:space="preserve"> </w:t>
      </w:r>
      <w:r w:rsidR="006B700D" w:rsidRPr="005F7BF4">
        <w:rPr>
          <w:rFonts w:ascii="Times New Roman" w:hAnsi="Times New Roman" w:cs="Times New Roman"/>
        </w:rPr>
        <w:t>Salongo (3</w:t>
      </w:r>
      <w:r w:rsidR="006B700D" w:rsidRPr="005F7BF4">
        <w:rPr>
          <w:rFonts w:ascii="Times New Roman" w:hAnsi="Times New Roman" w:cs="Times New Roman"/>
          <w:vertAlign w:val="superscript"/>
        </w:rPr>
        <w:t>rd</w:t>
      </w:r>
      <w:r w:rsidR="006B700D" w:rsidRPr="005F7BF4">
        <w:rPr>
          <w:rFonts w:ascii="Times New Roman" w:hAnsi="Times New Roman" w:cs="Times New Roman"/>
        </w:rPr>
        <w:t xml:space="preserve"> defendant) </w:t>
      </w:r>
      <w:r w:rsidRPr="005F7BF4">
        <w:rPr>
          <w:rFonts w:ascii="Times New Roman" w:hAnsi="Times New Roman" w:cs="Times New Roman"/>
        </w:rPr>
        <w:t xml:space="preserve">on </w:t>
      </w:r>
      <w:r w:rsidR="006B700D" w:rsidRPr="005F7BF4">
        <w:rPr>
          <w:rFonts w:ascii="Times New Roman" w:hAnsi="Times New Roman" w:cs="Times New Roman"/>
        </w:rPr>
        <w:t>16/0</w:t>
      </w:r>
      <w:r w:rsidRPr="005F7BF4">
        <w:rPr>
          <w:rFonts w:ascii="Times New Roman" w:hAnsi="Times New Roman" w:cs="Times New Roman"/>
        </w:rPr>
        <w:t xml:space="preserve">1/2006 in respect of plot 1733. Exhibit </w:t>
      </w:r>
      <w:r w:rsidRPr="005F7BF4">
        <w:rPr>
          <w:rFonts w:ascii="Times New Roman" w:hAnsi="Times New Roman" w:cs="Times New Roman"/>
          <w:b/>
        </w:rPr>
        <w:t xml:space="preserve">P4 </w:t>
      </w:r>
      <w:r w:rsidRPr="005F7BF4">
        <w:rPr>
          <w:rFonts w:ascii="Times New Roman" w:hAnsi="Times New Roman" w:cs="Times New Roman"/>
        </w:rPr>
        <w:t xml:space="preserve">reads that it was signed </w:t>
      </w:r>
      <w:r w:rsidR="006B700D" w:rsidRPr="005F7BF4">
        <w:rPr>
          <w:rFonts w:ascii="Times New Roman" w:hAnsi="Times New Roman" w:cs="Times New Roman"/>
        </w:rPr>
        <w:t>between the plaintiff and Muleme Geoffrey (2</w:t>
      </w:r>
      <w:r w:rsidR="006B700D" w:rsidRPr="005F7BF4">
        <w:rPr>
          <w:rFonts w:ascii="Times New Roman" w:hAnsi="Times New Roman" w:cs="Times New Roman"/>
          <w:vertAlign w:val="superscript"/>
        </w:rPr>
        <w:t xml:space="preserve">nd </w:t>
      </w:r>
      <w:r w:rsidR="006B700D" w:rsidRPr="005F7BF4">
        <w:rPr>
          <w:rFonts w:ascii="Times New Roman" w:hAnsi="Times New Roman" w:cs="Times New Roman"/>
        </w:rPr>
        <w:t xml:space="preserve">defendant) </w:t>
      </w:r>
      <w:r w:rsidRPr="005F7BF4">
        <w:rPr>
          <w:rFonts w:ascii="Times New Roman" w:hAnsi="Times New Roman" w:cs="Times New Roman"/>
        </w:rPr>
        <w:t xml:space="preserve">on </w:t>
      </w:r>
      <w:r w:rsidR="00DB17AA" w:rsidRPr="005F7BF4">
        <w:rPr>
          <w:rFonts w:ascii="Times New Roman" w:hAnsi="Times New Roman" w:cs="Times New Roman"/>
        </w:rPr>
        <w:t>27/01/2006</w:t>
      </w:r>
      <w:r w:rsidR="00013E99" w:rsidRPr="005F7BF4">
        <w:rPr>
          <w:rFonts w:ascii="Times New Roman" w:hAnsi="Times New Roman" w:cs="Times New Roman"/>
        </w:rPr>
        <w:t xml:space="preserve"> </w:t>
      </w:r>
      <w:r w:rsidR="00DB17AA" w:rsidRPr="005F7BF4">
        <w:rPr>
          <w:rFonts w:ascii="Times New Roman" w:hAnsi="Times New Roman" w:cs="Times New Roman"/>
        </w:rPr>
        <w:t>in respect of plot 173</w:t>
      </w:r>
      <w:r w:rsidR="002C6E27" w:rsidRPr="005F7BF4">
        <w:rPr>
          <w:rFonts w:ascii="Times New Roman" w:hAnsi="Times New Roman" w:cs="Times New Roman"/>
        </w:rPr>
        <w:t>5</w:t>
      </w:r>
      <w:r w:rsidRPr="005F7BF4">
        <w:rPr>
          <w:rFonts w:ascii="Times New Roman" w:hAnsi="Times New Roman" w:cs="Times New Roman"/>
        </w:rPr>
        <w:t>. Exhibit</w:t>
      </w:r>
      <w:r w:rsidR="00956B32" w:rsidRPr="005F7BF4">
        <w:rPr>
          <w:rFonts w:ascii="Times New Roman" w:hAnsi="Times New Roman" w:cs="Times New Roman"/>
        </w:rPr>
        <w:t xml:space="preserve"> </w:t>
      </w:r>
      <w:r w:rsidRPr="005F7BF4">
        <w:rPr>
          <w:rFonts w:ascii="Times New Roman" w:hAnsi="Times New Roman" w:cs="Times New Roman"/>
          <w:b/>
        </w:rPr>
        <w:t xml:space="preserve">P5 </w:t>
      </w:r>
      <w:r w:rsidRPr="005F7BF4">
        <w:rPr>
          <w:rFonts w:ascii="Times New Roman" w:hAnsi="Times New Roman" w:cs="Times New Roman"/>
        </w:rPr>
        <w:t xml:space="preserve">reads that it was signed </w:t>
      </w:r>
      <w:r w:rsidR="002C6E27" w:rsidRPr="005F7BF4">
        <w:rPr>
          <w:rFonts w:ascii="Times New Roman" w:hAnsi="Times New Roman" w:cs="Times New Roman"/>
        </w:rPr>
        <w:t>between the plaintiff and Nakiranda</w:t>
      </w:r>
      <w:r w:rsidR="00956B32" w:rsidRPr="005F7BF4">
        <w:rPr>
          <w:rFonts w:ascii="Times New Roman" w:hAnsi="Times New Roman" w:cs="Times New Roman"/>
        </w:rPr>
        <w:t xml:space="preserve"> </w:t>
      </w:r>
      <w:r w:rsidR="002C6E27" w:rsidRPr="005F7BF4">
        <w:rPr>
          <w:rFonts w:ascii="Times New Roman" w:hAnsi="Times New Roman" w:cs="Times New Roman"/>
        </w:rPr>
        <w:t>Robinah (4</w:t>
      </w:r>
      <w:r w:rsidR="002C6E27" w:rsidRPr="005F7BF4">
        <w:rPr>
          <w:rFonts w:ascii="Times New Roman" w:hAnsi="Times New Roman" w:cs="Times New Roman"/>
          <w:vertAlign w:val="superscript"/>
        </w:rPr>
        <w:t>th</w:t>
      </w:r>
      <w:r w:rsidR="002C6E27" w:rsidRPr="005F7BF4">
        <w:rPr>
          <w:rFonts w:ascii="Times New Roman" w:hAnsi="Times New Roman" w:cs="Times New Roman"/>
        </w:rPr>
        <w:t xml:space="preserve">defendant) </w:t>
      </w:r>
      <w:r w:rsidRPr="005F7BF4">
        <w:rPr>
          <w:rFonts w:ascii="Times New Roman" w:hAnsi="Times New Roman" w:cs="Times New Roman"/>
        </w:rPr>
        <w:t xml:space="preserve">on </w:t>
      </w:r>
      <w:r w:rsidR="002C6E27" w:rsidRPr="005F7BF4">
        <w:rPr>
          <w:rFonts w:ascii="Times New Roman" w:hAnsi="Times New Roman" w:cs="Times New Roman"/>
        </w:rPr>
        <w:t>14/12/2005 in respect of plot 1736</w:t>
      </w:r>
      <w:r w:rsidRPr="005F7BF4">
        <w:rPr>
          <w:rFonts w:ascii="Times New Roman" w:hAnsi="Times New Roman" w:cs="Times New Roman"/>
        </w:rPr>
        <w:t>. Exhibit</w:t>
      </w:r>
      <w:r w:rsidR="00956B32" w:rsidRPr="005F7BF4">
        <w:rPr>
          <w:rFonts w:ascii="Times New Roman" w:hAnsi="Times New Roman" w:cs="Times New Roman"/>
        </w:rPr>
        <w:t xml:space="preserve"> </w:t>
      </w:r>
      <w:r w:rsidRPr="005F7BF4">
        <w:rPr>
          <w:rFonts w:ascii="Times New Roman" w:hAnsi="Times New Roman" w:cs="Times New Roman"/>
          <w:b/>
        </w:rPr>
        <w:t>P6</w:t>
      </w:r>
      <w:r w:rsidRPr="005F7BF4">
        <w:rPr>
          <w:rFonts w:ascii="Times New Roman" w:hAnsi="Times New Roman" w:cs="Times New Roman"/>
        </w:rPr>
        <w:t xml:space="preserve"> reads that it was signed </w:t>
      </w:r>
      <w:r w:rsidR="002C6E27" w:rsidRPr="005F7BF4">
        <w:rPr>
          <w:rFonts w:ascii="Times New Roman" w:hAnsi="Times New Roman" w:cs="Times New Roman"/>
        </w:rPr>
        <w:t>between</w:t>
      </w:r>
      <w:r w:rsidR="00956B32" w:rsidRPr="005F7BF4">
        <w:rPr>
          <w:rFonts w:ascii="Times New Roman" w:hAnsi="Times New Roman" w:cs="Times New Roman"/>
        </w:rPr>
        <w:t xml:space="preserve"> </w:t>
      </w:r>
      <w:r w:rsidR="002C6E27" w:rsidRPr="005F7BF4">
        <w:rPr>
          <w:rFonts w:ascii="Times New Roman" w:hAnsi="Times New Roman" w:cs="Times New Roman"/>
        </w:rPr>
        <w:t>the plaintiff and Na</w:t>
      </w:r>
      <w:r w:rsidR="00A524F3" w:rsidRPr="005F7BF4">
        <w:rPr>
          <w:rFonts w:ascii="Times New Roman" w:hAnsi="Times New Roman" w:cs="Times New Roman"/>
        </w:rPr>
        <w:t>magembe</w:t>
      </w:r>
      <w:r w:rsidR="00956B32" w:rsidRPr="005F7BF4">
        <w:rPr>
          <w:rFonts w:ascii="Times New Roman" w:hAnsi="Times New Roman" w:cs="Times New Roman"/>
        </w:rPr>
        <w:t xml:space="preserve"> </w:t>
      </w:r>
      <w:r w:rsidR="00A524F3" w:rsidRPr="005F7BF4">
        <w:rPr>
          <w:rFonts w:ascii="Times New Roman" w:hAnsi="Times New Roman" w:cs="Times New Roman"/>
        </w:rPr>
        <w:t>Dorah</w:t>
      </w:r>
      <w:r w:rsidR="00965997" w:rsidRPr="005F7BF4">
        <w:rPr>
          <w:rFonts w:ascii="Times New Roman" w:hAnsi="Times New Roman" w:cs="Times New Roman"/>
        </w:rPr>
        <w:t xml:space="preserve"> </w:t>
      </w:r>
      <w:r w:rsidR="002C6E27" w:rsidRPr="005F7BF4">
        <w:rPr>
          <w:rFonts w:ascii="Times New Roman" w:hAnsi="Times New Roman" w:cs="Times New Roman"/>
        </w:rPr>
        <w:t>(</w:t>
      </w:r>
      <w:r w:rsidR="00A524F3" w:rsidRPr="005F7BF4">
        <w:rPr>
          <w:rFonts w:ascii="Times New Roman" w:hAnsi="Times New Roman" w:cs="Times New Roman"/>
        </w:rPr>
        <w:t>5</w:t>
      </w:r>
      <w:r w:rsidR="002C6E27" w:rsidRPr="005F7BF4">
        <w:rPr>
          <w:rFonts w:ascii="Times New Roman" w:hAnsi="Times New Roman" w:cs="Times New Roman"/>
          <w:vertAlign w:val="superscript"/>
        </w:rPr>
        <w:t>th</w:t>
      </w:r>
      <w:r w:rsidR="002C6E27" w:rsidRPr="005F7BF4">
        <w:rPr>
          <w:rFonts w:ascii="Times New Roman" w:hAnsi="Times New Roman" w:cs="Times New Roman"/>
        </w:rPr>
        <w:t xml:space="preserve"> defendant) </w:t>
      </w:r>
      <w:r w:rsidRPr="005F7BF4">
        <w:rPr>
          <w:rFonts w:ascii="Times New Roman" w:hAnsi="Times New Roman" w:cs="Times New Roman"/>
        </w:rPr>
        <w:t xml:space="preserve">on </w:t>
      </w:r>
      <w:r w:rsidR="002C6E27" w:rsidRPr="005F7BF4">
        <w:rPr>
          <w:rFonts w:ascii="Times New Roman" w:hAnsi="Times New Roman" w:cs="Times New Roman"/>
        </w:rPr>
        <w:t>14/12/2005 in respect of plot 173</w:t>
      </w:r>
      <w:r w:rsidR="00A524F3" w:rsidRPr="005F7BF4">
        <w:rPr>
          <w:rFonts w:ascii="Times New Roman" w:hAnsi="Times New Roman" w:cs="Times New Roman"/>
        </w:rPr>
        <w:t>7</w:t>
      </w:r>
      <w:r w:rsidRPr="005F7BF4">
        <w:rPr>
          <w:rFonts w:ascii="Times New Roman" w:hAnsi="Times New Roman" w:cs="Times New Roman"/>
        </w:rPr>
        <w:t>.</w:t>
      </w:r>
    </w:p>
    <w:p w:rsidR="006C0070" w:rsidRPr="005F7BF4" w:rsidRDefault="0070245F" w:rsidP="00CB7398">
      <w:pPr>
        <w:jc w:val="both"/>
        <w:rPr>
          <w:rFonts w:ascii="Times New Roman" w:hAnsi="Times New Roman" w:cs="Times New Roman"/>
        </w:rPr>
      </w:pPr>
      <w:r w:rsidRPr="005F7BF4">
        <w:rPr>
          <w:rFonts w:ascii="Times New Roman" w:hAnsi="Times New Roman" w:cs="Times New Roman"/>
        </w:rPr>
        <w:t xml:space="preserve">The plaintiff </w:t>
      </w:r>
      <w:r w:rsidR="00CA28C3" w:rsidRPr="005F7BF4">
        <w:rPr>
          <w:rFonts w:ascii="Times New Roman" w:hAnsi="Times New Roman" w:cs="Times New Roman"/>
        </w:rPr>
        <w:t>testified that the signatures on the</w:t>
      </w:r>
      <w:r w:rsidR="0053200E" w:rsidRPr="005F7BF4">
        <w:rPr>
          <w:rFonts w:ascii="Times New Roman" w:hAnsi="Times New Roman" w:cs="Times New Roman"/>
        </w:rPr>
        <w:t xml:space="preserve"> said</w:t>
      </w:r>
      <w:r w:rsidR="00CA28C3" w:rsidRPr="005F7BF4">
        <w:rPr>
          <w:rFonts w:ascii="Times New Roman" w:hAnsi="Times New Roman" w:cs="Times New Roman"/>
        </w:rPr>
        <w:t xml:space="preserve"> form</w:t>
      </w:r>
      <w:r w:rsidR="009E5186" w:rsidRPr="005F7BF4">
        <w:rPr>
          <w:rFonts w:ascii="Times New Roman" w:hAnsi="Times New Roman" w:cs="Times New Roman"/>
        </w:rPr>
        <w:t>s</w:t>
      </w:r>
      <w:r w:rsidR="00CA28C3" w:rsidRPr="005F7BF4">
        <w:rPr>
          <w:rFonts w:ascii="Times New Roman" w:hAnsi="Times New Roman" w:cs="Times New Roman"/>
        </w:rPr>
        <w:t xml:space="preserve"> were all forged and not his.</w:t>
      </w:r>
      <w:r w:rsidR="00956B32" w:rsidRPr="005F7BF4">
        <w:rPr>
          <w:rFonts w:ascii="Times New Roman" w:hAnsi="Times New Roman" w:cs="Times New Roman"/>
        </w:rPr>
        <w:t xml:space="preserve"> </w:t>
      </w:r>
      <w:r w:rsidRPr="005F7BF4">
        <w:rPr>
          <w:rFonts w:ascii="Times New Roman" w:hAnsi="Times New Roman" w:cs="Times New Roman"/>
        </w:rPr>
        <w:t xml:space="preserve">He </w:t>
      </w:r>
      <w:r w:rsidR="00DD6EE6" w:rsidRPr="005F7BF4">
        <w:rPr>
          <w:rFonts w:ascii="Times New Roman" w:hAnsi="Times New Roman" w:cs="Times New Roman"/>
        </w:rPr>
        <w:t>testified that he did not know the 4</w:t>
      </w:r>
      <w:r w:rsidR="00DD6EE6" w:rsidRPr="005F7BF4">
        <w:rPr>
          <w:rFonts w:ascii="Times New Roman" w:hAnsi="Times New Roman" w:cs="Times New Roman"/>
          <w:vertAlign w:val="superscript"/>
        </w:rPr>
        <w:t>th</w:t>
      </w:r>
      <w:r w:rsidR="00DD6EE6" w:rsidRPr="005F7BF4">
        <w:rPr>
          <w:rFonts w:ascii="Times New Roman" w:hAnsi="Times New Roman" w:cs="Times New Roman"/>
        </w:rPr>
        <w:t xml:space="preserve"> defendant Nakiranda though he saw her in court.</w:t>
      </w:r>
      <w:r w:rsidR="00956B32" w:rsidRPr="005F7BF4">
        <w:rPr>
          <w:rFonts w:ascii="Times New Roman" w:hAnsi="Times New Roman" w:cs="Times New Roman"/>
        </w:rPr>
        <w:t xml:space="preserve"> </w:t>
      </w:r>
      <w:r w:rsidR="00A524F3" w:rsidRPr="005F7BF4">
        <w:rPr>
          <w:rFonts w:ascii="Times New Roman" w:hAnsi="Times New Roman" w:cs="Times New Roman"/>
        </w:rPr>
        <w:t xml:space="preserve">He </w:t>
      </w:r>
      <w:r w:rsidR="00C928CD" w:rsidRPr="005F7BF4">
        <w:rPr>
          <w:rFonts w:ascii="Times New Roman" w:hAnsi="Times New Roman" w:cs="Times New Roman"/>
        </w:rPr>
        <w:t>testified that his land is used to bury people and that he does not want the buildings that were erected on the land to remain there.</w:t>
      </w:r>
      <w:r w:rsidR="00B93110" w:rsidRPr="005F7BF4">
        <w:rPr>
          <w:rFonts w:ascii="Times New Roman" w:hAnsi="Times New Roman" w:cs="Times New Roman"/>
        </w:rPr>
        <w:t xml:space="preserve"> He requested court to cancel the fake titles</w:t>
      </w:r>
      <w:r w:rsidR="00705724" w:rsidRPr="005F7BF4">
        <w:rPr>
          <w:rFonts w:ascii="Times New Roman" w:hAnsi="Times New Roman" w:cs="Times New Roman"/>
        </w:rPr>
        <w:t xml:space="preserve"> and order the defendants to pay him costs and compensation of Uganda shillings 50,000,000/=</w:t>
      </w:r>
      <w:r w:rsidR="004D5D3B" w:rsidRPr="005F7BF4">
        <w:rPr>
          <w:rFonts w:ascii="Times New Roman" w:hAnsi="Times New Roman" w:cs="Times New Roman"/>
        </w:rPr>
        <w:t xml:space="preserve"> (fifty million).</w:t>
      </w:r>
    </w:p>
    <w:p w:rsidR="00AE33FB" w:rsidRPr="005F7BF4" w:rsidRDefault="00444D46" w:rsidP="00AE33FB">
      <w:pPr>
        <w:tabs>
          <w:tab w:val="left" w:pos="900"/>
        </w:tabs>
        <w:jc w:val="both"/>
        <w:rPr>
          <w:rFonts w:ascii="Times New Roman" w:hAnsi="Times New Roman" w:cs="Times New Roman"/>
        </w:rPr>
      </w:pPr>
      <w:r w:rsidRPr="005F7BF4">
        <w:rPr>
          <w:rFonts w:ascii="Times New Roman" w:hAnsi="Times New Roman" w:cs="Times New Roman"/>
        </w:rPr>
        <w:t>PW2</w:t>
      </w:r>
      <w:r w:rsidR="00956B32" w:rsidRPr="005F7BF4">
        <w:rPr>
          <w:rFonts w:ascii="Times New Roman" w:hAnsi="Times New Roman" w:cs="Times New Roman"/>
        </w:rPr>
        <w:t xml:space="preserve"> </w:t>
      </w:r>
      <w:r w:rsidR="004D5D3B" w:rsidRPr="005F7BF4">
        <w:rPr>
          <w:rFonts w:ascii="Times New Roman" w:hAnsi="Times New Roman" w:cs="Times New Roman"/>
        </w:rPr>
        <w:t>Kakumba</w:t>
      </w:r>
      <w:r w:rsidR="00956B32" w:rsidRPr="005F7BF4">
        <w:rPr>
          <w:rFonts w:ascii="Times New Roman" w:hAnsi="Times New Roman" w:cs="Times New Roman"/>
        </w:rPr>
        <w:t xml:space="preserve"> </w:t>
      </w:r>
      <w:r w:rsidR="004D5D3B" w:rsidRPr="005F7BF4">
        <w:rPr>
          <w:rFonts w:ascii="Times New Roman" w:hAnsi="Times New Roman" w:cs="Times New Roman"/>
        </w:rPr>
        <w:t xml:space="preserve">Zinabala Joseph, </w:t>
      </w:r>
      <w:r w:rsidR="006C6AEA" w:rsidRPr="005F7BF4">
        <w:rPr>
          <w:rFonts w:ascii="Times New Roman" w:hAnsi="Times New Roman" w:cs="Times New Roman"/>
        </w:rPr>
        <w:t>a grandson of the plaintiff</w:t>
      </w:r>
      <w:r w:rsidR="00A524F3" w:rsidRPr="005F7BF4">
        <w:rPr>
          <w:rFonts w:ascii="Times New Roman" w:hAnsi="Times New Roman" w:cs="Times New Roman"/>
        </w:rPr>
        <w:t>,</w:t>
      </w:r>
      <w:r w:rsidR="006C6AEA" w:rsidRPr="005F7BF4">
        <w:rPr>
          <w:rFonts w:ascii="Times New Roman" w:hAnsi="Times New Roman" w:cs="Times New Roman"/>
        </w:rPr>
        <w:t xml:space="preserve"> testified</w:t>
      </w:r>
      <w:r w:rsidR="004D5D3B" w:rsidRPr="005F7BF4">
        <w:rPr>
          <w:rFonts w:ascii="Times New Roman" w:hAnsi="Times New Roman" w:cs="Times New Roman"/>
        </w:rPr>
        <w:t xml:space="preserve"> that when they went</w:t>
      </w:r>
      <w:r w:rsidR="000A4003" w:rsidRPr="005F7BF4">
        <w:rPr>
          <w:rFonts w:ascii="Times New Roman" w:hAnsi="Times New Roman" w:cs="Times New Roman"/>
        </w:rPr>
        <w:t xml:space="preserve"> with his father and others</w:t>
      </w:r>
      <w:r w:rsidR="004D5D3B" w:rsidRPr="005F7BF4">
        <w:rPr>
          <w:rFonts w:ascii="Times New Roman" w:hAnsi="Times New Roman" w:cs="Times New Roman"/>
        </w:rPr>
        <w:t xml:space="preserve"> to the land office in Mukono</w:t>
      </w:r>
      <w:r w:rsidR="007837BE" w:rsidRPr="005F7BF4">
        <w:rPr>
          <w:rFonts w:ascii="Times New Roman" w:hAnsi="Times New Roman" w:cs="Times New Roman"/>
        </w:rPr>
        <w:t>,</w:t>
      </w:r>
      <w:r w:rsidR="004D5D3B" w:rsidRPr="005F7BF4">
        <w:rPr>
          <w:rFonts w:ascii="Times New Roman" w:hAnsi="Times New Roman" w:cs="Times New Roman"/>
        </w:rPr>
        <w:t xml:space="preserve"> they found that Block 105 Plot 121 was sub divided into small plots, </w:t>
      </w:r>
      <w:r w:rsidR="002319E5" w:rsidRPr="005F7BF4">
        <w:rPr>
          <w:rFonts w:ascii="Times New Roman" w:hAnsi="Times New Roman" w:cs="Times New Roman"/>
        </w:rPr>
        <w:t>namely</w:t>
      </w:r>
      <w:r w:rsidR="004D5D3B" w:rsidRPr="005F7BF4">
        <w:rPr>
          <w:rFonts w:ascii="Times New Roman" w:hAnsi="Times New Roman" w:cs="Times New Roman"/>
        </w:rPr>
        <w:t>,</w:t>
      </w:r>
      <w:r w:rsidR="00956B32" w:rsidRPr="005F7BF4">
        <w:rPr>
          <w:rFonts w:ascii="Times New Roman" w:hAnsi="Times New Roman" w:cs="Times New Roman"/>
        </w:rPr>
        <w:t xml:space="preserve"> </w:t>
      </w:r>
      <w:r w:rsidR="006302B8" w:rsidRPr="005F7BF4">
        <w:rPr>
          <w:rFonts w:ascii="Times New Roman" w:hAnsi="Times New Roman" w:cs="Times New Roman"/>
        </w:rPr>
        <w:t>1733, 1734, 1735, 1736, 1737, 1738, 1739 and 1740. They found that only two plots 1739 and 1740</w:t>
      </w:r>
      <w:r w:rsidR="007837BE" w:rsidRPr="005F7BF4">
        <w:rPr>
          <w:rFonts w:ascii="Times New Roman" w:hAnsi="Times New Roman" w:cs="Times New Roman"/>
        </w:rPr>
        <w:t xml:space="preserve"> w</w:t>
      </w:r>
      <w:r w:rsidR="00956B32" w:rsidRPr="005F7BF4">
        <w:rPr>
          <w:rFonts w:ascii="Times New Roman" w:hAnsi="Times New Roman" w:cs="Times New Roman"/>
        </w:rPr>
        <w:t>ere</w:t>
      </w:r>
      <w:r w:rsidR="007837BE" w:rsidRPr="005F7BF4">
        <w:rPr>
          <w:rFonts w:ascii="Times New Roman" w:hAnsi="Times New Roman" w:cs="Times New Roman"/>
        </w:rPr>
        <w:t xml:space="preserve"> left</w:t>
      </w:r>
      <w:r w:rsidR="006302B8" w:rsidRPr="005F7BF4">
        <w:rPr>
          <w:rFonts w:ascii="Times New Roman" w:hAnsi="Times New Roman" w:cs="Times New Roman"/>
        </w:rPr>
        <w:t xml:space="preserve"> as residue in the plaintiff’s names.</w:t>
      </w:r>
      <w:r w:rsidR="00087E6E" w:rsidRPr="005F7BF4">
        <w:rPr>
          <w:rFonts w:ascii="Times New Roman" w:hAnsi="Times New Roman" w:cs="Times New Roman"/>
        </w:rPr>
        <w:t xml:space="preserve"> He testified that the land office gave them certified copies</w:t>
      </w:r>
      <w:r w:rsidR="00956B32" w:rsidRPr="005F7BF4">
        <w:rPr>
          <w:rFonts w:ascii="Times New Roman" w:hAnsi="Times New Roman" w:cs="Times New Roman"/>
        </w:rPr>
        <w:t xml:space="preserve"> of</w:t>
      </w:r>
      <w:r w:rsidR="00087E6E" w:rsidRPr="005F7BF4">
        <w:rPr>
          <w:rFonts w:ascii="Times New Roman" w:hAnsi="Times New Roman" w:cs="Times New Roman"/>
        </w:rPr>
        <w:t xml:space="preserve"> the white pages of each plot, transfer forms and mutation forms against which the land was sub divided</w:t>
      </w:r>
      <w:r w:rsidR="006C0070" w:rsidRPr="005F7BF4">
        <w:rPr>
          <w:rFonts w:ascii="Times New Roman" w:hAnsi="Times New Roman" w:cs="Times New Roman"/>
        </w:rPr>
        <w:t>.</w:t>
      </w:r>
      <w:r w:rsidR="00087E6E" w:rsidRPr="005F7BF4">
        <w:rPr>
          <w:rFonts w:ascii="Times New Roman" w:hAnsi="Times New Roman" w:cs="Times New Roman"/>
        </w:rPr>
        <w:t xml:space="preserve"> He identified</w:t>
      </w:r>
      <w:r w:rsidR="002A5780" w:rsidRPr="005F7BF4">
        <w:rPr>
          <w:rFonts w:ascii="Times New Roman" w:hAnsi="Times New Roman" w:cs="Times New Roman"/>
        </w:rPr>
        <w:t xml:space="preserve"> the said forms,</w:t>
      </w:r>
      <w:r w:rsidR="00A47B5A" w:rsidRPr="005F7BF4">
        <w:rPr>
          <w:rFonts w:ascii="Times New Roman" w:hAnsi="Times New Roman" w:cs="Times New Roman"/>
        </w:rPr>
        <w:t xml:space="preserve"> which were</w:t>
      </w:r>
      <w:r w:rsidR="00956B32" w:rsidRPr="005F7BF4">
        <w:rPr>
          <w:rFonts w:ascii="Times New Roman" w:hAnsi="Times New Roman" w:cs="Times New Roman"/>
        </w:rPr>
        <w:t xml:space="preserve"> </w:t>
      </w:r>
      <w:r w:rsidR="006C0070" w:rsidRPr="005F7BF4">
        <w:rPr>
          <w:rFonts w:ascii="Times New Roman" w:hAnsi="Times New Roman" w:cs="Times New Roman"/>
        </w:rPr>
        <w:t xml:space="preserve">admitted in evidence as exhibits </w:t>
      </w:r>
      <w:r w:rsidR="006C0070" w:rsidRPr="005F7BF4">
        <w:rPr>
          <w:rFonts w:ascii="Times New Roman" w:hAnsi="Times New Roman" w:cs="Times New Roman"/>
          <w:b/>
        </w:rPr>
        <w:t>P7, P8, P9, P10</w:t>
      </w:r>
      <w:r w:rsidR="006C0070" w:rsidRPr="005F7BF4">
        <w:rPr>
          <w:rFonts w:ascii="Times New Roman" w:hAnsi="Times New Roman" w:cs="Times New Roman"/>
        </w:rPr>
        <w:t xml:space="preserve"> and</w:t>
      </w:r>
      <w:r w:rsidR="006C0070" w:rsidRPr="005F7BF4">
        <w:rPr>
          <w:rFonts w:ascii="Times New Roman" w:hAnsi="Times New Roman" w:cs="Times New Roman"/>
          <w:b/>
        </w:rPr>
        <w:t xml:space="preserve"> P11</w:t>
      </w:r>
      <w:r w:rsidR="006C0070" w:rsidRPr="005F7BF4">
        <w:rPr>
          <w:rFonts w:ascii="Times New Roman" w:hAnsi="Times New Roman" w:cs="Times New Roman"/>
        </w:rPr>
        <w:t>.</w:t>
      </w:r>
      <w:r w:rsidR="00E5373A" w:rsidRPr="005F7BF4">
        <w:rPr>
          <w:rFonts w:ascii="Times New Roman" w:hAnsi="Times New Roman" w:cs="Times New Roman"/>
        </w:rPr>
        <w:t xml:space="preserve"> The certified copies were in respect of plot 1733 in the names of Salongo</w:t>
      </w:r>
      <w:r w:rsidR="00956B32" w:rsidRPr="005F7BF4">
        <w:rPr>
          <w:rFonts w:ascii="Times New Roman" w:hAnsi="Times New Roman" w:cs="Times New Roman"/>
        </w:rPr>
        <w:t xml:space="preserve"> </w:t>
      </w:r>
      <w:r w:rsidR="00E5373A" w:rsidRPr="005F7BF4">
        <w:rPr>
          <w:rFonts w:ascii="Times New Roman" w:hAnsi="Times New Roman" w:cs="Times New Roman"/>
        </w:rPr>
        <w:t>Kavuma (</w:t>
      </w:r>
      <w:r w:rsidR="00E5373A" w:rsidRPr="005F7BF4">
        <w:rPr>
          <w:rFonts w:ascii="Times New Roman" w:hAnsi="Times New Roman" w:cs="Times New Roman"/>
          <w:b/>
        </w:rPr>
        <w:t>P7</w:t>
      </w:r>
      <w:r w:rsidR="00E5373A" w:rsidRPr="005F7BF4">
        <w:rPr>
          <w:rFonts w:ascii="Times New Roman" w:hAnsi="Times New Roman" w:cs="Times New Roman"/>
        </w:rPr>
        <w:t>), plot 1734 in the names of Lubowa</w:t>
      </w:r>
      <w:r w:rsidR="00956B32" w:rsidRPr="005F7BF4">
        <w:rPr>
          <w:rFonts w:ascii="Times New Roman" w:hAnsi="Times New Roman" w:cs="Times New Roman"/>
        </w:rPr>
        <w:t xml:space="preserve"> </w:t>
      </w:r>
      <w:r w:rsidR="00E5373A" w:rsidRPr="005F7BF4">
        <w:rPr>
          <w:rFonts w:ascii="Times New Roman" w:hAnsi="Times New Roman" w:cs="Times New Roman"/>
        </w:rPr>
        <w:t>Tadewo (</w:t>
      </w:r>
      <w:r w:rsidR="00E5373A" w:rsidRPr="005F7BF4">
        <w:rPr>
          <w:rFonts w:ascii="Times New Roman" w:hAnsi="Times New Roman" w:cs="Times New Roman"/>
          <w:b/>
        </w:rPr>
        <w:t>P8</w:t>
      </w:r>
      <w:r w:rsidR="00E5373A" w:rsidRPr="005F7BF4">
        <w:rPr>
          <w:rFonts w:ascii="Times New Roman" w:hAnsi="Times New Roman" w:cs="Times New Roman"/>
        </w:rPr>
        <w:t>), plot 1735 in the names of Muleme Geoffrey (</w:t>
      </w:r>
      <w:r w:rsidR="00E5373A" w:rsidRPr="005F7BF4">
        <w:rPr>
          <w:rFonts w:ascii="Times New Roman" w:hAnsi="Times New Roman" w:cs="Times New Roman"/>
          <w:b/>
        </w:rPr>
        <w:t>P9</w:t>
      </w:r>
      <w:r w:rsidR="00E5373A" w:rsidRPr="005F7BF4">
        <w:rPr>
          <w:rFonts w:ascii="Times New Roman" w:hAnsi="Times New Roman" w:cs="Times New Roman"/>
        </w:rPr>
        <w:t>), plot 1736 in the names of Nakiranda</w:t>
      </w:r>
      <w:r w:rsidR="00956B32" w:rsidRPr="005F7BF4">
        <w:rPr>
          <w:rFonts w:ascii="Times New Roman" w:hAnsi="Times New Roman" w:cs="Times New Roman"/>
        </w:rPr>
        <w:t xml:space="preserve"> </w:t>
      </w:r>
      <w:r w:rsidR="00E5373A" w:rsidRPr="005F7BF4">
        <w:rPr>
          <w:rFonts w:ascii="Times New Roman" w:hAnsi="Times New Roman" w:cs="Times New Roman"/>
        </w:rPr>
        <w:t>Robina (</w:t>
      </w:r>
      <w:r w:rsidR="00E5373A" w:rsidRPr="005F7BF4">
        <w:rPr>
          <w:rFonts w:ascii="Times New Roman" w:hAnsi="Times New Roman" w:cs="Times New Roman"/>
          <w:b/>
        </w:rPr>
        <w:t>P10</w:t>
      </w:r>
      <w:r w:rsidR="00E5373A" w:rsidRPr="005F7BF4">
        <w:rPr>
          <w:rFonts w:ascii="Times New Roman" w:hAnsi="Times New Roman" w:cs="Times New Roman"/>
        </w:rPr>
        <w:t>),</w:t>
      </w:r>
      <w:r w:rsidR="00956B32" w:rsidRPr="005F7BF4">
        <w:rPr>
          <w:rFonts w:ascii="Times New Roman" w:hAnsi="Times New Roman" w:cs="Times New Roman"/>
        </w:rPr>
        <w:t xml:space="preserve"> and </w:t>
      </w:r>
      <w:r w:rsidR="00AE33FB" w:rsidRPr="005F7BF4">
        <w:rPr>
          <w:rFonts w:ascii="Times New Roman" w:hAnsi="Times New Roman" w:cs="Times New Roman"/>
        </w:rPr>
        <w:t>plot 1737 in the names of Namagembe Dora (</w:t>
      </w:r>
      <w:r w:rsidR="00AE33FB" w:rsidRPr="005F7BF4">
        <w:rPr>
          <w:rFonts w:ascii="Times New Roman" w:hAnsi="Times New Roman" w:cs="Times New Roman"/>
          <w:b/>
        </w:rPr>
        <w:t>P11</w:t>
      </w:r>
      <w:r w:rsidR="00AE33FB" w:rsidRPr="005F7BF4">
        <w:rPr>
          <w:rFonts w:ascii="Times New Roman" w:hAnsi="Times New Roman" w:cs="Times New Roman"/>
        </w:rPr>
        <w:t>)</w:t>
      </w:r>
      <w:r w:rsidR="006B700D" w:rsidRPr="005F7BF4">
        <w:rPr>
          <w:rFonts w:ascii="Times New Roman" w:hAnsi="Times New Roman" w:cs="Times New Roman"/>
        </w:rPr>
        <w:t>.</w:t>
      </w:r>
    </w:p>
    <w:p w:rsidR="006C0070" w:rsidRPr="005F7BF4" w:rsidRDefault="00C92A75" w:rsidP="006B700D">
      <w:pPr>
        <w:tabs>
          <w:tab w:val="left" w:pos="900"/>
        </w:tabs>
        <w:jc w:val="both"/>
        <w:rPr>
          <w:rFonts w:ascii="Times New Roman" w:hAnsi="Times New Roman" w:cs="Times New Roman"/>
        </w:rPr>
      </w:pPr>
      <w:r w:rsidRPr="005F7BF4">
        <w:rPr>
          <w:rFonts w:ascii="Times New Roman" w:hAnsi="Times New Roman" w:cs="Times New Roman"/>
        </w:rPr>
        <w:t>PW3</w:t>
      </w:r>
      <w:r w:rsidR="006C0070" w:rsidRPr="005F7BF4">
        <w:rPr>
          <w:rFonts w:ascii="Times New Roman" w:hAnsi="Times New Roman" w:cs="Times New Roman"/>
        </w:rPr>
        <w:t xml:space="preserve"> Christian Kiwanuka</w:t>
      </w:r>
      <w:r w:rsidR="00137DAC" w:rsidRPr="005F7BF4">
        <w:rPr>
          <w:rFonts w:ascii="Times New Roman" w:hAnsi="Times New Roman" w:cs="Times New Roman"/>
        </w:rPr>
        <w:t xml:space="preserve"> </w:t>
      </w:r>
      <w:r w:rsidR="006C0070" w:rsidRPr="005F7BF4">
        <w:rPr>
          <w:rFonts w:ascii="Times New Roman" w:hAnsi="Times New Roman" w:cs="Times New Roman"/>
        </w:rPr>
        <w:t>Silvester, also a grandson of the plaintiff,</w:t>
      </w:r>
      <w:r w:rsidRPr="005F7BF4">
        <w:rPr>
          <w:rFonts w:ascii="Times New Roman" w:hAnsi="Times New Roman" w:cs="Times New Roman"/>
        </w:rPr>
        <w:t xml:space="preserve"> testified that</w:t>
      </w:r>
      <w:r w:rsidR="006C0070" w:rsidRPr="005F7BF4">
        <w:rPr>
          <w:rFonts w:ascii="Times New Roman" w:hAnsi="Times New Roman" w:cs="Times New Roman"/>
        </w:rPr>
        <w:t xml:space="preserve"> the defendants came on the land in 2007. When he </w:t>
      </w:r>
      <w:r w:rsidR="004D2A7F" w:rsidRPr="005F7BF4">
        <w:rPr>
          <w:rFonts w:ascii="Times New Roman" w:hAnsi="Times New Roman" w:cs="Times New Roman"/>
        </w:rPr>
        <w:t xml:space="preserve">returned </w:t>
      </w:r>
      <w:r w:rsidR="006C0070" w:rsidRPr="005F7BF4">
        <w:rPr>
          <w:rFonts w:ascii="Times New Roman" w:hAnsi="Times New Roman" w:cs="Times New Roman"/>
        </w:rPr>
        <w:t xml:space="preserve">from </w:t>
      </w:r>
      <w:r w:rsidR="004D2A7F" w:rsidRPr="005F7BF4">
        <w:rPr>
          <w:rFonts w:ascii="Times New Roman" w:hAnsi="Times New Roman" w:cs="Times New Roman"/>
        </w:rPr>
        <w:t xml:space="preserve">safari, </w:t>
      </w:r>
      <w:r w:rsidR="006C0070" w:rsidRPr="005F7BF4">
        <w:rPr>
          <w:rFonts w:ascii="Times New Roman" w:hAnsi="Times New Roman" w:cs="Times New Roman"/>
        </w:rPr>
        <w:t>he saw materials deposited on the part of the land he occupied</w:t>
      </w:r>
      <w:r w:rsidR="00FA60D1" w:rsidRPr="005F7BF4">
        <w:rPr>
          <w:rFonts w:ascii="Times New Roman" w:hAnsi="Times New Roman" w:cs="Times New Roman"/>
        </w:rPr>
        <w:t xml:space="preserve"> and some construction was</w:t>
      </w:r>
      <w:r w:rsidR="00690E95" w:rsidRPr="005F7BF4">
        <w:rPr>
          <w:rFonts w:ascii="Times New Roman" w:hAnsi="Times New Roman" w:cs="Times New Roman"/>
        </w:rPr>
        <w:t xml:space="preserve"> going on</w:t>
      </w:r>
      <w:r w:rsidR="00417663" w:rsidRPr="005F7BF4">
        <w:rPr>
          <w:rFonts w:ascii="Times New Roman" w:hAnsi="Times New Roman" w:cs="Times New Roman"/>
        </w:rPr>
        <w:t>. When he asked</w:t>
      </w:r>
      <w:r w:rsidR="004D2A7F" w:rsidRPr="005F7BF4">
        <w:rPr>
          <w:rFonts w:ascii="Times New Roman" w:hAnsi="Times New Roman" w:cs="Times New Roman"/>
        </w:rPr>
        <w:t xml:space="preserve"> his grandfather</w:t>
      </w:r>
      <w:r w:rsidR="00417663" w:rsidRPr="005F7BF4">
        <w:rPr>
          <w:rFonts w:ascii="Times New Roman" w:hAnsi="Times New Roman" w:cs="Times New Roman"/>
        </w:rPr>
        <w:t xml:space="preserve"> the plaintiff whether he knew the people, he said he did not.</w:t>
      </w:r>
      <w:r w:rsidR="00217063" w:rsidRPr="005F7BF4">
        <w:rPr>
          <w:rFonts w:ascii="Times New Roman" w:hAnsi="Times New Roman" w:cs="Times New Roman"/>
        </w:rPr>
        <w:t xml:space="preserve"> He then called his brother Kakumba Joseph and told him what had happened. When they came he left them to go to the land office. He got a cameraman who took photographs of what had happened.</w:t>
      </w:r>
    </w:p>
    <w:p w:rsidR="000510E2" w:rsidRPr="005F7BF4" w:rsidRDefault="00520F09" w:rsidP="00CB7398">
      <w:pPr>
        <w:jc w:val="both"/>
        <w:rPr>
          <w:rFonts w:ascii="Times New Roman" w:hAnsi="Times New Roman" w:cs="Times New Roman"/>
        </w:rPr>
      </w:pPr>
      <w:r w:rsidRPr="005F7BF4">
        <w:rPr>
          <w:rFonts w:ascii="Times New Roman" w:hAnsi="Times New Roman" w:cs="Times New Roman"/>
        </w:rPr>
        <w:t>In his submissions,</w:t>
      </w:r>
      <w:r w:rsidR="00137DAC" w:rsidRPr="005F7BF4">
        <w:rPr>
          <w:rFonts w:ascii="Times New Roman" w:hAnsi="Times New Roman" w:cs="Times New Roman"/>
        </w:rPr>
        <w:t xml:space="preserve"> </w:t>
      </w:r>
      <w:r w:rsidRPr="005F7BF4">
        <w:rPr>
          <w:rFonts w:ascii="Times New Roman" w:hAnsi="Times New Roman" w:cs="Times New Roman"/>
        </w:rPr>
        <w:t xml:space="preserve">learned Counsel </w:t>
      </w:r>
      <w:r w:rsidR="00593065" w:rsidRPr="005F7BF4">
        <w:rPr>
          <w:rFonts w:ascii="Times New Roman" w:hAnsi="Times New Roman" w:cs="Times New Roman"/>
        </w:rPr>
        <w:t>Tswekyerera</w:t>
      </w:r>
      <w:r w:rsidR="00137DAC" w:rsidRPr="005F7BF4">
        <w:rPr>
          <w:rFonts w:ascii="Times New Roman" w:hAnsi="Times New Roman" w:cs="Times New Roman"/>
        </w:rPr>
        <w:t xml:space="preserve"> </w:t>
      </w:r>
      <w:r w:rsidRPr="005F7BF4">
        <w:rPr>
          <w:rFonts w:ascii="Times New Roman" w:hAnsi="Times New Roman" w:cs="Times New Roman"/>
        </w:rPr>
        <w:t>for the p</w:t>
      </w:r>
      <w:r w:rsidR="000B0AE4" w:rsidRPr="005F7BF4">
        <w:rPr>
          <w:rFonts w:ascii="Times New Roman" w:hAnsi="Times New Roman" w:cs="Times New Roman"/>
        </w:rPr>
        <w:t>laintiff reiterate</w:t>
      </w:r>
      <w:r w:rsidR="009B2458" w:rsidRPr="005F7BF4">
        <w:rPr>
          <w:rFonts w:ascii="Times New Roman" w:hAnsi="Times New Roman" w:cs="Times New Roman"/>
        </w:rPr>
        <w:t>d the evidence as adduced by the</w:t>
      </w:r>
      <w:r w:rsidRPr="005F7BF4">
        <w:rPr>
          <w:rFonts w:ascii="Times New Roman" w:hAnsi="Times New Roman" w:cs="Times New Roman"/>
        </w:rPr>
        <w:t xml:space="preserve"> p</w:t>
      </w:r>
      <w:r w:rsidR="000B0AE4" w:rsidRPr="005F7BF4">
        <w:rPr>
          <w:rFonts w:ascii="Times New Roman" w:hAnsi="Times New Roman" w:cs="Times New Roman"/>
        </w:rPr>
        <w:t>laintif</w:t>
      </w:r>
      <w:r w:rsidRPr="005F7BF4">
        <w:rPr>
          <w:rFonts w:ascii="Times New Roman" w:hAnsi="Times New Roman" w:cs="Times New Roman"/>
        </w:rPr>
        <w:t>f and his witnesses</w:t>
      </w:r>
      <w:r w:rsidR="000510E2" w:rsidRPr="005F7BF4">
        <w:rPr>
          <w:rFonts w:ascii="Times New Roman" w:hAnsi="Times New Roman" w:cs="Times New Roman"/>
        </w:rPr>
        <w:t>. He</w:t>
      </w:r>
      <w:r w:rsidR="00137DAC" w:rsidRPr="005F7BF4">
        <w:rPr>
          <w:rFonts w:ascii="Times New Roman" w:hAnsi="Times New Roman" w:cs="Times New Roman"/>
        </w:rPr>
        <w:t xml:space="preserve"> </w:t>
      </w:r>
      <w:r w:rsidR="004D2A7F" w:rsidRPr="005F7BF4">
        <w:rPr>
          <w:rFonts w:ascii="Times New Roman" w:hAnsi="Times New Roman" w:cs="Times New Roman"/>
        </w:rPr>
        <w:t>submitt</w:t>
      </w:r>
      <w:r w:rsidR="000B0AE4" w:rsidRPr="005F7BF4">
        <w:rPr>
          <w:rFonts w:ascii="Times New Roman" w:hAnsi="Times New Roman" w:cs="Times New Roman"/>
        </w:rPr>
        <w:t>ed that</w:t>
      </w:r>
      <w:r w:rsidR="004D2A7F" w:rsidRPr="005F7BF4">
        <w:rPr>
          <w:rFonts w:ascii="Times New Roman" w:hAnsi="Times New Roman" w:cs="Times New Roman"/>
        </w:rPr>
        <w:t xml:space="preserve"> the defendants obtained registration of the suit</w:t>
      </w:r>
      <w:r w:rsidR="009009A4" w:rsidRPr="005F7BF4">
        <w:rPr>
          <w:rFonts w:ascii="Times New Roman" w:hAnsi="Times New Roman" w:cs="Times New Roman"/>
        </w:rPr>
        <w:t xml:space="preserve"> plots of land through fraud. He</w:t>
      </w:r>
      <w:r w:rsidR="004D2A7F" w:rsidRPr="005F7BF4">
        <w:rPr>
          <w:rFonts w:ascii="Times New Roman" w:hAnsi="Times New Roman" w:cs="Times New Roman"/>
        </w:rPr>
        <w:t xml:space="preserve"> invited court to answer the first issue in the affirmative.</w:t>
      </w:r>
    </w:p>
    <w:p w:rsidR="00D0769E" w:rsidRPr="005F7BF4" w:rsidRDefault="00EA45F3" w:rsidP="00D0769E">
      <w:pPr>
        <w:jc w:val="both"/>
        <w:rPr>
          <w:rFonts w:ascii="Times New Roman" w:hAnsi="Times New Roman" w:cs="Times New Roman"/>
          <w:b/>
        </w:rPr>
      </w:pPr>
      <w:r w:rsidRPr="005F7BF4">
        <w:rPr>
          <w:rFonts w:ascii="Times New Roman" w:hAnsi="Times New Roman" w:cs="Times New Roman"/>
        </w:rPr>
        <w:t>Though th</w:t>
      </w:r>
      <w:r w:rsidR="00D6624E" w:rsidRPr="005F7BF4">
        <w:rPr>
          <w:rFonts w:ascii="Times New Roman" w:hAnsi="Times New Roman" w:cs="Times New Roman"/>
        </w:rPr>
        <w:t xml:space="preserve">is suit </w:t>
      </w:r>
      <w:r w:rsidRPr="005F7BF4">
        <w:rPr>
          <w:rFonts w:ascii="Times New Roman" w:hAnsi="Times New Roman" w:cs="Times New Roman"/>
        </w:rPr>
        <w:t xml:space="preserve">proceeded </w:t>
      </w:r>
      <w:r w:rsidRPr="005F7BF4">
        <w:rPr>
          <w:rFonts w:ascii="Times New Roman" w:hAnsi="Times New Roman" w:cs="Times New Roman"/>
          <w:i/>
        </w:rPr>
        <w:t>ex parte</w:t>
      </w:r>
      <w:r w:rsidR="000D61D5" w:rsidRPr="005F7BF4">
        <w:rPr>
          <w:rFonts w:ascii="Times New Roman" w:hAnsi="Times New Roman" w:cs="Times New Roman"/>
          <w:i/>
        </w:rPr>
        <w:t>,</w:t>
      </w:r>
      <w:r w:rsidRPr="005F7BF4">
        <w:rPr>
          <w:rFonts w:ascii="Times New Roman" w:hAnsi="Times New Roman" w:cs="Times New Roman"/>
        </w:rPr>
        <w:t xml:space="preserve"> the law is that </w:t>
      </w:r>
      <w:r w:rsidR="000C5DFC" w:rsidRPr="005F7BF4">
        <w:rPr>
          <w:rFonts w:ascii="Times New Roman" w:hAnsi="Times New Roman" w:cs="Times New Roman"/>
        </w:rPr>
        <w:t xml:space="preserve">whether a suit proceeds </w:t>
      </w:r>
      <w:r w:rsidR="000C5DFC" w:rsidRPr="005F7BF4">
        <w:rPr>
          <w:rFonts w:ascii="Times New Roman" w:hAnsi="Times New Roman" w:cs="Times New Roman"/>
          <w:i/>
        </w:rPr>
        <w:t>ex parte</w:t>
      </w:r>
      <w:r w:rsidRPr="005F7BF4">
        <w:rPr>
          <w:rFonts w:ascii="Times New Roman" w:hAnsi="Times New Roman" w:cs="Times New Roman"/>
        </w:rPr>
        <w:t xml:space="preserve"> or not, the burden of the p</w:t>
      </w:r>
      <w:r w:rsidR="000C5DFC" w:rsidRPr="005F7BF4">
        <w:rPr>
          <w:rFonts w:ascii="Times New Roman" w:hAnsi="Times New Roman" w:cs="Times New Roman"/>
        </w:rPr>
        <w:t>laintiff to prove his/her case on the balance of probabilities</w:t>
      </w:r>
      <w:r w:rsidR="00593B64" w:rsidRPr="005F7BF4">
        <w:rPr>
          <w:rFonts w:ascii="Times New Roman" w:hAnsi="Times New Roman" w:cs="Times New Roman"/>
        </w:rPr>
        <w:t xml:space="preserve"> remains. </w:t>
      </w:r>
      <w:r w:rsidRPr="005F7BF4">
        <w:rPr>
          <w:rFonts w:ascii="Times New Roman" w:hAnsi="Times New Roman" w:cs="Times New Roman"/>
        </w:rPr>
        <w:t xml:space="preserve">See </w:t>
      </w:r>
      <w:r w:rsidR="002471B3" w:rsidRPr="005F7BF4">
        <w:rPr>
          <w:rFonts w:ascii="Times New Roman" w:hAnsi="Times New Roman" w:cs="Times New Roman"/>
          <w:b/>
        </w:rPr>
        <w:t>Yoswa</w:t>
      </w:r>
      <w:r w:rsidR="002319E5" w:rsidRPr="005F7BF4">
        <w:rPr>
          <w:rFonts w:ascii="Times New Roman" w:hAnsi="Times New Roman" w:cs="Times New Roman"/>
          <w:b/>
        </w:rPr>
        <w:t xml:space="preserve"> </w:t>
      </w:r>
      <w:r w:rsidR="002471B3" w:rsidRPr="005F7BF4">
        <w:rPr>
          <w:rFonts w:ascii="Times New Roman" w:hAnsi="Times New Roman" w:cs="Times New Roman"/>
          <w:b/>
        </w:rPr>
        <w:t>Kityo V E</w:t>
      </w:r>
      <w:r w:rsidR="00102491" w:rsidRPr="005F7BF4">
        <w:rPr>
          <w:rFonts w:ascii="Times New Roman" w:hAnsi="Times New Roman" w:cs="Times New Roman"/>
          <w:b/>
        </w:rPr>
        <w:t>riya</w:t>
      </w:r>
      <w:r w:rsidR="00593B64" w:rsidRPr="005F7BF4">
        <w:rPr>
          <w:rFonts w:ascii="Times New Roman" w:hAnsi="Times New Roman" w:cs="Times New Roman"/>
          <w:b/>
        </w:rPr>
        <w:t xml:space="preserve"> </w:t>
      </w:r>
      <w:r w:rsidR="00102491" w:rsidRPr="005F7BF4">
        <w:rPr>
          <w:rFonts w:ascii="Times New Roman" w:hAnsi="Times New Roman" w:cs="Times New Roman"/>
          <w:b/>
        </w:rPr>
        <w:t>Kaddu [1982] HCB 58.</w:t>
      </w:r>
      <w:r w:rsidR="00D0769E" w:rsidRPr="005F7BF4">
        <w:rPr>
          <w:rFonts w:ascii="Times New Roman" w:hAnsi="Times New Roman" w:cs="Times New Roman"/>
          <w:b/>
        </w:rPr>
        <w:t xml:space="preserve"> </w:t>
      </w:r>
      <w:r w:rsidR="00D0769E" w:rsidRPr="005F7BF4">
        <w:rPr>
          <w:rFonts w:ascii="Times New Roman" w:hAnsi="Times New Roman" w:cs="Times New Roman"/>
        </w:rPr>
        <w:t>I will only add that in the case of fraud, as already stated, the degree of proof is one of strict proof, that is, more than a mere balance of probabilities</w:t>
      </w:r>
      <w:r w:rsidR="007F5FAF" w:rsidRPr="005F7BF4">
        <w:rPr>
          <w:rFonts w:ascii="Times New Roman" w:hAnsi="Times New Roman" w:cs="Times New Roman"/>
        </w:rPr>
        <w:t>,</w:t>
      </w:r>
      <w:r w:rsidR="00D0769E" w:rsidRPr="005F7BF4">
        <w:rPr>
          <w:rFonts w:ascii="Times New Roman" w:hAnsi="Times New Roman" w:cs="Times New Roman"/>
        </w:rPr>
        <w:t xml:space="preserve"> but not amounting to one beyond reasonable doubt.</w:t>
      </w:r>
    </w:p>
    <w:p w:rsidR="00332965" w:rsidRPr="005F7BF4" w:rsidRDefault="00B06A2C" w:rsidP="00332965">
      <w:pPr>
        <w:jc w:val="both"/>
        <w:rPr>
          <w:rFonts w:ascii="Times New Roman" w:hAnsi="Times New Roman" w:cs="Times New Roman"/>
        </w:rPr>
      </w:pPr>
      <w:r w:rsidRPr="005F7BF4">
        <w:rPr>
          <w:rFonts w:ascii="Times New Roman" w:hAnsi="Times New Roman" w:cs="Times New Roman"/>
        </w:rPr>
        <w:t>The evidence adduced by</w:t>
      </w:r>
      <w:r w:rsidR="00243C1F" w:rsidRPr="005F7BF4">
        <w:rPr>
          <w:rFonts w:ascii="Times New Roman" w:hAnsi="Times New Roman" w:cs="Times New Roman"/>
        </w:rPr>
        <w:t xml:space="preserve"> the plaintiff proves that he was</w:t>
      </w:r>
      <w:r w:rsidRPr="005F7BF4">
        <w:rPr>
          <w:rFonts w:ascii="Times New Roman" w:hAnsi="Times New Roman" w:cs="Times New Roman"/>
        </w:rPr>
        <w:t xml:space="preserve"> the </w:t>
      </w:r>
      <w:r w:rsidR="00243C1F" w:rsidRPr="005F7BF4">
        <w:rPr>
          <w:rFonts w:ascii="Times New Roman" w:hAnsi="Times New Roman" w:cs="Times New Roman"/>
        </w:rPr>
        <w:t xml:space="preserve">former registered owner of land formerly comprised in Kyaggwe Block 105 Plot 121 land at Seeta. </w:t>
      </w:r>
      <w:r w:rsidR="00522859" w:rsidRPr="005F7BF4">
        <w:rPr>
          <w:rFonts w:ascii="Times New Roman" w:hAnsi="Times New Roman" w:cs="Times New Roman"/>
        </w:rPr>
        <w:t>There is also proof, in form of the sworn testimonies of PW1 and PW2</w:t>
      </w:r>
      <w:r w:rsidR="00087B33" w:rsidRPr="005F7BF4">
        <w:rPr>
          <w:rFonts w:ascii="Times New Roman" w:hAnsi="Times New Roman" w:cs="Times New Roman"/>
        </w:rPr>
        <w:t xml:space="preserve">, and exhibits </w:t>
      </w:r>
      <w:r w:rsidR="00087B33" w:rsidRPr="005F7BF4">
        <w:rPr>
          <w:rFonts w:ascii="Times New Roman" w:hAnsi="Times New Roman" w:cs="Times New Roman"/>
          <w:b/>
        </w:rPr>
        <w:t>P7, P8, P9, P10</w:t>
      </w:r>
      <w:r w:rsidR="00087B33" w:rsidRPr="005F7BF4">
        <w:rPr>
          <w:rFonts w:ascii="Times New Roman" w:hAnsi="Times New Roman" w:cs="Times New Roman"/>
        </w:rPr>
        <w:t xml:space="preserve"> and</w:t>
      </w:r>
      <w:r w:rsidR="00087B33" w:rsidRPr="005F7BF4">
        <w:rPr>
          <w:rFonts w:ascii="Times New Roman" w:hAnsi="Times New Roman" w:cs="Times New Roman"/>
          <w:b/>
        </w:rPr>
        <w:t xml:space="preserve"> P11</w:t>
      </w:r>
      <w:r w:rsidR="00522859" w:rsidRPr="005F7BF4">
        <w:rPr>
          <w:rFonts w:ascii="Times New Roman" w:hAnsi="Times New Roman" w:cs="Times New Roman"/>
        </w:rPr>
        <w:t xml:space="preserve"> that the said land was sub divided in</w:t>
      </w:r>
      <w:r w:rsidR="00BE7915" w:rsidRPr="005F7BF4">
        <w:rPr>
          <w:rFonts w:ascii="Times New Roman" w:hAnsi="Times New Roman" w:cs="Times New Roman"/>
        </w:rPr>
        <w:t xml:space="preserve"> </w:t>
      </w:r>
      <w:r w:rsidR="00522859" w:rsidRPr="005F7BF4">
        <w:rPr>
          <w:rFonts w:ascii="Times New Roman" w:hAnsi="Times New Roman" w:cs="Times New Roman"/>
        </w:rPr>
        <w:t>plots 1733, 1734, 1735, 1736, 1737, 1738, 1739</w:t>
      </w:r>
      <w:r w:rsidR="00B41C6E" w:rsidRPr="005F7BF4">
        <w:rPr>
          <w:rFonts w:ascii="Times New Roman" w:hAnsi="Times New Roman" w:cs="Times New Roman"/>
        </w:rPr>
        <w:t xml:space="preserve"> and 1740 by the defendants. The defendants</w:t>
      </w:r>
      <w:r w:rsidR="00522859" w:rsidRPr="005F7BF4">
        <w:rPr>
          <w:rFonts w:ascii="Times New Roman" w:hAnsi="Times New Roman" w:cs="Times New Roman"/>
        </w:rPr>
        <w:t xml:space="preserve"> left the land occupied by the plaintiff as residual plots 1739 and 1740. </w:t>
      </w:r>
      <w:r w:rsidR="00F8752F" w:rsidRPr="005F7BF4">
        <w:rPr>
          <w:rFonts w:ascii="Times New Roman" w:hAnsi="Times New Roman" w:cs="Times New Roman"/>
        </w:rPr>
        <w:t>The plaintiff in his pleadings and testimony denies ever signing the mutation and consent forms</w:t>
      </w:r>
      <w:r w:rsidR="001512CC" w:rsidRPr="005F7BF4">
        <w:rPr>
          <w:rFonts w:ascii="Times New Roman" w:hAnsi="Times New Roman" w:cs="Times New Roman"/>
        </w:rPr>
        <w:t xml:space="preserve"> (</w:t>
      </w:r>
      <w:r w:rsidR="00F8752F" w:rsidRPr="005F7BF4">
        <w:rPr>
          <w:rFonts w:ascii="Times New Roman" w:hAnsi="Times New Roman" w:cs="Times New Roman"/>
        </w:rPr>
        <w:t>exhibits</w:t>
      </w:r>
      <w:r w:rsidR="001512CC" w:rsidRPr="005F7BF4">
        <w:rPr>
          <w:rFonts w:ascii="Times New Roman" w:hAnsi="Times New Roman" w:cs="Times New Roman"/>
        </w:rPr>
        <w:t xml:space="preserve"> </w:t>
      </w:r>
      <w:r w:rsidR="00F8752F" w:rsidRPr="005F7BF4">
        <w:rPr>
          <w:rFonts w:ascii="Times New Roman" w:hAnsi="Times New Roman" w:cs="Times New Roman"/>
          <w:b/>
        </w:rPr>
        <w:t>P1,</w:t>
      </w:r>
      <w:r w:rsidR="001512CC" w:rsidRPr="005F7BF4">
        <w:rPr>
          <w:rFonts w:ascii="Times New Roman" w:hAnsi="Times New Roman" w:cs="Times New Roman"/>
          <w:b/>
        </w:rPr>
        <w:t xml:space="preserve"> </w:t>
      </w:r>
      <w:r w:rsidR="00F8752F" w:rsidRPr="005F7BF4">
        <w:rPr>
          <w:rFonts w:ascii="Times New Roman" w:hAnsi="Times New Roman" w:cs="Times New Roman"/>
          <w:b/>
        </w:rPr>
        <w:t>P2, P3, P4, P5, P6</w:t>
      </w:r>
      <w:r w:rsidR="001512CC" w:rsidRPr="005F7BF4">
        <w:rPr>
          <w:rFonts w:ascii="Times New Roman" w:hAnsi="Times New Roman" w:cs="Times New Roman"/>
        </w:rPr>
        <w:t>)</w:t>
      </w:r>
      <w:r w:rsidR="00F8752F" w:rsidRPr="005F7BF4">
        <w:rPr>
          <w:rFonts w:ascii="Times New Roman" w:hAnsi="Times New Roman" w:cs="Times New Roman"/>
          <w:b/>
        </w:rPr>
        <w:t xml:space="preserve"> </w:t>
      </w:r>
      <w:r w:rsidR="00F8752F" w:rsidRPr="005F7BF4">
        <w:rPr>
          <w:rFonts w:ascii="Times New Roman" w:hAnsi="Times New Roman" w:cs="Times New Roman"/>
        </w:rPr>
        <w:t>that were used in sub dividing the land and transferring it from the plaintiff to the defendants.</w:t>
      </w:r>
      <w:r w:rsidR="00332965" w:rsidRPr="005F7BF4">
        <w:rPr>
          <w:rFonts w:ascii="Times New Roman" w:hAnsi="Times New Roman" w:cs="Times New Roman"/>
        </w:rPr>
        <w:t xml:space="preserve"> He also denied ever donating the said land to any</w:t>
      </w:r>
      <w:r w:rsidR="00603F05" w:rsidRPr="005F7BF4">
        <w:rPr>
          <w:rFonts w:ascii="Times New Roman" w:hAnsi="Times New Roman" w:cs="Times New Roman"/>
        </w:rPr>
        <w:t xml:space="preserve"> of his children</w:t>
      </w:r>
      <w:r w:rsidR="00332965" w:rsidRPr="005F7BF4">
        <w:rPr>
          <w:rFonts w:ascii="Times New Roman" w:hAnsi="Times New Roman" w:cs="Times New Roman"/>
        </w:rPr>
        <w:t>.</w:t>
      </w:r>
    </w:p>
    <w:p w:rsidR="00217ED8" w:rsidRPr="005F7BF4" w:rsidRDefault="00E745C5" w:rsidP="00DE17A0">
      <w:pPr>
        <w:jc w:val="both"/>
        <w:rPr>
          <w:rFonts w:ascii="Times New Roman" w:hAnsi="Times New Roman" w:cs="Times New Roman"/>
        </w:rPr>
      </w:pPr>
      <w:r w:rsidRPr="005F7BF4">
        <w:rPr>
          <w:rFonts w:ascii="Times New Roman" w:hAnsi="Times New Roman" w:cs="Times New Roman"/>
        </w:rPr>
        <w:t>T</w:t>
      </w:r>
      <w:r w:rsidR="001764BF" w:rsidRPr="005F7BF4">
        <w:rPr>
          <w:rFonts w:ascii="Times New Roman" w:hAnsi="Times New Roman" w:cs="Times New Roman"/>
        </w:rPr>
        <w:t>he available evidence in form of</w:t>
      </w:r>
      <w:r w:rsidR="00A46D81" w:rsidRPr="005F7BF4">
        <w:rPr>
          <w:rFonts w:ascii="Times New Roman" w:hAnsi="Times New Roman" w:cs="Times New Roman"/>
        </w:rPr>
        <w:t xml:space="preserve"> </w:t>
      </w:r>
      <w:r w:rsidR="001764BF" w:rsidRPr="005F7BF4">
        <w:rPr>
          <w:rFonts w:ascii="Times New Roman" w:hAnsi="Times New Roman" w:cs="Times New Roman"/>
        </w:rPr>
        <w:t xml:space="preserve">exhibits </w:t>
      </w:r>
      <w:r w:rsidR="001764BF" w:rsidRPr="005F7BF4">
        <w:rPr>
          <w:rFonts w:ascii="Times New Roman" w:hAnsi="Times New Roman" w:cs="Times New Roman"/>
          <w:b/>
        </w:rPr>
        <w:t>P7, P8, P9, P10</w:t>
      </w:r>
      <w:r w:rsidR="001764BF" w:rsidRPr="005F7BF4">
        <w:rPr>
          <w:rFonts w:ascii="Times New Roman" w:hAnsi="Times New Roman" w:cs="Times New Roman"/>
        </w:rPr>
        <w:t xml:space="preserve"> and</w:t>
      </w:r>
      <w:r w:rsidR="001764BF" w:rsidRPr="005F7BF4">
        <w:rPr>
          <w:rFonts w:ascii="Times New Roman" w:hAnsi="Times New Roman" w:cs="Times New Roman"/>
          <w:b/>
        </w:rPr>
        <w:t xml:space="preserve"> P11</w:t>
      </w:r>
      <w:r w:rsidR="001764BF" w:rsidRPr="005F7BF4">
        <w:rPr>
          <w:rFonts w:ascii="Times New Roman" w:hAnsi="Times New Roman" w:cs="Times New Roman"/>
        </w:rPr>
        <w:t xml:space="preserve"> reveals that the five defendants derived their purported interests in the suit l</w:t>
      </w:r>
      <w:r w:rsidR="0091636D" w:rsidRPr="005F7BF4">
        <w:rPr>
          <w:rFonts w:ascii="Times New Roman" w:hAnsi="Times New Roman" w:cs="Times New Roman"/>
        </w:rPr>
        <w:t xml:space="preserve">and directly from the plaintiff. </w:t>
      </w:r>
      <w:r w:rsidR="001764BF" w:rsidRPr="005F7BF4">
        <w:rPr>
          <w:rFonts w:ascii="Times New Roman" w:hAnsi="Times New Roman" w:cs="Times New Roman"/>
        </w:rPr>
        <w:t>The said exhibits which are certified copies</w:t>
      </w:r>
      <w:r w:rsidR="00AA6A6B" w:rsidRPr="005F7BF4">
        <w:rPr>
          <w:rFonts w:ascii="Times New Roman" w:hAnsi="Times New Roman" w:cs="Times New Roman"/>
        </w:rPr>
        <w:t xml:space="preserve"> of the white pages of each plot</w:t>
      </w:r>
      <w:r w:rsidR="001764BF" w:rsidRPr="005F7BF4">
        <w:rPr>
          <w:rFonts w:ascii="Times New Roman" w:hAnsi="Times New Roman" w:cs="Times New Roman"/>
        </w:rPr>
        <w:t xml:space="preserve"> were in respect of plot 1733 in the names of Salongo</w:t>
      </w:r>
      <w:r w:rsidR="00C113B3" w:rsidRPr="005F7BF4">
        <w:rPr>
          <w:rFonts w:ascii="Times New Roman" w:hAnsi="Times New Roman" w:cs="Times New Roman"/>
        </w:rPr>
        <w:t xml:space="preserve"> </w:t>
      </w:r>
      <w:r w:rsidR="001764BF" w:rsidRPr="005F7BF4">
        <w:rPr>
          <w:rFonts w:ascii="Times New Roman" w:hAnsi="Times New Roman" w:cs="Times New Roman"/>
        </w:rPr>
        <w:t>Kavuma (</w:t>
      </w:r>
      <w:r w:rsidR="001764BF" w:rsidRPr="005F7BF4">
        <w:rPr>
          <w:rFonts w:ascii="Times New Roman" w:hAnsi="Times New Roman" w:cs="Times New Roman"/>
          <w:b/>
        </w:rPr>
        <w:t>P7</w:t>
      </w:r>
      <w:r w:rsidR="001764BF" w:rsidRPr="005F7BF4">
        <w:rPr>
          <w:rFonts w:ascii="Times New Roman" w:hAnsi="Times New Roman" w:cs="Times New Roman"/>
        </w:rPr>
        <w:t>), plot 1734 in the names of Lubowa</w:t>
      </w:r>
      <w:r w:rsidR="00C113B3" w:rsidRPr="005F7BF4">
        <w:rPr>
          <w:rFonts w:ascii="Times New Roman" w:hAnsi="Times New Roman" w:cs="Times New Roman"/>
        </w:rPr>
        <w:t xml:space="preserve"> </w:t>
      </w:r>
      <w:r w:rsidR="001764BF" w:rsidRPr="005F7BF4">
        <w:rPr>
          <w:rFonts w:ascii="Times New Roman" w:hAnsi="Times New Roman" w:cs="Times New Roman"/>
        </w:rPr>
        <w:t>Tadewo (</w:t>
      </w:r>
      <w:r w:rsidR="001764BF" w:rsidRPr="005F7BF4">
        <w:rPr>
          <w:rFonts w:ascii="Times New Roman" w:hAnsi="Times New Roman" w:cs="Times New Roman"/>
          <w:b/>
        </w:rPr>
        <w:t>P8</w:t>
      </w:r>
      <w:r w:rsidR="001764BF" w:rsidRPr="005F7BF4">
        <w:rPr>
          <w:rFonts w:ascii="Times New Roman" w:hAnsi="Times New Roman" w:cs="Times New Roman"/>
        </w:rPr>
        <w:t>), plot 1735 in the names of Muleme Geoffrey (</w:t>
      </w:r>
      <w:r w:rsidR="001764BF" w:rsidRPr="005F7BF4">
        <w:rPr>
          <w:rFonts w:ascii="Times New Roman" w:hAnsi="Times New Roman" w:cs="Times New Roman"/>
          <w:b/>
        </w:rPr>
        <w:t>P9</w:t>
      </w:r>
      <w:r w:rsidR="001764BF" w:rsidRPr="005F7BF4">
        <w:rPr>
          <w:rFonts w:ascii="Times New Roman" w:hAnsi="Times New Roman" w:cs="Times New Roman"/>
        </w:rPr>
        <w:t>), plot 1736 in the names of Nakiranda</w:t>
      </w:r>
      <w:r w:rsidR="00C113B3" w:rsidRPr="005F7BF4">
        <w:rPr>
          <w:rFonts w:ascii="Times New Roman" w:hAnsi="Times New Roman" w:cs="Times New Roman"/>
        </w:rPr>
        <w:t xml:space="preserve"> </w:t>
      </w:r>
      <w:r w:rsidR="001764BF" w:rsidRPr="005F7BF4">
        <w:rPr>
          <w:rFonts w:ascii="Times New Roman" w:hAnsi="Times New Roman" w:cs="Times New Roman"/>
        </w:rPr>
        <w:t>Robina (</w:t>
      </w:r>
      <w:r w:rsidR="001764BF" w:rsidRPr="005F7BF4">
        <w:rPr>
          <w:rFonts w:ascii="Times New Roman" w:hAnsi="Times New Roman" w:cs="Times New Roman"/>
          <w:b/>
        </w:rPr>
        <w:t>P10</w:t>
      </w:r>
      <w:r w:rsidR="00217ED8" w:rsidRPr="005F7BF4">
        <w:rPr>
          <w:rFonts w:ascii="Times New Roman" w:hAnsi="Times New Roman" w:cs="Times New Roman"/>
        </w:rPr>
        <w:t>),</w:t>
      </w:r>
      <w:r w:rsidR="00D01C65" w:rsidRPr="005F7BF4">
        <w:rPr>
          <w:rFonts w:ascii="Times New Roman" w:hAnsi="Times New Roman" w:cs="Times New Roman"/>
        </w:rPr>
        <w:t xml:space="preserve"> </w:t>
      </w:r>
      <w:r w:rsidR="0091636D" w:rsidRPr="005F7BF4">
        <w:rPr>
          <w:rFonts w:ascii="Times New Roman" w:hAnsi="Times New Roman" w:cs="Times New Roman"/>
        </w:rPr>
        <w:t>and</w:t>
      </w:r>
      <w:r w:rsidR="001764BF" w:rsidRPr="005F7BF4">
        <w:rPr>
          <w:rFonts w:ascii="Times New Roman" w:hAnsi="Times New Roman" w:cs="Times New Roman"/>
        </w:rPr>
        <w:t xml:space="preserve"> plot 1737 in the names of Namagembe Dora (</w:t>
      </w:r>
      <w:r w:rsidR="001764BF" w:rsidRPr="005F7BF4">
        <w:rPr>
          <w:rFonts w:ascii="Times New Roman" w:hAnsi="Times New Roman" w:cs="Times New Roman"/>
          <w:b/>
        </w:rPr>
        <w:t>P11</w:t>
      </w:r>
      <w:r w:rsidR="001764BF" w:rsidRPr="005F7BF4">
        <w:rPr>
          <w:rFonts w:ascii="Times New Roman" w:hAnsi="Times New Roman" w:cs="Times New Roman"/>
        </w:rPr>
        <w:t>).</w:t>
      </w:r>
      <w:r w:rsidR="00AA6A6B" w:rsidRPr="005F7BF4">
        <w:rPr>
          <w:rFonts w:ascii="Times New Roman" w:hAnsi="Times New Roman" w:cs="Times New Roman"/>
        </w:rPr>
        <w:t xml:space="preserve"> These are the five defendants.</w:t>
      </w:r>
      <w:r w:rsidR="00220A32" w:rsidRPr="005F7BF4">
        <w:rPr>
          <w:rFonts w:ascii="Times New Roman" w:hAnsi="Times New Roman" w:cs="Times New Roman"/>
        </w:rPr>
        <w:t xml:space="preserve"> The plaintiff in his evidence denied ever selling or donating or transferring the plots in question to the defendants or any other person</w:t>
      </w:r>
      <w:r w:rsidR="005073DF" w:rsidRPr="005F7BF4">
        <w:rPr>
          <w:rFonts w:ascii="Times New Roman" w:hAnsi="Times New Roman" w:cs="Times New Roman"/>
        </w:rPr>
        <w:t>.</w:t>
      </w:r>
      <w:r w:rsidR="0058623B" w:rsidRPr="005F7BF4">
        <w:rPr>
          <w:rFonts w:ascii="Times New Roman" w:hAnsi="Times New Roman" w:cs="Times New Roman"/>
        </w:rPr>
        <w:t xml:space="preserve"> </w:t>
      </w:r>
      <w:r w:rsidR="008A460C" w:rsidRPr="005F7BF4">
        <w:rPr>
          <w:rFonts w:ascii="Times New Roman" w:hAnsi="Times New Roman" w:cs="Times New Roman"/>
        </w:rPr>
        <w:t>The consent and transfer forms exhibits re</w:t>
      </w:r>
      <w:r w:rsidR="00843732" w:rsidRPr="005F7BF4">
        <w:rPr>
          <w:rFonts w:ascii="Times New Roman" w:hAnsi="Times New Roman" w:cs="Times New Roman"/>
        </w:rPr>
        <w:t>v</w:t>
      </w:r>
      <w:r w:rsidR="008A460C" w:rsidRPr="005F7BF4">
        <w:rPr>
          <w:rFonts w:ascii="Times New Roman" w:hAnsi="Times New Roman" w:cs="Times New Roman"/>
        </w:rPr>
        <w:t>eal they were purportedly signed between the plaintiff and each of the five defendants</w:t>
      </w:r>
      <w:r w:rsidR="00843732" w:rsidRPr="005F7BF4">
        <w:rPr>
          <w:rFonts w:ascii="Times New Roman" w:hAnsi="Times New Roman" w:cs="Times New Roman"/>
        </w:rPr>
        <w:t xml:space="preserve"> but the plaintiff denied this in his testimony.</w:t>
      </w:r>
      <w:r w:rsidR="00EF2E81" w:rsidRPr="005F7BF4">
        <w:rPr>
          <w:rFonts w:ascii="Times New Roman" w:hAnsi="Times New Roman" w:cs="Times New Roman"/>
        </w:rPr>
        <w:t xml:space="preserve"> The plaintiff testified that his signatures were forged by the defendants.</w:t>
      </w:r>
      <w:r w:rsidR="00DE17A0" w:rsidRPr="005F7BF4">
        <w:rPr>
          <w:rFonts w:ascii="Times New Roman" w:hAnsi="Times New Roman" w:cs="Times New Roman"/>
        </w:rPr>
        <w:t xml:space="preserve"> The evidence as adduced by the plaintiff has neither been denied nor rebutted.</w:t>
      </w:r>
    </w:p>
    <w:p w:rsidR="00A46D81" w:rsidRPr="005F7BF4" w:rsidRDefault="00FE7326" w:rsidP="001764BF">
      <w:pPr>
        <w:tabs>
          <w:tab w:val="left" w:pos="900"/>
        </w:tabs>
        <w:jc w:val="both"/>
        <w:rPr>
          <w:rFonts w:ascii="Times New Roman" w:hAnsi="Times New Roman" w:cs="Times New Roman"/>
        </w:rPr>
      </w:pPr>
      <w:r w:rsidRPr="005F7BF4">
        <w:rPr>
          <w:rFonts w:ascii="Times New Roman" w:hAnsi="Times New Roman" w:cs="Times New Roman"/>
        </w:rPr>
        <w:t>In my opinion, based on the</w:t>
      </w:r>
      <w:r w:rsidR="00E57FD6" w:rsidRPr="005F7BF4">
        <w:rPr>
          <w:rFonts w:ascii="Times New Roman" w:hAnsi="Times New Roman" w:cs="Times New Roman"/>
        </w:rPr>
        <w:t xml:space="preserve"> above</w:t>
      </w:r>
      <w:r w:rsidRPr="005F7BF4">
        <w:rPr>
          <w:rFonts w:ascii="Times New Roman" w:hAnsi="Times New Roman" w:cs="Times New Roman"/>
        </w:rPr>
        <w:t xml:space="preserve"> adduced evidence</w:t>
      </w:r>
      <w:r w:rsidR="00E57FD6" w:rsidRPr="005F7BF4">
        <w:rPr>
          <w:rFonts w:ascii="Times New Roman" w:hAnsi="Times New Roman" w:cs="Times New Roman"/>
        </w:rPr>
        <w:t xml:space="preserve"> and legal authorities</w:t>
      </w:r>
      <w:r w:rsidRPr="005F7BF4">
        <w:rPr>
          <w:rFonts w:ascii="Times New Roman" w:hAnsi="Times New Roman" w:cs="Times New Roman"/>
        </w:rPr>
        <w:t xml:space="preserve">, the plaintiff has proved fraud to the required standard against the five defendants severally and jointly as pleaded. </w:t>
      </w:r>
      <w:r w:rsidR="00A46D81" w:rsidRPr="005F7BF4">
        <w:rPr>
          <w:rFonts w:ascii="Times New Roman" w:hAnsi="Times New Roman" w:cs="Times New Roman"/>
        </w:rPr>
        <w:t>Issue 1 is therefore answered in the affirmative.</w:t>
      </w:r>
    </w:p>
    <w:p w:rsidR="00217ED8" w:rsidRPr="005F7BF4" w:rsidRDefault="00217ED8" w:rsidP="001764BF">
      <w:pPr>
        <w:tabs>
          <w:tab w:val="left" w:pos="900"/>
        </w:tabs>
        <w:jc w:val="both"/>
        <w:rPr>
          <w:rFonts w:ascii="Times New Roman" w:hAnsi="Times New Roman" w:cs="Times New Roman"/>
          <w:b/>
        </w:rPr>
      </w:pPr>
      <w:r w:rsidRPr="005F7BF4">
        <w:rPr>
          <w:rFonts w:ascii="Times New Roman" w:hAnsi="Times New Roman" w:cs="Times New Roman"/>
          <w:b/>
        </w:rPr>
        <w:t>Issue 2: What remedies are available</w:t>
      </w:r>
      <w:r w:rsidR="00C40F01" w:rsidRPr="005F7BF4">
        <w:rPr>
          <w:rFonts w:ascii="Times New Roman" w:hAnsi="Times New Roman" w:cs="Times New Roman"/>
          <w:b/>
        </w:rPr>
        <w:t xml:space="preserve"> to the plaintiff</w:t>
      </w:r>
      <w:r w:rsidR="00E929E4" w:rsidRPr="005F7BF4">
        <w:rPr>
          <w:rFonts w:ascii="Times New Roman" w:hAnsi="Times New Roman" w:cs="Times New Roman"/>
          <w:b/>
        </w:rPr>
        <w:t>?</w:t>
      </w:r>
    </w:p>
    <w:p w:rsidR="00603F12" w:rsidRPr="005F7BF4" w:rsidRDefault="00217ED8" w:rsidP="00A20A3A">
      <w:pPr>
        <w:tabs>
          <w:tab w:val="left" w:pos="900"/>
        </w:tabs>
        <w:jc w:val="both"/>
        <w:rPr>
          <w:rFonts w:ascii="Times New Roman" w:hAnsi="Times New Roman" w:cs="Times New Roman"/>
        </w:rPr>
      </w:pPr>
      <w:r w:rsidRPr="005F7BF4">
        <w:rPr>
          <w:rFonts w:ascii="Times New Roman" w:hAnsi="Times New Roman" w:cs="Times New Roman"/>
        </w:rPr>
        <w:t>The plaintiff prayed for</w:t>
      </w:r>
      <w:r w:rsidR="009A26F3" w:rsidRPr="005F7BF4">
        <w:rPr>
          <w:rFonts w:ascii="Times New Roman" w:hAnsi="Times New Roman" w:cs="Times New Roman"/>
        </w:rPr>
        <w:t xml:space="preserve"> </w:t>
      </w:r>
      <w:r w:rsidRPr="005F7BF4">
        <w:rPr>
          <w:rFonts w:ascii="Times New Roman" w:hAnsi="Times New Roman" w:cs="Times New Roman"/>
        </w:rPr>
        <w:t>cancellation of the defendants’ names from the certificate of title to</w:t>
      </w:r>
      <w:r w:rsidR="00644E64" w:rsidRPr="005F7BF4">
        <w:rPr>
          <w:rFonts w:ascii="Times New Roman" w:hAnsi="Times New Roman" w:cs="Times New Roman"/>
        </w:rPr>
        <w:t xml:space="preserve"> the</w:t>
      </w:r>
      <w:r w:rsidR="008F7842" w:rsidRPr="005F7BF4">
        <w:rPr>
          <w:rFonts w:ascii="Times New Roman" w:hAnsi="Times New Roman" w:cs="Times New Roman"/>
        </w:rPr>
        <w:t xml:space="preserve"> suit</w:t>
      </w:r>
      <w:r w:rsidRPr="005F7BF4">
        <w:rPr>
          <w:rFonts w:ascii="Times New Roman" w:hAnsi="Times New Roman" w:cs="Times New Roman"/>
        </w:rPr>
        <w:t xml:space="preserve"> land and entry of the pla</w:t>
      </w:r>
      <w:r w:rsidR="003F568C" w:rsidRPr="005F7BF4">
        <w:rPr>
          <w:rFonts w:ascii="Times New Roman" w:hAnsi="Times New Roman" w:cs="Times New Roman"/>
        </w:rPr>
        <w:t>intiff’s name to the said plots</w:t>
      </w:r>
      <w:r w:rsidR="001524BC" w:rsidRPr="005F7BF4">
        <w:rPr>
          <w:rFonts w:ascii="Times New Roman" w:hAnsi="Times New Roman" w:cs="Times New Roman"/>
        </w:rPr>
        <w:t>. Sec</w:t>
      </w:r>
      <w:r w:rsidR="003F568C" w:rsidRPr="005F7BF4">
        <w:rPr>
          <w:rFonts w:ascii="Times New Roman" w:hAnsi="Times New Roman" w:cs="Times New Roman"/>
        </w:rPr>
        <w:t>tion</w:t>
      </w:r>
      <w:r w:rsidR="001935DC" w:rsidRPr="005F7BF4">
        <w:rPr>
          <w:rFonts w:ascii="Times New Roman" w:hAnsi="Times New Roman" w:cs="Times New Roman"/>
        </w:rPr>
        <w:t xml:space="preserve"> </w:t>
      </w:r>
      <w:r w:rsidR="001524BC" w:rsidRPr="005F7BF4">
        <w:rPr>
          <w:rFonts w:ascii="Times New Roman" w:hAnsi="Times New Roman" w:cs="Times New Roman"/>
        </w:rPr>
        <w:t>77 of the Registration of Titles Act</w:t>
      </w:r>
      <w:r w:rsidR="00AE7A82" w:rsidRPr="005F7BF4">
        <w:rPr>
          <w:rFonts w:ascii="Times New Roman" w:hAnsi="Times New Roman" w:cs="Times New Roman"/>
        </w:rPr>
        <w:t xml:space="preserve"> (RTA)</w:t>
      </w:r>
      <w:r w:rsidR="001524BC" w:rsidRPr="005F7BF4">
        <w:rPr>
          <w:rFonts w:ascii="Times New Roman" w:hAnsi="Times New Roman" w:cs="Times New Roman"/>
        </w:rPr>
        <w:t xml:space="preserve"> provides that any certificate of </w:t>
      </w:r>
      <w:r w:rsidR="006A3908" w:rsidRPr="005F7BF4">
        <w:rPr>
          <w:rFonts w:ascii="Times New Roman" w:hAnsi="Times New Roman" w:cs="Times New Roman"/>
        </w:rPr>
        <w:t>title, entry, removal of encumb</w:t>
      </w:r>
      <w:r w:rsidR="001524BC" w:rsidRPr="005F7BF4">
        <w:rPr>
          <w:rFonts w:ascii="Times New Roman" w:hAnsi="Times New Roman" w:cs="Times New Roman"/>
        </w:rPr>
        <w:t xml:space="preserve">rances or cancellation in the register book, procured or made by fraud, shall be void as against all parties or privies to such fraud. It was held in </w:t>
      </w:r>
      <w:r w:rsidR="001524BC" w:rsidRPr="005F7BF4">
        <w:rPr>
          <w:rFonts w:ascii="Times New Roman" w:hAnsi="Times New Roman" w:cs="Times New Roman"/>
          <w:b/>
        </w:rPr>
        <w:t>Kigozi</w:t>
      </w:r>
      <w:r w:rsidR="006529EF" w:rsidRPr="005F7BF4">
        <w:rPr>
          <w:rFonts w:ascii="Times New Roman" w:hAnsi="Times New Roman" w:cs="Times New Roman"/>
          <w:b/>
        </w:rPr>
        <w:t xml:space="preserve"> </w:t>
      </w:r>
      <w:r w:rsidR="001524BC" w:rsidRPr="005F7BF4">
        <w:rPr>
          <w:rFonts w:ascii="Times New Roman" w:hAnsi="Times New Roman" w:cs="Times New Roman"/>
          <w:b/>
        </w:rPr>
        <w:t>Mayambala V Sentamu</w:t>
      </w:r>
      <w:r w:rsidR="006529EF" w:rsidRPr="005F7BF4">
        <w:rPr>
          <w:rFonts w:ascii="Times New Roman" w:hAnsi="Times New Roman" w:cs="Times New Roman"/>
          <w:b/>
        </w:rPr>
        <w:t xml:space="preserve"> </w:t>
      </w:r>
      <w:r w:rsidR="001524BC" w:rsidRPr="005F7BF4">
        <w:rPr>
          <w:rFonts w:ascii="Times New Roman" w:hAnsi="Times New Roman" w:cs="Times New Roman"/>
          <w:b/>
        </w:rPr>
        <w:t>&amp;</w:t>
      </w:r>
      <w:r w:rsidR="006529EF" w:rsidRPr="005F7BF4">
        <w:rPr>
          <w:rFonts w:ascii="Times New Roman" w:hAnsi="Times New Roman" w:cs="Times New Roman"/>
          <w:b/>
        </w:rPr>
        <w:t xml:space="preserve"> </w:t>
      </w:r>
      <w:r w:rsidR="001524BC" w:rsidRPr="005F7BF4">
        <w:rPr>
          <w:rFonts w:ascii="Times New Roman" w:hAnsi="Times New Roman" w:cs="Times New Roman"/>
          <w:b/>
        </w:rPr>
        <w:t xml:space="preserve">Anor [1987] HCB 68 </w:t>
      </w:r>
      <w:r w:rsidR="00603F12" w:rsidRPr="005F7BF4">
        <w:rPr>
          <w:rFonts w:ascii="Times New Roman" w:hAnsi="Times New Roman" w:cs="Times New Roman"/>
        </w:rPr>
        <w:t>that once it is proved that a certificate of title is null and void, it must be cancelled under section 185 (now section 177) of the RTA. The evidence adduced in this case would justify the cancellation of the defendants’ titles</w:t>
      </w:r>
      <w:r w:rsidR="00E170B0" w:rsidRPr="005F7BF4">
        <w:rPr>
          <w:rFonts w:ascii="Times New Roman" w:hAnsi="Times New Roman" w:cs="Times New Roman"/>
        </w:rPr>
        <w:t>, namely</w:t>
      </w:r>
      <w:r w:rsidR="00603F12" w:rsidRPr="005F7BF4">
        <w:rPr>
          <w:rFonts w:ascii="Times New Roman" w:hAnsi="Times New Roman" w:cs="Times New Roman"/>
        </w:rPr>
        <w:t xml:space="preserve"> </w:t>
      </w:r>
      <w:r w:rsidR="00E170B0" w:rsidRPr="005F7BF4">
        <w:rPr>
          <w:rFonts w:ascii="Times New Roman" w:hAnsi="Times New Roman" w:cs="Times New Roman"/>
        </w:rPr>
        <w:t>plot 1733 in the names of Salongo Kavuma, plot 1734 in the names of Lubowa Tadewo, plot 1735 in the names of Muleme Geoffrey, plot 1736 in the names of Nakiranda Robina, and plot 1737 in the names of Namagembe Dora</w:t>
      </w:r>
      <w:r w:rsidR="00E756A1" w:rsidRPr="005F7BF4">
        <w:rPr>
          <w:rFonts w:ascii="Times New Roman" w:hAnsi="Times New Roman" w:cs="Times New Roman"/>
        </w:rPr>
        <w:t>,</w:t>
      </w:r>
      <w:r w:rsidR="00A20A3A" w:rsidRPr="005F7BF4">
        <w:rPr>
          <w:rFonts w:ascii="Times New Roman" w:hAnsi="Times New Roman" w:cs="Times New Roman"/>
        </w:rPr>
        <w:t xml:space="preserve"> </w:t>
      </w:r>
      <w:r w:rsidR="00603F12" w:rsidRPr="005F7BF4">
        <w:rPr>
          <w:rFonts w:ascii="Times New Roman" w:hAnsi="Times New Roman" w:cs="Times New Roman"/>
        </w:rPr>
        <w:t>and reinstatement of the plaintiff’s names in respect of the</w:t>
      </w:r>
      <w:r w:rsidR="00A20A3A" w:rsidRPr="005F7BF4">
        <w:rPr>
          <w:rFonts w:ascii="Times New Roman" w:hAnsi="Times New Roman" w:cs="Times New Roman"/>
        </w:rPr>
        <w:t xml:space="preserve"> said plots.</w:t>
      </w:r>
    </w:p>
    <w:p w:rsidR="00723E8C" w:rsidRPr="005F7BF4" w:rsidRDefault="001935DC" w:rsidP="00217ED8">
      <w:pPr>
        <w:jc w:val="both"/>
        <w:rPr>
          <w:rFonts w:ascii="Times New Roman" w:hAnsi="Times New Roman" w:cs="Times New Roman"/>
        </w:rPr>
      </w:pPr>
      <w:r w:rsidRPr="005F7BF4">
        <w:rPr>
          <w:rFonts w:ascii="Times New Roman" w:hAnsi="Times New Roman" w:cs="Times New Roman"/>
        </w:rPr>
        <w:t>The plaintiff prayed for</w:t>
      </w:r>
      <w:r w:rsidR="00603F12" w:rsidRPr="005F7BF4">
        <w:rPr>
          <w:rFonts w:ascii="Times New Roman" w:hAnsi="Times New Roman" w:cs="Times New Roman"/>
        </w:rPr>
        <w:t xml:space="preserve"> eviction and demolition order</w:t>
      </w:r>
      <w:r w:rsidRPr="005F7BF4">
        <w:rPr>
          <w:rFonts w:ascii="Times New Roman" w:hAnsi="Times New Roman" w:cs="Times New Roman"/>
        </w:rPr>
        <w:t>s</w:t>
      </w:r>
      <w:r w:rsidR="00DC6CDC" w:rsidRPr="005F7BF4">
        <w:rPr>
          <w:rFonts w:ascii="Times New Roman" w:hAnsi="Times New Roman" w:cs="Times New Roman"/>
        </w:rPr>
        <w:t xml:space="preserve">, </w:t>
      </w:r>
      <w:r w:rsidRPr="005F7BF4">
        <w:rPr>
          <w:rFonts w:ascii="Times New Roman" w:hAnsi="Times New Roman" w:cs="Times New Roman"/>
        </w:rPr>
        <w:t xml:space="preserve">plus </w:t>
      </w:r>
      <w:r w:rsidR="00DC6CDC" w:rsidRPr="005F7BF4">
        <w:rPr>
          <w:rFonts w:ascii="Times New Roman" w:hAnsi="Times New Roman" w:cs="Times New Roman"/>
        </w:rPr>
        <w:t>a permanent injunction restraining the defendants, their servants, agents, workers, and/or employees or any person claiming under them from making any future trespass or laying any claim on the suit plots</w:t>
      </w:r>
      <w:r w:rsidR="002A60B0" w:rsidRPr="005F7BF4">
        <w:rPr>
          <w:rFonts w:ascii="Times New Roman" w:hAnsi="Times New Roman" w:cs="Times New Roman"/>
        </w:rPr>
        <w:t>.</w:t>
      </w:r>
      <w:r w:rsidR="00D01C65" w:rsidRPr="005F7BF4">
        <w:rPr>
          <w:rFonts w:ascii="Times New Roman" w:hAnsi="Times New Roman" w:cs="Times New Roman"/>
        </w:rPr>
        <w:t xml:space="preserve"> Regarding the prayer for eviction, t</w:t>
      </w:r>
      <w:r w:rsidR="00260D8F" w:rsidRPr="005F7BF4">
        <w:rPr>
          <w:rFonts w:ascii="Times New Roman" w:hAnsi="Times New Roman" w:cs="Times New Roman"/>
        </w:rPr>
        <w:t>here was no evidence before this court</w:t>
      </w:r>
      <w:r w:rsidR="00D01C65" w:rsidRPr="005F7BF4">
        <w:rPr>
          <w:rFonts w:ascii="Times New Roman" w:hAnsi="Times New Roman" w:cs="Times New Roman"/>
        </w:rPr>
        <w:t xml:space="preserve"> about the said defendants’ servants, agents, workers, and/or employees or any person claiming under them or whether or not they are in occupation of the suit land. Regarding the prayer for demolition</w:t>
      </w:r>
      <w:r w:rsidR="00C33BB9" w:rsidRPr="005F7BF4">
        <w:rPr>
          <w:rFonts w:ascii="Times New Roman" w:hAnsi="Times New Roman" w:cs="Times New Roman"/>
        </w:rPr>
        <w:t xml:space="preserve"> of their structures on the land, there was no evidence of who put up or owns the structures. The said third parties were not sued nor were they heard in this case though the plaintiff seeks to have the eviction and demolition orders to be issued against them as well. This would be against the principles of natural justice and contrary to the spirit of Practice Direction No. 1/2007 issued by the Chief Justice on 22</w:t>
      </w:r>
      <w:r w:rsidR="00C33BB9" w:rsidRPr="005F7BF4">
        <w:rPr>
          <w:rFonts w:ascii="Times New Roman" w:hAnsi="Times New Roman" w:cs="Times New Roman"/>
          <w:vertAlign w:val="superscript"/>
        </w:rPr>
        <w:t xml:space="preserve">nd </w:t>
      </w:r>
      <w:r w:rsidR="00C33BB9" w:rsidRPr="005F7BF4">
        <w:rPr>
          <w:rFonts w:ascii="Times New Roman" w:hAnsi="Times New Roman" w:cs="Times New Roman"/>
        </w:rPr>
        <w:t xml:space="preserve">March 2007. </w:t>
      </w:r>
      <w:r w:rsidR="00260D8F" w:rsidRPr="005F7BF4">
        <w:rPr>
          <w:rFonts w:ascii="Times New Roman" w:hAnsi="Times New Roman" w:cs="Times New Roman"/>
        </w:rPr>
        <w:t>This court will therefore restrict its orders</w:t>
      </w:r>
      <w:r w:rsidR="00C33BB9" w:rsidRPr="005F7BF4">
        <w:rPr>
          <w:rFonts w:ascii="Times New Roman" w:hAnsi="Times New Roman" w:cs="Times New Roman"/>
        </w:rPr>
        <w:t xml:space="preserve"> of eviction or demolition</w:t>
      </w:r>
      <w:r w:rsidR="00260D8F" w:rsidRPr="005F7BF4">
        <w:rPr>
          <w:rFonts w:ascii="Times New Roman" w:hAnsi="Times New Roman" w:cs="Times New Roman"/>
        </w:rPr>
        <w:t xml:space="preserve"> to the five defendants</w:t>
      </w:r>
      <w:r w:rsidR="00C33BB9" w:rsidRPr="005F7BF4">
        <w:rPr>
          <w:rFonts w:ascii="Times New Roman" w:hAnsi="Times New Roman" w:cs="Times New Roman"/>
        </w:rPr>
        <w:t xml:space="preserve"> who were sued</w:t>
      </w:r>
      <w:r w:rsidR="00260D8F" w:rsidRPr="005F7BF4">
        <w:rPr>
          <w:rFonts w:ascii="Times New Roman" w:hAnsi="Times New Roman" w:cs="Times New Roman"/>
        </w:rPr>
        <w:t>.</w:t>
      </w:r>
    </w:p>
    <w:p w:rsidR="00103825" w:rsidRPr="005F7BF4" w:rsidRDefault="002A60B0" w:rsidP="00103825">
      <w:pPr>
        <w:jc w:val="both"/>
        <w:rPr>
          <w:rFonts w:ascii="Times New Roman" w:hAnsi="Times New Roman" w:cs="Times New Roman"/>
          <w:b/>
        </w:rPr>
      </w:pPr>
      <w:r w:rsidRPr="005F7BF4">
        <w:rPr>
          <w:rFonts w:ascii="Times New Roman" w:hAnsi="Times New Roman" w:cs="Times New Roman"/>
        </w:rPr>
        <w:t>The plaintiff has adduced evidence establishing his right of proprietorship on the suit land as against the defendants who are proved to have acquired proprietorship of the same land through fraud. This would entitle the plaintiff to the orders of eviction, demolition and a permanent injunction against the</w:t>
      </w:r>
      <w:r w:rsidR="007A7010" w:rsidRPr="005F7BF4">
        <w:rPr>
          <w:rFonts w:ascii="Times New Roman" w:hAnsi="Times New Roman" w:cs="Times New Roman"/>
        </w:rPr>
        <w:t xml:space="preserve"> five</w:t>
      </w:r>
      <w:r w:rsidRPr="005F7BF4">
        <w:rPr>
          <w:rFonts w:ascii="Times New Roman" w:hAnsi="Times New Roman" w:cs="Times New Roman"/>
        </w:rPr>
        <w:t xml:space="preserve"> defendants.</w:t>
      </w:r>
      <w:r w:rsidR="000B67E3" w:rsidRPr="005F7BF4">
        <w:rPr>
          <w:rFonts w:ascii="Times New Roman" w:hAnsi="Times New Roman" w:cs="Times New Roman"/>
        </w:rPr>
        <w:t xml:space="preserve"> The defendants should however be granted</w:t>
      </w:r>
      <w:r w:rsidR="005C4F15" w:rsidRPr="005F7BF4">
        <w:rPr>
          <w:rFonts w:ascii="Times New Roman" w:hAnsi="Times New Roman" w:cs="Times New Roman"/>
        </w:rPr>
        <w:t xml:space="preserve"> compassionate time of </w:t>
      </w:r>
      <w:r w:rsidR="000B67E3" w:rsidRPr="005F7BF4">
        <w:rPr>
          <w:rFonts w:ascii="Times New Roman" w:hAnsi="Times New Roman" w:cs="Times New Roman"/>
        </w:rPr>
        <w:t>two months</w:t>
      </w:r>
      <w:r w:rsidR="005C4F15" w:rsidRPr="005F7BF4">
        <w:rPr>
          <w:rFonts w:ascii="Times New Roman" w:hAnsi="Times New Roman" w:cs="Times New Roman"/>
        </w:rPr>
        <w:t xml:space="preserve"> from the date of judgement within which to vacate the suit land and or remove their illegal structures.</w:t>
      </w:r>
      <w:r w:rsidR="000B67E3" w:rsidRPr="005F7BF4">
        <w:rPr>
          <w:rFonts w:ascii="Times New Roman" w:hAnsi="Times New Roman" w:cs="Times New Roman"/>
        </w:rPr>
        <w:t xml:space="preserve"> </w:t>
      </w:r>
      <w:r w:rsidR="00103825" w:rsidRPr="005F7BF4">
        <w:rPr>
          <w:rFonts w:ascii="Times New Roman" w:hAnsi="Times New Roman" w:cs="Times New Roman"/>
        </w:rPr>
        <w:t>T</w:t>
      </w:r>
      <w:r w:rsidR="000B67E3" w:rsidRPr="005F7BF4">
        <w:rPr>
          <w:rFonts w:ascii="Times New Roman" w:hAnsi="Times New Roman" w:cs="Times New Roman"/>
        </w:rPr>
        <w:t xml:space="preserve">he plaintiff should only proceed to execute the </w:t>
      </w:r>
      <w:r w:rsidR="00103825" w:rsidRPr="005F7BF4">
        <w:rPr>
          <w:rFonts w:ascii="Times New Roman" w:hAnsi="Times New Roman" w:cs="Times New Roman"/>
        </w:rPr>
        <w:t xml:space="preserve">eviction and/or </w:t>
      </w:r>
      <w:r w:rsidR="000B67E3" w:rsidRPr="005F7BF4">
        <w:rPr>
          <w:rFonts w:ascii="Times New Roman" w:hAnsi="Times New Roman" w:cs="Times New Roman"/>
        </w:rPr>
        <w:t>demolition order</w:t>
      </w:r>
      <w:r w:rsidR="00103825" w:rsidRPr="005F7BF4">
        <w:rPr>
          <w:rFonts w:ascii="Times New Roman" w:hAnsi="Times New Roman" w:cs="Times New Roman"/>
        </w:rPr>
        <w:t>s against the five defendants</w:t>
      </w:r>
      <w:r w:rsidR="00DD4599" w:rsidRPr="005F7BF4">
        <w:rPr>
          <w:rFonts w:ascii="Times New Roman" w:hAnsi="Times New Roman" w:cs="Times New Roman"/>
        </w:rPr>
        <w:t xml:space="preserve">, and not against third parties who have not been sued or heard, </w:t>
      </w:r>
      <w:r w:rsidR="00103825" w:rsidRPr="005F7BF4">
        <w:rPr>
          <w:rFonts w:ascii="Times New Roman" w:hAnsi="Times New Roman" w:cs="Times New Roman"/>
        </w:rPr>
        <w:t>if the said</w:t>
      </w:r>
      <w:r w:rsidR="00DD4599" w:rsidRPr="005F7BF4">
        <w:rPr>
          <w:rFonts w:ascii="Times New Roman" w:hAnsi="Times New Roman" w:cs="Times New Roman"/>
        </w:rPr>
        <w:t xml:space="preserve"> five</w:t>
      </w:r>
      <w:r w:rsidR="00103825" w:rsidRPr="005F7BF4">
        <w:rPr>
          <w:rFonts w:ascii="Times New Roman" w:hAnsi="Times New Roman" w:cs="Times New Roman"/>
        </w:rPr>
        <w:t xml:space="preserve"> </w:t>
      </w:r>
      <w:r w:rsidR="000B67E3" w:rsidRPr="005F7BF4">
        <w:rPr>
          <w:rFonts w:ascii="Times New Roman" w:hAnsi="Times New Roman" w:cs="Times New Roman"/>
        </w:rPr>
        <w:t>defendants fail or refuse to</w:t>
      </w:r>
      <w:r w:rsidR="00103825" w:rsidRPr="005F7BF4">
        <w:rPr>
          <w:rFonts w:ascii="Times New Roman" w:hAnsi="Times New Roman" w:cs="Times New Roman"/>
        </w:rPr>
        <w:t xml:space="preserve"> remove themselves or their structures or otherwise vacating the land within the time given by this court.</w:t>
      </w:r>
    </w:p>
    <w:p w:rsidR="004D2A7F" w:rsidRPr="005F7BF4" w:rsidRDefault="00966407" w:rsidP="00103825">
      <w:pPr>
        <w:jc w:val="both"/>
        <w:rPr>
          <w:rFonts w:ascii="Times New Roman" w:hAnsi="Times New Roman" w:cs="Times New Roman"/>
          <w:b/>
        </w:rPr>
      </w:pPr>
      <w:r w:rsidRPr="005F7BF4">
        <w:rPr>
          <w:rFonts w:ascii="Times New Roman" w:hAnsi="Times New Roman" w:cs="Times New Roman"/>
        </w:rPr>
        <w:t>The p</w:t>
      </w:r>
      <w:r w:rsidR="009E4636" w:rsidRPr="005F7BF4">
        <w:rPr>
          <w:rFonts w:ascii="Times New Roman" w:hAnsi="Times New Roman" w:cs="Times New Roman"/>
        </w:rPr>
        <w:t>laintiff</w:t>
      </w:r>
      <w:r w:rsidR="001C2DF8" w:rsidRPr="005F7BF4">
        <w:rPr>
          <w:rFonts w:ascii="Times New Roman" w:hAnsi="Times New Roman" w:cs="Times New Roman"/>
        </w:rPr>
        <w:t xml:space="preserve"> also prayed for</w:t>
      </w:r>
      <w:r w:rsidR="00C113B3" w:rsidRPr="005F7BF4">
        <w:rPr>
          <w:rFonts w:ascii="Times New Roman" w:hAnsi="Times New Roman" w:cs="Times New Roman"/>
        </w:rPr>
        <w:t xml:space="preserve"> </w:t>
      </w:r>
      <w:r w:rsidR="00B66700" w:rsidRPr="005F7BF4">
        <w:rPr>
          <w:rFonts w:ascii="Times New Roman" w:hAnsi="Times New Roman" w:cs="Times New Roman"/>
        </w:rPr>
        <w:t>general damages for trespass, inconvenience and mental suffering.</w:t>
      </w:r>
      <w:r w:rsidR="00631797" w:rsidRPr="005F7BF4">
        <w:rPr>
          <w:rFonts w:ascii="Times New Roman" w:hAnsi="Times New Roman" w:cs="Times New Roman"/>
        </w:rPr>
        <w:t xml:space="preserve"> </w:t>
      </w:r>
      <w:r w:rsidR="004F60FE" w:rsidRPr="005F7BF4">
        <w:rPr>
          <w:rFonts w:ascii="Times New Roman" w:hAnsi="Times New Roman" w:cs="Times New Roman"/>
        </w:rPr>
        <w:t>It is trite law that damages are the direct probable consequences of the act complained of. Such consequences may be loss of use, loss of profit, physical inconvenience, mental stress, pain and suffering.</w:t>
      </w:r>
      <w:r w:rsidR="00E1092D" w:rsidRPr="005F7BF4">
        <w:rPr>
          <w:rFonts w:ascii="Times New Roman" w:hAnsi="Times New Roman" w:cs="Times New Roman"/>
        </w:rPr>
        <w:t xml:space="preserve"> </w:t>
      </w:r>
      <w:r w:rsidR="004E37B0" w:rsidRPr="005F7BF4">
        <w:rPr>
          <w:rFonts w:ascii="Times New Roman" w:hAnsi="Times New Roman" w:cs="Times New Roman"/>
        </w:rPr>
        <w:t>General damages must be pleaded and proved.</w:t>
      </w:r>
      <w:r w:rsidR="009A26F3" w:rsidRPr="005F7BF4">
        <w:rPr>
          <w:rFonts w:ascii="Times New Roman" w:hAnsi="Times New Roman" w:cs="Times New Roman"/>
        </w:rPr>
        <w:t xml:space="preserve"> </w:t>
      </w:r>
      <w:r w:rsidR="002C5ED3" w:rsidRPr="005F7BF4">
        <w:rPr>
          <w:rFonts w:ascii="Times New Roman" w:hAnsi="Times New Roman" w:cs="Times New Roman"/>
        </w:rPr>
        <w:t xml:space="preserve">See </w:t>
      </w:r>
      <w:r w:rsidR="002C5ED3" w:rsidRPr="005F7BF4">
        <w:rPr>
          <w:rFonts w:ascii="Times New Roman" w:hAnsi="Times New Roman" w:cs="Times New Roman"/>
          <w:b/>
        </w:rPr>
        <w:t>Kampala District Land Board &amp; George Mitala V Venansio</w:t>
      </w:r>
      <w:r w:rsidR="00C113B3" w:rsidRPr="005F7BF4">
        <w:rPr>
          <w:rFonts w:ascii="Times New Roman" w:hAnsi="Times New Roman" w:cs="Times New Roman"/>
          <w:b/>
        </w:rPr>
        <w:t xml:space="preserve"> </w:t>
      </w:r>
      <w:r w:rsidR="002C5ED3" w:rsidRPr="005F7BF4">
        <w:rPr>
          <w:rFonts w:ascii="Times New Roman" w:hAnsi="Times New Roman" w:cs="Times New Roman"/>
          <w:b/>
        </w:rPr>
        <w:t>Babweyana SCCA 2/2007</w:t>
      </w:r>
      <w:r w:rsidR="004D2A7F" w:rsidRPr="005F7BF4">
        <w:rPr>
          <w:rFonts w:ascii="Times New Roman" w:hAnsi="Times New Roman" w:cs="Times New Roman"/>
          <w:b/>
        </w:rPr>
        <w:t>.</w:t>
      </w:r>
      <w:r w:rsidR="009A26F3" w:rsidRPr="005F7BF4">
        <w:rPr>
          <w:rFonts w:ascii="Times New Roman" w:hAnsi="Times New Roman" w:cs="Times New Roman"/>
          <w:b/>
        </w:rPr>
        <w:t xml:space="preserve"> </w:t>
      </w:r>
      <w:r w:rsidR="00D51127" w:rsidRPr="005F7BF4">
        <w:rPr>
          <w:rFonts w:ascii="Times New Roman" w:hAnsi="Times New Roman" w:cs="Times New Roman"/>
        </w:rPr>
        <w:t xml:space="preserve">The plaintiff who suffers damages due to the wrongful act of the defendant must be put in the position he would have been had he not suffered the wrong, as was held in </w:t>
      </w:r>
      <w:r w:rsidR="005637A8" w:rsidRPr="005F7BF4">
        <w:rPr>
          <w:rFonts w:ascii="Times New Roman" w:hAnsi="Times New Roman" w:cs="Times New Roman"/>
          <w:b/>
        </w:rPr>
        <w:t>Dr.</w:t>
      </w:r>
      <w:r w:rsidR="00D51127" w:rsidRPr="005F7BF4">
        <w:rPr>
          <w:rFonts w:ascii="Times New Roman" w:hAnsi="Times New Roman" w:cs="Times New Roman"/>
          <w:b/>
        </w:rPr>
        <w:t xml:space="preserve"> Dennis Lwamafa V AG [1992] KALR 21</w:t>
      </w:r>
      <w:r w:rsidR="00025DEE" w:rsidRPr="005F7BF4">
        <w:rPr>
          <w:rFonts w:ascii="Times New Roman" w:hAnsi="Times New Roman" w:cs="Times New Roman"/>
          <w:b/>
        </w:rPr>
        <w:t>.</w:t>
      </w:r>
    </w:p>
    <w:p w:rsidR="00025DEE" w:rsidRPr="005F7BF4" w:rsidRDefault="006F6F74" w:rsidP="00D609A2">
      <w:pPr>
        <w:jc w:val="both"/>
        <w:rPr>
          <w:rFonts w:ascii="Times New Roman" w:hAnsi="Times New Roman" w:cs="Times New Roman"/>
          <w:sz w:val="32"/>
        </w:rPr>
      </w:pPr>
      <w:r w:rsidRPr="005F7BF4">
        <w:rPr>
          <w:rFonts w:ascii="Times New Roman" w:hAnsi="Times New Roman" w:cs="Times New Roman"/>
        </w:rPr>
        <w:t>T</w:t>
      </w:r>
      <w:r w:rsidR="008D556A" w:rsidRPr="005F7BF4">
        <w:rPr>
          <w:rFonts w:ascii="Times New Roman" w:hAnsi="Times New Roman" w:cs="Times New Roman"/>
        </w:rPr>
        <w:t>he plaintiff has adduced uncontroverted evidence establishing his rights over the suit land. T</w:t>
      </w:r>
      <w:r w:rsidR="00025DEE" w:rsidRPr="005F7BF4">
        <w:rPr>
          <w:rFonts w:ascii="Times New Roman" w:hAnsi="Times New Roman" w:cs="Times New Roman"/>
        </w:rPr>
        <w:t xml:space="preserve">here is evidence that </w:t>
      </w:r>
      <w:r w:rsidR="008D556A" w:rsidRPr="005F7BF4">
        <w:rPr>
          <w:rFonts w:ascii="Times New Roman" w:hAnsi="Times New Roman" w:cs="Times New Roman"/>
        </w:rPr>
        <w:t xml:space="preserve">he </w:t>
      </w:r>
      <w:r w:rsidR="00025DEE" w:rsidRPr="005F7BF4">
        <w:rPr>
          <w:rFonts w:ascii="Times New Roman" w:hAnsi="Times New Roman" w:cs="Times New Roman"/>
        </w:rPr>
        <w:t>has been denied use of his land from 2005 and 2006 when the defendants committed the frauds</w:t>
      </w:r>
      <w:r w:rsidR="00040119" w:rsidRPr="005F7BF4">
        <w:rPr>
          <w:rFonts w:ascii="Times New Roman" w:hAnsi="Times New Roman" w:cs="Times New Roman"/>
        </w:rPr>
        <w:t>. There is evidence that he suffered inconvenience, having had to move to various offices including the land office</w:t>
      </w:r>
      <w:r w:rsidR="003F3AA3" w:rsidRPr="005F7BF4">
        <w:rPr>
          <w:rFonts w:ascii="Times New Roman" w:hAnsi="Times New Roman" w:cs="Times New Roman"/>
        </w:rPr>
        <w:t>, the police and the law courts to remedy the situation. He was denied use of the five plots of land that were transferred fraudulently to the defendants.</w:t>
      </w:r>
      <w:r w:rsidR="00D609A2" w:rsidRPr="005F7BF4">
        <w:rPr>
          <w:rFonts w:ascii="Times New Roman" w:hAnsi="Times New Roman" w:cs="Times New Roman"/>
        </w:rPr>
        <w:t xml:space="preserve"> In his evidenc</w:t>
      </w:r>
      <w:r w:rsidR="00C40F01" w:rsidRPr="005F7BF4">
        <w:rPr>
          <w:rFonts w:ascii="Times New Roman" w:hAnsi="Times New Roman" w:cs="Times New Roman"/>
        </w:rPr>
        <w:t>e he prayed for a sum of U.Shs.</w:t>
      </w:r>
      <w:r w:rsidR="00D609A2" w:rsidRPr="005F7BF4">
        <w:rPr>
          <w:rFonts w:ascii="Times New Roman" w:hAnsi="Times New Roman" w:cs="Times New Roman"/>
        </w:rPr>
        <w:t>50,000,000/= (fifty million) as being sufficient to restore him to the position he would have been had he not suffered the wrong. His Counsel pray</w:t>
      </w:r>
      <w:r w:rsidR="00D819F7" w:rsidRPr="005F7BF4">
        <w:rPr>
          <w:rFonts w:ascii="Times New Roman" w:hAnsi="Times New Roman" w:cs="Times New Roman"/>
        </w:rPr>
        <w:t>ed that he be awarded the general damages</w:t>
      </w:r>
      <w:r w:rsidR="00D609A2" w:rsidRPr="005F7BF4">
        <w:rPr>
          <w:rFonts w:ascii="Times New Roman" w:hAnsi="Times New Roman" w:cs="Times New Roman"/>
        </w:rPr>
        <w:t xml:space="preserve"> with an interest of 25% per annum from the date of judgement till payment in full.</w:t>
      </w:r>
    </w:p>
    <w:p w:rsidR="002C5ED3" w:rsidRPr="005F7BF4" w:rsidRDefault="00B352E8" w:rsidP="00561C98">
      <w:pPr>
        <w:jc w:val="both"/>
        <w:rPr>
          <w:rFonts w:ascii="Times New Roman" w:hAnsi="Times New Roman" w:cs="Times New Roman"/>
        </w:rPr>
      </w:pPr>
      <w:r w:rsidRPr="005F7BF4">
        <w:rPr>
          <w:rFonts w:ascii="Times New Roman" w:hAnsi="Times New Roman" w:cs="Times New Roman"/>
        </w:rPr>
        <w:t>T</w:t>
      </w:r>
      <w:r w:rsidR="002C5ED3" w:rsidRPr="005F7BF4">
        <w:rPr>
          <w:rFonts w:ascii="Times New Roman" w:hAnsi="Times New Roman" w:cs="Times New Roman"/>
        </w:rPr>
        <w:t>he plaintiff cannot be without the remedy of an award of general damages where it has been proved to this court that</w:t>
      </w:r>
      <w:r w:rsidR="00511800" w:rsidRPr="005F7BF4">
        <w:rPr>
          <w:rFonts w:ascii="Times New Roman" w:hAnsi="Times New Roman" w:cs="Times New Roman"/>
        </w:rPr>
        <w:t xml:space="preserve"> </w:t>
      </w:r>
      <w:r w:rsidR="005637A8" w:rsidRPr="005F7BF4">
        <w:rPr>
          <w:rFonts w:ascii="Times New Roman" w:hAnsi="Times New Roman" w:cs="Times New Roman"/>
        </w:rPr>
        <w:t xml:space="preserve">he was denied use of his land from around 2005 and 2006 when the defendants committed the frauds. </w:t>
      </w:r>
      <w:r w:rsidR="002C5ED3" w:rsidRPr="005F7BF4">
        <w:rPr>
          <w:rFonts w:ascii="Times New Roman" w:hAnsi="Times New Roman" w:cs="Times New Roman"/>
        </w:rPr>
        <w:t>He must ha</w:t>
      </w:r>
      <w:r w:rsidR="00421987" w:rsidRPr="005F7BF4">
        <w:rPr>
          <w:rFonts w:ascii="Times New Roman" w:hAnsi="Times New Roman" w:cs="Times New Roman"/>
        </w:rPr>
        <w:t>ve</w:t>
      </w:r>
      <w:r w:rsidR="002C5ED3" w:rsidRPr="005F7BF4">
        <w:rPr>
          <w:rFonts w:ascii="Times New Roman" w:hAnsi="Times New Roman" w:cs="Times New Roman"/>
        </w:rPr>
        <w:t xml:space="preserve"> clearly suffered inconvenience</w:t>
      </w:r>
      <w:r w:rsidR="00151EC6" w:rsidRPr="005F7BF4">
        <w:rPr>
          <w:rFonts w:ascii="Times New Roman" w:hAnsi="Times New Roman" w:cs="Times New Roman"/>
        </w:rPr>
        <w:t xml:space="preserve"> in terms of being dispossessed of his property and trying to claim it</w:t>
      </w:r>
      <w:r w:rsidR="005637A8" w:rsidRPr="005F7BF4">
        <w:rPr>
          <w:rFonts w:ascii="Times New Roman" w:hAnsi="Times New Roman" w:cs="Times New Roman"/>
        </w:rPr>
        <w:t>. He was denied use of the five plots of land that were transferred fraudulently to the defendants. The</w:t>
      </w:r>
      <w:r w:rsidR="00B51A61" w:rsidRPr="005F7BF4">
        <w:rPr>
          <w:rFonts w:ascii="Times New Roman" w:hAnsi="Times New Roman" w:cs="Times New Roman"/>
        </w:rPr>
        <w:t xml:space="preserve"> five plots he was deprived of</w:t>
      </w:r>
      <w:r w:rsidR="005637A8" w:rsidRPr="005F7BF4">
        <w:rPr>
          <w:rFonts w:ascii="Times New Roman" w:hAnsi="Times New Roman" w:cs="Times New Roman"/>
        </w:rPr>
        <w:t xml:space="preserve"> altogether amount to about one acre of land. The land in question is r</w:t>
      </w:r>
      <w:r w:rsidR="00EB77FB" w:rsidRPr="005F7BF4">
        <w:rPr>
          <w:rFonts w:ascii="Times New Roman" w:hAnsi="Times New Roman" w:cs="Times New Roman"/>
        </w:rPr>
        <w:t>egistered land located in Seeta</w:t>
      </w:r>
      <w:r w:rsidR="005637A8" w:rsidRPr="005F7BF4">
        <w:rPr>
          <w:rFonts w:ascii="Times New Roman" w:hAnsi="Times New Roman" w:cs="Times New Roman"/>
        </w:rPr>
        <w:t xml:space="preserve">. </w:t>
      </w:r>
      <w:r w:rsidR="00151EC6" w:rsidRPr="005F7BF4">
        <w:rPr>
          <w:rFonts w:ascii="Times New Roman" w:hAnsi="Times New Roman" w:cs="Times New Roman"/>
        </w:rPr>
        <w:t>I would in the premises, award the plaintiff general dama</w:t>
      </w:r>
      <w:r w:rsidR="00467D0E" w:rsidRPr="005F7BF4">
        <w:rPr>
          <w:rFonts w:ascii="Times New Roman" w:hAnsi="Times New Roman" w:cs="Times New Roman"/>
        </w:rPr>
        <w:t>ges of U. Shs.</w:t>
      </w:r>
      <w:r w:rsidR="005637A8" w:rsidRPr="005F7BF4">
        <w:rPr>
          <w:rFonts w:ascii="Times New Roman" w:hAnsi="Times New Roman" w:cs="Times New Roman"/>
        </w:rPr>
        <w:t>30</w:t>
      </w:r>
      <w:r w:rsidR="00BD3CCC" w:rsidRPr="005F7BF4">
        <w:rPr>
          <w:rFonts w:ascii="Times New Roman" w:hAnsi="Times New Roman" w:cs="Times New Roman"/>
        </w:rPr>
        <w:t>,000,000/= (</w:t>
      </w:r>
      <w:r w:rsidR="005637A8" w:rsidRPr="005F7BF4">
        <w:rPr>
          <w:rFonts w:ascii="Times New Roman" w:hAnsi="Times New Roman" w:cs="Times New Roman"/>
        </w:rPr>
        <w:t xml:space="preserve">thirty </w:t>
      </w:r>
      <w:r w:rsidR="00151EC6" w:rsidRPr="005F7BF4">
        <w:rPr>
          <w:rFonts w:ascii="Times New Roman" w:hAnsi="Times New Roman" w:cs="Times New Roman"/>
        </w:rPr>
        <w:t>million).</w:t>
      </w:r>
    </w:p>
    <w:p w:rsidR="004C7A19" w:rsidRPr="005F7BF4" w:rsidRDefault="00631797" w:rsidP="00631797">
      <w:pPr>
        <w:jc w:val="both"/>
        <w:rPr>
          <w:rFonts w:ascii="Times New Roman" w:hAnsi="Times New Roman" w:cs="Times New Roman"/>
          <w:sz w:val="32"/>
        </w:rPr>
      </w:pPr>
      <w:r w:rsidRPr="005F7BF4">
        <w:rPr>
          <w:rFonts w:ascii="Times New Roman" w:hAnsi="Times New Roman" w:cs="Times New Roman"/>
        </w:rPr>
        <w:t xml:space="preserve">Counsel prayed that the plaintiff be awarded the figure with an interest of 25% per annum from the date of judgement till payment in full. </w:t>
      </w:r>
      <w:r w:rsidR="003465B8" w:rsidRPr="005F7BF4">
        <w:rPr>
          <w:rFonts w:ascii="Times New Roman" w:hAnsi="Times New Roman" w:cs="Times New Roman"/>
        </w:rPr>
        <w:t>The burden is on the party claiming interest to plead and adduce some evidence entitling the party to interest.</w:t>
      </w:r>
      <w:r w:rsidR="007E129D" w:rsidRPr="005F7BF4">
        <w:rPr>
          <w:rFonts w:ascii="Times New Roman" w:hAnsi="Times New Roman" w:cs="Times New Roman"/>
        </w:rPr>
        <w:t xml:space="preserve"> </w:t>
      </w:r>
      <w:r w:rsidR="004C7A19" w:rsidRPr="005F7BF4">
        <w:rPr>
          <w:rFonts w:ascii="Times New Roman" w:hAnsi="Times New Roman" w:cs="Times New Roman"/>
        </w:rPr>
        <w:t xml:space="preserve">In this case though the plaintiff prayed for the interest of 25% per annum on general damages from date of judgment till payment in full in the pleadings, he did not adduce any evidence to justify it. In </w:t>
      </w:r>
      <w:r w:rsidR="004C7A19" w:rsidRPr="005F7BF4">
        <w:rPr>
          <w:rFonts w:ascii="Times New Roman" w:hAnsi="Times New Roman" w:cs="Times New Roman"/>
          <w:b/>
        </w:rPr>
        <w:t xml:space="preserve">Uganda Revenue Authority V Wanume David Kitamirike Civil Appeal No. 43/2010 </w:t>
      </w:r>
      <w:r w:rsidR="00C736C3" w:rsidRPr="005F7BF4">
        <w:rPr>
          <w:rFonts w:ascii="Times New Roman" w:hAnsi="Times New Roman" w:cs="Times New Roman"/>
        </w:rPr>
        <w:t>the Court of</w:t>
      </w:r>
      <w:r w:rsidR="004C7A19" w:rsidRPr="005F7BF4">
        <w:rPr>
          <w:rFonts w:ascii="Times New Roman" w:hAnsi="Times New Roman" w:cs="Times New Roman"/>
        </w:rPr>
        <w:t xml:space="preserve"> Appeal declined to award interest where it was not pleaded and no evidence adduced to that effect.</w:t>
      </w:r>
      <w:r w:rsidR="00784DDF" w:rsidRPr="005F7BF4">
        <w:rPr>
          <w:rFonts w:ascii="Times New Roman" w:hAnsi="Times New Roman" w:cs="Times New Roman"/>
        </w:rPr>
        <w:t xml:space="preserve"> It appears to be rather on the high side, more so when it is not justified. </w:t>
      </w:r>
      <w:r w:rsidR="00716063" w:rsidRPr="005F7BF4">
        <w:rPr>
          <w:rFonts w:ascii="Times New Roman" w:hAnsi="Times New Roman" w:cs="Times New Roman"/>
        </w:rPr>
        <w:t xml:space="preserve">In this case where the claim for interest was made in the prayers but no evidence adduced, court can only </w:t>
      </w:r>
      <w:r w:rsidR="00C736C3" w:rsidRPr="005F7BF4">
        <w:rPr>
          <w:rFonts w:ascii="Times New Roman" w:hAnsi="Times New Roman" w:cs="Times New Roman"/>
        </w:rPr>
        <w:t xml:space="preserve">safely award </w:t>
      </w:r>
      <w:r w:rsidR="003934ED" w:rsidRPr="005F7BF4">
        <w:rPr>
          <w:rFonts w:ascii="Times New Roman" w:hAnsi="Times New Roman" w:cs="Times New Roman"/>
        </w:rPr>
        <w:t>interest on general damages at court rate of 0</w:t>
      </w:r>
      <w:r w:rsidR="007E129D" w:rsidRPr="005F7BF4">
        <w:rPr>
          <w:rFonts w:ascii="Times New Roman" w:hAnsi="Times New Roman" w:cs="Times New Roman"/>
        </w:rPr>
        <w:t>6</w:t>
      </w:r>
      <w:r w:rsidR="003934ED" w:rsidRPr="005F7BF4">
        <w:rPr>
          <w:rFonts w:ascii="Times New Roman" w:hAnsi="Times New Roman" w:cs="Times New Roman"/>
        </w:rPr>
        <w:t>%</w:t>
      </w:r>
      <w:r w:rsidR="00F30286" w:rsidRPr="005F7BF4">
        <w:rPr>
          <w:rFonts w:ascii="Times New Roman" w:hAnsi="Times New Roman" w:cs="Times New Roman"/>
        </w:rPr>
        <w:t xml:space="preserve"> per annum </w:t>
      </w:r>
      <w:r w:rsidR="003934ED" w:rsidRPr="005F7BF4">
        <w:rPr>
          <w:rFonts w:ascii="Times New Roman" w:hAnsi="Times New Roman" w:cs="Times New Roman"/>
        </w:rPr>
        <w:t>from date of judgment till payment in full.</w:t>
      </w:r>
    </w:p>
    <w:p w:rsidR="00091EB4" w:rsidRPr="005F7BF4" w:rsidRDefault="00091EB4" w:rsidP="00561C98">
      <w:pPr>
        <w:jc w:val="both"/>
        <w:rPr>
          <w:rFonts w:ascii="Times New Roman" w:hAnsi="Times New Roman" w:cs="Times New Roman"/>
        </w:rPr>
      </w:pPr>
      <w:r w:rsidRPr="005F7BF4">
        <w:rPr>
          <w:rFonts w:ascii="Times New Roman" w:hAnsi="Times New Roman" w:cs="Times New Roman"/>
        </w:rPr>
        <w:t xml:space="preserve">In </w:t>
      </w:r>
      <w:r w:rsidR="001118E8" w:rsidRPr="005F7BF4">
        <w:rPr>
          <w:rFonts w:ascii="Times New Roman" w:hAnsi="Times New Roman" w:cs="Times New Roman"/>
        </w:rPr>
        <w:t xml:space="preserve">conclusion, </w:t>
      </w:r>
      <w:r w:rsidRPr="005F7BF4">
        <w:rPr>
          <w:rFonts w:ascii="Times New Roman" w:hAnsi="Times New Roman" w:cs="Times New Roman"/>
        </w:rPr>
        <w:t>I</w:t>
      </w:r>
      <w:r w:rsidR="00966407" w:rsidRPr="005F7BF4">
        <w:rPr>
          <w:rFonts w:ascii="Times New Roman" w:hAnsi="Times New Roman" w:cs="Times New Roman"/>
        </w:rPr>
        <w:t xml:space="preserve"> am satisfied that the plaintiff has formally proved his c</w:t>
      </w:r>
      <w:r w:rsidR="00B71A65" w:rsidRPr="005F7BF4">
        <w:rPr>
          <w:rFonts w:ascii="Times New Roman" w:hAnsi="Times New Roman" w:cs="Times New Roman"/>
        </w:rPr>
        <w:t>laim against the</w:t>
      </w:r>
      <w:r w:rsidR="00A94C9E" w:rsidRPr="005F7BF4">
        <w:rPr>
          <w:rFonts w:ascii="Times New Roman" w:hAnsi="Times New Roman" w:cs="Times New Roman"/>
        </w:rPr>
        <w:t xml:space="preserve"> </w:t>
      </w:r>
      <w:r w:rsidR="00BE37C6" w:rsidRPr="005F7BF4">
        <w:rPr>
          <w:rFonts w:ascii="Times New Roman" w:hAnsi="Times New Roman" w:cs="Times New Roman"/>
        </w:rPr>
        <w:t xml:space="preserve">five </w:t>
      </w:r>
      <w:r w:rsidR="009D0788" w:rsidRPr="005F7BF4">
        <w:rPr>
          <w:rFonts w:ascii="Times New Roman" w:hAnsi="Times New Roman" w:cs="Times New Roman"/>
        </w:rPr>
        <w:t xml:space="preserve">defendants </w:t>
      </w:r>
      <w:r w:rsidR="00BE37C6" w:rsidRPr="005F7BF4">
        <w:rPr>
          <w:rFonts w:ascii="Times New Roman" w:hAnsi="Times New Roman" w:cs="Times New Roman"/>
        </w:rPr>
        <w:t>jointly and severally</w:t>
      </w:r>
      <w:r w:rsidR="00617E9A" w:rsidRPr="005F7BF4">
        <w:rPr>
          <w:rFonts w:ascii="Times New Roman" w:hAnsi="Times New Roman" w:cs="Times New Roman"/>
        </w:rPr>
        <w:t xml:space="preserve"> to the required standard</w:t>
      </w:r>
      <w:r w:rsidR="00B71A65" w:rsidRPr="005F7BF4">
        <w:rPr>
          <w:rFonts w:ascii="Times New Roman" w:hAnsi="Times New Roman" w:cs="Times New Roman"/>
        </w:rPr>
        <w:t xml:space="preserve"> of proof. I</w:t>
      </w:r>
      <w:r w:rsidR="00716063" w:rsidRPr="005F7BF4">
        <w:rPr>
          <w:rFonts w:ascii="Times New Roman" w:hAnsi="Times New Roman" w:cs="Times New Roman"/>
        </w:rPr>
        <w:t xml:space="preserve"> </w:t>
      </w:r>
      <w:r w:rsidR="00B71A65" w:rsidRPr="005F7BF4">
        <w:rPr>
          <w:rFonts w:ascii="Times New Roman" w:hAnsi="Times New Roman" w:cs="Times New Roman"/>
        </w:rPr>
        <w:t>enter judgment</w:t>
      </w:r>
      <w:r w:rsidR="00716063" w:rsidRPr="005F7BF4">
        <w:rPr>
          <w:rFonts w:ascii="Times New Roman" w:hAnsi="Times New Roman" w:cs="Times New Roman"/>
        </w:rPr>
        <w:t xml:space="preserve"> for the plaintiff </w:t>
      </w:r>
      <w:r w:rsidR="00B71A65" w:rsidRPr="005F7BF4">
        <w:rPr>
          <w:rFonts w:ascii="Times New Roman" w:hAnsi="Times New Roman" w:cs="Times New Roman"/>
        </w:rPr>
        <w:t>against the d</w:t>
      </w:r>
      <w:r w:rsidR="00B95912" w:rsidRPr="005F7BF4">
        <w:rPr>
          <w:rFonts w:ascii="Times New Roman" w:hAnsi="Times New Roman" w:cs="Times New Roman"/>
        </w:rPr>
        <w:t>efendant</w:t>
      </w:r>
      <w:r w:rsidR="00214CFE" w:rsidRPr="005F7BF4">
        <w:rPr>
          <w:rFonts w:ascii="Times New Roman" w:hAnsi="Times New Roman" w:cs="Times New Roman"/>
        </w:rPr>
        <w:t>s jointly and severally</w:t>
      </w:r>
      <w:r w:rsidR="00B95912" w:rsidRPr="005F7BF4">
        <w:rPr>
          <w:rFonts w:ascii="Times New Roman" w:hAnsi="Times New Roman" w:cs="Times New Roman"/>
        </w:rPr>
        <w:t xml:space="preserve"> for the following orders:-</w:t>
      </w:r>
    </w:p>
    <w:p w:rsidR="00793AAA" w:rsidRPr="005F7BF4" w:rsidRDefault="00654038" w:rsidP="00793AAA">
      <w:pPr>
        <w:pStyle w:val="ListParagraph"/>
        <w:numPr>
          <w:ilvl w:val="0"/>
          <w:numId w:val="2"/>
        </w:numPr>
        <w:jc w:val="both"/>
        <w:rPr>
          <w:rFonts w:ascii="Times New Roman" w:hAnsi="Times New Roman" w:cs="Times New Roman"/>
          <w:b/>
        </w:rPr>
      </w:pPr>
      <w:r w:rsidRPr="005F7BF4">
        <w:rPr>
          <w:rFonts w:ascii="Times New Roman" w:hAnsi="Times New Roman" w:cs="Times New Roman"/>
        </w:rPr>
        <w:t>for cancellation of the defendants’</w:t>
      </w:r>
      <w:r w:rsidR="00793AAA" w:rsidRPr="005F7BF4">
        <w:rPr>
          <w:rFonts w:ascii="Times New Roman" w:hAnsi="Times New Roman" w:cs="Times New Roman"/>
        </w:rPr>
        <w:t xml:space="preserve"> names from the certificat</w:t>
      </w:r>
      <w:r w:rsidR="008D365D" w:rsidRPr="005F7BF4">
        <w:rPr>
          <w:rFonts w:ascii="Times New Roman" w:hAnsi="Times New Roman" w:cs="Times New Roman"/>
        </w:rPr>
        <w:t>e</w:t>
      </w:r>
      <w:r w:rsidR="00095A05" w:rsidRPr="005F7BF4">
        <w:rPr>
          <w:rFonts w:ascii="Times New Roman" w:hAnsi="Times New Roman" w:cs="Times New Roman"/>
        </w:rPr>
        <w:t>s</w:t>
      </w:r>
      <w:r w:rsidR="008D365D" w:rsidRPr="005F7BF4">
        <w:rPr>
          <w:rFonts w:ascii="Times New Roman" w:hAnsi="Times New Roman" w:cs="Times New Roman"/>
        </w:rPr>
        <w:t xml:space="preserve"> of title to land comprised in </w:t>
      </w:r>
      <w:r w:rsidR="00793AAA" w:rsidRPr="005F7BF4">
        <w:rPr>
          <w:rFonts w:ascii="Times New Roman" w:hAnsi="Times New Roman" w:cs="Times New Roman"/>
        </w:rPr>
        <w:t>Kyaggwe Block 105 plots 1733, 1734, 1735, 1736 and 1737 and entry of the plaintiff’s name to the said plots;</w:t>
      </w:r>
    </w:p>
    <w:p w:rsidR="00793AAA" w:rsidRPr="005F7BF4" w:rsidRDefault="00716063" w:rsidP="00793AAA">
      <w:pPr>
        <w:pStyle w:val="ListParagraph"/>
        <w:numPr>
          <w:ilvl w:val="0"/>
          <w:numId w:val="2"/>
        </w:numPr>
        <w:jc w:val="both"/>
        <w:rPr>
          <w:rFonts w:ascii="Times New Roman" w:hAnsi="Times New Roman" w:cs="Times New Roman"/>
          <w:b/>
        </w:rPr>
      </w:pPr>
      <w:r w:rsidRPr="005F7BF4">
        <w:rPr>
          <w:rFonts w:ascii="Times New Roman" w:hAnsi="Times New Roman" w:cs="Times New Roman"/>
        </w:rPr>
        <w:t xml:space="preserve"> A</w:t>
      </w:r>
      <w:r w:rsidR="00793AAA" w:rsidRPr="005F7BF4">
        <w:rPr>
          <w:rFonts w:ascii="Times New Roman" w:hAnsi="Times New Roman" w:cs="Times New Roman"/>
        </w:rPr>
        <w:t>n order of eviction of the defen</w:t>
      </w:r>
      <w:r w:rsidR="008D365D" w:rsidRPr="005F7BF4">
        <w:rPr>
          <w:rFonts w:ascii="Times New Roman" w:hAnsi="Times New Roman" w:cs="Times New Roman"/>
        </w:rPr>
        <w:t>dants from the respective plots</w:t>
      </w:r>
      <w:r w:rsidR="009D0788" w:rsidRPr="005F7BF4">
        <w:rPr>
          <w:rFonts w:ascii="Times New Roman" w:hAnsi="Times New Roman" w:cs="Times New Roman"/>
        </w:rPr>
        <w:t>, two months from the date of this judgement</w:t>
      </w:r>
      <w:r w:rsidR="008D365D" w:rsidRPr="005F7BF4">
        <w:rPr>
          <w:rFonts w:ascii="Times New Roman" w:hAnsi="Times New Roman" w:cs="Times New Roman"/>
        </w:rPr>
        <w:t>.</w:t>
      </w:r>
    </w:p>
    <w:p w:rsidR="00793AAA" w:rsidRPr="005F7BF4" w:rsidRDefault="00716063" w:rsidP="00793AAA">
      <w:pPr>
        <w:pStyle w:val="ListParagraph"/>
        <w:numPr>
          <w:ilvl w:val="0"/>
          <w:numId w:val="2"/>
        </w:numPr>
        <w:jc w:val="both"/>
        <w:rPr>
          <w:rFonts w:ascii="Times New Roman" w:hAnsi="Times New Roman" w:cs="Times New Roman"/>
          <w:b/>
        </w:rPr>
      </w:pPr>
      <w:r w:rsidRPr="005F7BF4">
        <w:rPr>
          <w:rFonts w:ascii="Times New Roman" w:hAnsi="Times New Roman" w:cs="Times New Roman"/>
        </w:rPr>
        <w:t xml:space="preserve"> A</w:t>
      </w:r>
      <w:r w:rsidR="00793AAA" w:rsidRPr="005F7BF4">
        <w:rPr>
          <w:rFonts w:ascii="Times New Roman" w:hAnsi="Times New Roman" w:cs="Times New Roman"/>
        </w:rPr>
        <w:t xml:space="preserve"> permanent injunction restraining the defendants</w:t>
      </w:r>
      <w:r w:rsidR="00D02528" w:rsidRPr="005F7BF4">
        <w:rPr>
          <w:rFonts w:ascii="Times New Roman" w:hAnsi="Times New Roman" w:cs="Times New Roman"/>
        </w:rPr>
        <w:t xml:space="preserve"> </w:t>
      </w:r>
      <w:r w:rsidR="00793AAA" w:rsidRPr="005F7BF4">
        <w:rPr>
          <w:rFonts w:ascii="Times New Roman" w:hAnsi="Times New Roman" w:cs="Times New Roman"/>
        </w:rPr>
        <w:t>from making any future trespass or lay</w:t>
      </w:r>
      <w:r w:rsidR="008D365D" w:rsidRPr="005F7BF4">
        <w:rPr>
          <w:rFonts w:ascii="Times New Roman" w:hAnsi="Times New Roman" w:cs="Times New Roman"/>
        </w:rPr>
        <w:t>ing any claim on the suit plots.</w:t>
      </w:r>
    </w:p>
    <w:p w:rsidR="00214CFE" w:rsidRPr="005F7BF4" w:rsidRDefault="00716063" w:rsidP="00793AAA">
      <w:pPr>
        <w:pStyle w:val="ListParagraph"/>
        <w:numPr>
          <w:ilvl w:val="0"/>
          <w:numId w:val="2"/>
        </w:numPr>
        <w:jc w:val="both"/>
        <w:rPr>
          <w:rFonts w:ascii="Times New Roman" w:hAnsi="Times New Roman" w:cs="Times New Roman"/>
          <w:b/>
        </w:rPr>
      </w:pPr>
      <w:r w:rsidRPr="005F7BF4">
        <w:rPr>
          <w:rFonts w:ascii="Times New Roman" w:hAnsi="Times New Roman" w:cs="Times New Roman"/>
        </w:rPr>
        <w:t xml:space="preserve"> D</w:t>
      </w:r>
      <w:r w:rsidR="00793AAA" w:rsidRPr="005F7BF4">
        <w:rPr>
          <w:rFonts w:ascii="Times New Roman" w:hAnsi="Times New Roman" w:cs="Times New Roman"/>
        </w:rPr>
        <w:t>emolition order of any</w:t>
      </w:r>
      <w:r w:rsidR="00795124" w:rsidRPr="005F7BF4">
        <w:rPr>
          <w:rFonts w:ascii="Times New Roman" w:hAnsi="Times New Roman" w:cs="Times New Roman"/>
        </w:rPr>
        <w:t xml:space="preserve"> illegal</w:t>
      </w:r>
      <w:r w:rsidR="00793AAA" w:rsidRPr="005F7BF4">
        <w:rPr>
          <w:rFonts w:ascii="Times New Roman" w:hAnsi="Times New Roman" w:cs="Times New Roman"/>
        </w:rPr>
        <w:t xml:space="preserve"> structures erected on th</w:t>
      </w:r>
      <w:r w:rsidR="00214CFE" w:rsidRPr="005F7BF4">
        <w:rPr>
          <w:rFonts w:ascii="Times New Roman" w:hAnsi="Times New Roman" w:cs="Times New Roman"/>
        </w:rPr>
        <w:t>e suit plots by the defendants</w:t>
      </w:r>
      <w:r w:rsidR="009D0788" w:rsidRPr="005F7BF4">
        <w:rPr>
          <w:rFonts w:ascii="Times New Roman" w:hAnsi="Times New Roman" w:cs="Times New Roman"/>
        </w:rPr>
        <w:t>, two months from the date of this judgement</w:t>
      </w:r>
      <w:r w:rsidR="00214CFE" w:rsidRPr="005F7BF4">
        <w:rPr>
          <w:rFonts w:ascii="Times New Roman" w:hAnsi="Times New Roman" w:cs="Times New Roman"/>
        </w:rPr>
        <w:t>.</w:t>
      </w:r>
    </w:p>
    <w:p w:rsidR="00793AAA" w:rsidRPr="005F7BF4" w:rsidRDefault="00716063" w:rsidP="00793AAA">
      <w:pPr>
        <w:pStyle w:val="ListParagraph"/>
        <w:numPr>
          <w:ilvl w:val="0"/>
          <w:numId w:val="2"/>
        </w:numPr>
        <w:jc w:val="both"/>
        <w:rPr>
          <w:rFonts w:ascii="Times New Roman" w:hAnsi="Times New Roman" w:cs="Times New Roman"/>
          <w:b/>
        </w:rPr>
      </w:pPr>
      <w:r w:rsidRPr="005F7BF4">
        <w:rPr>
          <w:rFonts w:ascii="Times New Roman" w:hAnsi="Times New Roman" w:cs="Times New Roman"/>
        </w:rPr>
        <w:t>G</w:t>
      </w:r>
      <w:r w:rsidR="00793AAA" w:rsidRPr="005F7BF4">
        <w:rPr>
          <w:rFonts w:ascii="Times New Roman" w:hAnsi="Times New Roman" w:cs="Times New Roman"/>
        </w:rPr>
        <w:t>eneral damages</w:t>
      </w:r>
      <w:r w:rsidRPr="005F7BF4">
        <w:rPr>
          <w:rFonts w:ascii="Times New Roman" w:hAnsi="Times New Roman" w:cs="Times New Roman"/>
        </w:rPr>
        <w:t xml:space="preserve"> of </w:t>
      </w:r>
      <w:r w:rsidR="00A94C9E" w:rsidRPr="005F7BF4">
        <w:rPr>
          <w:rFonts w:ascii="Times New Roman" w:hAnsi="Times New Roman" w:cs="Times New Roman"/>
        </w:rPr>
        <w:t>U.</w:t>
      </w:r>
      <w:r w:rsidR="007308D1" w:rsidRPr="005F7BF4">
        <w:rPr>
          <w:rFonts w:ascii="Times New Roman" w:hAnsi="Times New Roman" w:cs="Times New Roman"/>
        </w:rPr>
        <w:t>Shs.</w:t>
      </w:r>
      <w:r w:rsidRPr="005F7BF4">
        <w:rPr>
          <w:rFonts w:ascii="Times New Roman" w:hAnsi="Times New Roman" w:cs="Times New Roman"/>
        </w:rPr>
        <w:t>30,000,000/= (thirty million)</w:t>
      </w:r>
      <w:r w:rsidR="00F30286" w:rsidRPr="005F7BF4">
        <w:rPr>
          <w:rFonts w:ascii="Times New Roman" w:hAnsi="Times New Roman" w:cs="Times New Roman"/>
        </w:rPr>
        <w:t xml:space="preserve"> </w:t>
      </w:r>
      <w:r w:rsidR="00793AAA" w:rsidRPr="005F7BF4">
        <w:rPr>
          <w:rFonts w:ascii="Times New Roman" w:hAnsi="Times New Roman" w:cs="Times New Roman"/>
        </w:rPr>
        <w:t>for trespass, inconvenience and mental suffering;</w:t>
      </w:r>
    </w:p>
    <w:p w:rsidR="00793AAA" w:rsidRPr="005F7BF4" w:rsidRDefault="00716063" w:rsidP="00793AAA">
      <w:pPr>
        <w:pStyle w:val="ListParagraph"/>
        <w:numPr>
          <w:ilvl w:val="0"/>
          <w:numId w:val="2"/>
        </w:numPr>
        <w:jc w:val="both"/>
        <w:rPr>
          <w:rFonts w:ascii="Times New Roman" w:hAnsi="Times New Roman" w:cs="Times New Roman"/>
          <w:b/>
        </w:rPr>
      </w:pPr>
      <w:r w:rsidRPr="005F7BF4">
        <w:rPr>
          <w:rFonts w:ascii="Times New Roman" w:hAnsi="Times New Roman" w:cs="Times New Roman"/>
          <w:b/>
        </w:rPr>
        <w:t>I</w:t>
      </w:r>
      <w:r w:rsidR="00793AAA" w:rsidRPr="005F7BF4">
        <w:rPr>
          <w:rFonts w:ascii="Times New Roman" w:hAnsi="Times New Roman" w:cs="Times New Roman"/>
        </w:rPr>
        <w:t>n</w:t>
      </w:r>
      <w:r w:rsidRPr="005F7BF4">
        <w:rPr>
          <w:rFonts w:ascii="Times New Roman" w:hAnsi="Times New Roman" w:cs="Times New Roman"/>
        </w:rPr>
        <w:t>terest of 0</w:t>
      </w:r>
      <w:r w:rsidR="007E129D" w:rsidRPr="005F7BF4">
        <w:rPr>
          <w:rFonts w:ascii="Times New Roman" w:hAnsi="Times New Roman" w:cs="Times New Roman"/>
        </w:rPr>
        <w:t>6</w:t>
      </w:r>
      <w:r w:rsidR="00793AAA" w:rsidRPr="005F7BF4">
        <w:rPr>
          <w:rFonts w:ascii="Times New Roman" w:hAnsi="Times New Roman" w:cs="Times New Roman"/>
        </w:rPr>
        <w:t>% per annum</w:t>
      </w:r>
      <w:r w:rsidR="004C7A19" w:rsidRPr="005F7BF4">
        <w:rPr>
          <w:rFonts w:ascii="Times New Roman" w:hAnsi="Times New Roman" w:cs="Times New Roman"/>
        </w:rPr>
        <w:t xml:space="preserve"> </w:t>
      </w:r>
      <w:r w:rsidR="00793AAA" w:rsidRPr="005F7BF4">
        <w:rPr>
          <w:rFonts w:ascii="Times New Roman" w:hAnsi="Times New Roman" w:cs="Times New Roman"/>
        </w:rPr>
        <w:t>on general damages from date o</w:t>
      </w:r>
      <w:r w:rsidRPr="005F7BF4">
        <w:rPr>
          <w:rFonts w:ascii="Times New Roman" w:hAnsi="Times New Roman" w:cs="Times New Roman"/>
        </w:rPr>
        <w:t>f judgment till payment in full</w:t>
      </w:r>
      <w:r w:rsidR="00793AAA" w:rsidRPr="005F7BF4">
        <w:rPr>
          <w:rFonts w:ascii="Times New Roman" w:hAnsi="Times New Roman" w:cs="Times New Roman"/>
        </w:rPr>
        <w:t xml:space="preserve">. </w:t>
      </w:r>
    </w:p>
    <w:p w:rsidR="00EA3B01" w:rsidRPr="005F7BF4" w:rsidRDefault="00B71A65" w:rsidP="00091EB4">
      <w:pPr>
        <w:pStyle w:val="ListParagraph"/>
        <w:numPr>
          <w:ilvl w:val="0"/>
          <w:numId w:val="2"/>
        </w:numPr>
        <w:jc w:val="both"/>
        <w:rPr>
          <w:rFonts w:ascii="Times New Roman" w:hAnsi="Times New Roman" w:cs="Times New Roman"/>
        </w:rPr>
      </w:pPr>
      <w:r w:rsidRPr="005F7BF4">
        <w:rPr>
          <w:rFonts w:ascii="Times New Roman" w:hAnsi="Times New Roman" w:cs="Times New Roman"/>
        </w:rPr>
        <w:t>C</w:t>
      </w:r>
      <w:r w:rsidR="00EA3B01" w:rsidRPr="005F7BF4">
        <w:rPr>
          <w:rFonts w:ascii="Times New Roman" w:hAnsi="Times New Roman" w:cs="Times New Roman"/>
        </w:rPr>
        <w:t>osts o</w:t>
      </w:r>
      <w:r w:rsidRPr="005F7BF4">
        <w:rPr>
          <w:rFonts w:ascii="Times New Roman" w:hAnsi="Times New Roman" w:cs="Times New Roman"/>
        </w:rPr>
        <w:t>f this suit</w:t>
      </w:r>
      <w:r w:rsidR="00EA3B01" w:rsidRPr="005F7BF4">
        <w:rPr>
          <w:rFonts w:ascii="Times New Roman" w:hAnsi="Times New Roman" w:cs="Times New Roman"/>
        </w:rPr>
        <w:t>.</w:t>
      </w:r>
    </w:p>
    <w:p w:rsidR="0038068C" w:rsidRPr="005F7BF4" w:rsidRDefault="00EA3B01" w:rsidP="00EA3B01">
      <w:pPr>
        <w:jc w:val="both"/>
        <w:rPr>
          <w:rFonts w:ascii="Times New Roman" w:hAnsi="Times New Roman" w:cs="Times New Roman"/>
        </w:rPr>
      </w:pPr>
      <w:r w:rsidRPr="005F7BF4">
        <w:rPr>
          <w:rFonts w:ascii="Times New Roman" w:hAnsi="Times New Roman" w:cs="Times New Roman"/>
          <w:b/>
        </w:rPr>
        <w:t xml:space="preserve">Dated at Kampala </w:t>
      </w:r>
      <w:r w:rsidR="004C4255" w:rsidRPr="005F7BF4">
        <w:rPr>
          <w:rFonts w:ascii="Times New Roman" w:hAnsi="Times New Roman" w:cs="Times New Roman"/>
          <w:b/>
        </w:rPr>
        <w:t xml:space="preserve">this </w:t>
      </w:r>
      <w:r w:rsidR="00A00AC0" w:rsidRPr="005F7BF4">
        <w:rPr>
          <w:rFonts w:ascii="Times New Roman" w:hAnsi="Times New Roman" w:cs="Times New Roman"/>
        </w:rPr>
        <w:t>6</w:t>
      </w:r>
      <w:r w:rsidR="003A002E" w:rsidRPr="005F7BF4">
        <w:rPr>
          <w:rFonts w:ascii="Times New Roman" w:hAnsi="Times New Roman" w:cs="Times New Roman"/>
          <w:vertAlign w:val="superscript"/>
        </w:rPr>
        <w:t>th</w:t>
      </w:r>
      <w:r w:rsidR="00B71A65" w:rsidRPr="005F7BF4">
        <w:rPr>
          <w:rFonts w:ascii="Times New Roman" w:hAnsi="Times New Roman" w:cs="Times New Roman"/>
        </w:rPr>
        <w:t xml:space="preserve">day </w:t>
      </w:r>
      <w:r w:rsidRPr="005F7BF4">
        <w:rPr>
          <w:rFonts w:ascii="Times New Roman" w:hAnsi="Times New Roman" w:cs="Times New Roman"/>
        </w:rPr>
        <w:t xml:space="preserve">of </w:t>
      </w:r>
      <w:r w:rsidR="002926F6" w:rsidRPr="005F7BF4">
        <w:rPr>
          <w:rFonts w:ascii="Times New Roman" w:hAnsi="Times New Roman" w:cs="Times New Roman"/>
        </w:rPr>
        <w:t xml:space="preserve">June </w:t>
      </w:r>
      <w:r w:rsidR="00B71A65" w:rsidRPr="005F7BF4">
        <w:rPr>
          <w:rFonts w:ascii="Times New Roman" w:hAnsi="Times New Roman" w:cs="Times New Roman"/>
        </w:rPr>
        <w:t>2013</w:t>
      </w:r>
      <w:r w:rsidRPr="005F7BF4">
        <w:rPr>
          <w:rFonts w:ascii="Times New Roman" w:hAnsi="Times New Roman" w:cs="Times New Roman"/>
        </w:rPr>
        <w:t>.</w:t>
      </w:r>
    </w:p>
    <w:p w:rsidR="00EA3B01" w:rsidRPr="005F7BF4" w:rsidRDefault="00EA3B01" w:rsidP="00EA3B01">
      <w:pPr>
        <w:jc w:val="both"/>
        <w:rPr>
          <w:rFonts w:ascii="Times New Roman" w:hAnsi="Times New Roman" w:cs="Times New Roman"/>
        </w:rPr>
      </w:pPr>
      <w:r w:rsidRPr="005F7BF4">
        <w:rPr>
          <w:rFonts w:ascii="Times New Roman" w:hAnsi="Times New Roman" w:cs="Times New Roman"/>
        </w:rPr>
        <w:t>Percy Night Tuhaise</w:t>
      </w:r>
    </w:p>
    <w:p w:rsidR="00EA3B01" w:rsidRPr="005F7BF4" w:rsidRDefault="00EA3B01" w:rsidP="00EA3B01">
      <w:pPr>
        <w:jc w:val="both"/>
        <w:rPr>
          <w:rFonts w:ascii="Times New Roman" w:hAnsi="Times New Roman" w:cs="Times New Roman"/>
          <w:b/>
        </w:rPr>
      </w:pPr>
      <w:r w:rsidRPr="005F7BF4">
        <w:rPr>
          <w:rFonts w:ascii="Times New Roman" w:hAnsi="Times New Roman" w:cs="Times New Roman"/>
          <w:b/>
        </w:rPr>
        <w:t>JUDGE.</w:t>
      </w:r>
    </w:p>
    <w:p w:rsidR="004E1168" w:rsidRPr="005F7BF4" w:rsidRDefault="004E1168" w:rsidP="004E1168">
      <w:pPr>
        <w:jc w:val="both"/>
        <w:rPr>
          <w:rFonts w:ascii="Times New Roman" w:hAnsi="Times New Roman" w:cs="Times New Roman"/>
        </w:rPr>
      </w:pPr>
    </w:p>
    <w:p w:rsidR="00B073AC" w:rsidRPr="005F7BF4" w:rsidRDefault="00B073AC" w:rsidP="00CB7398">
      <w:pPr>
        <w:jc w:val="both"/>
        <w:rPr>
          <w:rFonts w:ascii="Times New Roman" w:hAnsi="Times New Roman" w:cs="Times New Roman"/>
        </w:rPr>
      </w:pPr>
    </w:p>
    <w:sectPr w:rsidR="00B073AC" w:rsidRPr="005F7BF4" w:rsidSect="00584E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8AB" w:rsidRDefault="005538AB" w:rsidP="00001AA9">
      <w:pPr>
        <w:spacing w:after="0" w:line="240" w:lineRule="auto"/>
      </w:pPr>
      <w:r>
        <w:separator/>
      </w:r>
    </w:p>
  </w:endnote>
  <w:endnote w:type="continuationSeparator" w:id="1">
    <w:p w:rsidR="005538AB" w:rsidRDefault="005538AB" w:rsidP="00001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8AB" w:rsidRDefault="005538AB" w:rsidP="00001AA9">
      <w:pPr>
        <w:spacing w:after="0" w:line="240" w:lineRule="auto"/>
      </w:pPr>
      <w:r>
        <w:separator/>
      </w:r>
    </w:p>
  </w:footnote>
  <w:footnote w:type="continuationSeparator" w:id="1">
    <w:p w:rsidR="005538AB" w:rsidRDefault="005538AB" w:rsidP="00001A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5105A"/>
    <w:multiLevelType w:val="hybridMultilevel"/>
    <w:tmpl w:val="A1608724"/>
    <w:lvl w:ilvl="0" w:tplc="F6A81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805C05"/>
    <w:multiLevelType w:val="hybridMultilevel"/>
    <w:tmpl w:val="2E5CD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0679B"/>
    <w:multiLevelType w:val="hybridMultilevel"/>
    <w:tmpl w:val="50EE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ttachedTemplate r:id="rId1"/>
  <w:defaultTabStop w:val="720"/>
  <w:characterSpacingControl w:val="doNotCompress"/>
  <w:savePreviewPicture/>
  <w:footnotePr>
    <w:footnote w:id="0"/>
    <w:footnote w:id="1"/>
  </w:footnotePr>
  <w:endnotePr>
    <w:endnote w:id="0"/>
    <w:endnote w:id="1"/>
  </w:endnotePr>
  <w:compat/>
  <w:rsids>
    <w:rsidRoot w:val="00C473B4"/>
    <w:rsid w:val="00001AA9"/>
    <w:rsid w:val="00013E99"/>
    <w:rsid w:val="000176D6"/>
    <w:rsid w:val="000231DD"/>
    <w:rsid w:val="000248A4"/>
    <w:rsid w:val="00025DEE"/>
    <w:rsid w:val="00027567"/>
    <w:rsid w:val="000303DA"/>
    <w:rsid w:val="00040119"/>
    <w:rsid w:val="00043E68"/>
    <w:rsid w:val="0004657E"/>
    <w:rsid w:val="000510E2"/>
    <w:rsid w:val="0005370D"/>
    <w:rsid w:val="00062304"/>
    <w:rsid w:val="00063C1B"/>
    <w:rsid w:val="000708C1"/>
    <w:rsid w:val="00071477"/>
    <w:rsid w:val="00082587"/>
    <w:rsid w:val="00082D08"/>
    <w:rsid w:val="00087B33"/>
    <w:rsid w:val="00087E6E"/>
    <w:rsid w:val="00091EB4"/>
    <w:rsid w:val="000940EC"/>
    <w:rsid w:val="00095A05"/>
    <w:rsid w:val="000A3F37"/>
    <w:rsid w:val="000A4003"/>
    <w:rsid w:val="000B0AE4"/>
    <w:rsid w:val="000B67E3"/>
    <w:rsid w:val="000C441E"/>
    <w:rsid w:val="000C5DFC"/>
    <w:rsid w:val="000D61D5"/>
    <w:rsid w:val="000F6154"/>
    <w:rsid w:val="000F7256"/>
    <w:rsid w:val="001010D3"/>
    <w:rsid w:val="00101D8E"/>
    <w:rsid w:val="00102491"/>
    <w:rsid w:val="00103825"/>
    <w:rsid w:val="00106D4F"/>
    <w:rsid w:val="001112A9"/>
    <w:rsid w:val="001118E8"/>
    <w:rsid w:val="00112FA1"/>
    <w:rsid w:val="00116CAF"/>
    <w:rsid w:val="00125042"/>
    <w:rsid w:val="001260DA"/>
    <w:rsid w:val="0013119A"/>
    <w:rsid w:val="00137DAC"/>
    <w:rsid w:val="001512CC"/>
    <w:rsid w:val="00151EC6"/>
    <w:rsid w:val="001524BC"/>
    <w:rsid w:val="00163BEB"/>
    <w:rsid w:val="0017122D"/>
    <w:rsid w:val="001764BF"/>
    <w:rsid w:val="00181A87"/>
    <w:rsid w:val="001935DC"/>
    <w:rsid w:val="001A01F0"/>
    <w:rsid w:val="001C2DF8"/>
    <w:rsid w:val="001F7B26"/>
    <w:rsid w:val="002136DE"/>
    <w:rsid w:val="00214CFE"/>
    <w:rsid w:val="00217063"/>
    <w:rsid w:val="00217ED8"/>
    <w:rsid w:val="00220A32"/>
    <w:rsid w:val="002319E5"/>
    <w:rsid w:val="00241FB1"/>
    <w:rsid w:val="00243C1F"/>
    <w:rsid w:val="002471B3"/>
    <w:rsid w:val="00260D8F"/>
    <w:rsid w:val="00263834"/>
    <w:rsid w:val="002670A4"/>
    <w:rsid w:val="002926F6"/>
    <w:rsid w:val="002A2363"/>
    <w:rsid w:val="002A5780"/>
    <w:rsid w:val="002A60B0"/>
    <w:rsid w:val="002B1F0D"/>
    <w:rsid w:val="002C2246"/>
    <w:rsid w:val="002C5ED3"/>
    <w:rsid w:val="002C6E27"/>
    <w:rsid w:val="002E0BD1"/>
    <w:rsid w:val="002E573D"/>
    <w:rsid w:val="002E6036"/>
    <w:rsid w:val="003035B3"/>
    <w:rsid w:val="00311615"/>
    <w:rsid w:val="00332965"/>
    <w:rsid w:val="003465B8"/>
    <w:rsid w:val="00361633"/>
    <w:rsid w:val="00366403"/>
    <w:rsid w:val="00373317"/>
    <w:rsid w:val="0038068C"/>
    <w:rsid w:val="003934ED"/>
    <w:rsid w:val="00396B81"/>
    <w:rsid w:val="003A002E"/>
    <w:rsid w:val="003B082A"/>
    <w:rsid w:val="003C3039"/>
    <w:rsid w:val="003F3AA3"/>
    <w:rsid w:val="003F568C"/>
    <w:rsid w:val="003F7E61"/>
    <w:rsid w:val="00417663"/>
    <w:rsid w:val="00421987"/>
    <w:rsid w:val="00435B45"/>
    <w:rsid w:val="00444D46"/>
    <w:rsid w:val="00465C07"/>
    <w:rsid w:val="004660DC"/>
    <w:rsid w:val="00467D0E"/>
    <w:rsid w:val="004919CC"/>
    <w:rsid w:val="0049578B"/>
    <w:rsid w:val="004B408D"/>
    <w:rsid w:val="004C4255"/>
    <w:rsid w:val="004C468B"/>
    <w:rsid w:val="004C7A19"/>
    <w:rsid w:val="004D29C9"/>
    <w:rsid w:val="004D2A7F"/>
    <w:rsid w:val="004D5D3B"/>
    <w:rsid w:val="004E1168"/>
    <w:rsid w:val="004E37B0"/>
    <w:rsid w:val="004F60FE"/>
    <w:rsid w:val="004F6D3C"/>
    <w:rsid w:val="004F71DC"/>
    <w:rsid w:val="005073DF"/>
    <w:rsid w:val="00511598"/>
    <w:rsid w:val="00511800"/>
    <w:rsid w:val="00520F09"/>
    <w:rsid w:val="00522859"/>
    <w:rsid w:val="005249EC"/>
    <w:rsid w:val="00525919"/>
    <w:rsid w:val="0053200E"/>
    <w:rsid w:val="00544216"/>
    <w:rsid w:val="0054565F"/>
    <w:rsid w:val="00550AD8"/>
    <w:rsid w:val="0055341E"/>
    <w:rsid w:val="005538AB"/>
    <w:rsid w:val="00561C98"/>
    <w:rsid w:val="005637A8"/>
    <w:rsid w:val="00584E18"/>
    <w:rsid w:val="0058623B"/>
    <w:rsid w:val="005876CD"/>
    <w:rsid w:val="00593065"/>
    <w:rsid w:val="00593B64"/>
    <w:rsid w:val="00595D34"/>
    <w:rsid w:val="0059604A"/>
    <w:rsid w:val="005C4F15"/>
    <w:rsid w:val="005E7024"/>
    <w:rsid w:val="005E7AE6"/>
    <w:rsid w:val="005F0FDD"/>
    <w:rsid w:val="005F58F8"/>
    <w:rsid w:val="005F7BF4"/>
    <w:rsid w:val="00603F05"/>
    <w:rsid w:val="00603F12"/>
    <w:rsid w:val="00617E9A"/>
    <w:rsid w:val="006302B8"/>
    <w:rsid w:val="00631797"/>
    <w:rsid w:val="00632B52"/>
    <w:rsid w:val="00644E64"/>
    <w:rsid w:val="006529EF"/>
    <w:rsid w:val="00654038"/>
    <w:rsid w:val="00667B2D"/>
    <w:rsid w:val="00684BD8"/>
    <w:rsid w:val="00690E95"/>
    <w:rsid w:val="006A3908"/>
    <w:rsid w:val="006B700D"/>
    <w:rsid w:val="006C0070"/>
    <w:rsid w:val="006C6AEA"/>
    <w:rsid w:val="006D6CF4"/>
    <w:rsid w:val="006E206B"/>
    <w:rsid w:val="006F6F74"/>
    <w:rsid w:val="007013BF"/>
    <w:rsid w:val="0070245F"/>
    <w:rsid w:val="0070407B"/>
    <w:rsid w:val="00705724"/>
    <w:rsid w:val="00710289"/>
    <w:rsid w:val="007141E9"/>
    <w:rsid w:val="0071517B"/>
    <w:rsid w:val="00716063"/>
    <w:rsid w:val="007167E7"/>
    <w:rsid w:val="00723E8C"/>
    <w:rsid w:val="007308D1"/>
    <w:rsid w:val="00732401"/>
    <w:rsid w:val="007420CF"/>
    <w:rsid w:val="0076086F"/>
    <w:rsid w:val="007649A2"/>
    <w:rsid w:val="0077234C"/>
    <w:rsid w:val="007837BE"/>
    <w:rsid w:val="00784DDF"/>
    <w:rsid w:val="007914B9"/>
    <w:rsid w:val="00793438"/>
    <w:rsid w:val="00793AAA"/>
    <w:rsid w:val="00795124"/>
    <w:rsid w:val="007A7010"/>
    <w:rsid w:val="007B32DD"/>
    <w:rsid w:val="007B39E2"/>
    <w:rsid w:val="007C4EDD"/>
    <w:rsid w:val="007D7CF1"/>
    <w:rsid w:val="007E129D"/>
    <w:rsid w:val="007E7C53"/>
    <w:rsid w:val="007F48E7"/>
    <w:rsid w:val="007F5FAF"/>
    <w:rsid w:val="00812F25"/>
    <w:rsid w:val="008165F2"/>
    <w:rsid w:val="008217E9"/>
    <w:rsid w:val="008265EF"/>
    <w:rsid w:val="008309EF"/>
    <w:rsid w:val="00843437"/>
    <w:rsid w:val="00843732"/>
    <w:rsid w:val="00860B3C"/>
    <w:rsid w:val="00877457"/>
    <w:rsid w:val="00885950"/>
    <w:rsid w:val="0089741D"/>
    <w:rsid w:val="008A460C"/>
    <w:rsid w:val="008B245A"/>
    <w:rsid w:val="008D365D"/>
    <w:rsid w:val="008D556A"/>
    <w:rsid w:val="008F7842"/>
    <w:rsid w:val="009009A4"/>
    <w:rsid w:val="0090562D"/>
    <w:rsid w:val="0091636D"/>
    <w:rsid w:val="00921967"/>
    <w:rsid w:val="00921BFA"/>
    <w:rsid w:val="00940F73"/>
    <w:rsid w:val="00945F1E"/>
    <w:rsid w:val="00956B32"/>
    <w:rsid w:val="009603CB"/>
    <w:rsid w:val="009620DC"/>
    <w:rsid w:val="009638F4"/>
    <w:rsid w:val="00963EC2"/>
    <w:rsid w:val="009656B0"/>
    <w:rsid w:val="00965997"/>
    <w:rsid w:val="00966407"/>
    <w:rsid w:val="009A07BB"/>
    <w:rsid w:val="009A0A06"/>
    <w:rsid w:val="009A26F3"/>
    <w:rsid w:val="009B2458"/>
    <w:rsid w:val="009D0788"/>
    <w:rsid w:val="009D4107"/>
    <w:rsid w:val="009E07B6"/>
    <w:rsid w:val="009E4636"/>
    <w:rsid w:val="009E5120"/>
    <w:rsid w:val="009E5186"/>
    <w:rsid w:val="009F67C7"/>
    <w:rsid w:val="00A00AC0"/>
    <w:rsid w:val="00A14B60"/>
    <w:rsid w:val="00A20A3A"/>
    <w:rsid w:val="00A21EC4"/>
    <w:rsid w:val="00A25DF4"/>
    <w:rsid w:val="00A263DE"/>
    <w:rsid w:val="00A403EA"/>
    <w:rsid w:val="00A43253"/>
    <w:rsid w:val="00A46D81"/>
    <w:rsid w:val="00A47B5A"/>
    <w:rsid w:val="00A524F3"/>
    <w:rsid w:val="00A7097E"/>
    <w:rsid w:val="00A94C9E"/>
    <w:rsid w:val="00A96FDD"/>
    <w:rsid w:val="00AA0ADD"/>
    <w:rsid w:val="00AA18C5"/>
    <w:rsid w:val="00AA6A6B"/>
    <w:rsid w:val="00AD379D"/>
    <w:rsid w:val="00AE33FB"/>
    <w:rsid w:val="00AE4F70"/>
    <w:rsid w:val="00AE7A82"/>
    <w:rsid w:val="00AE7D24"/>
    <w:rsid w:val="00AF725A"/>
    <w:rsid w:val="00B06A2C"/>
    <w:rsid w:val="00B06AE2"/>
    <w:rsid w:val="00B073AC"/>
    <w:rsid w:val="00B352E8"/>
    <w:rsid w:val="00B41C6E"/>
    <w:rsid w:val="00B51A61"/>
    <w:rsid w:val="00B66700"/>
    <w:rsid w:val="00B7049D"/>
    <w:rsid w:val="00B71A65"/>
    <w:rsid w:val="00B75965"/>
    <w:rsid w:val="00B93110"/>
    <w:rsid w:val="00B93595"/>
    <w:rsid w:val="00B95912"/>
    <w:rsid w:val="00BA6FE3"/>
    <w:rsid w:val="00BB5DDE"/>
    <w:rsid w:val="00BD1AFF"/>
    <w:rsid w:val="00BD3CCC"/>
    <w:rsid w:val="00BD4731"/>
    <w:rsid w:val="00BE1132"/>
    <w:rsid w:val="00BE37C6"/>
    <w:rsid w:val="00BE3963"/>
    <w:rsid w:val="00BE7915"/>
    <w:rsid w:val="00BF16A9"/>
    <w:rsid w:val="00C05BCF"/>
    <w:rsid w:val="00C06FA4"/>
    <w:rsid w:val="00C113B3"/>
    <w:rsid w:val="00C21DD7"/>
    <w:rsid w:val="00C26457"/>
    <w:rsid w:val="00C33BB9"/>
    <w:rsid w:val="00C3767F"/>
    <w:rsid w:val="00C40F01"/>
    <w:rsid w:val="00C473B4"/>
    <w:rsid w:val="00C736C3"/>
    <w:rsid w:val="00C868CE"/>
    <w:rsid w:val="00C928CD"/>
    <w:rsid w:val="00C92A75"/>
    <w:rsid w:val="00CA28C3"/>
    <w:rsid w:val="00CA6386"/>
    <w:rsid w:val="00CB72ED"/>
    <w:rsid w:val="00CB7398"/>
    <w:rsid w:val="00CC6095"/>
    <w:rsid w:val="00CD4750"/>
    <w:rsid w:val="00D01C65"/>
    <w:rsid w:val="00D02528"/>
    <w:rsid w:val="00D0299B"/>
    <w:rsid w:val="00D0769E"/>
    <w:rsid w:val="00D12EFB"/>
    <w:rsid w:val="00D176AF"/>
    <w:rsid w:val="00D223AC"/>
    <w:rsid w:val="00D2517A"/>
    <w:rsid w:val="00D26B28"/>
    <w:rsid w:val="00D37F34"/>
    <w:rsid w:val="00D46780"/>
    <w:rsid w:val="00D46A81"/>
    <w:rsid w:val="00D471B9"/>
    <w:rsid w:val="00D51127"/>
    <w:rsid w:val="00D534F6"/>
    <w:rsid w:val="00D609A2"/>
    <w:rsid w:val="00D62DCF"/>
    <w:rsid w:val="00D63A1C"/>
    <w:rsid w:val="00D6624E"/>
    <w:rsid w:val="00D741AB"/>
    <w:rsid w:val="00D7752B"/>
    <w:rsid w:val="00D80AA5"/>
    <w:rsid w:val="00D819F7"/>
    <w:rsid w:val="00D862DE"/>
    <w:rsid w:val="00D92926"/>
    <w:rsid w:val="00DA02FB"/>
    <w:rsid w:val="00DB15D2"/>
    <w:rsid w:val="00DB17AA"/>
    <w:rsid w:val="00DC6CDC"/>
    <w:rsid w:val="00DD4599"/>
    <w:rsid w:val="00DD6EE6"/>
    <w:rsid w:val="00DE17A0"/>
    <w:rsid w:val="00E07A5E"/>
    <w:rsid w:val="00E1092D"/>
    <w:rsid w:val="00E170B0"/>
    <w:rsid w:val="00E36B8F"/>
    <w:rsid w:val="00E41D15"/>
    <w:rsid w:val="00E5373A"/>
    <w:rsid w:val="00E556A6"/>
    <w:rsid w:val="00E57FD6"/>
    <w:rsid w:val="00E65CDD"/>
    <w:rsid w:val="00E745C5"/>
    <w:rsid w:val="00E756A1"/>
    <w:rsid w:val="00E800AF"/>
    <w:rsid w:val="00E81F6C"/>
    <w:rsid w:val="00E82939"/>
    <w:rsid w:val="00E929E4"/>
    <w:rsid w:val="00EA3B01"/>
    <w:rsid w:val="00EA45F3"/>
    <w:rsid w:val="00EA54AC"/>
    <w:rsid w:val="00EA6EAA"/>
    <w:rsid w:val="00EB1761"/>
    <w:rsid w:val="00EB45F4"/>
    <w:rsid w:val="00EB77FB"/>
    <w:rsid w:val="00ED3FEE"/>
    <w:rsid w:val="00EE22F2"/>
    <w:rsid w:val="00EF28EF"/>
    <w:rsid w:val="00EF2E81"/>
    <w:rsid w:val="00F01FEA"/>
    <w:rsid w:val="00F04101"/>
    <w:rsid w:val="00F05A42"/>
    <w:rsid w:val="00F11740"/>
    <w:rsid w:val="00F1747B"/>
    <w:rsid w:val="00F2385C"/>
    <w:rsid w:val="00F27BD6"/>
    <w:rsid w:val="00F30286"/>
    <w:rsid w:val="00F45859"/>
    <w:rsid w:val="00F53E57"/>
    <w:rsid w:val="00F73FB5"/>
    <w:rsid w:val="00F84A96"/>
    <w:rsid w:val="00F8752F"/>
    <w:rsid w:val="00F94028"/>
    <w:rsid w:val="00FA5AFC"/>
    <w:rsid w:val="00FA60D1"/>
    <w:rsid w:val="00FA706F"/>
    <w:rsid w:val="00FC0C84"/>
    <w:rsid w:val="00FC258D"/>
    <w:rsid w:val="00FE0E36"/>
    <w:rsid w:val="00FE3BDB"/>
    <w:rsid w:val="00FE73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DD"/>
    <w:pPr>
      <w:ind w:left="720"/>
      <w:contextualSpacing/>
    </w:pPr>
  </w:style>
  <w:style w:type="paragraph" w:styleId="Header">
    <w:name w:val="header"/>
    <w:basedOn w:val="Normal"/>
    <w:link w:val="HeaderChar"/>
    <w:uiPriority w:val="99"/>
    <w:semiHidden/>
    <w:unhideWhenUsed/>
    <w:rsid w:val="00001A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1AA9"/>
  </w:style>
  <w:style w:type="paragraph" w:styleId="Footer">
    <w:name w:val="footer"/>
    <w:basedOn w:val="Normal"/>
    <w:link w:val="FooterChar"/>
    <w:uiPriority w:val="99"/>
    <w:unhideWhenUsed/>
    <w:rsid w:val="00001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KIWALABYE%20STEPHEN%20V%20KIFAMBA%20JOHN%20MUSOKE%20CIVIL%20SUIT%20NO%20458%20OF%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KIWALABYE STEPHEN V KIFAMBA JOHN MUSOKE CIVIL SUIT NO 458 OF 2012</Template>
  <TotalTime>2</TotalTime>
  <Pages>6</Pages>
  <Words>2704</Words>
  <Characters>15413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2013-04-23T12:59:00Z</cp:lastPrinted>
  <dcterms:created xsi:type="dcterms:W3CDTF">2013-06-07T05:41:00Z</dcterms:created>
  <dcterms:modified xsi:type="dcterms:W3CDTF">2013-06-07T05:41:00Z</dcterms:modified>
</cp:coreProperties>
</file>