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6866" w:rsidRPr="00307E24" w:rsidRDefault="000D6866" w:rsidP="000D6866">
      <w:pPr>
        <w:widowControl w:val="0"/>
        <w:autoSpaceDE w:val="0"/>
        <w:autoSpaceDN w:val="0"/>
        <w:adjustRightInd w:val="0"/>
        <w:spacing w:after="0"/>
        <w:ind w:right="-907"/>
        <w:jc w:val="center"/>
        <w:rPr>
          <w:rFonts w:ascii="Times New Roman" w:hAnsi="Times New Roman"/>
          <w:b/>
          <w:sz w:val="28"/>
          <w:szCs w:val="28"/>
        </w:rPr>
      </w:pPr>
      <w:r w:rsidRPr="00307E24">
        <w:rPr>
          <w:rFonts w:ascii="Times New Roman" w:hAnsi="Times New Roman"/>
          <w:b/>
          <w:sz w:val="28"/>
          <w:szCs w:val="28"/>
        </w:rPr>
        <w:t>THE REPUBLIC OF UGANDA</w:t>
      </w:r>
    </w:p>
    <w:p w:rsidR="000D6866" w:rsidRPr="00307E24" w:rsidRDefault="000D6866" w:rsidP="000D6866">
      <w:pPr>
        <w:spacing w:after="0"/>
        <w:ind w:left="720"/>
        <w:jc w:val="center"/>
        <w:rPr>
          <w:rFonts w:ascii="Times New Roman" w:hAnsi="Times New Roman"/>
          <w:b/>
          <w:sz w:val="28"/>
          <w:szCs w:val="28"/>
        </w:rPr>
      </w:pPr>
      <w:r w:rsidRPr="00307E24">
        <w:rPr>
          <w:rFonts w:ascii="Times New Roman" w:hAnsi="Times New Roman"/>
          <w:b/>
          <w:sz w:val="28"/>
          <w:szCs w:val="28"/>
        </w:rPr>
        <w:t>IN THE HIGH COURT OF UGANDA HOLDEN AT KOLOLO</w:t>
      </w:r>
    </w:p>
    <w:p w:rsidR="000D6866" w:rsidRPr="00307E24" w:rsidRDefault="000D6866" w:rsidP="000D6866">
      <w:pPr>
        <w:spacing w:before="100" w:beforeAutospacing="1" w:after="0"/>
        <w:ind w:left="2160" w:firstLine="720"/>
        <w:jc w:val="both"/>
        <w:rPr>
          <w:rFonts w:ascii="Times New Roman" w:eastAsia="Times New Roman" w:hAnsi="Times New Roman"/>
          <w:b/>
          <w:sz w:val="28"/>
          <w:szCs w:val="28"/>
        </w:rPr>
      </w:pPr>
      <w:r w:rsidRPr="00307E24">
        <w:rPr>
          <w:rFonts w:ascii="Times New Roman" w:hAnsi="Times New Roman"/>
          <w:b/>
          <w:sz w:val="24"/>
          <w:szCs w:val="24"/>
        </w:rPr>
        <w:t xml:space="preserve"> </w:t>
      </w:r>
      <w:r w:rsidRPr="00307E24">
        <w:rPr>
          <w:rFonts w:ascii="Times New Roman" w:eastAsia="Times New Roman" w:hAnsi="Times New Roman"/>
          <w:b/>
          <w:bCs/>
          <w:sz w:val="28"/>
          <w:szCs w:val="28"/>
        </w:rPr>
        <w:t>HCT-00-AC-CN-0029/2013</w:t>
      </w:r>
    </w:p>
    <w:p w:rsidR="000D6866" w:rsidRPr="00307E24" w:rsidRDefault="000D6866" w:rsidP="000D6866">
      <w:pPr>
        <w:spacing w:after="0"/>
        <w:ind w:left="720"/>
        <w:jc w:val="center"/>
        <w:rPr>
          <w:rFonts w:ascii="Times New Roman" w:hAnsi="Times New Roman"/>
          <w:b/>
          <w:sz w:val="24"/>
          <w:szCs w:val="24"/>
        </w:rPr>
      </w:pPr>
    </w:p>
    <w:p w:rsidR="000D6866" w:rsidRPr="00307E24" w:rsidRDefault="000D6866" w:rsidP="000D6866">
      <w:pPr>
        <w:spacing w:after="0"/>
        <w:jc w:val="center"/>
        <w:rPr>
          <w:rFonts w:ascii="Times New Roman" w:hAnsi="Times New Roman"/>
          <w:b/>
          <w:sz w:val="28"/>
          <w:szCs w:val="28"/>
        </w:rPr>
      </w:pPr>
      <w:r w:rsidRPr="00307E24">
        <w:rPr>
          <w:rFonts w:ascii="Times New Roman" w:eastAsia="Times New Roman" w:hAnsi="Times New Roman"/>
          <w:b/>
          <w:bCs/>
          <w:sz w:val="28"/>
          <w:szCs w:val="28"/>
        </w:rPr>
        <w:t>GIZIBUI SAM AND ANOTHER</w:t>
      </w:r>
      <w:r w:rsidR="00307E24">
        <w:rPr>
          <w:rFonts w:ascii="Times New Roman" w:hAnsi="Times New Roman"/>
          <w:b/>
          <w:sz w:val="28"/>
          <w:szCs w:val="28"/>
        </w:rPr>
        <w:t>:::::::::::::::::::::::::::::::::::::::::::</w:t>
      </w:r>
      <w:r w:rsidRPr="00307E24">
        <w:rPr>
          <w:rFonts w:ascii="Times New Roman" w:hAnsi="Times New Roman"/>
          <w:b/>
          <w:sz w:val="28"/>
          <w:szCs w:val="28"/>
        </w:rPr>
        <w:t xml:space="preserve">ACCUSED  </w:t>
      </w:r>
    </w:p>
    <w:p w:rsidR="000D6866" w:rsidRPr="00307E24" w:rsidRDefault="000D6866" w:rsidP="000D6866">
      <w:pPr>
        <w:spacing w:after="0"/>
        <w:ind w:left="3600" w:firstLine="720"/>
        <w:rPr>
          <w:rFonts w:ascii="Times New Roman" w:hAnsi="Times New Roman"/>
          <w:b/>
          <w:sz w:val="28"/>
          <w:szCs w:val="28"/>
        </w:rPr>
      </w:pPr>
      <w:r w:rsidRPr="00307E24">
        <w:rPr>
          <w:rFonts w:ascii="Times New Roman" w:hAnsi="Times New Roman"/>
          <w:b/>
          <w:sz w:val="28"/>
          <w:szCs w:val="28"/>
        </w:rPr>
        <w:t>VERSUS</w:t>
      </w:r>
    </w:p>
    <w:p w:rsidR="000D6866" w:rsidRPr="00307E24" w:rsidRDefault="000D6866" w:rsidP="000D6866">
      <w:pPr>
        <w:spacing w:after="0"/>
        <w:jc w:val="center"/>
        <w:rPr>
          <w:rFonts w:ascii="Times New Roman" w:hAnsi="Times New Roman"/>
          <w:b/>
          <w:sz w:val="28"/>
          <w:szCs w:val="28"/>
        </w:rPr>
      </w:pPr>
      <w:r w:rsidRPr="00307E24">
        <w:rPr>
          <w:rFonts w:ascii="Times New Roman" w:hAnsi="Times New Roman"/>
          <w:b/>
          <w:sz w:val="28"/>
          <w:szCs w:val="28"/>
        </w:rPr>
        <w:t xml:space="preserve"> UGANDA</w:t>
      </w:r>
      <w:proofErr w:type="gramStart"/>
      <w:r w:rsidRPr="00307E24">
        <w:rPr>
          <w:rFonts w:ascii="Times New Roman" w:hAnsi="Times New Roman"/>
          <w:b/>
          <w:sz w:val="28"/>
          <w:szCs w:val="28"/>
        </w:rPr>
        <w:t>::::::::::::::::::::::::::::::::::</w:t>
      </w:r>
      <w:r w:rsidR="00307E24">
        <w:rPr>
          <w:rFonts w:ascii="Times New Roman" w:hAnsi="Times New Roman"/>
          <w:b/>
          <w:sz w:val="28"/>
          <w:szCs w:val="28"/>
        </w:rPr>
        <w:t>::::::::::::::::::::::::::::</w:t>
      </w:r>
      <w:r w:rsidRPr="00307E24">
        <w:rPr>
          <w:rFonts w:ascii="Times New Roman" w:hAnsi="Times New Roman"/>
          <w:b/>
          <w:sz w:val="28"/>
          <w:szCs w:val="28"/>
        </w:rPr>
        <w:t>:::</w:t>
      </w:r>
      <w:proofErr w:type="gramEnd"/>
      <w:r w:rsidRPr="00307E24">
        <w:rPr>
          <w:rFonts w:ascii="Times New Roman" w:hAnsi="Times New Roman"/>
          <w:b/>
          <w:sz w:val="28"/>
          <w:szCs w:val="28"/>
        </w:rPr>
        <w:t xml:space="preserve"> RESPONDENT</w:t>
      </w:r>
    </w:p>
    <w:p w:rsidR="000D6866" w:rsidRPr="00307E24" w:rsidRDefault="000D6866" w:rsidP="000D6866">
      <w:pPr>
        <w:spacing w:after="0"/>
        <w:ind w:firstLine="720"/>
        <w:jc w:val="center"/>
        <w:rPr>
          <w:rFonts w:ascii="Times New Roman" w:hAnsi="Times New Roman"/>
          <w:b/>
          <w:sz w:val="28"/>
          <w:szCs w:val="28"/>
        </w:rPr>
      </w:pPr>
    </w:p>
    <w:p w:rsidR="000D6866" w:rsidRPr="00307E24" w:rsidRDefault="000D6866" w:rsidP="000D6866">
      <w:pPr>
        <w:widowControl w:val="0"/>
        <w:autoSpaceDE w:val="0"/>
        <w:autoSpaceDN w:val="0"/>
        <w:adjustRightInd w:val="0"/>
        <w:spacing w:after="0"/>
        <w:ind w:left="720" w:firstLine="720"/>
        <w:jc w:val="center"/>
        <w:rPr>
          <w:rFonts w:ascii="Times New Roman" w:hAnsi="Times New Roman"/>
          <w:b/>
          <w:color w:val="000000"/>
          <w:sz w:val="28"/>
          <w:szCs w:val="28"/>
          <w:u w:val="single"/>
        </w:rPr>
      </w:pPr>
      <w:r w:rsidRPr="00307E24">
        <w:rPr>
          <w:rFonts w:ascii="Times New Roman" w:hAnsi="Times New Roman"/>
          <w:b/>
          <w:sz w:val="28"/>
          <w:szCs w:val="28"/>
          <w:u w:val="single"/>
        </w:rPr>
        <w:t xml:space="preserve">BEFORE: </w:t>
      </w:r>
      <w:r w:rsidRPr="00307E24">
        <w:rPr>
          <w:rFonts w:ascii="Times New Roman" w:hAnsi="Times New Roman"/>
          <w:b/>
          <w:color w:val="000000"/>
          <w:sz w:val="28"/>
          <w:szCs w:val="28"/>
          <w:u w:val="single"/>
        </w:rPr>
        <w:t>HON.LADY JUSTICE Margaret TIBULYA</w:t>
      </w:r>
    </w:p>
    <w:p w:rsidR="000D6866" w:rsidRPr="00307E24" w:rsidRDefault="000D6866" w:rsidP="000D6866">
      <w:pPr>
        <w:widowControl w:val="0"/>
        <w:autoSpaceDE w:val="0"/>
        <w:autoSpaceDN w:val="0"/>
        <w:adjustRightInd w:val="0"/>
        <w:spacing w:after="0"/>
        <w:ind w:left="720" w:firstLine="720"/>
        <w:jc w:val="center"/>
        <w:rPr>
          <w:rFonts w:ascii="Times New Roman" w:hAnsi="Times New Roman"/>
          <w:b/>
          <w:color w:val="000000"/>
          <w:sz w:val="28"/>
          <w:szCs w:val="28"/>
          <w:u w:val="single"/>
        </w:rPr>
      </w:pPr>
    </w:p>
    <w:p w:rsidR="000D6866" w:rsidRPr="00307E24" w:rsidRDefault="000D6866" w:rsidP="000D6866">
      <w:pPr>
        <w:ind w:left="2880" w:firstLine="720"/>
        <w:rPr>
          <w:rFonts w:ascii="Times New Roman" w:hAnsi="Times New Roman"/>
          <w:b/>
          <w:sz w:val="28"/>
          <w:szCs w:val="28"/>
        </w:rPr>
      </w:pPr>
      <w:r w:rsidRPr="00307E24">
        <w:rPr>
          <w:rFonts w:ascii="Times New Roman" w:hAnsi="Times New Roman"/>
          <w:b/>
          <w:sz w:val="28"/>
          <w:szCs w:val="28"/>
        </w:rPr>
        <w:t>J U D G M E N T</w:t>
      </w:r>
    </w:p>
    <w:p w:rsidR="00AF7049" w:rsidRPr="00307E24" w:rsidRDefault="00AF7049" w:rsidP="000D6866">
      <w:pPr>
        <w:spacing w:before="100" w:beforeAutospacing="1" w:after="0" w:line="360" w:lineRule="auto"/>
        <w:jc w:val="both"/>
        <w:rPr>
          <w:rFonts w:ascii="Times New Roman" w:eastAsia="Times New Roman" w:hAnsi="Times New Roman"/>
          <w:bCs/>
          <w:sz w:val="28"/>
          <w:szCs w:val="28"/>
        </w:rPr>
      </w:pPr>
      <w:r w:rsidRPr="00307E24">
        <w:rPr>
          <w:rFonts w:ascii="Times New Roman" w:eastAsia="Times New Roman" w:hAnsi="Times New Roman"/>
          <w:bCs/>
          <w:sz w:val="28"/>
          <w:szCs w:val="28"/>
        </w:rPr>
        <w:t>The Inspectorate of Government appeals the decision of a Magistrate Grade 1 Court acquitting the respondents of charges of Causing Financial Loss, Abuse of Office, Embezzlement and False Accounting.</w:t>
      </w:r>
    </w:p>
    <w:p w:rsidR="0032360A" w:rsidRPr="00307E24" w:rsidRDefault="0032360A" w:rsidP="000D6866">
      <w:pPr>
        <w:spacing w:before="100" w:beforeAutospacing="1" w:after="100" w:afterAutospacing="1" w:line="360" w:lineRule="auto"/>
        <w:jc w:val="both"/>
        <w:rPr>
          <w:rFonts w:ascii="Times New Roman" w:eastAsia="Times New Roman" w:hAnsi="Times New Roman"/>
          <w:bCs/>
          <w:sz w:val="28"/>
          <w:szCs w:val="28"/>
        </w:rPr>
      </w:pPr>
      <w:r w:rsidRPr="00307E24">
        <w:rPr>
          <w:rFonts w:ascii="Times New Roman" w:eastAsia="Times New Roman" w:hAnsi="Times New Roman"/>
          <w:bCs/>
          <w:sz w:val="28"/>
          <w:szCs w:val="28"/>
        </w:rPr>
        <w:t>The Appeal was premised on three grounds;</w:t>
      </w:r>
    </w:p>
    <w:p w:rsidR="0032360A" w:rsidRPr="00307E24" w:rsidRDefault="0032360A" w:rsidP="000D6866">
      <w:pPr>
        <w:pStyle w:val="ListParagraph"/>
        <w:numPr>
          <w:ilvl w:val="0"/>
          <w:numId w:val="1"/>
        </w:numPr>
        <w:spacing w:before="100" w:beforeAutospacing="1" w:after="100" w:afterAutospacing="1" w:line="360" w:lineRule="auto"/>
        <w:jc w:val="both"/>
        <w:rPr>
          <w:rFonts w:ascii="Times New Roman" w:eastAsia="Times New Roman" w:hAnsi="Times New Roman"/>
          <w:bCs/>
          <w:sz w:val="28"/>
          <w:szCs w:val="28"/>
        </w:rPr>
      </w:pPr>
      <w:r w:rsidRPr="00307E24">
        <w:rPr>
          <w:rFonts w:ascii="Times New Roman" w:eastAsia="Times New Roman" w:hAnsi="Times New Roman"/>
          <w:bCs/>
          <w:sz w:val="28"/>
          <w:szCs w:val="28"/>
        </w:rPr>
        <w:t xml:space="preserve">The Trial Magistrate erred in law and fact when he held that only audit reports could implicate the respondents in causing </w:t>
      </w:r>
      <w:proofErr w:type="gramStart"/>
      <w:r w:rsidR="00E60049" w:rsidRPr="00307E24">
        <w:rPr>
          <w:rFonts w:ascii="Times New Roman" w:eastAsia="Times New Roman" w:hAnsi="Times New Roman"/>
          <w:bCs/>
          <w:sz w:val="28"/>
          <w:szCs w:val="28"/>
        </w:rPr>
        <w:t>Financial</w:t>
      </w:r>
      <w:proofErr w:type="gramEnd"/>
      <w:r w:rsidRPr="00307E24">
        <w:rPr>
          <w:rFonts w:ascii="Times New Roman" w:eastAsia="Times New Roman" w:hAnsi="Times New Roman"/>
          <w:bCs/>
          <w:sz w:val="28"/>
          <w:szCs w:val="28"/>
        </w:rPr>
        <w:t xml:space="preserve"> loss and false accounting, thus failing to properly evaluate the evidence and arriving at a wrong decision.</w:t>
      </w:r>
    </w:p>
    <w:p w:rsidR="0032360A" w:rsidRPr="00307E24" w:rsidRDefault="0032360A" w:rsidP="000D6866">
      <w:pPr>
        <w:pStyle w:val="ListParagraph"/>
        <w:numPr>
          <w:ilvl w:val="0"/>
          <w:numId w:val="1"/>
        </w:numPr>
        <w:spacing w:before="100" w:beforeAutospacing="1" w:after="100" w:afterAutospacing="1" w:line="360" w:lineRule="auto"/>
        <w:jc w:val="both"/>
        <w:rPr>
          <w:rFonts w:ascii="Times New Roman" w:eastAsia="Times New Roman" w:hAnsi="Times New Roman"/>
          <w:bCs/>
          <w:sz w:val="28"/>
          <w:szCs w:val="28"/>
        </w:rPr>
      </w:pPr>
      <w:r w:rsidRPr="00307E24">
        <w:rPr>
          <w:rFonts w:ascii="Times New Roman" w:eastAsia="Times New Roman" w:hAnsi="Times New Roman"/>
          <w:bCs/>
          <w:sz w:val="28"/>
          <w:szCs w:val="28"/>
        </w:rPr>
        <w:t xml:space="preserve">The Magistrate erred in law and fact when he found that the Inspectorate of Government required the consent of the DPP to </w:t>
      </w:r>
      <w:r w:rsidR="00762534" w:rsidRPr="00307E24">
        <w:rPr>
          <w:rFonts w:ascii="Times New Roman" w:eastAsia="Times New Roman" w:hAnsi="Times New Roman"/>
          <w:bCs/>
          <w:sz w:val="28"/>
          <w:szCs w:val="28"/>
        </w:rPr>
        <w:t>prosecute charges of Abuse of Office, and that he failed to properly evaluate the evidence and arrived at a wrong decision.</w:t>
      </w:r>
    </w:p>
    <w:p w:rsidR="00762534" w:rsidRPr="00307E24" w:rsidRDefault="00762534" w:rsidP="000D6866">
      <w:pPr>
        <w:pStyle w:val="ListParagraph"/>
        <w:numPr>
          <w:ilvl w:val="0"/>
          <w:numId w:val="1"/>
        </w:numPr>
        <w:spacing w:before="100" w:beforeAutospacing="1" w:after="100" w:afterAutospacing="1" w:line="360" w:lineRule="auto"/>
        <w:jc w:val="both"/>
        <w:rPr>
          <w:rFonts w:ascii="Times New Roman" w:eastAsia="Times New Roman" w:hAnsi="Times New Roman"/>
          <w:bCs/>
          <w:sz w:val="28"/>
          <w:szCs w:val="28"/>
        </w:rPr>
      </w:pPr>
      <w:r w:rsidRPr="00307E24">
        <w:rPr>
          <w:rFonts w:ascii="Times New Roman" w:eastAsia="Times New Roman" w:hAnsi="Times New Roman"/>
          <w:bCs/>
          <w:sz w:val="28"/>
          <w:szCs w:val="28"/>
        </w:rPr>
        <w:t>That the Magistrate erred in law and fact when he failed to properly evaluate the prosecution evidence.</w:t>
      </w:r>
    </w:p>
    <w:p w:rsidR="00762534" w:rsidRPr="00307E24" w:rsidRDefault="00762534" w:rsidP="000D6866">
      <w:pPr>
        <w:spacing w:before="100" w:beforeAutospacing="1" w:after="100" w:afterAutospacing="1" w:line="360" w:lineRule="auto"/>
        <w:ind w:left="360"/>
        <w:jc w:val="both"/>
        <w:rPr>
          <w:rFonts w:ascii="Times New Roman" w:eastAsia="Times New Roman" w:hAnsi="Times New Roman"/>
          <w:bCs/>
          <w:sz w:val="28"/>
          <w:szCs w:val="28"/>
        </w:rPr>
      </w:pPr>
      <w:r w:rsidRPr="00307E24">
        <w:rPr>
          <w:rFonts w:ascii="Times New Roman" w:eastAsia="Times New Roman" w:hAnsi="Times New Roman"/>
          <w:bCs/>
          <w:sz w:val="28"/>
          <w:szCs w:val="28"/>
        </w:rPr>
        <w:lastRenderedPageBreak/>
        <w:t>This being the first appellate court in the matter, it is incumbent on it to consider and evaluate the evidence afresh and arrive at its own conclusion, bearing in mind the fact that it never saw the witnesses testify.</w:t>
      </w:r>
    </w:p>
    <w:p w:rsidR="00762534" w:rsidRPr="00307E24" w:rsidRDefault="00762534" w:rsidP="000D6866">
      <w:pPr>
        <w:spacing w:before="100" w:beforeAutospacing="1" w:after="100" w:afterAutospacing="1" w:line="360" w:lineRule="auto"/>
        <w:ind w:left="360"/>
        <w:jc w:val="both"/>
        <w:rPr>
          <w:rFonts w:ascii="Times New Roman" w:eastAsia="Times New Roman" w:hAnsi="Times New Roman"/>
          <w:bCs/>
          <w:sz w:val="28"/>
          <w:szCs w:val="28"/>
        </w:rPr>
      </w:pPr>
      <w:r w:rsidRPr="00307E24">
        <w:rPr>
          <w:rFonts w:ascii="Times New Roman" w:eastAsia="Times New Roman" w:hAnsi="Times New Roman"/>
          <w:bCs/>
          <w:sz w:val="28"/>
          <w:szCs w:val="28"/>
        </w:rPr>
        <w:t xml:space="preserve">See </w:t>
      </w:r>
      <w:proofErr w:type="spellStart"/>
      <w:r w:rsidRPr="00307E24">
        <w:rPr>
          <w:rFonts w:ascii="Times New Roman" w:eastAsia="Times New Roman" w:hAnsi="Times New Roman"/>
          <w:bCs/>
          <w:sz w:val="28"/>
          <w:szCs w:val="28"/>
        </w:rPr>
        <w:t>Nsibambi</w:t>
      </w:r>
      <w:proofErr w:type="spellEnd"/>
      <w:r w:rsidRPr="00307E24">
        <w:rPr>
          <w:rFonts w:ascii="Times New Roman" w:eastAsia="Times New Roman" w:hAnsi="Times New Roman"/>
          <w:bCs/>
          <w:sz w:val="28"/>
          <w:szCs w:val="28"/>
        </w:rPr>
        <w:t xml:space="preserve"> Y </w:t>
      </w:r>
      <w:proofErr w:type="spellStart"/>
      <w:r w:rsidRPr="00307E24">
        <w:rPr>
          <w:rFonts w:ascii="Times New Roman" w:eastAsia="Times New Roman" w:hAnsi="Times New Roman"/>
          <w:bCs/>
          <w:sz w:val="28"/>
          <w:szCs w:val="28"/>
        </w:rPr>
        <w:t>Lovinsa</w:t>
      </w:r>
      <w:proofErr w:type="spellEnd"/>
      <w:r w:rsidRPr="00307E24">
        <w:rPr>
          <w:rFonts w:ascii="Times New Roman" w:eastAsia="Times New Roman" w:hAnsi="Times New Roman"/>
          <w:bCs/>
          <w:sz w:val="28"/>
          <w:szCs w:val="28"/>
        </w:rPr>
        <w:t xml:space="preserve"> </w:t>
      </w:r>
      <w:proofErr w:type="spellStart"/>
      <w:r w:rsidRPr="00307E24">
        <w:rPr>
          <w:rFonts w:ascii="Times New Roman" w:eastAsia="Times New Roman" w:hAnsi="Times New Roman"/>
          <w:bCs/>
          <w:sz w:val="28"/>
          <w:szCs w:val="28"/>
        </w:rPr>
        <w:t>Nankya</w:t>
      </w:r>
      <w:proofErr w:type="spellEnd"/>
      <w:r w:rsidRPr="00307E24">
        <w:rPr>
          <w:rFonts w:ascii="Times New Roman" w:eastAsia="Times New Roman" w:hAnsi="Times New Roman"/>
          <w:bCs/>
          <w:sz w:val="28"/>
          <w:szCs w:val="28"/>
        </w:rPr>
        <w:t xml:space="preserve"> (1980</w:t>
      </w:r>
      <w:proofErr w:type="gramStart"/>
      <w:r w:rsidRPr="00307E24">
        <w:rPr>
          <w:rFonts w:ascii="Times New Roman" w:eastAsia="Times New Roman" w:hAnsi="Times New Roman"/>
          <w:bCs/>
          <w:sz w:val="28"/>
          <w:szCs w:val="28"/>
        </w:rPr>
        <w:t>)HCB</w:t>
      </w:r>
      <w:proofErr w:type="gramEnd"/>
      <w:r w:rsidRPr="00307E24">
        <w:rPr>
          <w:rFonts w:ascii="Times New Roman" w:eastAsia="Times New Roman" w:hAnsi="Times New Roman"/>
          <w:bCs/>
          <w:sz w:val="28"/>
          <w:szCs w:val="28"/>
        </w:rPr>
        <w:t xml:space="preserve"> 81. The charges arose from the </w:t>
      </w:r>
      <w:proofErr w:type="spellStart"/>
      <w:r w:rsidRPr="00307E24">
        <w:rPr>
          <w:rFonts w:ascii="Times New Roman" w:eastAsia="Times New Roman" w:hAnsi="Times New Roman"/>
          <w:bCs/>
          <w:sz w:val="28"/>
          <w:szCs w:val="28"/>
        </w:rPr>
        <w:t>accused’s</w:t>
      </w:r>
      <w:proofErr w:type="spellEnd"/>
      <w:r w:rsidRPr="00307E24">
        <w:rPr>
          <w:rFonts w:ascii="Times New Roman" w:eastAsia="Times New Roman" w:hAnsi="Times New Roman"/>
          <w:bCs/>
          <w:sz w:val="28"/>
          <w:szCs w:val="28"/>
        </w:rPr>
        <w:t xml:space="preserve"> requisitioning for and receiving various amounts of money for implementing named activities, which</w:t>
      </w:r>
      <w:r w:rsidR="001D192C" w:rsidRPr="00307E24">
        <w:rPr>
          <w:rFonts w:ascii="Times New Roman" w:eastAsia="Times New Roman" w:hAnsi="Times New Roman"/>
          <w:bCs/>
          <w:sz w:val="28"/>
          <w:szCs w:val="28"/>
        </w:rPr>
        <w:t xml:space="preserve"> activities were either not implemented or false accountabilities were rendered for the implementation of some of the activities. The </w:t>
      </w:r>
      <w:proofErr w:type="gramStart"/>
      <w:r w:rsidR="001D192C" w:rsidRPr="00307E24">
        <w:rPr>
          <w:rFonts w:ascii="Times New Roman" w:eastAsia="Times New Roman" w:hAnsi="Times New Roman"/>
          <w:bCs/>
          <w:sz w:val="28"/>
          <w:szCs w:val="28"/>
        </w:rPr>
        <w:t>appellants</w:t>
      </w:r>
      <w:proofErr w:type="gramEnd"/>
      <w:r w:rsidR="001D192C" w:rsidRPr="00307E24">
        <w:rPr>
          <w:rFonts w:ascii="Times New Roman" w:eastAsia="Times New Roman" w:hAnsi="Times New Roman"/>
          <w:bCs/>
          <w:sz w:val="28"/>
          <w:szCs w:val="28"/>
        </w:rPr>
        <w:t xml:space="preserve"> case was bas</w:t>
      </w:r>
      <w:r w:rsidR="00E60049" w:rsidRPr="00307E24">
        <w:rPr>
          <w:rFonts w:ascii="Times New Roman" w:eastAsia="Times New Roman" w:hAnsi="Times New Roman"/>
          <w:bCs/>
          <w:sz w:val="28"/>
          <w:szCs w:val="28"/>
        </w:rPr>
        <w:t xml:space="preserve">ed </w:t>
      </w:r>
      <w:r w:rsidR="001D192C" w:rsidRPr="00307E24">
        <w:rPr>
          <w:rFonts w:ascii="Times New Roman" w:eastAsia="Times New Roman" w:hAnsi="Times New Roman"/>
          <w:bCs/>
          <w:sz w:val="28"/>
          <w:szCs w:val="28"/>
        </w:rPr>
        <w:t>on payment vouchers, requisitions and receipts which were exhibited.</w:t>
      </w:r>
    </w:p>
    <w:p w:rsidR="001D192C" w:rsidRPr="00307E24" w:rsidRDefault="001D192C" w:rsidP="000D6866">
      <w:pPr>
        <w:spacing w:before="100" w:beforeAutospacing="1" w:after="100" w:afterAutospacing="1" w:line="360" w:lineRule="auto"/>
        <w:ind w:left="360"/>
        <w:jc w:val="both"/>
        <w:rPr>
          <w:rFonts w:ascii="Times New Roman" w:eastAsia="Times New Roman" w:hAnsi="Times New Roman"/>
          <w:bCs/>
          <w:sz w:val="28"/>
          <w:szCs w:val="28"/>
        </w:rPr>
      </w:pPr>
      <w:r w:rsidRPr="00307E24">
        <w:rPr>
          <w:rFonts w:ascii="Times New Roman" w:eastAsia="Times New Roman" w:hAnsi="Times New Roman"/>
          <w:bCs/>
          <w:sz w:val="28"/>
          <w:szCs w:val="28"/>
        </w:rPr>
        <w:t>Counts 1</w:t>
      </w:r>
      <w:proofErr w:type="gramStart"/>
      <w:r w:rsidRPr="00307E24">
        <w:rPr>
          <w:rFonts w:ascii="Times New Roman" w:eastAsia="Times New Roman" w:hAnsi="Times New Roman"/>
          <w:bCs/>
          <w:sz w:val="28"/>
          <w:szCs w:val="28"/>
        </w:rPr>
        <w:t>,3,5,7,9</w:t>
      </w:r>
      <w:proofErr w:type="gramEnd"/>
      <w:r w:rsidRPr="00307E24">
        <w:rPr>
          <w:rFonts w:ascii="Times New Roman" w:eastAsia="Times New Roman" w:hAnsi="Times New Roman"/>
          <w:bCs/>
          <w:sz w:val="28"/>
          <w:szCs w:val="28"/>
        </w:rPr>
        <w:t xml:space="preserve"> and 11 relating to causing financial loss. Counts 2</w:t>
      </w:r>
      <w:proofErr w:type="gramStart"/>
      <w:r w:rsidRPr="00307E24">
        <w:rPr>
          <w:rFonts w:ascii="Times New Roman" w:eastAsia="Times New Roman" w:hAnsi="Times New Roman"/>
          <w:bCs/>
          <w:sz w:val="28"/>
          <w:szCs w:val="28"/>
        </w:rPr>
        <w:t>,4,6,8,10</w:t>
      </w:r>
      <w:proofErr w:type="gramEnd"/>
      <w:r w:rsidRPr="00307E24">
        <w:rPr>
          <w:rFonts w:ascii="Times New Roman" w:eastAsia="Times New Roman" w:hAnsi="Times New Roman"/>
          <w:bCs/>
          <w:sz w:val="28"/>
          <w:szCs w:val="28"/>
        </w:rPr>
        <w:t xml:space="preserve"> and 12 relate to Abuse of Office, while Count 13 is about False Accounting.</w:t>
      </w:r>
    </w:p>
    <w:p w:rsidR="00327755" w:rsidRPr="00307E24" w:rsidRDefault="00327755" w:rsidP="000D6866">
      <w:pPr>
        <w:spacing w:before="100" w:beforeAutospacing="1" w:after="100" w:afterAutospacing="1" w:line="360" w:lineRule="auto"/>
        <w:ind w:left="360"/>
        <w:jc w:val="both"/>
        <w:rPr>
          <w:rFonts w:ascii="Times New Roman" w:eastAsia="Times New Roman" w:hAnsi="Times New Roman"/>
          <w:bCs/>
          <w:sz w:val="28"/>
          <w:szCs w:val="28"/>
        </w:rPr>
      </w:pPr>
      <w:r w:rsidRPr="00307E24">
        <w:rPr>
          <w:rFonts w:ascii="Times New Roman" w:eastAsia="Times New Roman" w:hAnsi="Times New Roman"/>
          <w:bCs/>
          <w:sz w:val="28"/>
          <w:szCs w:val="28"/>
        </w:rPr>
        <w:t>For all Counts relating to Causing Financial Loss it had to be proved;</w:t>
      </w:r>
    </w:p>
    <w:p w:rsidR="00327755" w:rsidRPr="00307E24" w:rsidRDefault="00327755" w:rsidP="000D6866">
      <w:pPr>
        <w:pStyle w:val="ListParagraph"/>
        <w:numPr>
          <w:ilvl w:val="0"/>
          <w:numId w:val="2"/>
        </w:numPr>
        <w:spacing w:before="100" w:beforeAutospacing="1" w:after="100" w:afterAutospacing="1" w:line="360" w:lineRule="auto"/>
        <w:jc w:val="both"/>
        <w:rPr>
          <w:rFonts w:ascii="Times New Roman" w:eastAsia="Times New Roman" w:hAnsi="Times New Roman"/>
          <w:bCs/>
          <w:sz w:val="28"/>
          <w:szCs w:val="28"/>
        </w:rPr>
      </w:pPr>
      <w:r w:rsidRPr="00307E24">
        <w:rPr>
          <w:rFonts w:ascii="Times New Roman" w:eastAsia="Times New Roman" w:hAnsi="Times New Roman"/>
          <w:bCs/>
          <w:sz w:val="28"/>
          <w:szCs w:val="28"/>
        </w:rPr>
        <w:t xml:space="preserve">That the accused persons were employees of </w:t>
      </w:r>
      <w:proofErr w:type="spellStart"/>
      <w:r w:rsidRPr="00307E24">
        <w:rPr>
          <w:rFonts w:ascii="Times New Roman" w:eastAsia="Times New Roman" w:hAnsi="Times New Roman"/>
          <w:bCs/>
          <w:sz w:val="28"/>
          <w:szCs w:val="28"/>
        </w:rPr>
        <w:t>Sironko</w:t>
      </w:r>
      <w:proofErr w:type="spellEnd"/>
      <w:r w:rsidRPr="00307E24">
        <w:rPr>
          <w:rFonts w:ascii="Times New Roman" w:eastAsia="Times New Roman" w:hAnsi="Times New Roman"/>
          <w:bCs/>
          <w:sz w:val="28"/>
          <w:szCs w:val="28"/>
        </w:rPr>
        <w:t xml:space="preserve"> District Local Government.</w:t>
      </w:r>
    </w:p>
    <w:p w:rsidR="00327755" w:rsidRPr="00307E24" w:rsidRDefault="00327755" w:rsidP="000D6866">
      <w:pPr>
        <w:pStyle w:val="ListParagraph"/>
        <w:numPr>
          <w:ilvl w:val="0"/>
          <w:numId w:val="2"/>
        </w:numPr>
        <w:spacing w:before="100" w:beforeAutospacing="1" w:after="100" w:afterAutospacing="1" w:line="360" w:lineRule="auto"/>
        <w:jc w:val="both"/>
        <w:rPr>
          <w:rFonts w:ascii="Times New Roman" w:eastAsia="Times New Roman" w:hAnsi="Times New Roman"/>
          <w:bCs/>
          <w:sz w:val="28"/>
          <w:szCs w:val="28"/>
        </w:rPr>
      </w:pPr>
      <w:r w:rsidRPr="00307E24">
        <w:rPr>
          <w:rFonts w:ascii="Times New Roman" w:eastAsia="Times New Roman" w:hAnsi="Times New Roman"/>
          <w:bCs/>
          <w:sz w:val="28"/>
          <w:szCs w:val="28"/>
        </w:rPr>
        <w:t xml:space="preserve">That they did or omitted to do an act knowing or having reason to believe that it would cause financial </w:t>
      </w:r>
      <w:r w:rsidR="00E60049" w:rsidRPr="00307E24">
        <w:rPr>
          <w:rFonts w:ascii="Times New Roman" w:eastAsia="Times New Roman" w:hAnsi="Times New Roman"/>
          <w:bCs/>
          <w:sz w:val="28"/>
          <w:szCs w:val="28"/>
        </w:rPr>
        <w:t>loss</w:t>
      </w:r>
      <w:r w:rsidRPr="00307E24">
        <w:rPr>
          <w:rFonts w:ascii="Times New Roman" w:eastAsia="Times New Roman" w:hAnsi="Times New Roman"/>
          <w:bCs/>
          <w:sz w:val="28"/>
          <w:szCs w:val="28"/>
        </w:rPr>
        <w:t xml:space="preserve"> and that loss did occur.</w:t>
      </w:r>
    </w:p>
    <w:p w:rsidR="00327755" w:rsidRPr="00307E24" w:rsidRDefault="00327755" w:rsidP="000D6866">
      <w:pPr>
        <w:spacing w:before="100" w:beforeAutospacing="1" w:after="100" w:afterAutospacing="1" w:line="360" w:lineRule="auto"/>
        <w:ind w:left="360"/>
        <w:jc w:val="both"/>
        <w:rPr>
          <w:rFonts w:ascii="Times New Roman" w:eastAsia="Times New Roman" w:hAnsi="Times New Roman"/>
          <w:bCs/>
          <w:sz w:val="28"/>
          <w:szCs w:val="28"/>
        </w:rPr>
      </w:pPr>
      <w:r w:rsidRPr="00307E24">
        <w:rPr>
          <w:rFonts w:ascii="Times New Roman" w:eastAsia="Times New Roman" w:hAnsi="Times New Roman"/>
          <w:bCs/>
          <w:sz w:val="28"/>
          <w:szCs w:val="28"/>
        </w:rPr>
        <w:t>For the Abuse of Office it had to be proved that they were employees of a public body and that they did or directed to be done an arbitrary act prejudicial to the interest of their employer, in abuse of the authority of their office.</w:t>
      </w:r>
    </w:p>
    <w:p w:rsidR="00327755" w:rsidRPr="00307E24" w:rsidRDefault="00327755" w:rsidP="000D6866">
      <w:pPr>
        <w:spacing w:before="100" w:beforeAutospacing="1" w:after="100" w:afterAutospacing="1" w:line="360" w:lineRule="auto"/>
        <w:ind w:left="360"/>
        <w:jc w:val="both"/>
        <w:rPr>
          <w:rFonts w:ascii="Times New Roman" w:eastAsia="Times New Roman" w:hAnsi="Times New Roman"/>
          <w:bCs/>
          <w:sz w:val="28"/>
          <w:szCs w:val="28"/>
        </w:rPr>
      </w:pPr>
      <w:r w:rsidRPr="00307E24">
        <w:rPr>
          <w:rFonts w:ascii="Times New Roman" w:eastAsia="Times New Roman" w:hAnsi="Times New Roman"/>
          <w:bCs/>
          <w:sz w:val="28"/>
          <w:szCs w:val="28"/>
        </w:rPr>
        <w:t xml:space="preserve">For False Accounting it had to be proved </w:t>
      </w:r>
      <w:proofErr w:type="gramStart"/>
      <w:r w:rsidRPr="00307E24">
        <w:rPr>
          <w:rFonts w:ascii="Times New Roman" w:eastAsia="Times New Roman" w:hAnsi="Times New Roman"/>
          <w:bCs/>
          <w:sz w:val="28"/>
          <w:szCs w:val="28"/>
        </w:rPr>
        <w:t>that :</w:t>
      </w:r>
      <w:proofErr w:type="gramEnd"/>
      <w:r w:rsidRPr="00307E24">
        <w:rPr>
          <w:rFonts w:ascii="Times New Roman" w:eastAsia="Times New Roman" w:hAnsi="Times New Roman"/>
          <w:bCs/>
          <w:sz w:val="28"/>
          <w:szCs w:val="28"/>
        </w:rPr>
        <w:t>-</w:t>
      </w:r>
    </w:p>
    <w:p w:rsidR="00327755" w:rsidRPr="00307E24" w:rsidRDefault="00327755" w:rsidP="000D6866">
      <w:pPr>
        <w:pStyle w:val="ListParagraph"/>
        <w:numPr>
          <w:ilvl w:val="0"/>
          <w:numId w:val="3"/>
        </w:numPr>
        <w:spacing w:before="100" w:beforeAutospacing="1" w:after="100" w:afterAutospacing="1" w:line="360" w:lineRule="auto"/>
        <w:jc w:val="both"/>
        <w:rPr>
          <w:rFonts w:ascii="Times New Roman" w:eastAsia="Times New Roman" w:hAnsi="Times New Roman"/>
          <w:bCs/>
          <w:sz w:val="28"/>
          <w:szCs w:val="28"/>
        </w:rPr>
      </w:pPr>
      <w:r w:rsidRPr="00307E24">
        <w:rPr>
          <w:rFonts w:ascii="Times New Roman" w:eastAsia="Times New Roman" w:hAnsi="Times New Roman"/>
          <w:bCs/>
          <w:sz w:val="28"/>
          <w:szCs w:val="28"/>
        </w:rPr>
        <w:t>The accused were charged with the receipt custody or management of public revenue or property.</w:t>
      </w:r>
    </w:p>
    <w:p w:rsidR="00623D14" w:rsidRPr="00307E24" w:rsidRDefault="00623D14" w:rsidP="000D6866">
      <w:pPr>
        <w:pStyle w:val="ListParagraph"/>
        <w:numPr>
          <w:ilvl w:val="0"/>
          <w:numId w:val="3"/>
        </w:numPr>
        <w:spacing w:before="100" w:beforeAutospacing="1" w:after="100" w:afterAutospacing="1" w:line="360" w:lineRule="auto"/>
        <w:jc w:val="both"/>
        <w:rPr>
          <w:rFonts w:ascii="Times New Roman" w:eastAsia="Times New Roman" w:hAnsi="Times New Roman"/>
          <w:bCs/>
          <w:sz w:val="28"/>
          <w:szCs w:val="28"/>
        </w:rPr>
      </w:pPr>
      <w:r w:rsidRPr="00307E24">
        <w:rPr>
          <w:rFonts w:ascii="Times New Roman" w:eastAsia="Times New Roman" w:hAnsi="Times New Roman"/>
          <w:bCs/>
          <w:sz w:val="28"/>
          <w:szCs w:val="28"/>
        </w:rPr>
        <w:lastRenderedPageBreak/>
        <w:t>They knowingly furnished false statements on return of the 600,000/= received by them.</w:t>
      </w:r>
    </w:p>
    <w:p w:rsidR="00623D14" w:rsidRPr="00307E24" w:rsidRDefault="00623D14" w:rsidP="000D6866">
      <w:pPr>
        <w:spacing w:before="100" w:beforeAutospacing="1" w:after="100" w:afterAutospacing="1" w:line="360" w:lineRule="auto"/>
        <w:ind w:left="360"/>
        <w:jc w:val="both"/>
        <w:rPr>
          <w:rFonts w:ascii="Times New Roman" w:eastAsia="Times New Roman" w:hAnsi="Times New Roman"/>
          <w:bCs/>
          <w:sz w:val="28"/>
          <w:szCs w:val="28"/>
        </w:rPr>
      </w:pPr>
      <w:r w:rsidRPr="00307E24">
        <w:rPr>
          <w:rFonts w:ascii="Times New Roman" w:eastAsia="Times New Roman" w:hAnsi="Times New Roman"/>
          <w:bCs/>
          <w:sz w:val="28"/>
          <w:szCs w:val="28"/>
        </w:rPr>
        <w:t xml:space="preserve">The fact that A1 was the Sub county chief of </w:t>
      </w:r>
      <w:proofErr w:type="spellStart"/>
      <w:r w:rsidRPr="00307E24">
        <w:rPr>
          <w:rFonts w:ascii="Times New Roman" w:eastAsia="Times New Roman" w:hAnsi="Times New Roman"/>
          <w:bCs/>
          <w:sz w:val="28"/>
          <w:szCs w:val="28"/>
        </w:rPr>
        <w:t>Buwalasi</w:t>
      </w:r>
      <w:proofErr w:type="spellEnd"/>
      <w:r w:rsidRPr="00307E24">
        <w:rPr>
          <w:rFonts w:ascii="Times New Roman" w:eastAsia="Times New Roman" w:hAnsi="Times New Roman"/>
          <w:bCs/>
          <w:sz w:val="28"/>
          <w:szCs w:val="28"/>
        </w:rPr>
        <w:t xml:space="preserve"> sub-county </w:t>
      </w:r>
      <w:proofErr w:type="spellStart"/>
      <w:r w:rsidRPr="00307E24">
        <w:rPr>
          <w:rFonts w:ascii="Times New Roman" w:eastAsia="Times New Roman" w:hAnsi="Times New Roman"/>
          <w:bCs/>
          <w:sz w:val="28"/>
          <w:szCs w:val="28"/>
        </w:rPr>
        <w:t>Sironko</w:t>
      </w:r>
      <w:proofErr w:type="spellEnd"/>
      <w:r w:rsidRPr="00307E24">
        <w:rPr>
          <w:rFonts w:ascii="Times New Roman" w:eastAsia="Times New Roman" w:hAnsi="Times New Roman"/>
          <w:bCs/>
          <w:sz w:val="28"/>
          <w:szCs w:val="28"/>
        </w:rPr>
        <w:t xml:space="preserve"> District and that A2 was the sub-Accountant in the said sub county was not contested.</w:t>
      </w:r>
    </w:p>
    <w:p w:rsidR="00623D14" w:rsidRPr="00307E24" w:rsidRDefault="00623D14" w:rsidP="000D6866">
      <w:pPr>
        <w:spacing w:before="100" w:beforeAutospacing="1" w:after="100" w:afterAutospacing="1" w:line="360" w:lineRule="auto"/>
        <w:ind w:left="360"/>
        <w:jc w:val="both"/>
        <w:rPr>
          <w:rFonts w:ascii="Times New Roman" w:eastAsia="Times New Roman" w:hAnsi="Times New Roman"/>
          <w:bCs/>
          <w:sz w:val="28"/>
          <w:szCs w:val="28"/>
        </w:rPr>
      </w:pPr>
      <w:r w:rsidRPr="00307E24">
        <w:rPr>
          <w:rFonts w:ascii="Times New Roman" w:eastAsia="Times New Roman" w:hAnsi="Times New Roman"/>
          <w:bCs/>
          <w:sz w:val="28"/>
          <w:szCs w:val="28"/>
        </w:rPr>
        <w:t>The question relating to their employment status is therefore answered in the affirmative for all counts.</w:t>
      </w:r>
    </w:p>
    <w:p w:rsidR="00623D14" w:rsidRPr="00307E24" w:rsidRDefault="00623D14" w:rsidP="000D6866">
      <w:pPr>
        <w:spacing w:before="100" w:beforeAutospacing="1" w:after="100" w:afterAutospacing="1" w:line="360" w:lineRule="auto"/>
        <w:ind w:left="360"/>
        <w:jc w:val="both"/>
        <w:rPr>
          <w:rFonts w:ascii="Times New Roman" w:eastAsia="Times New Roman" w:hAnsi="Times New Roman"/>
          <w:bCs/>
          <w:sz w:val="28"/>
          <w:szCs w:val="28"/>
        </w:rPr>
      </w:pPr>
      <w:r w:rsidRPr="00307E24">
        <w:rPr>
          <w:rFonts w:ascii="Times New Roman" w:eastAsia="Times New Roman" w:hAnsi="Times New Roman"/>
          <w:bCs/>
          <w:sz w:val="28"/>
          <w:szCs w:val="28"/>
        </w:rPr>
        <w:t xml:space="preserve">For the rest of the issues I will start with evaluating the evidence concerning </w:t>
      </w:r>
      <w:r w:rsidR="00E60049" w:rsidRPr="00307E24">
        <w:rPr>
          <w:rFonts w:ascii="Times New Roman" w:eastAsia="Times New Roman" w:hAnsi="Times New Roman"/>
          <w:bCs/>
          <w:sz w:val="28"/>
          <w:szCs w:val="28"/>
        </w:rPr>
        <w:t>A2 (</w:t>
      </w:r>
      <w:proofErr w:type="spellStart"/>
      <w:r w:rsidRPr="00307E24">
        <w:rPr>
          <w:rFonts w:ascii="Times New Roman" w:eastAsia="Times New Roman" w:hAnsi="Times New Roman"/>
          <w:bCs/>
          <w:sz w:val="28"/>
          <w:szCs w:val="28"/>
        </w:rPr>
        <w:t>Mataka</w:t>
      </w:r>
      <w:proofErr w:type="spellEnd"/>
      <w:r w:rsidRPr="00307E24">
        <w:rPr>
          <w:rFonts w:ascii="Times New Roman" w:eastAsia="Times New Roman" w:hAnsi="Times New Roman"/>
          <w:bCs/>
          <w:sz w:val="28"/>
          <w:szCs w:val="28"/>
        </w:rPr>
        <w:t>) because I believe there was no sufficient evidence against him.</w:t>
      </w:r>
    </w:p>
    <w:p w:rsidR="00623D14" w:rsidRPr="00307E24" w:rsidRDefault="00623D14" w:rsidP="000D6866">
      <w:pPr>
        <w:spacing w:before="100" w:beforeAutospacing="1" w:after="100" w:afterAutospacing="1" w:line="360" w:lineRule="auto"/>
        <w:ind w:left="360"/>
        <w:jc w:val="both"/>
        <w:rPr>
          <w:rFonts w:ascii="Times New Roman" w:eastAsia="Times New Roman" w:hAnsi="Times New Roman"/>
          <w:bCs/>
          <w:sz w:val="28"/>
          <w:szCs w:val="28"/>
        </w:rPr>
      </w:pPr>
      <w:r w:rsidRPr="00307E24">
        <w:rPr>
          <w:rFonts w:ascii="Times New Roman" w:eastAsia="Times New Roman" w:hAnsi="Times New Roman"/>
          <w:bCs/>
          <w:sz w:val="28"/>
          <w:szCs w:val="28"/>
        </w:rPr>
        <w:t xml:space="preserve">All witnesses testified that he was a sub-Accountant, and as such he prepared the queried documents. The documents do not bear evidence that A2 requisitioned for, and/or received or that he was party to the requisitioning and receipt of the monies in issue, beyond preparing the relevant documents, which was his lawful duty. A1’s </w:t>
      </w:r>
      <w:proofErr w:type="spellStart"/>
      <w:r w:rsidRPr="00307E24">
        <w:rPr>
          <w:rFonts w:ascii="Times New Roman" w:eastAsia="Times New Roman" w:hAnsi="Times New Roman"/>
          <w:bCs/>
          <w:sz w:val="28"/>
          <w:szCs w:val="28"/>
        </w:rPr>
        <w:t>defence</w:t>
      </w:r>
      <w:proofErr w:type="spellEnd"/>
      <w:r w:rsidRPr="00307E24">
        <w:rPr>
          <w:rFonts w:ascii="Times New Roman" w:eastAsia="Times New Roman" w:hAnsi="Times New Roman"/>
          <w:bCs/>
          <w:sz w:val="28"/>
          <w:szCs w:val="28"/>
        </w:rPr>
        <w:t xml:space="preserve"> was exactly that </w:t>
      </w:r>
      <w:r w:rsidR="009878A6" w:rsidRPr="00307E24">
        <w:rPr>
          <w:rFonts w:ascii="Times New Roman" w:eastAsia="Times New Roman" w:hAnsi="Times New Roman"/>
          <w:bCs/>
          <w:sz w:val="28"/>
          <w:szCs w:val="28"/>
        </w:rPr>
        <w:t>he did what he was legally expected to do. There being no evidence to the contrary I do not agree with the appellant that there was any evidence to support the charges of Causing Financial Loss and Abuse of Office against A2. I accordingly acquit him on all those charges.</w:t>
      </w:r>
    </w:p>
    <w:p w:rsidR="00387514" w:rsidRPr="00307E24" w:rsidRDefault="009878A6" w:rsidP="000D6866">
      <w:pPr>
        <w:spacing w:before="100" w:beforeAutospacing="1" w:after="100" w:afterAutospacing="1" w:line="360" w:lineRule="auto"/>
        <w:ind w:left="360"/>
        <w:jc w:val="both"/>
        <w:rPr>
          <w:rFonts w:ascii="Times New Roman" w:eastAsia="Times New Roman" w:hAnsi="Times New Roman"/>
          <w:bCs/>
          <w:sz w:val="28"/>
          <w:szCs w:val="28"/>
        </w:rPr>
      </w:pPr>
      <w:r w:rsidRPr="00307E24">
        <w:rPr>
          <w:rFonts w:ascii="Times New Roman" w:eastAsia="Times New Roman" w:hAnsi="Times New Roman"/>
          <w:bCs/>
          <w:sz w:val="28"/>
          <w:szCs w:val="28"/>
        </w:rPr>
        <w:tab/>
      </w:r>
      <w:r w:rsidRPr="00307E24">
        <w:rPr>
          <w:rFonts w:ascii="Times New Roman" w:eastAsia="Times New Roman" w:hAnsi="Times New Roman"/>
          <w:bCs/>
          <w:sz w:val="28"/>
          <w:szCs w:val="28"/>
        </w:rPr>
        <w:tab/>
      </w:r>
      <w:r w:rsidRPr="00307E24">
        <w:rPr>
          <w:rFonts w:ascii="Times New Roman" w:eastAsia="Times New Roman" w:hAnsi="Times New Roman"/>
          <w:bCs/>
          <w:sz w:val="28"/>
          <w:szCs w:val="28"/>
        </w:rPr>
        <w:tab/>
      </w:r>
    </w:p>
    <w:p w:rsidR="009878A6" w:rsidRPr="00307E24" w:rsidRDefault="009878A6" w:rsidP="000D6866">
      <w:pPr>
        <w:spacing w:before="100" w:beforeAutospacing="1" w:after="100" w:afterAutospacing="1" w:line="360" w:lineRule="auto"/>
        <w:ind w:left="2520" w:firstLine="360"/>
        <w:jc w:val="both"/>
        <w:rPr>
          <w:rFonts w:ascii="Times New Roman" w:eastAsia="Times New Roman" w:hAnsi="Times New Roman"/>
          <w:b/>
          <w:bCs/>
          <w:sz w:val="28"/>
          <w:szCs w:val="28"/>
          <w:u w:val="single"/>
        </w:rPr>
      </w:pPr>
      <w:r w:rsidRPr="00307E24">
        <w:rPr>
          <w:rFonts w:ascii="Times New Roman" w:eastAsia="Times New Roman" w:hAnsi="Times New Roman"/>
          <w:b/>
          <w:bCs/>
          <w:sz w:val="28"/>
          <w:szCs w:val="28"/>
          <w:u w:val="single"/>
        </w:rPr>
        <w:t>FALSE ACCOUNTING- COUNT 13</w:t>
      </w:r>
    </w:p>
    <w:p w:rsidR="009878A6" w:rsidRPr="00307E24" w:rsidRDefault="009878A6" w:rsidP="000D6866">
      <w:pPr>
        <w:spacing w:before="100" w:beforeAutospacing="1" w:after="100" w:afterAutospacing="1" w:line="360" w:lineRule="auto"/>
        <w:ind w:left="360"/>
        <w:jc w:val="both"/>
        <w:rPr>
          <w:rFonts w:ascii="Times New Roman" w:eastAsia="Times New Roman" w:hAnsi="Times New Roman"/>
          <w:bCs/>
          <w:sz w:val="28"/>
          <w:szCs w:val="28"/>
        </w:rPr>
      </w:pPr>
      <w:r w:rsidRPr="00307E24">
        <w:rPr>
          <w:rFonts w:ascii="Times New Roman" w:eastAsia="Times New Roman" w:hAnsi="Times New Roman"/>
          <w:bCs/>
          <w:sz w:val="28"/>
          <w:szCs w:val="28"/>
        </w:rPr>
        <w:t>A2 is alleged to have made an admission to the investigators that he filled in blank receipts on the instructions of A1 (</w:t>
      </w:r>
      <w:proofErr w:type="spellStart"/>
      <w:r w:rsidRPr="00307E24">
        <w:rPr>
          <w:rFonts w:ascii="Times New Roman" w:eastAsia="Times New Roman" w:hAnsi="Times New Roman"/>
          <w:bCs/>
          <w:sz w:val="28"/>
          <w:szCs w:val="28"/>
        </w:rPr>
        <w:t>Gizibui</w:t>
      </w:r>
      <w:proofErr w:type="spellEnd"/>
      <w:r w:rsidRPr="00307E24">
        <w:rPr>
          <w:rFonts w:ascii="Times New Roman" w:eastAsia="Times New Roman" w:hAnsi="Times New Roman"/>
          <w:bCs/>
          <w:sz w:val="28"/>
          <w:szCs w:val="28"/>
        </w:rPr>
        <w:t xml:space="preserve">). There is however no evidence relating to the circumstances under which the admission was made. </w:t>
      </w:r>
      <w:r w:rsidRPr="00307E24">
        <w:rPr>
          <w:rFonts w:ascii="Times New Roman" w:eastAsia="Times New Roman" w:hAnsi="Times New Roman"/>
          <w:bCs/>
          <w:sz w:val="28"/>
          <w:szCs w:val="28"/>
        </w:rPr>
        <w:lastRenderedPageBreak/>
        <w:t xml:space="preserve">There is no indication that the provisions of S.23 </w:t>
      </w:r>
      <w:r w:rsidR="00E60049" w:rsidRPr="00307E24">
        <w:rPr>
          <w:rFonts w:ascii="Times New Roman" w:eastAsia="Times New Roman" w:hAnsi="Times New Roman"/>
          <w:bCs/>
          <w:sz w:val="28"/>
          <w:szCs w:val="28"/>
        </w:rPr>
        <w:t>of the</w:t>
      </w:r>
      <w:r w:rsidRPr="00307E24">
        <w:rPr>
          <w:rFonts w:ascii="Times New Roman" w:eastAsia="Times New Roman" w:hAnsi="Times New Roman"/>
          <w:bCs/>
          <w:sz w:val="28"/>
          <w:szCs w:val="28"/>
        </w:rPr>
        <w:t xml:space="preserve"> Evidence Act were complied with. The admission cannot therefore be used against </w:t>
      </w:r>
      <w:proofErr w:type="gramStart"/>
      <w:r w:rsidRPr="00307E24">
        <w:rPr>
          <w:rFonts w:ascii="Times New Roman" w:eastAsia="Times New Roman" w:hAnsi="Times New Roman"/>
          <w:bCs/>
          <w:sz w:val="28"/>
          <w:szCs w:val="28"/>
        </w:rPr>
        <w:t>A2(</w:t>
      </w:r>
      <w:proofErr w:type="spellStart"/>
      <w:proofErr w:type="gramEnd"/>
      <w:r w:rsidRPr="00307E24">
        <w:rPr>
          <w:rFonts w:ascii="Times New Roman" w:eastAsia="Times New Roman" w:hAnsi="Times New Roman"/>
          <w:bCs/>
          <w:sz w:val="28"/>
          <w:szCs w:val="28"/>
        </w:rPr>
        <w:t>Mataka</w:t>
      </w:r>
      <w:proofErr w:type="spellEnd"/>
      <w:r w:rsidRPr="00307E24">
        <w:rPr>
          <w:rFonts w:ascii="Times New Roman" w:eastAsia="Times New Roman" w:hAnsi="Times New Roman"/>
          <w:bCs/>
          <w:sz w:val="28"/>
          <w:szCs w:val="28"/>
        </w:rPr>
        <w:t>).</w:t>
      </w:r>
    </w:p>
    <w:p w:rsidR="009878A6" w:rsidRPr="00307E24" w:rsidRDefault="009878A6" w:rsidP="000D6866">
      <w:pPr>
        <w:spacing w:before="100" w:beforeAutospacing="1" w:after="100" w:afterAutospacing="1" w:line="360" w:lineRule="auto"/>
        <w:ind w:left="360"/>
        <w:jc w:val="both"/>
        <w:rPr>
          <w:rFonts w:ascii="Times New Roman" w:eastAsia="Times New Roman" w:hAnsi="Times New Roman"/>
          <w:bCs/>
          <w:sz w:val="28"/>
          <w:szCs w:val="28"/>
        </w:rPr>
      </w:pPr>
      <w:r w:rsidRPr="00307E24">
        <w:rPr>
          <w:rFonts w:ascii="Times New Roman" w:eastAsia="Times New Roman" w:hAnsi="Times New Roman"/>
          <w:bCs/>
          <w:sz w:val="28"/>
          <w:szCs w:val="28"/>
        </w:rPr>
        <w:t xml:space="preserve">PW15 (Margaret </w:t>
      </w:r>
      <w:proofErr w:type="spellStart"/>
      <w:r w:rsidRPr="00307E24">
        <w:rPr>
          <w:rFonts w:ascii="Times New Roman" w:eastAsia="Times New Roman" w:hAnsi="Times New Roman"/>
          <w:bCs/>
          <w:sz w:val="28"/>
          <w:szCs w:val="28"/>
        </w:rPr>
        <w:t>Wetaka</w:t>
      </w:r>
      <w:proofErr w:type="spellEnd"/>
      <w:r w:rsidRPr="00307E24">
        <w:rPr>
          <w:rFonts w:ascii="Times New Roman" w:eastAsia="Times New Roman" w:hAnsi="Times New Roman"/>
          <w:bCs/>
          <w:sz w:val="28"/>
          <w:szCs w:val="28"/>
        </w:rPr>
        <w:t>) testified that A2 (</w:t>
      </w:r>
      <w:proofErr w:type="spellStart"/>
      <w:r w:rsidRPr="00307E24">
        <w:rPr>
          <w:rFonts w:ascii="Times New Roman" w:eastAsia="Times New Roman" w:hAnsi="Times New Roman"/>
          <w:bCs/>
          <w:sz w:val="28"/>
          <w:szCs w:val="28"/>
        </w:rPr>
        <w:t>Mataka</w:t>
      </w:r>
      <w:proofErr w:type="spellEnd"/>
      <w:r w:rsidRPr="00307E24">
        <w:rPr>
          <w:rFonts w:ascii="Times New Roman" w:eastAsia="Times New Roman" w:hAnsi="Times New Roman"/>
          <w:bCs/>
          <w:sz w:val="28"/>
          <w:szCs w:val="28"/>
        </w:rPr>
        <w:t>) took to her certain documents and asked her to sign them in order “to put things right”. The documents that PW15 (</w:t>
      </w:r>
      <w:proofErr w:type="spellStart"/>
      <w:r w:rsidRPr="00307E24">
        <w:rPr>
          <w:rFonts w:ascii="Times New Roman" w:eastAsia="Times New Roman" w:hAnsi="Times New Roman"/>
          <w:bCs/>
          <w:sz w:val="28"/>
          <w:szCs w:val="28"/>
        </w:rPr>
        <w:t>Wetaka</w:t>
      </w:r>
      <w:proofErr w:type="spellEnd"/>
      <w:r w:rsidRPr="00307E24">
        <w:rPr>
          <w:rFonts w:ascii="Times New Roman" w:eastAsia="Times New Roman" w:hAnsi="Times New Roman"/>
          <w:bCs/>
          <w:sz w:val="28"/>
          <w:szCs w:val="28"/>
        </w:rPr>
        <w:t>) admitted to have signed are payment voucher D026 and its attachment which relates to 400,000/= which was meant for a sensitization workshop for Home Based Services for HIV patients. Count 13 under which</w:t>
      </w:r>
      <w:r w:rsidR="008D1DA0" w:rsidRPr="00307E24">
        <w:rPr>
          <w:rFonts w:ascii="Times New Roman" w:eastAsia="Times New Roman" w:hAnsi="Times New Roman"/>
          <w:bCs/>
          <w:sz w:val="28"/>
          <w:szCs w:val="28"/>
        </w:rPr>
        <w:t xml:space="preserve"> the allegation of false </w:t>
      </w:r>
      <w:r w:rsidR="00E60049" w:rsidRPr="00307E24">
        <w:rPr>
          <w:rFonts w:ascii="Times New Roman" w:eastAsia="Times New Roman" w:hAnsi="Times New Roman"/>
          <w:bCs/>
          <w:sz w:val="28"/>
          <w:szCs w:val="28"/>
        </w:rPr>
        <w:t>accounting</w:t>
      </w:r>
      <w:r w:rsidR="008D1DA0" w:rsidRPr="00307E24">
        <w:rPr>
          <w:rFonts w:ascii="Times New Roman" w:eastAsia="Times New Roman" w:hAnsi="Times New Roman"/>
          <w:bCs/>
          <w:sz w:val="28"/>
          <w:szCs w:val="28"/>
        </w:rPr>
        <w:t xml:space="preserve"> was laid relates to 600,000/= which was meant to fund a sensitization workshop for members of the Land Committee. Clearly, </w:t>
      </w:r>
      <w:proofErr w:type="spellStart"/>
      <w:r w:rsidR="008D1DA0" w:rsidRPr="00307E24">
        <w:rPr>
          <w:rFonts w:ascii="Times New Roman" w:eastAsia="Times New Roman" w:hAnsi="Times New Roman"/>
          <w:bCs/>
          <w:sz w:val="28"/>
          <w:szCs w:val="28"/>
        </w:rPr>
        <w:t>Wetaka</w:t>
      </w:r>
      <w:proofErr w:type="spellEnd"/>
      <w:r w:rsidR="008D1DA0" w:rsidRPr="00307E24">
        <w:rPr>
          <w:rFonts w:ascii="Times New Roman" w:eastAsia="Times New Roman" w:hAnsi="Times New Roman"/>
          <w:bCs/>
          <w:sz w:val="28"/>
          <w:szCs w:val="28"/>
        </w:rPr>
        <w:t xml:space="preserve"> (PW15’s) evidence does not support the allegation in Count 13.</w:t>
      </w:r>
    </w:p>
    <w:p w:rsidR="008D1DA0" w:rsidRPr="00307E24" w:rsidRDefault="008D1DA0" w:rsidP="000D6866">
      <w:pPr>
        <w:spacing w:before="100" w:beforeAutospacing="1" w:after="100" w:afterAutospacing="1" w:line="360" w:lineRule="auto"/>
        <w:ind w:left="360"/>
        <w:jc w:val="both"/>
        <w:rPr>
          <w:rFonts w:ascii="Times New Roman" w:eastAsia="Times New Roman" w:hAnsi="Times New Roman"/>
          <w:bCs/>
          <w:sz w:val="28"/>
          <w:szCs w:val="28"/>
        </w:rPr>
      </w:pPr>
      <w:r w:rsidRPr="00307E24">
        <w:rPr>
          <w:rFonts w:ascii="Times New Roman" w:eastAsia="Times New Roman" w:hAnsi="Times New Roman"/>
          <w:bCs/>
          <w:sz w:val="28"/>
          <w:szCs w:val="28"/>
        </w:rPr>
        <w:t>There is therefore no evidence to support the charge of false accounting as well against A2. He is acquitted on Count 13.</w:t>
      </w:r>
    </w:p>
    <w:p w:rsidR="00245F18" w:rsidRPr="00307E24" w:rsidRDefault="00245F18" w:rsidP="000D6866">
      <w:pPr>
        <w:spacing w:before="100" w:beforeAutospacing="1" w:after="0" w:line="360" w:lineRule="auto"/>
        <w:ind w:left="360"/>
        <w:jc w:val="both"/>
        <w:rPr>
          <w:rFonts w:ascii="Times New Roman" w:eastAsia="Times New Roman" w:hAnsi="Times New Roman"/>
          <w:b/>
          <w:bCs/>
          <w:sz w:val="28"/>
          <w:szCs w:val="28"/>
        </w:rPr>
      </w:pPr>
      <w:r w:rsidRPr="00307E24">
        <w:rPr>
          <w:rFonts w:ascii="Times New Roman" w:eastAsia="Times New Roman" w:hAnsi="Times New Roman"/>
          <w:b/>
          <w:bCs/>
          <w:sz w:val="28"/>
          <w:szCs w:val="28"/>
        </w:rPr>
        <w:t>ACCUSED 1 (</w:t>
      </w:r>
      <w:proofErr w:type="spellStart"/>
      <w:r w:rsidRPr="00307E24">
        <w:rPr>
          <w:rFonts w:ascii="Times New Roman" w:eastAsia="Times New Roman" w:hAnsi="Times New Roman"/>
          <w:b/>
          <w:bCs/>
          <w:sz w:val="28"/>
          <w:szCs w:val="28"/>
        </w:rPr>
        <w:t>Gizibui</w:t>
      </w:r>
      <w:proofErr w:type="spellEnd"/>
      <w:r w:rsidRPr="00307E24">
        <w:rPr>
          <w:rFonts w:ascii="Times New Roman" w:eastAsia="Times New Roman" w:hAnsi="Times New Roman"/>
          <w:b/>
          <w:bCs/>
          <w:sz w:val="28"/>
          <w:szCs w:val="28"/>
        </w:rPr>
        <w:t xml:space="preserve"> Sam)</w:t>
      </w:r>
    </w:p>
    <w:p w:rsidR="00245F18" w:rsidRPr="00307E24" w:rsidRDefault="00245F18" w:rsidP="000D6866">
      <w:pPr>
        <w:spacing w:before="100" w:beforeAutospacing="1" w:after="0" w:line="360" w:lineRule="auto"/>
        <w:ind w:left="360"/>
        <w:jc w:val="both"/>
        <w:rPr>
          <w:rFonts w:ascii="Times New Roman" w:eastAsia="Times New Roman" w:hAnsi="Times New Roman"/>
          <w:b/>
          <w:bCs/>
          <w:sz w:val="28"/>
          <w:szCs w:val="28"/>
          <w:u w:val="single"/>
        </w:rPr>
      </w:pPr>
      <w:r w:rsidRPr="00307E24">
        <w:rPr>
          <w:rFonts w:ascii="Times New Roman" w:eastAsia="Times New Roman" w:hAnsi="Times New Roman"/>
          <w:b/>
          <w:bCs/>
          <w:sz w:val="28"/>
          <w:szCs w:val="28"/>
          <w:u w:val="single"/>
        </w:rPr>
        <w:t>Counts 1 and 2</w:t>
      </w:r>
    </w:p>
    <w:p w:rsidR="00245F18" w:rsidRPr="00307E24" w:rsidRDefault="00245F18" w:rsidP="000D6866">
      <w:pPr>
        <w:spacing w:before="100" w:beforeAutospacing="1" w:after="100" w:afterAutospacing="1" w:line="360" w:lineRule="auto"/>
        <w:ind w:left="360"/>
        <w:jc w:val="both"/>
        <w:rPr>
          <w:rFonts w:ascii="Times New Roman" w:eastAsia="Times New Roman" w:hAnsi="Times New Roman"/>
          <w:bCs/>
          <w:sz w:val="28"/>
          <w:szCs w:val="28"/>
        </w:rPr>
      </w:pPr>
      <w:r w:rsidRPr="00307E24">
        <w:rPr>
          <w:rFonts w:ascii="Times New Roman" w:eastAsia="Times New Roman" w:hAnsi="Times New Roman"/>
          <w:bCs/>
          <w:sz w:val="28"/>
          <w:szCs w:val="28"/>
        </w:rPr>
        <w:t xml:space="preserve">These allegations relate to </w:t>
      </w:r>
      <w:proofErr w:type="spellStart"/>
      <w:r w:rsidRPr="00307E24">
        <w:rPr>
          <w:rFonts w:ascii="Times New Roman" w:eastAsia="Times New Roman" w:hAnsi="Times New Roman"/>
          <w:bCs/>
          <w:sz w:val="28"/>
          <w:szCs w:val="28"/>
        </w:rPr>
        <w:t>shs</w:t>
      </w:r>
      <w:proofErr w:type="spellEnd"/>
      <w:r w:rsidRPr="00307E24">
        <w:rPr>
          <w:rFonts w:ascii="Times New Roman" w:eastAsia="Times New Roman" w:hAnsi="Times New Roman"/>
          <w:bCs/>
          <w:sz w:val="28"/>
          <w:szCs w:val="28"/>
        </w:rPr>
        <w:t xml:space="preserve"> 1,226,400/= reflected in exhibited payment voucher No D024 and an attached requisition signed by A2 (</w:t>
      </w:r>
      <w:proofErr w:type="spellStart"/>
      <w:r w:rsidRPr="00307E24">
        <w:rPr>
          <w:rFonts w:ascii="Times New Roman" w:eastAsia="Times New Roman" w:hAnsi="Times New Roman"/>
          <w:bCs/>
          <w:sz w:val="28"/>
          <w:szCs w:val="28"/>
        </w:rPr>
        <w:t>Gizibui</w:t>
      </w:r>
      <w:proofErr w:type="spellEnd"/>
      <w:r w:rsidRPr="00307E24">
        <w:rPr>
          <w:rFonts w:ascii="Times New Roman" w:eastAsia="Times New Roman" w:hAnsi="Times New Roman"/>
          <w:bCs/>
          <w:sz w:val="28"/>
          <w:szCs w:val="28"/>
        </w:rPr>
        <w:t>).</w:t>
      </w:r>
    </w:p>
    <w:p w:rsidR="00245F18" w:rsidRPr="00307E24" w:rsidRDefault="00245F18" w:rsidP="000D6866">
      <w:pPr>
        <w:spacing w:before="100" w:beforeAutospacing="1" w:after="100" w:afterAutospacing="1" w:line="360" w:lineRule="auto"/>
        <w:ind w:left="360"/>
        <w:jc w:val="both"/>
        <w:rPr>
          <w:rFonts w:ascii="Times New Roman" w:eastAsia="Times New Roman" w:hAnsi="Times New Roman"/>
          <w:bCs/>
          <w:sz w:val="28"/>
          <w:szCs w:val="28"/>
        </w:rPr>
      </w:pPr>
      <w:r w:rsidRPr="00307E24">
        <w:rPr>
          <w:rFonts w:ascii="Times New Roman" w:eastAsia="Times New Roman" w:hAnsi="Times New Roman"/>
          <w:bCs/>
          <w:sz w:val="28"/>
          <w:szCs w:val="28"/>
        </w:rPr>
        <w:t xml:space="preserve">The requisition was for funds to facilitate village level meetings but </w:t>
      </w:r>
      <w:proofErr w:type="gramStart"/>
      <w:r w:rsidRPr="00307E24">
        <w:rPr>
          <w:rFonts w:ascii="Times New Roman" w:eastAsia="Times New Roman" w:hAnsi="Times New Roman"/>
          <w:bCs/>
          <w:sz w:val="28"/>
          <w:szCs w:val="28"/>
        </w:rPr>
        <w:t>PW8(</w:t>
      </w:r>
      <w:proofErr w:type="spellStart"/>
      <w:proofErr w:type="gramEnd"/>
      <w:r w:rsidRPr="00307E24">
        <w:rPr>
          <w:rFonts w:ascii="Times New Roman" w:eastAsia="Times New Roman" w:hAnsi="Times New Roman"/>
          <w:bCs/>
          <w:sz w:val="28"/>
          <w:szCs w:val="28"/>
        </w:rPr>
        <w:t>Namisi</w:t>
      </w:r>
      <w:proofErr w:type="spellEnd"/>
      <w:r w:rsidRPr="00307E24">
        <w:rPr>
          <w:rFonts w:ascii="Times New Roman" w:eastAsia="Times New Roman" w:hAnsi="Times New Roman"/>
          <w:bCs/>
          <w:sz w:val="28"/>
          <w:szCs w:val="28"/>
        </w:rPr>
        <w:t xml:space="preserve"> Robert) and PW10 (</w:t>
      </w:r>
      <w:proofErr w:type="spellStart"/>
      <w:r w:rsidRPr="00307E24">
        <w:rPr>
          <w:rFonts w:ascii="Times New Roman" w:eastAsia="Times New Roman" w:hAnsi="Times New Roman"/>
          <w:bCs/>
          <w:sz w:val="28"/>
          <w:szCs w:val="28"/>
        </w:rPr>
        <w:t>Nabude</w:t>
      </w:r>
      <w:proofErr w:type="spellEnd"/>
      <w:r w:rsidRPr="00307E24">
        <w:rPr>
          <w:rFonts w:ascii="Times New Roman" w:eastAsia="Times New Roman" w:hAnsi="Times New Roman"/>
          <w:bCs/>
          <w:sz w:val="28"/>
          <w:szCs w:val="28"/>
        </w:rPr>
        <w:t xml:space="preserve"> Lillian) testified that participatory meetings start from the parish level. PW8 AND 10 BOTH Parish chiefs never attended any such meetings, or receive any payment as participants.</w:t>
      </w:r>
    </w:p>
    <w:p w:rsidR="009A061D" w:rsidRPr="00307E24" w:rsidRDefault="009A061D" w:rsidP="000D6866">
      <w:pPr>
        <w:spacing w:before="100" w:beforeAutospacing="1" w:after="100" w:afterAutospacing="1" w:line="360" w:lineRule="auto"/>
        <w:ind w:left="360"/>
        <w:jc w:val="both"/>
        <w:rPr>
          <w:rFonts w:ascii="Times New Roman" w:eastAsia="Times New Roman" w:hAnsi="Times New Roman"/>
          <w:bCs/>
          <w:sz w:val="28"/>
          <w:szCs w:val="28"/>
        </w:rPr>
      </w:pPr>
      <w:r w:rsidRPr="00307E24">
        <w:rPr>
          <w:rFonts w:ascii="Times New Roman" w:eastAsia="Times New Roman" w:hAnsi="Times New Roman"/>
          <w:bCs/>
          <w:sz w:val="28"/>
          <w:szCs w:val="28"/>
        </w:rPr>
        <w:t xml:space="preserve">A1 maintained that the meeting took place, but the focal people were LC Chairmen. He said that the wrong voucher was brought to court. The correct </w:t>
      </w:r>
      <w:r w:rsidRPr="00307E24">
        <w:rPr>
          <w:rFonts w:ascii="Times New Roman" w:eastAsia="Times New Roman" w:hAnsi="Times New Roman"/>
          <w:bCs/>
          <w:sz w:val="28"/>
          <w:szCs w:val="28"/>
        </w:rPr>
        <w:lastRenderedPageBreak/>
        <w:t>ones were verified by Internal Audit, and the activity was confirmed to have taken place according to A1.</w:t>
      </w:r>
    </w:p>
    <w:p w:rsidR="009A061D" w:rsidRPr="00307E24" w:rsidRDefault="009A061D" w:rsidP="000D6866">
      <w:pPr>
        <w:spacing w:before="100" w:beforeAutospacing="1" w:after="100" w:afterAutospacing="1" w:line="360" w:lineRule="auto"/>
        <w:ind w:left="360"/>
        <w:jc w:val="both"/>
        <w:rPr>
          <w:rFonts w:ascii="Times New Roman" w:eastAsia="Times New Roman" w:hAnsi="Times New Roman"/>
          <w:bCs/>
          <w:sz w:val="28"/>
          <w:szCs w:val="28"/>
        </w:rPr>
      </w:pPr>
      <w:r w:rsidRPr="00307E24">
        <w:rPr>
          <w:rFonts w:ascii="Times New Roman" w:eastAsia="Times New Roman" w:hAnsi="Times New Roman"/>
          <w:bCs/>
          <w:sz w:val="28"/>
          <w:szCs w:val="28"/>
        </w:rPr>
        <w:t xml:space="preserve">The exhibited voucher however bears stamps of the internal auditor, the sub-county chief and sub-accountant. </w:t>
      </w:r>
      <w:proofErr w:type="gramStart"/>
      <w:r w:rsidRPr="00307E24">
        <w:rPr>
          <w:rFonts w:ascii="Times New Roman" w:eastAsia="Times New Roman" w:hAnsi="Times New Roman"/>
          <w:bCs/>
          <w:sz w:val="28"/>
          <w:szCs w:val="28"/>
        </w:rPr>
        <w:t>Moreover ,</w:t>
      </w:r>
      <w:proofErr w:type="gramEnd"/>
      <w:r w:rsidRPr="00307E24">
        <w:rPr>
          <w:rFonts w:ascii="Times New Roman" w:eastAsia="Times New Roman" w:hAnsi="Times New Roman"/>
          <w:bCs/>
          <w:sz w:val="28"/>
          <w:szCs w:val="28"/>
        </w:rPr>
        <w:t xml:space="preserve"> they are consistent in that they bear similar information  among </w:t>
      </w:r>
      <w:r w:rsidR="00E60049" w:rsidRPr="00307E24">
        <w:rPr>
          <w:rFonts w:ascii="Times New Roman" w:eastAsia="Times New Roman" w:hAnsi="Times New Roman"/>
          <w:bCs/>
          <w:sz w:val="28"/>
          <w:szCs w:val="28"/>
        </w:rPr>
        <w:t>themselves</w:t>
      </w:r>
      <w:r w:rsidRPr="00307E24">
        <w:rPr>
          <w:rFonts w:ascii="Times New Roman" w:eastAsia="Times New Roman" w:hAnsi="Times New Roman"/>
          <w:bCs/>
          <w:sz w:val="28"/>
          <w:szCs w:val="28"/>
        </w:rPr>
        <w:t xml:space="preserve">. In addition, </w:t>
      </w:r>
      <w:proofErr w:type="gramStart"/>
      <w:r w:rsidRPr="00307E24">
        <w:rPr>
          <w:rFonts w:ascii="Times New Roman" w:eastAsia="Times New Roman" w:hAnsi="Times New Roman"/>
          <w:bCs/>
          <w:sz w:val="28"/>
          <w:szCs w:val="28"/>
        </w:rPr>
        <w:t>PW9(</w:t>
      </w:r>
      <w:proofErr w:type="spellStart"/>
      <w:proofErr w:type="gramEnd"/>
      <w:r w:rsidRPr="00307E24">
        <w:rPr>
          <w:rFonts w:ascii="Times New Roman" w:eastAsia="Times New Roman" w:hAnsi="Times New Roman"/>
          <w:bCs/>
          <w:sz w:val="28"/>
          <w:szCs w:val="28"/>
        </w:rPr>
        <w:t>Wolimbwa</w:t>
      </w:r>
      <w:proofErr w:type="spellEnd"/>
      <w:r w:rsidRPr="00307E24">
        <w:rPr>
          <w:rFonts w:ascii="Times New Roman" w:eastAsia="Times New Roman" w:hAnsi="Times New Roman"/>
          <w:bCs/>
          <w:sz w:val="28"/>
          <w:szCs w:val="28"/>
        </w:rPr>
        <w:t xml:space="preserve"> Robert) the Internal Auditor identified them as originating from </w:t>
      </w:r>
      <w:proofErr w:type="spellStart"/>
      <w:r w:rsidRPr="00307E24">
        <w:rPr>
          <w:rFonts w:ascii="Times New Roman" w:eastAsia="Times New Roman" w:hAnsi="Times New Roman"/>
          <w:bCs/>
          <w:sz w:val="28"/>
          <w:szCs w:val="28"/>
        </w:rPr>
        <w:t>Buwalasi</w:t>
      </w:r>
      <w:proofErr w:type="spellEnd"/>
      <w:r w:rsidRPr="00307E24">
        <w:rPr>
          <w:rFonts w:ascii="Times New Roman" w:eastAsia="Times New Roman" w:hAnsi="Times New Roman"/>
          <w:bCs/>
          <w:sz w:val="28"/>
          <w:szCs w:val="28"/>
        </w:rPr>
        <w:t xml:space="preserve"> sub-county. The </w:t>
      </w:r>
      <w:proofErr w:type="spellStart"/>
      <w:r w:rsidRPr="00307E24">
        <w:rPr>
          <w:rFonts w:ascii="Times New Roman" w:eastAsia="Times New Roman" w:hAnsi="Times New Roman"/>
          <w:bCs/>
          <w:sz w:val="28"/>
          <w:szCs w:val="28"/>
        </w:rPr>
        <w:t>defence</w:t>
      </w:r>
      <w:proofErr w:type="spellEnd"/>
      <w:r w:rsidRPr="00307E24">
        <w:rPr>
          <w:rFonts w:ascii="Times New Roman" w:eastAsia="Times New Roman" w:hAnsi="Times New Roman"/>
          <w:bCs/>
          <w:sz w:val="28"/>
          <w:szCs w:val="28"/>
        </w:rPr>
        <w:t xml:space="preserve"> did not cross-examine him along the line advanced by the accused.</w:t>
      </w:r>
    </w:p>
    <w:p w:rsidR="009A061D" w:rsidRPr="00307E24" w:rsidRDefault="009A061D" w:rsidP="000D6866">
      <w:pPr>
        <w:spacing w:before="100" w:beforeAutospacing="1" w:after="100" w:afterAutospacing="1" w:line="360" w:lineRule="auto"/>
        <w:ind w:left="360"/>
        <w:jc w:val="both"/>
        <w:rPr>
          <w:rFonts w:ascii="Times New Roman" w:eastAsia="Times New Roman" w:hAnsi="Times New Roman"/>
          <w:bCs/>
          <w:sz w:val="28"/>
          <w:szCs w:val="28"/>
        </w:rPr>
      </w:pPr>
      <w:r w:rsidRPr="00307E24">
        <w:rPr>
          <w:rFonts w:ascii="Times New Roman" w:eastAsia="Times New Roman" w:hAnsi="Times New Roman"/>
          <w:bCs/>
          <w:sz w:val="28"/>
          <w:szCs w:val="28"/>
        </w:rPr>
        <w:t>A1’s account is therefore against the weight of evidence.</w:t>
      </w:r>
    </w:p>
    <w:p w:rsidR="009A061D" w:rsidRPr="00307E24" w:rsidRDefault="009A061D" w:rsidP="000D6866">
      <w:pPr>
        <w:spacing w:before="100" w:beforeAutospacing="1" w:after="100" w:afterAutospacing="1" w:line="360" w:lineRule="auto"/>
        <w:ind w:left="360"/>
        <w:jc w:val="both"/>
        <w:rPr>
          <w:rFonts w:ascii="Times New Roman" w:eastAsia="Times New Roman" w:hAnsi="Times New Roman"/>
          <w:bCs/>
          <w:sz w:val="28"/>
          <w:szCs w:val="28"/>
        </w:rPr>
      </w:pPr>
      <w:r w:rsidRPr="00307E24">
        <w:rPr>
          <w:rFonts w:ascii="Times New Roman" w:eastAsia="Times New Roman" w:hAnsi="Times New Roman"/>
          <w:bCs/>
          <w:sz w:val="28"/>
          <w:szCs w:val="28"/>
        </w:rPr>
        <w:t xml:space="preserve">The combined effect of the evidence (both oral and </w:t>
      </w:r>
      <w:proofErr w:type="spellStart"/>
      <w:r w:rsidRPr="00307E24">
        <w:rPr>
          <w:rFonts w:ascii="Times New Roman" w:eastAsia="Times New Roman" w:hAnsi="Times New Roman"/>
          <w:bCs/>
          <w:sz w:val="28"/>
          <w:szCs w:val="28"/>
        </w:rPr>
        <w:t>documentaty</w:t>
      </w:r>
      <w:proofErr w:type="spellEnd"/>
      <w:r w:rsidRPr="00307E24">
        <w:rPr>
          <w:rFonts w:ascii="Times New Roman" w:eastAsia="Times New Roman" w:hAnsi="Times New Roman"/>
          <w:bCs/>
          <w:sz w:val="28"/>
          <w:szCs w:val="28"/>
        </w:rPr>
        <w:t>) is that 1,226,400/= was requisitioned for by and given to the accused. The money was for organizing participatory meetings at the village level, but no such meetings took place, and no support expenditure documents were attached to the voucher by A1 who received the money. This state of affairs aptly answers the questions of causing financial loss and abuse of office in the affirmative. Counts 1 and 2 were proved against A1 (</w:t>
      </w:r>
      <w:proofErr w:type="spellStart"/>
      <w:r w:rsidRPr="00307E24">
        <w:rPr>
          <w:rFonts w:ascii="Times New Roman" w:eastAsia="Times New Roman" w:hAnsi="Times New Roman"/>
          <w:bCs/>
          <w:sz w:val="28"/>
          <w:szCs w:val="28"/>
        </w:rPr>
        <w:t>Gizibui</w:t>
      </w:r>
      <w:proofErr w:type="spellEnd"/>
      <w:r w:rsidRPr="00307E24">
        <w:rPr>
          <w:rFonts w:ascii="Times New Roman" w:eastAsia="Times New Roman" w:hAnsi="Times New Roman"/>
          <w:bCs/>
          <w:sz w:val="28"/>
          <w:szCs w:val="28"/>
        </w:rPr>
        <w:t>).</w:t>
      </w:r>
    </w:p>
    <w:p w:rsidR="00245F18" w:rsidRPr="00307E24" w:rsidRDefault="00E0078F" w:rsidP="000D6866">
      <w:pPr>
        <w:spacing w:before="100" w:beforeAutospacing="1" w:after="100" w:afterAutospacing="1" w:line="360" w:lineRule="auto"/>
        <w:ind w:left="360"/>
        <w:jc w:val="both"/>
        <w:rPr>
          <w:rFonts w:ascii="Times New Roman" w:eastAsia="Times New Roman" w:hAnsi="Times New Roman"/>
          <w:b/>
          <w:bCs/>
          <w:sz w:val="28"/>
          <w:szCs w:val="28"/>
          <w:u w:val="single"/>
        </w:rPr>
      </w:pPr>
      <w:r w:rsidRPr="00307E24">
        <w:rPr>
          <w:rFonts w:ascii="Times New Roman" w:eastAsia="Times New Roman" w:hAnsi="Times New Roman"/>
          <w:b/>
          <w:bCs/>
          <w:sz w:val="28"/>
          <w:szCs w:val="28"/>
          <w:u w:val="single"/>
        </w:rPr>
        <w:t>Counts 3 and 4</w:t>
      </w:r>
    </w:p>
    <w:p w:rsidR="00E0078F" w:rsidRPr="00307E24" w:rsidRDefault="00E0078F" w:rsidP="000D6866">
      <w:pPr>
        <w:spacing w:before="100" w:beforeAutospacing="1" w:after="100" w:afterAutospacing="1" w:line="360" w:lineRule="auto"/>
        <w:ind w:left="360"/>
        <w:jc w:val="both"/>
        <w:rPr>
          <w:rFonts w:ascii="Times New Roman" w:eastAsia="Times New Roman" w:hAnsi="Times New Roman"/>
          <w:bCs/>
          <w:sz w:val="28"/>
          <w:szCs w:val="28"/>
        </w:rPr>
      </w:pPr>
      <w:r w:rsidRPr="00307E24">
        <w:rPr>
          <w:rFonts w:ascii="Times New Roman" w:eastAsia="Times New Roman" w:hAnsi="Times New Roman"/>
          <w:bCs/>
          <w:sz w:val="28"/>
          <w:szCs w:val="28"/>
        </w:rPr>
        <w:t>The only evidence in this regard is an alleged admission by the accused that the activity was not implemented and that he took the money.</w:t>
      </w:r>
    </w:p>
    <w:p w:rsidR="00E0078F" w:rsidRPr="00307E24" w:rsidRDefault="00E0078F" w:rsidP="000D6866">
      <w:pPr>
        <w:spacing w:before="100" w:beforeAutospacing="1" w:after="100" w:afterAutospacing="1" w:line="360" w:lineRule="auto"/>
        <w:ind w:left="360"/>
        <w:jc w:val="both"/>
        <w:rPr>
          <w:rFonts w:ascii="Times New Roman" w:eastAsia="Times New Roman" w:hAnsi="Times New Roman"/>
          <w:bCs/>
          <w:sz w:val="28"/>
          <w:szCs w:val="28"/>
        </w:rPr>
      </w:pPr>
      <w:r w:rsidRPr="00307E24">
        <w:rPr>
          <w:rFonts w:ascii="Times New Roman" w:eastAsia="Times New Roman" w:hAnsi="Times New Roman"/>
          <w:bCs/>
          <w:sz w:val="28"/>
          <w:szCs w:val="28"/>
        </w:rPr>
        <w:t xml:space="preserve">The admission was however made under circumstances that negate reception of the evidence. There is no evidence that the accused was cautioned prior to making the </w:t>
      </w:r>
      <w:proofErr w:type="spellStart"/>
      <w:r w:rsidRPr="00307E24">
        <w:rPr>
          <w:rFonts w:ascii="Times New Roman" w:eastAsia="Times New Roman" w:hAnsi="Times New Roman"/>
          <w:bCs/>
          <w:sz w:val="28"/>
          <w:szCs w:val="28"/>
        </w:rPr>
        <w:t>statement.There</w:t>
      </w:r>
      <w:proofErr w:type="spellEnd"/>
      <w:r w:rsidRPr="00307E24">
        <w:rPr>
          <w:rFonts w:ascii="Times New Roman" w:eastAsia="Times New Roman" w:hAnsi="Times New Roman"/>
          <w:bCs/>
          <w:sz w:val="28"/>
          <w:szCs w:val="28"/>
        </w:rPr>
        <w:t xml:space="preserve"> is no evidence that the activity did not take place, or that the people listed as having attended do not exist.</w:t>
      </w:r>
    </w:p>
    <w:p w:rsidR="00E0078F" w:rsidRPr="00307E24" w:rsidRDefault="00E0078F" w:rsidP="000D6866">
      <w:pPr>
        <w:spacing w:before="100" w:beforeAutospacing="1" w:after="100" w:afterAutospacing="1" w:line="360" w:lineRule="auto"/>
        <w:ind w:left="360"/>
        <w:jc w:val="both"/>
        <w:rPr>
          <w:rFonts w:ascii="Times New Roman" w:eastAsia="Times New Roman" w:hAnsi="Times New Roman"/>
          <w:bCs/>
          <w:sz w:val="28"/>
          <w:szCs w:val="28"/>
        </w:rPr>
      </w:pPr>
      <w:r w:rsidRPr="00307E24">
        <w:rPr>
          <w:rFonts w:ascii="Times New Roman" w:eastAsia="Times New Roman" w:hAnsi="Times New Roman"/>
          <w:bCs/>
          <w:sz w:val="28"/>
          <w:szCs w:val="28"/>
        </w:rPr>
        <w:lastRenderedPageBreak/>
        <w:t>I therefore acquit A1 on Counts 3 and 4.</w:t>
      </w:r>
    </w:p>
    <w:p w:rsidR="00E0078F" w:rsidRPr="00307E24" w:rsidRDefault="00E0078F" w:rsidP="000D6866">
      <w:pPr>
        <w:spacing w:before="100" w:beforeAutospacing="1" w:after="100" w:afterAutospacing="1" w:line="360" w:lineRule="auto"/>
        <w:ind w:left="360"/>
        <w:jc w:val="both"/>
        <w:rPr>
          <w:rFonts w:ascii="Times New Roman" w:eastAsia="Times New Roman" w:hAnsi="Times New Roman"/>
          <w:b/>
          <w:bCs/>
          <w:sz w:val="28"/>
          <w:szCs w:val="28"/>
          <w:u w:val="single"/>
        </w:rPr>
      </w:pPr>
      <w:r w:rsidRPr="00307E24">
        <w:rPr>
          <w:rFonts w:ascii="Times New Roman" w:eastAsia="Times New Roman" w:hAnsi="Times New Roman"/>
          <w:b/>
          <w:bCs/>
          <w:sz w:val="28"/>
          <w:szCs w:val="28"/>
          <w:u w:val="single"/>
        </w:rPr>
        <w:t>Counts 5 and 6</w:t>
      </w:r>
    </w:p>
    <w:p w:rsidR="00E0078F" w:rsidRPr="00307E24" w:rsidRDefault="00E0078F" w:rsidP="000D6866">
      <w:pPr>
        <w:spacing w:before="100" w:beforeAutospacing="1" w:after="100" w:afterAutospacing="1" w:line="360" w:lineRule="auto"/>
        <w:ind w:left="360"/>
        <w:jc w:val="both"/>
        <w:rPr>
          <w:rFonts w:ascii="Times New Roman" w:eastAsia="Times New Roman" w:hAnsi="Times New Roman"/>
          <w:bCs/>
          <w:sz w:val="28"/>
          <w:szCs w:val="28"/>
        </w:rPr>
      </w:pPr>
      <w:r w:rsidRPr="00307E24">
        <w:rPr>
          <w:rFonts w:ascii="Times New Roman" w:eastAsia="Times New Roman" w:hAnsi="Times New Roman"/>
          <w:bCs/>
          <w:sz w:val="28"/>
          <w:szCs w:val="28"/>
        </w:rPr>
        <w:t>These counts relate to payment voucher No D029 for 600,000/= meant for a sensitization workshop for the members of the Land Committee.</w:t>
      </w:r>
    </w:p>
    <w:p w:rsidR="00E0078F" w:rsidRPr="00307E24" w:rsidRDefault="00E0078F" w:rsidP="000D6866">
      <w:pPr>
        <w:spacing w:before="100" w:beforeAutospacing="1" w:after="100" w:afterAutospacing="1" w:line="360" w:lineRule="auto"/>
        <w:ind w:left="360"/>
        <w:jc w:val="both"/>
        <w:rPr>
          <w:rFonts w:ascii="Times New Roman" w:eastAsia="Times New Roman" w:hAnsi="Times New Roman"/>
          <w:bCs/>
          <w:sz w:val="28"/>
          <w:szCs w:val="28"/>
        </w:rPr>
      </w:pPr>
      <w:r w:rsidRPr="00307E24">
        <w:rPr>
          <w:rFonts w:ascii="Times New Roman" w:eastAsia="Times New Roman" w:hAnsi="Times New Roman"/>
          <w:bCs/>
          <w:sz w:val="28"/>
          <w:szCs w:val="28"/>
        </w:rPr>
        <w:t>PW1(</w:t>
      </w:r>
      <w:proofErr w:type="spellStart"/>
      <w:r w:rsidRPr="00307E24">
        <w:rPr>
          <w:rFonts w:ascii="Times New Roman" w:eastAsia="Times New Roman" w:hAnsi="Times New Roman"/>
          <w:bCs/>
          <w:sz w:val="28"/>
          <w:szCs w:val="28"/>
        </w:rPr>
        <w:t>Masogui</w:t>
      </w:r>
      <w:proofErr w:type="spellEnd"/>
      <w:r w:rsidRPr="00307E24">
        <w:rPr>
          <w:rFonts w:ascii="Times New Roman" w:eastAsia="Times New Roman" w:hAnsi="Times New Roman"/>
          <w:bCs/>
          <w:sz w:val="28"/>
          <w:szCs w:val="28"/>
        </w:rPr>
        <w:t xml:space="preserve"> </w:t>
      </w:r>
      <w:proofErr w:type="spellStart"/>
      <w:r w:rsidRPr="00307E24">
        <w:rPr>
          <w:rFonts w:ascii="Times New Roman" w:eastAsia="Times New Roman" w:hAnsi="Times New Roman"/>
          <w:bCs/>
          <w:sz w:val="28"/>
          <w:szCs w:val="28"/>
        </w:rPr>
        <w:t>Samwiri</w:t>
      </w:r>
      <w:proofErr w:type="spellEnd"/>
      <w:r w:rsidRPr="00307E24">
        <w:rPr>
          <w:rFonts w:ascii="Times New Roman" w:eastAsia="Times New Roman" w:hAnsi="Times New Roman"/>
          <w:bCs/>
          <w:sz w:val="28"/>
          <w:szCs w:val="28"/>
        </w:rPr>
        <w:t>), PW5(</w:t>
      </w:r>
      <w:proofErr w:type="spellStart"/>
      <w:r w:rsidRPr="00307E24">
        <w:rPr>
          <w:rFonts w:ascii="Times New Roman" w:eastAsia="Times New Roman" w:hAnsi="Times New Roman"/>
          <w:bCs/>
          <w:sz w:val="28"/>
          <w:szCs w:val="28"/>
        </w:rPr>
        <w:t>Kaboole</w:t>
      </w:r>
      <w:proofErr w:type="spellEnd"/>
      <w:r w:rsidRPr="00307E24">
        <w:rPr>
          <w:rFonts w:ascii="Times New Roman" w:eastAsia="Times New Roman" w:hAnsi="Times New Roman"/>
          <w:bCs/>
          <w:sz w:val="28"/>
          <w:szCs w:val="28"/>
        </w:rPr>
        <w:t xml:space="preserve"> </w:t>
      </w:r>
      <w:proofErr w:type="spellStart"/>
      <w:r w:rsidRPr="00307E24">
        <w:rPr>
          <w:rFonts w:ascii="Times New Roman" w:eastAsia="Times New Roman" w:hAnsi="Times New Roman"/>
          <w:bCs/>
          <w:sz w:val="28"/>
          <w:szCs w:val="28"/>
        </w:rPr>
        <w:t>Swaleh</w:t>
      </w:r>
      <w:proofErr w:type="spellEnd"/>
      <w:r w:rsidRPr="00307E24">
        <w:rPr>
          <w:rFonts w:ascii="Times New Roman" w:eastAsia="Times New Roman" w:hAnsi="Times New Roman"/>
          <w:bCs/>
          <w:sz w:val="28"/>
          <w:szCs w:val="28"/>
        </w:rPr>
        <w:t xml:space="preserve">), PW2(Esther </w:t>
      </w:r>
      <w:proofErr w:type="spellStart"/>
      <w:r w:rsidRPr="00307E24">
        <w:rPr>
          <w:rFonts w:ascii="Times New Roman" w:eastAsia="Times New Roman" w:hAnsi="Times New Roman"/>
          <w:bCs/>
          <w:sz w:val="28"/>
          <w:szCs w:val="28"/>
        </w:rPr>
        <w:t>Masaba</w:t>
      </w:r>
      <w:proofErr w:type="spellEnd"/>
      <w:r w:rsidRPr="00307E24">
        <w:rPr>
          <w:rFonts w:ascii="Times New Roman" w:eastAsia="Times New Roman" w:hAnsi="Times New Roman"/>
          <w:bCs/>
          <w:sz w:val="28"/>
          <w:szCs w:val="28"/>
        </w:rPr>
        <w:t>), PW4(</w:t>
      </w:r>
      <w:proofErr w:type="spellStart"/>
      <w:r w:rsidRPr="00307E24">
        <w:rPr>
          <w:rFonts w:ascii="Times New Roman" w:eastAsia="Times New Roman" w:hAnsi="Times New Roman"/>
          <w:bCs/>
          <w:sz w:val="28"/>
          <w:szCs w:val="28"/>
        </w:rPr>
        <w:t>Wasukira</w:t>
      </w:r>
      <w:proofErr w:type="spellEnd"/>
      <w:r w:rsidRPr="00307E24">
        <w:rPr>
          <w:rFonts w:ascii="Times New Roman" w:eastAsia="Times New Roman" w:hAnsi="Times New Roman"/>
          <w:bCs/>
          <w:sz w:val="28"/>
          <w:szCs w:val="28"/>
        </w:rPr>
        <w:t xml:space="preserve"> Stephen), all members of the Land Committee said that they were not driven to the venue in a hired car as the receipt of one Moses </w:t>
      </w:r>
      <w:proofErr w:type="spellStart"/>
      <w:r w:rsidRPr="00307E24">
        <w:rPr>
          <w:rFonts w:ascii="Times New Roman" w:eastAsia="Times New Roman" w:hAnsi="Times New Roman"/>
          <w:bCs/>
          <w:sz w:val="28"/>
          <w:szCs w:val="28"/>
        </w:rPr>
        <w:t>Sebina</w:t>
      </w:r>
      <w:proofErr w:type="spellEnd"/>
      <w:r w:rsidRPr="00307E24">
        <w:rPr>
          <w:rFonts w:ascii="Times New Roman" w:eastAsia="Times New Roman" w:hAnsi="Times New Roman"/>
          <w:bCs/>
          <w:sz w:val="28"/>
          <w:szCs w:val="28"/>
        </w:rPr>
        <w:t>, a purported special hire driver alleges. They did not get any money, or sign for any money.</w:t>
      </w:r>
    </w:p>
    <w:p w:rsidR="00E0078F" w:rsidRPr="00307E24" w:rsidRDefault="00E0078F" w:rsidP="000D6866">
      <w:pPr>
        <w:spacing w:before="100" w:beforeAutospacing="1" w:after="100" w:afterAutospacing="1" w:line="360" w:lineRule="auto"/>
        <w:ind w:left="360"/>
        <w:jc w:val="both"/>
        <w:rPr>
          <w:rFonts w:ascii="Times New Roman" w:eastAsia="Times New Roman" w:hAnsi="Times New Roman"/>
          <w:bCs/>
          <w:sz w:val="28"/>
          <w:szCs w:val="28"/>
        </w:rPr>
      </w:pPr>
      <w:r w:rsidRPr="00307E24">
        <w:rPr>
          <w:rFonts w:ascii="Times New Roman" w:eastAsia="Times New Roman" w:hAnsi="Times New Roman"/>
          <w:bCs/>
          <w:sz w:val="28"/>
          <w:szCs w:val="28"/>
        </w:rPr>
        <w:t xml:space="preserve">Their other evidence was that Rev. </w:t>
      </w:r>
      <w:proofErr w:type="spellStart"/>
      <w:r w:rsidRPr="00307E24">
        <w:rPr>
          <w:rFonts w:ascii="Times New Roman" w:eastAsia="Times New Roman" w:hAnsi="Times New Roman"/>
          <w:bCs/>
          <w:sz w:val="28"/>
          <w:szCs w:val="28"/>
        </w:rPr>
        <w:t>Gidudu</w:t>
      </w:r>
      <w:proofErr w:type="spellEnd"/>
      <w:r w:rsidRPr="00307E24">
        <w:rPr>
          <w:rFonts w:ascii="Times New Roman" w:eastAsia="Times New Roman" w:hAnsi="Times New Roman"/>
          <w:bCs/>
          <w:sz w:val="28"/>
          <w:szCs w:val="28"/>
        </w:rPr>
        <w:t xml:space="preserve">, </w:t>
      </w:r>
      <w:proofErr w:type="spellStart"/>
      <w:r w:rsidRPr="00307E24">
        <w:rPr>
          <w:rFonts w:ascii="Times New Roman" w:eastAsia="Times New Roman" w:hAnsi="Times New Roman"/>
          <w:bCs/>
          <w:sz w:val="28"/>
          <w:szCs w:val="28"/>
        </w:rPr>
        <w:t>Sowedi</w:t>
      </w:r>
      <w:proofErr w:type="spellEnd"/>
      <w:r w:rsidRPr="00307E24">
        <w:rPr>
          <w:rFonts w:ascii="Times New Roman" w:eastAsia="Times New Roman" w:hAnsi="Times New Roman"/>
          <w:bCs/>
          <w:sz w:val="28"/>
          <w:szCs w:val="28"/>
        </w:rPr>
        <w:t xml:space="preserve"> </w:t>
      </w:r>
      <w:proofErr w:type="spellStart"/>
      <w:r w:rsidRPr="00307E24">
        <w:rPr>
          <w:rFonts w:ascii="Times New Roman" w:eastAsia="Times New Roman" w:hAnsi="Times New Roman"/>
          <w:bCs/>
          <w:sz w:val="28"/>
          <w:szCs w:val="28"/>
        </w:rPr>
        <w:t>Swaliki</w:t>
      </w:r>
      <w:proofErr w:type="spellEnd"/>
      <w:r w:rsidRPr="00307E24">
        <w:rPr>
          <w:rFonts w:ascii="Times New Roman" w:eastAsia="Times New Roman" w:hAnsi="Times New Roman"/>
          <w:bCs/>
          <w:sz w:val="28"/>
          <w:szCs w:val="28"/>
        </w:rPr>
        <w:t xml:space="preserve"> and Mrs. </w:t>
      </w:r>
      <w:proofErr w:type="spellStart"/>
      <w:r w:rsidRPr="00307E24">
        <w:rPr>
          <w:rFonts w:ascii="Times New Roman" w:eastAsia="Times New Roman" w:hAnsi="Times New Roman"/>
          <w:bCs/>
          <w:sz w:val="28"/>
          <w:szCs w:val="28"/>
        </w:rPr>
        <w:t>Gizamba</w:t>
      </w:r>
      <w:proofErr w:type="spellEnd"/>
      <w:r w:rsidRPr="00307E24">
        <w:rPr>
          <w:rFonts w:ascii="Times New Roman" w:eastAsia="Times New Roman" w:hAnsi="Times New Roman"/>
          <w:bCs/>
          <w:sz w:val="28"/>
          <w:szCs w:val="28"/>
        </w:rPr>
        <w:t xml:space="preserve"> Jane are not members of the Land Committee yet these names appear on the attendance list.</w:t>
      </w:r>
    </w:p>
    <w:p w:rsidR="001C7CFD" w:rsidRPr="00307E24" w:rsidRDefault="001C7CFD" w:rsidP="000D6866">
      <w:pPr>
        <w:spacing w:before="100" w:beforeAutospacing="1" w:after="100" w:afterAutospacing="1" w:line="360" w:lineRule="auto"/>
        <w:ind w:left="360"/>
        <w:jc w:val="both"/>
        <w:rPr>
          <w:rFonts w:ascii="Times New Roman" w:eastAsia="Times New Roman" w:hAnsi="Times New Roman"/>
          <w:bCs/>
          <w:sz w:val="28"/>
          <w:szCs w:val="28"/>
        </w:rPr>
      </w:pPr>
      <w:r w:rsidRPr="00307E24">
        <w:rPr>
          <w:rFonts w:ascii="Times New Roman" w:eastAsia="Times New Roman" w:hAnsi="Times New Roman"/>
          <w:bCs/>
          <w:sz w:val="28"/>
          <w:szCs w:val="28"/>
        </w:rPr>
        <w:t>The witnesses also maintain that they</w:t>
      </w:r>
      <w:r w:rsidR="003E1C41" w:rsidRPr="00307E24">
        <w:rPr>
          <w:rFonts w:ascii="Times New Roman" w:eastAsia="Times New Roman" w:hAnsi="Times New Roman"/>
          <w:bCs/>
          <w:sz w:val="28"/>
          <w:szCs w:val="28"/>
        </w:rPr>
        <w:t xml:space="preserve"> only got photocopies of the Land Act and Regulations, thereby negating the </w:t>
      </w:r>
      <w:proofErr w:type="spellStart"/>
      <w:r w:rsidR="003E1C41" w:rsidRPr="00307E24">
        <w:rPr>
          <w:rFonts w:ascii="Times New Roman" w:eastAsia="Times New Roman" w:hAnsi="Times New Roman"/>
          <w:bCs/>
          <w:sz w:val="28"/>
          <w:szCs w:val="28"/>
        </w:rPr>
        <w:t>defence</w:t>
      </w:r>
      <w:proofErr w:type="spellEnd"/>
      <w:r w:rsidR="003E1C41" w:rsidRPr="00307E24">
        <w:rPr>
          <w:rFonts w:ascii="Times New Roman" w:eastAsia="Times New Roman" w:hAnsi="Times New Roman"/>
          <w:bCs/>
          <w:sz w:val="28"/>
          <w:szCs w:val="28"/>
        </w:rPr>
        <w:t xml:space="preserve"> assertion that 7 copies of each of these books were bought as per attached receipt.</w:t>
      </w:r>
    </w:p>
    <w:p w:rsidR="003E1C41" w:rsidRPr="00307E24" w:rsidRDefault="003E1C41" w:rsidP="000D6866">
      <w:pPr>
        <w:spacing w:before="100" w:beforeAutospacing="1" w:after="100" w:afterAutospacing="1" w:line="360" w:lineRule="auto"/>
        <w:ind w:left="360"/>
        <w:jc w:val="both"/>
        <w:rPr>
          <w:rFonts w:ascii="Times New Roman" w:eastAsia="Times New Roman" w:hAnsi="Times New Roman"/>
          <w:bCs/>
          <w:sz w:val="28"/>
          <w:szCs w:val="28"/>
        </w:rPr>
      </w:pPr>
      <w:r w:rsidRPr="00307E24">
        <w:rPr>
          <w:rFonts w:ascii="Times New Roman" w:eastAsia="Times New Roman" w:hAnsi="Times New Roman"/>
          <w:bCs/>
          <w:sz w:val="28"/>
          <w:szCs w:val="28"/>
        </w:rPr>
        <w:t xml:space="preserve">A1’s </w:t>
      </w:r>
      <w:proofErr w:type="spellStart"/>
      <w:r w:rsidRPr="00307E24">
        <w:rPr>
          <w:rFonts w:ascii="Times New Roman" w:eastAsia="Times New Roman" w:hAnsi="Times New Roman"/>
          <w:bCs/>
          <w:sz w:val="28"/>
          <w:szCs w:val="28"/>
        </w:rPr>
        <w:t>defence</w:t>
      </w:r>
      <w:proofErr w:type="spellEnd"/>
      <w:r w:rsidRPr="00307E24">
        <w:rPr>
          <w:rFonts w:ascii="Times New Roman" w:eastAsia="Times New Roman" w:hAnsi="Times New Roman"/>
          <w:bCs/>
          <w:sz w:val="28"/>
          <w:szCs w:val="28"/>
        </w:rPr>
        <w:t xml:space="preserve"> was the same as the one he advanced for Counts 1 and 2, and my response is the same as the one I gave in resolving the issues in counts 1 and 2.</w:t>
      </w:r>
    </w:p>
    <w:p w:rsidR="003E1C41" w:rsidRPr="00307E24" w:rsidRDefault="003E1C41" w:rsidP="000D6866">
      <w:pPr>
        <w:spacing w:before="100" w:beforeAutospacing="1" w:after="100" w:afterAutospacing="1" w:line="360" w:lineRule="auto"/>
        <w:ind w:left="360"/>
        <w:jc w:val="both"/>
        <w:rPr>
          <w:rFonts w:ascii="Times New Roman" w:eastAsia="Times New Roman" w:hAnsi="Times New Roman"/>
          <w:bCs/>
          <w:sz w:val="28"/>
          <w:szCs w:val="28"/>
        </w:rPr>
      </w:pPr>
      <w:r w:rsidRPr="00307E24">
        <w:rPr>
          <w:rFonts w:ascii="Times New Roman" w:eastAsia="Times New Roman" w:hAnsi="Times New Roman"/>
          <w:bCs/>
          <w:sz w:val="28"/>
          <w:szCs w:val="28"/>
        </w:rPr>
        <w:t>There is evidence that the accountability documents the accused tendered bore false entries which were meant to show that the 600,000/= had been used for the purpose for which it was released whereas not.</w:t>
      </w:r>
      <w:r w:rsidR="00626E96" w:rsidRPr="00307E24">
        <w:rPr>
          <w:rFonts w:ascii="Times New Roman" w:eastAsia="Times New Roman" w:hAnsi="Times New Roman"/>
          <w:bCs/>
          <w:sz w:val="28"/>
          <w:szCs w:val="28"/>
        </w:rPr>
        <w:t xml:space="preserve"> The accused caused financial loss and abused his office as alleged in Counts 5 and 6.</w:t>
      </w:r>
    </w:p>
    <w:p w:rsidR="00DF1034" w:rsidRPr="00307E24" w:rsidRDefault="00DF1034" w:rsidP="000D6866">
      <w:pPr>
        <w:spacing w:before="100" w:beforeAutospacing="1" w:after="100" w:afterAutospacing="1" w:line="360" w:lineRule="auto"/>
        <w:ind w:left="360"/>
        <w:jc w:val="both"/>
        <w:rPr>
          <w:rFonts w:ascii="Times New Roman" w:eastAsia="Times New Roman" w:hAnsi="Times New Roman"/>
          <w:b/>
          <w:bCs/>
          <w:sz w:val="28"/>
          <w:szCs w:val="28"/>
          <w:u w:val="single"/>
        </w:rPr>
      </w:pPr>
      <w:r w:rsidRPr="00307E24">
        <w:rPr>
          <w:rFonts w:ascii="Times New Roman" w:eastAsia="Times New Roman" w:hAnsi="Times New Roman"/>
          <w:b/>
          <w:bCs/>
          <w:sz w:val="28"/>
          <w:szCs w:val="28"/>
          <w:u w:val="single"/>
        </w:rPr>
        <w:t>Counts 7 and 8</w:t>
      </w:r>
    </w:p>
    <w:p w:rsidR="00DF1034" w:rsidRPr="00307E24" w:rsidRDefault="00DF1034" w:rsidP="000D6866">
      <w:pPr>
        <w:spacing w:before="100" w:beforeAutospacing="1" w:after="100" w:afterAutospacing="1" w:line="360" w:lineRule="auto"/>
        <w:ind w:left="360"/>
        <w:jc w:val="both"/>
        <w:rPr>
          <w:rFonts w:ascii="Times New Roman" w:eastAsia="Times New Roman" w:hAnsi="Times New Roman"/>
          <w:bCs/>
          <w:sz w:val="28"/>
          <w:szCs w:val="28"/>
        </w:rPr>
      </w:pPr>
      <w:proofErr w:type="spellStart"/>
      <w:r w:rsidRPr="00307E24">
        <w:rPr>
          <w:rFonts w:ascii="Times New Roman" w:eastAsia="Times New Roman" w:hAnsi="Times New Roman"/>
          <w:bCs/>
          <w:sz w:val="28"/>
          <w:szCs w:val="28"/>
        </w:rPr>
        <w:lastRenderedPageBreak/>
        <w:t>Nabude</w:t>
      </w:r>
      <w:proofErr w:type="spellEnd"/>
      <w:r w:rsidRPr="00307E24">
        <w:rPr>
          <w:rFonts w:ascii="Times New Roman" w:eastAsia="Times New Roman" w:hAnsi="Times New Roman"/>
          <w:bCs/>
          <w:sz w:val="28"/>
          <w:szCs w:val="28"/>
        </w:rPr>
        <w:t xml:space="preserve"> Lillian (PW10), </w:t>
      </w:r>
      <w:proofErr w:type="spellStart"/>
      <w:r w:rsidRPr="00307E24">
        <w:rPr>
          <w:rFonts w:ascii="Times New Roman" w:eastAsia="Times New Roman" w:hAnsi="Times New Roman"/>
          <w:bCs/>
          <w:sz w:val="28"/>
          <w:szCs w:val="28"/>
        </w:rPr>
        <w:t>Wanyimbe</w:t>
      </w:r>
      <w:proofErr w:type="spellEnd"/>
      <w:r w:rsidRPr="00307E24">
        <w:rPr>
          <w:rFonts w:ascii="Times New Roman" w:eastAsia="Times New Roman" w:hAnsi="Times New Roman"/>
          <w:bCs/>
          <w:sz w:val="28"/>
          <w:szCs w:val="28"/>
        </w:rPr>
        <w:t xml:space="preserve"> Henry (PW6), </w:t>
      </w:r>
      <w:proofErr w:type="spellStart"/>
      <w:r w:rsidRPr="00307E24">
        <w:rPr>
          <w:rFonts w:ascii="Times New Roman" w:eastAsia="Times New Roman" w:hAnsi="Times New Roman"/>
          <w:bCs/>
          <w:sz w:val="28"/>
          <w:szCs w:val="28"/>
        </w:rPr>
        <w:t>Namisi</w:t>
      </w:r>
      <w:proofErr w:type="spellEnd"/>
      <w:r w:rsidRPr="00307E24">
        <w:rPr>
          <w:rFonts w:ascii="Times New Roman" w:eastAsia="Times New Roman" w:hAnsi="Times New Roman"/>
          <w:bCs/>
          <w:sz w:val="28"/>
          <w:szCs w:val="28"/>
        </w:rPr>
        <w:t xml:space="preserve"> </w:t>
      </w:r>
      <w:proofErr w:type="gramStart"/>
      <w:r w:rsidRPr="00307E24">
        <w:rPr>
          <w:rFonts w:ascii="Times New Roman" w:eastAsia="Times New Roman" w:hAnsi="Times New Roman"/>
          <w:bCs/>
          <w:sz w:val="28"/>
          <w:szCs w:val="28"/>
        </w:rPr>
        <w:t>Rober</w:t>
      </w:r>
      <w:r w:rsidR="00C54CAC" w:rsidRPr="00307E24">
        <w:rPr>
          <w:rFonts w:ascii="Times New Roman" w:eastAsia="Times New Roman" w:hAnsi="Times New Roman"/>
          <w:bCs/>
          <w:sz w:val="28"/>
          <w:szCs w:val="28"/>
        </w:rPr>
        <w:t>t</w:t>
      </w:r>
      <w:r w:rsidRPr="00307E24">
        <w:rPr>
          <w:rFonts w:ascii="Times New Roman" w:eastAsia="Times New Roman" w:hAnsi="Times New Roman"/>
          <w:bCs/>
          <w:sz w:val="28"/>
          <w:szCs w:val="28"/>
        </w:rPr>
        <w:t>(</w:t>
      </w:r>
      <w:proofErr w:type="gramEnd"/>
      <w:r w:rsidRPr="00307E24">
        <w:rPr>
          <w:rFonts w:ascii="Times New Roman" w:eastAsia="Times New Roman" w:hAnsi="Times New Roman"/>
          <w:bCs/>
          <w:sz w:val="28"/>
          <w:szCs w:val="28"/>
        </w:rPr>
        <w:t>PW8) all testified that they never attended</w:t>
      </w:r>
      <w:r w:rsidR="00C54CAC" w:rsidRPr="00307E24">
        <w:rPr>
          <w:rFonts w:ascii="Times New Roman" w:eastAsia="Times New Roman" w:hAnsi="Times New Roman"/>
          <w:bCs/>
          <w:sz w:val="28"/>
          <w:szCs w:val="28"/>
        </w:rPr>
        <w:t xml:space="preserve"> the Youth </w:t>
      </w:r>
      <w:proofErr w:type="spellStart"/>
      <w:r w:rsidR="00C54CAC" w:rsidRPr="00307E24">
        <w:rPr>
          <w:rFonts w:ascii="Times New Roman" w:eastAsia="Times New Roman" w:hAnsi="Times New Roman"/>
          <w:bCs/>
          <w:sz w:val="28"/>
          <w:szCs w:val="28"/>
        </w:rPr>
        <w:t>Worshop</w:t>
      </w:r>
      <w:proofErr w:type="spellEnd"/>
      <w:r w:rsidR="00C54CAC" w:rsidRPr="00307E24">
        <w:rPr>
          <w:rFonts w:ascii="Times New Roman" w:eastAsia="Times New Roman" w:hAnsi="Times New Roman"/>
          <w:bCs/>
          <w:sz w:val="28"/>
          <w:szCs w:val="28"/>
        </w:rPr>
        <w:t xml:space="preserve"> that is reflected in payment voucher D043.</w:t>
      </w:r>
    </w:p>
    <w:p w:rsidR="00C54CAC" w:rsidRPr="00307E24" w:rsidRDefault="00C54CAC" w:rsidP="000D6866">
      <w:pPr>
        <w:spacing w:before="100" w:beforeAutospacing="1" w:after="100" w:afterAutospacing="1" w:line="360" w:lineRule="auto"/>
        <w:ind w:left="360"/>
        <w:jc w:val="both"/>
        <w:rPr>
          <w:rFonts w:ascii="Times New Roman" w:eastAsia="Times New Roman" w:hAnsi="Times New Roman"/>
          <w:bCs/>
          <w:sz w:val="28"/>
          <w:szCs w:val="28"/>
        </w:rPr>
      </w:pPr>
      <w:r w:rsidRPr="00307E24">
        <w:rPr>
          <w:rFonts w:ascii="Times New Roman" w:eastAsia="Times New Roman" w:hAnsi="Times New Roman"/>
          <w:bCs/>
          <w:sz w:val="28"/>
          <w:szCs w:val="28"/>
        </w:rPr>
        <w:t>PW6 and 10’s names appear in the attendance list and signatures attributed to them were appended against 10,000/= for each of them.</w:t>
      </w:r>
    </w:p>
    <w:p w:rsidR="00C54CAC" w:rsidRPr="00307E24" w:rsidRDefault="00C54CAC" w:rsidP="000D6866">
      <w:pPr>
        <w:spacing w:before="100" w:beforeAutospacing="1" w:after="100" w:afterAutospacing="1" w:line="360" w:lineRule="auto"/>
        <w:ind w:left="360"/>
        <w:jc w:val="both"/>
        <w:rPr>
          <w:rFonts w:ascii="Times New Roman" w:eastAsia="Times New Roman" w:hAnsi="Times New Roman"/>
          <w:bCs/>
          <w:sz w:val="28"/>
          <w:szCs w:val="28"/>
        </w:rPr>
      </w:pPr>
      <w:r w:rsidRPr="00307E24">
        <w:rPr>
          <w:rFonts w:ascii="Times New Roman" w:eastAsia="Times New Roman" w:hAnsi="Times New Roman"/>
          <w:bCs/>
          <w:sz w:val="28"/>
          <w:szCs w:val="28"/>
        </w:rPr>
        <w:t xml:space="preserve">The name </w:t>
      </w:r>
      <w:proofErr w:type="spellStart"/>
      <w:r w:rsidRPr="00307E24">
        <w:rPr>
          <w:rFonts w:ascii="Times New Roman" w:eastAsia="Times New Roman" w:hAnsi="Times New Roman"/>
          <w:bCs/>
          <w:sz w:val="28"/>
          <w:szCs w:val="28"/>
        </w:rPr>
        <w:t>Namisi</w:t>
      </w:r>
      <w:proofErr w:type="spellEnd"/>
      <w:r w:rsidRPr="00307E24">
        <w:rPr>
          <w:rFonts w:ascii="Times New Roman" w:eastAsia="Times New Roman" w:hAnsi="Times New Roman"/>
          <w:bCs/>
          <w:sz w:val="28"/>
          <w:szCs w:val="28"/>
        </w:rPr>
        <w:t xml:space="preserve"> “Sam” </w:t>
      </w:r>
      <w:proofErr w:type="gramStart"/>
      <w:r w:rsidRPr="00307E24">
        <w:rPr>
          <w:rFonts w:ascii="Times New Roman" w:eastAsia="Times New Roman" w:hAnsi="Times New Roman"/>
          <w:bCs/>
          <w:sz w:val="28"/>
          <w:szCs w:val="28"/>
        </w:rPr>
        <w:t>appears ,</w:t>
      </w:r>
      <w:proofErr w:type="gramEnd"/>
      <w:r w:rsidRPr="00307E24">
        <w:rPr>
          <w:rFonts w:ascii="Times New Roman" w:eastAsia="Times New Roman" w:hAnsi="Times New Roman"/>
          <w:bCs/>
          <w:sz w:val="28"/>
          <w:szCs w:val="28"/>
        </w:rPr>
        <w:t xml:space="preserve"> but PW8(</w:t>
      </w:r>
      <w:proofErr w:type="spellStart"/>
      <w:r w:rsidRPr="00307E24">
        <w:rPr>
          <w:rFonts w:ascii="Times New Roman" w:eastAsia="Times New Roman" w:hAnsi="Times New Roman"/>
          <w:bCs/>
          <w:sz w:val="28"/>
          <w:szCs w:val="28"/>
        </w:rPr>
        <w:t>Namisi</w:t>
      </w:r>
      <w:proofErr w:type="spellEnd"/>
      <w:r w:rsidRPr="00307E24">
        <w:rPr>
          <w:rFonts w:ascii="Times New Roman" w:eastAsia="Times New Roman" w:hAnsi="Times New Roman"/>
          <w:bCs/>
          <w:sz w:val="28"/>
          <w:szCs w:val="28"/>
        </w:rPr>
        <w:t xml:space="preserve"> Robert) said he is the only </w:t>
      </w:r>
      <w:proofErr w:type="spellStart"/>
      <w:r w:rsidRPr="00307E24">
        <w:rPr>
          <w:rFonts w:ascii="Times New Roman" w:eastAsia="Times New Roman" w:hAnsi="Times New Roman"/>
          <w:bCs/>
          <w:sz w:val="28"/>
          <w:szCs w:val="28"/>
        </w:rPr>
        <w:t>Namisi</w:t>
      </w:r>
      <w:proofErr w:type="spellEnd"/>
      <w:r w:rsidRPr="00307E24">
        <w:rPr>
          <w:rFonts w:ascii="Times New Roman" w:eastAsia="Times New Roman" w:hAnsi="Times New Roman"/>
          <w:bCs/>
          <w:sz w:val="28"/>
          <w:szCs w:val="28"/>
        </w:rPr>
        <w:t xml:space="preserve"> who is a Parish Chief, which position is reflected against the name. </w:t>
      </w:r>
      <w:proofErr w:type="gramStart"/>
      <w:r w:rsidRPr="00307E24">
        <w:rPr>
          <w:rFonts w:ascii="Times New Roman" w:eastAsia="Times New Roman" w:hAnsi="Times New Roman"/>
          <w:bCs/>
          <w:sz w:val="28"/>
          <w:szCs w:val="28"/>
        </w:rPr>
        <w:t>he</w:t>
      </w:r>
      <w:proofErr w:type="gramEnd"/>
      <w:r w:rsidRPr="00307E24">
        <w:rPr>
          <w:rFonts w:ascii="Times New Roman" w:eastAsia="Times New Roman" w:hAnsi="Times New Roman"/>
          <w:bCs/>
          <w:sz w:val="28"/>
          <w:szCs w:val="28"/>
        </w:rPr>
        <w:t xml:space="preserve"> said he did not sign for or receive the 10,000/= reflected in the accountability documents.</w:t>
      </w:r>
    </w:p>
    <w:p w:rsidR="00C54CAC" w:rsidRPr="00307E24" w:rsidRDefault="00C54CAC" w:rsidP="000D6866">
      <w:pPr>
        <w:spacing w:before="100" w:beforeAutospacing="1" w:after="100" w:afterAutospacing="1" w:line="360" w:lineRule="auto"/>
        <w:ind w:left="360"/>
        <w:jc w:val="both"/>
        <w:rPr>
          <w:rFonts w:ascii="Times New Roman" w:eastAsia="Times New Roman" w:hAnsi="Times New Roman"/>
          <w:bCs/>
          <w:sz w:val="28"/>
          <w:szCs w:val="28"/>
        </w:rPr>
      </w:pPr>
      <w:proofErr w:type="gramStart"/>
      <w:r w:rsidRPr="00307E24">
        <w:rPr>
          <w:rFonts w:ascii="Times New Roman" w:eastAsia="Times New Roman" w:hAnsi="Times New Roman"/>
          <w:bCs/>
          <w:sz w:val="28"/>
          <w:szCs w:val="28"/>
        </w:rPr>
        <w:t>PW13(</w:t>
      </w:r>
      <w:proofErr w:type="gramEnd"/>
      <w:r w:rsidRPr="00307E24">
        <w:rPr>
          <w:rFonts w:ascii="Times New Roman" w:eastAsia="Times New Roman" w:hAnsi="Times New Roman"/>
          <w:bCs/>
          <w:sz w:val="28"/>
          <w:szCs w:val="28"/>
        </w:rPr>
        <w:t xml:space="preserve">J.B </w:t>
      </w:r>
      <w:proofErr w:type="spellStart"/>
      <w:r w:rsidRPr="00307E24">
        <w:rPr>
          <w:rFonts w:ascii="Times New Roman" w:eastAsia="Times New Roman" w:hAnsi="Times New Roman"/>
          <w:bCs/>
          <w:sz w:val="28"/>
          <w:szCs w:val="28"/>
        </w:rPr>
        <w:t>Mujuzi</w:t>
      </w:r>
      <w:proofErr w:type="spellEnd"/>
      <w:r w:rsidRPr="00307E24">
        <w:rPr>
          <w:rFonts w:ascii="Times New Roman" w:eastAsia="Times New Roman" w:hAnsi="Times New Roman"/>
          <w:bCs/>
          <w:sz w:val="28"/>
          <w:szCs w:val="28"/>
        </w:rPr>
        <w:t xml:space="preserve">) opined that none of the three witnesses appended the </w:t>
      </w:r>
      <w:r w:rsidR="00E12703" w:rsidRPr="00307E24">
        <w:rPr>
          <w:rFonts w:ascii="Times New Roman" w:eastAsia="Times New Roman" w:hAnsi="Times New Roman"/>
          <w:bCs/>
          <w:sz w:val="28"/>
          <w:szCs w:val="28"/>
        </w:rPr>
        <w:t>signatures attributed to them in the accountability documents.</w:t>
      </w:r>
    </w:p>
    <w:p w:rsidR="00E12703" w:rsidRPr="00307E24" w:rsidRDefault="00E12703" w:rsidP="000D6866">
      <w:pPr>
        <w:spacing w:before="100" w:beforeAutospacing="1" w:after="100" w:afterAutospacing="1" w:line="360" w:lineRule="auto"/>
        <w:ind w:left="360"/>
        <w:jc w:val="both"/>
        <w:rPr>
          <w:rFonts w:ascii="Times New Roman" w:eastAsia="Times New Roman" w:hAnsi="Times New Roman"/>
          <w:bCs/>
          <w:sz w:val="28"/>
          <w:szCs w:val="28"/>
        </w:rPr>
      </w:pPr>
      <w:r w:rsidRPr="00307E24">
        <w:rPr>
          <w:rFonts w:ascii="Times New Roman" w:eastAsia="Times New Roman" w:hAnsi="Times New Roman"/>
          <w:bCs/>
          <w:sz w:val="28"/>
          <w:szCs w:val="28"/>
        </w:rPr>
        <w:t xml:space="preserve">A1 said that the activity was implemented, but that the right documents were not brought to court. First of all, the documents are clear and they all reflect the same information as the Youth Workshop. Secondly, </w:t>
      </w:r>
      <w:proofErr w:type="gramStart"/>
      <w:r w:rsidRPr="00307E24">
        <w:rPr>
          <w:rFonts w:ascii="Times New Roman" w:eastAsia="Times New Roman" w:hAnsi="Times New Roman"/>
          <w:bCs/>
          <w:sz w:val="28"/>
          <w:szCs w:val="28"/>
        </w:rPr>
        <w:t>PW9(</w:t>
      </w:r>
      <w:proofErr w:type="spellStart"/>
      <w:proofErr w:type="gramEnd"/>
      <w:r w:rsidRPr="00307E24">
        <w:rPr>
          <w:rFonts w:ascii="Times New Roman" w:eastAsia="Times New Roman" w:hAnsi="Times New Roman"/>
          <w:bCs/>
          <w:sz w:val="28"/>
          <w:szCs w:val="28"/>
        </w:rPr>
        <w:t>Walimbwa</w:t>
      </w:r>
      <w:proofErr w:type="spellEnd"/>
      <w:r w:rsidRPr="00307E24">
        <w:rPr>
          <w:rFonts w:ascii="Times New Roman" w:eastAsia="Times New Roman" w:hAnsi="Times New Roman"/>
          <w:bCs/>
          <w:sz w:val="28"/>
          <w:szCs w:val="28"/>
        </w:rPr>
        <w:t xml:space="preserve">) identified them as the accountability documents for the Youth Workshop. It is therefore not true that they are the wrong documents or that the Youth Workshop was implemented. </w:t>
      </w:r>
    </w:p>
    <w:p w:rsidR="00E12703" w:rsidRPr="00307E24" w:rsidRDefault="00E12703" w:rsidP="000D6866">
      <w:pPr>
        <w:spacing w:before="100" w:beforeAutospacing="1" w:after="100" w:afterAutospacing="1" w:line="360" w:lineRule="auto"/>
        <w:ind w:left="360"/>
        <w:jc w:val="both"/>
        <w:rPr>
          <w:rFonts w:ascii="Times New Roman" w:eastAsia="Times New Roman" w:hAnsi="Times New Roman"/>
          <w:bCs/>
          <w:sz w:val="28"/>
          <w:szCs w:val="28"/>
        </w:rPr>
      </w:pPr>
      <w:r w:rsidRPr="00307E24">
        <w:rPr>
          <w:rFonts w:ascii="Times New Roman" w:eastAsia="Times New Roman" w:hAnsi="Times New Roman"/>
          <w:bCs/>
          <w:sz w:val="28"/>
          <w:szCs w:val="28"/>
        </w:rPr>
        <w:t>On the strength of the evidence that the accused requisitioned for and got the 500,000/</w:t>
      </w:r>
      <w:r w:rsidR="00E60049" w:rsidRPr="00307E24">
        <w:rPr>
          <w:rFonts w:ascii="Times New Roman" w:eastAsia="Times New Roman" w:hAnsi="Times New Roman"/>
          <w:bCs/>
          <w:sz w:val="28"/>
          <w:szCs w:val="28"/>
        </w:rPr>
        <w:t>=,</w:t>
      </w:r>
      <w:r w:rsidRPr="00307E24">
        <w:rPr>
          <w:rFonts w:ascii="Times New Roman" w:eastAsia="Times New Roman" w:hAnsi="Times New Roman"/>
          <w:bCs/>
          <w:sz w:val="28"/>
          <w:szCs w:val="28"/>
        </w:rPr>
        <w:t xml:space="preserve"> and that the activity for which the money was released did not take place, yet he submitted documents showing that it took place, there</w:t>
      </w:r>
      <w:r w:rsidR="00825E43" w:rsidRPr="00307E24">
        <w:rPr>
          <w:rFonts w:ascii="Times New Roman" w:eastAsia="Times New Roman" w:hAnsi="Times New Roman"/>
          <w:bCs/>
          <w:sz w:val="28"/>
          <w:szCs w:val="28"/>
        </w:rPr>
        <w:t xml:space="preserve"> is sufficient basis for an adverse finding on each of Counts 7 and 8 – A1 is convicted on each of those counts.</w:t>
      </w:r>
    </w:p>
    <w:p w:rsidR="00825E43" w:rsidRPr="00307E24" w:rsidRDefault="00825E43" w:rsidP="000D6866">
      <w:pPr>
        <w:spacing w:before="100" w:beforeAutospacing="1" w:after="100" w:afterAutospacing="1" w:line="360" w:lineRule="auto"/>
        <w:ind w:left="360"/>
        <w:jc w:val="both"/>
        <w:rPr>
          <w:rFonts w:ascii="Times New Roman" w:eastAsia="Times New Roman" w:hAnsi="Times New Roman"/>
          <w:b/>
          <w:bCs/>
          <w:sz w:val="28"/>
          <w:szCs w:val="28"/>
          <w:u w:val="single"/>
        </w:rPr>
      </w:pPr>
      <w:r w:rsidRPr="00307E24">
        <w:rPr>
          <w:rFonts w:ascii="Times New Roman" w:eastAsia="Times New Roman" w:hAnsi="Times New Roman"/>
          <w:b/>
          <w:bCs/>
          <w:sz w:val="28"/>
          <w:szCs w:val="28"/>
          <w:u w:val="single"/>
        </w:rPr>
        <w:t>Counts 9 and 10</w:t>
      </w:r>
    </w:p>
    <w:p w:rsidR="00825E43" w:rsidRPr="00307E24" w:rsidRDefault="00825E43" w:rsidP="000D6866">
      <w:pPr>
        <w:spacing w:after="100" w:afterAutospacing="1" w:line="360" w:lineRule="auto"/>
        <w:ind w:left="360"/>
        <w:jc w:val="both"/>
        <w:rPr>
          <w:rFonts w:ascii="Times New Roman" w:eastAsia="Times New Roman" w:hAnsi="Times New Roman"/>
          <w:bCs/>
          <w:sz w:val="28"/>
          <w:szCs w:val="28"/>
        </w:rPr>
      </w:pPr>
      <w:r w:rsidRPr="00307E24">
        <w:rPr>
          <w:rFonts w:ascii="Times New Roman" w:eastAsia="Times New Roman" w:hAnsi="Times New Roman"/>
          <w:bCs/>
          <w:sz w:val="28"/>
          <w:szCs w:val="28"/>
        </w:rPr>
        <w:lastRenderedPageBreak/>
        <w:t xml:space="preserve">All documents including the payment voucher D026 and requisition show that </w:t>
      </w:r>
      <w:proofErr w:type="spellStart"/>
      <w:r w:rsidRPr="00307E24">
        <w:rPr>
          <w:rFonts w:ascii="Times New Roman" w:eastAsia="Times New Roman" w:hAnsi="Times New Roman"/>
          <w:bCs/>
          <w:sz w:val="28"/>
          <w:szCs w:val="28"/>
        </w:rPr>
        <w:t>Wetaka</w:t>
      </w:r>
      <w:proofErr w:type="spellEnd"/>
      <w:r w:rsidRPr="00307E24">
        <w:rPr>
          <w:rFonts w:ascii="Times New Roman" w:eastAsia="Times New Roman" w:hAnsi="Times New Roman"/>
          <w:bCs/>
          <w:sz w:val="28"/>
          <w:szCs w:val="28"/>
        </w:rPr>
        <w:t xml:space="preserve"> Margaret was the payee. There is therefore no basis for charging A1 or convicting him on these counts. He is acquitted on each of them.</w:t>
      </w:r>
    </w:p>
    <w:p w:rsidR="00825E43" w:rsidRPr="00307E24" w:rsidRDefault="00825E43" w:rsidP="000D6866">
      <w:pPr>
        <w:spacing w:after="100" w:afterAutospacing="1" w:line="360" w:lineRule="auto"/>
        <w:ind w:left="360"/>
        <w:jc w:val="both"/>
        <w:rPr>
          <w:rFonts w:ascii="Times New Roman" w:eastAsia="Times New Roman" w:hAnsi="Times New Roman"/>
          <w:b/>
          <w:bCs/>
          <w:sz w:val="28"/>
          <w:szCs w:val="28"/>
          <w:u w:val="single"/>
        </w:rPr>
      </w:pPr>
      <w:r w:rsidRPr="00307E24">
        <w:rPr>
          <w:rFonts w:ascii="Times New Roman" w:eastAsia="Times New Roman" w:hAnsi="Times New Roman"/>
          <w:b/>
          <w:bCs/>
          <w:sz w:val="28"/>
          <w:szCs w:val="28"/>
          <w:u w:val="single"/>
        </w:rPr>
        <w:t>Counts 11 and 12</w:t>
      </w:r>
    </w:p>
    <w:p w:rsidR="00825E43" w:rsidRPr="00307E24" w:rsidRDefault="00825E43" w:rsidP="000D6866">
      <w:pPr>
        <w:spacing w:before="100" w:beforeAutospacing="1" w:after="100" w:afterAutospacing="1" w:line="360" w:lineRule="auto"/>
        <w:ind w:left="360"/>
        <w:jc w:val="both"/>
        <w:rPr>
          <w:rFonts w:ascii="Times New Roman" w:eastAsia="Times New Roman" w:hAnsi="Times New Roman"/>
          <w:bCs/>
          <w:sz w:val="28"/>
          <w:szCs w:val="28"/>
        </w:rPr>
      </w:pPr>
      <w:r w:rsidRPr="00307E24">
        <w:rPr>
          <w:rFonts w:ascii="Times New Roman" w:eastAsia="Times New Roman" w:hAnsi="Times New Roman"/>
          <w:bCs/>
          <w:sz w:val="28"/>
          <w:szCs w:val="28"/>
        </w:rPr>
        <w:t>These relate to 227,200/= reflected in voucher</w:t>
      </w:r>
      <w:r w:rsidR="00166798" w:rsidRPr="00307E24">
        <w:rPr>
          <w:rFonts w:ascii="Times New Roman" w:eastAsia="Times New Roman" w:hAnsi="Times New Roman"/>
          <w:bCs/>
          <w:sz w:val="28"/>
          <w:szCs w:val="28"/>
        </w:rPr>
        <w:t xml:space="preserve"> No.D021, which indicates </w:t>
      </w:r>
      <w:r w:rsidR="00E60049" w:rsidRPr="00307E24">
        <w:rPr>
          <w:rFonts w:ascii="Times New Roman" w:eastAsia="Times New Roman" w:hAnsi="Times New Roman"/>
          <w:bCs/>
          <w:sz w:val="28"/>
          <w:szCs w:val="28"/>
        </w:rPr>
        <w:t>that,</w:t>
      </w:r>
      <w:r w:rsidR="004D5612" w:rsidRPr="00307E24">
        <w:rPr>
          <w:rFonts w:ascii="Times New Roman" w:eastAsia="Times New Roman" w:hAnsi="Times New Roman"/>
          <w:bCs/>
          <w:sz w:val="28"/>
          <w:szCs w:val="28"/>
        </w:rPr>
        <w:t xml:space="preserve"> that money was used to pay for fuel. The requisition which is the only accountability document available was signed by A1 (</w:t>
      </w:r>
      <w:proofErr w:type="spellStart"/>
      <w:r w:rsidR="004D5612" w:rsidRPr="00307E24">
        <w:rPr>
          <w:rFonts w:ascii="Times New Roman" w:eastAsia="Times New Roman" w:hAnsi="Times New Roman"/>
          <w:bCs/>
          <w:sz w:val="28"/>
          <w:szCs w:val="28"/>
        </w:rPr>
        <w:t>Gizubui</w:t>
      </w:r>
      <w:proofErr w:type="spellEnd"/>
      <w:r w:rsidR="004D5612" w:rsidRPr="00307E24">
        <w:rPr>
          <w:rFonts w:ascii="Times New Roman" w:eastAsia="Times New Roman" w:hAnsi="Times New Roman"/>
          <w:bCs/>
          <w:sz w:val="28"/>
          <w:szCs w:val="28"/>
        </w:rPr>
        <w:t>). There is no receipt attached to the requisition</w:t>
      </w:r>
      <w:proofErr w:type="gramStart"/>
      <w:r w:rsidR="004D5612" w:rsidRPr="00307E24">
        <w:rPr>
          <w:rFonts w:ascii="Times New Roman" w:eastAsia="Times New Roman" w:hAnsi="Times New Roman"/>
          <w:bCs/>
          <w:sz w:val="28"/>
          <w:szCs w:val="28"/>
        </w:rPr>
        <w:t>:-</w:t>
      </w:r>
      <w:proofErr w:type="gramEnd"/>
      <w:r w:rsidR="004D5612" w:rsidRPr="00307E24">
        <w:rPr>
          <w:rFonts w:ascii="Times New Roman" w:eastAsia="Times New Roman" w:hAnsi="Times New Roman"/>
          <w:bCs/>
          <w:sz w:val="28"/>
          <w:szCs w:val="28"/>
        </w:rPr>
        <w:t xml:space="preserve"> which was PW14 (Martin </w:t>
      </w:r>
      <w:proofErr w:type="spellStart"/>
      <w:r w:rsidR="004D5612" w:rsidRPr="00307E24">
        <w:rPr>
          <w:rFonts w:ascii="Times New Roman" w:eastAsia="Times New Roman" w:hAnsi="Times New Roman"/>
          <w:bCs/>
          <w:sz w:val="28"/>
          <w:szCs w:val="28"/>
        </w:rPr>
        <w:t>Lukwago</w:t>
      </w:r>
      <w:proofErr w:type="spellEnd"/>
      <w:r w:rsidR="004D5612" w:rsidRPr="00307E24">
        <w:rPr>
          <w:rFonts w:ascii="Times New Roman" w:eastAsia="Times New Roman" w:hAnsi="Times New Roman"/>
          <w:bCs/>
          <w:sz w:val="28"/>
          <w:szCs w:val="28"/>
        </w:rPr>
        <w:t>, the investigators) finding.</w:t>
      </w:r>
    </w:p>
    <w:p w:rsidR="004D5612" w:rsidRPr="00307E24" w:rsidRDefault="004D5612" w:rsidP="000D6866">
      <w:pPr>
        <w:spacing w:before="100" w:beforeAutospacing="1" w:after="100" w:afterAutospacing="1" w:line="360" w:lineRule="auto"/>
        <w:ind w:left="360"/>
        <w:jc w:val="both"/>
        <w:rPr>
          <w:rFonts w:ascii="Times New Roman" w:eastAsia="Times New Roman" w:hAnsi="Times New Roman"/>
          <w:bCs/>
          <w:sz w:val="28"/>
          <w:szCs w:val="28"/>
        </w:rPr>
      </w:pPr>
      <w:r w:rsidRPr="00307E24">
        <w:rPr>
          <w:rFonts w:ascii="Times New Roman" w:eastAsia="Times New Roman" w:hAnsi="Times New Roman"/>
          <w:bCs/>
          <w:sz w:val="28"/>
          <w:szCs w:val="28"/>
        </w:rPr>
        <w:t xml:space="preserve">In his </w:t>
      </w:r>
      <w:proofErr w:type="spellStart"/>
      <w:r w:rsidRPr="00307E24">
        <w:rPr>
          <w:rFonts w:ascii="Times New Roman" w:eastAsia="Times New Roman" w:hAnsi="Times New Roman"/>
          <w:bCs/>
          <w:sz w:val="28"/>
          <w:szCs w:val="28"/>
        </w:rPr>
        <w:t>defence</w:t>
      </w:r>
      <w:proofErr w:type="spellEnd"/>
      <w:r w:rsidRPr="00307E24">
        <w:rPr>
          <w:rFonts w:ascii="Times New Roman" w:eastAsia="Times New Roman" w:hAnsi="Times New Roman"/>
          <w:bCs/>
          <w:sz w:val="28"/>
          <w:szCs w:val="28"/>
        </w:rPr>
        <w:t>, A1 maintained that the 227,200/= was used to pay for fuel but there is no evidence to support that. I did not therefore believe his account of events. That he got the 227,200/= to buy fuel and did not buy it supports the charges of causing financial loss and Abuse of Office. I therefore convict him on Counts 11 and 13.</w:t>
      </w:r>
    </w:p>
    <w:p w:rsidR="00387514" w:rsidRPr="00307E24" w:rsidRDefault="00365472" w:rsidP="000D6866">
      <w:pPr>
        <w:spacing w:before="100" w:beforeAutospacing="1" w:after="0" w:line="360" w:lineRule="auto"/>
        <w:ind w:left="360"/>
        <w:jc w:val="both"/>
        <w:rPr>
          <w:rFonts w:ascii="Times New Roman" w:eastAsia="Times New Roman" w:hAnsi="Times New Roman"/>
          <w:b/>
          <w:bCs/>
          <w:sz w:val="28"/>
          <w:szCs w:val="28"/>
          <w:u w:val="single"/>
        </w:rPr>
      </w:pPr>
      <w:r w:rsidRPr="00307E24">
        <w:rPr>
          <w:rFonts w:ascii="Times New Roman" w:eastAsia="Times New Roman" w:hAnsi="Times New Roman"/>
          <w:b/>
          <w:bCs/>
          <w:sz w:val="28"/>
          <w:szCs w:val="28"/>
          <w:u w:val="single"/>
        </w:rPr>
        <w:t>Count 13</w:t>
      </w:r>
    </w:p>
    <w:p w:rsidR="00365472" w:rsidRPr="00307E24" w:rsidRDefault="00365472" w:rsidP="000D6866">
      <w:pPr>
        <w:spacing w:before="100" w:beforeAutospacing="1" w:after="0" w:line="360" w:lineRule="auto"/>
        <w:ind w:left="360"/>
        <w:jc w:val="both"/>
        <w:rPr>
          <w:rFonts w:ascii="Times New Roman" w:eastAsia="Times New Roman" w:hAnsi="Times New Roman"/>
          <w:b/>
          <w:bCs/>
          <w:sz w:val="28"/>
          <w:szCs w:val="28"/>
          <w:u w:val="single"/>
        </w:rPr>
      </w:pPr>
      <w:r w:rsidRPr="00307E24">
        <w:rPr>
          <w:rFonts w:ascii="Times New Roman" w:eastAsia="Times New Roman" w:hAnsi="Times New Roman"/>
          <w:bCs/>
          <w:sz w:val="28"/>
          <w:szCs w:val="28"/>
        </w:rPr>
        <w:t>The offence of false accounting is committed when;</w:t>
      </w:r>
    </w:p>
    <w:p w:rsidR="00365472" w:rsidRPr="00307E24" w:rsidRDefault="00365472" w:rsidP="000D6866">
      <w:pPr>
        <w:pStyle w:val="ListParagraph"/>
        <w:numPr>
          <w:ilvl w:val="0"/>
          <w:numId w:val="4"/>
        </w:numPr>
        <w:spacing w:before="100" w:beforeAutospacing="1" w:after="100" w:afterAutospacing="1" w:line="360" w:lineRule="auto"/>
        <w:jc w:val="both"/>
        <w:rPr>
          <w:rFonts w:ascii="Times New Roman" w:eastAsia="Times New Roman" w:hAnsi="Times New Roman"/>
          <w:bCs/>
          <w:sz w:val="28"/>
          <w:szCs w:val="28"/>
        </w:rPr>
      </w:pPr>
      <w:r w:rsidRPr="00307E24">
        <w:rPr>
          <w:rFonts w:ascii="Times New Roman" w:eastAsia="Times New Roman" w:hAnsi="Times New Roman"/>
          <w:bCs/>
          <w:sz w:val="28"/>
          <w:szCs w:val="28"/>
        </w:rPr>
        <w:t>Someone who is charged with the receipt, custody or management of public revenue and property knowingly furnishes false statements or return of the revenue and property received by him.</w:t>
      </w:r>
    </w:p>
    <w:p w:rsidR="001A71AC" w:rsidRPr="00307E24" w:rsidRDefault="001A71AC" w:rsidP="000D6866">
      <w:pPr>
        <w:pStyle w:val="ListParagraph"/>
        <w:spacing w:before="100" w:beforeAutospacing="1" w:after="100" w:afterAutospacing="1" w:line="360" w:lineRule="auto"/>
        <w:ind w:left="1440"/>
        <w:jc w:val="both"/>
        <w:rPr>
          <w:rFonts w:ascii="Times New Roman" w:eastAsia="Times New Roman" w:hAnsi="Times New Roman"/>
          <w:bCs/>
          <w:sz w:val="28"/>
          <w:szCs w:val="28"/>
        </w:rPr>
      </w:pPr>
    </w:p>
    <w:p w:rsidR="00365472" w:rsidRPr="00307E24" w:rsidRDefault="001A71AC" w:rsidP="000D6866">
      <w:pPr>
        <w:pStyle w:val="ListParagraph"/>
        <w:spacing w:before="100" w:beforeAutospacing="1" w:after="100" w:afterAutospacing="1" w:line="360" w:lineRule="auto"/>
        <w:ind w:left="2160" w:firstLine="720"/>
        <w:jc w:val="both"/>
        <w:rPr>
          <w:rFonts w:ascii="Times New Roman" w:eastAsia="Times New Roman" w:hAnsi="Times New Roman"/>
          <w:b/>
          <w:bCs/>
          <w:sz w:val="28"/>
          <w:szCs w:val="28"/>
          <w:u w:val="single"/>
        </w:rPr>
      </w:pPr>
      <w:r w:rsidRPr="00307E24">
        <w:rPr>
          <w:rFonts w:ascii="Times New Roman" w:eastAsia="Times New Roman" w:hAnsi="Times New Roman"/>
          <w:b/>
          <w:bCs/>
          <w:sz w:val="28"/>
          <w:szCs w:val="28"/>
          <w:u w:val="single"/>
        </w:rPr>
        <w:t>THE EVIDENCE</w:t>
      </w:r>
    </w:p>
    <w:p w:rsidR="001A71AC" w:rsidRPr="00307E24" w:rsidRDefault="001A71AC" w:rsidP="000D6866">
      <w:pPr>
        <w:spacing w:before="100" w:beforeAutospacing="1" w:after="100" w:afterAutospacing="1" w:line="360" w:lineRule="auto"/>
        <w:jc w:val="both"/>
        <w:rPr>
          <w:rFonts w:ascii="Times New Roman" w:eastAsia="Times New Roman" w:hAnsi="Times New Roman"/>
          <w:bCs/>
          <w:sz w:val="28"/>
          <w:szCs w:val="28"/>
        </w:rPr>
      </w:pPr>
      <w:r w:rsidRPr="00307E24">
        <w:rPr>
          <w:rFonts w:ascii="Times New Roman" w:eastAsia="Times New Roman" w:hAnsi="Times New Roman"/>
          <w:bCs/>
          <w:sz w:val="28"/>
          <w:szCs w:val="28"/>
        </w:rPr>
        <w:t>The 600,000/= in issue is the subject of payment voucher No D029 which is the exhibit in Counts 5 and 6.</w:t>
      </w:r>
    </w:p>
    <w:p w:rsidR="001A71AC" w:rsidRPr="00307E24" w:rsidRDefault="001A71AC" w:rsidP="000D6866">
      <w:pPr>
        <w:spacing w:before="100" w:beforeAutospacing="1" w:after="100" w:afterAutospacing="1" w:line="360" w:lineRule="auto"/>
        <w:jc w:val="both"/>
        <w:rPr>
          <w:rFonts w:ascii="Times New Roman" w:eastAsia="Times New Roman" w:hAnsi="Times New Roman"/>
          <w:bCs/>
          <w:sz w:val="28"/>
          <w:szCs w:val="28"/>
        </w:rPr>
      </w:pPr>
      <w:r w:rsidRPr="00307E24">
        <w:rPr>
          <w:rFonts w:ascii="Times New Roman" w:eastAsia="Times New Roman" w:hAnsi="Times New Roman"/>
          <w:bCs/>
          <w:sz w:val="28"/>
          <w:szCs w:val="28"/>
        </w:rPr>
        <w:lastRenderedPageBreak/>
        <w:t>With regard to Counts 5 and 6, I found that the accountability documents bear false names of purported fund receipts, including three who were not members of the Land Committee. One of those documents (a cash sale receipt) bore items that were never purchased – Land Acts and Regulation books). There is sufficient evidence that e requisitioned for and received the 600,000/= but he did not use it for the stated purpose.</w:t>
      </w:r>
    </w:p>
    <w:p w:rsidR="001A71AC" w:rsidRPr="00307E24" w:rsidRDefault="001A71AC" w:rsidP="000D6866">
      <w:pPr>
        <w:spacing w:before="100" w:beforeAutospacing="1" w:after="100" w:afterAutospacing="1" w:line="360" w:lineRule="auto"/>
        <w:jc w:val="both"/>
        <w:rPr>
          <w:rFonts w:ascii="Times New Roman" w:eastAsia="Times New Roman" w:hAnsi="Times New Roman"/>
          <w:bCs/>
          <w:sz w:val="28"/>
          <w:szCs w:val="28"/>
        </w:rPr>
      </w:pPr>
      <w:r w:rsidRPr="00307E24">
        <w:rPr>
          <w:rFonts w:ascii="Times New Roman" w:eastAsia="Times New Roman" w:hAnsi="Times New Roman"/>
          <w:bCs/>
          <w:sz w:val="28"/>
          <w:szCs w:val="28"/>
        </w:rPr>
        <w:t>A1 (</w:t>
      </w:r>
      <w:proofErr w:type="spellStart"/>
      <w:r w:rsidRPr="00307E24">
        <w:rPr>
          <w:rFonts w:ascii="Times New Roman" w:eastAsia="Times New Roman" w:hAnsi="Times New Roman"/>
          <w:bCs/>
          <w:sz w:val="28"/>
          <w:szCs w:val="28"/>
        </w:rPr>
        <w:t>Gizigui</w:t>
      </w:r>
      <w:proofErr w:type="spellEnd"/>
      <w:r w:rsidRPr="00307E24">
        <w:rPr>
          <w:rFonts w:ascii="Times New Roman" w:eastAsia="Times New Roman" w:hAnsi="Times New Roman"/>
          <w:bCs/>
          <w:sz w:val="28"/>
          <w:szCs w:val="28"/>
        </w:rPr>
        <w:t xml:space="preserve">) </w:t>
      </w:r>
      <w:r w:rsidR="00A7350A" w:rsidRPr="00307E24">
        <w:rPr>
          <w:rFonts w:ascii="Times New Roman" w:eastAsia="Times New Roman" w:hAnsi="Times New Roman"/>
          <w:bCs/>
          <w:sz w:val="28"/>
          <w:szCs w:val="28"/>
        </w:rPr>
        <w:t>surely knew that the accountability was false. He was therefore rightly charged with false accounting. I convict him as charged in Count 13.</w:t>
      </w:r>
    </w:p>
    <w:p w:rsidR="00A7350A" w:rsidRPr="00307E24" w:rsidRDefault="00A7350A" w:rsidP="000D6866">
      <w:pPr>
        <w:spacing w:before="100" w:beforeAutospacing="1" w:after="100" w:afterAutospacing="1" w:line="360" w:lineRule="auto"/>
        <w:jc w:val="both"/>
        <w:rPr>
          <w:rFonts w:ascii="Times New Roman" w:eastAsia="Times New Roman" w:hAnsi="Times New Roman"/>
          <w:bCs/>
          <w:sz w:val="28"/>
          <w:szCs w:val="28"/>
        </w:rPr>
      </w:pPr>
      <w:r w:rsidRPr="00307E24">
        <w:rPr>
          <w:rFonts w:ascii="Times New Roman" w:eastAsia="Times New Roman" w:hAnsi="Times New Roman"/>
          <w:bCs/>
          <w:sz w:val="28"/>
          <w:szCs w:val="28"/>
        </w:rPr>
        <w:t xml:space="preserve">The main complaint against the judgment of the lower court was that the Magistrate did not evaluate the evidence on </w:t>
      </w:r>
      <w:r w:rsidR="00E60049" w:rsidRPr="00307E24">
        <w:rPr>
          <w:rFonts w:ascii="Times New Roman" w:eastAsia="Times New Roman" w:hAnsi="Times New Roman"/>
          <w:bCs/>
          <w:sz w:val="28"/>
          <w:szCs w:val="28"/>
        </w:rPr>
        <w:t>record. Having</w:t>
      </w:r>
      <w:r w:rsidRPr="00307E24">
        <w:rPr>
          <w:rFonts w:ascii="Times New Roman" w:eastAsia="Times New Roman" w:hAnsi="Times New Roman"/>
          <w:bCs/>
          <w:sz w:val="28"/>
          <w:szCs w:val="28"/>
        </w:rPr>
        <w:t xml:space="preserve"> perused the record, I totally agree with the appellant that there was not even an attempt at doing this.</w:t>
      </w:r>
    </w:p>
    <w:p w:rsidR="00A7350A" w:rsidRPr="00307E24" w:rsidRDefault="00A7350A" w:rsidP="000D6866">
      <w:pPr>
        <w:spacing w:before="100" w:beforeAutospacing="1" w:after="100" w:afterAutospacing="1" w:line="360" w:lineRule="auto"/>
        <w:jc w:val="both"/>
        <w:rPr>
          <w:rFonts w:ascii="Times New Roman" w:eastAsia="Times New Roman" w:hAnsi="Times New Roman"/>
          <w:bCs/>
          <w:sz w:val="28"/>
          <w:szCs w:val="28"/>
        </w:rPr>
      </w:pPr>
      <w:r w:rsidRPr="00307E24">
        <w:rPr>
          <w:rFonts w:ascii="Times New Roman" w:eastAsia="Times New Roman" w:hAnsi="Times New Roman"/>
          <w:bCs/>
          <w:sz w:val="28"/>
          <w:szCs w:val="28"/>
        </w:rPr>
        <w:t>The statement appearing in the lower court judgment to the effect that only an Audit Report could prove that financial loss was caused by the accused is wrong. There was/is sufficient evidence to support those charges against A1 (</w:t>
      </w:r>
      <w:proofErr w:type="spellStart"/>
      <w:r w:rsidRPr="00307E24">
        <w:rPr>
          <w:rFonts w:ascii="Times New Roman" w:eastAsia="Times New Roman" w:hAnsi="Times New Roman"/>
          <w:bCs/>
          <w:sz w:val="28"/>
          <w:szCs w:val="28"/>
        </w:rPr>
        <w:t>Gizibui</w:t>
      </w:r>
      <w:proofErr w:type="spellEnd"/>
      <w:r w:rsidRPr="00307E24">
        <w:rPr>
          <w:rFonts w:ascii="Times New Roman" w:eastAsia="Times New Roman" w:hAnsi="Times New Roman"/>
          <w:bCs/>
          <w:sz w:val="28"/>
          <w:szCs w:val="28"/>
        </w:rPr>
        <w:t>).</w:t>
      </w:r>
    </w:p>
    <w:p w:rsidR="00A7350A" w:rsidRPr="00307E24" w:rsidRDefault="00A7350A" w:rsidP="000D6866">
      <w:pPr>
        <w:spacing w:before="100" w:beforeAutospacing="1" w:after="100" w:afterAutospacing="1" w:line="360" w:lineRule="auto"/>
        <w:jc w:val="both"/>
        <w:rPr>
          <w:rFonts w:ascii="Times New Roman" w:eastAsia="Times New Roman" w:hAnsi="Times New Roman"/>
          <w:bCs/>
          <w:sz w:val="28"/>
          <w:szCs w:val="28"/>
        </w:rPr>
      </w:pPr>
      <w:r w:rsidRPr="00307E24">
        <w:rPr>
          <w:rFonts w:ascii="Times New Roman" w:eastAsia="Times New Roman" w:hAnsi="Times New Roman"/>
          <w:bCs/>
          <w:sz w:val="28"/>
          <w:szCs w:val="28"/>
        </w:rPr>
        <w:t>The finding that charges of Abuse of Office may only be brought against an accused upon the consent of the Director of Public Prosecutions is also wrong, given that the Inspectorate of Government is independent of the DPP, and has a separate constitutional mandate.</w:t>
      </w:r>
    </w:p>
    <w:p w:rsidR="00A7350A" w:rsidRPr="00307E24" w:rsidRDefault="00A7350A" w:rsidP="000D6866">
      <w:pPr>
        <w:spacing w:before="100" w:beforeAutospacing="1" w:after="100" w:afterAutospacing="1" w:line="360" w:lineRule="auto"/>
        <w:jc w:val="both"/>
        <w:rPr>
          <w:rFonts w:ascii="Times New Roman" w:eastAsia="Times New Roman" w:hAnsi="Times New Roman"/>
          <w:bCs/>
          <w:sz w:val="28"/>
          <w:szCs w:val="28"/>
        </w:rPr>
      </w:pPr>
      <w:r w:rsidRPr="00307E24">
        <w:rPr>
          <w:rFonts w:ascii="Times New Roman" w:eastAsia="Times New Roman" w:hAnsi="Times New Roman"/>
          <w:bCs/>
          <w:sz w:val="28"/>
          <w:szCs w:val="28"/>
        </w:rPr>
        <w:t xml:space="preserve">For all counts for which A1 has been convicted i.e. Counts 1,2,5,6,7,8,11,12 and 13, the Appeal </w:t>
      </w:r>
      <w:r w:rsidR="00387514" w:rsidRPr="00307E24">
        <w:rPr>
          <w:rFonts w:ascii="Times New Roman" w:eastAsia="Times New Roman" w:hAnsi="Times New Roman"/>
          <w:bCs/>
          <w:sz w:val="28"/>
          <w:szCs w:val="28"/>
        </w:rPr>
        <w:t xml:space="preserve">succeeds. </w:t>
      </w:r>
      <w:r w:rsidRPr="00307E24">
        <w:rPr>
          <w:rFonts w:ascii="Times New Roman" w:eastAsia="Times New Roman" w:hAnsi="Times New Roman"/>
          <w:bCs/>
          <w:sz w:val="28"/>
          <w:szCs w:val="28"/>
        </w:rPr>
        <w:t>For all Counts A1 and 2 have been acquitted the appeal fails.</w:t>
      </w:r>
    </w:p>
    <w:p w:rsidR="00387514" w:rsidRPr="00307E24" w:rsidRDefault="00387514" w:rsidP="000D6866">
      <w:pPr>
        <w:spacing w:after="0" w:line="360" w:lineRule="auto"/>
        <w:jc w:val="both"/>
        <w:rPr>
          <w:rFonts w:ascii="Times New Roman" w:eastAsia="Times New Roman" w:hAnsi="Times New Roman"/>
          <w:bCs/>
          <w:sz w:val="28"/>
          <w:szCs w:val="28"/>
        </w:rPr>
      </w:pPr>
      <w:r w:rsidRPr="00307E24">
        <w:rPr>
          <w:rFonts w:ascii="Times New Roman" w:eastAsia="Times New Roman" w:hAnsi="Times New Roman"/>
          <w:bCs/>
          <w:sz w:val="28"/>
          <w:szCs w:val="28"/>
        </w:rPr>
        <w:t>……………………………………..</w:t>
      </w:r>
    </w:p>
    <w:p w:rsidR="000D6866" w:rsidRPr="00307E24" w:rsidRDefault="00387514" w:rsidP="000D6866">
      <w:pPr>
        <w:spacing w:after="0" w:line="360" w:lineRule="auto"/>
        <w:jc w:val="both"/>
        <w:rPr>
          <w:rFonts w:ascii="Times New Roman" w:eastAsia="Times New Roman" w:hAnsi="Times New Roman"/>
          <w:b/>
          <w:bCs/>
          <w:sz w:val="28"/>
          <w:szCs w:val="28"/>
        </w:rPr>
      </w:pPr>
      <w:r w:rsidRPr="00307E24">
        <w:rPr>
          <w:rFonts w:ascii="Times New Roman" w:eastAsia="Times New Roman" w:hAnsi="Times New Roman"/>
          <w:b/>
          <w:bCs/>
          <w:sz w:val="28"/>
          <w:szCs w:val="28"/>
        </w:rPr>
        <w:t xml:space="preserve">HON.LADY JUSTICE </w:t>
      </w:r>
    </w:p>
    <w:p w:rsidR="00387514" w:rsidRPr="00307E24" w:rsidRDefault="00387514" w:rsidP="000D6866">
      <w:pPr>
        <w:spacing w:after="0" w:line="360" w:lineRule="auto"/>
        <w:jc w:val="both"/>
        <w:rPr>
          <w:rFonts w:ascii="Times New Roman" w:eastAsia="Times New Roman" w:hAnsi="Times New Roman"/>
          <w:b/>
          <w:bCs/>
          <w:sz w:val="28"/>
          <w:szCs w:val="28"/>
        </w:rPr>
      </w:pPr>
      <w:r w:rsidRPr="00307E24">
        <w:rPr>
          <w:rFonts w:ascii="Times New Roman" w:eastAsia="Times New Roman" w:hAnsi="Times New Roman"/>
          <w:b/>
          <w:bCs/>
          <w:sz w:val="28"/>
          <w:szCs w:val="28"/>
        </w:rPr>
        <w:lastRenderedPageBreak/>
        <w:t>MARGARET TIBULYA</w:t>
      </w:r>
    </w:p>
    <w:p w:rsidR="00387514" w:rsidRPr="00307E24" w:rsidRDefault="00387514" w:rsidP="000D6866">
      <w:pPr>
        <w:spacing w:after="100" w:afterAutospacing="1" w:line="360" w:lineRule="auto"/>
        <w:jc w:val="both"/>
        <w:rPr>
          <w:rFonts w:ascii="Times New Roman" w:eastAsia="Times New Roman" w:hAnsi="Times New Roman"/>
          <w:b/>
          <w:bCs/>
          <w:sz w:val="28"/>
          <w:szCs w:val="28"/>
        </w:rPr>
      </w:pPr>
      <w:r w:rsidRPr="00307E24">
        <w:rPr>
          <w:rFonts w:ascii="Times New Roman" w:eastAsia="Times New Roman" w:hAnsi="Times New Roman"/>
          <w:b/>
          <w:bCs/>
          <w:sz w:val="28"/>
          <w:szCs w:val="28"/>
        </w:rPr>
        <w:t>JUDGE OF THE HIGH COURT</w:t>
      </w:r>
    </w:p>
    <w:p w:rsidR="00387514" w:rsidRPr="00307E24" w:rsidRDefault="00C4229F" w:rsidP="000D6866">
      <w:pPr>
        <w:spacing w:after="100" w:afterAutospacing="1" w:line="360" w:lineRule="auto"/>
        <w:jc w:val="both"/>
        <w:rPr>
          <w:rFonts w:ascii="Times New Roman" w:eastAsia="Times New Roman" w:hAnsi="Times New Roman"/>
          <w:b/>
          <w:bCs/>
          <w:sz w:val="28"/>
          <w:szCs w:val="28"/>
        </w:rPr>
      </w:pPr>
      <w:r w:rsidRPr="00307E24">
        <w:rPr>
          <w:rFonts w:ascii="Times New Roman" w:eastAsia="Times New Roman" w:hAnsi="Times New Roman"/>
          <w:b/>
          <w:bCs/>
          <w:sz w:val="28"/>
          <w:szCs w:val="28"/>
        </w:rPr>
        <w:t>23/4/15</w:t>
      </w:r>
    </w:p>
    <w:p w:rsidR="008C2E68" w:rsidRPr="00307E24" w:rsidRDefault="008C2E68" w:rsidP="000D6866">
      <w:pPr>
        <w:spacing w:after="100" w:afterAutospacing="1"/>
        <w:jc w:val="both"/>
        <w:rPr>
          <w:rFonts w:ascii="Times New Roman" w:eastAsia="Times New Roman" w:hAnsi="Times New Roman"/>
          <w:b/>
          <w:bCs/>
          <w:sz w:val="28"/>
          <w:szCs w:val="28"/>
          <w:u w:val="single"/>
        </w:rPr>
      </w:pPr>
      <w:r w:rsidRPr="00307E24">
        <w:rPr>
          <w:rFonts w:ascii="Times New Roman" w:eastAsia="Times New Roman" w:hAnsi="Times New Roman"/>
          <w:b/>
          <w:bCs/>
          <w:sz w:val="28"/>
          <w:szCs w:val="28"/>
          <w:u w:val="single"/>
        </w:rPr>
        <w:t>12/05/15</w:t>
      </w:r>
      <w:r w:rsidRPr="00307E24">
        <w:rPr>
          <w:rFonts w:ascii="Times New Roman" w:eastAsia="Times New Roman" w:hAnsi="Times New Roman"/>
          <w:b/>
          <w:bCs/>
          <w:sz w:val="28"/>
          <w:szCs w:val="28"/>
          <w:u w:val="single"/>
        </w:rPr>
        <w:tab/>
      </w:r>
    </w:p>
    <w:p w:rsidR="008C2E68" w:rsidRPr="00307E24" w:rsidRDefault="008C2E68" w:rsidP="000D6866">
      <w:pPr>
        <w:spacing w:after="100" w:afterAutospacing="1"/>
        <w:jc w:val="both"/>
        <w:rPr>
          <w:rFonts w:ascii="Times New Roman" w:eastAsia="Times New Roman" w:hAnsi="Times New Roman"/>
          <w:bCs/>
          <w:sz w:val="28"/>
          <w:szCs w:val="28"/>
        </w:rPr>
      </w:pPr>
      <w:r w:rsidRPr="00307E24">
        <w:rPr>
          <w:rFonts w:ascii="Times New Roman" w:eastAsia="Times New Roman" w:hAnsi="Times New Roman"/>
          <w:bCs/>
          <w:sz w:val="28"/>
          <w:szCs w:val="28"/>
        </w:rPr>
        <w:t>Accused both here</w:t>
      </w:r>
    </w:p>
    <w:p w:rsidR="008C2E68" w:rsidRPr="00307E24" w:rsidRDefault="008C2E68" w:rsidP="000D6866">
      <w:pPr>
        <w:spacing w:after="100" w:afterAutospacing="1"/>
        <w:jc w:val="both"/>
        <w:rPr>
          <w:rFonts w:ascii="Times New Roman" w:eastAsia="Times New Roman" w:hAnsi="Times New Roman"/>
          <w:bCs/>
          <w:sz w:val="28"/>
          <w:szCs w:val="28"/>
        </w:rPr>
      </w:pPr>
      <w:r w:rsidRPr="00307E24">
        <w:rPr>
          <w:rFonts w:ascii="Times New Roman" w:eastAsia="Times New Roman" w:hAnsi="Times New Roman"/>
          <w:bCs/>
          <w:sz w:val="28"/>
          <w:szCs w:val="28"/>
        </w:rPr>
        <w:t>T.</w:t>
      </w:r>
      <w:r w:rsidR="00307E24" w:rsidRPr="00307E24">
        <w:rPr>
          <w:rFonts w:ascii="Times New Roman" w:eastAsia="Times New Roman" w:hAnsi="Times New Roman"/>
          <w:bCs/>
          <w:sz w:val="28"/>
          <w:szCs w:val="28"/>
        </w:rPr>
        <w:t xml:space="preserve"> </w:t>
      </w:r>
      <w:proofErr w:type="spellStart"/>
      <w:r w:rsidRPr="00307E24">
        <w:rPr>
          <w:rFonts w:ascii="Times New Roman" w:eastAsia="Times New Roman" w:hAnsi="Times New Roman"/>
          <w:bCs/>
          <w:sz w:val="28"/>
          <w:szCs w:val="28"/>
        </w:rPr>
        <w:t>Okot</w:t>
      </w:r>
      <w:proofErr w:type="spellEnd"/>
      <w:r w:rsidRPr="00307E24">
        <w:rPr>
          <w:rFonts w:ascii="Times New Roman" w:eastAsia="Times New Roman" w:hAnsi="Times New Roman"/>
          <w:bCs/>
          <w:sz w:val="28"/>
          <w:szCs w:val="28"/>
        </w:rPr>
        <w:t xml:space="preserve"> for appellant</w:t>
      </w:r>
    </w:p>
    <w:p w:rsidR="008C2E68" w:rsidRPr="00307E24" w:rsidRDefault="008C2E68" w:rsidP="000D6866">
      <w:pPr>
        <w:spacing w:after="100" w:afterAutospacing="1"/>
        <w:jc w:val="both"/>
        <w:rPr>
          <w:rFonts w:ascii="Times New Roman" w:eastAsia="Times New Roman" w:hAnsi="Times New Roman"/>
          <w:bCs/>
          <w:sz w:val="28"/>
          <w:szCs w:val="28"/>
        </w:rPr>
      </w:pPr>
      <w:proofErr w:type="spellStart"/>
      <w:r w:rsidRPr="00307E24">
        <w:rPr>
          <w:rFonts w:ascii="Times New Roman" w:eastAsia="Times New Roman" w:hAnsi="Times New Roman"/>
          <w:bCs/>
          <w:sz w:val="28"/>
          <w:szCs w:val="28"/>
        </w:rPr>
        <w:t>Mafabi</w:t>
      </w:r>
      <w:proofErr w:type="spellEnd"/>
      <w:r w:rsidRPr="00307E24">
        <w:rPr>
          <w:rFonts w:ascii="Times New Roman" w:eastAsia="Times New Roman" w:hAnsi="Times New Roman"/>
          <w:bCs/>
          <w:sz w:val="28"/>
          <w:szCs w:val="28"/>
        </w:rPr>
        <w:t xml:space="preserve"> Godfrey for respondent</w:t>
      </w:r>
    </w:p>
    <w:p w:rsidR="000D6866" w:rsidRPr="00307E24" w:rsidRDefault="000D6866" w:rsidP="000D6866">
      <w:pPr>
        <w:spacing w:after="100" w:afterAutospacing="1"/>
        <w:jc w:val="both"/>
        <w:rPr>
          <w:rFonts w:ascii="Times New Roman" w:eastAsia="Times New Roman" w:hAnsi="Times New Roman"/>
          <w:bCs/>
          <w:sz w:val="28"/>
          <w:szCs w:val="28"/>
        </w:rPr>
      </w:pPr>
    </w:p>
    <w:p w:rsidR="008C2E68" w:rsidRPr="00307E24" w:rsidRDefault="008C2E68" w:rsidP="000D6866">
      <w:pPr>
        <w:spacing w:after="100" w:afterAutospacing="1" w:line="360" w:lineRule="auto"/>
        <w:ind w:left="2160" w:firstLine="720"/>
        <w:jc w:val="both"/>
        <w:rPr>
          <w:rFonts w:ascii="Times New Roman" w:eastAsia="Times New Roman" w:hAnsi="Times New Roman"/>
          <w:b/>
          <w:bCs/>
          <w:sz w:val="28"/>
          <w:szCs w:val="28"/>
          <w:u w:val="single"/>
        </w:rPr>
      </w:pPr>
      <w:r w:rsidRPr="00307E24">
        <w:rPr>
          <w:rFonts w:ascii="Times New Roman" w:eastAsia="Times New Roman" w:hAnsi="Times New Roman"/>
          <w:b/>
          <w:bCs/>
          <w:sz w:val="28"/>
          <w:szCs w:val="28"/>
          <w:u w:val="single"/>
        </w:rPr>
        <w:t>MITIGATION</w:t>
      </w:r>
    </w:p>
    <w:p w:rsidR="008C2E68" w:rsidRPr="00307E24" w:rsidRDefault="008C2E68" w:rsidP="000D6866">
      <w:pPr>
        <w:spacing w:before="100" w:beforeAutospacing="1" w:after="100" w:afterAutospacing="1" w:line="360" w:lineRule="auto"/>
        <w:ind w:left="2160" w:hanging="2160"/>
        <w:jc w:val="both"/>
        <w:rPr>
          <w:rFonts w:ascii="Times New Roman" w:eastAsia="Times New Roman" w:hAnsi="Times New Roman"/>
          <w:bCs/>
          <w:sz w:val="28"/>
          <w:szCs w:val="28"/>
        </w:rPr>
      </w:pPr>
      <w:r w:rsidRPr="00307E24">
        <w:rPr>
          <w:rFonts w:ascii="Times New Roman" w:eastAsia="Times New Roman" w:hAnsi="Times New Roman"/>
          <w:b/>
          <w:bCs/>
          <w:sz w:val="28"/>
          <w:szCs w:val="28"/>
        </w:rPr>
        <w:t>PROSECUTION:</w:t>
      </w:r>
      <w:r w:rsidRPr="00307E24">
        <w:rPr>
          <w:rFonts w:ascii="Times New Roman" w:eastAsia="Times New Roman" w:hAnsi="Times New Roman"/>
          <w:bCs/>
          <w:sz w:val="28"/>
          <w:szCs w:val="28"/>
        </w:rPr>
        <w:tab/>
        <w:t>No evidence of past criminal record against A1 but the convict wasted courts time for quite a period of time when this trial began.</w:t>
      </w:r>
    </w:p>
    <w:p w:rsidR="008C2E68" w:rsidRPr="00307E24" w:rsidRDefault="006F63A2" w:rsidP="000D6866">
      <w:pPr>
        <w:spacing w:before="100" w:beforeAutospacing="1" w:after="100" w:afterAutospacing="1" w:line="360" w:lineRule="auto"/>
        <w:ind w:left="2160" w:hanging="2160"/>
        <w:jc w:val="both"/>
        <w:rPr>
          <w:rFonts w:ascii="Times New Roman" w:eastAsia="Times New Roman" w:hAnsi="Times New Roman"/>
          <w:bCs/>
          <w:sz w:val="28"/>
          <w:szCs w:val="28"/>
        </w:rPr>
      </w:pPr>
      <w:r w:rsidRPr="00307E24">
        <w:rPr>
          <w:rFonts w:ascii="Times New Roman" w:eastAsia="Times New Roman" w:hAnsi="Times New Roman"/>
          <w:bCs/>
          <w:sz w:val="28"/>
          <w:szCs w:val="28"/>
        </w:rPr>
        <w:tab/>
        <w:t>The amount of lost money in a</w:t>
      </w:r>
      <w:r w:rsidR="002504A9" w:rsidRPr="00307E24">
        <w:rPr>
          <w:rFonts w:ascii="Times New Roman" w:eastAsia="Times New Roman" w:hAnsi="Times New Roman"/>
          <w:bCs/>
          <w:sz w:val="28"/>
          <w:szCs w:val="28"/>
        </w:rPr>
        <w:t xml:space="preserve"> small area is aggravating factor. The money would have gone a long way in changing lives in this rural society.</w:t>
      </w:r>
    </w:p>
    <w:p w:rsidR="002504A9" w:rsidRPr="00307E24" w:rsidRDefault="002504A9" w:rsidP="000D6866">
      <w:pPr>
        <w:spacing w:before="100" w:beforeAutospacing="1" w:after="100" w:afterAutospacing="1" w:line="360" w:lineRule="auto"/>
        <w:ind w:left="2160" w:hanging="2160"/>
        <w:jc w:val="both"/>
        <w:rPr>
          <w:rFonts w:ascii="Times New Roman" w:eastAsia="Times New Roman" w:hAnsi="Times New Roman"/>
          <w:bCs/>
          <w:sz w:val="28"/>
          <w:szCs w:val="28"/>
        </w:rPr>
      </w:pPr>
      <w:r w:rsidRPr="00307E24">
        <w:rPr>
          <w:rFonts w:ascii="Times New Roman" w:eastAsia="Times New Roman" w:hAnsi="Times New Roman"/>
          <w:bCs/>
          <w:sz w:val="28"/>
          <w:szCs w:val="28"/>
        </w:rPr>
        <w:tab/>
        <w:t>What happened is clear evidence that service delivery was denied by the criminal acts of the convict.</w:t>
      </w:r>
    </w:p>
    <w:p w:rsidR="002504A9" w:rsidRPr="00307E24" w:rsidRDefault="002504A9" w:rsidP="000D6866">
      <w:pPr>
        <w:spacing w:before="100" w:beforeAutospacing="1" w:after="100" w:afterAutospacing="1" w:line="360" w:lineRule="auto"/>
        <w:ind w:left="2160" w:hanging="2160"/>
        <w:jc w:val="both"/>
        <w:rPr>
          <w:rFonts w:ascii="Times New Roman" w:eastAsia="Times New Roman" w:hAnsi="Times New Roman"/>
          <w:bCs/>
          <w:sz w:val="28"/>
          <w:szCs w:val="28"/>
        </w:rPr>
      </w:pPr>
      <w:r w:rsidRPr="00307E24">
        <w:rPr>
          <w:rFonts w:ascii="Times New Roman" w:eastAsia="Times New Roman" w:hAnsi="Times New Roman"/>
          <w:bCs/>
          <w:sz w:val="28"/>
          <w:szCs w:val="28"/>
        </w:rPr>
        <w:tab/>
        <w:t>There is need to send a strong message to accounting officers especially in rural settings that corruption is costly to be involved in.</w:t>
      </w:r>
    </w:p>
    <w:p w:rsidR="002504A9" w:rsidRPr="00307E24" w:rsidRDefault="002504A9" w:rsidP="000D6866">
      <w:pPr>
        <w:spacing w:before="100" w:beforeAutospacing="1" w:after="100" w:afterAutospacing="1" w:line="360" w:lineRule="auto"/>
        <w:ind w:left="2160" w:hanging="2160"/>
        <w:jc w:val="both"/>
        <w:rPr>
          <w:rFonts w:ascii="Times New Roman" w:eastAsia="Times New Roman" w:hAnsi="Times New Roman"/>
          <w:bCs/>
          <w:sz w:val="28"/>
          <w:szCs w:val="28"/>
        </w:rPr>
      </w:pPr>
      <w:r w:rsidRPr="00307E24">
        <w:rPr>
          <w:rFonts w:ascii="Times New Roman" w:eastAsia="Times New Roman" w:hAnsi="Times New Roman"/>
          <w:bCs/>
          <w:sz w:val="28"/>
          <w:szCs w:val="28"/>
        </w:rPr>
        <w:lastRenderedPageBreak/>
        <w:tab/>
        <w:t>We pray for a custodial sentence. Should Court find</w:t>
      </w:r>
      <w:r w:rsidR="00C77AF5" w:rsidRPr="00307E24">
        <w:rPr>
          <w:rFonts w:ascii="Times New Roman" w:eastAsia="Times New Roman" w:hAnsi="Times New Roman"/>
          <w:bCs/>
          <w:sz w:val="28"/>
          <w:szCs w:val="28"/>
        </w:rPr>
        <w:t xml:space="preserve"> that a fine is appropriate, we pray for an amount that would send a message to prospective criminals out there.</w:t>
      </w:r>
    </w:p>
    <w:p w:rsidR="00C77AF5" w:rsidRPr="00307E24" w:rsidRDefault="00C77AF5" w:rsidP="000D6866">
      <w:pPr>
        <w:spacing w:before="100" w:beforeAutospacing="1" w:after="100" w:afterAutospacing="1" w:line="360" w:lineRule="auto"/>
        <w:ind w:left="2160" w:hanging="2160"/>
        <w:jc w:val="both"/>
        <w:rPr>
          <w:rFonts w:ascii="Times New Roman" w:eastAsia="Times New Roman" w:hAnsi="Times New Roman"/>
          <w:b/>
          <w:bCs/>
          <w:sz w:val="28"/>
          <w:szCs w:val="28"/>
        </w:rPr>
      </w:pPr>
      <w:r w:rsidRPr="00307E24">
        <w:rPr>
          <w:rFonts w:ascii="Times New Roman" w:eastAsia="Times New Roman" w:hAnsi="Times New Roman"/>
          <w:b/>
          <w:bCs/>
          <w:sz w:val="28"/>
          <w:szCs w:val="28"/>
        </w:rPr>
        <w:t>COUNSEL FOR RESPONDENT</w:t>
      </w:r>
    </w:p>
    <w:p w:rsidR="00C77AF5" w:rsidRPr="00307E24" w:rsidRDefault="00C77AF5" w:rsidP="000D6866">
      <w:pPr>
        <w:spacing w:before="100" w:beforeAutospacing="1" w:after="100" w:afterAutospacing="1" w:line="360" w:lineRule="auto"/>
        <w:ind w:left="2160" w:hanging="2160"/>
        <w:jc w:val="both"/>
        <w:rPr>
          <w:rFonts w:ascii="Times New Roman" w:eastAsia="Times New Roman" w:hAnsi="Times New Roman"/>
          <w:bCs/>
          <w:sz w:val="28"/>
          <w:szCs w:val="28"/>
        </w:rPr>
      </w:pPr>
      <w:r w:rsidRPr="00307E24">
        <w:rPr>
          <w:rFonts w:ascii="Times New Roman" w:eastAsia="Times New Roman" w:hAnsi="Times New Roman"/>
          <w:bCs/>
          <w:sz w:val="28"/>
          <w:szCs w:val="28"/>
        </w:rPr>
        <w:tab/>
        <w:t xml:space="preserve">The convict has no criminal </w:t>
      </w:r>
      <w:proofErr w:type="gramStart"/>
      <w:r w:rsidRPr="00307E24">
        <w:rPr>
          <w:rFonts w:ascii="Times New Roman" w:eastAsia="Times New Roman" w:hAnsi="Times New Roman"/>
          <w:bCs/>
          <w:sz w:val="28"/>
          <w:szCs w:val="28"/>
        </w:rPr>
        <w:t>record,</w:t>
      </w:r>
      <w:proofErr w:type="gramEnd"/>
      <w:r w:rsidRPr="00307E24">
        <w:rPr>
          <w:rFonts w:ascii="Times New Roman" w:eastAsia="Times New Roman" w:hAnsi="Times New Roman"/>
          <w:bCs/>
          <w:sz w:val="28"/>
          <w:szCs w:val="28"/>
        </w:rPr>
        <w:t xml:space="preserve"> he is the only bread winner of the family. He also caters for the elderly. The amounts involved in the matter – 200.000/=, 1.2m/= being the highest are not </w:t>
      </w:r>
      <w:proofErr w:type="gramStart"/>
      <w:r w:rsidRPr="00307E24">
        <w:rPr>
          <w:rFonts w:ascii="Times New Roman" w:eastAsia="Times New Roman" w:hAnsi="Times New Roman"/>
          <w:bCs/>
          <w:sz w:val="28"/>
          <w:szCs w:val="28"/>
        </w:rPr>
        <w:t>so</w:t>
      </w:r>
      <w:proofErr w:type="gramEnd"/>
      <w:r w:rsidRPr="00307E24">
        <w:rPr>
          <w:rFonts w:ascii="Times New Roman" w:eastAsia="Times New Roman" w:hAnsi="Times New Roman"/>
          <w:bCs/>
          <w:sz w:val="28"/>
          <w:szCs w:val="28"/>
        </w:rPr>
        <w:t xml:space="preserve"> substantial as other cases which are in billions or hundreds of millions. We pray that the court sentences accused to community service or a fine which will also send a strong message to the community that even sub-county chiefs can also do community service.</w:t>
      </w:r>
    </w:p>
    <w:p w:rsidR="00C77AF5" w:rsidRPr="00307E24" w:rsidRDefault="00C77AF5" w:rsidP="000D6866">
      <w:pPr>
        <w:spacing w:before="100" w:beforeAutospacing="1" w:after="100" w:afterAutospacing="1" w:line="360" w:lineRule="auto"/>
        <w:ind w:left="2160" w:hanging="2160"/>
        <w:jc w:val="both"/>
        <w:rPr>
          <w:rFonts w:ascii="Times New Roman" w:eastAsia="Times New Roman" w:hAnsi="Times New Roman"/>
          <w:bCs/>
          <w:sz w:val="28"/>
          <w:szCs w:val="28"/>
        </w:rPr>
      </w:pPr>
      <w:r w:rsidRPr="00307E24">
        <w:rPr>
          <w:rFonts w:ascii="Times New Roman" w:eastAsia="Times New Roman" w:hAnsi="Times New Roman"/>
          <w:bCs/>
          <w:sz w:val="28"/>
          <w:szCs w:val="28"/>
        </w:rPr>
        <w:tab/>
        <w:t>It will save on hardship to his family to which he is a bread winner.</w:t>
      </w:r>
    </w:p>
    <w:p w:rsidR="00C77AF5" w:rsidRPr="00307E24" w:rsidRDefault="00C77AF5" w:rsidP="000D6866">
      <w:pPr>
        <w:spacing w:before="100" w:beforeAutospacing="1" w:after="100" w:afterAutospacing="1" w:line="360" w:lineRule="auto"/>
        <w:ind w:left="2160" w:hanging="2160"/>
        <w:jc w:val="both"/>
        <w:rPr>
          <w:rFonts w:ascii="Times New Roman" w:eastAsia="Times New Roman" w:hAnsi="Times New Roman"/>
          <w:bCs/>
          <w:sz w:val="28"/>
          <w:szCs w:val="28"/>
        </w:rPr>
      </w:pPr>
      <w:r w:rsidRPr="00307E24">
        <w:rPr>
          <w:rFonts w:ascii="Times New Roman" w:eastAsia="Times New Roman" w:hAnsi="Times New Roman"/>
          <w:bCs/>
          <w:sz w:val="28"/>
          <w:szCs w:val="28"/>
        </w:rPr>
        <w:tab/>
        <w:t>A fine could also be considered – an amount commensurate to the wisdom of the court. We so pray.</w:t>
      </w:r>
    </w:p>
    <w:p w:rsidR="003701FE" w:rsidRPr="00307E24" w:rsidRDefault="003701FE" w:rsidP="000D6866">
      <w:pPr>
        <w:spacing w:before="100" w:beforeAutospacing="1" w:after="100" w:afterAutospacing="1" w:line="360" w:lineRule="auto"/>
        <w:ind w:left="2160" w:hanging="2160"/>
        <w:jc w:val="both"/>
        <w:rPr>
          <w:rFonts w:ascii="Times New Roman" w:eastAsia="Times New Roman" w:hAnsi="Times New Roman"/>
          <w:bCs/>
          <w:sz w:val="28"/>
          <w:szCs w:val="28"/>
        </w:rPr>
      </w:pPr>
    </w:p>
    <w:p w:rsidR="003701FE" w:rsidRPr="00307E24" w:rsidRDefault="003701FE" w:rsidP="000D6866">
      <w:pPr>
        <w:spacing w:before="100" w:beforeAutospacing="1" w:after="100" w:afterAutospacing="1" w:line="360" w:lineRule="auto"/>
        <w:ind w:left="2160" w:hanging="2160"/>
        <w:jc w:val="both"/>
        <w:rPr>
          <w:rFonts w:ascii="Times New Roman" w:eastAsia="Times New Roman" w:hAnsi="Times New Roman"/>
          <w:bCs/>
          <w:sz w:val="28"/>
          <w:szCs w:val="28"/>
        </w:rPr>
      </w:pPr>
    </w:p>
    <w:p w:rsidR="003701FE" w:rsidRPr="00307E24" w:rsidRDefault="003701FE" w:rsidP="000D6866">
      <w:pPr>
        <w:spacing w:before="100" w:beforeAutospacing="1" w:after="100" w:afterAutospacing="1" w:line="360" w:lineRule="auto"/>
        <w:ind w:left="2160" w:hanging="2160"/>
        <w:jc w:val="both"/>
        <w:rPr>
          <w:rFonts w:ascii="Times New Roman" w:eastAsia="Times New Roman" w:hAnsi="Times New Roman"/>
          <w:bCs/>
          <w:sz w:val="28"/>
          <w:szCs w:val="28"/>
        </w:rPr>
      </w:pPr>
    </w:p>
    <w:p w:rsidR="003701FE" w:rsidRPr="00307E24" w:rsidRDefault="003701FE" w:rsidP="000D6866">
      <w:pPr>
        <w:spacing w:before="100" w:beforeAutospacing="1" w:after="100" w:afterAutospacing="1" w:line="360" w:lineRule="auto"/>
        <w:ind w:left="2160" w:hanging="2160"/>
        <w:jc w:val="both"/>
        <w:rPr>
          <w:rFonts w:ascii="Times New Roman" w:eastAsia="Times New Roman" w:hAnsi="Times New Roman"/>
          <w:bCs/>
          <w:sz w:val="28"/>
          <w:szCs w:val="28"/>
        </w:rPr>
      </w:pPr>
    </w:p>
    <w:p w:rsidR="003701FE" w:rsidRPr="00307E24" w:rsidRDefault="003701FE" w:rsidP="000D6866">
      <w:pPr>
        <w:spacing w:before="100" w:beforeAutospacing="1" w:after="100" w:afterAutospacing="1" w:line="360" w:lineRule="auto"/>
        <w:ind w:left="2160" w:hanging="2160"/>
        <w:jc w:val="both"/>
        <w:rPr>
          <w:rFonts w:ascii="Times New Roman" w:eastAsia="Times New Roman" w:hAnsi="Times New Roman"/>
          <w:bCs/>
          <w:sz w:val="28"/>
          <w:szCs w:val="28"/>
        </w:rPr>
      </w:pPr>
    </w:p>
    <w:p w:rsidR="003701FE" w:rsidRPr="00307E24" w:rsidRDefault="003701FE" w:rsidP="000D6866">
      <w:pPr>
        <w:spacing w:before="100" w:beforeAutospacing="1" w:after="100" w:afterAutospacing="1" w:line="360" w:lineRule="auto"/>
        <w:ind w:left="2160" w:hanging="2160"/>
        <w:jc w:val="both"/>
        <w:rPr>
          <w:rFonts w:ascii="Times New Roman" w:eastAsia="Times New Roman" w:hAnsi="Times New Roman"/>
          <w:bCs/>
          <w:sz w:val="28"/>
          <w:szCs w:val="28"/>
        </w:rPr>
      </w:pPr>
    </w:p>
    <w:p w:rsidR="003701FE" w:rsidRPr="00307E24" w:rsidRDefault="003701FE" w:rsidP="000D6866">
      <w:pPr>
        <w:spacing w:before="100" w:beforeAutospacing="1" w:after="100" w:afterAutospacing="1" w:line="360" w:lineRule="auto"/>
        <w:ind w:left="2160" w:hanging="2160"/>
        <w:jc w:val="both"/>
        <w:rPr>
          <w:rFonts w:ascii="Times New Roman" w:eastAsia="Times New Roman" w:hAnsi="Times New Roman"/>
          <w:bCs/>
          <w:sz w:val="28"/>
          <w:szCs w:val="28"/>
        </w:rPr>
      </w:pPr>
    </w:p>
    <w:p w:rsidR="003701FE" w:rsidRPr="00307E24" w:rsidRDefault="003701FE" w:rsidP="000D6866">
      <w:pPr>
        <w:spacing w:before="100" w:beforeAutospacing="1" w:after="100" w:afterAutospacing="1" w:line="360" w:lineRule="auto"/>
        <w:ind w:left="2160" w:hanging="2160"/>
        <w:jc w:val="both"/>
        <w:rPr>
          <w:rFonts w:ascii="Times New Roman" w:eastAsia="Times New Roman" w:hAnsi="Times New Roman"/>
          <w:b/>
          <w:bCs/>
          <w:sz w:val="28"/>
          <w:szCs w:val="28"/>
          <w:u w:val="single"/>
        </w:rPr>
      </w:pPr>
      <w:r w:rsidRPr="00307E24">
        <w:rPr>
          <w:rFonts w:ascii="Times New Roman" w:eastAsia="Times New Roman" w:hAnsi="Times New Roman"/>
          <w:bCs/>
          <w:sz w:val="28"/>
          <w:szCs w:val="28"/>
        </w:rPr>
        <w:tab/>
      </w:r>
      <w:r w:rsidRPr="00307E24">
        <w:rPr>
          <w:rFonts w:ascii="Times New Roman" w:eastAsia="Times New Roman" w:hAnsi="Times New Roman"/>
          <w:bCs/>
          <w:sz w:val="28"/>
          <w:szCs w:val="28"/>
        </w:rPr>
        <w:tab/>
      </w:r>
      <w:r w:rsidR="00E60049" w:rsidRPr="00307E24">
        <w:rPr>
          <w:rFonts w:ascii="Times New Roman" w:eastAsia="Times New Roman" w:hAnsi="Times New Roman"/>
          <w:bCs/>
          <w:sz w:val="28"/>
          <w:szCs w:val="28"/>
        </w:rPr>
        <w:tab/>
      </w:r>
      <w:r w:rsidRPr="00307E24">
        <w:rPr>
          <w:rFonts w:ascii="Times New Roman" w:eastAsia="Times New Roman" w:hAnsi="Times New Roman"/>
          <w:b/>
          <w:bCs/>
          <w:sz w:val="28"/>
          <w:szCs w:val="28"/>
          <w:u w:val="single"/>
        </w:rPr>
        <w:t>SENTENCE</w:t>
      </w:r>
    </w:p>
    <w:p w:rsidR="003701FE" w:rsidRPr="00307E24" w:rsidRDefault="003701FE" w:rsidP="000D6866">
      <w:pPr>
        <w:spacing w:before="100" w:beforeAutospacing="1" w:after="100" w:afterAutospacing="1" w:line="360" w:lineRule="auto"/>
        <w:ind w:left="720"/>
        <w:jc w:val="both"/>
        <w:rPr>
          <w:rFonts w:ascii="Times New Roman" w:eastAsia="Times New Roman" w:hAnsi="Times New Roman"/>
          <w:bCs/>
          <w:sz w:val="28"/>
          <w:szCs w:val="28"/>
        </w:rPr>
      </w:pPr>
      <w:r w:rsidRPr="00307E24">
        <w:rPr>
          <w:rFonts w:ascii="Times New Roman" w:eastAsia="Times New Roman" w:hAnsi="Times New Roman"/>
          <w:bCs/>
          <w:sz w:val="28"/>
          <w:szCs w:val="28"/>
        </w:rPr>
        <w:t xml:space="preserve">The accused was convicted of the most serious economic crimes. The fact that the lost funds were </w:t>
      </w:r>
      <w:r w:rsidR="006152C1" w:rsidRPr="00307E24">
        <w:rPr>
          <w:rFonts w:ascii="Times New Roman" w:eastAsia="Times New Roman" w:hAnsi="Times New Roman"/>
          <w:bCs/>
          <w:sz w:val="28"/>
          <w:szCs w:val="28"/>
        </w:rPr>
        <w:t>meant for development programs as a sub-county, is an aggravating factor.  I do not find the fact that the funds involved in other cases mitigating since each case is to be considered on its own merit.</w:t>
      </w:r>
    </w:p>
    <w:p w:rsidR="006152C1" w:rsidRPr="00307E24" w:rsidRDefault="006152C1" w:rsidP="000D6866">
      <w:pPr>
        <w:spacing w:before="100" w:beforeAutospacing="1" w:after="100" w:afterAutospacing="1" w:line="360" w:lineRule="auto"/>
        <w:ind w:left="720"/>
        <w:jc w:val="both"/>
        <w:rPr>
          <w:rFonts w:ascii="Times New Roman" w:eastAsia="Times New Roman" w:hAnsi="Times New Roman"/>
          <w:bCs/>
          <w:sz w:val="28"/>
          <w:szCs w:val="28"/>
        </w:rPr>
      </w:pPr>
      <w:r w:rsidRPr="00307E24">
        <w:rPr>
          <w:rFonts w:ascii="Times New Roman" w:eastAsia="Times New Roman" w:hAnsi="Times New Roman"/>
          <w:bCs/>
          <w:sz w:val="28"/>
          <w:szCs w:val="28"/>
        </w:rPr>
        <w:t xml:space="preserve">The fact that the </w:t>
      </w:r>
      <w:proofErr w:type="spellStart"/>
      <w:r w:rsidRPr="00307E24">
        <w:rPr>
          <w:rFonts w:ascii="Times New Roman" w:eastAsia="Times New Roman" w:hAnsi="Times New Roman"/>
          <w:bCs/>
          <w:sz w:val="28"/>
          <w:szCs w:val="28"/>
        </w:rPr>
        <w:t>accuseds</w:t>
      </w:r>
      <w:proofErr w:type="spellEnd"/>
      <w:r w:rsidRPr="00307E24">
        <w:rPr>
          <w:rFonts w:ascii="Times New Roman" w:eastAsia="Times New Roman" w:hAnsi="Times New Roman"/>
          <w:bCs/>
          <w:sz w:val="28"/>
          <w:szCs w:val="28"/>
        </w:rPr>
        <w:t xml:space="preserve"> action harmed the development efforts at a very vulnerable level can’t be mitigated by the small amounts involved especially since he did not show any remorse – he has been willing to fight </w:t>
      </w:r>
      <w:r w:rsidR="00652FB2" w:rsidRPr="00307E24">
        <w:rPr>
          <w:rFonts w:ascii="Times New Roman" w:eastAsia="Times New Roman" w:hAnsi="Times New Roman"/>
          <w:bCs/>
          <w:sz w:val="28"/>
          <w:szCs w:val="28"/>
        </w:rPr>
        <w:t>to the end.</w:t>
      </w:r>
    </w:p>
    <w:p w:rsidR="00652FB2" w:rsidRPr="00307E24" w:rsidRDefault="00652FB2" w:rsidP="000D6866">
      <w:pPr>
        <w:spacing w:before="100" w:beforeAutospacing="1" w:after="100" w:afterAutospacing="1" w:line="360" w:lineRule="auto"/>
        <w:ind w:left="720"/>
        <w:jc w:val="both"/>
        <w:rPr>
          <w:rFonts w:ascii="Times New Roman" w:eastAsia="Times New Roman" w:hAnsi="Times New Roman"/>
          <w:bCs/>
          <w:sz w:val="28"/>
          <w:szCs w:val="28"/>
        </w:rPr>
      </w:pPr>
      <w:r w:rsidRPr="00307E24">
        <w:rPr>
          <w:rFonts w:ascii="Times New Roman" w:eastAsia="Times New Roman" w:hAnsi="Times New Roman"/>
          <w:bCs/>
          <w:sz w:val="28"/>
          <w:szCs w:val="28"/>
        </w:rPr>
        <w:t>I note that the changes were brought under the Penal Code, but the Anti-Corruption Act is the current legislation in the Anti-Corruption area. I will therefore proceed under the relevant anti-corruption laws and sentence the accused as follows;</w:t>
      </w:r>
    </w:p>
    <w:p w:rsidR="00652FB2" w:rsidRPr="00307E24" w:rsidRDefault="00652FB2" w:rsidP="000D6866">
      <w:pPr>
        <w:pStyle w:val="ListParagraph"/>
        <w:numPr>
          <w:ilvl w:val="0"/>
          <w:numId w:val="5"/>
        </w:numPr>
        <w:spacing w:before="100" w:beforeAutospacing="1" w:after="100" w:afterAutospacing="1" w:line="360" w:lineRule="auto"/>
        <w:jc w:val="both"/>
        <w:rPr>
          <w:rFonts w:ascii="Times New Roman" w:eastAsia="Times New Roman" w:hAnsi="Times New Roman"/>
          <w:bCs/>
          <w:sz w:val="28"/>
          <w:szCs w:val="28"/>
        </w:rPr>
      </w:pPr>
      <w:r w:rsidRPr="00307E24">
        <w:rPr>
          <w:rFonts w:ascii="Times New Roman" w:eastAsia="Times New Roman" w:hAnsi="Times New Roman"/>
          <w:bCs/>
          <w:sz w:val="28"/>
          <w:szCs w:val="28"/>
        </w:rPr>
        <w:t xml:space="preserve">He will pay a fine of 100,000/= on each of the Counts he has been convicted on (Counts 1,2,5,6,7,8,11,12 and 13). </w:t>
      </w:r>
      <w:r w:rsidR="00553EC4" w:rsidRPr="00307E24">
        <w:rPr>
          <w:rFonts w:ascii="Times New Roman" w:eastAsia="Times New Roman" w:hAnsi="Times New Roman"/>
          <w:bCs/>
          <w:sz w:val="28"/>
          <w:szCs w:val="28"/>
        </w:rPr>
        <w:t xml:space="preserve"> In default of the fine. He will serve 1years imprisonment on each of those counts. Imprisonment term to run concurrently.</w:t>
      </w:r>
    </w:p>
    <w:p w:rsidR="00553EC4" w:rsidRPr="00307E24" w:rsidRDefault="00553EC4" w:rsidP="000D6866">
      <w:pPr>
        <w:spacing w:before="100" w:beforeAutospacing="1" w:after="100" w:afterAutospacing="1" w:line="360" w:lineRule="auto"/>
        <w:ind w:left="720"/>
        <w:jc w:val="both"/>
        <w:rPr>
          <w:rFonts w:ascii="Times New Roman" w:eastAsia="Times New Roman" w:hAnsi="Times New Roman"/>
          <w:bCs/>
          <w:sz w:val="28"/>
          <w:szCs w:val="28"/>
        </w:rPr>
      </w:pPr>
      <w:proofErr w:type="gramStart"/>
      <w:r w:rsidRPr="00307E24">
        <w:rPr>
          <w:rFonts w:ascii="Times New Roman" w:eastAsia="Times New Roman" w:hAnsi="Times New Roman"/>
          <w:bCs/>
          <w:sz w:val="28"/>
          <w:szCs w:val="28"/>
        </w:rPr>
        <w:t>In keeping with the law, (S.46 of the Anti-Corruption Act?</w:t>
      </w:r>
      <w:proofErr w:type="gramEnd"/>
      <w:r w:rsidRPr="00307E24">
        <w:rPr>
          <w:rFonts w:ascii="Times New Roman" w:eastAsia="Times New Roman" w:hAnsi="Times New Roman"/>
          <w:bCs/>
          <w:sz w:val="28"/>
          <w:szCs w:val="28"/>
        </w:rPr>
        <w:t xml:space="preserve"> He is disqualified from holding a Public office for a period of ten years from his conviction.</w:t>
      </w:r>
    </w:p>
    <w:p w:rsidR="00553EC4" w:rsidRPr="00307E24" w:rsidRDefault="00553EC4" w:rsidP="000D6866">
      <w:pPr>
        <w:spacing w:before="100" w:beforeAutospacing="1" w:after="100" w:afterAutospacing="1" w:line="360" w:lineRule="auto"/>
        <w:ind w:left="720"/>
        <w:jc w:val="both"/>
        <w:rPr>
          <w:rFonts w:ascii="Times New Roman" w:eastAsia="Times New Roman" w:hAnsi="Times New Roman"/>
          <w:bCs/>
          <w:sz w:val="28"/>
          <w:szCs w:val="28"/>
        </w:rPr>
      </w:pPr>
      <w:r w:rsidRPr="00307E24">
        <w:rPr>
          <w:rFonts w:ascii="Times New Roman" w:eastAsia="Times New Roman" w:hAnsi="Times New Roman"/>
          <w:bCs/>
          <w:sz w:val="28"/>
          <w:szCs w:val="28"/>
        </w:rPr>
        <w:t xml:space="preserve">It is also ordered that he pays 2,553,400/=, the total amount of loss caused to </w:t>
      </w:r>
      <w:proofErr w:type="spellStart"/>
      <w:r w:rsidRPr="00307E24">
        <w:rPr>
          <w:rFonts w:ascii="Times New Roman" w:eastAsia="Times New Roman" w:hAnsi="Times New Roman"/>
          <w:bCs/>
          <w:sz w:val="28"/>
          <w:szCs w:val="28"/>
        </w:rPr>
        <w:t>Sironko</w:t>
      </w:r>
      <w:proofErr w:type="spellEnd"/>
      <w:r w:rsidRPr="00307E24">
        <w:rPr>
          <w:rFonts w:ascii="Times New Roman" w:eastAsia="Times New Roman" w:hAnsi="Times New Roman"/>
          <w:bCs/>
          <w:sz w:val="28"/>
          <w:szCs w:val="28"/>
        </w:rPr>
        <w:t xml:space="preserve"> District Local Government back to the District Local Government.</w:t>
      </w:r>
    </w:p>
    <w:p w:rsidR="00553EC4" w:rsidRPr="00307E24" w:rsidRDefault="00553EC4" w:rsidP="000D6866">
      <w:pPr>
        <w:spacing w:before="100" w:beforeAutospacing="1" w:after="100" w:afterAutospacing="1" w:line="360" w:lineRule="auto"/>
        <w:ind w:left="720"/>
        <w:jc w:val="both"/>
        <w:rPr>
          <w:rFonts w:ascii="Times New Roman" w:eastAsia="Times New Roman" w:hAnsi="Times New Roman"/>
          <w:bCs/>
          <w:sz w:val="28"/>
          <w:szCs w:val="28"/>
        </w:rPr>
      </w:pPr>
      <w:r w:rsidRPr="00307E24">
        <w:rPr>
          <w:rFonts w:ascii="Times New Roman" w:eastAsia="Times New Roman" w:hAnsi="Times New Roman"/>
          <w:bCs/>
          <w:sz w:val="28"/>
          <w:szCs w:val="28"/>
        </w:rPr>
        <w:lastRenderedPageBreak/>
        <w:t>Rights of Appeal explained.</w:t>
      </w:r>
    </w:p>
    <w:p w:rsidR="000D6866" w:rsidRPr="00307E24" w:rsidRDefault="000D6866" w:rsidP="000D6866">
      <w:pPr>
        <w:spacing w:before="100" w:beforeAutospacing="1" w:after="100" w:afterAutospacing="1" w:line="360" w:lineRule="auto"/>
        <w:ind w:left="720"/>
        <w:jc w:val="both"/>
        <w:rPr>
          <w:rFonts w:ascii="Times New Roman" w:eastAsia="Times New Roman" w:hAnsi="Times New Roman"/>
          <w:bCs/>
          <w:sz w:val="28"/>
          <w:szCs w:val="28"/>
        </w:rPr>
      </w:pPr>
    </w:p>
    <w:p w:rsidR="00553EC4" w:rsidRPr="00307E24" w:rsidRDefault="00553EC4" w:rsidP="000D6866">
      <w:pPr>
        <w:spacing w:after="100" w:afterAutospacing="1"/>
        <w:ind w:firstLine="720"/>
        <w:jc w:val="both"/>
        <w:rPr>
          <w:rFonts w:ascii="Times New Roman" w:eastAsia="Times New Roman" w:hAnsi="Times New Roman"/>
          <w:bCs/>
          <w:sz w:val="28"/>
          <w:szCs w:val="28"/>
        </w:rPr>
      </w:pPr>
      <w:r w:rsidRPr="00307E24">
        <w:rPr>
          <w:rFonts w:ascii="Times New Roman" w:eastAsia="Times New Roman" w:hAnsi="Times New Roman"/>
          <w:bCs/>
          <w:sz w:val="28"/>
          <w:szCs w:val="28"/>
        </w:rPr>
        <w:t>……………………………</w:t>
      </w:r>
      <w:r w:rsidR="00866F7A" w:rsidRPr="00307E24">
        <w:rPr>
          <w:rFonts w:ascii="Times New Roman" w:eastAsia="Times New Roman" w:hAnsi="Times New Roman"/>
          <w:bCs/>
          <w:sz w:val="28"/>
          <w:szCs w:val="28"/>
        </w:rPr>
        <w:t xml:space="preserve"> </w:t>
      </w:r>
    </w:p>
    <w:p w:rsidR="000D6866" w:rsidRPr="00307E24" w:rsidRDefault="00553EC4" w:rsidP="000D6866">
      <w:pPr>
        <w:spacing w:after="0"/>
        <w:ind w:firstLine="720"/>
        <w:jc w:val="both"/>
        <w:rPr>
          <w:rFonts w:ascii="Times New Roman" w:eastAsia="Times New Roman" w:hAnsi="Times New Roman"/>
          <w:b/>
          <w:bCs/>
          <w:sz w:val="28"/>
          <w:szCs w:val="28"/>
        </w:rPr>
      </w:pPr>
      <w:r w:rsidRPr="00307E24">
        <w:rPr>
          <w:rFonts w:ascii="Times New Roman" w:eastAsia="Times New Roman" w:hAnsi="Times New Roman"/>
          <w:b/>
          <w:bCs/>
          <w:sz w:val="28"/>
          <w:szCs w:val="28"/>
        </w:rPr>
        <w:t xml:space="preserve">HON.LADY JUSTICE </w:t>
      </w:r>
    </w:p>
    <w:p w:rsidR="00553EC4" w:rsidRPr="00307E24" w:rsidRDefault="00553EC4" w:rsidP="000D6866">
      <w:pPr>
        <w:spacing w:after="0"/>
        <w:ind w:firstLine="720"/>
        <w:jc w:val="both"/>
        <w:rPr>
          <w:rFonts w:ascii="Times New Roman" w:eastAsia="Times New Roman" w:hAnsi="Times New Roman"/>
          <w:b/>
          <w:bCs/>
          <w:sz w:val="28"/>
          <w:szCs w:val="28"/>
        </w:rPr>
      </w:pPr>
      <w:r w:rsidRPr="00307E24">
        <w:rPr>
          <w:rFonts w:ascii="Times New Roman" w:eastAsia="Times New Roman" w:hAnsi="Times New Roman"/>
          <w:b/>
          <w:bCs/>
          <w:sz w:val="28"/>
          <w:szCs w:val="28"/>
        </w:rPr>
        <w:t>MARGARET TIBULYA</w:t>
      </w:r>
    </w:p>
    <w:p w:rsidR="00553EC4" w:rsidRPr="00307E24" w:rsidRDefault="00553EC4" w:rsidP="000D6866">
      <w:pPr>
        <w:spacing w:after="100" w:afterAutospacing="1"/>
        <w:ind w:firstLine="720"/>
        <w:jc w:val="both"/>
        <w:rPr>
          <w:rFonts w:ascii="Times New Roman" w:eastAsia="Times New Roman" w:hAnsi="Times New Roman"/>
          <w:b/>
          <w:bCs/>
          <w:sz w:val="28"/>
          <w:szCs w:val="28"/>
        </w:rPr>
      </w:pPr>
      <w:r w:rsidRPr="00307E24">
        <w:rPr>
          <w:rFonts w:ascii="Times New Roman" w:eastAsia="Times New Roman" w:hAnsi="Times New Roman"/>
          <w:b/>
          <w:bCs/>
          <w:sz w:val="28"/>
          <w:szCs w:val="28"/>
        </w:rPr>
        <w:t>JUDGE OF THE HIGH COURT</w:t>
      </w:r>
    </w:p>
    <w:p w:rsidR="00553EC4" w:rsidRPr="00307E24" w:rsidRDefault="00553EC4" w:rsidP="000D6866">
      <w:pPr>
        <w:spacing w:after="100" w:afterAutospacing="1"/>
        <w:ind w:firstLine="720"/>
        <w:jc w:val="both"/>
        <w:rPr>
          <w:rFonts w:ascii="Times New Roman" w:eastAsia="Times New Roman" w:hAnsi="Times New Roman"/>
          <w:b/>
          <w:bCs/>
          <w:sz w:val="28"/>
          <w:szCs w:val="28"/>
        </w:rPr>
      </w:pPr>
      <w:r w:rsidRPr="00307E24">
        <w:rPr>
          <w:rFonts w:ascii="Times New Roman" w:eastAsia="Times New Roman" w:hAnsi="Times New Roman"/>
          <w:b/>
          <w:bCs/>
          <w:sz w:val="28"/>
          <w:szCs w:val="28"/>
        </w:rPr>
        <w:t>19/5/15.</w:t>
      </w:r>
    </w:p>
    <w:p w:rsidR="003701FE" w:rsidRPr="00307E24" w:rsidRDefault="003701FE" w:rsidP="000D6866">
      <w:pPr>
        <w:spacing w:after="100" w:afterAutospacing="1"/>
        <w:ind w:left="2160" w:hanging="2160"/>
        <w:jc w:val="both"/>
        <w:rPr>
          <w:rFonts w:ascii="Times New Roman" w:eastAsia="Times New Roman" w:hAnsi="Times New Roman"/>
          <w:b/>
          <w:bCs/>
          <w:sz w:val="28"/>
          <w:szCs w:val="28"/>
          <w:u w:val="single"/>
        </w:rPr>
      </w:pPr>
    </w:p>
    <w:p w:rsidR="008C2E68" w:rsidRPr="00307E24" w:rsidRDefault="008C2E68" w:rsidP="000D6866">
      <w:pPr>
        <w:spacing w:after="100" w:afterAutospacing="1" w:line="360" w:lineRule="auto"/>
        <w:ind w:left="2160" w:hanging="2160"/>
        <w:jc w:val="both"/>
        <w:rPr>
          <w:rFonts w:ascii="Times New Roman" w:eastAsia="Times New Roman" w:hAnsi="Times New Roman"/>
          <w:bCs/>
          <w:sz w:val="28"/>
          <w:szCs w:val="28"/>
        </w:rPr>
      </w:pPr>
    </w:p>
    <w:p w:rsidR="008C2E68" w:rsidRPr="00307E24" w:rsidRDefault="008C2E68" w:rsidP="000D6866">
      <w:pPr>
        <w:spacing w:before="100" w:beforeAutospacing="1" w:after="100" w:afterAutospacing="1" w:line="360" w:lineRule="auto"/>
        <w:jc w:val="both"/>
        <w:rPr>
          <w:rFonts w:ascii="Times New Roman" w:eastAsia="Times New Roman" w:hAnsi="Times New Roman"/>
          <w:b/>
          <w:bCs/>
          <w:sz w:val="28"/>
          <w:szCs w:val="28"/>
          <w:u w:val="single"/>
        </w:rPr>
      </w:pPr>
    </w:p>
    <w:p w:rsidR="00387514" w:rsidRPr="00307E24" w:rsidRDefault="00387514" w:rsidP="000D6866">
      <w:pPr>
        <w:spacing w:before="100" w:beforeAutospacing="1" w:after="100" w:afterAutospacing="1" w:line="360" w:lineRule="auto"/>
        <w:jc w:val="both"/>
        <w:rPr>
          <w:rFonts w:ascii="Times New Roman" w:eastAsia="Times New Roman" w:hAnsi="Times New Roman"/>
          <w:b/>
          <w:bCs/>
          <w:sz w:val="28"/>
          <w:szCs w:val="28"/>
        </w:rPr>
      </w:pPr>
    </w:p>
    <w:p w:rsidR="00AF7049" w:rsidRPr="00307E24" w:rsidRDefault="00AF7049" w:rsidP="000D6866">
      <w:pPr>
        <w:spacing w:before="100" w:beforeAutospacing="1" w:after="100" w:afterAutospacing="1" w:line="360" w:lineRule="auto"/>
        <w:jc w:val="both"/>
        <w:rPr>
          <w:rFonts w:ascii="Times New Roman" w:eastAsia="Times New Roman" w:hAnsi="Times New Roman"/>
          <w:sz w:val="28"/>
          <w:szCs w:val="28"/>
        </w:rPr>
      </w:pPr>
    </w:p>
    <w:p w:rsidR="00134FCE" w:rsidRPr="00307E24" w:rsidRDefault="00BA7458" w:rsidP="000D6866">
      <w:pPr>
        <w:spacing w:line="360" w:lineRule="auto"/>
        <w:jc w:val="both"/>
        <w:rPr>
          <w:rFonts w:ascii="Times New Roman" w:hAnsi="Times New Roman"/>
          <w:sz w:val="28"/>
          <w:szCs w:val="28"/>
        </w:rPr>
      </w:pPr>
    </w:p>
    <w:sectPr w:rsidR="00134FCE" w:rsidRPr="00307E24" w:rsidSect="0037766B">
      <w:footerReference w:type="default" r:id="rId7"/>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7458" w:rsidRDefault="00BA7458" w:rsidP="000D6866">
      <w:pPr>
        <w:spacing w:after="0" w:line="240" w:lineRule="auto"/>
      </w:pPr>
      <w:r>
        <w:separator/>
      </w:r>
    </w:p>
  </w:endnote>
  <w:endnote w:type="continuationSeparator" w:id="0">
    <w:p w:rsidR="00BA7458" w:rsidRDefault="00BA7458" w:rsidP="000D68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2891"/>
      <w:docPartObj>
        <w:docPartGallery w:val="Page Numbers (Bottom of Page)"/>
        <w:docPartUnique/>
      </w:docPartObj>
    </w:sdtPr>
    <w:sdtContent>
      <w:p w:rsidR="000D6866" w:rsidRDefault="002D5E76">
        <w:pPr>
          <w:pStyle w:val="Footer"/>
          <w:jc w:val="right"/>
        </w:pPr>
        <w:fldSimple w:instr=" PAGE   \* MERGEFORMAT ">
          <w:r w:rsidR="00307E24">
            <w:rPr>
              <w:noProof/>
            </w:rPr>
            <w:t>1</w:t>
          </w:r>
        </w:fldSimple>
      </w:p>
    </w:sdtContent>
  </w:sdt>
  <w:p w:rsidR="000D6866" w:rsidRDefault="000D686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7458" w:rsidRDefault="00BA7458" w:rsidP="000D6866">
      <w:pPr>
        <w:spacing w:after="0" w:line="240" w:lineRule="auto"/>
      </w:pPr>
      <w:r>
        <w:separator/>
      </w:r>
    </w:p>
  </w:footnote>
  <w:footnote w:type="continuationSeparator" w:id="0">
    <w:p w:rsidR="00BA7458" w:rsidRDefault="00BA7458" w:rsidP="000D686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149FB"/>
    <w:multiLevelType w:val="hybridMultilevel"/>
    <w:tmpl w:val="5E8473CE"/>
    <w:lvl w:ilvl="0" w:tplc="F0A213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AB125F6"/>
    <w:multiLevelType w:val="hybridMultilevel"/>
    <w:tmpl w:val="D97E5B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C012388"/>
    <w:multiLevelType w:val="hybridMultilevel"/>
    <w:tmpl w:val="9E5EF5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0F53BE2"/>
    <w:multiLevelType w:val="hybridMultilevel"/>
    <w:tmpl w:val="3022F7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346213A"/>
    <w:multiLevelType w:val="hybridMultilevel"/>
    <w:tmpl w:val="5EFC4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F7049"/>
    <w:rsid w:val="00005E1D"/>
    <w:rsid w:val="00094A2F"/>
    <w:rsid w:val="000D6866"/>
    <w:rsid w:val="00105F6E"/>
    <w:rsid w:val="00166798"/>
    <w:rsid w:val="001A71AC"/>
    <w:rsid w:val="001C7CFD"/>
    <w:rsid w:val="001D192C"/>
    <w:rsid w:val="001D21EA"/>
    <w:rsid w:val="00213251"/>
    <w:rsid w:val="00245F18"/>
    <w:rsid w:val="002504A9"/>
    <w:rsid w:val="002D5E76"/>
    <w:rsid w:val="00307E24"/>
    <w:rsid w:val="0032360A"/>
    <w:rsid w:val="00327755"/>
    <w:rsid w:val="00365472"/>
    <w:rsid w:val="003701FE"/>
    <w:rsid w:val="0037766B"/>
    <w:rsid w:val="00387514"/>
    <w:rsid w:val="003E1C41"/>
    <w:rsid w:val="004D5612"/>
    <w:rsid w:val="00553EC4"/>
    <w:rsid w:val="006152C1"/>
    <w:rsid w:val="00616556"/>
    <w:rsid w:val="00623D14"/>
    <w:rsid w:val="00626E96"/>
    <w:rsid w:val="00652FB2"/>
    <w:rsid w:val="00672ABE"/>
    <w:rsid w:val="006F63A2"/>
    <w:rsid w:val="00762534"/>
    <w:rsid w:val="00825E43"/>
    <w:rsid w:val="00866F7A"/>
    <w:rsid w:val="00871947"/>
    <w:rsid w:val="008756B2"/>
    <w:rsid w:val="008C2E68"/>
    <w:rsid w:val="008D1DA0"/>
    <w:rsid w:val="009878A6"/>
    <w:rsid w:val="009A061D"/>
    <w:rsid w:val="009A28AF"/>
    <w:rsid w:val="009E24EE"/>
    <w:rsid w:val="009F5FD7"/>
    <w:rsid w:val="00A7350A"/>
    <w:rsid w:val="00AC2193"/>
    <w:rsid w:val="00AF7049"/>
    <w:rsid w:val="00BA7458"/>
    <w:rsid w:val="00C4229F"/>
    <w:rsid w:val="00C54CAC"/>
    <w:rsid w:val="00C77AF5"/>
    <w:rsid w:val="00CA2743"/>
    <w:rsid w:val="00DF1034"/>
    <w:rsid w:val="00E0078F"/>
    <w:rsid w:val="00E12703"/>
    <w:rsid w:val="00E60049"/>
    <w:rsid w:val="00E965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704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360A"/>
    <w:pPr>
      <w:ind w:left="720"/>
      <w:contextualSpacing/>
    </w:pPr>
  </w:style>
  <w:style w:type="paragraph" w:styleId="Header">
    <w:name w:val="header"/>
    <w:basedOn w:val="Normal"/>
    <w:link w:val="HeaderChar"/>
    <w:uiPriority w:val="99"/>
    <w:semiHidden/>
    <w:unhideWhenUsed/>
    <w:rsid w:val="000D686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D6866"/>
    <w:rPr>
      <w:rFonts w:ascii="Calibri" w:eastAsia="Calibri" w:hAnsi="Calibri" w:cs="Times New Roman"/>
    </w:rPr>
  </w:style>
  <w:style w:type="paragraph" w:styleId="Footer">
    <w:name w:val="footer"/>
    <w:basedOn w:val="Normal"/>
    <w:link w:val="FooterChar"/>
    <w:uiPriority w:val="99"/>
    <w:unhideWhenUsed/>
    <w:rsid w:val="000D68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6866"/>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087580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2306</Words>
  <Characters>13146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coj</Company>
  <LinksUpToDate>false</LinksUpToDate>
  <CharactersWithSpaces>15422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dc:creator>
  <cp:lastModifiedBy>LRO_1</cp:lastModifiedBy>
  <cp:revision>2</cp:revision>
  <cp:lastPrinted>2008-07-14T05:53:00Z</cp:lastPrinted>
  <dcterms:created xsi:type="dcterms:W3CDTF">2015-09-19T19:28:00Z</dcterms:created>
  <dcterms:modified xsi:type="dcterms:W3CDTF">2015-09-19T19:28:00Z</dcterms:modified>
</cp:coreProperties>
</file>