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853" w:rsidRPr="0036399D" w:rsidRDefault="00261853" w:rsidP="0036399D">
      <w:pPr>
        <w:jc w:val="center"/>
        <w:rPr>
          <w:rFonts w:ascii="Bookman Old Style" w:hAnsi="Bookman Old Style"/>
          <w:b/>
          <w:sz w:val="24"/>
          <w:szCs w:val="24"/>
          <w:u w:val="single"/>
        </w:rPr>
      </w:pPr>
      <w:r w:rsidRPr="0036399D">
        <w:rPr>
          <w:rFonts w:ascii="Bookman Old Style" w:hAnsi="Bookman Old Style"/>
          <w:b/>
          <w:sz w:val="24"/>
          <w:szCs w:val="24"/>
          <w:u w:val="single"/>
        </w:rPr>
        <w:t>THE REPUBLIC OF UGANDA</w:t>
      </w:r>
    </w:p>
    <w:p w:rsidR="00261853" w:rsidRPr="0036399D" w:rsidRDefault="00261853" w:rsidP="0036399D">
      <w:pPr>
        <w:jc w:val="center"/>
        <w:rPr>
          <w:rFonts w:ascii="Bookman Old Style" w:hAnsi="Bookman Old Style"/>
          <w:b/>
          <w:sz w:val="24"/>
          <w:szCs w:val="24"/>
        </w:rPr>
      </w:pPr>
      <w:r w:rsidRPr="0036399D">
        <w:rPr>
          <w:rFonts w:ascii="Bookman Old Style" w:hAnsi="Bookman Old Style"/>
          <w:b/>
          <w:sz w:val="24"/>
          <w:szCs w:val="24"/>
        </w:rPr>
        <w:t>IN THE HIGH COURT OF UGANDA AT JINJA</w:t>
      </w:r>
    </w:p>
    <w:p w:rsidR="00261853" w:rsidRPr="0036399D" w:rsidRDefault="00261853" w:rsidP="0036399D">
      <w:pPr>
        <w:jc w:val="center"/>
        <w:rPr>
          <w:rFonts w:ascii="Bookman Old Style" w:hAnsi="Bookman Old Style"/>
          <w:b/>
          <w:sz w:val="24"/>
          <w:szCs w:val="24"/>
        </w:rPr>
      </w:pPr>
      <w:r w:rsidRPr="0036399D">
        <w:rPr>
          <w:rFonts w:ascii="Bookman Old Style" w:hAnsi="Bookman Old Style"/>
          <w:b/>
          <w:sz w:val="24"/>
          <w:szCs w:val="24"/>
        </w:rPr>
        <w:t>HCT-03-CV-CA-0053-202</w:t>
      </w:r>
      <w:r w:rsidR="000E2059" w:rsidRPr="0036399D">
        <w:rPr>
          <w:rFonts w:ascii="Bookman Old Style" w:hAnsi="Bookman Old Style"/>
          <w:b/>
          <w:sz w:val="24"/>
          <w:szCs w:val="24"/>
        </w:rPr>
        <w:t>2</w:t>
      </w:r>
    </w:p>
    <w:p w:rsidR="00261853" w:rsidRPr="0036399D" w:rsidRDefault="000E2059" w:rsidP="0036399D">
      <w:pPr>
        <w:jc w:val="center"/>
        <w:rPr>
          <w:rFonts w:ascii="Bookman Old Style" w:hAnsi="Bookman Old Style"/>
          <w:b/>
          <w:i/>
          <w:sz w:val="24"/>
          <w:szCs w:val="24"/>
        </w:rPr>
      </w:pPr>
      <w:r w:rsidRPr="0036399D">
        <w:rPr>
          <w:rFonts w:ascii="Bookman Old Style" w:hAnsi="Bookman Old Style"/>
          <w:b/>
          <w:i/>
          <w:sz w:val="24"/>
          <w:szCs w:val="24"/>
        </w:rPr>
        <w:t>(</w:t>
      </w:r>
      <w:r w:rsidR="00261853" w:rsidRPr="0036399D">
        <w:rPr>
          <w:rFonts w:ascii="Bookman Old Style" w:hAnsi="Bookman Old Style"/>
          <w:b/>
          <w:i/>
          <w:sz w:val="24"/>
          <w:szCs w:val="24"/>
        </w:rPr>
        <w:t xml:space="preserve">ARISING FROM CIVIL SUIT NO. </w:t>
      </w:r>
      <w:r w:rsidRPr="0036399D">
        <w:rPr>
          <w:rFonts w:ascii="Bookman Old Style" w:hAnsi="Bookman Old Style"/>
          <w:b/>
          <w:i/>
          <w:sz w:val="24"/>
          <w:szCs w:val="24"/>
        </w:rPr>
        <w:t>006</w:t>
      </w:r>
      <w:r w:rsidR="00261853" w:rsidRPr="0036399D">
        <w:rPr>
          <w:rFonts w:ascii="Bookman Old Style" w:hAnsi="Bookman Old Style"/>
          <w:b/>
          <w:i/>
          <w:sz w:val="24"/>
          <w:szCs w:val="24"/>
        </w:rPr>
        <w:t xml:space="preserve"> OF 20</w:t>
      </w:r>
      <w:r w:rsidRPr="0036399D">
        <w:rPr>
          <w:rFonts w:ascii="Bookman Old Style" w:hAnsi="Bookman Old Style"/>
          <w:b/>
          <w:i/>
          <w:sz w:val="24"/>
          <w:szCs w:val="24"/>
        </w:rPr>
        <w:t>13)</w:t>
      </w:r>
    </w:p>
    <w:p w:rsidR="00261853" w:rsidRPr="0036399D" w:rsidRDefault="000E2059" w:rsidP="0036399D">
      <w:pPr>
        <w:jc w:val="both"/>
        <w:rPr>
          <w:rFonts w:ascii="Bookman Old Style" w:hAnsi="Bookman Old Style"/>
          <w:b/>
          <w:sz w:val="24"/>
          <w:szCs w:val="24"/>
        </w:rPr>
      </w:pPr>
      <w:r w:rsidRPr="0036399D">
        <w:rPr>
          <w:rFonts w:ascii="Bookman Old Style" w:hAnsi="Bookman Old Style"/>
          <w:b/>
          <w:sz w:val="24"/>
          <w:szCs w:val="24"/>
        </w:rPr>
        <w:t>STEPHEN BALODHA</w:t>
      </w:r>
      <w:r w:rsidR="00261853" w:rsidRPr="0036399D">
        <w:rPr>
          <w:rFonts w:ascii="Bookman Old Style" w:hAnsi="Bookman Old Style"/>
          <w:b/>
          <w:sz w:val="24"/>
          <w:szCs w:val="24"/>
        </w:rPr>
        <w:t>::::::::::::::::::::::::::::::::</w:t>
      </w:r>
      <w:r w:rsidR="00C379E2" w:rsidRPr="0036399D">
        <w:rPr>
          <w:rFonts w:ascii="Bookman Old Style" w:hAnsi="Bookman Old Style"/>
          <w:b/>
          <w:sz w:val="24"/>
          <w:szCs w:val="24"/>
        </w:rPr>
        <w:t xml:space="preserve">:::::::::::::::::::::::::::::: </w:t>
      </w:r>
      <w:r w:rsidR="00261853" w:rsidRPr="0036399D">
        <w:rPr>
          <w:rFonts w:ascii="Bookman Old Style" w:hAnsi="Bookman Old Style"/>
          <w:b/>
          <w:sz w:val="24"/>
          <w:szCs w:val="24"/>
        </w:rPr>
        <w:t>APPELLANT</w:t>
      </w:r>
    </w:p>
    <w:p w:rsidR="00261853" w:rsidRPr="0036399D" w:rsidRDefault="00261853" w:rsidP="0036399D">
      <w:pPr>
        <w:jc w:val="center"/>
        <w:rPr>
          <w:rFonts w:ascii="Bookman Old Style" w:hAnsi="Bookman Old Style"/>
          <w:b/>
          <w:sz w:val="24"/>
          <w:szCs w:val="24"/>
        </w:rPr>
      </w:pPr>
      <w:r w:rsidRPr="0036399D">
        <w:rPr>
          <w:rFonts w:ascii="Bookman Old Style" w:hAnsi="Bookman Old Style"/>
          <w:b/>
          <w:sz w:val="24"/>
          <w:szCs w:val="24"/>
        </w:rPr>
        <w:t>VERSUS</w:t>
      </w:r>
    </w:p>
    <w:p w:rsidR="000E2059" w:rsidRPr="0036399D" w:rsidRDefault="000E2059" w:rsidP="0036399D">
      <w:pPr>
        <w:pStyle w:val="ListParagraph"/>
        <w:numPr>
          <w:ilvl w:val="0"/>
          <w:numId w:val="1"/>
        </w:numPr>
        <w:jc w:val="both"/>
        <w:rPr>
          <w:rFonts w:ascii="Bookman Old Style" w:hAnsi="Bookman Old Style"/>
          <w:b/>
          <w:sz w:val="24"/>
          <w:szCs w:val="24"/>
        </w:rPr>
      </w:pPr>
      <w:r w:rsidRPr="0036399D">
        <w:rPr>
          <w:rFonts w:ascii="Bookman Old Style" w:hAnsi="Bookman Old Style"/>
          <w:b/>
          <w:sz w:val="24"/>
          <w:szCs w:val="24"/>
        </w:rPr>
        <w:t>BALIGEYA CHARLES</w:t>
      </w:r>
    </w:p>
    <w:p w:rsidR="000E2059" w:rsidRPr="0036399D" w:rsidRDefault="000E2059" w:rsidP="0036399D">
      <w:pPr>
        <w:pStyle w:val="ListParagraph"/>
        <w:numPr>
          <w:ilvl w:val="0"/>
          <w:numId w:val="1"/>
        </w:numPr>
        <w:jc w:val="both"/>
        <w:rPr>
          <w:rFonts w:ascii="Bookman Old Style" w:hAnsi="Bookman Old Style"/>
          <w:b/>
          <w:sz w:val="24"/>
          <w:szCs w:val="24"/>
        </w:rPr>
      </w:pPr>
      <w:r w:rsidRPr="0036399D">
        <w:rPr>
          <w:rFonts w:ascii="Bookman Old Style" w:hAnsi="Bookman Old Style"/>
          <w:b/>
          <w:sz w:val="24"/>
          <w:szCs w:val="24"/>
        </w:rPr>
        <w:t>MAKA DAVID</w:t>
      </w:r>
    </w:p>
    <w:p w:rsidR="000E2059" w:rsidRPr="0036399D" w:rsidRDefault="000E2059" w:rsidP="0036399D">
      <w:pPr>
        <w:pStyle w:val="ListParagraph"/>
        <w:numPr>
          <w:ilvl w:val="0"/>
          <w:numId w:val="1"/>
        </w:numPr>
        <w:jc w:val="both"/>
        <w:rPr>
          <w:rFonts w:ascii="Bookman Old Style" w:hAnsi="Bookman Old Style"/>
          <w:b/>
          <w:sz w:val="24"/>
          <w:szCs w:val="24"/>
        </w:rPr>
      </w:pPr>
      <w:r w:rsidRPr="0036399D">
        <w:rPr>
          <w:rFonts w:ascii="Bookman Old Style" w:hAnsi="Bookman Old Style"/>
          <w:b/>
          <w:sz w:val="24"/>
          <w:szCs w:val="24"/>
        </w:rPr>
        <w:t>BASOGA JOSEPH</w:t>
      </w:r>
    </w:p>
    <w:p w:rsidR="00261853" w:rsidRPr="0036399D" w:rsidRDefault="000E2059" w:rsidP="0036399D">
      <w:pPr>
        <w:pStyle w:val="ListParagraph"/>
        <w:numPr>
          <w:ilvl w:val="0"/>
          <w:numId w:val="1"/>
        </w:numPr>
        <w:jc w:val="both"/>
        <w:rPr>
          <w:rFonts w:ascii="Bookman Old Style" w:hAnsi="Bookman Old Style"/>
          <w:b/>
          <w:sz w:val="24"/>
          <w:szCs w:val="24"/>
        </w:rPr>
      </w:pPr>
      <w:r w:rsidRPr="0036399D">
        <w:rPr>
          <w:rFonts w:ascii="Bookman Old Style" w:hAnsi="Bookman Old Style"/>
          <w:b/>
          <w:sz w:val="24"/>
          <w:szCs w:val="24"/>
        </w:rPr>
        <w:t>MUTWALIBI KATONGOLE</w:t>
      </w:r>
      <w:r w:rsidR="00261853" w:rsidRPr="0036399D">
        <w:rPr>
          <w:rFonts w:ascii="Bookman Old Style" w:hAnsi="Bookman Old Style"/>
          <w:b/>
          <w:sz w:val="24"/>
          <w:szCs w:val="24"/>
        </w:rPr>
        <w:t>::::::::</w:t>
      </w:r>
      <w:r w:rsidR="00C379E2" w:rsidRPr="0036399D">
        <w:rPr>
          <w:rFonts w:ascii="Bookman Old Style" w:hAnsi="Bookman Old Style"/>
          <w:b/>
          <w:sz w:val="24"/>
          <w:szCs w:val="24"/>
        </w:rPr>
        <w:t>::::::::::::::::::::::::::::::::</w:t>
      </w:r>
      <w:r w:rsidR="00261853" w:rsidRPr="0036399D">
        <w:rPr>
          <w:rFonts w:ascii="Bookman Old Style" w:hAnsi="Bookman Old Style"/>
          <w:b/>
          <w:sz w:val="24"/>
          <w:szCs w:val="24"/>
        </w:rPr>
        <w:t>RESPONDENT</w:t>
      </w:r>
      <w:r w:rsidR="00C379E2" w:rsidRPr="0036399D">
        <w:rPr>
          <w:rFonts w:ascii="Bookman Old Style" w:hAnsi="Bookman Old Style"/>
          <w:b/>
          <w:sz w:val="24"/>
          <w:szCs w:val="24"/>
        </w:rPr>
        <w:t>S</w:t>
      </w:r>
    </w:p>
    <w:p w:rsidR="00987C4A" w:rsidRPr="0036399D" w:rsidRDefault="00987C4A" w:rsidP="0036399D">
      <w:pPr>
        <w:rPr>
          <w:rFonts w:ascii="Bookman Old Style" w:hAnsi="Bookman Old Style"/>
          <w:b/>
          <w:i/>
          <w:sz w:val="24"/>
          <w:szCs w:val="24"/>
        </w:rPr>
      </w:pPr>
      <w:r w:rsidRPr="0036399D">
        <w:rPr>
          <w:rFonts w:ascii="Bookman Old Style" w:hAnsi="Bookman Old Style"/>
          <w:b/>
          <w:i/>
          <w:sz w:val="24"/>
          <w:szCs w:val="24"/>
        </w:rPr>
        <w:t>Land Appeal:-</w:t>
      </w:r>
    </w:p>
    <w:p w:rsidR="00987C4A" w:rsidRPr="0036399D" w:rsidRDefault="00987C4A" w:rsidP="0036399D">
      <w:pPr>
        <w:rPr>
          <w:rFonts w:ascii="Bookman Old Style" w:hAnsi="Bookman Old Style"/>
          <w:i/>
          <w:sz w:val="24"/>
          <w:szCs w:val="24"/>
        </w:rPr>
      </w:pPr>
      <w:r w:rsidRPr="0036399D">
        <w:rPr>
          <w:rFonts w:ascii="Bookman Old Style" w:hAnsi="Bookman Old Style"/>
          <w:i/>
          <w:sz w:val="24"/>
          <w:szCs w:val="24"/>
        </w:rPr>
        <w:t>All Grounds of Appeal FAIL; the Judgement and Orders of the learned Trial Magistrate are UPHELD.</w:t>
      </w:r>
    </w:p>
    <w:p w:rsidR="00261853" w:rsidRPr="0036399D" w:rsidRDefault="00261853" w:rsidP="0036399D">
      <w:pPr>
        <w:jc w:val="center"/>
        <w:rPr>
          <w:rFonts w:ascii="Bookman Old Style" w:hAnsi="Bookman Old Style"/>
          <w:b/>
          <w:sz w:val="24"/>
          <w:szCs w:val="24"/>
          <w:u w:val="single"/>
        </w:rPr>
      </w:pPr>
      <w:r w:rsidRPr="0036399D">
        <w:rPr>
          <w:rFonts w:ascii="Bookman Old Style" w:hAnsi="Bookman Old Style"/>
          <w:b/>
          <w:sz w:val="24"/>
          <w:szCs w:val="24"/>
          <w:u w:val="single"/>
        </w:rPr>
        <w:t>BEFORE: HON. JUSTICE DR. WINIFRED N. NABISINDE</w:t>
      </w:r>
    </w:p>
    <w:p w:rsidR="00261853" w:rsidRPr="0036399D" w:rsidRDefault="00261853" w:rsidP="0036399D">
      <w:pPr>
        <w:jc w:val="center"/>
        <w:rPr>
          <w:rFonts w:ascii="Bookman Old Style" w:hAnsi="Bookman Old Style"/>
          <w:b/>
          <w:sz w:val="24"/>
          <w:szCs w:val="24"/>
          <w:u w:val="single"/>
        </w:rPr>
      </w:pPr>
      <w:r w:rsidRPr="0036399D">
        <w:rPr>
          <w:rFonts w:ascii="Bookman Old Style" w:hAnsi="Bookman Old Style"/>
          <w:b/>
          <w:sz w:val="24"/>
          <w:szCs w:val="24"/>
          <w:u w:val="single"/>
        </w:rPr>
        <w:t>JUDGEMENT</w:t>
      </w:r>
    </w:p>
    <w:p w:rsidR="00261853" w:rsidRPr="0036399D" w:rsidRDefault="00261853" w:rsidP="0036399D">
      <w:pPr>
        <w:spacing w:after="160"/>
        <w:jc w:val="both"/>
        <w:rPr>
          <w:rFonts w:ascii="Bookman Old Style" w:hAnsi="Bookman Old Style"/>
          <w:sz w:val="24"/>
          <w:szCs w:val="24"/>
        </w:rPr>
      </w:pPr>
      <w:r w:rsidRPr="0036399D">
        <w:rPr>
          <w:rFonts w:ascii="Bookman Old Style" w:hAnsi="Bookman Old Style"/>
          <w:sz w:val="24"/>
          <w:szCs w:val="24"/>
        </w:rPr>
        <w:t>The Appellant being aggrieved and dissatisfied with the Judgment of the H</w:t>
      </w:r>
      <w:r w:rsidR="000E2059" w:rsidRPr="0036399D">
        <w:rPr>
          <w:rFonts w:ascii="Bookman Old Style" w:hAnsi="Bookman Old Style"/>
          <w:sz w:val="24"/>
          <w:szCs w:val="24"/>
        </w:rPr>
        <w:t xml:space="preserve">is </w:t>
      </w:r>
      <w:r w:rsidRPr="0036399D">
        <w:rPr>
          <w:rFonts w:ascii="Bookman Old Style" w:hAnsi="Bookman Old Style"/>
          <w:sz w:val="24"/>
          <w:szCs w:val="24"/>
        </w:rPr>
        <w:t xml:space="preserve"> Worship </w:t>
      </w:r>
      <w:r w:rsidR="00C379E2" w:rsidRPr="0036399D">
        <w:rPr>
          <w:rFonts w:ascii="Bookman Old Style" w:hAnsi="Bookman Old Style"/>
          <w:sz w:val="24"/>
          <w:szCs w:val="24"/>
        </w:rPr>
        <w:t>Joel Wegoye ESQ</w:t>
      </w:r>
      <w:r w:rsidR="004652AA" w:rsidRPr="0036399D">
        <w:rPr>
          <w:rFonts w:ascii="Bookman Old Style" w:hAnsi="Bookman Old Style"/>
          <w:sz w:val="24"/>
          <w:szCs w:val="24"/>
        </w:rPr>
        <w:t>, Magistrate Grade O</w:t>
      </w:r>
      <w:r w:rsidR="00290730" w:rsidRPr="0036399D">
        <w:rPr>
          <w:rFonts w:ascii="Bookman Old Style" w:hAnsi="Bookman Old Style"/>
          <w:sz w:val="24"/>
          <w:szCs w:val="24"/>
        </w:rPr>
        <w:t xml:space="preserve">ne </w:t>
      </w:r>
      <w:r w:rsidRPr="0036399D">
        <w:rPr>
          <w:rFonts w:ascii="Bookman Old Style" w:hAnsi="Bookman Old Style"/>
          <w:sz w:val="24"/>
          <w:szCs w:val="24"/>
        </w:rPr>
        <w:t>delivered on the 2</w:t>
      </w:r>
      <w:r w:rsidR="000E2059" w:rsidRPr="0036399D">
        <w:rPr>
          <w:rFonts w:ascii="Bookman Old Style" w:hAnsi="Bookman Old Style"/>
          <w:sz w:val="24"/>
          <w:szCs w:val="24"/>
        </w:rPr>
        <w:t>8</w:t>
      </w:r>
      <w:r w:rsidRPr="0036399D">
        <w:rPr>
          <w:rFonts w:ascii="Bookman Old Style" w:hAnsi="Bookman Old Style"/>
          <w:sz w:val="24"/>
          <w:szCs w:val="24"/>
          <w:vertAlign w:val="superscript"/>
        </w:rPr>
        <w:t>th</w:t>
      </w:r>
      <w:r w:rsidRPr="0036399D">
        <w:rPr>
          <w:rFonts w:ascii="Bookman Old Style" w:hAnsi="Bookman Old Style"/>
          <w:sz w:val="24"/>
          <w:szCs w:val="24"/>
        </w:rPr>
        <w:t xml:space="preserve"> day of </w:t>
      </w:r>
      <w:r w:rsidR="000E2059" w:rsidRPr="0036399D">
        <w:rPr>
          <w:rFonts w:ascii="Bookman Old Style" w:hAnsi="Bookman Old Style"/>
          <w:sz w:val="24"/>
          <w:szCs w:val="24"/>
        </w:rPr>
        <w:t xml:space="preserve">February </w:t>
      </w:r>
      <w:r w:rsidRPr="0036399D">
        <w:rPr>
          <w:rFonts w:ascii="Bookman Old Style" w:hAnsi="Bookman Old Style"/>
          <w:sz w:val="24"/>
          <w:szCs w:val="24"/>
        </w:rPr>
        <w:t>202</w:t>
      </w:r>
      <w:r w:rsidR="000E2059" w:rsidRPr="0036399D">
        <w:rPr>
          <w:rFonts w:ascii="Bookman Old Style" w:hAnsi="Bookman Old Style"/>
          <w:sz w:val="24"/>
          <w:szCs w:val="24"/>
        </w:rPr>
        <w:t>2</w:t>
      </w:r>
      <w:r w:rsidRPr="0036399D">
        <w:rPr>
          <w:rFonts w:ascii="Bookman Old Style" w:hAnsi="Bookman Old Style"/>
          <w:sz w:val="24"/>
          <w:szCs w:val="24"/>
        </w:rPr>
        <w:t xml:space="preserve"> appealed to this </w:t>
      </w:r>
      <w:r w:rsidR="0090423A" w:rsidRPr="0036399D">
        <w:rPr>
          <w:rFonts w:ascii="Bookman Old Style" w:hAnsi="Bookman Old Style"/>
          <w:sz w:val="24"/>
          <w:szCs w:val="24"/>
        </w:rPr>
        <w:t>Honorable C</w:t>
      </w:r>
      <w:r w:rsidRPr="0036399D">
        <w:rPr>
          <w:rFonts w:ascii="Bookman Old Style" w:hAnsi="Bookman Old Style"/>
          <w:sz w:val="24"/>
          <w:szCs w:val="24"/>
        </w:rPr>
        <w:t xml:space="preserve">ourt against the </w:t>
      </w:r>
      <w:r w:rsidR="004652AA" w:rsidRPr="0036399D">
        <w:rPr>
          <w:rFonts w:ascii="Bookman Old Style" w:hAnsi="Bookman Old Style"/>
          <w:sz w:val="24"/>
          <w:szCs w:val="24"/>
        </w:rPr>
        <w:t xml:space="preserve">whole </w:t>
      </w:r>
      <w:r w:rsidRPr="0036399D">
        <w:rPr>
          <w:rFonts w:ascii="Bookman Old Style" w:hAnsi="Bookman Old Style"/>
          <w:sz w:val="24"/>
          <w:szCs w:val="24"/>
        </w:rPr>
        <w:t xml:space="preserve">Judgment and set forth their grounds of Appeal </w:t>
      </w:r>
      <w:r w:rsidR="00C379E2" w:rsidRPr="0036399D">
        <w:rPr>
          <w:rFonts w:ascii="Bookman Old Style" w:hAnsi="Bookman Old Style"/>
          <w:sz w:val="24"/>
          <w:szCs w:val="24"/>
        </w:rPr>
        <w:t>that</w:t>
      </w:r>
      <w:r w:rsidR="00EB5927" w:rsidRPr="0036399D">
        <w:rPr>
          <w:rFonts w:ascii="Bookman Old Style" w:hAnsi="Bookman Old Style"/>
          <w:sz w:val="24"/>
          <w:szCs w:val="24"/>
        </w:rPr>
        <w:t xml:space="preserve"> the Learned Trial Magistrate erred in law and fact when he</w:t>
      </w:r>
      <w:r w:rsidR="00C379E2" w:rsidRPr="0036399D">
        <w:rPr>
          <w:rFonts w:ascii="Bookman Old Style" w:hAnsi="Bookman Old Style"/>
          <w:sz w:val="24"/>
          <w:szCs w:val="24"/>
        </w:rPr>
        <w:t>:-</w:t>
      </w:r>
    </w:p>
    <w:p w:rsidR="000E2059" w:rsidRPr="0036399D" w:rsidRDefault="00EB5927" w:rsidP="0036399D">
      <w:pPr>
        <w:pStyle w:val="ListParagraph"/>
        <w:numPr>
          <w:ilvl w:val="0"/>
          <w:numId w:val="3"/>
        </w:numPr>
        <w:spacing w:after="160"/>
        <w:jc w:val="both"/>
        <w:rPr>
          <w:rFonts w:ascii="Bookman Old Style" w:hAnsi="Bookman Old Style"/>
          <w:sz w:val="24"/>
          <w:szCs w:val="24"/>
        </w:rPr>
      </w:pPr>
      <w:r w:rsidRPr="0036399D">
        <w:rPr>
          <w:rFonts w:ascii="Bookman Old Style" w:hAnsi="Bookman Old Style"/>
          <w:sz w:val="24"/>
          <w:szCs w:val="24"/>
        </w:rPr>
        <w:t>H</w:t>
      </w:r>
      <w:r w:rsidR="000E2059" w:rsidRPr="0036399D">
        <w:rPr>
          <w:rFonts w:ascii="Bookman Old Style" w:hAnsi="Bookman Old Style"/>
          <w:sz w:val="24"/>
          <w:szCs w:val="24"/>
        </w:rPr>
        <w:t>eld that the suit land belonged to the Late Bagoole.</w:t>
      </w:r>
    </w:p>
    <w:p w:rsidR="000E2059" w:rsidRPr="0036399D" w:rsidRDefault="00EB5927" w:rsidP="0036399D">
      <w:pPr>
        <w:pStyle w:val="ListParagraph"/>
        <w:numPr>
          <w:ilvl w:val="0"/>
          <w:numId w:val="3"/>
        </w:numPr>
        <w:spacing w:after="160"/>
        <w:jc w:val="both"/>
        <w:rPr>
          <w:rFonts w:ascii="Bookman Old Style" w:hAnsi="Bookman Old Style"/>
          <w:sz w:val="24"/>
          <w:szCs w:val="24"/>
        </w:rPr>
      </w:pPr>
      <w:r w:rsidRPr="0036399D">
        <w:rPr>
          <w:rFonts w:ascii="Bookman Old Style" w:hAnsi="Bookman Old Style"/>
          <w:sz w:val="24"/>
          <w:szCs w:val="24"/>
        </w:rPr>
        <w:t>F</w:t>
      </w:r>
      <w:r w:rsidR="000E2059" w:rsidRPr="0036399D">
        <w:rPr>
          <w:rFonts w:ascii="Bookman Old Style" w:hAnsi="Bookman Old Style"/>
          <w:sz w:val="24"/>
          <w:szCs w:val="24"/>
        </w:rPr>
        <w:t xml:space="preserve">ailed to </w:t>
      </w:r>
      <w:r w:rsidR="00D87178" w:rsidRPr="0036399D">
        <w:rPr>
          <w:rFonts w:ascii="Bookman Old Style" w:hAnsi="Bookman Old Style"/>
          <w:sz w:val="24"/>
          <w:szCs w:val="24"/>
        </w:rPr>
        <w:t>evaluate</w:t>
      </w:r>
      <w:r w:rsidR="000E2059" w:rsidRPr="0036399D">
        <w:rPr>
          <w:rFonts w:ascii="Bookman Old Style" w:hAnsi="Bookman Old Style"/>
          <w:sz w:val="24"/>
          <w:szCs w:val="24"/>
        </w:rPr>
        <w:t xml:space="preserve"> evidence at locus</w:t>
      </w:r>
      <w:r w:rsidR="004652AA" w:rsidRPr="0036399D">
        <w:rPr>
          <w:rFonts w:ascii="Bookman Old Style" w:hAnsi="Bookman Old Style"/>
          <w:sz w:val="24"/>
          <w:szCs w:val="24"/>
        </w:rPr>
        <w:t>,</w:t>
      </w:r>
      <w:r w:rsidR="000E2059" w:rsidRPr="0036399D">
        <w:rPr>
          <w:rFonts w:ascii="Bookman Old Style" w:hAnsi="Bookman Old Style"/>
          <w:sz w:val="24"/>
          <w:szCs w:val="24"/>
        </w:rPr>
        <w:t xml:space="preserve"> thereby arriving at a wrong decision.</w:t>
      </w:r>
    </w:p>
    <w:p w:rsidR="000E2059" w:rsidRPr="0036399D" w:rsidRDefault="00EB5927" w:rsidP="0036399D">
      <w:pPr>
        <w:pStyle w:val="ListParagraph"/>
        <w:numPr>
          <w:ilvl w:val="0"/>
          <w:numId w:val="3"/>
        </w:numPr>
        <w:spacing w:after="160"/>
        <w:jc w:val="both"/>
        <w:rPr>
          <w:rFonts w:ascii="Bookman Old Style" w:hAnsi="Bookman Old Style"/>
          <w:sz w:val="24"/>
          <w:szCs w:val="24"/>
        </w:rPr>
      </w:pPr>
      <w:r w:rsidRPr="0036399D">
        <w:rPr>
          <w:rFonts w:ascii="Bookman Old Style" w:hAnsi="Bookman Old Style"/>
          <w:sz w:val="24"/>
          <w:szCs w:val="24"/>
        </w:rPr>
        <w:t>Failed</w:t>
      </w:r>
      <w:r w:rsidR="00437AAC" w:rsidRPr="0036399D">
        <w:rPr>
          <w:rFonts w:ascii="Bookman Old Style" w:hAnsi="Bookman Old Style"/>
          <w:sz w:val="24"/>
          <w:szCs w:val="24"/>
        </w:rPr>
        <w:t xml:space="preserve"> to evaluate the Appellant’s evidence on record.</w:t>
      </w:r>
    </w:p>
    <w:p w:rsidR="00437AAC" w:rsidRPr="0036399D" w:rsidRDefault="00EB5927" w:rsidP="0036399D">
      <w:pPr>
        <w:pStyle w:val="ListParagraph"/>
        <w:numPr>
          <w:ilvl w:val="0"/>
          <w:numId w:val="3"/>
        </w:numPr>
        <w:spacing w:after="160"/>
        <w:jc w:val="both"/>
        <w:rPr>
          <w:rFonts w:ascii="Bookman Old Style" w:hAnsi="Bookman Old Style"/>
          <w:sz w:val="24"/>
          <w:szCs w:val="24"/>
        </w:rPr>
      </w:pPr>
      <w:r w:rsidRPr="0036399D">
        <w:rPr>
          <w:rFonts w:ascii="Bookman Old Style" w:hAnsi="Bookman Old Style"/>
          <w:sz w:val="24"/>
          <w:szCs w:val="24"/>
        </w:rPr>
        <w:t>D</w:t>
      </w:r>
      <w:r w:rsidR="00437AAC" w:rsidRPr="0036399D">
        <w:rPr>
          <w:rFonts w:ascii="Bookman Old Style" w:hAnsi="Bookman Old Style"/>
          <w:sz w:val="24"/>
          <w:szCs w:val="24"/>
        </w:rPr>
        <w:t xml:space="preserve">eclared </w:t>
      </w:r>
      <w:r w:rsidR="00584836" w:rsidRPr="0036399D">
        <w:rPr>
          <w:rFonts w:ascii="Bookman Old Style" w:hAnsi="Bookman Old Style"/>
          <w:sz w:val="24"/>
          <w:szCs w:val="24"/>
        </w:rPr>
        <w:t>the</w:t>
      </w:r>
      <w:r w:rsidR="00437AAC" w:rsidRPr="0036399D">
        <w:rPr>
          <w:rFonts w:ascii="Bookman Old Style" w:hAnsi="Bookman Old Style"/>
          <w:sz w:val="24"/>
          <w:szCs w:val="24"/>
        </w:rPr>
        <w:t xml:space="preserve"> </w:t>
      </w:r>
      <w:r w:rsidR="00584836" w:rsidRPr="0036399D">
        <w:rPr>
          <w:rFonts w:ascii="Bookman Old Style" w:hAnsi="Bookman Old Style"/>
          <w:sz w:val="24"/>
          <w:szCs w:val="24"/>
        </w:rPr>
        <w:t>registration</w:t>
      </w:r>
      <w:r w:rsidR="00437AAC" w:rsidRPr="0036399D">
        <w:rPr>
          <w:rFonts w:ascii="Bookman Old Style" w:hAnsi="Bookman Old Style"/>
          <w:sz w:val="24"/>
          <w:szCs w:val="24"/>
        </w:rPr>
        <w:t xml:space="preserve"> of the </w:t>
      </w:r>
      <w:r w:rsidR="00584836" w:rsidRPr="0036399D">
        <w:rPr>
          <w:rFonts w:ascii="Bookman Old Style" w:hAnsi="Bookman Old Style"/>
          <w:sz w:val="24"/>
          <w:szCs w:val="24"/>
        </w:rPr>
        <w:t>Appellant</w:t>
      </w:r>
      <w:r w:rsidR="00437AAC" w:rsidRPr="0036399D">
        <w:rPr>
          <w:rFonts w:ascii="Bookman Old Style" w:hAnsi="Bookman Old Style"/>
          <w:sz w:val="24"/>
          <w:szCs w:val="24"/>
        </w:rPr>
        <w:t xml:space="preserve"> on the suit land as void.</w:t>
      </w:r>
    </w:p>
    <w:p w:rsidR="00437AAC" w:rsidRPr="0036399D" w:rsidRDefault="00437AAC" w:rsidP="0036399D">
      <w:pPr>
        <w:spacing w:after="160"/>
        <w:jc w:val="both"/>
        <w:rPr>
          <w:rFonts w:ascii="Bookman Old Style" w:hAnsi="Bookman Old Style"/>
          <w:b/>
          <w:sz w:val="24"/>
          <w:szCs w:val="24"/>
        </w:rPr>
      </w:pPr>
      <w:r w:rsidRPr="0036399D">
        <w:rPr>
          <w:rFonts w:ascii="Bookman Old Style" w:hAnsi="Bookman Old Style"/>
          <w:b/>
          <w:sz w:val="24"/>
          <w:szCs w:val="24"/>
        </w:rPr>
        <w:t xml:space="preserve">The Appellant </w:t>
      </w:r>
      <w:r w:rsidR="00C379E2" w:rsidRPr="0036399D">
        <w:rPr>
          <w:rFonts w:ascii="Bookman Old Style" w:hAnsi="Bookman Old Style"/>
          <w:b/>
          <w:sz w:val="24"/>
          <w:szCs w:val="24"/>
        </w:rPr>
        <w:t>prayed that:-</w:t>
      </w:r>
    </w:p>
    <w:p w:rsidR="004652AA" w:rsidRPr="0036399D" w:rsidRDefault="00437AAC" w:rsidP="0036399D">
      <w:pPr>
        <w:numPr>
          <w:ilvl w:val="0"/>
          <w:numId w:val="2"/>
        </w:numPr>
        <w:spacing w:after="160"/>
        <w:jc w:val="both"/>
        <w:rPr>
          <w:rFonts w:ascii="Bookman Old Style" w:hAnsi="Bookman Old Style"/>
          <w:sz w:val="24"/>
          <w:szCs w:val="24"/>
        </w:rPr>
      </w:pPr>
      <w:r w:rsidRPr="0036399D">
        <w:rPr>
          <w:rFonts w:ascii="Bookman Old Style" w:hAnsi="Bookman Old Style"/>
          <w:sz w:val="24"/>
          <w:szCs w:val="24"/>
        </w:rPr>
        <w:t xml:space="preserve">The </w:t>
      </w:r>
      <w:r w:rsidR="00C379E2" w:rsidRPr="0036399D">
        <w:rPr>
          <w:rFonts w:ascii="Bookman Old Style" w:hAnsi="Bookman Old Style"/>
          <w:sz w:val="24"/>
          <w:szCs w:val="24"/>
        </w:rPr>
        <w:t>A</w:t>
      </w:r>
      <w:r w:rsidR="00407C1E" w:rsidRPr="0036399D">
        <w:rPr>
          <w:rFonts w:ascii="Bookman Old Style" w:hAnsi="Bookman Old Style"/>
          <w:sz w:val="24"/>
          <w:szCs w:val="24"/>
        </w:rPr>
        <w:t xml:space="preserve">ppeal be allowed and the Judgment and </w:t>
      </w:r>
      <w:r w:rsidR="004652AA" w:rsidRPr="0036399D">
        <w:rPr>
          <w:rFonts w:ascii="Bookman Old Style" w:hAnsi="Bookman Old Style"/>
          <w:sz w:val="24"/>
          <w:szCs w:val="24"/>
        </w:rPr>
        <w:t>O</w:t>
      </w:r>
      <w:r w:rsidR="00407C1E" w:rsidRPr="0036399D">
        <w:rPr>
          <w:rFonts w:ascii="Bookman Old Style" w:hAnsi="Bookman Old Style"/>
          <w:sz w:val="24"/>
          <w:szCs w:val="24"/>
        </w:rPr>
        <w:t>rders of the Learned Trial Magistrate be set aside.</w:t>
      </w:r>
    </w:p>
    <w:p w:rsidR="00437AAC" w:rsidRPr="0036399D" w:rsidRDefault="00407C1E" w:rsidP="0036399D">
      <w:pPr>
        <w:numPr>
          <w:ilvl w:val="0"/>
          <w:numId w:val="2"/>
        </w:numPr>
        <w:spacing w:after="160"/>
        <w:jc w:val="both"/>
        <w:rPr>
          <w:rFonts w:ascii="Bookman Old Style" w:hAnsi="Bookman Old Style"/>
          <w:sz w:val="24"/>
          <w:szCs w:val="24"/>
        </w:rPr>
      </w:pPr>
      <w:r w:rsidRPr="0036399D">
        <w:rPr>
          <w:rFonts w:ascii="Bookman Old Style" w:hAnsi="Bookman Old Style"/>
          <w:sz w:val="24"/>
          <w:szCs w:val="24"/>
        </w:rPr>
        <w:t>Judgment be entered in favor of the Appellant as prayed for in the Writt</w:t>
      </w:r>
      <w:r w:rsidR="004652AA" w:rsidRPr="0036399D">
        <w:rPr>
          <w:rFonts w:ascii="Bookman Old Style" w:hAnsi="Bookman Old Style"/>
          <w:sz w:val="24"/>
          <w:szCs w:val="24"/>
        </w:rPr>
        <w:t xml:space="preserve">en </w:t>
      </w:r>
      <w:bookmarkStart w:id="0" w:name="_GoBack"/>
      <w:bookmarkEnd w:id="0"/>
      <w:r w:rsidR="004652AA" w:rsidRPr="0036399D">
        <w:rPr>
          <w:rFonts w:ascii="Bookman Old Style" w:hAnsi="Bookman Old Style"/>
          <w:sz w:val="24"/>
          <w:szCs w:val="24"/>
        </w:rPr>
        <w:t>Statement of Defence to the C</w:t>
      </w:r>
      <w:r w:rsidRPr="0036399D">
        <w:rPr>
          <w:rFonts w:ascii="Bookman Old Style" w:hAnsi="Bookman Old Style"/>
          <w:sz w:val="24"/>
          <w:szCs w:val="24"/>
        </w:rPr>
        <w:t>ounterclaim</w:t>
      </w:r>
      <w:r w:rsidR="00437AAC" w:rsidRPr="0036399D">
        <w:rPr>
          <w:rFonts w:ascii="Bookman Old Style" w:hAnsi="Bookman Old Style"/>
          <w:sz w:val="24"/>
          <w:szCs w:val="24"/>
        </w:rPr>
        <w:t xml:space="preserve">. </w:t>
      </w:r>
    </w:p>
    <w:p w:rsidR="001D6A41" w:rsidRPr="0036399D" w:rsidRDefault="00437AAC" w:rsidP="0036399D">
      <w:pPr>
        <w:numPr>
          <w:ilvl w:val="0"/>
          <w:numId w:val="2"/>
        </w:numPr>
        <w:spacing w:after="160"/>
        <w:jc w:val="both"/>
        <w:rPr>
          <w:rFonts w:ascii="Bookman Old Style" w:hAnsi="Bookman Old Style"/>
          <w:sz w:val="24"/>
          <w:szCs w:val="24"/>
        </w:rPr>
      </w:pPr>
      <w:r w:rsidRPr="0036399D">
        <w:rPr>
          <w:rFonts w:ascii="Bookman Old Style" w:hAnsi="Bookman Old Style"/>
          <w:sz w:val="24"/>
          <w:szCs w:val="24"/>
        </w:rPr>
        <w:t>The Appellant</w:t>
      </w:r>
      <w:r w:rsidR="004652AA" w:rsidRPr="0036399D">
        <w:rPr>
          <w:rFonts w:ascii="Bookman Old Style" w:hAnsi="Bookman Old Style"/>
          <w:sz w:val="24"/>
          <w:szCs w:val="24"/>
        </w:rPr>
        <w:t xml:space="preserve"> be awarded Costs of the Appeal</w:t>
      </w:r>
      <w:r w:rsidRPr="0036399D">
        <w:rPr>
          <w:rFonts w:ascii="Bookman Old Style" w:hAnsi="Bookman Old Style"/>
          <w:sz w:val="24"/>
          <w:szCs w:val="24"/>
        </w:rPr>
        <w:t xml:space="preserve"> and the lower court below. </w:t>
      </w:r>
    </w:p>
    <w:p w:rsidR="001D6A41" w:rsidRPr="0036399D" w:rsidRDefault="001D6A41" w:rsidP="0036399D">
      <w:pPr>
        <w:spacing w:after="160"/>
        <w:jc w:val="both"/>
        <w:rPr>
          <w:rFonts w:ascii="Bookman Old Style" w:hAnsi="Bookman Old Style"/>
          <w:b/>
          <w:sz w:val="24"/>
          <w:szCs w:val="24"/>
        </w:rPr>
      </w:pPr>
      <w:r w:rsidRPr="0036399D">
        <w:rPr>
          <w:rFonts w:ascii="Bookman Old Style" w:hAnsi="Bookman Old Style"/>
          <w:b/>
          <w:sz w:val="24"/>
          <w:szCs w:val="24"/>
        </w:rPr>
        <w:lastRenderedPageBreak/>
        <w:t>BACKGROUND</w:t>
      </w:r>
    </w:p>
    <w:p w:rsidR="005F06C7" w:rsidRPr="0036399D" w:rsidRDefault="00D87178" w:rsidP="0036399D">
      <w:pPr>
        <w:spacing w:after="160"/>
        <w:jc w:val="both"/>
        <w:rPr>
          <w:rFonts w:ascii="Bookman Old Style" w:hAnsi="Bookman Old Style"/>
          <w:sz w:val="24"/>
          <w:szCs w:val="24"/>
        </w:rPr>
      </w:pPr>
      <w:r w:rsidRPr="0036399D">
        <w:rPr>
          <w:rFonts w:ascii="Bookman Old Style" w:hAnsi="Bookman Old Style"/>
          <w:sz w:val="24"/>
          <w:szCs w:val="24"/>
        </w:rPr>
        <w:t xml:space="preserve">The background </w:t>
      </w:r>
      <w:r w:rsidR="0080056A" w:rsidRPr="0036399D">
        <w:rPr>
          <w:rFonts w:ascii="Bookman Old Style" w:hAnsi="Bookman Old Style"/>
          <w:sz w:val="24"/>
          <w:szCs w:val="24"/>
        </w:rPr>
        <w:t>according to learned counsel for</w:t>
      </w:r>
      <w:r w:rsidRPr="0036399D">
        <w:rPr>
          <w:rFonts w:ascii="Bookman Old Style" w:hAnsi="Bookman Old Style"/>
          <w:sz w:val="24"/>
          <w:szCs w:val="24"/>
        </w:rPr>
        <w:t xml:space="preserve"> the A</w:t>
      </w:r>
      <w:r w:rsidR="004652AA" w:rsidRPr="0036399D">
        <w:rPr>
          <w:rFonts w:ascii="Bookman Old Style" w:hAnsi="Bookman Old Style"/>
          <w:sz w:val="24"/>
          <w:szCs w:val="24"/>
        </w:rPr>
        <w:t xml:space="preserve">ppellant </w:t>
      </w:r>
      <w:r w:rsidRPr="0036399D">
        <w:rPr>
          <w:rFonts w:ascii="Bookman Old Style" w:hAnsi="Bookman Old Style"/>
          <w:sz w:val="24"/>
          <w:szCs w:val="24"/>
        </w:rPr>
        <w:t>i</w:t>
      </w:r>
      <w:r w:rsidR="005F06C7" w:rsidRPr="0036399D">
        <w:rPr>
          <w:rFonts w:ascii="Bookman Old Style" w:hAnsi="Bookman Old Style"/>
          <w:sz w:val="24"/>
          <w:szCs w:val="24"/>
        </w:rPr>
        <w:t xml:space="preserve">s </w:t>
      </w:r>
      <w:r w:rsidR="00584836" w:rsidRPr="0036399D">
        <w:rPr>
          <w:rFonts w:ascii="Bookman Old Style" w:hAnsi="Bookman Old Style"/>
          <w:sz w:val="24"/>
          <w:szCs w:val="24"/>
        </w:rPr>
        <w:t>that</w:t>
      </w:r>
      <w:r w:rsidR="005F06C7" w:rsidRPr="0036399D">
        <w:rPr>
          <w:rFonts w:ascii="Bookman Old Style" w:hAnsi="Bookman Old Style"/>
          <w:sz w:val="24"/>
          <w:szCs w:val="24"/>
        </w:rPr>
        <w:t xml:space="preserve"> the Appellant is the </w:t>
      </w:r>
      <w:r w:rsidR="00584836" w:rsidRPr="0036399D">
        <w:rPr>
          <w:rFonts w:ascii="Bookman Old Style" w:hAnsi="Bookman Old Style"/>
          <w:sz w:val="24"/>
          <w:szCs w:val="24"/>
        </w:rPr>
        <w:t>owner</w:t>
      </w:r>
      <w:r w:rsidR="005F06C7" w:rsidRPr="0036399D">
        <w:rPr>
          <w:rFonts w:ascii="Bookman Old Style" w:hAnsi="Bookman Old Style"/>
          <w:sz w:val="24"/>
          <w:szCs w:val="24"/>
        </w:rPr>
        <w:t xml:space="preserve"> </w:t>
      </w:r>
      <w:r w:rsidR="00584836" w:rsidRPr="0036399D">
        <w:rPr>
          <w:rFonts w:ascii="Bookman Old Style" w:hAnsi="Bookman Old Style"/>
          <w:sz w:val="24"/>
          <w:szCs w:val="24"/>
        </w:rPr>
        <w:t>of</w:t>
      </w:r>
      <w:r w:rsidR="005F06C7" w:rsidRPr="0036399D">
        <w:rPr>
          <w:rFonts w:ascii="Bookman Old Style" w:hAnsi="Bookman Old Style"/>
          <w:sz w:val="24"/>
          <w:szCs w:val="24"/>
        </w:rPr>
        <w:t xml:space="preserve"> the suit land which </w:t>
      </w:r>
      <w:r w:rsidR="00584836" w:rsidRPr="0036399D">
        <w:rPr>
          <w:rFonts w:ascii="Bookman Old Style" w:hAnsi="Bookman Old Style"/>
          <w:sz w:val="24"/>
          <w:szCs w:val="24"/>
        </w:rPr>
        <w:t>he</w:t>
      </w:r>
      <w:r w:rsidR="005F06C7" w:rsidRPr="0036399D">
        <w:rPr>
          <w:rFonts w:ascii="Bookman Old Style" w:hAnsi="Bookman Old Style"/>
          <w:sz w:val="24"/>
          <w:szCs w:val="24"/>
        </w:rPr>
        <w:t xml:space="preserve"> acquired while a </w:t>
      </w:r>
      <w:r w:rsidR="00584836" w:rsidRPr="0036399D">
        <w:rPr>
          <w:rFonts w:ascii="Bookman Old Style" w:hAnsi="Bookman Old Style"/>
          <w:sz w:val="24"/>
          <w:szCs w:val="24"/>
        </w:rPr>
        <w:t>minor</w:t>
      </w:r>
      <w:r w:rsidR="005F06C7" w:rsidRPr="0036399D">
        <w:rPr>
          <w:rFonts w:ascii="Bookman Old Style" w:hAnsi="Bookman Old Style"/>
          <w:sz w:val="24"/>
          <w:szCs w:val="24"/>
        </w:rPr>
        <w:t xml:space="preserve"> in 1958 as a gift </w:t>
      </w:r>
      <w:r w:rsidR="004652AA" w:rsidRPr="0036399D">
        <w:rPr>
          <w:rFonts w:ascii="Bookman Old Style" w:hAnsi="Bookman Old Style"/>
          <w:i/>
          <w:sz w:val="24"/>
          <w:szCs w:val="24"/>
        </w:rPr>
        <w:t>inter vivo</w:t>
      </w:r>
      <w:r w:rsidR="00584836" w:rsidRPr="0036399D">
        <w:rPr>
          <w:rFonts w:ascii="Bookman Old Style" w:hAnsi="Bookman Old Style"/>
          <w:i/>
          <w:sz w:val="24"/>
          <w:szCs w:val="24"/>
        </w:rPr>
        <w:t>s</w:t>
      </w:r>
      <w:r w:rsidR="005F06C7" w:rsidRPr="0036399D">
        <w:rPr>
          <w:rFonts w:ascii="Bookman Old Style" w:hAnsi="Bookman Old Style"/>
          <w:sz w:val="24"/>
          <w:szCs w:val="24"/>
        </w:rPr>
        <w:t xml:space="preserve"> from h</w:t>
      </w:r>
      <w:r w:rsidR="00584836" w:rsidRPr="0036399D">
        <w:rPr>
          <w:rFonts w:ascii="Bookman Old Style" w:hAnsi="Bookman Old Style"/>
          <w:sz w:val="24"/>
          <w:szCs w:val="24"/>
        </w:rPr>
        <w:t>is uncle, the late Samson Kamuk</w:t>
      </w:r>
      <w:r w:rsidR="005F06C7" w:rsidRPr="0036399D">
        <w:rPr>
          <w:rFonts w:ascii="Bookman Old Style" w:hAnsi="Bookman Old Style"/>
          <w:sz w:val="24"/>
          <w:szCs w:val="24"/>
        </w:rPr>
        <w:t xml:space="preserve">ama. </w:t>
      </w:r>
      <w:r w:rsidR="00584836" w:rsidRPr="0036399D">
        <w:rPr>
          <w:rFonts w:ascii="Bookman Old Style" w:hAnsi="Bookman Old Style"/>
          <w:sz w:val="24"/>
          <w:szCs w:val="24"/>
        </w:rPr>
        <w:t>That</w:t>
      </w:r>
      <w:r w:rsidR="005F06C7" w:rsidRPr="0036399D">
        <w:rPr>
          <w:rFonts w:ascii="Bookman Old Style" w:hAnsi="Bookman Old Style"/>
          <w:sz w:val="24"/>
          <w:szCs w:val="24"/>
        </w:rPr>
        <w:t xml:space="preserve"> the suit land was entrusted with Rev</w:t>
      </w:r>
      <w:r w:rsidR="004652AA" w:rsidRPr="0036399D">
        <w:rPr>
          <w:rFonts w:ascii="Bookman Old Style" w:hAnsi="Bookman Old Style"/>
          <w:sz w:val="24"/>
          <w:szCs w:val="24"/>
        </w:rPr>
        <w:t>.</w:t>
      </w:r>
      <w:r w:rsidR="005F06C7" w:rsidRPr="0036399D">
        <w:rPr>
          <w:rFonts w:ascii="Bookman Old Style" w:hAnsi="Bookman Old Style"/>
          <w:sz w:val="24"/>
          <w:szCs w:val="24"/>
        </w:rPr>
        <w:t xml:space="preserve"> Canon Aaron Isabirye to keep the same in trust for </w:t>
      </w:r>
      <w:r w:rsidR="00584836" w:rsidRPr="0036399D">
        <w:rPr>
          <w:rFonts w:ascii="Bookman Old Style" w:hAnsi="Bookman Old Style"/>
          <w:sz w:val="24"/>
          <w:szCs w:val="24"/>
        </w:rPr>
        <w:t xml:space="preserve">him. </w:t>
      </w:r>
      <w:r w:rsidR="005F06C7" w:rsidRPr="0036399D">
        <w:rPr>
          <w:rFonts w:ascii="Bookman Old Style" w:hAnsi="Bookman Old Style"/>
          <w:sz w:val="24"/>
          <w:szCs w:val="24"/>
        </w:rPr>
        <w:t>That in 1976, the said Rev</w:t>
      </w:r>
      <w:r w:rsidR="004652AA" w:rsidRPr="0036399D">
        <w:rPr>
          <w:rFonts w:ascii="Bookman Old Style" w:hAnsi="Bookman Old Style"/>
          <w:sz w:val="24"/>
          <w:szCs w:val="24"/>
        </w:rPr>
        <w:t>.</w:t>
      </w:r>
      <w:r w:rsidR="005F06C7" w:rsidRPr="0036399D">
        <w:rPr>
          <w:rFonts w:ascii="Bookman Old Style" w:hAnsi="Bookman Old Style"/>
          <w:sz w:val="24"/>
          <w:szCs w:val="24"/>
        </w:rPr>
        <w:t xml:space="preserve"> Canon Aaron Isabirye handed over the suit land </w:t>
      </w:r>
      <w:r w:rsidR="00584836" w:rsidRPr="0036399D">
        <w:rPr>
          <w:rFonts w:ascii="Bookman Old Style" w:hAnsi="Bookman Old Style"/>
          <w:sz w:val="24"/>
          <w:szCs w:val="24"/>
        </w:rPr>
        <w:t>to</w:t>
      </w:r>
      <w:r w:rsidR="005F06C7" w:rsidRPr="0036399D">
        <w:rPr>
          <w:rFonts w:ascii="Bookman Old Style" w:hAnsi="Bookman Old Style"/>
          <w:sz w:val="24"/>
          <w:szCs w:val="24"/>
        </w:rPr>
        <w:t xml:space="preserve"> the Appellant who started cultivating it and on 24/8/1996, a </w:t>
      </w:r>
      <w:r w:rsidR="00584836" w:rsidRPr="0036399D">
        <w:rPr>
          <w:rFonts w:ascii="Bookman Old Style" w:hAnsi="Bookman Old Style"/>
          <w:sz w:val="24"/>
          <w:szCs w:val="24"/>
        </w:rPr>
        <w:t>formal</w:t>
      </w:r>
      <w:r w:rsidR="005F06C7" w:rsidRPr="0036399D">
        <w:rPr>
          <w:rFonts w:ascii="Bookman Old Style" w:hAnsi="Bookman Old Style"/>
          <w:sz w:val="24"/>
          <w:szCs w:val="24"/>
        </w:rPr>
        <w:t xml:space="preserve"> handover of the land to the Appellant was made. That in or </w:t>
      </w:r>
      <w:r w:rsidR="00584836" w:rsidRPr="0036399D">
        <w:rPr>
          <w:rFonts w:ascii="Bookman Old Style" w:hAnsi="Bookman Old Style"/>
          <w:sz w:val="24"/>
          <w:szCs w:val="24"/>
        </w:rPr>
        <w:t>about</w:t>
      </w:r>
      <w:r w:rsidR="005F06C7" w:rsidRPr="0036399D">
        <w:rPr>
          <w:rFonts w:ascii="Bookman Old Style" w:hAnsi="Bookman Old Style"/>
          <w:sz w:val="24"/>
          <w:szCs w:val="24"/>
        </w:rPr>
        <w:t xml:space="preserve"> 2011, the </w:t>
      </w:r>
      <w:r w:rsidR="00584836" w:rsidRPr="0036399D">
        <w:rPr>
          <w:rFonts w:ascii="Bookman Old Style" w:hAnsi="Bookman Old Style"/>
          <w:sz w:val="24"/>
          <w:szCs w:val="24"/>
        </w:rPr>
        <w:t>Respondents</w:t>
      </w:r>
      <w:r w:rsidR="005F06C7" w:rsidRPr="0036399D">
        <w:rPr>
          <w:rFonts w:ascii="Bookman Old Style" w:hAnsi="Bookman Old Style"/>
          <w:sz w:val="24"/>
          <w:szCs w:val="24"/>
        </w:rPr>
        <w:t xml:space="preserve"> made baseless claims to the land and that the same be given to them.</w:t>
      </w:r>
    </w:p>
    <w:p w:rsidR="0090423A" w:rsidRPr="0036399D" w:rsidRDefault="0090423A" w:rsidP="0036399D">
      <w:pPr>
        <w:spacing w:after="160"/>
        <w:jc w:val="both"/>
        <w:rPr>
          <w:rFonts w:ascii="Bookman Old Style" w:hAnsi="Bookman Old Style"/>
          <w:sz w:val="24"/>
          <w:szCs w:val="24"/>
        </w:rPr>
      </w:pPr>
      <w:r w:rsidRPr="0036399D">
        <w:rPr>
          <w:rFonts w:ascii="Bookman Old Style" w:hAnsi="Bookman Old Style"/>
          <w:sz w:val="24"/>
          <w:szCs w:val="24"/>
        </w:rPr>
        <w:t>The R</w:t>
      </w:r>
      <w:r w:rsidR="002F7E9B" w:rsidRPr="0036399D">
        <w:rPr>
          <w:rFonts w:ascii="Bookman Old Style" w:hAnsi="Bookman Old Style"/>
          <w:sz w:val="24"/>
          <w:szCs w:val="24"/>
        </w:rPr>
        <w:t>espondents case</w:t>
      </w:r>
      <w:r w:rsidR="002F7E9B" w:rsidRPr="0036399D">
        <w:rPr>
          <w:rFonts w:ascii="Bookman Old Style" w:hAnsi="Bookman Old Style"/>
          <w:b/>
          <w:sz w:val="24"/>
          <w:szCs w:val="24"/>
        </w:rPr>
        <w:t xml:space="preserve"> </w:t>
      </w:r>
      <w:r w:rsidR="002F7E9B" w:rsidRPr="0036399D">
        <w:rPr>
          <w:rFonts w:ascii="Bookman Old Style" w:hAnsi="Bookman Old Style"/>
          <w:sz w:val="24"/>
          <w:szCs w:val="24"/>
        </w:rPr>
        <w:t xml:space="preserve">is </w:t>
      </w:r>
      <w:r w:rsidR="00584836" w:rsidRPr="0036399D">
        <w:rPr>
          <w:rFonts w:ascii="Bookman Old Style" w:hAnsi="Bookman Old Style"/>
          <w:sz w:val="24"/>
          <w:szCs w:val="24"/>
        </w:rPr>
        <w:t>that</w:t>
      </w:r>
      <w:r w:rsidR="002F7E9B" w:rsidRPr="0036399D">
        <w:rPr>
          <w:rFonts w:ascii="Bookman Old Style" w:hAnsi="Bookman Old Style"/>
          <w:sz w:val="24"/>
          <w:szCs w:val="24"/>
        </w:rPr>
        <w:t xml:space="preserve"> </w:t>
      </w:r>
      <w:r w:rsidR="00584836" w:rsidRPr="0036399D">
        <w:rPr>
          <w:rFonts w:ascii="Bookman Old Style" w:hAnsi="Bookman Old Style"/>
          <w:sz w:val="24"/>
          <w:szCs w:val="24"/>
        </w:rPr>
        <w:t>the</w:t>
      </w:r>
      <w:r w:rsidR="002F7E9B" w:rsidRPr="0036399D">
        <w:rPr>
          <w:rFonts w:ascii="Bookman Old Style" w:hAnsi="Bookman Old Style"/>
          <w:sz w:val="24"/>
          <w:szCs w:val="24"/>
        </w:rPr>
        <w:t xml:space="preserve"> late Bagoole, a great grandfather to </w:t>
      </w:r>
      <w:r w:rsidR="00584836" w:rsidRPr="0036399D">
        <w:rPr>
          <w:rFonts w:ascii="Bookman Old Style" w:hAnsi="Bookman Old Style"/>
          <w:sz w:val="24"/>
          <w:szCs w:val="24"/>
        </w:rPr>
        <w:t>all the</w:t>
      </w:r>
      <w:r w:rsidR="002F7E9B" w:rsidRPr="0036399D">
        <w:rPr>
          <w:rFonts w:ascii="Bookman Old Style" w:hAnsi="Bookman Old Style"/>
          <w:sz w:val="24"/>
          <w:szCs w:val="24"/>
        </w:rPr>
        <w:t xml:space="preserve"> parties herein originally owned the suit land </w:t>
      </w:r>
      <w:r w:rsidR="00584836" w:rsidRPr="0036399D">
        <w:rPr>
          <w:rFonts w:ascii="Bookman Old Style" w:hAnsi="Bookman Old Style"/>
          <w:sz w:val="24"/>
          <w:szCs w:val="24"/>
        </w:rPr>
        <w:t>now</w:t>
      </w:r>
      <w:r w:rsidR="004652AA" w:rsidRPr="0036399D">
        <w:rPr>
          <w:rFonts w:ascii="Bookman Old Style" w:hAnsi="Bookman Old Style"/>
          <w:sz w:val="24"/>
          <w:szCs w:val="24"/>
        </w:rPr>
        <w:t xml:space="preserve"> comprised in FRV JJA F</w:t>
      </w:r>
      <w:r w:rsidR="002F7E9B" w:rsidRPr="0036399D">
        <w:rPr>
          <w:rFonts w:ascii="Bookman Old Style" w:hAnsi="Bookman Old Style"/>
          <w:sz w:val="24"/>
          <w:szCs w:val="24"/>
        </w:rPr>
        <w:t xml:space="preserve">olio </w:t>
      </w:r>
      <w:r w:rsidR="00C379E2" w:rsidRPr="0036399D">
        <w:rPr>
          <w:rFonts w:ascii="Bookman Old Style" w:hAnsi="Bookman Old Style"/>
          <w:sz w:val="24"/>
          <w:szCs w:val="24"/>
        </w:rPr>
        <w:t>19 Block 3 Plot 1437 at Makenke</w:t>
      </w:r>
      <w:r w:rsidR="002E6868" w:rsidRPr="0036399D">
        <w:rPr>
          <w:rFonts w:ascii="Bookman Old Style" w:hAnsi="Bookman Old Style"/>
          <w:sz w:val="24"/>
          <w:szCs w:val="24"/>
        </w:rPr>
        <w:t>, Butembe</w:t>
      </w:r>
      <w:r w:rsidR="002F7E9B" w:rsidRPr="0036399D">
        <w:rPr>
          <w:rFonts w:ascii="Bookman Old Style" w:hAnsi="Bookman Old Style"/>
          <w:sz w:val="24"/>
          <w:szCs w:val="24"/>
        </w:rPr>
        <w:t xml:space="preserve">, Jinja but died intestate leaving it </w:t>
      </w:r>
      <w:r w:rsidR="00755406" w:rsidRPr="0036399D">
        <w:rPr>
          <w:rFonts w:ascii="Bookman Old Style" w:hAnsi="Bookman Old Style"/>
          <w:sz w:val="24"/>
          <w:szCs w:val="24"/>
        </w:rPr>
        <w:t xml:space="preserve">Livingstone Kamukamu </w:t>
      </w:r>
      <w:r w:rsidR="002F7E9B" w:rsidRPr="0036399D">
        <w:rPr>
          <w:rFonts w:ascii="Bookman Old Style" w:hAnsi="Bookman Old Style"/>
          <w:sz w:val="24"/>
          <w:szCs w:val="24"/>
        </w:rPr>
        <w:t>undivided. He was survived by the late Yayiro Kulwawo, Kulwawo Livingstone, and Aaron Isabiry</w:t>
      </w:r>
      <w:r w:rsidR="00D3254D" w:rsidRPr="0036399D">
        <w:rPr>
          <w:rFonts w:ascii="Bookman Old Style" w:hAnsi="Bookman Old Style"/>
          <w:sz w:val="24"/>
          <w:szCs w:val="24"/>
        </w:rPr>
        <w:t>e</w:t>
      </w:r>
      <w:r w:rsidR="002F7E9B" w:rsidRPr="0036399D">
        <w:rPr>
          <w:rFonts w:ascii="Bookman Old Style" w:hAnsi="Bookman Old Style"/>
          <w:sz w:val="24"/>
          <w:szCs w:val="24"/>
        </w:rPr>
        <w:t xml:space="preserve"> to </w:t>
      </w:r>
      <w:r w:rsidR="00C379E2" w:rsidRPr="0036399D">
        <w:rPr>
          <w:rFonts w:ascii="Bookman Old Style" w:hAnsi="Bookman Old Style"/>
          <w:sz w:val="24"/>
          <w:szCs w:val="24"/>
        </w:rPr>
        <w:t>whom</w:t>
      </w:r>
      <w:r w:rsidR="002F7E9B" w:rsidRPr="0036399D">
        <w:rPr>
          <w:rFonts w:ascii="Bookman Old Style" w:hAnsi="Bookman Old Style"/>
          <w:sz w:val="24"/>
          <w:szCs w:val="24"/>
        </w:rPr>
        <w:t xml:space="preserve"> the suit land devolved to all parties herein in succession. </w:t>
      </w:r>
    </w:p>
    <w:p w:rsidR="002F7E9B" w:rsidRPr="0036399D" w:rsidRDefault="002F7E9B" w:rsidP="0036399D">
      <w:pPr>
        <w:spacing w:after="160"/>
        <w:jc w:val="both"/>
        <w:rPr>
          <w:rFonts w:ascii="Bookman Old Style" w:hAnsi="Bookman Old Style"/>
          <w:sz w:val="24"/>
          <w:szCs w:val="24"/>
        </w:rPr>
      </w:pPr>
      <w:r w:rsidRPr="0036399D">
        <w:rPr>
          <w:rFonts w:ascii="Bookman Old Style" w:hAnsi="Bookman Old Style"/>
          <w:sz w:val="24"/>
          <w:szCs w:val="24"/>
        </w:rPr>
        <w:t xml:space="preserve">It was the </w:t>
      </w:r>
      <w:r w:rsidR="00C379E2" w:rsidRPr="0036399D">
        <w:rPr>
          <w:rFonts w:ascii="Bookman Old Style" w:hAnsi="Bookman Old Style"/>
          <w:sz w:val="24"/>
          <w:szCs w:val="24"/>
        </w:rPr>
        <w:t>Respondent’s</w:t>
      </w:r>
      <w:r w:rsidRPr="0036399D">
        <w:rPr>
          <w:rFonts w:ascii="Bookman Old Style" w:hAnsi="Bookman Old Style"/>
          <w:sz w:val="24"/>
          <w:szCs w:val="24"/>
        </w:rPr>
        <w:t xml:space="preserve"> case that they were born on </w:t>
      </w:r>
      <w:r w:rsidR="005B3BD6" w:rsidRPr="0036399D">
        <w:rPr>
          <w:rFonts w:ascii="Bookman Old Style" w:hAnsi="Bookman Old Style"/>
          <w:sz w:val="24"/>
          <w:szCs w:val="24"/>
        </w:rPr>
        <w:t>the suit land and cultivated the same</w:t>
      </w:r>
      <w:r w:rsidR="004652AA" w:rsidRPr="0036399D">
        <w:rPr>
          <w:rFonts w:ascii="Bookman Old Style" w:hAnsi="Bookman Old Style"/>
          <w:sz w:val="24"/>
          <w:szCs w:val="24"/>
        </w:rPr>
        <w:t>,</w:t>
      </w:r>
      <w:r w:rsidR="005B3BD6" w:rsidRPr="0036399D">
        <w:rPr>
          <w:rFonts w:ascii="Bookman Old Style" w:hAnsi="Bookman Old Style"/>
          <w:sz w:val="24"/>
          <w:szCs w:val="24"/>
        </w:rPr>
        <w:t xml:space="preserve"> but due to insecurity and threats caused by the Appellant, they st</w:t>
      </w:r>
      <w:r w:rsidR="004652AA" w:rsidRPr="0036399D">
        <w:rPr>
          <w:rFonts w:ascii="Bookman Old Style" w:hAnsi="Bookman Old Style"/>
          <w:sz w:val="24"/>
          <w:szCs w:val="24"/>
        </w:rPr>
        <w:t xml:space="preserve">opped residing on the suit land; </w:t>
      </w:r>
      <w:r w:rsidR="005B3BD6" w:rsidRPr="0036399D">
        <w:rPr>
          <w:rFonts w:ascii="Bookman Old Style" w:hAnsi="Bookman Old Style"/>
          <w:sz w:val="24"/>
          <w:szCs w:val="24"/>
        </w:rPr>
        <w:t xml:space="preserve">hence the </w:t>
      </w:r>
      <w:r w:rsidR="00D3254D" w:rsidRPr="0036399D">
        <w:rPr>
          <w:rFonts w:ascii="Bookman Old Style" w:hAnsi="Bookman Old Style"/>
          <w:sz w:val="24"/>
          <w:szCs w:val="24"/>
        </w:rPr>
        <w:t>suit</w:t>
      </w:r>
      <w:r w:rsidR="005B3BD6" w:rsidRPr="0036399D">
        <w:rPr>
          <w:rFonts w:ascii="Bookman Old Style" w:hAnsi="Bookman Old Style"/>
          <w:sz w:val="24"/>
          <w:szCs w:val="24"/>
        </w:rPr>
        <w:t xml:space="preserve"> seeking among </w:t>
      </w:r>
      <w:r w:rsidR="00D3254D" w:rsidRPr="0036399D">
        <w:rPr>
          <w:rFonts w:ascii="Bookman Old Style" w:hAnsi="Bookman Old Style"/>
          <w:sz w:val="24"/>
          <w:szCs w:val="24"/>
        </w:rPr>
        <w:t>others</w:t>
      </w:r>
      <w:r w:rsidR="005B3BD6" w:rsidRPr="0036399D">
        <w:rPr>
          <w:rFonts w:ascii="Bookman Old Style" w:hAnsi="Bookman Old Style"/>
          <w:sz w:val="24"/>
          <w:szCs w:val="24"/>
        </w:rPr>
        <w:t xml:space="preserve"> a declaration </w:t>
      </w:r>
      <w:r w:rsidR="00755406" w:rsidRPr="0036399D">
        <w:rPr>
          <w:rFonts w:ascii="Bookman Old Style" w:hAnsi="Bookman Old Style"/>
          <w:sz w:val="24"/>
          <w:szCs w:val="24"/>
        </w:rPr>
        <w:t xml:space="preserve">that the </w:t>
      </w:r>
      <w:r w:rsidR="00D3254D" w:rsidRPr="0036399D">
        <w:rPr>
          <w:rFonts w:ascii="Bookman Old Style" w:hAnsi="Bookman Old Style"/>
          <w:sz w:val="24"/>
          <w:szCs w:val="24"/>
        </w:rPr>
        <w:t>Respondents</w:t>
      </w:r>
      <w:r w:rsidR="00755406" w:rsidRPr="0036399D">
        <w:rPr>
          <w:rFonts w:ascii="Bookman Old Style" w:hAnsi="Bookman Old Style"/>
          <w:sz w:val="24"/>
          <w:szCs w:val="24"/>
        </w:rPr>
        <w:t xml:space="preserve"> have a beneficial interest in the suit land.</w:t>
      </w:r>
    </w:p>
    <w:p w:rsidR="00C40B61" w:rsidRPr="0036399D" w:rsidRDefault="00755406" w:rsidP="0036399D">
      <w:pPr>
        <w:spacing w:after="160"/>
        <w:jc w:val="both"/>
        <w:rPr>
          <w:rFonts w:ascii="Bookman Old Style" w:hAnsi="Bookman Old Style"/>
          <w:b/>
          <w:sz w:val="24"/>
          <w:szCs w:val="24"/>
        </w:rPr>
      </w:pPr>
      <w:r w:rsidRPr="0036399D">
        <w:rPr>
          <w:rFonts w:ascii="Bookman Old Style" w:hAnsi="Bookman Old Style"/>
          <w:b/>
          <w:sz w:val="24"/>
          <w:szCs w:val="24"/>
        </w:rPr>
        <w:t>REPRESENTATION</w:t>
      </w:r>
    </w:p>
    <w:p w:rsidR="00EB5927" w:rsidRPr="0036399D" w:rsidRDefault="004652AA" w:rsidP="0036399D">
      <w:pPr>
        <w:spacing w:after="0"/>
        <w:jc w:val="both"/>
        <w:rPr>
          <w:rFonts w:ascii="Bookman Old Style" w:hAnsi="Bookman Old Style"/>
          <w:sz w:val="24"/>
          <w:szCs w:val="24"/>
        </w:rPr>
      </w:pPr>
      <w:r w:rsidRPr="0036399D">
        <w:rPr>
          <w:rFonts w:ascii="Bookman Old Style" w:hAnsi="Bookman Old Style"/>
          <w:sz w:val="24"/>
          <w:szCs w:val="24"/>
        </w:rPr>
        <w:t>When this A</w:t>
      </w:r>
      <w:r w:rsidR="00755406" w:rsidRPr="0036399D">
        <w:rPr>
          <w:rFonts w:ascii="Bookman Old Style" w:hAnsi="Bookman Old Style"/>
          <w:sz w:val="24"/>
          <w:szCs w:val="24"/>
        </w:rPr>
        <w:t>ppeal cam</w:t>
      </w:r>
      <w:r w:rsidRPr="0036399D">
        <w:rPr>
          <w:rFonts w:ascii="Bookman Old Style" w:hAnsi="Bookman Old Style"/>
          <w:sz w:val="24"/>
          <w:szCs w:val="24"/>
        </w:rPr>
        <w:t>e up for hearing before me on 16/</w:t>
      </w:r>
      <w:r w:rsidR="00755406" w:rsidRPr="0036399D">
        <w:rPr>
          <w:rFonts w:ascii="Bookman Old Style" w:hAnsi="Bookman Old Style"/>
          <w:sz w:val="24"/>
          <w:szCs w:val="24"/>
        </w:rPr>
        <w:t xml:space="preserve">11/2022, </w:t>
      </w:r>
      <w:r w:rsidR="0090423A" w:rsidRPr="0036399D">
        <w:rPr>
          <w:rFonts w:ascii="Bookman Old Style" w:hAnsi="Bookman Old Style"/>
          <w:sz w:val="24"/>
          <w:szCs w:val="24"/>
        </w:rPr>
        <w:t>the Appellant was represented by learned Counsel Luwambya Musa of M/S. Wetaka, Bukenya &amp; Kizito Advocates</w:t>
      </w:r>
      <w:r w:rsidRPr="0036399D">
        <w:rPr>
          <w:rFonts w:ascii="Bookman Old Style" w:hAnsi="Bookman Old Style"/>
          <w:sz w:val="24"/>
          <w:szCs w:val="24"/>
        </w:rPr>
        <w:t>,</w:t>
      </w:r>
      <w:r w:rsidR="0090423A" w:rsidRPr="0036399D">
        <w:rPr>
          <w:rFonts w:ascii="Bookman Old Style" w:hAnsi="Bookman Old Style"/>
          <w:sz w:val="24"/>
          <w:szCs w:val="24"/>
        </w:rPr>
        <w:t xml:space="preserve"> while the Respondents were represented by learned Counsel Osillo Jacob of M/S. Okoth-Osillo Advocates.</w:t>
      </w:r>
      <w:r w:rsidRPr="0036399D">
        <w:rPr>
          <w:rFonts w:ascii="Bookman Old Style" w:hAnsi="Bookman Old Style"/>
          <w:sz w:val="24"/>
          <w:szCs w:val="24"/>
        </w:rPr>
        <w:t xml:space="preserve"> </w:t>
      </w:r>
      <w:r w:rsidR="0090423A" w:rsidRPr="0036399D">
        <w:rPr>
          <w:rFonts w:ascii="Bookman Old Style" w:hAnsi="Bookman Old Style"/>
          <w:sz w:val="24"/>
          <w:szCs w:val="24"/>
        </w:rPr>
        <w:t>Both</w:t>
      </w:r>
      <w:r w:rsidR="00755406" w:rsidRPr="0036399D">
        <w:rPr>
          <w:rFonts w:ascii="Bookman Old Style" w:hAnsi="Bookman Old Style"/>
          <w:sz w:val="24"/>
          <w:szCs w:val="24"/>
        </w:rPr>
        <w:t xml:space="preserve"> sides were directed to file and serve written submissions to each other a</w:t>
      </w:r>
      <w:r w:rsidR="0090423A" w:rsidRPr="0036399D">
        <w:rPr>
          <w:rFonts w:ascii="Bookman Old Style" w:hAnsi="Bookman Old Style"/>
          <w:sz w:val="24"/>
          <w:szCs w:val="24"/>
        </w:rPr>
        <w:t>nd the matter was set down for J</w:t>
      </w:r>
      <w:r w:rsidR="00755406" w:rsidRPr="0036399D">
        <w:rPr>
          <w:rFonts w:ascii="Bookman Old Style" w:hAnsi="Bookman Old Style"/>
          <w:sz w:val="24"/>
          <w:szCs w:val="24"/>
        </w:rPr>
        <w:t xml:space="preserve">udgment. </w:t>
      </w:r>
      <w:r w:rsidR="0090423A" w:rsidRPr="0036399D">
        <w:rPr>
          <w:rFonts w:ascii="Bookman Old Style" w:hAnsi="Bookman Old Style"/>
          <w:sz w:val="24"/>
          <w:szCs w:val="24"/>
        </w:rPr>
        <w:t>I have considered their submissions in this Judgement</w:t>
      </w:r>
      <w:r w:rsidR="00755406" w:rsidRPr="0036399D">
        <w:rPr>
          <w:rFonts w:ascii="Bookman Old Style" w:hAnsi="Bookman Old Style"/>
          <w:sz w:val="24"/>
          <w:szCs w:val="24"/>
        </w:rPr>
        <w:t xml:space="preserve">. </w:t>
      </w:r>
    </w:p>
    <w:p w:rsidR="00EB5927" w:rsidRPr="0036399D" w:rsidRDefault="00EB5927" w:rsidP="0036399D">
      <w:pPr>
        <w:spacing w:after="0"/>
        <w:jc w:val="both"/>
        <w:rPr>
          <w:rFonts w:ascii="Bookman Old Style" w:hAnsi="Bookman Old Style"/>
          <w:sz w:val="24"/>
          <w:szCs w:val="24"/>
        </w:rPr>
      </w:pPr>
    </w:p>
    <w:p w:rsidR="00987C4A" w:rsidRPr="0036399D" w:rsidRDefault="00437AAC" w:rsidP="0036399D">
      <w:pPr>
        <w:spacing w:after="0"/>
        <w:jc w:val="both"/>
        <w:rPr>
          <w:rFonts w:ascii="Bookman Old Style" w:hAnsi="Bookman Old Style"/>
          <w:sz w:val="24"/>
          <w:szCs w:val="24"/>
        </w:rPr>
      </w:pPr>
      <w:r w:rsidRPr="0036399D">
        <w:rPr>
          <w:rFonts w:ascii="Bookman Old Style" w:hAnsi="Bookman Old Style"/>
          <w:b/>
          <w:sz w:val="24"/>
          <w:szCs w:val="24"/>
        </w:rPr>
        <w:t>THE LAW</w:t>
      </w:r>
    </w:p>
    <w:p w:rsidR="00437AAC" w:rsidRPr="0036399D" w:rsidRDefault="00437AAC" w:rsidP="0036399D">
      <w:pPr>
        <w:jc w:val="both"/>
        <w:rPr>
          <w:rFonts w:ascii="Bookman Old Style" w:hAnsi="Bookman Old Style"/>
          <w:b/>
          <w:sz w:val="24"/>
          <w:szCs w:val="24"/>
        </w:rPr>
      </w:pPr>
      <w:r w:rsidRPr="0036399D">
        <w:rPr>
          <w:rFonts w:ascii="Bookman Old Style" w:hAnsi="Bookman Old Style"/>
          <w:sz w:val="24"/>
          <w:szCs w:val="24"/>
        </w:rPr>
        <w:t xml:space="preserve">It is now settled law that it is the duty of the plaintiff to prove his or her case on the balance of probabilities. In relation to the onus of proof in civil matters, the burden of proof lies on he who alleges a fact and the standard is on the balance of probabilities, and not beyond reasonable doubt as in criminal case. It is provided for in </w:t>
      </w:r>
      <w:r w:rsidRPr="0036399D">
        <w:rPr>
          <w:rFonts w:ascii="Bookman Old Style" w:hAnsi="Bookman Old Style"/>
          <w:b/>
          <w:sz w:val="24"/>
          <w:szCs w:val="24"/>
        </w:rPr>
        <w:t>Sections 101, 102, and 104 Evidence Act</w:t>
      </w:r>
      <w:r w:rsidRPr="0036399D">
        <w:rPr>
          <w:rFonts w:ascii="Bookman Old Style" w:hAnsi="Bookman Old Style"/>
          <w:sz w:val="24"/>
          <w:szCs w:val="24"/>
        </w:rPr>
        <w:t xml:space="preserve"> and is discharged on the balance of probabilities. The standard of proof is made if the preposition is more likely to be true than not true. </w:t>
      </w:r>
    </w:p>
    <w:p w:rsidR="00437AAC" w:rsidRPr="0036399D" w:rsidRDefault="00437AAC" w:rsidP="0036399D">
      <w:pPr>
        <w:jc w:val="both"/>
        <w:rPr>
          <w:rFonts w:ascii="Bookman Old Style" w:hAnsi="Bookman Old Style"/>
          <w:sz w:val="24"/>
          <w:szCs w:val="24"/>
        </w:rPr>
      </w:pPr>
      <w:r w:rsidRPr="0036399D">
        <w:rPr>
          <w:rFonts w:ascii="Bookman Old Style" w:hAnsi="Bookman Old Style"/>
          <w:sz w:val="24"/>
          <w:szCs w:val="24"/>
        </w:rPr>
        <w:t xml:space="preserve">The standard of proof is satisfied if there is greater than 50% that the preposition is true and not 100%. As per Lord Denning in </w:t>
      </w:r>
      <w:r w:rsidRPr="0036399D">
        <w:rPr>
          <w:rFonts w:ascii="Bookman Old Style" w:hAnsi="Bookman Old Style"/>
          <w:b/>
          <w:i/>
          <w:sz w:val="24"/>
          <w:szCs w:val="24"/>
        </w:rPr>
        <w:t xml:space="preserve">Miller v Minister of Pension </w:t>
      </w:r>
      <w:r w:rsidRPr="0036399D">
        <w:rPr>
          <w:rFonts w:ascii="Bookman Old Style" w:hAnsi="Bookman Old Style"/>
          <w:b/>
          <w:i/>
          <w:sz w:val="24"/>
          <w:szCs w:val="24"/>
        </w:rPr>
        <w:lastRenderedPageBreak/>
        <w:t>[1947] ALLER 373</w:t>
      </w:r>
      <w:r w:rsidR="00987C4A" w:rsidRPr="0036399D">
        <w:rPr>
          <w:rFonts w:ascii="Bookman Old Style" w:hAnsi="Bookman Old Style"/>
          <w:sz w:val="24"/>
          <w:szCs w:val="24"/>
        </w:rPr>
        <w:t xml:space="preserve">; he simply described it as </w:t>
      </w:r>
      <w:r w:rsidR="00987C4A" w:rsidRPr="0036399D">
        <w:rPr>
          <w:rFonts w:ascii="Bookman Old Style" w:hAnsi="Bookman Old Style"/>
          <w:i/>
          <w:sz w:val="24"/>
          <w:szCs w:val="24"/>
        </w:rPr>
        <w:t>“</w:t>
      </w:r>
      <w:r w:rsidRPr="0036399D">
        <w:rPr>
          <w:rFonts w:ascii="Bookman Old Style" w:hAnsi="Bookman Old Style"/>
          <w:i/>
          <w:sz w:val="24"/>
          <w:szCs w:val="24"/>
        </w:rPr>
        <w:t>more probable than not.”</w:t>
      </w:r>
      <w:r w:rsidRPr="0036399D">
        <w:rPr>
          <w:rFonts w:ascii="Bookman Old Style" w:hAnsi="Bookman Old Style"/>
          <w:sz w:val="24"/>
          <w:szCs w:val="24"/>
        </w:rPr>
        <w:t xml:space="preserve"> This means that errors, omission and irregularities that do not occasion a miscarriage of justice are too minor to prompt the appellate court to overturn a lower court decision. </w:t>
      </w:r>
      <w:r w:rsidRPr="0036399D">
        <w:rPr>
          <w:rFonts w:ascii="Bookman Old Style" w:hAnsi="Bookman Old Style"/>
          <w:b/>
          <w:sz w:val="24"/>
          <w:szCs w:val="24"/>
        </w:rPr>
        <w:t xml:space="preserve">See </w:t>
      </w:r>
      <w:r w:rsidRPr="0036399D">
        <w:rPr>
          <w:rFonts w:ascii="Bookman Old Style" w:hAnsi="Bookman Old Style"/>
          <w:b/>
          <w:i/>
          <w:sz w:val="24"/>
          <w:szCs w:val="24"/>
        </w:rPr>
        <w:t>Festo Androa</w:t>
      </w:r>
      <w:r w:rsidR="00987C4A" w:rsidRPr="0036399D">
        <w:rPr>
          <w:rFonts w:ascii="Bookman Old Style" w:hAnsi="Bookman Old Style"/>
          <w:b/>
          <w:i/>
          <w:sz w:val="24"/>
          <w:szCs w:val="24"/>
        </w:rPr>
        <w:t xml:space="preserve"> </w:t>
      </w:r>
      <w:r w:rsidRPr="0036399D">
        <w:rPr>
          <w:rFonts w:ascii="Bookman Old Style" w:hAnsi="Bookman Old Style"/>
          <w:b/>
          <w:i/>
          <w:sz w:val="24"/>
          <w:szCs w:val="24"/>
        </w:rPr>
        <w:t>&amp; Anor vs Uganda SCCA 1/1998.</w:t>
      </w:r>
      <w:r w:rsidRPr="0036399D">
        <w:rPr>
          <w:rFonts w:ascii="Bookman Old Style" w:hAnsi="Bookman Old Style"/>
          <w:sz w:val="24"/>
          <w:szCs w:val="24"/>
        </w:rPr>
        <w:t xml:space="preserve"> </w:t>
      </w:r>
    </w:p>
    <w:p w:rsidR="00437AAC" w:rsidRPr="0036399D" w:rsidRDefault="00437AAC" w:rsidP="0036399D">
      <w:pPr>
        <w:jc w:val="both"/>
        <w:rPr>
          <w:rFonts w:ascii="Bookman Old Style" w:hAnsi="Bookman Old Style"/>
          <w:sz w:val="24"/>
          <w:szCs w:val="24"/>
        </w:rPr>
      </w:pPr>
      <w:r w:rsidRPr="0036399D">
        <w:rPr>
          <w:rFonts w:ascii="Bookman Old Style" w:hAnsi="Bookman Old Style"/>
          <w:sz w:val="24"/>
          <w:szCs w:val="24"/>
        </w:rPr>
        <w:t xml:space="preserve">It is also the position of the law that in the proof of cases, unless it is required by law, no particular form of evidence (documentary or oral) is required and no particular number of witnesses is required to prove a fact or evidence as per </w:t>
      </w:r>
      <w:r w:rsidRPr="0036399D">
        <w:rPr>
          <w:rFonts w:ascii="Bookman Old Style" w:hAnsi="Bookman Old Style"/>
          <w:b/>
          <w:sz w:val="24"/>
          <w:szCs w:val="24"/>
        </w:rPr>
        <w:t>Section 58 Evidence Act and Section 33 Evidence Act</w:t>
      </w:r>
      <w:r w:rsidRPr="0036399D">
        <w:rPr>
          <w:rFonts w:ascii="Bookman Old Style" w:hAnsi="Bookman Old Style"/>
          <w:sz w:val="24"/>
          <w:szCs w:val="24"/>
        </w:rPr>
        <w:t>. A fact under evidence Act means and includes: -</w:t>
      </w:r>
    </w:p>
    <w:p w:rsidR="00437AAC" w:rsidRPr="0036399D" w:rsidRDefault="00437AAC" w:rsidP="0036399D">
      <w:pPr>
        <w:jc w:val="both"/>
        <w:rPr>
          <w:rFonts w:ascii="Bookman Old Style" w:hAnsi="Bookman Old Style"/>
          <w:sz w:val="24"/>
          <w:szCs w:val="24"/>
        </w:rPr>
      </w:pPr>
      <w:r w:rsidRPr="0036399D">
        <w:rPr>
          <w:rFonts w:ascii="Bookman Old Style" w:hAnsi="Bookman Old Style"/>
          <w:sz w:val="24"/>
          <w:szCs w:val="24"/>
        </w:rPr>
        <w:t>(i)</w:t>
      </w:r>
      <w:r w:rsidRPr="0036399D">
        <w:rPr>
          <w:rFonts w:ascii="Bookman Old Style" w:hAnsi="Bookman Old Style"/>
          <w:sz w:val="24"/>
          <w:szCs w:val="24"/>
        </w:rPr>
        <w:tab/>
        <w:t xml:space="preserve">Anything, state of thing, or relation of thing capable of being perceived by senses as per </w:t>
      </w:r>
      <w:r w:rsidRPr="0036399D">
        <w:rPr>
          <w:rFonts w:ascii="Bookman Old Style" w:hAnsi="Bookman Old Style"/>
          <w:b/>
          <w:sz w:val="24"/>
          <w:szCs w:val="24"/>
        </w:rPr>
        <w:t>Section 2 1(e) (i) Evidence Act.</w:t>
      </w:r>
    </w:p>
    <w:p w:rsidR="00987C4A" w:rsidRPr="0036399D" w:rsidRDefault="00437AAC" w:rsidP="0036399D">
      <w:pPr>
        <w:jc w:val="both"/>
        <w:rPr>
          <w:rFonts w:ascii="Bookman Old Style" w:hAnsi="Bookman Old Style"/>
          <w:sz w:val="24"/>
          <w:szCs w:val="24"/>
        </w:rPr>
      </w:pPr>
      <w:r w:rsidRPr="0036399D">
        <w:rPr>
          <w:rFonts w:ascii="Bookman Old Style" w:hAnsi="Bookman Old Style"/>
          <w:sz w:val="24"/>
          <w:szCs w:val="24"/>
        </w:rPr>
        <w:t xml:space="preserve">On the duty of the first appellant court, the first appellate Court is mandated to subject the proceedings and Judgment of the lower Court to fresh scrutiny and if necessary make its own findings. </w:t>
      </w:r>
      <w:r w:rsidR="0090423A" w:rsidRPr="0036399D">
        <w:rPr>
          <w:rFonts w:ascii="Bookman Old Style" w:hAnsi="Bookman Old Style"/>
          <w:sz w:val="24"/>
          <w:szCs w:val="24"/>
        </w:rPr>
        <w:t xml:space="preserve">In </w:t>
      </w:r>
      <w:r w:rsidRPr="0036399D">
        <w:rPr>
          <w:rFonts w:ascii="Bookman Old Style" w:hAnsi="Bookman Old Style"/>
          <w:b/>
          <w:i/>
          <w:sz w:val="24"/>
          <w:szCs w:val="24"/>
        </w:rPr>
        <w:t>Bogere Charles vs Uganda, Criminal Appeal No. 10 of 1996</w:t>
      </w:r>
      <w:r w:rsidRPr="0036399D">
        <w:rPr>
          <w:rFonts w:ascii="Bookman Old Style" w:hAnsi="Bookman Old Style"/>
          <w:sz w:val="24"/>
          <w:szCs w:val="24"/>
        </w:rPr>
        <w:t xml:space="preserve">, </w:t>
      </w:r>
      <w:r w:rsidR="0090423A" w:rsidRPr="0036399D">
        <w:rPr>
          <w:rFonts w:ascii="Bookman Old Style" w:hAnsi="Bookman Old Style"/>
          <w:sz w:val="24"/>
          <w:szCs w:val="24"/>
        </w:rPr>
        <w:t xml:space="preserve">the </w:t>
      </w:r>
      <w:r w:rsidRPr="0036399D">
        <w:rPr>
          <w:rFonts w:ascii="Bookman Old Style" w:hAnsi="Bookman Old Style"/>
          <w:sz w:val="24"/>
          <w:szCs w:val="24"/>
        </w:rPr>
        <w:t>Supreme Court held that</w:t>
      </w:r>
      <w:r w:rsidR="00987C4A" w:rsidRPr="0036399D">
        <w:rPr>
          <w:rFonts w:ascii="Bookman Old Style" w:hAnsi="Bookman Old Style"/>
          <w:sz w:val="24"/>
          <w:szCs w:val="24"/>
        </w:rPr>
        <w:t>:-</w:t>
      </w:r>
    </w:p>
    <w:p w:rsidR="00437AAC" w:rsidRPr="0036399D" w:rsidRDefault="00437AAC" w:rsidP="0036399D">
      <w:pPr>
        <w:jc w:val="both"/>
        <w:rPr>
          <w:rFonts w:ascii="Bookman Old Style" w:hAnsi="Bookman Old Style"/>
          <w:sz w:val="24"/>
          <w:szCs w:val="24"/>
        </w:rPr>
      </w:pPr>
      <w:r w:rsidRPr="0036399D">
        <w:rPr>
          <w:rFonts w:ascii="Bookman Old Style" w:hAnsi="Bookman Old Style"/>
          <w:i/>
          <w:sz w:val="24"/>
          <w:szCs w:val="24"/>
        </w:rPr>
        <w:t>“The appellant is entitled to have the first appellate Court's own consideration and views of the evidence as a whole and its own decision thereon. The first appellate Court has a duty to rehear the case and reconsider the materials before the trial Judge. Thereafter, the first appellate Court must make its own conclusion, but bearing in mind the fact that it did not see the witnesses. If the question turns on demeanor and manner of witnesses, the first appellate Court must be guided by the trial Judge's impression.”</w:t>
      </w:r>
      <w:r w:rsidRPr="0036399D">
        <w:rPr>
          <w:rFonts w:ascii="Bookman Old Style" w:hAnsi="Bookman Old Style"/>
          <w:sz w:val="24"/>
          <w:szCs w:val="24"/>
        </w:rPr>
        <w:t xml:space="preserve"> </w:t>
      </w:r>
    </w:p>
    <w:p w:rsidR="00437AAC" w:rsidRPr="0036399D" w:rsidRDefault="00437AAC" w:rsidP="0036399D">
      <w:pPr>
        <w:jc w:val="both"/>
        <w:rPr>
          <w:rFonts w:ascii="Bookman Old Style" w:hAnsi="Bookman Old Style"/>
          <w:b/>
          <w:i/>
          <w:sz w:val="24"/>
          <w:szCs w:val="24"/>
        </w:rPr>
      </w:pPr>
      <w:r w:rsidRPr="0036399D">
        <w:rPr>
          <w:rFonts w:ascii="Bookman Old Style" w:hAnsi="Bookman Old Style"/>
          <w:sz w:val="24"/>
          <w:szCs w:val="24"/>
        </w:rPr>
        <w:t xml:space="preserve">This being the first appellant court, it is duty bound to evaluate evidence and arrive on its own conclusion, bearing in mind that it did not have benefit of the observing the demeanor of the witnesses. The duty of the first appellate court is to re-evaluate, assess and scrutinize the evidence on the record. This duty was well stated in </w:t>
      </w:r>
      <w:r w:rsidRPr="0036399D">
        <w:rPr>
          <w:rFonts w:ascii="Bookman Old Style" w:hAnsi="Bookman Old Style"/>
          <w:b/>
          <w:i/>
          <w:sz w:val="24"/>
          <w:szCs w:val="24"/>
        </w:rPr>
        <w:t xml:space="preserve">Selle vs. Associated Motor Boat Co. [1968] E.A 123 </w:t>
      </w:r>
      <w:r w:rsidRPr="0036399D">
        <w:rPr>
          <w:rFonts w:ascii="Bookman Old Style" w:hAnsi="Bookman Old Style"/>
          <w:sz w:val="24"/>
          <w:szCs w:val="24"/>
        </w:rPr>
        <w:t xml:space="preserve">and </w:t>
      </w:r>
      <w:r w:rsidRPr="0036399D">
        <w:rPr>
          <w:rFonts w:ascii="Bookman Old Style" w:hAnsi="Bookman Old Style"/>
          <w:b/>
          <w:i/>
          <w:sz w:val="24"/>
          <w:szCs w:val="24"/>
        </w:rPr>
        <w:t>followed in Sanyu Lwanga Musoke vs. Galiwango, S.C Civ. Appeal No.48 of 1995; Banco Arabe Espanol vs. Bank of Uganda S.C.C. Appeal No.8 of 1998.</w:t>
      </w:r>
    </w:p>
    <w:p w:rsidR="00437AAC" w:rsidRPr="0036399D" w:rsidRDefault="00437AAC" w:rsidP="0036399D">
      <w:pPr>
        <w:jc w:val="both"/>
        <w:rPr>
          <w:rFonts w:ascii="Bookman Old Style" w:hAnsi="Bookman Old Style"/>
          <w:b/>
          <w:i/>
          <w:sz w:val="24"/>
          <w:szCs w:val="24"/>
        </w:rPr>
      </w:pPr>
      <w:r w:rsidRPr="0036399D">
        <w:rPr>
          <w:rFonts w:ascii="Bookman Old Style" w:hAnsi="Bookman Old Style"/>
          <w:sz w:val="24"/>
          <w:szCs w:val="24"/>
        </w:rPr>
        <w:t xml:space="preserve">A failure to re-evaluate the evidence of the lower court record is an error in law. The appellate court has a duty to re-evaluate the evidence as a whole and subject to a fresh scrutiny and reach its own conclusion. </w:t>
      </w:r>
      <w:r w:rsidRPr="0036399D">
        <w:rPr>
          <w:rFonts w:ascii="Bookman Old Style" w:hAnsi="Bookman Old Style"/>
          <w:b/>
          <w:sz w:val="24"/>
          <w:szCs w:val="24"/>
        </w:rPr>
        <w:t xml:space="preserve">See </w:t>
      </w:r>
      <w:r w:rsidRPr="0036399D">
        <w:rPr>
          <w:rFonts w:ascii="Bookman Old Style" w:hAnsi="Bookman Old Style"/>
          <w:b/>
          <w:i/>
          <w:sz w:val="24"/>
          <w:szCs w:val="24"/>
        </w:rPr>
        <w:t xml:space="preserve">Muwonge Peter vs Musonge Moses Musa CACA 77; Charles Bitwire vs Uganda SCCA 23/95; Kifamunte Henry vs Uganda SCCA No. 10/1997. </w:t>
      </w:r>
    </w:p>
    <w:p w:rsidR="00437AAC" w:rsidRPr="0036399D" w:rsidRDefault="00437AAC" w:rsidP="0036399D">
      <w:pPr>
        <w:jc w:val="both"/>
        <w:rPr>
          <w:rFonts w:ascii="Bookman Old Style" w:hAnsi="Bookman Old Style"/>
          <w:i/>
          <w:sz w:val="24"/>
          <w:szCs w:val="24"/>
        </w:rPr>
      </w:pPr>
      <w:r w:rsidRPr="0036399D">
        <w:rPr>
          <w:rFonts w:ascii="Bookman Old Style" w:hAnsi="Bookman Old Style"/>
          <w:sz w:val="24"/>
          <w:szCs w:val="24"/>
        </w:rPr>
        <w:lastRenderedPageBreak/>
        <w:t xml:space="preserve">It is also trite law that the appellate court can only interfere and alter the findings of the trial court in instances where misdirection to law or fact or an error by the lower court goes to the root of the matter and occasioned a miscarriage of justice. </w:t>
      </w:r>
      <w:r w:rsidRPr="0036399D">
        <w:rPr>
          <w:rFonts w:ascii="Bookman Old Style" w:hAnsi="Bookman Old Style"/>
          <w:b/>
          <w:sz w:val="24"/>
          <w:szCs w:val="24"/>
        </w:rPr>
        <w:t xml:space="preserve">See </w:t>
      </w:r>
      <w:r w:rsidRPr="0036399D">
        <w:rPr>
          <w:rFonts w:ascii="Bookman Old Style" w:hAnsi="Bookman Old Style"/>
          <w:b/>
          <w:i/>
          <w:sz w:val="24"/>
          <w:szCs w:val="24"/>
        </w:rPr>
        <w:t>Kifamunte Henry vs Uganda SCCA No. 10/1997.</w:t>
      </w:r>
    </w:p>
    <w:p w:rsidR="00437AAC" w:rsidRPr="0036399D" w:rsidRDefault="00437AAC" w:rsidP="0036399D">
      <w:pPr>
        <w:jc w:val="both"/>
        <w:rPr>
          <w:rFonts w:ascii="Bookman Old Style" w:hAnsi="Bookman Old Style"/>
          <w:sz w:val="24"/>
          <w:szCs w:val="24"/>
        </w:rPr>
      </w:pPr>
      <w:r w:rsidRPr="0036399D">
        <w:rPr>
          <w:rFonts w:ascii="Bookman Old Style" w:hAnsi="Bookman Old Style"/>
          <w:sz w:val="24"/>
          <w:szCs w:val="24"/>
        </w:rPr>
        <w:t>Having satisfied myself and taken due recognition of the Law and rules of evidence applicable to a first appellate court, I will now turn to the substantive matters as raised in the Memorandum of Appeal and proceed to re-evaluate the evidence on record.</w:t>
      </w:r>
    </w:p>
    <w:p w:rsidR="00486014" w:rsidRPr="0036399D" w:rsidRDefault="00486014" w:rsidP="0036399D">
      <w:pPr>
        <w:spacing w:after="160"/>
        <w:rPr>
          <w:rFonts w:ascii="Bookman Old Style" w:hAnsi="Bookman Old Style"/>
          <w:b/>
          <w:sz w:val="24"/>
          <w:szCs w:val="24"/>
          <w:u w:val="single"/>
        </w:rPr>
      </w:pPr>
      <w:r w:rsidRPr="0036399D">
        <w:rPr>
          <w:rFonts w:ascii="Bookman Old Style" w:hAnsi="Bookman Old Style"/>
          <w:b/>
          <w:sz w:val="24"/>
          <w:szCs w:val="24"/>
          <w:u w:val="single"/>
        </w:rPr>
        <w:t>RESOLUTION OF THE GROUNDS OF APPEAL</w:t>
      </w:r>
    </w:p>
    <w:p w:rsidR="00486014" w:rsidRPr="0036399D" w:rsidRDefault="00486014" w:rsidP="0036399D">
      <w:pPr>
        <w:jc w:val="both"/>
        <w:rPr>
          <w:rFonts w:ascii="Bookman Old Style" w:hAnsi="Bookman Old Style"/>
          <w:b/>
          <w:sz w:val="24"/>
          <w:szCs w:val="24"/>
          <w:u w:val="single"/>
        </w:rPr>
      </w:pPr>
      <w:r w:rsidRPr="0036399D">
        <w:rPr>
          <w:rFonts w:ascii="Bookman Old Style" w:hAnsi="Bookman Old Style"/>
          <w:b/>
          <w:sz w:val="24"/>
          <w:szCs w:val="24"/>
          <w:u w:val="single"/>
        </w:rPr>
        <w:t>PRELIMINARY POINT OF LAW</w:t>
      </w:r>
    </w:p>
    <w:p w:rsidR="00486014" w:rsidRPr="0036399D" w:rsidRDefault="00C4658B" w:rsidP="0036399D">
      <w:pPr>
        <w:jc w:val="both"/>
        <w:rPr>
          <w:rFonts w:ascii="Bookman Old Style" w:hAnsi="Bookman Old Style"/>
          <w:sz w:val="24"/>
          <w:szCs w:val="24"/>
        </w:rPr>
      </w:pPr>
      <w:r w:rsidRPr="0036399D">
        <w:rPr>
          <w:rFonts w:ascii="Bookman Old Style" w:hAnsi="Bookman Old Style" w:cs="Arial"/>
          <w:sz w:val="24"/>
          <w:szCs w:val="24"/>
        </w:rPr>
        <w:t xml:space="preserve">In their Written Submissions, learned Counsel for the Respondents </w:t>
      </w:r>
      <w:r w:rsidR="0090423A" w:rsidRPr="0036399D">
        <w:rPr>
          <w:rFonts w:ascii="Bookman Old Style" w:hAnsi="Bookman Old Style" w:cs="Arial"/>
          <w:sz w:val="24"/>
          <w:szCs w:val="24"/>
        </w:rPr>
        <w:t>raised a Preliminary O</w:t>
      </w:r>
      <w:r w:rsidR="004652AA" w:rsidRPr="0036399D">
        <w:rPr>
          <w:rFonts w:ascii="Bookman Old Style" w:hAnsi="Bookman Old Style" w:cs="Arial"/>
          <w:sz w:val="24"/>
          <w:szCs w:val="24"/>
        </w:rPr>
        <w:t xml:space="preserve">bjection </w:t>
      </w:r>
      <w:r w:rsidRPr="0036399D">
        <w:rPr>
          <w:rFonts w:ascii="Bookman Old Style" w:hAnsi="Bookman Old Style"/>
          <w:sz w:val="24"/>
          <w:szCs w:val="24"/>
        </w:rPr>
        <w:t>that</w:t>
      </w:r>
      <w:r w:rsidR="00486014" w:rsidRPr="0036399D">
        <w:rPr>
          <w:rFonts w:ascii="Bookman Old Style" w:hAnsi="Bookman Old Style"/>
          <w:sz w:val="24"/>
          <w:szCs w:val="24"/>
        </w:rPr>
        <w:t xml:space="preserve"> this </w:t>
      </w:r>
      <w:r w:rsidRPr="0036399D">
        <w:rPr>
          <w:rFonts w:ascii="Bookman Old Style" w:hAnsi="Bookman Old Style"/>
          <w:sz w:val="24"/>
          <w:szCs w:val="24"/>
        </w:rPr>
        <w:t>appeal</w:t>
      </w:r>
      <w:r w:rsidR="00486014" w:rsidRPr="0036399D">
        <w:rPr>
          <w:rFonts w:ascii="Bookman Old Style" w:hAnsi="Bookman Old Style"/>
          <w:sz w:val="24"/>
          <w:szCs w:val="24"/>
        </w:rPr>
        <w:t xml:space="preserve"> is incompetent and cannot be properly entertained for having been filed out of time and without leave of this Honourabl</w:t>
      </w:r>
      <w:r w:rsidRPr="0036399D">
        <w:rPr>
          <w:rFonts w:ascii="Bookman Old Style" w:hAnsi="Bookman Old Style"/>
          <w:sz w:val="24"/>
          <w:szCs w:val="24"/>
        </w:rPr>
        <w:t xml:space="preserve">e court and therefore ought to </w:t>
      </w:r>
      <w:r w:rsidR="00486014" w:rsidRPr="0036399D">
        <w:rPr>
          <w:rFonts w:ascii="Bookman Old Style" w:hAnsi="Bookman Old Style"/>
          <w:sz w:val="24"/>
          <w:szCs w:val="24"/>
        </w:rPr>
        <w:t xml:space="preserve">be </w:t>
      </w:r>
      <w:r w:rsidRPr="0036399D">
        <w:rPr>
          <w:rFonts w:ascii="Bookman Old Style" w:hAnsi="Bookman Old Style"/>
          <w:sz w:val="24"/>
          <w:szCs w:val="24"/>
        </w:rPr>
        <w:t>out rightly dism</w:t>
      </w:r>
      <w:r w:rsidR="00486014" w:rsidRPr="0036399D">
        <w:rPr>
          <w:rFonts w:ascii="Bookman Old Style" w:hAnsi="Bookman Old Style"/>
          <w:sz w:val="24"/>
          <w:szCs w:val="24"/>
        </w:rPr>
        <w:t>issed with costs.</w:t>
      </w:r>
    </w:p>
    <w:p w:rsidR="00486014" w:rsidRPr="0036399D" w:rsidRDefault="0090423A" w:rsidP="0036399D">
      <w:pPr>
        <w:jc w:val="both"/>
        <w:rPr>
          <w:rFonts w:ascii="Bookman Old Style" w:hAnsi="Bookman Old Style"/>
          <w:sz w:val="24"/>
          <w:szCs w:val="24"/>
        </w:rPr>
      </w:pPr>
      <w:r w:rsidRPr="0036399D">
        <w:rPr>
          <w:rFonts w:ascii="Bookman Old Style" w:hAnsi="Bookman Old Style"/>
          <w:sz w:val="24"/>
          <w:szCs w:val="24"/>
        </w:rPr>
        <w:t>F</w:t>
      </w:r>
      <w:r w:rsidR="00C4658B" w:rsidRPr="0036399D">
        <w:rPr>
          <w:rFonts w:ascii="Bookman Old Style" w:hAnsi="Bookman Old Style"/>
          <w:sz w:val="24"/>
          <w:szCs w:val="24"/>
        </w:rPr>
        <w:t>urther</w:t>
      </w:r>
      <w:r w:rsidRPr="0036399D">
        <w:rPr>
          <w:rFonts w:ascii="Bookman Old Style" w:hAnsi="Bookman Old Style"/>
          <w:sz w:val="24"/>
          <w:szCs w:val="24"/>
        </w:rPr>
        <w:t xml:space="preserve">, </w:t>
      </w:r>
      <w:r w:rsidR="00486014" w:rsidRPr="0036399D">
        <w:rPr>
          <w:rFonts w:ascii="Bookman Old Style" w:hAnsi="Bookman Old Style"/>
          <w:sz w:val="24"/>
          <w:szCs w:val="24"/>
        </w:rPr>
        <w:t>that it is clearly indicated in both the Judgment and a</w:t>
      </w:r>
      <w:r w:rsidR="00C4658B" w:rsidRPr="0036399D">
        <w:rPr>
          <w:rFonts w:ascii="Bookman Old Style" w:hAnsi="Bookman Old Style"/>
          <w:sz w:val="24"/>
          <w:szCs w:val="24"/>
        </w:rPr>
        <w:t>lso acknowledged by the Appellan</w:t>
      </w:r>
      <w:r w:rsidR="00486014" w:rsidRPr="0036399D">
        <w:rPr>
          <w:rFonts w:ascii="Bookman Old Style" w:hAnsi="Bookman Old Style"/>
          <w:sz w:val="24"/>
          <w:szCs w:val="24"/>
        </w:rPr>
        <w:t xml:space="preserve">t </w:t>
      </w:r>
      <w:r w:rsidR="008B1DC0" w:rsidRPr="0036399D">
        <w:rPr>
          <w:rFonts w:ascii="Bookman Old Style" w:hAnsi="Bookman Old Style"/>
          <w:sz w:val="24"/>
          <w:szCs w:val="24"/>
        </w:rPr>
        <w:t xml:space="preserve">himself </w:t>
      </w:r>
      <w:r w:rsidR="00C4658B" w:rsidRPr="0036399D">
        <w:rPr>
          <w:rFonts w:ascii="Bookman Old Style" w:hAnsi="Bookman Old Style"/>
          <w:sz w:val="24"/>
          <w:szCs w:val="24"/>
        </w:rPr>
        <w:t>i</w:t>
      </w:r>
      <w:r w:rsidR="008B1DC0" w:rsidRPr="0036399D">
        <w:rPr>
          <w:rFonts w:ascii="Bookman Old Style" w:hAnsi="Bookman Old Style"/>
          <w:sz w:val="24"/>
          <w:szCs w:val="24"/>
        </w:rPr>
        <w:t xml:space="preserve">n the preamble </w:t>
      </w:r>
      <w:r w:rsidR="004719F5" w:rsidRPr="0036399D">
        <w:rPr>
          <w:rFonts w:ascii="Bookman Old Style" w:hAnsi="Bookman Old Style"/>
          <w:sz w:val="24"/>
          <w:szCs w:val="24"/>
        </w:rPr>
        <w:t xml:space="preserve">of his Memorandum </w:t>
      </w:r>
      <w:r w:rsidR="004652AA" w:rsidRPr="0036399D">
        <w:rPr>
          <w:rFonts w:ascii="Bookman Old Style" w:hAnsi="Bookman Old Style"/>
          <w:sz w:val="24"/>
          <w:szCs w:val="24"/>
        </w:rPr>
        <w:t>of Appeal that the lower C</w:t>
      </w:r>
      <w:r w:rsidRPr="0036399D">
        <w:rPr>
          <w:rFonts w:ascii="Bookman Old Style" w:hAnsi="Bookman Old Style"/>
          <w:sz w:val="24"/>
          <w:szCs w:val="24"/>
        </w:rPr>
        <w:t>ourt J</w:t>
      </w:r>
      <w:r w:rsidR="004719F5" w:rsidRPr="0036399D">
        <w:rPr>
          <w:rFonts w:ascii="Bookman Old Style" w:hAnsi="Bookman Old Style"/>
          <w:sz w:val="24"/>
          <w:szCs w:val="24"/>
        </w:rPr>
        <w:t>udgment upon which this Appeal is premised</w:t>
      </w:r>
      <w:r w:rsidR="00D3254D" w:rsidRPr="0036399D">
        <w:rPr>
          <w:rFonts w:ascii="Bookman Old Style" w:hAnsi="Bookman Old Style"/>
          <w:sz w:val="24"/>
          <w:szCs w:val="24"/>
        </w:rPr>
        <w:t xml:space="preserve"> </w:t>
      </w:r>
      <w:r w:rsidR="004719F5" w:rsidRPr="0036399D">
        <w:rPr>
          <w:rFonts w:ascii="Bookman Old Style" w:hAnsi="Bookman Old Style"/>
          <w:sz w:val="24"/>
          <w:szCs w:val="24"/>
        </w:rPr>
        <w:t>was delivered on the 28</w:t>
      </w:r>
      <w:r w:rsidR="004719F5" w:rsidRPr="0036399D">
        <w:rPr>
          <w:rFonts w:ascii="Bookman Old Style" w:hAnsi="Bookman Old Style"/>
          <w:sz w:val="24"/>
          <w:szCs w:val="24"/>
          <w:vertAlign w:val="superscript"/>
        </w:rPr>
        <w:t>th</w:t>
      </w:r>
      <w:r w:rsidR="004652AA" w:rsidRPr="0036399D">
        <w:rPr>
          <w:rFonts w:ascii="Bookman Old Style" w:hAnsi="Bookman Old Style"/>
          <w:sz w:val="24"/>
          <w:szCs w:val="24"/>
        </w:rPr>
        <w:t xml:space="preserve"> day of February</w:t>
      </w:r>
      <w:r w:rsidR="004719F5" w:rsidRPr="0036399D">
        <w:rPr>
          <w:rFonts w:ascii="Bookman Old Style" w:hAnsi="Bookman Old Style"/>
          <w:sz w:val="24"/>
          <w:szCs w:val="24"/>
        </w:rPr>
        <w:t>,</w:t>
      </w:r>
      <w:r w:rsidR="004652AA" w:rsidRPr="0036399D">
        <w:rPr>
          <w:rFonts w:ascii="Bookman Old Style" w:hAnsi="Bookman Old Style"/>
          <w:sz w:val="24"/>
          <w:szCs w:val="24"/>
        </w:rPr>
        <w:t xml:space="preserve"> </w:t>
      </w:r>
      <w:r w:rsidR="004719F5" w:rsidRPr="0036399D">
        <w:rPr>
          <w:rFonts w:ascii="Bookman Old Style" w:hAnsi="Bookman Old Style"/>
          <w:sz w:val="24"/>
          <w:szCs w:val="24"/>
        </w:rPr>
        <w:t xml:space="preserve">2022 and it is trite position of the law that any such </w:t>
      </w:r>
      <w:r w:rsidR="00B27C94" w:rsidRPr="0036399D">
        <w:rPr>
          <w:rFonts w:ascii="Bookman Old Style" w:hAnsi="Bookman Old Style"/>
          <w:sz w:val="24"/>
          <w:szCs w:val="24"/>
        </w:rPr>
        <w:t>Civil Appeal to this Honou</w:t>
      </w:r>
      <w:r w:rsidR="00F26037" w:rsidRPr="0036399D">
        <w:rPr>
          <w:rFonts w:ascii="Bookman Old Style" w:hAnsi="Bookman Old Style"/>
          <w:sz w:val="24"/>
          <w:szCs w:val="24"/>
        </w:rPr>
        <w:t>rable C</w:t>
      </w:r>
      <w:r w:rsidR="00D3254D" w:rsidRPr="0036399D">
        <w:rPr>
          <w:rFonts w:ascii="Bookman Old Style" w:hAnsi="Bookman Old Style"/>
          <w:sz w:val="24"/>
          <w:szCs w:val="24"/>
        </w:rPr>
        <w:t>ourt is t</w:t>
      </w:r>
      <w:r w:rsidR="00B27C94" w:rsidRPr="0036399D">
        <w:rPr>
          <w:rFonts w:ascii="Bookman Old Style" w:hAnsi="Bookman Old Style"/>
          <w:sz w:val="24"/>
          <w:szCs w:val="24"/>
        </w:rPr>
        <w:t xml:space="preserve">o be lodged </w:t>
      </w:r>
      <w:r w:rsidR="00D3254D" w:rsidRPr="0036399D">
        <w:rPr>
          <w:rFonts w:ascii="Bookman Old Style" w:hAnsi="Bookman Old Style"/>
          <w:sz w:val="24"/>
          <w:szCs w:val="24"/>
        </w:rPr>
        <w:t>within</w:t>
      </w:r>
      <w:r w:rsidR="00B27C94" w:rsidRPr="0036399D">
        <w:rPr>
          <w:rFonts w:ascii="Bookman Old Style" w:hAnsi="Bookman Old Style"/>
          <w:sz w:val="24"/>
          <w:szCs w:val="24"/>
        </w:rPr>
        <w:t xml:space="preserve"> 30 days from the date of delivery o</w:t>
      </w:r>
      <w:r w:rsidR="00C379E2" w:rsidRPr="0036399D">
        <w:rPr>
          <w:rFonts w:ascii="Bookman Old Style" w:hAnsi="Bookman Old Style"/>
          <w:sz w:val="24"/>
          <w:szCs w:val="24"/>
        </w:rPr>
        <w:t>f the judgment as clearly state</w:t>
      </w:r>
      <w:r w:rsidR="00B27C94" w:rsidRPr="0036399D">
        <w:rPr>
          <w:rFonts w:ascii="Bookman Old Style" w:hAnsi="Bookman Old Style"/>
          <w:sz w:val="24"/>
          <w:szCs w:val="24"/>
        </w:rPr>
        <w:t>d</w:t>
      </w:r>
      <w:r w:rsidR="00C379E2" w:rsidRPr="0036399D">
        <w:rPr>
          <w:rFonts w:ascii="Bookman Old Style" w:hAnsi="Bookman Old Style"/>
          <w:sz w:val="24"/>
          <w:szCs w:val="24"/>
        </w:rPr>
        <w:t xml:space="preserve"> </w:t>
      </w:r>
      <w:r w:rsidR="00B27C94" w:rsidRPr="0036399D">
        <w:rPr>
          <w:rFonts w:ascii="Bookman Old Style" w:hAnsi="Bookman Old Style"/>
          <w:sz w:val="24"/>
          <w:szCs w:val="24"/>
        </w:rPr>
        <w:t xml:space="preserve">in </w:t>
      </w:r>
      <w:r w:rsidR="00B27C94" w:rsidRPr="0036399D">
        <w:rPr>
          <w:rFonts w:ascii="Bookman Old Style" w:hAnsi="Bookman Old Style"/>
          <w:b/>
          <w:sz w:val="24"/>
          <w:szCs w:val="24"/>
        </w:rPr>
        <w:t>S.79(1) (a) of the CPA, Cap 71</w:t>
      </w:r>
      <w:r w:rsidR="00B27C94" w:rsidRPr="0036399D">
        <w:rPr>
          <w:rFonts w:ascii="Bookman Old Style" w:hAnsi="Bookman Old Style"/>
          <w:sz w:val="24"/>
          <w:szCs w:val="24"/>
        </w:rPr>
        <w:t xml:space="preserve"> which provides thus:</w:t>
      </w:r>
    </w:p>
    <w:p w:rsidR="00B27C94" w:rsidRPr="0036399D" w:rsidRDefault="00B27C94" w:rsidP="0036399D">
      <w:pPr>
        <w:jc w:val="both"/>
        <w:rPr>
          <w:rFonts w:ascii="Bookman Old Style" w:hAnsi="Bookman Old Style"/>
          <w:i/>
          <w:sz w:val="24"/>
          <w:szCs w:val="24"/>
        </w:rPr>
      </w:pPr>
      <w:r w:rsidRPr="0036399D">
        <w:rPr>
          <w:rFonts w:ascii="Bookman Old Style" w:hAnsi="Bookman Old Style"/>
          <w:i/>
          <w:sz w:val="24"/>
          <w:szCs w:val="24"/>
        </w:rPr>
        <w:t>“Except as otherwise specifically provided in any other law, every appeal shall be entered within thirty days of the date of the decree or order of the court”.</w:t>
      </w:r>
    </w:p>
    <w:p w:rsidR="00B27C94" w:rsidRPr="0036399D" w:rsidRDefault="00B27C94" w:rsidP="0036399D">
      <w:pPr>
        <w:jc w:val="both"/>
        <w:rPr>
          <w:rFonts w:ascii="Bookman Old Style" w:hAnsi="Bookman Old Style"/>
          <w:i/>
          <w:sz w:val="24"/>
          <w:szCs w:val="24"/>
        </w:rPr>
      </w:pPr>
      <w:r w:rsidRPr="0036399D">
        <w:rPr>
          <w:rFonts w:ascii="Bookman Old Style" w:hAnsi="Bookman Old Style"/>
          <w:sz w:val="24"/>
          <w:szCs w:val="24"/>
        </w:rPr>
        <w:t xml:space="preserve">And also </w:t>
      </w:r>
      <w:r w:rsidRPr="0036399D">
        <w:rPr>
          <w:rFonts w:ascii="Bookman Old Style" w:hAnsi="Bookman Old Style"/>
          <w:b/>
          <w:sz w:val="24"/>
          <w:szCs w:val="24"/>
        </w:rPr>
        <w:t>O.43 r1(1) CPR, SI 71-1</w:t>
      </w:r>
      <w:r w:rsidRPr="0036399D">
        <w:rPr>
          <w:rFonts w:ascii="Bookman Old Style" w:hAnsi="Bookman Old Style"/>
          <w:sz w:val="24"/>
          <w:szCs w:val="24"/>
        </w:rPr>
        <w:t xml:space="preserve"> which </w:t>
      </w:r>
      <w:r w:rsidR="00D3254D" w:rsidRPr="0036399D">
        <w:rPr>
          <w:rFonts w:ascii="Bookman Old Style" w:hAnsi="Bookman Old Style"/>
          <w:sz w:val="24"/>
          <w:szCs w:val="24"/>
        </w:rPr>
        <w:t>also</w:t>
      </w:r>
      <w:r w:rsidRPr="0036399D">
        <w:rPr>
          <w:rFonts w:ascii="Bookman Old Style" w:hAnsi="Bookman Old Style"/>
          <w:sz w:val="24"/>
          <w:szCs w:val="24"/>
        </w:rPr>
        <w:t xml:space="preserve"> expressly provides that </w:t>
      </w:r>
      <w:r w:rsidRPr="0036399D">
        <w:rPr>
          <w:rFonts w:ascii="Bookman Old Style" w:hAnsi="Bookman Old Style"/>
          <w:i/>
          <w:sz w:val="24"/>
          <w:szCs w:val="24"/>
        </w:rPr>
        <w:t xml:space="preserve">“Every appeal to the High Court shall be </w:t>
      </w:r>
      <w:r w:rsidR="00D3254D" w:rsidRPr="0036399D">
        <w:rPr>
          <w:rFonts w:ascii="Bookman Old Style" w:hAnsi="Bookman Old Style"/>
          <w:i/>
          <w:sz w:val="24"/>
          <w:szCs w:val="24"/>
        </w:rPr>
        <w:t>preferred</w:t>
      </w:r>
      <w:r w:rsidRPr="0036399D">
        <w:rPr>
          <w:rFonts w:ascii="Bookman Old Style" w:hAnsi="Bookman Old Style"/>
          <w:i/>
          <w:sz w:val="24"/>
          <w:szCs w:val="24"/>
        </w:rPr>
        <w:t xml:space="preserve"> in the form of a memorandum signed by </w:t>
      </w:r>
      <w:r w:rsidR="00D3254D" w:rsidRPr="0036399D">
        <w:rPr>
          <w:rFonts w:ascii="Bookman Old Style" w:hAnsi="Bookman Old Style"/>
          <w:i/>
          <w:sz w:val="24"/>
          <w:szCs w:val="24"/>
        </w:rPr>
        <w:t>the</w:t>
      </w:r>
      <w:r w:rsidRPr="0036399D">
        <w:rPr>
          <w:rFonts w:ascii="Bookman Old Style" w:hAnsi="Bookman Old Style"/>
          <w:i/>
          <w:sz w:val="24"/>
          <w:szCs w:val="24"/>
        </w:rPr>
        <w:t xml:space="preserve"> appellant or his or her advocated and presented to court or to such officer as it shall appoint for that purpose”.</w:t>
      </w:r>
    </w:p>
    <w:p w:rsidR="00B27C94" w:rsidRPr="0036399D" w:rsidRDefault="0090423A" w:rsidP="0036399D">
      <w:pPr>
        <w:jc w:val="both"/>
        <w:rPr>
          <w:rFonts w:ascii="Bookman Old Style" w:hAnsi="Bookman Old Style"/>
          <w:sz w:val="24"/>
          <w:szCs w:val="24"/>
        </w:rPr>
      </w:pPr>
      <w:r w:rsidRPr="0036399D">
        <w:rPr>
          <w:rFonts w:ascii="Bookman Old Style" w:hAnsi="Bookman Old Style"/>
          <w:sz w:val="24"/>
          <w:szCs w:val="24"/>
        </w:rPr>
        <w:t xml:space="preserve">In addition, </w:t>
      </w:r>
      <w:r w:rsidR="00B27C94" w:rsidRPr="0036399D">
        <w:rPr>
          <w:rFonts w:ascii="Bookman Old Style" w:hAnsi="Bookman Old Style"/>
          <w:sz w:val="24"/>
          <w:szCs w:val="24"/>
        </w:rPr>
        <w:t xml:space="preserve">that the </w:t>
      </w:r>
      <w:r w:rsidR="00D3254D" w:rsidRPr="0036399D">
        <w:rPr>
          <w:rFonts w:ascii="Bookman Old Style" w:hAnsi="Bookman Old Style"/>
          <w:sz w:val="24"/>
          <w:szCs w:val="24"/>
        </w:rPr>
        <w:t>instant</w:t>
      </w:r>
      <w:r w:rsidR="00B27C94" w:rsidRPr="0036399D">
        <w:rPr>
          <w:rFonts w:ascii="Bookman Old Style" w:hAnsi="Bookman Old Style"/>
          <w:sz w:val="24"/>
          <w:szCs w:val="24"/>
        </w:rPr>
        <w:t xml:space="preserve"> </w:t>
      </w:r>
      <w:r w:rsidR="00D3254D" w:rsidRPr="0036399D">
        <w:rPr>
          <w:rFonts w:ascii="Bookman Old Style" w:hAnsi="Bookman Old Style"/>
          <w:sz w:val="24"/>
          <w:szCs w:val="24"/>
        </w:rPr>
        <w:t>Appeal</w:t>
      </w:r>
      <w:r w:rsidR="00B27C94" w:rsidRPr="0036399D">
        <w:rPr>
          <w:rFonts w:ascii="Bookman Old Style" w:hAnsi="Bookman Old Style"/>
          <w:sz w:val="24"/>
          <w:szCs w:val="24"/>
        </w:rPr>
        <w:t xml:space="preserve"> as per the Appellant’s Memorandum was however filed on 1</w:t>
      </w:r>
      <w:r w:rsidR="00B27C94" w:rsidRPr="0036399D">
        <w:rPr>
          <w:rFonts w:ascii="Bookman Old Style" w:hAnsi="Bookman Old Style"/>
          <w:sz w:val="24"/>
          <w:szCs w:val="24"/>
          <w:vertAlign w:val="superscript"/>
        </w:rPr>
        <w:t>st</w:t>
      </w:r>
      <w:r w:rsidR="00B27C94" w:rsidRPr="0036399D">
        <w:rPr>
          <w:rFonts w:ascii="Bookman Old Style" w:hAnsi="Bookman Old Style"/>
          <w:sz w:val="24"/>
          <w:szCs w:val="24"/>
        </w:rPr>
        <w:t xml:space="preserve"> June</w:t>
      </w:r>
      <w:r w:rsidR="00D3254D" w:rsidRPr="0036399D">
        <w:rPr>
          <w:rFonts w:ascii="Bookman Old Style" w:hAnsi="Bookman Old Style"/>
          <w:sz w:val="24"/>
          <w:szCs w:val="24"/>
        </w:rPr>
        <w:t>, 2022</w:t>
      </w:r>
      <w:r w:rsidR="00B27C94" w:rsidRPr="0036399D">
        <w:rPr>
          <w:rFonts w:ascii="Bookman Old Style" w:hAnsi="Bookman Old Style"/>
          <w:sz w:val="24"/>
          <w:szCs w:val="24"/>
        </w:rPr>
        <w:t xml:space="preserve"> that is four months or one Hundred and twenty </w:t>
      </w:r>
      <w:r w:rsidR="00D3254D" w:rsidRPr="0036399D">
        <w:rPr>
          <w:rFonts w:ascii="Bookman Old Style" w:hAnsi="Bookman Old Style"/>
          <w:sz w:val="24"/>
          <w:szCs w:val="24"/>
        </w:rPr>
        <w:t>days</w:t>
      </w:r>
      <w:r w:rsidR="00B27C94" w:rsidRPr="0036399D">
        <w:rPr>
          <w:rFonts w:ascii="Bookman Old Style" w:hAnsi="Bookman Old Style"/>
          <w:sz w:val="24"/>
          <w:szCs w:val="24"/>
        </w:rPr>
        <w:t xml:space="preserve"> late and without leave of this Honourable court which clearly indicates that this Appeal is time barred and should be accordingly rejected and dismissed by this Honourable </w:t>
      </w:r>
      <w:r w:rsidR="00D3254D" w:rsidRPr="0036399D">
        <w:rPr>
          <w:rFonts w:ascii="Bookman Old Style" w:hAnsi="Bookman Old Style"/>
          <w:sz w:val="24"/>
          <w:szCs w:val="24"/>
        </w:rPr>
        <w:t>court</w:t>
      </w:r>
      <w:r w:rsidR="00B27C94" w:rsidRPr="0036399D">
        <w:rPr>
          <w:rFonts w:ascii="Bookman Old Style" w:hAnsi="Bookman Old Style"/>
          <w:sz w:val="24"/>
          <w:szCs w:val="24"/>
        </w:rPr>
        <w:t xml:space="preserve"> with costs to the </w:t>
      </w:r>
      <w:r w:rsidR="00D3254D" w:rsidRPr="0036399D">
        <w:rPr>
          <w:rFonts w:ascii="Bookman Old Style" w:hAnsi="Bookman Old Style"/>
          <w:sz w:val="24"/>
          <w:szCs w:val="24"/>
        </w:rPr>
        <w:t>Respondents</w:t>
      </w:r>
      <w:r w:rsidR="00B21D80" w:rsidRPr="0036399D">
        <w:rPr>
          <w:rFonts w:ascii="Bookman Old Style" w:hAnsi="Bookman Old Style"/>
          <w:sz w:val="24"/>
          <w:szCs w:val="24"/>
        </w:rPr>
        <w:t xml:space="preserve">. </w:t>
      </w:r>
    </w:p>
    <w:p w:rsidR="00B21D80" w:rsidRPr="0036399D" w:rsidRDefault="00B21D80" w:rsidP="0036399D">
      <w:pPr>
        <w:jc w:val="both"/>
        <w:rPr>
          <w:rFonts w:ascii="Bookman Old Style" w:hAnsi="Bookman Old Style"/>
          <w:sz w:val="24"/>
          <w:szCs w:val="24"/>
        </w:rPr>
      </w:pPr>
      <w:r w:rsidRPr="0036399D">
        <w:rPr>
          <w:rFonts w:ascii="Bookman Old Style" w:hAnsi="Bookman Old Style"/>
          <w:sz w:val="24"/>
          <w:szCs w:val="24"/>
        </w:rPr>
        <w:t>Furthermore, th</w:t>
      </w:r>
      <w:r w:rsidR="0090423A" w:rsidRPr="0036399D">
        <w:rPr>
          <w:rFonts w:ascii="Bookman Old Style" w:hAnsi="Bookman Old Style"/>
          <w:sz w:val="24"/>
          <w:szCs w:val="24"/>
        </w:rPr>
        <w:t>at th</w:t>
      </w:r>
      <w:r w:rsidRPr="0036399D">
        <w:rPr>
          <w:rFonts w:ascii="Bookman Old Style" w:hAnsi="Bookman Old Style"/>
          <w:sz w:val="24"/>
          <w:szCs w:val="24"/>
        </w:rPr>
        <w:t xml:space="preserve">e same position still stands even if the time for preparation of the record is considered under </w:t>
      </w:r>
      <w:r w:rsidR="00D3254D" w:rsidRPr="0036399D">
        <w:rPr>
          <w:rFonts w:ascii="Bookman Old Style" w:hAnsi="Bookman Old Style"/>
          <w:b/>
          <w:sz w:val="24"/>
          <w:szCs w:val="24"/>
        </w:rPr>
        <w:t>S.79 (</w:t>
      </w:r>
      <w:r w:rsidRPr="0036399D">
        <w:rPr>
          <w:rFonts w:ascii="Bookman Old Style" w:hAnsi="Bookman Old Style"/>
          <w:b/>
          <w:sz w:val="24"/>
          <w:szCs w:val="24"/>
        </w:rPr>
        <w:t>2) of the CPA</w:t>
      </w:r>
      <w:r w:rsidRPr="0036399D">
        <w:rPr>
          <w:rFonts w:ascii="Bookman Old Style" w:hAnsi="Bookman Old Style"/>
          <w:sz w:val="24"/>
          <w:szCs w:val="24"/>
        </w:rPr>
        <w:t xml:space="preserve"> since the </w:t>
      </w:r>
      <w:r w:rsidR="00D3254D" w:rsidRPr="0036399D">
        <w:rPr>
          <w:rFonts w:ascii="Bookman Old Style" w:hAnsi="Bookman Old Style"/>
          <w:sz w:val="24"/>
          <w:szCs w:val="24"/>
        </w:rPr>
        <w:t>Appellant</w:t>
      </w:r>
      <w:r w:rsidRPr="0036399D">
        <w:rPr>
          <w:rFonts w:ascii="Bookman Old Style" w:hAnsi="Bookman Old Style"/>
          <w:sz w:val="24"/>
          <w:szCs w:val="24"/>
        </w:rPr>
        <w:t xml:space="preserve"> applied </w:t>
      </w:r>
      <w:r w:rsidRPr="0036399D">
        <w:rPr>
          <w:rFonts w:ascii="Bookman Old Style" w:hAnsi="Bookman Old Style"/>
          <w:sz w:val="24"/>
          <w:szCs w:val="24"/>
        </w:rPr>
        <w:lastRenderedPageBreak/>
        <w:t xml:space="preserve">for the said </w:t>
      </w:r>
      <w:r w:rsidR="00D3254D" w:rsidRPr="0036399D">
        <w:rPr>
          <w:rFonts w:ascii="Bookman Old Style" w:hAnsi="Bookman Old Style"/>
          <w:sz w:val="24"/>
          <w:szCs w:val="24"/>
        </w:rPr>
        <w:t>record</w:t>
      </w:r>
      <w:r w:rsidRPr="0036399D">
        <w:rPr>
          <w:rFonts w:ascii="Bookman Old Style" w:hAnsi="Bookman Old Style"/>
          <w:sz w:val="24"/>
          <w:szCs w:val="24"/>
        </w:rPr>
        <w:t xml:space="preserve"> ten days after the said judgment and later filed the Appeal 21 </w:t>
      </w:r>
      <w:r w:rsidR="00D3254D" w:rsidRPr="0036399D">
        <w:rPr>
          <w:rFonts w:ascii="Bookman Old Style" w:hAnsi="Bookman Old Style"/>
          <w:sz w:val="24"/>
          <w:szCs w:val="24"/>
        </w:rPr>
        <w:t>days</w:t>
      </w:r>
      <w:r w:rsidRPr="0036399D">
        <w:rPr>
          <w:rFonts w:ascii="Bookman Old Style" w:hAnsi="Bookman Old Style"/>
          <w:sz w:val="24"/>
          <w:szCs w:val="24"/>
        </w:rPr>
        <w:t xml:space="preserve"> after certification of the record still placing the Appeal </w:t>
      </w:r>
      <w:r w:rsidR="00D3254D" w:rsidRPr="0036399D">
        <w:rPr>
          <w:rFonts w:ascii="Bookman Old Style" w:hAnsi="Bookman Old Style"/>
          <w:sz w:val="24"/>
          <w:szCs w:val="24"/>
        </w:rPr>
        <w:t>beyond</w:t>
      </w:r>
      <w:r w:rsidRPr="0036399D">
        <w:rPr>
          <w:rFonts w:ascii="Bookman Old Style" w:hAnsi="Bookman Old Style"/>
          <w:sz w:val="24"/>
          <w:szCs w:val="24"/>
        </w:rPr>
        <w:t xml:space="preserve"> 30 days as required by the law as cited above</w:t>
      </w:r>
      <w:r w:rsidR="00BB429D" w:rsidRPr="0036399D">
        <w:rPr>
          <w:rFonts w:ascii="Bookman Old Style" w:hAnsi="Bookman Old Style"/>
          <w:sz w:val="24"/>
          <w:szCs w:val="24"/>
        </w:rPr>
        <w:t>.</w:t>
      </w:r>
    </w:p>
    <w:p w:rsidR="00BB429D" w:rsidRPr="0036399D" w:rsidRDefault="004652AA" w:rsidP="0036399D">
      <w:pPr>
        <w:jc w:val="both"/>
        <w:rPr>
          <w:rFonts w:ascii="Bookman Old Style" w:hAnsi="Bookman Old Style"/>
          <w:sz w:val="24"/>
          <w:szCs w:val="24"/>
        </w:rPr>
      </w:pPr>
      <w:r w:rsidRPr="0036399D">
        <w:rPr>
          <w:rFonts w:ascii="Bookman Old Style" w:hAnsi="Bookman Old Style"/>
          <w:sz w:val="24"/>
          <w:szCs w:val="24"/>
        </w:rPr>
        <w:t>They</w:t>
      </w:r>
      <w:r w:rsidR="0090423A" w:rsidRPr="0036399D">
        <w:rPr>
          <w:rFonts w:ascii="Bookman Old Style" w:hAnsi="Bookman Old Style"/>
          <w:sz w:val="24"/>
          <w:szCs w:val="24"/>
        </w:rPr>
        <w:t xml:space="preserve"> </w:t>
      </w:r>
      <w:r w:rsidR="00D3254D" w:rsidRPr="0036399D">
        <w:rPr>
          <w:rFonts w:ascii="Bookman Old Style" w:hAnsi="Bookman Old Style"/>
          <w:sz w:val="24"/>
          <w:szCs w:val="24"/>
        </w:rPr>
        <w:t>submitted</w:t>
      </w:r>
      <w:r w:rsidR="00BB429D" w:rsidRPr="0036399D">
        <w:rPr>
          <w:rFonts w:ascii="Bookman Old Style" w:hAnsi="Bookman Old Style"/>
          <w:sz w:val="24"/>
          <w:szCs w:val="24"/>
        </w:rPr>
        <w:t xml:space="preserve"> that courts have to be </w:t>
      </w:r>
      <w:r w:rsidR="00D3254D" w:rsidRPr="0036399D">
        <w:rPr>
          <w:rFonts w:ascii="Bookman Old Style" w:hAnsi="Bookman Old Style"/>
          <w:sz w:val="24"/>
          <w:szCs w:val="24"/>
        </w:rPr>
        <w:t>strict</w:t>
      </w:r>
      <w:r w:rsidR="00BB429D" w:rsidRPr="0036399D">
        <w:rPr>
          <w:rFonts w:ascii="Bookman Old Style" w:hAnsi="Bookman Old Style"/>
          <w:sz w:val="24"/>
          <w:szCs w:val="24"/>
        </w:rPr>
        <w:t xml:space="preserve"> in enforcing timelines breach of which are not mere </w:t>
      </w:r>
      <w:r w:rsidR="00D3254D" w:rsidRPr="0036399D">
        <w:rPr>
          <w:rFonts w:ascii="Bookman Old Style" w:hAnsi="Bookman Old Style"/>
          <w:sz w:val="24"/>
          <w:szCs w:val="24"/>
        </w:rPr>
        <w:t xml:space="preserve">technicalities. </w:t>
      </w:r>
      <w:r w:rsidR="00BB429D" w:rsidRPr="0036399D">
        <w:rPr>
          <w:rFonts w:ascii="Bookman Old Style" w:hAnsi="Bookman Old Style"/>
          <w:sz w:val="24"/>
          <w:szCs w:val="24"/>
        </w:rPr>
        <w:t xml:space="preserve">counsel in support </w:t>
      </w:r>
      <w:r w:rsidR="00D3254D" w:rsidRPr="0036399D">
        <w:rPr>
          <w:rFonts w:ascii="Bookman Old Style" w:hAnsi="Bookman Old Style"/>
          <w:sz w:val="24"/>
          <w:szCs w:val="24"/>
        </w:rPr>
        <w:t>of</w:t>
      </w:r>
      <w:r w:rsidR="00BB429D" w:rsidRPr="0036399D">
        <w:rPr>
          <w:rFonts w:ascii="Bookman Old Style" w:hAnsi="Bookman Old Style"/>
          <w:sz w:val="24"/>
          <w:szCs w:val="24"/>
        </w:rPr>
        <w:t xml:space="preserve"> the submission cited the case of </w:t>
      </w:r>
      <w:r w:rsidR="00BB429D" w:rsidRPr="0036399D">
        <w:rPr>
          <w:rFonts w:ascii="Bookman Old Style" w:hAnsi="Bookman Old Style"/>
          <w:b/>
          <w:i/>
          <w:sz w:val="24"/>
          <w:szCs w:val="24"/>
        </w:rPr>
        <w:t xml:space="preserve">Nankabirwa Harriet vs </w:t>
      </w:r>
      <w:r w:rsidR="00D3254D" w:rsidRPr="0036399D">
        <w:rPr>
          <w:rFonts w:ascii="Bookman Old Style" w:hAnsi="Bookman Old Style"/>
          <w:b/>
          <w:i/>
          <w:sz w:val="24"/>
          <w:szCs w:val="24"/>
        </w:rPr>
        <w:t>Mansukhalal Mainlal</w:t>
      </w:r>
      <w:r w:rsidR="00BB429D" w:rsidRPr="0036399D">
        <w:rPr>
          <w:rFonts w:ascii="Bookman Old Style" w:hAnsi="Bookman Old Style"/>
          <w:b/>
          <w:i/>
          <w:sz w:val="24"/>
          <w:szCs w:val="24"/>
        </w:rPr>
        <w:t xml:space="preserve"> HCMA No.11 of 2002</w:t>
      </w:r>
      <w:r w:rsidR="00BB429D" w:rsidRPr="0036399D">
        <w:rPr>
          <w:rFonts w:ascii="Bookman Old Style" w:hAnsi="Bookman Old Style"/>
          <w:b/>
          <w:sz w:val="24"/>
          <w:szCs w:val="24"/>
        </w:rPr>
        <w:t>,</w:t>
      </w:r>
      <w:r w:rsidR="00BB429D" w:rsidRPr="0036399D">
        <w:rPr>
          <w:rFonts w:ascii="Bookman Old Style" w:hAnsi="Bookman Old Style"/>
          <w:sz w:val="24"/>
          <w:szCs w:val="24"/>
        </w:rPr>
        <w:t xml:space="preserve"> where Justice V.T Zehurikize as he then was in dismissing an application filed out of time and/or late by only </w:t>
      </w:r>
      <w:r w:rsidR="00D3254D" w:rsidRPr="0036399D">
        <w:rPr>
          <w:rFonts w:ascii="Bookman Old Style" w:hAnsi="Bookman Old Style"/>
          <w:sz w:val="24"/>
          <w:szCs w:val="24"/>
        </w:rPr>
        <w:t>one</w:t>
      </w:r>
      <w:r w:rsidR="00BB429D" w:rsidRPr="0036399D">
        <w:rPr>
          <w:rFonts w:ascii="Bookman Old Style" w:hAnsi="Bookman Old Style"/>
          <w:sz w:val="24"/>
          <w:szCs w:val="24"/>
        </w:rPr>
        <w:t xml:space="preserve"> </w:t>
      </w:r>
      <w:r w:rsidR="00D3254D" w:rsidRPr="0036399D">
        <w:rPr>
          <w:rFonts w:ascii="Bookman Old Style" w:hAnsi="Bookman Old Style"/>
          <w:sz w:val="24"/>
          <w:szCs w:val="24"/>
        </w:rPr>
        <w:t>day</w:t>
      </w:r>
      <w:r w:rsidR="00BB429D" w:rsidRPr="0036399D">
        <w:rPr>
          <w:rFonts w:ascii="Bookman Old Style" w:hAnsi="Bookman Old Style"/>
          <w:sz w:val="24"/>
          <w:szCs w:val="24"/>
        </w:rPr>
        <w:t xml:space="preserve"> opined that even provisions of </w:t>
      </w:r>
      <w:r w:rsidR="00BB429D" w:rsidRPr="0036399D">
        <w:rPr>
          <w:rFonts w:ascii="Bookman Old Style" w:hAnsi="Bookman Old Style"/>
          <w:b/>
          <w:sz w:val="24"/>
          <w:szCs w:val="24"/>
        </w:rPr>
        <w:t xml:space="preserve">S.98 of the </w:t>
      </w:r>
      <w:r w:rsidR="00D3254D" w:rsidRPr="0036399D">
        <w:rPr>
          <w:rFonts w:ascii="Bookman Old Style" w:hAnsi="Bookman Old Style"/>
          <w:b/>
          <w:sz w:val="24"/>
          <w:szCs w:val="24"/>
        </w:rPr>
        <w:t>CPA,</w:t>
      </w:r>
      <w:r w:rsidR="00BB429D" w:rsidRPr="0036399D">
        <w:rPr>
          <w:rFonts w:ascii="Bookman Old Style" w:hAnsi="Bookman Old Style"/>
          <w:b/>
          <w:sz w:val="24"/>
          <w:szCs w:val="24"/>
        </w:rPr>
        <w:t xml:space="preserve"> S.33 of the Judicature Act, Cap 13</w:t>
      </w:r>
      <w:r w:rsidR="00C379E2" w:rsidRPr="0036399D">
        <w:rPr>
          <w:rFonts w:ascii="Bookman Old Style" w:hAnsi="Bookman Old Style"/>
          <w:b/>
          <w:sz w:val="24"/>
          <w:szCs w:val="24"/>
        </w:rPr>
        <w:t xml:space="preserve"> and </w:t>
      </w:r>
      <w:r w:rsidR="00C379E2" w:rsidRPr="0036399D">
        <w:rPr>
          <w:rFonts w:ascii="Bookman Old Style" w:hAnsi="Bookman Old Style"/>
          <w:b/>
          <w:sz w:val="24"/>
          <w:szCs w:val="24"/>
          <w:u w:val="single"/>
        </w:rPr>
        <w:t>Article 126(2) (e) of the C</w:t>
      </w:r>
      <w:r w:rsidR="00BB429D" w:rsidRPr="0036399D">
        <w:rPr>
          <w:rFonts w:ascii="Bookman Old Style" w:hAnsi="Bookman Old Style"/>
          <w:b/>
          <w:sz w:val="24"/>
          <w:szCs w:val="24"/>
          <w:u w:val="single"/>
        </w:rPr>
        <w:t>onstitution</w:t>
      </w:r>
      <w:r w:rsidR="00BB429D" w:rsidRPr="0036399D">
        <w:rPr>
          <w:rFonts w:ascii="Bookman Old Style" w:hAnsi="Bookman Old Style"/>
          <w:sz w:val="24"/>
          <w:szCs w:val="24"/>
        </w:rPr>
        <w:t xml:space="preserve"> cannot salvage </w:t>
      </w:r>
      <w:r w:rsidR="00D3254D" w:rsidRPr="0036399D">
        <w:rPr>
          <w:rFonts w:ascii="Bookman Old Style" w:hAnsi="Bookman Old Style"/>
          <w:sz w:val="24"/>
          <w:szCs w:val="24"/>
        </w:rPr>
        <w:t>an</w:t>
      </w:r>
      <w:r w:rsidR="00BB429D" w:rsidRPr="0036399D">
        <w:rPr>
          <w:rFonts w:ascii="Bookman Old Style" w:hAnsi="Bookman Old Style"/>
          <w:sz w:val="24"/>
          <w:szCs w:val="24"/>
        </w:rPr>
        <w:t xml:space="preserve"> application filed out of time since there is an appropriate remedy of filing an application to seek leave first.</w:t>
      </w:r>
    </w:p>
    <w:p w:rsidR="00EB5927" w:rsidRPr="0036399D" w:rsidRDefault="00DF52B2" w:rsidP="0036399D">
      <w:pPr>
        <w:jc w:val="both"/>
        <w:rPr>
          <w:rFonts w:ascii="Bookman Old Style" w:hAnsi="Bookman Old Style"/>
          <w:sz w:val="24"/>
          <w:szCs w:val="24"/>
        </w:rPr>
      </w:pPr>
      <w:r w:rsidRPr="0036399D">
        <w:rPr>
          <w:rFonts w:ascii="Bookman Old Style" w:hAnsi="Bookman Old Style"/>
          <w:b/>
          <w:sz w:val="24"/>
          <w:szCs w:val="24"/>
        </w:rPr>
        <w:t>In reply,</w:t>
      </w:r>
      <w:r w:rsidRPr="0036399D">
        <w:rPr>
          <w:rFonts w:ascii="Bookman Old Style" w:hAnsi="Bookman Old Style"/>
          <w:sz w:val="24"/>
          <w:szCs w:val="24"/>
        </w:rPr>
        <w:t xml:space="preserve"> </w:t>
      </w:r>
      <w:r w:rsidR="00C379E2" w:rsidRPr="0036399D">
        <w:rPr>
          <w:rFonts w:ascii="Bookman Old Style" w:hAnsi="Bookman Old Style"/>
          <w:sz w:val="24"/>
          <w:szCs w:val="24"/>
        </w:rPr>
        <w:t xml:space="preserve">learned </w:t>
      </w:r>
      <w:r w:rsidRPr="0036399D">
        <w:rPr>
          <w:rFonts w:ascii="Bookman Old Style" w:hAnsi="Bookman Old Style"/>
          <w:sz w:val="24"/>
          <w:szCs w:val="24"/>
        </w:rPr>
        <w:t xml:space="preserve">counsel for the </w:t>
      </w:r>
      <w:r w:rsidR="00D3254D" w:rsidRPr="0036399D">
        <w:rPr>
          <w:rFonts w:ascii="Bookman Old Style" w:hAnsi="Bookman Old Style"/>
          <w:sz w:val="24"/>
          <w:szCs w:val="24"/>
        </w:rPr>
        <w:t>Appellant</w:t>
      </w:r>
      <w:r w:rsidRPr="0036399D">
        <w:rPr>
          <w:rFonts w:ascii="Bookman Old Style" w:hAnsi="Bookman Old Style"/>
          <w:sz w:val="24"/>
          <w:szCs w:val="24"/>
        </w:rPr>
        <w:t xml:space="preserve"> agreed with the legal principles enunciated in the authorities cited by counsel for the Respondents under </w:t>
      </w:r>
      <w:r w:rsidRPr="0036399D">
        <w:rPr>
          <w:rFonts w:ascii="Bookman Old Style" w:hAnsi="Bookman Old Style"/>
          <w:b/>
          <w:sz w:val="24"/>
          <w:szCs w:val="24"/>
        </w:rPr>
        <w:t>S.</w:t>
      </w:r>
      <w:r w:rsidR="00EB5927" w:rsidRPr="0036399D">
        <w:rPr>
          <w:rFonts w:ascii="Bookman Old Style" w:hAnsi="Bookman Old Style"/>
          <w:b/>
          <w:sz w:val="24"/>
          <w:szCs w:val="24"/>
        </w:rPr>
        <w:t xml:space="preserve"> </w:t>
      </w:r>
      <w:r w:rsidRPr="0036399D">
        <w:rPr>
          <w:rFonts w:ascii="Bookman Old Style" w:hAnsi="Bookman Old Style"/>
          <w:b/>
          <w:sz w:val="24"/>
          <w:szCs w:val="24"/>
        </w:rPr>
        <w:t>79(1) CPA</w:t>
      </w:r>
      <w:r w:rsidR="0090423A" w:rsidRPr="0036399D">
        <w:rPr>
          <w:rFonts w:ascii="Bookman Old Style" w:hAnsi="Bookman Old Style"/>
          <w:b/>
          <w:sz w:val="24"/>
          <w:szCs w:val="24"/>
        </w:rPr>
        <w:t>,</w:t>
      </w:r>
      <w:r w:rsidRPr="0036399D">
        <w:rPr>
          <w:rFonts w:ascii="Bookman Old Style" w:hAnsi="Bookman Old Style"/>
          <w:sz w:val="24"/>
          <w:szCs w:val="24"/>
        </w:rPr>
        <w:t xml:space="preserve"> </w:t>
      </w:r>
      <w:r w:rsidR="00EB5927" w:rsidRPr="0036399D">
        <w:rPr>
          <w:rFonts w:ascii="Bookman Old Style" w:hAnsi="Bookman Old Style"/>
          <w:sz w:val="24"/>
          <w:szCs w:val="24"/>
        </w:rPr>
        <w:t xml:space="preserve">that </w:t>
      </w:r>
      <w:r w:rsidRPr="0036399D">
        <w:rPr>
          <w:rFonts w:ascii="Bookman Old Style" w:hAnsi="Bookman Old Style"/>
          <w:sz w:val="24"/>
          <w:szCs w:val="24"/>
        </w:rPr>
        <w:t xml:space="preserve">every appeal shall be entered within </w:t>
      </w:r>
      <w:r w:rsidR="00D3254D" w:rsidRPr="0036399D">
        <w:rPr>
          <w:rFonts w:ascii="Bookman Old Style" w:hAnsi="Bookman Old Style"/>
          <w:sz w:val="24"/>
          <w:szCs w:val="24"/>
        </w:rPr>
        <w:t>thirty</w:t>
      </w:r>
      <w:r w:rsidRPr="0036399D">
        <w:rPr>
          <w:rFonts w:ascii="Bookman Old Style" w:hAnsi="Bookman Old Style"/>
          <w:sz w:val="24"/>
          <w:szCs w:val="24"/>
        </w:rPr>
        <w:t xml:space="preserve"> days of the date </w:t>
      </w:r>
      <w:r w:rsidR="00C379E2" w:rsidRPr="0036399D">
        <w:rPr>
          <w:rFonts w:ascii="Bookman Old Style" w:hAnsi="Bookman Old Style"/>
          <w:sz w:val="24"/>
          <w:szCs w:val="24"/>
        </w:rPr>
        <w:t>of the decree or order of court</w:t>
      </w:r>
      <w:r w:rsidRPr="0036399D">
        <w:rPr>
          <w:rFonts w:ascii="Bookman Old Style" w:hAnsi="Bookman Old Style"/>
          <w:sz w:val="24"/>
          <w:szCs w:val="24"/>
        </w:rPr>
        <w:t xml:space="preserve">. </w:t>
      </w:r>
    </w:p>
    <w:p w:rsidR="00DF52B2" w:rsidRPr="0036399D" w:rsidRDefault="00C379E2" w:rsidP="0036399D">
      <w:pPr>
        <w:jc w:val="both"/>
        <w:rPr>
          <w:rFonts w:ascii="Bookman Old Style" w:hAnsi="Bookman Old Style"/>
          <w:sz w:val="24"/>
          <w:szCs w:val="24"/>
        </w:rPr>
      </w:pPr>
      <w:r w:rsidRPr="0036399D">
        <w:rPr>
          <w:rFonts w:ascii="Bookman Old Style" w:hAnsi="Bookman Old Style"/>
          <w:sz w:val="24"/>
          <w:szCs w:val="24"/>
        </w:rPr>
        <w:t xml:space="preserve">They </w:t>
      </w:r>
      <w:r w:rsidR="00DF52B2" w:rsidRPr="0036399D">
        <w:rPr>
          <w:rFonts w:ascii="Bookman Old Style" w:hAnsi="Bookman Old Style"/>
          <w:sz w:val="24"/>
          <w:szCs w:val="24"/>
        </w:rPr>
        <w:t xml:space="preserve">also </w:t>
      </w:r>
      <w:r w:rsidR="0090423A" w:rsidRPr="0036399D">
        <w:rPr>
          <w:rFonts w:ascii="Bookman Old Style" w:hAnsi="Bookman Old Style"/>
          <w:sz w:val="24"/>
          <w:szCs w:val="24"/>
        </w:rPr>
        <w:t xml:space="preserve">conceded </w:t>
      </w:r>
      <w:r w:rsidR="00DF52B2" w:rsidRPr="0036399D">
        <w:rPr>
          <w:rFonts w:ascii="Bookman Old Style" w:hAnsi="Bookman Old Style"/>
          <w:sz w:val="24"/>
          <w:szCs w:val="24"/>
        </w:rPr>
        <w:t xml:space="preserve">that under </w:t>
      </w:r>
      <w:r w:rsidR="00DF52B2" w:rsidRPr="0036399D">
        <w:rPr>
          <w:rFonts w:ascii="Bookman Old Style" w:hAnsi="Bookman Old Style"/>
          <w:b/>
          <w:sz w:val="24"/>
          <w:szCs w:val="24"/>
        </w:rPr>
        <w:t xml:space="preserve">O.43 </w:t>
      </w:r>
      <w:r w:rsidR="00D3254D" w:rsidRPr="0036399D">
        <w:rPr>
          <w:rFonts w:ascii="Bookman Old Style" w:hAnsi="Bookman Old Style"/>
          <w:b/>
          <w:sz w:val="24"/>
          <w:szCs w:val="24"/>
        </w:rPr>
        <w:t>r.1 (</w:t>
      </w:r>
      <w:r w:rsidR="00DF52B2" w:rsidRPr="0036399D">
        <w:rPr>
          <w:rFonts w:ascii="Bookman Old Style" w:hAnsi="Bookman Old Style"/>
          <w:b/>
          <w:sz w:val="24"/>
          <w:szCs w:val="24"/>
        </w:rPr>
        <w:t>1) CPR</w:t>
      </w:r>
      <w:r w:rsidR="00DF52B2" w:rsidRPr="0036399D">
        <w:rPr>
          <w:rFonts w:ascii="Bookman Old Style" w:hAnsi="Bookman Old Style"/>
          <w:sz w:val="24"/>
          <w:szCs w:val="24"/>
        </w:rPr>
        <w:t xml:space="preserve">, </w:t>
      </w:r>
      <w:r w:rsidRPr="0036399D">
        <w:rPr>
          <w:rFonts w:ascii="Bookman Old Style" w:hAnsi="Bookman Old Style"/>
          <w:i/>
          <w:sz w:val="24"/>
          <w:szCs w:val="24"/>
        </w:rPr>
        <w:t>“</w:t>
      </w:r>
      <w:r w:rsidR="00DF52B2" w:rsidRPr="0036399D">
        <w:rPr>
          <w:rFonts w:ascii="Bookman Old Style" w:hAnsi="Bookman Old Style"/>
          <w:i/>
          <w:sz w:val="24"/>
          <w:szCs w:val="24"/>
        </w:rPr>
        <w:t xml:space="preserve">every appeal to the High Court shall be preferred in the form of a memorandum signed by the </w:t>
      </w:r>
      <w:r w:rsidR="00D3254D" w:rsidRPr="0036399D">
        <w:rPr>
          <w:rFonts w:ascii="Bookman Old Style" w:hAnsi="Bookman Old Style"/>
          <w:i/>
          <w:sz w:val="24"/>
          <w:szCs w:val="24"/>
        </w:rPr>
        <w:t>appellant</w:t>
      </w:r>
      <w:r w:rsidR="00DF52B2" w:rsidRPr="0036399D">
        <w:rPr>
          <w:rFonts w:ascii="Bookman Old Style" w:hAnsi="Bookman Old Style"/>
          <w:i/>
          <w:sz w:val="24"/>
          <w:szCs w:val="24"/>
        </w:rPr>
        <w:t xml:space="preserve"> or his or her </w:t>
      </w:r>
      <w:r w:rsidR="00D3254D" w:rsidRPr="0036399D">
        <w:rPr>
          <w:rFonts w:ascii="Bookman Old Style" w:hAnsi="Bookman Old Style"/>
          <w:i/>
          <w:sz w:val="24"/>
          <w:szCs w:val="24"/>
        </w:rPr>
        <w:t>advocate</w:t>
      </w:r>
      <w:r w:rsidR="00DF52B2" w:rsidRPr="0036399D">
        <w:rPr>
          <w:rFonts w:ascii="Bookman Old Style" w:hAnsi="Bookman Old Style"/>
          <w:i/>
          <w:sz w:val="24"/>
          <w:szCs w:val="24"/>
        </w:rPr>
        <w:t xml:space="preserve"> and </w:t>
      </w:r>
      <w:r w:rsidR="00D3254D" w:rsidRPr="0036399D">
        <w:rPr>
          <w:rFonts w:ascii="Bookman Old Style" w:hAnsi="Bookman Old Style"/>
          <w:i/>
          <w:sz w:val="24"/>
          <w:szCs w:val="24"/>
        </w:rPr>
        <w:t>presented</w:t>
      </w:r>
      <w:r w:rsidR="00DF52B2" w:rsidRPr="0036399D">
        <w:rPr>
          <w:rFonts w:ascii="Bookman Old Style" w:hAnsi="Bookman Old Style"/>
          <w:i/>
          <w:sz w:val="24"/>
          <w:szCs w:val="24"/>
        </w:rPr>
        <w:t xml:space="preserve"> to the court or to such officer as it shall appoint for the purpose</w:t>
      </w:r>
      <w:r w:rsidRPr="0036399D">
        <w:rPr>
          <w:rFonts w:ascii="Bookman Old Style" w:hAnsi="Bookman Old Style"/>
          <w:i/>
          <w:sz w:val="24"/>
          <w:szCs w:val="24"/>
        </w:rPr>
        <w:t>”</w:t>
      </w:r>
      <w:r w:rsidR="00DF52B2" w:rsidRPr="0036399D">
        <w:rPr>
          <w:rFonts w:ascii="Bookman Old Style" w:hAnsi="Bookman Old Style"/>
          <w:i/>
          <w:sz w:val="24"/>
          <w:szCs w:val="24"/>
        </w:rPr>
        <w:t>.</w:t>
      </w:r>
    </w:p>
    <w:p w:rsidR="00DF52B2" w:rsidRPr="0036399D" w:rsidRDefault="004652AA" w:rsidP="0036399D">
      <w:pPr>
        <w:jc w:val="both"/>
        <w:rPr>
          <w:rFonts w:ascii="Bookman Old Style" w:hAnsi="Bookman Old Style"/>
          <w:sz w:val="24"/>
          <w:szCs w:val="24"/>
        </w:rPr>
      </w:pPr>
      <w:r w:rsidRPr="0036399D">
        <w:rPr>
          <w:rFonts w:ascii="Bookman Old Style" w:hAnsi="Bookman Old Style"/>
          <w:sz w:val="24"/>
          <w:szCs w:val="24"/>
        </w:rPr>
        <w:t xml:space="preserve">They </w:t>
      </w:r>
      <w:r w:rsidR="00DF52B2" w:rsidRPr="0036399D">
        <w:rPr>
          <w:rFonts w:ascii="Bookman Old Style" w:hAnsi="Bookman Old Style"/>
          <w:sz w:val="24"/>
          <w:szCs w:val="24"/>
        </w:rPr>
        <w:t>however</w:t>
      </w:r>
      <w:r w:rsidRPr="0036399D">
        <w:rPr>
          <w:rFonts w:ascii="Bookman Old Style" w:hAnsi="Bookman Old Style"/>
          <w:sz w:val="24"/>
          <w:szCs w:val="24"/>
        </w:rPr>
        <w:t>,</w:t>
      </w:r>
      <w:r w:rsidR="00DF52B2" w:rsidRPr="0036399D">
        <w:rPr>
          <w:rFonts w:ascii="Bookman Old Style" w:hAnsi="Bookman Old Style"/>
          <w:sz w:val="24"/>
          <w:szCs w:val="24"/>
        </w:rPr>
        <w:t xml:space="preserve"> </w:t>
      </w:r>
      <w:r w:rsidR="00D3254D" w:rsidRPr="0036399D">
        <w:rPr>
          <w:rFonts w:ascii="Bookman Old Style" w:hAnsi="Bookman Old Style"/>
          <w:sz w:val="24"/>
          <w:szCs w:val="24"/>
        </w:rPr>
        <w:t>disagreed</w:t>
      </w:r>
      <w:r w:rsidR="00DF52B2" w:rsidRPr="0036399D">
        <w:rPr>
          <w:rFonts w:ascii="Bookman Old Style" w:hAnsi="Bookman Old Style"/>
          <w:sz w:val="24"/>
          <w:szCs w:val="24"/>
        </w:rPr>
        <w:t xml:space="preserve"> that the legal </w:t>
      </w:r>
      <w:r w:rsidR="00D3254D" w:rsidRPr="0036399D">
        <w:rPr>
          <w:rFonts w:ascii="Bookman Old Style" w:hAnsi="Bookman Old Style"/>
          <w:sz w:val="24"/>
          <w:szCs w:val="24"/>
        </w:rPr>
        <w:t>principles</w:t>
      </w:r>
      <w:r w:rsidR="00DF52B2" w:rsidRPr="0036399D">
        <w:rPr>
          <w:rFonts w:ascii="Bookman Old Style" w:hAnsi="Bookman Old Style"/>
          <w:sz w:val="24"/>
          <w:szCs w:val="24"/>
        </w:rPr>
        <w:t xml:space="preserve"> </w:t>
      </w:r>
      <w:r w:rsidR="00D3254D" w:rsidRPr="0036399D">
        <w:rPr>
          <w:rFonts w:ascii="Bookman Old Style" w:hAnsi="Bookman Old Style"/>
          <w:sz w:val="24"/>
          <w:szCs w:val="24"/>
        </w:rPr>
        <w:t>were</w:t>
      </w:r>
      <w:r w:rsidR="00DF52B2" w:rsidRPr="0036399D">
        <w:rPr>
          <w:rFonts w:ascii="Bookman Old Style" w:hAnsi="Bookman Old Style"/>
          <w:sz w:val="24"/>
          <w:szCs w:val="24"/>
        </w:rPr>
        <w:t xml:space="preserve"> helpful to the </w:t>
      </w:r>
      <w:r w:rsidR="00D3254D" w:rsidRPr="0036399D">
        <w:rPr>
          <w:rFonts w:ascii="Bookman Old Style" w:hAnsi="Bookman Old Style"/>
          <w:sz w:val="24"/>
          <w:szCs w:val="24"/>
        </w:rPr>
        <w:t>Respondents</w:t>
      </w:r>
      <w:r w:rsidR="00DF52B2" w:rsidRPr="0036399D">
        <w:rPr>
          <w:rFonts w:ascii="Bookman Old Style" w:hAnsi="Bookman Old Style"/>
          <w:sz w:val="24"/>
          <w:szCs w:val="24"/>
        </w:rPr>
        <w:t xml:space="preserve"> on their preliminary objection that this </w:t>
      </w:r>
      <w:r w:rsidR="00D3254D" w:rsidRPr="0036399D">
        <w:rPr>
          <w:rFonts w:ascii="Bookman Old Style" w:hAnsi="Bookman Old Style"/>
          <w:sz w:val="24"/>
          <w:szCs w:val="24"/>
        </w:rPr>
        <w:t>Appeal</w:t>
      </w:r>
      <w:r w:rsidR="00DF52B2" w:rsidRPr="0036399D">
        <w:rPr>
          <w:rFonts w:ascii="Bookman Old Style" w:hAnsi="Bookman Old Style"/>
          <w:sz w:val="24"/>
          <w:szCs w:val="24"/>
        </w:rPr>
        <w:t xml:space="preserve"> is incompetent and </w:t>
      </w:r>
      <w:r w:rsidR="00D3254D" w:rsidRPr="0036399D">
        <w:rPr>
          <w:rFonts w:ascii="Bookman Old Style" w:hAnsi="Bookman Old Style"/>
          <w:sz w:val="24"/>
          <w:szCs w:val="24"/>
        </w:rPr>
        <w:t>cannot</w:t>
      </w:r>
      <w:r w:rsidR="00DF52B2" w:rsidRPr="0036399D">
        <w:rPr>
          <w:rFonts w:ascii="Bookman Old Style" w:hAnsi="Bookman Old Style"/>
          <w:sz w:val="24"/>
          <w:szCs w:val="24"/>
        </w:rPr>
        <w:t xml:space="preserve"> be properly entertained for having been filed out of time and without lea</w:t>
      </w:r>
      <w:r w:rsidR="00D3254D" w:rsidRPr="0036399D">
        <w:rPr>
          <w:rFonts w:ascii="Bookman Old Style" w:hAnsi="Bookman Old Style"/>
          <w:sz w:val="24"/>
          <w:szCs w:val="24"/>
        </w:rPr>
        <w:t>v</w:t>
      </w:r>
      <w:r w:rsidR="00C379E2" w:rsidRPr="0036399D">
        <w:rPr>
          <w:rFonts w:ascii="Bookman Old Style" w:hAnsi="Bookman Old Style"/>
          <w:sz w:val="24"/>
          <w:szCs w:val="24"/>
        </w:rPr>
        <w:t>e of court; and submitted that w</w:t>
      </w:r>
      <w:r w:rsidR="00DF52B2" w:rsidRPr="0036399D">
        <w:rPr>
          <w:rFonts w:ascii="Bookman Old Style" w:hAnsi="Bookman Old Style"/>
          <w:sz w:val="24"/>
          <w:szCs w:val="24"/>
        </w:rPr>
        <w:t xml:space="preserve">hat is </w:t>
      </w:r>
      <w:r w:rsidR="00D3254D" w:rsidRPr="0036399D">
        <w:rPr>
          <w:rFonts w:ascii="Bookman Old Style" w:hAnsi="Bookman Old Style"/>
          <w:sz w:val="24"/>
          <w:szCs w:val="24"/>
        </w:rPr>
        <w:t>clear</w:t>
      </w:r>
      <w:r w:rsidR="00DF52B2" w:rsidRPr="0036399D">
        <w:rPr>
          <w:rFonts w:ascii="Bookman Old Style" w:hAnsi="Bookman Old Style"/>
          <w:sz w:val="24"/>
          <w:szCs w:val="24"/>
        </w:rPr>
        <w:t xml:space="preserve"> is that counsel for the </w:t>
      </w:r>
      <w:r w:rsidR="00D3254D" w:rsidRPr="0036399D">
        <w:rPr>
          <w:rFonts w:ascii="Bookman Old Style" w:hAnsi="Bookman Old Style"/>
          <w:sz w:val="24"/>
          <w:szCs w:val="24"/>
        </w:rPr>
        <w:t>Respondents</w:t>
      </w:r>
      <w:r w:rsidR="00DF52B2" w:rsidRPr="0036399D">
        <w:rPr>
          <w:rFonts w:ascii="Bookman Old Style" w:hAnsi="Bookman Old Style"/>
          <w:sz w:val="24"/>
          <w:szCs w:val="24"/>
        </w:rPr>
        <w:t xml:space="preserve">’ submission is based on his thinking that the time before the </w:t>
      </w:r>
      <w:r w:rsidR="00D3254D" w:rsidRPr="0036399D">
        <w:rPr>
          <w:rFonts w:ascii="Bookman Old Style" w:hAnsi="Bookman Old Style"/>
          <w:sz w:val="24"/>
          <w:szCs w:val="24"/>
        </w:rPr>
        <w:t>Appellant</w:t>
      </w:r>
      <w:r w:rsidR="00DF52B2" w:rsidRPr="0036399D">
        <w:rPr>
          <w:rFonts w:ascii="Bookman Old Style" w:hAnsi="Bookman Old Style"/>
          <w:sz w:val="24"/>
          <w:szCs w:val="24"/>
        </w:rPr>
        <w:t xml:space="preserve"> </w:t>
      </w:r>
      <w:r w:rsidR="00C379E2" w:rsidRPr="0036399D">
        <w:rPr>
          <w:rFonts w:ascii="Bookman Old Style" w:hAnsi="Bookman Old Style"/>
          <w:sz w:val="24"/>
          <w:szCs w:val="24"/>
        </w:rPr>
        <w:t>writes a letter requesting for J</w:t>
      </w:r>
      <w:r w:rsidR="00DF52B2" w:rsidRPr="0036399D">
        <w:rPr>
          <w:rFonts w:ascii="Bookman Old Style" w:hAnsi="Bookman Old Style"/>
          <w:sz w:val="24"/>
          <w:szCs w:val="24"/>
        </w:rPr>
        <w:t xml:space="preserve">udgment and the record of proceedings is included </w:t>
      </w:r>
      <w:r w:rsidR="00C1684A" w:rsidRPr="0036399D">
        <w:rPr>
          <w:rFonts w:ascii="Bookman Old Style" w:hAnsi="Bookman Old Style"/>
          <w:sz w:val="24"/>
          <w:szCs w:val="24"/>
        </w:rPr>
        <w:t xml:space="preserve">in the </w:t>
      </w:r>
      <w:r w:rsidR="00D3254D" w:rsidRPr="0036399D">
        <w:rPr>
          <w:rFonts w:ascii="Bookman Old Style" w:hAnsi="Bookman Old Style"/>
          <w:sz w:val="24"/>
          <w:szCs w:val="24"/>
        </w:rPr>
        <w:t>computation</w:t>
      </w:r>
      <w:r w:rsidR="00C1684A" w:rsidRPr="0036399D">
        <w:rPr>
          <w:rFonts w:ascii="Bookman Old Style" w:hAnsi="Bookman Old Style"/>
          <w:sz w:val="24"/>
          <w:szCs w:val="24"/>
        </w:rPr>
        <w:t xml:space="preserve"> of time available to the </w:t>
      </w:r>
      <w:r w:rsidR="00D3254D" w:rsidRPr="0036399D">
        <w:rPr>
          <w:rFonts w:ascii="Bookman Old Style" w:hAnsi="Bookman Old Style"/>
          <w:sz w:val="24"/>
          <w:szCs w:val="24"/>
        </w:rPr>
        <w:t>Appellant</w:t>
      </w:r>
      <w:r w:rsidR="00C1684A" w:rsidRPr="0036399D">
        <w:rPr>
          <w:rFonts w:ascii="Bookman Old Style" w:hAnsi="Bookman Old Style"/>
          <w:sz w:val="24"/>
          <w:szCs w:val="24"/>
        </w:rPr>
        <w:t xml:space="preserve"> to file an Appeal after Judgment and record of proceedings have been availed by </w:t>
      </w:r>
      <w:r w:rsidR="00D3254D" w:rsidRPr="0036399D">
        <w:rPr>
          <w:rFonts w:ascii="Bookman Old Style" w:hAnsi="Bookman Old Style"/>
          <w:sz w:val="24"/>
          <w:szCs w:val="24"/>
        </w:rPr>
        <w:t>court,</w:t>
      </w:r>
      <w:r w:rsidR="0090423A" w:rsidRPr="0036399D">
        <w:rPr>
          <w:rFonts w:ascii="Bookman Old Style" w:hAnsi="Bookman Old Style"/>
          <w:sz w:val="24"/>
          <w:szCs w:val="24"/>
        </w:rPr>
        <w:t xml:space="preserve"> but this is not the case.</w:t>
      </w:r>
    </w:p>
    <w:p w:rsidR="0090423A" w:rsidRPr="0036399D" w:rsidRDefault="00C379E2" w:rsidP="0036399D">
      <w:pPr>
        <w:jc w:val="both"/>
        <w:rPr>
          <w:rFonts w:ascii="Bookman Old Style" w:hAnsi="Bookman Old Style"/>
          <w:sz w:val="24"/>
          <w:szCs w:val="24"/>
        </w:rPr>
      </w:pPr>
      <w:r w:rsidRPr="0036399D">
        <w:rPr>
          <w:rFonts w:ascii="Bookman Old Style" w:hAnsi="Bookman Old Style"/>
          <w:sz w:val="24"/>
          <w:szCs w:val="24"/>
        </w:rPr>
        <w:t xml:space="preserve">They </w:t>
      </w:r>
      <w:r w:rsidR="00C1684A" w:rsidRPr="0036399D">
        <w:rPr>
          <w:rFonts w:ascii="Bookman Old Style" w:hAnsi="Bookman Old Style"/>
          <w:sz w:val="24"/>
          <w:szCs w:val="24"/>
        </w:rPr>
        <w:t xml:space="preserve">argued that </w:t>
      </w:r>
      <w:r w:rsidR="00D3254D" w:rsidRPr="0036399D">
        <w:rPr>
          <w:rFonts w:ascii="Bookman Old Style" w:hAnsi="Bookman Old Style"/>
          <w:b/>
          <w:sz w:val="24"/>
          <w:szCs w:val="24"/>
        </w:rPr>
        <w:t>S</w:t>
      </w:r>
      <w:r w:rsidRPr="0036399D">
        <w:rPr>
          <w:rFonts w:ascii="Bookman Old Style" w:hAnsi="Bookman Old Style"/>
          <w:b/>
          <w:sz w:val="24"/>
          <w:szCs w:val="24"/>
        </w:rPr>
        <w:t xml:space="preserve">. </w:t>
      </w:r>
      <w:r w:rsidR="00D3254D" w:rsidRPr="0036399D">
        <w:rPr>
          <w:rFonts w:ascii="Bookman Old Style" w:hAnsi="Bookman Old Style"/>
          <w:b/>
          <w:sz w:val="24"/>
          <w:szCs w:val="24"/>
        </w:rPr>
        <w:t>79 (</w:t>
      </w:r>
      <w:r w:rsidR="004C1ED6" w:rsidRPr="0036399D">
        <w:rPr>
          <w:rFonts w:ascii="Bookman Old Style" w:hAnsi="Bookman Old Style"/>
          <w:b/>
          <w:sz w:val="24"/>
          <w:szCs w:val="24"/>
        </w:rPr>
        <w:t>2) CPA</w:t>
      </w:r>
      <w:r w:rsidR="004C1ED6" w:rsidRPr="0036399D">
        <w:rPr>
          <w:rFonts w:ascii="Bookman Old Style" w:hAnsi="Bookman Old Style"/>
          <w:sz w:val="24"/>
          <w:szCs w:val="24"/>
        </w:rPr>
        <w:t xml:space="preserve"> is to the effect in computing of the period of </w:t>
      </w:r>
      <w:r w:rsidR="00D3254D" w:rsidRPr="0036399D">
        <w:rPr>
          <w:rFonts w:ascii="Bookman Old Style" w:hAnsi="Bookman Old Style"/>
          <w:sz w:val="24"/>
          <w:szCs w:val="24"/>
        </w:rPr>
        <w:t>limitation the</w:t>
      </w:r>
      <w:r w:rsidR="004C1ED6" w:rsidRPr="0036399D">
        <w:rPr>
          <w:rFonts w:ascii="Bookman Old Style" w:hAnsi="Bookman Old Style"/>
          <w:sz w:val="24"/>
          <w:szCs w:val="24"/>
        </w:rPr>
        <w:t xml:space="preserve"> time </w:t>
      </w:r>
      <w:r w:rsidR="00D3254D" w:rsidRPr="0036399D">
        <w:rPr>
          <w:rFonts w:ascii="Bookman Old Style" w:hAnsi="Bookman Old Style"/>
          <w:sz w:val="24"/>
          <w:szCs w:val="24"/>
        </w:rPr>
        <w:t>taken</w:t>
      </w:r>
      <w:r w:rsidR="004C1ED6" w:rsidRPr="0036399D">
        <w:rPr>
          <w:rFonts w:ascii="Bookman Old Style" w:hAnsi="Bookman Old Style"/>
          <w:sz w:val="24"/>
          <w:szCs w:val="24"/>
        </w:rPr>
        <w:t xml:space="preserve"> by the court in ma</w:t>
      </w:r>
      <w:r w:rsidR="0090423A" w:rsidRPr="0036399D">
        <w:rPr>
          <w:rFonts w:ascii="Bookman Old Style" w:hAnsi="Bookman Old Style"/>
          <w:sz w:val="24"/>
          <w:szCs w:val="24"/>
        </w:rPr>
        <w:t>king the Decree or O</w:t>
      </w:r>
      <w:r w:rsidR="004C1ED6" w:rsidRPr="0036399D">
        <w:rPr>
          <w:rFonts w:ascii="Bookman Old Style" w:hAnsi="Bookman Old Style"/>
          <w:sz w:val="24"/>
          <w:szCs w:val="24"/>
        </w:rPr>
        <w:t>rder appealed against and of the proceedings upon which i</w:t>
      </w:r>
      <w:r w:rsidR="0090423A" w:rsidRPr="0036399D">
        <w:rPr>
          <w:rFonts w:ascii="Bookman Old Style" w:hAnsi="Bookman Old Style"/>
          <w:sz w:val="24"/>
          <w:szCs w:val="24"/>
        </w:rPr>
        <w:t xml:space="preserve">t is founded shall be excluded; and cited </w:t>
      </w:r>
      <w:r w:rsidR="004C1ED6" w:rsidRPr="0036399D">
        <w:rPr>
          <w:rFonts w:ascii="Bookman Old Style" w:hAnsi="Bookman Old Style"/>
          <w:sz w:val="24"/>
          <w:szCs w:val="24"/>
        </w:rPr>
        <w:t xml:space="preserve">the case of </w:t>
      </w:r>
      <w:r w:rsidR="004C1ED6" w:rsidRPr="0036399D">
        <w:rPr>
          <w:rFonts w:ascii="Bookman Old Style" w:hAnsi="Bookman Old Style"/>
          <w:b/>
          <w:i/>
          <w:sz w:val="24"/>
          <w:szCs w:val="24"/>
        </w:rPr>
        <w:t>Andrew Maviri vs Jomayi Property Consultants Ltd, CACA No.274 of 2014</w:t>
      </w:r>
      <w:r w:rsidR="004C1ED6" w:rsidRPr="0036399D">
        <w:rPr>
          <w:rFonts w:ascii="Bookman Old Style" w:hAnsi="Bookman Old Style"/>
          <w:sz w:val="24"/>
          <w:szCs w:val="24"/>
        </w:rPr>
        <w:t xml:space="preserve">, while relying on </w:t>
      </w:r>
      <w:r w:rsidR="004C1ED6" w:rsidRPr="0036399D">
        <w:rPr>
          <w:rFonts w:ascii="Bookman Old Style" w:hAnsi="Bookman Old Style"/>
          <w:b/>
          <w:i/>
          <w:sz w:val="24"/>
          <w:szCs w:val="24"/>
        </w:rPr>
        <w:t xml:space="preserve">Okwanga Valentino &amp; ors vs Gulu District Local Council </w:t>
      </w:r>
      <w:r w:rsidR="00D3254D" w:rsidRPr="0036399D">
        <w:rPr>
          <w:rFonts w:ascii="Bookman Old Style" w:hAnsi="Bookman Old Style"/>
          <w:b/>
          <w:i/>
          <w:sz w:val="24"/>
          <w:szCs w:val="24"/>
        </w:rPr>
        <w:t>Government,</w:t>
      </w:r>
      <w:r w:rsidR="004C1ED6" w:rsidRPr="0036399D">
        <w:rPr>
          <w:rFonts w:ascii="Bookman Old Style" w:hAnsi="Bookman Old Style"/>
          <w:b/>
          <w:i/>
          <w:sz w:val="24"/>
          <w:szCs w:val="24"/>
        </w:rPr>
        <w:t xml:space="preserve"> CACA No.265 of 2013</w:t>
      </w:r>
      <w:r w:rsidR="00722FC8" w:rsidRPr="0036399D">
        <w:rPr>
          <w:rFonts w:ascii="Bookman Old Style" w:hAnsi="Bookman Old Style"/>
          <w:sz w:val="24"/>
          <w:szCs w:val="24"/>
        </w:rPr>
        <w:t xml:space="preserve">, the Court of Appeal held that the legal timelines starts to run when the record of </w:t>
      </w:r>
      <w:r w:rsidR="00D3254D" w:rsidRPr="0036399D">
        <w:rPr>
          <w:rFonts w:ascii="Bookman Old Style" w:hAnsi="Bookman Old Style"/>
          <w:sz w:val="24"/>
          <w:szCs w:val="24"/>
        </w:rPr>
        <w:t>proceedings</w:t>
      </w:r>
      <w:r w:rsidR="00722FC8" w:rsidRPr="0036399D">
        <w:rPr>
          <w:rFonts w:ascii="Bookman Old Style" w:hAnsi="Bookman Old Style"/>
          <w:sz w:val="24"/>
          <w:szCs w:val="24"/>
        </w:rPr>
        <w:t xml:space="preserve"> is availed. </w:t>
      </w:r>
    </w:p>
    <w:p w:rsidR="0090423A" w:rsidRPr="0036399D" w:rsidRDefault="0090423A" w:rsidP="0036399D">
      <w:pPr>
        <w:jc w:val="both"/>
        <w:rPr>
          <w:rFonts w:ascii="Bookman Old Style" w:hAnsi="Bookman Old Style"/>
          <w:sz w:val="24"/>
          <w:szCs w:val="24"/>
        </w:rPr>
      </w:pPr>
      <w:r w:rsidRPr="0036399D">
        <w:rPr>
          <w:rFonts w:ascii="Bookman Old Style" w:hAnsi="Bookman Old Style"/>
          <w:sz w:val="24"/>
          <w:szCs w:val="24"/>
        </w:rPr>
        <w:t xml:space="preserve">They </w:t>
      </w:r>
      <w:r w:rsidR="00722FC8" w:rsidRPr="0036399D">
        <w:rPr>
          <w:rFonts w:ascii="Bookman Old Style" w:hAnsi="Bookman Old Style"/>
          <w:sz w:val="24"/>
          <w:szCs w:val="24"/>
        </w:rPr>
        <w:t xml:space="preserve">also cited the case in </w:t>
      </w:r>
      <w:r w:rsidR="00722FC8" w:rsidRPr="0036399D">
        <w:rPr>
          <w:rFonts w:ascii="Bookman Old Style" w:hAnsi="Bookman Old Style"/>
          <w:b/>
          <w:i/>
          <w:sz w:val="24"/>
          <w:szCs w:val="24"/>
        </w:rPr>
        <w:t>Godfrey Tuwangye vs Georgina Katarikwenda</w:t>
      </w:r>
      <w:r w:rsidR="00D3254D" w:rsidRPr="0036399D">
        <w:rPr>
          <w:rFonts w:ascii="Bookman Old Style" w:hAnsi="Bookman Old Style"/>
          <w:b/>
          <w:i/>
          <w:sz w:val="24"/>
          <w:szCs w:val="24"/>
        </w:rPr>
        <w:t xml:space="preserve"> </w:t>
      </w:r>
      <w:r w:rsidR="00722FC8" w:rsidRPr="0036399D">
        <w:rPr>
          <w:rFonts w:ascii="Bookman Old Style" w:hAnsi="Bookman Old Style"/>
          <w:b/>
          <w:i/>
          <w:sz w:val="24"/>
          <w:szCs w:val="24"/>
        </w:rPr>
        <w:t>(1992-1993) HCB 145</w:t>
      </w:r>
      <w:r w:rsidR="00722FC8" w:rsidRPr="0036399D">
        <w:rPr>
          <w:rFonts w:ascii="Bookman Old Style" w:hAnsi="Bookman Old Style"/>
          <w:sz w:val="24"/>
          <w:szCs w:val="24"/>
        </w:rPr>
        <w:t xml:space="preserve">, </w:t>
      </w:r>
      <w:r w:rsidRPr="0036399D">
        <w:rPr>
          <w:rFonts w:ascii="Bookman Old Style" w:hAnsi="Bookman Old Style"/>
          <w:sz w:val="24"/>
          <w:szCs w:val="24"/>
        </w:rPr>
        <w:t xml:space="preserve">where </w:t>
      </w:r>
      <w:r w:rsidR="00D3254D" w:rsidRPr="0036399D">
        <w:rPr>
          <w:rFonts w:ascii="Bookman Old Style" w:hAnsi="Bookman Old Style"/>
          <w:sz w:val="24"/>
          <w:szCs w:val="24"/>
        </w:rPr>
        <w:t>it was</w:t>
      </w:r>
      <w:r w:rsidR="00722FC8" w:rsidRPr="0036399D">
        <w:rPr>
          <w:rFonts w:ascii="Bookman Old Style" w:hAnsi="Bookman Old Style"/>
          <w:sz w:val="24"/>
          <w:szCs w:val="24"/>
        </w:rPr>
        <w:t xml:space="preserve"> held that time for lodgment of an appeal </w:t>
      </w:r>
      <w:r w:rsidR="00722FC8" w:rsidRPr="0036399D">
        <w:rPr>
          <w:rFonts w:ascii="Bookman Old Style" w:hAnsi="Bookman Old Style"/>
          <w:sz w:val="24"/>
          <w:szCs w:val="24"/>
        </w:rPr>
        <w:lastRenderedPageBreak/>
        <w:t xml:space="preserve">does not begin to run </w:t>
      </w:r>
      <w:r w:rsidR="00D3254D" w:rsidRPr="0036399D">
        <w:rPr>
          <w:rFonts w:ascii="Bookman Old Style" w:hAnsi="Bookman Old Style"/>
          <w:sz w:val="24"/>
          <w:szCs w:val="24"/>
        </w:rPr>
        <w:t>against</w:t>
      </w:r>
      <w:r w:rsidRPr="0036399D">
        <w:rPr>
          <w:rFonts w:ascii="Bookman Old Style" w:hAnsi="Bookman Old Style"/>
          <w:sz w:val="24"/>
          <w:szCs w:val="24"/>
        </w:rPr>
        <w:t xml:space="preserve"> the intending A</w:t>
      </w:r>
      <w:r w:rsidR="00722FC8" w:rsidRPr="0036399D">
        <w:rPr>
          <w:rFonts w:ascii="Bookman Old Style" w:hAnsi="Bookman Old Style"/>
          <w:sz w:val="24"/>
          <w:szCs w:val="24"/>
        </w:rPr>
        <w:t xml:space="preserve">ppellant </w:t>
      </w:r>
      <w:r w:rsidR="00781CC9" w:rsidRPr="0036399D">
        <w:rPr>
          <w:rFonts w:ascii="Bookman Old Style" w:hAnsi="Bookman Old Style"/>
          <w:sz w:val="24"/>
          <w:szCs w:val="24"/>
        </w:rPr>
        <w:t xml:space="preserve">until the party receives a copy of the proceedings against which he intends to </w:t>
      </w:r>
      <w:r w:rsidR="00D3254D" w:rsidRPr="0036399D">
        <w:rPr>
          <w:rFonts w:ascii="Bookman Old Style" w:hAnsi="Bookman Old Style"/>
          <w:sz w:val="24"/>
          <w:szCs w:val="24"/>
        </w:rPr>
        <w:t xml:space="preserve">appeal. </w:t>
      </w:r>
    </w:p>
    <w:p w:rsidR="00781CC9" w:rsidRPr="0036399D" w:rsidRDefault="00D3254D" w:rsidP="0036399D">
      <w:pPr>
        <w:jc w:val="both"/>
        <w:rPr>
          <w:rFonts w:ascii="Bookman Old Style" w:hAnsi="Bookman Old Style"/>
          <w:sz w:val="24"/>
          <w:szCs w:val="24"/>
        </w:rPr>
      </w:pPr>
      <w:r w:rsidRPr="0036399D">
        <w:rPr>
          <w:rFonts w:ascii="Bookman Old Style" w:hAnsi="Bookman Old Style"/>
          <w:sz w:val="24"/>
          <w:szCs w:val="24"/>
        </w:rPr>
        <w:t>Likewise</w:t>
      </w:r>
      <w:r w:rsidR="00781CC9" w:rsidRPr="0036399D">
        <w:rPr>
          <w:rFonts w:ascii="Bookman Old Style" w:hAnsi="Bookman Old Style"/>
          <w:sz w:val="24"/>
          <w:szCs w:val="24"/>
        </w:rPr>
        <w:t xml:space="preserve"> </w:t>
      </w:r>
      <w:r w:rsidR="0090423A" w:rsidRPr="0036399D">
        <w:rPr>
          <w:rFonts w:ascii="Bookman Old Style" w:hAnsi="Bookman Old Style"/>
          <w:sz w:val="24"/>
          <w:szCs w:val="24"/>
        </w:rPr>
        <w:t xml:space="preserve">that </w:t>
      </w:r>
      <w:r w:rsidR="00781CC9" w:rsidRPr="0036399D">
        <w:rPr>
          <w:rFonts w:ascii="Bookman Old Style" w:hAnsi="Bookman Old Style"/>
          <w:sz w:val="24"/>
          <w:szCs w:val="24"/>
        </w:rPr>
        <w:t xml:space="preserve">in </w:t>
      </w:r>
      <w:r w:rsidR="00781CC9" w:rsidRPr="0036399D">
        <w:rPr>
          <w:rFonts w:ascii="Bookman Old Style" w:hAnsi="Bookman Old Style"/>
          <w:b/>
          <w:i/>
          <w:sz w:val="24"/>
          <w:szCs w:val="24"/>
        </w:rPr>
        <w:t>Ndawula Samuel vs Mutabazi Joseph UGHCLD 81</w:t>
      </w:r>
      <w:r w:rsidR="0090423A" w:rsidRPr="0036399D">
        <w:rPr>
          <w:rFonts w:ascii="Bookman Old Style" w:hAnsi="Bookman Old Style"/>
          <w:b/>
          <w:i/>
          <w:sz w:val="24"/>
          <w:szCs w:val="24"/>
        </w:rPr>
        <w:t>,</w:t>
      </w:r>
      <w:r w:rsidR="00781CC9" w:rsidRPr="0036399D">
        <w:rPr>
          <w:rFonts w:ascii="Bookman Old Style" w:hAnsi="Bookman Old Style"/>
          <w:sz w:val="24"/>
          <w:szCs w:val="24"/>
        </w:rPr>
        <w:t xml:space="preserve"> court held that once an intending Appellant requests for a certified copy of the record of the </w:t>
      </w:r>
      <w:r w:rsidRPr="0036399D">
        <w:rPr>
          <w:rFonts w:ascii="Bookman Old Style" w:hAnsi="Bookman Old Style"/>
          <w:sz w:val="24"/>
          <w:szCs w:val="24"/>
        </w:rPr>
        <w:t>proceedings,</w:t>
      </w:r>
      <w:r w:rsidR="00781CC9" w:rsidRPr="0036399D">
        <w:rPr>
          <w:rFonts w:ascii="Bookman Old Style" w:hAnsi="Bookman Old Style"/>
          <w:sz w:val="24"/>
          <w:szCs w:val="24"/>
        </w:rPr>
        <w:t xml:space="preserve"> the computation of the 30 days period within which to appeal is reckoned from the date when the same is availed to him.</w:t>
      </w:r>
      <w:r w:rsidR="00EB5927" w:rsidRPr="0036399D">
        <w:rPr>
          <w:rFonts w:ascii="Bookman Old Style" w:hAnsi="Bookman Old Style"/>
          <w:sz w:val="24"/>
          <w:szCs w:val="24"/>
        </w:rPr>
        <w:t xml:space="preserve"> </w:t>
      </w:r>
      <w:r w:rsidR="00C379E2" w:rsidRPr="0036399D">
        <w:rPr>
          <w:rFonts w:ascii="Bookman Old Style" w:hAnsi="Bookman Old Style"/>
          <w:sz w:val="24"/>
          <w:szCs w:val="24"/>
        </w:rPr>
        <w:t>They f</w:t>
      </w:r>
      <w:r w:rsidR="00781CC9" w:rsidRPr="0036399D">
        <w:rPr>
          <w:rFonts w:ascii="Bookman Old Style" w:hAnsi="Bookman Old Style"/>
          <w:sz w:val="24"/>
          <w:szCs w:val="24"/>
        </w:rPr>
        <w:t xml:space="preserve">urther  relied on  the persuasive decision of </w:t>
      </w:r>
      <w:r w:rsidR="00781CC9" w:rsidRPr="0036399D">
        <w:rPr>
          <w:rFonts w:ascii="Bookman Old Style" w:hAnsi="Bookman Old Style"/>
          <w:b/>
          <w:i/>
          <w:sz w:val="24"/>
          <w:szCs w:val="24"/>
        </w:rPr>
        <w:t>Tight Security Ltd vs Uganda Insurance Company Ltd &amp; Anor HCCA No.14 of 2014</w:t>
      </w:r>
      <w:r w:rsidR="00781CC9" w:rsidRPr="0036399D">
        <w:rPr>
          <w:rFonts w:ascii="Bookman Old Style" w:hAnsi="Bookman Old Style"/>
          <w:sz w:val="24"/>
          <w:szCs w:val="24"/>
        </w:rPr>
        <w:t xml:space="preserve"> </w:t>
      </w:r>
      <w:r w:rsidR="00C379E2" w:rsidRPr="0036399D">
        <w:rPr>
          <w:rFonts w:ascii="Bookman Old Style" w:hAnsi="Bookman Old Style"/>
          <w:sz w:val="24"/>
          <w:szCs w:val="24"/>
        </w:rPr>
        <w:t xml:space="preserve">where </w:t>
      </w:r>
      <w:r w:rsidR="00781CC9" w:rsidRPr="0036399D">
        <w:rPr>
          <w:rFonts w:ascii="Bookman Old Style" w:hAnsi="Bookman Old Style"/>
          <w:sz w:val="24"/>
          <w:szCs w:val="24"/>
        </w:rPr>
        <w:t xml:space="preserve">Justice Christopher Madrama (as he then was) while dealing with a preliminary </w:t>
      </w:r>
      <w:r w:rsidR="00C4658B" w:rsidRPr="0036399D">
        <w:rPr>
          <w:rFonts w:ascii="Bookman Old Style" w:hAnsi="Bookman Old Style"/>
          <w:sz w:val="24"/>
          <w:szCs w:val="24"/>
        </w:rPr>
        <w:t>objection on</w:t>
      </w:r>
      <w:r w:rsidR="00781CC9" w:rsidRPr="0036399D">
        <w:rPr>
          <w:rFonts w:ascii="Bookman Old Style" w:hAnsi="Bookman Old Style"/>
          <w:sz w:val="24"/>
          <w:szCs w:val="24"/>
        </w:rPr>
        <w:t xml:space="preserve"> the competence of the appeal had this to say;</w:t>
      </w:r>
    </w:p>
    <w:p w:rsidR="00781CC9" w:rsidRPr="0036399D" w:rsidRDefault="00781CC9" w:rsidP="0036399D">
      <w:pPr>
        <w:jc w:val="both"/>
        <w:rPr>
          <w:rFonts w:ascii="Bookman Old Style" w:hAnsi="Bookman Old Style"/>
          <w:i/>
          <w:sz w:val="24"/>
          <w:szCs w:val="24"/>
        </w:rPr>
      </w:pPr>
      <w:r w:rsidRPr="0036399D">
        <w:rPr>
          <w:rFonts w:ascii="Bookman Old Style" w:hAnsi="Bookman Old Style"/>
          <w:sz w:val="24"/>
          <w:szCs w:val="24"/>
        </w:rPr>
        <w:t>“</w:t>
      </w:r>
      <w:r w:rsidRPr="0036399D">
        <w:rPr>
          <w:rFonts w:ascii="Bookman Old Style" w:hAnsi="Bookman Old Style"/>
          <w:i/>
          <w:sz w:val="24"/>
          <w:szCs w:val="24"/>
        </w:rPr>
        <w:t xml:space="preserve">It is necessary to </w:t>
      </w:r>
      <w:r w:rsidR="004C0E35" w:rsidRPr="0036399D">
        <w:rPr>
          <w:rFonts w:ascii="Bookman Old Style" w:hAnsi="Bookman Old Style"/>
          <w:i/>
          <w:sz w:val="24"/>
          <w:szCs w:val="24"/>
        </w:rPr>
        <w:t>give</w:t>
      </w:r>
      <w:r w:rsidRPr="0036399D">
        <w:rPr>
          <w:rFonts w:ascii="Bookman Old Style" w:hAnsi="Bookman Old Style"/>
          <w:i/>
          <w:sz w:val="24"/>
          <w:szCs w:val="24"/>
        </w:rPr>
        <w:t xml:space="preserve"> notice to the court that </w:t>
      </w:r>
      <w:r w:rsidR="004C0E35" w:rsidRPr="0036399D">
        <w:rPr>
          <w:rFonts w:ascii="Bookman Old Style" w:hAnsi="Bookman Old Style"/>
          <w:i/>
          <w:sz w:val="24"/>
          <w:szCs w:val="24"/>
        </w:rPr>
        <w:t>there</w:t>
      </w:r>
      <w:r w:rsidRPr="0036399D">
        <w:rPr>
          <w:rFonts w:ascii="Bookman Old Style" w:hAnsi="Bookman Old Style"/>
          <w:i/>
          <w:sz w:val="24"/>
          <w:szCs w:val="24"/>
        </w:rPr>
        <w:t xml:space="preserve"> would be an intended appeal to enable the lower court to commence the process </w:t>
      </w:r>
      <w:r w:rsidR="004C0E35" w:rsidRPr="0036399D">
        <w:rPr>
          <w:rFonts w:ascii="Bookman Old Style" w:hAnsi="Bookman Old Style"/>
          <w:i/>
          <w:sz w:val="24"/>
          <w:szCs w:val="24"/>
        </w:rPr>
        <w:t xml:space="preserve">of preparing and certifying the </w:t>
      </w:r>
      <w:r w:rsidRPr="0036399D">
        <w:rPr>
          <w:rFonts w:ascii="Bookman Old Style" w:hAnsi="Bookman Old Style"/>
          <w:i/>
          <w:sz w:val="24"/>
          <w:szCs w:val="24"/>
        </w:rPr>
        <w:t xml:space="preserve">decree or order and the proceedings upon which it is founded. Consequently the </w:t>
      </w:r>
      <w:r w:rsidR="004C0E35" w:rsidRPr="0036399D">
        <w:rPr>
          <w:rFonts w:ascii="Bookman Old Style" w:hAnsi="Bookman Old Style"/>
          <w:i/>
          <w:sz w:val="24"/>
          <w:szCs w:val="24"/>
        </w:rPr>
        <w:t>time</w:t>
      </w:r>
      <w:r w:rsidRPr="0036399D">
        <w:rPr>
          <w:rFonts w:ascii="Bookman Old Style" w:hAnsi="Bookman Old Style"/>
          <w:i/>
          <w:sz w:val="24"/>
          <w:szCs w:val="24"/>
        </w:rPr>
        <w:t xml:space="preserve"> to </w:t>
      </w:r>
      <w:r w:rsidR="004C0E35" w:rsidRPr="0036399D">
        <w:rPr>
          <w:rFonts w:ascii="Bookman Old Style" w:hAnsi="Bookman Old Style"/>
          <w:i/>
          <w:sz w:val="24"/>
          <w:szCs w:val="24"/>
        </w:rPr>
        <w:t>apply</w:t>
      </w:r>
      <w:r w:rsidRPr="0036399D">
        <w:rPr>
          <w:rFonts w:ascii="Bookman Old Style" w:hAnsi="Bookman Old Style"/>
          <w:i/>
          <w:sz w:val="24"/>
          <w:szCs w:val="24"/>
        </w:rPr>
        <w:t xml:space="preserve"> for a copy of the record of proceedings has to be within 30 days limitation </w:t>
      </w:r>
      <w:r w:rsidR="004C0E35" w:rsidRPr="0036399D">
        <w:rPr>
          <w:rFonts w:ascii="Bookman Old Style" w:hAnsi="Bookman Old Style"/>
          <w:i/>
          <w:sz w:val="24"/>
          <w:szCs w:val="24"/>
        </w:rPr>
        <w:t>period</w:t>
      </w:r>
      <w:r w:rsidRPr="0036399D">
        <w:rPr>
          <w:rFonts w:ascii="Bookman Old Style" w:hAnsi="Bookman Old Style"/>
          <w:i/>
          <w:sz w:val="24"/>
          <w:szCs w:val="24"/>
        </w:rPr>
        <w:t xml:space="preserve"> from expiring before the application for a record </w:t>
      </w:r>
      <w:r w:rsidR="004C0E35" w:rsidRPr="0036399D">
        <w:rPr>
          <w:rFonts w:ascii="Bookman Old Style" w:hAnsi="Bookman Old Style"/>
          <w:i/>
          <w:sz w:val="24"/>
          <w:szCs w:val="24"/>
        </w:rPr>
        <w:t>of</w:t>
      </w:r>
      <w:r w:rsidRPr="0036399D">
        <w:rPr>
          <w:rFonts w:ascii="Bookman Old Style" w:hAnsi="Bookman Old Style"/>
          <w:i/>
          <w:sz w:val="24"/>
          <w:szCs w:val="24"/>
        </w:rPr>
        <w:t xml:space="preserve"> proceedings is made...i am persuaded that an application for a </w:t>
      </w:r>
      <w:r w:rsidR="004C0E35" w:rsidRPr="0036399D">
        <w:rPr>
          <w:rFonts w:ascii="Bookman Old Style" w:hAnsi="Bookman Old Style"/>
          <w:i/>
          <w:sz w:val="24"/>
          <w:szCs w:val="24"/>
        </w:rPr>
        <w:t>record</w:t>
      </w:r>
      <w:r w:rsidRPr="0036399D">
        <w:rPr>
          <w:rFonts w:ascii="Bookman Old Style" w:hAnsi="Bookman Old Style"/>
          <w:i/>
          <w:sz w:val="24"/>
          <w:szCs w:val="24"/>
        </w:rPr>
        <w:t xml:space="preserve"> of proceedings </w:t>
      </w:r>
      <w:r w:rsidR="004C0E35" w:rsidRPr="0036399D">
        <w:rPr>
          <w:rFonts w:ascii="Bookman Old Style" w:hAnsi="Bookman Old Style"/>
          <w:i/>
          <w:sz w:val="24"/>
          <w:szCs w:val="24"/>
        </w:rPr>
        <w:t>cannot be made after the expiration of the limitation period. It would be absurd and doing damage to the intention of the legislature for the limitation period of 30 days prescribed under section 79(1)(a) of the Civil Procedure Act to expire before applying for a copy of the record of proceedings”.</w:t>
      </w:r>
    </w:p>
    <w:p w:rsidR="004C0E35" w:rsidRPr="0036399D" w:rsidRDefault="0090423A" w:rsidP="0036399D">
      <w:pPr>
        <w:jc w:val="both"/>
        <w:rPr>
          <w:rFonts w:ascii="Bookman Old Style" w:hAnsi="Bookman Old Style"/>
          <w:sz w:val="24"/>
          <w:szCs w:val="24"/>
        </w:rPr>
      </w:pPr>
      <w:r w:rsidRPr="0036399D">
        <w:rPr>
          <w:rFonts w:ascii="Bookman Old Style" w:hAnsi="Bookman Old Style"/>
          <w:sz w:val="24"/>
          <w:szCs w:val="24"/>
        </w:rPr>
        <w:t xml:space="preserve">They submitted </w:t>
      </w:r>
      <w:r w:rsidR="00C379E2" w:rsidRPr="0036399D">
        <w:rPr>
          <w:rFonts w:ascii="Bookman Old Style" w:hAnsi="Bookman Old Style"/>
          <w:sz w:val="24"/>
          <w:szCs w:val="24"/>
        </w:rPr>
        <w:t xml:space="preserve">that </w:t>
      </w:r>
      <w:r w:rsidR="004C0E35" w:rsidRPr="0036399D">
        <w:rPr>
          <w:rFonts w:ascii="Bookman Old Style" w:hAnsi="Bookman Old Style"/>
          <w:sz w:val="24"/>
          <w:szCs w:val="24"/>
        </w:rPr>
        <w:t xml:space="preserve">in the </w:t>
      </w:r>
      <w:r w:rsidR="00731122" w:rsidRPr="0036399D">
        <w:rPr>
          <w:rFonts w:ascii="Bookman Old Style" w:hAnsi="Bookman Old Style"/>
          <w:sz w:val="24"/>
          <w:szCs w:val="24"/>
        </w:rPr>
        <w:t>instant</w:t>
      </w:r>
      <w:r w:rsidR="004C0E35" w:rsidRPr="0036399D">
        <w:rPr>
          <w:rFonts w:ascii="Bookman Old Style" w:hAnsi="Bookman Old Style"/>
          <w:sz w:val="24"/>
          <w:szCs w:val="24"/>
        </w:rPr>
        <w:t xml:space="preserve"> </w:t>
      </w:r>
      <w:r w:rsidR="00731122" w:rsidRPr="0036399D">
        <w:rPr>
          <w:rFonts w:ascii="Bookman Old Style" w:hAnsi="Bookman Old Style"/>
          <w:sz w:val="24"/>
          <w:szCs w:val="24"/>
        </w:rPr>
        <w:t>case,</w:t>
      </w:r>
      <w:r w:rsidR="004C0E35" w:rsidRPr="0036399D">
        <w:rPr>
          <w:rFonts w:ascii="Bookman Old Style" w:hAnsi="Bookman Old Style"/>
          <w:sz w:val="24"/>
          <w:szCs w:val="24"/>
        </w:rPr>
        <w:t xml:space="preserve"> </w:t>
      </w:r>
      <w:r w:rsidR="00731122" w:rsidRPr="0036399D">
        <w:rPr>
          <w:rFonts w:ascii="Bookman Old Style" w:hAnsi="Bookman Old Style"/>
          <w:sz w:val="24"/>
          <w:szCs w:val="24"/>
        </w:rPr>
        <w:t>the</w:t>
      </w:r>
      <w:r w:rsidR="00C379E2" w:rsidRPr="0036399D">
        <w:rPr>
          <w:rFonts w:ascii="Bookman Old Style" w:hAnsi="Bookman Old Style"/>
          <w:sz w:val="24"/>
          <w:szCs w:val="24"/>
        </w:rPr>
        <w:t xml:space="preserve"> J</w:t>
      </w:r>
      <w:r w:rsidR="004C0E35" w:rsidRPr="0036399D">
        <w:rPr>
          <w:rFonts w:ascii="Bookman Old Style" w:hAnsi="Bookman Old Style"/>
          <w:sz w:val="24"/>
          <w:szCs w:val="24"/>
        </w:rPr>
        <w:t xml:space="preserve">udgment was delivered on the </w:t>
      </w:r>
      <w:r w:rsidR="004C0E35" w:rsidRPr="0036399D">
        <w:rPr>
          <w:rFonts w:ascii="Bookman Old Style" w:hAnsi="Bookman Old Style"/>
          <w:b/>
          <w:sz w:val="24"/>
          <w:szCs w:val="24"/>
        </w:rPr>
        <w:t>28</w:t>
      </w:r>
      <w:r w:rsidR="004C0E35" w:rsidRPr="0036399D">
        <w:rPr>
          <w:rFonts w:ascii="Bookman Old Style" w:hAnsi="Bookman Old Style"/>
          <w:b/>
          <w:sz w:val="24"/>
          <w:szCs w:val="24"/>
          <w:vertAlign w:val="superscript"/>
        </w:rPr>
        <w:t>th</w:t>
      </w:r>
      <w:r w:rsidR="004C0E35" w:rsidRPr="0036399D">
        <w:rPr>
          <w:rFonts w:ascii="Bookman Old Style" w:hAnsi="Bookman Old Style"/>
          <w:b/>
          <w:sz w:val="24"/>
          <w:szCs w:val="24"/>
        </w:rPr>
        <w:t xml:space="preserve"> </w:t>
      </w:r>
      <w:r w:rsidR="00731122" w:rsidRPr="0036399D">
        <w:rPr>
          <w:rFonts w:ascii="Bookman Old Style" w:hAnsi="Bookman Old Style"/>
          <w:b/>
          <w:sz w:val="24"/>
          <w:szCs w:val="24"/>
        </w:rPr>
        <w:t>February, 2022</w:t>
      </w:r>
      <w:r w:rsidR="004C0E35" w:rsidRPr="0036399D">
        <w:rPr>
          <w:rFonts w:ascii="Bookman Old Style" w:hAnsi="Bookman Old Style"/>
          <w:sz w:val="24"/>
          <w:szCs w:val="24"/>
        </w:rPr>
        <w:t xml:space="preserve"> and as rightly </w:t>
      </w:r>
      <w:r w:rsidR="00731122" w:rsidRPr="0036399D">
        <w:rPr>
          <w:rFonts w:ascii="Bookman Old Style" w:hAnsi="Bookman Old Style"/>
          <w:sz w:val="24"/>
          <w:szCs w:val="24"/>
        </w:rPr>
        <w:t>put</w:t>
      </w:r>
      <w:r w:rsidR="004C0E35" w:rsidRPr="0036399D">
        <w:rPr>
          <w:rFonts w:ascii="Bookman Old Style" w:hAnsi="Bookman Old Style"/>
          <w:sz w:val="24"/>
          <w:szCs w:val="24"/>
        </w:rPr>
        <w:t xml:space="preserve"> by co</w:t>
      </w:r>
      <w:r w:rsidR="00731122" w:rsidRPr="0036399D">
        <w:rPr>
          <w:rFonts w:ascii="Bookman Old Style" w:hAnsi="Bookman Old Style"/>
          <w:sz w:val="24"/>
          <w:szCs w:val="24"/>
        </w:rPr>
        <w:t>unsel for the Respondents the Appellan</w:t>
      </w:r>
      <w:r w:rsidR="004C0E35" w:rsidRPr="0036399D">
        <w:rPr>
          <w:rFonts w:ascii="Bookman Old Style" w:hAnsi="Bookman Old Style"/>
          <w:sz w:val="24"/>
          <w:szCs w:val="24"/>
        </w:rPr>
        <w:t xml:space="preserve">t wrote a </w:t>
      </w:r>
      <w:r w:rsidR="00731122" w:rsidRPr="0036399D">
        <w:rPr>
          <w:rFonts w:ascii="Bookman Old Style" w:hAnsi="Bookman Old Style"/>
          <w:sz w:val="24"/>
          <w:szCs w:val="24"/>
        </w:rPr>
        <w:t>letter</w:t>
      </w:r>
      <w:r w:rsidR="004C0E35" w:rsidRPr="0036399D">
        <w:rPr>
          <w:rFonts w:ascii="Bookman Old Style" w:hAnsi="Bookman Old Style"/>
          <w:sz w:val="24"/>
          <w:szCs w:val="24"/>
        </w:rPr>
        <w:t xml:space="preserve"> on pg.115 of the record of appeal requesting for typ</w:t>
      </w:r>
      <w:r w:rsidR="00C379E2" w:rsidRPr="0036399D">
        <w:rPr>
          <w:rFonts w:ascii="Bookman Old Style" w:hAnsi="Bookman Old Style"/>
          <w:sz w:val="24"/>
          <w:szCs w:val="24"/>
        </w:rPr>
        <w:t>ed and certified copies of the J</w:t>
      </w:r>
      <w:r w:rsidR="004C0E35" w:rsidRPr="0036399D">
        <w:rPr>
          <w:rFonts w:ascii="Bookman Old Style" w:hAnsi="Bookman Old Style"/>
          <w:sz w:val="24"/>
          <w:szCs w:val="24"/>
        </w:rPr>
        <w:t>udgment and record of the proceedings. Th</w:t>
      </w:r>
      <w:r w:rsidR="00C379E2" w:rsidRPr="0036399D">
        <w:rPr>
          <w:rFonts w:ascii="Bookman Old Style" w:hAnsi="Bookman Old Style"/>
          <w:sz w:val="24"/>
          <w:szCs w:val="24"/>
        </w:rPr>
        <w:t>at th</w:t>
      </w:r>
      <w:r w:rsidR="004C0E35" w:rsidRPr="0036399D">
        <w:rPr>
          <w:rFonts w:ascii="Bookman Old Style" w:hAnsi="Bookman Old Style"/>
          <w:sz w:val="24"/>
          <w:szCs w:val="24"/>
        </w:rPr>
        <w:t xml:space="preserve">e record of the </w:t>
      </w:r>
      <w:r w:rsidR="00731122" w:rsidRPr="0036399D">
        <w:rPr>
          <w:rFonts w:ascii="Bookman Old Style" w:hAnsi="Bookman Old Style"/>
          <w:sz w:val="24"/>
          <w:szCs w:val="24"/>
        </w:rPr>
        <w:t xml:space="preserve">proceedings was availed on the </w:t>
      </w:r>
      <w:r w:rsidR="00731122" w:rsidRPr="0036399D">
        <w:rPr>
          <w:rFonts w:ascii="Bookman Old Style" w:hAnsi="Bookman Old Style"/>
          <w:b/>
          <w:sz w:val="24"/>
          <w:szCs w:val="24"/>
        </w:rPr>
        <w:t>10</w:t>
      </w:r>
      <w:r w:rsidR="00731122" w:rsidRPr="0036399D">
        <w:rPr>
          <w:rFonts w:ascii="Bookman Old Style" w:hAnsi="Bookman Old Style"/>
          <w:b/>
          <w:sz w:val="24"/>
          <w:szCs w:val="24"/>
          <w:vertAlign w:val="superscript"/>
        </w:rPr>
        <w:t>th</w:t>
      </w:r>
      <w:r w:rsidR="00731122" w:rsidRPr="0036399D">
        <w:rPr>
          <w:rFonts w:ascii="Bookman Old Style" w:hAnsi="Bookman Old Style"/>
          <w:b/>
          <w:sz w:val="24"/>
          <w:szCs w:val="24"/>
        </w:rPr>
        <w:t xml:space="preserve"> May, 2022</w:t>
      </w:r>
      <w:r w:rsidR="00C379E2" w:rsidRPr="0036399D">
        <w:rPr>
          <w:rFonts w:ascii="Bookman Old Style" w:hAnsi="Bookman Old Style"/>
          <w:sz w:val="24"/>
          <w:szCs w:val="24"/>
        </w:rPr>
        <w:t xml:space="preserve"> and the Memorandum of A</w:t>
      </w:r>
      <w:r w:rsidR="00731122" w:rsidRPr="0036399D">
        <w:rPr>
          <w:rFonts w:ascii="Bookman Old Style" w:hAnsi="Bookman Old Style"/>
          <w:sz w:val="24"/>
          <w:szCs w:val="24"/>
        </w:rPr>
        <w:t xml:space="preserve">ppeal was filed on </w:t>
      </w:r>
      <w:r w:rsidR="00731122" w:rsidRPr="0036399D">
        <w:rPr>
          <w:rFonts w:ascii="Bookman Old Style" w:hAnsi="Bookman Old Style"/>
          <w:b/>
          <w:sz w:val="24"/>
          <w:szCs w:val="24"/>
        </w:rPr>
        <w:t>1</w:t>
      </w:r>
      <w:r w:rsidR="00731122" w:rsidRPr="0036399D">
        <w:rPr>
          <w:rFonts w:ascii="Bookman Old Style" w:hAnsi="Bookman Old Style"/>
          <w:b/>
          <w:sz w:val="24"/>
          <w:szCs w:val="24"/>
          <w:vertAlign w:val="superscript"/>
        </w:rPr>
        <w:t>st</w:t>
      </w:r>
      <w:r w:rsidR="00731122" w:rsidRPr="0036399D">
        <w:rPr>
          <w:rFonts w:ascii="Bookman Old Style" w:hAnsi="Bookman Old Style"/>
          <w:b/>
          <w:sz w:val="24"/>
          <w:szCs w:val="24"/>
        </w:rPr>
        <w:t xml:space="preserve"> June 2022</w:t>
      </w:r>
      <w:r w:rsidR="00731122" w:rsidRPr="0036399D">
        <w:rPr>
          <w:rFonts w:ascii="Bookman Old Style" w:hAnsi="Bookman Old Style"/>
          <w:sz w:val="24"/>
          <w:szCs w:val="24"/>
        </w:rPr>
        <w:t>.</w:t>
      </w:r>
    </w:p>
    <w:p w:rsidR="00DB737C" w:rsidRPr="0036399D" w:rsidRDefault="00C379E2" w:rsidP="0036399D">
      <w:pPr>
        <w:jc w:val="both"/>
        <w:rPr>
          <w:rFonts w:ascii="Bookman Old Style" w:hAnsi="Bookman Old Style"/>
          <w:sz w:val="24"/>
          <w:szCs w:val="24"/>
        </w:rPr>
      </w:pPr>
      <w:r w:rsidRPr="0036399D">
        <w:rPr>
          <w:rFonts w:ascii="Bookman Old Style" w:hAnsi="Bookman Old Style"/>
          <w:sz w:val="24"/>
          <w:szCs w:val="24"/>
        </w:rPr>
        <w:t xml:space="preserve">They therefore </w:t>
      </w:r>
      <w:r w:rsidR="00731122" w:rsidRPr="0036399D">
        <w:rPr>
          <w:rFonts w:ascii="Bookman Old Style" w:hAnsi="Bookman Old Style"/>
          <w:sz w:val="24"/>
          <w:szCs w:val="24"/>
        </w:rPr>
        <w:t>concluded that in light of t</w:t>
      </w:r>
      <w:r w:rsidRPr="0036399D">
        <w:rPr>
          <w:rFonts w:ascii="Bookman Old Style" w:hAnsi="Bookman Old Style"/>
          <w:sz w:val="24"/>
          <w:szCs w:val="24"/>
        </w:rPr>
        <w:t>he above, it is clear that the A</w:t>
      </w:r>
      <w:r w:rsidR="00731122" w:rsidRPr="0036399D">
        <w:rPr>
          <w:rFonts w:ascii="Bookman Old Style" w:hAnsi="Bookman Old Style"/>
          <w:sz w:val="24"/>
          <w:szCs w:val="24"/>
        </w:rPr>
        <w:t xml:space="preserve">ppellant wrote a letter requesting for a typed and certified </w:t>
      </w:r>
      <w:r w:rsidR="00D3254D" w:rsidRPr="0036399D">
        <w:rPr>
          <w:rFonts w:ascii="Bookman Old Style" w:hAnsi="Bookman Old Style"/>
          <w:sz w:val="24"/>
          <w:szCs w:val="24"/>
        </w:rPr>
        <w:t>copied</w:t>
      </w:r>
      <w:r w:rsidRPr="0036399D">
        <w:rPr>
          <w:rFonts w:ascii="Bookman Old Style" w:hAnsi="Bookman Old Style"/>
          <w:sz w:val="24"/>
          <w:szCs w:val="24"/>
        </w:rPr>
        <w:t xml:space="preserve"> of the J</w:t>
      </w:r>
      <w:r w:rsidR="00731122" w:rsidRPr="0036399D">
        <w:rPr>
          <w:rFonts w:ascii="Bookman Old Style" w:hAnsi="Bookman Old Style"/>
          <w:sz w:val="24"/>
          <w:szCs w:val="24"/>
        </w:rPr>
        <w:t>udgment and recor</w:t>
      </w:r>
      <w:r w:rsidRPr="0036399D">
        <w:rPr>
          <w:rFonts w:ascii="Bookman Old Style" w:hAnsi="Bookman Old Style"/>
          <w:sz w:val="24"/>
          <w:szCs w:val="24"/>
        </w:rPr>
        <w:t>d of proceedings 10 days after J</w:t>
      </w:r>
      <w:r w:rsidR="00731122" w:rsidRPr="0036399D">
        <w:rPr>
          <w:rFonts w:ascii="Bookman Old Style" w:hAnsi="Bookman Old Style"/>
          <w:sz w:val="24"/>
          <w:szCs w:val="24"/>
        </w:rPr>
        <w:t xml:space="preserve">udgment which was within 30 days from the date of </w:t>
      </w:r>
      <w:r w:rsidRPr="0036399D">
        <w:rPr>
          <w:rFonts w:ascii="Bookman Old Style" w:hAnsi="Bookman Old Style"/>
          <w:sz w:val="24"/>
          <w:szCs w:val="24"/>
        </w:rPr>
        <w:t>J</w:t>
      </w:r>
      <w:r w:rsidR="00C4658B" w:rsidRPr="0036399D">
        <w:rPr>
          <w:rFonts w:ascii="Bookman Old Style" w:hAnsi="Bookman Old Style"/>
          <w:sz w:val="24"/>
          <w:szCs w:val="24"/>
        </w:rPr>
        <w:t xml:space="preserve">udgment. </w:t>
      </w:r>
    </w:p>
    <w:p w:rsidR="00635C3A" w:rsidRPr="0036399D" w:rsidRDefault="00DB737C" w:rsidP="0036399D">
      <w:pPr>
        <w:jc w:val="both"/>
        <w:rPr>
          <w:rFonts w:ascii="Bookman Old Style" w:hAnsi="Bookman Old Style"/>
          <w:sz w:val="24"/>
          <w:szCs w:val="24"/>
        </w:rPr>
      </w:pPr>
      <w:r w:rsidRPr="0036399D">
        <w:rPr>
          <w:rFonts w:ascii="Bookman Old Style" w:hAnsi="Bookman Old Style"/>
          <w:sz w:val="24"/>
          <w:szCs w:val="24"/>
        </w:rPr>
        <w:t>Th</w:t>
      </w:r>
      <w:r w:rsidR="004652AA" w:rsidRPr="0036399D">
        <w:rPr>
          <w:rFonts w:ascii="Bookman Old Style" w:hAnsi="Bookman Old Style"/>
          <w:sz w:val="24"/>
          <w:szCs w:val="24"/>
        </w:rPr>
        <w:t>at th</w:t>
      </w:r>
      <w:r w:rsidR="00731122" w:rsidRPr="0036399D">
        <w:rPr>
          <w:rFonts w:ascii="Bookman Old Style" w:hAnsi="Bookman Old Style"/>
          <w:sz w:val="24"/>
          <w:szCs w:val="24"/>
        </w:rPr>
        <w:t xml:space="preserve">e </w:t>
      </w:r>
      <w:r w:rsidRPr="0036399D">
        <w:rPr>
          <w:rFonts w:ascii="Bookman Old Style" w:hAnsi="Bookman Old Style"/>
          <w:sz w:val="24"/>
          <w:szCs w:val="24"/>
        </w:rPr>
        <w:t>A</w:t>
      </w:r>
      <w:r w:rsidR="00C4658B" w:rsidRPr="0036399D">
        <w:rPr>
          <w:rFonts w:ascii="Bookman Old Style" w:hAnsi="Bookman Old Style"/>
          <w:sz w:val="24"/>
          <w:szCs w:val="24"/>
        </w:rPr>
        <w:t>ppellant</w:t>
      </w:r>
      <w:r w:rsidR="00731122" w:rsidRPr="0036399D">
        <w:rPr>
          <w:rFonts w:ascii="Bookman Old Style" w:hAnsi="Bookman Old Style"/>
          <w:sz w:val="24"/>
          <w:szCs w:val="24"/>
        </w:rPr>
        <w:t xml:space="preserve"> filed the memorandum of appeal 21 days after the record of proceedings had been availed by court which was within the 30 days limitation </w:t>
      </w:r>
      <w:r w:rsidR="00C4658B" w:rsidRPr="0036399D">
        <w:rPr>
          <w:rFonts w:ascii="Bookman Old Style" w:hAnsi="Bookman Old Style"/>
          <w:sz w:val="24"/>
          <w:szCs w:val="24"/>
        </w:rPr>
        <w:t>period</w:t>
      </w:r>
      <w:r w:rsidR="00731122" w:rsidRPr="0036399D">
        <w:rPr>
          <w:rFonts w:ascii="Bookman Old Style" w:hAnsi="Bookman Old Style"/>
          <w:sz w:val="24"/>
          <w:szCs w:val="24"/>
        </w:rPr>
        <w:t xml:space="preserve"> available to the </w:t>
      </w:r>
      <w:r w:rsidR="00C4658B" w:rsidRPr="0036399D">
        <w:rPr>
          <w:rFonts w:ascii="Bookman Old Style" w:hAnsi="Bookman Old Style"/>
          <w:sz w:val="24"/>
          <w:szCs w:val="24"/>
        </w:rPr>
        <w:t>Appellant</w:t>
      </w:r>
      <w:r w:rsidR="00731122" w:rsidRPr="0036399D">
        <w:rPr>
          <w:rFonts w:ascii="Bookman Old Style" w:hAnsi="Bookman Old Style"/>
          <w:sz w:val="24"/>
          <w:szCs w:val="24"/>
        </w:rPr>
        <w:t xml:space="preserve"> to file the appeal after the record of proceedings has been </w:t>
      </w:r>
      <w:r w:rsidR="00C4658B" w:rsidRPr="0036399D">
        <w:rPr>
          <w:rFonts w:ascii="Bookman Old Style" w:hAnsi="Bookman Old Style"/>
          <w:sz w:val="24"/>
          <w:szCs w:val="24"/>
        </w:rPr>
        <w:t>availed</w:t>
      </w:r>
      <w:r w:rsidR="00731122" w:rsidRPr="0036399D">
        <w:rPr>
          <w:rFonts w:ascii="Bookman Old Style" w:hAnsi="Bookman Old Style"/>
          <w:sz w:val="24"/>
          <w:szCs w:val="24"/>
        </w:rPr>
        <w:t xml:space="preserve"> by </w:t>
      </w:r>
      <w:r w:rsidR="00C379E2" w:rsidRPr="0036399D">
        <w:rPr>
          <w:rFonts w:ascii="Bookman Old Style" w:hAnsi="Bookman Old Style"/>
          <w:sz w:val="24"/>
          <w:szCs w:val="24"/>
        </w:rPr>
        <w:t>court; and c</w:t>
      </w:r>
      <w:r w:rsidR="00C4658B" w:rsidRPr="0036399D">
        <w:rPr>
          <w:rFonts w:ascii="Bookman Old Style" w:hAnsi="Bookman Old Style"/>
          <w:sz w:val="24"/>
          <w:szCs w:val="24"/>
        </w:rPr>
        <w:t>onsequently,</w:t>
      </w:r>
      <w:r w:rsidRPr="0036399D">
        <w:rPr>
          <w:rFonts w:ascii="Bookman Old Style" w:hAnsi="Bookman Old Style"/>
          <w:sz w:val="24"/>
          <w:szCs w:val="24"/>
        </w:rPr>
        <w:t xml:space="preserve"> counsel for the Respondent’s Preliminary O</w:t>
      </w:r>
      <w:r w:rsidR="00731122" w:rsidRPr="0036399D">
        <w:rPr>
          <w:rFonts w:ascii="Bookman Old Style" w:hAnsi="Bookman Old Style"/>
          <w:sz w:val="24"/>
          <w:szCs w:val="24"/>
        </w:rPr>
        <w:t xml:space="preserve">bjection is misconceived and should be </w:t>
      </w:r>
      <w:r w:rsidR="00C4658B" w:rsidRPr="0036399D">
        <w:rPr>
          <w:rFonts w:ascii="Bookman Old Style" w:hAnsi="Bookman Old Style"/>
          <w:sz w:val="24"/>
          <w:szCs w:val="24"/>
        </w:rPr>
        <w:t>rejected</w:t>
      </w:r>
      <w:r w:rsidR="00731122" w:rsidRPr="0036399D">
        <w:rPr>
          <w:rFonts w:ascii="Bookman Old Style" w:hAnsi="Bookman Old Style"/>
          <w:sz w:val="24"/>
          <w:szCs w:val="24"/>
        </w:rPr>
        <w:t xml:space="preserve"> so that the appeal is heard and determined on </w:t>
      </w:r>
      <w:r w:rsidR="00C4658B" w:rsidRPr="0036399D">
        <w:rPr>
          <w:rFonts w:ascii="Bookman Old Style" w:hAnsi="Bookman Old Style"/>
          <w:sz w:val="24"/>
          <w:szCs w:val="24"/>
        </w:rPr>
        <w:t>its</w:t>
      </w:r>
      <w:r w:rsidR="00731122" w:rsidRPr="0036399D">
        <w:rPr>
          <w:rFonts w:ascii="Bookman Old Style" w:hAnsi="Bookman Old Style"/>
          <w:sz w:val="24"/>
          <w:szCs w:val="24"/>
        </w:rPr>
        <w:t xml:space="preserve"> merits.</w:t>
      </w:r>
    </w:p>
    <w:p w:rsidR="00DA4E17" w:rsidRPr="0036399D" w:rsidRDefault="00C4658B" w:rsidP="0036399D">
      <w:pPr>
        <w:jc w:val="both"/>
        <w:rPr>
          <w:rFonts w:ascii="Bookman Old Style" w:hAnsi="Bookman Old Style" w:cs="Arial"/>
          <w:sz w:val="24"/>
          <w:szCs w:val="24"/>
        </w:rPr>
      </w:pPr>
      <w:r w:rsidRPr="0036399D">
        <w:rPr>
          <w:rFonts w:ascii="Bookman Old Style" w:hAnsi="Bookman Old Style" w:cs="Arial"/>
          <w:sz w:val="24"/>
          <w:szCs w:val="24"/>
        </w:rPr>
        <w:lastRenderedPageBreak/>
        <w:t xml:space="preserve">I have carefully analyzed this </w:t>
      </w:r>
      <w:r w:rsidR="00C379E2" w:rsidRPr="0036399D">
        <w:rPr>
          <w:rFonts w:ascii="Bookman Old Style" w:hAnsi="Bookman Old Style" w:cs="Arial"/>
          <w:sz w:val="24"/>
          <w:szCs w:val="24"/>
        </w:rPr>
        <w:t xml:space="preserve">Preliminary Objection as captured above. </w:t>
      </w:r>
      <w:r w:rsidR="00DB737C" w:rsidRPr="0036399D">
        <w:rPr>
          <w:rFonts w:ascii="Bookman Old Style" w:hAnsi="Bookman Old Style" w:cs="Arial"/>
          <w:b/>
          <w:sz w:val="24"/>
          <w:szCs w:val="24"/>
        </w:rPr>
        <w:t>S</w:t>
      </w:r>
      <w:r w:rsidR="00DA4E17" w:rsidRPr="0036399D">
        <w:rPr>
          <w:rFonts w:ascii="Bookman Old Style" w:hAnsi="Bookman Old Style" w:cs="Arial"/>
          <w:b/>
          <w:sz w:val="24"/>
          <w:szCs w:val="24"/>
        </w:rPr>
        <w:t xml:space="preserve">ection </w:t>
      </w:r>
      <w:r w:rsidR="00DA4E17" w:rsidRPr="0036399D">
        <w:rPr>
          <w:rFonts w:ascii="Bookman Old Style" w:hAnsi="Bookman Old Style"/>
          <w:b/>
          <w:sz w:val="24"/>
          <w:szCs w:val="24"/>
        </w:rPr>
        <w:t>79</w:t>
      </w:r>
      <w:r w:rsidR="00DA4E17" w:rsidRPr="0036399D">
        <w:rPr>
          <w:rFonts w:ascii="Bookman Old Style" w:hAnsi="Bookman Old Style"/>
          <w:sz w:val="24"/>
          <w:szCs w:val="24"/>
        </w:rPr>
        <w:t xml:space="preserve"> </w:t>
      </w:r>
      <w:r w:rsidR="009174C9" w:rsidRPr="0036399D">
        <w:rPr>
          <w:rFonts w:ascii="Bookman Old Style" w:hAnsi="Bookman Old Style"/>
          <w:b/>
          <w:sz w:val="24"/>
          <w:szCs w:val="24"/>
        </w:rPr>
        <w:t>of the CPA</w:t>
      </w:r>
      <w:r w:rsidR="009174C9" w:rsidRPr="0036399D">
        <w:rPr>
          <w:rFonts w:ascii="Bookman Old Style" w:hAnsi="Bookman Old Style"/>
          <w:sz w:val="24"/>
          <w:szCs w:val="24"/>
        </w:rPr>
        <w:t xml:space="preserve"> </w:t>
      </w:r>
      <w:r w:rsidR="00DB737C" w:rsidRPr="0036399D">
        <w:rPr>
          <w:rFonts w:ascii="Bookman Old Style" w:hAnsi="Bookman Old Style"/>
          <w:b/>
          <w:sz w:val="24"/>
          <w:szCs w:val="24"/>
        </w:rPr>
        <w:t>(as amended)</w:t>
      </w:r>
      <w:r w:rsidR="00DB737C" w:rsidRPr="0036399D">
        <w:rPr>
          <w:rFonts w:ascii="Bookman Old Style" w:hAnsi="Bookman Old Style"/>
          <w:sz w:val="24"/>
          <w:szCs w:val="24"/>
        </w:rPr>
        <w:t xml:space="preserve"> </w:t>
      </w:r>
      <w:r w:rsidR="00DA4E17" w:rsidRPr="0036399D">
        <w:rPr>
          <w:rFonts w:ascii="Bookman Old Style" w:hAnsi="Bookman Old Style"/>
          <w:sz w:val="24"/>
          <w:szCs w:val="24"/>
        </w:rPr>
        <w:t>on Limitation for appeals</w:t>
      </w:r>
      <w:r w:rsidR="00DB737C" w:rsidRPr="0036399D">
        <w:rPr>
          <w:rFonts w:ascii="Bookman Old Style" w:hAnsi="Bookman Old Style"/>
          <w:sz w:val="24"/>
          <w:szCs w:val="24"/>
        </w:rPr>
        <w:t xml:space="preserve"> provides</w:t>
      </w:r>
      <w:r w:rsidR="00C379E2" w:rsidRPr="0036399D">
        <w:rPr>
          <w:rFonts w:ascii="Bookman Old Style" w:hAnsi="Bookman Old Style"/>
          <w:sz w:val="24"/>
          <w:szCs w:val="24"/>
        </w:rPr>
        <w:t xml:space="preserve"> that:-</w:t>
      </w:r>
    </w:p>
    <w:p w:rsidR="00DA4E17" w:rsidRPr="0036399D" w:rsidRDefault="00DA4E17" w:rsidP="0036399D">
      <w:pPr>
        <w:jc w:val="both"/>
        <w:rPr>
          <w:rFonts w:ascii="Bookman Old Style" w:hAnsi="Bookman Old Style"/>
          <w:i/>
          <w:sz w:val="24"/>
          <w:szCs w:val="24"/>
        </w:rPr>
      </w:pPr>
      <w:r w:rsidRPr="0036399D">
        <w:rPr>
          <w:rFonts w:ascii="Bookman Old Style" w:hAnsi="Bookman Old Style"/>
          <w:sz w:val="24"/>
          <w:szCs w:val="24"/>
        </w:rPr>
        <w:t>(</w:t>
      </w:r>
      <w:r w:rsidRPr="0036399D">
        <w:rPr>
          <w:rFonts w:ascii="Bookman Old Style" w:hAnsi="Bookman Old Style"/>
          <w:i/>
          <w:sz w:val="24"/>
          <w:szCs w:val="24"/>
        </w:rPr>
        <w:t>1)</w:t>
      </w:r>
      <w:r w:rsidR="00DB737C" w:rsidRPr="0036399D">
        <w:rPr>
          <w:rFonts w:ascii="Bookman Old Style" w:hAnsi="Bookman Old Style"/>
          <w:i/>
          <w:sz w:val="24"/>
          <w:szCs w:val="24"/>
        </w:rPr>
        <w:t xml:space="preserve"> </w:t>
      </w:r>
      <w:r w:rsidRPr="0036399D">
        <w:rPr>
          <w:rFonts w:ascii="Bookman Old Style" w:hAnsi="Bookman Old Style"/>
          <w:i/>
          <w:sz w:val="24"/>
          <w:szCs w:val="24"/>
        </w:rPr>
        <w:t>Except as otherwise specifically provided in any other law, every appeal shall be entered—</w:t>
      </w:r>
    </w:p>
    <w:p w:rsidR="00DA4E17" w:rsidRPr="0036399D" w:rsidRDefault="00DA4E17" w:rsidP="0036399D">
      <w:pPr>
        <w:jc w:val="both"/>
        <w:rPr>
          <w:rFonts w:ascii="Bookman Old Style" w:hAnsi="Bookman Old Style"/>
          <w:i/>
          <w:sz w:val="24"/>
          <w:szCs w:val="24"/>
        </w:rPr>
      </w:pPr>
      <w:r w:rsidRPr="0036399D">
        <w:rPr>
          <w:rFonts w:ascii="Bookman Old Style" w:hAnsi="Bookman Old Style"/>
          <w:i/>
          <w:sz w:val="24"/>
          <w:szCs w:val="24"/>
        </w:rPr>
        <w:t xml:space="preserve">(a) </w:t>
      </w:r>
      <w:r w:rsidR="00D3254D" w:rsidRPr="0036399D">
        <w:rPr>
          <w:rFonts w:ascii="Bookman Old Style" w:hAnsi="Bookman Old Style"/>
          <w:i/>
          <w:sz w:val="24"/>
          <w:szCs w:val="24"/>
        </w:rPr>
        <w:t>Within</w:t>
      </w:r>
      <w:r w:rsidRPr="0036399D">
        <w:rPr>
          <w:rFonts w:ascii="Bookman Old Style" w:hAnsi="Bookman Old Style"/>
          <w:i/>
          <w:sz w:val="24"/>
          <w:szCs w:val="24"/>
        </w:rPr>
        <w:t xml:space="preserve"> thirty days of the date of the decree or order of the court; or</w:t>
      </w:r>
    </w:p>
    <w:p w:rsidR="00DA4E17" w:rsidRPr="0036399D" w:rsidRDefault="00DA4E17" w:rsidP="0036399D">
      <w:pPr>
        <w:jc w:val="both"/>
        <w:rPr>
          <w:rFonts w:ascii="Bookman Old Style" w:hAnsi="Bookman Old Style"/>
          <w:i/>
          <w:sz w:val="24"/>
          <w:szCs w:val="24"/>
        </w:rPr>
      </w:pPr>
      <w:r w:rsidRPr="0036399D">
        <w:rPr>
          <w:rFonts w:ascii="Bookman Old Style" w:hAnsi="Bookman Old Style"/>
          <w:i/>
          <w:sz w:val="24"/>
          <w:szCs w:val="24"/>
        </w:rPr>
        <w:t xml:space="preserve">(b) </w:t>
      </w:r>
      <w:r w:rsidR="00D3254D" w:rsidRPr="0036399D">
        <w:rPr>
          <w:rFonts w:ascii="Bookman Old Style" w:hAnsi="Bookman Old Style"/>
          <w:i/>
          <w:sz w:val="24"/>
          <w:szCs w:val="24"/>
        </w:rPr>
        <w:t>Within</w:t>
      </w:r>
      <w:r w:rsidRPr="0036399D">
        <w:rPr>
          <w:rFonts w:ascii="Bookman Old Style" w:hAnsi="Bookman Old Style"/>
          <w:i/>
          <w:sz w:val="24"/>
          <w:szCs w:val="24"/>
        </w:rPr>
        <w:t xml:space="preserve"> seven days of the date of the order of a registrar,</w:t>
      </w:r>
    </w:p>
    <w:p w:rsidR="00DA4E17" w:rsidRPr="0036399D" w:rsidRDefault="00DA4E17" w:rsidP="0036399D">
      <w:pPr>
        <w:jc w:val="both"/>
        <w:rPr>
          <w:rFonts w:ascii="Bookman Old Style" w:hAnsi="Bookman Old Style"/>
          <w:i/>
          <w:sz w:val="24"/>
          <w:szCs w:val="24"/>
        </w:rPr>
      </w:pPr>
      <w:r w:rsidRPr="0036399D">
        <w:rPr>
          <w:rFonts w:ascii="Bookman Old Style" w:hAnsi="Bookman Old Style"/>
          <w:i/>
          <w:sz w:val="24"/>
          <w:szCs w:val="24"/>
        </w:rPr>
        <w:t>as the case may be, appealed against; but the appellate court may for good cause admit an appeal though the period of limitation prescribed by this section has elapsed.</w:t>
      </w:r>
    </w:p>
    <w:p w:rsidR="00DA4E17" w:rsidRPr="0036399D" w:rsidRDefault="00DA4E17" w:rsidP="0036399D">
      <w:pPr>
        <w:jc w:val="both"/>
        <w:rPr>
          <w:rFonts w:ascii="Bookman Old Style" w:hAnsi="Bookman Old Style"/>
          <w:i/>
          <w:sz w:val="24"/>
          <w:szCs w:val="24"/>
        </w:rPr>
      </w:pPr>
      <w:r w:rsidRPr="0036399D">
        <w:rPr>
          <w:rFonts w:ascii="Bookman Old Style" w:hAnsi="Bookman Old Style"/>
          <w:i/>
          <w:sz w:val="24"/>
          <w:szCs w:val="24"/>
        </w:rPr>
        <w:t>(2)</w:t>
      </w:r>
      <w:r w:rsidR="00DB737C" w:rsidRPr="0036399D">
        <w:rPr>
          <w:rFonts w:ascii="Bookman Old Style" w:hAnsi="Bookman Old Style"/>
          <w:i/>
          <w:sz w:val="24"/>
          <w:szCs w:val="24"/>
        </w:rPr>
        <w:t xml:space="preserve"> </w:t>
      </w:r>
      <w:r w:rsidRPr="0036399D">
        <w:rPr>
          <w:rFonts w:ascii="Bookman Old Style" w:hAnsi="Bookman Old Style"/>
          <w:i/>
          <w:sz w:val="24"/>
          <w:szCs w:val="24"/>
        </w:rPr>
        <w:t>In computing the period of limitation prescribed by this section, the time taken by the court or the registrar in making a copy of the decree or order appealed against and of the proceedings upon which it is founded shall be excluded.</w:t>
      </w:r>
    </w:p>
    <w:p w:rsidR="00DB737C" w:rsidRPr="0036399D" w:rsidRDefault="00DB737C" w:rsidP="0036399D">
      <w:pPr>
        <w:jc w:val="both"/>
        <w:rPr>
          <w:rFonts w:ascii="Bookman Old Style" w:hAnsi="Bookman Old Style" w:cs="Arial"/>
          <w:sz w:val="24"/>
          <w:szCs w:val="24"/>
        </w:rPr>
      </w:pPr>
      <w:r w:rsidRPr="0036399D">
        <w:rPr>
          <w:rFonts w:ascii="Bookman Old Style" w:hAnsi="Bookman Old Style" w:cs="Arial"/>
          <w:color w:val="212529"/>
          <w:sz w:val="24"/>
          <w:szCs w:val="24"/>
          <w:shd w:val="clear" w:color="auto" w:fill="FFFFFF"/>
        </w:rPr>
        <w:t xml:space="preserve">Relating </w:t>
      </w:r>
      <w:r w:rsidR="000C6572" w:rsidRPr="0036399D">
        <w:rPr>
          <w:rFonts w:ascii="Bookman Old Style" w:hAnsi="Bookman Old Style" w:cs="Arial"/>
          <w:color w:val="212529"/>
          <w:sz w:val="24"/>
          <w:szCs w:val="24"/>
          <w:shd w:val="clear" w:color="auto" w:fill="FFFFFF"/>
        </w:rPr>
        <w:t>the above</w:t>
      </w:r>
      <w:r w:rsidRPr="0036399D">
        <w:rPr>
          <w:rFonts w:ascii="Bookman Old Style" w:hAnsi="Bookman Old Style" w:cs="Arial"/>
          <w:color w:val="212529"/>
          <w:sz w:val="24"/>
          <w:szCs w:val="24"/>
          <w:shd w:val="clear" w:color="auto" w:fill="FFFFFF"/>
        </w:rPr>
        <w:t xml:space="preserve"> to this matter</w:t>
      </w:r>
      <w:r w:rsidR="000C6572" w:rsidRPr="0036399D">
        <w:rPr>
          <w:rFonts w:ascii="Bookman Old Style" w:hAnsi="Bookman Old Style" w:cs="Arial"/>
          <w:color w:val="212529"/>
          <w:sz w:val="24"/>
          <w:szCs w:val="24"/>
          <w:shd w:val="clear" w:color="auto" w:fill="FFFFFF"/>
        </w:rPr>
        <w:t xml:space="preserve">, I have carefully examined </w:t>
      </w:r>
      <w:r w:rsidR="006516F3" w:rsidRPr="0036399D">
        <w:rPr>
          <w:rFonts w:ascii="Bookman Old Style" w:hAnsi="Bookman Old Style" w:cs="Arial"/>
          <w:color w:val="212529"/>
          <w:sz w:val="24"/>
          <w:szCs w:val="24"/>
          <w:shd w:val="clear" w:color="auto" w:fill="FFFFFF"/>
        </w:rPr>
        <w:t xml:space="preserve">the record </w:t>
      </w:r>
      <w:r w:rsidR="000C6572" w:rsidRPr="0036399D">
        <w:rPr>
          <w:rFonts w:ascii="Bookman Old Style" w:hAnsi="Bookman Old Style" w:cs="Arial"/>
          <w:color w:val="212529"/>
          <w:sz w:val="24"/>
          <w:szCs w:val="24"/>
          <w:shd w:val="clear" w:color="auto" w:fill="FFFFFF"/>
        </w:rPr>
        <w:t xml:space="preserve">of proceedings from the lower court as vailed to me </w:t>
      </w:r>
      <w:r w:rsidR="006516F3" w:rsidRPr="0036399D">
        <w:rPr>
          <w:rFonts w:ascii="Bookman Old Style" w:hAnsi="Bookman Old Style" w:cs="Arial"/>
          <w:color w:val="212529"/>
          <w:sz w:val="24"/>
          <w:szCs w:val="24"/>
          <w:shd w:val="clear" w:color="auto" w:fill="FFFFFF"/>
        </w:rPr>
        <w:t xml:space="preserve">and I have found </w:t>
      </w:r>
      <w:r w:rsidR="00D3254D" w:rsidRPr="0036399D">
        <w:rPr>
          <w:rFonts w:ascii="Bookman Old Style" w:hAnsi="Bookman Old Style" w:cs="Arial"/>
          <w:sz w:val="24"/>
          <w:szCs w:val="24"/>
        </w:rPr>
        <w:t>that, the</w:t>
      </w:r>
      <w:r w:rsidR="006516F3" w:rsidRPr="0036399D">
        <w:rPr>
          <w:rFonts w:ascii="Bookman Old Style" w:hAnsi="Bookman Old Style" w:cs="Arial"/>
          <w:sz w:val="24"/>
          <w:szCs w:val="24"/>
        </w:rPr>
        <w:t xml:space="preserve"> Jud</w:t>
      </w:r>
      <w:r w:rsidR="00DA4E17" w:rsidRPr="0036399D">
        <w:rPr>
          <w:rFonts w:ascii="Bookman Old Style" w:hAnsi="Bookman Old Style" w:cs="Arial"/>
          <w:sz w:val="24"/>
          <w:szCs w:val="24"/>
        </w:rPr>
        <w:t xml:space="preserve">gment of the lower court was </w:t>
      </w:r>
      <w:r w:rsidRPr="0036399D">
        <w:rPr>
          <w:rFonts w:ascii="Bookman Old Style" w:hAnsi="Bookman Old Style" w:cs="Arial"/>
          <w:sz w:val="24"/>
          <w:szCs w:val="24"/>
        </w:rPr>
        <w:t xml:space="preserve">indeed </w:t>
      </w:r>
      <w:r w:rsidR="00DA4E17" w:rsidRPr="0036399D">
        <w:rPr>
          <w:rFonts w:ascii="Bookman Old Style" w:hAnsi="Bookman Old Style" w:cs="Arial"/>
          <w:sz w:val="24"/>
          <w:szCs w:val="24"/>
        </w:rPr>
        <w:t xml:space="preserve">delivered on the </w:t>
      </w:r>
      <w:r w:rsidR="00DA4E17" w:rsidRPr="0036399D">
        <w:rPr>
          <w:rFonts w:ascii="Bookman Old Style" w:hAnsi="Bookman Old Style" w:cs="Arial"/>
          <w:b/>
          <w:sz w:val="24"/>
          <w:szCs w:val="24"/>
        </w:rPr>
        <w:t>28</w:t>
      </w:r>
      <w:r w:rsidRPr="0036399D">
        <w:rPr>
          <w:rFonts w:ascii="Bookman Old Style" w:hAnsi="Bookman Old Style" w:cs="Arial"/>
          <w:b/>
          <w:sz w:val="24"/>
          <w:szCs w:val="24"/>
          <w:vertAlign w:val="superscript"/>
        </w:rPr>
        <w:t>th</w:t>
      </w:r>
      <w:r w:rsidRPr="0036399D">
        <w:rPr>
          <w:rFonts w:ascii="Bookman Old Style" w:hAnsi="Bookman Old Style" w:cs="Arial"/>
          <w:b/>
          <w:sz w:val="24"/>
          <w:szCs w:val="24"/>
        </w:rPr>
        <w:t xml:space="preserve"> day of February </w:t>
      </w:r>
      <w:r w:rsidR="00DA4E17" w:rsidRPr="0036399D">
        <w:rPr>
          <w:rFonts w:ascii="Bookman Old Style" w:hAnsi="Bookman Old Style" w:cs="Arial"/>
          <w:b/>
          <w:sz w:val="24"/>
          <w:szCs w:val="24"/>
        </w:rPr>
        <w:t>2022</w:t>
      </w:r>
      <w:r w:rsidR="006516F3" w:rsidRPr="0036399D">
        <w:rPr>
          <w:rFonts w:ascii="Bookman Old Style" w:hAnsi="Bookman Old Style" w:cs="Arial"/>
          <w:sz w:val="24"/>
          <w:szCs w:val="24"/>
        </w:rPr>
        <w:t xml:space="preserve">. </w:t>
      </w:r>
      <w:r w:rsidR="00DA4E17" w:rsidRPr="0036399D">
        <w:rPr>
          <w:rFonts w:ascii="Bookman Old Style" w:hAnsi="Bookman Old Style" w:cs="Arial"/>
          <w:sz w:val="24"/>
          <w:szCs w:val="24"/>
        </w:rPr>
        <w:t xml:space="preserve"> </w:t>
      </w:r>
    </w:p>
    <w:p w:rsidR="00DA4E17" w:rsidRPr="0036399D" w:rsidRDefault="000C6572" w:rsidP="0036399D">
      <w:pPr>
        <w:jc w:val="both"/>
        <w:rPr>
          <w:rFonts w:ascii="Bookman Old Style" w:hAnsi="Bookman Old Style" w:cs="Arial"/>
          <w:sz w:val="24"/>
          <w:szCs w:val="24"/>
        </w:rPr>
      </w:pPr>
      <w:r w:rsidRPr="0036399D">
        <w:rPr>
          <w:rFonts w:ascii="Bookman Old Style" w:hAnsi="Bookman Old Style" w:cs="Arial"/>
          <w:sz w:val="24"/>
          <w:szCs w:val="24"/>
        </w:rPr>
        <w:t xml:space="preserve">It is also on record that learned </w:t>
      </w:r>
      <w:r w:rsidR="00DA4E17" w:rsidRPr="0036399D">
        <w:rPr>
          <w:rFonts w:ascii="Bookman Old Style" w:hAnsi="Bookman Old Style" w:cs="Arial"/>
          <w:sz w:val="24"/>
          <w:szCs w:val="24"/>
        </w:rPr>
        <w:t xml:space="preserve">counsel </w:t>
      </w:r>
      <w:r w:rsidR="00DB737C" w:rsidRPr="0036399D">
        <w:rPr>
          <w:rFonts w:ascii="Bookman Old Style" w:hAnsi="Bookman Old Style" w:cs="Arial"/>
          <w:sz w:val="24"/>
          <w:szCs w:val="24"/>
        </w:rPr>
        <w:t xml:space="preserve">for the Appellant </w:t>
      </w:r>
      <w:r w:rsidR="00DA4E17" w:rsidRPr="0036399D">
        <w:rPr>
          <w:rFonts w:ascii="Bookman Old Style" w:hAnsi="Bookman Old Style" w:cs="Arial"/>
          <w:sz w:val="24"/>
          <w:szCs w:val="24"/>
        </w:rPr>
        <w:t xml:space="preserve">wrote a letter to the </w:t>
      </w:r>
      <w:r w:rsidRPr="0036399D">
        <w:rPr>
          <w:rFonts w:ascii="Bookman Old Style" w:hAnsi="Bookman Old Style" w:cs="Arial"/>
          <w:sz w:val="24"/>
          <w:szCs w:val="24"/>
        </w:rPr>
        <w:t xml:space="preserve">learned </w:t>
      </w:r>
      <w:r w:rsidR="00DA4E17" w:rsidRPr="0036399D">
        <w:rPr>
          <w:rFonts w:ascii="Bookman Old Style" w:hAnsi="Bookman Old Style" w:cs="Arial"/>
          <w:sz w:val="24"/>
          <w:szCs w:val="24"/>
        </w:rPr>
        <w:t xml:space="preserve">trial </w:t>
      </w:r>
      <w:r w:rsidR="006516F3" w:rsidRPr="0036399D">
        <w:rPr>
          <w:rFonts w:ascii="Bookman Old Style" w:hAnsi="Bookman Old Style" w:cs="Arial"/>
          <w:sz w:val="24"/>
          <w:szCs w:val="24"/>
        </w:rPr>
        <w:t>Magistrate</w:t>
      </w:r>
      <w:r w:rsidR="00DA4E17" w:rsidRPr="0036399D">
        <w:rPr>
          <w:rFonts w:ascii="Bookman Old Style" w:hAnsi="Bookman Old Style" w:cs="Arial"/>
          <w:sz w:val="24"/>
          <w:szCs w:val="24"/>
        </w:rPr>
        <w:t xml:space="preserve"> on 10/03/2022 requesting for the typ</w:t>
      </w:r>
      <w:r w:rsidRPr="0036399D">
        <w:rPr>
          <w:rFonts w:ascii="Bookman Old Style" w:hAnsi="Bookman Old Style" w:cs="Arial"/>
          <w:sz w:val="24"/>
          <w:szCs w:val="24"/>
        </w:rPr>
        <w:t>ed and certified copies of the J</w:t>
      </w:r>
      <w:r w:rsidR="00DA4E17" w:rsidRPr="0036399D">
        <w:rPr>
          <w:rFonts w:ascii="Bookman Old Style" w:hAnsi="Bookman Old Style" w:cs="Arial"/>
          <w:sz w:val="24"/>
          <w:szCs w:val="24"/>
        </w:rPr>
        <w:t xml:space="preserve">udgment and the record of </w:t>
      </w:r>
      <w:r w:rsidR="006516F3" w:rsidRPr="0036399D">
        <w:rPr>
          <w:rFonts w:ascii="Bookman Old Style" w:hAnsi="Bookman Old Style" w:cs="Arial"/>
          <w:sz w:val="24"/>
          <w:szCs w:val="24"/>
        </w:rPr>
        <w:t>proceedings</w:t>
      </w:r>
      <w:r w:rsidR="00DA4E17" w:rsidRPr="0036399D">
        <w:rPr>
          <w:rFonts w:ascii="Bookman Old Style" w:hAnsi="Bookman Old Style" w:cs="Arial"/>
          <w:sz w:val="24"/>
          <w:szCs w:val="24"/>
        </w:rPr>
        <w:t xml:space="preserve"> for the purpose of appealing.</w:t>
      </w:r>
      <w:r w:rsidR="006516F3" w:rsidRPr="0036399D">
        <w:rPr>
          <w:rFonts w:ascii="Bookman Old Style" w:hAnsi="Bookman Old Style" w:cs="Arial"/>
          <w:sz w:val="24"/>
          <w:szCs w:val="24"/>
        </w:rPr>
        <w:t xml:space="preserve"> A certified copy of the proceedings was availed to the Appellant on the </w:t>
      </w:r>
      <w:r w:rsidR="006516F3" w:rsidRPr="0036399D">
        <w:rPr>
          <w:rFonts w:ascii="Bookman Old Style" w:hAnsi="Bookman Old Style" w:cs="Arial"/>
          <w:b/>
          <w:sz w:val="24"/>
          <w:szCs w:val="24"/>
        </w:rPr>
        <w:t>10</w:t>
      </w:r>
      <w:r w:rsidR="006516F3" w:rsidRPr="0036399D">
        <w:rPr>
          <w:rFonts w:ascii="Bookman Old Style" w:hAnsi="Bookman Old Style" w:cs="Arial"/>
          <w:b/>
          <w:sz w:val="24"/>
          <w:szCs w:val="24"/>
          <w:vertAlign w:val="superscript"/>
        </w:rPr>
        <w:t>th</w:t>
      </w:r>
      <w:r w:rsidR="006516F3" w:rsidRPr="0036399D">
        <w:rPr>
          <w:rFonts w:ascii="Bookman Old Style" w:hAnsi="Bookman Old Style" w:cs="Arial"/>
          <w:b/>
          <w:sz w:val="24"/>
          <w:szCs w:val="24"/>
        </w:rPr>
        <w:t xml:space="preserve"> day of </w:t>
      </w:r>
      <w:r w:rsidR="00D3254D" w:rsidRPr="0036399D">
        <w:rPr>
          <w:rFonts w:ascii="Bookman Old Style" w:hAnsi="Bookman Old Style" w:cs="Arial"/>
          <w:b/>
          <w:sz w:val="24"/>
          <w:szCs w:val="24"/>
        </w:rPr>
        <w:t>May, 2022</w:t>
      </w:r>
      <w:r w:rsidR="006516F3" w:rsidRPr="0036399D">
        <w:rPr>
          <w:rFonts w:ascii="Bookman Old Style" w:hAnsi="Bookman Old Style" w:cs="Arial"/>
          <w:sz w:val="24"/>
          <w:szCs w:val="24"/>
        </w:rPr>
        <w:t xml:space="preserve"> and the Appellant’s Memorandum of Appeal was filed on </w:t>
      </w:r>
      <w:r w:rsidR="006516F3" w:rsidRPr="0036399D">
        <w:rPr>
          <w:rFonts w:ascii="Bookman Old Style" w:hAnsi="Bookman Old Style" w:cs="Arial"/>
          <w:b/>
          <w:sz w:val="24"/>
          <w:szCs w:val="24"/>
        </w:rPr>
        <w:t>1</w:t>
      </w:r>
      <w:r w:rsidR="00DB737C" w:rsidRPr="0036399D">
        <w:rPr>
          <w:rFonts w:ascii="Bookman Old Style" w:hAnsi="Bookman Old Style" w:cs="Arial"/>
          <w:b/>
          <w:sz w:val="24"/>
          <w:szCs w:val="24"/>
          <w:vertAlign w:val="superscript"/>
        </w:rPr>
        <w:t>st</w:t>
      </w:r>
      <w:r w:rsidR="00DB737C" w:rsidRPr="0036399D">
        <w:rPr>
          <w:rFonts w:ascii="Bookman Old Style" w:hAnsi="Bookman Old Style" w:cs="Arial"/>
          <w:b/>
          <w:sz w:val="24"/>
          <w:szCs w:val="24"/>
        </w:rPr>
        <w:t xml:space="preserve"> June </w:t>
      </w:r>
      <w:r w:rsidR="006516F3" w:rsidRPr="0036399D">
        <w:rPr>
          <w:rFonts w:ascii="Bookman Old Style" w:hAnsi="Bookman Old Style" w:cs="Arial"/>
          <w:b/>
          <w:sz w:val="24"/>
          <w:szCs w:val="24"/>
        </w:rPr>
        <w:t>2022</w:t>
      </w:r>
      <w:r w:rsidR="006516F3" w:rsidRPr="0036399D">
        <w:rPr>
          <w:rFonts w:ascii="Bookman Old Style" w:hAnsi="Bookman Old Style" w:cs="Arial"/>
          <w:sz w:val="24"/>
          <w:szCs w:val="24"/>
        </w:rPr>
        <w:t>.</w:t>
      </w:r>
    </w:p>
    <w:p w:rsidR="000C6572" w:rsidRPr="0036399D" w:rsidRDefault="006516F3" w:rsidP="0036399D">
      <w:pPr>
        <w:jc w:val="both"/>
        <w:rPr>
          <w:rFonts w:ascii="Bookman Old Style" w:hAnsi="Bookman Old Style"/>
          <w:sz w:val="24"/>
          <w:szCs w:val="24"/>
        </w:rPr>
      </w:pPr>
      <w:r w:rsidRPr="0036399D">
        <w:rPr>
          <w:rFonts w:ascii="Bookman Old Style" w:hAnsi="Bookman Old Style" w:cs="Arial"/>
          <w:sz w:val="24"/>
          <w:szCs w:val="24"/>
        </w:rPr>
        <w:t xml:space="preserve">The above proves that </w:t>
      </w:r>
      <w:r w:rsidRPr="0036399D">
        <w:rPr>
          <w:rFonts w:ascii="Bookman Old Style" w:hAnsi="Bookman Old Style"/>
          <w:sz w:val="24"/>
          <w:szCs w:val="24"/>
        </w:rPr>
        <w:t>the</w:t>
      </w:r>
      <w:r w:rsidR="00DB737C" w:rsidRPr="0036399D">
        <w:rPr>
          <w:rFonts w:ascii="Bookman Old Style" w:hAnsi="Bookman Old Style"/>
          <w:sz w:val="24"/>
          <w:szCs w:val="24"/>
        </w:rPr>
        <w:t xml:space="preserve"> computation arrived at by learned counsel for the </w:t>
      </w:r>
      <w:r w:rsidRPr="0036399D">
        <w:rPr>
          <w:rFonts w:ascii="Bookman Old Style" w:hAnsi="Bookman Old Style"/>
          <w:sz w:val="24"/>
          <w:szCs w:val="24"/>
        </w:rPr>
        <w:t xml:space="preserve">Appellant </w:t>
      </w:r>
      <w:r w:rsidR="00DB737C" w:rsidRPr="0036399D">
        <w:rPr>
          <w:rFonts w:ascii="Bookman Old Style" w:hAnsi="Bookman Old Style"/>
          <w:sz w:val="24"/>
          <w:szCs w:val="24"/>
        </w:rPr>
        <w:t xml:space="preserve">are valid and fits </w:t>
      </w:r>
      <w:r w:rsidRPr="0036399D">
        <w:rPr>
          <w:rFonts w:ascii="Bookman Old Style" w:hAnsi="Bookman Old Style"/>
          <w:sz w:val="24"/>
          <w:szCs w:val="24"/>
        </w:rPr>
        <w:t xml:space="preserve">within the ambit of </w:t>
      </w:r>
      <w:r w:rsidRPr="0036399D">
        <w:rPr>
          <w:rFonts w:ascii="Bookman Old Style" w:hAnsi="Bookman Old Style"/>
          <w:b/>
          <w:sz w:val="24"/>
          <w:szCs w:val="24"/>
        </w:rPr>
        <w:t>Section 79 (2) of the Civil Procedure Act.</w:t>
      </w:r>
      <w:r w:rsidR="000C6572" w:rsidRPr="0036399D">
        <w:rPr>
          <w:rFonts w:ascii="Bookman Old Style" w:hAnsi="Bookman Old Style"/>
          <w:sz w:val="24"/>
          <w:szCs w:val="24"/>
        </w:rPr>
        <w:t xml:space="preserve"> </w:t>
      </w:r>
    </w:p>
    <w:p w:rsidR="006516F3" w:rsidRPr="0036399D" w:rsidRDefault="000C6572" w:rsidP="0036399D">
      <w:pPr>
        <w:jc w:val="both"/>
        <w:rPr>
          <w:rFonts w:ascii="Bookman Old Style" w:hAnsi="Bookman Old Style"/>
          <w:b/>
          <w:sz w:val="24"/>
          <w:szCs w:val="24"/>
        </w:rPr>
      </w:pPr>
      <w:r w:rsidRPr="0036399D">
        <w:rPr>
          <w:rFonts w:ascii="Bookman Old Style" w:hAnsi="Bookman Old Style"/>
          <w:sz w:val="24"/>
          <w:szCs w:val="24"/>
        </w:rPr>
        <w:t>From the above facts and in view of the decided cases relied upon by learned counsel for the Appellant which I’m entirely in agreement with, I t</w:t>
      </w:r>
      <w:r w:rsidR="006516F3" w:rsidRPr="0036399D">
        <w:rPr>
          <w:rFonts w:ascii="Bookman Old Style" w:hAnsi="Bookman Old Style"/>
          <w:sz w:val="24"/>
          <w:szCs w:val="24"/>
        </w:rPr>
        <w:t>herefore</w:t>
      </w:r>
      <w:r w:rsidRPr="0036399D">
        <w:rPr>
          <w:rFonts w:ascii="Bookman Old Style" w:hAnsi="Bookman Old Style"/>
          <w:sz w:val="24"/>
          <w:szCs w:val="24"/>
        </w:rPr>
        <w:t xml:space="preserve"> find that </w:t>
      </w:r>
      <w:r w:rsidR="006516F3" w:rsidRPr="0036399D">
        <w:rPr>
          <w:rFonts w:ascii="Bookman Old Style" w:hAnsi="Bookman Old Style"/>
          <w:sz w:val="24"/>
          <w:szCs w:val="24"/>
        </w:rPr>
        <w:t>the Appellant</w:t>
      </w:r>
      <w:r w:rsidR="009174C9" w:rsidRPr="0036399D">
        <w:rPr>
          <w:rFonts w:ascii="Bookman Old Style" w:hAnsi="Bookman Old Style"/>
          <w:sz w:val="24"/>
          <w:szCs w:val="24"/>
        </w:rPr>
        <w:t>’</w:t>
      </w:r>
      <w:r w:rsidR="006516F3" w:rsidRPr="0036399D">
        <w:rPr>
          <w:rFonts w:ascii="Bookman Old Style" w:hAnsi="Bookman Old Style"/>
          <w:sz w:val="24"/>
          <w:szCs w:val="24"/>
        </w:rPr>
        <w:t xml:space="preserve">s Appeal </w:t>
      </w:r>
      <w:r w:rsidRPr="0036399D">
        <w:rPr>
          <w:rFonts w:ascii="Bookman Old Style" w:hAnsi="Bookman Old Style"/>
          <w:sz w:val="24"/>
          <w:szCs w:val="24"/>
        </w:rPr>
        <w:t xml:space="preserve">cannot be said to have been </w:t>
      </w:r>
      <w:r w:rsidR="006516F3" w:rsidRPr="0036399D">
        <w:rPr>
          <w:rFonts w:ascii="Bookman Old Style" w:hAnsi="Bookman Old Style"/>
          <w:sz w:val="24"/>
          <w:szCs w:val="24"/>
        </w:rPr>
        <w:t>filed out of time</w:t>
      </w:r>
      <w:r w:rsidR="00DB737C" w:rsidRPr="0036399D">
        <w:rPr>
          <w:rFonts w:ascii="Bookman Old Style" w:hAnsi="Bookman Old Style"/>
          <w:sz w:val="24"/>
          <w:szCs w:val="24"/>
        </w:rPr>
        <w:t>; and i</w:t>
      </w:r>
      <w:r w:rsidRPr="0036399D">
        <w:rPr>
          <w:rFonts w:ascii="Bookman Old Style" w:hAnsi="Bookman Old Style"/>
          <w:sz w:val="24"/>
          <w:szCs w:val="24"/>
        </w:rPr>
        <w:t>n the result</w:t>
      </w:r>
      <w:r w:rsidR="00DB737C" w:rsidRPr="0036399D">
        <w:rPr>
          <w:rFonts w:ascii="Bookman Old Style" w:hAnsi="Bookman Old Style"/>
          <w:sz w:val="24"/>
          <w:szCs w:val="24"/>
        </w:rPr>
        <w:t>,</w:t>
      </w:r>
      <w:r w:rsidRPr="0036399D">
        <w:rPr>
          <w:rFonts w:ascii="Bookman Old Style" w:hAnsi="Bookman Old Style"/>
          <w:sz w:val="24"/>
          <w:szCs w:val="24"/>
        </w:rPr>
        <w:t xml:space="preserve"> I agree with the submissions of learned counsel for the Appellant and my decision is that</w:t>
      </w:r>
      <w:r w:rsidRPr="0036399D">
        <w:rPr>
          <w:rFonts w:ascii="Bookman Old Style" w:hAnsi="Bookman Old Style"/>
          <w:b/>
          <w:sz w:val="24"/>
          <w:szCs w:val="24"/>
        </w:rPr>
        <w:t xml:space="preserve"> </w:t>
      </w:r>
      <w:r w:rsidR="00DB737C" w:rsidRPr="0036399D">
        <w:rPr>
          <w:rFonts w:ascii="Bookman Old Style" w:hAnsi="Bookman Old Style"/>
          <w:sz w:val="24"/>
          <w:szCs w:val="24"/>
        </w:rPr>
        <w:t>this Preliminary O</w:t>
      </w:r>
      <w:r w:rsidR="006516F3" w:rsidRPr="0036399D">
        <w:rPr>
          <w:rFonts w:ascii="Bookman Old Style" w:hAnsi="Bookman Old Style"/>
          <w:sz w:val="24"/>
          <w:szCs w:val="24"/>
        </w:rPr>
        <w:t xml:space="preserve">bjection </w:t>
      </w:r>
      <w:r w:rsidR="00DB737C" w:rsidRPr="0036399D">
        <w:rPr>
          <w:rFonts w:ascii="Bookman Old Style" w:hAnsi="Bookman Old Style"/>
          <w:sz w:val="24"/>
          <w:szCs w:val="24"/>
        </w:rPr>
        <w:t xml:space="preserve">has no merit and </w:t>
      </w:r>
      <w:r w:rsidR="006516F3" w:rsidRPr="0036399D">
        <w:rPr>
          <w:rFonts w:ascii="Bookman Old Style" w:hAnsi="Bookman Old Style"/>
          <w:sz w:val="24"/>
          <w:szCs w:val="24"/>
        </w:rPr>
        <w:t>is over ruled.</w:t>
      </w:r>
    </w:p>
    <w:p w:rsidR="000C6572" w:rsidRPr="0036399D" w:rsidRDefault="000C6572" w:rsidP="0036399D">
      <w:pPr>
        <w:jc w:val="both"/>
        <w:rPr>
          <w:rFonts w:ascii="Bookman Old Style" w:hAnsi="Bookman Old Style"/>
          <w:sz w:val="24"/>
          <w:szCs w:val="24"/>
        </w:rPr>
      </w:pPr>
      <w:r w:rsidRPr="0036399D">
        <w:rPr>
          <w:rFonts w:ascii="Bookman Old Style" w:hAnsi="Bookman Old Style"/>
          <w:sz w:val="24"/>
          <w:szCs w:val="24"/>
        </w:rPr>
        <w:t>Having disposed of the above Preliminary Objection as I have, I will now turn to the substantive grounds of Appeal.</w:t>
      </w:r>
    </w:p>
    <w:p w:rsidR="00E5684C" w:rsidRPr="0036399D" w:rsidRDefault="00E5684C" w:rsidP="0036399D">
      <w:pPr>
        <w:jc w:val="both"/>
        <w:rPr>
          <w:rFonts w:ascii="Bookman Old Style" w:hAnsi="Bookman Old Style"/>
          <w:b/>
          <w:sz w:val="24"/>
          <w:szCs w:val="24"/>
        </w:rPr>
      </w:pPr>
    </w:p>
    <w:p w:rsidR="008F440F" w:rsidRPr="0036399D" w:rsidRDefault="008F440F" w:rsidP="0036399D">
      <w:pPr>
        <w:jc w:val="both"/>
        <w:rPr>
          <w:rFonts w:ascii="Bookman Old Style" w:hAnsi="Bookman Old Style"/>
          <w:b/>
          <w:sz w:val="24"/>
          <w:szCs w:val="24"/>
        </w:rPr>
      </w:pPr>
      <w:r w:rsidRPr="0036399D">
        <w:rPr>
          <w:rFonts w:ascii="Bookman Old Style" w:hAnsi="Bookman Old Style"/>
          <w:b/>
          <w:sz w:val="24"/>
          <w:szCs w:val="24"/>
        </w:rPr>
        <w:lastRenderedPageBreak/>
        <w:t>GROUND</w:t>
      </w:r>
      <w:r w:rsidR="00E5684C" w:rsidRPr="0036399D">
        <w:rPr>
          <w:rFonts w:ascii="Bookman Old Style" w:hAnsi="Bookman Old Style"/>
          <w:b/>
          <w:sz w:val="24"/>
          <w:szCs w:val="24"/>
        </w:rPr>
        <w:t>S</w:t>
      </w:r>
      <w:r w:rsidRPr="0036399D">
        <w:rPr>
          <w:rFonts w:ascii="Bookman Old Style" w:hAnsi="Bookman Old Style"/>
          <w:b/>
          <w:sz w:val="24"/>
          <w:szCs w:val="24"/>
        </w:rPr>
        <w:t xml:space="preserve"> 1</w:t>
      </w:r>
      <w:r w:rsidR="00D3254D" w:rsidRPr="0036399D">
        <w:rPr>
          <w:rFonts w:ascii="Bookman Old Style" w:hAnsi="Bookman Old Style"/>
          <w:b/>
          <w:sz w:val="24"/>
          <w:szCs w:val="24"/>
        </w:rPr>
        <w:t>, 2</w:t>
      </w:r>
      <w:r w:rsidRPr="0036399D">
        <w:rPr>
          <w:rFonts w:ascii="Bookman Old Style" w:hAnsi="Bookman Old Style"/>
          <w:b/>
          <w:sz w:val="24"/>
          <w:szCs w:val="24"/>
        </w:rPr>
        <w:t xml:space="preserve"> and 3</w:t>
      </w:r>
    </w:p>
    <w:p w:rsidR="008F440F" w:rsidRPr="0036399D" w:rsidRDefault="008F440F" w:rsidP="0036399D">
      <w:pPr>
        <w:pStyle w:val="ListParagraph"/>
        <w:numPr>
          <w:ilvl w:val="0"/>
          <w:numId w:val="4"/>
        </w:numPr>
        <w:jc w:val="both"/>
        <w:rPr>
          <w:rFonts w:ascii="Bookman Old Style" w:hAnsi="Bookman Old Style"/>
          <w:b/>
          <w:i/>
          <w:sz w:val="24"/>
          <w:szCs w:val="24"/>
        </w:rPr>
      </w:pPr>
      <w:r w:rsidRPr="0036399D">
        <w:rPr>
          <w:rFonts w:ascii="Bookman Old Style" w:hAnsi="Bookman Old Style"/>
          <w:b/>
          <w:i/>
          <w:sz w:val="24"/>
          <w:szCs w:val="24"/>
        </w:rPr>
        <w:t>The Learned Trial Magistrate erred in law and fact when he held that the suit land belonged to the Late Bagoole.</w:t>
      </w:r>
    </w:p>
    <w:p w:rsidR="009C0022" w:rsidRPr="0036399D" w:rsidRDefault="009C0022" w:rsidP="0036399D">
      <w:pPr>
        <w:pStyle w:val="ListParagraph"/>
        <w:numPr>
          <w:ilvl w:val="0"/>
          <w:numId w:val="4"/>
        </w:numPr>
        <w:spacing w:after="160"/>
        <w:jc w:val="both"/>
        <w:rPr>
          <w:rFonts w:ascii="Bookman Old Style" w:hAnsi="Bookman Old Style"/>
          <w:b/>
          <w:i/>
          <w:sz w:val="24"/>
          <w:szCs w:val="24"/>
        </w:rPr>
      </w:pPr>
      <w:r w:rsidRPr="0036399D">
        <w:rPr>
          <w:rFonts w:ascii="Bookman Old Style" w:hAnsi="Bookman Old Style"/>
          <w:b/>
          <w:i/>
          <w:sz w:val="24"/>
          <w:szCs w:val="24"/>
        </w:rPr>
        <w:t>The Learned Trial Magistrate erred m law and fact when he failed to evaluate evidence at locus thereby arriving at a wrong decision.</w:t>
      </w:r>
    </w:p>
    <w:p w:rsidR="009C0022" w:rsidRPr="0036399D" w:rsidRDefault="009C0022" w:rsidP="0036399D">
      <w:pPr>
        <w:pStyle w:val="ListParagraph"/>
        <w:numPr>
          <w:ilvl w:val="0"/>
          <w:numId w:val="4"/>
        </w:numPr>
        <w:spacing w:after="160"/>
        <w:jc w:val="both"/>
        <w:rPr>
          <w:rFonts w:ascii="Bookman Old Style" w:hAnsi="Bookman Old Style"/>
          <w:b/>
          <w:i/>
          <w:sz w:val="24"/>
          <w:szCs w:val="24"/>
        </w:rPr>
      </w:pPr>
      <w:r w:rsidRPr="0036399D">
        <w:rPr>
          <w:rFonts w:ascii="Bookman Old Style" w:hAnsi="Bookman Old Style"/>
          <w:b/>
          <w:i/>
          <w:sz w:val="24"/>
          <w:szCs w:val="24"/>
        </w:rPr>
        <w:t>The Learned Trial Magistrate erred in law and fact when he failed to evaluate the Appellant’s evidence on record.</w:t>
      </w:r>
    </w:p>
    <w:p w:rsidR="008F440F" w:rsidRPr="0036399D" w:rsidRDefault="000C6572" w:rsidP="0036399D">
      <w:pPr>
        <w:jc w:val="both"/>
        <w:rPr>
          <w:rFonts w:ascii="Bookman Old Style" w:eastAsia="Yu Mincho Demibold" w:hAnsi="Bookman Old Style" w:cs="Times New Roman"/>
          <w:sz w:val="24"/>
          <w:szCs w:val="24"/>
        </w:rPr>
      </w:pPr>
      <w:r w:rsidRPr="0036399D">
        <w:rPr>
          <w:rFonts w:ascii="Bookman Old Style" w:hAnsi="Bookman Old Style"/>
          <w:sz w:val="24"/>
          <w:szCs w:val="24"/>
        </w:rPr>
        <w:t>It was submitted for the A</w:t>
      </w:r>
      <w:r w:rsidR="008F440F" w:rsidRPr="0036399D">
        <w:rPr>
          <w:rFonts w:ascii="Bookman Old Style" w:hAnsi="Bookman Old Style"/>
          <w:sz w:val="24"/>
          <w:szCs w:val="24"/>
        </w:rPr>
        <w:t xml:space="preserve">ppellant that </w:t>
      </w:r>
      <w:r w:rsidR="008F440F" w:rsidRPr="0036399D">
        <w:rPr>
          <w:rFonts w:ascii="Bookman Old Style" w:eastAsia="Yu Mincho Demibold" w:hAnsi="Bookman Old Style" w:cs="Times New Roman"/>
          <w:sz w:val="24"/>
          <w:szCs w:val="24"/>
        </w:rPr>
        <w:t xml:space="preserve">from </w:t>
      </w:r>
      <w:r w:rsidR="009174C9" w:rsidRPr="0036399D">
        <w:rPr>
          <w:rFonts w:ascii="Bookman Old Style" w:eastAsia="Yu Mincho Demibold" w:hAnsi="Bookman Old Style" w:cs="Times New Roman"/>
          <w:sz w:val="24"/>
          <w:szCs w:val="24"/>
        </w:rPr>
        <w:t>determining</w:t>
      </w:r>
      <w:r w:rsidR="008F440F" w:rsidRPr="0036399D">
        <w:rPr>
          <w:rFonts w:ascii="Bookman Old Style" w:eastAsia="Yu Mincho Demibold" w:hAnsi="Bookman Old Style" w:cs="Times New Roman"/>
          <w:sz w:val="24"/>
          <w:szCs w:val="24"/>
        </w:rPr>
        <w:t xml:space="preserve"> the issue of the counterclaimants’ cla</w:t>
      </w:r>
      <w:r w:rsidRPr="0036399D">
        <w:rPr>
          <w:rFonts w:ascii="Bookman Old Style" w:eastAsia="Yu Mincho Demibold" w:hAnsi="Bookman Old Style" w:cs="Times New Roman"/>
          <w:sz w:val="24"/>
          <w:szCs w:val="24"/>
        </w:rPr>
        <w:t>im in the suit land, the trial M</w:t>
      </w:r>
      <w:r w:rsidR="008F440F" w:rsidRPr="0036399D">
        <w:rPr>
          <w:rFonts w:ascii="Bookman Old Style" w:eastAsia="Yu Mincho Demibold" w:hAnsi="Bookman Old Style" w:cs="Times New Roman"/>
          <w:sz w:val="24"/>
          <w:szCs w:val="24"/>
        </w:rPr>
        <w:t>agistrate at p</w:t>
      </w:r>
      <w:r w:rsidRPr="0036399D">
        <w:rPr>
          <w:rFonts w:ascii="Bookman Old Style" w:eastAsia="Yu Mincho Demibold" w:hAnsi="Bookman Old Style" w:cs="Times New Roman"/>
          <w:sz w:val="24"/>
          <w:szCs w:val="24"/>
        </w:rPr>
        <w:t>g.7 paragraphs 4,5,6&amp; 7 of the J</w:t>
      </w:r>
      <w:r w:rsidR="008F440F" w:rsidRPr="0036399D">
        <w:rPr>
          <w:rFonts w:ascii="Bookman Old Style" w:eastAsia="Yu Mincho Demibold" w:hAnsi="Bookman Old Style" w:cs="Times New Roman"/>
          <w:sz w:val="24"/>
          <w:szCs w:val="24"/>
        </w:rPr>
        <w:t>udgment said as follows;</w:t>
      </w:r>
    </w:p>
    <w:p w:rsidR="004652AA" w:rsidRPr="0036399D" w:rsidRDefault="008F440F"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sz w:val="24"/>
          <w:szCs w:val="24"/>
        </w:rPr>
        <w:t>“</w:t>
      </w:r>
      <w:r w:rsidR="00D3254D" w:rsidRPr="0036399D">
        <w:rPr>
          <w:rFonts w:ascii="Bookman Old Style" w:eastAsia="Yu Mincho Demibold" w:hAnsi="Bookman Old Style" w:cs="Times New Roman"/>
          <w:i/>
          <w:sz w:val="24"/>
          <w:szCs w:val="24"/>
        </w:rPr>
        <w:t>Concerning</w:t>
      </w:r>
      <w:r w:rsidRPr="0036399D">
        <w:rPr>
          <w:rFonts w:ascii="Bookman Old Style" w:eastAsia="Yu Mincho Demibold" w:hAnsi="Bookman Old Style" w:cs="Times New Roman"/>
          <w:i/>
          <w:sz w:val="24"/>
          <w:szCs w:val="24"/>
        </w:rPr>
        <w:t xml:space="preserve"> this issue, I find the evidence of the counterclaimants more believable and consistent on the scale of </w:t>
      </w:r>
      <w:r w:rsidR="002812B0" w:rsidRPr="0036399D">
        <w:rPr>
          <w:rFonts w:ascii="Bookman Old Style" w:eastAsia="Yu Mincho Demibold" w:hAnsi="Bookman Old Style" w:cs="Times New Roman"/>
          <w:i/>
          <w:sz w:val="24"/>
          <w:szCs w:val="24"/>
        </w:rPr>
        <w:t>probabilities .</w:t>
      </w:r>
      <w:r w:rsidR="000C6572" w:rsidRPr="0036399D">
        <w:rPr>
          <w:rFonts w:ascii="Bookman Old Style" w:eastAsia="Yu Mincho Demibold" w:hAnsi="Bookman Old Style" w:cs="Times New Roman"/>
          <w:i/>
          <w:sz w:val="24"/>
          <w:szCs w:val="24"/>
        </w:rPr>
        <w:t>It’s</w:t>
      </w:r>
      <w:r w:rsidR="002812B0" w:rsidRPr="0036399D">
        <w:rPr>
          <w:rFonts w:ascii="Bookman Old Style" w:eastAsia="Yu Mincho Demibold" w:hAnsi="Bookman Old Style" w:cs="Times New Roman"/>
          <w:i/>
          <w:sz w:val="24"/>
          <w:szCs w:val="24"/>
        </w:rPr>
        <w:t xml:space="preserve"> common to all parties that the suit land originally belonged to their </w:t>
      </w:r>
      <w:r w:rsidR="00D3254D" w:rsidRPr="0036399D">
        <w:rPr>
          <w:rFonts w:ascii="Bookman Old Style" w:eastAsia="Yu Mincho Demibold" w:hAnsi="Bookman Old Style" w:cs="Times New Roman"/>
          <w:i/>
          <w:sz w:val="24"/>
          <w:szCs w:val="24"/>
        </w:rPr>
        <w:t xml:space="preserve">grandfather. </w:t>
      </w:r>
      <w:r w:rsidR="002812B0" w:rsidRPr="0036399D">
        <w:rPr>
          <w:rFonts w:ascii="Bookman Old Style" w:eastAsia="Yu Mincho Demibold" w:hAnsi="Bookman Old Style" w:cs="Times New Roman"/>
          <w:i/>
          <w:sz w:val="24"/>
          <w:szCs w:val="24"/>
        </w:rPr>
        <w:t xml:space="preserve">The issue </w:t>
      </w:r>
      <w:r w:rsidR="00D3254D" w:rsidRPr="0036399D">
        <w:rPr>
          <w:rFonts w:ascii="Bookman Old Style" w:eastAsia="Yu Mincho Demibold" w:hAnsi="Bookman Old Style" w:cs="Times New Roman"/>
          <w:i/>
          <w:sz w:val="24"/>
          <w:szCs w:val="24"/>
        </w:rPr>
        <w:t>arises</w:t>
      </w:r>
      <w:r w:rsidR="002812B0" w:rsidRPr="0036399D">
        <w:rPr>
          <w:rFonts w:ascii="Bookman Old Style" w:eastAsia="Yu Mincho Demibold" w:hAnsi="Bookman Old Style" w:cs="Times New Roman"/>
          <w:i/>
          <w:sz w:val="24"/>
          <w:szCs w:val="24"/>
        </w:rPr>
        <w:t xml:space="preserve"> </w:t>
      </w:r>
      <w:r w:rsidR="00D3254D" w:rsidRPr="0036399D">
        <w:rPr>
          <w:rFonts w:ascii="Bookman Old Style" w:eastAsia="Yu Mincho Demibold" w:hAnsi="Bookman Old Style" w:cs="Times New Roman"/>
          <w:i/>
          <w:sz w:val="24"/>
          <w:szCs w:val="24"/>
        </w:rPr>
        <w:t>with the</w:t>
      </w:r>
      <w:r w:rsidR="002812B0" w:rsidRPr="0036399D">
        <w:rPr>
          <w:rFonts w:ascii="Bookman Old Style" w:eastAsia="Yu Mincho Demibold" w:hAnsi="Bookman Old Style" w:cs="Times New Roman"/>
          <w:i/>
          <w:sz w:val="24"/>
          <w:szCs w:val="24"/>
        </w:rPr>
        <w:t xml:space="preserve"> subsequent devolutions of the </w:t>
      </w:r>
      <w:r w:rsidR="00D3254D" w:rsidRPr="0036399D">
        <w:rPr>
          <w:rFonts w:ascii="Bookman Old Style" w:eastAsia="Yu Mincho Demibold" w:hAnsi="Bookman Old Style" w:cs="Times New Roman"/>
          <w:i/>
          <w:sz w:val="24"/>
          <w:szCs w:val="24"/>
        </w:rPr>
        <w:t>suit</w:t>
      </w:r>
      <w:r w:rsidR="002812B0" w:rsidRPr="0036399D">
        <w:rPr>
          <w:rFonts w:ascii="Bookman Old Style" w:eastAsia="Yu Mincho Demibold" w:hAnsi="Bookman Old Style" w:cs="Times New Roman"/>
          <w:i/>
          <w:sz w:val="24"/>
          <w:szCs w:val="24"/>
        </w:rPr>
        <w:t xml:space="preserve"> </w:t>
      </w:r>
      <w:r w:rsidR="00D3254D" w:rsidRPr="0036399D">
        <w:rPr>
          <w:rFonts w:ascii="Bookman Old Style" w:eastAsia="Yu Mincho Demibold" w:hAnsi="Bookman Old Style" w:cs="Times New Roman"/>
          <w:i/>
          <w:sz w:val="24"/>
          <w:szCs w:val="24"/>
        </w:rPr>
        <w:t>land. The</w:t>
      </w:r>
      <w:r w:rsidR="002812B0" w:rsidRPr="0036399D">
        <w:rPr>
          <w:rFonts w:ascii="Bookman Old Style" w:eastAsia="Yu Mincho Demibold" w:hAnsi="Bookman Old Style" w:cs="Times New Roman"/>
          <w:i/>
          <w:sz w:val="24"/>
          <w:szCs w:val="24"/>
        </w:rPr>
        <w:t xml:space="preserve"> counterclaimant’s evidence of </w:t>
      </w:r>
      <w:r w:rsidR="00D3254D" w:rsidRPr="0036399D">
        <w:rPr>
          <w:rFonts w:ascii="Bookman Old Style" w:eastAsia="Yu Mincho Demibold" w:hAnsi="Bookman Old Style" w:cs="Times New Roman"/>
          <w:i/>
          <w:sz w:val="24"/>
          <w:szCs w:val="24"/>
        </w:rPr>
        <w:t>subsequent</w:t>
      </w:r>
      <w:r w:rsidR="002812B0" w:rsidRPr="0036399D">
        <w:rPr>
          <w:rFonts w:ascii="Bookman Old Style" w:eastAsia="Yu Mincho Demibold" w:hAnsi="Bookman Old Style" w:cs="Times New Roman"/>
          <w:i/>
          <w:sz w:val="24"/>
          <w:szCs w:val="24"/>
        </w:rPr>
        <w:t xml:space="preserve"> devolutions was corroborated at the locus in quo when there was proof of joint families’ historical use of the suit land and a graveyard that accommodated generations of all parties’ </w:t>
      </w:r>
      <w:r w:rsidR="00D3254D" w:rsidRPr="0036399D">
        <w:rPr>
          <w:rFonts w:ascii="Bookman Old Style" w:eastAsia="Yu Mincho Demibold" w:hAnsi="Bookman Old Style" w:cs="Times New Roman"/>
          <w:i/>
          <w:sz w:val="24"/>
          <w:szCs w:val="24"/>
        </w:rPr>
        <w:t xml:space="preserve">ancestors. </w:t>
      </w:r>
      <w:r w:rsidR="002812B0" w:rsidRPr="0036399D">
        <w:rPr>
          <w:rFonts w:ascii="Bookman Old Style" w:eastAsia="Yu Mincho Demibold" w:hAnsi="Bookman Old Style" w:cs="Times New Roman"/>
          <w:i/>
          <w:sz w:val="24"/>
          <w:szCs w:val="24"/>
        </w:rPr>
        <w:t xml:space="preserve">For instance Sarah </w:t>
      </w:r>
      <w:r w:rsidR="00C86F96" w:rsidRPr="0036399D">
        <w:rPr>
          <w:rFonts w:ascii="Bookman Old Style" w:eastAsia="Yu Mincho Demibold" w:hAnsi="Bookman Old Style" w:cs="Times New Roman"/>
          <w:i/>
          <w:sz w:val="24"/>
          <w:szCs w:val="24"/>
        </w:rPr>
        <w:t>Akobera,</w:t>
      </w:r>
      <w:r w:rsidR="002812B0" w:rsidRPr="0036399D">
        <w:rPr>
          <w:rFonts w:ascii="Bookman Old Style" w:eastAsia="Yu Mincho Demibold" w:hAnsi="Bookman Old Style" w:cs="Times New Roman"/>
          <w:i/>
          <w:sz w:val="24"/>
          <w:szCs w:val="24"/>
        </w:rPr>
        <w:t xml:space="preserve"> a great grandmother to the defendant Kamukama</w:t>
      </w:r>
      <w:r w:rsidR="00D3254D" w:rsidRPr="0036399D">
        <w:rPr>
          <w:rFonts w:ascii="Bookman Old Style" w:eastAsia="Yu Mincho Demibold" w:hAnsi="Bookman Old Style" w:cs="Times New Roman"/>
          <w:i/>
          <w:sz w:val="24"/>
          <w:szCs w:val="24"/>
        </w:rPr>
        <w:t xml:space="preserve"> </w:t>
      </w:r>
      <w:r w:rsidR="002812B0" w:rsidRPr="0036399D">
        <w:rPr>
          <w:rFonts w:ascii="Bookman Old Style" w:eastAsia="Yu Mincho Demibold" w:hAnsi="Bookman Old Style" w:cs="Times New Roman"/>
          <w:i/>
          <w:sz w:val="24"/>
          <w:szCs w:val="24"/>
        </w:rPr>
        <w:t>Sa</w:t>
      </w:r>
      <w:r w:rsidR="00C86F96" w:rsidRPr="0036399D">
        <w:rPr>
          <w:rFonts w:ascii="Bookman Old Style" w:eastAsia="Yu Mincho Demibold" w:hAnsi="Bookman Old Style" w:cs="Times New Roman"/>
          <w:i/>
          <w:sz w:val="24"/>
          <w:szCs w:val="24"/>
        </w:rPr>
        <w:t>mson, Eleanor Katabirea, Nakay</w:t>
      </w:r>
      <w:r w:rsidR="002812B0" w:rsidRPr="0036399D">
        <w:rPr>
          <w:rFonts w:ascii="Bookman Old Style" w:eastAsia="Yu Mincho Demibold" w:hAnsi="Bookman Old Style" w:cs="Times New Roman"/>
          <w:i/>
          <w:sz w:val="24"/>
          <w:szCs w:val="24"/>
        </w:rPr>
        <w:t xml:space="preserve">oma Ashraf, </w:t>
      </w:r>
      <w:r w:rsidR="00C86F96" w:rsidRPr="0036399D">
        <w:rPr>
          <w:rFonts w:ascii="Bookman Old Style" w:eastAsia="Yu Mincho Demibold" w:hAnsi="Bookman Old Style" w:cs="Times New Roman"/>
          <w:i/>
          <w:sz w:val="24"/>
          <w:szCs w:val="24"/>
        </w:rPr>
        <w:t>mother</w:t>
      </w:r>
      <w:r w:rsidR="002812B0" w:rsidRPr="0036399D">
        <w:rPr>
          <w:rFonts w:ascii="Bookman Old Style" w:eastAsia="Yu Mincho Demibold" w:hAnsi="Bookman Old Style" w:cs="Times New Roman"/>
          <w:i/>
          <w:sz w:val="24"/>
          <w:szCs w:val="24"/>
        </w:rPr>
        <w:t xml:space="preserve"> of Mutwalibu &amp; Bessi are buried on the suit </w:t>
      </w:r>
      <w:r w:rsidR="00C86F96" w:rsidRPr="0036399D">
        <w:rPr>
          <w:rFonts w:ascii="Bookman Old Style" w:eastAsia="Yu Mincho Demibold" w:hAnsi="Bookman Old Style" w:cs="Times New Roman"/>
          <w:i/>
          <w:sz w:val="24"/>
          <w:szCs w:val="24"/>
        </w:rPr>
        <w:t xml:space="preserve">land. </w:t>
      </w:r>
    </w:p>
    <w:p w:rsidR="008F440F" w:rsidRPr="0036399D" w:rsidRDefault="00C86F96"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“There</w:t>
      </w:r>
      <w:r w:rsidR="002812B0" w:rsidRPr="0036399D">
        <w:rPr>
          <w:rFonts w:ascii="Bookman Old Style" w:eastAsia="Yu Mincho Demibold" w:hAnsi="Bookman Old Style" w:cs="Times New Roman"/>
          <w:i/>
          <w:sz w:val="24"/>
          <w:szCs w:val="24"/>
        </w:rPr>
        <w:t xml:space="preserve"> are also </w:t>
      </w:r>
      <w:r w:rsidR="00987C4A" w:rsidRPr="0036399D">
        <w:rPr>
          <w:rFonts w:ascii="Bookman Old Style" w:eastAsia="Yu Mincho Demibold" w:hAnsi="Bookman Old Style" w:cs="Times New Roman"/>
          <w:i/>
          <w:sz w:val="24"/>
          <w:szCs w:val="24"/>
        </w:rPr>
        <w:t>remains</w:t>
      </w:r>
      <w:r w:rsidR="002812B0" w:rsidRPr="0036399D">
        <w:rPr>
          <w:rFonts w:ascii="Bookman Old Style" w:eastAsia="Yu Mincho Demibold" w:hAnsi="Bookman Old Style" w:cs="Times New Roman"/>
          <w:i/>
          <w:sz w:val="24"/>
          <w:szCs w:val="24"/>
        </w:rPr>
        <w:t xml:space="preserve"> from the demolished </w:t>
      </w:r>
      <w:r w:rsidRPr="0036399D">
        <w:rPr>
          <w:rFonts w:ascii="Bookman Old Style" w:eastAsia="Yu Mincho Demibold" w:hAnsi="Bookman Old Style" w:cs="Times New Roman"/>
          <w:i/>
          <w:sz w:val="24"/>
          <w:szCs w:val="24"/>
        </w:rPr>
        <w:t>house</w:t>
      </w:r>
      <w:r w:rsidR="002812B0" w:rsidRPr="0036399D">
        <w:rPr>
          <w:rFonts w:ascii="Bookman Old Style" w:eastAsia="Yu Mincho Demibold" w:hAnsi="Bookman Old Style" w:cs="Times New Roman"/>
          <w:i/>
          <w:sz w:val="24"/>
          <w:szCs w:val="24"/>
        </w:rPr>
        <w:t xml:space="preserve"> of the counterclaimant. Counterclaimant 4 also cultivates part of the suit land.</w:t>
      </w:r>
    </w:p>
    <w:p w:rsidR="000C6572" w:rsidRPr="0036399D" w:rsidRDefault="00C86F96"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Secondly, t</w:t>
      </w:r>
      <w:r w:rsidR="002812B0" w:rsidRPr="0036399D">
        <w:rPr>
          <w:rFonts w:ascii="Bookman Old Style" w:eastAsia="Yu Mincho Demibold" w:hAnsi="Bookman Old Style" w:cs="Times New Roman"/>
          <w:i/>
          <w:sz w:val="24"/>
          <w:szCs w:val="24"/>
        </w:rPr>
        <w:t xml:space="preserve">hat the Defendant to the </w:t>
      </w:r>
      <w:r w:rsidRPr="0036399D">
        <w:rPr>
          <w:rFonts w:ascii="Bookman Old Style" w:eastAsia="Yu Mincho Demibold" w:hAnsi="Bookman Old Style" w:cs="Times New Roman"/>
          <w:i/>
          <w:sz w:val="24"/>
          <w:szCs w:val="24"/>
        </w:rPr>
        <w:t>counterclaim</w:t>
      </w:r>
      <w:r w:rsidR="002812B0" w:rsidRPr="0036399D">
        <w:rPr>
          <w:rFonts w:ascii="Bookman Old Style" w:eastAsia="Yu Mincho Demibold" w:hAnsi="Bookman Old Style" w:cs="Times New Roman"/>
          <w:i/>
          <w:sz w:val="24"/>
          <w:szCs w:val="24"/>
        </w:rPr>
        <w:t xml:space="preserve"> claim to be a ‘gift’ d</w:t>
      </w:r>
      <w:r w:rsidR="002E6868" w:rsidRPr="0036399D">
        <w:rPr>
          <w:rFonts w:ascii="Bookman Old Style" w:eastAsia="Yu Mincho Demibold" w:hAnsi="Bookman Old Style" w:cs="Times New Roman"/>
          <w:i/>
          <w:sz w:val="24"/>
          <w:szCs w:val="24"/>
        </w:rPr>
        <w:t>o</w:t>
      </w:r>
      <w:r w:rsidR="002812B0" w:rsidRPr="0036399D">
        <w:rPr>
          <w:rFonts w:ascii="Bookman Old Style" w:eastAsia="Yu Mincho Demibold" w:hAnsi="Bookman Old Style" w:cs="Times New Roman"/>
          <w:i/>
          <w:sz w:val="24"/>
          <w:szCs w:val="24"/>
        </w:rPr>
        <w:t xml:space="preserve">es not </w:t>
      </w:r>
      <w:r w:rsidRPr="0036399D">
        <w:rPr>
          <w:rFonts w:ascii="Bookman Old Style" w:eastAsia="Yu Mincho Demibold" w:hAnsi="Bookman Old Style" w:cs="Times New Roman"/>
          <w:i/>
          <w:sz w:val="24"/>
          <w:szCs w:val="24"/>
        </w:rPr>
        <w:t>qualify</w:t>
      </w:r>
      <w:r w:rsidR="002812B0" w:rsidRPr="0036399D">
        <w:rPr>
          <w:rFonts w:ascii="Bookman Old Style" w:eastAsia="Yu Mincho Demibold" w:hAnsi="Bookman Old Style" w:cs="Times New Roman"/>
          <w:i/>
          <w:sz w:val="24"/>
          <w:szCs w:val="24"/>
        </w:rPr>
        <w:t xml:space="preserve"> to be </w:t>
      </w:r>
      <w:r w:rsidRPr="0036399D">
        <w:rPr>
          <w:rFonts w:ascii="Bookman Old Style" w:eastAsia="Yu Mincho Demibold" w:hAnsi="Bookman Old Style" w:cs="Times New Roman"/>
          <w:i/>
          <w:sz w:val="24"/>
          <w:szCs w:val="24"/>
        </w:rPr>
        <w:t>one</w:t>
      </w:r>
      <w:r w:rsidR="002812B0" w:rsidRPr="0036399D">
        <w:rPr>
          <w:rFonts w:ascii="Bookman Old Style" w:eastAsia="Yu Mincho Demibold" w:hAnsi="Bookman Old Style" w:cs="Times New Roman"/>
          <w:i/>
          <w:sz w:val="24"/>
          <w:szCs w:val="24"/>
        </w:rPr>
        <w:t xml:space="preserve">. In determining whether the deceased created a gift inter </w:t>
      </w:r>
      <w:r w:rsidRPr="0036399D">
        <w:rPr>
          <w:rFonts w:ascii="Bookman Old Style" w:eastAsia="Yu Mincho Demibold" w:hAnsi="Bookman Old Style" w:cs="Times New Roman"/>
          <w:i/>
          <w:sz w:val="24"/>
          <w:szCs w:val="24"/>
        </w:rPr>
        <w:t>vivo</w:t>
      </w:r>
      <w:r w:rsidR="002E6868" w:rsidRPr="0036399D">
        <w:rPr>
          <w:rFonts w:ascii="Bookman Old Style" w:eastAsia="Yu Mincho Demibold" w:hAnsi="Bookman Old Style" w:cs="Times New Roman"/>
          <w:i/>
          <w:sz w:val="24"/>
          <w:szCs w:val="24"/>
        </w:rPr>
        <w:t>s</w:t>
      </w:r>
      <w:r w:rsidR="002812B0" w:rsidRPr="0036399D">
        <w:rPr>
          <w:rFonts w:ascii="Bookman Old Style" w:eastAsia="Yu Mincho Demibold" w:hAnsi="Bookman Old Style" w:cs="Times New Roman"/>
          <w:i/>
          <w:sz w:val="24"/>
          <w:szCs w:val="24"/>
        </w:rPr>
        <w:t xml:space="preserve"> in </w:t>
      </w:r>
      <w:r w:rsidR="002E6868" w:rsidRPr="0036399D">
        <w:rPr>
          <w:rFonts w:ascii="Bookman Old Style" w:eastAsia="Yu Mincho Demibold" w:hAnsi="Bookman Old Style" w:cs="Times New Roman"/>
          <w:i/>
          <w:sz w:val="24"/>
          <w:szCs w:val="24"/>
        </w:rPr>
        <w:t>respect of the disputed land, I</w:t>
      </w:r>
      <w:r w:rsidR="002812B0" w:rsidRPr="0036399D">
        <w:rPr>
          <w:rFonts w:ascii="Bookman Old Style" w:eastAsia="Yu Mincho Demibold" w:hAnsi="Bookman Old Style" w:cs="Times New Roman"/>
          <w:i/>
          <w:sz w:val="24"/>
          <w:szCs w:val="24"/>
        </w:rPr>
        <w:t xml:space="preserve"> have to ascertain the </w:t>
      </w:r>
      <w:r w:rsidRPr="0036399D">
        <w:rPr>
          <w:rFonts w:ascii="Bookman Old Style" w:eastAsia="Yu Mincho Demibold" w:hAnsi="Bookman Old Style" w:cs="Times New Roman"/>
          <w:i/>
          <w:sz w:val="24"/>
          <w:szCs w:val="24"/>
        </w:rPr>
        <w:t>intention</w:t>
      </w:r>
      <w:r w:rsidR="002812B0" w:rsidRPr="0036399D">
        <w:rPr>
          <w:rFonts w:ascii="Bookman Old Style" w:eastAsia="Yu Mincho Demibold" w:hAnsi="Bookman Old Style" w:cs="Times New Roman"/>
          <w:i/>
          <w:sz w:val="24"/>
          <w:szCs w:val="24"/>
        </w:rPr>
        <w:t xml:space="preserve"> of the donor, and then examine whether the formal requirements of the method </w:t>
      </w:r>
      <w:r w:rsidRPr="0036399D">
        <w:rPr>
          <w:rFonts w:ascii="Bookman Old Style" w:eastAsia="Yu Mincho Demibold" w:hAnsi="Bookman Old Style" w:cs="Times New Roman"/>
          <w:i/>
          <w:sz w:val="24"/>
          <w:szCs w:val="24"/>
        </w:rPr>
        <w:t>of</w:t>
      </w:r>
      <w:r w:rsidR="002812B0" w:rsidRPr="0036399D">
        <w:rPr>
          <w:rFonts w:ascii="Bookman Old Style" w:eastAsia="Yu Mincho Demibold" w:hAnsi="Bookman Old Style" w:cs="Times New Roman"/>
          <w:i/>
          <w:sz w:val="24"/>
          <w:szCs w:val="24"/>
        </w:rPr>
        <w:t xml:space="preserve"> disposition which he attempted to make have been satisfied. </w:t>
      </w:r>
    </w:p>
    <w:p w:rsidR="000C6572" w:rsidRPr="0036399D" w:rsidRDefault="002812B0"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For a gi</w:t>
      </w:r>
      <w:r w:rsidR="008A5D80" w:rsidRPr="0036399D">
        <w:rPr>
          <w:rFonts w:ascii="Bookman Old Style" w:eastAsia="Yu Mincho Demibold" w:hAnsi="Bookman Old Style" w:cs="Times New Roman"/>
          <w:i/>
          <w:sz w:val="24"/>
          <w:szCs w:val="24"/>
        </w:rPr>
        <w:t>ft in</w:t>
      </w:r>
      <w:r w:rsidR="00C86F96" w:rsidRPr="0036399D">
        <w:rPr>
          <w:rFonts w:ascii="Bookman Old Style" w:eastAsia="Yu Mincho Demibold" w:hAnsi="Bookman Old Style" w:cs="Times New Roman"/>
          <w:i/>
          <w:sz w:val="24"/>
          <w:szCs w:val="24"/>
        </w:rPr>
        <w:t>t</w:t>
      </w:r>
      <w:r w:rsidR="008A5D80" w:rsidRPr="0036399D">
        <w:rPr>
          <w:rFonts w:ascii="Bookman Old Style" w:eastAsia="Yu Mincho Demibold" w:hAnsi="Bookman Old Style" w:cs="Times New Roman"/>
          <w:i/>
          <w:sz w:val="24"/>
          <w:szCs w:val="24"/>
        </w:rPr>
        <w:t>er</w:t>
      </w:r>
      <w:r w:rsidR="000C6572" w:rsidRPr="0036399D">
        <w:rPr>
          <w:rFonts w:ascii="Bookman Old Style" w:eastAsia="Yu Mincho Demibold" w:hAnsi="Bookman Old Style" w:cs="Times New Roman"/>
          <w:i/>
          <w:sz w:val="24"/>
          <w:szCs w:val="24"/>
        </w:rPr>
        <w:t xml:space="preserve"> </w:t>
      </w:r>
      <w:r w:rsidR="008A5D80" w:rsidRPr="0036399D">
        <w:rPr>
          <w:rFonts w:ascii="Bookman Old Style" w:eastAsia="Yu Mincho Demibold" w:hAnsi="Bookman Old Style" w:cs="Times New Roman"/>
          <w:i/>
          <w:sz w:val="24"/>
          <w:szCs w:val="24"/>
        </w:rPr>
        <w:t>vi</w:t>
      </w:r>
      <w:r w:rsidR="00C86F96" w:rsidRPr="0036399D">
        <w:rPr>
          <w:rFonts w:ascii="Bookman Old Style" w:eastAsia="Yu Mincho Demibold" w:hAnsi="Bookman Old Style" w:cs="Times New Roman"/>
          <w:i/>
          <w:sz w:val="24"/>
          <w:szCs w:val="24"/>
        </w:rPr>
        <w:t>v</w:t>
      </w:r>
      <w:r w:rsidR="008A5D80" w:rsidRPr="0036399D">
        <w:rPr>
          <w:rFonts w:ascii="Bookman Old Style" w:eastAsia="Yu Mincho Demibold" w:hAnsi="Bookman Old Style" w:cs="Times New Roman"/>
          <w:i/>
          <w:sz w:val="24"/>
          <w:szCs w:val="24"/>
        </w:rPr>
        <w:t xml:space="preserve">os to take irrevocable roots, the donor must; </w:t>
      </w:r>
    </w:p>
    <w:p w:rsidR="000C6572" w:rsidRPr="0036399D" w:rsidRDefault="008A5D80"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 xml:space="preserve">a) intend to </w:t>
      </w:r>
      <w:r w:rsidR="00C86F96" w:rsidRPr="0036399D">
        <w:rPr>
          <w:rFonts w:ascii="Bookman Old Style" w:eastAsia="Yu Mincho Demibold" w:hAnsi="Bookman Old Style" w:cs="Times New Roman"/>
          <w:i/>
          <w:sz w:val="24"/>
          <w:szCs w:val="24"/>
        </w:rPr>
        <w:t>give</w:t>
      </w:r>
      <w:r w:rsidRPr="0036399D">
        <w:rPr>
          <w:rFonts w:ascii="Bookman Old Style" w:eastAsia="Yu Mincho Demibold" w:hAnsi="Bookman Old Style" w:cs="Times New Roman"/>
          <w:i/>
          <w:sz w:val="24"/>
          <w:szCs w:val="24"/>
        </w:rPr>
        <w:t xml:space="preserve"> the gift, </w:t>
      </w:r>
    </w:p>
    <w:p w:rsidR="002812B0" w:rsidRPr="0036399D" w:rsidRDefault="008A5D80"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b</w:t>
      </w:r>
      <w:r w:rsidR="00C86F96" w:rsidRPr="0036399D">
        <w:rPr>
          <w:rFonts w:ascii="Bookman Old Style" w:eastAsia="Yu Mincho Demibold" w:hAnsi="Bookman Old Style" w:cs="Times New Roman"/>
          <w:i/>
          <w:sz w:val="24"/>
          <w:szCs w:val="24"/>
        </w:rPr>
        <w:t>) the</w:t>
      </w:r>
      <w:r w:rsidRPr="0036399D">
        <w:rPr>
          <w:rFonts w:ascii="Bookman Old Style" w:eastAsia="Yu Mincho Demibold" w:hAnsi="Bookman Old Style" w:cs="Times New Roman"/>
          <w:i/>
          <w:sz w:val="24"/>
          <w:szCs w:val="24"/>
        </w:rPr>
        <w:t xml:space="preserve"> donor must </w:t>
      </w:r>
      <w:r w:rsidR="00C86F96" w:rsidRPr="0036399D">
        <w:rPr>
          <w:rFonts w:ascii="Bookman Old Style" w:eastAsia="Yu Mincho Demibold" w:hAnsi="Bookman Old Style" w:cs="Times New Roman"/>
          <w:i/>
          <w:sz w:val="24"/>
          <w:szCs w:val="24"/>
        </w:rPr>
        <w:t>deliver</w:t>
      </w:r>
      <w:r w:rsidRPr="0036399D">
        <w:rPr>
          <w:rFonts w:ascii="Bookman Old Style" w:eastAsia="Yu Mincho Demibold" w:hAnsi="Bookman Old Style" w:cs="Times New Roman"/>
          <w:i/>
          <w:sz w:val="24"/>
          <w:szCs w:val="24"/>
        </w:rPr>
        <w:t xml:space="preserve"> the </w:t>
      </w:r>
      <w:r w:rsidR="00C86F96" w:rsidRPr="0036399D">
        <w:rPr>
          <w:rFonts w:ascii="Bookman Old Style" w:eastAsia="Yu Mincho Demibold" w:hAnsi="Bookman Old Style" w:cs="Times New Roman"/>
          <w:i/>
          <w:sz w:val="24"/>
          <w:szCs w:val="24"/>
        </w:rPr>
        <w:t>property,</w:t>
      </w:r>
      <w:r w:rsidRPr="0036399D">
        <w:rPr>
          <w:rFonts w:ascii="Bookman Old Style" w:eastAsia="Yu Mincho Demibold" w:hAnsi="Bookman Old Style" w:cs="Times New Roman"/>
          <w:i/>
          <w:sz w:val="24"/>
          <w:szCs w:val="24"/>
        </w:rPr>
        <w:t xml:space="preserve"> c) the done must </w:t>
      </w:r>
      <w:r w:rsidR="00C86F96" w:rsidRPr="0036399D">
        <w:rPr>
          <w:rFonts w:ascii="Bookman Old Style" w:eastAsia="Yu Mincho Demibold" w:hAnsi="Bookman Old Style" w:cs="Times New Roman"/>
          <w:i/>
          <w:sz w:val="24"/>
          <w:szCs w:val="24"/>
        </w:rPr>
        <w:t>accept</w:t>
      </w:r>
      <w:r w:rsidRPr="0036399D">
        <w:rPr>
          <w:rFonts w:ascii="Bookman Old Style" w:eastAsia="Yu Mincho Demibold" w:hAnsi="Bookman Old Style" w:cs="Times New Roman"/>
          <w:i/>
          <w:sz w:val="24"/>
          <w:szCs w:val="24"/>
        </w:rPr>
        <w:t xml:space="preserve"> the gift”.</w:t>
      </w:r>
    </w:p>
    <w:p w:rsidR="00D332D2" w:rsidRPr="0036399D" w:rsidRDefault="000C6572"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That a</w:t>
      </w:r>
      <w:r w:rsidR="00D332D2" w:rsidRPr="0036399D">
        <w:rPr>
          <w:rFonts w:ascii="Bookman Old Style" w:eastAsia="Yu Mincho Demibold" w:hAnsi="Bookman Old Style" w:cs="Times New Roman"/>
          <w:sz w:val="24"/>
          <w:szCs w:val="24"/>
        </w:rPr>
        <w:t>t page 8 paragraphs 1</w:t>
      </w:r>
      <w:r w:rsidRPr="0036399D">
        <w:rPr>
          <w:rFonts w:ascii="Bookman Old Style" w:eastAsia="Yu Mincho Demibold" w:hAnsi="Bookman Old Style" w:cs="Times New Roman"/>
          <w:sz w:val="24"/>
          <w:szCs w:val="24"/>
        </w:rPr>
        <w:t xml:space="preserve"> </w:t>
      </w:r>
      <w:r w:rsidR="00D332D2" w:rsidRPr="0036399D">
        <w:rPr>
          <w:rFonts w:ascii="Bookman Old Style" w:eastAsia="Yu Mincho Demibold" w:hAnsi="Bookman Old Style" w:cs="Times New Roman"/>
          <w:sz w:val="24"/>
          <w:szCs w:val="24"/>
        </w:rPr>
        <w:t>&amp;</w:t>
      </w:r>
      <w:r w:rsidRPr="0036399D">
        <w:rPr>
          <w:rFonts w:ascii="Bookman Old Style" w:eastAsia="Yu Mincho Demibold" w:hAnsi="Bookman Old Style" w:cs="Times New Roman"/>
          <w:sz w:val="24"/>
          <w:szCs w:val="24"/>
        </w:rPr>
        <w:t xml:space="preserve"> </w:t>
      </w:r>
      <w:r w:rsidR="00D332D2" w:rsidRPr="0036399D">
        <w:rPr>
          <w:rFonts w:ascii="Bookman Old Style" w:eastAsia="Yu Mincho Demibold" w:hAnsi="Bookman Old Style" w:cs="Times New Roman"/>
          <w:sz w:val="24"/>
          <w:szCs w:val="24"/>
        </w:rPr>
        <w:t>2 of the Judgment he said;</w:t>
      </w:r>
    </w:p>
    <w:p w:rsidR="00D332D2" w:rsidRPr="0036399D" w:rsidRDefault="00D332D2"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 xml:space="preserve">“In Mukobe’s </w:t>
      </w:r>
      <w:r w:rsidR="00C86F96" w:rsidRPr="0036399D">
        <w:rPr>
          <w:rFonts w:ascii="Bookman Old Style" w:eastAsia="Yu Mincho Demibold" w:hAnsi="Bookman Old Style" w:cs="Times New Roman"/>
          <w:i/>
          <w:sz w:val="24"/>
          <w:szCs w:val="24"/>
        </w:rPr>
        <w:t>case,</w:t>
      </w:r>
      <w:r w:rsidRPr="0036399D">
        <w:rPr>
          <w:rFonts w:ascii="Bookman Old Style" w:eastAsia="Yu Mincho Demibold" w:hAnsi="Bookman Old Style" w:cs="Times New Roman"/>
          <w:i/>
          <w:sz w:val="24"/>
          <w:szCs w:val="24"/>
        </w:rPr>
        <w:t xml:space="preserve"> the court found that the donor musika intended to give the </w:t>
      </w:r>
      <w:r w:rsidR="00C86F96" w:rsidRPr="0036399D">
        <w:rPr>
          <w:rFonts w:ascii="Bookman Old Style" w:eastAsia="Yu Mincho Demibold" w:hAnsi="Bookman Old Style" w:cs="Times New Roman"/>
          <w:i/>
          <w:sz w:val="24"/>
          <w:szCs w:val="24"/>
        </w:rPr>
        <w:t>land,</w:t>
      </w:r>
      <w:r w:rsidRPr="0036399D">
        <w:rPr>
          <w:rFonts w:ascii="Bookman Old Style" w:eastAsia="Yu Mincho Demibold" w:hAnsi="Bookman Old Style" w:cs="Times New Roman"/>
          <w:i/>
          <w:sz w:val="24"/>
          <w:szCs w:val="24"/>
        </w:rPr>
        <w:t xml:space="preserve"> which was </w:t>
      </w:r>
      <w:r w:rsidR="00C86F96" w:rsidRPr="0036399D">
        <w:rPr>
          <w:rFonts w:ascii="Bookman Old Style" w:eastAsia="Yu Mincho Demibold" w:hAnsi="Bookman Old Style" w:cs="Times New Roman"/>
          <w:i/>
          <w:sz w:val="24"/>
          <w:szCs w:val="24"/>
        </w:rPr>
        <w:t>unregistered,</w:t>
      </w:r>
      <w:r w:rsidRPr="0036399D">
        <w:rPr>
          <w:rFonts w:ascii="Bookman Old Style" w:eastAsia="Yu Mincho Demibold" w:hAnsi="Bookman Old Style" w:cs="Times New Roman"/>
          <w:i/>
          <w:sz w:val="24"/>
          <w:szCs w:val="24"/>
        </w:rPr>
        <w:t xml:space="preserve"> as a gift to the appellants because it was reduced into </w:t>
      </w:r>
      <w:r w:rsidR="00C86F96" w:rsidRPr="0036399D">
        <w:rPr>
          <w:rFonts w:ascii="Bookman Old Style" w:eastAsia="Yu Mincho Demibold" w:hAnsi="Bookman Old Style" w:cs="Times New Roman"/>
          <w:i/>
          <w:sz w:val="24"/>
          <w:szCs w:val="24"/>
        </w:rPr>
        <w:t xml:space="preserve">writing. </w:t>
      </w:r>
      <w:r w:rsidRPr="0036399D">
        <w:rPr>
          <w:rFonts w:ascii="Bookman Old Style" w:eastAsia="Yu Mincho Demibold" w:hAnsi="Bookman Old Style" w:cs="Times New Roman"/>
          <w:i/>
          <w:sz w:val="24"/>
          <w:szCs w:val="24"/>
        </w:rPr>
        <w:t xml:space="preserve">Thus, in my opinion, the law does not </w:t>
      </w:r>
      <w:r w:rsidR="00C86F96" w:rsidRPr="0036399D">
        <w:rPr>
          <w:rFonts w:ascii="Bookman Old Style" w:eastAsia="Yu Mincho Demibold" w:hAnsi="Bookman Old Style" w:cs="Times New Roman"/>
          <w:i/>
          <w:sz w:val="24"/>
          <w:szCs w:val="24"/>
        </w:rPr>
        <w:t>recognize</w:t>
      </w:r>
      <w:r w:rsidRPr="0036399D">
        <w:rPr>
          <w:rFonts w:ascii="Bookman Old Style" w:eastAsia="Yu Mincho Demibold" w:hAnsi="Bookman Old Style" w:cs="Times New Roman"/>
          <w:i/>
          <w:sz w:val="24"/>
          <w:szCs w:val="24"/>
        </w:rPr>
        <w:t xml:space="preserve"> a verbal </w:t>
      </w:r>
      <w:r w:rsidR="00C86F96" w:rsidRPr="0036399D">
        <w:rPr>
          <w:rFonts w:ascii="Bookman Old Style" w:eastAsia="Yu Mincho Demibold" w:hAnsi="Bookman Old Style" w:cs="Times New Roman"/>
          <w:i/>
          <w:sz w:val="24"/>
          <w:szCs w:val="24"/>
        </w:rPr>
        <w:t>gift</w:t>
      </w:r>
      <w:r w:rsidRPr="0036399D">
        <w:rPr>
          <w:rFonts w:ascii="Bookman Old Style" w:eastAsia="Yu Mincho Demibold" w:hAnsi="Bookman Old Style" w:cs="Times New Roman"/>
          <w:i/>
          <w:sz w:val="24"/>
          <w:szCs w:val="24"/>
        </w:rPr>
        <w:t xml:space="preserve"> of land.</w:t>
      </w:r>
    </w:p>
    <w:p w:rsidR="00D332D2" w:rsidRPr="0036399D" w:rsidRDefault="00C86F96"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lastRenderedPageBreak/>
        <w:t>To prove the gift,</w:t>
      </w:r>
      <w:r w:rsidR="00D332D2" w:rsidRPr="0036399D">
        <w:rPr>
          <w:rFonts w:ascii="Bookman Old Style" w:eastAsia="Yu Mincho Demibold" w:hAnsi="Bookman Old Style" w:cs="Times New Roman"/>
          <w:i/>
          <w:sz w:val="24"/>
          <w:szCs w:val="24"/>
        </w:rPr>
        <w:t xml:space="preserve"> the Defendants to </w:t>
      </w:r>
      <w:r w:rsidRPr="0036399D">
        <w:rPr>
          <w:rFonts w:ascii="Bookman Old Style" w:eastAsia="Yu Mincho Demibold" w:hAnsi="Bookman Old Style" w:cs="Times New Roman"/>
          <w:i/>
          <w:sz w:val="24"/>
          <w:szCs w:val="24"/>
        </w:rPr>
        <w:t>the</w:t>
      </w:r>
      <w:r w:rsidR="00D332D2" w:rsidRPr="0036399D">
        <w:rPr>
          <w:rFonts w:ascii="Bookman Old Style" w:eastAsia="Yu Mincho Demibold" w:hAnsi="Bookman Old Style" w:cs="Times New Roman"/>
          <w:i/>
          <w:sz w:val="24"/>
          <w:szCs w:val="24"/>
        </w:rPr>
        <w:t xml:space="preserve"> counterclaim herein presented handover report dated 24/8/1996 </w:t>
      </w:r>
      <w:r w:rsidRPr="0036399D">
        <w:rPr>
          <w:rFonts w:ascii="Bookman Old Style" w:eastAsia="Yu Mincho Demibold" w:hAnsi="Bookman Old Style" w:cs="Times New Roman"/>
          <w:i/>
          <w:sz w:val="24"/>
          <w:szCs w:val="24"/>
        </w:rPr>
        <w:t>from the</w:t>
      </w:r>
      <w:r w:rsidR="00D332D2" w:rsidRPr="0036399D">
        <w:rPr>
          <w:rFonts w:ascii="Bookman Old Style" w:eastAsia="Yu Mincho Demibold" w:hAnsi="Bookman Old Style" w:cs="Times New Roman"/>
          <w:i/>
          <w:sz w:val="24"/>
          <w:szCs w:val="24"/>
        </w:rPr>
        <w:t xml:space="preserve"> </w:t>
      </w:r>
      <w:r w:rsidRPr="0036399D">
        <w:rPr>
          <w:rFonts w:ascii="Bookman Old Style" w:eastAsia="Yu Mincho Demibold" w:hAnsi="Bookman Old Style" w:cs="Times New Roman"/>
          <w:i/>
          <w:sz w:val="24"/>
          <w:szCs w:val="24"/>
        </w:rPr>
        <w:t>Reverend</w:t>
      </w:r>
      <w:r w:rsidR="00D332D2" w:rsidRPr="0036399D">
        <w:rPr>
          <w:rFonts w:ascii="Bookman Old Style" w:eastAsia="Yu Mincho Demibold" w:hAnsi="Bookman Old Style" w:cs="Times New Roman"/>
          <w:i/>
          <w:sz w:val="24"/>
          <w:szCs w:val="24"/>
        </w:rPr>
        <w:t xml:space="preserve"> Canon </w:t>
      </w:r>
      <w:r w:rsidRPr="0036399D">
        <w:rPr>
          <w:rFonts w:ascii="Bookman Old Style" w:eastAsia="Yu Mincho Demibold" w:hAnsi="Bookman Old Style" w:cs="Times New Roman"/>
          <w:i/>
          <w:sz w:val="24"/>
          <w:szCs w:val="24"/>
        </w:rPr>
        <w:t>Isabirye,</w:t>
      </w:r>
      <w:r w:rsidR="00D332D2" w:rsidRPr="0036399D">
        <w:rPr>
          <w:rFonts w:ascii="Bookman Old Style" w:eastAsia="Yu Mincho Demibold" w:hAnsi="Bookman Old Style" w:cs="Times New Roman"/>
          <w:i/>
          <w:sz w:val="24"/>
          <w:szCs w:val="24"/>
        </w:rPr>
        <w:t xml:space="preserve"> a caretaker of the land. </w:t>
      </w:r>
      <w:r w:rsidRPr="0036399D">
        <w:rPr>
          <w:rFonts w:ascii="Bookman Old Style" w:eastAsia="Yu Mincho Demibold" w:hAnsi="Bookman Old Style" w:cs="Times New Roman"/>
          <w:i/>
          <w:sz w:val="24"/>
          <w:szCs w:val="24"/>
        </w:rPr>
        <w:t>No written</w:t>
      </w:r>
      <w:r w:rsidR="00D332D2" w:rsidRPr="0036399D">
        <w:rPr>
          <w:rFonts w:ascii="Bookman Old Style" w:eastAsia="Yu Mincho Demibold" w:hAnsi="Bookman Old Style" w:cs="Times New Roman"/>
          <w:i/>
          <w:sz w:val="24"/>
          <w:szCs w:val="24"/>
        </w:rPr>
        <w:t xml:space="preserve"> proof of the gift </w:t>
      </w:r>
      <w:r w:rsidRPr="0036399D">
        <w:rPr>
          <w:rFonts w:ascii="Bookman Old Style" w:eastAsia="Yu Mincho Demibold" w:hAnsi="Bookman Old Style" w:cs="Times New Roman"/>
          <w:i/>
          <w:sz w:val="24"/>
          <w:szCs w:val="24"/>
        </w:rPr>
        <w:t>from</w:t>
      </w:r>
      <w:r w:rsidR="00D332D2" w:rsidRPr="0036399D">
        <w:rPr>
          <w:rFonts w:ascii="Bookman Old Style" w:eastAsia="Yu Mincho Demibold" w:hAnsi="Bookman Old Style" w:cs="Times New Roman"/>
          <w:i/>
          <w:sz w:val="24"/>
          <w:szCs w:val="24"/>
        </w:rPr>
        <w:t xml:space="preserve"> </w:t>
      </w:r>
      <w:r w:rsidRPr="0036399D">
        <w:rPr>
          <w:rFonts w:ascii="Bookman Old Style" w:eastAsia="Yu Mincho Demibold" w:hAnsi="Bookman Old Style" w:cs="Times New Roman"/>
          <w:i/>
          <w:sz w:val="24"/>
          <w:szCs w:val="24"/>
        </w:rPr>
        <w:t>Samson</w:t>
      </w:r>
      <w:r w:rsidR="00D332D2" w:rsidRPr="0036399D">
        <w:rPr>
          <w:rFonts w:ascii="Bookman Old Style" w:eastAsia="Yu Mincho Demibold" w:hAnsi="Bookman Old Style" w:cs="Times New Roman"/>
          <w:i/>
          <w:sz w:val="24"/>
          <w:szCs w:val="24"/>
        </w:rPr>
        <w:t xml:space="preserve"> Kamuka</w:t>
      </w:r>
      <w:r w:rsidRPr="0036399D">
        <w:rPr>
          <w:rFonts w:ascii="Bookman Old Style" w:eastAsia="Yu Mincho Demibold" w:hAnsi="Bookman Old Style" w:cs="Times New Roman"/>
          <w:i/>
          <w:sz w:val="24"/>
          <w:szCs w:val="24"/>
        </w:rPr>
        <w:t>mu</w:t>
      </w:r>
      <w:r w:rsidR="00D332D2" w:rsidRPr="0036399D">
        <w:rPr>
          <w:rFonts w:ascii="Bookman Old Style" w:eastAsia="Yu Mincho Demibold" w:hAnsi="Bookman Old Style" w:cs="Times New Roman"/>
          <w:i/>
          <w:sz w:val="24"/>
          <w:szCs w:val="24"/>
        </w:rPr>
        <w:t xml:space="preserve"> was presented. The gift he purportedly gave to the Defendant to the counterclaim was </w:t>
      </w:r>
      <w:r w:rsidRPr="0036399D">
        <w:rPr>
          <w:rFonts w:ascii="Bookman Old Style" w:eastAsia="Yu Mincho Demibold" w:hAnsi="Bookman Old Style" w:cs="Times New Roman"/>
          <w:i/>
          <w:sz w:val="24"/>
          <w:szCs w:val="24"/>
        </w:rPr>
        <w:t>incomplete under</w:t>
      </w:r>
      <w:r w:rsidR="00D332D2" w:rsidRPr="0036399D">
        <w:rPr>
          <w:rFonts w:ascii="Bookman Old Style" w:eastAsia="Yu Mincho Demibold" w:hAnsi="Bookman Old Style" w:cs="Times New Roman"/>
          <w:i/>
          <w:sz w:val="24"/>
          <w:szCs w:val="24"/>
        </w:rPr>
        <w:t xml:space="preserve"> the legal provisions </w:t>
      </w:r>
      <w:r w:rsidRPr="0036399D">
        <w:rPr>
          <w:rFonts w:ascii="Bookman Old Style" w:eastAsia="Yu Mincho Demibold" w:hAnsi="Bookman Old Style" w:cs="Times New Roman"/>
          <w:i/>
          <w:sz w:val="24"/>
          <w:szCs w:val="24"/>
        </w:rPr>
        <w:t>governing</w:t>
      </w:r>
      <w:r w:rsidR="00D332D2" w:rsidRPr="0036399D">
        <w:rPr>
          <w:rFonts w:ascii="Bookman Old Style" w:eastAsia="Yu Mincho Demibold" w:hAnsi="Bookman Old Style" w:cs="Times New Roman"/>
          <w:i/>
          <w:sz w:val="24"/>
          <w:szCs w:val="24"/>
        </w:rPr>
        <w:t xml:space="preserve"> this type of </w:t>
      </w:r>
      <w:r w:rsidRPr="0036399D">
        <w:rPr>
          <w:rFonts w:ascii="Bookman Old Style" w:eastAsia="Yu Mincho Demibold" w:hAnsi="Bookman Old Style" w:cs="Times New Roman"/>
          <w:i/>
          <w:sz w:val="24"/>
          <w:szCs w:val="24"/>
        </w:rPr>
        <w:t>gift. The</w:t>
      </w:r>
      <w:r w:rsidR="00D332D2" w:rsidRPr="0036399D">
        <w:rPr>
          <w:rFonts w:ascii="Bookman Old Style" w:eastAsia="Yu Mincho Demibold" w:hAnsi="Bookman Old Style" w:cs="Times New Roman"/>
          <w:i/>
          <w:sz w:val="24"/>
          <w:szCs w:val="24"/>
        </w:rPr>
        <w:t xml:space="preserve"> Defendant to the counterclaim’s case stated that he grew up and </w:t>
      </w:r>
      <w:r w:rsidRPr="0036399D">
        <w:rPr>
          <w:rFonts w:ascii="Bookman Old Style" w:eastAsia="Yu Mincho Demibold" w:hAnsi="Bookman Old Style" w:cs="Times New Roman"/>
          <w:i/>
          <w:sz w:val="24"/>
          <w:szCs w:val="24"/>
        </w:rPr>
        <w:t>stayed</w:t>
      </w:r>
      <w:r w:rsidR="00D332D2" w:rsidRPr="0036399D">
        <w:rPr>
          <w:rFonts w:ascii="Bookman Old Style" w:eastAsia="Yu Mincho Demibold" w:hAnsi="Bookman Old Style" w:cs="Times New Roman"/>
          <w:i/>
          <w:sz w:val="24"/>
          <w:szCs w:val="24"/>
        </w:rPr>
        <w:t xml:space="preserve"> on the land for a long time is a mobbing testimony, but it does not </w:t>
      </w:r>
      <w:r w:rsidRPr="0036399D">
        <w:rPr>
          <w:rFonts w:ascii="Bookman Old Style" w:eastAsia="Yu Mincho Demibold" w:hAnsi="Bookman Old Style" w:cs="Times New Roman"/>
          <w:i/>
          <w:sz w:val="24"/>
          <w:szCs w:val="24"/>
        </w:rPr>
        <w:t>accord</w:t>
      </w:r>
      <w:r w:rsidR="00D332D2" w:rsidRPr="0036399D">
        <w:rPr>
          <w:rFonts w:ascii="Bookman Old Style" w:eastAsia="Yu Mincho Demibold" w:hAnsi="Bookman Old Style" w:cs="Times New Roman"/>
          <w:i/>
          <w:sz w:val="24"/>
          <w:szCs w:val="24"/>
        </w:rPr>
        <w:t xml:space="preserve"> him legal or equitable claims to the land under the legal principles highlighted. It does not matter how long the Defendant to the counter claim stayed on the land or what he did with </w:t>
      </w:r>
      <w:r w:rsidRPr="0036399D">
        <w:rPr>
          <w:rFonts w:ascii="Bookman Old Style" w:eastAsia="Yu Mincho Demibold" w:hAnsi="Bookman Old Style" w:cs="Times New Roman"/>
          <w:i/>
          <w:sz w:val="24"/>
          <w:szCs w:val="24"/>
        </w:rPr>
        <w:t xml:space="preserve">the; and. </w:t>
      </w:r>
      <w:r w:rsidR="00D332D2" w:rsidRPr="0036399D">
        <w:rPr>
          <w:rFonts w:ascii="Bookman Old Style" w:eastAsia="Yu Mincho Demibold" w:hAnsi="Bookman Old Style" w:cs="Times New Roman"/>
          <w:i/>
          <w:sz w:val="24"/>
          <w:szCs w:val="24"/>
        </w:rPr>
        <w:t xml:space="preserve">Even if, the late Samson </w:t>
      </w:r>
      <w:r w:rsidR="00343CF0" w:rsidRPr="0036399D">
        <w:rPr>
          <w:rFonts w:ascii="Bookman Old Style" w:eastAsia="Yu Mincho Demibold" w:hAnsi="Bookman Old Style" w:cs="Times New Roman"/>
          <w:i/>
          <w:sz w:val="24"/>
          <w:szCs w:val="24"/>
        </w:rPr>
        <w:t xml:space="preserve">Kamukama had gifted the suit land to the Defendant...which I do not </w:t>
      </w:r>
      <w:r w:rsidRPr="0036399D">
        <w:rPr>
          <w:rFonts w:ascii="Bookman Old Style" w:eastAsia="Yu Mincho Demibold" w:hAnsi="Bookman Old Style" w:cs="Times New Roman"/>
          <w:i/>
          <w:sz w:val="24"/>
          <w:szCs w:val="24"/>
        </w:rPr>
        <w:t>find,</w:t>
      </w:r>
      <w:r w:rsidR="00343CF0" w:rsidRPr="0036399D">
        <w:rPr>
          <w:rFonts w:ascii="Bookman Old Style" w:eastAsia="Yu Mincho Demibold" w:hAnsi="Bookman Old Style" w:cs="Times New Roman"/>
          <w:i/>
          <w:sz w:val="24"/>
          <w:szCs w:val="24"/>
        </w:rPr>
        <w:t xml:space="preserve"> equitable </w:t>
      </w:r>
      <w:r w:rsidRPr="0036399D">
        <w:rPr>
          <w:rFonts w:ascii="Bookman Old Style" w:eastAsia="Yu Mincho Demibold" w:hAnsi="Bookman Old Style" w:cs="Times New Roman"/>
          <w:i/>
          <w:sz w:val="24"/>
          <w:szCs w:val="24"/>
        </w:rPr>
        <w:t>interest</w:t>
      </w:r>
      <w:r w:rsidR="00343CF0" w:rsidRPr="0036399D">
        <w:rPr>
          <w:rFonts w:ascii="Bookman Old Style" w:eastAsia="Yu Mincho Demibold" w:hAnsi="Bookman Old Style" w:cs="Times New Roman"/>
          <w:i/>
          <w:sz w:val="24"/>
          <w:szCs w:val="24"/>
        </w:rPr>
        <w:t xml:space="preserve"> would </w:t>
      </w:r>
      <w:r w:rsidRPr="0036399D">
        <w:rPr>
          <w:rFonts w:ascii="Bookman Old Style" w:eastAsia="Yu Mincho Demibold" w:hAnsi="Bookman Old Style" w:cs="Times New Roman"/>
          <w:i/>
          <w:sz w:val="24"/>
          <w:szCs w:val="24"/>
        </w:rPr>
        <w:t>still</w:t>
      </w:r>
      <w:r w:rsidR="00343CF0" w:rsidRPr="0036399D">
        <w:rPr>
          <w:rFonts w:ascii="Bookman Old Style" w:eastAsia="Yu Mincho Demibold" w:hAnsi="Bookman Old Style" w:cs="Times New Roman"/>
          <w:i/>
          <w:sz w:val="24"/>
          <w:szCs w:val="24"/>
        </w:rPr>
        <w:t xml:space="preserve"> pass on his estate despite the purported gift he made and was available for distribution in accordance with the laws governing intestate estates.”</w:t>
      </w:r>
    </w:p>
    <w:p w:rsidR="004652AA" w:rsidRPr="0036399D" w:rsidRDefault="000C6572" w:rsidP="0036399D">
      <w:pPr>
        <w:jc w:val="both"/>
        <w:rPr>
          <w:rFonts w:ascii="Bookman Old Style" w:hAnsi="Bookman Old Style"/>
          <w:sz w:val="24"/>
          <w:szCs w:val="24"/>
        </w:rPr>
      </w:pPr>
      <w:r w:rsidRPr="0036399D">
        <w:rPr>
          <w:rFonts w:ascii="Bookman Old Style" w:hAnsi="Bookman Old Style"/>
          <w:sz w:val="24"/>
          <w:szCs w:val="24"/>
        </w:rPr>
        <w:t>They argued that the</w:t>
      </w:r>
      <w:r w:rsidR="00343CF0" w:rsidRPr="0036399D">
        <w:rPr>
          <w:rFonts w:ascii="Bookman Old Style" w:hAnsi="Bookman Old Style"/>
          <w:sz w:val="24"/>
          <w:szCs w:val="24"/>
        </w:rPr>
        <w:t xml:space="preserve"> above passages clearly show the </w:t>
      </w:r>
      <w:r w:rsidR="00C86F96" w:rsidRPr="0036399D">
        <w:rPr>
          <w:rFonts w:ascii="Bookman Old Style" w:hAnsi="Bookman Old Style"/>
          <w:sz w:val="24"/>
          <w:szCs w:val="24"/>
        </w:rPr>
        <w:t>misapprehension</w:t>
      </w:r>
      <w:r w:rsidR="00343CF0" w:rsidRPr="0036399D">
        <w:rPr>
          <w:rFonts w:ascii="Bookman Old Style" w:hAnsi="Bookman Old Style"/>
          <w:sz w:val="24"/>
          <w:szCs w:val="24"/>
        </w:rPr>
        <w:t xml:space="preserve"> of things by the Trial Magistrate, the reason </w:t>
      </w:r>
      <w:r w:rsidR="00C86F96" w:rsidRPr="0036399D">
        <w:rPr>
          <w:rFonts w:ascii="Bookman Old Style" w:hAnsi="Bookman Old Style"/>
          <w:sz w:val="24"/>
          <w:szCs w:val="24"/>
        </w:rPr>
        <w:t>grounds</w:t>
      </w:r>
      <w:r w:rsidR="00343CF0" w:rsidRPr="0036399D">
        <w:rPr>
          <w:rFonts w:ascii="Bookman Old Style" w:hAnsi="Bookman Old Style"/>
          <w:sz w:val="24"/>
          <w:szCs w:val="24"/>
        </w:rPr>
        <w:t xml:space="preserve"> 1</w:t>
      </w:r>
      <w:r w:rsidR="00C86F96" w:rsidRPr="0036399D">
        <w:rPr>
          <w:rFonts w:ascii="Bookman Old Style" w:hAnsi="Bookman Old Style"/>
          <w:sz w:val="24"/>
          <w:szCs w:val="24"/>
        </w:rPr>
        <w:t>, 2, &amp;</w:t>
      </w:r>
      <w:r w:rsidR="00343CF0" w:rsidRPr="0036399D">
        <w:rPr>
          <w:rFonts w:ascii="Bookman Old Style" w:hAnsi="Bookman Old Style"/>
          <w:sz w:val="24"/>
          <w:szCs w:val="24"/>
        </w:rPr>
        <w:t xml:space="preserve"> 3 of appeal should succeed. This is so because during Trial </w:t>
      </w:r>
      <w:r w:rsidR="00343CF0" w:rsidRPr="0036399D">
        <w:rPr>
          <w:rFonts w:ascii="Bookman Old Style" w:hAnsi="Bookman Old Style"/>
          <w:b/>
          <w:sz w:val="24"/>
          <w:szCs w:val="24"/>
        </w:rPr>
        <w:t>DW1</w:t>
      </w:r>
      <w:r w:rsidR="00343CF0" w:rsidRPr="0036399D">
        <w:rPr>
          <w:rFonts w:ascii="Bookman Old Style" w:hAnsi="Bookman Old Style"/>
          <w:sz w:val="24"/>
          <w:szCs w:val="24"/>
        </w:rPr>
        <w:t xml:space="preserve"> told court that he is the registered owner of the suit land. He presented the </w:t>
      </w:r>
      <w:r w:rsidR="00C86F96" w:rsidRPr="0036399D">
        <w:rPr>
          <w:rFonts w:ascii="Bookman Old Style" w:hAnsi="Bookman Old Style"/>
          <w:sz w:val="24"/>
          <w:szCs w:val="24"/>
        </w:rPr>
        <w:t>certificate</w:t>
      </w:r>
      <w:r w:rsidR="00343CF0" w:rsidRPr="0036399D">
        <w:rPr>
          <w:rFonts w:ascii="Bookman Old Style" w:hAnsi="Bookman Old Style"/>
          <w:sz w:val="24"/>
          <w:szCs w:val="24"/>
        </w:rPr>
        <w:t xml:space="preserve"> of title as </w:t>
      </w:r>
      <w:r w:rsidR="00C86F96" w:rsidRPr="0036399D">
        <w:rPr>
          <w:rFonts w:ascii="Bookman Old Style" w:hAnsi="Bookman Old Style"/>
          <w:sz w:val="24"/>
          <w:szCs w:val="24"/>
        </w:rPr>
        <w:t>proof</w:t>
      </w:r>
      <w:r w:rsidR="00343CF0" w:rsidRPr="0036399D">
        <w:rPr>
          <w:rFonts w:ascii="Bookman Old Style" w:hAnsi="Bookman Old Style"/>
          <w:sz w:val="24"/>
          <w:szCs w:val="24"/>
        </w:rPr>
        <w:t xml:space="preserve"> of the same and the </w:t>
      </w:r>
      <w:r w:rsidR="00C86F96" w:rsidRPr="0036399D">
        <w:rPr>
          <w:rFonts w:ascii="Bookman Old Style" w:hAnsi="Bookman Old Style"/>
          <w:sz w:val="24"/>
          <w:szCs w:val="24"/>
        </w:rPr>
        <w:t>Title</w:t>
      </w:r>
      <w:r w:rsidR="00343CF0" w:rsidRPr="0036399D">
        <w:rPr>
          <w:rFonts w:ascii="Bookman Old Style" w:hAnsi="Bookman Old Style"/>
          <w:sz w:val="24"/>
          <w:szCs w:val="24"/>
        </w:rPr>
        <w:t xml:space="preserve"> was admitted as exhibit </w:t>
      </w:r>
      <w:r w:rsidR="00343CF0" w:rsidRPr="0036399D">
        <w:rPr>
          <w:rFonts w:ascii="Bookman Old Style" w:hAnsi="Bookman Old Style"/>
          <w:b/>
          <w:sz w:val="24"/>
          <w:szCs w:val="24"/>
        </w:rPr>
        <w:t>DW1-1</w:t>
      </w:r>
      <w:r w:rsidR="00343CF0" w:rsidRPr="0036399D">
        <w:rPr>
          <w:rFonts w:ascii="Bookman Old Style" w:hAnsi="Bookman Old Style"/>
          <w:sz w:val="24"/>
          <w:szCs w:val="24"/>
        </w:rPr>
        <w:t xml:space="preserve">. </w:t>
      </w:r>
    </w:p>
    <w:p w:rsidR="00343CF0" w:rsidRPr="0036399D" w:rsidRDefault="00343CF0" w:rsidP="0036399D">
      <w:pPr>
        <w:jc w:val="both"/>
        <w:rPr>
          <w:rFonts w:ascii="Bookman Old Style" w:hAnsi="Bookman Old Style"/>
          <w:sz w:val="24"/>
          <w:szCs w:val="24"/>
        </w:rPr>
      </w:pPr>
      <w:r w:rsidRPr="0036399D">
        <w:rPr>
          <w:rFonts w:ascii="Bookman Old Style" w:hAnsi="Bookman Old Style"/>
          <w:sz w:val="24"/>
          <w:szCs w:val="24"/>
        </w:rPr>
        <w:t xml:space="preserve">He further testified that </w:t>
      </w:r>
      <w:r w:rsidR="00C86F96" w:rsidRPr="0036399D">
        <w:rPr>
          <w:rFonts w:ascii="Bookman Old Style" w:hAnsi="Bookman Old Style"/>
          <w:sz w:val="24"/>
          <w:szCs w:val="24"/>
        </w:rPr>
        <w:t>originally the</w:t>
      </w:r>
      <w:r w:rsidR="00FE541A" w:rsidRPr="0036399D">
        <w:rPr>
          <w:rFonts w:ascii="Bookman Old Style" w:hAnsi="Bookman Old Style"/>
          <w:sz w:val="24"/>
          <w:szCs w:val="24"/>
        </w:rPr>
        <w:t xml:space="preserve"> suit land was purchased by his grandfather </w:t>
      </w:r>
      <w:r w:rsidR="00C86F96" w:rsidRPr="0036399D">
        <w:rPr>
          <w:rFonts w:ascii="Bookman Old Style" w:hAnsi="Bookman Old Style"/>
          <w:sz w:val="24"/>
          <w:szCs w:val="24"/>
        </w:rPr>
        <w:t>known</w:t>
      </w:r>
      <w:r w:rsidR="00FE541A" w:rsidRPr="0036399D">
        <w:rPr>
          <w:rFonts w:ascii="Bookman Old Style" w:hAnsi="Bookman Old Style"/>
          <w:sz w:val="24"/>
          <w:szCs w:val="24"/>
        </w:rPr>
        <w:t xml:space="preserve"> as Katongole who had several untitled land and because he was </w:t>
      </w:r>
      <w:r w:rsidR="00C86F96" w:rsidRPr="0036399D">
        <w:rPr>
          <w:rFonts w:ascii="Bookman Old Style" w:hAnsi="Bookman Old Style"/>
          <w:sz w:val="24"/>
          <w:szCs w:val="24"/>
        </w:rPr>
        <w:t>generous</w:t>
      </w:r>
      <w:r w:rsidR="00FE541A" w:rsidRPr="0036399D">
        <w:rPr>
          <w:rFonts w:ascii="Bookman Old Style" w:hAnsi="Bookman Old Style"/>
          <w:sz w:val="24"/>
          <w:szCs w:val="24"/>
        </w:rPr>
        <w:t xml:space="preserve"> man, he gifted some of his land to his land </w:t>
      </w:r>
      <w:r w:rsidR="00C86F96" w:rsidRPr="0036399D">
        <w:rPr>
          <w:rFonts w:ascii="Bookman Old Style" w:hAnsi="Bookman Old Style"/>
          <w:sz w:val="24"/>
          <w:szCs w:val="24"/>
        </w:rPr>
        <w:t>including</w:t>
      </w:r>
      <w:r w:rsidR="00FE541A" w:rsidRPr="0036399D">
        <w:rPr>
          <w:rFonts w:ascii="Bookman Old Style" w:hAnsi="Bookman Old Style"/>
          <w:sz w:val="24"/>
          <w:szCs w:val="24"/>
        </w:rPr>
        <w:t xml:space="preserve"> Samson Kamukamu who in turn gifted the same to him. He also testified that Katongole </w:t>
      </w:r>
      <w:r w:rsidR="00C86F96" w:rsidRPr="0036399D">
        <w:rPr>
          <w:rFonts w:ascii="Bookman Old Style" w:hAnsi="Bookman Old Style"/>
          <w:sz w:val="24"/>
          <w:szCs w:val="24"/>
        </w:rPr>
        <w:t>fitted</w:t>
      </w:r>
      <w:r w:rsidR="00FE541A" w:rsidRPr="0036399D">
        <w:rPr>
          <w:rFonts w:ascii="Bookman Old Style" w:hAnsi="Bookman Old Style"/>
          <w:sz w:val="24"/>
          <w:szCs w:val="24"/>
        </w:rPr>
        <w:t xml:space="preserve"> </w:t>
      </w:r>
      <w:r w:rsidR="00C86F96" w:rsidRPr="0036399D">
        <w:rPr>
          <w:rFonts w:ascii="Bookman Old Style" w:hAnsi="Bookman Old Style"/>
          <w:sz w:val="24"/>
          <w:szCs w:val="24"/>
        </w:rPr>
        <w:t>another</w:t>
      </w:r>
      <w:r w:rsidR="00FE541A" w:rsidRPr="0036399D">
        <w:rPr>
          <w:rFonts w:ascii="Bookman Old Style" w:hAnsi="Bookman Old Style"/>
          <w:sz w:val="24"/>
          <w:szCs w:val="24"/>
        </w:rPr>
        <w:t xml:space="preserve"> piece of land </w:t>
      </w:r>
      <w:r w:rsidR="00C86F96" w:rsidRPr="0036399D">
        <w:rPr>
          <w:rFonts w:ascii="Bookman Old Style" w:hAnsi="Bookman Old Style"/>
          <w:sz w:val="24"/>
          <w:szCs w:val="24"/>
        </w:rPr>
        <w:t>located</w:t>
      </w:r>
      <w:r w:rsidR="000C6572" w:rsidRPr="0036399D">
        <w:rPr>
          <w:rFonts w:ascii="Bookman Old Style" w:hAnsi="Bookman Old Style"/>
          <w:sz w:val="24"/>
          <w:szCs w:val="24"/>
        </w:rPr>
        <w:t xml:space="preserve"> at Ivunamba Budondo S</w:t>
      </w:r>
      <w:r w:rsidR="00FE541A" w:rsidRPr="0036399D">
        <w:rPr>
          <w:rFonts w:ascii="Bookman Old Style" w:hAnsi="Bookman Old Style"/>
          <w:sz w:val="24"/>
          <w:szCs w:val="24"/>
        </w:rPr>
        <w:t>ub-</w:t>
      </w:r>
      <w:r w:rsidR="000C6572" w:rsidRPr="0036399D">
        <w:rPr>
          <w:rFonts w:ascii="Bookman Old Style" w:hAnsi="Bookman Old Style"/>
          <w:sz w:val="24"/>
          <w:szCs w:val="24"/>
        </w:rPr>
        <w:t>C</w:t>
      </w:r>
      <w:r w:rsidR="00C86F96" w:rsidRPr="0036399D">
        <w:rPr>
          <w:rFonts w:ascii="Bookman Old Style" w:hAnsi="Bookman Old Style"/>
          <w:sz w:val="24"/>
          <w:szCs w:val="24"/>
        </w:rPr>
        <w:t>ounty,</w:t>
      </w:r>
      <w:r w:rsidR="00FE541A" w:rsidRPr="0036399D">
        <w:rPr>
          <w:rFonts w:ascii="Bookman Old Style" w:hAnsi="Bookman Old Style"/>
          <w:sz w:val="24"/>
          <w:szCs w:val="24"/>
        </w:rPr>
        <w:t xml:space="preserve"> Jinja District to Yayir</w:t>
      </w:r>
      <w:r w:rsidR="00C86F96" w:rsidRPr="0036399D">
        <w:rPr>
          <w:rFonts w:ascii="Bookman Old Style" w:hAnsi="Bookman Old Style"/>
          <w:sz w:val="24"/>
          <w:szCs w:val="24"/>
        </w:rPr>
        <w:t>o</w:t>
      </w:r>
      <w:r w:rsidR="00FE541A" w:rsidRPr="0036399D">
        <w:rPr>
          <w:rFonts w:ascii="Bookman Old Style" w:hAnsi="Bookman Old Style"/>
          <w:sz w:val="24"/>
          <w:szCs w:val="24"/>
        </w:rPr>
        <w:t xml:space="preserve"> Kulwawo the </w:t>
      </w:r>
      <w:r w:rsidR="00C86F96" w:rsidRPr="0036399D">
        <w:rPr>
          <w:rFonts w:ascii="Bookman Old Style" w:hAnsi="Bookman Old Style"/>
          <w:sz w:val="24"/>
          <w:szCs w:val="24"/>
        </w:rPr>
        <w:t>counterclaimant’s</w:t>
      </w:r>
      <w:r w:rsidR="00FE541A" w:rsidRPr="0036399D">
        <w:rPr>
          <w:rFonts w:ascii="Bookman Old Style" w:hAnsi="Bookman Old Style"/>
          <w:sz w:val="24"/>
          <w:szCs w:val="24"/>
        </w:rPr>
        <w:t xml:space="preserve"> grandfather where they have </w:t>
      </w:r>
      <w:r w:rsidR="00C86F96" w:rsidRPr="0036399D">
        <w:rPr>
          <w:rFonts w:ascii="Bookman Old Style" w:hAnsi="Bookman Old Style"/>
          <w:sz w:val="24"/>
          <w:szCs w:val="24"/>
        </w:rPr>
        <w:t>homes and</w:t>
      </w:r>
      <w:r w:rsidR="00FE541A" w:rsidRPr="0036399D">
        <w:rPr>
          <w:rFonts w:ascii="Bookman Old Style" w:hAnsi="Bookman Old Style"/>
          <w:sz w:val="24"/>
          <w:szCs w:val="24"/>
        </w:rPr>
        <w:t xml:space="preserve"> derive their ancestral land which position was not cross-examined about.</w:t>
      </w:r>
    </w:p>
    <w:p w:rsidR="00FE541A" w:rsidRPr="0036399D" w:rsidRDefault="000C6572" w:rsidP="0036399D">
      <w:pPr>
        <w:jc w:val="both"/>
        <w:rPr>
          <w:rFonts w:ascii="Bookman Old Style" w:hAnsi="Bookman Old Style"/>
          <w:b/>
          <w:i/>
          <w:sz w:val="24"/>
          <w:szCs w:val="24"/>
        </w:rPr>
      </w:pPr>
      <w:r w:rsidRPr="0036399D">
        <w:rPr>
          <w:rFonts w:ascii="Bookman Old Style" w:hAnsi="Bookman Old Style"/>
          <w:sz w:val="24"/>
          <w:szCs w:val="24"/>
        </w:rPr>
        <w:t>They submitted that i</w:t>
      </w:r>
      <w:r w:rsidR="00FE541A" w:rsidRPr="0036399D">
        <w:rPr>
          <w:rFonts w:ascii="Bookman Old Style" w:hAnsi="Bookman Old Style"/>
          <w:sz w:val="24"/>
          <w:szCs w:val="24"/>
        </w:rPr>
        <w:t>t is trite that an omission or neglect to challenge the evidence in chief on a material or essential point by cross-</w:t>
      </w:r>
      <w:r w:rsidR="00C86F96" w:rsidRPr="0036399D">
        <w:rPr>
          <w:rFonts w:ascii="Bookman Old Style" w:hAnsi="Bookman Old Style"/>
          <w:sz w:val="24"/>
          <w:szCs w:val="24"/>
        </w:rPr>
        <w:t>examination</w:t>
      </w:r>
      <w:r w:rsidR="00552B0C" w:rsidRPr="0036399D">
        <w:rPr>
          <w:rFonts w:ascii="Bookman Old Style" w:hAnsi="Bookman Old Style"/>
          <w:sz w:val="24"/>
          <w:szCs w:val="24"/>
        </w:rPr>
        <w:t xml:space="preserve"> would lead to an inference that the evidence is </w:t>
      </w:r>
      <w:r w:rsidR="00C86F96" w:rsidRPr="0036399D">
        <w:rPr>
          <w:rFonts w:ascii="Bookman Old Style" w:hAnsi="Bookman Old Style"/>
          <w:sz w:val="24"/>
          <w:szCs w:val="24"/>
        </w:rPr>
        <w:t>accepted,</w:t>
      </w:r>
      <w:r w:rsidR="00552B0C" w:rsidRPr="0036399D">
        <w:rPr>
          <w:rFonts w:ascii="Bookman Old Style" w:hAnsi="Bookman Old Style"/>
          <w:sz w:val="24"/>
          <w:szCs w:val="24"/>
        </w:rPr>
        <w:t xml:space="preserve"> subject to it being assailed as inherently incredible or possibly untrue. See </w:t>
      </w:r>
      <w:r w:rsidR="00552B0C" w:rsidRPr="0036399D">
        <w:rPr>
          <w:rFonts w:ascii="Bookman Old Style" w:hAnsi="Bookman Old Style"/>
          <w:b/>
          <w:i/>
          <w:sz w:val="24"/>
          <w:szCs w:val="24"/>
        </w:rPr>
        <w:t>Odu</w:t>
      </w:r>
      <w:r w:rsidR="00534CBF" w:rsidRPr="0036399D">
        <w:rPr>
          <w:rFonts w:ascii="Bookman Old Style" w:hAnsi="Bookman Old Style"/>
          <w:b/>
          <w:i/>
          <w:sz w:val="24"/>
          <w:szCs w:val="24"/>
        </w:rPr>
        <w:t>r David v Ocaya Alphonse and 3 O</w:t>
      </w:r>
      <w:r w:rsidR="00552B0C" w:rsidRPr="0036399D">
        <w:rPr>
          <w:rFonts w:ascii="Bookman Old Style" w:hAnsi="Bookman Old Style"/>
          <w:b/>
          <w:i/>
          <w:sz w:val="24"/>
          <w:szCs w:val="24"/>
        </w:rPr>
        <w:t>rs HCCA No.34 of 2018.</w:t>
      </w:r>
    </w:p>
    <w:p w:rsidR="00552B0C" w:rsidRPr="0036399D" w:rsidRDefault="000C6572"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F</w:t>
      </w:r>
      <w:r w:rsidR="00552B0C" w:rsidRPr="0036399D">
        <w:rPr>
          <w:rFonts w:ascii="Bookman Old Style" w:eastAsia="Yu Mincho Demibold" w:hAnsi="Bookman Old Style" w:cs="Times New Roman"/>
          <w:sz w:val="24"/>
          <w:szCs w:val="24"/>
        </w:rPr>
        <w:t>urther</w:t>
      </w:r>
      <w:r w:rsidRPr="0036399D">
        <w:rPr>
          <w:rFonts w:ascii="Bookman Old Style" w:eastAsia="Yu Mincho Demibold" w:hAnsi="Bookman Old Style" w:cs="Times New Roman"/>
          <w:sz w:val="24"/>
          <w:szCs w:val="24"/>
        </w:rPr>
        <w:t>,</w:t>
      </w:r>
      <w:r w:rsidR="00552B0C" w:rsidRPr="0036399D">
        <w:rPr>
          <w:rFonts w:ascii="Bookman Old Style" w:eastAsia="Yu Mincho Demibold" w:hAnsi="Bookman Old Style" w:cs="Times New Roman"/>
          <w:sz w:val="24"/>
          <w:szCs w:val="24"/>
        </w:rPr>
        <w:t xml:space="preserve"> that this evidence being unassailable as inherently incredible or possibly untrue and the witness not having been cross-</w:t>
      </w:r>
      <w:r w:rsidR="00C86F96" w:rsidRPr="0036399D">
        <w:rPr>
          <w:rFonts w:ascii="Bookman Old Style" w:eastAsia="Yu Mincho Demibold" w:hAnsi="Bookman Old Style" w:cs="Times New Roman"/>
          <w:sz w:val="24"/>
          <w:szCs w:val="24"/>
        </w:rPr>
        <w:t>examined</w:t>
      </w:r>
      <w:r w:rsidR="00552B0C" w:rsidRPr="0036399D">
        <w:rPr>
          <w:rFonts w:ascii="Bookman Old Style" w:eastAsia="Yu Mincho Demibold" w:hAnsi="Bookman Old Style" w:cs="Times New Roman"/>
          <w:sz w:val="24"/>
          <w:szCs w:val="24"/>
        </w:rPr>
        <w:t xml:space="preserve"> on it, the trial court ought to </w:t>
      </w:r>
      <w:r w:rsidR="00C86F96" w:rsidRPr="0036399D">
        <w:rPr>
          <w:rFonts w:ascii="Bookman Old Style" w:eastAsia="Yu Mincho Demibold" w:hAnsi="Bookman Old Style" w:cs="Times New Roman"/>
          <w:sz w:val="24"/>
          <w:szCs w:val="24"/>
        </w:rPr>
        <w:t>have</w:t>
      </w:r>
      <w:r w:rsidR="00552B0C" w:rsidRPr="0036399D">
        <w:rPr>
          <w:rFonts w:ascii="Bookman Old Style" w:eastAsia="Yu Mincho Demibold" w:hAnsi="Bookman Old Style" w:cs="Times New Roman"/>
          <w:sz w:val="24"/>
          <w:szCs w:val="24"/>
        </w:rPr>
        <w:t xml:space="preserve"> inferred that it was accepted by the respondents such that when </w:t>
      </w:r>
      <w:r w:rsidR="000F2D49" w:rsidRPr="0036399D">
        <w:rPr>
          <w:rFonts w:ascii="Bookman Old Style" w:eastAsia="Yu Mincho Demibold" w:hAnsi="Bookman Old Style" w:cs="Times New Roman"/>
          <w:sz w:val="24"/>
          <w:szCs w:val="24"/>
        </w:rPr>
        <w:t xml:space="preserve">the court visited the </w:t>
      </w:r>
      <w:r w:rsidR="000F2D49" w:rsidRPr="0036399D">
        <w:rPr>
          <w:rFonts w:ascii="Bookman Old Style" w:eastAsia="Yu Mincho Demibold" w:hAnsi="Bookman Old Style" w:cs="Times New Roman"/>
          <w:i/>
          <w:sz w:val="24"/>
          <w:szCs w:val="24"/>
        </w:rPr>
        <w:t>locus</w:t>
      </w:r>
      <w:r w:rsidR="000F2D49" w:rsidRPr="0036399D">
        <w:rPr>
          <w:rFonts w:ascii="Bookman Old Style" w:eastAsia="Yu Mincho Demibold" w:hAnsi="Bookman Old Style" w:cs="Times New Roman"/>
          <w:sz w:val="24"/>
          <w:szCs w:val="24"/>
        </w:rPr>
        <w:t xml:space="preserve"> and witnessed the fe</w:t>
      </w:r>
      <w:r w:rsidR="00534CBF" w:rsidRPr="0036399D">
        <w:rPr>
          <w:rFonts w:ascii="Bookman Old Style" w:eastAsia="Yu Mincho Demibold" w:hAnsi="Bookman Old Style" w:cs="Times New Roman"/>
          <w:sz w:val="24"/>
          <w:szCs w:val="24"/>
        </w:rPr>
        <w:t>atures that existed on the land</w:t>
      </w:r>
      <w:r w:rsidR="000F2D49" w:rsidRPr="0036399D">
        <w:rPr>
          <w:rFonts w:ascii="Bookman Old Style" w:eastAsia="Yu Mincho Demibold" w:hAnsi="Bookman Old Style" w:cs="Times New Roman"/>
          <w:sz w:val="24"/>
          <w:szCs w:val="24"/>
        </w:rPr>
        <w:t xml:space="preserve">, the court having found that of the five people buried on the land, and the rest were the </w:t>
      </w:r>
      <w:r w:rsidR="00DB737C" w:rsidRPr="0036399D">
        <w:rPr>
          <w:rFonts w:ascii="Bookman Old Style" w:eastAsia="Yu Mincho Demibold" w:hAnsi="Bookman Old Style" w:cs="Times New Roman"/>
          <w:sz w:val="24"/>
          <w:szCs w:val="24"/>
        </w:rPr>
        <w:t>Appellant’s</w:t>
      </w:r>
      <w:r w:rsidR="000F2D49" w:rsidRPr="0036399D">
        <w:rPr>
          <w:rFonts w:ascii="Bookman Old Style" w:eastAsia="Yu Mincho Demibold" w:hAnsi="Bookman Old Style" w:cs="Times New Roman"/>
          <w:sz w:val="24"/>
          <w:szCs w:val="24"/>
        </w:rPr>
        <w:t xml:space="preserve"> close relatives that </w:t>
      </w:r>
      <w:r w:rsidR="00C86F96" w:rsidRPr="0036399D">
        <w:rPr>
          <w:rFonts w:ascii="Bookman Old Style" w:eastAsia="Yu Mincho Demibold" w:hAnsi="Bookman Old Style" w:cs="Times New Roman"/>
          <w:sz w:val="24"/>
          <w:szCs w:val="24"/>
        </w:rPr>
        <w:t>is; Kamukamu</w:t>
      </w:r>
      <w:r w:rsidR="000F2D49" w:rsidRPr="0036399D">
        <w:rPr>
          <w:rFonts w:ascii="Bookman Old Style" w:eastAsia="Yu Mincho Demibold" w:hAnsi="Bookman Old Style" w:cs="Times New Roman"/>
          <w:sz w:val="24"/>
          <w:szCs w:val="24"/>
        </w:rPr>
        <w:t xml:space="preserve"> Samson the </w:t>
      </w:r>
      <w:r w:rsidR="00C86F96" w:rsidRPr="0036399D">
        <w:rPr>
          <w:rFonts w:ascii="Bookman Old Style" w:eastAsia="Yu Mincho Demibold" w:hAnsi="Bookman Old Style" w:cs="Times New Roman"/>
          <w:sz w:val="24"/>
          <w:szCs w:val="24"/>
        </w:rPr>
        <w:lastRenderedPageBreak/>
        <w:t>Appellant’s</w:t>
      </w:r>
      <w:r w:rsidR="000F2D49" w:rsidRPr="0036399D">
        <w:rPr>
          <w:rFonts w:ascii="Bookman Old Style" w:eastAsia="Yu Mincho Demibold" w:hAnsi="Bookman Old Style" w:cs="Times New Roman"/>
          <w:sz w:val="24"/>
          <w:szCs w:val="24"/>
        </w:rPr>
        <w:t xml:space="preserve"> grandfather and one who gifted the suit land to him,</w:t>
      </w:r>
      <w:r w:rsidRPr="0036399D">
        <w:rPr>
          <w:rFonts w:ascii="Bookman Old Style" w:eastAsia="Yu Mincho Demibold" w:hAnsi="Bookman Old Style" w:cs="Times New Roman"/>
          <w:sz w:val="24"/>
          <w:szCs w:val="24"/>
        </w:rPr>
        <w:t xml:space="preserve"> </w:t>
      </w:r>
      <w:r w:rsidR="00DB737C" w:rsidRPr="0036399D">
        <w:rPr>
          <w:rFonts w:ascii="Bookman Old Style" w:eastAsia="Yu Mincho Demibold" w:hAnsi="Bookman Old Style" w:cs="Times New Roman"/>
          <w:sz w:val="24"/>
          <w:szCs w:val="24"/>
        </w:rPr>
        <w:t>Erina who was Kamukamu’s sister</w:t>
      </w:r>
      <w:r w:rsidR="000F2D49" w:rsidRPr="0036399D">
        <w:rPr>
          <w:rFonts w:ascii="Bookman Old Style" w:eastAsia="Yu Mincho Demibold" w:hAnsi="Bookman Old Style" w:cs="Times New Roman"/>
          <w:sz w:val="24"/>
          <w:szCs w:val="24"/>
        </w:rPr>
        <w:t xml:space="preserve">, </w:t>
      </w:r>
      <w:r w:rsidRPr="0036399D">
        <w:rPr>
          <w:rFonts w:ascii="Bookman Old Style" w:eastAsia="Yu Mincho Demibold" w:hAnsi="Bookman Old Style" w:cs="Times New Roman"/>
          <w:sz w:val="24"/>
          <w:szCs w:val="24"/>
        </w:rPr>
        <w:t>Sarah</w:t>
      </w:r>
      <w:r w:rsidR="000F2D49" w:rsidRPr="0036399D">
        <w:rPr>
          <w:rFonts w:ascii="Bookman Old Style" w:eastAsia="Yu Mincho Demibold" w:hAnsi="Bookman Old Style" w:cs="Times New Roman"/>
          <w:sz w:val="24"/>
          <w:szCs w:val="24"/>
        </w:rPr>
        <w:t xml:space="preserve"> Akobera a grandmother to the Appellant, Nakayima Ashraf a mother to Bawaya Bessi the Appellant’s biological </w:t>
      </w:r>
      <w:r w:rsidR="000526D7" w:rsidRPr="0036399D">
        <w:rPr>
          <w:rFonts w:ascii="Bookman Old Style" w:eastAsia="Yu Mincho Demibold" w:hAnsi="Bookman Old Style" w:cs="Times New Roman"/>
          <w:sz w:val="24"/>
          <w:szCs w:val="24"/>
        </w:rPr>
        <w:t>sister</w:t>
      </w:r>
      <w:r w:rsidR="000F2D49" w:rsidRPr="0036399D">
        <w:rPr>
          <w:rFonts w:ascii="Bookman Old Style" w:eastAsia="Yu Mincho Demibold" w:hAnsi="Bookman Old Style" w:cs="Times New Roman"/>
          <w:sz w:val="24"/>
          <w:szCs w:val="24"/>
        </w:rPr>
        <w:t xml:space="preserve">, it ought to have accepted the </w:t>
      </w:r>
      <w:r w:rsidR="000526D7" w:rsidRPr="0036399D">
        <w:rPr>
          <w:rFonts w:ascii="Bookman Old Style" w:eastAsia="Yu Mincho Demibold" w:hAnsi="Bookman Old Style" w:cs="Times New Roman"/>
          <w:sz w:val="24"/>
          <w:szCs w:val="24"/>
        </w:rPr>
        <w:t>explanation</w:t>
      </w:r>
      <w:r w:rsidR="000F2D49" w:rsidRPr="0036399D">
        <w:rPr>
          <w:rFonts w:ascii="Bookman Old Style" w:eastAsia="Yu Mincho Demibold" w:hAnsi="Bookman Old Style" w:cs="Times New Roman"/>
          <w:sz w:val="24"/>
          <w:szCs w:val="24"/>
        </w:rPr>
        <w:t xml:space="preserve"> that this </w:t>
      </w:r>
      <w:r w:rsidR="000526D7" w:rsidRPr="0036399D">
        <w:rPr>
          <w:rFonts w:ascii="Bookman Old Style" w:eastAsia="Yu Mincho Demibold" w:hAnsi="Bookman Old Style" w:cs="Times New Roman"/>
          <w:sz w:val="24"/>
          <w:szCs w:val="24"/>
        </w:rPr>
        <w:t>land</w:t>
      </w:r>
      <w:r w:rsidR="000F2D49" w:rsidRPr="0036399D">
        <w:rPr>
          <w:rFonts w:ascii="Bookman Old Style" w:eastAsia="Yu Mincho Demibold" w:hAnsi="Bookman Old Style" w:cs="Times New Roman"/>
          <w:sz w:val="24"/>
          <w:szCs w:val="24"/>
        </w:rPr>
        <w:t xml:space="preserve"> was </w:t>
      </w:r>
      <w:r w:rsidR="000526D7" w:rsidRPr="0036399D">
        <w:rPr>
          <w:rFonts w:ascii="Bookman Old Style" w:eastAsia="Yu Mincho Demibold" w:hAnsi="Bookman Old Style" w:cs="Times New Roman"/>
          <w:sz w:val="24"/>
          <w:szCs w:val="24"/>
        </w:rPr>
        <w:t>initially</w:t>
      </w:r>
      <w:r w:rsidR="000F2D49" w:rsidRPr="0036399D">
        <w:rPr>
          <w:rFonts w:ascii="Bookman Old Style" w:eastAsia="Yu Mincho Demibold" w:hAnsi="Bookman Old Style" w:cs="Times New Roman"/>
          <w:sz w:val="24"/>
          <w:szCs w:val="24"/>
        </w:rPr>
        <w:t xml:space="preserve"> owned by Kamukamu S</w:t>
      </w:r>
      <w:r w:rsidR="00A264AB" w:rsidRPr="0036399D">
        <w:rPr>
          <w:rFonts w:ascii="Bookman Old Style" w:eastAsia="Yu Mincho Demibold" w:hAnsi="Bookman Old Style" w:cs="Times New Roman"/>
          <w:sz w:val="24"/>
          <w:szCs w:val="24"/>
        </w:rPr>
        <w:t xml:space="preserve">amson and another piece of land located at Ivunamba Budondo sub county, Jinja District to </w:t>
      </w:r>
      <w:r w:rsidR="0058395E" w:rsidRPr="0036399D">
        <w:rPr>
          <w:rFonts w:ascii="Bookman Old Style" w:eastAsia="Yu Mincho Demibold" w:hAnsi="Bookman Old Style" w:cs="Times New Roman"/>
          <w:sz w:val="24"/>
          <w:szCs w:val="24"/>
        </w:rPr>
        <w:t>Cairo</w:t>
      </w:r>
      <w:r w:rsidR="00A264AB" w:rsidRPr="0036399D">
        <w:rPr>
          <w:rFonts w:ascii="Bookman Old Style" w:eastAsia="Yu Mincho Demibold" w:hAnsi="Bookman Old Style" w:cs="Times New Roman"/>
          <w:sz w:val="24"/>
          <w:szCs w:val="24"/>
        </w:rPr>
        <w:t xml:space="preserve"> Kulwawo the Respondent’s grandfather where they have homes and derive their ancestral land.</w:t>
      </w:r>
    </w:p>
    <w:p w:rsidR="00A264AB" w:rsidRPr="0036399D" w:rsidRDefault="00A264AB"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Th</w:t>
      </w:r>
      <w:r w:rsidR="000C6572" w:rsidRPr="0036399D">
        <w:rPr>
          <w:rFonts w:ascii="Bookman Old Style" w:eastAsia="Yu Mincho Demibold" w:hAnsi="Bookman Old Style" w:cs="Times New Roman"/>
          <w:sz w:val="24"/>
          <w:szCs w:val="24"/>
        </w:rPr>
        <w:t>at th</w:t>
      </w:r>
      <w:r w:rsidRPr="0036399D">
        <w:rPr>
          <w:rFonts w:ascii="Bookman Old Style" w:eastAsia="Yu Mincho Demibold" w:hAnsi="Bookman Old Style" w:cs="Times New Roman"/>
          <w:sz w:val="24"/>
          <w:szCs w:val="24"/>
        </w:rPr>
        <w:t xml:space="preserve">e only </w:t>
      </w:r>
      <w:r w:rsidR="000526D7" w:rsidRPr="0036399D">
        <w:rPr>
          <w:rFonts w:ascii="Bookman Old Style" w:eastAsia="Yu Mincho Demibold" w:hAnsi="Bookman Old Style" w:cs="Times New Roman"/>
          <w:sz w:val="24"/>
          <w:szCs w:val="24"/>
        </w:rPr>
        <w:t>other</w:t>
      </w:r>
      <w:r w:rsidRPr="0036399D">
        <w:rPr>
          <w:rFonts w:ascii="Bookman Old Style" w:eastAsia="Yu Mincho Demibold" w:hAnsi="Bookman Old Style" w:cs="Times New Roman"/>
          <w:sz w:val="24"/>
          <w:szCs w:val="24"/>
        </w:rPr>
        <w:t xml:space="preserve"> features on the land </w:t>
      </w:r>
      <w:r w:rsidR="000526D7" w:rsidRPr="0036399D">
        <w:rPr>
          <w:rFonts w:ascii="Bookman Old Style" w:eastAsia="Yu Mincho Demibold" w:hAnsi="Bookman Old Style" w:cs="Times New Roman"/>
          <w:sz w:val="24"/>
          <w:szCs w:val="24"/>
        </w:rPr>
        <w:t>were</w:t>
      </w:r>
      <w:r w:rsidRPr="0036399D">
        <w:rPr>
          <w:rFonts w:ascii="Bookman Old Style" w:eastAsia="Yu Mincho Demibold" w:hAnsi="Bookman Old Style" w:cs="Times New Roman"/>
          <w:sz w:val="24"/>
          <w:szCs w:val="24"/>
        </w:rPr>
        <w:t xml:space="preserve"> the grave of Mutwalibu Katongole’s (4</w:t>
      </w:r>
      <w:r w:rsidRPr="0036399D">
        <w:rPr>
          <w:rFonts w:ascii="Bookman Old Style" w:eastAsia="Yu Mincho Demibold" w:hAnsi="Bookman Old Style" w:cs="Times New Roman"/>
          <w:sz w:val="24"/>
          <w:szCs w:val="24"/>
          <w:vertAlign w:val="superscript"/>
        </w:rPr>
        <w:t>th</w:t>
      </w:r>
      <w:r w:rsidRPr="0036399D">
        <w:rPr>
          <w:rFonts w:ascii="Bookman Old Style" w:eastAsia="Yu Mincho Demibold" w:hAnsi="Bookman Old Style" w:cs="Times New Roman"/>
          <w:sz w:val="24"/>
          <w:szCs w:val="24"/>
        </w:rPr>
        <w:t xml:space="preserve"> Respondents son), his </w:t>
      </w:r>
      <w:r w:rsidR="000526D7" w:rsidRPr="0036399D">
        <w:rPr>
          <w:rFonts w:ascii="Bookman Old Style" w:eastAsia="Yu Mincho Demibold" w:hAnsi="Bookman Old Style" w:cs="Times New Roman"/>
          <w:sz w:val="24"/>
          <w:szCs w:val="24"/>
        </w:rPr>
        <w:t>garden</w:t>
      </w:r>
      <w:r w:rsidRPr="0036399D">
        <w:rPr>
          <w:rFonts w:ascii="Bookman Old Style" w:eastAsia="Yu Mincho Demibold" w:hAnsi="Bookman Old Style" w:cs="Times New Roman"/>
          <w:sz w:val="24"/>
          <w:szCs w:val="24"/>
        </w:rPr>
        <w:t xml:space="preserve"> and the </w:t>
      </w:r>
      <w:r w:rsidR="000526D7" w:rsidRPr="0036399D">
        <w:rPr>
          <w:rFonts w:ascii="Bookman Old Style" w:eastAsia="Yu Mincho Demibold" w:hAnsi="Bookman Old Style" w:cs="Times New Roman"/>
          <w:sz w:val="24"/>
          <w:szCs w:val="24"/>
        </w:rPr>
        <w:t>remains</w:t>
      </w:r>
      <w:r w:rsidRPr="0036399D">
        <w:rPr>
          <w:rFonts w:ascii="Bookman Old Style" w:eastAsia="Yu Mincho Demibold" w:hAnsi="Bookman Old Style" w:cs="Times New Roman"/>
          <w:sz w:val="24"/>
          <w:szCs w:val="24"/>
        </w:rPr>
        <w:t xml:space="preserve"> of his </w:t>
      </w:r>
      <w:r w:rsidR="000526D7" w:rsidRPr="0036399D">
        <w:rPr>
          <w:rFonts w:ascii="Bookman Old Style" w:eastAsia="Yu Mincho Demibold" w:hAnsi="Bookman Old Style" w:cs="Times New Roman"/>
          <w:sz w:val="24"/>
          <w:szCs w:val="24"/>
        </w:rPr>
        <w:t>demolished</w:t>
      </w:r>
      <w:r w:rsidRPr="0036399D">
        <w:rPr>
          <w:rFonts w:ascii="Bookman Old Style" w:eastAsia="Yu Mincho Demibold" w:hAnsi="Bookman Old Style" w:cs="Times New Roman"/>
          <w:sz w:val="24"/>
          <w:szCs w:val="24"/>
        </w:rPr>
        <w:t xml:space="preserve"> house. He added that </w:t>
      </w:r>
      <w:r w:rsidR="000526D7" w:rsidRPr="0036399D">
        <w:rPr>
          <w:rFonts w:ascii="Bookman Old Style" w:eastAsia="Yu Mincho Demibold" w:hAnsi="Bookman Old Style" w:cs="Times New Roman"/>
          <w:sz w:val="24"/>
          <w:szCs w:val="24"/>
        </w:rPr>
        <w:t>the</w:t>
      </w:r>
      <w:r w:rsidRPr="0036399D">
        <w:rPr>
          <w:rFonts w:ascii="Bookman Old Style" w:eastAsia="Yu Mincho Demibold" w:hAnsi="Bookman Old Style" w:cs="Times New Roman"/>
          <w:sz w:val="24"/>
          <w:szCs w:val="24"/>
        </w:rPr>
        <w:t xml:space="preserve"> presence of these particular features does not in any way </w:t>
      </w:r>
      <w:r w:rsidR="000526D7" w:rsidRPr="0036399D">
        <w:rPr>
          <w:rFonts w:ascii="Bookman Old Style" w:eastAsia="Yu Mincho Demibold" w:hAnsi="Bookman Old Style" w:cs="Times New Roman"/>
          <w:sz w:val="24"/>
          <w:szCs w:val="24"/>
        </w:rPr>
        <w:t>help</w:t>
      </w:r>
      <w:r w:rsidRPr="0036399D">
        <w:rPr>
          <w:rFonts w:ascii="Bookman Old Style" w:eastAsia="Yu Mincho Demibold" w:hAnsi="Bookman Old Style" w:cs="Times New Roman"/>
          <w:sz w:val="24"/>
          <w:szCs w:val="24"/>
        </w:rPr>
        <w:t xml:space="preserve"> the </w:t>
      </w:r>
      <w:r w:rsidR="000526D7" w:rsidRPr="0036399D">
        <w:rPr>
          <w:rFonts w:ascii="Bookman Old Style" w:eastAsia="Yu Mincho Demibold" w:hAnsi="Bookman Old Style" w:cs="Times New Roman"/>
          <w:sz w:val="24"/>
          <w:szCs w:val="24"/>
        </w:rPr>
        <w:t>Respondent’s</w:t>
      </w:r>
      <w:r w:rsidR="000C6572" w:rsidRPr="0036399D">
        <w:rPr>
          <w:rFonts w:ascii="Bookman Old Style" w:eastAsia="Yu Mincho Demibold" w:hAnsi="Bookman Old Style" w:cs="Times New Roman"/>
          <w:sz w:val="24"/>
          <w:szCs w:val="24"/>
        </w:rPr>
        <w:t xml:space="preserve"> case</w:t>
      </w:r>
      <w:r w:rsidRPr="0036399D">
        <w:rPr>
          <w:rFonts w:ascii="Bookman Old Style" w:eastAsia="Yu Mincho Demibold" w:hAnsi="Bookman Old Style" w:cs="Times New Roman"/>
          <w:sz w:val="24"/>
          <w:szCs w:val="24"/>
        </w:rPr>
        <w:t>, it instead sup</w:t>
      </w:r>
      <w:r w:rsidR="000526D7" w:rsidRPr="0036399D">
        <w:rPr>
          <w:rFonts w:ascii="Bookman Old Style" w:eastAsia="Yu Mincho Demibold" w:hAnsi="Bookman Old Style" w:cs="Times New Roman"/>
          <w:sz w:val="24"/>
          <w:szCs w:val="24"/>
        </w:rPr>
        <w:t xml:space="preserve">ports </w:t>
      </w:r>
      <w:r w:rsidRPr="0036399D">
        <w:rPr>
          <w:rFonts w:ascii="Bookman Old Style" w:eastAsia="Yu Mincho Demibold" w:hAnsi="Bookman Old Style" w:cs="Times New Roman"/>
          <w:sz w:val="24"/>
          <w:szCs w:val="24"/>
        </w:rPr>
        <w:t xml:space="preserve">the Applicant’s case that when he procured the certificate of title to the suit land, the </w:t>
      </w:r>
      <w:r w:rsidR="000526D7" w:rsidRPr="0036399D">
        <w:rPr>
          <w:rFonts w:ascii="Bookman Old Style" w:eastAsia="Yu Mincho Demibold" w:hAnsi="Bookman Old Style" w:cs="Times New Roman"/>
          <w:sz w:val="24"/>
          <w:szCs w:val="24"/>
        </w:rPr>
        <w:t>Respondents</w:t>
      </w:r>
      <w:r w:rsidRPr="0036399D">
        <w:rPr>
          <w:rFonts w:ascii="Bookman Old Style" w:eastAsia="Yu Mincho Demibold" w:hAnsi="Bookman Old Style" w:cs="Times New Roman"/>
          <w:sz w:val="24"/>
          <w:szCs w:val="24"/>
        </w:rPr>
        <w:t xml:space="preserve"> </w:t>
      </w:r>
      <w:r w:rsidR="000526D7" w:rsidRPr="0036399D">
        <w:rPr>
          <w:rFonts w:ascii="Bookman Old Style" w:eastAsia="Yu Mincho Demibold" w:hAnsi="Bookman Old Style" w:cs="Times New Roman"/>
          <w:sz w:val="24"/>
          <w:szCs w:val="24"/>
        </w:rPr>
        <w:t>begin</w:t>
      </w:r>
      <w:r w:rsidRPr="0036399D">
        <w:rPr>
          <w:rFonts w:ascii="Bookman Old Style" w:eastAsia="Yu Mincho Demibold" w:hAnsi="Bookman Old Style" w:cs="Times New Roman"/>
          <w:sz w:val="24"/>
          <w:szCs w:val="24"/>
        </w:rPr>
        <w:t xml:space="preserve"> laying baseless claims in respect of the land and the 4</w:t>
      </w:r>
      <w:r w:rsidRPr="0036399D">
        <w:rPr>
          <w:rFonts w:ascii="Bookman Old Style" w:eastAsia="Yu Mincho Demibold" w:hAnsi="Bookman Old Style" w:cs="Times New Roman"/>
          <w:sz w:val="24"/>
          <w:szCs w:val="24"/>
          <w:vertAlign w:val="superscript"/>
        </w:rPr>
        <w:t>th</w:t>
      </w:r>
      <w:r w:rsidRPr="0036399D">
        <w:rPr>
          <w:rFonts w:ascii="Bookman Old Style" w:eastAsia="Yu Mincho Demibold" w:hAnsi="Bookman Old Style" w:cs="Times New Roman"/>
          <w:sz w:val="24"/>
          <w:szCs w:val="24"/>
        </w:rPr>
        <w:t xml:space="preserve"> Respondent in particular trespass</w:t>
      </w:r>
      <w:r w:rsidR="000526D7" w:rsidRPr="0036399D">
        <w:rPr>
          <w:rFonts w:ascii="Bookman Old Style" w:eastAsia="Yu Mincho Demibold" w:hAnsi="Bookman Old Style" w:cs="Times New Roman"/>
          <w:sz w:val="24"/>
          <w:szCs w:val="24"/>
        </w:rPr>
        <w:t xml:space="preserve"> </w:t>
      </w:r>
      <w:r w:rsidRPr="0036399D">
        <w:rPr>
          <w:rFonts w:ascii="Bookman Old Style" w:eastAsia="Yu Mincho Demibold" w:hAnsi="Bookman Old Style" w:cs="Times New Roman"/>
          <w:sz w:val="24"/>
          <w:szCs w:val="24"/>
        </w:rPr>
        <w:t xml:space="preserve">on </w:t>
      </w:r>
      <w:r w:rsidR="000526D7" w:rsidRPr="0036399D">
        <w:rPr>
          <w:rFonts w:ascii="Bookman Old Style" w:eastAsia="Yu Mincho Demibold" w:hAnsi="Bookman Old Style" w:cs="Times New Roman"/>
          <w:sz w:val="24"/>
          <w:szCs w:val="24"/>
        </w:rPr>
        <w:t>the</w:t>
      </w:r>
      <w:r w:rsidRPr="0036399D">
        <w:rPr>
          <w:rFonts w:ascii="Bookman Old Style" w:eastAsia="Yu Mincho Demibold" w:hAnsi="Bookman Old Style" w:cs="Times New Roman"/>
          <w:sz w:val="24"/>
          <w:szCs w:val="24"/>
        </w:rPr>
        <w:t xml:space="preserve"> suit land by even constructing a small semi-permanent house thereon as a ploy to take over his </w:t>
      </w:r>
      <w:r w:rsidR="000526D7" w:rsidRPr="0036399D">
        <w:rPr>
          <w:rFonts w:ascii="Bookman Old Style" w:eastAsia="Yu Mincho Demibold" w:hAnsi="Bookman Old Style" w:cs="Times New Roman"/>
          <w:sz w:val="24"/>
          <w:szCs w:val="24"/>
        </w:rPr>
        <w:t>land on</w:t>
      </w:r>
      <w:r w:rsidRPr="0036399D">
        <w:rPr>
          <w:rFonts w:ascii="Bookman Old Style" w:eastAsia="Yu Mincho Demibold" w:hAnsi="Bookman Old Style" w:cs="Times New Roman"/>
          <w:sz w:val="24"/>
          <w:szCs w:val="24"/>
        </w:rPr>
        <w:t xml:space="preserve"> which account he sued them but all his suits </w:t>
      </w:r>
      <w:r w:rsidR="000526D7" w:rsidRPr="0036399D">
        <w:rPr>
          <w:rFonts w:ascii="Bookman Old Style" w:eastAsia="Yu Mincho Demibold" w:hAnsi="Bookman Old Style" w:cs="Times New Roman"/>
          <w:sz w:val="24"/>
          <w:szCs w:val="24"/>
        </w:rPr>
        <w:t>including</w:t>
      </w:r>
      <w:r w:rsidRPr="0036399D">
        <w:rPr>
          <w:rFonts w:ascii="Bookman Old Style" w:eastAsia="Yu Mincho Demibold" w:hAnsi="Bookman Old Style" w:cs="Times New Roman"/>
          <w:sz w:val="24"/>
          <w:szCs w:val="24"/>
        </w:rPr>
        <w:t xml:space="preserve"> </w:t>
      </w:r>
      <w:r w:rsidR="00DB737C" w:rsidRPr="0036399D">
        <w:rPr>
          <w:rFonts w:ascii="Bookman Old Style" w:eastAsia="Yu Mincho Demibold" w:hAnsi="Bookman Old Style" w:cs="Times New Roman"/>
          <w:b/>
          <w:sz w:val="24"/>
          <w:szCs w:val="24"/>
        </w:rPr>
        <w:t>C</w:t>
      </w:r>
      <w:r w:rsidR="000526D7" w:rsidRPr="0036399D">
        <w:rPr>
          <w:rFonts w:ascii="Bookman Old Style" w:eastAsia="Yu Mincho Demibold" w:hAnsi="Bookman Old Style" w:cs="Times New Roman"/>
          <w:b/>
          <w:sz w:val="24"/>
          <w:szCs w:val="24"/>
        </w:rPr>
        <w:t>ivil</w:t>
      </w:r>
      <w:r w:rsidR="00DB737C" w:rsidRPr="0036399D">
        <w:rPr>
          <w:rFonts w:ascii="Bookman Old Style" w:eastAsia="Yu Mincho Demibold" w:hAnsi="Bookman Old Style" w:cs="Times New Roman"/>
          <w:b/>
          <w:sz w:val="24"/>
          <w:szCs w:val="24"/>
        </w:rPr>
        <w:t xml:space="preserve"> S</w:t>
      </w:r>
      <w:r w:rsidRPr="0036399D">
        <w:rPr>
          <w:rFonts w:ascii="Bookman Old Style" w:eastAsia="Yu Mincho Demibold" w:hAnsi="Bookman Old Style" w:cs="Times New Roman"/>
          <w:b/>
          <w:sz w:val="24"/>
          <w:szCs w:val="24"/>
        </w:rPr>
        <w:t>uit No.6 of 2013</w:t>
      </w:r>
      <w:r w:rsidRPr="0036399D">
        <w:rPr>
          <w:rFonts w:ascii="Bookman Old Style" w:eastAsia="Yu Mincho Demibold" w:hAnsi="Bookman Old Style" w:cs="Times New Roman"/>
          <w:sz w:val="24"/>
          <w:szCs w:val="24"/>
        </w:rPr>
        <w:t xml:space="preserve"> from which this counterclaim arises </w:t>
      </w:r>
      <w:r w:rsidR="000526D7" w:rsidRPr="0036399D">
        <w:rPr>
          <w:rFonts w:ascii="Bookman Old Style" w:eastAsia="Yu Mincho Demibold" w:hAnsi="Bookman Old Style" w:cs="Times New Roman"/>
          <w:sz w:val="24"/>
          <w:szCs w:val="24"/>
        </w:rPr>
        <w:t>were</w:t>
      </w:r>
      <w:r w:rsidRPr="0036399D">
        <w:rPr>
          <w:rFonts w:ascii="Bookman Old Style" w:eastAsia="Yu Mincho Demibold" w:hAnsi="Bookman Old Style" w:cs="Times New Roman"/>
          <w:sz w:val="24"/>
          <w:szCs w:val="24"/>
        </w:rPr>
        <w:t xml:space="preserve"> dismissed due to professional negligence of his lawyers.</w:t>
      </w:r>
    </w:p>
    <w:p w:rsidR="00A264AB" w:rsidRPr="0036399D" w:rsidRDefault="000C6572"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 xml:space="preserve">In </w:t>
      </w:r>
      <w:r w:rsidR="00A264AB" w:rsidRPr="0036399D">
        <w:rPr>
          <w:rFonts w:ascii="Bookman Old Style" w:eastAsia="Yu Mincho Demibold" w:hAnsi="Bookman Old Style" w:cs="Times New Roman"/>
          <w:sz w:val="24"/>
          <w:szCs w:val="24"/>
        </w:rPr>
        <w:t>add</w:t>
      </w:r>
      <w:r w:rsidRPr="0036399D">
        <w:rPr>
          <w:rFonts w:ascii="Bookman Old Style" w:eastAsia="Yu Mincho Demibold" w:hAnsi="Bookman Old Style" w:cs="Times New Roman"/>
          <w:sz w:val="24"/>
          <w:szCs w:val="24"/>
        </w:rPr>
        <w:t xml:space="preserve">ition, </w:t>
      </w:r>
      <w:r w:rsidR="00A264AB" w:rsidRPr="0036399D">
        <w:rPr>
          <w:rFonts w:ascii="Bookman Old Style" w:eastAsia="Yu Mincho Demibold" w:hAnsi="Bookman Old Style" w:cs="Times New Roman"/>
          <w:sz w:val="24"/>
          <w:szCs w:val="24"/>
        </w:rPr>
        <w:t xml:space="preserve">that he thinks it was error to hold that because no written proof of the gift from Samson Kamukamu was </w:t>
      </w:r>
      <w:r w:rsidR="000526D7" w:rsidRPr="0036399D">
        <w:rPr>
          <w:rFonts w:ascii="Bookman Old Style" w:eastAsia="Yu Mincho Demibold" w:hAnsi="Bookman Old Style" w:cs="Times New Roman"/>
          <w:sz w:val="24"/>
          <w:szCs w:val="24"/>
        </w:rPr>
        <w:t>presented</w:t>
      </w:r>
      <w:r w:rsidR="00A264AB" w:rsidRPr="0036399D">
        <w:rPr>
          <w:rFonts w:ascii="Bookman Old Style" w:eastAsia="Yu Mincho Demibold" w:hAnsi="Bookman Old Style" w:cs="Times New Roman"/>
          <w:sz w:val="24"/>
          <w:szCs w:val="24"/>
        </w:rPr>
        <w:t xml:space="preserve"> then the gift was incomplete </w:t>
      </w:r>
      <w:r w:rsidR="00A864DE" w:rsidRPr="0036399D">
        <w:rPr>
          <w:rFonts w:ascii="Bookman Old Style" w:eastAsia="Yu Mincho Demibold" w:hAnsi="Bookman Old Style" w:cs="Times New Roman"/>
          <w:sz w:val="24"/>
          <w:szCs w:val="24"/>
        </w:rPr>
        <w:t xml:space="preserve">under </w:t>
      </w:r>
      <w:r w:rsidR="000526D7" w:rsidRPr="0036399D">
        <w:rPr>
          <w:rFonts w:ascii="Bookman Old Style" w:eastAsia="Yu Mincho Demibold" w:hAnsi="Bookman Old Style" w:cs="Times New Roman"/>
          <w:sz w:val="24"/>
          <w:szCs w:val="24"/>
        </w:rPr>
        <w:t>the</w:t>
      </w:r>
      <w:r w:rsidR="00A864DE" w:rsidRPr="0036399D">
        <w:rPr>
          <w:rFonts w:ascii="Bookman Old Style" w:eastAsia="Yu Mincho Demibold" w:hAnsi="Bookman Old Style" w:cs="Times New Roman"/>
          <w:sz w:val="24"/>
          <w:szCs w:val="24"/>
        </w:rPr>
        <w:t xml:space="preserve"> legal provisions governing this type of gift as the law does not recognize the verbal gift of land.</w:t>
      </w:r>
    </w:p>
    <w:p w:rsidR="00A864DE" w:rsidRPr="0036399D" w:rsidRDefault="000C6572" w:rsidP="0036399D">
      <w:pPr>
        <w:jc w:val="both"/>
        <w:rPr>
          <w:rFonts w:ascii="Bookman Old Style" w:eastAsia="Yu Mincho Demibold" w:hAnsi="Bookman Old Style" w:cs="Times New Roman"/>
          <w:b/>
          <w:sz w:val="24"/>
          <w:szCs w:val="24"/>
          <w:u w:val="single"/>
        </w:rPr>
      </w:pPr>
      <w:r w:rsidRPr="0036399D">
        <w:rPr>
          <w:rFonts w:ascii="Bookman Old Style" w:eastAsia="Yu Mincho Demibold" w:hAnsi="Bookman Old Style" w:cs="Times New Roman"/>
          <w:sz w:val="24"/>
          <w:szCs w:val="24"/>
        </w:rPr>
        <w:t xml:space="preserve">They </w:t>
      </w:r>
      <w:r w:rsidR="00A864DE" w:rsidRPr="0036399D">
        <w:rPr>
          <w:rFonts w:ascii="Bookman Old Style" w:eastAsia="Yu Mincho Demibold" w:hAnsi="Bookman Old Style" w:cs="Times New Roman"/>
          <w:sz w:val="24"/>
          <w:szCs w:val="24"/>
        </w:rPr>
        <w:t xml:space="preserve">further submitted that if a gift is to be valid, the donor must have done everything which according to the nature of the property comprised in the gift, was necessary </w:t>
      </w:r>
      <w:r w:rsidR="000526D7" w:rsidRPr="0036399D">
        <w:rPr>
          <w:rFonts w:ascii="Bookman Old Style" w:eastAsia="Yu Mincho Demibold" w:hAnsi="Bookman Old Style" w:cs="Times New Roman"/>
          <w:sz w:val="24"/>
          <w:szCs w:val="24"/>
        </w:rPr>
        <w:t>to</w:t>
      </w:r>
      <w:r w:rsidR="00A864DE" w:rsidRPr="0036399D">
        <w:rPr>
          <w:rFonts w:ascii="Bookman Old Style" w:eastAsia="Yu Mincho Demibold" w:hAnsi="Bookman Old Style" w:cs="Times New Roman"/>
          <w:sz w:val="24"/>
          <w:szCs w:val="24"/>
        </w:rPr>
        <w:t xml:space="preserve"> be done by him in order to transfer the property </w:t>
      </w:r>
      <w:r w:rsidR="000526D7" w:rsidRPr="0036399D">
        <w:rPr>
          <w:rFonts w:ascii="Bookman Old Style" w:eastAsia="Yu Mincho Demibold" w:hAnsi="Bookman Old Style" w:cs="Times New Roman"/>
          <w:sz w:val="24"/>
          <w:szCs w:val="24"/>
        </w:rPr>
        <w:t>and</w:t>
      </w:r>
      <w:r w:rsidR="00A864DE" w:rsidRPr="0036399D">
        <w:rPr>
          <w:rFonts w:ascii="Bookman Old Style" w:eastAsia="Yu Mincho Demibold" w:hAnsi="Bookman Old Style" w:cs="Times New Roman"/>
          <w:sz w:val="24"/>
          <w:szCs w:val="24"/>
        </w:rPr>
        <w:t xml:space="preserve"> which </w:t>
      </w:r>
      <w:r w:rsidR="000526D7" w:rsidRPr="0036399D">
        <w:rPr>
          <w:rFonts w:ascii="Bookman Old Style" w:eastAsia="Yu Mincho Demibold" w:hAnsi="Bookman Old Style" w:cs="Times New Roman"/>
          <w:sz w:val="24"/>
          <w:szCs w:val="24"/>
        </w:rPr>
        <w:t>it</w:t>
      </w:r>
      <w:r w:rsidR="00A864DE" w:rsidRPr="0036399D">
        <w:rPr>
          <w:rFonts w:ascii="Bookman Old Style" w:eastAsia="Yu Mincho Demibold" w:hAnsi="Bookman Old Style" w:cs="Times New Roman"/>
          <w:sz w:val="24"/>
          <w:szCs w:val="24"/>
        </w:rPr>
        <w:t xml:space="preserve"> was in his </w:t>
      </w:r>
      <w:r w:rsidR="000526D7" w:rsidRPr="0036399D">
        <w:rPr>
          <w:rFonts w:ascii="Bookman Old Style" w:eastAsia="Yu Mincho Demibold" w:hAnsi="Bookman Old Style" w:cs="Times New Roman"/>
          <w:sz w:val="24"/>
          <w:szCs w:val="24"/>
        </w:rPr>
        <w:t>power</w:t>
      </w:r>
      <w:r w:rsidR="00A864DE" w:rsidRPr="0036399D">
        <w:rPr>
          <w:rFonts w:ascii="Bookman Old Style" w:eastAsia="Yu Mincho Demibold" w:hAnsi="Bookman Old Style" w:cs="Times New Roman"/>
          <w:sz w:val="24"/>
          <w:szCs w:val="24"/>
        </w:rPr>
        <w:t xml:space="preserve"> to do</w:t>
      </w:r>
      <w:r w:rsidR="00DB737C" w:rsidRPr="0036399D">
        <w:rPr>
          <w:rFonts w:ascii="Bookman Old Style" w:eastAsia="Yu Mincho Demibold" w:hAnsi="Bookman Old Style" w:cs="Times New Roman"/>
          <w:sz w:val="24"/>
          <w:szCs w:val="24"/>
        </w:rPr>
        <w:t xml:space="preserve"> and relied on </w:t>
      </w:r>
      <w:r w:rsidR="00A864DE" w:rsidRPr="0036399D">
        <w:rPr>
          <w:rFonts w:ascii="Bookman Old Style" w:eastAsia="Yu Mincho Demibold" w:hAnsi="Bookman Old Style" w:cs="Times New Roman"/>
          <w:b/>
          <w:sz w:val="24"/>
          <w:szCs w:val="24"/>
          <w:u w:val="single"/>
        </w:rPr>
        <w:t xml:space="preserve">Halsbury’s Laws of England (Fourth </w:t>
      </w:r>
      <w:r w:rsidR="00DB737C" w:rsidRPr="0036399D">
        <w:rPr>
          <w:rFonts w:ascii="Bookman Old Style" w:eastAsia="Yu Mincho Demibold" w:hAnsi="Bookman Old Style" w:cs="Times New Roman"/>
          <w:b/>
          <w:sz w:val="24"/>
          <w:szCs w:val="24"/>
          <w:u w:val="single"/>
        </w:rPr>
        <w:t>Edition Reissue) Vol.20 pp29-32</w:t>
      </w:r>
      <w:r w:rsidR="00A864DE" w:rsidRPr="0036399D">
        <w:rPr>
          <w:rFonts w:ascii="Bookman Old Style" w:eastAsia="Yu Mincho Demibold" w:hAnsi="Bookman Old Style" w:cs="Times New Roman"/>
          <w:b/>
          <w:sz w:val="24"/>
          <w:szCs w:val="24"/>
        </w:rPr>
        <w:t>.</w:t>
      </w:r>
    </w:p>
    <w:p w:rsidR="00A864DE" w:rsidRPr="0036399D" w:rsidRDefault="00DB737C" w:rsidP="0036399D">
      <w:pPr>
        <w:jc w:val="both"/>
        <w:rPr>
          <w:rFonts w:ascii="Bookman Old Style" w:eastAsia="Yu Mincho Demibold" w:hAnsi="Bookman Old Style" w:cs="Times New Roman"/>
          <w:b/>
          <w:i/>
          <w:sz w:val="24"/>
          <w:szCs w:val="24"/>
        </w:rPr>
      </w:pPr>
      <w:r w:rsidRPr="0036399D">
        <w:rPr>
          <w:rFonts w:ascii="Bookman Old Style" w:eastAsia="Yu Mincho Demibold" w:hAnsi="Bookman Old Style" w:cs="Times New Roman"/>
          <w:sz w:val="24"/>
          <w:szCs w:val="24"/>
        </w:rPr>
        <w:t>That f</w:t>
      </w:r>
      <w:r w:rsidR="00A864DE" w:rsidRPr="0036399D">
        <w:rPr>
          <w:rFonts w:ascii="Bookman Old Style" w:eastAsia="Yu Mincho Demibold" w:hAnsi="Bookman Old Style" w:cs="Times New Roman"/>
          <w:sz w:val="24"/>
          <w:szCs w:val="24"/>
        </w:rPr>
        <w:t xml:space="preserve">or a gift </w:t>
      </w:r>
      <w:r w:rsidR="00A864DE" w:rsidRPr="0036399D">
        <w:rPr>
          <w:rFonts w:ascii="Bookman Old Style" w:eastAsia="Yu Mincho Demibold" w:hAnsi="Bookman Old Style" w:cs="Times New Roman"/>
          <w:i/>
          <w:sz w:val="24"/>
          <w:szCs w:val="24"/>
        </w:rPr>
        <w:t>inter</w:t>
      </w:r>
      <w:r w:rsidR="000C6572" w:rsidRPr="0036399D">
        <w:rPr>
          <w:rFonts w:ascii="Bookman Old Style" w:eastAsia="Yu Mincho Demibold" w:hAnsi="Bookman Old Style" w:cs="Times New Roman"/>
          <w:i/>
          <w:sz w:val="24"/>
          <w:szCs w:val="24"/>
        </w:rPr>
        <w:t xml:space="preserve"> </w:t>
      </w:r>
      <w:r w:rsidR="00A864DE" w:rsidRPr="0036399D">
        <w:rPr>
          <w:rFonts w:ascii="Bookman Old Style" w:eastAsia="Yu Mincho Demibold" w:hAnsi="Bookman Old Style" w:cs="Times New Roman"/>
          <w:i/>
          <w:sz w:val="24"/>
          <w:szCs w:val="24"/>
        </w:rPr>
        <w:t>vivos</w:t>
      </w:r>
      <w:r w:rsidR="00A864DE" w:rsidRPr="0036399D">
        <w:rPr>
          <w:rFonts w:ascii="Bookman Old Style" w:eastAsia="Yu Mincho Demibold" w:hAnsi="Bookman Old Style" w:cs="Times New Roman"/>
          <w:sz w:val="24"/>
          <w:szCs w:val="24"/>
        </w:rPr>
        <w:t xml:space="preserve"> to take irrevocable </w:t>
      </w:r>
      <w:r w:rsidR="000526D7" w:rsidRPr="0036399D">
        <w:rPr>
          <w:rFonts w:ascii="Bookman Old Style" w:eastAsia="Yu Mincho Demibold" w:hAnsi="Bookman Old Style" w:cs="Times New Roman"/>
          <w:sz w:val="24"/>
          <w:szCs w:val="24"/>
        </w:rPr>
        <w:t>roots,</w:t>
      </w:r>
      <w:r w:rsidR="00A864DE" w:rsidRPr="0036399D">
        <w:rPr>
          <w:rFonts w:ascii="Bookman Old Style" w:eastAsia="Yu Mincho Demibold" w:hAnsi="Bookman Old Style" w:cs="Times New Roman"/>
          <w:sz w:val="24"/>
          <w:szCs w:val="24"/>
        </w:rPr>
        <w:t xml:space="preserve"> the donor </w:t>
      </w:r>
      <w:r w:rsidR="000526D7" w:rsidRPr="0036399D">
        <w:rPr>
          <w:rFonts w:ascii="Bookman Old Style" w:eastAsia="Yu Mincho Demibold" w:hAnsi="Bookman Old Style" w:cs="Times New Roman"/>
          <w:sz w:val="24"/>
          <w:szCs w:val="24"/>
        </w:rPr>
        <w:t>must; intend</w:t>
      </w:r>
      <w:r w:rsidR="00A864DE" w:rsidRPr="0036399D">
        <w:rPr>
          <w:rFonts w:ascii="Bookman Old Style" w:eastAsia="Yu Mincho Demibold" w:hAnsi="Bookman Old Style" w:cs="Times New Roman"/>
          <w:sz w:val="24"/>
          <w:szCs w:val="24"/>
        </w:rPr>
        <w:t xml:space="preserve"> to give the gift, the donor must deliver the property and the done must accept the </w:t>
      </w:r>
      <w:r w:rsidR="000526D7" w:rsidRPr="0036399D">
        <w:rPr>
          <w:rFonts w:ascii="Bookman Old Style" w:eastAsia="Yu Mincho Demibold" w:hAnsi="Bookman Old Style" w:cs="Times New Roman"/>
          <w:sz w:val="24"/>
          <w:szCs w:val="24"/>
        </w:rPr>
        <w:t>gift. The</w:t>
      </w:r>
      <w:r w:rsidR="00A864DE" w:rsidRPr="0036399D">
        <w:rPr>
          <w:rFonts w:ascii="Bookman Old Style" w:eastAsia="Yu Mincho Demibold" w:hAnsi="Bookman Old Style" w:cs="Times New Roman"/>
          <w:sz w:val="24"/>
          <w:szCs w:val="24"/>
        </w:rPr>
        <w:t xml:space="preserve"> rules do not making writing essential to the validity of a gift; an oral gift fulfilling all the </w:t>
      </w:r>
      <w:r w:rsidR="000526D7" w:rsidRPr="0036399D">
        <w:rPr>
          <w:rFonts w:ascii="Bookman Old Style" w:eastAsia="Yu Mincho Demibold" w:hAnsi="Bookman Old Style" w:cs="Times New Roman"/>
          <w:sz w:val="24"/>
          <w:szCs w:val="24"/>
        </w:rPr>
        <w:t>three</w:t>
      </w:r>
      <w:r w:rsidR="00A864DE" w:rsidRPr="0036399D">
        <w:rPr>
          <w:rFonts w:ascii="Bookman Old Style" w:eastAsia="Yu Mincho Demibold" w:hAnsi="Bookman Old Style" w:cs="Times New Roman"/>
          <w:sz w:val="24"/>
          <w:szCs w:val="24"/>
        </w:rPr>
        <w:t xml:space="preserve"> essentials is incompl</w:t>
      </w:r>
      <w:r w:rsidR="0058395E" w:rsidRPr="0036399D">
        <w:rPr>
          <w:rFonts w:ascii="Bookman Old Style" w:eastAsia="Yu Mincho Demibold" w:hAnsi="Bookman Old Style" w:cs="Times New Roman"/>
          <w:sz w:val="24"/>
          <w:szCs w:val="24"/>
        </w:rPr>
        <w:t xml:space="preserve">ete and </w:t>
      </w:r>
      <w:r w:rsidR="000526D7" w:rsidRPr="0036399D">
        <w:rPr>
          <w:rFonts w:ascii="Bookman Old Style" w:eastAsia="Yu Mincho Demibold" w:hAnsi="Bookman Old Style" w:cs="Times New Roman"/>
          <w:sz w:val="24"/>
          <w:szCs w:val="24"/>
        </w:rPr>
        <w:t>irrevocable</w:t>
      </w:r>
      <w:r w:rsidR="0058395E" w:rsidRPr="0036399D">
        <w:rPr>
          <w:rFonts w:ascii="Bookman Old Style" w:eastAsia="Yu Mincho Demibold" w:hAnsi="Bookman Old Style" w:cs="Times New Roman"/>
          <w:sz w:val="24"/>
          <w:szCs w:val="24"/>
        </w:rPr>
        <w:t xml:space="preserve"> </w:t>
      </w:r>
      <w:r w:rsidR="000C6572" w:rsidRPr="0036399D">
        <w:rPr>
          <w:rFonts w:ascii="Bookman Old Style" w:eastAsia="Yu Mincho Demibold" w:hAnsi="Bookman Old Style" w:cs="Times New Roman"/>
          <w:sz w:val="24"/>
          <w:szCs w:val="24"/>
        </w:rPr>
        <w:t xml:space="preserve">and relied on the case of </w:t>
      </w:r>
      <w:r w:rsidR="000526D7" w:rsidRPr="0036399D">
        <w:rPr>
          <w:rFonts w:ascii="Bookman Old Style" w:eastAsia="Yu Mincho Demibold" w:hAnsi="Bookman Old Style" w:cs="Times New Roman"/>
          <w:b/>
          <w:i/>
          <w:sz w:val="24"/>
          <w:szCs w:val="24"/>
        </w:rPr>
        <w:t>Kalama</w:t>
      </w:r>
      <w:r w:rsidR="0058395E" w:rsidRPr="0036399D">
        <w:rPr>
          <w:rFonts w:ascii="Bookman Old Style" w:eastAsia="Yu Mincho Demibold" w:hAnsi="Bookman Old Style" w:cs="Times New Roman"/>
          <w:b/>
          <w:i/>
          <w:sz w:val="24"/>
          <w:szCs w:val="24"/>
        </w:rPr>
        <w:t xml:space="preserve"> James </w:t>
      </w:r>
      <w:r w:rsidR="000526D7" w:rsidRPr="0036399D">
        <w:rPr>
          <w:rFonts w:ascii="Bookman Old Style" w:eastAsia="Yu Mincho Demibold" w:hAnsi="Bookman Old Style" w:cs="Times New Roman"/>
          <w:b/>
          <w:i/>
          <w:sz w:val="24"/>
          <w:szCs w:val="24"/>
        </w:rPr>
        <w:t>and</w:t>
      </w:r>
      <w:r w:rsidR="0058395E" w:rsidRPr="0036399D">
        <w:rPr>
          <w:rFonts w:ascii="Bookman Old Style" w:eastAsia="Yu Mincho Demibold" w:hAnsi="Bookman Old Style" w:cs="Times New Roman"/>
          <w:b/>
          <w:i/>
          <w:sz w:val="24"/>
          <w:szCs w:val="24"/>
        </w:rPr>
        <w:t xml:space="preserve"> 2 ors vs Abonyo Vicky, HCCA No.94 of 2018</w:t>
      </w:r>
    </w:p>
    <w:p w:rsidR="00DB737C" w:rsidRPr="0036399D" w:rsidRDefault="000C6572"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 xml:space="preserve">They </w:t>
      </w:r>
      <w:r w:rsidR="0058395E" w:rsidRPr="0036399D">
        <w:rPr>
          <w:rFonts w:ascii="Bookman Old Style" w:eastAsia="Yu Mincho Demibold" w:hAnsi="Bookman Old Style" w:cs="Times New Roman"/>
          <w:sz w:val="24"/>
          <w:szCs w:val="24"/>
        </w:rPr>
        <w:t>furthe</w:t>
      </w:r>
      <w:r w:rsidRPr="0036399D">
        <w:rPr>
          <w:rFonts w:ascii="Bookman Old Style" w:eastAsia="Yu Mincho Demibold" w:hAnsi="Bookman Old Style" w:cs="Times New Roman"/>
          <w:sz w:val="24"/>
          <w:szCs w:val="24"/>
        </w:rPr>
        <w:t>r submitted that in this regard</w:t>
      </w:r>
      <w:r w:rsidR="0058395E" w:rsidRPr="0036399D">
        <w:rPr>
          <w:rFonts w:ascii="Bookman Old Style" w:eastAsia="Yu Mincho Demibold" w:hAnsi="Bookman Old Style" w:cs="Times New Roman"/>
          <w:sz w:val="24"/>
          <w:szCs w:val="24"/>
        </w:rPr>
        <w:t xml:space="preserve">, </w:t>
      </w:r>
      <w:r w:rsidR="0058395E" w:rsidRPr="0036399D">
        <w:rPr>
          <w:rFonts w:ascii="Bookman Old Style" w:eastAsia="Yu Mincho Demibold" w:hAnsi="Bookman Old Style" w:cs="Times New Roman"/>
          <w:b/>
          <w:sz w:val="24"/>
          <w:szCs w:val="24"/>
        </w:rPr>
        <w:t>DW1</w:t>
      </w:r>
      <w:r w:rsidR="0058395E" w:rsidRPr="0036399D">
        <w:rPr>
          <w:rFonts w:ascii="Bookman Old Style" w:eastAsia="Yu Mincho Demibold" w:hAnsi="Bookman Old Style" w:cs="Times New Roman"/>
          <w:sz w:val="24"/>
          <w:szCs w:val="24"/>
        </w:rPr>
        <w:t xml:space="preserve"> the </w:t>
      </w:r>
      <w:r w:rsidRPr="0036399D">
        <w:rPr>
          <w:rFonts w:ascii="Bookman Old Style" w:eastAsia="Yu Mincho Demibold" w:hAnsi="Bookman Old Style" w:cs="Times New Roman"/>
          <w:sz w:val="24"/>
          <w:szCs w:val="24"/>
        </w:rPr>
        <w:t>D</w:t>
      </w:r>
      <w:r w:rsidR="000526D7" w:rsidRPr="0036399D">
        <w:rPr>
          <w:rFonts w:ascii="Bookman Old Style" w:eastAsia="Yu Mincho Demibold" w:hAnsi="Bookman Old Style" w:cs="Times New Roman"/>
          <w:sz w:val="24"/>
          <w:szCs w:val="24"/>
        </w:rPr>
        <w:t>efendant</w:t>
      </w:r>
      <w:r w:rsidR="0058395E" w:rsidRPr="0036399D">
        <w:rPr>
          <w:rFonts w:ascii="Bookman Old Style" w:eastAsia="Yu Mincho Demibold" w:hAnsi="Bookman Old Style" w:cs="Times New Roman"/>
          <w:sz w:val="24"/>
          <w:szCs w:val="24"/>
        </w:rPr>
        <w:t xml:space="preserve"> testified that originally the suit land was purchased by his grandfather known as Katongole who had several untitled land and because he was a generous man, he gifted some of his land to his relatives including Samson Kamukamu</w:t>
      </w:r>
      <w:r w:rsidR="000526D7" w:rsidRPr="0036399D">
        <w:rPr>
          <w:rFonts w:ascii="Bookman Old Style" w:eastAsia="Yu Mincho Demibold" w:hAnsi="Bookman Old Style" w:cs="Times New Roman"/>
          <w:sz w:val="24"/>
          <w:szCs w:val="24"/>
        </w:rPr>
        <w:t xml:space="preserve"> </w:t>
      </w:r>
      <w:r w:rsidR="0058395E" w:rsidRPr="0036399D">
        <w:rPr>
          <w:rFonts w:ascii="Bookman Old Style" w:eastAsia="Yu Mincho Demibold" w:hAnsi="Bookman Old Style" w:cs="Times New Roman"/>
          <w:sz w:val="24"/>
          <w:szCs w:val="24"/>
        </w:rPr>
        <w:t>and another piece of land located</w:t>
      </w:r>
      <w:r w:rsidR="00E5684C" w:rsidRPr="0036399D">
        <w:rPr>
          <w:rFonts w:ascii="Bookman Old Style" w:eastAsia="Yu Mincho Demibold" w:hAnsi="Bookman Old Style" w:cs="Times New Roman"/>
          <w:sz w:val="24"/>
          <w:szCs w:val="24"/>
        </w:rPr>
        <w:t xml:space="preserve"> at Ivunamba Budondo Sub-C</w:t>
      </w:r>
      <w:r w:rsidRPr="0036399D">
        <w:rPr>
          <w:rFonts w:ascii="Bookman Old Style" w:eastAsia="Yu Mincho Demibold" w:hAnsi="Bookman Old Style" w:cs="Times New Roman"/>
          <w:sz w:val="24"/>
          <w:szCs w:val="24"/>
        </w:rPr>
        <w:t>ounty</w:t>
      </w:r>
      <w:r w:rsidR="0058395E" w:rsidRPr="0036399D">
        <w:rPr>
          <w:rFonts w:ascii="Bookman Old Style" w:eastAsia="Yu Mincho Demibold" w:hAnsi="Bookman Old Style" w:cs="Times New Roman"/>
          <w:sz w:val="24"/>
          <w:szCs w:val="24"/>
        </w:rPr>
        <w:t xml:space="preserve">, Jinja District to Yayiro </w:t>
      </w:r>
      <w:r w:rsidR="0058395E" w:rsidRPr="0036399D">
        <w:rPr>
          <w:rFonts w:ascii="Bookman Old Style" w:eastAsia="Yu Mincho Demibold" w:hAnsi="Bookman Old Style" w:cs="Times New Roman"/>
          <w:sz w:val="24"/>
          <w:szCs w:val="24"/>
        </w:rPr>
        <w:lastRenderedPageBreak/>
        <w:t xml:space="preserve">Kulwawo the counter claimant’s </w:t>
      </w:r>
      <w:r w:rsidR="000526D7" w:rsidRPr="0036399D">
        <w:rPr>
          <w:rFonts w:ascii="Bookman Old Style" w:eastAsia="Yu Mincho Demibold" w:hAnsi="Bookman Old Style" w:cs="Times New Roman"/>
          <w:sz w:val="24"/>
          <w:szCs w:val="24"/>
        </w:rPr>
        <w:t>grandfather</w:t>
      </w:r>
      <w:r w:rsidR="0058395E" w:rsidRPr="0036399D">
        <w:rPr>
          <w:rFonts w:ascii="Bookman Old Style" w:eastAsia="Yu Mincho Demibold" w:hAnsi="Bookman Old Style" w:cs="Times New Roman"/>
          <w:sz w:val="24"/>
          <w:szCs w:val="24"/>
        </w:rPr>
        <w:t xml:space="preserve"> where they have homes and derive their </w:t>
      </w:r>
      <w:r w:rsidR="000526D7" w:rsidRPr="0036399D">
        <w:rPr>
          <w:rFonts w:ascii="Bookman Old Style" w:eastAsia="Yu Mincho Demibold" w:hAnsi="Bookman Old Style" w:cs="Times New Roman"/>
          <w:sz w:val="24"/>
          <w:szCs w:val="24"/>
        </w:rPr>
        <w:t>ancestral</w:t>
      </w:r>
      <w:r w:rsidR="0058395E" w:rsidRPr="0036399D">
        <w:rPr>
          <w:rFonts w:ascii="Bookman Old Style" w:eastAsia="Yu Mincho Demibold" w:hAnsi="Bookman Old Style" w:cs="Times New Roman"/>
          <w:sz w:val="24"/>
          <w:szCs w:val="24"/>
        </w:rPr>
        <w:t xml:space="preserve"> lan</w:t>
      </w:r>
      <w:r w:rsidRPr="0036399D">
        <w:rPr>
          <w:rFonts w:ascii="Bookman Old Style" w:eastAsia="Yu Mincho Demibold" w:hAnsi="Bookman Old Style" w:cs="Times New Roman"/>
          <w:sz w:val="24"/>
          <w:szCs w:val="24"/>
        </w:rPr>
        <w:t>d which position was not cross-</w:t>
      </w:r>
      <w:r w:rsidR="00DB737C" w:rsidRPr="0036399D">
        <w:rPr>
          <w:rFonts w:ascii="Bookman Old Style" w:eastAsia="Yu Mincho Demibold" w:hAnsi="Bookman Old Style" w:cs="Times New Roman"/>
          <w:sz w:val="24"/>
          <w:szCs w:val="24"/>
        </w:rPr>
        <w:t xml:space="preserve">examined about. </w:t>
      </w:r>
    </w:p>
    <w:p w:rsidR="00DB737C" w:rsidRPr="0036399D" w:rsidRDefault="00DB737C"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That h</w:t>
      </w:r>
      <w:r w:rsidR="0058395E" w:rsidRPr="0036399D">
        <w:rPr>
          <w:rFonts w:ascii="Bookman Old Style" w:eastAsia="Yu Mincho Demibold" w:hAnsi="Bookman Old Style" w:cs="Times New Roman"/>
          <w:sz w:val="24"/>
          <w:szCs w:val="24"/>
        </w:rPr>
        <w:t xml:space="preserve">e also testified that he acquired the suit land as a gift </w:t>
      </w:r>
      <w:r w:rsidR="0058395E" w:rsidRPr="0036399D">
        <w:rPr>
          <w:rFonts w:ascii="Bookman Old Style" w:eastAsia="Yu Mincho Demibold" w:hAnsi="Bookman Old Style" w:cs="Times New Roman"/>
          <w:i/>
          <w:sz w:val="24"/>
          <w:szCs w:val="24"/>
        </w:rPr>
        <w:t>inter</w:t>
      </w:r>
      <w:r w:rsidR="000C6572" w:rsidRPr="0036399D">
        <w:rPr>
          <w:rFonts w:ascii="Bookman Old Style" w:eastAsia="Yu Mincho Demibold" w:hAnsi="Bookman Old Style" w:cs="Times New Roman"/>
          <w:i/>
          <w:sz w:val="24"/>
          <w:szCs w:val="24"/>
        </w:rPr>
        <w:t xml:space="preserve"> </w:t>
      </w:r>
      <w:r w:rsidR="0058395E" w:rsidRPr="0036399D">
        <w:rPr>
          <w:rFonts w:ascii="Bookman Old Style" w:eastAsia="Yu Mincho Demibold" w:hAnsi="Bookman Old Style" w:cs="Times New Roman"/>
          <w:i/>
          <w:sz w:val="24"/>
          <w:szCs w:val="24"/>
        </w:rPr>
        <w:t>vivos</w:t>
      </w:r>
      <w:r w:rsidR="0058395E" w:rsidRPr="0036399D">
        <w:rPr>
          <w:rFonts w:ascii="Bookman Old Style" w:eastAsia="Yu Mincho Demibold" w:hAnsi="Bookman Old Style" w:cs="Times New Roman"/>
          <w:sz w:val="24"/>
          <w:szCs w:val="24"/>
        </w:rPr>
        <w:t xml:space="preserve"> from his paternal </w:t>
      </w:r>
      <w:r w:rsidR="000526D7" w:rsidRPr="0036399D">
        <w:rPr>
          <w:rFonts w:ascii="Bookman Old Style" w:eastAsia="Yu Mincho Demibold" w:hAnsi="Bookman Old Style" w:cs="Times New Roman"/>
          <w:sz w:val="24"/>
          <w:szCs w:val="24"/>
        </w:rPr>
        <w:t>grandfather</w:t>
      </w:r>
      <w:r w:rsidR="000C6572" w:rsidRPr="0036399D">
        <w:rPr>
          <w:rFonts w:ascii="Bookman Old Style" w:eastAsia="Yu Mincho Demibold" w:hAnsi="Bookman Old Style" w:cs="Times New Roman"/>
          <w:sz w:val="24"/>
          <w:szCs w:val="24"/>
        </w:rPr>
        <w:t xml:space="preserve"> Samson K</w:t>
      </w:r>
      <w:r w:rsidR="0058395E" w:rsidRPr="0036399D">
        <w:rPr>
          <w:rFonts w:ascii="Bookman Old Style" w:eastAsia="Yu Mincho Demibold" w:hAnsi="Bookman Old Style" w:cs="Times New Roman"/>
          <w:sz w:val="24"/>
          <w:szCs w:val="24"/>
        </w:rPr>
        <w:t xml:space="preserve">amukamu who did not bear any </w:t>
      </w:r>
      <w:r w:rsidR="000526D7" w:rsidRPr="0036399D">
        <w:rPr>
          <w:rFonts w:ascii="Bookman Old Style" w:eastAsia="Yu Mincho Demibold" w:hAnsi="Bookman Old Style" w:cs="Times New Roman"/>
          <w:sz w:val="24"/>
          <w:szCs w:val="24"/>
        </w:rPr>
        <w:t>child</w:t>
      </w:r>
      <w:r w:rsidR="0058395E" w:rsidRPr="0036399D">
        <w:rPr>
          <w:rFonts w:ascii="Bookman Old Style" w:eastAsia="Yu Mincho Demibold" w:hAnsi="Bookman Old Style" w:cs="Times New Roman"/>
          <w:sz w:val="24"/>
          <w:szCs w:val="24"/>
        </w:rPr>
        <w:t xml:space="preserve"> and that because he was not of majority age, </w:t>
      </w:r>
      <w:r w:rsidR="000526D7" w:rsidRPr="0036399D">
        <w:rPr>
          <w:rFonts w:ascii="Bookman Old Style" w:eastAsia="Yu Mincho Demibold" w:hAnsi="Bookman Old Style" w:cs="Times New Roman"/>
          <w:sz w:val="24"/>
          <w:szCs w:val="24"/>
        </w:rPr>
        <w:t>the</w:t>
      </w:r>
      <w:r w:rsidR="0058395E" w:rsidRPr="0036399D">
        <w:rPr>
          <w:rFonts w:ascii="Bookman Old Style" w:eastAsia="Yu Mincho Demibold" w:hAnsi="Bookman Old Style" w:cs="Times New Roman"/>
          <w:sz w:val="24"/>
          <w:szCs w:val="24"/>
        </w:rPr>
        <w:t xml:space="preserve"> suit land was left under the </w:t>
      </w:r>
      <w:r w:rsidR="000526D7" w:rsidRPr="0036399D">
        <w:rPr>
          <w:rFonts w:ascii="Bookman Old Style" w:eastAsia="Yu Mincho Demibold" w:hAnsi="Bookman Old Style" w:cs="Times New Roman"/>
          <w:sz w:val="24"/>
          <w:szCs w:val="24"/>
        </w:rPr>
        <w:t>caretaker ship</w:t>
      </w:r>
      <w:r w:rsidR="0058395E" w:rsidRPr="0036399D">
        <w:rPr>
          <w:rFonts w:ascii="Bookman Old Style" w:eastAsia="Yu Mincho Demibold" w:hAnsi="Bookman Old Style" w:cs="Times New Roman"/>
          <w:sz w:val="24"/>
          <w:szCs w:val="24"/>
        </w:rPr>
        <w:t xml:space="preserve"> of </w:t>
      </w:r>
      <w:r w:rsidRPr="0036399D">
        <w:rPr>
          <w:rFonts w:ascii="Bookman Old Style" w:eastAsia="Yu Mincho Demibold" w:hAnsi="Bookman Old Style" w:cs="Times New Roman"/>
          <w:sz w:val="24"/>
          <w:szCs w:val="24"/>
        </w:rPr>
        <w:t>Reverend</w:t>
      </w:r>
      <w:r w:rsidR="0058395E" w:rsidRPr="0036399D">
        <w:rPr>
          <w:rFonts w:ascii="Bookman Old Style" w:eastAsia="Yu Mincho Demibold" w:hAnsi="Bookman Old Style" w:cs="Times New Roman"/>
          <w:sz w:val="24"/>
          <w:szCs w:val="24"/>
        </w:rPr>
        <w:t xml:space="preserve"> Canon Isabirye to keep it in trust on his </w:t>
      </w:r>
      <w:r w:rsidR="000526D7" w:rsidRPr="0036399D">
        <w:rPr>
          <w:rFonts w:ascii="Bookman Old Style" w:eastAsia="Yu Mincho Demibold" w:hAnsi="Bookman Old Style" w:cs="Times New Roman"/>
          <w:sz w:val="24"/>
          <w:szCs w:val="24"/>
        </w:rPr>
        <w:t xml:space="preserve">behalf. </w:t>
      </w:r>
      <w:r w:rsidR="0058395E" w:rsidRPr="0036399D">
        <w:rPr>
          <w:rFonts w:ascii="Bookman Old Style" w:eastAsia="Yu Mincho Demibold" w:hAnsi="Bookman Old Style" w:cs="Times New Roman"/>
          <w:sz w:val="24"/>
          <w:szCs w:val="24"/>
        </w:rPr>
        <w:t xml:space="preserve">That in 1976, when he attained majority </w:t>
      </w:r>
      <w:r w:rsidR="000526D7" w:rsidRPr="0036399D">
        <w:rPr>
          <w:rFonts w:ascii="Bookman Old Style" w:eastAsia="Yu Mincho Demibold" w:hAnsi="Bookman Old Style" w:cs="Times New Roman"/>
          <w:sz w:val="24"/>
          <w:szCs w:val="24"/>
        </w:rPr>
        <w:t>age, the</w:t>
      </w:r>
      <w:r w:rsidR="0058395E" w:rsidRPr="0036399D">
        <w:rPr>
          <w:rFonts w:ascii="Bookman Old Style" w:eastAsia="Yu Mincho Demibold" w:hAnsi="Bookman Old Style" w:cs="Times New Roman"/>
          <w:sz w:val="24"/>
          <w:szCs w:val="24"/>
        </w:rPr>
        <w:t xml:space="preserve"> said Canon Aaron Isabirye handed over the suit land to him </w:t>
      </w:r>
      <w:r w:rsidR="00A01288" w:rsidRPr="0036399D">
        <w:rPr>
          <w:rFonts w:ascii="Bookman Old Style" w:eastAsia="Yu Mincho Demibold" w:hAnsi="Bookman Old Style" w:cs="Times New Roman"/>
          <w:sz w:val="24"/>
          <w:szCs w:val="24"/>
        </w:rPr>
        <w:t xml:space="preserve">and he took </w:t>
      </w:r>
      <w:r w:rsidR="000526D7" w:rsidRPr="0036399D">
        <w:rPr>
          <w:rFonts w:ascii="Bookman Old Style" w:eastAsia="Yu Mincho Demibold" w:hAnsi="Bookman Old Style" w:cs="Times New Roman"/>
          <w:sz w:val="24"/>
          <w:szCs w:val="24"/>
        </w:rPr>
        <w:t>over</w:t>
      </w:r>
      <w:r w:rsidR="00A01288" w:rsidRPr="0036399D">
        <w:rPr>
          <w:rFonts w:ascii="Bookman Old Style" w:eastAsia="Yu Mincho Demibold" w:hAnsi="Bookman Old Style" w:cs="Times New Roman"/>
          <w:sz w:val="24"/>
          <w:szCs w:val="24"/>
        </w:rPr>
        <w:t xml:space="preserve"> firm and </w:t>
      </w:r>
      <w:r w:rsidR="000526D7" w:rsidRPr="0036399D">
        <w:rPr>
          <w:rFonts w:ascii="Bookman Old Style" w:eastAsia="Yu Mincho Demibold" w:hAnsi="Bookman Old Style" w:cs="Times New Roman"/>
          <w:sz w:val="24"/>
          <w:szCs w:val="24"/>
        </w:rPr>
        <w:t>effective</w:t>
      </w:r>
      <w:r w:rsidR="00A01288" w:rsidRPr="0036399D">
        <w:rPr>
          <w:rFonts w:ascii="Bookman Old Style" w:eastAsia="Yu Mincho Demibold" w:hAnsi="Bookman Old Style" w:cs="Times New Roman"/>
          <w:sz w:val="24"/>
          <w:szCs w:val="24"/>
        </w:rPr>
        <w:t xml:space="preserve"> possession by planting thereon commercial trees,</w:t>
      </w:r>
      <w:r w:rsidR="000C6572" w:rsidRPr="0036399D">
        <w:rPr>
          <w:rFonts w:ascii="Bookman Old Style" w:eastAsia="Yu Mincho Demibold" w:hAnsi="Bookman Old Style" w:cs="Times New Roman"/>
          <w:sz w:val="24"/>
          <w:szCs w:val="24"/>
        </w:rPr>
        <w:t xml:space="preserve"> food crops like maize, cassava</w:t>
      </w:r>
      <w:r w:rsidR="00A01288" w:rsidRPr="0036399D">
        <w:rPr>
          <w:rFonts w:ascii="Bookman Old Style" w:eastAsia="Yu Mincho Demibold" w:hAnsi="Bookman Old Style" w:cs="Times New Roman"/>
          <w:sz w:val="24"/>
          <w:szCs w:val="24"/>
        </w:rPr>
        <w:t>, jackfruit</w:t>
      </w:r>
      <w:r w:rsidRPr="0036399D">
        <w:rPr>
          <w:rFonts w:ascii="Bookman Old Style" w:eastAsia="Yu Mincho Demibold" w:hAnsi="Bookman Old Style" w:cs="Times New Roman"/>
          <w:sz w:val="24"/>
          <w:szCs w:val="24"/>
        </w:rPr>
        <w:t xml:space="preserve">, sweet potatoes among others. </w:t>
      </w:r>
    </w:p>
    <w:p w:rsidR="0058395E" w:rsidRPr="0036399D" w:rsidRDefault="00DB737C"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And h</w:t>
      </w:r>
      <w:r w:rsidR="00A01288" w:rsidRPr="0036399D">
        <w:rPr>
          <w:rFonts w:ascii="Bookman Old Style" w:eastAsia="Yu Mincho Demibold" w:hAnsi="Bookman Old Style" w:cs="Times New Roman"/>
          <w:sz w:val="24"/>
          <w:szCs w:val="24"/>
        </w:rPr>
        <w:t xml:space="preserve">e </w:t>
      </w:r>
      <w:r w:rsidR="000526D7" w:rsidRPr="0036399D">
        <w:rPr>
          <w:rFonts w:ascii="Bookman Old Style" w:eastAsia="Yu Mincho Demibold" w:hAnsi="Bookman Old Style" w:cs="Times New Roman"/>
          <w:sz w:val="24"/>
          <w:szCs w:val="24"/>
        </w:rPr>
        <w:t>further</w:t>
      </w:r>
      <w:r w:rsidR="00A01288" w:rsidRPr="0036399D">
        <w:rPr>
          <w:rFonts w:ascii="Bookman Old Style" w:eastAsia="Yu Mincho Demibold" w:hAnsi="Bookman Old Style" w:cs="Times New Roman"/>
          <w:sz w:val="24"/>
          <w:szCs w:val="24"/>
        </w:rPr>
        <w:t xml:space="preserve"> testifies that 24/8/</w:t>
      </w:r>
      <w:r w:rsidR="000526D7" w:rsidRPr="0036399D">
        <w:rPr>
          <w:rFonts w:ascii="Bookman Old Style" w:eastAsia="Yu Mincho Demibold" w:hAnsi="Bookman Old Style" w:cs="Times New Roman"/>
          <w:sz w:val="24"/>
          <w:szCs w:val="24"/>
        </w:rPr>
        <w:t>1996,</w:t>
      </w:r>
      <w:r w:rsidR="00A01288" w:rsidRPr="0036399D">
        <w:rPr>
          <w:rFonts w:ascii="Bookman Old Style" w:eastAsia="Yu Mincho Demibold" w:hAnsi="Bookman Old Style" w:cs="Times New Roman"/>
          <w:sz w:val="24"/>
          <w:szCs w:val="24"/>
        </w:rPr>
        <w:t xml:space="preserve"> at Makenke village in Mafubira sub-county, Jinja </w:t>
      </w:r>
      <w:r w:rsidR="000526D7" w:rsidRPr="0036399D">
        <w:rPr>
          <w:rFonts w:ascii="Bookman Old Style" w:eastAsia="Yu Mincho Demibold" w:hAnsi="Bookman Old Style" w:cs="Times New Roman"/>
          <w:sz w:val="24"/>
          <w:szCs w:val="24"/>
        </w:rPr>
        <w:t xml:space="preserve">district, </w:t>
      </w:r>
      <w:r w:rsidRPr="0036399D">
        <w:rPr>
          <w:rFonts w:ascii="Bookman Old Style" w:eastAsia="Yu Mincho Demibold" w:hAnsi="Bookman Old Style" w:cs="Times New Roman"/>
          <w:sz w:val="24"/>
          <w:szCs w:val="24"/>
        </w:rPr>
        <w:t>Reverend</w:t>
      </w:r>
      <w:r w:rsidR="00A01288" w:rsidRPr="0036399D">
        <w:rPr>
          <w:rFonts w:ascii="Bookman Old Style" w:eastAsia="Yu Mincho Demibold" w:hAnsi="Bookman Old Style" w:cs="Times New Roman"/>
          <w:sz w:val="24"/>
          <w:szCs w:val="24"/>
        </w:rPr>
        <w:t xml:space="preserve"> Canon </w:t>
      </w:r>
      <w:r w:rsidR="000526D7" w:rsidRPr="0036399D">
        <w:rPr>
          <w:rFonts w:ascii="Bookman Old Style" w:eastAsia="Yu Mincho Demibold" w:hAnsi="Bookman Old Style" w:cs="Times New Roman"/>
          <w:sz w:val="24"/>
          <w:szCs w:val="24"/>
        </w:rPr>
        <w:t>Aaron</w:t>
      </w:r>
      <w:r w:rsidR="00A01288" w:rsidRPr="0036399D">
        <w:rPr>
          <w:rFonts w:ascii="Bookman Old Style" w:eastAsia="Yu Mincho Demibold" w:hAnsi="Bookman Old Style" w:cs="Times New Roman"/>
          <w:sz w:val="24"/>
          <w:szCs w:val="24"/>
        </w:rPr>
        <w:t xml:space="preserve"> Isabirye formally handed over the suit land to him in the presence of the area local authorities who were also witnesses to the said handover deed. He presented a deed to prove the same was admitted as exhibit </w:t>
      </w:r>
      <w:r w:rsidR="00A01288" w:rsidRPr="0036399D">
        <w:rPr>
          <w:rFonts w:ascii="Bookman Old Style" w:eastAsia="Yu Mincho Demibold" w:hAnsi="Bookman Old Style" w:cs="Times New Roman"/>
          <w:b/>
          <w:sz w:val="24"/>
          <w:szCs w:val="24"/>
        </w:rPr>
        <w:t>DW1-2</w:t>
      </w:r>
      <w:r w:rsidR="00A01288" w:rsidRPr="0036399D">
        <w:rPr>
          <w:rFonts w:ascii="Bookman Old Style" w:eastAsia="Yu Mincho Demibold" w:hAnsi="Bookman Old Style" w:cs="Times New Roman"/>
          <w:sz w:val="24"/>
          <w:szCs w:val="24"/>
        </w:rPr>
        <w:t>.</w:t>
      </w:r>
    </w:p>
    <w:p w:rsidR="00A01288" w:rsidRPr="0036399D" w:rsidRDefault="00E5684C"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 xml:space="preserve">Further, </w:t>
      </w:r>
      <w:r w:rsidR="00A01288" w:rsidRPr="0036399D">
        <w:rPr>
          <w:rFonts w:ascii="Bookman Old Style" w:eastAsia="Yu Mincho Demibold" w:hAnsi="Bookman Old Style" w:cs="Times New Roman"/>
          <w:sz w:val="24"/>
          <w:szCs w:val="24"/>
        </w:rPr>
        <w:t xml:space="preserve">that this was corroborated by </w:t>
      </w:r>
      <w:r w:rsidR="00A01288" w:rsidRPr="0036399D">
        <w:rPr>
          <w:rFonts w:ascii="Bookman Old Style" w:eastAsia="Yu Mincho Demibold" w:hAnsi="Bookman Old Style" w:cs="Times New Roman"/>
          <w:b/>
          <w:sz w:val="24"/>
          <w:szCs w:val="24"/>
        </w:rPr>
        <w:t>DW3</w:t>
      </w:r>
      <w:r w:rsidR="00A01288" w:rsidRPr="0036399D">
        <w:rPr>
          <w:rFonts w:ascii="Bookman Old Style" w:eastAsia="Yu Mincho Demibold" w:hAnsi="Bookman Old Style" w:cs="Times New Roman"/>
          <w:sz w:val="24"/>
          <w:szCs w:val="24"/>
        </w:rPr>
        <w:t xml:space="preserve"> who confirmed that the suit land belongs to counter defendant who has been in firm and effective possession and occupation since 1992 when he met him and that he also witnessed the deed when the suit land was being formally handed over to the counter defendant.</w:t>
      </w:r>
    </w:p>
    <w:p w:rsidR="00A01288" w:rsidRPr="0036399D" w:rsidRDefault="000C6572"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 xml:space="preserve">They </w:t>
      </w:r>
      <w:r w:rsidR="002E2AEF" w:rsidRPr="0036399D">
        <w:rPr>
          <w:rFonts w:ascii="Bookman Old Style" w:eastAsia="Yu Mincho Demibold" w:hAnsi="Bookman Old Style" w:cs="Times New Roman"/>
          <w:sz w:val="24"/>
          <w:szCs w:val="24"/>
        </w:rPr>
        <w:t xml:space="preserve">added that </w:t>
      </w:r>
      <w:r w:rsidR="002E2AEF" w:rsidRPr="0036399D">
        <w:rPr>
          <w:rFonts w:ascii="Bookman Old Style" w:eastAsia="Yu Mincho Demibold" w:hAnsi="Bookman Old Style" w:cs="Times New Roman"/>
          <w:b/>
          <w:sz w:val="24"/>
          <w:szCs w:val="24"/>
        </w:rPr>
        <w:t xml:space="preserve">DW5 </w:t>
      </w:r>
      <w:r w:rsidR="002E2AEF" w:rsidRPr="0036399D">
        <w:rPr>
          <w:rFonts w:ascii="Bookman Old Style" w:eastAsia="Yu Mincho Demibold" w:hAnsi="Bookman Old Style" w:cs="Times New Roman"/>
          <w:sz w:val="24"/>
          <w:szCs w:val="24"/>
        </w:rPr>
        <w:t xml:space="preserve">told court the parties in this matter are his clan mates and that the suit land </w:t>
      </w:r>
      <w:r w:rsidR="000526D7" w:rsidRPr="0036399D">
        <w:rPr>
          <w:rFonts w:ascii="Bookman Old Style" w:eastAsia="Yu Mincho Demibold" w:hAnsi="Bookman Old Style" w:cs="Times New Roman"/>
          <w:sz w:val="24"/>
          <w:szCs w:val="24"/>
        </w:rPr>
        <w:t>belongs</w:t>
      </w:r>
      <w:r w:rsidR="002E2AEF" w:rsidRPr="0036399D">
        <w:rPr>
          <w:rFonts w:ascii="Bookman Old Style" w:eastAsia="Yu Mincho Demibold" w:hAnsi="Bookman Old Style" w:cs="Times New Roman"/>
          <w:sz w:val="24"/>
          <w:szCs w:val="24"/>
        </w:rPr>
        <w:t xml:space="preserve"> to </w:t>
      </w:r>
      <w:r w:rsidR="002E2AEF" w:rsidRPr="0036399D">
        <w:rPr>
          <w:rFonts w:ascii="Bookman Old Style" w:eastAsia="Yu Mincho Demibold" w:hAnsi="Bookman Old Style" w:cs="Times New Roman"/>
          <w:b/>
          <w:sz w:val="24"/>
          <w:szCs w:val="24"/>
        </w:rPr>
        <w:t>DW1</w:t>
      </w:r>
      <w:r w:rsidRPr="0036399D">
        <w:rPr>
          <w:rFonts w:ascii="Bookman Old Style" w:eastAsia="Yu Mincho Demibold" w:hAnsi="Bookman Old Style" w:cs="Times New Roman"/>
          <w:sz w:val="24"/>
          <w:szCs w:val="24"/>
        </w:rPr>
        <w:t xml:space="preserve"> </w:t>
      </w:r>
      <w:r w:rsidR="002E2AEF" w:rsidRPr="0036399D">
        <w:rPr>
          <w:rFonts w:ascii="Bookman Old Style" w:eastAsia="Yu Mincho Demibold" w:hAnsi="Bookman Old Style" w:cs="Times New Roman"/>
          <w:sz w:val="24"/>
          <w:szCs w:val="24"/>
        </w:rPr>
        <w:t xml:space="preserve">which fact he established in the clan meeting whose gist was to establish the ownership of the suit land. That in the meeting each side was tasked to furnish proof of ownership to which </w:t>
      </w:r>
      <w:r w:rsidR="002E2AEF" w:rsidRPr="0036399D">
        <w:rPr>
          <w:rFonts w:ascii="Bookman Old Style" w:eastAsia="Yu Mincho Demibold" w:hAnsi="Bookman Old Style" w:cs="Times New Roman"/>
          <w:b/>
          <w:sz w:val="24"/>
          <w:szCs w:val="24"/>
        </w:rPr>
        <w:t>DW1</w:t>
      </w:r>
      <w:r w:rsidR="002E2AEF" w:rsidRPr="0036399D">
        <w:rPr>
          <w:rFonts w:ascii="Bookman Old Style" w:eastAsia="Yu Mincho Demibold" w:hAnsi="Bookman Old Style" w:cs="Times New Roman"/>
          <w:sz w:val="24"/>
          <w:szCs w:val="24"/>
        </w:rPr>
        <w:t xml:space="preserve"> furnished the gift deed but the counter claimants failed to furnish anything, they caused mayhem hence disrupting the meeting which ended prematurely without any conclusive settling the matter on which account the </w:t>
      </w:r>
      <w:r w:rsidR="000526D7" w:rsidRPr="0036399D">
        <w:rPr>
          <w:rFonts w:ascii="Bookman Old Style" w:eastAsia="Yu Mincho Demibold" w:hAnsi="Bookman Old Style" w:cs="Times New Roman"/>
          <w:sz w:val="24"/>
          <w:szCs w:val="24"/>
        </w:rPr>
        <w:t>meeting</w:t>
      </w:r>
      <w:r w:rsidR="002E2AEF" w:rsidRPr="0036399D">
        <w:rPr>
          <w:rFonts w:ascii="Bookman Old Style" w:eastAsia="Yu Mincho Demibold" w:hAnsi="Bookman Old Style" w:cs="Times New Roman"/>
          <w:sz w:val="24"/>
          <w:szCs w:val="24"/>
        </w:rPr>
        <w:t xml:space="preserve"> was adjourned for 1 month, but to date he does </w:t>
      </w:r>
      <w:r w:rsidR="000526D7" w:rsidRPr="0036399D">
        <w:rPr>
          <w:rFonts w:ascii="Bookman Old Style" w:eastAsia="Yu Mincho Demibold" w:hAnsi="Bookman Old Style" w:cs="Times New Roman"/>
          <w:sz w:val="24"/>
          <w:szCs w:val="24"/>
        </w:rPr>
        <w:t>not</w:t>
      </w:r>
      <w:r w:rsidR="002E2AEF" w:rsidRPr="0036399D">
        <w:rPr>
          <w:rFonts w:ascii="Bookman Old Style" w:eastAsia="Yu Mincho Demibold" w:hAnsi="Bookman Old Style" w:cs="Times New Roman"/>
          <w:sz w:val="24"/>
          <w:szCs w:val="24"/>
        </w:rPr>
        <w:t xml:space="preserve"> remember </w:t>
      </w:r>
      <w:r w:rsidR="000526D7" w:rsidRPr="0036399D">
        <w:rPr>
          <w:rFonts w:ascii="Bookman Old Style" w:eastAsia="Yu Mincho Demibold" w:hAnsi="Bookman Old Style" w:cs="Times New Roman"/>
          <w:sz w:val="24"/>
          <w:szCs w:val="24"/>
        </w:rPr>
        <w:t>whether</w:t>
      </w:r>
      <w:r w:rsidR="002E2AEF" w:rsidRPr="0036399D">
        <w:rPr>
          <w:rFonts w:ascii="Bookman Old Style" w:eastAsia="Yu Mincho Demibold" w:hAnsi="Bookman Old Style" w:cs="Times New Roman"/>
          <w:sz w:val="24"/>
          <w:szCs w:val="24"/>
        </w:rPr>
        <w:t xml:space="preserve"> there was </w:t>
      </w:r>
      <w:r w:rsidR="000526D7" w:rsidRPr="0036399D">
        <w:rPr>
          <w:rFonts w:ascii="Bookman Old Style" w:eastAsia="Yu Mincho Demibold" w:hAnsi="Bookman Old Style" w:cs="Times New Roman"/>
          <w:sz w:val="24"/>
          <w:szCs w:val="24"/>
        </w:rPr>
        <w:t>any</w:t>
      </w:r>
      <w:r w:rsidR="002E2AEF" w:rsidRPr="0036399D">
        <w:rPr>
          <w:rFonts w:ascii="Bookman Old Style" w:eastAsia="Yu Mincho Demibold" w:hAnsi="Bookman Old Style" w:cs="Times New Roman"/>
          <w:sz w:val="24"/>
          <w:szCs w:val="24"/>
        </w:rPr>
        <w:t xml:space="preserve"> other meeting that was convened by the clan.</w:t>
      </w:r>
    </w:p>
    <w:p w:rsidR="002E2AEF" w:rsidRPr="0036399D" w:rsidRDefault="00DB737C"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That h</w:t>
      </w:r>
      <w:r w:rsidR="002E2AEF" w:rsidRPr="0036399D">
        <w:rPr>
          <w:rFonts w:ascii="Bookman Old Style" w:eastAsia="Yu Mincho Demibold" w:hAnsi="Bookman Old Style" w:cs="Times New Roman"/>
          <w:sz w:val="24"/>
          <w:szCs w:val="24"/>
        </w:rPr>
        <w:t xml:space="preserve">e further testified that at all material times </w:t>
      </w:r>
      <w:r w:rsidR="000526D7" w:rsidRPr="0036399D">
        <w:rPr>
          <w:rFonts w:ascii="Bookman Old Style" w:eastAsia="Yu Mincho Demibold" w:hAnsi="Bookman Old Style" w:cs="Times New Roman"/>
          <w:sz w:val="24"/>
          <w:szCs w:val="24"/>
        </w:rPr>
        <w:t>since</w:t>
      </w:r>
      <w:r w:rsidR="002E2AEF" w:rsidRPr="0036399D">
        <w:rPr>
          <w:rFonts w:ascii="Bookman Old Style" w:eastAsia="Yu Mincho Demibold" w:hAnsi="Bookman Old Style" w:cs="Times New Roman"/>
          <w:sz w:val="24"/>
          <w:szCs w:val="24"/>
        </w:rPr>
        <w:t xml:space="preserve"> </w:t>
      </w:r>
      <w:r w:rsidR="000526D7" w:rsidRPr="0036399D">
        <w:rPr>
          <w:rFonts w:ascii="Bookman Old Style" w:eastAsia="Yu Mincho Demibold" w:hAnsi="Bookman Old Style" w:cs="Times New Roman"/>
          <w:sz w:val="24"/>
          <w:szCs w:val="24"/>
        </w:rPr>
        <w:t>his</w:t>
      </w:r>
      <w:r w:rsidR="002E2AEF" w:rsidRPr="0036399D">
        <w:rPr>
          <w:rFonts w:ascii="Bookman Old Style" w:eastAsia="Yu Mincho Demibold" w:hAnsi="Bookman Old Style" w:cs="Times New Roman"/>
          <w:sz w:val="24"/>
          <w:szCs w:val="24"/>
        </w:rPr>
        <w:t xml:space="preserve"> childhood, DW1 and his family have been utilizing the suit land and the counter claimants’ la</w:t>
      </w:r>
      <w:r w:rsidR="00987C4A" w:rsidRPr="0036399D">
        <w:rPr>
          <w:rFonts w:ascii="Bookman Old Style" w:eastAsia="Yu Mincho Demibold" w:hAnsi="Bookman Old Style" w:cs="Times New Roman"/>
          <w:sz w:val="24"/>
          <w:szCs w:val="24"/>
        </w:rPr>
        <w:t>nd is situate Ivunamba Budondo Sub-C</w:t>
      </w:r>
      <w:r w:rsidR="002E2AEF" w:rsidRPr="0036399D">
        <w:rPr>
          <w:rFonts w:ascii="Bookman Old Style" w:eastAsia="Yu Mincho Demibold" w:hAnsi="Bookman Old Style" w:cs="Times New Roman"/>
          <w:sz w:val="24"/>
          <w:szCs w:val="24"/>
        </w:rPr>
        <w:t xml:space="preserve">ounty where he even used to </w:t>
      </w:r>
      <w:r w:rsidR="000526D7" w:rsidRPr="0036399D">
        <w:rPr>
          <w:rFonts w:ascii="Bookman Old Style" w:eastAsia="Yu Mincho Demibold" w:hAnsi="Bookman Old Style" w:cs="Times New Roman"/>
          <w:sz w:val="24"/>
          <w:szCs w:val="24"/>
        </w:rPr>
        <w:t>visit</w:t>
      </w:r>
      <w:r w:rsidR="002E2AEF" w:rsidRPr="0036399D">
        <w:rPr>
          <w:rFonts w:ascii="Bookman Old Style" w:eastAsia="Yu Mincho Demibold" w:hAnsi="Bookman Old Style" w:cs="Times New Roman"/>
          <w:sz w:val="24"/>
          <w:szCs w:val="24"/>
        </w:rPr>
        <w:t xml:space="preserve"> them.</w:t>
      </w:r>
    </w:p>
    <w:p w:rsidR="00DB737C" w:rsidRPr="0036399D" w:rsidRDefault="000526D7"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Further, that</w:t>
      </w:r>
      <w:r w:rsidR="002E2AEF" w:rsidRPr="0036399D">
        <w:rPr>
          <w:rFonts w:ascii="Bookman Old Style" w:eastAsia="Yu Mincho Demibold" w:hAnsi="Bookman Old Style" w:cs="Times New Roman"/>
          <w:sz w:val="24"/>
          <w:szCs w:val="24"/>
        </w:rPr>
        <w:t xml:space="preserve"> Kamukamu Samson intended to give the </w:t>
      </w:r>
      <w:r w:rsidRPr="0036399D">
        <w:rPr>
          <w:rFonts w:ascii="Bookman Old Style" w:eastAsia="Yu Mincho Demibold" w:hAnsi="Bookman Old Style" w:cs="Times New Roman"/>
          <w:sz w:val="24"/>
          <w:szCs w:val="24"/>
        </w:rPr>
        <w:t>gift;</w:t>
      </w:r>
      <w:r w:rsidR="002E2AEF" w:rsidRPr="0036399D">
        <w:rPr>
          <w:rFonts w:ascii="Bookman Old Style" w:eastAsia="Yu Mincho Demibold" w:hAnsi="Bookman Old Style" w:cs="Times New Roman"/>
          <w:sz w:val="24"/>
          <w:szCs w:val="24"/>
        </w:rPr>
        <w:t xml:space="preserve"> he delivered the </w:t>
      </w:r>
      <w:r w:rsidRPr="0036399D">
        <w:rPr>
          <w:rFonts w:ascii="Bookman Old Style" w:eastAsia="Yu Mincho Demibold" w:hAnsi="Bookman Old Style" w:cs="Times New Roman"/>
          <w:sz w:val="24"/>
          <w:szCs w:val="24"/>
        </w:rPr>
        <w:t>gift because</w:t>
      </w:r>
      <w:r w:rsidR="002E2AEF" w:rsidRPr="0036399D">
        <w:rPr>
          <w:rFonts w:ascii="Bookman Old Style" w:eastAsia="Yu Mincho Demibold" w:hAnsi="Bookman Old Style" w:cs="Times New Roman"/>
          <w:sz w:val="24"/>
          <w:szCs w:val="24"/>
        </w:rPr>
        <w:t xml:space="preserve"> the Appellant took possession first through Rev Canon Isabirye </w:t>
      </w:r>
      <w:r w:rsidRPr="0036399D">
        <w:rPr>
          <w:rFonts w:ascii="Bookman Old Style" w:eastAsia="Yu Mincho Demibold" w:hAnsi="Bookman Old Style" w:cs="Times New Roman"/>
          <w:sz w:val="24"/>
          <w:szCs w:val="24"/>
        </w:rPr>
        <w:t>who was</w:t>
      </w:r>
      <w:r w:rsidR="002E2AEF" w:rsidRPr="0036399D">
        <w:rPr>
          <w:rFonts w:ascii="Bookman Old Style" w:eastAsia="Yu Mincho Demibold" w:hAnsi="Bookman Old Style" w:cs="Times New Roman"/>
          <w:sz w:val="24"/>
          <w:szCs w:val="24"/>
        </w:rPr>
        <w:t xml:space="preserve"> the caretaker and later through the Appellant himself when he</w:t>
      </w:r>
      <w:r w:rsidRPr="0036399D">
        <w:rPr>
          <w:rFonts w:ascii="Bookman Old Style" w:eastAsia="Yu Mincho Demibold" w:hAnsi="Bookman Old Style" w:cs="Times New Roman"/>
          <w:sz w:val="24"/>
          <w:szCs w:val="24"/>
        </w:rPr>
        <w:t xml:space="preserve"> attained majority age. </w:t>
      </w:r>
    </w:p>
    <w:p w:rsidR="009C0022" w:rsidRPr="0036399D" w:rsidRDefault="000526D7"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lastRenderedPageBreak/>
        <w:t>Th</w:t>
      </w:r>
      <w:r w:rsidR="00DB737C" w:rsidRPr="0036399D">
        <w:rPr>
          <w:rFonts w:ascii="Bookman Old Style" w:eastAsia="Yu Mincho Demibold" w:hAnsi="Bookman Old Style" w:cs="Times New Roman"/>
          <w:sz w:val="24"/>
          <w:szCs w:val="24"/>
        </w:rPr>
        <w:t>at th</w:t>
      </w:r>
      <w:r w:rsidRPr="0036399D">
        <w:rPr>
          <w:rFonts w:ascii="Bookman Old Style" w:eastAsia="Yu Mincho Demibold" w:hAnsi="Bookman Old Style" w:cs="Times New Roman"/>
          <w:sz w:val="24"/>
          <w:szCs w:val="24"/>
        </w:rPr>
        <w:t>e don</w:t>
      </w:r>
      <w:r w:rsidR="002E2AEF" w:rsidRPr="0036399D">
        <w:rPr>
          <w:rFonts w:ascii="Bookman Old Style" w:eastAsia="Yu Mincho Demibold" w:hAnsi="Bookman Old Style" w:cs="Times New Roman"/>
          <w:sz w:val="24"/>
          <w:szCs w:val="24"/>
        </w:rPr>
        <w:t xml:space="preserve">ee also accepted the gift because he took possession and used it </w:t>
      </w:r>
      <w:r w:rsidR="009C0022" w:rsidRPr="0036399D">
        <w:rPr>
          <w:rFonts w:ascii="Bookman Old Style" w:eastAsia="Yu Mincho Demibold" w:hAnsi="Bookman Old Style" w:cs="Times New Roman"/>
          <w:sz w:val="24"/>
          <w:szCs w:val="24"/>
        </w:rPr>
        <w:t xml:space="preserve">for 35 years before the </w:t>
      </w:r>
      <w:r w:rsidR="00DB737C" w:rsidRPr="0036399D">
        <w:rPr>
          <w:rFonts w:ascii="Bookman Old Style" w:eastAsia="Yu Mincho Demibold" w:hAnsi="Bookman Old Style" w:cs="Times New Roman"/>
          <w:sz w:val="24"/>
          <w:szCs w:val="24"/>
        </w:rPr>
        <w:t>Respondents interfered with it; t</w:t>
      </w:r>
      <w:r w:rsidRPr="0036399D">
        <w:rPr>
          <w:rFonts w:ascii="Bookman Old Style" w:eastAsia="Yu Mincho Demibold" w:hAnsi="Bookman Old Style" w:cs="Times New Roman"/>
          <w:sz w:val="24"/>
          <w:szCs w:val="24"/>
        </w:rPr>
        <w:t>herefore</w:t>
      </w:r>
      <w:r w:rsidR="009C0022" w:rsidRPr="0036399D">
        <w:rPr>
          <w:rFonts w:ascii="Bookman Old Style" w:eastAsia="Yu Mincho Demibold" w:hAnsi="Bookman Old Style" w:cs="Times New Roman"/>
          <w:sz w:val="24"/>
          <w:szCs w:val="24"/>
        </w:rPr>
        <w:t xml:space="preserve"> the requirements of a gift </w:t>
      </w:r>
      <w:r w:rsidR="009C0022" w:rsidRPr="0036399D">
        <w:rPr>
          <w:rFonts w:ascii="Bookman Old Style" w:eastAsia="Yu Mincho Demibold" w:hAnsi="Bookman Old Style" w:cs="Times New Roman"/>
          <w:i/>
          <w:sz w:val="24"/>
          <w:szCs w:val="24"/>
        </w:rPr>
        <w:t>inter</w:t>
      </w:r>
      <w:r w:rsidR="00DB737C" w:rsidRPr="0036399D">
        <w:rPr>
          <w:rFonts w:ascii="Bookman Old Style" w:eastAsia="Yu Mincho Demibold" w:hAnsi="Bookman Old Style" w:cs="Times New Roman"/>
          <w:i/>
          <w:sz w:val="24"/>
          <w:szCs w:val="24"/>
        </w:rPr>
        <w:t xml:space="preserve"> </w:t>
      </w:r>
      <w:r w:rsidR="009C0022" w:rsidRPr="0036399D">
        <w:rPr>
          <w:rFonts w:ascii="Bookman Old Style" w:eastAsia="Yu Mincho Demibold" w:hAnsi="Bookman Old Style" w:cs="Times New Roman"/>
          <w:i/>
          <w:sz w:val="24"/>
          <w:szCs w:val="24"/>
        </w:rPr>
        <w:t>vivos</w:t>
      </w:r>
      <w:r w:rsidR="009C0022" w:rsidRPr="0036399D">
        <w:rPr>
          <w:rFonts w:ascii="Bookman Old Style" w:eastAsia="Yu Mincho Demibold" w:hAnsi="Bookman Old Style" w:cs="Times New Roman"/>
          <w:sz w:val="24"/>
          <w:szCs w:val="24"/>
        </w:rPr>
        <w:t xml:space="preserve"> were all fulfilled and </w:t>
      </w:r>
      <w:r w:rsidRPr="0036399D">
        <w:rPr>
          <w:rFonts w:ascii="Bookman Old Style" w:eastAsia="Yu Mincho Demibold" w:hAnsi="Bookman Old Style" w:cs="Times New Roman"/>
          <w:sz w:val="24"/>
          <w:szCs w:val="24"/>
        </w:rPr>
        <w:t>for</w:t>
      </w:r>
      <w:r w:rsidR="009C0022" w:rsidRPr="0036399D">
        <w:rPr>
          <w:rFonts w:ascii="Bookman Old Style" w:eastAsia="Yu Mincho Demibold" w:hAnsi="Bookman Old Style" w:cs="Times New Roman"/>
          <w:sz w:val="24"/>
          <w:szCs w:val="24"/>
        </w:rPr>
        <w:t xml:space="preserve"> that matter the trial magistrate’s ruling the gift was incomplete under the legal provisions governing this type of </w:t>
      </w:r>
      <w:r w:rsidRPr="0036399D">
        <w:rPr>
          <w:rFonts w:ascii="Bookman Old Style" w:eastAsia="Yu Mincho Demibold" w:hAnsi="Bookman Old Style" w:cs="Times New Roman"/>
          <w:sz w:val="24"/>
          <w:szCs w:val="24"/>
        </w:rPr>
        <w:t>gift</w:t>
      </w:r>
      <w:r w:rsidR="009C0022" w:rsidRPr="0036399D">
        <w:rPr>
          <w:rFonts w:ascii="Bookman Old Style" w:eastAsia="Yu Mincho Demibold" w:hAnsi="Bookman Old Style" w:cs="Times New Roman"/>
          <w:sz w:val="24"/>
          <w:szCs w:val="24"/>
        </w:rPr>
        <w:t xml:space="preserve"> was error.</w:t>
      </w:r>
    </w:p>
    <w:p w:rsidR="009C0022" w:rsidRPr="0036399D" w:rsidRDefault="00F26037"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 xml:space="preserve">In addition, </w:t>
      </w:r>
      <w:r w:rsidR="009C0022" w:rsidRPr="0036399D">
        <w:rPr>
          <w:rFonts w:ascii="Bookman Old Style" w:eastAsia="Yu Mincho Demibold" w:hAnsi="Bookman Old Style" w:cs="Times New Roman"/>
          <w:sz w:val="24"/>
          <w:szCs w:val="24"/>
        </w:rPr>
        <w:t xml:space="preserve">that that the sum total is that </w:t>
      </w:r>
      <w:r w:rsidR="000526D7" w:rsidRPr="0036399D">
        <w:rPr>
          <w:rFonts w:ascii="Bookman Old Style" w:eastAsia="Yu Mincho Demibold" w:hAnsi="Bookman Old Style" w:cs="Times New Roman"/>
          <w:sz w:val="24"/>
          <w:szCs w:val="24"/>
        </w:rPr>
        <w:t>grounds</w:t>
      </w:r>
      <w:r w:rsidR="009C0022" w:rsidRPr="0036399D">
        <w:rPr>
          <w:rFonts w:ascii="Bookman Old Style" w:eastAsia="Yu Mincho Demibold" w:hAnsi="Bookman Old Style" w:cs="Times New Roman"/>
          <w:sz w:val="24"/>
          <w:szCs w:val="24"/>
        </w:rPr>
        <w:t xml:space="preserve"> 1</w:t>
      </w:r>
      <w:r w:rsidR="000526D7" w:rsidRPr="0036399D">
        <w:rPr>
          <w:rFonts w:ascii="Bookman Old Style" w:eastAsia="Yu Mincho Demibold" w:hAnsi="Bookman Old Style" w:cs="Times New Roman"/>
          <w:sz w:val="24"/>
          <w:szCs w:val="24"/>
        </w:rPr>
        <w:t>, 2</w:t>
      </w:r>
      <w:r w:rsidR="009C0022" w:rsidRPr="0036399D">
        <w:rPr>
          <w:rFonts w:ascii="Bookman Old Style" w:eastAsia="Yu Mincho Demibold" w:hAnsi="Bookman Old Style" w:cs="Times New Roman"/>
          <w:sz w:val="24"/>
          <w:szCs w:val="24"/>
        </w:rPr>
        <w:t xml:space="preserve"> &amp;</w:t>
      </w:r>
      <w:r w:rsidR="00914F8A" w:rsidRPr="0036399D">
        <w:rPr>
          <w:rFonts w:ascii="Bookman Old Style" w:eastAsia="Yu Mincho Demibold" w:hAnsi="Bookman Old Style" w:cs="Times New Roman"/>
          <w:sz w:val="24"/>
          <w:szCs w:val="24"/>
        </w:rPr>
        <w:t xml:space="preserve"> </w:t>
      </w:r>
      <w:r w:rsidR="009C0022" w:rsidRPr="0036399D">
        <w:rPr>
          <w:rFonts w:ascii="Bookman Old Style" w:eastAsia="Yu Mincho Demibold" w:hAnsi="Bookman Old Style" w:cs="Times New Roman"/>
          <w:sz w:val="24"/>
          <w:szCs w:val="24"/>
        </w:rPr>
        <w:t xml:space="preserve">3 of the appeal should be allowed because all the above pieces of evidence put </w:t>
      </w:r>
      <w:r w:rsidR="000526D7" w:rsidRPr="0036399D">
        <w:rPr>
          <w:rFonts w:ascii="Bookman Old Style" w:eastAsia="Yu Mincho Demibold" w:hAnsi="Bookman Old Style" w:cs="Times New Roman"/>
          <w:sz w:val="24"/>
          <w:szCs w:val="24"/>
        </w:rPr>
        <w:t>together, showed</w:t>
      </w:r>
      <w:r w:rsidR="009C0022" w:rsidRPr="0036399D">
        <w:rPr>
          <w:rFonts w:ascii="Bookman Old Style" w:eastAsia="Yu Mincho Demibold" w:hAnsi="Bookman Old Style" w:cs="Times New Roman"/>
          <w:sz w:val="24"/>
          <w:szCs w:val="24"/>
        </w:rPr>
        <w:t xml:space="preserve"> </w:t>
      </w:r>
      <w:r w:rsidR="000526D7" w:rsidRPr="0036399D">
        <w:rPr>
          <w:rFonts w:ascii="Bookman Old Style" w:eastAsia="Yu Mincho Demibold" w:hAnsi="Bookman Old Style" w:cs="Times New Roman"/>
          <w:sz w:val="24"/>
          <w:szCs w:val="24"/>
        </w:rPr>
        <w:t>that</w:t>
      </w:r>
      <w:r w:rsidR="00A25617" w:rsidRPr="0036399D">
        <w:rPr>
          <w:rFonts w:ascii="Bookman Old Style" w:eastAsia="Yu Mincho Demibold" w:hAnsi="Bookman Old Style" w:cs="Times New Roman"/>
          <w:sz w:val="24"/>
          <w:szCs w:val="24"/>
        </w:rPr>
        <w:t xml:space="preserve"> the suit</w:t>
      </w:r>
      <w:r w:rsidR="009C0022" w:rsidRPr="0036399D">
        <w:rPr>
          <w:rFonts w:ascii="Bookman Old Style" w:eastAsia="Yu Mincho Demibold" w:hAnsi="Bookman Old Style" w:cs="Times New Roman"/>
          <w:sz w:val="24"/>
          <w:szCs w:val="24"/>
        </w:rPr>
        <w:t xml:space="preserve"> land belongs to the </w:t>
      </w:r>
      <w:r w:rsidR="00A25617" w:rsidRPr="0036399D">
        <w:rPr>
          <w:rFonts w:ascii="Bookman Old Style" w:eastAsia="Yu Mincho Demibold" w:hAnsi="Bookman Old Style" w:cs="Times New Roman"/>
          <w:sz w:val="24"/>
          <w:szCs w:val="24"/>
        </w:rPr>
        <w:t>Appellant</w:t>
      </w:r>
      <w:r w:rsidR="009C0022" w:rsidRPr="0036399D">
        <w:rPr>
          <w:rFonts w:ascii="Bookman Old Style" w:eastAsia="Yu Mincho Demibold" w:hAnsi="Bookman Old Style" w:cs="Times New Roman"/>
          <w:sz w:val="24"/>
          <w:szCs w:val="24"/>
        </w:rPr>
        <w:t xml:space="preserve"> </w:t>
      </w:r>
      <w:r w:rsidR="00A25617" w:rsidRPr="0036399D">
        <w:rPr>
          <w:rFonts w:ascii="Bookman Old Style" w:eastAsia="Yu Mincho Demibold" w:hAnsi="Bookman Old Style" w:cs="Times New Roman"/>
          <w:sz w:val="24"/>
          <w:szCs w:val="24"/>
        </w:rPr>
        <w:t>having</w:t>
      </w:r>
      <w:r w:rsidR="009C0022" w:rsidRPr="0036399D">
        <w:rPr>
          <w:rFonts w:ascii="Bookman Old Style" w:eastAsia="Yu Mincho Demibold" w:hAnsi="Bookman Old Style" w:cs="Times New Roman"/>
          <w:sz w:val="24"/>
          <w:szCs w:val="24"/>
        </w:rPr>
        <w:t xml:space="preserve"> been gifted by the same by Kamukamu Samson and so the </w:t>
      </w:r>
      <w:r w:rsidR="00A25617" w:rsidRPr="0036399D">
        <w:rPr>
          <w:rFonts w:ascii="Bookman Old Style" w:eastAsia="Yu Mincho Demibold" w:hAnsi="Bookman Old Style" w:cs="Times New Roman"/>
          <w:sz w:val="24"/>
          <w:szCs w:val="24"/>
        </w:rPr>
        <w:t>trial</w:t>
      </w:r>
      <w:r w:rsidR="009C0022" w:rsidRPr="0036399D">
        <w:rPr>
          <w:rFonts w:ascii="Bookman Old Style" w:eastAsia="Yu Mincho Demibold" w:hAnsi="Bookman Old Style" w:cs="Times New Roman"/>
          <w:sz w:val="24"/>
          <w:szCs w:val="24"/>
        </w:rPr>
        <w:t xml:space="preserve"> magistrate erred when he held that the suit land belonged to the late Bagoole and that the Respondents have a beneficial </w:t>
      </w:r>
      <w:r w:rsidR="00A25617" w:rsidRPr="0036399D">
        <w:rPr>
          <w:rFonts w:ascii="Bookman Old Style" w:eastAsia="Yu Mincho Demibold" w:hAnsi="Bookman Old Style" w:cs="Times New Roman"/>
          <w:sz w:val="24"/>
          <w:szCs w:val="24"/>
        </w:rPr>
        <w:t>interest</w:t>
      </w:r>
      <w:r w:rsidR="009C0022" w:rsidRPr="0036399D">
        <w:rPr>
          <w:rFonts w:ascii="Bookman Old Style" w:eastAsia="Yu Mincho Demibold" w:hAnsi="Bookman Old Style" w:cs="Times New Roman"/>
          <w:sz w:val="24"/>
          <w:szCs w:val="24"/>
        </w:rPr>
        <w:t xml:space="preserve"> in the same.</w:t>
      </w:r>
    </w:p>
    <w:p w:rsidR="00430F29" w:rsidRPr="0036399D" w:rsidRDefault="00914F8A" w:rsidP="0036399D">
      <w:pPr>
        <w:jc w:val="both"/>
        <w:rPr>
          <w:rFonts w:ascii="Bookman Old Style" w:hAnsi="Bookman Old Style"/>
          <w:sz w:val="24"/>
          <w:szCs w:val="24"/>
        </w:rPr>
      </w:pPr>
      <w:r w:rsidRPr="0036399D">
        <w:rPr>
          <w:rFonts w:ascii="Bookman Old Style" w:eastAsia="Yu Mincho Demibold" w:hAnsi="Bookman Old Style" w:cs="Times New Roman"/>
          <w:b/>
          <w:sz w:val="24"/>
          <w:szCs w:val="24"/>
        </w:rPr>
        <w:t xml:space="preserve">In reply, </w:t>
      </w:r>
      <w:r w:rsidRPr="0036399D">
        <w:rPr>
          <w:rFonts w:ascii="Bookman Old Style" w:eastAsia="Yu Mincho Demibold" w:hAnsi="Bookman Old Style" w:cs="Times New Roman"/>
          <w:sz w:val="24"/>
          <w:szCs w:val="24"/>
        </w:rPr>
        <w:t>to the above grounds, it was submitted for the Respondents that</w:t>
      </w:r>
      <w:r w:rsidRPr="0036399D">
        <w:rPr>
          <w:rFonts w:ascii="Bookman Old Style" w:eastAsia="Yu Mincho Demibold" w:hAnsi="Bookman Old Style" w:cs="Times New Roman"/>
          <w:b/>
          <w:sz w:val="24"/>
          <w:szCs w:val="24"/>
        </w:rPr>
        <w:t xml:space="preserve"> </w:t>
      </w:r>
      <w:r w:rsidRPr="0036399D">
        <w:rPr>
          <w:rFonts w:ascii="Bookman Old Style" w:hAnsi="Bookman Old Style"/>
          <w:sz w:val="24"/>
          <w:szCs w:val="24"/>
        </w:rPr>
        <w:t>th</w:t>
      </w:r>
      <w:r w:rsidR="00430F29" w:rsidRPr="0036399D">
        <w:rPr>
          <w:rFonts w:ascii="Bookman Old Style" w:hAnsi="Bookman Old Style"/>
          <w:sz w:val="24"/>
          <w:szCs w:val="24"/>
        </w:rPr>
        <w:t>re</w:t>
      </w:r>
      <w:r w:rsidRPr="0036399D">
        <w:rPr>
          <w:rFonts w:ascii="Bookman Old Style" w:hAnsi="Bookman Old Style"/>
          <w:sz w:val="24"/>
          <w:szCs w:val="24"/>
        </w:rPr>
        <w:t xml:space="preserve">e </w:t>
      </w:r>
      <w:r w:rsidR="00430F29" w:rsidRPr="0036399D">
        <w:rPr>
          <w:rFonts w:ascii="Bookman Old Style" w:hAnsi="Bookman Old Style"/>
          <w:sz w:val="24"/>
          <w:szCs w:val="24"/>
        </w:rPr>
        <w:t xml:space="preserve">grounds argued </w:t>
      </w:r>
      <w:r w:rsidRPr="0036399D">
        <w:rPr>
          <w:rFonts w:ascii="Bookman Old Style" w:hAnsi="Bookman Old Style"/>
          <w:sz w:val="24"/>
          <w:szCs w:val="24"/>
        </w:rPr>
        <w:t>jointly and concurrently clearly lack merit and indeed the Appellant had failed to specifically prove and of the said grounds to the required standard part from</w:t>
      </w:r>
      <w:r w:rsidR="00430F29" w:rsidRPr="0036399D">
        <w:rPr>
          <w:rFonts w:ascii="Bookman Old Style" w:hAnsi="Bookman Old Style"/>
          <w:sz w:val="24"/>
          <w:szCs w:val="24"/>
        </w:rPr>
        <w:t xml:space="preserve"> making generalized submissions</w:t>
      </w:r>
      <w:r w:rsidRPr="0036399D">
        <w:rPr>
          <w:rFonts w:ascii="Bookman Old Style" w:hAnsi="Bookman Old Style"/>
          <w:sz w:val="24"/>
          <w:szCs w:val="24"/>
        </w:rPr>
        <w:t>, reproducing the excerpts of the Learned Trial Magistrate’s Judgment verbatim and repeating the fals</w:t>
      </w:r>
      <w:r w:rsidR="00430F29" w:rsidRPr="0036399D">
        <w:rPr>
          <w:rFonts w:ascii="Bookman Old Style" w:hAnsi="Bookman Old Style"/>
          <w:sz w:val="24"/>
          <w:szCs w:val="24"/>
        </w:rPr>
        <w:t xml:space="preserve">e allegations of his witnesses. </w:t>
      </w:r>
    </w:p>
    <w:p w:rsidR="00914F8A" w:rsidRPr="0036399D" w:rsidRDefault="00430F29" w:rsidP="0036399D">
      <w:pPr>
        <w:jc w:val="both"/>
        <w:rPr>
          <w:rFonts w:ascii="Bookman Old Style" w:hAnsi="Bookman Old Style"/>
          <w:sz w:val="24"/>
          <w:szCs w:val="24"/>
        </w:rPr>
      </w:pPr>
      <w:r w:rsidRPr="0036399D">
        <w:rPr>
          <w:rFonts w:ascii="Bookman Old Style" w:hAnsi="Bookman Old Style"/>
          <w:sz w:val="24"/>
          <w:szCs w:val="24"/>
        </w:rPr>
        <w:t xml:space="preserve">That </w:t>
      </w:r>
      <w:r w:rsidR="00914F8A" w:rsidRPr="0036399D">
        <w:rPr>
          <w:rFonts w:ascii="Bookman Old Style" w:hAnsi="Bookman Old Style"/>
          <w:sz w:val="24"/>
          <w:szCs w:val="24"/>
        </w:rPr>
        <w:t>the Appellant has not shown o</w:t>
      </w:r>
      <w:r w:rsidRPr="0036399D">
        <w:rPr>
          <w:rFonts w:ascii="Bookman Old Style" w:hAnsi="Bookman Old Style"/>
          <w:sz w:val="24"/>
          <w:szCs w:val="24"/>
        </w:rPr>
        <w:t>r proved any material error of J</w:t>
      </w:r>
      <w:r w:rsidR="00914F8A" w:rsidRPr="0036399D">
        <w:rPr>
          <w:rFonts w:ascii="Bookman Old Style" w:hAnsi="Bookman Old Style"/>
          <w:sz w:val="24"/>
          <w:szCs w:val="24"/>
        </w:rPr>
        <w:t>udgment by the Learned Trial Magistrate in particular respect of any of the grounds raided in the instant Appeal.</w:t>
      </w:r>
    </w:p>
    <w:p w:rsidR="00430F29" w:rsidRPr="0036399D" w:rsidRDefault="00430F29" w:rsidP="0036399D">
      <w:pPr>
        <w:jc w:val="both"/>
        <w:rPr>
          <w:rFonts w:ascii="Bookman Old Style" w:hAnsi="Bookman Old Style"/>
          <w:sz w:val="24"/>
          <w:szCs w:val="24"/>
        </w:rPr>
      </w:pPr>
      <w:r w:rsidRPr="0036399D">
        <w:rPr>
          <w:rFonts w:ascii="Bookman Old Style" w:hAnsi="Bookman Old Style"/>
          <w:sz w:val="24"/>
          <w:szCs w:val="24"/>
        </w:rPr>
        <w:t>From their perspective, t</w:t>
      </w:r>
      <w:r w:rsidR="00914F8A" w:rsidRPr="0036399D">
        <w:rPr>
          <w:rFonts w:ascii="Bookman Old Style" w:hAnsi="Bookman Old Style"/>
          <w:sz w:val="24"/>
          <w:szCs w:val="24"/>
        </w:rPr>
        <w:t>hey submitted that the fact that the suit land originally belonged to the late Bagoole a</w:t>
      </w:r>
      <w:r w:rsidRPr="0036399D">
        <w:rPr>
          <w:rFonts w:ascii="Bookman Old Style" w:hAnsi="Bookman Old Style"/>
          <w:sz w:val="24"/>
          <w:szCs w:val="24"/>
        </w:rPr>
        <w:t xml:space="preserve"> great grandfather to both the </w:t>
      </w:r>
      <w:r w:rsidR="00914F8A" w:rsidRPr="0036399D">
        <w:rPr>
          <w:rFonts w:ascii="Bookman Old Style" w:hAnsi="Bookman Old Style"/>
          <w:sz w:val="24"/>
          <w:szCs w:val="24"/>
        </w:rPr>
        <w:t>Appellant a</w:t>
      </w:r>
      <w:r w:rsidRPr="0036399D">
        <w:rPr>
          <w:rFonts w:ascii="Bookman Old Style" w:hAnsi="Bookman Old Style"/>
          <w:sz w:val="24"/>
          <w:szCs w:val="24"/>
        </w:rPr>
        <w:t>nd the Respondents who are clan mates</w:t>
      </w:r>
      <w:r w:rsidR="00914F8A" w:rsidRPr="0036399D">
        <w:rPr>
          <w:rFonts w:ascii="Bookman Old Style" w:hAnsi="Bookman Old Style"/>
          <w:sz w:val="24"/>
          <w:szCs w:val="24"/>
        </w:rPr>
        <w:t xml:space="preserve"> and brothers was not only stated by and proved by the Respondents as a material fact but also well acknowledged and not denied by the Appellant himself and there is indeed no clear rebuttal of the same in the proceeding</w:t>
      </w:r>
      <w:r w:rsidRPr="0036399D">
        <w:rPr>
          <w:rFonts w:ascii="Bookman Old Style" w:hAnsi="Bookman Old Style"/>
          <w:sz w:val="24"/>
          <w:szCs w:val="24"/>
        </w:rPr>
        <w:t xml:space="preserve">s or records of the lower court. </w:t>
      </w:r>
    </w:p>
    <w:p w:rsidR="00914F8A" w:rsidRPr="0036399D" w:rsidRDefault="00430F29" w:rsidP="0036399D">
      <w:pPr>
        <w:jc w:val="both"/>
        <w:rPr>
          <w:rFonts w:ascii="Bookman Old Style" w:hAnsi="Bookman Old Style"/>
          <w:sz w:val="24"/>
          <w:szCs w:val="24"/>
        </w:rPr>
      </w:pPr>
      <w:r w:rsidRPr="0036399D">
        <w:rPr>
          <w:rFonts w:ascii="Bookman Old Style" w:hAnsi="Bookman Old Style"/>
          <w:sz w:val="24"/>
          <w:szCs w:val="24"/>
        </w:rPr>
        <w:t xml:space="preserve">That </w:t>
      </w:r>
      <w:r w:rsidR="00914F8A" w:rsidRPr="0036399D">
        <w:rPr>
          <w:rFonts w:ascii="Bookman Old Style" w:hAnsi="Bookman Old Style"/>
          <w:sz w:val="24"/>
          <w:szCs w:val="24"/>
        </w:rPr>
        <w:t>although the Appellant ha</w:t>
      </w:r>
      <w:r w:rsidRPr="0036399D">
        <w:rPr>
          <w:rFonts w:ascii="Bookman Old Style" w:hAnsi="Bookman Old Style"/>
          <w:sz w:val="24"/>
          <w:szCs w:val="24"/>
        </w:rPr>
        <w:t>s not shown court where in the Judgment, the trial M</w:t>
      </w:r>
      <w:r w:rsidR="00914F8A" w:rsidRPr="0036399D">
        <w:rPr>
          <w:rFonts w:ascii="Bookman Old Style" w:hAnsi="Bookman Old Style"/>
          <w:sz w:val="24"/>
          <w:szCs w:val="24"/>
        </w:rPr>
        <w:t>agistrate made a specific finding to that effect</w:t>
      </w:r>
      <w:r w:rsidRPr="0036399D">
        <w:rPr>
          <w:rFonts w:ascii="Bookman Old Style" w:hAnsi="Bookman Old Style"/>
          <w:sz w:val="24"/>
          <w:szCs w:val="24"/>
        </w:rPr>
        <w:t xml:space="preserve"> </w:t>
      </w:r>
      <w:r w:rsidR="00914F8A" w:rsidRPr="0036399D">
        <w:rPr>
          <w:rFonts w:ascii="Bookman Old Style" w:hAnsi="Bookman Old Style"/>
          <w:sz w:val="24"/>
          <w:szCs w:val="24"/>
        </w:rPr>
        <w:t>(that the land belongs to the late Bagoole), the Learned Trial Magistrate merely based on a full evaluation of all relevant facts as proved by the Respondents to resolve the first issue of trial and to declare that the Respondents as descendants of the said Bagoole indeed have a beneficial interest/claim in the suit land and also clearly stated as one of the remedies under the 3</w:t>
      </w:r>
      <w:r w:rsidR="00914F8A" w:rsidRPr="0036399D">
        <w:rPr>
          <w:rFonts w:ascii="Bookman Old Style" w:hAnsi="Bookman Old Style"/>
          <w:sz w:val="24"/>
          <w:szCs w:val="24"/>
          <w:vertAlign w:val="superscript"/>
        </w:rPr>
        <w:t>rd</w:t>
      </w:r>
      <w:r w:rsidR="00914F8A" w:rsidRPr="0036399D">
        <w:rPr>
          <w:rFonts w:ascii="Bookman Old Style" w:hAnsi="Bookman Old Style"/>
          <w:sz w:val="24"/>
          <w:szCs w:val="24"/>
        </w:rPr>
        <w:t xml:space="preserve"> issue of trial as recorded on pg.7 of the lower court judgment.</w:t>
      </w:r>
    </w:p>
    <w:p w:rsidR="00914F8A" w:rsidRPr="0036399D" w:rsidRDefault="00430F29" w:rsidP="0036399D">
      <w:pPr>
        <w:jc w:val="both"/>
        <w:rPr>
          <w:rFonts w:ascii="Bookman Old Style" w:hAnsi="Bookman Old Style"/>
          <w:sz w:val="24"/>
          <w:szCs w:val="24"/>
        </w:rPr>
      </w:pPr>
      <w:r w:rsidRPr="0036399D">
        <w:rPr>
          <w:rFonts w:ascii="Bookman Old Style" w:hAnsi="Bookman Old Style"/>
          <w:sz w:val="24"/>
          <w:szCs w:val="24"/>
        </w:rPr>
        <w:t>Further</w:t>
      </w:r>
      <w:r w:rsidR="00914F8A" w:rsidRPr="0036399D">
        <w:rPr>
          <w:rFonts w:ascii="Bookman Old Style" w:hAnsi="Bookman Old Style"/>
          <w:sz w:val="24"/>
          <w:szCs w:val="24"/>
        </w:rPr>
        <w:t xml:space="preserve">, that the Appellant has also clearly failed to prove his </w:t>
      </w:r>
      <w:r w:rsidR="00914F8A" w:rsidRPr="0036399D">
        <w:rPr>
          <w:rFonts w:ascii="Bookman Old Style" w:hAnsi="Bookman Old Style"/>
          <w:b/>
          <w:sz w:val="24"/>
          <w:szCs w:val="24"/>
        </w:rPr>
        <w:t>2</w:t>
      </w:r>
      <w:r w:rsidR="00914F8A" w:rsidRPr="0036399D">
        <w:rPr>
          <w:rFonts w:ascii="Bookman Old Style" w:hAnsi="Bookman Old Style"/>
          <w:b/>
          <w:sz w:val="24"/>
          <w:szCs w:val="24"/>
          <w:vertAlign w:val="superscript"/>
        </w:rPr>
        <w:t>nd</w:t>
      </w:r>
      <w:r w:rsidR="00914F8A" w:rsidRPr="0036399D">
        <w:rPr>
          <w:rFonts w:ascii="Bookman Old Style" w:hAnsi="Bookman Old Style"/>
          <w:b/>
          <w:sz w:val="24"/>
          <w:szCs w:val="24"/>
        </w:rPr>
        <w:t xml:space="preserve"> ground of Appeal</w:t>
      </w:r>
      <w:r w:rsidR="00914F8A" w:rsidRPr="0036399D">
        <w:rPr>
          <w:rFonts w:ascii="Bookman Old Style" w:hAnsi="Bookman Old Style"/>
          <w:sz w:val="24"/>
          <w:szCs w:val="24"/>
        </w:rPr>
        <w:t xml:space="preserve"> that the Learned  Trial Magistrate failed to evaluate the evidence at </w:t>
      </w:r>
      <w:r w:rsidR="00914F8A" w:rsidRPr="0036399D">
        <w:rPr>
          <w:rFonts w:ascii="Bookman Old Style" w:hAnsi="Bookman Old Style"/>
          <w:i/>
          <w:sz w:val="24"/>
          <w:szCs w:val="24"/>
        </w:rPr>
        <w:t>locus</w:t>
      </w:r>
      <w:r w:rsidRPr="0036399D">
        <w:rPr>
          <w:rFonts w:ascii="Bookman Old Style" w:hAnsi="Bookman Old Style"/>
          <w:sz w:val="24"/>
          <w:szCs w:val="24"/>
        </w:rPr>
        <w:t>;</w:t>
      </w:r>
      <w:r w:rsidR="00914F8A" w:rsidRPr="0036399D">
        <w:rPr>
          <w:rFonts w:ascii="Bookman Old Style" w:hAnsi="Bookman Old Style"/>
          <w:sz w:val="24"/>
          <w:szCs w:val="24"/>
        </w:rPr>
        <w:t xml:space="preserve"> </w:t>
      </w:r>
      <w:r w:rsidR="00914F8A" w:rsidRPr="0036399D">
        <w:rPr>
          <w:rFonts w:ascii="Bookman Old Style" w:hAnsi="Bookman Old Style"/>
          <w:sz w:val="24"/>
          <w:szCs w:val="24"/>
        </w:rPr>
        <w:lastRenderedPageBreak/>
        <w:t>and it is indeed a false assertion of the fact</w:t>
      </w:r>
      <w:r w:rsidRPr="0036399D">
        <w:rPr>
          <w:rFonts w:ascii="Bookman Old Style" w:hAnsi="Bookman Old Style"/>
          <w:sz w:val="24"/>
          <w:szCs w:val="24"/>
        </w:rPr>
        <w:t>s since the trial Magistrate in</w:t>
      </w:r>
      <w:r w:rsidR="00914F8A" w:rsidRPr="0036399D">
        <w:rPr>
          <w:rFonts w:ascii="Bookman Old Style" w:hAnsi="Bookman Old Style"/>
          <w:sz w:val="24"/>
          <w:szCs w:val="24"/>
        </w:rPr>
        <w:t xml:space="preserve"> line 10 on pg.5 and lines 20-25 on pg.7 of his Judgment made specific reference and consideration of the observations made during its visit to the </w:t>
      </w:r>
      <w:r w:rsidR="00914F8A" w:rsidRPr="0036399D">
        <w:rPr>
          <w:rFonts w:ascii="Bookman Old Style" w:hAnsi="Bookman Old Style"/>
          <w:i/>
          <w:sz w:val="24"/>
          <w:szCs w:val="24"/>
        </w:rPr>
        <w:t>locus in quo</w:t>
      </w:r>
      <w:r w:rsidR="00914F8A" w:rsidRPr="0036399D">
        <w:rPr>
          <w:rFonts w:ascii="Bookman Old Style" w:hAnsi="Bookman Old Style"/>
          <w:sz w:val="24"/>
          <w:szCs w:val="24"/>
        </w:rPr>
        <w:t xml:space="preserve"> including specif</w:t>
      </w:r>
      <w:r w:rsidRPr="0036399D">
        <w:rPr>
          <w:rFonts w:ascii="Bookman Old Style" w:hAnsi="Bookman Old Style"/>
          <w:sz w:val="24"/>
          <w:szCs w:val="24"/>
        </w:rPr>
        <w:t>ic findings of the family grave</w:t>
      </w:r>
      <w:r w:rsidR="00914F8A" w:rsidRPr="0036399D">
        <w:rPr>
          <w:rFonts w:ascii="Bookman Old Style" w:hAnsi="Bookman Old Style"/>
          <w:sz w:val="24"/>
          <w:szCs w:val="24"/>
        </w:rPr>
        <w:t>yard, 4</w:t>
      </w:r>
      <w:r w:rsidR="00914F8A" w:rsidRPr="0036399D">
        <w:rPr>
          <w:rFonts w:ascii="Bookman Old Style" w:hAnsi="Bookman Old Style"/>
          <w:sz w:val="24"/>
          <w:szCs w:val="24"/>
          <w:vertAlign w:val="superscript"/>
        </w:rPr>
        <w:t>th</w:t>
      </w:r>
      <w:r w:rsidR="00914F8A" w:rsidRPr="0036399D">
        <w:rPr>
          <w:rFonts w:ascii="Bookman Old Style" w:hAnsi="Bookman Old Style"/>
          <w:sz w:val="24"/>
          <w:szCs w:val="24"/>
        </w:rPr>
        <w:t xml:space="preserve"> Respondents demolished house and gardens . </w:t>
      </w:r>
    </w:p>
    <w:p w:rsidR="00914F8A"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 xml:space="preserve">That indeed the Appellant in the first paragraph on pg.5 of his own submissions also confirms the said findings and observations as made by the Learned Trial Magistrate with reference to the evidence obtained from the </w:t>
      </w:r>
      <w:r w:rsidRPr="0036399D">
        <w:rPr>
          <w:rFonts w:ascii="Bookman Old Style" w:hAnsi="Bookman Old Style"/>
          <w:i/>
          <w:sz w:val="24"/>
          <w:szCs w:val="24"/>
        </w:rPr>
        <w:t xml:space="preserve">locus in quo </w:t>
      </w:r>
      <w:r w:rsidRPr="0036399D">
        <w:rPr>
          <w:rFonts w:ascii="Bookman Old Style" w:hAnsi="Bookman Old Style"/>
          <w:sz w:val="24"/>
          <w:szCs w:val="24"/>
        </w:rPr>
        <w:t xml:space="preserve">all of which clearly confirm that the said evidence at </w:t>
      </w:r>
      <w:r w:rsidRPr="0036399D">
        <w:rPr>
          <w:rFonts w:ascii="Bookman Old Style" w:hAnsi="Bookman Old Style"/>
          <w:i/>
          <w:sz w:val="24"/>
          <w:szCs w:val="24"/>
        </w:rPr>
        <w:t>locus in quo</w:t>
      </w:r>
      <w:r w:rsidRPr="0036399D">
        <w:rPr>
          <w:rFonts w:ascii="Bookman Old Style" w:hAnsi="Bookman Old Style"/>
          <w:sz w:val="24"/>
          <w:szCs w:val="24"/>
        </w:rPr>
        <w:t xml:space="preserve"> was duly considered and taken into</w:t>
      </w:r>
      <w:r w:rsidR="00430F29" w:rsidRPr="0036399D">
        <w:rPr>
          <w:rFonts w:ascii="Bookman Old Style" w:hAnsi="Bookman Old Style"/>
          <w:sz w:val="24"/>
          <w:szCs w:val="24"/>
        </w:rPr>
        <w:t xml:space="preserve"> good consideration by the </w:t>
      </w:r>
      <w:r w:rsidRPr="0036399D">
        <w:rPr>
          <w:rFonts w:ascii="Bookman Old Style" w:hAnsi="Bookman Old Style"/>
          <w:sz w:val="24"/>
          <w:szCs w:val="24"/>
        </w:rPr>
        <w:t>Learned Trial Magistrate in his evaluation of the eviden</w:t>
      </w:r>
      <w:r w:rsidR="00430F29" w:rsidRPr="0036399D">
        <w:rPr>
          <w:rFonts w:ascii="Bookman Old Style" w:hAnsi="Bookman Old Style"/>
          <w:sz w:val="24"/>
          <w:szCs w:val="24"/>
        </w:rPr>
        <w:t>ce to reach his verdict as per J</w:t>
      </w:r>
      <w:r w:rsidRPr="0036399D">
        <w:rPr>
          <w:rFonts w:ascii="Bookman Old Style" w:hAnsi="Bookman Old Style"/>
          <w:sz w:val="24"/>
          <w:szCs w:val="24"/>
        </w:rPr>
        <w:t>udgment of the lower court.</w:t>
      </w:r>
    </w:p>
    <w:p w:rsidR="00430F29"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In addition</w:t>
      </w:r>
      <w:r w:rsidR="00430F29" w:rsidRPr="0036399D">
        <w:rPr>
          <w:rFonts w:ascii="Bookman Old Style" w:hAnsi="Bookman Old Style"/>
          <w:sz w:val="24"/>
          <w:szCs w:val="24"/>
        </w:rPr>
        <w:t>, that</w:t>
      </w:r>
      <w:r w:rsidRPr="0036399D">
        <w:rPr>
          <w:rFonts w:ascii="Bookman Old Style" w:hAnsi="Bookman Old Style"/>
          <w:sz w:val="24"/>
          <w:szCs w:val="24"/>
        </w:rPr>
        <w:t xml:space="preserve"> </w:t>
      </w:r>
      <w:r w:rsidRPr="0036399D">
        <w:rPr>
          <w:rFonts w:ascii="Bookman Old Style" w:hAnsi="Bookman Old Style"/>
          <w:b/>
          <w:sz w:val="24"/>
          <w:szCs w:val="24"/>
        </w:rPr>
        <w:t>ground 3</w:t>
      </w:r>
      <w:r w:rsidRPr="0036399D">
        <w:rPr>
          <w:rFonts w:ascii="Bookman Old Style" w:hAnsi="Bookman Old Style"/>
          <w:sz w:val="24"/>
          <w:szCs w:val="24"/>
        </w:rPr>
        <w:t xml:space="preserve"> of the Appellant’s Appeal has also not been proved to this Honourable Court since the judgment of the learned Trial Magistrate on pgs. 2</w:t>
      </w:r>
      <w:r w:rsidR="00430F29" w:rsidRPr="0036399D">
        <w:rPr>
          <w:rFonts w:ascii="Bookman Old Style" w:hAnsi="Bookman Old Style"/>
          <w:sz w:val="24"/>
          <w:szCs w:val="24"/>
        </w:rPr>
        <w:t>, 4,5,6,7</w:t>
      </w:r>
      <w:r w:rsidRPr="0036399D">
        <w:rPr>
          <w:rFonts w:ascii="Bookman Old Style" w:hAnsi="Bookman Old Style"/>
          <w:sz w:val="24"/>
          <w:szCs w:val="24"/>
        </w:rPr>
        <w:t xml:space="preserve"> &amp; 8 clearly indicate that the Trial Magistrate did not only reproduce and summarize</w:t>
      </w:r>
      <w:r w:rsidR="00430F29" w:rsidRPr="0036399D">
        <w:rPr>
          <w:rFonts w:ascii="Bookman Old Style" w:hAnsi="Bookman Old Style"/>
          <w:sz w:val="24"/>
          <w:szCs w:val="24"/>
        </w:rPr>
        <w:t>,</w:t>
      </w:r>
      <w:r w:rsidRPr="0036399D">
        <w:rPr>
          <w:rFonts w:ascii="Bookman Old Style" w:hAnsi="Bookman Old Style"/>
          <w:sz w:val="24"/>
          <w:szCs w:val="24"/>
        </w:rPr>
        <w:t xml:space="preserve"> but also properly considered and evaluated the Appellant’s evidence which was properly rejected for meant of sufficient proof including his allegation that the suit land as gifted to him from his </w:t>
      </w:r>
      <w:r w:rsidR="00430F29" w:rsidRPr="0036399D">
        <w:rPr>
          <w:rFonts w:ascii="Bookman Old Style" w:hAnsi="Bookman Old Style"/>
          <w:sz w:val="24"/>
          <w:szCs w:val="24"/>
        </w:rPr>
        <w:t>grandfather the Samson Kamukamu</w:t>
      </w:r>
      <w:r w:rsidRPr="0036399D">
        <w:rPr>
          <w:rFonts w:ascii="Bookman Old Style" w:hAnsi="Bookman Old Style"/>
          <w:sz w:val="24"/>
          <w:szCs w:val="24"/>
        </w:rPr>
        <w:t xml:space="preserve">. </w:t>
      </w:r>
    </w:p>
    <w:p w:rsidR="00430F29"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Th</w:t>
      </w:r>
      <w:r w:rsidR="00430F29" w:rsidRPr="0036399D">
        <w:rPr>
          <w:rFonts w:ascii="Bookman Old Style" w:hAnsi="Bookman Old Style"/>
          <w:sz w:val="24"/>
          <w:szCs w:val="24"/>
        </w:rPr>
        <w:t>at th</w:t>
      </w:r>
      <w:r w:rsidRPr="0036399D">
        <w:rPr>
          <w:rFonts w:ascii="Bookman Old Style" w:hAnsi="Bookman Old Style"/>
          <w:sz w:val="24"/>
          <w:szCs w:val="24"/>
        </w:rPr>
        <w:t>e Learned Trial</w:t>
      </w:r>
      <w:r w:rsidR="00430F29" w:rsidRPr="0036399D">
        <w:rPr>
          <w:rFonts w:ascii="Bookman Old Style" w:hAnsi="Bookman Old Style"/>
          <w:sz w:val="24"/>
          <w:szCs w:val="24"/>
        </w:rPr>
        <w:t xml:space="preserve"> Magistrate properly addressed h</w:t>
      </w:r>
      <w:r w:rsidRPr="0036399D">
        <w:rPr>
          <w:rFonts w:ascii="Bookman Old Style" w:hAnsi="Bookman Old Style"/>
          <w:sz w:val="24"/>
          <w:szCs w:val="24"/>
        </w:rPr>
        <w:t xml:space="preserve">is mind to the law and considered the evidence </w:t>
      </w:r>
      <w:r w:rsidR="00430F29" w:rsidRPr="0036399D">
        <w:rPr>
          <w:rFonts w:ascii="Bookman Old Style" w:hAnsi="Bookman Old Style"/>
          <w:sz w:val="24"/>
          <w:szCs w:val="24"/>
        </w:rPr>
        <w:t>of the Appellant (Defendant in C</w:t>
      </w:r>
      <w:r w:rsidRPr="0036399D">
        <w:rPr>
          <w:rFonts w:ascii="Bookman Old Style" w:hAnsi="Bookman Old Style"/>
          <w:sz w:val="24"/>
          <w:szCs w:val="24"/>
        </w:rPr>
        <w:t xml:space="preserve">ounterclaim) relating to “gift </w:t>
      </w:r>
      <w:r w:rsidRPr="0036399D">
        <w:rPr>
          <w:rFonts w:ascii="Bookman Old Style" w:hAnsi="Bookman Old Style"/>
          <w:i/>
          <w:sz w:val="24"/>
          <w:szCs w:val="24"/>
        </w:rPr>
        <w:t>inter vivos”</w:t>
      </w:r>
      <w:r w:rsidRPr="0036399D">
        <w:rPr>
          <w:rFonts w:ascii="Bookman Old Style" w:hAnsi="Bookman Old Style"/>
          <w:sz w:val="24"/>
          <w:szCs w:val="24"/>
        </w:rPr>
        <w:t xml:space="preserve"> </w:t>
      </w:r>
      <w:r w:rsidR="00430F29" w:rsidRPr="0036399D">
        <w:rPr>
          <w:rFonts w:ascii="Bookman Old Style" w:hAnsi="Bookman Old Style"/>
          <w:sz w:val="24"/>
          <w:szCs w:val="24"/>
        </w:rPr>
        <w:t xml:space="preserve">; </w:t>
      </w:r>
      <w:r w:rsidRPr="0036399D">
        <w:rPr>
          <w:rFonts w:ascii="Bookman Old Style" w:hAnsi="Bookman Old Style"/>
          <w:sz w:val="24"/>
          <w:szCs w:val="24"/>
        </w:rPr>
        <w:t xml:space="preserve">and arrived at the proper conclusion the Appellant failed to prove his allegation that he obtained the land by way of “gift </w:t>
      </w:r>
      <w:r w:rsidRPr="0036399D">
        <w:rPr>
          <w:rFonts w:ascii="Bookman Old Style" w:hAnsi="Bookman Old Style"/>
          <w:i/>
          <w:sz w:val="24"/>
          <w:szCs w:val="24"/>
        </w:rPr>
        <w:t>inter vivos”</w:t>
      </w:r>
      <w:r w:rsidRPr="0036399D">
        <w:rPr>
          <w:rFonts w:ascii="Bookman Old Style" w:hAnsi="Bookman Old Style"/>
          <w:sz w:val="24"/>
          <w:szCs w:val="24"/>
        </w:rPr>
        <w:t xml:space="preserve"> as well as recorded on pgs. 7 and 8 of the lower court Judgment. </w:t>
      </w:r>
    </w:p>
    <w:p w:rsidR="0041005E"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Th</w:t>
      </w:r>
      <w:r w:rsidR="00430F29" w:rsidRPr="0036399D">
        <w:rPr>
          <w:rFonts w:ascii="Bookman Old Style" w:hAnsi="Bookman Old Style"/>
          <w:sz w:val="24"/>
          <w:szCs w:val="24"/>
        </w:rPr>
        <w:t>at th</w:t>
      </w:r>
      <w:r w:rsidRPr="0036399D">
        <w:rPr>
          <w:rFonts w:ascii="Bookman Old Style" w:hAnsi="Bookman Old Style"/>
          <w:sz w:val="24"/>
          <w:szCs w:val="24"/>
        </w:rPr>
        <w:t xml:space="preserve">e Appellant has not cited any superior authority binding this court to contradict the finding and legal position as to put forth the Learned Trial Magistrate on what amounts to a lawful gift of land under the law. </w:t>
      </w:r>
    </w:p>
    <w:p w:rsidR="00914F8A" w:rsidRPr="0036399D" w:rsidRDefault="00430F29" w:rsidP="0036399D">
      <w:pPr>
        <w:jc w:val="both"/>
        <w:rPr>
          <w:rFonts w:ascii="Bookman Old Style" w:hAnsi="Bookman Old Style"/>
          <w:sz w:val="24"/>
          <w:szCs w:val="24"/>
        </w:rPr>
      </w:pPr>
      <w:r w:rsidRPr="0036399D">
        <w:rPr>
          <w:rFonts w:ascii="Bookman Old Style" w:hAnsi="Bookman Old Style"/>
          <w:sz w:val="24"/>
          <w:szCs w:val="24"/>
        </w:rPr>
        <w:t>Further, t</w:t>
      </w:r>
      <w:r w:rsidR="00914F8A" w:rsidRPr="0036399D">
        <w:rPr>
          <w:rFonts w:ascii="Bookman Old Style" w:hAnsi="Bookman Old Style"/>
          <w:sz w:val="24"/>
          <w:szCs w:val="24"/>
        </w:rPr>
        <w:t>hat the Appellant in his own evidence and indeed also repeated on pgs.1 and 5 of his submissions in this Appeal alleged that he was minor in 1958 when his late grandfather Samson Kamukama allegedly gifted to him the suit land</w:t>
      </w:r>
      <w:r w:rsidRPr="0036399D">
        <w:rPr>
          <w:rFonts w:ascii="Bookman Old Style" w:hAnsi="Bookman Old Style"/>
          <w:sz w:val="24"/>
          <w:szCs w:val="24"/>
        </w:rPr>
        <w:t>,</w:t>
      </w:r>
      <w:r w:rsidR="00914F8A" w:rsidRPr="0036399D">
        <w:rPr>
          <w:rFonts w:ascii="Bookman Old Style" w:hAnsi="Bookman Old Style"/>
          <w:sz w:val="24"/>
          <w:szCs w:val="24"/>
        </w:rPr>
        <w:t xml:space="preserve"> thus further confirming that indeed he could not have met the two criteria of accepting and being delivered /handed to the land or being in position to take possession thereof.</w:t>
      </w:r>
    </w:p>
    <w:p w:rsidR="00914F8A"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 xml:space="preserve">They </w:t>
      </w:r>
      <w:r w:rsidR="00430F29" w:rsidRPr="0036399D">
        <w:rPr>
          <w:rFonts w:ascii="Bookman Old Style" w:hAnsi="Bookman Old Style"/>
          <w:sz w:val="24"/>
          <w:szCs w:val="24"/>
        </w:rPr>
        <w:t xml:space="preserve">therefore </w:t>
      </w:r>
      <w:r w:rsidRPr="0036399D">
        <w:rPr>
          <w:rFonts w:ascii="Bookman Old Style" w:hAnsi="Bookman Old Style"/>
          <w:sz w:val="24"/>
          <w:szCs w:val="24"/>
        </w:rPr>
        <w:t xml:space="preserve">submitted that in other words, as rightly found by the Learned Trial Magistrate that apart from failing to adduce written proof or evidence of </w:t>
      </w:r>
      <w:r w:rsidRPr="0036399D">
        <w:rPr>
          <w:rFonts w:ascii="Bookman Old Style" w:hAnsi="Bookman Old Style"/>
          <w:sz w:val="24"/>
          <w:szCs w:val="24"/>
        </w:rPr>
        <w:lastRenderedPageBreak/>
        <w:t>such gift made by the late Samson Kamukamu, there is no evidence that any effectual gift was made to the Appellant.</w:t>
      </w:r>
    </w:p>
    <w:p w:rsidR="00430F29"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F</w:t>
      </w:r>
      <w:r w:rsidR="00430F29" w:rsidRPr="0036399D">
        <w:rPr>
          <w:rFonts w:ascii="Bookman Old Style" w:hAnsi="Bookman Old Style"/>
          <w:sz w:val="24"/>
          <w:szCs w:val="24"/>
        </w:rPr>
        <w:t>urthermore, that it is also mis</w:t>
      </w:r>
      <w:r w:rsidRPr="0036399D">
        <w:rPr>
          <w:rFonts w:ascii="Bookman Old Style" w:hAnsi="Bookman Old Style"/>
          <w:sz w:val="24"/>
          <w:szCs w:val="24"/>
        </w:rPr>
        <w:t xml:space="preserve">leading and obviously false for the Appellant to allege as on pg.4 of his submissions that he was not cross-examined on his said allegations of obtaining land as a gift </w:t>
      </w:r>
      <w:r w:rsidRPr="0036399D">
        <w:rPr>
          <w:rFonts w:ascii="Bookman Old Style" w:hAnsi="Bookman Old Style"/>
          <w:i/>
          <w:sz w:val="24"/>
          <w:szCs w:val="24"/>
        </w:rPr>
        <w:t>inter vivos</w:t>
      </w:r>
      <w:r w:rsidRPr="0036399D">
        <w:rPr>
          <w:rFonts w:ascii="Bookman Old Style" w:hAnsi="Bookman Old Style"/>
          <w:sz w:val="24"/>
          <w:szCs w:val="24"/>
        </w:rPr>
        <w:t xml:space="preserve">. </w:t>
      </w:r>
    </w:p>
    <w:p w:rsidR="00430F29"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On th</w:t>
      </w:r>
      <w:r w:rsidR="00430F29" w:rsidRPr="0036399D">
        <w:rPr>
          <w:rFonts w:ascii="Bookman Old Style" w:hAnsi="Bookman Old Style"/>
          <w:sz w:val="24"/>
          <w:szCs w:val="24"/>
        </w:rPr>
        <w:t xml:space="preserve">e contrary the record of cross </w:t>
      </w:r>
      <w:r w:rsidRPr="0036399D">
        <w:rPr>
          <w:rFonts w:ascii="Bookman Old Style" w:hAnsi="Bookman Old Style"/>
          <w:sz w:val="24"/>
          <w:szCs w:val="24"/>
        </w:rPr>
        <w:t xml:space="preserve">examination of the Appellant </w:t>
      </w:r>
      <w:r w:rsidRPr="0036399D">
        <w:rPr>
          <w:rFonts w:ascii="Bookman Old Style" w:hAnsi="Bookman Old Style"/>
          <w:b/>
          <w:sz w:val="24"/>
          <w:szCs w:val="24"/>
        </w:rPr>
        <w:t xml:space="preserve">DW1 </w:t>
      </w:r>
      <w:r w:rsidRPr="0036399D">
        <w:rPr>
          <w:rFonts w:ascii="Bookman Old Style" w:hAnsi="Bookman Old Style"/>
          <w:sz w:val="24"/>
          <w:szCs w:val="24"/>
        </w:rPr>
        <w:t xml:space="preserve">on his alleged “gift” is clearly recorded on pg. 16 of the certified record of proceedings of the lower court and on pg.73 of the Appellant’s record of Appeal where the Appellant is recorded to have responded to specific questions in cross-examination relating to his alleged </w:t>
      </w:r>
      <w:r w:rsidRPr="0036399D">
        <w:rPr>
          <w:rFonts w:ascii="Bookman Old Style" w:hAnsi="Bookman Old Style"/>
          <w:i/>
          <w:sz w:val="24"/>
          <w:szCs w:val="24"/>
        </w:rPr>
        <w:t>gift “inter vivos”</w:t>
      </w:r>
      <w:r w:rsidR="00430F29" w:rsidRPr="0036399D">
        <w:rPr>
          <w:rFonts w:ascii="Bookman Old Style" w:hAnsi="Bookman Old Style"/>
          <w:sz w:val="24"/>
          <w:szCs w:val="24"/>
        </w:rPr>
        <w:t xml:space="preserve"> as well the purported g</w:t>
      </w:r>
      <w:r w:rsidRPr="0036399D">
        <w:rPr>
          <w:rFonts w:ascii="Bookman Old Style" w:hAnsi="Bookman Old Style"/>
          <w:sz w:val="24"/>
          <w:szCs w:val="24"/>
        </w:rPr>
        <w:t xml:space="preserve">ift deed itself exhibited as </w:t>
      </w:r>
      <w:r w:rsidRPr="0036399D">
        <w:rPr>
          <w:rFonts w:ascii="Bookman Old Style" w:hAnsi="Bookman Old Style"/>
          <w:b/>
          <w:sz w:val="24"/>
          <w:szCs w:val="24"/>
        </w:rPr>
        <w:t>DW1-2</w:t>
      </w:r>
      <w:r w:rsidRPr="0036399D">
        <w:rPr>
          <w:rFonts w:ascii="Bookman Old Style" w:hAnsi="Bookman Old Style"/>
          <w:sz w:val="24"/>
          <w:szCs w:val="24"/>
        </w:rPr>
        <w:t xml:space="preserve">; thus the Appellant’s submission </w:t>
      </w:r>
      <w:r w:rsidR="00430F29" w:rsidRPr="0036399D">
        <w:rPr>
          <w:rFonts w:ascii="Bookman Old Style" w:hAnsi="Bookman Old Style"/>
          <w:sz w:val="24"/>
          <w:szCs w:val="24"/>
        </w:rPr>
        <w:t>in this regard is mis</w:t>
      </w:r>
      <w:r w:rsidRPr="0036399D">
        <w:rPr>
          <w:rFonts w:ascii="Bookman Old Style" w:hAnsi="Bookman Old Style"/>
          <w:sz w:val="24"/>
          <w:szCs w:val="24"/>
        </w:rPr>
        <w:t xml:space="preserve">leading and utterly false and should accordingly be disregarded including the authorities cited in support thereof. </w:t>
      </w:r>
    </w:p>
    <w:p w:rsidR="00914F8A" w:rsidRPr="0036399D" w:rsidRDefault="00914F8A" w:rsidP="0036399D">
      <w:pPr>
        <w:jc w:val="both"/>
        <w:rPr>
          <w:rFonts w:ascii="Bookman Old Style" w:hAnsi="Bookman Old Style"/>
          <w:sz w:val="24"/>
          <w:szCs w:val="24"/>
        </w:rPr>
      </w:pPr>
      <w:r w:rsidRPr="0036399D">
        <w:rPr>
          <w:rFonts w:ascii="Bookman Old Style" w:hAnsi="Bookman Old Style"/>
          <w:sz w:val="24"/>
          <w:szCs w:val="24"/>
        </w:rPr>
        <w:t>Tha</w:t>
      </w:r>
      <w:r w:rsidR="00430F29" w:rsidRPr="0036399D">
        <w:rPr>
          <w:rFonts w:ascii="Bookman Old Style" w:hAnsi="Bookman Old Style"/>
          <w:sz w:val="24"/>
          <w:szCs w:val="24"/>
        </w:rPr>
        <w:t>t th</w:t>
      </w:r>
      <w:r w:rsidRPr="0036399D">
        <w:rPr>
          <w:rFonts w:ascii="Bookman Old Style" w:hAnsi="Bookman Old Style"/>
          <w:sz w:val="24"/>
          <w:szCs w:val="24"/>
        </w:rPr>
        <w:t>is also confirms that ground 3 of this Appeal like indeed al</w:t>
      </w:r>
      <w:r w:rsidR="00F26037" w:rsidRPr="0036399D">
        <w:rPr>
          <w:rFonts w:ascii="Bookman Old Style" w:hAnsi="Bookman Old Style"/>
          <w:sz w:val="24"/>
          <w:szCs w:val="24"/>
        </w:rPr>
        <w:t>l other previous two lack merit</w:t>
      </w:r>
      <w:r w:rsidRPr="0036399D">
        <w:rPr>
          <w:rFonts w:ascii="Bookman Old Style" w:hAnsi="Bookman Old Style"/>
          <w:sz w:val="24"/>
          <w:szCs w:val="24"/>
        </w:rPr>
        <w:t>, have not been proved and should subsequently fail because a f</w:t>
      </w:r>
      <w:r w:rsidR="00430F29" w:rsidRPr="0036399D">
        <w:rPr>
          <w:rFonts w:ascii="Bookman Old Style" w:hAnsi="Bookman Old Style"/>
          <w:sz w:val="24"/>
          <w:szCs w:val="24"/>
        </w:rPr>
        <w:t>air perusal of the lower court J</w:t>
      </w:r>
      <w:r w:rsidRPr="0036399D">
        <w:rPr>
          <w:rFonts w:ascii="Bookman Old Style" w:hAnsi="Bookman Old Style"/>
          <w:sz w:val="24"/>
          <w:szCs w:val="24"/>
        </w:rPr>
        <w:t>udgment clearly shows that the Learned Trial Magistrate carefully evaluated all, the relevant evidence and facts on record and properly applied and/interpreted the law in Application to the said facts and evidence to arri</w:t>
      </w:r>
      <w:r w:rsidR="002F3698" w:rsidRPr="0036399D">
        <w:rPr>
          <w:rFonts w:ascii="Bookman Old Style" w:hAnsi="Bookman Old Style"/>
          <w:sz w:val="24"/>
          <w:szCs w:val="24"/>
        </w:rPr>
        <w:t>ve at well-reasoned and proper J</w:t>
      </w:r>
      <w:r w:rsidRPr="0036399D">
        <w:rPr>
          <w:rFonts w:ascii="Bookman Old Style" w:hAnsi="Bookman Old Style"/>
          <w:sz w:val="24"/>
          <w:szCs w:val="24"/>
        </w:rPr>
        <w:t>udgment which the Appellant has also failed to challenge by way of this Appeal.</w:t>
      </w:r>
    </w:p>
    <w:p w:rsidR="00534CBF" w:rsidRPr="0036399D" w:rsidRDefault="008D26B8" w:rsidP="0036399D">
      <w:pPr>
        <w:spacing w:after="0"/>
        <w:jc w:val="both"/>
        <w:rPr>
          <w:rFonts w:ascii="Bookman Old Style" w:hAnsi="Bookman Old Style"/>
          <w:sz w:val="24"/>
          <w:szCs w:val="24"/>
        </w:rPr>
      </w:pPr>
      <w:r w:rsidRPr="0036399D">
        <w:rPr>
          <w:rFonts w:ascii="Bookman Old Style" w:hAnsi="Bookman Old Style"/>
          <w:b/>
          <w:sz w:val="24"/>
          <w:szCs w:val="24"/>
        </w:rPr>
        <w:t xml:space="preserve">I have carefully analyzed </w:t>
      </w:r>
      <w:r w:rsidR="00F26037" w:rsidRPr="0036399D">
        <w:rPr>
          <w:rFonts w:ascii="Bookman Old Style" w:hAnsi="Bookman Old Style"/>
          <w:b/>
          <w:sz w:val="24"/>
          <w:szCs w:val="24"/>
        </w:rPr>
        <w:t xml:space="preserve">all </w:t>
      </w:r>
      <w:r w:rsidRPr="0036399D">
        <w:rPr>
          <w:rFonts w:ascii="Bookman Old Style" w:hAnsi="Bookman Old Style"/>
          <w:b/>
          <w:sz w:val="24"/>
          <w:szCs w:val="24"/>
        </w:rPr>
        <w:t>th</w:t>
      </w:r>
      <w:r w:rsidR="00A53C29" w:rsidRPr="0036399D">
        <w:rPr>
          <w:rFonts w:ascii="Bookman Old Style" w:hAnsi="Bookman Old Style"/>
          <w:b/>
          <w:sz w:val="24"/>
          <w:szCs w:val="24"/>
        </w:rPr>
        <w:t xml:space="preserve">e </w:t>
      </w:r>
      <w:r w:rsidR="00F26037" w:rsidRPr="0036399D">
        <w:rPr>
          <w:rFonts w:ascii="Bookman Old Style" w:hAnsi="Bookman Old Style"/>
          <w:b/>
          <w:sz w:val="24"/>
          <w:szCs w:val="24"/>
        </w:rPr>
        <w:t xml:space="preserve">above stated </w:t>
      </w:r>
      <w:r w:rsidR="00A53C29" w:rsidRPr="0036399D">
        <w:rPr>
          <w:rFonts w:ascii="Bookman Old Style" w:hAnsi="Bookman Old Style"/>
          <w:b/>
          <w:sz w:val="24"/>
          <w:szCs w:val="24"/>
        </w:rPr>
        <w:t>grounds in this Appeal,</w:t>
      </w:r>
      <w:r w:rsidR="00A53C29" w:rsidRPr="0036399D">
        <w:rPr>
          <w:rFonts w:ascii="Bookman Old Style" w:hAnsi="Bookman Old Style"/>
          <w:sz w:val="24"/>
          <w:szCs w:val="24"/>
        </w:rPr>
        <w:t xml:space="preserve"> th</w:t>
      </w:r>
      <w:r w:rsidRPr="0036399D">
        <w:rPr>
          <w:rFonts w:ascii="Bookman Old Style" w:hAnsi="Bookman Old Style"/>
          <w:sz w:val="24"/>
          <w:szCs w:val="24"/>
        </w:rPr>
        <w:t xml:space="preserve">e certified record of appeal as availed to me and </w:t>
      </w:r>
      <w:r w:rsidR="00A53C29" w:rsidRPr="0036399D">
        <w:rPr>
          <w:rFonts w:ascii="Bookman Old Style" w:hAnsi="Bookman Old Style"/>
          <w:sz w:val="24"/>
          <w:szCs w:val="24"/>
        </w:rPr>
        <w:t>the Judgement of the learned Trial Magistrate Grade 1</w:t>
      </w:r>
      <w:r w:rsidR="004F7F34" w:rsidRPr="0036399D">
        <w:rPr>
          <w:rFonts w:ascii="Bookman Old Style" w:hAnsi="Bookman Old Style"/>
          <w:sz w:val="24"/>
          <w:szCs w:val="24"/>
        </w:rPr>
        <w:t>;</w:t>
      </w:r>
      <w:r w:rsidR="00A53C29" w:rsidRPr="0036399D">
        <w:rPr>
          <w:rFonts w:ascii="Bookman Old Style" w:hAnsi="Bookman Old Style"/>
          <w:sz w:val="24"/>
          <w:szCs w:val="24"/>
        </w:rPr>
        <w:t xml:space="preserve"> and also </w:t>
      </w:r>
      <w:r w:rsidRPr="0036399D">
        <w:rPr>
          <w:rFonts w:ascii="Bookman Old Style" w:hAnsi="Bookman Old Style"/>
          <w:sz w:val="24"/>
          <w:szCs w:val="24"/>
        </w:rPr>
        <w:t xml:space="preserve">taken into account the submissions of both sides. </w:t>
      </w:r>
    </w:p>
    <w:p w:rsidR="008D26B8" w:rsidRPr="0036399D" w:rsidRDefault="008D26B8"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From my analysis, all the </w:t>
      </w:r>
      <w:r w:rsidR="00E5684C" w:rsidRPr="0036399D">
        <w:rPr>
          <w:rFonts w:ascii="Bookman Old Style" w:eastAsiaTheme="minorEastAsia" w:hAnsi="Bookman Old Style"/>
          <w:sz w:val="24"/>
          <w:szCs w:val="24"/>
          <w:lang w:eastAsia="zh-CN"/>
        </w:rPr>
        <w:t xml:space="preserve">above three </w:t>
      </w:r>
      <w:r w:rsidRPr="0036399D">
        <w:rPr>
          <w:rFonts w:ascii="Bookman Old Style" w:eastAsiaTheme="minorEastAsia" w:hAnsi="Bookman Old Style"/>
          <w:sz w:val="24"/>
          <w:szCs w:val="24"/>
          <w:lang w:eastAsia="zh-CN"/>
        </w:rPr>
        <w:t xml:space="preserve">grounds of appeal can be condensed into one ground of failure to </w:t>
      </w:r>
      <w:r w:rsidRPr="0036399D">
        <w:rPr>
          <w:rFonts w:ascii="Bookman Old Style" w:hAnsi="Bookman Old Style"/>
          <w:sz w:val="24"/>
          <w:szCs w:val="24"/>
        </w:rPr>
        <w:t>evaluate the evidence adduced in court so as to come to a proper decision.</w:t>
      </w:r>
      <w:r w:rsidRPr="0036399D">
        <w:rPr>
          <w:rFonts w:ascii="Bookman Old Style" w:eastAsiaTheme="minorEastAsia" w:hAnsi="Bookman Old Style"/>
          <w:sz w:val="24"/>
          <w:szCs w:val="24"/>
          <w:lang w:eastAsia="zh-CN"/>
        </w:rPr>
        <w:t xml:space="preserve"> I will therefore resolve all the</w:t>
      </w:r>
      <w:r w:rsidR="00E5684C" w:rsidRPr="0036399D">
        <w:rPr>
          <w:rFonts w:ascii="Bookman Old Style" w:eastAsiaTheme="minorEastAsia" w:hAnsi="Bookman Old Style"/>
          <w:sz w:val="24"/>
          <w:szCs w:val="24"/>
          <w:lang w:eastAsia="zh-CN"/>
        </w:rPr>
        <w:t>m</w:t>
      </w:r>
      <w:r w:rsidRPr="0036399D">
        <w:rPr>
          <w:rFonts w:ascii="Bookman Old Style" w:eastAsiaTheme="minorEastAsia" w:hAnsi="Bookman Old Style"/>
          <w:sz w:val="24"/>
          <w:szCs w:val="24"/>
          <w:lang w:eastAsia="zh-CN"/>
        </w:rPr>
        <w:t xml:space="preserve"> by exercising my duty as a first appellate court and re-evaluate the evidence on record</w:t>
      </w:r>
      <w:r w:rsidR="00914F8A" w:rsidRPr="0036399D">
        <w:rPr>
          <w:rFonts w:ascii="Bookman Old Style" w:eastAsiaTheme="minorEastAsia" w:hAnsi="Bookman Old Style"/>
          <w:sz w:val="24"/>
          <w:szCs w:val="24"/>
          <w:lang w:eastAsia="zh-CN"/>
        </w:rPr>
        <w:t>. I</w:t>
      </w:r>
      <w:r w:rsidR="00A53C29" w:rsidRPr="0036399D">
        <w:rPr>
          <w:rFonts w:ascii="Bookman Old Style" w:eastAsiaTheme="minorEastAsia" w:hAnsi="Bookman Old Style"/>
          <w:sz w:val="24"/>
          <w:szCs w:val="24"/>
          <w:lang w:eastAsia="zh-CN"/>
        </w:rPr>
        <w:t>n so doing, I</w:t>
      </w:r>
      <w:r w:rsidR="00914F8A" w:rsidRPr="0036399D">
        <w:rPr>
          <w:rFonts w:ascii="Bookman Old Style" w:eastAsiaTheme="minorEastAsia" w:hAnsi="Bookman Old Style"/>
          <w:sz w:val="24"/>
          <w:szCs w:val="24"/>
          <w:lang w:eastAsia="zh-CN"/>
        </w:rPr>
        <w:t xml:space="preserve"> have also found it necessary to summarize all the evidence led before the trial court in order to </w:t>
      </w:r>
      <w:r w:rsidR="00A53C29" w:rsidRPr="0036399D">
        <w:rPr>
          <w:rFonts w:ascii="Bookman Old Style" w:eastAsiaTheme="minorEastAsia" w:hAnsi="Bookman Old Style"/>
          <w:sz w:val="24"/>
          <w:szCs w:val="24"/>
          <w:lang w:eastAsia="zh-CN"/>
        </w:rPr>
        <w:t xml:space="preserve">draw my own conclusions and </w:t>
      </w:r>
      <w:r w:rsidR="00474389" w:rsidRPr="0036399D">
        <w:rPr>
          <w:rFonts w:ascii="Bookman Old Style" w:eastAsiaTheme="minorEastAsia" w:hAnsi="Bookman Old Style"/>
          <w:sz w:val="24"/>
          <w:szCs w:val="24"/>
          <w:lang w:eastAsia="zh-CN"/>
        </w:rPr>
        <w:t>arrive at my own findings</w:t>
      </w:r>
      <w:r w:rsidRPr="0036399D">
        <w:rPr>
          <w:rFonts w:ascii="Bookman Old Style" w:eastAsiaTheme="minorEastAsia" w:hAnsi="Bookman Old Style"/>
          <w:sz w:val="24"/>
          <w:szCs w:val="24"/>
          <w:lang w:eastAsia="zh-CN"/>
        </w:rPr>
        <w:t>.</w:t>
      </w:r>
      <w:r w:rsidRPr="0036399D">
        <w:rPr>
          <w:rFonts w:ascii="Bookman Old Style" w:hAnsi="Bookman Old Style"/>
          <w:b/>
          <w:sz w:val="24"/>
          <w:szCs w:val="24"/>
        </w:rPr>
        <w:t xml:space="preserve"> </w:t>
      </w:r>
    </w:p>
    <w:p w:rsidR="008B1CA8" w:rsidRPr="0036399D" w:rsidRDefault="008B1CA8" w:rsidP="0036399D">
      <w:pPr>
        <w:spacing w:after="0"/>
        <w:jc w:val="both"/>
        <w:rPr>
          <w:rFonts w:ascii="Bookman Old Style" w:hAnsi="Bookman Old Style"/>
          <w:b/>
          <w:sz w:val="24"/>
          <w:szCs w:val="24"/>
        </w:rPr>
      </w:pPr>
    </w:p>
    <w:p w:rsidR="00032069" w:rsidRPr="0036399D" w:rsidRDefault="00A53C29" w:rsidP="0036399D">
      <w:pPr>
        <w:spacing w:after="0"/>
        <w:jc w:val="both"/>
        <w:rPr>
          <w:rFonts w:ascii="Bookman Old Style" w:hAnsi="Bookman Old Style"/>
          <w:b/>
          <w:sz w:val="24"/>
          <w:szCs w:val="24"/>
        </w:rPr>
      </w:pPr>
      <w:r w:rsidRPr="0036399D">
        <w:rPr>
          <w:rFonts w:ascii="Bookman Old Style" w:hAnsi="Bookman Old Style"/>
          <w:sz w:val="24"/>
          <w:szCs w:val="24"/>
        </w:rPr>
        <w:t xml:space="preserve">During the trial before the lower court, </w:t>
      </w:r>
      <w:r w:rsidR="00E5684C" w:rsidRPr="0036399D">
        <w:rPr>
          <w:rFonts w:ascii="Bookman Old Style" w:hAnsi="Bookman Old Style"/>
          <w:sz w:val="24"/>
          <w:szCs w:val="24"/>
        </w:rPr>
        <w:t>t</w:t>
      </w:r>
      <w:r w:rsidR="00474389" w:rsidRPr="0036399D">
        <w:rPr>
          <w:rFonts w:ascii="Bookman Old Style" w:hAnsi="Bookman Old Style"/>
          <w:sz w:val="24"/>
          <w:szCs w:val="24"/>
        </w:rPr>
        <w:t xml:space="preserve">he </w:t>
      </w:r>
      <w:r w:rsidR="00AC7086" w:rsidRPr="0036399D">
        <w:rPr>
          <w:rFonts w:ascii="Bookman Old Style" w:hAnsi="Bookman Old Style"/>
          <w:sz w:val="24"/>
          <w:szCs w:val="24"/>
        </w:rPr>
        <w:t xml:space="preserve">parties did not have any agreed </w:t>
      </w:r>
      <w:r w:rsidR="00D7147D" w:rsidRPr="0036399D">
        <w:rPr>
          <w:rFonts w:ascii="Bookman Old Style" w:hAnsi="Bookman Old Style"/>
          <w:sz w:val="24"/>
          <w:szCs w:val="24"/>
        </w:rPr>
        <w:t>facts</w:t>
      </w:r>
      <w:r w:rsidR="00474389" w:rsidRPr="0036399D">
        <w:rPr>
          <w:rFonts w:ascii="Bookman Old Style" w:hAnsi="Bookman Old Style"/>
          <w:sz w:val="24"/>
          <w:szCs w:val="24"/>
        </w:rPr>
        <w:t xml:space="preserve">, but </w:t>
      </w:r>
      <w:r w:rsidRPr="0036399D">
        <w:rPr>
          <w:rFonts w:ascii="Bookman Old Style" w:hAnsi="Bookman Old Style"/>
          <w:sz w:val="24"/>
          <w:szCs w:val="24"/>
        </w:rPr>
        <w:t xml:space="preserve">disagreed on all the facts and key amongst them </w:t>
      </w:r>
      <w:r w:rsidR="00E5684C" w:rsidRPr="0036399D">
        <w:rPr>
          <w:rFonts w:ascii="Bookman Old Style" w:hAnsi="Bookman Old Style"/>
          <w:sz w:val="24"/>
          <w:szCs w:val="24"/>
        </w:rPr>
        <w:t xml:space="preserve">was </w:t>
      </w:r>
      <w:r w:rsidR="00474389" w:rsidRPr="0036399D">
        <w:rPr>
          <w:rFonts w:ascii="Bookman Old Style" w:hAnsi="Bookman Old Style"/>
          <w:sz w:val="24"/>
          <w:szCs w:val="24"/>
        </w:rPr>
        <w:t>the following:-</w:t>
      </w:r>
    </w:p>
    <w:p w:rsidR="00032069" w:rsidRPr="0036399D" w:rsidRDefault="00032069" w:rsidP="0036399D">
      <w:pPr>
        <w:numPr>
          <w:ilvl w:val="0"/>
          <w:numId w:val="9"/>
        </w:numPr>
        <w:spacing w:after="0"/>
        <w:contextualSpacing/>
        <w:jc w:val="both"/>
        <w:rPr>
          <w:rFonts w:ascii="Bookman Old Style" w:hAnsi="Bookman Old Style"/>
          <w:sz w:val="24"/>
          <w:szCs w:val="24"/>
        </w:rPr>
      </w:pPr>
      <w:r w:rsidRPr="0036399D">
        <w:rPr>
          <w:rFonts w:ascii="Bookman Old Style" w:hAnsi="Bookman Old Style"/>
          <w:sz w:val="24"/>
          <w:szCs w:val="24"/>
        </w:rPr>
        <w:t>Ownership</w:t>
      </w:r>
      <w:r w:rsidR="00A53C29" w:rsidRPr="0036399D">
        <w:rPr>
          <w:rFonts w:ascii="Bookman Old Style" w:hAnsi="Bookman Old Style"/>
          <w:sz w:val="24"/>
          <w:szCs w:val="24"/>
        </w:rPr>
        <w:t xml:space="preserve"> of the suit land</w:t>
      </w:r>
      <w:r w:rsidRPr="0036399D">
        <w:rPr>
          <w:rFonts w:ascii="Bookman Old Style" w:hAnsi="Bookman Old Style"/>
          <w:sz w:val="24"/>
          <w:szCs w:val="24"/>
        </w:rPr>
        <w:t>.</w:t>
      </w:r>
    </w:p>
    <w:p w:rsidR="00AC7086" w:rsidRPr="0036399D" w:rsidRDefault="00032069" w:rsidP="0036399D">
      <w:pPr>
        <w:numPr>
          <w:ilvl w:val="0"/>
          <w:numId w:val="8"/>
        </w:numPr>
        <w:spacing w:after="0"/>
        <w:contextualSpacing/>
        <w:jc w:val="both"/>
        <w:rPr>
          <w:rFonts w:ascii="Bookman Old Style" w:hAnsi="Bookman Old Style"/>
          <w:sz w:val="24"/>
          <w:szCs w:val="24"/>
        </w:rPr>
      </w:pPr>
      <w:r w:rsidRPr="0036399D">
        <w:rPr>
          <w:rFonts w:ascii="Bookman Old Style" w:hAnsi="Bookman Old Style"/>
          <w:sz w:val="24"/>
          <w:szCs w:val="24"/>
        </w:rPr>
        <w:t>Current possession (both parties claim possession).</w:t>
      </w:r>
    </w:p>
    <w:p w:rsidR="00474389" w:rsidRPr="0036399D" w:rsidRDefault="00474389" w:rsidP="0036399D">
      <w:pPr>
        <w:spacing w:after="0"/>
        <w:contextualSpacing/>
        <w:jc w:val="both"/>
        <w:rPr>
          <w:rFonts w:ascii="Bookman Old Style" w:hAnsi="Bookman Old Style"/>
          <w:sz w:val="24"/>
          <w:szCs w:val="24"/>
        </w:rPr>
      </w:pPr>
    </w:p>
    <w:p w:rsidR="00032069" w:rsidRPr="0036399D" w:rsidRDefault="00032069" w:rsidP="0036399D">
      <w:pPr>
        <w:spacing w:after="0"/>
        <w:contextualSpacing/>
        <w:jc w:val="both"/>
        <w:rPr>
          <w:rFonts w:ascii="Bookman Old Style" w:hAnsi="Bookman Old Style"/>
          <w:sz w:val="24"/>
          <w:szCs w:val="24"/>
        </w:rPr>
      </w:pPr>
      <w:r w:rsidRPr="0036399D">
        <w:rPr>
          <w:rFonts w:ascii="Bookman Old Style" w:hAnsi="Bookman Old Style"/>
          <w:sz w:val="24"/>
          <w:szCs w:val="24"/>
        </w:rPr>
        <w:t>The following are the issues that were agreed upon to be resolved before the lower court:-</w:t>
      </w:r>
    </w:p>
    <w:p w:rsidR="00032069" w:rsidRPr="0036399D" w:rsidRDefault="00032069" w:rsidP="0036399D">
      <w:pPr>
        <w:spacing w:after="0"/>
        <w:jc w:val="both"/>
        <w:rPr>
          <w:rFonts w:ascii="Bookman Old Style" w:hAnsi="Bookman Old Style"/>
          <w:sz w:val="24"/>
          <w:szCs w:val="24"/>
        </w:rPr>
      </w:pPr>
    </w:p>
    <w:p w:rsidR="004F7F34" w:rsidRPr="0036399D" w:rsidRDefault="00032069" w:rsidP="0036399D">
      <w:pPr>
        <w:pStyle w:val="ListParagraph"/>
        <w:numPr>
          <w:ilvl w:val="0"/>
          <w:numId w:val="10"/>
        </w:numPr>
        <w:spacing w:after="0"/>
        <w:jc w:val="both"/>
        <w:rPr>
          <w:rFonts w:ascii="Bookman Old Style" w:hAnsi="Bookman Old Style"/>
          <w:sz w:val="24"/>
          <w:szCs w:val="24"/>
        </w:rPr>
      </w:pPr>
      <w:r w:rsidRPr="0036399D">
        <w:rPr>
          <w:rFonts w:ascii="Bookman Old Style" w:hAnsi="Bookman Old Style"/>
          <w:sz w:val="24"/>
          <w:szCs w:val="24"/>
        </w:rPr>
        <w:t xml:space="preserve">Whether the </w:t>
      </w:r>
      <w:r w:rsidR="00A53C29" w:rsidRPr="0036399D">
        <w:rPr>
          <w:rFonts w:ascii="Bookman Old Style" w:hAnsi="Bookman Old Style"/>
          <w:sz w:val="24"/>
          <w:szCs w:val="24"/>
        </w:rPr>
        <w:t>Counter C</w:t>
      </w:r>
      <w:r w:rsidR="00AC7086" w:rsidRPr="0036399D">
        <w:rPr>
          <w:rFonts w:ascii="Bookman Old Style" w:hAnsi="Bookman Old Style"/>
          <w:sz w:val="24"/>
          <w:szCs w:val="24"/>
        </w:rPr>
        <w:t xml:space="preserve">laimants have any claim </w:t>
      </w:r>
      <w:r w:rsidR="00D7147D" w:rsidRPr="0036399D">
        <w:rPr>
          <w:rFonts w:ascii="Bookman Old Style" w:hAnsi="Bookman Old Style"/>
          <w:sz w:val="24"/>
          <w:szCs w:val="24"/>
        </w:rPr>
        <w:t>in</w:t>
      </w:r>
      <w:r w:rsidR="00AC7086" w:rsidRPr="0036399D">
        <w:rPr>
          <w:rFonts w:ascii="Bookman Old Style" w:hAnsi="Bookman Old Style"/>
          <w:sz w:val="24"/>
          <w:szCs w:val="24"/>
        </w:rPr>
        <w:t xml:space="preserve"> the suit land? </w:t>
      </w:r>
    </w:p>
    <w:p w:rsidR="00032069" w:rsidRPr="0036399D" w:rsidRDefault="00AC7086" w:rsidP="0036399D">
      <w:pPr>
        <w:pStyle w:val="ListParagraph"/>
        <w:spacing w:after="0"/>
        <w:jc w:val="both"/>
        <w:rPr>
          <w:rFonts w:ascii="Bookman Old Style" w:hAnsi="Bookman Old Style"/>
          <w:sz w:val="24"/>
          <w:szCs w:val="24"/>
        </w:rPr>
      </w:pPr>
      <w:r w:rsidRPr="0036399D">
        <w:rPr>
          <w:rFonts w:ascii="Bookman Old Style" w:hAnsi="Bookman Old Style"/>
          <w:sz w:val="24"/>
          <w:szCs w:val="24"/>
        </w:rPr>
        <w:t>And if so</w:t>
      </w:r>
      <w:r w:rsidR="00A53C29" w:rsidRPr="0036399D">
        <w:rPr>
          <w:rFonts w:ascii="Bookman Old Style" w:hAnsi="Bookman Old Style"/>
          <w:sz w:val="24"/>
          <w:szCs w:val="24"/>
        </w:rPr>
        <w:t>;</w:t>
      </w:r>
    </w:p>
    <w:p w:rsidR="00AC7086" w:rsidRPr="0036399D" w:rsidRDefault="00D7147D" w:rsidP="0036399D">
      <w:pPr>
        <w:pStyle w:val="ListParagraph"/>
        <w:numPr>
          <w:ilvl w:val="0"/>
          <w:numId w:val="10"/>
        </w:numPr>
        <w:spacing w:after="0"/>
        <w:jc w:val="both"/>
        <w:rPr>
          <w:rFonts w:ascii="Bookman Old Style" w:hAnsi="Bookman Old Style"/>
          <w:sz w:val="24"/>
          <w:szCs w:val="24"/>
        </w:rPr>
      </w:pPr>
      <w:r w:rsidRPr="0036399D">
        <w:rPr>
          <w:rFonts w:ascii="Bookman Old Style" w:hAnsi="Bookman Old Style"/>
          <w:sz w:val="24"/>
          <w:szCs w:val="24"/>
        </w:rPr>
        <w:t>Whether</w:t>
      </w:r>
      <w:r w:rsidR="00A53C29" w:rsidRPr="0036399D">
        <w:rPr>
          <w:rFonts w:ascii="Bookman Old Style" w:hAnsi="Bookman Old Style"/>
          <w:sz w:val="24"/>
          <w:szCs w:val="24"/>
        </w:rPr>
        <w:t xml:space="preserve"> the Counter-D</w:t>
      </w:r>
      <w:r w:rsidR="00AC7086" w:rsidRPr="0036399D">
        <w:rPr>
          <w:rFonts w:ascii="Bookman Old Style" w:hAnsi="Bookman Old Style"/>
          <w:sz w:val="24"/>
          <w:szCs w:val="24"/>
        </w:rPr>
        <w:t>efendant fraudulently registered himself on the suit land?</w:t>
      </w:r>
    </w:p>
    <w:p w:rsidR="00032069" w:rsidRPr="0036399D" w:rsidRDefault="00032069" w:rsidP="0036399D">
      <w:pPr>
        <w:pStyle w:val="ListParagraph"/>
        <w:numPr>
          <w:ilvl w:val="0"/>
          <w:numId w:val="10"/>
        </w:numPr>
        <w:spacing w:after="0"/>
        <w:jc w:val="both"/>
        <w:rPr>
          <w:rFonts w:ascii="Bookman Old Style" w:hAnsi="Bookman Old Style"/>
          <w:sz w:val="24"/>
          <w:szCs w:val="24"/>
        </w:rPr>
      </w:pPr>
      <w:r w:rsidRPr="0036399D">
        <w:rPr>
          <w:rFonts w:ascii="Bookman Old Style" w:hAnsi="Bookman Old Style"/>
          <w:sz w:val="24"/>
          <w:szCs w:val="24"/>
        </w:rPr>
        <w:t>What remedies are available to the parties?</w:t>
      </w:r>
    </w:p>
    <w:p w:rsidR="00474389" w:rsidRPr="0036399D" w:rsidRDefault="00474389" w:rsidP="0036399D">
      <w:pPr>
        <w:spacing w:after="0"/>
        <w:jc w:val="both"/>
        <w:rPr>
          <w:rFonts w:ascii="Bookman Old Style" w:eastAsiaTheme="minorEastAsia" w:hAnsi="Bookman Old Style"/>
          <w:sz w:val="24"/>
          <w:szCs w:val="24"/>
          <w:lang w:eastAsia="zh-CN"/>
        </w:rPr>
      </w:pPr>
    </w:p>
    <w:p w:rsidR="00E5684C" w:rsidRPr="0036399D" w:rsidRDefault="00AA356C"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The original Plaint was filed by the Stephen Balodha on 15</w:t>
      </w:r>
      <w:r w:rsidRPr="0036399D">
        <w:rPr>
          <w:rFonts w:ascii="Bookman Old Style" w:eastAsiaTheme="minorEastAsia" w:hAnsi="Bookman Old Style"/>
          <w:sz w:val="24"/>
          <w:szCs w:val="24"/>
          <w:vertAlign w:val="superscript"/>
          <w:lang w:eastAsia="zh-CN"/>
        </w:rPr>
        <w:t>th</w:t>
      </w:r>
      <w:r w:rsidRPr="0036399D">
        <w:rPr>
          <w:rFonts w:ascii="Bookman Old Style" w:eastAsiaTheme="minorEastAsia" w:hAnsi="Bookman Old Style"/>
          <w:sz w:val="24"/>
          <w:szCs w:val="24"/>
          <w:lang w:eastAsia="zh-CN"/>
        </w:rPr>
        <w:t xml:space="preserve"> February 2013; and the record </w:t>
      </w:r>
      <w:r w:rsidR="00E5684C" w:rsidRPr="0036399D">
        <w:rPr>
          <w:rFonts w:ascii="Bookman Old Style" w:eastAsiaTheme="minorEastAsia" w:hAnsi="Bookman Old Style"/>
          <w:sz w:val="24"/>
          <w:szCs w:val="24"/>
          <w:lang w:eastAsia="zh-CN"/>
        </w:rPr>
        <w:t xml:space="preserve">as </w:t>
      </w:r>
      <w:r w:rsidRPr="0036399D">
        <w:rPr>
          <w:rFonts w:ascii="Bookman Old Style" w:eastAsiaTheme="minorEastAsia" w:hAnsi="Bookman Old Style"/>
          <w:sz w:val="24"/>
          <w:szCs w:val="24"/>
          <w:lang w:eastAsia="zh-CN"/>
        </w:rPr>
        <w:t xml:space="preserve">availed to me shows that it was only admitted as </w:t>
      </w:r>
      <w:r w:rsidRPr="0036399D">
        <w:rPr>
          <w:rFonts w:ascii="Bookman Old Style" w:eastAsiaTheme="minorEastAsia" w:hAnsi="Bookman Old Style"/>
          <w:b/>
          <w:sz w:val="24"/>
          <w:szCs w:val="24"/>
          <w:lang w:eastAsia="zh-CN"/>
        </w:rPr>
        <w:t>Exhibit 1</w:t>
      </w:r>
      <w:r w:rsidRPr="0036399D">
        <w:rPr>
          <w:rFonts w:ascii="Bookman Old Style" w:eastAsiaTheme="minorEastAsia" w:hAnsi="Bookman Old Style"/>
          <w:sz w:val="24"/>
          <w:szCs w:val="24"/>
          <w:lang w:eastAsia="zh-CN"/>
        </w:rPr>
        <w:t xml:space="preserve">. Instead, the Amended Counter Claim by the Defendants on </w:t>
      </w:r>
      <w:r w:rsidR="00BA2175" w:rsidRPr="0036399D">
        <w:rPr>
          <w:rFonts w:ascii="Bookman Old Style" w:eastAsiaTheme="minorEastAsia" w:hAnsi="Bookman Old Style"/>
          <w:sz w:val="24"/>
          <w:szCs w:val="24"/>
          <w:lang w:eastAsia="zh-CN"/>
        </w:rPr>
        <w:t>23</w:t>
      </w:r>
      <w:r w:rsidR="00BA2175" w:rsidRPr="0036399D">
        <w:rPr>
          <w:rFonts w:ascii="Bookman Old Style" w:eastAsiaTheme="minorEastAsia" w:hAnsi="Bookman Old Style"/>
          <w:sz w:val="24"/>
          <w:szCs w:val="24"/>
          <w:vertAlign w:val="superscript"/>
          <w:lang w:eastAsia="zh-CN"/>
        </w:rPr>
        <w:t>rd</w:t>
      </w:r>
      <w:r w:rsidR="00BA2175" w:rsidRPr="0036399D">
        <w:rPr>
          <w:rFonts w:ascii="Bookman Old Style" w:eastAsiaTheme="minorEastAsia" w:hAnsi="Bookman Old Style"/>
          <w:sz w:val="24"/>
          <w:szCs w:val="24"/>
          <w:lang w:eastAsia="zh-CN"/>
        </w:rPr>
        <w:t xml:space="preserve"> October</w:t>
      </w:r>
      <w:r w:rsidRPr="0036399D">
        <w:rPr>
          <w:rFonts w:ascii="Bookman Old Style" w:eastAsiaTheme="minorEastAsia" w:hAnsi="Bookman Old Style"/>
          <w:sz w:val="24"/>
          <w:szCs w:val="24"/>
          <w:lang w:eastAsia="zh-CN"/>
        </w:rPr>
        <w:t xml:space="preserve"> 2020 took </w:t>
      </w:r>
      <w:r w:rsidR="00BA2175" w:rsidRPr="0036399D">
        <w:rPr>
          <w:rFonts w:ascii="Bookman Old Style" w:eastAsiaTheme="minorEastAsia" w:hAnsi="Bookman Old Style"/>
          <w:sz w:val="24"/>
          <w:szCs w:val="24"/>
          <w:lang w:eastAsia="zh-CN"/>
        </w:rPr>
        <w:t>center</w:t>
      </w:r>
      <w:r w:rsidRPr="0036399D">
        <w:rPr>
          <w:rFonts w:ascii="Bookman Old Style" w:eastAsiaTheme="minorEastAsia" w:hAnsi="Bookman Old Style"/>
          <w:sz w:val="24"/>
          <w:szCs w:val="24"/>
          <w:lang w:eastAsia="zh-CN"/>
        </w:rPr>
        <w:t xml:space="preserve"> stage and was the basis of the trial.</w:t>
      </w:r>
    </w:p>
    <w:p w:rsidR="00E5684C" w:rsidRPr="0036399D" w:rsidRDefault="00E5684C" w:rsidP="0036399D">
      <w:pPr>
        <w:spacing w:after="0"/>
        <w:jc w:val="both"/>
        <w:rPr>
          <w:rFonts w:ascii="Bookman Old Style" w:eastAsiaTheme="minorEastAsia" w:hAnsi="Bookman Old Style"/>
          <w:sz w:val="24"/>
          <w:szCs w:val="24"/>
          <w:lang w:eastAsia="zh-CN"/>
        </w:rPr>
      </w:pPr>
    </w:p>
    <w:p w:rsidR="00BA2175" w:rsidRPr="0036399D" w:rsidRDefault="00AA356C"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I have not found a valid reason</w:t>
      </w:r>
      <w:r w:rsidR="00BA2175" w:rsidRPr="0036399D">
        <w:rPr>
          <w:rFonts w:ascii="Bookman Old Style" w:eastAsiaTheme="minorEastAsia" w:hAnsi="Bookman Old Style"/>
          <w:sz w:val="24"/>
          <w:szCs w:val="24"/>
          <w:lang w:eastAsia="zh-CN"/>
        </w:rPr>
        <w:t>s</w:t>
      </w:r>
      <w:r w:rsidRPr="0036399D">
        <w:rPr>
          <w:rFonts w:ascii="Bookman Old Style" w:eastAsiaTheme="minorEastAsia" w:hAnsi="Bookman Old Style"/>
          <w:sz w:val="24"/>
          <w:szCs w:val="24"/>
          <w:lang w:eastAsia="zh-CN"/>
        </w:rPr>
        <w:t xml:space="preserve"> </w:t>
      </w:r>
      <w:r w:rsidR="0041005E" w:rsidRPr="0036399D">
        <w:rPr>
          <w:rFonts w:ascii="Bookman Old Style" w:eastAsiaTheme="minorEastAsia" w:hAnsi="Bookman Old Style"/>
          <w:sz w:val="24"/>
          <w:szCs w:val="24"/>
          <w:lang w:eastAsia="zh-CN"/>
        </w:rPr>
        <w:t xml:space="preserve">as to </w:t>
      </w:r>
      <w:r w:rsidRPr="0036399D">
        <w:rPr>
          <w:rFonts w:ascii="Bookman Old Style" w:eastAsiaTheme="minorEastAsia" w:hAnsi="Bookman Old Style"/>
          <w:sz w:val="24"/>
          <w:szCs w:val="24"/>
          <w:lang w:eastAsia="zh-CN"/>
        </w:rPr>
        <w:t xml:space="preserve">why the Plaint was only </w:t>
      </w:r>
      <w:r w:rsidR="00534CBF" w:rsidRPr="0036399D">
        <w:rPr>
          <w:rFonts w:ascii="Bookman Old Style" w:eastAsiaTheme="minorEastAsia" w:hAnsi="Bookman Old Style"/>
          <w:sz w:val="24"/>
          <w:szCs w:val="24"/>
          <w:lang w:eastAsia="zh-CN"/>
        </w:rPr>
        <w:t xml:space="preserve">presented </w:t>
      </w:r>
      <w:r w:rsidR="00BA2175" w:rsidRPr="0036399D">
        <w:rPr>
          <w:rFonts w:ascii="Bookman Old Style" w:eastAsiaTheme="minorEastAsia" w:hAnsi="Bookman Old Style"/>
          <w:sz w:val="24"/>
          <w:szCs w:val="24"/>
          <w:lang w:eastAsia="zh-CN"/>
        </w:rPr>
        <w:t xml:space="preserve">as </w:t>
      </w:r>
      <w:r w:rsidR="00534CBF" w:rsidRPr="0036399D">
        <w:rPr>
          <w:rFonts w:ascii="Bookman Old Style" w:eastAsiaTheme="minorEastAsia" w:hAnsi="Bookman Old Style"/>
          <w:sz w:val="24"/>
          <w:szCs w:val="24"/>
          <w:lang w:eastAsia="zh-CN"/>
        </w:rPr>
        <w:t xml:space="preserve">an </w:t>
      </w:r>
      <w:r w:rsidR="00070EA1" w:rsidRPr="0036399D">
        <w:rPr>
          <w:rFonts w:ascii="Bookman Old Style" w:eastAsiaTheme="minorEastAsia" w:hAnsi="Bookman Old Style"/>
          <w:b/>
          <w:sz w:val="24"/>
          <w:szCs w:val="24"/>
          <w:lang w:eastAsia="zh-CN"/>
        </w:rPr>
        <w:t>Exhibit</w:t>
      </w:r>
      <w:r w:rsidR="00BA2175" w:rsidRPr="0036399D">
        <w:rPr>
          <w:rFonts w:ascii="Bookman Old Style" w:eastAsiaTheme="minorEastAsia" w:hAnsi="Bookman Old Style"/>
          <w:b/>
          <w:sz w:val="24"/>
          <w:szCs w:val="24"/>
          <w:lang w:eastAsia="zh-CN"/>
        </w:rPr>
        <w:t>. 1</w:t>
      </w:r>
      <w:r w:rsidR="00BA2175" w:rsidRPr="0036399D">
        <w:rPr>
          <w:rFonts w:ascii="Bookman Old Style" w:eastAsiaTheme="minorEastAsia" w:hAnsi="Bookman Old Style"/>
          <w:sz w:val="24"/>
          <w:szCs w:val="24"/>
          <w:lang w:eastAsia="zh-CN"/>
        </w:rPr>
        <w:t xml:space="preserve"> and no issues framed from the Plaint </w:t>
      </w:r>
      <w:r w:rsidRPr="0036399D">
        <w:rPr>
          <w:rFonts w:ascii="Bookman Old Style" w:eastAsiaTheme="minorEastAsia" w:hAnsi="Bookman Old Style"/>
          <w:sz w:val="24"/>
          <w:szCs w:val="24"/>
          <w:lang w:eastAsia="zh-CN"/>
        </w:rPr>
        <w:t>since the record as availed to me only included the typed and certified copy and not the original file itself</w:t>
      </w:r>
      <w:r w:rsidR="00BA2175" w:rsidRPr="0036399D">
        <w:rPr>
          <w:rFonts w:ascii="Bookman Old Style" w:eastAsiaTheme="minorEastAsia" w:hAnsi="Bookman Old Style"/>
          <w:sz w:val="24"/>
          <w:szCs w:val="24"/>
          <w:lang w:eastAsia="zh-CN"/>
        </w:rPr>
        <w:t>.</w:t>
      </w:r>
      <w:r w:rsidR="0041005E" w:rsidRPr="0036399D">
        <w:rPr>
          <w:rFonts w:ascii="Bookman Old Style" w:eastAsiaTheme="minorEastAsia" w:hAnsi="Bookman Old Style"/>
          <w:sz w:val="24"/>
          <w:szCs w:val="24"/>
          <w:lang w:eastAsia="zh-CN"/>
        </w:rPr>
        <w:t xml:space="preserve"> </w:t>
      </w:r>
      <w:r w:rsidR="00BA2175" w:rsidRPr="0036399D">
        <w:rPr>
          <w:rFonts w:ascii="Bookman Old Style" w:eastAsiaTheme="minorEastAsia" w:hAnsi="Bookman Old Style"/>
          <w:sz w:val="24"/>
          <w:szCs w:val="24"/>
          <w:lang w:eastAsia="zh-CN"/>
        </w:rPr>
        <w:t xml:space="preserve">Although I find this procedure of ignoring the original Plaint peculiar, I have not found any injustice caused by this and indeed none of the parties or counsel in this appeal raised any concerns about this although the case was defended by counsel. </w:t>
      </w:r>
    </w:p>
    <w:p w:rsidR="00BA2175" w:rsidRPr="0036399D" w:rsidRDefault="00BA2175" w:rsidP="0036399D">
      <w:pPr>
        <w:spacing w:after="0"/>
        <w:jc w:val="both"/>
        <w:rPr>
          <w:rFonts w:ascii="Bookman Old Style" w:eastAsiaTheme="minorEastAsia" w:hAnsi="Bookman Old Style"/>
          <w:sz w:val="24"/>
          <w:szCs w:val="24"/>
          <w:lang w:eastAsia="zh-CN"/>
        </w:rPr>
      </w:pPr>
    </w:p>
    <w:p w:rsidR="00A53C29" w:rsidRPr="0036399D" w:rsidRDefault="00BA2175"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Having found as I have, I will </w:t>
      </w:r>
      <w:r w:rsidR="00E5684C" w:rsidRPr="0036399D">
        <w:rPr>
          <w:rFonts w:ascii="Bookman Old Style" w:eastAsiaTheme="minorEastAsia" w:hAnsi="Bookman Old Style"/>
          <w:sz w:val="24"/>
          <w:szCs w:val="24"/>
          <w:lang w:eastAsia="zh-CN"/>
        </w:rPr>
        <w:t xml:space="preserve">therefore </w:t>
      </w:r>
      <w:r w:rsidRPr="0036399D">
        <w:rPr>
          <w:rFonts w:ascii="Bookman Old Style" w:eastAsiaTheme="minorEastAsia" w:hAnsi="Bookman Old Style"/>
          <w:sz w:val="24"/>
          <w:szCs w:val="24"/>
          <w:lang w:eastAsia="zh-CN"/>
        </w:rPr>
        <w:t xml:space="preserve">ignore this flaunting of what is normally accepted </w:t>
      </w:r>
      <w:r w:rsidR="00E5684C" w:rsidRPr="0036399D">
        <w:rPr>
          <w:rFonts w:ascii="Bookman Old Style" w:eastAsiaTheme="minorEastAsia" w:hAnsi="Bookman Old Style"/>
          <w:sz w:val="24"/>
          <w:szCs w:val="24"/>
          <w:lang w:eastAsia="zh-CN"/>
        </w:rPr>
        <w:t xml:space="preserve">procedure </w:t>
      </w:r>
      <w:r w:rsidRPr="0036399D">
        <w:rPr>
          <w:rFonts w:ascii="Bookman Old Style" w:eastAsiaTheme="minorEastAsia" w:hAnsi="Bookman Old Style"/>
          <w:sz w:val="24"/>
          <w:szCs w:val="24"/>
          <w:lang w:eastAsia="zh-CN"/>
        </w:rPr>
        <w:t>since it does not go to the root of this Appeal and concentrate on the merits of the appeal since a Counter claim is also a suit in its own right.</w:t>
      </w:r>
      <w:r w:rsidR="00F26037"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sz w:val="24"/>
          <w:szCs w:val="24"/>
          <w:lang w:eastAsia="zh-CN"/>
        </w:rPr>
        <w:t>I</w:t>
      </w:r>
      <w:r w:rsidR="00474389" w:rsidRPr="0036399D">
        <w:rPr>
          <w:rFonts w:ascii="Bookman Old Style" w:eastAsiaTheme="minorEastAsia" w:hAnsi="Bookman Old Style"/>
          <w:sz w:val="24"/>
          <w:szCs w:val="24"/>
          <w:lang w:eastAsia="zh-CN"/>
        </w:rPr>
        <w:t>n a bid to prove its case, the Plaintiff</w:t>
      </w:r>
      <w:r w:rsidRPr="0036399D">
        <w:rPr>
          <w:rFonts w:ascii="Bookman Old Style" w:eastAsiaTheme="minorEastAsia" w:hAnsi="Bookman Old Style"/>
          <w:sz w:val="24"/>
          <w:szCs w:val="24"/>
          <w:lang w:eastAsia="zh-CN"/>
        </w:rPr>
        <w:t>s</w:t>
      </w:r>
      <w:r w:rsidR="00032BEF" w:rsidRPr="0036399D">
        <w:rPr>
          <w:rFonts w:ascii="Bookman Old Style" w:eastAsiaTheme="minorEastAsia" w:hAnsi="Bookman Old Style"/>
          <w:sz w:val="24"/>
          <w:szCs w:val="24"/>
          <w:lang w:eastAsia="zh-CN"/>
        </w:rPr>
        <w:t>/</w:t>
      </w:r>
      <w:r w:rsidR="00AA356C" w:rsidRPr="0036399D">
        <w:rPr>
          <w:rFonts w:ascii="Bookman Old Style" w:eastAsiaTheme="minorEastAsia" w:hAnsi="Bookman Old Style"/>
          <w:sz w:val="24"/>
          <w:szCs w:val="24"/>
          <w:lang w:eastAsia="zh-CN"/>
        </w:rPr>
        <w:t xml:space="preserve">Counter </w:t>
      </w:r>
      <w:r w:rsidRPr="0036399D">
        <w:rPr>
          <w:rFonts w:ascii="Bookman Old Style" w:eastAsiaTheme="minorEastAsia" w:hAnsi="Bookman Old Style"/>
          <w:sz w:val="24"/>
          <w:szCs w:val="24"/>
          <w:lang w:eastAsia="zh-CN"/>
        </w:rPr>
        <w:t xml:space="preserve">Claimants </w:t>
      </w:r>
      <w:r w:rsidR="00A53C29" w:rsidRPr="0036399D">
        <w:rPr>
          <w:rFonts w:ascii="Bookman Old Style" w:eastAsiaTheme="minorEastAsia" w:hAnsi="Bookman Old Style"/>
          <w:sz w:val="24"/>
          <w:szCs w:val="24"/>
          <w:lang w:eastAsia="zh-CN"/>
        </w:rPr>
        <w:t xml:space="preserve">(current </w:t>
      </w:r>
      <w:r w:rsidRPr="0036399D">
        <w:rPr>
          <w:rFonts w:ascii="Bookman Old Style" w:eastAsiaTheme="minorEastAsia" w:hAnsi="Bookman Old Style"/>
          <w:sz w:val="24"/>
          <w:szCs w:val="24"/>
          <w:lang w:eastAsia="zh-CN"/>
        </w:rPr>
        <w:t>Respondents</w:t>
      </w:r>
      <w:r w:rsidR="00A53C29" w:rsidRPr="0036399D">
        <w:rPr>
          <w:rFonts w:ascii="Bookman Old Style" w:eastAsiaTheme="minorEastAsia" w:hAnsi="Bookman Old Style"/>
          <w:sz w:val="24"/>
          <w:szCs w:val="24"/>
          <w:lang w:eastAsia="zh-CN"/>
        </w:rPr>
        <w:t xml:space="preserve">) led </w:t>
      </w:r>
      <w:r w:rsidR="00474389" w:rsidRPr="0036399D">
        <w:rPr>
          <w:rFonts w:ascii="Bookman Old Style" w:eastAsiaTheme="minorEastAsia" w:hAnsi="Bookman Old Style"/>
          <w:sz w:val="24"/>
          <w:szCs w:val="24"/>
          <w:lang w:eastAsia="zh-CN"/>
        </w:rPr>
        <w:t>the following evidence</w:t>
      </w:r>
      <w:r w:rsidR="00A53C29" w:rsidRPr="0036399D">
        <w:rPr>
          <w:rFonts w:ascii="Bookman Old Style" w:eastAsiaTheme="minorEastAsia" w:hAnsi="Bookman Old Style"/>
          <w:sz w:val="24"/>
          <w:szCs w:val="24"/>
          <w:lang w:eastAsia="zh-CN"/>
        </w:rPr>
        <w:t>:-</w:t>
      </w:r>
    </w:p>
    <w:p w:rsidR="00A53C29" w:rsidRPr="0036399D" w:rsidRDefault="00A53C29" w:rsidP="0036399D">
      <w:pPr>
        <w:spacing w:after="0"/>
        <w:jc w:val="both"/>
        <w:rPr>
          <w:rFonts w:ascii="Bookman Old Style" w:hAnsi="Bookman Old Style"/>
          <w:b/>
          <w:sz w:val="24"/>
          <w:szCs w:val="24"/>
        </w:rPr>
      </w:pPr>
    </w:p>
    <w:p w:rsidR="00FA64AC" w:rsidRPr="0036399D" w:rsidRDefault="00A53C29" w:rsidP="0036399D">
      <w:pPr>
        <w:spacing w:after="0"/>
        <w:jc w:val="both"/>
        <w:rPr>
          <w:rFonts w:ascii="Bookman Old Style" w:eastAsiaTheme="minorEastAsia" w:hAnsi="Bookman Old Style"/>
          <w:b/>
          <w:i/>
          <w:sz w:val="24"/>
          <w:szCs w:val="24"/>
          <w:lang w:eastAsia="zh-CN"/>
        </w:rPr>
      </w:pPr>
      <w:r w:rsidRPr="0036399D">
        <w:rPr>
          <w:rFonts w:ascii="Bookman Old Style" w:eastAsiaTheme="minorEastAsia" w:hAnsi="Bookman Old Style"/>
          <w:sz w:val="24"/>
          <w:szCs w:val="24"/>
          <w:lang w:eastAsia="zh-CN"/>
        </w:rPr>
        <w:t xml:space="preserve">The </w:t>
      </w:r>
      <w:r w:rsidR="00BA2175" w:rsidRPr="0036399D">
        <w:rPr>
          <w:rFonts w:ascii="Bookman Old Style" w:eastAsiaTheme="minorEastAsia" w:hAnsi="Bookman Old Style"/>
          <w:sz w:val="24"/>
          <w:szCs w:val="24"/>
          <w:lang w:eastAsia="zh-CN"/>
        </w:rPr>
        <w:t xml:space="preserve">first </w:t>
      </w:r>
      <w:r w:rsidRPr="0036399D">
        <w:rPr>
          <w:rFonts w:ascii="Bookman Old Style" w:eastAsiaTheme="minorEastAsia" w:hAnsi="Bookman Old Style"/>
          <w:sz w:val="24"/>
          <w:szCs w:val="24"/>
          <w:lang w:eastAsia="zh-CN"/>
        </w:rPr>
        <w:t xml:space="preserve">Plaintiff </w:t>
      </w:r>
      <w:r w:rsidR="00BA2175" w:rsidRPr="0036399D">
        <w:rPr>
          <w:rFonts w:ascii="Bookman Old Style" w:eastAsiaTheme="minorEastAsia" w:hAnsi="Bookman Old Style"/>
          <w:sz w:val="24"/>
          <w:szCs w:val="24"/>
          <w:lang w:eastAsia="zh-CN"/>
        </w:rPr>
        <w:t xml:space="preserve">witness </w:t>
      </w:r>
      <w:r w:rsidRPr="0036399D">
        <w:rPr>
          <w:rFonts w:ascii="Bookman Old Style" w:eastAsiaTheme="minorEastAsia" w:hAnsi="Bookman Old Style"/>
          <w:sz w:val="24"/>
          <w:szCs w:val="24"/>
          <w:lang w:eastAsia="zh-CN"/>
        </w:rPr>
        <w:t>in C</w:t>
      </w:r>
      <w:r w:rsidR="00AC7086" w:rsidRPr="0036399D">
        <w:rPr>
          <w:rFonts w:ascii="Bookman Old Style" w:eastAsiaTheme="minorEastAsia" w:hAnsi="Bookman Old Style"/>
          <w:sz w:val="24"/>
          <w:szCs w:val="24"/>
          <w:lang w:eastAsia="zh-CN"/>
        </w:rPr>
        <w:t xml:space="preserve">ounterclaim </w:t>
      </w:r>
      <w:r w:rsidR="00AC7086" w:rsidRPr="0036399D">
        <w:rPr>
          <w:rFonts w:ascii="Bookman Old Style" w:eastAsiaTheme="minorEastAsia" w:hAnsi="Bookman Old Style"/>
          <w:b/>
          <w:sz w:val="24"/>
          <w:szCs w:val="24"/>
          <w:lang w:eastAsia="zh-CN"/>
        </w:rPr>
        <w:t>Baligeya Charles</w:t>
      </w:r>
      <w:r w:rsidR="00AC7086" w:rsidRPr="0036399D">
        <w:rPr>
          <w:rFonts w:ascii="Bookman Old Style" w:eastAsiaTheme="minorEastAsia" w:hAnsi="Bookman Old Style"/>
          <w:sz w:val="24"/>
          <w:szCs w:val="24"/>
          <w:lang w:eastAsia="zh-CN"/>
        </w:rPr>
        <w:t xml:space="preserve">, </w:t>
      </w:r>
      <w:r w:rsidR="00474389" w:rsidRPr="0036399D">
        <w:rPr>
          <w:rFonts w:ascii="Bookman Old Style" w:eastAsiaTheme="minorEastAsia" w:hAnsi="Bookman Old Style"/>
          <w:b/>
          <w:sz w:val="24"/>
          <w:szCs w:val="24"/>
          <w:lang w:eastAsia="zh-CN"/>
        </w:rPr>
        <w:t xml:space="preserve">a male adult </w:t>
      </w:r>
      <w:r w:rsidR="00AC7086" w:rsidRPr="0036399D">
        <w:rPr>
          <w:rFonts w:ascii="Bookman Old Style" w:eastAsiaTheme="minorEastAsia" w:hAnsi="Bookman Old Style"/>
          <w:b/>
          <w:sz w:val="24"/>
          <w:szCs w:val="24"/>
          <w:lang w:eastAsia="zh-CN"/>
        </w:rPr>
        <w:t>aged 50 years old, Residen</w:t>
      </w:r>
      <w:r w:rsidR="00474389" w:rsidRPr="0036399D">
        <w:rPr>
          <w:rFonts w:ascii="Bookman Old Style" w:eastAsiaTheme="minorEastAsia" w:hAnsi="Bookman Old Style"/>
          <w:b/>
          <w:sz w:val="24"/>
          <w:szCs w:val="24"/>
          <w:lang w:eastAsia="zh-CN"/>
        </w:rPr>
        <w:t>t of Bujagali Village, Budondo Sub-</w:t>
      </w:r>
      <w:r w:rsidR="00FA64AC" w:rsidRPr="0036399D">
        <w:rPr>
          <w:rFonts w:ascii="Bookman Old Style" w:eastAsiaTheme="minorEastAsia" w:hAnsi="Bookman Old Style"/>
          <w:b/>
          <w:sz w:val="24"/>
          <w:szCs w:val="24"/>
          <w:lang w:eastAsia="zh-CN"/>
        </w:rPr>
        <w:t>County</w:t>
      </w:r>
      <w:r w:rsidR="00AC7086" w:rsidRPr="0036399D">
        <w:rPr>
          <w:rFonts w:ascii="Bookman Old Style" w:eastAsiaTheme="minorEastAsia" w:hAnsi="Bookman Old Style"/>
          <w:b/>
          <w:sz w:val="24"/>
          <w:szCs w:val="24"/>
          <w:lang w:eastAsia="zh-CN"/>
        </w:rPr>
        <w:t>, Ka</w:t>
      </w:r>
      <w:r w:rsidR="00474389" w:rsidRPr="0036399D">
        <w:rPr>
          <w:rFonts w:ascii="Bookman Old Style" w:eastAsiaTheme="minorEastAsia" w:hAnsi="Bookman Old Style"/>
          <w:b/>
          <w:sz w:val="24"/>
          <w:szCs w:val="24"/>
          <w:lang w:eastAsia="zh-CN"/>
        </w:rPr>
        <w:t>goma County in Jinja District, D</w:t>
      </w:r>
      <w:r w:rsidR="00AC7086" w:rsidRPr="0036399D">
        <w:rPr>
          <w:rFonts w:ascii="Bookman Old Style" w:eastAsiaTheme="minorEastAsia" w:hAnsi="Bookman Old Style"/>
          <w:b/>
          <w:sz w:val="24"/>
          <w:szCs w:val="24"/>
          <w:lang w:eastAsia="zh-CN"/>
        </w:rPr>
        <w:t xml:space="preserve">river by occupation </w:t>
      </w:r>
      <w:r w:rsidR="00AC7086" w:rsidRPr="0036399D">
        <w:rPr>
          <w:rFonts w:ascii="Bookman Old Style" w:eastAsiaTheme="minorEastAsia" w:hAnsi="Bookman Old Style"/>
          <w:b/>
          <w:i/>
          <w:sz w:val="24"/>
          <w:szCs w:val="24"/>
          <w:lang w:eastAsia="zh-CN"/>
        </w:rPr>
        <w:t>(at pages 17- 20 and 65-67  of the record of certified proceedings</w:t>
      </w:r>
      <w:r w:rsidR="00AC7086" w:rsidRPr="0036399D">
        <w:rPr>
          <w:rFonts w:ascii="Bookman Old Style" w:eastAsiaTheme="minorEastAsia" w:hAnsi="Bookman Old Style"/>
          <w:i/>
          <w:sz w:val="24"/>
          <w:szCs w:val="24"/>
          <w:lang w:eastAsia="zh-CN"/>
        </w:rPr>
        <w:t xml:space="preserve">, </w:t>
      </w:r>
      <w:r w:rsidR="00AC7086" w:rsidRPr="0036399D">
        <w:rPr>
          <w:rFonts w:ascii="Bookman Old Style" w:eastAsiaTheme="minorEastAsia" w:hAnsi="Bookman Old Style"/>
          <w:b/>
          <w:i/>
          <w:sz w:val="24"/>
          <w:szCs w:val="24"/>
          <w:lang w:eastAsia="zh-CN"/>
        </w:rPr>
        <w:t>hereinafter referred to as PW1)</w:t>
      </w:r>
      <w:r w:rsidR="00BA2175" w:rsidRPr="0036399D">
        <w:rPr>
          <w:rFonts w:ascii="Bookman Old Style" w:eastAsiaTheme="minorEastAsia" w:hAnsi="Bookman Old Style"/>
          <w:sz w:val="24"/>
          <w:szCs w:val="24"/>
          <w:lang w:eastAsia="zh-CN"/>
        </w:rPr>
        <w:t xml:space="preserve">. His evidence in chief was by way of Witness Statement on </w:t>
      </w:r>
      <w:r w:rsidR="00BA2175" w:rsidRPr="0036399D">
        <w:rPr>
          <w:rFonts w:ascii="Bookman Old Style" w:eastAsiaTheme="minorEastAsia" w:hAnsi="Bookman Old Style"/>
          <w:b/>
          <w:sz w:val="24"/>
          <w:szCs w:val="24"/>
          <w:lang w:eastAsia="zh-CN"/>
        </w:rPr>
        <w:t xml:space="preserve">pages 17- 20 of the bound record of appeal </w:t>
      </w:r>
      <w:r w:rsidR="00BA2175" w:rsidRPr="0036399D">
        <w:rPr>
          <w:rFonts w:ascii="Bookman Old Style" w:eastAsiaTheme="minorEastAsia" w:hAnsi="Bookman Old Style"/>
          <w:sz w:val="24"/>
          <w:szCs w:val="24"/>
          <w:lang w:eastAsia="zh-CN"/>
        </w:rPr>
        <w:t>as availed to me.</w:t>
      </w:r>
      <w:r w:rsidR="004F0C59" w:rsidRPr="0036399D">
        <w:rPr>
          <w:rFonts w:ascii="Bookman Old Style" w:eastAsiaTheme="minorEastAsia" w:hAnsi="Bookman Old Style"/>
          <w:b/>
          <w:i/>
          <w:sz w:val="24"/>
          <w:szCs w:val="24"/>
          <w:lang w:eastAsia="zh-CN"/>
        </w:rPr>
        <w:t xml:space="preserve"> </w:t>
      </w:r>
      <w:r w:rsidR="00BA2175" w:rsidRPr="0036399D">
        <w:rPr>
          <w:rFonts w:ascii="Bookman Old Style" w:eastAsiaTheme="minorEastAsia" w:hAnsi="Bookman Old Style"/>
          <w:sz w:val="24"/>
          <w:szCs w:val="24"/>
          <w:lang w:eastAsia="zh-CN"/>
        </w:rPr>
        <w:t>He testified</w:t>
      </w:r>
      <w:r w:rsidR="00BA2175" w:rsidRPr="0036399D">
        <w:rPr>
          <w:rFonts w:ascii="Bookman Old Style" w:eastAsiaTheme="minorEastAsia" w:hAnsi="Bookman Old Style"/>
          <w:b/>
          <w:i/>
          <w:sz w:val="24"/>
          <w:szCs w:val="24"/>
          <w:lang w:eastAsia="zh-CN"/>
        </w:rPr>
        <w:t xml:space="preserve"> </w:t>
      </w:r>
      <w:r w:rsidR="00474389" w:rsidRPr="0036399D">
        <w:rPr>
          <w:rFonts w:ascii="Bookman Old Style" w:eastAsiaTheme="minorEastAsia" w:hAnsi="Bookman Old Style"/>
          <w:sz w:val="24"/>
          <w:szCs w:val="24"/>
          <w:lang w:eastAsia="zh-CN"/>
        </w:rPr>
        <w:t>that the D</w:t>
      </w:r>
      <w:r w:rsidR="00AC7086" w:rsidRPr="0036399D">
        <w:rPr>
          <w:rFonts w:ascii="Bookman Old Style" w:eastAsiaTheme="minorEastAsia" w:hAnsi="Bookman Old Style"/>
          <w:sz w:val="24"/>
          <w:szCs w:val="24"/>
          <w:lang w:eastAsia="zh-CN"/>
        </w:rPr>
        <w:t xml:space="preserve">efendant </w:t>
      </w:r>
      <w:r w:rsidR="006E53F7" w:rsidRPr="0036399D">
        <w:rPr>
          <w:rFonts w:ascii="Bookman Old Style" w:eastAsiaTheme="minorEastAsia" w:hAnsi="Bookman Old Style"/>
          <w:sz w:val="24"/>
          <w:szCs w:val="24"/>
          <w:lang w:eastAsia="zh-CN"/>
        </w:rPr>
        <w:t>i</w:t>
      </w:r>
      <w:r w:rsidR="00BA2175" w:rsidRPr="0036399D">
        <w:rPr>
          <w:rFonts w:ascii="Bookman Old Style" w:eastAsiaTheme="minorEastAsia" w:hAnsi="Bookman Old Style"/>
          <w:sz w:val="24"/>
          <w:szCs w:val="24"/>
          <w:lang w:eastAsia="zh-CN"/>
        </w:rPr>
        <w:t>n the Counter C</w:t>
      </w:r>
      <w:r w:rsidR="00AC7086" w:rsidRPr="0036399D">
        <w:rPr>
          <w:rFonts w:ascii="Bookman Old Style" w:eastAsiaTheme="minorEastAsia" w:hAnsi="Bookman Old Style"/>
          <w:sz w:val="24"/>
          <w:szCs w:val="24"/>
          <w:lang w:eastAsia="zh-CN"/>
        </w:rPr>
        <w:t xml:space="preserve">laim is personally known to him as they share a common lineage from one great </w:t>
      </w:r>
      <w:r w:rsidR="006E53F7" w:rsidRPr="0036399D">
        <w:rPr>
          <w:rFonts w:ascii="Bookman Old Style" w:eastAsiaTheme="minorEastAsia" w:hAnsi="Bookman Old Style"/>
          <w:sz w:val="24"/>
          <w:szCs w:val="24"/>
          <w:lang w:eastAsia="zh-CN"/>
        </w:rPr>
        <w:t>grandfather</w:t>
      </w:r>
      <w:r w:rsidR="00AC7086" w:rsidRPr="0036399D">
        <w:rPr>
          <w:rFonts w:ascii="Bookman Old Style" w:eastAsiaTheme="minorEastAsia" w:hAnsi="Bookman Old Style"/>
          <w:sz w:val="24"/>
          <w:szCs w:val="24"/>
          <w:lang w:eastAsia="zh-CN"/>
        </w:rPr>
        <w:t xml:space="preserve"> the late Bagoole who originally owned the suit land now comprised in Freehold Register Volume JJA 17 Folio 19 Block (Road) 3 Plot 1473 at Makenke in Butembe Jinja District</w:t>
      </w:r>
      <w:r w:rsidR="006E53F7" w:rsidRPr="0036399D">
        <w:rPr>
          <w:rFonts w:ascii="Bookman Old Style" w:eastAsiaTheme="minorEastAsia" w:hAnsi="Bookman Old Style"/>
          <w:sz w:val="24"/>
          <w:szCs w:val="24"/>
          <w:lang w:eastAsia="zh-CN"/>
        </w:rPr>
        <w:t xml:space="preserve">. </w:t>
      </w:r>
    </w:p>
    <w:p w:rsidR="00FA64AC" w:rsidRPr="0036399D" w:rsidRDefault="00FA64AC" w:rsidP="0036399D">
      <w:pPr>
        <w:spacing w:after="0"/>
        <w:jc w:val="both"/>
        <w:rPr>
          <w:rFonts w:ascii="Bookman Old Style" w:eastAsiaTheme="minorEastAsia" w:hAnsi="Bookman Old Style"/>
          <w:sz w:val="24"/>
          <w:szCs w:val="24"/>
          <w:lang w:eastAsia="zh-CN"/>
        </w:rPr>
      </w:pPr>
    </w:p>
    <w:p w:rsidR="00703DEC" w:rsidRPr="0036399D" w:rsidRDefault="006E53F7"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the said suit land upon </w:t>
      </w:r>
      <w:r w:rsidR="00AC7086" w:rsidRPr="0036399D">
        <w:rPr>
          <w:rFonts w:ascii="Bookman Old Style" w:eastAsiaTheme="minorEastAsia" w:hAnsi="Bookman Old Style"/>
          <w:sz w:val="24"/>
          <w:szCs w:val="24"/>
          <w:lang w:eastAsia="zh-CN"/>
        </w:rPr>
        <w:t>the death of their said great grandfather</w:t>
      </w:r>
      <w:r w:rsidR="00FA64AC"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 xml:space="preserve"> Bagoole inherited jointly by his children who included his </w:t>
      </w:r>
      <w:r w:rsidRPr="0036399D">
        <w:rPr>
          <w:rFonts w:ascii="Bookman Old Style" w:eastAsiaTheme="minorEastAsia" w:hAnsi="Bookman Old Style"/>
          <w:sz w:val="24"/>
          <w:szCs w:val="24"/>
          <w:lang w:eastAsia="zh-CN"/>
        </w:rPr>
        <w:t>grandfather</w:t>
      </w:r>
      <w:r w:rsidR="00AC7086" w:rsidRPr="0036399D">
        <w:rPr>
          <w:rFonts w:ascii="Bookman Old Style" w:eastAsiaTheme="minorEastAsia" w:hAnsi="Bookman Old Style"/>
          <w:sz w:val="24"/>
          <w:szCs w:val="24"/>
          <w:lang w:eastAsia="zh-CN"/>
        </w:rPr>
        <w:t xml:space="preserve"> Iyayiro Kulwaawo, </w:t>
      </w:r>
      <w:r w:rsidR="00AC7086" w:rsidRPr="0036399D">
        <w:rPr>
          <w:rFonts w:ascii="Bookman Old Style" w:eastAsiaTheme="minorEastAsia" w:hAnsi="Bookman Old Style"/>
          <w:sz w:val="24"/>
          <w:szCs w:val="24"/>
          <w:lang w:eastAsia="zh-CN"/>
        </w:rPr>
        <w:lastRenderedPageBreak/>
        <w:t xml:space="preserve">the Defendant in </w:t>
      </w:r>
      <w:r w:rsidRPr="0036399D">
        <w:rPr>
          <w:rFonts w:ascii="Bookman Old Style" w:eastAsiaTheme="minorEastAsia" w:hAnsi="Bookman Old Style"/>
          <w:sz w:val="24"/>
          <w:szCs w:val="24"/>
          <w:lang w:eastAsia="zh-CN"/>
        </w:rPr>
        <w:t>the</w:t>
      </w:r>
      <w:r w:rsidR="00FA64AC" w:rsidRPr="0036399D">
        <w:rPr>
          <w:rFonts w:ascii="Bookman Old Style" w:eastAsiaTheme="minorEastAsia" w:hAnsi="Bookman Old Style"/>
          <w:sz w:val="24"/>
          <w:szCs w:val="24"/>
          <w:lang w:eastAsia="zh-CN"/>
        </w:rPr>
        <w:t xml:space="preserve"> C</w:t>
      </w:r>
      <w:r w:rsidRPr="0036399D">
        <w:rPr>
          <w:rFonts w:ascii="Bookman Old Style" w:eastAsiaTheme="minorEastAsia" w:hAnsi="Bookman Old Style"/>
          <w:sz w:val="24"/>
          <w:szCs w:val="24"/>
          <w:lang w:eastAsia="zh-CN"/>
        </w:rPr>
        <w:t>ountercla</w:t>
      </w:r>
      <w:r w:rsidR="00AC7086" w:rsidRPr="0036399D">
        <w:rPr>
          <w:rFonts w:ascii="Bookman Old Style" w:eastAsiaTheme="minorEastAsia" w:hAnsi="Bookman Old Style"/>
          <w:sz w:val="24"/>
          <w:szCs w:val="24"/>
          <w:lang w:eastAsia="zh-CN"/>
        </w:rPr>
        <w:t>im and others like Kamukamu, Aaron Isa</w:t>
      </w:r>
      <w:r w:rsidRPr="0036399D">
        <w:rPr>
          <w:rFonts w:ascii="Bookman Old Style" w:eastAsiaTheme="minorEastAsia" w:hAnsi="Bookman Old Style"/>
          <w:sz w:val="24"/>
          <w:szCs w:val="24"/>
          <w:lang w:eastAsia="zh-CN"/>
        </w:rPr>
        <w:t>bir</w:t>
      </w:r>
      <w:r w:rsidR="00703DEC" w:rsidRPr="0036399D">
        <w:rPr>
          <w:rFonts w:ascii="Bookman Old Style" w:eastAsiaTheme="minorEastAsia" w:hAnsi="Bookman Old Style"/>
          <w:sz w:val="24"/>
          <w:szCs w:val="24"/>
          <w:lang w:eastAsia="zh-CN"/>
        </w:rPr>
        <w:t>ye</w:t>
      </w:r>
      <w:r w:rsidRPr="0036399D">
        <w:rPr>
          <w:rFonts w:ascii="Bookman Old Style" w:eastAsiaTheme="minorEastAsia" w:hAnsi="Bookman Old Style"/>
          <w:sz w:val="24"/>
          <w:szCs w:val="24"/>
          <w:lang w:eastAsia="zh-CN"/>
        </w:rPr>
        <w:t>, Eresi and Erina in its undi</w:t>
      </w:r>
      <w:r w:rsidR="00AC7086" w:rsidRPr="0036399D">
        <w:rPr>
          <w:rFonts w:ascii="Bookman Old Style" w:eastAsiaTheme="minorEastAsia" w:hAnsi="Bookman Old Style"/>
          <w:sz w:val="24"/>
          <w:szCs w:val="24"/>
          <w:lang w:eastAsia="zh-CN"/>
        </w:rPr>
        <w:t xml:space="preserve">vided form. </w:t>
      </w:r>
    </w:p>
    <w:p w:rsidR="00703DEC" w:rsidRPr="0036399D" w:rsidRDefault="00703DEC" w:rsidP="0036399D">
      <w:pPr>
        <w:spacing w:after="0"/>
        <w:jc w:val="both"/>
        <w:rPr>
          <w:rFonts w:ascii="Bookman Old Style" w:eastAsiaTheme="minorEastAsia" w:hAnsi="Bookman Old Style"/>
          <w:sz w:val="24"/>
          <w:szCs w:val="24"/>
          <w:lang w:eastAsia="zh-CN"/>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That al</w:t>
      </w:r>
      <w:r w:rsidR="006E53F7" w:rsidRPr="0036399D">
        <w:rPr>
          <w:rFonts w:ascii="Bookman Old Style" w:eastAsiaTheme="minorEastAsia" w:hAnsi="Bookman Old Style"/>
          <w:sz w:val="24"/>
          <w:szCs w:val="24"/>
          <w:lang w:eastAsia="zh-CN"/>
        </w:rPr>
        <w:t>l</w:t>
      </w:r>
      <w:r w:rsidRPr="0036399D">
        <w:rPr>
          <w:rFonts w:ascii="Bookman Old Style" w:eastAsiaTheme="minorEastAsia" w:hAnsi="Bookman Old Style"/>
          <w:sz w:val="24"/>
          <w:szCs w:val="24"/>
          <w:lang w:eastAsia="zh-CN"/>
        </w:rPr>
        <w:t xml:space="preserve"> the said grandfather’s passed on without distributing or dividing the land save for Aaron Isabirye who care took the land still in its undivided form which responsibility was later taken over by Mr</w:t>
      </w:r>
      <w:r w:rsidR="00703DEC"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Balodha Steven the counter defendant as the elder of the beneficiaries. </w:t>
      </w:r>
    </w:p>
    <w:p w:rsidR="00703DEC" w:rsidRPr="0036399D" w:rsidRDefault="00703DEC" w:rsidP="0036399D">
      <w:pPr>
        <w:spacing w:after="0"/>
        <w:jc w:val="both"/>
        <w:rPr>
          <w:rFonts w:ascii="Bookman Old Style" w:hAnsi="Bookman Old Style"/>
          <w:b/>
          <w:sz w:val="24"/>
          <w:szCs w:val="24"/>
        </w:rPr>
      </w:pPr>
    </w:p>
    <w:p w:rsidR="00703DEC" w:rsidRPr="0036399D" w:rsidRDefault="00703DEC" w:rsidP="0036399D">
      <w:pPr>
        <w:spacing w:after="0"/>
        <w:jc w:val="both"/>
        <w:rPr>
          <w:rFonts w:ascii="Bookman Old Style" w:eastAsiaTheme="minorEastAsia" w:hAnsi="Bookman Old Style"/>
          <w:sz w:val="24"/>
          <w:szCs w:val="24"/>
          <w:lang w:eastAsia="zh-CN"/>
        </w:rPr>
      </w:pPr>
      <w:r w:rsidRPr="0036399D">
        <w:rPr>
          <w:rFonts w:ascii="Bookman Old Style" w:hAnsi="Bookman Old Style"/>
          <w:sz w:val="24"/>
          <w:szCs w:val="24"/>
        </w:rPr>
        <w:t>Further,</w:t>
      </w:r>
      <w:r w:rsidRPr="0036399D">
        <w:rPr>
          <w:rFonts w:ascii="Bookman Old Style" w:hAnsi="Bookman Old Style"/>
          <w:b/>
          <w:sz w:val="24"/>
          <w:szCs w:val="24"/>
        </w:rPr>
        <w:t xml:space="preserve"> </w:t>
      </w:r>
      <w:r w:rsidR="00AC7086" w:rsidRPr="0036399D">
        <w:rPr>
          <w:rFonts w:ascii="Bookman Old Style" w:eastAsiaTheme="minorEastAsia" w:hAnsi="Bookman Old Style"/>
          <w:sz w:val="24"/>
          <w:szCs w:val="24"/>
          <w:lang w:eastAsia="zh-CN"/>
        </w:rPr>
        <w:t xml:space="preserve">that </w:t>
      </w:r>
      <w:r w:rsidR="00D7147D" w:rsidRPr="0036399D">
        <w:rPr>
          <w:rFonts w:ascii="Bookman Old Style" w:eastAsiaTheme="minorEastAsia" w:hAnsi="Bookman Old Style"/>
          <w:sz w:val="24"/>
          <w:szCs w:val="24"/>
          <w:lang w:eastAsia="zh-CN"/>
        </w:rPr>
        <w:t>he</w:t>
      </w:r>
      <w:r w:rsidR="00FA64AC" w:rsidRPr="0036399D">
        <w:rPr>
          <w:rFonts w:ascii="Bookman Old Style" w:eastAsiaTheme="minorEastAsia" w:hAnsi="Bookman Old Style"/>
          <w:sz w:val="24"/>
          <w:szCs w:val="24"/>
          <w:lang w:eastAsia="zh-CN"/>
        </w:rPr>
        <w:t xml:space="preserve"> and his Co-Counter C</w:t>
      </w:r>
      <w:r w:rsidR="00AC7086" w:rsidRPr="0036399D">
        <w:rPr>
          <w:rFonts w:ascii="Bookman Old Style" w:eastAsiaTheme="minorEastAsia" w:hAnsi="Bookman Old Style"/>
          <w:sz w:val="24"/>
          <w:szCs w:val="24"/>
          <w:lang w:eastAsia="zh-CN"/>
        </w:rPr>
        <w:t xml:space="preserve">laimants are beneficiaries and entitled to the said family land which to date </w:t>
      </w:r>
      <w:r w:rsidR="006E53F7" w:rsidRPr="0036399D">
        <w:rPr>
          <w:rFonts w:ascii="Bookman Old Style" w:eastAsiaTheme="minorEastAsia" w:hAnsi="Bookman Old Style"/>
          <w:sz w:val="24"/>
          <w:szCs w:val="24"/>
          <w:lang w:eastAsia="zh-CN"/>
        </w:rPr>
        <w:t>has</w:t>
      </w:r>
      <w:r w:rsidR="00AC7086" w:rsidRPr="0036399D">
        <w:rPr>
          <w:rFonts w:ascii="Bookman Old Style" w:eastAsiaTheme="minorEastAsia" w:hAnsi="Bookman Old Style"/>
          <w:sz w:val="24"/>
          <w:szCs w:val="24"/>
          <w:lang w:eastAsia="zh-CN"/>
        </w:rPr>
        <w:t xml:space="preserve"> never been distributed. That family meetings have been held </w:t>
      </w:r>
      <w:r w:rsidR="006E53F7" w:rsidRPr="0036399D">
        <w:rPr>
          <w:rFonts w:ascii="Bookman Old Style" w:eastAsiaTheme="minorEastAsia" w:hAnsi="Bookman Old Style"/>
          <w:sz w:val="24"/>
          <w:szCs w:val="24"/>
          <w:lang w:eastAsia="zh-CN"/>
        </w:rPr>
        <w:t>including</w:t>
      </w:r>
      <w:r w:rsidR="00AC7086" w:rsidRPr="0036399D">
        <w:rPr>
          <w:rFonts w:ascii="Bookman Old Style" w:eastAsiaTheme="minorEastAsia" w:hAnsi="Bookman Old Style"/>
          <w:sz w:val="24"/>
          <w:szCs w:val="24"/>
          <w:lang w:eastAsia="zh-CN"/>
        </w:rPr>
        <w:t xml:space="preserve"> one held in 2013 at Bujagali </w:t>
      </w:r>
      <w:r w:rsidRPr="0036399D">
        <w:rPr>
          <w:rFonts w:ascii="Bookman Old Style" w:eastAsiaTheme="minorEastAsia" w:hAnsi="Bookman Old Style"/>
          <w:sz w:val="24"/>
          <w:szCs w:val="24"/>
          <w:lang w:eastAsia="zh-CN"/>
        </w:rPr>
        <w:t>village,</w:t>
      </w:r>
      <w:r w:rsidR="00AC7086"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Ivunamba and</w:t>
      </w:r>
      <w:r w:rsidR="00AC7086" w:rsidRPr="0036399D">
        <w:rPr>
          <w:rFonts w:ascii="Bookman Old Style" w:eastAsiaTheme="minorEastAsia" w:hAnsi="Bookman Old Style"/>
          <w:sz w:val="24"/>
          <w:szCs w:val="24"/>
          <w:lang w:eastAsia="zh-CN"/>
        </w:rPr>
        <w:t xml:space="preserve"> also at </w:t>
      </w:r>
      <w:r w:rsidR="006E53F7" w:rsidRPr="0036399D">
        <w:rPr>
          <w:rFonts w:ascii="Bookman Old Style" w:eastAsiaTheme="minorEastAsia" w:hAnsi="Bookman Old Style"/>
          <w:sz w:val="24"/>
          <w:szCs w:val="24"/>
          <w:lang w:eastAsia="zh-CN"/>
        </w:rPr>
        <w:t>the</w:t>
      </w:r>
      <w:r w:rsidR="00032BEF" w:rsidRPr="0036399D">
        <w:rPr>
          <w:rFonts w:ascii="Bookman Old Style" w:eastAsiaTheme="minorEastAsia" w:hAnsi="Bookman Old Style"/>
          <w:sz w:val="24"/>
          <w:szCs w:val="24"/>
          <w:lang w:eastAsia="zh-CN"/>
        </w:rPr>
        <w:t xml:space="preserve"> home of the C</w:t>
      </w:r>
      <w:r w:rsidR="00AC7086" w:rsidRPr="0036399D">
        <w:rPr>
          <w:rFonts w:ascii="Bookman Old Style" w:eastAsiaTheme="minorEastAsia" w:hAnsi="Bookman Old Style"/>
          <w:sz w:val="24"/>
          <w:szCs w:val="24"/>
          <w:lang w:eastAsia="zh-CN"/>
        </w:rPr>
        <w:t>ounter Defend</w:t>
      </w:r>
      <w:r w:rsidRPr="0036399D">
        <w:rPr>
          <w:rFonts w:ascii="Bookman Old Style" w:eastAsiaTheme="minorEastAsia" w:hAnsi="Bookman Old Style"/>
          <w:sz w:val="24"/>
          <w:szCs w:val="24"/>
          <w:lang w:eastAsia="zh-CN"/>
        </w:rPr>
        <w:t>ant’s father in Kayunga village, Mafubira Sub-C</w:t>
      </w:r>
      <w:r w:rsidR="00AC7086" w:rsidRPr="0036399D">
        <w:rPr>
          <w:rFonts w:ascii="Bookman Old Style" w:eastAsiaTheme="minorEastAsia" w:hAnsi="Bookman Old Style"/>
          <w:sz w:val="24"/>
          <w:szCs w:val="24"/>
          <w:lang w:eastAsia="zh-CN"/>
        </w:rPr>
        <w:t xml:space="preserve">ounty to discuss and agree on the </w:t>
      </w:r>
      <w:r w:rsidR="00D7147D" w:rsidRPr="0036399D">
        <w:rPr>
          <w:rFonts w:ascii="Bookman Old Style" w:eastAsiaTheme="minorEastAsia" w:hAnsi="Bookman Old Style"/>
          <w:sz w:val="24"/>
          <w:szCs w:val="24"/>
          <w:lang w:eastAsia="zh-CN"/>
        </w:rPr>
        <w:t>distribution</w:t>
      </w:r>
      <w:r w:rsidR="00AC7086"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of</w:t>
      </w:r>
      <w:r w:rsidR="00AC7086" w:rsidRPr="0036399D">
        <w:rPr>
          <w:rFonts w:ascii="Bookman Old Style" w:eastAsiaTheme="minorEastAsia" w:hAnsi="Bookman Old Style"/>
          <w:sz w:val="24"/>
          <w:szCs w:val="24"/>
          <w:lang w:eastAsia="zh-CN"/>
        </w:rPr>
        <w:t xml:space="preserve"> the said suit land which has </w:t>
      </w:r>
      <w:r w:rsidRPr="0036399D">
        <w:rPr>
          <w:rFonts w:ascii="Bookman Old Style" w:eastAsiaTheme="minorEastAsia" w:hAnsi="Bookman Old Style"/>
          <w:sz w:val="24"/>
          <w:szCs w:val="24"/>
          <w:lang w:eastAsia="zh-CN"/>
        </w:rPr>
        <w:t>never materialized</w:t>
      </w:r>
      <w:r w:rsidR="00AC7086" w:rsidRPr="0036399D">
        <w:rPr>
          <w:rFonts w:ascii="Bookman Old Style" w:eastAsiaTheme="minorEastAsia" w:hAnsi="Bookman Old Style"/>
          <w:sz w:val="24"/>
          <w:szCs w:val="24"/>
          <w:lang w:eastAsia="zh-CN"/>
        </w:rPr>
        <w:t xml:space="preserve"> to </w:t>
      </w:r>
      <w:r w:rsidRPr="0036399D">
        <w:rPr>
          <w:rFonts w:ascii="Bookman Old Style" w:eastAsiaTheme="minorEastAsia" w:hAnsi="Bookman Old Style"/>
          <w:sz w:val="24"/>
          <w:szCs w:val="24"/>
          <w:lang w:eastAsia="zh-CN"/>
        </w:rPr>
        <w:t xml:space="preserve">date. </w:t>
      </w:r>
    </w:p>
    <w:p w:rsidR="00703DEC" w:rsidRPr="0036399D" w:rsidRDefault="00703DEC" w:rsidP="0036399D">
      <w:pPr>
        <w:spacing w:after="0"/>
        <w:jc w:val="both"/>
        <w:rPr>
          <w:rFonts w:ascii="Bookman Old Style" w:eastAsiaTheme="minorEastAsia" w:hAnsi="Bookman Old Style"/>
          <w:sz w:val="24"/>
          <w:szCs w:val="24"/>
          <w:lang w:eastAsia="zh-CN"/>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That fo</w:t>
      </w:r>
      <w:r w:rsidR="006E53F7" w:rsidRPr="0036399D">
        <w:rPr>
          <w:rFonts w:ascii="Bookman Old Style" w:eastAsiaTheme="minorEastAsia" w:hAnsi="Bookman Old Style"/>
          <w:sz w:val="24"/>
          <w:szCs w:val="24"/>
          <w:lang w:eastAsia="zh-CN"/>
        </w:rPr>
        <w:t>llowing the said two meetings, the family agreed tha</w:t>
      </w:r>
      <w:r w:rsidR="00FA64AC" w:rsidRPr="0036399D">
        <w:rPr>
          <w:rFonts w:ascii="Bookman Old Style" w:eastAsiaTheme="minorEastAsia" w:hAnsi="Bookman Old Style"/>
          <w:sz w:val="24"/>
          <w:szCs w:val="24"/>
          <w:lang w:eastAsia="zh-CN"/>
        </w:rPr>
        <w:t>t a C</w:t>
      </w:r>
      <w:r w:rsidRPr="0036399D">
        <w:rPr>
          <w:rFonts w:ascii="Bookman Old Style" w:eastAsiaTheme="minorEastAsia" w:hAnsi="Bookman Old Style"/>
          <w:sz w:val="24"/>
          <w:szCs w:val="24"/>
          <w:lang w:eastAsia="zh-CN"/>
        </w:rPr>
        <w:t>ertificate be obtained in the nam</w:t>
      </w:r>
      <w:r w:rsidR="006E53F7" w:rsidRPr="0036399D">
        <w:rPr>
          <w:rFonts w:ascii="Bookman Old Style" w:eastAsiaTheme="minorEastAsia" w:hAnsi="Bookman Old Style"/>
          <w:sz w:val="24"/>
          <w:szCs w:val="24"/>
          <w:lang w:eastAsia="zh-CN"/>
        </w:rPr>
        <w:t xml:space="preserve">e </w:t>
      </w:r>
      <w:r w:rsidRPr="0036399D">
        <w:rPr>
          <w:rFonts w:ascii="Bookman Old Style" w:eastAsiaTheme="minorEastAsia" w:hAnsi="Bookman Old Style"/>
          <w:sz w:val="24"/>
          <w:szCs w:val="24"/>
          <w:lang w:eastAsia="zh-CN"/>
        </w:rPr>
        <w:t xml:space="preserve">of the </w:t>
      </w:r>
      <w:r w:rsidR="00D7147D" w:rsidRPr="0036399D">
        <w:rPr>
          <w:rFonts w:ascii="Bookman Old Style" w:eastAsiaTheme="minorEastAsia" w:hAnsi="Bookman Old Style"/>
          <w:sz w:val="24"/>
          <w:szCs w:val="24"/>
          <w:lang w:eastAsia="zh-CN"/>
        </w:rPr>
        <w:t>surviving</w:t>
      </w:r>
      <w:r w:rsidRPr="0036399D">
        <w:rPr>
          <w:rFonts w:ascii="Bookman Old Style" w:eastAsiaTheme="minorEastAsia" w:hAnsi="Bookman Old Style"/>
          <w:sz w:val="24"/>
          <w:szCs w:val="24"/>
          <w:lang w:eastAsia="zh-CN"/>
        </w:rPr>
        <w:t xml:space="preserve"> </w:t>
      </w:r>
      <w:r w:rsidR="00D7147D" w:rsidRPr="0036399D">
        <w:rPr>
          <w:rFonts w:ascii="Bookman Old Style" w:eastAsiaTheme="minorEastAsia" w:hAnsi="Bookman Old Style"/>
          <w:sz w:val="24"/>
          <w:szCs w:val="24"/>
          <w:lang w:eastAsia="zh-CN"/>
        </w:rPr>
        <w:t>grandfather I</w:t>
      </w:r>
      <w:r w:rsidRPr="0036399D">
        <w:rPr>
          <w:rFonts w:ascii="Bookman Old Style" w:eastAsiaTheme="minorEastAsia" w:hAnsi="Bookman Old Style"/>
          <w:sz w:val="24"/>
          <w:szCs w:val="24"/>
          <w:lang w:eastAsia="zh-CN"/>
        </w:rPr>
        <w:t xml:space="preserve">sabirye Aaron and later be </w:t>
      </w:r>
      <w:r w:rsidR="00D7147D" w:rsidRPr="0036399D">
        <w:rPr>
          <w:rFonts w:ascii="Bookman Old Style" w:eastAsiaTheme="minorEastAsia" w:hAnsi="Bookman Old Style"/>
          <w:sz w:val="24"/>
          <w:szCs w:val="24"/>
          <w:lang w:eastAsia="zh-CN"/>
        </w:rPr>
        <w:t>sub</w:t>
      </w:r>
      <w:r w:rsidRPr="0036399D">
        <w:rPr>
          <w:rFonts w:ascii="Bookman Old Style" w:eastAsiaTheme="minorEastAsia" w:hAnsi="Bookman Old Style"/>
          <w:sz w:val="24"/>
          <w:szCs w:val="24"/>
          <w:lang w:eastAsia="zh-CN"/>
        </w:rPr>
        <w:t xml:space="preserve">-divided among other beneficiaries with the help of the surveyor to which </w:t>
      </w:r>
      <w:r w:rsidR="00D7147D" w:rsidRPr="0036399D">
        <w:rPr>
          <w:rFonts w:ascii="Bookman Old Style" w:eastAsiaTheme="minorEastAsia" w:hAnsi="Bookman Old Style"/>
          <w:sz w:val="24"/>
          <w:szCs w:val="24"/>
          <w:lang w:eastAsia="zh-CN"/>
        </w:rPr>
        <w:t>they</w:t>
      </w:r>
      <w:r w:rsidRPr="0036399D">
        <w:rPr>
          <w:rFonts w:ascii="Bookman Old Style" w:eastAsiaTheme="minorEastAsia" w:hAnsi="Bookman Old Style"/>
          <w:sz w:val="24"/>
          <w:szCs w:val="24"/>
          <w:lang w:eastAsia="zh-CN"/>
        </w:rPr>
        <w:t xml:space="preserve"> contributed Ugx 500,000/=. </w:t>
      </w:r>
    </w:p>
    <w:p w:rsidR="00703DEC" w:rsidRPr="0036399D" w:rsidRDefault="00703DEC" w:rsidP="0036399D">
      <w:pPr>
        <w:spacing w:after="0"/>
        <w:jc w:val="both"/>
        <w:rPr>
          <w:rFonts w:ascii="Bookman Old Style" w:hAnsi="Bookman Old Style"/>
          <w:b/>
          <w:sz w:val="24"/>
          <w:szCs w:val="24"/>
        </w:rPr>
      </w:pPr>
    </w:p>
    <w:p w:rsidR="00FA64AC" w:rsidRPr="0036399D" w:rsidRDefault="00AC7086"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w:t>
      </w:r>
      <w:r w:rsidR="00032BEF" w:rsidRPr="0036399D">
        <w:rPr>
          <w:rFonts w:ascii="Bookman Old Style" w:eastAsiaTheme="minorEastAsia" w:hAnsi="Bookman Old Style"/>
          <w:sz w:val="24"/>
          <w:szCs w:val="24"/>
          <w:lang w:eastAsia="zh-CN"/>
        </w:rPr>
        <w:t xml:space="preserve">further </w:t>
      </w:r>
      <w:r w:rsidRPr="0036399D">
        <w:rPr>
          <w:rFonts w:ascii="Bookman Old Style" w:eastAsiaTheme="minorEastAsia" w:hAnsi="Bookman Old Style"/>
          <w:sz w:val="24"/>
          <w:szCs w:val="24"/>
          <w:lang w:eastAsia="zh-CN"/>
        </w:rPr>
        <w:t xml:space="preserve">testified that while </w:t>
      </w:r>
      <w:r w:rsidR="00D7147D" w:rsidRPr="0036399D">
        <w:rPr>
          <w:rFonts w:ascii="Bookman Old Style" w:eastAsiaTheme="minorEastAsia" w:hAnsi="Bookman Old Style"/>
          <w:sz w:val="24"/>
          <w:szCs w:val="24"/>
          <w:lang w:eastAsia="zh-CN"/>
        </w:rPr>
        <w:t>he</w:t>
      </w:r>
      <w:r w:rsidR="00FA64AC" w:rsidRPr="0036399D">
        <w:rPr>
          <w:rFonts w:ascii="Bookman Old Style" w:eastAsiaTheme="minorEastAsia" w:hAnsi="Bookman Old Style"/>
          <w:sz w:val="24"/>
          <w:szCs w:val="24"/>
          <w:lang w:eastAsia="zh-CN"/>
        </w:rPr>
        <w:t xml:space="preserve"> and other Counter D</w:t>
      </w:r>
      <w:r w:rsidRPr="0036399D">
        <w:rPr>
          <w:rFonts w:ascii="Bookman Old Style" w:eastAsiaTheme="minorEastAsia" w:hAnsi="Bookman Old Style"/>
          <w:sz w:val="24"/>
          <w:szCs w:val="24"/>
          <w:lang w:eastAsia="zh-CN"/>
        </w:rPr>
        <w:t xml:space="preserve">efendants have previously attempted to take possession, they have been </w:t>
      </w:r>
      <w:r w:rsidR="00FF156E" w:rsidRPr="0036399D">
        <w:rPr>
          <w:rFonts w:ascii="Bookman Old Style" w:eastAsiaTheme="minorEastAsia" w:hAnsi="Bookman Old Style"/>
          <w:sz w:val="24"/>
          <w:szCs w:val="24"/>
          <w:lang w:eastAsia="zh-CN"/>
        </w:rPr>
        <w:t>threatened</w:t>
      </w:r>
      <w:r w:rsidR="00FA64AC" w:rsidRPr="0036399D">
        <w:rPr>
          <w:rFonts w:ascii="Bookman Old Style" w:eastAsiaTheme="minorEastAsia" w:hAnsi="Bookman Old Style"/>
          <w:sz w:val="24"/>
          <w:szCs w:val="24"/>
          <w:lang w:eastAsia="zh-CN"/>
        </w:rPr>
        <w:t xml:space="preserve"> by the Counter D</w:t>
      </w:r>
      <w:r w:rsidRPr="0036399D">
        <w:rPr>
          <w:rFonts w:ascii="Bookman Old Style" w:eastAsiaTheme="minorEastAsia" w:hAnsi="Bookman Old Style"/>
          <w:sz w:val="24"/>
          <w:szCs w:val="24"/>
          <w:lang w:eastAsia="zh-CN"/>
        </w:rPr>
        <w:t>efendant and only a few relatives su</w:t>
      </w:r>
      <w:r w:rsidR="00FA64AC" w:rsidRPr="0036399D">
        <w:rPr>
          <w:rFonts w:ascii="Bookman Old Style" w:eastAsiaTheme="minorEastAsia" w:hAnsi="Bookman Old Style"/>
          <w:sz w:val="24"/>
          <w:szCs w:val="24"/>
          <w:lang w:eastAsia="zh-CN"/>
        </w:rPr>
        <w:t>ch as Mutwaalibi Katongole and B</w:t>
      </w:r>
      <w:r w:rsidRPr="0036399D">
        <w:rPr>
          <w:rFonts w:ascii="Bookman Old Style" w:eastAsiaTheme="minorEastAsia" w:hAnsi="Bookman Old Style"/>
          <w:sz w:val="24"/>
          <w:szCs w:val="24"/>
          <w:lang w:eastAsia="zh-CN"/>
        </w:rPr>
        <w:t>awaya Be</w:t>
      </w:r>
      <w:r w:rsidR="00FA64AC" w:rsidRPr="0036399D">
        <w:rPr>
          <w:rFonts w:ascii="Bookman Old Style" w:eastAsiaTheme="minorEastAsia" w:hAnsi="Bookman Old Style"/>
          <w:sz w:val="24"/>
          <w:szCs w:val="24"/>
          <w:lang w:eastAsia="zh-CN"/>
        </w:rPr>
        <w:t>ssi using part of it. That the Counter D</w:t>
      </w:r>
      <w:r w:rsidRPr="0036399D">
        <w:rPr>
          <w:rFonts w:ascii="Bookman Old Style" w:eastAsiaTheme="minorEastAsia" w:hAnsi="Bookman Old Style"/>
          <w:sz w:val="24"/>
          <w:szCs w:val="24"/>
          <w:lang w:eastAsia="zh-CN"/>
        </w:rPr>
        <w:t xml:space="preserve">efendant </w:t>
      </w:r>
      <w:r w:rsidR="00D7147D" w:rsidRPr="0036399D">
        <w:rPr>
          <w:rFonts w:ascii="Bookman Old Style" w:eastAsiaTheme="minorEastAsia" w:hAnsi="Bookman Old Style"/>
          <w:sz w:val="24"/>
          <w:szCs w:val="24"/>
          <w:lang w:eastAsia="zh-CN"/>
        </w:rPr>
        <w:t>deviated</w:t>
      </w:r>
      <w:r w:rsidRPr="0036399D">
        <w:rPr>
          <w:rFonts w:ascii="Bookman Old Style" w:eastAsiaTheme="minorEastAsia" w:hAnsi="Bookman Old Style"/>
          <w:sz w:val="24"/>
          <w:szCs w:val="24"/>
          <w:lang w:eastAsia="zh-CN"/>
        </w:rPr>
        <w:t xml:space="preserve"> from the family position  by filing </w:t>
      </w:r>
      <w:r w:rsidR="00D7147D" w:rsidRPr="0036399D">
        <w:rPr>
          <w:rFonts w:ascii="Bookman Old Style" w:eastAsiaTheme="minorEastAsia" w:hAnsi="Bookman Old Style"/>
          <w:b/>
          <w:sz w:val="24"/>
          <w:szCs w:val="24"/>
          <w:lang w:eastAsia="zh-CN"/>
        </w:rPr>
        <w:t>Civil</w:t>
      </w:r>
      <w:r w:rsidRPr="0036399D">
        <w:rPr>
          <w:rFonts w:ascii="Bookman Old Style" w:eastAsiaTheme="minorEastAsia" w:hAnsi="Bookman Old Style"/>
          <w:b/>
          <w:sz w:val="24"/>
          <w:szCs w:val="24"/>
          <w:lang w:eastAsia="zh-CN"/>
        </w:rPr>
        <w:t xml:space="preserve"> Su</w:t>
      </w:r>
      <w:r w:rsidR="00D7147D" w:rsidRPr="0036399D">
        <w:rPr>
          <w:rFonts w:ascii="Bookman Old Style" w:eastAsiaTheme="minorEastAsia" w:hAnsi="Bookman Old Style"/>
          <w:b/>
          <w:sz w:val="24"/>
          <w:szCs w:val="24"/>
          <w:lang w:eastAsia="zh-CN"/>
        </w:rPr>
        <w:t>i</w:t>
      </w:r>
      <w:r w:rsidRPr="0036399D">
        <w:rPr>
          <w:rFonts w:ascii="Bookman Old Style" w:eastAsiaTheme="minorEastAsia" w:hAnsi="Bookman Old Style"/>
          <w:b/>
          <w:sz w:val="24"/>
          <w:szCs w:val="24"/>
          <w:lang w:eastAsia="zh-CN"/>
        </w:rPr>
        <w:t>t No.6 of 2013</w:t>
      </w:r>
      <w:r w:rsidRPr="0036399D">
        <w:rPr>
          <w:rFonts w:ascii="Bookman Old Style" w:eastAsiaTheme="minorEastAsia" w:hAnsi="Bookman Old Style"/>
          <w:sz w:val="24"/>
          <w:szCs w:val="24"/>
          <w:lang w:eastAsia="zh-CN"/>
        </w:rPr>
        <w:t xml:space="preserve"> </w:t>
      </w:r>
      <w:r w:rsidR="00D7147D" w:rsidRPr="0036399D">
        <w:rPr>
          <w:rFonts w:ascii="Bookman Old Style" w:eastAsiaTheme="minorEastAsia" w:hAnsi="Bookman Old Style"/>
          <w:sz w:val="24"/>
          <w:szCs w:val="24"/>
          <w:lang w:eastAsia="zh-CN"/>
        </w:rPr>
        <w:t>against</w:t>
      </w:r>
      <w:r w:rsidRPr="0036399D">
        <w:rPr>
          <w:rFonts w:ascii="Bookman Old Style" w:eastAsiaTheme="minorEastAsia" w:hAnsi="Bookman Old Style"/>
          <w:sz w:val="24"/>
          <w:szCs w:val="24"/>
          <w:lang w:eastAsia="zh-CN"/>
        </w:rPr>
        <w:t xml:space="preserve"> </w:t>
      </w:r>
      <w:r w:rsidR="00D7147D" w:rsidRPr="0036399D">
        <w:rPr>
          <w:rFonts w:ascii="Bookman Old Style" w:eastAsiaTheme="minorEastAsia" w:hAnsi="Bookman Old Style"/>
          <w:sz w:val="24"/>
          <w:szCs w:val="24"/>
          <w:lang w:eastAsia="zh-CN"/>
        </w:rPr>
        <w:t xml:space="preserve">them </w:t>
      </w:r>
      <w:r w:rsidRPr="0036399D">
        <w:rPr>
          <w:rFonts w:ascii="Bookman Old Style" w:eastAsiaTheme="minorEastAsia" w:hAnsi="Bookman Old Style"/>
          <w:sz w:val="24"/>
          <w:szCs w:val="24"/>
          <w:lang w:eastAsia="zh-CN"/>
        </w:rPr>
        <w:t xml:space="preserve"> and even processed a </w:t>
      </w:r>
      <w:r w:rsidR="00FA64AC" w:rsidRPr="0036399D">
        <w:rPr>
          <w:rFonts w:ascii="Bookman Old Style" w:eastAsiaTheme="minorEastAsia" w:hAnsi="Bookman Old Style"/>
          <w:sz w:val="24"/>
          <w:szCs w:val="24"/>
          <w:lang w:eastAsia="zh-CN"/>
        </w:rPr>
        <w:t>C</w:t>
      </w:r>
      <w:r w:rsidRPr="0036399D">
        <w:rPr>
          <w:rFonts w:ascii="Bookman Old Style" w:eastAsiaTheme="minorEastAsia" w:hAnsi="Bookman Old Style"/>
          <w:sz w:val="24"/>
          <w:szCs w:val="24"/>
          <w:lang w:eastAsia="zh-CN"/>
        </w:rPr>
        <w:t xml:space="preserve">ertificate of Title for the undistributed family land in his name vide Freehold Register Volume JJA 17 Folio 19 Block (Road) 3 Plot 1473 at Makenke in Butembe Jinja District. </w:t>
      </w:r>
    </w:p>
    <w:p w:rsidR="00FA64AC" w:rsidRPr="0036399D" w:rsidRDefault="00FA64AC" w:rsidP="0036399D">
      <w:pPr>
        <w:spacing w:after="0"/>
        <w:jc w:val="both"/>
        <w:rPr>
          <w:rFonts w:ascii="Bookman Old Style" w:eastAsiaTheme="minorEastAsia" w:hAnsi="Bookman Old Style"/>
          <w:sz w:val="24"/>
          <w:szCs w:val="24"/>
          <w:lang w:eastAsia="zh-CN"/>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That upon discovery of the said </w:t>
      </w:r>
      <w:r w:rsidR="00FA64AC" w:rsidRPr="0036399D">
        <w:rPr>
          <w:rFonts w:ascii="Bookman Old Style" w:eastAsiaTheme="minorEastAsia" w:hAnsi="Bookman Old Style"/>
          <w:sz w:val="24"/>
          <w:szCs w:val="24"/>
          <w:lang w:eastAsia="zh-CN"/>
        </w:rPr>
        <w:t>fraudulent registration of the C</w:t>
      </w:r>
      <w:r w:rsidRPr="0036399D">
        <w:rPr>
          <w:rFonts w:ascii="Bookman Old Style" w:eastAsiaTheme="minorEastAsia" w:hAnsi="Bookman Old Style"/>
          <w:sz w:val="24"/>
          <w:szCs w:val="24"/>
          <w:lang w:eastAsia="zh-CN"/>
        </w:rPr>
        <w:t xml:space="preserve">ounter </w:t>
      </w:r>
      <w:r w:rsidR="00FA64AC" w:rsidRPr="0036399D">
        <w:rPr>
          <w:rFonts w:ascii="Bookman Old Style" w:eastAsiaTheme="minorEastAsia" w:hAnsi="Bookman Old Style"/>
          <w:sz w:val="24"/>
          <w:szCs w:val="24"/>
          <w:lang w:eastAsia="zh-CN"/>
        </w:rPr>
        <w:t>D</w:t>
      </w:r>
      <w:r w:rsidR="00D7147D" w:rsidRPr="0036399D">
        <w:rPr>
          <w:rFonts w:ascii="Bookman Old Style" w:eastAsiaTheme="minorEastAsia" w:hAnsi="Bookman Old Style"/>
          <w:sz w:val="24"/>
          <w:szCs w:val="24"/>
          <w:lang w:eastAsia="zh-CN"/>
        </w:rPr>
        <w:t>efendant</w:t>
      </w:r>
      <w:r w:rsidRPr="0036399D">
        <w:rPr>
          <w:rFonts w:ascii="Bookman Old Style" w:eastAsiaTheme="minorEastAsia" w:hAnsi="Bookman Old Style"/>
          <w:sz w:val="24"/>
          <w:szCs w:val="24"/>
          <w:lang w:eastAsia="zh-CN"/>
        </w:rPr>
        <w:t xml:space="preserve"> as sole proprietor, they lodged a caveat to prevent further alienation of </w:t>
      </w:r>
      <w:r w:rsidR="00474389"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land in 2017.</w:t>
      </w:r>
    </w:p>
    <w:p w:rsidR="00703DEC" w:rsidRPr="0036399D" w:rsidRDefault="00703DEC" w:rsidP="0036399D">
      <w:pPr>
        <w:spacing w:after="0"/>
        <w:jc w:val="both"/>
        <w:rPr>
          <w:rFonts w:ascii="Bookman Old Style" w:hAnsi="Bookman Old Style"/>
          <w:b/>
          <w:sz w:val="24"/>
          <w:szCs w:val="24"/>
        </w:rPr>
      </w:pPr>
    </w:p>
    <w:p w:rsidR="00703DEC" w:rsidRPr="0036399D" w:rsidRDefault="00474389" w:rsidP="0036399D">
      <w:pPr>
        <w:spacing w:after="0"/>
        <w:jc w:val="both"/>
        <w:rPr>
          <w:rFonts w:ascii="Bookman Old Style" w:hAnsi="Bookman Old Style"/>
          <w:b/>
          <w:sz w:val="24"/>
          <w:szCs w:val="24"/>
        </w:rPr>
      </w:pPr>
      <w:r w:rsidRPr="0036399D">
        <w:rPr>
          <w:rFonts w:ascii="Bookman Old Style" w:eastAsiaTheme="minorEastAsia" w:hAnsi="Bookman Old Style"/>
          <w:b/>
          <w:sz w:val="24"/>
          <w:szCs w:val="24"/>
          <w:lang w:eastAsia="zh-CN"/>
        </w:rPr>
        <w:t xml:space="preserve">During </w:t>
      </w:r>
      <w:r w:rsidR="00987C4A" w:rsidRPr="0036399D">
        <w:rPr>
          <w:rFonts w:ascii="Bookman Old Style" w:eastAsiaTheme="minorEastAsia" w:hAnsi="Bookman Old Style"/>
          <w:b/>
          <w:sz w:val="24"/>
          <w:szCs w:val="24"/>
          <w:lang w:eastAsia="zh-CN"/>
        </w:rPr>
        <w:t xml:space="preserve">cross-examination </w:t>
      </w:r>
      <w:r w:rsidR="00703DEC" w:rsidRPr="0036399D">
        <w:rPr>
          <w:rFonts w:ascii="Bookman Old Style" w:eastAsiaTheme="minorEastAsia" w:hAnsi="Bookman Old Style"/>
          <w:b/>
          <w:sz w:val="24"/>
          <w:szCs w:val="24"/>
          <w:lang w:eastAsia="zh-CN"/>
        </w:rPr>
        <w:t xml:space="preserve">(pages 65-67 of the record of certified proceedings), </w:t>
      </w:r>
      <w:r w:rsidRPr="0036399D">
        <w:rPr>
          <w:rFonts w:ascii="Bookman Old Style" w:eastAsiaTheme="minorEastAsia" w:hAnsi="Bookman Old Style"/>
          <w:b/>
          <w:sz w:val="24"/>
          <w:szCs w:val="24"/>
          <w:lang w:eastAsia="zh-CN"/>
        </w:rPr>
        <w:t>PW1</w:t>
      </w:r>
      <w:r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sz w:val="24"/>
          <w:szCs w:val="24"/>
          <w:lang w:eastAsia="zh-CN"/>
        </w:rPr>
        <w:t xml:space="preserve">answered that he has been </w:t>
      </w:r>
      <w:r w:rsidR="00FA64AC" w:rsidRPr="0036399D">
        <w:rPr>
          <w:rFonts w:ascii="Bookman Old Style" w:eastAsiaTheme="minorEastAsia" w:hAnsi="Bookman Old Style"/>
          <w:sz w:val="24"/>
          <w:szCs w:val="24"/>
          <w:lang w:eastAsia="zh-CN"/>
        </w:rPr>
        <w:t xml:space="preserve">on </w:t>
      </w:r>
      <w:r w:rsidR="00AC7086" w:rsidRPr="0036399D">
        <w:rPr>
          <w:rFonts w:ascii="Bookman Old Style" w:eastAsiaTheme="minorEastAsia" w:hAnsi="Bookman Old Style"/>
          <w:sz w:val="24"/>
          <w:szCs w:val="24"/>
          <w:lang w:eastAsia="zh-CN"/>
        </w:rPr>
        <w:t>the suit land</w:t>
      </w:r>
      <w:r w:rsidR="00FA64AC" w:rsidRPr="0036399D">
        <w:rPr>
          <w:rFonts w:ascii="Bookman Old Style" w:eastAsiaTheme="minorEastAsia" w:hAnsi="Bookman Old Style"/>
          <w:sz w:val="24"/>
          <w:szCs w:val="24"/>
          <w:lang w:eastAsia="zh-CN"/>
        </w:rPr>
        <w:t xml:space="preserve"> which</w:t>
      </w:r>
      <w:r w:rsidR="00AC7086" w:rsidRPr="0036399D">
        <w:rPr>
          <w:rFonts w:ascii="Bookman Old Style" w:eastAsiaTheme="minorEastAsia" w:hAnsi="Bookman Old Style"/>
          <w:sz w:val="24"/>
          <w:szCs w:val="24"/>
          <w:lang w:eastAsia="zh-CN"/>
        </w:rPr>
        <w:t xml:space="preserve"> is </w:t>
      </w:r>
      <w:r w:rsidR="00AC7086" w:rsidRPr="0036399D">
        <w:rPr>
          <w:rFonts w:ascii="Bookman Old Style" w:eastAsiaTheme="minorEastAsia" w:hAnsi="Bookman Old Style"/>
          <w:sz w:val="24"/>
          <w:szCs w:val="24"/>
          <w:u w:val="single"/>
          <w:lang w:eastAsia="zh-CN"/>
        </w:rPr>
        <w:t>about 12-13 acres. An acre could be Ugx.500</w:t>
      </w:r>
      <w:r w:rsidR="00D7147D" w:rsidRPr="0036399D">
        <w:rPr>
          <w:rFonts w:ascii="Bookman Old Style" w:eastAsiaTheme="minorEastAsia" w:hAnsi="Bookman Old Style"/>
          <w:sz w:val="24"/>
          <w:szCs w:val="24"/>
          <w:u w:val="single"/>
          <w:lang w:eastAsia="zh-CN"/>
        </w:rPr>
        <w:t>, 000</w:t>
      </w:r>
      <w:r w:rsidR="00AC7086" w:rsidRPr="0036399D">
        <w:rPr>
          <w:rFonts w:ascii="Bookman Old Style" w:eastAsiaTheme="minorEastAsia" w:hAnsi="Bookman Old Style"/>
          <w:sz w:val="24"/>
          <w:szCs w:val="24"/>
          <w:u w:val="single"/>
          <w:lang w:eastAsia="zh-CN"/>
        </w:rPr>
        <w:t xml:space="preserve">/=. That </w:t>
      </w:r>
      <w:r w:rsidR="00D7147D" w:rsidRPr="0036399D">
        <w:rPr>
          <w:rFonts w:ascii="Bookman Old Style" w:eastAsiaTheme="minorEastAsia" w:hAnsi="Bookman Old Style"/>
          <w:sz w:val="24"/>
          <w:szCs w:val="24"/>
          <w:u w:val="single"/>
          <w:lang w:eastAsia="zh-CN"/>
        </w:rPr>
        <w:t>Reverend</w:t>
      </w:r>
      <w:r w:rsidR="00AC7086" w:rsidRPr="0036399D">
        <w:rPr>
          <w:rFonts w:ascii="Bookman Old Style" w:eastAsiaTheme="minorEastAsia" w:hAnsi="Bookman Old Style"/>
          <w:sz w:val="24"/>
          <w:szCs w:val="24"/>
          <w:u w:val="single"/>
          <w:lang w:eastAsia="zh-CN"/>
        </w:rPr>
        <w:t xml:space="preserve"> Canon Isabirye ha</w:t>
      </w:r>
      <w:r w:rsidR="00FA64AC" w:rsidRPr="0036399D">
        <w:rPr>
          <w:rFonts w:ascii="Bookman Old Style" w:eastAsiaTheme="minorEastAsia" w:hAnsi="Bookman Old Style"/>
          <w:sz w:val="24"/>
          <w:szCs w:val="24"/>
          <w:u w:val="single"/>
          <w:lang w:eastAsia="zh-CN"/>
        </w:rPr>
        <w:t>d 5 children, t</w:t>
      </w:r>
      <w:r w:rsidR="00703DEC" w:rsidRPr="0036399D">
        <w:rPr>
          <w:rFonts w:ascii="Bookman Old Style" w:eastAsiaTheme="minorEastAsia" w:hAnsi="Bookman Old Style"/>
          <w:sz w:val="24"/>
          <w:szCs w:val="24"/>
          <w:u w:val="single"/>
          <w:lang w:eastAsia="zh-CN"/>
        </w:rPr>
        <w:t>hey were girls,</w:t>
      </w:r>
      <w:r w:rsidR="00AC7086" w:rsidRPr="0036399D">
        <w:rPr>
          <w:rFonts w:ascii="Bookman Old Style" w:eastAsiaTheme="minorEastAsia" w:hAnsi="Bookman Old Style"/>
          <w:sz w:val="24"/>
          <w:szCs w:val="24"/>
          <w:u w:val="single"/>
          <w:lang w:eastAsia="zh-CN"/>
        </w:rPr>
        <w:t xml:space="preserve"> he didn’</w:t>
      </w:r>
      <w:r w:rsidR="00703DEC" w:rsidRPr="0036399D">
        <w:rPr>
          <w:rFonts w:ascii="Bookman Old Style" w:eastAsiaTheme="minorEastAsia" w:hAnsi="Bookman Old Style"/>
          <w:sz w:val="24"/>
          <w:szCs w:val="24"/>
          <w:u w:val="single"/>
          <w:lang w:eastAsia="zh-CN"/>
        </w:rPr>
        <w:t>t know when the last one died and t</w:t>
      </w:r>
      <w:r w:rsidR="00AC7086" w:rsidRPr="0036399D">
        <w:rPr>
          <w:rFonts w:ascii="Bookman Old Style" w:eastAsiaTheme="minorEastAsia" w:hAnsi="Bookman Old Style"/>
          <w:sz w:val="24"/>
          <w:szCs w:val="24"/>
          <w:u w:val="single"/>
          <w:lang w:eastAsia="zh-CN"/>
        </w:rPr>
        <w:t xml:space="preserve">hat the last one died in 2 years after they instituted the </w:t>
      </w:r>
      <w:r w:rsidR="00FA64AC" w:rsidRPr="0036399D">
        <w:rPr>
          <w:rFonts w:ascii="Bookman Old Style" w:eastAsiaTheme="minorEastAsia" w:hAnsi="Bookman Old Style"/>
          <w:sz w:val="24"/>
          <w:szCs w:val="24"/>
          <w:u w:val="single"/>
          <w:lang w:eastAsia="zh-CN"/>
        </w:rPr>
        <w:t>suit but s</w:t>
      </w:r>
      <w:r w:rsidR="00AC7086" w:rsidRPr="0036399D">
        <w:rPr>
          <w:rFonts w:ascii="Bookman Old Style" w:eastAsiaTheme="minorEastAsia" w:hAnsi="Bookman Old Style"/>
          <w:sz w:val="24"/>
          <w:szCs w:val="24"/>
          <w:u w:val="single"/>
          <w:lang w:eastAsia="zh-CN"/>
        </w:rPr>
        <w:t xml:space="preserve">he was not a party to </w:t>
      </w:r>
      <w:r w:rsidR="00703DEC" w:rsidRPr="0036399D">
        <w:rPr>
          <w:rFonts w:ascii="Bookman Old Style" w:eastAsiaTheme="minorEastAsia" w:hAnsi="Bookman Old Style"/>
          <w:sz w:val="24"/>
          <w:szCs w:val="24"/>
          <w:u w:val="single"/>
          <w:lang w:eastAsia="zh-CN"/>
        </w:rPr>
        <w:t>the</w:t>
      </w:r>
      <w:r w:rsidR="00AC7086" w:rsidRPr="0036399D">
        <w:rPr>
          <w:rFonts w:ascii="Bookman Old Style" w:eastAsiaTheme="minorEastAsia" w:hAnsi="Bookman Old Style"/>
          <w:sz w:val="24"/>
          <w:szCs w:val="24"/>
          <w:u w:val="single"/>
          <w:lang w:eastAsia="zh-CN"/>
        </w:rPr>
        <w:t xml:space="preserve"> </w:t>
      </w:r>
      <w:r w:rsidR="00D7147D" w:rsidRPr="0036399D">
        <w:rPr>
          <w:rFonts w:ascii="Bookman Old Style" w:eastAsiaTheme="minorEastAsia" w:hAnsi="Bookman Old Style"/>
          <w:sz w:val="24"/>
          <w:szCs w:val="24"/>
          <w:u w:val="single"/>
          <w:lang w:eastAsia="zh-CN"/>
        </w:rPr>
        <w:t>suit</w:t>
      </w:r>
      <w:r w:rsidR="00AC7086" w:rsidRPr="0036399D">
        <w:rPr>
          <w:rFonts w:ascii="Bookman Old Style" w:eastAsiaTheme="minorEastAsia" w:hAnsi="Bookman Old Style"/>
          <w:sz w:val="24"/>
          <w:szCs w:val="24"/>
          <w:u w:val="single"/>
          <w:lang w:eastAsia="zh-CN"/>
        </w:rPr>
        <w:t>. Th</w:t>
      </w:r>
      <w:r w:rsidR="00703DEC" w:rsidRPr="0036399D">
        <w:rPr>
          <w:rFonts w:ascii="Bookman Old Style" w:eastAsiaTheme="minorEastAsia" w:hAnsi="Bookman Old Style"/>
          <w:sz w:val="24"/>
          <w:szCs w:val="24"/>
          <w:u w:val="single"/>
          <w:lang w:eastAsia="zh-CN"/>
        </w:rPr>
        <w:t>at the land is for the family, i</w:t>
      </w:r>
      <w:r w:rsidR="00AC7086" w:rsidRPr="0036399D">
        <w:rPr>
          <w:rFonts w:ascii="Bookman Old Style" w:eastAsiaTheme="minorEastAsia" w:hAnsi="Bookman Old Style"/>
          <w:sz w:val="24"/>
          <w:szCs w:val="24"/>
          <w:u w:val="single"/>
          <w:lang w:eastAsia="zh-CN"/>
        </w:rPr>
        <w:t>t is not for the clan</w:t>
      </w:r>
      <w:r w:rsidR="00703DEC" w:rsidRPr="0036399D">
        <w:rPr>
          <w:rFonts w:ascii="Bookman Old Style" w:eastAsiaTheme="minorEastAsia" w:hAnsi="Bookman Old Style"/>
          <w:sz w:val="24"/>
          <w:szCs w:val="24"/>
          <w:u w:val="single"/>
          <w:lang w:eastAsia="zh-CN"/>
        </w:rPr>
        <w:t xml:space="preserve"> and</w:t>
      </w:r>
      <w:r w:rsidR="00AC7086" w:rsidRPr="0036399D">
        <w:rPr>
          <w:rFonts w:ascii="Bookman Old Style" w:eastAsiaTheme="minorEastAsia" w:hAnsi="Bookman Old Style"/>
          <w:sz w:val="24"/>
          <w:szCs w:val="24"/>
          <w:u w:val="single"/>
          <w:lang w:eastAsia="zh-CN"/>
        </w:rPr>
        <w:t xml:space="preserve"> they are about 5 </w:t>
      </w:r>
      <w:r w:rsidR="00AC7086" w:rsidRPr="0036399D">
        <w:rPr>
          <w:rFonts w:ascii="Bookman Old Style" w:eastAsiaTheme="minorEastAsia" w:hAnsi="Bookman Old Style"/>
          <w:sz w:val="24"/>
          <w:szCs w:val="24"/>
          <w:lang w:eastAsia="zh-CN"/>
        </w:rPr>
        <w:t>have a</w:t>
      </w:r>
      <w:r w:rsidR="00703DEC" w:rsidRPr="0036399D">
        <w:rPr>
          <w:rFonts w:ascii="Bookman Old Style" w:eastAsiaTheme="minorEastAsia" w:hAnsi="Bookman Old Style"/>
          <w:sz w:val="24"/>
          <w:szCs w:val="24"/>
          <w:lang w:eastAsia="zh-CN"/>
        </w:rPr>
        <w:t>cres</w:t>
      </w:r>
      <w:r w:rsidR="00AC7086" w:rsidRPr="0036399D">
        <w:rPr>
          <w:rFonts w:ascii="Bookman Old Style" w:eastAsiaTheme="minorEastAsia" w:hAnsi="Bookman Old Style"/>
          <w:sz w:val="24"/>
          <w:szCs w:val="24"/>
          <w:lang w:eastAsia="zh-CN"/>
        </w:rPr>
        <w:t xml:space="preserve"> in the suit land. </w:t>
      </w:r>
    </w:p>
    <w:p w:rsidR="00703DEC" w:rsidRPr="0036399D" w:rsidRDefault="00703DEC" w:rsidP="0036399D">
      <w:pPr>
        <w:spacing w:after="0"/>
        <w:jc w:val="both"/>
        <w:rPr>
          <w:rFonts w:ascii="Bookman Old Style" w:hAnsi="Bookman Old Style"/>
          <w:b/>
          <w:sz w:val="24"/>
          <w:szCs w:val="24"/>
        </w:rPr>
      </w:pPr>
    </w:p>
    <w:p w:rsidR="00703DEC" w:rsidRPr="0036399D" w:rsidRDefault="00847467"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Further, </w:t>
      </w:r>
      <w:r w:rsidR="00AC7086" w:rsidRPr="0036399D">
        <w:rPr>
          <w:rFonts w:ascii="Bookman Old Style" w:eastAsiaTheme="minorEastAsia" w:hAnsi="Bookman Old Style"/>
          <w:sz w:val="24"/>
          <w:szCs w:val="24"/>
          <w:lang w:eastAsia="zh-CN"/>
        </w:rPr>
        <w:t xml:space="preserve">that they </w:t>
      </w:r>
      <w:r w:rsidR="00D7147D" w:rsidRPr="0036399D">
        <w:rPr>
          <w:rFonts w:ascii="Bookman Old Style" w:eastAsiaTheme="minorEastAsia" w:hAnsi="Bookman Old Style"/>
          <w:sz w:val="24"/>
          <w:szCs w:val="24"/>
          <w:lang w:eastAsia="zh-CN"/>
        </w:rPr>
        <w:t>he didn’t report</w:t>
      </w:r>
      <w:r w:rsidR="00AC7086" w:rsidRPr="0036399D">
        <w:rPr>
          <w:rFonts w:ascii="Bookman Old Style" w:eastAsiaTheme="minorEastAsia" w:hAnsi="Bookman Old Style"/>
          <w:sz w:val="24"/>
          <w:szCs w:val="24"/>
          <w:lang w:eastAsia="zh-CN"/>
        </w:rPr>
        <w:t xml:space="preserve"> the </w:t>
      </w:r>
      <w:r w:rsidR="00D7147D" w:rsidRPr="0036399D">
        <w:rPr>
          <w:rFonts w:ascii="Bookman Old Style" w:eastAsiaTheme="minorEastAsia" w:hAnsi="Bookman Old Style"/>
          <w:sz w:val="24"/>
          <w:szCs w:val="24"/>
          <w:lang w:eastAsia="zh-CN"/>
        </w:rPr>
        <w:t xml:space="preserve">case. </w:t>
      </w:r>
      <w:r w:rsidR="00AC7086" w:rsidRPr="0036399D">
        <w:rPr>
          <w:rFonts w:ascii="Bookman Old Style" w:eastAsiaTheme="minorEastAsia" w:hAnsi="Bookman Old Style"/>
          <w:sz w:val="24"/>
          <w:szCs w:val="24"/>
          <w:lang w:eastAsia="zh-CN"/>
        </w:rPr>
        <w:t xml:space="preserve">The 2 are </w:t>
      </w:r>
      <w:r w:rsidR="00D7147D" w:rsidRPr="0036399D">
        <w:rPr>
          <w:rFonts w:ascii="Bookman Old Style" w:eastAsiaTheme="minorEastAsia" w:hAnsi="Bookman Old Style"/>
          <w:sz w:val="24"/>
          <w:szCs w:val="24"/>
          <w:lang w:eastAsia="zh-CN"/>
        </w:rPr>
        <w:t>witnesses</w:t>
      </w:r>
      <w:r w:rsidR="00AC7086"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they </w:t>
      </w:r>
      <w:r w:rsidR="00AC7086" w:rsidRPr="0036399D">
        <w:rPr>
          <w:rFonts w:ascii="Bookman Old Style" w:eastAsiaTheme="minorEastAsia" w:hAnsi="Bookman Old Style"/>
          <w:sz w:val="24"/>
          <w:szCs w:val="24"/>
          <w:lang w:eastAsia="zh-CN"/>
        </w:rPr>
        <w:t xml:space="preserve">reported Balodha Steven. That in 2013, they sat as a family and </w:t>
      </w:r>
      <w:r w:rsidR="00D7147D" w:rsidRPr="0036399D">
        <w:rPr>
          <w:rFonts w:ascii="Bookman Old Style" w:eastAsiaTheme="minorEastAsia" w:hAnsi="Bookman Old Style"/>
          <w:sz w:val="24"/>
          <w:szCs w:val="24"/>
          <w:lang w:eastAsia="zh-CN"/>
        </w:rPr>
        <w:t>discussed</w:t>
      </w:r>
      <w:r w:rsidR="00AC7086" w:rsidRPr="0036399D">
        <w:rPr>
          <w:rFonts w:ascii="Bookman Old Style" w:eastAsiaTheme="minorEastAsia" w:hAnsi="Bookman Old Style"/>
          <w:sz w:val="24"/>
          <w:szCs w:val="24"/>
          <w:lang w:eastAsia="zh-CN"/>
        </w:rPr>
        <w:t xml:space="preserve"> how land is supposed </w:t>
      </w:r>
      <w:r w:rsidR="00D7147D" w:rsidRPr="0036399D">
        <w:rPr>
          <w:rFonts w:ascii="Bookman Old Style" w:eastAsiaTheme="minorEastAsia" w:hAnsi="Bookman Old Style"/>
          <w:sz w:val="24"/>
          <w:szCs w:val="24"/>
          <w:lang w:eastAsia="zh-CN"/>
        </w:rPr>
        <w:t>to</w:t>
      </w:r>
      <w:r w:rsidR="00AC7086" w:rsidRPr="0036399D">
        <w:rPr>
          <w:rFonts w:ascii="Bookman Old Style" w:eastAsiaTheme="minorEastAsia" w:hAnsi="Bookman Old Style"/>
          <w:sz w:val="24"/>
          <w:szCs w:val="24"/>
          <w:lang w:eastAsia="zh-CN"/>
        </w:rPr>
        <w:t xml:space="preserve"> be distributed</w:t>
      </w:r>
      <w:r w:rsidRPr="0036399D">
        <w:rPr>
          <w:rFonts w:ascii="Bookman Old Style" w:eastAsiaTheme="minorEastAsia" w:hAnsi="Bookman Old Style"/>
          <w:sz w:val="24"/>
          <w:szCs w:val="24"/>
          <w:lang w:eastAsia="zh-CN"/>
        </w:rPr>
        <w:t>; and</w:t>
      </w:r>
      <w:r w:rsidR="00AC7086" w:rsidRPr="0036399D">
        <w:rPr>
          <w:rFonts w:ascii="Bookman Old Style" w:eastAsiaTheme="minorEastAsia" w:hAnsi="Bookman Old Style"/>
          <w:sz w:val="24"/>
          <w:szCs w:val="24"/>
          <w:u w:val="single"/>
          <w:lang w:eastAsia="zh-CN"/>
        </w:rPr>
        <w:t xml:space="preserve"> agreed to lease the land in the name of their </w:t>
      </w:r>
      <w:r w:rsidR="00D7147D" w:rsidRPr="0036399D">
        <w:rPr>
          <w:rFonts w:ascii="Bookman Old Style" w:eastAsiaTheme="minorEastAsia" w:hAnsi="Bookman Old Style"/>
          <w:sz w:val="24"/>
          <w:szCs w:val="24"/>
          <w:u w:val="single"/>
          <w:lang w:eastAsia="zh-CN"/>
        </w:rPr>
        <w:t>grandfather</w:t>
      </w:r>
      <w:r w:rsidR="00AC7086" w:rsidRPr="0036399D">
        <w:rPr>
          <w:rFonts w:ascii="Bookman Old Style" w:eastAsiaTheme="minorEastAsia" w:hAnsi="Bookman Old Style"/>
          <w:sz w:val="24"/>
          <w:szCs w:val="24"/>
          <w:u w:val="single"/>
          <w:lang w:eastAsia="zh-CN"/>
        </w:rPr>
        <w:t xml:space="preserve"> </w:t>
      </w:r>
      <w:r w:rsidR="00D7147D" w:rsidRPr="0036399D">
        <w:rPr>
          <w:rFonts w:ascii="Bookman Old Style" w:eastAsiaTheme="minorEastAsia" w:hAnsi="Bookman Old Style"/>
          <w:sz w:val="24"/>
          <w:szCs w:val="24"/>
          <w:u w:val="single"/>
          <w:lang w:eastAsia="zh-CN"/>
        </w:rPr>
        <w:t>Isabirye. That</w:t>
      </w:r>
      <w:r w:rsidR="00703DEC" w:rsidRPr="0036399D">
        <w:rPr>
          <w:rFonts w:ascii="Bookman Old Style" w:eastAsiaTheme="minorEastAsia" w:hAnsi="Bookman Old Style"/>
          <w:sz w:val="24"/>
          <w:szCs w:val="24"/>
          <w:u w:val="single"/>
          <w:lang w:eastAsia="zh-CN"/>
        </w:rPr>
        <w:t xml:space="preserve"> no minutes were made. That the</w:t>
      </w:r>
      <w:r w:rsidR="00AC7086" w:rsidRPr="0036399D">
        <w:rPr>
          <w:rFonts w:ascii="Bookman Old Style" w:eastAsiaTheme="minorEastAsia" w:hAnsi="Bookman Old Style"/>
          <w:sz w:val="24"/>
          <w:szCs w:val="24"/>
          <w:u w:val="single"/>
          <w:lang w:eastAsia="zh-CN"/>
        </w:rPr>
        <w:t xml:space="preserve"> meeting did not choose anyone to deal with the </w:t>
      </w:r>
      <w:r w:rsidR="00703DEC" w:rsidRPr="0036399D">
        <w:rPr>
          <w:rFonts w:ascii="Bookman Old Style" w:eastAsiaTheme="minorEastAsia" w:hAnsi="Bookman Old Style"/>
          <w:sz w:val="24"/>
          <w:szCs w:val="24"/>
          <w:u w:val="single"/>
          <w:lang w:eastAsia="zh-CN"/>
        </w:rPr>
        <w:t xml:space="preserve">title, they </w:t>
      </w:r>
      <w:r w:rsidR="00AC7086" w:rsidRPr="0036399D">
        <w:rPr>
          <w:rFonts w:ascii="Bookman Old Style" w:eastAsiaTheme="minorEastAsia" w:hAnsi="Bookman Old Style"/>
          <w:sz w:val="24"/>
          <w:szCs w:val="24"/>
          <w:u w:val="single"/>
          <w:lang w:eastAsia="zh-CN"/>
        </w:rPr>
        <w:t>chose Balodha Stephen, Basoga Joseph to spearhead the process to acquire the Title</w:t>
      </w:r>
      <w:r w:rsidR="00703DEC" w:rsidRPr="0036399D">
        <w:rPr>
          <w:rFonts w:ascii="Bookman Old Style" w:eastAsiaTheme="minorEastAsia" w:hAnsi="Bookman Old Style"/>
          <w:sz w:val="24"/>
          <w:szCs w:val="24"/>
          <w:u w:val="single"/>
          <w:lang w:eastAsia="zh-CN"/>
        </w:rPr>
        <w:t xml:space="preserve"> and</w:t>
      </w:r>
      <w:r w:rsidR="00AC7086" w:rsidRPr="0036399D">
        <w:rPr>
          <w:rFonts w:ascii="Bookman Old Style" w:eastAsiaTheme="minorEastAsia" w:hAnsi="Bookman Old Style"/>
          <w:sz w:val="24"/>
          <w:szCs w:val="24"/>
          <w:u w:val="single"/>
          <w:lang w:eastAsia="zh-CN"/>
        </w:rPr>
        <w:t xml:space="preserve"> verified </w:t>
      </w:r>
      <w:r w:rsidR="00D7147D" w:rsidRPr="0036399D">
        <w:rPr>
          <w:rFonts w:ascii="Bookman Old Style" w:eastAsiaTheme="minorEastAsia" w:hAnsi="Bookman Old Style"/>
          <w:sz w:val="24"/>
          <w:szCs w:val="24"/>
          <w:u w:val="single"/>
          <w:lang w:eastAsia="zh-CN"/>
        </w:rPr>
        <w:t>with</w:t>
      </w:r>
      <w:r w:rsidR="00703DEC" w:rsidRPr="0036399D">
        <w:rPr>
          <w:rFonts w:ascii="Bookman Old Style" w:eastAsiaTheme="minorEastAsia" w:hAnsi="Bookman Old Style"/>
          <w:sz w:val="24"/>
          <w:szCs w:val="24"/>
          <w:u w:val="single"/>
          <w:lang w:eastAsia="zh-CN"/>
        </w:rPr>
        <w:t xml:space="preserve"> the lands and as a family they </w:t>
      </w:r>
      <w:r w:rsidR="00E50251" w:rsidRPr="0036399D">
        <w:rPr>
          <w:rFonts w:ascii="Bookman Old Style" w:eastAsiaTheme="minorEastAsia" w:hAnsi="Bookman Old Style"/>
          <w:sz w:val="24"/>
          <w:szCs w:val="24"/>
          <w:u w:val="single"/>
          <w:lang w:eastAsia="zh-CN"/>
        </w:rPr>
        <w:t>collected</w:t>
      </w:r>
      <w:r w:rsidR="00AC7086" w:rsidRPr="0036399D">
        <w:rPr>
          <w:rFonts w:ascii="Bookman Old Style" w:eastAsiaTheme="minorEastAsia" w:hAnsi="Bookman Old Style"/>
          <w:sz w:val="24"/>
          <w:szCs w:val="24"/>
          <w:u w:val="single"/>
          <w:lang w:eastAsia="zh-CN"/>
        </w:rPr>
        <w:t xml:space="preserve"> Ugx.500</w:t>
      </w:r>
      <w:r w:rsidR="00E50251" w:rsidRPr="0036399D">
        <w:rPr>
          <w:rFonts w:ascii="Bookman Old Style" w:eastAsiaTheme="minorEastAsia" w:hAnsi="Bookman Old Style"/>
          <w:sz w:val="24"/>
          <w:szCs w:val="24"/>
          <w:u w:val="single"/>
          <w:lang w:eastAsia="zh-CN"/>
        </w:rPr>
        <w:t>, 000</w:t>
      </w:r>
      <w:r w:rsidR="00AC7086" w:rsidRPr="0036399D">
        <w:rPr>
          <w:rFonts w:ascii="Bookman Old Style" w:eastAsiaTheme="minorEastAsia" w:hAnsi="Bookman Old Style"/>
          <w:sz w:val="24"/>
          <w:szCs w:val="24"/>
          <w:u w:val="single"/>
          <w:lang w:eastAsia="zh-CN"/>
        </w:rPr>
        <w:t xml:space="preserve">/= to start </w:t>
      </w:r>
      <w:r w:rsidR="00E50251" w:rsidRPr="0036399D">
        <w:rPr>
          <w:rFonts w:ascii="Bookman Old Style" w:eastAsiaTheme="minorEastAsia" w:hAnsi="Bookman Old Style"/>
          <w:sz w:val="24"/>
          <w:szCs w:val="24"/>
          <w:u w:val="single"/>
          <w:lang w:eastAsia="zh-CN"/>
        </w:rPr>
        <w:t>processing</w:t>
      </w:r>
      <w:r w:rsidR="00AC7086" w:rsidRPr="0036399D">
        <w:rPr>
          <w:rFonts w:ascii="Bookman Old Style" w:eastAsiaTheme="minorEastAsia" w:hAnsi="Bookman Old Style"/>
          <w:sz w:val="24"/>
          <w:szCs w:val="24"/>
          <w:u w:val="single"/>
          <w:lang w:eastAsia="zh-CN"/>
        </w:rPr>
        <w:t xml:space="preserve"> a title.</w:t>
      </w:r>
    </w:p>
    <w:p w:rsidR="00703DEC" w:rsidRPr="0036399D" w:rsidRDefault="00703DEC" w:rsidP="0036399D">
      <w:pPr>
        <w:spacing w:after="0"/>
        <w:jc w:val="both"/>
        <w:rPr>
          <w:rFonts w:ascii="Bookman Old Style" w:hAnsi="Bookman Old Style"/>
          <w:b/>
          <w:sz w:val="24"/>
          <w:szCs w:val="24"/>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He continued that they gave the money to Basoga Joseph who gave the money to Stephen </w:t>
      </w:r>
      <w:r w:rsidR="00E50251" w:rsidRPr="0036399D">
        <w:rPr>
          <w:rFonts w:ascii="Bookman Old Style" w:eastAsiaTheme="minorEastAsia" w:hAnsi="Bookman Old Style"/>
          <w:sz w:val="24"/>
          <w:szCs w:val="24"/>
          <w:lang w:eastAsia="zh-CN"/>
        </w:rPr>
        <w:t>Balodha. That</w:t>
      </w:r>
      <w:r w:rsidRPr="0036399D">
        <w:rPr>
          <w:rFonts w:ascii="Bookman Old Style" w:eastAsiaTheme="minorEastAsia" w:hAnsi="Bookman Old Style"/>
          <w:sz w:val="24"/>
          <w:szCs w:val="24"/>
          <w:lang w:eastAsia="zh-CN"/>
        </w:rPr>
        <w:t xml:space="preserve"> they trusted each other, no receip</w:t>
      </w:r>
      <w:r w:rsidR="00847467" w:rsidRPr="0036399D">
        <w:rPr>
          <w:rFonts w:ascii="Bookman Old Style" w:eastAsiaTheme="minorEastAsia" w:hAnsi="Bookman Old Style"/>
          <w:sz w:val="24"/>
          <w:szCs w:val="24"/>
          <w:lang w:eastAsia="zh-CN"/>
        </w:rPr>
        <w:t>ts were issued. That he had no Forms of the A</w:t>
      </w:r>
      <w:r w:rsidRPr="0036399D">
        <w:rPr>
          <w:rFonts w:ascii="Bookman Old Style" w:eastAsiaTheme="minorEastAsia" w:hAnsi="Bookman Old Style"/>
          <w:sz w:val="24"/>
          <w:szCs w:val="24"/>
          <w:lang w:eastAsia="zh-CN"/>
        </w:rPr>
        <w:t xml:space="preserve">pplication process. That </w:t>
      </w:r>
      <w:r w:rsidR="00474389" w:rsidRPr="0036399D">
        <w:rPr>
          <w:rFonts w:ascii="Bookman Old Style" w:eastAsiaTheme="minorEastAsia" w:hAnsi="Bookman Old Style"/>
          <w:sz w:val="24"/>
          <w:szCs w:val="24"/>
          <w:lang w:eastAsia="zh-CN"/>
        </w:rPr>
        <w:t>Reverend</w:t>
      </w:r>
      <w:r w:rsidRPr="0036399D">
        <w:rPr>
          <w:rFonts w:ascii="Bookman Old Style" w:eastAsiaTheme="minorEastAsia" w:hAnsi="Bookman Old Style"/>
          <w:sz w:val="24"/>
          <w:szCs w:val="24"/>
          <w:lang w:eastAsia="zh-CN"/>
        </w:rPr>
        <w:t xml:space="preserve"> Isa</w:t>
      </w:r>
      <w:r w:rsidR="00847467" w:rsidRPr="0036399D">
        <w:rPr>
          <w:rFonts w:ascii="Bookman Old Style" w:eastAsiaTheme="minorEastAsia" w:hAnsi="Bookman Old Style"/>
          <w:sz w:val="24"/>
          <w:szCs w:val="24"/>
          <w:lang w:eastAsia="zh-CN"/>
        </w:rPr>
        <w:t>birye had died by the time the D</w:t>
      </w:r>
      <w:r w:rsidRPr="0036399D">
        <w:rPr>
          <w:rFonts w:ascii="Bookman Old Style" w:eastAsiaTheme="minorEastAsia" w:hAnsi="Bookman Old Style"/>
          <w:sz w:val="24"/>
          <w:szCs w:val="24"/>
          <w:lang w:eastAsia="zh-CN"/>
        </w:rPr>
        <w:t xml:space="preserve">efendant got a title. The children of </w:t>
      </w:r>
      <w:r w:rsidR="00474389" w:rsidRPr="0036399D">
        <w:rPr>
          <w:rFonts w:ascii="Bookman Old Style" w:eastAsiaTheme="minorEastAsia" w:hAnsi="Bookman Old Style"/>
          <w:sz w:val="24"/>
          <w:szCs w:val="24"/>
          <w:lang w:eastAsia="zh-CN"/>
        </w:rPr>
        <w:t>Reverend</w:t>
      </w:r>
      <w:r w:rsidRPr="0036399D">
        <w:rPr>
          <w:rFonts w:ascii="Bookman Old Style" w:eastAsiaTheme="minorEastAsia" w:hAnsi="Bookman Old Style"/>
          <w:sz w:val="24"/>
          <w:szCs w:val="24"/>
          <w:lang w:eastAsia="zh-CN"/>
        </w:rPr>
        <w:t xml:space="preserve"> lost </w:t>
      </w:r>
      <w:r w:rsidR="00E50251" w:rsidRPr="0036399D">
        <w:rPr>
          <w:rFonts w:ascii="Bookman Old Style" w:eastAsiaTheme="minorEastAsia" w:hAnsi="Bookman Old Style"/>
          <w:sz w:val="24"/>
          <w:szCs w:val="24"/>
          <w:lang w:eastAsia="zh-CN"/>
        </w:rPr>
        <w:t xml:space="preserve">children. </w:t>
      </w:r>
      <w:r w:rsidRPr="0036399D">
        <w:rPr>
          <w:rFonts w:ascii="Bookman Old Style" w:eastAsiaTheme="minorEastAsia" w:hAnsi="Bookman Old Style"/>
          <w:sz w:val="24"/>
          <w:szCs w:val="24"/>
          <w:u w:val="single"/>
          <w:lang w:eastAsia="zh-CN"/>
        </w:rPr>
        <w:t xml:space="preserve">The children had no interest in the </w:t>
      </w:r>
      <w:r w:rsidR="00E50251" w:rsidRPr="0036399D">
        <w:rPr>
          <w:rFonts w:ascii="Bookman Old Style" w:eastAsiaTheme="minorEastAsia" w:hAnsi="Bookman Old Style"/>
          <w:sz w:val="24"/>
          <w:szCs w:val="24"/>
          <w:u w:val="single"/>
          <w:lang w:eastAsia="zh-CN"/>
        </w:rPr>
        <w:t xml:space="preserve">land. </w:t>
      </w:r>
      <w:r w:rsidRPr="0036399D">
        <w:rPr>
          <w:rFonts w:ascii="Bookman Old Style" w:eastAsiaTheme="minorEastAsia" w:hAnsi="Bookman Old Style"/>
          <w:sz w:val="24"/>
          <w:szCs w:val="24"/>
          <w:u w:val="single"/>
          <w:lang w:eastAsia="zh-CN"/>
        </w:rPr>
        <w:t xml:space="preserve">They did not complain. The other family </w:t>
      </w:r>
      <w:r w:rsidR="00E50251" w:rsidRPr="0036399D">
        <w:rPr>
          <w:rFonts w:ascii="Bookman Old Style" w:eastAsiaTheme="minorEastAsia" w:hAnsi="Bookman Old Style"/>
          <w:sz w:val="24"/>
          <w:szCs w:val="24"/>
          <w:u w:val="single"/>
          <w:lang w:eastAsia="zh-CN"/>
        </w:rPr>
        <w:t>members</w:t>
      </w:r>
      <w:r w:rsidRPr="0036399D">
        <w:rPr>
          <w:rFonts w:ascii="Bookman Old Style" w:eastAsiaTheme="minorEastAsia" w:hAnsi="Bookman Old Style"/>
          <w:sz w:val="24"/>
          <w:szCs w:val="24"/>
          <w:u w:val="single"/>
          <w:lang w:eastAsia="zh-CN"/>
        </w:rPr>
        <w:t xml:space="preserve"> did not have children. Tayin Kulwelo gave birth to Kulwa</w:t>
      </w:r>
      <w:r w:rsidR="00E50251" w:rsidRPr="0036399D">
        <w:rPr>
          <w:rFonts w:ascii="Bookman Old Style" w:eastAsiaTheme="minorEastAsia" w:hAnsi="Bookman Old Style"/>
          <w:sz w:val="24"/>
          <w:szCs w:val="24"/>
          <w:u w:val="single"/>
          <w:lang w:eastAsia="zh-CN"/>
        </w:rPr>
        <w:t>w</w:t>
      </w:r>
      <w:r w:rsidRPr="0036399D">
        <w:rPr>
          <w:rFonts w:ascii="Bookman Old Style" w:eastAsiaTheme="minorEastAsia" w:hAnsi="Bookman Old Style"/>
          <w:sz w:val="24"/>
          <w:szCs w:val="24"/>
          <w:u w:val="single"/>
          <w:lang w:eastAsia="zh-CN"/>
        </w:rPr>
        <w:t xml:space="preserve">o </w:t>
      </w:r>
      <w:r w:rsidR="00E50251" w:rsidRPr="0036399D">
        <w:rPr>
          <w:rFonts w:ascii="Bookman Old Style" w:eastAsiaTheme="minorEastAsia" w:hAnsi="Bookman Old Style"/>
          <w:sz w:val="24"/>
          <w:szCs w:val="24"/>
          <w:u w:val="single"/>
          <w:lang w:eastAsia="zh-CN"/>
        </w:rPr>
        <w:t xml:space="preserve">Livingstone. Kulwawo </w:t>
      </w:r>
      <w:r w:rsidRPr="0036399D">
        <w:rPr>
          <w:rFonts w:ascii="Bookman Old Style" w:eastAsiaTheme="minorEastAsia" w:hAnsi="Bookman Old Style"/>
          <w:sz w:val="24"/>
          <w:szCs w:val="24"/>
          <w:u w:val="single"/>
          <w:lang w:eastAsia="zh-CN"/>
        </w:rPr>
        <w:t>Livingstone is my father.</w:t>
      </w:r>
    </w:p>
    <w:p w:rsidR="00703DEC" w:rsidRPr="0036399D" w:rsidRDefault="00703DEC" w:rsidP="0036399D">
      <w:pPr>
        <w:spacing w:after="0"/>
        <w:jc w:val="both"/>
        <w:rPr>
          <w:rFonts w:ascii="Bookman Old Style" w:hAnsi="Bookman Old Style"/>
          <w:b/>
          <w:sz w:val="24"/>
          <w:szCs w:val="24"/>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That </w:t>
      </w:r>
      <w:r w:rsidR="00FF156E" w:rsidRPr="0036399D">
        <w:rPr>
          <w:rFonts w:ascii="Bookman Old Style" w:eastAsiaTheme="minorEastAsia" w:hAnsi="Bookman Old Style"/>
          <w:sz w:val="24"/>
          <w:szCs w:val="24"/>
          <w:lang w:eastAsia="zh-CN"/>
        </w:rPr>
        <w:t>K</w:t>
      </w:r>
      <w:r w:rsidRPr="0036399D">
        <w:rPr>
          <w:rFonts w:ascii="Bookman Old Style" w:eastAsiaTheme="minorEastAsia" w:hAnsi="Bookman Old Style"/>
          <w:sz w:val="24"/>
          <w:szCs w:val="24"/>
          <w:lang w:eastAsia="zh-CN"/>
        </w:rPr>
        <w:t>a</w:t>
      </w:r>
      <w:r w:rsidR="00E50251" w:rsidRPr="0036399D">
        <w:rPr>
          <w:rFonts w:ascii="Bookman Old Style" w:eastAsiaTheme="minorEastAsia" w:hAnsi="Bookman Old Style"/>
          <w:sz w:val="24"/>
          <w:szCs w:val="24"/>
          <w:lang w:eastAsia="zh-CN"/>
        </w:rPr>
        <w:t>t</w:t>
      </w:r>
      <w:r w:rsidRPr="0036399D">
        <w:rPr>
          <w:rFonts w:ascii="Bookman Old Style" w:eastAsiaTheme="minorEastAsia" w:hAnsi="Bookman Old Style"/>
          <w:sz w:val="24"/>
          <w:szCs w:val="24"/>
          <w:lang w:eastAsia="zh-CN"/>
        </w:rPr>
        <w:t>ongole gave birth to Masayanje who</w:t>
      </w:r>
      <w:r w:rsidR="00E50251"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is the father of Balodha </w:t>
      </w:r>
      <w:r w:rsidR="00E50251" w:rsidRPr="0036399D">
        <w:rPr>
          <w:rFonts w:ascii="Bookman Old Style" w:eastAsiaTheme="minorEastAsia" w:hAnsi="Bookman Old Style"/>
          <w:sz w:val="24"/>
          <w:szCs w:val="24"/>
          <w:lang w:eastAsia="zh-CN"/>
        </w:rPr>
        <w:t xml:space="preserve">Stephen. </w:t>
      </w:r>
      <w:r w:rsidR="00847467" w:rsidRPr="0036399D">
        <w:rPr>
          <w:rFonts w:ascii="Bookman Old Style" w:eastAsiaTheme="minorEastAsia" w:hAnsi="Bookman Old Style"/>
          <w:sz w:val="24"/>
          <w:szCs w:val="24"/>
          <w:lang w:eastAsia="zh-CN"/>
        </w:rPr>
        <w:t>T</w:t>
      </w:r>
      <w:r w:rsidRPr="0036399D">
        <w:rPr>
          <w:rFonts w:ascii="Bookman Old Style" w:eastAsiaTheme="minorEastAsia" w:hAnsi="Bookman Old Style"/>
          <w:sz w:val="24"/>
          <w:szCs w:val="24"/>
          <w:lang w:eastAsia="zh-CN"/>
        </w:rPr>
        <w:t xml:space="preserve">hat Reverend Isabirye was only a </w:t>
      </w:r>
      <w:r w:rsidR="00E50251" w:rsidRPr="0036399D">
        <w:rPr>
          <w:rFonts w:ascii="Bookman Old Style" w:eastAsiaTheme="minorEastAsia" w:hAnsi="Bookman Old Style"/>
          <w:sz w:val="24"/>
          <w:szCs w:val="24"/>
          <w:lang w:eastAsia="zh-CN"/>
        </w:rPr>
        <w:t>caretaker,</w:t>
      </w:r>
      <w:r w:rsidRPr="0036399D">
        <w:rPr>
          <w:rFonts w:ascii="Bookman Old Style" w:eastAsiaTheme="minorEastAsia" w:hAnsi="Bookman Old Style"/>
          <w:sz w:val="24"/>
          <w:szCs w:val="24"/>
          <w:lang w:eastAsia="zh-CN"/>
        </w:rPr>
        <w:t xml:space="preserve"> Basoga was buried in Makenke on the suit land. That Yayilo </w:t>
      </w:r>
      <w:r w:rsidR="00847467" w:rsidRPr="0036399D">
        <w:rPr>
          <w:rFonts w:ascii="Bookman Old Style" w:eastAsiaTheme="minorEastAsia" w:hAnsi="Bookman Old Style"/>
          <w:sz w:val="24"/>
          <w:szCs w:val="24"/>
          <w:lang w:eastAsia="zh-CN"/>
        </w:rPr>
        <w:t xml:space="preserve">Kulwawo was buried in Bujagali, </w:t>
      </w:r>
      <w:r w:rsidRPr="0036399D">
        <w:rPr>
          <w:rFonts w:ascii="Bookman Old Style" w:eastAsiaTheme="minorEastAsia" w:hAnsi="Bookman Old Style"/>
          <w:sz w:val="24"/>
          <w:szCs w:val="24"/>
          <w:lang w:eastAsia="zh-CN"/>
        </w:rPr>
        <w:t>Kulwawo Livi</w:t>
      </w:r>
      <w:r w:rsidR="00847467" w:rsidRPr="0036399D">
        <w:rPr>
          <w:rFonts w:ascii="Bookman Old Style" w:eastAsiaTheme="minorEastAsia" w:hAnsi="Bookman Old Style"/>
          <w:sz w:val="24"/>
          <w:szCs w:val="24"/>
          <w:lang w:eastAsia="zh-CN"/>
        </w:rPr>
        <w:t xml:space="preserve">ngstone was buried in Bujagali and </w:t>
      </w:r>
      <w:r w:rsidRPr="0036399D">
        <w:rPr>
          <w:rFonts w:ascii="Bookman Old Style" w:eastAsiaTheme="minorEastAsia" w:hAnsi="Bookman Old Style"/>
          <w:sz w:val="24"/>
          <w:szCs w:val="24"/>
          <w:lang w:eastAsia="zh-CN"/>
        </w:rPr>
        <w:t xml:space="preserve">Aaron Isabirye (Rev) was buried in Igenge. </w:t>
      </w:r>
      <w:r w:rsidRPr="0036399D">
        <w:rPr>
          <w:rFonts w:ascii="Bookman Old Style" w:eastAsiaTheme="minorEastAsia" w:hAnsi="Bookman Old Style"/>
          <w:sz w:val="24"/>
          <w:szCs w:val="24"/>
          <w:u w:val="single"/>
          <w:lang w:eastAsia="zh-CN"/>
        </w:rPr>
        <w:t>They purchased their land on which they were buried</w:t>
      </w:r>
      <w:r w:rsidRPr="0036399D">
        <w:rPr>
          <w:rFonts w:ascii="Bookman Old Style" w:eastAsiaTheme="minorEastAsia" w:hAnsi="Bookman Old Style"/>
          <w:sz w:val="24"/>
          <w:szCs w:val="24"/>
          <w:lang w:eastAsia="zh-CN"/>
        </w:rPr>
        <w:t>. The land had trees and banana plantations. The land has no buildings.</w:t>
      </w:r>
    </w:p>
    <w:p w:rsidR="00703DEC" w:rsidRPr="0036399D" w:rsidRDefault="00703DEC" w:rsidP="0036399D">
      <w:pPr>
        <w:spacing w:after="0"/>
        <w:jc w:val="both"/>
        <w:rPr>
          <w:rFonts w:ascii="Bookman Old Style" w:hAnsi="Bookman Old Style"/>
          <w:b/>
          <w:sz w:val="24"/>
          <w:szCs w:val="24"/>
        </w:rPr>
      </w:pPr>
    </w:p>
    <w:p w:rsidR="00703DEC" w:rsidRPr="0036399D" w:rsidRDefault="00474389" w:rsidP="0036399D">
      <w:pPr>
        <w:spacing w:after="0"/>
        <w:jc w:val="both"/>
        <w:rPr>
          <w:rFonts w:ascii="Bookman Old Style" w:hAnsi="Bookman Old Style"/>
          <w:b/>
          <w:sz w:val="24"/>
          <w:szCs w:val="24"/>
        </w:rPr>
      </w:pPr>
      <w:r w:rsidRPr="0036399D">
        <w:rPr>
          <w:rFonts w:ascii="Bookman Old Style" w:eastAsiaTheme="minorEastAsia" w:hAnsi="Bookman Old Style"/>
          <w:b/>
          <w:sz w:val="24"/>
          <w:szCs w:val="24"/>
          <w:lang w:eastAsia="zh-CN"/>
        </w:rPr>
        <w:t xml:space="preserve">In </w:t>
      </w:r>
      <w:r w:rsidR="00AC7086" w:rsidRPr="0036399D">
        <w:rPr>
          <w:rFonts w:ascii="Bookman Old Style" w:eastAsiaTheme="minorEastAsia" w:hAnsi="Bookman Old Style"/>
          <w:b/>
          <w:sz w:val="24"/>
          <w:szCs w:val="24"/>
          <w:lang w:eastAsia="zh-CN"/>
        </w:rPr>
        <w:t>re-examination</w:t>
      </w:r>
      <w:r w:rsidR="00AC7086" w:rsidRPr="0036399D">
        <w:rPr>
          <w:rFonts w:ascii="Bookman Old Style" w:hAnsi="Bookman Old Style"/>
          <w:sz w:val="24"/>
          <w:szCs w:val="24"/>
        </w:rPr>
        <w:t xml:space="preserve">, he </w:t>
      </w:r>
      <w:r w:rsidR="00847467" w:rsidRPr="0036399D">
        <w:rPr>
          <w:rFonts w:ascii="Bookman Old Style" w:hAnsi="Bookman Old Style"/>
          <w:sz w:val="24"/>
          <w:szCs w:val="24"/>
        </w:rPr>
        <w:t xml:space="preserve">answered </w:t>
      </w:r>
      <w:r w:rsidR="00AC7086" w:rsidRPr="0036399D">
        <w:rPr>
          <w:rFonts w:ascii="Bookman Old Style" w:hAnsi="Bookman Old Style"/>
          <w:sz w:val="24"/>
          <w:szCs w:val="24"/>
        </w:rPr>
        <w:t>that he contributed Ugx.200</w:t>
      </w:r>
      <w:r w:rsidR="00E50251" w:rsidRPr="0036399D">
        <w:rPr>
          <w:rFonts w:ascii="Bookman Old Style" w:hAnsi="Bookman Old Style"/>
          <w:sz w:val="24"/>
          <w:szCs w:val="24"/>
        </w:rPr>
        <w:t>, 000</w:t>
      </w:r>
      <w:r w:rsidR="00AC7086" w:rsidRPr="0036399D">
        <w:rPr>
          <w:rFonts w:ascii="Bookman Old Style" w:hAnsi="Bookman Old Style"/>
          <w:sz w:val="24"/>
          <w:szCs w:val="24"/>
        </w:rPr>
        <w:t>/= of the Ugx.500</w:t>
      </w:r>
      <w:r w:rsidR="00E50251" w:rsidRPr="0036399D">
        <w:rPr>
          <w:rFonts w:ascii="Bookman Old Style" w:hAnsi="Bookman Old Style"/>
          <w:sz w:val="24"/>
          <w:szCs w:val="24"/>
        </w:rPr>
        <w:t>, 000</w:t>
      </w:r>
      <w:r w:rsidR="00847467" w:rsidRPr="0036399D">
        <w:rPr>
          <w:rFonts w:ascii="Bookman Old Style" w:hAnsi="Bookman Old Style"/>
          <w:sz w:val="24"/>
          <w:szCs w:val="24"/>
        </w:rPr>
        <w:t>/=,</w:t>
      </w:r>
      <w:r w:rsidR="00AC7086" w:rsidRPr="0036399D">
        <w:rPr>
          <w:rFonts w:ascii="Bookman Old Style" w:hAnsi="Bookman Old Style"/>
          <w:sz w:val="24"/>
          <w:szCs w:val="24"/>
        </w:rPr>
        <w:t xml:space="preserve"> Basoga Jo</w:t>
      </w:r>
      <w:r w:rsidR="00847467" w:rsidRPr="0036399D">
        <w:rPr>
          <w:rFonts w:ascii="Bookman Old Style" w:hAnsi="Bookman Old Style"/>
          <w:sz w:val="24"/>
          <w:szCs w:val="24"/>
        </w:rPr>
        <w:t xml:space="preserve">seph contributed Ugx.200, 000/= and </w:t>
      </w:r>
      <w:r w:rsidR="00AC7086" w:rsidRPr="0036399D">
        <w:rPr>
          <w:rFonts w:ascii="Bookman Old Style" w:hAnsi="Bookman Old Style"/>
          <w:sz w:val="24"/>
          <w:szCs w:val="24"/>
        </w:rPr>
        <w:t>David contributed Ugx .100</w:t>
      </w:r>
      <w:r w:rsidR="00E50251" w:rsidRPr="0036399D">
        <w:rPr>
          <w:rFonts w:ascii="Bookman Old Style" w:hAnsi="Bookman Old Style"/>
          <w:sz w:val="24"/>
          <w:szCs w:val="24"/>
        </w:rPr>
        <w:t>, 000</w:t>
      </w:r>
      <w:r w:rsidR="00AC7086" w:rsidRPr="0036399D">
        <w:rPr>
          <w:rFonts w:ascii="Bookman Old Style" w:hAnsi="Bookman Old Style"/>
          <w:sz w:val="24"/>
          <w:szCs w:val="24"/>
        </w:rPr>
        <w:t>/=. T</w:t>
      </w:r>
      <w:r w:rsidR="00703DEC" w:rsidRPr="0036399D">
        <w:rPr>
          <w:rFonts w:ascii="Bookman Old Style" w:hAnsi="Bookman Old Style"/>
          <w:sz w:val="24"/>
          <w:szCs w:val="24"/>
        </w:rPr>
        <w:t>hat</w:t>
      </w:r>
      <w:r w:rsidR="00AC7086" w:rsidRPr="0036399D">
        <w:rPr>
          <w:rFonts w:ascii="Bookman Old Style" w:hAnsi="Bookman Old Style"/>
          <w:sz w:val="24"/>
          <w:szCs w:val="24"/>
        </w:rPr>
        <w:t xml:space="preserve"> they handed the money to Basoga Joseph and he delivered the money. That he was </w:t>
      </w:r>
      <w:r w:rsidR="00847467" w:rsidRPr="0036399D">
        <w:rPr>
          <w:rFonts w:ascii="Bookman Old Style" w:hAnsi="Bookman Old Style"/>
          <w:sz w:val="24"/>
          <w:szCs w:val="24"/>
        </w:rPr>
        <w:t xml:space="preserve">not </w:t>
      </w:r>
      <w:r w:rsidR="00AC7086" w:rsidRPr="0036399D">
        <w:rPr>
          <w:rFonts w:ascii="Bookman Old Style" w:hAnsi="Bookman Old Style"/>
          <w:sz w:val="24"/>
          <w:szCs w:val="24"/>
        </w:rPr>
        <w:t>present but was told by Basoga Joseph.</w:t>
      </w:r>
    </w:p>
    <w:p w:rsidR="00703DEC" w:rsidRPr="0036399D" w:rsidRDefault="00703DEC" w:rsidP="0036399D">
      <w:pPr>
        <w:spacing w:after="0"/>
        <w:jc w:val="both"/>
        <w:rPr>
          <w:rFonts w:ascii="Bookman Old Style" w:hAnsi="Bookman Old Style"/>
          <w:b/>
          <w:sz w:val="24"/>
          <w:szCs w:val="24"/>
        </w:rPr>
      </w:pPr>
    </w:p>
    <w:p w:rsidR="00703DEC" w:rsidRPr="0036399D" w:rsidRDefault="00474389" w:rsidP="0036399D">
      <w:pPr>
        <w:spacing w:after="0"/>
        <w:jc w:val="both"/>
        <w:rPr>
          <w:rFonts w:ascii="Bookman Old Style" w:eastAsiaTheme="minorEastAsia" w:hAnsi="Bookman Old Style"/>
          <w:b/>
          <w:i/>
          <w:sz w:val="24"/>
          <w:szCs w:val="24"/>
          <w:lang w:eastAsia="zh-CN"/>
        </w:rPr>
      </w:pPr>
      <w:r w:rsidRPr="0036399D">
        <w:rPr>
          <w:rFonts w:ascii="Bookman Old Style" w:eastAsiaTheme="minorEastAsia" w:hAnsi="Bookman Old Style"/>
          <w:sz w:val="24"/>
          <w:szCs w:val="24"/>
          <w:lang w:eastAsia="zh-CN"/>
        </w:rPr>
        <w:t xml:space="preserve">The second witness </w:t>
      </w:r>
      <w:r w:rsidR="00703DEC" w:rsidRPr="0036399D">
        <w:rPr>
          <w:rFonts w:ascii="Bookman Old Style" w:eastAsiaTheme="minorEastAsia" w:hAnsi="Bookman Old Style"/>
          <w:sz w:val="24"/>
          <w:szCs w:val="24"/>
          <w:lang w:eastAsia="zh-CN"/>
        </w:rPr>
        <w:t xml:space="preserve">in the Counter Claim </w:t>
      </w:r>
      <w:r w:rsidRPr="0036399D">
        <w:rPr>
          <w:rFonts w:ascii="Bookman Old Style" w:eastAsiaTheme="minorEastAsia" w:hAnsi="Bookman Old Style"/>
          <w:sz w:val="24"/>
          <w:szCs w:val="24"/>
          <w:lang w:eastAsia="zh-CN"/>
        </w:rPr>
        <w:t>was</w:t>
      </w:r>
      <w:r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sz w:val="24"/>
          <w:szCs w:val="24"/>
          <w:lang w:eastAsia="zh-CN"/>
        </w:rPr>
        <w:t>Basoga Joseph</w:t>
      </w:r>
      <w:r w:rsidRPr="0036399D">
        <w:rPr>
          <w:rFonts w:ascii="Bookman Old Style" w:eastAsiaTheme="minorEastAsia" w:hAnsi="Bookman Old Style"/>
          <w:b/>
          <w:sz w:val="24"/>
          <w:szCs w:val="24"/>
          <w:lang w:eastAsia="zh-CN"/>
        </w:rPr>
        <w:t>,</w:t>
      </w:r>
      <w:r w:rsidR="00AC7086" w:rsidRPr="0036399D">
        <w:rPr>
          <w:rFonts w:ascii="Bookman Old Style" w:eastAsiaTheme="minorEastAsia" w:hAnsi="Bookman Old Style"/>
          <w:b/>
          <w:sz w:val="24"/>
          <w:szCs w:val="24"/>
          <w:lang w:eastAsia="zh-CN"/>
        </w:rPr>
        <w:t xml:space="preserve"> a male adult aged 42 years old and resident of vil</w:t>
      </w:r>
      <w:r w:rsidRPr="0036399D">
        <w:rPr>
          <w:rFonts w:ascii="Bookman Old Style" w:eastAsiaTheme="minorEastAsia" w:hAnsi="Bookman Old Style"/>
          <w:b/>
          <w:sz w:val="24"/>
          <w:szCs w:val="24"/>
          <w:lang w:eastAsia="zh-CN"/>
        </w:rPr>
        <w:t>lage Bujagali Village, Budondo Sub-C</w:t>
      </w:r>
      <w:r w:rsidR="00AC7086" w:rsidRPr="0036399D">
        <w:rPr>
          <w:rFonts w:ascii="Bookman Old Style" w:eastAsiaTheme="minorEastAsia" w:hAnsi="Bookman Old Style"/>
          <w:b/>
          <w:sz w:val="24"/>
          <w:szCs w:val="24"/>
          <w:lang w:eastAsia="zh-CN"/>
        </w:rPr>
        <w:t>ounty, Kagoma Cou</w:t>
      </w:r>
      <w:r w:rsidR="00847467" w:rsidRPr="0036399D">
        <w:rPr>
          <w:rFonts w:ascii="Bookman Old Style" w:eastAsiaTheme="minorEastAsia" w:hAnsi="Bookman Old Style"/>
          <w:b/>
          <w:sz w:val="24"/>
          <w:szCs w:val="24"/>
          <w:lang w:eastAsia="zh-CN"/>
        </w:rPr>
        <w:t xml:space="preserve">nty in Jinja District, Builder </w:t>
      </w:r>
      <w:r w:rsidR="00AC7086" w:rsidRPr="0036399D">
        <w:rPr>
          <w:rFonts w:ascii="Bookman Old Style" w:eastAsiaTheme="minorEastAsia" w:hAnsi="Bookman Old Style"/>
          <w:b/>
          <w:i/>
          <w:sz w:val="24"/>
          <w:szCs w:val="24"/>
          <w:lang w:eastAsia="zh-CN"/>
        </w:rPr>
        <w:t>( at page 21- 23 and 67-68 of the certified record of proceedings, hereinafter referred to as PW2)</w:t>
      </w:r>
      <w:r w:rsidR="00AC7086" w:rsidRPr="0036399D">
        <w:rPr>
          <w:rFonts w:ascii="Bookman Old Style" w:eastAsiaTheme="minorEastAsia" w:hAnsi="Bookman Old Style"/>
          <w:b/>
          <w:sz w:val="24"/>
          <w:szCs w:val="24"/>
          <w:lang w:eastAsia="zh-CN"/>
        </w:rPr>
        <w:t xml:space="preserve"> </w:t>
      </w:r>
      <w:r w:rsidR="00703DEC" w:rsidRPr="0036399D">
        <w:rPr>
          <w:rFonts w:ascii="Bookman Old Style" w:eastAsiaTheme="minorEastAsia" w:hAnsi="Bookman Old Style"/>
          <w:b/>
          <w:sz w:val="24"/>
          <w:szCs w:val="24"/>
          <w:lang w:eastAsia="zh-CN"/>
        </w:rPr>
        <w:t>.</w:t>
      </w:r>
      <w:r w:rsidR="00AC7086" w:rsidRPr="0036399D">
        <w:rPr>
          <w:rFonts w:ascii="Bookman Old Style" w:eastAsiaTheme="minorEastAsia" w:hAnsi="Bookman Old Style"/>
          <w:b/>
          <w:sz w:val="24"/>
          <w:szCs w:val="24"/>
          <w:lang w:eastAsia="zh-CN"/>
        </w:rPr>
        <w:t xml:space="preserve"> </w:t>
      </w:r>
      <w:r w:rsidR="00703DEC" w:rsidRPr="0036399D">
        <w:rPr>
          <w:rFonts w:ascii="Bookman Old Style" w:eastAsiaTheme="minorEastAsia" w:hAnsi="Bookman Old Style"/>
          <w:sz w:val="24"/>
          <w:szCs w:val="24"/>
          <w:lang w:eastAsia="zh-CN"/>
        </w:rPr>
        <w:t xml:space="preserve">His evidence in chief was by way of Witness Statement on </w:t>
      </w:r>
      <w:r w:rsidR="00703DEC" w:rsidRPr="0036399D">
        <w:rPr>
          <w:rFonts w:ascii="Bookman Old Style" w:eastAsiaTheme="minorEastAsia" w:hAnsi="Bookman Old Style"/>
          <w:b/>
          <w:sz w:val="24"/>
          <w:szCs w:val="24"/>
          <w:lang w:eastAsia="zh-CN"/>
        </w:rPr>
        <w:t xml:space="preserve">pages 21- 23 of the bound record of appeal </w:t>
      </w:r>
      <w:r w:rsidR="00703DEC" w:rsidRPr="0036399D">
        <w:rPr>
          <w:rFonts w:ascii="Bookman Old Style" w:eastAsiaTheme="minorEastAsia" w:hAnsi="Bookman Old Style"/>
          <w:sz w:val="24"/>
          <w:szCs w:val="24"/>
          <w:lang w:eastAsia="zh-CN"/>
        </w:rPr>
        <w:t>as availed to me.</w:t>
      </w:r>
      <w:r w:rsidR="004F0C59" w:rsidRPr="0036399D">
        <w:rPr>
          <w:rFonts w:ascii="Bookman Old Style" w:eastAsiaTheme="minorEastAsia" w:hAnsi="Bookman Old Style"/>
          <w:b/>
          <w:i/>
          <w:sz w:val="24"/>
          <w:szCs w:val="24"/>
          <w:lang w:eastAsia="zh-CN"/>
        </w:rPr>
        <w:t xml:space="preserve"> </w:t>
      </w:r>
      <w:r w:rsidR="00703DEC" w:rsidRPr="0036399D">
        <w:rPr>
          <w:rFonts w:ascii="Bookman Old Style" w:eastAsiaTheme="minorEastAsia" w:hAnsi="Bookman Old Style"/>
          <w:sz w:val="24"/>
          <w:szCs w:val="24"/>
          <w:lang w:eastAsia="zh-CN"/>
        </w:rPr>
        <w:t xml:space="preserve">He testified </w:t>
      </w:r>
      <w:r w:rsidRPr="0036399D">
        <w:rPr>
          <w:rFonts w:ascii="Bookman Old Style" w:eastAsiaTheme="minorEastAsia" w:hAnsi="Bookman Old Style"/>
          <w:sz w:val="24"/>
          <w:szCs w:val="24"/>
          <w:lang w:eastAsia="zh-CN"/>
        </w:rPr>
        <w:t>that he had carefully read</w:t>
      </w:r>
      <w:r w:rsidR="00AC7086" w:rsidRPr="0036399D">
        <w:rPr>
          <w:rFonts w:ascii="Bookman Old Style" w:eastAsiaTheme="minorEastAsia" w:hAnsi="Bookman Old Style"/>
          <w:sz w:val="24"/>
          <w:szCs w:val="24"/>
          <w:lang w:eastAsia="zh-CN"/>
        </w:rPr>
        <w:t>, understood an</w:t>
      </w:r>
      <w:r w:rsidR="00E50251" w:rsidRPr="0036399D">
        <w:rPr>
          <w:rFonts w:ascii="Bookman Old Style" w:eastAsiaTheme="minorEastAsia" w:hAnsi="Bookman Old Style"/>
          <w:sz w:val="24"/>
          <w:szCs w:val="24"/>
          <w:lang w:eastAsia="zh-CN"/>
        </w:rPr>
        <w:t xml:space="preserve">d fully associated himself with </w:t>
      </w:r>
      <w:r w:rsidR="00AC7086" w:rsidRPr="0036399D">
        <w:rPr>
          <w:rFonts w:ascii="Bookman Old Style" w:eastAsiaTheme="minorEastAsia" w:hAnsi="Bookman Old Style"/>
          <w:sz w:val="24"/>
          <w:szCs w:val="24"/>
          <w:lang w:eastAsia="zh-CN"/>
        </w:rPr>
        <w:t>t</w:t>
      </w:r>
      <w:r w:rsidR="00E50251" w:rsidRPr="0036399D">
        <w:rPr>
          <w:rFonts w:ascii="Bookman Old Style" w:eastAsiaTheme="minorEastAsia" w:hAnsi="Bookman Old Style"/>
          <w:sz w:val="24"/>
          <w:szCs w:val="24"/>
          <w:lang w:eastAsia="zh-CN"/>
        </w:rPr>
        <w:t>h</w:t>
      </w:r>
      <w:r w:rsidR="00847467" w:rsidRPr="0036399D">
        <w:rPr>
          <w:rFonts w:ascii="Bookman Old Style" w:eastAsiaTheme="minorEastAsia" w:hAnsi="Bookman Old Style"/>
          <w:sz w:val="24"/>
          <w:szCs w:val="24"/>
          <w:lang w:eastAsia="zh-CN"/>
        </w:rPr>
        <w:t>e W</w:t>
      </w:r>
      <w:r w:rsidR="00AC7086" w:rsidRPr="0036399D">
        <w:rPr>
          <w:rFonts w:ascii="Bookman Old Style" w:eastAsiaTheme="minorEastAsia" w:hAnsi="Bookman Old Style"/>
          <w:sz w:val="24"/>
          <w:szCs w:val="24"/>
          <w:lang w:eastAsia="zh-CN"/>
        </w:rPr>
        <w:t xml:space="preserve">itness </w:t>
      </w:r>
      <w:r w:rsidR="00847467" w:rsidRPr="0036399D">
        <w:rPr>
          <w:rFonts w:ascii="Bookman Old Style" w:eastAsiaTheme="minorEastAsia" w:hAnsi="Bookman Old Style"/>
          <w:sz w:val="24"/>
          <w:szCs w:val="24"/>
          <w:lang w:eastAsia="zh-CN"/>
        </w:rPr>
        <w:t>S</w:t>
      </w:r>
      <w:r w:rsidR="00E50251" w:rsidRPr="0036399D">
        <w:rPr>
          <w:rFonts w:ascii="Bookman Old Style" w:eastAsiaTheme="minorEastAsia" w:hAnsi="Bookman Old Style"/>
          <w:sz w:val="24"/>
          <w:szCs w:val="24"/>
          <w:lang w:eastAsia="zh-CN"/>
        </w:rPr>
        <w:t>tatement</w:t>
      </w:r>
      <w:r w:rsidR="00AC7086" w:rsidRPr="0036399D">
        <w:rPr>
          <w:rFonts w:ascii="Bookman Old Style" w:eastAsiaTheme="minorEastAsia" w:hAnsi="Bookman Old Style"/>
          <w:sz w:val="24"/>
          <w:szCs w:val="24"/>
          <w:lang w:eastAsia="zh-CN"/>
        </w:rPr>
        <w:t xml:space="preserve"> of</w:t>
      </w:r>
      <w:r w:rsidR="00AC7086" w:rsidRPr="0036399D">
        <w:rPr>
          <w:rFonts w:ascii="Bookman Old Style" w:eastAsiaTheme="minorEastAsia" w:hAnsi="Bookman Old Style"/>
          <w:b/>
          <w:sz w:val="24"/>
          <w:szCs w:val="24"/>
          <w:lang w:eastAsia="zh-CN"/>
        </w:rPr>
        <w:t xml:space="preserve"> PW1</w:t>
      </w:r>
      <w:r w:rsidR="00AC7086" w:rsidRPr="0036399D">
        <w:rPr>
          <w:rFonts w:ascii="Bookman Old Style" w:eastAsiaTheme="minorEastAsia" w:hAnsi="Bookman Old Style"/>
          <w:sz w:val="24"/>
          <w:szCs w:val="24"/>
          <w:lang w:eastAsia="zh-CN"/>
        </w:rPr>
        <w:t xml:space="preserve"> who is also his elder brother and confirmed </w:t>
      </w:r>
      <w:r w:rsidR="00E50251" w:rsidRPr="0036399D">
        <w:rPr>
          <w:rFonts w:ascii="Bookman Old Style" w:eastAsiaTheme="minorEastAsia" w:hAnsi="Bookman Old Style"/>
          <w:sz w:val="24"/>
          <w:szCs w:val="24"/>
          <w:lang w:eastAsia="zh-CN"/>
        </w:rPr>
        <w:t>that</w:t>
      </w:r>
      <w:r w:rsidR="00AC7086" w:rsidRPr="0036399D">
        <w:rPr>
          <w:rFonts w:ascii="Bookman Old Style" w:eastAsiaTheme="minorEastAsia" w:hAnsi="Bookman Old Style"/>
          <w:sz w:val="24"/>
          <w:szCs w:val="24"/>
          <w:lang w:eastAsia="zh-CN"/>
        </w:rPr>
        <w:t xml:space="preserve"> the </w:t>
      </w:r>
      <w:r w:rsidR="00E50251" w:rsidRPr="0036399D">
        <w:rPr>
          <w:rFonts w:ascii="Bookman Old Style" w:eastAsiaTheme="minorEastAsia" w:hAnsi="Bookman Old Style"/>
          <w:sz w:val="24"/>
          <w:szCs w:val="24"/>
          <w:lang w:eastAsia="zh-CN"/>
        </w:rPr>
        <w:t>following</w:t>
      </w:r>
      <w:r w:rsidR="00AC7086" w:rsidRPr="0036399D">
        <w:rPr>
          <w:rFonts w:ascii="Bookman Old Style" w:eastAsiaTheme="minorEastAsia" w:hAnsi="Bookman Old Style"/>
          <w:sz w:val="24"/>
          <w:szCs w:val="24"/>
          <w:lang w:eastAsia="zh-CN"/>
        </w:rPr>
        <w:t xml:space="preserve"> agreement and resolution in their family meeting that the suit land </w:t>
      </w:r>
      <w:r w:rsidR="00E50251" w:rsidRPr="0036399D">
        <w:rPr>
          <w:rFonts w:ascii="Bookman Old Style" w:eastAsiaTheme="minorEastAsia" w:hAnsi="Bookman Old Style"/>
          <w:sz w:val="24"/>
          <w:szCs w:val="24"/>
          <w:lang w:eastAsia="zh-CN"/>
        </w:rPr>
        <w:t>first</w:t>
      </w:r>
      <w:r w:rsidR="00AC7086" w:rsidRPr="0036399D">
        <w:rPr>
          <w:rFonts w:ascii="Bookman Old Style" w:eastAsiaTheme="minorEastAsia" w:hAnsi="Bookman Old Style"/>
          <w:sz w:val="24"/>
          <w:szCs w:val="24"/>
          <w:lang w:eastAsia="zh-CN"/>
        </w:rPr>
        <w:t xml:space="preserve"> be registered as </w:t>
      </w:r>
      <w:r w:rsidR="00E50251" w:rsidRPr="0036399D">
        <w:rPr>
          <w:rFonts w:ascii="Bookman Old Style" w:eastAsiaTheme="minorEastAsia" w:hAnsi="Bookman Old Style"/>
          <w:sz w:val="24"/>
          <w:szCs w:val="24"/>
          <w:lang w:eastAsia="zh-CN"/>
        </w:rPr>
        <w:t>the</w:t>
      </w:r>
      <w:r w:rsidR="00AC7086"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sz w:val="24"/>
          <w:szCs w:val="24"/>
          <w:lang w:eastAsia="zh-CN"/>
        </w:rPr>
        <w:lastRenderedPageBreak/>
        <w:t xml:space="preserve">process has been </w:t>
      </w:r>
      <w:r w:rsidR="00E50251" w:rsidRPr="0036399D">
        <w:rPr>
          <w:rFonts w:ascii="Bookman Old Style" w:eastAsiaTheme="minorEastAsia" w:hAnsi="Bookman Old Style"/>
          <w:sz w:val="24"/>
          <w:szCs w:val="24"/>
          <w:lang w:eastAsia="zh-CN"/>
        </w:rPr>
        <w:t>seated</w:t>
      </w:r>
      <w:r w:rsidR="00AC7086" w:rsidRPr="0036399D">
        <w:rPr>
          <w:rFonts w:ascii="Bookman Old Style" w:eastAsiaTheme="minorEastAsia" w:hAnsi="Bookman Old Style"/>
          <w:sz w:val="24"/>
          <w:szCs w:val="24"/>
          <w:lang w:eastAsia="zh-CN"/>
        </w:rPr>
        <w:t xml:space="preserve"> and by and in the </w:t>
      </w:r>
      <w:r w:rsidR="00E50251" w:rsidRPr="0036399D">
        <w:rPr>
          <w:rFonts w:ascii="Bookman Old Style" w:eastAsiaTheme="minorEastAsia" w:hAnsi="Bookman Old Style"/>
          <w:sz w:val="24"/>
          <w:szCs w:val="24"/>
          <w:lang w:eastAsia="zh-CN"/>
        </w:rPr>
        <w:t>names</w:t>
      </w:r>
      <w:r w:rsidR="00AC7086" w:rsidRPr="0036399D">
        <w:rPr>
          <w:rFonts w:ascii="Bookman Old Style" w:eastAsiaTheme="minorEastAsia" w:hAnsi="Bookman Old Style"/>
          <w:sz w:val="24"/>
          <w:szCs w:val="24"/>
          <w:lang w:eastAsia="zh-CN"/>
        </w:rPr>
        <w:t xml:space="preserve"> of their surviving </w:t>
      </w:r>
      <w:r w:rsidR="00E50251" w:rsidRPr="0036399D">
        <w:rPr>
          <w:rFonts w:ascii="Bookman Old Style" w:eastAsiaTheme="minorEastAsia" w:hAnsi="Bookman Old Style"/>
          <w:sz w:val="24"/>
          <w:szCs w:val="24"/>
          <w:lang w:eastAsia="zh-CN"/>
        </w:rPr>
        <w:t>grandfather</w:t>
      </w:r>
      <w:r w:rsidR="00AC7086" w:rsidRPr="0036399D">
        <w:rPr>
          <w:rFonts w:ascii="Bookman Old Style" w:eastAsiaTheme="minorEastAsia" w:hAnsi="Bookman Old Style"/>
          <w:sz w:val="24"/>
          <w:szCs w:val="24"/>
          <w:lang w:eastAsia="zh-CN"/>
        </w:rPr>
        <w:t xml:space="preserve"> Aaron Isabiry</w:t>
      </w:r>
      <w:r w:rsidR="00E50251" w:rsidRPr="0036399D">
        <w:rPr>
          <w:rFonts w:ascii="Bookman Old Style" w:eastAsiaTheme="minorEastAsia" w:hAnsi="Bookman Old Style"/>
          <w:sz w:val="24"/>
          <w:szCs w:val="24"/>
          <w:lang w:eastAsia="zh-CN"/>
        </w:rPr>
        <w:t>e</w:t>
      </w:r>
      <w:r w:rsidR="00AC7086" w:rsidRPr="0036399D">
        <w:rPr>
          <w:rFonts w:ascii="Bookman Old Style" w:eastAsiaTheme="minorEastAsia" w:hAnsi="Bookman Old Style"/>
          <w:sz w:val="24"/>
          <w:szCs w:val="24"/>
          <w:lang w:eastAsia="zh-CN"/>
        </w:rPr>
        <w:t xml:space="preserve"> and thereafter sub-divided amongst themselves. </w:t>
      </w:r>
    </w:p>
    <w:p w:rsidR="00703DEC" w:rsidRPr="0036399D" w:rsidRDefault="00703DEC" w:rsidP="0036399D">
      <w:pPr>
        <w:spacing w:after="0"/>
        <w:jc w:val="both"/>
        <w:rPr>
          <w:rFonts w:ascii="Bookman Old Style" w:eastAsiaTheme="minorEastAsia" w:hAnsi="Bookman Old Style"/>
          <w:sz w:val="24"/>
          <w:szCs w:val="24"/>
          <w:lang w:eastAsia="zh-CN"/>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That </w:t>
      </w:r>
      <w:r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and his brothers agreed to cont</w:t>
      </w:r>
      <w:r w:rsidR="00E50251" w:rsidRPr="0036399D">
        <w:rPr>
          <w:rFonts w:ascii="Bookman Old Style" w:eastAsiaTheme="minorEastAsia" w:hAnsi="Bookman Old Style"/>
          <w:sz w:val="24"/>
          <w:szCs w:val="24"/>
          <w:lang w:eastAsia="zh-CN"/>
        </w:rPr>
        <w:t>ri</w:t>
      </w:r>
      <w:r w:rsidRPr="0036399D">
        <w:rPr>
          <w:rFonts w:ascii="Bookman Old Style" w:eastAsiaTheme="minorEastAsia" w:hAnsi="Bookman Old Style"/>
          <w:sz w:val="24"/>
          <w:szCs w:val="24"/>
          <w:lang w:eastAsia="zh-CN"/>
        </w:rPr>
        <w:t xml:space="preserve">bute money to facilitate the said process which responsibility was placed with the </w:t>
      </w:r>
      <w:r w:rsidR="00E50251" w:rsidRPr="0036399D">
        <w:rPr>
          <w:rFonts w:ascii="Bookman Old Style" w:eastAsiaTheme="minorEastAsia" w:hAnsi="Bookman Old Style"/>
          <w:sz w:val="24"/>
          <w:szCs w:val="24"/>
          <w:lang w:eastAsia="zh-CN"/>
        </w:rPr>
        <w:t>Appellant. That</w:t>
      </w:r>
      <w:r w:rsidRPr="0036399D">
        <w:rPr>
          <w:rFonts w:ascii="Bookman Old Style" w:eastAsiaTheme="minorEastAsia" w:hAnsi="Bookman Old Style"/>
          <w:sz w:val="24"/>
          <w:szCs w:val="24"/>
          <w:lang w:eastAsia="zh-CN"/>
        </w:rPr>
        <w:t xml:space="preserve"> he was delegated and ind</w:t>
      </w:r>
      <w:r w:rsidR="00E50251" w:rsidRPr="0036399D">
        <w:rPr>
          <w:rFonts w:ascii="Bookman Old Style" w:eastAsiaTheme="minorEastAsia" w:hAnsi="Bookman Old Style"/>
          <w:sz w:val="24"/>
          <w:szCs w:val="24"/>
          <w:lang w:eastAsia="zh-CN"/>
        </w:rPr>
        <w:t xml:space="preserve">eed </w:t>
      </w:r>
      <w:r w:rsidRPr="0036399D">
        <w:rPr>
          <w:rFonts w:ascii="Bookman Old Style" w:eastAsiaTheme="minorEastAsia" w:hAnsi="Bookman Old Style"/>
          <w:sz w:val="24"/>
          <w:szCs w:val="24"/>
          <w:lang w:eastAsia="zh-CN"/>
        </w:rPr>
        <w:t xml:space="preserve">handed the said money of Ugx.500,000/= to the </w:t>
      </w:r>
      <w:r w:rsidR="00E50251" w:rsidRPr="0036399D">
        <w:rPr>
          <w:rFonts w:ascii="Bookman Old Style" w:eastAsiaTheme="minorEastAsia" w:hAnsi="Bookman Old Style"/>
          <w:sz w:val="24"/>
          <w:szCs w:val="24"/>
          <w:lang w:eastAsia="zh-CN"/>
        </w:rPr>
        <w:t>Appellant</w:t>
      </w:r>
      <w:r w:rsidRPr="0036399D">
        <w:rPr>
          <w:rFonts w:ascii="Bookman Old Style" w:eastAsiaTheme="minorEastAsia" w:hAnsi="Bookman Old Style"/>
          <w:sz w:val="24"/>
          <w:szCs w:val="24"/>
          <w:lang w:eastAsia="zh-CN"/>
        </w:rPr>
        <w:t xml:space="preserve"> in Hajji Tenywa’s house within Jinja Municipality w</w:t>
      </w:r>
      <w:r w:rsidR="00474389" w:rsidRPr="0036399D">
        <w:rPr>
          <w:rFonts w:ascii="Bookman Old Style" w:eastAsiaTheme="minorEastAsia" w:hAnsi="Bookman Old Style"/>
          <w:sz w:val="24"/>
          <w:szCs w:val="24"/>
          <w:lang w:eastAsia="zh-CN"/>
        </w:rPr>
        <w:t>hich money the Appellant counted</w:t>
      </w:r>
      <w:r w:rsidRPr="0036399D">
        <w:rPr>
          <w:rFonts w:ascii="Bookman Old Style" w:eastAsiaTheme="minorEastAsia" w:hAnsi="Bookman Old Style"/>
          <w:sz w:val="24"/>
          <w:szCs w:val="24"/>
          <w:lang w:eastAsia="zh-CN"/>
        </w:rPr>
        <w:t xml:space="preserve">, confirmed and received and indeed thereafter took </w:t>
      </w:r>
      <w:r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to lands office in his car where the Appellant introduced him to a certain gentleman working on the Land Title.</w:t>
      </w:r>
    </w:p>
    <w:p w:rsidR="00703DEC" w:rsidRPr="0036399D" w:rsidRDefault="00703DEC" w:rsidP="0036399D">
      <w:pPr>
        <w:spacing w:after="0"/>
        <w:jc w:val="both"/>
        <w:rPr>
          <w:rFonts w:ascii="Bookman Old Style" w:hAnsi="Bookman Old Style"/>
          <w:b/>
          <w:sz w:val="24"/>
          <w:szCs w:val="24"/>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further added that two weeks </w:t>
      </w:r>
      <w:r w:rsidR="00E50251" w:rsidRPr="0036399D">
        <w:rPr>
          <w:rFonts w:ascii="Bookman Old Style" w:eastAsiaTheme="minorEastAsia" w:hAnsi="Bookman Old Style"/>
          <w:sz w:val="24"/>
          <w:szCs w:val="24"/>
          <w:lang w:eastAsia="zh-CN"/>
        </w:rPr>
        <w:t>later</w:t>
      </w:r>
      <w:r w:rsidR="00847467" w:rsidRPr="0036399D">
        <w:rPr>
          <w:rFonts w:ascii="Bookman Old Style" w:eastAsiaTheme="minorEastAsia" w:hAnsi="Bookman Old Style"/>
          <w:sz w:val="24"/>
          <w:szCs w:val="24"/>
          <w:lang w:eastAsia="zh-CN"/>
        </w:rPr>
        <w:t>, he went to the Lands O</w:t>
      </w:r>
      <w:r w:rsidRPr="0036399D">
        <w:rPr>
          <w:rFonts w:ascii="Bookman Old Style" w:eastAsiaTheme="minorEastAsia" w:hAnsi="Bookman Old Style"/>
          <w:sz w:val="24"/>
          <w:szCs w:val="24"/>
          <w:lang w:eastAsia="zh-CN"/>
        </w:rPr>
        <w:t xml:space="preserve">ffice to </w:t>
      </w:r>
      <w:r w:rsidR="00E50251" w:rsidRPr="0036399D">
        <w:rPr>
          <w:rFonts w:ascii="Bookman Old Style" w:eastAsiaTheme="minorEastAsia" w:hAnsi="Bookman Old Style"/>
          <w:sz w:val="24"/>
          <w:szCs w:val="24"/>
          <w:lang w:eastAsia="zh-CN"/>
        </w:rPr>
        <w:t>follow</w:t>
      </w:r>
      <w:r w:rsidRPr="0036399D">
        <w:rPr>
          <w:rFonts w:ascii="Bookman Old Style" w:eastAsiaTheme="minorEastAsia" w:hAnsi="Bookman Old Style"/>
          <w:sz w:val="24"/>
          <w:szCs w:val="24"/>
          <w:lang w:eastAsia="zh-CN"/>
        </w:rPr>
        <w:t xml:space="preserve"> up and was surprised to be informed by the same officer that the Appellant had instructed them to </w:t>
      </w:r>
      <w:r w:rsidR="00E50251" w:rsidRPr="0036399D">
        <w:rPr>
          <w:rFonts w:ascii="Bookman Old Style" w:eastAsiaTheme="minorEastAsia" w:hAnsi="Bookman Old Style"/>
          <w:sz w:val="24"/>
          <w:szCs w:val="24"/>
          <w:lang w:eastAsia="zh-CN"/>
        </w:rPr>
        <w:t>change</w:t>
      </w:r>
      <w:r w:rsidRPr="0036399D">
        <w:rPr>
          <w:rFonts w:ascii="Bookman Old Style" w:eastAsiaTheme="minorEastAsia" w:hAnsi="Bookman Old Style"/>
          <w:sz w:val="24"/>
          <w:szCs w:val="24"/>
          <w:lang w:eastAsia="zh-CN"/>
        </w:rPr>
        <w:t xml:space="preserve"> and register the title into his personal names and that </w:t>
      </w:r>
      <w:r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immediately</w:t>
      </w:r>
      <w:r w:rsidRPr="0036399D">
        <w:rPr>
          <w:rFonts w:ascii="Bookman Old Style" w:eastAsiaTheme="minorEastAsia" w:hAnsi="Bookman Old Style"/>
          <w:sz w:val="24"/>
          <w:szCs w:val="24"/>
          <w:lang w:eastAsia="zh-CN"/>
        </w:rPr>
        <w:t xml:space="preserve"> informed his brothers </w:t>
      </w:r>
      <w:r w:rsidR="00E50251" w:rsidRPr="0036399D">
        <w:rPr>
          <w:rFonts w:ascii="Bookman Old Style" w:eastAsiaTheme="minorEastAsia" w:hAnsi="Bookman Old Style"/>
          <w:sz w:val="24"/>
          <w:szCs w:val="24"/>
          <w:lang w:eastAsia="zh-CN"/>
        </w:rPr>
        <w:t>including</w:t>
      </w:r>
      <w:r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b/>
          <w:sz w:val="24"/>
          <w:szCs w:val="24"/>
          <w:lang w:eastAsia="zh-CN"/>
        </w:rPr>
        <w:t>PW1</w:t>
      </w:r>
      <w:r w:rsidRPr="0036399D">
        <w:rPr>
          <w:rFonts w:ascii="Bookman Old Style" w:eastAsiaTheme="minorEastAsia" w:hAnsi="Bookman Old Style"/>
          <w:sz w:val="24"/>
          <w:szCs w:val="24"/>
          <w:lang w:eastAsia="zh-CN"/>
        </w:rPr>
        <w:t>.</w:t>
      </w:r>
    </w:p>
    <w:p w:rsidR="00703DEC" w:rsidRPr="0036399D" w:rsidRDefault="00703DEC" w:rsidP="0036399D">
      <w:pPr>
        <w:spacing w:after="0"/>
        <w:jc w:val="both"/>
        <w:rPr>
          <w:rFonts w:ascii="Bookman Old Style" w:hAnsi="Bookman Old Style"/>
          <w:b/>
          <w:sz w:val="24"/>
          <w:szCs w:val="24"/>
        </w:rPr>
      </w:pPr>
    </w:p>
    <w:p w:rsidR="00703DEC" w:rsidRPr="0036399D" w:rsidRDefault="00AC7086"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further testified that the </w:t>
      </w:r>
      <w:r w:rsidR="00E50251" w:rsidRPr="0036399D">
        <w:rPr>
          <w:rFonts w:ascii="Bookman Old Style" w:eastAsiaTheme="minorEastAsia" w:hAnsi="Bookman Old Style"/>
          <w:sz w:val="24"/>
          <w:szCs w:val="24"/>
          <w:lang w:eastAsia="zh-CN"/>
        </w:rPr>
        <w:t>Respondents are</w:t>
      </w:r>
      <w:r w:rsidRPr="0036399D">
        <w:rPr>
          <w:rFonts w:ascii="Bookman Old Style" w:eastAsiaTheme="minorEastAsia" w:hAnsi="Bookman Old Style"/>
          <w:sz w:val="24"/>
          <w:szCs w:val="24"/>
          <w:lang w:eastAsia="zh-CN"/>
        </w:rPr>
        <w:t xml:space="preserve"> beneficiaries and entitled to a share </w:t>
      </w:r>
      <w:r w:rsidR="00E50251" w:rsidRPr="0036399D">
        <w:rPr>
          <w:rFonts w:ascii="Bookman Old Style" w:eastAsiaTheme="minorEastAsia" w:hAnsi="Bookman Old Style"/>
          <w:sz w:val="24"/>
          <w:szCs w:val="24"/>
          <w:lang w:eastAsia="zh-CN"/>
        </w:rPr>
        <w:t>of</w:t>
      </w:r>
      <w:r w:rsidRPr="0036399D">
        <w:rPr>
          <w:rFonts w:ascii="Bookman Old Style" w:eastAsiaTheme="minorEastAsia" w:hAnsi="Bookman Old Style"/>
          <w:sz w:val="24"/>
          <w:szCs w:val="24"/>
          <w:lang w:eastAsia="zh-CN"/>
        </w:rPr>
        <w:t xml:space="preserve"> the said family land which to date has never been distributed. That the </w:t>
      </w:r>
      <w:r w:rsidR="00E50251" w:rsidRPr="0036399D">
        <w:rPr>
          <w:rFonts w:ascii="Bookman Old Style" w:eastAsiaTheme="minorEastAsia" w:hAnsi="Bookman Old Style"/>
          <w:sz w:val="24"/>
          <w:szCs w:val="24"/>
          <w:lang w:eastAsia="zh-CN"/>
        </w:rPr>
        <w:t>Respondents</w:t>
      </w:r>
      <w:r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confronted</w:t>
      </w:r>
      <w:r w:rsidRPr="0036399D">
        <w:rPr>
          <w:rFonts w:ascii="Bookman Old Style" w:eastAsiaTheme="minorEastAsia" w:hAnsi="Bookman Old Style"/>
          <w:sz w:val="24"/>
          <w:szCs w:val="24"/>
          <w:lang w:eastAsia="zh-CN"/>
        </w:rPr>
        <w:t xml:space="preserve"> the </w:t>
      </w:r>
      <w:r w:rsidR="00E50251" w:rsidRPr="0036399D">
        <w:rPr>
          <w:rFonts w:ascii="Bookman Old Style" w:eastAsiaTheme="minorEastAsia" w:hAnsi="Bookman Old Style"/>
          <w:sz w:val="24"/>
          <w:szCs w:val="24"/>
          <w:lang w:eastAsia="zh-CN"/>
        </w:rPr>
        <w:t>Appellant</w:t>
      </w:r>
      <w:r w:rsidR="00847467" w:rsidRPr="0036399D">
        <w:rPr>
          <w:rFonts w:ascii="Bookman Old Style" w:eastAsiaTheme="minorEastAsia" w:hAnsi="Bookman Old Style"/>
          <w:sz w:val="24"/>
          <w:szCs w:val="24"/>
          <w:lang w:eastAsia="zh-CN"/>
        </w:rPr>
        <w:t xml:space="preserve"> about the said</w:t>
      </w:r>
      <w:r w:rsidRPr="0036399D">
        <w:rPr>
          <w:rFonts w:ascii="Bookman Old Style" w:eastAsiaTheme="minorEastAsia" w:hAnsi="Bookman Old Style"/>
          <w:sz w:val="24"/>
          <w:szCs w:val="24"/>
          <w:lang w:eastAsia="zh-CN"/>
        </w:rPr>
        <w:t xml:space="preserve"> allegation </w:t>
      </w:r>
      <w:r w:rsidR="00E50251" w:rsidRPr="0036399D">
        <w:rPr>
          <w:rFonts w:ascii="Bookman Old Style" w:eastAsiaTheme="minorEastAsia" w:hAnsi="Bookman Old Style"/>
          <w:sz w:val="24"/>
          <w:szCs w:val="24"/>
          <w:lang w:eastAsia="zh-CN"/>
        </w:rPr>
        <w:t>of</w:t>
      </w:r>
      <w:r w:rsidRPr="0036399D">
        <w:rPr>
          <w:rFonts w:ascii="Bookman Old Style" w:eastAsiaTheme="minorEastAsia" w:hAnsi="Bookman Old Style"/>
          <w:sz w:val="24"/>
          <w:szCs w:val="24"/>
          <w:lang w:eastAsia="zh-CN"/>
        </w:rPr>
        <w:t xml:space="preserve"> registering the land in his own names and also asked him to allow them start using a portion of the land</w:t>
      </w:r>
      <w:r w:rsidR="00847467"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but that the Appellant </w:t>
      </w:r>
      <w:r w:rsidR="00E50251" w:rsidRPr="0036399D">
        <w:rPr>
          <w:rFonts w:ascii="Bookman Old Style" w:eastAsiaTheme="minorEastAsia" w:hAnsi="Bookman Old Style"/>
          <w:sz w:val="24"/>
          <w:szCs w:val="24"/>
          <w:lang w:eastAsia="zh-CN"/>
        </w:rPr>
        <w:t>started</w:t>
      </w:r>
      <w:r w:rsidRPr="0036399D">
        <w:rPr>
          <w:rFonts w:ascii="Bookman Old Style" w:eastAsiaTheme="minorEastAsia" w:hAnsi="Bookman Old Style"/>
          <w:sz w:val="24"/>
          <w:szCs w:val="24"/>
          <w:lang w:eastAsia="zh-CN"/>
        </w:rPr>
        <w:t xml:space="preserve"> being </w:t>
      </w:r>
      <w:r w:rsidR="00E50251" w:rsidRPr="0036399D">
        <w:rPr>
          <w:rFonts w:ascii="Bookman Old Style" w:eastAsiaTheme="minorEastAsia" w:hAnsi="Bookman Old Style"/>
          <w:sz w:val="24"/>
          <w:szCs w:val="24"/>
          <w:lang w:eastAsia="zh-CN"/>
        </w:rPr>
        <w:t>evasive, uncooperative</w:t>
      </w:r>
      <w:r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and</w:t>
      </w:r>
      <w:r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secretive</w:t>
      </w:r>
      <w:r w:rsidRPr="0036399D">
        <w:rPr>
          <w:rFonts w:ascii="Bookman Old Style" w:eastAsiaTheme="minorEastAsia" w:hAnsi="Bookman Old Style"/>
          <w:sz w:val="24"/>
          <w:szCs w:val="24"/>
          <w:lang w:eastAsia="zh-CN"/>
        </w:rPr>
        <w:t xml:space="preserve"> in his dealings with the suit land and that </w:t>
      </w:r>
      <w:r w:rsidRPr="0036399D">
        <w:rPr>
          <w:rFonts w:ascii="Bookman Old Style" w:eastAsiaTheme="minorEastAsia" w:hAnsi="Bookman Old Style"/>
          <w:b/>
          <w:sz w:val="24"/>
          <w:szCs w:val="24"/>
          <w:lang w:eastAsia="zh-CN"/>
        </w:rPr>
        <w:t xml:space="preserve">PW2 </w:t>
      </w:r>
      <w:r w:rsidRPr="0036399D">
        <w:rPr>
          <w:rFonts w:ascii="Bookman Old Style" w:eastAsiaTheme="minorEastAsia" w:hAnsi="Bookman Old Style"/>
          <w:sz w:val="24"/>
          <w:szCs w:val="24"/>
          <w:lang w:eastAsia="zh-CN"/>
        </w:rPr>
        <w:t xml:space="preserve">was surprised that the Appellant lodged </w:t>
      </w:r>
      <w:r w:rsidRPr="0036399D">
        <w:rPr>
          <w:rFonts w:ascii="Bookman Old Style" w:eastAsiaTheme="minorEastAsia" w:hAnsi="Bookman Old Style"/>
          <w:b/>
          <w:sz w:val="24"/>
          <w:szCs w:val="24"/>
          <w:lang w:eastAsia="zh-CN"/>
        </w:rPr>
        <w:t>Civil Suit No.006 of 2013</w:t>
      </w:r>
      <w:r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against</w:t>
      </w:r>
      <w:r w:rsidRPr="0036399D">
        <w:rPr>
          <w:rFonts w:ascii="Bookman Old Style" w:eastAsiaTheme="minorEastAsia" w:hAnsi="Bookman Old Style"/>
          <w:sz w:val="24"/>
          <w:szCs w:val="24"/>
          <w:lang w:eastAsia="zh-CN"/>
        </w:rPr>
        <w:t xml:space="preserve"> the </w:t>
      </w:r>
      <w:r w:rsidR="00E50251" w:rsidRPr="0036399D">
        <w:rPr>
          <w:rFonts w:ascii="Bookman Old Style" w:eastAsiaTheme="minorEastAsia" w:hAnsi="Bookman Old Style"/>
          <w:sz w:val="24"/>
          <w:szCs w:val="24"/>
          <w:lang w:eastAsia="zh-CN"/>
        </w:rPr>
        <w:t>Respondents attempting</w:t>
      </w:r>
      <w:r w:rsidRPr="0036399D">
        <w:rPr>
          <w:rFonts w:ascii="Bookman Old Style" w:eastAsiaTheme="minorEastAsia" w:hAnsi="Bookman Old Style"/>
          <w:sz w:val="24"/>
          <w:szCs w:val="24"/>
          <w:lang w:eastAsia="zh-CN"/>
        </w:rPr>
        <w:t xml:space="preserve"> to alienate their </w:t>
      </w:r>
      <w:r w:rsidR="00E50251" w:rsidRPr="0036399D">
        <w:rPr>
          <w:rFonts w:ascii="Bookman Old Style" w:eastAsiaTheme="minorEastAsia" w:hAnsi="Bookman Old Style"/>
          <w:sz w:val="24"/>
          <w:szCs w:val="24"/>
          <w:lang w:eastAsia="zh-CN"/>
        </w:rPr>
        <w:t>interests</w:t>
      </w:r>
      <w:r w:rsidRPr="0036399D">
        <w:rPr>
          <w:rFonts w:ascii="Bookman Old Style" w:eastAsiaTheme="minorEastAsia" w:hAnsi="Bookman Old Style"/>
          <w:sz w:val="24"/>
          <w:szCs w:val="24"/>
          <w:lang w:eastAsia="zh-CN"/>
        </w:rPr>
        <w:t xml:space="preserve"> in the suit land. </w:t>
      </w:r>
    </w:p>
    <w:p w:rsidR="00703DEC" w:rsidRPr="0036399D" w:rsidRDefault="00703DEC" w:rsidP="0036399D">
      <w:pPr>
        <w:spacing w:after="0"/>
        <w:jc w:val="both"/>
        <w:rPr>
          <w:rFonts w:ascii="Bookman Old Style" w:eastAsiaTheme="minorEastAsia" w:hAnsi="Bookman Old Style"/>
          <w:sz w:val="24"/>
          <w:szCs w:val="24"/>
          <w:lang w:eastAsia="zh-CN"/>
        </w:rPr>
      </w:pPr>
    </w:p>
    <w:p w:rsidR="00703DEC"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Furthermore, that while the suit was ongoing in </w:t>
      </w:r>
      <w:r w:rsidR="00E50251" w:rsidRPr="0036399D">
        <w:rPr>
          <w:rFonts w:ascii="Bookman Old Style" w:eastAsiaTheme="minorEastAsia" w:hAnsi="Bookman Old Style"/>
          <w:sz w:val="24"/>
          <w:szCs w:val="24"/>
          <w:lang w:eastAsia="zh-CN"/>
        </w:rPr>
        <w:t>court</w:t>
      </w:r>
      <w:r w:rsidR="00847467" w:rsidRPr="0036399D">
        <w:rPr>
          <w:rFonts w:ascii="Bookman Old Style" w:eastAsiaTheme="minorEastAsia" w:hAnsi="Bookman Old Style"/>
          <w:sz w:val="24"/>
          <w:szCs w:val="24"/>
          <w:lang w:eastAsia="zh-CN"/>
        </w:rPr>
        <w:t>, the C</w:t>
      </w:r>
      <w:r w:rsidRPr="0036399D">
        <w:rPr>
          <w:rFonts w:ascii="Bookman Old Style" w:eastAsiaTheme="minorEastAsia" w:hAnsi="Bookman Old Style"/>
          <w:sz w:val="24"/>
          <w:szCs w:val="24"/>
          <w:lang w:eastAsia="zh-CN"/>
        </w:rPr>
        <w:t xml:space="preserve">ertificate of </w:t>
      </w:r>
      <w:r w:rsidR="00E50251" w:rsidRPr="0036399D">
        <w:rPr>
          <w:rFonts w:ascii="Bookman Old Style" w:eastAsiaTheme="minorEastAsia" w:hAnsi="Bookman Old Style"/>
          <w:sz w:val="24"/>
          <w:szCs w:val="24"/>
          <w:lang w:eastAsia="zh-CN"/>
        </w:rPr>
        <w:t>Title</w:t>
      </w:r>
      <w:r w:rsidRPr="0036399D">
        <w:rPr>
          <w:rFonts w:ascii="Bookman Old Style" w:eastAsiaTheme="minorEastAsia" w:hAnsi="Bookman Old Style"/>
          <w:sz w:val="24"/>
          <w:szCs w:val="24"/>
          <w:lang w:eastAsia="zh-CN"/>
        </w:rPr>
        <w:t xml:space="preserve"> of the suit land was registered in the </w:t>
      </w:r>
      <w:r w:rsidR="00E50251" w:rsidRPr="0036399D">
        <w:rPr>
          <w:rFonts w:ascii="Bookman Old Style" w:eastAsiaTheme="minorEastAsia" w:hAnsi="Bookman Old Style"/>
          <w:sz w:val="24"/>
          <w:szCs w:val="24"/>
          <w:lang w:eastAsia="zh-CN"/>
        </w:rPr>
        <w:t>Appellant’s</w:t>
      </w:r>
      <w:r w:rsidRPr="0036399D">
        <w:rPr>
          <w:rFonts w:ascii="Bookman Old Style" w:eastAsiaTheme="minorEastAsia" w:hAnsi="Bookman Old Style"/>
          <w:sz w:val="24"/>
          <w:szCs w:val="24"/>
          <w:lang w:eastAsia="zh-CN"/>
        </w:rPr>
        <w:t xml:space="preserve"> name now comprised in FRV JJA 17 Folio 19(Blo</w:t>
      </w:r>
      <w:r w:rsidR="00847467" w:rsidRPr="0036399D">
        <w:rPr>
          <w:rFonts w:ascii="Bookman Old Style" w:eastAsiaTheme="minorEastAsia" w:hAnsi="Bookman Old Style"/>
          <w:sz w:val="24"/>
          <w:szCs w:val="24"/>
          <w:lang w:eastAsia="zh-CN"/>
        </w:rPr>
        <w:t>ck Road) 3 Plot 1473 at Makenke</w:t>
      </w:r>
      <w:r w:rsidRPr="0036399D">
        <w:rPr>
          <w:rFonts w:ascii="Bookman Old Style" w:eastAsiaTheme="minorEastAsia" w:hAnsi="Bookman Old Style"/>
          <w:sz w:val="24"/>
          <w:szCs w:val="24"/>
          <w:lang w:eastAsia="zh-CN"/>
        </w:rPr>
        <w:t xml:space="preserve">, Butembe in Jinja which Title </w:t>
      </w:r>
      <w:r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contends was wrongfully and illegally obtained.</w:t>
      </w:r>
    </w:p>
    <w:p w:rsidR="00703DEC" w:rsidRPr="0036399D" w:rsidRDefault="00703DEC" w:rsidP="0036399D">
      <w:pPr>
        <w:spacing w:after="0"/>
        <w:jc w:val="both"/>
        <w:rPr>
          <w:rFonts w:ascii="Bookman Old Style" w:hAnsi="Bookman Old Style"/>
          <w:b/>
          <w:sz w:val="24"/>
          <w:szCs w:val="24"/>
        </w:rPr>
      </w:pPr>
    </w:p>
    <w:p w:rsidR="00703DEC" w:rsidRPr="0036399D" w:rsidRDefault="00847467"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Cross-examination</w:t>
      </w:r>
      <w:r w:rsidR="00AC7086" w:rsidRPr="0036399D">
        <w:rPr>
          <w:rFonts w:ascii="Bookman Old Style" w:eastAsiaTheme="minorEastAsia" w:hAnsi="Bookman Old Style"/>
          <w:b/>
          <w:sz w:val="24"/>
          <w:szCs w:val="24"/>
          <w:lang w:eastAsia="zh-CN"/>
        </w:rPr>
        <w:t xml:space="preserve"> </w:t>
      </w:r>
      <w:r w:rsidR="00703DEC" w:rsidRPr="0036399D">
        <w:rPr>
          <w:rFonts w:ascii="Bookman Old Style" w:eastAsiaTheme="minorEastAsia" w:hAnsi="Bookman Old Style"/>
          <w:b/>
          <w:sz w:val="24"/>
          <w:szCs w:val="24"/>
          <w:lang w:eastAsia="zh-CN"/>
        </w:rPr>
        <w:t xml:space="preserve">(pages </w:t>
      </w:r>
      <w:r w:rsidR="00703DEC" w:rsidRPr="0036399D">
        <w:rPr>
          <w:rFonts w:ascii="Bookman Old Style" w:eastAsiaTheme="minorEastAsia" w:hAnsi="Bookman Old Style"/>
          <w:b/>
          <w:i/>
          <w:sz w:val="24"/>
          <w:szCs w:val="24"/>
          <w:lang w:eastAsia="zh-CN"/>
        </w:rPr>
        <w:t xml:space="preserve">67-68 </w:t>
      </w:r>
      <w:r w:rsidR="00703DEC" w:rsidRPr="0036399D">
        <w:rPr>
          <w:rFonts w:ascii="Bookman Old Style" w:eastAsiaTheme="minorEastAsia" w:hAnsi="Bookman Old Style"/>
          <w:b/>
          <w:sz w:val="24"/>
          <w:szCs w:val="24"/>
          <w:lang w:eastAsia="zh-CN"/>
        </w:rPr>
        <w:t>of the bound record of appeal), PW2</w:t>
      </w:r>
      <w:r w:rsidR="00474389" w:rsidRPr="0036399D">
        <w:rPr>
          <w:rFonts w:ascii="Bookman Old Style" w:eastAsiaTheme="minorEastAsia" w:hAnsi="Bookman Old Style"/>
          <w:sz w:val="24"/>
          <w:szCs w:val="24"/>
          <w:lang w:eastAsia="zh-CN"/>
        </w:rPr>
        <w:t xml:space="preserve"> answered </w:t>
      </w:r>
      <w:r w:rsidR="00AC7086" w:rsidRPr="0036399D">
        <w:rPr>
          <w:rFonts w:ascii="Bookman Old Style" w:eastAsiaTheme="minorEastAsia" w:hAnsi="Bookman Old Style"/>
          <w:sz w:val="24"/>
          <w:szCs w:val="24"/>
          <w:lang w:eastAsia="zh-CN"/>
        </w:rPr>
        <w:t>that that he handed over Ugx.500</w:t>
      </w:r>
      <w:r w:rsidR="00E50251" w:rsidRPr="0036399D">
        <w:rPr>
          <w:rFonts w:ascii="Bookman Old Style" w:eastAsiaTheme="minorEastAsia" w:hAnsi="Bookman Old Style"/>
          <w:sz w:val="24"/>
          <w:szCs w:val="24"/>
          <w:lang w:eastAsia="zh-CN"/>
        </w:rPr>
        <w:t>, 000</w:t>
      </w:r>
      <w:r w:rsidR="00AC7086" w:rsidRPr="0036399D">
        <w:rPr>
          <w:rFonts w:ascii="Bookman Old Style" w:eastAsiaTheme="minorEastAsia" w:hAnsi="Bookman Old Style"/>
          <w:sz w:val="24"/>
          <w:szCs w:val="24"/>
          <w:lang w:eastAsia="zh-CN"/>
        </w:rPr>
        <w:t xml:space="preserve">/= to the </w:t>
      </w:r>
      <w:r w:rsidRPr="0036399D">
        <w:rPr>
          <w:rFonts w:ascii="Bookman Old Style" w:eastAsiaTheme="minorEastAsia" w:hAnsi="Bookman Old Style"/>
          <w:sz w:val="24"/>
          <w:szCs w:val="24"/>
          <w:lang w:eastAsia="zh-CN"/>
        </w:rPr>
        <w:t>Appellant and t</w:t>
      </w:r>
      <w:r w:rsidR="00AC7086" w:rsidRPr="0036399D">
        <w:rPr>
          <w:rFonts w:ascii="Bookman Old Style" w:eastAsiaTheme="minorEastAsia" w:hAnsi="Bookman Old Style"/>
          <w:sz w:val="24"/>
          <w:szCs w:val="24"/>
          <w:lang w:eastAsia="zh-CN"/>
        </w:rPr>
        <w:t xml:space="preserve">hat they were only two people. That he did not know that in 2013 the land was gifted to the </w:t>
      </w:r>
      <w:r w:rsidRPr="0036399D">
        <w:rPr>
          <w:rFonts w:ascii="Bookman Old Style" w:eastAsiaTheme="minorEastAsia" w:hAnsi="Bookman Old Style"/>
          <w:sz w:val="24"/>
          <w:szCs w:val="24"/>
          <w:lang w:eastAsia="zh-CN"/>
        </w:rPr>
        <w:t>Appellant and t</w:t>
      </w:r>
      <w:r w:rsidR="00AC7086" w:rsidRPr="0036399D">
        <w:rPr>
          <w:rFonts w:ascii="Bookman Old Style" w:eastAsiaTheme="minorEastAsia" w:hAnsi="Bookman Old Style"/>
          <w:sz w:val="24"/>
          <w:szCs w:val="24"/>
          <w:lang w:eastAsia="zh-CN"/>
        </w:rPr>
        <w:t xml:space="preserve">hat they had tried to </w:t>
      </w:r>
      <w:r w:rsidR="00E50251" w:rsidRPr="0036399D">
        <w:rPr>
          <w:rFonts w:ascii="Bookman Old Style" w:eastAsiaTheme="minorEastAsia" w:hAnsi="Bookman Old Style"/>
          <w:sz w:val="24"/>
          <w:szCs w:val="24"/>
          <w:lang w:eastAsia="zh-CN"/>
        </w:rPr>
        <w:t>use</w:t>
      </w:r>
      <w:r w:rsidR="00AC7086" w:rsidRPr="0036399D">
        <w:rPr>
          <w:rFonts w:ascii="Bookman Old Style" w:eastAsiaTheme="minorEastAsia" w:hAnsi="Bookman Old Style"/>
          <w:sz w:val="24"/>
          <w:szCs w:val="24"/>
          <w:lang w:eastAsia="zh-CN"/>
        </w:rPr>
        <w:t xml:space="preserve"> the land but the </w:t>
      </w:r>
      <w:r w:rsidR="00E50251"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had refused them to do </w:t>
      </w:r>
      <w:r w:rsidR="00E50251" w:rsidRPr="0036399D">
        <w:rPr>
          <w:rFonts w:ascii="Bookman Old Style" w:eastAsiaTheme="minorEastAsia" w:hAnsi="Bookman Old Style"/>
          <w:sz w:val="24"/>
          <w:szCs w:val="24"/>
          <w:lang w:eastAsia="zh-CN"/>
        </w:rPr>
        <w:t xml:space="preserve">so. </w:t>
      </w:r>
      <w:r w:rsidR="00AC7086" w:rsidRPr="0036399D">
        <w:rPr>
          <w:rFonts w:ascii="Bookman Old Style" w:eastAsiaTheme="minorEastAsia" w:hAnsi="Bookman Old Style"/>
          <w:sz w:val="24"/>
          <w:szCs w:val="24"/>
          <w:lang w:eastAsia="zh-CN"/>
        </w:rPr>
        <w:t xml:space="preserve">That they reported the matter to the clan leaders who called all of </w:t>
      </w:r>
      <w:r w:rsidR="00E50251" w:rsidRPr="0036399D">
        <w:rPr>
          <w:rFonts w:ascii="Bookman Old Style" w:eastAsiaTheme="minorEastAsia" w:hAnsi="Bookman Old Style"/>
          <w:sz w:val="24"/>
          <w:szCs w:val="24"/>
          <w:lang w:eastAsia="zh-CN"/>
        </w:rPr>
        <w:t xml:space="preserve">them. </w:t>
      </w:r>
      <w:r w:rsidR="00AC7086" w:rsidRPr="0036399D">
        <w:rPr>
          <w:rFonts w:ascii="Bookman Old Style" w:eastAsiaTheme="minorEastAsia" w:hAnsi="Bookman Old Style"/>
          <w:sz w:val="24"/>
          <w:szCs w:val="24"/>
          <w:lang w:eastAsia="zh-CN"/>
        </w:rPr>
        <w:t>T</w:t>
      </w:r>
      <w:r w:rsidR="00E50251" w:rsidRPr="0036399D">
        <w:rPr>
          <w:rFonts w:ascii="Bookman Old Style" w:eastAsiaTheme="minorEastAsia" w:hAnsi="Bookman Old Style"/>
          <w:sz w:val="24"/>
          <w:szCs w:val="24"/>
          <w:lang w:eastAsia="zh-CN"/>
        </w:rPr>
        <w:t>h</w:t>
      </w:r>
      <w:r w:rsidRPr="0036399D">
        <w:rPr>
          <w:rFonts w:ascii="Bookman Old Style" w:eastAsiaTheme="minorEastAsia" w:hAnsi="Bookman Old Style"/>
          <w:sz w:val="24"/>
          <w:szCs w:val="24"/>
          <w:lang w:eastAsia="zh-CN"/>
        </w:rPr>
        <w:t>at th</w:t>
      </w:r>
      <w:r w:rsidR="00E50251" w:rsidRPr="0036399D">
        <w:rPr>
          <w:rFonts w:ascii="Bookman Old Style" w:eastAsiaTheme="minorEastAsia" w:hAnsi="Bookman Old Style"/>
          <w:sz w:val="24"/>
          <w:szCs w:val="24"/>
          <w:lang w:eastAsia="zh-CN"/>
        </w:rPr>
        <w:t>e</w:t>
      </w:r>
      <w:r w:rsidR="00AC7086" w:rsidRPr="0036399D">
        <w:rPr>
          <w:rFonts w:ascii="Bookman Old Style" w:eastAsiaTheme="minorEastAsia" w:hAnsi="Bookman Old Style"/>
          <w:sz w:val="24"/>
          <w:szCs w:val="24"/>
          <w:lang w:eastAsia="zh-CN"/>
        </w:rPr>
        <w:t xml:space="preserve"> Meeting was held at Makekenke Hall but since there were </w:t>
      </w:r>
      <w:r w:rsidR="00E50251" w:rsidRPr="0036399D">
        <w:rPr>
          <w:rFonts w:ascii="Bookman Old Style" w:eastAsiaTheme="minorEastAsia" w:hAnsi="Bookman Old Style"/>
          <w:sz w:val="24"/>
          <w:szCs w:val="24"/>
          <w:lang w:eastAsia="zh-CN"/>
        </w:rPr>
        <w:t>many issues</w:t>
      </w:r>
      <w:r w:rsidR="00AC7086" w:rsidRPr="0036399D">
        <w:rPr>
          <w:rFonts w:ascii="Bookman Old Style" w:eastAsiaTheme="minorEastAsia" w:hAnsi="Bookman Old Style"/>
          <w:sz w:val="24"/>
          <w:szCs w:val="24"/>
          <w:lang w:eastAsia="zh-CN"/>
        </w:rPr>
        <w:t xml:space="preserve"> to be discussed, </w:t>
      </w:r>
      <w:r w:rsidRPr="0036399D">
        <w:rPr>
          <w:rFonts w:ascii="Bookman Old Style" w:eastAsiaTheme="minorEastAsia" w:hAnsi="Bookman Old Style"/>
          <w:sz w:val="24"/>
          <w:szCs w:val="24"/>
          <w:lang w:eastAsia="zh-CN"/>
        </w:rPr>
        <w:t xml:space="preserve">they </w:t>
      </w:r>
      <w:r w:rsidR="00AC7086" w:rsidRPr="0036399D">
        <w:rPr>
          <w:rFonts w:ascii="Bookman Old Style" w:eastAsiaTheme="minorEastAsia" w:hAnsi="Bookman Old Style"/>
          <w:sz w:val="24"/>
          <w:szCs w:val="24"/>
          <w:lang w:eastAsia="zh-CN"/>
        </w:rPr>
        <w:t>were to</w:t>
      </w:r>
      <w:r w:rsidRPr="0036399D">
        <w:rPr>
          <w:rFonts w:ascii="Bookman Old Style" w:eastAsiaTheme="minorEastAsia" w:hAnsi="Bookman Old Style"/>
          <w:sz w:val="24"/>
          <w:szCs w:val="24"/>
          <w:lang w:eastAsia="zh-CN"/>
        </w:rPr>
        <w:t>ld to return the next day, b</w:t>
      </w:r>
      <w:r w:rsidR="00AC7086" w:rsidRPr="0036399D">
        <w:rPr>
          <w:rFonts w:ascii="Bookman Old Style" w:eastAsiaTheme="minorEastAsia" w:hAnsi="Bookman Old Style"/>
          <w:sz w:val="24"/>
          <w:szCs w:val="24"/>
          <w:lang w:eastAsia="zh-CN"/>
        </w:rPr>
        <w:t xml:space="preserve">ut before the next meeting could </w:t>
      </w:r>
      <w:r w:rsidR="00E50251" w:rsidRPr="0036399D">
        <w:rPr>
          <w:rFonts w:ascii="Bookman Old Style" w:eastAsiaTheme="minorEastAsia" w:hAnsi="Bookman Old Style"/>
          <w:sz w:val="24"/>
          <w:szCs w:val="24"/>
          <w:lang w:eastAsia="zh-CN"/>
        </w:rPr>
        <w:t>be</w:t>
      </w:r>
      <w:r w:rsidR="00AC7086" w:rsidRPr="0036399D">
        <w:rPr>
          <w:rFonts w:ascii="Bookman Old Style" w:eastAsiaTheme="minorEastAsia" w:hAnsi="Bookman Old Style"/>
          <w:sz w:val="24"/>
          <w:szCs w:val="24"/>
          <w:lang w:eastAsia="zh-CN"/>
        </w:rPr>
        <w:t xml:space="preserve"> held, the Appellant </w:t>
      </w:r>
      <w:r w:rsidR="00E50251" w:rsidRPr="0036399D">
        <w:rPr>
          <w:rFonts w:ascii="Bookman Old Style" w:eastAsiaTheme="minorEastAsia" w:hAnsi="Bookman Old Style"/>
          <w:sz w:val="24"/>
          <w:szCs w:val="24"/>
          <w:lang w:eastAsia="zh-CN"/>
        </w:rPr>
        <w:t>had</w:t>
      </w:r>
      <w:r w:rsidR="00AC7086" w:rsidRPr="0036399D">
        <w:rPr>
          <w:rFonts w:ascii="Bookman Old Style" w:eastAsiaTheme="minorEastAsia" w:hAnsi="Bookman Old Style"/>
          <w:sz w:val="24"/>
          <w:szCs w:val="24"/>
          <w:lang w:eastAsia="zh-CN"/>
        </w:rPr>
        <w:t xml:space="preserve"> already </w:t>
      </w:r>
      <w:r w:rsidR="00E50251" w:rsidRPr="0036399D">
        <w:rPr>
          <w:rFonts w:ascii="Bookman Old Style" w:eastAsiaTheme="minorEastAsia" w:hAnsi="Bookman Old Style"/>
          <w:sz w:val="24"/>
          <w:szCs w:val="24"/>
          <w:lang w:eastAsia="zh-CN"/>
        </w:rPr>
        <w:t>filed</w:t>
      </w:r>
      <w:r w:rsidR="00AC7086" w:rsidRPr="0036399D">
        <w:rPr>
          <w:rFonts w:ascii="Bookman Old Style" w:eastAsiaTheme="minorEastAsia" w:hAnsi="Bookman Old Style"/>
          <w:sz w:val="24"/>
          <w:szCs w:val="24"/>
          <w:lang w:eastAsia="zh-CN"/>
        </w:rPr>
        <w:t xml:space="preserve"> a suit in </w:t>
      </w:r>
      <w:r w:rsidRPr="0036399D">
        <w:rPr>
          <w:rFonts w:ascii="Bookman Old Style" w:eastAsiaTheme="minorEastAsia" w:hAnsi="Bookman Old Style"/>
          <w:sz w:val="24"/>
          <w:szCs w:val="24"/>
          <w:lang w:eastAsia="zh-CN"/>
        </w:rPr>
        <w:t>court; and that n</w:t>
      </w:r>
      <w:r w:rsidR="00AC7086" w:rsidRPr="0036399D">
        <w:rPr>
          <w:rFonts w:ascii="Bookman Old Style" w:eastAsiaTheme="minorEastAsia" w:hAnsi="Bookman Old Style"/>
          <w:sz w:val="24"/>
          <w:szCs w:val="24"/>
          <w:lang w:eastAsia="zh-CN"/>
        </w:rPr>
        <w:t>o minutes were made of the meeting.</w:t>
      </w:r>
    </w:p>
    <w:p w:rsidR="00703DEC" w:rsidRPr="0036399D" w:rsidRDefault="00703DEC" w:rsidP="0036399D">
      <w:pPr>
        <w:spacing w:after="0"/>
        <w:jc w:val="both"/>
        <w:rPr>
          <w:rFonts w:ascii="Bookman Old Style" w:hAnsi="Bookman Old Style"/>
          <w:b/>
          <w:sz w:val="24"/>
          <w:szCs w:val="24"/>
        </w:rPr>
      </w:pPr>
    </w:p>
    <w:p w:rsidR="001937B5" w:rsidRPr="0036399D" w:rsidRDefault="00703DEC" w:rsidP="0036399D">
      <w:pPr>
        <w:spacing w:after="0"/>
        <w:jc w:val="both"/>
        <w:rPr>
          <w:rFonts w:ascii="Bookman Old Style" w:eastAsiaTheme="minorEastAsia" w:hAnsi="Bookman Old Style"/>
          <w:sz w:val="24"/>
          <w:szCs w:val="24"/>
          <w:lang w:eastAsia="zh-CN"/>
        </w:rPr>
      </w:pPr>
      <w:r w:rsidRPr="0036399D">
        <w:rPr>
          <w:rFonts w:ascii="Bookman Old Style" w:hAnsi="Bookman Old Style"/>
          <w:sz w:val="24"/>
          <w:szCs w:val="24"/>
        </w:rPr>
        <w:lastRenderedPageBreak/>
        <w:t>F</w:t>
      </w:r>
      <w:r w:rsidRPr="0036399D">
        <w:rPr>
          <w:rFonts w:ascii="Bookman Old Style" w:eastAsiaTheme="minorEastAsia" w:hAnsi="Bookman Old Style"/>
          <w:sz w:val="24"/>
          <w:szCs w:val="24"/>
          <w:lang w:eastAsia="zh-CN"/>
        </w:rPr>
        <w:t xml:space="preserve">urther, </w:t>
      </w:r>
      <w:r w:rsidR="00AC7086" w:rsidRPr="0036399D">
        <w:rPr>
          <w:rFonts w:ascii="Bookman Old Style" w:eastAsiaTheme="minorEastAsia" w:hAnsi="Bookman Old Style"/>
          <w:sz w:val="24"/>
          <w:szCs w:val="24"/>
          <w:lang w:eastAsia="zh-CN"/>
        </w:rPr>
        <w:t xml:space="preserve">that he found the </w:t>
      </w:r>
      <w:r w:rsidR="00E50251"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at Hajji Tenywa’s house where he handed him the money. That he had handed the money after one month after the meeting. That he didn’t se</w:t>
      </w:r>
      <w:r w:rsidR="00847467" w:rsidRPr="0036399D">
        <w:rPr>
          <w:rFonts w:ascii="Bookman Old Style" w:eastAsiaTheme="minorEastAsia" w:hAnsi="Bookman Old Style"/>
          <w:sz w:val="24"/>
          <w:szCs w:val="24"/>
          <w:lang w:eastAsia="zh-CN"/>
        </w:rPr>
        <w:t>e the Forms for processing of the</w:t>
      </w:r>
      <w:r w:rsidR="00AC7086"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 xml:space="preserve">Title. </w:t>
      </w:r>
      <w:r w:rsidR="00AC7086" w:rsidRPr="0036399D">
        <w:rPr>
          <w:rFonts w:ascii="Bookman Old Style" w:eastAsiaTheme="minorEastAsia" w:hAnsi="Bookman Old Style"/>
          <w:sz w:val="24"/>
          <w:szCs w:val="24"/>
          <w:lang w:eastAsia="zh-CN"/>
        </w:rPr>
        <w:t>T</w:t>
      </w:r>
      <w:r w:rsidR="00474389" w:rsidRPr="0036399D">
        <w:rPr>
          <w:rFonts w:ascii="Bookman Old Style" w:eastAsiaTheme="minorEastAsia" w:hAnsi="Bookman Old Style"/>
          <w:sz w:val="24"/>
          <w:szCs w:val="24"/>
          <w:lang w:eastAsia="zh-CN"/>
        </w:rPr>
        <w:t>hat</w:t>
      </w:r>
      <w:r w:rsidR="00847467" w:rsidRPr="0036399D">
        <w:rPr>
          <w:rFonts w:ascii="Bookman Old Style" w:eastAsiaTheme="minorEastAsia" w:hAnsi="Bookman Old Style"/>
          <w:sz w:val="24"/>
          <w:szCs w:val="24"/>
          <w:lang w:eastAsia="zh-CN"/>
        </w:rPr>
        <w:t xml:space="preserve"> he did not see any Lease F</w:t>
      </w:r>
      <w:r w:rsidR="00AC7086" w:rsidRPr="0036399D">
        <w:rPr>
          <w:rFonts w:ascii="Bookman Old Style" w:eastAsiaTheme="minorEastAsia" w:hAnsi="Bookman Old Style"/>
          <w:sz w:val="24"/>
          <w:szCs w:val="24"/>
          <w:lang w:eastAsia="zh-CN"/>
        </w:rPr>
        <w:t xml:space="preserve">orms concerning </w:t>
      </w:r>
      <w:r w:rsidR="00474389" w:rsidRPr="0036399D">
        <w:rPr>
          <w:rFonts w:ascii="Bookman Old Style" w:eastAsiaTheme="minorEastAsia" w:hAnsi="Bookman Old Style"/>
          <w:sz w:val="24"/>
          <w:szCs w:val="24"/>
          <w:lang w:eastAsia="zh-CN"/>
        </w:rPr>
        <w:t>Reverend</w:t>
      </w:r>
      <w:r w:rsidR="00AC7086"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 xml:space="preserve">Isabirye. </w:t>
      </w:r>
      <w:r w:rsidR="00AC7086" w:rsidRPr="0036399D">
        <w:rPr>
          <w:rFonts w:ascii="Bookman Old Style" w:eastAsiaTheme="minorEastAsia" w:hAnsi="Bookman Old Style"/>
          <w:sz w:val="24"/>
          <w:szCs w:val="24"/>
          <w:lang w:eastAsia="zh-CN"/>
        </w:rPr>
        <w:t xml:space="preserve">That the </w:t>
      </w:r>
      <w:r w:rsidR="00E50251"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sz w:val="24"/>
          <w:szCs w:val="24"/>
          <w:lang w:eastAsia="zh-CN"/>
        </w:rPr>
        <w:t>talked</w:t>
      </w:r>
      <w:r w:rsidR="00AC7086" w:rsidRPr="0036399D">
        <w:rPr>
          <w:rFonts w:ascii="Bookman Old Style" w:eastAsiaTheme="minorEastAsia" w:hAnsi="Bookman Old Style"/>
          <w:sz w:val="24"/>
          <w:szCs w:val="24"/>
          <w:lang w:eastAsia="zh-CN"/>
        </w:rPr>
        <w:t xml:space="preserve"> abou</w:t>
      </w:r>
      <w:r w:rsidR="00492596" w:rsidRPr="0036399D">
        <w:rPr>
          <w:rFonts w:ascii="Bookman Old Style" w:eastAsiaTheme="minorEastAsia" w:hAnsi="Bookman Old Style"/>
          <w:sz w:val="24"/>
          <w:szCs w:val="24"/>
          <w:lang w:eastAsia="zh-CN"/>
        </w:rPr>
        <w:t>t the same during the meeting and t</w:t>
      </w:r>
      <w:r w:rsidR="00AC7086" w:rsidRPr="0036399D">
        <w:rPr>
          <w:rFonts w:ascii="Bookman Old Style" w:eastAsiaTheme="minorEastAsia" w:hAnsi="Bookman Old Style"/>
          <w:sz w:val="24"/>
          <w:szCs w:val="24"/>
          <w:lang w:eastAsia="zh-CN"/>
        </w:rPr>
        <w:t xml:space="preserve">hat </w:t>
      </w:r>
      <w:r w:rsidR="00474389" w:rsidRPr="0036399D">
        <w:rPr>
          <w:rFonts w:ascii="Bookman Old Style" w:eastAsiaTheme="minorEastAsia" w:hAnsi="Bookman Old Style"/>
          <w:sz w:val="24"/>
          <w:szCs w:val="24"/>
          <w:lang w:eastAsia="zh-CN"/>
        </w:rPr>
        <w:t>Reverend</w:t>
      </w:r>
      <w:r w:rsidR="00AC7086" w:rsidRPr="0036399D">
        <w:rPr>
          <w:rFonts w:ascii="Bookman Old Style" w:eastAsiaTheme="minorEastAsia" w:hAnsi="Bookman Old Style"/>
          <w:sz w:val="24"/>
          <w:szCs w:val="24"/>
          <w:lang w:eastAsia="zh-CN"/>
        </w:rPr>
        <w:t xml:space="preserve"> Isabirye had died at the time of the meeting. </w:t>
      </w:r>
    </w:p>
    <w:p w:rsidR="001937B5" w:rsidRPr="0036399D" w:rsidRDefault="001937B5" w:rsidP="0036399D">
      <w:pPr>
        <w:spacing w:after="0"/>
        <w:jc w:val="both"/>
        <w:rPr>
          <w:rFonts w:ascii="Bookman Old Style" w:eastAsiaTheme="minorEastAsia" w:hAnsi="Bookman Old Style"/>
          <w:sz w:val="24"/>
          <w:szCs w:val="24"/>
          <w:lang w:eastAsia="zh-CN"/>
        </w:rPr>
      </w:pPr>
    </w:p>
    <w:p w:rsidR="001937B5" w:rsidRPr="0036399D" w:rsidRDefault="00AC7086" w:rsidP="0036399D">
      <w:pPr>
        <w:spacing w:after="0"/>
        <w:jc w:val="both"/>
        <w:rPr>
          <w:rFonts w:ascii="Bookman Old Style" w:hAnsi="Bookman Old Style"/>
          <w:b/>
          <w:sz w:val="24"/>
          <w:szCs w:val="24"/>
        </w:rPr>
      </w:pPr>
      <w:r w:rsidRPr="0036399D">
        <w:rPr>
          <w:rFonts w:ascii="Bookman Old Style" w:eastAsiaTheme="minorEastAsia" w:hAnsi="Bookman Old Style"/>
          <w:b/>
          <w:sz w:val="24"/>
          <w:szCs w:val="24"/>
          <w:lang w:eastAsia="zh-CN"/>
        </w:rPr>
        <w:t xml:space="preserve">PW2 </w:t>
      </w:r>
      <w:r w:rsidRPr="0036399D">
        <w:rPr>
          <w:rFonts w:ascii="Bookman Old Style" w:eastAsiaTheme="minorEastAsia" w:hAnsi="Bookman Old Style"/>
          <w:sz w:val="24"/>
          <w:szCs w:val="24"/>
          <w:lang w:eastAsia="zh-CN"/>
        </w:rPr>
        <w:t xml:space="preserve">could not recall when </w:t>
      </w:r>
      <w:r w:rsidR="00474389" w:rsidRPr="0036399D">
        <w:rPr>
          <w:rFonts w:ascii="Bookman Old Style" w:eastAsiaTheme="minorEastAsia" w:hAnsi="Bookman Old Style"/>
          <w:sz w:val="24"/>
          <w:szCs w:val="24"/>
          <w:lang w:eastAsia="zh-CN"/>
        </w:rPr>
        <w:t>Reverend</w:t>
      </w:r>
      <w:r w:rsidRPr="0036399D">
        <w:rPr>
          <w:rFonts w:ascii="Bookman Old Style" w:eastAsiaTheme="minorEastAsia" w:hAnsi="Bookman Old Style"/>
          <w:sz w:val="24"/>
          <w:szCs w:val="24"/>
          <w:lang w:eastAsia="zh-CN"/>
        </w:rPr>
        <w:t xml:space="preserve"> Isabirye died. That the value of the land could be around 2,500,000/=-3,000,000/= per </w:t>
      </w:r>
      <w:r w:rsidR="00E50251" w:rsidRPr="0036399D">
        <w:rPr>
          <w:rFonts w:ascii="Bookman Old Style" w:eastAsiaTheme="minorEastAsia" w:hAnsi="Bookman Old Style"/>
          <w:sz w:val="24"/>
          <w:szCs w:val="24"/>
          <w:lang w:eastAsia="zh-CN"/>
        </w:rPr>
        <w:t xml:space="preserve">acre. </w:t>
      </w:r>
      <w:r w:rsidRPr="0036399D">
        <w:rPr>
          <w:rFonts w:ascii="Bookman Old Style" w:eastAsiaTheme="minorEastAsia" w:hAnsi="Bookman Old Style"/>
          <w:sz w:val="24"/>
          <w:szCs w:val="24"/>
          <w:lang w:eastAsia="zh-CN"/>
        </w:rPr>
        <w:t xml:space="preserve">That he </w:t>
      </w:r>
      <w:r w:rsidR="00E50251" w:rsidRPr="0036399D">
        <w:rPr>
          <w:rFonts w:ascii="Bookman Old Style" w:eastAsiaTheme="minorEastAsia" w:hAnsi="Bookman Old Style"/>
          <w:sz w:val="24"/>
          <w:szCs w:val="24"/>
          <w:lang w:eastAsia="zh-CN"/>
        </w:rPr>
        <w:t>knew</w:t>
      </w:r>
      <w:r w:rsidR="00492596" w:rsidRPr="0036399D">
        <w:rPr>
          <w:rFonts w:ascii="Bookman Old Style" w:eastAsiaTheme="minorEastAsia" w:hAnsi="Bookman Old Style"/>
          <w:sz w:val="24"/>
          <w:szCs w:val="24"/>
          <w:lang w:eastAsia="zh-CN"/>
        </w:rPr>
        <w:t xml:space="preserve"> the late Kaija, </w:t>
      </w:r>
      <w:r w:rsidRPr="0036399D">
        <w:rPr>
          <w:rFonts w:ascii="Bookman Old Style" w:eastAsiaTheme="minorEastAsia" w:hAnsi="Bookman Old Style"/>
          <w:sz w:val="24"/>
          <w:szCs w:val="24"/>
          <w:lang w:eastAsia="zh-CN"/>
        </w:rPr>
        <w:t>he did</w:t>
      </w:r>
      <w:r w:rsidR="00492596" w:rsidRPr="0036399D">
        <w:rPr>
          <w:rFonts w:ascii="Bookman Old Style" w:eastAsiaTheme="minorEastAsia" w:hAnsi="Bookman Old Style"/>
          <w:sz w:val="24"/>
          <w:szCs w:val="24"/>
          <w:lang w:eastAsia="zh-CN"/>
        </w:rPr>
        <w:t xml:space="preserve"> not know the father of Kaija; s</w:t>
      </w:r>
      <w:r w:rsidRPr="0036399D">
        <w:rPr>
          <w:rFonts w:ascii="Bookman Old Style" w:eastAsiaTheme="minorEastAsia" w:hAnsi="Bookman Old Style"/>
          <w:sz w:val="24"/>
          <w:szCs w:val="24"/>
          <w:lang w:eastAsia="zh-CN"/>
        </w:rPr>
        <w:t>he was a daughter of one of the daughters.</w:t>
      </w:r>
    </w:p>
    <w:p w:rsidR="001937B5" w:rsidRPr="0036399D" w:rsidRDefault="001937B5" w:rsidP="0036399D">
      <w:pPr>
        <w:spacing w:after="0"/>
        <w:jc w:val="both"/>
        <w:rPr>
          <w:rFonts w:ascii="Bookman Old Style" w:hAnsi="Bookman Old Style"/>
          <w:b/>
          <w:sz w:val="24"/>
          <w:szCs w:val="24"/>
        </w:rPr>
      </w:pPr>
    </w:p>
    <w:p w:rsidR="001937B5" w:rsidRPr="0036399D" w:rsidRDefault="00492596" w:rsidP="0036399D">
      <w:pPr>
        <w:spacing w:after="0"/>
        <w:jc w:val="both"/>
        <w:rPr>
          <w:rFonts w:ascii="Bookman Old Style" w:hAnsi="Bookman Old Style"/>
          <w:b/>
          <w:sz w:val="24"/>
          <w:szCs w:val="24"/>
        </w:rPr>
      </w:pPr>
      <w:r w:rsidRPr="0036399D">
        <w:rPr>
          <w:rFonts w:ascii="Bookman Old Style" w:eastAsiaTheme="minorEastAsia" w:hAnsi="Bookman Old Style"/>
          <w:b/>
          <w:sz w:val="24"/>
          <w:szCs w:val="24"/>
          <w:lang w:eastAsia="zh-CN"/>
        </w:rPr>
        <w:t xml:space="preserve">In </w:t>
      </w:r>
      <w:r w:rsidR="00E50251" w:rsidRPr="0036399D">
        <w:rPr>
          <w:rFonts w:ascii="Bookman Old Style" w:eastAsiaTheme="minorEastAsia" w:hAnsi="Bookman Old Style"/>
          <w:b/>
          <w:sz w:val="24"/>
          <w:szCs w:val="24"/>
          <w:lang w:eastAsia="zh-CN"/>
        </w:rPr>
        <w:t xml:space="preserve">clarification </w:t>
      </w:r>
      <w:r w:rsidRPr="0036399D">
        <w:rPr>
          <w:rFonts w:ascii="Bookman Old Style" w:eastAsiaTheme="minorEastAsia" w:hAnsi="Bookman Old Style"/>
          <w:b/>
          <w:sz w:val="24"/>
          <w:szCs w:val="24"/>
          <w:lang w:eastAsia="zh-CN"/>
        </w:rPr>
        <w:t xml:space="preserve">to </w:t>
      </w:r>
      <w:r w:rsidR="00E50251" w:rsidRPr="0036399D">
        <w:rPr>
          <w:rFonts w:ascii="Bookman Old Style" w:eastAsiaTheme="minorEastAsia" w:hAnsi="Bookman Old Style"/>
          <w:b/>
          <w:sz w:val="24"/>
          <w:szCs w:val="24"/>
          <w:lang w:eastAsia="zh-CN"/>
        </w:rPr>
        <w:t>court,</w:t>
      </w:r>
      <w:r w:rsidR="00AC7086" w:rsidRPr="0036399D">
        <w:rPr>
          <w:rFonts w:ascii="Bookman Old Style" w:eastAsiaTheme="minorEastAsia" w:hAnsi="Bookman Old Style"/>
          <w:sz w:val="24"/>
          <w:szCs w:val="24"/>
          <w:lang w:eastAsia="zh-CN"/>
        </w:rPr>
        <w:t xml:space="preserve"> </w:t>
      </w:r>
      <w:r w:rsidR="00E50251" w:rsidRPr="0036399D">
        <w:rPr>
          <w:rFonts w:ascii="Bookman Old Style" w:eastAsiaTheme="minorEastAsia" w:hAnsi="Bookman Old Style"/>
          <w:b/>
          <w:sz w:val="24"/>
          <w:szCs w:val="24"/>
          <w:lang w:eastAsia="zh-CN"/>
        </w:rPr>
        <w:t>PW2</w:t>
      </w:r>
      <w:r w:rsidR="00E50251"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answered </w:t>
      </w:r>
      <w:r w:rsidR="00AC7086" w:rsidRPr="0036399D">
        <w:rPr>
          <w:rFonts w:ascii="Bookman Old Style" w:eastAsiaTheme="minorEastAsia" w:hAnsi="Bookman Old Style"/>
          <w:sz w:val="24"/>
          <w:szCs w:val="24"/>
          <w:lang w:eastAsia="zh-CN"/>
        </w:rPr>
        <w:t xml:space="preserve">that his great grandfather </w:t>
      </w:r>
      <w:r w:rsidR="00E50251" w:rsidRPr="0036399D">
        <w:rPr>
          <w:rFonts w:ascii="Bookman Old Style" w:eastAsiaTheme="minorEastAsia" w:hAnsi="Bookman Old Style"/>
          <w:sz w:val="24"/>
          <w:szCs w:val="24"/>
          <w:lang w:eastAsia="zh-CN"/>
        </w:rPr>
        <w:t>called Bagole</w:t>
      </w:r>
      <w:r w:rsidR="00AC7086" w:rsidRPr="0036399D">
        <w:rPr>
          <w:rFonts w:ascii="Bookman Old Style" w:eastAsiaTheme="minorEastAsia" w:hAnsi="Bookman Old Style"/>
          <w:sz w:val="24"/>
          <w:szCs w:val="24"/>
          <w:lang w:eastAsia="zh-CN"/>
        </w:rPr>
        <w:t xml:space="preserve"> was the original owner of the land. That the </w:t>
      </w:r>
      <w:r w:rsidR="00E50251" w:rsidRPr="0036399D">
        <w:rPr>
          <w:rFonts w:ascii="Bookman Old Style" w:eastAsiaTheme="minorEastAsia" w:hAnsi="Bookman Old Style"/>
          <w:sz w:val="24"/>
          <w:szCs w:val="24"/>
          <w:lang w:eastAsia="zh-CN"/>
        </w:rPr>
        <w:t>Late</w:t>
      </w:r>
      <w:r w:rsidR="00AC7086" w:rsidRPr="0036399D">
        <w:rPr>
          <w:rFonts w:ascii="Bookman Old Style" w:eastAsiaTheme="minorEastAsia" w:hAnsi="Bookman Old Style"/>
          <w:sz w:val="24"/>
          <w:szCs w:val="24"/>
          <w:lang w:eastAsia="zh-CN"/>
        </w:rPr>
        <w:t xml:space="preserve"> Bagoole had 6 </w:t>
      </w:r>
      <w:r w:rsidR="00E50251" w:rsidRPr="0036399D">
        <w:rPr>
          <w:rFonts w:ascii="Bookman Old Style" w:eastAsiaTheme="minorEastAsia" w:hAnsi="Bookman Old Style"/>
          <w:sz w:val="24"/>
          <w:szCs w:val="24"/>
          <w:lang w:eastAsia="zh-CN"/>
        </w:rPr>
        <w:t>children; Yayiiro</w:t>
      </w:r>
      <w:r w:rsidR="00AC7086" w:rsidRPr="0036399D">
        <w:rPr>
          <w:rFonts w:ascii="Bookman Old Style" w:eastAsiaTheme="minorEastAsia" w:hAnsi="Bookman Old Style"/>
          <w:sz w:val="24"/>
          <w:szCs w:val="24"/>
          <w:lang w:eastAsia="zh-CN"/>
        </w:rPr>
        <w:t xml:space="preserve"> Kilirawo, Bagole</w:t>
      </w:r>
      <w:r w:rsidRPr="0036399D">
        <w:rPr>
          <w:rFonts w:ascii="Bookman Old Style" w:eastAsiaTheme="minorEastAsia" w:hAnsi="Bookman Old Style"/>
          <w:sz w:val="24"/>
          <w:szCs w:val="24"/>
          <w:lang w:eastAsia="zh-CN"/>
        </w:rPr>
        <w:t>, Kamukamu and Aaron Isabirye and t</w:t>
      </w:r>
      <w:r w:rsidR="00AC7086" w:rsidRPr="0036399D">
        <w:rPr>
          <w:rFonts w:ascii="Bookman Old Style" w:eastAsiaTheme="minorEastAsia" w:hAnsi="Bookman Old Style"/>
          <w:sz w:val="24"/>
          <w:szCs w:val="24"/>
          <w:lang w:eastAsia="zh-CN"/>
        </w:rPr>
        <w:t>he 6</w:t>
      </w:r>
      <w:r w:rsidR="00AC7086" w:rsidRPr="0036399D">
        <w:rPr>
          <w:rFonts w:ascii="Bookman Old Style" w:eastAsiaTheme="minorEastAsia" w:hAnsi="Bookman Old Style"/>
          <w:sz w:val="24"/>
          <w:szCs w:val="24"/>
          <w:vertAlign w:val="superscript"/>
          <w:lang w:eastAsia="zh-CN"/>
        </w:rPr>
        <w:t>th</w:t>
      </w:r>
      <w:r w:rsidR="00AC7086" w:rsidRPr="0036399D">
        <w:rPr>
          <w:rFonts w:ascii="Bookman Old Style" w:eastAsiaTheme="minorEastAsia" w:hAnsi="Bookman Old Style"/>
          <w:sz w:val="24"/>
          <w:szCs w:val="24"/>
          <w:lang w:eastAsia="zh-CN"/>
        </w:rPr>
        <w:t xml:space="preserve"> was a daughter whom he didn’t remember the name. That his great grandfather did not distribute the land</w:t>
      </w:r>
      <w:r w:rsidRPr="0036399D">
        <w:rPr>
          <w:rFonts w:ascii="Bookman Old Style" w:eastAsiaTheme="minorEastAsia" w:hAnsi="Bookman Old Style"/>
          <w:sz w:val="24"/>
          <w:szCs w:val="24"/>
          <w:lang w:eastAsia="zh-CN"/>
        </w:rPr>
        <w:t>, he did not see Bagole as h</w:t>
      </w:r>
      <w:r w:rsidR="00AC7086" w:rsidRPr="0036399D">
        <w:rPr>
          <w:rFonts w:ascii="Bookman Old Style" w:eastAsiaTheme="minorEastAsia" w:hAnsi="Bookman Old Style"/>
          <w:sz w:val="24"/>
          <w:szCs w:val="24"/>
          <w:lang w:eastAsia="zh-CN"/>
        </w:rPr>
        <w:t xml:space="preserve">e died before he was born. </w:t>
      </w:r>
      <w:r w:rsidRPr="0036399D">
        <w:rPr>
          <w:rFonts w:ascii="Bookman Old Style" w:eastAsiaTheme="minorEastAsia" w:hAnsi="Bookman Old Style"/>
          <w:sz w:val="24"/>
          <w:szCs w:val="24"/>
          <w:lang w:eastAsia="zh-CN"/>
        </w:rPr>
        <w:t xml:space="preserve">That </w:t>
      </w:r>
      <w:r w:rsidR="00AC7086" w:rsidRPr="0036399D">
        <w:rPr>
          <w:rFonts w:ascii="Bookman Old Style" w:eastAsiaTheme="minorEastAsia" w:hAnsi="Bookman Old Style"/>
          <w:sz w:val="24"/>
          <w:szCs w:val="24"/>
          <w:lang w:eastAsia="zh-CN"/>
        </w:rPr>
        <w:t>Yayiro Kulwano is the father of his father.</w:t>
      </w:r>
    </w:p>
    <w:p w:rsidR="001937B5" w:rsidRPr="0036399D" w:rsidRDefault="001937B5" w:rsidP="0036399D">
      <w:pPr>
        <w:spacing w:after="0"/>
        <w:jc w:val="both"/>
        <w:rPr>
          <w:rFonts w:ascii="Bookman Old Style" w:hAnsi="Bookman Old Style"/>
          <w:b/>
          <w:sz w:val="24"/>
          <w:szCs w:val="24"/>
        </w:rPr>
      </w:pPr>
    </w:p>
    <w:p w:rsidR="001937B5" w:rsidRPr="0036399D" w:rsidRDefault="001937B5" w:rsidP="0036399D">
      <w:pPr>
        <w:spacing w:after="0"/>
        <w:jc w:val="both"/>
        <w:rPr>
          <w:rFonts w:ascii="Bookman Old Style" w:hAnsi="Bookman Old Style"/>
          <w:b/>
          <w:sz w:val="24"/>
          <w:szCs w:val="24"/>
        </w:rPr>
      </w:pPr>
      <w:r w:rsidRPr="0036399D">
        <w:rPr>
          <w:rFonts w:ascii="Bookman Old Style" w:hAnsi="Bookman Old Style"/>
          <w:sz w:val="24"/>
          <w:szCs w:val="24"/>
        </w:rPr>
        <w:t>In addition,</w:t>
      </w:r>
      <w:r w:rsidRPr="0036399D">
        <w:rPr>
          <w:rFonts w:ascii="Bookman Old Style" w:hAnsi="Bookman Old Style"/>
          <w:b/>
          <w:sz w:val="24"/>
          <w:szCs w:val="24"/>
        </w:rPr>
        <w:t xml:space="preserve"> </w:t>
      </w:r>
      <w:r w:rsidR="00AC7086" w:rsidRPr="0036399D">
        <w:rPr>
          <w:rFonts w:ascii="Bookman Old Style" w:eastAsiaTheme="minorEastAsia" w:hAnsi="Bookman Old Style"/>
          <w:sz w:val="24"/>
          <w:szCs w:val="24"/>
          <w:lang w:eastAsia="zh-CN"/>
        </w:rPr>
        <w:t>that they are 3 children; Baligeya Charles, Maka David and Basoga Joseph. Baligeya gave birth to Eukeri. That he was only aware of one son of Eriakesi Wasagya. Eriakesi Wasagya gave birth to Kyozira, Mukuma, Balodha Stephen (the Appellant), Namukasa, Gonza, Banaya Base, Mutwalibu Katongole. Kamukamu had no children. Aaron Isabirye had two daughters who died. Eriakesi had no children.</w:t>
      </w:r>
    </w:p>
    <w:p w:rsidR="001937B5" w:rsidRPr="0036399D" w:rsidRDefault="001937B5" w:rsidP="0036399D">
      <w:pPr>
        <w:spacing w:after="0"/>
        <w:jc w:val="both"/>
        <w:rPr>
          <w:rFonts w:ascii="Bookman Old Style" w:hAnsi="Bookman Old Style"/>
          <w:b/>
          <w:sz w:val="24"/>
          <w:szCs w:val="24"/>
        </w:rPr>
      </w:pPr>
    </w:p>
    <w:p w:rsidR="001937B5" w:rsidRPr="0036399D" w:rsidRDefault="008B1CA8" w:rsidP="0036399D">
      <w:pPr>
        <w:spacing w:after="0"/>
        <w:jc w:val="both"/>
        <w:rPr>
          <w:rFonts w:ascii="Bookman Old Style" w:eastAsiaTheme="minorEastAsia" w:hAnsi="Bookman Old Style"/>
          <w:b/>
          <w:i/>
          <w:sz w:val="24"/>
          <w:szCs w:val="24"/>
          <w:lang w:eastAsia="zh-CN"/>
        </w:rPr>
      </w:pPr>
      <w:r w:rsidRPr="0036399D">
        <w:rPr>
          <w:rFonts w:ascii="Bookman Old Style" w:eastAsiaTheme="minorEastAsia" w:hAnsi="Bookman Old Style"/>
          <w:sz w:val="24"/>
          <w:szCs w:val="24"/>
          <w:lang w:eastAsia="zh-CN"/>
        </w:rPr>
        <w:t>The</w:t>
      </w:r>
      <w:r w:rsidRPr="0036399D">
        <w:rPr>
          <w:rFonts w:ascii="Bookman Old Style" w:eastAsiaTheme="minorEastAsia" w:hAnsi="Bookman Old Style"/>
          <w:b/>
          <w:sz w:val="24"/>
          <w:szCs w:val="24"/>
          <w:lang w:eastAsia="zh-CN"/>
        </w:rPr>
        <w:t xml:space="preserve"> </w:t>
      </w:r>
      <w:r w:rsidRPr="0036399D">
        <w:rPr>
          <w:rFonts w:ascii="Bookman Old Style" w:eastAsiaTheme="minorEastAsia" w:hAnsi="Bookman Old Style"/>
          <w:sz w:val="24"/>
          <w:szCs w:val="24"/>
          <w:lang w:eastAsia="zh-CN"/>
        </w:rPr>
        <w:t xml:space="preserve">counter </w:t>
      </w:r>
      <w:r w:rsidR="00E50251" w:rsidRPr="0036399D">
        <w:rPr>
          <w:rFonts w:ascii="Bookman Old Style" w:eastAsiaTheme="minorEastAsia" w:hAnsi="Bookman Old Style"/>
          <w:sz w:val="24"/>
          <w:szCs w:val="24"/>
          <w:lang w:eastAsia="zh-CN"/>
        </w:rPr>
        <w:t>claimants third</w:t>
      </w:r>
      <w:r w:rsidRPr="0036399D">
        <w:rPr>
          <w:rFonts w:ascii="Bookman Old Style" w:eastAsiaTheme="minorEastAsia" w:hAnsi="Bookman Old Style"/>
          <w:sz w:val="24"/>
          <w:szCs w:val="24"/>
          <w:lang w:eastAsia="zh-CN"/>
        </w:rPr>
        <w:t xml:space="preserve"> witness was</w:t>
      </w:r>
      <w:r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sz w:val="24"/>
          <w:szCs w:val="24"/>
          <w:lang w:eastAsia="zh-CN"/>
        </w:rPr>
        <w:t xml:space="preserve">Mutwalibi Katongole a male adult aged 61 years old and resident of </w:t>
      </w:r>
      <w:r w:rsidR="00E50251" w:rsidRPr="0036399D">
        <w:rPr>
          <w:rFonts w:ascii="Bookman Old Style" w:eastAsiaTheme="minorEastAsia" w:hAnsi="Bookman Old Style"/>
          <w:b/>
          <w:sz w:val="24"/>
          <w:szCs w:val="24"/>
          <w:lang w:eastAsia="zh-CN"/>
        </w:rPr>
        <w:t>Busolo village</w:t>
      </w:r>
      <w:r w:rsidR="00AC7086" w:rsidRPr="0036399D">
        <w:rPr>
          <w:rFonts w:ascii="Bookman Old Style" w:eastAsiaTheme="minorEastAsia" w:hAnsi="Bookman Old Style"/>
          <w:b/>
          <w:sz w:val="24"/>
          <w:szCs w:val="24"/>
          <w:lang w:eastAsia="zh-CN"/>
        </w:rPr>
        <w:t xml:space="preserve">, </w:t>
      </w:r>
      <w:r w:rsidR="001937B5" w:rsidRPr="0036399D">
        <w:rPr>
          <w:rFonts w:ascii="Bookman Old Style" w:eastAsiaTheme="minorEastAsia" w:hAnsi="Bookman Old Style"/>
          <w:b/>
          <w:sz w:val="24"/>
          <w:szCs w:val="24"/>
          <w:lang w:eastAsia="zh-CN"/>
        </w:rPr>
        <w:t>Mafubira S</w:t>
      </w:r>
      <w:r w:rsidR="00E50251" w:rsidRPr="0036399D">
        <w:rPr>
          <w:rFonts w:ascii="Bookman Old Style" w:eastAsiaTheme="minorEastAsia" w:hAnsi="Bookman Old Style"/>
          <w:b/>
          <w:sz w:val="24"/>
          <w:szCs w:val="24"/>
          <w:lang w:eastAsia="zh-CN"/>
        </w:rPr>
        <w:t>ub</w:t>
      </w:r>
      <w:r w:rsidR="001937B5" w:rsidRPr="0036399D">
        <w:rPr>
          <w:rFonts w:ascii="Bookman Old Style" w:eastAsiaTheme="minorEastAsia" w:hAnsi="Bookman Old Style"/>
          <w:b/>
          <w:sz w:val="24"/>
          <w:szCs w:val="24"/>
          <w:lang w:eastAsia="zh-CN"/>
        </w:rPr>
        <w:t>-C</w:t>
      </w:r>
      <w:r w:rsidR="00AC7086" w:rsidRPr="0036399D">
        <w:rPr>
          <w:rFonts w:ascii="Bookman Old Style" w:eastAsiaTheme="minorEastAsia" w:hAnsi="Bookman Old Style"/>
          <w:b/>
          <w:sz w:val="24"/>
          <w:szCs w:val="24"/>
          <w:lang w:eastAsia="zh-CN"/>
        </w:rPr>
        <w:t xml:space="preserve">ounty, Mafubira </w:t>
      </w:r>
      <w:r w:rsidR="00E50251" w:rsidRPr="0036399D">
        <w:rPr>
          <w:rFonts w:ascii="Bookman Old Style" w:eastAsiaTheme="minorEastAsia" w:hAnsi="Bookman Old Style"/>
          <w:b/>
          <w:sz w:val="24"/>
          <w:szCs w:val="24"/>
          <w:lang w:eastAsia="zh-CN"/>
        </w:rPr>
        <w:t>Parish in</w:t>
      </w:r>
      <w:r w:rsidR="00AC7086" w:rsidRPr="0036399D">
        <w:rPr>
          <w:rFonts w:ascii="Bookman Old Style" w:eastAsiaTheme="minorEastAsia" w:hAnsi="Bookman Old Style"/>
          <w:b/>
          <w:sz w:val="24"/>
          <w:szCs w:val="24"/>
          <w:lang w:eastAsia="zh-CN"/>
        </w:rPr>
        <w:t xml:space="preserve"> J</w:t>
      </w:r>
      <w:r w:rsidR="001937B5" w:rsidRPr="0036399D">
        <w:rPr>
          <w:rFonts w:ascii="Bookman Old Style" w:eastAsiaTheme="minorEastAsia" w:hAnsi="Bookman Old Style"/>
          <w:b/>
          <w:sz w:val="24"/>
          <w:szCs w:val="24"/>
          <w:lang w:eastAsia="zh-CN"/>
        </w:rPr>
        <w:t xml:space="preserve">inja District, peasant farmer </w:t>
      </w:r>
      <w:r w:rsidR="00E50251" w:rsidRPr="0036399D">
        <w:rPr>
          <w:rFonts w:ascii="Bookman Old Style" w:eastAsiaTheme="minorEastAsia" w:hAnsi="Bookman Old Style"/>
          <w:b/>
          <w:i/>
          <w:sz w:val="24"/>
          <w:szCs w:val="24"/>
          <w:lang w:eastAsia="zh-CN"/>
        </w:rPr>
        <w:t>(at</w:t>
      </w:r>
      <w:r w:rsidR="00AC7086" w:rsidRPr="0036399D">
        <w:rPr>
          <w:rFonts w:ascii="Bookman Old Style" w:eastAsiaTheme="minorEastAsia" w:hAnsi="Bookman Old Style"/>
          <w:b/>
          <w:i/>
          <w:sz w:val="24"/>
          <w:szCs w:val="24"/>
          <w:lang w:eastAsia="zh-CN"/>
        </w:rPr>
        <w:t xml:space="preserve"> page 24- 25 and 68-69 of the certified record of proceedings, hereinafter referred to as PW3</w:t>
      </w:r>
      <w:r w:rsidR="00E50251" w:rsidRPr="0036399D">
        <w:rPr>
          <w:rFonts w:ascii="Bookman Old Style" w:eastAsiaTheme="minorEastAsia" w:hAnsi="Bookman Old Style"/>
          <w:b/>
          <w:i/>
          <w:sz w:val="24"/>
          <w:szCs w:val="24"/>
          <w:lang w:eastAsia="zh-CN"/>
        </w:rPr>
        <w:t>)</w:t>
      </w:r>
      <w:r w:rsidR="001937B5" w:rsidRPr="0036399D">
        <w:rPr>
          <w:rFonts w:ascii="Bookman Old Style" w:eastAsiaTheme="minorEastAsia" w:hAnsi="Bookman Old Style"/>
          <w:b/>
          <w:i/>
          <w:sz w:val="24"/>
          <w:szCs w:val="24"/>
          <w:lang w:eastAsia="zh-CN"/>
        </w:rPr>
        <w:t xml:space="preserve">. </w:t>
      </w:r>
      <w:r w:rsidR="00E50251" w:rsidRPr="0036399D">
        <w:rPr>
          <w:rFonts w:ascii="Bookman Old Style" w:eastAsiaTheme="minorEastAsia" w:hAnsi="Bookman Old Style"/>
          <w:b/>
          <w:sz w:val="24"/>
          <w:szCs w:val="24"/>
          <w:lang w:eastAsia="zh-CN"/>
        </w:rPr>
        <w:t xml:space="preserve"> </w:t>
      </w:r>
      <w:r w:rsidR="001937B5" w:rsidRPr="0036399D">
        <w:rPr>
          <w:rFonts w:ascii="Bookman Old Style" w:eastAsiaTheme="minorEastAsia" w:hAnsi="Bookman Old Style"/>
          <w:sz w:val="24"/>
          <w:szCs w:val="24"/>
          <w:lang w:eastAsia="zh-CN"/>
        </w:rPr>
        <w:t xml:space="preserve">His evidence in chief was by way of Witness Statement on </w:t>
      </w:r>
      <w:r w:rsidR="001937B5" w:rsidRPr="0036399D">
        <w:rPr>
          <w:rFonts w:ascii="Bookman Old Style" w:eastAsiaTheme="minorEastAsia" w:hAnsi="Bookman Old Style"/>
          <w:b/>
          <w:sz w:val="24"/>
          <w:szCs w:val="24"/>
          <w:lang w:eastAsia="zh-CN"/>
        </w:rPr>
        <w:t xml:space="preserve">pages 24- 25 of the bound record of appeal </w:t>
      </w:r>
      <w:r w:rsidR="001937B5" w:rsidRPr="0036399D">
        <w:rPr>
          <w:rFonts w:ascii="Bookman Old Style" w:eastAsiaTheme="minorEastAsia" w:hAnsi="Bookman Old Style"/>
          <w:sz w:val="24"/>
          <w:szCs w:val="24"/>
          <w:lang w:eastAsia="zh-CN"/>
        </w:rPr>
        <w:t>as availed to me.</w:t>
      </w:r>
      <w:r w:rsidR="004F0C59" w:rsidRPr="0036399D">
        <w:rPr>
          <w:rFonts w:ascii="Bookman Old Style" w:eastAsiaTheme="minorEastAsia" w:hAnsi="Bookman Old Style"/>
          <w:b/>
          <w:i/>
          <w:sz w:val="24"/>
          <w:szCs w:val="24"/>
          <w:lang w:eastAsia="zh-CN"/>
        </w:rPr>
        <w:t xml:space="preserve"> </w:t>
      </w:r>
      <w:r w:rsidR="001937B5" w:rsidRPr="0036399D">
        <w:rPr>
          <w:rFonts w:ascii="Bookman Old Style" w:eastAsiaTheme="minorEastAsia" w:hAnsi="Bookman Old Style"/>
          <w:sz w:val="24"/>
          <w:szCs w:val="24"/>
          <w:lang w:eastAsia="zh-CN"/>
        </w:rPr>
        <w:t>He testified</w:t>
      </w:r>
      <w:r w:rsidR="001937B5" w:rsidRPr="0036399D">
        <w:rPr>
          <w:rFonts w:ascii="Bookman Old Style" w:eastAsiaTheme="minorEastAsia" w:hAnsi="Bookman Old Style"/>
          <w:b/>
          <w:i/>
          <w:sz w:val="24"/>
          <w:szCs w:val="24"/>
          <w:lang w:eastAsia="zh-CN"/>
        </w:rPr>
        <w:t xml:space="preserve"> </w:t>
      </w:r>
      <w:r w:rsidR="00E50251" w:rsidRPr="0036399D">
        <w:rPr>
          <w:rFonts w:ascii="Bookman Old Style" w:eastAsiaTheme="minorEastAsia" w:hAnsi="Bookman Old Style"/>
          <w:sz w:val="24"/>
          <w:szCs w:val="24"/>
          <w:lang w:eastAsia="zh-CN"/>
        </w:rPr>
        <w:t>that</w:t>
      </w:r>
      <w:r w:rsidR="00AC7086" w:rsidRPr="0036399D">
        <w:rPr>
          <w:rFonts w:ascii="Bookman Old Style" w:eastAsiaTheme="minorEastAsia" w:hAnsi="Bookman Old Style"/>
          <w:sz w:val="24"/>
          <w:szCs w:val="24"/>
          <w:lang w:eastAsia="zh-CN"/>
        </w:rPr>
        <w:t xml:space="preserve"> he is a</w:t>
      </w:r>
      <w:r w:rsidR="00492596" w:rsidRPr="0036399D">
        <w:rPr>
          <w:rFonts w:ascii="Bookman Old Style" w:eastAsiaTheme="minorEastAsia" w:hAnsi="Bookman Old Style"/>
          <w:sz w:val="24"/>
          <w:szCs w:val="24"/>
          <w:lang w:eastAsia="zh-CN"/>
        </w:rPr>
        <w:t xml:space="preserve"> brother to the parties in the C</w:t>
      </w:r>
      <w:r w:rsidR="00AC7086" w:rsidRPr="0036399D">
        <w:rPr>
          <w:rFonts w:ascii="Bookman Old Style" w:eastAsiaTheme="minorEastAsia" w:hAnsi="Bookman Old Style"/>
          <w:sz w:val="24"/>
          <w:szCs w:val="24"/>
          <w:lang w:eastAsia="zh-CN"/>
        </w:rPr>
        <w:t xml:space="preserve">ounterclaim </w:t>
      </w:r>
      <w:r w:rsidR="00E50251" w:rsidRPr="0036399D">
        <w:rPr>
          <w:rFonts w:ascii="Bookman Old Style" w:eastAsiaTheme="minorEastAsia" w:hAnsi="Bookman Old Style"/>
          <w:sz w:val="24"/>
          <w:szCs w:val="24"/>
          <w:lang w:eastAsia="zh-CN"/>
        </w:rPr>
        <w:t>and a</w:t>
      </w:r>
      <w:r w:rsidR="00AC7086" w:rsidRPr="0036399D">
        <w:rPr>
          <w:rFonts w:ascii="Bookman Old Style" w:eastAsiaTheme="minorEastAsia" w:hAnsi="Bookman Old Style"/>
          <w:sz w:val="24"/>
          <w:szCs w:val="24"/>
          <w:lang w:eastAsia="zh-CN"/>
        </w:rPr>
        <w:t xml:space="preserve"> beneficiary</w:t>
      </w:r>
      <w:r w:rsidR="00474389" w:rsidRPr="0036399D">
        <w:rPr>
          <w:rFonts w:ascii="Bookman Old Style" w:hAnsi="Bookman Old Style"/>
          <w:sz w:val="24"/>
          <w:szCs w:val="24"/>
        </w:rPr>
        <w:t xml:space="preserve"> of the suit land a</w:t>
      </w:r>
      <w:r w:rsidR="00AC7086" w:rsidRPr="0036399D">
        <w:rPr>
          <w:rFonts w:ascii="Bookman Old Style" w:hAnsi="Bookman Old Style"/>
          <w:sz w:val="24"/>
          <w:szCs w:val="24"/>
        </w:rPr>
        <w:t xml:space="preserve">nd in physical occupation of part of the suit land. That he is well aware of the facts and evidence of Baligeya </w:t>
      </w:r>
      <w:r w:rsidR="00E50251" w:rsidRPr="0036399D">
        <w:rPr>
          <w:rFonts w:ascii="Bookman Old Style" w:hAnsi="Bookman Old Style"/>
          <w:sz w:val="24"/>
          <w:szCs w:val="24"/>
        </w:rPr>
        <w:t>Charles</w:t>
      </w:r>
      <w:r w:rsidR="00AC7086" w:rsidRPr="0036399D">
        <w:rPr>
          <w:rFonts w:ascii="Bookman Old Style" w:hAnsi="Bookman Old Style"/>
          <w:sz w:val="24"/>
          <w:szCs w:val="24"/>
        </w:rPr>
        <w:t xml:space="preserve"> and Basoga Joseph and that he started </w:t>
      </w:r>
      <w:r w:rsidR="00E50251" w:rsidRPr="0036399D">
        <w:rPr>
          <w:rFonts w:ascii="Bookman Old Style" w:hAnsi="Bookman Old Style"/>
          <w:sz w:val="24"/>
          <w:szCs w:val="24"/>
        </w:rPr>
        <w:t>using</w:t>
      </w:r>
      <w:r w:rsidR="00AC7086" w:rsidRPr="0036399D">
        <w:rPr>
          <w:rFonts w:ascii="Bookman Old Style" w:hAnsi="Bookman Old Style"/>
          <w:sz w:val="24"/>
          <w:szCs w:val="24"/>
        </w:rPr>
        <w:t xml:space="preserve"> </w:t>
      </w:r>
      <w:r w:rsidR="00E50251" w:rsidRPr="0036399D">
        <w:rPr>
          <w:rFonts w:ascii="Bookman Old Style" w:hAnsi="Bookman Old Style"/>
          <w:sz w:val="24"/>
          <w:szCs w:val="24"/>
        </w:rPr>
        <w:t>the</w:t>
      </w:r>
      <w:r w:rsidR="00AC7086" w:rsidRPr="0036399D">
        <w:rPr>
          <w:rFonts w:ascii="Bookman Old Style" w:hAnsi="Bookman Old Style"/>
          <w:sz w:val="24"/>
          <w:szCs w:val="24"/>
        </w:rPr>
        <w:t xml:space="preserve"> suit land as his inheritance in around 2004 and has since remained </w:t>
      </w:r>
      <w:r w:rsidR="00E50251" w:rsidRPr="0036399D">
        <w:rPr>
          <w:rFonts w:ascii="Bookman Old Style" w:hAnsi="Bookman Old Style"/>
          <w:sz w:val="24"/>
          <w:szCs w:val="24"/>
        </w:rPr>
        <w:t>thereon</w:t>
      </w:r>
      <w:r w:rsidR="00AC7086" w:rsidRPr="0036399D">
        <w:rPr>
          <w:rFonts w:ascii="Bookman Old Style" w:hAnsi="Bookman Old Style"/>
          <w:sz w:val="24"/>
          <w:szCs w:val="24"/>
        </w:rPr>
        <w:t xml:space="preserve"> and cultivates maize, potatoes, cassava </w:t>
      </w:r>
      <w:r w:rsidR="00E50251" w:rsidRPr="0036399D">
        <w:rPr>
          <w:rFonts w:ascii="Bookman Old Style" w:hAnsi="Bookman Old Style"/>
          <w:sz w:val="24"/>
          <w:szCs w:val="24"/>
        </w:rPr>
        <w:t>bananas</w:t>
      </w:r>
      <w:r w:rsidR="002F3698" w:rsidRPr="0036399D">
        <w:rPr>
          <w:rFonts w:ascii="Bookman Old Style" w:hAnsi="Bookman Old Style"/>
          <w:sz w:val="24"/>
          <w:szCs w:val="24"/>
        </w:rPr>
        <w:t xml:space="preserve"> an fruit tress like jackfruit, a</w:t>
      </w:r>
      <w:r w:rsidR="00E50251" w:rsidRPr="0036399D">
        <w:rPr>
          <w:rFonts w:ascii="Bookman Old Style" w:hAnsi="Bookman Old Style"/>
          <w:sz w:val="24"/>
          <w:szCs w:val="24"/>
        </w:rPr>
        <w:t>vocadoes</w:t>
      </w:r>
      <w:r w:rsidR="00AC7086" w:rsidRPr="0036399D">
        <w:rPr>
          <w:rFonts w:ascii="Bookman Old Style" w:hAnsi="Bookman Old Style"/>
          <w:sz w:val="24"/>
          <w:szCs w:val="24"/>
        </w:rPr>
        <w:t xml:space="preserve"> among </w:t>
      </w:r>
      <w:r w:rsidR="00E50251" w:rsidRPr="0036399D">
        <w:rPr>
          <w:rFonts w:ascii="Bookman Old Style" w:hAnsi="Bookman Old Style"/>
          <w:sz w:val="24"/>
          <w:szCs w:val="24"/>
        </w:rPr>
        <w:t>others</w:t>
      </w:r>
      <w:r w:rsidR="00AC7086" w:rsidRPr="0036399D">
        <w:rPr>
          <w:rFonts w:ascii="Bookman Old Style" w:hAnsi="Bookman Old Style"/>
          <w:sz w:val="24"/>
          <w:szCs w:val="24"/>
        </w:rPr>
        <w:t>.</w:t>
      </w:r>
    </w:p>
    <w:p w:rsidR="001937B5" w:rsidRPr="0036399D" w:rsidRDefault="001937B5" w:rsidP="0036399D">
      <w:pPr>
        <w:spacing w:after="0"/>
        <w:jc w:val="both"/>
        <w:rPr>
          <w:rFonts w:ascii="Bookman Old Style" w:hAnsi="Bookman Old Style"/>
          <w:b/>
          <w:sz w:val="24"/>
          <w:szCs w:val="24"/>
        </w:rPr>
      </w:pPr>
    </w:p>
    <w:p w:rsidR="001937B5" w:rsidRPr="0036399D" w:rsidRDefault="001937B5" w:rsidP="0036399D">
      <w:pPr>
        <w:spacing w:after="0"/>
        <w:jc w:val="both"/>
        <w:rPr>
          <w:rFonts w:ascii="Bookman Old Style" w:hAnsi="Bookman Old Style"/>
          <w:b/>
          <w:sz w:val="24"/>
          <w:szCs w:val="24"/>
        </w:rPr>
      </w:pPr>
      <w:r w:rsidRPr="0036399D">
        <w:rPr>
          <w:rFonts w:ascii="Bookman Old Style" w:hAnsi="Bookman Old Style"/>
          <w:sz w:val="24"/>
          <w:szCs w:val="24"/>
        </w:rPr>
        <w:t>F</w:t>
      </w:r>
      <w:r w:rsidR="00E50251" w:rsidRPr="0036399D">
        <w:rPr>
          <w:rFonts w:ascii="Bookman Old Style" w:hAnsi="Bookman Old Style"/>
          <w:sz w:val="24"/>
          <w:szCs w:val="24"/>
        </w:rPr>
        <w:t>urther</w:t>
      </w:r>
      <w:r w:rsidRPr="0036399D">
        <w:rPr>
          <w:rFonts w:ascii="Bookman Old Style" w:hAnsi="Bookman Old Style"/>
          <w:sz w:val="24"/>
          <w:szCs w:val="24"/>
        </w:rPr>
        <w:t xml:space="preserve">, </w:t>
      </w:r>
      <w:r w:rsidR="00AC7086" w:rsidRPr="0036399D">
        <w:rPr>
          <w:rFonts w:ascii="Bookman Old Style" w:hAnsi="Bookman Old Style"/>
          <w:sz w:val="24"/>
          <w:szCs w:val="24"/>
        </w:rPr>
        <w:t xml:space="preserve">that he had also earlier </w:t>
      </w:r>
      <w:r w:rsidR="00E50251" w:rsidRPr="0036399D">
        <w:rPr>
          <w:rFonts w:ascii="Bookman Old Style" w:hAnsi="Bookman Old Style"/>
          <w:sz w:val="24"/>
          <w:szCs w:val="24"/>
        </w:rPr>
        <w:t>built</w:t>
      </w:r>
      <w:r w:rsidR="00AC7086" w:rsidRPr="0036399D">
        <w:rPr>
          <w:rFonts w:ascii="Bookman Old Style" w:hAnsi="Bookman Old Style"/>
          <w:sz w:val="24"/>
          <w:szCs w:val="24"/>
        </w:rPr>
        <w:t xml:space="preserve"> a house on the sail and the same was illegally demolished by the </w:t>
      </w:r>
      <w:r w:rsidR="00E50251" w:rsidRPr="0036399D">
        <w:rPr>
          <w:rFonts w:ascii="Bookman Old Style" w:hAnsi="Bookman Old Style"/>
          <w:sz w:val="24"/>
          <w:szCs w:val="24"/>
        </w:rPr>
        <w:t>Appellant</w:t>
      </w:r>
      <w:r w:rsidR="00AC7086" w:rsidRPr="0036399D">
        <w:rPr>
          <w:rFonts w:ascii="Bookman Old Style" w:hAnsi="Bookman Old Style"/>
          <w:sz w:val="24"/>
          <w:szCs w:val="24"/>
        </w:rPr>
        <w:t xml:space="preserve"> and as of now only grows thereon food </w:t>
      </w:r>
      <w:r w:rsidR="00E50251" w:rsidRPr="0036399D">
        <w:rPr>
          <w:rFonts w:ascii="Bookman Old Style" w:hAnsi="Bookman Old Style"/>
          <w:sz w:val="24"/>
          <w:szCs w:val="24"/>
        </w:rPr>
        <w:lastRenderedPageBreak/>
        <w:t>crops</w:t>
      </w:r>
      <w:r w:rsidR="00AC7086" w:rsidRPr="0036399D">
        <w:rPr>
          <w:rFonts w:ascii="Bookman Old Style" w:hAnsi="Bookman Old Style"/>
          <w:sz w:val="24"/>
          <w:szCs w:val="24"/>
        </w:rPr>
        <w:t xml:space="preserve">. That the </w:t>
      </w:r>
      <w:r w:rsidR="00E50251" w:rsidRPr="0036399D">
        <w:rPr>
          <w:rFonts w:ascii="Bookman Old Style" w:hAnsi="Bookman Old Style"/>
          <w:sz w:val="24"/>
          <w:szCs w:val="24"/>
        </w:rPr>
        <w:t>Appellant</w:t>
      </w:r>
      <w:r w:rsidR="00AC7086" w:rsidRPr="0036399D">
        <w:rPr>
          <w:rFonts w:ascii="Bookman Old Style" w:hAnsi="Bookman Old Style"/>
          <w:sz w:val="24"/>
          <w:szCs w:val="24"/>
        </w:rPr>
        <w:t xml:space="preserve"> contra</w:t>
      </w:r>
      <w:r w:rsidR="00E50251" w:rsidRPr="0036399D">
        <w:rPr>
          <w:rFonts w:ascii="Bookman Old Style" w:hAnsi="Bookman Old Style"/>
          <w:sz w:val="24"/>
          <w:szCs w:val="24"/>
        </w:rPr>
        <w:t>r</w:t>
      </w:r>
      <w:r w:rsidR="00AC7086" w:rsidRPr="0036399D">
        <w:rPr>
          <w:rFonts w:ascii="Bookman Old Style" w:hAnsi="Bookman Old Style"/>
          <w:sz w:val="24"/>
          <w:szCs w:val="24"/>
        </w:rPr>
        <w:t xml:space="preserve">y to the family </w:t>
      </w:r>
      <w:r w:rsidR="00327B4C" w:rsidRPr="0036399D">
        <w:rPr>
          <w:rFonts w:ascii="Bookman Old Style" w:hAnsi="Bookman Old Style"/>
          <w:sz w:val="24"/>
          <w:szCs w:val="24"/>
        </w:rPr>
        <w:t>position</w:t>
      </w:r>
      <w:r w:rsidR="00492596" w:rsidRPr="0036399D">
        <w:rPr>
          <w:rFonts w:ascii="Bookman Old Style" w:hAnsi="Bookman Old Style"/>
          <w:sz w:val="24"/>
          <w:szCs w:val="24"/>
        </w:rPr>
        <w:t>,</w:t>
      </w:r>
      <w:r w:rsidR="00327B4C" w:rsidRPr="0036399D">
        <w:rPr>
          <w:rFonts w:ascii="Bookman Old Style" w:hAnsi="Bookman Old Style"/>
          <w:sz w:val="24"/>
          <w:szCs w:val="24"/>
        </w:rPr>
        <w:t xml:space="preserve"> illegally</w:t>
      </w:r>
      <w:r w:rsidR="00AC7086" w:rsidRPr="0036399D">
        <w:rPr>
          <w:rFonts w:ascii="Bookman Old Style" w:hAnsi="Bookman Old Style"/>
          <w:sz w:val="24"/>
          <w:szCs w:val="24"/>
        </w:rPr>
        <w:t xml:space="preserve"> registered the suit land in his personal names </w:t>
      </w:r>
      <w:r w:rsidR="00327B4C" w:rsidRPr="0036399D">
        <w:rPr>
          <w:rFonts w:ascii="Bookman Old Style" w:hAnsi="Bookman Old Style"/>
          <w:sz w:val="24"/>
          <w:szCs w:val="24"/>
        </w:rPr>
        <w:t>and</w:t>
      </w:r>
      <w:r w:rsidR="00AC7086" w:rsidRPr="0036399D">
        <w:rPr>
          <w:rFonts w:ascii="Bookman Old Style" w:hAnsi="Bookman Old Style"/>
          <w:sz w:val="24"/>
          <w:szCs w:val="24"/>
        </w:rPr>
        <w:t xml:space="preserve"> himself </w:t>
      </w:r>
      <w:r w:rsidR="00327B4C" w:rsidRPr="0036399D">
        <w:rPr>
          <w:rFonts w:ascii="Bookman Old Style" w:hAnsi="Bookman Old Style"/>
          <w:sz w:val="24"/>
          <w:szCs w:val="24"/>
        </w:rPr>
        <w:t>and</w:t>
      </w:r>
      <w:r w:rsidR="00AC7086" w:rsidRPr="0036399D">
        <w:rPr>
          <w:rFonts w:ascii="Bookman Old Style" w:hAnsi="Bookman Old Style"/>
          <w:sz w:val="24"/>
          <w:szCs w:val="24"/>
        </w:rPr>
        <w:t xml:space="preserve"> other </w:t>
      </w:r>
      <w:r w:rsidR="00327B4C" w:rsidRPr="0036399D">
        <w:rPr>
          <w:rFonts w:ascii="Bookman Old Style" w:hAnsi="Bookman Old Style"/>
          <w:sz w:val="24"/>
          <w:szCs w:val="24"/>
        </w:rPr>
        <w:t>Respondents</w:t>
      </w:r>
      <w:r w:rsidR="00AC7086" w:rsidRPr="0036399D">
        <w:rPr>
          <w:rFonts w:ascii="Bookman Old Style" w:hAnsi="Bookman Old Style"/>
          <w:sz w:val="24"/>
          <w:szCs w:val="24"/>
        </w:rPr>
        <w:t xml:space="preserve"> object to the </w:t>
      </w:r>
      <w:r w:rsidR="00327B4C" w:rsidRPr="0036399D">
        <w:rPr>
          <w:rFonts w:ascii="Bookman Old Style" w:hAnsi="Bookman Old Style"/>
          <w:sz w:val="24"/>
          <w:szCs w:val="24"/>
        </w:rPr>
        <w:t>s</w:t>
      </w:r>
      <w:r w:rsidR="00AC7086" w:rsidRPr="0036399D">
        <w:rPr>
          <w:rFonts w:ascii="Bookman Old Style" w:hAnsi="Bookman Old Style"/>
          <w:sz w:val="24"/>
          <w:szCs w:val="24"/>
        </w:rPr>
        <w:t xml:space="preserve">ame and seek </w:t>
      </w:r>
      <w:r w:rsidR="00327B4C" w:rsidRPr="0036399D">
        <w:rPr>
          <w:rFonts w:ascii="Bookman Old Style" w:hAnsi="Bookman Old Style"/>
          <w:sz w:val="24"/>
          <w:szCs w:val="24"/>
        </w:rPr>
        <w:t>cancellation to</w:t>
      </w:r>
      <w:r w:rsidR="00AC7086" w:rsidRPr="0036399D">
        <w:rPr>
          <w:rFonts w:ascii="Bookman Old Style" w:hAnsi="Bookman Old Style"/>
          <w:sz w:val="24"/>
          <w:szCs w:val="24"/>
        </w:rPr>
        <w:t xml:space="preserve"> </w:t>
      </w:r>
      <w:r w:rsidR="00327B4C" w:rsidRPr="0036399D">
        <w:rPr>
          <w:rFonts w:ascii="Bookman Old Style" w:hAnsi="Bookman Old Style"/>
          <w:sz w:val="24"/>
          <w:szCs w:val="24"/>
        </w:rPr>
        <w:t>the</w:t>
      </w:r>
      <w:r w:rsidR="00AC7086" w:rsidRPr="0036399D">
        <w:rPr>
          <w:rFonts w:ascii="Bookman Old Style" w:hAnsi="Bookman Old Style"/>
          <w:sz w:val="24"/>
          <w:szCs w:val="24"/>
        </w:rPr>
        <w:t xml:space="preserve"> </w:t>
      </w:r>
      <w:r w:rsidR="00327B4C" w:rsidRPr="0036399D">
        <w:rPr>
          <w:rFonts w:ascii="Bookman Old Style" w:hAnsi="Bookman Old Style"/>
          <w:sz w:val="24"/>
          <w:szCs w:val="24"/>
        </w:rPr>
        <w:t>Title.</w:t>
      </w:r>
    </w:p>
    <w:p w:rsidR="001937B5" w:rsidRPr="0036399D" w:rsidRDefault="001937B5" w:rsidP="0036399D">
      <w:pPr>
        <w:spacing w:after="0"/>
        <w:jc w:val="both"/>
        <w:rPr>
          <w:rFonts w:ascii="Bookman Old Style" w:hAnsi="Bookman Old Style"/>
          <w:b/>
          <w:sz w:val="24"/>
          <w:szCs w:val="24"/>
        </w:rPr>
      </w:pPr>
    </w:p>
    <w:p w:rsidR="001937B5" w:rsidRPr="0036399D" w:rsidRDefault="00AC7086" w:rsidP="0036399D">
      <w:pPr>
        <w:spacing w:after="0"/>
        <w:jc w:val="both"/>
        <w:rPr>
          <w:rFonts w:ascii="Bookman Old Style" w:eastAsiaTheme="minorEastAsia" w:hAnsi="Bookman Old Style"/>
          <w:b/>
          <w:i/>
          <w:sz w:val="24"/>
          <w:szCs w:val="24"/>
          <w:lang w:eastAsia="zh-CN"/>
        </w:rPr>
      </w:pPr>
      <w:r w:rsidRPr="0036399D">
        <w:rPr>
          <w:rFonts w:ascii="Bookman Old Style" w:hAnsi="Bookman Old Style"/>
          <w:b/>
          <w:sz w:val="24"/>
          <w:szCs w:val="24"/>
        </w:rPr>
        <w:t>During cross-examination</w:t>
      </w:r>
      <w:r w:rsidRPr="0036399D">
        <w:rPr>
          <w:rFonts w:ascii="Bookman Old Style" w:hAnsi="Bookman Old Style"/>
          <w:sz w:val="24"/>
          <w:szCs w:val="24"/>
        </w:rPr>
        <w:t xml:space="preserve">, </w:t>
      </w:r>
      <w:r w:rsidR="001937B5" w:rsidRPr="0036399D">
        <w:rPr>
          <w:rFonts w:ascii="Bookman Old Style" w:eastAsiaTheme="minorEastAsia" w:hAnsi="Bookman Old Style"/>
          <w:b/>
          <w:sz w:val="24"/>
          <w:szCs w:val="24"/>
          <w:lang w:eastAsia="zh-CN"/>
        </w:rPr>
        <w:t xml:space="preserve">pages 68- 69 </w:t>
      </w:r>
      <w:r w:rsidR="001937B5" w:rsidRPr="0036399D">
        <w:rPr>
          <w:rFonts w:ascii="Bookman Old Style" w:eastAsiaTheme="minorEastAsia" w:hAnsi="Bookman Old Style"/>
          <w:sz w:val="24"/>
          <w:szCs w:val="24"/>
          <w:lang w:eastAsia="zh-CN"/>
        </w:rPr>
        <w:t>of the bound record of appeal</w:t>
      </w:r>
      <w:r w:rsidR="001937B5" w:rsidRPr="0036399D">
        <w:rPr>
          <w:rFonts w:ascii="Bookman Old Style" w:eastAsiaTheme="minorEastAsia" w:hAnsi="Bookman Old Style"/>
          <w:b/>
          <w:sz w:val="24"/>
          <w:szCs w:val="24"/>
          <w:lang w:eastAsia="zh-CN"/>
        </w:rPr>
        <w:t xml:space="preserve"> </w:t>
      </w:r>
      <w:r w:rsidR="001937B5" w:rsidRPr="0036399D">
        <w:rPr>
          <w:rFonts w:ascii="Bookman Old Style" w:eastAsiaTheme="minorEastAsia" w:hAnsi="Bookman Old Style"/>
          <w:sz w:val="24"/>
          <w:szCs w:val="24"/>
          <w:lang w:eastAsia="zh-CN"/>
        </w:rPr>
        <w:t xml:space="preserve">as availed to me, </w:t>
      </w:r>
      <w:r w:rsidR="00492596" w:rsidRPr="0036399D">
        <w:rPr>
          <w:rFonts w:ascii="Bookman Old Style" w:hAnsi="Bookman Old Style"/>
          <w:sz w:val="24"/>
          <w:szCs w:val="24"/>
        </w:rPr>
        <w:t xml:space="preserve">answered </w:t>
      </w:r>
      <w:r w:rsidRPr="0036399D">
        <w:rPr>
          <w:rFonts w:ascii="Bookman Old Style" w:hAnsi="Bookman Old Style"/>
          <w:sz w:val="24"/>
          <w:szCs w:val="24"/>
        </w:rPr>
        <w:t xml:space="preserve">that that he has </w:t>
      </w:r>
      <w:r w:rsidR="00327B4C" w:rsidRPr="0036399D">
        <w:rPr>
          <w:rFonts w:ascii="Bookman Old Style" w:hAnsi="Bookman Old Style"/>
          <w:sz w:val="24"/>
          <w:szCs w:val="24"/>
        </w:rPr>
        <w:t xml:space="preserve">oranges, </w:t>
      </w:r>
      <w:r w:rsidR="00327B4C" w:rsidRPr="0036399D">
        <w:rPr>
          <w:rFonts w:ascii="Bookman Old Style" w:hAnsi="Bookman Old Style"/>
          <w:i/>
          <w:sz w:val="24"/>
          <w:szCs w:val="24"/>
        </w:rPr>
        <w:t>matooke,</w:t>
      </w:r>
      <w:r w:rsidR="00327B4C" w:rsidRPr="0036399D">
        <w:rPr>
          <w:rFonts w:ascii="Bookman Old Style" w:hAnsi="Bookman Old Style"/>
          <w:sz w:val="24"/>
          <w:szCs w:val="24"/>
        </w:rPr>
        <w:t xml:space="preserve"> jackfruit</w:t>
      </w:r>
      <w:r w:rsidRPr="0036399D">
        <w:rPr>
          <w:rFonts w:ascii="Bookman Old Style" w:hAnsi="Bookman Old Style"/>
          <w:sz w:val="24"/>
          <w:szCs w:val="24"/>
        </w:rPr>
        <w:t xml:space="preserve">, </w:t>
      </w:r>
      <w:r w:rsidR="00327B4C" w:rsidRPr="0036399D">
        <w:rPr>
          <w:rFonts w:ascii="Bookman Old Style" w:hAnsi="Bookman Old Style"/>
          <w:sz w:val="24"/>
          <w:szCs w:val="24"/>
        </w:rPr>
        <w:t>avocado</w:t>
      </w:r>
      <w:r w:rsidRPr="0036399D">
        <w:rPr>
          <w:rFonts w:ascii="Bookman Old Style" w:hAnsi="Bookman Old Style"/>
          <w:sz w:val="24"/>
          <w:szCs w:val="24"/>
        </w:rPr>
        <w:t xml:space="preserve">, maize and mangoes. That he </w:t>
      </w:r>
      <w:r w:rsidR="00327B4C" w:rsidRPr="0036399D">
        <w:rPr>
          <w:rFonts w:ascii="Bookman Old Style" w:hAnsi="Bookman Old Style"/>
          <w:sz w:val="24"/>
          <w:szCs w:val="24"/>
        </w:rPr>
        <w:t>started</w:t>
      </w:r>
      <w:r w:rsidRPr="0036399D">
        <w:rPr>
          <w:rFonts w:ascii="Bookman Old Style" w:hAnsi="Bookman Old Style"/>
          <w:sz w:val="24"/>
          <w:szCs w:val="24"/>
        </w:rPr>
        <w:t xml:space="preserve"> using th</w:t>
      </w:r>
      <w:r w:rsidR="00327B4C" w:rsidRPr="0036399D">
        <w:rPr>
          <w:rFonts w:ascii="Bookman Old Style" w:hAnsi="Bookman Old Style"/>
          <w:sz w:val="24"/>
          <w:szCs w:val="24"/>
        </w:rPr>
        <w:t>e</w:t>
      </w:r>
      <w:r w:rsidRPr="0036399D">
        <w:rPr>
          <w:rFonts w:ascii="Bookman Old Style" w:hAnsi="Bookman Old Style"/>
          <w:sz w:val="24"/>
          <w:szCs w:val="24"/>
        </w:rPr>
        <w:t xml:space="preserve"> l</w:t>
      </w:r>
      <w:r w:rsidR="00327B4C" w:rsidRPr="0036399D">
        <w:rPr>
          <w:rFonts w:ascii="Bookman Old Style" w:hAnsi="Bookman Old Style"/>
          <w:sz w:val="24"/>
          <w:szCs w:val="24"/>
        </w:rPr>
        <w:t>an</w:t>
      </w:r>
      <w:r w:rsidRPr="0036399D">
        <w:rPr>
          <w:rFonts w:ascii="Bookman Old Style" w:hAnsi="Bookman Old Style"/>
          <w:sz w:val="24"/>
          <w:szCs w:val="24"/>
        </w:rPr>
        <w:t>d in</w:t>
      </w:r>
      <w:r w:rsidR="00492596" w:rsidRPr="0036399D">
        <w:rPr>
          <w:rFonts w:ascii="Bookman Old Style" w:hAnsi="Bookman Old Style"/>
          <w:sz w:val="24"/>
          <w:szCs w:val="24"/>
        </w:rPr>
        <w:t xml:space="preserve"> </w:t>
      </w:r>
      <w:r w:rsidRPr="0036399D">
        <w:rPr>
          <w:rFonts w:ascii="Bookman Old Style" w:hAnsi="Bookman Old Style"/>
          <w:sz w:val="24"/>
          <w:szCs w:val="24"/>
        </w:rPr>
        <w:t xml:space="preserve">2004. That the land was not </w:t>
      </w:r>
      <w:r w:rsidR="00327B4C" w:rsidRPr="0036399D">
        <w:rPr>
          <w:rFonts w:ascii="Bookman Old Style" w:hAnsi="Bookman Old Style"/>
          <w:sz w:val="24"/>
          <w:szCs w:val="24"/>
        </w:rPr>
        <w:t>given</w:t>
      </w:r>
      <w:r w:rsidR="00492596" w:rsidRPr="0036399D">
        <w:rPr>
          <w:rFonts w:ascii="Bookman Old Style" w:hAnsi="Bookman Old Style"/>
          <w:sz w:val="24"/>
          <w:szCs w:val="24"/>
        </w:rPr>
        <w:t xml:space="preserve"> to the Appellant and that </w:t>
      </w:r>
      <w:r w:rsidRPr="0036399D">
        <w:rPr>
          <w:rFonts w:ascii="Bookman Old Style" w:hAnsi="Bookman Old Style"/>
          <w:sz w:val="24"/>
          <w:szCs w:val="24"/>
        </w:rPr>
        <w:t xml:space="preserve">Rev. Aaron Isabirye </w:t>
      </w:r>
      <w:r w:rsidR="00327B4C" w:rsidRPr="0036399D">
        <w:rPr>
          <w:rFonts w:ascii="Bookman Old Style" w:hAnsi="Bookman Old Style"/>
          <w:sz w:val="24"/>
          <w:szCs w:val="24"/>
        </w:rPr>
        <w:t>was</w:t>
      </w:r>
      <w:r w:rsidR="00492596" w:rsidRPr="0036399D">
        <w:rPr>
          <w:rFonts w:ascii="Bookman Old Style" w:hAnsi="Bookman Old Style"/>
          <w:sz w:val="24"/>
          <w:szCs w:val="24"/>
        </w:rPr>
        <w:t xml:space="preserve"> the last to die, but h</w:t>
      </w:r>
      <w:r w:rsidRPr="0036399D">
        <w:rPr>
          <w:rFonts w:ascii="Bookman Old Style" w:hAnsi="Bookman Old Style"/>
          <w:sz w:val="24"/>
          <w:szCs w:val="24"/>
        </w:rPr>
        <w:t>e didn’t recall when he did</w:t>
      </w:r>
      <w:r w:rsidR="00492596" w:rsidRPr="0036399D">
        <w:rPr>
          <w:rFonts w:ascii="Bookman Old Style" w:hAnsi="Bookman Old Style"/>
          <w:sz w:val="24"/>
          <w:szCs w:val="24"/>
        </w:rPr>
        <w:t xml:space="preserve"> and</w:t>
      </w:r>
      <w:r w:rsidRPr="0036399D">
        <w:rPr>
          <w:rFonts w:ascii="Bookman Old Style" w:hAnsi="Bookman Old Style"/>
          <w:sz w:val="24"/>
          <w:szCs w:val="24"/>
        </w:rPr>
        <w:t xml:space="preserve"> didn’t see him face to face</w:t>
      </w:r>
      <w:r w:rsidR="001937B5" w:rsidRPr="0036399D">
        <w:rPr>
          <w:rFonts w:ascii="Bookman Old Style" w:hAnsi="Bookman Old Style"/>
          <w:sz w:val="24"/>
          <w:szCs w:val="24"/>
        </w:rPr>
        <w:t xml:space="preserve"> and</w:t>
      </w:r>
      <w:r w:rsidRPr="0036399D">
        <w:rPr>
          <w:rFonts w:ascii="Bookman Old Style" w:hAnsi="Bookman Old Style"/>
          <w:sz w:val="24"/>
          <w:szCs w:val="24"/>
        </w:rPr>
        <w:t xml:space="preserve"> didn’t see any document gi</w:t>
      </w:r>
      <w:r w:rsidR="00327B4C" w:rsidRPr="0036399D">
        <w:rPr>
          <w:rFonts w:ascii="Bookman Old Style" w:hAnsi="Bookman Old Style"/>
          <w:sz w:val="24"/>
          <w:szCs w:val="24"/>
        </w:rPr>
        <w:t>v</w:t>
      </w:r>
      <w:r w:rsidRPr="0036399D">
        <w:rPr>
          <w:rFonts w:ascii="Bookman Old Style" w:hAnsi="Bookman Old Style"/>
          <w:sz w:val="24"/>
          <w:szCs w:val="24"/>
        </w:rPr>
        <w:t xml:space="preserve">ing the </w:t>
      </w:r>
      <w:r w:rsidR="00327B4C" w:rsidRPr="0036399D">
        <w:rPr>
          <w:rFonts w:ascii="Bookman Old Style" w:hAnsi="Bookman Old Style"/>
          <w:sz w:val="24"/>
          <w:szCs w:val="24"/>
        </w:rPr>
        <w:t>Appellant</w:t>
      </w:r>
      <w:r w:rsidRPr="0036399D">
        <w:rPr>
          <w:rFonts w:ascii="Bookman Old Style" w:hAnsi="Bookman Old Style"/>
          <w:sz w:val="24"/>
          <w:szCs w:val="24"/>
        </w:rPr>
        <w:t xml:space="preserve"> </w:t>
      </w:r>
      <w:r w:rsidR="001937B5" w:rsidRPr="0036399D">
        <w:rPr>
          <w:rFonts w:ascii="Bookman Old Style" w:hAnsi="Bookman Old Style"/>
          <w:sz w:val="24"/>
          <w:szCs w:val="24"/>
        </w:rPr>
        <w:t>the</w:t>
      </w:r>
      <w:r w:rsidRPr="0036399D">
        <w:rPr>
          <w:rFonts w:ascii="Bookman Old Style" w:hAnsi="Bookman Old Style"/>
          <w:sz w:val="24"/>
          <w:szCs w:val="24"/>
        </w:rPr>
        <w:t xml:space="preserve"> land. </w:t>
      </w:r>
    </w:p>
    <w:p w:rsidR="001937B5" w:rsidRPr="0036399D" w:rsidRDefault="001937B5" w:rsidP="0036399D">
      <w:pPr>
        <w:spacing w:after="0"/>
        <w:jc w:val="both"/>
        <w:rPr>
          <w:rFonts w:ascii="Bookman Old Style" w:hAnsi="Bookman Old Style"/>
          <w:sz w:val="24"/>
          <w:szCs w:val="24"/>
        </w:rPr>
      </w:pPr>
    </w:p>
    <w:p w:rsidR="001937B5" w:rsidRPr="0036399D" w:rsidRDefault="00AC7086" w:rsidP="0036399D">
      <w:pPr>
        <w:spacing w:after="0"/>
        <w:jc w:val="both"/>
        <w:rPr>
          <w:rFonts w:ascii="Bookman Old Style" w:hAnsi="Bookman Old Style"/>
          <w:b/>
          <w:color w:val="FFFFFF" w:themeColor="background1"/>
          <w:sz w:val="24"/>
          <w:szCs w:val="24"/>
        </w:rPr>
      </w:pPr>
      <w:r w:rsidRPr="0036399D">
        <w:rPr>
          <w:rFonts w:ascii="Bookman Old Style" w:hAnsi="Bookman Old Style"/>
          <w:sz w:val="24"/>
          <w:szCs w:val="24"/>
        </w:rPr>
        <w:t>Th</w:t>
      </w:r>
      <w:r w:rsidR="001937B5" w:rsidRPr="0036399D">
        <w:rPr>
          <w:rFonts w:ascii="Bookman Old Style" w:hAnsi="Bookman Old Style"/>
          <w:sz w:val="24"/>
          <w:szCs w:val="24"/>
        </w:rPr>
        <w:t>at he was duly served with the P</w:t>
      </w:r>
      <w:r w:rsidRPr="0036399D">
        <w:rPr>
          <w:rFonts w:ascii="Bookman Old Style" w:hAnsi="Bookman Old Style"/>
          <w:sz w:val="24"/>
          <w:szCs w:val="24"/>
        </w:rPr>
        <w:t>laint</w:t>
      </w:r>
      <w:r w:rsidR="001937B5" w:rsidRPr="0036399D">
        <w:rPr>
          <w:rFonts w:ascii="Bookman Old Style" w:hAnsi="Bookman Old Style"/>
          <w:sz w:val="24"/>
          <w:szCs w:val="24"/>
        </w:rPr>
        <w:t>;</w:t>
      </w:r>
      <w:r w:rsidRPr="0036399D">
        <w:rPr>
          <w:rFonts w:ascii="Bookman Old Style" w:hAnsi="Bookman Old Style"/>
          <w:sz w:val="24"/>
          <w:szCs w:val="24"/>
        </w:rPr>
        <w:t xml:space="preserve"> he knew Sowali Kam</w:t>
      </w:r>
      <w:r w:rsidR="001937B5" w:rsidRPr="0036399D">
        <w:rPr>
          <w:rFonts w:ascii="Bookman Old Style" w:hAnsi="Bookman Old Style"/>
          <w:sz w:val="24"/>
          <w:szCs w:val="24"/>
        </w:rPr>
        <w:t>ukamu and h</w:t>
      </w:r>
      <w:r w:rsidRPr="0036399D">
        <w:rPr>
          <w:rFonts w:ascii="Bookman Old Style" w:hAnsi="Bookman Old Style"/>
          <w:sz w:val="24"/>
          <w:szCs w:val="24"/>
        </w:rPr>
        <w:t xml:space="preserve">e is the son to Bagole the brother to </w:t>
      </w:r>
      <w:r w:rsidRPr="0036399D">
        <w:rPr>
          <w:rFonts w:ascii="Bookman Old Style" w:hAnsi="Bookman Old Style"/>
          <w:b/>
          <w:sz w:val="24"/>
          <w:szCs w:val="24"/>
        </w:rPr>
        <w:t>PW3</w:t>
      </w:r>
      <w:r w:rsidRPr="0036399D">
        <w:rPr>
          <w:rFonts w:ascii="Bookman Old Style" w:hAnsi="Bookman Old Style"/>
          <w:sz w:val="24"/>
          <w:szCs w:val="24"/>
        </w:rPr>
        <w:t xml:space="preserve">’s father. That Eriakesi Wasagya is </w:t>
      </w:r>
      <w:r w:rsidRPr="0036399D">
        <w:rPr>
          <w:rFonts w:ascii="Bookman Old Style" w:hAnsi="Bookman Old Style"/>
          <w:b/>
          <w:sz w:val="24"/>
          <w:szCs w:val="24"/>
        </w:rPr>
        <w:t>PW3</w:t>
      </w:r>
      <w:r w:rsidRPr="0036399D">
        <w:rPr>
          <w:rFonts w:ascii="Bookman Old Style" w:hAnsi="Bookman Old Style"/>
          <w:sz w:val="24"/>
          <w:szCs w:val="24"/>
        </w:rPr>
        <w:t xml:space="preserve"> father and that he is sickly.</w:t>
      </w:r>
    </w:p>
    <w:p w:rsidR="001937B5" w:rsidRPr="0036399D" w:rsidRDefault="001937B5" w:rsidP="0036399D">
      <w:pPr>
        <w:spacing w:after="0"/>
        <w:jc w:val="both"/>
        <w:rPr>
          <w:rFonts w:ascii="Bookman Old Style" w:hAnsi="Bookman Old Style"/>
          <w:b/>
          <w:color w:val="FFFFFF" w:themeColor="background1"/>
          <w:sz w:val="24"/>
          <w:szCs w:val="24"/>
        </w:rPr>
      </w:pPr>
    </w:p>
    <w:p w:rsidR="001937B5" w:rsidRPr="0036399D" w:rsidRDefault="00AC7086" w:rsidP="0036399D">
      <w:pPr>
        <w:spacing w:after="0"/>
        <w:jc w:val="both"/>
        <w:rPr>
          <w:rFonts w:ascii="Bookman Old Style" w:hAnsi="Bookman Old Style"/>
          <w:sz w:val="24"/>
          <w:szCs w:val="24"/>
        </w:rPr>
      </w:pPr>
      <w:r w:rsidRPr="0036399D">
        <w:rPr>
          <w:rFonts w:ascii="Bookman Old Style" w:hAnsi="Bookman Old Style"/>
          <w:b/>
          <w:sz w:val="24"/>
          <w:szCs w:val="24"/>
        </w:rPr>
        <w:t>During clarification of his</w:t>
      </w:r>
      <w:r w:rsidRPr="0036399D">
        <w:rPr>
          <w:rFonts w:ascii="Bookman Old Style" w:hAnsi="Bookman Old Style"/>
          <w:sz w:val="24"/>
          <w:szCs w:val="24"/>
        </w:rPr>
        <w:t xml:space="preserve"> </w:t>
      </w:r>
      <w:r w:rsidRPr="0036399D">
        <w:rPr>
          <w:rFonts w:ascii="Bookman Old Style" w:hAnsi="Bookman Old Style"/>
          <w:b/>
          <w:sz w:val="24"/>
          <w:szCs w:val="24"/>
        </w:rPr>
        <w:t>testimony by court</w:t>
      </w:r>
      <w:r w:rsidRPr="0036399D">
        <w:rPr>
          <w:rFonts w:ascii="Bookman Old Style" w:hAnsi="Bookman Old Style"/>
          <w:sz w:val="24"/>
          <w:szCs w:val="24"/>
        </w:rPr>
        <w:t xml:space="preserve">, </w:t>
      </w:r>
      <w:r w:rsidR="00492596" w:rsidRPr="0036399D">
        <w:rPr>
          <w:rFonts w:ascii="Bookman Old Style" w:hAnsi="Bookman Old Style"/>
          <w:b/>
          <w:sz w:val="24"/>
          <w:szCs w:val="24"/>
        </w:rPr>
        <w:t>PW3</w:t>
      </w:r>
      <w:r w:rsidR="00492596" w:rsidRPr="0036399D">
        <w:rPr>
          <w:rFonts w:ascii="Bookman Old Style" w:hAnsi="Bookman Old Style"/>
          <w:sz w:val="24"/>
          <w:szCs w:val="24"/>
        </w:rPr>
        <w:t xml:space="preserve"> </w:t>
      </w:r>
      <w:r w:rsidR="001937B5" w:rsidRPr="0036399D">
        <w:rPr>
          <w:rFonts w:ascii="Bookman Old Style" w:hAnsi="Bookman Old Style"/>
          <w:sz w:val="24"/>
          <w:szCs w:val="24"/>
        </w:rPr>
        <w:t xml:space="preserve">responded </w:t>
      </w:r>
      <w:r w:rsidRPr="0036399D">
        <w:rPr>
          <w:rFonts w:ascii="Bookman Old Style" w:hAnsi="Bookman Old Style"/>
          <w:sz w:val="24"/>
          <w:szCs w:val="24"/>
        </w:rPr>
        <w:t xml:space="preserve">that the </w:t>
      </w:r>
      <w:r w:rsidR="00327B4C" w:rsidRPr="0036399D">
        <w:rPr>
          <w:rFonts w:ascii="Bookman Old Style" w:hAnsi="Bookman Old Style"/>
          <w:sz w:val="24"/>
          <w:szCs w:val="24"/>
        </w:rPr>
        <w:t>Appellant</w:t>
      </w:r>
      <w:r w:rsidRPr="0036399D">
        <w:rPr>
          <w:rFonts w:ascii="Bookman Old Style" w:hAnsi="Bookman Old Style"/>
          <w:sz w:val="24"/>
          <w:szCs w:val="24"/>
        </w:rPr>
        <w:t xml:space="preserve"> is his brother</w:t>
      </w:r>
      <w:r w:rsidR="002F3698" w:rsidRPr="0036399D">
        <w:rPr>
          <w:rFonts w:ascii="Bookman Old Style" w:hAnsi="Bookman Old Style"/>
          <w:sz w:val="24"/>
          <w:szCs w:val="24"/>
        </w:rPr>
        <w:t>, they have different mothers and t</w:t>
      </w:r>
      <w:r w:rsidRPr="0036399D">
        <w:rPr>
          <w:rFonts w:ascii="Bookman Old Style" w:hAnsi="Bookman Old Style"/>
          <w:sz w:val="24"/>
          <w:szCs w:val="24"/>
        </w:rPr>
        <w:t xml:space="preserve">hat Kamukamu is sickly </w:t>
      </w:r>
      <w:r w:rsidR="00327B4C" w:rsidRPr="0036399D">
        <w:rPr>
          <w:rFonts w:ascii="Bookman Old Style" w:hAnsi="Bookman Old Style"/>
          <w:sz w:val="24"/>
          <w:szCs w:val="24"/>
        </w:rPr>
        <w:t>and</w:t>
      </w:r>
      <w:r w:rsidRPr="0036399D">
        <w:rPr>
          <w:rFonts w:ascii="Bookman Old Style" w:hAnsi="Bookman Old Style"/>
          <w:sz w:val="24"/>
          <w:szCs w:val="24"/>
        </w:rPr>
        <w:t xml:space="preserve"> </w:t>
      </w:r>
      <w:r w:rsidR="00327B4C" w:rsidRPr="0036399D">
        <w:rPr>
          <w:rFonts w:ascii="Bookman Old Style" w:hAnsi="Bookman Old Style"/>
          <w:sz w:val="24"/>
          <w:szCs w:val="24"/>
        </w:rPr>
        <w:t>can’t</w:t>
      </w:r>
      <w:r w:rsidRPr="0036399D">
        <w:rPr>
          <w:rFonts w:ascii="Bookman Old Style" w:hAnsi="Bookman Old Style"/>
          <w:sz w:val="24"/>
          <w:szCs w:val="24"/>
        </w:rPr>
        <w:t xml:space="preserve"> talk</w:t>
      </w:r>
      <w:r w:rsidR="002F3698" w:rsidRPr="0036399D">
        <w:rPr>
          <w:rFonts w:ascii="Bookman Old Style" w:hAnsi="Bookman Old Style"/>
          <w:sz w:val="24"/>
          <w:szCs w:val="24"/>
        </w:rPr>
        <w:t xml:space="preserve"> and</w:t>
      </w:r>
      <w:r w:rsidRPr="0036399D">
        <w:rPr>
          <w:rFonts w:ascii="Bookman Old Style" w:hAnsi="Bookman Old Style"/>
          <w:sz w:val="24"/>
          <w:szCs w:val="24"/>
        </w:rPr>
        <w:t xml:space="preserve"> he is the only surviving uncle. That Kamukamu is not among the </w:t>
      </w:r>
      <w:r w:rsidR="00492596" w:rsidRPr="0036399D">
        <w:rPr>
          <w:rFonts w:ascii="Bookman Old Style" w:hAnsi="Bookman Old Style"/>
          <w:sz w:val="24"/>
          <w:szCs w:val="24"/>
        </w:rPr>
        <w:t>Counter-C</w:t>
      </w:r>
      <w:r w:rsidR="002F3698" w:rsidRPr="0036399D">
        <w:rPr>
          <w:rFonts w:ascii="Bookman Old Style" w:hAnsi="Bookman Old Style"/>
          <w:sz w:val="24"/>
          <w:szCs w:val="24"/>
        </w:rPr>
        <w:t>laimants/Respondents and h</w:t>
      </w:r>
      <w:r w:rsidRPr="0036399D">
        <w:rPr>
          <w:rFonts w:ascii="Bookman Old Style" w:hAnsi="Bookman Old Style"/>
          <w:sz w:val="24"/>
          <w:szCs w:val="24"/>
        </w:rPr>
        <w:t xml:space="preserve">e didn’t know why Kamukamu was </w:t>
      </w:r>
      <w:r w:rsidR="00327B4C" w:rsidRPr="0036399D">
        <w:rPr>
          <w:rFonts w:ascii="Bookman Old Style" w:hAnsi="Bookman Old Style"/>
          <w:sz w:val="24"/>
          <w:szCs w:val="24"/>
        </w:rPr>
        <w:t>not</w:t>
      </w:r>
      <w:r w:rsidR="002F3698" w:rsidRPr="0036399D">
        <w:rPr>
          <w:rFonts w:ascii="Bookman Old Style" w:hAnsi="Bookman Old Style"/>
          <w:sz w:val="24"/>
          <w:szCs w:val="24"/>
        </w:rPr>
        <w:t xml:space="preserve"> among the C</w:t>
      </w:r>
      <w:r w:rsidR="00492596" w:rsidRPr="0036399D">
        <w:rPr>
          <w:rFonts w:ascii="Bookman Old Style" w:hAnsi="Bookman Old Style"/>
          <w:sz w:val="24"/>
          <w:szCs w:val="24"/>
        </w:rPr>
        <w:t>ounter-C</w:t>
      </w:r>
      <w:r w:rsidRPr="0036399D">
        <w:rPr>
          <w:rFonts w:ascii="Bookman Old Style" w:hAnsi="Bookman Old Style"/>
          <w:sz w:val="24"/>
          <w:szCs w:val="24"/>
        </w:rPr>
        <w:t>laimants/Respondents. That he had also built on the suit land and the Appellant demolished the same. That he constructed the house between 2013/2014</w:t>
      </w:r>
      <w:r w:rsidR="00492596" w:rsidRPr="0036399D">
        <w:rPr>
          <w:rFonts w:ascii="Bookman Old Style" w:hAnsi="Bookman Old Style"/>
          <w:sz w:val="24"/>
          <w:szCs w:val="24"/>
        </w:rPr>
        <w:t>, but</w:t>
      </w:r>
      <w:r w:rsidRPr="0036399D">
        <w:rPr>
          <w:rFonts w:ascii="Bookman Old Style" w:hAnsi="Bookman Old Style"/>
          <w:sz w:val="24"/>
          <w:szCs w:val="24"/>
        </w:rPr>
        <w:t xml:space="preserve"> he did not report the demolition. That his father was buried in Kayunga.</w:t>
      </w:r>
    </w:p>
    <w:p w:rsidR="001937B5" w:rsidRPr="0036399D" w:rsidRDefault="001937B5" w:rsidP="0036399D">
      <w:pPr>
        <w:spacing w:after="0"/>
        <w:jc w:val="both"/>
        <w:rPr>
          <w:rFonts w:ascii="Bookman Old Style" w:hAnsi="Bookman Old Style"/>
          <w:b/>
          <w:color w:val="FFFFFF" w:themeColor="background1"/>
          <w:sz w:val="24"/>
          <w:szCs w:val="24"/>
        </w:rPr>
      </w:pPr>
    </w:p>
    <w:p w:rsidR="001937B5" w:rsidRPr="0036399D" w:rsidRDefault="00474389" w:rsidP="0036399D">
      <w:pPr>
        <w:spacing w:after="0"/>
        <w:jc w:val="both"/>
        <w:rPr>
          <w:rFonts w:ascii="Bookman Old Style" w:hAnsi="Bookman Old Style"/>
          <w:b/>
          <w:color w:val="FFFFFF" w:themeColor="background1"/>
          <w:sz w:val="24"/>
          <w:szCs w:val="24"/>
        </w:rPr>
      </w:pPr>
      <w:r w:rsidRPr="0036399D">
        <w:rPr>
          <w:rFonts w:ascii="Bookman Old Style" w:hAnsi="Bookman Old Style"/>
          <w:b/>
          <w:sz w:val="24"/>
          <w:szCs w:val="24"/>
        </w:rPr>
        <w:t xml:space="preserve">In </w:t>
      </w:r>
      <w:r w:rsidR="00AC7086" w:rsidRPr="0036399D">
        <w:rPr>
          <w:rFonts w:ascii="Bookman Old Style" w:hAnsi="Bookman Old Style"/>
          <w:b/>
          <w:sz w:val="24"/>
          <w:szCs w:val="24"/>
        </w:rPr>
        <w:t>Re-examination</w:t>
      </w:r>
      <w:r w:rsidR="00AC7086" w:rsidRPr="0036399D">
        <w:rPr>
          <w:rFonts w:ascii="Bookman Old Style" w:hAnsi="Bookman Old Style"/>
          <w:sz w:val="24"/>
          <w:szCs w:val="24"/>
        </w:rPr>
        <w:t xml:space="preserve">, he </w:t>
      </w:r>
      <w:r w:rsidRPr="0036399D">
        <w:rPr>
          <w:rFonts w:ascii="Bookman Old Style" w:hAnsi="Bookman Old Style"/>
          <w:sz w:val="24"/>
          <w:szCs w:val="24"/>
        </w:rPr>
        <w:t xml:space="preserve">responded </w:t>
      </w:r>
      <w:r w:rsidR="00AC7086" w:rsidRPr="0036399D">
        <w:rPr>
          <w:rFonts w:ascii="Bookman Old Style" w:hAnsi="Bookman Old Style"/>
          <w:sz w:val="24"/>
          <w:szCs w:val="24"/>
        </w:rPr>
        <w:t xml:space="preserve">that </w:t>
      </w:r>
      <w:r w:rsidR="00327B4C" w:rsidRPr="0036399D">
        <w:rPr>
          <w:rFonts w:ascii="Bookman Old Style" w:hAnsi="Bookman Old Style"/>
          <w:sz w:val="24"/>
          <w:szCs w:val="24"/>
        </w:rPr>
        <w:t>E</w:t>
      </w:r>
      <w:r w:rsidR="00AC7086" w:rsidRPr="0036399D">
        <w:rPr>
          <w:rFonts w:ascii="Bookman Old Style" w:hAnsi="Bookman Old Style"/>
          <w:sz w:val="24"/>
          <w:szCs w:val="24"/>
        </w:rPr>
        <w:t>riakesi Wasagya was buried in Kayunga Village, Mafubira</w:t>
      </w:r>
      <w:r w:rsidR="00492596" w:rsidRPr="0036399D">
        <w:rPr>
          <w:rFonts w:ascii="Bookman Old Style" w:hAnsi="Bookman Old Style"/>
          <w:sz w:val="24"/>
          <w:szCs w:val="24"/>
        </w:rPr>
        <w:t xml:space="preserve"> and he</w:t>
      </w:r>
      <w:r w:rsidR="00AC7086" w:rsidRPr="0036399D">
        <w:rPr>
          <w:rFonts w:ascii="Bookman Old Style" w:hAnsi="Bookman Old Style"/>
          <w:sz w:val="24"/>
          <w:szCs w:val="24"/>
        </w:rPr>
        <w:t xml:space="preserve"> was not buried on the suit land.</w:t>
      </w:r>
      <w:r w:rsidR="003006D8" w:rsidRPr="0036399D">
        <w:rPr>
          <w:rFonts w:ascii="Bookman Old Style" w:hAnsi="Bookman Old Style"/>
          <w:sz w:val="24"/>
          <w:szCs w:val="24"/>
        </w:rPr>
        <w:t xml:space="preserve"> </w:t>
      </w:r>
      <w:r w:rsidR="00492596" w:rsidRPr="0036399D">
        <w:rPr>
          <w:rFonts w:ascii="Bookman Old Style" w:hAnsi="Bookman Old Style"/>
          <w:sz w:val="24"/>
          <w:szCs w:val="24"/>
        </w:rPr>
        <w:t xml:space="preserve">That </w:t>
      </w:r>
      <w:r w:rsidR="00AC7086" w:rsidRPr="0036399D">
        <w:rPr>
          <w:rFonts w:ascii="Bookman Old Style" w:hAnsi="Bookman Old Style"/>
          <w:sz w:val="24"/>
          <w:szCs w:val="24"/>
        </w:rPr>
        <w:t xml:space="preserve">Bagole is </w:t>
      </w:r>
      <w:r w:rsidR="00492596" w:rsidRPr="0036399D">
        <w:rPr>
          <w:rFonts w:ascii="Bookman Old Style" w:hAnsi="Bookman Old Style"/>
          <w:sz w:val="24"/>
          <w:szCs w:val="24"/>
        </w:rPr>
        <w:t>the father to Sowali Kamukamu and t</w:t>
      </w:r>
      <w:r w:rsidR="00AC7086" w:rsidRPr="0036399D">
        <w:rPr>
          <w:rFonts w:ascii="Bookman Old Style" w:hAnsi="Bookman Old Style"/>
          <w:sz w:val="24"/>
          <w:szCs w:val="24"/>
        </w:rPr>
        <w:t>hat he built the house when ther</w:t>
      </w:r>
      <w:r w:rsidR="00327B4C" w:rsidRPr="0036399D">
        <w:rPr>
          <w:rFonts w:ascii="Bookman Old Style" w:hAnsi="Bookman Old Style"/>
          <w:sz w:val="24"/>
          <w:szCs w:val="24"/>
        </w:rPr>
        <w:t>e</w:t>
      </w:r>
      <w:r w:rsidR="00AC7086" w:rsidRPr="0036399D">
        <w:rPr>
          <w:rFonts w:ascii="Bookman Old Style" w:hAnsi="Bookman Old Style"/>
          <w:sz w:val="24"/>
          <w:szCs w:val="24"/>
        </w:rPr>
        <w:t xml:space="preserve"> was an </w:t>
      </w:r>
      <w:r w:rsidR="00327B4C" w:rsidRPr="0036399D">
        <w:rPr>
          <w:rFonts w:ascii="Bookman Old Style" w:hAnsi="Bookman Old Style"/>
          <w:sz w:val="24"/>
          <w:szCs w:val="24"/>
        </w:rPr>
        <w:t>avocado</w:t>
      </w:r>
      <w:r w:rsidR="00AC7086" w:rsidRPr="0036399D">
        <w:rPr>
          <w:rFonts w:ascii="Bookman Old Style" w:hAnsi="Bookman Old Style"/>
          <w:sz w:val="24"/>
          <w:szCs w:val="24"/>
        </w:rPr>
        <w:t xml:space="preserve"> tree but now there was a garden currently.</w:t>
      </w:r>
      <w:r w:rsidR="00492596" w:rsidRPr="0036399D">
        <w:rPr>
          <w:rFonts w:ascii="Bookman Old Style" w:hAnsi="Bookman Old Style"/>
          <w:b/>
          <w:color w:val="FFFFFF" w:themeColor="background1"/>
          <w:sz w:val="24"/>
          <w:szCs w:val="24"/>
        </w:rPr>
        <w:t xml:space="preserve"> </w:t>
      </w:r>
      <w:r w:rsidR="001937B5" w:rsidRPr="0036399D">
        <w:rPr>
          <w:rFonts w:ascii="Bookman Old Style" w:hAnsi="Bookman Old Style"/>
          <w:sz w:val="24"/>
          <w:szCs w:val="24"/>
        </w:rPr>
        <w:t xml:space="preserve">That </w:t>
      </w:r>
      <w:r w:rsidR="00AC7086" w:rsidRPr="0036399D">
        <w:rPr>
          <w:rFonts w:ascii="Bookman Old Style" w:hAnsi="Bookman Old Style"/>
          <w:sz w:val="24"/>
          <w:szCs w:val="24"/>
        </w:rPr>
        <w:t xml:space="preserve">Kamukamu Katongole </w:t>
      </w:r>
      <w:r w:rsidR="00327B4C" w:rsidRPr="0036399D">
        <w:rPr>
          <w:rFonts w:ascii="Bookman Old Style" w:hAnsi="Bookman Old Style"/>
          <w:sz w:val="24"/>
          <w:szCs w:val="24"/>
        </w:rPr>
        <w:t>Nakayima (</w:t>
      </w:r>
      <w:r w:rsidR="00492596" w:rsidRPr="0036399D">
        <w:rPr>
          <w:rFonts w:ascii="Bookman Old Style" w:hAnsi="Bookman Old Style"/>
          <w:sz w:val="24"/>
          <w:szCs w:val="24"/>
        </w:rPr>
        <w:t xml:space="preserve">his mother), his </w:t>
      </w:r>
      <w:r w:rsidR="00AC7086" w:rsidRPr="0036399D">
        <w:rPr>
          <w:rFonts w:ascii="Bookman Old Style" w:hAnsi="Bookman Old Style"/>
          <w:sz w:val="24"/>
          <w:szCs w:val="24"/>
        </w:rPr>
        <w:t xml:space="preserve">son, Ali Mutwalibu, Eriana, </w:t>
      </w:r>
      <w:r w:rsidR="00492596" w:rsidRPr="0036399D">
        <w:rPr>
          <w:rFonts w:ascii="Bookman Old Style" w:hAnsi="Bookman Old Style"/>
          <w:sz w:val="24"/>
          <w:szCs w:val="24"/>
        </w:rPr>
        <w:t xml:space="preserve">his grandmother is buried there; and that </w:t>
      </w:r>
      <w:r w:rsidR="00AC7086" w:rsidRPr="0036399D">
        <w:rPr>
          <w:rFonts w:ascii="Bookman Old Style" w:hAnsi="Bookman Old Style"/>
          <w:sz w:val="24"/>
          <w:szCs w:val="24"/>
        </w:rPr>
        <w:t xml:space="preserve">Elesie, </w:t>
      </w:r>
      <w:r w:rsidR="001937B5" w:rsidRPr="0036399D">
        <w:rPr>
          <w:rFonts w:ascii="Bookman Old Style" w:hAnsi="Bookman Old Style"/>
          <w:sz w:val="24"/>
          <w:szCs w:val="24"/>
        </w:rPr>
        <w:t xml:space="preserve">his </w:t>
      </w:r>
      <w:r w:rsidR="00AC7086" w:rsidRPr="0036399D">
        <w:rPr>
          <w:rFonts w:ascii="Bookman Old Style" w:hAnsi="Bookman Old Style"/>
          <w:sz w:val="24"/>
          <w:szCs w:val="24"/>
        </w:rPr>
        <w:t>grandmother is among the people buried on the land.</w:t>
      </w:r>
    </w:p>
    <w:p w:rsidR="001937B5" w:rsidRPr="0036399D" w:rsidRDefault="001937B5" w:rsidP="0036399D">
      <w:pPr>
        <w:spacing w:after="0"/>
        <w:jc w:val="both"/>
        <w:rPr>
          <w:rFonts w:ascii="Bookman Old Style" w:hAnsi="Bookman Old Style"/>
          <w:b/>
          <w:color w:val="FFFFFF" w:themeColor="background1"/>
          <w:sz w:val="24"/>
          <w:szCs w:val="24"/>
        </w:rPr>
      </w:pPr>
    </w:p>
    <w:p w:rsidR="001937B5" w:rsidRPr="0036399D" w:rsidRDefault="008B1CA8" w:rsidP="0036399D">
      <w:pPr>
        <w:spacing w:after="0"/>
        <w:jc w:val="both"/>
        <w:rPr>
          <w:rFonts w:ascii="Bookman Old Style" w:eastAsiaTheme="minorEastAsia" w:hAnsi="Bookman Old Style"/>
          <w:b/>
          <w:i/>
          <w:sz w:val="24"/>
          <w:szCs w:val="24"/>
          <w:lang w:eastAsia="zh-CN"/>
        </w:rPr>
      </w:pPr>
      <w:r w:rsidRPr="0036399D">
        <w:rPr>
          <w:rFonts w:ascii="Bookman Old Style" w:eastAsiaTheme="minorEastAsia" w:hAnsi="Bookman Old Style"/>
          <w:sz w:val="24"/>
          <w:szCs w:val="24"/>
          <w:lang w:eastAsia="zh-CN"/>
        </w:rPr>
        <w:t>The</w:t>
      </w:r>
      <w:r w:rsidRPr="0036399D">
        <w:rPr>
          <w:rFonts w:ascii="Bookman Old Style" w:eastAsiaTheme="minorEastAsia" w:hAnsi="Bookman Old Style"/>
          <w:b/>
          <w:sz w:val="24"/>
          <w:szCs w:val="24"/>
          <w:lang w:eastAsia="zh-CN"/>
        </w:rPr>
        <w:t xml:space="preserve"> </w:t>
      </w:r>
      <w:r w:rsidR="001937B5" w:rsidRPr="0036399D">
        <w:rPr>
          <w:rFonts w:ascii="Bookman Old Style" w:eastAsiaTheme="minorEastAsia" w:hAnsi="Bookman Old Style"/>
          <w:sz w:val="24"/>
          <w:szCs w:val="24"/>
          <w:lang w:eastAsia="zh-CN"/>
        </w:rPr>
        <w:t>Counter D</w:t>
      </w:r>
      <w:r w:rsidRPr="0036399D">
        <w:rPr>
          <w:rFonts w:ascii="Bookman Old Style" w:eastAsiaTheme="minorEastAsia" w:hAnsi="Bookman Old Style"/>
          <w:sz w:val="24"/>
          <w:szCs w:val="24"/>
          <w:lang w:eastAsia="zh-CN"/>
        </w:rPr>
        <w:t>efendants fourth witness was</w:t>
      </w:r>
      <w:r w:rsidR="00492596"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sz w:val="24"/>
          <w:szCs w:val="24"/>
          <w:lang w:eastAsia="zh-CN"/>
        </w:rPr>
        <w:t>Bawaya Bessi, a female adult aged 63 years old and resident of Makenke village, Mpumudde-Kimaka Div</w:t>
      </w:r>
      <w:r w:rsidR="00492596" w:rsidRPr="0036399D">
        <w:rPr>
          <w:rFonts w:ascii="Bookman Old Style" w:eastAsiaTheme="minorEastAsia" w:hAnsi="Bookman Old Style"/>
          <w:b/>
          <w:sz w:val="24"/>
          <w:szCs w:val="24"/>
          <w:lang w:eastAsia="zh-CN"/>
        </w:rPr>
        <w:t xml:space="preserve">ision in Jinja,peasant farmer by occupation </w:t>
      </w:r>
      <w:r w:rsidR="00492596" w:rsidRPr="0036399D">
        <w:rPr>
          <w:rFonts w:ascii="Bookman Old Style" w:eastAsiaTheme="minorEastAsia" w:hAnsi="Bookman Old Style"/>
          <w:b/>
          <w:i/>
          <w:sz w:val="24"/>
          <w:szCs w:val="24"/>
          <w:lang w:eastAsia="zh-CN"/>
        </w:rPr>
        <w:t xml:space="preserve">(at page 26- 27 and 70-71 </w:t>
      </w:r>
      <w:r w:rsidR="00AC7086" w:rsidRPr="0036399D">
        <w:rPr>
          <w:rFonts w:ascii="Bookman Old Style" w:eastAsiaTheme="minorEastAsia" w:hAnsi="Bookman Old Style"/>
          <w:b/>
          <w:i/>
          <w:sz w:val="24"/>
          <w:szCs w:val="24"/>
          <w:lang w:eastAsia="zh-CN"/>
        </w:rPr>
        <w:t>of the certified record of proceedings, hereinafter referred to as PW4)</w:t>
      </w:r>
      <w:r w:rsidR="001937B5" w:rsidRPr="0036399D">
        <w:rPr>
          <w:rFonts w:ascii="Bookman Old Style" w:eastAsiaTheme="minorEastAsia" w:hAnsi="Bookman Old Style"/>
          <w:sz w:val="24"/>
          <w:szCs w:val="24"/>
          <w:lang w:eastAsia="zh-CN"/>
        </w:rPr>
        <w:t xml:space="preserve">. </w:t>
      </w:r>
      <w:r w:rsidR="00A43541" w:rsidRPr="0036399D">
        <w:rPr>
          <w:rFonts w:ascii="Bookman Old Style" w:eastAsiaTheme="minorEastAsia" w:hAnsi="Bookman Old Style"/>
          <w:sz w:val="24"/>
          <w:szCs w:val="24"/>
          <w:lang w:eastAsia="zh-CN"/>
        </w:rPr>
        <w:t>Her</w:t>
      </w:r>
      <w:r w:rsidR="001937B5" w:rsidRPr="0036399D">
        <w:rPr>
          <w:rFonts w:ascii="Bookman Old Style" w:eastAsiaTheme="minorEastAsia" w:hAnsi="Bookman Old Style"/>
          <w:sz w:val="24"/>
          <w:szCs w:val="24"/>
          <w:lang w:eastAsia="zh-CN"/>
        </w:rPr>
        <w:t xml:space="preserve"> evidence in chief was by way of Witness Statement on </w:t>
      </w:r>
      <w:r w:rsidR="001937B5" w:rsidRPr="0036399D">
        <w:rPr>
          <w:rFonts w:ascii="Bookman Old Style" w:eastAsiaTheme="minorEastAsia" w:hAnsi="Bookman Old Style"/>
          <w:b/>
          <w:sz w:val="24"/>
          <w:szCs w:val="24"/>
          <w:lang w:eastAsia="zh-CN"/>
        </w:rPr>
        <w:t xml:space="preserve">pages 26- 27 of the bound record of appeal </w:t>
      </w:r>
      <w:r w:rsidR="001937B5" w:rsidRPr="0036399D">
        <w:rPr>
          <w:rFonts w:ascii="Bookman Old Style" w:eastAsiaTheme="minorEastAsia" w:hAnsi="Bookman Old Style"/>
          <w:sz w:val="24"/>
          <w:szCs w:val="24"/>
          <w:lang w:eastAsia="zh-CN"/>
        </w:rPr>
        <w:t>as availed to me.</w:t>
      </w:r>
      <w:r w:rsidR="001937B5" w:rsidRPr="0036399D">
        <w:rPr>
          <w:rFonts w:ascii="Bookman Old Style" w:eastAsiaTheme="minorEastAsia" w:hAnsi="Bookman Old Style"/>
          <w:b/>
          <w:i/>
          <w:sz w:val="24"/>
          <w:szCs w:val="24"/>
          <w:lang w:eastAsia="zh-CN"/>
        </w:rPr>
        <w:t xml:space="preserve"> </w:t>
      </w:r>
    </w:p>
    <w:p w:rsidR="001937B5" w:rsidRPr="0036399D" w:rsidRDefault="001937B5" w:rsidP="0036399D">
      <w:pPr>
        <w:spacing w:after="0"/>
        <w:jc w:val="both"/>
        <w:rPr>
          <w:rFonts w:ascii="Bookman Old Style" w:eastAsiaTheme="minorEastAsia" w:hAnsi="Bookman Old Style"/>
          <w:b/>
          <w:sz w:val="24"/>
          <w:szCs w:val="24"/>
          <w:lang w:eastAsia="zh-CN"/>
        </w:rPr>
      </w:pPr>
    </w:p>
    <w:p w:rsidR="00492596" w:rsidRPr="0036399D" w:rsidRDefault="001937B5"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lastRenderedPageBreak/>
        <w:t>She testified</w:t>
      </w:r>
      <w:r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sz w:val="24"/>
          <w:szCs w:val="24"/>
          <w:lang w:eastAsia="zh-CN"/>
        </w:rPr>
        <w:t xml:space="preserve">that the parties to the suit are well related to her and that the </w:t>
      </w:r>
      <w:r w:rsidR="00492596" w:rsidRPr="0036399D">
        <w:rPr>
          <w:rFonts w:ascii="Bookman Old Style" w:eastAsiaTheme="minorEastAsia" w:hAnsi="Bookman Old Style"/>
          <w:sz w:val="24"/>
          <w:szCs w:val="24"/>
          <w:lang w:eastAsia="zh-CN"/>
        </w:rPr>
        <w:t>Appellant i</w:t>
      </w:r>
      <w:r w:rsidR="00327B4C" w:rsidRPr="0036399D">
        <w:rPr>
          <w:rFonts w:ascii="Bookman Old Style" w:eastAsiaTheme="minorEastAsia" w:hAnsi="Bookman Old Style"/>
          <w:sz w:val="24"/>
          <w:szCs w:val="24"/>
          <w:lang w:eastAsia="zh-CN"/>
        </w:rPr>
        <w:t>s</w:t>
      </w:r>
      <w:r w:rsidR="00AC7086" w:rsidRPr="0036399D">
        <w:rPr>
          <w:rFonts w:ascii="Bookman Old Style" w:eastAsiaTheme="minorEastAsia" w:hAnsi="Bookman Old Style"/>
          <w:sz w:val="24"/>
          <w:szCs w:val="24"/>
          <w:lang w:eastAsia="zh-CN"/>
        </w:rPr>
        <w:t xml:space="preserve"> her biological </w:t>
      </w:r>
      <w:r w:rsidR="00327B4C" w:rsidRPr="0036399D">
        <w:rPr>
          <w:rFonts w:ascii="Bookman Old Style" w:eastAsiaTheme="minorEastAsia" w:hAnsi="Bookman Old Style"/>
          <w:sz w:val="24"/>
          <w:szCs w:val="24"/>
          <w:lang w:eastAsia="zh-CN"/>
        </w:rPr>
        <w:t>brother while</w:t>
      </w:r>
      <w:r w:rsidR="00AC7086" w:rsidRPr="0036399D">
        <w:rPr>
          <w:rFonts w:ascii="Bookman Old Style" w:eastAsiaTheme="minorEastAsia" w:hAnsi="Bookman Old Style"/>
          <w:sz w:val="24"/>
          <w:szCs w:val="24"/>
          <w:lang w:eastAsia="zh-CN"/>
        </w:rPr>
        <w:t xml:space="preserve"> the 1</w:t>
      </w:r>
      <w:r w:rsidR="00AC7086" w:rsidRPr="0036399D">
        <w:rPr>
          <w:rFonts w:ascii="Bookman Old Style" w:eastAsiaTheme="minorEastAsia" w:hAnsi="Bookman Old Style"/>
          <w:sz w:val="24"/>
          <w:szCs w:val="24"/>
          <w:vertAlign w:val="superscript"/>
          <w:lang w:eastAsia="zh-CN"/>
        </w:rPr>
        <w:t>st</w:t>
      </w:r>
      <w:r w:rsidRPr="0036399D">
        <w:rPr>
          <w:rFonts w:ascii="Bookman Old Style" w:eastAsiaTheme="minorEastAsia" w:hAnsi="Bookman Old Style"/>
          <w:sz w:val="24"/>
          <w:szCs w:val="24"/>
          <w:lang w:eastAsia="zh-CN"/>
        </w:rPr>
        <w:t>, 2</w:t>
      </w:r>
      <w:r w:rsidRPr="0036399D">
        <w:rPr>
          <w:rFonts w:ascii="Bookman Old Style" w:eastAsiaTheme="minorEastAsia" w:hAnsi="Bookman Old Style"/>
          <w:sz w:val="24"/>
          <w:szCs w:val="24"/>
          <w:vertAlign w:val="superscript"/>
          <w:lang w:eastAsia="zh-CN"/>
        </w:rPr>
        <w:t>nd</w:t>
      </w:r>
      <w:r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sz w:val="24"/>
          <w:szCs w:val="24"/>
          <w:lang w:eastAsia="zh-CN"/>
        </w:rPr>
        <w:t>and 3</w:t>
      </w:r>
      <w:r w:rsidR="00AC7086" w:rsidRPr="0036399D">
        <w:rPr>
          <w:rFonts w:ascii="Bookman Old Style" w:eastAsiaTheme="minorEastAsia" w:hAnsi="Bookman Old Style"/>
          <w:sz w:val="24"/>
          <w:szCs w:val="24"/>
          <w:vertAlign w:val="superscript"/>
          <w:lang w:eastAsia="zh-CN"/>
        </w:rPr>
        <w:t>rd</w:t>
      </w:r>
      <w:r w:rsidR="00AC7086" w:rsidRPr="0036399D">
        <w:rPr>
          <w:rFonts w:ascii="Bookman Old Style" w:eastAsiaTheme="minorEastAsia" w:hAnsi="Bookman Old Style"/>
          <w:sz w:val="24"/>
          <w:szCs w:val="24"/>
          <w:lang w:eastAsia="zh-CN"/>
        </w:rPr>
        <w:t xml:space="preserve"> Respondents are her cousins and thus </w:t>
      </w:r>
      <w:r w:rsidR="00327B4C" w:rsidRPr="0036399D">
        <w:rPr>
          <w:rFonts w:ascii="Bookman Old Style" w:eastAsiaTheme="minorEastAsia" w:hAnsi="Bookman Old Style"/>
          <w:sz w:val="24"/>
          <w:szCs w:val="24"/>
          <w:lang w:eastAsia="zh-CN"/>
        </w:rPr>
        <w:t>share</w:t>
      </w:r>
      <w:r w:rsidR="00AC7086" w:rsidRPr="0036399D">
        <w:rPr>
          <w:rFonts w:ascii="Bookman Old Style" w:eastAsiaTheme="minorEastAsia" w:hAnsi="Bookman Old Style"/>
          <w:sz w:val="24"/>
          <w:szCs w:val="24"/>
          <w:lang w:eastAsia="zh-CN"/>
        </w:rPr>
        <w:t xml:space="preserve"> the same the paternal lineage of </w:t>
      </w:r>
      <w:r w:rsidR="00492596" w:rsidRPr="0036399D">
        <w:rPr>
          <w:rFonts w:ascii="Bookman Old Style" w:eastAsiaTheme="minorEastAsia" w:hAnsi="Bookman Old Style"/>
          <w:sz w:val="24"/>
          <w:szCs w:val="24"/>
          <w:lang w:eastAsia="zh-CN"/>
        </w:rPr>
        <w:t xml:space="preserve">their </w:t>
      </w:r>
      <w:r w:rsidR="00AC7086" w:rsidRPr="0036399D">
        <w:rPr>
          <w:rFonts w:ascii="Bookman Old Style" w:eastAsiaTheme="minorEastAsia" w:hAnsi="Bookman Old Style"/>
          <w:sz w:val="24"/>
          <w:szCs w:val="24"/>
          <w:lang w:eastAsia="zh-CN"/>
        </w:rPr>
        <w:t xml:space="preserve">great grandfather the late Bagoole who was the original owner of the suit land. </w:t>
      </w:r>
    </w:p>
    <w:p w:rsidR="00492596" w:rsidRPr="0036399D" w:rsidRDefault="00492596" w:rsidP="0036399D">
      <w:pPr>
        <w:spacing w:after="0"/>
        <w:jc w:val="both"/>
        <w:rPr>
          <w:rFonts w:ascii="Bookman Old Style" w:eastAsiaTheme="minorEastAsia" w:hAnsi="Bookman Old Style"/>
          <w:sz w:val="24"/>
          <w:szCs w:val="24"/>
          <w:lang w:eastAsia="zh-CN"/>
        </w:rPr>
      </w:pPr>
    </w:p>
    <w:p w:rsidR="00492596" w:rsidRPr="0036399D" w:rsidRDefault="00492596" w:rsidP="0036399D">
      <w:pPr>
        <w:spacing w:after="0"/>
        <w:jc w:val="both"/>
        <w:rPr>
          <w:rFonts w:ascii="Bookman Old Style" w:hAnsi="Bookman Old Style"/>
          <w:b/>
          <w:color w:val="FFFFFF" w:themeColor="background1"/>
          <w:sz w:val="24"/>
          <w:szCs w:val="24"/>
        </w:rPr>
      </w:pPr>
      <w:r w:rsidRPr="0036399D">
        <w:rPr>
          <w:rFonts w:ascii="Bookman Old Style" w:eastAsiaTheme="minorEastAsia" w:hAnsi="Bookman Old Style"/>
          <w:sz w:val="24"/>
          <w:szCs w:val="24"/>
          <w:lang w:eastAsia="zh-CN"/>
        </w:rPr>
        <w:t xml:space="preserve">Further, </w:t>
      </w:r>
      <w:r w:rsidR="00AC7086" w:rsidRPr="0036399D">
        <w:rPr>
          <w:rFonts w:ascii="Bookman Old Style" w:eastAsiaTheme="minorEastAsia" w:hAnsi="Bookman Old Style"/>
          <w:sz w:val="24"/>
          <w:szCs w:val="24"/>
          <w:lang w:eastAsia="zh-CN"/>
        </w:rPr>
        <w:t xml:space="preserve">that she started living on the suit land at the age of 2 </w:t>
      </w:r>
      <w:r w:rsidR="00327B4C" w:rsidRPr="0036399D">
        <w:rPr>
          <w:rFonts w:ascii="Bookman Old Style" w:eastAsiaTheme="minorEastAsia" w:hAnsi="Bookman Old Style"/>
          <w:sz w:val="24"/>
          <w:szCs w:val="24"/>
          <w:lang w:eastAsia="zh-CN"/>
        </w:rPr>
        <w:t>years</w:t>
      </w:r>
      <w:r w:rsidR="00AC7086" w:rsidRPr="0036399D">
        <w:rPr>
          <w:rFonts w:ascii="Bookman Old Style" w:eastAsiaTheme="minorEastAsia" w:hAnsi="Bookman Old Style"/>
          <w:sz w:val="24"/>
          <w:szCs w:val="24"/>
          <w:lang w:eastAsia="zh-CN"/>
        </w:rPr>
        <w:t xml:space="preserve"> when she was taken to stay with her grandmothers Erina and Eresi who were also living on the land at the time. That she has grown and lived on the sit land even after marriage </w:t>
      </w:r>
      <w:r w:rsidR="00327B4C" w:rsidRPr="0036399D">
        <w:rPr>
          <w:rFonts w:ascii="Bookman Old Style" w:eastAsiaTheme="minorEastAsia" w:hAnsi="Bookman Old Style"/>
          <w:sz w:val="24"/>
          <w:szCs w:val="24"/>
          <w:lang w:eastAsia="zh-CN"/>
        </w:rPr>
        <w:t>returned</w:t>
      </w:r>
      <w:r w:rsidR="00AC7086" w:rsidRPr="0036399D">
        <w:rPr>
          <w:rFonts w:ascii="Bookman Old Style" w:eastAsiaTheme="minorEastAsia" w:hAnsi="Bookman Old Style"/>
          <w:sz w:val="24"/>
          <w:szCs w:val="24"/>
          <w:lang w:eastAsia="zh-CN"/>
        </w:rPr>
        <w:t xml:space="preserve"> to </w:t>
      </w:r>
      <w:r w:rsidR="00327B4C" w:rsidRPr="0036399D">
        <w:rPr>
          <w:rFonts w:ascii="Bookman Old Style" w:eastAsiaTheme="minorEastAsia" w:hAnsi="Bookman Old Style"/>
          <w:sz w:val="24"/>
          <w:szCs w:val="24"/>
          <w:lang w:eastAsia="zh-CN"/>
        </w:rPr>
        <w:t>take</w:t>
      </w:r>
      <w:r w:rsidR="00AC7086" w:rsidRPr="0036399D">
        <w:rPr>
          <w:rFonts w:ascii="Bookman Old Style" w:eastAsiaTheme="minorEastAsia" w:hAnsi="Bookman Old Style"/>
          <w:sz w:val="24"/>
          <w:szCs w:val="24"/>
          <w:lang w:eastAsia="zh-CN"/>
        </w:rPr>
        <w:t xml:space="preserve"> car</w:t>
      </w:r>
      <w:r w:rsidR="003006D8" w:rsidRPr="0036399D">
        <w:rPr>
          <w:rFonts w:ascii="Bookman Old Style" w:eastAsiaTheme="minorEastAsia" w:hAnsi="Bookman Old Style"/>
          <w:sz w:val="24"/>
          <w:szCs w:val="24"/>
          <w:lang w:eastAsia="zh-CN"/>
        </w:rPr>
        <w:t>e</w:t>
      </w:r>
      <w:r w:rsidR="00AC7086" w:rsidRPr="0036399D">
        <w:rPr>
          <w:rFonts w:ascii="Bookman Old Style" w:eastAsiaTheme="minorEastAsia" w:hAnsi="Bookman Old Style"/>
          <w:sz w:val="24"/>
          <w:szCs w:val="24"/>
          <w:lang w:eastAsia="zh-CN"/>
        </w:rPr>
        <w:t xml:space="preserve"> of her </w:t>
      </w:r>
      <w:r w:rsidR="00CF32FC" w:rsidRPr="0036399D">
        <w:rPr>
          <w:rFonts w:ascii="Bookman Old Style" w:eastAsiaTheme="minorEastAsia" w:hAnsi="Bookman Old Style"/>
          <w:sz w:val="24"/>
          <w:szCs w:val="24"/>
          <w:lang w:eastAsia="zh-CN"/>
        </w:rPr>
        <w:t>grandparents</w:t>
      </w:r>
      <w:r w:rsidR="00AC7086" w:rsidRPr="0036399D">
        <w:rPr>
          <w:rFonts w:ascii="Bookman Old Style" w:eastAsiaTheme="minorEastAsia" w:hAnsi="Bookman Old Style"/>
          <w:sz w:val="24"/>
          <w:szCs w:val="24"/>
          <w:lang w:eastAsia="zh-CN"/>
        </w:rPr>
        <w:t xml:space="preserve"> on the same land including the late Aaron Isabirye who also eventually died and she </w:t>
      </w:r>
      <w:r w:rsidR="00CF32FC" w:rsidRPr="0036399D">
        <w:rPr>
          <w:rFonts w:ascii="Bookman Old Style" w:eastAsiaTheme="minorEastAsia" w:hAnsi="Bookman Old Style"/>
          <w:sz w:val="24"/>
          <w:szCs w:val="24"/>
          <w:lang w:eastAsia="zh-CN"/>
        </w:rPr>
        <w:t>continued</w:t>
      </w:r>
      <w:r w:rsidR="00AC7086" w:rsidRPr="0036399D">
        <w:rPr>
          <w:rFonts w:ascii="Bookman Old Style" w:eastAsiaTheme="minorEastAsia" w:hAnsi="Bookman Old Style"/>
          <w:sz w:val="24"/>
          <w:szCs w:val="24"/>
          <w:lang w:eastAsia="zh-CN"/>
        </w:rPr>
        <w:t xml:space="preserve"> to cultivate thereon up to date.</w:t>
      </w:r>
      <w:r w:rsidR="001937B5" w:rsidRPr="0036399D">
        <w:rPr>
          <w:rFonts w:ascii="Bookman Old Style" w:hAnsi="Bookman Old Style"/>
          <w:b/>
          <w:color w:val="FFFFFF" w:themeColor="background1"/>
          <w:sz w:val="24"/>
          <w:szCs w:val="24"/>
        </w:rPr>
        <w:t xml:space="preserve"> </w:t>
      </w:r>
    </w:p>
    <w:p w:rsidR="00492596" w:rsidRPr="0036399D" w:rsidRDefault="00492596" w:rsidP="0036399D">
      <w:pPr>
        <w:spacing w:after="0"/>
        <w:jc w:val="both"/>
        <w:rPr>
          <w:rFonts w:ascii="Bookman Old Style" w:hAnsi="Bookman Old Style"/>
          <w:b/>
          <w:color w:val="FFFFFF" w:themeColor="background1"/>
          <w:sz w:val="24"/>
          <w:szCs w:val="24"/>
        </w:rPr>
      </w:pPr>
    </w:p>
    <w:p w:rsidR="00492596" w:rsidRPr="0036399D" w:rsidRDefault="00AC7086" w:rsidP="0036399D">
      <w:pPr>
        <w:spacing w:after="0"/>
        <w:jc w:val="both"/>
        <w:rPr>
          <w:rFonts w:ascii="Bookman Old Style" w:hAnsi="Bookman Old Style"/>
          <w:b/>
          <w:color w:val="FFFFFF" w:themeColor="background1"/>
          <w:sz w:val="24"/>
          <w:szCs w:val="24"/>
        </w:rPr>
      </w:pPr>
      <w:r w:rsidRPr="0036399D">
        <w:rPr>
          <w:rFonts w:ascii="Bookman Old Style" w:eastAsiaTheme="minorEastAsia" w:hAnsi="Bookman Old Style"/>
          <w:sz w:val="24"/>
          <w:szCs w:val="24"/>
          <w:lang w:eastAsia="zh-CN"/>
        </w:rPr>
        <w:t xml:space="preserve">That the said land has been preserved and jointly used as family/clan land through successive generations till the death of their last grandfather Aaron Isabirye who was the last caretaker who also died and that before he died he said he had left the land undivided to be all the beneficiaries </w:t>
      </w:r>
      <w:r w:rsidR="00CF32FC" w:rsidRPr="0036399D">
        <w:rPr>
          <w:rFonts w:ascii="Bookman Old Style" w:eastAsiaTheme="minorEastAsia" w:hAnsi="Bookman Old Style"/>
          <w:sz w:val="24"/>
          <w:szCs w:val="24"/>
          <w:lang w:eastAsia="zh-CN"/>
        </w:rPr>
        <w:t>including</w:t>
      </w:r>
      <w:r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b/>
          <w:sz w:val="24"/>
          <w:szCs w:val="24"/>
          <w:lang w:eastAsia="zh-CN"/>
        </w:rPr>
        <w:t>PW4</w:t>
      </w:r>
      <w:r w:rsidRPr="0036399D">
        <w:rPr>
          <w:rFonts w:ascii="Bookman Old Style" w:eastAsiaTheme="minorEastAsia" w:hAnsi="Bookman Old Style"/>
          <w:sz w:val="24"/>
          <w:szCs w:val="24"/>
          <w:lang w:eastAsia="zh-CN"/>
        </w:rPr>
        <w:t>.</w:t>
      </w:r>
    </w:p>
    <w:p w:rsidR="00492596" w:rsidRPr="0036399D" w:rsidRDefault="00492596" w:rsidP="0036399D">
      <w:pPr>
        <w:spacing w:after="0"/>
        <w:jc w:val="both"/>
        <w:rPr>
          <w:rFonts w:ascii="Bookman Old Style" w:hAnsi="Bookman Old Style"/>
          <w:b/>
          <w:color w:val="FFFFFF" w:themeColor="background1"/>
          <w:sz w:val="24"/>
          <w:szCs w:val="24"/>
        </w:rPr>
      </w:pPr>
    </w:p>
    <w:p w:rsidR="00492596" w:rsidRPr="0036399D" w:rsidRDefault="00AC7086"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after the death of </w:t>
      </w:r>
      <w:r w:rsidR="00CF32FC" w:rsidRPr="0036399D">
        <w:rPr>
          <w:rFonts w:ascii="Bookman Old Style" w:eastAsiaTheme="minorEastAsia" w:hAnsi="Bookman Old Style"/>
          <w:sz w:val="24"/>
          <w:szCs w:val="24"/>
          <w:lang w:eastAsia="zh-CN"/>
        </w:rPr>
        <w:t>Aaron</w:t>
      </w:r>
      <w:r w:rsidRPr="0036399D">
        <w:rPr>
          <w:rFonts w:ascii="Bookman Old Style" w:eastAsiaTheme="minorEastAsia" w:hAnsi="Bookman Old Style"/>
          <w:sz w:val="24"/>
          <w:szCs w:val="24"/>
          <w:lang w:eastAsia="zh-CN"/>
        </w:rPr>
        <w:t xml:space="preserve"> Isabirye, the </w:t>
      </w:r>
      <w:r w:rsidR="00CF32FC" w:rsidRPr="0036399D">
        <w:rPr>
          <w:rFonts w:ascii="Bookman Old Style" w:eastAsiaTheme="minorEastAsia" w:hAnsi="Bookman Old Style"/>
          <w:sz w:val="24"/>
          <w:szCs w:val="24"/>
          <w:lang w:eastAsia="zh-CN"/>
        </w:rPr>
        <w:t>Appellant</w:t>
      </w:r>
      <w:r w:rsidRPr="0036399D">
        <w:rPr>
          <w:rFonts w:ascii="Bookman Old Style" w:eastAsiaTheme="minorEastAsia" w:hAnsi="Bookman Old Style"/>
          <w:sz w:val="24"/>
          <w:szCs w:val="24"/>
          <w:lang w:eastAsia="zh-CN"/>
        </w:rPr>
        <w:t xml:space="preserve"> attempted to claim the whole land contrary to the known family position and resolutions made by the clan meeting after the land dispute arose. That the said </w:t>
      </w:r>
      <w:r w:rsidR="00CF32FC" w:rsidRPr="0036399D">
        <w:rPr>
          <w:rFonts w:ascii="Bookman Old Style" w:eastAsiaTheme="minorEastAsia" w:hAnsi="Bookman Old Style"/>
          <w:sz w:val="24"/>
          <w:szCs w:val="24"/>
          <w:lang w:eastAsia="zh-CN"/>
        </w:rPr>
        <w:t>Appellant</w:t>
      </w:r>
      <w:r w:rsidRPr="0036399D">
        <w:rPr>
          <w:rFonts w:ascii="Bookman Old Style" w:eastAsiaTheme="minorEastAsia" w:hAnsi="Bookman Old Style"/>
          <w:sz w:val="24"/>
          <w:szCs w:val="24"/>
          <w:lang w:eastAsia="zh-CN"/>
        </w:rPr>
        <w:t xml:space="preserve"> also </w:t>
      </w:r>
      <w:r w:rsidR="00CF32FC" w:rsidRPr="0036399D">
        <w:rPr>
          <w:rFonts w:ascii="Bookman Old Style" w:eastAsiaTheme="minorEastAsia" w:hAnsi="Bookman Old Style"/>
          <w:sz w:val="24"/>
          <w:szCs w:val="24"/>
          <w:lang w:eastAsia="zh-CN"/>
        </w:rPr>
        <w:t>illegally</w:t>
      </w:r>
      <w:r w:rsidR="00492596" w:rsidRPr="0036399D">
        <w:rPr>
          <w:rFonts w:ascii="Bookman Old Style" w:eastAsiaTheme="minorEastAsia" w:hAnsi="Bookman Old Style"/>
          <w:sz w:val="24"/>
          <w:szCs w:val="24"/>
          <w:lang w:eastAsia="zh-CN"/>
        </w:rPr>
        <w:t xml:space="preserve"> obtained a C</w:t>
      </w:r>
      <w:r w:rsidRPr="0036399D">
        <w:rPr>
          <w:rFonts w:ascii="Bookman Old Style" w:eastAsiaTheme="minorEastAsia" w:hAnsi="Bookman Old Style"/>
          <w:sz w:val="24"/>
          <w:szCs w:val="24"/>
          <w:lang w:eastAsia="zh-CN"/>
        </w:rPr>
        <w:t xml:space="preserve">ertificate of Title to the said land in his own which direct attempt to deprive her and other legitimate siblings of the suit </w:t>
      </w:r>
      <w:r w:rsidR="00CF32FC" w:rsidRPr="0036399D">
        <w:rPr>
          <w:rFonts w:ascii="Bookman Old Style" w:eastAsiaTheme="minorEastAsia" w:hAnsi="Bookman Old Style"/>
          <w:sz w:val="24"/>
          <w:szCs w:val="24"/>
          <w:lang w:eastAsia="zh-CN"/>
        </w:rPr>
        <w:t xml:space="preserve">land. </w:t>
      </w:r>
    </w:p>
    <w:p w:rsidR="00492596" w:rsidRPr="0036399D" w:rsidRDefault="00492596" w:rsidP="0036399D">
      <w:pPr>
        <w:spacing w:after="0"/>
        <w:jc w:val="both"/>
        <w:rPr>
          <w:rFonts w:ascii="Bookman Old Style" w:eastAsiaTheme="minorEastAsia" w:hAnsi="Bookman Old Style"/>
          <w:sz w:val="24"/>
          <w:szCs w:val="24"/>
          <w:lang w:eastAsia="zh-CN"/>
        </w:rPr>
      </w:pPr>
    </w:p>
    <w:p w:rsidR="001937B5" w:rsidRPr="0036399D" w:rsidRDefault="00CF32FC" w:rsidP="0036399D">
      <w:pPr>
        <w:spacing w:after="0"/>
        <w:jc w:val="both"/>
        <w:rPr>
          <w:rFonts w:ascii="Bookman Old Style" w:hAnsi="Bookman Old Style"/>
          <w:b/>
          <w:color w:val="FFFFFF" w:themeColor="background1"/>
          <w:sz w:val="24"/>
          <w:szCs w:val="24"/>
        </w:rPr>
      </w:pPr>
      <w:r w:rsidRPr="0036399D">
        <w:rPr>
          <w:rFonts w:ascii="Bookman Old Style" w:eastAsiaTheme="minorEastAsia" w:hAnsi="Bookman Old Style"/>
          <w:sz w:val="24"/>
          <w:szCs w:val="24"/>
          <w:lang w:eastAsia="zh-CN"/>
        </w:rPr>
        <w:t>That</w:t>
      </w:r>
      <w:r w:rsidR="00AC7086" w:rsidRPr="0036399D">
        <w:rPr>
          <w:rFonts w:ascii="Bookman Old Style" w:eastAsiaTheme="minorEastAsia" w:hAnsi="Bookman Old Style"/>
          <w:sz w:val="24"/>
          <w:szCs w:val="24"/>
          <w:lang w:eastAsia="zh-CN"/>
        </w:rPr>
        <w:t xml:space="preserve"> apart from herself and Mutwalibi Katongole</w:t>
      </w:r>
      <w:r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sz w:val="24"/>
          <w:szCs w:val="24"/>
          <w:lang w:eastAsia="zh-CN"/>
        </w:rPr>
        <w:t xml:space="preserve">who are still using portions of the suit land, </w:t>
      </w:r>
      <w:r w:rsidR="00E65A17" w:rsidRPr="0036399D">
        <w:rPr>
          <w:rFonts w:ascii="Bookman Old Style" w:eastAsiaTheme="minorEastAsia" w:hAnsi="Bookman Old Style"/>
          <w:sz w:val="24"/>
          <w:szCs w:val="24"/>
          <w:lang w:eastAsia="zh-CN"/>
        </w:rPr>
        <w:t>the</w:t>
      </w:r>
      <w:r w:rsidR="00AC7086" w:rsidRPr="0036399D">
        <w:rPr>
          <w:rFonts w:ascii="Bookman Old Style" w:eastAsiaTheme="minorEastAsia" w:hAnsi="Bookman Old Style"/>
          <w:sz w:val="24"/>
          <w:szCs w:val="24"/>
          <w:lang w:eastAsia="zh-CN"/>
        </w:rPr>
        <w:t xml:space="preserve"> </w:t>
      </w:r>
      <w:r w:rsidR="00E65A17"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w:t>
      </w:r>
      <w:r w:rsidR="00E65A17" w:rsidRPr="0036399D">
        <w:rPr>
          <w:rFonts w:ascii="Bookman Old Style" w:eastAsiaTheme="minorEastAsia" w:hAnsi="Bookman Old Style"/>
          <w:sz w:val="24"/>
          <w:szCs w:val="24"/>
          <w:lang w:eastAsia="zh-CN"/>
        </w:rPr>
        <w:t>had</w:t>
      </w:r>
      <w:r w:rsidR="00AC7086" w:rsidRPr="0036399D">
        <w:rPr>
          <w:rFonts w:ascii="Bookman Old Style" w:eastAsiaTheme="minorEastAsia" w:hAnsi="Bookman Old Style"/>
          <w:sz w:val="24"/>
          <w:szCs w:val="24"/>
          <w:lang w:eastAsia="zh-CN"/>
        </w:rPr>
        <w:t xml:space="preserve"> </w:t>
      </w:r>
      <w:r w:rsidR="00E65A17" w:rsidRPr="0036399D">
        <w:rPr>
          <w:rFonts w:ascii="Bookman Old Style" w:eastAsiaTheme="minorEastAsia" w:hAnsi="Bookman Old Style"/>
          <w:sz w:val="24"/>
          <w:szCs w:val="24"/>
          <w:lang w:eastAsia="zh-CN"/>
        </w:rPr>
        <w:t>threatened,</w:t>
      </w:r>
      <w:r w:rsidR="00AC7086" w:rsidRPr="0036399D">
        <w:rPr>
          <w:rFonts w:ascii="Bookman Old Style" w:eastAsiaTheme="minorEastAsia" w:hAnsi="Bookman Old Style"/>
          <w:sz w:val="24"/>
          <w:szCs w:val="24"/>
          <w:lang w:eastAsia="zh-CN"/>
        </w:rPr>
        <w:t xml:space="preserve"> chased and prevented </w:t>
      </w:r>
      <w:r w:rsidR="00E65A17" w:rsidRPr="0036399D">
        <w:rPr>
          <w:rFonts w:ascii="Bookman Old Style" w:eastAsiaTheme="minorEastAsia" w:hAnsi="Bookman Old Style"/>
          <w:sz w:val="24"/>
          <w:szCs w:val="24"/>
          <w:lang w:eastAsia="zh-CN"/>
        </w:rPr>
        <w:t>their</w:t>
      </w:r>
      <w:r w:rsidR="00AC7086" w:rsidRPr="0036399D">
        <w:rPr>
          <w:rFonts w:ascii="Bookman Old Style" w:eastAsiaTheme="minorEastAsia" w:hAnsi="Bookman Old Style"/>
          <w:sz w:val="24"/>
          <w:szCs w:val="24"/>
          <w:lang w:eastAsia="zh-CN"/>
        </w:rPr>
        <w:t xml:space="preserve"> other brother s and beneficiaries from accessing the family land.</w:t>
      </w:r>
    </w:p>
    <w:p w:rsidR="001937B5" w:rsidRPr="0036399D" w:rsidRDefault="001937B5" w:rsidP="0036399D">
      <w:pPr>
        <w:spacing w:after="0"/>
        <w:jc w:val="both"/>
        <w:rPr>
          <w:rFonts w:ascii="Bookman Old Style" w:hAnsi="Bookman Old Style"/>
          <w:b/>
          <w:color w:val="FFFFFF" w:themeColor="background1"/>
          <w:sz w:val="24"/>
          <w:szCs w:val="24"/>
        </w:rPr>
      </w:pPr>
    </w:p>
    <w:p w:rsidR="001937B5" w:rsidRPr="0036399D" w:rsidRDefault="00AC7086"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cross-examination</w:t>
      </w:r>
      <w:r w:rsidRPr="0036399D">
        <w:rPr>
          <w:rFonts w:ascii="Bookman Old Style" w:eastAsiaTheme="minorEastAsia" w:hAnsi="Bookman Old Style"/>
          <w:sz w:val="24"/>
          <w:szCs w:val="24"/>
          <w:lang w:eastAsia="zh-CN"/>
        </w:rPr>
        <w:t xml:space="preserve">, </w:t>
      </w:r>
      <w:r w:rsidR="001937B5" w:rsidRPr="0036399D">
        <w:rPr>
          <w:rFonts w:ascii="Bookman Old Style" w:eastAsiaTheme="minorEastAsia" w:hAnsi="Bookman Old Style"/>
          <w:sz w:val="24"/>
          <w:szCs w:val="24"/>
          <w:lang w:eastAsia="zh-CN"/>
        </w:rPr>
        <w:t>(</w:t>
      </w:r>
      <w:r w:rsidR="001937B5" w:rsidRPr="0036399D">
        <w:rPr>
          <w:rFonts w:ascii="Bookman Old Style" w:eastAsiaTheme="minorEastAsia" w:hAnsi="Bookman Old Style"/>
          <w:b/>
          <w:sz w:val="24"/>
          <w:szCs w:val="24"/>
          <w:lang w:eastAsia="zh-CN"/>
        </w:rPr>
        <w:t xml:space="preserve">pages 70- 71 of the bound record of appeal </w:t>
      </w:r>
      <w:r w:rsidR="001937B5" w:rsidRPr="0036399D">
        <w:rPr>
          <w:rFonts w:ascii="Bookman Old Style" w:eastAsiaTheme="minorEastAsia" w:hAnsi="Bookman Old Style"/>
          <w:sz w:val="24"/>
          <w:szCs w:val="24"/>
          <w:lang w:eastAsia="zh-CN"/>
        </w:rPr>
        <w:t xml:space="preserve">as availed to me, </w:t>
      </w:r>
      <w:r w:rsidRPr="0036399D">
        <w:rPr>
          <w:rFonts w:ascii="Bookman Old Style" w:eastAsiaTheme="minorEastAsia" w:hAnsi="Bookman Old Style"/>
          <w:sz w:val="24"/>
          <w:szCs w:val="24"/>
          <w:lang w:eastAsia="zh-CN"/>
        </w:rPr>
        <w:t xml:space="preserve">she </w:t>
      </w:r>
      <w:r w:rsidR="001937B5" w:rsidRPr="0036399D">
        <w:rPr>
          <w:rFonts w:ascii="Bookman Old Style" w:eastAsiaTheme="minorEastAsia" w:hAnsi="Bookman Old Style"/>
          <w:sz w:val="24"/>
          <w:szCs w:val="24"/>
          <w:lang w:eastAsia="zh-CN"/>
        </w:rPr>
        <w:t xml:space="preserve">answered </w:t>
      </w:r>
      <w:r w:rsidRPr="0036399D">
        <w:rPr>
          <w:rFonts w:ascii="Bookman Old Style" w:eastAsiaTheme="minorEastAsia" w:hAnsi="Bookman Old Style"/>
          <w:sz w:val="24"/>
          <w:szCs w:val="24"/>
          <w:lang w:eastAsia="zh-CN"/>
        </w:rPr>
        <w:t xml:space="preserve">that they have never written minutes. That in 2013 they did not write any minutes. That she knew the late JB Isabirye. That she did not see him in the meeting of 2013. That </w:t>
      </w:r>
      <w:r w:rsidR="00E65A17"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land belonged to her grandparents. That she knew the lan</w:t>
      </w:r>
      <w:r w:rsidR="00E173A4" w:rsidRPr="0036399D">
        <w:rPr>
          <w:rFonts w:ascii="Bookman Old Style" w:eastAsiaTheme="minorEastAsia" w:hAnsi="Bookman Old Style"/>
          <w:sz w:val="24"/>
          <w:szCs w:val="24"/>
          <w:lang w:eastAsia="zh-CN"/>
        </w:rPr>
        <w:t>d</w:t>
      </w:r>
      <w:r w:rsidRPr="0036399D">
        <w:rPr>
          <w:rFonts w:ascii="Bookman Old Style" w:eastAsiaTheme="minorEastAsia" w:hAnsi="Bookman Old Style"/>
          <w:sz w:val="24"/>
          <w:szCs w:val="24"/>
          <w:lang w:eastAsia="zh-CN"/>
        </w:rPr>
        <w:t xml:space="preserve"> and that it measures 9 acres. That the buildings collapsed. That she has never sold part of the suit land. </w:t>
      </w:r>
    </w:p>
    <w:p w:rsidR="001937B5" w:rsidRPr="0036399D" w:rsidRDefault="001937B5" w:rsidP="0036399D">
      <w:pPr>
        <w:spacing w:after="0"/>
        <w:jc w:val="both"/>
        <w:rPr>
          <w:rFonts w:ascii="Bookman Old Style" w:eastAsiaTheme="minorEastAsia" w:hAnsi="Bookman Old Style"/>
          <w:sz w:val="24"/>
          <w:szCs w:val="24"/>
          <w:lang w:eastAsia="zh-CN"/>
        </w:rPr>
      </w:pPr>
    </w:p>
    <w:p w:rsidR="00A43541" w:rsidRPr="0036399D" w:rsidRDefault="00AC7086"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She knew that her grandparents used to occupy the suit land. That her grandmother left because of the dispute. That the </w:t>
      </w:r>
      <w:r w:rsidR="00E65A17" w:rsidRPr="0036399D">
        <w:rPr>
          <w:rFonts w:ascii="Bookman Old Style" w:eastAsiaTheme="minorEastAsia" w:hAnsi="Bookman Old Style"/>
          <w:sz w:val="24"/>
          <w:szCs w:val="24"/>
          <w:lang w:eastAsia="zh-CN"/>
        </w:rPr>
        <w:t>dispute</w:t>
      </w:r>
      <w:r w:rsidRPr="0036399D">
        <w:rPr>
          <w:rFonts w:ascii="Bookman Old Style" w:eastAsiaTheme="minorEastAsia" w:hAnsi="Bookman Old Style"/>
          <w:sz w:val="24"/>
          <w:szCs w:val="24"/>
          <w:lang w:eastAsia="zh-CN"/>
        </w:rPr>
        <w:t xml:space="preserve"> was b</w:t>
      </w:r>
      <w:r w:rsidR="00AB5581" w:rsidRPr="0036399D">
        <w:rPr>
          <w:rFonts w:ascii="Bookman Old Style" w:eastAsiaTheme="minorEastAsia" w:hAnsi="Bookman Old Style"/>
          <w:sz w:val="24"/>
          <w:szCs w:val="24"/>
          <w:lang w:eastAsia="zh-CN"/>
        </w:rPr>
        <w:t xml:space="preserve">etween Kaija and the Appellant. </w:t>
      </w:r>
      <w:r w:rsidRPr="0036399D">
        <w:rPr>
          <w:rFonts w:ascii="Bookman Old Style" w:eastAsiaTheme="minorEastAsia" w:hAnsi="Bookman Old Style"/>
          <w:sz w:val="24"/>
          <w:szCs w:val="24"/>
          <w:lang w:eastAsia="zh-CN"/>
        </w:rPr>
        <w:t>T</w:t>
      </w:r>
      <w:r w:rsidR="001937B5" w:rsidRPr="0036399D">
        <w:rPr>
          <w:rFonts w:ascii="Bookman Old Style" w:eastAsiaTheme="minorEastAsia" w:hAnsi="Bookman Old Style"/>
          <w:sz w:val="24"/>
          <w:szCs w:val="24"/>
          <w:lang w:eastAsia="zh-CN"/>
        </w:rPr>
        <w:t>hat</w:t>
      </w:r>
      <w:r w:rsidRPr="0036399D">
        <w:rPr>
          <w:rFonts w:ascii="Bookman Old Style" w:eastAsiaTheme="minorEastAsia" w:hAnsi="Bookman Old Style"/>
          <w:sz w:val="24"/>
          <w:szCs w:val="24"/>
          <w:lang w:eastAsia="zh-CN"/>
        </w:rPr>
        <w:t xml:space="preserve"> Kaija just left the land</w:t>
      </w:r>
      <w:r w:rsidR="00AB5581"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she wasn’t aware of any document when </w:t>
      </w:r>
      <w:r w:rsidR="00A43541" w:rsidRPr="0036399D">
        <w:rPr>
          <w:rFonts w:ascii="Bookman Old Style" w:eastAsiaTheme="minorEastAsia" w:hAnsi="Bookman Old Style"/>
          <w:sz w:val="24"/>
          <w:szCs w:val="24"/>
          <w:lang w:eastAsia="zh-CN"/>
        </w:rPr>
        <w:t>Kaija vacated in favour of the D</w:t>
      </w:r>
      <w:r w:rsidRPr="0036399D">
        <w:rPr>
          <w:rFonts w:ascii="Bookman Old Style" w:eastAsiaTheme="minorEastAsia" w:hAnsi="Bookman Old Style"/>
          <w:sz w:val="24"/>
          <w:szCs w:val="24"/>
          <w:lang w:eastAsia="zh-CN"/>
        </w:rPr>
        <w:t xml:space="preserve">efendant. </w:t>
      </w:r>
    </w:p>
    <w:p w:rsidR="00A43541" w:rsidRPr="0036399D" w:rsidRDefault="00A43541" w:rsidP="0036399D">
      <w:pPr>
        <w:spacing w:after="0"/>
        <w:jc w:val="both"/>
        <w:rPr>
          <w:rFonts w:ascii="Bookman Old Style" w:eastAsiaTheme="minorEastAsia" w:hAnsi="Bookman Old Style"/>
          <w:sz w:val="24"/>
          <w:szCs w:val="24"/>
          <w:lang w:eastAsia="zh-CN"/>
        </w:rPr>
      </w:pPr>
    </w:p>
    <w:p w:rsidR="00A43541" w:rsidRPr="0036399D" w:rsidRDefault="00AC7086" w:rsidP="0036399D">
      <w:pPr>
        <w:spacing w:after="0"/>
        <w:jc w:val="both"/>
        <w:rPr>
          <w:rFonts w:ascii="Bookman Old Style" w:eastAsiaTheme="minorEastAsia" w:hAnsi="Bookman Old Style"/>
          <w:b/>
          <w:i/>
          <w:sz w:val="24"/>
          <w:szCs w:val="24"/>
          <w:lang w:eastAsia="zh-CN"/>
        </w:rPr>
      </w:pPr>
      <w:r w:rsidRPr="0036399D">
        <w:rPr>
          <w:rFonts w:ascii="Bookman Old Style" w:eastAsiaTheme="minorEastAsia" w:hAnsi="Bookman Old Style"/>
          <w:sz w:val="24"/>
          <w:szCs w:val="24"/>
          <w:lang w:eastAsia="zh-CN"/>
        </w:rPr>
        <w:lastRenderedPageBreak/>
        <w:t>That Sowali Kamukamu was the brother to her father</w:t>
      </w:r>
      <w:r w:rsidR="00AB5581"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he was previously involved but got a misunderstanding with the Respo</w:t>
      </w:r>
      <w:r w:rsidR="00A43541" w:rsidRPr="0036399D">
        <w:rPr>
          <w:rFonts w:ascii="Bookman Old Style" w:eastAsiaTheme="minorEastAsia" w:hAnsi="Bookman Old Style"/>
          <w:sz w:val="24"/>
          <w:szCs w:val="24"/>
          <w:lang w:eastAsia="zh-CN"/>
        </w:rPr>
        <w:t xml:space="preserve">ndents and left the case; and </w:t>
      </w:r>
      <w:r w:rsidRPr="0036399D">
        <w:rPr>
          <w:rFonts w:ascii="Bookman Old Style" w:eastAsiaTheme="minorEastAsia" w:hAnsi="Bookman Old Style"/>
          <w:sz w:val="24"/>
          <w:szCs w:val="24"/>
          <w:lang w:eastAsia="zh-CN"/>
        </w:rPr>
        <w:t>she did not attend the meeting of 2013.</w:t>
      </w:r>
    </w:p>
    <w:p w:rsidR="00A43541" w:rsidRPr="0036399D" w:rsidRDefault="00A43541" w:rsidP="0036399D">
      <w:pPr>
        <w:spacing w:after="0"/>
        <w:jc w:val="both"/>
        <w:rPr>
          <w:rFonts w:ascii="Bookman Old Style" w:eastAsiaTheme="minorEastAsia" w:hAnsi="Bookman Old Style"/>
          <w:b/>
          <w:i/>
          <w:sz w:val="24"/>
          <w:szCs w:val="24"/>
          <w:lang w:eastAsia="zh-CN"/>
        </w:rPr>
      </w:pPr>
    </w:p>
    <w:p w:rsidR="00AC7086" w:rsidRPr="0036399D" w:rsidRDefault="003006D8"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 xml:space="preserve">In </w:t>
      </w:r>
      <w:r w:rsidR="00AC7086" w:rsidRPr="0036399D">
        <w:rPr>
          <w:rFonts w:ascii="Bookman Old Style" w:eastAsiaTheme="minorEastAsia" w:hAnsi="Bookman Old Style"/>
          <w:b/>
          <w:sz w:val="24"/>
          <w:szCs w:val="24"/>
          <w:lang w:eastAsia="zh-CN"/>
        </w:rPr>
        <w:t>re-examination</w:t>
      </w:r>
      <w:r w:rsidR="00AC7086" w:rsidRPr="0036399D">
        <w:rPr>
          <w:rFonts w:ascii="Bookman Old Style" w:eastAsiaTheme="minorEastAsia" w:hAnsi="Bookman Old Style"/>
          <w:sz w:val="24"/>
          <w:szCs w:val="24"/>
          <w:lang w:eastAsia="zh-CN"/>
        </w:rPr>
        <w:t xml:space="preserve">, she </w:t>
      </w:r>
      <w:r w:rsidR="00A43541" w:rsidRPr="0036399D">
        <w:rPr>
          <w:rFonts w:ascii="Bookman Old Style" w:eastAsiaTheme="minorEastAsia" w:hAnsi="Bookman Old Style"/>
          <w:sz w:val="24"/>
          <w:szCs w:val="24"/>
          <w:lang w:eastAsia="zh-CN"/>
        </w:rPr>
        <w:t xml:space="preserve">responded </w:t>
      </w:r>
      <w:r w:rsidR="00E65A17" w:rsidRPr="0036399D">
        <w:rPr>
          <w:rFonts w:ascii="Bookman Old Style" w:eastAsiaTheme="minorEastAsia" w:hAnsi="Bookman Old Style"/>
          <w:sz w:val="24"/>
          <w:szCs w:val="24"/>
          <w:lang w:eastAsia="zh-CN"/>
        </w:rPr>
        <w:t>that she</w:t>
      </w:r>
      <w:r w:rsidR="00AC7086" w:rsidRPr="0036399D">
        <w:rPr>
          <w:rFonts w:ascii="Bookman Old Style" w:eastAsiaTheme="minorEastAsia" w:hAnsi="Bookman Old Style"/>
          <w:sz w:val="24"/>
          <w:szCs w:val="24"/>
          <w:lang w:eastAsia="zh-CN"/>
        </w:rPr>
        <w:t xml:space="preserve"> knew </w:t>
      </w:r>
      <w:r w:rsidR="00E65A17" w:rsidRPr="0036399D">
        <w:rPr>
          <w:rFonts w:ascii="Bookman Old Style" w:eastAsiaTheme="minorEastAsia" w:hAnsi="Bookman Old Style"/>
          <w:sz w:val="24"/>
          <w:szCs w:val="24"/>
          <w:lang w:eastAsia="zh-CN"/>
        </w:rPr>
        <w:t>about</w:t>
      </w:r>
      <w:r w:rsidR="00AC7086" w:rsidRPr="0036399D">
        <w:rPr>
          <w:rFonts w:ascii="Bookman Old Style" w:eastAsiaTheme="minorEastAsia" w:hAnsi="Bookman Old Style"/>
          <w:sz w:val="24"/>
          <w:szCs w:val="24"/>
          <w:lang w:eastAsia="zh-CN"/>
        </w:rPr>
        <w:t xml:space="preserve"> the dispute between Kaija and the Defendants.</w:t>
      </w:r>
    </w:p>
    <w:p w:rsidR="00A43541" w:rsidRPr="0036399D" w:rsidRDefault="00A43541" w:rsidP="0036399D">
      <w:pPr>
        <w:spacing w:after="0"/>
        <w:jc w:val="both"/>
        <w:rPr>
          <w:rFonts w:ascii="Bookman Old Style" w:eastAsiaTheme="minorEastAsia" w:hAnsi="Bookman Old Style"/>
          <w:sz w:val="24"/>
          <w:szCs w:val="24"/>
          <w:lang w:eastAsia="zh-CN"/>
        </w:rPr>
      </w:pPr>
    </w:p>
    <w:p w:rsidR="00A43541" w:rsidRPr="0036399D" w:rsidRDefault="00A43541" w:rsidP="0036399D">
      <w:pPr>
        <w:spacing w:after="0"/>
        <w:jc w:val="both"/>
        <w:rPr>
          <w:rFonts w:ascii="Bookman Old Style" w:eastAsiaTheme="minorEastAsia" w:hAnsi="Bookman Old Style"/>
          <w:b/>
          <w:sz w:val="24"/>
          <w:szCs w:val="24"/>
          <w:lang w:eastAsia="zh-CN"/>
        </w:rPr>
      </w:pPr>
      <w:r w:rsidRPr="0036399D">
        <w:rPr>
          <w:rFonts w:ascii="Bookman Old Style" w:eastAsiaTheme="minorEastAsia" w:hAnsi="Bookman Old Style"/>
          <w:b/>
          <w:sz w:val="24"/>
          <w:szCs w:val="24"/>
          <w:lang w:eastAsia="zh-CN"/>
        </w:rPr>
        <w:t>The Counter Claimants closed their case.</w:t>
      </w:r>
    </w:p>
    <w:p w:rsidR="00A43541" w:rsidRPr="0036399D" w:rsidRDefault="00A43541" w:rsidP="0036399D">
      <w:pPr>
        <w:spacing w:after="0"/>
        <w:jc w:val="both"/>
        <w:rPr>
          <w:rFonts w:ascii="Bookman Old Style" w:eastAsiaTheme="minorEastAsia" w:hAnsi="Bookman Old Style"/>
          <w:b/>
          <w:i/>
          <w:sz w:val="24"/>
          <w:szCs w:val="24"/>
          <w:lang w:eastAsia="zh-CN"/>
        </w:rPr>
      </w:pPr>
    </w:p>
    <w:p w:rsidR="00A43541" w:rsidRPr="0036399D" w:rsidRDefault="00A43541" w:rsidP="0036399D">
      <w:pPr>
        <w:spacing w:after="160"/>
        <w:jc w:val="both"/>
        <w:rPr>
          <w:rFonts w:ascii="Bookman Old Style" w:eastAsiaTheme="minorEastAsia" w:hAnsi="Bookman Old Style"/>
          <w:b/>
          <w:sz w:val="24"/>
          <w:szCs w:val="24"/>
          <w:lang w:eastAsia="zh-CN"/>
        </w:rPr>
      </w:pPr>
      <w:r w:rsidRPr="0036399D">
        <w:rPr>
          <w:rFonts w:ascii="Bookman Old Style" w:eastAsiaTheme="minorEastAsia" w:hAnsi="Bookman Old Style"/>
          <w:b/>
          <w:sz w:val="24"/>
          <w:szCs w:val="24"/>
          <w:lang w:eastAsia="zh-CN"/>
        </w:rPr>
        <w:t>In their defenc</w:t>
      </w:r>
      <w:r w:rsidR="003006D8" w:rsidRPr="0036399D">
        <w:rPr>
          <w:rFonts w:ascii="Bookman Old Style" w:eastAsiaTheme="minorEastAsia" w:hAnsi="Bookman Old Style"/>
          <w:b/>
          <w:sz w:val="24"/>
          <w:szCs w:val="24"/>
          <w:lang w:eastAsia="zh-CN"/>
        </w:rPr>
        <w:t xml:space="preserve">e, the </w:t>
      </w:r>
      <w:r w:rsidRPr="0036399D">
        <w:rPr>
          <w:rFonts w:ascii="Bookman Old Style" w:eastAsiaTheme="minorEastAsia" w:hAnsi="Bookman Old Style"/>
          <w:b/>
          <w:sz w:val="24"/>
          <w:szCs w:val="24"/>
          <w:lang w:eastAsia="zh-CN"/>
        </w:rPr>
        <w:t xml:space="preserve">Plaintiff/ Counter Defendant </w:t>
      </w:r>
      <w:r w:rsidR="00AC7086" w:rsidRPr="0036399D">
        <w:rPr>
          <w:rFonts w:ascii="Bookman Old Style" w:eastAsiaTheme="minorEastAsia" w:hAnsi="Bookman Old Style"/>
          <w:b/>
          <w:sz w:val="24"/>
          <w:szCs w:val="24"/>
          <w:lang w:eastAsia="zh-CN"/>
        </w:rPr>
        <w:t xml:space="preserve">presented </w:t>
      </w:r>
      <w:r w:rsidR="008B1CA8" w:rsidRPr="0036399D">
        <w:rPr>
          <w:rFonts w:ascii="Bookman Old Style" w:eastAsiaTheme="minorEastAsia" w:hAnsi="Bookman Old Style"/>
          <w:b/>
          <w:sz w:val="24"/>
          <w:szCs w:val="24"/>
          <w:lang w:eastAsia="zh-CN"/>
        </w:rPr>
        <w:t>four witnesses</w:t>
      </w:r>
      <w:r w:rsidRPr="0036399D">
        <w:rPr>
          <w:rFonts w:ascii="Bookman Old Style" w:eastAsiaTheme="minorEastAsia" w:hAnsi="Bookman Old Style"/>
          <w:b/>
          <w:sz w:val="24"/>
          <w:szCs w:val="24"/>
          <w:lang w:eastAsia="zh-CN"/>
        </w:rPr>
        <w:t xml:space="preserve"> as follows:-</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The defence opened with the evidence of</w:t>
      </w:r>
      <w:r w:rsidRPr="0036399D">
        <w:rPr>
          <w:rFonts w:ascii="Bookman Old Style" w:eastAsiaTheme="minorEastAsia" w:hAnsi="Bookman Old Style"/>
          <w:b/>
          <w:sz w:val="24"/>
          <w:szCs w:val="24"/>
          <w:lang w:eastAsia="zh-CN"/>
        </w:rPr>
        <w:t xml:space="preserve"> Stephen Balod</w:t>
      </w:r>
      <w:r w:rsidR="00AB5581" w:rsidRPr="0036399D">
        <w:rPr>
          <w:rFonts w:ascii="Bookman Old Style" w:eastAsiaTheme="minorEastAsia" w:hAnsi="Bookman Old Style"/>
          <w:b/>
          <w:sz w:val="24"/>
          <w:szCs w:val="24"/>
          <w:lang w:eastAsia="zh-CN"/>
        </w:rPr>
        <w:t>h</w:t>
      </w:r>
      <w:r w:rsidRPr="0036399D">
        <w:rPr>
          <w:rFonts w:ascii="Bookman Old Style" w:eastAsiaTheme="minorEastAsia" w:hAnsi="Bookman Old Style"/>
          <w:b/>
          <w:sz w:val="24"/>
          <w:szCs w:val="24"/>
          <w:lang w:eastAsia="zh-CN"/>
        </w:rPr>
        <w:t>a</w:t>
      </w:r>
      <w:r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b/>
          <w:sz w:val="24"/>
          <w:szCs w:val="24"/>
          <w:lang w:eastAsia="zh-CN"/>
        </w:rPr>
        <w:t>a male adult aged 68 years old, carpenter  and a resident of Naava Zone,</w:t>
      </w:r>
      <w:r w:rsidR="003006D8" w:rsidRPr="0036399D">
        <w:rPr>
          <w:rFonts w:ascii="Bookman Old Style" w:eastAsiaTheme="minorEastAsia" w:hAnsi="Bookman Old Style"/>
          <w:b/>
          <w:sz w:val="24"/>
          <w:szCs w:val="24"/>
          <w:lang w:eastAsia="zh-CN"/>
        </w:rPr>
        <w:t xml:space="preserve"> </w:t>
      </w:r>
      <w:r w:rsidRPr="0036399D">
        <w:rPr>
          <w:rFonts w:ascii="Bookman Old Style" w:eastAsiaTheme="minorEastAsia" w:hAnsi="Bookman Old Style"/>
          <w:b/>
          <w:sz w:val="24"/>
          <w:szCs w:val="24"/>
          <w:lang w:eastAsia="zh-CN"/>
        </w:rPr>
        <w:t>Mbiko Parish,</w:t>
      </w:r>
      <w:r w:rsidR="00A43541" w:rsidRPr="0036399D">
        <w:rPr>
          <w:rFonts w:ascii="Bookman Old Style" w:eastAsiaTheme="minorEastAsia" w:hAnsi="Bookman Old Style"/>
          <w:b/>
          <w:sz w:val="24"/>
          <w:szCs w:val="24"/>
          <w:lang w:eastAsia="zh-CN"/>
        </w:rPr>
        <w:t xml:space="preserve"> </w:t>
      </w:r>
      <w:r w:rsidRPr="0036399D">
        <w:rPr>
          <w:rFonts w:ascii="Bookman Old Style" w:eastAsiaTheme="minorEastAsia" w:hAnsi="Bookman Old Style"/>
          <w:b/>
          <w:sz w:val="24"/>
          <w:szCs w:val="24"/>
          <w:lang w:eastAsia="zh-CN"/>
        </w:rPr>
        <w:t>Njeru To</w:t>
      </w:r>
      <w:r w:rsidR="00E65A17" w:rsidRPr="0036399D">
        <w:rPr>
          <w:rFonts w:ascii="Bookman Old Style" w:eastAsiaTheme="minorEastAsia" w:hAnsi="Bookman Old Style"/>
          <w:b/>
          <w:sz w:val="24"/>
          <w:szCs w:val="24"/>
          <w:lang w:eastAsia="zh-CN"/>
        </w:rPr>
        <w:t>w</w:t>
      </w:r>
      <w:r w:rsidR="00A43541" w:rsidRPr="0036399D">
        <w:rPr>
          <w:rFonts w:ascii="Bookman Old Style" w:eastAsiaTheme="minorEastAsia" w:hAnsi="Bookman Old Style"/>
          <w:b/>
          <w:sz w:val="24"/>
          <w:szCs w:val="24"/>
          <w:lang w:eastAsia="zh-CN"/>
        </w:rPr>
        <w:t>n Council</w:t>
      </w:r>
      <w:r w:rsidR="003006D8" w:rsidRPr="0036399D">
        <w:rPr>
          <w:rFonts w:ascii="Bookman Old Style" w:eastAsiaTheme="minorEastAsia" w:hAnsi="Bookman Old Style"/>
          <w:b/>
          <w:sz w:val="24"/>
          <w:szCs w:val="24"/>
          <w:lang w:eastAsia="zh-CN"/>
        </w:rPr>
        <w:t xml:space="preserve">, Buikwe District </w:t>
      </w:r>
      <w:r w:rsidRPr="0036399D">
        <w:rPr>
          <w:rFonts w:ascii="Bookman Old Style" w:eastAsiaTheme="minorEastAsia" w:hAnsi="Bookman Old Style"/>
          <w:b/>
          <w:i/>
          <w:sz w:val="24"/>
          <w:szCs w:val="24"/>
          <w:lang w:eastAsia="zh-CN"/>
        </w:rPr>
        <w:t>(at pages 40-42 and at pages 72-74 of the certified record of proceedings, hereinafter referred to as DW1)</w:t>
      </w:r>
      <w:r w:rsidR="00AB5581" w:rsidRPr="0036399D">
        <w:rPr>
          <w:rFonts w:ascii="Bookman Old Style" w:eastAsiaTheme="minorEastAsia" w:hAnsi="Bookman Old Style"/>
          <w:b/>
          <w:i/>
          <w:sz w:val="24"/>
          <w:szCs w:val="24"/>
          <w:lang w:eastAsia="zh-CN"/>
        </w:rPr>
        <w:t xml:space="preserve">. </w:t>
      </w:r>
      <w:r w:rsidR="00A43541" w:rsidRPr="0036399D">
        <w:rPr>
          <w:rFonts w:ascii="Bookman Old Style" w:eastAsiaTheme="minorEastAsia" w:hAnsi="Bookman Old Style"/>
          <w:sz w:val="24"/>
          <w:szCs w:val="24"/>
          <w:lang w:eastAsia="zh-CN"/>
        </w:rPr>
        <w:t xml:space="preserve">His evidence in chief was by way of Witness Statement on </w:t>
      </w:r>
      <w:r w:rsidR="00A43541" w:rsidRPr="0036399D">
        <w:rPr>
          <w:rFonts w:ascii="Bookman Old Style" w:eastAsiaTheme="minorEastAsia" w:hAnsi="Bookman Old Style"/>
          <w:b/>
          <w:sz w:val="24"/>
          <w:szCs w:val="24"/>
          <w:lang w:eastAsia="zh-CN"/>
        </w:rPr>
        <w:t xml:space="preserve">pages 40- 42 of the bound record of appeal </w:t>
      </w:r>
      <w:r w:rsidR="00A43541" w:rsidRPr="0036399D">
        <w:rPr>
          <w:rFonts w:ascii="Bookman Old Style" w:eastAsiaTheme="minorEastAsia" w:hAnsi="Bookman Old Style"/>
          <w:sz w:val="24"/>
          <w:szCs w:val="24"/>
          <w:lang w:eastAsia="zh-CN"/>
        </w:rPr>
        <w:t>as availed to me.</w:t>
      </w:r>
      <w:r w:rsidR="00A43541" w:rsidRPr="0036399D">
        <w:rPr>
          <w:rFonts w:ascii="Bookman Old Style" w:eastAsiaTheme="minorEastAsia" w:hAnsi="Bookman Old Style"/>
          <w:b/>
          <w:i/>
          <w:sz w:val="24"/>
          <w:szCs w:val="24"/>
          <w:lang w:eastAsia="zh-CN"/>
        </w:rPr>
        <w:t xml:space="preserve"> </w:t>
      </w:r>
      <w:r w:rsidRPr="0036399D">
        <w:rPr>
          <w:rFonts w:ascii="Bookman Old Style" w:eastAsiaTheme="minorEastAsia" w:hAnsi="Bookman Old Style"/>
          <w:b/>
          <w:i/>
          <w:sz w:val="24"/>
          <w:szCs w:val="24"/>
          <w:lang w:eastAsia="zh-CN"/>
        </w:rPr>
        <w:t xml:space="preserve"> </w:t>
      </w:r>
    </w:p>
    <w:p w:rsidR="00A43541" w:rsidRPr="0036399D" w:rsidRDefault="00A43541"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He knew the Counter C</w:t>
      </w:r>
      <w:r w:rsidR="00AC7086" w:rsidRPr="0036399D">
        <w:rPr>
          <w:rFonts w:ascii="Bookman Old Style" w:eastAsiaTheme="minorEastAsia" w:hAnsi="Bookman Old Style"/>
          <w:sz w:val="24"/>
          <w:szCs w:val="24"/>
          <w:lang w:eastAsia="zh-CN"/>
        </w:rPr>
        <w:t>laimants in the matt</w:t>
      </w:r>
      <w:r w:rsidR="00E65A17" w:rsidRPr="0036399D">
        <w:rPr>
          <w:rFonts w:ascii="Bookman Old Style" w:eastAsiaTheme="minorEastAsia" w:hAnsi="Bookman Old Style"/>
          <w:sz w:val="24"/>
          <w:szCs w:val="24"/>
          <w:lang w:eastAsia="zh-CN"/>
        </w:rPr>
        <w:t>er as his distant relatives whom</w:t>
      </w:r>
      <w:r w:rsidR="00AC7086" w:rsidRPr="0036399D">
        <w:rPr>
          <w:rFonts w:ascii="Bookman Old Style" w:eastAsiaTheme="minorEastAsia" w:hAnsi="Bookman Old Style"/>
          <w:sz w:val="24"/>
          <w:szCs w:val="24"/>
          <w:lang w:eastAsia="zh-CN"/>
        </w:rPr>
        <w:t xml:space="preserve"> he had sued in the instant suit for trespass to which they files a defen</w:t>
      </w:r>
      <w:r w:rsidR="003006D8" w:rsidRPr="0036399D">
        <w:rPr>
          <w:rFonts w:ascii="Bookman Old Style" w:eastAsiaTheme="minorEastAsia" w:hAnsi="Bookman Old Style"/>
          <w:sz w:val="24"/>
          <w:szCs w:val="24"/>
          <w:lang w:eastAsia="zh-CN"/>
        </w:rPr>
        <w:t xml:space="preserve">ce together </w:t>
      </w:r>
      <w:r w:rsidR="00AB5581" w:rsidRPr="0036399D">
        <w:rPr>
          <w:rFonts w:ascii="Bookman Old Style" w:eastAsiaTheme="minorEastAsia" w:hAnsi="Bookman Old Style"/>
          <w:sz w:val="24"/>
          <w:szCs w:val="24"/>
          <w:lang w:eastAsia="zh-CN"/>
        </w:rPr>
        <w:t>with a C</w:t>
      </w:r>
      <w:r w:rsidR="003006D8" w:rsidRPr="0036399D">
        <w:rPr>
          <w:rFonts w:ascii="Bookman Old Style" w:eastAsiaTheme="minorEastAsia" w:hAnsi="Bookman Old Style"/>
          <w:sz w:val="24"/>
          <w:szCs w:val="24"/>
          <w:lang w:eastAsia="zh-CN"/>
        </w:rPr>
        <w:t>ounterclaim</w:t>
      </w:r>
      <w:r w:rsidR="00AC7086" w:rsidRPr="0036399D">
        <w:rPr>
          <w:rFonts w:ascii="Bookman Old Style" w:eastAsiaTheme="minorEastAsia" w:hAnsi="Bookman Old Style"/>
          <w:sz w:val="24"/>
          <w:szCs w:val="24"/>
          <w:lang w:eastAsia="zh-CN"/>
        </w:rPr>
        <w:t>. T</w:t>
      </w:r>
      <w:r w:rsidR="003006D8" w:rsidRPr="0036399D">
        <w:rPr>
          <w:rFonts w:ascii="Bookman Old Style" w:eastAsiaTheme="minorEastAsia" w:hAnsi="Bookman Old Style"/>
          <w:sz w:val="24"/>
          <w:szCs w:val="24"/>
          <w:lang w:eastAsia="zh-CN"/>
        </w:rPr>
        <w:t xml:space="preserve">hat </w:t>
      </w:r>
      <w:r w:rsidR="00AC7086" w:rsidRPr="0036399D">
        <w:rPr>
          <w:rFonts w:ascii="Bookman Old Style" w:eastAsiaTheme="minorEastAsia" w:hAnsi="Bookman Old Style"/>
          <w:sz w:val="24"/>
          <w:szCs w:val="24"/>
          <w:lang w:eastAsia="zh-CN"/>
        </w:rPr>
        <w:t>originally the suit land w</w:t>
      </w:r>
      <w:r w:rsidR="006E53F7" w:rsidRPr="0036399D">
        <w:rPr>
          <w:rFonts w:ascii="Bookman Old Style" w:eastAsiaTheme="minorEastAsia" w:hAnsi="Bookman Old Style"/>
          <w:sz w:val="24"/>
          <w:szCs w:val="24"/>
          <w:lang w:eastAsia="zh-CN"/>
        </w:rPr>
        <w:t xml:space="preserve">as purchased by </w:t>
      </w:r>
      <w:r w:rsidR="006E53F7" w:rsidRPr="0036399D">
        <w:rPr>
          <w:rFonts w:ascii="Bookman Old Style" w:eastAsiaTheme="minorEastAsia" w:hAnsi="Bookman Old Style"/>
          <w:b/>
          <w:sz w:val="24"/>
          <w:szCs w:val="24"/>
          <w:lang w:eastAsia="zh-CN"/>
        </w:rPr>
        <w:t>DW1</w:t>
      </w:r>
      <w:r w:rsidR="006E53F7" w:rsidRPr="0036399D">
        <w:rPr>
          <w:rFonts w:ascii="Bookman Old Style" w:eastAsiaTheme="minorEastAsia" w:hAnsi="Bookman Old Style"/>
          <w:sz w:val="24"/>
          <w:szCs w:val="24"/>
          <w:lang w:eastAsia="zh-CN"/>
        </w:rPr>
        <w:t xml:space="preserve">’s </w:t>
      </w:r>
      <w:r w:rsidR="00AC7086" w:rsidRPr="0036399D">
        <w:rPr>
          <w:rFonts w:ascii="Bookman Old Style" w:eastAsiaTheme="minorEastAsia" w:hAnsi="Bookman Old Style"/>
          <w:sz w:val="24"/>
          <w:szCs w:val="24"/>
          <w:lang w:eastAsia="zh-CN"/>
        </w:rPr>
        <w:t>gr</w:t>
      </w:r>
      <w:r w:rsidR="006E53F7" w:rsidRPr="0036399D">
        <w:rPr>
          <w:rFonts w:ascii="Bookman Old Style" w:eastAsiaTheme="minorEastAsia" w:hAnsi="Bookman Old Style"/>
          <w:sz w:val="24"/>
          <w:szCs w:val="24"/>
          <w:lang w:eastAsia="zh-CN"/>
        </w:rPr>
        <w:t>e</w:t>
      </w:r>
      <w:r w:rsidR="00AC7086" w:rsidRPr="0036399D">
        <w:rPr>
          <w:rFonts w:ascii="Bookman Old Style" w:eastAsiaTheme="minorEastAsia" w:hAnsi="Bookman Old Style"/>
          <w:sz w:val="24"/>
          <w:szCs w:val="24"/>
          <w:lang w:eastAsia="zh-CN"/>
        </w:rPr>
        <w:t>at</w:t>
      </w:r>
      <w:r w:rsidR="006E53F7" w:rsidRPr="0036399D">
        <w:rPr>
          <w:rFonts w:ascii="Bookman Old Style" w:eastAsiaTheme="minorEastAsia" w:hAnsi="Bookman Old Style"/>
          <w:sz w:val="24"/>
          <w:szCs w:val="24"/>
          <w:lang w:eastAsia="zh-CN"/>
        </w:rPr>
        <w:t xml:space="preserve"> grandfather</w:t>
      </w:r>
      <w:r w:rsidR="00AC7086" w:rsidRPr="0036399D">
        <w:rPr>
          <w:rFonts w:ascii="Bookman Old Style" w:eastAsiaTheme="minorEastAsia" w:hAnsi="Bookman Old Style"/>
          <w:sz w:val="24"/>
          <w:szCs w:val="24"/>
          <w:lang w:eastAsia="zh-CN"/>
        </w:rPr>
        <w:t xml:space="preserve"> </w:t>
      </w:r>
      <w:r w:rsidR="006E53F7" w:rsidRPr="0036399D">
        <w:rPr>
          <w:rFonts w:ascii="Bookman Old Style" w:eastAsiaTheme="minorEastAsia" w:hAnsi="Bookman Old Style"/>
          <w:sz w:val="24"/>
          <w:szCs w:val="24"/>
          <w:lang w:eastAsia="zh-CN"/>
        </w:rPr>
        <w:t>known</w:t>
      </w:r>
      <w:r w:rsidR="00AC7086" w:rsidRPr="0036399D">
        <w:rPr>
          <w:rFonts w:ascii="Bookman Old Style" w:eastAsiaTheme="minorEastAsia" w:hAnsi="Bookman Old Style"/>
          <w:sz w:val="24"/>
          <w:szCs w:val="24"/>
          <w:lang w:eastAsia="zh-CN"/>
        </w:rPr>
        <w:t xml:space="preserve"> by the name Katongole who had several </w:t>
      </w:r>
      <w:r w:rsidR="006E53F7" w:rsidRPr="0036399D">
        <w:rPr>
          <w:rFonts w:ascii="Bookman Old Style" w:eastAsiaTheme="minorEastAsia" w:hAnsi="Bookman Old Style"/>
          <w:sz w:val="24"/>
          <w:szCs w:val="24"/>
          <w:lang w:eastAsia="zh-CN"/>
        </w:rPr>
        <w:t>untitled</w:t>
      </w:r>
      <w:r w:rsidR="00AC7086" w:rsidRPr="0036399D">
        <w:rPr>
          <w:rFonts w:ascii="Bookman Old Style" w:eastAsiaTheme="minorEastAsia" w:hAnsi="Bookman Old Style"/>
          <w:sz w:val="24"/>
          <w:szCs w:val="24"/>
          <w:lang w:eastAsia="zh-CN"/>
        </w:rPr>
        <w:t xml:space="preserve"> lan</w:t>
      </w:r>
      <w:r w:rsidR="006E53F7" w:rsidRPr="0036399D">
        <w:rPr>
          <w:rFonts w:ascii="Bookman Old Style" w:eastAsiaTheme="minorEastAsia" w:hAnsi="Bookman Old Style"/>
          <w:sz w:val="24"/>
          <w:szCs w:val="24"/>
          <w:lang w:eastAsia="zh-CN"/>
        </w:rPr>
        <w:t>d</w:t>
      </w:r>
      <w:r w:rsidR="00AB5581" w:rsidRPr="0036399D">
        <w:rPr>
          <w:rFonts w:ascii="Bookman Old Style" w:eastAsiaTheme="minorEastAsia" w:hAnsi="Bookman Old Style"/>
          <w:sz w:val="24"/>
          <w:szCs w:val="24"/>
          <w:lang w:eastAsia="zh-CN"/>
        </w:rPr>
        <w:t xml:space="preserve"> and</w:t>
      </w:r>
      <w:r w:rsidR="00AC7086" w:rsidRPr="0036399D">
        <w:rPr>
          <w:rFonts w:ascii="Bookman Old Style" w:eastAsiaTheme="minorEastAsia" w:hAnsi="Bookman Old Style"/>
          <w:sz w:val="24"/>
          <w:szCs w:val="24"/>
          <w:lang w:eastAsia="zh-CN"/>
        </w:rPr>
        <w:t xml:space="preserve"> because he was a </w:t>
      </w:r>
      <w:r w:rsidR="00E65A17" w:rsidRPr="0036399D">
        <w:rPr>
          <w:rFonts w:ascii="Bookman Old Style" w:eastAsiaTheme="minorEastAsia" w:hAnsi="Bookman Old Style"/>
          <w:sz w:val="24"/>
          <w:szCs w:val="24"/>
          <w:lang w:eastAsia="zh-CN"/>
        </w:rPr>
        <w:t>generous</w:t>
      </w:r>
      <w:r w:rsidR="00AC7086" w:rsidRPr="0036399D">
        <w:rPr>
          <w:rFonts w:ascii="Bookman Old Style" w:eastAsiaTheme="minorEastAsia" w:hAnsi="Bookman Old Style"/>
          <w:sz w:val="24"/>
          <w:szCs w:val="24"/>
          <w:lang w:eastAsia="zh-CN"/>
        </w:rPr>
        <w:t xml:space="preserve"> man, he gifted </w:t>
      </w:r>
      <w:r w:rsidR="00E65A17" w:rsidRPr="0036399D">
        <w:rPr>
          <w:rFonts w:ascii="Bookman Old Style" w:eastAsiaTheme="minorEastAsia" w:hAnsi="Bookman Old Style"/>
          <w:sz w:val="24"/>
          <w:szCs w:val="24"/>
          <w:lang w:eastAsia="zh-CN"/>
        </w:rPr>
        <w:t>some</w:t>
      </w:r>
      <w:r w:rsidR="00AC7086" w:rsidRPr="0036399D">
        <w:rPr>
          <w:rFonts w:ascii="Bookman Old Style" w:eastAsiaTheme="minorEastAsia" w:hAnsi="Bookman Old Style"/>
          <w:sz w:val="24"/>
          <w:szCs w:val="24"/>
          <w:lang w:eastAsia="zh-CN"/>
        </w:rPr>
        <w:t xml:space="preserve"> of his land to his relatives </w:t>
      </w:r>
      <w:r w:rsidR="00E65A17" w:rsidRPr="0036399D">
        <w:rPr>
          <w:rFonts w:ascii="Bookman Old Style" w:eastAsiaTheme="minorEastAsia" w:hAnsi="Bookman Old Style"/>
          <w:sz w:val="24"/>
          <w:szCs w:val="24"/>
          <w:lang w:eastAsia="zh-CN"/>
        </w:rPr>
        <w:t>including</w:t>
      </w:r>
      <w:r w:rsidR="00AC7086" w:rsidRPr="0036399D">
        <w:rPr>
          <w:rFonts w:ascii="Bookman Old Style" w:eastAsiaTheme="minorEastAsia" w:hAnsi="Bookman Old Style"/>
          <w:sz w:val="24"/>
          <w:szCs w:val="24"/>
          <w:lang w:eastAsia="zh-CN"/>
        </w:rPr>
        <w:t xml:space="preserve"> Samson Kamukamu and another </w:t>
      </w:r>
      <w:r w:rsidR="00E65A17" w:rsidRPr="0036399D">
        <w:rPr>
          <w:rFonts w:ascii="Bookman Old Style" w:eastAsiaTheme="minorEastAsia" w:hAnsi="Bookman Old Style"/>
          <w:sz w:val="24"/>
          <w:szCs w:val="24"/>
          <w:lang w:eastAsia="zh-CN"/>
        </w:rPr>
        <w:t>piece</w:t>
      </w:r>
      <w:r w:rsidR="00AC7086" w:rsidRPr="0036399D">
        <w:rPr>
          <w:rFonts w:ascii="Bookman Old Style" w:eastAsiaTheme="minorEastAsia" w:hAnsi="Bookman Old Style"/>
          <w:sz w:val="24"/>
          <w:szCs w:val="24"/>
          <w:lang w:eastAsia="zh-CN"/>
        </w:rPr>
        <w:t xml:space="preserve"> of la</w:t>
      </w:r>
      <w:r w:rsidR="003006D8" w:rsidRPr="0036399D">
        <w:rPr>
          <w:rFonts w:ascii="Bookman Old Style" w:eastAsiaTheme="minorEastAsia" w:hAnsi="Bookman Old Style"/>
          <w:sz w:val="24"/>
          <w:szCs w:val="24"/>
          <w:lang w:eastAsia="zh-CN"/>
        </w:rPr>
        <w:t>nd located at Ivunamba Budondo Sub-C</w:t>
      </w:r>
      <w:r w:rsidR="00AC7086" w:rsidRPr="0036399D">
        <w:rPr>
          <w:rFonts w:ascii="Bookman Old Style" w:eastAsiaTheme="minorEastAsia" w:hAnsi="Bookman Old Style"/>
          <w:sz w:val="24"/>
          <w:szCs w:val="24"/>
          <w:lang w:eastAsia="zh-CN"/>
        </w:rPr>
        <w:t xml:space="preserve">ounty Jinja District to Yayiro Kulwawo the </w:t>
      </w:r>
      <w:r w:rsidR="00AB5581" w:rsidRPr="0036399D">
        <w:rPr>
          <w:rFonts w:ascii="Bookman Old Style" w:eastAsiaTheme="minorEastAsia" w:hAnsi="Bookman Old Style"/>
          <w:sz w:val="24"/>
          <w:szCs w:val="24"/>
          <w:lang w:eastAsia="zh-CN"/>
        </w:rPr>
        <w:t>Counter C</w:t>
      </w:r>
      <w:r w:rsidR="00E65A17" w:rsidRPr="0036399D">
        <w:rPr>
          <w:rFonts w:ascii="Bookman Old Style" w:eastAsiaTheme="minorEastAsia" w:hAnsi="Bookman Old Style"/>
          <w:sz w:val="24"/>
          <w:szCs w:val="24"/>
          <w:lang w:eastAsia="zh-CN"/>
        </w:rPr>
        <w:t>laimants</w:t>
      </w:r>
      <w:r w:rsidR="00AC7086" w:rsidRPr="0036399D">
        <w:rPr>
          <w:rFonts w:ascii="Bookman Old Style" w:eastAsiaTheme="minorEastAsia" w:hAnsi="Bookman Old Style"/>
          <w:sz w:val="24"/>
          <w:szCs w:val="24"/>
          <w:lang w:eastAsia="zh-CN"/>
        </w:rPr>
        <w:t xml:space="preserve"> grandfather where they have homes a</w:t>
      </w:r>
      <w:r w:rsidRPr="0036399D">
        <w:rPr>
          <w:rFonts w:ascii="Bookman Old Style" w:eastAsiaTheme="minorEastAsia" w:hAnsi="Bookman Old Style"/>
          <w:sz w:val="24"/>
          <w:szCs w:val="24"/>
          <w:lang w:eastAsia="zh-CN"/>
        </w:rPr>
        <w:t>nd derive their ancestral land.</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continued that the suit land is comprised in Freehold Register Volume JJA 17 Folio 19 known as Block 3 Plot 1473 at Makenke </w:t>
      </w:r>
      <w:r w:rsidR="00E65A17" w:rsidRPr="0036399D">
        <w:rPr>
          <w:rFonts w:ascii="Bookman Old Style" w:eastAsiaTheme="minorEastAsia" w:hAnsi="Bookman Old Style"/>
          <w:sz w:val="24"/>
          <w:szCs w:val="24"/>
          <w:lang w:eastAsia="zh-CN"/>
        </w:rPr>
        <w:t>village,</w:t>
      </w:r>
      <w:r w:rsidRPr="0036399D">
        <w:rPr>
          <w:rFonts w:ascii="Bookman Old Style" w:eastAsiaTheme="minorEastAsia" w:hAnsi="Bookman Old Style"/>
          <w:sz w:val="24"/>
          <w:szCs w:val="24"/>
          <w:lang w:eastAsia="zh-CN"/>
        </w:rPr>
        <w:t xml:space="preserve"> Mafubira Sub-county, Jinja </w:t>
      </w:r>
      <w:r w:rsidR="00E65A17" w:rsidRPr="0036399D">
        <w:rPr>
          <w:rFonts w:ascii="Bookman Old Style" w:eastAsiaTheme="minorEastAsia" w:hAnsi="Bookman Old Style"/>
          <w:sz w:val="24"/>
          <w:szCs w:val="24"/>
          <w:lang w:eastAsia="zh-CN"/>
        </w:rPr>
        <w:t xml:space="preserve">District. </w:t>
      </w:r>
      <w:r w:rsidRPr="0036399D">
        <w:rPr>
          <w:rFonts w:ascii="Bookman Old Style" w:eastAsiaTheme="minorEastAsia" w:hAnsi="Bookman Old Style"/>
          <w:sz w:val="24"/>
          <w:szCs w:val="24"/>
          <w:lang w:eastAsia="zh-CN"/>
        </w:rPr>
        <w:t>T</w:t>
      </w:r>
      <w:r w:rsidR="003006D8" w:rsidRPr="0036399D">
        <w:rPr>
          <w:rFonts w:ascii="Bookman Old Style" w:eastAsiaTheme="minorEastAsia" w:hAnsi="Bookman Old Style"/>
          <w:sz w:val="24"/>
          <w:szCs w:val="24"/>
          <w:lang w:eastAsia="zh-CN"/>
        </w:rPr>
        <w:t>hat</w:t>
      </w:r>
      <w:r w:rsidRPr="0036399D">
        <w:rPr>
          <w:rFonts w:ascii="Bookman Old Style" w:eastAsiaTheme="minorEastAsia" w:hAnsi="Bookman Old Style"/>
          <w:sz w:val="24"/>
          <w:szCs w:val="24"/>
          <w:lang w:eastAsia="zh-CN"/>
        </w:rPr>
        <w:t xml:space="preserve"> he is </w:t>
      </w:r>
      <w:r w:rsidR="00E65A17" w:rsidRPr="0036399D">
        <w:rPr>
          <w:rFonts w:ascii="Bookman Old Style" w:eastAsiaTheme="minorEastAsia" w:hAnsi="Bookman Old Style"/>
          <w:sz w:val="24"/>
          <w:szCs w:val="24"/>
          <w:lang w:eastAsia="zh-CN"/>
        </w:rPr>
        <w:t>the lawful</w:t>
      </w:r>
      <w:r w:rsidRPr="0036399D">
        <w:rPr>
          <w:rFonts w:ascii="Bookman Old Style" w:eastAsiaTheme="minorEastAsia" w:hAnsi="Bookman Old Style"/>
          <w:sz w:val="24"/>
          <w:szCs w:val="24"/>
          <w:lang w:eastAsia="zh-CN"/>
        </w:rPr>
        <w:t xml:space="preserve"> owner and user of the suit land having acquired the same as a gift </w:t>
      </w:r>
      <w:r w:rsidRPr="0036399D">
        <w:rPr>
          <w:rFonts w:ascii="Bookman Old Style" w:eastAsiaTheme="minorEastAsia" w:hAnsi="Bookman Old Style"/>
          <w:i/>
          <w:sz w:val="24"/>
          <w:szCs w:val="24"/>
          <w:lang w:eastAsia="zh-CN"/>
        </w:rPr>
        <w:t>inter</w:t>
      </w:r>
      <w:r w:rsidR="003006D8" w:rsidRPr="0036399D">
        <w:rPr>
          <w:rFonts w:ascii="Bookman Old Style" w:eastAsiaTheme="minorEastAsia" w:hAnsi="Bookman Old Style"/>
          <w:i/>
          <w:sz w:val="24"/>
          <w:szCs w:val="24"/>
          <w:lang w:eastAsia="zh-CN"/>
        </w:rPr>
        <w:t xml:space="preserve"> </w:t>
      </w:r>
      <w:r w:rsidRPr="0036399D">
        <w:rPr>
          <w:rFonts w:ascii="Bookman Old Style" w:eastAsiaTheme="minorEastAsia" w:hAnsi="Bookman Old Style"/>
          <w:i/>
          <w:sz w:val="24"/>
          <w:szCs w:val="24"/>
          <w:lang w:eastAsia="zh-CN"/>
        </w:rPr>
        <w:t>vivos</w:t>
      </w:r>
      <w:r w:rsidRPr="0036399D">
        <w:rPr>
          <w:rFonts w:ascii="Bookman Old Style" w:eastAsiaTheme="minorEastAsia" w:hAnsi="Bookman Old Style"/>
          <w:sz w:val="24"/>
          <w:szCs w:val="24"/>
          <w:lang w:eastAsia="zh-CN"/>
        </w:rPr>
        <w:t xml:space="preserve"> from his paternal grandfather </w:t>
      </w:r>
      <w:r w:rsidR="00E65A17" w:rsidRPr="0036399D">
        <w:rPr>
          <w:rFonts w:ascii="Bookman Old Style" w:eastAsiaTheme="minorEastAsia" w:hAnsi="Bookman Old Style"/>
          <w:sz w:val="24"/>
          <w:szCs w:val="24"/>
          <w:lang w:eastAsia="zh-CN"/>
        </w:rPr>
        <w:t>Samson</w:t>
      </w:r>
      <w:r w:rsidRPr="0036399D">
        <w:rPr>
          <w:rFonts w:ascii="Bookman Old Style" w:eastAsiaTheme="minorEastAsia" w:hAnsi="Bookman Old Style"/>
          <w:sz w:val="24"/>
          <w:szCs w:val="24"/>
          <w:lang w:eastAsia="zh-CN"/>
        </w:rPr>
        <w:t xml:space="preserve"> Kamukamu who did not bear any </w:t>
      </w:r>
      <w:r w:rsidR="00E65A17" w:rsidRPr="0036399D">
        <w:rPr>
          <w:rFonts w:ascii="Bookman Old Style" w:eastAsiaTheme="minorEastAsia" w:hAnsi="Bookman Old Style"/>
          <w:sz w:val="24"/>
          <w:szCs w:val="24"/>
          <w:lang w:eastAsia="zh-CN"/>
        </w:rPr>
        <w:t>child</w:t>
      </w:r>
      <w:r w:rsidR="00A43541" w:rsidRPr="0036399D">
        <w:rPr>
          <w:rFonts w:ascii="Bookman Old Style" w:eastAsiaTheme="minorEastAsia" w:hAnsi="Bookman Old Style"/>
          <w:sz w:val="24"/>
          <w:szCs w:val="24"/>
          <w:lang w:eastAsia="zh-CN"/>
        </w:rPr>
        <w:t>.</w:t>
      </w:r>
    </w:p>
    <w:p w:rsidR="00A43541" w:rsidRPr="0036399D" w:rsidRDefault="00E65A17"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That</w:t>
      </w:r>
      <w:r w:rsidR="00AC7086" w:rsidRPr="0036399D">
        <w:rPr>
          <w:rFonts w:ascii="Bookman Old Style" w:eastAsiaTheme="minorEastAsia" w:hAnsi="Bookman Old Style"/>
          <w:sz w:val="24"/>
          <w:szCs w:val="24"/>
          <w:lang w:eastAsia="zh-CN"/>
        </w:rPr>
        <w:t xml:space="preserve"> because </w:t>
      </w:r>
      <w:r w:rsidR="00AC7086" w:rsidRPr="0036399D">
        <w:rPr>
          <w:rFonts w:ascii="Bookman Old Style" w:eastAsiaTheme="minorEastAsia" w:hAnsi="Bookman Old Style"/>
          <w:b/>
          <w:sz w:val="24"/>
          <w:szCs w:val="24"/>
          <w:lang w:eastAsia="zh-CN"/>
        </w:rPr>
        <w:t>DW1</w:t>
      </w:r>
      <w:r w:rsidR="00AC7086" w:rsidRPr="0036399D">
        <w:rPr>
          <w:rFonts w:ascii="Bookman Old Style" w:eastAsiaTheme="minorEastAsia" w:hAnsi="Bookman Old Style"/>
          <w:sz w:val="24"/>
          <w:szCs w:val="24"/>
          <w:lang w:eastAsia="zh-CN"/>
        </w:rPr>
        <w:t xml:space="preserve"> was not of majority </w:t>
      </w:r>
      <w:r w:rsidRPr="0036399D">
        <w:rPr>
          <w:rFonts w:ascii="Bookman Old Style" w:eastAsiaTheme="minorEastAsia" w:hAnsi="Bookman Old Style"/>
          <w:sz w:val="24"/>
          <w:szCs w:val="24"/>
          <w:lang w:eastAsia="zh-CN"/>
        </w:rPr>
        <w:t>age,</w:t>
      </w:r>
      <w:r w:rsidR="00AC7086" w:rsidRPr="0036399D">
        <w:rPr>
          <w:rFonts w:ascii="Bookman Old Style" w:eastAsiaTheme="minorEastAsia" w:hAnsi="Bookman Old Style"/>
          <w:sz w:val="24"/>
          <w:szCs w:val="24"/>
          <w:lang w:eastAsia="zh-CN"/>
        </w:rPr>
        <w:t xml:space="preserve"> the suit land was left under the </w:t>
      </w:r>
      <w:r w:rsidRPr="0036399D">
        <w:rPr>
          <w:rFonts w:ascii="Bookman Old Style" w:eastAsiaTheme="minorEastAsia" w:hAnsi="Bookman Old Style"/>
          <w:sz w:val="24"/>
          <w:szCs w:val="24"/>
          <w:lang w:eastAsia="zh-CN"/>
        </w:rPr>
        <w:t>caretaker ship</w:t>
      </w:r>
      <w:r w:rsidR="00AC7086" w:rsidRPr="0036399D">
        <w:rPr>
          <w:rFonts w:ascii="Bookman Old Style" w:eastAsiaTheme="minorEastAsia" w:hAnsi="Bookman Old Style"/>
          <w:sz w:val="24"/>
          <w:szCs w:val="24"/>
          <w:lang w:eastAsia="zh-CN"/>
        </w:rPr>
        <w:t xml:space="preserve"> of Rev. Canon </w:t>
      </w:r>
      <w:r w:rsidRPr="0036399D">
        <w:rPr>
          <w:rFonts w:ascii="Bookman Old Style" w:eastAsiaTheme="minorEastAsia" w:hAnsi="Bookman Old Style"/>
          <w:sz w:val="24"/>
          <w:szCs w:val="24"/>
          <w:lang w:eastAsia="zh-CN"/>
        </w:rPr>
        <w:t>Aaron</w:t>
      </w:r>
      <w:r w:rsidR="00AC7086" w:rsidRPr="0036399D">
        <w:rPr>
          <w:rFonts w:ascii="Bookman Old Style" w:eastAsiaTheme="minorEastAsia" w:hAnsi="Bookman Old Style"/>
          <w:sz w:val="24"/>
          <w:szCs w:val="24"/>
          <w:lang w:eastAsia="zh-CN"/>
        </w:rPr>
        <w:t xml:space="preserve"> Isabirye to keep in trust for his own behalf. That when he attained majority age in 1976, the said Rev. Canon </w:t>
      </w:r>
      <w:r w:rsidRPr="0036399D">
        <w:rPr>
          <w:rFonts w:ascii="Bookman Old Style" w:eastAsiaTheme="minorEastAsia" w:hAnsi="Bookman Old Style"/>
          <w:sz w:val="24"/>
          <w:szCs w:val="24"/>
          <w:lang w:eastAsia="zh-CN"/>
        </w:rPr>
        <w:t>Aaron</w:t>
      </w:r>
      <w:r w:rsidR="00AC7086" w:rsidRPr="0036399D">
        <w:rPr>
          <w:rFonts w:ascii="Bookman Old Style" w:eastAsiaTheme="minorEastAsia" w:hAnsi="Bookman Old Style"/>
          <w:sz w:val="24"/>
          <w:szCs w:val="24"/>
          <w:lang w:eastAsia="zh-CN"/>
        </w:rPr>
        <w:t xml:space="preserve"> Isabirye handed over the suit land to </w:t>
      </w:r>
      <w:r w:rsidR="00AC7086" w:rsidRPr="0036399D">
        <w:rPr>
          <w:rFonts w:ascii="Bookman Old Style" w:eastAsiaTheme="minorEastAsia" w:hAnsi="Bookman Old Style"/>
          <w:b/>
          <w:sz w:val="24"/>
          <w:szCs w:val="24"/>
          <w:lang w:eastAsia="zh-CN"/>
        </w:rPr>
        <w:t>DW1</w:t>
      </w:r>
      <w:r w:rsidR="00AC7086" w:rsidRPr="0036399D">
        <w:rPr>
          <w:rFonts w:ascii="Bookman Old Style" w:eastAsiaTheme="minorEastAsia" w:hAnsi="Bookman Old Style"/>
          <w:sz w:val="24"/>
          <w:szCs w:val="24"/>
          <w:lang w:eastAsia="zh-CN"/>
        </w:rPr>
        <w:t xml:space="preserve"> whereby he took firm and </w:t>
      </w:r>
      <w:r w:rsidRPr="0036399D">
        <w:rPr>
          <w:rFonts w:ascii="Bookman Old Style" w:eastAsiaTheme="minorEastAsia" w:hAnsi="Bookman Old Style"/>
          <w:sz w:val="24"/>
          <w:szCs w:val="24"/>
          <w:lang w:eastAsia="zh-CN"/>
        </w:rPr>
        <w:t>effective</w:t>
      </w:r>
      <w:r w:rsidR="00AC7086" w:rsidRPr="0036399D">
        <w:rPr>
          <w:rFonts w:ascii="Bookman Old Style" w:eastAsiaTheme="minorEastAsia" w:hAnsi="Bookman Old Style"/>
          <w:sz w:val="24"/>
          <w:szCs w:val="24"/>
          <w:lang w:eastAsia="zh-CN"/>
        </w:rPr>
        <w:t xml:space="preserve"> possession by planting thereon </w:t>
      </w:r>
      <w:r w:rsidRPr="0036399D">
        <w:rPr>
          <w:rFonts w:ascii="Bookman Old Style" w:eastAsiaTheme="minorEastAsia" w:hAnsi="Bookman Old Style"/>
          <w:sz w:val="24"/>
          <w:szCs w:val="24"/>
          <w:lang w:eastAsia="zh-CN"/>
        </w:rPr>
        <w:t>commercial</w:t>
      </w:r>
      <w:r w:rsidR="00AC7086" w:rsidRPr="0036399D">
        <w:rPr>
          <w:rFonts w:ascii="Bookman Old Style" w:eastAsiaTheme="minorEastAsia" w:hAnsi="Bookman Old Style"/>
          <w:sz w:val="24"/>
          <w:szCs w:val="24"/>
          <w:lang w:eastAsia="zh-CN"/>
        </w:rPr>
        <w:t xml:space="preserve"> trees, food crops like maize, cassava, jackfruit, sweet potatoes among others</w:t>
      </w:r>
      <w:r w:rsidR="00E173A4"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lastRenderedPageBreak/>
        <w:t>He further testified that on the 24</w:t>
      </w:r>
      <w:r w:rsidRPr="0036399D">
        <w:rPr>
          <w:rFonts w:ascii="Bookman Old Style" w:eastAsiaTheme="minorEastAsia" w:hAnsi="Bookman Old Style"/>
          <w:sz w:val="24"/>
          <w:szCs w:val="24"/>
          <w:vertAlign w:val="superscript"/>
          <w:lang w:eastAsia="zh-CN"/>
        </w:rPr>
        <w:t>th</w:t>
      </w:r>
      <w:r w:rsidRPr="0036399D">
        <w:rPr>
          <w:rFonts w:ascii="Bookman Old Style" w:eastAsiaTheme="minorEastAsia" w:hAnsi="Bookman Old Style"/>
          <w:sz w:val="24"/>
          <w:szCs w:val="24"/>
          <w:lang w:eastAsia="zh-CN"/>
        </w:rPr>
        <w:t xml:space="preserve"> day of August </w:t>
      </w:r>
      <w:r w:rsidR="00E65A17" w:rsidRPr="0036399D">
        <w:rPr>
          <w:rFonts w:ascii="Bookman Old Style" w:eastAsiaTheme="minorEastAsia" w:hAnsi="Bookman Old Style"/>
          <w:sz w:val="24"/>
          <w:szCs w:val="24"/>
          <w:lang w:eastAsia="zh-CN"/>
        </w:rPr>
        <w:t>1996,</w:t>
      </w:r>
      <w:r w:rsidRPr="0036399D">
        <w:rPr>
          <w:rFonts w:ascii="Bookman Old Style" w:eastAsiaTheme="minorEastAsia" w:hAnsi="Bookman Old Style"/>
          <w:sz w:val="24"/>
          <w:szCs w:val="24"/>
          <w:lang w:eastAsia="zh-CN"/>
        </w:rPr>
        <w:t xml:space="preserve"> </w:t>
      </w:r>
      <w:r w:rsidR="00AB5581" w:rsidRPr="0036399D">
        <w:rPr>
          <w:rFonts w:ascii="Bookman Old Style" w:eastAsiaTheme="minorEastAsia" w:hAnsi="Bookman Old Style"/>
          <w:sz w:val="24"/>
          <w:szCs w:val="24"/>
          <w:lang w:eastAsia="zh-CN"/>
        </w:rPr>
        <w:t>at Makenke village in Mafubira S</w:t>
      </w:r>
      <w:r w:rsidRPr="0036399D">
        <w:rPr>
          <w:rFonts w:ascii="Bookman Old Style" w:eastAsiaTheme="minorEastAsia" w:hAnsi="Bookman Old Style"/>
          <w:sz w:val="24"/>
          <w:szCs w:val="24"/>
          <w:lang w:eastAsia="zh-CN"/>
        </w:rPr>
        <w:t>ub-</w:t>
      </w:r>
      <w:r w:rsidR="00AB5581" w:rsidRPr="0036399D">
        <w:rPr>
          <w:rFonts w:ascii="Bookman Old Style" w:eastAsiaTheme="minorEastAsia" w:hAnsi="Bookman Old Style"/>
          <w:sz w:val="24"/>
          <w:szCs w:val="24"/>
          <w:lang w:eastAsia="zh-CN"/>
        </w:rPr>
        <w:t>C</w:t>
      </w:r>
      <w:r w:rsidR="00E65A17" w:rsidRPr="0036399D">
        <w:rPr>
          <w:rFonts w:ascii="Bookman Old Style" w:eastAsiaTheme="minorEastAsia" w:hAnsi="Bookman Old Style"/>
          <w:sz w:val="24"/>
          <w:szCs w:val="24"/>
          <w:lang w:eastAsia="zh-CN"/>
        </w:rPr>
        <w:t>ounty,</w:t>
      </w:r>
      <w:r w:rsidRPr="0036399D">
        <w:rPr>
          <w:rFonts w:ascii="Bookman Old Style" w:eastAsiaTheme="minorEastAsia" w:hAnsi="Bookman Old Style"/>
          <w:sz w:val="24"/>
          <w:szCs w:val="24"/>
          <w:lang w:eastAsia="zh-CN"/>
        </w:rPr>
        <w:t xml:space="preserve"> Jinja </w:t>
      </w:r>
      <w:r w:rsidR="00E65A17" w:rsidRPr="0036399D">
        <w:rPr>
          <w:rFonts w:ascii="Bookman Old Style" w:eastAsiaTheme="minorEastAsia" w:hAnsi="Bookman Old Style"/>
          <w:sz w:val="24"/>
          <w:szCs w:val="24"/>
          <w:lang w:eastAsia="zh-CN"/>
        </w:rPr>
        <w:t>District,</w:t>
      </w:r>
      <w:r w:rsidRPr="0036399D">
        <w:rPr>
          <w:rFonts w:ascii="Bookman Old Style" w:eastAsiaTheme="minorEastAsia" w:hAnsi="Bookman Old Style"/>
          <w:sz w:val="24"/>
          <w:szCs w:val="24"/>
          <w:lang w:eastAsia="zh-CN"/>
        </w:rPr>
        <w:t xml:space="preserve"> Rev. Canon </w:t>
      </w:r>
      <w:r w:rsidR="00E65A17" w:rsidRPr="0036399D">
        <w:rPr>
          <w:rFonts w:ascii="Bookman Old Style" w:eastAsiaTheme="minorEastAsia" w:hAnsi="Bookman Old Style"/>
          <w:sz w:val="24"/>
          <w:szCs w:val="24"/>
          <w:lang w:eastAsia="zh-CN"/>
        </w:rPr>
        <w:t>Aaron</w:t>
      </w:r>
      <w:r w:rsidRPr="0036399D">
        <w:rPr>
          <w:rFonts w:ascii="Bookman Old Style" w:eastAsiaTheme="minorEastAsia" w:hAnsi="Bookman Old Style"/>
          <w:sz w:val="24"/>
          <w:szCs w:val="24"/>
          <w:lang w:eastAsia="zh-CN"/>
        </w:rPr>
        <w:t xml:space="preserve"> Isabirye formally handed over the suit land to the Appella</w:t>
      </w:r>
      <w:r w:rsidR="00AB5581" w:rsidRPr="0036399D">
        <w:rPr>
          <w:rFonts w:ascii="Bookman Old Style" w:eastAsiaTheme="minorEastAsia" w:hAnsi="Bookman Old Style"/>
          <w:sz w:val="24"/>
          <w:szCs w:val="24"/>
          <w:lang w:eastAsia="zh-CN"/>
        </w:rPr>
        <w:t>nt in the presence of the area local a</w:t>
      </w:r>
      <w:r w:rsidRPr="0036399D">
        <w:rPr>
          <w:rFonts w:ascii="Bookman Old Style" w:eastAsiaTheme="minorEastAsia" w:hAnsi="Bookman Old Style"/>
          <w:sz w:val="24"/>
          <w:szCs w:val="24"/>
          <w:lang w:eastAsia="zh-CN"/>
        </w:rPr>
        <w:t xml:space="preserve">uthorities who were also witnesses to the said handover deed without any objection from either the public or his relatives including the </w:t>
      </w:r>
      <w:r w:rsidR="00987C4A" w:rsidRPr="0036399D">
        <w:rPr>
          <w:rFonts w:ascii="Bookman Old Style" w:eastAsiaTheme="minorEastAsia" w:hAnsi="Bookman Old Style"/>
          <w:sz w:val="24"/>
          <w:szCs w:val="24"/>
          <w:lang w:eastAsia="zh-CN"/>
        </w:rPr>
        <w:t>Counter C</w:t>
      </w:r>
      <w:r w:rsidR="00E65A17" w:rsidRPr="0036399D">
        <w:rPr>
          <w:rFonts w:ascii="Bookman Old Style" w:eastAsiaTheme="minorEastAsia" w:hAnsi="Bookman Old Style"/>
          <w:sz w:val="24"/>
          <w:szCs w:val="24"/>
          <w:lang w:eastAsia="zh-CN"/>
        </w:rPr>
        <w:t>laimants.</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further </w:t>
      </w:r>
      <w:r w:rsidR="00E65A17" w:rsidRPr="0036399D">
        <w:rPr>
          <w:rFonts w:ascii="Bookman Old Style" w:eastAsiaTheme="minorEastAsia" w:hAnsi="Bookman Old Style"/>
          <w:sz w:val="24"/>
          <w:szCs w:val="24"/>
          <w:lang w:eastAsia="zh-CN"/>
        </w:rPr>
        <w:t>testified</w:t>
      </w:r>
      <w:r w:rsidRPr="0036399D">
        <w:rPr>
          <w:rFonts w:ascii="Bookman Old Style" w:eastAsiaTheme="minorEastAsia" w:hAnsi="Bookman Old Style"/>
          <w:sz w:val="24"/>
          <w:szCs w:val="24"/>
          <w:lang w:eastAsia="zh-CN"/>
        </w:rPr>
        <w:t xml:space="preserve"> that having been in occupation and use </w:t>
      </w:r>
      <w:r w:rsidR="00E65A17" w:rsidRPr="0036399D">
        <w:rPr>
          <w:rFonts w:ascii="Bookman Old Style" w:eastAsiaTheme="minorEastAsia" w:hAnsi="Bookman Old Style"/>
          <w:sz w:val="24"/>
          <w:szCs w:val="24"/>
          <w:lang w:eastAsia="zh-CN"/>
        </w:rPr>
        <w:t>of</w:t>
      </w:r>
      <w:r w:rsidRPr="0036399D">
        <w:rPr>
          <w:rFonts w:ascii="Bookman Old Style" w:eastAsiaTheme="minorEastAsia" w:hAnsi="Bookman Old Style"/>
          <w:sz w:val="24"/>
          <w:szCs w:val="24"/>
          <w:lang w:eastAsia="zh-CN"/>
        </w:rPr>
        <w:t xml:space="preserve"> the suit land undisturbed since 1976, he got registered </w:t>
      </w:r>
      <w:r w:rsidR="00E65A17" w:rsidRPr="0036399D">
        <w:rPr>
          <w:rFonts w:ascii="Bookman Old Style" w:eastAsiaTheme="minorEastAsia" w:hAnsi="Bookman Old Style"/>
          <w:sz w:val="24"/>
          <w:szCs w:val="24"/>
          <w:lang w:eastAsia="zh-CN"/>
        </w:rPr>
        <w:t>interest</w:t>
      </w:r>
      <w:r w:rsidRPr="0036399D">
        <w:rPr>
          <w:rFonts w:ascii="Bookman Old Style" w:eastAsiaTheme="minorEastAsia" w:hAnsi="Bookman Old Style"/>
          <w:sz w:val="24"/>
          <w:szCs w:val="24"/>
          <w:lang w:eastAsia="zh-CN"/>
        </w:rPr>
        <w:t xml:space="preserve"> by processing a title in 2013 thereof. That no sooner had he procured the said </w:t>
      </w:r>
      <w:r w:rsidR="00E65A17" w:rsidRPr="0036399D">
        <w:rPr>
          <w:rFonts w:ascii="Bookman Old Style" w:eastAsiaTheme="minorEastAsia" w:hAnsi="Bookman Old Style"/>
          <w:sz w:val="24"/>
          <w:szCs w:val="24"/>
          <w:lang w:eastAsia="zh-CN"/>
        </w:rPr>
        <w:t>Title,</w:t>
      </w:r>
      <w:r w:rsidRPr="0036399D">
        <w:rPr>
          <w:rFonts w:ascii="Bookman Old Style" w:eastAsiaTheme="minorEastAsia" w:hAnsi="Bookman Old Style"/>
          <w:sz w:val="24"/>
          <w:szCs w:val="24"/>
          <w:lang w:eastAsia="zh-CN"/>
        </w:rPr>
        <w:t xml:space="preserve"> than the </w:t>
      </w:r>
      <w:r w:rsidR="00AB5581" w:rsidRPr="0036399D">
        <w:rPr>
          <w:rFonts w:ascii="Bookman Old Style" w:eastAsiaTheme="minorEastAsia" w:hAnsi="Bookman Old Style"/>
          <w:sz w:val="24"/>
          <w:szCs w:val="24"/>
          <w:lang w:eastAsia="zh-CN"/>
        </w:rPr>
        <w:t>Counter C</w:t>
      </w:r>
      <w:r w:rsidR="00E65A17" w:rsidRPr="0036399D">
        <w:rPr>
          <w:rFonts w:ascii="Bookman Old Style" w:eastAsiaTheme="minorEastAsia" w:hAnsi="Bookman Old Style"/>
          <w:sz w:val="24"/>
          <w:szCs w:val="24"/>
          <w:lang w:eastAsia="zh-CN"/>
        </w:rPr>
        <w:t>laimants</w:t>
      </w:r>
      <w:r w:rsidRPr="0036399D">
        <w:rPr>
          <w:rFonts w:ascii="Bookman Old Style" w:eastAsiaTheme="minorEastAsia" w:hAnsi="Bookman Old Style"/>
          <w:sz w:val="24"/>
          <w:szCs w:val="24"/>
          <w:lang w:eastAsia="zh-CN"/>
        </w:rPr>
        <w:t xml:space="preserve"> who clearly witnessed the handover </w:t>
      </w:r>
      <w:r w:rsidR="00E65A17" w:rsidRPr="0036399D">
        <w:rPr>
          <w:rFonts w:ascii="Bookman Old Style" w:eastAsiaTheme="minorEastAsia" w:hAnsi="Bookman Old Style"/>
          <w:sz w:val="24"/>
          <w:szCs w:val="24"/>
          <w:lang w:eastAsia="zh-CN"/>
        </w:rPr>
        <w:t>ceremony began</w:t>
      </w:r>
      <w:r w:rsidRPr="0036399D">
        <w:rPr>
          <w:rFonts w:ascii="Bookman Old Style" w:eastAsiaTheme="minorEastAsia" w:hAnsi="Bookman Old Style"/>
          <w:sz w:val="24"/>
          <w:szCs w:val="24"/>
          <w:lang w:eastAsia="zh-CN"/>
        </w:rPr>
        <w:t xml:space="preserve"> laying baseless claims in respect of the suit land on which ground they registered a caveat on the </w:t>
      </w:r>
      <w:r w:rsidR="00E65A17" w:rsidRPr="0036399D">
        <w:rPr>
          <w:rFonts w:ascii="Bookman Old Style" w:eastAsiaTheme="minorEastAsia" w:hAnsi="Bookman Old Style"/>
          <w:sz w:val="24"/>
          <w:szCs w:val="24"/>
          <w:lang w:eastAsia="zh-CN"/>
        </w:rPr>
        <w:t>Appellant’s</w:t>
      </w:r>
      <w:r w:rsidRPr="0036399D">
        <w:rPr>
          <w:rFonts w:ascii="Bookman Old Style" w:eastAsiaTheme="minorEastAsia" w:hAnsi="Bookman Old Style"/>
          <w:sz w:val="24"/>
          <w:szCs w:val="24"/>
          <w:lang w:eastAsia="zh-CN"/>
        </w:rPr>
        <w:t xml:space="preserve"> land. </w:t>
      </w:r>
      <w:r w:rsidR="00E65A17" w:rsidRPr="0036399D">
        <w:rPr>
          <w:rFonts w:ascii="Bookman Old Style" w:eastAsiaTheme="minorEastAsia" w:hAnsi="Bookman Old Style"/>
          <w:sz w:val="24"/>
          <w:szCs w:val="24"/>
          <w:lang w:eastAsia="zh-CN"/>
        </w:rPr>
        <w:t>Th</w:t>
      </w:r>
      <w:r w:rsidR="00AB5581" w:rsidRPr="0036399D">
        <w:rPr>
          <w:rFonts w:ascii="Bookman Old Style" w:eastAsiaTheme="minorEastAsia" w:hAnsi="Bookman Old Style"/>
          <w:sz w:val="24"/>
          <w:szCs w:val="24"/>
          <w:lang w:eastAsia="zh-CN"/>
        </w:rPr>
        <w:t>at th</w:t>
      </w:r>
      <w:r w:rsidR="00E65A17" w:rsidRPr="0036399D">
        <w:rPr>
          <w:rFonts w:ascii="Bookman Old Style" w:eastAsiaTheme="minorEastAsia" w:hAnsi="Bookman Old Style"/>
          <w:sz w:val="24"/>
          <w:szCs w:val="24"/>
          <w:lang w:eastAsia="zh-CN"/>
        </w:rPr>
        <w:t>ey</w:t>
      </w:r>
      <w:r w:rsidRPr="0036399D">
        <w:rPr>
          <w:rFonts w:ascii="Bookman Old Style" w:eastAsiaTheme="minorEastAsia" w:hAnsi="Bookman Old Style"/>
          <w:sz w:val="24"/>
          <w:szCs w:val="24"/>
          <w:lang w:eastAsia="zh-CN"/>
        </w:rPr>
        <w:t xml:space="preserve"> on the above account, </w:t>
      </w:r>
      <w:r w:rsidRPr="0036399D">
        <w:rPr>
          <w:rFonts w:ascii="Bookman Old Style" w:eastAsiaTheme="minorEastAsia" w:hAnsi="Bookman Old Style"/>
          <w:b/>
          <w:sz w:val="24"/>
          <w:szCs w:val="24"/>
          <w:lang w:eastAsia="zh-CN"/>
        </w:rPr>
        <w:t>PW3</w:t>
      </w:r>
      <w:r w:rsidRPr="0036399D">
        <w:rPr>
          <w:rFonts w:ascii="Bookman Old Style" w:eastAsiaTheme="minorEastAsia" w:hAnsi="Bookman Old Style"/>
          <w:sz w:val="24"/>
          <w:szCs w:val="24"/>
          <w:lang w:eastAsia="zh-CN"/>
        </w:rPr>
        <w:t xml:space="preserve"> </w:t>
      </w:r>
      <w:r w:rsidR="00A43541" w:rsidRPr="0036399D">
        <w:rPr>
          <w:rFonts w:ascii="Bookman Old Style" w:eastAsiaTheme="minorEastAsia" w:hAnsi="Bookman Old Style"/>
          <w:sz w:val="24"/>
          <w:szCs w:val="24"/>
          <w:lang w:eastAsia="zh-CN"/>
        </w:rPr>
        <w:t>t</w:t>
      </w:r>
      <w:r w:rsidR="00E65A17" w:rsidRPr="0036399D">
        <w:rPr>
          <w:rFonts w:ascii="Bookman Old Style" w:eastAsiaTheme="minorEastAsia" w:hAnsi="Bookman Old Style"/>
          <w:sz w:val="24"/>
          <w:szCs w:val="24"/>
          <w:lang w:eastAsia="zh-CN"/>
        </w:rPr>
        <w:t>respassed</w:t>
      </w:r>
      <w:r w:rsidRPr="0036399D">
        <w:rPr>
          <w:rFonts w:ascii="Bookman Old Style" w:eastAsiaTheme="minorEastAsia" w:hAnsi="Bookman Old Style"/>
          <w:sz w:val="24"/>
          <w:szCs w:val="24"/>
          <w:lang w:eastAsia="zh-CN"/>
        </w:rPr>
        <w:t xml:space="preserve"> on the suit land by </w:t>
      </w:r>
      <w:r w:rsidR="00E65A17" w:rsidRPr="0036399D">
        <w:rPr>
          <w:rFonts w:ascii="Bookman Old Style" w:eastAsiaTheme="minorEastAsia" w:hAnsi="Bookman Old Style"/>
          <w:sz w:val="24"/>
          <w:szCs w:val="24"/>
          <w:lang w:eastAsia="zh-CN"/>
        </w:rPr>
        <w:t>even</w:t>
      </w:r>
      <w:r w:rsidRPr="0036399D">
        <w:rPr>
          <w:rFonts w:ascii="Bookman Old Style" w:eastAsiaTheme="minorEastAsia" w:hAnsi="Bookman Old Style"/>
          <w:sz w:val="24"/>
          <w:szCs w:val="24"/>
          <w:lang w:eastAsia="zh-CN"/>
        </w:rPr>
        <w:t xml:space="preserve"> constructing a small semi-permanent house a</w:t>
      </w:r>
      <w:r w:rsidR="00A43541" w:rsidRPr="0036399D">
        <w:rPr>
          <w:rFonts w:ascii="Bookman Old Style" w:eastAsiaTheme="minorEastAsia" w:hAnsi="Bookman Old Style"/>
          <w:sz w:val="24"/>
          <w:szCs w:val="24"/>
          <w:lang w:eastAsia="zh-CN"/>
        </w:rPr>
        <w:t>s a ploy to take over his land.</w:t>
      </w:r>
    </w:p>
    <w:p w:rsidR="00A43541" w:rsidRPr="0036399D" w:rsidRDefault="00A43541"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Further, </w:t>
      </w:r>
      <w:r w:rsidR="00AC7086" w:rsidRPr="0036399D">
        <w:rPr>
          <w:rFonts w:ascii="Bookman Old Style" w:eastAsiaTheme="minorEastAsia" w:hAnsi="Bookman Old Style"/>
          <w:sz w:val="24"/>
          <w:szCs w:val="24"/>
          <w:lang w:eastAsia="zh-CN"/>
        </w:rPr>
        <w:t xml:space="preserve">that the </w:t>
      </w:r>
      <w:r w:rsidR="00E65A17" w:rsidRPr="0036399D">
        <w:rPr>
          <w:rFonts w:ascii="Bookman Old Style" w:eastAsiaTheme="minorEastAsia" w:hAnsi="Bookman Old Style"/>
          <w:sz w:val="24"/>
          <w:szCs w:val="24"/>
          <w:lang w:eastAsia="zh-CN"/>
        </w:rPr>
        <w:t>said</w:t>
      </w:r>
      <w:r w:rsidR="00AC7086" w:rsidRPr="0036399D">
        <w:rPr>
          <w:rFonts w:ascii="Bookman Old Style" w:eastAsiaTheme="minorEastAsia" w:hAnsi="Bookman Old Style"/>
          <w:sz w:val="24"/>
          <w:szCs w:val="24"/>
          <w:lang w:eastAsia="zh-CN"/>
        </w:rPr>
        <w:t xml:space="preserve"> suit land has never been family/clan and neither did it belong to the </w:t>
      </w:r>
      <w:r w:rsidR="00AB5581" w:rsidRPr="0036399D">
        <w:rPr>
          <w:rFonts w:ascii="Bookman Old Style" w:eastAsiaTheme="minorEastAsia" w:hAnsi="Bookman Old Style"/>
          <w:sz w:val="24"/>
          <w:szCs w:val="24"/>
          <w:lang w:eastAsia="zh-CN"/>
        </w:rPr>
        <w:t>late Bagoole as claimed by the C</w:t>
      </w:r>
      <w:r w:rsidR="00AC7086" w:rsidRPr="0036399D">
        <w:rPr>
          <w:rFonts w:ascii="Bookman Old Style" w:eastAsiaTheme="minorEastAsia" w:hAnsi="Bookman Old Style"/>
          <w:sz w:val="24"/>
          <w:szCs w:val="24"/>
          <w:lang w:eastAsia="zh-CN"/>
        </w:rPr>
        <w:t xml:space="preserve">ounter </w:t>
      </w:r>
      <w:r w:rsidR="00AB5581" w:rsidRPr="0036399D">
        <w:rPr>
          <w:rFonts w:ascii="Bookman Old Style" w:eastAsiaTheme="minorEastAsia" w:hAnsi="Bookman Old Style"/>
          <w:sz w:val="24"/>
          <w:szCs w:val="24"/>
          <w:lang w:eastAsia="zh-CN"/>
        </w:rPr>
        <w:t>C</w:t>
      </w:r>
      <w:r w:rsidR="00E65A17" w:rsidRPr="0036399D">
        <w:rPr>
          <w:rFonts w:ascii="Bookman Old Style" w:eastAsiaTheme="minorEastAsia" w:hAnsi="Bookman Old Style"/>
          <w:sz w:val="24"/>
          <w:szCs w:val="24"/>
          <w:lang w:eastAsia="zh-CN"/>
        </w:rPr>
        <w:t>laimants,</w:t>
      </w:r>
      <w:r w:rsidR="00AC7086" w:rsidRPr="0036399D">
        <w:rPr>
          <w:rFonts w:ascii="Bookman Old Style" w:eastAsiaTheme="minorEastAsia" w:hAnsi="Bookman Old Style"/>
          <w:sz w:val="24"/>
          <w:szCs w:val="24"/>
          <w:lang w:eastAsia="zh-CN"/>
        </w:rPr>
        <w:t xml:space="preserve"> rather Aaron Isabirye had the authority to handover the suit land </w:t>
      </w:r>
      <w:r w:rsidR="00E65A17" w:rsidRPr="0036399D">
        <w:rPr>
          <w:rFonts w:ascii="Bookman Old Style" w:eastAsiaTheme="minorEastAsia" w:hAnsi="Bookman Old Style"/>
          <w:sz w:val="24"/>
          <w:szCs w:val="24"/>
          <w:lang w:eastAsia="zh-CN"/>
        </w:rPr>
        <w:t>belonged to</w:t>
      </w:r>
      <w:r w:rsidR="00AC7086" w:rsidRPr="0036399D">
        <w:rPr>
          <w:rFonts w:ascii="Bookman Old Style" w:eastAsiaTheme="minorEastAsia" w:hAnsi="Bookman Old Style"/>
          <w:sz w:val="24"/>
          <w:szCs w:val="24"/>
          <w:lang w:eastAsia="zh-CN"/>
        </w:rPr>
        <w:t xml:space="preserve"> the </w:t>
      </w:r>
      <w:r w:rsidR="00E65A17"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and was keeping the deed as tr</w:t>
      </w:r>
      <w:r w:rsidR="00AB5581" w:rsidRPr="0036399D">
        <w:rPr>
          <w:rFonts w:ascii="Bookman Old Style" w:eastAsiaTheme="minorEastAsia" w:hAnsi="Bookman Old Style"/>
          <w:sz w:val="24"/>
          <w:szCs w:val="24"/>
          <w:lang w:eastAsia="zh-CN"/>
        </w:rPr>
        <w:t xml:space="preserve">ustee on the Appellant’s behalf; </w:t>
      </w:r>
      <w:r w:rsidR="00AC7086" w:rsidRPr="0036399D">
        <w:rPr>
          <w:rFonts w:ascii="Bookman Old Style" w:eastAsiaTheme="minorEastAsia" w:hAnsi="Bookman Old Style"/>
          <w:sz w:val="24"/>
          <w:szCs w:val="24"/>
          <w:lang w:eastAsia="zh-CN"/>
        </w:rPr>
        <w:t xml:space="preserve">and therefore that he didn’t own the suit land with the </w:t>
      </w:r>
      <w:r w:rsidR="00E65A17" w:rsidRPr="0036399D">
        <w:rPr>
          <w:rFonts w:ascii="Bookman Old Style" w:eastAsiaTheme="minorEastAsia" w:hAnsi="Bookman Old Style"/>
          <w:sz w:val="24"/>
          <w:szCs w:val="24"/>
          <w:lang w:eastAsia="zh-CN"/>
        </w:rPr>
        <w:t>counterclaimants</w:t>
      </w:r>
      <w:r w:rsidR="00AC7086" w:rsidRPr="0036399D">
        <w:rPr>
          <w:rFonts w:ascii="Bookman Old Style" w:eastAsiaTheme="minorEastAsia" w:hAnsi="Bookman Old Style"/>
          <w:sz w:val="24"/>
          <w:szCs w:val="24"/>
          <w:lang w:eastAsia="zh-CN"/>
        </w:rPr>
        <w:t xml:space="preserve">. </w:t>
      </w:r>
    </w:p>
    <w:p w:rsidR="00AC7086"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ever since he took possession and utilization thereof, his land </w:t>
      </w:r>
      <w:r w:rsidR="00E65A17" w:rsidRPr="0036399D">
        <w:rPr>
          <w:rFonts w:ascii="Bookman Old Style" w:eastAsiaTheme="minorEastAsia" w:hAnsi="Bookman Old Style"/>
          <w:sz w:val="24"/>
          <w:szCs w:val="24"/>
          <w:lang w:eastAsia="zh-CN"/>
        </w:rPr>
        <w:t>had never</w:t>
      </w:r>
      <w:r w:rsidRPr="0036399D">
        <w:rPr>
          <w:rFonts w:ascii="Bookman Old Style" w:eastAsiaTheme="minorEastAsia" w:hAnsi="Bookman Old Style"/>
          <w:sz w:val="24"/>
          <w:szCs w:val="24"/>
          <w:lang w:eastAsia="zh-CN"/>
        </w:rPr>
        <w:t xml:space="preserve"> been subjected to any clan or family issues </w:t>
      </w:r>
      <w:r w:rsidR="00E65A17" w:rsidRPr="0036399D">
        <w:rPr>
          <w:rFonts w:ascii="Bookman Old Style" w:eastAsiaTheme="minorEastAsia" w:hAnsi="Bookman Old Style"/>
          <w:sz w:val="24"/>
          <w:szCs w:val="24"/>
          <w:lang w:eastAsia="zh-CN"/>
        </w:rPr>
        <w:t>apart</w:t>
      </w:r>
      <w:r w:rsidRPr="0036399D">
        <w:rPr>
          <w:rFonts w:ascii="Bookman Old Style" w:eastAsiaTheme="minorEastAsia" w:hAnsi="Bookman Old Style"/>
          <w:sz w:val="24"/>
          <w:szCs w:val="24"/>
          <w:lang w:eastAsia="zh-CN"/>
        </w:rPr>
        <w:t xml:space="preserve"> from the baseless claims by the counter claimants. That he has never sold any portion of the suit land as claimed but </w:t>
      </w:r>
      <w:r w:rsidR="00506E9D" w:rsidRPr="0036399D">
        <w:rPr>
          <w:rFonts w:ascii="Bookman Old Style" w:eastAsiaTheme="minorEastAsia" w:hAnsi="Bookman Old Style"/>
          <w:sz w:val="24"/>
          <w:szCs w:val="24"/>
          <w:lang w:eastAsia="zh-CN"/>
        </w:rPr>
        <w:t>it’s</w:t>
      </w:r>
      <w:r w:rsidRPr="0036399D">
        <w:rPr>
          <w:rFonts w:ascii="Bookman Old Style" w:eastAsiaTheme="minorEastAsia" w:hAnsi="Bookman Old Style"/>
          <w:sz w:val="24"/>
          <w:szCs w:val="24"/>
          <w:lang w:eastAsia="zh-CN"/>
        </w:rPr>
        <w:t xml:space="preserve"> instead one Bassi Buwaya who sold part of it </w:t>
      </w:r>
      <w:r w:rsidR="00E65A17" w:rsidRPr="0036399D">
        <w:rPr>
          <w:rFonts w:ascii="Bookman Old Style" w:eastAsiaTheme="minorEastAsia" w:hAnsi="Bookman Old Style"/>
          <w:sz w:val="24"/>
          <w:szCs w:val="24"/>
          <w:lang w:eastAsia="zh-CN"/>
        </w:rPr>
        <w:t>measuring</w:t>
      </w:r>
      <w:r w:rsidRPr="0036399D">
        <w:rPr>
          <w:rFonts w:ascii="Bookman Old Style" w:eastAsiaTheme="minorEastAsia" w:hAnsi="Bookman Old Style"/>
          <w:sz w:val="24"/>
          <w:szCs w:val="24"/>
          <w:lang w:eastAsia="zh-CN"/>
        </w:rPr>
        <w:t xml:space="preserve"> approximately 2 acres on which account he has </w:t>
      </w:r>
      <w:r w:rsidR="00E65A17" w:rsidRPr="0036399D">
        <w:rPr>
          <w:rFonts w:ascii="Bookman Old Style" w:eastAsiaTheme="minorEastAsia" w:hAnsi="Bookman Old Style"/>
          <w:sz w:val="24"/>
          <w:szCs w:val="24"/>
          <w:lang w:eastAsia="zh-CN"/>
        </w:rPr>
        <w:t>been</w:t>
      </w:r>
      <w:r w:rsidRPr="0036399D">
        <w:rPr>
          <w:rFonts w:ascii="Bookman Old Style" w:eastAsiaTheme="minorEastAsia" w:hAnsi="Bookman Old Style"/>
          <w:sz w:val="24"/>
          <w:szCs w:val="24"/>
          <w:lang w:eastAsia="zh-CN"/>
        </w:rPr>
        <w:t xml:space="preserve"> approached by some people for purposes of signing for them some documents whose </w:t>
      </w:r>
      <w:r w:rsidR="00506E9D" w:rsidRPr="0036399D">
        <w:rPr>
          <w:rFonts w:ascii="Bookman Old Style" w:eastAsiaTheme="minorEastAsia" w:hAnsi="Bookman Old Style"/>
          <w:sz w:val="24"/>
          <w:szCs w:val="24"/>
          <w:lang w:eastAsia="zh-CN"/>
        </w:rPr>
        <w:t>contents</w:t>
      </w:r>
      <w:r w:rsidRPr="0036399D">
        <w:rPr>
          <w:rFonts w:ascii="Bookman Old Style" w:eastAsiaTheme="minorEastAsia" w:hAnsi="Bookman Old Style"/>
          <w:sz w:val="24"/>
          <w:szCs w:val="24"/>
          <w:lang w:eastAsia="zh-CN"/>
        </w:rPr>
        <w:t xml:space="preserve"> he doesn’t </w:t>
      </w:r>
      <w:r w:rsidR="00506E9D" w:rsidRPr="0036399D">
        <w:rPr>
          <w:rFonts w:ascii="Bookman Old Style" w:eastAsiaTheme="minorEastAsia" w:hAnsi="Bookman Old Style"/>
          <w:sz w:val="24"/>
          <w:szCs w:val="24"/>
          <w:lang w:eastAsia="zh-CN"/>
        </w:rPr>
        <w:t>understand</w:t>
      </w:r>
      <w:r w:rsidRPr="0036399D">
        <w:rPr>
          <w:rFonts w:ascii="Bookman Old Style" w:eastAsiaTheme="minorEastAsia" w:hAnsi="Bookman Old Style"/>
          <w:sz w:val="24"/>
          <w:szCs w:val="24"/>
          <w:lang w:eastAsia="zh-CN"/>
        </w:rPr>
        <w:t>.</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cross-examination</w:t>
      </w:r>
      <w:r w:rsidRPr="0036399D">
        <w:rPr>
          <w:rFonts w:ascii="Bookman Old Style" w:eastAsiaTheme="minorEastAsia" w:hAnsi="Bookman Old Style"/>
          <w:sz w:val="24"/>
          <w:szCs w:val="24"/>
          <w:lang w:eastAsia="zh-CN"/>
        </w:rPr>
        <w:t xml:space="preserve">, </w:t>
      </w:r>
      <w:r w:rsidR="00A43541" w:rsidRPr="0036399D">
        <w:rPr>
          <w:rFonts w:ascii="Bookman Old Style" w:eastAsiaTheme="minorEastAsia" w:hAnsi="Bookman Old Style"/>
          <w:sz w:val="24"/>
          <w:szCs w:val="24"/>
          <w:lang w:eastAsia="zh-CN"/>
        </w:rPr>
        <w:t>(</w:t>
      </w:r>
      <w:r w:rsidR="00A43541" w:rsidRPr="0036399D">
        <w:rPr>
          <w:rFonts w:ascii="Bookman Old Style" w:eastAsiaTheme="minorEastAsia" w:hAnsi="Bookman Old Style"/>
          <w:b/>
          <w:sz w:val="24"/>
          <w:szCs w:val="24"/>
          <w:lang w:eastAsia="zh-CN"/>
        </w:rPr>
        <w:t>pages 72- 7</w:t>
      </w:r>
      <w:r w:rsidR="00AB5581" w:rsidRPr="0036399D">
        <w:rPr>
          <w:rFonts w:ascii="Bookman Old Style" w:eastAsiaTheme="minorEastAsia" w:hAnsi="Bookman Old Style"/>
          <w:b/>
          <w:sz w:val="24"/>
          <w:szCs w:val="24"/>
          <w:lang w:eastAsia="zh-CN"/>
        </w:rPr>
        <w:t>4 of the bound record of appeal</w:t>
      </w:r>
      <w:r w:rsidR="00A43541" w:rsidRPr="0036399D">
        <w:rPr>
          <w:rFonts w:ascii="Bookman Old Style" w:eastAsiaTheme="minorEastAsia" w:hAnsi="Bookman Old Style"/>
          <w:b/>
          <w:sz w:val="24"/>
          <w:szCs w:val="24"/>
          <w:lang w:eastAsia="zh-CN"/>
        </w:rPr>
        <w:t xml:space="preserve"> as availed to me</w:t>
      </w:r>
      <w:r w:rsidR="00AB5581" w:rsidRPr="0036399D">
        <w:rPr>
          <w:rFonts w:ascii="Bookman Old Style" w:eastAsiaTheme="minorEastAsia" w:hAnsi="Bookman Old Style"/>
          <w:b/>
          <w:sz w:val="24"/>
          <w:szCs w:val="24"/>
          <w:lang w:eastAsia="zh-CN"/>
        </w:rPr>
        <w:t>)</w:t>
      </w:r>
      <w:r w:rsidR="00A43541"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he </w:t>
      </w:r>
      <w:r w:rsidR="00A43541" w:rsidRPr="0036399D">
        <w:rPr>
          <w:rFonts w:ascii="Bookman Old Style" w:eastAsiaTheme="minorEastAsia" w:hAnsi="Bookman Old Style"/>
          <w:sz w:val="24"/>
          <w:szCs w:val="24"/>
          <w:lang w:eastAsia="zh-CN"/>
        </w:rPr>
        <w:t xml:space="preserve">answered </w:t>
      </w:r>
      <w:r w:rsidRPr="0036399D">
        <w:rPr>
          <w:rFonts w:ascii="Bookman Old Style" w:eastAsiaTheme="minorEastAsia" w:hAnsi="Bookman Old Style"/>
          <w:sz w:val="24"/>
          <w:szCs w:val="24"/>
          <w:lang w:eastAsia="zh-CN"/>
        </w:rPr>
        <w:t xml:space="preserve">that he </w:t>
      </w:r>
      <w:r w:rsidR="00506E9D" w:rsidRPr="0036399D">
        <w:rPr>
          <w:rFonts w:ascii="Bookman Old Style" w:eastAsiaTheme="minorEastAsia" w:hAnsi="Bookman Old Style"/>
          <w:sz w:val="24"/>
          <w:szCs w:val="24"/>
          <w:lang w:eastAsia="zh-CN"/>
        </w:rPr>
        <w:t>studied</w:t>
      </w:r>
      <w:r w:rsidRPr="0036399D">
        <w:rPr>
          <w:rFonts w:ascii="Bookman Old Style" w:eastAsiaTheme="minorEastAsia" w:hAnsi="Bookman Old Style"/>
          <w:sz w:val="24"/>
          <w:szCs w:val="24"/>
          <w:lang w:eastAsia="zh-CN"/>
        </w:rPr>
        <w:t xml:space="preserve"> up to P.3. That he couldn’t read and write in English. That </w:t>
      </w:r>
      <w:r w:rsidR="00506E9D" w:rsidRPr="0036399D">
        <w:rPr>
          <w:rFonts w:ascii="Bookman Old Style" w:eastAsiaTheme="minorEastAsia" w:hAnsi="Bookman Old Style"/>
          <w:sz w:val="24"/>
          <w:szCs w:val="24"/>
          <w:lang w:eastAsia="zh-CN"/>
        </w:rPr>
        <w:t>was</w:t>
      </w:r>
      <w:r w:rsidR="00AB5581" w:rsidRPr="0036399D">
        <w:rPr>
          <w:rFonts w:ascii="Bookman Old Style" w:eastAsiaTheme="minorEastAsia" w:hAnsi="Bookman Old Style"/>
          <w:sz w:val="24"/>
          <w:szCs w:val="24"/>
          <w:lang w:eastAsia="zh-CN"/>
        </w:rPr>
        <w:t xml:space="preserve"> a C</w:t>
      </w:r>
      <w:r w:rsidRPr="0036399D">
        <w:rPr>
          <w:rFonts w:ascii="Bookman Old Style" w:eastAsiaTheme="minorEastAsia" w:hAnsi="Bookman Old Style"/>
          <w:sz w:val="24"/>
          <w:szCs w:val="24"/>
          <w:lang w:eastAsia="zh-CN"/>
        </w:rPr>
        <w:t>an</w:t>
      </w:r>
      <w:r w:rsidR="00AB5581" w:rsidRPr="0036399D">
        <w:rPr>
          <w:rFonts w:ascii="Bookman Old Style" w:eastAsiaTheme="minorEastAsia" w:hAnsi="Bookman Old Style"/>
          <w:sz w:val="24"/>
          <w:szCs w:val="24"/>
          <w:lang w:eastAsia="zh-CN"/>
        </w:rPr>
        <w:t>n</w:t>
      </w:r>
      <w:r w:rsidRPr="0036399D">
        <w:rPr>
          <w:rFonts w:ascii="Bookman Old Style" w:eastAsiaTheme="minorEastAsia" w:hAnsi="Bookman Old Style"/>
          <w:sz w:val="24"/>
          <w:szCs w:val="24"/>
          <w:lang w:eastAsia="zh-CN"/>
        </w:rPr>
        <w:t xml:space="preserve">on and teacher of the Bible. </w:t>
      </w:r>
      <w:r w:rsidR="00506E9D"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land was given </w:t>
      </w:r>
      <w:r w:rsidR="00506E9D" w:rsidRPr="0036399D">
        <w:rPr>
          <w:rFonts w:ascii="Bookman Old Style" w:eastAsiaTheme="minorEastAsia" w:hAnsi="Bookman Old Style"/>
          <w:sz w:val="24"/>
          <w:szCs w:val="24"/>
          <w:lang w:eastAsia="zh-CN"/>
        </w:rPr>
        <w:t>to</w:t>
      </w:r>
      <w:r w:rsidRPr="0036399D">
        <w:rPr>
          <w:rFonts w:ascii="Bookman Old Style" w:eastAsiaTheme="minorEastAsia" w:hAnsi="Bookman Old Style"/>
          <w:sz w:val="24"/>
          <w:szCs w:val="24"/>
          <w:lang w:eastAsia="zh-CN"/>
        </w:rPr>
        <w:t xml:space="preserve"> him by the Reverend Aaron Isabirye who was the brother of his grandfather</w:t>
      </w:r>
      <w:r w:rsidR="00AB5581" w:rsidRPr="0036399D">
        <w:rPr>
          <w:rFonts w:ascii="Bookman Old Style" w:eastAsiaTheme="minorEastAsia" w:hAnsi="Bookman Old Style"/>
          <w:sz w:val="24"/>
          <w:szCs w:val="24"/>
          <w:lang w:eastAsia="zh-CN"/>
        </w:rPr>
        <w:t xml:space="preserve"> Yosia Katongole and h</w:t>
      </w:r>
      <w:r w:rsidRPr="0036399D">
        <w:rPr>
          <w:rFonts w:ascii="Bookman Old Style" w:eastAsiaTheme="minorEastAsia" w:hAnsi="Bookman Old Style"/>
          <w:sz w:val="24"/>
          <w:szCs w:val="24"/>
          <w:lang w:eastAsia="zh-CN"/>
        </w:rPr>
        <w:t xml:space="preserve">is </w:t>
      </w:r>
      <w:r w:rsidR="00506E9D" w:rsidRPr="0036399D">
        <w:rPr>
          <w:rFonts w:ascii="Bookman Old Style" w:eastAsiaTheme="minorEastAsia" w:hAnsi="Bookman Old Style"/>
          <w:sz w:val="24"/>
          <w:szCs w:val="24"/>
          <w:lang w:eastAsia="zh-CN"/>
        </w:rPr>
        <w:t>father</w:t>
      </w:r>
      <w:r w:rsidR="00A43541" w:rsidRPr="0036399D">
        <w:rPr>
          <w:rFonts w:ascii="Bookman Old Style" w:eastAsiaTheme="minorEastAsia" w:hAnsi="Bookman Old Style"/>
          <w:sz w:val="24"/>
          <w:szCs w:val="24"/>
          <w:lang w:eastAsia="zh-CN"/>
        </w:rPr>
        <w:t xml:space="preserve"> was called Eraikasi Masajege and t</w:t>
      </w:r>
      <w:r w:rsidRPr="0036399D">
        <w:rPr>
          <w:rFonts w:ascii="Bookman Old Style" w:eastAsiaTheme="minorEastAsia" w:hAnsi="Bookman Old Style"/>
          <w:sz w:val="24"/>
          <w:szCs w:val="24"/>
          <w:lang w:eastAsia="zh-CN"/>
        </w:rPr>
        <w:t xml:space="preserve">he </w:t>
      </w:r>
      <w:r w:rsidR="00AB5581" w:rsidRPr="0036399D">
        <w:rPr>
          <w:rFonts w:ascii="Bookman Old Style" w:eastAsiaTheme="minorEastAsia" w:hAnsi="Bookman Old Style"/>
          <w:sz w:val="24"/>
          <w:szCs w:val="24"/>
          <w:lang w:eastAsia="zh-CN"/>
        </w:rPr>
        <w:t>C</w:t>
      </w:r>
      <w:r w:rsidR="00506E9D" w:rsidRPr="0036399D">
        <w:rPr>
          <w:rFonts w:ascii="Bookman Old Style" w:eastAsiaTheme="minorEastAsia" w:hAnsi="Bookman Old Style"/>
          <w:sz w:val="24"/>
          <w:szCs w:val="24"/>
          <w:lang w:eastAsia="zh-CN"/>
        </w:rPr>
        <w:t>ounter</w:t>
      </w:r>
      <w:r w:rsidR="00AB5581" w:rsidRPr="0036399D">
        <w:rPr>
          <w:rFonts w:ascii="Bookman Old Style" w:eastAsiaTheme="minorEastAsia" w:hAnsi="Bookman Old Style"/>
          <w:sz w:val="24"/>
          <w:szCs w:val="24"/>
          <w:lang w:eastAsia="zh-CN"/>
        </w:rPr>
        <w:t xml:space="preserve"> C</w:t>
      </w:r>
      <w:r w:rsidRPr="0036399D">
        <w:rPr>
          <w:rFonts w:ascii="Bookman Old Style" w:eastAsiaTheme="minorEastAsia" w:hAnsi="Bookman Old Style"/>
          <w:sz w:val="24"/>
          <w:szCs w:val="24"/>
          <w:lang w:eastAsia="zh-CN"/>
        </w:rPr>
        <w:t xml:space="preserve">laimants </w:t>
      </w:r>
      <w:r w:rsidR="00506E9D" w:rsidRPr="0036399D">
        <w:rPr>
          <w:rFonts w:ascii="Bookman Old Style" w:eastAsiaTheme="minorEastAsia" w:hAnsi="Bookman Old Style"/>
          <w:sz w:val="24"/>
          <w:szCs w:val="24"/>
          <w:lang w:eastAsia="zh-CN"/>
        </w:rPr>
        <w:t>are</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 xml:space="preserve">clan mates. </w:t>
      </w:r>
    </w:p>
    <w:p w:rsidR="00A43541" w:rsidRPr="0036399D" w:rsidRDefault="00A43541"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w:t>
      </w:r>
      <w:r w:rsidR="00506E9D" w:rsidRPr="0036399D">
        <w:rPr>
          <w:rFonts w:ascii="Bookman Old Style" w:eastAsiaTheme="minorEastAsia" w:hAnsi="Bookman Old Style"/>
          <w:sz w:val="24"/>
          <w:szCs w:val="24"/>
          <w:lang w:eastAsia="zh-CN"/>
        </w:rPr>
        <w:t xml:space="preserve">Rev. </w:t>
      </w:r>
      <w:r w:rsidR="00AC7086" w:rsidRPr="0036399D">
        <w:rPr>
          <w:rFonts w:ascii="Bookman Old Style" w:eastAsiaTheme="minorEastAsia" w:hAnsi="Bookman Old Style"/>
          <w:sz w:val="24"/>
          <w:szCs w:val="24"/>
          <w:lang w:eastAsia="zh-CN"/>
        </w:rPr>
        <w:t xml:space="preserve">Aaron Isabirye was caretaker of the land. Samson Kamukamu was the real owner of the land. He </w:t>
      </w:r>
      <w:r w:rsidR="00506E9D" w:rsidRPr="0036399D">
        <w:rPr>
          <w:rFonts w:ascii="Bookman Old Style" w:eastAsiaTheme="minorEastAsia" w:hAnsi="Bookman Old Style"/>
          <w:sz w:val="24"/>
          <w:szCs w:val="24"/>
          <w:lang w:eastAsia="zh-CN"/>
        </w:rPr>
        <w:t>died</w:t>
      </w:r>
      <w:r w:rsidR="00AC7086" w:rsidRPr="0036399D">
        <w:rPr>
          <w:rFonts w:ascii="Bookman Old Style" w:eastAsiaTheme="minorEastAsia" w:hAnsi="Bookman Old Style"/>
          <w:sz w:val="24"/>
          <w:szCs w:val="24"/>
          <w:lang w:eastAsia="zh-CN"/>
        </w:rPr>
        <w:t xml:space="preserve"> in 1958 when </w:t>
      </w:r>
      <w:r w:rsidR="00506E9D" w:rsidRPr="0036399D">
        <w:rPr>
          <w:rFonts w:ascii="Bookman Old Style" w:eastAsiaTheme="minorEastAsia" w:hAnsi="Bookman Old Style"/>
          <w:sz w:val="24"/>
          <w:szCs w:val="24"/>
          <w:lang w:eastAsia="zh-CN"/>
        </w:rPr>
        <w:t>the Appellant</w:t>
      </w:r>
      <w:r w:rsidR="00AC7086" w:rsidRPr="0036399D">
        <w:rPr>
          <w:rFonts w:ascii="Bookman Old Style" w:eastAsiaTheme="minorEastAsia" w:hAnsi="Bookman Old Style"/>
          <w:sz w:val="24"/>
          <w:szCs w:val="24"/>
          <w:lang w:eastAsia="zh-CN"/>
        </w:rPr>
        <w:t xml:space="preserve"> was still very young. In 1957, he </w:t>
      </w:r>
      <w:r w:rsidR="00506E9D" w:rsidRPr="0036399D">
        <w:rPr>
          <w:rFonts w:ascii="Bookman Old Style" w:eastAsiaTheme="minorEastAsia" w:hAnsi="Bookman Old Style"/>
          <w:sz w:val="24"/>
          <w:szCs w:val="24"/>
          <w:lang w:eastAsia="zh-CN"/>
        </w:rPr>
        <w:t>gave</w:t>
      </w:r>
      <w:r w:rsidR="00AC7086" w:rsidRPr="0036399D">
        <w:rPr>
          <w:rFonts w:ascii="Bookman Old Style" w:eastAsiaTheme="minorEastAsia" w:hAnsi="Bookman Old Style"/>
          <w:sz w:val="24"/>
          <w:szCs w:val="24"/>
          <w:lang w:eastAsia="zh-CN"/>
        </w:rPr>
        <w:t xml:space="preserve"> the land to </w:t>
      </w:r>
      <w:r w:rsidR="00506E9D" w:rsidRPr="0036399D">
        <w:rPr>
          <w:rFonts w:ascii="Bookman Old Style" w:eastAsiaTheme="minorEastAsia" w:hAnsi="Bookman Old Style"/>
          <w:sz w:val="24"/>
          <w:szCs w:val="24"/>
          <w:lang w:eastAsia="zh-CN"/>
        </w:rPr>
        <w:t>the</w:t>
      </w:r>
      <w:r w:rsidR="00AB5581" w:rsidRPr="0036399D">
        <w:rPr>
          <w:rFonts w:ascii="Bookman Old Style" w:eastAsiaTheme="minorEastAsia" w:hAnsi="Bookman Old Style"/>
          <w:sz w:val="24"/>
          <w:szCs w:val="24"/>
          <w:lang w:eastAsia="zh-CN"/>
        </w:rPr>
        <w:t>se</w:t>
      </w:r>
      <w:r w:rsidR="00AC7086" w:rsidRPr="0036399D">
        <w:rPr>
          <w:rFonts w:ascii="Bookman Old Style" w:eastAsiaTheme="minorEastAsia" w:hAnsi="Bookman Old Style"/>
          <w:sz w:val="24"/>
          <w:szCs w:val="24"/>
          <w:lang w:eastAsia="zh-CN"/>
        </w:rPr>
        <w:t xml:space="preserve"> people to keep in trust. Rev Canon Aaron Isabir</w:t>
      </w:r>
      <w:r w:rsidR="00506E9D" w:rsidRPr="0036399D">
        <w:rPr>
          <w:rFonts w:ascii="Bookman Old Style" w:eastAsiaTheme="minorEastAsia" w:hAnsi="Bookman Old Style"/>
          <w:sz w:val="24"/>
          <w:szCs w:val="24"/>
          <w:lang w:eastAsia="zh-CN"/>
        </w:rPr>
        <w:t>y</w:t>
      </w:r>
      <w:r w:rsidR="00AC7086" w:rsidRPr="0036399D">
        <w:rPr>
          <w:rFonts w:ascii="Bookman Old Style" w:eastAsiaTheme="minorEastAsia" w:hAnsi="Bookman Old Style"/>
          <w:sz w:val="24"/>
          <w:szCs w:val="24"/>
          <w:lang w:eastAsia="zh-CN"/>
        </w:rPr>
        <w:t xml:space="preserve">e told the Appellant that Kamukamu was the owner. The Appellant’s father had never had custody of the land. </w:t>
      </w:r>
      <w:r w:rsidR="00AB5581" w:rsidRPr="0036399D">
        <w:rPr>
          <w:rFonts w:ascii="Bookman Old Style" w:eastAsiaTheme="minorEastAsia" w:hAnsi="Bookman Old Style"/>
          <w:sz w:val="24"/>
          <w:szCs w:val="24"/>
          <w:lang w:eastAsia="zh-CN"/>
        </w:rPr>
        <w:t xml:space="preserve">That </w:t>
      </w:r>
      <w:r w:rsidR="00AC7086" w:rsidRPr="0036399D">
        <w:rPr>
          <w:rFonts w:ascii="Bookman Old Style" w:eastAsiaTheme="minorEastAsia" w:hAnsi="Bookman Old Style"/>
          <w:b/>
          <w:sz w:val="24"/>
          <w:szCs w:val="24"/>
          <w:lang w:eastAsia="zh-CN"/>
        </w:rPr>
        <w:t>DW1-2</w:t>
      </w:r>
      <w:r w:rsidR="00AC7086" w:rsidRPr="0036399D">
        <w:rPr>
          <w:rFonts w:ascii="Bookman Old Style" w:eastAsiaTheme="minorEastAsia" w:hAnsi="Bookman Old Style"/>
          <w:sz w:val="24"/>
          <w:szCs w:val="24"/>
          <w:lang w:eastAsia="zh-CN"/>
        </w:rPr>
        <w:t xml:space="preserve"> is the gift deed used t</w:t>
      </w:r>
      <w:r w:rsidRPr="0036399D">
        <w:rPr>
          <w:rFonts w:ascii="Bookman Old Style" w:eastAsiaTheme="minorEastAsia" w:hAnsi="Bookman Old Style"/>
          <w:sz w:val="24"/>
          <w:szCs w:val="24"/>
          <w:lang w:eastAsia="zh-CN"/>
        </w:rPr>
        <w:t xml:space="preserve">o give the Appellant the land. </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lastRenderedPageBreak/>
        <w:t xml:space="preserve">He </w:t>
      </w:r>
      <w:r w:rsidR="00A43541" w:rsidRPr="0036399D">
        <w:rPr>
          <w:rFonts w:ascii="Bookman Old Style" w:eastAsiaTheme="minorEastAsia" w:hAnsi="Bookman Old Style"/>
          <w:sz w:val="24"/>
          <w:szCs w:val="24"/>
          <w:lang w:eastAsia="zh-CN"/>
        </w:rPr>
        <w:t>continued</w:t>
      </w:r>
      <w:r w:rsidRPr="0036399D">
        <w:rPr>
          <w:rFonts w:ascii="Bookman Old Style" w:eastAsiaTheme="minorEastAsia" w:hAnsi="Bookman Old Style"/>
          <w:sz w:val="24"/>
          <w:szCs w:val="24"/>
          <w:lang w:eastAsia="zh-CN"/>
        </w:rPr>
        <w:t xml:space="preserve"> that in the gift </w:t>
      </w:r>
      <w:r w:rsidR="00506E9D" w:rsidRPr="0036399D">
        <w:rPr>
          <w:rFonts w:ascii="Bookman Old Style" w:eastAsiaTheme="minorEastAsia" w:hAnsi="Bookman Old Style"/>
          <w:sz w:val="24"/>
          <w:szCs w:val="24"/>
          <w:lang w:eastAsia="zh-CN"/>
        </w:rPr>
        <w:t>deed,</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Aaron</w:t>
      </w:r>
      <w:r w:rsidRPr="0036399D">
        <w:rPr>
          <w:rFonts w:ascii="Bookman Old Style" w:eastAsiaTheme="minorEastAsia" w:hAnsi="Bookman Old Style"/>
          <w:sz w:val="24"/>
          <w:szCs w:val="24"/>
          <w:lang w:eastAsia="zh-CN"/>
        </w:rPr>
        <w:t xml:space="preserve"> Isabirye and Isabirye Aloni are one and the same </w:t>
      </w:r>
      <w:r w:rsidR="00506E9D" w:rsidRPr="0036399D">
        <w:rPr>
          <w:rFonts w:ascii="Bookman Old Style" w:eastAsiaTheme="minorEastAsia" w:hAnsi="Bookman Old Style"/>
          <w:sz w:val="24"/>
          <w:szCs w:val="24"/>
          <w:lang w:eastAsia="zh-CN"/>
        </w:rPr>
        <w:t xml:space="preserve">people. </w:t>
      </w:r>
      <w:r w:rsidRPr="0036399D">
        <w:rPr>
          <w:rFonts w:ascii="Bookman Old Style" w:eastAsiaTheme="minorEastAsia" w:hAnsi="Bookman Old Style"/>
          <w:sz w:val="24"/>
          <w:szCs w:val="24"/>
          <w:lang w:eastAsia="zh-CN"/>
        </w:rPr>
        <w:t>That the Rev didn’t sign but just thumb</w:t>
      </w:r>
      <w:r w:rsidR="00AB5581" w:rsidRPr="0036399D">
        <w:rPr>
          <w:rFonts w:ascii="Bookman Old Style" w:eastAsiaTheme="minorEastAsia" w:hAnsi="Bookman Old Style"/>
          <w:sz w:val="24"/>
          <w:szCs w:val="24"/>
          <w:lang w:eastAsia="zh-CN"/>
        </w:rPr>
        <w:t xml:space="preserve"> printed as his eyes were sick-</w:t>
      </w:r>
      <w:r w:rsidR="00506E9D" w:rsidRPr="0036399D">
        <w:rPr>
          <w:rFonts w:ascii="Bookman Old Style" w:eastAsiaTheme="minorEastAsia" w:hAnsi="Bookman Old Style"/>
          <w:sz w:val="24"/>
          <w:szCs w:val="24"/>
          <w:lang w:eastAsia="zh-CN"/>
        </w:rPr>
        <w:t>the eyes were blind</w:t>
      </w:r>
      <w:r w:rsidR="00AB5581" w:rsidRPr="0036399D">
        <w:rPr>
          <w:rFonts w:ascii="Bookman Old Style" w:eastAsiaTheme="minorEastAsia" w:hAnsi="Bookman Old Style"/>
          <w:sz w:val="24"/>
          <w:szCs w:val="24"/>
          <w:lang w:eastAsia="zh-CN"/>
        </w:rPr>
        <w:t xml:space="preserve"> and t</w:t>
      </w:r>
      <w:r w:rsidR="00506E9D" w:rsidRPr="0036399D">
        <w:rPr>
          <w:rFonts w:ascii="Bookman Old Style" w:eastAsiaTheme="minorEastAsia" w:hAnsi="Bookman Old Style"/>
          <w:sz w:val="24"/>
          <w:szCs w:val="24"/>
          <w:lang w:eastAsia="zh-CN"/>
        </w:rPr>
        <w:t>he</w:t>
      </w:r>
      <w:r w:rsidRPr="0036399D">
        <w:rPr>
          <w:rFonts w:ascii="Bookman Old Style" w:eastAsiaTheme="minorEastAsia" w:hAnsi="Bookman Old Style"/>
          <w:sz w:val="24"/>
          <w:szCs w:val="24"/>
          <w:lang w:eastAsia="zh-CN"/>
        </w:rPr>
        <w:t xml:space="preserve"> Rev</w:t>
      </w:r>
      <w:r w:rsidR="00AB5581" w:rsidRPr="0036399D">
        <w:rPr>
          <w:rFonts w:ascii="Bookman Old Style" w:eastAsiaTheme="minorEastAsia" w:hAnsi="Bookman Old Style"/>
          <w:sz w:val="24"/>
          <w:szCs w:val="24"/>
          <w:lang w:eastAsia="zh-CN"/>
        </w:rPr>
        <w:t>erend</w:t>
      </w:r>
      <w:r w:rsidRPr="0036399D">
        <w:rPr>
          <w:rFonts w:ascii="Bookman Old Style" w:eastAsiaTheme="minorEastAsia" w:hAnsi="Bookman Old Style"/>
          <w:sz w:val="24"/>
          <w:szCs w:val="24"/>
          <w:lang w:eastAsia="zh-CN"/>
        </w:rPr>
        <w:t xml:space="preserve"> could </w:t>
      </w:r>
      <w:r w:rsidR="00506E9D" w:rsidRPr="0036399D">
        <w:rPr>
          <w:rFonts w:ascii="Bookman Old Style" w:eastAsiaTheme="minorEastAsia" w:hAnsi="Bookman Old Style"/>
          <w:sz w:val="24"/>
          <w:szCs w:val="24"/>
          <w:lang w:eastAsia="zh-CN"/>
        </w:rPr>
        <w:t>not</w:t>
      </w:r>
      <w:r w:rsidR="00AB5581" w:rsidRPr="0036399D">
        <w:rPr>
          <w:rFonts w:ascii="Bookman Old Style" w:eastAsiaTheme="minorEastAsia" w:hAnsi="Bookman Old Style"/>
          <w:sz w:val="24"/>
          <w:szCs w:val="24"/>
          <w:lang w:eastAsia="zh-CN"/>
        </w:rPr>
        <w:t xml:space="preserve"> see and Yosowasi</w:t>
      </w:r>
      <w:r w:rsidRPr="0036399D">
        <w:rPr>
          <w:rFonts w:ascii="Bookman Old Style" w:eastAsiaTheme="minorEastAsia" w:hAnsi="Bookman Old Style"/>
          <w:sz w:val="24"/>
          <w:szCs w:val="24"/>
          <w:lang w:eastAsia="zh-CN"/>
        </w:rPr>
        <w:t xml:space="preserve"> Kamukamu was present. </w:t>
      </w:r>
      <w:r w:rsidR="00AB5581" w:rsidRPr="0036399D">
        <w:rPr>
          <w:rFonts w:ascii="Bookman Old Style" w:eastAsiaTheme="minorEastAsia" w:hAnsi="Bookman Old Style"/>
          <w:sz w:val="24"/>
          <w:szCs w:val="24"/>
          <w:lang w:eastAsia="zh-CN"/>
        </w:rPr>
        <w:t>That o</w:t>
      </w:r>
      <w:r w:rsidR="00506E9D" w:rsidRPr="0036399D">
        <w:rPr>
          <w:rFonts w:ascii="Bookman Old Style" w:eastAsiaTheme="minorEastAsia" w:hAnsi="Bookman Old Style"/>
          <w:sz w:val="24"/>
          <w:szCs w:val="24"/>
          <w:lang w:eastAsia="zh-CN"/>
        </w:rPr>
        <w:t>ther</w:t>
      </w:r>
      <w:r w:rsidR="00AB5581" w:rsidRPr="0036399D">
        <w:rPr>
          <w:rFonts w:ascii="Bookman Old Style" w:eastAsiaTheme="minorEastAsia" w:hAnsi="Bookman Old Style"/>
          <w:sz w:val="24"/>
          <w:szCs w:val="24"/>
          <w:lang w:eastAsia="zh-CN"/>
        </w:rPr>
        <w:t xml:space="preserve"> clan</w:t>
      </w:r>
      <w:r w:rsidR="00506E9D" w:rsidRPr="0036399D">
        <w:rPr>
          <w:rFonts w:ascii="Bookman Old Style" w:eastAsiaTheme="minorEastAsia" w:hAnsi="Bookman Old Style"/>
          <w:sz w:val="24"/>
          <w:szCs w:val="24"/>
          <w:lang w:eastAsia="zh-CN"/>
        </w:rPr>
        <w:t xml:space="preserve"> people did no</w:t>
      </w:r>
      <w:r w:rsidRPr="0036399D">
        <w:rPr>
          <w:rFonts w:ascii="Bookman Old Style" w:eastAsiaTheme="minorEastAsia" w:hAnsi="Bookman Old Style"/>
          <w:sz w:val="24"/>
          <w:szCs w:val="24"/>
          <w:lang w:eastAsia="zh-CN"/>
        </w:rPr>
        <w:t>t</w:t>
      </w:r>
      <w:r w:rsidR="00506E9D"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sign. </w:t>
      </w:r>
      <w:r w:rsidR="00E5684C" w:rsidRPr="0036399D">
        <w:rPr>
          <w:rFonts w:ascii="Bookman Old Style" w:eastAsiaTheme="minorEastAsia" w:hAnsi="Bookman Old Style"/>
          <w:sz w:val="24"/>
          <w:szCs w:val="24"/>
          <w:lang w:eastAsia="zh-CN"/>
        </w:rPr>
        <w:t>That</w:t>
      </w:r>
      <w:r w:rsidR="00E5684C" w:rsidRPr="0036399D">
        <w:rPr>
          <w:rFonts w:ascii="Bookman Old Style" w:eastAsiaTheme="minorEastAsia" w:hAnsi="Bookman Old Style"/>
          <w:b/>
          <w:sz w:val="24"/>
          <w:szCs w:val="24"/>
          <w:lang w:eastAsia="zh-CN"/>
        </w:rPr>
        <w:t xml:space="preserve"> </w:t>
      </w:r>
      <w:r w:rsidRPr="0036399D">
        <w:rPr>
          <w:rFonts w:ascii="Bookman Old Style" w:eastAsiaTheme="minorEastAsia" w:hAnsi="Bookman Old Style"/>
          <w:sz w:val="24"/>
          <w:szCs w:val="24"/>
          <w:lang w:eastAsia="zh-CN"/>
        </w:rPr>
        <w:t xml:space="preserve">the gift </w:t>
      </w:r>
      <w:r w:rsidR="00506E9D" w:rsidRPr="0036399D">
        <w:rPr>
          <w:rFonts w:ascii="Bookman Old Style" w:eastAsiaTheme="minorEastAsia" w:hAnsi="Bookman Old Style"/>
          <w:sz w:val="24"/>
          <w:szCs w:val="24"/>
          <w:lang w:eastAsia="zh-CN"/>
        </w:rPr>
        <w:t>deed</w:t>
      </w:r>
      <w:r w:rsidRPr="0036399D">
        <w:rPr>
          <w:rFonts w:ascii="Bookman Old Style" w:eastAsiaTheme="minorEastAsia" w:hAnsi="Bookman Old Style"/>
          <w:sz w:val="24"/>
          <w:szCs w:val="24"/>
          <w:lang w:eastAsia="zh-CN"/>
        </w:rPr>
        <w:t xml:space="preserve"> was handed over to him the land in 1976</w:t>
      </w:r>
      <w:r w:rsidR="00AB5581"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then he didn’t give him a </w:t>
      </w:r>
      <w:r w:rsidR="00506E9D" w:rsidRPr="0036399D">
        <w:rPr>
          <w:rFonts w:ascii="Bookman Old Style" w:eastAsiaTheme="minorEastAsia" w:hAnsi="Bookman Old Style"/>
          <w:sz w:val="24"/>
          <w:szCs w:val="24"/>
          <w:lang w:eastAsia="zh-CN"/>
        </w:rPr>
        <w:t>written</w:t>
      </w:r>
      <w:r w:rsidR="00AB5581" w:rsidRPr="0036399D">
        <w:rPr>
          <w:rFonts w:ascii="Bookman Old Style" w:eastAsiaTheme="minorEastAsia" w:hAnsi="Bookman Old Style"/>
          <w:sz w:val="24"/>
          <w:szCs w:val="24"/>
          <w:lang w:eastAsia="zh-CN"/>
        </w:rPr>
        <w:t xml:space="preserve"> document and</w:t>
      </w:r>
      <w:r w:rsidRPr="0036399D">
        <w:rPr>
          <w:rFonts w:ascii="Bookman Old Style" w:eastAsiaTheme="minorEastAsia" w:hAnsi="Bookman Old Style"/>
          <w:sz w:val="24"/>
          <w:szCs w:val="24"/>
          <w:lang w:eastAsia="zh-CN"/>
        </w:rPr>
        <w:t xml:space="preserve"> h</w:t>
      </w:r>
      <w:r w:rsidR="00AB5581" w:rsidRPr="0036399D">
        <w:rPr>
          <w:rFonts w:ascii="Bookman Old Style" w:eastAsiaTheme="minorEastAsia" w:hAnsi="Bookman Old Style"/>
          <w:sz w:val="24"/>
          <w:szCs w:val="24"/>
          <w:lang w:eastAsia="zh-CN"/>
        </w:rPr>
        <w:t>e attended the meeting in 2013 and h</w:t>
      </w:r>
      <w:r w:rsidR="00506E9D" w:rsidRPr="0036399D">
        <w:rPr>
          <w:rFonts w:ascii="Bookman Old Style" w:eastAsiaTheme="minorEastAsia" w:hAnsi="Bookman Old Style"/>
          <w:sz w:val="24"/>
          <w:szCs w:val="24"/>
          <w:lang w:eastAsia="zh-CN"/>
        </w:rPr>
        <w:t>e</w:t>
      </w:r>
      <w:r w:rsidRPr="0036399D">
        <w:rPr>
          <w:rFonts w:ascii="Bookman Old Style" w:eastAsiaTheme="minorEastAsia" w:hAnsi="Bookman Old Style"/>
          <w:sz w:val="24"/>
          <w:szCs w:val="24"/>
          <w:lang w:eastAsia="zh-CN"/>
        </w:rPr>
        <w:t xml:space="preserve"> was the </w:t>
      </w:r>
      <w:r w:rsidR="00506E9D" w:rsidRPr="0036399D">
        <w:rPr>
          <w:rFonts w:ascii="Bookman Old Style" w:eastAsiaTheme="minorEastAsia" w:hAnsi="Bookman Old Style"/>
          <w:sz w:val="24"/>
          <w:szCs w:val="24"/>
          <w:lang w:eastAsia="zh-CN"/>
        </w:rPr>
        <w:t xml:space="preserve">defendant. </w:t>
      </w:r>
      <w:r w:rsidRPr="0036399D">
        <w:rPr>
          <w:rFonts w:ascii="Bookman Old Style" w:eastAsiaTheme="minorEastAsia" w:hAnsi="Bookman Old Style"/>
          <w:sz w:val="24"/>
          <w:szCs w:val="24"/>
          <w:lang w:eastAsia="zh-CN"/>
        </w:rPr>
        <w:t xml:space="preserve">That the clan was to return with </w:t>
      </w:r>
      <w:r w:rsidR="00AB5581" w:rsidRPr="0036399D">
        <w:rPr>
          <w:rFonts w:ascii="Bookman Old Style" w:eastAsiaTheme="minorEastAsia" w:hAnsi="Bookman Old Style"/>
          <w:sz w:val="24"/>
          <w:szCs w:val="24"/>
          <w:lang w:eastAsia="zh-CN"/>
        </w:rPr>
        <w:t>R</w:t>
      </w:r>
      <w:r w:rsidR="00506E9D" w:rsidRPr="0036399D">
        <w:rPr>
          <w:rFonts w:ascii="Bookman Old Style" w:eastAsiaTheme="minorEastAsia" w:hAnsi="Bookman Old Style"/>
          <w:sz w:val="24"/>
          <w:szCs w:val="24"/>
          <w:lang w:eastAsia="zh-CN"/>
        </w:rPr>
        <w:t>esolutions</w:t>
      </w:r>
      <w:r w:rsidRPr="0036399D">
        <w:rPr>
          <w:rFonts w:ascii="Bookman Old Style" w:eastAsiaTheme="minorEastAsia" w:hAnsi="Bookman Old Style"/>
          <w:sz w:val="24"/>
          <w:szCs w:val="24"/>
          <w:lang w:eastAsia="zh-CN"/>
        </w:rPr>
        <w:t xml:space="preserve"> after 15 </w:t>
      </w:r>
      <w:r w:rsidR="00506E9D" w:rsidRPr="0036399D">
        <w:rPr>
          <w:rFonts w:ascii="Bookman Old Style" w:eastAsiaTheme="minorEastAsia" w:hAnsi="Bookman Old Style"/>
          <w:sz w:val="24"/>
          <w:szCs w:val="24"/>
          <w:lang w:eastAsia="zh-CN"/>
        </w:rPr>
        <w:t xml:space="preserve">days. </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he gave the gift of witness to the clan </w:t>
      </w:r>
      <w:r w:rsidR="00506E9D" w:rsidRPr="0036399D">
        <w:rPr>
          <w:rFonts w:ascii="Bookman Old Style" w:eastAsiaTheme="minorEastAsia" w:hAnsi="Bookman Old Style"/>
          <w:sz w:val="24"/>
          <w:szCs w:val="24"/>
          <w:lang w:eastAsia="zh-CN"/>
        </w:rPr>
        <w:t xml:space="preserve">people. </w:t>
      </w:r>
      <w:r w:rsidRPr="0036399D">
        <w:rPr>
          <w:rFonts w:ascii="Bookman Old Style" w:eastAsiaTheme="minorEastAsia" w:hAnsi="Bookman Old Style"/>
          <w:sz w:val="24"/>
          <w:szCs w:val="24"/>
          <w:lang w:eastAsia="zh-CN"/>
        </w:rPr>
        <w:t xml:space="preserve">That he presented </w:t>
      </w:r>
      <w:r w:rsidR="00506E9D" w:rsidRPr="0036399D">
        <w:rPr>
          <w:rFonts w:ascii="Bookman Old Style" w:eastAsiaTheme="minorEastAsia" w:hAnsi="Bookman Old Style"/>
          <w:sz w:val="24"/>
          <w:szCs w:val="24"/>
          <w:lang w:eastAsia="zh-CN"/>
        </w:rPr>
        <w:t>the document</w:t>
      </w:r>
      <w:r w:rsidRPr="0036399D">
        <w:rPr>
          <w:rFonts w:ascii="Bookman Old Style" w:eastAsiaTheme="minorEastAsia" w:hAnsi="Bookman Old Style"/>
          <w:sz w:val="24"/>
          <w:szCs w:val="24"/>
          <w:lang w:eastAsia="zh-CN"/>
        </w:rPr>
        <w:t xml:space="preserve"> during </w:t>
      </w:r>
      <w:r w:rsidR="00AB5581"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meeting</w:t>
      </w:r>
      <w:r w:rsidRPr="0036399D">
        <w:rPr>
          <w:rFonts w:ascii="Bookman Old Style" w:eastAsiaTheme="minorEastAsia" w:hAnsi="Bookman Old Style"/>
          <w:sz w:val="24"/>
          <w:szCs w:val="24"/>
          <w:lang w:eastAsia="zh-CN"/>
        </w:rPr>
        <w:t xml:space="preserve"> g in 2013. That he never had proof </w:t>
      </w:r>
      <w:r w:rsidR="00506E9D" w:rsidRPr="0036399D">
        <w:rPr>
          <w:rFonts w:ascii="Bookman Old Style" w:eastAsiaTheme="minorEastAsia" w:hAnsi="Bookman Old Style"/>
          <w:sz w:val="24"/>
          <w:szCs w:val="24"/>
          <w:lang w:eastAsia="zh-CN"/>
        </w:rPr>
        <w:t>that</w:t>
      </w:r>
      <w:r w:rsidRPr="0036399D">
        <w:rPr>
          <w:rFonts w:ascii="Bookman Old Style" w:eastAsiaTheme="minorEastAsia" w:hAnsi="Bookman Old Style"/>
          <w:sz w:val="24"/>
          <w:szCs w:val="24"/>
          <w:lang w:eastAsia="zh-CN"/>
        </w:rPr>
        <w:t xml:space="preserve"> his great </w:t>
      </w:r>
      <w:r w:rsidR="00506E9D" w:rsidRPr="0036399D">
        <w:rPr>
          <w:rFonts w:ascii="Bookman Old Style" w:eastAsiaTheme="minorEastAsia" w:hAnsi="Bookman Old Style"/>
          <w:sz w:val="24"/>
          <w:szCs w:val="24"/>
          <w:lang w:eastAsia="zh-CN"/>
        </w:rPr>
        <w:t>grandfather</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owned</w:t>
      </w:r>
      <w:r w:rsidRPr="0036399D">
        <w:rPr>
          <w:rFonts w:ascii="Bookman Old Style" w:eastAsiaTheme="minorEastAsia" w:hAnsi="Bookman Old Style"/>
          <w:sz w:val="24"/>
          <w:szCs w:val="24"/>
          <w:lang w:eastAsia="zh-CN"/>
        </w:rPr>
        <w:t xml:space="preserve"> the land in </w:t>
      </w:r>
      <w:r w:rsidR="00506E9D" w:rsidRPr="0036399D">
        <w:rPr>
          <w:rFonts w:ascii="Bookman Old Style" w:eastAsiaTheme="minorEastAsia" w:hAnsi="Bookman Old Style"/>
          <w:sz w:val="24"/>
          <w:szCs w:val="24"/>
          <w:lang w:eastAsia="zh-CN"/>
        </w:rPr>
        <w:t>Budondo</w:t>
      </w:r>
      <w:r w:rsidR="00AB5581" w:rsidRPr="0036399D">
        <w:rPr>
          <w:rFonts w:ascii="Bookman Old Style" w:eastAsiaTheme="minorEastAsia" w:hAnsi="Bookman Old Style"/>
          <w:sz w:val="24"/>
          <w:szCs w:val="24"/>
          <w:lang w:eastAsia="zh-CN"/>
        </w:rPr>
        <w:t xml:space="preserve"> and</w:t>
      </w:r>
      <w:r w:rsidRPr="0036399D">
        <w:rPr>
          <w:rFonts w:ascii="Bookman Old Style" w:eastAsiaTheme="minorEastAsia" w:hAnsi="Bookman Old Style"/>
          <w:sz w:val="24"/>
          <w:szCs w:val="24"/>
          <w:lang w:eastAsia="zh-CN"/>
        </w:rPr>
        <w:t xml:space="preserve"> he did not get </w:t>
      </w:r>
      <w:r w:rsidR="00506E9D" w:rsidRPr="0036399D">
        <w:rPr>
          <w:rFonts w:ascii="Bookman Old Style" w:eastAsiaTheme="minorEastAsia" w:hAnsi="Bookman Old Style"/>
          <w:sz w:val="24"/>
          <w:szCs w:val="24"/>
          <w:lang w:eastAsia="zh-CN"/>
        </w:rPr>
        <w:t>consent because</w:t>
      </w:r>
      <w:r w:rsidRPr="0036399D">
        <w:rPr>
          <w:rFonts w:ascii="Bookman Old Style" w:eastAsiaTheme="minorEastAsia" w:hAnsi="Bookman Old Style"/>
          <w:sz w:val="24"/>
          <w:szCs w:val="24"/>
          <w:lang w:eastAsia="zh-CN"/>
        </w:rPr>
        <w:t xml:space="preserve"> it is his land. That they had never tried to register the</w:t>
      </w:r>
      <w:r w:rsidR="00A43541" w:rsidRPr="0036399D">
        <w:rPr>
          <w:rFonts w:ascii="Bookman Old Style" w:eastAsiaTheme="minorEastAsia" w:hAnsi="Bookman Old Style"/>
          <w:sz w:val="24"/>
          <w:szCs w:val="24"/>
          <w:lang w:eastAsia="zh-CN"/>
        </w:rPr>
        <w:t xml:space="preserve"> land in the name of Isabirye. </w:t>
      </w:r>
    </w:p>
    <w:p w:rsidR="00A43541"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continued that there are some of his </w:t>
      </w:r>
      <w:r w:rsidR="00506E9D" w:rsidRPr="0036399D">
        <w:rPr>
          <w:rFonts w:ascii="Bookman Old Style" w:eastAsiaTheme="minorEastAsia" w:hAnsi="Bookman Old Style"/>
          <w:sz w:val="24"/>
          <w:szCs w:val="24"/>
          <w:lang w:eastAsia="zh-CN"/>
        </w:rPr>
        <w:t>brothers</w:t>
      </w:r>
      <w:r w:rsidRPr="0036399D">
        <w:rPr>
          <w:rFonts w:ascii="Bookman Old Style" w:eastAsiaTheme="minorEastAsia" w:hAnsi="Bookman Old Style"/>
          <w:sz w:val="24"/>
          <w:szCs w:val="24"/>
          <w:lang w:eastAsia="zh-CN"/>
        </w:rPr>
        <w:t xml:space="preserve"> and sisters who are using part of the land who are Mutwalibu Katongole, Goza J</w:t>
      </w:r>
      <w:r w:rsidR="00A43541" w:rsidRPr="0036399D">
        <w:rPr>
          <w:rFonts w:ascii="Bookman Old Style" w:eastAsiaTheme="minorEastAsia" w:hAnsi="Bookman Old Style"/>
          <w:sz w:val="24"/>
          <w:szCs w:val="24"/>
          <w:lang w:eastAsia="zh-CN"/>
        </w:rPr>
        <w:t>oyce</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and Erija</w:t>
      </w:r>
      <w:r w:rsidRPr="0036399D">
        <w:rPr>
          <w:rFonts w:ascii="Bookman Old Style" w:eastAsiaTheme="minorEastAsia" w:hAnsi="Bookman Old Style"/>
          <w:sz w:val="24"/>
          <w:szCs w:val="24"/>
          <w:lang w:eastAsia="zh-CN"/>
        </w:rPr>
        <w:t xml:space="preserve"> Bessi. T</w:t>
      </w:r>
      <w:r w:rsidR="00A43541" w:rsidRPr="0036399D">
        <w:rPr>
          <w:rFonts w:ascii="Bookman Old Style" w:eastAsiaTheme="minorEastAsia" w:hAnsi="Bookman Old Style"/>
          <w:sz w:val="24"/>
          <w:szCs w:val="24"/>
          <w:lang w:eastAsia="zh-CN"/>
        </w:rPr>
        <w:t>hat</w:t>
      </w:r>
      <w:r w:rsidRPr="0036399D">
        <w:rPr>
          <w:rFonts w:ascii="Bookman Old Style" w:eastAsiaTheme="minorEastAsia" w:hAnsi="Bookman Old Style"/>
          <w:sz w:val="24"/>
          <w:szCs w:val="24"/>
          <w:lang w:eastAsia="zh-CN"/>
        </w:rPr>
        <w:t xml:space="preserve"> Mutwalibu</w:t>
      </w:r>
      <w:r w:rsidR="00506E9D" w:rsidRPr="0036399D">
        <w:rPr>
          <w:rFonts w:ascii="Bookman Old Style" w:eastAsiaTheme="minorEastAsia" w:hAnsi="Bookman Old Style"/>
          <w:sz w:val="24"/>
          <w:szCs w:val="24"/>
          <w:lang w:eastAsia="zh-CN"/>
        </w:rPr>
        <w:t xml:space="preserve"> Katon</w:t>
      </w:r>
      <w:r w:rsidRPr="0036399D">
        <w:rPr>
          <w:rFonts w:ascii="Bookman Old Style" w:eastAsiaTheme="minorEastAsia" w:hAnsi="Bookman Old Style"/>
          <w:sz w:val="24"/>
          <w:szCs w:val="24"/>
          <w:lang w:eastAsia="zh-CN"/>
        </w:rPr>
        <w:t xml:space="preserve">gole </w:t>
      </w:r>
      <w:r w:rsidR="00506E9D" w:rsidRPr="0036399D">
        <w:rPr>
          <w:rFonts w:ascii="Bookman Old Style" w:eastAsiaTheme="minorEastAsia" w:hAnsi="Bookman Old Style"/>
          <w:sz w:val="24"/>
          <w:szCs w:val="24"/>
          <w:lang w:eastAsia="zh-CN"/>
        </w:rPr>
        <w:t xml:space="preserve">trespassed. </w:t>
      </w:r>
      <w:r w:rsidRPr="0036399D">
        <w:rPr>
          <w:rFonts w:ascii="Bookman Old Style" w:eastAsiaTheme="minorEastAsia" w:hAnsi="Bookman Old Style"/>
          <w:sz w:val="24"/>
          <w:szCs w:val="24"/>
          <w:lang w:eastAsia="zh-CN"/>
        </w:rPr>
        <w:t xml:space="preserve">That </w:t>
      </w:r>
      <w:r w:rsidR="00AB5581" w:rsidRPr="0036399D">
        <w:rPr>
          <w:rFonts w:ascii="Bookman Old Style" w:eastAsiaTheme="minorEastAsia" w:hAnsi="Bookman Old Style"/>
          <w:b/>
          <w:sz w:val="24"/>
          <w:szCs w:val="24"/>
          <w:lang w:eastAsia="zh-CN"/>
        </w:rPr>
        <w:t>DW1</w:t>
      </w:r>
      <w:r w:rsidR="00AB5581"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didn’t demolish his house but rather di</w:t>
      </w:r>
      <w:r w:rsidR="00A43541" w:rsidRPr="0036399D">
        <w:rPr>
          <w:rFonts w:ascii="Bookman Old Style" w:eastAsiaTheme="minorEastAsia" w:hAnsi="Bookman Old Style"/>
          <w:sz w:val="24"/>
          <w:szCs w:val="24"/>
          <w:lang w:eastAsia="zh-CN"/>
        </w:rPr>
        <w:t>rected him and he destroyed it.</w:t>
      </w:r>
    </w:p>
    <w:p w:rsidR="008A090C" w:rsidRPr="0036399D" w:rsidRDefault="00A43541"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w:t>
      </w:r>
      <w:r w:rsidR="00506E9D" w:rsidRPr="0036399D">
        <w:rPr>
          <w:rFonts w:ascii="Bookman Old Style" w:eastAsiaTheme="minorEastAsia" w:hAnsi="Bookman Old Style"/>
          <w:sz w:val="24"/>
          <w:szCs w:val="24"/>
          <w:lang w:eastAsia="zh-CN"/>
        </w:rPr>
        <w:t>Katon</w:t>
      </w:r>
      <w:r w:rsidR="00AC7086" w:rsidRPr="0036399D">
        <w:rPr>
          <w:rFonts w:ascii="Bookman Old Style" w:eastAsiaTheme="minorEastAsia" w:hAnsi="Bookman Old Style"/>
          <w:sz w:val="24"/>
          <w:szCs w:val="24"/>
          <w:lang w:eastAsia="zh-CN"/>
        </w:rPr>
        <w:t xml:space="preserve">gole was the eldest amongst his great grandparents and that he has never given </w:t>
      </w:r>
      <w:r w:rsidR="00506E9D" w:rsidRPr="0036399D">
        <w:rPr>
          <w:rFonts w:ascii="Bookman Old Style" w:eastAsiaTheme="minorEastAsia" w:hAnsi="Bookman Old Style"/>
          <w:sz w:val="24"/>
          <w:szCs w:val="24"/>
          <w:lang w:eastAsia="zh-CN"/>
        </w:rPr>
        <w:t>anyone</w:t>
      </w:r>
      <w:r w:rsidR="00AC7086" w:rsidRPr="0036399D">
        <w:rPr>
          <w:rFonts w:ascii="Bookman Old Style" w:eastAsiaTheme="minorEastAsia" w:hAnsi="Bookman Old Style"/>
          <w:sz w:val="24"/>
          <w:szCs w:val="24"/>
          <w:lang w:eastAsia="zh-CN"/>
        </w:rPr>
        <w:t xml:space="preserve"> consent to use the </w:t>
      </w:r>
      <w:r w:rsidR="00506E9D" w:rsidRPr="0036399D">
        <w:rPr>
          <w:rFonts w:ascii="Bookman Old Style" w:eastAsiaTheme="minorEastAsia" w:hAnsi="Bookman Old Style"/>
          <w:sz w:val="24"/>
          <w:szCs w:val="24"/>
          <w:lang w:eastAsia="zh-CN"/>
        </w:rPr>
        <w:t xml:space="preserve">land. </w:t>
      </w:r>
    </w:p>
    <w:p w:rsidR="00A43541" w:rsidRPr="0036399D" w:rsidRDefault="00506E9D"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He</w:t>
      </w:r>
      <w:r w:rsidR="00AC7086" w:rsidRPr="0036399D">
        <w:rPr>
          <w:rFonts w:ascii="Bookman Old Style" w:eastAsiaTheme="minorEastAsia" w:hAnsi="Bookman Old Style"/>
          <w:sz w:val="24"/>
          <w:szCs w:val="24"/>
          <w:lang w:eastAsia="zh-CN"/>
        </w:rPr>
        <w:t xml:space="preserve"> further </w:t>
      </w:r>
      <w:r w:rsidRPr="0036399D">
        <w:rPr>
          <w:rFonts w:ascii="Bookman Old Style" w:eastAsiaTheme="minorEastAsia" w:hAnsi="Bookman Old Style"/>
          <w:sz w:val="24"/>
          <w:szCs w:val="24"/>
          <w:lang w:eastAsia="zh-CN"/>
        </w:rPr>
        <w:t>stated</w:t>
      </w:r>
      <w:r w:rsidR="00AC7086" w:rsidRPr="0036399D">
        <w:rPr>
          <w:rFonts w:ascii="Bookman Old Style" w:eastAsiaTheme="minorEastAsia" w:hAnsi="Bookman Old Style"/>
          <w:sz w:val="24"/>
          <w:szCs w:val="24"/>
          <w:lang w:eastAsia="zh-CN"/>
        </w:rPr>
        <w:t xml:space="preserve"> that there is a graveyard on the land of Sarah Akonerwa, Samson Kamukamu and Yayiro Kulwawo buried there his daughter</w:t>
      </w:r>
      <w:r w:rsidR="008A090C"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 xml:space="preserve"> Reina Kabirwa a sister to Samson </w:t>
      </w:r>
      <w:r w:rsidR="00987C4A" w:rsidRPr="0036399D">
        <w:rPr>
          <w:rFonts w:ascii="Bookman Old Style" w:eastAsiaTheme="minorEastAsia" w:hAnsi="Bookman Old Style"/>
          <w:sz w:val="24"/>
          <w:szCs w:val="24"/>
          <w:lang w:eastAsia="zh-CN"/>
        </w:rPr>
        <w:t>Kamukamu</w:t>
      </w:r>
      <w:r w:rsidR="00AC7086" w:rsidRPr="0036399D">
        <w:rPr>
          <w:rFonts w:ascii="Bookman Old Style" w:eastAsiaTheme="minorEastAsia" w:hAnsi="Bookman Old Style"/>
          <w:sz w:val="24"/>
          <w:szCs w:val="24"/>
          <w:lang w:eastAsia="zh-CN"/>
        </w:rPr>
        <w:t xml:space="preserve"> </w:t>
      </w:r>
      <w:r w:rsidR="008A090C" w:rsidRPr="0036399D">
        <w:rPr>
          <w:rFonts w:ascii="Bookman Old Style" w:eastAsiaTheme="minorEastAsia" w:hAnsi="Bookman Old Style"/>
          <w:sz w:val="24"/>
          <w:szCs w:val="24"/>
          <w:lang w:eastAsia="zh-CN"/>
        </w:rPr>
        <w:t xml:space="preserve">and </w:t>
      </w:r>
      <w:r w:rsidRPr="0036399D">
        <w:rPr>
          <w:rFonts w:ascii="Bookman Old Style" w:eastAsiaTheme="minorEastAsia" w:hAnsi="Bookman Old Style"/>
          <w:sz w:val="24"/>
          <w:szCs w:val="24"/>
          <w:lang w:eastAsia="zh-CN"/>
        </w:rPr>
        <w:t>Nakayima,</w:t>
      </w:r>
      <w:r w:rsidR="00AC7086" w:rsidRPr="0036399D">
        <w:rPr>
          <w:rFonts w:ascii="Bookman Old Style" w:eastAsiaTheme="minorEastAsia" w:hAnsi="Bookman Old Style"/>
          <w:sz w:val="24"/>
          <w:szCs w:val="24"/>
          <w:lang w:eastAsia="zh-CN"/>
        </w:rPr>
        <w:t xml:space="preserve"> a mother to his </w:t>
      </w:r>
      <w:r w:rsidRPr="0036399D">
        <w:rPr>
          <w:rFonts w:ascii="Bookman Old Style" w:eastAsiaTheme="minorEastAsia" w:hAnsi="Bookman Old Style"/>
          <w:sz w:val="24"/>
          <w:szCs w:val="24"/>
          <w:lang w:eastAsia="zh-CN"/>
        </w:rPr>
        <w:t>sister</w:t>
      </w:r>
      <w:r w:rsidR="00AC7086" w:rsidRPr="0036399D">
        <w:rPr>
          <w:rFonts w:ascii="Bookman Old Style" w:eastAsiaTheme="minorEastAsia" w:hAnsi="Bookman Old Style"/>
          <w:sz w:val="24"/>
          <w:szCs w:val="24"/>
          <w:lang w:eastAsia="zh-CN"/>
        </w:rPr>
        <w:t xml:space="preserve"> Eriya Bes</w:t>
      </w:r>
      <w:r w:rsidRPr="0036399D">
        <w:rPr>
          <w:rFonts w:ascii="Bookman Old Style" w:eastAsiaTheme="minorEastAsia" w:hAnsi="Bookman Old Style"/>
          <w:sz w:val="24"/>
          <w:szCs w:val="24"/>
          <w:lang w:eastAsia="zh-CN"/>
        </w:rPr>
        <w:t>s</w:t>
      </w:r>
      <w:r w:rsidR="00AC7086" w:rsidRPr="0036399D">
        <w:rPr>
          <w:rFonts w:ascii="Bookman Old Style" w:eastAsiaTheme="minorEastAsia" w:hAnsi="Bookman Old Style"/>
          <w:sz w:val="24"/>
          <w:szCs w:val="24"/>
          <w:lang w:eastAsia="zh-CN"/>
        </w:rPr>
        <w:t>i.</w:t>
      </w:r>
    </w:p>
    <w:p w:rsidR="00A43541" w:rsidRPr="0036399D" w:rsidRDefault="008B1CA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The</w:t>
      </w:r>
      <w:r w:rsidRPr="0036399D">
        <w:rPr>
          <w:rFonts w:ascii="Bookman Old Style" w:eastAsiaTheme="minorEastAsia" w:hAnsi="Bookman Old Style"/>
          <w:b/>
          <w:sz w:val="24"/>
          <w:szCs w:val="24"/>
          <w:lang w:eastAsia="zh-CN"/>
        </w:rPr>
        <w:t xml:space="preserve"> </w:t>
      </w:r>
      <w:r w:rsidR="00A43541" w:rsidRPr="0036399D">
        <w:rPr>
          <w:rFonts w:ascii="Bookman Old Style" w:eastAsiaTheme="minorEastAsia" w:hAnsi="Bookman Old Style"/>
          <w:sz w:val="24"/>
          <w:szCs w:val="24"/>
          <w:lang w:eastAsia="zh-CN"/>
        </w:rPr>
        <w:t>Counter D</w:t>
      </w:r>
      <w:r w:rsidRPr="0036399D">
        <w:rPr>
          <w:rFonts w:ascii="Bookman Old Style" w:eastAsiaTheme="minorEastAsia" w:hAnsi="Bookman Old Style"/>
          <w:sz w:val="24"/>
          <w:szCs w:val="24"/>
          <w:lang w:eastAsia="zh-CN"/>
        </w:rPr>
        <w:t>efendant</w:t>
      </w:r>
      <w:r w:rsidR="00A43541"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s second witness was</w:t>
      </w:r>
      <w:r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sz w:val="24"/>
          <w:szCs w:val="24"/>
          <w:lang w:eastAsia="zh-CN"/>
        </w:rPr>
        <w:t>Bongeze Muhamad Eduluma</w:t>
      </w:r>
      <w:r w:rsidR="00AC7086"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b/>
          <w:sz w:val="24"/>
          <w:szCs w:val="24"/>
          <w:lang w:eastAsia="zh-CN"/>
        </w:rPr>
        <w:t>a male adul</w:t>
      </w:r>
      <w:r w:rsidR="003006D8" w:rsidRPr="0036399D">
        <w:rPr>
          <w:rFonts w:ascii="Bookman Old Style" w:eastAsiaTheme="minorEastAsia" w:hAnsi="Bookman Old Style"/>
          <w:b/>
          <w:sz w:val="24"/>
          <w:szCs w:val="24"/>
          <w:lang w:eastAsia="zh-CN"/>
        </w:rPr>
        <w:t xml:space="preserve">t aged 54 years old, Mechanic </w:t>
      </w:r>
      <w:r w:rsidR="00A43541" w:rsidRPr="0036399D">
        <w:rPr>
          <w:rFonts w:ascii="Bookman Old Style" w:eastAsiaTheme="minorEastAsia" w:hAnsi="Bookman Old Style"/>
          <w:b/>
          <w:sz w:val="24"/>
          <w:szCs w:val="24"/>
          <w:lang w:eastAsia="zh-CN"/>
        </w:rPr>
        <w:t xml:space="preserve">and a resident of Kayunga, Mafubira Sub-County, Jinja District </w:t>
      </w:r>
      <w:r w:rsidR="00AC7086" w:rsidRPr="0036399D">
        <w:rPr>
          <w:rFonts w:ascii="Bookman Old Style" w:eastAsiaTheme="minorEastAsia" w:hAnsi="Bookman Old Style"/>
          <w:b/>
          <w:i/>
          <w:sz w:val="24"/>
          <w:szCs w:val="24"/>
          <w:lang w:eastAsia="zh-CN"/>
        </w:rPr>
        <w:t>(at pages 43-44 and at pages 74-75 of the certified record of proceedings, hereinafter referred to as DW2)</w:t>
      </w:r>
      <w:r w:rsidR="003006D8" w:rsidRPr="0036399D">
        <w:rPr>
          <w:rFonts w:ascii="Bookman Old Style" w:eastAsiaTheme="minorEastAsia" w:hAnsi="Bookman Old Style"/>
          <w:b/>
          <w:i/>
          <w:sz w:val="24"/>
          <w:szCs w:val="24"/>
          <w:lang w:eastAsia="zh-CN"/>
        </w:rPr>
        <w:t xml:space="preserve">. </w:t>
      </w:r>
      <w:r w:rsidR="00A43541" w:rsidRPr="0036399D">
        <w:rPr>
          <w:rFonts w:ascii="Bookman Old Style" w:eastAsiaTheme="minorEastAsia" w:hAnsi="Bookman Old Style"/>
          <w:sz w:val="24"/>
          <w:szCs w:val="24"/>
          <w:lang w:eastAsia="zh-CN"/>
        </w:rPr>
        <w:t xml:space="preserve">His evidence in chief was by way of Witness Statement on </w:t>
      </w:r>
      <w:r w:rsidR="00A43541" w:rsidRPr="0036399D">
        <w:rPr>
          <w:rFonts w:ascii="Bookman Old Style" w:eastAsiaTheme="minorEastAsia" w:hAnsi="Bookman Old Style"/>
          <w:b/>
          <w:sz w:val="24"/>
          <w:szCs w:val="24"/>
          <w:lang w:eastAsia="zh-CN"/>
        </w:rPr>
        <w:t xml:space="preserve">pages 43- 44 of the bound record of appeal </w:t>
      </w:r>
      <w:r w:rsidR="00A43541" w:rsidRPr="0036399D">
        <w:rPr>
          <w:rFonts w:ascii="Bookman Old Style" w:eastAsiaTheme="minorEastAsia" w:hAnsi="Bookman Old Style"/>
          <w:sz w:val="24"/>
          <w:szCs w:val="24"/>
          <w:lang w:eastAsia="zh-CN"/>
        </w:rPr>
        <w:t>as availed to me.</w:t>
      </w:r>
      <w:r w:rsidR="00A43541" w:rsidRPr="0036399D">
        <w:rPr>
          <w:rFonts w:ascii="Bookman Old Style" w:eastAsiaTheme="minorEastAsia" w:hAnsi="Bookman Old Style"/>
          <w:b/>
          <w:i/>
          <w:sz w:val="24"/>
          <w:szCs w:val="24"/>
          <w:lang w:eastAsia="zh-CN"/>
        </w:rPr>
        <w:t xml:space="preserve">  </w:t>
      </w:r>
    </w:p>
    <w:p w:rsidR="009C5A83"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knew the </w:t>
      </w:r>
      <w:r w:rsidR="00FA64AC" w:rsidRPr="0036399D">
        <w:rPr>
          <w:rFonts w:ascii="Bookman Old Style" w:eastAsiaTheme="minorEastAsia" w:hAnsi="Bookman Old Style"/>
          <w:sz w:val="24"/>
          <w:szCs w:val="24"/>
          <w:lang w:eastAsia="zh-CN"/>
        </w:rPr>
        <w:t xml:space="preserve">parties in the suit as his </w:t>
      </w:r>
      <w:r w:rsidR="00987C4A" w:rsidRPr="0036399D">
        <w:rPr>
          <w:rFonts w:ascii="Bookman Old Style" w:eastAsiaTheme="minorEastAsia" w:hAnsi="Bookman Old Style"/>
          <w:sz w:val="24"/>
          <w:szCs w:val="24"/>
          <w:lang w:eastAsia="zh-CN"/>
        </w:rPr>
        <w:t>clan mates</w:t>
      </w:r>
      <w:r w:rsidRPr="0036399D">
        <w:rPr>
          <w:rFonts w:ascii="Bookman Old Style" w:eastAsiaTheme="minorEastAsia" w:hAnsi="Bookman Old Style"/>
          <w:sz w:val="24"/>
          <w:szCs w:val="24"/>
          <w:lang w:eastAsia="zh-CN"/>
        </w:rPr>
        <w:t xml:space="preserve"> from Baise Igulu who were in court </w:t>
      </w:r>
      <w:r w:rsidR="00506E9D" w:rsidRPr="0036399D">
        <w:rPr>
          <w:rFonts w:ascii="Bookman Old Style" w:eastAsiaTheme="minorEastAsia" w:hAnsi="Bookman Old Style"/>
          <w:sz w:val="24"/>
          <w:szCs w:val="24"/>
          <w:lang w:eastAsia="zh-CN"/>
        </w:rPr>
        <w:t>over</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the land</w:t>
      </w:r>
      <w:r w:rsidRPr="0036399D">
        <w:rPr>
          <w:rFonts w:ascii="Bookman Old Style" w:eastAsiaTheme="minorEastAsia" w:hAnsi="Bookman Old Style"/>
          <w:sz w:val="24"/>
          <w:szCs w:val="24"/>
          <w:lang w:eastAsia="zh-CN"/>
        </w:rPr>
        <w:t xml:space="preserve"> dispute comprised in Freehold Register Volume </w:t>
      </w:r>
      <w:r w:rsidR="003006D8" w:rsidRPr="0036399D">
        <w:rPr>
          <w:rFonts w:ascii="Bookman Old Style" w:eastAsiaTheme="minorEastAsia" w:hAnsi="Bookman Old Style"/>
          <w:sz w:val="24"/>
          <w:szCs w:val="24"/>
          <w:lang w:eastAsia="zh-CN"/>
        </w:rPr>
        <w:t>JJA</w:t>
      </w:r>
      <w:r w:rsidRPr="0036399D">
        <w:rPr>
          <w:rFonts w:ascii="Bookman Old Style" w:eastAsiaTheme="minorEastAsia" w:hAnsi="Bookman Old Style"/>
          <w:sz w:val="24"/>
          <w:szCs w:val="24"/>
          <w:lang w:eastAsia="zh-CN"/>
        </w:rPr>
        <w:t xml:space="preserve"> 17 Folio 19 known as Block 3 Plot 1473 at Makenke </w:t>
      </w:r>
      <w:r w:rsidR="00506E9D" w:rsidRPr="0036399D">
        <w:rPr>
          <w:rFonts w:ascii="Bookman Old Style" w:eastAsiaTheme="minorEastAsia" w:hAnsi="Bookman Old Style"/>
          <w:sz w:val="24"/>
          <w:szCs w:val="24"/>
          <w:lang w:eastAsia="zh-CN"/>
        </w:rPr>
        <w:t>village,</w:t>
      </w:r>
      <w:r w:rsidR="008A090C" w:rsidRPr="0036399D">
        <w:rPr>
          <w:rFonts w:ascii="Bookman Old Style" w:eastAsiaTheme="minorEastAsia" w:hAnsi="Bookman Old Style"/>
          <w:sz w:val="24"/>
          <w:szCs w:val="24"/>
          <w:lang w:eastAsia="zh-CN"/>
        </w:rPr>
        <w:t xml:space="preserve"> Mafubira Sub-C</w:t>
      </w:r>
      <w:r w:rsidRPr="0036399D">
        <w:rPr>
          <w:rFonts w:ascii="Bookman Old Style" w:eastAsiaTheme="minorEastAsia" w:hAnsi="Bookman Old Style"/>
          <w:sz w:val="24"/>
          <w:szCs w:val="24"/>
          <w:lang w:eastAsia="zh-CN"/>
        </w:rPr>
        <w:t xml:space="preserve">ounty Jinja District. </w:t>
      </w:r>
      <w:r w:rsidR="00987C4A" w:rsidRPr="0036399D">
        <w:rPr>
          <w:rFonts w:ascii="Bookman Old Style" w:eastAsiaTheme="minorEastAsia" w:hAnsi="Bookman Old Style"/>
          <w:sz w:val="24"/>
          <w:szCs w:val="24"/>
          <w:lang w:eastAsia="zh-CN"/>
        </w:rPr>
        <w:t>T</w:t>
      </w:r>
      <w:r w:rsidRPr="0036399D">
        <w:rPr>
          <w:rFonts w:ascii="Bookman Old Style" w:eastAsiaTheme="minorEastAsia" w:hAnsi="Bookman Old Style"/>
          <w:sz w:val="24"/>
          <w:szCs w:val="24"/>
          <w:lang w:eastAsia="zh-CN"/>
        </w:rPr>
        <w:t xml:space="preserve">hat the suit land belongs to Balodha </w:t>
      </w:r>
      <w:r w:rsidR="00506E9D" w:rsidRPr="0036399D">
        <w:rPr>
          <w:rFonts w:ascii="Bookman Old Style" w:eastAsiaTheme="minorEastAsia" w:hAnsi="Bookman Old Style"/>
          <w:sz w:val="24"/>
          <w:szCs w:val="24"/>
          <w:lang w:eastAsia="zh-CN"/>
        </w:rPr>
        <w:t>Stephen</w:t>
      </w:r>
      <w:r w:rsidRPr="0036399D">
        <w:rPr>
          <w:rFonts w:ascii="Bookman Old Style" w:eastAsiaTheme="minorEastAsia" w:hAnsi="Bookman Old Style"/>
          <w:sz w:val="24"/>
          <w:szCs w:val="24"/>
          <w:lang w:eastAsia="zh-CN"/>
        </w:rPr>
        <w:t xml:space="preserve"> and that he came to know </w:t>
      </w:r>
      <w:r w:rsidR="00506E9D" w:rsidRPr="0036399D">
        <w:rPr>
          <w:rFonts w:ascii="Bookman Old Style" w:eastAsiaTheme="minorEastAsia" w:hAnsi="Bookman Old Style"/>
          <w:sz w:val="24"/>
          <w:szCs w:val="24"/>
          <w:lang w:eastAsia="zh-CN"/>
        </w:rPr>
        <w:t>about</w:t>
      </w:r>
      <w:r w:rsidRPr="0036399D">
        <w:rPr>
          <w:rFonts w:ascii="Bookman Old Style" w:eastAsiaTheme="minorEastAsia" w:hAnsi="Bookman Old Style"/>
          <w:sz w:val="24"/>
          <w:szCs w:val="24"/>
          <w:lang w:eastAsia="zh-CN"/>
        </w:rPr>
        <w:t xml:space="preserve"> the dispute in a clan meeting that held at Makenke </w:t>
      </w:r>
      <w:r w:rsidR="00506E9D" w:rsidRPr="0036399D">
        <w:rPr>
          <w:rFonts w:ascii="Bookman Old Style" w:eastAsiaTheme="minorEastAsia" w:hAnsi="Bookman Old Style"/>
          <w:sz w:val="24"/>
          <w:szCs w:val="24"/>
          <w:lang w:eastAsia="zh-CN"/>
        </w:rPr>
        <w:t>Hall</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chaired</w:t>
      </w:r>
      <w:r w:rsidRPr="0036399D">
        <w:rPr>
          <w:rFonts w:ascii="Bookman Old Style" w:eastAsiaTheme="minorEastAsia" w:hAnsi="Bookman Old Style"/>
          <w:sz w:val="24"/>
          <w:szCs w:val="24"/>
          <w:lang w:eastAsia="zh-CN"/>
        </w:rPr>
        <w:t xml:space="preserve"> by the late JB I</w:t>
      </w:r>
      <w:r w:rsidR="003006D8" w:rsidRPr="0036399D">
        <w:rPr>
          <w:rFonts w:ascii="Bookman Old Style" w:eastAsiaTheme="minorEastAsia" w:hAnsi="Bookman Old Style"/>
          <w:sz w:val="24"/>
          <w:szCs w:val="24"/>
          <w:lang w:eastAsia="zh-CN"/>
        </w:rPr>
        <w:t>sabirye</w:t>
      </w:r>
      <w:r w:rsidRPr="0036399D">
        <w:rPr>
          <w:rFonts w:ascii="Bookman Old Style" w:eastAsiaTheme="minorEastAsia" w:hAnsi="Bookman Old Style"/>
          <w:sz w:val="24"/>
          <w:szCs w:val="24"/>
          <w:lang w:eastAsia="zh-CN"/>
        </w:rPr>
        <w:t xml:space="preserve"> who was the clan leader then.</w:t>
      </w:r>
    </w:p>
    <w:p w:rsidR="009C5A83"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w:t>
      </w:r>
      <w:r w:rsidR="00506E9D" w:rsidRPr="0036399D">
        <w:rPr>
          <w:rFonts w:ascii="Bookman Old Style" w:eastAsiaTheme="minorEastAsia" w:hAnsi="Bookman Old Style"/>
          <w:sz w:val="24"/>
          <w:szCs w:val="24"/>
          <w:lang w:eastAsia="zh-CN"/>
        </w:rPr>
        <w:t xml:space="preserve">added </w:t>
      </w:r>
      <w:r w:rsidRPr="0036399D">
        <w:rPr>
          <w:rFonts w:ascii="Bookman Old Style" w:eastAsiaTheme="minorEastAsia" w:hAnsi="Bookman Old Style"/>
          <w:sz w:val="24"/>
          <w:szCs w:val="24"/>
          <w:lang w:eastAsia="zh-CN"/>
        </w:rPr>
        <w:t>that the gis</w:t>
      </w:r>
      <w:r w:rsidR="00506E9D" w:rsidRPr="0036399D">
        <w:rPr>
          <w:rFonts w:ascii="Bookman Old Style" w:eastAsiaTheme="minorEastAsia" w:hAnsi="Bookman Old Style"/>
          <w:sz w:val="24"/>
          <w:szCs w:val="24"/>
          <w:lang w:eastAsia="zh-CN"/>
        </w:rPr>
        <w:t>t</w:t>
      </w:r>
      <w:r w:rsidRPr="0036399D">
        <w:rPr>
          <w:rFonts w:ascii="Bookman Old Style" w:eastAsiaTheme="minorEastAsia" w:hAnsi="Bookman Old Style"/>
          <w:sz w:val="24"/>
          <w:szCs w:val="24"/>
          <w:lang w:eastAsia="zh-CN"/>
        </w:rPr>
        <w:t xml:space="preserve"> of the meeting was establish ownership </w:t>
      </w:r>
      <w:r w:rsidR="00506E9D" w:rsidRPr="0036399D">
        <w:rPr>
          <w:rFonts w:ascii="Bookman Old Style" w:eastAsiaTheme="minorEastAsia" w:hAnsi="Bookman Old Style"/>
          <w:sz w:val="24"/>
          <w:szCs w:val="24"/>
          <w:lang w:eastAsia="zh-CN"/>
        </w:rPr>
        <w:t>of</w:t>
      </w:r>
      <w:r w:rsidRPr="0036399D">
        <w:rPr>
          <w:rFonts w:ascii="Bookman Old Style" w:eastAsiaTheme="minorEastAsia" w:hAnsi="Bookman Old Style"/>
          <w:sz w:val="24"/>
          <w:szCs w:val="24"/>
          <w:lang w:eastAsia="zh-CN"/>
        </w:rPr>
        <w:t xml:space="preserve"> the suit land and then the </w:t>
      </w:r>
      <w:r w:rsidR="008A090C" w:rsidRPr="0036399D">
        <w:rPr>
          <w:rFonts w:ascii="Bookman Old Style" w:eastAsiaTheme="minorEastAsia" w:hAnsi="Bookman Old Style"/>
          <w:sz w:val="24"/>
          <w:szCs w:val="24"/>
          <w:lang w:eastAsia="zh-CN"/>
        </w:rPr>
        <w:t>C</w:t>
      </w:r>
      <w:r w:rsidR="00506E9D" w:rsidRPr="0036399D">
        <w:rPr>
          <w:rFonts w:ascii="Bookman Old Style" w:eastAsiaTheme="minorEastAsia" w:hAnsi="Bookman Old Style"/>
          <w:sz w:val="24"/>
          <w:szCs w:val="24"/>
          <w:lang w:eastAsia="zh-CN"/>
        </w:rPr>
        <w:t>hairman</w:t>
      </w:r>
      <w:r w:rsidRPr="0036399D">
        <w:rPr>
          <w:rFonts w:ascii="Bookman Old Style" w:eastAsiaTheme="minorEastAsia" w:hAnsi="Bookman Old Style"/>
          <w:sz w:val="24"/>
          <w:szCs w:val="24"/>
          <w:lang w:eastAsia="zh-CN"/>
        </w:rPr>
        <w:t xml:space="preserve"> </w:t>
      </w:r>
      <w:r w:rsidR="00506E9D" w:rsidRPr="0036399D">
        <w:rPr>
          <w:rFonts w:ascii="Bookman Old Style" w:eastAsiaTheme="minorEastAsia" w:hAnsi="Bookman Old Style"/>
          <w:sz w:val="24"/>
          <w:szCs w:val="24"/>
          <w:lang w:eastAsia="zh-CN"/>
        </w:rPr>
        <w:t>asked</w:t>
      </w:r>
      <w:r w:rsidRPr="0036399D">
        <w:rPr>
          <w:rFonts w:ascii="Bookman Old Style" w:eastAsiaTheme="minorEastAsia" w:hAnsi="Bookman Old Style"/>
          <w:sz w:val="24"/>
          <w:szCs w:val="24"/>
          <w:lang w:eastAsia="zh-CN"/>
        </w:rPr>
        <w:t xml:space="preserve"> each side to furnish proof of the </w:t>
      </w:r>
      <w:r w:rsidR="00506E9D" w:rsidRPr="0036399D">
        <w:rPr>
          <w:rFonts w:ascii="Bookman Old Style" w:eastAsiaTheme="minorEastAsia" w:hAnsi="Bookman Old Style"/>
          <w:sz w:val="24"/>
          <w:szCs w:val="24"/>
          <w:lang w:eastAsia="zh-CN"/>
        </w:rPr>
        <w:t>ownership</w:t>
      </w:r>
      <w:r w:rsidRPr="0036399D">
        <w:rPr>
          <w:rFonts w:ascii="Bookman Old Style" w:eastAsiaTheme="minorEastAsia" w:hAnsi="Bookman Old Style"/>
          <w:sz w:val="24"/>
          <w:szCs w:val="24"/>
          <w:lang w:eastAsia="zh-CN"/>
        </w:rPr>
        <w:t xml:space="preserve"> to which the </w:t>
      </w:r>
      <w:r w:rsidR="00506E9D" w:rsidRPr="0036399D">
        <w:rPr>
          <w:rFonts w:ascii="Bookman Old Style" w:eastAsiaTheme="minorEastAsia" w:hAnsi="Bookman Old Style"/>
          <w:sz w:val="24"/>
          <w:szCs w:val="24"/>
          <w:lang w:eastAsia="zh-CN"/>
        </w:rPr>
        <w:t>Respondents</w:t>
      </w:r>
      <w:r w:rsidRPr="0036399D">
        <w:rPr>
          <w:rFonts w:ascii="Bookman Old Style" w:eastAsiaTheme="minorEastAsia" w:hAnsi="Bookman Old Style"/>
          <w:sz w:val="24"/>
          <w:szCs w:val="24"/>
          <w:lang w:eastAsia="zh-CN"/>
        </w:rPr>
        <w:t xml:space="preserve"> failed to furnish proof of </w:t>
      </w:r>
      <w:r w:rsidR="00506E9D" w:rsidRPr="0036399D">
        <w:rPr>
          <w:rFonts w:ascii="Bookman Old Style" w:eastAsiaTheme="minorEastAsia" w:hAnsi="Bookman Old Style"/>
          <w:sz w:val="24"/>
          <w:szCs w:val="24"/>
          <w:lang w:eastAsia="zh-CN"/>
        </w:rPr>
        <w:t>ownership</w:t>
      </w:r>
      <w:r w:rsidRPr="0036399D">
        <w:rPr>
          <w:rFonts w:ascii="Bookman Old Style" w:eastAsiaTheme="minorEastAsia" w:hAnsi="Bookman Old Style"/>
          <w:sz w:val="24"/>
          <w:szCs w:val="24"/>
          <w:lang w:eastAsia="zh-CN"/>
        </w:rPr>
        <w:t xml:space="preserve"> whereas </w:t>
      </w:r>
      <w:r w:rsidRPr="0036399D">
        <w:rPr>
          <w:rFonts w:ascii="Bookman Old Style" w:eastAsiaTheme="minorEastAsia" w:hAnsi="Bookman Old Style"/>
          <w:b/>
          <w:sz w:val="24"/>
          <w:szCs w:val="24"/>
          <w:lang w:eastAsia="zh-CN"/>
        </w:rPr>
        <w:t>DW1</w:t>
      </w:r>
      <w:r w:rsidRPr="0036399D">
        <w:rPr>
          <w:rFonts w:ascii="Bookman Old Style" w:eastAsiaTheme="minorEastAsia" w:hAnsi="Bookman Old Style"/>
          <w:sz w:val="24"/>
          <w:szCs w:val="24"/>
          <w:lang w:eastAsia="zh-CN"/>
        </w:rPr>
        <w:t xml:space="preserve"> d</w:t>
      </w:r>
      <w:r w:rsidR="009C5A83" w:rsidRPr="0036399D">
        <w:rPr>
          <w:rFonts w:ascii="Bookman Old Style" w:eastAsiaTheme="minorEastAsia" w:hAnsi="Bookman Old Style"/>
          <w:sz w:val="24"/>
          <w:szCs w:val="24"/>
          <w:lang w:eastAsia="zh-CN"/>
        </w:rPr>
        <w:t>i</w:t>
      </w:r>
      <w:r w:rsidR="008A090C" w:rsidRPr="0036399D">
        <w:rPr>
          <w:rFonts w:ascii="Bookman Old Style" w:eastAsiaTheme="minorEastAsia" w:hAnsi="Bookman Old Style"/>
          <w:sz w:val="24"/>
          <w:szCs w:val="24"/>
          <w:lang w:eastAsia="zh-CN"/>
        </w:rPr>
        <w:t xml:space="preserve">d by </w:t>
      </w:r>
      <w:r w:rsidR="008A090C" w:rsidRPr="0036399D">
        <w:rPr>
          <w:rFonts w:ascii="Bookman Old Style" w:eastAsiaTheme="minorEastAsia" w:hAnsi="Bookman Old Style"/>
          <w:sz w:val="24"/>
          <w:szCs w:val="24"/>
          <w:lang w:eastAsia="zh-CN"/>
        </w:rPr>
        <w:lastRenderedPageBreak/>
        <w:t xml:space="preserve">presenting the gift deed. </w:t>
      </w:r>
      <w:r w:rsidRPr="0036399D">
        <w:rPr>
          <w:rFonts w:ascii="Bookman Old Style" w:eastAsiaTheme="minorEastAsia" w:hAnsi="Bookman Old Style"/>
          <w:sz w:val="24"/>
          <w:szCs w:val="24"/>
          <w:lang w:eastAsia="zh-CN"/>
        </w:rPr>
        <w:t xml:space="preserve">That when the </w:t>
      </w:r>
      <w:r w:rsidRPr="0036399D">
        <w:rPr>
          <w:rFonts w:ascii="Bookman Old Style" w:eastAsiaTheme="minorEastAsia" w:hAnsi="Bookman Old Style"/>
          <w:b/>
          <w:sz w:val="24"/>
          <w:szCs w:val="24"/>
          <w:lang w:eastAsia="zh-CN"/>
        </w:rPr>
        <w:t>DW1</w:t>
      </w:r>
      <w:r w:rsidRPr="0036399D">
        <w:rPr>
          <w:rFonts w:ascii="Bookman Old Style" w:eastAsiaTheme="minorEastAsia" w:hAnsi="Bookman Old Style"/>
          <w:sz w:val="24"/>
          <w:szCs w:val="24"/>
          <w:lang w:eastAsia="zh-CN"/>
        </w:rPr>
        <w:t xml:space="preserve"> furnished the gift deed, the Respondents caused a lot of mayhem he</w:t>
      </w:r>
      <w:r w:rsidR="003006D8" w:rsidRPr="0036399D">
        <w:rPr>
          <w:rFonts w:ascii="Bookman Old Style" w:eastAsiaTheme="minorEastAsia" w:hAnsi="Bookman Old Style"/>
          <w:sz w:val="24"/>
          <w:szCs w:val="24"/>
          <w:lang w:eastAsia="zh-CN"/>
        </w:rPr>
        <w:t xml:space="preserve">nce disrupting the meeting that </w:t>
      </w:r>
      <w:r w:rsidRPr="0036399D">
        <w:rPr>
          <w:rFonts w:ascii="Bookman Old Style" w:eastAsiaTheme="minorEastAsia" w:hAnsi="Bookman Old Style"/>
          <w:sz w:val="24"/>
          <w:szCs w:val="24"/>
          <w:lang w:eastAsia="zh-CN"/>
        </w:rPr>
        <w:t xml:space="preserve">ended pre-maturely without conclusively </w:t>
      </w:r>
      <w:r w:rsidR="00506E9D" w:rsidRPr="0036399D">
        <w:rPr>
          <w:rFonts w:ascii="Bookman Old Style" w:eastAsiaTheme="minorEastAsia" w:hAnsi="Bookman Old Style"/>
          <w:sz w:val="24"/>
          <w:szCs w:val="24"/>
          <w:lang w:eastAsia="zh-CN"/>
        </w:rPr>
        <w:t>settling</w:t>
      </w:r>
      <w:r w:rsidRPr="0036399D">
        <w:rPr>
          <w:rFonts w:ascii="Bookman Old Style" w:eastAsiaTheme="minorEastAsia" w:hAnsi="Bookman Old Style"/>
          <w:sz w:val="24"/>
          <w:szCs w:val="24"/>
          <w:lang w:eastAsia="zh-CN"/>
        </w:rPr>
        <w:t xml:space="preserve"> the matter on which account the meet</w:t>
      </w:r>
      <w:r w:rsidR="009C5A83" w:rsidRPr="0036399D">
        <w:rPr>
          <w:rFonts w:ascii="Bookman Old Style" w:eastAsiaTheme="minorEastAsia" w:hAnsi="Bookman Old Style"/>
          <w:sz w:val="24"/>
          <w:szCs w:val="24"/>
          <w:lang w:eastAsia="zh-CN"/>
        </w:rPr>
        <w:t>ing was adjourned for a month.</w:t>
      </w:r>
    </w:p>
    <w:p w:rsidR="009C5A83" w:rsidRPr="0036399D" w:rsidRDefault="009C5A83"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w:t>
      </w:r>
      <w:r w:rsidR="00AC7086" w:rsidRPr="0036399D">
        <w:rPr>
          <w:rFonts w:ascii="Bookman Old Style" w:eastAsiaTheme="minorEastAsia" w:hAnsi="Bookman Old Style"/>
          <w:sz w:val="24"/>
          <w:szCs w:val="24"/>
          <w:lang w:eastAsia="zh-CN"/>
        </w:rPr>
        <w:t xml:space="preserve">hat although it was the clan meeting, other local leaders were in attended as the suit land was within their jurisdiction. That the local leaders </w:t>
      </w:r>
      <w:r w:rsidR="00506E9D" w:rsidRPr="0036399D">
        <w:rPr>
          <w:rFonts w:ascii="Bookman Old Style" w:eastAsiaTheme="minorEastAsia" w:hAnsi="Bookman Old Style"/>
          <w:sz w:val="24"/>
          <w:szCs w:val="24"/>
          <w:lang w:eastAsia="zh-CN"/>
        </w:rPr>
        <w:t>confirmed</w:t>
      </w:r>
      <w:r w:rsidR="00AC7086" w:rsidRPr="0036399D">
        <w:rPr>
          <w:rFonts w:ascii="Bookman Old Style" w:eastAsiaTheme="minorEastAsia" w:hAnsi="Bookman Old Style"/>
          <w:sz w:val="24"/>
          <w:szCs w:val="24"/>
          <w:lang w:eastAsia="zh-CN"/>
        </w:rPr>
        <w:t xml:space="preserve"> the authenticity of the gift deed amongst whom was Okello Paul, the LC1 chairman of Makenke. That at all times since </w:t>
      </w:r>
      <w:r w:rsidR="00AC7086" w:rsidRPr="0036399D">
        <w:rPr>
          <w:rFonts w:ascii="Bookman Old Style" w:eastAsiaTheme="minorEastAsia" w:hAnsi="Bookman Old Style"/>
          <w:b/>
          <w:sz w:val="24"/>
          <w:szCs w:val="24"/>
          <w:lang w:eastAsia="zh-CN"/>
        </w:rPr>
        <w:t>DW2</w:t>
      </w:r>
      <w:r w:rsidRPr="0036399D">
        <w:rPr>
          <w:rFonts w:ascii="Bookman Old Style" w:eastAsiaTheme="minorEastAsia" w:hAnsi="Bookman Old Style"/>
          <w:b/>
          <w:sz w:val="24"/>
          <w:szCs w:val="24"/>
          <w:lang w:eastAsia="zh-CN"/>
        </w:rPr>
        <w:t>’</w:t>
      </w:r>
      <w:r w:rsidRPr="0036399D">
        <w:rPr>
          <w:rFonts w:ascii="Bookman Old Style" w:eastAsiaTheme="minorEastAsia" w:hAnsi="Bookman Old Style"/>
          <w:sz w:val="24"/>
          <w:szCs w:val="24"/>
          <w:lang w:eastAsia="zh-CN"/>
        </w:rPr>
        <w:t>s</w:t>
      </w:r>
      <w:r w:rsidR="00AC7086" w:rsidRPr="0036399D">
        <w:rPr>
          <w:rFonts w:ascii="Bookman Old Style" w:eastAsiaTheme="minorEastAsia" w:hAnsi="Bookman Old Style"/>
          <w:sz w:val="24"/>
          <w:szCs w:val="24"/>
          <w:lang w:eastAsia="zh-CN"/>
        </w:rPr>
        <w:t xml:space="preserve"> childhood, the Appellant has been </w:t>
      </w:r>
      <w:r w:rsidRPr="0036399D">
        <w:rPr>
          <w:rFonts w:ascii="Bookman Old Style" w:eastAsiaTheme="minorEastAsia" w:hAnsi="Bookman Old Style"/>
          <w:sz w:val="24"/>
          <w:szCs w:val="24"/>
          <w:lang w:eastAsia="zh-CN"/>
        </w:rPr>
        <w:t>using the suit land at Budondo Sub-C</w:t>
      </w:r>
      <w:r w:rsidR="00AC7086" w:rsidRPr="0036399D">
        <w:rPr>
          <w:rFonts w:ascii="Bookman Old Style" w:eastAsiaTheme="minorEastAsia" w:hAnsi="Bookman Old Style"/>
          <w:sz w:val="24"/>
          <w:szCs w:val="24"/>
          <w:lang w:eastAsia="zh-CN"/>
        </w:rPr>
        <w:t xml:space="preserve">ounty </w:t>
      </w:r>
      <w:r w:rsidR="00506E9D" w:rsidRPr="0036399D">
        <w:rPr>
          <w:rFonts w:ascii="Bookman Old Style" w:eastAsiaTheme="minorEastAsia" w:hAnsi="Bookman Old Style"/>
          <w:sz w:val="24"/>
          <w:szCs w:val="24"/>
          <w:lang w:eastAsia="zh-CN"/>
        </w:rPr>
        <w:t>where</w:t>
      </w:r>
      <w:r w:rsidR="00AC7086" w:rsidRPr="0036399D">
        <w:rPr>
          <w:rFonts w:ascii="Bookman Old Style" w:eastAsiaTheme="minorEastAsia" w:hAnsi="Bookman Old Style"/>
          <w:sz w:val="24"/>
          <w:szCs w:val="24"/>
          <w:lang w:eastAsia="zh-CN"/>
        </w:rPr>
        <w:t xml:space="preserve"> he used to visit them. </w:t>
      </w:r>
    </w:p>
    <w:p w:rsidR="009C5A83"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That the local people of Makenk</w:t>
      </w:r>
      <w:r w:rsidR="008A090C" w:rsidRPr="0036399D">
        <w:rPr>
          <w:rFonts w:ascii="Bookman Old Style" w:eastAsiaTheme="minorEastAsia" w:hAnsi="Bookman Old Style"/>
          <w:sz w:val="24"/>
          <w:szCs w:val="24"/>
          <w:lang w:eastAsia="zh-CN"/>
        </w:rPr>
        <w:t xml:space="preserve">e don’t know the Respondents </w:t>
      </w:r>
      <w:r w:rsidRPr="0036399D">
        <w:rPr>
          <w:rFonts w:ascii="Bookman Old Style" w:eastAsiaTheme="minorEastAsia" w:hAnsi="Bookman Old Style"/>
          <w:sz w:val="24"/>
          <w:szCs w:val="24"/>
          <w:lang w:eastAsia="zh-CN"/>
        </w:rPr>
        <w:t xml:space="preserve">because they have never been in possession of the suit </w:t>
      </w:r>
      <w:r w:rsidR="00506E9D" w:rsidRPr="0036399D">
        <w:rPr>
          <w:rFonts w:ascii="Bookman Old Style" w:eastAsiaTheme="minorEastAsia" w:hAnsi="Bookman Old Style"/>
          <w:sz w:val="24"/>
          <w:szCs w:val="24"/>
          <w:lang w:eastAsia="zh-CN"/>
        </w:rPr>
        <w:t>lands</w:t>
      </w:r>
      <w:r w:rsidRPr="0036399D">
        <w:rPr>
          <w:rFonts w:ascii="Bookman Old Style" w:eastAsiaTheme="minorEastAsia" w:hAnsi="Bookman Old Style"/>
          <w:sz w:val="24"/>
          <w:szCs w:val="24"/>
          <w:lang w:eastAsia="zh-CN"/>
        </w:rPr>
        <w:t xml:space="preserve"> at any one moment save for the period when they temporarily stated with the Appellant for purposes of helping him construct his hoses as porters on several building sites. That claim by </w:t>
      </w:r>
      <w:r w:rsidR="00506E9D"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Respondents is a mere gimmick or ploy aimed at grabbing the Appellant’s land he lawfully acquired </w:t>
      </w:r>
      <w:r w:rsidR="009C5A83" w:rsidRPr="0036399D">
        <w:rPr>
          <w:rFonts w:ascii="Bookman Old Style" w:eastAsiaTheme="minorEastAsia" w:hAnsi="Bookman Old Style"/>
          <w:sz w:val="24"/>
          <w:szCs w:val="24"/>
          <w:lang w:eastAsia="zh-CN"/>
        </w:rPr>
        <w:t>without any third party rights.</w:t>
      </w:r>
    </w:p>
    <w:p w:rsidR="009C5A83"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cross-examination</w:t>
      </w:r>
      <w:r w:rsidR="00A43541" w:rsidRPr="0036399D">
        <w:rPr>
          <w:rFonts w:ascii="Bookman Old Style" w:eastAsiaTheme="minorEastAsia" w:hAnsi="Bookman Old Style"/>
          <w:b/>
          <w:sz w:val="24"/>
          <w:szCs w:val="24"/>
          <w:lang w:eastAsia="zh-CN"/>
        </w:rPr>
        <w:t xml:space="preserve"> (pages </w:t>
      </w:r>
      <w:r w:rsidR="009C5A83" w:rsidRPr="0036399D">
        <w:rPr>
          <w:rFonts w:ascii="Bookman Old Style" w:eastAsiaTheme="minorEastAsia" w:hAnsi="Bookman Old Style"/>
          <w:b/>
          <w:sz w:val="24"/>
          <w:szCs w:val="24"/>
          <w:lang w:eastAsia="zh-CN"/>
        </w:rPr>
        <w:t>74</w:t>
      </w:r>
      <w:r w:rsidR="00A43541" w:rsidRPr="0036399D">
        <w:rPr>
          <w:rFonts w:ascii="Bookman Old Style" w:eastAsiaTheme="minorEastAsia" w:hAnsi="Bookman Old Style"/>
          <w:b/>
          <w:sz w:val="24"/>
          <w:szCs w:val="24"/>
          <w:lang w:eastAsia="zh-CN"/>
        </w:rPr>
        <w:t xml:space="preserve">- </w:t>
      </w:r>
      <w:r w:rsidR="009C5A83" w:rsidRPr="0036399D">
        <w:rPr>
          <w:rFonts w:ascii="Bookman Old Style" w:eastAsiaTheme="minorEastAsia" w:hAnsi="Bookman Old Style"/>
          <w:b/>
          <w:sz w:val="24"/>
          <w:szCs w:val="24"/>
          <w:lang w:eastAsia="zh-CN"/>
        </w:rPr>
        <w:t>75</w:t>
      </w:r>
      <w:r w:rsidR="00A43541" w:rsidRPr="0036399D">
        <w:rPr>
          <w:rFonts w:ascii="Bookman Old Style" w:eastAsiaTheme="minorEastAsia" w:hAnsi="Bookman Old Style"/>
          <w:b/>
          <w:sz w:val="24"/>
          <w:szCs w:val="24"/>
          <w:lang w:eastAsia="zh-CN"/>
        </w:rPr>
        <w:t xml:space="preserve"> of the bound record of appeal as availed to me)</w:t>
      </w:r>
      <w:r w:rsidR="00A43541" w:rsidRPr="0036399D">
        <w:rPr>
          <w:rFonts w:ascii="Bookman Old Style" w:eastAsiaTheme="minorEastAsia" w:hAnsi="Bookman Old Style"/>
          <w:sz w:val="24"/>
          <w:szCs w:val="24"/>
          <w:lang w:eastAsia="zh-CN"/>
        </w:rPr>
        <w:t xml:space="preserve">, </w:t>
      </w:r>
      <w:r w:rsidR="00E010D3" w:rsidRPr="0036399D">
        <w:rPr>
          <w:rFonts w:ascii="Bookman Old Style" w:eastAsiaTheme="minorEastAsia" w:hAnsi="Bookman Old Style"/>
          <w:b/>
          <w:sz w:val="24"/>
          <w:szCs w:val="24"/>
          <w:lang w:eastAsia="zh-CN"/>
        </w:rPr>
        <w:t>DW2</w:t>
      </w:r>
      <w:r w:rsidRPr="0036399D">
        <w:rPr>
          <w:rFonts w:ascii="Bookman Old Style" w:eastAsiaTheme="minorEastAsia" w:hAnsi="Bookman Old Style"/>
          <w:sz w:val="24"/>
          <w:szCs w:val="24"/>
          <w:lang w:eastAsia="zh-CN"/>
        </w:rPr>
        <w:t xml:space="preserve"> </w:t>
      </w:r>
      <w:r w:rsidR="009C5A83" w:rsidRPr="0036399D">
        <w:rPr>
          <w:rFonts w:ascii="Bookman Old Style" w:eastAsiaTheme="minorEastAsia" w:hAnsi="Bookman Old Style"/>
          <w:sz w:val="24"/>
          <w:szCs w:val="24"/>
          <w:lang w:eastAsia="zh-CN"/>
        </w:rPr>
        <w:t xml:space="preserve">answered </w:t>
      </w:r>
      <w:r w:rsidRPr="0036399D">
        <w:rPr>
          <w:rFonts w:ascii="Bookman Old Style" w:eastAsiaTheme="minorEastAsia" w:hAnsi="Bookman Old Style"/>
          <w:sz w:val="24"/>
          <w:szCs w:val="24"/>
          <w:lang w:eastAsia="zh-CN"/>
        </w:rPr>
        <w:t>that he b</w:t>
      </w:r>
      <w:r w:rsidR="009C5A83" w:rsidRPr="0036399D">
        <w:rPr>
          <w:rFonts w:ascii="Bookman Old Style" w:eastAsiaTheme="minorEastAsia" w:hAnsi="Bookman Old Style"/>
          <w:sz w:val="24"/>
          <w:szCs w:val="24"/>
          <w:lang w:eastAsia="zh-CN"/>
        </w:rPr>
        <w:t>elongs to the Baise Iguru Clan and h</w:t>
      </w:r>
      <w:r w:rsidR="00506E9D" w:rsidRPr="0036399D">
        <w:rPr>
          <w:rFonts w:ascii="Bookman Old Style" w:eastAsiaTheme="minorEastAsia" w:hAnsi="Bookman Old Style"/>
          <w:sz w:val="24"/>
          <w:szCs w:val="24"/>
          <w:lang w:eastAsia="zh-CN"/>
        </w:rPr>
        <w:t>is</w:t>
      </w:r>
      <w:r w:rsidR="009C5A83" w:rsidRPr="0036399D">
        <w:rPr>
          <w:rFonts w:ascii="Bookman Old Style" w:eastAsiaTheme="minorEastAsia" w:hAnsi="Bookman Old Style"/>
          <w:sz w:val="24"/>
          <w:szCs w:val="24"/>
          <w:lang w:eastAsia="zh-CN"/>
        </w:rPr>
        <w:t xml:space="preserve"> late father is Bogeza Sulaiman and Walubo is his grandfather. That h</w:t>
      </w:r>
      <w:r w:rsidRPr="0036399D">
        <w:rPr>
          <w:rFonts w:ascii="Bookman Old Style" w:eastAsiaTheme="minorEastAsia" w:hAnsi="Bookman Old Style"/>
          <w:sz w:val="24"/>
          <w:szCs w:val="24"/>
          <w:lang w:eastAsia="zh-CN"/>
        </w:rPr>
        <w:t>e atten</w:t>
      </w:r>
      <w:r w:rsidR="009C5A83" w:rsidRPr="0036399D">
        <w:rPr>
          <w:rFonts w:ascii="Bookman Old Style" w:eastAsiaTheme="minorEastAsia" w:hAnsi="Bookman Old Style"/>
          <w:sz w:val="24"/>
          <w:szCs w:val="24"/>
          <w:lang w:eastAsia="zh-CN"/>
        </w:rPr>
        <w:t>ded the meeting in 2013, t</w:t>
      </w:r>
      <w:r w:rsidRPr="0036399D">
        <w:rPr>
          <w:rFonts w:ascii="Bookman Old Style" w:eastAsiaTheme="minorEastAsia" w:hAnsi="Bookman Old Style"/>
          <w:sz w:val="24"/>
          <w:szCs w:val="24"/>
          <w:lang w:eastAsia="zh-CN"/>
        </w:rPr>
        <w:t>he late JB Isabirye chaired the meeting</w:t>
      </w:r>
      <w:r w:rsidR="009C5A83" w:rsidRPr="0036399D">
        <w:rPr>
          <w:rFonts w:ascii="Bookman Old Style" w:eastAsiaTheme="minorEastAsia" w:hAnsi="Bookman Old Style"/>
          <w:sz w:val="24"/>
          <w:szCs w:val="24"/>
          <w:lang w:eastAsia="zh-CN"/>
        </w:rPr>
        <w:t xml:space="preserve"> and</w:t>
      </w:r>
      <w:r w:rsidRPr="0036399D">
        <w:rPr>
          <w:rFonts w:ascii="Bookman Old Style" w:eastAsiaTheme="minorEastAsia" w:hAnsi="Bookman Old Style"/>
          <w:sz w:val="24"/>
          <w:szCs w:val="24"/>
          <w:lang w:eastAsia="zh-CN"/>
        </w:rPr>
        <w:t xml:space="preserve"> knew </w:t>
      </w:r>
      <w:r w:rsidR="009C5A83" w:rsidRPr="0036399D">
        <w:rPr>
          <w:rFonts w:ascii="Bookman Old Style" w:eastAsiaTheme="minorEastAsia" w:hAnsi="Bookman Old Style"/>
          <w:sz w:val="24"/>
          <w:szCs w:val="24"/>
          <w:lang w:eastAsia="zh-CN"/>
        </w:rPr>
        <w:t>about</w:t>
      </w:r>
      <w:r w:rsidRPr="0036399D">
        <w:rPr>
          <w:rFonts w:ascii="Bookman Old Style" w:eastAsiaTheme="minorEastAsia" w:hAnsi="Bookman Old Style"/>
          <w:sz w:val="24"/>
          <w:szCs w:val="24"/>
          <w:lang w:eastAsia="zh-CN"/>
        </w:rPr>
        <w:t xml:space="preserve"> the land before the meeting of 2013. </w:t>
      </w:r>
    </w:p>
    <w:p w:rsidR="009C5A83"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w:t>
      </w:r>
      <w:r w:rsidR="009C5A83" w:rsidRPr="0036399D">
        <w:rPr>
          <w:rFonts w:ascii="Bookman Old Style" w:eastAsiaTheme="minorEastAsia" w:hAnsi="Bookman Old Style"/>
          <w:sz w:val="24"/>
          <w:szCs w:val="24"/>
          <w:lang w:eastAsia="zh-CN"/>
        </w:rPr>
        <w:t xml:space="preserve">at </w:t>
      </w:r>
      <w:r w:rsidR="009C5A83" w:rsidRPr="0036399D">
        <w:rPr>
          <w:rFonts w:ascii="Bookman Old Style" w:eastAsiaTheme="minorEastAsia" w:hAnsi="Bookman Old Style"/>
          <w:b/>
          <w:sz w:val="24"/>
          <w:szCs w:val="24"/>
          <w:lang w:eastAsia="zh-CN"/>
        </w:rPr>
        <w:t>DW1</w:t>
      </w:r>
      <w:r w:rsidR="009C5A83"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uses the land and has spent there a long </w:t>
      </w:r>
      <w:r w:rsidR="00506E9D" w:rsidRPr="0036399D">
        <w:rPr>
          <w:rFonts w:ascii="Bookman Old Style" w:eastAsiaTheme="minorEastAsia" w:hAnsi="Bookman Old Style"/>
          <w:sz w:val="24"/>
          <w:szCs w:val="24"/>
          <w:lang w:eastAsia="zh-CN"/>
        </w:rPr>
        <w:t>time</w:t>
      </w:r>
      <w:r w:rsidR="009C5A83" w:rsidRPr="0036399D">
        <w:rPr>
          <w:rFonts w:ascii="Bookman Old Style" w:eastAsiaTheme="minorEastAsia" w:hAnsi="Bookman Old Style"/>
          <w:sz w:val="24"/>
          <w:szCs w:val="24"/>
          <w:lang w:eastAsia="zh-CN"/>
        </w:rPr>
        <w:t>, h</w:t>
      </w:r>
      <w:r w:rsidRPr="0036399D">
        <w:rPr>
          <w:rFonts w:ascii="Bookman Old Style" w:eastAsiaTheme="minorEastAsia" w:hAnsi="Bookman Old Style"/>
          <w:sz w:val="24"/>
          <w:szCs w:val="24"/>
          <w:lang w:eastAsia="zh-CN"/>
        </w:rPr>
        <w:t xml:space="preserve">e started knowing about </w:t>
      </w:r>
      <w:r w:rsidR="009C5A83" w:rsidRPr="0036399D">
        <w:rPr>
          <w:rFonts w:ascii="Bookman Old Style" w:eastAsiaTheme="minorEastAsia" w:hAnsi="Bookman Old Style"/>
          <w:sz w:val="24"/>
          <w:szCs w:val="24"/>
          <w:lang w:eastAsia="zh-CN"/>
        </w:rPr>
        <w:t>his use of the land around 1981 and t</w:t>
      </w:r>
      <w:r w:rsidRPr="0036399D">
        <w:rPr>
          <w:rFonts w:ascii="Bookman Old Style" w:eastAsiaTheme="minorEastAsia" w:hAnsi="Bookman Old Style"/>
          <w:sz w:val="24"/>
          <w:szCs w:val="24"/>
          <w:lang w:eastAsia="zh-CN"/>
        </w:rPr>
        <w:t xml:space="preserve">hat </w:t>
      </w:r>
      <w:r w:rsidRPr="0036399D">
        <w:rPr>
          <w:rFonts w:ascii="Bookman Old Style" w:eastAsiaTheme="minorEastAsia" w:hAnsi="Bookman Old Style"/>
          <w:b/>
          <w:sz w:val="24"/>
          <w:szCs w:val="24"/>
          <w:lang w:eastAsia="zh-CN"/>
        </w:rPr>
        <w:t xml:space="preserve">DW2 </w:t>
      </w:r>
      <w:r w:rsidRPr="0036399D">
        <w:rPr>
          <w:rFonts w:ascii="Bookman Old Style" w:eastAsiaTheme="minorEastAsia" w:hAnsi="Bookman Old Style"/>
          <w:sz w:val="24"/>
          <w:szCs w:val="24"/>
          <w:lang w:eastAsia="zh-CN"/>
        </w:rPr>
        <w:t xml:space="preserve">has never lived on the disputed land. That he lives in Kayunga Mafubira. That he wasn’t present when the gift deed was being made and first saw it in 2013. </w:t>
      </w:r>
    </w:p>
    <w:p w:rsidR="00AC7086"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he knew Kako Christopher as a </w:t>
      </w:r>
      <w:r w:rsidR="00506E9D" w:rsidRPr="0036399D">
        <w:rPr>
          <w:rFonts w:ascii="Bookman Old Style" w:eastAsiaTheme="minorEastAsia" w:hAnsi="Bookman Old Style"/>
          <w:sz w:val="24"/>
          <w:szCs w:val="24"/>
          <w:lang w:eastAsia="zh-CN"/>
        </w:rPr>
        <w:t>clan mate</w:t>
      </w:r>
      <w:r w:rsidRPr="0036399D">
        <w:rPr>
          <w:rFonts w:ascii="Bookman Old Style" w:eastAsiaTheme="minorEastAsia" w:hAnsi="Bookman Old Style"/>
          <w:sz w:val="24"/>
          <w:szCs w:val="24"/>
          <w:lang w:eastAsia="zh-CN"/>
        </w:rPr>
        <w:t xml:space="preserve"> and he is the </w:t>
      </w:r>
      <w:r w:rsidR="009C5A83" w:rsidRPr="0036399D">
        <w:rPr>
          <w:rFonts w:ascii="Bookman Old Style" w:eastAsiaTheme="minorEastAsia" w:hAnsi="Bookman Old Style"/>
          <w:sz w:val="24"/>
          <w:szCs w:val="24"/>
          <w:lang w:eastAsia="zh-CN"/>
        </w:rPr>
        <w:t>P</w:t>
      </w:r>
      <w:r w:rsidR="00506E9D" w:rsidRPr="0036399D">
        <w:rPr>
          <w:rFonts w:ascii="Bookman Old Style" w:eastAsiaTheme="minorEastAsia" w:hAnsi="Bookman Old Style"/>
          <w:sz w:val="24"/>
          <w:szCs w:val="24"/>
          <w:lang w:eastAsia="zh-CN"/>
        </w:rPr>
        <w:t>ublicity</w:t>
      </w:r>
      <w:r w:rsidR="009C5A83" w:rsidRPr="0036399D">
        <w:rPr>
          <w:rFonts w:ascii="Bookman Old Style" w:eastAsiaTheme="minorEastAsia" w:hAnsi="Bookman Old Style"/>
          <w:sz w:val="24"/>
          <w:szCs w:val="24"/>
          <w:lang w:eastAsia="zh-CN"/>
        </w:rPr>
        <w:t xml:space="preserve"> Secretary of the clan, h</w:t>
      </w:r>
      <w:r w:rsidRPr="0036399D">
        <w:rPr>
          <w:rFonts w:ascii="Bookman Old Style" w:eastAsiaTheme="minorEastAsia" w:hAnsi="Bookman Old Style"/>
          <w:sz w:val="24"/>
          <w:szCs w:val="24"/>
          <w:lang w:eastAsia="zh-CN"/>
        </w:rPr>
        <w:t>e was there at the meeting</w:t>
      </w:r>
      <w:r w:rsidR="009C5A83" w:rsidRPr="0036399D">
        <w:rPr>
          <w:rFonts w:ascii="Bookman Old Style" w:eastAsiaTheme="minorEastAsia" w:hAnsi="Bookman Old Style"/>
          <w:sz w:val="24"/>
          <w:szCs w:val="24"/>
          <w:lang w:eastAsia="zh-CN"/>
        </w:rPr>
        <w:t xml:space="preserve"> and</w:t>
      </w:r>
      <w:r w:rsidRPr="0036399D">
        <w:rPr>
          <w:rFonts w:ascii="Bookman Old Style" w:eastAsiaTheme="minorEastAsia" w:hAnsi="Bookman Old Style"/>
          <w:sz w:val="24"/>
          <w:szCs w:val="24"/>
          <w:lang w:eastAsia="zh-CN"/>
        </w:rPr>
        <w:t xml:space="preserve"> his account of the</w:t>
      </w:r>
      <w:r w:rsidR="00506E9D" w:rsidRPr="0036399D">
        <w:rPr>
          <w:rFonts w:ascii="Bookman Old Style" w:eastAsiaTheme="minorEastAsia" w:hAnsi="Bookman Old Style"/>
          <w:sz w:val="24"/>
          <w:szCs w:val="24"/>
          <w:lang w:eastAsia="zh-CN"/>
        </w:rPr>
        <w:t xml:space="preserve"> me</w:t>
      </w:r>
      <w:r w:rsidRPr="0036399D">
        <w:rPr>
          <w:rFonts w:ascii="Bookman Old Style" w:eastAsiaTheme="minorEastAsia" w:hAnsi="Bookman Old Style"/>
          <w:sz w:val="24"/>
          <w:szCs w:val="24"/>
          <w:lang w:eastAsia="zh-CN"/>
        </w:rPr>
        <w:t xml:space="preserve">eting of 2013 is the truth and he wasn’t </w:t>
      </w:r>
      <w:r w:rsidR="00506E9D" w:rsidRPr="0036399D">
        <w:rPr>
          <w:rFonts w:ascii="Bookman Old Style" w:eastAsiaTheme="minorEastAsia" w:hAnsi="Bookman Old Style"/>
          <w:sz w:val="24"/>
          <w:szCs w:val="24"/>
          <w:lang w:eastAsia="zh-CN"/>
        </w:rPr>
        <w:t>aware</w:t>
      </w:r>
      <w:r w:rsidRPr="0036399D">
        <w:rPr>
          <w:rFonts w:ascii="Bookman Old Style" w:eastAsiaTheme="minorEastAsia" w:hAnsi="Bookman Old Style"/>
          <w:sz w:val="24"/>
          <w:szCs w:val="24"/>
          <w:lang w:eastAsia="zh-CN"/>
        </w:rPr>
        <w:t xml:space="preserve"> how the Respondents acquired the land. That the chairman Okello was </w:t>
      </w:r>
      <w:r w:rsidR="00506E9D" w:rsidRPr="0036399D">
        <w:rPr>
          <w:rFonts w:ascii="Bookman Old Style" w:eastAsiaTheme="minorEastAsia" w:hAnsi="Bookman Old Style"/>
          <w:sz w:val="24"/>
          <w:szCs w:val="24"/>
          <w:lang w:eastAsia="zh-CN"/>
        </w:rPr>
        <w:t>present.</w:t>
      </w:r>
    </w:p>
    <w:p w:rsidR="00AC7086" w:rsidRPr="0036399D" w:rsidRDefault="003006D8" w:rsidP="0036399D">
      <w:pPr>
        <w:jc w:val="both"/>
        <w:rPr>
          <w:rFonts w:ascii="Bookman Old Style" w:eastAsiaTheme="minorEastAsia" w:hAnsi="Bookman Old Style"/>
          <w:b/>
          <w:sz w:val="24"/>
          <w:szCs w:val="24"/>
          <w:lang w:eastAsia="zh-CN"/>
        </w:rPr>
      </w:pPr>
      <w:r w:rsidRPr="0036399D">
        <w:rPr>
          <w:rFonts w:ascii="Bookman Old Style" w:eastAsiaTheme="minorEastAsia" w:hAnsi="Bookman Old Style"/>
          <w:b/>
          <w:sz w:val="24"/>
          <w:szCs w:val="24"/>
          <w:lang w:eastAsia="zh-CN"/>
        </w:rPr>
        <w:t>In R</w:t>
      </w:r>
      <w:r w:rsidR="00AC7086" w:rsidRPr="0036399D">
        <w:rPr>
          <w:rFonts w:ascii="Bookman Old Style" w:eastAsiaTheme="minorEastAsia" w:hAnsi="Bookman Old Style"/>
          <w:b/>
          <w:sz w:val="24"/>
          <w:szCs w:val="24"/>
          <w:lang w:eastAsia="zh-CN"/>
        </w:rPr>
        <w:t>e-examination</w:t>
      </w:r>
      <w:r w:rsidRPr="0036399D">
        <w:rPr>
          <w:rFonts w:ascii="Bookman Old Style" w:eastAsiaTheme="minorEastAsia" w:hAnsi="Bookman Old Style"/>
          <w:b/>
          <w:sz w:val="24"/>
          <w:szCs w:val="24"/>
          <w:lang w:eastAsia="zh-CN"/>
        </w:rPr>
        <w:t xml:space="preserve">, </w:t>
      </w:r>
      <w:r w:rsidRPr="0036399D">
        <w:rPr>
          <w:rFonts w:ascii="Bookman Old Style" w:eastAsiaTheme="minorEastAsia" w:hAnsi="Bookman Old Style"/>
          <w:sz w:val="24"/>
          <w:szCs w:val="24"/>
          <w:lang w:eastAsia="zh-CN"/>
        </w:rPr>
        <w:t>h</w:t>
      </w:r>
      <w:r w:rsidR="00AC7086" w:rsidRPr="0036399D">
        <w:rPr>
          <w:rFonts w:ascii="Bookman Old Style" w:eastAsiaTheme="minorEastAsia" w:hAnsi="Bookman Old Style"/>
          <w:sz w:val="24"/>
          <w:szCs w:val="24"/>
          <w:lang w:eastAsia="zh-CN"/>
        </w:rPr>
        <w:t xml:space="preserve">e </w:t>
      </w:r>
      <w:r w:rsidR="00E010D3" w:rsidRPr="0036399D">
        <w:rPr>
          <w:rFonts w:ascii="Bookman Old Style" w:eastAsiaTheme="minorEastAsia" w:hAnsi="Bookman Old Style"/>
          <w:sz w:val="24"/>
          <w:szCs w:val="24"/>
          <w:lang w:eastAsia="zh-CN"/>
        </w:rPr>
        <w:t xml:space="preserve">responded </w:t>
      </w:r>
      <w:r w:rsidR="00AC7086" w:rsidRPr="0036399D">
        <w:rPr>
          <w:rFonts w:ascii="Bookman Old Style" w:eastAsiaTheme="minorEastAsia" w:hAnsi="Bookman Old Style"/>
          <w:sz w:val="24"/>
          <w:szCs w:val="24"/>
          <w:lang w:eastAsia="zh-CN"/>
        </w:rPr>
        <w:t xml:space="preserve">that he was first approached by </w:t>
      </w:r>
      <w:r w:rsidR="00506E9D" w:rsidRPr="0036399D">
        <w:rPr>
          <w:rFonts w:ascii="Bookman Old Style" w:eastAsiaTheme="minorEastAsia" w:hAnsi="Bookman Old Style"/>
          <w:sz w:val="24"/>
          <w:szCs w:val="24"/>
          <w:lang w:eastAsia="zh-CN"/>
        </w:rPr>
        <w:t>the</w:t>
      </w:r>
      <w:r w:rsidR="00AC7086" w:rsidRPr="0036399D">
        <w:rPr>
          <w:rFonts w:ascii="Bookman Old Style" w:eastAsiaTheme="minorEastAsia" w:hAnsi="Bookman Old Style"/>
          <w:sz w:val="24"/>
          <w:szCs w:val="24"/>
          <w:lang w:eastAsia="zh-CN"/>
        </w:rPr>
        <w:t xml:space="preserve"> parties before 2013.</w:t>
      </w:r>
    </w:p>
    <w:p w:rsidR="009C5A83" w:rsidRPr="0036399D" w:rsidRDefault="008B1CA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The</w:t>
      </w:r>
      <w:r w:rsidRPr="0036399D">
        <w:rPr>
          <w:rFonts w:ascii="Bookman Old Style" w:eastAsiaTheme="minorEastAsia" w:hAnsi="Bookman Old Style"/>
          <w:b/>
          <w:sz w:val="24"/>
          <w:szCs w:val="24"/>
          <w:lang w:eastAsia="zh-CN"/>
        </w:rPr>
        <w:t xml:space="preserve"> </w:t>
      </w:r>
      <w:r w:rsidR="009C5A83" w:rsidRPr="0036399D">
        <w:rPr>
          <w:rFonts w:ascii="Bookman Old Style" w:eastAsiaTheme="minorEastAsia" w:hAnsi="Bookman Old Style"/>
          <w:sz w:val="24"/>
          <w:szCs w:val="24"/>
          <w:lang w:eastAsia="zh-CN"/>
        </w:rPr>
        <w:t>Counter D</w:t>
      </w:r>
      <w:r w:rsidRPr="0036399D">
        <w:rPr>
          <w:rFonts w:ascii="Bookman Old Style" w:eastAsiaTheme="minorEastAsia" w:hAnsi="Bookman Old Style"/>
          <w:sz w:val="24"/>
          <w:szCs w:val="24"/>
          <w:lang w:eastAsia="zh-CN"/>
        </w:rPr>
        <w:t>efendants third witness was</w:t>
      </w:r>
      <w:r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sz w:val="24"/>
          <w:szCs w:val="24"/>
          <w:lang w:eastAsia="zh-CN"/>
        </w:rPr>
        <w:t>Longa Wilson</w:t>
      </w:r>
      <w:r w:rsidR="00AC7086"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b/>
          <w:sz w:val="24"/>
          <w:szCs w:val="24"/>
          <w:lang w:eastAsia="zh-CN"/>
        </w:rPr>
        <w:t>a male adult aged 51 years old, self-</w:t>
      </w:r>
      <w:r w:rsidR="009C5A83" w:rsidRPr="0036399D">
        <w:rPr>
          <w:rFonts w:ascii="Bookman Old Style" w:eastAsiaTheme="minorEastAsia" w:hAnsi="Bookman Old Style"/>
          <w:b/>
          <w:sz w:val="24"/>
          <w:szCs w:val="24"/>
          <w:lang w:eastAsia="zh-CN"/>
        </w:rPr>
        <w:t>employed and</w:t>
      </w:r>
      <w:r w:rsidR="00AC7086" w:rsidRPr="0036399D">
        <w:rPr>
          <w:rFonts w:ascii="Bookman Old Style" w:eastAsiaTheme="minorEastAsia" w:hAnsi="Bookman Old Style"/>
          <w:b/>
          <w:sz w:val="24"/>
          <w:szCs w:val="24"/>
          <w:lang w:eastAsia="zh-CN"/>
        </w:rPr>
        <w:t xml:space="preserve"> a resident of Makenke </w:t>
      </w:r>
      <w:r w:rsidR="009C5A83" w:rsidRPr="0036399D">
        <w:rPr>
          <w:rFonts w:ascii="Bookman Old Style" w:eastAsiaTheme="minorEastAsia" w:hAnsi="Bookman Old Style"/>
          <w:b/>
          <w:sz w:val="24"/>
          <w:szCs w:val="24"/>
          <w:lang w:eastAsia="zh-CN"/>
        </w:rPr>
        <w:t>Village, Mafubira Sub-County, Jinja District</w:t>
      </w:r>
      <w:r w:rsidR="00AC7086"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i/>
          <w:sz w:val="24"/>
          <w:szCs w:val="24"/>
          <w:lang w:eastAsia="zh-CN"/>
        </w:rPr>
        <w:t>(at pages 45</w:t>
      </w:r>
      <w:r w:rsidR="009C5A83" w:rsidRPr="0036399D">
        <w:rPr>
          <w:rFonts w:ascii="Bookman Old Style" w:eastAsiaTheme="minorEastAsia" w:hAnsi="Bookman Old Style"/>
          <w:b/>
          <w:i/>
          <w:sz w:val="24"/>
          <w:szCs w:val="24"/>
          <w:lang w:eastAsia="zh-CN"/>
        </w:rPr>
        <w:t xml:space="preserve"> </w:t>
      </w:r>
      <w:r w:rsidR="00AC7086" w:rsidRPr="0036399D">
        <w:rPr>
          <w:rFonts w:ascii="Bookman Old Style" w:eastAsiaTheme="minorEastAsia" w:hAnsi="Bookman Old Style"/>
          <w:b/>
          <w:i/>
          <w:sz w:val="24"/>
          <w:szCs w:val="24"/>
          <w:lang w:eastAsia="zh-CN"/>
        </w:rPr>
        <w:t>and at pages 75-76 of the certified record of proceedings, hereinafter referred to as DW3)</w:t>
      </w:r>
      <w:r w:rsidR="003006D8" w:rsidRPr="0036399D">
        <w:rPr>
          <w:rFonts w:ascii="Bookman Old Style" w:eastAsiaTheme="minorEastAsia" w:hAnsi="Bookman Old Style"/>
          <w:b/>
          <w:i/>
          <w:sz w:val="24"/>
          <w:szCs w:val="24"/>
          <w:lang w:eastAsia="zh-CN"/>
        </w:rPr>
        <w:t xml:space="preserve">. </w:t>
      </w:r>
      <w:r w:rsidR="009C5A83" w:rsidRPr="0036399D">
        <w:rPr>
          <w:rFonts w:ascii="Bookman Old Style" w:eastAsiaTheme="minorEastAsia" w:hAnsi="Bookman Old Style"/>
          <w:sz w:val="24"/>
          <w:szCs w:val="24"/>
          <w:lang w:eastAsia="zh-CN"/>
        </w:rPr>
        <w:t xml:space="preserve">His evidence in chief was by way of Witness Statement </w:t>
      </w:r>
      <w:r w:rsidR="009C5A83" w:rsidRPr="0036399D">
        <w:rPr>
          <w:rFonts w:ascii="Bookman Old Style" w:eastAsiaTheme="minorEastAsia" w:hAnsi="Bookman Old Style"/>
          <w:b/>
          <w:sz w:val="24"/>
          <w:szCs w:val="24"/>
          <w:lang w:eastAsia="zh-CN"/>
        </w:rPr>
        <w:t>on</w:t>
      </w:r>
      <w:r w:rsidR="009C5A83" w:rsidRPr="0036399D">
        <w:rPr>
          <w:rFonts w:ascii="Bookman Old Style" w:eastAsiaTheme="minorEastAsia" w:hAnsi="Bookman Old Style"/>
          <w:sz w:val="24"/>
          <w:szCs w:val="24"/>
          <w:lang w:eastAsia="zh-CN"/>
        </w:rPr>
        <w:t xml:space="preserve"> </w:t>
      </w:r>
      <w:r w:rsidR="009C5A83" w:rsidRPr="0036399D">
        <w:rPr>
          <w:rFonts w:ascii="Bookman Old Style" w:eastAsiaTheme="minorEastAsia" w:hAnsi="Bookman Old Style"/>
          <w:b/>
          <w:sz w:val="24"/>
          <w:szCs w:val="24"/>
          <w:lang w:eastAsia="zh-CN"/>
        </w:rPr>
        <w:t xml:space="preserve">page 45 of the bound record of appeal </w:t>
      </w:r>
      <w:r w:rsidR="009C5A83" w:rsidRPr="0036399D">
        <w:rPr>
          <w:rFonts w:ascii="Bookman Old Style" w:eastAsiaTheme="minorEastAsia" w:hAnsi="Bookman Old Style"/>
          <w:sz w:val="24"/>
          <w:szCs w:val="24"/>
          <w:lang w:eastAsia="zh-CN"/>
        </w:rPr>
        <w:t>as availed to me.</w:t>
      </w:r>
      <w:r w:rsidR="009C5A83" w:rsidRPr="0036399D">
        <w:rPr>
          <w:rFonts w:ascii="Bookman Old Style" w:eastAsiaTheme="minorEastAsia" w:hAnsi="Bookman Old Style"/>
          <w:b/>
          <w:i/>
          <w:sz w:val="24"/>
          <w:szCs w:val="24"/>
          <w:lang w:eastAsia="zh-CN"/>
        </w:rPr>
        <w:t xml:space="preserve">  </w:t>
      </w:r>
    </w:p>
    <w:p w:rsidR="009C5A83"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lastRenderedPageBreak/>
        <w:t xml:space="preserve">He </w:t>
      </w:r>
      <w:r w:rsidR="00E010D3" w:rsidRPr="0036399D">
        <w:rPr>
          <w:rFonts w:ascii="Bookman Old Style" w:eastAsiaTheme="minorEastAsia" w:hAnsi="Bookman Old Style"/>
          <w:sz w:val="24"/>
          <w:szCs w:val="24"/>
          <w:lang w:eastAsia="zh-CN"/>
        </w:rPr>
        <w:t>knew</w:t>
      </w:r>
      <w:r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b/>
          <w:sz w:val="24"/>
          <w:szCs w:val="24"/>
          <w:lang w:eastAsia="zh-CN"/>
        </w:rPr>
        <w:t>DW1</w:t>
      </w:r>
      <w:r w:rsidRPr="0036399D">
        <w:rPr>
          <w:rFonts w:ascii="Bookman Old Style" w:eastAsiaTheme="minorEastAsia" w:hAnsi="Bookman Old Style"/>
          <w:sz w:val="24"/>
          <w:szCs w:val="24"/>
          <w:lang w:eastAsia="zh-CN"/>
        </w:rPr>
        <w:t xml:space="preserve"> as his past neighbor in Makenke </w:t>
      </w:r>
      <w:r w:rsidR="00506E9D" w:rsidRPr="0036399D">
        <w:rPr>
          <w:rFonts w:ascii="Bookman Old Style" w:eastAsiaTheme="minorEastAsia" w:hAnsi="Bookman Old Style"/>
          <w:sz w:val="24"/>
          <w:szCs w:val="24"/>
          <w:lang w:eastAsia="zh-CN"/>
        </w:rPr>
        <w:t>Village</w:t>
      </w:r>
      <w:r w:rsidRPr="0036399D">
        <w:rPr>
          <w:rFonts w:ascii="Bookman Old Style" w:eastAsiaTheme="minorEastAsia" w:hAnsi="Bookman Old Style"/>
          <w:sz w:val="24"/>
          <w:szCs w:val="24"/>
          <w:lang w:eastAsia="zh-CN"/>
        </w:rPr>
        <w:t xml:space="preserve"> before he shifted to Mbiko</w:t>
      </w:r>
      <w:r w:rsidR="00E010D3"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but didn’t know </w:t>
      </w:r>
      <w:r w:rsidR="009C5A83" w:rsidRPr="0036399D">
        <w:rPr>
          <w:rFonts w:ascii="Bookman Old Style" w:eastAsiaTheme="minorEastAsia" w:hAnsi="Bookman Old Style"/>
          <w:sz w:val="24"/>
          <w:szCs w:val="24"/>
          <w:lang w:eastAsia="zh-CN"/>
        </w:rPr>
        <w:t>anything about the Responde</w:t>
      </w:r>
      <w:r w:rsidR="00B57F20" w:rsidRPr="0036399D">
        <w:rPr>
          <w:rFonts w:ascii="Bookman Old Style" w:eastAsiaTheme="minorEastAsia" w:hAnsi="Bookman Old Style"/>
          <w:sz w:val="24"/>
          <w:szCs w:val="24"/>
          <w:lang w:eastAsia="zh-CN"/>
        </w:rPr>
        <w:t>nts.</w:t>
      </w:r>
      <w:r w:rsidRPr="0036399D">
        <w:rPr>
          <w:rFonts w:ascii="Bookman Old Style" w:eastAsiaTheme="minorEastAsia" w:hAnsi="Bookman Old Style"/>
          <w:sz w:val="24"/>
          <w:szCs w:val="24"/>
          <w:lang w:eastAsia="zh-CN"/>
        </w:rPr>
        <w:t xml:space="preserve"> That the parties were in court over a land dispute in Makenke</w:t>
      </w:r>
      <w:r w:rsidR="00E010D3" w:rsidRPr="0036399D">
        <w:rPr>
          <w:rFonts w:ascii="Bookman Old Style" w:eastAsiaTheme="minorEastAsia" w:hAnsi="Bookman Old Style"/>
          <w:sz w:val="24"/>
          <w:szCs w:val="24"/>
          <w:lang w:eastAsia="zh-CN"/>
        </w:rPr>
        <w:t xml:space="preserve">; and </w:t>
      </w:r>
      <w:r w:rsidR="00B57F20" w:rsidRPr="0036399D">
        <w:rPr>
          <w:rFonts w:ascii="Bookman Old Style" w:eastAsiaTheme="minorEastAsia" w:hAnsi="Bookman Old Style"/>
          <w:sz w:val="24"/>
          <w:szCs w:val="24"/>
          <w:lang w:eastAsia="zh-CN"/>
        </w:rPr>
        <w:t xml:space="preserve">he </w:t>
      </w:r>
      <w:r w:rsidRPr="0036399D">
        <w:rPr>
          <w:rFonts w:ascii="Bookman Old Style" w:eastAsiaTheme="minorEastAsia" w:hAnsi="Bookman Old Style"/>
          <w:sz w:val="24"/>
          <w:szCs w:val="24"/>
          <w:lang w:eastAsia="zh-CN"/>
        </w:rPr>
        <w:t>know</w:t>
      </w:r>
      <w:r w:rsidR="00B57F20"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as the suit land belongs to the Appellant because at all material times </w:t>
      </w:r>
      <w:r w:rsidRPr="0036399D">
        <w:rPr>
          <w:rFonts w:ascii="Bookman Old Style" w:eastAsiaTheme="minorEastAsia" w:hAnsi="Bookman Old Style"/>
          <w:b/>
          <w:sz w:val="24"/>
          <w:szCs w:val="24"/>
          <w:lang w:eastAsia="zh-CN"/>
        </w:rPr>
        <w:t>DW3</w:t>
      </w:r>
      <w:r w:rsidRPr="0036399D">
        <w:rPr>
          <w:rFonts w:ascii="Bookman Old Style" w:eastAsiaTheme="minorEastAsia" w:hAnsi="Bookman Old Style"/>
          <w:sz w:val="24"/>
          <w:szCs w:val="24"/>
          <w:lang w:eastAsia="zh-CN"/>
        </w:rPr>
        <w:t xml:space="preserve"> was his neighbor, he was in possession and sole user of the </w:t>
      </w:r>
      <w:r w:rsidR="00B57F20" w:rsidRPr="0036399D">
        <w:rPr>
          <w:rFonts w:ascii="Bookman Old Style" w:eastAsiaTheme="minorEastAsia" w:hAnsi="Bookman Old Style"/>
          <w:sz w:val="24"/>
          <w:szCs w:val="24"/>
          <w:lang w:eastAsia="zh-CN"/>
        </w:rPr>
        <w:t xml:space="preserve">same. </w:t>
      </w:r>
    </w:p>
    <w:p w:rsidR="009C5A83" w:rsidRPr="0036399D" w:rsidRDefault="00B57F20"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That</w:t>
      </w:r>
      <w:r w:rsidR="00AC7086"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only</w:t>
      </w:r>
      <w:r w:rsidR="00AC7086" w:rsidRPr="0036399D">
        <w:rPr>
          <w:rFonts w:ascii="Bookman Old Style" w:eastAsiaTheme="minorEastAsia" w:hAnsi="Bookman Old Style"/>
          <w:sz w:val="24"/>
          <w:szCs w:val="24"/>
          <w:lang w:eastAsia="zh-CN"/>
        </w:rPr>
        <w:t xml:space="preserve"> a one Anifa a distant </w:t>
      </w:r>
      <w:r w:rsidRPr="0036399D">
        <w:rPr>
          <w:rFonts w:ascii="Bookman Old Style" w:eastAsiaTheme="minorEastAsia" w:hAnsi="Bookman Old Style"/>
          <w:sz w:val="24"/>
          <w:szCs w:val="24"/>
          <w:lang w:eastAsia="zh-CN"/>
        </w:rPr>
        <w:t>relative</w:t>
      </w:r>
      <w:r w:rsidR="00AC7086"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to</w:t>
      </w:r>
      <w:r w:rsidR="00AC7086" w:rsidRPr="0036399D">
        <w:rPr>
          <w:rFonts w:ascii="Bookman Old Style" w:eastAsiaTheme="minorEastAsia" w:hAnsi="Bookman Old Style"/>
          <w:sz w:val="24"/>
          <w:szCs w:val="24"/>
          <w:lang w:eastAsia="zh-CN"/>
        </w:rPr>
        <w:t xml:space="preserve"> the </w:t>
      </w:r>
      <w:r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who stayed with him and later on started claiming interest in the suit land but the dispute was </w:t>
      </w:r>
      <w:r w:rsidRPr="0036399D">
        <w:rPr>
          <w:rFonts w:ascii="Bookman Old Style" w:eastAsiaTheme="minorEastAsia" w:hAnsi="Bookman Old Style"/>
          <w:sz w:val="24"/>
          <w:szCs w:val="24"/>
          <w:lang w:eastAsia="zh-CN"/>
        </w:rPr>
        <w:t>resolved</w:t>
      </w:r>
      <w:r w:rsidR="00AC7086" w:rsidRPr="0036399D">
        <w:rPr>
          <w:rFonts w:ascii="Bookman Old Style" w:eastAsiaTheme="minorEastAsia" w:hAnsi="Bookman Old Style"/>
          <w:sz w:val="24"/>
          <w:szCs w:val="24"/>
          <w:lang w:eastAsia="zh-CN"/>
        </w:rPr>
        <w:t xml:space="preserve"> in favour of the Appellant.</w:t>
      </w:r>
    </w:p>
    <w:p w:rsidR="003729AA"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cross-examination</w:t>
      </w:r>
      <w:r w:rsidR="003729AA" w:rsidRPr="0036399D">
        <w:rPr>
          <w:rFonts w:ascii="Bookman Old Style" w:eastAsiaTheme="minorEastAsia" w:hAnsi="Bookman Old Style"/>
          <w:b/>
          <w:sz w:val="24"/>
          <w:szCs w:val="24"/>
          <w:lang w:eastAsia="zh-CN"/>
        </w:rPr>
        <w:t xml:space="preserve"> on</w:t>
      </w:r>
      <w:r w:rsidR="003729AA" w:rsidRPr="0036399D">
        <w:rPr>
          <w:rFonts w:ascii="Bookman Old Style" w:eastAsiaTheme="minorEastAsia" w:hAnsi="Bookman Old Style"/>
          <w:sz w:val="24"/>
          <w:szCs w:val="24"/>
          <w:lang w:eastAsia="zh-CN"/>
        </w:rPr>
        <w:t xml:space="preserve"> </w:t>
      </w:r>
      <w:r w:rsidR="003729AA" w:rsidRPr="0036399D">
        <w:rPr>
          <w:rFonts w:ascii="Bookman Old Style" w:eastAsiaTheme="minorEastAsia" w:hAnsi="Bookman Old Style"/>
          <w:b/>
          <w:sz w:val="24"/>
          <w:szCs w:val="24"/>
          <w:lang w:eastAsia="zh-CN"/>
        </w:rPr>
        <w:t xml:space="preserve">pages 75-76 of the bound record of appeal </w:t>
      </w:r>
      <w:r w:rsidR="003729AA" w:rsidRPr="0036399D">
        <w:rPr>
          <w:rFonts w:ascii="Bookman Old Style" w:eastAsiaTheme="minorEastAsia" w:hAnsi="Bookman Old Style"/>
          <w:sz w:val="24"/>
          <w:szCs w:val="24"/>
          <w:lang w:eastAsia="zh-CN"/>
        </w:rPr>
        <w:t xml:space="preserve">as </w:t>
      </w:r>
      <w:r w:rsidR="003729AA" w:rsidRPr="0036399D">
        <w:rPr>
          <w:rFonts w:ascii="Bookman Old Style" w:eastAsiaTheme="minorEastAsia" w:hAnsi="Bookman Old Style"/>
          <w:b/>
          <w:sz w:val="24"/>
          <w:szCs w:val="24"/>
          <w:lang w:eastAsia="zh-CN"/>
        </w:rPr>
        <w:t>availed to me</w:t>
      </w:r>
      <w:r w:rsidR="003729AA" w:rsidRPr="0036399D">
        <w:rPr>
          <w:rFonts w:ascii="Bookman Old Style" w:eastAsiaTheme="minorEastAsia" w:hAnsi="Bookman Old Style"/>
          <w:sz w:val="24"/>
          <w:szCs w:val="24"/>
          <w:lang w:eastAsia="zh-CN"/>
        </w:rPr>
        <w:t>, h</w:t>
      </w:r>
      <w:r w:rsidRPr="0036399D">
        <w:rPr>
          <w:rFonts w:ascii="Bookman Old Style" w:eastAsiaTheme="minorEastAsia" w:hAnsi="Bookman Old Style"/>
          <w:sz w:val="24"/>
          <w:szCs w:val="24"/>
          <w:lang w:eastAsia="zh-CN"/>
        </w:rPr>
        <w:t>e</w:t>
      </w:r>
      <w:r w:rsidRPr="0036399D">
        <w:rPr>
          <w:rFonts w:ascii="Bookman Old Style" w:eastAsiaTheme="minorEastAsia" w:hAnsi="Bookman Old Style"/>
          <w:b/>
          <w:sz w:val="24"/>
          <w:szCs w:val="24"/>
          <w:lang w:eastAsia="zh-CN"/>
        </w:rPr>
        <w:t xml:space="preserve"> </w:t>
      </w:r>
      <w:r w:rsidR="003729AA" w:rsidRPr="0036399D">
        <w:rPr>
          <w:rFonts w:ascii="Bookman Old Style" w:eastAsiaTheme="minorEastAsia" w:hAnsi="Bookman Old Style"/>
          <w:sz w:val="24"/>
          <w:szCs w:val="24"/>
          <w:lang w:eastAsia="zh-CN"/>
        </w:rPr>
        <w:t>an</w:t>
      </w:r>
      <w:r w:rsidR="00E010D3" w:rsidRPr="0036399D">
        <w:rPr>
          <w:rFonts w:ascii="Bookman Old Style" w:eastAsiaTheme="minorEastAsia" w:hAnsi="Bookman Old Style"/>
          <w:sz w:val="24"/>
          <w:szCs w:val="24"/>
          <w:lang w:eastAsia="zh-CN"/>
        </w:rPr>
        <w:t xml:space="preserve">swered that he is 52 years old and that </w:t>
      </w:r>
      <w:r w:rsidR="003729AA" w:rsidRPr="0036399D">
        <w:rPr>
          <w:rFonts w:ascii="Bookman Old Style" w:eastAsiaTheme="minorEastAsia" w:hAnsi="Bookman Old Style"/>
          <w:sz w:val="24"/>
          <w:szCs w:val="24"/>
          <w:lang w:eastAsia="zh-CN"/>
        </w:rPr>
        <w:t>the D</w:t>
      </w:r>
      <w:r w:rsidRPr="0036399D">
        <w:rPr>
          <w:rFonts w:ascii="Bookman Old Style" w:eastAsiaTheme="minorEastAsia" w:hAnsi="Bookman Old Style"/>
          <w:sz w:val="24"/>
          <w:szCs w:val="24"/>
          <w:lang w:eastAsia="zh-CN"/>
        </w:rPr>
        <w:t xml:space="preserve">efendant is his past </w:t>
      </w:r>
      <w:r w:rsidR="00B57F20" w:rsidRPr="0036399D">
        <w:rPr>
          <w:rFonts w:ascii="Bookman Old Style" w:eastAsiaTheme="minorEastAsia" w:hAnsi="Bookman Old Style"/>
          <w:sz w:val="24"/>
          <w:szCs w:val="24"/>
          <w:lang w:eastAsia="zh-CN"/>
        </w:rPr>
        <w:t>neighbor</w:t>
      </w:r>
      <w:r w:rsidR="003729AA" w:rsidRPr="0036399D">
        <w:rPr>
          <w:rFonts w:ascii="Bookman Old Style" w:eastAsiaTheme="minorEastAsia" w:hAnsi="Bookman Old Style"/>
          <w:sz w:val="24"/>
          <w:szCs w:val="24"/>
          <w:lang w:eastAsia="zh-CN"/>
        </w:rPr>
        <w:t xml:space="preserve"> and</w:t>
      </w:r>
      <w:r w:rsidRPr="0036399D">
        <w:rPr>
          <w:rFonts w:ascii="Bookman Old Style" w:eastAsiaTheme="minorEastAsia" w:hAnsi="Bookman Old Style"/>
          <w:sz w:val="24"/>
          <w:szCs w:val="24"/>
          <w:lang w:eastAsia="zh-CN"/>
        </w:rPr>
        <w:t xml:space="preserve"> he is neighbor to the disputed land. That he was present during the signing of the gift deed and he </w:t>
      </w:r>
      <w:r w:rsidR="00B57F20" w:rsidRPr="0036399D">
        <w:rPr>
          <w:rFonts w:ascii="Bookman Old Style" w:eastAsiaTheme="minorEastAsia" w:hAnsi="Bookman Old Style"/>
          <w:sz w:val="24"/>
          <w:szCs w:val="24"/>
          <w:lang w:eastAsia="zh-CN"/>
        </w:rPr>
        <w:t>used</w:t>
      </w:r>
      <w:r w:rsidRPr="0036399D">
        <w:rPr>
          <w:rFonts w:ascii="Bookman Old Style" w:eastAsiaTheme="minorEastAsia" w:hAnsi="Bookman Old Style"/>
          <w:sz w:val="24"/>
          <w:szCs w:val="24"/>
          <w:lang w:eastAsia="zh-CN"/>
        </w:rPr>
        <w:t xml:space="preserve"> the name Ali Longa before he had </w:t>
      </w:r>
      <w:r w:rsidR="00C5610E" w:rsidRPr="0036399D">
        <w:rPr>
          <w:rFonts w:ascii="Bookman Old Style" w:eastAsiaTheme="minorEastAsia" w:hAnsi="Bookman Old Style"/>
          <w:sz w:val="24"/>
          <w:szCs w:val="24"/>
          <w:lang w:eastAsia="zh-CN"/>
        </w:rPr>
        <w:t>changed</w:t>
      </w:r>
      <w:r w:rsidRPr="0036399D">
        <w:rPr>
          <w:rFonts w:ascii="Bookman Old Style" w:eastAsiaTheme="minorEastAsia" w:hAnsi="Bookman Old Style"/>
          <w:sz w:val="24"/>
          <w:szCs w:val="24"/>
          <w:lang w:eastAsia="zh-CN"/>
        </w:rPr>
        <w:t xml:space="preserve"> to </w:t>
      </w:r>
      <w:r w:rsidR="00C5610E" w:rsidRPr="0036399D">
        <w:rPr>
          <w:rFonts w:ascii="Bookman Old Style" w:eastAsiaTheme="minorEastAsia" w:hAnsi="Bookman Old Style"/>
          <w:sz w:val="24"/>
          <w:szCs w:val="24"/>
          <w:lang w:eastAsia="zh-CN"/>
        </w:rPr>
        <w:t>Christianity</w:t>
      </w:r>
      <w:r w:rsidR="003729AA" w:rsidRPr="0036399D">
        <w:rPr>
          <w:rFonts w:ascii="Bookman Old Style" w:eastAsiaTheme="minorEastAsia" w:hAnsi="Bookman Old Style"/>
          <w:sz w:val="24"/>
          <w:szCs w:val="24"/>
          <w:lang w:eastAsia="zh-CN"/>
        </w:rPr>
        <w:t xml:space="preserve"> in 2000. </w:t>
      </w:r>
    </w:p>
    <w:p w:rsidR="003729AA"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Aaron Isabirye was present during the signing </w:t>
      </w:r>
      <w:r w:rsidR="00B57F20" w:rsidRPr="0036399D">
        <w:rPr>
          <w:rFonts w:ascii="Bookman Old Style" w:eastAsiaTheme="minorEastAsia" w:hAnsi="Bookman Old Style"/>
          <w:sz w:val="24"/>
          <w:szCs w:val="24"/>
          <w:lang w:eastAsia="zh-CN"/>
        </w:rPr>
        <w:t>and</w:t>
      </w:r>
      <w:r w:rsidRPr="0036399D">
        <w:rPr>
          <w:rFonts w:ascii="Bookman Old Style" w:eastAsiaTheme="minorEastAsia" w:hAnsi="Bookman Old Style"/>
          <w:sz w:val="24"/>
          <w:szCs w:val="24"/>
          <w:lang w:eastAsia="zh-CN"/>
        </w:rPr>
        <w:t xml:space="preserve"> he </w:t>
      </w:r>
      <w:r w:rsidR="00B57F20" w:rsidRPr="0036399D">
        <w:rPr>
          <w:rFonts w:ascii="Bookman Old Style" w:eastAsiaTheme="minorEastAsia" w:hAnsi="Bookman Old Style"/>
          <w:sz w:val="24"/>
          <w:szCs w:val="24"/>
          <w:lang w:eastAsia="zh-CN"/>
        </w:rPr>
        <w:t>thumb printed</w:t>
      </w:r>
      <w:r w:rsidRPr="0036399D">
        <w:rPr>
          <w:rFonts w:ascii="Bookman Old Style" w:eastAsiaTheme="minorEastAsia" w:hAnsi="Bookman Old Style"/>
          <w:sz w:val="24"/>
          <w:szCs w:val="24"/>
          <w:lang w:eastAsia="zh-CN"/>
        </w:rPr>
        <w:t xml:space="preserve"> as he was blind. </w:t>
      </w:r>
      <w:r w:rsidR="00B57F20" w:rsidRPr="0036399D">
        <w:rPr>
          <w:rFonts w:ascii="Bookman Old Style" w:eastAsiaTheme="minorEastAsia" w:hAnsi="Bookman Old Style"/>
          <w:sz w:val="24"/>
          <w:szCs w:val="24"/>
          <w:lang w:eastAsia="zh-CN"/>
        </w:rPr>
        <w:t>They</w:t>
      </w:r>
      <w:r w:rsidRPr="0036399D">
        <w:rPr>
          <w:rFonts w:ascii="Bookman Old Style" w:eastAsiaTheme="minorEastAsia" w:hAnsi="Bookman Old Style"/>
          <w:sz w:val="24"/>
          <w:szCs w:val="24"/>
          <w:lang w:eastAsia="zh-CN"/>
        </w:rPr>
        <w:t xml:space="preserve"> </w:t>
      </w:r>
      <w:r w:rsidR="00B57F20" w:rsidRPr="0036399D">
        <w:rPr>
          <w:rFonts w:ascii="Bookman Old Style" w:eastAsiaTheme="minorEastAsia" w:hAnsi="Bookman Old Style"/>
          <w:sz w:val="24"/>
          <w:szCs w:val="24"/>
          <w:lang w:eastAsia="zh-CN"/>
        </w:rPr>
        <w:t>placed</w:t>
      </w:r>
      <w:r w:rsidRPr="0036399D">
        <w:rPr>
          <w:rFonts w:ascii="Bookman Old Style" w:eastAsiaTheme="minorEastAsia" w:hAnsi="Bookman Old Style"/>
          <w:sz w:val="24"/>
          <w:szCs w:val="24"/>
          <w:lang w:eastAsia="zh-CN"/>
        </w:rPr>
        <w:t xml:space="preserve"> his </w:t>
      </w:r>
      <w:r w:rsidR="00E010D3" w:rsidRPr="0036399D">
        <w:rPr>
          <w:rFonts w:ascii="Bookman Old Style" w:eastAsiaTheme="minorEastAsia" w:hAnsi="Bookman Old Style"/>
          <w:sz w:val="24"/>
          <w:szCs w:val="24"/>
          <w:lang w:eastAsia="zh-CN"/>
        </w:rPr>
        <w:t>thumbprint, t</w:t>
      </w:r>
      <w:r w:rsidR="00B57F20" w:rsidRPr="0036399D">
        <w:rPr>
          <w:rFonts w:ascii="Bookman Old Style" w:eastAsiaTheme="minorEastAsia" w:hAnsi="Bookman Old Style"/>
          <w:sz w:val="24"/>
          <w:szCs w:val="24"/>
          <w:lang w:eastAsia="zh-CN"/>
        </w:rPr>
        <w:t>he</w:t>
      </w:r>
      <w:r w:rsidR="00E010D3" w:rsidRPr="0036399D">
        <w:rPr>
          <w:rFonts w:ascii="Bookman Old Style" w:eastAsiaTheme="minorEastAsia" w:hAnsi="Bookman Old Style"/>
          <w:sz w:val="24"/>
          <w:szCs w:val="24"/>
          <w:lang w:eastAsia="zh-CN"/>
        </w:rPr>
        <w:t xml:space="preserve"> S</w:t>
      </w:r>
      <w:r w:rsidRPr="0036399D">
        <w:rPr>
          <w:rFonts w:ascii="Bookman Old Style" w:eastAsiaTheme="minorEastAsia" w:hAnsi="Bookman Old Style"/>
          <w:sz w:val="24"/>
          <w:szCs w:val="24"/>
          <w:lang w:eastAsia="zh-CN"/>
        </w:rPr>
        <w:t>ecretary helped him</w:t>
      </w:r>
      <w:r w:rsidR="00E010D3" w:rsidRPr="0036399D">
        <w:rPr>
          <w:rFonts w:ascii="Bookman Old Style" w:eastAsiaTheme="minorEastAsia" w:hAnsi="Bookman Old Style"/>
          <w:sz w:val="24"/>
          <w:szCs w:val="24"/>
          <w:lang w:eastAsia="zh-CN"/>
        </w:rPr>
        <w:t xml:space="preserve"> who then was Alema Alfred and t</w:t>
      </w:r>
      <w:r w:rsidRPr="0036399D">
        <w:rPr>
          <w:rFonts w:ascii="Bookman Old Style" w:eastAsiaTheme="minorEastAsia" w:hAnsi="Bookman Old Style"/>
          <w:sz w:val="24"/>
          <w:szCs w:val="24"/>
          <w:lang w:eastAsia="zh-CN"/>
        </w:rPr>
        <w:t>hat Alema Alfred wrote the document. That Baligeya Charles was present whe</w:t>
      </w:r>
      <w:r w:rsidR="00E010D3" w:rsidRPr="0036399D">
        <w:rPr>
          <w:rFonts w:ascii="Bookman Old Style" w:eastAsiaTheme="minorEastAsia" w:hAnsi="Bookman Old Style"/>
          <w:sz w:val="24"/>
          <w:szCs w:val="24"/>
          <w:lang w:eastAsia="zh-CN"/>
        </w:rPr>
        <w:t>n the gift deed was being made, t</w:t>
      </w:r>
      <w:r w:rsidR="00B57F20" w:rsidRPr="0036399D">
        <w:rPr>
          <w:rFonts w:ascii="Bookman Old Style" w:eastAsiaTheme="minorEastAsia" w:hAnsi="Bookman Old Style"/>
          <w:sz w:val="24"/>
          <w:szCs w:val="24"/>
          <w:lang w:eastAsia="zh-CN"/>
        </w:rPr>
        <w:t>here</w:t>
      </w:r>
      <w:r w:rsidR="00E010D3" w:rsidRPr="0036399D">
        <w:rPr>
          <w:rFonts w:ascii="Bookman Old Style" w:eastAsiaTheme="minorEastAsia" w:hAnsi="Bookman Old Style"/>
          <w:sz w:val="24"/>
          <w:szCs w:val="24"/>
          <w:lang w:eastAsia="zh-CN"/>
        </w:rPr>
        <w:t xml:space="preserve"> were many people and t</w:t>
      </w:r>
      <w:r w:rsidRPr="0036399D">
        <w:rPr>
          <w:rFonts w:ascii="Bookman Old Style" w:eastAsiaTheme="minorEastAsia" w:hAnsi="Bookman Old Style"/>
          <w:sz w:val="24"/>
          <w:szCs w:val="24"/>
          <w:lang w:eastAsia="zh-CN"/>
        </w:rPr>
        <w:t xml:space="preserve">hat the LC1 decided the </w:t>
      </w:r>
      <w:r w:rsidR="00B57F20" w:rsidRPr="0036399D">
        <w:rPr>
          <w:rFonts w:ascii="Bookman Old Style" w:eastAsiaTheme="minorEastAsia" w:hAnsi="Bookman Old Style"/>
          <w:sz w:val="24"/>
          <w:szCs w:val="24"/>
          <w:lang w:eastAsia="zh-CN"/>
        </w:rPr>
        <w:t>dispute.</w:t>
      </w:r>
    </w:p>
    <w:p w:rsidR="003729AA" w:rsidRPr="0036399D" w:rsidRDefault="003006D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 xml:space="preserve">In </w:t>
      </w:r>
      <w:r w:rsidR="00AC7086" w:rsidRPr="0036399D">
        <w:rPr>
          <w:rFonts w:ascii="Bookman Old Style" w:eastAsiaTheme="minorEastAsia" w:hAnsi="Bookman Old Style"/>
          <w:b/>
          <w:sz w:val="24"/>
          <w:szCs w:val="24"/>
          <w:lang w:eastAsia="zh-CN"/>
        </w:rPr>
        <w:t>Re-examination</w:t>
      </w:r>
      <w:r w:rsidRPr="0036399D">
        <w:rPr>
          <w:rFonts w:ascii="Bookman Old Style" w:eastAsiaTheme="minorEastAsia" w:hAnsi="Bookman Old Style"/>
          <w:sz w:val="24"/>
          <w:szCs w:val="24"/>
          <w:lang w:eastAsia="zh-CN"/>
        </w:rPr>
        <w:t xml:space="preserve">, he responded that </w:t>
      </w:r>
      <w:r w:rsidR="00E010D3" w:rsidRPr="0036399D">
        <w:rPr>
          <w:rFonts w:ascii="Bookman Old Style" w:eastAsiaTheme="minorEastAsia" w:hAnsi="Bookman Old Style"/>
          <w:sz w:val="24"/>
          <w:szCs w:val="24"/>
          <w:lang w:eastAsia="zh-CN"/>
        </w:rPr>
        <w:t>t</w:t>
      </w:r>
      <w:r w:rsidR="00AC7086" w:rsidRPr="0036399D">
        <w:rPr>
          <w:rFonts w:ascii="Bookman Old Style" w:eastAsiaTheme="minorEastAsia" w:hAnsi="Bookman Old Style"/>
          <w:sz w:val="24"/>
          <w:szCs w:val="24"/>
          <w:lang w:eastAsia="zh-CN"/>
        </w:rPr>
        <w:t>he gift deed and the LC1 Judgment are the sam</w:t>
      </w:r>
      <w:r w:rsidR="003729AA" w:rsidRPr="0036399D">
        <w:rPr>
          <w:rFonts w:ascii="Bookman Old Style" w:eastAsiaTheme="minorEastAsia" w:hAnsi="Bookman Old Style"/>
          <w:sz w:val="24"/>
          <w:szCs w:val="24"/>
          <w:lang w:eastAsia="zh-CN"/>
        </w:rPr>
        <w:t>e.</w:t>
      </w:r>
    </w:p>
    <w:p w:rsidR="003729AA" w:rsidRPr="0036399D" w:rsidRDefault="008B1CA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The</w:t>
      </w:r>
      <w:r w:rsidRPr="0036399D">
        <w:rPr>
          <w:rFonts w:ascii="Bookman Old Style" w:eastAsiaTheme="minorEastAsia" w:hAnsi="Bookman Old Style"/>
          <w:b/>
          <w:sz w:val="24"/>
          <w:szCs w:val="24"/>
          <w:lang w:eastAsia="zh-CN"/>
        </w:rPr>
        <w:t xml:space="preserve"> </w:t>
      </w:r>
      <w:r w:rsidR="00987C4A" w:rsidRPr="0036399D">
        <w:rPr>
          <w:rFonts w:ascii="Bookman Old Style" w:eastAsiaTheme="minorEastAsia" w:hAnsi="Bookman Old Style"/>
          <w:sz w:val="24"/>
          <w:szCs w:val="24"/>
          <w:lang w:eastAsia="zh-CN"/>
        </w:rPr>
        <w:t>Counter D</w:t>
      </w:r>
      <w:r w:rsidRPr="0036399D">
        <w:rPr>
          <w:rFonts w:ascii="Bookman Old Style" w:eastAsiaTheme="minorEastAsia" w:hAnsi="Bookman Old Style"/>
          <w:sz w:val="24"/>
          <w:szCs w:val="24"/>
          <w:lang w:eastAsia="zh-CN"/>
        </w:rPr>
        <w:t>efendants fourth  witness was</w:t>
      </w:r>
      <w:r w:rsidRPr="0036399D">
        <w:rPr>
          <w:rFonts w:ascii="Bookman Old Style" w:eastAsiaTheme="minorEastAsia" w:hAnsi="Bookman Old Style"/>
          <w:b/>
          <w:sz w:val="24"/>
          <w:szCs w:val="24"/>
          <w:lang w:eastAsia="zh-CN"/>
        </w:rPr>
        <w:t xml:space="preserve"> </w:t>
      </w:r>
      <w:r w:rsidR="00AC7086" w:rsidRPr="0036399D">
        <w:rPr>
          <w:rFonts w:ascii="Bookman Old Style" w:eastAsiaTheme="minorEastAsia" w:hAnsi="Bookman Old Style"/>
          <w:b/>
          <w:sz w:val="24"/>
          <w:szCs w:val="24"/>
          <w:lang w:eastAsia="zh-CN"/>
        </w:rPr>
        <w:t>Olok Kalamero</w:t>
      </w:r>
      <w:r w:rsidR="00AC7086"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b/>
          <w:sz w:val="24"/>
          <w:szCs w:val="24"/>
          <w:lang w:eastAsia="zh-CN"/>
        </w:rPr>
        <w:t xml:space="preserve">a male adult aged 60 years old, Watchman at Masese Market  and a resident of Walukuba Masese, Jinja District , </w:t>
      </w:r>
      <w:r w:rsidR="00AC7086" w:rsidRPr="0036399D">
        <w:rPr>
          <w:rFonts w:ascii="Bookman Old Style" w:eastAsiaTheme="minorEastAsia" w:hAnsi="Bookman Old Style"/>
          <w:b/>
          <w:i/>
          <w:sz w:val="24"/>
          <w:szCs w:val="24"/>
          <w:lang w:eastAsia="zh-CN"/>
        </w:rPr>
        <w:t>(at pages 47-48 and at pages 77-78 of the certified record of proceedings, hereinafter referred to as DW4)</w:t>
      </w:r>
      <w:r w:rsidR="003006D8" w:rsidRPr="0036399D">
        <w:rPr>
          <w:rFonts w:ascii="Bookman Old Style" w:eastAsiaTheme="minorEastAsia" w:hAnsi="Bookman Old Style"/>
          <w:b/>
          <w:i/>
          <w:sz w:val="24"/>
          <w:szCs w:val="24"/>
          <w:lang w:eastAsia="zh-CN"/>
        </w:rPr>
        <w:t xml:space="preserve">. </w:t>
      </w:r>
      <w:r w:rsidR="003729AA" w:rsidRPr="0036399D">
        <w:rPr>
          <w:rFonts w:ascii="Bookman Old Style" w:eastAsiaTheme="minorEastAsia" w:hAnsi="Bookman Old Style"/>
          <w:sz w:val="24"/>
          <w:szCs w:val="24"/>
          <w:lang w:eastAsia="zh-CN"/>
        </w:rPr>
        <w:t xml:space="preserve">His evidence in chief was by way of Witness Statement </w:t>
      </w:r>
      <w:r w:rsidR="003729AA" w:rsidRPr="0036399D">
        <w:rPr>
          <w:rFonts w:ascii="Bookman Old Style" w:eastAsiaTheme="minorEastAsia" w:hAnsi="Bookman Old Style"/>
          <w:b/>
          <w:sz w:val="24"/>
          <w:szCs w:val="24"/>
          <w:lang w:eastAsia="zh-CN"/>
        </w:rPr>
        <w:t>on</w:t>
      </w:r>
      <w:r w:rsidR="003729AA" w:rsidRPr="0036399D">
        <w:rPr>
          <w:rFonts w:ascii="Bookman Old Style" w:eastAsiaTheme="minorEastAsia" w:hAnsi="Bookman Old Style"/>
          <w:sz w:val="24"/>
          <w:szCs w:val="24"/>
          <w:lang w:eastAsia="zh-CN"/>
        </w:rPr>
        <w:t xml:space="preserve"> </w:t>
      </w:r>
      <w:r w:rsidR="003729AA" w:rsidRPr="0036399D">
        <w:rPr>
          <w:rFonts w:ascii="Bookman Old Style" w:eastAsiaTheme="minorEastAsia" w:hAnsi="Bookman Old Style"/>
          <w:b/>
          <w:sz w:val="24"/>
          <w:szCs w:val="24"/>
          <w:lang w:eastAsia="zh-CN"/>
        </w:rPr>
        <w:t xml:space="preserve">page 47-48 of the bound record of appeal </w:t>
      </w:r>
      <w:r w:rsidR="003729AA" w:rsidRPr="0036399D">
        <w:rPr>
          <w:rFonts w:ascii="Bookman Old Style" w:eastAsiaTheme="minorEastAsia" w:hAnsi="Bookman Old Style"/>
          <w:sz w:val="24"/>
          <w:szCs w:val="24"/>
          <w:lang w:eastAsia="zh-CN"/>
        </w:rPr>
        <w:t>as availed to me.</w:t>
      </w:r>
      <w:r w:rsidR="003729AA" w:rsidRPr="0036399D">
        <w:rPr>
          <w:rFonts w:ascii="Bookman Old Style" w:eastAsiaTheme="minorEastAsia" w:hAnsi="Bookman Old Style"/>
          <w:b/>
          <w:i/>
          <w:sz w:val="24"/>
          <w:szCs w:val="24"/>
          <w:lang w:eastAsia="zh-CN"/>
        </w:rPr>
        <w:t xml:space="preserve">  </w:t>
      </w:r>
    </w:p>
    <w:p w:rsidR="003F4092" w:rsidRPr="0036399D" w:rsidRDefault="00E010D3"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He knew</w:t>
      </w:r>
      <w:r w:rsidR="00AC7086" w:rsidRPr="0036399D">
        <w:rPr>
          <w:rFonts w:ascii="Bookman Old Style" w:eastAsiaTheme="minorEastAsia" w:hAnsi="Bookman Old Style"/>
          <w:sz w:val="24"/>
          <w:szCs w:val="24"/>
          <w:lang w:eastAsia="zh-CN"/>
        </w:rPr>
        <w:t xml:space="preserve"> </w:t>
      </w:r>
      <w:r w:rsidR="00AC7086" w:rsidRPr="0036399D">
        <w:rPr>
          <w:rFonts w:ascii="Bookman Old Style" w:eastAsiaTheme="minorEastAsia" w:hAnsi="Bookman Old Style"/>
          <w:b/>
          <w:sz w:val="24"/>
          <w:szCs w:val="24"/>
          <w:lang w:eastAsia="zh-CN"/>
        </w:rPr>
        <w:t xml:space="preserve">DW1 </w:t>
      </w:r>
      <w:r w:rsidR="00AC7086" w:rsidRPr="0036399D">
        <w:rPr>
          <w:rFonts w:ascii="Bookman Old Style" w:eastAsiaTheme="minorEastAsia" w:hAnsi="Bookman Old Style"/>
          <w:sz w:val="24"/>
          <w:szCs w:val="24"/>
          <w:lang w:eastAsia="zh-CN"/>
        </w:rPr>
        <w:t>as his past neighbor in Makenke Village</w:t>
      </w:r>
      <w:r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 xml:space="preserve"> but didn’t know anything about the Respondents.</w:t>
      </w:r>
      <w:r w:rsidR="003006D8" w:rsidRPr="0036399D">
        <w:rPr>
          <w:rFonts w:ascii="Bookman Old Style" w:eastAsiaTheme="minorEastAsia" w:hAnsi="Bookman Old Style"/>
          <w:b/>
          <w:i/>
          <w:sz w:val="24"/>
          <w:szCs w:val="24"/>
          <w:lang w:eastAsia="zh-CN"/>
        </w:rPr>
        <w:t xml:space="preserve"> </w:t>
      </w:r>
      <w:r w:rsidR="00AC7086" w:rsidRPr="0036399D">
        <w:rPr>
          <w:rFonts w:ascii="Bookman Old Style" w:eastAsiaTheme="minorEastAsia" w:hAnsi="Bookman Old Style"/>
          <w:sz w:val="24"/>
          <w:szCs w:val="24"/>
          <w:lang w:eastAsia="zh-CN"/>
        </w:rPr>
        <w:t xml:space="preserve">That at all material times the land belongs to the Appellant who has been in firm and effective possession and occupation of the same as owner since the year 1992 when </w:t>
      </w:r>
      <w:r w:rsidR="00AC7086" w:rsidRPr="0036399D">
        <w:rPr>
          <w:rFonts w:ascii="Bookman Old Style" w:eastAsiaTheme="minorEastAsia" w:hAnsi="Bookman Old Style"/>
          <w:b/>
          <w:sz w:val="24"/>
          <w:szCs w:val="24"/>
          <w:lang w:eastAsia="zh-CN"/>
        </w:rPr>
        <w:t>DW4</w:t>
      </w:r>
      <w:r w:rsidR="00AC7086" w:rsidRPr="0036399D">
        <w:rPr>
          <w:rFonts w:ascii="Bookman Old Style" w:eastAsiaTheme="minorEastAsia" w:hAnsi="Bookman Old Style"/>
          <w:sz w:val="24"/>
          <w:szCs w:val="24"/>
          <w:lang w:eastAsia="zh-CN"/>
        </w:rPr>
        <w:t xml:space="preserve"> first met him. </w:t>
      </w:r>
    </w:p>
    <w:p w:rsidR="003F4092"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That on the 24/8/1996, the LC1, other committee members and other </w:t>
      </w:r>
      <w:r w:rsidR="00B57F20" w:rsidRPr="0036399D">
        <w:rPr>
          <w:rFonts w:ascii="Bookman Old Style" w:eastAsiaTheme="minorEastAsia" w:hAnsi="Bookman Old Style"/>
          <w:sz w:val="24"/>
          <w:szCs w:val="24"/>
          <w:lang w:eastAsia="zh-CN"/>
        </w:rPr>
        <w:t>members</w:t>
      </w:r>
      <w:r w:rsidRPr="0036399D">
        <w:rPr>
          <w:rFonts w:ascii="Bookman Old Style" w:eastAsiaTheme="minorEastAsia" w:hAnsi="Bookman Old Style"/>
          <w:sz w:val="24"/>
          <w:szCs w:val="24"/>
          <w:lang w:eastAsia="zh-CN"/>
        </w:rPr>
        <w:t xml:space="preserve"> of the public visited </w:t>
      </w:r>
      <w:r w:rsidR="00B57F20"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land in dispute and by then </w:t>
      </w:r>
      <w:r w:rsidRPr="0036399D">
        <w:rPr>
          <w:rFonts w:ascii="Bookman Old Style" w:eastAsiaTheme="minorEastAsia" w:hAnsi="Bookman Old Style"/>
          <w:b/>
          <w:sz w:val="24"/>
          <w:szCs w:val="24"/>
          <w:lang w:eastAsia="zh-CN"/>
        </w:rPr>
        <w:t>DW4</w:t>
      </w:r>
      <w:r w:rsidRPr="0036399D">
        <w:rPr>
          <w:rFonts w:ascii="Bookman Old Style" w:eastAsiaTheme="minorEastAsia" w:hAnsi="Bookman Old Style"/>
          <w:sz w:val="24"/>
          <w:szCs w:val="24"/>
          <w:lang w:eastAsia="zh-CN"/>
        </w:rPr>
        <w:t xml:space="preserve"> was the </w:t>
      </w:r>
      <w:r w:rsidR="00B57F20" w:rsidRPr="0036399D">
        <w:rPr>
          <w:rFonts w:ascii="Bookman Old Style" w:eastAsiaTheme="minorEastAsia" w:hAnsi="Bookman Old Style"/>
          <w:sz w:val="24"/>
          <w:szCs w:val="24"/>
          <w:lang w:eastAsia="zh-CN"/>
        </w:rPr>
        <w:t>chairperson</w:t>
      </w:r>
      <w:r w:rsidRPr="0036399D">
        <w:rPr>
          <w:rFonts w:ascii="Bookman Old Style" w:eastAsiaTheme="minorEastAsia" w:hAnsi="Bookman Old Style"/>
          <w:sz w:val="24"/>
          <w:szCs w:val="24"/>
          <w:lang w:eastAsia="zh-CN"/>
        </w:rPr>
        <w:t xml:space="preserve"> for the youth.</w:t>
      </w:r>
      <w:r w:rsidR="003F4092"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That the suit land formerly belonged to the Appellant’s grandfather known as Samson Kamukamu who </w:t>
      </w:r>
      <w:r w:rsidR="00B57F20" w:rsidRPr="0036399D">
        <w:rPr>
          <w:rFonts w:ascii="Bookman Old Style" w:eastAsiaTheme="minorEastAsia" w:hAnsi="Bookman Old Style"/>
          <w:sz w:val="24"/>
          <w:szCs w:val="24"/>
          <w:lang w:eastAsia="zh-CN"/>
        </w:rPr>
        <w:t>left</w:t>
      </w:r>
      <w:r w:rsidRPr="0036399D">
        <w:rPr>
          <w:rFonts w:ascii="Bookman Old Style" w:eastAsiaTheme="minorEastAsia" w:hAnsi="Bookman Old Style"/>
          <w:sz w:val="24"/>
          <w:szCs w:val="24"/>
          <w:lang w:eastAsia="zh-CN"/>
        </w:rPr>
        <w:t xml:space="preserve"> the suit land under the care tak</w:t>
      </w:r>
      <w:r w:rsidR="00E010D3" w:rsidRPr="0036399D">
        <w:rPr>
          <w:rFonts w:ascii="Bookman Old Style" w:eastAsiaTheme="minorEastAsia" w:hAnsi="Bookman Old Style"/>
          <w:sz w:val="24"/>
          <w:szCs w:val="24"/>
          <w:lang w:eastAsia="zh-CN"/>
        </w:rPr>
        <w:t>er ship of Revere</w:t>
      </w:r>
      <w:r w:rsidRPr="0036399D">
        <w:rPr>
          <w:rFonts w:ascii="Bookman Old Style" w:eastAsiaTheme="minorEastAsia" w:hAnsi="Bookman Old Style"/>
          <w:sz w:val="24"/>
          <w:szCs w:val="24"/>
          <w:lang w:eastAsia="zh-CN"/>
        </w:rPr>
        <w:t>nd Canon Isabirye to keep it in trust for the Appellant.</w:t>
      </w:r>
      <w:r w:rsidR="003006D8" w:rsidRPr="0036399D">
        <w:rPr>
          <w:rFonts w:ascii="Bookman Old Style" w:eastAsiaTheme="minorEastAsia" w:hAnsi="Bookman Old Style"/>
          <w:sz w:val="24"/>
          <w:szCs w:val="24"/>
          <w:lang w:eastAsia="zh-CN"/>
        </w:rPr>
        <w:t xml:space="preserve"> </w:t>
      </w:r>
    </w:p>
    <w:p w:rsidR="00AC7086"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lastRenderedPageBreak/>
        <w:t xml:space="preserve">That he established the above facts in the meeting that was convened on the 24/8/1996. </w:t>
      </w:r>
    </w:p>
    <w:p w:rsidR="003729AA" w:rsidRPr="0036399D" w:rsidRDefault="00AC7086"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cross-examination</w:t>
      </w:r>
      <w:r w:rsidR="003729AA" w:rsidRPr="0036399D">
        <w:rPr>
          <w:rFonts w:ascii="Bookman Old Style" w:eastAsiaTheme="minorEastAsia" w:hAnsi="Bookman Old Style"/>
          <w:sz w:val="24"/>
          <w:szCs w:val="24"/>
          <w:lang w:eastAsia="zh-CN"/>
        </w:rPr>
        <w:t xml:space="preserve"> </w:t>
      </w:r>
      <w:r w:rsidR="003729AA" w:rsidRPr="0036399D">
        <w:rPr>
          <w:rFonts w:ascii="Bookman Old Style" w:eastAsiaTheme="minorEastAsia" w:hAnsi="Bookman Old Style"/>
          <w:b/>
          <w:sz w:val="24"/>
          <w:szCs w:val="24"/>
          <w:lang w:eastAsia="zh-CN"/>
        </w:rPr>
        <w:t>on</w:t>
      </w:r>
      <w:r w:rsidR="003729AA" w:rsidRPr="0036399D">
        <w:rPr>
          <w:rFonts w:ascii="Bookman Old Style" w:eastAsiaTheme="minorEastAsia" w:hAnsi="Bookman Old Style"/>
          <w:sz w:val="24"/>
          <w:szCs w:val="24"/>
          <w:lang w:eastAsia="zh-CN"/>
        </w:rPr>
        <w:t xml:space="preserve"> </w:t>
      </w:r>
      <w:r w:rsidR="003729AA" w:rsidRPr="0036399D">
        <w:rPr>
          <w:rFonts w:ascii="Bookman Old Style" w:eastAsiaTheme="minorEastAsia" w:hAnsi="Bookman Old Style"/>
          <w:b/>
          <w:sz w:val="24"/>
          <w:szCs w:val="24"/>
          <w:lang w:eastAsia="zh-CN"/>
        </w:rPr>
        <w:t>pages 77-78 of the bound record of appeal as availed to me)</w:t>
      </w:r>
      <w:r w:rsidR="003729AA" w:rsidRPr="0036399D">
        <w:rPr>
          <w:rFonts w:ascii="Bookman Old Style" w:eastAsiaTheme="minorEastAsia" w:hAnsi="Bookman Old Style"/>
          <w:sz w:val="24"/>
          <w:szCs w:val="24"/>
          <w:lang w:eastAsia="zh-CN"/>
        </w:rPr>
        <w:t>, h</w:t>
      </w:r>
      <w:r w:rsidRPr="0036399D">
        <w:rPr>
          <w:rFonts w:ascii="Bookman Old Style" w:eastAsiaTheme="minorEastAsia" w:hAnsi="Bookman Old Style"/>
          <w:sz w:val="24"/>
          <w:szCs w:val="24"/>
          <w:lang w:eastAsia="zh-CN"/>
        </w:rPr>
        <w:t xml:space="preserve">e </w:t>
      </w:r>
      <w:r w:rsidR="003729AA" w:rsidRPr="0036399D">
        <w:rPr>
          <w:rFonts w:ascii="Bookman Old Style" w:eastAsiaTheme="minorEastAsia" w:hAnsi="Bookman Old Style"/>
          <w:sz w:val="24"/>
          <w:szCs w:val="24"/>
          <w:lang w:eastAsia="zh-CN"/>
        </w:rPr>
        <w:t xml:space="preserve">answered </w:t>
      </w:r>
      <w:r w:rsidR="00B57F20" w:rsidRPr="0036399D">
        <w:rPr>
          <w:rFonts w:ascii="Bookman Old Style" w:eastAsiaTheme="minorEastAsia" w:hAnsi="Bookman Old Style"/>
          <w:sz w:val="24"/>
          <w:szCs w:val="24"/>
          <w:lang w:eastAsia="zh-CN"/>
        </w:rPr>
        <w:t>that</w:t>
      </w:r>
      <w:r w:rsidRPr="0036399D">
        <w:rPr>
          <w:rFonts w:ascii="Bookman Old Style" w:eastAsiaTheme="minorEastAsia" w:hAnsi="Bookman Old Style"/>
          <w:sz w:val="24"/>
          <w:szCs w:val="24"/>
          <w:lang w:eastAsia="zh-CN"/>
        </w:rPr>
        <w:t xml:space="preserve"> he was born in 1961 in Kitgum</w:t>
      </w:r>
      <w:r w:rsidR="003729AA" w:rsidRPr="0036399D">
        <w:rPr>
          <w:rFonts w:ascii="Bookman Old Style" w:eastAsiaTheme="minorEastAsia" w:hAnsi="Bookman Old Style"/>
          <w:sz w:val="24"/>
          <w:szCs w:val="24"/>
          <w:lang w:eastAsia="zh-CN"/>
        </w:rPr>
        <w:t>, is an Acholi and h</w:t>
      </w:r>
      <w:r w:rsidRPr="0036399D">
        <w:rPr>
          <w:rFonts w:ascii="Bookman Old Style" w:eastAsiaTheme="minorEastAsia" w:hAnsi="Bookman Old Style"/>
          <w:sz w:val="24"/>
          <w:szCs w:val="24"/>
          <w:lang w:eastAsia="zh-CN"/>
        </w:rPr>
        <w:t>e went to Makenke in 1987 to work in Nytil as a guard</w:t>
      </w:r>
      <w:r w:rsidR="003006D8" w:rsidRPr="0036399D">
        <w:rPr>
          <w:rFonts w:ascii="Bookman Old Style" w:eastAsiaTheme="minorEastAsia" w:hAnsi="Bookman Old Style"/>
          <w:sz w:val="24"/>
          <w:szCs w:val="24"/>
          <w:lang w:eastAsia="zh-CN"/>
        </w:rPr>
        <w:t xml:space="preserve"> and he</w:t>
      </w:r>
      <w:r w:rsidR="003729AA" w:rsidRPr="0036399D">
        <w:rPr>
          <w:rFonts w:ascii="Bookman Old Style" w:eastAsiaTheme="minorEastAsia" w:hAnsi="Bookman Old Style"/>
          <w:sz w:val="24"/>
          <w:szCs w:val="24"/>
          <w:lang w:eastAsia="zh-CN"/>
        </w:rPr>
        <w:t xml:space="preserve"> used to rent at Makenke. That i</w:t>
      </w:r>
      <w:r w:rsidRPr="0036399D">
        <w:rPr>
          <w:rFonts w:ascii="Bookman Old Style" w:eastAsiaTheme="minorEastAsia" w:hAnsi="Bookman Old Style"/>
          <w:sz w:val="24"/>
          <w:szCs w:val="24"/>
          <w:lang w:eastAsia="zh-CN"/>
        </w:rPr>
        <w:t>n 1992 he was chosen as t</w:t>
      </w:r>
      <w:r w:rsidR="003006D8" w:rsidRPr="0036399D">
        <w:rPr>
          <w:rFonts w:ascii="Bookman Old Style" w:eastAsiaTheme="minorEastAsia" w:hAnsi="Bookman Old Style"/>
          <w:sz w:val="24"/>
          <w:szCs w:val="24"/>
          <w:lang w:eastAsia="zh-CN"/>
        </w:rPr>
        <w:t xml:space="preserve">he Chairperson-Youth and has </w:t>
      </w:r>
      <w:r w:rsidR="00B57F20" w:rsidRPr="0036399D">
        <w:rPr>
          <w:rFonts w:ascii="Bookman Old Style" w:eastAsiaTheme="minorEastAsia" w:hAnsi="Bookman Old Style"/>
          <w:sz w:val="24"/>
          <w:szCs w:val="24"/>
          <w:lang w:eastAsia="zh-CN"/>
        </w:rPr>
        <w:t xml:space="preserve">been using Swahili </w:t>
      </w:r>
      <w:r w:rsidR="003006D8" w:rsidRPr="0036399D">
        <w:rPr>
          <w:rFonts w:ascii="Bookman Old Style" w:eastAsiaTheme="minorEastAsia" w:hAnsi="Bookman Old Style"/>
          <w:sz w:val="24"/>
          <w:szCs w:val="24"/>
          <w:lang w:eastAsia="zh-CN"/>
        </w:rPr>
        <w:t>to speak; and it was the S</w:t>
      </w:r>
      <w:r w:rsidRPr="0036399D">
        <w:rPr>
          <w:rFonts w:ascii="Bookman Old Style" w:eastAsiaTheme="minorEastAsia" w:hAnsi="Bookman Old Style"/>
          <w:sz w:val="24"/>
          <w:szCs w:val="24"/>
          <w:lang w:eastAsia="zh-CN"/>
        </w:rPr>
        <w:t>ecretary who used t</w:t>
      </w:r>
      <w:r w:rsidR="003006D8" w:rsidRPr="0036399D">
        <w:rPr>
          <w:rFonts w:ascii="Bookman Old Style" w:eastAsiaTheme="minorEastAsia" w:hAnsi="Bookman Old Style"/>
          <w:sz w:val="24"/>
          <w:szCs w:val="24"/>
          <w:lang w:eastAsia="zh-CN"/>
        </w:rPr>
        <w:t xml:space="preserve">o do the work of writing. </w:t>
      </w:r>
    </w:p>
    <w:p w:rsidR="003729AA" w:rsidRPr="0036399D" w:rsidRDefault="003006D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That he first met the D</w:t>
      </w:r>
      <w:r w:rsidR="00AC7086" w:rsidRPr="0036399D">
        <w:rPr>
          <w:rFonts w:ascii="Bookman Old Style" w:eastAsiaTheme="minorEastAsia" w:hAnsi="Bookman Old Style"/>
          <w:sz w:val="24"/>
          <w:szCs w:val="24"/>
          <w:lang w:eastAsia="zh-CN"/>
        </w:rPr>
        <w:t xml:space="preserve">efendant in 1992 in </w:t>
      </w:r>
      <w:r w:rsidR="00B57F20" w:rsidRPr="0036399D">
        <w:rPr>
          <w:rFonts w:ascii="Bookman Old Style" w:eastAsiaTheme="minorEastAsia" w:hAnsi="Bookman Old Style"/>
          <w:sz w:val="24"/>
          <w:szCs w:val="24"/>
          <w:lang w:eastAsia="zh-CN"/>
        </w:rPr>
        <w:t>Makenke</w:t>
      </w:r>
      <w:r w:rsidRPr="0036399D">
        <w:rPr>
          <w:rFonts w:ascii="Bookman Old Style" w:eastAsiaTheme="minorEastAsia" w:hAnsi="Bookman Old Style"/>
          <w:sz w:val="24"/>
          <w:szCs w:val="24"/>
          <w:lang w:eastAsia="zh-CN"/>
        </w:rPr>
        <w:t xml:space="preserve"> and</w:t>
      </w:r>
      <w:r w:rsidR="003F4092" w:rsidRPr="0036399D">
        <w:rPr>
          <w:rFonts w:ascii="Bookman Old Style" w:eastAsiaTheme="minorEastAsia" w:hAnsi="Bookman Old Style"/>
          <w:sz w:val="24"/>
          <w:szCs w:val="24"/>
          <w:lang w:eastAsia="zh-CN"/>
        </w:rPr>
        <w:t xml:space="preserve"> the D</w:t>
      </w:r>
      <w:r w:rsidR="00AC7086" w:rsidRPr="0036399D">
        <w:rPr>
          <w:rFonts w:ascii="Bookman Old Style" w:eastAsiaTheme="minorEastAsia" w:hAnsi="Bookman Old Style"/>
          <w:sz w:val="24"/>
          <w:szCs w:val="24"/>
          <w:lang w:eastAsia="zh-CN"/>
        </w:rPr>
        <w:t>efendan</w:t>
      </w:r>
      <w:r w:rsidRPr="0036399D">
        <w:rPr>
          <w:rFonts w:ascii="Bookman Old Style" w:eastAsiaTheme="minorEastAsia" w:hAnsi="Bookman Old Style"/>
          <w:sz w:val="24"/>
          <w:szCs w:val="24"/>
          <w:lang w:eastAsia="zh-CN"/>
        </w:rPr>
        <w:t>t used to come and dig the land, he had no home on the land and u</w:t>
      </w:r>
      <w:r w:rsidR="00AC7086" w:rsidRPr="0036399D">
        <w:rPr>
          <w:rFonts w:ascii="Bookman Old Style" w:eastAsiaTheme="minorEastAsia" w:hAnsi="Bookman Old Style"/>
          <w:sz w:val="24"/>
          <w:szCs w:val="24"/>
          <w:lang w:eastAsia="zh-CN"/>
        </w:rPr>
        <w:t xml:space="preserve">p to today, he has no home on the land. </w:t>
      </w:r>
      <w:r w:rsidRPr="0036399D">
        <w:rPr>
          <w:rFonts w:ascii="Bookman Old Style" w:eastAsiaTheme="minorEastAsia" w:hAnsi="Bookman Old Style"/>
          <w:sz w:val="24"/>
          <w:szCs w:val="24"/>
          <w:lang w:eastAsia="zh-CN"/>
        </w:rPr>
        <w:t xml:space="preserve"> That h</w:t>
      </w:r>
      <w:r w:rsidR="00B57F20" w:rsidRPr="0036399D">
        <w:rPr>
          <w:rFonts w:ascii="Bookman Old Style" w:eastAsiaTheme="minorEastAsia" w:hAnsi="Bookman Old Style"/>
          <w:sz w:val="24"/>
          <w:szCs w:val="24"/>
          <w:lang w:eastAsia="zh-CN"/>
        </w:rPr>
        <w:t>e</w:t>
      </w:r>
      <w:r w:rsidR="00AC7086" w:rsidRPr="0036399D">
        <w:rPr>
          <w:rFonts w:ascii="Bookman Old Style" w:eastAsiaTheme="minorEastAsia" w:hAnsi="Bookman Old Style"/>
          <w:sz w:val="24"/>
          <w:szCs w:val="24"/>
          <w:lang w:eastAsia="zh-CN"/>
        </w:rPr>
        <w:t xml:space="preserve"> was present when the </w:t>
      </w:r>
      <w:r w:rsidR="00B57F20"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was being g</w:t>
      </w:r>
      <w:r w:rsidRPr="0036399D">
        <w:rPr>
          <w:rFonts w:ascii="Bookman Old Style" w:eastAsiaTheme="minorEastAsia" w:hAnsi="Bookman Old Style"/>
          <w:sz w:val="24"/>
          <w:szCs w:val="24"/>
          <w:lang w:eastAsia="zh-CN"/>
        </w:rPr>
        <w:t>iven the land on the 24/8/1996 and t</w:t>
      </w:r>
      <w:r w:rsidR="00AC7086" w:rsidRPr="0036399D">
        <w:rPr>
          <w:rFonts w:ascii="Bookman Old Style" w:eastAsiaTheme="minorEastAsia" w:hAnsi="Bookman Old Style"/>
          <w:sz w:val="24"/>
          <w:szCs w:val="24"/>
          <w:lang w:eastAsia="zh-CN"/>
        </w:rPr>
        <w:t>hat Samson Kamukamu owned the land</w:t>
      </w:r>
      <w:r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 xml:space="preserve"> they came together with the LC1 and residents and gave the Appellant the land. </w:t>
      </w:r>
      <w:r w:rsidRPr="0036399D">
        <w:rPr>
          <w:rFonts w:ascii="Bookman Old Style" w:eastAsiaTheme="minorEastAsia" w:hAnsi="Bookman Old Style"/>
          <w:sz w:val="24"/>
          <w:szCs w:val="24"/>
          <w:lang w:eastAsia="zh-CN"/>
        </w:rPr>
        <w:t xml:space="preserve">That </w:t>
      </w:r>
      <w:r w:rsidR="00AC7086" w:rsidRPr="0036399D">
        <w:rPr>
          <w:rFonts w:ascii="Bookman Old Style" w:eastAsiaTheme="minorEastAsia" w:hAnsi="Bookman Old Style"/>
          <w:sz w:val="24"/>
          <w:szCs w:val="24"/>
          <w:lang w:eastAsia="zh-CN"/>
        </w:rPr>
        <w:t>Samson Kamukamu gave the Appellant the land</w:t>
      </w:r>
      <w:r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 xml:space="preserve"> he didn’t know that it was family land</w:t>
      </w:r>
      <w:r w:rsidRPr="0036399D">
        <w:rPr>
          <w:rFonts w:ascii="Bookman Old Style" w:eastAsiaTheme="minorEastAsia" w:hAnsi="Bookman Old Style"/>
          <w:sz w:val="24"/>
          <w:szCs w:val="24"/>
          <w:lang w:eastAsia="zh-CN"/>
        </w:rPr>
        <w:t xml:space="preserve"> and he was just told t</w:t>
      </w:r>
      <w:r w:rsidR="00AC7086" w:rsidRPr="0036399D">
        <w:rPr>
          <w:rFonts w:ascii="Bookman Old Style" w:eastAsiaTheme="minorEastAsia" w:hAnsi="Bookman Old Style"/>
          <w:sz w:val="24"/>
          <w:szCs w:val="24"/>
          <w:lang w:eastAsia="zh-CN"/>
        </w:rPr>
        <w:t xml:space="preserve">hat Rev. Isabirye was the caretaker. That he handed </w:t>
      </w:r>
      <w:r w:rsidR="00B57F20" w:rsidRPr="0036399D">
        <w:rPr>
          <w:rFonts w:ascii="Bookman Old Style" w:eastAsiaTheme="minorEastAsia" w:hAnsi="Bookman Old Style"/>
          <w:sz w:val="24"/>
          <w:szCs w:val="24"/>
          <w:lang w:eastAsia="zh-CN"/>
        </w:rPr>
        <w:t>the</w:t>
      </w:r>
      <w:r w:rsidRPr="0036399D">
        <w:rPr>
          <w:rFonts w:ascii="Bookman Old Style" w:eastAsiaTheme="minorEastAsia" w:hAnsi="Bookman Old Style"/>
          <w:sz w:val="24"/>
          <w:szCs w:val="24"/>
          <w:lang w:eastAsia="zh-CN"/>
        </w:rPr>
        <w:t xml:space="preserve"> land to the Appellant and </w:t>
      </w:r>
      <w:r w:rsidR="00AC7086" w:rsidRPr="0036399D">
        <w:rPr>
          <w:rFonts w:ascii="Bookman Old Style" w:eastAsiaTheme="minorEastAsia" w:hAnsi="Bookman Old Style"/>
          <w:sz w:val="24"/>
          <w:szCs w:val="24"/>
          <w:lang w:eastAsia="zh-CN"/>
        </w:rPr>
        <w:t>he personally saw the Rev. Isabirye in 1996.</w:t>
      </w:r>
    </w:p>
    <w:p w:rsidR="00AC7086" w:rsidRPr="0036399D" w:rsidRDefault="003006D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 xml:space="preserve">In </w:t>
      </w:r>
      <w:r w:rsidR="00AC7086" w:rsidRPr="0036399D">
        <w:rPr>
          <w:rFonts w:ascii="Bookman Old Style" w:eastAsiaTheme="minorEastAsia" w:hAnsi="Bookman Old Style"/>
          <w:b/>
          <w:sz w:val="24"/>
          <w:szCs w:val="24"/>
          <w:lang w:eastAsia="zh-CN"/>
        </w:rPr>
        <w:t>Re-examination</w:t>
      </w:r>
      <w:r w:rsidRPr="0036399D">
        <w:rPr>
          <w:rFonts w:ascii="Bookman Old Style" w:eastAsiaTheme="minorEastAsia" w:hAnsi="Bookman Old Style"/>
          <w:sz w:val="24"/>
          <w:szCs w:val="24"/>
          <w:lang w:eastAsia="zh-CN"/>
        </w:rPr>
        <w:t xml:space="preserve">, he responded </w:t>
      </w:r>
      <w:r w:rsidR="00AC7086" w:rsidRPr="0036399D">
        <w:rPr>
          <w:rFonts w:ascii="Bookman Old Style" w:eastAsiaTheme="minorEastAsia" w:hAnsi="Bookman Old Style"/>
          <w:sz w:val="24"/>
          <w:szCs w:val="24"/>
          <w:lang w:eastAsia="zh-CN"/>
        </w:rPr>
        <w:t>that the residents and LCs came an</w:t>
      </w:r>
      <w:r w:rsidR="00B57F20" w:rsidRPr="0036399D">
        <w:rPr>
          <w:rFonts w:ascii="Bookman Old Style" w:eastAsiaTheme="minorEastAsia" w:hAnsi="Bookman Old Style"/>
          <w:sz w:val="24"/>
          <w:szCs w:val="24"/>
          <w:lang w:eastAsia="zh-CN"/>
        </w:rPr>
        <w:t>d</w:t>
      </w:r>
      <w:r w:rsidR="00AC7086" w:rsidRPr="0036399D">
        <w:rPr>
          <w:rFonts w:ascii="Bookman Old Style" w:eastAsiaTheme="minorEastAsia" w:hAnsi="Bookman Old Style"/>
          <w:sz w:val="24"/>
          <w:szCs w:val="24"/>
          <w:lang w:eastAsia="zh-CN"/>
        </w:rPr>
        <w:t xml:space="preserve"> handed the </w:t>
      </w:r>
      <w:r w:rsidR="003F4092" w:rsidRPr="0036399D">
        <w:rPr>
          <w:rFonts w:ascii="Bookman Old Style" w:eastAsiaTheme="minorEastAsia" w:hAnsi="Bookman Old Style"/>
          <w:sz w:val="24"/>
          <w:szCs w:val="24"/>
          <w:lang w:eastAsia="zh-CN"/>
        </w:rPr>
        <w:t>suit land</w:t>
      </w:r>
      <w:r w:rsidR="00AC7086" w:rsidRPr="0036399D">
        <w:rPr>
          <w:rFonts w:ascii="Bookman Old Style" w:eastAsiaTheme="minorEastAsia" w:hAnsi="Bookman Old Style"/>
          <w:sz w:val="24"/>
          <w:szCs w:val="24"/>
          <w:lang w:eastAsia="zh-CN"/>
        </w:rPr>
        <w:t xml:space="preserve"> to the </w:t>
      </w:r>
      <w:r w:rsidR="00B57F20" w:rsidRPr="0036399D">
        <w:rPr>
          <w:rFonts w:ascii="Bookman Old Style" w:eastAsiaTheme="minorEastAsia" w:hAnsi="Bookman Old Style"/>
          <w:sz w:val="24"/>
          <w:szCs w:val="24"/>
          <w:lang w:eastAsia="zh-CN"/>
        </w:rPr>
        <w:t xml:space="preserve">Appellant. </w:t>
      </w:r>
      <w:r w:rsidR="00AC7086" w:rsidRPr="0036399D">
        <w:rPr>
          <w:rFonts w:ascii="Bookman Old Style" w:eastAsiaTheme="minorEastAsia" w:hAnsi="Bookman Old Style"/>
          <w:sz w:val="24"/>
          <w:szCs w:val="24"/>
          <w:lang w:eastAsia="zh-CN"/>
        </w:rPr>
        <w:t xml:space="preserve">That the LCs moved around showing the </w:t>
      </w:r>
      <w:r w:rsidR="00B57F20" w:rsidRPr="0036399D">
        <w:rPr>
          <w:rFonts w:ascii="Bookman Old Style" w:eastAsiaTheme="minorEastAsia" w:hAnsi="Bookman Old Style"/>
          <w:sz w:val="24"/>
          <w:szCs w:val="24"/>
          <w:lang w:eastAsia="zh-CN"/>
        </w:rPr>
        <w:t>boundaries</w:t>
      </w:r>
      <w:r w:rsidR="00AC7086" w:rsidRPr="0036399D">
        <w:rPr>
          <w:rFonts w:ascii="Bookman Old Style" w:eastAsiaTheme="minorEastAsia" w:hAnsi="Bookman Old Style"/>
          <w:sz w:val="24"/>
          <w:szCs w:val="24"/>
          <w:lang w:eastAsia="zh-CN"/>
        </w:rPr>
        <w:t xml:space="preserve"> of the land. That he saw Rev</w:t>
      </w:r>
      <w:r w:rsidRPr="0036399D">
        <w:rPr>
          <w:rFonts w:ascii="Bookman Old Style" w:eastAsiaTheme="minorEastAsia" w:hAnsi="Bookman Old Style"/>
          <w:sz w:val="24"/>
          <w:szCs w:val="24"/>
          <w:lang w:eastAsia="zh-CN"/>
        </w:rPr>
        <w:t>.</w:t>
      </w:r>
      <w:r w:rsidR="00AC7086" w:rsidRPr="0036399D">
        <w:rPr>
          <w:rFonts w:ascii="Bookman Old Style" w:eastAsiaTheme="minorEastAsia" w:hAnsi="Bookman Old Style"/>
          <w:sz w:val="24"/>
          <w:szCs w:val="24"/>
          <w:lang w:eastAsia="zh-CN"/>
        </w:rPr>
        <w:t xml:space="preserve"> Isabirye </w:t>
      </w:r>
      <w:r w:rsidR="00B57F20" w:rsidRPr="0036399D">
        <w:rPr>
          <w:rFonts w:ascii="Bookman Old Style" w:eastAsiaTheme="minorEastAsia" w:hAnsi="Bookman Old Style"/>
          <w:sz w:val="24"/>
          <w:szCs w:val="24"/>
          <w:lang w:eastAsia="zh-CN"/>
        </w:rPr>
        <w:t>personally</w:t>
      </w:r>
      <w:r w:rsidR="00AC7086" w:rsidRPr="0036399D">
        <w:rPr>
          <w:rFonts w:ascii="Bookman Old Style" w:eastAsiaTheme="minorEastAsia" w:hAnsi="Bookman Old Style"/>
          <w:sz w:val="24"/>
          <w:szCs w:val="24"/>
          <w:lang w:eastAsia="zh-CN"/>
        </w:rPr>
        <w:t xml:space="preserve"> </w:t>
      </w:r>
      <w:r w:rsidR="00B57F20" w:rsidRPr="0036399D">
        <w:rPr>
          <w:rFonts w:ascii="Bookman Old Style" w:eastAsiaTheme="minorEastAsia" w:hAnsi="Bookman Old Style"/>
          <w:sz w:val="24"/>
          <w:szCs w:val="24"/>
          <w:lang w:eastAsia="zh-CN"/>
        </w:rPr>
        <w:t>handover</w:t>
      </w:r>
      <w:r w:rsidR="00AC7086" w:rsidRPr="0036399D">
        <w:rPr>
          <w:rFonts w:ascii="Bookman Old Style" w:eastAsiaTheme="minorEastAsia" w:hAnsi="Bookman Old Style"/>
          <w:sz w:val="24"/>
          <w:szCs w:val="24"/>
          <w:lang w:eastAsia="zh-CN"/>
        </w:rPr>
        <w:t xml:space="preserve"> </w:t>
      </w:r>
      <w:r w:rsidR="00B57F20" w:rsidRPr="0036399D">
        <w:rPr>
          <w:rFonts w:ascii="Bookman Old Style" w:eastAsiaTheme="minorEastAsia" w:hAnsi="Bookman Old Style"/>
          <w:sz w:val="24"/>
          <w:szCs w:val="24"/>
          <w:lang w:eastAsia="zh-CN"/>
        </w:rPr>
        <w:t>the</w:t>
      </w:r>
      <w:r w:rsidR="00AC7086" w:rsidRPr="0036399D">
        <w:rPr>
          <w:rFonts w:ascii="Bookman Old Style" w:eastAsiaTheme="minorEastAsia" w:hAnsi="Bookman Old Style"/>
          <w:sz w:val="24"/>
          <w:szCs w:val="24"/>
          <w:lang w:eastAsia="zh-CN"/>
        </w:rPr>
        <w:t xml:space="preserve"> suit land </w:t>
      </w:r>
      <w:r w:rsidR="00B57F20" w:rsidRPr="0036399D">
        <w:rPr>
          <w:rFonts w:ascii="Bookman Old Style" w:eastAsiaTheme="minorEastAsia" w:hAnsi="Bookman Old Style"/>
          <w:sz w:val="24"/>
          <w:szCs w:val="24"/>
          <w:lang w:eastAsia="zh-CN"/>
        </w:rPr>
        <w:t>to</w:t>
      </w:r>
      <w:r w:rsidR="00AC7086" w:rsidRPr="0036399D">
        <w:rPr>
          <w:rFonts w:ascii="Bookman Old Style" w:eastAsiaTheme="minorEastAsia" w:hAnsi="Bookman Old Style"/>
          <w:sz w:val="24"/>
          <w:szCs w:val="24"/>
          <w:lang w:eastAsia="zh-CN"/>
        </w:rPr>
        <w:t xml:space="preserve"> the </w:t>
      </w:r>
      <w:r w:rsidR="00B57F20" w:rsidRPr="0036399D">
        <w:rPr>
          <w:rFonts w:ascii="Bookman Old Style" w:eastAsiaTheme="minorEastAsia" w:hAnsi="Bookman Old Style"/>
          <w:sz w:val="24"/>
          <w:szCs w:val="24"/>
          <w:lang w:eastAsia="zh-CN"/>
        </w:rPr>
        <w:t>Appellant</w:t>
      </w:r>
      <w:r w:rsidR="00AC7086" w:rsidRPr="0036399D">
        <w:rPr>
          <w:rFonts w:ascii="Bookman Old Style" w:eastAsiaTheme="minorEastAsia" w:hAnsi="Bookman Old Style"/>
          <w:sz w:val="24"/>
          <w:szCs w:val="24"/>
          <w:lang w:eastAsia="zh-CN"/>
        </w:rPr>
        <w:t xml:space="preserve">. That no one came out to show </w:t>
      </w:r>
      <w:r w:rsidR="00B57F20" w:rsidRPr="0036399D">
        <w:rPr>
          <w:rFonts w:ascii="Bookman Old Style" w:eastAsiaTheme="minorEastAsia" w:hAnsi="Bookman Old Style"/>
          <w:sz w:val="24"/>
          <w:szCs w:val="24"/>
          <w:lang w:eastAsia="zh-CN"/>
        </w:rPr>
        <w:t>that</w:t>
      </w:r>
      <w:r w:rsidR="00AC7086" w:rsidRPr="0036399D">
        <w:rPr>
          <w:rFonts w:ascii="Bookman Old Style" w:eastAsiaTheme="minorEastAsia" w:hAnsi="Bookman Old Style"/>
          <w:sz w:val="24"/>
          <w:szCs w:val="24"/>
          <w:lang w:eastAsia="zh-CN"/>
        </w:rPr>
        <w:t xml:space="preserve"> the </w:t>
      </w:r>
      <w:r w:rsidR="00B57F20" w:rsidRPr="0036399D">
        <w:rPr>
          <w:rFonts w:ascii="Bookman Old Style" w:eastAsiaTheme="minorEastAsia" w:hAnsi="Bookman Old Style"/>
          <w:sz w:val="24"/>
          <w:szCs w:val="24"/>
          <w:lang w:eastAsia="zh-CN"/>
        </w:rPr>
        <w:t>land belonged</w:t>
      </w:r>
      <w:r w:rsidR="00AC7086" w:rsidRPr="0036399D">
        <w:rPr>
          <w:rFonts w:ascii="Bookman Old Style" w:eastAsiaTheme="minorEastAsia" w:hAnsi="Bookman Old Style"/>
          <w:sz w:val="24"/>
          <w:szCs w:val="24"/>
          <w:lang w:eastAsia="zh-CN"/>
        </w:rPr>
        <w:t xml:space="preserve"> to family.</w:t>
      </w:r>
    </w:p>
    <w:p w:rsidR="003006D8" w:rsidRPr="0036399D" w:rsidRDefault="003006D8" w:rsidP="0036399D">
      <w:pPr>
        <w:spacing w:after="160"/>
        <w:jc w:val="both"/>
        <w:rPr>
          <w:rFonts w:ascii="Bookman Old Style" w:eastAsiaTheme="minorEastAsia" w:hAnsi="Bookman Old Style"/>
          <w:b/>
          <w:sz w:val="24"/>
          <w:szCs w:val="24"/>
          <w:lang w:eastAsia="zh-CN"/>
        </w:rPr>
      </w:pPr>
      <w:r w:rsidRPr="0036399D">
        <w:rPr>
          <w:rFonts w:ascii="Bookman Old Style" w:eastAsiaTheme="minorEastAsia" w:hAnsi="Bookman Old Style"/>
          <w:b/>
          <w:sz w:val="24"/>
          <w:szCs w:val="24"/>
          <w:lang w:eastAsia="zh-CN"/>
        </w:rPr>
        <w:t xml:space="preserve">The </w:t>
      </w:r>
      <w:r w:rsidR="003729AA" w:rsidRPr="0036399D">
        <w:rPr>
          <w:rFonts w:ascii="Bookman Old Style" w:eastAsiaTheme="minorEastAsia" w:hAnsi="Bookman Old Style"/>
          <w:b/>
          <w:sz w:val="24"/>
          <w:szCs w:val="24"/>
          <w:lang w:eastAsia="zh-CN"/>
        </w:rPr>
        <w:t xml:space="preserve">Counter </w:t>
      </w:r>
      <w:r w:rsidRPr="0036399D">
        <w:rPr>
          <w:rFonts w:ascii="Bookman Old Style" w:eastAsiaTheme="minorEastAsia" w:hAnsi="Bookman Old Style"/>
          <w:b/>
          <w:sz w:val="24"/>
          <w:szCs w:val="24"/>
          <w:lang w:eastAsia="zh-CN"/>
        </w:rPr>
        <w:t>Defendants closed their case and Cou</w:t>
      </w:r>
      <w:r w:rsidR="009649C9" w:rsidRPr="0036399D">
        <w:rPr>
          <w:rFonts w:ascii="Bookman Old Style" w:eastAsiaTheme="minorEastAsia" w:hAnsi="Bookman Old Style"/>
          <w:b/>
          <w:sz w:val="24"/>
          <w:szCs w:val="24"/>
          <w:lang w:eastAsia="zh-CN"/>
        </w:rPr>
        <w:t>rt visited the Locus in quo.</w:t>
      </w:r>
    </w:p>
    <w:p w:rsidR="003B52DC" w:rsidRPr="0036399D" w:rsidRDefault="003B52DC"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During the locus in quo visit</w:t>
      </w:r>
      <w:r w:rsidRPr="0036399D">
        <w:rPr>
          <w:rFonts w:ascii="Bookman Old Style" w:eastAsiaTheme="minorEastAsia" w:hAnsi="Bookman Old Style"/>
          <w:sz w:val="24"/>
          <w:szCs w:val="24"/>
          <w:lang w:eastAsia="zh-CN"/>
        </w:rPr>
        <w:t xml:space="preserve">, </w:t>
      </w:r>
      <w:r w:rsidR="003729AA" w:rsidRPr="0036399D">
        <w:rPr>
          <w:rFonts w:ascii="Bookman Old Style" w:eastAsiaTheme="minorEastAsia" w:hAnsi="Bookman Old Style"/>
          <w:b/>
          <w:sz w:val="24"/>
          <w:szCs w:val="24"/>
          <w:lang w:eastAsia="zh-CN"/>
        </w:rPr>
        <w:t>on</w:t>
      </w:r>
      <w:r w:rsidR="003729AA" w:rsidRPr="0036399D">
        <w:rPr>
          <w:rFonts w:ascii="Bookman Old Style" w:eastAsiaTheme="minorEastAsia" w:hAnsi="Bookman Old Style"/>
          <w:sz w:val="24"/>
          <w:szCs w:val="24"/>
          <w:lang w:eastAsia="zh-CN"/>
        </w:rPr>
        <w:t xml:space="preserve"> </w:t>
      </w:r>
      <w:r w:rsidR="009649C9" w:rsidRPr="0036399D">
        <w:rPr>
          <w:rFonts w:ascii="Bookman Old Style" w:eastAsiaTheme="minorEastAsia" w:hAnsi="Bookman Old Style"/>
          <w:b/>
          <w:sz w:val="24"/>
          <w:szCs w:val="24"/>
          <w:lang w:eastAsia="zh-CN"/>
        </w:rPr>
        <w:t xml:space="preserve">pages 78 to 79 </w:t>
      </w:r>
      <w:r w:rsidR="003729AA" w:rsidRPr="0036399D">
        <w:rPr>
          <w:rFonts w:ascii="Bookman Old Style" w:eastAsiaTheme="minorEastAsia" w:hAnsi="Bookman Old Style"/>
          <w:b/>
          <w:sz w:val="24"/>
          <w:szCs w:val="24"/>
          <w:lang w:eastAsia="zh-CN"/>
        </w:rPr>
        <w:t xml:space="preserve">of the bound record of appeal </w:t>
      </w:r>
      <w:r w:rsidR="009649C9" w:rsidRPr="0036399D">
        <w:rPr>
          <w:rFonts w:ascii="Bookman Old Style" w:eastAsiaTheme="minorEastAsia" w:hAnsi="Bookman Old Style"/>
          <w:sz w:val="24"/>
          <w:szCs w:val="24"/>
          <w:lang w:eastAsia="zh-CN"/>
        </w:rPr>
        <w:t xml:space="preserve">as availed to me, </w:t>
      </w:r>
      <w:r w:rsidR="003729AA" w:rsidRPr="0036399D">
        <w:rPr>
          <w:rFonts w:ascii="Bookman Old Style" w:eastAsiaTheme="minorEastAsia" w:hAnsi="Bookman Old Style"/>
          <w:sz w:val="24"/>
          <w:szCs w:val="24"/>
          <w:lang w:eastAsia="zh-CN"/>
        </w:rPr>
        <w:t xml:space="preserve">Court </w:t>
      </w:r>
      <w:r w:rsidRPr="0036399D">
        <w:rPr>
          <w:rFonts w:ascii="Bookman Old Style" w:eastAsiaTheme="minorEastAsia" w:hAnsi="Bookman Old Style"/>
          <w:sz w:val="24"/>
          <w:szCs w:val="24"/>
          <w:lang w:eastAsia="zh-CN"/>
        </w:rPr>
        <w:t>noted that the suit land</w:t>
      </w:r>
      <w:r w:rsidR="003006D8"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 xml:space="preserve"> there were graves with </w:t>
      </w:r>
      <w:r w:rsidR="003006D8"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Grave C</w:t>
      </w:r>
      <w:r w:rsidR="003006D8" w:rsidRPr="0036399D">
        <w:rPr>
          <w:rFonts w:ascii="Bookman Old Style" w:eastAsiaTheme="minorEastAsia" w:hAnsi="Bookman Old Style"/>
          <w:sz w:val="24"/>
          <w:szCs w:val="24"/>
          <w:lang w:eastAsia="zh-CN"/>
        </w:rPr>
        <w:t>’</w:t>
      </w:r>
      <w:r w:rsidR="009649C9" w:rsidRPr="0036399D">
        <w:rPr>
          <w:rFonts w:ascii="Bookman Old Style" w:eastAsiaTheme="minorEastAsia" w:hAnsi="Bookman Old Style"/>
          <w:sz w:val="24"/>
          <w:szCs w:val="24"/>
          <w:lang w:eastAsia="zh-CN"/>
        </w:rPr>
        <w:t xml:space="preserve"> containing the remains of</w:t>
      </w:r>
      <w:r w:rsidRPr="0036399D">
        <w:rPr>
          <w:rFonts w:ascii="Bookman Old Style" w:eastAsiaTheme="minorEastAsia" w:hAnsi="Bookman Old Style"/>
          <w:sz w:val="24"/>
          <w:szCs w:val="24"/>
          <w:lang w:eastAsia="zh-CN"/>
        </w:rPr>
        <w:t xml:space="preserve"> Nakayima Ashraf, mother to </w:t>
      </w:r>
      <w:r w:rsidR="003006D8" w:rsidRPr="0036399D">
        <w:rPr>
          <w:rFonts w:ascii="Bookman Old Style" w:eastAsiaTheme="minorEastAsia" w:hAnsi="Bookman Old Style"/>
          <w:sz w:val="24"/>
          <w:szCs w:val="24"/>
          <w:lang w:eastAsia="zh-CN"/>
        </w:rPr>
        <w:t xml:space="preserve">the fourth </w:t>
      </w:r>
      <w:r w:rsidRPr="0036399D">
        <w:rPr>
          <w:rFonts w:ascii="Bookman Old Style" w:eastAsiaTheme="minorEastAsia" w:hAnsi="Bookman Old Style"/>
          <w:sz w:val="24"/>
          <w:szCs w:val="24"/>
          <w:lang w:eastAsia="zh-CN"/>
        </w:rPr>
        <w:t xml:space="preserve">Respondent </w:t>
      </w:r>
      <w:r w:rsidR="003006D8" w:rsidRPr="0036399D">
        <w:rPr>
          <w:rFonts w:ascii="Bookman Old Style" w:eastAsiaTheme="minorEastAsia" w:hAnsi="Bookman Old Style"/>
          <w:sz w:val="24"/>
          <w:szCs w:val="24"/>
          <w:lang w:eastAsia="zh-CN"/>
        </w:rPr>
        <w:t>and Buwaya Refi and a</w:t>
      </w:r>
      <w:r w:rsidRPr="0036399D">
        <w:rPr>
          <w:rFonts w:ascii="Bookman Old Style" w:eastAsiaTheme="minorEastAsia" w:hAnsi="Bookman Old Style"/>
          <w:sz w:val="24"/>
          <w:szCs w:val="24"/>
          <w:lang w:eastAsia="zh-CN"/>
        </w:rPr>
        <w:t xml:space="preserve">lso contains remains of son of </w:t>
      </w:r>
      <w:r w:rsidR="003006D8" w:rsidRPr="0036399D">
        <w:rPr>
          <w:rFonts w:ascii="Bookman Old Style" w:eastAsiaTheme="minorEastAsia" w:hAnsi="Bookman Old Style"/>
          <w:sz w:val="24"/>
          <w:szCs w:val="24"/>
          <w:lang w:eastAsia="zh-CN"/>
        </w:rPr>
        <w:t>fourth Respondent</w:t>
      </w:r>
      <w:r w:rsidRPr="0036399D">
        <w:rPr>
          <w:rFonts w:ascii="Bookman Old Style" w:eastAsiaTheme="minorEastAsia" w:hAnsi="Bookman Old Style"/>
          <w:sz w:val="24"/>
          <w:szCs w:val="24"/>
          <w:lang w:eastAsia="zh-CN"/>
        </w:rPr>
        <w:t xml:space="preserve">; </w:t>
      </w:r>
      <w:r w:rsidR="003006D8" w:rsidRPr="0036399D">
        <w:rPr>
          <w:rFonts w:ascii="Bookman Old Style" w:eastAsiaTheme="minorEastAsia" w:hAnsi="Bookman Old Style"/>
          <w:sz w:val="24"/>
          <w:szCs w:val="24"/>
          <w:lang w:eastAsia="zh-CN"/>
        </w:rPr>
        <w:t>‘</w:t>
      </w:r>
      <w:r w:rsidRPr="0036399D">
        <w:rPr>
          <w:rFonts w:ascii="Bookman Old Style" w:eastAsiaTheme="minorEastAsia" w:hAnsi="Bookman Old Style"/>
          <w:sz w:val="24"/>
          <w:szCs w:val="24"/>
          <w:lang w:eastAsia="zh-CN"/>
        </w:rPr>
        <w:t>Grave B</w:t>
      </w:r>
      <w:r w:rsidR="003006D8" w:rsidRPr="0036399D">
        <w:rPr>
          <w:rFonts w:ascii="Bookman Old Style" w:eastAsiaTheme="minorEastAsia" w:hAnsi="Bookman Old Style"/>
          <w:sz w:val="24"/>
          <w:szCs w:val="24"/>
          <w:lang w:eastAsia="zh-CN"/>
        </w:rPr>
        <w:t xml:space="preserve">’ contains </w:t>
      </w:r>
      <w:r w:rsidRPr="0036399D">
        <w:rPr>
          <w:rFonts w:ascii="Bookman Old Style" w:eastAsiaTheme="minorEastAsia" w:hAnsi="Bookman Old Style"/>
          <w:sz w:val="24"/>
          <w:szCs w:val="24"/>
          <w:lang w:eastAsia="zh-CN"/>
        </w:rPr>
        <w:t xml:space="preserve">Kamukama Samson and Eleanor Katabwirwa; </w:t>
      </w:r>
      <w:r w:rsidR="003729AA" w:rsidRPr="0036399D">
        <w:rPr>
          <w:rFonts w:ascii="Bookman Old Style" w:eastAsiaTheme="minorEastAsia" w:hAnsi="Bookman Old Style"/>
          <w:sz w:val="24"/>
          <w:szCs w:val="24"/>
          <w:lang w:eastAsia="zh-CN"/>
        </w:rPr>
        <w:t xml:space="preserve">and </w:t>
      </w:r>
      <w:r w:rsidR="003006D8" w:rsidRPr="0036399D">
        <w:rPr>
          <w:rFonts w:ascii="Bookman Old Style" w:eastAsiaTheme="minorEastAsia" w:hAnsi="Bookman Old Style"/>
          <w:sz w:val="24"/>
          <w:szCs w:val="24"/>
          <w:lang w:eastAsia="zh-CN"/>
        </w:rPr>
        <w:t xml:space="preserve">‘Grave’ contains Senga Birowozo plus </w:t>
      </w:r>
      <w:r w:rsidRPr="0036399D">
        <w:rPr>
          <w:rFonts w:ascii="Bookman Old Style" w:eastAsiaTheme="minorEastAsia" w:hAnsi="Bookman Old Style"/>
          <w:sz w:val="24"/>
          <w:szCs w:val="24"/>
          <w:lang w:eastAsia="zh-CN"/>
        </w:rPr>
        <w:t>Sarah Akoberwa great grandmother to the Appellant.</w:t>
      </w:r>
    </w:p>
    <w:p w:rsidR="00C36C0F" w:rsidRPr="0036399D" w:rsidRDefault="00C36C0F" w:rsidP="0036399D">
      <w:pPr>
        <w:spacing w:after="0"/>
        <w:jc w:val="both"/>
        <w:rPr>
          <w:rFonts w:ascii="Bookman Old Style" w:hAnsi="Bookman Old Style" w:cstheme="majorBidi"/>
          <w:bCs/>
          <w:sz w:val="24"/>
          <w:szCs w:val="24"/>
        </w:rPr>
      </w:pPr>
      <w:r w:rsidRPr="0036399D">
        <w:rPr>
          <w:rFonts w:ascii="Bookman Old Style" w:hAnsi="Bookman Old Style"/>
          <w:b/>
          <w:sz w:val="24"/>
          <w:szCs w:val="24"/>
        </w:rPr>
        <w:t>Having summarized all the evidence led before the trial Court</w:t>
      </w:r>
      <w:r w:rsidR="007F45EB" w:rsidRPr="0036399D">
        <w:rPr>
          <w:rFonts w:ascii="Bookman Old Style" w:hAnsi="Bookman Old Style"/>
          <w:b/>
          <w:sz w:val="24"/>
          <w:szCs w:val="24"/>
        </w:rPr>
        <w:t xml:space="preserve"> as availed to me</w:t>
      </w:r>
      <w:r w:rsidRPr="0036399D">
        <w:rPr>
          <w:rFonts w:ascii="Bookman Old Style" w:hAnsi="Bookman Old Style"/>
          <w:b/>
          <w:sz w:val="24"/>
          <w:szCs w:val="24"/>
        </w:rPr>
        <w:t xml:space="preserve">, </w:t>
      </w:r>
      <w:r w:rsidRPr="0036399D">
        <w:rPr>
          <w:rFonts w:ascii="Bookman Old Style" w:hAnsi="Bookman Old Style" w:cstheme="majorBidi"/>
          <w:bCs/>
          <w:sz w:val="24"/>
          <w:szCs w:val="24"/>
        </w:rPr>
        <w:t xml:space="preserve">I have carefully analyzed all the </w:t>
      </w:r>
      <w:r w:rsidR="009649C9" w:rsidRPr="0036399D">
        <w:rPr>
          <w:rFonts w:ascii="Bookman Old Style" w:hAnsi="Bookman Old Style" w:cstheme="majorBidi"/>
          <w:bCs/>
          <w:sz w:val="24"/>
          <w:szCs w:val="24"/>
        </w:rPr>
        <w:t xml:space="preserve">three </w:t>
      </w:r>
      <w:r w:rsidRPr="0036399D">
        <w:rPr>
          <w:rFonts w:ascii="Bookman Old Style" w:hAnsi="Bookman Old Style" w:cstheme="majorBidi"/>
          <w:bCs/>
          <w:sz w:val="24"/>
          <w:szCs w:val="24"/>
        </w:rPr>
        <w:t>ground</w:t>
      </w:r>
      <w:r w:rsidR="007F45EB" w:rsidRPr="0036399D">
        <w:rPr>
          <w:rFonts w:ascii="Bookman Old Style" w:hAnsi="Bookman Old Style" w:cstheme="majorBidi"/>
          <w:bCs/>
          <w:sz w:val="24"/>
          <w:szCs w:val="24"/>
        </w:rPr>
        <w:t>s</w:t>
      </w:r>
      <w:r w:rsidRPr="0036399D">
        <w:rPr>
          <w:rFonts w:ascii="Bookman Old Style" w:hAnsi="Bookman Old Style" w:cstheme="majorBidi"/>
          <w:bCs/>
          <w:sz w:val="24"/>
          <w:szCs w:val="24"/>
        </w:rPr>
        <w:t xml:space="preserve"> in this Appeal and also examined the Judg</w:t>
      </w:r>
      <w:r w:rsidR="007F45EB" w:rsidRPr="0036399D">
        <w:rPr>
          <w:rFonts w:ascii="Bookman Old Style" w:hAnsi="Bookman Old Style" w:cstheme="majorBidi"/>
          <w:bCs/>
          <w:sz w:val="24"/>
          <w:szCs w:val="24"/>
        </w:rPr>
        <w:t>ment and O</w:t>
      </w:r>
      <w:r w:rsidRPr="0036399D">
        <w:rPr>
          <w:rFonts w:ascii="Bookman Old Style" w:hAnsi="Bookman Old Style" w:cstheme="majorBidi"/>
          <w:bCs/>
          <w:sz w:val="24"/>
          <w:szCs w:val="24"/>
        </w:rPr>
        <w:t xml:space="preserve">rders </w:t>
      </w:r>
      <w:r w:rsidR="007F45EB" w:rsidRPr="0036399D">
        <w:rPr>
          <w:rFonts w:ascii="Bookman Old Style" w:hAnsi="Bookman Old Style" w:cstheme="majorBidi"/>
          <w:bCs/>
          <w:sz w:val="24"/>
          <w:szCs w:val="24"/>
        </w:rPr>
        <w:t xml:space="preserve">arrived at by the trial Court and the submissions of both sides as captured in this Judgement. </w:t>
      </w:r>
      <w:r w:rsidRPr="0036399D">
        <w:rPr>
          <w:rFonts w:ascii="Bookman Old Style" w:hAnsi="Bookman Old Style" w:cstheme="majorBidi"/>
          <w:bCs/>
          <w:sz w:val="24"/>
          <w:szCs w:val="24"/>
        </w:rPr>
        <w:t>I</w:t>
      </w:r>
      <w:r w:rsidR="007F45EB" w:rsidRPr="0036399D">
        <w:rPr>
          <w:rFonts w:ascii="Bookman Old Style" w:hAnsi="Bookman Old Style" w:cstheme="majorBidi"/>
          <w:bCs/>
          <w:sz w:val="24"/>
          <w:szCs w:val="24"/>
        </w:rPr>
        <w:t>n the first place, I</w:t>
      </w:r>
      <w:r w:rsidRPr="0036399D">
        <w:rPr>
          <w:rFonts w:ascii="Bookman Old Style" w:hAnsi="Bookman Old Style" w:cstheme="majorBidi"/>
          <w:bCs/>
          <w:sz w:val="24"/>
          <w:szCs w:val="24"/>
        </w:rPr>
        <w:t xml:space="preserve"> have arrived at the following uncontested evidence:-</w:t>
      </w:r>
    </w:p>
    <w:p w:rsidR="00D273BD" w:rsidRPr="0036399D" w:rsidRDefault="00D273BD" w:rsidP="0036399D">
      <w:pPr>
        <w:spacing w:after="0"/>
        <w:jc w:val="both"/>
        <w:rPr>
          <w:rFonts w:ascii="Bookman Old Style" w:hAnsi="Bookman Old Style" w:cstheme="majorBidi"/>
          <w:b/>
          <w:bCs/>
          <w:sz w:val="24"/>
          <w:szCs w:val="24"/>
        </w:rPr>
      </w:pPr>
    </w:p>
    <w:p w:rsidR="00D273BD" w:rsidRPr="0036399D" w:rsidRDefault="00D273BD" w:rsidP="0036399D">
      <w:pPr>
        <w:spacing w:after="0"/>
        <w:jc w:val="both"/>
        <w:rPr>
          <w:rFonts w:ascii="Bookman Old Style" w:hAnsi="Bookman Old Style" w:cstheme="majorBidi"/>
          <w:b/>
          <w:bCs/>
          <w:sz w:val="24"/>
          <w:szCs w:val="24"/>
        </w:rPr>
      </w:pPr>
      <w:r w:rsidRPr="0036399D">
        <w:rPr>
          <w:rFonts w:ascii="Bookman Old Style" w:hAnsi="Bookman Old Style" w:cstheme="majorBidi"/>
          <w:b/>
          <w:bCs/>
          <w:sz w:val="24"/>
          <w:szCs w:val="24"/>
        </w:rPr>
        <w:lastRenderedPageBreak/>
        <w:t>Original Owner of the suit land</w:t>
      </w:r>
    </w:p>
    <w:p w:rsidR="00032BEF" w:rsidRPr="0036399D" w:rsidRDefault="003F4092" w:rsidP="0036399D">
      <w:pPr>
        <w:spacing w:after="0"/>
        <w:jc w:val="both"/>
        <w:rPr>
          <w:rFonts w:ascii="Bookman Old Style" w:eastAsiaTheme="minorEastAsia" w:hAnsi="Bookman Old Style"/>
          <w:sz w:val="24"/>
          <w:szCs w:val="24"/>
          <w:lang w:eastAsia="zh-CN"/>
        </w:rPr>
      </w:pPr>
      <w:r w:rsidRPr="0036399D">
        <w:rPr>
          <w:rFonts w:ascii="Bookman Old Style" w:hAnsi="Bookman Old Style" w:cstheme="majorBidi"/>
          <w:bCs/>
          <w:sz w:val="24"/>
          <w:szCs w:val="24"/>
        </w:rPr>
        <w:t xml:space="preserve">There is a dispute amongst </w:t>
      </w:r>
      <w:r w:rsidR="00CF3A9B" w:rsidRPr="0036399D">
        <w:rPr>
          <w:rFonts w:ascii="Bookman Old Style" w:hAnsi="Bookman Old Style" w:cstheme="majorBidi"/>
          <w:bCs/>
          <w:sz w:val="24"/>
          <w:szCs w:val="24"/>
        </w:rPr>
        <w:t xml:space="preserve">all parties </w:t>
      </w:r>
      <w:r w:rsidRPr="0036399D">
        <w:rPr>
          <w:rFonts w:ascii="Bookman Old Style" w:hAnsi="Bookman Old Style" w:cstheme="majorBidi"/>
          <w:bCs/>
          <w:sz w:val="24"/>
          <w:szCs w:val="24"/>
        </w:rPr>
        <w:t>as to who exactly was the o</w:t>
      </w:r>
      <w:r w:rsidR="009649C9" w:rsidRPr="0036399D">
        <w:rPr>
          <w:rFonts w:ascii="Bookman Old Style" w:hAnsi="Bookman Old Style" w:cstheme="majorBidi"/>
          <w:bCs/>
          <w:sz w:val="24"/>
          <w:szCs w:val="24"/>
        </w:rPr>
        <w:t xml:space="preserve">riginal owner of the suit land, </w:t>
      </w:r>
      <w:r w:rsidR="009649C9" w:rsidRPr="0036399D">
        <w:rPr>
          <w:rFonts w:ascii="Bookman Old Style" w:eastAsiaTheme="minorEastAsia" w:hAnsi="Bookman Old Style"/>
          <w:b/>
          <w:sz w:val="24"/>
          <w:szCs w:val="24"/>
          <w:lang w:eastAsia="zh-CN"/>
        </w:rPr>
        <w:t>PW1</w:t>
      </w:r>
      <w:r w:rsidR="009649C9" w:rsidRPr="0036399D">
        <w:rPr>
          <w:rFonts w:ascii="Bookman Old Style" w:eastAsiaTheme="minorEastAsia" w:hAnsi="Bookman Old Style"/>
          <w:sz w:val="24"/>
          <w:szCs w:val="24"/>
          <w:lang w:eastAsia="zh-CN"/>
        </w:rPr>
        <w:t xml:space="preserve"> stated that his grandfather was Iyayiro Kulwaawo,</w:t>
      </w:r>
      <w:r w:rsidR="009649C9" w:rsidRPr="0036399D">
        <w:rPr>
          <w:rFonts w:ascii="Bookman Old Style" w:hAnsi="Bookman Old Style" w:cstheme="majorBidi"/>
          <w:bCs/>
          <w:sz w:val="24"/>
          <w:szCs w:val="24"/>
        </w:rPr>
        <w:t xml:space="preserve"> but be that as it is, i</w:t>
      </w:r>
      <w:r w:rsidR="00F61678" w:rsidRPr="0036399D">
        <w:rPr>
          <w:rFonts w:ascii="Bookman Old Style" w:hAnsi="Bookman Old Style" w:cstheme="majorBidi"/>
          <w:bCs/>
          <w:sz w:val="24"/>
          <w:szCs w:val="24"/>
        </w:rPr>
        <w:t xml:space="preserve">t is also clear that the parties in this case are all interrelated </w:t>
      </w:r>
      <w:r w:rsidR="00032BEF" w:rsidRPr="0036399D">
        <w:rPr>
          <w:rFonts w:ascii="Bookman Old Style" w:hAnsi="Bookman Old Style" w:cstheme="majorBidi"/>
          <w:bCs/>
          <w:sz w:val="24"/>
          <w:szCs w:val="24"/>
        </w:rPr>
        <w:t>and share a common ancestor /</w:t>
      </w:r>
      <w:r w:rsidR="009649C9" w:rsidRPr="0036399D">
        <w:rPr>
          <w:rFonts w:ascii="Bookman Old Style" w:eastAsiaTheme="minorEastAsia" w:hAnsi="Bookman Old Style"/>
          <w:sz w:val="24"/>
          <w:szCs w:val="24"/>
          <w:lang w:eastAsia="zh-CN"/>
        </w:rPr>
        <w:t xml:space="preserve">great grandfather in the names of </w:t>
      </w:r>
      <w:r w:rsidR="00032BEF" w:rsidRPr="0036399D">
        <w:rPr>
          <w:rFonts w:ascii="Bookman Old Style" w:eastAsiaTheme="minorEastAsia" w:hAnsi="Bookman Old Style"/>
          <w:sz w:val="24"/>
          <w:szCs w:val="24"/>
          <w:lang w:eastAsia="zh-CN"/>
        </w:rPr>
        <w:t>Bagoole</w:t>
      </w:r>
      <w:r w:rsidR="009649C9" w:rsidRPr="0036399D">
        <w:rPr>
          <w:rFonts w:ascii="Bookman Old Style" w:eastAsiaTheme="minorEastAsia" w:hAnsi="Bookman Old Style"/>
          <w:sz w:val="24"/>
          <w:szCs w:val="24"/>
          <w:lang w:eastAsia="zh-CN"/>
        </w:rPr>
        <w:t>. T</w:t>
      </w:r>
      <w:r w:rsidR="00032BEF" w:rsidRPr="0036399D">
        <w:rPr>
          <w:rFonts w:ascii="Bookman Old Style" w:eastAsiaTheme="minorEastAsia" w:hAnsi="Bookman Old Style"/>
          <w:sz w:val="24"/>
          <w:szCs w:val="24"/>
          <w:lang w:eastAsia="zh-CN"/>
        </w:rPr>
        <w:t xml:space="preserve">he Defendant in the Counterclaim and </w:t>
      </w:r>
      <w:r w:rsidR="009649C9" w:rsidRPr="0036399D">
        <w:rPr>
          <w:rFonts w:ascii="Bookman Old Style" w:eastAsiaTheme="minorEastAsia" w:hAnsi="Bookman Old Style"/>
          <w:sz w:val="24"/>
          <w:szCs w:val="24"/>
          <w:lang w:eastAsia="zh-CN"/>
        </w:rPr>
        <w:t xml:space="preserve">also refers to one </w:t>
      </w:r>
      <w:r w:rsidR="00032BEF" w:rsidRPr="0036399D">
        <w:rPr>
          <w:rFonts w:ascii="Bookman Old Style" w:eastAsiaTheme="minorEastAsia" w:hAnsi="Bookman Old Style"/>
          <w:sz w:val="24"/>
          <w:szCs w:val="24"/>
          <w:lang w:eastAsia="zh-CN"/>
        </w:rPr>
        <w:t xml:space="preserve">Kamukamu, </w:t>
      </w:r>
      <w:r w:rsidR="009649C9" w:rsidRPr="0036399D">
        <w:rPr>
          <w:rFonts w:ascii="Bookman Old Style" w:eastAsiaTheme="minorEastAsia" w:hAnsi="Bookman Old Style"/>
          <w:sz w:val="24"/>
          <w:szCs w:val="24"/>
          <w:lang w:eastAsia="zh-CN"/>
        </w:rPr>
        <w:t xml:space="preserve">Rev. </w:t>
      </w:r>
      <w:r w:rsidR="00032BEF" w:rsidRPr="0036399D">
        <w:rPr>
          <w:rFonts w:ascii="Bookman Old Style" w:eastAsiaTheme="minorEastAsia" w:hAnsi="Bookman Old Style"/>
          <w:sz w:val="24"/>
          <w:szCs w:val="24"/>
          <w:lang w:eastAsia="zh-CN"/>
        </w:rPr>
        <w:t xml:space="preserve">Aaron Isabirye, Eresi and Erina </w:t>
      </w:r>
      <w:r w:rsidR="009649C9" w:rsidRPr="0036399D">
        <w:rPr>
          <w:rFonts w:ascii="Bookman Old Style" w:eastAsiaTheme="minorEastAsia" w:hAnsi="Bookman Old Style"/>
          <w:sz w:val="24"/>
          <w:szCs w:val="24"/>
          <w:lang w:eastAsia="zh-CN"/>
        </w:rPr>
        <w:t>as children of the late Bagoole</w:t>
      </w:r>
      <w:r w:rsidR="00032BEF" w:rsidRPr="0036399D">
        <w:rPr>
          <w:rFonts w:ascii="Bookman Old Style" w:eastAsiaTheme="minorEastAsia" w:hAnsi="Bookman Old Style"/>
          <w:sz w:val="24"/>
          <w:szCs w:val="24"/>
          <w:lang w:eastAsia="zh-CN"/>
        </w:rPr>
        <w:t xml:space="preserve">. </w:t>
      </w:r>
    </w:p>
    <w:p w:rsidR="00032BEF" w:rsidRPr="0036399D" w:rsidRDefault="00032BEF" w:rsidP="0036399D">
      <w:pPr>
        <w:spacing w:after="0"/>
        <w:jc w:val="both"/>
        <w:rPr>
          <w:rFonts w:ascii="Bookman Old Style" w:eastAsiaTheme="minorEastAsia" w:hAnsi="Bookman Old Style"/>
          <w:sz w:val="24"/>
          <w:szCs w:val="24"/>
          <w:lang w:eastAsia="zh-CN"/>
        </w:rPr>
      </w:pPr>
    </w:p>
    <w:p w:rsidR="00032BEF" w:rsidRPr="0036399D" w:rsidRDefault="00032BEF"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Th</w:t>
      </w:r>
      <w:r w:rsidR="009649C9" w:rsidRPr="0036399D">
        <w:rPr>
          <w:rFonts w:ascii="Bookman Old Style" w:eastAsiaTheme="minorEastAsia" w:hAnsi="Bookman Old Style"/>
          <w:sz w:val="24"/>
          <w:szCs w:val="24"/>
          <w:lang w:eastAsia="zh-CN"/>
        </w:rPr>
        <w:t xml:space="preserve">e evidence also shows that the suit land had </w:t>
      </w:r>
      <w:r w:rsidRPr="0036399D">
        <w:rPr>
          <w:rFonts w:ascii="Bookman Old Style" w:eastAsiaTheme="minorEastAsia" w:hAnsi="Bookman Old Style"/>
          <w:sz w:val="24"/>
          <w:szCs w:val="24"/>
          <w:lang w:eastAsia="zh-CN"/>
        </w:rPr>
        <w:t xml:space="preserve">remained undivided and undistributed </w:t>
      </w:r>
      <w:r w:rsidR="009649C9" w:rsidRPr="0036399D">
        <w:rPr>
          <w:rFonts w:ascii="Bookman Old Style" w:eastAsiaTheme="minorEastAsia" w:hAnsi="Bookman Old Style"/>
          <w:sz w:val="24"/>
          <w:szCs w:val="24"/>
          <w:lang w:eastAsia="zh-CN"/>
        </w:rPr>
        <w:t xml:space="preserve">from the time the late Bagoole occupied it and </w:t>
      </w:r>
      <w:r w:rsidRPr="0036399D">
        <w:rPr>
          <w:rFonts w:ascii="Bookman Old Style" w:eastAsiaTheme="minorEastAsia" w:hAnsi="Bookman Old Style"/>
          <w:sz w:val="24"/>
          <w:szCs w:val="24"/>
          <w:lang w:eastAsia="zh-CN"/>
        </w:rPr>
        <w:t xml:space="preserve">after </w:t>
      </w:r>
      <w:r w:rsidR="009649C9" w:rsidRPr="0036399D">
        <w:rPr>
          <w:rFonts w:ascii="Bookman Old Style" w:eastAsiaTheme="minorEastAsia" w:hAnsi="Bookman Old Style"/>
          <w:sz w:val="24"/>
          <w:szCs w:val="24"/>
          <w:lang w:eastAsia="zh-CN"/>
        </w:rPr>
        <w:t xml:space="preserve">his demise was utilized by his children although </w:t>
      </w:r>
      <w:r w:rsidRPr="0036399D">
        <w:rPr>
          <w:rFonts w:ascii="Bookman Old Style" w:eastAsiaTheme="minorEastAsia" w:hAnsi="Bookman Old Style"/>
          <w:sz w:val="24"/>
          <w:szCs w:val="24"/>
          <w:lang w:eastAsia="zh-CN"/>
        </w:rPr>
        <w:t xml:space="preserve">Rev. Aaron Isabirye took on a care taking role. The one named Katongole </w:t>
      </w:r>
      <w:r w:rsidR="009649C9" w:rsidRPr="0036399D">
        <w:rPr>
          <w:rFonts w:ascii="Bookman Old Style" w:eastAsiaTheme="minorEastAsia" w:hAnsi="Bookman Old Style"/>
          <w:sz w:val="24"/>
          <w:szCs w:val="24"/>
          <w:lang w:eastAsia="zh-CN"/>
        </w:rPr>
        <w:t xml:space="preserve">whom the Appellant refers to as his </w:t>
      </w:r>
      <w:r w:rsidRPr="0036399D">
        <w:rPr>
          <w:rFonts w:ascii="Bookman Old Style" w:eastAsiaTheme="minorEastAsia" w:hAnsi="Bookman Old Style"/>
          <w:sz w:val="24"/>
          <w:szCs w:val="24"/>
          <w:lang w:eastAsia="zh-CN"/>
        </w:rPr>
        <w:t xml:space="preserve">direct grandfather gave birth to Masayanje who is the father of Balodha Stephen. </w:t>
      </w:r>
    </w:p>
    <w:p w:rsidR="00032BEF" w:rsidRPr="0036399D" w:rsidRDefault="00032BEF" w:rsidP="0036399D">
      <w:pPr>
        <w:spacing w:after="0"/>
        <w:jc w:val="both"/>
        <w:rPr>
          <w:rFonts w:ascii="Bookman Old Style" w:eastAsiaTheme="minorEastAsia" w:hAnsi="Bookman Old Style"/>
          <w:sz w:val="24"/>
          <w:szCs w:val="24"/>
          <w:lang w:eastAsia="zh-CN"/>
        </w:rPr>
      </w:pPr>
    </w:p>
    <w:p w:rsidR="00271789" w:rsidRPr="0036399D" w:rsidRDefault="00032BEF" w:rsidP="0036399D">
      <w:pPr>
        <w:spacing w:after="0"/>
        <w:jc w:val="both"/>
        <w:rPr>
          <w:rFonts w:ascii="Bookman Old Style" w:hAnsi="Bookman Old Style"/>
          <w:b/>
          <w:sz w:val="24"/>
          <w:szCs w:val="24"/>
        </w:rPr>
      </w:pPr>
      <w:r w:rsidRPr="0036399D">
        <w:rPr>
          <w:rFonts w:ascii="Bookman Old Style" w:eastAsiaTheme="minorEastAsia" w:hAnsi="Bookman Old Style"/>
          <w:sz w:val="24"/>
          <w:szCs w:val="24"/>
          <w:lang w:eastAsia="zh-CN"/>
        </w:rPr>
        <w:t xml:space="preserve">The above was confirmed by </w:t>
      </w:r>
      <w:r w:rsidRPr="0036399D">
        <w:rPr>
          <w:rFonts w:ascii="Bookman Old Style" w:eastAsiaTheme="minorEastAsia" w:hAnsi="Bookman Old Style"/>
          <w:b/>
          <w:sz w:val="24"/>
          <w:szCs w:val="24"/>
          <w:lang w:eastAsia="zh-CN"/>
        </w:rPr>
        <w:t xml:space="preserve">PW2 Basoga Joseph, </w:t>
      </w:r>
      <w:r w:rsidRPr="0036399D">
        <w:rPr>
          <w:rFonts w:ascii="Bookman Old Style" w:eastAsiaTheme="minorEastAsia" w:hAnsi="Bookman Old Style"/>
          <w:sz w:val="24"/>
          <w:szCs w:val="24"/>
          <w:lang w:eastAsia="zh-CN"/>
        </w:rPr>
        <w:t>who</w:t>
      </w:r>
      <w:r w:rsidRPr="0036399D">
        <w:rPr>
          <w:rFonts w:ascii="Bookman Old Style" w:eastAsiaTheme="minorEastAsia" w:hAnsi="Bookman Old Style"/>
          <w:b/>
          <w:sz w:val="24"/>
          <w:szCs w:val="24"/>
          <w:lang w:eastAsia="zh-CN"/>
        </w:rPr>
        <w:t xml:space="preserve"> </w:t>
      </w:r>
      <w:r w:rsidRPr="0036399D">
        <w:rPr>
          <w:rFonts w:ascii="Bookman Old Style" w:eastAsiaTheme="minorEastAsia" w:hAnsi="Bookman Old Style"/>
          <w:sz w:val="24"/>
          <w:szCs w:val="24"/>
          <w:lang w:eastAsia="zh-CN"/>
        </w:rPr>
        <w:t>fully associated himself with the Witness Statement of</w:t>
      </w:r>
      <w:r w:rsidRPr="0036399D">
        <w:rPr>
          <w:rFonts w:ascii="Bookman Old Style" w:eastAsiaTheme="minorEastAsia" w:hAnsi="Bookman Old Style"/>
          <w:b/>
          <w:sz w:val="24"/>
          <w:szCs w:val="24"/>
          <w:lang w:eastAsia="zh-CN"/>
        </w:rPr>
        <w:t xml:space="preserve"> PW1</w:t>
      </w:r>
      <w:r w:rsidR="00CE5FFC" w:rsidRPr="0036399D">
        <w:rPr>
          <w:rFonts w:ascii="Bookman Old Style" w:eastAsiaTheme="minorEastAsia" w:hAnsi="Bookman Old Style"/>
          <w:b/>
          <w:sz w:val="24"/>
          <w:szCs w:val="24"/>
          <w:lang w:eastAsia="zh-CN"/>
        </w:rPr>
        <w:t>,</w:t>
      </w:r>
      <w:r w:rsidRPr="0036399D">
        <w:rPr>
          <w:rFonts w:ascii="Bookman Old Style" w:eastAsiaTheme="minorEastAsia" w:hAnsi="Bookman Old Style"/>
          <w:sz w:val="24"/>
          <w:szCs w:val="24"/>
          <w:lang w:eastAsia="zh-CN"/>
        </w:rPr>
        <w:t xml:space="preserve"> his elder brother; and </w:t>
      </w:r>
      <w:r w:rsidRPr="0036399D">
        <w:rPr>
          <w:rFonts w:ascii="Bookman Old Style" w:eastAsiaTheme="minorEastAsia" w:hAnsi="Bookman Old Style"/>
          <w:b/>
          <w:sz w:val="24"/>
          <w:szCs w:val="24"/>
          <w:lang w:eastAsia="zh-CN"/>
        </w:rPr>
        <w:t>in clarification to court,</w:t>
      </w:r>
      <w:r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answered that his great grandfather called Bago</w:t>
      </w:r>
      <w:r w:rsidR="009649C9" w:rsidRPr="0036399D">
        <w:rPr>
          <w:rFonts w:ascii="Bookman Old Style" w:eastAsiaTheme="minorEastAsia" w:hAnsi="Bookman Old Style"/>
          <w:sz w:val="24"/>
          <w:szCs w:val="24"/>
          <w:lang w:eastAsia="zh-CN"/>
        </w:rPr>
        <w:t>o</w:t>
      </w:r>
      <w:r w:rsidRPr="0036399D">
        <w:rPr>
          <w:rFonts w:ascii="Bookman Old Style" w:eastAsiaTheme="minorEastAsia" w:hAnsi="Bookman Old Style"/>
          <w:sz w:val="24"/>
          <w:szCs w:val="24"/>
          <w:lang w:eastAsia="zh-CN"/>
        </w:rPr>
        <w:t>le was the original owner of the land</w:t>
      </w:r>
      <w:r w:rsidR="00271789" w:rsidRPr="0036399D">
        <w:rPr>
          <w:rFonts w:ascii="Bookman Old Style" w:eastAsiaTheme="minorEastAsia" w:hAnsi="Bookman Old Style"/>
          <w:sz w:val="24"/>
          <w:szCs w:val="24"/>
          <w:lang w:eastAsia="zh-CN"/>
        </w:rPr>
        <w:t xml:space="preserve"> and</w:t>
      </w:r>
      <w:r w:rsidRPr="0036399D">
        <w:rPr>
          <w:rFonts w:ascii="Bookman Old Style" w:eastAsiaTheme="minorEastAsia" w:hAnsi="Bookman Old Style"/>
          <w:sz w:val="24"/>
          <w:szCs w:val="24"/>
          <w:lang w:eastAsia="zh-CN"/>
        </w:rPr>
        <w:t xml:space="preserve"> had 6 children; Yayiiro Kilirawo, Bago</w:t>
      </w:r>
      <w:r w:rsidR="009649C9" w:rsidRPr="0036399D">
        <w:rPr>
          <w:rFonts w:ascii="Bookman Old Style" w:eastAsiaTheme="minorEastAsia" w:hAnsi="Bookman Old Style"/>
          <w:sz w:val="24"/>
          <w:szCs w:val="24"/>
          <w:lang w:eastAsia="zh-CN"/>
        </w:rPr>
        <w:t>o</w:t>
      </w:r>
      <w:r w:rsidRPr="0036399D">
        <w:rPr>
          <w:rFonts w:ascii="Bookman Old Style" w:eastAsiaTheme="minorEastAsia" w:hAnsi="Bookman Old Style"/>
          <w:sz w:val="24"/>
          <w:szCs w:val="24"/>
          <w:lang w:eastAsia="zh-CN"/>
        </w:rPr>
        <w:t>le, Kamukamu and Aaron Isabirye and the 6</w:t>
      </w:r>
      <w:r w:rsidRPr="0036399D">
        <w:rPr>
          <w:rFonts w:ascii="Bookman Old Style" w:eastAsiaTheme="minorEastAsia" w:hAnsi="Bookman Old Style"/>
          <w:sz w:val="24"/>
          <w:szCs w:val="24"/>
          <w:vertAlign w:val="superscript"/>
          <w:lang w:eastAsia="zh-CN"/>
        </w:rPr>
        <w:t>th</w:t>
      </w:r>
      <w:r w:rsidRPr="0036399D">
        <w:rPr>
          <w:rFonts w:ascii="Bookman Old Style" w:eastAsiaTheme="minorEastAsia" w:hAnsi="Bookman Old Style"/>
          <w:sz w:val="24"/>
          <w:szCs w:val="24"/>
          <w:lang w:eastAsia="zh-CN"/>
        </w:rPr>
        <w:t xml:space="preserve"> was a daughter whom he didn’t remember the name</w:t>
      </w:r>
      <w:r w:rsidR="00271789" w:rsidRPr="0036399D">
        <w:rPr>
          <w:rFonts w:ascii="Bookman Old Style" w:eastAsiaTheme="minorEastAsia" w:hAnsi="Bookman Old Style"/>
          <w:sz w:val="24"/>
          <w:szCs w:val="24"/>
          <w:lang w:eastAsia="zh-CN"/>
        </w:rPr>
        <w:t xml:space="preserve">; and </w:t>
      </w:r>
      <w:r w:rsidR="009649C9" w:rsidRPr="0036399D">
        <w:rPr>
          <w:rFonts w:ascii="Bookman Old Style" w:eastAsiaTheme="minorEastAsia" w:hAnsi="Bookman Old Style"/>
          <w:sz w:val="24"/>
          <w:szCs w:val="24"/>
          <w:lang w:eastAsia="zh-CN"/>
        </w:rPr>
        <w:t xml:space="preserve">that he </w:t>
      </w:r>
      <w:r w:rsidRPr="0036399D">
        <w:rPr>
          <w:rFonts w:ascii="Bookman Old Style" w:eastAsiaTheme="minorEastAsia" w:hAnsi="Bookman Old Style"/>
          <w:sz w:val="24"/>
          <w:szCs w:val="24"/>
          <w:lang w:eastAsia="zh-CN"/>
        </w:rPr>
        <w:t>did not distribute the land</w:t>
      </w:r>
      <w:r w:rsidR="009649C9" w:rsidRPr="0036399D">
        <w:rPr>
          <w:rFonts w:ascii="Bookman Old Style" w:eastAsiaTheme="minorEastAsia" w:hAnsi="Bookman Old Style"/>
          <w:sz w:val="24"/>
          <w:szCs w:val="24"/>
          <w:lang w:eastAsia="zh-CN"/>
        </w:rPr>
        <w:t xml:space="preserve">. Although </w:t>
      </w:r>
      <w:r w:rsidR="009649C9" w:rsidRPr="0036399D">
        <w:rPr>
          <w:rFonts w:ascii="Bookman Old Style" w:eastAsiaTheme="minorEastAsia" w:hAnsi="Bookman Old Style"/>
          <w:b/>
          <w:sz w:val="24"/>
          <w:szCs w:val="24"/>
          <w:lang w:eastAsia="zh-CN"/>
        </w:rPr>
        <w:t>PW2</w:t>
      </w:r>
      <w:r w:rsidRPr="0036399D">
        <w:rPr>
          <w:rFonts w:ascii="Bookman Old Style" w:eastAsiaTheme="minorEastAsia" w:hAnsi="Bookman Old Style"/>
          <w:sz w:val="24"/>
          <w:szCs w:val="24"/>
          <w:lang w:eastAsia="zh-CN"/>
        </w:rPr>
        <w:t xml:space="preserve"> </w:t>
      </w:r>
      <w:r w:rsidR="009649C9" w:rsidRPr="0036399D">
        <w:rPr>
          <w:rFonts w:ascii="Bookman Old Style" w:eastAsiaTheme="minorEastAsia" w:hAnsi="Bookman Old Style"/>
          <w:sz w:val="24"/>
          <w:szCs w:val="24"/>
          <w:lang w:eastAsia="zh-CN"/>
        </w:rPr>
        <w:t xml:space="preserve">a grandson of Yayiro Kulwano the father of his father </w:t>
      </w:r>
      <w:r w:rsidRPr="0036399D">
        <w:rPr>
          <w:rFonts w:ascii="Bookman Old Style" w:eastAsiaTheme="minorEastAsia" w:hAnsi="Bookman Old Style"/>
          <w:sz w:val="24"/>
          <w:szCs w:val="24"/>
          <w:lang w:eastAsia="zh-CN"/>
        </w:rPr>
        <w:t>did not see Bago</w:t>
      </w:r>
      <w:r w:rsidR="009649C9" w:rsidRPr="0036399D">
        <w:rPr>
          <w:rFonts w:ascii="Bookman Old Style" w:eastAsiaTheme="minorEastAsia" w:hAnsi="Bookman Old Style"/>
          <w:sz w:val="24"/>
          <w:szCs w:val="24"/>
          <w:lang w:eastAsia="zh-CN"/>
        </w:rPr>
        <w:t>o</w:t>
      </w:r>
      <w:r w:rsidRPr="0036399D">
        <w:rPr>
          <w:rFonts w:ascii="Bookman Old Style" w:eastAsiaTheme="minorEastAsia" w:hAnsi="Bookman Old Style"/>
          <w:sz w:val="24"/>
          <w:szCs w:val="24"/>
          <w:lang w:eastAsia="zh-CN"/>
        </w:rPr>
        <w:t xml:space="preserve">le </w:t>
      </w:r>
      <w:r w:rsidR="009649C9" w:rsidRPr="0036399D">
        <w:rPr>
          <w:rFonts w:ascii="Bookman Old Style" w:eastAsiaTheme="minorEastAsia" w:hAnsi="Bookman Old Style"/>
          <w:sz w:val="24"/>
          <w:szCs w:val="24"/>
          <w:lang w:eastAsia="zh-CN"/>
        </w:rPr>
        <w:t xml:space="preserve">in person </w:t>
      </w:r>
      <w:r w:rsidRPr="0036399D">
        <w:rPr>
          <w:rFonts w:ascii="Bookman Old Style" w:eastAsiaTheme="minorEastAsia" w:hAnsi="Bookman Old Style"/>
          <w:sz w:val="24"/>
          <w:szCs w:val="24"/>
          <w:lang w:eastAsia="zh-CN"/>
        </w:rPr>
        <w:t>as he died before he was born</w:t>
      </w:r>
      <w:r w:rsidR="00271789" w:rsidRPr="0036399D">
        <w:rPr>
          <w:rFonts w:ascii="Bookman Old Style" w:eastAsiaTheme="minorEastAsia" w:hAnsi="Bookman Old Style"/>
          <w:sz w:val="24"/>
          <w:szCs w:val="24"/>
          <w:lang w:eastAsia="zh-CN"/>
        </w:rPr>
        <w:t xml:space="preserve">, </w:t>
      </w:r>
      <w:r w:rsidR="009649C9" w:rsidRPr="0036399D">
        <w:rPr>
          <w:rFonts w:ascii="Bookman Old Style" w:eastAsiaTheme="minorEastAsia" w:hAnsi="Bookman Old Style"/>
          <w:sz w:val="24"/>
          <w:szCs w:val="24"/>
          <w:lang w:eastAsia="zh-CN"/>
        </w:rPr>
        <w:t xml:space="preserve">this evidence is also true as far as the Respondents in this case. </w:t>
      </w:r>
    </w:p>
    <w:p w:rsidR="00271789" w:rsidRPr="0036399D" w:rsidRDefault="00271789" w:rsidP="0036399D">
      <w:pPr>
        <w:spacing w:after="0"/>
        <w:jc w:val="both"/>
        <w:rPr>
          <w:rFonts w:ascii="Bookman Old Style" w:hAnsi="Bookman Old Style"/>
          <w:b/>
          <w:sz w:val="24"/>
          <w:szCs w:val="24"/>
        </w:rPr>
      </w:pPr>
    </w:p>
    <w:p w:rsidR="00526BA2" w:rsidRPr="0036399D" w:rsidRDefault="00526BA2" w:rsidP="0036399D">
      <w:pPr>
        <w:jc w:val="both"/>
        <w:rPr>
          <w:rFonts w:ascii="Bookman Old Style" w:hAnsi="Bookman Old Style"/>
          <w:sz w:val="24"/>
          <w:szCs w:val="24"/>
        </w:rPr>
      </w:pPr>
      <w:r w:rsidRPr="0036399D">
        <w:rPr>
          <w:rFonts w:ascii="Bookman Old Style" w:hAnsi="Bookman Old Style"/>
          <w:b/>
          <w:sz w:val="24"/>
          <w:szCs w:val="24"/>
        </w:rPr>
        <w:t>DW1</w:t>
      </w:r>
      <w:r w:rsidRPr="0036399D">
        <w:rPr>
          <w:rFonts w:ascii="Bookman Old Style" w:hAnsi="Bookman Old Style"/>
          <w:sz w:val="24"/>
          <w:szCs w:val="24"/>
        </w:rPr>
        <w:t xml:space="preserve"> the Appellant</w:t>
      </w:r>
      <w:r w:rsidRPr="0036399D">
        <w:rPr>
          <w:rFonts w:ascii="Bookman Old Style" w:eastAsiaTheme="minorEastAsia" w:hAnsi="Bookman Old Style"/>
          <w:sz w:val="24"/>
          <w:szCs w:val="24"/>
          <w:lang w:eastAsia="zh-CN"/>
        </w:rPr>
        <w:t xml:space="preserve"> in </w:t>
      </w:r>
      <w:r w:rsidRPr="0036399D">
        <w:rPr>
          <w:rFonts w:ascii="Bookman Old Style" w:hAnsi="Bookman Old Style"/>
          <w:sz w:val="24"/>
          <w:szCs w:val="24"/>
        </w:rPr>
        <w:t>his own evidence and indeed also repeated on pages 1 and 5 of his submissions in this Appeal confirmed that he was minor in 1957 when his late grandfather Samson Kamukama allegedly gifted to him the suit land, so it goes without a assaying that he also never got to see Bagoole.</w:t>
      </w:r>
    </w:p>
    <w:p w:rsidR="00032BEF" w:rsidRPr="0036399D" w:rsidRDefault="00271789" w:rsidP="0036399D">
      <w:pPr>
        <w:spacing w:after="0"/>
        <w:jc w:val="both"/>
        <w:rPr>
          <w:rFonts w:ascii="Bookman Old Style" w:hAnsi="Bookman Old Style"/>
          <w:b/>
          <w:sz w:val="24"/>
          <w:szCs w:val="24"/>
        </w:rPr>
      </w:pPr>
      <w:r w:rsidRPr="0036399D">
        <w:rPr>
          <w:rFonts w:ascii="Bookman Old Style" w:hAnsi="Bookman Old Style"/>
          <w:b/>
          <w:sz w:val="24"/>
          <w:szCs w:val="24"/>
        </w:rPr>
        <w:t xml:space="preserve">PW2 </w:t>
      </w:r>
      <w:r w:rsidRPr="0036399D">
        <w:rPr>
          <w:rFonts w:ascii="Bookman Old Style" w:hAnsi="Bookman Old Style"/>
          <w:sz w:val="24"/>
          <w:szCs w:val="24"/>
        </w:rPr>
        <w:t xml:space="preserve">was </w:t>
      </w:r>
      <w:r w:rsidR="009649C9" w:rsidRPr="0036399D">
        <w:rPr>
          <w:rFonts w:ascii="Bookman Old Style" w:hAnsi="Bookman Old Style"/>
          <w:sz w:val="24"/>
          <w:szCs w:val="24"/>
        </w:rPr>
        <w:t xml:space="preserve">also </w:t>
      </w:r>
      <w:r w:rsidRPr="0036399D">
        <w:rPr>
          <w:rFonts w:ascii="Bookman Old Style" w:hAnsi="Bookman Old Style"/>
          <w:sz w:val="24"/>
          <w:szCs w:val="24"/>
        </w:rPr>
        <w:t xml:space="preserve">clearer of the family line that links the Respondents to the Appellant and was also supported by </w:t>
      </w:r>
      <w:r w:rsidRPr="0036399D">
        <w:rPr>
          <w:rFonts w:ascii="Bookman Old Style" w:hAnsi="Bookman Old Style"/>
          <w:b/>
          <w:sz w:val="24"/>
          <w:szCs w:val="24"/>
        </w:rPr>
        <w:t xml:space="preserve">PW3 </w:t>
      </w:r>
      <w:r w:rsidR="00032BEF" w:rsidRPr="0036399D">
        <w:rPr>
          <w:rFonts w:ascii="Bookman Old Style" w:eastAsiaTheme="minorEastAsia" w:hAnsi="Bookman Old Style"/>
          <w:b/>
          <w:sz w:val="24"/>
          <w:szCs w:val="24"/>
          <w:lang w:eastAsia="zh-CN"/>
        </w:rPr>
        <w:t xml:space="preserve">Mutwalibi Katongole </w:t>
      </w:r>
      <w:r w:rsidRPr="0036399D">
        <w:rPr>
          <w:rFonts w:ascii="Bookman Old Style" w:eastAsiaTheme="minorEastAsia" w:hAnsi="Bookman Old Style"/>
          <w:sz w:val="24"/>
          <w:szCs w:val="24"/>
          <w:lang w:eastAsia="zh-CN"/>
        </w:rPr>
        <w:t xml:space="preserve">who </w:t>
      </w:r>
      <w:r w:rsidR="009649C9" w:rsidRPr="0036399D">
        <w:rPr>
          <w:rFonts w:ascii="Bookman Old Style" w:eastAsiaTheme="minorEastAsia" w:hAnsi="Bookman Old Style"/>
          <w:sz w:val="24"/>
          <w:szCs w:val="24"/>
          <w:lang w:eastAsia="zh-CN"/>
        </w:rPr>
        <w:t xml:space="preserve">in his evidence stated that he </w:t>
      </w:r>
      <w:r w:rsidRPr="0036399D">
        <w:rPr>
          <w:rFonts w:ascii="Bookman Old Style" w:eastAsiaTheme="minorEastAsia" w:hAnsi="Bookman Old Style"/>
          <w:sz w:val="24"/>
          <w:szCs w:val="24"/>
          <w:lang w:eastAsia="zh-CN"/>
        </w:rPr>
        <w:t>had</w:t>
      </w:r>
      <w:r w:rsidRPr="0036399D">
        <w:rPr>
          <w:rFonts w:ascii="Bookman Old Style" w:eastAsiaTheme="minorEastAsia" w:hAnsi="Bookman Old Style"/>
          <w:b/>
          <w:sz w:val="24"/>
          <w:szCs w:val="24"/>
          <w:lang w:eastAsia="zh-CN"/>
        </w:rPr>
        <w:t xml:space="preserve"> </w:t>
      </w:r>
      <w:r w:rsidR="00032BEF" w:rsidRPr="0036399D">
        <w:rPr>
          <w:rFonts w:ascii="Bookman Old Style" w:hAnsi="Bookman Old Style"/>
          <w:sz w:val="24"/>
          <w:szCs w:val="24"/>
        </w:rPr>
        <w:t>started using the suit land as his inheritance in around 2004 and has since remained thereon.</w:t>
      </w:r>
      <w:r w:rsidR="00704499" w:rsidRPr="0036399D">
        <w:rPr>
          <w:rFonts w:ascii="Bookman Old Style" w:hAnsi="Bookman Old Style"/>
          <w:b/>
          <w:sz w:val="24"/>
          <w:szCs w:val="24"/>
        </w:rPr>
        <w:t xml:space="preserve"> </w:t>
      </w:r>
      <w:r w:rsidRPr="0036399D">
        <w:rPr>
          <w:rFonts w:ascii="Bookman Old Style" w:hAnsi="Bookman Old Style"/>
          <w:sz w:val="24"/>
          <w:szCs w:val="24"/>
        </w:rPr>
        <w:t>The remains of his demolished</w:t>
      </w:r>
      <w:r w:rsidRPr="0036399D">
        <w:rPr>
          <w:rFonts w:ascii="Bookman Old Style" w:hAnsi="Bookman Old Style"/>
          <w:b/>
          <w:sz w:val="24"/>
          <w:szCs w:val="24"/>
        </w:rPr>
        <w:t xml:space="preserve"> </w:t>
      </w:r>
      <w:r w:rsidR="00032BEF" w:rsidRPr="0036399D">
        <w:rPr>
          <w:rFonts w:ascii="Bookman Old Style" w:hAnsi="Bookman Old Style"/>
          <w:sz w:val="24"/>
          <w:szCs w:val="24"/>
        </w:rPr>
        <w:t xml:space="preserve">house on the </w:t>
      </w:r>
      <w:r w:rsidRPr="0036399D">
        <w:rPr>
          <w:rFonts w:ascii="Bookman Old Style" w:hAnsi="Bookman Old Style"/>
          <w:sz w:val="24"/>
          <w:szCs w:val="24"/>
        </w:rPr>
        <w:t xml:space="preserve">suit land during </w:t>
      </w:r>
      <w:r w:rsidRPr="0036399D">
        <w:rPr>
          <w:rFonts w:ascii="Bookman Old Style" w:hAnsi="Bookman Old Style"/>
          <w:i/>
          <w:sz w:val="24"/>
          <w:szCs w:val="24"/>
        </w:rPr>
        <w:t>locus in quo</w:t>
      </w:r>
      <w:r w:rsidRPr="0036399D">
        <w:rPr>
          <w:rFonts w:ascii="Bookman Old Style" w:hAnsi="Bookman Old Style"/>
          <w:sz w:val="24"/>
          <w:szCs w:val="24"/>
        </w:rPr>
        <w:t xml:space="preserve"> is evidence of that</w:t>
      </w:r>
      <w:r w:rsidR="00032BEF" w:rsidRPr="0036399D">
        <w:rPr>
          <w:rFonts w:ascii="Bookman Old Style" w:hAnsi="Bookman Old Style"/>
          <w:sz w:val="24"/>
          <w:szCs w:val="24"/>
        </w:rPr>
        <w:t>.</w:t>
      </w:r>
      <w:r w:rsidRPr="0036399D">
        <w:rPr>
          <w:rFonts w:ascii="Bookman Old Style" w:hAnsi="Bookman Old Style"/>
          <w:sz w:val="24"/>
          <w:szCs w:val="24"/>
        </w:rPr>
        <w:t xml:space="preserve"> He confirmed that by the time of hearing, Kamukamu wa</w:t>
      </w:r>
      <w:r w:rsidR="00032BEF" w:rsidRPr="0036399D">
        <w:rPr>
          <w:rFonts w:ascii="Bookman Old Style" w:hAnsi="Bookman Old Style"/>
          <w:sz w:val="24"/>
          <w:szCs w:val="24"/>
        </w:rPr>
        <w:t xml:space="preserve">s sickly and can’t talk and he </w:t>
      </w:r>
      <w:r w:rsidR="00704499" w:rsidRPr="0036399D">
        <w:rPr>
          <w:rFonts w:ascii="Bookman Old Style" w:hAnsi="Bookman Old Style"/>
          <w:sz w:val="24"/>
          <w:szCs w:val="24"/>
        </w:rPr>
        <w:t xml:space="preserve">is the only surviving uncle; and </w:t>
      </w:r>
      <w:r w:rsidR="00704499" w:rsidRPr="0036399D">
        <w:rPr>
          <w:rFonts w:ascii="Bookman Old Style" w:hAnsi="Bookman Old Style"/>
          <w:b/>
          <w:sz w:val="24"/>
          <w:szCs w:val="24"/>
        </w:rPr>
        <w:t>i</w:t>
      </w:r>
      <w:r w:rsidR="00032BEF" w:rsidRPr="0036399D">
        <w:rPr>
          <w:rFonts w:ascii="Bookman Old Style" w:hAnsi="Bookman Old Style"/>
          <w:b/>
          <w:sz w:val="24"/>
          <w:szCs w:val="24"/>
        </w:rPr>
        <w:t>n Re-examination</w:t>
      </w:r>
      <w:r w:rsidR="00032BEF" w:rsidRPr="0036399D">
        <w:rPr>
          <w:rFonts w:ascii="Bookman Old Style" w:hAnsi="Bookman Old Style"/>
          <w:sz w:val="24"/>
          <w:szCs w:val="24"/>
        </w:rPr>
        <w:t>, he responded that Bago</w:t>
      </w:r>
      <w:r w:rsidR="00704499" w:rsidRPr="0036399D">
        <w:rPr>
          <w:rFonts w:ascii="Bookman Old Style" w:hAnsi="Bookman Old Style"/>
          <w:sz w:val="24"/>
          <w:szCs w:val="24"/>
        </w:rPr>
        <w:t>o</w:t>
      </w:r>
      <w:r w:rsidR="00032BEF" w:rsidRPr="0036399D">
        <w:rPr>
          <w:rFonts w:ascii="Bookman Old Style" w:hAnsi="Bookman Old Style"/>
          <w:sz w:val="24"/>
          <w:szCs w:val="24"/>
        </w:rPr>
        <w:t>le is the father to Sowali Kamukamu and that Kamukamu Katongole Nakayima (his mother), his son, Ali Mutwalibu, Eriana</w:t>
      </w:r>
      <w:r w:rsidRPr="0036399D">
        <w:rPr>
          <w:rFonts w:ascii="Bookman Old Style" w:hAnsi="Bookman Old Style"/>
          <w:sz w:val="24"/>
          <w:szCs w:val="24"/>
        </w:rPr>
        <w:t xml:space="preserve"> and Eliesi </w:t>
      </w:r>
      <w:r w:rsidR="00032BEF" w:rsidRPr="0036399D">
        <w:rPr>
          <w:rFonts w:ascii="Bookman Old Style" w:hAnsi="Bookman Old Style"/>
          <w:sz w:val="24"/>
          <w:szCs w:val="24"/>
        </w:rPr>
        <w:t xml:space="preserve">his grandmother </w:t>
      </w:r>
      <w:r w:rsidRPr="0036399D">
        <w:rPr>
          <w:rFonts w:ascii="Bookman Old Style" w:hAnsi="Bookman Old Style"/>
          <w:sz w:val="24"/>
          <w:szCs w:val="24"/>
        </w:rPr>
        <w:t xml:space="preserve">were </w:t>
      </w:r>
      <w:r w:rsidR="00032BEF" w:rsidRPr="0036399D">
        <w:rPr>
          <w:rFonts w:ascii="Bookman Old Style" w:hAnsi="Bookman Old Style"/>
          <w:sz w:val="24"/>
          <w:szCs w:val="24"/>
        </w:rPr>
        <w:t>buried on the land.</w:t>
      </w:r>
    </w:p>
    <w:p w:rsidR="00032BEF" w:rsidRPr="0036399D" w:rsidRDefault="00032BEF" w:rsidP="0036399D">
      <w:pPr>
        <w:spacing w:after="0"/>
        <w:jc w:val="both"/>
        <w:rPr>
          <w:rFonts w:ascii="Bookman Old Style" w:hAnsi="Bookman Old Style"/>
          <w:b/>
          <w:color w:val="FFFFFF" w:themeColor="background1"/>
          <w:sz w:val="24"/>
          <w:szCs w:val="24"/>
        </w:rPr>
      </w:pPr>
    </w:p>
    <w:p w:rsidR="00704499" w:rsidRPr="0036399D" w:rsidRDefault="00032BEF"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lastRenderedPageBreak/>
        <w:t>The</w:t>
      </w:r>
      <w:r w:rsidRPr="0036399D">
        <w:rPr>
          <w:rFonts w:ascii="Bookman Old Style" w:eastAsiaTheme="minorEastAsia" w:hAnsi="Bookman Old Style"/>
          <w:b/>
          <w:sz w:val="24"/>
          <w:szCs w:val="24"/>
          <w:lang w:eastAsia="zh-CN"/>
        </w:rPr>
        <w:t xml:space="preserve"> </w:t>
      </w:r>
      <w:r w:rsidR="00271789" w:rsidRPr="0036399D">
        <w:rPr>
          <w:rFonts w:ascii="Bookman Old Style" w:eastAsiaTheme="minorEastAsia" w:hAnsi="Bookman Old Style"/>
          <w:sz w:val="24"/>
          <w:szCs w:val="24"/>
          <w:lang w:eastAsia="zh-CN"/>
        </w:rPr>
        <w:t>above was also supported by</w:t>
      </w:r>
      <w:r w:rsidR="00271789" w:rsidRPr="0036399D">
        <w:rPr>
          <w:rFonts w:ascii="Bookman Old Style" w:eastAsiaTheme="minorEastAsia" w:hAnsi="Bookman Old Style"/>
          <w:b/>
          <w:sz w:val="24"/>
          <w:szCs w:val="24"/>
          <w:lang w:eastAsia="zh-CN"/>
        </w:rPr>
        <w:t xml:space="preserve"> PW4 </w:t>
      </w:r>
      <w:r w:rsidRPr="0036399D">
        <w:rPr>
          <w:rFonts w:ascii="Bookman Old Style" w:eastAsiaTheme="minorEastAsia" w:hAnsi="Bookman Old Style"/>
          <w:b/>
          <w:sz w:val="24"/>
          <w:szCs w:val="24"/>
          <w:lang w:eastAsia="zh-CN"/>
        </w:rPr>
        <w:t xml:space="preserve">Bawaya Bessi, </w:t>
      </w:r>
      <w:r w:rsidR="00271789" w:rsidRPr="0036399D">
        <w:rPr>
          <w:rFonts w:ascii="Bookman Old Style" w:eastAsiaTheme="minorEastAsia" w:hAnsi="Bookman Old Style"/>
          <w:sz w:val="24"/>
          <w:szCs w:val="24"/>
          <w:lang w:eastAsia="zh-CN"/>
        </w:rPr>
        <w:t xml:space="preserve">a </w:t>
      </w:r>
      <w:r w:rsidRPr="0036399D">
        <w:rPr>
          <w:rFonts w:ascii="Bookman Old Style" w:eastAsiaTheme="minorEastAsia" w:hAnsi="Bookman Old Style"/>
          <w:sz w:val="24"/>
          <w:szCs w:val="24"/>
          <w:lang w:eastAsia="zh-CN"/>
        </w:rPr>
        <w:t xml:space="preserve">biological brother </w:t>
      </w:r>
      <w:r w:rsidR="00271789" w:rsidRPr="0036399D">
        <w:rPr>
          <w:rFonts w:ascii="Bookman Old Style" w:eastAsiaTheme="minorEastAsia" w:hAnsi="Bookman Old Style"/>
          <w:sz w:val="24"/>
          <w:szCs w:val="24"/>
          <w:lang w:eastAsia="zh-CN"/>
        </w:rPr>
        <w:t xml:space="preserve">to the Appellant </w:t>
      </w:r>
      <w:r w:rsidR="00704499" w:rsidRPr="0036399D">
        <w:rPr>
          <w:rFonts w:ascii="Bookman Old Style" w:eastAsiaTheme="minorEastAsia" w:hAnsi="Bookman Old Style"/>
          <w:sz w:val="24"/>
          <w:szCs w:val="24"/>
          <w:lang w:eastAsia="zh-CN"/>
        </w:rPr>
        <w:t xml:space="preserve">and she was clear that </w:t>
      </w:r>
      <w:r w:rsidRPr="0036399D">
        <w:rPr>
          <w:rFonts w:ascii="Bookman Old Style" w:eastAsiaTheme="minorEastAsia" w:hAnsi="Bookman Old Style"/>
          <w:sz w:val="24"/>
          <w:szCs w:val="24"/>
          <w:lang w:eastAsia="zh-CN"/>
        </w:rPr>
        <w:t>the 1</w:t>
      </w:r>
      <w:r w:rsidRPr="0036399D">
        <w:rPr>
          <w:rFonts w:ascii="Bookman Old Style" w:eastAsiaTheme="minorEastAsia" w:hAnsi="Bookman Old Style"/>
          <w:sz w:val="24"/>
          <w:szCs w:val="24"/>
          <w:vertAlign w:val="superscript"/>
          <w:lang w:eastAsia="zh-CN"/>
        </w:rPr>
        <w:t>st</w:t>
      </w:r>
      <w:r w:rsidRPr="0036399D">
        <w:rPr>
          <w:rFonts w:ascii="Bookman Old Style" w:eastAsiaTheme="minorEastAsia" w:hAnsi="Bookman Old Style"/>
          <w:sz w:val="24"/>
          <w:szCs w:val="24"/>
          <w:lang w:eastAsia="zh-CN"/>
        </w:rPr>
        <w:t>, 2</w:t>
      </w:r>
      <w:r w:rsidRPr="0036399D">
        <w:rPr>
          <w:rFonts w:ascii="Bookman Old Style" w:eastAsiaTheme="minorEastAsia" w:hAnsi="Bookman Old Style"/>
          <w:sz w:val="24"/>
          <w:szCs w:val="24"/>
          <w:vertAlign w:val="superscript"/>
          <w:lang w:eastAsia="zh-CN"/>
        </w:rPr>
        <w:t>nd</w:t>
      </w:r>
      <w:r w:rsidRPr="0036399D">
        <w:rPr>
          <w:rFonts w:ascii="Bookman Old Style" w:eastAsiaTheme="minorEastAsia" w:hAnsi="Bookman Old Style"/>
          <w:sz w:val="24"/>
          <w:szCs w:val="24"/>
          <w:lang w:eastAsia="zh-CN"/>
        </w:rPr>
        <w:t xml:space="preserve"> and 3</w:t>
      </w:r>
      <w:r w:rsidRPr="0036399D">
        <w:rPr>
          <w:rFonts w:ascii="Bookman Old Style" w:eastAsiaTheme="minorEastAsia" w:hAnsi="Bookman Old Style"/>
          <w:sz w:val="24"/>
          <w:szCs w:val="24"/>
          <w:vertAlign w:val="superscript"/>
          <w:lang w:eastAsia="zh-CN"/>
        </w:rPr>
        <w:t>rd</w:t>
      </w:r>
      <w:r w:rsidRPr="0036399D">
        <w:rPr>
          <w:rFonts w:ascii="Bookman Old Style" w:eastAsiaTheme="minorEastAsia" w:hAnsi="Bookman Old Style"/>
          <w:sz w:val="24"/>
          <w:szCs w:val="24"/>
          <w:lang w:eastAsia="zh-CN"/>
        </w:rPr>
        <w:t xml:space="preserve"> Respondents are her cousins </w:t>
      </w:r>
      <w:r w:rsidR="00271789" w:rsidRPr="0036399D">
        <w:rPr>
          <w:rFonts w:ascii="Bookman Old Style" w:eastAsiaTheme="minorEastAsia" w:hAnsi="Bookman Old Style"/>
          <w:sz w:val="24"/>
          <w:szCs w:val="24"/>
          <w:lang w:eastAsia="zh-CN"/>
        </w:rPr>
        <w:t xml:space="preserve">who </w:t>
      </w:r>
      <w:r w:rsidRPr="0036399D">
        <w:rPr>
          <w:rFonts w:ascii="Bookman Old Style" w:eastAsiaTheme="minorEastAsia" w:hAnsi="Bookman Old Style"/>
          <w:sz w:val="24"/>
          <w:szCs w:val="24"/>
          <w:lang w:eastAsia="zh-CN"/>
        </w:rPr>
        <w:t xml:space="preserve">share the same the paternal lineage of their great grandfather the late Bagoole who was the original owner of the suit land. </w:t>
      </w:r>
      <w:r w:rsidR="00CE5FFC" w:rsidRPr="0036399D">
        <w:rPr>
          <w:rFonts w:ascii="Bookman Old Style" w:eastAsiaTheme="minorEastAsia" w:hAnsi="Bookman Old Style"/>
          <w:sz w:val="24"/>
          <w:szCs w:val="24"/>
          <w:lang w:eastAsia="zh-CN"/>
        </w:rPr>
        <w:t xml:space="preserve">She also threw a lot of light on the interrelationship of the parties and the role of Rev. </w:t>
      </w:r>
      <w:r w:rsidRPr="0036399D">
        <w:rPr>
          <w:rFonts w:ascii="Bookman Old Style" w:eastAsiaTheme="minorEastAsia" w:hAnsi="Bookman Old Style"/>
          <w:sz w:val="24"/>
          <w:szCs w:val="24"/>
          <w:lang w:eastAsia="zh-CN"/>
        </w:rPr>
        <w:t xml:space="preserve">Aaron Isabirye, </w:t>
      </w:r>
      <w:r w:rsidR="00CE5FFC" w:rsidRPr="0036399D">
        <w:rPr>
          <w:rFonts w:ascii="Bookman Old Style" w:eastAsiaTheme="minorEastAsia" w:hAnsi="Bookman Old Style"/>
          <w:sz w:val="24"/>
          <w:szCs w:val="24"/>
          <w:lang w:eastAsia="zh-CN"/>
        </w:rPr>
        <w:t>as the last common caretaker of the suit land</w:t>
      </w:r>
      <w:r w:rsidR="00704499" w:rsidRPr="0036399D">
        <w:rPr>
          <w:rFonts w:ascii="Bookman Old Style" w:eastAsiaTheme="minorEastAsia" w:hAnsi="Bookman Old Style"/>
          <w:sz w:val="24"/>
          <w:szCs w:val="24"/>
          <w:lang w:eastAsia="zh-CN"/>
        </w:rPr>
        <w:t xml:space="preserve"> and</w:t>
      </w:r>
      <w:r w:rsidR="00CE5FFC" w:rsidRPr="0036399D">
        <w:rPr>
          <w:rFonts w:ascii="Bookman Old Style" w:eastAsiaTheme="minorEastAsia" w:hAnsi="Bookman Old Style"/>
          <w:sz w:val="24"/>
          <w:szCs w:val="24"/>
          <w:lang w:eastAsia="zh-CN"/>
        </w:rPr>
        <w:t xml:space="preserve"> </w:t>
      </w:r>
      <w:r w:rsidR="00704499" w:rsidRPr="0036399D">
        <w:rPr>
          <w:rFonts w:ascii="Bookman Old Style" w:eastAsiaTheme="minorEastAsia" w:hAnsi="Bookman Old Style"/>
          <w:sz w:val="24"/>
          <w:szCs w:val="24"/>
          <w:lang w:eastAsia="zh-CN"/>
        </w:rPr>
        <w:t xml:space="preserve">stated </w:t>
      </w:r>
      <w:r w:rsidR="00CE5FFC" w:rsidRPr="0036399D">
        <w:rPr>
          <w:rFonts w:ascii="Bookman Old Style" w:eastAsiaTheme="minorEastAsia" w:hAnsi="Bookman Old Style"/>
          <w:sz w:val="24"/>
          <w:szCs w:val="24"/>
          <w:lang w:eastAsia="zh-CN"/>
        </w:rPr>
        <w:t>t</w:t>
      </w:r>
      <w:r w:rsidRPr="0036399D">
        <w:rPr>
          <w:rFonts w:ascii="Bookman Old Style" w:eastAsiaTheme="minorEastAsia" w:hAnsi="Bookman Old Style"/>
          <w:sz w:val="24"/>
          <w:szCs w:val="24"/>
          <w:lang w:eastAsia="zh-CN"/>
        </w:rPr>
        <w:t xml:space="preserve">hat </w:t>
      </w:r>
      <w:r w:rsidR="00BB21B8" w:rsidRPr="0036399D">
        <w:rPr>
          <w:rFonts w:ascii="Bookman Old Style" w:eastAsiaTheme="minorEastAsia" w:hAnsi="Bookman Old Style"/>
          <w:sz w:val="24"/>
          <w:szCs w:val="24"/>
          <w:lang w:eastAsia="zh-CN"/>
        </w:rPr>
        <w:t xml:space="preserve">she </w:t>
      </w:r>
      <w:r w:rsidRPr="0036399D">
        <w:rPr>
          <w:rFonts w:ascii="Bookman Old Style" w:eastAsiaTheme="minorEastAsia" w:hAnsi="Bookman Old Style"/>
          <w:sz w:val="24"/>
          <w:szCs w:val="24"/>
          <w:lang w:eastAsia="zh-CN"/>
        </w:rPr>
        <w:t>and Mutwalibi Katongole are still using portion</w:t>
      </w:r>
      <w:r w:rsidR="00CE5FFC" w:rsidRPr="0036399D">
        <w:rPr>
          <w:rFonts w:ascii="Bookman Old Style" w:eastAsiaTheme="minorEastAsia" w:hAnsi="Bookman Old Style"/>
          <w:sz w:val="24"/>
          <w:szCs w:val="24"/>
          <w:lang w:eastAsia="zh-CN"/>
        </w:rPr>
        <w:t>s of the suit land</w:t>
      </w:r>
      <w:r w:rsidRPr="0036399D">
        <w:rPr>
          <w:rFonts w:ascii="Bookman Old Style" w:eastAsiaTheme="minorEastAsia" w:hAnsi="Bookman Old Style"/>
          <w:sz w:val="24"/>
          <w:szCs w:val="24"/>
          <w:lang w:eastAsia="zh-CN"/>
        </w:rPr>
        <w:t>.</w:t>
      </w:r>
    </w:p>
    <w:p w:rsidR="00704499" w:rsidRPr="0036399D" w:rsidRDefault="00704499" w:rsidP="0036399D">
      <w:pPr>
        <w:spacing w:after="0"/>
        <w:jc w:val="both"/>
        <w:rPr>
          <w:rFonts w:ascii="Bookman Old Style" w:eastAsiaTheme="minorEastAsia" w:hAnsi="Bookman Old Style"/>
          <w:sz w:val="24"/>
          <w:szCs w:val="24"/>
          <w:lang w:eastAsia="zh-CN"/>
        </w:rPr>
      </w:pPr>
    </w:p>
    <w:p w:rsidR="00704499" w:rsidRPr="0036399D" w:rsidRDefault="00704499"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On the other hand, t</w:t>
      </w:r>
      <w:r w:rsidR="00032BEF" w:rsidRPr="0036399D">
        <w:rPr>
          <w:rFonts w:ascii="Bookman Old Style" w:eastAsiaTheme="minorEastAsia" w:hAnsi="Bookman Old Style"/>
          <w:sz w:val="24"/>
          <w:szCs w:val="24"/>
          <w:lang w:eastAsia="zh-CN"/>
        </w:rPr>
        <w:t xml:space="preserve">he </w:t>
      </w:r>
      <w:r w:rsidR="00CE5FFC" w:rsidRPr="0036399D">
        <w:rPr>
          <w:rFonts w:ascii="Bookman Old Style" w:eastAsiaTheme="minorEastAsia" w:hAnsi="Bookman Old Style"/>
          <w:sz w:val="24"/>
          <w:szCs w:val="24"/>
          <w:lang w:eastAsia="zh-CN"/>
        </w:rPr>
        <w:t>Appellant</w:t>
      </w:r>
      <w:r w:rsidR="00CE5FFC" w:rsidRPr="0036399D">
        <w:rPr>
          <w:rFonts w:ascii="Bookman Old Style" w:eastAsiaTheme="minorEastAsia" w:hAnsi="Bookman Old Style"/>
          <w:b/>
          <w:sz w:val="24"/>
          <w:szCs w:val="24"/>
          <w:lang w:eastAsia="zh-CN"/>
        </w:rPr>
        <w:t xml:space="preserve"> DW1 </w:t>
      </w:r>
      <w:r w:rsidR="00032BEF" w:rsidRPr="0036399D">
        <w:rPr>
          <w:rFonts w:ascii="Bookman Old Style" w:eastAsiaTheme="minorEastAsia" w:hAnsi="Bookman Old Style"/>
          <w:b/>
          <w:sz w:val="24"/>
          <w:szCs w:val="24"/>
          <w:lang w:eastAsia="zh-CN"/>
        </w:rPr>
        <w:t>Stephen Balodha</w:t>
      </w:r>
      <w:r w:rsidR="00032BEF" w:rsidRPr="0036399D">
        <w:rPr>
          <w:rFonts w:ascii="Bookman Old Style" w:eastAsiaTheme="minorEastAsia" w:hAnsi="Bookman Old Style"/>
          <w:sz w:val="24"/>
          <w:szCs w:val="24"/>
          <w:lang w:eastAsia="zh-CN"/>
        </w:rPr>
        <w:t xml:space="preserve">, </w:t>
      </w:r>
      <w:r w:rsidR="00E90C19" w:rsidRPr="0036399D">
        <w:rPr>
          <w:rFonts w:ascii="Bookman Old Style" w:eastAsiaTheme="minorEastAsia" w:hAnsi="Bookman Old Style"/>
          <w:sz w:val="24"/>
          <w:szCs w:val="24"/>
          <w:lang w:eastAsia="zh-CN"/>
        </w:rPr>
        <w:t xml:space="preserve">son of </w:t>
      </w:r>
      <w:r w:rsidRPr="0036399D">
        <w:rPr>
          <w:rFonts w:ascii="Bookman Old Style" w:eastAsiaTheme="minorEastAsia" w:hAnsi="Bookman Old Style"/>
          <w:sz w:val="24"/>
          <w:szCs w:val="24"/>
          <w:lang w:eastAsia="zh-CN"/>
        </w:rPr>
        <w:t>Eraikasi Masay</w:t>
      </w:r>
      <w:r w:rsidR="00E90C19" w:rsidRPr="0036399D">
        <w:rPr>
          <w:rFonts w:ascii="Bookman Old Style" w:eastAsiaTheme="minorEastAsia" w:hAnsi="Bookman Old Style"/>
          <w:sz w:val="24"/>
          <w:szCs w:val="24"/>
          <w:lang w:eastAsia="zh-CN"/>
        </w:rPr>
        <w:t xml:space="preserve">ege </w:t>
      </w:r>
      <w:r w:rsidR="00CE5FFC" w:rsidRPr="0036399D">
        <w:rPr>
          <w:rFonts w:ascii="Bookman Old Style" w:eastAsiaTheme="minorEastAsia" w:hAnsi="Bookman Old Style"/>
          <w:sz w:val="24"/>
          <w:szCs w:val="24"/>
          <w:lang w:eastAsia="zh-CN"/>
        </w:rPr>
        <w:t>confirmed knowing</w:t>
      </w:r>
      <w:r w:rsidR="00CE5FFC" w:rsidRPr="0036399D">
        <w:rPr>
          <w:rFonts w:ascii="Bookman Old Style" w:eastAsiaTheme="minorEastAsia" w:hAnsi="Bookman Old Style"/>
          <w:b/>
          <w:sz w:val="24"/>
          <w:szCs w:val="24"/>
          <w:lang w:eastAsia="zh-CN"/>
        </w:rPr>
        <w:t xml:space="preserve"> </w:t>
      </w:r>
      <w:r w:rsidR="00032BEF" w:rsidRPr="0036399D">
        <w:rPr>
          <w:rFonts w:ascii="Bookman Old Style" w:eastAsiaTheme="minorEastAsia" w:hAnsi="Bookman Old Style"/>
          <w:sz w:val="24"/>
          <w:szCs w:val="24"/>
          <w:lang w:eastAsia="zh-CN"/>
        </w:rPr>
        <w:t>the Counter Claimants in the matter a</w:t>
      </w:r>
      <w:r w:rsidR="00CE5FFC" w:rsidRPr="0036399D">
        <w:rPr>
          <w:rFonts w:ascii="Bookman Old Style" w:eastAsiaTheme="minorEastAsia" w:hAnsi="Bookman Old Style"/>
          <w:sz w:val="24"/>
          <w:szCs w:val="24"/>
          <w:lang w:eastAsia="zh-CN"/>
        </w:rPr>
        <w:t xml:space="preserve">nd referred to them as his </w:t>
      </w:r>
      <w:r w:rsidR="00032BEF" w:rsidRPr="0036399D">
        <w:rPr>
          <w:rFonts w:ascii="Bookman Old Style" w:eastAsiaTheme="minorEastAsia" w:hAnsi="Bookman Old Style"/>
          <w:sz w:val="24"/>
          <w:szCs w:val="24"/>
          <w:lang w:eastAsia="zh-CN"/>
        </w:rPr>
        <w:t xml:space="preserve">distant </w:t>
      </w:r>
      <w:r w:rsidR="00CE5FFC" w:rsidRPr="0036399D">
        <w:rPr>
          <w:rFonts w:ascii="Bookman Old Style" w:eastAsiaTheme="minorEastAsia" w:hAnsi="Bookman Old Style"/>
          <w:sz w:val="24"/>
          <w:szCs w:val="24"/>
          <w:lang w:eastAsia="zh-CN"/>
        </w:rPr>
        <w:t>relatives</w:t>
      </w:r>
      <w:r w:rsidRPr="0036399D">
        <w:rPr>
          <w:rFonts w:ascii="Bookman Old Style" w:eastAsiaTheme="minorEastAsia" w:hAnsi="Bookman Old Style"/>
          <w:sz w:val="24"/>
          <w:szCs w:val="24"/>
          <w:lang w:eastAsia="zh-CN"/>
        </w:rPr>
        <w:t xml:space="preserve">. Although he </w:t>
      </w:r>
      <w:r w:rsidR="00CE5FFC" w:rsidRPr="0036399D">
        <w:rPr>
          <w:rFonts w:ascii="Bookman Old Style" w:eastAsiaTheme="minorEastAsia" w:hAnsi="Bookman Old Style"/>
          <w:sz w:val="24"/>
          <w:szCs w:val="24"/>
          <w:lang w:eastAsia="zh-CN"/>
        </w:rPr>
        <w:t xml:space="preserve">claimed that the suit land was </w:t>
      </w:r>
      <w:r w:rsidR="00032BEF" w:rsidRPr="0036399D">
        <w:rPr>
          <w:rFonts w:ascii="Bookman Old Style" w:eastAsiaTheme="minorEastAsia" w:hAnsi="Bookman Old Style"/>
          <w:sz w:val="24"/>
          <w:szCs w:val="24"/>
          <w:lang w:eastAsia="zh-CN"/>
        </w:rPr>
        <w:t xml:space="preserve">originally purchased by </w:t>
      </w:r>
      <w:r w:rsidR="00CE5FFC" w:rsidRPr="0036399D">
        <w:rPr>
          <w:rFonts w:ascii="Bookman Old Style" w:eastAsiaTheme="minorEastAsia" w:hAnsi="Bookman Old Style"/>
          <w:sz w:val="24"/>
          <w:szCs w:val="24"/>
          <w:lang w:eastAsia="zh-CN"/>
        </w:rPr>
        <w:t>hi</w:t>
      </w:r>
      <w:r w:rsidR="00032BEF" w:rsidRPr="0036399D">
        <w:rPr>
          <w:rFonts w:ascii="Bookman Old Style" w:eastAsiaTheme="minorEastAsia" w:hAnsi="Bookman Old Style"/>
          <w:sz w:val="24"/>
          <w:szCs w:val="24"/>
          <w:lang w:eastAsia="zh-CN"/>
        </w:rPr>
        <w:t>s great grandfather known</w:t>
      </w:r>
      <w:r w:rsidR="00CE5FFC" w:rsidRPr="0036399D">
        <w:rPr>
          <w:rFonts w:ascii="Bookman Old Style" w:eastAsiaTheme="minorEastAsia" w:hAnsi="Bookman Old Style"/>
          <w:sz w:val="24"/>
          <w:szCs w:val="24"/>
          <w:lang w:eastAsia="zh-CN"/>
        </w:rPr>
        <w:t xml:space="preserve"> by the name Katongole, </w:t>
      </w:r>
      <w:r w:rsidRPr="0036399D">
        <w:rPr>
          <w:rFonts w:ascii="Bookman Old Style" w:eastAsiaTheme="minorEastAsia" w:hAnsi="Bookman Old Style"/>
          <w:sz w:val="24"/>
          <w:szCs w:val="24"/>
          <w:lang w:eastAsia="zh-CN"/>
        </w:rPr>
        <w:t xml:space="preserve">it is clear that he </w:t>
      </w:r>
      <w:r w:rsidR="00CE5FFC" w:rsidRPr="0036399D">
        <w:rPr>
          <w:rFonts w:ascii="Bookman Old Style" w:eastAsiaTheme="minorEastAsia" w:hAnsi="Bookman Old Style"/>
          <w:sz w:val="24"/>
          <w:szCs w:val="24"/>
          <w:lang w:eastAsia="zh-CN"/>
        </w:rPr>
        <w:t>had no proof of such a purchase deed.</w:t>
      </w:r>
      <w:r w:rsidRPr="0036399D">
        <w:rPr>
          <w:rFonts w:ascii="Bookman Old Style" w:eastAsiaTheme="minorEastAsia" w:hAnsi="Bookman Old Style"/>
          <w:sz w:val="24"/>
          <w:szCs w:val="24"/>
          <w:lang w:eastAsia="zh-CN"/>
        </w:rPr>
        <w:t xml:space="preserve"> </w:t>
      </w:r>
      <w:r w:rsidR="00CE5FFC" w:rsidRPr="0036399D">
        <w:rPr>
          <w:rFonts w:ascii="Bookman Old Style" w:eastAsiaTheme="minorEastAsia" w:hAnsi="Bookman Old Style"/>
          <w:sz w:val="24"/>
          <w:szCs w:val="24"/>
          <w:lang w:eastAsia="zh-CN"/>
        </w:rPr>
        <w:t xml:space="preserve">He confirmed that he was a minor then and only attained majority age in 1976; but alleged to have </w:t>
      </w:r>
      <w:r w:rsidR="00032BEF" w:rsidRPr="0036399D">
        <w:rPr>
          <w:rFonts w:ascii="Bookman Old Style" w:eastAsiaTheme="minorEastAsia" w:hAnsi="Bookman Old Style"/>
          <w:sz w:val="24"/>
          <w:szCs w:val="24"/>
          <w:lang w:eastAsia="zh-CN"/>
        </w:rPr>
        <w:t xml:space="preserve">acquired the same as a gift </w:t>
      </w:r>
      <w:r w:rsidR="00032BEF" w:rsidRPr="0036399D">
        <w:rPr>
          <w:rFonts w:ascii="Bookman Old Style" w:eastAsiaTheme="minorEastAsia" w:hAnsi="Bookman Old Style"/>
          <w:i/>
          <w:sz w:val="24"/>
          <w:szCs w:val="24"/>
          <w:lang w:eastAsia="zh-CN"/>
        </w:rPr>
        <w:t>inter vivos</w:t>
      </w:r>
      <w:r w:rsidR="00032BEF" w:rsidRPr="0036399D">
        <w:rPr>
          <w:rFonts w:ascii="Bookman Old Style" w:eastAsiaTheme="minorEastAsia" w:hAnsi="Bookman Old Style"/>
          <w:sz w:val="24"/>
          <w:szCs w:val="24"/>
          <w:lang w:eastAsia="zh-CN"/>
        </w:rPr>
        <w:t xml:space="preserve"> from his paternal grandfather Samson Kamukamu who did not bear any child.</w:t>
      </w:r>
      <w:r w:rsidRPr="0036399D">
        <w:rPr>
          <w:rFonts w:ascii="Bookman Old Style" w:eastAsiaTheme="minorEastAsia" w:hAnsi="Bookman Old Style"/>
          <w:sz w:val="24"/>
          <w:szCs w:val="24"/>
          <w:lang w:eastAsia="zh-CN"/>
        </w:rPr>
        <w:t xml:space="preserve"> </w:t>
      </w:r>
    </w:p>
    <w:p w:rsidR="00704499" w:rsidRPr="0036399D" w:rsidRDefault="00704499" w:rsidP="0036399D">
      <w:pPr>
        <w:spacing w:after="0"/>
        <w:jc w:val="both"/>
        <w:rPr>
          <w:rFonts w:ascii="Bookman Old Style" w:eastAsiaTheme="minorEastAsia" w:hAnsi="Bookman Old Style"/>
          <w:sz w:val="24"/>
          <w:szCs w:val="24"/>
          <w:lang w:eastAsia="zh-CN"/>
        </w:rPr>
      </w:pPr>
    </w:p>
    <w:p w:rsidR="00704499" w:rsidRPr="0036399D" w:rsidRDefault="00704499"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The Appellant </w:t>
      </w:r>
      <w:r w:rsidRPr="0036399D">
        <w:rPr>
          <w:rFonts w:ascii="Bookman Old Style" w:eastAsiaTheme="minorEastAsia" w:hAnsi="Bookman Old Style"/>
          <w:b/>
          <w:sz w:val="24"/>
          <w:szCs w:val="24"/>
          <w:lang w:eastAsia="zh-CN"/>
        </w:rPr>
        <w:t>DW1</w:t>
      </w:r>
      <w:r w:rsidRPr="0036399D">
        <w:rPr>
          <w:rFonts w:ascii="Bookman Old Style" w:eastAsiaTheme="minorEastAsia" w:hAnsi="Bookman Old Style"/>
          <w:sz w:val="24"/>
          <w:szCs w:val="24"/>
          <w:lang w:eastAsia="zh-CN"/>
        </w:rPr>
        <w:t xml:space="preserve"> </w:t>
      </w:r>
      <w:r w:rsidR="00CE5FFC" w:rsidRPr="0036399D">
        <w:rPr>
          <w:rFonts w:ascii="Bookman Old Style" w:eastAsiaTheme="minorEastAsia" w:hAnsi="Bookman Old Style"/>
          <w:sz w:val="24"/>
          <w:szCs w:val="24"/>
          <w:lang w:eastAsia="zh-CN"/>
        </w:rPr>
        <w:t xml:space="preserve">relied on the alleged gift deed handed to him </w:t>
      </w:r>
      <w:r w:rsidR="00032BEF" w:rsidRPr="0036399D">
        <w:rPr>
          <w:rFonts w:ascii="Bookman Old Style" w:eastAsiaTheme="minorEastAsia" w:hAnsi="Bookman Old Style"/>
          <w:sz w:val="24"/>
          <w:szCs w:val="24"/>
          <w:lang w:eastAsia="zh-CN"/>
        </w:rPr>
        <w:t>on the 24</w:t>
      </w:r>
      <w:r w:rsidR="00032BEF" w:rsidRPr="0036399D">
        <w:rPr>
          <w:rFonts w:ascii="Bookman Old Style" w:eastAsiaTheme="minorEastAsia" w:hAnsi="Bookman Old Style"/>
          <w:sz w:val="24"/>
          <w:szCs w:val="24"/>
          <w:vertAlign w:val="superscript"/>
          <w:lang w:eastAsia="zh-CN"/>
        </w:rPr>
        <w:t>th</w:t>
      </w:r>
      <w:r w:rsidR="00032BEF" w:rsidRPr="0036399D">
        <w:rPr>
          <w:rFonts w:ascii="Bookman Old Style" w:eastAsiaTheme="minorEastAsia" w:hAnsi="Bookman Old Style"/>
          <w:sz w:val="24"/>
          <w:szCs w:val="24"/>
          <w:lang w:eastAsia="zh-CN"/>
        </w:rPr>
        <w:t xml:space="preserve"> day of August 1996, at Makenke village in Mafubira Sub-County, Jinja District, </w:t>
      </w:r>
      <w:r w:rsidR="00CE5FFC" w:rsidRPr="0036399D">
        <w:rPr>
          <w:rFonts w:ascii="Bookman Old Style" w:eastAsiaTheme="minorEastAsia" w:hAnsi="Bookman Old Style"/>
          <w:sz w:val="24"/>
          <w:szCs w:val="24"/>
          <w:lang w:eastAsia="zh-CN"/>
        </w:rPr>
        <w:t xml:space="preserve">by </w:t>
      </w:r>
      <w:r w:rsidR="00032BEF" w:rsidRPr="0036399D">
        <w:rPr>
          <w:rFonts w:ascii="Bookman Old Style" w:eastAsiaTheme="minorEastAsia" w:hAnsi="Bookman Old Style"/>
          <w:sz w:val="24"/>
          <w:szCs w:val="24"/>
          <w:lang w:eastAsia="zh-CN"/>
        </w:rPr>
        <w:t>Rev. Canon Aaron Isabirye</w:t>
      </w:r>
      <w:r w:rsidR="00E90C19" w:rsidRPr="0036399D">
        <w:rPr>
          <w:rFonts w:ascii="Bookman Old Style" w:eastAsiaTheme="minorEastAsia" w:hAnsi="Bookman Old Style"/>
          <w:sz w:val="24"/>
          <w:szCs w:val="24"/>
          <w:lang w:eastAsia="zh-CN"/>
        </w:rPr>
        <w:t xml:space="preserve"> a brother of his grandfather Yosia Katongole</w:t>
      </w:r>
      <w:r w:rsidR="00CE5FFC" w:rsidRPr="0036399D">
        <w:rPr>
          <w:rFonts w:ascii="Bookman Old Style" w:eastAsiaTheme="minorEastAsia" w:hAnsi="Bookman Old Style"/>
          <w:sz w:val="24"/>
          <w:szCs w:val="24"/>
          <w:lang w:eastAsia="zh-CN"/>
        </w:rPr>
        <w:t xml:space="preserve">; and referred to </w:t>
      </w:r>
      <w:r w:rsidR="00032BEF" w:rsidRPr="0036399D">
        <w:rPr>
          <w:rFonts w:ascii="Bookman Old Style" w:eastAsiaTheme="minorEastAsia" w:hAnsi="Bookman Old Style"/>
          <w:b/>
          <w:sz w:val="24"/>
          <w:szCs w:val="24"/>
          <w:lang w:eastAsia="zh-CN"/>
        </w:rPr>
        <w:t>PW3</w:t>
      </w:r>
      <w:r w:rsidR="00032BEF" w:rsidRPr="0036399D">
        <w:rPr>
          <w:rFonts w:ascii="Bookman Old Style" w:eastAsiaTheme="minorEastAsia" w:hAnsi="Bookman Old Style"/>
          <w:sz w:val="24"/>
          <w:szCs w:val="24"/>
          <w:lang w:eastAsia="zh-CN"/>
        </w:rPr>
        <w:t xml:space="preserve"> </w:t>
      </w:r>
      <w:r w:rsidR="00CE5FFC" w:rsidRPr="0036399D">
        <w:rPr>
          <w:rFonts w:ascii="Bookman Old Style" w:eastAsiaTheme="minorEastAsia" w:hAnsi="Bookman Old Style"/>
          <w:sz w:val="24"/>
          <w:szCs w:val="24"/>
          <w:lang w:eastAsia="zh-CN"/>
        </w:rPr>
        <w:t xml:space="preserve">as a </w:t>
      </w:r>
      <w:r w:rsidR="00032BEF" w:rsidRPr="0036399D">
        <w:rPr>
          <w:rFonts w:ascii="Bookman Old Style" w:eastAsiaTheme="minorEastAsia" w:hAnsi="Bookman Old Style"/>
          <w:sz w:val="24"/>
          <w:szCs w:val="24"/>
          <w:lang w:eastAsia="zh-CN"/>
        </w:rPr>
        <w:t>t</w:t>
      </w:r>
      <w:r w:rsidR="00CE5FFC" w:rsidRPr="0036399D">
        <w:rPr>
          <w:rFonts w:ascii="Bookman Old Style" w:eastAsiaTheme="minorEastAsia" w:hAnsi="Bookman Old Style"/>
          <w:sz w:val="24"/>
          <w:szCs w:val="24"/>
          <w:lang w:eastAsia="zh-CN"/>
        </w:rPr>
        <w:t>respasser</w:t>
      </w:r>
      <w:r w:rsidR="00032BEF" w:rsidRPr="0036399D">
        <w:rPr>
          <w:rFonts w:ascii="Bookman Old Style" w:eastAsiaTheme="minorEastAsia" w:hAnsi="Bookman Old Style"/>
          <w:sz w:val="24"/>
          <w:szCs w:val="24"/>
          <w:lang w:eastAsia="zh-CN"/>
        </w:rPr>
        <w:t xml:space="preserve"> on the suit land </w:t>
      </w:r>
      <w:r w:rsidR="00CE5FFC" w:rsidRPr="0036399D">
        <w:rPr>
          <w:rFonts w:ascii="Bookman Old Style" w:eastAsiaTheme="minorEastAsia" w:hAnsi="Bookman Old Style"/>
          <w:sz w:val="24"/>
          <w:szCs w:val="24"/>
          <w:lang w:eastAsia="zh-CN"/>
        </w:rPr>
        <w:t>who constructed</w:t>
      </w:r>
      <w:r w:rsidR="00032BEF" w:rsidRPr="0036399D">
        <w:rPr>
          <w:rFonts w:ascii="Bookman Old Style" w:eastAsiaTheme="minorEastAsia" w:hAnsi="Bookman Old Style"/>
          <w:sz w:val="24"/>
          <w:szCs w:val="24"/>
          <w:lang w:eastAsia="zh-CN"/>
        </w:rPr>
        <w:t xml:space="preserve"> a small semi-permanent house.</w:t>
      </w:r>
      <w:r w:rsidRPr="0036399D">
        <w:rPr>
          <w:rFonts w:ascii="Bookman Old Style" w:eastAsiaTheme="minorEastAsia" w:hAnsi="Bookman Old Style"/>
          <w:sz w:val="24"/>
          <w:szCs w:val="24"/>
          <w:lang w:eastAsia="zh-CN"/>
        </w:rPr>
        <w:t xml:space="preserve"> </w:t>
      </w:r>
      <w:r w:rsidR="00CE5FFC" w:rsidRPr="0036399D">
        <w:rPr>
          <w:rFonts w:ascii="Bookman Old Style" w:eastAsiaTheme="minorEastAsia" w:hAnsi="Bookman Old Style"/>
          <w:sz w:val="24"/>
          <w:szCs w:val="24"/>
          <w:lang w:eastAsia="zh-CN"/>
        </w:rPr>
        <w:t xml:space="preserve">He denied that the </w:t>
      </w:r>
      <w:r w:rsidR="00032BEF" w:rsidRPr="0036399D">
        <w:rPr>
          <w:rFonts w:ascii="Bookman Old Style" w:eastAsiaTheme="minorEastAsia" w:hAnsi="Bookman Old Style"/>
          <w:sz w:val="24"/>
          <w:szCs w:val="24"/>
          <w:lang w:eastAsia="zh-CN"/>
        </w:rPr>
        <w:t>said</w:t>
      </w:r>
      <w:r w:rsidR="00CE5FFC" w:rsidRPr="0036399D">
        <w:rPr>
          <w:rFonts w:ascii="Bookman Old Style" w:eastAsiaTheme="minorEastAsia" w:hAnsi="Bookman Old Style"/>
          <w:sz w:val="24"/>
          <w:szCs w:val="24"/>
          <w:lang w:eastAsia="zh-CN"/>
        </w:rPr>
        <w:t xml:space="preserve"> suit land has </w:t>
      </w:r>
      <w:r w:rsidR="00032BEF" w:rsidRPr="0036399D">
        <w:rPr>
          <w:rFonts w:ascii="Bookman Old Style" w:eastAsiaTheme="minorEastAsia" w:hAnsi="Bookman Old Style"/>
          <w:sz w:val="24"/>
          <w:szCs w:val="24"/>
          <w:lang w:eastAsia="zh-CN"/>
        </w:rPr>
        <w:t xml:space="preserve">ever been family/clan and neither did it belong to the </w:t>
      </w:r>
      <w:r w:rsidR="00E90C19" w:rsidRPr="0036399D">
        <w:rPr>
          <w:rFonts w:ascii="Bookman Old Style" w:eastAsiaTheme="minorEastAsia" w:hAnsi="Bookman Old Style"/>
          <w:sz w:val="24"/>
          <w:szCs w:val="24"/>
          <w:lang w:eastAsia="zh-CN"/>
        </w:rPr>
        <w:t>late Bagoole, but that i</w:t>
      </w:r>
      <w:r w:rsidR="00032BEF" w:rsidRPr="0036399D">
        <w:rPr>
          <w:rFonts w:ascii="Bookman Old Style" w:eastAsiaTheme="minorEastAsia" w:hAnsi="Bookman Old Style"/>
          <w:sz w:val="24"/>
          <w:szCs w:val="24"/>
          <w:lang w:eastAsia="zh-CN"/>
        </w:rPr>
        <w:t>n 1957, Rev</w:t>
      </w:r>
      <w:r w:rsidRPr="0036399D">
        <w:rPr>
          <w:rFonts w:ascii="Bookman Old Style" w:eastAsiaTheme="minorEastAsia" w:hAnsi="Bookman Old Style"/>
          <w:sz w:val="24"/>
          <w:szCs w:val="24"/>
          <w:lang w:eastAsia="zh-CN"/>
        </w:rPr>
        <w:t>.</w:t>
      </w:r>
      <w:r w:rsidR="00032BEF" w:rsidRPr="0036399D">
        <w:rPr>
          <w:rFonts w:ascii="Bookman Old Style" w:eastAsiaTheme="minorEastAsia" w:hAnsi="Bookman Old Style"/>
          <w:sz w:val="24"/>
          <w:szCs w:val="24"/>
          <w:lang w:eastAsia="zh-CN"/>
        </w:rPr>
        <w:t xml:space="preserve"> Canon Aaron Isabirye </w:t>
      </w:r>
      <w:r w:rsidR="00E90C19" w:rsidRPr="0036399D">
        <w:rPr>
          <w:rFonts w:ascii="Bookman Old Style" w:eastAsiaTheme="minorEastAsia" w:hAnsi="Bookman Old Style"/>
          <w:sz w:val="24"/>
          <w:szCs w:val="24"/>
          <w:lang w:eastAsia="zh-CN"/>
        </w:rPr>
        <w:t xml:space="preserve">kept the land in trust and later </w:t>
      </w:r>
      <w:r w:rsidR="00032BEF" w:rsidRPr="0036399D">
        <w:rPr>
          <w:rFonts w:ascii="Bookman Old Style" w:eastAsiaTheme="minorEastAsia" w:hAnsi="Bookman Old Style"/>
          <w:sz w:val="24"/>
          <w:szCs w:val="24"/>
          <w:lang w:eastAsia="zh-CN"/>
        </w:rPr>
        <w:t xml:space="preserve">told the Appellant that Kamukamu was the owner. </w:t>
      </w:r>
    </w:p>
    <w:p w:rsidR="00704499" w:rsidRPr="0036399D" w:rsidRDefault="00704499" w:rsidP="0036399D">
      <w:pPr>
        <w:spacing w:after="0"/>
        <w:jc w:val="both"/>
        <w:rPr>
          <w:rFonts w:ascii="Bookman Old Style" w:eastAsiaTheme="minorEastAsia" w:hAnsi="Bookman Old Style"/>
          <w:sz w:val="24"/>
          <w:szCs w:val="24"/>
          <w:lang w:eastAsia="zh-CN"/>
        </w:rPr>
      </w:pPr>
    </w:p>
    <w:p w:rsidR="00032BEF" w:rsidRPr="0036399D" w:rsidRDefault="00032BEF"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He </w:t>
      </w:r>
      <w:r w:rsidR="00E90C19" w:rsidRPr="0036399D">
        <w:rPr>
          <w:rFonts w:ascii="Bookman Old Style" w:eastAsiaTheme="minorEastAsia" w:hAnsi="Bookman Old Style"/>
          <w:sz w:val="24"/>
          <w:szCs w:val="24"/>
          <w:lang w:eastAsia="zh-CN"/>
        </w:rPr>
        <w:t xml:space="preserve">in cross examination confirmed that </w:t>
      </w:r>
      <w:r w:rsidRPr="0036399D">
        <w:rPr>
          <w:rFonts w:ascii="Bookman Old Style" w:eastAsiaTheme="minorEastAsia" w:hAnsi="Bookman Old Style"/>
          <w:sz w:val="24"/>
          <w:szCs w:val="24"/>
          <w:lang w:eastAsia="zh-CN"/>
        </w:rPr>
        <w:t>there is a graveyard on the land of Sarah Akonerwa, Samson Kamukamu and Yayiro Kulwawo buried there his daughter, Reina Kabirwa a sister to Samson Kamukamu and Nakayima, a mother to his sister Eriya Bessi.</w:t>
      </w:r>
    </w:p>
    <w:p w:rsidR="00704499" w:rsidRPr="0036399D" w:rsidRDefault="00704499" w:rsidP="0036399D">
      <w:pPr>
        <w:spacing w:after="160"/>
        <w:jc w:val="both"/>
        <w:rPr>
          <w:rFonts w:ascii="Bookman Old Style" w:eastAsiaTheme="minorEastAsia" w:hAnsi="Bookman Old Style"/>
          <w:sz w:val="24"/>
          <w:szCs w:val="24"/>
          <w:lang w:eastAsia="zh-CN"/>
        </w:rPr>
      </w:pPr>
    </w:p>
    <w:p w:rsidR="00032BEF" w:rsidRPr="0036399D" w:rsidRDefault="00704499" w:rsidP="0036399D">
      <w:pPr>
        <w:spacing w:after="160"/>
        <w:jc w:val="both"/>
        <w:rPr>
          <w:rFonts w:ascii="Bookman Old Style" w:hAnsi="Bookman Old Style" w:cstheme="majorBidi"/>
          <w:bCs/>
          <w:sz w:val="24"/>
          <w:szCs w:val="24"/>
        </w:rPr>
      </w:pPr>
      <w:r w:rsidRPr="0036399D">
        <w:rPr>
          <w:rFonts w:ascii="Bookman Old Style" w:eastAsiaTheme="minorEastAsia" w:hAnsi="Bookman Old Style"/>
          <w:b/>
          <w:sz w:val="24"/>
          <w:szCs w:val="24"/>
          <w:lang w:eastAsia="zh-CN"/>
        </w:rPr>
        <w:t xml:space="preserve">DW1 </w:t>
      </w:r>
      <w:r w:rsidR="00E90C19" w:rsidRPr="0036399D">
        <w:rPr>
          <w:rFonts w:ascii="Bookman Old Style" w:eastAsiaTheme="minorEastAsia" w:hAnsi="Bookman Old Style"/>
          <w:sz w:val="24"/>
          <w:szCs w:val="24"/>
          <w:lang w:eastAsia="zh-CN"/>
        </w:rPr>
        <w:t xml:space="preserve">was supported by </w:t>
      </w:r>
      <w:r w:rsidR="00E90C19" w:rsidRPr="0036399D">
        <w:rPr>
          <w:rFonts w:ascii="Bookman Old Style" w:eastAsiaTheme="minorEastAsia" w:hAnsi="Bookman Old Style"/>
          <w:b/>
          <w:sz w:val="24"/>
          <w:szCs w:val="24"/>
          <w:lang w:eastAsia="zh-CN"/>
        </w:rPr>
        <w:t>DW2</w:t>
      </w:r>
      <w:r w:rsidR="00E90C19" w:rsidRPr="0036399D">
        <w:rPr>
          <w:rFonts w:ascii="Bookman Old Style" w:eastAsiaTheme="minorEastAsia" w:hAnsi="Bookman Old Style"/>
          <w:sz w:val="24"/>
          <w:szCs w:val="24"/>
          <w:lang w:eastAsia="zh-CN"/>
        </w:rPr>
        <w:t xml:space="preserve"> </w:t>
      </w:r>
      <w:r w:rsidR="00032BEF" w:rsidRPr="0036399D">
        <w:rPr>
          <w:rFonts w:ascii="Bookman Old Style" w:eastAsiaTheme="minorEastAsia" w:hAnsi="Bookman Old Style"/>
          <w:b/>
          <w:sz w:val="24"/>
          <w:szCs w:val="24"/>
          <w:lang w:eastAsia="zh-CN"/>
        </w:rPr>
        <w:t>Bongeze Muhamad Eduluma</w:t>
      </w:r>
      <w:r w:rsidR="00032BEF" w:rsidRPr="0036399D">
        <w:rPr>
          <w:rFonts w:ascii="Bookman Old Style" w:eastAsiaTheme="minorEastAsia" w:hAnsi="Bookman Old Style"/>
          <w:sz w:val="24"/>
          <w:szCs w:val="24"/>
          <w:lang w:eastAsia="zh-CN"/>
        </w:rPr>
        <w:t xml:space="preserve">, </w:t>
      </w:r>
      <w:r w:rsidR="00E90C19" w:rsidRPr="0036399D">
        <w:rPr>
          <w:rFonts w:ascii="Bookman Old Style" w:eastAsiaTheme="minorEastAsia" w:hAnsi="Bookman Old Style"/>
          <w:sz w:val="24"/>
          <w:szCs w:val="24"/>
          <w:lang w:eastAsia="zh-CN"/>
        </w:rPr>
        <w:t xml:space="preserve">who </w:t>
      </w:r>
      <w:r w:rsidRPr="0036399D">
        <w:rPr>
          <w:rFonts w:ascii="Bookman Old Style" w:eastAsiaTheme="minorEastAsia" w:hAnsi="Bookman Old Style"/>
          <w:sz w:val="24"/>
          <w:szCs w:val="24"/>
          <w:lang w:eastAsia="zh-CN"/>
        </w:rPr>
        <w:t xml:space="preserve">also </w:t>
      </w:r>
      <w:r w:rsidR="00032BEF" w:rsidRPr="0036399D">
        <w:rPr>
          <w:rFonts w:ascii="Bookman Old Style" w:eastAsiaTheme="minorEastAsia" w:hAnsi="Bookman Old Style"/>
          <w:sz w:val="24"/>
          <w:szCs w:val="24"/>
          <w:lang w:eastAsia="zh-CN"/>
        </w:rPr>
        <w:t xml:space="preserve">knew the parties in the suit as his </w:t>
      </w:r>
      <w:r w:rsidRPr="0036399D">
        <w:rPr>
          <w:rFonts w:ascii="Bookman Old Style" w:eastAsiaTheme="minorEastAsia" w:hAnsi="Bookman Old Style"/>
          <w:sz w:val="24"/>
          <w:szCs w:val="24"/>
          <w:lang w:eastAsia="zh-CN"/>
        </w:rPr>
        <w:t>clan mates</w:t>
      </w:r>
      <w:r w:rsidR="00032BEF" w:rsidRPr="0036399D">
        <w:rPr>
          <w:rFonts w:ascii="Bookman Old Style" w:eastAsiaTheme="minorEastAsia" w:hAnsi="Bookman Old Style"/>
          <w:sz w:val="24"/>
          <w:szCs w:val="24"/>
          <w:lang w:eastAsia="zh-CN"/>
        </w:rPr>
        <w:t xml:space="preserve"> </w:t>
      </w:r>
      <w:r w:rsidR="00E90C19" w:rsidRPr="0036399D">
        <w:rPr>
          <w:rFonts w:ascii="Bookman Old Style" w:eastAsiaTheme="minorEastAsia" w:hAnsi="Bookman Old Style"/>
          <w:b/>
          <w:sz w:val="24"/>
          <w:szCs w:val="24"/>
          <w:lang w:eastAsia="zh-CN"/>
        </w:rPr>
        <w:t xml:space="preserve">and DW3 </w:t>
      </w:r>
      <w:r w:rsidR="00032BEF" w:rsidRPr="0036399D">
        <w:rPr>
          <w:rFonts w:ascii="Bookman Old Style" w:eastAsiaTheme="minorEastAsia" w:hAnsi="Bookman Old Style"/>
          <w:b/>
          <w:sz w:val="24"/>
          <w:szCs w:val="24"/>
          <w:lang w:eastAsia="zh-CN"/>
        </w:rPr>
        <w:t>Longa Wilson</w:t>
      </w:r>
      <w:r w:rsidR="00032BEF" w:rsidRPr="0036399D">
        <w:rPr>
          <w:rFonts w:ascii="Bookman Old Style" w:eastAsiaTheme="minorEastAsia" w:hAnsi="Bookman Old Style"/>
          <w:sz w:val="24"/>
          <w:szCs w:val="24"/>
          <w:lang w:eastAsia="zh-CN"/>
        </w:rPr>
        <w:t xml:space="preserve">, </w:t>
      </w:r>
      <w:r w:rsidR="00E90C19" w:rsidRPr="0036399D">
        <w:rPr>
          <w:rFonts w:ascii="Bookman Old Style" w:eastAsiaTheme="minorEastAsia" w:hAnsi="Bookman Old Style"/>
          <w:sz w:val="24"/>
          <w:szCs w:val="24"/>
          <w:lang w:eastAsia="zh-CN"/>
        </w:rPr>
        <w:t>and</w:t>
      </w:r>
      <w:r w:rsidR="00E90C19" w:rsidRPr="0036399D">
        <w:rPr>
          <w:rFonts w:ascii="Bookman Old Style" w:eastAsiaTheme="minorEastAsia" w:hAnsi="Bookman Old Style"/>
          <w:b/>
          <w:sz w:val="24"/>
          <w:szCs w:val="24"/>
          <w:lang w:eastAsia="zh-CN"/>
        </w:rPr>
        <w:t xml:space="preserve"> DW4 </w:t>
      </w:r>
      <w:r w:rsidR="00032BEF" w:rsidRPr="0036399D">
        <w:rPr>
          <w:rFonts w:ascii="Bookman Old Style" w:eastAsiaTheme="minorEastAsia" w:hAnsi="Bookman Old Style"/>
          <w:b/>
          <w:sz w:val="24"/>
          <w:szCs w:val="24"/>
          <w:lang w:eastAsia="zh-CN"/>
        </w:rPr>
        <w:t>Olok Kalamero</w:t>
      </w:r>
      <w:r w:rsidR="00BB21B8" w:rsidRPr="0036399D">
        <w:rPr>
          <w:rFonts w:ascii="Bookman Old Style" w:eastAsiaTheme="minorEastAsia" w:hAnsi="Bookman Old Style"/>
          <w:b/>
          <w:sz w:val="24"/>
          <w:szCs w:val="24"/>
          <w:lang w:eastAsia="zh-CN"/>
        </w:rPr>
        <w:t>.</w:t>
      </w:r>
      <w:r w:rsidR="00032BEF" w:rsidRPr="0036399D">
        <w:rPr>
          <w:rFonts w:ascii="Bookman Old Style" w:eastAsiaTheme="minorEastAsia" w:hAnsi="Bookman Old Style"/>
          <w:sz w:val="24"/>
          <w:szCs w:val="24"/>
          <w:lang w:eastAsia="zh-CN"/>
        </w:rPr>
        <w:t xml:space="preserve"> </w:t>
      </w:r>
    </w:p>
    <w:p w:rsidR="00704499" w:rsidRPr="0036399D" w:rsidRDefault="00704499" w:rsidP="0036399D">
      <w:pPr>
        <w:spacing w:after="160"/>
        <w:jc w:val="both"/>
        <w:rPr>
          <w:rFonts w:ascii="Bookman Old Style" w:eastAsiaTheme="minorEastAsia" w:hAnsi="Bookman Old Style"/>
          <w:sz w:val="24"/>
          <w:szCs w:val="24"/>
          <w:lang w:eastAsia="zh-CN"/>
        </w:rPr>
      </w:pPr>
      <w:r w:rsidRPr="0036399D">
        <w:rPr>
          <w:rFonts w:ascii="Bookman Old Style" w:hAnsi="Bookman Old Style" w:cstheme="majorBidi"/>
          <w:bCs/>
          <w:sz w:val="24"/>
          <w:szCs w:val="24"/>
        </w:rPr>
        <w:t>From the above, w</w:t>
      </w:r>
      <w:r w:rsidR="003F4092" w:rsidRPr="0036399D">
        <w:rPr>
          <w:rFonts w:ascii="Bookman Old Style" w:hAnsi="Bookman Old Style" w:cstheme="majorBidi"/>
          <w:bCs/>
          <w:sz w:val="24"/>
          <w:szCs w:val="24"/>
        </w:rPr>
        <w:t>h</w:t>
      </w:r>
      <w:r w:rsidR="00BB21B8" w:rsidRPr="0036399D">
        <w:rPr>
          <w:rFonts w:ascii="Bookman Old Style" w:hAnsi="Bookman Old Style" w:cstheme="majorBidi"/>
          <w:bCs/>
          <w:sz w:val="24"/>
          <w:szCs w:val="24"/>
        </w:rPr>
        <w:t xml:space="preserve">at can be discerned from the evidence of both sides is that </w:t>
      </w:r>
      <w:r w:rsidR="003F4092" w:rsidRPr="0036399D">
        <w:rPr>
          <w:rFonts w:ascii="Bookman Old Style" w:hAnsi="Bookman Old Style" w:cstheme="majorBidi"/>
          <w:bCs/>
          <w:sz w:val="24"/>
          <w:szCs w:val="24"/>
        </w:rPr>
        <w:t xml:space="preserve">the Appellant and </w:t>
      </w:r>
      <w:r w:rsidR="00BB21B8" w:rsidRPr="0036399D">
        <w:rPr>
          <w:rFonts w:ascii="Bookman Old Style" w:hAnsi="Bookman Old Style" w:cstheme="majorBidi"/>
          <w:bCs/>
          <w:sz w:val="24"/>
          <w:szCs w:val="24"/>
        </w:rPr>
        <w:t xml:space="preserve">Respondents all belong to the same can of Baise Iguru. </w:t>
      </w:r>
      <w:r w:rsidR="00BB21B8" w:rsidRPr="0036399D">
        <w:rPr>
          <w:rFonts w:ascii="Bookman Old Style" w:hAnsi="Bookman Old Style" w:cstheme="majorBidi"/>
          <w:b/>
          <w:bCs/>
          <w:sz w:val="24"/>
          <w:szCs w:val="24"/>
        </w:rPr>
        <w:t>DW2 and DW3</w:t>
      </w:r>
      <w:r w:rsidR="00BB21B8" w:rsidRPr="0036399D">
        <w:rPr>
          <w:rFonts w:ascii="Bookman Old Style" w:hAnsi="Bookman Old Style" w:cstheme="majorBidi"/>
          <w:bCs/>
          <w:sz w:val="24"/>
          <w:szCs w:val="24"/>
        </w:rPr>
        <w:t xml:space="preserve"> confirmed that this was their common clan. Whereas the Appellant and </w:t>
      </w:r>
      <w:r w:rsidR="003F4092" w:rsidRPr="0036399D">
        <w:rPr>
          <w:rFonts w:ascii="Bookman Old Style" w:hAnsi="Bookman Old Style" w:cstheme="majorBidi"/>
          <w:bCs/>
          <w:sz w:val="24"/>
          <w:szCs w:val="24"/>
        </w:rPr>
        <w:t>his witne</w:t>
      </w:r>
      <w:r w:rsidR="002E6868" w:rsidRPr="0036399D">
        <w:rPr>
          <w:rFonts w:ascii="Bookman Old Style" w:hAnsi="Bookman Old Style" w:cstheme="majorBidi"/>
          <w:bCs/>
          <w:sz w:val="24"/>
          <w:szCs w:val="24"/>
        </w:rPr>
        <w:t>sses claim</w:t>
      </w:r>
      <w:r w:rsidRPr="0036399D">
        <w:rPr>
          <w:rFonts w:ascii="Bookman Old Style" w:hAnsi="Bookman Old Style" w:cstheme="majorBidi"/>
          <w:bCs/>
          <w:sz w:val="24"/>
          <w:szCs w:val="24"/>
        </w:rPr>
        <w:t>ed</w:t>
      </w:r>
      <w:r w:rsidR="002E6868" w:rsidRPr="0036399D">
        <w:rPr>
          <w:rFonts w:ascii="Bookman Old Style" w:hAnsi="Bookman Old Style" w:cstheme="majorBidi"/>
          <w:bCs/>
          <w:sz w:val="24"/>
          <w:szCs w:val="24"/>
        </w:rPr>
        <w:t xml:space="preserve"> that </w:t>
      </w:r>
      <w:r w:rsidRPr="0036399D">
        <w:rPr>
          <w:rFonts w:ascii="Bookman Old Style" w:hAnsi="Bookman Old Style" w:cstheme="majorBidi"/>
          <w:bCs/>
          <w:sz w:val="24"/>
          <w:szCs w:val="24"/>
        </w:rPr>
        <w:t xml:space="preserve">the suit land was bought by </w:t>
      </w:r>
      <w:r w:rsidR="002E6868" w:rsidRPr="0036399D">
        <w:rPr>
          <w:rFonts w:ascii="Bookman Old Style" w:hAnsi="Bookman Old Style" w:cstheme="majorBidi"/>
          <w:bCs/>
          <w:sz w:val="24"/>
          <w:szCs w:val="24"/>
        </w:rPr>
        <w:t xml:space="preserve">his </w:t>
      </w:r>
      <w:r w:rsidR="003F4092" w:rsidRPr="0036399D">
        <w:rPr>
          <w:rFonts w:ascii="Bookman Old Style" w:hAnsi="Bookman Old Style" w:cstheme="majorBidi"/>
          <w:bCs/>
          <w:sz w:val="24"/>
          <w:szCs w:val="24"/>
        </w:rPr>
        <w:t xml:space="preserve">grandfather </w:t>
      </w:r>
      <w:r w:rsidR="003F4092" w:rsidRPr="0036399D">
        <w:rPr>
          <w:rFonts w:ascii="Bookman Old Style" w:eastAsiaTheme="minorEastAsia" w:hAnsi="Bookman Old Style"/>
          <w:sz w:val="24"/>
          <w:szCs w:val="24"/>
          <w:lang w:eastAsia="zh-CN"/>
        </w:rPr>
        <w:t xml:space="preserve">Samson </w:t>
      </w:r>
      <w:r w:rsidR="00BB21B8" w:rsidRPr="0036399D">
        <w:rPr>
          <w:rFonts w:ascii="Bookman Old Style" w:hAnsi="Bookman Old Style" w:cstheme="majorBidi"/>
          <w:bCs/>
          <w:sz w:val="24"/>
          <w:szCs w:val="24"/>
        </w:rPr>
        <w:t>Katongole, f</w:t>
      </w:r>
      <w:r w:rsidR="00F26037" w:rsidRPr="0036399D">
        <w:rPr>
          <w:rFonts w:ascii="Bookman Old Style" w:eastAsiaTheme="minorEastAsia" w:hAnsi="Bookman Old Style"/>
          <w:sz w:val="24"/>
          <w:szCs w:val="24"/>
          <w:lang w:eastAsia="zh-CN"/>
        </w:rPr>
        <w:t xml:space="preserve">rom the evidence presented by both sides, the conclusions </w:t>
      </w:r>
      <w:r w:rsidR="00F26037" w:rsidRPr="0036399D">
        <w:rPr>
          <w:rFonts w:ascii="Bookman Old Style" w:eastAsiaTheme="minorEastAsia" w:hAnsi="Bookman Old Style"/>
          <w:sz w:val="24"/>
          <w:szCs w:val="24"/>
          <w:lang w:eastAsia="zh-CN"/>
        </w:rPr>
        <w:lastRenderedPageBreak/>
        <w:t>I have drawn are that the</w:t>
      </w:r>
      <w:r w:rsidRPr="0036399D">
        <w:rPr>
          <w:rFonts w:ascii="Bookman Old Style" w:eastAsiaTheme="minorEastAsia" w:hAnsi="Bookman Old Style"/>
          <w:sz w:val="24"/>
          <w:szCs w:val="24"/>
          <w:lang w:eastAsia="zh-CN"/>
        </w:rPr>
        <w:t xml:space="preserve">re was no proof of that, but instead, the evidence points to Bagoole a common grandfather to all the parties </w:t>
      </w:r>
      <w:r w:rsidR="00F26037" w:rsidRPr="0036399D">
        <w:rPr>
          <w:rFonts w:ascii="Bookman Old Style" w:eastAsiaTheme="minorEastAsia" w:hAnsi="Bookman Old Style"/>
          <w:sz w:val="24"/>
          <w:szCs w:val="24"/>
          <w:lang w:eastAsia="zh-CN"/>
        </w:rPr>
        <w:t>clan land</w:t>
      </w:r>
      <w:r w:rsidR="00BB21B8"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and </w:t>
      </w:r>
      <w:r w:rsidR="00BB21B8" w:rsidRPr="0036399D">
        <w:rPr>
          <w:rFonts w:ascii="Bookman Old Style" w:eastAsiaTheme="minorEastAsia" w:hAnsi="Bookman Old Style"/>
          <w:sz w:val="24"/>
          <w:szCs w:val="24"/>
          <w:lang w:eastAsia="zh-CN"/>
        </w:rPr>
        <w:t xml:space="preserve">of the clan of Biase Iguru </w:t>
      </w:r>
      <w:r w:rsidRPr="0036399D">
        <w:rPr>
          <w:rFonts w:ascii="Bookman Old Style" w:eastAsiaTheme="minorEastAsia" w:hAnsi="Bookman Old Style"/>
          <w:sz w:val="24"/>
          <w:szCs w:val="24"/>
          <w:lang w:eastAsia="zh-CN"/>
        </w:rPr>
        <w:t xml:space="preserve">as the original occupier of the suit land. </w:t>
      </w:r>
    </w:p>
    <w:p w:rsidR="00704499" w:rsidRPr="0036399D" w:rsidRDefault="00704499"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My finding therefore are that the suit land was under in the hands of one common ancestor by the names of Bagoole</w:t>
      </w:r>
      <w:r w:rsidRPr="0036399D">
        <w:rPr>
          <w:rFonts w:ascii="Bookman Old Style" w:hAnsi="Bookman Old Style" w:cstheme="majorBidi"/>
          <w:bCs/>
          <w:sz w:val="24"/>
          <w:szCs w:val="24"/>
        </w:rPr>
        <w:t xml:space="preserve"> who had several children among whom was Samson Kamukamu, </w:t>
      </w:r>
      <w:r w:rsidRPr="0036399D">
        <w:rPr>
          <w:rFonts w:ascii="Bookman Old Style" w:eastAsiaTheme="minorEastAsia" w:hAnsi="Bookman Old Style"/>
          <w:sz w:val="24"/>
          <w:szCs w:val="24"/>
          <w:lang w:eastAsia="zh-CN"/>
        </w:rPr>
        <w:t>Eriakasi Wasagya,</w:t>
      </w:r>
      <w:r w:rsidRPr="0036399D">
        <w:rPr>
          <w:rFonts w:ascii="Bookman Old Style" w:eastAsiaTheme="minorEastAsia" w:hAnsi="Bookman Old Style"/>
          <w:i/>
          <w:sz w:val="24"/>
          <w:szCs w:val="24"/>
          <w:lang w:eastAsia="zh-CN"/>
        </w:rPr>
        <w:t xml:space="preserve"> </w:t>
      </w:r>
      <w:r w:rsidRPr="0036399D">
        <w:rPr>
          <w:rFonts w:ascii="Bookman Old Style" w:hAnsi="Bookman Old Style" w:cstheme="majorBidi"/>
          <w:bCs/>
          <w:sz w:val="24"/>
          <w:szCs w:val="24"/>
        </w:rPr>
        <w:t>the late Yayiro Kulwawo, Livingstone, Aaron Isabirye,</w:t>
      </w:r>
      <w:r w:rsidRPr="0036399D">
        <w:rPr>
          <w:rFonts w:ascii="Bookman Old Style" w:eastAsiaTheme="minorEastAsia" w:hAnsi="Bookman Old Style"/>
          <w:sz w:val="24"/>
          <w:szCs w:val="24"/>
          <w:lang w:eastAsia="zh-CN"/>
        </w:rPr>
        <w:t xml:space="preserve"> Eresi and Erina. I have also found that the evidence reveals that none of the parties or their witnesses ever saw the late Bagoole as he had died long before they were even born, around 1957.</w:t>
      </w:r>
    </w:p>
    <w:p w:rsidR="00704499" w:rsidRPr="0036399D" w:rsidRDefault="00704499"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This is confirmed by </w:t>
      </w:r>
      <w:r w:rsidRPr="0036399D">
        <w:rPr>
          <w:rFonts w:ascii="Bookman Old Style" w:eastAsiaTheme="minorEastAsia" w:hAnsi="Bookman Old Style"/>
          <w:b/>
          <w:sz w:val="24"/>
          <w:szCs w:val="24"/>
          <w:lang w:eastAsia="zh-CN"/>
        </w:rPr>
        <w:t>PW3 on pg.69 during cross-examination, DW2</w:t>
      </w:r>
      <w:r w:rsidRPr="0036399D">
        <w:rPr>
          <w:rFonts w:ascii="Bookman Old Style" w:eastAsiaTheme="minorEastAsia" w:hAnsi="Bookman Old Style"/>
          <w:sz w:val="24"/>
          <w:szCs w:val="24"/>
          <w:lang w:eastAsia="zh-CN"/>
        </w:rPr>
        <w:t xml:space="preserve"> testified that </w:t>
      </w:r>
      <w:r w:rsidRPr="0036399D">
        <w:rPr>
          <w:rFonts w:ascii="Bookman Old Style" w:eastAsiaTheme="minorEastAsia" w:hAnsi="Bookman Old Style"/>
          <w:i/>
          <w:sz w:val="24"/>
          <w:szCs w:val="24"/>
          <w:lang w:eastAsia="zh-CN"/>
        </w:rPr>
        <w:t>“...Rev Aaron Isabirye was the last to die. I don’t remember when he died. I did not see him face to face...He is a son to Bagole. He is a brother to my father Eriakasi Wasagya is my father. He is sickly...</w:t>
      </w:r>
      <w:r w:rsidRPr="0036399D">
        <w:rPr>
          <w:rFonts w:ascii="Bookman Old Style" w:hAnsi="Bookman Old Style"/>
          <w:i/>
          <w:sz w:val="24"/>
          <w:szCs w:val="24"/>
        </w:rPr>
        <w:t xml:space="preserve"> Kamukamu is sickly and can’t talk. He is the only surviving uncle. Kamukamu is not among the counter claimants. I don’t know why Kamukamu is not among the counter claimants...”</w:t>
      </w:r>
    </w:p>
    <w:p w:rsidR="005B1939" w:rsidRPr="0036399D" w:rsidRDefault="00704499" w:rsidP="0036399D">
      <w:pPr>
        <w:spacing w:after="0"/>
        <w:jc w:val="both"/>
        <w:rPr>
          <w:rFonts w:ascii="Bookman Old Style" w:hAnsi="Bookman Old Style"/>
          <w:b/>
          <w:color w:val="FFFFFF" w:themeColor="background1"/>
          <w:sz w:val="24"/>
          <w:szCs w:val="24"/>
        </w:rPr>
      </w:pPr>
      <w:r w:rsidRPr="0036399D">
        <w:rPr>
          <w:rFonts w:ascii="Bookman Old Style" w:eastAsiaTheme="minorEastAsia" w:hAnsi="Bookman Old Style"/>
          <w:sz w:val="24"/>
          <w:szCs w:val="24"/>
          <w:lang w:eastAsia="zh-CN"/>
        </w:rPr>
        <w:t>The second conclusion I have drawn is that the suit land devolved around the children of the late Bagoole</w:t>
      </w:r>
      <w:r w:rsidR="00BB21B8"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 xml:space="preserve">who sued it </w:t>
      </w:r>
      <w:r w:rsidR="00BB21B8" w:rsidRPr="0036399D">
        <w:rPr>
          <w:rFonts w:ascii="Bookman Old Style" w:eastAsiaTheme="minorEastAsia" w:hAnsi="Bookman Old Style"/>
          <w:sz w:val="24"/>
          <w:szCs w:val="24"/>
          <w:lang w:eastAsia="zh-CN"/>
        </w:rPr>
        <w:t>jointly as a family</w:t>
      </w:r>
      <w:r w:rsidRPr="0036399D">
        <w:rPr>
          <w:rFonts w:ascii="Bookman Old Style" w:eastAsiaTheme="minorEastAsia" w:hAnsi="Bookman Old Style"/>
          <w:sz w:val="24"/>
          <w:szCs w:val="24"/>
          <w:lang w:eastAsia="zh-CN"/>
        </w:rPr>
        <w:t xml:space="preserve"> without being divided.</w:t>
      </w:r>
      <w:r w:rsidR="00F26037" w:rsidRPr="0036399D">
        <w:rPr>
          <w:rFonts w:ascii="Bookman Old Style" w:eastAsiaTheme="minorEastAsia" w:hAnsi="Bookman Old Style"/>
          <w:sz w:val="24"/>
          <w:szCs w:val="24"/>
          <w:lang w:eastAsia="zh-CN"/>
        </w:rPr>
        <w:t xml:space="preserve"> </w:t>
      </w:r>
      <w:r w:rsidR="00062F83" w:rsidRPr="0036399D">
        <w:rPr>
          <w:rFonts w:ascii="Bookman Old Style" w:eastAsiaTheme="minorEastAsia" w:hAnsi="Bookman Old Style"/>
          <w:sz w:val="24"/>
          <w:szCs w:val="24"/>
          <w:lang w:eastAsia="zh-CN"/>
        </w:rPr>
        <w:t>I therefore agree with learned counsel for the Respondents on this</w:t>
      </w:r>
      <w:r w:rsidR="00BB21B8" w:rsidRPr="0036399D">
        <w:rPr>
          <w:rFonts w:ascii="Bookman Old Style" w:eastAsiaTheme="minorEastAsia" w:hAnsi="Bookman Old Style"/>
          <w:sz w:val="24"/>
          <w:szCs w:val="24"/>
          <w:lang w:eastAsia="zh-CN"/>
        </w:rPr>
        <w:t>.</w:t>
      </w:r>
      <w:r w:rsidR="005B1939" w:rsidRPr="0036399D">
        <w:rPr>
          <w:rFonts w:ascii="Bookman Old Style" w:eastAsia="Yu Mincho Demibold" w:hAnsi="Bookman Old Style" w:cs="Times New Roman"/>
          <w:sz w:val="24"/>
          <w:szCs w:val="24"/>
        </w:rPr>
        <w:t xml:space="preserve"> </w:t>
      </w:r>
      <w:r w:rsidR="005B1939" w:rsidRPr="0036399D">
        <w:rPr>
          <w:rFonts w:ascii="Bookman Old Style" w:eastAsia="Yu Mincho Demibold" w:hAnsi="Bookman Old Style" w:cs="Times New Roman"/>
          <w:sz w:val="24"/>
          <w:szCs w:val="24"/>
        </w:rPr>
        <w:t xml:space="preserve">The evidence also proves that there were subsequent devolutions of the suit land; </w:t>
      </w:r>
      <w:r w:rsidR="005B1939" w:rsidRPr="0036399D">
        <w:rPr>
          <w:rFonts w:ascii="Bookman Old Style" w:eastAsiaTheme="minorEastAsia" w:hAnsi="Bookman Old Style"/>
          <w:b/>
          <w:sz w:val="24"/>
          <w:szCs w:val="24"/>
          <w:lang w:eastAsia="zh-CN"/>
        </w:rPr>
        <w:t>PW4</w:t>
      </w:r>
      <w:r w:rsidR="005B1939" w:rsidRPr="0036399D">
        <w:rPr>
          <w:rFonts w:ascii="Bookman Old Style" w:eastAsiaTheme="minorEastAsia" w:hAnsi="Bookman Old Style"/>
          <w:sz w:val="24"/>
          <w:szCs w:val="24"/>
          <w:lang w:eastAsia="zh-CN"/>
        </w:rPr>
        <w:t xml:space="preserve"> was clear that the said land has been preserved and jointly used as family/clan land through successive generations till the death of their last grandfather Aaron Isabirye who was the last caretaker who also died and that before he died he said he had left the land undivided to be all the beneficiaries including </w:t>
      </w:r>
      <w:r w:rsidR="005B1939" w:rsidRPr="0036399D">
        <w:rPr>
          <w:rFonts w:ascii="Bookman Old Style" w:eastAsiaTheme="minorEastAsia" w:hAnsi="Bookman Old Style"/>
          <w:b/>
          <w:sz w:val="24"/>
          <w:szCs w:val="24"/>
          <w:lang w:eastAsia="zh-CN"/>
        </w:rPr>
        <w:t>PW4</w:t>
      </w:r>
      <w:r w:rsidR="005B1939" w:rsidRPr="0036399D">
        <w:rPr>
          <w:rFonts w:ascii="Bookman Old Style" w:eastAsiaTheme="minorEastAsia" w:hAnsi="Bookman Old Style"/>
          <w:sz w:val="24"/>
          <w:szCs w:val="24"/>
          <w:lang w:eastAsia="zh-CN"/>
        </w:rPr>
        <w:t>.</w:t>
      </w:r>
    </w:p>
    <w:p w:rsidR="005B1939" w:rsidRPr="0036399D" w:rsidRDefault="005B1939" w:rsidP="0036399D">
      <w:pPr>
        <w:spacing w:after="0"/>
        <w:jc w:val="both"/>
        <w:rPr>
          <w:rFonts w:ascii="Bookman Old Style" w:hAnsi="Bookman Old Style"/>
          <w:b/>
          <w:color w:val="FFFFFF" w:themeColor="background1"/>
          <w:sz w:val="24"/>
          <w:szCs w:val="24"/>
        </w:rPr>
      </w:pPr>
    </w:p>
    <w:p w:rsidR="00911828" w:rsidRPr="0036399D" w:rsidRDefault="00F26037" w:rsidP="0036399D">
      <w:pPr>
        <w:spacing w:after="0"/>
        <w:jc w:val="both"/>
        <w:rPr>
          <w:rFonts w:ascii="Bookman Old Style" w:hAnsi="Bookman Old Style"/>
          <w:b/>
          <w:color w:val="FFFFFF" w:themeColor="background1"/>
          <w:sz w:val="24"/>
          <w:szCs w:val="24"/>
        </w:rPr>
      </w:pPr>
      <w:r w:rsidRPr="0036399D">
        <w:rPr>
          <w:rFonts w:ascii="Bookman Old Style" w:eastAsiaTheme="minorEastAsia" w:hAnsi="Bookman Old Style"/>
          <w:sz w:val="24"/>
          <w:szCs w:val="24"/>
          <w:lang w:eastAsia="zh-CN"/>
        </w:rPr>
        <w:t>The above is confirmed by the evidence of</w:t>
      </w:r>
      <w:r w:rsidRPr="0036399D">
        <w:rPr>
          <w:rFonts w:ascii="Bookman Old Style" w:eastAsiaTheme="minorEastAsia" w:hAnsi="Bookman Old Style"/>
          <w:b/>
          <w:sz w:val="24"/>
          <w:szCs w:val="24"/>
          <w:lang w:eastAsia="zh-CN"/>
        </w:rPr>
        <w:t xml:space="preserve"> </w:t>
      </w:r>
      <w:r w:rsidR="00FF156E" w:rsidRPr="0036399D">
        <w:rPr>
          <w:rFonts w:ascii="Bookman Old Style" w:eastAsiaTheme="minorEastAsia" w:hAnsi="Bookman Old Style"/>
          <w:b/>
          <w:sz w:val="24"/>
          <w:szCs w:val="24"/>
          <w:lang w:eastAsia="zh-CN"/>
        </w:rPr>
        <w:t>DW1</w:t>
      </w:r>
      <w:r w:rsidR="00FF156E" w:rsidRPr="0036399D">
        <w:rPr>
          <w:rFonts w:ascii="Bookman Old Style" w:eastAsiaTheme="minorEastAsia" w:hAnsi="Bookman Old Style"/>
          <w:sz w:val="24"/>
          <w:szCs w:val="24"/>
          <w:lang w:eastAsia="zh-CN"/>
        </w:rPr>
        <w:t xml:space="preserve"> </w:t>
      </w:r>
      <w:r w:rsidR="001D0754" w:rsidRPr="0036399D">
        <w:rPr>
          <w:rFonts w:ascii="Bookman Old Style" w:hAnsi="Bookman Old Style"/>
          <w:sz w:val="24"/>
          <w:szCs w:val="24"/>
        </w:rPr>
        <w:t>i</w:t>
      </w:r>
      <w:r w:rsidR="008041A0" w:rsidRPr="0036399D">
        <w:rPr>
          <w:rFonts w:ascii="Bookman Old Style" w:eastAsiaTheme="minorEastAsia" w:hAnsi="Bookman Old Style"/>
          <w:sz w:val="24"/>
          <w:szCs w:val="24"/>
          <w:lang w:eastAsia="zh-CN"/>
        </w:rPr>
        <w:t xml:space="preserve">n </w:t>
      </w:r>
      <w:r w:rsidR="00FF156E" w:rsidRPr="0036399D">
        <w:rPr>
          <w:rFonts w:ascii="Bookman Old Style" w:eastAsiaTheme="minorEastAsia" w:hAnsi="Bookman Old Style"/>
          <w:sz w:val="24"/>
          <w:szCs w:val="24"/>
          <w:lang w:eastAsia="zh-CN"/>
        </w:rPr>
        <w:t>pa</w:t>
      </w:r>
      <w:r w:rsidR="002F6FFE" w:rsidRPr="0036399D">
        <w:rPr>
          <w:rFonts w:ascii="Bookman Old Style" w:eastAsiaTheme="minorEastAsia" w:hAnsi="Bookman Old Style"/>
          <w:sz w:val="24"/>
          <w:szCs w:val="24"/>
          <w:lang w:eastAsia="zh-CN"/>
        </w:rPr>
        <w:t>ra 5</w:t>
      </w:r>
      <w:r w:rsidR="001D0754" w:rsidRPr="0036399D">
        <w:rPr>
          <w:rFonts w:ascii="Bookman Old Style" w:eastAsiaTheme="minorEastAsia" w:hAnsi="Bookman Old Style"/>
          <w:sz w:val="24"/>
          <w:szCs w:val="24"/>
          <w:lang w:eastAsia="zh-CN"/>
        </w:rPr>
        <w:t xml:space="preserve"> </w:t>
      </w:r>
      <w:r w:rsidR="00526BA2" w:rsidRPr="0036399D">
        <w:rPr>
          <w:rFonts w:ascii="Bookman Old Style" w:eastAsiaTheme="minorEastAsia" w:hAnsi="Bookman Old Style"/>
          <w:sz w:val="24"/>
          <w:szCs w:val="24"/>
          <w:lang w:eastAsia="zh-CN"/>
        </w:rPr>
        <w:t xml:space="preserve">of his Witness Statement. He </w:t>
      </w:r>
      <w:r w:rsidR="00BB21B8" w:rsidRPr="0036399D">
        <w:rPr>
          <w:rFonts w:ascii="Bookman Old Style" w:eastAsiaTheme="minorEastAsia" w:hAnsi="Bookman Old Style"/>
          <w:sz w:val="24"/>
          <w:szCs w:val="24"/>
          <w:lang w:eastAsia="zh-CN"/>
        </w:rPr>
        <w:t>testified that Rev.</w:t>
      </w:r>
      <w:r w:rsidR="00FF156E" w:rsidRPr="0036399D">
        <w:rPr>
          <w:rFonts w:ascii="Bookman Old Style" w:eastAsiaTheme="minorEastAsia" w:hAnsi="Bookman Old Style"/>
          <w:sz w:val="24"/>
          <w:szCs w:val="24"/>
          <w:lang w:eastAsia="zh-CN"/>
        </w:rPr>
        <w:t xml:space="preserve"> Isabirye was only a caretaker</w:t>
      </w:r>
      <w:r w:rsidR="002E6868" w:rsidRPr="0036399D">
        <w:rPr>
          <w:rFonts w:ascii="Bookman Old Style" w:eastAsiaTheme="minorEastAsia" w:hAnsi="Bookman Old Style"/>
          <w:sz w:val="24"/>
          <w:szCs w:val="24"/>
          <w:lang w:eastAsia="zh-CN"/>
        </w:rPr>
        <w:t xml:space="preserve"> of </w:t>
      </w:r>
      <w:r w:rsidR="00526BA2" w:rsidRPr="0036399D">
        <w:rPr>
          <w:rFonts w:ascii="Bookman Old Style" w:eastAsiaTheme="minorEastAsia" w:hAnsi="Bookman Old Style"/>
          <w:sz w:val="24"/>
          <w:szCs w:val="24"/>
          <w:lang w:eastAsia="zh-CN"/>
        </w:rPr>
        <w:t xml:space="preserve">the suit land and it </w:t>
      </w:r>
      <w:r w:rsidR="002E6868" w:rsidRPr="0036399D">
        <w:rPr>
          <w:rFonts w:ascii="Bookman Old Style" w:eastAsiaTheme="minorEastAsia" w:hAnsi="Bookman Old Style"/>
          <w:sz w:val="24"/>
          <w:szCs w:val="24"/>
          <w:lang w:eastAsia="zh-CN"/>
        </w:rPr>
        <w:t>had devolved as an undivided estate</w:t>
      </w:r>
      <w:r w:rsidR="002F6FFE" w:rsidRPr="0036399D">
        <w:rPr>
          <w:rFonts w:ascii="Bookman Old Style" w:eastAsiaTheme="minorEastAsia" w:hAnsi="Bookman Old Style"/>
          <w:sz w:val="24"/>
          <w:szCs w:val="24"/>
          <w:lang w:eastAsia="zh-CN"/>
        </w:rPr>
        <w:t>.</w:t>
      </w:r>
      <w:r w:rsidR="006828A9" w:rsidRPr="0036399D">
        <w:rPr>
          <w:rFonts w:ascii="Bookman Old Style" w:hAnsi="Bookman Old Style" w:cstheme="majorBidi"/>
          <w:bCs/>
          <w:sz w:val="24"/>
          <w:szCs w:val="24"/>
        </w:rPr>
        <w:t xml:space="preserve"> </w:t>
      </w:r>
      <w:r w:rsidR="00BB21B8" w:rsidRPr="0036399D">
        <w:rPr>
          <w:rFonts w:ascii="Bookman Old Style" w:eastAsiaTheme="minorEastAsia" w:hAnsi="Bookman Old Style"/>
          <w:sz w:val="24"/>
          <w:szCs w:val="24"/>
          <w:lang w:eastAsia="zh-CN"/>
        </w:rPr>
        <w:t xml:space="preserve">It is also clear that all the said </w:t>
      </w:r>
      <w:r w:rsidR="00526BA2" w:rsidRPr="0036399D">
        <w:rPr>
          <w:rFonts w:ascii="Bookman Old Style" w:eastAsiaTheme="minorEastAsia" w:hAnsi="Bookman Old Style"/>
          <w:sz w:val="24"/>
          <w:szCs w:val="24"/>
          <w:lang w:eastAsia="zh-CN"/>
        </w:rPr>
        <w:t xml:space="preserve">children of Bagoole </w:t>
      </w:r>
      <w:r w:rsidR="00490521" w:rsidRPr="0036399D">
        <w:rPr>
          <w:rFonts w:ascii="Bookman Old Style" w:eastAsiaTheme="minorEastAsia" w:hAnsi="Bookman Old Style"/>
          <w:sz w:val="24"/>
          <w:szCs w:val="24"/>
          <w:lang w:eastAsia="zh-CN"/>
        </w:rPr>
        <w:t xml:space="preserve">passed on without distributing or dividing the land </w:t>
      </w:r>
      <w:r w:rsidR="00526BA2" w:rsidRPr="0036399D">
        <w:rPr>
          <w:rFonts w:ascii="Bookman Old Style" w:eastAsiaTheme="minorEastAsia" w:hAnsi="Bookman Old Style"/>
          <w:sz w:val="24"/>
          <w:szCs w:val="24"/>
          <w:lang w:eastAsia="zh-CN"/>
        </w:rPr>
        <w:t xml:space="preserve">and Rev. </w:t>
      </w:r>
      <w:r w:rsidR="00490521" w:rsidRPr="0036399D">
        <w:rPr>
          <w:rFonts w:ascii="Bookman Old Style" w:eastAsiaTheme="minorEastAsia" w:hAnsi="Bookman Old Style"/>
          <w:sz w:val="24"/>
          <w:szCs w:val="24"/>
          <w:lang w:eastAsia="zh-CN"/>
        </w:rPr>
        <w:t>Aaron Isabirye care took the land</w:t>
      </w:r>
      <w:r w:rsidR="00911828" w:rsidRPr="0036399D">
        <w:rPr>
          <w:rFonts w:ascii="Bookman Old Style" w:eastAsiaTheme="minorEastAsia" w:hAnsi="Bookman Old Style"/>
          <w:sz w:val="24"/>
          <w:szCs w:val="24"/>
          <w:lang w:eastAsia="zh-CN"/>
        </w:rPr>
        <w:t>,</w:t>
      </w:r>
      <w:r w:rsidR="00490521" w:rsidRPr="0036399D">
        <w:rPr>
          <w:rFonts w:ascii="Bookman Old Style" w:eastAsiaTheme="minorEastAsia" w:hAnsi="Bookman Old Style"/>
          <w:sz w:val="24"/>
          <w:szCs w:val="24"/>
          <w:lang w:eastAsia="zh-CN"/>
        </w:rPr>
        <w:t xml:space="preserve"> still in its undivided form</w:t>
      </w:r>
      <w:r w:rsidR="00911828" w:rsidRPr="0036399D">
        <w:rPr>
          <w:rFonts w:ascii="Bookman Old Style" w:eastAsiaTheme="minorEastAsia" w:hAnsi="Bookman Old Style"/>
          <w:sz w:val="24"/>
          <w:szCs w:val="24"/>
          <w:lang w:eastAsia="zh-CN"/>
        </w:rPr>
        <w:t>. This</w:t>
      </w:r>
      <w:r w:rsidR="00490521" w:rsidRPr="0036399D">
        <w:rPr>
          <w:rFonts w:ascii="Bookman Old Style" w:eastAsiaTheme="minorEastAsia" w:hAnsi="Bookman Old Style"/>
          <w:sz w:val="24"/>
          <w:szCs w:val="24"/>
          <w:lang w:eastAsia="zh-CN"/>
        </w:rPr>
        <w:t xml:space="preserve"> responsibility was later taken over by </w:t>
      </w:r>
      <w:r w:rsidR="00911828" w:rsidRPr="0036399D">
        <w:rPr>
          <w:rFonts w:ascii="Bookman Old Style" w:eastAsiaTheme="minorEastAsia" w:hAnsi="Bookman Old Style"/>
          <w:sz w:val="24"/>
          <w:szCs w:val="24"/>
          <w:lang w:eastAsia="zh-CN"/>
        </w:rPr>
        <w:t xml:space="preserve">the Appellant </w:t>
      </w:r>
      <w:r w:rsidR="00490521" w:rsidRPr="0036399D">
        <w:rPr>
          <w:rFonts w:ascii="Bookman Old Style" w:eastAsiaTheme="minorEastAsia" w:hAnsi="Bookman Old Style"/>
          <w:sz w:val="24"/>
          <w:szCs w:val="24"/>
          <w:lang w:eastAsia="zh-CN"/>
        </w:rPr>
        <w:t>Balodha Steven</w:t>
      </w:r>
      <w:r w:rsidR="00911828" w:rsidRPr="0036399D">
        <w:rPr>
          <w:rFonts w:ascii="Bookman Old Style" w:eastAsiaTheme="minorEastAsia" w:hAnsi="Bookman Old Style"/>
          <w:sz w:val="24"/>
          <w:szCs w:val="24"/>
          <w:lang w:eastAsia="zh-CN"/>
        </w:rPr>
        <w:t>/</w:t>
      </w:r>
      <w:r w:rsidR="00490521" w:rsidRPr="0036399D">
        <w:rPr>
          <w:rFonts w:ascii="Bookman Old Style" w:eastAsiaTheme="minorEastAsia" w:hAnsi="Bookman Old Style"/>
          <w:sz w:val="24"/>
          <w:szCs w:val="24"/>
          <w:lang w:eastAsia="zh-CN"/>
        </w:rPr>
        <w:t xml:space="preserve"> the counter defendant as the elder of the beneficiaries</w:t>
      </w:r>
      <w:r w:rsidR="001C109A" w:rsidRPr="0036399D">
        <w:rPr>
          <w:rFonts w:ascii="Bookman Old Style" w:hAnsi="Bookman Old Style" w:cstheme="majorBidi"/>
          <w:bCs/>
          <w:sz w:val="24"/>
          <w:szCs w:val="24"/>
        </w:rPr>
        <w:t xml:space="preserve">. </w:t>
      </w:r>
    </w:p>
    <w:p w:rsidR="005B1939" w:rsidRPr="0036399D" w:rsidRDefault="005B1939" w:rsidP="0036399D">
      <w:pPr>
        <w:spacing w:after="0"/>
        <w:jc w:val="both"/>
        <w:rPr>
          <w:rFonts w:ascii="Bookman Old Style" w:eastAsiaTheme="minorEastAsia" w:hAnsi="Bookman Old Style"/>
          <w:sz w:val="24"/>
          <w:szCs w:val="24"/>
          <w:lang w:eastAsia="zh-CN"/>
        </w:rPr>
      </w:pPr>
    </w:p>
    <w:p w:rsidR="001D0754" w:rsidRPr="0036399D" w:rsidRDefault="00922D02"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Secondly, </w:t>
      </w:r>
      <w:r w:rsidR="00911828" w:rsidRPr="0036399D">
        <w:rPr>
          <w:rFonts w:ascii="Bookman Old Style" w:eastAsiaTheme="minorEastAsia" w:hAnsi="Bookman Old Style"/>
          <w:sz w:val="24"/>
          <w:szCs w:val="24"/>
          <w:lang w:eastAsia="zh-CN"/>
        </w:rPr>
        <w:t xml:space="preserve">while </w:t>
      </w:r>
      <w:r w:rsidR="006828A9" w:rsidRPr="0036399D">
        <w:rPr>
          <w:rFonts w:ascii="Bookman Old Style" w:eastAsiaTheme="minorEastAsia" w:hAnsi="Bookman Old Style"/>
          <w:sz w:val="24"/>
          <w:szCs w:val="24"/>
          <w:lang w:eastAsia="zh-CN"/>
        </w:rPr>
        <w:t xml:space="preserve">the Appellant claims the suit land as a gift </w:t>
      </w:r>
      <w:r w:rsidR="006828A9" w:rsidRPr="0036399D">
        <w:rPr>
          <w:rFonts w:ascii="Bookman Old Style" w:eastAsiaTheme="minorEastAsia" w:hAnsi="Bookman Old Style"/>
          <w:i/>
          <w:sz w:val="24"/>
          <w:szCs w:val="24"/>
          <w:lang w:eastAsia="zh-CN"/>
        </w:rPr>
        <w:t>inter</w:t>
      </w:r>
      <w:r w:rsidR="00F61678" w:rsidRPr="0036399D">
        <w:rPr>
          <w:rFonts w:ascii="Bookman Old Style" w:eastAsiaTheme="minorEastAsia" w:hAnsi="Bookman Old Style"/>
          <w:i/>
          <w:sz w:val="24"/>
          <w:szCs w:val="24"/>
          <w:lang w:eastAsia="zh-CN"/>
        </w:rPr>
        <w:t xml:space="preserve"> </w:t>
      </w:r>
      <w:r w:rsidR="006828A9" w:rsidRPr="0036399D">
        <w:rPr>
          <w:rFonts w:ascii="Bookman Old Style" w:eastAsiaTheme="minorEastAsia" w:hAnsi="Bookman Old Style"/>
          <w:i/>
          <w:sz w:val="24"/>
          <w:szCs w:val="24"/>
          <w:lang w:eastAsia="zh-CN"/>
        </w:rPr>
        <w:t>vivos</w:t>
      </w:r>
      <w:r w:rsidR="006828A9" w:rsidRPr="0036399D">
        <w:rPr>
          <w:rFonts w:ascii="Bookman Old Style" w:eastAsiaTheme="minorEastAsia" w:hAnsi="Bookman Old Style"/>
          <w:sz w:val="24"/>
          <w:szCs w:val="24"/>
          <w:lang w:eastAsia="zh-CN"/>
        </w:rPr>
        <w:t xml:space="preserve">, but </w:t>
      </w:r>
      <w:r w:rsidR="007F45EB" w:rsidRPr="0036399D">
        <w:rPr>
          <w:rFonts w:ascii="Bookman Old Style" w:eastAsiaTheme="minorEastAsia" w:hAnsi="Bookman Old Style"/>
          <w:sz w:val="24"/>
          <w:szCs w:val="24"/>
          <w:lang w:eastAsia="zh-CN"/>
        </w:rPr>
        <w:t xml:space="preserve">a critical analysis </w:t>
      </w:r>
      <w:r w:rsidRPr="0036399D">
        <w:rPr>
          <w:rFonts w:ascii="Bookman Old Style" w:eastAsiaTheme="minorEastAsia" w:hAnsi="Bookman Old Style"/>
          <w:sz w:val="24"/>
          <w:szCs w:val="24"/>
          <w:lang w:eastAsia="zh-CN"/>
        </w:rPr>
        <w:t xml:space="preserve">of the </w:t>
      </w:r>
      <w:r w:rsidR="006828A9" w:rsidRPr="0036399D">
        <w:rPr>
          <w:rFonts w:ascii="Bookman Old Style" w:eastAsiaTheme="minorEastAsia" w:hAnsi="Bookman Old Style"/>
          <w:sz w:val="24"/>
          <w:szCs w:val="24"/>
          <w:lang w:eastAsia="zh-CN"/>
        </w:rPr>
        <w:t xml:space="preserve">evidence confirms that the </w:t>
      </w:r>
      <w:r w:rsidR="004F7F34" w:rsidRPr="0036399D">
        <w:rPr>
          <w:rFonts w:ascii="Bookman Old Style" w:eastAsiaTheme="minorEastAsia" w:hAnsi="Bookman Old Style"/>
          <w:sz w:val="24"/>
          <w:szCs w:val="24"/>
          <w:lang w:eastAsia="zh-CN"/>
        </w:rPr>
        <w:t xml:space="preserve">alleged </w:t>
      </w:r>
      <w:r w:rsidR="006828A9" w:rsidRPr="0036399D">
        <w:rPr>
          <w:rFonts w:ascii="Bookman Old Style" w:eastAsiaTheme="minorEastAsia" w:hAnsi="Bookman Old Style"/>
          <w:sz w:val="24"/>
          <w:szCs w:val="24"/>
          <w:lang w:eastAsia="zh-CN"/>
        </w:rPr>
        <w:t xml:space="preserve">doner </w:t>
      </w:r>
      <w:r w:rsidR="00A14C94" w:rsidRPr="0036399D">
        <w:rPr>
          <w:rFonts w:ascii="Bookman Old Style" w:eastAsiaTheme="minorEastAsia" w:hAnsi="Bookman Old Style"/>
          <w:sz w:val="24"/>
          <w:szCs w:val="24"/>
          <w:lang w:eastAsia="zh-CN"/>
        </w:rPr>
        <w:t xml:space="preserve">Samson Kamukamu </w:t>
      </w:r>
      <w:r w:rsidR="001D0754" w:rsidRPr="0036399D">
        <w:rPr>
          <w:rFonts w:ascii="Bookman Old Style" w:eastAsiaTheme="minorEastAsia" w:hAnsi="Bookman Old Style"/>
          <w:sz w:val="24"/>
          <w:szCs w:val="24"/>
          <w:lang w:eastAsia="zh-CN"/>
        </w:rPr>
        <w:t xml:space="preserve">from whom he claims </w:t>
      </w:r>
      <w:r w:rsidR="006828A9" w:rsidRPr="0036399D">
        <w:rPr>
          <w:rFonts w:ascii="Bookman Old Style" w:eastAsiaTheme="minorEastAsia" w:hAnsi="Bookman Old Style"/>
          <w:sz w:val="24"/>
          <w:szCs w:val="24"/>
          <w:lang w:eastAsia="zh-CN"/>
        </w:rPr>
        <w:t xml:space="preserve">never wrote any gift deed document </w:t>
      </w:r>
      <w:r w:rsidR="001D0754" w:rsidRPr="0036399D">
        <w:rPr>
          <w:rFonts w:ascii="Bookman Old Style" w:eastAsiaTheme="minorEastAsia" w:hAnsi="Bookman Old Style"/>
          <w:sz w:val="24"/>
          <w:szCs w:val="24"/>
          <w:lang w:eastAsia="zh-CN"/>
        </w:rPr>
        <w:t xml:space="preserve">donating </w:t>
      </w:r>
      <w:r w:rsidR="004F7F34" w:rsidRPr="0036399D">
        <w:rPr>
          <w:rFonts w:ascii="Bookman Old Style" w:eastAsiaTheme="minorEastAsia" w:hAnsi="Bookman Old Style"/>
          <w:sz w:val="24"/>
          <w:szCs w:val="24"/>
          <w:lang w:eastAsia="zh-CN"/>
        </w:rPr>
        <w:t xml:space="preserve">the suit land or </w:t>
      </w:r>
      <w:r w:rsidR="001D0754" w:rsidRPr="0036399D">
        <w:rPr>
          <w:rFonts w:ascii="Bookman Old Style" w:eastAsiaTheme="minorEastAsia" w:hAnsi="Bookman Old Style"/>
          <w:sz w:val="24"/>
          <w:szCs w:val="24"/>
          <w:lang w:eastAsia="zh-CN"/>
        </w:rPr>
        <w:t xml:space="preserve">any part of </w:t>
      </w:r>
      <w:r w:rsidR="006828A9" w:rsidRPr="0036399D">
        <w:rPr>
          <w:rFonts w:ascii="Bookman Old Style" w:eastAsiaTheme="minorEastAsia" w:hAnsi="Bookman Old Style"/>
          <w:sz w:val="24"/>
          <w:szCs w:val="24"/>
          <w:lang w:eastAsia="zh-CN"/>
        </w:rPr>
        <w:t>the suit land to</w:t>
      </w:r>
      <w:r w:rsidR="00911828" w:rsidRPr="0036399D">
        <w:rPr>
          <w:rFonts w:ascii="Bookman Old Style" w:eastAsiaTheme="minorEastAsia" w:hAnsi="Bookman Old Style"/>
          <w:sz w:val="24"/>
          <w:szCs w:val="24"/>
          <w:lang w:eastAsia="zh-CN"/>
        </w:rPr>
        <w:t xml:space="preserve"> him</w:t>
      </w:r>
      <w:r w:rsidR="006828A9" w:rsidRPr="0036399D">
        <w:rPr>
          <w:rFonts w:ascii="Bookman Old Style" w:eastAsiaTheme="minorEastAsia" w:hAnsi="Bookman Old Style"/>
          <w:sz w:val="24"/>
          <w:szCs w:val="24"/>
          <w:lang w:eastAsia="zh-CN"/>
        </w:rPr>
        <w:t xml:space="preserve">. Instead, the evidence on record is that the alleged gift deed </w:t>
      </w:r>
      <w:r w:rsidRPr="0036399D">
        <w:rPr>
          <w:rFonts w:ascii="Bookman Old Style" w:eastAsiaTheme="minorEastAsia" w:hAnsi="Bookman Old Style"/>
          <w:sz w:val="24"/>
          <w:szCs w:val="24"/>
          <w:lang w:eastAsia="zh-CN"/>
        </w:rPr>
        <w:t>document,</w:t>
      </w:r>
      <w:r w:rsidR="00A06854" w:rsidRPr="0036399D">
        <w:rPr>
          <w:rFonts w:ascii="Bookman Old Style" w:eastAsiaTheme="minorEastAsia" w:hAnsi="Bookman Old Style"/>
          <w:sz w:val="24"/>
          <w:szCs w:val="24"/>
          <w:lang w:eastAsia="zh-CN"/>
        </w:rPr>
        <w:t xml:space="preserve"> </w:t>
      </w:r>
      <w:r w:rsidR="00911828" w:rsidRPr="0036399D">
        <w:rPr>
          <w:rFonts w:ascii="Bookman Old Style" w:eastAsiaTheme="minorEastAsia" w:hAnsi="Bookman Old Style"/>
          <w:b/>
          <w:sz w:val="24"/>
          <w:szCs w:val="24"/>
          <w:lang w:eastAsia="zh-CN"/>
        </w:rPr>
        <w:t>DW1-2</w:t>
      </w:r>
      <w:r w:rsidR="007F45EB" w:rsidRPr="0036399D">
        <w:rPr>
          <w:rFonts w:ascii="Bookman Old Style" w:eastAsiaTheme="minorEastAsia" w:hAnsi="Bookman Old Style"/>
          <w:b/>
          <w:sz w:val="24"/>
          <w:szCs w:val="24"/>
          <w:lang w:eastAsia="zh-CN"/>
        </w:rPr>
        <w:t xml:space="preserve"> </w:t>
      </w:r>
      <w:r w:rsidR="00A06854" w:rsidRPr="0036399D">
        <w:rPr>
          <w:rFonts w:ascii="Bookman Old Style" w:eastAsiaTheme="minorEastAsia" w:hAnsi="Bookman Old Style"/>
          <w:b/>
          <w:sz w:val="24"/>
          <w:szCs w:val="24"/>
          <w:lang w:eastAsia="zh-CN"/>
        </w:rPr>
        <w:t>(gift deed),</w:t>
      </w:r>
      <w:r w:rsidRPr="0036399D">
        <w:rPr>
          <w:rFonts w:ascii="Bookman Old Style" w:eastAsiaTheme="minorEastAsia" w:hAnsi="Bookman Old Style"/>
          <w:sz w:val="24"/>
          <w:szCs w:val="24"/>
          <w:lang w:eastAsia="zh-CN"/>
        </w:rPr>
        <w:t xml:space="preserve"> </w:t>
      </w:r>
      <w:r w:rsidR="001D0754" w:rsidRPr="0036399D">
        <w:rPr>
          <w:rFonts w:ascii="Bookman Old Style" w:eastAsiaTheme="minorEastAsia" w:hAnsi="Bookman Old Style"/>
          <w:sz w:val="24"/>
          <w:szCs w:val="24"/>
          <w:lang w:eastAsia="zh-CN"/>
        </w:rPr>
        <w:t xml:space="preserve">was </w:t>
      </w:r>
      <w:r w:rsidR="004F7F34" w:rsidRPr="0036399D">
        <w:rPr>
          <w:rFonts w:ascii="Bookman Old Style" w:eastAsiaTheme="minorEastAsia" w:hAnsi="Bookman Old Style"/>
          <w:sz w:val="24"/>
          <w:szCs w:val="24"/>
          <w:lang w:eastAsia="zh-CN"/>
        </w:rPr>
        <w:t xml:space="preserve">a document </w:t>
      </w:r>
      <w:r w:rsidR="004F7F34" w:rsidRPr="0036399D">
        <w:rPr>
          <w:rFonts w:ascii="Bookman Old Style" w:eastAsiaTheme="minorEastAsia" w:hAnsi="Bookman Old Style"/>
          <w:sz w:val="24"/>
          <w:szCs w:val="24"/>
          <w:lang w:eastAsia="zh-CN"/>
        </w:rPr>
        <w:lastRenderedPageBreak/>
        <w:t xml:space="preserve">allegedly </w:t>
      </w:r>
      <w:r w:rsidR="001D0754" w:rsidRPr="0036399D">
        <w:rPr>
          <w:rFonts w:ascii="Bookman Old Style" w:eastAsiaTheme="minorEastAsia" w:hAnsi="Bookman Old Style"/>
          <w:sz w:val="24"/>
          <w:szCs w:val="24"/>
          <w:lang w:eastAsia="zh-CN"/>
        </w:rPr>
        <w:t xml:space="preserve">thumb printed by Rev. </w:t>
      </w:r>
      <w:r w:rsidRPr="0036399D">
        <w:rPr>
          <w:rFonts w:ascii="Bookman Old Style" w:eastAsiaTheme="minorEastAsia" w:hAnsi="Bookman Old Style"/>
          <w:sz w:val="24"/>
          <w:szCs w:val="24"/>
          <w:lang w:eastAsia="zh-CN"/>
        </w:rPr>
        <w:t xml:space="preserve">Aaron Isabirye </w:t>
      </w:r>
      <w:r w:rsidR="004F7F34" w:rsidRPr="0036399D">
        <w:rPr>
          <w:rFonts w:ascii="Bookman Old Style" w:eastAsiaTheme="minorEastAsia" w:hAnsi="Bookman Old Style"/>
          <w:sz w:val="24"/>
          <w:szCs w:val="24"/>
          <w:lang w:eastAsia="zh-CN"/>
        </w:rPr>
        <w:t xml:space="preserve">(who was by then blind) </w:t>
      </w:r>
      <w:r w:rsidR="001D0754" w:rsidRPr="0036399D">
        <w:rPr>
          <w:rFonts w:ascii="Bookman Old Style" w:eastAsiaTheme="minorEastAsia" w:hAnsi="Bookman Old Style"/>
          <w:sz w:val="24"/>
          <w:szCs w:val="24"/>
          <w:lang w:eastAsia="zh-CN"/>
        </w:rPr>
        <w:t>and it is also clear that he never wrote it himself</w:t>
      </w:r>
      <w:r w:rsidR="00911828" w:rsidRPr="0036399D">
        <w:rPr>
          <w:rFonts w:ascii="Bookman Old Style" w:eastAsiaTheme="minorEastAsia" w:hAnsi="Bookman Old Style"/>
          <w:sz w:val="24"/>
          <w:szCs w:val="24"/>
          <w:lang w:eastAsia="zh-CN"/>
        </w:rPr>
        <w:t xml:space="preserve"> as he was already blind</w:t>
      </w:r>
      <w:r w:rsidR="001D0754" w:rsidRPr="0036399D">
        <w:rPr>
          <w:rFonts w:ascii="Bookman Old Style" w:eastAsiaTheme="minorEastAsia" w:hAnsi="Bookman Old Style"/>
          <w:sz w:val="24"/>
          <w:szCs w:val="24"/>
          <w:lang w:eastAsia="zh-CN"/>
        </w:rPr>
        <w:t>.</w:t>
      </w:r>
    </w:p>
    <w:p w:rsidR="001D0754" w:rsidRPr="0036399D" w:rsidRDefault="001D0754" w:rsidP="0036399D">
      <w:pPr>
        <w:spacing w:after="0"/>
        <w:jc w:val="both"/>
        <w:rPr>
          <w:rFonts w:ascii="Bookman Old Style" w:eastAsiaTheme="minorEastAsia" w:hAnsi="Bookman Old Style"/>
          <w:sz w:val="24"/>
          <w:szCs w:val="24"/>
          <w:lang w:eastAsia="zh-CN"/>
        </w:rPr>
      </w:pPr>
    </w:p>
    <w:p w:rsidR="007922A7" w:rsidRPr="0036399D" w:rsidRDefault="00911828"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Thirdly, </w:t>
      </w:r>
      <w:r w:rsidR="007922A7" w:rsidRPr="0036399D">
        <w:rPr>
          <w:rFonts w:ascii="Bookman Old Style" w:hAnsi="Bookman Old Style"/>
          <w:sz w:val="24"/>
          <w:szCs w:val="24"/>
        </w:rPr>
        <w:t>T</w:t>
      </w:r>
      <w:r w:rsidR="007922A7" w:rsidRPr="0036399D">
        <w:rPr>
          <w:rFonts w:ascii="Bookman Old Style" w:eastAsiaTheme="minorEastAsia" w:hAnsi="Bookman Old Style"/>
          <w:sz w:val="24"/>
          <w:szCs w:val="24"/>
          <w:lang w:eastAsia="zh-CN"/>
        </w:rPr>
        <w:t>he evidence of</w:t>
      </w:r>
      <w:r w:rsidR="007922A7" w:rsidRPr="0036399D">
        <w:rPr>
          <w:rFonts w:ascii="Bookman Old Style" w:eastAsiaTheme="minorEastAsia" w:hAnsi="Bookman Old Style"/>
          <w:b/>
          <w:sz w:val="24"/>
          <w:szCs w:val="24"/>
          <w:lang w:eastAsia="zh-CN"/>
        </w:rPr>
        <w:t xml:space="preserve"> PW1</w:t>
      </w:r>
      <w:r w:rsidR="007922A7" w:rsidRPr="0036399D">
        <w:rPr>
          <w:rFonts w:ascii="Bookman Old Style" w:eastAsiaTheme="minorEastAsia" w:hAnsi="Bookman Old Style"/>
          <w:sz w:val="24"/>
          <w:szCs w:val="24"/>
          <w:lang w:eastAsia="zh-CN"/>
        </w:rPr>
        <w:t xml:space="preserve"> during cross examination stated that; - </w:t>
      </w:r>
      <w:r w:rsidR="007922A7" w:rsidRPr="0036399D">
        <w:rPr>
          <w:rFonts w:ascii="Bookman Old Style" w:eastAsiaTheme="minorEastAsia" w:hAnsi="Bookman Old Style"/>
          <w:i/>
          <w:sz w:val="24"/>
          <w:szCs w:val="24"/>
          <w:lang w:eastAsia="zh-CN"/>
        </w:rPr>
        <w:t xml:space="preserve">“Katongole gave birth to Masayanje who is the father of Balodha Stephen”. </w:t>
      </w:r>
      <w:r w:rsidR="007922A7" w:rsidRPr="0036399D">
        <w:rPr>
          <w:rFonts w:ascii="Bookman Old Style" w:eastAsiaTheme="minorEastAsia" w:hAnsi="Bookman Old Style"/>
          <w:sz w:val="24"/>
          <w:szCs w:val="24"/>
          <w:lang w:eastAsia="zh-CN"/>
        </w:rPr>
        <w:t xml:space="preserve">He further testified that </w:t>
      </w:r>
      <w:r w:rsidR="007922A7" w:rsidRPr="0036399D">
        <w:rPr>
          <w:rFonts w:ascii="Bookman Old Style" w:eastAsiaTheme="minorEastAsia" w:hAnsi="Bookman Old Style"/>
          <w:i/>
          <w:sz w:val="24"/>
          <w:szCs w:val="24"/>
          <w:lang w:eastAsia="zh-CN"/>
        </w:rPr>
        <w:t>“Reverend Isabirye was only a caretaker....”</w:t>
      </w:r>
    </w:p>
    <w:p w:rsidR="007922A7" w:rsidRPr="0036399D" w:rsidRDefault="007922A7"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The above confirms that </w:t>
      </w:r>
      <w:r w:rsidR="00911828" w:rsidRPr="0036399D">
        <w:rPr>
          <w:rFonts w:ascii="Bookman Old Style" w:eastAsiaTheme="minorEastAsia" w:hAnsi="Bookman Old Style"/>
          <w:sz w:val="24"/>
          <w:szCs w:val="24"/>
          <w:lang w:eastAsia="zh-CN"/>
        </w:rPr>
        <w:t>w</w:t>
      </w:r>
      <w:r w:rsidR="004F7F34" w:rsidRPr="0036399D">
        <w:rPr>
          <w:rFonts w:ascii="Bookman Old Style" w:eastAsiaTheme="minorEastAsia" w:hAnsi="Bookman Old Style"/>
          <w:sz w:val="24"/>
          <w:szCs w:val="24"/>
          <w:lang w:eastAsia="zh-CN"/>
        </w:rPr>
        <w:t xml:space="preserve">hile the Appellant alleged that </w:t>
      </w:r>
      <w:r w:rsidR="001D0754" w:rsidRPr="0036399D">
        <w:rPr>
          <w:rFonts w:ascii="Bookman Old Style" w:eastAsiaTheme="minorEastAsia" w:hAnsi="Bookman Old Style"/>
          <w:sz w:val="24"/>
          <w:szCs w:val="24"/>
          <w:lang w:eastAsia="zh-CN"/>
        </w:rPr>
        <w:t xml:space="preserve">Rev. Aaron Isabirye </w:t>
      </w:r>
      <w:r w:rsidR="00911828" w:rsidRPr="0036399D">
        <w:rPr>
          <w:rFonts w:ascii="Bookman Old Style" w:eastAsiaTheme="minorEastAsia" w:hAnsi="Bookman Old Style"/>
          <w:sz w:val="24"/>
          <w:szCs w:val="24"/>
          <w:lang w:eastAsia="zh-CN"/>
        </w:rPr>
        <w:t xml:space="preserve">who </w:t>
      </w:r>
      <w:r w:rsidR="001D0754" w:rsidRPr="0036399D">
        <w:rPr>
          <w:rFonts w:ascii="Bookman Old Style" w:eastAsiaTheme="minorEastAsia" w:hAnsi="Bookman Old Style"/>
          <w:sz w:val="24"/>
          <w:szCs w:val="24"/>
          <w:lang w:eastAsia="zh-CN"/>
        </w:rPr>
        <w:t>purported</w:t>
      </w:r>
      <w:r w:rsidR="00526BA2" w:rsidRPr="0036399D">
        <w:rPr>
          <w:rFonts w:ascii="Bookman Old Style" w:eastAsiaTheme="minorEastAsia" w:hAnsi="Bookman Old Style"/>
          <w:sz w:val="24"/>
          <w:szCs w:val="24"/>
          <w:lang w:eastAsia="zh-CN"/>
        </w:rPr>
        <w:t>ly</w:t>
      </w:r>
      <w:r w:rsidR="001D0754" w:rsidRPr="0036399D">
        <w:rPr>
          <w:rFonts w:ascii="Bookman Old Style" w:eastAsiaTheme="minorEastAsia" w:hAnsi="Bookman Old Style"/>
          <w:sz w:val="24"/>
          <w:szCs w:val="24"/>
          <w:lang w:eastAsia="zh-CN"/>
        </w:rPr>
        <w:t xml:space="preserve"> </w:t>
      </w:r>
      <w:r w:rsidR="00922D02" w:rsidRPr="0036399D">
        <w:rPr>
          <w:rFonts w:ascii="Bookman Old Style" w:eastAsiaTheme="minorEastAsia" w:hAnsi="Bookman Old Style"/>
          <w:sz w:val="24"/>
          <w:szCs w:val="24"/>
          <w:lang w:eastAsia="zh-CN"/>
        </w:rPr>
        <w:t xml:space="preserve">handed over the land </w:t>
      </w:r>
      <w:r w:rsidR="001D0754" w:rsidRPr="0036399D">
        <w:rPr>
          <w:rFonts w:ascii="Bookman Old Style" w:eastAsiaTheme="minorEastAsia" w:hAnsi="Bookman Old Style"/>
          <w:sz w:val="24"/>
          <w:szCs w:val="24"/>
          <w:lang w:eastAsia="zh-CN"/>
        </w:rPr>
        <w:t xml:space="preserve">as a gift deed </w:t>
      </w:r>
      <w:r w:rsidR="00922D02" w:rsidRPr="0036399D">
        <w:rPr>
          <w:rFonts w:ascii="Bookman Old Style" w:eastAsiaTheme="minorEastAsia" w:hAnsi="Bookman Old Style"/>
          <w:sz w:val="24"/>
          <w:szCs w:val="24"/>
          <w:lang w:eastAsia="zh-CN"/>
        </w:rPr>
        <w:t xml:space="preserve">to </w:t>
      </w:r>
      <w:r w:rsidR="00922D02" w:rsidRPr="0036399D">
        <w:rPr>
          <w:rFonts w:ascii="Bookman Old Style" w:eastAsiaTheme="minorEastAsia" w:hAnsi="Bookman Old Style"/>
          <w:b/>
          <w:sz w:val="24"/>
          <w:szCs w:val="24"/>
          <w:lang w:eastAsia="zh-CN"/>
        </w:rPr>
        <w:t>DW1</w:t>
      </w:r>
      <w:r w:rsidR="00922D02" w:rsidRPr="0036399D">
        <w:rPr>
          <w:rFonts w:ascii="Bookman Old Style" w:eastAsiaTheme="minorEastAsia" w:hAnsi="Bookman Old Style"/>
          <w:sz w:val="24"/>
          <w:szCs w:val="24"/>
          <w:lang w:eastAsia="zh-CN"/>
        </w:rPr>
        <w:t xml:space="preserve"> and also </w:t>
      </w:r>
      <w:r w:rsidR="00B57F20" w:rsidRPr="0036399D">
        <w:rPr>
          <w:rFonts w:ascii="Bookman Old Style" w:eastAsiaTheme="minorEastAsia" w:hAnsi="Bookman Old Style"/>
          <w:sz w:val="24"/>
          <w:szCs w:val="24"/>
          <w:lang w:eastAsia="zh-CN"/>
        </w:rPr>
        <w:t>stated</w:t>
      </w:r>
      <w:r w:rsidR="00922D02" w:rsidRPr="0036399D">
        <w:rPr>
          <w:rFonts w:ascii="Bookman Old Style" w:eastAsiaTheme="minorEastAsia" w:hAnsi="Bookman Old Style"/>
          <w:sz w:val="24"/>
          <w:szCs w:val="24"/>
          <w:lang w:eastAsia="zh-CN"/>
        </w:rPr>
        <w:t xml:space="preserve"> that </w:t>
      </w:r>
      <w:r w:rsidR="00B57F20" w:rsidRPr="0036399D">
        <w:rPr>
          <w:rFonts w:ascii="Bookman Old Style" w:eastAsiaTheme="minorEastAsia" w:hAnsi="Bookman Old Style"/>
          <w:sz w:val="24"/>
          <w:szCs w:val="24"/>
          <w:lang w:eastAsia="zh-CN"/>
        </w:rPr>
        <w:t>none of</w:t>
      </w:r>
      <w:r w:rsidR="00922D02" w:rsidRPr="0036399D">
        <w:rPr>
          <w:rFonts w:ascii="Bookman Old Style" w:eastAsiaTheme="minorEastAsia" w:hAnsi="Bookman Old Style"/>
          <w:sz w:val="24"/>
          <w:szCs w:val="24"/>
          <w:lang w:eastAsia="zh-CN"/>
        </w:rPr>
        <w:t xml:space="preserve"> his daughters </w:t>
      </w:r>
      <w:r w:rsidR="007F45EB" w:rsidRPr="0036399D">
        <w:rPr>
          <w:rFonts w:ascii="Bookman Old Style" w:eastAsiaTheme="minorEastAsia" w:hAnsi="Bookman Old Style"/>
          <w:sz w:val="24"/>
          <w:szCs w:val="24"/>
          <w:lang w:eastAsia="zh-CN"/>
        </w:rPr>
        <w:t>h</w:t>
      </w:r>
      <w:r w:rsidR="00922D02" w:rsidRPr="0036399D">
        <w:rPr>
          <w:rFonts w:ascii="Bookman Old Style" w:eastAsiaTheme="minorEastAsia" w:hAnsi="Bookman Old Style"/>
          <w:sz w:val="24"/>
          <w:szCs w:val="24"/>
          <w:lang w:eastAsia="zh-CN"/>
        </w:rPr>
        <w:t xml:space="preserve">ad any claim to the said land and that if Kanifa wanted to do anything on the land, she </w:t>
      </w:r>
      <w:r w:rsidR="007F45EB" w:rsidRPr="0036399D">
        <w:rPr>
          <w:rFonts w:ascii="Bookman Old Style" w:eastAsiaTheme="minorEastAsia" w:hAnsi="Bookman Old Style"/>
          <w:sz w:val="24"/>
          <w:szCs w:val="24"/>
          <w:lang w:eastAsia="zh-CN"/>
        </w:rPr>
        <w:t>should first ask the Appellant</w:t>
      </w:r>
      <w:r w:rsidR="004F7F34" w:rsidRPr="0036399D">
        <w:rPr>
          <w:rFonts w:ascii="Bookman Old Style" w:eastAsiaTheme="minorEastAsia" w:hAnsi="Bookman Old Style"/>
          <w:sz w:val="24"/>
          <w:szCs w:val="24"/>
          <w:lang w:eastAsia="zh-CN"/>
        </w:rPr>
        <w:t>, it is also clear that he was not the original owner of the suit land</w:t>
      </w:r>
      <w:r w:rsidR="00526BA2" w:rsidRPr="0036399D">
        <w:rPr>
          <w:rFonts w:ascii="Bookman Old Style" w:eastAsiaTheme="minorEastAsia" w:hAnsi="Bookman Old Style"/>
          <w:sz w:val="24"/>
          <w:szCs w:val="24"/>
          <w:lang w:eastAsia="zh-CN"/>
        </w:rPr>
        <w:t>, but just a caretaker</w:t>
      </w:r>
      <w:r w:rsidR="007F45EB" w:rsidRPr="0036399D">
        <w:rPr>
          <w:rFonts w:ascii="Bookman Old Style" w:eastAsiaTheme="minorEastAsia" w:hAnsi="Bookman Old Style"/>
          <w:sz w:val="24"/>
          <w:szCs w:val="24"/>
          <w:lang w:eastAsia="zh-CN"/>
        </w:rPr>
        <w:t xml:space="preserve">. </w:t>
      </w:r>
    </w:p>
    <w:p w:rsidR="007922A7" w:rsidRPr="0036399D" w:rsidRDefault="007922A7" w:rsidP="0036399D">
      <w:pPr>
        <w:spacing w:after="0"/>
        <w:jc w:val="both"/>
        <w:rPr>
          <w:rFonts w:ascii="Bookman Old Style" w:eastAsiaTheme="minorEastAsia" w:hAnsi="Bookman Old Style"/>
          <w:sz w:val="24"/>
          <w:szCs w:val="24"/>
          <w:lang w:eastAsia="zh-CN"/>
        </w:rPr>
      </w:pPr>
    </w:p>
    <w:p w:rsidR="00402467" w:rsidRPr="0036399D" w:rsidRDefault="00402467" w:rsidP="0036399D">
      <w:pPr>
        <w:spacing w:after="0"/>
        <w:jc w:val="both"/>
        <w:rPr>
          <w:rFonts w:ascii="Bookman Old Style" w:eastAsiaTheme="minorEastAsia" w:hAnsi="Bookman Old Style"/>
          <w:sz w:val="24"/>
          <w:szCs w:val="24"/>
          <w:lang w:eastAsia="zh-CN"/>
        </w:rPr>
      </w:pPr>
      <w:r w:rsidRPr="0036399D">
        <w:rPr>
          <w:rFonts w:ascii="Bookman Old Style" w:hAnsi="Bookman Old Style"/>
          <w:sz w:val="24"/>
          <w:szCs w:val="24"/>
        </w:rPr>
        <w:t xml:space="preserve">As far as the law </w:t>
      </w:r>
      <w:r w:rsidR="001D0754" w:rsidRPr="0036399D">
        <w:rPr>
          <w:rFonts w:ascii="Bookman Old Style" w:hAnsi="Bookman Old Style"/>
          <w:sz w:val="24"/>
          <w:szCs w:val="24"/>
        </w:rPr>
        <w:t xml:space="preserve">governing what qualifies to be a legally recognized </w:t>
      </w:r>
      <w:r w:rsidR="001D0754" w:rsidRPr="0036399D">
        <w:rPr>
          <w:rFonts w:ascii="Bookman Old Style" w:eastAsiaTheme="minorEastAsia" w:hAnsi="Bookman Old Style"/>
          <w:sz w:val="24"/>
          <w:szCs w:val="24"/>
          <w:lang w:eastAsia="zh-CN"/>
        </w:rPr>
        <w:t xml:space="preserve">gift </w:t>
      </w:r>
      <w:r w:rsidR="001D0754" w:rsidRPr="0036399D">
        <w:rPr>
          <w:rFonts w:ascii="Bookman Old Style" w:eastAsiaTheme="minorEastAsia" w:hAnsi="Bookman Old Style"/>
          <w:i/>
          <w:sz w:val="24"/>
          <w:szCs w:val="24"/>
          <w:lang w:eastAsia="zh-CN"/>
        </w:rPr>
        <w:t xml:space="preserve">inter vivos </w:t>
      </w:r>
      <w:r w:rsidRPr="0036399D">
        <w:rPr>
          <w:rFonts w:ascii="Bookman Old Style" w:hAnsi="Bookman Old Style"/>
          <w:sz w:val="24"/>
          <w:szCs w:val="24"/>
        </w:rPr>
        <w:t xml:space="preserve">is concerned, </w:t>
      </w:r>
      <w:r w:rsidR="00216EAF" w:rsidRPr="0036399D">
        <w:rPr>
          <w:rFonts w:ascii="Bookman Old Style" w:hAnsi="Bookman Old Style"/>
          <w:sz w:val="24"/>
          <w:szCs w:val="24"/>
        </w:rPr>
        <w:t>learned counsel for the Appellant submitted on it</w:t>
      </w:r>
      <w:r w:rsidR="001D0754" w:rsidRPr="0036399D">
        <w:rPr>
          <w:rFonts w:ascii="Bookman Old Style" w:hAnsi="Bookman Old Style"/>
          <w:sz w:val="24"/>
          <w:szCs w:val="24"/>
        </w:rPr>
        <w:t xml:space="preserve"> elaborately</w:t>
      </w:r>
      <w:r w:rsidR="00216EAF" w:rsidRPr="0036399D">
        <w:rPr>
          <w:rFonts w:ascii="Bookman Old Style" w:hAnsi="Bookman Old Style"/>
          <w:sz w:val="24"/>
          <w:szCs w:val="24"/>
        </w:rPr>
        <w:t xml:space="preserve">. I only wish to elaborate that </w:t>
      </w:r>
      <w:r w:rsidRPr="0036399D">
        <w:rPr>
          <w:rFonts w:ascii="Bookman Old Style" w:hAnsi="Bookman Old Style"/>
          <w:sz w:val="24"/>
          <w:szCs w:val="24"/>
        </w:rPr>
        <w:t xml:space="preserve">a gift </w:t>
      </w:r>
      <w:r w:rsidRPr="0036399D">
        <w:rPr>
          <w:rFonts w:ascii="Bookman Old Style" w:hAnsi="Bookman Old Style"/>
          <w:i/>
          <w:sz w:val="24"/>
          <w:szCs w:val="24"/>
        </w:rPr>
        <w:t xml:space="preserve">inter vivos </w:t>
      </w:r>
      <w:r w:rsidRPr="0036399D">
        <w:rPr>
          <w:rFonts w:ascii="Bookman Old Style" w:hAnsi="Bookman Old Style"/>
          <w:sz w:val="24"/>
          <w:szCs w:val="24"/>
        </w:rPr>
        <w:t xml:space="preserve">is defined in </w:t>
      </w:r>
      <w:r w:rsidRPr="0036399D">
        <w:rPr>
          <w:rFonts w:ascii="Bookman Old Style" w:hAnsi="Bookman Old Style"/>
          <w:b/>
          <w:sz w:val="24"/>
          <w:szCs w:val="24"/>
          <w:u w:val="single"/>
        </w:rPr>
        <w:t xml:space="preserve">Black’s Law Dictionary </w:t>
      </w:r>
      <w:r w:rsidR="00490521" w:rsidRPr="0036399D">
        <w:rPr>
          <w:rFonts w:ascii="Bookman Old Style" w:hAnsi="Bookman Old Style"/>
          <w:b/>
          <w:sz w:val="24"/>
          <w:szCs w:val="24"/>
          <w:u w:val="single"/>
        </w:rPr>
        <w:t>8</w:t>
      </w:r>
      <w:r w:rsidR="00490521" w:rsidRPr="0036399D">
        <w:rPr>
          <w:rFonts w:ascii="Bookman Old Style" w:hAnsi="Bookman Old Style"/>
          <w:b/>
          <w:sz w:val="24"/>
          <w:szCs w:val="24"/>
          <w:u w:val="single"/>
          <w:vertAlign w:val="superscript"/>
        </w:rPr>
        <w:t>th</w:t>
      </w:r>
      <w:r w:rsidR="00490521" w:rsidRPr="0036399D">
        <w:rPr>
          <w:rFonts w:ascii="Bookman Old Style" w:hAnsi="Bookman Old Style"/>
          <w:b/>
          <w:sz w:val="24"/>
          <w:szCs w:val="24"/>
          <w:u w:val="single"/>
        </w:rPr>
        <w:t xml:space="preserve"> Edition</w:t>
      </w:r>
      <w:r w:rsidRPr="0036399D">
        <w:rPr>
          <w:rFonts w:ascii="Bookman Old Style" w:hAnsi="Bookman Old Style"/>
          <w:b/>
          <w:sz w:val="24"/>
          <w:szCs w:val="24"/>
          <w:u w:val="single"/>
        </w:rPr>
        <w:t xml:space="preserve"> at page 710</w:t>
      </w:r>
      <w:r w:rsidRPr="0036399D">
        <w:rPr>
          <w:rFonts w:ascii="Bookman Old Style" w:hAnsi="Bookman Old Style"/>
          <w:sz w:val="24"/>
          <w:szCs w:val="24"/>
        </w:rPr>
        <w:t xml:space="preserve"> as </w:t>
      </w:r>
      <w:r w:rsidRPr="0036399D">
        <w:rPr>
          <w:rFonts w:ascii="Bookman Old Style" w:hAnsi="Bookman Old Style"/>
          <w:i/>
          <w:sz w:val="24"/>
          <w:szCs w:val="24"/>
        </w:rPr>
        <w:t>“a gift of personal property made during the donor’s life time and delivered to the donee with the intention of irrevocably surrendering control over the property”.</w:t>
      </w:r>
    </w:p>
    <w:p w:rsidR="00402467" w:rsidRPr="0036399D" w:rsidRDefault="00402467" w:rsidP="0036399D">
      <w:pPr>
        <w:spacing w:after="0"/>
        <w:jc w:val="both"/>
        <w:rPr>
          <w:rFonts w:ascii="Bookman Old Style" w:eastAsiaTheme="minorEastAsia" w:hAnsi="Bookman Old Style"/>
          <w:sz w:val="24"/>
          <w:szCs w:val="24"/>
          <w:lang w:eastAsia="zh-CN"/>
        </w:rPr>
      </w:pPr>
    </w:p>
    <w:p w:rsidR="001D0754" w:rsidRPr="0036399D" w:rsidRDefault="00402467" w:rsidP="0036399D">
      <w:pPr>
        <w:spacing w:after="0"/>
        <w:jc w:val="both"/>
        <w:rPr>
          <w:rFonts w:ascii="Bookman Old Style" w:eastAsiaTheme="minorEastAsia" w:hAnsi="Bookman Old Style"/>
          <w:sz w:val="24"/>
          <w:szCs w:val="24"/>
          <w:lang w:eastAsia="zh-CN"/>
        </w:rPr>
      </w:pPr>
      <w:r w:rsidRPr="0036399D">
        <w:rPr>
          <w:rFonts w:ascii="Bookman Old Style" w:hAnsi="Bookman Old Style"/>
          <w:sz w:val="24"/>
          <w:szCs w:val="24"/>
        </w:rPr>
        <w:t xml:space="preserve">This was elaborated upon in the case of </w:t>
      </w:r>
      <w:r w:rsidRPr="0036399D">
        <w:rPr>
          <w:rFonts w:ascii="Bookman Old Style" w:hAnsi="Bookman Old Style"/>
          <w:b/>
          <w:i/>
          <w:sz w:val="24"/>
          <w:szCs w:val="24"/>
        </w:rPr>
        <w:t>Sajjabu John vs Zziwa Charles</w:t>
      </w:r>
      <w:r w:rsidRPr="0036399D">
        <w:rPr>
          <w:rFonts w:ascii="Bookman Old Style" w:hAnsi="Bookman Old Style"/>
          <w:sz w:val="24"/>
          <w:szCs w:val="24"/>
        </w:rPr>
        <w:t xml:space="preserve">, that a gift </w:t>
      </w:r>
      <w:r w:rsidRPr="0036399D">
        <w:rPr>
          <w:rFonts w:ascii="Bookman Old Style" w:hAnsi="Bookman Old Style"/>
          <w:i/>
          <w:sz w:val="24"/>
          <w:szCs w:val="24"/>
        </w:rPr>
        <w:t>inter vivos</w:t>
      </w:r>
      <w:r w:rsidRPr="0036399D">
        <w:rPr>
          <w:rFonts w:ascii="Bookman Old Style" w:hAnsi="Bookman Old Style"/>
          <w:sz w:val="24"/>
          <w:szCs w:val="24"/>
        </w:rPr>
        <w:t xml:space="preserve"> was defined in </w:t>
      </w:r>
      <w:r w:rsidRPr="0036399D">
        <w:rPr>
          <w:rFonts w:ascii="Bookman Old Style" w:hAnsi="Bookman Old Style"/>
          <w:b/>
          <w:sz w:val="24"/>
          <w:szCs w:val="24"/>
          <w:u w:val="single"/>
        </w:rPr>
        <w:t>Halsbury’s laws of England Vol.18 pp.364 para 692</w:t>
      </w:r>
      <w:r w:rsidRPr="0036399D">
        <w:rPr>
          <w:rFonts w:ascii="Bookman Old Style" w:hAnsi="Bookman Old Style"/>
          <w:sz w:val="24"/>
          <w:szCs w:val="24"/>
        </w:rPr>
        <w:t xml:space="preserve"> as:-</w:t>
      </w:r>
      <w:r w:rsidRPr="0036399D">
        <w:rPr>
          <w:rFonts w:ascii="Bookman Old Style" w:hAnsi="Bookman Old Style"/>
          <w:i/>
          <w:sz w:val="24"/>
          <w:szCs w:val="24"/>
        </w:rPr>
        <w:t>“The transfer of any property from one person gratuitously while the donor is alive and not in expectation of death. It is an act whereby something is voluntarily transferred from the true possessor to another person with full intention on the part of the receiver to retain the thing</w:t>
      </w:r>
      <w:r w:rsidRPr="0036399D">
        <w:rPr>
          <w:rFonts w:ascii="Bookman Old Style" w:hAnsi="Bookman Old Style"/>
          <w:b/>
          <w:i/>
          <w:sz w:val="24"/>
          <w:szCs w:val="24"/>
        </w:rPr>
        <w:t xml:space="preserve"> </w:t>
      </w:r>
      <w:r w:rsidRPr="0036399D">
        <w:rPr>
          <w:rFonts w:ascii="Bookman Old Style" w:hAnsi="Bookman Old Style"/>
          <w:i/>
          <w:sz w:val="24"/>
          <w:szCs w:val="24"/>
        </w:rPr>
        <w:t>as his own without restoring it to the giver.”</w:t>
      </w:r>
    </w:p>
    <w:p w:rsidR="001D0754" w:rsidRPr="0036399D" w:rsidRDefault="001D0754" w:rsidP="0036399D">
      <w:pPr>
        <w:spacing w:after="0"/>
        <w:jc w:val="both"/>
        <w:rPr>
          <w:rFonts w:ascii="Bookman Old Style" w:eastAsiaTheme="minorEastAsia" w:hAnsi="Bookman Old Style"/>
          <w:sz w:val="24"/>
          <w:szCs w:val="24"/>
          <w:lang w:eastAsia="zh-CN"/>
        </w:rPr>
      </w:pPr>
    </w:p>
    <w:p w:rsidR="00911828" w:rsidRPr="0036399D" w:rsidRDefault="00402467" w:rsidP="0036399D">
      <w:pPr>
        <w:spacing w:after="0"/>
        <w:jc w:val="both"/>
        <w:rPr>
          <w:rFonts w:ascii="Bookman Old Style" w:hAnsi="Bookman Old Style"/>
          <w:sz w:val="24"/>
          <w:szCs w:val="24"/>
        </w:rPr>
      </w:pPr>
      <w:r w:rsidRPr="0036399D">
        <w:rPr>
          <w:rFonts w:ascii="Bookman Old Style" w:hAnsi="Bookman Old Style"/>
          <w:sz w:val="24"/>
          <w:szCs w:val="24"/>
        </w:rPr>
        <w:t xml:space="preserve">Further , in the case of </w:t>
      </w:r>
      <w:r w:rsidRPr="0036399D">
        <w:rPr>
          <w:rFonts w:ascii="Bookman Old Style" w:hAnsi="Bookman Old Style"/>
          <w:b/>
          <w:i/>
          <w:sz w:val="24"/>
          <w:szCs w:val="24"/>
        </w:rPr>
        <w:t>Joy Mukobe vs. Willy Wambuwu HCCA No. 55 of 2005</w:t>
      </w:r>
      <w:r w:rsidRPr="0036399D">
        <w:rPr>
          <w:rFonts w:ascii="Bookman Old Style" w:hAnsi="Bookman Old Style"/>
          <w:sz w:val="24"/>
          <w:szCs w:val="24"/>
        </w:rPr>
        <w:t xml:space="preserve"> relying on other decided cases, court held that for a gift </w:t>
      </w:r>
      <w:r w:rsidRPr="0036399D">
        <w:rPr>
          <w:rFonts w:ascii="Bookman Old Style" w:hAnsi="Bookman Old Style"/>
          <w:i/>
          <w:sz w:val="24"/>
          <w:szCs w:val="24"/>
        </w:rPr>
        <w:t>inter</w:t>
      </w:r>
      <w:r w:rsidR="00A14C94" w:rsidRPr="0036399D">
        <w:rPr>
          <w:rFonts w:ascii="Bookman Old Style" w:hAnsi="Bookman Old Style"/>
          <w:i/>
          <w:sz w:val="24"/>
          <w:szCs w:val="24"/>
        </w:rPr>
        <w:t xml:space="preserve"> </w:t>
      </w:r>
      <w:r w:rsidRPr="0036399D">
        <w:rPr>
          <w:rFonts w:ascii="Bookman Old Style" w:hAnsi="Bookman Old Style"/>
          <w:i/>
          <w:sz w:val="24"/>
          <w:szCs w:val="24"/>
        </w:rPr>
        <w:t>vivos</w:t>
      </w:r>
      <w:r w:rsidRPr="0036399D">
        <w:rPr>
          <w:rFonts w:ascii="Bookman Old Style" w:hAnsi="Bookman Old Style"/>
          <w:sz w:val="24"/>
          <w:szCs w:val="24"/>
        </w:rPr>
        <w:t xml:space="preserve"> to take irrevocable roots, the donor must intend to give the gift, the </w:t>
      </w:r>
      <w:r w:rsidR="00A14C94" w:rsidRPr="0036399D">
        <w:rPr>
          <w:rFonts w:ascii="Bookman Old Style" w:hAnsi="Bookman Old Style"/>
          <w:sz w:val="24"/>
          <w:szCs w:val="24"/>
        </w:rPr>
        <w:t>donor must deliver the property</w:t>
      </w:r>
      <w:r w:rsidRPr="0036399D">
        <w:rPr>
          <w:rFonts w:ascii="Bookman Old Style" w:hAnsi="Bookman Old Style"/>
          <w:sz w:val="24"/>
          <w:szCs w:val="24"/>
        </w:rPr>
        <w:t xml:space="preserve"> and the donee must accept the gift. </w:t>
      </w:r>
    </w:p>
    <w:p w:rsidR="00911828" w:rsidRPr="0036399D" w:rsidRDefault="00911828" w:rsidP="0036399D">
      <w:pPr>
        <w:spacing w:after="0"/>
        <w:jc w:val="both"/>
        <w:rPr>
          <w:rFonts w:ascii="Bookman Old Style" w:hAnsi="Bookman Old Style"/>
          <w:sz w:val="24"/>
          <w:szCs w:val="24"/>
        </w:rPr>
      </w:pPr>
    </w:p>
    <w:p w:rsidR="00402467" w:rsidRPr="0036399D" w:rsidRDefault="00402467" w:rsidP="0036399D">
      <w:pPr>
        <w:spacing w:after="0"/>
        <w:jc w:val="both"/>
        <w:rPr>
          <w:rFonts w:ascii="Bookman Old Style" w:eastAsiaTheme="minorEastAsia" w:hAnsi="Bookman Old Style"/>
          <w:sz w:val="24"/>
          <w:szCs w:val="24"/>
          <w:lang w:eastAsia="zh-CN"/>
        </w:rPr>
      </w:pPr>
      <w:r w:rsidRPr="0036399D">
        <w:rPr>
          <w:rFonts w:ascii="Bookman Old Style" w:hAnsi="Bookman Old Style"/>
          <w:sz w:val="24"/>
          <w:szCs w:val="24"/>
        </w:rPr>
        <w:t>Also in</w:t>
      </w:r>
      <w:r w:rsidRPr="0036399D">
        <w:rPr>
          <w:rFonts w:ascii="Bookman Old Style" w:hAnsi="Bookman Old Style"/>
          <w:b/>
          <w:i/>
          <w:sz w:val="24"/>
          <w:szCs w:val="24"/>
        </w:rPr>
        <w:t xml:space="preserve"> George William Kalule vs Norah Nassozi &amp; another Civil Appeal No. 29 of 2014</w:t>
      </w:r>
      <w:r w:rsidRPr="0036399D">
        <w:rPr>
          <w:rFonts w:ascii="Bookman Old Style" w:hAnsi="Bookman Old Style"/>
          <w:sz w:val="24"/>
          <w:szCs w:val="24"/>
        </w:rPr>
        <w:t xml:space="preserve"> while faced with a similar case like the instant one and observed that;</w:t>
      </w:r>
      <w:r w:rsidRPr="0036399D">
        <w:rPr>
          <w:rFonts w:ascii="Bookman Old Style" w:hAnsi="Bookman Old Style"/>
          <w:i/>
          <w:sz w:val="24"/>
          <w:szCs w:val="24"/>
        </w:rPr>
        <w:t>“</w:t>
      </w:r>
      <w:r w:rsidR="00911828" w:rsidRPr="0036399D">
        <w:rPr>
          <w:rFonts w:ascii="Bookman Old Style" w:hAnsi="Bookman Old Style"/>
          <w:i/>
          <w:sz w:val="24"/>
          <w:szCs w:val="24"/>
        </w:rPr>
        <w:t>…</w:t>
      </w:r>
      <w:r w:rsidRPr="0036399D">
        <w:rPr>
          <w:rFonts w:ascii="Bookman Old Style" w:hAnsi="Bookman Old Style"/>
          <w:i/>
          <w:sz w:val="24"/>
          <w:szCs w:val="24"/>
        </w:rPr>
        <w:t>on the facts of this case we find that the late Benalikaki had given as a gift inter</w:t>
      </w:r>
      <w:r w:rsidR="001D0754" w:rsidRPr="0036399D">
        <w:rPr>
          <w:rFonts w:ascii="Bookman Old Style" w:hAnsi="Bookman Old Style"/>
          <w:i/>
          <w:sz w:val="24"/>
          <w:szCs w:val="24"/>
        </w:rPr>
        <w:t xml:space="preserve"> </w:t>
      </w:r>
      <w:r w:rsidRPr="0036399D">
        <w:rPr>
          <w:rFonts w:ascii="Bookman Old Style" w:hAnsi="Bookman Old Style"/>
          <w:i/>
          <w:sz w:val="24"/>
          <w:szCs w:val="24"/>
        </w:rPr>
        <w:t>vivos the two acres of land to the appellant long before he died and as such it could not have formed part of his estate upon his death.”</w:t>
      </w:r>
      <w:r w:rsidRPr="0036399D">
        <w:rPr>
          <w:rFonts w:ascii="Bookman Old Style" w:hAnsi="Bookman Old Style"/>
          <w:sz w:val="24"/>
          <w:szCs w:val="24"/>
        </w:rPr>
        <w:t xml:space="preserve"> the court of Appeal further observed that;</w:t>
      </w:r>
      <w:r w:rsidR="00911828" w:rsidRPr="0036399D">
        <w:rPr>
          <w:rFonts w:ascii="Bookman Old Style" w:eastAsiaTheme="minorEastAsia" w:hAnsi="Bookman Old Style"/>
          <w:sz w:val="24"/>
          <w:szCs w:val="24"/>
          <w:lang w:eastAsia="zh-CN"/>
        </w:rPr>
        <w:t xml:space="preserve"> </w:t>
      </w:r>
      <w:r w:rsidRPr="0036399D">
        <w:rPr>
          <w:rFonts w:ascii="Bookman Old Style" w:hAnsi="Bookman Old Style"/>
          <w:i/>
          <w:sz w:val="24"/>
          <w:szCs w:val="24"/>
        </w:rPr>
        <w:t xml:space="preserve">“It is trite law that for a gift of personal property to be complete and irrevocable, the following condition must exist; the donor must intend to give the gift, the donor must deliver the property to the done, the donnee </w:t>
      </w:r>
      <w:r w:rsidRPr="0036399D">
        <w:rPr>
          <w:rFonts w:ascii="Bookman Old Style" w:hAnsi="Bookman Old Style"/>
          <w:i/>
          <w:sz w:val="24"/>
          <w:szCs w:val="24"/>
        </w:rPr>
        <w:lastRenderedPageBreak/>
        <w:t>must accept the gift and take possession of it. In this case, all the above conditions were satisfied.”</w:t>
      </w:r>
    </w:p>
    <w:p w:rsidR="00911828" w:rsidRPr="0036399D" w:rsidRDefault="00911828" w:rsidP="0036399D">
      <w:pPr>
        <w:jc w:val="both"/>
        <w:rPr>
          <w:rFonts w:ascii="Bookman Old Style" w:hAnsi="Bookman Old Style"/>
          <w:sz w:val="24"/>
          <w:szCs w:val="24"/>
        </w:rPr>
      </w:pPr>
    </w:p>
    <w:p w:rsidR="00402467" w:rsidRPr="0036399D" w:rsidRDefault="00402467" w:rsidP="0036399D">
      <w:pPr>
        <w:jc w:val="both"/>
        <w:rPr>
          <w:rFonts w:ascii="Bookman Old Style" w:hAnsi="Bookman Old Style"/>
          <w:sz w:val="24"/>
          <w:szCs w:val="24"/>
        </w:rPr>
      </w:pPr>
      <w:r w:rsidRPr="0036399D">
        <w:rPr>
          <w:rFonts w:ascii="Bookman Old Style" w:hAnsi="Bookman Old Style"/>
          <w:sz w:val="24"/>
          <w:szCs w:val="24"/>
        </w:rPr>
        <w:t xml:space="preserve">The law </w:t>
      </w:r>
      <w:r w:rsidR="007922A7" w:rsidRPr="0036399D">
        <w:rPr>
          <w:rFonts w:ascii="Bookman Old Style" w:hAnsi="Bookman Old Style"/>
          <w:sz w:val="24"/>
          <w:szCs w:val="24"/>
        </w:rPr>
        <w:t xml:space="preserve">also provides that </w:t>
      </w:r>
      <w:r w:rsidRPr="0036399D">
        <w:rPr>
          <w:rFonts w:ascii="Bookman Old Style" w:hAnsi="Bookman Old Style"/>
          <w:sz w:val="24"/>
          <w:szCs w:val="24"/>
        </w:rPr>
        <w:t xml:space="preserve">a gift </w:t>
      </w:r>
      <w:r w:rsidRPr="0036399D">
        <w:rPr>
          <w:rFonts w:ascii="Bookman Old Style" w:hAnsi="Bookman Old Style"/>
          <w:i/>
          <w:sz w:val="24"/>
          <w:szCs w:val="24"/>
        </w:rPr>
        <w:t>inter vivos</w:t>
      </w:r>
      <w:r w:rsidRPr="0036399D">
        <w:rPr>
          <w:rFonts w:ascii="Bookman Old Style" w:hAnsi="Bookman Old Style"/>
          <w:sz w:val="24"/>
          <w:szCs w:val="24"/>
        </w:rPr>
        <w:t xml:space="preserve"> takes effect when</w:t>
      </w:r>
      <w:r w:rsidR="007922A7" w:rsidRPr="0036399D">
        <w:rPr>
          <w:rFonts w:ascii="Bookman Old Style" w:hAnsi="Bookman Old Style"/>
          <w:sz w:val="24"/>
          <w:szCs w:val="24"/>
        </w:rPr>
        <w:t xml:space="preserve"> the conditions are fulfilled </w:t>
      </w:r>
      <w:r w:rsidRPr="0036399D">
        <w:rPr>
          <w:rFonts w:ascii="Bookman Old Style" w:hAnsi="Bookman Old Style"/>
          <w:sz w:val="24"/>
          <w:szCs w:val="24"/>
        </w:rPr>
        <w:t xml:space="preserve">as well established in </w:t>
      </w:r>
      <w:r w:rsidRPr="0036399D">
        <w:rPr>
          <w:rFonts w:ascii="Bookman Old Style" w:hAnsi="Bookman Old Style"/>
          <w:b/>
          <w:i/>
          <w:sz w:val="24"/>
          <w:szCs w:val="24"/>
        </w:rPr>
        <w:t>Ovoya Poli vs Wakanga Charles HC Appeal No. 13 of 2014</w:t>
      </w:r>
      <w:r w:rsidRPr="0036399D">
        <w:rPr>
          <w:rFonts w:ascii="Bookman Old Style" w:hAnsi="Bookman Old Style"/>
          <w:sz w:val="24"/>
          <w:szCs w:val="24"/>
        </w:rPr>
        <w:t xml:space="preserve"> wherein a gift was defined to mean a voluntary transfer of personal or real property without consideration. It involves the owner giving with or without pecuniary consideration; and is essentially a voluntary conveyance of land of transfer of goods from one person to another, made gratuitously and not upon any consideration of blood or money. </w:t>
      </w:r>
      <w:r w:rsidR="004F7F34" w:rsidRPr="0036399D">
        <w:rPr>
          <w:rFonts w:ascii="Bookman Old Style" w:hAnsi="Bookman Old Style"/>
          <w:sz w:val="24"/>
          <w:szCs w:val="24"/>
        </w:rPr>
        <w:t xml:space="preserve">It has </w:t>
      </w:r>
      <w:r w:rsidR="00911828" w:rsidRPr="0036399D">
        <w:rPr>
          <w:rFonts w:ascii="Bookman Old Style" w:hAnsi="Bookman Old Style"/>
          <w:sz w:val="24"/>
          <w:szCs w:val="24"/>
        </w:rPr>
        <w:t>therefore</w:t>
      </w:r>
      <w:r w:rsidRPr="0036399D">
        <w:rPr>
          <w:rFonts w:ascii="Bookman Old Style" w:hAnsi="Bookman Old Style"/>
          <w:sz w:val="24"/>
          <w:szCs w:val="24"/>
        </w:rPr>
        <w:t xml:space="preserve"> been legally defined as the transfer of certain existing movable or immovable property made voluntarily and without consideration by one person called donor to another called done and accepted by or on behalf of the donor.</w:t>
      </w:r>
    </w:p>
    <w:p w:rsidR="00402467" w:rsidRPr="0036399D" w:rsidRDefault="00402467" w:rsidP="0036399D">
      <w:pPr>
        <w:jc w:val="both"/>
        <w:rPr>
          <w:rFonts w:ascii="Bookman Old Style" w:hAnsi="Bookman Old Style"/>
          <w:sz w:val="24"/>
          <w:szCs w:val="24"/>
        </w:rPr>
      </w:pPr>
      <w:r w:rsidRPr="0036399D">
        <w:rPr>
          <w:rFonts w:ascii="Bookman Old Style" w:hAnsi="Bookman Old Style"/>
          <w:sz w:val="24"/>
          <w:szCs w:val="24"/>
        </w:rPr>
        <w:t xml:space="preserve">Further in the same case at common law, the essential requisites of a valid gift are; </w:t>
      </w:r>
    </w:p>
    <w:p w:rsidR="00402467" w:rsidRPr="0036399D" w:rsidRDefault="003729AA" w:rsidP="0036399D">
      <w:pPr>
        <w:pStyle w:val="ListParagraph"/>
        <w:numPr>
          <w:ilvl w:val="0"/>
          <w:numId w:val="16"/>
        </w:numPr>
        <w:jc w:val="both"/>
        <w:rPr>
          <w:rFonts w:ascii="Bookman Old Style" w:hAnsi="Bookman Old Style"/>
          <w:sz w:val="24"/>
          <w:szCs w:val="24"/>
        </w:rPr>
      </w:pPr>
      <w:r w:rsidRPr="0036399D">
        <w:rPr>
          <w:rFonts w:ascii="Bookman Old Style" w:hAnsi="Bookman Old Style"/>
          <w:sz w:val="24"/>
          <w:szCs w:val="24"/>
        </w:rPr>
        <w:t>Capacity</w:t>
      </w:r>
      <w:r w:rsidR="00402467" w:rsidRPr="0036399D">
        <w:rPr>
          <w:rFonts w:ascii="Bookman Old Style" w:hAnsi="Bookman Old Style"/>
          <w:sz w:val="24"/>
          <w:szCs w:val="24"/>
        </w:rPr>
        <w:t xml:space="preserve"> of the donor, </w:t>
      </w:r>
    </w:p>
    <w:p w:rsidR="00402467" w:rsidRPr="0036399D" w:rsidRDefault="003729AA" w:rsidP="0036399D">
      <w:pPr>
        <w:pStyle w:val="ListParagraph"/>
        <w:numPr>
          <w:ilvl w:val="0"/>
          <w:numId w:val="16"/>
        </w:numPr>
        <w:jc w:val="both"/>
        <w:rPr>
          <w:rFonts w:ascii="Bookman Old Style" w:hAnsi="Bookman Old Style"/>
          <w:sz w:val="24"/>
          <w:szCs w:val="24"/>
        </w:rPr>
      </w:pPr>
      <w:r w:rsidRPr="0036399D">
        <w:rPr>
          <w:rFonts w:ascii="Bookman Old Style" w:hAnsi="Bookman Old Style"/>
          <w:sz w:val="24"/>
          <w:szCs w:val="24"/>
        </w:rPr>
        <w:t>Intention</w:t>
      </w:r>
      <w:r w:rsidR="00402467" w:rsidRPr="0036399D">
        <w:rPr>
          <w:rFonts w:ascii="Bookman Old Style" w:hAnsi="Bookman Old Style"/>
          <w:sz w:val="24"/>
          <w:szCs w:val="24"/>
        </w:rPr>
        <w:t xml:space="preserve"> of the donor to make a gift, absence of consideration completed delivery to or for the </w:t>
      </w:r>
      <w:r w:rsidRPr="0036399D">
        <w:rPr>
          <w:rFonts w:ascii="Bookman Old Style" w:hAnsi="Bookman Old Style"/>
          <w:sz w:val="24"/>
          <w:szCs w:val="24"/>
        </w:rPr>
        <w:t>done;</w:t>
      </w:r>
      <w:r w:rsidR="00402467" w:rsidRPr="0036399D">
        <w:rPr>
          <w:rFonts w:ascii="Bookman Old Style" w:hAnsi="Bookman Old Style"/>
          <w:sz w:val="24"/>
          <w:szCs w:val="24"/>
        </w:rPr>
        <w:t xml:space="preserve"> </w:t>
      </w:r>
    </w:p>
    <w:p w:rsidR="00402467" w:rsidRPr="0036399D" w:rsidRDefault="003729AA" w:rsidP="0036399D">
      <w:pPr>
        <w:pStyle w:val="ListParagraph"/>
        <w:numPr>
          <w:ilvl w:val="0"/>
          <w:numId w:val="16"/>
        </w:numPr>
        <w:jc w:val="both"/>
        <w:rPr>
          <w:rFonts w:ascii="Bookman Old Style" w:hAnsi="Bookman Old Style"/>
          <w:sz w:val="24"/>
          <w:szCs w:val="24"/>
        </w:rPr>
      </w:pPr>
      <w:r w:rsidRPr="0036399D">
        <w:rPr>
          <w:rFonts w:ascii="Bookman Old Style" w:hAnsi="Bookman Old Style"/>
          <w:sz w:val="24"/>
          <w:szCs w:val="24"/>
        </w:rPr>
        <w:t>The</w:t>
      </w:r>
      <w:r w:rsidR="00402467" w:rsidRPr="0036399D">
        <w:rPr>
          <w:rFonts w:ascii="Bookman Old Style" w:hAnsi="Bookman Old Style"/>
          <w:sz w:val="24"/>
          <w:szCs w:val="24"/>
        </w:rPr>
        <w:t xml:space="preserve"> donor and acceptance of the gift by the </w:t>
      </w:r>
      <w:r w:rsidRPr="0036399D">
        <w:rPr>
          <w:rFonts w:ascii="Bookman Old Style" w:hAnsi="Bookman Old Style"/>
          <w:sz w:val="24"/>
          <w:szCs w:val="24"/>
        </w:rPr>
        <w:t>done;</w:t>
      </w:r>
    </w:p>
    <w:p w:rsidR="00402467" w:rsidRPr="0036399D" w:rsidRDefault="003729AA" w:rsidP="0036399D">
      <w:pPr>
        <w:pStyle w:val="ListParagraph"/>
        <w:numPr>
          <w:ilvl w:val="0"/>
          <w:numId w:val="16"/>
        </w:numPr>
        <w:jc w:val="both"/>
        <w:rPr>
          <w:rFonts w:ascii="Bookman Old Style" w:hAnsi="Bookman Old Style"/>
          <w:sz w:val="24"/>
          <w:szCs w:val="24"/>
        </w:rPr>
      </w:pPr>
      <w:r w:rsidRPr="0036399D">
        <w:rPr>
          <w:rFonts w:ascii="Bookman Old Style" w:hAnsi="Bookman Old Style"/>
          <w:sz w:val="24"/>
          <w:szCs w:val="24"/>
        </w:rPr>
        <w:t>The</w:t>
      </w:r>
      <w:r w:rsidR="00402467" w:rsidRPr="0036399D">
        <w:rPr>
          <w:rFonts w:ascii="Bookman Old Style" w:hAnsi="Bookman Old Style"/>
          <w:sz w:val="24"/>
          <w:szCs w:val="24"/>
        </w:rPr>
        <w:t xml:space="preserve"> donor of the gift must have had a present intent to make a gift of the property at the done</w:t>
      </w:r>
      <w:r w:rsidRPr="0036399D">
        <w:rPr>
          <w:rFonts w:ascii="Bookman Old Style" w:hAnsi="Bookman Old Style"/>
          <w:sz w:val="24"/>
          <w:szCs w:val="24"/>
        </w:rPr>
        <w:t>e</w:t>
      </w:r>
      <w:r w:rsidR="00402467" w:rsidRPr="0036399D">
        <w:rPr>
          <w:rFonts w:ascii="Bookman Old Style" w:hAnsi="Bookman Old Style"/>
          <w:sz w:val="24"/>
          <w:szCs w:val="24"/>
        </w:rPr>
        <w:t>;</w:t>
      </w:r>
    </w:p>
    <w:p w:rsidR="00402467" w:rsidRPr="0036399D" w:rsidRDefault="003729AA" w:rsidP="0036399D">
      <w:pPr>
        <w:pStyle w:val="ListParagraph"/>
        <w:numPr>
          <w:ilvl w:val="0"/>
          <w:numId w:val="16"/>
        </w:numPr>
        <w:jc w:val="both"/>
        <w:rPr>
          <w:rFonts w:ascii="Bookman Old Style" w:hAnsi="Bookman Old Style"/>
          <w:sz w:val="24"/>
          <w:szCs w:val="24"/>
        </w:rPr>
      </w:pPr>
      <w:r w:rsidRPr="0036399D">
        <w:rPr>
          <w:rFonts w:ascii="Bookman Old Style" w:hAnsi="Bookman Old Style"/>
          <w:sz w:val="24"/>
          <w:szCs w:val="24"/>
        </w:rPr>
        <w:t>Transfer</w:t>
      </w:r>
      <w:r w:rsidR="00402467" w:rsidRPr="0036399D">
        <w:rPr>
          <w:rFonts w:ascii="Bookman Old Style" w:hAnsi="Bookman Old Style"/>
          <w:sz w:val="24"/>
          <w:szCs w:val="24"/>
        </w:rPr>
        <w:t xml:space="preserve"> of the gift must be delivered to the done; and the done must accept the in order for transfer to take place.</w:t>
      </w:r>
    </w:p>
    <w:p w:rsidR="00224C50" w:rsidRPr="0036399D" w:rsidRDefault="00402467" w:rsidP="0036399D">
      <w:pPr>
        <w:rPr>
          <w:rFonts w:ascii="Bookman Old Style" w:hAnsi="Bookman Old Style"/>
          <w:b/>
          <w:sz w:val="24"/>
          <w:szCs w:val="24"/>
        </w:rPr>
      </w:pPr>
      <w:r w:rsidRPr="0036399D">
        <w:rPr>
          <w:rFonts w:ascii="Bookman Old Style" w:hAnsi="Bookman Old Style"/>
          <w:sz w:val="24"/>
          <w:szCs w:val="24"/>
        </w:rPr>
        <w:t xml:space="preserve">See also </w:t>
      </w:r>
      <w:r w:rsidRPr="0036399D">
        <w:rPr>
          <w:rFonts w:ascii="Bookman Old Style" w:hAnsi="Bookman Old Style"/>
          <w:b/>
          <w:i/>
          <w:sz w:val="24"/>
          <w:szCs w:val="24"/>
        </w:rPr>
        <w:t xml:space="preserve">Bulukidda and 3 </w:t>
      </w:r>
      <w:r w:rsidR="003729AA" w:rsidRPr="0036399D">
        <w:rPr>
          <w:rFonts w:ascii="Bookman Old Style" w:hAnsi="Bookman Old Style"/>
          <w:b/>
          <w:i/>
          <w:sz w:val="24"/>
          <w:szCs w:val="24"/>
        </w:rPr>
        <w:t>others</w:t>
      </w:r>
      <w:r w:rsidRPr="0036399D">
        <w:rPr>
          <w:rFonts w:ascii="Bookman Old Style" w:hAnsi="Bookman Old Style"/>
          <w:b/>
          <w:i/>
          <w:sz w:val="24"/>
          <w:szCs w:val="24"/>
        </w:rPr>
        <w:t xml:space="preserve"> vs</w:t>
      </w:r>
      <w:r w:rsidRPr="0036399D">
        <w:rPr>
          <w:rFonts w:ascii="Bookman Old Style" w:hAnsi="Bookman Old Style"/>
          <w:i/>
          <w:sz w:val="24"/>
          <w:szCs w:val="24"/>
        </w:rPr>
        <w:t xml:space="preserve"> </w:t>
      </w:r>
      <w:r w:rsidR="00224C50" w:rsidRPr="0036399D">
        <w:rPr>
          <w:rFonts w:ascii="Bookman Old Style" w:hAnsi="Bookman Old Style"/>
          <w:b/>
          <w:i/>
          <w:sz w:val="24"/>
          <w:szCs w:val="24"/>
        </w:rPr>
        <w:t xml:space="preserve">Kakembo Sulaiman HCT-06-LD-CA-0034-2018 (Arising from Civil Suit No. 081 of 2010) </w:t>
      </w:r>
      <w:r w:rsidR="00224C50" w:rsidRPr="0036399D">
        <w:rPr>
          <w:rFonts w:ascii="Bookman Old Style" w:hAnsi="Bookman Old Style"/>
          <w:sz w:val="24"/>
          <w:szCs w:val="24"/>
        </w:rPr>
        <w:t>by this very court</w:t>
      </w:r>
    </w:p>
    <w:p w:rsidR="001D0754" w:rsidRPr="0036399D" w:rsidRDefault="00216EAF" w:rsidP="0036399D">
      <w:pPr>
        <w:spacing w:after="0"/>
        <w:jc w:val="both"/>
        <w:rPr>
          <w:rFonts w:ascii="Bookman Old Style" w:eastAsiaTheme="minorEastAsia" w:hAnsi="Bookman Old Style"/>
          <w:sz w:val="24"/>
          <w:szCs w:val="24"/>
          <w:lang w:eastAsia="zh-CN"/>
        </w:rPr>
      </w:pPr>
      <w:r w:rsidRPr="0036399D">
        <w:rPr>
          <w:rFonts w:ascii="Bookman Old Style" w:hAnsi="Bookman Old Style"/>
          <w:sz w:val="24"/>
          <w:szCs w:val="24"/>
        </w:rPr>
        <w:t xml:space="preserve">Relating the above </w:t>
      </w:r>
      <w:r w:rsidR="004F7F34" w:rsidRPr="0036399D">
        <w:rPr>
          <w:rFonts w:ascii="Bookman Old Style" w:hAnsi="Bookman Old Style"/>
          <w:sz w:val="24"/>
          <w:szCs w:val="24"/>
        </w:rPr>
        <w:t xml:space="preserve">authorities </w:t>
      </w:r>
      <w:r w:rsidRPr="0036399D">
        <w:rPr>
          <w:rFonts w:ascii="Bookman Old Style" w:hAnsi="Bookman Old Style"/>
          <w:sz w:val="24"/>
          <w:szCs w:val="24"/>
        </w:rPr>
        <w:t xml:space="preserve">to this Appeal, </w:t>
      </w:r>
      <w:r w:rsidR="001D0754" w:rsidRPr="0036399D">
        <w:rPr>
          <w:rFonts w:ascii="Bookman Old Style" w:eastAsiaTheme="minorEastAsia" w:hAnsi="Bookman Old Style"/>
          <w:sz w:val="24"/>
          <w:szCs w:val="24"/>
          <w:lang w:eastAsia="zh-CN"/>
        </w:rPr>
        <w:t xml:space="preserve">having confirmed that even </w:t>
      </w:r>
      <w:r w:rsidR="004F7F34" w:rsidRPr="0036399D">
        <w:rPr>
          <w:rFonts w:ascii="Bookman Old Style" w:eastAsiaTheme="minorEastAsia" w:hAnsi="Bookman Old Style"/>
          <w:sz w:val="24"/>
          <w:szCs w:val="24"/>
          <w:lang w:eastAsia="zh-CN"/>
        </w:rPr>
        <w:t xml:space="preserve">the </w:t>
      </w:r>
      <w:r w:rsidR="001D0754" w:rsidRPr="0036399D">
        <w:rPr>
          <w:rFonts w:ascii="Bookman Old Style" w:eastAsiaTheme="minorEastAsia" w:hAnsi="Bookman Old Style"/>
          <w:sz w:val="24"/>
          <w:szCs w:val="24"/>
          <w:lang w:eastAsia="zh-CN"/>
        </w:rPr>
        <w:t xml:space="preserve">Reverend Aaron Isabirye to who the document </w:t>
      </w:r>
      <w:r w:rsidR="007922A7" w:rsidRPr="0036399D">
        <w:rPr>
          <w:rFonts w:ascii="Bookman Old Style" w:eastAsiaTheme="minorEastAsia" w:hAnsi="Bookman Old Style"/>
          <w:b/>
          <w:sz w:val="24"/>
          <w:szCs w:val="24"/>
          <w:lang w:eastAsia="zh-CN"/>
        </w:rPr>
        <w:t>DW1-2</w:t>
      </w:r>
      <w:r w:rsidR="001D0754" w:rsidRPr="0036399D">
        <w:rPr>
          <w:rFonts w:ascii="Bookman Old Style" w:eastAsiaTheme="minorEastAsia" w:hAnsi="Bookman Old Style"/>
          <w:b/>
          <w:sz w:val="24"/>
          <w:szCs w:val="24"/>
          <w:lang w:eastAsia="zh-CN"/>
        </w:rPr>
        <w:t xml:space="preserve"> (gift deed) </w:t>
      </w:r>
      <w:r w:rsidR="001D0754" w:rsidRPr="0036399D">
        <w:rPr>
          <w:rFonts w:ascii="Bookman Old Style" w:eastAsiaTheme="minorEastAsia" w:hAnsi="Bookman Old Style"/>
          <w:sz w:val="24"/>
          <w:szCs w:val="24"/>
          <w:lang w:eastAsia="zh-CN"/>
        </w:rPr>
        <w:t xml:space="preserve">is attributed never wrote it himself as he was already blind and could not see, but it was written by someone else </w:t>
      </w:r>
      <w:r w:rsidR="007922A7" w:rsidRPr="0036399D">
        <w:rPr>
          <w:rFonts w:ascii="Bookman Old Style" w:eastAsiaTheme="minorEastAsia" w:hAnsi="Bookman Old Style"/>
          <w:sz w:val="24"/>
          <w:szCs w:val="24"/>
          <w:lang w:eastAsia="zh-CN"/>
        </w:rPr>
        <w:t>(</w:t>
      </w:r>
      <w:r w:rsidR="001D0754" w:rsidRPr="0036399D">
        <w:rPr>
          <w:rFonts w:ascii="Bookman Old Style" w:eastAsiaTheme="minorEastAsia" w:hAnsi="Bookman Old Style"/>
          <w:sz w:val="24"/>
          <w:szCs w:val="24"/>
          <w:lang w:eastAsia="zh-CN"/>
        </w:rPr>
        <w:t xml:space="preserve">the </w:t>
      </w:r>
      <w:r w:rsidR="004F7F34" w:rsidRPr="0036399D">
        <w:rPr>
          <w:rFonts w:ascii="Bookman Old Style" w:eastAsiaTheme="minorEastAsia" w:hAnsi="Bookman Old Style"/>
          <w:sz w:val="24"/>
          <w:szCs w:val="24"/>
          <w:lang w:eastAsia="zh-CN"/>
        </w:rPr>
        <w:t xml:space="preserve">Appellant’s </w:t>
      </w:r>
      <w:r w:rsidR="001D0754" w:rsidRPr="0036399D">
        <w:rPr>
          <w:rFonts w:ascii="Bookman Old Style" w:eastAsiaTheme="minorEastAsia" w:hAnsi="Bookman Old Style"/>
          <w:sz w:val="24"/>
          <w:szCs w:val="24"/>
          <w:lang w:eastAsia="zh-CN"/>
        </w:rPr>
        <w:t xml:space="preserve">witnesses </w:t>
      </w:r>
      <w:r w:rsidR="004F7F34" w:rsidRPr="0036399D">
        <w:rPr>
          <w:rFonts w:ascii="Bookman Old Style" w:eastAsiaTheme="minorEastAsia" w:hAnsi="Bookman Old Style"/>
          <w:sz w:val="24"/>
          <w:szCs w:val="24"/>
          <w:lang w:eastAsia="zh-CN"/>
        </w:rPr>
        <w:t xml:space="preserve">testified </w:t>
      </w:r>
      <w:r w:rsidR="001D0754" w:rsidRPr="0036399D">
        <w:rPr>
          <w:rFonts w:ascii="Bookman Old Style" w:eastAsiaTheme="minorEastAsia" w:hAnsi="Bookman Old Style"/>
          <w:sz w:val="24"/>
          <w:szCs w:val="24"/>
          <w:lang w:eastAsia="zh-CN"/>
        </w:rPr>
        <w:t>that he only appended his thumbprint thereon</w:t>
      </w:r>
      <w:r w:rsidR="007922A7" w:rsidRPr="0036399D">
        <w:rPr>
          <w:rFonts w:ascii="Bookman Old Style" w:eastAsiaTheme="minorEastAsia" w:hAnsi="Bookman Old Style"/>
          <w:sz w:val="24"/>
          <w:szCs w:val="24"/>
          <w:lang w:eastAsia="zh-CN"/>
        </w:rPr>
        <w:t>)</w:t>
      </w:r>
      <w:r w:rsidR="001D0754" w:rsidRPr="0036399D">
        <w:rPr>
          <w:rFonts w:ascii="Bookman Old Style" w:eastAsiaTheme="minorEastAsia" w:hAnsi="Bookman Old Style"/>
          <w:sz w:val="24"/>
          <w:szCs w:val="24"/>
          <w:lang w:eastAsia="zh-CN"/>
        </w:rPr>
        <w:t xml:space="preserve">, this means that it cannot pass the test of a gift </w:t>
      </w:r>
      <w:r w:rsidR="001D0754" w:rsidRPr="0036399D">
        <w:rPr>
          <w:rFonts w:ascii="Bookman Old Style" w:eastAsiaTheme="minorEastAsia" w:hAnsi="Bookman Old Style"/>
          <w:i/>
          <w:sz w:val="24"/>
          <w:szCs w:val="24"/>
          <w:lang w:eastAsia="zh-CN"/>
        </w:rPr>
        <w:t xml:space="preserve">inter vivos </w:t>
      </w:r>
      <w:r w:rsidR="001D0754" w:rsidRPr="0036399D">
        <w:rPr>
          <w:rFonts w:ascii="Bookman Old Style" w:eastAsiaTheme="minorEastAsia" w:hAnsi="Bookman Old Style"/>
          <w:sz w:val="24"/>
          <w:szCs w:val="24"/>
          <w:lang w:eastAsia="zh-CN"/>
        </w:rPr>
        <w:t>in law.</w:t>
      </w:r>
    </w:p>
    <w:p w:rsidR="001D0754" w:rsidRPr="0036399D" w:rsidRDefault="001D0754" w:rsidP="0036399D">
      <w:pPr>
        <w:spacing w:after="0"/>
        <w:jc w:val="both"/>
        <w:rPr>
          <w:rFonts w:ascii="Bookman Old Style" w:eastAsiaTheme="minorEastAsia" w:hAnsi="Bookman Old Style"/>
          <w:sz w:val="24"/>
          <w:szCs w:val="24"/>
          <w:lang w:eastAsia="zh-CN"/>
        </w:rPr>
      </w:pPr>
    </w:p>
    <w:p w:rsidR="005B1939" w:rsidRPr="0036399D" w:rsidRDefault="005B1939" w:rsidP="0036399D">
      <w:pPr>
        <w:jc w:val="both"/>
        <w:rPr>
          <w:rFonts w:ascii="Bookman Old Style" w:hAnsi="Bookman Old Style"/>
          <w:sz w:val="24"/>
          <w:szCs w:val="24"/>
        </w:rPr>
      </w:pPr>
      <w:r w:rsidRPr="0036399D">
        <w:rPr>
          <w:rFonts w:ascii="Bookman Old Style" w:hAnsi="Bookman Old Style"/>
          <w:sz w:val="24"/>
          <w:szCs w:val="24"/>
        </w:rPr>
        <w:t xml:space="preserve">The Appellant in his own evidence also repeated the above on pages 1 and 5 of his submissions in this Appeal clearly stated that he was minor in 1957 when his late grandfather Samson Kamukama allegedly gifted to him the suit land. </w:t>
      </w:r>
    </w:p>
    <w:p w:rsidR="005B1939" w:rsidRPr="0036399D" w:rsidRDefault="005B1939" w:rsidP="0036399D">
      <w:pPr>
        <w:jc w:val="both"/>
        <w:rPr>
          <w:rFonts w:ascii="Bookman Old Style" w:hAnsi="Bookman Old Style"/>
          <w:sz w:val="24"/>
          <w:szCs w:val="24"/>
        </w:rPr>
      </w:pPr>
      <w:r w:rsidRPr="0036399D">
        <w:rPr>
          <w:rFonts w:ascii="Bookman Old Style" w:hAnsi="Bookman Old Style"/>
          <w:sz w:val="24"/>
          <w:szCs w:val="24"/>
        </w:rPr>
        <w:lastRenderedPageBreak/>
        <w:t>I therefore agree with learned counsel for the Respondents that this further confirms that the Appellant could not have met the two criteria of accepting and being delivered /handed to the land or being in position to take possession of the alleged gift. I have already pronounced myself on the alleged delivery by Rev. Aaron Isabirye which clearly does not have any legal basis.</w:t>
      </w:r>
    </w:p>
    <w:p w:rsidR="00EF1C5B" w:rsidRPr="0036399D" w:rsidRDefault="00EF1C5B" w:rsidP="0036399D">
      <w:pPr>
        <w:jc w:val="both"/>
        <w:rPr>
          <w:rFonts w:ascii="Bookman Old Style" w:eastAsia="Yu Mincho Demibold" w:hAnsi="Bookman Old Style" w:cs="Times New Roman"/>
          <w:sz w:val="24"/>
          <w:szCs w:val="24"/>
        </w:rPr>
      </w:pPr>
      <w:r w:rsidRPr="0036399D">
        <w:rPr>
          <w:rFonts w:ascii="Bookman Old Style" w:hAnsi="Bookman Old Style"/>
          <w:sz w:val="24"/>
          <w:szCs w:val="24"/>
        </w:rPr>
        <w:t xml:space="preserve">The record of cross examination of the Appellant </w:t>
      </w:r>
      <w:r w:rsidRPr="0036399D">
        <w:rPr>
          <w:rFonts w:ascii="Bookman Old Style" w:hAnsi="Bookman Old Style"/>
          <w:b/>
          <w:sz w:val="24"/>
          <w:szCs w:val="24"/>
        </w:rPr>
        <w:t xml:space="preserve">DW1 </w:t>
      </w:r>
      <w:r w:rsidRPr="0036399D">
        <w:rPr>
          <w:rFonts w:ascii="Bookman Old Style" w:hAnsi="Bookman Old Style"/>
          <w:sz w:val="24"/>
          <w:szCs w:val="24"/>
        </w:rPr>
        <w:t xml:space="preserve">on his alleged “gift” is clearly recorded on page 16 of the certified record of proceedings of the lower court and on page 73 of the Appellant’s record of Appeal where the Appellant is recorded to have responded to specific questions in cross-examination relating to his alleged </w:t>
      </w:r>
      <w:r w:rsidRPr="0036399D">
        <w:rPr>
          <w:rFonts w:ascii="Bookman Old Style" w:hAnsi="Bookman Old Style"/>
          <w:i/>
          <w:sz w:val="24"/>
          <w:szCs w:val="24"/>
        </w:rPr>
        <w:t>gift “inter vivos”</w:t>
      </w:r>
      <w:r w:rsidRPr="0036399D">
        <w:rPr>
          <w:rFonts w:ascii="Bookman Old Style" w:hAnsi="Bookman Old Style"/>
          <w:sz w:val="24"/>
          <w:szCs w:val="24"/>
        </w:rPr>
        <w:t xml:space="preserve"> as well the purported gift deed itself exhibited as </w:t>
      </w:r>
      <w:r w:rsidRPr="0036399D">
        <w:rPr>
          <w:rFonts w:ascii="Bookman Old Style" w:hAnsi="Bookman Old Style"/>
          <w:b/>
          <w:sz w:val="24"/>
          <w:szCs w:val="24"/>
        </w:rPr>
        <w:t>DW1-2</w:t>
      </w:r>
      <w:r w:rsidRPr="0036399D">
        <w:rPr>
          <w:rFonts w:ascii="Bookman Old Style" w:hAnsi="Bookman Old Style"/>
          <w:sz w:val="24"/>
          <w:szCs w:val="24"/>
        </w:rPr>
        <w:t>. He also asserted that Yayiro Kulwawo the counterclaimant’s grandfather and the counter claimants have homes and derive their ancestral land, however, t</w:t>
      </w:r>
      <w:r w:rsidRPr="0036399D">
        <w:rPr>
          <w:rFonts w:ascii="Bookman Old Style" w:eastAsia="Yu Mincho Demibold" w:hAnsi="Bookman Old Style" w:cs="Times New Roman"/>
          <w:sz w:val="24"/>
          <w:szCs w:val="24"/>
        </w:rPr>
        <w:t xml:space="preserve">he evidence adduced also confirms that the parties have over time sat in several clan meetings concerning this land in dispute. </w:t>
      </w:r>
    </w:p>
    <w:p w:rsidR="004F7F34" w:rsidRPr="0036399D" w:rsidRDefault="004F7F34" w:rsidP="0036399D">
      <w:pPr>
        <w:spacing w:after="0"/>
        <w:jc w:val="both"/>
        <w:rPr>
          <w:rFonts w:ascii="Bookman Old Style" w:hAnsi="Bookman Old Style"/>
          <w:sz w:val="24"/>
          <w:szCs w:val="24"/>
        </w:rPr>
      </w:pPr>
      <w:r w:rsidRPr="0036399D">
        <w:rPr>
          <w:rFonts w:ascii="Bookman Old Style" w:hAnsi="Bookman Old Style"/>
          <w:sz w:val="24"/>
          <w:szCs w:val="24"/>
        </w:rPr>
        <w:t xml:space="preserve">On the basis of the above, </w:t>
      </w:r>
      <w:r w:rsidR="00216EAF" w:rsidRPr="0036399D">
        <w:rPr>
          <w:rFonts w:ascii="Bookman Old Style" w:hAnsi="Bookman Old Style"/>
          <w:sz w:val="24"/>
          <w:szCs w:val="24"/>
        </w:rPr>
        <w:t xml:space="preserve">I have </w:t>
      </w:r>
      <w:r w:rsidR="001D0754" w:rsidRPr="0036399D">
        <w:rPr>
          <w:rFonts w:ascii="Bookman Old Style" w:hAnsi="Bookman Old Style"/>
          <w:sz w:val="24"/>
          <w:szCs w:val="24"/>
        </w:rPr>
        <w:t xml:space="preserve">therefore </w:t>
      </w:r>
      <w:r w:rsidR="00216EAF" w:rsidRPr="0036399D">
        <w:rPr>
          <w:rFonts w:ascii="Bookman Old Style" w:hAnsi="Bookman Old Style"/>
          <w:sz w:val="24"/>
          <w:szCs w:val="24"/>
        </w:rPr>
        <w:t xml:space="preserve">not found any proof that </w:t>
      </w:r>
      <w:r w:rsidR="00402467" w:rsidRPr="0036399D">
        <w:rPr>
          <w:rFonts w:ascii="Bookman Old Style" w:hAnsi="Bookman Old Style"/>
          <w:sz w:val="24"/>
          <w:szCs w:val="24"/>
        </w:rPr>
        <w:t xml:space="preserve">the </w:t>
      </w:r>
      <w:r w:rsidRPr="0036399D">
        <w:rPr>
          <w:rFonts w:ascii="Bookman Old Style" w:hAnsi="Bookman Old Style"/>
          <w:sz w:val="24"/>
          <w:szCs w:val="24"/>
        </w:rPr>
        <w:t xml:space="preserve">alleged </w:t>
      </w:r>
      <w:r w:rsidR="00216EAF" w:rsidRPr="0036399D">
        <w:rPr>
          <w:rFonts w:ascii="Bookman Old Style" w:hAnsi="Bookman Old Style"/>
          <w:sz w:val="24"/>
          <w:szCs w:val="24"/>
        </w:rPr>
        <w:t>doner intend</w:t>
      </w:r>
      <w:r w:rsidR="001D0754" w:rsidRPr="0036399D">
        <w:rPr>
          <w:rFonts w:ascii="Bookman Old Style" w:hAnsi="Bookman Old Style"/>
          <w:sz w:val="24"/>
          <w:szCs w:val="24"/>
        </w:rPr>
        <w:t>ed</w:t>
      </w:r>
      <w:r w:rsidR="00216EAF" w:rsidRPr="0036399D">
        <w:rPr>
          <w:rFonts w:ascii="Bookman Old Style" w:hAnsi="Bookman Old Style"/>
          <w:sz w:val="24"/>
          <w:szCs w:val="24"/>
        </w:rPr>
        <w:t xml:space="preserve"> to give the </w:t>
      </w:r>
      <w:r w:rsidRPr="0036399D">
        <w:rPr>
          <w:rFonts w:ascii="Bookman Old Style" w:hAnsi="Bookman Old Style"/>
          <w:sz w:val="24"/>
          <w:szCs w:val="24"/>
        </w:rPr>
        <w:t xml:space="preserve">said </w:t>
      </w:r>
      <w:r w:rsidR="00216EAF" w:rsidRPr="0036399D">
        <w:rPr>
          <w:rFonts w:ascii="Bookman Old Style" w:hAnsi="Bookman Old Style"/>
          <w:sz w:val="24"/>
          <w:szCs w:val="24"/>
        </w:rPr>
        <w:t>gift</w:t>
      </w:r>
      <w:r w:rsidR="00F61678" w:rsidRPr="0036399D">
        <w:rPr>
          <w:rFonts w:ascii="Bookman Old Style" w:eastAsia="Yu Mincho Demibold" w:hAnsi="Bookman Old Style" w:cs="Times New Roman"/>
          <w:sz w:val="24"/>
          <w:szCs w:val="24"/>
        </w:rPr>
        <w:t xml:space="preserve"> </w:t>
      </w:r>
      <w:r w:rsidR="007922A7" w:rsidRPr="0036399D">
        <w:rPr>
          <w:rFonts w:ascii="Bookman Old Style" w:eastAsia="Yu Mincho Demibold" w:hAnsi="Bookman Old Style" w:cs="Times New Roman"/>
          <w:sz w:val="24"/>
          <w:szCs w:val="24"/>
        </w:rPr>
        <w:t xml:space="preserve">to the Appellant </w:t>
      </w:r>
      <w:r w:rsidR="00F61678" w:rsidRPr="0036399D">
        <w:rPr>
          <w:rFonts w:ascii="Bookman Old Style" w:eastAsia="Yu Mincho Demibold" w:hAnsi="Bookman Old Style" w:cs="Times New Roman"/>
          <w:sz w:val="24"/>
          <w:szCs w:val="24"/>
        </w:rPr>
        <w:t xml:space="preserve">admitted as exhibit </w:t>
      </w:r>
      <w:r w:rsidR="007922A7" w:rsidRPr="0036399D">
        <w:rPr>
          <w:rFonts w:ascii="Bookman Old Style" w:eastAsiaTheme="minorEastAsia" w:hAnsi="Bookman Old Style"/>
          <w:b/>
          <w:sz w:val="24"/>
          <w:szCs w:val="24"/>
          <w:lang w:eastAsia="zh-CN"/>
        </w:rPr>
        <w:t>DW1-2</w:t>
      </w:r>
      <w:r w:rsidR="001D0754" w:rsidRPr="0036399D">
        <w:rPr>
          <w:rFonts w:ascii="Bookman Old Style" w:eastAsiaTheme="minorEastAsia" w:hAnsi="Bookman Old Style"/>
          <w:b/>
          <w:sz w:val="24"/>
          <w:szCs w:val="24"/>
          <w:lang w:eastAsia="zh-CN"/>
        </w:rPr>
        <w:t xml:space="preserve"> (gift deed) </w:t>
      </w:r>
      <w:r w:rsidR="00216EAF" w:rsidRPr="0036399D">
        <w:rPr>
          <w:rFonts w:ascii="Bookman Old Style" w:hAnsi="Bookman Old Style"/>
          <w:sz w:val="24"/>
          <w:szCs w:val="24"/>
        </w:rPr>
        <w:t xml:space="preserve">because there is no document whatsoever written by </w:t>
      </w:r>
      <w:r w:rsidR="00F61678" w:rsidRPr="0036399D">
        <w:rPr>
          <w:rFonts w:ascii="Bookman Old Style" w:hAnsi="Bookman Old Style"/>
          <w:sz w:val="24"/>
          <w:szCs w:val="24"/>
        </w:rPr>
        <w:t xml:space="preserve">Samson Katongole </w:t>
      </w:r>
      <w:r w:rsidR="00216EAF" w:rsidRPr="0036399D">
        <w:rPr>
          <w:rFonts w:ascii="Bookman Old Style" w:hAnsi="Bookman Old Style"/>
          <w:sz w:val="24"/>
          <w:szCs w:val="24"/>
        </w:rPr>
        <w:t xml:space="preserve">or proof that </w:t>
      </w:r>
      <w:r w:rsidRPr="0036399D">
        <w:rPr>
          <w:rFonts w:ascii="Bookman Old Style" w:hAnsi="Bookman Old Style"/>
          <w:sz w:val="24"/>
          <w:szCs w:val="24"/>
        </w:rPr>
        <w:t>the suit land was his personal property to give away.</w:t>
      </w:r>
    </w:p>
    <w:p w:rsidR="004F7F34" w:rsidRPr="0036399D" w:rsidRDefault="004F7F34" w:rsidP="0036399D">
      <w:pPr>
        <w:spacing w:after="0"/>
        <w:jc w:val="both"/>
        <w:rPr>
          <w:rFonts w:ascii="Bookman Old Style" w:hAnsi="Bookman Old Style"/>
          <w:sz w:val="24"/>
          <w:szCs w:val="24"/>
        </w:rPr>
      </w:pPr>
    </w:p>
    <w:p w:rsidR="007F45EB" w:rsidRPr="0036399D" w:rsidRDefault="004F7F34" w:rsidP="0036399D">
      <w:pPr>
        <w:spacing w:after="0"/>
        <w:jc w:val="both"/>
        <w:rPr>
          <w:rFonts w:ascii="Bookman Old Style" w:hAnsi="Bookman Old Style"/>
          <w:sz w:val="24"/>
          <w:szCs w:val="24"/>
        </w:rPr>
      </w:pPr>
      <w:r w:rsidRPr="0036399D">
        <w:rPr>
          <w:rFonts w:ascii="Bookman Old Style" w:hAnsi="Bookman Old Style"/>
          <w:sz w:val="24"/>
          <w:szCs w:val="24"/>
        </w:rPr>
        <w:t xml:space="preserve">Secondly, it is clear that whatever was purported to be a gift deed </w:t>
      </w:r>
      <w:r w:rsidR="00216EAF" w:rsidRPr="0036399D">
        <w:rPr>
          <w:rFonts w:ascii="Bookman Old Style" w:hAnsi="Bookman Old Style"/>
          <w:sz w:val="24"/>
          <w:szCs w:val="24"/>
        </w:rPr>
        <w:t xml:space="preserve">was </w:t>
      </w:r>
      <w:r w:rsidRPr="0036399D">
        <w:rPr>
          <w:rFonts w:ascii="Bookman Old Style" w:hAnsi="Bookman Old Style"/>
          <w:sz w:val="24"/>
          <w:szCs w:val="24"/>
        </w:rPr>
        <w:t xml:space="preserve">never </w:t>
      </w:r>
      <w:r w:rsidR="00402467" w:rsidRPr="0036399D">
        <w:rPr>
          <w:rFonts w:ascii="Bookman Old Style" w:hAnsi="Bookman Old Style"/>
          <w:sz w:val="24"/>
          <w:szCs w:val="24"/>
        </w:rPr>
        <w:t>reduced into writing</w:t>
      </w:r>
      <w:r w:rsidR="00216EAF" w:rsidRPr="0036399D">
        <w:rPr>
          <w:rFonts w:ascii="Bookman Old Style" w:hAnsi="Bookman Old Style"/>
          <w:sz w:val="24"/>
          <w:szCs w:val="24"/>
        </w:rPr>
        <w:t xml:space="preserve"> or delivered to the </w:t>
      </w:r>
      <w:r w:rsidRPr="0036399D">
        <w:rPr>
          <w:rFonts w:ascii="Bookman Old Style" w:hAnsi="Bookman Old Style"/>
          <w:sz w:val="24"/>
          <w:szCs w:val="24"/>
        </w:rPr>
        <w:t>done</w:t>
      </w:r>
      <w:r w:rsidR="007922A7" w:rsidRPr="0036399D">
        <w:rPr>
          <w:rFonts w:ascii="Bookman Old Style" w:hAnsi="Bookman Old Style"/>
          <w:sz w:val="24"/>
          <w:szCs w:val="24"/>
        </w:rPr>
        <w:t>e</w:t>
      </w:r>
      <w:r w:rsidRPr="0036399D">
        <w:rPr>
          <w:rFonts w:ascii="Bookman Old Style" w:hAnsi="Bookman Old Style"/>
          <w:sz w:val="24"/>
          <w:szCs w:val="24"/>
        </w:rPr>
        <w:t xml:space="preserve"> by the donor </w:t>
      </w:r>
      <w:r w:rsidR="007922A7" w:rsidRPr="0036399D">
        <w:rPr>
          <w:rFonts w:ascii="Bookman Old Style" w:hAnsi="Bookman Old Style"/>
          <w:sz w:val="24"/>
          <w:szCs w:val="24"/>
        </w:rPr>
        <w:t xml:space="preserve">himself </w:t>
      </w:r>
      <w:r w:rsidRPr="0036399D">
        <w:rPr>
          <w:rFonts w:ascii="Bookman Old Style" w:hAnsi="Bookman Old Style"/>
          <w:sz w:val="24"/>
          <w:szCs w:val="24"/>
        </w:rPr>
        <w:t>or his lawful agent</w:t>
      </w:r>
      <w:r w:rsidR="00216EAF" w:rsidRPr="0036399D">
        <w:rPr>
          <w:rFonts w:ascii="Bookman Old Style" w:hAnsi="Bookman Old Style"/>
          <w:sz w:val="24"/>
          <w:szCs w:val="24"/>
        </w:rPr>
        <w:t>.</w:t>
      </w:r>
      <w:r w:rsidR="004C3170" w:rsidRPr="0036399D">
        <w:rPr>
          <w:rFonts w:ascii="Bookman Old Style" w:eastAsiaTheme="minorEastAsia" w:hAnsi="Bookman Old Style"/>
          <w:sz w:val="24"/>
          <w:szCs w:val="24"/>
          <w:lang w:eastAsia="zh-CN"/>
        </w:rPr>
        <w:t xml:space="preserve"> Instead, d</w:t>
      </w:r>
      <w:r w:rsidR="00216EAF" w:rsidRPr="0036399D">
        <w:rPr>
          <w:rFonts w:ascii="Bookman Old Style" w:hAnsi="Bookman Old Style"/>
          <w:sz w:val="24"/>
          <w:szCs w:val="24"/>
        </w:rPr>
        <w:t>espite the fact that the A</w:t>
      </w:r>
      <w:r w:rsidR="004C3170" w:rsidRPr="0036399D">
        <w:rPr>
          <w:rFonts w:ascii="Bookman Old Style" w:hAnsi="Bookman Old Style"/>
          <w:sz w:val="24"/>
          <w:szCs w:val="24"/>
        </w:rPr>
        <w:t>ppellant</w:t>
      </w:r>
      <w:r w:rsidR="00402467" w:rsidRPr="0036399D">
        <w:rPr>
          <w:rFonts w:ascii="Bookman Old Style" w:hAnsi="Bookman Old Style"/>
          <w:sz w:val="24"/>
          <w:szCs w:val="24"/>
        </w:rPr>
        <w:t xml:space="preserve"> </w:t>
      </w:r>
      <w:r w:rsidR="004C3170" w:rsidRPr="0036399D">
        <w:rPr>
          <w:rFonts w:ascii="Bookman Old Style" w:hAnsi="Bookman Old Style"/>
          <w:sz w:val="24"/>
          <w:szCs w:val="24"/>
        </w:rPr>
        <w:t xml:space="preserve">allegedly </w:t>
      </w:r>
      <w:r w:rsidR="00402467" w:rsidRPr="0036399D">
        <w:rPr>
          <w:rFonts w:ascii="Bookman Old Style" w:hAnsi="Bookman Old Style"/>
          <w:sz w:val="24"/>
          <w:szCs w:val="24"/>
        </w:rPr>
        <w:t>took possession</w:t>
      </w:r>
      <w:r w:rsidR="00216EAF" w:rsidRPr="0036399D">
        <w:rPr>
          <w:rFonts w:ascii="Bookman Old Style" w:hAnsi="Bookman Old Style"/>
          <w:sz w:val="24"/>
          <w:szCs w:val="24"/>
        </w:rPr>
        <w:t xml:space="preserve"> from Rev</w:t>
      </w:r>
      <w:r w:rsidR="007922A7" w:rsidRPr="0036399D">
        <w:rPr>
          <w:rFonts w:ascii="Bookman Old Style" w:hAnsi="Bookman Old Style"/>
          <w:sz w:val="24"/>
          <w:szCs w:val="24"/>
        </w:rPr>
        <w:t>.</w:t>
      </w:r>
      <w:r w:rsidR="00216EAF" w:rsidRPr="0036399D">
        <w:rPr>
          <w:rFonts w:ascii="Bookman Old Style" w:hAnsi="Bookman Old Style"/>
          <w:sz w:val="24"/>
          <w:szCs w:val="24"/>
        </w:rPr>
        <w:t xml:space="preserve"> Aaron Isabirye, the evidence reveals that he was not the donor. </w:t>
      </w:r>
    </w:p>
    <w:p w:rsidR="007922A7" w:rsidRPr="0036399D" w:rsidRDefault="007922A7" w:rsidP="0036399D">
      <w:pPr>
        <w:spacing w:after="0"/>
        <w:jc w:val="both"/>
        <w:rPr>
          <w:rFonts w:ascii="Bookman Old Style" w:eastAsiaTheme="minorEastAsia" w:hAnsi="Bookman Old Style"/>
          <w:sz w:val="24"/>
          <w:szCs w:val="24"/>
          <w:lang w:eastAsia="zh-CN"/>
        </w:rPr>
      </w:pPr>
    </w:p>
    <w:p w:rsidR="008041A0" w:rsidRPr="0036399D" w:rsidRDefault="008041A0" w:rsidP="0036399D">
      <w:pPr>
        <w:jc w:val="both"/>
        <w:rPr>
          <w:rFonts w:ascii="Bookman Old Style" w:hAnsi="Bookman Old Style"/>
          <w:sz w:val="24"/>
          <w:szCs w:val="24"/>
        </w:rPr>
      </w:pPr>
      <w:r w:rsidRPr="0036399D">
        <w:rPr>
          <w:rFonts w:ascii="Bookman Old Style" w:hAnsi="Bookman Old Style"/>
          <w:sz w:val="24"/>
          <w:szCs w:val="24"/>
        </w:rPr>
        <w:t xml:space="preserve">I therefore find </w:t>
      </w:r>
      <w:r w:rsidR="004C3170" w:rsidRPr="0036399D">
        <w:rPr>
          <w:rFonts w:ascii="Bookman Old Style" w:hAnsi="Bookman Old Style"/>
          <w:sz w:val="24"/>
          <w:szCs w:val="24"/>
        </w:rPr>
        <w:t xml:space="preserve">that </w:t>
      </w:r>
      <w:r w:rsidRPr="0036399D">
        <w:rPr>
          <w:rFonts w:ascii="Bookman Old Style" w:hAnsi="Bookman Old Style"/>
          <w:sz w:val="24"/>
          <w:szCs w:val="24"/>
        </w:rPr>
        <w:t>as rightly found by the Learned Trial Magistrate</w:t>
      </w:r>
      <w:r w:rsidR="004C3170" w:rsidRPr="0036399D">
        <w:rPr>
          <w:rFonts w:ascii="Bookman Old Style" w:hAnsi="Bookman Old Style"/>
          <w:sz w:val="24"/>
          <w:szCs w:val="24"/>
        </w:rPr>
        <w:t>,</w:t>
      </w:r>
      <w:r w:rsidRPr="0036399D">
        <w:rPr>
          <w:rFonts w:ascii="Bookman Old Style" w:hAnsi="Bookman Old Style"/>
          <w:sz w:val="24"/>
          <w:szCs w:val="24"/>
        </w:rPr>
        <w:t xml:space="preserve"> that apart from failing to adduce </w:t>
      </w:r>
      <w:r w:rsidR="004C3170" w:rsidRPr="0036399D">
        <w:rPr>
          <w:rFonts w:ascii="Bookman Old Style" w:hAnsi="Bookman Old Style"/>
          <w:sz w:val="24"/>
          <w:szCs w:val="24"/>
        </w:rPr>
        <w:t xml:space="preserve">valid </w:t>
      </w:r>
      <w:r w:rsidRPr="0036399D">
        <w:rPr>
          <w:rFonts w:ascii="Bookman Old Style" w:hAnsi="Bookman Old Style"/>
          <w:sz w:val="24"/>
          <w:szCs w:val="24"/>
        </w:rPr>
        <w:t xml:space="preserve">written proof or evidence of such gift </w:t>
      </w:r>
      <w:r w:rsidR="00911828" w:rsidRPr="0036399D">
        <w:rPr>
          <w:rFonts w:ascii="Bookman Old Style" w:hAnsi="Bookman Old Style"/>
          <w:sz w:val="24"/>
          <w:szCs w:val="24"/>
        </w:rPr>
        <w:t xml:space="preserve">deed </w:t>
      </w:r>
      <w:r w:rsidRPr="0036399D">
        <w:rPr>
          <w:rFonts w:ascii="Bookman Old Style" w:hAnsi="Bookman Old Style"/>
          <w:sz w:val="24"/>
          <w:szCs w:val="24"/>
        </w:rPr>
        <w:t>made by the late Samson Kamukamu</w:t>
      </w:r>
      <w:r w:rsidR="00911828" w:rsidRPr="0036399D">
        <w:rPr>
          <w:rFonts w:ascii="Bookman Old Style" w:hAnsi="Bookman Old Style"/>
          <w:sz w:val="24"/>
          <w:szCs w:val="24"/>
        </w:rPr>
        <w:t xml:space="preserve"> to the Appellant</w:t>
      </w:r>
      <w:r w:rsidRPr="0036399D">
        <w:rPr>
          <w:rFonts w:ascii="Bookman Old Style" w:hAnsi="Bookman Old Style"/>
          <w:sz w:val="24"/>
          <w:szCs w:val="24"/>
        </w:rPr>
        <w:t>, there is no evidence that any effectual gift was made to the Appellant in this case.</w:t>
      </w:r>
    </w:p>
    <w:p w:rsidR="005B1939" w:rsidRPr="0036399D" w:rsidRDefault="00216EAF" w:rsidP="0036399D">
      <w:pPr>
        <w:jc w:val="both"/>
        <w:rPr>
          <w:rFonts w:ascii="Bookman Old Style" w:eastAsia="Yu Mincho Demibold" w:hAnsi="Bookman Old Style" w:cs="Times New Roman"/>
          <w:sz w:val="24"/>
          <w:szCs w:val="24"/>
        </w:rPr>
      </w:pPr>
      <w:r w:rsidRPr="0036399D">
        <w:rPr>
          <w:rFonts w:ascii="Bookman Old Style" w:hAnsi="Bookman Old Style"/>
          <w:sz w:val="24"/>
          <w:szCs w:val="24"/>
        </w:rPr>
        <w:t xml:space="preserve">I have also examined </w:t>
      </w:r>
      <w:r w:rsidRPr="0036399D">
        <w:rPr>
          <w:rFonts w:ascii="Bookman Old Style" w:eastAsia="Yu Mincho Demibold" w:hAnsi="Bookman Old Style" w:cs="Times New Roman"/>
          <w:sz w:val="24"/>
          <w:szCs w:val="24"/>
        </w:rPr>
        <w:t>the trial Magistrate</w:t>
      </w:r>
      <w:r w:rsidR="004C3170" w:rsidRPr="0036399D">
        <w:rPr>
          <w:rFonts w:ascii="Bookman Old Style" w:eastAsia="Yu Mincho Demibold" w:hAnsi="Bookman Old Style" w:cs="Times New Roman"/>
          <w:sz w:val="24"/>
          <w:szCs w:val="24"/>
        </w:rPr>
        <w:t>’s Judgement</w:t>
      </w:r>
      <w:r w:rsidRPr="0036399D">
        <w:rPr>
          <w:rFonts w:ascii="Bookman Old Style" w:eastAsia="Yu Mincho Demibold" w:hAnsi="Bookman Old Style" w:cs="Times New Roman"/>
          <w:sz w:val="24"/>
          <w:szCs w:val="24"/>
        </w:rPr>
        <w:t xml:space="preserve"> at p</w:t>
      </w:r>
      <w:r w:rsidR="004C3170" w:rsidRPr="0036399D">
        <w:rPr>
          <w:rFonts w:ascii="Bookman Old Style" w:eastAsia="Yu Mincho Demibold" w:hAnsi="Bookman Old Style" w:cs="Times New Roman"/>
          <w:sz w:val="24"/>
          <w:szCs w:val="24"/>
        </w:rPr>
        <w:t xml:space="preserve">age </w:t>
      </w:r>
      <w:r w:rsidRPr="0036399D">
        <w:rPr>
          <w:rFonts w:ascii="Bookman Old Style" w:eastAsia="Yu Mincho Demibold" w:hAnsi="Bookman Old Style" w:cs="Times New Roman"/>
          <w:sz w:val="24"/>
          <w:szCs w:val="24"/>
        </w:rPr>
        <w:t>7 paragraphs 4,</w:t>
      </w:r>
      <w:r w:rsidR="001D0754" w:rsidRPr="0036399D">
        <w:rPr>
          <w:rFonts w:ascii="Bookman Old Style" w:eastAsia="Yu Mincho Demibold" w:hAnsi="Bookman Old Style" w:cs="Times New Roman"/>
          <w:sz w:val="24"/>
          <w:szCs w:val="24"/>
        </w:rPr>
        <w:t xml:space="preserve"> </w:t>
      </w:r>
      <w:r w:rsidRPr="0036399D">
        <w:rPr>
          <w:rFonts w:ascii="Bookman Old Style" w:eastAsia="Yu Mincho Demibold" w:hAnsi="Bookman Old Style" w:cs="Times New Roman"/>
          <w:sz w:val="24"/>
          <w:szCs w:val="24"/>
        </w:rPr>
        <w:t>5,</w:t>
      </w:r>
      <w:r w:rsidR="001D0754" w:rsidRPr="0036399D">
        <w:rPr>
          <w:rFonts w:ascii="Bookman Old Style" w:eastAsia="Yu Mincho Demibold" w:hAnsi="Bookman Old Style" w:cs="Times New Roman"/>
          <w:sz w:val="24"/>
          <w:szCs w:val="24"/>
        </w:rPr>
        <w:t xml:space="preserve"> </w:t>
      </w:r>
      <w:r w:rsidRPr="0036399D">
        <w:rPr>
          <w:rFonts w:ascii="Bookman Old Style" w:eastAsia="Yu Mincho Demibold" w:hAnsi="Bookman Old Style" w:cs="Times New Roman"/>
          <w:sz w:val="24"/>
          <w:szCs w:val="24"/>
        </w:rPr>
        <w:t>6</w:t>
      </w:r>
      <w:r w:rsidR="001D0754" w:rsidRPr="0036399D">
        <w:rPr>
          <w:rFonts w:ascii="Bookman Old Style" w:eastAsia="Yu Mincho Demibold" w:hAnsi="Bookman Old Style" w:cs="Times New Roman"/>
          <w:sz w:val="24"/>
          <w:szCs w:val="24"/>
        </w:rPr>
        <w:t xml:space="preserve"> </w:t>
      </w:r>
      <w:r w:rsidRPr="0036399D">
        <w:rPr>
          <w:rFonts w:ascii="Bookman Old Style" w:eastAsia="Yu Mincho Demibold" w:hAnsi="Bookman Old Style" w:cs="Times New Roman"/>
          <w:sz w:val="24"/>
          <w:szCs w:val="24"/>
        </w:rPr>
        <w:t>&amp; 7 cited by learned cou</w:t>
      </w:r>
      <w:r w:rsidR="004C3170" w:rsidRPr="0036399D">
        <w:rPr>
          <w:rFonts w:ascii="Bookman Old Style" w:eastAsia="Yu Mincho Demibold" w:hAnsi="Bookman Old Style" w:cs="Times New Roman"/>
          <w:sz w:val="24"/>
          <w:szCs w:val="24"/>
        </w:rPr>
        <w:t xml:space="preserve">nsel for the Appellant (supra), but despite that assertion, </w:t>
      </w:r>
      <w:r w:rsidRPr="0036399D">
        <w:rPr>
          <w:rFonts w:ascii="Bookman Old Style" w:eastAsia="Yu Mincho Demibold" w:hAnsi="Bookman Old Style" w:cs="Times New Roman"/>
          <w:sz w:val="24"/>
          <w:szCs w:val="24"/>
        </w:rPr>
        <w:t>I have found no reason to disagree with the learned tr</w:t>
      </w:r>
      <w:r w:rsidR="007922A7" w:rsidRPr="0036399D">
        <w:rPr>
          <w:rFonts w:ascii="Bookman Old Style" w:eastAsia="Yu Mincho Demibold" w:hAnsi="Bookman Old Style" w:cs="Times New Roman"/>
          <w:sz w:val="24"/>
          <w:szCs w:val="24"/>
        </w:rPr>
        <w:t>ia</w:t>
      </w:r>
      <w:r w:rsidRPr="0036399D">
        <w:rPr>
          <w:rFonts w:ascii="Bookman Old Style" w:eastAsia="Yu Mincho Demibold" w:hAnsi="Bookman Old Style" w:cs="Times New Roman"/>
          <w:sz w:val="24"/>
          <w:szCs w:val="24"/>
        </w:rPr>
        <w:t xml:space="preserve">l Magistrate who first heard this case because it is clear that the evidence of </w:t>
      </w:r>
      <w:r w:rsidR="004C3170" w:rsidRPr="0036399D">
        <w:rPr>
          <w:rFonts w:ascii="Bookman Old Style" w:eastAsia="Yu Mincho Demibold" w:hAnsi="Bookman Old Style" w:cs="Times New Roman"/>
          <w:sz w:val="24"/>
          <w:szCs w:val="24"/>
        </w:rPr>
        <w:t xml:space="preserve">both parties points to the fact </w:t>
      </w:r>
      <w:r w:rsidR="00A807F5" w:rsidRPr="0036399D">
        <w:rPr>
          <w:rFonts w:ascii="Bookman Old Style" w:eastAsia="Yu Mincho Demibold" w:hAnsi="Bookman Old Style" w:cs="Times New Roman"/>
          <w:sz w:val="24"/>
          <w:szCs w:val="24"/>
        </w:rPr>
        <w:t xml:space="preserve">that </w:t>
      </w:r>
      <w:r w:rsidR="005B1939" w:rsidRPr="0036399D">
        <w:rPr>
          <w:rFonts w:ascii="Bookman Old Style" w:eastAsia="Yu Mincho Demibold" w:hAnsi="Bookman Old Style" w:cs="Times New Roman"/>
          <w:sz w:val="24"/>
          <w:szCs w:val="24"/>
        </w:rPr>
        <w:t xml:space="preserve">they </w:t>
      </w:r>
      <w:r w:rsidR="00A807F5" w:rsidRPr="0036399D">
        <w:rPr>
          <w:rFonts w:ascii="Bookman Old Style" w:eastAsia="Yu Mincho Demibold" w:hAnsi="Bookman Old Style" w:cs="Times New Roman"/>
          <w:sz w:val="24"/>
          <w:szCs w:val="24"/>
        </w:rPr>
        <w:t xml:space="preserve">had a </w:t>
      </w:r>
      <w:r w:rsidRPr="0036399D">
        <w:rPr>
          <w:rFonts w:ascii="Bookman Old Style" w:eastAsia="Yu Mincho Demibold" w:hAnsi="Bookman Old Style" w:cs="Times New Roman"/>
          <w:sz w:val="24"/>
          <w:szCs w:val="24"/>
        </w:rPr>
        <w:t xml:space="preserve">common </w:t>
      </w:r>
      <w:r w:rsidR="00A807F5" w:rsidRPr="0036399D">
        <w:rPr>
          <w:rFonts w:ascii="Bookman Old Style" w:eastAsia="Yu Mincho Demibold" w:hAnsi="Bookman Old Style" w:cs="Times New Roman"/>
          <w:sz w:val="24"/>
          <w:szCs w:val="24"/>
        </w:rPr>
        <w:t xml:space="preserve">ancestor </w:t>
      </w:r>
      <w:r w:rsidR="004C3170" w:rsidRPr="0036399D">
        <w:rPr>
          <w:rFonts w:ascii="Bookman Old Style" w:eastAsia="Yu Mincho Demibold" w:hAnsi="Bookman Old Style" w:cs="Times New Roman"/>
          <w:sz w:val="24"/>
          <w:szCs w:val="24"/>
        </w:rPr>
        <w:t xml:space="preserve">who happened to be </w:t>
      </w:r>
      <w:r w:rsidR="005B1939" w:rsidRPr="0036399D">
        <w:rPr>
          <w:rFonts w:ascii="Bookman Old Style" w:eastAsia="Yu Mincho Demibold" w:hAnsi="Bookman Old Style" w:cs="Times New Roman"/>
          <w:sz w:val="24"/>
          <w:szCs w:val="24"/>
        </w:rPr>
        <w:t>in possession of the suit land.</w:t>
      </w:r>
    </w:p>
    <w:p w:rsidR="004F3268" w:rsidRPr="0036399D" w:rsidRDefault="005B1939" w:rsidP="0036399D">
      <w:pPr>
        <w:jc w:val="both"/>
        <w:rPr>
          <w:rFonts w:ascii="Bookman Old Style" w:eastAsia="Yu Mincho Demibold" w:hAnsi="Bookman Old Style" w:cs="Times New Roman"/>
          <w:b/>
          <w:sz w:val="24"/>
          <w:szCs w:val="24"/>
        </w:rPr>
      </w:pPr>
      <w:r w:rsidRPr="0036399D">
        <w:rPr>
          <w:rFonts w:ascii="Bookman Old Style" w:hAnsi="Bookman Old Style"/>
          <w:sz w:val="24"/>
          <w:szCs w:val="24"/>
        </w:rPr>
        <w:t xml:space="preserve">The above </w:t>
      </w:r>
      <w:r w:rsidR="004F3268" w:rsidRPr="0036399D">
        <w:rPr>
          <w:rFonts w:ascii="Bookman Old Style" w:hAnsi="Bookman Old Style"/>
          <w:sz w:val="24"/>
          <w:szCs w:val="24"/>
        </w:rPr>
        <w:t xml:space="preserve">was also </w:t>
      </w:r>
      <w:r w:rsidRPr="0036399D">
        <w:rPr>
          <w:rFonts w:ascii="Bookman Old Style" w:hAnsi="Bookman Old Style"/>
          <w:sz w:val="24"/>
          <w:szCs w:val="24"/>
        </w:rPr>
        <w:t xml:space="preserve">buttressed when </w:t>
      </w:r>
      <w:r w:rsidR="004F3268" w:rsidRPr="0036399D">
        <w:rPr>
          <w:rFonts w:ascii="Bookman Old Style" w:eastAsia="Yu Mincho Demibold" w:hAnsi="Bookman Old Style" w:cs="Times New Roman"/>
          <w:sz w:val="24"/>
          <w:szCs w:val="24"/>
        </w:rPr>
        <w:t xml:space="preserve">the court visited the </w:t>
      </w:r>
      <w:r w:rsidR="004F3268" w:rsidRPr="0036399D">
        <w:rPr>
          <w:rFonts w:ascii="Bookman Old Style" w:eastAsia="Yu Mincho Demibold" w:hAnsi="Bookman Old Style" w:cs="Times New Roman"/>
          <w:i/>
          <w:sz w:val="24"/>
          <w:szCs w:val="24"/>
        </w:rPr>
        <w:t>locus</w:t>
      </w:r>
      <w:r w:rsidRPr="0036399D">
        <w:rPr>
          <w:rFonts w:ascii="Bookman Old Style" w:eastAsia="Yu Mincho Demibold" w:hAnsi="Bookman Old Style" w:cs="Times New Roman"/>
          <w:i/>
          <w:sz w:val="24"/>
          <w:szCs w:val="24"/>
        </w:rPr>
        <w:t xml:space="preserve"> in quo</w:t>
      </w:r>
      <w:r w:rsidR="004F3268" w:rsidRPr="0036399D">
        <w:rPr>
          <w:rFonts w:ascii="Bookman Old Style" w:eastAsia="Yu Mincho Demibold" w:hAnsi="Bookman Old Style" w:cs="Times New Roman"/>
          <w:sz w:val="24"/>
          <w:szCs w:val="24"/>
        </w:rPr>
        <w:t xml:space="preserve"> and witnessed the features that existed on the land including the five people buried on the </w:t>
      </w:r>
      <w:r w:rsidR="004C3170" w:rsidRPr="0036399D">
        <w:rPr>
          <w:rFonts w:ascii="Bookman Old Style" w:eastAsia="Yu Mincho Demibold" w:hAnsi="Bookman Old Style" w:cs="Times New Roman"/>
          <w:sz w:val="24"/>
          <w:szCs w:val="24"/>
        </w:rPr>
        <w:t xml:space="preserve">suit </w:t>
      </w:r>
      <w:r w:rsidR="004F3268" w:rsidRPr="0036399D">
        <w:rPr>
          <w:rFonts w:ascii="Bookman Old Style" w:eastAsia="Yu Mincho Demibold" w:hAnsi="Bookman Old Style" w:cs="Times New Roman"/>
          <w:sz w:val="24"/>
          <w:szCs w:val="24"/>
        </w:rPr>
        <w:t>land</w:t>
      </w:r>
      <w:r w:rsidRPr="0036399D">
        <w:rPr>
          <w:rFonts w:ascii="Bookman Old Style" w:eastAsia="Yu Mincho Demibold" w:hAnsi="Bookman Old Style" w:cs="Times New Roman"/>
          <w:sz w:val="24"/>
          <w:szCs w:val="24"/>
        </w:rPr>
        <w:t xml:space="preserve"> who are related to all the parties in this Appeal</w:t>
      </w:r>
      <w:r w:rsidR="004C3170" w:rsidRPr="0036399D">
        <w:rPr>
          <w:rFonts w:ascii="Bookman Old Style" w:eastAsia="Yu Mincho Demibold" w:hAnsi="Bookman Old Style" w:cs="Times New Roman"/>
          <w:sz w:val="24"/>
          <w:szCs w:val="24"/>
        </w:rPr>
        <w:t>. This included</w:t>
      </w:r>
      <w:r w:rsidR="004F3268" w:rsidRPr="0036399D">
        <w:rPr>
          <w:rFonts w:ascii="Bookman Old Style" w:eastAsia="Yu Mincho Demibold" w:hAnsi="Bookman Old Style" w:cs="Times New Roman"/>
          <w:sz w:val="24"/>
          <w:szCs w:val="24"/>
        </w:rPr>
        <w:t xml:space="preserve"> </w:t>
      </w:r>
      <w:r w:rsidR="004F3268" w:rsidRPr="0036399D">
        <w:rPr>
          <w:rFonts w:ascii="Bookman Old Style" w:eastAsia="Yu Mincho Demibold" w:hAnsi="Bookman Old Style" w:cs="Times New Roman"/>
          <w:sz w:val="24"/>
          <w:szCs w:val="24"/>
        </w:rPr>
        <w:lastRenderedPageBreak/>
        <w:t>the Appellant’s close relatives including Kamukamu Samson the Appellant’s grandfather, Erina who was Kamukamu’s sister, Sarah Akobera a grandmother to the Appellant, Nakayima Ashraf a mother to Bawaya Bessi the Appellant’s biological sister; and in addition, were the grave of Mutwalibu Katongole’s (4</w:t>
      </w:r>
      <w:r w:rsidR="004F3268" w:rsidRPr="0036399D">
        <w:rPr>
          <w:rFonts w:ascii="Bookman Old Style" w:eastAsia="Yu Mincho Demibold" w:hAnsi="Bookman Old Style" w:cs="Times New Roman"/>
          <w:sz w:val="24"/>
          <w:szCs w:val="24"/>
          <w:vertAlign w:val="superscript"/>
        </w:rPr>
        <w:t>th</w:t>
      </w:r>
      <w:r w:rsidR="004F3268" w:rsidRPr="0036399D">
        <w:rPr>
          <w:rFonts w:ascii="Bookman Old Style" w:eastAsia="Yu Mincho Demibold" w:hAnsi="Bookman Old Style" w:cs="Times New Roman"/>
          <w:sz w:val="24"/>
          <w:szCs w:val="24"/>
        </w:rPr>
        <w:t xml:space="preserve"> Respondents son), his garden and the remains of his demolished house. </w:t>
      </w:r>
    </w:p>
    <w:p w:rsidR="00A807F5" w:rsidRPr="0036399D" w:rsidRDefault="00CE5FFC"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sz w:val="24"/>
          <w:szCs w:val="24"/>
        </w:rPr>
        <w:t xml:space="preserve">All the above </w:t>
      </w:r>
      <w:r w:rsidR="00A807F5" w:rsidRPr="0036399D">
        <w:rPr>
          <w:rFonts w:ascii="Bookman Old Style" w:eastAsia="Yu Mincho Demibold" w:hAnsi="Bookman Old Style" w:cs="Times New Roman"/>
          <w:sz w:val="24"/>
          <w:szCs w:val="24"/>
        </w:rPr>
        <w:t>confirm</w:t>
      </w:r>
      <w:r w:rsidRPr="0036399D">
        <w:rPr>
          <w:rFonts w:ascii="Bookman Old Style" w:eastAsia="Yu Mincho Demibold" w:hAnsi="Bookman Old Style" w:cs="Times New Roman"/>
          <w:sz w:val="24"/>
          <w:szCs w:val="24"/>
        </w:rPr>
        <w:t>s</w:t>
      </w:r>
      <w:r w:rsidR="00A807F5" w:rsidRPr="0036399D">
        <w:rPr>
          <w:rFonts w:ascii="Bookman Old Style" w:eastAsia="Yu Mincho Demibold" w:hAnsi="Bookman Old Style" w:cs="Times New Roman"/>
          <w:sz w:val="24"/>
          <w:szCs w:val="24"/>
        </w:rPr>
        <w:t xml:space="preserve"> that this was a common </w:t>
      </w:r>
      <w:r w:rsidR="001D0754" w:rsidRPr="0036399D">
        <w:rPr>
          <w:rFonts w:ascii="Bookman Old Style" w:eastAsia="Yu Mincho Demibold" w:hAnsi="Bookman Old Style" w:cs="Times New Roman"/>
          <w:sz w:val="24"/>
          <w:szCs w:val="24"/>
        </w:rPr>
        <w:t xml:space="preserve">clan land also used as </w:t>
      </w:r>
      <w:r w:rsidR="00A807F5" w:rsidRPr="0036399D">
        <w:rPr>
          <w:rFonts w:ascii="Bookman Old Style" w:eastAsia="Yu Mincho Demibold" w:hAnsi="Bookman Old Style" w:cs="Times New Roman"/>
          <w:sz w:val="24"/>
          <w:szCs w:val="24"/>
        </w:rPr>
        <w:t>burial ground</w:t>
      </w:r>
      <w:r w:rsidR="001D0754" w:rsidRPr="0036399D">
        <w:rPr>
          <w:rFonts w:ascii="Bookman Old Style" w:eastAsia="Yu Mincho Demibold" w:hAnsi="Bookman Old Style" w:cs="Times New Roman"/>
          <w:sz w:val="24"/>
          <w:szCs w:val="24"/>
        </w:rPr>
        <w:t>s</w:t>
      </w:r>
      <w:r w:rsidR="00A807F5" w:rsidRPr="0036399D">
        <w:rPr>
          <w:rFonts w:ascii="Bookman Old Style" w:eastAsia="Yu Mincho Demibold" w:hAnsi="Bookman Old Style" w:cs="Times New Roman"/>
          <w:sz w:val="24"/>
          <w:szCs w:val="24"/>
        </w:rPr>
        <w:t xml:space="preserve"> for the </w:t>
      </w:r>
      <w:r w:rsidR="001D0754" w:rsidRPr="0036399D">
        <w:rPr>
          <w:rFonts w:ascii="Bookman Old Style" w:eastAsia="Yu Mincho Demibold" w:hAnsi="Bookman Old Style" w:cs="Times New Roman"/>
          <w:sz w:val="24"/>
          <w:szCs w:val="24"/>
        </w:rPr>
        <w:t>wider family where several of the</w:t>
      </w:r>
      <w:r w:rsidR="00A807F5" w:rsidRPr="0036399D">
        <w:rPr>
          <w:rFonts w:ascii="Bookman Old Style" w:eastAsia="Yu Mincho Demibold" w:hAnsi="Bookman Old Style" w:cs="Times New Roman"/>
          <w:sz w:val="24"/>
          <w:szCs w:val="24"/>
        </w:rPr>
        <w:t xml:space="preserve"> relatives </w:t>
      </w:r>
      <w:r w:rsidR="001D0754" w:rsidRPr="0036399D">
        <w:rPr>
          <w:rFonts w:ascii="Bookman Old Style" w:eastAsia="Yu Mincho Demibold" w:hAnsi="Bookman Old Style" w:cs="Times New Roman"/>
          <w:sz w:val="24"/>
          <w:szCs w:val="24"/>
        </w:rPr>
        <w:t xml:space="preserve">of both sides </w:t>
      </w:r>
      <w:r w:rsidR="005B1939" w:rsidRPr="0036399D">
        <w:rPr>
          <w:rFonts w:ascii="Bookman Old Style" w:eastAsia="Yu Mincho Demibold" w:hAnsi="Bookman Old Style" w:cs="Times New Roman"/>
          <w:sz w:val="24"/>
          <w:szCs w:val="24"/>
        </w:rPr>
        <w:t>are buried as confi</w:t>
      </w:r>
      <w:r w:rsidR="00A807F5" w:rsidRPr="0036399D">
        <w:rPr>
          <w:rFonts w:ascii="Bookman Old Style" w:eastAsia="Yu Mincho Demibold" w:hAnsi="Bookman Old Style" w:cs="Times New Roman"/>
          <w:sz w:val="24"/>
          <w:szCs w:val="24"/>
        </w:rPr>
        <w:t xml:space="preserve">rmed by the </w:t>
      </w:r>
      <w:r w:rsidR="005B1939" w:rsidRPr="0036399D">
        <w:rPr>
          <w:rFonts w:ascii="Bookman Old Style" w:eastAsia="Yu Mincho Demibold" w:hAnsi="Bookman Old Style" w:cs="Times New Roman"/>
          <w:sz w:val="24"/>
          <w:szCs w:val="24"/>
        </w:rPr>
        <w:t xml:space="preserve">Respondents witnesses and the </w:t>
      </w:r>
      <w:r w:rsidR="004C3170" w:rsidRPr="0036399D">
        <w:rPr>
          <w:rFonts w:ascii="Bookman Old Style" w:eastAsia="Yu Mincho Demibold" w:hAnsi="Bookman Old Style" w:cs="Times New Roman"/>
          <w:sz w:val="24"/>
          <w:szCs w:val="24"/>
        </w:rPr>
        <w:t xml:space="preserve">evidence at the </w:t>
      </w:r>
      <w:r w:rsidR="00A807F5" w:rsidRPr="0036399D">
        <w:rPr>
          <w:rFonts w:ascii="Bookman Old Style" w:eastAsia="Yu Mincho Demibold" w:hAnsi="Bookman Old Style" w:cs="Times New Roman"/>
          <w:i/>
          <w:sz w:val="24"/>
          <w:szCs w:val="24"/>
        </w:rPr>
        <w:t>locus in quo</w:t>
      </w:r>
      <w:r w:rsidR="00A807F5" w:rsidRPr="0036399D">
        <w:rPr>
          <w:rFonts w:ascii="Bookman Old Style" w:eastAsia="Yu Mincho Demibold" w:hAnsi="Bookman Old Style" w:cs="Times New Roman"/>
          <w:sz w:val="24"/>
          <w:szCs w:val="24"/>
        </w:rPr>
        <w:t>.</w:t>
      </w:r>
    </w:p>
    <w:p w:rsidR="005F0439" w:rsidRPr="0036399D" w:rsidRDefault="004C3170" w:rsidP="0036399D">
      <w:pPr>
        <w:pStyle w:val="ListParagraph"/>
        <w:numPr>
          <w:ilvl w:val="0"/>
          <w:numId w:val="12"/>
        </w:numPr>
        <w:spacing w:after="0"/>
        <w:jc w:val="both"/>
        <w:rPr>
          <w:rFonts w:ascii="Bookman Old Style" w:hAnsi="Bookman Old Style"/>
          <w:b/>
          <w:sz w:val="24"/>
          <w:szCs w:val="24"/>
        </w:rPr>
      </w:pPr>
      <w:r w:rsidRPr="0036399D">
        <w:rPr>
          <w:rFonts w:ascii="Bookman Old Style" w:hAnsi="Bookman Old Style"/>
          <w:b/>
          <w:sz w:val="24"/>
          <w:szCs w:val="24"/>
        </w:rPr>
        <w:t>Current o</w:t>
      </w:r>
      <w:r w:rsidR="005F0439" w:rsidRPr="0036399D">
        <w:rPr>
          <w:rFonts w:ascii="Bookman Old Style" w:hAnsi="Bookman Old Style"/>
          <w:b/>
          <w:sz w:val="24"/>
          <w:szCs w:val="24"/>
        </w:rPr>
        <w:t>ccupation and use of the suit land</w:t>
      </w:r>
    </w:p>
    <w:p w:rsidR="005F0439" w:rsidRPr="0036399D" w:rsidRDefault="005F0439" w:rsidP="0036399D">
      <w:pPr>
        <w:spacing w:after="0"/>
        <w:jc w:val="both"/>
        <w:rPr>
          <w:rFonts w:ascii="Bookman Old Style" w:hAnsi="Bookman Old Style" w:cstheme="majorBidi"/>
          <w:b/>
          <w:bCs/>
          <w:sz w:val="24"/>
          <w:szCs w:val="24"/>
        </w:rPr>
      </w:pPr>
      <w:r w:rsidRPr="0036399D">
        <w:rPr>
          <w:rFonts w:ascii="Bookman Old Style" w:hAnsi="Bookman Old Style" w:cstheme="majorBidi"/>
          <w:bCs/>
          <w:sz w:val="24"/>
          <w:szCs w:val="24"/>
        </w:rPr>
        <w:t xml:space="preserve">The evidence led by </w:t>
      </w:r>
      <w:r w:rsidRPr="0036399D">
        <w:rPr>
          <w:rFonts w:ascii="Bookman Old Style" w:hAnsi="Bookman Old Style" w:cstheme="majorBidi"/>
          <w:b/>
          <w:bCs/>
          <w:sz w:val="24"/>
          <w:szCs w:val="24"/>
        </w:rPr>
        <w:t>PW1</w:t>
      </w:r>
      <w:r w:rsidRPr="0036399D">
        <w:rPr>
          <w:rFonts w:ascii="Bookman Old Style" w:hAnsi="Bookman Old Style" w:cstheme="majorBidi"/>
          <w:bCs/>
          <w:sz w:val="24"/>
          <w:szCs w:val="24"/>
        </w:rPr>
        <w:t xml:space="preserve"> shows that the Appellant/Counter-Defendant is currently in occupation of </w:t>
      </w:r>
      <w:r w:rsidR="004C3170" w:rsidRPr="0036399D">
        <w:rPr>
          <w:rFonts w:ascii="Bookman Old Style" w:hAnsi="Bookman Old Style" w:cstheme="majorBidi"/>
          <w:bCs/>
          <w:sz w:val="24"/>
          <w:szCs w:val="24"/>
        </w:rPr>
        <w:t xml:space="preserve">most of </w:t>
      </w:r>
      <w:r w:rsidRPr="0036399D">
        <w:rPr>
          <w:rFonts w:ascii="Bookman Old Style" w:hAnsi="Bookman Old Style" w:cstheme="majorBidi"/>
          <w:bCs/>
          <w:sz w:val="24"/>
          <w:szCs w:val="24"/>
        </w:rPr>
        <w:t xml:space="preserve">the suit land, </w:t>
      </w:r>
      <w:r w:rsidR="004F3268" w:rsidRPr="0036399D">
        <w:rPr>
          <w:rFonts w:ascii="Bookman Old Style" w:hAnsi="Bookman Old Style" w:cstheme="majorBidi"/>
          <w:bCs/>
          <w:sz w:val="24"/>
          <w:szCs w:val="24"/>
        </w:rPr>
        <w:t xml:space="preserve">but </w:t>
      </w:r>
      <w:r w:rsidRPr="0036399D">
        <w:rPr>
          <w:rFonts w:ascii="Bookman Old Style" w:hAnsi="Bookman Old Style" w:cstheme="majorBidi"/>
          <w:bCs/>
          <w:sz w:val="24"/>
          <w:szCs w:val="24"/>
        </w:rPr>
        <w:t>it is also clear</w:t>
      </w:r>
      <w:r w:rsidR="005B1939" w:rsidRPr="0036399D">
        <w:rPr>
          <w:rFonts w:ascii="Bookman Old Style" w:hAnsi="Bookman Old Style" w:cstheme="majorBidi"/>
          <w:bCs/>
          <w:sz w:val="24"/>
          <w:szCs w:val="24"/>
        </w:rPr>
        <w:t>ly shows</w:t>
      </w:r>
      <w:r w:rsidRPr="0036399D">
        <w:rPr>
          <w:rFonts w:ascii="Bookman Old Style" w:hAnsi="Bookman Old Style" w:cstheme="majorBidi"/>
          <w:bCs/>
          <w:sz w:val="24"/>
          <w:szCs w:val="24"/>
        </w:rPr>
        <w:t xml:space="preserve"> that </w:t>
      </w:r>
      <w:r w:rsidRPr="0036399D">
        <w:rPr>
          <w:rFonts w:ascii="Bookman Old Style" w:hAnsi="Bookman Old Style" w:cstheme="majorBidi"/>
          <w:b/>
          <w:bCs/>
          <w:sz w:val="24"/>
          <w:szCs w:val="24"/>
        </w:rPr>
        <w:t>PW2 &amp;</w:t>
      </w:r>
      <w:r w:rsidRPr="0036399D">
        <w:rPr>
          <w:rFonts w:ascii="Bookman Old Style" w:hAnsi="Bookman Old Style" w:cstheme="majorBidi"/>
          <w:bCs/>
          <w:sz w:val="24"/>
          <w:szCs w:val="24"/>
        </w:rPr>
        <w:t xml:space="preserve"> </w:t>
      </w:r>
      <w:r w:rsidRPr="0036399D">
        <w:rPr>
          <w:rFonts w:ascii="Bookman Old Style" w:hAnsi="Bookman Old Style" w:cstheme="majorBidi"/>
          <w:b/>
          <w:bCs/>
          <w:sz w:val="24"/>
          <w:szCs w:val="24"/>
        </w:rPr>
        <w:t xml:space="preserve">PW3 </w:t>
      </w:r>
      <w:r w:rsidRPr="0036399D">
        <w:rPr>
          <w:rFonts w:ascii="Bookman Old Style" w:hAnsi="Bookman Old Style" w:cstheme="majorBidi"/>
          <w:bCs/>
          <w:sz w:val="24"/>
          <w:szCs w:val="24"/>
        </w:rPr>
        <w:t>are</w:t>
      </w:r>
      <w:r w:rsidRPr="0036399D">
        <w:rPr>
          <w:rFonts w:ascii="Bookman Old Style" w:hAnsi="Bookman Old Style" w:cstheme="majorBidi"/>
          <w:b/>
          <w:bCs/>
          <w:sz w:val="24"/>
          <w:szCs w:val="24"/>
        </w:rPr>
        <w:t xml:space="preserve"> </w:t>
      </w:r>
      <w:r w:rsidRPr="0036399D">
        <w:rPr>
          <w:rFonts w:ascii="Bookman Old Style" w:hAnsi="Bookman Old Style" w:cstheme="majorBidi"/>
          <w:bCs/>
          <w:sz w:val="24"/>
          <w:szCs w:val="24"/>
        </w:rPr>
        <w:t xml:space="preserve">also using portions thereon to carry out cultivation. This was confirmed by </w:t>
      </w:r>
      <w:r w:rsidRPr="0036399D">
        <w:rPr>
          <w:rFonts w:ascii="Bookman Old Style" w:hAnsi="Bookman Old Style" w:cstheme="majorBidi"/>
          <w:b/>
          <w:bCs/>
          <w:sz w:val="24"/>
          <w:szCs w:val="24"/>
        </w:rPr>
        <w:t xml:space="preserve">PW3 </w:t>
      </w:r>
      <w:r w:rsidRPr="0036399D">
        <w:rPr>
          <w:rFonts w:ascii="Bookman Old Style" w:hAnsi="Bookman Old Style" w:cstheme="majorBidi"/>
          <w:bCs/>
          <w:sz w:val="24"/>
          <w:szCs w:val="24"/>
        </w:rPr>
        <w:t xml:space="preserve">during examination in chief when she stated that in paragraph 4 that </w:t>
      </w:r>
      <w:r w:rsidRPr="0036399D">
        <w:rPr>
          <w:rFonts w:ascii="Bookman Old Style" w:hAnsi="Bookman Old Style" w:cstheme="majorBidi"/>
          <w:bCs/>
          <w:i/>
          <w:sz w:val="24"/>
          <w:szCs w:val="24"/>
        </w:rPr>
        <w:t>“</w:t>
      </w:r>
      <w:r w:rsidRPr="0036399D">
        <w:rPr>
          <w:rFonts w:ascii="Bookman Old Style" w:hAnsi="Bookman Old Style"/>
          <w:i/>
          <w:sz w:val="24"/>
          <w:szCs w:val="24"/>
        </w:rPr>
        <w:t xml:space="preserve">...I have continued to use the land for cultivation to date.” </w:t>
      </w:r>
    </w:p>
    <w:p w:rsidR="005F0439" w:rsidRPr="0036399D" w:rsidRDefault="005F0439" w:rsidP="0036399D">
      <w:pPr>
        <w:spacing w:after="0"/>
        <w:jc w:val="both"/>
        <w:rPr>
          <w:rFonts w:ascii="Bookman Old Style" w:hAnsi="Bookman Old Style" w:cstheme="majorBidi"/>
          <w:b/>
          <w:bCs/>
          <w:sz w:val="24"/>
          <w:szCs w:val="24"/>
        </w:rPr>
      </w:pPr>
    </w:p>
    <w:p w:rsidR="005B1939" w:rsidRPr="0036399D" w:rsidRDefault="005B1939" w:rsidP="0036399D">
      <w:pPr>
        <w:spacing w:after="160"/>
        <w:jc w:val="both"/>
        <w:rPr>
          <w:rFonts w:ascii="Bookman Old Style" w:eastAsiaTheme="minorEastAsia" w:hAnsi="Bookman Old Style"/>
          <w:sz w:val="24"/>
          <w:szCs w:val="24"/>
          <w:lang w:eastAsia="zh-CN"/>
        </w:rPr>
      </w:pPr>
      <w:r w:rsidRPr="0036399D">
        <w:rPr>
          <w:rFonts w:ascii="Bookman Old Style" w:hAnsi="Bookman Old Style" w:cstheme="majorBidi"/>
          <w:bCs/>
          <w:sz w:val="24"/>
          <w:szCs w:val="24"/>
        </w:rPr>
        <w:t>Since i</w:t>
      </w:r>
      <w:r w:rsidR="005F0439" w:rsidRPr="0036399D">
        <w:rPr>
          <w:rFonts w:ascii="Bookman Old Style" w:hAnsi="Bookman Old Style" w:cstheme="majorBidi"/>
          <w:bCs/>
          <w:sz w:val="24"/>
          <w:szCs w:val="24"/>
        </w:rPr>
        <w:t xml:space="preserve">t is </w:t>
      </w:r>
      <w:r w:rsidR="004C3170" w:rsidRPr="0036399D">
        <w:rPr>
          <w:rFonts w:ascii="Bookman Old Style" w:hAnsi="Bookman Old Style" w:cstheme="majorBidi"/>
          <w:bCs/>
          <w:sz w:val="24"/>
          <w:szCs w:val="24"/>
        </w:rPr>
        <w:t xml:space="preserve">therefore </w:t>
      </w:r>
      <w:r w:rsidR="005F0439" w:rsidRPr="0036399D">
        <w:rPr>
          <w:rFonts w:ascii="Bookman Old Style" w:hAnsi="Bookman Old Style" w:cstheme="majorBidi"/>
          <w:bCs/>
          <w:sz w:val="24"/>
          <w:szCs w:val="24"/>
        </w:rPr>
        <w:t xml:space="preserve">also undisputed by both sides that </w:t>
      </w:r>
      <w:r w:rsidR="005F0439" w:rsidRPr="0036399D">
        <w:rPr>
          <w:rFonts w:ascii="Bookman Old Style" w:hAnsi="Bookman Old Style" w:cstheme="majorBidi"/>
          <w:b/>
          <w:bCs/>
          <w:sz w:val="24"/>
          <w:szCs w:val="24"/>
        </w:rPr>
        <w:t>PW3 &amp; PW4</w:t>
      </w:r>
      <w:r w:rsidR="005F0439" w:rsidRPr="0036399D">
        <w:rPr>
          <w:rFonts w:ascii="Bookman Old Style" w:hAnsi="Bookman Old Style" w:cstheme="majorBidi"/>
          <w:bCs/>
          <w:sz w:val="24"/>
          <w:szCs w:val="24"/>
        </w:rPr>
        <w:t xml:space="preserve"> have used the land for cultivation</w:t>
      </w:r>
      <w:r w:rsidR="004F3268" w:rsidRPr="0036399D">
        <w:rPr>
          <w:rFonts w:ascii="Bookman Old Style" w:hAnsi="Bookman Old Style" w:cstheme="majorBidi"/>
          <w:bCs/>
          <w:sz w:val="24"/>
          <w:szCs w:val="24"/>
        </w:rPr>
        <w:t xml:space="preserve"> for some time</w:t>
      </w:r>
      <w:r w:rsidR="005F0439" w:rsidRPr="0036399D">
        <w:rPr>
          <w:rFonts w:ascii="Bookman Old Style" w:hAnsi="Bookman Old Style" w:cstheme="majorBidi"/>
          <w:bCs/>
          <w:sz w:val="24"/>
          <w:szCs w:val="24"/>
        </w:rPr>
        <w:t>; and i</w:t>
      </w:r>
      <w:r w:rsidR="005F0439" w:rsidRPr="0036399D">
        <w:rPr>
          <w:rFonts w:ascii="Bookman Old Style" w:hAnsi="Bookman Old Style"/>
          <w:sz w:val="24"/>
          <w:szCs w:val="24"/>
        </w:rPr>
        <w:t xml:space="preserve">t is also undisputed that </w:t>
      </w:r>
      <w:r w:rsidR="005F0439" w:rsidRPr="0036399D">
        <w:rPr>
          <w:rFonts w:ascii="Bookman Old Style" w:hAnsi="Bookman Old Style"/>
          <w:b/>
          <w:sz w:val="24"/>
          <w:szCs w:val="24"/>
        </w:rPr>
        <w:t>DW1</w:t>
      </w:r>
      <w:r w:rsidR="005F0439" w:rsidRPr="0036399D">
        <w:rPr>
          <w:rFonts w:ascii="Bookman Old Style" w:hAnsi="Bookman Old Style" w:cstheme="majorBidi"/>
          <w:bCs/>
          <w:sz w:val="24"/>
          <w:szCs w:val="24"/>
        </w:rPr>
        <w:t xml:space="preserve"> has also lived on the suit land </w:t>
      </w:r>
      <w:r w:rsidR="004F3268" w:rsidRPr="0036399D">
        <w:rPr>
          <w:rFonts w:ascii="Bookman Old Style" w:hAnsi="Bookman Old Style" w:cstheme="majorBidi"/>
          <w:bCs/>
          <w:sz w:val="24"/>
          <w:szCs w:val="24"/>
        </w:rPr>
        <w:t xml:space="preserve">for some time </w:t>
      </w:r>
      <w:r w:rsidR="005F0439" w:rsidRPr="0036399D">
        <w:rPr>
          <w:rFonts w:ascii="Bookman Old Style" w:hAnsi="Bookman Old Style" w:cstheme="majorBidi"/>
          <w:bCs/>
          <w:sz w:val="24"/>
          <w:szCs w:val="24"/>
        </w:rPr>
        <w:t>a</w:t>
      </w:r>
      <w:r w:rsidR="005F0439" w:rsidRPr="0036399D">
        <w:rPr>
          <w:rFonts w:ascii="Bookman Old Style" w:hAnsi="Bookman Old Style"/>
          <w:sz w:val="24"/>
          <w:szCs w:val="24"/>
        </w:rPr>
        <w:t xml:space="preserve">s testified to by </w:t>
      </w:r>
      <w:r w:rsidR="005F0439" w:rsidRPr="0036399D">
        <w:rPr>
          <w:rFonts w:ascii="Bookman Old Style" w:hAnsi="Bookman Old Style"/>
          <w:b/>
          <w:sz w:val="24"/>
          <w:szCs w:val="24"/>
        </w:rPr>
        <w:t xml:space="preserve">DW2 </w:t>
      </w:r>
      <w:r w:rsidR="005F0439" w:rsidRPr="0036399D">
        <w:rPr>
          <w:rFonts w:ascii="Bookman Old Style" w:hAnsi="Bookman Old Style"/>
          <w:sz w:val="24"/>
          <w:szCs w:val="24"/>
        </w:rPr>
        <w:t xml:space="preserve">in </w:t>
      </w:r>
      <w:r w:rsidR="005F0439" w:rsidRPr="0036399D">
        <w:rPr>
          <w:rFonts w:ascii="Bookman Old Style" w:hAnsi="Bookman Old Style"/>
          <w:b/>
          <w:sz w:val="24"/>
          <w:szCs w:val="24"/>
        </w:rPr>
        <w:t>paragraph 6</w:t>
      </w:r>
      <w:r w:rsidR="004F3268" w:rsidRPr="0036399D">
        <w:rPr>
          <w:rFonts w:ascii="Bookman Old Style" w:hAnsi="Bookman Old Style"/>
          <w:sz w:val="24"/>
          <w:szCs w:val="24"/>
        </w:rPr>
        <w:t xml:space="preserve"> of the Witness S</w:t>
      </w:r>
      <w:r w:rsidR="005F0439" w:rsidRPr="0036399D">
        <w:rPr>
          <w:rFonts w:ascii="Bookman Old Style" w:hAnsi="Bookman Old Style"/>
          <w:sz w:val="24"/>
          <w:szCs w:val="24"/>
        </w:rPr>
        <w:t>tatement</w:t>
      </w:r>
      <w:r w:rsidR="004C3170" w:rsidRPr="0036399D">
        <w:rPr>
          <w:rFonts w:ascii="Bookman Old Style" w:hAnsi="Bookman Old Style"/>
          <w:i/>
          <w:sz w:val="24"/>
          <w:szCs w:val="24"/>
        </w:rPr>
        <w:t>,</w:t>
      </w:r>
      <w:r w:rsidR="004F3268" w:rsidRPr="0036399D">
        <w:rPr>
          <w:rFonts w:ascii="Bookman Old Style" w:hAnsi="Bookman Old Style"/>
          <w:i/>
          <w:sz w:val="24"/>
          <w:szCs w:val="24"/>
        </w:rPr>
        <w:t xml:space="preserve"> </w:t>
      </w:r>
      <w:r w:rsidR="005F0439" w:rsidRPr="0036399D">
        <w:rPr>
          <w:rFonts w:ascii="Bookman Old Style" w:hAnsi="Bookman Old Style"/>
          <w:b/>
          <w:sz w:val="24"/>
          <w:szCs w:val="24"/>
        </w:rPr>
        <w:t>DW3 Longa Wilson</w:t>
      </w:r>
      <w:r w:rsidR="005F0439" w:rsidRPr="0036399D">
        <w:rPr>
          <w:rFonts w:ascii="Bookman Old Style" w:hAnsi="Bookman Old Style"/>
          <w:b/>
          <w:i/>
          <w:sz w:val="24"/>
          <w:szCs w:val="24"/>
        </w:rPr>
        <w:t xml:space="preserve"> </w:t>
      </w:r>
      <w:r w:rsidR="004F3268" w:rsidRPr="0036399D">
        <w:rPr>
          <w:rFonts w:ascii="Bookman Old Style" w:hAnsi="Bookman Old Style"/>
          <w:sz w:val="24"/>
          <w:szCs w:val="24"/>
        </w:rPr>
        <w:t xml:space="preserve">on pg. 45, of </w:t>
      </w:r>
      <w:r w:rsidR="004C3170" w:rsidRPr="0036399D">
        <w:rPr>
          <w:rFonts w:ascii="Bookman Old Style" w:hAnsi="Bookman Old Style"/>
          <w:sz w:val="24"/>
          <w:szCs w:val="24"/>
        </w:rPr>
        <w:t xml:space="preserve">his evidence in chief </w:t>
      </w:r>
      <w:r w:rsidR="004F3268" w:rsidRPr="0036399D">
        <w:rPr>
          <w:rFonts w:ascii="Bookman Old Style" w:hAnsi="Bookman Old Style"/>
          <w:sz w:val="24"/>
          <w:szCs w:val="24"/>
        </w:rPr>
        <w:t>Witness S</w:t>
      </w:r>
      <w:r w:rsidR="005F0439" w:rsidRPr="0036399D">
        <w:rPr>
          <w:rFonts w:ascii="Bookman Old Style" w:hAnsi="Bookman Old Style"/>
          <w:sz w:val="24"/>
          <w:szCs w:val="24"/>
        </w:rPr>
        <w:t xml:space="preserve">tatement in paragraph 3 </w:t>
      </w:r>
      <w:r w:rsidR="001117DA" w:rsidRPr="0036399D">
        <w:rPr>
          <w:rFonts w:ascii="Bookman Old Style" w:hAnsi="Bookman Old Style"/>
          <w:sz w:val="24"/>
          <w:szCs w:val="24"/>
        </w:rPr>
        <w:t>and</w:t>
      </w:r>
      <w:r w:rsidR="001117DA" w:rsidRPr="0036399D">
        <w:rPr>
          <w:rFonts w:ascii="Bookman Old Style" w:hAnsi="Bookman Old Style"/>
          <w:i/>
          <w:sz w:val="24"/>
          <w:szCs w:val="24"/>
        </w:rPr>
        <w:t xml:space="preserve"> </w:t>
      </w:r>
      <w:r w:rsidR="005F0439" w:rsidRPr="0036399D">
        <w:rPr>
          <w:rFonts w:ascii="Bookman Old Style" w:hAnsi="Bookman Old Style"/>
          <w:b/>
          <w:sz w:val="24"/>
          <w:szCs w:val="24"/>
        </w:rPr>
        <w:t>DW4 Olok Kalemero</w:t>
      </w:r>
      <w:r w:rsidR="005F0439" w:rsidRPr="0036399D">
        <w:rPr>
          <w:rFonts w:ascii="Bookman Old Style" w:hAnsi="Bookman Old Style"/>
          <w:sz w:val="24"/>
          <w:szCs w:val="24"/>
        </w:rPr>
        <w:t xml:space="preserve"> in paragraph 3</w:t>
      </w:r>
      <w:r w:rsidRPr="0036399D">
        <w:rPr>
          <w:rFonts w:ascii="Bookman Old Style" w:hAnsi="Bookman Old Style"/>
          <w:sz w:val="24"/>
          <w:szCs w:val="24"/>
        </w:rPr>
        <w:t xml:space="preserve"> and</w:t>
      </w:r>
      <w:r w:rsidR="00E90C19" w:rsidRPr="0036399D">
        <w:rPr>
          <w:rFonts w:ascii="Bookman Old Style" w:eastAsiaTheme="minorEastAsia" w:hAnsi="Bookman Old Style"/>
          <w:b/>
          <w:sz w:val="24"/>
          <w:szCs w:val="24"/>
          <w:lang w:eastAsia="zh-CN"/>
        </w:rPr>
        <w:t xml:space="preserve"> DW1</w:t>
      </w:r>
      <w:r w:rsidR="00E90C19" w:rsidRPr="0036399D">
        <w:rPr>
          <w:rFonts w:ascii="Bookman Old Style" w:eastAsiaTheme="minorEastAsia" w:hAnsi="Bookman Old Style"/>
          <w:sz w:val="24"/>
          <w:szCs w:val="24"/>
          <w:lang w:eastAsia="zh-CN"/>
        </w:rPr>
        <w:t xml:space="preserve"> </w:t>
      </w:r>
      <w:r w:rsidR="00E90C19" w:rsidRPr="0036399D">
        <w:rPr>
          <w:rFonts w:ascii="Bookman Old Style" w:eastAsiaTheme="minorEastAsia" w:hAnsi="Bookman Old Style"/>
          <w:b/>
          <w:sz w:val="24"/>
          <w:szCs w:val="24"/>
          <w:lang w:eastAsia="zh-CN"/>
        </w:rPr>
        <w:t>in cross examination</w:t>
      </w:r>
      <w:r w:rsidR="00E90C19" w:rsidRPr="0036399D">
        <w:rPr>
          <w:rFonts w:ascii="Bookman Old Style" w:eastAsiaTheme="minorEastAsia" w:hAnsi="Bookman Old Style"/>
          <w:sz w:val="24"/>
          <w:szCs w:val="24"/>
          <w:lang w:eastAsia="zh-CN"/>
        </w:rPr>
        <w:t xml:space="preserve"> </w:t>
      </w:r>
      <w:r w:rsidRPr="0036399D">
        <w:rPr>
          <w:rFonts w:ascii="Bookman Old Style" w:eastAsiaTheme="minorEastAsia" w:hAnsi="Bookman Old Style"/>
          <w:sz w:val="24"/>
          <w:szCs w:val="24"/>
          <w:lang w:eastAsia="zh-CN"/>
        </w:rPr>
        <w:t>that</w:t>
      </w:r>
      <w:r w:rsidR="00E90C19" w:rsidRPr="0036399D">
        <w:rPr>
          <w:rFonts w:ascii="Bookman Old Style" w:eastAsiaTheme="minorEastAsia" w:hAnsi="Bookman Old Style"/>
          <w:sz w:val="24"/>
          <w:szCs w:val="24"/>
          <w:lang w:eastAsia="zh-CN"/>
        </w:rPr>
        <w:t xml:space="preserve"> some of his brothers and sisters are using part</w:t>
      </w:r>
      <w:r w:rsidRPr="0036399D">
        <w:rPr>
          <w:rFonts w:ascii="Bookman Old Style" w:eastAsiaTheme="minorEastAsia" w:hAnsi="Bookman Old Style"/>
          <w:sz w:val="24"/>
          <w:szCs w:val="24"/>
          <w:lang w:eastAsia="zh-CN"/>
        </w:rPr>
        <w:t>s</w:t>
      </w:r>
      <w:r w:rsidR="00E90C19" w:rsidRPr="0036399D">
        <w:rPr>
          <w:rFonts w:ascii="Bookman Old Style" w:eastAsiaTheme="minorEastAsia" w:hAnsi="Bookman Old Style"/>
          <w:sz w:val="24"/>
          <w:szCs w:val="24"/>
          <w:lang w:eastAsia="zh-CN"/>
        </w:rPr>
        <w:t xml:space="preserve"> of the land </w:t>
      </w:r>
      <w:r w:rsidRPr="0036399D">
        <w:rPr>
          <w:rFonts w:ascii="Bookman Old Style" w:eastAsiaTheme="minorEastAsia" w:hAnsi="Bookman Old Style"/>
          <w:sz w:val="24"/>
          <w:szCs w:val="24"/>
          <w:lang w:eastAsia="zh-CN"/>
        </w:rPr>
        <w:t xml:space="preserve">namely </w:t>
      </w:r>
      <w:r w:rsidR="00E90C19" w:rsidRPr="0036399D">
        <w:rPr>
          <w:rFonts w:ascii="Bookman Old Style" w:eastAsiaTheme="minorEastAsia" w:hAnsi="Bookman Old Style"/>
          <w:sz w:val="24"/>
          <w:szCs w:val="24"/>
          <w:lang w:eastAsia="zh-CN"/>
        </w:rPr>
        <w:t>Mutwalibu Katong</w:t>
      </w:r>
      <w:r w:rsidRPr="0036399D">
        <w:rPr>
          <w:rFonts w:ascii="Bookman Old Style" w:eastAsiaTheme="minorEastAsia" w:hAnsi="Bookman Old Style"/>
          <w:sz w:val="24"/>
          <w:szCs w:val="24"/>
          <w:lang w:eastAsia="zh-CN"/>
        </w:rPr>
        <w:t xml:space="preserve">ole, Goza Joyce and Erija Bessi, it is my finding and decision that these people cannot be taken as trespassers on the suit land. </w:t>
      </w:r>
      <w:r w:rsidRPr="0036399D">
        <w:rPr>
          <w:rFonts w:ascii="Bookman Old Style" w:eastAsiaTheme="minorEastAsia" w:hAnsi="Bookman Old Style"/>
          <w:sz w:val="24"/>
          <w:szCs w:val="24"/>
          <w:lang w:eastAsia="zh-CN"/>
        </w:rPr>
        <w:t xml:space="preserve">He was supported in this by his witnesses </w:t>
      </w:r>
      <w:r w:rsidRPr="0036399D">
        <w:rPr>
          <w:rFonts w:ascii="Bookman Old Style" w:eastAsiaTheme="minorEastAsia" w:hAnsi="Bookman Old Style"/>
          <w:b/>
          <w:sz w:val="24"/>
          <w:szCs w:val="24"/>
          <w:lang w:eastAsia="zh-CN"/>
        </w:rPr>
        <w:t>DW2, DW3 and DW4.</w:t>
      </w:r>
    </w:p>
    <w:p w:rsidR="00E90C19" w:rsidRPr="0036399D" w:rsidRDefault="00911828" w:rsidP="0036399D">
      <w:pPr>
        <w:spacing w:after="160"/>
        <w:jc w:val="both"/>
        <w:rPr>
          <w:rFonts w:ascii="Bookman Old Style" w:eastAsiaTheme="minorEastAsia" w:hAnsi="Bookman Old Style"/>
          <w:sz w:val="24"/>
          <w:szCs w:val="24"/>
          <w:lang w:eastAsia="zh-CN"/>
        </w:rPr>
      </w:pPr>
      <w:r w:rsidRPr="0036399D">
        <w:rPr>
          <w:rFonts w:ascii="Bookman Old Style" w:eastAsiaTheme="minorEastAsia" w:hAnsi="Bookman Old Style"/>
          <w:b/>
          <w:sz w:val="24"/>
          <w:szCs w:val="24"/>
          <w:lang w:eastAsia="zh-CN"/>
        </w:rPr>
        <w:t>DW1</w:t>
      </w:r>
      <w:r w:rsidRPr="0036399D">
        <w:rPr>
          <w:rFonts w:ascii="Bookman Old Style" w:eastAsiaTheme="minorEastAsia" w:hAnsi="Bookman Old Style"/>
          <w:sz w:val="24"/>
          <w:szCs w:val="24"/>
          <w:lang w:eastAsia="zh-CN"/>
        </w:rPr>
        <w:t xml:space="preserve"> was however clear t</w:t>
      </w:r>
      <w:r w:rsidR="00E90C19" w:rsidRPr="0036399D">
        <w:rPr>
          <w:rFonts w:ascii="Bookman Old Style" w:eastAsiaTheme="minorEastAsia" w:hAnsi="Bookman Old Style"/>
          <w:sz w:val="24"/>
          <w:szCs w:val="24"/>
          <w:lang w:eastAsia="zh-CN"/>
        </w:rPr>
        <w:t xml:space="preserve">hat Katongole was the eldest amongst his great grandparents and that he has never given anyone consent to use the land. </w:t>
      </w:r>
      <w:r w:rsidRPr="0036399D">
        <w:rPr>
          <w:rFonts w:ascii="Bookman Old Style" w:eastAsiaTheme="minorEastAsia" w:hAnsi="Bookman Old Style"/>
          <w:sz w:val="24"/>
          <w:szCs w:val="24"/>
          <w:lang w:eastAsia="zh-CN"/>
        </w:rPr>
        <w:t>This confirms further the claims of the Respondents to a beneficial interest in the suit land.</w:t>
      </w:r>
    </w:p>
    <w:p w:rsidR="00752221" w:rsidRPr="0036399D" w:rsidRDefault="00F61678" w:rsidP="0036399D">
      <w:pPr>
        <w:jc w:val="both"/>
        <w:rPr>
          <w:rFonts w:ascii="Bookman Old Style" w:hAnsi="Bookman Old Style"/>
          <w:sz w:val="24"/>
          <w:szCs w:val="24"/>
        </w:rPr>
      </w:pPr>
      <w:r w:rsidRPr="0036399D">
        <w:rPr>
          <w:rFonts w:ascii="Bookman Old Style" w:hAnsi="Bookman Old Style"/>
          <w:sz w:val="24"/>
          <w:szCs w:val="24"/>
        </w:rPr>
        <w:t xml:space="preserve">Although the Appellant </w:t>
      </w:r>
      <w:r w:rsidR="00216EAF" w:rsidRPr="0036399D">
        <w:rPr>
          <w:rFonts w:ascii="Bookman Old Style" w:hAnsi="Bookman Old Style"/>
          <w:sz w:val="24"/>
          <w:szCs w:val="24"/>
        </w:rPr>
        <w:t>testified that originally the suit land was purchased by his</w:t>
      </w:r>
      <w:r w:rsidR="004C3170" w:rsidRPr="0036399D">
        <w:rPr>
          <w:rFonts w:ascii="Bookman Old Style" w:hAnsi="Bookman Old Style"/>
          <w:sz w:val="24"/>
          <w:szCs w:val="24"/>
        </w:rPr>
        <w:t xml:space="preserve"> grandfather known as Katongole, </w:t>
      </w:r>
      <w:r w:rsidR="005B1939" w:rsidRPr="0036399D">
        <w:rPr>
          <w:rFonts w:ascii="Bookman Old Style" w:hAnsi="Bookman Old Style"/>
          <w:sz w:val="24"/>
          <w:szCs w:val="24"/>
        </w:rPr>
        <w:t xml:space="preserve">as already held in this Judgement, </w:t>
      </w:r>
      <w:r w:rsidR="004F3268" w:rsidRPr="0036399D">
        <w:rPr>
          <w:rFonts w:ascii="Bookman Old Style" w:hAnsi="Bookman Old Style"/>
          <w:sz w:val="24"/>
          <w:szCs w:val="24"/>
        </w:rPr>
        <w:t xml:space="preserve">I have not found </w:t>
      </w:r>
      <w:r w:rsidR="004C3170" w:rsidRPr="0036399D">
        <w:rPr>
          <w:rFonts w:ascii="Bookman Old Style" w:hAnsi="Bookman Old Style"/>
          <w:sz w:val="24"/>
          <w:szCs w:val="24"/>
        </w:rPr>
        <w:t xml:space="preserve">this assertion substantiated by concrete evidence. </w:t>
      </w:r>
      <w:r w:rsidR="00752221" w:rsidRPr="0036399D">
        <w:rPr>
          <w:rFonts w:ascii="Bookman Old Style" w:hAnsi="Bookman Old Style"/>
          <w:sz w:val="24"/>
          <w:szCs w:val="24"/>
        </w:rPr>
        <w:t xml:space="preserve">The fact that the suit land originally belonged to the late Bagoole a great grandfather to both the Appellant and the Respondents are clan mates </w:t>
      </w:r>
      <w:r w:rsidR="005B1939" w:rsidRPr="0036399D">
        <w:rPr>
          <w:rFonts w:ascii="Bookman Old Style" w:hAnsi="Bookman Old Style"/>
          <w:sz w:val="24"/>
          <w:szCs w:val="24"/>
        </w:rPr>
        <w:t xml:space="preserve">is established and </w:t>
      </w:r>
      <w:r w:rsidR="00752221" w:rsidRPr="0036399D">
        <w:rPr>
          <w:rFonts w:ascii="Bookman Old Style" w:hAnsi="Bookman Old Style"/>
          <w:sz w:val="24"/>
          <w:szCs w:val="24"/>
        </w:rPr>
        <w:t xml:space="preserve">proved as a material fact and also acknowledged and not denied by the Appellant himself. </w:t>
      </w:r>
    </w:p>
    <w:p w:rsidR="00752221" w:rsidRPr="0036399D" w:rsidRDefault="00752221" w:rsidP="0036399D">
      <w:pPr>
        <w:jc w:val="both"/>
        <w:rPr>
          <w:rFonts w:ascii="Bookman Old Style" w:hAnsi="Bookman Old Style"/>
          <w:sz w:val="24"/>
          <w:szCs w:val="24"/>
        </w:rPr>
      </w:pPr>
      <w:r w:rsidRPr="0036399D">
        <w:rPr>
          <w:rFonts w:ascii="Bookman Old Style" w:hAnsi="Bookman Old Style"/>
          <w:sz w:val="24"/>
          <w:szCs w:val="24"/>
        </w:rPr>
        <w:t>The evidence of both sides point</w:t>
      </w:r>
      <w:r w:rsidR="005B1939" w:rsidRPr="0036399D">
        <w:rPr>
          <w:rFonts w:ascii="Bookman Old Style" w:hAnsi="Bookman Old Style"/>
          <w:sz w:val="24"/>
          <w:szCs w:val="24"/>
        </w:rPr>
        <w:t>s</w:t>
      </w:r>
      <w:r w:rsidRPr="0036399D">
        <w:rPr>
          <w:rFonts w:ascii="Bookman Old Style" w:hAnsi="Bookman Old Style"/>
          <w:sz w:val="24"/>
          <w:szCs w:val="24"/>
        </w:rPr>
        <w:t xml:space="preserve"> to the fact that the Respondents just like the Appellant are all descendants of the said </w:t>
      </w:r>
      <w:r w:rsidR="00911828" w:rsidRPr="0036399D">
        <w:rPr>
          <w:rFonts w:ascii="Bookman Old Style" w:hAnsi="Bookman Old Style"/>
          <w:sz w:val="24"/>
          <w:szCs w:val="24"/>
        </w:rPr>
        <w:t xml:space="preserve">late </w:t>
      </w:r>
      <w:r w:rsidRPr="0036399D">
        <w:rPr>
          <w:rFonts w:ascii="Bookman Old Style" w:hAnsi="Bookman Old Style"/>
          <w:sz w:val="24"/>
          <w:szCs w:val="24"/>
        </w:rPr>
        <w:t xml:space="preserve">Bagoole </w:t>
      </w:r>
      <w:r w:rsidR="00911828" w:rsidRPr="0036399D">
        <w:rPr>
          <w:rFonts w:ascii="Bookman Old Style" w:hAnsi="Bookman Old Style"/>
          <w:sz w:val="24"/>
          <w:szCs w:val="24"/>
        </w:rPr>
        <w:t xml:space="preserve">and </w:t>
      </w:r>
      <w:r w:rsidRPr="0036399D">
        <w:rPr>
          <w:rFonts w:ascii="Bookman Old Style" w:hAnsi="Bookman Old Style"/>
          <w:sz w:val="24"/>
          <w:szCs w:val="24"/>
        </w:rPr>
        <w:t xml:space="preserve">the finding of graves </w:t>
      </w:r>
      <w:r w:rsidRPr="0036399D">
        <w:rPr>
          <w:rFonts w:ascii="Bookman Old Style" w:hAnsi="Bookman Old Style"/>
          <w:sz w:val="24"/>
          <w:szCs w:val="24"/>
        </w:rPr>
        <w:lastRenderedPageBreak/>
        <w:t xml:space="preserve">for both sides at </w:t>
      </w:r>
      <w:r w:rsidRPr="0036399D">
        <w:rPr>
          <w:rFonts w:ascii="Bookman Old Style" w:hAnsi="Bookman Old Style"/>
          <w:i/>
          <w:sz w:val="24"/>
          <w:szCs w:val="24"/>
        </w:rPr>
        <w:t>locus</w:t>
      </w:r>
      <w:r w:rsidRPr="0036399D">
        <w:rPr>
          <w:rFonts w:ascii="Bookman Old Style" w:hAnsi="Bookman Old Style"/>
          <w:sz w:val="24"/>
          <w:szCs w:val="24"/>
        </w:rPr>
        <w:t>; the trial Magistrate in line 10 on p</w:t>
      </w:r>
      <w:r w:rsidR="005B1939" w:rsidRPr="0036399D">
        <w:rPr>
          <w:rFonts w:ascii="Bookman Old Style" w:hAnsi="Bookman Old Style"/>
          <w:sz w:val="24"/>
          <w:szCs w:val="24"/>
        </w:rPr>
        <w:t xml:space="preserve">age </w:t>
      </w:r>
      <w:r w:rsidRPr="0036399D">
        <w:rPr>
          <w:rFonts w:ascii="Bookman Old Style" w:hAnsi="Bookman Old Style"/>
          <w:sz w:val="24"/>
          <w:szCs w:val="24"/>
        </w:rPr>
        <w:t>5 and lines 20-25 on p</w:t>
      </w:r>
      <w:r w:rsidR="005B1939" w:rsidRPr="0036399D">
        <w:rPr>
          <w:rFonts w:ascii="Bookman Old Style" w:hAnsi="Bookman Old Style"/>
          <w:sz w:val="24"/>
          <w:szCs w:val="24"/>
        </w:rPr>
        <w:t xml:space="preserve">age </w:t>
      </w:r>
      <w:r w:rsidRPr="0036399D">
        <w:rPr>
          <w:rFonts w:ascii="Bookman Old Style" w:hAnsi="Bookman Old Style"/>
          <w:sz w:val="24"/>
          <w:szCs w:val="24"/>
        </w:rPr>
        <w:t xml:space="preserve">7 of his Judgment made specific reference of the family graveyard. </w:t>
      </w:r>
    </w:p>
    <w:p w:rsidR="00216EAF" w:rsidRPr="0036399D" w:rsidRDefault="00886911" w:rsidP="0036399D">
      <w:pPr>
        <w:jc w:val="both"/>
        <w:rPr>
          <w:rFonts w:ascii="Bookman Old Style" w:hAnsi="Bookman Old Style"/>
          <w:sz w:val="24"/>
          <w:szCs w:val="24"/>
        </w:rPr>
      </w:pPr>
      <w:r w:rsidRPr="0036399D">
        <w:rPr>
          <w:rFonts w:ascii="Bookman Old Style" w:eastAsia="Yu Mincho Demibold" w:hAnsi="Bookman Old Style" w:cs="Times New Roman"/>
          <w:sz w:val="24"/>
          <w:szCs w:val="24"/>
        </w:rPr>
        <w:t>All t</w:t>
      </w:r>
      <w:r w:rsidR="00062F83" w:rsidRPr="0036399D">
        <w:rPr>
          <w:rFonts w:ascii="Bookman Old Style" w:eastAsia="Yu Mincho Demibold" w:hAnsi="Bookman Old Style" w:cs="Times New Roman"/>
          <w:sz w:val="24"/>
          <w:szCs w:val="24"/>
        </w:rPr>
        <w:t xml:space="preserve">he Respondents </w:t>
      </w:r>
      <w:r w:rsidR="004C3170" w:rsidRPr="0036399D">
        <w:rPr>
          <w:rFonts w:ascii="Bookman Old Style" w:eastAsia="Yu Mincho Demibold" w:hAnsi="Bookman Old Style" w:cs="Times New Roman"/>
          <w:sz w:val="24"/>
          <w:szCs w:val="24"/>
        </w:rPr>
        <w:t xml:space="preserve">asserted </w:t>
      </w:r>
      <w:r w:rsidR="00062F83" w:rsidRPr="0036399D">
        <w:rPr>
          <w:rFonts w:ascii="Bookman Old Style" w:eastAsia="Yu Mincho Demibold" w:hAnsi="Bookman Old Style" w:cs="Times New Roman"/>
          <w:sz w:val="24"/>
          <w:szCs w:val="24"/>
        </w:rPr>
        <w:t>that they collected money and agreed that the Appellant should get the title to the suit land and distribute it to them</w:t>
      </w:r>
      <w:r w:rsidR="00E67F51" w:rsidRPr="0036399D">
        <w:rPr>
          <w:rFonts w:ascii="Bookman Old Style" w:eastAsia="Yu Mincho Demibold" w:hAnsi="Bookman Old Style" w:cs="Times New Roman"/>
          <w:sz w:val="24"/>
          <w:szCs w:val="24"/>
        </w:rPr>
        <w:t>, but he instead, took out a title in his own names excluding them and denying them of a share of their grandfather’s estate</w:t>
      </w:r>
      <w:r w:rsidR="00062F83" w:rsidRPr="0036399D">
        <w:rPr>
          <w:rFonts w:ascii="Bookman Old Style" w:eastAsia="Yu Mincho Demibold" w:hAnsi="Bookman Old Style" w:cs="Times New Roman"/>
          <w:sz w:val="24"/>
          <w:szCs w:val="24"/>
        </w:rPr>
        <w:t xml:space="preserve">.  </w:t>
      </w:r>
      <w:r w:rsidRPr="0036399D">
        <w:rPr>
          <w:rFonts w:ascii="Bookman Old Style" w:eastAsia="Yu Mincho Demibold" w:hAnsi="Bookman Old Style" w:cs="Times New Roman"/>
          <w:sz w:val="24"/>
          <w:szCs w:val="24"/>
        </w:rPr>
        <w:t xml:space="preserve">The Appellant’s witnesses </w:t>
      </w:r>
      <w:r w:rsidRPr="0036399D">
        <w:rPr>
          <w:rFonts w:ascii="Bookman Old Style" w:eastAsia="Yu Mincho Demibold" w:hAnsi="Bookman Old Style" w:cs="Times New Roman"/>
          <w:b/>
          <w:sz w:val="24"/>
          <w:szCs w:val="24"/>
        </w:rPr>
        <w:t>DW2, DW3</w:t>
      </w:r>
      <w:r w:rsidRPr="0036399D">
        <w:rPr>
          <w:rFonts w:ascii="Bookman Old Style" w:eastAsia="Yu Mincho Demibold" w:hAnsi="Bookman Old Style" w:cs="Times New Roman"/>
          <w:sz w:val="24"/>
          <w:szCs w:val="24"/>
        </w:rPr>
        <w:t xml:space="preserve"> and </w:t>
      </w:r>
      <w:r w:rsidRPr="0036399D">
        <w:rPr>
          <w:rFonts w:ascii="Bookman Old Style" w:eastAsia="Yu Mincho Demibold" w:hAnsi="Bookman Old Style" w:cs="Times New Roman"/>
          <w:b/>
          <w:sz w:val="24"/>
          <w:szCs w:val="24"/>
        </w:rPr>
        <w:t>DW4</w:t>
      </w:r>
      <w:r w:rsidRPr="0036399D">
        <w:rPr>
          <w:rFonts w:ascii="Bookman Old Style" w:eastAsia="Yu Mincho Demibold" w:hAnsi="Bookman Old Style" w:cs="Times New Roman"/>
          <w:sz w:val="24"/>
          <w:szCs w:val="24"/>
        </w:rPr>
        <w:t xml:space="preserve"> also allude to the fact that meetings took place to resolve the ownership of this land and it was at those meetings that they believed the Appellants document admitted as </w:t>
      </w:r>
      <w:r w:rsidRPr="0036399D">
        <w:rPr>
          <w:rFonts w:ascii="Bookman Old Style" w:eastAsia="Yu Mincho Demibold" w:hAnsi="Bookman Old Style" w:cs="Times New Roman"/>
          <w:b/>
          <w:sz w:val="24"/>
          <w:szCs w:val="24"/>
        </w:rPr>
        <w:t>DW1-2</w:t>
      </w:r>
      <w:r w:rsidRPr="0036399D">
        <w:rPr>
          <w:rFonts w:ascii="Bookman Old Style" w:eastAsia="Yu Mincho Demibold" w:hAnsi="Bookman Old Style" w:cs="Times New Roman"/>
          <w:sz w:val="24"/>
          <w:szCs w:val="24"/>
        </w:rPr>
        <w:t>.</w:t>
      </w:r>
      <w:r w:rsidR="00216EAF" w:rsidRPr="0036399D">
        <w:rPr>
          <w:rFonts w:ascii="Bookman Old Style" w:eastAsia="Yu Mincho Demibold" w:hAnsi="Bookman Old Style" w:cs="Times New Roman"/>
          <w:sz w:val="24"/>
          <w:szCs w:val="24"/>
        </w:rPr>
        <w:t xml:space="preserve"> </w:t>
      </w:r>
    </w:p>
    <w:p w:rsidR="00062F83" w:rsidRPr="0036399D" w:rsidRDefault="00E67F51" w:rsidP="0036399D">
      <w:pPr>
        <w:jc w:val="both"/>
        <w:rPr>
          <w:rFonts w:ascii="Bookman Old Style" w:hAnsi="Bookman Old Style"/>
          <w:sz w:val="24"/>
          <w:szCs w:val="24"/>
        </w:rPr>
      </w:pPr>
      <w:r w:rsidRPr="0036399D">
        <w:rPr>
          <w:rFonts w:ascii="Bookman Old Style" w:hAnsi="Bookman Old Style"/>
          <w:sz w:val="24"/>
          <w:szCs w:val="24"/>
        </w:rPr>
        <w:t xml:space="preserve">The above evidence </w:t>
      </w:r>
      <w:r w:rsidR="00886911" w:rsidRPr="0036399D">
        <w:rPr>
          <w:rFonts w:ascii="Bookman Old Style" w:hAnsi="Bookman Old Style"/>
          <w:sz w:val="24"/>
          <w:szCs w:val="24"/>
        </w:rPr>
        <w:t xml:space="preserve">that the Respondents contributed money towards the registration of the suit land </w:t>
      </w:r>
      <w:r w:rsidRPr="0036399D">
        <w:rPr>
          <w:rFonts w:ascii="Bookman Old Style" w:hAnsi="Bookman Old Style"/>
          <w:sz w:val="24"/>
          <w:szCs w:val="24"/>
        </w:rPr>
        <w:t xml:space="preserve">was not rebutted by the Appellant with concrete evidence; </w:t>
      </w:r>
      <w:r w:rsidR="00062F83" w:rsidRPr="0036399D">
        <w:rPr>
          <w:rFonts w:ascii="Bookman Old Style" w:hAnsi="Bookman Old Style"/>
          <w:sz w:val="24"/>
          <w:szCs w:val="24"/>
        </w:rPr>
        <w:t xml:space="preserve">I therefore also find that </w:t>
      </w:r>
      <w:r w:rsidRPr="0036399D">
        <w:rPr>
          <w:rFonts w:ascii="Bookman Old Style" w:hAnsi="Bookman Old Style"/>
          <w:sz w:val="24"/>
          <w:szCs w:val="24"/>
        </w:rPr>
        <w:t xml:space="preserve">in view of the common ancestry of both parties, </w:t>
      </w:r>
      <w:r w:rsidR="00062F83" w:rsidRPr="0036399D">
        <w:rPr>
          <w:rFonts w:ascii="Bookman Old Style" w:hAnsi="Bookman Old Style"/>
          <w:sz w:val="24"/>
          <w:szCs w:val="24"/>
        </w:rPr>
        <w:t xml:space="preserve">the Respondents </w:t>
      </w:r>
      <w:r w:rsidR="00216EAF" w:rsidRPr="0036399D">
        <w:rPr>
          <w:rFonts w:ascii="Bookman Old Style" w:hAnsi="Bookman Old Style"/>
          <w:sz w:val="24"/>
          <w:szCs w:val="24"/>
        </w:rPr>
        <w:t>have a beneficial interest/claim in the</w:t>
      </w:r>
      <w:r w:rsidR="004F3268" w:rsidRPr="0036399D">
        <w:rPr>
          <w:rFonts w:ascii="Bookman Old Style" w:hAnsi="Bookman Old Style"/>
          <w:sz w:val="24"/>
          <w:szCs w:val="24"/>
        </w:rPr>
        <w:t xml:space="preserve"> suit land</w:t>
      </w:r>
      <w:r w:rsidRPr="0036399D">
        <w:rPr>
          <w:rFonts w:ascii="Bookman Old Style" w:hAnsi="Bookman Old Style"/>
          <w:sz w:val="24"/>
          <w:szCs w:val="24"/>
        </w:rPr>
        <w:t>. A</w:t>
      </w:r>
      <w:r w:rsidR="004F3268" w:rsidRPr="0036399D">
        <w:rPr>
          <w:rFonts w:ascii="Bookman Old Style" w:hAnsi="Bookman Old Style"/>
          <w:sz w:val="24"/>
          <w:szCs w:val="24"/>
        </w:rPr>
        <w:t xml:space="preserve">s such, </w:t>
      </w:r>
      <w:r w:rsidR="00062F83" w:rsidRPr="0036399D">
        <w:rPr>
          <w:rFonts w:ascii="Bookman Old Style" w:hAnsi="Bookman Old Style"/>
          <w:sz w:val="24"/>
          <w:szCs w:val="24"/>
        </w:rPr>
        <w:t>I also agree with learned counsel for the Respondent</w:t>
      </w:r>
      <w:r w:rsidR="004F3268" w:rsidRPr="0036399D">
        <w:rPr>
          <w:rFonts w:ascii="Bookman Old Style" w:hAnsi="Bookman Old Style"/>
          <w:sz w:val="24"/>
          <w:szCs w:val="24"/>
        </w:rPr>
        <w:t xml:space="preserve">s </w:t>
      </w:r>
      <w:r w:rsidR="00062F83" w:rsidRPr="0036399D">
        <w:rPr>
          <w:rFonts w:ascii="Bookman Old Style" w:hAnsi="Bookman Old Style"/>
          <w:sz w:val="24"/>
          <w:szCs w:val="24"/>
        </w:rPr>
        <w:t xml:space="preserve">on the </w:t>
      </w:r>
      <w:r w:rsidR="00216EAF" w:rsidRPr="0036399D">
        <w:rPr>
          <w:rFonts w:ascii="Bookman Old Style" w:hAnsi="Bookman Old Style"/>
          <w:b/>
          <w:sz w:val="24"/>
          <w:szCs w:val="24"/>
        </w:rPr>
        <w:t>2</w:t>
      </w:r>
      <w:r w:rsidR="00216EAF" w:rsidRPr="0036399D">
        <w:rPr>
          <w:rFonts w:ascii="Bookman Old Style" w:hAnsi="Bookman Old Style"/>
          <w:b/>
          <w:sz w:val="24"/>
          <w:szCs w:val="24"/>
          <w:vertAlign w:val="superscript"/>
        </w:rPr>
        <w:t>nd</w:t>
      </w:r>
      <w:r w:rsidR="00216EAF" w:rsidRPr="0036399D">
        <w:rPr>
          <w:rFonts w:ascii="Bookman Old Style" w:hAnsi="Bookman Old Style"/>
          <w:b/>
          <w:sz w:val="24"/>
          <w:szCs w:val="24"/>
        </w:rPr>
        <w:t xml:space="preserve"> ground of Appeal</w:t>
      </w:r>
      <w:r w:rsidR="00062F83" w:rsidRPr="0036399D">
        <w:rPr>
          <w:rFonts w:ascii="Bookman Old Style" w:hAnsi="Bookman Old Style"/>
          <w:sz w:val="24"/>
          <w:szCs w:val="24"/>
        </w:rPr>
        <w:t xml:space="preserve">, </w:t>
      </w:r>
      <w:r w:rsidR="00216EAF" w:rsidRPr="0036399D">
        <w:rPr>
          <w:rFonts w:ascii="Bookman Old Style" w:hAnsi="Bookman Old Style"/>
          <w:sz w:val="24"/>
          <w:szCs w:val="24"/>
        </w:rPr>
        <w:t>th</w:t>
      </w:r>
      <w:r w:rsidR="004F3268" w:rsidRPr="0036399D">
        <w:rPr>
          <w:rFonts w:ascii="Bookman Old Style" w:hAnsi="Bookman Old Style"/>
          <w:sz w:val="24"/>
          <w:szCs w:val="24"/>
        </w:rPr>
        <w:t>at th</w:t>
      </w:r>
      <w:r w:rsidR="00216EAF" w:rsidRPr="0036399D">
        <w:rPr>
          <w:rFonts w:ascii="Bookman Old Style" w:hAnsi="Bookman Old Style"/>
          <w:sz w:val="24"/>
          <w:szCs w:val="24"/>
        </w:rPr>
        <w:t xml:space="preserve">e </w:t>
      </w:r>
      <w:r w:rsidR="00062F83" w:rsidRPr="0036399D">
        <w:rPr>
          <w:rFonts w:ascii="Bookman Old Style" w:hAnsi="Bookman Old Style"/>
          <w:sz w:val="24"/>
          <w:szCs w:val="24"/>
        </w:rPr>
        <w:t>Learned Trial</w:t>
      </w:r>
      <w:r w:rsidR="00216EAF" w:rsidRPr="0036399D">
        <w:rPr>
          <w:rFonts w:ascii="Bookman Old Style" w:hAnsi="Bookman Old Style"/>
          <w:sz w:val="24"/>
          <w:szCs w:val="24"/>
        </w:rPr>
        <w:t xml:space="preserve"> Magistrate evaluate</w:t>
      </w:r>
      <w:r w:rsidR="00062F83" w:rsidRPr="0036399D">
        <w:rPr>
          <w:rFonts w:ascii="Bookman Old Style" w:hAnsi="Bookman Old Style"/>
          <w:sz w:val="24"/>
          <w:szCs w:val="24"/>
        </w:rPr>
        <w:t>d</w:t>
      </w:r>
      <w:r w:rsidR="00216EAF" w:rsidRPr="0036399D">
        <w:rPr>
          <w:rFonts w:ascii="Bookman Old Style" w:hAnsi="Bookman Old Style"/>
          <w:sz w:val="24"/>
          <w:szCs w:val="24"/>
        </w:rPr>
        <w:t xml:space="preserve"> the evidence at </w:t>
      </w:r>
      <w:r w:rsidR="00216EAF" w:rsidRPr="0036399D">
        <w:rPr>
          <w:rFonts w:ascii="Bookman Old Style" w:hAnsi="Bookman Old Style"/>
          <w:i/>
          <w:sz w:val="24"/>
          <w:szCs w:val="24"/>
        </w:rPr>
        <w:t>locus</w:t>
      </w:r>
      <w:r w:rsidR="00216EAF" w:rsidRPr="0036399D">
        <w:rPr>
          <w:rFonts w:ascii="Bookman Old Style" w:hAnsi="Bookman Old Style"/>
          <w:sz w:val="24"/>
          <w:szCs w:val="24"/>
        </w:rPr>
        <w:t>; and it is in line 10 on p</w:t>
      </w:r>
      <w:r w:rsidR="00886911" w:rsidRPr="0036399D">
        <w:rPr>
          <w:rFonts w:ascii="Bookman Old Style" w:hAnsi="Bookman Old Style"/>
          <w:sz w:val="24"/>
          <w:szCs w:val="24"/>
        </w:rPr>
        <w:t xml:space="preserve">age </w:t>
      </w:r>
      <w:r w:rsidR="00216EAF" w:rsidRPr="0036399D">
        <w:rPr>
          <w:rFonts w:ascii="Bookman Old Style" w:hAnsi="Bookman Old Style"/>
          <w:sz w:val="24"/>
          <w:szCs w:val="24"/>
        </w:rPr>
        <w:t>5 and lines 20-25 on p</w:t>
      </w:r>
      <w:r w:rsidR="00886911" w:rsidRPr="0036399D">
        <w:rPr>
          <w:rFonts w:ascii="Bookman Old Style" w:hAnsi="Bookman Old Style"/>
          <w:sz w:val="24"/>
          <w:szCs w:val="24"/>
        </w:rPr>
        <w:t xml:space="preserve">age </w:t>
      </w:r>
      <w:r w:rsidR="00216EAF" w:rsidRPr="0036399D">
        <w:rPr>
          <w:rFonts w:ascii="Bookman Old Style" w:hAnsi="Bookman Old Style"/>
          <w:sz w:val="24"/>
          <w:szCs w:val="24"/>
        </w:rPr>
        <w:t>7 of his Judgment</w:t>
      </w:r>
      <w:r w:rsidR="00062F83" w:rsidRPr="0036399D">
        <w:rPr>
          <w:rFonts w:ascii="Bookman Old Style" w:hAnsi="Bookman Old Style"/>
          <w:sz w:val="24"/>
          <w:szCs w:val="24"/>
        </w:rPr>
        <w:t xml:space="preserve"> and confirmed </w:t>
      </w:r>
      <w:r w:rsidR="00216EAF" w:rsidRPr="0036399D">
        <w:rPr>
          <w:rFonts w:ascii="Bookman Old Style" w:hAnsi="Bookman Old Style"/>
          <w:sz w:val="24"/>
          <w:szCs w:val="24"/>
        </w:rPr>
        <w:t xml:space="preserve">in the first paragraph on pg.5 of </w:t>
      </w:r>
      <w:r w:rsidR="00062F83" w:rsidRPr="0036399D">
        <w:rPr>
          <w:rFonts w:ascii="Bookman Old Style" w:hAnsi="Bookman Old Style"/>
          <w:sz w:val="24"/>
          <w:szCs w:val="24"/>
        </w:rPr>
        <w:t xml:space="preserve">the </w:t>
      </w:r>
      <w:r w:rsidR="00216EAF" w:rsidRPr="0036399D">
        <w:rPr>
          <w:rFonts w:ascii="Bookman Old Style" w:hAnsi="Bookman Old Style"/>
          <w:sz w:val="24"/>
          <w:szCs w:val="24"/>
        </w:rPr>
        <w:t xml:space="preserve">submissions by the </w:t>
      </w:r>
      <w:r w:rsidR="00062F83" w:rsidRPr="0036399D">
        <w:rPr>
          <w:rFonts w:ascii="Bookman Old Style" w:hAnsi="Bookman Old Style"/>
          <w:sz w:val="24"/>
          <w:szCs w:val="24"/>
        </w:rPr>
        <w:t>learned</w:t>
      </w:r>
      <w:r w:rsidR="00216EAF" w:rsidRPr="0036399D">
        <w:rPr>
          <w:rFonts w:ascii="Bookman Old Style" w:hAnsi="Bookman Old Style"/>
          <w:sz w:val="24"/>
          <w:szCs w:val="24"/>
        </w:rPr>
        <w:t xml:space="preserve"> </w:t>
      </w:r>
      <w:r w:rsidR="00062F83" w:rsidRPr="0036399D">
        <w:rPr>
          <w:rFonts w:ascii="Bookman Old Style" w:hAnsi="Bookman Old Style"/>
          <w:sz w:val="24"/>
          <w:szCs w:val="24"/>
        </w:rPr>
        <w:t>counsel for the Appellant.</w:t>
      </w:r>
    </w:p>
    <w:p w:rsidR="00EF1C5B" w:rsidRPr="0036399D" w:rsidRDefault="00062F83" w:rsidP="0036399D">
      <w:pPr>
        <w:jc w:val="both"/>
        <w:rPr>
          <w:rFonts w:ascii="Bookman Old Style" w:hAnsi="Bookman Old Style"/>
          <w:sz w:val="24"/>
          <w:szCs w:val="24"/>
        </w:rPr>
      </w:pPr>
      <w:r w:rsidRPr="0036399D">
        <w:rPr>
          <w:rFonts w:ascii="Bookman Old Style" w:hAnsi="Bookman Old Style"/>
          <w:sz w:val="24"/>
          <w:szCs w:val="24"/>
        </w:rPr>
        <w:t xml:space="preserve">My </w:t>
      </w:r>
      <w:r w:rsidR="004F3268" w:rsidRPr="0036399D">
        <w:rPr>
          <w:rFonts w:ascii="Bookman Old Style" w:hAnsi="Bookman Old Style"/>
          <w:sz w:val="24"/>
          <w:szCs w:val="24"/>
        </w:rPr>
        <w:t xml:space="preserve">own </w:t>
      </w:r>
      <w:r w:rsidRPr="0036399D">
        <w:rPr>
          <w:rFonts w:ascii="Bookman Old Style" w:hAnsi="Bookman Old Style"/>
          <w:sz w:val="24"/>
          <w:szCs w:val="24"/>
        </w:rPr>
        <w:t xml:space="preserve">findings are that </w:t>
      </w:r>
      <w:r w:rsidR="00216EAF" w:rsidRPr="0036399D">
        <w:rPr>
          <w:rFonts w:ascii="Bookman Old Style" w:hAnsi="Bookman Old Style"/>
          <w:sz w:val="24"/>
          <w:szCs w:val="24"/>
        </w:rPr>
        <w:t xml:space="preserve">the Learned Trial Magistrate properly addressed his mind to the law and considered the evidence of the Appellant (Defendant in Counterclaim) relating to “gift </w:t>
      </w:r>
      <w:r w:rsidR="00216EAF" w:rsidRPr="0036399D">
        <w:rPr>
          <w:rFonts w:ascii="Bookman Old Style" w:hAnsi="Bookman Old Style"/>
          <w:i/>
          <w:sz w:val="24"/>
          <w:szCs w:val="24"/>
        </w:rPr>
        <w:t>inter vivos</w:t>
      </w:r>
      <w:r w:rsidR="003F06BF" w:rsidRPr="0036399D">
        <w:rPr>
          <w:rFonts w:ascii="Bookman Old Style" w:hAnsi="Bookman Old Style"/>
          <w:i/>
          <w:sz w:val="24"/>
          <w:szCs w:val="24"/>
        </w:rPr>
        <w:t>”</w:t>
      </w:r>
      <w:r w:rsidR="003F06BF" w:rsidRPr="0036399D">
        <w:rPr>
          <w:rFonts w:ascii="Bookman Old Style" w:hAnsi="Bookman Old Style"/>
          <w:sz w:val="24"/>
          <w:szCs w:val="24"/>
        </w:rPr>
        <w:t>;</w:t>
      </w:r>
      <w:r w:rsidR="00216EAF" w:rsidRPr="0036399D">
        <w:rPr>
          <w:rFonts w:ascii="Bookman Old Style" w:hAnsi="Bookman Old Style"/>
          <w:sz w:val="24"/>
          <w:szCs w:val="24"/>
        </w:rPr>
        <w:t xml:space="preserve"> </w:t>
      </w:r>
      <w:r w:rsidR="00EF1C5B" w:rsidRPr="0036399D">
        <w:rPr>
          <w:rFonts w:ascii="Bookman Old Style" w:hAnsi="Bookman Old Style"/>
          <w:sz w:val="24"/>
          <w:szCs w:val="24"/>
        </w:rPr>
        <w:t xml:space="preserve">It is as well as recorded on pages. 7 and </w:t>
      </w:r>
      <w:r w:rsidR="00EF1C5B" w:rsidRPr="0036399D">
        <w:rPr>
          <w:rFonts w:ascii="Bookman Old Style" w:hAnsi="Bookman Old Style"/>
          <w:sz w:val="24"/>
          <w:szCs w:val="24"/>
        </w:rPr>
        <w:t xml:space="preserve">8 of the lower court Judgment </w:t>
      </w:r>
      <w:r w:rsidR="00216EAF" w:rsidRPr="0036399D">
        <w:rPr>
          <w:rFonts w:ascii="Bookman Old Style" w:hAnsi="Bookman Old Style"/>
          <w:sz w:val="24"/>
          <w:szCs w:val="24"/>
        </w:rPr>
        <w:t xml:space="preserve">and arrived at the proper conclusion the Appellant failed to prove his allegation that he obtained the land by way of “gift </w:t>
      </w:r>
      <w:r w:rsidR="00216EAF" w:rsidRPr="0036399D">
        <w:rPr>
          <w:rFonts w:ascii="Bookman Old Style" w:hAnsi="Bookman Old Style"/>
          <w:i/>
          <w:sz w:val="24"/>
          <w:szCs w:val="24"/>
        </w:rPr>
        <w:t>inter vivos”</w:t>
      </w:r>
      <w:r w:rsidR="00E67F51" w:rsidRPr="0036399D">
        <w:rPr>
          <w:rFonts w:ascii="Bookman Old Style" w:hAnsi="Bookman Old Style"/>
          <w:sz w:val="24"/>
          <w:szCs w:val="24"/>
        </w:rPr>
        <w:t xml:space="preserve">. </w:t>
      </w:r>
    </w:p>
    <w:p w:rsidR="00896C0B" w:rsidRPr="0036399D" w:rsidRDefault="004F3268" w:rsidP="0036399D">
      <w:pPr>
        <w:jc w:val="both"/>
        <w:rPr>
          <w:rFonts w:ascii="Bookman Old Style" w:hAnsi="Bookman Old Style"/>
          <w:sz w:val="24"/>
          <w:szCs w:val="24"/>
        </w:rPr>
      </w:pPr>
      <w:r w:rsidRPr="0036399D">
        <w:rPr>
          <w:rFonts w:ascii="Bookman Old Style" w:hAnsi="Bookman Old Style"/>
          <w:sz w:val="24"/>
          <w:szCs w:val="24"/>
        </w:rPr>
        <w:t xml:space="preserve">From the above, I have </w:t>
      </w:r>
      <w:r w:rsidR="00E67F51" w:rsidRPr="0036399D">
        <w:rPr>
          <w:rFonts w:ascii="Bookman Old Style" w:hAnsi="Bookman Old Style"/>
          <w:sz w:val="24"/>
          <w:szCs w:val="24"/>
        </w:rPr>
        <w:t xml:space="preserve">also </w:t>
      </w:r>
      <w:r w:rsidRPr="0036399D">
        <w:rPr>
          <w:rFonts w:ascii="Bookman Old Style" w:hAnsi="Bookman Old Style"/>
          <w:sz w:val="24"/>
          <w:szCs w:val="24"/>
        </w:rPr>
        <w:t xml:space="preserve">found evidence confirming that the Appellant could not have met the criteria of accepting and being delivered /handed to the </w:t>
      </w:r>
      <w:r w:rsidR="00E67F51" w:rsidRPr="0036399D">
        <w:rPr>
          <w:rFonts w:ascii="Bookman Old Style" w:hAnsi="Bookman Old Style"/>
          <w:sz w:val="24"/>
          <w:szCs w:val="24"/>
        </w:rPr>
        <w:t xml:space="preserve">suit </w:t>
      </w:r>
      <w:r w:rsidRPr="0036399D">
        <w:rPr>
          <w:rFonts w:ascii="Bookman Old Style" w:hAnsi="Bookman Old Style"/>
          <w:sz w:val="24"/>
          <w:szCs w:val="24"/>
        </w:rPr>
        <w:t xml:space="preserve">land </w:t>
      </w:r>
      <w:r w:rsidR="00E67F51" w:rsidRPr="0036399D">
        <w:rPr>
          <w:rFonts w:ascii="Bookman Old Style" w:hAnsi="Bookman Old Style"/>
          <w:sz w:val="24"/>
          <w:szCs w:val="24"/>
        </w:rPr>
        <w:t xml:space="preserve">as a gift deed </w:t>
      </w:r>
      <w:r w:rsidRPr="0036399D">
        <w:rPr>
          <w:rFonts w:ascii="Bookman Old Style" w:hAnsi="Bookman Old Style"/>
          <w:sz w:val="24"/>
          <w:szCs w:val="24"/>
        </w:rPr>
        <w:t xml:space="preserve">or being in position to take possession </w:t>
      </w:r>
      <w:r w:rsidR="00E67F51" w:rsidRPr="0036399D">
        <w:rPr>
          <w:rFonts w:ascii="Bookman Old Style" w:hAnsi="Bookman Old Style"/>
          <w:sz w:val="24"/>
          <w:szCs w:val="24"/>
        </w:rPr>
        <w:t xml:space="preserve">from </w:t>
      </w:r>
      <w:r w:rsidRPr="0036399D">
        <w:rPr>
          <w:rFonts w:ascii="Bookman Old Style" w:hAnsi="Bookman Old Style"/>
          <w:sz w:val="24"/>
          <w:szCs w:val="24"/>
        </w:rPr>
        <w:t>the donor thereof.</w:t>
      </w:r>
      <w:r w:rsidR="00EF1C5B" w:rsidRPr="0036399D">
        <w:rPr>
          <w:rFonts w:ascii="Bookman Old Style" w:hAnsi="Bookman Old Style"/>
          <w:sz w:val="24"/>
          <w:szCs w:val="24"/>
        </w:rPr>
        <w:t xml:space="preserve"> As already found, t</w:t>
      </w:r>
      <w:r w:rsidR="00896C0B" w:rsidRPr="0036399D">
        <w:rPr>
          <w:rFonts w:ascii="Bookman Old Style" w:eastAsiaTheme="minorEastAsia" w:hAnsi="Bookman Old Style"/>
          <w:sz w:val="24"/>
          <w:szCs w:val="24"/>
          <w:lang w:eastAsia="zh-CN"/>
        </w:rPr>
        <w:t>he evidence also reveals that suit land was never administered and or distributed to any beneficiaries from the time it was held by their common ancestor Bago</w:t>
      </w:r>
      <w:r w:rsidR="00AB7BA2" w:rsidRPr="0036399D">
        <w:rPr>
          <w:rFonts w:ascii="Bookman Old Style" w:eastAsiaTheme="minorEastAsia" w:hAnsi="Bookman Old Style"/>
          <w:sz w:val="24"/>
          <w:szCs w:val="24"/>
          <w:lang w:eastAsia="zh-CN"/>
        </w:rPr>
        <w:t>o</w:t>
      </w:r>
      <w:r w:rsidR="00896C0B" w:rsidRPr="0036399D">
        <w:rPr>
          <w:rFonts w:ascii="Bookman Old Style" w:eastAsiaTheme="minorEastAsia" w:hAnsi="Bookman Old Style"/>
          <w:sz w:val="24"/>
          <w:szCs w:val="24"/>
          <w:lang w:eastAsia="zh-CN"/>
        </w:rPr>
        <w:t>le</w:t>
      </w:r>
      <w:r w:rsidR="00896C0B" w:rsidRPr="0036399D">
        <w:rPr>
          <w:rFonts w:ascii="Bookman Old Style" w:hAnsi="Bookman Old Style"/>
          <w:sz w:val="24"/>
          <w:szCs w:val="24"/>
        </w:rPr>
        <w:t>, but it was used by the entire family before it got into the hands of Katongole and finally Rev. Aaron Isabirye, who purported to perfect the gift deed to the Appellant.</w:t>
      </w:r>
    </w:p>
    <w:p w:rsidR="00216EAF" w:rsidRPr="0036399D" w:rsidRDefault="00E67F51" w:rsidP="0036399D">
      <w:pPr>
        <w:jc w:val="both"/>
        <w:rPr>
          <w:rFonts w:ascii="Bookman Old Style" w:hAnsi="Bookman Old Style"/>
          <w:sz w:val="24"/>
          <w:szCs w:val="24"/>
        </w:rPr>
      </w:pPr>
      <w:r w:rsidRPr="0036399D">
        <w:rPr>
          <w:rFonts w:ascii="Bookman Old Style" w:hAnsi="Bookman Old Style"/>
          <w:sz w:val="24"/>
          <w:szCs w:val="24"/>
        </w:rPr>
        <w:t xml:space="preserve">The above leads me to the </w:t>
      </w:r>
      <w:r w:rsidRPr="0036399D">
        <w:rPr>
          <w:rFonts w:ascii="Bookman Old Style" w:eastAsia="Yu Mincho Demibold" w:hAnsi="Bookman Old Style" w:cs="Times New Roman"/>
          <w:sz w:val="24"/>
          <w:szCs w:val="24"/>
        </w:rPr>
        <w:t>registration by</w:t>
      </w:r>
      <w:r w:rsidR="00216EAF" w:rsidRPr="0036399D">
        <w:rPr>
          <w:rFonts w:ascii="Bookman Old Style" w:eastAsia="Yu Mincho Demibold" w:hAnsi="Bookman Old Style" w:cs="Times New Roman"/>
          <w:sz w:val="24"/>
          <w:szCs w:val="24"/>
        </w:rPr>
        <w:t xml:space="preserve"> the Appellant on the suit land </w:t>
      </w:r>
      <w:r w:rsidRPr="0036399D">
        <w:rPr>
          <w:rFonts w:ascii="Bookman Old Style" w:eastAsia="Yu Mincho Demibold" w:hAnsi="Bookman Old Style" w:cs="Times New Roman"/>
          <w:sz w:val="24"/>
          <w:szCs w:val="24"/>
        </w:rPr>
        <w:t>in his sole names. A</w:t>
      </w:r>
      <w:r w:rsidR="008041A0" w:rsidRPr="0036399D">
        <w:rPr>
          <w:rFonts w:ascii="Bookman Old Style" w:eastAsia="Yu Mincho Demibold" w:hAnsi="Bookman Old Style" w:cs="Times New Roman"/>
          <w:sz w:val="24"/>
          <w:szCs w:val="24"/>
        </w:rPr>
        <w:t xml:space="preserve">s already stated above, it is clear that </w:t>
      </w:r>
      <w:r w:rsidR="005F0439" w:rsidRPr="0036399D">
        <w:rPr>
          <w:rFonts w:ascii="Bookman Old Style" w:eastAsia="Yu Mincho Demibold" w:hAnsi="Bookman Old Style" w:cs="Times New Roman"/>
          <w:sz w:val="24"/>
          <w:szCs w:val="24"/>
        </w:rPr>
        <w:t>the Respondents have</w:t>
      </w:r>
      <w:r w:rsidR="00216EAF" w:rsidRPr="0036399D">
        <w:rPr>
          <w:rFonts w:ascii="Bookman Old Style" w:eastAsia="Yu Mincho Demibold" w:hAnsi="Bookman Old Style" w:cs="Times New Roman"/>
          <w:sz w:val="24"/>
          <w:szCs w:val="24"/>
        </w:rPr>
        <w:t xml:space="preserve"> a beneficial interest in the suit land which the Appellant herein was aware of but neglected and or ignored at the time of</w:t>
      </w:r>
      <w:r w:rsidRPr="0036399D">
        <w:rPr>
          <w:rFonts w:ascii="Bookman Old Style" w:eastAsia="Yu Mincho Demibold" w:hAnsi="Bookman Old Style" w:cs="Times New Roman"/>
          <w:sz w:val="24"/>
          <w:szCs w:val="24"/>
        </w:rPr>
        <w:t xml:space="preserve"> acquiring </w:t>
      </w:r>
      <w:r w:rsidR="00EF1C5B" w:rsidRPr="0036399D">
        <w:rPr>
          <w:rFonts w:ascii="Bookman Old Style" w:eastAsia="Yu Mincho Demibold" w:hAnsi="Bookman Old Style" w:cs="Times New Roman"/>
          <w:sz w:val="24"/>
          <w:szCs w:val="24"/>
        </w:rPr>
        <w:t xml:space="preserve">the </w:t>
      </w:r>
      <w:r w:rsidRPr="0036399D">
        <w:rPr>
          <w:rFonts w:ascii="Bookman Old Style" w:eastAsia="Yu Mincho Demibold" w:hAnsi="Bookman Old Style" w:cs="Times New Roman"/>
          <w:sz w:val="24"/>
          <w:szCs w:val="24"/>
        </w:rPr>
        <w:t>Certificate of T</w:t>
      </w:r>
      <w:r w:rsidR="00216EAF" w:rsidRPr="0036399D">
        <w:rPr>
          <w:rFonts w:ascii="Bookman Old Style" w:eastAsia="Yu Mincho Demibold" w:hAnsi="Bookman Old Style" w:cs="Times New Roman"/>
          <w:sz w:val="24"/>
          <w:szCs w:val="24"/>
        </w:rPr>
        <w:t>itle</w:t>
      </w:r>
      <w:r w:rsidR="00EF1C5B" w:rsidRPr="0036399D">
        <w:rPr>
          <w:rFonts w:ascii="Bookman Old Style" w:eastAsia="Yu Mincho Demibold" w:hAnsi="Bookman Old Style" w:cs="Times New Roman"/>
          <w:sz w:val="24"/>
          <w:szCs w:val="24"/>
        </w:rPr>
        <w:t>.</w:t>
      </w:r>
      <w:r w:rsidRPr="0036399D">
        <w:rPr>
          <w:rFonts w:ascii="Bookman Old Style" w:eastAsia="Yu Mincho Demibold" w:hAnsi="Bookman Old Style" w:cs="Times New Roman"/>
          <w:sz w:val="24"/>
          <w:szCs w:val="24"/>
        </w:rPr>
        <w:t xml:space="preserve"> I therefore also agree with the learned Trial Magistrate on this</w:t>
      </w:r>
      <w:r w:rsidR="00EF1C5B" w:rsidRPr="0036399D">
        <w:rPr>
          <w:rFonts w:ascii="Bookman Old Style" w:eastAsia="Yu Mincho Demibold" w:hAnsi="Bookman Old Style" w:cs="Times New Roman"/>
          <w:sz w:val="24"/>
          <w:szCs w:val="24"/>
        </w:rPr>
        <w:t xml:space="preserve"> finding</w:t>
      </w:r>
      <w:r w:rsidRPr="0036399D">
        <w:rPr>
          <w:rFonts w:ascii="Bookman Old Style" w:eastAsia="Yu Mincho Demibold" w:hAnsi="Bookman Old Style" w:cs="Times New Roman"/>
          <w:sz w:val="24"/>
          <w:szCs w:val="24"/>
        </w:rPr>
        <w:t>.</w:t>
      </w:r>
    </w:p>
    <w:p w:rsidR="004F3268" w:rsidRPr="0036399D" w:rsidRDefault="00EF1C5B" w:rsidP="0036399D">
      <w:pPr>
        <w:jc w:val="both"/>
        <w:rPr>
          <w:rFonts w:ascii="Bookman Old Style" w:hAnsi="Bookman Old Style"/>
          <w:sz w:val="24"/>
          <w:szCs w:val="24"/>
        </w:rPr>
      </w:pPr>
      <w:r w:rsidRPr="0036399D">
        <w:rPr>
          <w:rFonts w:ascii="Bookman Old Style" w:eastAsia="Yu Mincho Demibold" w:hAnsi="Bookman Old Style" w:cs="Times New Roman"/>
          <w:sz w:val="24"/>
          <w:szCs w:val="24"/>
        </w:rPr>
        <w:lastRenderedPageBreak/>
        <w:t>Secondly</w:t>
      </w:r>
      <w:r w:rsidR="004F3268" w:rsidRPr="0036399D">
        <w:rPr>
          <w:rFonts w:ascii="Bookman Old Style" w:eastAsia="Yu Mincho Demibold" w:hAnsi="Bookman Old Style" w:cs="Times New Roman"/>
          <w:sz w:val="24"/>
          <w:szCs w:val="24"/>
        </w:rPr>
        <w:t xml:space="preserve">, after critically analyzing the Plaint that </w:t>
      </w:r>
      <w:r w:rsidR="004F3268" w:rsidRPr="0036399D">
        <w:rPr>
          <w:rFonts w:ascii="Bookman Old Style" w:hAnsi="Bookman Old Style"/>
          <w:sz w:val="24"/>
          <w:szCs w:val="24"/>
        </w:rPr>
        <w:t>on p</w:t>
      </w:r>
      <w:r w:rsidR="00AB7BA2" w:rsidRPr="0036399D">
        <w:rPr>
          <w:rFonts w:ascii="Bookman Old Style" w:hAnsi="Bookman Old Style"/>
          <w:sz w:val="24"/>
          <w:szCs w:val="24"/>
        </w:rPr>
        <w:t>a</w:t>
      </w:r>
      <w:r w:rsidR="004F3268" w:rsidRPr="0036399D">
        <w:rPr>
          <w:rFonts w:ascii="Bookman Old Style" w:hAnsi="Bookman Old Style"/>
          <w:sz w:val="24"/>
          <w:szCs w:val="24"/>
        </w:rPr>
        <w:t>g</w:t>
      </w:r>
      <w:r w:rsidR="00AB7BA2" w:rsidRPr="0036399D">
        <w:rPr>
          <w:rFonts w:ascii="Bookman Old Style" w:hAnsi="Bookman Old Style"/>
          <w:sz w:val="24"/>
          <w:szCs w:val="24"/>
        </w:rPr>
        <w:t>es</w:t>
      </w:r>
      <w:r w:rsidR="004F3268" w:rsidRPr="0036399D">
        <w:rPr>
          <w:rFonts w:ascii="Bookman Old Style" w:hAnsi="Bookman Old Style"/>
          <w:sz w:val="24"/>
          <w:szCs w:val="24"/>
        </w:rPr>
        <w:t xml:space="preserve"> 94,</w:t>
      </w:r>
      <w:r w:rsidR="00E67F51" w:rsidRPr="0036399D">
        <w:rPr>
          <w:rFonts w:ascii="Bookman Old Style" w:hAnsi="Bookman Old Style"/>
          <w:sz w:val="24"/>
          <w:szCs w:val="24"/>
        </w:rPr>
        <w:t xml:space="preserve"> 95 &amp; 96 of the Appellant’s R</w:t>
      </w:r>
      <w:r w:rsidR="004F3268" w:rsidRPr="0036399D">
        <w:rPr>
          <w:rFonts w:ascii="Bookman Old Style" w:hAnsi="Bookman Old Style"/>
          <w:sz w:val="24"/>
          <w:szCs w:val="24"/>
        </w:rPr>
        <w:t>ecord of Appeal</w:t>
      </w:r>
      <w:r w:rsidR="00E67F51" w:rsidRPr="0036399D">
        <w:rPr>
          <w:rFonts w:ascii="Bookman Old Style" w:hAnsi="Bookman Old Style"/>
          <w:sz w:val="24"/>
          <w:szCs w:val="24"/>
        </w:rPr>
        <w:t>, it is clear that</w:t>
      </w:r>
      <w:r w:rsidR="004F3268" w:rsidRPr="0036399D">
        <w:rPr>
          <w:rFonts w:ascii="Bookman Old Style" w:hAnsi="Bookman Old Style"/>
          <w:sz w:val="24"/>
          <w:szCs w:val="24"/>
        </w:rPr>
        <w:t xml:space="preserve"> </w:t>
      </w:r>
      <w:r w:rsidR="00E67F51" w:rsidRPr="0036399D">
        <w:rPr>
          <w:rFonts w:ascii="Bookman Old Style" w:hAnsi="Bookman Old Style"/>
          <w:sz w:val="24"/>
          <w:szCs w:val="24"/>
        </w:rPr>
        <w:t xml:space="preserve">fraud and </w:t>
      </w:r>
      <w:r w:rsidR="004F3268" w:rsidRPr="0036399D">
        <w:rPr>
          <w:rFonts w:ascii="Bookman Old Style" w:hAnsi="Bookman Old Style"/>
          <w:sz w:val="24"/>
          <w:szCs w:val="24"/>
        </w:rPr>
        <w:t xml:space="preserve">particulars of fraud as pleaded specifically in their Counter Claim were </w:t>
      </w:r>
      <w:r w:rsidR="00E67F51" w:rsidRPr="0036399D">
        <w:rPr>
          <w:rFonts w:ascii="Bookman Old Style" w:hAnsi="Bookman Old Style"/>
          <w:sz w:val="24"/>
          <w:szCs w:val="24"/>
        </w:rPr>
        <w:t xml:space="preserve">evidence.  The evidence </w:t>
      </w:r>
      <w:r w:rsidR="004F3268" w:rsidRPr="0036399D">
        <w:rPr>
          <w:rFonts w:ascii="Bookman Old Style" w:hAnsi="Bookman Old Style"/>
          <w:sz w:val="24"/>
          <w:szCs w:val="24"/>
        </w:rPr>
        <w:t>led by the Respondents</w:t>
      </w:r>
      <w:r w:rsidR="00E67F51" w:rsidRPr="0036399D">
        <w:rPr>
          <w:rFonts w:ascii="Bookman Old Style" w:hAnsi="Bookman Old Style"/>
          <w:sz w:val="24"/>
          <w:szCs w:val="24"/>
        </w:rPr>
        <w:t xml:space="preserve"> prove the said particulars to the standard required by law and</w:t>
      </w:r>
      <w:r w:rsidR="004F3268" w:rsidRPr="0036399D">
        <w:rPr>
          <w:rFonts w:ascii="Bookman Old Style" w:hAnsi="Bookman Old Style"/>
          <w:sz w:val="24"/>
          <w:szCs w:val="24"/>
        </w:rPr>
        <w:t xml:space="preserve"> </w:t>
      </w:r>
      <w:r w:rsidR="005F0439" w:rsidRPr="0036399D">
        <w:rPr>
          <w:rFonts w:ascii="Bookman Old Style" w:eastAsia="Yu Mincho Demibold" w:hAnsi="Bookman Old Style" w:cs="Times New Roman"/>
          <w:sz w:val="24"/>
          <w:szCs w:val="24"/>
        </w:rPr>
        <w:t xml:space="preserve">I have not found any reason </w:t>
      </w:r>
      <w:r w:rsidR="004F3268" w:rsidRPr="0036399D">
        <w:rPr>
          <w:rFonts w:ascii="Bookman Old Style" w:eastAsia="Yu Mincho Demibold" w:hAnsi="Bookman Old Style" w:cs="Times New Roman"/>
          <w:sz w:val="24"/>
          <w:szCs w:val="24"/>
        </w:rPr>
        <w:t xml:space="preserve">to find </w:t>
      </w:r>
      <w:r w:rsidR="005F0439" w:rsidRPr="0036399D">
        <w:rPr>
          <w:rFonts w:ascii="Bookman Old Style" w:eastAsia="Yu Mincho Demibold" w:hAnsi="Bookman Old Style" w:cs="Times New Roman"/>
          <w:sz w:val="24"/>
          <w:szCs w:val="24"/>
        </w:rPr>
        <w:t xml:space="preserve">that the learned </w:t>
      </w:r>
      <w:r w:rsidR="00216EAF" w:rsidRPr="0036399D">
        <w:rPr>
          <w:rFonts w:ascii="Bookman Old Style" w:eastAsia="Yu Mincho Demibold" w:hAnsi="Bookman Old Style" w:cs="Times New Roman"/>
          <w:sz w:val="24"/>
          <w:szCs w:val="24"/>
        </w:rPr>
        <w:t>Trial Magistr</w:t>
      </w:r>
      <w:r w:rsidR="004F3268" w:rsidRPr="0036399D">
        <w:rPr>
          <w:rFonts w:ascii="Bookman Old Style" w:eastAsia="Yu Mincho Demibold" w:hAnsi="Bookman Old Style" w:cs="Times New Roman"/>
          <w:sz w:val="24"/>
          <w:szCs w:val="24"/>
        </w:rPr>
        <w:t>ate erred when he held as such</w:t>
      </w:r>
      <w:r w:rsidRPr="0036399D">
        <w:rPr>
          <w:rFonts w:ascii="Bookman Old Style" w:eastAsia="Yu Mincho Demibold" w:hAnsi="Bookman Old Style" w:cs="Times New Roman"/>
          <w:sz w:val="24"/>
          <w:szCs w:val="24"/>
        </w:rPr>
        <w:t xml:space="preserve">, </w:t>
      </w:r>
      <w:r w:rsidR="005F0439" w:rsidRPr="0036399D">
        <w:rPr>
          <w:rFonts w:ascii="Bookman Old Style" w:eastAsia="Yu Mincho Demibold" w:hAnsi="Bookman Old Style" w:cs="Times New Roman"/>
          <w:sz w:val="24"/>
          <w:szCs w:val="24"/>
        </w:rPr>
        <w:t>I agree with the submissions of learned counsel for the Respondent</w:t>
      </w:r>
      <w:r w:rsidR="00E67F51" w:rsidRPr="0036399D">
        <w:rPr>
          <w:rFonts w:ascii="Bookman Old Style" w:eastAsia="Yu Mincho Demibold" w:hAnsi="Bookman Old Style" w:cs="Times New Roman"/>
          <w:sz w:val="24"/>
          <w:szCs w:val="24"/>
        </w:rPr>
        <w:t>s on this</w:t>
      </w:r>
      <w:r w:rsidR="005F0439" w:rsidRPr="0036399D">
        <w:rPr>
          <w:rFonts w:ascii="Bookman Old Style" w:hAnsi="Bookman Old Style"/>
          <w:sz w:val="24"/>
          <w:szCs w:val="24"/>
        </w:rPr>
        <w:t xml:space="preserve">. </w:t>
      </w:r>
    </w:p>
    <w:p w:rsidR="00886911" w:rsidRPr="0036399D" w:rsidRDefault="005F0439" w:rsidP="0036399D">
      <w:pPr>
        <w:jc w:val="both"/>
        <w:rPr>
          <w:rFonts w:ascii="Bookman Old Style" w:hAnsi="Bookman Old Style"/>
          <w:sz w:val="24"/>
          <w:szCs w:val="24"/>
        </w:rPr>
      </w:pPr>
      <w:r w:rsidRPr="0036399D">
        <w:rPr>
          <w:rFonts w:ascii="Bookman Old Style" w:hAnsi="Bookman Old Style"/>
          <w:sz w:val="24"/>
          <w:szCs w:val="24"/>
        </w:rPr>
        <w:t xml:space="preserve">It is also clear that as </w:t>
      </w:r>
      <w:r w:rsidR="00216EAF" w:rsidRPr="0036399D">
        <w:rPr>
          <w:rFonts w:ascii="Bookman Old Style" w:hAnsi="Bookman Old Style"/>
          <w:sz w:val="24"/>
          <w:szCs w:val="24"/>
        </w:rPr>
        <w:t>the said suit was still proceeding</w:t>
      </w:r>
      <w:r w:rsidR="00E67F51" w:rsidRPr="0036399D">
        <w:rPr>
          <w:rFonts w:ascii="Bookman Old Style" w:hAnsi="Bookman Old Style"/>
          <w:sz w:val="24"/>
          <w:szCs w:val="24"/>
        </w:rPr>
        <w:t xml:space="preserve"> in court</w:t>
      </w:r>
      <w:r w:rsidR="00216EAF" w:rsidRPr="0036399D">
        <w:rPr>
          <w:rFonts w:ascii="Bookman Old Style" w:hAnsi="Bookman Old Style"/>
          <w:sz w:val="24"/>
          <w:szCs w:val="24"/>
        </w:rPr>
        <w:t xml:space="preserve">, </w:t>
      </w:r>
      <w:r w:rsidR="00E67F51" w:rsidRPr="0036399D">
        <w:rPr>
          <w:rFonts w:ascii="Bookman Old Style" w:hAnsi="Bookman Old Style"/>
          <w:sz w:val="24"/>
          <w:szCs w:val="24"/>
        </w:rPr>
        <w:t xml:space="preserve">the Appellant decided to change its status when he </w:t>
      </w:r>
      <w:r w:rsidR="00216EAF" w:rsidRPr="0036399D">
        <w:rPr>
          <w:rFonts w:ascii="Bookman Old Style" w:hAnsi="Bookman Old Style"/>
          <w:sz w:val="24"/>
          <w:szCs w:val="24"/>
        </w:rPr>
        <w:t xml:space="preserve">procured a registration of the said suit land into his personal names </w:t>
      </w:r>
      <w:r w:rsidR="00E67F51" w:rsidRPr="0036399D">
        <w:rPr>
          <w:rFonts w:ascii="Bookman Old Style" w:hAnsi="Bookman Old Style"/>
          <w:sz w:val="24"/>
          <w:szCs w:val="24"/>
        </w:rPr>
        <w:t xml:space="preserve">thereby acquiring a </w:t>
      </w:r>
      <w:r w:rsidR="00216EAF" w:rsidRPr="0036399D">
        <w:rPr>
          <w:rFonts w:ascii="Bookman Old Style" w:hAnsi="Bookman Old Style"/>
          <w:sz w:val="24"/>
          <w:szCs w:val="24"/>
        </w:rPr>
        <w:t xml:space="preserve">Title now comprised in FRV JJA 17 Folio 19 Block (Road) 3 Makenke in Jinja with full knowledge </w:t>
      </w:r>
      <w:r w:rsidR="00E67F51" w:rsidRPr="0036399D">
        <w:rPr>
          <w:rFonts w:ascii="Bookman Old Style" w:hAnsi="Bookman Old Style"/>
          <w:sz w:val="24"/>
          <w:szCs w:val="24"/>
        </w:rPr>
        <w:t>that the interests of the Respondents</w:t>
      </w:r>
      <w:r w:rsidR="00216EAF" w:rsidRPr="0036399D">
        <w:rPr>
          <w:rFonts w:ascii="Bookman Old Style" w:hAnsi="Bookman Old Style"/>
          <w:sz w:val="24"/>
          <w:szCs w:val="24"/>
        </w:rPr>
        <w:t xml:space="preserve"> herein</w:t>
      </w:r>
      <w:r w:rsidR="00E67F51" w:rsidRPr="0036399D">
        <w:rPr>
          <w:rFonts w:ascii="Bookman Old Style" w:hAnsi="Bookman Old Style"/>
          <w:sz w:val="24"/>
          <w:szCs w:val="24"/>
        </w:rPr>
        <w:t xml:space="preserve"> had not been fully resolved</w:t>
      </w:r>
      <w:r w:rsidR="00216EAF" w:rsidRPr="0036399D">
        <w:rPr>
          <w:rFonts w:ascii="Bookman Old Style" w:hAnsi="Bookman Old Style"/>
          <w:sz w:val="24"/>
          <w:szCs w:val="24"/>
        </w:rPr>
        <w:t>.</w:t>
      </w:r>
      <w:r w:rsidR="00896C0B" w:rsidRPr="0036399D">
        <w:rPr>
          <w:rFonts w:ascii="Bookman Old Style" w:hAnsi="Bookman Old Style"/>
          <w:sz w:val="24"/>
          <w:szCs w:val="24"/>
        </w:rPr>
        <w:t xml:space="preserve"> </w:t>
      </w:r>
    </w:p>
    <w:p w:rsidR="00216EAF" w:rsidRPr="0036399D" w:rsidRDefault="00896C0B" w:rsidP="0036399D">
      <w:pPr>
        <w:jc w:val="both"/>
        <w:rPr>
          <w:rFonts w:ascii="Bookman Old Style" w:hAnsi="Bookman Old Style"/>
          <w:sz w:val="24"/>
          <w:szCs w:val="24"/>
        </w:rPr>
      </w:pPr>
      <w:r w:rsidRPr="0036399D">
        <w:rPr>
          <w:rFonts w:ascii="Bookman Old Style" w:hAnsi="Bookman Old Style"/>
          <w:sz w:val="24"/>
          <w:szCs w:val="24"/>
        </w:rPr>
        <w:t>My findings are that t</w:t>
      </w:r>
      <w:r w:rsidR="00216EAF" w:rsidRPr="0036399D">
        <w:rPr>
          <w:rFonts w:ascii="Bookman Old Style" w:hAnsi="Bookman Old Style"/>
          <w:sz w:val="24"/>
          <w:szCs w:val="24"/>
        </w:rPr>
        <w:t>he Learned Trial Magistrate on p</w:t>
      </w:r>
      <w:r w:rsidR="004F3268" w:rsidRPr="0036399D">
        <w:rPr>
          <w:rFonts w:ascii="Bookman Old Style" w:hAnsi="Bookman Old Style"/>
          <w:sz w:val="24"/>
          <w:szCs w:val="24"/>
        </w:rPr>
        <w:t>a</w:t>
      </w:r>
      <w:r w:rsidR="00216EAF" w:rsidRPr="0036399D">
        <w:rPr>
          <w:rFonts w:ascii="Bookman Old Style" w:hAnsi="Bookman Old Style"/>
          <w:sz w:val="24"/>
          <w:szCs w:val="24"/>
        </w:rPr>
        <w:t>g</w:t>
      </w:r>
      <w:r w:rsidR="004F3268" w:rsidRPr="0036399D">
        <w:rPr>
          <w:rFonts w:ascii="Bookman Old Style" w:hAnsi="Bookman Old Style"/>
          <w:sz w:val="24"/>
          <w:szCs w:val="24"/>
        </w:rPr>
        <w:t xml:space="preserve">es </w:t>
      </w:r>
      <w:r w:rsidR="00216EAF" w:rsidRPr="0036399D">
        <w:rPr>
          <w:rFonts w:ascii="Bookman Old Style" w:hAnsi="Bookman Old Style"/>
          <w:sz w:val="24"/>
          <w:szCs w:val="24"/>
        </w:rPr>
        <w:t xml:space="preserve">8 &amp; 9 of his Judgment (also pages 111 &amp;112 of the Appellant record of Appeal) clearly addressed himself to the law </w:t>
      </w:r>
      <w:r w:rsidRPr="0036399D">
        <w:rPr>
          <w:rFonts w:ascii="Bookman Old Style" w:hAnsi="Bookman Old Style"/>
          <w:sz w:val="24"/>
          <w:szCs w:val="24"/>
        </w:rPr>
        <w:t xml:space="preserve">and </w:t>
      </w:r>
      <w:r w:rsidR="00216EAF" w:rsidRPr="0036399D">
        <w:rPr>
          <w:rFonts w:ascii="Bookman Old Style" w:hAnsi="Bookman Old Style"/>
          <w:sz w:val="24"/>
          <w:szCs w:val="24"/>
        </w:rPr>
        <w:t xml:space="preserve">applied </w:t>
      </w:r>
      <w:r w:rsidRPr="0036399D">
        <w:rPr>
          <w:rFonts w:ascii="Bookman Old Style" w:hAnsi="Bookman Old Style"/>
          <w:sz w:val="24"/>
          <w:szCs w:val="24"/>
        </w:rPr>
        <w:t xml:space="preserve">it </w:t>
      </w:r>
      <w:r w:rsidR="00216EAF" w:rsidRPr="0036399D">
        <w:rPr>
          <w:rFonts w:ascii="Bookman Old Style" w:hAnsi="Bookman Old Style"/>
          <w:sz w:val="24"/>
          <w:szCs w:val="24"/>
        </w:rPr>
        <w:t xml:space="preserve">to the facts and evidence adduced </w:t>
      </w:r>
      <w:r w:rsidRPr="0036399D">
        <w:rPr>
          <w:rFonts w:ascii="Bookman Old Style" w:hAnsi="Bookman Old Style"/>
          <w:sz w:val="24"/>
          <w:szCs w:val="24"/>
        </w:rPr>
        <w:t xml:space="preserve">before him </w:t>
      </w:r>
      <w:r w:rsidR="00216EAF" w:rsidRPr="0036399D">
        <w:rPr>
          <w:rFonts w:ascii="Bookman Old Style" w:hAnsi="Bookman Old Style"/>
          <w:sz w:val="24"/>
          <w:szCs w:val="24"/>
        </w:rPr>
        <w:t>to arrive at a proper conclusion that indeed the Appellant acted fraudulently</w:t>
      </w:r>
      <w:r w:rsidRPr="0036399D">
        <w:rPr>
          <w:rFonts w:ascii="Bookman Old Style" w:hAnsi="Bookman Old Style"/>
          <w:sz w:val="24"/>
          <w:szCs w:val="24"/>
        </w:rPr>
        <w:t xml:space="preserve"> in securing the said title in his sole names</w:t>
      </w:r>
      <w:r w:rsidR="00216EAF" w:rsidRPr="0036399D">
        <w:rPr>
          <w:rFonts w:ascii="Bookman Old Style" w:hAnsi="Bookman Old Style"/>
          <w:sz w:val="24"/>
          <w:szCs w:val="24"/>
        </w:rPr>
        <w:t xml:space="preserve">. </w:t>
      </w:r>
    </w:p>
    <w:p w:rsidR="009E3B7B" w:rsidRPr="0036399D" w:rsidRDefault="00896C0B" w:rsidP="0036399D">
      <w:pPr>
        <w:spacing w:after="0"/>
        <w:jc w:val="both"/>
        <w:rPr>
          <w:rFonts w:ascii="Bookman Old Style" w:hAnsi="Bookman Old Style"/>
          <w:sz w:val="24"/>
          <w:szCs w:val="24"/>
        </w:rPr>
      </w:pPr>
      <w:r w:rsidRPr="0036399D">
        <w:rPr>
          <w:rFonts w:ascii="Bookman Old Style" w:hAnsi="Bookman Old Style"/>
          <w:sz w:val="24"/>
          <w:szCs w:val="24"/>
        </w:rPr>
        <w:t xml:space="preserve">I having analyzed all the evidence led in this case have </w:t>
      </w:r>
      <w:r w:rsidR="00EF1C5B" w:rsidRPr="0036399D">
        <w:rPr>
          <w:rFonts w:ascii="Bookman Old Style" w:hAnsi="Bookman Old Style"/>
          <w:sz w:val="24"/>
          <w:szCs w:val="24"/>
        </w:rPr>
        <w:t xml:space="preserve">also </w:t>
      </w:r>
      <w:r w:rsidRPr="0036399D">
        <w:rPr>
          <w:rFonts w:ascii="Bookman Old Style" w:hAnsi="Bookman Old Style"/>
          <w:sz w:val="24"/>
          <w:szCs w:val="24"/>
        </w:rPr>
        <w:t>arrived at the same finding; and I see no reason to find differently</w:t>
      </w:r>
      <w:r w:rsidR="00EF1C5B" w:rsidRPr="0036399D">
        <w:rPr>
          <w:rFonts w:ascii="Bookman Old Style" w:hAnsi="Bookman Old Style"/>
          <w:sz w:val="24"/>
          <w:szCs w:val="24"/>
        </w:rPr>
        <w:t>.</w:t>
      </w:r>
      <w:r w:rsidR="00886911" w:rsidRPr="0036399D">
        <w:rPr>
          <w:rFonts w:ascii="Bookman Old Style" w:hAnsi="Bookman Old Style"/>
          <w:sz w:val="24"/>
          <w:szCs w:val="24"/>
        </w:rPr>
        <w:t xml:space="preserve"> </w:t>
      </w:r>
      <w:r w:rsidR="00EF1C5B" w:rsidRPr="0036399D">
        <w:rPr>
          <w:rFonts w:ascii="Bookman Old Style" w:eastAsiaTheme="minorEastAsia" w:hAnsi="Bookman Old Style"/>
          <w:sz w:val="24"/>
          <w:szCs w:val="24"/>
          <w:lang w:eastAsia="zh-CN"/>
        </w:rPr>
        <w:t>M</w:t>
      </w:r>
      <w:r w:rsidR="00886911" w:rsidRPr="0036399D">
        <w:rPr>
          <w:rFonts w:ascii="Bookman Old Style" w:eastAsiaTheme="minorEastAsia" w:hAnsi="Bookman Old Style"/>
          <w:sz w:val="24"/>
          <w:szCs w:val="24"/>
          <w:lang w:eastAsia="zh-CN"/>
        </w:rPr>
        <w:t xml:space="preserve">y </w:t>
      </w:r>
      <w:r w:rsidR="004F3268" w:rsidRPr="0036399D">
        <w:rPr>
          <w:rFonts w:ascii="Bookman Old Style" w:eastAsiaTheme="minorEastAsia" w:hAnsi="Bookman Old Style"/>
          <w:sz w:val="24"/>
          <w:szCs w:val="24"/>
          <w:lang w:eastAsia="zh-CN"/>
        </w:rPr>
        <w:t xml:space="preserve">decision </w:t>
      </w:r>
      <w:r w:rsidR="00886911" w:rsidRPr="0036399D">
        <w:rPr>
          <w:rFonts w:ascii="Bookman Old Style" w:eastAsiaTheme="minorEastAsia" w:hAnsi="Bookman Old Style"/>
          <w:sz w:val="24"/>
          <w:szCs w:val="24"/>
          <w:lang w:eastAsia="zh-CN"/>
        </w:rPr>
        <w:t xml:space="preserve">is </w:t>
      </w:r>
      <w:r w:rsidR="004F3268" w:rsidRPr="0036399D">
        <w:rPr>
          <w:rFonts w:ascii="Bookman Old Style" w:eastAsiaTheme="minorEastAsia" w:hAnsi="Bookman Old Style"/>
          <w:sz w:val="24"/>
          <w:szCs w:val="24"/>
          <w:lang w:eastAsia="zh-CN"/>
        </w:rPr>
        <w:t xml:space="preserve">that </w:t>
      </w:r>
      <w:r w:rsidR="005F0439" w:rsidRPr="0036399D">
        <w:rPr>
          <w:rFonts w:ascii="Bookman Old Style" w:eastAsiaTheme="minorEastAsia" w:hAnsi="Bookman Old Style"/>
          <w:sz w:val="24"/>
          <w:szCs w:val="24"/>
          <w:lang w:eastAsia="zh-CN"/>
        </w:rPr>
        <w:t>the</w:t>
      </w:r>
      <w:r w:rsidR="005F0439" w:rsidRPr="0036399D">
        <w:rPr>
          <w:rFonts w:ascii="Bookman Old Style" w:eastAsiaTheme="minorEastAsia" w:hAnsi="Bookman Old Style"/>
          <w:b/>
          <w:sz w:val="24"/>
          <w:szCs w:val="24"/>
          <w:lang w:eastAsia="zh-CN"/>
        </w:rPr>
        <w:t xml:space="preserve"> </w:t>
      </w:r>
      <w:r w:rsidR="005F0439" w:rsidRPr="0036399D">
        <w:rPr>
          <w:rFonts w:ascii="Bookman Old Style" w:eastAsiaTheme="minorEastAsia" w:hAnsi="Bookman Old Style"/>
          <w:sz w:val="24"/>
          <w:szCs w:val="24"/>
          <w:lang w:eastAsia="zh-CN"/>
        </w:rPr>
        <w:t>claim that the</w:t>
      </w:r>
      <w:r w:rsidR="00325173" w:rsidRPr="0036399D">
        <w:rPr>
          <w:rFonts w:ascii="Bookman Old Style" w:eastAsiaTheme="minorEastAsia" w:hAnsi="Bookman Old Style"/>
          <w:sz w:val="24"/>
          <w:szCs w:val="24"/>
          <w:lang w:eastAsia="zh-CN"/>
        </w:rPr>
        <w:t xml:space="preserve"> </w:t>
      </w:r>
      <w:r w:rsidR="005F0439" w:rsidRPr="0036399D">
        <w:rPr>
          <w:rFonts w:ascii="Bookman Old Style" w:eastAsiaTheme="minorEastAsia" w:hAnsi="Bookman Old Style"/>
          <w:sz w:val="24"/>
          <w:szCs w:val="24"/>
          <w:lang w:eastAsia="zh-CN"/>
        </w:rPr>
        <w:t xml:space="preserve">Respondents </w:t>
      </w:r>
      <w:r w:rsidR="00325173" w:rsidRPr="0036399D">
        <w:rPr>
          <w:rFonts w:ascii="Bookman Old Style" w:eastAsiaTheme="minorEastAsia" w:hAnsi="Bookman Old Style"/>
          <w:sz w:val="24"/>
          <w:szCs w:val="24"/>
          <w:lang w:eastAsia="zh-CN"/>
        </w:rPr>
        <w:t xml:space="preserve">are </w:t>
      </w:r>
      <w:r w:rsidR="004F3268" w:rsidRPr="0036399D">
        <w:rPr>
          <w:rFonts w:ascii="Bookman Old Style" w:eastAsiaTheme="minorEastAsia" w:hAnsi="Bookman Old Style"/>
          <w:sz w:val="24"/>
          <w:szCs w:val="24"/>
          <w:lang w:eastAsia="zh-CN"/>
        </w:rPr>
        <w:t xml:space="preserve">also </w:t>
      </w:r>
      <w:r w:rsidR="00325173" w:rsidRPr="0036399D">
        <w:rPr>
          <w:rFonts w:ascii="Bookman Old Style" w:eastAsiaTheme="minorEastAsia" w:hAnsi="Bookman Old Style"/>
          <w:sz w:val="24"/>
          <w:szCs w:val="24"/>
          <w:lang w:eastAsia="zh-CN"/>
        </w:rPr>
        <w:t xml:space="preserve">beneficiary owners </w:t>
      </w:r>
      <w:r w:rsidR="004F3268" w:rsidRPr="0036399D">
        <w:rPr>
          <w:rFonts w:ascii="Bookman Old Style" w:eastAsiaTheme="minorEastAsia" w:hAnsi="Bookman Old Style"/>
          <w:sz w:val="24"/>
          <w:szCs w:val="24"/>
          <w:lang w:eastAsia="zh-CN"/>
        </w:rPr>
        <w:t>of the suit land</w:t>
      </w:r>
      <w:r w:rsidRPr="0036399D">
        <w:rPr>
          <w:rFonts w:ascii="Bookman Old Style" w:eastAsiaTheme="minorEastAsia" w:hAnsi="Bookman Old Style"/>
          <w:sz w:val="24"/>
          <w:szCs w:val="24"/>
          <w:lang w:eastAsia="zh-CN"/>
        </w:rPr>
        <w:t xml:space="preserve"> is valid</w:t>
      </w:r>
      <w:r w:rsidR="00886911" w:rsidRPr="0036399D">
        <w:rPr>
          <w:rFonts w:ascii="Bookman Old Style" w:eastAsiaTheme="minorEastAsia" w:hAnsi="Bookman Old Style"/>
          <w:sz w:val="24"/>
          <w:szCs w:val="24"/>
          <w:lang w:eastAsia="zh-CN"/>
        </w:rPr>
        <w:t>ly supported by evidence</w:t>
      </w:r>
      <w:r w:rsidRPr="0036399D">
        <w:rPr>
          <w:rFonts w:ascii="Bookman Old Style" w:eastAsiaTheme="minorEastAsia" w:hAnsi="Bookman Old Style"/>
          <w:sz w:val="24"/>
          <w:szCs w:val="24"/>
          <w:lang w:eastAsia="zh-CN"/>
        </w:rPr>
        <w:t>; and that the learned trial Magistrate was right to find so.</w:t>
      </w:r>
    </w:p>
    <w:p w:rsidR="009E3B7B" w:rsidRPr="0036399D" w:rsidRDefault="009E3B7B" w:rsidP="0036399D">
      <w:pPr>
        <w:spacing w:after="0"/>
        <w:jc w:val="both"/>
        <w:rPr>
          <w:rFonts w:ascii="Bookman Old Style" w:eastAsiaTheme="minorEastAsia" w:hAnsi="Bookman Old Style"/>
          <w:sz w:val="24"/>
          <w:szCs w:val="24"/>
          <w:lang w:eastAsia="zh-CN"/>
        </w:rPr>
      </w:pPr>
    </w:p>
    <w:p w:rsidR="00325173" w:rsidRPr="0036399D" w:rsidRDefault="001117DA" w:rsidP="0036399D">
      <w:pPr>
        <w:spacing w:after="0"/>
        <w:jc w:val="both"/>
        <w:rPr>
          <w:rFonts w:ascii="Bookman Old Style" w:eastAsiaTheme="minorEastAsia" w:hAnsi="Bookman Old Style"/>
          <w:sz w:val="24"/>
          <w:szCs w:val="24"/>
          <w:lang w:eastAsia="zh-CN"/>
        </w:rPr>
      </w:pPr>
      <w:r w:rsidRPr="0036399D">
        <w:rPr>
          <w:rFonts w:ascii="Bookman Old Style" w:eastAsiaTheme="minorEastAsia" w:hAnsi="Bookman Old Style"/>
          <w:sz w:val="24"/>
          <w:szCs w:val="24"/>
          <w:lang w:eastAsia="zh-CN"/>
        </w:rPr>
        <w:t xml:space="preserve">For those reasons, all the </w:t>
      </w:r>
      <w:r w:rsidR="004F3268" w:rsidRPr="0036399D">
        <w:rPr>
          <w:rFonts w:ascii="Bookman Old Style" w:eastAsiaTheme="minorEastAsia" w:hAnsi="Bookman Old Style"/>
          <w:sz w:val="24"/>
          <w:szCs w:val="24"/>
          <w:lang w:eastAsia="zh-CN"/>
        </w:rPr>
        <w:t xml:space="preserve">above </w:t>
      </w:r>
      <w:r w:rsidR="00EF1C5B" w:rsidRPr="0036399D">
        <w:rPr>
          <w:rFonts w:ascii="Bookman Old Style" w:eastAsiaTheme="minorEastAsia" w:hAnsi="Bookman Old Style"/>
          <w:sz w:val="24"/>
          <w:szCs w:val="24"/>
          <w:lang w:eastAsia="zh-CN"/>
        </w:rPr>
        <w:t xml:space="preserve">three </w:t>
      </w:r>
      <w:r w:rsidR="00325173" w:rsidRPr="0036399D">
        <w:rPr>
          <w:rFonts w:ascii="Bookman Old Style" w:eastAsiaTheme="minorEastAsia" w:hAnsi="Bookman Old Style"/>
          <w:sz w:val="24"/>
          <w:szCs w:val="24"/>
          <w:lang w:eastAsia="zh-CN"/>
        </w:rPr>
        <w:t>ground</w:t>
      </w:r>
      <w:r w:rsidRPr="0036399D">
        <w:rPr>
          <w:rFonts w:ascii="Bookman Old Style" w:eastAsiaTheme="minorEastAsia" w:hAnsi="Bookman Old Style"/>
          <w:sz w:val="24"/>
          <w:szCs w:val="24"/>
          <w:lang w:eastAsia="zh-CN"/>
        </w:rPr>
        <w:t>s</w:t>
      </w:r>
      <w:r w:rsidR="00325173" w:rsidRPr="0036399D">
        <w:rPr>
          <w:rFonts w:ascii="Bookman Old Style" w:eastAsiaTheme="minorEastAsia" w:hAnsi="Bookman Old Style"/>
          <w:sz w:val="24"/>
          <w:szCs w:val="24"/>
          <w:lang w:eastAsia="zh-CN"/>
        </w:rPr>
        <w:t xml:space="preserve"> of Appeal is </w:t>
      </w:r>
      <w:r w:rsidRPr="0036399D">
        <w:rPr>
          <w:rFonts w:ascii="Bookman Old Style" w:eastAsiaTheme="minorEastAsia" w:hAnsi="Bookman Old Style"/>
          <w:sz w:val="24"/>
          <w:szCs w:val="24"/>
          <w:lang w:eastAsia="zh-CN"/>
        </w:rPr>
        <w:t>FAIL</w:t>
      </w:r>
      <w:r w:rsidR="00325173" w:rsidRPr="0036399D">
        <w:rPr>
          <w:rFonts w:ascii="Bookman Old Style" w:eastAsiaTheme="minorEastAsia" w:hAnsi="Bookman Old Style"/>
          <w:sz w:val="24"/>
          <w:szCs w:val="24"/>
          <w:lang w:eastAsia="zh-CN"/>
        </w:rPr>
        <w:t>.</w:t>
      </w:r>
    </w:p>
    <w:p w:rsidR="009E3B7B" w:rsidRPr="0036399D" w:rsidRDefault="009E3B7B" w:rsidP="0036399D">
      <w:pPr>
        <w:jc w:val="both"/>
        <w:rPr>
          <w:rFonts w:ascii="Bookman Old Style" w:hAnsi="Bookman Old Style"/>
          <w:b/>
          <w:sz w:val="24"/>
          <w:szCs w:val="24"/>
          <w:shd w:val="clear" w:color="auto" w:fill="FFFFFF"/>
        </w:rPr>
      </w:pPr>
    </w:p>
    <w:p w:rsidR="00896C0B" w:rsidRPr="0036399D" w:rsidRDefault="00896C0B"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b/>
          <w:i/>
          <w:sz w:val="24"/>
          <w:szCs w:val="24"/>
        </w:rPr>
        <w:t>Ground 4: That the Learned Trial magistrate erred in law and fact when he declared the registration of the Appellant on the suit land as void</w:t>
      </w:r>
      <w:r w:rsidRPr="0036399D">
        <w:rPr>
          <w:rFonts w:ascii="Bookman Old Style" w:eastAsia="Yu Mincho Demibold" w:hAnsi="Bookman Old Style" w:cs="Times New Roman"/>
          <w:sz w:val="24"/>
          <w:szCs w:val="24"/>
        </w:rPr>
        <w:t xml:space="preserve"> </w:t>
      </w:r>
    </w:p>
    <w:p w:rsidR="00896C0B" w:rsidRPr="0036399D" w:rsidRDefault="00896C0B"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In respect of this ground, it was submitted by learned counsel for the Appellant that in paragraph 4 page 9 of his Judgment, the trial Magistrate held as follows;</w:t>
      </w:r>
    </w:p>
    <w:p w:rsidR="00896C0B" w:rsidRPr="0036399D" w:rsidRDefault="00896C0B" w:rsidP="0036399D">
      <w:pPr>
        <w:jc w:val="both"/>
        <w:rPr>
          <w:rFonts w:ascii="Bookman Old Style" w:eastAsia="Yu Mincho Demibold" w:hAnsi="Bookman Old Style" w:cs="Times New Roman"/>
          <w:i/>
          <w:sz w:val="24"/>
          <w:szCs w:val="24"/>
        </w:rPr>
      </w:pPr>
      <w:r w:rsidRPr="0036399D">
        <w:rPr>
          <w:rFonts w:ascii="Bookman Old Style" w:eastAsia="Yu Mincho Demibold" w:hAnsi="Bookman Old Style" w:cs="Times New Roman"/>
          <w:i/>
          <w:sz w:val="24"/>
          <w:szCs w:val="24"/>
        </w:rPr>
        <w:t>“Therefore looking at the averments made and evidence adduced in this case, and having found in issue 1 above that the counterclaimants have a beneficial interest in the suit land, which the defendant to the counterclaim herein was aware of but neglected or ignored at the time of acquiring his certificate of title, the arbitral registration of the suit land into the name of the defendant to the counterclaim, without regard to their interests, amounted to fraud”.</w:t>
      </w:r>
    </w:p>
    <w:p w:rsidR="00896C0B" w:rsidRPr="0036399D" w:rsidRDefault="00896C0B"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lastRenderedPageBreak/>
        <w:t>They added that the Trial Magistrate seems to have wholly based his decision that the registration of the Appellant on the suit land was void, on the fact that he had already found that the Respondents had a beneficial interest in the suit land which the Appellant herein was aware of but neglected and or ignored at the time of acquiring a certificate of title.</w:t>
      </w:r>
    </w:p>
    <w:p w:rsidR="00896C0B" w:rsidRPr="0036399D" w:rsidRDefault="00896C0B"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Further, that having already submitted that the Trial Magistrate erred when he held as such, then it automatically follows that subsequent decision which arose out of an error prejudiced the Appellant; and prayed that this Honorable Court on account of this error by the trial Magistrate 1 and allow this ground of Appeal.</w:t>
      </w:r>
    </w:p>
    <w:p w:rsidR="00896C0B" w:rsidRPr="0036399D" w:rsidRDefault="00896C0B" w:rsidP="0036399D">
      <w:pPr>
        <w:jc w:val="both"/>
        <w:rPr>
          <w:rFonts w:ascii="Bookman Old Style" w:eastAsia="Yu Mincho Demibold" w:hAnsi="Bookman Old Style" w:cs="Times New Roman"/>
          <w:sz w:val="24"/>
          <w:szCs w:val="24"/>
        </w:rPr>
      </w:pPr>
      <w:r w:rsidRPr="0036399D">
        <w:rPr>
          <w:rFonts w:ascii="Bookman Old Style" w:eastAsia="Yu Mincho Demibold" w:hAnsi="Bookman Old Style" w:cs="Times New Roman"/>
          <w:sz w:val="24"/>
          <w:szCs w:val="24"/>
        </w:rPr>
        <w:t>In conclusion, they strongly submitted that the Trial Magistrate erred in his decision and for the reasons advanced above; they implored the court to allow the appeal, set aside the lower court Judgment and dismiss the Counterclaim.</w:t>
      </w:r>
    </w:p>
    <w:p w:rsidR="00896C0B" w:rsidRPr="0036399D" w:rsidRDefault="00896C0B" w:rsidP="0036399D">
      <w:pPr>
        <w:jc w:val="both"/>
        <w:rPr>
          <w:rFonts w:ascii="Bookman Old Style" w:hAnsi="Bookman Old Style"/>
          <w:sz w:val="24"/>
          <w:szCs w:val="24"/>
        </w:rPr>
      </w:pPr>
      <w:r w:rsidRPr="0036399D">
        <w:rPr>
          <w:rFonts w:ascii="Bookman Old Style" w:hAnsi="Bookman Old Style"/>
          <w:b/>
          <w:sz w:val="24"/>
          <w:szCs w:val="24"/>
        </w:rPr>
        <w:t xml:space="preserve">In reply, </w:t>
      </w:r>
      <w:r w:rsidRPr="0036399D">
        <w:rPr>
          <w:rFonts w:ascii="Bookman Old Style" w:hAnsi="Bookman Old Style"/>
          <w:sz w:val="24"/>
          <w:szCs w:val="24"/>
        </w:rPr>
        <w:t>learned counsel for the Respondents submitted that the Appellant didn’t do any justice to his case and particularly this ground since he has not guided this Honourable Court to any contrary evidence rebutting the Respondent’s submissions and the findings of fraudulent conduct in the Appellants actions by the Learned Trial Magistrate.</w:t>
      </w:r>
    </w:p>
    <w:p w:rsidR="00896C0B" w:rsidRPr="0036399D" w:rsidRDefault="00896C0B" w:rsidP="0036399D">
      <w:pPr>
        <w:jc w:val="both"/>
        <w:rPr>
          <w:rFonts w:ascii="Bookman Old Style" w:hAnsi="Bookman Old Style"/>
          <w:sz w:val="24"/>
          <w:szCs w:val="24"/>
        </w:rPr>
      </w:pPr>
      <w:r w:rsidRPr="0036399D">
        <w:rPr>
          <w:rFonts w:ascii="Bookman Old Style" w:hAnsi="Bookman Old Style"/>
          <w:sz w:val="24"/>
          <w:szCs w:val="24"/>
        </w:rPr>
        <w:t>Further, that as seen on p</w:t>
      </w:r>
      <w:r w:rsidR="00886911" w:rsidRPr="0036399D">
        <w:rPr>
          <w:rFonts w:ascii="Bookman Old Style" w:hAnsi="Bookman Old Style"/>
          <w:sz w:val="24"/>
          <w:szCs w:val="24"/>
        </w:rPr>
        <w:t>a</w:t>
      </w:r>
      <w:r w:rsidRPr="0036399D">
        <w:rPr>
          <w:rFonts w:ascii="Bookman Old Style" w:hAnsi="Bookman Old Style"/>
          <w:sz w:val="24"/>
          <w:szCs w:val="24"/>
        </w:rPr>
        <w:t>g</w:t>
      </w:r>
      <w:r w:rsidR="00886911" w:rsidRPr="0036399D">
        <w:rPr>
          <w:rFonts w:ascii="Bookman Old Style" w:hAnsi="Bookman Old Style"/>
          <w:sz w:val="24"/>
          <w:szCs w:val="24"/>
        </w:rPr>
        <w:t>es</w:t>
      </w:r>
      <w:r w:rsidRPr="0036399D">
        <w:rPr>
          <w:rFonts w:ascii="Bookman Old Style" w:hAnsi="Bookman Old Style"/>
          <w:sz w:val="24"/>
          <w:szCs w:val="24"/>
        </w:rPr>
        <w:t xml:space="preserve"> 94,95 &amp; 96 of the Appellant’s record of Appeal , the Respondents in their submissions in the lower court put forth a good case highlighting the particulars of fraud as pleaded specifically in their Counter Claim; and also led court to the evidence on record including the fact (which has not been denied by the Appellant) secretly and while the said suit was still proceeding, procured a registration of the said suit land into his personal names with Title now comprised in FRV JJA 17 Folio 19 Block (Road) 3 Makenke in Jinja with full knowledge of the interests of the siblings (the Respondents) herein.</w:t>
      </w:r>
    </w:p>
    <w:p w:rsidR="00896C0B" w:rsidRPr="0036399D" w:rsidRDefault="00896C0B" w:rsidP="0036399D">
      <w:pPr>
        <w:jc w:val="both"/>
        <w:rPr>
          <w:rFonts w:ascii="Bookman Old Style" w:hAnsi="Bookman Old Style"/>
          <w:sz w:val="24"/>
          <w:szCs w:val="24"/>
        </w:rPr>
      </w:pPr>
      <w:r w:rsidRPr="0036399D">
        <w:rPr>
          <w:rFonts w:ascii="Bookman Old Style" w:hAnsi="Bookman Old Style"/>
          <w:sz w:val="24"/>
          <w:szCs w:val="24"/>
        </w:rPr>
        <w:t>They concluded that all the said facts and evidence were all considered by the Learned Trial Magistrate on p</w:t>
      </w:r>
      <w:r w:rsidR="00886911" w:rsidRPr="0036399D">
        <w:rPr>
          <w:rFonts w:ascii="Bookman Old Style" w:hAnsi="Bookman Old Style"/>
          <w:sz w:val="24"/>
          <w:szCs w:val="24"/>
        </w:rPr>
        <w:t xml:space="preserve">ages </w:t>
      </w:r>
      <w:r w:rsidRPr="0036399D">
        <w:rPr>
          <w:rFonts w:ascii="Bookman Old Style" w:hAnsi="Bookman Old Style"/>
          <w:sz w:val="24"/>
          <w:szCs w:val="24"/>
        </w:rPr>
        <w:t xml:space="preserve">8 &amp; 9 of his Judgment (also pages 111 &amp;112 of the Appellant record of Appeal) clearly addressed himself to the law applied them to the facts and evidence adduced to arrive at a proper conclusion he did that indeed the Appellant acted fraudulently. </w:t>
      </w:r>
    </w:p>
    <w:p w:rsidR="00896C0B" w:rsidRPr="0036399D" w:rsidRDefault="00896C0B" w:rsidP="0036399D">
      <w:pPr>
        <w:jc w:val="both"/>
        <w:rPr>
          <w:rFonts w:ascii="Bookman Old Style" w:hAnsi="Bookman Old Style"/>
          <w:sz w:val="24"/>
          <w:szCs w:val="24"/>
        </w:rPr>
      </w:pPr>
      <w:r w:rsidRPr="0036399D">
        <w:rPr>
          <w:rFonts w:ascii="Bookman Old Style" w:hAnsi="Bookman Old Style"/>
          <w:sz w:val="24"/>
          <w:szCs w:val="24"/>
        </w:rPr>
        <w:t xml:space="preserve">That as stated earlier, the Appellant in this Appeal has not led this Honourable Court to any evidence fact or authority on record that was overlooked or rebutted the conclusion of the Learned Trial Magistrate to which end, they prayed that this fourth and final ground of Appeal also fails. </w:t>
      </w:r>
    </w:p>
    <w:p w:rsidR="00896C0B" w:rsidRPr="0036399D" w:rsidRDefault="00896C0B" w:rsidP="0036399D">
      <w:pPr>
        <w:jc w:val="both"/>
        <w:rPr>
          <w:rFonts w:ascii="Bookman Old Style" w:hAnsi="Bookman Old Style"/>
          <w:sz w:val="24"/>
          <w:szCs w:val="24"/>
        </w:rPr>
      </w:pPr>
      <w:r w:rsidRPr="0036399D">
        <w:rPr>
          <w:rFonts w:ascii="Bookman Old Style" w:hAnsi="Bookman Old Style"/>
          <w:sz w:val="24"/>
          <w:szCs w:val="24"/>
        </w:rPr>
        <w:lastRenderedPageBreak/>
        <w:t>In the result, they strongly submitted that the Appellant had failed to prove any of his grounds of Appeal; and prayed that the Appeal is dismissed with costs to the Respondents.</w:t>
      </w:r>
    </w:p>
    <w:p w:rsidR="00FB1973" w:rsidRPr="0036399D" w:rsidRDefault="00896C0B" w:rsidP="0036399D">
      <w:pPr>
        <w:jc w:val="both"/>
        <w:rPr>
          <w:rFonts w:ascii="Bookman Old Style" w:hAnsi="Bookman Old Style"/>
          <w:sz w:val="24"/>
          <w:szCs w:val="24"/>
          <w:shd w:val="clear" w:color="auto" w:fill="FFFFFF"/>
        </w:rPr>
      </w:pPr>
      <w:r w:rsidRPr="0036399D">
        <w:rPr>
          <w:rFonts w:ascii="Bookman Old Style" w:hAnsi="Bookman Old Style"/>
          <w:b/>
          <w:sz w:val="24"/>
          <w:szCs w:val="24"/>
          <w:shd w:val="clear" w:color="auto" w:fill="FFFFFF"/>
        </w:rPr>
        <w:t xml:space="preserve">In resolving this ground, </w:t>
      </w:r>
      <w:r w:rsidRPr="0036399D">
        <w:rPr>
          <w:rFonts w:ascii="Bookman Old Style" w:hAnsi="Bookman Old Style"/>
          <w:sz w:val="24"/>
          <w:szCs w:val="24"/>
          <w:shd w:val="clear" w:color="auto" w:fill="FFFFFF"/>
        </w:rPr>
        <w:t xml:space="preserve">I have relied on </w:t>
      </w:r>
      <w:r w:rsidR="00FB1973" w:rsidRPr="0036399D">
        <w:rPr>
          <w:rFonts w:ascii="Bookman Old Style" w:hAnsi="Bookman Old Style"/>
          <w:b/>
          <w:sz w:val="24"/>
          <w:szCs w:val="24"/>
          <w:shd w:val="clear" w:color="auto" w:fill="FFFFFF"/>
        </w:rPr>
        <w:t>Section 59 of the Registration of Titles Act</w:t>
      </w:r>
      <w:r w:rsidR="00FB1973" w:rsidRPr="0036399D">
        <w:rPr>
          <w:rFonts w:ascii="Bookman Old Style" w:hAnsi="Bookman Old Style"/>
          <w:sz w:val="24"/>
          <w:szCs w:val="24"/>
          <w:shd w:val="clear" w:color="auto" w:fill="FFFFFF"/>
        </w:rPr>
        <w:t xml:space="preserve"> </w:t>
      </w:r>
      <w:r w:rsidRPr="0036399D">
        <w:rPr>
          <w:rFonts w:ascii="Bookman Old Style" w:hAnsi="Bookman Old Style"/>
          <w:sz w:val="24"/>
          <w:szCs w:val="24"/>
          <w:shd w:val="clear" w:color="auto" w:fill="FFFFFF"/>
        </w:rPr>
        <w:t xml:space="preserve">which </w:t>
      </w:r>
      <w:r w:rsidR="00FB1973" w:rsidRPr="0036399D">
        <w:rPr>
          <w:rFonts w:ascii="Bookman Old Style" w:hAnsi="Bookman Old Style"/>
          <w:sz w:val="24"/>
          <w:szCs w:val="24"/>
          <w:shd w:val="clear" w:color="auto" w:fill="FFFFFF"/>
        </w:rPr>
        <w:t>states that;-</w:t>
      </w:r>
    </w:p>
    <w:p w:rsidR="00FB1973" w:rsidRPr="0036399D" w:rsidRDefault="00FB1973" w:rsidP="0036399D">
      <w:pPr>
        <w:jc w:val="both"/>
        <w:rPr>
          <w:rFonts w:ascii="Bookman Old Style" w:hAnsi="Bookman Old Style"/>
          <w:i/>
          <w:sz w:val="24"/>
          <w:szCs w:val="24"/>
          <w:shd w:val="clear" w:color="auto" w:fill="FFFFFF"/>
        </w:rPr>
      </w:pPr>
      <w:r w:rsidRPr="0036399D">
        <w:rPr>
          <w:rFonts w:ascii="Bookman Old Style" w:hAnsi="Bookman Old Style"/>
          <w:sz w:val="24"/>
          <w:szCs w:val="24"/>
          <w:shd w:val="clear" w:color="auto" w:fill="FFFFFF"/>
        </w:rPr>
        <w:t>“</w:t>
      </w:r>
      <w:r w:rsidRPr="0036399D">
        <w:rPr>
          <w:rFonts w:ascii="Bookman Old Style" w:hAnsi="Bookman Old Style"/>
          <w:i/>
          <w:sz w:val="24"/>
          <w:szCs w:val="24"/>
          <w:shd w:val="clear" w:color="auto" w:fill="FFFFFF"/>
        </w:rPr>
        <w:t>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Book, and shall be conclusive evidence that the person name in the Certificate as the proprietor of or having any estate or interest in or power to appoint or dispose of the land described in the certificate is seized or possessed of that estate or interest or has that power</w:t>
      </w:r>
      <w:r w:rsidR="00BC3798" w:rsidRPr="0036399D">
        <w:rPr>
          <w:rFonts w:ascii="Bookman Old Style" w:hAnsi="Bookman Old Style"/>
          <w:i/>
          <w:sz w:val="24"/>
          <w:szCs w:val="24"/>
          <w:shd w:val="clear" w:color="auto" w:fill="FFFFFF"/>
        </w:rPr>
        <w:t>.</w:t>
      </w:r>
      <w:r w:rsidRPr="0036399D">
        <w:rPr>
          <w:rFonts w:ascii="Bookman Old Style" w:hAnsi="Bookman Old Style"/>
          <w:i/>
          <w:sz w:val="24"/>
          <w:szCs w:val="24"/>
          <w:shd w:val="clear" w:color="auto" w:fill="FFFFFF"/>
        </w:rPr>
        <w:t xml:space="preserve">” </w:t>
      </w:r>
    </w:p>
    <w:p w:rsidR="001117DA" w:rsidRPr="0036399D" w:rsidRDefault="001117DA" w:rsidP="0036399D">
      <w:pPr>
        <w:jc w:val="both"/>
        <w:rPr>
          <w:rFonts w:ascii="Bookman Old Style" w:hAnsi="Bookman Old Style"/>
          <w:sz w:val="24"/>
          <w:szCs w:val="24"/>
          <w:shd w:val="clear" w:color="auto" w:fill="FFFFFF"/>
        </w:rPr>
      </w:pPr>
      <w:r w:rsidRPr="0036399D">
        <w:rPr>
          <w:rFonts w:ascii="Bookman Old Style" w:hAnsi="Bookman Old Style"/>
          <w:sz w:val="24"/>
          <w:szCs w:val="24"/>
          <w:shd w:val="clear" w:color="auto" w:fill="FFFFFF"/>
        </w:rPr>
        <w:t xml:space="preserve">The above has been upheld in numerous </w:t>
      </w:r>
      <w:r w:rsidR="00FB1973" w:rsidRPr="0036399D">
        <w:rPr>
          <w:rFonts w:ascii="Bookman Old Style" w:hAnsi="Bookman Old Style"/>
          <w:sz w:val="24"/>
          <w:szCs w:val="24"/>
          <w:shd w:val="clear" w:color="auto" w:fill="FFFFFF"/>
        </w:rPr>
        <w:t xml:space="preserve">decided cases have considered and applied the above provisions. In the case of </w:t>
      </w:r>
      <w:r w:rsidR="00FB1973" w:rsidRPr="0036399D">
        <w:rPr>
          <w:rFonts w:ascii="Bookman Old Style" w:hAnsi="Bookman Old Style"/>
          <w:b/>
          <w:i/>
          <w:sz w:val="24"/>
          <w:szCs w:val="24"/>
          <w:shd w:val="clear" w:color="auto" w:fill="FFFFFF"/>
        </w:rPr>
        <w:t>John Katar</w:t>
      </w:r>
      <w:r w:rsidRPr="0036399D">
        <w:rPr>
          <w:rFonts w:ascii="Bookman Old Style" w:hAnsi="Bookman Old Style"/>
          <w:b/>
          <w:i/>
          <w:sz w:val="24"/>
          <w:szCs w:val="24"/>
          <w:shd w:val="clear" w:color="auto" w:fill="FFFFFF"/>
        </w:rPr>
        <w:t>ikawe v</w:t>
      </w:r>
      <w:r w:rsidR="00FB1973" w:rsidRPr="0036399D">
        <w:rPr>
          <w:rFonts w:ascii="Bookman Old Style" w:hAnsi="Bookman Old Style"/>
          <w:b/>
          <w:i/>
          <w:sz w:val="24"/>
          <w:szCs w:val="24"/>
          <w:shd w:val="clear" w:color="auto" w:fill="FFFFFF"/>
        </w:rPr>
        <w:t>s Kat</w:t>
      </w:r>
      <w:r w:rsidRPr="0036399D">
        <w:rPr>
          <w:rFonts w:ascii="Bookman Old Style" w:hAnsi="Bookman Old Style"/>
          <w:b/>
          <w:i/>
          <w:sz w:val="24"/>
          <w:szCs w:val="24"/>
          <w:shd w:val="clear" w:color="auto" w:fill="FFFFFF"/>
        </w:rPr>
        <w:t>wiremu &amp; another [1977] HCB 187,</w:t>
      </w:r>
      <w:r w:rsidRPr="0036399D">
        <w:rPr>
          <w:rFonts w:ascii="Bookman Old Style" w:hAnsi="Bookman Old Style"/>
          <w:sz w:val="24"/>
          <w:szCs w:val="24"/>
          <w:shd w:val="clear" w:color="auto" w:fill="FFFFFF"/>
        </w:rPr>
        <w:t xml:space="preserve"> i</w:t>
      </w:r>
      <w:r w:rsidR="00FB1973" w:rsidRPr="0036399D">
        <w:rPr>
          <w:rFonts w:ascii="Bookman Old Style" w:hAnsi="Bookman Old Style"/>
          <w:sz w:val="24"/>
          <w:szCs w:val="24"/>
          <w:shd w:val="clear" w:color="auto" w:fill="FFFFFF"/>
        </w:rPr>
        <w:t xml:space="preserve">t was held inter alia that provisions of </w:t>
      </w:r>
      <w:r w:rsidR="00FB1973" w:rsidRPr="0036399D">
        <w:rPr>
          <w:rFonts w:ascii="Bookman Old Style" w:hAnsi="Bookman Old Style"/>
          <w:b/>
          <w:sz w:val="24"/>
          <w:szCs w:val="24"/>
          <w:shd w:val="clear" w:color="auto" w:fill="FFFFFF"/>
        </w:rPr>
        <w:t>Section 61 (now 59) of the Registration of titles Act, Cap 230</w:t>
      </w:r>
      <w:r w:rsidR="00FB1973" w:rsidRPr="0036399D">
        <w:rPr>
          <w:rFonts w:ascii="Bookman Old Style" w:hAnsi="Bookman Old Style"/>
          <w:sz w:val="24"/>
          <w:szCs w:val="24"/>
          <w:shd w:val="clear" w:color="auto" w:fill="FFFFFF"/>
        </w:rPr>
        <w:t xml:space="preserve"> are clear that once a person is registered a</w:t>
      </w:r>
      <w:r w:rsidRPr="0036399D">
        <w:rPr>
          <w:rFonts w:ascii="Bookman Old Style" w:hAnsi="Bookman Old Style"/>
          <w:sz w:val="24"/>
          <w:szCs w:val="24"/>
          <w:shd w:val="clear" w:color="auto" w:fill="FFFFFF"/>
        </w:rPr>
        <w:t>s proprietor of land, his title’</w:t>
      </w:r>
      <w:r w:rsidR="00FB1973" w:rsidRPr="0036399D">
        <w:rPr>
          <w:rFonts w:ascii="Bookman Old Style" w:hAnsi="Bookman Old Style"/>
          <w:sz w:val="24"/>
          <w:szCs w:val="24"/>
          <w:shd w:val="clear" w:color="auto" w:fill="FFFFFF"/>
        </w:rPr>
        <w:t xml:space="preserve">s indefeasible except for fraud. </w:t>
      </w:r>
    </w:p>
    <w:p w:rsidR="00FB1973" w:rsidRPr="0036399D" w:rsidRDefault="00FB1973" w:rsidP="0036399D">
      <w:pPr>
        <w:jc w:val="both"/>
        <w:rPr>
          <w:rFonts w:ascii="Bookman Old Style" w:hAnsi="Bookman Old Style"/>
          <w:sz w:val="24"/>
          <w:szCs w:val="24"/>
          <w:shd w:val="clear" w:color="auto" w:fill="FFFFFF"/>
        </w:rPr>
      </w:pPr>
      <w:r w:rsidRPr="0036399D">
        <w:rPr>
          <w:rFonts w:ascii="Bookman Old Style" w:hAnsi="Bookman Old Style"/>
          <w:sz w:val="24"/>
          <w:szCs w:val="24"/>
          <w:shd w:val="clear" w:color="auto" w:fill="FFFFFF"/>
        </w:rPr>
        <w:t xml:space="preserve">A similar position was taken in the case of </w:t>
      </w:r>
      <w:r w:rsidR="0041005E" w:rsidRPr="0036399D">
        <w:rPr>
          <w:rFonts w:ascii="Bookman Old Style" w:hAnsi="Bookman Old Style"/>
          <w:b/>
          <w:i/>
          <w:sz w:val="24"/>
          <w:szCs w:val="24"/>
          <w:shd w:val="clear" w:color="auto" w:fill="FFFFFF"/>
        </w:rPr>
        <w:t>Olinda De souza v</w:t>
      </w:r>
      <w:r w:rsidRPr="0036399D">
        <w:rPr>
          <w:rFonts w:ascii="Bookman Old Style" w:hAnsi="Bookman Old Style"/>
          <w:b/>
          <w:i/>
          <w:sz w:val="24"/>
          <w:szCs w:val="24"/>
          <w:shd w:val="clear" w:color="auto" w:fill="FFFFFF"/>
        </w:rPr>
        <w:t>s Kasamali Manji [1962] E.A</w:t>
      </w:r>
      <w:r w:rsidRPr="0036399D">
        <w:rPr>
          <w:rFonts w:ascii="Bookman Old Style" w:hAnsi="Bookman Old Style"/>
          <w:sz w:val="24"/>
          <w:szCs w:val="24"/>
          <w:shd w:val="clear" w:color="auto" w:fill="FFFFFF"/>
        </w:rPr>
        <w:t xml:space="preserve"> </w:t>
      </w:r>
      <w:r w:rsidRPr="0036399D">
        <w:rPr>
          <w:rFonts w:ascii="Bookman Old Style" w:hAnsi="Bookman Old Style"/>
          <w:b/>
          <w:i/>
          <w:sz w:val="24"/>
          <w:szCs w:val="24"/>
          <w:shd w:val="clear" w:color="auto" w:fill="FFFFFF"/>
        </w:rPr>
        <w:t>756</w:t>
      </w:r>
      <w:r w:rsidRPr="0036399D">
        <w:rPr>
          <w:rFonts w:ascii="Bookman Old Style" w:hAnsi="Bookman Old Style"/>
          <w:sz w:val="24"/>
          <w:szCs w:val="24"/>
          <w:shd w:val="clear" w:color="auto" w:fill="FFFFFF"/>
        </w:rPr>
        <w:t xml:space="preserve"> that in absence of fraud, possession of a Certificate of title by a registered proprietor is conclusive evidence of ownership of the land and the registered proprietor has indefeasible title against the whole world.</w:t>
      </w:r>
    </w:p>
    <w:p w:rsidR="00FB1973" w:rsidRPr="0036399D" w:rsidRDefault="00896C0B" w:rsidP="0036399D">
      <w:pPr>
        <w:jc w:val="both"/>
        <w:rPr>
          <w:rFonts w:ascii="Bookman Old Style" w:hAnsi="Bookman Old Style"/>
          <w:sz w:val="24"/>
          <w:szCs w:val="24"/>
          <w:shd w:val="clear" w:color="auto" w:fill="FFFFFF"/>
        </w:rPr>
      </w:pPr>
      <w:r w:rsidRPr="0036399D">
        <w:rPr>
          <w:rFonts w:ascii="Bookman Old Style" w:hAnsi="Bookman Old Style"/>
          <w:sz w:val="24"/>
          <w:szCs w:val="24"/>
          <w:shd w:val="clear" w:color="auto" w:fill="FFFFFF"/>
        </w:rPr>
        <w:t>Be that as it is,</w:t>
      </w:r>
      <w:r w:rsidRPr="0036399D">
        <w:rPr>
          <w:rFonts w:ascii="Bookman Old Style" w:hAnsi="Bookman Old Style"/>
          <w:b/>
          <w:sz w:val="24"/>
          <w:szCs w:val="24"/>
          <w:shd w:val="clear" w:color="auto" w:fill="FFFFFF"/>
        </w:rPr>
        <w:t xml:space="preserve"> </w:t>
      </w:r>
      <w:r w:rsidRPr="0036399D">
        <w:rPr>
          <w:rFonts w:ascii="Bookman Old Style" w:hAnsi="Bookman Old Style"/>
          <w:sz w:val="24"/>
          <w:szCs w:val="24"/>
          <w:shd w:val="clear" w:color="auto" w:fill="FFFFFF"/>
        </w:rPr>
        <w:t>Court cannot lose focus of</w:t>
      </w:r>
      <w:r w:rsidRPr="0036399D">
        <w:rPr>
          <w:rFonts w:ascii="Bookman Old Style" w:hAnsi="Bookman Old Style"/>
          <w:b/>
          <w:sz w:val="24"/>
          <w:szCs w:val="24"/>
          <w:shd w:val="clear" w:color="auto" w:fill="FFFFFF"/>
        </w:rPr>
        <w:t xml:space="preserve"> </w:t>
      </w:r>
      <w:r w:rsidR="00FB1973" w:rsidRPr="0036399D">
        <w:rPr>
          <w:rFonts w:ascii="Bookman Old Style" w:hAnsi="Bookman Old Style"/>
          <w:b/>
          <w:sz w:val="24"/>
          <w:szCs w:val="24"/>
          <w:shd w:val="clear" w:color="auto" w:fill="FFFFFF"/>
        </w:rPr>
        <w:t>Section 176 (c) of the Registration of titles Act, Cap 230</w:t>
      </w:r>
      <w:r w:rsidR="00FB1973" w:rsidRPr="0036399D">
        <w:rPr>
          <w:rFonts w:ascii="Bookman Old Style" w:hAnsi="Bookman Old Style"/>
          <w:sz w:val="24"/>
          <w:szCs w:val="24"/>
          <w:shd w:val="clear" w:color="auto" w:fill="FFFFFF"/>
        </w:rPr>
        <w:t xml:space="preserve"> </w:t>
      </w:r>
      <w:r w:rsidRPr="0036399D">
        <w:rPr>
          <w:rFonts w:ascii="Bookman Old Style" w:hAnsi="Bookman Old Style"/>
          <w:sz w:val="24"/>
          <w:szCs w:val="24"/>
          <w:shd w:val="clear" w:color="auto" w:fill="FFFFFF"/>
        </w:rPr>
        <w:t>which despite protecting</w:t>
      </w:r>
      <w:r w:rsidR="00FB1973" w:rsidRPr="0036399D">
        <w:rPr>
          <w:rFonts w:ascii="Bookman Old Style" w:hAnsi="Bookman Old Style"/>
          <w:sz w:val="24"/>
          <w:szCs w:val="24"/>
          <w:shd w:val="clear" w:color="auto" w:fill="FFFFFF"/>
        </w:rPr>
        <w:t xml:space="preserve"> a registered proprietor of land against ejectment except on ground of fraud</w:t>
      </w:r>
      <w:r w:rsidR="00752221" w:rsidRPr="0036399D">
        <w:rPr>
          <w:rFonts w:ascii="Bookman Old Style" w:hAnsi="Bookman Old Style"/>
          <w:sz w:val="24"/>
          <w:szCs w:val="24"/>
          <w:shd w:val="clear" w:color="auto" w:fill="FFFFFF"/>
        </w:rPr>
        <w:t>,</w:t>
      </w:r>
      <w:r w:rsidR="00FB1973" w:rsidRPr="0036399D">
        <w:rPr>
          <w:rFonts w:ascii="Bookman Old Style" w:hAnsi="Bookman Old Style"/>
          <w:sz w:val="24"/>
          <w:szCs w:val="24"/>
          <w:shd w:val="clear" w:color="auto" w:fill="FFFFFF"/>
        </w:rPr>
        <w:t xml:space="preserve"> provides as follows:</w:t>
      </w:r>
    </w:p>
    <w:p w:rsidR="00BC3798" w:rsidRPr="0036399D" w:rsidRDefault="00FB1973" w:rsidP="0036399D">
      <w:pPr>
        <w:jc w:val="both"/>
        <w:rPr>
          <w:rFonts w:ascii="Bookman Old Style" w:hAnsi="Bookman Old Style"/>
          <w:i/>
          <w:sz w:val="24"/>
          <w:szCs w:val="24"/>
          <w:shd w:val="clear" w:color="auto" w:fill="FFFFFF"/>
        </w:rPr>
      </w:pPr>
      <w:r w:rsidRPr="0036399D">
        <w:rPr>
          <w:rFonts w:ascii="Bookman Old Style" w:hAnsi="Bookman Old Style"/>
          <w:sz w:val="24"/>
          <w:szCs w:val="24"/>
          <w:shd w:val="clear" w:color="auto" w:fill="FFFFFF"/>
        </w:rPr>
        <w:t>“</w:t>
      </w:r>
      <w:r w:rsidRPr="0036399D">
        <w:rPr>
          <w:rFonts w:ascii="Bookman Old Style" w:hAnsi="Bookman Old Style"/>
          <w:i/>
          <w:sz w:val="24"/>
          <w:szCs w:val="24"/>
          <w:shd w:val="clear" w:color="auto" w:fill="FFFFFF"/>
        </w:rPr>
        <w:t xml:space="preserve">No action of ejectment or other action for the recovery of any land shall lie or be sustained against the person registered as proprietor under this Act, except in any of the following cases- </w:t>
      </w:r>
    </w:p>
    <w:p w:rsidR="00FB1973" w:rsidRPr="0036399D" w:rsidRDefault="00BC3798" w:rsidP="0036399D">
      <w:pPr>
        <w:jc w:val="both"/>
        <w:rPr>
          <w:rFonts w:ascii="Bookman Old Style" w:hAnsi="Bookman Old Style"/>
          <w:i/>
          <w:sz w:val="24"/>
          <w:szCs w:val="24"/>
          <w:u w:val="single"/>
          <w:shd w:val="clear" w:color="auto" w:fill="FFFFFF"/>
        </w:rPr>
      </w:pPr>
      <w:r w:rsidRPr="0036399D">
        <w:rPr>
          <w:rFonts w:ascii="Bookman Old Style" w:hAnsi="Bookman Old Style"/>
          <w:i/>
          <w:sz w:val="24"/>
          <w:szCs w:val="24"/>
          <w:u w:val="single"/>
          <w:shd w:val="clear" w:color="auto" w:fill="FFFFFF"/>
        </w:rPr>
        <w:t xml:space="preserve">( c) </w:t>
      </w:r>
      <w:r w:rsidR="00FB1973" w:rsidRPr="0036399D">
        <w:rPr>
          <w:rFonts w:ascii="Bookman Old Style" w:hAnsi="Bookman Old Style"/>
          <w:i/>
          <w:sz w:val="24"/>
          <w:szCs w:val="24"/>
          <w:u w:val="single"/>
          <w:shd w:val="clear" w:color="auto" w:fill="FFFFFF"/>
        </w:rPr>
        <w:t xml:space="preserve"> the case of a person deprived of any land by fraud as against the person registered as proprietor of that land through fraud or as against a person deriving otherwise than as a transferee bonafide for value from or through a person so registered through fraud…..”</w:t>
      </w:r>
      <w:r w:rsidRPr="0036399D">
        <w:rPr>
          <w:rFonts w:ascii="Bookman Old Style" w:hAnsi="Bookman Old Style"/>
          <w:i/>
          <w:sz w:val="24"/>
          <w:szCs w:val="24"/>
          <w:u w:val="single"/>
          <w:shd w:val="clear" w:color="auto" w:fill="FFFFFF"/>
        </w:rPr>
        <w:t xml:space="preserve"> </w:t>
      </w:r>
      <w:r w:rsidRPr="0036399D">
        <w:rPr>
          <w:rFonts w:ascii="Bookman Old Style" w:hAnsi="Bookman Old Style"/>
          <w:b/>
          <w:i/>
          <w:sz w:val="24"/>
          <w:szCs w:val="24"/>
          <w:u w:val="single"/>
          <w:shd w:val="clear" w:color="auto" w:fill="FFFFFF"/>
        </w:rPr>
        <w:t>[Emphasis Mine].</w:t>
      </w:r>
    </w:p>
    <w:p w:rsidR="004F3268" w:rsidRPr="0036399D" w:rsidRDefault="001117DA" w:rsidP="0036399D">
      <w:pPr>
        <w:jc w:val="both"/>
        <w:rPr>
          <w:rFonts w:ascii="Bookman Old Style" w:hAnsi="Bookman Old Style"/>
          <w:sz w:val="24"/>
          <w:szCs w:val="24"/>
        </w:rPr>
      </w:pPr>
      <w:r w:rsidRPr="0036399D">
        <w:rPr>
          <w:rFonts w:ascii="Bookman Old Style" w:eastAsia="Yu Mincho Demibold" w:hAnsi="Bookman Old Style" w:cs="Times New Roman"/>
          <w:sz w:val="24"/>
          <w:szCs w:val="24"/>
        </w:rPr>
        <w:t>Relating the above to this case, although it is clear that</w:t>
      </w:r>
      <w:r w:rsidRPr="0036399D">
        <w:rPr>
          <w:rFonts w:ascii="Bookman Old Style" w:eastAsia="Yu Mincho Demibold" w:hAnsi="Bookman Old Style" w:cs="Times New Roman"/>
          <w:i/>
          <w:sz w:val="24"/>
          <w:szCs w:val="24"/>
        </w:rPr>
        <w:t xml:space="preserve"> </w:t>
      </w:r>
      <w:r w:rsidR="00EF1C5B" w:rsidRPr="0036399D">
        <w:rPr>
          <w:rFonts w:ascii="Bookman Old Style" w:hAnsi="Bookman Old Style"/>
          <w:sz w:val="24"/>
          <w:szCs w:val="24"/>
        </w:rPr>
        <w:t xml:space="preserve">during </w:t>
      </w:r>
      <w:r w:rsidR="00EF1C5B" w:rsidRPr="0036399D">
        <w:rPr>
          <w:rFonts w:ascii="Bookman Old Style" w:eastAsia="Yu Mincho Demibold" w:hAnsi="Bookman Old Style" w:cs="Times New Roman"/>
          <w:sz w:val="24"/>
          <w:szCs w:val="24"/>
        </w:rPr>
        <w:t>the hearing</w:t>
      </w:r>
      <w:r w:rsidR="00EF1C5B" w:rsidRPr="0036399D">
        <w:rPr>
          <w:rFonts w:ascii="Bookman Old Style" w:eastAsia="Yu Mincho Demibold" w:hAnsi="Bookman Old Style" w:cs="Times New Roman"/>
          <w:i/>
          <w:sz w:val="24"/>
          <w:szCs w:val="24"/>
        </w:rPr>
        <w:t xml:space="preserve"> </w:t>
      </w:r>
      <w:r w:rsidR="00EF1C5B" w:rsidRPr="0036399D">
        <w:rPr>
          <w:rFonts w:ascii="Bookman Old Style" w:hAnsi="Bookman Old Style"/>
          <w:sz w:val="24"/>
          <w:szCs w:val="24"/>
        </w:rPr>
        <w:t xml:space="preserve">that </w:t>
      </w:r>
      <w:r w:rsidRPr="0036399D">
        <w:rPr>
          <w:rFonts w:ascii="Bookman Old Style" w:hAnsi="Bookman Old Style"/>
          <w:b/>
          <w:sz w:val="24"/>
          <w:szCs w:val="24"/>
        </w:rPr>
        <w:t>DW1</w:t>
      </w:r>
      <w:r w:rsidRPr="0036399D">
        <w:rPr>
          <w:rFonts w:ascii="Bookman Old Style" w:hAnsi="Bookman Old Style"/>
          <w:sz w:val="24"/>
          <w:szCs w:val="24"/>
        </w:rPr>
        <w:t xml:space="preserve"> told court that he is the registered owner of t</w:t>
      </w:r>
      <w:r w:rsidR="004F3268" w:rsidRPr="0036399D">
        <w:rPr>
          <w:rFonts w:ascii="Bookman Old Style" w:hAnsi="Bookman Old Style"/>
          <w:sz w:val="24"/>
          <w:szCs w:val="24"/>
        </w:rPr>
        <w:t xml:space="preserve">he suit land and presented the </w:t>
      </w:r>
      <w:r w:rsidR="004F3268" w:rsidRPr="0036399D">
        <w:rPr>
          <w:rFonts w:ascii="Bookman Old Style" w:hAnsi="Bookman Old Style"/>
          <w:sz w:val="24"/>
          <w:szCs w:val="24"/>
        </w:rPr>
        <w:lastRenderedPageBreak/>
        <w:t>Certificate of T</w:t>
      </w:r>
      <w:r w:rsidRPr="0036399D">
        <w:rPr>
          <w:rFonts w:ascii="Bookman Old Style" w:hAnsi="Bookman Old Style"/>
          <w:sz w:val="24"/>
          <w:szCs w:val="24"/>
        </w:rPr>
        <w:t xml:space="preserve">itle as proof of the same and the Title was admitted as exhibit </w:t>
      </w:r>
      <w:r w:rsidRPr="0036399D">
        <w:rPr>
          <w:rFonts w:ascii="Bookman Old Style" w:hAnsi="Bookman Old Style"/>
          <w:b/>
          <w:sz w:val="24"/>
          <w:szCs w:val="24"/>
        </w:rPr>
        <w:t>DW1-1</w:t>
      </w:r>
      <w:r w:rsidRPr="0036399D">
        <w:rPr>
          <w:rFonts w:ascii="Bookman Old Style" w:hAnsi="Bookman Old Style"/>
          <w:sz w:val="24"/>
          <w:szCs w:val="24"/>
        </w:rPr>
        <w:t xml:space="preserve">; </w:t>
      </w:r>
      <w:r w:rsidR="00EF1C5B" w:rsidRPr="0036399D">
        <w:rPr>
          <w:rFonts w:ascii="Bookman Old Style" w:hAnsi="Bookman Old Style"/>
          <w:sz w:val="24"/>
          <w:szCs w:val="24"/>
        </w:rPr>
        <w:t xml:space="preserve">and </w:t>
      </w:r>
      <w:r w:rsidRPr="0036399D">
        <w:rPr>
          <w:rFonts w:ascii="Bookman Old Style" w:hAnsi="Bookman Old Style"/>
          <w:sz w:val="24"/>
          <w:szCs w:val="24"/>
        </w:rPr>
        <w:t xml:space="preserve">this </w:t>
      </w:r>
      <w:r w:rsidR="004F3268" w:rsidRPr="0036399D">
        <w:rPr>
          <w:rFonts w:ascii="Bookman Old Style" w:hAnsi="Bookman Old Style"/>
          <w:sz w:val="24"/>
          <w:szCs w:val="24"/>
        </w:rPr>
        <w:t>Honorable C</w:t>
      </w:r>
      <w:r w:rsidRPr="0036399D">
        <w:rPr>
          <w:rFonts w:ascii="Bookman Old Style" w:hAnsi="Bookman Old Style"/>
          <w:sz w:val="24"/>
          <w:szCs w:val="24"/>
        </w:rPr>
        <w:t xml:space="preserve">ourt is </w:t>
      </w:r>
      <w:r w:rsidR="00752221" w:rsidRPr="0036399D">
        <w:rPr>
          <w:rFonts w:ascii="Bookman Old Style" w:hAnsi="Bookman Old Style"/>
          <w:sz w:val="24"/>
          <w:szCs w:val="24"/>
        </w:rPr>
        <w:t xml:space="preserve">also </w:t>
      </w:r>
      <w:r w:rsidRPr="0036399D">
        <w:rPr>
          <w:rFonts w:ascii="Bookman Old Style" w:hAnsi="Bookman Old Style"/>
          <w:sz w:val="24"/>
          <w:szCs w:val="24"/>
        </w:rPr>
        <w:t xml:space="preserve">alive to </w:t>
      </w:r>
      <w:r w:rsidR="00752221" w:rsidRPr="0036399D">
        <w:rPr>
          <w:rFonts w:ascii="Bookman Old Style" w:hAnsi="Bookman Old Style"/>
          <w:sz w:val="24"/>
          <w:szCs w:val="24"/>
        </w:rPr>
        <w:t>the law governing a registered Certificate of T</w:t>
      </w:r>
      <w:r w:rsidRPr="0036399D">
        <w:rPr>
          <w:rFonts w:ascii="Bookman Old Style" w:hAnsi="Bookman Old Style"/>
          <w:sz w:val="24"/>
          <w:szCs w:val="24"/>
        </w:rPr>
        <w:t>itle under</w:t>
      </w:r>
      <w:r w:rsidRPr="0036399D">
        <w:rPr>
          <w:rFonts w:ascii="Bookman Old Style" w:hAnsi="Bookman Old Style"/>
          <w:b/>
          <w:sz w:val="24"/>
          <w:szCs w:val="24"/>
        </w:rPr>
        <w:t xml:space="preserve"> section 59 RTA</w:t>
      </w:r>
      <w:r w:rsidR="00EF1C5B" w:rsidRPr="0036399D">
        <w:rPr>
          <w:rFonts w:ascii="Bookman Old Style" w:hAnsi="Bookman Old Style"/>
          <w:sz w:val="24"/>
          <w:szCs w:val="24"/>
        </w:rPr>
        <w:t>, t</w:t>
      </w:r>
      <w:r w:rsidR="00752221" w:rsidRPr="0036399D">
        <w:rPr>
          <w:rFonts w:ascii="Bookman Old Style" w:hAnsi="Bookman Old Style"/>
          <w:sz w:val="24"/>
          <w:szCs w:val="24"/>
        </w:rPr>
        <w:t xml:space="preserve">he evidence in this case proves that </w:t>
      </w:r>
      <w:r w:rsidR="00752221" w:rsidRPr="0036399D">
        <w:rPr>
          <w:rFonts w:ascii="Bookman Old Style" w:hAnsi="Bookman Old Style"/>
          <w:sz w:val="24"/>
          <w:szCs w:val="24"/>
          <w:shd w:val="clear" w:color="auto" w:fill="FFFFFF"/>
        </w:rPr>
        <w:t xml:space="preserve">the original owner of the whole of the suit land was Bagoole, a grandfather to all the parties and that the Appellant </w:t>
      </w:r>
      <w:r w:rsidR="00FB1973" w:rsidRPr="0036399D">
        <w:rPr>
          <w:rFonts w:ascii="Bookman Old Style" w:hAnsi="Bookman Old Style"/>
          <w:sz w:val="24"/>
          <w:szCs w:val="24"/>
          <w:shd w:val="clear" w:color="auto" w:fill="FFFFFF"/>
        </w:rPr>
        <w:t>Stephen Balod</w:t>
      </w:r>
      <w:r w:rsidR="00EF1C5B" w:rsidRPr="0036399D">
        <w:rPr>
          <w:rFonts w:ascii="Bookman Old Style" w:hAnsi="Bookman Old Style"/>
          <w:sz w:val="24"/>
          <w:szCs w:val="24"/>
          <w:shd w:val="clear" w:color="auto" w:fill="FFFFFF"/>
        </w:rPr>
        <w:t>h</w:t>
      </w:r>
      <w:r w:rsidR="00FB1973" w:rsidRPr="0036399D">
        <w:rPr>
          <w:rFonts w:ascii="Bookman Old Style" w:hAnsi="Bookman Old Style"/>
          <w:sz w:val="24"/>
          <w:szCs w:val="24"/>
          <w:shd w:val="clear" w:color="auto" w:fill="FFFFFF"/>
        </w:rPr>
        <w:t>a</w:t>
      </w:r>
      <w:r w:rsidRPr="0036399D">
        <w:rPr>
          <w:rFonts w:ascii="Bookman Old Style" w:hAnsi="Bookman Old Style"/>
          <w:sz w:val="24"/>
          <w:szCs w:val="24"/>
          <w:shd w:val="clear" w:color="auto" w:fill="FFFFFF"/>
        </w:rPr>
        <w:t xml:space="preserve">’s </w:t>
      </w:r>
      <w:r w:rsidR="00752221" w:rsidRPr="0036399D">
        <w:rPr>
          <w:rFonts w:ascii="Bookman Old Style" w:hAnsi="Bookman Old Style"/>
          <w:sz w:val="24"/>
          <w:szCs w:val="24"/>
          <w:shd w:val="clear" w:color="auto" w:fill="FFFFFF"/>
        </w:rPr>
        <w:t>getting registered</w:t>
      </w:r>
      <w:r w:rsidR="004F3268" w:rsidRPr="0036399D">
        <w:rPr>
          <w:rFonts w:ascii="Bookman Old Style" w:hAnsi="Bookman Old Style"/>
          <w:sz w:val="24"/>
          <w:szCs w:val="24"/>
          <w:shd w:val="clear" w:color="auto" w:fill="FFFFFF"/>
        </w:rPr>
        <w:t xml:space="preserve"> on the Certificates of T</w:t>
      </w:r>
      <w:r w:rsidR="00FB1973" w:rsidRPr="0036399D">
        <w:rPr>
          <w:rFonts w:ascii="Bookman Old Style" w:hAnsi="Bookman Old Style"/>
          <w:sz w:val="24"/>
          <w:szCs w:val="24"/>
          <w:shd w:val="clear" w:color="auto" w:fill="FFFFFF"/>
        </w:rPr>
        <w:t>i</w:t>
      </w:r>
      <w:r w:rsidR="004F3268" w:rsidRPr="0036399D">
        <w:rPr>
          <w:rFonts w:ascii="Bookman Old Style" w:hAnsi="Bookman Old Style"/>
          <w:sz w:val="24"/>
          <w:szCs w:val="24"/>
          <w:shd w:val="clear" w:color="auto" w:fill="FFFFFF"/>
        </w:rPr>
        <w:t>tle in respect of the suit land</w:t>
      </w:r>
      <w:r w:rsidR="00FB1973" w:rsidRPr="0036399D">
        <w:rPr>
          <w:rFonts w:ascii="Bookman Old Style" w:hAnsi="Bookman Old Style"/>
          <w:sz w:val="24"/>
          <w:szCs w:val="24"/>
          <w:shd w:val="clear" w:color="auto" w:fill="FFFFFF"/>
        </w:rPr>
        <w:t xml:space="preserve"> </w:t>
      </w:r>
      <w:r w:rsidRPr="0036399D">
        <w:rPr>
          <w:rFonts w:ascii="Bookman Old Style" w:hAnsi="Bookman Old Style"/>
          <w:sz w:val="24"/>
          <w:szCs w:val="24"/>
          <w:shd w:val="clear" w:color="auto" w:fill="FFFFFF"/>
        </w:rPr>
        <w:t xml:space="preserve">as a sole owner relying on a </w:t>
      </w:r>
      <w:r w:rsidR="004F3268" w:rsidRPr="0036399D">
        <w:rPr>
          <w:rFonts w:ascii="Bookman Old Style" w:hAnsi="Bookman Old Style"/>
          <w:sz w:val="24"/>
          <w:szCs w:val="24"/>
          <w:shd w:val="clear" w:color="auto" w:fill="FFFFFF"/>
        </w:rPr>
        <w:t xml:space="preserve">dubious </w:t>
      </w:r>
      <w:r w:rsidRPr="0036399D">
        <w:rPr>
          <w:rFonts w:ascii="Bookman Old Style" w:hAnsi="Bookman Old Style"/>
          <w:sz w:val="24"/>
          <w:szCs w:val="24"/>
          <w:shd w:val="clear" w:color="auto" w:fill="FFFFFF"/>
        </w:rPr>
        <w:t xml:space="preserve">gift deed </w:t>
      </w:r>
      <w:r w:rsidR="00EF1C5B" w:rsidRPr="0036399D">
        <w:rPr>
          <w:rFonts w:ascii="Bookman Old Style" w:hAnsi="Bookman Old Style"/>
          <w:sz w:val="24"/>
          <w:szCs w:val="24"/>
          <w:shd w:val="clear" w:color="auto" w:fill="FFFFFF"/>
        </w:rPr>
        <w:t xml:space="preserve">that did not pass the test of the law </w:t>
      </w:r>
      <w:r w:rsidRPr="0036399D">
        <w:rPr>
          <w:rFonts w:ascii="Bookman Old Style" w:hAnsi="Bookman Old Style"/>
          <w:sz w:val="24"/>
          <w:szCs w:val="24"/>
          <w:shd w:val="clear" w:color="auto" w:fill="FFFFFF"/>
        </w:rPr>
        <w:t xml:space="preserve">and ignoring the beneficiary interests of the Respondents, </w:t>
      </w:r>
      <w:r w:rsidR="00EF1C5B" w:rsidRPr="0036399D">
        <w:rPr>
          <w:rFonts w:ascii="Bookman Old Style" w:hAnsi="Bookman Old Style"/>
          <w:sz w:val="24"/>
          <w:szCs w:val="24"/>
          <w:shd w:val="clear" w:color="auto" w:fill="FFFFFF"/>
        </w:rPr>
        <w:t xml:space="preserve">confirms that </w:t>
      </w:r>
      <w:r w:rsidR="004F3268" w:rsidRPr="0036399D">
        <w:rPr>
          <w:rFonts w:ascii="Bookman Old Style" w:hAnsi="Bookman Old Style"/>
          <w:sz w:val="24"/>
          <w:szCs w:val="24"/>
          <w:shd w:val="clear" w:color="auto" w:fill="FFFFFF"/>
        </w:rPr>
        <w:t>he acted fraudulently</w:t>
      </w:r>
      <w:r w:rsidR="00752221" w:rsidRPr="0036399D">
        <w:rPr>
          <w:rFonts w:ascii="Bookman Old Style" w:hAnsi="Bookman Old Style"/>
          <w:sz w:val="24"/>
          <w:szCs w:val="24"/>
          <w:shd w:val="clear" w:color="auto" w:fill="FFFFFF"/>
        </w:rPr>
        <w:t xml:space="preserve"> thereby making his registration void in law</w:t>
      </w:r>
      <w:r w:rsidR="004F3268" w:rsidRPr="0036399D">
        <w:rPr>
          <w:rFonts w:ascii="Bookman Old Style" w:hAnsi="Bookman Old Style"/>
          <w:sz w:val="24"/>
          <w:szCs w:val="24"/>
          <w:shd w:val="clear" w:color="auto" w:fill="FFFFFF"/>
        </w:rPr>
        <w:t>.</w:t>
      </w:r>
    </w:p>
    <w:p w:rsidR="00886911" w:rsidRPr="0036399D" w:rsidRDefault="001117DA" w:rsidP="0036399D">
      <w:pPr>
        <w:jc w:val="both"/>
        <w:rPr>
          <w:rFonts w:ascii="Bookman Old Style" w:eastAsia="Yu Mincho Demibold" w:hAnsi="Bookman Old Style" w:cs="Times New Roman"/>
          <w:sz w:val="24"/>
          <w:szCs w:val="24"/>
        </w:rPr>
      </w:pPr>
      <w:r w:rsidRPr="0036399D">
        <w:rPr>
          <w:rFonts w:ascii="Bookman Old Style" w:hAnsi="Bookman Old Style"/>
          <w:sz w:val="24"/>
          <w:szCs w:val="24"/>
          <w:shd w:val="clear" w:color="auto" w:fill="FFFFFF"/>
        </w:rPr>
        <w:t xml:space="preserve">I cannot </w:t>
      </w:r>
      <w:r w:rsidR="004F3268" w:rsidRPr="0036399D">
        <w:rPr>
          <w:rFonts w:ascii="Bookman Old Style" w:hAnsi="Bookman Old Style"/>
          <w:sz w:val="24"/>
          <w:szCs w:val="24"/>
          <w:shd w:val="clear" w:color="auto" w:fill="FFFFFF"/>
        </w:rPr>
        <w:t xml:space="preserve">therefore </w:t>
      </w:r>
      <w:r w:rsidRPr="0036399D">
        <w:rPr>
          <w:rFonts w:ascii="Bookman Old Style" w:hAnsi="Bookman Old Style"/>
          <w:sz w:val="24"/>
          <w:szCs w:val="24"/>
          <w:shd w:val="clear" w:color="auto" w:fill="FFFFFF"/>
        </w:rPr>
        <w:t>fault the decision of the learned</w:t>
      </w:r>
      <w:r w:rsidR="004F3268" w:rsidRPr="0036399D">
        <w:rPr>
          <w:rFonts w:ascii="Bookman Old Style" w:hAnsi="Bookman Old Style"/>
          <w:sz w:val="24"/>
          <w:szCs w:val="24"/>
          <w:shd w:val="clear" w:color="auto" w:fill="FFFFFF"/>
        </w:rPr>
        <w:t xml:space="preserve"> Trial Magistrate who found so. </w:t>
      </w:r>
      <w:r w:rsidRPr="0036399D">
        <w:rPr>
          <w:rFonts w:ascii="Bookman Old Style" w:hAnsi="Bookman Old Style"/>
          <w:sz w:val="24"/>
          <w:szCs w:val="24"/>
          <w:shd w:val="clear" w:color="auto" w:fill="FFFFFF"/>
        </w:rPr>
        <w:t xml:space="preserve">My own findings </w:t>
      </w:r>
      <w:r w:rsidR="00EF1C5B" w:rsidRPr="0036399D">
        <w:rPr>
          <w:rFonts w:ascii="Bookman Old Style" w:hAnsi="Bookman Old Style"/>
          <w:sz w:val="24"/>
          <w:szCs w:val="24"/>
          <w:shd w:val="clear" w:color="auto" w:fill="FFFFFF"/>
        </w:rPr>
        <w:t xml:space="preserve">are that </w:t>
      </w:r>
      <w:r w:rsidR="00EF1C5B" w:rsidRPr="0036399D">
        <w:rPr>
          <w:rFonts w:ascii="Bookman Old Style" w:eastAsia="Yu Mincho Demibold" w:hAnsi="Bookman Old Style" w:cs="Times New Roman"/>
          <w:sz w:val="24"/>
          <w:szCs w:val="24"/>
        </w:rPr>
        <w:t xml:space="preserve">the registration of the Appellant on the suit land </w:t>
      </w:r>
      <w:r w:rsidR="00EF1C5B" w:rsidRPr="0036399D">
        <w:rPr>
          <w:rFonts w:ascii="Bookman Old Style" w:eastAsia="Yu Mincho Demibold" w:hAnsi="Bookman Old Style" w:cs="Times New Roman"/>
          <w:sz w:val="24"/>
          <w:szCs w:val="24"/>
        </w:rPr>
        <w:t>w</w:t>
      </w:r>
      <w:r w:rsidR="00EF1C5B" w:rsidRPr="0036399D">
        <w:rPr>
          <w:rFonts w:ascii="Bookman Old Style" w:eastAsia="Yu Mincho Demibold" w:hAnsi="Bookman Old Style" w:cs="Times New Roman"/>
          <w:sz w:val="24"/>
          <w:szCs w:val="24"/>
        </w:rPr>
        <w:t>as void</w:t>
      </w:r>
      <w:r w:rsidR="00EF1C5B" w:rsidRPr="0036399D">
        <w:rPr>
          <w:rFonts w:ascii="Bookman Old Style" w:eastAsia="Yu Mincho Demibold" w:hAnsi="Bookman Old Style" w:cs="Times New Roman"/>
          <w:sz w:val="24"/>
          <w:szCs w:val="24"/>
        </w:rPr>
        <w:t xml:space="preserve"> and I agree with the Trial Magistrate on this. The </w:t>
      </w:r>
      <w:r w:rsidR="00FB1973" w:rsidRPr="0036399D">
        <w:rPr>
          <w:rFonts w:ascii="Bookman Old Style" w:hAnsi="Bookman Old Style"/>
          <w:sz w:val="24"/>
          <w:szCs w:val="24"/>
          <w:shd w:val="clear" w:color="auto" w:fill="FFFFFF"/>
        </w:rPr>
        <w:t xml:space="preserve">Respondents </w:t>
      </w:r>
      <w:r w:rsidRPr="0036399D">
        <w:rPr>
          <w:rFonts w:ascii="Bookman Old Style" w:hAnsi="Bookman Old Style"/>
          <w:sz w:val="24"/>
          <w:szCs w:val="24"/>
          <w:shd w:val="clear" w:color="auto" w:fill="FFFFFF"/>
        </w:rPr>
        <w:t xml:space="preserve">have succeeded in defending this </w:t>
      </w:r>
      <w:r w:rsidR="00A845DF" w:rsidRPr="0036399D">
        <w:rPr>
          <w:rFonts w:ascii="Bookman Old Style" w:hAnsi="Bookman Old Style"/>
          <w:sz w:val="24"/>
          <w:szCs w:val="24"/>
          <w:shd w:val="clear" w:color="auto" w:fill="FFFFFF"/>
        </w:rPr>
        <w:t xml:space="preserve">ground of Appeal. </w:t>
      </w:r>
    </w:p>
    <w:p w:rsidR="001117DA" w:rsidRPr="0036399D" w:rsidRDefault="00A845DF" w:rsidP="0036399D">
      <w:pPr>
        <w:jc w:val="both"/>
        <w:rPr>
          <w:rFonts w:ascii="Bookman Old Style" w:hAnsi="Bookman Old Style"/>
          <w:sz w:val="24"/>
          <w:szCs w:val="24"/>
          <w:shd w:val="clear" w:color="auto" w:fill="FFFFFF"/>
        </w:rPr>
      </w:pPr>
      <w:r w:rsidRPr="0036399D">
        <w:rPr>
          <w:rFonts w:ascii="Bookman Old Style" w:hAnsi="Bookman Old Style"/>
          <w:sz w:val="24"/>
          <w:szCs w:val="24"/>
          <w:shd w:val="clear" w:color="auto" w:fill="FFFFFF"/>
        </w:rPr>
        <w:t xml:space="preserve">My decision is that the Respondents in this Appeal </w:t>
      </w:r>
      <w:r w:rsidR="001117DA" w:rsidRPr="0036399D">
        <w:rPr>
          <w:rFonts w:ascii="Bookman Old Style" w:hAnsi="Bookman Old Style"/>
          <w:sz w:val="24"/>
          <w:szCs w:val="24"/>
          <w:shd w:val="clear" w:color="auto" w:fill="FFFFFF"/>
        </w:rPr>
        <w:t>are entitled to the reliefs granted to them in the lower court.</w:t>
      </w:r>
    </w:p>
    <w:p w:rsidR="00987C4A" w:rsidRPr="0036399D" w:rsidRDefault="00987C4A" w:rsidP="0036399D">
      <w:pPr>
        <w:spacing w:after="160"/>
        <w:contextualSpacing/>
        <w:jc w:val="both"/>
        <w:rPr>
          <w:rFonts w:ascii="Bookman Old Style" w:hAnsi="Bookman Old Style"/>
          <w:sz w:val="24"/>
          <w:szCs w:val="24"/>
        </w:rPr>
      </w:pPr>
      <w:r w:rsidRPr="0036399D">
        <w:rPr>
          <w:rFonts w:ascii="Bookman Old Style" w:eastAsia="Times New Roman" w:hAnsi="Bookman Old Style" w:cs="Arial"/>
          <w:color w:val="000000"/>
          <w:sz w:val="24"/>
          <w:szCs w:val="24"/>
          <w:lang w:val="en-GB"/>
        </w:rPr>
        <w:t xml:space="preserve">Finally, it is now well established law that costs generally follow the event.  </w:t>
      </w:r>
      <w:r w:rsidRPr="0036399D">
        <w:rPr>
          <w:rFonts w:ascii="Bookman Old Style" w:eastAsia="Times New Roman" w:hAnsi="Bookman Old Style" w:cs="Arial"/>
          <w:i/>
          <w:iCs/>
          <w:color w:val="000000"/>
          <w:sz w:val="24"/>
          <w:szCs w:val="24"/>
          <w:lang w:val="en-GB"/>
        </w:rPr>
        <w:t xml:space="preserve">See </w:t>
      </w:r>
      <w:r w:rsidRPr="0036399D">
        <w:rPr>
          <w:rFonts w:ascii="Bookman Old Style" w:eastAsia="Times New Roman" w:hAnsi="Bookman Old Style" w:cs="Arial"/>
          <w:b/>
          <w:bCs/>
          <w:i/>
          <w:iCs/>
          <w:color w:val="000000"/>
          <w:sz w:val="24"/>
          <w:szCs w:val="24"/>
          <w:lang w:val="en-GB"/>
        </w:rPr>
        <w:t>Francis Butagira vs. Deborah Mukasa Civil Appeal No. 6 of 1989</w:t>
      </w:r>
      <w:r w:rsidRPr="0036399D">
        <w:rPr>
          <w:rFonts w:ascii="Bookman Old Style" w:eastAsia="Times New Roman" w:hAnsi="Bookman Old Style" w:cs="Arial"/>
          <w:i/>
          <w:iCs/>
          <w:color w:val="000000"/>
          <w:sz w:val="24"/>
          <w:szCs w:val="24"/>
          <w:lang w:val="en-GB"/>
        </w:rPr>
        <w:t xml:space="preserve"> (SC) and </w:t>
      </w:r>
      <w:r w:rsidRPr="0036399D">
        <w:rPr>
          <w:rFonts w:ascii="Bookman Old Style" w:eastAsia="Times New Roman" w:hAnsi="Bookman Old Style" w:cs="Arial"/>
          <w:b/>
          <w:bCs/>
          <w:i/>
          <w:iCs/>
          <w:color w:val="000000"/>
          <w:sz w:val="24"/>
          <w:szCs w:val="24"/>
          <w:lang w:val="en-GB"/>
        </w:rPr>
        <w:t>Uganda Development Bank vs. Muganga Construction Company (1981) HCB 35</w:t>
      </w:r>
      <w:r w:rsidRPr="0036399D">
        <w:rPr>
          <w:rFonts w:ascii="Bookman Old Style" w:eastAsia="Times New Roman" w:hAnsi="Bookman Old Style" w:cs="Arial"/>
          <w:i/>
          <w:iCs/>
          <w:color w:val="000000"/>
          <w:sz w:val="24"/>
          <w:szCs w:val="24"/>
          <w:lang w:val="en-GB"/>
        </w:rPr>
        <w:t>.</w:t>
      </w:r>
      <w:r w:rsidRPr="0036399D">
        <w:rPr>
          <w:rFonts w:ascii="Bookman Old Style" w:eastAsia="Times New Roman" w:hAnsi="Bookman Old Style" w:cs="Arial"/>
          <w:color w:val="000000"/>
          <w:sz w:val="24"/>
          <w:szCs w:val="24"/>
          <w:lang w:val="en-GB"/>
        </w:rPr>
        <w:t xml:space="preserve">  Indeed, in the case of </w:t>
      </w:r>
      <w:r w:rsidRPr="0036399D">
        <w:rPr>
          <w:rFonts w:ascii="Bookman Old Style" w:eastAsia="Times New Roman" w:hAnsi="Bookman Old Style" w:cs="Arial"/>
          <w:b/>
          <w:bCs/>
          <w:i/>
          <w:color w:val="000000"/>
          <w:sz w:val="24"/>
          <w:szCs w:val="24"/>
          <w:lang w:val="en-GB"/>
        </w:rPr>
        <w:t>Sutherland vs. Canada (Attorney General) 2008 BCCA 27,</w:t>
      </w:r>
      <w:r w:rsidRPr="0036399D">
        <w:rPr>
          <w:rFonts w:ascii="Bookman Old Style" w:eastAsia="Times New Roman" w:hAnsi="Bookman Old Style" w:cs="Arial"/>
          <w:color w:val="000000"/>
          <w:sz w:val="24"/>
          <w:szCs w:val="24"/>
          <w:lang w:val="en-GB"/>
        </w:rPr>
        <w:t xml:space="preserve"> it was held that courts should not depart from this rule except in special circumstances, as a successful litigant has a ‘reasonable expectation’ of obtaining an order for costs.</w:t>
      </w:r>
    </w:p>
    <w:p w:rsidR="00987C4A" w:rsidRPr="0036399D" w:rsidRDefault="00987C4A" w:rsidP="0036399D">
      <w:pPr>
        <w:spacing w:after="160"/>
        <w:contextualSpacing/>
        <w:jc w:val="both"/>
        <w:rPr>
          <w:rFonts w:ascii="Bookman Old Style" w:hAnsi="Bookman Old Style"/>
          <w:sz w:val="24"/>
          <w:szCs w:val="24"/>
        </w:rPr>
      </w:pPr>
    </w:p>
    <w:p w:rsidR="00EF1C5B" w:rsidRPr="0036399D" w:rsidRDefault="00987C4A" w:rsidP="0036399D">
      <w:pPr>
        <w:spacing w:after="160"/>
        <w:contextualSpacing/>
        <w:jc w:val="both"/>
        <w:rPr>
          <w:rFonts w:ascii="Bookman Old Style" w:eastAsia="Times New Roman" w:hAnsi="Bookman Old Style" w:cs="Arial"/>
          <w:color w:val="000000"/>
          <w:sz w:val="24"/>
          <w:szCs w:val="24"/>
          <w:lang w:val="en-GB"/>
        </w:rPr>
      </w:pPr>
      <w:r w:rsidRPr="0036399D">
        <w:rPr>
          <w:rFonts w:ascii="Bookman Old Style" w:eastAsia="Times New Roman" w:hAnsi="Bookman Old Style" w:cs="Arial"/>
          <w:color w:val="000000"/>
          <w:sz w:val="24"/>
          <w:szCs w:val="24"/>
          <w:lang w:val="en-GB"/>
        </w:rPr>
        <w:t xml:space="preserve">In the instant case, the </w:t>
      </w:r>
      <w:r w:rsidR="00992F96" w:rsidRPr="0036399D">
        <w:rPr>
          <w:rFonts w:ascii="Bookman Old Style" w:eastAsia="Times New Roman" w:hAnsi="Bookman Old Style" w:cs="Arial"/>
          <w:color w:val="000000"/>
          <w:sz w:val="24"/>
          <w:szCs w:val="24"/>
          <w:lang w:val="en-GB"/>
        </w:rPr>
        <w:t>Respondents have</w:t>
      </w:r>
      <w:r w:rsidRPr="0036399D">
        <w:rPr>
          <w:rFonts w:ascii="Bookman Old Style" w:eastAsia="Times New Roman" w:hAnsi="Bookman Old Style" w:cs="Arial"/>
          <w:color w:val="000000"/>
          <w:sz w:val="24"/>
          <w:szCs w:val="24"/>
          <w:lang w:val="en-GB"/>
        </w:rPr>
        <w:t xml:space="preserve"> succeeded in defending </w:t>
      </w:r>
      <w:r w:rsidR="00EF1C5B" w:rsidRPr="0036399D">
        <w:rPr>
          <w:rFonts w:ascii="Bookman Old Style" w:eastAsia="Times New Roman" w:hAnsi="Bookman Old Style" w:cs="Arial"/>
          <w:color w:val="000000"/>
          <w:sz w:val="24"/>
          <w:szCs w:val="24"/>
          <w:lang w:val="en-GB"/>
        </w:rPr>
        <w:t xml:space="preserve">all the grounds in </w:t>
      </w:r>
      <w:r w:rsidRPr="0036399D">
        <w:rPr>
          <w:rFonts w:ascii="Bookman Old Style" w:eastAsia="Times New Roman" w:hAnsi="Bookman Old Style" w:cs="Arial"/>
          <w:color w:val="000000"/>
          <w:sz w:val="24"/>
          <w:szCs w:val="24"/>
          <w:lang w:val="en-GB"/>
        </w:rPr>
        <w:t xml:space="preserve">this appeal against the </w:t>
      </w:r>
      <w:r w:rsidR="00992F96" w:rsidRPr="0036399D">
        <w:rPr>
          <w:rFonts w:ascii="Bookman Old Style" w:eastAsia="Times New Roman" w:hAnsi="Bookman Old Style" w:cs="Arial"/>
          <w:color w:val="000000"/>
          <w:sz w:val="24"/>
          <w:szCs w:val="24"/>
          <w:lang w:val="en-GB"/>
        </w:rPr>
        <w:t>Appellant</w:t>
      </w:r>
      <w:r w:rsidRPr="0036399D">
        <w:rPr>
          <w:rFonts w:ascii="Bookman Old Style" w:eastAsia="Times New Roman" w:hAnsi="Bookman Old Style" w:cs="Arial"/>
          <w:color w:val="000000"/>
          <w:sz w:val="24"/>
          <w:szCs w:val="24"/>
          <w:lang w:val="en-GB"/>
        </w:rPr>
        <w:t xml:space="preserve">. I find </w:t>
      </w:r>
      <w:r w:rsidR="00992F96" w:rsidRPr="0036399D">
        <w:rPr>
          <w:rFonts w:ascii="Bookman Old Style" w:eastAsia="Times New Roman" w:hAnsi="Bookman Old Style" w:cs="Arial"/>
          <w:color w:val="000000"/>
          <w:sz w:val="24"/>
          <w:szCs w:val="24"/>
          <w:lang w:val="en-GB"/>
        </w:rPr>
        <w:t xml:space="preserve">no </w:t>
      </w:r>
      <w:r w:rsidRPr="0036399D">
        <w:rPr>
          <w:rFonts w:ascii="Bookman Old Style" w:eastAsia="Times New Roman" w:hAnsi="Bookman Old Style" w:cs="Arial"/>
          <w:color w:val="000000"/>
          <w:sz w:val="24"/>
          <w:szCs w:val="24"/>
          <w:lang w:val="en-GB"/>
        </w:rPr>
        <w:t xml:space="preserve">justifiable reasons to </w:t>
      </w:r>
      <w:r w:rsidR="00992F96" w:rsidRPr="0036399D">
        <w:rPr>
          <w:rFonts w:ascii="Bookman Old Style" w:eastAsia="Times New Roman" w:hAnsi="Bookman Old Style" w:cs="Arial"/>
          <w:color w:val="000000"/>
          <w:sz w:val="24"/>
          <w:szCs w:val="24"/>
          <w:lang w:val="en-GB"/>
        </w:rPr>
        <w:t xml:space="preserve">deny </w:t>
      </w:r>
      <w:r w:rsidRPr="0036399D">
        <w:rPr>
          <w:rFonts w:ascii="Bookman Old Style" w:eastAsia="Times New Roman" w:hAnsi="Bookman Old Style" w:cs="Arial"/>
          <w:color w:val="000000"/>
          <w:sz w:val="24"/>
          <w:szCs w:val="24"/>
          <w:lang w:val="en-GB"/>
        </w:rPr>
        <w:t>the</w:t>
      </w:r>
      <w:r w:rsidR="00992F96" w:rsidRPr="0036399D">
        <w:rPr>
          <w:rFonts w:ascii="Bookman Old Style" w:eastAsia="Times New Roman" w:hAnsi="Bookman Old Style" w:cs="Arial"/>
          <w:color w:val="000000"/>
          <w:sz w:val="24"/>
          <w:szCs w:val="24"/>
          <w:lang w:val="en-GB"/>
        </w:rPr>
        <w:t>m</w:t>
      </w:r>
      <w:r w:rsidRPr="0036399D">
        <w:rPr>
          <w:rFonts w:ascii="Bookman Old Style" w:eastAsia="Times New Roman" w:hAnsi="Bookman Old Style" w:cs="Arial"/>
          <w:color w:val="000000"/>
          <w:sz w:val="24"/>
          <w:szCs w:val="24"/>
          <w:lang w:val="en-GB"/>
        </w:rPr>
        <w:t xml:space="preserve"> </w:t>
      </w:r>
      <w:r w:rsidR="00992F96" w:rsidRPr="0036399D">
        <w:rPr>
          <w:rFonts w:ascii="Bookman Old Style" w:eastAsia="Times New Roman" w:hAnsi="Bookman Old Style" w:cs="Arial"/>
          <w:color w:val="000000"/>
          <w:sz w:val="24"/>
          <w:szCs w:val="24"/>
          <w:lang w:val="en-GB"/>
        </w:rPr>
        <w:t>costs on appeal</w:t>
      </w:r>
      <w:r w:rsidR="00EF1C5B" w:rsidRPr="0036399D">
        <w:rPr>
          <w:rFonts w:ascii="Bookman Old Style" w:eastAsia="Times New Roman" w:hAnsi="Bookman Old Style" w:cs="Arial"/>
          <w:color w:val="000000"/>
          <w:sz w:val="24"/>
          <w:szCs w:val="24"/>
          <w:lang w:val="en-GB"/>
        </w:rPr>
        <w:t xml:space="preserve"> and in the lower court</w:t>
      </w:r>
      <w:r w:rsidR="00992F96" w:rsidRPr="0036399D">
        <w:rPr>
          <w:rFonts w:ascii="Bookman Old Style" w:eastAsia="Times New Roman" w:hAnsi="Bookman Old Style" w:cs="Arial"/>
          <w:color w:val="000000"/>
          <w:sz w:val="24"/>
          <w:szCs w:val="24"/>
          <w:lang w:val="en-GB"/>
        </w:rPr>
        <w:t xml:space="preserve">; they are </w:t>
      </w:r>
      <w:r w:rsidRPr="0036399D">
        <w:rPr>
          <w:rFonts w:ascii="Bookman Old Style" w:eastAsia="Times New Roman" w:hAnsi="Bookman Old Style" w:cs="Arial"/>
          <w:color w:val="000000"/>
          <w:sz w:val="24"/>
          <w:szCs w:val="24"/>
          <w:lang w:val="en-GB"/>
        </w:rPr>
        <w:t>hereby awarded full costs</w:t>
      </w:r>
      <w:r w:rsidR="00EF1C5B" w:rsidRPr="0036399D">
        <w:rPr>
          <w:rFonts w:ascii="Bookman Old Style" w:eastAsia="Times New Roman" w:hAnsi="Bookman Old Style" w:cs="Arial"/>
          <w:color w:val="000000"/>
          <w:sz w:val="24"/>
          <w:szCs w:val="24"/>
          <w:lang w:val="en-GB"/>
        </w:rPr>
        <w:t xml:space="preserve">. </w:t>
      </w:r>
    </w:p>
    <w:p w:rsidR="00EF1C5B" w:rsidRPr="0036399D" w:rsidRDefault="00EF1C5B" w:rsidP="0036399D">
      <w:pPr>
        <w:spacing w:after="160"/>
        <w:contextualSpacing/>
        <w:jc w:val="both"/>
        <w:rPr>
          <w:rFonts w:ascii="Bookman Old Style" w:eastAsia="Times New Roman" w:hAnsi="Bookman Old Style" w:cs="Arial"/>
          <w:color w:val="000000"/>
          <w:sz w:val="24"/>
          <w:szCs w:val="24"/>
          <w:lang w:val="en-GB"/>
        </w:rPr>
      </w:pPr>
    </w:p>
    <w:p w:rsidR="00987C4A" w:rsidRPr="0036399D" w:rsidRDefault="00992F96" w:rsidP="0036399D">
      <w:pPr>
        <w:spacing w:after="160"/>
        <w:contextualSpacing/>
        <w:jc w:val="both"/>
        <w:rPr>
          <w:rFonts w:ascii="Bookman Old Style" w:eastAsia="Times New Roman" w:hAnsi="Bookman Old Style" w:cs="Arial"/>
          <w:color w:val="000000"/>
          <w:sz w:val="24"/>
          <w:szCs w:val="24"/>
          <w:lang w:val="en-GB"/>
        </w:rPr>
      </w:pPr>
      <w:r w:rsidRPr="0036399D">
        <w:rPr>
          <w:rFonts w:ascii="Bookman Old Style" w:eastAsia="Times New Roman" w:hAnsi="Bookman Old Style" w:cs="Arial"/>
          <w:color w:val="000000"/>
          <w:sz w:val="24"/>
          <w:szCs w:val="24"/>
          <w:lang w:val="en-GB"/>
        </w:rPr>
        <w:t>Accordingly, J</w:t>
      </w:r>
      <w:r w:rsidR="00987C4A" w:rsidRPr="0036399D">
        <w:rPr>
          <w:rFonts w:ascii="Bookman Old Style" w:eastAsia="Times New Roman" w:hAnsi="Bookman Old Style" w:cs="Arial"/>
          <w:color w:val="000000"/>
          <w:sz w:val="24"/>
          <w:szCs w:val="24"/>
          <w:lang w:val="en-GB"/>
        </w:rPr>
        <w:t xml:space="preserve">udgment is entered for the </w:t>
      </w:r>
      <w:r w:rsidRPr="0036399D">
        <w:rPr>
          <w:rFonts w:ascii="Bookman Old Style" w:eastAsia="Times New Roman" w:hAnsi="Bookman Old Style" w:cs="Arial"/>
          <w:color w:val="000000"/>
          <w:sz w:val="24"/>
          <w:szCs w:val="24"/>
          <w:lang w:val="en-GB"/>
        </w:rPr>
        <w:t xml:space="preserve">Respondents </w:t>
      </w:r>
      <w:r w:rsidR="00987C4A" w:rsidRPr="0036399D">
        <w:rPr>
          <w:rFonts w:ascii="Bookman Old Style" w:eastAsia="Times New Roman" w:hAnsi="Bookman Old Style" w:cs="Arial"/>
          <w:color w:val="000000"/>
          <w:sz w:val="24"/>
          <w:szCs w:val="24"/>
          <w:lang w:val="en-GB"/>
        </w:rPr>
        <w:t>and it hereby ordered as follows;</w:t>
      </w:r>
      <w:r w:rsidR="00987C4A" w:rsidRPr="0036399D">
        <w:rPr>
          <w:rFonts w:ascii="Bookman Old Style" w:eastAsiaTheme="minorEastAsia" w:hAnsi="Bookman Old Style" w:cs="Arial"/>
          <w:b/>
          <w:bCs/>
          <w:i/>
          <w:iCs/>
          <w:color w:val="000000"/>
          <w:sz w:val="24"/>
          <w:szCs w:val="24"/>
          <w:u w:val="single"/>
          <w:lang w:val="en-GB" w:eastAsia="zh-CN"/>
        </w:rPr>
        <w:t xml:space="preserve"> </w:t>
      </w:r>
    </w:p>
    <w:p w:rsidR="00987C4A" w:rsidRPr="0036399D" w:rsidRDefault="00987C4A" w:rsidP="0036399D">
      <w:pPr>
        <w:numPr>
          <w:ilvl w:val="0"/>
          <w:numId w:val="17"/>
        </w:numPr>
        <w:spacing w:after="160"/>
        <w:contextualSpacing/>
        <w:jc w:val="both"/>
        <w:rPr>
          <w:rFonts w:ascii="Bookman Old Style" w:hAnsi="Bookman Old Style"/>
          <w:sz w:val="24"/>
          <w:szCs w:val="24"/>
        </w:rPr>
      </w:pPr>
      <w:r w:rsidRPr="0036399D">
        <w:rPr>
          <w:rFonts w:ascii="Bookman Old Style" w:hAnsi="Bookman Old Style"/>
          <w:sz w:val="24"/>
          <w:szCs w:val="24"/>
        </w:rPr>
        <w:t xml:space="preserve">On the whole all </w:t>
      </w:r>
      <w:r w:rsidR="00A845DF" w:rsidRPr="0036399D">
        <w:rPr>
          <w:rFonts w:ascii="Bookman Old Style" w:hAnsi="Bookman Old Style"/>
          <w:sz w:val="24"/>
          <w:szCs w:val="24"/>
        </w:rPr>
        <w:t>the grounds of this appeal FAIL</w:t>
      </w:r>
      <w:r w:rsidRPr="0036399D">
        <w:rPr>
          <w:rFonts w:ascii="Bookman Old Style" w:hAnsi="Bookman Old Style"/>
          <w:sz w:val="24"/>
          <w:szCs w:val="24"/>
        </w:rPr>
        <w:t>.</w:t>
      </w:r>
    </w:p>
    <w:p w:rsidR="00987C4A" w:rsidRPr="0036399D" w:rsidRDefault="00D74DD8" w:rsidP="0036399D">
      <w:pPr>
        <w:numPr>
          <w:ilvl w:val="0"/>
          <w:numId w:val="17"/>
        </w:numPr>
        <w:spacing w:after="160"/>
        <w:contextualSpacing/>
        <w:jc w:val="both"/>
        <w:rPr>
          <w:rFonts w:ascii="Bookman Old Style" w:hAnsi="Bookman Old Style"/>
          <w:sz w:val="24"/>
          <w:szCs w:val="24"/>
        </w:rPr>
      </w:pPr>
      <w:r w:rsidRPr="0036399D">
        <w:rPr>
          <w:rFonts w:ascii="Bookman Old Style" w:hAnsi="Bookman Old Style"/>
          <w:sz w:val="24"/>
          <w:szCs w:val="24"/>
        </w:rPr>
        <w:t>The Judg</w:t>
      </w:r>
      <w:r w:rsidR="00987C4A" w:rsidRPr="0036399D">
        <w:rPr>
          <w:rFonts w:ascii="Bookman Old Style" w:hAnsi="Bookman Old Style"/>
          <w:sz w:val="24"/>
          <w:szCs w:val="24"/>
        </w:rPr>
        <w:t>ment and Orders of the learned Trial Chief Magistrate are hereby UPHELD in their entirety.</w:t>
      </w:r>
    </w:p>
    <w:p w:rsidR="00987C4A" w:rsidRPr="0036399D" w:rsidRDefault="00987C4A" w:rsidP="0036399D">
      <w:pPr>
        <w:numPr>
          <w:ilvl w:val="0"/>
          <w:numId w:val="17"/>
        </w:numPr>
        <w:spacing w:after="160"/>
        <w:contextualSpacing/>
        <w:jc w:val="both"/>
        <w:rPr>
          <w:rFonts w:ascii="Bookman Old Style" w:hAnsi="Bookman Old Style"/>
          <w:sz w:val="24"/>
          <w:szCs w:val="24"/>
        </w:rPr>
      </w:pPr>
      <w:r w:rsidRPr="0036399D">
        <w:rPr>
          <w:rFonts w:ascii="Bookman Old Style" w:hAnsi="Bookman Old Style"/>
          <w:sz w:val="24"/>
          <w:szCs w:val="24"/>
        </w:rPr>
        <w:t xml:space="preserve">The Respondents </w:t>
      </w:r>
      <w:r w:rsidR="00A845DF" w:rsidRPr="0036399D">
        <w:rPr>
          <w:rFonts w:ascii="Bookman Old Style" w:hAnsi="Bookman Old Style"/>
          <w:sz w:val="24"/>
          <w:szCs w:val="24"/>
        </w:rPr>
        <w:t>are awarded costs in the appeal in the High Court</w:t>
      </w:r>
      <w:r w:rsidRPr="0036399D">
        <w:rPr>
          <w:rFonts w:ascii="Bookman Old Style" w:hAnsi="Bookman Old Style"/>
          <w:sz w:val="24"/>
          <w:szCs w:val="24"/>
        </w:rPr>
        <w:t xml:space="preserve"> and in the lower court.</w:t>
      </w:r>
    </w:p>
    <w:p w:rsidR="00FC0A10" w:rsidRPr="0036399D" w:rsidRDefault="00FC0A10" w:rsidP="0036399D">
      <w:pPr>
        <w:spacing w:after="0"/>
        <w:jc w:val="both"/>
        <w:rPr>
          <w:rFonts w:ascii="Bookman Old Style" w:hAnsi="Bookman Old Style" w:cs="Arial"/>
          <w:color w:val="212529"/>
          <w:sz w:val="24"/>
          <w:szCs w:val="24"/>
          <w:shd w:val="clear" w:color="auto" w:fill="FFFFFF"/>
        </w:rPr>
      </w:pPr>
    </w:p>
    <w:p w:rsidR="00FC0A10" w:rsidRPr="0036399D" w:rsidRDefault="00FC0A10" w:rsidP="0036399D">
      <w:pPr>
        <w:spacing w:after="160"/>
        <w:jc w:val="both"/>
        <w:rPr>
          <w:rFonts w:ascii="Bookman Old Style" w:hAnsi="Bookman Old Style"/>
          <w:sz w:val="24"/>
          <w:szCs w:val="24"/>
        </w:rPr>
      </w:pPr>
      <w:r w:rsidRPr="0036399D">
        <w:rPr>
          <w:rFonts w:ascii="Bookman Old Style" w:hAnsi="Bookman Old Style"/>
          <w:sz w:val="24"/>
          <w:szCs w:val="24"/>
        </w:rPr>
        <w:t>I SO ORDER</w:t>
      </w:r>
    </w:p>
    <w:p w:rsidR="00FC0A10" w:rsidRPr="0036399D" w:rsidRDefault="00FC0A10" w:rsidP="0036399D">
      <w:pPr>
        <w:spacing w:after="240"/>
        <w:rPr>
          <w:rFonts w:ascii="Bookman Old Style" w:hAnsi="Bookman Old Style" w:cs="Arial"/>
          <w:b/>
          <w:bCs/>
          <w:sz w:val="24"/>
          <w:szCs w:val="24"/>
          <w:lang w:eastAsia="en-GB"/>
        </w:rPr>
      </w:pPr>
      <w:r w:rsidRPr="0036399D">
        <w:rPr>
          <w:rFonts w:ascii="Bookman Old Style" w:hAnsi="Bookman Old Style" w:cs="Arial"/>
          <w:b/>
          <w:bCs/>
          <w:sz w:val="24"/>
          <w:szCs w:val="24"/>
          <w:lang w:eastAsia="en-GB"/>
        </w:rPr>
        <w:lastRenderedPageBreak/>
        <w:t>__________________________________________</w:t>
      </w:r>
      <w:r w:rsidRPr="0036399D">
        <w:rPr>
          <w:rFonts w:ascii="Bookman Old Style" w:hAnsi="Bookman Old Style" w:cs="Arial"/>
          <w:b/>
          <w:bCs/>
          <w:sz w:val="24"/>
          <w:szCs w:val="24"/>
          <w:lang w:eastAsia="en-GB"/>
        </w:rPr>
        <w:br/>
        <w:t>JUSTICE D</w:t>
      </w:r>
      <w:r w:rsidR="00A845DF" w:rsidRPr="0036399D">
        <w:rPr>
          <w:rFonts w:ascii="Bookman Old Style" w:hAnsi="Bookman Old Style" w:cs="Arial"/>
          <w:b/>
          <w:bCs/>
          <w:sz w:val="24"/>
          <w:szCs w:val="24"/>
          <w:lang w:eastAsia="en-GB"/>
        </w:rPr>
        <w:t>R. WINIFRED N NABISINDE</w:t>
      </w:r>
      <w:r w:rsidR="00A845DF" w:rsidRPr="0036399D">
        <w:rPr>
          <w:rFonts w:ascii="Bookman Old Style" w:hAnsi="Bookman Old Style" w:cs="Arial"/>
          <w:b/>
          <w:bCs/>
          <w:sz w:val="24"/>
          <w:szCs w:val="24"/>
          <w:lang w:eastAsia="en-GB"/>
        </w:rPr>
        <w:br/>
        <w:t>JUDGE</w:t>
      </w:r>
      <w:r w:rsidR="00A845DF" w:rsidRPr="0036399D">
        <w:rPr>
          <w:rFonts w:ascii="Bookman Old Style" w:hAnsi="Bookman Old Style" w:cs="Arial"/>
          <w:b/>
          <w:bCs/>
          <w:sz w:val="24"/>
          <w:szCs w:val="24"/>
          <w:lang w:eastAsia="en-GB"/>
        </w:rPr>
        <w:br/>
        <w:t>28</w:t>
      </w:r>
      <w:r w:rsidRPr="0036399D">
        <w:rPr>
          <w:rFonts w:ascii="Bookman Old Style" w:hAnsi="Bookman Old Style" w:cs="Arial"/>
          <w:b/>
          <w:bCs/>
          <w:sz w:val="24"/>
          <w:szCs w:val="24"/>
          <w:lang w:eastAsia="en-GB"/>
        </w:rPr>
        <w:t>/</w:t>
      </w:r>
      <w:r w:rsidR="00987C4A" w:rsidRPr="0036399D">
        <w:rPr>
          <w:rFonts w:ascii="Bookman Old Style" w:hAnsi="Bookman Old Style" w:cs="Arial"/>
          <w:b/>
          <w:bCs/>
          <w:sz w:val="24"/>
          <w:szCs w:val="24"/>
          <w:lang w:eastAsia="en-GB"/>
        </w:rPr>
        <w:t>03</w:t>
      </w:r>
      <w:r w:rsidRPr="0036399D">
        <w:rPr>
          <w:rFonts w:ascii="Bookman Old Style" w:hAnsi="Bookman Old Style" w:cs="Arial"/>
          <w:b/>
          <w:bCs/>
          <w:sz w:val="24"/>
          <w:szCs w:val="24"/>
          <w:lang w:eastAsia="en-GB"/>
        </w:rPr>
        <w:t>/2024</w:t>
      </w:r>
    </w:p>
    <w:p w:rsidR="00FC0A10" w:rsidRPr="0036399D" w:rsidRDefault="00FC0A10" w:rsidP="0036399D">
      <w:pPr>
        <w:spacing w:after="160"/>
        <w:jc w:val="both"/>
        <w:rPr>
          <w:rFonts w:ascii="Bookman Old Style" w:hAnsi="Bookman Old Style" w:cs="Arial"/>
          <w:sz w:val="24"/>
          <w:szCs w:val="24"/>
        </w:rPr>
      </w:pPr>
      <w:r w:rsidRPr="0036399D">
        <w:rPr>
          <w:rFonts w:ascii="Bookman Old Style" w:hAnsi="Bookman Old Style" w:cs="Arial"/>
          <w:sz w:val="24"/>
          <w:szCs w:val="24"/>
        </w:rPr>
        <w:t xml:space="preserve">This Ruling shall be delivered by the Magistrate Grade 1 attached to the chambers of the Resident Judge of the High Court Jinja who shall also explain the right to seek leave of appeal against this Ruling to the Court of Appeal of Uganda. </w:t>
      </w:r>
    </w:p>
    <w:p w:rsidR="00FC0A10" w:rsidRPr="0036399D" w:rsidRDefault="00FC0A10" w:rsidP="0036399D">
      <w:pPr>
        <w:spacing w:after="160"/>
        <w:jc w:val="both"/>
        <w:rPr>
          <w:rFonts w:ascii="Bookman Old Style" w:hAnsi="Bookman Old Style" w:cs="Arial"/>
          <w:sz w:val="24"/>
          <w:szCs w:val="24"/>
        </w:rPr>
      </w:pPr>
      <w:r w:rsidRPr="0036399D">
        <w:rPr>
          <w:rFonts w:ascii="Bookman Old Style" w:hAnsi="Bookman Old Style" w:cs="Arial"/>
          <w:b/>
          <w:bCs/>
          <w:sz w:val="24"/>
          <w:szCs w:val="24"/>
          <w:lang w:eastAsia="en-GB"/>
        </w:rPr>
        <w:t>_________________________________________</w:t>
      </w:r>
    </w:p>
    <w:p w:rsidR="00AE6EC5" w:rsidRPr="0036399D" w:rsidRDefault="00FC0A10" w:rsidP="0036399D">
      <w:pPr>
        <w:spacing w:after="160"/>
        <w:rPr>
          <w:rFonts w:ascii="Bookman Old Style" w:hAnsi="Bookman Old Style" w:cs="Arial"/>
          <w:b/>
          <w:bCs/>
          <w:sz w:val="24"/>
          <w:szCs w:val="24"/>
          <w:lang w:eastAsia="en-GB"/>
        </w:rPr>
      </w:pPr>
      <w:r w:rsidRPr="0036399D">
        <w:rPr>
          <w:rFonts w:ascii="Bookman Old Style" w:hAnsi="Bookman Old Style" w:cs="Arial"/>
          <w:b/>
          <w:bCs/>
          <w:sz w:val="24"/>
          <w:szCs w:val="24"/>
          <w:lang w:eastAsia="en-GB"/>
        </w:rPr>
        <w:t>JUSTICE D</w:t>
      </w:r>
      <w:r w:rsidR="00A845DF" w:rsidRPr="0036399D">
        <w:rPr>
          <w:rFonts w:ascii="Bookman Old Style" w:hAnsi="Bookman Old Style" w:cs="Arial"/>
          <w:b/>
          <w:bCs/>
          <w:sz w:val="24"/>
          <w:szCs w:val="24"/>
          <w:lang w:eastAsia="en-GB"/>
        </w:rPr>
        <w:t>R. WINIFRED N NABISINDE</w:t>
      </w:r>
      <w:r w:rsidR="00A845DF" w:rsidRPr="0036399D">
        <w:rPr>
          <w:rFonts w:ascii="Bookman Old Style" w:hAnsi="Bookman Old Style" w:cs="Arial"/>
          <w:b/>
          <w:bCs/>
          <w:sz w:val="24"/>
          <w:szCs w:val="24"/>
          <w:lang w:eastAsia="en-GB"/>
        </w:rPr>
        <w:br/>
        <w:t>JUDGE</w:t>
      </w:r>
      <w:r w:rsidR="00A845DF" w:rsidRPr="0036399D">
        <w:rPr>
          <w:rFonts w:ascii="Bookman Old Style" w:hAnsi="Bookman Old Style" w:cs="Arial"/>
          <w:b/>
          <w:bCs/>
          <w:sz w:val="24"/>
          <w:szCs w:val="24"/>
          <w:lang w:eastAsia="en-GB"/>
        </w:rPr>
        <w:br/>
        <w:t>28</w:t>
      </w:r>
      <w:r w:rsidRPr="0036399D">
        <w:rPr>
          <w:rFonts w:ascii="Bookman Old Style" w:hAnsi="Bookman Old Style" w:cs="Arial"/>
          <w:b/>
          <w:bCs/>
          <w:sz w:val="24"/>
          <w:szCs w:val="24"/>
          <w:lang w:eastAsia="en-GB"/>
        </w:rPr>
        <w:t>/</w:t>
      </w:r>
      <w:r w:rsidR="00987C4A" w:rsidRPr="0036399D">
        <w:rPr>
          <w:rFonts w:ascii="Bookman Old Style" w:hAnsi="Bookman Old Style" w:cs="Arial"/>
          <w:b/>
          <w:bCs/>
          <w:sz w:val="24"/>
          <w:szCs w:val="24"/>
          <w:lang w:eastAsia="en-GB"/>
        </w:rPr>
        <w:t>03</w:t>
      </w:r>
      <w:r w:rsidRPr="0036399D">
        <w:rPr>
          <w:rFonts w:ascii="Bookman Old Style" w:hAnsi="Bookman Old Style" w:cs="Arial"/>
          <w:b/>
          <w:bCs/>
          <w:sz w:val="24"/>
          <w:szCs w:val="24"/>
          <w:lang w:eastAsia="en-GB"/>
        </w:rPr>
        <w:t>/2024</w:t>
      </w:r>
    </w:p>
    <w:sectPr w:rsidR="00AE6EC5" w:rsidRPr="0036399D">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499" w:rsidRDefault="00704499" w:rsidP="00987C4A">
      <w:pPr>
        <w:spacing w:after="0" w:line="240" w:lineRule="auto"/>
      </w:pPr>
      <w:r>
        <w:separator/>
      </w:r>
    </w:p>
  </w:endnote>
  <w:endnote w:type="continuationSeparator" w:id="0">
    <w:p w:rsidR="00704499" w:rsidRDefault="00704499" w:rsidP="00987C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Demibold">
    <w:altName w:val="MS Gothic"/>
    <w:charset w:val="80"/>
    <w:family w:val="roman"/>
    <w:pitch w:val="variable"/>
    <w:sig w:usb0="00000000" w:usb1="2AC7FCF0"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5764970"/>
      <w:docPartObj>
        <w:docPartGallery w:val="Page Numbers (Bottom of Page)"/>
        <w:docPartUnique/>
      </w:docPartObj>
    </w:sdtPr>
    <w:sdtEndPr>
      <w:rPr>
        <w:noProof/>
      </w:rPr>
    </w:sdtEndPr>
    <w:sdtContent>
      <w:p w:rsidR="0036399D" w:rsidRDefault="0036399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704499" w:rsidRDefault="00704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499" w:rsidRDefault="00704499" w:rsidP="00987C4A">
      <w:pPr>
        <w:spacing w:after="0" w:line="240" w:lineRule="auto"/>
      </w:pPr>
      <w:r>
        <w:separator/>
      </w:r>
    </w:p>
  </w:footnote>
  <w:footnote w:type="continuationSeparator" w:id="0">
    <w:p w:rsidR="00704499" w:rsidRDefault="00704499" w:rsidP="00987C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5564C"/>
    <w:multiLevelType w:val="hybridMultilevel"/>
    <w:tmpl w:val="3D44D80C"/>
    <w:lvl w:ilvl="0" w:tplc="A7C24592">
      <w:start w:val="2"/>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8925C55"/>
    <w:multiLevelType w:val="hybridMultilevel"/>
    <w:tmpl w:val="F992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D34C1"/>
    <w:multiLevelType w:val="hybridMultilevel"/>
    <w:tmpl w:val="07326F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D2F5636"/>
    <w:multiLevelType w:val="hybridMultilevel"/>
    <w:tmpl w:val="2758B5C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37A97"/>
    <w:multiLevelType w:val="hybridMultilevel"/>
    <w:tmpl w:val="98D6FA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B1265"/>
    <w:multiLevelType w:val="hybridMultilevel"/>
    <w:tmpl w:val="08528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324D74"/>
    <w:multiLevelType w:val="multilevel"/>
    <w:tmpl w:val="4B124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5769E5"/>
    <w:multiLevelType w:val="hybridMultilevel"/>
    <w:tmpl w:val="0EF08D80"/>
    <w:lvl w:ilvl="0" w:tplc="03E4A4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933A80"/>
    <w:multiLevelType w:val="hybridMultilevel"/>
    <w:tmpl w:val="6B60DA78"/>
    <w:lvl w:ilvl="0" w:tplc="E07A691C">
      <w:start w:val="1"/>
      <w:numFmt w:val="decimal"/>
      <w:lvlText w:val="%1."/>
      <w:lvlJc w:val="left"/>
      <w:pPr>
        <w:ind w:left="720" w:hanging="360"/>
      </w:pPr>
      <w:rPr>
        <w:rFonts w:ascii="Bookman Old Style" w:eastAsiaTheme="minorHAnsi" w:hAnsi="Bookman Old Style"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345D63"/>
    <w:multiLevelType w:val="hybridMultilevel"/>
    <w:tmpl w:val="60E6B790"/>
    <w:lvl w:ilvl="0" w:tplc="190651C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2F47871"/>
    <w:multiLevelType w:val="hybridMultilevel"/>
    <w:tmpl w:val="CCB48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F12FC4"/>
    <w:multiLevelType w:val="multilevel"/>
    <w:tmpl w:val="7F5A4342"/>
    <w:lvl w:ilvl="0">
      <w:start w:val="1"/>
      <w:numFmt w:val="lowerRoman"/>
      <w:lvlText w:val="%1."/>
      <w:lvlJc w:val="righ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468643A8"/>
    <w:multiLevelType w:val="hybridMultilevel"/>
    <w:tmpl w:val="6E727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6F22D7"/>
    <w:multiLevelType w:val="hybridMultilevel"/>
    <w:tmpl w:val="759E953C"/>
    <w:lvl w:ilvl="0" w:tplc="0409000F">
      <w:start w:val="1"/>
      <w:numFmt w:val="decimal"/>
      <w:lvlText w:val="%1."/>
      <w:lvlJc w:val="left"/>
      <w:pPr>
        <w:ind w:left="643" w:hanging="360"/>
      </w:p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4" w15:restartNumberingAfterBreak="0">
    <w:nsid w:val="630C224F"/>
    <w:multiLevelType w:val="hybridMultilevel"/>
    <w:tmpl w:val="27D23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0B0696"/>
    <w:multiLevelType w:val="hybridMultilevel"/>
    <w:tmpl w:val="003ECD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7ED0499A"/>
    <w:multiLevelType w:val="hybridMultilevel"/>
    <w:tmpl w:val="AFEC8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13"/>
  </w:num>
  <w:num w:numId="4">
    <w:abstractNumId w:val="14"/>
  </w:num>
  <w:num w:numId="5">
    <w:abstractNumId w:val="9"/>
  </w:num>
  <w:num w:numId="6">
    <w:abstractNumId w:val="11"/>
  </w:num>
  <w:num w:numId="7">
    <w:abstractNumId w:val="3"/>
  </w:num>
  <w:num w:numId="8">
    <w:abstractNumId w:val="16"/>
  </w:num>
  <w:num w:numId="9">
    <w:abstractNumId w:val="1"/>
  </w:num>
  <w:num w:numId="10">
    <w:abstractNumId w:val="12"/>
  </w:num>
  <w:num w:numId="11">
    <w:abstractNumId w:val="7"/>
  </w:num>
  <w:num w:numId="12">
    <w:abstractNumId w:val="0"/>
  </w:num>
  <w:num w:numId="13">
    <w:abstractNumId w:val="6"/>
  </w:num>
  <w:num w:numId="14">
    <w:abstractNumId w:val="5"/>
  </w:num>
  <w:num w:numId="15">
    <w:abstractNumId w:val="10"/>
  </w:num>
  <w:num w:numId="16">
    <w:abstractNumId w:val="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53"/>
    <w:rsid w:val="00032069"/>
    <w:rsid w:val="00032BEF"/>
    <w:rsid w:val="000526D7"/>
    <w:rsid w:val="00062F83"/>
    <w:rsid w:val="00070EA1"/>
    <w:rsid w:val="00077874"/>
    <w:rsid w:val="00077A64"/>
    <w:rsid w:val="00092243"/>
    <w:rsid w:val="000B4CCC"/>
    <w:rsid w:val="000C6572"/>
    <w:rsid w:val="000E2059"/>
    <w:rsid w:val="000E5D13"/>
    <w:rsid w:val="000F2D49"/>
    <w:rsid w:val="000F70F8"/>
    <w:rsid w:val="001117DA"/>
    <w:rsid w:val="00174D8F"/>
    <w:rsid w:val="001937B5"/>
    <w:rsid w:val="001A2DD1"/>
    <w:rsid w:val="001A4E68"/>
    <w:rsid w:val="001C109A"/>
    <w:rsid w:val="001D0754"/>
    <w:rsid w:val="001D6A41"/>
    <w:rsid w:val="001E196B"/>
    <w:rsid w:val="001F24F8"/>
    <w:rsid w:val="001F3A02"/>
    <w:rsid w:val="00216EAF"/>
    <w:rsid w:val="002211C5"/>
    <w:rsid w:val="00224C50"/>
    <w:rsid w:val="0025394F"/>
    <w:rsid w:val="00261853"/>
    <w:rsid w:val="00271789"/>
    <w:rsid w:val="002812B0"/>
    <w:rsid w:val="00290730"/>
    <w:rsid w:val="002A083D"/>
    <w:rsid w:val="002B31A2"/>
    <w:rsid w:val="002B5035"/>
    <w:rsid w:val="002E2AEF"/>
    <w:rsid w:val="002E6868"/>
    <w:rsid w:val="002E731B"/>
    <w:rsid w:val="002F3698"/>
    <w:rsid w:val="002F6FFE"/>
    <w:rsid w:val="002F7E9B"/>
    <w:rsid w:val="003006D8"/>
    <w:rsid w:val="00325173"/>
    <w:rsid w:val="00327B4C"/>
    <w:rsid w:val="0033476A"/>
    <w:rsid w:val="00343CF0"/>
    <w:rsid w:val="00351E1B"/>
    <w:rsid w:val="0036399D"/>
    <w:rsid w:val="0036557B"/>
    <w:rsid w:val="003729AA"/>
    <w:rsid w:val="00394FE9"/>
    <w:rsid w:val="003B52DC"/>
    <w:rsid w:val="003C00E0"/>
    <w:rsid w:val="003F06BF"/>
    <w:rsid w:val="003F4092"/>
    <w:rsid w:val="00402467"/>
    <w:rsid w:val="00407C1E"/>
    <w:rsid w:val="0041005E"/>
    <w:rsid w:val="00430F29"/>
    <w:rsid w:val="00437AAC"/>
    <w:rsid w:val="004652AA"/>
    <w:rsid w:val="004719F5"/>
    <w:rsid w:val="00474389"/>
    <w:rsid w:val="00486014"/>
    <w:rsid w:val="00490521"/>
    <w:rsid w:val="00492596"/>
    <w:rsid w:val="00492F17"/>
    <w:rsid w:val="004C0E35"/>
    <w:rsid w:val="004C1ED6"/>
    <w:rsid w:val="004C3170"/>
    <w:rsid w:val="004F0C59"/>
    <w:rsid w:val="004F0E5D"/>
    <w:rsid w:val="004F1BD6"/>
    <w:rsid w:val="004F3268"/>
    <w:rsid w:val="004F7F34"/>
    <w:rsid w:val="00506E9D"/>
    <w:rsid w:val="00525235"/>
    <w:rsid w:val="00526BA2"/>
    <w:rsid w:val="00534CBF"/>
    <w:rsid w:val="00552B0C"/>
    <w:rsid w:val="0058395E"/>
    <w:rsid w:val="00584836"/>
    <w:rsid w:val="005B1939"/>
    <w:rsid w:val="005B3BD6"/>
    <w:rsid w:val="005F0439"/>
    <w:rsid w:val="005F06C7"/>
    <w:rsid w:val="0062271D"/>
    <w:rsid w:val="00635C3A"/>
    <w:rsid w:val="006516F3"/>
    <w:rsid w:val="006828A9"/>
    <w:rsid w:val="006C173E"/>
    <w:rsid w:val="006C2D0D"/>
    <w:rsid w:val="006E53F7"/>
    <w:rsid w:val="00703DEC"/>
    <w:rsid w:val="00704499"/>
    <w:rsid w:val="0071556E"/>
    <w:rsid w:val="00722FC8"/>
    <w:rsid w:val="00731122"/>
    <w:rsid w:val="00750647"/>
    <w:rsid w:val="00752221"/>
    <w:rsid w:val="00755406"/>
    <w:rsid w:val="00781CC9"/>
    <w:rsid w:val="00785F5E"/>
    <w:rsid w:val="00790BFF"/>
    <w:rsid w:val="007922A7"/>
    <w:rsid w:val="007A7106"/>
    <w:rsid w:val="007C5E9C"/>
    <w:rsid w:val="007E0AE1"/>
    <w:rsid w:val="007F45EB"/>
    <w:rsid w:val="0080056A"/>
    <w:rsid w:val="008041A0"/>
    <w:rsid w:val="008208FD"/>
    <w:rsid w:val="00842E85"/>
    <w:rsid w:val="00847467"/>
    <w:rsid w:val="00863B00"/>
    <w:rsid w:val="00886911"/>
    <w:rsid w:val="008902BD"/>
    <w:rsid w:val="00896C0B"/>
    <w:rsid w:val="00896D62"/>
    <w:rsid w:val="008A090C"/>
    <w:rsid w:val="008A5D80"/>
    <w:rsid w:val="008B1CA8"/>
    <w:rsid w:val="008B1DC0"/>
    <w:rsid w:val="008D26B8"/>
    <w:rsid w:val="008F440F"/>
    <w:rsid w:val="009022F2"/>
    <w:rsid w:val="0090423A"/>
    <w:rsid w:val="00911828"/>
    <w:rsid w:val="00914F8A"/>
    <w:rsid w:val="009174C9"/>
    <w:rsid w:val="00922D02"/>
    <w:rsid w:val="00930CE0"/>
    <w:rsid w:val="00955ED3"/>
    <w:rsid w:val="00963D41"/>
    <w:rsid w:val="009649C9"/>
    <w:rsid w:val="00987C4A"/>
    <w:rsid w:val="0099289A"/>
    <w:rsid w:val="00992F96"/>
    <w:rsid w:val="009A0F0B"/>
    <w:rsid w:val="009C0022"/>
    <w:rsid w:val="009C0525"/>
    <w:rsid w:val="009C5A83"/>
    <w:rsid w:val="009E3B7B"/>
    <w:rsid w:val="00A01288"/>
    <w:rsid w:val="00A06854"/>
    <w:rsid w:val="00A14C94"/>
    <w:rsid w:val="00A25617"/>
    <w:rsid w:val="00A264AB"/>
    <w:rsid w:val="00A43541"/>
    <w:rsid w:val="00A53C29"/>
    <w:rsid w:val="00A608C5"/>
    <w:rsid w:val="00A67A25"/>
    <w:rsid w:val="00A807F5"/>
    <w:rsid w:val="00A845DF"/>
    <w:rsid w:val="00A864DE"/>
    <w:rsid w:val="00A91787"/>
    <w:rsid w:val="00AA356C"/>
    <w:rsid w:val="00AB5581"/>
    <w:rsid w:val="00AB7BA2"/>
    <w:rsid w:val="00AC7086"/>
    <w:rsid w:val="00AE6EC5"/>
    <w:rsid w:val="00B21D80"/>
    <w:rsid w:val="00B27C94"/>
    <w:rsid w:val="00B50C80"/>
    <w:rsid w:val="00B57F20"/>
    <w:rsid w:val="00B72323"/>
    <w:rsid w:val="00B924C4"/>
    <w:rsid w:val="00BA2175"/>
    <w:rsid w:val="00BB21B8"/>
    <w:rsid w:val="00BB429D"/>
    <w:rsid w:val="00BC3798"/>
    <w:rsid w:val="00BD5FB8"/>
    <w:rsid w:val="00C1684A"/>
    <w:rsid w:val="00C202FC"/>
    <w:rsid w:val="00C36C0F"/>
    <w:rsid w:val="00C379E2"/>
    <w:rsid w:val="00C40B61"/>
    <w:rsid w:val="00C433A4"/>
    <w:rsid w:val="00C4658B"/>
    <w:rsid w:val="00C5610E"/>
    <w:rsid w:val="00C72655"/>
    <w:rsid w:val="00C82064"/>
    <w:rsid w:val="00C83F07"/>
    <w:rsid w:val="00C86F96"/>
    <w:rsid w:val="00CB0D0A"/>
    <w:rsid w:val="00CB2517"/>
    <w:rsid w:val="00CB3690"/>
    <w:rsid w:val="00CB4CFD"/>
    <w:rsid w:val="00CB728B"/>
    <w:rsid w:val="00CC5CB7"/>
    <w:rsid w:val="00CE5FFC"/>
    <w:rsid w:val="00CF2E35"/>
    <w:rsid w:val="00CF32FC"/>
    <w:rsid w:val="00CF3A9B"/>
    <w:rsid w:val="00D10236"/>
    <w:rsid w:val="00D220A9"/>
    <w:rsid w:val="00D273BD"/>
    <w:rsid w:val="00D3254D"/>
    <w:rsid w:val="00D332D2"/>
    <w:rsid w:val="00D4526D"/>
    <w:rsid w:val="00D631C1"/>
    <w:rsid w:val="00D7147D"/>
    <w:rsid w:val="00D73393"/>
    <w:rsid w:val="00D74645"/>
    <w:rsid w:val="00D74DD8"/>
    <w:rsid w:val="00D87178"/>
    <w:rsid w:val="00DA4E17"/>
    <w:rsid w:val="00DB737C"/>
    <w:rsid w:val="00DE0511"/>
    <w:rsid w:val="00DF4605"/>
    <w:rsid w:val="00DF52B2"/>
    <w:rsid w:val="00DF57DB"/>
    <w:rsid w:val="00E010D3"/>
    <w:rsid w:val="00E11777"/>
    <w:rsid w:val="00E173A4"/>
    <w:rsid w:val="00E25C91"/>
    <w:rsid w:val="00E43216"/>
    <w:rsid w:val="00E50251"/>
    <w:rsid w:val="00E5684C"/>
    <w:rsid w:val="00E65A17"/>
    <w:rsid w:val="00E67F51"/>
    <w:rsid w:val="00E703EC"/>
    <w:rsid w:val="00E90C19"/>
    <w:rsid w:val="00E94F85"/>
    <w:rsid w:val="00EB5927"/>
    <w:rsid w:val="00EC4C99"/>
    <w:rsid w:val="00EE7BD1"/>
    <w:rsid w:val="00EF1C5B"/>
    <w:rsid w:val="00F26037"/>
    <w:rsid w:val="00F27F25"/>
    <w:rsid w:val="00F35723"/>
    <w:rsid w:val="00F61678"/>
    <w:rsid w:val="00F63769"/>
    <w:rsid w:val="00F670A9"/>
    <w:rsid w:val="00F75E84"/>
    <w:rsid w:val="00FA01FE"/>
    <w:rsid w:val="00FA42C7"/>
    <w:rsid w:val="00FA64AC"/>
    <w:rsid w:val="00FB1973"/>
    <w:rsid w:val="00FC0A10"/>
    <w:rsid w:val="00FE541A"/>
    <w:rsid w:val="00FE7FB3"/>
    <w:rsid w:val="00FF156E"/>
    <w:rsid w:val="00FF3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98A57"/>
  <w15:chartTrackingRefBased/>
  <w15:docId w15:val="{A177DC4D-3B51-4EAC-BB7F-3C90CE678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2059"/>
    <w:pPr>
      <w:ind w:left="720"/>
      <w:contextualSpacing/>
    </w:pPr>
  </w:style>
  <w:style w:type="paragraph" w:styleId="NormalWeb">
    <w:name w:val="Normal (Web)"/>
    <w:basedOn w:val="Normal"/>
    <w:uiPriority w:val="99"/>
    <w:semiHidden/>
    <w:unhideWhenUsed/>
    <w:rsid w:val="00D8717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87C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C4A"/>
  </w:style>
  <w:style w:type="paragraph" w:styleId="Footer">
    <w:name w:val="footer"/>
    <w:basedOn w:val="Normal"/>
    <w:link w:val="FooterChar"/>
    <w:uiPriority w:val="99"/>
    <w:unhideWhenUsed/>
    <w:rsid w:val="00987C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C4A"/>
  </w:style>
  <w:style w:type="paragraph" w:styleId="BalloonText">
    <w:name w:val="Balloon Text"/>
    <w:basedOn w:val="Normal"/>
    <w:link w:val="BalloonTextChar"/>
    <w:uiPriority w:val="99"/>
    <w:semiHidden/>
    <w:unhideWhenUsed/>
    <w:rsid w:val="00FF3D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D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8092653">
      <w:bodyDiv w:val="1"/>
      <w:marLeft w:val="0"/>
      <w:marRight w:val="0"/>
      <w:marTop w:val="0"/>
      <w:marBottom w:val="0"/>
      <w:divBdr>
        <w:top w:val="none" w:sz="0" w:space="0" w:color="auto"/>
        <w:left w:val="none" w:sz="0" w:space="0" w:color="auto"/>
        <w:bottom w:val="none" w:sz="0" w:space="0" w:color="auto"/>
        <w:right w:val="none" w:sz="0" w:space="0" w:color="auto"/>
      </w:divBdr>
    </w:div>
    <w:div w:id="814876081">
      <w:bodyDiv w:val="1"/>
      <w:marLeft w:val="0"/>
      <w:marRight w:val="0"/>
      <w:marTop w:val="0"/>
      <w:marBottom w:val="0"/>
      <w:divBdr>
        <w:top w:val="none" w:sz="0" w:space="0" w:color="auto"/>
        <w:left w:val="none" w:sz="0" w:space="0" w:color="auto"/>
        <w:bottom w:val="none" w:sz="0" w:space="0" w:color="auto"/>
        <w:right w:val="none" w:sz="0" w:space="0" w:color="auto"/>
      </w:divBdr>
    </w:div>
    <w:div w:id="134894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C9628D-A9B0-47A6-AAC7-53C031963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14196</Words>
  <Characters>80923</Characters>
  <Application>Microsoft Office Word</Application>
  <DocSecurity>0</DocSecurity>
  <Lines>674</Lines>
  <Paragraphs>189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2024-03-28T09:22:00Z</cp:lastPrinted>
  <dcterms:created xsi:type="dcterms:W3CDTF">2024-04-23T08:58:00Z</dcterms:created>
  <dcterms:modified xsi:type="dcterms:W3CDTF">2024-04-23T08:58:00Z</dcterms:modified>
</cp:coreProperties>
</file>