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15" w:rsidRPr="00715E13" w:rsidRDefault="00A66815" w:rsidP="00A66815">
      <w:pPr>
        <w:widowControl w:val="0"/>
        <w:autoSpaceDE w:val="0"/>
        <w:autoSpaceDN w:val="0"/>
        <w:adjustRightInd w:val="0"/>
        <w:spacing w:after="0"/>
        <w:jc w:val="center"/>
        <w:rPr>
          <w:rFonts w:ascii="Times New Roman" w:hAnsi="Times New Roman" w:cs="Times New Roman"/>
          <w:b/>
          <w:bCs/>
          <w:sz w:val="24"/>
          <w:szCs w:val="24"/>
        </w:rPr>
      </w:pPr>
      <w:r w:rsidRPr="00715E13">
        <w:rPr>
          <w:rFonts w:ascii="Times New Roman" w:hAnsi="Times New Roman" w:cs="Times New Roman"/>
          <w:b/>
          <w:bCs/>
          <w:sz w:val="24"/>
          <w:szCs w:val="24"/>
        </w:rPr>
        <w:t>THE REPUBLIC OF UGANDA</w:t>
      </w:r>
    </w:p>
    <w:p w:rsidR="00A66815" w:rsidRPr="00715E13" w:rsidRDefault="00A66815" w:rsidP="00A66815">
      <w:pPr>
        <w:widowControl w:val="0"/>
        <w:autoSpaceDE w:val="0"/>
        <w:autoSpaceDN w:val="0"/>
        <w:adjustRightInd w:val="0"/>
        <w:spacing w:after="0" w:line="240" w:lineRule="auto"/>
        <w:jc w:val="center"/>
        <w:rPr>
          <w:rFonts w:ascii="Times New Roman" w:hAnsi="Times New Roman" w:cs="Times New Roman"/>
          <w:b/>
          <w:bCs/>
          <w:sz w:val="24"/>
          <w:szCs w:val="24"/>
        </w:rPr>
      </w:pPr>
    </w:p>
    <w:p w:rsidR="00A66815" w:rsidRPr="00715E13" w:rsidRDefault="00A66815" w:rsidP="00715E13">
      <w:pPr>
        <w:widowControl w:val="0"/>
        <w:autoSpaceDE w:val="0"/>
        <w:autoSpaceDN w:val="0"/>
        <w:adjustRightInd w:val="0"/>
        <w:spacing w:after="0"/>
        <w:jc w:val="center"/>
        <w:rPr>
          <w:rFonts w:ascii="Times New Roman" w:hAnsi="Times New Roman" w:cs="Times New Roman"/>
          <w:b/>
          <w:bCs/>
          <w:sz w:val="24"/>
          <w:szCs w:val="24"/>
        </w:rPr>
      </w:pPr>
      <w:r w:rsidRPr="00715E13">
        <w:rPr>
          <w:rFonts w:ascii="Times New Roman" w:hAnsi="Times New Roman" w:cs="Times New Roman"/>
          <w:b/>
          <w:bCs/>
          <w:sz w:val="24"/>
          <w:szCs w:val="24"/>
        </w:rPr>
        <w:t>IN THE HIGH COURT OF UGANDA HOLDEN AT KAMPALA</w:t>
      </w:r>
    </w:p>
    <w:p w:rsidR="00A66815" w:rsidRPr="00715E13" w:rsidRDefault="00A66815" w:rsidP="00715E13">
      <w:pPr>
        <w:widowControl w:val="0"/>
        <w:autoSpaceDE w:val="0"/>
        <w:autoSpaceDN w:val="0"/>
        <w:adjustRightInd w:val="0"/>
        <w:spacing w:after="0" w:line="240" w:lineRule="auto"/>
        <w:jc w:val="center"/>
        <w:rPr>
          <w:rFonts w:ascii="Times New Roman" w:hAnsi="Times New Roman" w:cs="Times New Roman"/>
          <w:b/>
          <w:bCs/>
          <w:sz w:val="24"/>
          <w:szCs w:val="24"/>
        </w:rPr>
      </w:pPr>
    </w:p>
    <w:p w:rsidR="00A66815" w:rsidRPr="00715E13" w:rsidRDefault="00A66815" w:rsidP="00715E13">
      <w:pPr>
        <w:widowControl w:val="0"/>
        <w:autoSpaceDE w:val="0"/>
        <w:autoSpaceDN w:val="0"/>
        <w:adjustRightInd w:val="0"/>
        <w:spacing w:after="0"/>
        <w:jc w:val="center"/>
        <w:rPr>
          <w:rFonts w:ascii="Times New Roman" w:hAnsi="Times New Roman" w:cs="Times New Roman"/>
          <w:b/>
          <w:bCs/>
          <w:sz w:val="24"/>
          <w:szCs w:val="24"/>
        </w:rPr>
      </w:pPr>
      <w:r w:rsidRPr="00715E13">
        <w:rPr>
          <w:rFonts w:ascii="Times New Roman" w:hAnsi="Times New Roman" w:cs="Times New Roman"/>
          <w:b/>
          <w:bCs/>
          <w:sz w:val="24"/>
          <w:szCs w:val="24"/>
        </w:rPr>
        <w:t>ANTI CORRUPTION DIVISION CR.CA  005 OF 2012</w:t>
      </w:r>
    </w:p>
    <w:p w:rsidR="00A66815" w:rsidRPr="00715E13" w:rsidRDefault="00A66815" w:rsidP="00A66815">
      <w:pPr>
        <w:widowControl w:val="0"/>
        <w:autoSpaceDE w:val="0"/>
        <w:autoSpaceDN w:val="0"/>
        <w:adjustRightInd w:val="0"/>
        <w:spacing w:after="0" w:line="240" w:lineRule="auto"/>
        <w:jc w:val="both"/>
        <w:rPr>
          <w:rFonts w:ascii="Times New Roman" w:hAnsi="Times New Roman" w:cs="Times New Roman"/>
          <w:b/>
          <w:bCs/>
          <w:sz w:val="24"/>
          <w:szCs w:val="24"/>
        </w:rPr>
      </w:pPr>
    </w:p>
    <w:p w:rsidR="00715E13" w:rsidRDefault="00715E13" w:rsidP="00A66815">
      <w:pPr>
        <w:widowControl w:val="0"/>
        <w:autoSpaceDE w:val="0"/>
        <w:autoSpaceDN w:val="0"/>
        <w:adjustRightInd w:val="0"/>
        <w:spacing w:after="0"/>
        <w:jc w:val="both"/>
        <w:rPr>
          <w:rFonts w:ascii="Times New Roman" w:hAnsi="Times New Roman" w:cs="Times New Roman"/>
          <w:b/>
          <w:bCs/>
          <w:sz w:val="24"/>
          <w:szCs w:val="24"/>
        </w:rPr>
      </w:pPr>
    </w:p>
    <w:p w:rsidR="00715E13" w:rsidRDefault="00715E13" w:rsidP="00A66815">
      <w:pPr>
        <w:widowControl w:val="0"/>
        <w:autoSpaceDE w:val="0"/>
        <w:autoSpaceDN w:val="0"/>
        <w:adjustRightInd w:val="0"/>
        <w:spacing w:after="0"/>
        <w:jc w:val="both"/>
        <w:rPr>
          <w:rFonts w:ascii="Times New Roman" w:hAnsi="Times New Roman" w:cs="Times New Roman"/>
          <w:b/>
          <w:bCs/>
          <w:sz w:val="24"/>
          <w:szCs w:val="24"/>
        </w:rPr>
      </w:pPr>
    </w:p>
    <w:p w:rsidR="00A66815" w:rsidRPr="00715E13" w:rsidRDefault="00A66815" w:rsidP="00A66815">
      <w:pPr>
        <w:widowControl w:val="0"/>
        <w:autoSpaceDE w:val="0"/>
        <w:autoSpaceDN w:val="0"/>
        <w:adjustRightInd w:val="0"/>
        <w:spacing w:after="0"/>
        <w:jc w:val="both"/>
        <w:rPr>
          <w:rFonts w:ascii="Times New Roman" w:hAnsi="Times New Roman" w:cs="Times New Roman"/>
          <w:b/>
          <w:bCs/>
          <w:sz w:val="24"/>
          <w:szCs w:val="24"/>
        </w:rPr>
      </w:pPr>
      <w:r w:rsidRPr="00715E13">
        <w:rPr>
          <w:rFonts w:ascii="Times New Roman" w:hAnsi="Times New Roman" w:cs="Times New Roman"/>
          <w:b/>
          <w:bCs/>
          <w:sz w:val="24"/>
          <w:szCs w:val="24"/>
        </w:rPr>
        <w:t xml:space="preserve">OJONO CHARLES   </w:t>
      </w:r>
      <w:r w:rsidRPr="00715E13">
        <w:rPr>
          <w:rFonts w:ascii="Times New Roman" w:hAnsi="Times New Roman" w:cs="Times New Roman"/>
          <w:b/>
          <w:bCs/>
          <w:sz w:val="24"/>
          <w:szCs w:val="24"/>
        </w:rPr>
        <w:tab/>
        <w:t xml:space="preserve">:::::::::::::::::::::::::::::::::::::::::::    APPELLANT  </w:t>
      </w:r>
      <w:r w:rsidRPr="00715E13">
        <w:rPr>
          <w:rFonts w:ascii="Times New Roman" w:hAnsi="Times New Roman" w:cs="Times New Roman"/>
          <w:b/>
          <w:bCs/>
          <w:sz w:val="24"/>
          <w:szCs w:val="24"/>
        </w:rPr>
        <w:tab/>
      </w:r>
    </w:p>
    <w:p w:rsidR="00A66815" w:rsidRPr="00715E13" w:rsidRDefault="00A66815" w:rsidP="00A66815">
      <w:pPr>
        <w:widowControl w:val="0"/>
        <w:autoSpaceDE w:val="0"/>
        <w:autoSpaceDN w:val="0"/>
        <w:adjustRightInd w:val="0"/>
        <w:spacing w:after="0" w:line="240" w:lineRule="auto"/>
        <w:jc w:val="both"/>
        <w:rPr>
          <w:rFonts w:ascii="Times New Roman" w:hAnsi="Times New Roman" w:cs="Times New Roman"/>
          <w:b/>
          <w:bCs/>
          <w:sz w:val="24"/>
          <w:szCs w:val="24"/>
        </w:rPr>
      </w:pPr>
    </w:p>
    <w:p w:rsidR="00A66815" w:rsidRPr="00715E13" w:rsidRDefault="00A66815" w:rsidP="00A66815">
      <w:pPr>
        <w:widowControl w:val="0"/>
        <w:autoSpaceDE w:val="0"/>
        <w:autoSpaceDN w:val="0"/>
        <w:adjustRightInd w:val="0"/>
        <w:spacing w:after="0"/>
        <w:jc w:val="center"/>
        <w:rPr>
          <w:rFonts w:ascii="Times New Roman" w:hAnsi="Times New Roman" w:cs="Times New Roman"/>
          <w:b/>
          <w:bCs/>
          <w:sz w:val="24"/>
          <w:szCs w:val="24"/>
        </w:rPr>
      </w:pPr>
      <w:r w:rsidRPr="00715E13">
        <w:rPr>
          <w:rFonts w:ascii="Times New Roman" w:hAnsi="Times New Roman" w:cs="Times New Roman"/>
          <w:b/>
          <w:bCs/>
          <w:sz w:val="24"/>
          <w:szCs w:val="24"/>
        </w:rPr>
        <w:t>VERSUS</w:t>
      </w:r>
    </w:p>
    <w:p w:rsidR="00A66815" w:rsidRPr="00715E13" w:rsidRDefault="00A66815" w:rsidP="00A66815">
      <w:pPr>
        <w:pStyle w:val="ListParagraph"/>
        <w:widowControl w:val="0"/>
        <w:autoSpaceDE w:val="0"/>
        <w:autoSpaceDN w:val="0"/>
        <w:adjustRightInd w:val="0"/>
        <w:spacing w:after="0" w:line="240" w:lineRule="auto"/>
        <w:ind w:left="0"/>
        <w:jc w:val="both"/>
        <w:rPr>
          <w:rFonts w:ascii="Times New Roman" w:hAnsi="Times New Roman" w:cs="Times New Roman"/>
          <w:b/>
          <w:bCs/>
          <w:sz w:val="24"/>
          <w:szCs w:val="24"/>
        </w:rPr>
      </w:pPr>
    </w:p>
    <w:p w:rsidR="00A66815" w:rsidRPr="00715E13" w:rsidRDefault="00A66815" w:rsidP="00A66815">
      <w:pPr>
        <w:pStyle w:val="ListParagraph"/>
        <w:widowControl w:val="0"/>
        <w:autoSpaceDE w:val="0"/>
        <w:autoSpaceDN w:val="0"/>
        <w:adjustRightInd w:val="0"/>
        <w:spacing w:after="0"/>
        <w:ind w:left="0"/>
        <w:jc w:val="both"/>
        <w:rPr>
          <w:rFonts w:ascii="Times New Roman" w:hAnsi="Times New Roman" w:cs="Times New Roman"/>
          <w:b/>
          <w:bCs/>
          <w:color w:val="000000"/>
          <w:sz w:val="24"/>
          <w:szCs w:val="24"/>
        </w:rPr>
      </w:pPr>
      <w:r w:rsidRPr="00715E13">
        <w:rPr>
          <w:rFonts w:ascii="Times New Roman" w:hAnsi="Times New Roman" w:cs="Times New Roman"/>
          <w:b/>
          <w:bCs/>
          <w:sz w:val="24"/>
          <w:szCs w:val="24"/>
        </w:rPr>
        <w:t>UGANDA</w:t>
      </w:r>
      <w:r w:rsidRPr="00715E13">
        <w:rPr>
          <w:rFonts w:ascii="Times New Roman" w:hAnsi="Times New Roman" w:cs="Times New Roman"/>
          <w:b/>
          <w:bCs/>
          <w:sz w:val="24"/>
          <w:szCs w:val="24"/>
        </w:rPr>
        <w:tab/>
        <w:t>:::::::::::::::::::::::::::::::::::::::::::::::</w:t>
      </w:r>
      <w:r w:rsidRPr="00715E13">
        <w:rPr>
          <w:rFonts w:ascii="Times New Roman" w:hAnsi="Times New Roman" w:cs="Times New Roman"/>
          <w:b/>
          <w:bCs/>
          <w:sz w:val="24"/>
          <w:szCs w:val="24"/>
        </w:rPr>
        <w:tab/>
      </w:r>
      <w:r w:rsidRPr="00715E13">
        <w:rPr>
          <w:rFonts w:ascii="Times New Roman" w:hAnsi="Times New Roman" w:cs="Times New Roman"/>
          <w:b/>
          <w:bCs/>
          <w:sz w:val="24"/>
          <w:szCs w:val="24"/>
        </w:rPr>
        <w:tab/>
        <w:t>RESPONDENT</w:t>
      </w:r>
    </w:p>
    <w:p w:rsidR="00A66815" w:rsidRPr="00715E13" w:rsidRDefault="00A66815" w:rsidP="00A66815">
      <w:pPr>
        <w:pStyle w:val="ListParagraph"/>
        <w:widowControl w:val="0"/>
        <w:autoSpaceDE w:val="0"/>
        <w:autoSpaceDN w:val="0"/>
        <w:adjustRightInd w:val="0"/>
        <w:spacing w:after="0"/>
        <w:ind w:left="0"/>
        <w:jc w:val="both"/>
        <w:rPr>
          <w:rFonts w:ascii="Times New Roman" w:hAnsi="Times New Roman" w:cs="Times New Roman"/>
          <w:b/>
          <w:bCs/>
          <w:color w:val="000000"/>
          <w:sz w:val="24"/>
          <w:szCs w:val="24"/>
        </w:rPr>
      </w:pPr>
      <w:r w:rsidRPr="00715E13">
        <w:rPr>
          <w:rFonts w:ascii="Times New Roman" w:hAnsi="Times New Roman" w:cs="Times New Roman"/>
          <w:b/>
          <w:bCs/>
          <w:sz w:val="24"/>
          <w:szCs w:val="24"/>
        </w:rPr>
        <w:t xml:space="preserve">                                 </w:t>
      </w:r>
    </w:p>
    <w:p w:rsidR="00A66815" w:rsidRPr="00715E13" w:rsidRDefault="00A66815" w:rsidP="00A66815">
      <w:pPr>
        <w:widowControl w:val="0"/>
        <w:autoSpaceDE w:val="0"/>
        <w:autoSpaceDN w:val="0"/>
        <w:adjustRightInd w:val="0"/>
        <w:spacing w:after="0"/>
        <w:jc w:val="center"/>
        <w:rPr>
          <w:rFonts w:ascii="Times New Roman" w:hAnsi="Times New Roman" w:cs="Times New Roman"/>
          <w:b/>
          <w:bCs/>
          <w:sz w:val="24"/>
          <w:szCs w:val="24"/>
          <w:u w:val="single"/>
        </w:rPr>
      </w:pPr>
      <w:r w:rsidRPr="00715E13">
        <w:rPr>
          <w:rFonts w:ascii="Times New Roman" w:hAnsi="Times New Roman" w:cs="Times New Roman"/>
          <w:b/>
          <w:bCs/>
          <w:sz w:val="24"/>
          <w:szCs w:val="24"/>
          <w:u w:val="single"/>
        </w:rPr>
        <w:t>BEFORE:</w:t>
      </w:r>
      <w:r w:rsidRPr="00715E13">
        <w:rPr>
          <w:rFonts w:ascii="Times New Roman" w:hAnsi="Times New Roman" w:cs="Times New Roman"/>
          <w:b/>
          <w:bCs/>
          <w:sz w:val="24"/>
          <w:szCs w:val="24"/>
          <w:u w:val="single"/>
        </w:rPr>
        <w:tab/>
        <w:t>HON. JUSTICE P. K. MUGAMBA</w:t>
      </w:r>
    </w:p>
    <w:p w:rsidR="00A66815" w:rsidRPr="00715E13" w:rsidRDefault="00A66815" w:rsidP="00A66815">
      <w:pPr>
        <w:widowControl w:val="0"/>
        <w:autoSpaceDE w:val="0"/>
        <w:autoSpaceDN w:val="0"/>
        <w:adjustRightInd w:val="0"/>
        <w:spacing w:after="0" w:line="240" w:lineRule="auto"/>
        <w:jc w:val="both"/>
        <w:rPr>
          <w:rFonts w:ascii="Times New Roman" w:hAnsi="Times New Roman" w:cs="Times New Roman"/>
          <w:b/>
          <w:bCs/>
          <w:sz w:val="24"/>
          <w:szCs w:val="24"/>
          <w:u w:val="single"/>
        </w:rPr>
      </w:pPr>
    </w:p>
    <w:p w:rsidR="00A66815" w:rsidRPr="00715E13" w:rsidRDefault="00A66815" w:rsidP="00A66815">
      <w:pPr>
        <w:widowControl w:val="0"/>
        <w:autoSpaceDE w:val="0"/>
        <w:autoSpaceDN w:val="0"/>
        <w:adjustRightInd w:val="0"/>
        <w:spacing w:after="0"/>
        <w:jc w:val="center"/>
        <w:rPr>
          <w:rFonts w:ascii="Times New Roman" w:hAnsi="Times New Roman" w:cs="Times New Roman"/>
          <w:b/>
          <w:bCs/>
          <w:sz w:val="24"/>
          <w:szCs w:val="24"/>
          <w:u w:val="single"/>
        </w:rPr>
      </w:pPr>
      <w:r w:rsidRPr="00715E13">
        <w:rPr>
          <w:rFonts w:ascii="Times New Roman" w:hAnsi="Times New Roman" w:cs="Times New Roman"/>
          <w:b/>
          <w:bCs/>
          <w:sz w:val="24"/>
          <w:szCs w:val="24"/>
          <w:u w:val="single"/>
        </w:rPr>
        <w:t>J U D G M E N T</w:t>
      </w:r>
    </w:p>
    <w:p w:rsidR="00A66815" w:rsidRPr="00715E13" w:rsidRDefault="001F1398" w:rsidP="003968AD">
      <w:pPr>
        <w:spacing w:line="480" w:lineRule="auto"/>
        <w:jc w:val="both"/>
        <w:rPr>
          <w:rFonts w:ascii="Times New Roman" w:hAnsi="Times New Roman" w:cs="Times New Roman"/>
          <w:b/>
          <w:sz w:val="24"/>
          <w:szCs w:val="24"/>
        </w:rPr>
      </w:pPr>
      <w:r w:rsidRPr="00715E13">
        <w:rPr>
          <w:rFonts w:ascii="Times New Roman" w:hAnsi="Times New Roman" w:cs="Times New Roman"/>
          <w:b/>
          <w:sz w:val="24"/>
          <w:szCs w:val="24"/>
        </w:rPr>
        <w:t>24</w:t>
      </w:r>
      <w:r w:rsidRPr="00715E13">
        <w:rPr>
          <w:rFonts w:ascii="Times New Roman" w:hAnsi="Times New Roman" w:cs="Times New Roman"/>
          <w:b/>
          <w:sz w:val="24"/>
          <w:szCs w:val="24"/>
          <w:vertAlign w:val="superscript"/>
        </w:rPr>
        <w:t>th</w:t>
      </w:r>
      <w:r w:rsidRPr="00715E13">
        <w:rPr>
          <w:rFonts w:ascii="Times New Roman" w:hAnsi="Times New Roman" w:cs="Times New Roman"/>
          <w:b/>
          <w:sz w:val="24"/>
          <w:szCs w:val="24"/>
        </w:rPr>
        <w:t xml:space="preserve"> APRIL 2012</w:t>
      </w:r>
    </w:p>
    <w:p w:rsidR="00A262FC" w:rsidRPr="00715E13" w:rsidRDefault="00A262FC" w:rsidP="003968AD">
      <w:pPr>
        <w:spacing w:line="480" w:lineRule="auto"/>
        <w:jc w:val="both"/>
        <w:rPr>
          <w:rFonts w:ascii="Times New Roman" w:hAnsi="Times New Roman" w:cs="Times New Roman"/>
          <w:sz w:val="24"/>
          <w:szCs w:val="24"/>
        </w:rPr>
      </w:pPr>
      <w:r w:rsidRPr="00715E13">
        <w:rPr>
          <w:rFonts w:ascii="Times New Roman" w:hAnsi="Times New Roman" w:cs="Times New Roman"/>
          <w:sz w:val="24"/>
          <w:szCs w:val="24"/>
        </w:rPr>
        <w:t>Charles Ojono</w:t>
      </w:r>
      <w:r w:rsidR="003968AD" w:rsidRPr="00715E13">
        <w:rPr>
          <w:rFonts w:ascii="Times New Roman" w:hAnsi="Times New Roman" w:cs="Times New Roman"/>
          <w:sz w:val="24"/>
          <w:szCs w:val="24"/>
        </w:rPr>
        <w:t>, the</w:t>
      </w:r>
      <w:r w:rsidRPr="00715E13">
        <w:rPr>
          <w:rFonts w:ascii="Times New Roman" w:hAnsi="Times New Roman" w:cs="Times New Roman"/>
          <w:sz w:val="24"/>
          <w:szCs w:val="24"/>
        </w:rPr>
        <w:t xml:space="preserve"> </w:t>
      </w:r>
      <w:r w:rsidR="003968AD" w:rsidRPr="00715E13">
        <w:rPr>
          <w:rFonts w:ascii="Times New Roman" w:hAnsi="Times New Roman" w:cs="Times New Roman"/>
          <w:sz w:val="24"/>
          <w:szCs w:val="24"/>
        </w:rPr>
        <w:t>appellant, appeals</w:t>
      </w:r>
      <w:r w:rsidRPr="00715E13">
        <w:rPr>
          <w:rFonts w:ascii="Times New Roman" w:hAnsi="Times New Roman" w:cs="Times New Roman"/>
          <w:sz w:val="24"/>
          <w:szCs w:val="24"/>
        </w:rPr>
        <w:t xml:space="preserve"> the decision of the Grade 1 Magistrate</w:t>
      </w:r>
      <w:r w:rsidR="005A074D" w:rsidRPr="00715E13">
        <w:rPr>
          <w:rFonts w:ascii="Times New Roman" w:hAnsi="Times New Roman" w:cs="Times New Roman"/>
          <w:sz w:val="24"/>
          <w:szCs w:val="24"/>
        </w:rPr>
        <w:t>’</w:t>
      </w:r>
      <w:r w:rsidRPr="00715E13">
        <w:rPr>
          <w:rFonts w:ascii="Times New Roman" w:hAnsi="Times New Roman" w:cs="Times New Roman"/>
          <w:sz w:val="24"/>
          <w:szCs w:val="24"/>
        </w:rPr>
        <w:t>s court made on 27</w:t>
      </w:r>
      <w:r w:rsidRPr="00715E13">
        <w:rPr>
          <w:rFonts w:ascii="Times New Roman" w:hAnsi="Times New Roman" w:cs="Times New Roman"/>
          <w:sz w:val="24"/>
          <w:szCs w:val="24"/>
          <w:vertAlign w:val="superscript"/>
        </w:rPr>
        <w:t>th</w:t>
      </w:r>
      <w:r w:rsidRPr="00715E13">
        <w:rPr>
          <w:rFonts w:ascii="Times New Roman" w:hAnsi="Times New Roman" w:cs="Times New Roman"/>
          <w:sz w:val="24"/>
          <w:szCs w:val="24"/>
        </w:rPr>
        <w:t xml:space="preserve"> January 2012</w:t>
      </w:r>
      <w:r w:rsidR="003968AD" w:rsidRPr="00715E13">
        <w:rPr>
          <w:rFonts w:ascii="Times New Roman" w:hAnsi="Times New Roman" w:cs="Times New Roman"/>
          <w:sz w:val="24"/>
          <w:szCs w:val="24"/>
        </w:rPr>
        <w:t>.</w:t>
      </w:r>
      <w:r w:rsidRPr="00715E13">
        <w:rPr>
          <w:rFonts w:ascii="Times New Roman" w:hAnsi="Times New Roman" w:cs="Times New Roman"/>
          <w:sz w:val="24"/>
          <w:szCs w:val="24"/>
        </w:rPr>
        <w:t xml:space="preserve"> The appeal is </w:t>
      </w:r>
      <w:r w:rsidR="003968AD" w:rsidRPr="00715E13">
        <w:rPr>
          <w:rFonts w:ascii="Times New Roman" w:hAnsi="Times New Roman" w:cs="Times New Roman"/>
          <w:sz w:val="24"/>
          <w:szCs w:val="24"/>
        </w:rPr>
        <w:t>against conviction.</w:t>
      </w:r>
      <w:r w:rsidRPr="00715E13">
        <w:rPr>
          <w:rFonts w:ascii="Times New Roman" w:hAnsi="Times New Roman" w:cs="Times New Roman"/>
          <w:sz w:val="24"/>
          <w:szCs w:val="24"/>
        </w:rPr>
        <w:t xml:space="preserve"> Three grounds of appeal were advanced as follows:</w:t>
      </w:r>
    </w:p>
    <w:p w:rsidR="00A66815" w:rsidRPr="00715E13" w:rsidRDefault="00A66815" w:rsidP="00A66815">
      <w:pPr>
        <w:spacing w:line="360" w:lineRule="auto"/>
        <w:ind w:left="720" w:hanging="720"/>
        <w:jc w:val="both"/>
        <w:rPr>
          <w:rFonts w:ascii="Times New Roman" w:hAnsi="Times New Roman" w:cs="Times New Roman"/>
          <w:sz w:val="24"/>
          <w:szCs w:val="24"/>
        </w:rPr>
      </w:pPr>
      <w:r w:rsidRPr="00715E13">
        <w:rPr>
          <w:rFonts w:ascii="Times New Roman" w:hAnsi="Times New Roman" w:cs="Times New Roman"/>
          <w:sz w:val="24"/>
          <w:szCs w:val="24"/>
        </w:rPr>
        <w:t xml:space="preserve">    1.  </w:t>
      </w:r>
      <w:r w:rsidR="00A262FC" w:rsidRPr="00715E13">
        <w:rPr>
          <w:rFonts w:ascii="Times New Roman" w:hAnsi="Times New Roman" w:cs="Times New Roman"/>
          <w:sz w:val="24"/>
          <w:szCs w:val="24"/>
        </w:rPr>
        <w:t xml:space="preserve">The learned trial magistrate erred in law and fact when she failed to evaluate evidence as </w:t>
      </w:r>
      <w:r w:rsidR="003968AD" w:rsidRPr="00715E13">
        <w:rPr>
          <w:rFonts w:ascii="Times New Roman" w:hAnsi="Times New Roman" w:cs="Times New Roman"/>
          <w:sz w:val="24"/>
          <w:szCs w:val="24"/>
        </w:rPr>
        <w:t>a whole</w:t>
      </w:r>
      <w:r w:rsidR="00A262FC" w:rsidRPr="00715E13">
        <w:rPr>
          <w:rFonts w:ascii="Times New Roman" w:hAnsi="Times New Roman" w:cs="Times New Roman"/>
          <w:sz w:val="24"/>
          <w:szCs w:val="24"/>
        </w:rPr>
        <w:t xml:space="preserve"> thereby arriving at a </w:t>
      </w:r>
      <w:r w:rsidR="003968AD" w:rsidRPr="00715E13">
        <w:rPr>
          <w:rFonts w:ascii="Times New Roman" w:hAnsi="Times New Roman" w:cs="Times New Roman"/>
          <w:sz w:val="24"/>
          <w:szCs w:val="24"/>
        </w:rPr>
        <w:t>wrong decision</w:t>
      </w:r>
      <w:r w:rsidR="00A262FC" w:rsidRPr="00715E13">
        <w:rPr>
          <w:rFonts w:ascii="Times New Roman" w:hAnsi="Times New Roman" w:cs="Times New Roman"/>
          <w:sz w:val="24"/>
          <w:szCs w:val="24"/>
        </w:rPr>
        <w:t xml:space="preserve"> to convict the appellant.</w:t>
      </w:r>
    </w:p>
    <w:p w:rsidR="00A262FC" w:rsidRPr="00715E13" w:rsidRDefault="00A66815" w:rsidP="00A66815">
      <w:pPr>
        <w:spacing w:line="360" w:lineRule="auto"/>
        <w:ind w:left="720" w:hanging="720"/>
        <w:jc w:val="both"/>
        <w:rPr>
          <w:rFonts w:ascii="Times New Roman" w:hAnsi="Times New Roman" w:cs="Times New Roman"/>
          <w:sz w:val="24"/>
          <w:szCs w:val="24"/>
        </w:rPr>
      </w:pPr>
      <w:r w:rsidRPr="00715E13">
        <w:rPr>
          <w:rFonts w:ascii="Times New Roman" w:hAnsi="Times New Roman" w:cs="Times New Roman"/>
          <w:sz w:val="24"/>
          <w:szCs w:val="24"/>
        </w:rPr>
        <w:t xml:space="preserve">    </w:t>
      </w:r>
      <w:r w:rsidR="003968AD" w:rsidRPr="00715E13">
        <w:rPr>
          <w:rFonts w:ascii="Times New Roman" w:hAnsi="Times New Roman" w:cs="Times New Roman"/>
          <w:sz w:val="24"/>
          <w:szCs w:val="24"/>
        </w:rPr>
        <w:t xml:space="preserve">2. </w:t>
      </w:r>
      <w:r w:rsidRPr="00715E13">
        <w:rPr>
          <w:rFonts w:ascii="Times New Roman" w:hAnsi="Times New Roman" w:cs="Times New Roman"/>
          <w:sz w:val="24"/>
          <w:szCs w:val="24"/>
        </w:rPr>
        <w:t xml:space="preserve"> </w:t>
      </w:r>
      <w:r w:rsidR="003968AD" w:rsidRPr="00715E13">
        <w:rPr>
          <w:rFonts w:ascii="Times New Roman" w:hAnsi="Times New Roman" w:cs="Times New Roman"/>
          <w:sz w:val="24"/>
          <w:szCs w:val="24"/>
        </w:rPr>
        <w:t>The</w:t>
      </w:r>
      <w:r w:rsidR="00A262FC" w:rsidRPr="00715E13">
        <w:rPr>
          <w:rFonts w:ascii="Times New Roman" w:hAnsi="Times New Roman" w:cs="Times New Roman"/>
          <w:sz w:val="24"/>
          <w:szCs w:val="24"/>
        </w:rPr>
        <w:t xml:space="preserve"> learned trial magistrate erred in law and fact in basing her decision on </w:t>
      </w:r>
      <w:r w:rsidRPr="00715E13">
        <w:rPr>
          <w:rFonts w:ascii="Times New Roman" w:hAnsi="Times New Roman" w:cs="Times New Roman"/>
          <w:sz w:val="24"/>
          <w:szCs w:val="24"/>
        </w:rPr>
        <w:t xml:space="preserve">   </w:t>
      </w:r>
      <w:r w:rsidR="00A262FC" w:rsidRPr="00715E13">
        <w:rPr>
          <w:rFonts w:ascii="Times New Roman" w:hAnsi="Times New Roman" w:cs="Times New Roman"/>
          <w:sz w:val="24"/>
          <w:szCs w:val="24"/>
        </w:rPr>
        <w:t>conjecture thereby arriving at a wrong decision.</w:t>
      </w:r>
    </w:p>
    <w:p w:rsidR="00A262FC" w:rsidRPr="00715E13" w:rsidRDefault="00A66815" w:rsidP="00A66815">
      <w:pPr>
        <w:spacing w:line="360" w:lineRule="auto"/>
        <w:ind w:left="810" w:hanging="720"/>
        <w:jc w:val="both"/>
        <w:rPr>
          <w:rFonts w:ascii="Times New Roman" w:hAnsi="Times New Roman" w:cs="Times New Roman"/>
          <w:sz w:val="24"/>
          <w:szCs w:val="24"/>
        </w:rPr>
      </w:pPr>
      <w:r w:rsidRPr="00715E13">
        <w:rPr>
          <w:rFonts w:ascii="Times New Roman" w:hAnsi="Times New Roman" w:cs="Times New Roman"/>
          <w:sz w:val="24"/>
          <w:szCs w:val="24"/>
        </w:rPr>
        <w:t xml:space="preserve">    3. </w:t>
      </w:r>
      <w:r w:rsidR="003968AD" w:rsidRPr="00715E13">
        <w:rPr>
          <w:rFonts w:ascii="Times New Roman" w:hAnsi="Times New Roman" w:cs="Times New Roman"/>
          <w:sz w:val="24"/>
          <w:szCs w:val="24"/>
        </w:rPr>
        <w:t>The</w:t>
      </w:r>
      <w:r w:rsidR="00A262FC" w:rsidRPr="00715E13">
        <w:rPr>
          <w:rFonts w:ascii="Times New Roman" w:hAnsi="Times New Roman" w:cs="Times New Roman"/>
          <w:sz w:val="24"/>
          <w:szCs w:val="24"/>
        </w:rPr>
        <w:t xml:space="preserve"> learned tr</w:t>
      </w:r>
      <w:r w:rsidR="006D772D" w:rsidRPr="00715E13">
        <w:rPr>
          <w:rFonts w:ascii="Times New Roman" w:hAnsi="Times New Roman" w:cs="Times New Roman"/>
          <w:sz w:val="24"/>
          <w:szCs w:val="24"/>
        </w:rPr>
        <w:t>i</w:t>
      </w:r>
      <w:r w:rsidR="00A262FC" w:rsidRPr="00715E13">
        <w:rPr>
          <w:rFonts w:ascii="Times New Roman" w:hAnsi="Times New Roman" w:cs="Times New Roman"/>
          <w:sz w:val="24"/>
          <w:szCs w:val="24"/>
        </w:rPr>
        <w:t xml:space="preserve">al magistrate erred in law and fact when she convicted the </w:t>
      </w:r>
      <w:r w:rsidRPr="00715E13">
        <w:rPr>
          <w:rFonts w:ascii="Times New Roman" w:hAnsi="Times New Roman" w:cs="Times New Roman"/>
          <w:sz w:val="24"/>
          <w:szCs w:val="24"/>
        </w:rPr>
        <w:t xml:space="preserve">  </w:t>
      </w:r>
      <w:r w:rsidR="00A262FC" w:rsidRPr="00715E13">
        <w:rPr>
          <w:rFonts w:ascii="Times New Roman" w:hAnsi="Times New Roman" w:cs="Times New Roman"/>
          <w:sz w:val="24"/>
          <w:szCs w:val="24"/>
        </w:rPr>
        <w:t xml:space="preserve">appellant after shifting the burden of proof to </w:t>
      </w:r>
      <w:r w:rsidR="003968AD" w:rsidRPr="00715E13">
        <w:rPr>
          <w:rFonts w:ascii="Times New Roman" w:hAnsi="Times New Roman" w:cs="Times New Roman"/>
          <w:sz w:val="24"/>
          <w:szCs w:val="24"/>
        </w:rPr>
        <w:t>him thereby</w:t>
      </w:r>
      <w:r w:rsidR="00A262FC" w:rsidRPr="00715E13">
        <w:rPr>
          <w:rFonts w:ascii="Times New Roman" w:hAnsi="Times New Roman" w:cs="Times New Roman"/>
          <w:sz w:val="24"/>
          <w:szCs w:val="24"/>
        </w:rPr>
        <w:t xml:space="preserve"> occasioning a miscarriage of justice.</w:t>
      </w:r>
    </w:p>
    <w:p w:rsidR="00A262FC" w:rsidRPr="00715E13" w:rsidRDefault="00A262FC" w:rsidP="003968AD">
      <w:pPr>
        <w:spacing w:line="480" w:lineRule="auto"/>
        <w:jc w:val="both"/>
        <w:rPr>
          <w:rFonts w:ascii="Times New Roman" w:hAnsi="Times New Roman" w:cs="Times New Roman"/>
          <w:sz w:val="24"/>
          <w:szCs w:val="24"/>
        </w:rPr>
      </w:pPr>
      <w:r w:rsidRPr="00715E13">
        <w:rPr>
          <w:rFonts w:ascii="Times New Roman" w:hAnsi="Times New Roman" w:cs="Times New Roman"/>
          <w:sz w:val="24"/>
          <w:szCs w:val="24"/>
        </w:rPr>
        <w:t xml:space="preserve">In the trial court the appellant was charged with three counts and was convicted on all the counts </w:t>
      </w:r>
      <w:r w:rsidR="003968AD" w:rsidRPr="00715E13">
        <w:rPr>
          <w:rFonts w:ascii="Times New Roman" w:hAnsi="Times New Roman" w:cs="Times New Roman"/>
          <w:sz w:val="24"/>
          <w:szCs w:val="24"/>
        </w:rPr>
        <w:t>charged. In</w:t>
      </w:r>
      <w:r w:rsidRPr="00715E13">
        <w:rPr>
          <w:rFonts w:ascii="Times New Roman" w:hAnsi="Times New Roman" w:cs="Times New Roman"/>
          <w:sz w:val="24"/>
          <w:szCs w:val="24"/>
        </w:rPr>
        <w:t xml:space="preserve"> count </w:t>
      </w:r>
      <w:r w:rsidR="003968AD" w:rsidRPr="00715E13">
        <w:rPr>
          <w:rFonts w:ascii="Times New Roman" w:hAnsi="Times New Roman" w:cs="Times New Roman"/>
          <w:sz w:val="24"/>
          <w:szCs w:val="24"/>
        </w:rPr>
        <w:t>I he</w:t>
      </w:r>
      <w:r w:rsidRPr="00715E13">
        <w:rPr>
          <w:rFonts w:ascii="Times New Roman" w:hAnsi="Times New Roman" w:cs="Times New Roman"/>
          <w:sz w:val="24"/>
          <w:szCs w:val="24"/>
        </w:rPr>
        <w:t xml:space="preserve"> was charged with </w:t>
      </w:r>
      <w:r w:rsidR="003968AD" w:rsidRPr="00715E13">
        <w:rPr>
          <w:rFonts w:ascii="Times New Roman" w:hAnsi="Times New Roman" w:cs="Times New Roman"/>
          <w:sz w:val="24"/>
          <w:szCs w:val="24"/>
        </w:rPr>
        <w:t>Embezzlement, contrary</w:t>
      </w:r>
      <w:r w:rsidRPr="00715E13">
        <w:rPr>
          <w:rFonts w:ascii="Times New Roman" w:hAnsi="Times New Roman" w:cs="Times New Roman"/>
          <w:sz w:val="24"/>
          <w:szCs w:val="24"/>
        </w:rPr>
        <w:t xml:space="preserve"> to section 19(a)(i) and (iii) of the Anti Corruption </w:t>
      </w:r>
      <w:r w:rsidR="003968AD" w:rsidRPr="00715E13">
        <w:rPr>
          <w:rFonts w:ascii="Times New Roman" w:hAnsi="Times New Roman" w:cs="Times New Roman"/>
          <w:sz w:val="24"/>
          <w:szCs w:val="24"/>
        </w:rPr>
        <w:t>Act. In</w:t>
      </w:r>
      <w:r w:rsidRPr="00715E13">
        <w:rPr>
          <w:rFonts w:ascii="Times New Roman" w:hAnsi="Times New Roman" w:cs="Times New Roman"/>
          <w:sz w:val="24"/>
          <w:szCs w:val="24"/>
        </w:rPr>
        <w:t xml:space="preserve"> count </w:t>
      </w:r>
      <w:r w:rsidR="003968AD" w:rsidRPr="00715E13">
        <w:rPr>
          <w:rFonts w:ascii="Times New Roman" w:hAnsi="Times New Roman" w:cs="Times New Roman"/>
          <w:sz w:val="24"/>
          <w:szCs w:val="24"/>
        </w:rPr>
        <w:t>II he</w:t>
      </w:r>
      <w:r w:rsidRPr="00715E13">
        <w:rPr>
          <w:rFonts w:ascii="Times New Roman" w:hAnsi="Times New Roman" w:cs="Times New Roman"/>
          <w:sz w:val="24"/>
          <w:szCs w:val="24"/>
        </w:rPr>
        <w:t xml:space="preserve"> was charged with Causing Financial </w:t>
      </w:r>
      <w:r w:rsidR="003968AD" w:rsidRPr="00715E13">
        <w:rPr>
          <w:rFonts w:ascii="Times New Roman" w:hAnsi="Times New Roman" w:cs="Times New Roman"/>
          <w:sz w:val="24"/>
          <w:szCs w:val="24"/>
        </w:rPr>
        <w:t>Loss, contrary</w:t>
      </w:r>
      <w:r w:rsidRPr="00715E13">
        <w:rPr>
          <w:rFonts w:ascii="Times New Roman" w:hAnsi="Times New Roman" w:cs="Times New Roman"/>
          <w:sz w:val="24"/>
          <w:szCs w:val="24"/>
        </w:rPr>
        <w:t xml:space="preserve"> to </w:t>
      </w:r>
      <w:r w:rsidRPr="00715E13">
        <w:rPr>
          <w:rFonts w:ascii="Times New Roman" w:hAnsi="Times New Roman" w:cs="Times New Roman"/>
          <w:sz w:val="24"/>
          <w:szCs w:val="24"/>
        </w:rPr>
        <w:lastRenderedPageBreak/>
        <w:t xml:space="preserve">section 20 of the same </w:t>
      </w:r>
      <w:r w:rsidR="003968AD" w:rsidRPr="00715E13">
        <w:rPr>
          <w:rFonts w:ascii="Times New Roman" w:hAnsi="Times New Roman" w:cs="Times New Roman"/>
          <w:sz w:val="24"/>
          <w:szCs w:val="24"/>
        </w:rPr>
        <w:t>Act. The</w:t>
      </w:r>
      <w:r w:rsidRPr="00715E13">
        <w:rPr>
          <w:rFonts w:ascii="Times New Roman" w:hAnsi="Times New Roman" w:cs="Times New Roman"/>
          <w:sz w:val="24"/>
          <w:szCs w:val="24"/>
        </w:rPr>
        <w:t xml:space="preserve"> charge under count </w:t>
      </w:r>
      <w:r w:rsidR="003968AD" w:rsidRPr="00715E13">
        <w:rPr>
          <w:rFonts w:ascii="Times New Roman" w:hAnsi="Times New Roman" w:cs="Times New Roman"/>
          <w:sz w:val="24"/>
          <w:szCs w:val="24"/>
        </w:rPr>
        <w:t>III was</w:t>
      </w:r>
      <w:r w:rsidRPr="00715E13">
        <w:rPr>
          <w:rFonts w:ascii="Times New Roman" w:hAnsi="Times New Roman" w:cs="Times New Roman"/>
          <w:sz w:val="24"/>
          <w:szCs w:val="24"/>
        </w:rPr>
        <w:t xml:space="preserve"> too under the Anti Corruption </w:t>
      </w:r>
      <w:r w:rsidR="003968AD" w:rsidRPr="00715E13">
        <w:rPr>
          <w:rFonts w:ascii="Times New Roman" w:hAnsi="Times New Roman" w:cs="Times New Roman"/>
          <w:sz w:val="24"/>
          <w:szCs w:val="24"/>
        </w:rPr>
        <w:t>Act. It</w:t>
      </w:r>
      <w:r w:rsidRPr="00715E13">
        <w:rPr>
          <w:rFonts w:ascii="Times New Roman" w:hAnsi="Times New Roman" w:cs="Times New Roman"/>
          <w:sz w:val="24"/>
          <w:szCs w:val="24"/>
        </w:rPr>
        <w:t xml:space="preserve"> was Abuse of Office charged under section </w:t>
      </w:r>
      <w:r w:rsidR="003968AD" w:rsidRPr="00715E13">
        <w:rPr>
          <w:rFonts w:ascii="Times New Roman" w:hAnsi="Times New Roman" w:cs="Times New Roman"/>
          <w:sz w:val="24"/>
          <w:szCs w:val="24"/>
        </w:rPr>
        <w:t>11.</w:t>
      </w:r>
    </w:p>
    <w:p w:rsidR="00A262FC" w:rsidRPr="00715E13" w:rsidRDefault="00A262FC" w:rsidP="003968AD">
      <w:pPr>
        <w:spacing w:line="480" w:lineRule="auto"/>
        <w:jc w:val="both"/>
        <w:rPr>
          <w:rFonts w:ascii="Times New Roman" w:hAnsi="Times New Roman" w:cs="Times New Roman"/>
          <w:sz w:val="24"/>
          <w:szCs w:val="24"/>
        </w:rPr>
      </w:pPr>
      <w:r w:rsidRPr="00715E13">
        <w:rPr>
          <w:rFonts w:ascii="Times New Roman" w:hAnsi="Times New Roman" w:cs="Times New Roman"/>
          <w:sz w:val="24"/>
          <w:szCs w:val="24"/>
        </w:rPr>
        <w:t>This court</w:t>
      </w:r>
      <w:r w:rsidR="003968AD" w:rsidRPr="00715E13">
        <w:rPr>
          <w:rFonts w:ascii="Times New Roman" w:hAnsi="Times New Roman" w:cs="Times New Roman"/>
          <w:sz w:val="24"/>
          <w:szCs w:val="24"/>
        </w:rPr>
        <w:t>,</w:t>
      </w:r>
      <w:r w:rsidRPr="00715E13">
        <w:rPr>
          <w:rFonts w:ascii="Times New Roman" w:hAnsi="Times New Roman" w:cs="Times New Roman"/>
          <w:sz w:val="24"/>
          <w:szCs w:val="24"/>
        </w:rPr>
        <w:t xml:space="preserve"> being the court of first </w:t>
      </w:r>
      <w:r w:rsidR="003968AD" w:rsidRPr="00715E13">
        <w:rPr>
          <w:rFonts w:ascii="Times New Roman" w:hAnsi="Times New Roman" w:cs="Times New Roman"/>
          <w:sz w:val="24"/>
          <w:szCs w:val="24"/>
        </w:rPr>
        <w:t>appeal, has</w:t>
      </w:r>
      <w:r w:rsidRPr="00715E13">
        <w:rPr>
          <w:rFonts w:ascii="Times New Roman" w:hAnsi="Times New Roman" w:cs="Times New Roman"/>
          <w:sz w:val="24"/>
          <w:szCs w:val="24"/>
        </w:rPr>
        <w:t xml:space="preserve"> the onus to examine the evidence on record afresh so that it may arrive at its own conclusion despite the fact that it has not had the advantage of seeing the witnesses </w:t>
      </w:r>
      <w:r w:rsidR="003968AD" w:rsidRPr="00715E13">
        <w:rPr>
          <w:rFonts w:ascii="Times New Roman" w:hAnsi="Times New Roman" w:cs="Times New Roman"/>
          <w:sz w:val="24"/>
          <w:szCs w:val="24"/>
        </w:rPr>
        <w:t>testify. See</w:t>
      </w:r>
      <w:r w:rsidRPr="00715E13">
        <w:rPr>
          <w:rFonts w:ascii="Times New Roman" w:hAnsi="Times New Roman" w:cs="Times New Roman"/>
          <w:sz w:val="24"/>
          <w:szCs w:val="24"/>
        </w:rPr>
        <w:t xml:space="preserve"> </w:t>
      </w:r>
      <w:r w:rsidRPr="00715E13">
        <w:rPr>
          <w:rFonts w:ascii="Times New Roman" w:hAnsi="Times New Roman" w:cs="Times New Roman"/>
          <w:b/>
          <w:i/>
          <w:sz w:val="24"/>
          <w:szCs w:val="24"/>
        </w:rPr>
        <w:t>Lovinsa Nankya V Nsibambi</w:t>
      </w:r>
      <w:r w:rsidRPr="00715E13">
        <w:rPr>
          <w:rFonts w:ascii="Times New Roman" w:hAnsi="Times New Roman" w:cs="Times New Roman"/>
          <w:sz w:val="24"/>
          <w:szCs w:val="24"/>
        </w:rPr>
        <w:t xml:space="preserve"> </w:t>
      </w:r>
      <w:r w:rsidRPr="00715E13">
        <w:rPr>
          <w:rFonts w:ascii="Times New Roman" w:hAnsi="Times New Roman" w:cs="Times New Roman"/>
          <w:b/>
          <w:sz w:val="24"/>
          <w:szCs w:val="24"/>
        </w:rPr>
        <w:t>[1980] HCB 81.</w:t>
      </w:r>
    </w:p>
    <w:p w:rsidR="00B23AB4" w:rsidRPr="00715E13" w:rsidRDefault="003968AD" w:rsidP="003968AD">
      <w:pPr>
        <w:spacing w:line="480" w:lineRule="auto"/>
        <w:jc w:val="both"/>
        <w:rPr>
          <w:rFonts w:ascii="Times New Roman" w:hAnsi="Times New Roman" w:cs="Times New Roman"/>
          <w:sz w:val="24"/>
          <w:szCs w:val="24"/>
        </w:rPr>
      </w:pPr>
      <w:r w:rsidRPr="00715E13">
        <w:rPr>
          <w:rFonts w:ascii="Times New Roman" w:hAnsi="Times New Roman" w:cs="Times New Roman"/>
          <w:sz w:val="24"/>
          <w:szCs w:val="24"/>
        </w:rPr>
        <w:t>A glance</w:t>
      </w:r>
      <w:r w:rsidR="00A262FC" w:rsidRPr="00715E13">
        <w:rPr>
          <w:rFonts w:ascii="Times New Roman" w:hAnsi="Times New Roman" w:cs="Times New Roman"/>
          <w:sz w:val="24"/>
          <w:szCs w:val="24"/>
        </w:rPr>
        <w:t xml:space="preserve"> at the grounds of appeal as presented shows they </w:t>
      </w:r>
      <w:r w:rsidRPr="00715E13">
        <w:rPr>
          <w:rFonts w:ascii="Times New Roman" w:hAnsi="Times New Roman" w:cs="Times New Roman"/>
          <w:sz w:val="24"/>
          <w:szCs w:val="24"/>
        </w:rPr>
        <w:t>are</w:t>
      </w:r>
      <w:r w:rsidR="00A262FC" w:rsidRPr="00715E13">
        <w:rPr>
          <w:rFonts w:ascii="Times New Roman" w:hAnsi="Times New Roman" w:cs="Times New Roman"/>
          <w:sz w:val="24"/>
          <w:szCs w:val="24"/>
        </w:rPr>
        <w:t xml:space="preserve"> generalized</w:t>
      </w:r>
      <w:r w:rsidRPr="00715E13">
        <w:rPr>
          <w:rFonts w:ascii="Times New Roman" w:hAnsi="Times New Roman" w:cs="Times New Roman"/>
          <w:sz w:val="24"/>
          <w:szCs w:val="24"/>
        </w:rPr>
        <w:t>.</w:t>
      </w:r>
      <w:r w:rsidR="00A262FC" w:rsidRPr="00715E13">
        <w:rPr>
          <w:rFonts w:ascii="Times New Roman" w:hAnsi="Times New Roman" w:cs="Times New Roman"/>
          <w:sz w:val="24"/>
          <w:szCs w:val="24"/>
        </w:rPr>
        <w:t xml:space="preserve"> Properly framed grounds of appeal should specifically point out errors observed in the course of the </w:t>
      </w:r>
      <w:r w:rsidRPr="00715E13">
        <w:rPr>
          <w:rFonts w:ascii="Times New Roman" w:hAnsi="Times New Roman" w:cs="Times New Roman"/>
          <w:sz w:val="24"/>
          <w:szCs w:val="24"/>
        </w:rPr>
        <w:t xml:space="preserve">trial, </w:t>
      </w:r>
      <w:r w:rsidR="001F1398" w:rsidRPr="00715E13">
        <w:rPr>
          <w:rFonts w:ascii="Times New Roman" w:hAnsi="Times New Roman" w:cs="Times New Roman"/>
          <w:sz w:val="24"/>
          <w:szCs w:val="24"/>
        </w:rPr>
        <w:t>including</w:t>
      </w:r>
      <w:r w:rsidR="00A262FC" w:rsidRPr="00715E13">
        <w:rPr>
          <w:rFonts w:ascii="Times New Roman" w:hAnsi="Times New Roman" w:cs="Times New Roman"/>
          <w:sz w:val="24"/>
          <w:szCs w:val="24"/>
        </w:rPr>
        <w:t xml:space="preserve"> the decision</w:t>
      </w:r>
      <w:r w:rsidRPr="00715E13">
        <w:rPr>
          <w:rFonts w:ascii="Times New Roman" w:hAnsi="Times New Roman" w:cs="Times New Roman"/>
          <w:sz w:val="24"/>
          <w:szCs w:val="24"/>
        </w:rPr>
        <w:t>,</w:t>
      </w:r>
      <w:r w:rsidR="00A262FC" w:rsidRPr="00715E13">
        <w:rPr>
          <w:rFonts w:ascii="Times New Roman" w:hAnsi="Times New Roman" w:cs="Times New Roman"/>
          <w:sz w:val="24"/>
          <w:szCs w:val="24"/>
        </w:rPr>
        <w:t xml:space="preserve"> which the appellant believes </w:t>
      </w:r>
      <w:r w:rsidRPr="00715E13">
        <w:rPr>
          <w:rFonts w:ascii="Times New Roman" w:hAnsi="Times New Roman" w:cs="Times New Roman"/>
          <w:sz w:val="24"/>
          <w:szCs w:val="24"/>
        </w:rPr>
        <w:t>occasioned</w:t>
      </w:r>
      <w:r w:rsidR="00A262FC" w:rsidRPr="00715E13">
        <w:rPr>
          <w:rFonts w:ascii="Times New Roman" w:hAnsi="Times New Roman" w:cs="Times New Roman"/>
          <w:sz w:val="24"/>
          <w:szCs w:val="24"/>
        </w:rPr>
        <w:t xml:space="preserve"> the </w:t>
      </w:r>
      <w:r w:rsidR="00B23AB4" w:rsidRPr="00715E13">
        <w:rPr>
          <w:rFonts w:ascii="Times New Roman" w:hAnsi="Times New Roman" w:cs="Times New Roman"/>
          <w:sz w:val="24"/>
          <w:szCs w:val="24"/>
        </w:rPr>
        <w:t xml:space="preserve">unsavory </w:t>
      </w:r>
      <w:r w:rsidR="00A262FC" w:rsidRPr="00715E13">
        <w:rPr>
          <w:rFonts w:ascii="Times New Roman" w:hAnsi="Times New Roman" w:cs="Times New Roman"/>
          <w:sz w:val="24"/>
          <w:szCs w:val="24"/>
        </w:rPr>
        <w:t xml:space="preserve">   </w:t>
      </w:r>
      <w:r w:rsidRPr="00715E13">
        <w:rPr>
          <w:rFonts w:ascii="Times New Roman" w:hAnsi="Times New Roman" w:cs="Times New Roman"/>
          <w:sz w:val="24"/>
          <w:szCs w:val="24"/>
        </w:rPr>
        <w:t>outcome being</w:t>
      </w:r>
      <w:r w:rsidR="00B23AB4" w:rsidRPr="00715E13">
        <w:rPr>
          <w:rFonts w:ascii="Times New Roman" w:hAnsi="Times New Roman" w:cs="Times New Roman"/>
          <w:sz w:val="24"/>
          <w:szCs w:val="24"/>
        </w:rPr>
        <w:t xml:space="preserve"> appealed </w:t>
      </w:r>
      <w:r w:rsidRPr="00715E13">
        <w:rPr>
          <w:rFonts w:ascii="Times New Roman" w:hAnsi="Times New Roman" w:cs="Times New Roman"/>
          <w:sz w:val="24"/>
          <w:szCs w:val="24"/>
        </w:rPr>
        <w:t>against. What</w:t>
      </w:r>
      <w:r w:rsidR="00B23AB4" w:rsidRPr="00715E13">
        <w:rPr>
          <w:rFonts w:ascii="Times New Roman" w:hAnsi="Times New Roman" w:cs="Times New Roman"/>
          <w:sz w:val="24"/>
          <w:szCs w:val="24"/>
        </w:rPr>
        <w:t xml:space="preserve"> all the three grounds appear to relate to is the trial court</w:t>
      </w:r>
      <w:r w:rsidR="005A074D" w:rsidRPr="00715E13">
        <w:rPr>
          <w:rFonts w:ascii="Times New Roman" w:hAnsi="Times New Roman" w:cs="Times New Roman"/>
          <w:sz w:val="24"/>
          <w:szCs w:val="24"/>
        </w:rPr>
        <w:t>’</w:t>
      </w:r>
      <w:r w:rsidR="00B23AB4" w:rsidRPr="00715E13">
        <w:rPr>
          <w:rFonts w:ascii="Times New Roman" w:hAnsi="Times New Roman" w:cs="Times New Roman"/>
          <w:sz w:val="24"/>
          <w:szCs w:val="24"/>
        </w:rPr>
        <w:t xml:space="preserve">s evaluation of evidence which he claims led to his </w:t>
      </w:r>
      <w:r w:rsidRPr="00715E13">
        <w:rPr>
          <w:rFonts w:ascii="Times New Roman" w:hAnsi="Times New Roman" w:cs="Times New Roman"/>
          <w:sz w:val="24"/>
          <w:szCs w:val="24"/>
        </w:rPr>
        <w:t>wrong conviction</w:t>
      </w:r>
      <w:r w:rsidR="00B23AB4" w:rsidRPr="00715E13">
        <w:rPr>
          <w:rFonts w:ascii="Times New Roman" w:hAnsi="Times New Roman" w:cs="Times New Roman"/>
          <w:sz w:val="24"/>
          <w:szCs w:val="24"/>
        </w:rPr>
        <w:t>.</w:t>
      </w:r>
    </w:p>
    <w:p w:rsidR="00A262FC" w:rsidRPr="00715E13" w:rsidRDefault="00B23AB4" w:rsidP="003968AD">
      <w:pPr>
        <w:spacing w:line="480" w:lineRule="auto"/>
        <w:jc w:val="both"/>
        <w:rPr>
          <w:rFonts w:ascii="Times New Roman" w:hAnsi="Times New Roman" w:cs="Times New Roman"/>
          <w:sz w:val="24"/>
          <w:szCs w:val="24"/>
        </w:rPr>
      </w:pPr>
      <w:r w:rsidRPr="00715E13">
        <w:rPr>
          <w:rFonts w:ascii="Times New Roman" w:hAnsi="Times New Roman" w:cs="Times New Roman"/>
          <w:sz w:val="24"/>
          <w:szCs w:val="24"/>
        </w:rPr>
        <w:t xml:space="preserve">The appellant was inter alia convicted of </w:t>
      </w:r>
      <w:r w:rsidR="003968AD" w:rsidRPr="00715E13">
        <w:rPr>
          <w:rFonts w:ascii="Times New Roman" w:hAnsi="Times New Roman" w:cs="Times New Roman"/>
          <w:sz w:val="24"/>
          <w:szCs w:val="24"/>
        </w:rPr>
        <w:t>embezzlement, the</w:t>
      </w:r>
      <w:r w:rsidRPr="00715E13">
        <w:rPr>
          <w:rFonts w:ascii="Times New Roman" w:hAnsi="Times New Roman" w:cs="Times New Roman"/>
          <w:sz w:val="24"/>
          <w:szCs w:val="24"/>
        </w:rPr>
        <w:t xml:space="preserve"> </w:t>
      </w:r>
      <w:r w:rsidR="003968AD" w:rsidRPr="00715E13">
        <w:rPr>
          <w:rFonts w:ascii="Times New Roman" w:hAnsi="Times New Roman" w:cs="Times New Roman"/>
          <w:sz w:val="24"/>
          <w:szCs w:val="24"/>
        </w:rPr>
        <w:t>charge in</w:t>
      </w:r>
      <w:r w:rsidRPr="00715E13">
        <w:rPr>
          <w:rFonts w:ascii="Times New Roman" w:hAnsi="Times New Roman" w:cs="Times New Roman"/>
          <w:sz w:val="24"/>
          <w:szCs w:val="24"/>
        </w:rPr>
        <w:t xml:space="preserve"> count </w:t>
      </w:r>
      <w:r w:rsidR="003968AD" w:rsidRPr="00715E13">
        <w:rPr>
          <w:rFonts w:ascii="Times New Roman" w:hAnsi="Times New Roman" w:cs="Times New Roman"/>
          <w:sz w:val="24"/>
          <w:szCs w:val="24"/>
        </w:rPr>
        <w:t>I. The</w:t>
      </w:r>
      <w:r w:rsidRPr="00715E13">
        <w:rPr>
          <w:rFonts w:ascii="Times New Roman" w:hAnsi="Times New Roman" w:cs="Times New Roman"/>
          <w:sz w:val="24"/>
          <w:szCs w:val="24"/>
        </w:rPr>
        <w:t xml:space="preserve"> prosecution had to lead evidence proving that the appellant was an employee or officer of the Government or a public </w:t>
      </w:r>
      <w:r w:rsidR="003968AD" w:rsidRPr="00715E13">
        <w:rPr>
          <w:rFonts w:ascii="Times New Roman" w:hAnsi="Times New Roman" w:cs="Times New Roman"/>
          <w:sz w:val="24"/>
          <w:szCs w:val="24"/>
        </w:rPr>
        <w:t>body, that</w:t>
      </w:r>
      <w:r w:rsidRPr="00715E13">
        <w:rPr>
          <w:rFonts w:ascii="Times New Roman" w:hAnsi="Times New Roman" w:cs="Times New Roman"/>
          <w:sz w:val="24"/>
          <w:szCs w:val="24"/>
        </w:rPr>
        <w:t xml:space="preserve"> the appellant stole the money in </w:t>
      </w:r>
      <w:r w:rsidR="003968AD" w:rsidRPr="00715E13">
        <w:rPr>
          <w:rFonts w:ascii="Times New Roman" w:hAnsi="Times New Roman" w:cs="Times New Roman"/>
          <w:sz w:val="24"/>
          <w:szCs w:val="24"/>
        </w:rPr>
        <w:t xml:space="preserve">issue, </w:t>
      </w:r>
      <w:r w:rsidR="00715E13" w:rsidRPr="00715E13">
        <w:rPr>
          <w:rFonts w:ascii="Times New Roman" w:hAnsi="Times New Roman" w:cs="Times New Roman"/>
          <w:sz w:val="24"/>
          <w:szCs w:val="24"/>
        </w:rPr>
        <w:t>that the</w:t>
      </w:r>
      <w:r w:rsidRPr="00715E13">
        <w:rPr>
          <w:rFonts w:ascii="Times New Roman" w:hAnsi="Times New Roman" w:cs="Times New Roman"/>
          <w:sz w:val="24"/>
          <w:szCs w:val="24"/>
        </w:rPr>
        <w:t xml:space="preserve"> money stolen belonged to his </w:t>
      </w:r>
      <w:r w:rsidR="003968AD" w:rsidRPr="00715E13">
        <w:rPr>
          <w:rFonts w:ascii="Times New Roman" w:hAnsi="Times New Roman" w:cs="Times New Roman"/>
          <w:sz w:val="24"/>
          <w:szCs w:val="24"/>
        </w:rPr>
        <w:t>employer, and</w:t>
      </w:r>
      <w:r w:rsidRPr="00715E13">
        <w:rPr>
          <w:rFonts w:ascii="Times New Roman" w:hAnsi="Times New Roman" w:cs="Times New Roman"/>
          <w:sz w:val="24"/>
          <w:szCs w:val="24"/>
        </w:rPr>
        <w:t xml:space="preserve"> that appellant had access to the money by virtue of his </w:t>
      </w:r>
      <w:r w:rsidR="003968AD" w:rsidRPr="00715E13">
        <w:rPr>
          <w:rFonts w:ascii="Times New Roman" w:hAnsi="Times New Roman" w:cs="Times New Roman"/>
          <w:sz w:val="24"/>
          <w:szCs w:val="24"/>
        </w:rPr>
        <w:t>employment. Needless</w:t>
      </w:r>
      <w:r w:rsidRPr="00715E13">
        <w:rPr>
          <w:rFonts w:ascii="Times New Roman" w:hAnsi="Times New Roman" w:cs="Times New Roman"/>
          <w:sz w:val="24"/>
          <w:szCs w:val="24"/>
        </w:rPr>
        <w:t xml:space="preserve"> to say the trial court found all the ingredients above proved by the prosecution</w:t>
      </w:r>
      <w:r w:rsidR="003968AD" w:rsidRPr="00715E13">
        <w:rPr>
          <w:rFonts w:ascii="Times New Roman" w:hAnsi="Times New Roman" w:cs="Times New Roman"/>
          <w:sz w:val="24"/>
          <w:szCs w:val="24"/>
        </w:rPr>
        <w:t>.</w:t>
      </w:r>
      <w:r w:rsidRPr="00715E13">
        <w:rPr>
          <w:rFonts w:ascii="Times New Roman" w:hAnsi="Times New Roman" w:cs="Times New Roman"/>
          <w:sz w:val="24"/>
          <w:szCs w:val="24"/>
        </w:rPr>
        <w:t xml:space="preserve"> I </w:t>
      </w:r>
      <w:r w:rsidR="003968AD" w:rsidRPr="00715E13">
        <w:rPr>
          <w:rFonts w:ascii="Times New Roman" w:hAnsi="Times New Roman" w:cs="Times New Roman"/>
          <w:sz w:val="24"/>
          <w:szCs w:val="24"/>
        </w:rPr>
        <w:t>did</w:t>
      </w:r>
      <w:r w:rsidRPr="00715E13">
        <w:rPr>
          <w:rFonts w:ascii="Times New Roman" w:hAnsi="Times New Roman" w:cs="Times New Roman"/>
          <w:sz w:val="24"/>
          <w:szCs w:val="24"/>
        </w:rPr>
        <w:t xml:space="preserve"> not however agree with the finding of the court regarding the element of </w:t>
      </w:r>
      <w:r w:rsidR="003968AD" w:rsidRPr="00715E13">
        <w:rPr>
          <w:rFonts w:ascii="Times New Roman" w:hAnsi="Times New Roman" w:cs="Times New Roman"/>
          <w:sz w:val="24"/>
          <w:szCs w:val="24"/>
        </w:rPr>
        <w:t>theft. That</w:t>
      </w:r>
      <w:r w:rsidRPr="00715E13">
        <w:rPr>
          <w:rFonts w:ascii="Times New Roman" w:hAnsi="Times New Roman" w:cs="Times New Roman"/>
          <w:sz w:val="24"/>
          <w:szCs w:val="24"/>
        </w:rPr>
        <w:t xml:space="preserve"> </w:t>
      </w:r>
      <w:r w:rsidR="003968AD" w:rsidRPr="00715E13">
        <w:rPr>
          <w:rFonts w:ascii="Times New Roman" w:hAnsi="Times New Roman" w:cs="Times New Roman"/>
          <w:sz w:val="24"/>
          <w:szCs w:val="24"/>
        </w:rPr>
        <w:t>element</w:t>
      </w:r>
      <w:r w:rsidRPr="00715E13">
        <w:rPr>
          <w:rFonts w:ascii="Times New Roman" w:hAnsi="Times New Roman" w:cs="Times New Roman"/>
          <w:sz w:val="24"/>
          <w:szCs w:val="24"/>
        </w:rPr>
        <w:t xml:space="preserve"> was not proved beyond reasonable </w:t>
      </w:r>
      <w:r w:rsidR="003968AD" w:rsidRPr="00715E13">
        <w:rPr>
          <w:rFonts w:ascii="Times New Roman" w:hAnsi="Times New Roman" w:cs="Times New Roman"/>
          <w:sz w:val="24"/>
          <w:szCs w:val="24"/>
        </w:rPr>
        <w:t>doubt. Evidence</w:t>
      </w:r>
      <w:r w:rsidRPr="00715E13">
        <w:rPr>
          <w:rFonts w:ascii="Times New Roman" w:hAnsi="Times New Roman" w:cs="Times New Roman"/>
          <w:sz w:val="24"/>
          <w:szCs w:val="24"/>
        </w:rPr>
        <w:t xml:space="preserve"> was led by the prosecution and agreed to by the defence that </w:t>
      </w:r>
      <w:r w:rsidR="003968AD" w:rsidRPr="00715E13">
        <w:rPr>
          <w:rFonts w:ascii="Times New Roman" w:hAnsi="Times New Roman" w:cs="Times New Roman"/>
          <w:sz w:val="24"/>
          <w:szCs w:val="24"/>
        </w:rPr>
        <w:t xml:space="preserve">PW3, </w:t>
      </w:r>
      <w:r w:rsidRPr="00715E13">
        <w:rPr>
          <w:rFonts w:ascii="Times New Roman" w:hAnsi="Times New Roman" w:cs="Times New Roman"/>
          <w:sz w:val="24"/>
          <w:szCs w:val="24"/>
        </w:rPr>
        <w:t xml:space="preserve">Aseku Amoding </w:t>
      </w:r>
      <w:r w:rsidR="003968AD" w:rsidRPr="00715E13">
        <w:rPr>
          <w:rFonts w:ascii="Times New Roman" w:hAnsi="Times New Roman" w:cs="Times New Roman"/>
          <w:sz w:val="24"/>
          <w:szCs w:val="24"/>
        </w:rPr>
        <w:t>Rose, on</w:t>
      </w:r>
      <w:r w:rsidRPr="00715E13">
        <w:rPr>
          <w:rFonts w:ascii="Times New Roman" w:hAnsi="Times New Roman" w:cs="Times New Roman"/>
          <w:sz w:val="24"/>
          <w:szCs w:val="24"/>
        </w:rPr>
        <w:t xml:space="preserve"> all material occasions went to the bank with an open cheque written in her names and drew the sum of money which </w:t>
      </w:r>
      <w:r w:rsidR="003968AD" w:rsidRPr="00715E13">
        <w:rPr>
          <w:rFonts w:ascii="Times New Roman" w:hAnsi="Times New Roman" w:cs="Times New Roman"/>
          <w:sz w:val="24"/>
          <w:szCs w:val="24"/>
        </w:rPr>
        <w:t>happened</w:t>
      </w:r>
      <w:r w:rsidRPr="00715E13">
        <w:rPr>
          <w:rFonts w:ascii="Times New Roman" w:hAnsi="Times New Roman" w:cs="Times New Roman"/>
          <w:sz w:val="24"/>
          <w:szCs w:val="24"/>
        </w:rPr>
        <w:t xml:space="preserve"> to be endorsed on the given cheque.While that was not in contention,</w:t>
      </w:r>
      <w:r w:rsidR="003968AD" w:rsidRPr="00715E13">
        <w:rPr>
          <w:rFonts w:ascii="Times New Roman" w:hAnsi="Times New Roman" w:cs="Times New Roman"/>
          <w:sz w:val="24"/>
          <w:szCs w:val="24"/>
        </w:rPr>
        <w:t xml:space="preserve"> </w:t>
      </w:r>
      <w:r w:rsidRPr="00715E13">
        <w:rPr>
          <w:rFonts w:ascii="Times New Roman" w:hAnsi="Times New Roman" w:cs="Times New Roman"/>
          <w:sz w:val="24"/>
          <w:szCs w:val="24"/>
        </w:rPr>
        <w:t xml:space="preserve">PW3 testified that whenever she drew the money in issue from the bank she handed it over to the </w:t>
      </w:r>
      <w:r w:rsidR="003968AD" w:rsidRPr="00715E13">
        <w:rPr>
          <w:rFonts w:ascii="Times New Roman" w:hAnsi="Times New Roman" w:cs="Times New Roman"/>
          <w:sz w:val="24"/>
          <w:szCs w:val="24"/>
        </w:rPr>
        <w:t>appellant. Curiously</w:t>
      </w:r>
      <w:r w:rsidRPr="00715E13">
        <w:rPr>
          <w:rFonts w:ascii="Times New Roman" w:hAnsi="Times New Roman" w:cs="Times New Roman"/>
          <w:sz w:val="24"/>
          <w:szCs w:val="24"/>
        </w:rPr>
        <w:t xml:space="preserve"> that oral testimony regarding the handing over of the cash to the appellant lacked supporting </w:t>
      </w:r>
      <w:r w:rsidR="003968AD" w:rsidRPr="00715E13">
        <w:rPr>
          <w:rFonts w:ascii="Times New Roman" w:hAnsi="Times New Roman" w:cs="Times New Roman"/>
          <w:sz w:val="24"/>
          <w:szCs w:val="24"/>
        </w:rPr>
        <w:t>evidence, written,</w:t>
      </w:r>
      <w:r w:rsidRPr="00715E13">
        <w:rPr>
          <w:rFonts w:ascii="Times New Roman" w:hAnsi="Times New Roman" w:cs="Times New Roman"/>
          <w:sz w:val="24"/>
          <w:szCs w:val="24"/>
        </w:rPr>
        <w:t xml:space="preserve"> oral or </w:t>
      </w:r>
      <w:r w:rsidR="003968AD" w:rsidRPr="00715E13">
        <w:rPr>
          <w:rFonts w:ascii="Times New Roman" w:hAnsi="Times New Roman" w:cs="Times New Roman"/>
          <w:sz w:val="24"/>
          <w:szCs w:val="24"/>
        </w:rPr>
        <w:t>otherwise. A</w:t>
      </w:r>
      <w:r w:rsidRPr="00715E13">
        <w:rPr>
          <w:rFonts w:ascii="Times New Roman" w:hAnsi="Times New Roman" w:cs="Times New Roman"/>
          <w:sz w:val="24"/>
          <w:szCs w:val="24"/>
        </w:rPr>
        <w:t xml:space="preserve"> credibility deficit is further entrenched by the appellant’s denial that PW3 ever handed over the cash to </w:t>
      </w:r>
      <w:r w:rsidR="003968AD" w:rsidRPr="00715E13">
        <w:rPr>
          <w:rFonts w:ascii="Times New Roman" w:hAnsi="Times New Roman" w:cs="Times New Roman"/>
          <w:sz w:val="24"/>
          <w:szCs w:val="24"/>
        </w:rPr>
        <w:t>him. Certainly</w:t>
      </w:r>
      <w:r w:rsidRPr="00715E13">
        <w:rPr>
          <w:rFonts w:ascii="Times New Roman" w:hAnsi="Times New Roman" w:cs="Times New Roman"/>
          <w:sz w:val="24"/>
          <w:szCs w:val="24"/>
        </w:rPr>
        <w:t xml:space="preserve"> the onus is on the prosecution to prove that the appellant stole the money he is alleged to have </w:t>
      </w:r>
      <w:r w:rsidR="003968AD" w:rsidRPr="00715E13">
        <w:rPr>
          <w:rFonts w:ascii="Times New Roman" w:hAnsi="Times New Roman" w:cs="Times New Roman"/>
          <w:sz w:val="24"/>
          <w:szCs w:val="24"/>
        </w:rPr>
        <w:t>stolen. There</w:t>
      </w:r>
      <w:r w:rsidRPr="00715E13">
        <w:rPr>
          <w:rFonts w:ascii="Times New Roman" w:hAnsi="Times New Roman" w:cs="Times New Roman"/>
          <w:sz w:val="24"/>
          <w:szCs w:val="24"/>
        </w:rPr>
        <w:t xml:space="preserve"> is no proof he had access to </w:t>
      </w:r>
      <w:r w:rsidR="003968AD" w:rsidRPr="00715E13">
        <w:rPr>
          <w:rFonts w:ascii="Times New Roman" w:hAnsi="Times New Roman" w:cs="Times New Roman"/>
          <w:sz w:val="24"/>
          <w:szCs w:val="24"/>
        </w:rPr>
        <w:t xml:space="preserve">it. </w:t>
      </w:r>
      <w:r w:rsidR="00A66815" w:rsidRPr="00715E13">
        <w:rPr>
          <w:rFonts w:ascii="Times New Roman" w:hAnsi="Times New Roman" w:cs="Times New Roman"/>
          <w:sz w:val="24"/>
          <w:szCs w:val="24"/>
        </w:rPr>
        <w:t>The prosecution</w:t>
      </w:r>
      <w:r w:rsidR="00C7133B" w:rsidRPr="00715E13">
        <w:rPr>
          <w:rFonts w:ascii="Times New Roman" w:hAnsi="Times New Roman" w:cs="Times New Roman"/>
          <w:sz w:val="24"/>
          <w:szCs w:val="24"/>
        </w:rPr>
        <w:t xml:space="preserve"> did not prove that the appellant </w:t>
      </w:r>
      <w:r w:rsidR="00A66815" w:rsidRPr="00715E13">
        <w:rPr>
          <w:rFonts w:ascii="Times New Roman" w:hAnsi="Times New Roman" w:cs="Times New Roman"/>
          <w:sz w:val="24"/>
          <w:szCs w:val="24"/>
        </w:rPr>
        <w:t>stole, not</w:t>
      </w:r>
      <w:r w:rsidR="00C7133B" w:rsidRPr="00715E13">
        <w:rPr>
          <w:rFonts w:ascii="Times New Roman" w:hAnsi="Times New Roman" w:cs="Times New Roman"/>
          <w:sz w:val="24"/>
          <w:szCs w:val="24"/>
        </w:rPr>
        <w:t xml:space="preserve"> to mention </w:t>
      </w:r>
      <w:r w:rsidR="00A66815" w:rsidRPr="00715E13">
        <w:rPr>
          <w:rFonts w:ascii="Times New Roman" w:hAnsi="Times New Roman" w:cs="Times New Roman"/>
          <w:sz w:val="24"/>
          <w:szCs w:val="24"/>
        </w:rPr>
        <w:t>embezzled, the</w:t>
      </w:r>
      <w:r w:rsidR="00C7133B" w:rsidRPr="00715E13">
        <w:rPr>
          <w:rFonts w:ascii="Times New Roman" w:hAnsi="Times New Roman" w:cs="Times New Roman"/>
          <w:sz w:val="24"/>
          <w:szCs w:val="24"/>
        </w:rPr>
        <w:t xml:space="preserve"> alleged </w:t>
      </w:r>
      <w:r w:rsidR="00A66815" w:rsidRPr="00715E13">
        <w:rPr>
          <w:rFonts w:ascii="Times New Roman" w:hAnsi="Times New Roman" w:cs="Times New Roman"/>
          <w:sz w:val="24"/>
          <w:szCs w:val="24"/>
        </w:rPr>
        <w:t>amount. The</w:t>
      </w:r>
      <w:r w:rsidR="00C7133B" w:rsidRPr="00715E13">
        <w:rPr>
          <w:rFonts w:ascii="Times New Roman" w:hAnsi="Times New Roman" w:cs="Times New Roman"/>
          <w:sz w:val="24"/>
          <w:szCs w:val="24"/>
        </w:rPr>
        <w:t xml:space="preserve"> conviction for embezzlement against the appellant in count </w:t>
      </w:r>
      <w:r w:rsidR="005A074D" w:rsidRPr="00715E13">
        <w:rPr>
          <w:rFonts w:ascii="Times New Roman" w:hAnsi="Times New Roman" w:cs="Times New Roman"/>
          <w:sz w:val="24"/>
          <w:szCs w:val="24"/>
        </w:rPr>
        <w:t>I is</w:t>
      </w:r>
      <w:r w:rsidR="00C7133B" w:rsidRPr="00715E13">
        <w:rPr>
          <w:rFonts w:ascii="Times New Roman" w:hAnsi="Times New Roman" w:cs="Times New Roman"/>
          <w:sz w:val="24"/>
          <w:szCs w:val="24"/>
        </w:rPr>
        <w:t xml:space="preserve"> accordingly quashed.</w:t>
      </w:r>
    </w:p>
    <w:p w:rsidR="00C7133B" w:rsidRPr="00715E13" w:rsidRDefault="00C7133B" w:rsidP="003968AD">
      <w:pPr>
        <w:spacing w:line="480" w:lineRule="auto"/>
        <w:jc w:val="both"/>
        <w:rPr>
          <w:rFonts w:ascii="Times New Roman" w:hAnsi="Times New Roman" w:cs="Times New Roman"/>
          <w:sz w:val="24"/>
          <w:szCs w:val="24"/>
        </w:rPr>
      </w:pPr>
      <w:r w:rsidRPr="00715E13">
        <w:rPr>
          <w:rFonts w:ascii="Times New Roman" w:hAnsi="Times New Roman" w:cs="Times New Roman"/>
          <w:sz w:val="24"/>
          <w:szCs w:val="24"/>
        </w:rPr>
        <w:t>Another argument related to the trial court</w:t>
      </w:r>
      <w:r w:rsidR="005A074D" w:rsidRPr="00715E13">
        <w:rPr>
          <w:rFonts w:ascii="Times New Roman" w:hAnsi="Times New Roman" w:cs="Times New Roman"/>
          <w:sz w:val="24"/>
          <w:szCs w:val="24"/>
        </w:rPr>
        <w:t>’</w:t>
      </w:r>
      <w:r w:rsidRPr="00715E13">
        <w:rPr>
          <w:rFonts w:ascii="Times New Roman" w:hAnsi="Times New Roman" w:cs="Times New Roman"/>
          <w:sz w:val="24"/>
          <w:szCs w:val="24"/>
        </w:rPr>
        <w:t>s shifting the burden of proof to the appellant</w:t>
      </w:r>
      <w:r w:rsidR="00A66815" w:rsidRPr="00715E13">
        <w:rPr>
          <w:rFonts w:ascii="Times New Roman" w:hAnsi="Times New Roman" w:cs="Times New Roman"/>
          <w:sz w:val="24"/>
          <w:szCs w:val="24"/>
        </w:rPr>
        <w:t>.</w:t>
      </w:r>
      <w:r w:rsidRPr="00715E13">
        <w:rPr>
          <w:rFonts w:ascii="Times New Roman" w:hAnsi="Times New Roman" w:cs="Times New Roman"/>
          <w:sz w:val="24"/>
          <w:szCs w:val="24"/>
        </w:rPr>
        <w:t xml:space="preserve"> This would be against our criminal justice system of c</w:t>
      </w:r>
      <w:r w:rsidR="005A074D" w:rsidRPr="00715E13">
        <w:rPr>
          <w:rFonts w:ascii="Times New Roman" w:hAnsi="Times New Roman" w:cs="Times New Roman"/>
          <w:sz w:val="24"/>
          <w:szCs w:val="24"/>
        </w:rPr>
        <w:t>ourse</w:t>
      </w:r>
      <w:r w:rsidRPr="00715E13">
        <w:rPr>
          <w:rFonts w:ascii="Times New Roman" w:hAnsi="Times New Roman" w:cs="Times New Roman"/>
          <w:sz w:val="24"/>
          <w:szCs w:val="24"/>
        </w:rPr>
        <w:t xml:space="preserve"> in the circumstances of this </w:t>
      </w:r>
      <w:r w:rsidR="00A66815" w:rsidRPr="00715E13">
        <w:rPr>
          <w:rFonts w:ascii="Times New Roman" w:hAnsi="Times New Roman" w:cs="Times New Roman"/>
          <w:sz w:val="24"/>
          <w:szCs w:val="24"/>
        </w:rPr>
        <w:t>case. The</w:t>
      </w:r>
      <w:r w:rsidRPr="00715E13">
        <w:rPr>
          <w:rFonts w:ascii="Times New Roman" w:hAnsi="Times New Roman" w:cs="Times New Roman"/>
          <w:sz w:val="24"/>
          <w:szCs w:val="24"/>
        </w:rPr>
        <w:t xml:space="preserve"> issue revolves around the import of a loose minute said to have been written by </w:t>
      </w:r>
      <w:r w:rsidR="00A66815" w:rsidRPr="00715E13">
        <w:rPr>
          <w:rFonts w:ascii="Times New Roman" w:hAnsi="Times New Roman" w:cs="Times New Roman"/>
          <w:sz w:val="24"/>
          <w:szCs w:val="24"/>
        </w:rPr>
        <w:t>PW3 to</w:t>
      </w:r>
      <w:r w:rsidRPr="00715E13">
        <w:rPr>
          <w:rFonts w:ascii="Times New Roman" w:hAnsi="Times New Roman" w:cs="Times New Roman"/>
          <w:sz w:val="24"/>
          <w:szCs w:val="24"/>
        </w:rPr>
        <w:t xml:space="preserve"> show that circumstances were in existence t</w:t>
      </w:r>
      <w:r w:rsidR="00A66815" w:rsidRPr="00715E13">
        <w:rPr>
          <w:rFonts w:ascii="Times New Roman" w:hAnsi="Times New Roman" w:cs="Times New Roman"/>
          <w:sz w:val="24"/>
          <w:szCs w:val="24"/>
        </w:rPr>
        <w:t>o</w:t>
      </w:r>
      <w:r w:rsidRPr="00715E13">
        <w:rPr>
          <w:rFonts w:ascii="Times New Roman" w:hAnsi="Times New Roman" w:cs="Times New Roman"/>
          <w:sz w:val="24"/>
          <w:szCs w:val="24"/>
        </w:rPr>
        <w:t xml:space="preserve"> justify cash withdrawal</w:t>
      </w:r>
      <w:r w:rsidR="00A66815" w:rsidRPr="00715E13">
        <w:rPr>
          <w:rFonts w:ascii="Times New Roman" w:hAnsi="Times New Roman" w:cs="Times New Roman"/>
          <w:sz w:val="24"/>
          <w:szCs w:val="24"/>
        </w:rPr>
        <w:t>.</w:t>
      </w:r>
      <w:r w:rsidRPr="00715E13">
        <w:rPr>
          <w:rFonts w:ascii="Times New Roman" w:hAnsi="Times New Roman" w:cs="Times New Roman"/>
          <w:sz w:val="24"/>
          <w:szCs w:val="24"/>
        </w:rPr>
        <w:t xml:space="preserve"> I note however that when PW3 testified she was not cross examined on a possible loose </w:t>
      </w:r>
      <w:r w:rsidR="00A66815" w:rsidRPr="00715E13">
        <w:rPr>
          <w:rFonts w:ascii="Times New Roman" w:hAnsi="Times New Roman" w:cs="Times New Roman"/>
          <w:sz w:val="24"/>
          <w:szCs w:val="24"/>
        </w:rPr>
        <w:t>minute. Were</w:t>
      </w:r>
      <w:r w:rsidRPr="00715E13">
        <w:rPr>
          <w:rFonts w:ascii="Times New Roman" w:hAnsi="Times New Roman" w:cs="Times New Roman"/>
          <w:sz w:val="24"/>
          <w:szCs w:val="24"/>
        </w:rPr>
        <w:t xml:space="preserve"> it considered </w:t>
      </w:r>
      <w:r w:rsidR="00A66815" w:rsidRPr="00715E13">
        <w:rPr>
          <w:rFonts w:ascii="Times New Roman" w:hAnsi="Times New Roman" w:cs="Times New Roman"/>
          <w:sz w:val="24"/>
          <w:szCs w:val="24"/>
        </w:rPr>
        <w:t>vital</w:t>
      </w:r>
      <w:r w:rsidRPr="00715E13">
        <w:rPr>
          <w:rFonts w:ascii="Times New Roman" w:hAnsi="Times New Roman" w:cs="Times New Roman"/>
          <w:sz w:val="24"/>
          <w:szCs w:val="24"/>
        </w:rPr>
        <w:t xml:space="preserve"> the defence would surely have examined PW3 on it since they alleged to have had knowledge of it at the </w:t>
      </w:r>
      <w:r w:rsidR="00A66815" w:rsidRPr="00715E13">
        <w:rPr>
          <w:rFonts w:ascii="Times New Roman" w:hAnsi="Times New Roman" w:cs="Times New Roman"/>
          <w:sz w:val="24"/>
          <w:szCs w:val="24"/>
        </w:rPr>
        <w:t>time. Similarly</w:t>
      </w:r>
      <w:r w:rsidRPr="00715E13">
        <w:rPr>
          <w:rFonts w:ascii="Times New Roman" w:hAnsi="Times New Roman" w:cs="Times New Roman"/>
          <w:sz w:val="24"/>
          <w:szCs w:val="24"/>
        </w:rPr>
        <w:t xml:space="preserve"> </w:t>
      </w:r>
      <w:r w:rsidR="001F1398" w:rsidRPr="00715E13">
        <w:rPr>
          <w:rFonts w:ascii="Times New Roman" w:hAnsi="Times New Roman" w:cs="Times New Roman"/>
          <w:sz w:val="24"/>
          <w:szCs w:val="24"/>
        </w:rPr>
        <w:t xml:space="preserve">the </w:t>
      </w:r>
      <w:r w:rsidRPr="00715E13">
        <w:rPr>
          <w:rFonts w:ascii="Times New Roman" w:hAnsi="Times New Roman" w:cs="Times New Roman"/>
          <w:sz w:val="24"/>
          <w:szCs w:val="24"/>
        </w:rPr>
        <w:t>investigating officer</w:t>
      </w:r>
      <w:r w:rsidR="00A66815" w:rsidRPr="00715E13">
        <w:rPr>
          <w:rFonts w:ascii="Times New Roman" w:hAnsi="Times New Roman" w:cs="Times New Roman"/>
          <w:sz w:val="24"/>
          <w:szCs w:val="24"/>
        </w:rPr>
        <w:t>,</w:t>
      </w:r>
      <w:r w:rsidRPr="00715E13">
        <w:rPr>
          <w:rFonts w:ascii="Times New Roman" w:hAnsi="Times New Roman" w:cs="Times New Roman"/>
          <w:sz w:val="24"/>
          <w:szCs w:val="24"/>
        </w:rPr>
        <w:t xml:space="preserve"> PW12, would have been cross examined </w:t>
      </w:r>
      <w:r w:rsidR="005A074D" w:rsidRPr="00715E13">
        <w:rPr>
          <w:rFonts w:ascii="Times New Roman" w:hAnsi="Times New Roman" w:cs="Times New Roman"/>
          <w:sz w:val="24"/>
          <w:szCs w:val="24"/>
        </w:rPr>
        <w:t xml:space="preserve">on it </w:t>
      </w:r>
      <w:r w:rsidRPr="00715E13">
        <w:rPr>
          <w:rFonts w:ascii="Times New Roman" w:hAnsi="Times New Roman" w:cs="Times New Roman"/>
          <w:sz w:val="24"/>
          <w:szCs w:val="24"/>
        </w:rPr>
        <w:t xml:space="preserve">given the defence allegation that it was he who had taken away that loose minute with him in the course of </w:t>
      </w:r>
      <w:r w:rsidR="00A66815" w:rsidRPr="00715E13">
        <w:rPr>
          <w:rFonts w:ascii="Times New Roman" w:hAnsi="Times New Roman" w:cs="Times New Roman"/>
          <w:sz w:val="24"/>
          <w:szCs w:val="24"/>
        </w:rPr>
        <w:t>investigations. Then</w:t>
      </w:r>
      <w:r w:rsidRPr="00715E13">
        <w:rPr>
          <w:rFonts w:ascii="Times New Roman" w:hAnsi="Times New Roman" w:cs="Times New Roman"/>
          <w:sz w:val="24"/>
          <w:szCs w:val="24"/>
        </w:rPr>
        <w:t xml:space="preserve"> there is the simulated ping pong of the two accused persons referring to each other concerning the addressee of the alleged loose </w:t>
      </w:r>
      <w:r w:rsidR="00A66815" w:rsidRPr="00715E13">
        <w:rPr>
          <w:rFonts w:ascii="Times New Roman" w:hAnsi="Times New Roman" w:cs="Times New Roman"/>
          <w:sz w:val="24"/>
          <w:szCs w:val="24"/>
        </w:rPr>
        <w:t>minute. Respect</w:t>
      </w:r>
      <w:r w:rsidR="005A074D" w:rsidRPr="00715E13">
        <w:rPr>
          <w:rFonts w:ascii="Times New Roman" w:hAnsi="Times New Roman" w:cs="Times New Roman"/>
          <w:sz w:val="24"/>
          <w:szCs w:val="24"/>
        </w:rPr>
        <w:t>fully</w:t>
      </w:r>
      <w:r w:rsidRPr="00715E13">
        <w:rPr>
          <w:rFonts w:ascii="Times New Roman" w:hAnsi="Times New Roman" w:cs="Times New Roman"/>
          <w:sz w:val="24"/>
          <w:szCs w:val="24"/>
        </w:rPr>
        <w:t xml:space="preserve"> the de</w:t>
      </w:r>
      <w:r w:rsidR="005A074D" w:rsidRPr="00715E13">
        <w:rPr>
          <w:rFonts w:ascii="Times New Roman" w:hAnsi="Times New Roman" w:cs="Times New Roman"/>
          <w:sz w:val="24"/>
          <w:szCs w:val="24"/>
        </w:rPr>
        <w:t>vice</w:t>
      </w:r>
      <w:r w:rsidRPr="00715E13">
        <w:rPr>
          <w:rFonts w:ascii="Times New Roman" w:hAnsi="Times New Roman" w:cs="Times New Roman"/>
          <w:sz w:val="24"/>
          <w:szCs w:val="24"/>
        </w:rPr>
        <w:t xml:space="preserve"> of the defence to produce the </w:t>
      </w:r>
      <w:r w:rsidR="00A66815" w:rsidRPr="00715E13">
        <w:rPr>
          <w:rFonts w:ascii="Times New Roman" w:hAnsi="Times New Roman" w:cs="Times New Roman"/>
          <w:sz w:val="24"/>
          <w:szCs w:val="24"/>
        </w:rPr>
        <w:t>alleged</w:t>
      </w:r>
      <w:r w:rsidRPr="00715E13">
        <w:rPr>
          <w:rFonts w:ascii="Times New Roman" w:hAnsi="Times New Roman" w:cs="Times New Roman"/>
          <w:sz w:val="24"/>
          <w:szCs w:val="24"/>
        </w:rPr>
        <w:t xml:space="preserve"> loose minute in their defence when they were past cross examining on it cannot bear any relationship to the </w:t>
      </w:r>
      <w:r w:rsidR="005A074D" w:rsidRPr="00715E13">
        <w:rPr>
          <w:rFonts w:ascii="Times New Roman" w:hAnsi="Times New Roman" w:cs="Times New Roman"/>
          <w:sz w:val="24"/>
          <w:szCs w:val="24"/>
        </w:rPr>
        <w:t>purpoted</w:t>
      </w:r>
      <w:r w:rsidR="00A66815" w:rsidRPr="00715E13">
        <w:rPr>
          <w:rFonts w:ascii="Times New Roman" w:hAnsi="Times New Roman" w:cs="Times New Roman"/>
          <w:sz w:val="24"/>
          <w:szCs w:val="24"/>
        </w:rPr>
        <w:t xml:space="preserve"> shift</w:t>
      </w:r>
      <w:r w:rsidRPr="00715E13">
        <w:rPr>
          <w:rFonts w:ascii="Times New Roman" w:hAnsi="Times New Roman" w:cs="Times New Roman"/>
          <w:sz w:val="24"/>
          <w:szCs w:val="24"/>
        </w:rPr>
        <w:t xml:space="preserve"> of the burden of proof to the </w:t>
      </w:r>
      <w:r w:rsidR="00A66815" w:rsidRPr="00715E13">
        <w:rPr>
          <w:rFonts w:ascii="Times New Roman" w:hAnsi="Times New Roman" w:cs="Times New Roman"/>
          <w:sz w:val="24"/>
          <w:szCs w:val="24"/>
        </w:rPr>
        <w:t>accused.</w:t>
      </w:r>
      <w:r w:rsidRPr="00715E13">
        <w:rPr>
          <w:rFonts w:ascii="Times New Roman" w:hAnsi="Times New Roman" w:cs="Times New Roman"/>
          <w:sz w:val="24"/>
          <w:szCs w:val="24"/>
        </w:rPr>
        <w:t xml:space="preserve">  </w:t>
      </w:r>
      <w:r w:rsidR="003968AD" w:rsidRPr="00715E13">
        <w:rPr>
          <w:rFonts w:ascii="Times New Roman" w:hAnsi="Times New Roman" w:cs="Times New Roman"/>
          <w:sz w:val="24"/>
          <w:szCs w:val="24"/>
        </w:rPr>
        <w:t>Such argument should fail.</w:t>
      </w:r>
    </w:p>
    <w:p w:rsidR="003968AD" w:rsidRPr="00715E13" w:rsidRDefault="003968AD" w:rsidP="003968AD">
      <w:pPr>
        <w:spacing w:line="480" w:lineRule="auto"/>
        <w:jc w:val="both"/>
        <w:rPr>
          <w:rFonts w:ascii="Times New Roman" w:hAnsi="Times New Roman" w:cs="Times New Roman"/>
          <w:sz w:val="24"/>
          <w:szCs w:val="24"/>
        </w:rPr>
      </w:pPr>
      <w:r w:rsidRPr="00715E13">
        <w:rPr>
          <w:rFonts w:ascii="Times New Roman" w:hAnsi="Times New Roman" w:cs="Times New Roman"/>
          <w:sz w:val="24"/>
          <w:szCs w:val="24"/>
        </w:rPr>
        <w:t>In the result I find that besides this court</w:t>
      </w:r>
      <w:r w:rsidR="005A074D" w:rsidRPr="00715E13">
        <w:rPr>
          <w:rFonts w:ascii="Times New Roman" w:hAnsi="Times New Roman" w:cs="Times New Roman"/>
          <w:sz w:val="24"/>
          <w:szCs w:val="24"/>
        </w:rPr>
        <w:t>’</w:t>
      </w:r>
      <w:r w:rsidRPr="00715E13">
        <w:rPr>
          <w:rFonts w:ascii="Times New Roman" w:hAnsi="Times New Roman" w:cs="Times New Roman"/>
          <w:sz w:val="24"/>
          <w:szCs w:val="24"/>
        </w:rPr>
        <w:t xml:space="preserve">s finding concerning count I where the conviction is quashed and the sentence set </w:t>
      </w:r>
      <w:r w:rsidR="00A66815" w:rsidRPr="00715E13">
        <w:rPr>
          <w:rFonts w:ascii="Times New Roman" w:hAnsi="Times New Roman" w:cs="Times New Roman"/>
          <w:sz w:val="24"/>
          <w:szCs w:val="24"/>
        </w:rPr>
        <w:t>aside, the</w:t>
      </w:r>
      <w:r w:rsidRPr="00715E13">
        <w:rPr>
          <w:rFonts w:ascii="Times New Roman" w:hAnsi="Times New Roman" w:cs="Times New Roman"/>
          <w:sz w:val="24"/>
          <w:szCs w:val="24"/>
        </w:rPr>
        <w:t xml:space="preserve"> rest of the judgment is to remain undisturbed.</w:t>
      </w:r>
    </w:p>
    <w:p w:rsidR="003968AD" w:rsidRPr="00715E13" w:rsidRDefault="003968AD" w:rsidP="003968AD">
      <w:pPr>
        <w:spacing w:line="480" w:lineRule="auto"/>
        <w:jc w:val="both"/>
        <w:rPr>
          <w:rFonts w:ascii="Times New Roman" w:hAnsi="Times New Roman" w:cs="Times New Roman"/>
          <w:sz w:val="24"/>
          <w:szCs w:val="24"/>
        </w:rPr>
      </w:pPr>
    </w:p>
    <w:p w:rsidR="003968AD" w:rsidRPr="00715E13" w:rsidRDefault="003968AD" w:rsidP="003968AD">
      <w:pPr>
        <w:spacing w:line="480" w:lineRule="auto"/>
        <w:jc w:val="both"/>
        <w:rPr>
          <w:rFonts w:ascii="Times New Roman" w:hAnsi="Times New Roman" w:cs="Times New Roman"/>
          <w:sz w:val="24"/>
          <w:szCs w:val="24"/>
        </w:rPr>
      </w:pPr>
    </w:p>
    <w:p w:rsidR="003968AD" w:rsidRPr="00715E13" w:rsidRDefault="003968AD" w:rsidP="003968AD">
      <w:pPr>
        <w:spacing w:line="480" w:lineRule="auto"/>
        <w:jc w:val="both"/>
        <w:rPr>
          <w:rFonts w:ascii="Times New Roman" w:hAnsi="Times New Roman" w:cs="Times New Roman"/>
          <w:sz w:val="24"/>
          <w:szCs w:val="24"/>
        </w:rPr>
      </w:pPr>
      <w:r w:rsidRPr="00715E13">
        <w:rPr>
          <w:rFonts w:ascii="Times New Roman" w:hAnsi="Times New Roman" w:cs="Times New Roman"/>
          <w:sz w:val="24"/>
          <w:szCs w:val="24"/>
        </w:rPr>
        <w:t>………………………………..</w:t>
      </w:r>
    </w:p>
    <w:p w:rsidR="003968AD" w:rsidRPr="00715E13" w:rsidRDefault="003968AD" w:rsidP="003968AD">
      <w:pPr>
        <w:spacing w:line="480" w:lineRule="auto"/>
        <w:jc w:val="both"/>
        <w:rPr>
          <w:rFonts w:ascii="Times New Roman" w:hAnsi="Times New Roman" w:cs="Times New Roman"/>
          <w:b/>
          <w:sz w:val="24"/>
          <w:szCs w:val="24"/>
        </w:rPr>
      </w:pPr>
      <w:r w:rsidRPr="00715E13">
        <w:rPr>
          <w:rFonts w:ascii="Times New Roman" w:hAnsi="Times New Roman" w:cs="Times New Roman"/>
          <w:b/>
          <w:sz w:val="24"/>
          <w:szCs w:val="24"/>
        </w:rPr>
        <w:t>JUDGE</w:t>
      </w:r>
    </w:p>
    <w:p w:rsidR="003968AD" w:rsidRPr="00715E13" w:rsidRDefault="003968AD" w:rsidP="003968AD">
      <w:pPr>
        <w:spacing w:line="480" w:lineRule="auto"/>
        <w:jc w:val="both"/>
        <w:rPr>
          <w:rFonts w:ascii="Times New Roman" w:hAnsi="Times New Roman" w:cs="Times New Roman"/>
          <w:b/>
          <w:sz w:val="24"/>
          <w:szCs w:val="24"/>
        </w:rPr>
      </w:pPr>
      <w:r w:rsidRPr="00715E13">
        <w:rPr>
          <w:rFonts w:ascii="Times New Roman" w:hAnsi="Times New Roman" w:cs="Times New Roman"/>
          <w:b/>
          <w:sz w:val="24"/>
          <w:szCs w:val="24"/>
        </w:rPr>
        <w:t>24</w:t>
      </w:r>
      <w:r w:rsidRPr="00715E13">
        <w:rPr>
          <w:rFonts w:ascii="Times New Roman" w:hAnsi="Times New Roman" w:cs="Times New Roman"/>
          <w:b/>
          <w:sz w:val="24"/>
          <w:szCs w:val="24"/>
          <w:vertAlign w:val="superscript"/>
        </w:rPr>
        <w:t>TH</w:t>
      </w:r>
      <w:r w:rsidRPr="00715E13">
        <w:rPr>
          <w:rFonts w:ascii="Times New Roman" w:hAnsi="Times New Roman" w:cs="Times New Roman"/>
          <w:b/>
          <w:sz w:val="24"/>
          <w:szCs w:val="24"/>
        </w:rPr>
        <w:t xml:space="preserve"> April 2012</w:t>
      </w:r>
    </w:p>
    <w:sectPr w:rsidR="003968AD" w:rsidRPr="00715E13" w:rsidSect="00F6377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817" w:rsidRDefault="00DD7817" w:rsidP="00A66815">
      <w:pPr>
        <w:spacing w:after="0" w:line="240" w:lineRule="auto"/>
      </w:pPr>
      <w:r>
        <w:separator/>
      </w:r>
    </w:p>
  </w:endnote>
  <w:endnote w:type="continuationSeparator" w:id="1">
    <w:p w:rsidR="00DD7817" w:rsidRDefault="00DD7817" w:rsidP="00A66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1001"/>
      <w:docPartObj>
        <w:docPartGallery w:val="Page Numbers (Bottom of Page)"/>
        <w:docPartUnique/>
      </w:docPartObj>
    </w:sdtPr>
    <w:sdtContent>
      <w:p w:rsidR="00A66815" w:rsidRDefault="007F5B1B">
        <w:pPr>
          <w:pStyle w:val="Footer"/>
          <w:jc w:val="center"/>
        </w:pPr>
        <w:fldSimple w:instr=" PAGE   \* MERGEFORMAT ">
          <w:r w:rsidR="00DD7817">
            <w:rPr>
              <w:noProof/>
            </w:rPr>
            <w:t>1</w:t>
          </w:r>
        </w:fldSimple>
      </w:p>
    </w:sdtContent>
  </w:sdt>
  <w:p w:rsidR="00A66815" w:rsidRDefault="00A668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817" w:rsidRDefault="00DD7817" w:rsidP="00A66815">
      <w:pPr>
        <w:spacing w:after="0" w:line="240" w:lineRule="auto"/>
      </w:pPr>
      <w:r>
        <w:separator/>
      </w:r>
    </w:p>
  </w:footnote>
  <w:footnote w:type="continuationSeparator" w:id="1">
    <w:p w:rsidR="00DD7817" w:rsidRDefault="00DD7817" w:rsidP="00A668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A262FC"/>
    <w:rsid w:val="000C6716"/>
    <w:rsid w:val="000D277C"/>
    <w:rsid w:val="001F1398"/>
    <w:rsid w:val="003968AD"/>
    <w:rsid w:val="004A55DC"/>
    <w:rsid w:val="005A074D"/>
    <w:rsid w:val="006D4CF5"/>
    <w:rsid w:val="006D772D"/>
    <w:rsid w:val="00715E13"/>
    <w:rsid w:val="007F5B1B"/>
    <w:rsid w:val="00A05FCB"/>
    <w:rsid w:val="00A262FC"/>
    <w:rsid w:val="00A66815"/>
    <w:rsid w:val="00AE2CD2"/>
    <w:rsid w:val="00AF3A9F"/>
    <w:rsid w:val="00B23AB4"/>
    <w:rsid w:val="00C7133B"/>
    <w:rsid w:val="00DD7817"/>
    <w:rsid w:val="00F63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815"/>
    <w:pPr>
      <w:ind w:left="720"/>
      <w:contextualSpacing/>
    </w:pPr>
  </w:style>
  <w:style w:type="paragraph" w:styleId="Header">
    <w:name w:val="header"/>
    <w:basedOn w:val="Normal"/>
    <w:link w:val="HeaderChar"/>
    <w:uiPriority w:val="99"/>
    <w:semiHidden/>
    <w:unhideWhenUsed/>
    <w:rsid w:val="00A668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6815"/>
  </w:style>
  <w:style w:type="paragraph" w:styleId="Footer">
    <w:name w:val="footer"/>
    <w:basedOn w:val="Normal"/>
    <w:link w:val="FooterChar"/>
    <w:uiPriority w:val="99"/>
    <w:unhideWhenUsed/>
    <w:rsid w:val="00A66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8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2012-04-25T14:14:00Z</cp:lastPrinted>
  <dcterms:created xsi:type="dcterms:W3CDTF">2012-07-25T06:00:00Z</dcterms:created>
  <dcterms:modified xsi:type="dcterms:W3CDTF">2012-07-25T06:00:00Z</dcterms:modified>
</cp:coreProperties>
</file>