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1C" w:rsidRPr="005C0269" w:rsidRDefault="00E30345" w:rsidP="005C0269">
      <w:pPr>
        <w:spacing w:line="360" w:lineRule="auto"/>
        <w:jc w:val="center"/>
        <w:rPr>
          <w:rFonts w:ascii="Times New Roman" w:hAnsi="Times New Roman" w:cs="Times New Roman"/>
          <w:b/>
          <w:sz w:val="24"/>
          <w:szCs w:val="24"/>
          <w:lang w:val="cy-GB"/>
        </w:rPr>
      </w:pPr>
      <w:r w:rsidRPr="005C0269">
        <w:rPr>
          <w:rFonts w:ascii="Times New Roman" w:hAnsi="Times New Roman" w:cs="Times New Roman"/>
          <w:b/>
          <w:sz w:val="24"/>
          <w:szCs w:val="24"/>
          <w:lang w:val="cy-GB"/>
        </w:rPr>
        <w:t>THE REPUBLIC OF UGANDA</w:t>
      </w:r>
    </w:p>
    <w:p w:rsidR="00E30345" w:rsidRPr="005C0269" w:rsidRDefault="00E30345" w:rsidP="005C0269">
      <w:pPr>
        <w:spacing w:line="360" w:lineRule="auto"/>
        <w:jc w:val="center"/>
        <w:rPr>
          <w:rFonts w:ascii="Times New Roman" w:hAnsi="Times New Roman" w:cs="Times New Roman"/>
          <w:b/>
          <w:sz w:val="24"/>
          <w:szCs w:val="24"/>
          <w:lang w:val="cy-GB"/>
        </w:rPr>
      </w:pPr>
      <w:r w:rsidRPr="005C0269">
        <w:rPr>
          <w:rFonts w:ascii="Times New Roman" w:hAnsi="Times New Roman" w:cs="Times New Roman"/>
          <w:b/>
          <w:sz w:val="24"/>
          <w:szCs w:val="24"/>
          <w:lang w:val="cy-GB"/>
        </w:rPr>
        <w:t>IN THE HIFGH COURT OF UGANDA AT KAMPALA</w:t>
      </w:r>
    </w:p>
    <w:p w:rsidR="00E30345" w:rsidRPr="005C0269" w:rsidRDefault="00E30345" w:rsidP="005C0269">
      <w:pPr>
        <w:spacing w:line="360" w:lineRule="auto"/>
        <w:jc w:val="center"/>
        <w:rPr>
          <w:rFonts w:ascii="Times New Roman" w:hAnsi="Times New Roman" w:cs="Times New Roman"/>
          <w:b/>
          <w:sz w:val="24"/>
          <w:szCs w:val="24"/>
          <w:lang w:val="cy-GB"/>
        </w:rPr>
      </w:pPr>
      <w:r w:rsidRPr="005C0269">
        <w:rPr>
          <w:rFonts w:ascii="Times New Roman" w:hAnsi="Times New Roman" w:cs="Times New Roman"/>
          <w:b/>
          <w:sz w:val="24"/>
          <w:szCs w:val="24"/>
          <w:lang w:val="cy-GB"/>
        </w:rPr>
        <w:t>LAND DIVISION</w:t>
      </w:r>
    </w:p>
    <w:p w:rsidR="00E30345" w:rsidRDefault="002D6219" w:rsidP="005C0269">
      <w:pPr>
        <w:spacing w:line="360" w:lineRule="auto"/>
        <w:jc w:val="center"/>
        <w:rPr>
          <w:rFonts w:ascii="Times New Roman" w:hAnsi="Times New Roman" w:cs="Times New Roman"/>
          <w:b/>
          <w:sz w:val="24"/>
          <w:szCs w:val="24"/>
          <w:lang w:val="cy-GB"/>
        </w:rPr>
      </w:pPr>
      <w:r w:rsidRPr="005C0269">
        <w:rPr>
          <w:rFonts w:ascii="Times New Roman" w:hAnsi="Times New Roman" w:cs="Times New Roman"/>
          <w:b/>
          <w:sz w:val="24"/>
          <w:szCs w:val="24"/>
          <w:lang w:val="cy-GB"/>
        </w:rPr>
        <w:t>CIVIL SUIT NO. 208 OF 2006</w:t>
      </w:r>
    </w:p>
    <w:p w:rsidR="005C0269" w:rsidRPr="005C0269" w:rsidRDefault="005C0269" w:rsidP="005C0269">
      <w:pPr>
        <w:spacing w:line="360" w:lineRule="auto"/>
        <w:jc w:val="center"/>
        <w:rPr>
          <w:rFonts w:ascii="Times New Roman" w:hAnsi="Times New Roman" w:cs="Times New Roman"/>
          <w:b/>
          <w:sz w:val="24"/>
          <w:szCs w:val="24"/>
          <w:lang w:val="cy-GB"/>
        </w:rPr>
      </w:pPr>
    </w:p>
    <w:p w:rsidR="005C0269" w:rsidRDefault="002D6219" w:rsidP="005C0269">
      <w:pPr>
        <w:spacing w:line="360" w:lineRule="auto"/>
        <w:rPr>
          <w:rFonts w:ascii="Times New Roman" w:hAnsi="Times New Roman" w:cs="Times New Roman"/>
          <w:b/>
          <w:sz w:val="24"/>
          <w:szCs w:val="24"/>
          <w:lang w:val="cy-GB"/>
        </w:rPr>
      </w:pPr>
      <w:r w:rsidRPr="005C0269">
        <w:rPr>
          <w:rFonts w:ascii="Times New Roman" w:hAnsi="Times New Roman" w:cs="Times New Roman"/>
          <w:b/>
          <w:sz w:val="24"/>
          <w:szCs w:val="24"/>
          <w:lang w:val="cy-GB"/>
        </w:rPr>
        <w:t xml:space="preserve">KITAZIGOLOKWA GROWERS </w:t>
      </w:r>
    </w:p>
    <w:p w:rsidR="00E30345" w:rsidRPr="005C0269" w:rsidRDefault="002D6219" w:rsidP="005C0269">
      <w:pPr>
        <w:spacing w:line="360" w:lineRule="auto"/>
        <w:rPr>
          <w:rFonts w:ascii="Times New Roman" w:hAnsi="Times New Roman" w:cs="Times New Roman"/>
          <w:b/>
          <w:sz w:val="24"/>
          <w:szCs w:val="24"/>
          <w:lang w:val="cy-GB"/>
        </w:rPr>
      </w:pPr>
      <w:r w:rsidRPr="005C0269">
        <w:rPr>
          <w:rFonts w:ascii="Times New Roman" w:hAnsi="Times New Roman" w:cs="Times New Roman"/>
          <w:b/>
          <w:sz w:val="24"/>
          <w:szCs w:val="24"/>
          <w:lang w:val="cy-GB"/>
        </w:rPr>
        <w:t>COOPERATIVE SOCIETY LTD</w:t>
      </w:r>
      <w:r w:rsidR="00E30345" w:rsidRPr="005C0269">
        <w:rPr>
          <w:rFonts w:ascii="Times New Roman" w:hAnsi="Times New Roman" w:cs="Times New Roman"/>
          <w:b/>
          <w:sz w:val="24"/>
          <w:szCs w:val="24"/>
          <w:lang w:val="cy-GB"/>
        </w:rPr>
        <w:t>..</w:t>
      </w:r>
      <w:r w:rsidR="005C0269">
        <w:rPr>
          <w:rFonts w:ascii="Times New Roman" w:hAnsi="Times New Roman" w:cs="Times New Roman"/>
          <w:b/>
          <w:sz w:val="24"/>
          <w:szCs w:val="24"/>
          <w:lang w:val="cy-GB"/>
        </w:rPr>
        <w:t>...................................................</w:t>
      </w:r>
      <w:r w:rsidR="00E30345" w:rsidRPr="005C0269">
        <w:rPr>
          <w:rFonts w:ascii="Times New Roman" w:hAnsi="Times New Roman" w:cs="Times New Roman"/>
          <w:b/>
          <w:sz w:val="24"/>
          <w:szCs w:val="24"/>
          <w:lang w:val="cy-GB"/>
        </w:rPr>
        <w:t>...............PLAINTIFF</w:t>
      </w:r>
    </w:p>
    <w:p w:rsidR="00E30345" w:rsidRPr="005C0269" w:rsidRDefault="00E30345" w:rsidP="005C0269">
      <w:pPr>
        <w:spacing w:line="360" w:lineRule="auto"/>
        <w:jc w:val="center"/>
        <w:rPr>
          <w:rFonts w:ascii="Times New Roman" w:hAnsi="Times New Roman" w:cs="Times New Roman"/>
          <w:b/>
          <w:sz w:val="24"/>
          <w:szCs w:val="24"/>
          <w:lang w:val="cy-GB"/>
        </w:rPr>
      </w:pPr>
      <w:r w:rsidRPr="005C0269">
        <w:rPr>
          <w:rFonts w:ascii="Times New Roman" w:hAnsi="Times New Roman" w:cs="Times New Roman"/>
          <w:b/>
          <w:sz w:val="24"/>
          <w:szCs w:val="24"/>
          <w:lang w:val="cy-GB"/>
        </w:rPr>
        <w:t>VERSUS</w:t>
      </w:r>
    </w:p>
    <w:p w:rsidR="002D6219" w:rsidRPr="005C0269" w:rsidRDefault="002D6219" w:rsidP="005C0269">
      <w:pPr>
        <w:pStyle w:val="ListParagraph"/>
        <w:numPr>
          <w:ilvl w:val="0"/>
          <w:numId w:val="5"/>
        </w:numPr>
        <w:spacing w:line="360" w:lineRule="auto"/>
        <w:rPr>
          <w:rFonts w:ascii="Times New Roman" w:hAnsi="Times New Roman" w:cs="Times New Roman"/>
          <w:b/>
          <w:sz w:val="24"/>
          <w:szCs w:val="24"/>
          <w:lang w:val="cy-GB"/>
        </w:rPr>
      </w:pPr>
      <w:r w:rsidRPr="005C0269">
        <w:rPr>
          <w:rFonts w:ascii="Times New Roman" w:hAnsi="Times New Roman" w:cs="Times New Roman"/>
          <w:b/>
          <w:sz w:val="24"/>
          <w:szCs w:val="24"/>
          <w:lang w:val="cy-GB"/>
        </w:rPr>
        <w:t>RURUNGURU JOHN</w:t>
      </w:r>
    </w:p>
    <w:p w:rsidR="002D6219" w:rsidRPr="005C0269" w:rsidRDefault="002D6219" w:rsidP="005C0269">
      <w:pPr>
        <w:pStyle w:val="ListParagraph"/>
        <w:numPr>
          <w:ilvl w:val="0"/>
          <w:numId w:val="5"/>
        </w:numPr>
        <w:spacing w:line="360" w:lineRule="auto"/>
        <w:rPr>
          <w:rFonts w:ascii="Times New Roman" w:hAnsi="Times New Roman" w:cs="Times New Roman"/>
          <w:b/>
          <w:sz w:val="24"/>
          <w:szCs w:val="24"/>
          <w:lang w:val="cy-GB"/>
        </w:rPr>
      </w:pPr>
      <w:r w:rsidRPr="005C0269">
        <w:rPr>
          <w:rFonts w:ascii="Times New Roman" w:hAnsi="Times New Roman" w:cs="Times New Roman"/>
          <w:b/>
          <w:sz w:val="24"/>
          <w:szCs w:val="24"/>
          <w:lang w:val="cy-GB"/>
        </w:rPr>
        <w:t>JACKSON KASHAIJA</w:t>
      </w:r>
    </w:p>
    <w:p w:rsidR="00E30345" w:rsidRPr="005C0269" w:rsidRDefault="002D6219" w:rsidP="005C0269">
      <w:pPr>
        <w:pStyle w:val="ListParagraph"/>
        <w:numPr>
          <w:ilvl w:val="0"/>
          <w:numId w:val="5"/>
        </w:numPr>
        <w:spacing w:line="360" w:lineRule="auto"/>
        <w:rPr>
          <w:rFonts w:ascii="Times New Roman" w:hAnsi="Times New Roman" w:cs="Times New Roman"/>
          <w:b/>
          <w:sz w:val="24"/>
          <w:szCs w:val="24"/>
          <w:lang w:val="cy-GB"/>
        </w:rPr>
      </w:pPr>
      <w:r w:rsidRPr="005C0269">
        <w:rPr>
          <w:rFonts w:ascii="Times New Roman" w:hAnsi="Times New Roman" w:cs="Times New Roman"/>
          <w:b/>
          <w:sz w:val="24"/>
          <w:szCs w:val="24"/>
          <w:lang w:val="cy-GB"/>
        </w:rPr>
        <w:t>WILLIAM YEBARE</w:t>
      </w:r>
      <w:r w:rsidR="00E30345" w:rsidRPr="005C0269">
        <w:rPr>
          <w:rFonts w:ascii="Times New Roman" w:hAnsi="Times New Roman" w:cs="Times New Roman"/>
          <w:b/>
          <w:sz w:val="24"/>
          <w:szCs w:val="24"/>
          <w:lang w:val="cy-GB"/>
        </w:rPr>
        <w:t>....</w:t>
      </w:r>
      <w:r w:rsidR="005C0269">
        <w:rPr>
          <w:rFonts w:ascii="Times New Roman" w:hAnsi="Times New Roman" w:cs="Times New Roman"/>
          <w:b/>
          <w:sz w:val="24"/>
          <w:szCs w:val="24"/>
          <w:lang w:val="cy-GB"/>
        </w:rPr>
        <w:t>......................</w:t>
      </w:r>
      <w:r w:rsidRPr="005C0269">
        <w:rPr>
          <w:rFonts w:ascii="Times New Roman" w:hAnsi="Times New Roman" w:cs="Times New Roman"/>
          <w:b/>
          <w:sz w:val="24"/>
          <w:szCs w:val="24"/>
          <w:lang w:val="cy-GB"/>
        </w:rPr>
        <w:t>.......</w:t>
      </w:r>
      <w:r w:rsidR="00E30345" w:rsidRPr="005C0269">
        <w:rPr>
          <w:rFonts w:ascii="Times New Roman" w:hAnsi="Times New Roman" w:cs="Times New Roman"/>
          <w:b/>
          <w:sz w:val="24"/>
          <w:szCs w:val="24"/>
          <w:lang w:val="cy-GB"/>
        </w:rPr>
        <w:t>...............................................DEFENDANT</w:t>
      </w:r>
      <w:r w:rsidRPr="005C0269">
        <w:rPr>
          <w:rFonts w:ascii="Times New Roman" w:hAnsi="Times New Roman" w:cs="Times New Roman"/>
          <w:b/>
          <w:sz w:val="24"/>
          <w:szCs w:val="24"/>
          <w:lang w:val="cy-GB"/>
        </w:rPr>
        <w:t>S</w:t>
      </w:r>
    </w:p>
    <w:p w:rsidR="005C0269" w:rsidRDefault="005C0269" w:rsidP="005C0269">
      <w:pPr>
        <w:spacing w:line="360" w:lineRule="auto"/>
        <w:jc w:val="center"/>
        <w:rPr>
          <w:rFonts w:ascii="Times New Roman" w:hAnsi="Times New Roman" w:cs="Times New Roman"/>
          <w:b/>
          <w:sz w:val="24"/>
          <w:szCs w:val="24"/>
          <w:lang w:val="cy-GB"/>
        </w:rPr>
      </w:pPr>
    </w:p>
    <w:p w:rsidR="005C0269" w:rsidRDefault="005C0269" w:rsidP="005C0269">
      <w:pPr>
        <w:spacing w:line="360" w:lineRule="auto"/>
        <w:jc w:val="center"/>
        <w:rPr>
          <w:rFonts w:ascii="Times New Roman" w:hAnsi="Times New Roman" w:cs="Times New Roman"/>
          <w:b/>
          <w:sz w:val="24"/>
          <w:szCs w:val="24"/>
          <w:lang w:val="cy-GB"/>
        </w:rPr>
      </w:pPr>
    </w:p>
    <w:p w:rsidR="00D1080B" w:rsidRPr="005C0269" w:rsidRDefault="00D1080B" w:rsidP="005C0269">
      <w:pPr>
        <w:spacing w:line="360" w:lineRule="auto"/>
        <w:jc w:val="center"/>
        <w:rPr>
          <w:rFonts w:ascii="Times New Roman" w:hAnsi="Times New Roman" w:cs="Times New Roman"/>
          <w:b/>
          <w:sz w:val="24"/>
          <w:szCs w:val="24"/>
          <w:lang w:val="cy-GB"/>
        </w:rPr>
      </w:pPr>
      <w:r w:rsidRPr="005C0269">
        <w:rPr>
          <w:rFonts w:ascii="Times New Roman" w:hAnsi="Times New Roman" w:cs="Times New Roman"/>
          <w:b/>
          <w:sz w:val="24"/>
          <w:szCs w:val="24"/>
          <w:lang w:val="cy-GB"/>
        </w:rPr>
        <w:t>BEFORE HON. LADY JUSTICE PERCY NIGHT TUHAISE</w:t>
      </w:r>
    </w:p>
    <w:p w:rsidR="00D1080B" w:rsidRPr="005C0269" w:rsidRDefault="00D1080B" w:rsidP="005C0269">
      <w:pPr>
        <w:spacing w:line="360" w:lineRule="auto"/>
        <w:jc w:val="center"/>
        <w:rPr>
          <w:rFonts w:ascii="Times New Roman" w:hAnsi="Times New Roman" w:cs="Times New Roman"/>
          <w:b/>
          <w:sz w:val="24"/>
          <w:szCs w:val="24"/>
          <w:lang w:val="cy-GB"/>
        </w:rPr>
      </w:pPr>
      <w:r w:rsidRPr="005C0269">
        <w:rPr>
          <w:rFonts w:ascii="Times New Roman" w:hAnsi="Times New Roman" w:cs="Times New Roman"/>
          <w:b/>
          <w:sz w:val="24"/>
          <w:szCs w:val="24"/>
          <w:lang w:val="cy-GB"/>
        </w:rPr>
        <w:t>RULING</w:t>
      </w:r>
    </w:p>
    <w:p w:rsidR="00EA7049" w:rsidRPr="005C0269" w:rsidRDefault="000B35E2" w:rsidP="005C0269">
      <w:p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 xml:space="preserve">After conclusion of the scheduling conference on this matter, </w:t>
      </w:r>
      <w:r w:rsidR="00763325" w:rsidRPr="005C0269">
        <w:rPr>
          <w:rFonts w:ascii="Times New Roman" w:hAnsi="Times New Roman" w:cs="Times New Roman"/>
          <w:sz w:val="24"/>
          <w:szCs w:val="24"/>
          <w:lang w:val="cy-GB"/>
        </w:rPr>
        <w:t xml:space="preserve">Paul Kuteesa </w:t>
      </w:r>
      <w:r w:rsidRPr="005C0269">
        <w:rPr>
          <w:rFonts w:ascii="Times New Roman" w:hAnsi="Times New Roman" w:cs="Times New Roman"/>
          <w:sz w:val="24"/>
          <w:szCs w:val="24"/>
          <w:lang w:val="cy-GB"/>
        </w:rPr>
        <w:t>learned C</w:t>
      </w:r>
      <w:r w:rsidR="00F45573" w:rsidRPr="005C0269">
        <w:rPr>
          <w:rFonts w:ascii="Times New Roman" w:hAnsi="Times New Roman" w:cs="Times New Roman"/>
          <w:sz w:val="24"/>
          <w:szCs w:val="24"/>
          <w:lang w:val="cy-GB"/>
        </w:rPr>
        <w:t>ounsel for the d</w:t>
      </w:r>
      <w:r w:rsidRPr="005C0269">
        <w:rPr>
          <w:rFonts w:ascii="Times New Roman" w:hAnsi="Times New Roman" w:cs="Times New Roman"/>
          <w:sz w:val="24"/>
          <w:szCs w:val="24"/>
          <w:lang w:val="cy-GB"/>
        </w:rPr>
        <w:t>efendant</w:t>
      </w:r>
      <w:r w:rsidR="00593602" w:rsidRPr="005C0269">
        <w:rPr>
          <w:rFonts w:ascii="Times New Roman" w:hAnsi="Times New Roman" w:cs="Times New Roman"/>
          <w:sz w:val="24"/>
          <w:szCs w:val="24"/>
          <w:lang w:val="cy-GB"/>
        </w:rPr>
        <w:t xml:space="preserve"> </w:t>
      </w:r>
      <w:r w:rsidRPr="005C0269">
        <w:rPr>
          <w:rFonts w:ascii="Times New Roman" w:hAnsi="Times New Roman" w:cs="Times New Roman"/>
          <w:sz w:val="24"/>
          <w:szCs w:val="24"/>
          <w:lang w:val="cy-GB"/>
        </w:rPr>
        <w:t>raised a preliminary objection</w:t>
      </w:r>
      <w:r w:rsidR="00AC051A" w:rsidRPr="005C0269">
        <w:rPr>
          <w:rFonts w:ascii="Times New Roman" w:hAnsi="Times New Roman" w:cs="Times New Roman"/>
          <w:sz w:val="24"/>
          <w:szCs w:val="24"/>
          <w:lang w:val="cy-GB"/>
        </w:rPr>
        <w:t xml:space="preserve"> (PO)</w:t>
      </w:r>
      <w:r w:rsidRPr="005C0269">
        <w:rPr>
          <w:rFonts w:ascii="Times New Roman" w:hAnsi="Times New Roman" w:cs="Times New Roman"/>
          <w:sz w:val="24"/>
          <w:szCs w:val="24"/>
          <w:lang w:val="cy-GB"/>
        </w:rPr>
        <w:t xml:space="preserve"> that the plaint </w:t>
      </w:r>
      <w:r w:rsidR="00593602" w:rsidRPr="005C0269">
        <w:rPr>
          <w:rFonts w:ascii="Times New Roman" w:hAnsi="Times New Roman" w:cs="Times New Roman"/>
          <w:sz w:val="24"/>
          <w:szCs w:val="24"/>
          <w:lang w:val="cy-GB"/>
        </w:rPr>
        <w:t>does not disclose</w:t>
      </w:r>
      <w:r w:rsidRPr="005C0269">
        <w:rPr>
          <w:rFonts w:ascii="Times New Roman" w:hAnsi="Times New Roman" w:cs="Times New Roman"/>
          <w:sz w:val="24"/>
          <w:szCs w:val="24"/>
          <w:lang w:val="cy-GB"/>
        </w:rPr>
        <w:t xml:space="preserve"> a cause of action</w:t>
      </w:r>
      <w:r w:rsidR="003F5789" w:rsidRPr="005C0269">
        <w:rPr>
          <w:rFonts w:ascii="Times New Roman" w:hAnsi="Times New Roman" w:cs="Times New Roman"/>
          <w:sz w:val="24"/>
          <w:szCs w:val="24"/>
          <w:lang w:val="cy-GB"/>
        </w:rPr>
        <w:t xml:space="preserve"> against the defendants jointly</w:t>
      </w:r>
      <w:r w:rsidR="00844478" w:rsidRPr="005C0269">
        <w:rPr>
          <w:rFonts w:ascii="Times New Roman" w:hAnsi="Times New Roman" w:cs="Times New Roman"/>
          <w:sz w:val="24"/>
          <w:szCs w:val="24"/>
          <w:lang w:val="cy-GB"/>
        </w:rPr>
        <w:t>. He prayed that it</w:t>
      </w:r>
      <w:r w:rsidR="003F5789" w:rsidRPr="005C0269">
        <w:rPr>
          <w:rFonts w:ascii="Times New Roman" w:hAnsi="Times New Roman" w:cs="Times New Roman"/>
          <w:sz w:val="24"/>
          <w:szCs w:val="24"/>
          <w:lang w:val="cy-GB"/>
        </w:rPr>
        <w:t xml:space="preserve"> </w:t>
      </w:r>
      <w:r w:rsidR="00844478" w:rsidRPr="005C0269">
        <w:rPr>
          <w:rFonts w:ascii="Times New Roman" w:hAnsi="Times New Roman" w:cs="Times New Roman"/>
          <w:sz w:val="24"/>
          <w:szCs w:val="24"/>
          <w:lang w:val="cy-GB"/>
        </w:rPr>
        <w:t xml:space="preserve">be </w:t>
      </w:r>
      <w:r w:rsidR="003F5789" w:rsidRPr="005C0269">
        <w:rPr>
          <w:rFonts w:ascii="Times New Roman" w:hAnsi="Times New Roman" w:cs="Times New Roman"/>
          <w:sz w:val="24"/>
          <w:szCs w:val="24"/>
          <w:lang w:val="cy-GB"/>
        </w:rPr>
        <w:t>should be struck off and the suit</w:t>
      </w:r>
      <w:r w:rsidR="00844478" w:rsidRPr="005C0269">
        <w:rPr>
          <w:rFonts w:ascii="Times New Roman" w:hAnsi="Times New Roman" w:cs="Times New Roman"/>
          <w:sz w:val="24"/>
          <w:szCs w:val="24"/>
          <w:lang w:val="cy-GB"/>
        </w:rPr>
        <w:t xml:space="preserve"> be</w:t>
      </w:r>
      <w:r w:rsidR="003F5789" w:rsidRPr="005C0269">
        <w:rPr>
          <w:rFonts w:ascii="Times New Roman" w:hAnsi="Times New Roman" w:cs="Times New Roman"/>
          <w:sz w:val="24"/>
          <w:szCs w:val="24"/>
          <w:lang w:val="cy-GB"/>
        </w:rPr>
        <w:t xml:space="preserve"> dismissed with costs under Order 7 rule 11(a) of the Civil </w:t>
      </w:r>
      <w:r w:rsidR="00F45573" w:rsidRPr="005C0269">
        <w:rPr>
          <w:rFonts w:ascii="Times New Roman" w:hAnsi="Times New Roman" w:cs="Times New Roman"/>
          <w:sz w:val="24"/>
          <w:szCs w:val="24"/>
          <w:lang w:val="cy-GB"/>
        </w:rPr>
        <w:t>P</w:t>
      </w:r>
      <w:r w:rsidR="003F5789" w:rsidRPr="005C0269">
        <w:rPr>
          <w:rFonts w:ascii="Times New Roman" w:hAnsi="Times New Roman" w:cs="Times New Roman"/>
          <w:sz w:val="24"/>
          <w:szCs w:val="24"/>
          <w:lang w:val="cy-GB"/>
        </w:rPr>
        <w:t xml:space="preserve">rocedure </w:t>
      </w:r>
      <w:r w:rsidR="00F45573" w:rsidRPr="005C0269">
        <w:rPr>
          <w:rFonts w:ascii="Times New Roman" w:hAnsi="Times New Roman" w:cs="Times New Roman"/>
          <w:sz w:val="24"/>
          <w:szCs w:val="24"/>
          <w:lang w:val="cy-GB"/>
        </w:rPr>
        <w:t>R</w:t>
      </w:r>
      <w:r w:rsidR="003F5789" w:rsidRPr="005C0269">
        <w:rPr>
          <w:rFonts w:ascii="Times New Roman" w:hAnsi="Times New Roman" w:cs="Times New Roman"/>
          <w:sz w:val="24"/>
          <w:szCs w:val="24"/>
          <w:lang w:val="cy-GB"/>
        </w:rPr>
        <w:t>ules</w:t>
      </w:r>
      <w:r w:rsidR="000A1B68" w:rsidRPr="005C0269">
        <w:rPr>
          <w:rFonts w:ascii="Times New Roman" w:hAnsi="Times New Roman" w:cs="Times New Roman"/>
          <w:sz w:val="24"/>
          <w:szCs w:val="24"/>
          <w:lang w:val="cy-GB"/>
        </w:rPr>
        <w:t>. He based his objection on two grounds. The first was that the plaintiff at the time of filing the suit did not hav</w:t>
      </w:r>
      <w:r w:rsidR="00655672" w:rsidRPr="005C0269">
        <w:rPr>
          <w:rFonts w:ascii="Times New Roman" w:hAnsi="Times New Roman" w:cs="Times New Roman"/>
          <w:sz w:val="24"/>
          <w:szCs w:val="24"/>
          <w:lang w:val="cy-GB"/>
        </w:rPr>
        <w:t>e any interest in the suit land</w:t>
      </w:r>
      <w:r w:rsidR="000A1B68" w:rsidRPr="005C0269">
        <w:rPr>
          <w:rFonts w:ascii="Times New Roman" w:hAnsi="Times New Roman" w:cs="Times New Roman"/>
          <w:sz w:val="24"/>
          <w:szCs w:val="24"/>
          <w:lang w:val="cy-GB"/>
        </w:rPr>
        <w:t>.</w:t>
      </w:r>
      <w:r w:rsidR="00655672" w:rsidRPr="005C0269">
        <w:rPr>
          <w:rFonts w:ascii="Times New Roman" w:hAnsi="Times New Roman" w:cs="Times New Roman"/>
          <w:sz w:val="24"/>
          <w:szCs w:val="24"/>
          <w:lang w:val="cy-GB"/>
        </w:rPr>
        <w:t xml:space="preserve"> He referred to  paragraph 4(a) of the plaint where the plaintiff alleged that he is the regis</w:t>
      </w:r>
      <w:r w:rsidR="00A16C31" w:rsidRPr="005C0269">
        <w:rPr>
          <w:rFonts w:ascii="Times New Roman" w:hAnsi="Times New Roman" w:cs="Times New Roman"/>
          <w:sz w:val="24"/>
          <w:szCs w:val="24"/>
          <w:lang w:val="cy-GB"/>
        </w:rPr>
        <w:t>tered proprietor of land com</w:t>
      </w:r>
      <w:r w:rsidR="00655672" w:rsidRPr="005C0269">
        <w:rPr>
          <w:rFonts w:ascii="Times New Roman" w:hAnsi="Times New Roman" w:cs="Times New Roman"/>
          <w:sz w:val="24"/>
          <w:szCs w:val="24"/>
          <w:lang w:val="cy-GB"/>
        </w:rPr>
        <w:t>prised in Singo Block 753 Plot 5 land at Kalewere Kyankwanzi</w:t>
      </w:r>
      <w:r w:rsidR="00944450" w:rsidRPr="005C0269">
        <w:rPr>
          <w:rFonts w:ascii="Times New Roman" w:hAnsi="Times New Roman" w:cs="Times New Roman"/>
          <w:sz w:val="24"/>
          <w:szCs w:val="24"/>
          <w:lang w:val="cy-GB"/>
        </w:rPr>
        <w:t xml:space="preserve"> (suit land)</w:t>
      </w:r>
      <w:r w:rsidR="00655672" w:rsidRPr="005C0269">
        <w:rPr>
          <w:rFonts w:ascii="Times New Roman" w:hAnsi="Times New Roman" w:cs="Times New Roman"/>
          <w:sz w:val="24"/>
          <w:szCs w:val="24"/>
          <w:lang w:val="cy-GB"/>
        </w:rPr>
        <w:t xml:space="preserve">. He submitted that annexture </w:t>
      </w:r>
      <w:r w:rsidR="00655672" w:rsidRPr="005C0269">
        <w:rPr>
          <w:rFonts w:ascii="Times New Roman" w:hAnsi="Times New Roman" w:cs="Times New Roman"/>
          <w:b/>
          <w:sz w:val="24"/>
          <w:szCs w:val="24"/>
          <w:lang w:val="cy-GB"/>
        </w:rPr>
        <w:t xml:space="preserve">A </w:t>
      </w:r>
      <w:r w:rsidR="00655672" w:rsidRPr="005C0269">
        <w:rPr>
          <w:rFonts w:ascii="Times New Roman" w:hAnsi="Times New Roman" w:cs="Times New Roman"/>
          <w:sz w:val="24"/>
          <w:szCs w:val="24"/>
          <w:lang w:val="cy-GB"/>
        </w:rPr>
        <w:t>to the said plaint</w:t>
      </w:r>
      <w:r w:rsidR="004320E1" w:rsidRPr="005C0269">
        <w:rPr>
          <w:rFonts w:ascii="Times New Roman" w:hAnsi="Times New Roman" w:cs="Times New Roman"/>
          <w:sz w:val="24"/>
          <w:szCs w:val="24"/>
          <w:lang w:val="cy-GB"/>
        </w:rPr>
        <w:t xml:space="preserve"> and the leasehold agreement</w:t>
      </w:r>
      <w:r w:rsidR="00655672" w:rsidRPr="005C0269">
        <w:rPr>
          <w:rFonts w:ascii="Times New Roman" w:hAnsi="Times New Roman" w:cs="Times New Roman"/>
          <w:sz w:val="24"/>
          <w:szCs w:val="24"/>
          <w:lang w:val="cy-GB"/>
        </w:rPr>
        <w:t xml:space="preserve"> show that it is a certificate of title</w:t>
      </w:r>
      <w:r w:rsidR="004320E1" w:rsidRPr="005C0269">
        <w:rPr>
          <w:rFonts w:ascii="Times New Roman" w:hAnsi="Times New Roman" w:cs="Times New Roman"/>
          <w:sz w:val="24"/>
          <w:szCs w:val="24"/>
          <w:lang w:val="cy-GB"/>
        </w:rPr>
        <w:t xml:space="preserve"> granted for leasehold land for a period of 5 years from 1</w:t>
      </w:r>
      <w:r w:rsidR="004320E1" w:rsidRPr="005C0269">
        <w:rPr>
          <w:rFonts w:ascii="Times New Roman" w:hAnsi="Times New Roman" w:cs="Times New Roman"/>
          <w:sz w:val="24"/>
          <w:szCs w:val="24"/>
          <w:vertAlign w:val="superscript"/>
          <w:lang w:val="cy-GB"/>
        </w:rPr>
        <w:t>st</w:t>
      </w:r>
      <w:r w:rsidR="004320E1" w:rsidRPr="005C0269">
        <w:rPr>
          <w:rFonts w:ascii="Times New Roman" w:hAnsi="Times New Roman" w:cs="Times New Roman"/>
          <w:sz w:val="24"/>
          <w:szCs w:val="24"/>
          <w:lang w:val="cy-GB"/>
        </w:rPr>
        <w:t xml:space="preserve"> October 1998</w:t>
      </w:r>
      <w:r w:rsidR="00482F06" w:rsidRPr="005C0269">
        <w:rPr>
          <w:rFonts w:ascii="Times New Roman" w:hAnsi="Times New Roman" w:cs="Times New Roman"/>
          <w:sz w:val="24"/>
          <w:szCs w:val="24"/>
          <w:lang w:val="cy-GB"/>
        </w:rPr>
        <w:t>. He contended that the lease expired on 31</w:t>
      </w:r>
      <w:r w:rsidR="00482F06" w:rsidRPr="005C0269">
        <w:rPr>
          <w:rFonts w:ascii="Times New Roman" w:hAnsi="Times New Roman" w:cs="Times New Roman"/>
          <w:sz w:val="24"/>
          <w:szCs w:val="24"/>
          <w:vertAlign w:val="superscript"/>
          <w:lang w:val="cy-GB"/>
        </w:rPr>
        <w:t>st</w:t>
      </w:r>
      <w:r w:rsidR="00482F06" w:rsidRPr="005C0269">
        <w:rPr>
          <w:rFonts w:ascii="Times New Roman" w:hAnsi="Times New Roman" w:cs="Times New Roman"/>
          <w:sz w:val="24"/>
          <w:szCs w:val="24"/>
          <w:lang w:val="cy-GB"/>
        </w:rPr>
        <w:t xml:space="preserve"> October 2003 and by </w:t>
      </w:r>
      <w:r w:rsidR="00482F06" w:rsidRPr="005C0269">
        <w:rPr>
          <w:rFonts w:ascii="Times New Roman" w:hAnsi="Times New Roman" w:cs="Times New Roman"/>
          <w:sz w:val="24"/>
          <w:szCs w:val="24"/>
          <w:lang w:val="cy-GB"/>
        </w:rPr>
        <w:lastRenderedPageBreak/>
        <w:t>6</w:t>
      </w:r>
      <w:r w:rsidR="00482F06" w:rsidRPr="005C0269">
        <w:rPr>
          <w:rFonts w:ascii="Times New Roman" w:hAnsi="Times New Roman" w:cs="Times New Roman"/>
          <w:sz w:val="24"/>
          <w:szCs w:val="24"/>
          <w:vertAlign w:val="superscript"/>
          <w:lang w:val="cy-GB"/>
        </w:rPr>
        <w:t xml:space="preserve">th </w:t>
      </w:r>
      <w:r w:rsidR="00482F06" w:rsidRPr="005C0269">
        <w:rPr>
          <w:rFonts w:ascii="Times New Roman" w:hAnsi="Times New Roman" w:cs="Times New Roman"/>
          <w:sz w:val="24"/>
          <w:szCs w:val="24"/>
          <w:lang w:val="cy-GB"/>
        </w:rPr>
        <w:t>October 2006 when the plaintiff instituted the suit</w:t>
      </w:r>
      <w:r w:rsidR="00763325" w:rsidRPr="005C0269">
        <w:rPr>
          <w:rFonts w:ascii="Times New Roman" w:hAnsi="Times New Roman" w:cs="Times New Roman"/>
          <w:sz w:val="24"/>
          <w:szCs w:val="24"/>
          <w:lang w:val="cy-GB"/>
        </w:rPr>
        <w:t>,</w:t>
      </w:r>
      <w:r w:rsidR="00482F06" w:rsidRPr="005C0269">
        <w:rPr>
          <w:rFonts w:ascii="Times New Roman" w:hAnsi="Times New Roman" w:cs="Times New Roman"/>
          <w:sz w:val="24"/>
          <w:szCs w:val="24"/>
          <w:lang w:val="cy-GB"/>
        </w:rPr>
        <w:t xml:space="preserve"> he had no interest in the suit land.</w:t>
      </w:r>
      <w:r w:rsidR="00FB69BE" w:rsidRPr="005C0269">
        <w:rPr>
          <w:rFonts w:ascii="Times New Roman" w:hAnsi="Times New Roman" w:cs="Times New Roman"/>
          <w:sz w:val="24"/>
          <w:szCs w:val="24"/>
          <w:lang w:val="cy-GB"/>
        </w:rPr>
        <w:t xml:space="preserve"> He argued that a lease is a form of tenure which lasts for a defined period as defined under section 2(5) of the Land Act cap 227. </w:t>
      </w:r>
      <w:r w:rsidR="000A1B68" w:rsidRPr="005C0269">
        <w:rPr>
          <w:rFonts w:ascii="Times New Roman" w:hAnsi="Times New Roman" w:cs="Times New Roman"/>
          <w:sz w:val="24"/>
          <w:szCs w:val="24"/>
          <w:lang w:val="cy-GB"/>
        </w:rPr>
        <w:t xml:space="preserve">The second was that at the time the plaintiff is alleged </w:t>
      </w:r>
      <w:r w:rsidR="00A122A9" w:rsidRPr="005C0269">
        <w:rPr>
          <w:rFonts w:ascii="Times New Roman" w:hAnsi="Times New Roman" w:cs="Times New Roman"/>
          <w:sz w:val="24"/>
          <w:szCs w:val="24"/>
          <w:lang w:val="cy-GB"/>
        </w:rPr>
        <w:t xml:space="preserve">to have acquired the suit land, </w:t>
      </w:r>
      <w:r w:rsidR="000A1B68" w:rsidRPr="005C0269">
        <w:rPr>
          <w:rFonts w:ascii="Times New Roman" w:hAnsi="Times New Roman" w:cs="Times New Roman"/>
          <w:sz w:val="24"/>
          <w:szCs w:val="24"/>
          <w:lang w:val="cy-GB"/>
        </w:rPr>
        <w:t xml:space="preserve">the plaintiff who is a corporate entity was not in existance. </w:t>
      </w:r>
      <w:r w:rsidR="00FB69BE" w:rsidRPr="005C0269">
        <w:rPr>
          <w:rFonts w:ascii="Times New Roman" w:hAnsi="Times New Roman" w:cs="Times New Roman"/>
          <w:sz w:val="24"/>
          <w:szCs w:val="24"/>
          <w:lang w:val="cy-GB"/>
        </w:rPr>
        <w:t xml:space="preserve">He </w:t>
      </w:r>
      <w:r w:rsidR="00D116C4" w:rsidRPr="005C0269">
        <w:rPr>
          <w:rFonts w:ascii="Times New Roman" w:hAnsi="Times New Roman" w:cs="Times New Roman"/>
          <w:sz w:val="24"/>
          <w:szCs w:val="24"/>
          <w:lang w:val="cy-GB"/>
        </w:rPr>
        <w:t>submitt</w:t>
      </w:r>
      <w:r w:rsidR="00FB69BE" w:rsidRPr="005C0269">
        <w:rPr>
          <w:rFonts w:ascii="Times New Roman" w:hAnsi="Times New Roman" w:cs="Times New Roman"/>
          <w:sz w:val="24"/>
          <w:szCs w:val="24"/>
          <w:lang w:val="cy-GB"/>
        </w:rPr>
        <w:t>ed that</w:t>
      </w:r>
      <w:r w:rsidR="00D116C4" w:rsidRPr="005C0269">
        <w:rPr>
          <w:rFonts w:ascii="Times New Roman" w:hAnsi="Times New Roman" w:cs="Times New Roman"/>
          <w:sz w:val="24"/>
          <w:szCs w:val="24"/>
          <w:lang w:val="cy-GB"/>
        </w:rPr>
        <w:t xml:space="preserve"> at the time the plaintiff is alleged to have acquired the suit land the plaintiff who is a corporate entity had not yet been registered and thus the lease agreement is a pre incorporation transaction to which the plaintiff is not privy and cannot base upon it to found a cause of action. He argued that the plaintiff was a cooperative society which acquired corporate status on on 1</w:t>
      </w:r>
      <w:r w:rsidR="00D116C4" w:rsidRPr="005C0269">
        <w:rPr>
          <w:rFonts w:ascii="Times New Roman" w:hAnsi="Times New Roman" w:cs="Times New Roman"/>
          <w:sz w:val="24"/>
          <w:szCs w:val="24"/>
          <w:vertAlign w:val="superscript"/>
          <w:lang w:val="cy-GB"/>
        </w:rPr>
        <w:t>st</w:t>
      </w:r>
      <w:r w:rsidR="00D116C4" w:rsidRPr="005C0269">
        <w:rPr>
          <w:rFonts w:ascii="Times New Roman" w:hAnsi="Times New Roman" w:cs="Times New Roman"/>
          <w:sz w:val="24"/>
          <w:szCs w:val="24"/>
          <w:lang w:val="cy-GB"/>
        </w:rPr>
        <w:t xml:space="preserve"> October 2004 when it was registered.</w:t>
      </w:r>
      <w:r w:rsidR="00C77A7E" w:rsidRPr="005C0269">
        <w:rPr>
          <w:rFonts w:ascii="Times New Roman" w:hAnsi="Times New Roman" w:cs="Times New Roman"/>
          <w:sz w:val="24"/>
          <w:szCs w:val="24"/>
          <w:lang w:val="cy-GB"/>
        </w:rPr>
        <w:t xml:space="preserve"> That i</w:t>
      </w:r>
      <w:r w:rsidR="00486BE9" w:rsidRPr="005C0269">
        <w:rPr>
          <w:rFonts w:ascii="Times New Roman" w:hAnsi="Times New Roman" w:cs="Times New Roman"/>
          <w:sz w:val="24"/>
          <w:szCs w:val="24"/>
          <w:lang w:val="cy-GB"/>
        </w:rPr>
        <w:t xml:space="preserve">t </w:t>
      </w:r>
      <w:r w:rsidR="00FD70CA" w:rsidRPr="005C0269">
        <w:rPr>
          <w:rFonts w:ascii="Times New Roman" w:hAnsi="Times New Roman" w:cs="Times New Roman"/>
          <w:sz w:val="24"/>
          <w:szCs w:val="24"/>
          <w:lang w:val="cy-GB"/>
        </w:rPr>
        <w:t xml:space="preserve">could not have entered into a lease agreement with Kiboga District Land Board neither could it have acquired a certificate of title as it was not yet in existance at the time. </w:t>
      </w:r>
      <w:r w:rsidR="00FB69BE" w:rsidRPr="005C0269">
        <w:rPr>
          <w:rFonts w:ascii="Times New Roman" w:hAnsi="Times New Roman" w:cs="Times New Roman"/>
          <w:sz w:val="24"/>
          <w:szCs w:val="24"/>
          <w:lang w:val="cy-GB"/>
        </w:rPr>
        <w:t xml:space="preserve"> </w:t>
      </w:r>
      <w:r w:rsidR="000A1B68" w:rsidRPr="005C0269">
        <w:rPr>
          <w:rFonts w:ascii="Times New Roman" w:hAnsi="Times New Roman" w:cs="Times New Roman"/>
          <w:sz w:val="24"/>
          <w:szCs w:val="24"/>
          <w:lang w:val="cy-GB"/>
        </w:rPr>
        <w:t xml:space="preserve"> </w:t>
      </w:r>
      <w:r w:rsidR="00593602" w:rsidRPr="005C0269">
        <w:rPr>
          <w:rFonts w:ascii="Times New Roman" w:hAnsi="Times New Roman" w:cs="Times New Roman"/>
          <w:sz w:val="24"/>
          <w:szCs w:val="24"/>
          <w:lang w:val="cy-GB"/>
        </w:rPr>
        <w:t>He</w:t>
      </w:r>
      <w:r w:rsidR="00B1298A" w:rsidRPr="005C0269">
        <w:rPr>
          <w:rFonts w:ascii="Times New Roman" w:hAnsi="Times New Roman" w:cs="Times New Roman"/>
          <w:sz w:val="24"/>
          <w:szCs w:val="24"/>
          <w:lang w:val="cy-GB"/>
        </w:rPr>
        <w:t xml:space="preserve"> cited </w:t>
      </w:r>
      <w:r w:rsidR="000A1B68" w:rsidRPr="005C0269">
        <w:rPr>
          <w:rFonts w:ascii="Times New Roman" w:hAnsi="Times New Roman" w:cs="Times New Roman"/>
          <w:b/>
          <w:sz w:val="24"/>
          <w:szCs w:val="24"/>
          <w:lang w:val="cy-GB"/>
        </w:rPr>
        <w:t>Auto Garage V Motokov (No. 3</w:t>
      </w:r>
      <w:r w:rsidR="00CA3C1B" w:rsidRPr="005C0269">
        <w:rPr>
          <w:rFonts w:ascii="Times New Roman" w:hAnsi="Times New Roman" w:cs="Times New Roman"/>
          <w:b/>
          <w:sz w:val="24"/>
          <w:szCs w:val="24"/>
          <w:lang w:val="cy-GB"/>
        </w:rPr>
        <w:t>)</w:t>
      </w:r>
      <w:r w:rsidR="000A1B68" w:rsidRPr="005C0269">
        <w:rPr>
          <w:rFonts w:ascii="Times New Roman" w:hAnsi="Times New Roman" w:cs="Times New Roman"/>
          <w:b/>
          <w:sz w:val="24"/>
          <w:szCs w:val="24"/>
          <w:lang w:val="cy-GB"/>
        </w:rPr>
        <w:t xml:space="preserve"> [1971] EA 514;</w:t>
      </w:r>
      <w:r w:rsidR="00CA3C1B" w:rsidRPr="005C0269">
        <w:rPr>
          <w:rFonts w:ascii="Times New Roman" w:hAnsi="Times New Roman" w:cs="Times New Roman"/>
          <w:b/>
          <w:sz w:val="24"/>
          <w:szCs w:val="24"/>
          <w:lang w:val="cy-GB"/>
        </w:rPr>
        <w:t xml:space="preserve"> Jeraj Sharif V Chotai Fancy Stores [1960] EA 374;</w:t>
      </w:r>
      <w:r w:rsidR="00CA3C1B" w:rsidRPr="005C0269">
        <w:rPr>
          <w:rFonts w:ascii="Times New Roman" w:hAnsi="Times New Roman" w:cs="Times New Roman"/>
          <w:sz w:val="24"/>
          <w:szCs w:val="24"/>
          <w:lang w:val="cy-GB"/>
        </w:rPr>
        <w:t xml:space="preserve"> </w:t>
      </w:r>
      <w:r w:rsidR="00CA3C1B" w:rsidRPr="005C0269">
        <w:rPr>
          <w:rFonts w:ascii="Times New Roman" w:hAnsi="Times New Roman" w:cs="Times New Roman"/>
          <w:b/>
          <w:sz w:val="24"/>
          <w:szCs w:val="24"/>
          <w:lang w:val="cy-GB"/>
        </w:rPr>
        <w:t>Dr. Arinaitwe &amp; 37 Ors V Inspectorate of Governmemt HCCS No. 0439 of 2007 (unreported)</w:t>
      </w:r>
      <w:r w:rsidR="007B5593" w:rsidRPr="005C0269">
        <w:rPr>
          <w:rFonts w:ascii="Times New Roman" w:hAnsi="Times New Roman" w:cs="Times New Roman"/>
          <w:b/>
          <w:sz w:val="24"/>
          <w:szCs w:val="24"/>
          <w:lang w:val="cy-GB"/>
        </w:rPr>
        <w:t xml:space="preserve"> </w:t>
      </w:r>
      <w:r w:rsidR="007B5593" w:rsidRPr="005C0269">
        <w:rPr>
          <w:rFonts w:ascii="Times New Roman" w:hAnsi="Times New Roman" w:cs="Times New Roman"/>
          <w:sz w:val="24"/>
          <w:szCs w:val="24"/>
          <w:lang w:val="cy-GB"/>
        </w:rPr>
        <w:t>and</w:t>
      </w:r>
      <w:r w:rsidR="007B5593" w:rsidRPr="005C0269">
        <w:rPr>
          <w:rFonts w:ascii="Times New Roman" w:hAnsi="Times New Roman" w:cs="Times New Roman"/>
          <w:b/>
          <w:sz w:val="24"/>
          <w:szCs w:val="24"/>
          <w:lang w:val="cy-GB"/>
        </w:rPr>
        <w:t xml:space="preserve"> Nec &amp; 2 Ors V Nile Bank Ltd SCCA 17/1994</w:t>
      </w:r>
      <w:r w:rsidR="00CA3C1B" w:rsidRPr="005C0269">
        <w:rPr>
          <w:rFonts w:ascii="Times New Roman" w:hAnsi="Times New Roman" w:cs="Times New Roman"/>
          <w:b/>
          <w:sz w:val="24"/>
          <w:szCs w:val="24"/>
          <w:lang w:val="cy-GB"/>
        </w:rPr>
        <w:t xml:space="preserve"> </w:t>
      </w:r>
      <w:r w:rsidR="00B1298A" w:rsidRPr="005C0269">
        <w:rPr>
          <w:rFonts w:ascii="Times New Roman" w:hAnsi="Times New Roman" w:cs="Times New Roman"/>
          <w:sz w:val="24"/>
          <w:szCs w:val="24"/>
          <w:lang w:val="cy-GB"/>
        </w:rPr>
        <w:t>to support his contentions.</w:t>
      </w:r>
    </w:p>
    <w:p w:rsidR="00067D0D" w:rsidRPr="005C0269" w:rsidRDefault="00545282" w:rsidP="005C0269">
      <w:p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 xml:space="preserve">Counsel </w:t>
      </w:r>
      <w:r w:rsidR="00EA7049" w:rsidRPr="005C0269">
        <w:rPr>
          <w:rFonts w:ascii="Times New Roman" w:hAnsi="Times New Roman" w:cs="Times New Roman"/>
          <w:sz w:val="24"/>
          <w:szCs w:val="24"/>
          <w:lang w:val="cy-GB"/>
        </w:rPr>
        <w:t xml:space="preserve">Rwalinda Godfrey </w:t>
      </w:r>
      <w:r w:rsidR="00F45573" w:rsidRPr="005C0269">
        <w:rPr>
          <w:rFonts w:ascii="Times New Roman" w:hAnsi="Times New Roman" w:cs="Times New Roman"/>
          <w:sz w:val="24"/>
          <w:szCs w:val="24"/>
          <w:lang w:val="cy-GB"/>
        </w:rPr>
        <w:t>for the p</w:t>
      </w:r>
      <w:r w:rsidRPr="005C0269">
        <w:rPr>
          <w:rFonts w:ascii="Times New Roman" w:hAnsi="Times New Roman" w:cs="Times New Roman"/>
          <w:sz w:val="24"/>
          <w:szCs w:val="24"/>
          <w:lang w:val="cy-GB"/>
        </w:rPr>
        <w:t xml:space="preserve">laintiff opposed the PO </w:t>
      </w:r>
      <w:r w:rsidR="0025182D" w:rsidRPr="005C0269">
        <w:rPr>
          <w:rFonts w:ascii="Times New Roman" w:hAnsi="Times New Roman" w:cs="Times New Roman"/>
          <w:sz w:val="24"/>
          <w:szCs w:val="24"/>
          <w:lang w:val="cy-GB"/>
        </w:rPr>
        <w:t xml:space="preserve">and prayed that it </w:t>
      </w:r>
      <w:r w:rsidRPr="005C0269">
        <w:rPr>
          <w:rFonts w:ascii="Times New Roman" w:hAnsi="Times New Roman" w:cs="Times New Roman"/>
          <w:sz w:val="24"/>
          <w:szCs w:val="24"/>
          <w:lang w:val="cy-GB"/>
        </w:rPr>
        <w:t>be rejected to allow the parties proceed</w:t>
      </w:r>
      <w:r w:rsidR="00EA7049" w:rsidRPr="005C0269">
        <w:rPr>
          <w:rFonts w:ascii="Times New Roman" w:hAnsi="Times New Roman" w:cs="Times New Roman"/>
          <w:sz w:val="24"/>
          <w:szCs w:val="24"/>
          <w:lang w:val="cy-GB"/>
        </w:rPr>
        <w:t xml:space="preserve"> with the case on merit. He submitt</w:t>
      </w:r>
      <w:r w:rsidRPr="005C0269">
        <w:rPr>
          <w:rFonts w:ascii="Times New Roman" w:hAnsi="Times New Roman" w:cs="Times New Roman"/>
          <w:sz w:val="24"/>
          <w:szCs w:val="24"/>
          <w:lang w:val="cy-GB"/>
        </w:rPr>
        <w:t>ed that</w:t>
      </w:r>
      <w:r w:rsidR="00EA7049" w:rsidRPr="005C0269">
        <w:rPr>
          <w:rFonts w:ascii="Times New Roman" w:hAnsi="Times New Roman" w:cs="Times New Roman"/>
          <w:sz w:val="24"/>
          <w:szCs w:val="24"/>
          <w:lang w:val="cy-GB"/>
        </w:rPr>
        <w:t xml:space="preserve"> at the time of acquisition of the suit land the plaintiff was a body corporate as it was</w:t>
      </w:r>
      <w:r w:rsidR="00A16C31" w:rsidRPr="005C0269">
        <w:rPr>
          <w:rFonts w:ascii="Times New Roman" w:hAnsi="Times New Roman" w:cs="Times New Roman"/>
          <w:sz w:val="24"/>
          <w:szCs w:val="24"/>
          <w:lang w:val="cy-GB"/>
        </w:rPr>
        <w:t xml:space="preserve"> initially issu</w:t>
      </w:r>
      <w:r w:rsidR="00067D0D" w:rsidRPr="005C0269">
        <w:rPr>
          <w:rFonts w:ascii="Times New Roman" w:hAnsi="Times New Roman" w:cs="Times New Roman"/>
          <w:sz w:val="24"/>
          <w:szCs w:val="24"/>
          <w:lang w:val="cy-GB"/>
        </w:rPr>
        <w:t>ed with a certificate of registration on 27</w:t>
      </w:r>
      <w:r w:rsidR="00067D0D" w:rsidRPr="005C0269">
        <w:rPr>
          <w:rFonts w:ascii="Times New Roman" w:hAnsi="Times New Roman" w:cs="Times New Roman"/>
          <w:sz w:val="24"/>
          <w:szCs w:val="24"/>
          <w:vertAlign w:val="superscript"/>
          <w:lang w:val="cy-GB"/>
        </w:rPr>
        <w:t>th</w:t>
      </w:r>
      <w:r w:rsidR="00067D0D" w:rsidRPr="005C0269">
        <w:rPr>
          <w:rFonts w:ascii="Times New Roman" w:hAnsi="Times New Roman" w:cs="Times New Roman"/>
          <w:sz w:val="24"/>
          <w:szCs w:val="24"/>
          <w:lang w:val="cy-GB"/>
        </w:rPr>
        <w:t xml:space="preserve"> November 1986 under the Cooperative Societi</w:t>
      </w:r>
      <w:r w:rsidR="00526DB7" w:rsidRPr="005C0269">
        <w:rPr>
          <w:rFonts w:ascii="Times New Roman" w:hAnsi="Times New Roman" w:cs="Times New Roman"/>
          <w:sz w:val="24"/>
          <w:szCs w:val="24"/>
          <w:lang w:val="cy-GB"/>
        </w:rPr>
        <w:t>e</w:t>
      </w:r>
      <w:r w:rsidR="00067D0D" w:rsidRPr="005C0269">
        <w:rPr>
          <w:rFonts w:ascii="Times New Roman" w:hAnsi="Times New Roman" w:cs="Times New Roman"/>
          <w:sz w:val="24"/>
          <w:szCs w:val="24"/>
          <w:lang w:val="cy-GB"/>
        </w:rPr>
        <w:t xml:space="preserve">s Act of 1970 as evidenced by annexture </w:t>
      </w:r>
      <w:r w:rsidR="00067D0D" w:rsidRPr="005C0269">
        <w:rPr>
          <w:rFonts w:ascii="Times New Roman" w:hAnsi="Times New Roman" w:cs="Times New Roman"/>
          <w:b/>
          <w:sz w:val="24"/>
          <w:szCs w:val="24"/>
          <w:lang w:val="cy-GB"/>
        </w:rPr>
        <w:t>A</w:t>
      </w:r>
      <w:r w:rsidR="00067D0D" w:rsidRPr="005C0269">
        <w:rPr>
          <w:rFonts w:ascii="Times New Roman" w:hAnsi="Times New Roman" w:cs="Times New Roman"/>
          <w:sz w:val="24"/>
          <w:szCs w:val="24"/>
          <w:lang w:val="cy-GB"/>
        </w:rPr>
        <w:t xml:space="preserve"> to the</w:t>
      </w:r>
      <w:r w:rsidR="00A122A9" w:rsidRPr="005C0269">
        <w:rPr>
          <w:rFonts w:ascii="Times New Roman" w:hAnsi="Times New Roman" w:cs="Times New Roman"/>
          <w:sz w:val="24"/>
          <w:szCs w:val="24"/>
          <w:lang w:val="cy-GB"/>
        </w:rPr>
        <w:t xml:space="preserve"> </w:t>
      </w:r>
      <w:r w:rsidR="00526DB7" w:rsidRPr="005C0269">
        <w:rPr>
          <w:rFonts w:ascii="Times New Roman" w:hAnsi="Times New Roman" w:cs="Times New Roman"/>
          <w:sz w:val="24"/>
          <w:szCs w:val="24"/>
          <w:lang w:val="cy-GB"/>
        </w:rPr>
        <w:t>submissions</w:t>
      </w:r>
      <w:r w:rsidR="00067D0D" w:rsidRPr="005C0269">
        <w:rPr>
          <w:rFonts w:ascii="Times New Roman" w:hAnsi="Times New Roman" w:cs="Times New Roman"/>
          <w:sz w:val="24"/>
          <w:szCs w:val="24"/>
          <w:lang w:val="cy-GB"/>
        </w:rPr>
        <w:t xml:space="preserve">. That the society eventually moved its operations in Kiboga district and duly obtained a certificate to carry out its functions among others community development as evidenced by a certificate annexed as </w:t>
      </w:r>
      <w:r w:rsidR="00067D0D" w:rsidRPr="005C0269">
        <w:rPr>
          <w:rFonts w:ascii="Times New Roman" w:hAnsi="Times New Roman" w:cs="Times New Roman"/>
          <w:b/>
          <w:sz w:val="24"/>
          <w:szCs w:val="24"/>
          <w:lang w:val="cy-GB"/>
        </w:rPr>
        <w:t>B</w:t>
      </w:r>
      <w:r w:rsidR="00A56CCA" w:rsidRPr="005C0269">
        <w:rPr>
          <w:rFonts w:ascii="Times New Roman" w:hAnsi="Times New Roman" w:cs="Times New Roman"/>
          <w:b/>
          <w:sz w:val="24"/>
          <w:szCs w:val="24"/>
          <w:lang w:val="cy-GB"/>
        </w:rPr>
        <w:t xml:space="preserve"> </w:t>
      </w:r>
      <w:r w:rsidR="00A56CCA" w:rsidRPr="005C0269">
        <w:rPr>
          <w:rFonts w:ascii="Times New Roman" w:hAnsi="Times New Roman" w:cs="Times New Roman"/>
          <w:sz w:val="24"/>
          <w:szCs w:val="24"/>
          <w:lang w:val="cy-GB"/>
        </w:rPr>
        <w:t>to</w:t>
      </w:r>
      <w:r w:rsidR="00526DB7" w:rsidRPr="005C0269">
        <w:rPr>
          <w:rFonts w:ascii="Times New Roman" w:hAnsi="Times New Roman" w:cs="Times New Roman"/>
          <w:b/>
          <w:sz w:val="24"/>
          <w:szCs w:val="24"/>
          <w:lang w:val="cy-GB"/>
        </w:rPr>
        <w:t xml:space="preserve"> </w:t>
      </w:r>
      <w:r w:rsidR="00526DB7" w:rsidRPr="005C0269">
        <w:rPr>
          <w:rFonts w:ascii="Times New Roman" w:hAnsi="Times New Roman" w:cs="Times New Roman"/>
          <w:sz w:val="24"/>
          <w:szCs w:val="24"/>
          <w:lang w:val="cy-GB"/>
        </w:rPr>
        <w:t>the submissions</w:t>
      </w:r>
      <w:r w:rsidR="00DC355D" w:rsidRPr="005C0269">
        <w:rPr>
          <w:rFonts w:ascii="Times New Roman" w:hAnsi="Times New Roman" w:cs="Times New Roman"/>
          <w:b/>
          <w:sz w:val="24"/>
          <w:szCs w:val="24"/>
          <w:lang w:val="cy-GB"/>
        </w:rPr>
        <w:t xml:space="preserve">. </w:t>
      </w:r>
      <w:r w:rsidR="00DC355D" w:rsidRPr="005C0269">
        <w:rPr>
          <w:rFonts w:ascii="Times New Roman" w:hAnsi="Times New Roman" w:cs="Times New Roman"/>
          <w:sz w:val="24"/>
          <w:szCs w:val="24"/>
          <w:lang w:val="cy-GB"/>
        </w:rPr>
        <w:t>That after the amendment of the Corporative Societies Act to the Corporative Societies</w:t>
      </w:r>
      <w:r w:rsidR="00641DF5" w:rsidRPr="005C0269">
        <w:rPr>
          <w:rFonts w:ascii="Times New Roman" w:hAnsi="Times New Roman" w:cs="Times New Roman"/>
          <w:sz w:val="24"/>
          <w:szCs w:val="24"/>
          <w:lang w:val="cy-GB"/>
        </w:rPr>
        <w:t xml:space="preserve"> Statute of 1991</w:t>
      </w:r>
      <w:r w:rsidR="009C2BDD" w:rsidRPr="005C0269">
        <w:rPr>
          <w:rFonts w:ascii="Times New Roman" w:hAnsi="Times New Roman" w:cs="Times New Roman"/>
          <w:sz w:val="24"/>
          <w:szCs w:val="24"/>
          <w:lang w:val="cy-GB"/>
        </w:rPr>
        <w:t>,</w:t>
      </w:r>
      <w:r w:rsidR="00641DF5" w:rsidRPr="005C0269">
        <w:rPr>
          <w:rFonts w:ascii="Times New Roman" w:hAnsi="Times New Roman" w:cs="Times New Roman"/>
          <w:sz w:val="24"/>
          <w:szCs w:val="24"/>
          <w:lang w:val="cy-GB"/>
        </w:rPr>
        <w:t xml:space="preserve"> the soci</w:t>
      </w:r>
      <w:r w:rsidR="00545720" w:rsidRPr="005C0269">
        <w:rPr>
          <w:rFonts w:ascii="Times New Roman" w:hAnsi="Times New Roman" w:cs="Times New Roman"/>
          <w:sz w:val="24"/>
          <w:szCs w:val="24"/>
          <w:lang w:val="cy-GB"/>
        </w:rPr>
        <w:t>e</w:t>
      </w:r>
      <w:r w:rsidR="00641DF5" w:rsidRPr="005C0269">
        <w:rPr>
          <w:rFonts w:ascii="Times New Roman" w:hAnsi="Times New Roman" w:cs="Times New Roman"/>
          <w:sz w:val="24"/>
          <w:szCs w:val="24"/>
          <w:lang w:val="cy-GB"/>
        </w:rPr>
        <w:t>ty was further mandated to surrender the old certificate of registration to the Registrar of Cooperatives. He was duly issued with another certificate on 7</w:t>
      </w:r>
      <w:r w:rsidR="00641DF5" w:rsidRPr="005C0269">
        <w:rPr>
          <w:rFonts w:ascii="Times New Roman" w:hAnsi="Times New Roman" w:cs="Times New Roman"/>
          <w:sz w:val="24"/>
          <w:szCs w:val="24"/>
          <w:vertAlign w:val="superscript"/>
          <w:lang w:val="cy-GB"/>
        </w:rPr>
        <w:t>th</w:t>
      </w:r>
      <w:r w:rsidR="00641DF5" w:rsidRPr="005C0269">
        <w:rPr>
          <w:rFonts w:ascii="Times New Roman" w:hAnsi="Times New Roman" w:cs="Times New Roman"/>
          <w:sz w:val="24"/>
          <w:szCs w:val="24"/>
          <w:lang w:val="cy-GB"/>
        </w:rPr>
        <w:t xml:space="preserve"> January 2004 annexed as </w:t>
      </w:r>
      <w:r w:rsidR="00641DF5" w:rsidRPr="005C0269">
        <w:rPr>
          <w:rFonts w:ascii="Times New Roman" w:hAnsi="Times New Roman" w:cs="Times New Roman"/>
          <w:b/>
          <w:sz w:val="24"/>
          <w:szCs w:val="24"/>
          <w:lang w:val="cy-GB"/>
        </w:rPr>
        <w:t>C</w:t>
      </w:r>
      <w:r w:rsidR="00526DB7" w:rsidRPr="005C0269">
        <w:rPr>
          <w:rFonts w:ascii="Times New Roman" w:hAnsi="Times New Roman" w:cs="Times New Roman"/>
          <w:b/>
          <w:sz w:val="24"/>
          <w:szCs w:val="24"/>
          <w:lang w:val="cy-GB"/>
        </w:rPr>
        <w:t xml:space="preserve"> </w:t>
      </w:r>
      <w:r w:rsidR="00526DB7" w:rsidRPr="005C0269">
        <w:rPr>
          <w:rFonts w:ascii="Times New Roman" w:hAnsi="Times New Roman" w:cs="Times New Roman"/>
          <w:sz w:val="24"/>
          <w:szCs w:val="24"/>
          <w:lang w:val="cy-GB"/>
        </w:rPr>
        <w:t>to the submissions</w:t>
      </w:r>
      <w:r w:rsidR="00641DF5" w:rsidRPr="005C0269">
        <w:rPr>
          <w:rFonts w:ascii="Times New Roman" w:hAnsi="Times New Roman" w:cs="Times New Roman"/>
          <w:b/>
          <w:sz w:val="24"/>
          <w:szCs w:val="24"/>
          <w:lang w:val="cy-GB"/>
        </w:rPr>
        <w:t xml:space="preserve">. </w:t>
      </w:r>
      <w:r w:rsidR="00641DF5" w:rsidRPr="005C0269">
        <w:rPr>
          <w:rFonts w:ascii="Times New Roman" w:hAnsi="Times New Roman" w:cs="Times New Roman"/>
          <w:sz w:val="24"/>
          <w:szCs w:val="24"/>
          <w:lang w:val="cy-GB"/>
        </w:rPr>
        <w:t>He contended that the plaintiff was a legal person at the time the suit was filed.</w:t>
      </w:r>
      <w:r w:rsidR="00042A64" w:rsidRPr="005C0269">
        <w:rPr>
          <w:rFonts w:ascii="Times New Roman" w:hAnsi="Times New Roman" w:cs="Times New Roman"/>
          <w:sz w:val="24"/>
          <w:szCs w:val="24"/>
          <w:lang w:val="cy-GB"/>
        </w:rPr>
        <w:t xml:space="preserve"> </w:t>
      </w:r>
      <w:r w:rsidR="000B4F7C" w:rsidRPr="005C0269">
        <w:rPr>
          <w:rFonts w:ascii="Times New Roman" w:hAnsi="Times New Roman" w:cs="Times New Roman"/>
          <w:sz w:val="24"/>
          <w:szCs w:val="24"/>
          <w:lang w:val="cy-GB"/>
        </w:rPr>
        <w:t xml:space="preserve">He </w:t>
      </w:r>
      <w:r w:rsidR="009C2BDD" w:rsidRPr="005C0269">
        <w:rPr>
          <w:rFonts w:ascii="Times New Roman" w:hAnsi="Times New Roman" w:cs="Times New Roman"/>
          <w:sz w:val="24"/>
          <w:szCs w:val="24"/>
          <w:lang w:val="cy-GB"/>
        </w:rPr>
        <w:t>also</w:t>
      </w:r>
      <w:r w:rsidR="00042A64" w:rsidRPr="005C0269">
        <w:rPr>
          <w:rFonts w:ascii="Times New Roman" w:hAnsi="Times New Roman" w:cs="Times New Roman"/>
          <w:sz w:val="24"/>
          <w:szCs w:val="24"/>
          <w:lang w:val="cy-GB"/>
        </w:rPr>
        <w:t xml:space="preserve"> submitted that</w:t>
      </w:r>
      <w:r w:rsidR="009C2BDD" w:rsidRPr="005C0269">
        <w:rPr>
          <w:rFonts w:ascii="Times New Roman" w:hAnsi="Times New Roman" w:cs="Times New Roman"/>
          <w:sz w:val="24"/>
          <w:szCs w:val="24"/>
          <w:lang w:val="cy-GB"/>
        </w:rPr>
        <w:t xml:space="preserve"> the plaintiff</w:t>
      </w:r>
      <w:r w:rsidR="00042A64" w:rsidRPr="005C0269">
        <w:rPr>
          <w:rFonts w:ascii="Times New Roman" w:hAnsi="Times New Roman" w:cs="Times New Roman"/>
          <w:sz w:val="24"/>
          <w:szCs w:val="24"/>
          <w:lang w:val="cy-GB"/>
        </w:rPr>
        <w:t xml:space="preserve"> had equitable and legal interest in the suit property at the time of</w:t>
      </w:r>
      <w:r w:rsidR="00401C3C" w:rsidRPr="005C0269">
        <w:rPr>
          <w:rFonts w:ascii="Times New Roman" w:hAnsi="Times New Roman" w:cs="Times New Roman"/>
          <w:sz w:val="24"/>
          <w:szCs w:val="24"/>
          <w:lang w:val="cy-GB"/>
        </w:rPr>
        <w:t xml:space="preserve"> filing the suit. </w:t>
      </w:r>
      <w:r w:rsidR="005E76D7" w:rsidRPr="005C0269">
        <w:rPr>
          <w:rFonts w:ascii="Times New Roman" w:hAnsi="Times New Roman" w:cs="Times New Roman"/>
          <w:sz w:val="24"/>
          <w:szCs w:val="24"/>
          <w:lang w:val="cy-GB"/>
        </w:rPr>
        <w:t xml:space="preserve">He submitted that the defendants obtained a court order that barred the extension of the plaintiff’s lease. He argued that </w:t>
      </w:r>
      <w:r w:rsidR="00F72AEA" w:rsidRPr="005C0269">
        <w:rPr>
          <w:rFonts w:ascii="Times New Roman" w:hAnsi="Times New Roman" w:cs="Times New Roman"/>
          <w:sz w:val="24"/>
          <w:szCs w:val="24"/>
          <w:lang w:val="cy-GB"/>
        </w:rPr>
        <w:t>the plaintiff’s interest in land as former lessee and sitting tenant/occupant of the suit land still stands and is not vitiated by the expiration of the initial lease.</w:t>
      </w:r>
      <w:r w:rsidR="00CA48A2" w:rsidRPr="005C0269">
        <w:rPr>
          <w:rFonts w:ascii="Times New Roman" w:hAnsi="Times New Roman" w:cs="Times New Roman"/>
          <w:sz w:val="24"/>
          <w:szCs w:val="24"/>
          <w:lang w:val="cy-GB"/>
        </w:rPr>
        <w:t xml:space="preserve"> He cited </w:t>
      </w:r>
      <w:r w:rsidR="00CA48A2" w:rsidRPr="005C0269">
        <w:rPr>
          <w:rFonts w:ascii="Times New Roman" w:hAnsi="Times New Roman" w:cs="Times New Roman"/>
          <w:b/>
          <w:sz w:val="24"/>
          <w:szCs w:val="24"/>
          <w:lang w:val="cy-GB"/>
        </w:rPr>
        <w:t>National Housing and Construction Corp V Kampala District Land Board</w:t>
      </w:r>
      <w:r w:rsidR="00B618C9" w:rsidRPr="005C0269">
        <w:rPr>
          <w:rFonts w:ascii="Times New Roman" w:hAnsi="Times New Roman" w:cs="Times New Roman"/>
          <w:b/>
          <w:sz w:val="24"/>
          <w:szCs w:val="24"/>
          <w:lang w:val="cy-GB"/>
        </w:rPr>
        <w:t xml:space="preserve"> &amp; Chemical Distributors SCCA No, 2/2004 </w:t>
      </w:r>
      <w:r w:rsidR="00B618C9" w:rsidRPr="005C0269">
        <w:rPr>
          <w:rFonts w:ascii="Times New Roman" w:hAnsi="Times New Roman" w:cs="Times New Roman"/>
          <w:sz w:val="24"/>
          <w:szCs w:val="24"/>
          <w:lang w:val="cy-GB"/>
        </w:rPr>
        <w:t>to support his position.</w:t>
      </w:r>
      <w:r w:rsidRPr="005C0269">
        <w:rPr>
          <w:rFonts w:ascii="Times New Roman" w:hAnsi="Times New Roman" w:cs="Times New Roman"/>
          <w:sz w:val="24"/>
          <w:szCs w:val="24"/>
          <w:lang w:val="cy-GB"/>
        </w:rPr>
        <w:t xml:space="preserve"> </w:t>
      </w:r>
    </w:p>
    <w:p w:rsidR="004963A1" w:rsidRPr="005C0269" w:rsidRDefault="000A4CF1" w:rsidP="005C0269">
      <w:p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 xml:space="preserve">Counsel </w:t>
      </w:r>
      <w:r w:rsidR="00A266E2" w:rsidRPr="005C0269">
        <w:rPr>
          <w:rFonts w:ascii="Times New Roman" w:hAnsi="Times New Roman" w:cs="Times New Roman"/>
          <w:sz w:val="24"/>
          <w:szCs w:val="24"/>
          <w:lang w:val="cy-GB"/>
        </w:rPr>
        <w:t xml:space="preserve">Paul Kuteesa </w:t>
      </w:r>
      <w:r w:rsidRPr="005C0269">
        <w:rPr>
          <w:rFonts w:ascii="Times New Roman" w:hAnsi="Times New Roman" w:cs="Times New Roman"/>
          <w:sz w:val="24"/>
          <w:szCs w:val="24"/>
          <w:lang w:val="cy-GB"/>
        </w:rPr>
        <w:t xml:space="preserve">in rejoinder </w:t>
      </w:r>
      <w:r w:rsidR="00A266E2" w:rsidRPr="005C0269">
        <w:rPr>
          <w:rFonts w:ascii="Times New Roman" w:hAnsi="Times New Roman" w:cs="Times New Roman"/>
          <w:sz w:val="24"/>
          <w:szCs w:val="24"/>
          <w:lang w:val="cy-GB"/>
        </w:rPr>
        <w:t>contended that in determining the question of whether the plaint discloses a cause of action court has to look at the plaint and its annex</w:t>
      </w:r>
      <w:r w:rsidR="004963A1" w:rsidRPr="005C0269">
        <w:rPr>
          <w:rFonts w:ascii="Times New Roman" w:hAnsi="Times New Roman" w:cs="Times New Roman"/>
          <w:sz w:val="24"/>
          <w:szCs w:val="24"/>
          <w:lang w:val="cy-GB"/>
        </w:rPr>
        <w:t>tures alone and not other documents and extrinsic matters. He submitted that the the annextures purportedly introduced by Counsel in his submissions are extrinsic to the plaint</w:t>
      </w:r>
      <w:r w:rsidR="00B077C4" w:rsidRPr="005C0269">
        <w:rPr>
          <w:rFonts w:ascii="Times New Roman" w:hAnsi="Times New Roman" w:cs="Times New Roman"/>
          <w:sz w:val="24"/>
          <w:szCs w:val="24"/>
          <w:lang w:val="cy-GB"/>
        </w:rPr>
        <w:t>, and</w:t>
      </w:r>
      <w:r w:rsidR="004220FF" w:rsidRPr="005C0269">
        <w:rPr>
          <w:rFonts w:ascii="Times New Roman" w:hAnsi="Times New Roman" w:cs="Times New Roman"/>
          <w:sz w:val="24"/>
          <w:szCs w:val="24"/>
          <w:lang w:val="cy-GB"/>
        </w:rPr>
        <w:t xml:space="preserve"> that looking at the plaint and its annextures</w:t>
      </w:r>
      <w:r w:rsidR="00B077C4" w:rsidRPr="005C0269">
        <w:rPr>
          <w:rFonts w:ascii="Times New Roman" w:hAnsi="Times New Roman" w:cs="Times New Roman"/>
          <w:sz w:val="24"/>
          <w:szCs w:val="24"/>
          <w:lang w:val="cy-GB"/>
        </w:rPr>
        <w:t>,</w:t>
      </w:r>
      <w:r w:rsidR="004220FF" w:rsidRPr="005C0269">
        <w:rPr>
          <w:rFonts w:ascii="Times New Roman" w:hAnsi="Times New Roman" w:cs="Times New Roman"/>
          <w:sz w:val="24"/>
          <w:szCs w:val="24"/>
          <w:lang w:val="cy-GB"/>
        </w:rPr>
        <w:t xml:space="preserve"> it is clear the cooperative society was registered on 7</w:t>
      </w:r>
      <w:r w:rsidR="004220FF" w:rsidRPr="005C0269">
        <w:rPr>
          <w:rFonts w:ascii="Times New Roman" w:hAnsi="Times New Roman" w:cs="Times New Roman"/>
          <w:sz w:val="24"/>
          <w:szCs w:val="24"/>
          <w:vertAlign w:val="superscript"/>
          <w:lang w:val="cy-GB"/>
        </w:rPr>
        <w:t>th</w:t>
      </w:r>
      <w:r w:rsidR="00A312DD" w:rsidRPr="005C0269">
        <w:rPr>
          <w:rFonts w:ascii="Times New Roman" w:hAnsi="Times New Roman" w:cs="Times New Roman"/>
          <w:sz w:val="24"/>
          <w:szCs w:val="24"/>
          <w:vertAlign w:val="superscript"/>
          <w:lang w:val="cy-GB"/>
        </w:rPr>
        <w:t xml:space="preserve"> </w:t>
      </w:r>
      <w:r w:rsidR="004220FF" w:rsidRPr="005C0269">
        <w:rPr>
          <w:rFonts w:ascii="Times New Roman" w:hAnsi="Times New Roman" w:cs="Times New Roman"/>
          <w:sz w:val="24"/>
          <w:szCs w:val="24"/>
          <w:lang w:val="cy-GB"/>
        </w:rPr>
        <w:t xml:space="preserve">January </w:t>
      </w:r>
      <w:r w:rsidR="00A218F6" w:rsidRPr="005C0269">
        <w:rPr>
          <w:rFonts w:ascii="Times New Roman" w:hAnsi="Times New Roman" w:cs="Times New Roman"/>
          <w:sz w:val="24"/>
          <w:szCs w:val="24"/>
          <w:lang w:val="cy-GB"/>
        </w:rPr>
        <w:t xml:space="preserve">2004. He submitted that the </w:t>
      </w:r>
      <w:r w:rsidR="004220FF" w:rsidRPr="005C0269">
        <w:rPr>
          <w:rFonts w:ascii="Times New Roman" w:hAnsi="Times New Roman" w:cs="Times New Roman"/>
          <w:sz w:val="24"/>
          <w:szCs w:val="24"/>
          <w:lang w:val="cy-GB"/>
        </w:rPr>
        <w:t>cooperative society purportedly registered in 1988 is different from the plaintiff society which was registered in 2004. He also submitted that the</w:t>
      </w:r>
      <w:r w:rsidR="001C69CD" w:rsidRPr="005C0269">
        <w:rPr>
          <w:rFonts w:ascii="Times New Roman" w:hAnsi="Times New Roman" w:cs="Times New Roman"/>
          <w:sz w:val="24"/>
          <w:szCs w:val="24"/>
          <w:lang w:val="cy-GB"/>
        </w:rPr>
        <w:t xml:space="preserve"> Cooperative Societies Statute now cap 112 Laws of Uganda did not contain a requireme</w:t>
      </w:r>
      <w:r w:rsidR="00393C39" w:rsidRPr="005C0269">
        <w:rPr>
          <w:rFonts w:ascii="Times New Roman" w:hAnsi="Times New Roman" w:cs="Times New Roman"/>
          <w:sz w:val="24"/>
          <w:szCs w:val="24"/>
          <w:lang w:val="cy-GB"/>
        </w:rPr>
        <w:t>nt for re registration or de</w:t>
      </w:r>
      <w:r w:rsidR="001C69CD" w:rsidRPr="005C0269">
        <w:rPr>
          <w:rFonts w:ascii="Times New Roman" w:hAnsi="Times New Roman" w:cs="Times New Roman"/>
          <w:sz w:val="24"/>
          <w:szCs w:val="24"/>
          <w:lang w:val="cy-GB"/>
        </w:rPr>
        <w:t xml:space="preserve"> registration of existing cooperative societies.</w:t>
      </w:r>
      <w:r w:rsidR="00707CFE" w:rsidRPr="005C0269">
        <w:rPr>
          <w:rFonts w:ascii="Times New Roman" w:hAnsi="Times New Roman" w:cs="Times New Roman"/>
          <w:sz w:val="24"/>
          <w:szCs w:val="24"/>
          <w:lang w:val="cy-GB"/>
        </w:rPr>
        <w:t xml:space="preserve"> He argued that if</w:t>
      </w:r>
      <w:r w:rsidR="00393C39" w:rsidRPr="005C0269">
        <w:rPr>
          <w:rFonts w:ascii="Times New Roman" w:hAnsi="Times New Roman" w:cs="Times New Roman"/>
          <w:sz w:val="24"/>
          <w:szCs w:val="24"/>
          <w:lang w:val="cy-GB"/>
        </w:rPr>
        <w:t xml:space="preserve"> </w:t>
      </w:r>
      <w:r w:rsidR="00707CFE" w:rsidRPr="005C0269">
        <w:rPr>
          <w:rFonts w:ascii="Times New Roman" w:hAnsi="Times New Roman" w:cs="Times New Roman"/>
          <w:sz w:val="24"/>
          <w:szCs w:val="24"/>
          <w:lang w:val="cy-GB"/>
        </w:rPr>
        <w:t>Kitazigolokwa Growers Cooperative Society Ltd was de registered with the coming into force of the Cooperative Societies Statute 1991, it ceased to exist in that date and could not acquire land and sign a lease when it was not in existance.</w:t>
      </w:r>
      <w:r w:rsidR="006E3364" w:rsidRPr="005C0269">
        <w:rPr>
          <w:rFonts w:ascii="Times New Roman" w:hAnsi="Times New Roman" w:cs="Times New Roman"/>
          <w:sz w:val="24"/>
          <w:szCs w:val="24"/>
          <w:lang w:val="cy-GB"/>
        </w:rPr>
        <w:t xml:space="preserve"> He argued that between 1991 and 2004 the plaintiff had not re registered and was therefore not in existance at the time the suit land was acquired or the lease agreement executed or certificate of title obtained.</w:t>
      </w:r>
      <w:r w:rsidR="00D25552" w:rsidRPr="005C0269">
        <w:rPr>
          <w:rFonts w:ascii="Times New Roman" w:hAnsi="Times New Roman" w:cs="Times New Roman"/>
          <w:sz w:val="24"/>
          <w:szCs w:val="24"/>
          <w:lang w:val="cy-GB"/>
        </w:rPr>
        <w:t xml:space="preserve"> He maintained that even if</w:t>
      </w:r>
      <w:r w:rsidR="00393C39" w:rsidRPr="005C0269">
        <w:rPr>
          <w:rFonts w:ascii="Times New Roman" w:hAnsi="Times New Roman" w:cs="Times New Roman"/>
          <w:sz w:val="24"/>
          <w:szCs w:val="24"/>
          <w:lang w:val="cy-GB"/>
        </w:rPr>
        <w:t xml:space="preserve"> the plaintiff had equitable ri</w:t>
      </w:r>
      <w:r w:rsidR="00D25552" w:rsidRPr="005C0269">
        <w:rPr>
          <w:rFonts w:ascii="Times New Roman" w:hAnsi="Times New Roman" w:cs="Times New Roman"/>
          <w:sz w:val="24"/>
          <w:szCs w:val="24"/>
          <w:lang w:val="cy-GB"/>
        </w:rPr>
        <w:t>g</w:t>
      </w:r>
      <w:r w:rsidR="00393C39" w:rsidRPr="005C0269">
        <w:rPr>
          <w:rFonts w:ascii="Times New Roman" w:hAnsi="Times New Roman" w:cs="Times New Roman"/>
          <w:sz w:val="24"/>
          <w:szCs w:val="24"/>
          <w:lang w:val="cy-GB"/>
        </w:rPr>
        <w:t>h</w:t>
      </w:r>
      <w:r w:rsidR="00D25552" w:rsidRPr="005C0269">
        <w:rPr>
          <w:rFonts w:ascii="Times New Roman" w:hAnsi="Times New Roman" w:cs="Times New Roman"/>
          <w:sz w:val="24"/>
          <w:szCs w:val="24"/>
          <w:lang w:val="cy-GB"/>
        </w:rPr>
        <w:t>ts in the suit land, the suit is not premised on the enforcement of equitable rights but on legal rights as registered proprietot of the suit land.</w:t>
      </w:r>
      <w:r w:rsidR="00F84487" w:rsidRPr="005C0269">
        <w:rPr>
          <w:rFonts w:ascii="Times New Roman" w:hAnsi="Times New Roman" w:cs="Times New Roman"/>
          <w:sz w:val="24"/>
          <w:szCs w:val="24"/>
          <w:lang w:val="cy-GB"/>
        </w:rPr>
        <w:t xml:space="preserve"> He argued that the plaintiff does not accordingly possess the legal rights it alleges to possess and on the basis of which the suit was filed and that as such the suit discloses no cause of action.</w:t>
      </w:r>
      <w:r w:rsidR="00400828" w:rsidRPr="005C0269">
        <w:rPr>
          <w:rFonts w:ascii="Times New Roman" w:hAnsi="Times New Roman" w:cs="Times New Roman"/>
          <w:sz w:val="24"/>
          <w:szCs w:val="24"/>
          <w:lang w:val="cy-GB"/>
        </w:rPr>
        <w:t xml:space="preserve"> He finally submitted that since no renewal of a lease was ever obtained by the plaintiff to the suit land he ceased to be a lessee of the land and a registered proprietor.</w:t>
      </w:r>
      <w:r w:rsidR="00707CFE" w:rsidRPr="005C0269">
        <w:rPr>
          <w:rFonts w:ascii="Times New Roman" w:hAnsi="Times New Roman" w:cs="Times New Roman"/>
          <w:sz w:val="24"/>
          <w:szCs w:val="24"/>
          <w:lang w:val="cy-GB"/>
        </w:rPr>
        <w:t xml:space="preserve"> </w:t>
      </w:r>
      <w:r w:rsidR="004963A1" w:rsidRPr="005C0269">
        <w:rPr>
          <w:rFonts w:ascii="Times New Roman" w:hAnsi="Times New Roman" w:cs="Times New Roman"/>
          <w:sz w:val="24"/>
          <w:szCs w:val="24"/>
          <w:lang w:val="cy-GB"/>
        </w:rPr>
        <w:t xml:space="preserve"> </w:t>
      </w:r>
    </w:p>
    <w:p w:rsidR="00D3107C" w:rsidRPr="005C0269" w:rsidRDefault="00CB15C6" w:rsidP="005C0269">
      <w:p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I have carefully considered</w:t>
      </w:r>
      <w:r w:rsidR="00D3107C" w:rsidRPr="005C0269">
        <w:rPr>
          <w:rFonts w:ascii="Times New Roman" w:hAnsi="Times New Roman" w:cs="Times New Roman"/>
          <w:sz w:val="24"/>
          <w:szCs w:val="24"/>
          <w:lang w:val="cy-GB"/>
        </w:rPr>
        <w:t xml:space="preserve"> the pleadings and Counsel’s submissions, together with the authorities on this matter.</w:t>
      </w:r>
    </w:p>
    <w:p w:rsidR="00B478C3" w:rsidRPr="005C0269" w:rsidRDefault="00D3107C" w:rsidP="005C0269">
      <w:p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The question to address is whether the plaint discloses a cause of action. A cause of action means every fact which is mater</w:t>
      </w:r>
      <w:r w:rsidR="00316C4B" w:rsidRPr="005C0269">
        <w:rPr>
          <w:rFonts w:ascii="Times New Roman" w:hAnsi="Times New Roman" w:cs="Times New Roman"/>
          <w:sz w:val="24"/>
          <w:szCs w:val="24"/>
          <w:lang w:val="cy-GB"/>
        </w:rPr>
        <w:t>ial to be proved to enable the p</w:t>
      </w:r>
      <w:r w:rsidRPr="005C0269">
        <w:rPr>
          <w:rFonts w:ascii="Times New Roman" w:hAnsi="Times New Roman" w:cs="Times New Roman"/>
          <w:sz w:val="24"/>
          <w:szCs w:val="24"/>
          <w:lang w:val="cy-GB"/>
        </w:rPr>
        <w:t>laintiff to succeed. It has been established through case decisions that in order to prove that there is a cause of a</w:t>
      </w:r>
      <w:r w:rsidR="00316C4B" w:rsidRPr="005C0269">
        <w:rPr>
          <w:rFonts w:ascii="Times New Roman" w:hAnsi="Times New Roman" w:cs="Times New Roman"/>
          <w:sz w:val="24"/>
          <w:szCs w:val="24"/>
          <w:lang w:val="cy-GB"/>
        </w:rPr>
        <w:t>ction, it is necessary for the p</w:t>
      </w:r>
      <w:r w:rsidRPr="005C0269">
        <w:rPr>
          <w:rFonts w:ascii="Times New Roman" w:hAnsi="Times New Roman" w:cs="Times New Roman"/>
          <w:sz w:val="24"/>
          <w:szCs w:val="24"/>
          <w:lang w:val="cy-GB"/>
        </w:rPr>
        <w:t>laintiff to establish in the plaint three essential elements, namely</w:t>
      </w:r>
      <w:r w:rsidR="00062522" w:rsidRPr="005C0269">
        <w:rPr>
          <w:rFonts w:ascii="Times New Roman" w:hAnsi="Times New Roman" w:cs="Times New Roman"/>
          <w:sz w:val="24"/>
          <w:szCs w:val="24"/>
          <w:lang w:val="cy-GB"/>
        </w:rPr>
        <w:t xml:space="preserve"> that</w:t>
      </w:r>
      <w:r w:rsidRPr="005C0269">
        <w:rPr>
          <w:rFonts w:ascii="Times New Roman" w:hAnsi="Times New Roman" w:cs="Times New Roman"/>
          <w:sz w:val="24"/>
          <w:szCs w:val="24"/>
          <w:lang w:val="cy-GB"/>
        </w:rPr>
        <w:t>:-</w:t>
      </w:r>
    </w:p>
    <w:p w:rsidR="00D3107C" w:rsidRPr="005C0269" w:rsidRDefault="00A312DD" w:rsidP="005C0269">
      <w:pPr>
        <w:pStyle w:val="ListParagraph"/>
        <w:numPr>
          <w:ilvl w:val="0"/>
          <w:numId w:val="1"/>
        </w:num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The p</w:t>
      </w:r>
      <w:r w:rsidR="00D3107C" w:rsidRPr="005C0269">
        <w:rPr>
          <w:rFonts w:ascii="Times New Roman" w:hAnsi="Times New Roman" w:cs="Times New Roman"/>
          <w:sz w:val="24"/>
          <w:szCs w:val="24"/>
          <w:lang w:val="cy-GB"/>
        </w:rPr>
        <w:t>laintiff enjoyed a right</w:t>
      </w:r>
      <w:r w:rsidR="00062522" w:rsidRPr="005C0269">
        <w:rPr>
          <w:rFonts w:ascii="Times New Roman" w:hAnsi="Times New Roman" w:cs="Times New Roman"/>
          <w:sz w:val="24"/>
          <w:szCs w:val="24"/>
          <w:lang w:val="cy-GB"/>
        </w:rPr>
        <w:t>;</w:t>
      </w:r>
    </w:p>
    <w:p w:rsidR="00062522" w:rsidRPr="005C0269" w:rsidRDefault="00062522" w:rsidP="005C0269">
      <w:pPr>
        <w:pStyle w:val="ListParagraph"/>
        <w:numPr>
          <w:ilvl w:val="0"/>
          <w:numId w:val="1"/>
        </w:num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The right has been violated; and</w:t>
      </w:r>
    </w:p>
    <w:p w:rsidR="00062522" w:rsidRPr="005C0269" w:rsidRDefault="00A312DD" w:rsidP="005C0269">
      <w:pPr>
        <w:pStyle w:val="ListParagraph"/>
        <w:numPr>
          <w:ilvl w:val="0"/>
          <w:numId w:val="1"/>
        </w:num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The d</w:t>
      </w:r>
      <w:r w:rsidR="00062522" w:rsidRPr="005C0269">
        <w:rPr>
          <w:rFonts w:ascii="Times New Roman" w:hAnsi="Times New Roman" w:cs="Times New Roman"/>
          <w:sz w:val="24"/>
          <w:szCs w:val="24"/>
          <w:lang w:val="cy-GB"/>
        </w:rPr>
        <w:t>efendant is liable.</w:t>
      </w:r>
    </w:p>
    <w:p w:rsidR="00800164" w:rsidRPr="005C0269" w:rsidRDefault="00800164" w:rsidP="005C0269">
      <w:p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 xml:space="preserve">If all the three elements are present in the </w:t>
      </w:r>
      <w:r w:rsidR="005C0269">
        <w:rPr>
          <w:rFonts w:ascii="Times New Roman" w:hAnsi="Times New Roman" w:cs="Times New Roman"/>
          <w:sz w:val="24"/>
          <w:szCs w:val="24"/>
          <w:lang w:val="cy-GB"/>
        </w:rPr>
        <w:t>plaint then a cause of action</w:t>
      </w:r>
      <w:r w:rsidRPr="005C0269">
        <w:rPr>
          <w:rFonts w:ascii="Times New Roman" w:hAnsi="Times New Roman" w:cs="Times New Roman"/>
          <w:sz w:val="24"/>
          <w:szCs w:val="24"/>
          <w:lang w:val="cy-GB"/>
        </w:rPr>
        <w:t xml:space="preserve"> is disclosed and any defect or omission can be put right by amendment.</w:t>
      </w:r>
      <w:r w:rsidR="002707CE" w:rsidRPr="005C0269">
        <w:rPr>
          <w:rFonts w:ascii="Times New Roman" w:hAnsi="Times New Roman" w:cs="Times New Roman"/>
          <w:sz w:val="24"/>
          <w:szCs w:val="24"/>
          <w:lang w:val="cy-GB"/>
        </w:rPr>
        <w:t xml:space="preserve"> See </w:t>
      </w:r>
      <w:r w:rsidRPr="005C0269">
        <w:rPr>
          <w:rFonts w:ascii="Times New Roman" w:hAnsi="Times New Roman" w:cs="Times New Roman"/>
          <w:b/>
          <w:sz w:val="24"/>
          <w:szCs w:val="24"/>
          <w:lang w:val="cy-GB"/>
        </w:rPr>
        <w:t xml:space="preserve">Tororo Cement Company V Frokina International Ltd Civil Appeal No. 2 </w:t>
      </w:r>
      <w:r w:rsidR="002707CE" w:rsidRPr="005C0269">
        <w:rPr>
          <w:rFonts w:ascii="Times New Roman" w:hAnsi="Times New Roman" w:cs="Times New Roman"/>
          <w:b/>
          <w:sz w:val="24"/>
          <w:szCs w:val="24"/>
          <w:lang w:val="cy-GB"/>
        </w:rPr>
        <w:t>of 2001</w:t>
      </w:r>
      <w:r w:rsidRPr="005C0269">
        <w:rPr>
          <w:rFonts w:ascii="Times New Roman" w:hAnsi="Times New Roman" w:cs="Times New Roman"/>
          <w:b/>
          <w:sz w:val="24"/>
          <w:szCs w:val="24"/>
          <w:lang w:val="cy-GB"/>
        </w:rPr>
        <w:t xml:space="preserve"> </w:t>
      </w:r>
      <w:r w:rsidRPr="005C0269">
        <w:rPr>
          <w:rFonts w:ascii="Times New Roman" w:hAnsi="Times New Roman" w:cs="Times New Roman"/>
          <w:sz w:val="24"/>
          <w:szCs w:val="24"/>
          <w:lang w:val="cy-GB"/>
        </w:rPr>
        <w:t xml:space="preserve">and </w:t>
      </w:r>
      <w:r w:rsidRPr="005C0269">
        <w:rPr>
          <w:rFonts w:ascii="Times New Roman" w:hAnsi="Times New Roman" w:cs="Times New Roman"/>
          <w:b/>
          <w:sz w:val="24"/>
          <w:szCs w:val="24"/>
          <w:lang w:val="cy-GB"/>
        </w:rPr>
        <w:t>Auto Garage &amp; Others V Motokov (No. 3) [1971] EA 514,</w:t>
      </w:r>
      <w:r w:rsidRPr="005C0269">
        <w:rPr>
          <w:rFonts w:ascii="Times New Roman" w:hAnsi="Times New Roman" w:cs="Times New Roman"/>
          <w:sz w:val="24"/>
          <w:szCs w:val="24"/>
          <w:lang w:val="cy-GB"/>
        </w:rPr>
        <w:t xml:space="preserve"> PER Spry VP at 519.</w:t>
      </w:r>
    </w:p>
    <w:p w:rsidR="00AB7165" w:rsidRPr="005C0269" w:rsidRDefault="00800164" w:rsidP="005C0269">
      <w:p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In disclosing whether or not a suit discloses a cause of action, one looks, ordinarily, only at the plaint and assumes that</w:t>
      </w:r>
      <w:r w:rsidR="005D4246" w:rsidRPr="005C0269">
        <w:rPr>
          <w:rFonts w:ascii="Times New Roman" w:hAnsi="Times New Roman" w:cs="Times New Roman"/>
          <w:sz w:val="24"/>
          <w:szCs w:val="24"/>
          <w:lang w:val="cy-GB"/>
        </w:rPr>
        <w:t xml:space="preserve"> the facts alleged in it are true. This was so stated by Spry Ag P in </w:t>
      </w:r>
      <w:r w:rsidR="005D4246" w:rsidRPr="005C0269">
        <w:rPr>
          <w:rFonts w:ascii="Times New Roman" w:hAnsi="Times New Roman" w:cs="Times New Roman"/>
          <w:b/>
          <w:sz w:val="24"/>
          <w:szCs w:val="24"/>
          <w:lang w:val="cy-GB"/>
        </w:rPr>
        <w:t xml:space="preserve">Attorney General V Oluoch [1972] EA </w:t>
      </w:r>
      <w:r w:rsidR="00AB7165" w:rsidRPr="005C0269">
        <w:rPr>
          <w:rFonts w:ascii="Times New Roman" w:hAnsi="Times New Roman" w:cs="Times New Roman"/>
          <w:b/>
          <w:sz w:val="24"/>
          <w:szCs w:val="24"/>
          <w:lang w:val="cy-GB"/>
        </w:rPr>
        <w:t xml:space="preserve">392, at 394. </w:t>
      </w:r>
      <w:r w:rsidR="00AB7165" w:rsidRPr="005C0269">
        <w:rPr>
          <w:rFonts w:ascii="Times New Roman" w:hAnsi="Times New Roman" w:cs="Times New Roman"/>
          <w:sz w:val="24"/>
          <w:szCs w:val="24"/>
          <w:lang w:val="cy-GB"/>
        </w:rPr>
        <w:t xml:space="preserve">In </w:t>
      </w:r>
      <w:r w:rsidR="00AB7165" w:rsidRPr="005C0269">
        <w:rPr>
          <w:rFonts w:ascii="Times New Roman" w:hAnsi="Times New Roman" w:cs="Times New Roman"/>
          <w:b/>
          <w:sz w:val="24"/>
          <w:szCs w:val="24"/>
          <w:lang w:val="cy-GB"/>
        </w:rPr>
        <w:t>Sullivan V Mohamed Osman [1959] EA 239 (CA) (T), Windham J A, at p.244</w:t>
      </w:r>
      <w:r w:rsidR="00AB7165" w:rsidRPr="005C0269">
        <w:rPr>
          <w:rFonts w:ascii="Times New Roman" w:hAnsi="Times New Roman" w:cs="Times New Roman"/>
          <w:sz w:val="24"/>
          <w:szCs w:val="24"/>
          <w:lang w:val="cy-GB"/>
        </w:rPr>
        <w:t>, in the same connection</w:t>
      </w:r>
      <w:r w:rsidR="00CB15C6" w:rsidRPr="005C0269">
        <w:rPr>
          <w:rFonts w:ascii="Times New Roman" w:hAnsi="Times New Roman" w:cs="Times New Roman"/>
          <w:sz w:val="24"/>
          <w:szCs w:val="24"/>
          <w:lang w:val="cy-GB"/>
        </w:rPr>
        <w:t>,</w:t>
      </w:r>
      <w:r w:rsidR="00AB7165" w:rsidRPr="005C0269">
        <w:rPr>
          <w:rFonts w:ascii="Times New Roman" w:hAnsi="Times New Roman" w:cs="Times New Roman"/>
          <w:sz w:val="24"/>
          <w:szCs w:val="24"/>
          <w:lang w:val="cy-GB"/>
        </w:rPr>
        <w:t xml:space="preserve"> stated that; </w:t>
      </w:r>
    </w:p>
    <w:p w:rsidR="00800164" w:rsidRPr="005C0269" w:rsidRDefault="00AB7165" w:rsidP="005C0269">
      <w:pPr>
        <w:spacing w:line="360" w:lineRule="auto"/>
        <w:ind w:left="720"/>
        <w:jc w:val="both"/>
        <w:rPr>
          <w:rFonts w:ascii="Times New Roman" w:hAnsi="Times New Roman" w:cs="Times New Roman"/>
          <w:b/>
          <w:sz w:val="24"/>
          <w:szCs w:val="24"/>
          <w:lang w:val="cy-GB"/>
        </w:rPr>
      </w:pPr>
      <w:r w:rsidRPr="005C0269">
        <w:rPr>
          <w:rFonts w:ascii="Times New Roman" w:hAnsi="Times New Roman" w:cs="Times New Roman"/>
          <w:b/>
          <w:i/>
          <w:sz w:val="24"/>
          <w:szCs w:val="24"/>
          <w:lang w:val="cy-GB"/>
        </w:rPr>
        <w:t>“The plaint must allege all facts necessary to establish the cause</w:t>
      </w:r>
      <w:r w:rsidR="005C0269">
        <w:rPr>
          <w:rFonts w:ascii="Times New Roman" w:hAnsi="Times New Roman" w:cs="Times New Roman"/>
          <w:b/>
          <w:i/>
          <w:sz w:val="24"/>
          <w:szCs w:val="24"/>
          <w:lang w:val="cy-GB"/>
        </w:rPr>
        <w:t xml:space="preserve"> of action</w:t>
      </w:r>
      <w:r w:rsidRPr="005C0269">
        <w:rPr>
          <w:rFonts w:ascii="Times New Roman" w:hAnsi="Times New Roman" w:cs="Times New Roman"/>
          <w:b/>
          <w:i/>
          <w:sz w:val="24"/>
          <w:szCs w:val="24"/>
          <w:lang w:val="cy-GB"/>
        </w:rPr>
        <w:t>. The fundamental rule of pleading would be nullified if it were to be held that a necessary fact not pleaded must be implied because otherwise another necessary fact was not pleaded and could not be true.”</w:t>
      </w:r>
      <w:r w:rsidR="00800164" w:rsidRPr="005C0269">
        <w:rPr>
          <w:rFonts w:ascii="Times New Roman" w:hAnsi="Times New Roman" w:cs="Times New Roman"/>
          <w:b/>
          <w:sz w:val="24"/>
          <w:szCs w:val="24"/>
          <w:lang w:val="cy-GB"/>
        </w:rPr>
        <w:t xml:space="preserve"> </w:t>
      </w:r>
    </w:p>
    <w:p w:rsidR="007F0504" w:rsidRPr="005C0269" w:rsidRDefault="00AB7165" w:rsidP="005C0269">
      <w:p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I may also state here that, according to decided cases, an application to strike out a pleading can only be made where it can be shown that the pleading discloses no cause of action</w:t>
      </w:r>
      <w:r w:rsidR="007A3B07" w:rsidRPr="005C0269">
        <w:rPr>
          <w:rFonts w:ascii="Times New Roman" w:hAnsi="Times New Roman" w:cs="Times New Roman"/>
          <w:sz w:val="24"/>
          <w:szCs w:val="24"/>
          <w:lang w:val="cy-GB"/>
        </w:rPr>
        <w:t xml:space="preserve"> or defence on the face of it, without extrinsic evidence. This was so stated by Smith L J in</w:t>
      </w:r>
      <w:r w:rsidR="007F0504" w:rsidRPr="005C0269">
        <w:rPr>
          <w:rFonts w:ascii="Times New Roman" w:hAnsi="Times New Roman" w:cs="Times New Roman"/>
          <w:b/>
          <w:sz w:val="24"/>
          <w:szCs w:val="24"/>
          <w:lang w:val="cy-GB"/>
        </w:rPr>
        <w:t xml:space="preserve"> AG of Duchy V London &amp; North Western Railway Co (1892) 3. Ch. 279. </w:t>
      </w:r>
      <w:r w:rsidR="007F0504" w:rsidRPr="005C0269">
        <w:rPr>
          <w:rFonts w:ascii="Times New Roman" w:hAnsi="Times New Roman" w:cs="Times New Roman"/>
          <w:sz w:val="24"/>
          <w:szCs w:val="24"/>
          <w:lang w:val="cy-GB"/>
        </w:rPr>
        <w:t xml:space="preserve">In the same spirit of the law, Sir Charles Newbold in </w:t>
      </w:r>
      <w:r w:rsidR="007F0504" w:rsidRPr="005C0269">
        <w:rPr>
          <w:rFonts w:ascii="Times New Roman" w:hAnsi="Times New Roman" w:cs="Times New Roman"/>
          <w:b/>
          <w:sz w:val="24"/>
          <w:szCs w:val="24"/>
          <w:lang w:val="cy-GB"/>
        </w:rPr>
        <w:t xml:space="preserve">Mukisa Biscuit Manufacturing Co V West End [1969] EA 696, at 701 </w:t>
      </w:r>
      <w:r w:rsidR="007F0504" w:rsidRPr="005C0269">
        <w:rPr>
          <w:rFonts w:ascii="Times New Roman" w:hAnsi="Times New Roman" w:cs="Times New Roman"/>
          <w:sz w:val="24"/>
          <w:szCs w:val="24"/>
          <w:lang w:val="cy-GB"/>
        </w:rPr>
        <w:t>stated that:-</w:t>
      </w:r>
    </w:p>
    <w:p w:rsidR="00AB7165" w:rsidRPr="005C0269" w:rsidRDefault="007F0504" w:rsidP="005C0269">
      <w:pPr>
        <w:spacing w:line="360" w:lineRule="auto"/>
        <w:ind w:left="720"/>
        <w:jc w:val="both"/>
        <w:rPr>
          <w:rFonts w:ascii="Times New Roman" w:hAnsi="Times New Roman" w:cs="Times New Roman"/>
          <w:b/>
          <w:sz w:val="24"/>
          <w:szCs w:val="24"/>
          <w:lang w:val="cy-GB"/>
        </w:rPr>
      </w:pPr>
      <w:r w:rsidRPr="005C0269">
        <w:rPr>
          <w:rFonts w:ascii="Times New Roman" w:hAnsi="Times New Roman" w:cs="Times New Roman"/>
          <w:b/>
          <w:i/>
          <w:sz w:val="24"/>
          <w:szCs w:val="24"/>
          <w:lang w:val="cy-GB"/>
        </w:rPr>
        <w:t>“ A preliminary objection</w:t>
      </w:r>
      <w:r w:rsidR="009A04D2" w:rsidRPr="005C0269">
        <w:rPr>
          <w:rFonts w:ascii="Times New Roman" w:hAnsi="Times New Roman" w:cs="Times New Roman"/>
          <w:b/>
          <w:i/>
          <w:sz w:val="24"/>
          <w:szCs w:val="24"/>
          <w:lang w:val="cy-GB"/>
        </w:rPr>
        <w:t xml:space="preserve"> raises a pure point of law which is argued on the assumption that all the facts pleaded by the other side are correct. It cannot be raised if any fact has to be ascertained or if what is sought is extrinsic evidence of judicial discretion.”</w:t>
      </w:r>
      <w:r w:rsidR="007A3B07" w:rsidRPr="005C0269">
        <w:rPr>
          <w:rFonts w:ascii="Times New Roman" w:hAnsi="Times New Roman" w:cs="Times New Roman"/>
          <w:b/>
          <w:sz w:val="24"/>
          <w:szCs w:val="24"/>
          <w:lang w:val="cy-GB"/>
        </w:rPr>
        <w:t xml:space="preserve"> </w:t>
      </w:r>
    </w:p>
    <w:p w:rsidR="009A04D2" w:rsidRPr="005C0269" w:rsidRDefault="009A04D2" w:rsidP="005C0269">
      <w:p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The principle, as I understand it, is that court will use its inherent powers to strike out a plaint or written statement of defence where the defect is apparent on the face of the record and where no amount of amendment will cure the defect. The procedure is intended to stop proceedings which should not have been brought to court in the first place and to protect the parties from continuance of futile and useless proceedings.</w:t>
      </w:r>
    </w:p>
    <w:p w:rsidR="005C0269" w:rsidRDefault="00891D2C" w:rsidP="005C0269">
      <w:p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Apply</w:t>
      </w:r>
      <w:r w:rsidR="00834F94" w:rsidRPr="005C0269">
        <w:rPr>
          <w:rFonts w:ascii="Times New Roman" w:hAnsi="Times New Roman" w:cs="Times New Roman"/>
          <w:sz w:val="24"/>
          <w:szCs w:val="24"/>
          <w:lang w:val="cy-GB"/>
        </w:rPr>
        <w:t xml:space="preserve">ing the foregoing legal authorities </w:t>
      </w:r>
      <w:r w:rsidRPr="005C0269">
        <w:rPr>
          <w:rFonts w:ascii="Times New Roman" w:hAnsi="Times New Roman" w:cs="Times New Roman"/>
          <w:sz w:val="24"/>
          <w:szCs w:val="24"/>
          <w:lang w:val="cy-GB"/>
        </w:rPr>
        <w:t xml:space="preserve">to the instant case, the plaint has to show, first, that </w:t>
      </w:r>
      <w:r w:rsidR="00F55456" w:rsidRPr="005C0269">
        <w:rPr>
          <w:rFonts w:ascii="Times New Roman" w:hAnsi="Times New Roman" w:cs="Times New Roman"/>
          <w:b/>
          <w:sz w:val="24"/>
          <w:szCs w:val="24"/>
          <w:lang w:val="cy-GB"/>
        </w:rPr>
        <w:t>the p</w:t>
      </w:r>
      <w:r w:rsidRPr="005C0269">
        <w:rPr>
          <w:rFonts w:ascii="Times New Roman" w:hAnsi="Times New Roman" w:cs="Times New Roman"/>
          <w:b/>
          <w:sz w:val="24"/>
          <w:szCs w:val="24"/>
          <w:lang w:val="cy-GB"/>
        </w:rPr>
        <w:t xml:space="preserve">laintiff enjoyed a right. </w:t>
      </w:r>
      <w:r w:rsidRPr="005C0269">
        <w:rPr>
          <w:rFonts w:ascii="Times New Roman" w:hAnsi="Times New Roman" w:cs="Times New Roman"/>
          <w:sz w:val="24"/>
          <w:szCs w:val="24"/>
          <w:lang w:val="cy-GB"/>
        </w:rPr>
        <w:t>This is shown in</w:t>
      </w:r>
      <w:r w:rsidR="0019472D" w:rsidRPr="005C0269">
        <w:rPr>
          <w:rFonts w:ascii="Times New Roman" w:hAnsi="Times New Roman" w:cs="Times New Roman"/>
          <w:sz w:val="24"/>
          <w:szCs w:val="24"/>
          <w:lang w:val="cy-GB"/>
        </w:rPr>
        <w:t xml:space="preserve"> paragraph 4(a)</w:t>
      </w:r>
      <w:r w:rsidR="00200AED" w:rsidRPr="005C0269">
        <w:rPr>
          <w:rFonts w:ascii="Times New Roman" w:hAnsi="Times New Roman" w:cs="Times New Roman"/>
          <w:sz w:val="24"/>
          <w:szCs w:val="24"/>
          <w:lang w:val="cy-GB"/>
        </w:rPr>
        <w:t>, (b)</w:t>
      </w:r>
      <w:r w:rsidR="00D57580" w:rsidRPr="005C0269">
        <w:rPr>
          <w:rFonts w:ascii="Times New Roman" w:hAnsi="Times New Roman" w:cs="Times New Roman"/>
          <w:sz w:val="24"/>
          <w:szCs w:val="24"/>
          <w:lang w:val="cy-GB"/>
        </w:rPr>
        <w:t>, (c)</w:t>
      </w:r>
      <w:r w:rsidR="0019472D" w:rsidRPr="005C0269">
        <w:rPr>
          <w:rFonts w:ascii="Times New Roman" w:hAnsi="Times New Roman" w:cs="Times New Roman"/>
          <w:sz w:val="24"/>
          <w:szCs w:val="24"/>
          <w:lang w:val="cy-GB"/>
        </w:rPr>
        <w:t xml:space="preserve"> </w:t>
      </w:r>
      <w:r w:rsidR="00D57580" w:rsidRPr="005C0269">
        <w:rPr>
          <w:rFonts w:ascii="Times New Roman" w:hAnsi="Times New Roman" w:cs="Times New Roman"/>
          <w:sz w:val="24"/>
          <w:szCs w:val="24"/>
          <w:lang w:val="cy-GB"/>
        </w:rPr>
        <w:t>&amp;</w:t>
      </w:r>
      <w:r w:rsidR="0019472D" w:rsidRPr="005C0269">
        <w:rPr>
          <w:rFonts w:ascii="Times New Roman" w:hAnsi="Times New Roman" w:cs="Times New Roman"/>
          <w:sz w:val="24"/>
          <w:szCs w:val="24"/>
          <w:lang w:val="cy-GB"/>
        </w:rPr>
        <w:t xml:space="preserve"> (</w:t>
      </w:r>
      <w:r w:rsidR="00587240" w:rsidRPr="005C0269">
        <w:rPr>
          <w:rFonts w:ascii="Times New Roman" w:hAnsi="Times New Roman" w:cs="Times New Roman"/>
          <w:sz w:val="24"/>
          <w:szCs w:val="24"/>
          <w:lang w:val="cy-GB"/>
        </w:rPr>
        <w:t>d</w:t>
      </w:r>
      <w:r w:rsidR="0019472D" w:rsidRPr="005C0269">
        <w:rPr>
          <w:rFonts w:ascii="Times New Roman" w:hAnsi="Times New Roman" w:cs="Times New Roman"/>
          <w:sz w:val="24"/>
          <w:szCs w:val="24"/>
          <w:lang w:val="cy-GB"/>
        </w:rPr>
        <w:t>)</w:t>
      </w:r>
      <w:r w:rsidR="00255322" w:rsidRPr="005C0269">
        <w:rPr>
          <w:rFonts w:ascii="Times New Roman" w:hAnsi="Times New Roman" w:cs="Times New Roman"/>
          <w:sz w:val="24"/>
          <w:szCs w:val="24"/>
          <w:lang w:val="cy-GB"/>
        </w:rPr>
        <w:t xml:space="preserve"> and 11</w:t>
      </w:r>
      <w:r w:rsidR="0019472D" w:rsidRPr="005C0269">
        <w:rPr>
          <w:rFonts w:ascii="Times New Roman" w:hAnsi="Times New Roman" w:cs="Times New Roman"/>
          <w:sz w:val="24"/>
          <w:szCs w:val="24"/>
          <w:lang w:val="cy-GB"/>
        </w:rPr>
        <w:t xml:space="preserve"> of the plaint where the</w:t>
      </w:r>
      <w:r w:rsidR="00587240" w:rsidRPr="005C0269">
        <w:rPr>
          <w:rFonts w:ascii="Times New Roman" w:hAnsi="Times New Roman" w:cs="Times New Roman"/>
          <w:sz w:val="24"/>
          <w:szCs w:val="24"/>
          <w:lang w:val="cy-GB"/>
        </w:rPr>
        <w:t xml:space="preserve"> plaintiff pleads that </w:t>
      </w:r>
      <w:r w:rsidR="00255322" w:rsidRPr="005C0269">
        <w:rPr>
          <w:rFonts w:ascii="Times New Roman" w:hAnsi="Times New Roman" w:cs="Times New Roman"/>
          <w:sz w:val="24"/>
          <w:szCs w:val="24"/>
          <w:lang w:val="cy-GB"/>
        </w:rPr>
        <w:t>it</w:t>
      </w:r>
      <w:r w:rsidR="00587240" w:rsidRPr="005C0269">
        <w:rPr>
          <w:rFonts w:ascii="Times New Roman" w:hAnsi="Times New Roman" w:cs="Times New Roman"/>
          <w:sz w:val="24"/>
          <w:szCs w:val="24"/>
          <w:lang w:val="cy-GB"/>
        </w:rPr>
        <w:t xml:space="preserve"> was at all material times the registered proprietor of</w:t>
      </w:r>
      <w:r w:rsidR="00874C71" w:rsidRPr="005C0269">
        <w:rPr>
          <w:rFonts w:ascii="Times New Roman" w:hAnsi="Times New Roman" w:cs="Times New Roman"/>
          <w:sz w:val="24"/>
          <w:szCs w:val="24"/>
          <w:lang w:val="cy-GB"/>
        </w:rPr>
        <w:t xml:space="preserve"> the suit</w:t>
      </w:r>
      <w:r w:rsidR="00587240" w:rsidRPr="005C0269">
        <w:rPr>
          <w:rFonts w:ascii="Times New Roman" w:hAnsi="Times New Roman" w:cs="Times New Roman"/>
          <w:sz w:val="24"/>
          <w:szCs w:val="24"/>
          <w:lang w:val="cy-GB"/>
        </w:rPr>
        <w:t xml:space="preserve"> land</w:t>
      </w:r>
      <w:r w:rsidR="00874C71" w:rsidRPr="005C0269">
        <w:rPr>
          <w:rFonts w:ascii="Times New Roman" w:hAnsi="Times New Roman" w:cs="Times New Roman"/>
          <w:sz w:val="24"/>
          <w:szCs w:val="24"/>
          <w:lang w:val="cy-GB"/>
        </w:rPr>
        <w:t>,</w:t>
      </w:r>
      <w:r w:rsidR="00587240" w:rsidRPr="005C0269">
        <w:rPr>
          <w:rFonts w:ascii="Times New Roman" w:hAnsi="Times New Roman" w:cs="Times New Roman"/>
          <w:sz w:val="24"/>
          <w:szCs w:val="24"/>
          <w:lang w:val="cy-GB"/>
        </w:rPr>
        <w:t xml:space="preserve"> </w:t>
      </w:r>
      <w:r w:rsidR="00874C71" w:rsidRPr="005C0269">
        <w:rPr>
          <w:rFonts w:ascii="Times New Roman" w:hAnsi="Times New Roman" w:cs="Times New Roman"/>
          <w:sz w:val="24"/>
          <w:szCs w:val="24"/>
          <w:lang w:val="cy-GB"/>
        </w:rPr>
        <w:t xml:space="preserve">with </w:t>
      </w:r>
      <w:r w:rsidR="00587240" w:rsidRPr="005C0269">
        <w:rPr>
          <w:rFonts w:ascii="Times New Roman" w:hAnsi="Times New Roman" w:cs="Times New Roman"/>
          <w:sz w:val="24"/>
          <w:szCs w:val="24"/>
          <w:lang w:val="cy-GB"/>
        </w:rPr>
        <w:t xml:space="preserve">a copy of the title </w:t>
      </w:r>
      <w:r w:rsidR="00874C71" w:rsidRPr="005C0269">
        <w:rPr>
          <w:rFonts w:ascii="Times New Roman" w:hAnsi="Times New Roman" w:cs="Times New Roman"/>
          <w:sz w:val="24"/>
          <w:szCs w:val="24"/>
          <w:lang w:val="cy-GB"/>
        </w:rPr>
        <w:t xml:space="preserve">annexed as </w:t>
      </w:r>
      <w:r w:rsidR="00587240" w:rsidRPr="005C0269">
        <w:rPr>
          <w:rFonts w:ascii="Times New Roman" w:hAnsi="Times New Roman" w:cs="Times New Roman"/>
          <w:b/>
          <w:sz w:val="24"/>
          <w:szCs w:val="24"/>
          <w:lang w:val="cy-GB"/>
        </w:rPr>
        <w:t>A</w:t>
      </w:r>
      <w:r w:rsidR="00874C71" w:rsidRPr="005C0269">
        <w:rPr>
          <w:rFonts w:ascii="Times New Roman" w:hAnsi="Times New Roman" w:cs="Times New Roman"/>
          <w:sz w:val="24"/>
          <w:szCs w:val="24"/>
          <w:lang w:val="cy-GB"/>
        </w:rPr>
        <w:t xml:space="preserve">, </w:t>
      </w:r>
      <w:r w:rsidR="00587240" w:rsidRPr="005C0269">
        <w:rPr>
          <w:rFonts w:ascii="Times New Roman" w:hAnsi="Times New Roman" w:cs="Times New Roman"/>
          <w:sz w:val="24"/>
          <w:szCs w:val="24"/>
          <w:lang w:val="cy-GB"/>
        </w:rPr>
        <w:t xml:space="preserve">then </w:t>
      </w:r>
      <w:r w:rsidR="00874C71" w:rsidRPr="005C0269">
        <w:rPr>
          <w:rFonts w:ascii="Times New Roman" w:hAnsi="Times New Roman" w:cs="Times New Roman"/>
          <w:sz w:val="24"/>
          <w:szCs w:val="24"/>
          <w:lang w:val="cy-GB"/>
        </w:rPr>
        <w:t xml:space="preserve">further </w:t>
      </w:r>
      <w:r w:rsidR="00587240" w:rsidRPr="005C0269">
        <w:rPr>
          <w:rFonts w:ascii="Times New Roman" w:hAnsi="Times New Roman" w:cs="Times New Roman"/>
          <w:sz w:val="24"/>
          <w:szCs w:val="24"/>
          <w:lang w:val="cy-GB"/>
        </w:rPr>
        <w:t>s</w:t>
      </w:r>
      <w:r w:rsidR="00874C71" w:rsidRPr="005C0269">
        <w:rPr>
          <w:rFonts w:ascii="Times New Roman" w:hAnsi="Times New Roman" w:cs="Times New Roman"/>
          <w:sz w:val="24"/>
          <w:szCs w:val="24"/>
          <w:lang w:val="cy-GB"/>
        </w:rPr>
        <w:t>e</w:t>
      </w:r>
      <w:r w:rsidR="00587240" w:rsidRPr="005C0269">
        <w:rPr>
          <w:rFonts w:ascii="Times New Roman" w:hAnsi="Times New Roman" w:cs="Times New Roman"/>
          <w:sz w:val="24"/>
          <w:szCs w:val="24"/>
          <w:lang w:val="cy-GB"/>
        </w:rPr>
        <w:t>t</w:t>
      </w:r>
      <w:r w:rsidR="00874C71" w:rsidRPr="005C0269">
        <w:rPr>
          <w:rFonts w:ascii="Times New Roman" w:hAnsi="Times New Roman" w:cs="Times New Roman"/>
          <w:sz w:val="24"/>
          <w:szCs w:val="24"/>
          <w:lang w:val="cy-GB"/>
        </w:rPr>
        <w:t>s out</w:t>
      </w:r>
      <w:r w:rsidR="00587240" w:rsidRPr="005C0269">
        <w:rPr>
          <w:rFonts w:ascii="Times New Roman" w:hAnsi="Times New Roman" w:cs="Times New Roman"/>
          <w:sz w:val="24"/>
          <w:szCs w:val="24"/>
          <w:lang w:val="cy-GB"/>
        </w:rPr>
        <w:t xml:space="preserve"> the processes of how the plaintiff acquired</w:t>
      </w:r>
      <w:r w:rsidR="00874C71" w:rsidRPr="005C0269">
        <w:rPr>
          <w:rFonts w:ascii="Times New Roman" w:hAnsi="Times New Roman" w:cs="Times New Roman"/>
          <w:sz w:val="24"/>
          <w:szCs w:val="24"/>
          <w:lang w:val="cy-GB"/>
        </w:rPr>
        <w:t xml:space="preserve"> and developed the suit land</w:t>
      </w:r>
      <w:r w:rsidR="0019472D" w:rsidRPr="005C0269">
        <w:rPr>
          <w:rFonts w:ascii="Times New Roman" w:hAnsi="Times New Roman" w:cs="Times New Roman"/>
          <w:sz w:val="24"/>
          <w:szCs w:val="24"/>
          <w:lang w:val="cy-GB"/>
        </w:rPr>
        <w:t xml:space="preserve">. </w:t>
      </w:r>
    </w:p>
    <w:p w:rsidR="005C0269" w:rsidRDefault="00526DB7" w:rsidP="005C0269">
      <w:p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Secondly, the p</w:t>
      </w:r>
      <w:r w:rsidR="00891D2C" w:rsidRPr="005C0269">
        <w:rPr>
          <w:rFonts w:ascii="Times New Roman" w:hAnsi="Times New Roman" w:cs="Times New Roman"/>
          <w:sz w:val="24"/>
          <w:szCs w:val="24"/>
          <w:lang w:val="cy-GB"/>
        </w:rPr>
        <w:t xml:space="preserve">laint must show that </w:t>
      </w:r>
      <w:r w:rsidR="00891D2C" w:rsidRPr="005C0269">
        <w:rPr>
          <w:rFonts w:ascii="Times New Roman" w:hAnsi="Times New Roman" w:cs="Times New Roman"/>
          <w:b/>
          <w:sz w:val="24"/>
          <w:szCs w:val="24"/>
          <w:lang w:val="cy-GB"/>
        </w:rPr>
        <w:t xml:space="preserve">the right has been violated. </w:t>
      </w:r>
      <w:r w:rsidR="00891D2C" w:rsidRPr="005C0269">
        <w:rPr>
          <w:rFonts w:ascii="Times New Roman" w:hAnsi="Times New Roman" w:cs="Times New Roman"/>
          <w:sz w:val="24"/>
          <w:szCs w:val="24"/>
          <w:lang w:val="cy-GB"/>
        </w:rPr>
        <w:t>This is shown in</w:t>
      </w:r>
      <w:r w:rsidR="00200AED" w:rsidRPr="005C0269">
        <w:rPr>
          <w:rFonts w:ascii="Times New Roman" w:hAnsi="Times New Roman" w:cs="Times New Roman"/>
          <w:sz w:val="24"/>
          <w:szCs w:val="24"/>
          <w:lang w:val="cy-GB"/>
        </w:rPr>
        <w:t xml:space="preserve"> paragraph</w:t>
      </w:r>
      <w:r w:rsidR="00D57580" w:rsidRPr="005C0269">
        <w:rPr>
          <w:rFonts w:ascii="Times New Roman" w:hAnsi="Times New Roman" w:cs="Times New Roman"/>
          <w:sz w:val="24"/>
          <w:szCs w:val="24"/>
          <w:lang w:val="cy-GB"/>
        </w:rPr>
        <w:t>s</w:t>
      </w:r>
      <w:r w:rsidR="00587240" w:rsidRPr="005C0269">
        <w:rPr>
          <w:rFonts w:ascii="Times New Roman" w:hAnsi="Times New Roman" w:cs="Times New Roman"/>
          <w:sz w:val="24"/>
          <w:szCs w:val="24"/>
          <w:lang w:val="cy-GB"/>
        </w:rPr>
        <w:t xml:space="preserve"> 3, 8, 9, 10</w:t>
      </w:r>
      <w:r w:rsidR="00255322" w:rsidRPr="005C0269">
        <w:rPr>
          <w:rFonts w:ascii="Times New Roman" w:hAnsi="Times New Roman" w:cs="Times New Roman"/>
          <w:sz w:val="24"/>
          <w:szCs w:val="24"/>
          <w:lang w:val="cy-GB"/>
        </w:rPr>
        <w:t>, 12 and 14</w:t>
      </w:r>
      <w:r w:rsidR="00200AED" w:rsidRPr="005C0269">
        <w:rPr>
          <w:rFonts w:ascii="Times New Roman" w:hAnsi="Times New Roman" w:cs="Times New Roman"/>
          <w:sz w:val="24"/>
          <w:szCs w:val="24"/>
          <w:lang w:val="cy-GB"/>
        </w:rPr>
        <w:t xml:space="preserve"> </w:t>
      </w:r>
      <w:r w:rsidR="00D57580" w:rsidRPr="005C0269">
        <w:rPr>
          <w:rFonts w:ascii="Times New Roman" w:hAnsi="Times New Roman" w:cs="Times New Roman"/>
          <w:sz w:val="24"/>
          <w:szCs w:val="24"/>
          <w:lang w:val="cy-GB"/>
        </w:rPr>
        <w:t xml:space="preserve">of the plaint where </w:t>
      </w:r>
      <w:r w:rsidR="00641595" w:rsidRPr="005C0269">
        <w:rPr>
          <w:rFonts w:ascii="Times New Roman" w:hAnsi="Times New Roman" w:cs="Times New Roman"/>
          <w:sz w:val="24"/>
          <w:szCs w:val="24"/>
          <w:lang w:val="cy-GB"/>
        </w:rPr>
        <w:t>the p</w:t>
      </w:r>
      <w:r w:rsidR="00E85391" w:rsidRPr="005C0269">
        <w:rPr>
          <w:rFonts w:ascii="Times New Roman" w:hAnsi="Times New Roman" w:cs="Times New Roman"/>
          <w:sz w:val="24"/>
          <w:szCs w:val="24"/>
          <w:lang w:val="cy-GB"/>
        </w:rPr>
        <w:t>laintiff alleges that the d</w:t>
      </w:r>
      <w:r w:rsidR="00D57580" w:rsidRPr="005C0269">
        <w:rPr>
          <w:rFonts w:ascii="Times New Roman" w:hAnsi="Times New Roman" w:cs="Times New Roman"/>
          <w:sz w:val="24"/>
          <w:szCs w:val="24"/>
          <w:lang w:val="cy-GB"/>
        </w:rPr>
        <w:t>efendant</w:t>
      </w:r>
      <w:r w:rsidR="00255322" w:rsidRPr="005C0269">
        <w:rPr>
          <w:rFonts w:ascii="Times New Roman" w:hAnsi="Times New Roman" w:cs="Times New Roman"/>
          <w:sz w:val="24"/>
          <w:szCs w:val="24"/>
          <w:lang w:val="cy-GB"/>
        </w:rPr>
        <w:t>s forcefully drove out the plaintiff’s cattle from the suit land, occupied it and constructed illegal structures on it, and fraudulently blocked the plaintiff from renewing the lease.</w:t>
      </w:r>
      <w:r w:rsidR="00D57580" w:rsidRPr="005C0269">
        <w:rPr>
          <w:rFonts w:ascii="Times New Roman" w:hAnsi="Times New Roman" w:cs="Times New Roman"/>
          <w:sz w:val="24"/>
          <w:szCs w:val="24"/>
          <w:lang w:val="cy-GB"/>
        </w:rPr>
        <w:t xml:space="preserve"> </w:t>
      </w:r>
    </w:p>
    <w:p w:rsidR="00891D2C" w:rsidRPr="005C0269" w:rsidRDefault="00E85391" w:rsidP="005C0269">
      <w:pPr>
        <w:spacing w:line="360" w:lineRule="auto"/>
        <w:jc w:val="both"/>
        <w:rPr>
          <w:rFonts w:ascii="Times New Roman" w:hAnsi="Times New Roman" w:cs="Times New Roman"/>
          <w:b/>
          <w:sz w:val="24"/>
          <w:szCs w:val="24"/>
          <w:lang w:val="cy-GB"/>
        </w:rPr>
      </w:pPr>
      <w:r w:rsidRPr="005C0269">
        <w:rPr>
          <w:rFonts w:ascii="Times New Roman" w:hAnsi="Times New Roman" w:cs="Times New Roman"/>
          <w:sz w:val="24"/>
          <w:szCs w:val="24"/>
          <w:lang w:val="cy-GB"/>
        </w:rPr>
        <w:t>Thirdly, the p</w:t>
      </w:r>
      <w:r w:rsidR="00891D2C" w:rsidRPr="005C0269">
        <w:rPr>
          <w:rFonts w:ascii="Times New Roman" w:hAnsi="Times New Roman" w:cs="Times New Roman"/>
          <w:sz w:val="24"/>
          <w:szCs w:val="24"/>
          <w:lang w:val="cy-GB"/>
        </w:rPr>
        <w:t xml:space="preserve">laint must show that </w:t>
      </w:r>
      <w:r w:rsidR="00F55456" w:rsidRPr="005C0269">
        <w:rPr>
          <w:rFonts w:ascii="Times New Roman" w:hAnsi="Times New Roman" w:cs="Times New Roman"/>
          <w:b/>
          <w:sz w:val="24"/>
          <w:szCs w:val="24"/>
          <w:lang w:val="cy-GB"/>
        </w:rPr>
        <w:t>the d</w:t>
      </w:r>
      <w:r w:rsidR="00891D2C" w:rsidRPr="005C0269">
        <w:rPr>
          <w:rFonts w:ascii="Times New Roman" w:hAnsi="Times New Roman" w:cs="Times New Roman"/>
          <w:b/>
          <w:sz w:val="24"/>
          <w:szCs w:val="24"/>
          <w:lang w:val="cy-GB"/>
        </w:rPr>
        <w:t>ef</w:t>
      </w:r>
      <w:r w:rsidR="00F94F63" w:rsidRPr="005C0269">
        <w:rPr>
          <w:rFonts w:ascii="Times New Roman" w:hAnsi="Times New Roman" w:cs="Times New Roman"/>
          <w:b/>
          <w:sz w:val="24"/>
          <w:szCs w:val="24"/>
          <w:lang w:val="cy-GB"/>
        </w:rPr>
        <w:t>endant is liable</w:t>
      </w:r>
      <w:r w:rsidR="00F94F63" w:rsidRPr="005C0269">
        <w:rPr>
          <w:rFonts w:ascii="Times New Roman" w:hAnsi="Times New Roman" w:cs="Times New Roman"/>
          <w:sz w:val="24"/>
          <w:szCs w:val="24"/>
          <w:lang w:val="cy-GB"/>
        </w:rPr>
        <w:t xml:space="preserve">. This is shown </w:t>
      </w:r>
      <w:r w:rsidR="00891D2C" w:rsidRPr="005C0269">
        <w:rPr>
          <w:rFonts w:ascii="Times New Roman" w:hAnsi="Times New Roman" w:cs="Times New Roman"/>
          <w:sz w:val="24"/>
          <w:szCs w:val="24"/>
          <w:lang w:val="cy-GB"/>
        </w:rPr>
        <w:t>in</w:t>
      </w:r>
      <w:r w:rsidR="00255322" w:rsidRPr="005C0269">
        <w:rPr>
          <w:rFonts w:ascii="Times New Roman" w:hAnsi="Times New Roman" w:cs="Times New Roman"/>
          <w:sz w:val="24"/>
          <w:szCs w:val="24"/>
          <w:lang w:val="cy-GB"/>
        </w:rPr>
        <w:t xml:space="preserve">  paragraphs 8, 9, 10, 12, and 14</w:t>
      </w:r>
      <w:r w:rsidR="00F94F63" w:rsidRPr="005C0269">
        <w:rPr>
          <w:rFonts w:ascii="Times New Roman" w:hAnsi="Times New Roman" w:cs="Times New Roman"/>
          <w:sz w:val="24"/>
          <w:szCs w:val="24"/>
          <w:lang w:val="cy-GB"/>
        </w:rPr>
        <w:t xml:space="preserve"> of the plaint which allege</w:t>
      </w:r>
      <w:r w:rsidRPr="005C0269">
        <w:rPr>
          <w:rFonts w:ascii="Times New Roman" w:hAnsi="Times New Roman" w:cs="Times New Roman"/>
          <w:sz w:val="24"/>
          <w:szCs w:val="24"/>
          <w:lang w:val="cy-GB"/>
        </w:rPr>
        <w:t>s that the d</w:t>
      </w:r>
      <w:r w:rsidR="00696092" w:rsidRPr="005C0269">
        <w:rPr>
          <w:rFonts w:ascii="Times New Roman" w:hAnsi="Times New Roman" w:cs="Times New Roman"/>
          <w:sz w:val="24"/>
          <w:szCs w:val="24"/>
          <w:lang w:val="cy-GB"/>
        </w:rPr>
        <w:t xml:space="preserve">efendants </w:t>
      </w:r>
      <w:r w:rsidR="00F94F63" w:rsidRPr="005C0269">
        <w:rPr>
          <w:rFonts w:ascii="Times New Roman" w:hAnsi="Times New Roman" w:cs="Times New Roman"/>
          <w:sz w:val="24"/>
          <w:szCs w:val="24"/>
          <w:lang w:val="cy-GB"/>
        </w:rPr>
        <w:t>committed the acts complained of in the plaint.</w:t>
      </w:r>
      <w:r w:rsidR="004E66FA" w:rsidRPr="005C0269">
        <w:rPr>
          <w:rFonts w:ascii="Times New Roman" w:hAnsi="Times New Roman" w:cs="Times New Roman"/>
          <w:sz w:val="24"/>
          <w:szCs w:val="24"/>
          <w:lang w:val="cy-GB"/>
        </w:rPr>
        <w:t xml:space="preserve"> In my opinion, the three elements as set out in</w:t>
      </w:r>
      <w:r w:rsidR="004E66FA" w:rsidRPr="005C0269">
        <w:rPr>
          <w:rFonts w:ascii="Times New Roman" w:hAnsi="Times New Roman" w:cs="Times New Roman"/>
          <w:b/>
          <w:sz w:val="24"/>
          <w:szCs w:val="24"/>
          <w:lang w:val="cy-GB"/>
        </w:rPr>
        <w:t xml:space="preserve"> Tororo Cement Company V Frokina International Ltd Civil </w:t>
      </w:r>
      <w:r w:rsidR="004E66FA" w:rsidRPr="005C0269">
        <w:rPr>
          <w:rFonts w:ascii="Times New Roman" w:hAnsi="Times New Roman" w:cs="Times New Roman"/>
          <w:sz w:val="24"/>
          <w:szCs w:val="24"/>
          <w:lang w:val="cy-GB"/>
        </w:rPr>
        <w:t xml:space="preserve">and </w:t>
      </w:r>
      <w:r w:rsidR="004E66FA" w:rsidRPr="005C0269">
        <w:rPr>
          <w:rFonts w:ascii="Times New Roman" w:hAnsi="Times New Roman" w:cs="Times New Roman"/>
          <w:b/>
          <w:sz w:val="24"/>
          <w:szCs w:val="24"/>
          <w:lang w:val="cy-GB"/>
        </w:rPr>
        <w:t xml:space="preserve">Auto Garage &amp; Others V Motokov (No. 3), supra, </w:t>
      </w:r>
      <w:r w:rsidR="004E66FA" w:rsidRPr="005C0269">
        <w:rPr>
          <w:rFonts w:ascii="Times New Roman" w:hAnsi="Times New Roman" w:cs="Times New Roman"/>
          <w:sz w:val="24"/>
          <w:szCs w:val="24"/>
          <w:lang w:val="cy-GB"/>
        </w:rPr>
        <w:t xml:space="preserve">are present in the plaint in the instant case. </w:t>
      </w:r>
      <w:r w:rsidR="004B39AB" w:rsidRPr="005C0269">
        <w:rPr>
          <w:rFonts w:ascii="Times New Roman" w:hAnsi="Times New Roman" w:cs="Times New Roman"/>
          <w:sz w:val="24"/>
          <w:szCs w:val="24"/>
          <w:lang w:val="cy-GB"/>
        </w:rPr>
        <w:t xml:space="preserve">I find that the plaint pleads facts which allege </w:t>
      </w:r>
      <w:r w:rsidR="00FC53DA" w:rsidRPr="005C0269">
        <w:rPr>
          <w:rFonts w:ascii="Times New Roman" w:hAnsi="Times New Roman" w:cs="Times New Roman"/>
          <w:sz w:val="24"/>
          <w:szCs w:val="24"/>
          <w:lang w:val="cy-GB"/>
        </w:rPr>
        <w:t>that the p</w:t>
      </w:r>
      <w:r w:rsidR="004B39AB" w:rsidRPr="005C0269">
        <w:rPr>
          <w:rFonts w:ascii="Times New Roman" w:hAnsi="Times New Roman" w:cs="Times New Roman"/>
          <w:sz w:val="24"/>
          <w:szCs w:val="24"/>
          <w:lang w:val="cy-GB"/>
        </w:rPr>
        <w:t>laintiff has a claim to the land, legal or equitable, and that the defendants have illegally occupied the said land which has</w:t>
      </w:r>
      <w:r w:rsidR="00526DB7" w:rsidRPr="005C0269">
        <w:rPr>
          <w:rFonts w:ascii="Times New Roman" w:hAnsi="Times New Roman" w:cs="Times New Roman"/>
          <w:sz w:val="24"/>
          <w:szCs w:val="24"/>
          <w:lang w:val="cy-GB"/>
        </w:rPr>
        <w:t xml:space="preserve"> allegedly</w:t>
      </w:r>
      <w:r w:rsidR="004B39AB" w:rsidRPr="005C0269">
        <w:rPr>
          <w:rFonts w:ascii="Times New Roman" w:hAnsi="Times New Roman" w:cs="Times New Roman"/>
          <w:sz w:val="24"/>
          <w:szCs w:val="24"/>
          <w:lang w:val="cy-GB"/>
        </w:rPr>
        <w:t xml:space="preserve"> inconvenienced such plaintiff due to non use of the land.</w:t>
      </w:r>
    </w:p>
    <w:p w:rsidR="00C7799A" w:rsidRPr="005C0269" w:rsidRDefault="00944450" w:rsidP="005C0269">
      <w:p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With respect</w:t>
      </w:r>
      <w:r w:rsidR="00FC53DA" w:rsidRPr="005C0269">
        <w:rPr>
          <w:rFonts w:ascii="Times New Roman" w:hAnsi="Times New Roman" w:cs="Times New Roman"/>
          <w:sz w:val="24"/>
          <w:szCs w:val="24"/>
          <w:lang w:val="cy-GB"/>
        </w:rPr>
        <w:t>,</w:t>
      </w:r>
      <w:r w:rsidRPr="005C0269">
        <w:rPr>
          <w:rFonts w:ascii="Times New Roman" w:hAnsi="Times New Roman" w:cs="Times New Roman"/>
          <w:sz w:val="24"/>
          <w:szCs w:val="24"/>
          <w:lang w:val="cy-GB"/>
        </w:rPr>
        <w:t xml:space="preserve"> I find the</w:t>
      </w:r>
      <w:r w:rsidR="001E475B" w:rsidRPr="005C0269">
        <w:rPr>
          <w:rFonts w:ascii="Times New Roman" w:hAnsi="Times New Roman" w:cs="Times New Roman"/>
          <w:sz w:val="24"/>
          <w:szCs w:val="24"/>
          <w:lang w:val="cy-GB"/>
        </w:rPr>
        <w:t xml:space="preserve"> defendant</w:t>
      </w:r>
      <w:r w:rsidRPr="005C0269">
        <w:rPr>
          <w:rFonts w:ascii="Times New Roman" w:hAnsi="Times New Roman" w:cs="Times New Roman"/>
          <w:sz w:val="24"/>
          <w:szCs w:val="24"/>
          <w:lang w:val="cy-GB"/>
        </w:rPr>
        <w:t xml:space="preserve"> Counsel’s submissions</w:t>
      </w:r>
      <w:r w:rsidR="001E475B" w:rsidRPr="005C0269">
        <w:rPr>
          <w:rFonts w:ascii="Times New Roman" w:hAnsi="Times New Roman" w:cs="Times New Roman"/>
          <w:sz w:val="24"/>
          <w:szCs w:val="24"/>
          <w:lang w:val="cy-GB"/>
        </w:rPr>
        <w:t xml:space="preserve"> about the plaintiff having no interest in the suit land when it instituted the suit</w:t>
      </w:r>
      <w:r w:rsidR="004C7617" w:rsidRPr="005C0269">
        <w:rPr>
          <w:rFonts w:ascii="Times New Roman" w:hAnsi="Times New Roman" w:cs="Times New Roman"/>
          <w:sz w:val="24"/>
          <w:szCs w:val="24"/>
          <w:lang w:val="cy-GB"/>
        </w:rPr>
        <w:t>, and about the plaintiff not being in existance when it acquired the suit land</w:t>
      </w:r>
      <w:r w:rsidRPr="005C0269">
        <w:rPr>
          <w:rFonts w:ascii="Times New Roman" w:hAnsi="Times New Roman" w:cs="Times New Roman"/>
          <w:sz w:val="24"/>
          <w:szCs w:val="24"/>
          <w:lang w:val="cy-GB"/>
        </w:rPr>
        <w:t>, to be</w:t>
      </w:r>
      <w:r w:rsidR="00526DB7" w:rsidRPr="005C0269">
        <w:rPr>
          <w:rFonts w:ascii="Times New Roman" w:hAnsi="Times New Roman" w:cs="Times New Roman"/>
          <w:sz w:val="24"/>
          <w:szCs w:val="24"/>
          <w:lang w:val="cy-GB"/>
        </w:rPr>
        <w:t xml:space="preserve"> matters that would require this court</w:t>
      </w:r>
      <w:r w:rsidR="005C0269">
        <w:rPr>
          <w:rFonts w:ascii="Times New Roman" w:hAnsi="Times New Roman" w:cs="Times New Roman"/>
          <w:sz w:val="24"/>
          <w:szCs w:val="24"/>
          <w:lang w:val="cy-GB"/>
        </w:rPr>
        <w:t xml:space="preserve"> to</w:t>
      </w:r>
      <w:r w:rsidR="001E475B" w:rsidRPr="005C0269">
        <w:rPr>
          <w:rFonts w:ascii="Times New Roman" w:hAnsi="Times New Roman" w:cs="Times New Roman"/>
          <w:sz w:val="24"/>
          <w:szCs w:val="24"/>
          <w:lang w:val="cy-GB"/>
        </w:rPr>
        <w:t xml:space="preserve"> delv</w:t>
      </w:r>
      <w:r w:rsidR="00526DB7" w:rsidRPr="005C0269">
        <w:rPr>
          <w:rFonts w:ascii="Times New Roman" w:hAnsi="Times New Roman" w:cs="Times New Roman"/>
          <w:sz w:val="24"/>
          <w:szCs w:val="24"/>
          <w:lang w:val="cy-GB"/>
        </w:rPr>
        <w:t>e into ex</w:t>
      </w:r>
      <w:r w:rsidR="001E475B" w:rsidRPr="005C0269">
        <w:rPr>
          <w:rFonts w:ascii="Times New Roman" w:hAnsi="Times New Roman" w:cs="Times New Roman"/>
          <w:sz w:val="24"/>
          <w:szCs w:val="24"/>
          <w:lang w:val="cy-GB"/>
        </w:rPr>
        <w:t>trinsic evidence</w:t>
      </w:r>
      <w:r w:rsidR="00ED4927" w:rsidRPr="005C0269">
        <w:rPr>
          <w:rFonts w:ascii="Times New Roman" w:hAnsi="Times New Roman" w:cs="Times New Roman"/>
          <w:sz w:val="24"/>
          <w:szCs w:val="24"/>
          <w:lang w:val="cy-GB"/>
        </w:rPr>
        <w:t>. Counsel</w:t>
      </w:r>
      <w:r w:rsidR="001E475B" w:rsidRPr="005C0269">
        <w:rPr>
          <w:rFonts w:ascii="Times New Roman" w:hAnsi="Times New Roman" w:cs="Times New Roman"/>
          <w:sz w:val="24"/>
          <w:szCs w:val="24"/>
          <w:lang w:val="cy-GB"/>
        </w:rPr>
        <w:t xml:space="preserve"> himself</w:t>
      </w:r>
      <w:r w:rsidR="00ED4927" w:rsidRPr="005C0269">
        <w:rPr>
          <w:rFonts w:ascii="Times New Roman" w:hAnsi="Times New Roman" w:cs="Times New Roman"/>
          <w:sz w:val="24"/>
          <w:szCs w:val="24"/>
          <w:lang w:val="cy-GB"/>
        </w:rPr>
        <w:t xml:space="preserve"> rightly</w:t>
      </w:r>
      <w:r w:rsidR="001E475B" w:rsidRPr="005C0269">
        <w:rPr>
          <w:rFonts w:ascii="Times New Roman" w:hAnsi="Times New Roman" w:cs="Times New Roman"/>
          <w:sz w:val="24"/>
          <w:szCs w:val="24"/>
          <w:lang w:val="cy-GB"/>
        </w:rPr>
        <w:t xml:space="preserve"> acknowledges</w:t>
      </w:r>
      <w:r w:rsidR="00ED4927" w:rsidRPr="005C0269">
        <w:rPr>
          <w:rFonts w:ascii="Times New Roman" w:hAnsi="Times New Roman" w:cs="Times New Roman"/>
          <w:sz w:val="24"/>
          <w:szCs w:val="24"/>
          <w:lang w:val="cy-GB"/>
        </w:rPr>
        <w:t xml:space="preserve"> in his submissions that extrinsic </w:t>
      </w:r>
      <w:r w:rsidR="00E2130D" w:rsidRPr="005C0269">
        <w:rPr>
          <w:rFonts w:ascii="Times New Roman" w:hAnsi="Times New Roman" w:cs="Times New Roman"/>
          <w:sz w:val="24"/>
          <w:szCs w:val="24"/>
          <w:lang w:val="cy-GB"/>
        </w:rPr>
        <w:t>evidence</w:t>
      </w:r>
      <w:r w:rsidR="00FA54CE" w:rsidRPr="005C0269">
        <w:rPr>
          <w:rFonts w:ascii="Times New Roman" w:hAnsi="Times New Roman" w:cs="Times New Roman"/>
          <w:sz w:val="24"/>
          <w:szCs w:val="24"/>
          <w:lang w:val="cy-GB"/>
        </w:rPr>
        <w:t xml:space="preserve"> is </w:t>
      </w:r>
      <w:r w:rsidR="001E475B" w:rsidRPr="005C0269">
        <w:rPr>
          <w:rFonts w:ascii="Times New Roman" w:hAnsi="Times New Roman" w:cs="Times New Roman"/>
          <w:sz w:val="24"/>
          <w:szCs w:val="24"/>
          <w:lang w:val="cy-GB"/>
        </w:rPr>
        <w:t>not called for in addressing questions of whether a plaint discloses a cause of action.</w:t>
      </w:r>
      <w:r w:rsidR="00E2130D" w:rsidRPr="005C0269">
        <w:rPr>
          <w:rFonts w:ascii="Times New Roman" w:hAnsi="Times New Roman" w:cs="Times New Roman"/>
          <w:sz w:val="24"/>
          <w:szCs w:val="24"/>
          <w:lang w:val="cy-GB"/>
        </w:rPr>
        <w:t xml:space="preserve"> The matters he raised</w:t>
      </w:r>
      <w:r w:rsidR="00F95ED5" w:rsidRPr="005C0269">
        <w:rPr>
          <w:rFonts w:ascii="Times New Roman" w:hAnsi="Times New Roman" w:cs="Times New Roman"/>
          <w:sz w:val="24"/>
          <w:szCs w:val="24"/>
          <w:lang w:val="cy-GB"/>
        </w:rPr>
        <w:t xml:space="preserve"> are matters to be raised by way of defence, in proof of which, evidence can only be adduced during the hearing of the case on the merits. Addressing them at this point as a basis for determining whether or not a cause of action is disclosed in a plaint would tantamount to delving into extrinsic evidence.</w:t>
      </w:r>
      <w:r w:rsidR="00C7799A" w:rsidRPr="005C0269">
        <w:rPr>
          <w:rFonts w:ascii="Times New Roman" w:hAnsi="Times New Roman" w:cs="Times New Roman"/>
          <w:sz w:val="24"/>
          <w:szCs w:val="24"/>
          <w:lang w:val="cy-GB"/>
        </w:rPr>
        <w:t xml:space="preserve"> Indeed learned Counsel for the plaintiff in his response</w:t>
      </w:r>
      <w:r w:rsidR="005B7D1C" w:rsidRPr="005C0269">
        <w:rPr>
          <w:rFonts w:ascii="Times New Roman" w:hAnsi="Times New Roman" w:cs="Times New Roman"/>
          <w:sz w:val="24"/>
          <w:szCs w:val="24"/>
          <w:lang w:val="cy-GB"/>
        </w:rPr>
        <w:t xml:space="preserve"> also</w:t>
      </w:r>
      <w:r w:rsidR="00C7799A" w:rsidRPr="005C0269">
        <w:rPr>
          <w:rFonts w:ascii="Times New Roman" w:hAnsi="Times New Roman" w:cs="Times New Roman"/>
          <w:sz w:val="24"/>
          <w:szCs w:val="24"/>
          <w:lang w:val="cy-GB"/>
        </w:rPr>
        <w:t xml:space="preserve"> alluded to extrinsic matters to challenge or disprove the PO. </w:t>
      </w:r>
      <w:r w:rsidR="005B7D1C" w:rsidRPr="005C0269">
        <w:rPr>
          <w:rFonts w:ascii="Times New Roman" w:hAnsi="Times New Roman" w:cs="Times New Roman"/>
          <w:sz w:val="24"/>
          <w:szCs w:val="24"/>
          <w:lang w:val="cy-GB"/>
        </w:rPr>
        <w:t xml:space="preserve">Delving into extrinsic matters </w:t>
      </w:r>
      <w:r w:rsidR="005C0269">
        <w:rPr>
          <w:rFonts w:ascii="Times New Roman" w:hAnsi="Times New Roman" w:cs="Times New Roman"/>
          <w:sz w:val="24"/>
          <w:szCs w:val="24"/>
          <w:lang w:val="cy-GB"/>
        </w:rPr>
        <w:t>would defeat the nature of a Preliminary objection</w:t>
      </w:r>
      <w:r w:rsidR="00C7799A" w:rsidRPr="005C0269">
        <w:rPr>
          <w:rFonts w:ascii="Times New Roman" w:hAnsi="Times New Roman" w:cs="Times New Roman"/>
          <w:sz w:val="24"/>
          <w:szCs w:val="24"/>
          <w:lang w:val="cy-GB"/>
        </w:rPr>
        <w:t xml:space="preserve"> which as highli</w:t>
      </w:r>
      <w:r w:rsidR="00624471" w:rsidRPr="005C0269">
        <w:rPr>
          <w:rFonts w:ascii="Times New Roman" w:hAnsi="Times New Roman" w:cs="Times New Roman"/>
          <w:sz w:val="24"/>
          <w:szCs w:val="24"/>
          <w:lang w:val="cy-GB"/>
        </w:rPr>
        <w:t>g</w:t>
      </w:r>
      <w:r w:rsidR="00C7799A" w:rsidRPr="005C0269">
        <w:rPr>
          <w:rFonts w:ascii="Times New Roman" w:hAnsi="Times New Roman" w:cs="Times New Roman"/>
          <w:sz w:val="24"/>
          <w:szCs w:val="24"/>
          <w:lang w:val="cy-GB"/>
        </w:rPr>
        <w:t>hted above</w:t>
      </w:r>
      <w:r w:rsidR="00FA54CE" w:rsidRPr="005C0269">
        <w:rPr>
          <w:rFonts w:ascii="Times New Roman" w:hAnsi="Times New Roman" w:cs="Times New Roman"/>
          <w:sz w:val="24"/>
          <w:szCs w:val="24"/>
          <w:lang w:val="cy-GB"/>
        </w:rPr>
        <w:t xml:space="preserve"> </w:t>
      </w:r>
      <w:r w:rsidR="00C7799A" w:rsidRPr="005C0269">
        <w:rPr>
          <w:rFonts w:ascii="Times New Roman" w:hAnsi="Times New Roman" w:cs="Times New Roman"/>
          <w:sz w:val="24"/>
          <w:szCs w:val="24"/>
          <w:lang w:val="cy-GB"/>
        </w:rPr>
        <w:t xml:space="preserve">should raise a pure point of law which is argued on the assumption that all the facts pleaded by the other side are correct. It cannot be raised if any fact has to be ascertained or if what is sought is extrinsic evidence of judicial discretion. </w:t>
      </w:r>
    </w:p>
    <w:p w:rsidR="005C0269" w:rsidRDefault="00624471" w:rsidP="005C0269">
      <w:p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This court therefore only looked</w:t>
      </w:r>
      <w:r w:rsidR="00F95ED5" w:rsidRPr="005C0269">
        <w:rPr>
          <w:rFonts w:ascii="Times New Roman" w:hAnsi="Times New Roman" w:cs="Times New Roman"/>
          <w:sz w:val="24"/>
          <w:szCs w:val="24"/>
          <w:lang w:val="cy-GB"/>
        </w:rPr>
        <w:t xml:space="preserve"> at the plaint to determine whether or not a cause of acti</w:t>
      </w:r>
      <w:r w:rsidR="00E915EA" w:rsidRPr="005C0269">
        <w:rPr>
          <w:rFonts w:ascii="Times New Roman" w:hAnsi="Times New Roman" w:cs="Times New Roman"/>
          <w:sz w:val="24"/>
          <w:szCs w:val="24"/>
          <w:lang w:val="cy-GB"/>
        </w:rPr>
        <w:t>on has been established by the p</w:t>
      </w:r>
      <w:r w:rsidR="00F95ED5" w:rsidRPr="005C0269">
        <w:rPr>
          <w:rFonts w:ascii="Times New Roman" w:hAnsi="Times New Roman" w:cs="Times New Roman"/>
          <w:sz w:val="24"/>
          <w:szCs w:val="24"/>
          <w:lang w:val="cy-GB"/>
        </w:rPr>
        <w:t xml:space="preserve">laintiff against </w:t>
      </w:r>
      <w:r w:rsidR="00E915EA" w:rsidRPr="005C0269">
        <w:rPr>
          <w:rFonts w:ascii="Times New Roman" w:hAnsi="Times New Roman" w:cs="Times New Roman"/>
          <w:sz w:val="24"/>
          <w:szCs w:val="24"/>
          <w:lang w:val="cy-GB"/>
        </w:rPr>
        <w:t>the d</w:t>
      </w:r>
      <w:r w:rsidRPr="005C0269">
        <w:rPr>
          <w:rFonts w:ascii="Times New Roman" w:hAnsi="Times New Roman" w:cs="Times New Roman"/>
          <w:sz w:val="24"/>
          <w:szCs w:val="24"/>
          <w:lang w:val="cy-GB"/>
        </w:rPr>
        <w:t>efendant</w:t>
      </w:r>
      <w:r w:rsidR="00FD4578" w:rsidRPr="005C0269">
        <w:rPr>
          <w:rFonts w:ascii="Times New Roman" w:hAnsi="Times New Roman" w:cs="Times New Roman"/>
          <w:sz w:val="24"/>
          <w:szCs w:val="24"/>
          <w:lang w:val="cy-GB"/>
        </w:rPr>
        <w:t>s</w:t>
      </w:r>
      <w:r w:rsidRPr="005C0269">
        <w:rPr>
          <w:rFonts w:ascii="Times New Roman" w:hAnsi="Times New Roman" w:cs="Times New Roman"/>
          <w:sz w:val="24"/>
          <w:szCs w:val="24"/>
          <w:lang w:val="cy-GB"/>
        </w:rPr>
        <w:t>.</w:t>
      </w:r>
      <w:r w:rsidR="001C5DFF" w:rsidRPr="005C0269">
        <w:rPr>
          <w:rFonts w:ascii="Times New Roman" w:hAnsi="Times New Roman" w:cs="Times New Roman"/>
          <w:sz w:val="24"/>
          <w:szCs w:val="24"/>
          <w:lang w:val="cy-GB"/>
        </w:rPr>
        <w:t xml:space="preserve"> </w:t>
      </w:r>
      <w:r w:rsidR="000C16D2" w:rsidRPr="005C0269">
        <w:rPr>
          <w:rFonts w:ascii="Times New Roman" w:hAnsi="Times New Roman" w:cs="Times New Roman"/>
          <w:sz w:val="24"/>
          <w:szCs w:val="24"/>
          <w:lang w:val="cy-GB"/>
        </w:rPr>
        <w:t>Court</w:t>
      </w:r>
      <w:r w:rsidR="001C5DFF" w:rsidRPr="005C0269">
        <w:rPr>
          <w:rFonts w:ascii="Times New Roman" w:hAnsi="Times New Roman" w:cs="Times New Roman"/>
          <w:sz w:val="24"/>
          <w:szCs w:val="24"/>
          <w:lang w:val="cy-GB"/>
        </w:rPr>
        <w:t xml:space="preserve"> has established that the plaint pleads facts which allege </w:t>
      </w:r>
      <w:r w:rsidR="00E915EA" w:rsidRPr="005C0269">
        <w:rPr>
          <w:rFonts w:ascii="Times New Roman" w:hAnsi="Times New Roman" w:cs="Times New Roman"/>
          <w:sz w:val="24"/>
          <w:szCs w:val="24"/>
          <w:lang w:val="cy-GB"/>
        </w:rPr>
        <w:t>that the p</w:t>
      </w:r>
      <w:r w:rsidR="001C5DFF" w:rsidRPr="005C0269">
        <w:rPr>
          <w:rFonts w:ascii="Times New Roman" w:hAnsi="Times New Roman" w:cs="Times New Roman"/>
          <w:sz w:val="24"/>
          <w:szCs w:val="24"/>
          <w:lang w:val="cy-GB"/>
        </w:rPr>
        <w:t>laintiff is a body corporate which has a claim to the land, legal or equitable, and that the defendants have illegally occupied the said land which has inconvenienced such plaintiff due to non use of the land.</w:t>
      </w:r>
      <w:r w:rsidR="001C5DFF" w:rsidRPr="005C0269">
        <w:rPr>
          <w:rFonts w:ascii="Times New Roman" w:hAnsi="Times New Roman" w:cs="Times New Roman"/>
          <w:b/>
          <w:sz w:val="24"/>
          <w:szCs w:val="24"/>
          <w:lang w:val="cy-GB"/>
        </w:rPr>
        <w:t xml:space="preserve"> </w:t>
      </w:r>
      <w:r w:rsidRPr="005C0269">
        <w:rPr>
          <w:rFonts w:ascii="Times New Roman" w:hAnsi="Times New Roman" w:cs="Times New Roman"/>
          <w:sz w:val="24"/>
          <w:szCs w:val="24"/>
          <w:lang w:val="cy-GB"/>
        </w:rPr>
        <w:t xml:space="preserve"> In doing this </w:t>
      </w:r>
      <w:r w:rsidR="001C5DFF" w:rsidRPr="005C0269">
        <w:rPr>
          <w:rFonts w:ascii="Times New Roman" w:hAnsi="Times New Roman" w:cs="Times New Roman"/>
          <w:sz w:val="24"/>
          <w:szCs w:val="24"/>
          <w:lang w:val="cy-GB"/>
        </w:rPr>
        <w:t>court</w:t>
      </w:r>
      <w:r w:rsidRPr="005C0269">
        <w:rPr>
          <w:rFonts w:ascii="Times New Roman" w:hAnsi="Times New Roman" w:cs="Times New Roman"/>
          <w:sz w:val="24"/>
          <w:szCs w:val="24"/>
          <w:lang w:val="cy-GB"/>
        </w:rPr>
        <w:t xml:space="preserve"> assumed</w:t>
      </w:r>
      <w:r w:rsidR="00F95ED5" w:rsidRPr="005C0269">
        <w:rPr>
          <w:rFonts w:ascii="Times New Roman" w:hAnsi="Times New Roman" w:cs="Times New Roman"/>
          <w:sz w:val="24"/>
          <w:szCs w:val="24"/>
          <w:lang w:val="cy-GB"/>
        </w:rPr>
        <w:t xml:space="preserve"> that the facts as alleged in the plaint are true.</w:t>
      </w:r>
      <w:r w:rsidR="001C5DFF" w:rsidRPr="005C0269">
        <w:rPr>
          <w:rFonts w:ascii="Times New Roman" w:hAnsi="Times New Roman" w:cs="Times New Roman"/>
          <w:sz w:val="24"/>
          <w:szCs w:val="24"/>
          <w:lang w:val="cy-GB"/>
        </w:rPr>
        <w:t xml:space="preserve"> In my opinion, this is enough, purely for purposes of establishing whether a cause of action is discl</w:t>
      </w:r>
      <w:r w:rsidR="00E915EA" w:rsidRPr="005C0269">
        <w:rPr>
          <w:rFonts w:ascii="Times New Roman" w:hAnsi="Times New Roman" w:cs="Times New Roman"/>
          <w:sz w:val="24"/>
          <w:szCs w:val="24"/>
          <w:lang w:val="cy-GB"/>
        </w:rPr>
        <w:t>osed in the plaint against the d</w:t>
      </w:r>
      <w:r w:rsidR="001C5DFF" w:rsidRPr="005C0269">
        <w:rPr>
          <w:rFonts w:ascii="Times New Roman" w:hAnsi="Times New Roman" w:cs="Times New Roman"/>
          <w:sz w:val="24"/>
          <w:szCs w:val="24"/>
          <w:lang w:val="cy-GB"/>
        </w:rPr>
        <w:t>efendant.</w:t>
      </w:r>
    </w:p>
    <w:p w:rsidR="005C0269" w:rsidRDefault="001C5DFF" w:rsidP="005C0269">
      <w:p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 xml:space="preserve"> </w:t>
      </w:r>
      <w:r w:rsidR="00F95ED5" w:rsidRPr="005C0269">
        <w:rPr>
          <w:rFonts w:ascii="Times New Roman" w:hAnsi="Times New Roman" w:cs="Times New Roman"/>
          <w:sz w:val="24"/>
          <w:szCs w:val="24"/>
          <w:lang w:val="cy-GB"/>
        </w:rPr>
        <w:t>As to whether or not the cause of action is</w:t>
      </w:r>
      <w:r w:rsidR="00E915EA" w:rsidRPr="005C0269">
        <w:rPr>
          <w:rFonts w:ascii="Times New Roman" w:hAnsi="Times New Roman" w:cs="Times New Roman"/>
          <w:sz w:val="24"/>
          <w:szCs w:val="24"/>
          <w:lang w:val="cy-GB"/>
        </w:rPr>
        <w:t xml:space="preserve"> eventually proved against the d</w:t>
      </w:r>
      <w:r w:rsidR="00F95ED5" w:rsidRPr="005C0269">
        <w:rPr>
          <w:rFonts w:ascii="Times New Roman" w:hAnsi="Times New Roman" w:cs="Times New Roman"/>
          <w:sz w:val="24"/>
          <w:szCs w:val="24"/>
          <w:lang w:val="cy-GB"/>
        </w:rPr>
        <w:t>efendant</w:t>
      </w:r>
      <w:r w:rsidR="00624471" w:rsidRPr="005C0269">
        <w:rPr>
          <w:rFonts w:ascii="Times New Roman" w:hAnsi="Times New Roman" w:cs="Times New Roman"/>
          <w:sz w:val="24"/>
          <w:szCs w:val="24"/>
          <w:lang w:val="cy-GB"/>
        </w:rPr>
        <w:t>s</w:t>
      </w:r>
      <w:r w:rsidR="00F95ED5" w:rsidRPr="005C0269">
        <w:rPr>
          <w:rFonts w:ascii="Times New Roman" w:hAnsi="Times New Roman" w:cs="Times New Roman"/>
          <w:sz w:val="24"/>
          <w:szCs w:val="24"/>
          <w:lang w:val="cy-GB"/>
        </w:rPr>
        <w:t xml:space="preserve"> is an entirely different matter which can only be determined by adducing evidence in the course of hearing the case.</w:t>
      </w:r>
      <w:r w:rsidRPr="005C0269">
        <w:rPr>
          <w:rFonts w:ascii="Times New Roman" w:hAnsi="Times New Roman" w:cs="Times New Roman"/>
          <w:sz w:val="24"/>
          <w:szCs w:val="24"/>
          <w:lang w:val="cy-GB"/>
        </w:rPr>
        <w:t xml:space="preserve"> It is immaterial at this point that the allegations are true or not, as that is a matter to be determined after hearing the case on the merits.</w:t>
      </w:r>
      <w:r w:rsidR="00E2130D" w:rsidRPr="005C0269">
        <w:rPr>
          <w:rFonts w:ascii="Times New Roman" w:hAnsi="Times New Roman" w:cs="Times New Roman"/>
          <w:sz w:val="24"/>
          <w:szCs w:val="24"/>
          <w:lang w:val="cy-GB"/>
        </w:rPr>
        <w:t xml:space="preserve"> In this particular case,</w:t>
      </w:r>
      <w:r w:rsidR="00F95ED5" w:rsidRPr="005C0269">
        <w:rPr>
          <w:rFonts w:ascii="Times New Roman" w:hAnsi="Times New Roman" w:cs="Times New Roman"/>
          <w:sz w:val="24"/>
          <w:szCs w:val="24"/>
          <w:lang w:val="cy-GB"/>
        </w:rPr>
        <w:t xml:space="preserve"> </w:t>
      </w:r>
      <w:r w:rsidR="00624471" w:rsidRPr="005C0269">
        <w:rPr>
          <w:rFonts w:ascii="Times New Roman" w:hAnsi="Times New Roman" w:cs="Times New Roman"/>
          <w:sz w:val="24"/>
          <w:szCs w:val="24"/>
          <w:lang w:val="cy-GB"/>
        </w:rPr>
        <w:t xml:space="preserve">court would only be able to </w:t>
      </w:r>
      <w:r w:rsidR="00F95ED5" w:rsidRPr="005C0269">
        <w:rPr>
          <w:rFonts w:ascii="Times New Roman" w:hAnsi="Times New Roman" w:cs="Times New Roman"/>
          <w:sz w:val="24"/>
          <w:szCs w:val="24"/>
          <w:lang w:val="cy-GB"/>
        </w:rPr>
        <w:t>determine whether</w:t>
      </w:r>
      <w:r w:rsidR="00E2130D" w:rsidRPr="005C0269">
        <w:rPr>
          <w:rFonts w:ascii="Times New Roman" w:hAnsi="Times New Roman" w:cs="Times New Roman"/>
          <w:sz w:val="24"/>
          <w:szCs w:val="24"/>
          <w:lang w:val="cy-GB"/>
        </w:rPr>
        <w:t xml:space="preserve"> the plaintiff was an existent legal personality or if it had interest in the suit property at the ti</w:t>
      </w:r>
      <w:r w:rsidR="00FA54CE" w:rsidRPr="005C0269">
        <w:rPr>
          <w:rFonts w:ascii="Times New Roman" w:hAnsi="Times New Roman" w:cs="Times New Roman"/>
          <w:sz w:val="24"/>
          <w:szCs w:val="24"/>
          <w:lang w:val="cy-GB"/>
        </w:rPr>
        <w:t>me of instituting the suit as it</w:t>
      </w:r>
      <w:r w:rsidR="00E2130D" w:rsidRPr="005C0269">
        <w:rPr>
          <w:rFonts w:ascii="Times New Roman" w:hAnsi="Times New Roman" w:cs="Times New Roman"/>
          <w:sz w:val="24"/>
          <w:szCs w:val="24"/>
          <w:lang w:val="cy-GB"/>
        </w:rPr>
        <w:t xml:space="preserve"> claims in the plaint </w:t>
      </w:r>
      <w:r w:rsidR="00624471" w:rsidRPr="005C0269">
        <w:rPr>
          <w:rFonts w:ascii="Times New Roman" w:hAnsi="Times New Roman" w:cs="Times New Roman"/>
          <w:sz w:val="24"/>
          <w:szCs w:val="24"/>
          <w:lang w:val="cy-GB"/>
        </w:rPr>
        <w:t xml:space="preserve"> by </w:t>
      </w:r>
      <w:r w:rsidR="00F95ED5" w:rsidRPr="005C0269">
        <w:rPr>
          <w:rFonts w:ascii="Times New Roman" w:hAnsi="Times New Roman" w:cs="Times New Roman"/>
          <w:sz w:val="24"/>
          <w:szCs w:val="24"/>
          <w:lang w:val="cy-GB"/>
        </w:rPr>
        <w:t>call</w:t>
      </w:r>
      <w:r w:rsidR="00624471" w:rsidRPr="005C0269">
        <w:rPr>
          <w:rFonts w:ascii="Times New Roman" w:hAnsi="Times New Roman" w:cs="Times New Roman"/>
          <w:sz w:val="24"/>
          <w:szCs w:val="24"/>
          <w:lang w:val="cy-GB"/>
        </w:rPr>
        <w:t>ing</w:t>
      </w:r>
      <w:r w:rsidR="00F95ED5" w:rsidRPr="005C0269">
        <w:rPr>
          <w:rFonts w:ascii="Times New Roman" w:hAnsi="Times New Roman" w:cs="Times New Roman"/>
          <w:sz w:val="24"/>
          <w:szCs w:val="24"/>
          <w:lang w:val="cy-GB"/>
        </w:rPr>
        <w:t xml:space="preserve"> for evidence.</w:t>
      </w:r>
    </w:p>
    <w:p w:rsidR="00F95ED5" w:rsidRPr="005C0269" w:rsidRDefault="00E2130D" w:rsidP="005C0269">
      <w:p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 xml:space="preserve"> Court can only assume that what the plaintiff alleges and pleads in the plaint is true</w:t>
      </w:r>
      <w:r w:rsidR="00A122A9" w:rsidRPr="005C0269">
        <w:rPr>
          <w:rFonts w:ascii="Times New Roman" w:hAnsi="Times New Roman" w:cs="Times New Roman"/>
          <w:sz w:val="24"/>
          <w:szCs w:val="24"/>
          <w:lang w:val="cy-GB"/>
        </w:rPr>
        <w:t>, as required by the relevant legal authorities on the issue.</w:t>
      </w:r>
      <w:r w:rsidR="001C5DFF" w:rsidRPr="005C0269">
        <w:rPr>
          <w:rFonts w:ascii="Times New Roman" w:hAnsi="Times New Roman" w:cs="Times New Roman"/>
          <w:sz w:val="24"/>
          <w:szCs w:val="24"/>
          <w:lang w:val="cy-GB"/>
        </w:rPr>
        <w:t xml:space="preserve"> Besides, as indicated in the authorities cited above, this PO cannot be raised if any fact</w:t>
      </w:r>
      <w:r w:rsidR="00944450" w:rsidRPr="005C0269">
        <w:rPr>
          <w:rFonts w:ascii="Times New Roman" w:hAnsi="Times New Roman" w:cs="Times New Roman"/>
          <w:sz w:val="24"/>
          <w:szCs w:val="24"/>
          <w:lang w:val="cy-GB"/>
        </w:rPr>
        <w:t>, as is the case in the instant case,</w:t>
      </w:r>
      <w:r w:rsidR="001C5DFF" w:rsidRPr="005C0269">
        <w:rPr>
          <w:rFonts w:ascii="Times New Roman" w:hAnsi="Times New Roman" w:cs="Times New Roman"/>
          <w:sz w:val="24"/>
          <w:szCs w:val="24"/>
          <w:lang w:val="cy-GB"/>
        </w:rPr>
        <w:t xml:space="preserve"> has to be ascertained or if what is sought is extrinsic evidence of judicial discretion.</w:t>
      </w:r>
    </w:p>
    <w:p w:rsidR="00F44817" w:rsidRPr="005C0269" w:rsidRDefault="00F44817" w:rsidP="005C0269">
      <w:p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In the premises, and for the reasons given above, I do not find merit in the preliminary objection.</w:t>
      </w:r>
    </w:p>
    <w:p w:rsidR="00F44817" w:rsidRPr="005C0269" w:rsidRDefault="00F44817" w:rsidP="005C0269">
      <w:p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I a</w:t>
      </w:r>
      <w:r w:rsidR="000F33FC" w:rsidRPr="005C0269">
        <w:rPr>
          <w:rFonts w:ascii="Times New Roman" w:hAnsi="Times New Roman" w:cs="Times New Roman"/>
          <w:sz w:val="24"/>
          <w:szCs w:val="24"/>
          <w:lang w:val="cy-GB"/>
        </w:rPr>
        <w:t>ccordingly overrule it</w:t>
      </w:r>
      <w:r w:rsidRPr="005C0269">
        <w:rPr>
          <w:rFonts w:ascii="Times New Roman" w:hAnsi="Times New Roman" w:cs="Times New Roman"/>
          <w:sz w:val="24"/>
          <w:szCs w:val="24"/>
          <w:lang w:val="cy-GB"/>
        </w:rPr>
        <w:t xml:space="preserve"> with costs.</w:t>
      </w:r>
    </w:p>
    <w:p w:rsidR="00525736" w:rsidRPr="005C0269" w:rsidRDefault="00F44817" w:rsidP="005C0269">
      <w:pPr>
        <w:spacing w:line="360" w:lineRule="auto"/>
        <w:jc w:val="both"/>
        <w:rPr>
          <w:rFonts w:ascii="Times New Roman" w:hAnsi="Times New Roman" w:cs="Times New Roman"/>
          <w:b/>
          <w:sz w:val="24"/>
          <w:szCs w:val="24"/>
          <w:lang w:val="cy-GB"/>
        </w:rPr>
      </w:pPr>
      <w:r w:rsidRPr="005C0269">
        <w:rPr>
          <w:rFonts w:ascii="Times New Roman" w:hAnsi="Times New Roman" w:cs="Times New Roman"/>
          <w:b/>
          <w:sz w:val="24"/>
          <w:szCs w:val="24"/>
          <w:lang w:val="cy-GB"/>
        </w:rPr>
        <w:t xml:space="preserve">Dated at Kampala this </w:t>
      </w:r>
      <w:r w:rsidR="00525736" w:rsidRPr="005C0269">
        <w:rPr>
          <w:rFonts w:ascii="Times New Roman" w:hAnsi="Times New Roman" w:cs="Times New Roman"/>
          <w:b/>
          <w:sz w:val="24"/>
          <w:szCs w:val="24"/>
          <w:lang w:val="cy-GB"/>
        </w:rPr>
        <w:t xml:space="preserve"> </w:t>
      </w:r>
      <w:r w:rsidR="00513BA9" w:rsidRPr="005C0269">
        <w:rPr>
          <w:rFonts w:ascii="Times New Roman" w:hAnsi="Times New Roman" w:cs="Times New Roman"/>
          <w:b/>
          <w:sz w:val="24"/>
          <w:szCs w:val="24"/>
          <w:lang w:val="cy-GB"/>
        </w:rPr>
        <w:t>1</w:t>
      </w:r>
      <w:r w:rsidR="00513BA9" w:rsidRPr="005C0269">
        <w:rPr>
          <w:rFonts w:ascii="Times New Roman" w:hAnsi="Times New Roman" w:cs="Times New Roman"/>
          <w:b/>
          <w:sz w:val="24"/>
          <w:szCs w:val="24"/>
          <w:vertAlign w:val="superscript"/>
          <w:lang w:val="cy-GB"/>
        </w:rPr>
        <w:t>st</w:t>
      </w:r>
      <w:r w:rsidR="00513BA9" w:rsidRPr="005C0269">
        <w:rPr>
          <w:rFonts w:ascii="Times New Roman" w:hAnsi="Times New Roman" w:cs="Times New Roman"/>
          <w:b/>
          <w:sz w:val="24"/>
          <w:szCs w:val="24"/>
          <w:lang w:val="cy-GB"/>
        </w:rPr>
        <w:t xml:space="preserve"> </w:t>
      </w:r>
      <w:r w:rsidR="00525736" w:rsidRPr="005C0269">
        <w:rPr>
          <w:rFonts w:ascii="Times New Roman" w:hAnsi="Times New Roman" w:cs="Times New Roman"/>
          <w:b/>
          <w:sz w:val="24"/>
          <w:szCs w:val="24"/>
          <w:vertAlign w:val="superscript"/>
          <w:lang w:val="cy-GB"/>
        </w:rPr>
        <w:t xml:space="preserve"> </w:t>
      </w:r>
      <w:r w:rsidR="00525736" w:rsidRPr="005C0269">
        <w:rPr>
          <w:rFonts w:ascii="Times New Roman" w:hAnsi="Times New Roman" w:cs="Times New Roman"/>
          <w:b/>
          <w:sz w:val="24"/>
          <w:szCs w:val="24"/>
          <w:lang w:val="cy-GB"/>
        </w:rPr>
        <w:t xml:space="preserve">day of </w:t>
      </w:r>
      <w:r w:rsidR="00513BA9" w:rsidRPr="005C0269">
        <w:rPr>
          <w:rFonts w:ascii="Times New Roman" w:hAnsi="Times New Roman" w:cs="Times New Roman"/>
          <w:b/>
          <w:sz w:val="24"/>
          <w:szCs w:val="24"/>
          <w:lang w:val="cy-GB"/>
        </w:rPr>
        <w:t>November</w:t>
      </w:r>
      <w:r w:rsidR="00F95ED5" w:rsidRPr="005C0269">
        <w:rPr>
          <w:rFonts w:ascii="Times New Roman" w:hAnsi="Times New Roman" w:cs="Times New Roman"/>
          <w:b/>
          <w:sz w:val="24"/>
          <w:szCs w:val="24"/>
          <w:lang w:val="cy-GB"/>
        </w:rPr>
        <w:t xml:space="preserve"> 2012</w:t>
      </w:r>
      <w:r w:rsidR="00525736" w:rsidRPr="005C0269">
        <w:rPr>
          <w:rFonts w:ascii="Times New Roman" w:hAnsi="Times New Roman" w:cs="Times New Roman"/>
          <w:b/>
          <w:sz w:val="24"/>
          <w:szCs w:val="24"/>
          <w:lang w:val="cy-GB"/>
        </w:rPr>
        <w:t>.</w:t>
      </w:r>
    </w:p>
    <w:p w:rsidR="00525736" w:rsidRPr="005C0269" w:rsidRDefault="00525736" w:rsidP="005C0269">
      <w:pPr>
        <w:spacing w:line="360" w:lineRule="auto"/>
        <w:jc w:val="both"/>
        <w:rPr>
          <w:rFonts w:ascii="Times New Roman" w:hAnsi="Times New Roman" w:cs="Times New Roman"/>
          <w:sz w:val="24"/>
          <w:szCs w:val="24"/>
          <w:lang w:val="cy-GB"/>
        </w:rPr>
      </w:pPr>
      <w:r w:rsidRPr="005C0269">
        <w:rPr>
          <w:rFonts w:ascii="Times New Roman" w:hAnsi="Times New Roman" w:cs="Times New Roman"/>
          <w:sz w:val="24"/>
          <w:szCs w:val="24"/>
          <w:lang w:val="cy-GB"/>
        </w:rPr>
        <w:t>Percy Night Tuhaise</w:t>
      </w:r>
    </w:p>
    <w:p w:rsidR="00FD5C5F" w:rsidRPr="005C0269" w:rsidRDefault="00525736" w:rsidP="005C0269">
      <w:pPr>
        <w:spacing w:line="360" w:lineRule="auto"/>
        <w:jc w:val="both"/>
        <w:rPr>
          <w:rFonts w:ascii="Times New Roman" w:hAnsi="Times New Roman" w:cs="Times New Roman"/>
          <w:sz w:val="24"/>
          <w:szCs w:val="24"/>
          <w:lang w:val="cy-GB"/>
        </w:rPr>
      </w:pPr>
      <w:r w:rsidRPr="005C0269">
        <w:rPr>
          <w:rFonts w:ascii="Times New Roman" w:hAnsi="Times New Roman" w:cs="Times New Roman"/>
          <w:b/>
          <w:sz w:val="24"/>
          <w:szCs w:val="24"/>
          <w:lang w:val="cy-GB"/>
        </w:rPr>
        <w:t>JUDGE</w:t>
      </w:r>
      <w:r w:rsidRPr="005C0269">
        <w:rPr>
          <w:rFonts w:ascii="Times New Roman" w:hAnsi="Times New Roman" w:cs="Times New Roman"/>
          <w:sz w:val="24"/>
          <w:szCs w:val="24"/>
          <w:lang w:val="cy-GB"/>
        </w:rPr>
        <w:t>.</w:t>
      </w:r>
    </w:p>
    <w:p w:rsidR="008D3D87" w:rsidRPr="005C0269" w:rsidRDefault="008D3D87" w:rsidP="005C0269">
      <w:pPr>
        <w:spacing w:line="360" w:lineRule="auto"/>
        <w:jc w:val="both"/>
        <w:rPr>
          <w:rFonts w:ascii="Times New Roman" w:hAnsi="Times New Roman" w:cs="Times New Roman"/>
          <w:sz w:val="24"/>
          <w:szCs w:val="24"/>
          <w:lang w:val="cy-GB"/>
        </w:rPr>
      </w:pPr>
    </w:p>
    <w:p w:rsidR="00F94F63" w:rsidRPr="005C0269" w:rsidRDefault="00F94F63" w:rsidP="005C0269">
      <w:pPr>
        <w:spacing w:line="360" w:lineRule="auto"/>
        <w:jc w:val="both"/>
        <w:rPr>
          <w:rFonts w:ascii="Times New Roman" w:hAnsi="Times New Roman" w:cs="Times New Roman"/>
          <w:sz w:val="24"/>
          <w:szCs w:val="24"/>
          <w:lang w:val="cy-GB"/>
        </w:rPr>
      </w:pPr>
    </w:p>
    <w:sectPr w:rsidR="00F94F63" w:rsidRPr="005C0269" w:rsidSect="00001B1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2D2" w:rsidRDefault="00B132D2" w:rsidP="0065714D">
      <w:pPr>
        <w:spacing w:after="0" w:line="240" w:lineRule="auto"/>
      </w:pPr>
      <w:r>
        <w:separator/>
      </w:r>
    </w:p>
  </w:endnote>
  <w:endnote w:type="continuationSeparator" w:id="1">
    <w:p w:rsidR="00B132D2" w:rsidRDefault="00B132D2" w:rsidP="00657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6579"/>
      <w:docPartObj>
        <w:docPartGallery w:val="Page Numbers (Bottom of Page)"/>
        <w:docPartUnique/>
      </w:docPartObj>
    </w:sdtPr>
    <w:sdtContent>
      <w:p w:rsidR="00526DB7" w:rsidRDefault="00272B45">
        <w:pPr>
          <w:pStyle w:val="Footer"/>
          <w:jc w:val="center"/>
        </w:pPr>
        <w:fldSimple w:instr=" PAGE   \* MERGEFORMAT ">
          <w:r w:rsidR="00B132D2">
            <w:rPr>
              <w:noProof/>
            </w:rPr>
            <w:t>1</w:t>
          </w:r>
        </w:fldSimple>
      </w:p>
    </w:sdtContent>
  </w:sdt>
  <w:p w:rsidR="00526DB7" w:rsidRDefault="00526D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2D2" w:rsidRDefault="00B132D2" w:rsidP="0065714D">
      <w:pPr>
        <w:spacing w:after="0" w:line="240" w:lineRule="auto"/>
      </w:pPr>
      <w:r>
        <w:separator/>
      </w:r>
    </w:p>
  </w:footnote>
  <w:footnote w:type="continuationSeparator" w:id="1">
    <w:p w:rsidR="00B132D2" w:rsidRDefault="00B132D2" w:rsidP="006571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8C3"/>
    <w:multiLevelType w:val="hybridMultilevel"/>
    <w:tmpl w:val="B150BA1A"/>
    <w:lvl w:ilvl="0" w:tplc="73D40EB6">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E0291F"/>
    <w:multiLevelType w:val="hybridMultilevel"/>
    <w:tmpl w:val="6FE28D14"/>
    <w:lvl w:ilvl="0" w:tplc="959276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1E46D4"/>
    <w:multiLevelType w:val="hybridMultilevel"/>
    <w:tmpl w:val="E81A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21B22"/>
    <w:multiLevelType w:val="hybridMultilevel"/>
    <w:tmpl w:val="C6A090DE"/>
    <w:lvl w:ilvl="0" w:tplc="D71AB9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32242EF"/>
    <w:multiLevelType w:val="hybridMultilevel"/>
    <w:tmpl w:val="5610F6CC"/>
    <w:lvl w:ilvl="0" w:tplc="102A8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savePreviewPicture/>
  <w:footnotePr>
    <w:footnote w:id="0"/>
    <w:footnote w:id="1"/>
  </w:footnotePr>
  <w:endnotePr>
    <w:endnote w:id="0"/>
    <w:endnote w:id="1"/>
  </w:endnotePr>
  <w:compat/>
  <w:rsids>
    <w:rsidRoot w:val="003F5789"/>
    <w:rsid w:val="00001B1C"/>
    <w:rsid w:val="00042A64"/>
    <w:rsid w:val="00051C17"/>
    <w:rsid w:val="00062522"/>
    <w:rsid w:val="00067D0D"/>
    <w:rsid w:val="000A1B68"/>
    <w:rsid w:val="000A4CF1"/>
    <w:rsid w:val="000A6D55"/>
    <w:rsid w:val="000B35E2"/>
    <w:rsid w:val="000B4F7C"/>
    <w:rsid w:val="000C16D2"/>
    <w:rsid w:val="000C1988"/>
    <w:rsid w:val="000F0415"/>
    <w:rsid w:val="000F33FC"/>
    <w:rsid w:val="000F508C"/>
    <w:rsid w:val="001152BA"/>
    <w:rsid w:val="001518C5"/>
    <w:rsid w:val="0019472D"/>
    <w:rsid w:val="001C5DFF"/>
    <w:rsid w:val="001C69CD"/>
    <w:rsid w:val="001D7AF2"/>
    <w:rsid w:val="001E475B"/>
    <w:rsid w:val="001F3654"/>
    <w:rsid w:val="00200AED"/>
    <w:rsid w:val="002024E6"/>
    <w:rsid w:val="00231FB2"/>
    <w:rsid w:val="0025182D"/>
    <w:rsid w:val="00255322"/>
    <w:rsid w:val="002707CE"/>
    <w:rsid w:val="00272B45"/>
    <w:rsid w:val="00280366"/>
    <w:rsid w:val="00282941"/>
    <w:rsid w:val="00295624"/>
    <w:rsid w:val="002C4B18"/>
    <w:rsid w:val="002D6219"/>
    <w:rsid w:val="002E37F3"/>
    <w:rsid w:val="00313F8E"/>
    <w:rsid w:val="00316C4B"/>
    <w:rsid w:val="00355CBD"/>
    <w:rsid w:val="00393C39"/>
    <w:rsid w:val="0039527F"/>
    <w:rsid w:val="003B1AAE"/>
    <w:rsid w:val="003F5789"/>
    <w:rsid w:val="00400828"/>
    <w:rsid w:val="00401C3C"/>
    <w:rsid w:val="00403F17"/>
    <w:rsid w:val="004053A5"/>
    <w:rsid w:val="004220FF"/>
    <w:rsid w:val="004320E1"/>
    <w:rsid w:val="0044721B"/>
    <w:rsid w:val="00451614"/>
    <w:rsid w:val="00482F06"/>
    <w:rsid w:val="00486BE9"/>
    <w:rsid w:val="004963A1"/>
    <w:rsid w:val="004B39AB"/>
    <w:rsid w:val="004C122A"/>
    <w:rsid w:val="004C7617"/>
    <w:rsid w:val="004E66FA"/>
    <w:rsid w:val="00513BA9"/>
    <w:rsid w:val="00525736"/>
    <w:rsid w:val="00526DB7"/>
    <w:rsid w:val="00545282"/>
    <w:rsid w:val="00545720"/>
    <w:rsid w:val="00554BEC"/>
    <w:rsid w:val="005553A8"/>
    <w:rsid w:val="005721ED"/>
    <w:rsid w:val="00582B5C"/>
    <w:rsid w:val="00587240"/>
    <w:rsid w:val="00593602"/>
    <w:rsid w:val="005B7D1C"/>
    <w:rsid w:val="005C0269"/>
    <w:rsid w:val="005C3AC6"/>
    <w:rsid w:val="005D4246"/>
    <w:rsid w:val="005E76D7"/>
    <w:rsid w:val="005F2C8A"/>
    <w:rsid w:val="00606594"/>
    <w:rsid w:val="00611E62"/>
    <w:rsid w:val="006143AE"/>
    <w:rsid w:val="00624471"/>
    <w:rsid w:val="006407A8"/>
    <w:rsid w:val="00641595"/>
    <w:rsid w:val="00641DF5"/>
    <w:rsid w:val="00643966"/>
    <w:rsid w:val="00652497"/>
    <w:rsid w:val="00655672"/>
    <w:rsid w:val="0065714D"/>
    <w:rsid w:val="00696092"/>
    <w:rsid w:val="006B09AE"/>
    <w:rsid w:val="006E3364"/>
    <w:rsid w:val="007003F1"/>
    <w:rsid w:val="00707C0B"/>
    <w:rsid w:val="00707CFE"/>
    <w:rsid w:val="00721D87"/>
    <w:rsid w:val="00763325"/>
    <w:rsid w:val="00764F37"/>
    <w:rsid w:val="00766E43"/>
    <w:rsid w:val="007A3B07"/>
    <w:rsid w:val="007B5593"/>
    <w:rsid w:val="007D17D9"/>
    <w:rsid w:val="007E1A34"/>
    <w:rsid w:val="007F0504"/>
    <w:rsid w:val="00800164"/>
    <w:rsid w:val="00834F94"/>
    <w:rsid w:val="0083518C"/>
    <w:rsid w:val="00844478"/>
    <w:rsid w:val="00874C71"/>
    <w:rsid w:val="00891D2C"/>
    <w:rsid w:val="008B696E"/>
    <w:rsid w:val="008B7580"/>
    <w:rsid w:val="008D3D87"/>
    <w:rsid w:val="00944450"/>
    <w:rsid w:val="009561EC"/>
    <w:rsid w:val="00957F97"/>
    <w:rsid w:val="009A04D2"/>
    <w:rsid w:val="009A358E"/>
    <w:rsid w:val="009A4FDD"/>
    <w:rsid w:val="009B42C3"/>
    <w:rsid w:val="009C2BDD"/>
    <w:rsid w:val="00A122A9"/>
    <w:rsid w:val="00A16C31"/>
    <w:rsid w:val="00A16CE8"/>
    <w:rsid w:val="00A21817"/>
    <w:rsid w:val="00A218F6"/>
    <w:rsid w:val="00A266E2"/>
    <w:rsid w:val="00A312DD"/>
    <w:rsid w:val="00A56CCA"/>
    <w:rsid w:val="00A56FB6"/>
    <w:rsid w:val="00A90BFD"/>
    <w:rsid w:val="00AB7165"/>
    <w:rsid w:val="00AC051A"/>
    <w:rsid w:val="00AF7905"/>
    <w:rsid w:val="00B05F53"/>
    <w:rsid w:val="00B077C4"/>
    <w:rsid w:val="00B1298A"/>
    <w:rsid w:val="00B132D2"/>
    <w:rsid w:val="00B17723"/>
    <w:rsid w:val="00B478C3"/>
    <w:rsid w:val="00B618C9"/>
    <w:rsid w:val="00B631A8"/>
    <w:rsid w:val="00C7799A"/>
    <w:rsid w:val="00C77A7E"/>
    <w:rsid w:val="00CA3C1B"/>
    <w:rsid w:val="00CA48A2"/>
    <w:rsid w:val="00CB0131"/>
    <w:rsid w:val="00CB15C6"/>
    <w:rsid w:val="00CF5EA4"/>
    <w:rsid w:val="00D1080B"/>
    <w:rsid w:val="00D116C4"/>
    <w:rsid w:val="00D25552"/>
    <w:rsid w:val="00D3107C"/>
    <w:rsid w:val="00D42699"/>
    <w:rsid w:val="00D57580"/>
    <w:rsid w:val="00D60F8A"/>
    <w:rsid w:val="00DA06FC"/>
    <w:rsid w:val="00DA2EB9"/>
    <w:rsid w:val="00DC355D"/>
    <w:rsid w:val="00DF603F"/>
    <w:rsid w:val="00E038AC"/>
    <w:rsid w:val="00E15422"/>
    <w:rsid w:val="00E2130D"/>
    <w:rsid w:val="00E30345"/>
    <w:rsid w:val="00E55D57"/>
    <w:rsid w:val="00E7184E"/>
    <w:rsid w:val="00E759C4"/>
    <w:rsid w:val="00E85391"/>
    <w:rsid w:val="00E915EA"/>
    <w:rsid w:val="00EA7049"/>
    <w:rsid w:val="00ED4927"/>
    <w:rsid w:val="00EF018A"/>
    <w:rsid w:val="00EF39EE"/>
    <w:rsid w:val="00F44660"/>
    <w:rsid w:val="00F44817"/>
    <w:rsid w:val="00F45573"/>
    <w:rsid w:val="00F55456"/>
    <w:rsid w:val="00F70641"/>
    <w:rsid w:val="00F72AEA"/>
    <w:rsid w:val="00F84487"/>
    <w:rsid w:val="00F94F63"/>
    <w:rsid w:val="00F95ED5"/>
    <w:rsid w:val="00FA54CE"/>
    <w:rsid w:val="00FB69BE"/>
    <w:rsid w:val="00FC53DA"/>
    <w:rsid w:val="00FD4578"/>
    <w:rsid w:val="00FD5C5F"/>
    <w:rsid w:val="00FD7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71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14D"/>
  </w:style>
  <w:style w:type="paragraph" w:styleId="Footer">
    <w:name w:val="footer"/>
    <w:basedOn w:val="Normal"/>
    <w:link w:val="FooterChar"/>
    <w:uiPriority w:val="99"/>
    <w:unhideWhenUsed/>
    <w:rsid w:val="00657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4D"/>
  </w:style>
  <w:style w:type="paragraph" w:styleId="ListParagraph">
    <w:name w:val="List Paragraph"/>
    <w:basedOn w:val="Normal"/>
    <w:uiPriority w:val="34"/>
    <w:qFormat/>
    <w:rsid w:val="00D310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LIET%20AIKO%20V%20OBURE%20JOSEPH%20CIVIL%20SUIT%20NO.%2001%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JULIET AIKO V OBURE JOSEPH CIVIL SUIT NO. 01 OF 2011</Template>
  <TotalTime>8</TotalTime>
  <Pages>6</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2012-12-14T10:42:00Z</dcterms:created>
  <dcterms:modified xsi:type="dcterms:W3CDTF">2012-12-14T10:42:00Z</dcterms:modified>
</cp:coreProperties>
</file>