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THE REPUBLIC OF UGANDA</w:t>
      </w: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 xml:space="preserve">IN THE HIGH COURT OF UGANDA AT JINJA </w:t>
      </w: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 xml:space="preserve">MISC. CAUSE NO. 0056 OF 2011  </w:t>
      </w: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ADINANI KAWOOYA   ::::::::::::::::::::::::::::::::::::::::::::  APPLICANT</w:t>
      </w: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VERSUS</w:t>
      </w:r>
    </w:p>
    <w:p w:rsidR="0052481A" w:rsidRPr="0049110E" w:rsidRDefault="0052481A" w:rsidP="0052481A">
      <w:pPr>
        <w:jc w:val="center"/>
        <w:rPr>
          <w:rFonts w:ascii="Times New Roman" w:hAnsi="Times New Roman" w:cs="Times New Roman"/>
          <w:b/>
          <w:sz w:val="24"/>
        </w:rPr>
      </w:pPr>
    </w:p>
    <w:p w:rsidR="0052481A" w:rsidRDefault="0052481A" w:rsidP="0052481A">
      <w:pPr>
        <w:jc w:val="center"/>
        <w:rPr>
          <w:rFonts w:ascii="Times New Roman" w:hAnsi="Times New Roman" w:cs="Times New Roman"/>
          <w:b/>
          <w:sz w:val="24"/>
        </w:rPr>
      </w:pPr>
      <w:r w:rsidRPr="0049110E">
        <w:rPr>
          <w:rFonts w:ascii="Times New Roman" w:hAnsi="Times New Roman" w:cs="Times New Roman"/>
          <w:b/>
          <w:sz w:val="24"/>
        </w:rPr>
        <w:t>JINJA MUNICIPAL COUNCIL   ::::::::::::::::::::::::::::::::  RESPONDENT</w:t>
      </w:r>
    </w:p>
    <w:p w:rsidR="00F94FF1" w:rsidRPr="0049110E" w:rsidRDefault="00F94FF1"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BEFORE:   THE HON. LADY JUSTICE FLAVIA SENOGA ANGLIN</w:t>
      </w: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p>
    <w:p w:rsidR="0052481A" w:rsidRPr="0049110E" w:rsidRDefault="0052481A" w:rsidP="0052481A">
      <w:pPr>
        <w:jc w:val="center"/>
        <w:rPr>
          <w:rFonts w:ascii="Times New Roman" w:hAnsi="Times New Roman" w:cs="Times New Roman"/>
          <w:b/>
          <w:sz w:val="24"/>
        </w:rPr>
      </w:pPr>
      <w:r w:rsidRPr="0049110E">
        <w:rPr>
          <w:rFonts w:ascii="Times New Roman" w:hAnsi="Times New Roman" w:cs="Times New Roman"/>
          <w:b/>
          <w:sz w:val="24"/>
        </w:rPr>
        <w:t>RULING</w:t>
      </w:r>
    </w:p>
    <w:p w:rsidR="0052481A" w:rsidRPr="0049110E" w:rsidRDefault="0052481A" w:rsidP="0052481A">
      <w:pPr>
        <w:jc w:val="center"/>
        <w:rPr>
          <w:rFonts w:ascii="Times New Roman" w:hAnsi="Times New Roman" w:cs="Times New Roman"/>
          <w:b/>
          <w:sz w:val="24"/>
        </w:rPr>
      </w:pPr>
    </w:p>
    <w:p w:rsidR="007348C5" w:rsidRPr="0049110E" w:rsidRDefault="0052481A" w:rsidP="0052481A">
      <w:pPr>
        <w:spacing w:line="360" w:lineRule="auto"/>
        <w:jc w:val="both"/>
        <w:rPr>
          <w:rFonts w:ascii="Times New Roman" w:hAnsi="Times New Roman" w:cs="Times New Roman"/>
          <w:sz w:val="24"/>
        </w:rPr>
      </w:pPr>
      <w:r w:rsidRPr="0049110E">
        <w:rPr>
          <w:rFonts w:ascii="Times New Roman" w:hAnsi="Times New Roman" w:cs="Times New Roman"/>
          <w:sz w:val="24"/>
        </w:rPr>
        <w:t>This was an Application for</w:t>
      </w:r>
      <w:r w:rsidRPr="0049110E">
        <w:rPr>
          <w:rFonts w:ascii="Times New Roman" w:hAnsi="Times New Roman" w:cs="Times New Roman"/>
          <w:b/>
          <w:sz w:val="24"/>
        </w:rPr>
        <w:t xml:space="preserve">  </w:t>
      </w:r>
      <w:r w:rsidRPr="0049110E">
        <w:rPr>
          <w:rFonts w:ascii="Times New Roman" w:hAnsi="Times New Roman" w:cs="Times New Roman"/>
          <w:sz w:val="24"/>
        </w:rPr>
        <w:t>Judicial Review made under s. 36 and 33</w:t>
      </w:r>
      <w:r w:rsidRPr="0049110E">
        <w:rPr>
          <w:rFonts w:ascii="Times New Roman" w:hAnsi="Times New Roman" w:cs="Times New Roman"/>
          <w:b/>
          <w:sz w:val="24"/>
        </w:rPr>
        <w:t xml:space="preserve"> </w:t>
      </w:r>
      <w:r w:rsidR="007348C5" w:rsidRPr="0049110E">
        <w:rPr>
          <w:rFonts w:ascii="Times New Roman" w:hAnsi="Times New Roman" w:cs="Times New Roman"/>
          <w:sz w:val="24"/>
        </w:rPr>
        <w:t>of the Judicature Act and section 98 C.P.A and Rules 3, 4, 6, 7, and 8 of the Judicature (Judicial Review) Rules 2009.</w:t>
      </w:r>
    </w:p>
    <w:p w:rsidR="007348C5" w:rsidRPr="0049110E" w:rsidRDefault="007348C5" w:rsidP="0052481A">
      <w:pPr>
        <w:spacing w:line="360" w:lineRule="auto"/>
        <w:jc w:val="both"/>
        <w:rPr>
          <w:rFonts w:ascii="Times New Roman" w:hAnsi="Times New Roman" w:cs="Times New Roman"/>
          <w:sz w:val="24"/>
        </w:rPr>
      </w:pPr>
    </w:p>
    <w:p w:rsidR="007348C5" w:rsidRPr="0049110E" w:rsidRDefault="007348C5" w:rsidP="0052481A">
      <w:pPr>
        <w:spacing w:line="360" w:lineRule="auto"/>
        <w:jc w:val="both"/>
        <w:rPr>
          <w:rFonts w:ascii="Times New Roman" w:hAnsi="Times New Roman" w:cs="Times New Roman"/>
          <w:sz w:val="24"/>
        </w:rPr>
      </w:pPr>
      <w:r w:rsidRPr="0049110E">
        <w:rPr>
          <w:rFonts w:ascii="Times New Roman" w:hAnsi="Times New Roman" w:cs="Times New Roman"/>
          <w:sz w:val="24"/>
        </w:rPr>
        <w:t>The applicant sought orders of this court:</w:t>
      </w:r>
    </w:p>
    <w:p w:rsidR="007348C5" w:rsidRPr="0049110E" w:rsidRDefault="007348C5" w:rsidP="0052481A">
      <w:pPr>
        <w:spacing w:line="360" w:lineRule="auto"/>
        <w:jc w:val="both"/>
        <w:rPr>
          <w:rFonts w:ascii="Times New Roman" w:hAnsi="Times New Roman" w:cs="Times New Roman"/>
          <w:sz w:val="24"/>
        </w:rPr>
      </w:pPr>
    </w:p>
    <w:p w:rsidR="0052481A" w:rsidRPr="0049110E" w:rsidRDefault="007348C5" w:rsidP="007348C5">
      <w:pPr>
        <w:pStyle w:val="ListParagraph"/>
        <w:numPr>
          <w:ilvl w:val="0"/>
          <w:numId w:val="1"/>
        </w:numPr>
        <w:spacing w:line="360" w:lineRule="auto"/>
        <w:jc w:val="both"/>
        <w:rPr>
          <w:rFonts w:ascii="Times New Roman" w:hAnsi="Times New Roman" w:cs="Times New Roman"/>
          <w:b/>
          <w:i/>
          <w:sz w:val="24"/>
        </w:rPr>
      </w:pPr>
      <w:r w:rsidRPr="0049110E">
        <w:rPr>
          <w:rFonts w:ascii="Times New Roman" w:hAnsi="Times New Roman" w:cs="Times New Roman"/>
          <w:b/>
          <w:i/>
          <w:sz w:val="24"/>
        </w:rPr>
        <w:t>Declaring him the duly appointed Deputy Mayor of Jinja Municipal Council.</w:t>
      </w:r>
    </w:p>
    <w:p w:rsidR="007348C5" w:rsidRPr="0049110E" w:rsidRDefault="007348C5" w:rsidP="007348C5">
      <w:pPr>
        <w:pStyle w:val="ListParagraph"/>
        <w:numPr>
          <w:ilvl w:val="0"/>
          <w:numId w:val="1"/>
        </w:numPr>
        <w:spacing w:line="360" w:lineRule="auto"/>
        <w:jc w:val="both"/>
        <w:rPr>
          <w:rFonts w:ascii="Times New Roman" w:hAnsi="Times New Roman" w:cs="Times New Roman"/>
          <w:b/>
          <w:i/>
          <w:sz w:val="24"/>
        </w:rPr>
      </w:pPr>
      <w:r w:rsidRPr="0049110E">
        <w:rPr>
          <w:rFonts w:ascii="Times New Roman" w:hAnsi="Times New Roman" w:cs="Times New Roman"/>
          <w:b/>
          <w:i/>
          <w:sz w:val="24"/>
        </w:rPr>
        <w:t>In the alternative, an order of mandamus against the Respondent recognizing the Applicant as the duly appointed and approved Deputy Mayor of the Respondent Council.</w:t>
      </w:r>
    </w:p>
    <w:p w:rsidR="007348C5" w:rsidRPr="0049110E" w:rsidRDefault="007348C5" w:rsidP="007348C5">
      <w:pPr>
        <w:pStyle w:val="ListParagraph"/>
        <w:numPr>
          <w:ilvl w:val="0"/>
          <w:numId w:val="1"/>
        </w:numPr>
        <w:spacing w:line="360" w:lineRule="auto"/>
        <w:jc w:val="both"/>
        <w:rPr>
          <w:rFonts w:ascii="Times New Roman" w:hAnsi="Times New Roman" w:cs="Times New Roman"/>
          <w:b/>
          <w:i/>
          <w:sz w:val="24"/>
        </w:rPr>
      </w:pPr>
      <w:r w:rsidRPr="0049110E">
        <w:rPr>
          <w:rFonts w:ascii="Times New Roman" w:hAnsi="Times New Roman" w:cs="Times New Roman"/>
          <w:b/>
          <w:i/>
          <w:sz w:val="24"/>
        </w:rPr>
        <w:t>A Declaratory Order that the Respondent’s acts were illegal, biased and unfair.</w:t>
      </w:r>
    </w:p>
    <w:p w:rsidR="007348C5" w:rsidRPr="0049110E" w:rsidRDefault="007348C5" w:rsidP="007348C5">
      <w:pPr>
        <w:pStyle w:val="ListParagraph"/>
        <w:numPr>
          <w:ilvl w:val="0"/>
          <w:numId w:val="1"/>
        </w:numPr>
        <w:spacing w:line="360" w:lineRule="auto"/>
        <w:jc w:val="both"/>
        <w:rPr>
          <w:rFonts w:ascii="Times New Roman" w:hAnsi="Times New Roman" w:cs="Times New Roman"/>
          <w:b/>
          <w:i/>
          <w:sz w:val="24"/>
        </w:rPr>
      </w:pPr>
      <w:r w:rsidRPr="0049110E">
        <w:rPr>
          <w:rFonts w:ascii="Times New Roman" w:hAnsi="Times New Roman" w:cs="Times New Roman"/>
          <w:b/>
          <w:i/>
          <w:sz w:val="24"/>
        </w:rPr>
        <w:t>General damages for the torture and inconvenience suffered.</w:t>
      </w:r>
    </w:p>
    <w:p w:rsidR="007348C5" w:rsidRPr="0049110E" w:rsidRDefault="007348C5" w:rsidP="007348C5">
      <w:pPr>
        <w:pStyle w:val="ListParagraph"/>
        <w:numPr>
          <w:ilvl w:val="0"/>
          <w:numId w:val="1"/>
        </w:numPr>
        <w:spacing w:line="360" w:lineRule="auto"/>
        <w:jc w:val="both"/>
        <w:rPr>
          <w:rFonts w:ascii="Times New Roman" w:hAnsi="Times New Roman" w:cs="Times New Roman"/>
          <w:b/>
          <w:i/>
          <w:sz w:val="24"/>
        </w:rPr>
      </w:pPr>
      <w:r w:rsidRPr="0049110E">
        <w:rPr>
          <w:rFonts w:ascii="Times New Roman" w:hAnsi="Times New Roman" w:cs="Times New Roman"/>
          <w:b/>
          <w:i/>
          <w:sz w:val="24"/>
        </w:rPr>
        <w:t>Costs of the Application.</w:t>
      </w:r>
    </w:p>
    <w:p w:rsidR="007348C5" w:rsidRPr="0049110E" w:rsidRDefault="007348C5" w:rsidP="007348C5">
      <w:pPr>
        <w:spacing w:line="360" w:lineRule="auto"/>
        <w:jc w:val="both"/>
        <w:rPr>
          <w:rFonts w:ascii="Times New Roman" w:hAnsi="Times New Roman" w:cs="Times New Roman"/>
          <w:sz w:val="24"/>
        </w:rPr>
      </w:pPr>
    </w:p>
    <w:p w:rsidR="007348C5" w:rsidRPr="0049110E" w:rsidRDefault="007348C5"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Application was supported by the affidavit of the applicant and of the Mayor of Jinja Municipal Council.</w:t>
      </w:r>
    </w:p>
    <w:p w:rsidR="007348C5" w:rsidRPr="0049110E" w:rsidRDefault="007348C5" w:rsidP="007348C5">
      <w:pPr>
        <w:spacing w:line="360" w:lineRule="auto"/>
        <w:jc w:val="both"/>
        <w:rPr>
          <w:rFonts w:ascii="Times New Roman" w:hAnsi="Times New Roman" w:cs="Times New Roman"/>
          <w:sz w:val="24"/>
        </w:rPr>
      </w:pPr>
    </w:p>
    <w:p w:rsidR="007348C5" w:rsidRPr="0049110E" w:rsidRDefault="007348C5" w:rsidP="007348C5">
      <w:pPr>
        <w:spacing w:line="360" w:lineRule="auto"/>
        <w:jc w:val="both"/>
        <w:rPr>
          <w:rFonts w:ascii="Times New Roman" w:hAnsi="Times New Roman" w:cs="Times New Roman"/>
          <w:sz w:val="24"/>
        </w:rPr>
      </w:pPr>
      <w:r w:rsidRPr="0049110E">
        <w:rPr>
          <w:rFonts w:ascii="Times New Roman" w:hAnsi="Times New Roman" w:cs="Times New Roman"/>
          <w:sz w:val="24"/>
        </w:rPr>
        <w:lastRenderedPageBreak/>
        <w:t>The grounds for the Application were alleged bias against the Applicant who belongs to a different political party than the majority Council members, the voting whereby the Applicant was rejected as Deputy Mayor was illegal and ultra vires</w:t>
      </w:r>
      <w:r w:rsidR="00FB74E7" w:rsidRPr="0049110E">
        <w:rPr>
          <w:rFonts w:ascii="Times New Roman" w:hAnsi="Times New Roman" w:cs="Times New Roman"/>
          <w:sz w:val="24"/>
        </w:rPr>
        <w:t>; denial of a right to be heard before being condemned by the Respondent, and the alleged illegality of discussing the issue whether to approve the Applicant or not when the law only provides for approval.</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From the record the Application was filed on 22/12/2011, yet the decision complained of was made on 08/06/2011.</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On 14/05/12 when the Applica</w:t>
      </w:r>
      <w:r w:rsidR="00A742E3" w:rsidRPr="0049110E">
        <w:rPr>
          <w:rFonts w:ascii="Times New Roman" w:hAnsi="Times New Roman" w:cs="Times New Roman"/>
          <w:sz w:val="24"/>
        </w:rPr>
        <w:t>tion</w:t>
      </w:r>
      <w:r w:rsidRPr="0049110E">
        <w:rPr>
          <w:rFonts w:ascii="Times New Roman" w:hAnsi="Times New Roman" w:cs="Times New Roman"/>
          <w:sz w:val="24"/>
        </w:rPr>
        <w:t xml:space="preserve"> was called for hearing, Counsel for the Respondent raised a preliminary objection on the ground that the Application was time barred by virtue of rule 5 (1) of the Judicature (Judicial Review) Rules, 2009.</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Under the provisions of the said rule, an Application for Judicial Review ha</w:t>
      </w:r>
      <w:r w:rsidR="00A742E3" w:rsidRPr="0049110E">
        <w:rPr>
          <w:rFonts w:ascii="Times New Roman" w:hAnsi="Times New Roman" w:cs="Times New Roman"/>
          <w:sz w:val="24"/>
        </w:rPr>
        <w:t xml:space="preserve">s </w:t>
      </w:r>
      <w:r w:rsidRPr="0049110E">
        <w:rPr>
          <w:rFonts w:ascii="Times New Roman" w:hAnsi="Times New Roman" w:cs="Times New Roman"/>
          <w:sz w:val="24"/>
        </w:rPr>
        <w:t>to be made promptly within 3 months from the date when the grounds of the Application first arose.</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It was pointed out by counsel for the Respondent that the voting rejecting the Applicant as Deputy Mayor was done on 08/06/2011.  The Application therefore ought to have been filed by 08/09/2011.  However, the application was </w:t>
      </w:r>
      <w:r w:rsidR="0049110E" w:rsidRPr="0049110E">
        <w:rPr>
          <w:rFonts w:ascii="Times New Roman" w:hAnsi="Times New Roman" w:cs="Times New Roman"/>
          <w:sz w:val="24"/>
        </w:rPr>
        <w:t>filed in</w:t>
      </w:r>
      <w:r w:rsidRPr="0049110E">
        <w:rPr>
          <w:rFonts w:ascii="Times New Roman" w:hAnsi="Times New Roman" w:cs="Times New Roman"/>
          <w:sz w:val="24"/>
        </w:rPr>
        <w:t xml:space="preserve"> December, 2011, three months out of time.</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Counsel submitted that the question of time is mandatory and relied upon the case of </w:t>
      </w:r>
      <w:r w:rsidRPr="0049110E">
        <w:rPr>
          <w:rFonts w:ascii="Times New Roman" w:hAnsi="Times New Roman" w:cs="Times New Roman"/>
          <w:b/>
          <w:sz w:val="24"/>
        </w:rPr>
        <w:t xml:space="preserve">Speke Hotel (1996) Ltd. Vs. Uganda Revenue Authority [2008]2 EA 353 – </w:t>
      </w:r>
      <w:r w:rsidRPr="0049110E">
        <w:rPr>
          <w:rFonts w:ascii="Times New Roman" w:hAnsi="Times New Roman" w:cs="Times New Roman"/>
          <w:sz w:val="24"/>
        </w:rPr>
        <w:t>where it was held that the question of time of filing for Judicial Review is mandatory.</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b/>
          <w:sz w:val="24"/>
        </w:rPr>
      </w:pPr>
      <w:r w:rsidRPr="0049110E">
        <w:rPr>
          <w:rFonts w:ascii="Times New Roman" w:hAnsi="Times New Roman" w:cs="Times New Roman"/>
          <w:sz w:val="24"/>
        </w:rPr>
        <w:t xml:space="preserve">The other case relied upon was that </w:t>
      </w:r>
      <w:r w:rsidRPr="0049110E">
        <w:rPr>
          <w:rFonts w:ascii="Times New Roman" w:hAnsi="Times New Roman" w:cs="Times New Roman"/>
          <w:b/>
          <w:sz w:val="24"/>
        </w:rPr>
        <w:t>Bank of Uganda vs. Nsereko Joseph [2001-2005]3 HCB 53</w:t>
      </w:r>
      <w:r w:rsidRPr="0049110E">
        <w:rPr>
          <w:rFonts w:ascii="Times New Roman" w:hAnsi="Times New Roman" w:cs="Times New Roman"/>
          <w:sz w:val="24"/>
        </w:rPr>
        <w:t xml:space="preserve"> where the Court of Appeal held that </w:t>
      </w:r>
      <w:r w:rsidRPr="0049110E">
        <w:rPr>
          <w:rFonts w:ascii="Times New Roman" w:hAnsi="Times New Roman" w:cs="Times New Roman"/>
          <w:b/>
          <w:sz w:val="24"/>
        </w:rPr>
        <w:t>“a Judge is barred from granting a relief or remedy for an action barred by law.”</w:t>
      </w:r>
    </w:p>
    <w:p w:rsidR="00FB74E7" w:rsidRPr="0049110E" w:rsidRDefault="00FB74E7" w:rsidP="007348C5">
      <w:pPr>
        <w:spacing w:line="360" w:lineRule="auto"/>
        <w:jc w:val="both"/>
        <w:rPr>
          <w:rFonts w:ascii="Times New Roman" w:hAnsi="Times New Roman" w:cs="Times New Roman"/>
          <w:b/>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Court was urged to look at the documents filed by both parties in the present case, and take them as the true reflection of the proceedings being challenged.</w:t>
      </w:r>
    </w:p>
    <w:p w:rsidR="00FB74E7" w:rsidRPr="0049110E" w:rsidRDefault="00FB74E7" w:rsidP="007348C5">
      <w:pPr>
        <w:spacing w:line="360" w:lineRule="auto"/>
        <w:jc w:val="both"/>
        <w:rPr>
          <w:rFonts w:ascii="Times New Roman" w:hAnsi="Times New Roman" w:cs="Times New Roman"/>
          <w:sz w:val="24"/>
        </w:rPr>
      </w:pPr>
    </w:p>
    <w:p w:rsidR="00FB74E7" w:rsidRPr="0049110E" w:rsidRDefault="00FB74E7" w:rsidP="007348C5">
      <w:pPr>
        <w:spacing w:line="360" w:lineRule="auto"/>
        <w:jc w:val="both"/>
        <w:rPr>
          <w:rFonts w:ascii="Times New Roman" w:hAnsi="Times New Roman" w:cs="Times New Roman"/>
          <w:b/>
          <w:sz w:val="24"/>
        </w:rPr>
      </w:pPr>
      <w:r w:rsidRPr="0049110E">
        <w:rPr>
          <w:rFonts w:ascii="Times New Roman" w:hAnsi="Times New Roman" w:cs="Times New Roman"/>
          <w:sz w:val="24"/>
        </w:rPr>
        <w:t xml:space="preserve">The documents, asserted Counsel, show that the proceedings being challenged are of 08/06/2011.  The case of </w:t>
      </w:r>
      <w:r w:rsidRPr="0049110E">
        <w:rPr>
          <w:rFonts w:ascii="Times New Roman" w:hAnsi="Times New Roman" w:cs="Times New Roman"/>
          <w:b/>
          <w:sz w:val="24"/>
        </w:rPr>
        <w:t>Twinomuhangi vs. Kabale District Local Government Council and Others [200</w:t>
      </w:r>
      <w:r w:rsidR="0054461A" w:rsidRPr="0049110E">
        <w:rPr>
          <w:rFonts w:ascii="Times New Roman" w:hAnsi="Times New Roman" w:cs="Times New Roman"/>
          <w:b/>
          <w:sz w:val="24"/>
        </w:rPr>
        <w:t>6</w:t>
      </w:r>
      <w:r w:rsidRPr="0049110E">
        <w:rPr>
          <w:rFonts w:ascii="Times New Roman" w:hAnsi="Times New Roman" w:cs="Times New Roman"/>
          <w:b/>
          <w:sz w:val="24"/>
        </w:rPr>
        <w:t>]1 HCB</w:t>
      </w:r>
      <w:r w:rsidR="0054461A" w:rsidRPr="0049110E">
        <w:rPr>
          <w:rFonts w:ascii="Times New Roman" w:hAnsi="Times New Roman" w:cs="Times New Roman"/>
          <w:b/>
          <w:sz w:val="24"/>
        </w:rPr>
        <w:t xml:space="preserve"> 130</w:t>
      </w:r>
      <w:r w:rsidRPr="0049110E">
        <w:rPr>
          <w:rFonts w:ascii="Times New Roman" w:hAnsi="Times New Roman" w:cs="Times New Roman"/>
          <w:b/>
          <w:sz w:val="24"/>
        </w:rPr>
        <w:t xml:space="preserve"> </w:t>
      </w:r>
      <w:r w:rsidRPr="0049110E">
        <w:rPr>
          <w:rFonts w:ascii="Times New Roman" w:hAnsi="Times New Roman" w:cs="Times New Roman"/>
          <w:sz w:val="24"/>
        </w:rPr>
        <w:t xml:space="preserve">was relied upon for the holding that </w:t>
      </w:r>
      <w:r w:rsidRPr="0049110E">
        <w:rPr>
          <w:rFonts w:ascii="Times New Roman" w:hAnsi="Times New Roman" w:cs="Times New Roman"/>
          <w:b/>
          <w:sz w:val="24"/>
        </w:rPr>
        <w:t>“in an Application affidavits constitute</w:t>
      </w:r>
      <w:r w:rsidR="0054461A" w:rsidRPr="0049110E">
        <w:rPr>
          <w:rFonts w:ascii="Times New Roman" w:hAnsi="Times New Roman" w:cs="Times New Roman"/>
          <w:b/>
          <w:sz w:val="24"/>
        </w:rPr>
        <w:t xml:space="preserve"> the record with regard to the decision or act complained of and the subject of the review.”</w:t>
      </w:r>
    </w:p>
    <w:p w:rsidR="00FB74E7" w:rsidRPr="0049110E" w:rsidRDefault="00FB74E7" w:rsidP="007348C5">
      <w:pPr>
        <w:spacing w:line="360" w:lineRule="auto"/>
        <w:jc w:val="both"/>
        <w:rPr>
          <w:rFonts w:ascii="Times New Roman" w:hAnsi="Times New Roman" w:cs="Times New Roman"/>
          <w:b/>
          <w:sz w:val="24"/>
        </w:rPr>
      </w:pPr>
    </w:p>
    <w:p w:rsidR="00FB74E7" w:rsidRPr="0049110E" w:rsidRDefault="00FB74E7" w:rsidP="007348C5">
      <w:pPr>
        <w:spacing w:line="360" w:lineRule="auto"/>
        <w:jc w:val="both"/>
        <w:rPr>
          <w:rFonts w:ascii="Times New Roman" w:hAnsi="Times New Roman" w:cs="Times New Roman"/>
          <w:sz w:val="24"/>
        </w:rPr>
      </w:pPr>
      <w:r w:rsidRPr="0049110E">
        <w:rPr>
          <w:rFonts w:ascii="Times New Roman" w:hAnsi="Times New Roman" w:cs="Times New Roman"/>
          <w:sz w:val="24"/>
        </w:rPr>
        <w:t>Counsel then concluded stating that the actions complained of having occurred on 08/06/2011</w:t>
      </w:r>
      <w:r w:rsidR="0054461A" w:rsidRPr="0049110E">
        <w:rPr>
          <w:rFonts w:ascii="Times New Roman" w:hAnsi="Times New Roman" w:cs="Times New Roman"/>
          <w:sz w:val="24"/>
        </w:rPr>
        <w:t>, the filing of the Application in December, 2011, was out of time and therefore the Application was incompetent and should be struck out with costs.  That the Applicant has the alternative remedy of filing a suit if he is still interested in the matter.</w:t>
      </w:r>
    </w:p>
    <w:p w:rsidR="0054461A" w:rsidRPr="0049110E" w:rsidRDefault="0054461A" w:rsidP="007348C5">
      <w:pPr>
        <w:spacing w:line="360" w:lineRule="auto"/>
        <w:jc w:val="both"/>
        <w:rPr>
          <w:rFonts w:ascii="Times New Roman" w:hAnsi="Times New Roman" w:cs="Times New Roman"/>
          <w:sz w:val="24"/>
        </w:rPr>
      </w:pPr>
    </w:p>
    <w:p w:rsidR="0054461A" w:rsidRPr="0049110E" w:rsidRDefault="0054461A" w:rsidP="007348C5">
      <w:pPr>
        <w:spacing w:line="360" w:lineRule="auto"/>
        <w:jc w:val="both"/>
        <w:rPr>
          <w:rFonts w:ascii="Times New Roman" w:hAnsi="Times New Roman" w:cs="Times New Roman"/>
          <w:sz w:val="24"/>
        </w:rPr>
      </w:pPr>
      <w:r w:rsidRPr="0049110E">
        <w:rPr>
          <w:rFonts w:ascii="Times New Roman" w:hAnsi="Times New Roman" w:cs="Times New Roman"/>
          <w:sz w:val="24"/>
        </w:rPr>
        <w:t>Counsel for the Applicant prayed in response that the objection be over ruled as it was misconceived.</w:t>
      </w:r>
    </w:p>
    <w:p w:rsidR="0054461A" w:rsidRPr="0049110E" w:rsidRDefault="0054461A" w:rsidP="007348C5">
      <w:pPr>
        <w:spacing w:line="360" w:lineRule="auto"/>
        <w:jc w:val="both"/>
        <w:rPr>
          <w:rFonts w:ascii="Times New Roman" w:hAnsi="Times New Roman" w:cs="Times New Roman"/>
          <w:sz w:val="24"/>
        </w:rPr>
      </w:pPr>
    </w:p>
    <w:p w:rsidR="0054461A" w:rsidRPr="0049110E" w:rsidRDefault="0054461A" w:rsidP="007348C5">
      <w:pPr>
        <w:spacing w:line="360" w:lineRule="auto"/>
        <w:jc w:val="both"/>
        <w:rPr>
          <w:rFonts w:ascii="Times New Roman" w:hAnsi="Times New Roman" w:cs="Times New Roman"/>
          <w:sz w:val="24"/>
        </w:rPr>
      </w:pPr>
      <w:r w:rsidRPr="0049110E">
        <w:rPr>
          <w:rFonts w:ascii="Times New Roman" w:hAnsi="Times New Roman" w:cs="Times New Roman"/>
          <w:sz w:val="24"/>
        </w:rPr>
        <w:t>While acknowledging that Rule 5 Judicature (Judicial Review) Rules was as stated, Counsel argued that it had not been related to the entire facts of the presen</w:t>
      </w:r>
      <w:r w:rsidR="00A742E3" w:rsidRPr="0049110E">
        <w:rPr>
          <w:rFonts w:ascii="Times New Roman" w:hAnsi="Times New Roman" w:cs="Times New Roman"/>
          <w:sz w:val="24"/>
        </w:rPr>
        <w:t>t</w:t>
      </w:r>
      <w:r w:rsidRPr="0049110E">
        <w:rPr>
          <w:rFonts w:ascii="Times New Roman" w:hAnsi="Times New Roman" w:cs="Times New Roman"/>
          <w:sz w:val="24"/>
        </w:rPr>
        <w:t xml:space="preserve"> case.</w:t>
      </w:r>
    </w:p>
    <w:p w:rsidR="0054461A" w:rsidRPr="0049110E" w:rsidRDefault="0054461A" w:rsidP="007348C5">
      <w:pPr>
        <w:spacing w:line="360" w:lineRule="auto"/>
        <w:jc w:val="both"/>
        <w:rPr>
          <w:rFonts w:ascii="Times New Roman" w:hAnsi="Times New Roman" w:cs="Times New Roman"/>
          <w:sz w:val="24"/>
        </w:rPr>
      </w:pPr>
    </w:p>
    <w:p w:rsidR="0054461A" w:rsidRPr="0049110E" w:rsidRDefault="0054461A"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Referring to paragraph 9 of the Affidavits in rejoinder and the Speaker’s reply of 23/01/2012, Counsel argued that the process continued after 08/06/2011.  He pointed out </w:t>
      </w:r>
      <w:r w:rsidR="00A742E3" w:rsidRPr="0049110E">
        <w:rPr>
          <w:rFonts w:ascii="Times New Roman" w:hAnsi="Times New Roman" w:cs="Times New Roman"/>
          <w:sz w:val="24"/>
        </w:rPr>
        <w:t xml:space="preserve">that </w:t>
      </w:r>
      <w:r w:rsidRPr="0049110E">
        <w:rPr>
          <w:rFonts w:ascii="Times New Roman" w:hAnsi="Times New Roman" w:cs="Times New Roman"/>
          <w:sz w:val="24"/>
        </w:rPr>
        <w:t>the Minutes of the meeting of June, 2011 complained of were reviewed on 27/10/2011-Annexture C and that therefore, there were no Minutes of Council between June-October, 2011.</w:t>
      </w:r>
    </w:p>
    <w:p w:rsidR="0054461A" w:rsidRPr="0049110E" w:rsidRDefault="0054461A" w:rsidP="007348C5">
      <w:pPr>
        <w:spacing w:line="360" w:lineRule="auto"/>
        <w:jc w:val="both"/>
        <w:rPr>
          <w:rFonts w:ascii="Times New Roman" w:hAnsi="Times New Roman" w:cs="Times New Roman"/>
          <w:sz w:val="24"/>
        </w:rPr>
      </w:pPr>
    </w:p>
    <w:p w:rsidR="0054461A" w:rsidRPr="0049110E" w:rsidRDefault="0054461A"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signature of the Clerk was appended on 24/01/2011 as the Minutes could only be signed after approval-Annexture B.</w:t>
      </w:r>
    </w:p>
    <w:p w:rsidR="00B372E4" w:rsidRPr="0049110E" w:rsidRDefault="00B372E4" w:rsidP="007348C5">
      <w:pPr>
        <w:spacing w:line="360" w:lineRule="auto"/>
        <w:jc w:val="both"/>
        <w:rPr>
          <w:rFonts w:ascii="Times New Roman" w:hAnsi="Times New Roman" w:cs="Times New Roman"/>
          <w:sz w:val="24"/>
        </w:rPr>
      </w:pPr>
    </w:p>
    <w:p w:rsidR="00B372E4" w:rsidRPr="0049110E" w:rsidRDefault="00B372E4" w:rsidP="007348C5">
      <w:pPr>
        <w:spacing w:line="360" w:lineRule="auto"/>
        <w:jc w:val="both"/>
        <w:rPr>
          <w:rFonts w:ascii="Times New Roman" w:hAnsi="Times New Roman" w:cs="Times New Roman"/>
          <w:sz w:val="24"/>
        </w:rPr>
      </w:pPr>
      <w:r w:rsidRPr="0049110E">
        <w:rPr>
          <w:rFonts w:ascii="Times New Roman" w:hAnsi="Times New Roman" w:cs="Times New Roman"/>
          <w:sz w:val="24"/>
        </w:rPr>
        <w:t>Further that, the debate as to whether the Applicant should be made Deputy Mayor continued and the Speaker asked the Committee to consider the proposals.  In the meantime, the Speaker was also to consult on the legal position and update the next Council meeting.   The Minutes were signed on 14/11/2011 but still the matter continue</w:t>
      </w:r>
      <w:r w:rsidR="00A742E3" w:rsidRPr="0049110E">
        <w:rPr>
          <w:rFonts w:ascii="Times New Roman" w:hAnsi="Times New Roman" w:cs="Times New Roman"/>
          <w:sz w:val="24"/>
        </w:rPr>
        <w:t>d</w:t>
      </w:r>
      <w:r w:rsidRPr="0049110E">
        <w:rPr>
          <w:rFonts w:ascii="Times New Roman" w:hAnsi="Times New Roman" w:cs="Times New Roman"/>
          <w:sz w:val="24"/>
        </w:rPr>
        <w:t>.</w:t>
      </w:r>
    </w:p>
    <w:p w:rsidR="00B372E4" w:rsidRPr="0049110E" w:rsidRDefault="00B372E4" w:rsidP="007348C5">
      <w:pPr>
        <w:spacing w:line="360" w:lineRule="auto"/>
        <w:jc w:val="both"/>
        <w:rPr>
          <w:rFonts w:ascii="Times New Roman" w:hAnsi="Times New Roman" w:cs="Times New Roman"/>
          <w:sz w:val="24"/>
        </w:rPr>
      </w:pPr>
    </w:p>
    <w:p w:rsidR="00B372E4" w:rsidRPr="0049110E" w:rsidRDefault="00A742E3" w:rsidP="007348C5">
      <w:pPr>
        <w:spacing w:line="360" w:lineRule="auto"/>
        <w:jc w:val="both"/>
        <w:rPr>
          <w:rFonts w:ascii="Times New Roman" w:hAnsi="Times New Roman" w:cs="Times New Roman"/>
          <w:sz w:val="24"/>
        </w:rPr>
      </w:pPr>
      <w:r w:rsidRPr="0049110E">
        <w:rPr>
          <w:rFonts w:ascii="Times New Roman" w:hAnsi="Times New Roman" w:cs="Times New Roman"/>
          <w:sz w:val="24"/>
        </w:rPr>
        <w:t>Annexture</w:t>
      </w:r>
      <w:r w:rsidR="00B372E4" w:rsidRPr="0049110E">
        <w:rPr>
          <w:rFonts w:ascii="Times New Roman" w:hAnsi="Times New Roman" w:cs="Times New Roman"/>
          <w:sz w:val="24"/>
        </w:rPr>
        <w:t xml:space="preserve"> F was relied upon to show the guidance the Speaker sought to obtain.   And that on 14/11/2011 the Minister </w:t>
      </w:r>
      <w:r w:rsidRPr="0049110E">
        <w:rPr>
          <w:rFonts w:ascii="Times New Roman" w:hAnsi="Times New Roman" w:cs="Times New Roman"/>
          <w:sz w:val="24"/>
        </w:rPr>
        <w:t>of Local</w:t>
      </w:r>
      <w:r w:rsidR="00B372E4" w:rsidRPr="0049110E">
        <w:rPr>
          <w:rFonts w:ascii="Times New Roman" w:hAnsi="Times New Roman" w:cs="Times New Roman"/>
          <w:sz w:val="24"/>
        </w:rPr>
        <w:t xml:space="preserve"> Government wrote to the Speaker rejecting </w:t>
      </w:r>
      <w:r w:rsidR="0049110E" w:rsidRPr="0049110E">
        <w:rPr>
          <w:rFonts w:ascii="Times New Roman" w:hAnsi="Times New Roman" w:cs="Times New Roman"/>
          <w:sz w:val="24"/>
        </w:rPr>
        <w:t>the appointment</w:t>
      </w:r>
      <w:r w:rsidR="00B372E4" w:rsidRPr="0049110E">
        <w:rPr>
          <w:rFonts w:ascii="Times New Roman" w:hAnsi="Times New Roman" w:cs="Times New Roman"/>
          <w:sz w:val="24"/>
        </w:rPr>
        <w:t xml:space="preserve"> of the Applicant pointing out that he could not be nominated again.</w:t>
      </w:r>
    </w:p>
    <w:p w:rsidR="00B372E4" w:rsidRPr="0049110E" w:rsidRDefault="00B372E4" w:rsidP="007348C5">
      <w:pPr>
        <w:spacing w:line="360" w:lineRule="auto"/>
        <w:jc w:val="both"/>
        <w:rPr>
          <w:rFonts w:ascii="Times New Roman" w:hAnsi="Times New Roman" w:cs="Times New Roman"/>
          <w:sz w:val="24"/>
        </w:rPr>
      </w:pPr>
    </w:p>
    <w:p w:rsidR="00B372E4" w:rsidRPr="0049110E" w:rsidRDefault="00B372E4" w:rsidP="007348C5">
      <w:pPr>
        <w:spacing w:line="360" w:lineRule="auto"/>
        <w:jc w:val="both"/>
        <w:rPr>
          <w:rFonts w:ascii="Times New Roman" w:hAnsi="Times New Roman" w:cs="Times New Roman"/>
          <w:sz w:val="24"/>
        </w:rPr>
      </w:pPr>
      <w:r w:rsidRPr="0049110E">
        <w:rPr>
          <w:rFonts w:ascii="Times New Roman" w:hAnsi="Times New Roman" w:cs="Times New Roman"/>
          <w:sz w:val="24"/>
        </w:rPr>
        <w:t>In the circumstances therefore, argued Counsel for the Applicant, the cause of action arose on 14/11/201 and the Application filed on 22/12/2011 was within time.  And that even if the date of rejection was to be taken as 27/10/2011 when the Minutes were approved, the Application would still be within time.</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Counsel also stated that Judicial Review reviews a decision and it depends on the law and the decision.   The term </w:t>
      </w:r>
      <w:r w:rsidRPr="0049110E">
        <w:rPr>
          <w:rFonts w:ascii="Times New Roman" w:hAnsi="Times New Roman" w:cs="Times New Roman"/>
          <w:b/>
          <w:sz w:val="24"/>
        </w:rPr>
        <w:t>“matter first arose or occurred”</w:t>
      </w:r>
      <w:r w:rsidRPr="0049110E">
        <w:rPr>
          <w:rFonts w:ascii="Times New Roman" w:hAnsi="Times New Roman" w:cs="Times New Roman"/>
          <w:sz w:val="24"/>
        </w:rPr>
        <w:t xml:space="preserve"> should therefore be given Judicial meaning and should not be interpreted mechanically.   He emphasised that the Applicant could not move Court without the Minutes.</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Further that, even if it were to be conceded that the matter was filed out of time, since the Applicant was pleading illegality in voting, bias and unfairness throughout the proceedings, this superceded all matters of form.</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The case of </w:t>
      </w:r>
      <w:r w:rsidRPr="0049110E">
        <w:rPr>
          <w:rFonts w:ascii="Times New Roman" w:hAnsi="Times New Roman" w:cs="Times New Roman"/>
          <w:b/>
          <w:sz w:val="24"/>
        </w:rPr>
        <w:t>Joseph Kulou &amp; 2 Others vs. AG &amp; 6 Others Misc. Cause No. 106/</w:t>
      </w:r>
      <w:r w:rsidR="0049110E" w:rsidRPr="0049110E">
        <w:rPr>
          <w:rFonts w:ascii="Times New Roman" w:hAnsi="Times New Roman" w:cs="Times New Roman"/>
          <w:b/>
          <w:sz w:val="24"/>
        </w:rPr>
        <w:t xml:space="preserve">2010 </w:t>
      </w:r>
      <w:r w:rsidR="0049110E" w:rsidRPr="0049110E">
        <w:rPr>
          <w:rFonts w:ascii="Times New Roman" w:hAnsi="Times New Roman" w:cs="Times New Roman"/>
          <w:sz w:val="24"/>
        </w:rPr>
        <w:t>was</w:t>
      </w:r>
      <w:r w:rsidRPr="0049110E">
        <w:rPr>
          <w:rFonts w:ascii="Times New Roman" w:hAnsi="Times New Roman" w:cs="Times New Roman"/>
          <w:sz w:val="24"/>
        </w:rPr>
        <w:t xml:space="preserve"> relied upon to support those arguments.  In that case, a similar objection based on Rule 5 (1) of the Judicature Review Rules was made and was over ruled by Justice Y. Bamwine P.J.   The case of </w:t>
      </w:r>
      <w:r w:rsidRPr="0049110E">
        <w:rPr>
          <w:rFonts w:ascii="Times New Roman" w:hAnsi="Times New Roman" w:cs="Times New Roman"/>
          <w:b/>
          <w:sz w:val="24"/>
        </w:rPr>
        <w:t xml:space="preserve">Sitenda Sebalu vs. Kalega Njuba </w:t>
      </w:r>
      <w:r w:rsidR="0049110E" w:rsidRPr="0049110E">
        <w:rPr>
          <w:rFonts w:ascii="Times New Roman" w:hAnsi="Times New Roman" w:cs="Times New Roman"/>
          <w:b/>
          <w:sz w:val="24"/>
        </w:rPr>
        <w:t xml:space="preserve">SCU </w:t>
      </w:r>
      <w:r w:rsidR="0049110E" w:rsidRPr="0049110E">
        <w:rPr>
          <w:rFonts w:ascii="Times New Roman" w:hAnsi="Times New Roman" w:cs="Times New Roman"/>
          <w:sz w:val="24"/>
        </w:rPr>
        <w:t>was</w:t>
      </w:r>
      <w:r w:rsidRPr="0049110E">
        <w:rPr>
          <w:rFonts w:ascii="Times New Roman" w:hAnsi="Times New Roman" w:cs="Times New Roman"/>
          <w:sz w:val="24"/>
        </w:rPr>
        <w:t xml:space="preserve"> also referred to.</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Counsel then submitted that, the Application must be read as a whole.  And that in the present case, the documents indicate that the grievance of the Applicant began in June-November, 2011, when he was rejected.</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Application is therefore competently before Court and the objection ought to be overruled as frivolous and costs should be in the cause.</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The contention of Counsel for the Respondent in rejoinder was that </w:t>
      </w:r>
      <w:r w:rsidRPr="0049110E">
        <w:rPr>
          <w:rFonts w:ascii="Times New Roman" w:hAnsi="Times New Roman" w:cs="Times New Roman"/>
          <w:b/>
          <w:sz w:val="24"/>
        </w:rPr>
        <w:t xml:space="preserve">Kuluo’s </w:t>
      </w:r>
      <w:r w:rsidR="0049110E" w:rsidRPr="0049110E">
        <w:rPr>
          <w:rFonts w:ascii="Times New Roman" w:hAnsi="Times New Roman" w:cs="Times New Roman"/>
          <w:b/>
          <w:sz w:val="24"/>
        </w:rPr>
        <w:t xml:space="preserve">case </w:t>
      </w:r>
      <w:r w:rsidR="0049110E" w:rsidRPr="0049110E">
        <w:rPr>
          <w:rFonts w:ascii="Times New Roman" w:hAnsi="Times New Roman" w:cs="Times New Roman"/>
          <w:sz w:val="24"/>
        </w:rPr>
        <w:t>was</w:t>
      </w:r>
      <w:r w:rsidRPr="0049110E">
        <w:rPr>
          <w:rFonts w:ascii="Times New Roman" w:hAnsi="Times New Roman" w:cs="Times New Roman"/>
          <w:sz w:val="24"/>
        </w:rPr>
        <w:t xml:space="preserve"> not binding on the Court and that the facts were totally different from those of the present case.   The decision in the present case was made in the presence of the Applicant and yet he took months to take any action.  That each case should be decided on its own facts.</w:t>
      </w:r>
    </w:p>
    <w:p w:rsidR="00143E08" w:rsidRPr="0049110E" w:rsidRDefault="00143E08" w:rsidP="007348C5">
      <w:pPr>
        <w:spacing w:line="360" w:lineRule="auto"/>
        <w:jc w:val="both"/>
        <w:rPr>
          <w:rFonts w:ascii="Times New Roman" w:hAnsi="Times New Roman" w:cs="Times New Roman"/>
          <w:sz w:val="24"/>
        </w:rPr>
      </w:pPr>
    </w:p>
    <w:p w:rsidR="00143E08" w:rsidRPr="0049110E" w:rsidRDefault="00143E08"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Counsel insisted that the time of filing is limited unless it is extended.  And that though the minutes were signed in October, 2011, the decision was made on 08/06/2011, in the presence of the Applicant.   The announcement was made on that date under section 25 Local </w:t>
      </w:r>
      <w:r w:rsidR="00C56E4E" w:rsidRPr="0049110E">
        <w:rPr>
          <w:rFonts w:ascii="Times New Roman" w:hAnsi="Times New Roman" w:cs="Times New Roman"/>
          <w:sz w:val="24"/>
        </w:rPr>
        <w:t xml:space="preserve">Government </w:t>
      </w:r>
      <w:r w:rsidRPr="0049110E">
        <w:rPr>
          <w:rFonts w:ascii="Times New Roman" w:hAnsi="Times New Roman" w:cs="Times New Roman"/>
          <w:sz w:val="24"/>
        </w:rPr>
        <w:t>Act, and time begun running then</w:t>
      </w:r>
      <w:r w:rsidR="0049110E" w:rsidRPr="0049110E">
        <w:rPr>
          <w:rFonts w:ascii="Times New Roman" w:hAnsi="Times New Roman" w:cs="Times New Roman"/>
          <w:sz w:val="24"/>
        </w:rPr>
        <w:t>, when</w:t>
      </w:r>
      <w:r w:rsidRPr="0049110E">
        <w:rPr>
          <w:rFonts w:ascii="Times New Roman" w:hAnsi="Times New Roman" w:cs="Times New Roman"/>
          <w:sz w:val="24"/>
        </w:rPr>
        <w:t xml:space="preserve"> the Applicant got to know of his rejection.</w:t>
      </w:r>
    </w:p>
    <w:p w:rsidR="00C56E4E" w:rsidRPr="0049110E" w:rsidRDefault="00C56E4E" w:rsidP="007348C5">
      <w:pPr>
        <w:spacing w:line="360" w:lineRule="auto"/>
        <w:jc w:val="both"/>
        <w:rPr>
          <w:rFonts w:ascii="Times New Roman" w:hAnsi="Times New Roman" w:cs="Times New Roman"/>
          <w:sz w:val="24"/>
        </w:rPr>
      </w:pPr>
    </w:p>
    <w:p w:rsidR="00C56E4E" w:rsidRPr="0049110E" w:rsidRDefault="00C56E4E" w:rsidP="007348C5">
      <w:pPr>
        <w:spacing w:line="360" w:lineRule="auto"/>
        <w:jc w:val="both"/>
        <w:rPr>
          <w:rFonts w:ascii="Times New Roman" w:hAnsi="Times New Roman" w:cs="Times New Roman"/>
          <w:b/>
          <w:sz w:val="24"/>
        </w:rPr>
      </w:pPr>
      <w:r w:rsidRPr="0049110E">
        <w:rPr>
          <w:rFonts w:ascii="Times New Roman" w:hAnsi="Times New Roman" w:cs="Times New Roman"/>
          <w:sz w:val="24"/>
        </w:rPr>
        <w:t xml:space="preserve">Referring to the voting by secret ballot whereupon the Applicant failed to get the simple majority, Counsel stated that the attendant consultation by the Speaker was a by the way since the law provides for when the matter </w:t>
      </w:r>
      <w:r w:rsidRPr="0049110E">
        <w:rPr>
          <w:rFonts w:ascii="Times New Roman" w:hAnsi="Times New Roman" w:cs="Times New Roman"/>
          <w:b/>
          <w:sz w:val="24"/>
        </w:rPr>
        <w:t>“first arose.”</w:t>
      </w:r>
    </w:p>
    <w:p w:rsidR="00C56E4E" w:rsidRPr="0049110E" w:rsidRDefault="00C56E4E" w:rsidP="007348C5">
      <w:pPr>
        <w:spacing w:line="360" w:lineRule="auto"/>
        <w:jc w:val="both"/>
        <w:rPr>
          <w:rFonts w:ascii="Times New Roman" w:hAnsi="Times New Roman" w:cs="Times New Roman"/>
          <w:b/>
          <w:sz w:val="24"/>
        </w:rPr>
      </w:pPr>
    </w:p>
    <w:p w:rsidR="00C56E4E" w:rsidRPr="0049110E" w:rsidRDefault="00C56E4E" w:rsidP="007348C5">
      <w:pPr>
        <w:spacing w:line="360" w:lineRule="auto"/>
        <w:jc w:val="both"/>
        <w:rPr>
          <w:rFonts w:ascii="Times New Roman" w:hAnsi="Times New Roman" w:cs="Times New Roman"/>
          <w:sz w:val="24"/>
        </w:rPr>
      </w:pPr>
      <w:r w:rsidRPr="0049110E">
        <w:rPr>
          <w:rFonts w:ascii="Times New Roman" w:hAnsi="Times New Roman" w:cs="Times New Roman"/>
          <w:sz w:val="24"/>
        </w:rPr>
        <w:t>Commenting about the alleged illegalities the Applicant was complaining about, the contention of Counsel was that those were issues to be determined upon hearing the Application on merit and could not be taken into consideration at this point.  He maintained his earlier prayers.</w:t>
      </w:r>
    </w:p>
    <w:p w:rsidR="00C56E4E" w:rsidRPr="0049110E" w:rsidRDefault="00C56E4E" w:rsidP="007348C5">
      <w:pPr>
        <w:spacing w:line="360" w:lineRule="auto"/>
        <w:jc w:val="both"/>
        <w:rPr>
          <w:rFonts w:ascii="Times New Roman" w:hAnsi="Times New Roman" w:cs="Times New Roman"/>
          <w:sz w:val="24"/>
        </w:rPr>
      </w:pPr>
    </w:p>
    <w:p w:rsidR="00C56E4E" w:rsidRPr="0049110E" w:rsidRDefault="00C56E4E"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issue for Court to determine is whether the Application was filed out of time without leave of Court.</w:t>
      </w:r>
    </w:p>
    <w:p w:rsidR="00C56E4E" w:rsidRPr="0049110E" w:rsidRDefault="00C56E4E" w:rsidP="007348C5">
      <w:pPr>
        <w:spacing w:line="360" w:lineRule="auto"/>
        <w:jc w:val="both"/>
        <w:rPr>
          <w:rFonts w:ascii="Times New Roman" w:hAnsi="Times New Roman" w:cs="Times New Roman"/>
          <w:sz w:val="24"/>
        </w:rPr>
      </w:pPr>
    </w:p>
    <w:p w:rsidR="00C56E4E" w:rsidRPr="0049110E" w:rsidRDefault="00C56E4E"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It is not disputed that under rule 5 (1) of the Judicature (Judicial Review) Rules 2009, it is mandatory that an Application for Judicial Review be made promptly and in any event within 3 months from the date when the grounds of the Application </w:t>
      </w:r>
      <w:r w:rsidRPr="0049110E">
        <w:rPr>
          <w:rFonts w:ascii="Times New Roman" w:hAnsi="Times New Roman" w:cs="Times New Roman"/>
          <w:b/>
          <w:sz w:val="24"/>
        </w:rPr>
        <w:t xml:space="preserve">“first arose,” </w:t>
      </w:r>
      <w:r w:rsidRPr="0049110E">
        <w:rPr>
          <w:rFonts w:ascii="Times New Roman" w:hAnsi="Times New Roman" w:cs="Times New Roman"/>
          <w:sz w:val="24"/>
        </w:rPr>
        <w:t>unless Court considers that there is good reason for extending the period within which the Application shall be made.</w:t>
      </w:r>
    </w:p>
    <w:p w:rsidR="00245231" w:rsidRPr="0049110E" w:rsidRDefault="00245231" w:rsidP="007348C5">
      <w:pPr>
        <w:spacing w:line="360" w:lineRule="auto"/>
        <w:jc w:val="both"/>
        <w:rPr>
          <w:rFonts w:ascii="Times New Roman" w:hAnsi="Times New Roman" w:cs="Times New Roman"/>
          <w:sz w:val="24"/>
        </w:rPr>
      </w:pPr>
    </w:p>
    <w:p w:rsidR="00245231" w:rsidRPr="0049110E" w:rsidRDefault="00245231"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From the submissions of both </w:t>
      </w:r>
      <w:r w:rsidR="00A742E3" w:rsidRPr="0049110E">
        <w:rPr>
          <w:rFonts w:ascii="Times New Roman" w:hAnsi="Times New Roman" w:cs="Times New Roman"/>
          <w:sz w:val="24"/>
        </w:rPr>
        <w:t xml:space="preserve">Counsel </w:t>
      </w:r>
      <w:r w:rsidRPr="0049110E">
        <w:rPr>
          <w:rFonts w:ascii="Times New Roman" w:hAnsi="Times New Roman" w:cs="Times New Roman"/>
          <w:sz w:val="24"/>
        </w:rPr>
        <w:t>and the pleadings on record, it is apparent that the decision of Jinja Municipal Council out of which this Application arose was made on 08/06/2011, in a Council meeting in the presence of the Applicant-Annexture B to the Application.</w:t>
      </w:r>
    </w:p>
    <w:p w:rsidR="00245231" w:rsidRPr="0049110E" w:rsidRDefault="00245231" w:rsidP="007348C5">
      <w:pPr>
        <w:spacing w:line="360" w:lineRule="auto"/>
        <w:jc w:val="both"/>
        <w:rPr>
          <w:rFonts w:ascii="Times New Roman" w:hAnsi="Times New Roman" w:cs="Times New Roman"/>
          <w:sz w:val="24"/>
        </w:rPr>
      </w:pPr>
    </w:p>
    <w:p w:rsidR="00245231" w:rsidRPr="0049110E" w:rsidRDefault="00245231" w:rsidP="007348C5">
      <w:pPr>
        <w:spacing w:line="360" w:lineRule="auto"/>
        <w:jc w:val="both"/>
        <w:rPr>
          <w:rFonts w:ascii="Times New Roman" w:hAnsi="Times New Roman" w:cs="Times New Roman"/>
          <w:sz w:val="24"/>
        </w:rPr>
      </w:pPr>
      <w:r w:rsidRPr="0049110E">
        <w:rPr>
          <w:rFonts w:ascii="Times New Roman" w:hAnsi="Times New Roman" w:cs="Times New Roman"/>
          <w:sz w:val="24"/>
        </w:rPr>
        <w:t>True the Applicant had been proposed as Deputy Mayor but his confirmation was conditioned on approval by the members of the Council.</w:t>
      </w:r>
    </w:p>
    <w:p w:rsidR="00245231" w:rsidRPr="0049110E" w:rsidRDefault="00245231" w:rsidP="007348C5">
      <w:pPr>
        <w:spacing w:line="360" w:lineRule="auto"/>
        <w:jc w:val="both"/>
        <w:rPr>
          <w:rFonts w:ascii="Times New Roman" w:hAnsi="Times New Roman" w:cs="Times New Roman"/>
          <w:sz w:val="24"/>
        </w:rPr>
      </w:pPr>
    </w:p>
    <w:p w:rsidR="00245231" w:rsidRPr="0049110E" w:rsidRDefault="00245231" w:rsidP="007348C5">
      <w:pPr>
        <w:spacing w:line="360" w:lineRule="auto"/>
        <w:jc w:val="both"/>
        <w:rPr>
          <w:rFonts w:ascii="Times New Roman" w:hAnsi="Times New Roman" w:cs="Times New Roman"/>
          <w:sz w:val="24"/>
        </w:rPr>
      </w:pPr>
      <w:r w:rsidRPr="0049110E">
        <w:rPr>
          <w:rFonts w:ascii="Times New Roman" w:hAnsi="Times New Roman" w:cs="Times New Roman"/>
          <w:sz w:val="24"/>
        </w:rPr>
        <w:t>On the above said date, when the proposal was put to the members of the Council, they stated their reasons for refusal to approve the Applicant.  When the matter was finally put to vote as per the provisions of section 25 Local Governments Act, the Applicant did not get the simple majority of members present, necessary for his approval.  It was then resolved that he was not approved for the post.</w:t>
      </w:r>
    </w:p>
    <w:p w:rsidR="00245231" w:rsidRPr="0049110E" w:rsidRDefault="00245231" w:rsidP="007348C5">
      <w:pPr>
        <w:spacing w:line="360" w:lineRule="auto"/>
        <w:jc w:val="both"/>
        <w:rPr>
          <w:rFonts w:ascii="Times New Roman" w:hAnsi="Times New Roman" w:cs="Times New Roman"/>
          <w:sz w:val="24"/>
        </w:rPr>
      </w:pPr>
    </w:p>
    <w:p w:rsidR="00245231" w:rsidRPr="0049110E" w:rsidRDefault="00245231" w:rsidP="007348C5">
      <w:pPr>
        <w:spacing w:line="360" w:lineRule="auto"/>
        <w:jc w:val="both"/>
        <w:rPr>
          <w:rFonts w:ascii="Times New Roman" w:hAnsi="Times New Roman" w:cs="Times New Roman"/>
          <w:b/>
          <w:sz w:val="24"/>
        </w:rPr>
      </w:pPr>
      <w:r w:rsidRPr="0049110E">
        <w:rPr>
          <w:rFonts w:ascii="Times New Roman" w:hAnsi="Times New Roman" w:cs="Times New Roman"/>
          <w:sz w:val="24"/>
        </w:rPr>
        <w:t xml:space="preserve">I therefore find that, for all intents and purposes, that was the date when the grounds for the Application </w:t>
      </w:r>
      <w:r w:rsidRPr="0049110E">
        <w:rPr>
          <w:rFonts w:ascii="Times New Roman" w:hAnsi="Times New Roman" w:cs="Times New Roman"/>
          <w:b/>
          <w:sz w:val="24"/>
        </w:rPr>
        <w:t>“first arose.”</w:t>
      </w:r>
    </w:p>
    <w:p w:rsidR="00245231" w:rsidRPr="0049110E" w:rsidRDefault="00245231" w:rsidP="007348C5">
      <w:pPr>
        <w:spacing w:line="360" w:lineRule="auto"/>
        <w:jc w:val="both"/>
        <w:rPr>
          <w:rFonts w:ascii="Times New Roman" w:hAnsi="Times New Roman" w:cs="Times New Roman"/>
          <w:b/>
          <w:sz w:val="24"/>
        </w:rPr>
      </w:pPr>
    </w:p>
    <w:p w:rsidR="00245231" w:rsidRPr="0049110E" w:rsidRDefault="00245231" w:rsidP="007348C5">
      <w:pPr>
        <w:spacing w:line="360" w:lineRule="auto"/>
        <w:jc w:val="both"/>
        <w:rPr>
          <w:rFonts w:ascii="Times New Roman" w:hAnsi="Times New Roman" w:cs="Times New Roman"/>
          <w:b/>
          <w:sz w:val="24"/>
        </w:rPr>
      </w:pPr>
      <w:r w:rsidRPr="0049110E">
        <w:rPr>
          <w:rFonts w:ascii="Times New Roman" w:hAnsi="Times New Roman" w:cs="Times New Roman"/>
          <w:sz w:val="24"/>
        </w:rPr>
        <w:t xml:space="preserve">The word </w:t>
      </w:r>
      <w:r w:rsidRPr="0049110E">
        <w:rPr>
          <w:rFonts w:ascii="Times New Roman" w:hAnsi="Times New Roman" w:cs="Times New Roman"/>
          <w:b/>
          <w:sz w:val="24"/>
        </w:rPr>
        <w:t>“first”</w:t>
      </w:r>
      <w:r w:rsidR="001C1EF2" w:rsidRPr="0049110E">
        <w:rPr>
          <w:rFonts w:ascii="Times New Roman" w:hAnsi="Times New Roman" w:cs="Times New Roman"/>
          <w:sz w:val="24"/>
        </w:rPr>
        <w:t xml:space="preserve"> given its ordinary meaning is </w:t>
      </w:r>
      <w:r w:rsidR="001C1EF2" w:rsidRPr="0049110E">
        <w:rPr>
          <w:rFonts w:ascii="Times New Roman" w:hAnsi="Times New Roman" w:cs="Times New Roman"/>
          <w:b/>
          <w:sz w:val="24"/>
        </w:rPr>
        <w:t xml:space="preserve">“preceding all others, foremost, …earliest in time or succession or foremost in position, in front  of or in advance of others” </w:t>
      </w:r>
      <w:r w:rsidR="001C1EF2" w:rsidRPr="0049110E">
        <w:rPr>
          <w:rFonts w:ascii="Times New Roman" w:hAnsi="Times New Roman" w:cs="Times New Roman"/>
          <w:sz w:val="24"/>
        </w:rPr>
        <w:t xml:space="preserve">– </w:t>
      </w:r>
      <w:r w:rsidR="001C1EF2" w:rsidRPr="0049110E">
        <w:rPr>
          <w:rFonts w:ascii="Times New Roman" w:hAnsi="Times New Roman" w:cs="Times New Roman"/>
          <w:b/>
          <w:sz w:val="24"/>
        </w:rPr>
        <w:t>Blacks Law Dictionary page 635.</w:t>
      </w:r>
    </w:p>
    <w:p w:rsidR="001C1EF2" w:rsidRPr="0049110E" w:rsidRDefault="001C1EF2" w:rsidP="007348C5">
      <w:pPr>
        <w:spacing w:line="360" w:lineRule="auto"/>
        <w:jc w:val="both"/>
        <w:rPr>
          <w:rFonts w:ascii="Times New Roman" w:hAnsi="Times New Roman" w:cs="Times New Roman"/>
          <w:b/>
          <w:sz w:val="24"/>
        </w:rPr>
      </w:pPr>
    </w:p>
    <w:p w:rsidR="001C1EF2" w:rsidRPr="0049110E" w:rsidRDefault="001C1EF2"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Despite the attendant events that followed the rejection of the Applicant e.g. the consultation of the </w:t>
      </w:r>
      <w:r w:rsidR="00F727DD" w:rsidRPr="0049110E">
        <w:rPr>
          <w:rFonts w:ascii="Times New Roman" w:hAnsi="Times New Roman" w:cs="Times New Roman"/>
          <w:sz w:val="24"/>
        </w:rPr>
        <w:t>Minister by the Speaker and confirmation of the Minutes, the date when the cause of action arose was 08/06/2011.  That is when time began to run.</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Application ought to have been filed within 3 months from 08/06/2011.  By filing it on 22/12/2011, the Application was filed 3 months out of time.</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time limit set by the Judicial Review Rules prescribes the time within which the proceedings must be brought.  The provisions limit the time within which Court’s jurisdiction may be invoked.  That is</w:t>
      </w:r>
      <w:r w:rsidR="00A742E3" w:rsidRPr="0049110E">
        <w:rPr>
          <w:rFonts w:ascii="Times New Roman" w:hAnsi="Times New Roman" w:cs="Times New Roman"/>
          <w:sz w:val="24"/>
        </w:rPr>
        <w:t>,</w:t>
      </w:r>
      <w:r w:rsidRPr="0049110E">
        <w:rPr>
          <w:rFonts w:ascii="Times New Roman" w:hAnsi="Times New Roman" w:cs="Times New Roman"/>
          <w:sz w:val="24"/>
        </w:rPr>
        <w:t xml:space="preserve"> the provisions set a time frame for commencing Court action to challenge a wrongful or unlawful act.  They exclude Judicial Review proceedings brought after the lapse of time permitted for Court challenge.</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Kuluo’s case (supra) is good law for aiding Court in exercising its discretion in </w:t>
      </w:r>
      <w:r w:rsidR="0049110E" w:rsidRPr="0049110E">
        <w:rPr>
          <w:rFonts w:ascii="Times New Roman" w:hAnsi="Times New Roman" w:cs="Times New Roman"/>
          <w:sz w:val="24"/>
        </w:rPr>
        <w:t>extending time</w:t>
      </w:r>
      <w:r w:rsidRPr="0049110E">
        <w:rPr>
          <w:rFonts w:ascii="Times New Roman" w:hAnsi="Times New Roman" w:cs="Times New Roman"/>
          <w:sz w:val="24"/>
        </w:rPr>
        <w:t xml:space="preserve"> within which the Application should be made as provided under Rule 5 (1) of the Judicial Review Rules.  However, such discretion must be exercised on the bas</w:t>
      </w:r>
      <w:r w:rsidR="00A742E3" w:rsidRPr="0049110E">
        <w:rPr>
          <w:rFonts w:ascii="Times New Roman" w:hAnsi="Times New Roman" w:cs="Times New Roman"/>
          <w:sz w:val="24"/>
        </w:rPr>
        <w:t>i</w:t>
      </w:r>
      <w:r w:rsidRPr="0049110E">
        <w:rPr>
          <w:rFonts w:ascii="Times New Roman" w:hAnsi="Times New Roman" w:cs="Times New Roman"/>
          <w:sz w:val="24"/>
        </w:rPr>
        <w:t>s that there is a good reason for extending the period.</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In the present case, it was argued for the Applicant that the Application could not have been filed when the Minutes of the meeting where the decision was made had not been approved and when the advice of the Minister was still pending.</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I am not persuaded by those arguments.  And find that the lack of Minutes and the advice of the Minister were matters of evidence not relevant to the actual filing of the Application.</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Application could have been filed with a supporting affidavit as was the case eventually, and the Minutes that were not in the Applicant’s power to provide availed later.</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Regarding the alleged illegalities in voting, the alleged bias and unfairness throughout the proceedings the Applicant seeks to challenge, I still find that they do not amount to sufficient grounds for failure to bring the action within the </w:t>
      </w:r>
      <w:r w:rsidR="00746516" w:rsidRPr="0049110E">
        <w:rPr>
          <w:rFonts w:ascii="Times New Roman" w:hAnsi="Times New Roman" w:cs="Times New Roman"/>
          <w:sz w:val="24"/>
        </w:rPr>
        <w:t>prescribed time</w:t>
      </w:r>
      <w:r w:rsidRPr="0049110E">
        <w:rPr>
          <w:rFonts w:ascii="Times New Roman" w:hAnsi="Times New Roman" w:cs="Times New Roman"/>
          <w:sz w:val="24"/>
        </w:rPr>
        <w:t>.</w:t>
      </w:r>
    </w:p>
    <w:p w:rsidR="00F727DD" w:rsidRPr="0049110E" w:rsidRDefault="00F727DD" w:rsidP="007348C5">
      <w:pPr>
        <w:spacing w:line="360" w:lineRule="auto"/>
        <w:jc w:val="both"/>
        <w:rPr>
          <w:rFonts w:ascii="Times New Roman" w:hAnsi="Times New Roman" w:cs="Times New Roman"/>
          <w:sz w:val="24"/>
        </w:rPr>
      </w:pPr>
    </w:p>
    <w:p w:rsidR="00F727DD" w:rsidRPr="0049110E" w:rsidRDefault="00F727DD"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Even while agreeing that justice requires that the substance of disputes should be heard and decided </w:t>
      </w:r>
      <w:r w:rsidR="00746516" w:rsidRPr="0049110E">
        <w:rPr>
          <w:rFonts w:ascii="Times New Roman" w:hAnsi="Times New Roman" w:cs="Times New Roman"/>
          <w:sz w:val="24"/>
        </w:rPr>
        <w:t>on their</w:t>
      </w:r>
      <w:r w:rsidRPr="0049110E">
        <w:rPr>
          <w:rFonts w:ascii="Times New Roman" w:hAnsi="Times New Roman" w:cs="Times New Roman"/>
          <w:sz w:val="24"/>
        </w:rPr>
        <w:t xml:space="preserve"> merits, I would hold that the time within which to challenge the decisions by way of Judicial Review had elapsed.   However, all is not</w:t>
      </w:r>
      <w:r w:rsidR="00746516" w:rsidRPr="0049110E">
        <w:rPr>
          <w:rFonts w:ascii="Times New Roman" w:hAnsi="Times New Roman" w:cs="Times New Roman"/>
          <w:sz w:val="24"/>
        </w:rPr>
        <w:t xml:space="preserve"> lost for the Applicant.  He has a remedy by way of a normal civil suit, where all the issues regarding the alleged illegalities, bias or unfairness can be fully inquired into and finally determined by Court.</w:t>
      </w:r>
    </w:p>
    <w:p w:rsidR="00746516" w:rsidRPr="0049110E" w:rsidRDefault="00746516" w:rsidP="007348C5">
      <w:pPr>
        <w:spacing w:line="360" w:lineRule="auto"/>
        <w:jc w:val="both"/>
        <w:rPr>
          <w:rFonts w:ascii="Times New Roman" w:hAnsi="Times New Roman" w:cs="Times New Roman"/>
          <w:sz w:val="24"/>
        </w:rPr>
      </w:pPr>
    </w:p>
    <w:p w:rsidR="00746516" w:rsidRPr="0049110E" w:rsidRDefault="00735A00"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Although the existence of an alternative remedy is not by itself a bar to Judicial Review, it is a relevant factor to consider in view of the finding that the Application was not filed within the prescribed time limits and there are </w:t>
      </w:r>
      <w:r w:rsidR="0049110E" w:rsidRPr="0049110E">
        <w:rPr>
          <w:rFonts w:ascii="Times New Roman" w:hAnsi="Times New Roman" w:cs="Times New Roman"/>
          <w:sz w:val="24"/>
        </w:rPr>
        <w:t>no sufficient</w:t>
      </w:r>
      <w:r w:rsidRPr="0049110E">
        <w:rPr>
          <w:rFonts w:ascii="Times New Roman" w:hAnsi="Times New Roman" w:cs="Times New Roman"/>
          <w:sz w:val="24"/>
        </w:rPr>
        <w:t xml:space="preserve"> grounds for extension of time.</w:t>
      </w:r>
    </w:p>
    <w:p w:rsidR="00735A00" w:rsidRPr="0049110E" w:rsidRDefault="00735A00" w:rsidP="007348C5">
      <w:pPr>
        <w:spacing w:line="360" w:lineRule="auto"/>
        <w:jc w:val="both"/>
        <w:rPr>
          <w:rFonts w:ascii="Times New Roman" w:hAnsi="Times New Roman" w:cs="Times New Roman"/>
          <w:sz w:val="24"/>
        </w:rPr>
      </w:pPr>
    </w:p>
    <w:p w:rsidR="00735A00" w:rsidRPr="0049110E" w:rsidRDefault="00735A00" w:rsidP="007348C5">
      <w:pPr>
        <w:spacing w:line="360" w:lineRule="auto"/>
        <w:jc w:val="both"/>
        <w:rPr>
          <w:rFonts w:ascii="Times New Roman" w:hAnsi="Times New Roman" w:cs="Times New Roman"/>
          <w:sz w:val="24"/>
        </w:rPr>
      </w:pPr>
      <w:r w:rsidRPr="0049110E">
        <w:rPr>
          <w:rFonts w:ascii="Times New Roman" w:hAnsi="Times New Roman" w:cs="Times New Roman"/>
          <w:sz w:val="24"/>
        </w:rPr>
        <w:t>The Application is accordingly dismissed for those reasons.  Costs of the Application are granted to the Respondent.</w:t>
      </w:r>
    </w:p>
    <w:p w:rsidR="00735A00" w:rsidRPr="0049110E" w:rsidRDefault="00735A00" w:rsidP="007348C5">
      <w:pPr>
        <w:spacing w:line="360" w:lineRule="auto"/>
        <w:jc w:val="both"/>
        <w:rPr>
          <w:rFonts w:ascii="Times New Roman" w:hAnsi="Times New Roman" w:cs="Times New Roman"/>
          <w:sz w:val="24"/>
        </w:rPr>
      </w:pPr>
    </w:p>
    <w:p w:rsidR="00735A00" w:rsidRPr="0049110E" w:rsidRDefault="00735A00" w:rsidP="007348C5">
      <w:pPr>
        <w:spacing w:line="360" w:lineRule="auto"/>
        <w:jc w:val="both"/>
        <w:rPr>
          <w:rFonts w:ascii="Times New Roman" w:hAnsi="Times New Roman" w:cs="Times New Roman"/>
          <w:sz w:val="24"/>
        </w:rPr>
      </w:pPr>
      <w:r w:rsidRPr="0049110E">
        <w:rPr>
          <w:rFonts w:ascii="Times New Roman" w:hAnsi="Times New Roman" w:cs="Times New Roman"/>
          <w:sz w:val="24"/>
        </w:rPr>
        <w:t xml:space="preserve">But before I take leave of this Ruling, I wish to observe that, considering the orders sought by this Application this was not a proper case for Judicial Review.   The approval of the Applicant as Deputy Mayor was subject to the approval of the Council members.   The approval was sought but the Applicant was rejected by majority vote.   Judicial Review proceedings </w:t>
      </w:r>
      <w:r w:rsidR="00B25065" w:rsidRPr="0049110E">
        <w:rPr>
          <w:rFonts w:ascii="Times New Roman" w:hAnsi="Times New Roman" w:cs="Times New Roman"/>
          <w:sz w:val="24"/>
        </w:rPr>
        <w:t>were</w:t>
      </w:r>
      <w:r w:rsidRPr="0049110E">
        <w:rPr>
          <w:rFonts w:ascii="Times New Roman" w:hAnsi="Times New Roman" w:cs="Times New Roman"/>
          <w:sz w:val="24"/>
        </w:rPr>
        <w:t xml:space="preserve"> not meant to be used as a way to force people to accept leaders they may not like.  Voting is meant to </w:t>
      </w:r>
      <w:r w:rsidR="00B25065" w:rsidRPr="0049110E">
        <w:rPr>
          <w:rFonts w:ascii="Times New Roman" w:hAnsi="Times New Roman" w:cs="Times New Roman"/>
          <w:sz w:val="24"/>
        </w:rPr>
        <w:t xml:space="preserve">give people a chance to express their will, preference or choice.  It cannot be dependent on </w:t>
      </w:r>
      <w:r w:rsidR="00A742E3" w:rsidRPr="0049110E">
        <w:rPr>
          <w:rFonts w:ascii="Times New Roman" w:hAnsi="Times New Roman" w:cs="Times New Roman"/>
          <w:sz w:val="24"/>
        </w:rPr>
        <w:t>force</w:t>
      </w:r>
      <w:r w:rsidR="00B25065" w:rsidRPr="0049110E">
        <w:rPr>
          <w:rFonts w:ascii="Times New Roman" w:hAnsi="Times New Roman" w:cs="Times New Roman"/>
          <w:sz w:val="24"/>
        </w:rPr>
        <w:t>.</w:t>
      </w:r>
    </w:p>
    <w:p w:rsidR="00B25065" w:rsidRPr="0049110E" w:rsidRDefault="00B25065" w:rsidP="007348C5">
      <w:pPr>
        <w:spacing w:line="360" w:lineRule="auto"/>
        <w:jc w:val="both"/>
        <w:rPr>
          <w:rFonts w:ascii="Times New Roman" w:hAnsi="Times New Roman" w:cs="Times New Roman"/>
          <w:sz w:val="24"/>
        </w:rPr>
      </w:pPr>
    </w:p>
    <w:p w:rsidR="00B25065" w:rsidRPr="0049110E" w:rsidRDefault="00B25065" w:rsidP="007348C5">
      <w:pPr>
        <w:spacing w:line="360" w:lineRule="auto"/>
        <w:jc w:val="both"/>
        <w:rPr>
          <w:rFonts w:ascii="Times New Roman" w:hAnsi="Times New Roman" w:cs="Times New Roman"/>
          <w:sz w:val="24"/>
        </w:rPr>
      </w:pPr>
    </w:p>
    <w:p w:rsidR="00B25065" w:rsidRPr="0049110E" w:rsidRDefault="00B25065" w:rsidP="00B25065">
      <w:pPr>
        <w:jc w:val="both"/>
        <w:rPr>
          <w:rFonts w:ascii="Times New Roman" w:hAnsi="Times New Roman" w:cs="Times New Roman"/>
          <w:b/>
          <w:sz w:val="24"/>
        </w:rPr>
      </w:pPr>
      <w:r w:rsidRPr="0049110E">
        <w:rPr>
          <w:rFonts w:ascii="Times New Roman" w:hAnsi="Times New Roman" w:cs="Times New Roman"/>
          <w:b/>
          <w:sz w:val="24"/>
        </w:rPr>
        <w:t>Flavia Senoga Anglin</w:t>
      </w:r>
    </w:p>
    <w:p w:rsidR="00B25065" w:rsidRPr="0049110E" w:rsidRDefault="00B25065" w:rsidP="00B25065">
      <w:pPr>
        <w:jc w:val="both"/>
        <w:rPr>
          <w:rFonts w:ascii="Times New Roman" w:hAnsi="Times New Roman" w:cs="Times New Roman"/>
          <w:b/>
          <w:sz w:val="24"/>
        </w:rPr>
      </w:pPr>
      <w:r w:rsidRPr="0049110E">
        <w:rPr>
          <w:rFonts w:ascii="Times New Roman" w:hAnsi="Times New Roman" w:cs="Times New Roman"/>
          <w:b/>
          <w:sz w:val="24"/>
        </w:rPr>
        <w:t>JUDGE</w:t>
      </w:r>
    </w:p>
    <w:p w:rsidR="00B25065" w:rsidRPr="0049110E" w:rsidRDefault="00B25065" w:rsidP="00B25065">
      <w:pPr>
        <w:jc w:val="both"/>
        <w:rPr>
          <w:rFonts w:ascii="Times New Roman" w:hAnsi="Times New Roman" w:cs="Times New Roman"/>
          <w:b/>
          <w:sz w:val="24"/>
        </w:rPr>
      </w:pPr>
      <w:r w:rsidRPr="0049110E">
        <w:rPr>
          <w:rFonts w:ascii="Times New Roman" w:hAnsi="Times New Roman" w:cs="Times New Roman"/>
          <w:b/>
          <w:sz w:val="24"/>
        </w:rPr>
        <w:t>26/09/12</w:t>
      </w:r>
    </w:p>
    <w:sectPr w:rsidR="00B25065" w:rsidRPr="0049110E" w:rsidSect="004B4D3C">
      <w:pgSz w:w="12240" w:h="15840"/>
      <w:pgMar w:top="1728" w:right="1440" w:bottom="1440"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4F" w:rsidRDefault="004D7F4F" w:rsidP="007348C5">
      <w:pPr>
        <w:spacing w:line="240" w:lineRule="auto"/>
      </w:pPr>
      <w:r>
        <w:separator/>
      </w:r>
    </w:p>
  </w:endnote>
  <w:endnote w:type="continuationSeparator" w:id="1">
    <w:p w:rsidR="004D7F4F" w:rsidRDefault="004D7F4F" w:rsidP="00734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4F" w:rsidRDefault="004D7F4F" w:rsidP="007348C5">
      <w:pPr>
        <w:spacing w:line="240" w:lineRule="auto"/>
      </w:pPr>
      <w:r>
        <w:separator/>
      </w:r>
    </w:p>
  </w:footnote>
  <w:footnote w:type="continuationSeparator" w:id="1">
    <w:p w:rsidR="004D7F4F" w:rsidRDefault="004D7F4F" w:rsidP="007348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8DA"/>
    <w:multiLevelType w:val="hybridMultilevel"/>
    <w:tmpl w:val="84423C66"/>
    <w:lvl w:ilvl="0" w:tplc="31ACECA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3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2481A"/>
    <w:rsid w:val="000466EB"/>
    <w:rsid w:val="000862A3"/>
    <w:rsid w:val="000D22B6"/>
    <w:rsid w:val="00143E08"/>
    <w:rsid w:val="001C1EF2"/>
    <w:rsid w:val="001F3171"/>
    <w:rsid w:val="00245231"/>
    <w:rsid w:val="00271203"/>
    <w:rsid w:val="00335F9D"/>
    <w:rsid w:val="00420E85"/>
    <w:rsid w:val="0044234B"/>
    <w:rsid w:val="0049110E"/>
    <w:rsid w:val="004B4D3C"/>
    <w:rsid w:val="004D7F4F"/>
    <w:rsid w:val="004E063D"/>
    <w:rsid w:val="0052481A"/>
    <w:rsid w:val="005254F0"/>
    <w:rsid w:val="00525DCC"/>
    <w:rsid w:val="0054461A"/>
    <w:rsid w:val="0057135E"/>
    <w:rsid w:val="00592DBC"/>
    <w:rsid w:val="005D2444"/>
    <w:rsid w:val="006E61E7"/>
    <w:rsid w:val="007348C5"/>
    <w:rsid w:val="00735A00"/>
    <w:rsid w:val="00746516"/>
    <w:rsid w:val="007F54EB"/>
    <w:rsid w:val="007F6490"/>
    <w:rsid w:val="008238B5"/>
    <w:rsid w:val="00875B95"/>
    <w:rsid w:val="008A7443"/>
    <w:rsid w:val="008B71F6"/>
    <w:rsid w:val="00964977"/>
    <w:rsid w:val="00977DF8"/>
    <w:rsid w:val="0099620E"/>
    <w:rsid w:val="00A00D93"/>
    <w:rsid w:val="00A742E3"/>
    <w:rsid w:val="00AA30EB"/>
    <w:rsid w:val="00B23663"/>
    <w:rsid w:val="00B25065"/>
    <w:rsid w:val="00B372E4"/>
    <w:rsid w:val="00C2025F"/>
    <w:rsid w:val="00C34EC7"/>
    <w:rsid w:val="00C56E4E"/>
    <w:rsid w:val="00D063EF"/>
    <w:rsid w:val="00D45EC8"/>
    <w:rsid w:val="00DE5412"/>
    <w:rsid w:val="00DE727D"/>
    <w:rsid w:val="00E4762F"/>
    <w:rsid w:val="00E8416C"/>
    <w:rsid w:val="00ED2CB7"/>
    <w:rsid w:val="00F57F15"/>
    <w:rsid w:val="00F66FCD"/>
    <w:rsid w:val="00F727DD"/>
    <w:rsid w:val="00F77906"/>
    <w:rsid w:val="00F80895"/>
    <w:rsid w:val="00F94FF1"/>
    <w:rsid w:val="00FB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6"/>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5"/>
    <w:pPr>
      <w:ind w:left="720"/>
      <w:contextualSpacing/>
    </w:pPr>
  </w:style>
  <w:style w:type="paragraph" w:styleId="Header">
    <w:name w:val="header"/>
    <w:basedOn w:val="Normal"/>
    <w:link w:val="HeaderChar"/>
    <w:uiPriority w:val="99"/>
    <w:semiHidden/>
    <w:unhideWhenUsed/>
    <w:rsid w:val="007348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48C5"/>
  </w:style>
  <w:style w:type="paragraph" w:styleId="Footer">
    <w:name w:val="footer"/>
    <w:basedOn w:val="Normal"/>
    <w:link w:val="FooterChar"/>
    <w:uiPriority w:val="99"/>
    <w:unhideWhenUsed/>
    <w:rsid w:val="007348C5"/>
    <w:pPr>
      <w:tabs>
        <w:tab w:val="center" w:pos="4680"/>
        <w:tab w:val="right" w:pos="9360"/>
      </w:tabs>
      <w:spacing w:line="240" w:lineRule="auto"/>
    </w:pPr>
  </w:style>
  <w:style w:type="character" w:customStyle="1" w:styleId="FooterChar">
    <w:name w:val="Footer Char"/>
    <w:basedOn w:val="DefaultParagraphFont"/>
    <w:link w:val="Footer"/>
    <w:uiPriority w:val="99"/>
    <w:rsid w:val="00734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3</cp:revision>
  <dcterms:created xsi:type="dcterms:W3CDTF">2012-11-06T08:40:00Z</dcterms:created>
  <dcterms:modified xsi:type="dcterms:W3CDTF">2012-11-06T08:40:00Z</dcterms:modified>
</cp:coreProperties>
</file>