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56" w:rsidRPr="00644256" w:rsidRDefault="00644256" w:rsidP="00644256">
      <w:pPr>
        <w:spacing w:before="100" w:beforeAutospacing="1" w:after="100" w:afterAutospacing="1" w:line="240" w:lineRule="auto"/>
        <w:jc w:val="center"/>
        <w:rPr>
          <w:rFonts w:ascii="Times New Roman" w:eastAsia="Times New Roman" w:hAnsi="Times New Roman" w:cs="Times New Roman"/>
        </w:rPr>
      </w:pPr>
      <w:r w:rsidRPr="00644256">
        <w:rPr>
          <w:rFonts w:ascii="Times New Roman" w:eastAsia="Times New Roman" w:hAnsi="Times New Roman" w:cs="Times New Roman"/>
          <w:b/>
          <w:bCs/>
        </w:rPr>
        <w:t>THE EREPUBLIC OF UGANDA</w:t>
      </w:r>
    </w:p>
    <w:p w:rsidR="00644256" w:rsidRPr="00644256" w:rsidRDefault="00644256" w:rsidP="00644256">
      <w:pPr>
        <w:spacing w:before="100" w:beforeAutospacing="1" w:after="100" w:afterAutospacing="1" w:line="240" w:lineRule="auto"/>
        <w:jc w:val="center"/>
        <w:rPr>
          <w:rFonts w:ascii="Times New Roman" w:eastAsia="Times New Roman" w:hAnsi="Times New Roman" w:cs="Times New Roman"/>
        </w:rPr>
      </w:pPr>
      <w:r w:rsidRPr="00644256">
        <w:rPr>
          <w:rFonts w:ascii="Times New Roman" w:eastAsia="Times New Roman" w:hAnsi="Times New Roman" w:cs="Times New Roman"/>
          <w:b/>
          <w:bCs/>
        </w:rPr>
        <w:t>IN THE HIGH COURT OF UGANDA HOLDEN AT TORORO</w:t>
      </w:r>
    </w:p>
    <w:p w:rsidR="00644256" w:rsidRPr="00644256" w:rsidRDefault="00644256" w:rsidP="00644256">
      <w:pPr>
        <w:spacing w:before="100" w:beforeAutospacing="1" w:after="100" w:afterAutospacing="1" w:line="240" w:lineRule="auto"/>
        <w:jc w:val="center"/>
        <w:rPr>
          <w:rFonts w:ascii="Times New Roman" w:eastAsia="Times New Roman" w:hAnsi="Times New Roman" w:cs="Times New Roman"/>
        </w:rPr>
      </w:pPr>
      <w:r w:rsidRPr="00644256">
        <w:rPr>
          <w:rFonts w:ascii="Times New Roman" w:eastAsia="Times New Roman" w:hAnsi="Times New Roman" w:cs="Times New Roman"/>
          <w:b/>
          <w:bCs/>
        </w:rPr>
        <w:t>HCT-00-CV-EP-0028-2011</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b/>
          <w:bCs/>
        </w:rPr>
        <w:t>OCHWO NYAKECHO KEZIAH ………………………PETITIONER</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b/>
          <w:bCs/>
        </w:rPr>
        <w:t>                                                            VERSUS</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b/>
          <w:bCs/>
        </w:rPr>
        <w:t>1.      ACHIENG SARAH OPENDI   }</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b/>
          <w:bCs/>
        </w:rPr>
        <w:t xml:space="preserve">2.      ELECTORAL </w:t>
      </w:r>
      <w:proofErr w:type="gramStart"/>
      <w:r w:rsidRPr="00644256">
        <w:rPr>
          <w:rFonts w:ascii="Times New Roman" w:eastAsia="Times New Roman" w:hAnsi="Times New Roman" w:cs="Times New Roman"/>
          <w:b/>
          <w:bCs/>
        </w:rPr>
        <w:t>COMMISSION }</w:t>
      </w:r>
      <w:proofErr w:type="gramEnd"/>
      <w:r w:rsidRPr="00644256">
        <w:rPr>
          <w:rFonts w:ascii="Times New Roman" w:eastAsia="Times New Roman" w:hAnsi="Times New Roman" w:cs="Times New Roman"/>
          <w:b/>
          <w:bCs/>
        </w:rPr>
        <w:t>……………….RESPONDENTS</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w:t>
      </w:r>
    </w:p>
    <w:p w:rsidR="00644256" w:rsidRPr="00644256" w:rsidRDefault="00644256" w:rsidP="00644256">
      <w:pPr>
        <w:spacing w:before="100" w:beforeAutospacing="1" w:after="100" w:afterAutospacing="1" w:line="240" w:lineRule="auto"/>
        <w:jc w:val="center"/>
        <w:rPr>
          <w:rFonts w:ascii="Times New Roman" w:eastAsia="Times New Roman" w:hAnsi="Times New Roman" w:cs="Times New Roman"/>
        </w:rPr>
      </w:pPr>
      <w:r w:rsidRPr="00644256">
        <w:rPr>
          <w:rFonts w:ascii="Times New Roman" w:eastAsia="Times New Roman" w:hAnsi="Times New Roman" w:cs="Times New Roman"/>
          <w:b/>
          <w:bCs/>
          <w:u w:val="single"/>
        </w:rPr>
        <w:t>JUDGMENT</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The petitioner and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plus 7 others were candidates in the elections for woman member of parliament for </w:t>
      </w:r>
      <w:proofErr w:type="spellStart"/>
      <w:r w:rsidRPr="00644256">
        <w:rPr>
          <w:rFonts w:ascii="Times New Roman" w:eastAsia="Times New Roman" w:hAnsi="Times New Roman" w:cs="Times New Roman"/>
        </w:rPr>
        <w:t>Tororo</w:t>
      </w:r>
      <w:proofErr w:type="spellEnd"/>
      <w:r w:rsidRPr="00644256">
        <w:rPr>
          <w:rFonts w:ascii="Times New Roman" w:eastAsia="Times New Roman" w:hAnsi="Times New Roman" w:cs="Times New Roman"/>
        </w:rPr>
        <w:t xml:space="preserve"> District which were held on 18</w:t>
      </w:r>
      <w:r w:rsidRPr="00644256">
        <w:rPr>
          <w:rFonts w:ascii="Times New Roman" w:eastAsia="Times New Roman" w:hAnsi="Times New Roman" w:cs="Times New Roman"/>
          <w:vertAlign w:val="superscript"/>
        </w:rPr>
        <w:t>th</w:t>
      </w:r>
      <w:r w:rsidRPr="00644256">
        <w:rPr>
          <w:rFonts w:ascii="Times New Roman" w:eastAsia="Times New Roman" w:hAnsi="Times New Roman" w:cs="Times New Roman"/>
        </w:rPr>
        <w:t xml:space="preserve"> February 2011. The 2</w:t>
      </w:r>
      <w:r w:rsidRPr="00644256">
        <w:rPr>
          <w:rFonts w:ascii="Times New Roman" w:eastAsia="Times New Roman" w:hAnsi="Times New Roman" w:cs="Times New Roman"/>
          <w:vertAlign w:val="superscript"/>
        </w:rPr>
        <w:t>nd</w:t>
      </w:r>
      <w:r w:rsidRPr="00644256">
        <w:rPr>
          <w:rFonts w:ascii="Times New Roman" w:eastAsia="Times New Roman" w:hAnsi="Times New Roman" w:cs="Times New Roman"/>
        </w:rPr>
        <w:t xml:space="preserve"> respondent declared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as the winner of the election. </w:t>
      </w:r>
      <w:proofErr w:type="spellStart"/>
      <w:r w:rsidRPr="00644256">
        <w:rPr>
          <w:rFonts w:ascii="Times New Roman" w:eastAsia="Times New Roman" w:hAnsi="Times New Roman" w:cs="Times New Roman"/>
        </w:rPr>
        <w:t>Ms</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Achieng</w:t>
      </w:r>
      <w:proofErr w:type="spellEnd"/>
      <w:r w:rsidRPr="00644256">
        <w:rPr>
          <w:rFonts w:ascii="Times New Roman" w:eastAsia="Times New Roman" w:hAnsi="Times New Roman" w:cs="Times New Roman"/>
        </w:rPr>
        <w:t xml:space="preserve"> Sarah </w:t>
      </w:r>
      <w:proofErr w:type="spellStart"/>
      <w:r w:rsidRPr="00644256">
        <w:rPr>
          <w:rFonts w:ascii="Times New Roman" w:eastAsia="Times New Roman" w:hAnsi="Times New Roman" w:cs="Times New Roman"/>
        </w:rPr>
        <w:t>Opendi</w:t>
      </w:r>
      <w:proofErr w:type="spellEnd"/>
      <w:r w:rsidRPr="00644256">
        <w:rPr>
          <w:rFonts w:ascii="Times New Roman" w:eastAsia="Times New Roman" w:hAnsi="Times New Roman" w:cs="Times New Roman"/>
        </w:rPr>
        <w:t xml:space="preserve"> has since been sworn in as the Member of Parliament and taken her seat accordingly.</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The petitioner disputed the results of the election hence this petition. The complaints were that there was </w:t>
      </w:r>
      <w:proofErr w:type="spellStart"/>
      <w:r w:rsidRPr="00644256">
        <w:rPr>
          <w:rFonts w:ascii="Times New Roman" w:eastAsia="Times New Roman" w:hAnsi="Times New Roman" w:cs="Times New Roman"/>
        </w:rPr>
        <w:t>non compliance</w:t>
      </w:r>
      <w:proofErr w:type="spellEnd"/>
      <w:r w:rsidRPr="00644256">
        <w:rPr>
          <w:rFonts w:ascii="Times New Roman" w:eastAsia="Times New Roman" w:hAnsi="Times New Roman" w:cs="Times New Roman"/>
        </w:rPr>
        <w:t xml:space="preserve"> with the electoral laws, secondly that the elections were held under conditions which were not conducive free and fair elections. Thirdly it was alleged that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was guilty of electoral offences and illegalities. Several affidavits were filed in support of the petition. The respondents denied the allegations and also filed several affidavits in support of the denial.</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Mr. </w:t>
      </w:r>
      <w:proofErr w:type="spellStart"/>
      <w:r w:rsidRPr="00644256">
        <w:rPr>
          <w:rFonts w:ascii="Times New Roman" w:eastAsia="Times New Roman" w:hAnsi="Times New Roman" w:cs="Times New Roman"/>
        </w:rPr>
        <w:t>Aggrey</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Bwire</w:t>
      </w:r>
      <w:proofErr w:type="spellEnd"/>
      <w:r w:rsidRPr="00644256">
        <w:rPr>
          <w:rFonts w:ascii="Times New Roman" w:eastAsia="Times New Roman" w:hAnsi="Times New Roman" w:cs="Times New Roman"/>
        </w:rPr>
        <w:t xml:space="preserve"> represented the petitioner while Mr. </w:t>
      </w:r>
      <w:proofErr w:type="spellStart"/>
      <w:r w:rsidRPr="00644256">
        <w:rPr>
          <w:rFonts w:ascii="Times New Roman" w:eastAsia="Times New Roman" w:hAnsi="Times New Roman" w:cs="Times New Roman"/>
        </w:rPr>
        <w:t>Kanduho</w:t>
      </w:r>
      <w:proofErr w:type="spellEnd"/>
      <w:r w:rsidRPr="00644256">
        <w:rPr>
          <w:rFonts w:ascii="Times New Roman" w:eastAsia="Times New Roman" w:hAnsi="Times New Roman" w:cs="Times New Roman"/>
        </w:rPr>
        <w:t xml:space="preserve"> represented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and Mr. </w:t>
      </w:r>
      <w:proofErr w:type="spellStart"/>
      <w:r w:rsidRPr="00644256">
        <w:rPr>
          <w:rFonts w:ascii="Times New Roman" w:eastAsia="Times New Roman" w:hAnsi="Times New Roman" w:cs="Times New Roman"/>
        </w:rPr>
        <w:t>Mwasa</w:t>
      </w:r>
      <w:proofErr w:type="spellEnd"/>
      <w:r w:rsidRPr="00644256">
        <w:rPr>
          <w:rFonts w:ascii="Times New Roman" w:eastAsia="Times New Roman" w:hAnsi="Times New Roman" w:cs="Times New Roman"/>
        </w:rPr>
        <w:t xml:space="preserve"> Jude represented the 2</w:t>
      </w:r>
      <w:r w:rsidRPr="00644256">
        <w:rPr>
          <w:rFonts w:ascii="Times New Roman" w:eastAsia="Times New Roman" w:hAnsi="Times New Roman" w:cs="Times New Roman"/>
          <w:vertAlign w:val="superscript"/>
        </w:rPr>
        <w:t>nd</w:t>
      </w:r>
      <w:r w:rsidRPr="00644256">
        <w:rPr>
          <w:rFonts w:ascii="Times New Roman" w:eastAsia="Times New Roman" w:hAnsi="Times New Roman" w:cs="Times New Roman"/>
        </w:rPr>
        <w:t xml:space="preserve"> respondent. The Returning Officer of the 2</w:t>
      </w:r>
      <w:r w:rsidRPr="00644256">
        <w:rPr>
          <w:rFonts w:ascii="Times New Roman" w:eastAsia="Times New Roman" w:hAnsi="Times New Roman" w:cs="Times New Roman"/>
          <w:vertAlign w:val="superscript"/>
        </w:rPr>
        <w:t>nd</w:t>
      </w:r>
      <w:r w:rsidRPr="00644256">
        <w:rPr>
          <w:rFonts w:ascii="Times New Roman" w:eastAsia="Times New Roman" w:hAnsi="Times New Roman" w:cs="Times New Roman"/>
        </w:rPr>
        <w:t xml:space="preserve"> respondent Mr. </w:t>
      </w:r>
      <w:proofErr w:type="spellStart"/>
      <w:r w:rsidRPr="00644256">
        <w:rPr>
          <w:rFonts w:ascii="Times New Roman" w:eastAsia="Times New Roman" w:hAnsi="Times New Roman" w:cs="Times New Roman"/>
        </w:rPr>
        <w:t>Erikwaine</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Ngobi</w:t>
      </w:r>
      <w:proofErr w:type="spellEnd"/>
      <w:r w:rsidRPr="00644256">
        <w:rPr>
          <w:rFonts w:ascii="Times New Roman" w:eastAsia="Times New Roman" w:hAnsi="Times New Roman" w:cs="Times New Roman"/>
        </w:rPr>
        <w:t xml:space="preserve"> (RO) was the only person called for cross examination.</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The issues for determination by court were the following;</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1.      Whether there was </w:t>
      </w:r>
      <w:proofErr w:type="spellStart"/>
      <w:r w:rsidRPr="00644256">
        <w:rPr>
          <w:rFonts w:ascii="Times New Roman" w:eastAsia="Times New Roman" w:hAnsi="Times New Roman" w:cs="Times New Roman"/>
        </w:rPr>
        <w:t>non compliance</w:t>
      </w:r>
      <w:proofErr w:type="spellEnd"/>
      <w:r w:rsidRPr="00644256">
        <w:rPr>
          <w:rFonts w:ascii="Times New Roman" w:eastAsia="Times New Roman" w:hAnsi="Times New Roman" w:cs="Times New Roman"/>
        </w:rPr>
        <w:t xml:space="preserve"> with electoral laws and principles therein in the conduct of elections for Woman MP for </w:t>
      </w:r>
      <w:proofErr w:type="spellStart"/>
      <w:r w:rsidRPr="00644256">
        <w:rPr>
          <w:rFonts w:ascii="Times New Roman" w:eastAsia="Times New Roman" w:hAnsi="Times New Roman" w:cs="Times New Roman"/>
        </w:rPr>
        <w:t>Tororo</w:t>
      </w:r>
      <w:proofErr w:type="spellEnd"/>
      <w:r w:rsidRPr="00644256">
        <w:rPr>
          <w:rFonts w:ascii="Times New Roman" w:eastAsia="Times New Roman" w:hAnsi="Times New Roman" w:cs="Times New Roman"/>
        </w:rPr>
        <w:t xml:space="preserve"> District.</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2.      Whether if so, such </w:t>
      </w:r>
      <w:proofErr w:type="spellStart"/>
      <w:r w:rsidRPr="00644256">
        <w:rPr>
          <w:rFonts w:ascii="Times New Roman" w:eastAsia="Times New Roman" w:hAnsi="Times New Roman" w:cs="Times New Roman"/>
        </w:rPr>
        <w:t>non compliance</w:t>
      </w:r>
      <w:proofErr w:type="spellEnd"/>
      <w:r w:rsidRPr="00644256">
        <w:rPr>
          <w:rFonts w:ascii="Times New Roman" w:eastAsia="Times New Roman" w:hAnsi="Times New Roman" w:cs="Times New Roman"/>
        </w:rPr>
        <w:t xml:space="preserve"> affected the results of the election in a substantial manner.</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3.      Whether any illegal act or offence was committed by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personally or by her agents with her knowledge and consent or approval.</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4.      The remedies available to the parties.</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proofErr w:type="spellStart"/>
      <w:r w:rsidRPr="00644256">
        <w:rPr>
          <w:rFonts w:ascii="Times New Roman" w:eastAsia="Times New Roman" w:hAnsi="Times New Roman" w:cs="Times New Roman"/>
          <w:b/>
          <w:bCs/>
        </w:rPr>
        <w:t>Non compliance</w:t>
      </w:r>
      <w:proofErr w:type="spellEnd"/>
      <w:r w:rsidRPr="00644256">
        <w:rPr>
          <w:rFonts w:ascii="Times New Roman" w:eastAsia="Times New Roman" w:hAnsi="Times New Roman" w:cs="Times New Roman"/>
          <w:b/>
          <w:bCs/>
        </w:rPr>
        <w:t xml:space="preserve"> with Electoral laws </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b/>
          <w:bCs/>
        </w:rPr>
        <w:t xml:space="preserve">Disenfranchisement </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lastRenderedPageBreak/>
        <w:t>The complaint was set out in paragraph 3(a</w:t>
      </w:r>
      <w:proofErr w:type="gramStart"/>
      <w:r w:rsidRPr="00644256">
        <w:rPr>
          <w:rFonts w:ascii="Times New Roman" w:eastAsia="Times New Roman" w:hAnsi="Times New Roman" w:cs="Times New Roman"/>
        </w:rPr>
        <w:t>)(</w:t>
      </w:r>
      <w:proofErr w:type="gramEnd"/>
      <w:r w:rsidRPr="00644256">
        <w:rPr>
          <w:rFonts w:ascii="Times New Roman" w:eastAsia="Times New Roman" w:hAnsi="Times New Roman" w:cs="Times New Roman"/>
        </w:rPr>
        <w:t xml:space="preserve">i) of the petition, and paragraphs 23 and 24 of the petitioners affidavit in support. It was alleged that results from 17 polling stations were not considered in the final tally of results for Woman MP for </w:t>
      </w:r>
      <w:proofErr w:type="spellStart"/>
      <w:r w:rsidRPr="00644256">
        <w:rPr>
          <w:rFonts w:ascii="Times New Roman" w:eastAsia="Times New Roman" w:hAnsi="Times New Roman" w:cs="Times New Roman"/>
        </w:rPr>
        <w:t>Tororo</w:t>
      </w:r>
      <w:proofErr w:type="spellEnd"/>
      <w:r w:rsidRPr="00644256">
        <w:rPr>
          <w:rFonts w:ascii="Times New Roman" w:eastAsia="Times New Roman" w:hAnsi="Times New Roman" w:cs="Times New Roman"/>
        </w:rPr>
        <w:t xml:space="preserve"> district. This was confirmed by the affidavit of the RO, and also during his cross examination.</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The polling stations whose results were not included in the final tally were the following;</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1.      </w:t>
      </w:r>
      <w:proofErr w:type="spellStart"/>
      <w:r w:rsidRPr="00644256">
        <w:rPr>
          <w:rFonts w:ascii="Times New Roman" w:eastAsia="Times New Roman" w:hAnsi="Times New Roman" w:cs="Times New Roman"/>
        </w:rPr>
        <w:t>Angolobo</w:t>
      </w:r>
      <w:proofErr w:type="spellEnd"/>
      <w:r w:rsidRPr="00644256">
        <w:rPr>
          <w:rFonts w:ascii="Times New Roman" w:eastAsia="Times New Roman" w:hAnsi="Times New Roman" w:cs="Times New Roman"/>
        </w:rPr>
        <w:t>;</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2.      </w:t>
      </w:r>
      <w:proofErr w:type="spellStart"/>
      <w:r w:rsidRPr="00644256">
        <w:rPr>
          <w:rFonts w:ascii="Times New Roman" w:eastAsia="Times New Roman" w:hAnsi="Times New Roman" w:cs="Times New Roman"/>
        </w:rPr>
        <w:t>Kointangiro</w:t>
      </w:r>
      <w:proofErr w:type="spellEnd"/>
      <w:r w:rsidRPr="00644256">
        <w:rPr>
          <w:rFonts w:ascii="Times New Roman" w:eastAsia="Times New Roman" w:hAnsi="Times New Roman" w:cs="Times New Roman"/>
        </w:rPr>
        <w:t>;</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3.      </w:t>
      </w:r>
      <w:proofErr w:type="spellStart"/>
      <w:r w:rsidRPr="00644256">
        <w:rPr>
          <w:rFonts w:ascii="Times New Roman" w:eastAsia="Times New Roman" w:hAnsi="Times New Roman" w:cs="Times New Roman"/>
        </w:rPr>
        <w:t>Aguguru</w:t>
      </w:r>
      <w:proofErr w:type="spellEnd"/>
      <w:r w:rsidRPr="00644256">
        <w:rPr>
          <w:rFonts w:ascii="Times New Roman" w:eastAsia="Times New Roman" w:hAnsi="Times New Roman" w:cs="Times New Roman"/>
        </w:rPr>
        <w:t>;</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4.      </w:t>
      </w:r>
      <w:proofErr w:type="spellStart"/>
      <w:r w:rsidRPr="00644256">
        <w:rPr>
          <w:rFonts w:ascii="Times New Roman" w:eastAsia="Times New Roman" w:hAnsi="Times New Roman" w:cs="Times New Roman"/>
        </w:rPr>
        <w:t>Miganja</w:t>
      </w:r>
      <w:proofErr w:type="spellEnd"/>
      <w:r w:rsidRPr="00644256">
        <w:rPr>
          <w:rFonts w:ascii="Times New Roman" w:eastAsia="Times New Roman" w:hAnsi="Times New Roman" w:cs="Times New Roman"/>
        </w:rPr>
        <w:t xml:space="preserve"> Primary School B;</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5.      </w:t>
      </w:r>
      <w:proofErr w:type="spellStart"/>
      <w:r w:rsidRPr="00644256">
        <w:rPr>
          <w:rFonts w:ascii="Times New Roman" w:eastAsia="Times New Roman" w:hAnsi="Times New Roman" w:cs="Times New Roman"/>
        </w:rPr>
        <w:t>Bendo</w:t>
      </w:r>
      <w:proofErr w:type="spellEnd"/>
      <w:r w:rsidRPr="00644256">
        <w:rPr>
          <w:rFonts w:ascii="Times New Roman" w:eastAsia="Times New Roman" w:hAnsi="Times New Roman" w:cs="Times New Roman"/>
        </w:rPr>
        <w:t xml:space="preserve"> Nursery School;</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6.      </w:t>
      </w:r>
      <w:proofErr w:type="spellStart"/>
      <w:r w:rsidRPr="00644256">
        <w:rPr>
          <w:rFonts w:ascii="Times New Roman" w:eastAsia="Times New Roman" w:hAnsi="Times New Roman" w:cs="Times New Roman"/>
        </w:rPr>
        <w:t>Achilet</w:t>
      </w:r>
      <w:proofErr w:type="spellEnd"/>
      <w:r w:rsidRPr="00644256">
        <w:rPr>
          <w:rFonts w:ascii="Times New Roman" w:eastAsia="Times New Roman" w:hAnsi="Times New Roman" w:cs="Times New Roman"/>
        </w:rPr>
        <w:t xml:space="preserve"> Primary School;</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7.      </w:t>
      </w:r>
      <w:proofErr w:type="spellStart"/>
      <w:r w:rsidRPr="00644256">
        <w:rPr>
          <w:rFonts w:ascii="Times New Roman" w:eastAsia="Times New Roman" w:hAnsi="Times New Roman" w:cs="Times New Roman"/>
        </w:rPr>
        <w:t>Aginesio</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Obara’s</w:t>
      </w:r>
      <w:proofErr w:type="spellEnd"/>
      <w:r w:rsidRPr="00644256">
        <w:rPr>
          <w:rFonts w:ascii="Times New Roman" w:eastAsia="Times New Roman" w:hAnsi="Times New Roman" w:cs="Times New Roman"/>
        </w:rPr>
        <w:t xml:space="preserve"> compound;</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8.      </w:t>
      </w:r>
      <w:proofErr w:type="spellStart"/>
      <w:r w:rsidRPr="00644256">
        <w:rPr>
          <w:rFonts w:ascii="Times New Roman" w:eastAsia="Times New Roman" w:hAnsi="Times New Roman" w:cs="Times New Roman"/>
        </w:rPr>
        <w:t>Panyangasi</w:t>
      </w:r>
      <w:proofErr w:type="spellEnd"/>
      <w:r w:rsidRPr="00644256">
        <w:rPr>
          <w:rFonts w:ascii="Times New Roman" w:eastAsia="Times New Roman" w:hAnsi="Times New Roman" w:cs="Times New Roman"/>
        </w:rPr>
        <w:t xml:space="preserve"> Primary School B;</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9.      </w:t>
      </w:r>
      <w:proofErr w:type="spellStart"/>
      <w:r w:rsidRPr="00644256">
        <w:rPr>
          <w:rFonts w:ascii="Times New Roman" w:eastAsia="Times New Roman" w:hAnsi="Times New Roman" w:cs="Times New Roman"/>
        </w:rPr>
        <w:t>Papol</w:t>
      </w:r>
      <w:proofErr w:type="spellEnd"/>
      <w:r w:rsidRPr="00644256">
        <w:rPr>
          <w:rFonts w:ascii="Times New Roman" w:eastAsia="Times New Roman" w:hAnsi="Times New Roman" w:cs="Times New Roman"/>
        </w:rPr>
        <w:t xml:space="preserve"> Primary School;</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10.   </w:t>
      </w:r>
      <w:proofErr w:type="spellStart"/>
      <w:r w:rsidRPr="00644256">
        <w:rPr>
          <w:rFonts w:ascii="Times New Roman" w:eastAsia="Times New Roman" w:hAnsi="Times New Roman" w:cs="Times New Roman"/>
        </w:rPr>
        <w:t>Petta</w:t>
      </w:r>
      <w:proofErr w:type="spellEnd"/>
      <w:r w:rsidRPr="00644256">
        <w:rPr>
          <w:rFonts w:ascii="Times New Roman" w:eastAsia="Times New Roman" w:hAnsi="Times New Roman" w:cs="Times New Roman"/>
        </w:rPr>
        <w:t xml:space="preserve"> Primary School;</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11.   </w:t>
      </w:r>
      <w:proofErr w:type="spellStart"/>
      <w:r w:rsidRPr="00644256">
        <w:rPr>
          <w:rFonts w:ascii="Times New Roman" w:eastAsia="Times New Roman" w:hAnsi="Times New Roman" w:cs="Times New Roman"/>
        </w:rPr>
        <w:t>Mukujju</w:t>
      </w:r>
      <w:proofErr w:type="spellEnd"/>
      <w:r w:rsidRPr="00644256">
        <w:rPr>
          <w:rFonts w:ascii="Times New Roman" w:eastAsia="Times New Roman" w:hAnsi="Times New Roman" w:cs="Times New Roman"/>
        </w:rPr>
        <w:t xml:space="preserve"> Sub County Headquarters;</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12.   Bishop </w:t>
      </w:r>
      <w:proofErr w:type="spellStart"/>
      <w:r w:rsidRPr="00644256">
        <w:rPr>
          <w:rFonts w:ascii="Times New Roman" w:eastAsia="Times New Roman" w:hAnsi="Times New Roman" w:cs="Times New Roman"/>
        </w:rPr>
        <w:t>Okille</w:t>
      </w:r>
      <w:proofErr w:type="spellEnd"/>
      <w:r w:rsidRPr="00644256">
        <w:rPr>
          <w:rFonts w:ascii="Times New Roman" w:eastAsia="Times New Roman" w:hAnsi="Times New Roman" w:cs="Times New Roman"/>
        </w:rPr>
        <w:t xml:space="preserve"> Primary School;</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13.   </w:t>
      </w:r>
      <w:proofErr w:type="spellStart"/>
      <w:r w:rsidRPr="00644256">
        <w:rPr>
          <w:rFonts w:ascii="Times New Roman" w:eastAsia="Times New Roman" w:hAnsi="Times New Roman" w:cs="Times New Roman"/>
        </w:rPr>
        <w:t>Manakor</w:t>
      </w:r>
      <w:proofErr w:type="spellEnd"/>
      <w:r w:rsidRPr="00644256">
        <w:rPr>
          <w:rFonts w:ascii="Times New Roman" w:eastAsia="Times New Roman" w:hAnsi="Times New Roman" w:cs="Times New Roman"/>
        </w:rPr>
        <w:t xml:space="preserve"> Catholic Church;</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14.   </w:t>
      </w:r>
      <w:proofErr w:type="spellStart"/>
      <w:r w:rsidRPr="00644256">
        <w:rPr>
          <w:rFonts w:ascii="Times New Roman" w:eastAsia="Times New Roman" w:hAnsi="Times New Roman" w:cs="Times New Roman"/>
        </w:rPr>
        <w:t>Aputir</w:t>
      </w:r>
      <w:proofErr w:type="spellEnd"/>
      <w:r w:rsidRPr="00644256">
        <w:rPr>
          <w:rFonts w:ascii="Times New Roman" w:eastAsia="Times New Roman" w:hAnsi="Times New Roman" w:cs="Times New Roman"/>
        </w:rPr>
        <w:t xml:space="preserve"> Primary School;</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15.   </w:t>
      </w:r>
      <w:proofErr w:type="spellStart"/>
      <w:r w:rsidRPr="00644256">
        <w:rPr>
          <w:rFonts w:ascii="Times New Roman" w:eastAsia="Times New Roman" w:hAnsi="Times New Roman" w:cs="Times New Roman"/>
        </w:rPr>
        <w:t>Nawire</w:t>
      </w:r>
      <w:proofErr w:type="spellEnd"/>
      <w:r w:rsidRPr="00644256">
        <w:rPr>
          <w:rFonts w:ascii="Times New Roman" w:eastAsia="Times New Roman" w:hAnsi="Times New Roman" w:cs="Times New Roman"/>
        </w:rPr>
        <w:t xml:space="preserve"> Primary School;</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16.   </w:t>
      </w:r>
      <w:proofErr w:type="spellStart"/>
      <w:r w:rsidRPr="00644256">
        <w:rPr>
          <w:rFonts w:ascii="Times New Roman" w:eastAsia="Times New Roman" w:hAnsi="Times New Roman" w:cs="Times New Roman"/>
        </w:rPr>
        <w:t>Atapara</w:t>
      </w:r>
      <w:proofErr w:type="spellEnd"/>
      <w:r w:rsidRPr="00644256">
        <w:rPr>
          <w:rFonts w:ascii="Times New Roman" w:eastAsia="Times New Roman" w:hAnsi="Times New Roman" w:cs="Times New Roman"/>
        </w:rPr>
        <w:t xml:space="preserve"> Primary School;</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proofErr w:type="gramStart"/>
      <w:r w:rsidRPr="00644256">
        <w:rPr>
          <w:rFonts w:ascii="Times New Roman" w:eastAsia="Times New Roman" w:hAnsi="Times New Roman" w:cs="Times New Roman"/>
        </w:rPr>
        <w:t>17.   </w:t>
      </w:r>
      <w:proofErr w:type="spellStart"/>
      <w:r w:rsidRPr="00644256">
        <w:rPr>
          <w:rFonts w:ascii="Times New Roman" w:eastAsia="Times New Roman" w:hAnsi="Times New Roman" w:cs="Times New Roman"/>
        </w:rPr>
        <w:t>Barinyang</w:t>
      </w:r>
      <w:proofErr w:type="spellEnd"/>
      <w:r w:rsidRPr="00644256">
        <w:rPr>
          <w:rFonts w:ascii="Times New Roman" w:eastAsia="Times New Roman" w:hAnsi="Times New Roman" w:cs="Times New Roman"/>
        </w:rPr>
        <w:t xml:space="preserve"> Cooperative Society.</w:t>
      </w:r>
      <w:proofErr w:type="gramEnd"/>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The winning candidate who is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herein received 41,165 votes while the runner up, the petitioner herein received 33,486 votes. This is per the Uganda Gazette dated 4</w:t>
      </w:r>
      <w:r w:rsidRPr="00644256">
        <w:rPr>
          <w:rFonts w:ascii="Times New Roman" w:eastAsia="Times New Roman" w:hAnsi="Times New Roman" w:cs="Times New Roman"/>
          <w:vertAlign w:val="superscript"/>
        </w:rPr>
        <w:t>th</w:t>
      </w:r>
      <w:r w:rsidRPr="00644256">
        <w:rPr>
          <w:rFonts w:ascii="Times New Roman" w:eastAsia="Times New Roman" w:hAnsi="Times New Roman" w:cs="Times New Roman"/>
        </w:rPr>
        <w:t xml:space="preserve"> March 2011 exhibit P1. The difference between the winner and the runner up therefore was 7,679 votes. There was no dispute that the total number of registered voters from the above 17 polling stations was 8,144.</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The RO told court in cross examination that results from 2 of the 17 polling stations </w:t>
      </w:r>
      <w:proofErr w:type="gramStart"/>
      <w:r w:rsidRPr="00644256">
        <w:rPr>
          <w:rFonts w:ascii="Times New Roman" w:eastAsia="Times New Roman" w:hAnsi="Times New Roman" w:cs="Times New Roman"/>
        </w:rPr>
        <w:t>were</w:t>
      </w:r>
      <w:proofErr w:type="gramEnd"/>
      <w:r w:rsidRPr="00644256">
        <w:rPr>
          <w:rFonts w:ascii="Times New Roman" w:eastAsia="Times New Roman" w:hAnsi="Times New Roman" w:cs="Times New Roman"/>
        </w:rPr>
        <w:t xml:space="preserve"> cancelled. These being </w:t>
      </w:r>
      <w:proofErr w:type="spellStart"/>
      <w:r w:rsidRPr="00644256">
        <w:rPr>
          <w:rFonts w:ascii="Times New Roman" w:eastAsia="Times New Roman" w:hAnsi="Times New Roman" w:cs="Times New Roman"/>
        </w:rPr>
        <w:t>Bendo</w:t>
      </w:r>
      <w:proofErr w:type="spellEnd"/>
      <w:r w:rsidRPr="00644256">
        <w:rPr>
          <w:rFonts w:ascii="Times New Roman" w:eastAsia="Times New Roman" w:hAnsi="Times New Roman" w:cs="Times New Roman"/>
        </w:rPr>
        <w:t xml:space="preserve"> Nursery School polling station where the votes cast exceeded the total number of registered voters at that polling station; and </w:t>
      </w:r>
      <w:proofErr w:type="spellStart"/>
      <w:r w:rsidRPr="00644256">
        <w:rPr>
          <w:rFonts w:ascii="Times New Roman" w:eastAsia="Times New Roman" w:hAnsi="Times New Roman" w:cs="Times New Roman"/>
        </w:rPr>
        <w:t>Panyangasi</w:t>
      </w:r>
      <w:proofErr w:type="spellEnd"/>
      <w:r w:rsidRPr="00644256">
        <w:rPr>
          <w:rFonts w:ascii="Times New Roman" w:eastAsia="Times New Roman" w:hAnsi="Times New Roman" w:cs="Times New Roman"/>
        </w:rPr>
        <w:t xml:space="preserve"> Primary School B polling station; where the </w:t>
      </w:r>
      <w:r w:rsidRPr="00644256">
        <w:rPr>
          <w:rFonts w:ascii="Times New Roman" w:eastAsia="Times New Roman" w:hAnsi="Times New Roman" w:cs="Times New Roman"/>
        </w:rPr>
        <w:lastRenderedPageBreak/>
        <w:t xml:space="preserve">results received on the Declaration of Results (DR) form were for only two candidates rather than for the nine candidates vying for election for Woman MP for </w:t>
      </w:r>
      <w:proofErr w:type="spellStart"/>
      <w:r w:rsidRPr="00644256">
        <w:rPr>
          <w:rFonts w:ascii="Times New Roman" w:eastAsia="Times New Roman" w:hAnsi="Times New Roman" w:cs="Times New Roman"/>
        </w:rPr>
        <w:t>Tororo</w:t>
      </w:r>
      <w:proofErr w:type="spellEnd"/>
      <w:r w:rsidRPr="00644256">
        <w:rPr>
          <w:rFonts w:ascii="Times New Roman" w:eastAsia="Times New Roman" w:hAnsi="Times New Roman" w:cs="Times New Roman"/>
        </w:rPr>
        <w:t xml:space="preserve"> district.  The number of registered voters at these two polling stations being 330 for </w:t>
      </w:r>
      <w:proofErr w:type="spellStart"/>
      <w:r w:rsidRPr="00644256">
        <w:rPr>
          <w:rFonts w:ascii="Times New Roman" w:eastAsia="Times New Roman" w:hAnsi="Times New Roman" w:cs="Times New Roman"/>
        </w:rPr>
        <w:t>Bendo</w:t>
      </w:r>
      <w:proofErr w:type="spellEnd"/>
      <w:r w:rsidRPr="00644256">
        <w:rPr>
          <w:rFonts w:ascii="Times New Roman" w:eastAsia="Times New Roman" w:hAnsi="Times New Roman" w:cs="Times New Roman"/>
        </w:rPr>
        <w:t xml:space="preserve"> Nursery and 509 for </w:t>
      </w:r>
      <w:proofErr w:type="spellStart"/>
      <w:r w:rsidRPr="00644256">
        <w:rPr>
          <w:rFonts w:ascii="Times New Roman" w:eastAsia="Times New Roman" w:hAnsi="Times New Roman" w:cs="Times New Roman"/>
        </w:rPr>
        <w:t>Panyangasi</w:t>
      </w:r>
      <w:proofErr w:type="spellEnd"/>
      <w:r w:rsidRPr="00644256">
        <w:rPr>
          <w:rFonts w:ascii="Times New Roman" w:eastAsia="Times New Roman" w:hAnsi="Times New Roman" w:cs="Times New Roman"/>
        </w:rPr>
        <w:t xml:space="preserve"> respectively </w:t>
      </w:r>
      <w:proofErr w:type="spellStart"/>
      <w:r w:rsidRPr="00644256">
        <w:rPr>
          <w:rFonts w:ascii="Times New Roman" w:eastAsia="Times New Roman" w:hAnsi="Times New Roman" w:cs="Times New Roman"/>
        </w:rPr>
        <w:t>totalled</w:t>
      </w:r>
      <w:proofErr w:type="spellEnd"/>
      <w:r w:rsidRPr="00644256">
        <w:rPr>
          <w:rFonts w:ascii="Times New Roman" w:eastAsia="Times New Roman" w:hAnsi="Times New Roman" w:cs="Times New Roman"/>
        </w:rPr>
        <w:t xml:space="preserve"> 839.</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It was submitted that the RO </w:t>
      </w:r>
      <w:proofErr w:type="spellStart"/>
      <w:r w:rsidRPr="00644256">
        <w:rPr>
          <w:rFonts w:ascii="Times New Roman" w:eastAsia="Times New Roman" w:hAnsi="Times New Roman" w:cs="Times New Roman"/>
        </w:rPr>
        <w:t>realised</w:t>
      </w:r>
      <w:proofErr w:type="spellEnd"/>
      <w:r w:rsidRPr="00644256">
        <w:rPr>
          <w:rFonts w:ascii="Times New Roman" w:eastAsia="Times New Roman" w:hAnsi="Times New Roman" w:cs="Times New Roman"/>
        </w:rPr>
        <w:t xml:space="preserve"> that the irregularities at these two polling stations called for immediate remedial measures to ensure fairness of the vote. He thus cancelled the results, which was within the powers granted to the 2</w:t>
      </w:r>
      <w:r w:rsidRPr="00644256">
        <w:rPr>
          <w:rFonts w:ascii="Times New Roman" w:eastAsia="Times New Roman" w:hAnsi="Times New Roman" w:cs="Times New Roman"/>
          <w:vertAlign w:val="superscript"/>
        </w:rPr>
        <w:t>nd</w:t>
      </w:r>
      <w:r w:rsidRPr="00644256">
        <w:rPr>
          <w:rFonts w:ascii="Times New Roman" w:eastAsia="Times New Roman" w:hAnsi="Times New Roman" w:cs="Times New Roman"/>
        </w:rPr>
        <w:t xml:space="preserve"> respondent under Section 12 (1</w:t>
      </w:r>
      <w:proofErr w:type="gramStart"/>
      <w:r w:rsidRPr="00644256">
        <w:rPr>
          <w:rFonts w:ascii="Times New Roman" w:eastAsia="Times New Roman" w:hAnsi="Times New Roman" w:cs="Times New Roman"/>
        </w:rPr>
        <w:t>)(</w:t>
      </w:r>
      <w:proofErr w:type="gramEnd"/>
      <w:r w:rsidRPr="00644256">
        <w:rPr>
          <w:rFonts w:ascii="Times New Roman" w:eastAsia="Times New Roman" w:hAnsi="Times New Roman" w:cs="Times New Roman"/>
        </w:rPr>
        <w:t>e) of the Electoral Commission (EC) Act, and the cancellation affected all candidates across the board.</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The RO told court that the results from the remaining 15 polling stations were not included in the final tally because the envelopes from those polling stations did not contain the DR forms. After computing that the number of total registered voters at those 15 other polling stations was 7,305, he reasoned that even if all these votes were to be added to the petitioner, she still would </w:t>
      </w:r>
      <w:proofErr w:type="spellStart"/>
      <w:r w:rsidRPr="00644256">
        <w:rPr>
          <w:rFonts w:ascii="Times New Roman" w:eastAsia="Times New Roman" w:hAnsi="Times New Roman" w:cs="Times New Roman"/>
        </w:rPr>
        <w:t>loose</w:t>
      </w:r>
      <w:proofErr w:type="spellEnd"/>
      <w:r w:rsidRPr="00644256">
        <w:rPr>
          <w:rFonts w:ascii="Times New Roman" w:eastAsia="Times New Roman" w:hAnsi="Times New Roman" w:cs="Times New Roman"/>
        </w:rPr>
        <w:t xml:space="preserve"> to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by a margin of 374 votes.</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It was submitted for the respondents that the </w:t>
      </w:r>
      <w:proofErr w:type="spellStart"/>
      <w:r w:rsidRPr="00644256">
        <w:rPr>
          <w:rFonts w:ascii="Times New Roman" w:eastAsia="Times New Roman" w:hAnsi="Times New Roman" w:cs="Times New Roman"/>
        </w:rPr>
        <w:t>non addition</w:t>
      </w:r>
      <w:proofErr w:type="spellEnd"/>
      <w:r w:rsidRPr="00644256">
        <w:rPr>
          <w:rFonts w:ascii="Times New Roman" w:eastAsia="Times New Roman" w:hAnsi="Times New Roman" w:cs="Times New Roman"/>
        </w:rPr>
        <w:t xml:space="preserve"> of the results from the 15 polling stations was of no effect to the results of the election. Even if all were added to the petitioner, there would not be any change as to who the winner of the election was. The people of </w:t>
      </w:r>
      <w:proofErr w:type="spellStart"/>
      <w:r w:rsidRPr="00644256">
        <w:rPr>
          <w:rFonts w:ascii="Times New Roman" w:eastAsia="Times New Roman" w:hAnsi="Times New Roman" w:cs="Times New Roman"/>
        </w:rPr>
        <w:t>Tororo</w:t>
      </w:r>
      <w:proofErr w:type="spellEnd"/>
      <w:r w:rsidRPr="00644256">
        <w:rPr>
          <w:rFonts w:ascii="Times New Roman" w:eastAsia="Times New Roman" w:hAnsi="Times New Roman" w:cs="Times New Roman"/>
        </w:rPr>
        <w:t xml:space="preserve"> therefore got the representative of their choice in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The Constitution in Article 59 guarantees the right of every citizen of Uganda who is of or above the age of 18 years the right to vote. The EC is mandated to conduct such elections in a free fair and transparent manner. The elections must be conducted in an atmosphere which does not in </w:t>
      </w:r>
      <w:proofErr w:type="spellStart"/>
      <w:r w:rsidRPr="00644256">
        <w:rPr>
          <w:rFonts w:ascii="Times New Roman" w:eastAsia="Times New Roman" w:hAnsi="Times New Roman" w:cs="Times New Roman"/>
        </w:rPr>
        <w:t>anyway</w:t>
      </w:r>
      <w:proofErr w:type="spellEnd"/>
      <w:r w:rsidRPr="00644256">
        <w:rPr>
          <w:rFonts w:ascii="Times New Roman" w:eastAsia="Times New Roman" w:hAnsi="Times New Roman" w:cs="Times New Roman"/>
        </w:rPr>
        <w:t xml:space="preserve"> subvert the democratic will of the people to choose a candidate of their choice. These were </w:t>
      </w:r>
      <w:proofErr w:type="spellStart"/>
      <w:r w:rsidRPr="00644256">
        <w:rPr>
          <w:rFonts w:ascii="Times New Roman" w:eastAsia="Times New Roman" w:hAnsi="Times New Roman" w:cs="Times New Roman"/>
        </w:rPr>
        <w:t>re echoed</w:t>
      </w:r>
      <w:proofErr w:type="spellEnd"/>
      <w:r w:rsidRPr="00644256">
        <w:rPr>
          <w:rFonts w:ascii="Times New Roman" w:eastAsia="Times New Roman" w:hAnsi="Times New Roman" w:cs="Times New Roman"/>
        </w:rPr>
        <w:t xml:space="preserve"> by </w:t>
      </w:r>
      <w:proofErr w:type="spellStart"/>
      <w:r w:rsidRPr="00644256">
        <w:rPr>
          <w:rFonts w:ascii="Times New Roman" w:eastAsia="Times New Roman" w:hAnsi="Times New Roman" w:cs="Times New Roman"/>
        </w:rPr>
        <w:t>Odoki</w:t>
      </w:r>
      <w:proofErr w:type="spellEnd"/>
      <w:r w:rsidRPr="00644256">
        <w:rPr>
          <w:rFonts w:ascii="Times New Roman" w:eastAsia="Times New Roman" w:hAnsi="Times New Roman" w:cs="Times New Roman"/>
        </w:rPr>
        <w:t xml:space="preserve"> CJ in </w:t>
      </w:r>
      <w:r w:rsidRPr="00644256">
        <w:rPr>
          <w:rFonts w:ascii="Times New Roman" w:eastAsia="Times New Roman" w:hAnsi="Times New Roman" w:cs="Times New Roman"/>
          <w:i/>
          <w:iCs/>
          <w:u w:val="single"/>
        </w:rPr>
        <w:t xml:space="preserve">Rt. Col. Dr. </w:t>
      </w:r>
      <w:proofErr w:type="spellStart"/>
      <w:r w:rsidRPr="00644256">
        <w:rPr>
          <w:rFonts w:ascii="Times New Roman" w:eastAsia="Times New Roman" w:hAnsi="Times New Roman" w:cs="Times New Roman"/>
          <w:i/>
          <w:iCs/>
          <w:u w:val="single"/>
        </w:rPr>
        <w:t>Besigye</w:t>
      </w:r>
      <w:proofErr w:type="spellEnd"/>
      <w:r w:rsidRPr="00644256">
        <w:rPr>
          <w:rFonts w:ascii="Times New Roman" w:eastAsia="Times New Roman" w:hAnsi="Times New Roman" w:cs="Times New Roman"/>
          <w:i/>
          <w:iCs/>
          <w:u w:val="single"/>
        </w:rPr>
        <w:t xml:space="preserve"> </w:t>
      </w:r>
      <w:proofErr w:type="spellStart"/>
      <w:r w:rsidRPr="00644256">
        <w:rPr>
          <w:rFonts w:ascii="Times New Roman" w:eastAsia="Times New Roman" w:hAnsi="Times New Roman" w:cs="Times New Roman"/>
          <w:i/>
          <w:iCs/>
          <w:u w:val="single"/>
        </w:rPr>
        <w:t>Kizza</w:t>
      </w:r>
      <w:proofErr w:type="spellEnd"/>
      <w:r w:rsidRPr="00644256">
        <w:rPr>
          <w:rFonts w:ascii="Times New Roman" w:eastAsia="Times New Roman" w:hAnsi="Times New Roman" w:cs="Times New Roman"/>
          <w:i/>
          <w:iCs/>
          <w:u w:val="single"/>
        </w:rPr>
        <w:t xml:space="preserve"> v. </w:t>
      </w:r>
      <w:proofErr w:type="spellStart"/>
      <w:r w:rsidRPr="00644256">
        <w:rPr>
          <w:rFonts w:ascii="Times New Roman" w:eastAsia="Times New Roman" w:hAnsi="Times New Roman" w:cs="Times New Roman"/>
          <w:i/>
          <w:iCs/>
          <w:u w:val="single"/>
        </w:rPr>
        <w:t>Yoweri</w:t>
      </w:r>
      <w:proofErr w:type="spellEnd"/>
      <w:r w:rsidRPr="00644256">
        <w:rPr>
          <w:rFonts w:ascii="Times New Roman" w:eastAsia="Times New Roman" w:hAnsi="Times New Roman" w:cs="Times New Roman"/>
          <w:i/>
          <w:iCs/>
          <w:u w:val="single"/>
        </w:rPr>
        <w:t xml:space="preserve"> </w:t>
      </w:r>
      <w:proofErr w:type="spellStart"/>
      <w:r w:rsidRPr="00644256">
        <w:rPr>
          <w:rFonts w:ascii="Times New Roman" w:eastAsia="Times New Roman" w:hAnsi="Times New Roman" w:cs="Times New Roman"/>
          <w:i/>
          <w:iCs/>
          <w:u w:val="single"/>
        </w:rPr>
        <w:t>Kaguta</w:t>
      </w:r>
      <w:proofErr w:type="spellEnd"/>
      <w:r w:rsidRPr="00644256">
        <w:rPr>
          <w:rFonts w:ascii="Times New Roman" w:eastAsia="Times New Roman" w:hAnsi="Times New Roman" w:cs="Times New Roman"/>
          <w:i/>
          <w:iCs/>
          <w:u w:val="single"/>
        </w:rPr>
        <w:t xml:space="preserve"> </w:t>
      </w:r>
      <w:proofErr w:type="spellStart"/>
      <w:r w:rsidRPr="00644256">
        <w:rPr>
          <w:rFonts w:ascii="Times New Roman" w:eastAsia="Times New Roman" w:hAnsi="Times New Roman" w:cs="Times New Roman"/>
          <w:i/>
          <w:iCs/>
          <w:u w:val="single"/>
        </w:rPr>
        <w:t>Museveni</w:t>
      </w:r>
      <w:proofErr w:type="spellEnd"/>
      <w:r w:rsidRPr="00644256">
        <w:rPr>
          <w:rFonts w:ascii="Times New Roman" w:eastAsia="Times New Roman" w:hAnsi="Times New Roman" w:cs="Times New Roman"/>
          <w:i/>
          <w:iCs/>
          <w:u w:val="single"/>
        </w:rPr>
        <w:t xml:space="preserve"> &amp; </w:t>
      </w:r>
      <w:proofErr w:type="spellStart"/>
      <w:r w:rsidRPr="00644256">
        <w:rPr>
          <w:rFonts w:ascii="Times New Roman" w:eastAsia="Times New Roman" w:hAnsi="Times New Roman" w:cs="Times New Roman"/>
          <w:i/>
          <w:iCs/>
          <w:u w:val="single"/>
        </w:rPr>
        <w:t>Ano</w:t>
      </w:r>
      <w:proofErr w:type="spellEnd"/>
      <w:r w:rsidRPr="00644256">
        <w:rPr>
          <w:rFonts w:ascii="Times New Roman" w:eastAsia="Times New Roman" w:hAnsi="Times New Roman" w:cs="Times New Roman"/>
        </w:rPr>
        <w:t>. EP No. 1 of 2001.</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The right to vote goes beyond casting the ballot paper on polling day. It includes and presupposes that the ballot paper so cast shall be counted and the vote so counted given equal treatment as all the others. That is one of the lynchpins of the democratic principle of the right to vote. </w:t>
      </w:r>
      <w:proofErr w:type="gramStart"/>
      <w:r w:rsidRPr="00644256">
        <w:rPr>
          <w:rFonts w:ascii="Times New Roman" w:eastAsia="Times New Roman" w:hAnsi="Times New Roman" w:cs="Times New Roman"/>
        </w:rPr>
        <w:t>Failure to so do amounts to disenfranchisement of the voters as they will have been denied the right to choose a candidate of their choice.</w:t>
      </w:r>
      <w:proofErr w:type="gramEnd"/>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The results of an election must be based on majority votes cast. Parliament set out an elaborate procedure of ascertaining the results of an election. This is in Part IX of the Parliamentary Elections Act (PEA) ‘Counting of Votes and Announcement of Results’. The votes are counted and results announced at a polling station by the Presiding Officer. The Presiding Officer fills out DR forms, and the Act sets out where each copy is placed. The RO tallies the results from the different polling stations from the DR forms before announcing the results of the election. The law gives the RO options where the DR forms are not found in the envelopes from the Presiding Officers. The results must therefore be ascertained from the DR forms. The law does not provide to the RO the option of statistical manipulation and speculative conclusions in order to arrive at the results of an election.</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The EC must naturally be and is clothed with power to ensure free fair and transparent electoral process. It may do all that will ensure that the process is not manipulated by a candidate to the disadvantage of another. The EC may in this regard order cancellation of results of particular polling stations. However, that does not alter the fact that the voters at such polling station were disenfranchised.</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The irregularities leading to the cancellation of the results are partly if not mainly attributable to the 2</w:t>
      </w:r>
      <w:r w:rsidRPr="00644256">
        <w:rPr>
          <w:rFonts w:ascii="Times New Roman" w:eastAsia="Times New Roman" w:hAnsi="Times New Roman" w:cs="Times New Roman"/>
          <w:vertAlign w:val="superscript"/>
        </w:rPr>
        <w:t>nd</w:t>
      </w:r>
      <w:r w:rsidRPr="00644256">
        <w:rPr>
          <w:rFonts w:ascii="Times New Roman" w:eastAsia="Times New Roman" w:hAnsi="Times New Roman" w:cs="Times New Roman"/>
        </w:rPr>
        <w:t xml:space="preserve"> respondent. At Bendo Nursery polling station, the number of votes cast exceeded the total number of registered voters. T</w:t>
      </w:r>
      <w:bookmarkStart w:id="0" w:name="_GoBack"/>
      <w:bookmarkEnd w:id="0"/>
      <w:r w:rsidRPr="00644256">
        <w:rPr>
          <w:rFonts w:ascii="Times New Roman" w:eastAsia="Times New Roman" w:hAnsi="Times New Roman" w:cs="Times New Roman"/>
        </w:rPr>
        <w:t xml:space="preserve">he EC is the body mandated to conduct and be in charge of all stages of the electoral </w:t>
      </w:r>
      <w:r w:rsidRPr="00644256">
        <w:rPr>
          <w:rFonts w:ascii="Times New Roman" w:eastAsia="Times New Roman" w:hAnsi="Times New Roman" w:cs="Times New Roman"/>
        </w:rPr>
        <w:lastRenderedPageBreak/>
        <w:t xml:space="preserve">process. It is the only body empowered to provide and issue ballot papers, and ensure that there is no ballot stuffing, multiple voting, or allowing ineligible persons from voting. One or more of these must have happened at </w:t>
      </w:r>
      <w:proofErr w:type="spellStart"/>
      <w:r w:rsidRPr="00644256">
        <w:rPr>
          <w:rFonts w:ascii="Times New Roman" w:eastAsia="Times New Roman" w:hAnsi="Times New Roman" w:cs="Times New Roman"/>
        </w:rPr>
        <w:t>Bendo</w:t>
      </w:r>
      <w:proofErr w:type="spellEnd"/>
      <w:r w:rsidRPr="00644256">
        <w:rPr>
          <w:rFonts w:ascii="Times New Roman" w:eastAsia="Times New Roman" w:hAnsi="Times New Roman" w:cs="Times New Roman"/>
        </w:rPr>
        <w:t xml:space="preserve"> Nursery leading to the number of votes cast exceeding the total number of registered voters. This thus led to the cancellation of the results of that polling station. The voters or at least those who did not participate in the irregularities were, by the cancellation of the results, denied the right to choose a candidate of their choice.</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proofErr w:type="gramStart"/>
      <w:r w:rsidRPr="00644256">
        <w:rPr>
          <w:rFonts w:ascii="Times New Roman" w:eastAsia="Times New Roman" w:hAnsi="Times New Roman" w:cs="Times New Roman"/>
        </w:rPr>
        <w:t xml:space="preserve">The </w:t>
      </w:r>
      <w:proofErr w:type="spellStart"/>
      <w:r w:rsidRPr="00644256">
        <w:rPr>
          <w:rFonts w:ascii="Times New Roman" w:eastAsia="Times New Roman" w:hAnsi="Times New Roman" w:cs="Times New Roman"/>
        </w:rPr>
        <w:t>Panyangasi</w:t>
      </w:r>
      <w:proofErr w:type="spellEnd"/>
      <w:r w:rsidRPr="00644256">
        <w:rPr>
          <w:rFonts w:ascii="Times New Roman" w:eastAsia="Times New Roman" w:hAnsi="Times New Roman" w:cs="Times New Roman"/>
        </w:rPr>
        <w:t xml:space="preserve"> debacle where the results of candidates came in bits and pieces, and even then only for two candidates only was the work of the agents of the EC.</w:t>
      </w:r>
      <w:proofErr w:type="gramEnd"/>
      <w:r w:rsidRPr="00644256">
        <w:rPr>
          <w:rFonts w:ascii="Times New Roman" w:eastAsia="Times New Roman" w:hAnsi="Times New Roman" w:cs="Times New Roman"/>
        </w:rPr>
        <w:t xml:space="preserve"> The effect of the cancellation was that the voters at this polling station could not exercise their right to choose their leader.</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When therefore one considers the voters who were disenfranchised, those at polling stations where results were not dispatched by the Presiding Officers will be added to those where due to admitted irregularities, the EC cancelled the results.</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The RO in cross examination told court that he decided to ignore the 15 polling stations where the DR forms were absent. He did not explain why he did not exercise one of the options provided by Section 53(3) or (4) of the PEA. He reasoned that the difference in votes between the winning candidate and the runner up was 7,679. His computation of the persons who were disenfranchised was 7,035 which </w:t>
      </w:r>
      <w:proofErr w:type="gramStart"/>
      <w:r w:rsidRPr="00644256">
        <w:rPr>
          <w:rFonts w:ascii="Times New Roman" w:eastAsia="Times New Roman" w:hAnsi="Times New Roman" w:cs="Times New Roman"/>
        </w:rPr>
        <w:t>was</w:t>
      </w:r>
      <w:proofErr w:type="gramEnd"/>
      <w:r w:rsidRPr="00644256">
        <w:rPr>
          <w:rFonts w:ascii="Times New Roman" w:eastAsia="Times New Roman" w:hAnsi="Times New Roman" w:cs="Times New Roman"/>
        </w:rPr>
        <w:t xml:space="preserve"> much lower than the winning margin.</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The RO ought to have considered all the 17 polling stations and not only the 15 since results from all these polling stations were not being included in the final tally and this was to affect all the candidates. In any event, the RO appears to have decided that the election was about candidates and their interests. The interests of the voters are paramount in an election and had to be taken into account. The total number of voters whose interests were not considered in the final tally was 8,144. This was higher than the winning margin of 7,679.</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There was an allegation that the RO in tallying the results even where the DR forms were present, messed up the exercise. The evidence to that effect was from the results which were shown in the Results Tally Sheets were not correct. The petitioner attached DR forms for Mission of Hope polling station where she was shown as having received 145 votes. The tally sheet credited her with only 45 votes. At </w:t>
      </w:r>
      <w:proofErr w:type="spellStart"/>
      <w:r w:rsidRPr="00644256">
        <w:rPr>
          <w:rFonts w:ascii="Times New Roman" w:eastAsia="Times New Roman" w:hAnsi="Times New Roman" w:cs="Times New Roman"/>
        </w:rPr>
        <w:t>Akworot</w:t>
      </w:r>
      <w:proofErr w:type="spellEnd"/>
      <w:r w:rsidRPr="00644256">
        <w:rPr>
          <w:rFonts w:ascii="Times New Roman" w:eastAsia="Times New Roman" w:hAnsi="Times New Roman" w:cs="Times New Roman"/>
        </w:rPr>
        <w:t xml:space="preserve"> polling station the DR form showed the petitioner had 230 votes while the Results Tally sheet showed she got only 30. The DR form for </w:t>
      </w:r>
      <w:proofErr w:type="spellStart"/>
      <w:r w:rsidRPr="00644256">
        <w:rPr>
          <w:rFonts w:ascii="Times New Roman" w:eastAsia="Times New Roman" w:hAnsi="Times New Roman" w:cs="Times New Roman"/>
        </w:rPr>
        <w:t>Nyasireng</w:t>
      </w:r>
      <w:proofErr w:type="spellEnd"/>
      <w:r w:rsidRPr="00644256">
        <w:rPr>
          <w:rFonts w:ascii="Times New Roman" w:eastAsia="Times New Roman" w:hAnsi="Times New Roman" w:cs="Times New Roman"/>
        </w:rPr>
        <w:t xml:space="preserve"> polling station showed the petitioner with 27 votes while the tally sheet gave her 20. These were a total of 307 votes which were allegedly denied of the petitioner.</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Another candidate not a party to this petition Ayo Jacinta </w:t>
      </w:r>
      <w:proofErr w:type="spellStart"/>
      <w:r w:rsidRPr="00644256">
        <w:rPr>
          <w:rFonts w:ascii="Times New Roman" w:eastAsia="Times New Roman" w:hAnsi="Times New Roman" w:cs="Times New Roman"/>
        </w:rPr>
        <w:t>Othieno</w:t>
      </w:r>
      <w:proofErr w:type="spellEnd"/>
      <w:r w:rsidRPr="00644256">
        <w:rPr>
          <w:rFonts w:ascii="Times New Roman" w:eastAsia="Times New Roman" w:hAnsi="Times New Roman" w:cs="Times New Roman"/>
        </w:rPr>
        <w:t xml:space="preserve"> deposed that a similar tragedy befell her when the 2</w:t>
      </w:r>
      <w:r w:rsidRPr="00644256">
        <w:rPr>
          <w:rFonts w:ascii="Times New Roman" w:eastAsia="Times New Roman" w:hAnsi="Times New Roman" w:cs="Times New Roman"/>
          <w:vertAlign w:val="superscript"/>
        </w:rPr>
        <w:t>nd</w:t>
      </w:r>
      <w:r w:rsidRPr="00644256">
        <w:rPr>
          <w:rFonts w:ascii="Times New Roman" w:eastAsia="Times New Roman" w:hAnsi="Times New Roman" w:cs="Times New Roman"/>
        </w:rPr>
        <w:t xml:space="preserve"> respondent failed to properly record her votes shown on the DR forms onto the Results Tally Sheet. This was at </w:t>
      </w:r>
      <w:proofErr w:type="spellStart"/>
      <w:r w:rsidRPr="00644256">
        <w:rPr>
          <w:rFonts w:ascii="Times New Roman" w:eastAsia="Times New Roman" w:hAnsi="Times New Roman" w:cs="Times New Roman"/>
        </w:rPr>
        <w:t>Morikiswa</w:t>
      </w:r>
      <w:proofErr w:type="spellEnd"/>
      <w:r w:rsidRPr="00644256">
        <w:rPr>
          <w:rFonts w:ascii="Times New Roman" w:eastAsia="Times New Roman" w:hAnsi="Times New Roman" w:cs="Times New Roman"/>
        </w:rPr>
        <w:t xml:space="preserve"> Primary School polling station where the DR form duly signed by the Presiding Officer shows that she got 150 votes, but the Results Tally Sheet gave her only 5 votes. At </w:t>
      </w:r>
      <w:proofErr w:type="spellStart"/>
      <w:r w:rsidRPr="00644256">
        <w:rPr>
          <w:rFonts w:ascii="Times New Roman" w:eastAsia="Times New Roman" w:hAnsi="Times New Roman" w:cs="Times New Roman"/>
        </w:rPr>
        <w:t>Namwendia</w:t>
      </w:r>
      <w:proofErr w:type="spellEnd"/>
      <w:r w:rsidRPr="00644256">
        <w:rPr>
          <w:rFonts w:ascii="Times New Roman" w:eastAsia="Times New Roman" w:hAnsi="Times New Roman" w:cs="Times New Roman"/>
        </w:rPr>
        <w:t xml:space="preserve"> Primary School the DR form shows that she got 230 votes yet the tally sheet gave her only 1 vote. That was evidence of incompetence on part of the 2</w:t>
      </w:r>
      <w:r w:rsidRPr="00644256">
        <w:rPr>
          <w:rFonts w:ascii="Times New Roman" w:eastAsia="Times New Roman" w:hAnsi="Times New Roman" w:cs="Times New Roman"/>
          <w:vertAlign w:val="superscript"/>
        </w:rPr>
        <w:t>nd</w:t>
      </w:r>
      <w:r w:rsidRPr="00644256">
        <w:rPr>
          <w:rFonts w:ascii="Times New Roman" w:eastAsia="Times New Roman" w:hAnsi="Times New Roman" w:cs="Times New Roman"/>
        </w:rPr>
        <w:t xml:space="preserve"> respondent in the tallying of results. That was evidence from an independent witness who was party to the election process and deposed to the flaws therein.</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The response to this was that these DR forms were unknown to the 2</w:t>
      </w:r>
      <w:r w:rsidRPr="00644256">
        <w:rPr>
          <w:rFonts w:ascii="Times New Roman" w:eastAsia="Times New Roman" w:hAnsi="Times New Roman" w:cs="Times New Roman"/>
          <w:vertAlign w:val="superscript"/>
        </w:rPr>
        <w:t>nd</w:t>
      </w:r>
      <w:r w:rsidRPr="00644256">
        <w:rPr>
          <w:rFonts w:ascii="Times New Roman" w:eastAsia="Times New Roman" w:hAnsi="Times New Roman" w:cs="Times New Roman"/>
        </w:rPr>
        <w:t xml:space="preserve"> respondent. It was argued that they were not certified and therefore inadmissible. </w:t>
      </w:r>
      <w:proofErr w:type="gramStart"/>
      <w:r w:rsidRPr="00644256">
        <w:rPr>
          <w:rFonts w:ascii="Times New Roman" w:eastAsia="Times New Roman" w:hAnsi="Times New Roman" w:cs="Times New Roman"/>
        </w:rPr>
        <w:t xml:space="preserve">In the case of </w:t>
      </w:r>
      <w:proofErr w:type="spellStart"/>
      <w:r w:rsidRPr="00644256">
        <w:rPr>
          <w:rFonts w:ascii="Times New Roman" w:eastAsia="Times New Roman" w:hAnsi="Times New Roman" w:cs="Times New Roman"/>
          <w:i/>
          <w:iCs/>
          <w:u w:val="single"/>
        </w:rPr>
        <w:t>Kakooza</w:t>
      </w:r>
      <w:proofErr w:type="spellEnd"/>
      <w:r w:rsidRPr="00644256">
        <w:rPr>
          <w:rFonts w:ascii="Times New Roman" w:eastAsia="Times New Roman" w:hAnsi="Times New Roman" w:cs="Times New Roman"/>
          <w:i/>
          <w:iCs/>
          <w:u w:val="single"/>
        </w:rPr>
        <w:t xml:space="preserve"> John Baptist v. EC &amp; </w:t>
      </w:r>
      <w:proofErr w:type="spellStart"/>
      <w:r w:rsidRPr="00644256">
        <w:rPr>
          <w:rFonts w:ascii="Times New Roman" w:eastAsia="Times New Roman" w:hAnsi="Times New Roman" w:cs="Times New Roman"/>
          <w:i/>
          <w:iCs/>
          <w:u w:val="single"/>
        </w:rPr>
        <w:t>Ano</w:t>
      </w:r>
      <w:proofErr w:type="spellEnd"/>
      <w:r w:rsidRPr="00644256">
        <w:rPr>
          <w:rFonts w:ascii="Times New Roman" w:eastAsia="Times New Roman" w:hAnsi="Times New Roman" w:cs="Times New Roman"/>
          <w:i/>
          <w:iCs/>
          <w:u w:val="single"/>
        </w:rPr>
        <w:t xml:space="preserve">, </w:t>
      </w:r>
      <w:proofErr w:type="spellStart"/>
      <w:r w:rsidRPr="00644256">
        <w:rPr>
          <w:rFonts w:ascii="Times New Roman" w:eastAsia="Times New Roman" w:hAnsi="Times New Roman" w:cs="Times New Roman"/>
        </w:rPr>
        <w:t>E.P.No</w:t>
      </w:r>
      <w:proofErr w:type="spellEnd"/>
      <w:r w:rsidRPr="00644256">
        <w:rPr>
          <w:rFonts w:ascii="Times New Roman" w:eastAsia="Times New Roman" w:hAnsi="Times New Roman" w:cs="Times New Roman"/>
        </w:rPr>
        <w:t>.</w:t>
      </w:r>
      <w:proofErr w:type="gramEnd"/>
      <w:r w:rsidRPr="00644256">
        <w:rPr>
          <w:rFonts w:ascii="Times New Roman" w:eastAsia="Times New Roman" w:hAnsi="Times New Roman" w:cs="Times New Roman"/>
        </w:rPr>
        <w:t xml:space="preserve"> 11/2007, it was held that public documents which to be used in court ought to be certified. There is however an exception in that where a party demands for the certified documents and these are not availed, such a party may tender in court the uncertified copies.</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lastRenderedPageBreak/>
        <w:t>The petitioner exhibited a request she made to the 2</w:t>
      </w:r>
      <w:r w:rsidRPr="00644256">
        <w:rPr>
          <w:rFonts w:ascii="Times New Roman" w:eastAsia="Times New Roman" w:hAnsi="Times New Roman" w:cs="Times New Roman"/>
          <w:vertAlign w:val="superscript"/>
        </w:rPr>
        <w:t>nd</w:t>
      </w:r>
      <w:r w:rsidRPr="00644256">
        <w:rPr>
          <w:rFonts w:ascii="Times New Roman" w:eastAsia="Times New Roman" w:hAnsi="Times New Roman" w:cs="Times New Roman"/>
        </w:rPr>
        <w:t xml:space="preserve"> respondent asking for certified copies. The request is dated 7/7/2011. She deposed that up to the time of hearing, the EC had not availed those DR forms. The reason given for such failure was that the petitioner did not enclose the fees for the same. That was a ridiculous excuse. One cannot enclose fees which are yet to be determined.</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The 2</w:t>
      </w:r>
      <w:r w:rsidRPr="00644256">
        <w:rPr>
          <w:rFonts w:ascii="Times New Roman" w:eastAsia="Times New Roman" w:hAnsi="Times New Roman" w:cs="Times New Roman"/>
          <w:vertAlign w:val="superscript"/>
        </w:rPr>
        <w:t>nd</w:t>
      </w:r>
      <w:r w:rsidRPr="00644256">
        <w:rPr>
          <w:rFonts w:ascii="Times New Roman" w:eastAsia="Times New Roman" w:hAnsi="Times New Roman" w:cs="Times New Roman"/>
        </w:rPr>
        <w:t xml:space="preserve"> respondent was always aware that the results were disputed. The results could be got from the DR forms, which he claimed to have, as indeed is his statutory duty. He did not produce any to court.</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Court will therefore take into account the DR forms which the petitioner tendered in court. They show that the 2</w:t>
      </w:r>
      <w:r w:rsidRPr="00644256">
        <w:rPr>
          <w:rFonts w:ascii="Times New Roman" w:eastAsia="Times New Roman" w:hAnsi="Times New Roman" w:cs="Times New Roman"/>
          <w:vertAlign w:val="superscript"/>
        </w:rPr>
        <w:t>nd</w:t>
      </w:r>
      <w:r w:rsidRPr="00644256">
        <w:rPr>
          <w:rFonts w:ascii="Times New Roman" w:eastAsia="Times New Roman" w:hAnsi="Times New Roman" w:cs="Times New Roman"/>
        </w:rPr>
        <w:t xml:space="preserve"> respondent carried out the tallying exercise with ineptitude. The whole reason of casting ballot papers is that they be correctly counted and a proper and correct tally is made so that a winning candidate is ascertained. The 2</w:t>
      </w:r>
      <w:r w:rsidRPr="00644256">
        <w:rPr>
          <w:rFonts w:ascii="Times New Roman" w:eastAsia="Times New Roman" w:hAnsi="Times New Roman" w:cs="Times New Roman"/>
          <w:vertAlign w:val="superscript"/>
        </w:rPr>
        <w:t>nd</w:t>
      </w:r>
      <w:r w:rsidRPr="00644256">
        <w:rPr>
          <w:rFonts w:ascii="Times New Roman" w:eastAsia="Times New Roman" w:hAnsi="Times New Roman" w:cs="Times New Roman"/>
        </w:rPr>
        <w:t xml:space="preserve"> respondent could not do a simple act of putting correctly figures from the DR forms on to the tally sheets. The petitioner was denied some 307 votes which validly belonged to her according to the DR forms which were properly signed by the 2</w:t>
      </w:r>
      <w:r w:rsidRPr="00644256">
        <w:rPr>
          <w:rFonts w:ascii="Times New Roman" w:eastAsia="Times New Roman" w:hAnsi="Times New Roman" w:cs="Times New Roman"/>
          <w:vertAlign w:val="superscript"/>
        </w:rPr>
        <w:t>nd</w:t>
      </w:r>
      <w:r w:rsidRPr="00644256">
        <w:rPr>
          <w:rFonts w:ascii="Times New Roman" w:eastAsia="Times New Roman" w:hAnsi="Times New Roman" w:cs="Times New Roman"/>
        </w:rPr>
        <w:t xml:space="preserve"> respondents Presiding Officers.</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If the 2</w:t>
      </w:r>
      <w:r w:rsidRPr="00644256">
        <w:rPr>
          <w:rFonts w:ascii="Times New Roman" w:eastAsia="Times New Roman" w:hAnsi="Times New Roman" w:cs="Times New Roman"/>
          <w:vertAlign w:val="superscript"/>
        </w:rPr>
        <w:t>nd</w:t>
      </w:r>
      <w:r w:rsidRPr="00644256">
        <w:rPr>
          <w:rFonts w:ascii="Times New Roman" w:eastAsia="Times New Roman" w:hAnsi="Times New Roman" w:cs="Times New Roman"/>
        </w:rPr>
        <w:t xml:space="preserve"> respondent had taken account of the voters who were disenfranchised in the 17 polling stations, and also the incorrect figures in the Results Tally Sheets, the winning margin would have reduced considerably bringing the results of the poll within the ambit of a mandatory recount.</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b/>
          <w:bCs/>
        </w:rPr>
        <w:t xml:space="preserve">Whether the </w:t>
      </w:r>
      <w:proofErr w:type="spellStart"/>
      <w:r w:rsidRPr="00644256">
        <w:rPr>
          <w:rFonts w:ascii="Times New Roman" w:eastAsia="Times New Roman" w:hAnsi="Times New Roman" w:cs="Times New Roman"/>
          <w:b/>
          <w:bCs/>
        </w:rPr>
        <w:t>non compliance</w:t>
      </w:r>
      <w:proofErr w:type="spellEnd"/>
      <w:r w:rsidRPr="00644256">
        <w:rPr>
          <w:rFonts w:ascii="Times New Roman" w:eastAsia="Times New Roman" w:hAnsi="Times New Roman" w:cs="Times New Roman"/>
          <w:b/>
          <w:bCs/>
        </w:rPr>
        <w:t xml:space="preserve"> had a substantial effect </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This was the 2</w:t>
      </w:r>
      <w:r w:rsidRPr="00644256">
        <w:rPr>
          <w:rFonts w:ascii="Times New Roman" w:eastAsia="Times New Roman" w:hAnsi="Times New Roman" w:cs="Times New Roman"/>
          <w:vertAlign w:val="superscript"/>
        </w:rPr>
        <w:t>nd</w:t>
      </w:r>
      <w:r w:rsidRPr="00644256">
        <w:rPr>
          <w:rFonts w:ascii="Times New Roman" w:eastAsia="Times New Roman" w:hAnsi="Times New Roman" w:cs="Times New Roman"/>
        </w:rPr>
        <w:t xml:space="preserve"> issue. The consideration whether or not the </w:t>
      </w:r>
      <w:proofErr w:type="spellStart"/>
      <w:r w:rsidRPr="00644256">
        <w:rPr>
          <w:rFonts w:ascii="Times New Roman" w:eastAsia="Times New Roman" w:hAnsi="Times New Roman" w:cs="Times New Roman"/>
        </w:rPr>
        <w:t>non compliance</w:t>
      </w:r>
      <w:proofErr w:type="spellEnd"/>
      <w:r w:rsidRPr="00644256">
        <w:rPr>
          <w:rFonts w:ascii="Times New Roman" w:eastAsia="Times New Roman" w:hAnsi="Times New Roman" w:cs="Times New Roman"/>
        </w:rPr>
        <w:t xml:space="preserve"> had a substantial effect on the result is not that the winner would have lost, but that the result would have changed such as to put the result of the election in doubt.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secured 41,165 votes. The petitioner got 33,486 votes. The margin was 7,679 votes. The total number of disenfranchised voters from the 17 polling stations was greater and was 8,144. The difference between the winning margin and the disenfranchised voters was 465. To compound the problem some 307 votes for the petitioner were not added in the final tally. The </w:t>
      </w:r>
      <w:proofErr w:type="spellStart"/>
      <w:r w:rsidRPr="00644256">
        <w:rPr>
          <w:rFonts w:ascii="Times New Roman" w:eastAsia="Times New Roman" w:hAnsi="Times New Roman" w:cs="Times New Roman"/>
        </w:rPr>
        <w:t>non compliance</w:t>
      </w:r>
      <w:proofErr w:type="spellEnd"/>
      <w:r w:rsidRPr="00644256">
        <w:rPr>
          <w:rFonts w:ascii="Times New Roman" w:eastAsia="Times New Roman" w:hAnsi="Times New Roman" w:cs="Times New Roman"/>
        </w:rPr>
        <w:t xml:space="preserve"> certainly affected the results of the election in a substantial manner. This was proved to the satisfaction of the court.</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b/>
          <w:bCs/>
        </w:rPr>
        <w:t xml:space="preserve">Illegal act or offence </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b/>
          <w:bCs/>
        </w:rPr>
        <w:t xml:space="preserve">Bribery </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This was the 3</w:t>
      </w:r>
      <w:r w:rsidRPr="00644256">
        <w:rPr>
          <w:rFonts w:ascii="Times New Roman" w:eastAsia="Times New Roman" w:hAnsi="Times New Roman" w:cs="Times New Roman"/>
          <w:vertAlign w:val="superscript"/>
        </w:rPr>
        <w:t>rd</w:t>
      </w:r>
      <w:r w:rsidRPr="00644256">
        <w:rPr>
          <w:rFonts w:ascii="Times New Roman" w:eastAsia="Times New Roman" w:hAnsi="Times New Roman" w:cs="Times New Roman"/>
        </w:rPr>
        <w:t xml:space="preserve"> issue. The complaint was that there was bribery which was committed by the agents of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with her knowledge and consent or approval.</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Court does not require a multiplicity of incidents of bribery in order to annul an election. This is clear from the wording of Section 61 of the PEA. Several allegations of bribery were made. </w:t>
      </w:r>
      <w:proofErr w:type="spellStart"/>
      <w:r w:rsidRPr="00644256">
        <w:rPr>
          <w:rFonts w:ascii="Times New Roman" w:eastAsia="Times New Roman" w:hAnsi="Times New Roman" w:cs="Times New Roman"/>
        </w:rPr>
        <w:t>Andiko</w:t>
      </w:r>
      <w:proofErr w:type="spellEnd"/>
      <w:r w:rsidRPr="00644256">
        <w:rPr>
          <w:rFonts w:ascii="Times New Roman" w:eastAsia="Times New Roman" w:hAnsi="Times New Roman" w:cs="Times New Roman"/>
        </w:rPr>
        <w:t xml:space="preserve"> Rose Mary deposed that she saw </w:t>
      </w:r>
      <w:proofErr w:type="spellStart"/>
      <w:r w:rsidRPr="00644256">
        <w:rPr>
          <w:rFonts w:ascii="Times New Roman" w:eastAsia="Times New Roman" w:hAnsi="Times New Roman" w:cs="Times New Roman"/>
        </w:rPr>
        <w:t>Nyadoi</w:t>
      </w:r>
      <w:proofErr w:type="spellEnd"/>
      <w:r w:rsidRPr="00644256">
        <w:rPr>
          <w:rFonts w:ascii="Times New Roman" w:eastAsia="Times New Roman" w:hAnsi="Times New Roman" w:cs="Times New Roman"/>
        </w:rPr>
        <w:t xml:space="preserve"> Sarah who was said to be an agent of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giving money to voters in </w:t>
      </w:r>
      <w:proofErr w:type="spellStart"/>
      <w:r w:rsidRPr="00644256">
        <w:rPr>
          <w:rFonts w:ascii="Times New Roman" w:eastAsia="Times New Roman" w:hAnsi="Times New Roman" w:cs="Times New Roman"/>
        </w:rPr>
        <w:t>Rubongi</w:t>
      </w:r>
      <w:proofErr w:type="spellEnd"/>
      <w:r w:rsidRPr="00644256">
        <w:rPr>
          <w:rFonts w:ascii="Times New Roman" w:eastAsia="Times New Roman" w:hAnsi="Times New Roman" w:cs="Times New Roman"/>
        </w:rPr>
        <w:t xml:space="preserve"> A village. Alfred </w:t>
      </w:r>
      <w:proofErr w:type="spellStart"/>
      <w:r w:rsidRPr="00644256">
        <w:rPr>
          <w:rFonts w:ascii="Times New Roman" w:eastAsia="Times New Roman" w:hAnsi="Times New Roman" w:cs="Times New Roman"/>
        </w:rPr>
        <w:t>Onyango</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Oyum</w:t>
      </w:r>
      <w:proofErr w:type="spellEnd"/>
      <w:r w:rsidRPr="00644256">
        <w:rPr>
          <w:rFonts w:ascii="Times New Roman" w:eastAsia="Times New Roman" w:hAnsi="Times New Roman" w:cs="Times New Roman"/>
        </w:rPr>
        <w:t xml:space="preserve"> deposed that he saw </w:t>
      </w:r>
      <w:proofErr w:type="spellStart"/>
      <w:r w:rsidRPr="00644256">
        <w:rPr>
          <w:rFonts w:ascii="Times New Roman" w:eastAsia="Times New Roman" w:hAnsi="Times New Roman" w:cs="Times New Roman"/>
        </w:rPr>
        <w:t>Okoth</w:t>
      </w:r>
      <w:proofErr w:type="spellEnd"/>
      <w:r w:rsidRPr="00644256">
        <w:rPr>
          <w:rFonts w:ascii="Times New Roman" w:eastAsia="Times New Roman" w:hAnsi="Times New Roman" w:cs="Times New Roman"/>
        </w:rPr>
        <w:t xml:space="preserve"> Peter and </w:t>
      </w:r>
      <w:proofErr w:type="spellStart"/>
      <w:r w:rsidRPr="00644256">
        <w:rPr>
          <w:rFonts w:ascii="Times New Roman" w:eastAsia="Times New Roman" w:hAnsi="Times New Roman" w:cs="Times New Roman"/>
        </w:rPr>
        <w:t>Okiria</w:t>
      </w:r>
      <w:proofErr w:type="spellEnd"/>
      <w:r w:rsidRPr="00644256">
        <w:rPr>
          <w:rFonts w:ascii="Times New Roman" w:eastAsia="Times New Roman" w:hAnsi="Times New Roman" w:cs="Times New Roman"/>
        </w:rPr>
        <w:t xml:space="preserve"> Joseph giving </w:t>
      </w:r>
      <w:proofErr w:type="spellStart"/>
      <w:r w:rsidRPr="00644256">
        <w:rPr>
          <w:rFonts w:ascii="Times New Roman" w:eastAsia="Times New Roman" w:hAnsi="Times New Roman" w:cs="Times New Roman"/>
        </w:rPr>
        <w:t>shs</w:t>
      </w:r>
      <w:proofErr w:type="spellEnd"/>
      <w:r w:rsidRPr="00644256">
        <w:rPr>
          <w:rFonts w:ascii="Times New Roman" w:eastAsia="Times New Roman" w:hAnsi="Times New Roman" w:cs="Times New Roman"/>
        </w:rPr>
        <w:t xml:space="preserve"> 2000/- to each voter. Agnes </w:t>
      </w:r>
      <w:proofErr w:type="spellStart"/>
      <w:r w:rsidRPr="00644256">
        <w:rPr>
          <w:rFonts w:ascii="Times New Roman" w:eastAsia="Times New Roman" w:hAnsi="Times New Roman" w:cs="Times New Roman"/>
        </w:rPr>
        <w:t>Ochwo</w:t>
      </w:r>
      <w:proofErr w:type="spellEnd"/>
      <w:r w:rsidRPr="00644256">
        <w:rPr>
          <w:rFonts w:ascii="Times New Roman" w:eastAsia="Times New Roman" w:hAnsi="Times New Roman" w:cs="Times New Roman"/>
        </w:rPr>
        <w:t xml:space="preserve"> deposed that she received </w:t>
      </w:r>
      <w:proofErr w:type="spellStart"/>
      <w:r w:rsidRPr="00644256">
        <w:rPr>
          <w:rFonts w:ascii="Times New Roman" w:eastAsia="Times New Roman" w:hAnsi="Times New Roman" w:cs="Times New Roman"/>
        </w:rPr>
        <w:t>shs</w:t>
      </w:r>
      <w:proofErr w:type="spellEnd"/>
      <w:r w:rsidRPr="00644256">
        <w:rPr>
          <w:rFonts w:ascii="Times New Roman" w:eastAsia="Times New Roman" w:hAnsi="Times New Roman" w:cs="Times New Roman"/>
        </w:rPr>
        <w:t xml:space="preserve"> 2000/- from </w:t>
      </w:r>
      <w:proofErr w:type="spellStart"/>
      <w:r w:rsidRPr="00644256">
        <w:rPr>
          <w:rFonts w:ascii="Times New Roman" w:eastAsia="Times New Roman" w:hAnsi="Times New Roman" w:cs="Times New Roman"/>
        </w:rPr>
        <w:t>Onyango</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Obbo</w:t>
      </w:r>
      <w:proofErr w:type="spellEnd"/>
      <w:r w:rsidRPr="00644256">
        <w:rPr>
          <w:rFonts w:ascii="Times New Roman" w:eastAsia="Times New Roman" w:hAnsi="Times New Roman" w:cs="Times New Roman"/>
        </w:rPr>
        <w:t>, an agent of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and that she voted for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on that account.</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lastRenderedPageBreak/>
        <w:t>There was no person who testified that he or she received a bribe from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personally. Apart from Agnes </w:t>
      </w:r>
      <w:proofErr w:type="spellStart"/>
      <w:r w:rsidRPr="00644256">
        <w:rPr>
          <w:rFonts w:ascii="Times New Roman" w:eastAsia="Times New Roman" w:hAnsi="Times New Roman" w:cs="Times New Roman"/>
        </w:rPr>
        <w:t>Ocwo</w:t>
      </w:r>
      <w:proofErr w:type="spellEnd"/>
      <w:r w:rsidRPr="00644256">
        <w:rPr>
          <w:rFonts w:ascii="Times New Roman" w:eastAsia="Times New Roman" w:hAnsi="Times New Roman" w:cs="Times New Roman"/>
        </w:rPr>
        <w:t xml:space="preserve"> there was no person who testified that he or she received money from an agent of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The allegations of bribery were from people who deposed that they only saw agents of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giving money. Proof of the allegation of bribery requires more than merely seeing one person give money to another. There was no evidence what that money was for. There was no evidence that the people receiving the money were voters. There was no evidence that the people who received the money voted for the person in respect of whom they received the money. The evidence was speculative at best. </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Agnes </w:t>
      </w:r>
      <w:proofErr w:type="spellStart"/>
      <w:r w:rsidRPr="00644256">
        <w:rPr>
          <w:rFonts w:ascii="Times New Roman" w:eastAsia="Times New Roman" w:hAnsi="Times New Roman" w:cs="Times New Roman"/>
        </w:rPr>
        <w:t>Ocwo</w:t>
      </w:r>
      <w:proofErr w:type="spellEnd"/>
      <w:r w:rsidRPr="00644256">
        <w:rPr>
          <w:rFonts w:ascii="Times New Roman" w:eastAsia="Times New Roman" w:hAnsi="Times New Roman" w:cs="Times New Roman"/>
        </w:rPr>
        <w:t xml:space="preserve"> deposed that she was a resident of </w:t>
      </w:r>
      <w:proofErr w:type="spellStart"/>
      <w:r w:rsidRPr="00644256">
        <w:rPr>
          <w:rFonts w:ascii="Times New Roman" w:eastAsia="Times New Roman" w:hAnsi="Times New Roman" w:cs="Times New Roman"/>
        </w:rPr>
        <w:t>Akadot</w:t>
      </w:r>
      <w:proofErr w:type="spellEnd"/>
      <w:r w:rsidRPr="00644256">
        <w:rPr>
          <w:rFonts w:ascii="Times New Roman" w:eastAsia="Times New Roman" w:hAnsi="Times New Roman" w:cs="Times New Roman"/>
        </w:rPr>
        <w:t xml:space="preserve"> village. On polling day while on her way to cast her vote, she met </w:t>
      </w:r>
      <w:proofErr w:type="spellStart"/>
      <w:r w:rsidRPr="00644256">
        <w:rPr>
          <w:rFonts w:ascii="Times New Roman" w:eastAsia="Times New Roman" w:hAnsi="Times New Roman" w:cs="Times New Roman"/>
        </w:rPr>
        <w:t>Onyango</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Obbo</w:t>
      </w:r>
      <w:proofErr w:type="spellEnd"/>
      <w:r w:rsidRPr="00644256">
        <w:rPr>
          <w:rFonts w:ascii="Times New Roman" w:eastAsia="Times New Roman" w:hAnsi="Times New Roman" w:cs="Times New Roman"/>
        </w:rPr>
        <w:t>, whom she described as an agent of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The said </w:t>
      </w:r>
      <w:proofErr w:type="spellStart"/>
      <w:r w:rsidRPr="00644256">
        <w:rPr>
          <w:rFonts w:ascii="Times New Roman" w:eastAsia="Times New Roman" w:hAnsi="Times New Roman" w:cs="Times New Roman"/>
        </w:rPr>
        <w:t>Onyango</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Obbo</w:t>
      </w:r>
      <w:proofErr w:type="spellEnd"/>
      <w:r w:rsidRPr="00644256">
        <w:rPr>
          <w:rFonts w:ascii="Times New Roman" w:eastAsia="Times New Roman" w:hAnsi="Times New Roman" w:cs="Times New Roman"/>
        </w:rPr>
        <w:t xml:space="preserve"> offered her </w:t>
      </w:r>
      <w:proofErr w:type="spellStart"/>
      <w:r w:rsidRPr="00644256">
        <w:rPr>
          <w:rFonts w:ascii="Times New Roman" w:eastAsia="Times New Roman" w:hAnsi="Times New Roman" w:cs="Times New Roman"/>
        </w:rPr>
        <w:t>shs</w:t>
      </w:r>
      <w:proofErr w:type="spellEnd"/>
      <w:r w:rsidRPr="00644256">
        <w:rPr>
          <w:rFonts w:ascii="Times New Roman" w:eastAsia="Times New Roman" w:hAnsi="Times New Roman" w:cs="Times New Roman"/>
        </w:rPr>
        <w:t xml:space="preserve"> 2000/- so she could vote for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She took it and for fear of reprisals, she went and dutifully voted for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at </w:t>
      </w:r>
      <w:proofErr w:type="spellStart"/>
      <w:r w:rsidRPr="00644256">
        <w:rPr>
          <w:rFonts w:ascii="Times New Roman" w:eastAsia="Times New Roman" w:hAnsi="Times New Roman" w:cs="Times New Roman"/>
        </w:rPr>
        <w:t>Akadot</w:t>
      </w:r>
      <w:proofErr w:type="spellEnd"/>
      <w:r w:rsidRPr="00644256">
        <w:rPr>
          <w:rFonts w:ascii="Times New Roman" w:eastAsia="Times New Roman" w:hAnsi="Times New Roman" w:cs="Times New Roman"/>
        </w:rPr>
        <w:t xml:space="preserve"> Primary School polling station.</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proofErr w:type="spellStart"/>
      <w:r w:rsidRPr="00644256">
        <w:rPr>
          <w:rFonts w:ascii="Times New Roman" w:eastAsia="Times New Roman" w:hAnsi="Times New Roman" w:cs="Times New Roman"/>
        </w:rPr>
        <w:t>Padde</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Oguti</w:t>
      </w:r>
      <w:proofErr w:type="spellEnd"/>
      <w:r w:rsidRPr="00644256">
        <w:rPr>
          <w:rFonts w:ascii="Times New Roman" w:eastAsia="Times New Roman" w:hAnsi="Times New Roman" w:cs="Times New Roman"/>
        </w:rPr>
        <w:t xml:space="preserve"> Simon was an agent of the petitioner. While he was at </w:t>
      </w:r>
      <w:proofErr w:type="spellStart"/>
      <w:r w:rsidRPr="00644256">
        <w:rPr>
          <w:rFonts w:ascii="Times New Roman" w:eastAsia="Times New Roman" w:hAnsi="Times New Roman" w:cs="Times New Roman"/>
        </w:rPr>
        <w:t>Akadot</w:t>
      </w:r>
      <w:proofErr w:type="spellEnd"/>
      <w:r w:rsidRPr="00644256">
        <w:rPr>
          <w:rFonts w:ascii="Times New Roman" w:eastAsia="Times New Roman" w:hAnsi="Times New Roman" w:cs="Times New Roman"/>
        </w:rPr>
        <w:t xml:space="preserve"> primary school polling station, he saw </w:t>
      </w:r>
      <w:proofErr w:type="spellStart"/>
      <w:r w:rsidRPr="00644256">
        <w:rPr>
          <w:rFonts w:ascii="Times New Roman" w:eastAsia="Times New Roman" w:hAnsi="Times New Roman" w:cs="Times New Roman"/>
        </w:rPr>
        <w:t>Onyango</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Obbo</w:t>
      </w:r>
      <w:proofErr w:type="spellEnd"/>
      <w:r w:rsidRPr="00644256">
        <w:rPr>
          <w:rFonts w:ascii="Times New Roman" w:eastAsia="Times New Roman" w:hAnsi="Times New Roman" w:cs="Times New Roman"/>
        </w:rPr>
        <w:t xml:space="preserve"> giving money to Agnes </w:t>
      </w:r>
      <w:proofErr w:type="spellStart"/>
      <w:r w:rsidRPr="00644256">
        <w:rPr>
          <w:rFonts w:ascii="Times New Roman" w:eastAsia="Times New Roman" w:hAnsi="Times New Roman" w:cs="Times New Roman"/>
        </w:rPr>
        <w:t>Ocwo</w:t>
      </w:r>
      <w:proofErr w:type="spellEnd"/>
      <w:r w:rsidRPr="00644256">
        <w:rPr>
          <w:rFonts w:ascii="Times New Roman" w:eastAsia="Times New Roman" w:hAnsi="Times New Roman" w:cs="Times New Roman"/>
        </w:rPr>
        <w:t>. He reported this and other anomalies to the police.</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proofErr w:type="spellStart"/>
      <w:r w:rsidRPr="00644256">
        <w:rPr>
          <w:rFonts w:ascii="Times New Roman" w:eastAsia="Times New Roman" w:hAnsi="Times New Roman" w:cs="Times New Roman"/>
        </w:rPr>
        <w:t>Onyango</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Obbo</w:t>
      </w:r>
      <w:proofErr w:type="spellEnd"/>
      <w:r w:rsidRPr="00644256">
        <w:rPr>
          <w:rFonts w:ascii="Times New Roman" w:eastAsia="Times New Roman" w:hAnsi="Times New Roman" w:cs="Times New Roman"/>
        </w:rPr>
        <w:t xml:space="preserve"> alias Jacob </w:t>
      </w:r>
      <w:proofErr w:type="spellStart"/>
      <w:r w:rsidRPr="00644256">
        <w:rPr>
          <w:rFonts w:ascii="Times New Roman" w:eastAsia="Times New Roman" w:hAnsi="Times New Roman" w:cs="Times New Roman"/>
        </w:rPr>
        <w:t>Obbo</w:t>
      </w:r>
      <w:proofErr w:type="spellEnd"/>
      <w:r w:rsidRPr="00644256">
        <w:rPr>
          <w:rFonts w:ascii="Times New Roman" w:eastAsia="Times New Roman" w:hAnsi="Times New Roman" w:cs="Times New Roman"/>
        </w:rPr>
        <w:t xml:space="preserve"> deposed that he was not anywhere near </w:t>
      </w:r>
      <w:proofErr w:type="spellStart"/>
      <w:r w:rsidRPr="00644256">
        <w:rPr>
          <w:rFonts w:ascii="Times New Roman" w:eastAsia="Times New Roman" w:hAnsi="Times New Roman" w:cs="Times New Roman"/>
        </w:rPr>
        <w:t>Akadot</w:t>
      </w:r>
      <w:proofErr w:type="spellEnd"/>
      <w:r w:rsidRPr="00644256">
        <w:rPr>
          <w:rFonts w:ascii="Times New Roman" w:eastAsia="Times New Roman" w:hAnsi="Times New Roman" w:cs="Times New Roman"/>
        </w:rPr>
        <w:t xml:space="preserve"> polling station on polling day. He said further that he never set foot on </w:t>
      </w:r>
      <w:proofErr w:type="spellStart"/>
      <w:r w:rsidRPr="00644256">
        <w:rPr>
          <w:rFonts w:ascii="Times New Roman" w:eastAsia="Times New Roman" w:hAnsi="Times New Roman" w:cs="Times New Roman"/>
        </w:rPr>
        <w:t>Tororo</w:t>
      </w:r>
      <w:proofErr w:type="spellEnd"/>
      <w:r w:rsidRPr="00644256">
        <w:rPr>
          <w:rFonts w:ascii="Times New Roman" w:eastAsia="Times New Roman" w:hAnsi="Times New Roman" w:cs="Times New Roman"/>
        </w:rPr>
        <w:t xml:space="preserve"> County where that polling station is </w:t>
      </w:r>
      <w:proofErr w:type="gramStart"/>
      <w:r w:rsidRPr="00644256">
        <w:rPr>
          <w:rFonts w:ascii="Times New Roman" w:eastAsia="Times New Roman" w:hAnsi="Times New Roman" w:cs="Times New Roman"/>
        </w:rPr>
        <w:t>situate</w:t>
      </w:r>
      <w:proofErr w:type="gramEnd"/>
      <w:r w:rsidRPr="00644256">
        <w:rPr>
          <w:rFonts w:ascii="Times New Roman" w:eastAsia="Times New Roman" w:hAnsi="Times New Roman" w:cs="Times New Roman"/>
        </w:rPr>
        <w:t xml:space="preserve">. He denied giving Agnes </w:t>
      </w:r>
      <w:proofErr w:type="spellStart"/>
      <w:r w:rsidRPr="00644256">
        <w:rPr>
          <w:rFonts w:ascii="Times New Roman" w:eastAsia="Times New Roman" w:hAnsi="Times New Roman" w:cs="Times New Roman"/>
        </w:rPr>
        <w:t>Ocwo</w:t>
      </w:r>
      <w:proofErr w:type="spellEnd"/>
      <w:r w:rsidRPr="00644256">
        <w:rPr>
          <w:rFonts w:ascii="Times New Roman" w:eastAsia="Times New Roman" w:hAnsi="Times New Roman" w:cs="Times New Roman"/>
        </w:rPr>
        <w:t xml:space="preserve"> any money to influence her to vote for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He however admitted that he was an agent of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Johnson </w:t>
      </w:r>
      <w:proofErr w:type="spellStart"/>
      <w:r w:rsidRPr="00644256">
        <w:rPr>
          <w:rFonts w:ascii="Times New Roman" w:eastAsia="Times New Roman" w:hAnsi="Times New Roman" w:cs="Times New Roman"/>
        </w:rPr>
        <w:t>Omolo</w:t>
      </w:r>
      <w:proofErr w:type="spellEnd"/>
      <w:r w:rsidRPr="00644256">
        <w:rPr>
          <w:rFonts w:ascii="Times New Roman" w:eastAsia="Times New Roman" w:hAnsi="Times New Roman" w:cs="Times New Roman"/>
        </w:rPr>
        <w:t xml:space="preserve"> an agent of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deposed that he was with Jacob </w:t>
      </w:r>
      <w:proofErr w:type="spellStart"/>
      <w:r w:rsidRPr="00644256">
        <w:rPr>
          <w:rFonts w:ascii="Times New Roman" w:eastAsia="Times New Roman" w:hAnsi="Times New Roman" w:cs="Times New Roman"/>
        </w:rPr>
        <w:t>Obbo</w:t>
      </w:r>
      <w:proofErr w:type="spellEnd"/>
      <w:r w:rsidRPr="00644256">
        <w:rPr>
          <w:rFonts w:ascii="Times New Roman" w:eastAsia="Times New Roman" w:hAnsi="Times New Roman" w:cs="Times New Roman"/>
        </w:rPr>
        <w:t xml:space="preserve"> the whole of voting day supervising elections on behalf of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They did not set foot in </w:t>
      </w:r>
      <w:proofErr w:type="spellStart"/>
      <w:r w:rsidRPr="00644256">
        <w:rPr>
          <w:rFonts w:ascii="Times New Roman" w:eastAsia="Times New Roman" w:hAnsi="Times New Roman" w:cs="Times New Roman"/>
        </w:rPr>
        <w:t>Tororo</w:t>
      </w:r>
      <w:proofErr w:type="spellEnd"/>
      <w:r w:rsidRPr="00644256">
        <w:rPr>
          <w:rFonts w:ascii="Times New Roman" w:eastAsia="Times New Roman" w:hAnsi="Times New Roman" w:cs="Times New Roman"/>
        </w:rPr>
        <w:t xml:space="preserve"> County where </w:t>
      </w:r>
      <w:proofErr w:type="spellStart"/>
      <w:r w:rsidRPr="00644256">
        <w:rPr>
          <w:rFonts w:ascii="Times New Roman" w:eastAsia="Times New Roman" w:hAnsi="Times New Roman" w:cs="Times New Roman"/>
        </w:rPr>
        <w:t>Akadot</w:t>
      </w:r>
      <w:proofErr w:type="spellEnd"/>
      <w:r w:rsidRPr="00644256">
        <w:rPr>
          <w:rFonts w:ascii="Times New Roman" w:eastAsia="Times New Roman" w:hAnsi="Times New Roman" w:cs="Times New Roman"/>
        </w:rPr>
        <w:t xml:space="preserve"> Primary School polling station is </w:t>
      </w:r>
      <w:proofErr w:type="gramStart"/>
      <w:r w:rsidRPr="00644256">
        <w:rPr>
          <w:rFonts w:ascii="Times New Roman" w:eastAsia="Times New Roman" w:hAnsi="Times New Roman" w:cs="Times New Roman"/>
        </w:rPr>
        <w:t>situate</w:t>
      </w:r>
      <w:proofErr w:type="gramEnd"/>
      <w:r w:rsidRPr="00644256">
        <w:rPr>
          <w:rFonts w:ascii="Times New Roman" w:eastAsia="Times New Roman" w:hAnsi="Times New Roman" w:cs="Times New Roman"/>
        </w:rPr>
        <w:t>.</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proofErr w:type="spellStart"/>
      <w:r w:rsidRPr="00644256">
        <w:rPr>
          <w:rFonts w:ascii="Times New Roman" w:eastAsia="Times New Roman" w:hAnsi="Times New Roman" w:cs="Times New Roman"/>
        </w:rPr>
        <w:t>Okoth</w:t>
      </w:r>
      <w:proofErr w:type="spellEnd"/>
      <w:r w:rsidRPr="00644256">
        <w:rPr>
          <w:rFonts w:ascii="Times New Roman" w:eastAsia="Times New Roman" w:hAnsi="Times New Roman" w:cs="Times New Roman"/>
        </w:rPr>
        <w:t xml:space="preserve"> Michael was a polling assistant at </w:t>
      </w:r>
      <w:proofErr w:type="spellStart"/>
      <w:r w:rsidRPr="00644256">
        <w:rPr>
          <w:rFonts w:ascii="Times New Roman" w:eastAsia="Times New Roman" w:hAnsi="Times New Roman" w:cs="Times New Roman"/>
        </w:rPr>
        <w:t>Akadot</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Co op</w:t>
      </w:r>
      <w:proofErr w:type="spellEnd"/>
      <w:r w:rsidRPr="00644256">
        <w:rPr>
          <w:rFonts w:ascii="Times New Roman" w:eastAsia="Times New Roman" w:hAnsi="Times New Roman" w:cs="Times New Roman"/>
        </w:rPr>
        <w:t xml:space="preserve">. Society polling station. On polling day, he was seated on the desk of the Presiding Officer. He checked said </w:t>
      </w:r>
      <w:proofErr w:type="spellStart"/>
      <w:r w:rsidRPr="00644256">
        <w:rPr>
          <w:rFonts w:ascii="Times New Roman" w:eastAsia="Times New Roman" w:hAnsi="Times New Roman" w:cs="Times New Roman"/>
        </w:rPr>
        <w:t>Onyango</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Obbo’s</w:t>
      </w:r>
      <w:proofErr w:type="spellEnd"/>
      <w:r w:rsidRPr="00644256">
        <w:rPr>
          <w:rFonts w:ascii="Times New Roman" w:eastAsia="Times New Roman" w:hAnsi="Times New Roman" w:cs="Times New Roman"/>
        </w:rPr>
        <w:t xml:space="preserve"> </w:t>
      </w:r>
      <w:proofErr w:type="gramStart"/>
      <w:r w:rsidRPr="00644256">
        <w:rPr>
          <w:rFonts w:ascii="Times New Roman" w:eastAsia="Times New Roman" w:hAnsi="Times New Roman" w:cs="Times New Roman"/>
        </w:rPr>
        <w:t>name,</w:t>
      </w:r>
      <w:proofErr w:type="gramEnd"/>
      <w:r w:rsidRPr="00644256">
        <w:rPr>
          <w:rFonts w:ascii="Times New Roman" w:eastAsia="Times New Roman" w:hAnsi="Times New Roman" w:cs="Times New Roman"/>
        </w:rPr>
        <w:t xml:space="preserve"> and ticked the voters register as said </w:t>
      </w:r>
      <w:proofErr w:type="spellStart"/>
      <w:r w:rsidRPr="00644256">
        <w:rPr>
          <w:rFonts w:ascii="Times New Roman" w:eastAsia="Times New Roman" w:hAnsi="Times New Roman" w:cs="Times New Roman"/>
        </w:rPr>
        <w:t>Onyango</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Obbo</w:t>
      </w:r>
      <w:proofErr w:type="spellEnd"/>
      <w:r w:rsidRPr="00644256">
        <w:rPr>
          <w:rFonts w:ascii="Times New Roman" w:eastAsia="Times New Roman" w:hAnsi="Times New Roman" w:cs="Times New Roman"/>
        </w:rPr>
        <w:t xml:space="preserve"> went and cast his vote. </w:t>
      </w:r>
      <w:proofErr w:type="spellStart"/>
      <w:r w:rsidRPr="00644256">
        <w:rPr>
          <w:rFonts w:ascii="Times New Roman" w:eastAsia="Times New Roman" w:hAnsi="Times New Roman" w:cs="Times New Roman"/>
        </w:rPr>
        <w:t>Onyango</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Obbo</w:t>
      </w:r>
      <w:proofErr w:type="spellEnd"/>
      <w:r w:rsidRPr="00644256">
        <w:rPr>
          <w:rFonts w:ascii="Times New Roman" w:eastAsia="Times New Roman" w:hAnsi="Times New Roman" w:cs="Times New Roman"/>
        </w:rPr>
        <w:t xml:space="preserve"> is well known to him as a resident of </w:t>
      </w:r>
      <w:proofErr w:type="spellStart"/>
      <w:r w:rsidRPr="00644256">
        <w:rPr>
          <w:rFonts w:ascii="Times New Roman" w:eastAsia="Times New Roman" w:hAnsi="Times New Roman" w:cs="Times New Roman"/>
        </w:rPr>
        <w:t>Akadot</w:t>
      </w:r>
      <w:proofErr w:type="spellEnd"/>
      <w:r w:rsidRPr="00644256">
        <w:rPr>
          <w:rFonts w:ascii="Times New Roman" w:eastAsia="Times New Roman" w:hAnsi="Times New Roman" w:cs="Times New Roman"/>
        </w:rPr>
        <w:t xml:space="preserve"> A village and is a </w:t>
      </w:r>
      <w:proofErr w:type="spellStart"/>
      <w:r w:rsidRPr="00644256">
        <w:rPr>
          <w:rFonts w:ascii="Times New Roman" w:eastAsia="Times New Roman" w:hAnsi="Times New Roman" w:cs="Times New Roman"/>
        </w:rPr>
        <w:t>well known</w:t>
      </w:r>
      <w:proofErr w:type="spellEnd"/>
      <w:r w:rsidRPr="00644256">
        <w:rPr>
          <w:rFonts w:ascii="Times New Roman" w:eastAsia="Times New Roman" w:hAnsi="Times New Roman" w:cs="Times New Roman"/>
        </w:rPr>
        <w:t xml:space="preserve"> cattle trader. It was therefore not correct for </w:t>
      </w:r>
      <w:proofErr w:type="spellStart"/>
      <w:r w:rsidRPr="00644256">
        <w:rPr>
          <w:rFonts w:ascii="Times New Roman" w:eastAsia="Times New Roman" w:hAnsi="Times New Roman" w:cs="Times New Roman"/>
        </w:rPr>
        <w:t>Onyango</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Obbo</w:t>
      </w:r>
      <w:proofErr w:type="spellEnd"/>
      <w:r w:rsidRPr="00644256">
        <w:rPr>
          <w:rFonts w:ascii="Times New Roman" w:eastAsia="Times New Roman" w:hAnsi="Times New Roman" w:cs="Times New Roman"/>
        </w:rPr>
        <w:t xml:space="preserve"> and Johnson </w:t>
      </w:r>
      <w:proofErr w:type="spellStart"/>
      <w:r w:rsidRPr="00644256">
        <w:rPr>
          <w:rFonts w:ascii="Times New Roman" w:eastAsia="Times New Roman" w:hAnsi="Times New Roman" w:cs="Times New Roman"/>
        </w:rPr>
        <w:t>Omolo</w:t>
      </w:r>
      <w:proofErr w:type="spellEnd"/>
      <w:r w:rsidRPr="00644256">
        <w:rPr>
          <w:rFonts w:ascii="Times New Roman" w:eastAsia="Times New Roman" w:hAnsi="Times New Roman" w:cs="Times New Roman"/>
        </w:rPr>
        <w:t xml:space="preserve"> to swear that on polling day </w:t>
      </w:r>
      <w:proofErr w:type="spellStart"/>
      <w:r w:rsidRPr="00644256">
        <w:rPr>
          <w:rFonts w:ascii="Times New Roman" w:eastAsia="Times New Roman" w:hAnsi="Times New Roman" w:cs="Times New Roman"/>
        </w:rPr>
        <w:t>Onyango</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Obbo</w:t>
      </w:r>
      <w:proofErr w:type="spellEnd"/>
      <w:r w:rsidRPr="00644256">
        <w:rPr>
          <w:rFonts w:ascii="Times New Roman" w:eastAsia="Times New Roman" w:hAnsi="Times New Roman" w:cs="Times New Roman"/>
        </w:rPr>
        <w:t xml:space="preserve"> never set foot in </w:t>
      </w:r>
      <w:proofErr w:type="spellStart"/>
      <w:r w:rsidRPr="00644256">
        <w:rPr>
          <w:rFonts w:ascii="Times New Roman" w:eastAsia="Times New Roman" w:hAnsi="Times New Roman" w:cs="Times New Roman"/>
        </w:rPr>
        <w:t>Tororo</w:t>
      </w:r>
      <w:proofErr w:type="spellEnd"/>
      <w:r w:rsidRPr="00644256">
        <w:rPr>
          <w:rFonts w:ascii="Times New Roman" w:eastAsia="Times New Roman" w:hAnsi="Times New Roman" w:cs="Times New Roman"/>
        </w:rPr>
        <w:t xml:space="preserve"> County where </w:t>
      </w:r>
      <w:proofErr w:type="spellStart"/>
      <w:r w:rsidRPr="00644256">
        <w:rPr>
          <w:rFonts w:ascii="Times New Roman" w:eastAsia="Times New Roman" w:hAnsi="Times New Roman" w:cs="Times New Roman"/>
        </w:rPr>
        <w:t>Akadot</w:t>
      </w:r>
      <w:proofErr w:type="spellEnd"/>
      <w:r w:rsidRPr="00644256">
        <w:rPr>
          <w:rFonts w:ascii="Times New Roman" w:eastAsia="Times New Roman" w:hAnsi="Times New Roman" w:cs="Times New Roman"/>
        </w:rPr>
        <w:t xml:space="preserve"> Primary School polling station is situate.</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Agnes </w:t>
      </w:r>
      <w:proofErr w:type="spellStart"/>
      <w:r w:rsidRPr="00644256">
        <w:rPr>
          <w:rFonts w:ascii="Times New Roman" w:eastAsia="Times New Roman" w:hAnsi="Times New Roman" w:cs="Times New Roman"/>
        </w:rPr>
        <w:t>Ocwo</w:t>
      </w:r>
      <w:proofErr w:type="spellEnd"/>
      <w:r w:rsidRPr="00644256">
        <w:rPr>
          <w:rFonts w:ascii="Times New Roman" w:eastAsia="Times New Roman" w:hAnsi="Times New Roman" w:cs="Times New Roman"/>
        </w:rPr>
        <w:t xml:space="preserve"> swore another affidavit where she rubbished the claims of </w:t>
      </w:r>
      <w:proofErr w:type="spellStart"/>
      <w:r w:rsidRPr="00644256">
        <w:rPr>
          <w:rFonts w:ascii="Times New Roman" w:eastAsia="Times New Roman" w:hAnsi="Times New Roman" w:cs="Times New Roman"/>
        </w:rPr>
        <w:t>Onyango</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Obbo</w:t>
      </w:r>
      <w:proofErr w:type="spellEnd"/>
      <w:r w:rsidRPr="00644256">
        <w:rPr>
          <w:rFonts w:ascii="Times New Roman" w:eastAsia="Times New Roman" w:hAnsi="Times New Roman" w:cs="Times New Roman"/>
        </w:rPr>
        <w:t xml:space="preserve"> that he never set foot on </w:t>
      </w:r>
      <w:proofErr w:type="spellStart"/>
      <w:r w:rsidRPr="00644256">
        <w:rPr>
          <w:rFonts w:ascii="Times New Roman" w:eastAsia="Times New Roman" w:hAnsi="Times New Roman" w:cs="Times New Roman"/>
        </w:rPr>
        <w:t>Tororo</w:t>
      </w:r>
      <w:proofErr w:type="spellEnd"/>
      <w:r w:rsidRPr="00644256">
        <w:rPr>
          <w:rFonts w:ascii="Times New Roman" w:eastAsia="Times New Roman" w:hAnsi="Times New Roman" w:cs="Times New Roman"/>
        </w:rPr>
        <w:t xml:space="preserve"> County on polling day. She insisted in her affidavit that said </w:t>
      </w:r>
      <w:proofErr w:type="spellStart"/>
      <w:r w:rsidRPr="00644256">
        <w:rPr>
          <w:rFonts w:ascii="Times New Roman" w:eastAsia="Times New Roman" w:hAnsi="Times New Roman" w:cs="Times New Roman"/>
        </w:rPr>
        <w:t>Onyango</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Obbo</w:t>
      </w:r>
      <w:proofErr w:type="spellEnd"/>
      <w:r w:rsidRPr="00644256">
        <w:rPr>
          <w:rFonts w:ascii="Times New Roman" w:eastAsia="Times New Roman" w:hAnsi="Times New Roman" w:cs="Times New Roman"/>
        </w:rPr>
        <w:t xml:space="preserve"> is her village mate in </w:t>
      </w:r>
      <w:proofErr w:type="spellStart"/>
      <w:r w:rsidRPr="00644256">
        <w:rPr>
          <w:rFonts w:ascii="Times New Roman" w:eastAsia="Times New Roman" w:hAnsi="Times New Roman" w:cs="Times New Roman"/>
        </w:rPr>
        <w:t>Akadot</w:t>
      </w:r>
      <w:proofErr w:type="spellEnd"/>
      <w:r w:rsidRPr="00644256">
        <w:rPr>
          <w:rFonts w:ascii="Times New Roman" w:eastAsia="Times New Roman" w:hAnsi="Times New Roman" w:cs="Times New Roman"/>
        </w:rPr>
        <w:t xml:space="preserve">. On polling day he was physically at </w:t>
      </w:r>
      <w:proofErr w:type="spellStart"/>
      <w:r w:rsidRPr="00644256">
        <w:rPr>
          <w:rFonts w:ascii="Times New Roman" w:eastAsia="Times New Roman" w:hAnsi="Times New Roman" w:cs="Times New Roman"/>
        </w:rPr>
        <w:t>Akadot</w:t>
      </w:r>
      <w:proofErr w:type="spellEnd"/>
      <w:r w:rsidRPr="00644256">
        <w:rPr>
          <w:rFonts w:ascii="Times New Roman" w:eastAsia="Times New Roman" w:hAnsi="Times New Roman" w:cs="Times New Roman"/>
        </w:rPr>
        <w:t xml:space="preserve"> Primary School dishing out money and telling those he gave the money to vote for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and that she was a beneficiary of that gesture, and voted in compliance with the directives of </w:t>
      </w:r>
      <w:proofErr w:type="spellStart"/>
      <w:r w:rsidRPr="00644256">
        <w:rPr>
          <w:rFonts w:ascii="Times New Roman" w:eastAsia="Times New Roman" w:hAnsi="Times New Roman" w:cs="Times New Roman"/>
        </w:rPr>
        <w:t>Onyango</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Obbo</w:t>
      </w:r>
      <w:proofErr w:type="spellEnd"/>
      <w:r w:rsidRPr="00644256">
        <w:rPr>
          <w:rFonts w:ascii="Times New Roman" w:eastAsia="Times New Roman" w:hAnsi="Times New Roman" w:cs="Times New Roman"/>
        </w:rPr>
        <w:t xml:space="preserve"> after receiving </w:t>
      </w:r>
      <w:proofErr w:type="spellStart"/>
      <w:r w:rsidRPr="00644256">
        <w:rPr>
          <w:rFonts w:ascii="Times New Roman" w:eastAsia="Times New Roman" w:hAnsi="Times New Roman" w:cs="Times New Roman"/>
        </w:rPr>
        <w:t>shs</w:t>
      </w:r>
      <w:proofErr w:type="spellEnd"/>
      <w:r w:rsidRPr="00644256">
        <w:rPr>
          <w:rFonts w:ascii="Times New Roman" w:eastAsia="Times New Roman" w:hAnsi="Times New Roman" w:cs="Times New Roman"/>
        </w:rPr>
        <w:t xml:space="preserve"> 2000/- from him. </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I found that the evidence before court proved to courts satisfaction that </w:t>
      </w:r>
      <w:proofErr w:type="spellStart"/>
      <w:r w:rsidRPr="00644256">
        <w:rPr>
          <w:rFonts w:ascii="Times New Roman" w:eastAsia="Times New Roman" w:hAnsi="Times New Roman" w:cs="Times New Roman"/>
        </w:rPr>
        <w:t>Onyango</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Obbo</w:t>
      </w:r>
      <w:proofErr w:type="spellEnd"/>
      <w:r w:rsidRPr="00644256">
        <w:rPr>
          <w:rFonts w:ascii="Times New Roman" w:eastAsia="Times New Roman" w:hAnsi="Times New Roman" w:cs="Times New Roman"/>
        </w:rPr>
        <w:t xml:space="preserve"> alias Jacob </w:t>
      </w:r>
      <w:proofErr w:type="spellStart"/>
      <w:r w:rsidRPr="00644256">
        <w:rPr>
          <w:rFonts w:ascii="Times New Roman" w:eastAsia="Times New Roman" w:hAnsi="Times New Roman" w:cs="Times New Roman"/>
        </w:rPr>
        <w:t>Obbo</w:t>
      </w:r>
      <w:proofErr w:type="spellEnd"/>
      <w:r w:rsidRPr="00644256">
        <w:rPr>
          <w:rFonts w:ascii="Times New Roman" w:eastAsia="Times New Roman" w:hAnsi="Times New Roman" w:cs="Times New Roman"/>
        </w:rPr>
        <w:t>, an agent of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gave out money to voters and in particular to Agnes </w:t>
      </w:r>
      <w:proofErr w:type="spellStart"/>
      <w:r w:rsidRPr="00644256">
        <w:rPr>
          <w:rFonts w:ascii="Times New Roman" w:eastAsia="Times New Roman" w:hAnsi="Times New Roman" w:cs="Times New Roman"/>
        </w:rPr>
        <w:t>Ocwo</w:t>
      </w:r>
      <w:proofErr w:type="spellEnd"/>
      <w:r w:rsidRPr="00644256">
        <w:rPr>
          <w:rFonts w:ascii="Times New Roman" w:eastAsia="Times New Roman" w:hAnsi="Times New Roman" w:cs="Times New Roman"/>
        </w:rPr>
        <w:t xml:space="preserve"> at or near </w:t>
      </w:r>
      <w:proofErr w:type="spellStart"/>
      <w:r w:rsidRPr="00644256">
        <w:rPr>
          <w:rFonts w:ascii="Times New Roman" w:eastAsia="Times New Roman" w:hAnsi="Times New Roman" w:cs="Times New Roman"/>
        </w:rPr>
        <w:t>Akadot</w:t>
      </w:r>
      <w:proofErr w:type="spellEnd"/>
      <w:r w:rsidRPr="00644256">
        <w:rPr>
          <w:rFonts w:ascii="Times New Roman" w:eastAsia="Times New Roman" w:hAnsi="Times New Roman" w:cs="Times New Roman"/>
        </w:rPr>
        <w:t xml:space="preserve"> Primary School in order that she should vote for and she indeed voted for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The law requires that an illegal act or offence of which bribery is one will only be proved where it is shown that it was given by the agent of the candidate ‘with his or her knowledge and consent or approval.’ This does not mean that the candidate must give written instructions to the agents to give bribes well aware that bribery is a criminal offence. As Oder JSC; stated in </w:t>
      </w:r>
      <w:r w:rsidRPr="00644256">
        <w:rPr>
          <w:rFonts w:ascii="Times New Roman" w:eastAsia="Times New Roman" w:hAnsi="Times New Roman" w:cs="Times New Roman"/>
          <w:i/>
          <w:iCs/>
          <w:u w:val="single"/>
        </w:rPr>
        <w:t xml:space="preserve">Rt. Col. </w:t>
      </w:r>
      <w:proofErr w:type="spellStart"/>
      <w:r w:rsidRPr="00644256">
        <w:rPr>
          <w:rFonts w:ascii="Times New Roman" w:eastAsia="Times New Roman" w:hAnsi="Times New Roman" w:cs="Times New Roman"/>
          <w:i/>
          <w:iCs/>
          <w:u w:val="single"/>
        </w:rPr>
        <w:t>Dr.Besigye</w:t>
      </w:r>
      <w:proofErr w:type="spellEnd"/>
      <w:r w:rsidRPr="00644256">
        <w:rPr>
          <w:rFonts w:ascii="Times New Roman" w:eastAsia="Times New Roman" w:hAnsi="Times New Roman" w:cs="Times New Roman"/>
          <w:i/>
          <w:iCs/>
          <w:u w:val="single"/>
        </w:rPr>
        <w:t xml:space="preserve"> </w:t>
      </w:r>
      <w:proofErr w:type="spellStart"/>
      <w:r w:rsidRPr="00644256">
        <w:rPr>
          <w:rFonts w:ascii="Times New Roman" w:eastAsia="Times New Roman" w:hAnsi="Times New Roman" w:cs="Times New Roman"/>
          <w:i/>
          <w:iCs/>
          <w:u w:val="single"/>
        </w:rPr>
        <w:t>Kiiza</w:t>
      </w:r>
      <w:proofErr w:type="spellEnd"/>
      <w:r w:rsidRPr="00644256">
        <w:rPr>
          <w:rFonts w:ascii="Times New Roman" w:eastAsia="Times New Roman" w:hAnsi="Times New Roman" w:cs="Times New Roman"/>
        </w:rPr>
        <w:t xml:space="preserve"> (supra)</w:t>
      </w:r>
    </w:p>
    <w:p w:rsidR="00644256" w:rsidRPr="00644256" w:rsidRDefault="00644256" w:rsidP="00644256">
      <w:pPr>
        <w:spacing w:before="100" w:beforeAutospacing="1" w:after="100" w:afterAutospacing="1" w:line="240" w:lineRule="auto"/>
        <w:ind w:left="720"/>
        <w:rPr>
          <w:rFonts w:ascii="Times New Roman" w:eastAsia="Times New Roman" w:hAnsi="Times New Roman" w:cs="Times New Roman"/>
        </w:rPr>
      </w:pPr>
      <w:r w:rsidRPr="00644256">
        <w:rPr>
          <w:rFonts w:ascii="Times New Roman" w:eastAsia="Times New Roman" w:hAnsi="Times New Roman" w:cs="Times New Roman"/>
          <w:i/>
          <w:iCs/>
        </w:rPr>
        <w:lastRenderedPageBreak/>
        <w:t xml:space="preserve">‘There is no way a witness who is alleged to have committed a criminal offence or malpractice in a personal capacity is going to own up to such an accusation. This part of </w:t>
      </w:r>
      <w:proofErr w:type="spellStart"/>
      <w:r w:rsidRPr="00644256">
        <w:rPr>
          <w:rFonts w:ascii="Times New Roman" w:eastAsia="Times New Roman" w:hAnsi="Times New Roman" w:cs="Times New Roman"/>
          <w:i/>
          <w:iCs/>
        </w:rPr>
        <w:t>behaviour</w:t>
      </w:r>
      <w:proofErr w:type="spellEnd"/>
      <w:r w:rsidRPr="00644256">
        <w:rPr>
          <w:rFonts w:ascii="Times New Roman" w:eastAsia="Times New Roman" w:hAnsi="Times New Roman" w:cs="Times New Roman"/>
          <w:i/>
          <w:iCs/>
        </w:rPr>
        <w:t xml:space="preserve"> applies to all human beings. This is common knowledge for which proof is unnecessary.’ </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Oder JSC; (RIP) in </w:t>
      </w:r>
      <w:r w:rsidRPr="00644256">
        <w:rPr>
          <w:rFonts w:ascii="Times New Roman" w:eastAsia="Times New Roman" w:hAnsi="Times New Roman" w:cs="Times New Roman"/>
          <w:i/>
          <w:iCs/>
          <w:u w:val="single"/>
        </w:rPr>
        <w:t xml:space="preserve">Rt. Col. Dr. </w:t>
      </w:r>
      <w:proofErr w:type="spellStart"/>
      <w:r w:rsidRPr="00644256">
        <w:rPr>
          <w:rFonts w:ascii="Times New Roman" w:eastAsia="Times New Roman" w:hAnsi="Times New Roman" w:cs="Times New Roman"/>
          <w:i/>
          <w:iCs/>
          <w:u w:val="single"/>
        </w:rPr>
        <w:t>Besigye</w:t>
      </w:r>
      <w:proofErr w:type="spellEnd"/>
      <w:r w:rsidRPr="00644256">
        <w:rPr>
          <w:rFonts w:ascii="Times New Roman" w:eastAsia="Times New Roman" w:hAnsi="Times New Roman" w:cs="Times New Roman"/>
          <w:i/>
          <w:iCs/>
          <w:u w:val="single"/>
        </w:rPr>
        <w:t xml:space="preserve"> </w:t>
      </w:r>
      <w:proofErr w:type="spellStart"/>
      <w:r w:rsidRPr="00644256">
        <w:rPr>
          <w:rFonts w:ascii="Times New Roman" w:eastAsia="Times New Roman" w:hAnsi="Times New Roman" w:cs="Times New Roman"/>
          <w:i/>
          <w:iCs/>
          <w:u w:val="single"/>
        </w:rPr>
        <w:t>Kiiza</w:t>
      </w:r>
      <w:proofErr w:type="spellEnd"/>
      <w:r w:rsidRPr="00644256">
        <w:rPr>
          <w:rFonts w:ascii="Times New Roman" w:eastAsia="Times New Roman" w:hAnsi="Times New Roman" w:cs="Times New Roman"/>
        </w:rPr>
        <w:t xml:space="preserve"> (supra) dealt with the issue agency in election petitions. He cited </w:t>
      </w:r>
      <w:proofErr w:type="spellStart"/>
      <w:r w:rsidRPr="00644256">
        <w:rPr>
          <w:rFonts w:ascii="Times New Roman" w:eastAsia="Times New Roman" w:hAnsi="Times New Roman" w:cs="Times New Roman"/>
        </w:rPr>
        <w:t>Halsbury’s</w:t>
      </w:r>
      <w:proofErr w:type="spellEnd"/>
      <w:r w:rsidRPr="00644256">
        <w:rPr>
          <w:rFonts w:ascii="Times New Roman" w:eastAsia="Times New Roman" w:hAnsi="Times New Roman" w:cs="Times New Roman"/>
        </w:rPr>
        <w:t xml:space="preserve"> Laws of England 4</w:t>
      </w:r>
      <w:r w:rsidRPr="00644256">
        <w:rPr>
          <w:rFonts w:ascii="Times New Roman" w:eastAsia="Times New Roman" w:hAnsi="Times New Roman" w:cs="Times New Roman"/>
          <w:vertAlign w:val="superscript"/>
        </w:rPr>
        <w:t>th</w:t>
      </w:r>
      <w:r w:rsidRPr="00644256">
        <w:rPr>
          <w:rFonts w:ascii="Times New Roman" w:eastAsia="Times New Roman" w:hAnsi="Times New Roman" w:cs="Times New Roman"/>
        </w:rPr>
        <w:t xml:space="preserve"> Edition Vol. 15 paragraph 698 which is to the effect that in order to prove agency, it is not necessary to show that the person was actually appointed by the candidate or that he was paid.  The crucial test is whether there has been employment, or </w:t>
      </w:r>
      <w:proofErr w:type="spellStart"/>
      <w:r w:rsidRPr="00644256">
        <w:rPr>
          <w:rFonts w:ascii="Times New Roman" w:eastAsia="Times New Roman" w:hAnsi="Times New Roman" w:cs="Times New Roman"/>
        </w:rPr>
        <w:t>authorisation</w:t>
      </w:r>
      <w:proofErr w:type="spellEnd"/>
      <w:r w:rsidRPr="00644256">
        <w:rPr>
          <w:rFonts w:ascii="Times New Roman" w:eastAsia="Times New Roman" w:hAnsi="Times New Roman" w:cs="Times New Roman"/>
        </w:rPr>
        <w:t xml:space="preserve"> of the agent by the candidate to do some election or the adoption of his work when done. The candidate, however, is liable not only for the acts of the agents whom he has himself appointed or </w:t>
      </w:r>
      <w:proofErr w:type="spellStart"/>
      <w:r w:rsidRPr="00644256">
        <w:rPr>
          <w:rFonts w:ascii="Times New Roman" w:eastAsia="Times New Roman" w:hAnsi="Times New Roman" w:cs="Times New Roman"/>
        </w:rPr>
        <w:t>authorised</w:t>
      </w:r>
      <w:proofErr w:type="spellEnd"/>
      <w:r w:rsidRPr="00644256">
        <w:rPr>
          <w:rFonts w:ascii="Times New Roman" w:eastAsia="Times New Roman" w:hAnsi="Times New Roman" w:cs="Times New Roman"/>
        </w:rPr>
        <w:t>, but also for the acts of the agents employed by his election agent or by any other agent having authority to employ others.</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proofErr w:type="spellStart"/>
      <w:r w:rsidRPr="00644256">
        <w:rPr>
          <w:rFonts w:ascii="Times New Roman" w:eastAsia="Times New Roman" w:hAnsi="Times New Roman" w:cs="Times New Roman"/>
        </w:rPr>
        <w:t>Onyango</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Obbo</w:t>
      </w:r>
      <w:proofErr w:type="spellEnd"/>
      <w:r w:rsidRPr="00644256">
        <w:rPr>
          <w:rFonts w:ascii="Times New Roman" w:eastAsia="Times New Roman" w:hAnsi="Times New Roman" w:cs="Times New Roman"/>
        </w:rPr>
        <w:t xml:space="preserve"> deposed that he was appointed by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and given the assignment to supervise elections on her behalf. He further deposed that in that capacity he deployed agents in the constituencies under his jurisdiction. In this he was supported by Johnson </w:t>
      </w:r>
      <w:proofErr w:type="spellStart"/>
      <w:r w:rsidRPr="00644256">
        <w:rPr>
          <w:rFonts w:ascii="Times New Roman" w:eastAsia="Times New Roman" w:hAnsi="Times New Roman" w:cs="Times New Roman"/>
        </w:rPr>
        <w:t>Omolo</w:t>
      </w:r>
      <w:proofErr w:type="spellEnd"/>
      <w:r w:rsidRPr="00644256">
        <w:rPr>
          <w:rFonts w:ascii="Times New Roman" w:eastAsia="Times New Roman" w:hAnsi="Times New Roman" w:cs="Times New Roman"/>
        </w:rPr>
        <w:t xml:space="preserve">, his </w:t>
      </w:r>
      <w:proofErr w:type="spellStart"/>
      <w:r w:rsidRPr="00644256">
        <w:rPr>
          <w:rFonts w:ascii="Times New Roman" w:eastAsia="Times New Roman" w:hAnsi="Times New Roman" w:cs="Times New Roman"/>
        </w:rPr>
        <w:t>co agent</w:t>
      </w:r>
      <w:proofErr w:type="spellEnd"/>
      <w:r w:rsidRPr="00644256">
        <w:rPr>
          <w:rFonts w:ascii="Times New Roman" w:eastAsia="Times New Roman" w:hAnsi="Times New Roman" w:cs="Times New Roman"/>
        </w:rPr>
        <w:t>. They even had a vehicle for that purpose. The only inference to be drawn from the above is that these two had full authority to act in the best interests of their candidate with her knowledge and approval. It cannot therefore be said that the acts of the agents of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were not with the knowledge and consent or approval of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I found that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by her agent committed the offence of bribery contrary to Section 68(1) of the PEA. I was satisfied that this was with her knowledge and consent or approval. This is one of the grounds for which an election may be set aside under Section 61(1</w:t>
      </w:r>
      <w:proofErr w:type="gramStart"/>
      <w:r w:rsidRPr="00644256">
        <w:rPr>
          <w:rFonts w:ascii="Times New Roman" w:eastAsia="Times New Roman" w:hAnsi="Times New Roman" w:cs="Times New Roman"/>
        </w:rPr>
        <w:t>)(</w:t>
      </w:r>
      <w:proofErr w:type="gramEnd"/>
      <w:r w:rsidRPr="00644256">
        <w:rPr>
          <w:rFonts w:ascii="Times New Roman" w:eastAsia="Times New Roman" w:hAnsi="Times New Roman" w:cs="Times New Roman"/>
        </w:rPr>
        <w:t>c) of the PEA.</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There were other complaints in the petition including use of derogatory language and violence. I did not find these proved and so I did not take any time on them. There was an allegation of an illegal polling station called </w:t>
      </w:r>
      <w:proofErr w:type="spellStart"/>
      <w:r w:rsidRPr="00644256">
        <w:rPr>
          <w:rFonts w:ascii="Times New Roman" w:eastAsia="Times New Roman" w:hAnsi="Times New Roman" w:cs="Times New Roman"/>
        </w:rPr>
        <w:t>Paya</w:t>
      </w:r>
      <w:proofErr w:type="spellEnd"/>
      <w:r w:rsidRPr="00644256">
        <w:rPr>
          <w:rFonts w:ascii="Times New Roman" w:eastAsia="Times New Roman" w:hAnsi="Times New Roman" w:cs="Times New Roman"/>
        </w:rPr>
        <w:t xml:space="preserve">. This was explained to courts satisfaction that this was reference to </w:t>
      </w:r>
      <w:proofErr w:type="spellStart"/>
      <w:r w:rsidRPr="00644256">
        <w:rPr>
          <w:rFonts w:ascii="Times New Roman" w:eastAsia="Times New Roman" w:hAnsi="Times New Roman" w:cs="Times New Roman"/>
        </w:rPr>
        <w:t>Padula</w:t>
      </w:r>
      <w:proofErr w:type="spellEnd"/>
      <w:r w:rsidRPr="00644256">
        <w:rPr>
          <w:rFonts w:ascii="Times New Roman" w:eastAsia="Times New Roman" w:hAnsi="Times New Roman" w:cs="Times New Roman"/>
        </w:rPr>
        <w:t xml:space="preserve"> Church of Uganda polling station. An examination of the results of </w:t>
      </w:r>
      <w:proofErr w:type="spellStart"/>
      <w:r w:rsidRPr="00644256">
        <w:rPr>
          <w:rFonts w:ascii="Times New Roman" w:eastAsia="Times New Roman" w:hAnsi="Times New Roman" w:cs="Times New Roman"/>
        </w:rPr>
        <w:t>Padula</w:t>
      </w:r>
      <w:proofErr w:type="spellEnd"/>
      <w:r w:rsidRPr="00644256">
        <w:rPr>
          <w:rFonts w:ascii="Times New Roman" w:eastAsia="Times New Roman" w:hAnsi="Times New Roman" w:cs="Times New Roman"/>
        </w:rPr>
        <w:t xml:space="preserve"> Church of Uganda polling station in the Results Tally Sheets</w:t>
      </w:r>
      <w:proofErr w:type="gramStart"/>
      <w:r w:rsidRPr="00644256">
        <w:rPr>
          <w:rFonts w:ascii="Times New Roman" w:eastAsia="Times New Roman" w:hAnsi="Times New Roman" w:cs="Times New Roman"/>
        </w:rPr>
        <w:t>  showed</w:t>
      </w:r>
      <w:proofErr w:type="gramEnd"/>
      <w:r w:rsidRPr="00644256">
        <w:rPr>
          <w:rFonts w:ascii="Times New Roman" w:eastAsia="Times New Roman" w:hAnsi="Times New Roman" w:cs="Times New Roman"/>
        </w:rPr>
        <w:t xml:space="preserve"> exactly similar results as in the DR form which was tendered by the petitioner under </w:t>
      </w:r>
      <w:proofErr w:type="spellStart"/>
      <w:r w:rsidRPr="00644256">
        <w:rPr>
          <w:rFonts w:ascii="Times New Roman" w:eastAsia="Times New Roman" w:hAnsi="Times New Roman" w:cs="Times New Roman"/>
        </w:rPr>
        <w:t>Paya</w:t>
      </w:r>
      <w:proofErr w:type="spellEnd"/>
      <w:r w:rsidRPr="00644256">
        <w:rPr>
          <w:rFonts w:ascii="Times New Roman" w:eastAsia="Times New Roman" w:hAnsi="Times New Roman" w:cs="Times New Roman"/>
        </w:rPr>
        <w:t xml:space="preserve"> polling station. There was no polling station known as </w:t>
      </w:r>
      <w:proofErr w:type="spellStart"/>
      <w:r w:rsidRPr="00644256">
        <w:rPr>
          <w:rFonts w:ascii="Times New Roman" w:eastAsia="Times New Roman" w:hAnsi="Times New Roman" w:cs="Times New Roman"/>
        </w:rPr>
        <w:t>Paya</w:t>
      </w:r>
      <w:proofErr w:type="spellEnd"/>
      <w:r w:rsidRPr="00644256">
        <w:rPr>
          <w:rFonts w:ascii="Times New Roman" w:eastAsia="Times New Roman" w:hAnsi="Times New Roman" w:cs="Times New Roman"/>
        </w:rPr>
        <w:t xml:space="preserve"> in the Results Tally Sheets.</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b/>
          <w:bCs/>
        </w:rPr>
        <w:t xml:space="preserve">Remedies </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The last issue was on remedies. Section 61(1) of the PEA provides that an election of a candidate as a Member of Parliament shall only be set aside on any of the following grounds if proved to the satisfaction of court. These include </w:t>
      </w:r>
      <w:proofErr w:type="spellStart"/>
      <w:r w:rsidRPr="00644256">
        <w:rPr>
          <w:rFonts w:ascii="Times New Roman" w:eastAsia="Times New Roman" w:hAnsi="Times New Roman" w:cs="Times New Roman"/>
        </w:rPr>
        <w:t>non compliance</w:t>
      </w:r>
      <w:proofErr w:type="spellEnd"/>
      <w:r w:rsidRPr="00644256">
        <w:rPr>
          <w:rFonts w:ascii="Times New Roman" w:eastAsia="Times New Roman" w:hAnsi="Times New Roman" w:cs="Times New Roman"/>
        </w:rPr>
        <w:t xml:space="preserve"> with the provisions of the PEA relating to elections, where it is proved to courts satisfaction that there was failure to conduct the elections in accordance with the principles laid down in those provisions, and that the </w:t>
      </w:r>
      <w:proofErr w:type="spellStart"/>
      <w:r w:rsidRPr="00644256">
        <w:rPr>
          <w:rFonts w:ascii="Times New Roman" w:eastAsia="Times New Roman" w:hAnsi="Times New Roman" w:cs="Times New Roman"/>
        </w:rPr>
        <w:t>non compliance</w:t>
      </w:r>
      <w:proofErr w:type="spellEnd"/>
      <w:r w:rsidRPr="00644256">
        <w:rPr>
          <w:rFonts w:ascii="Times New Roman" w:eastAsia="Times New Roman" w:hAnsi="Times New Roman" w:cs="Times New Roman"/>
        </w:rPr>
        <w:t xml:space="preserve"> and failure affected the results in a substantial manner.</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xml:space="preserve">Section 1(2) of the PEA provides that the EC Act shall be construed as one with the PEA. I found that there was </w:t>
      </w:r>
      <w:proofErr w:type="spellStart"/>
      <w:r w:rsidRPr="00644256">
        <w:rPr>
          <w:rFonts w:ascii="Times New Roman" w:eastAsia="Times New Roman" w:hAnsi="Times New Roman" w:cs="Times New Roman"/>
        </w:rPr>
        <w:t>non compliance</w:t>
      </w:r>
      <w:proofErr w:type="spellEnd"/>
      <w:r w:rsidRPr="00644256">
        <w:rPr>
          <w:rFonts w:ascii="Times New Roman" w:eastAsia="Times New Roman" w:hAnsi="Times New Roman" w:cs="Times New Roman"/>
        </w:rPr>
        <w:t xml:space="preserve"> with Section 12 (1</w:t>
      </w:r>
      <w:proofErr w:type="gramStart"/>
      <w:r w:rsidRPr="00644256">
        <w:rPr>
          <w:rFonts w:ascii="Times New Roman" w:eastAsia="Times New Roman" w:hAnsi="Times New Roman" w:cs="Times New Roman"/>
        </w:rPr>
        <w:t>)(</w:t>
      </w:r>
      <w:proofErr w:type="gramEnd"/>
      <w:r w:rsidRPr="00644256">
        <w:rPr>
          <w:rFonts w:ascii="Times New Roman" w:eastAsia="Times New Roman" w:hAnsi="Times New Roman" w:cs="Times New Roman"/>
        </w:rPr>
        <w:t>b) and (e) of the EC Act, and Article 59 of the constitution. I also found that these affected the results of the election in a substantial manner. I also found that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committed the offence of bribery contrary to section 68 of the PEA.</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proofErr w:type="gramStart"/>
      <w:r w:rsidRPr="00644256">
        <w:rPr>
          <w:rFonts w:ascii="Times New Roman" w:eastAsia="Times New Roman" w:hAnsi="Times New Roman" w:cs="Times New Roman"/>
        </w:rPr>
        <w:t>Section 63 (4) of the PEA sets out the remedies available in an election petition.</w:t>
      </w:r>
      <w:proofErr w:type="gramEnd"/>
      <w:r w:rsidRPr="00644256">
        <w:rPr>
          <w:rFonts w:ascii="Times New Roman" w:eastAsia="Times New Roman" w:hAnsi="Times New Roman" w:cs="Times New Roman"/>
        </w:rPr>
        <w:t>  Subsection (4</w:t>
      </w:r>
      <w:proofErr w:type="gramStart"/>
      <w:r w:rsidRPr="00644256">
        <w:rPr>
          <w:rFonts w:ascii="Times New Roman" w:eastAsia="Times New Roman" w:hAnsi="Times New Roman" w:cs="Times New Roman"/>
        </w:rPr>
        <w:t>)(</w:t>
      </w:r>
      <w:proofErr w:type="gramEnd"/>
      <w:r w:rsidRPr="00644256">
        <w:rPr>
          <w:rFonts w:ascii="Times New Roman" w:eastAsia="Times New Roman" w:hAnsi="Times New Roman" w:cs="Times New Roman"/>
        </w:rPr>
        <w:t>c) provides for setting aside the election and ordering a new election. That was one of the prayers in this petition.</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lastRenderedPageBreak/>
        <w:t xml:space="preserve">This petition is allowed. The election of Woman Member of Parliament for </w:t>
      </w:r>
      <w:proofErr w:type="spellStart"/>
      <w:r w:rsidRPr="00644256">
        <w:rPr>
          <w:rFonts w:ascii="Times New Roman" w:eastAsia="Times New Roman" w:hAnsi="Times New Roman" w:cs="Times New Roman"/>
        </w:rPr>
        <w:t>Tororo</w:t>
      </w:r>
      <w:proofErr w:type="spellEnd"/>
      <w:r w:rsidRPr="00644256">
        <w:rPr>
          <w:rFonts w:ascii="Times New Roman" w:eastAsia="Times New Roman" w:hAnsi="Times New Roman" w:cs="Times New Roman"/>
        </w:rPr>
        <w:t xml:space="preserve"> District is hereby set aside and a new election is hereby ordered. This petition arose for most part due to the incompetent manner in which the elections were conducted by the 2</w:t>
      </w:r>
      <w:r w:rsidRPr="00644256">
        <w:rPr>
          <w:rFonts w:ascii="Times New Roman" w:eastAsia="Times New Roman" w:hAnsi="Times New Roman" w:cs="Times New Roman"/>
          <w:vertAlign w:val="superscript"/>
        </w:rPr>
        <w:t>nd</w:t>
      </w:r>
      <w:r w:rsidRPr="00644256">
        <w:rPr>
          <w:rFonts w:ascii="Times New Roman" w:eastAsia="Times New Roman" w:hAnsi="Times New Roman" w:cs="Times New Roman"/>
        </w:rPr>
        <w:t xml:space="preserve"> respondent. The 2</w:t>
      </w:r>
      <w:r w:rsidRPr="00644256">
        <w:rPr>
          <w:rFonts w:ascii="Times New Roman" w:eastAsia="Times New Roman" w:hAnsi="Times New Roman" w:cs="Times New Roman"/>
          <w:vertAlign w:val="superscript"/>
        </w:rPr>
        <w:t>nd</w:t>
      </w:r>
      <w:r w:rsidRPr="00644256">
        <w:rPr>
          <w:rFonts w:ascii="Times New Roman" w:eastAsia="Times New Roman" w:hAnsi="Times New Roman" w:cs="Times New Roman"/>
        </w:rPr>
        <w:t xml:space="preserve"> respondent shall therefore pay the costs of the petitioner. The 1</w:t>
      </w:r>
      <w:r w:rsidRPr="00644256">
        <w:rPr>
          <w:rFonts w:ascii="Times New Roman" w:eastAsia="Times New Roman" w:hAnsi="Times New Roman" w:cs="Times New Roman"/>
          <w:vertAlign w:val="superscript"/>
        </w:rPr>
        <w:t>st</w:t>
      </w:r>
      <w:r w:rsidRPr="00644256">
        <w:rPr>
          <w:rFonts w:ascii="Times New Roman" w:eastAsia="Times New Roman" w:hAnsi="Times New Roman" w:cs="Times New Roman"/>
        </w:rPr>
        <w:t xml:space="preserve"> respondent shall meet her own costs as she was not entirely blameless.</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proofErr w:type="spellStart"/>
      <w:r w:rsidRPr="00644256">
        <w:rPr>
          <w:rFonts w:ascii="Times New Roman" w:eastAsia="Times New Roman" w:hAnsi="Times New Roman" w:cs="Times New Roman"/>
        </w:rPr>
        <w:t>Rugadya</w:t>
      </w:r>
      <w:proofErr w:type="spellEnd"/>
      <w:r w:rsidRPr="00644256">
        <w:rPr>
          <w:rFonts w:ascii="Times New Roman" w:eastAsia="Times New Roman" w:hAnsi="Times New Roman" w:cs="Times New Roman"/>
        </w:rPr>
        <w:t xml:space="preserve"> </w:t>
      </w:r>
      <w:proofErr w:type="spellStart"/>
      <w:r w:rsidRPr="00644256">
        <w:rPr>
          <w:rFonts w:ascii="Times New Roman" w:eastAsia="Times New Roman" w:hAnsi="Times New Roman" w:cs="Times New Roman"/>
        </w:rPr>
        <w:t>Atwoki</w:t>
      </w:r>
      <w:proofErr w:type="spellEnd"/>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Judge</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23</w:t>
      </w:r>
      <w:r w:rsidRPr="00644256">
        <w:rPr>
          <w:rFonts w:ascii="Times New Roman" w:eastAsia="Times New Roman" w:hAnsi="Times New Roman" w:cs="Times New Roman"/>
          <w:vertAlign w:val="superscript"/>
        </w:rPr>
        <w:t>rd</w:t>
      </w:r>
      <w:r w:rsidRPr="00644256">
        <w:rPr>
          <w:rFonts w:ascii="Times New Roman" w:eastAsia="Times New Roman" w:hAnsi="Times New Roman" w:cs="Times New Roman"/>
        </w:rPr>
        <w:t xml:space="preserve"> September 2011. </w:t>
      </w:r>
    </w:p>
    <w:p w:rsidR="00644256" w:rsidRPr="00644256" w:rsidRDefault="00644256" w:rsidP="00644256">
      <w:pPr>
        <w:spacing w:before="100" w:beforeAutospacing="1" w:after="100" w:afterAutospacing="1" w:line="240" w:lineRule="auto"/>
        <w:rPr>
          <w:rFonts w:ascii="Times New Roman" w:eastAsia="Times New Roman" w:hAnsi="Times New Roman" w:cs="Times New Roman"/>
        </w:rPr>
      </w:pPr>
      <w:r w:rsidRPr="00644256">
        <w:rPr>
          <w:rFonts w:ascii="Times New Roman" w:eastAsia="Times New Roman" w:hAnsi="Times New Roman" w:cs="Times New Roman"/>
        </w:rPr>
        <w:t> </w:t>
      </w:r>
    </w:p>
    <w:sectPr w:rsidR="00644256" w:rsidRPr="00644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F0618"/>
    <w:multiLevelType w:val="multilevel"/>
    <w:tmpl w:val="FF88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E839EE"/>
    <w:multiLevelType w:val="multilevel"/>
    <w:tmpl w:val="43E8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56"/>
    <w:rsid w:val="004605E7"/>
    <w:rsid w:val="0064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2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4256"/>
    <w:rPr>
      <w:b/>
      <w:bCs/>
    </w:rPr>
  </w:style>
  <w:style w:type="character" w:styleId="Emphasis">
    <w:name w:val="Emphasis"/>
    <w:basedOn w:val="DefaultParagraphFont"/>
    <w:uiPriority w:val="20"/>
    <w:qFormat/>
    <w:rsid w:val="00644256"/>
    <w:rPr>
      <w:i/>
      <w:iCs/>
    </w:rPr>
  </w:style>
  <w:style w:type="character" w:styleId="Hyperlink">
    <w:name w:val="Hyperlink"/>
    <w:basedOn w:val="DefaultParagraphFont"/>
    <w:uiPriority w:val="99"/>
    <w:semiHidden/>
    <w:unhideWhenUsed/>
    <w:rsid w:val="00644256"/>
    <w:rPr>
      <w:color w:val="0000FF"/>
      <w:u w:val="single"/>
    </w:rPr>
  </w:style>
  <w:style w:type="paragraph" w:styleId="BalloonText">
    <w:name w:val="Balloon Text"/>
    <w:basedOn w:val="Normal"/>
    <w:link w:val="BalloonTextChar"/>
    <w:uiPriority w:val="99"/>
    <w:semiHidden/>
    <w:unhideWhenUsed/>
    <w:rsid w:val="00644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2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4256"/>
    <w:rPr>
      <w:b/>
      <w:bCs/>
    </w:rPr>
  </w:style>
  <w:style w:type="character" w:styleId="Emphasis">
    <w:name w:val="Emphasis"/>
    <w:basedOn w:val="DefaultParagraphFont"/>
    <w:uiPriority w:val="20"/>
    <w:qFormat/>
    <w:rsid w:val="00644256"/>
    <w:rPr>
      <w:i/>
      <w:iCs/>
    </w:rPr>
  </w:style>
  <w:style w:type="character" w:styleId="Hyperlink">
    <w:name w:val="Hyperlink"/>
    <w:basedOn w:val="DefaultParagraphFont"/>
    <w:uiPriority w:val="99"/>
    <w:semiHidden/>
    <w:unhideWhenUsed/>
    <w:rsid w:val="00644256"/>
    <w:rPr>
      <w:color w:val="0000FF"/>
      <w:u w:val="single"/>
    </w:rPr>
  </w:style>
  <w:style w:type="paragraph" w:styleId="BalloonText">
    <w:name w:val="Balloon Text"/>
    <w:basedOn w:val="Normal"/>
    <w:link w:val="BalloonTextChar"/>
    <w:uiPriority w:val="99"/>
    <w:semiHidden/>
    <w:unhideWhenUsed/>
    <w:rsid w:val="00644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13551">
      <w:bodyDiv w:val="1"/>
      <w:marLeft w:val="0"/>
      <w:marRight w:val="0"/>
      <w:marTop w:val="0"/>
      <w:marBottom w:val="0"/>
      <w:divBdr>
        <w:top w:val="none" w:sz="0" w:space="0" w:color="auto"/>
        <w:left w:val="none" w:sz="0" w:space="0" w:color="auto"/>
        <w:bottom w:val="none" w:sz="0" w:space="0" w:color="auto"/>
        <w:right w:val="none" w:sz="0" w:space="0" w:color="auto"/>
      </w:divBdr>
      <w:divsChild>
        <w:div w:id="19210781">
          <w:marLeft w:val="0"/>
          <w:marRight w:val="0"/>
          <w:marTop w:val="0"/>
          <w:marBottom w:val="0"/>
          <w:divBdr>
            <w:top w:val="none" w:sz="0" w:space="0" w:color="auto"/>
            <w:left w:val="none" w:sz="0" w:space="0" w:color="auto"/>
            <w:bottom w:val="none" w:sz="0" w:space="0" w:color="auto"/>
            <w:right w:val="none" w:sz="0" w:space="0" w:color="auto"/>
          </w:divBdr>
          <w:divsChild>
            <w:div w:id="183789051">
              <w:marLeft w:val="0"/>
              <w:marRight w:val="0"/>
              <w:marTop w:val="0"/>
              <w:marBottom w:val="0"/>
              <w:divBdr>
                <w:top w:val="none" w:sz="0" w:space="0" w:color="auto"/>
                <w:left w:val="none" w:sz="0" w:space="0" w:color="auto"/>
                <w:bottom w:val="none" w:sz="0" w:space="0" w:color="auto"/>
                <w:right w:val="none" w:sz="0" w:space="0" w:color="auto"/>
              </w:divBdr>
              <w:divsChild>
                <w:div w:id="848326454">
                  <w:marLeft w:val="0"/>
                  <w:marRight w:val="0"/>
                  <w:marTop w:val="0"/>
                  <w:marBottom w:val="0"/>
                  <w:divBdr>
                    <w:top w:val="none" w:sz="0" w:space="0" w:color="auto"/>
                    <w:left w:val="none" w:sz="0" w:space="0" w:color="auto"/>
                    <w:bottom w:val="none" w:sz="0" w:space="0" w:color="auto"/>
                    <w:right w:val="none" w:sz="0" w:space="0" w:color="auto"/>
                  </w:divBdr>
                  <w:divsChild>
                    <w:div w:id="122700202">
                      <w:marLeft w:val="0"/>
                      <w:marRight w:val="0"/>
                      <w:marTop w:val="0"/>
                      <w:marBottom w:val="0"/>
                      <w:divBdr>
                        <w:top w:val="none" w:sz="0" w:space="0" w:color="auto"/>
                        <w:left w:val="none" w:sz="0" w:space="0" w:color="auto"/>
                        <w:bottom w:val="none" w:sz="0" w:space="0" w:color="auto"/>
                        <w:right w:val="none" w:sz="0" w:space="0" w:color="auto"/>
                      </w:divBdr>
                      <w:divsChild>
                        <w:div w:id="644512550">
                          <w:marLeft w:val="0"/>
                          <w:marRight w:val="0"/>
                          <w:marTop w:val="0"/>
                          <w:marBottom w:val="0"/>
                          <w:divBdr>
                            <w:top w:val="none" w:sz="0" w:space="0" w:color="auto"/>
                            <w:left w:val="none" w:sz="0" w:space="0" w:color="auto"/>
                            <w:bottom w:val="none" w:sz="0" w:space="0" w:color="auto"/>
                            <w:right w:val="none" w:sz="0" w:space="0" w:color="auto"/>
                          </w:divBdr>
                          <w:divsChild>
                            <w:div w:id="358047578">
                              <w:marLeft w:val="0"/>
                              <w:marRight w:val="0"/>
                              <w:marTop w:val="0"/>
                              <w:marBottom w:val="0"/>
                              <w:divBdr>
                                <w:top w:val="none" w:sz="0" w:space="0" w:color="auto"/>
                                <w:left w:val="none" w:sz="0" w:space="0" w:color="auto"/>
                                <w:bottom w:val="none" w:sz="0" w:space="0" w:color="auto"/>
                                <w:right w:val="none" w:sz="0" w:space="0" w:color="auto"/>
                              </w:divBdr>
                              <w:divsChild>
                                <w:div w:id="758451341">
                                  <w:marLeft w:val="0"/>
                                  <w:marRight w:val="0"/>
                                  <w:marTop w:val="0"/>
                                  <w:marBottom w:val="0"/>
                                  <w:divBdr>
                                    <w:top w:val="none" w:sz="0" w:space="0" w:color="auto"/>
                                    <w:left w:val="none" w:sz="0" w:space="0" w:color="auto"/>
                                    <w:bottom w:val="none" w:sz="0" w:space="0" w:color="auto"/>
                                    <w:right w:val="none" w:sz="0" w:space="0" w:color="auto"/>
                                  </w:divBdr>
                                  <w:divsChild>
                                    <w:div w:id="1395004867">
                                      <w:marLeft w:val="0"/>
                                      <w:marRight w:val="0"/>
                                      <w:marTop w:val="0"/>
                                      <w:marBottom w:val="0"/>
                                      <w:divBdr>
                                        <w:top w:val="none" w:sz="0" w:space="0" w:color="auto"/>
                                        <w:left w:val="none" w:sz="0" w:space="0" w:color="auto"/>
                                        <w:bottom w:val="none" w:sz="0" w:space="0" w:color="auto"/>
                                        <w:right w:val="none" w:sz="0" w:space="0" w:color="auto"/>
                                      </w:divBdr>
                                      <w:divsChild>
                                        <w:div w:id="1559710530">
                                          <w:marLeft w:val="0"/>
                                          <w:marRight w:val="0"/>
                                          <w:marTop w:val="0"/>
                                          <w:marBottom w:val="0"/>
                                          <w:divBdr>
                                            <w:top w:val="none" w:sz="0" w:space="0" w:color="auto"/>
                                            <w:left w:val="none" w:sz="0" w:space="0" w:color="auto"/>
                                            <w:bottom w:val="none" w:sz="0" w:space="0" w:color="auto"/>
                                            <w:right w:val="none" w:sz="0" w:space="0" w:color="auto"/>
                                          </w:divBdr>
                                          <w:divsChild>
                                            <w:div w:id="1072778201">
                                              <w:marLeft w:val="0"/>
                                              <w:marRight w:val="0"/>
                                              <w:marTop w:val="0"/>
                                              <w:marBottom w:val="0"/>
                                              <w:divBdr>
                                                <w:top w:val="none" w:sz="0" w:space="0" w:color="auto"/>
                                                <w:left w:val="none" w:sz="0" w:space="0" w:color="auto"/>
                                                <w:bottom w:val="none" w:sz="0" w:space="0" w:color="auto"/>
                                                <w:right w:val="none" w:sz="0" w:space="0" w:color="auto"/>
                                              </w:divBdr>
                                              <w:divsChild>
                                                <w:div w:id="105391498">
                                                  <w:marLeft w:val="0"/>
                                                  <w:marRight w:val="0"/>
                                                  <w:marTop w:val="0"/>
                                                  <w:marBottom w:val="0"/>
                                                  <w:divBdr>
                                                    <w:top w:val="none" w:sz="0" w:space="0" w:color="auto"/>
                                                    <w:left w:val="none" w:sz="0" w:space="0" w:color="auto"/>
                                                    <w:bottom w:val="none" w:sz="0" w:space="0" w:color="auto"/>
                                                    <w:right w:val="none" w:sz="0" w:space="0" w:color="auto"/>
                                                  </w:divBdr>
                                                  <w:divsChild>
                                                    <w:div w:id="457845303">
                                                      <w:marLeft w:val="0"/>
                                                      <w:marRight w:val="0"/>
                                                      <w:marTop w:val="0"/>
                                                      <w:marBottom w:val="0"/>
                                                      <w:divBdr>
                                                        <w:top w:val="none" w:sz="0" w:space="0" w:color="auto"/>
                                                        <w:left w:val="none" w:sz="0" w:space="0" w:color="auto"/>
                                                        <w:bottom w:val="none" w:sz="0" w:space="0" w:color="auto"/>
                                                        <w:right w:val="none" w:sz="0" w:space="0" w:color="auto"/>
                                                      </w:divBdr>
                                                      <w:divsChild>
                                                        <w:div w:id="284120237">
                                                          <w:marLeft w:val="0"/>
                                                          <w:marRight w:val="0"/>
                                                          <w:marTop w:val="0"/>
                                                          <w:marBottom w:val="0"/>
                                                          <w:divBdr>
                                                            <w:top w:val="none" w:sz="0" w:space="0" w:color="auto"/>
                                                            <w:left w:val="none" w:sz="0" w:space="0" w:color="auto"/>
                                                            <w:bottom w:val="none" w:sz="0" w:space="0" w:color="auto"/>
                                                            <w:right w:val="none" w:sz="0" w:space="0" w:color="auto"/>
                                                          </w:divBdr>
                                                          <w:divsChild>
                                                            <w:div w:id="650865268">
                                                              <w:marLeft w:val="0"/>
                                                              <w:marRight w:val="0"/>
                                                              <w:marTop w:val="0"/>
                                                              <w:marBottom w:val="0"/>
                                                              <w:divBdr>
                                                                <w:top w:val="none" w:sz="0" w:space="0" w:color="auto"/>
                                                                <w:left w:val="none" w:sz="0" w:space="0" w:color="auto"/>
                                                                <w:bottom w:val="none" w:sz="0" w:space="0" w:color="auto"/>
                                                                <w:right w:val="none" w:sz="0" w:space="0" w:color="auto"/>
                                                              </w:divBdr>
                                                              <w:divsChild>
                                                                <w:div w:id="995761949">
                                                                  <w:marLeft w:val="0"/>
                                                                  <w:marRight w:val="0"/>
                                                                  <w:marTop w:val="0"/>
                                                                  <w:marBottom w:val="0"/>
                                                                  <w:divBdr>
                                                                    <w:top w:val="none" w:sz="0" w:space="0" w:color="auto"/>
                                                                    <w:left w:val="none" w:sz="0" w:space="0" w:color="auto"/>
                                                                    <w:bottom w:val="none" w:sz="0" w:space="0" w:color="auto"/>
                                                                    <w:right w:val="none" w:sz="0" w:space="0" w:color="auto"/>
                                                                  </w:divBdr>
                                                                  <w:divsChild>
                                                                    <w:div w:id="1827239772">
                                                                      <w:marLeft w:val="0"/>
                                                                      <w:marRight w:val="0"/>
                                                                      <w:marTop w:val="0"/>
                                                                      <w:marBottom w:val="0"/>
                                                                      <w:divBdr>
                                                                        <w:top w:val="none" w:sz="0" w:space="0" w:color="auto"/>
                                                                        <w:left w:val="none" w:sz="0" w:space="0" w:color="auto"/>
                                                                        <w:bottom w:val="none" w:sz="0" w:space="0" w:color="auto"/>
                                                                        <w:right w:val="none" w:sz="0" w:space="0" w:color="auto"/>
                                                                      </w:divBdr>
                                                                      <w:divsChild>
                                                                        <w:div w:id="1495025995">
                                                                          <w:marLeft w:val="0"/>
                                                                          <w:marRight w:val="0"/>
                                                                          <w:marTop w:val="0"/>
                                                                          <w:marBottom w:val="0"/>
                                                                          <w:divBdr>
                                                                            <w:top w:val="none" w:sz="0" w:space="0" w:color="auto"/>
                                                                            <w:left w:val="none" w:sz="0" w:space="0" w:color="auto"/>
                                                                            <w:bottom w:val="none" w:sz="0" w:space="0" w:color="auto"/>
                                                                            <w:right w:val="none" w:sz="0" w:space="0" w:color="auto"/>
                                                                          </w:divBdr>
                                                                        </w:div>
                                                                        <w:div w:id="610012691">
                                                                          <w:marLeft w:val="0"/>
                                                                          <w:marRight w:val="0"/>
                                                                          <w:marTop w:val="0"/>
                                                                          <w:marBottom w:val="0"/>
                                                                          <w:divBdr>
                                                                            <w:top w:val="none" w:sz="0" w:space="0" w:color="auto"/>
                                                                            <w:left w:val="none" w:sz="0" w:space="0" w:color="auto"/>
                                                                            <w:bottom w:val="none" w:sz="0" w:space="0" w:color="auto"/>
                                                                            <w:right w:val="none" w:sz="0" w:space="0" w:color="auto"/>
                                                                          </w:divBdr>
                                                                        </w:div>
                                                                        <w:div w:id="18154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472155">
                                      <w:marLeft w:val="0"/>
                                      <w:marRight w:val="0"/>
                                      <w:marTop w:val="0"/>
                                      <w:marBottom w:val="0"/>
                                      <w:divBdr>
                                        <w:top w:val="none" w:sz="0" w:space="0" w:color="auto"/>
                                        <w:left w:val="none" w:sz="0" w:space="0" w:color="auto"/>
                                        <w:bottom w:val="none" w:sz="0" w:space="0" w:color="auto"/>
                                        <w:right w:val="none" w:sz="0" w:space="0" w:color="auto"/>
                                      </w:divBdr>
                                      <w:divsChild>
                                        <w:div w:id="229927277">
                                          <w:marLeft w:val="0"/>
                                          <w:marRight w:val="0"/>
                                          <w:marTop w:val="0"/>
                                          <w:marBottom w:val="0"/>
                                          <w:divBdr>
                                            <w:top w:val="none" w:sz="0" w:space="0" w:color="auto"/>
                                            <w:left w:val="none" w:sz="0" w:space="0" w:color="auto"/>
                                            <w:bottom w:val="none" w:sz="0" w:space="0" w:color="auto"/>
                                            <w:right w:val="none" w:sz="0" w:space="0" w:color="auto"/>
                                          </w:divBdr>
                                          <w:divsChild>
                                            <w:div w:id="1597132349">
                                              <w:marLeft w:val="0"/>
                                              <w:marRight w:val="0"/>
                                              <w:marTop w:val="0"/>
                                              <w:marBottom w:val="0"/>
                                              <w:divBdr>
                                                <w:top w:val="none" w:sz="0" w:space="0" w:color="auto"/>
                                                <w:left w:val="none" w:sz="0" w:space="0" w:color="auto"/>
                                                <w:bottom w:val="none" w:sz="0" w:space="0" w:color="auto"/>
                                                <w:right w:val="none" w:sz="0" w:space="0" w:color="auto"/>
                                              </w:divBdr>
                                              <w:divsChild>
                                                <w:div w:id="863715125">
                                                  <w:marLeft w:val="0"/>
                                                  <w:marRight w:val="0"/>
                                                  <w:marTop w:val="0"/>
                                                  <w:marBottom w:val="0"/>
                                                  <w:divBdr>
                                                    <w:top w:val="none" w:sz="0" w:space="0" w:color="auto"/>
                                                    <w:left w:val="none" w:sz="0" w:space="0" w:color="auto"/>
                                                    <w:bottom w:val="none" w:sz="0" w:space="0" w:color="auto"/>
                                                    <w:right w:val="none" w:sz="0" w:space="0" w:color="auto"/>
                                                  </w:divBdr>
                                                  <w:divsChild>
                                                    <w:div w:id="25494950">
                                                      <w:marLeft w:val="0"/>
                                                      <w:marRight w:val="0"/>
                                                      <w:marTop w:val="0"/>
                                                      <w:marBottom w:val="0"/>
                                                      <w:divBdr>
                                                        <w:top w:val="none" w:sz="0" w:space="0" w:color="auto"/>
                                                        <w:left w:val="none" w:sz="0" w:space="0" w:color="auto"/>
                                                        <w:bottom w:val="none" w:sz="0" w:space="0" w:color="auto"/>
                                                        <w:right w:val="none" w:sz="0" w:space="0" w:color="auto"/>
                                                      </w:divBdr>
                                                      <w:divsChild>
                                                        <w:div w:id="1375931556">
                                                          <w:marLeft w:val="0"/>
                                                          <w:marRight w:val="0"/>
                                                          <w:marTop w:val="0"/>
                                                          <w:marBottom w:val="0"/>
                                                          <w:divBdr>
                                                            <w:top w:val="none" w:sz="0" w:space="0" w:color="auto"/>
                                                            <w:left w:val="none" w:sz="0" w:space="0" w:color="auto"/>
                                                            <w:bottom w:val="none" w:sz="0" w:space="0" w:color="auto"/>
                                                            <w:right w:val="none" w:sz="0" w:space="0" w:color="auto"/>
                                                          </w:divBdr>
                                                          <w:divsChild>
                                                            <w:div w:id="18038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2014-08-13T10:21:00Z</dcterms:created>
  <dcterms:modified xsi:type="dcterms:W3CDTF">2014-08-13T10:24:00Z</dcterms:modified>
</cp:coreProperties>
</file>