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F0" w:rsidRPr="004A720E" w:rsidRDefault="00280211" w:rsidP="00280211">
      <w:pPr>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THE REPUBLIC OF UGANDA</w:t>
      </w:r>
    </w:p>
    <w:p w:rsidR="00280211" w:rsidRPr="004A720E" w:rsidRDefault="00280211" w:rsidP="00280211">
      <w:pPr>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IN THE HIGH COURT OF UGANDA HOLDEN AT GULU</w:t>
      </w:r>
    </w:p>
    <w:p w:rsidR="00280211" w:rsidRPr="004A720E" w:rsidRDefault="00280211" w:rsidP="00280211">
      <w:pPr>
        <w:jc w:val="center"/>
        <w:rPr>
          <w:rFonts w:ascii="Times New Roman" w:hAnsi="Times New Roman" w:cs="Times New Roman"/>
          <w:b/>
          <w:sz w:val="24"/>
          <w:szCs w:val="24"/>
          <w:lang w:val="en-GB"/>
        </w:rPr>
      </w:pPr>
    </w:p>
    <w:p w:rsidR="00280211" w:rsidRPr="004A720E" w:rsidRDefault="00280211" w:rsidP="00280211">
      <w:pPr>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IN THE MATTER OF THE LOCAL GOVERNMENTS ACT (CAP 243)</w:t>
      </w:r>
    </w:p>
    <w:p w:rsidR="00280211" w:rsidRPr="004A720E" w:rsidRDefault="00280211" w:rsidP="00280211">
      <w:pPr>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AND</w:t>
      </w:r>
    </w:p>
    <w:p w:rsidR="00280211" w:rsidRPr="004A720E" w:rsidRDefault="00280211" w:rsidP="00280211">
      <w:pPr>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IN THE MATTER OF PARLIAMENTARY ELECTIONS (ELECTION PETTITIONS) RULES 1996</w:t>
      </w:r>
    </w:p>
    <w:p w:rsidR="00280211" w:rsidRPr="004A720E" w:rsidRDefault="00280211" w:rsidP="00280211">
      <w:pPr>
        <w:jc w:val="center"/>
        <w:rPr>
          <w:rFonts w:ascii="Times New Roman" w:hAnsi="Times New Roman" w:cs="Times New Roman"/>
          <w:b/>
          <w:sz w:val="24"/>
          <w:szCs w:val="24"/>
          <w:lang w:val="en-GB"/>
        </w:rPr>
      </w:pPr>
    </w:p>
    <w:p w:rsidR="00280211" w:rsidRPr="004A720E" w:rsidRDefault="00280211" w:rsidP="00280211">
      <w:pPr>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ELECTION PETITION NO. 09 OF 2011</w:t>
      </w:r>
    </w:p>
    <w:p w:rsidR="00280211" w:rsidRPr="004A720E" w:rsidRDefault="00280211" w:rsidP="0058345A">
      <w:pPr>
        <w:spacing w:line="240" w:lineRule="auto"/>
        <w:jc w:val="both"/>
        <w:rPr>
          <w:rFonts w:ascii="Times New Roman" w:hAnsi="Times New Roman" w:cs="Times New Roman"/>
          <w:b/>
          <w:sz w:val="24"/>
          <w:szCs w:val="24"/>
          <w:lang w:val="en-GB"/>
        </w:rPr>
      </w:pPr>
    </w:p>
    <w:p w:rsidR="00280211" w:rsidRPr="004A720E" w:rsidRDefault="001F691B" w:rsidP="0058345A">
      <w:pPr>
        <w:pStyle w:val="ListParagraph"/>
        <w:numPr>
          <w:ilvl w:val="0"/>
          <w:numId w:val="1"/>
        </w:numPr>
        <w:spacing w:line="240" w:lineRule="auto"/>
        <w:jc w:val="both"/>
        <w:rPr>
          <w:rFonts w:ascii="Times New Roman" w:hAnsi="Times New Roman" w:cs="Times New Roman"/>
          <w:b/>
          <w:sz w:val="24"/>
          <w:szCs w:val="24"/>
          <w:lang w:val="en-GB"/>
        </w:rPr>
      </w:pPr>
      <w:r w:rsidRPr="001F691B">
        <w:rPr>
          <w:rFonts w:ascii="Times New Roman" w:hAnsi="Times New Roman" w:cs="Times New Roman"/>
          <w:b/>
          <w:noProof/>
          <w:sz w:val="24"/>
          <w:szCs w:val="24"/>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77.35pt;margin-top:.9pt;width:7.15pt;height:70.5pt;z-index:251658240"/>
        </w:pict>
      </w:r>
      <w:r w:rsidR="00280211" w:rsidRPr="004A720E">
        <w:rPr>
          <w:rFonts w:ascii="Times New Roman" w:hAnsi="Times New Roman" w:cs="Times New Roman"/>
          <w:b/>
          <w:sz w:val="24"/>
          <w:szCs w:val="24"/>
          <w:lang w:val="en-GB"/>
        </w:rPr>
        <w:t>MAR</w:t>
      </w:r>
      <w:r w:rsidR="00BB2E22" w:rsidRPr="004A720E">
        <w:rPr>
          <w:rFonts w:ascii="Times New Roman" w:hAnsi="Times New Roman" w:cs="Times New Roman"/>
          <w:b/>
          <w:sz w:val="24"/>
          <w:szCs w:val="24"/>
          <w:lang w:val="en-GB"/>
        </w:rPr>
        <w:t>KL</w:t>
      </w:r>
      <w:r w:rsidR="00280211" w:rsidRPr="004A720E">
        <w:rPr>
          <w:rFonts w:ascii="Times New Roman" w:hAnsi="Times New Roman" w:cs="Times New Roman"/>
          <w:b/>
          <w:sz w:val="24"/>
          <w:szCs w:val="24"/>
          <w:lang w:val="en-GB"/>
        </w:rPr>
        <w:t xml:space="preserve">Y VINCENT OKIDI  </w:t>
      </w:r>
    </w:p>
    <w:p w:rsidR="00280211" w:rsidRPr="004A720E" w:rsidRDefault="00280211" w:rsidP="0058345A">
      <w:pPr>
        <w:pStyle w:val="ListParagraph"/>
        <w:numPr>
          <w:ilvl w:val="0"/>
          <w:numId w:val="1"/>
        </w:numPr>
        <w:spacing w:line="240" w:lineRule="auto"/>
        <w:jc w:val="both"/>
        <w:rPr>
          <w:rFonts w:ascii="Times New Roman" w:hAnsi="Times New Roman" w:cs="Times New Roman"/>
          <w:b/>
          <w:sz w:val="24"/>
          <w:szCs w:val="24"/>
          <w:lang w:val="en-GB"/>
        </w:rPr>
      </w:pPr>
      <w:r w:rsidRPr="004A720E">
        <w:rPr>
          <w:rFonts w:ascii="Times New Roman" w:hAnsi="Times New Roman" w:cs="Times New Roman"/>
          <w:b/>
          <w:sz w:val="24"/>
          <w:szCs w:val="24"/>
          <w:lang w:val="en-GB"/>
        </w:rPr>
        <w:t>G</w:t>
      </w:r>
      <w:r w:rsidR="00BB2E22" w:rsidRPr="004A720E">
        <w:rPr>
          <w:rFonts w:ascii="Times New Roman" w:hAnsi="Times New Roman" w:cs="Times New Roman"/>
          <w:b/>
          <w:sz w:val="24"/>
          <w:szCs w:val="24"/>
          <w:lang w:val="en-GB"/>
        </w:rPr>
        <w:t>AL</w:t>
      </w:r>
      <w:r w:rsidRPr="004A720E">
        <w:rPr>
          <w:rFonts w:ascii="Times New Roman" w:hAnsi="Times New Roman" w:cs="Times New Roman"/>
          <w:b/>
          <w:sz w:val="24"/>
          <w:szCs w:val="24"/>
          <w:lang w:val="en-GB"/>
        </w:rPr>
        <w:t xml:space="preserve">DIN JULIAN ODONG  </w:t>
      </w:r>
      <w:r w:rsidR="00BB2E22" w:rsidRPr="004A720E">
        <w:rPr>
          <w:rFonts w:ascii="Times New Roman" w:hAnsi="Times New Roman" w:cs="Times New Roman"/>
          <w:b/>
          <w:sz w:val="24"/>
          <w:szCs w:val="24"/>
          <w:lang w:val="en-GB"/>
        </w:rPr>
        <w:t xml:space="preserve">   </w:t>
      </w:r>
    </w:p>
    <w:p w:rsidR="00280211" w:rsidRPr="004A720E" w:rsidRDefault="00280211" w:rsidP="0058345A">
      <w:pPr>
        <w:pStyle w:val="ListParagraph"/>
        <w:numPr>
          <w:ilvl w:val="0"/>
          <w:numId w:val="1"/>
        </w:numPr>
        <w:spacing w:line="240" w:lineRule="auto"/>
        <w:jc w:val="both"/>
        <w:rPr>
          <w:rFonts w:ascii="Times New Roman" w:hAnsi="Times New Roman" w:cs="Times New Roman"/>
          <w:b/>
          <w:sz w:val="24"/>
          <w:szCs w:val="24"/>
          <w:lang w:val="en-GB"/>
        </w:rPr>
      </w:pPr>
      <w:r w:rsidRPr="004A720E">
        <w:rPr>
          <w:rFonts w:ascii="Times New Roman" w:hAnsi="Times New Roman" w:cs="Times New Roman"/>
          <w:b/>
          <w:sz w:val="24"/>
          <w:szCs w:val="24"/>
          <w:lang w:val="en-GB"/>
        </w:rPr>
        <w:t xml:space="preserve">ALDO OKELLO                    </w:t>
      </w:r>
      <w:r w:rsidR="00BB2E22" w:rsidRPr="004A720E">
        <w:rPr>
          <w:rFonts w:ascii="Times New Roman" w:hAnsi="Times New Roman" w:cs="Times New Roman"/>
          <w:b/>
          <w:sz w:val="24"/>
          <w:szCs w:val="24"/>
          <w:lang w:val="en-GB"/>
        </w:rPr>
        <w:t xml:space="preserve">   </w:t>
      </w:r>
      <w:r w:rsidRPr="004A720E">
        <w:rPr>
          <w:rFonts w:ascii="Times New Roman" w:hAnsi="Times New Roman" w:cs="Times New Roman"/>
          <w:b/>
          <w:sz w:val="24"/>
          <w:szCs w:val="24"/>
          <w:lang w:val="en-GB"/>
        </w:rPr>
        <w:t xml:space="preserve"> </w:t>
      </w:r>
      <w:r w:rsidR="0058345A">
        <w:rPr>
          <w:rFonts w:ascii="Times New Roman" w:hAnsi="Times New Roman" w:cs="Times New Roman"/>
          <w:b/>
          <w:sz w:val="24"/>
          <w:szCs w:val="24"/>
          <w:lang w:val="en-GB"/>
        </w:rPr>
        <w:t xml:space="preserve">      </w:t>
      </w:r>
      <w:r w:rsidRPr="004A720E">
        <w:rPr>
          <w:rFonts w:ascii="Times New Roman" w:hAnsi="Times New Roman" w:cs="Times New Roman"/>
          <w:b/>
          <w:sz w:val="24"/>
          <w:szCs w:val="24"/>
          <w:lang w:val="en-GB"/>
        </w:rPr>
        <w:t>::::::::::::::::::</w:t>
      </w:r>
      <w:r w:rsidR="0058345A">
        <w:rPr>
          <w:rFonts w:ascii="Times New Roman" w:hAnsi="Times New Roman" w:cs="Times New Roman"/>
          <w:b/>
          <w:sz w:val="24"/>
          <w:szCs w:val="24"/>
          <w:lang w:val="en-GB"/>
        </w:rPr>
        <w:t>::::::::</w:t>
      </w:r>
      <w:r w:rsidRPr="004A720E">
        <w:rPr>
          <w:rFonts w:ascii="Times New Roman" w:hAnsi="Times New Roman" w:cs="Times New Roman"/>
          <w:b/>
          <w:sz w:val="24"/>
          <w:szCs w:val="24"/>
          <w:lang w:val="en-GB"/>
        </w:rPr>
        <w:t>:::::::::::: PETITIONERS</w:t>
      </w:r>
    </w:p>
    <w:p w:rsidR="00280211" w:rsidRPr="004A720E" w:rsidRDefault="00BB2E22" w:rsidP="0058345A">
      <w:pPr>
        <w:pStyle w:val="ListParagraph"/>
        <w:numPr>
          <w:ilvl w:val="0"/>
          <w:numId w:val="1"/>
        </w:numPr>
        <w:spacing w:line="240" w:lineRule="auto"/>
        <w:jc w:val="both"/>
        <w:rPr>
          <w:rFonts w:ascii="Times New Roman" w:hAnsi="Times New Roman" w:cs="Times New Roman"/>
          <w:b/>
          <w:sz w:val="24"/>
          <w:szCs w:val="24"/>
          <w:lang w:val="en-GB"/>
        </w:rPr>
      </w:pPr>
      <w:r w:rsidRPr="004A720E">
        <w:rPr>
          <w:rFonts w:ascii="Times New Roman" w:hAnsi="Times New Roman" w:cs="Times New Roman"/>
          <w:b/>
          <w:sz w:val="24"/>
          <w:szCs w:val="24"/>
          <w:lang w:val="en-GB"/>
        </w:rPr>
        <w:t>ISIRINO OYO O</w:t>
      </w:r>
      <w:r w:rsidR="00280211" w:rsidRPr="004A720E">
        <w:rPr>
          <w:rFonts w:ascii="Times New Roman" w:hAnsi="Times New Roman" w:cs="Times New Roman"/>
          <w:b/>
          <w:sz w:val="24"/>
          <w:szCs w:val="24"/>
          <w:lang w:val="en-GB"/>
        </w:rPr>
        <w:t xml:space="preserve">TUKA       </w:t>
      </w:r>
      <w:r w:rsidRPr="004A720E">
        <w:rPr>
          <w:rFonts w:ascii="Times New Roman" w:hAnsi="Times New Roman" w:cs="Times New Roman"/>
          <w:b/>
          <w:sz w:val="24"/>
          <w:szCs w:val="24"/>
          <w:lang w:val="en-GB"/>
        </w:rPr>
        <w:t xml:space="preserve">   </w:t>
      </w:r>
      <w:r w:rsidR="0058345A">
        <w:rPr>
          <w:rFonts w:ascii="Times New Roman" w:hAnsi="Times New Roman" w:cs="Times New Roman"/>
          <w:b/>
          <w:sz w:val="24"/>
          <w:szCs w:val="24"/>
          <w:lang w:val="en-GB"/>
        </w:rPr>
        <w:t xml:space="preserve"> </w:t>
      </w:r>
    </w:p>
    <w:p w:rsidR="00280211" w:rsidRPr="004A720E" w:rsidRDefault="00BB2E22" w:rsidP="0058345A">
      <w:pPr>
        <w:pStyle w:val="ListParagraph"/>
        <w:numPr>
          <w:ilvl w:val="0"/>
          <w:numId w:val="1"/>
        </w:numPr>
        <w:spacing w:line="240" w:lineRule="auto"/>
        <w:jc w:val="both"/>
        <w:rPr>
          <w:rFonts w:ascii="Times New Roman" w:hAnsi="Times New Roman" w:cs="Times New Roman"/>
          <w:b/>
          <w:sz w:val="24"/>
          <w:szCs w:val="24"/>
          <w:lang w:val="en-GB"/>
        </w:rPr>
      </w:pPr>
      <w:r w:rsidRPr="004A720E">
        <w:rPr>
          <w:rFonts w:ascii="Times New Roman" w:hAnsi="Times New Roman" w:cs="Times New Roman"/>
          <w:b/>
          <w:sz w:val="24"/>
          <w:szCs w:val="24"/>
          <w:lang w:val="en-GB"/>
        </w:rPr>
        <w:t>VINCEN</w:t>
      </w:r>
      <w:r w:rsidR="00280211" w:rsidRPr="004A720E">
        <w:rPr>
          <w:rFonts w:ascii="Times New Roman" w:hAnsi="Times New Roman" w:cs="Times New Roman"/>
          <w:b/>
          <w:sz w:val="24"/>
          <w:szCs w:val="24"/>
          <w:lang w:val="en-GB"/>
        </w:rPr>
        <w:t xml:space="preserve">SIO OBWOYA   </w:t>
      </w:r>
      <w:r w:rsidRPr="004A720E">
        <w:rPr>
          <w:rFonts w:ascii="Times New Roman" w:hAnsi="Times New Roman" w:cs="Times New Roman"/>
          <w:b/>
          <w:sz w:val="24"/>
          <w:szCs w:val="24"/>
          <w:lang w:val="en-GB"/>
        </w:rPr>
        <w:t xml:space="preserve">      </w:t>
      </w:r>
      <w:r w:rsidR="0058345A">
        <w:rPr>
          <w:rFonts w:ascii="Times New Roman" w:hAnsi="Times New Roman" w:cs="Times New Roman"/>
          <w:b/>
          <w:sz w:val="24"/>
          <w:szCs w:val="24"/>
          <w:lang w:val="en-GB"/>
        </w:rPr>
        <w:t xml:space="preserve"> </w:t>
      </w:r>
    </w:p>
    <w:p w:rsidR="00280211" w:rsidRPr="004A720E" w:rsidRDefault="00280211" w:rsidP="001732DC">
      <w:pPr>
        <w:spacing w:line="360" w:lineRule="auto"/>
        <w:jc w:val="center"/>
        <w:rPr>
          <w:rFonts w:ascii="Times New Roman" w:hAnsi="Times New Roman" w:cs="Times New Roman"/>
          <w:b/>
          <w:sz w:val="24"/>
          <w:szCs w:val="24"/>
          <w:lang w:val="en-GB"/>
        </w:rPr>
      </w:pPr>
      <w:r w:rsidRPr="004A720E">
        <w:rPr>
          <w:rFonts w:ascii="Times New Roman" w:hAnsi="Times New Roman" w:cs="Times New Roman"/>
          <w:b/>
          <w:sz w:val="24"/>
          <w:szCs w:val="24"/>
          <w:lang w:val="en-GB"/>
        </w:rPr>
        <w:t>VERSUS</w:t>
      </w:r>
    </w:p>
    <w:p w:rsidR="00FE259D" w:rsidRPr="004A720E" w:rsidRDefault="001F691B" w:rsidP="0058345A">
      <w:pPr>
        <w:pStyle w:val="ListParagraph"/>
        <w:numPr>
          <w:ilvl w:val="0"/>
          <w:numId w:val="3"/>
        </w:numPr>
        <w:spacing w:line="240" w:lineRule="auto"/>
        <w:ind w:left="357" w:hanging="357"/>
        <w:jc w:val="both"/>
        <w:rPr>
          <w:rFonts w:ascii="Times New Roman" w:hAnsi="Times New Roman" w:cs="Times New Roman"/>
          <w:b/>
          <w:sz w:val="24"/>
          <w:szCs w:val="24"/>
          <w:lang w:val="en-GB"/>
        </w:rPr>
      </w:pPr>
      <w:r w:rsidRPr="001F691B">
        <w:rPr>
          <w:rFonts w:ascii="Times New Roman" w:hAnsi="Times New Roman" w:cs="Times New Roman"/>
          <w:b/>
          <w:noProof/>
          <w:sz w:val="24"/>
          <w:szCs w:val="24"/>
          <w:lang w:val="en-GB" w:eastAsia="en-GB"/>
        </w:rPr>
        <w:pict>
          <v:shape id="_x0000_s1028" type="#_x0000_t88" style="position:absolute;left:0;text-align:left;margin-left:184.5pt;margin-top:.7pt;width:7.15pt;height:27pt;z-index:251659264"/>
        </w:pict>
      </w:r>
      <w:r w:rsidR="0058345A">
        <w:rPr>
          <w:rFonts w:ascii="Times New Roman" w:hAnsi="Times New Roman" w:cs="Times New Roman"/>
          <w:b/>
          <w:sz w:val="24"/>
          <w:szCs w:val="24"/>
          <w:lang w:val="en-GB"/>
        </w:rPr>
        <w:t xml:space="preserve">PETER ODOK W’OCENG        </w:t>
      </w:r>
    </w:p>
    <w:p w:rsidR="00FE259D" w:rsidRPr="004A720E" w:rsidRDefault="0058345A" w:rsidP="0058345A">
      <w:pPr>
        <w:pStyle w:val="ListParagraph"/>
        <w:numPr>
          <w:ilvl w:val="0"/>
          <w:numId w:val="3"/>
        </w:numPr>
        <w:spacing w:line="240" w:lineRule="auto"/>
        <w:ind w:left="35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ELECTORAL COMMISSION</w:t>
      </w:r>
      <w:r w:rsidR="00FE259D" w:rsidRPr="004A720E">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FE259D" w:rsidRPr="004A720E">
        <w:rPr>
          <w:rFonts w:ascii="Times New Roman" w:hAnsi="Times New Roman" w:cs="Times New Roman"/>
          <w:b/>
          <w:sz w:val="24"/>
          <w:szCs w:val="24"/>
          <w:lang w:val="en-GB"/>
        </w:rPr>
        <w:t>:::::::::::::::::::::::::::::::::::::  RESPONDENTS</w:t>
      </w:r>
    </w:p>
    <w:p w:rsidR="00BB2E22" w:rsidRPr="004A720E" w:rsidRDefault="00BB2E22" w:rsidP="001732DC">
      <w:pPr>
        <w:spacing w:line="360" w:lineRule="auto"/>
        <w:jc w:val="both"/>
        <w:rPr>
          <w:rFonts w:ascii="Times New Roman" w:hAnsi="Times New Roman" w:cs="Times New Roman"/>
          <w:b/>
          <w:sz w:val="24"/>
          <w:szCs w:val="24"/>
          <w:lang w:val="en-GB"/>
        </w:rPr>
      </w:pPr>
    </w:p>
    <w:p w:rsidR="00BB2E22" w:rsidRPr="004A720E" w:rsidRDefault="00BB2E22" w:rsidP="001732DC">
      <w:pPr>
        <w:spacing w:line="360" w:lineRule="auto"/>
        <w:jc w:val="center"/>
        <w:rPr>
          <w:rFonts w:ascii="Times New Roman" w:hAnsi="Times New Roman" w:cs="Times New Roman"/>
          <w:b/>
          <w:sz w:val="28"/>
          <w:szCs w:val="28"/>
          <w:lang w:val="en-GB"/>
        </w:rPr>
      </w:pPr>
      <w:r w:rsidRPr="004A720E">
        <w:rPr>
          <w:rFonts w:ascii="Times New Roman" w:hAnsi="Times New Roman" w:cs="Times New Roman"/>
          <w:b/>
          <w:sz w:val="28"/>
          <w:szCs w:val="28"/>
          <w:lang w:val="en-GB"/>
        </w:rPr>
        <w:t>BEFORE:  HON. MR. JUSTICE RUBBY AWERI OPIO</w:t>
      </w:r>
    </w:p>
    <w:p w:rsidR="00BB2E22" w:rsidRDefault="00DE1E92" w:rsidP="001732DC">
      <w:pPr>
        <w:spacing w:line="360" w:lineRule="auto"/>
        <w:jc w:val="center"/>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JUDGMENT</w:t>
      </w:r>
    </w:p>
    <w:p w:rsidR="00DE1E92" w:rsidRDefault="00DE1E92" w:rsidP="001732DC">
      <w:pPr>
        <w:spacing w:line="360" w:lineRule="auto"/>
        <w:jc w:val="both"/>
        <w:rPr>
          <w:rFonts w:ascii="Times New Roman" w:hAnsi="Times New Roman" w:cs="Times New Roman"/>
          <w:sz w:val="28"/>
          <w:szCs w:val="28"/>
          <w:lang w:val="en-GB"/>
        </w:rPr>
      </w:pPr>
      <w:r w:rsidRPr="00DE1E92">
        <w:rPr>
          <w:rFonts w:ascii="Times New Roman" w:hAnsi="Times New Roman" w:cs="Times New Roman"/>
          <w:sz w:val="28"/>
          <w:szCs w:val="28"/>
          <w:lang w:val="en-GB"/>
        </w:rPr>
        <w:t xml:space="preserve">This petition was brought by five adult </w:t>
      </w:r>
      <w:r w:rsidR="006030CB">
        <w:rPr>
          <w:rFonts w:ascii="Times New Roman" w:hAnsi="Times New Roman" w:cs="Times New Roman"/>
          <w:sz w:val="28"/>
          <w:szCs w:val="28"/>
          <w:lang w:val="en-GB"/>
        </w:rPr>
        <w:t>men all registered voters in Aga</w:t>
      </w:r>
      <w:r w:rsidRPr="00DE1E92">
        <w:rPr>
          <w:rFonts w:ascii="Times New Roman" w:hAnsi="Times New Roman" w:cs="Times New Roman"/>
          <w:sz w:val="28"/>
          <w:szCs w:val="28"/>
          <w:lang w:val="en-GB"/>
        </w:rPr>
        <w:t>go District.  It was brought under Section 111, 138 and 139 of the Local Government Act</w:t>
      </w:r>
      <w:r>
        <w:rPr>
          <w:rFonts w:ascii="Times New Roman" w:hAnsi="Times New Roman" w:cs="Times New Roman"/>
          <w:sz w:val="28"/>
          <w:szCs w:val="28"/>
          <w:lang w:val="en-GB"/>
        </w:rPr>
        <w:t xml:space="preserve"> on a single ground, namely that the 1</w:t>
      </w:r>
      <w:r w:rsidRPr="00DE1E92">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r w:rsidR="00E4240A">
        <w:rPr>
          <w:rFonts w:ascii="Times New Roman" w:hAnsi="Times New Roman" w:cs="Times New Roman"/>
          <w:sz w:val="28"/>
          <w:szCs w:val="28"/>
          <w:lang w:val="en-GB"/>
        </w:rPr>
        <w:t xml:space="preserve">, </w:t>
      </w:r>
      <w:r>
        <w:rPr>
          <w:rFonts w:ascii="Times New Roman" w:hAnsi="Times New Roman" w:cs="Times New Roman"/>
          <w:sz w:val="28"/>
          <w:szCs w:val="28"/>
          <w:lang w:val="en-GB"/>
        </w:rPr>
        <w:t>by the time of nomination to contest for the office of Local Council V Chairperson in 2011, was above the Statutory age of 75 years and therefore was not permissible to contest and was not qualified to be elected District Chairperson.</w:t>
      </w:r>
    </w:p>
    <w:p w:rsidR="00CB1642" w:rsidRPr="00E4240A" w:rsidRDefault="004A720E" w:rsidP="001732DC">
      <w:pPr>
        <w:spacing w:line="360" w:lineRule="auto"/>
        <w:jc w:val="both"/>
        <w:rPr>
          <w:rFonts w:ascii="Times New Roman" w:hAnsi="Times New Roman" w:cs="Times New Roman"/>
          <w:b/>
          <w:sz w:val="28"/>
          <w:szCs w:val="28"/>
          <w:lang w:val="en-GB"/>
        </w:rPr>
      </w:pPr>
      <w:r w:rsidRPr="00E4240A">
        <w:rPr>
          <w:rFonts w:ascii="Times New Roman" w:hAnsi="Times New Roman" w:cs="Times New Roman"/>
          <w:b/>
          <w:sz w:val="28"/>
          <w:szCs w:val="28"/>
          <w:lang w:val="en-GB"/>
        </w:rPr>
        <w:lastRenderedPageBreak/>
        <w:t>At</w:t>
      </w:r>
      <w:r w:rsidR="00CB1642" w:rsidRPr="00E4240A">
        <w:rPr>
          <w:rFonts w:ascii="Times New Roman" w:hAnsi="Times New Roman" w:cs="Times New Roman"/>
          <w:b/>
          <w:sz w:val="28"/>
          <w:szCs w:val="28"/>
          <w:lang w:val="en-GB"/>
        </w:rPr>
        <w:t xml:space="preserve"> the commencement of the hearing of the petition, the following facts were agreed on:</w:t>
      </w:r>
    </w:p>
    <w:p w:rsidR="00CB1642" w:rsidRPr="00E4240A" w:rsidRDefault="00CB1642" w:rsidP="001732DC">
      <w:pPr>
        <w:spacing w:line="360" w:lineRule="auto"/>
        <w:jc w:val="both"/>
        <w:rPr>
          <w:rFonts w:ascii="Times New Roman" w:hAnsi="Times New Roman" w:cs="Times New Roman"/>
          <w:i/>
          <w:sz w:val="28"/>
          <w:szCs w:val="28"/>
          <w:lang w:val="en-GB"/>
        </w:rPr>
      </w:pPr>
    </w:p>
    <w:p w:rsidR="00CB1642" w:rsidRPr="00E4240A" w:rsidRDefault="00CB1642" w:rsidP="001732DC">
      <w:pPr>
        <w:pStyle w:val="ListParagraph"/>
        <w:numPr>
          <w:ilvl w:val="0"/>
          <w:numId w:val="4"/>
        </w:numPr>
        <w:spacing w:line="360" w:lineRule="auto"/>
        <w:jc w:val="both"/>
        <w:rPr>
          <w:rFonts w:ascii="Times New Roman" w:hAnsi="Times New Roman" w:cs="Times New Roman"/>
          <w:i/>
          <w:sz w:val="28"/>
          <w:szCs w:val="28"/>
          <w:lang w:val="en-GB"/>
        </w:rPr>
      </w:pPr>
      <w:r w:rsidRPr="00E4240A">
        <w:rPr>
          <w:rFonts w:ascii="Times New Roman" w:hAnsi="Times New Roman" w:cs="Times New Roman"/>
          <w:i/>
          <w:sz w:val="28"/>
          <w:szCs w:val="28"/>
          <w:lang w:val="en-GB"/>
        </w:rPr>
        <w:t>That the 1</w:t>
      </w:r>
      <w:r w:rsidRPr="00E4240A">
        <w:rPr>
          <w:rFonts w:ascii="Times New Roman" w:hAnsi="Times New Roman" w:cs="Times New Roman"/>
          <w:i/>
          <w:sz w:val="28"/>
          <w:szCs w:val="28"/>
          <w:vertAlign w:val="superscript"/>
          <w:lang w:val="en-GB"/>
        </w:rPr>
        <w:t>st</w:t>
      </w:r>
      <w:r w:rsidRPr="00E4240A">
        <w:rPr>
          <w:rFonts w:ascii="Times New Roman" w:hAnsi="Times New Roman" w:cs="Times New Roman"/>
          <w:i/>
          <w:sz w:val="28"/>
          <w:szCs w:val="28"/>
          <w:lang w:val="en-GB"/>
        </w:rPr>
        <w:t xml:space="preserve"> Responden</w:t>
      </w:r>
      <w:r w:rsidR="006030CB" w:rsidRPr="00E4240A">
        <w:rPr>
          <w:rFonts w:ascii="Times New Roman" w:hAnsi="Times New Roman" w:cs="Times New Roman"/>
          <w:i/>
          <w:sz w:val="28"/>
          <w:szCs w:val="28"/>
          <w:lang w:val="en-GB"/>
        </w:rPr>
        <w:t>t was elected as Chairperson Aga</w:t>
      </w:r>
      <w:r w:rsidRPr="00E4240A">
        <w:rPr>
          <w:rFonts w:ascii="Times New Roman" w:hAnsi="Times New Roman" w:cs="Times New Roman"/>
          <w:i/>
          <w:sz w:val="28"/>
          <w:szCs w:val="28"/>
          <w:lang w:val="en-GB"/>
        </w:rPr>
        <w:t>go District in an election conducted by the 2</w:t>
      </w:r>
      <w:r w:rsidRPr="00E4240A">
        <w:rPr>
          <w:rFonts w:ascii="Times New Roman" w:hAnsi="Times New Roman" w:cs="Times New Roman"/>
          <w:i/>
          <w:sz w:val="28"/>
          <w:szCs w:val="28"/>
          <w:vertAlign w:val="superscript"/>
          <w:lang w:val="en-GB"/>
        </w:rPr>
        <w:t>nd</w:t>
      </w:r>
      <w:r w:rsidRPr="00E4240A">
        <w:rPr>
          <w:rFonts w:ascii="Times New Roman" w:hAnsi="Times New Roman" w:cs="Times New Roman"/>
          <w:i/>
          <w:sz w:val="28"/>
          <w:szCs w:val="28"/>
          <w:lang w:val="en-GB"/>
        </w:rPr>
        <w:t xml:space="preserve"> Respondent</w:t>
      </w:r>
      <w:r w:rsidR="0006298D" w:rsidRPr="00E4240A">
        <w:rPr>
          <w:rFonts w:ascii="Times New Roman" w:hAnsi="Times New Roman" w:cs="Times New Roman"/>
          <w:i/>
          <w:sz w:val="28"/>
          <w:szCs w:val="28"/>
          <w:lang w:val="en-GB"/>
        </w:rPr>
        <w:t xml:space="preserve"> on the 23</w:t>
      </w:r>
      <w:r w:rsidR="0006298D" w:rsidRPr="00E4240A">
        <w:rPr>
          <w:rFonts w:ascii="Times New Roman" w:hAnsi="Times New Roman" w:cs="Times New Roman"/>
          <w:i/>
          <w:sz w:val="28"/>
          <w:szCs w:val="28"/>
          <w:vertAlign w:val="superscript"/>
          <w:lang w:val="en-GB"/>
        </w:rPr>
        <w:t>rd</w:t>
      </w:r>
      <w:r w:rsidR="0006298D" w:rsidRPr="00E4240A">
        <w:rPr>
          <w:rFonts w:ascii="Times New Roman" w:hAnsi="Times New Roman" w:cs="Times New Roman"/>
          <w:i/>
          <w:sz w:val="28"/>
          <w:szCs w:val="28"/>
          <w:lang w:val="en-GB"/>
        </w:rPr>
        <w:t xml:space="preserve"> February, 2011.</w:t>
      </w:r>
    </w:p>
    <w:p w:rsidR="0006298D" w:rsidRPr="00E4240A" w:rsidRDefault="0006298D" w:rsidP="001732DC">
      <w:pPr>
        <w:pStyle w:val="ListParagraph"/>
        <w:spacing w:line="360" w:lineRule="auto"/>
        <w:jc w:val="both"/>
        <w:rPr>
          <w:rFonts w:ascii="Times New Roman" w:hAnsi="Times New Roman" w:cs="Times New Roman"/>
          <w:i/>
          <w:sz w:val="28"/>
          <w:szCs w:val="28"/>
          <w:lang w:val="en-GB"/>
        </w:rPr>
      </w:pPr>
    </w:p>
    <w:p w:rsidR="0006298D" w:rsidRPr="00E4240A" w:rsidRDefault="0006298D" w:rsidP="001732DC">
      <w:pPr>
        <w:pStyle w:val="ListParagraph"/>
        <w:numPr>
          <w:ilvl w:val="0"/>
          <w:numId w:val="4"/>
        </w:numPr>
        <w:spacing w:line="360" w:lineRule="auto"/>
        <w:jc w:val="both"/>
        <w:rPr>
          <w:rFonts w:ascii="Times New Roman" w:hAnsi="Times New Roman" w:cs="Times New Roman"/>
          <w:i/>
          <w:sz w:val="28"/>
          <w:szCs w:val="28"/>
          <w:lang w:val="en-GB"/>
        </w:rPr>
      </w:pPr>
      <w:r w:rsidRPr="00E4240A">
        <w:rPr>
          <w:rFonts w:ascii="Times New Roman" w:hAnsi="Times New Roman" w:cs="Times New Roman"/>
          <w:i/>
          <w:sz w:val="28"/>
          <w:szCs w:val="28"/>
          <w:lang w:val="en-GB"/>
        </w:rPr>
        <w:t>That the 1</w:t>
      </w:r>
      <w:r w:rsidRPr="00E4240A">
        <w:rPr>
          <w:rFonts w:ascii="Times New Roman" w:hAnsi="Times New Roman" w:cs="Times New Roman"/>
          <w:i/>
          <w:sz w:val="28"/>
          <w:szCs w:val="28"/>
          <w:vertAlign w:val="superscript"/>
          <w:lang w:val="en-GB"/>
        </w:rPr>
        <w:t>st</w:t>
      </w:r>
      <w:r w:rsidRPr="00E4240A">
        <w:rPr>
          <w:rFonts w:ascii="Times New Roman" w:hAnsi="Times New Roman" w:cs="Times New Roman"/>
          <w:i/>
          <w:sz w:val="28"/>
          <w:szCs w:val="28"/>
          <w:lang w:val="en-GB"/>
        </w:rPr>
        <w:t xml:space="preserve"> Respondent’s name was published in the gazette by the 2</w:t>
      </w:r>
      <w:r w:rsidRPr="00E4240A">
        <w:rPr>
          <w:rFonts w:ascii="Times New Roman" w:hAnsi="Times New Roman" w:cs="Times New Roman"/>
          <w:i/>
          <w:sz w:val="28"/>
          <w:szCs w:val="28"/>
          <w:vertAlign w:val="superscript"/>
          <w:lang w:val="en-GB"/>
        </w:rPr>
        <w:t>nd</w:t>
      </w:r>
      <w:r w:rsidRPr="00E4240A">
        <w:rPr>
          <w:rFonts w:ascii="Times New Roman" w:hAnsi="Times New Roman" w:cs="Times New Roman"/>
          <w:i/>
          <w:sz w:val="28"/>
          <w:szCs w:val="28"/>
          <w:lang w:val="en-GB"/>
        </w:rPr>
        <w:t xml:space="preserve"> Respondent on the 18</w:t>
      </w:r>
      <w:r w:rsidRPr="00E4240A">
        <w:rPr>
          <w:rFonts w:ascii="Times New Roman" w:hAnsi="Times New Roman" w:cs="Times New Roman"/>
          <w:i/>
          <w:sz w:val="28"/>
          <w:szCs w:val="28"/>
          <w:vertAlign w:val="superscript"/>
          <w:lang w:val="en-GB"/>
        </w:rPr>
        <w:t>th</w:t>
      </w:r>
      <w:r w:rsidRPr="00E4240A">
        <w:rPr>
          <w:rFonts w:ascii="Times New Roman" w:hAnsi="Times New Roman" w:cs="Times New Roman"/>
          <w:i/>
          <w:sz w:val="28"/>
          <w:szCs w:val="28"/>
          <w:lang w:val="en-GB"/>
        </w:rPr>
        <w:t xml:space="preserve"> May 2011 as the winner.</w:t>
      </w:r>
    </w:p>
    <w:p w:rsidR="0006298D" w:rsidRPr="00E4240A" w:rsidRDefault="0006298D" w:rsidP="001732DC">
      <w:pPr>
        <w:pStyle w:val="ListParagraph"/>
        <w:spacing w:line="360" w:lineRule="auto"/>
        <w:rPr>
          <w:rFonts w:ascii="Times New Roman" w:hAnsi="Times New Roman" w:cs="Times New Roman"/>
          <w:i/>
          <w:sz w:val="28"/>
          <w:szCs w:val="28"/>
          <w:lang w:val="en-GB"/>
        </w:rPr>
      </w:pPr>
    </w:p>
    <w:p w:rsidR="0006298D" w:rsidRPr="00E4240A" w:rsidRDefault="0006298D" w:rsidP="001732DC">
      <w:pPr>
        <w:pStyle w:val="ListParagraph"/>
        <w:numPr>
          <w:ilvl w:val="0"/>
          <w:numId w:val="4"/>
        </w:numPr>
        <w:spacing w:line="360" w:lineRule="auto"/>
        <w:jc w:val="both"/>
        <w:rPr>
          <w:rFonts w:ascii="Times New Roman" w:hAnsi="Times New Roman" w:cs="Times New Roman"/>
          <w:i/>
          <w:sz w:val="28"/>
          <w:szCs w:val="28"/>
          <w:lang w:val="en-GB"/>
        </w:rPr>
      </w:pPr>
      <w:r w:rsidRPr="00E4240A">
        <w:rPr>
          <w:rFonts w:ascii="Times New Roman" w:hAnsi="Times New Roman" w:cs="Times New Roman"/>
          <w:i/>
          <w:sz w:val="28"/>
          <w:szCs w:val="28"/>
          <w:lang w:val="en-GB"/>
        </w:rPr>
        <w:t>The Petition</w:t>
      </w:r>
      <w:r w:rsidR="006030CB" w:rsidRPr="00E4240A">
        <w:rPr>
          <w:rFonts w:ascii="Times New Roman" w:hAnsi="Times New Roman" w:cs="Times New Roman"/>
          <w:i/>
          <w:sz w:val="28"/>
          <w:szCs w:val="28"/>
          <w:lang w:val="en-GB"/>
        </w:rPr>
        <w:t>ers are registered voters in Aga</w:t>
      </w:r>
      <w:r w:rsidRPr="00E4240A">
        <w:rPr>
          <w:rFonts w:ascii="Times New Roman" w:hAnsi="Times New Roman" w:cs="Times New Roman"/>
          <w:i/>
          <w:sz w:val="28"/>
          <w:szCs w:val="28"/>
          <w:lang w:val="en-GB"/>
        </w:rPr>
        <w:t>go District.</w:t>
      </w:r>
    </w:p>
    <w:p w:rsidR="0006298D" w:rsidRPr="0006298D" w:rsidRDefault="0006298D" w:rsidP="001732DC">
      <w:pPr>
        <w:pStyle w:val="ListParagraph"/>
        <w:spacing w:line="360" w:lineRule="auto"/>
        <w:rPr>
          <w:rFonts w:ascii="Times New Roman" w:hAnsi="Times New Roman" w:cs="Times New Roman"/>
          <w:sz w:val="28"/>
          <w:szCs w:val="28"/>
          <w:lang w:val="en-GB"/>
        </w:rPr>
      </w:pPr>
    </w:p>
    <w:p w:rsidR="0006298D" w:rsidRPr="00E85D19" w:rsidRDefault="0006298D" w:rsidP="001732DC">
      <w:pPr>
        <w:pStyle w:val="ListParagraph"/>
        <w:spacing w:line="360" w:lineRule="auto"/>
        <w:ind w:left="0"/>
        <w:jc w:val="both"/>
        <w:rPr>
          <w:rFonts w:ascii="Times New Roman" w:hAnsi="Times New Roman" w:cs="Times New Roman"/>
          <w:b/>
          <w:sz w:val="28"/>
          <w:szCs w:val="28"/>
          <w:lang w:val="en-GB"/>
        </w:rPr>
      </w:pPr>
      <w:r w:rsidRPr="00E85D19">
        <w:rPr>
          <w:rFonts w:ascii="Times New Roman" w:hAnsi="Times New Roman" w:cs="Times New Roman"/>
          <w:b/>
          <w:sz w:val="28"/>
          <w:szCs w:val="28"/>
          <w:lang w:val="en-GB"/>
        </w:rPr>
        <w:t>The following issues were al</w:t>
      </w:r>
      <w:r w:rsidR="00EF082F" w:rsidRPr="00E85D19">
        <w:rPr>
          <w:rFonts w:ascii="Times New Roman" w:hAnsi="Times New Roman" w:cs="Times New Roman"/>
          <w:b/>
          <w:sz w:val="28"/>
          <w:szCs w:val="28"/>
          <w:lang w:val="en-GB"/>
        </w:rPr>
        <w:t>so framed for determination of C</w:t>
      </w:r>
      <w:r w:rsidRPr="00E85D19">
        <w:rPr>
          <w:rFonts w:ascii="Times New Roman" w:hAnsi="Times New Roman" w:cs="Times New Roman"/>
          <w:b/>
          <w:sz w:val="28"/>
          <w:szCs w:val="28"/>
          <w:lang w:val="en-GB"/>
        </w:rPr>
        <w:t>ourt:-</w:t>
      </w:r>
    </w:p>
    <w:p w:rsidR="0006298D" w:rsidRPr="00E85D19" w:rsidRDefault="0006298D" w:rsidP="001732DC">
      <w:pPr>
        <w:pStyle w:val="ListParagraph"/>
        <w:spacing w:line="360" w:lineRule="auto"/>
        <w:ind w:left="0"/>
        <w:jc w:val="both"/>
        <w:rPr>
          <w:rFonts w:ascii="Times New Roman" w:hAnsi="Times New Roman" w:cs="Times New Roman"/>
          <w:b/>
          <w:i/>
          <w:sz w:val="28"/>
          <w:szCs w:val="28"/>
          <w:lang w:val="en-GB"/>
        </w:rPr>
      </w:pPr>
    </w:p>
    <w:p w:rsidR="0006298D" w:rsidRPr="00E85D19" w:rsidRDefault="0006298D" w:rsidP="001732DC">
      <w:pPr>
        <w:pStyle w:val="ListParagraph"/>
        <w:numPr>
          <w:ilvl w:val="0"/>
          <w:numId w:val="5"/>
        </w:numPr>
        <w:spacing w:line="360" w:lineRule="auto"/>
        <w:jc w:val="both"/>
        <w:rPr>
          <w:rFonts w:ascii="Times New Roman" w:hAnsi="Times New Roman" w:cs="Times New Roman"/>
          <w:i/>
          <w:sz w:val="28"/>
          <w:szCs w:val="28"/>
          <w:lang w:val="en-GB"/>
        </w:rPr>
      </w:pPr>
      <w:r w:rsidRPr="00E85D19">
        <w:rPr>
          <w:rFonts w:ascii="Times New Roman" w:hAnsi="Times New Roman" w:cs="Times New Roman"/>
          <w:i/>
          <w:sz w:val="28"/>
          <w:szCs w:val="28"/>
          <w:lang w:val="en-GB"/>
        </w:rPr>
        <w:t>Whether the Petitioners have locus standi to petition against the 1</w:t>
      </w:r>
      <w:r w:rsidRPr="00E85D19">
        <w:rPr>
          <w:rFonts w:ascii="Times New Roman" w:hAnsi="Times New Roman" w:cs="Times New Roman"/>
          <w:i/>
          <w:sz w:val="28"/>
          <w:szCs w:val="28"/>
          <w:vertAlign w:val="superscript"/>
          <w:lang w:val="en-GB"/>
        </w:rPr>
        <w:t>st</w:t>
      </w:r>
      <w:r w:rsidRPr="00E85D19">
        <w:rPr>
          <w:rFonts w:ascii="Times New Roman" w:hAnsi="Times New Roman" w:cs="Times New Roman"/>
          <w:i/>
          <w:sz w:val="28"/>
          <w:szCs w:val="28"/>
          <w:lang w:val="en-GB"/>
        </w:rPr>
        <w:t xml:space="preserve"> Responde</w:t>
      </w:r>
      <w:r w:rsidR="006030CB" w:rsidRPr="00E85D19">
        <w:rPr>
          <w:rFonts w:ascii="Times New Roman" w:hAnsi="Times New Roman" w:cs="Times New Roman"/>
          <w:i/>
          <w:sz w:val="28"/>
          <w:szCs w:val="28"/>
          <w:lang w:val="en-GB"/>
        </w:rPr>
        <w:t>nt’s election as Chairperson Aga</w:t>
      </w:r>
      <w:r w:rsidRPr="00E85D19">
        <w:rPr>
          <w:rFonts w:ascii="Times New Roman" w:hAnsi="Times New Roman" w:cs="Times New Roman"/>
          <w:i/>
          <w:sz w:val="28"/>
          <w:szCs w:val="28"/>
          <w:lang w:val="en-GB"/>
        </w:rPr>
        <w:t>go District.</w:t>
      </w:r>
    </w:p>
    <w:p w:rsidR="0006298D" w:rsidRPr="00E85D19" w:rsidRDefault="0006298D" w:rsidP="001732DC">
      <w:pPr>
        <w:pStyle w:val="ListParagraph"/>
        <w:spacing w:line="360" w:lineRule="auto"/>
        <w:jc w:val="both"/>
        <w:rPr>
          <w:rFonts w:ascii="Times New Roman" w:hAnsi="Times New Roman" w:cs="Times New Roman"/>
          <w:i/>
          <w:sz w:val="28"/>
          <w:szCs w:val="28"/>
          <w:lang w:val="en-GB"/>
        </w:rPr>
      </w:pPr>
    </w:p>
    <w:p w:rsidR="0006298D" w:rsidRPr="00E85D19" w:rsidRDefault="0006298D" w:rsidP="001732DC">
      <w:pPr>
        <w:pStyle w:val="ListParagraph"/>
        <w:numPr>
          <w:ilvl w:val="0"/>
          <w:numId w:val="5"/>
        </w:numPr>
        <w:spacing w:line="360" w:lineRule="auto"/>
        <w:jc w:val="both"/>
        <w:rPr>
          <w:rFonts w:ascii="Times New Roman" w:hAnsi="Times New Roman" w:cs="Times New Roman"/>
          <w:i/>
          <w:sz w:val="28"/>
          <w:szCs w:val="28"/>
          <w:lang w:val="en-GB"/>
        </w:rPr>
      </w:pPr>
      <w:r w:rsidRPr="00E85D19">
        <w:rPr>
          <w:rFonts w:ascii="Times New Roman" w:hAnsi="Times New Roman" w:cs="Times New Roman"/>
          <w:i/>
          <w:sz w:val="28"/>
          <w:szCs w:val="28"/>
          <w:lang w:val="en-GB"/>
        </w:rPr>
        <w:t>Whether the affidavits in support of the petition are valid.</w:t>
      </w:r>
    </w:p>
    <w:p w:rsidR="0006298D" w:rsidRPr="00E85D19" w:rsidRDefault="0006298D" w:rsidP="001732DC">
      <w:pPr>
        <w:pStyle w:val="ListParagraph"/>
        <w:spacing w:line="360" w:lineRule="auto"/>
        <w:rPr>
          <w:rFonts w:ascii="Times New Roman" w:hAnsi="Times New Roman" w:cs="Times New Roman"/>
          <w:i/>
          <w:sz w:val="28"/>
          <w:szCs w:val="28"/>
          <w:lang w:val="en-GB"/>
        </w:rPr>
      </w:pPr>
    </w:p>
    <w:p w:rsidR="0006298D" w:rsidRPr="00E85D19" w:rsidRDefault="0006298D" w:rsidP="001732DC">
      <w:pPr>
        <w:pStyle w:val="ListParagraph"/>
        <w:numPr>
          <w:ilvl w:val="0"/>
          <w:numId w:val="5"/>
        </w:numPr>
        <w:spacing w:line="360" w:lineRule="auto"/>
        <w:jc w:val="both"/>
        <w:rPr>
          <w:rFonts w:ascii="Times New Roman" w:hAnsi="Times New Roman" w:cs="Times New Roman"/>
          <w:i/>
          <w:sz w:val="28"/>
          <w:szCs w:val="28"/>
          <w:lang w:val="en-GB"/>
        </w:rPr>
      </w:pPr>
      <w:r w:rsidRPr="00E85D19">
        <w:rPr>
          <w:rFonts w:ascii="Times New Roman" w:hAnsi="Times New Roman" w:cs="Times New Roman"/>
          <w:i/>
          <w:sz w:val="28"/>
          <w:szCs w:val="28"/>
          <w:lang w:val="en-GB"/>
        </w:rPr>
        <w:t>Whether the notice of petition was properly served on the 2</w:t>
      </w:r>
      <w:r w:rsidRPr="00E85D19">
        <w:rPr>
          <w:rFonts w:ascii="Times New Roman" w:hAnsi="Times New Roman" w:cs="Times New Roman"/>
          <w:i/>
          <w:sz w:val="28"/>
          <w:szCs w:val="28"/>
          <w:vertAlign w:val="superscript"/>
          <w:lang w:val="en-GB"/>
        </w:rPr>
        <w:t>nd</w:t>
      </w:r>
      <w:r w:rsidRPr="00E85D19">
        <w:rPr>
          <w:rFonts w:ascii="Times New Roman" w:hAnsi="Times New Roman" w:cs="Times New Roman"/>
          <w:i/>
          <w:sz w:val="28"/>
          <w:szCs w:val="28"/>
          <w:lang w:val="en-GB"/>
        </w:rPr>
        <w:t xml:space="preserve"> Respondent.</w:t>
      </w:r>
    </w:p>
    <w:p w:rsidR="0006298D" w:rsidRPr="00E85D19" w:rsidRDefault="0006298D" w:rsidP="001732DC">
      <w:pPr>
        <w:pStyle w:val="ListParagraph"/>
        <w:spacing w:line="360" w:lineRule="auto"/>
        <w:rPr>
          <w:rFonts w:ascii="Times New Roman" w:hAnsi="Times New Roman" w:cs="Times New Roman"/>
          <w:i/>
          <w:sz w:val="28"/>
          <w:szCs w:val="28"/>
          <w:lang w:val="en-GB"/>
        </w:rPr>
      </w:pPr>
    </w:p>
    <w:p w:rsidR="0006298D" w:rsidRPr="00E85D19" w:rsidRDefault="0006298D" w:rsidP="001732DC">
      <w:pPr>
        <w:pStyle w:val="ListParagraph"/>
        <w:numPr>
          <w:ilvl w:val="0"/>
          <w:numId w:val="5"/>
        </w:numPr>
        <w:spacing w:line="360" w:lineRule="auto"/>
        <w:jc w:val="both"/>
        <w:rPr>
          <w:rFonts w:ascii="Times New Roman" w:hAnsi="Times New Roman" w:cs="Times New Roman"/>
          <w:i/>
          <w:sz w:val="28"/>
          <w:szCs w:val="28"/>
          <w:lang w:val="en-GB"/>
        </w:rPr>
      </w:pPr>
      <w:r w:rsidRPr="00E85D19">
        <w:rPr>
          <w:rFonts w:ascii="Times New Roman" w:hAnsi="Times New Roman" w:cs="Times New Roman"/>
          <w:i/>
          <w:sz w:val="28"/>
          <w:szCs w:val="28"/>
          <w:lang w:val="en-GB"/>
        </w:rPr>
        <w:t>Whether the 1</w:t>
      </w:r>
      <w:r w:rsidRPr="00E85D19">
        <w:rPr>
          <w:rFonts w:ascii="Times New Roman" w:hAnsi="Times New Roman" w:cs="Times New Roman"/>
          <w:i/>
          <w:sz w:val="28"/>
          <w:szCs w:val="28"/>
          <w:vertAlign w:val="superscript"/>
          <w:lang w:val="en-GB"/>
        </w:rPr>
        <w:t>st</w:t>
      </w:r>
      <w:r w:rsidRPr="00E85D19">
        <w:rPr>
          <w:rFonts w:ascii="Times New Roman" w:hAnsi="Times New Roman" w:cs="Times New Roman"/>
          <w:i/>
          <w:sz w:val="28"/>
          <w:szCs w:val="28"/>
          <w:lang w:val="en-GB"/>
        </w:rPr>
        <w:t xml:space="preserve"> Respondent was at the time of</w:t>
      </w:r>
      <w:r w:rsidR="006030CB" w:rsidRPr="00E85D19">
        <w:rPr>
          <w:rFonts w:ascii="Times New Roman" w:hAnsi="Times New Roman" w:cs="Times New Roman"/>
          <w:i/>
          <w:sz w:val="28"/>
          <w:szCs w:val="28"/>
          <w:lang w:val="en-GB"/>
        </w:rPr>
        <w:t xml:space="preserve"> his election as Chairperson Aga</w:t>
      </w:r>
      <w:r w:rsidR="00EF082F" w:rsidRPr="00E85D19">
        <w:rPr>
          <w:rFonts w:ascii="Times New Roman" w:hAnsi="Times New Roman" w:cs="Times New Roman"/>
          <w:i/>
          <w:sz w:val="28"/>
          <w:szCs w:val="28"/>
          <w:lang w:val="en-GB"/>
        </w:rPr>
        <w:t>go District Local g</w:t>
      </w:r>
      <w:r w:rsidRPr="00E85D19">
        <w:rPr>
          <w:rFonts w:ascii="Times New Roman" w:hAnsi="Times New Roman" w:cs="Times New Roman"/>
          <w:i/>
          <w:sz w:val="28"/>
          <w:szCs w:val="28"/>
          <w:lang w:val="en-GB"/>
        </w:rPr>
        <w:t>overnment, qualified to be elected.</w:t>
      </w:r>
    </w:p>
    <w:p w:rsidR="0006298D" w:rsidRPr="00E85D19" w:rsidRDefault="0006298D" w:rsidP="001732DC">
      <w:pPr>
        <w:pStyle w:val="ListParagraph"/>
        <w:spacing w:line="360" w:lineRule="auto"/>
        <w:rPr>
          <w:rFonts w:ascii="Times New Roman" w:hAnsi="Times New Roman" w:cs="Times New Roman"/>
          <w:i/>
          <w:sz w:val="28"/>
          <w:szCs w:val="28"/>
          <w:lang w:val="en-GB"/>
        </w:rPr>
      </w:pPr>
    </w:p>
    <w:p w:rsidR="0006298D" w:rsidRPr="00E85D19" w:rsidRDefault="0006298D" w:rsidP="001732DC">
      <w:pPr>
        <w:pStyle w:val="ListParagraph"/>
        <w:numPr>
          <w:ilvl w:val="0"/>
          <w:numId w:val="5"/>
        </w:numPr>
        <w:spacing w:line="360" w:lineRule="auto"/>
        <w:jc w:val="both"/>
        <w:rPr>
          <w:rFonts w:ascii="Times New Roman" w:hAnsi="Times New Roman" w:cs="Times New Roman"/>
          <w:i/>
          <w:sz w:val="28"/>
          <w:szCs w:val="28"/>
          <w:lang w:val="en-GB"/>
        </w:rPr>
      </w:pPr>
      <w:r w:rsidRPr="00E85D19">
        <w:rPr>
          <w:rFonts w:ascii="Times New Roman" w:hAnsi="Times New Roman" w:cs="Times New Roman"/>
          <w:i/>
          <w:sz w:val="28"/>
          <w:szCs w:val="28"/>
          <w:lang w:val="en-GB"/>
        </w:rPr>
        <w:t>What are the remedies available to the parties.</w:t>
      </w:r>
    </w:p>
    <w:p w:rsidR="0013078E" w:rsidRPr="00E85D19" w:rsidRDefault="0013078E" w:rsidP="001732DC">
      <w:pPr>
        <w:pStyle w:val="ListParagraph"/>
        <w:spacing w:line="360" w:lineRule="auto"/>
        <w:rPr>
          <w:rFonts w:ascii="Times New Roman" w:hAnsi="Times New Roman" w:cs="Times New Roman"/>
          <w:i/>
          <w:sz w:val="28"/>
          <w:szCs w:val="28"/>
          <w:lang w:val="en-GB"/>
        </w:rPr>
      </w:pPr>
    </w:p>
    <w:p w:rsidR="0013078E" w:rsidRDefault="0013078E"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All the petitioners swore affidavits in support of the petition.  Fo</w:t>
      </w:r>
      <w:r w:rsidR="004A720E">
        <w:rPr>
          <w:rFonts w:ascii="Times New Roman" w:hAnsi="Times New Roman" w:cs="Times New Roman"/>
          <w:sz w:val="28"/>
          <w:szCs w:val="28"/>
          <w:lang w:val="en-GB"/>
        </w:rPr>
        <w:t>u</w:t>
      </w:r>
      <w:r>
        <w:rPr>
          <w:rFonts w:ascii="Times New Roman" w:hAnsi="Times New Roman" w:cs="Times New Roman"/>
          <w:sz w:val="28"/>
          <w:szCs w:val="28"/>
          <w:lang w:val="en-GB"/>
        </w:rPr>
        <w:t>r other persons swore individual affidavits in support.</w:t>
      </w:r>
    </w:p>
    <w:p w:rsidR="0013078E" w:rsidRDefault="0013078E" w:rsidP="001732DC">
      <w:pPr>
        <w:spacing w:line="360" w:lineRule="auto"/>
        <w:jc w:val="both"/>
        <w:rPr>
          <w:rFonts w:ascii="Times New Roman" w:hAnsi="Times New Roman" w:cs="Times New Roman"/>
          <w:sz w:val="28"/>
          <w:szCs w:val="28"/>
          <w:lang w:val="en-GB"/>
        </w:rPr>
      </w:pPr>
    </w:p>
    <w:p w:rsidR="0013078E" w:rsidRDefault="0013078E"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13078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filed a single affidavit in support of and accompanying his answer.  However, on the day of the hearing, the 1</w:t>
      </w:r>
      <w:r w:rsidRPr="0013078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presented five other affidavits seeking to establish that the petition should fail on technical grounds.</w:t>
      </w:r>
    </w:p>
    <w:p w:rsidR="0013078E" w:rsidRDefault="0013078E" w:rsidP="001732DC">
      <w:pPr>
        <w:spacing w:line="360" w:lineRule="auto"/>
        <w:jc w:val="both"/>
        <w:rPr>
          <w:rFonts w:ascii="Times New Roman" w:hAnsi="Times New Roman" w:cs="Times New Roman"/>
          <w:sz w:val="28"/>
          <w:szCs w:val="28"/>
          <w:lang w:val="en-GB"/>
        </w:rPr>
      </w:pPr>
    </w:p>
    <w:p w:rsidR="0013078E" w:rsidRDefault="0013078E"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2</w:t>
      </w:r>
      <w:r w:rsidRPr="0013078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filed one affidavit in response to the petition.</w:t>
      </w:r>
    </w:p>
    <w:p w:rsidR="0013078E" w:rsidRDefault="0013078E" w:rsidP="001732DC">
      <w:pPr>
        <w:spacing w:line="360" w:lineRule="auto"/>
        <w:jc w:val="both"/>
        <w:rPr>
          <w:rFonts w:ascii="Times New Roman" w:hAnsi="Times New Roman" w:cs="Times New Roman"/>
          <w:sz w:val="28"/>
          <w:szCs w:val="28"/>
          <w:lang w:val="en-GB"/>
        </w:rPr>
      </w:pPr>
    </w:p>
    <w:p w:rsidR="0013078E" w:rsidRDefault="0013078E"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rejoinder to the 1</w:t>
      </w:r>
      <w:r w:rsidRPr="0013078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answer the petition, the 2</w:t>
      </w:r>
      <w:r w:rsidRPr="0013078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and 3</w:t>
      </w:r>
      <w:r w:rsidRPr="0013078E">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Petitioners and two other persons swore an affidavit each.</w:t>
      </w:r>
    </w:p>
    <w:p w:rsidR="0013078E" w:rsidRDefault="0013078E" w:rsidP="001732DC">
      <w:pPr>
        <w:spacing w:line="360" w:lineRule="auto"/>
        <w:jc w:val="both"/>
        <w:rPr>
          <w:rFonts w:ascii="Times New Roman" w:hAnsi="Times New Roman" w:cs="Times New Roman"/>
          <w:sz w:val="28"/>
          <w:szCs w:val="28"/>
          <w:lang w:val="en-GB"/>
        </w:rPr>
      </w:pPr>
    </w:p>
    <w:p w:rsidR="0013078E" w:rsidRDefault="0013078E" w:rsidP="001732DC">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ISSUE NO. I:  Whether the Petitioners have locus standi to petition against the 1</w:t>
      </w:r>
      <w:r w:rsidRPr="0013078E">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Respondent</w:t>
      </w:r>
      <w:r w:rsidR="006030CB">
        <w:rPr>
          <w:rFonts w:ascii="Times New Roman" w:hAnsi="Times New Roman" w:cs="Times New Roman"/>
          <w:b/>
          <w:sz w:val="28"/>
          <w:szCs w:val="28"/>
          <w:lang w:val="en-GB"/>
        </w:rPr>
        <w:t>’s election as chairperson, Aga</w:t>
      </w:r>
      <w:r w:rsidR="0052455A">
        <w:rPr>
          <w:rFonts w:ascii="Times New Roman" w:hAnsi="Times New Roman" w:cs="Times New Roman"/>
          <w:b/>
          <w:sz w:val="28"/>
          <w:szCs w:val="28"/>
          <w:lang w:val="en-GB"/>
        </w:rPr>
        <w:t xml:space="preserve">go District Local Council? </w:t>
      </w:r>
    </w:p>
    <w:p w:rsidR="0052455A" w:rsidRDefault="0052455A" w:rsidP="001732DC">
      <w:pPr>
        <w:spacing w:line="360" w:lineRule="auto"/>
        <w:jc w:val="both"/>
        <w:rPr>
          <w:rFonts w:ascii="Times New Roman" w:hAnsi="Times New Roman" w:cs="Times New Roman"/>
          <w:sz w:val="28"/>
          <w:szCs w:val="28"/>
          <w:lang w:val="en-GB"/>
        </w:rPr>
      </w:pPr>
    </w:p>
    <w:p w:rsidR="0052455A" w:rsidRDefault="0026483C" w:rsidP="001732DC">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Section 138 of the Local Government Act (LGA) </w:t>
      </w:r>
      <w:r>
        <w:rPr>
          <w:rFonts w:ascii="Times New Roman" w:hAnsi="Times New Roman" w:cs="Times New Roman"/>
          <w:sz w:val="28"/>
          <w:szCs w:val="28"/>
          <w:lang w:val="en-GB"/>
        </w:rPr>
        <w:t>provides as follows:-</w:t>
      </w:r>
    </w:p>
    <w:p w:rsidR="0026483C" w:rsidRDefault="0026483C" w:rsidP="001732DC">
      <w:pPr>
        <w:spacing w:line="360" w:lineRule="auto"/>
        <w:jc w:val="both"/>
        <w:rPr>
          <w:rFonts w:ascii="Times New Roman" w:hAnsi="Times New Roman" w:cs="Times New Roman"/>
          <w:sz w:val="28"/>
          <w:szCs w:val="28"/>
          <w:lang w:val="en-GB"/>
        </w:rPr>
      </w:pPr>
    </w:p>
    <w:p w:rsidR="0026483C" w:rsidRDefault="0026483C" w:rsidP="001732DC">
      <w:pPr>
        <w:spacing w:line="360" w:lineRule="auto"/>
        <w:ind w:left="720" w:hanging="720"/>
        <w:jc w:val="both"/>
        <w:rPr>
          <w:rFonts w:ascii="Times New Roman" w:hAnsi="Times New Roman" w:cs="Times New Roman"/>
          <w:i/>
          <w:sz w:val="28"/>
          <w:szCs w:val="28"/>
          <w:lang w:val="en-GB"/>
        </w:rPr>
      </w:pPr>
      <w:r>
        <w:rPr>
          <w:rFonts w:ascii="Times New Roman" w:hAnsi="Times New Roman" w:cs="Times New Roman"/>
          <w:i/>
          <w:sz w:val="28"/>
          <w:szCs w:val="28"/>
          <w:lang w:val="en-GB"/>
        </w:rPr>
        <w:t>“138 (1)</w:t>
      </w:r>
      <w:r w:rsidR="003F7A4C">
        <w:rPr>
          <w:rFonts w:ascii="Times New Roman" w:hAnsi="Times New Roman" w:cs="Times New Roman"/>
          <w:i/>
          <w:sz w:val="28"/>
          <w:szCs w:val="28"/>
          <w:lang w:val="en-GB"/>
        </w:rPr>
        <w:tab/>
      </w:r>
      <w:r>
        <w:rPr>
          <w:rFonts w:ascii="Times New Roman" w:hAnsi="Times New Roman" w:cs="Times New Roman"/>
          <w:i/>
          <w:sz w:val="28"/>
          <w:szCs w:val="28"/>
          <w:lang w:val="en-GB"/>
        </w:rPr>
        <w:t xml:space="preserve"> An aggrieved candidate for chairperson may petition the High Court for an order that a candidate declared as elected as chairperson of a Local Government Council was not validly elected.</w:t>
      </w:r>
    </w:p>
    <w:p w:rsidR="003F7A4C" w:rsidRDefault="003F7A4C" w:rsidP="001732DC">
      <w:pPr>
        <w:spacing w:line="360" w:lineRule="auto"/>
        <w:ind w:left="720" w:hanging="720"/>
        <w:jc w:val="both"/>
        <w:rPr>
          <w:rFonts w:ascii="Times New Roman" w:hAnsi="Times New Roman" w:cs="Times New Roman"/>
          <w:i/>
          <w:sz w:val="28"/>
          <w:szCs w:val="28"/>
          <w:lang w:val="en-GB"/>
        </w:rPr>
      </w:pPr>
      <w:r>
        <w:rPr>
          <w:rFonts w:ascii="Times New Roman" w:hAnsi="Times New Roman" w:cs="Times New Roman"/>
          <w:i/>
          <w:sz w:val="28"/>
          <w:szCs w:val="28"/>
          <w:lang w:val="en-GB"/>
        </w:rPr>
        <w:t>(2)</w:t>
      </w:r>
      <w:r>
        <w:rPr>
          <w:rFonts w:ascii="Times New Roman" w:hAnsi="Times New Roman" w:cs="Times New Roman"/>
          <w:i/>
          <w:sz w:val="28"/>
          <w:szCs w:val="28"/>
          <w:lang w:val="en-GB"/>
        </w:rPr>
        <w:tab/>
        <w:t xml:space="preserve">A person qualified to petition under </w:t>
      </w:r>
      <w:r>
        <w:rPr>
          <w:rFonts w:ascii="Times New Roman" w:hAnsi="Times New Roman" w:cs="Times New Roman"/>
          <w:b/>
          <w:i/>
          <w:sz w:val="28"/>
          <w:szCs w:val="28"/>
          <w:lang w:val="en-GB"/>
        </w:rPr>
        <w:t xml:space="preserve">Sub-section 3 </w:t>
      </w:r>
      <w:r>
        <w:rPr>
          <w:rFonts w:ascii="Times New Roman" w:hAnsi="Times New Roman" w:cs="Times New Roman"/>
          <w:i/>
          <w:sz w:val="28"/>
          <w:szCs w:val="28"/>
          <w:lang w:val="en-GB"/>
        </w:rPr>
        <w:t xml:space="preserve">who is aggrieved by a declaration of the results of a Councillor may petition the Chief Magistrate’s Court having jurisdiction in the Constituency. </w:t>
      </w:r>
    </w:p>
    <w:p w:rsidR="003F7A4C" w:rsidRDefault="003F7A4C" w:rsidP="001732DC">
      <w:pPr>
        <w:spacing w:line="360" w:lineRule="auto"/>
        <w:ind w:left="720" w:hanging="720"/>
        <w:jc w:val="both"/>
        <w:rPr>
          <w:rFonts w:ascii="Times New Roman" w:hAnsi="Times New Roman" w:cs="Times New Roman"/>
          <w:i/>
          <w:sz w:val="28"/>
          <w:szCs w:val="28"/>
          <w:lang w:val="en-GB"/>
        </w:rPr>
      </w:pPr>
    </w:p>
    <w:p w:rsidR="003F7A4C" w:rsidRDefault="003F7A4C" w:rsidP="001732DC">
      <w:pPr>
        <w:spacing w:line="360" w:lineRule="auto"/>
        <w:ind w:left="720" w:hanging="720"/>
        <w:jc w:val="both"/>
        <w:rPr>
          <w:rFonts w:ascii="Times New Roman" w:hAnsi="Times New Roman" w:cs="Times New Roman"/>
          <w:i/>
          <w:sz w:val="28"/>
          <w:szCs w:val="28"/>
          <w:lang w:val="en-GB"/>
        </w:rPr>
      </w:pPr>
      <w:r>
        <w:rPr>
          <w:rFonts w:ascii="Times New Roman" w:hAnsi="Times New Roman" w:cs="Times New Roman"/>
          <w:i/>
          <w:sz w:val="28"/>
          <w:szCs w:val="28"/>
          <w:lang w:val="en-GB"/>
        </w:rPr>
        <w:t>(3)</w:t>
      </w:r>
      <w:r>
        <w:rPr>
          <w:rFonts w:ascii="Times New Roman" w:hAnsi="Times New Roman" w:cs="Times New Roman"/>
          <w:i/>
          <w:sz w:val="28"/>
          <w:szCs w:val="28"/>
          <w:lang w:val="en-GB"/>
        </w:rPr>
        <w:tab/>
        <w:t>An election petition may be filed by any of the following persons;</w:t>
      </w:r>
    </w:p>
    <w:p w:rsidR="003F7A4C" w:rsidRDefault="003F7A4C" w:rsidP="001732DC">
      <w:pPr>
        <w:spacing w:line="360" w:lineRule="auto"/>
        <w:ind w:left="720" w:hanging="720"/>
        <w:jc w:val="both"/>
        <w:rPr>
          <w:rFonts w:ascii="Times New Roman" w:hAnsi="Times New Roman" w:cs="Times New Roman"/>
          <w:i/>
          <w:sz w:val="28"/>
          <w:szCs w:val="28"/>
          <w:lang w:val="en-GB"/>
        </w:rPr>
      </w:pPr>
      <w:r>
        <w:rPr>
          <w:rFonts w:ascii="Times New Roman" w:hAnsi="Times New Roman" w:cs="Times New Roman"/>
          <w:i/>
          <w:sz w:val="28"/>
          <w:szCs w:val="28"/>
          <w:lang w:val="en-GB"/>
        </w:rPr>
        <w:t>(a)</w:t>
      </w:r>
      <w:r>
        <w:rPr>
          <w:rFonts w:ascii="Times New Roman" w:hAnsi="Times New Roman" w:cs="Times New Roman"/>
          <w:i/>
          <w:sz w:val="28"/>
          <w:szCs w:val="28"/>
          <w:lang w:val="en-GB"/>
        </w:rPr>
        <w:tab/>
        <w:t>A candidate who loses an election.</w:t>
      </w:r>
    </w:p>
    <w:p w:rsidR="007F07BC" w:rsidRDefault="007F07BC" w:rsidP="001732DC">
      <w:pPr>
        <w:spacing w:line="360" w:lineRule="auto"/>
        <w:ind w:left="720" w:hanging="720"/>
        <w:jc w:val="both"/>
        <w:rPr>
          <w:rFonts w:ascii="Times New Roman" w:hAnsi="Times New Roman" w:cs="Times New Roman"/>
          <w:i/>
          <w:sz w:val="28"/>
          <w:szCs w:val="28"/>
          <w:lang w:val="en-GB"/>
        </w:rPr>
      </w:pPr>
      <w:r>
        <w:rPr>
          <w:rFonts w:ascii="Times New Roman" w:hAnsi="Times New Roman" w:cs="Times New Roman"/>
          <w:i/>
          <w:sz w:val="28"/>
          <w:szCs w:val="28"/>
          <w:lang w:val="en-GB"/>
        </w:rPr>
        <w:t>(b)</w:t>
      </w:r>
      <w:r>
        <w:rPr>
          <w:rFonts w:ascii="Times New Roman" w:hAnsi="Times New Roman" w:cs="Times New Roman"/>
          <w:i/>
          <w:sz w:val="28"/>
          <w:szCs w:val="28"/>
          <w:lang w:val="en-GB"/>
        </w:rPr>
        <w:tab/>
        <w:t>A registered voter in the Constituency concerned</w:t>
      </w:r>
      <w:r w:rsidR="004A720E">
        <w:rPr>
          <w:rFonts w:ascii="Times New Roman" w:hAnsi="Times New Roman" w:cs="Times New Roman"/>
          <w:i/>
          <w:sz w:val="28"/>
          <w:szCs w:val="28"/>
          <w:lang w:val="en-GB"/>
        </w:rPr>
        <w:t>,</w:t>
      </w:r>
      <w:r>
        <w:rPr>
          <w:rFonts w:ascii="Times New Roman" w:hAnsi="Times New Roman" w:cs="Times New Roman"/>
          <w:i/>
          <w:sz w:val="28"/>
          <w:szCs w:val="28"/>
          <w:lang w:val="en-GB"/>
        </w:rPr>
        <w:t xml:space="preserve"> supported by the signatures of not less than five hundred voters registered in the Constituency.”</w:t>
      </w:r>
    </w:p>
    <w:p w:rsidR="007F07BC" w:rsidRDefault="007F07BC"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the instant case the Petitioners are sai</w:t>
      </w:r>
      <w:r w:rsidR="006030CB">
        <w:rPr>
          <w:rFonts w:ascii="Times New Roman" w:hAnsi="Times New Roman" w:cs="Times New Roman"/>
          <w:sz w:val="28"/>
          <w:szCs w:val="28"/>
          <w:lang w:val="en-GB"/>
        </w:rPr>
        <w:t>d to be registered voters in Aga</w:t>
      </w:r>
      <w:r>
        <w:rPr>
          <w:rFonts w:ascii="Times New Roman" w:hAnsi="Times New Roman" w:cs="Times New Roman"/>
          <w:sz w:val="28"/>
          <w:szCs w:val="28"/>
          <w:lang w:val="en-GB"/>
        </w:rPr>
        <w:t>go District where the 1</w:t>
      </w:r>
      <w:r w:rsidRPr="007F07B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w:t>
      </w:r>
      <w:r w:rsidR="00267A7B">
        <w:rPr>
          <w:rFonts w:ascii="Times New Roman" w:hAnsi="Times New Roman" w:cs="Times New Roman"/>
          <w:sz w:val="28"/>
          <w:szCs w:val="28"/>
          <w:lang w:val="en-GB"/>
        </w:rPr>
        <w:t>ndent was elected as chairperson.  All of them gave the</w:t>
      </w:r>
      <w:r w:rsidR="00A31B40">
        <w:rPr>
          <w:rFonts w:ascii="Times New Roman" w:hAnsi="Times New Roman" w:cs="Times New Roman"/>
          <w:sz w:val="28"/>
          <w:szCs w:val="28"/>
          <w:lang w:val="en-GB"/>
        </w:rPr>
        <w:t>ir individual registration references.  Attached to the petition were particulars of over 1,000 registered voters stating their voter registration numbers, village, polling stations, Sub-county and District, and their individual signatures.</w:t>
      </w:r>
    </w:p>
    <w:p w:rsidR="00A31B40" w:rsidRDefault="00A31B40" w:rsidP="001732DC">
      <w:pPr>
        <w:spacing w:line="360" w:lineRule="auto"/>
        <w:jc w:val="both"/>
        <w:rPr>
          <w:rFonts w:ascii="Times New Roman" w:hAnsi="Times New Roman" w:cs="Times New Roman"/>
          <w:sz w:val="28"/>
          <w:szCs w:val="28"/>
          <w:lang w:val="en-GB"/>
        </w:rPr>
      </w:pPr>
    </w:p>
    <w:p w:rsidR="00E670D9" w:rsidRDefault="00A31B40"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his affidavit in reply the 1</w:t>
      </w:r>
      <w:r w:rsidRPr="00A31B4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alleged that some persons in the list of voters supporting the petition were dead.  </w:t>
      </w:r>
      <w:r>
        <w:rPr>
          <w:rFonts w:ascii="Times New Roman" w:hAnsi="Times New Roman" w:cs="Times New Roman"/>
          <w:b/>
          <w:sz w:val="28"/>
          <w:szCs w:val="28"/>
          <w:lang w:val="en-GB"/>
        </w:rPr>
        <w:t xml:space="preserve">Section 107 of the Evidence Act </w:t>
      </w:r>
      <w:r w:rsidR="00E670D9">
        <w:rPr>
          <w:rFonts w:ascii="Times New Roman" w:hAnsi="Times New Roman" w:cs="Times New Roman"/>
          <w:b/>
          <w:sz w:val="28"/>
          <w:szCs w:val="28"/>
          <w:lang w:val="en-GB"/>
        </w:rPr>
        <w:t xml:space="preserve">cap 6 </w:t>
      </w:r>
      <w:r w:rsidR="00E670D9">
        <w:rPr>
          <w:rFonts w:ascii="Times New Roman" w:hAnsi="Times New Roman" w:cs="Times New Roman"/>
          <w:sz w:val="28"/>
          <w:szCs w:val="28"/>
          <w:lang w:val="en-GB"/>
        </w:rPr>
        <w:t>places the burden on the 1</w:t>
      </w:r>
      <w:r w:rsidR="00E670D9" w:rsidRPr="00E670D9">
        <w:rPr>
          <w:rFonts w:ascii="Times New Roman" w:hAnsi="Times New Roman" w:cs="Times New Roman"/>
          <w:sz w:val="28"/>
          <w:szCs w:val="28"/>
          <w:vertAlign w:val="superscript"/>
          <w:lang w:val="en-GB"/>
        </w:rPr>
        <w:t>st</w:t>
      </w:r>
      <w:r w:rsidR="00E670D9">
        <w:rPr>
          <w:rFonts w:ascii="Times New Roman" w:hAnsi="Times New Roman" w:cs="Times New Roman"/>
          <w:sz w:val="28"/>
          <w:szCs w:val="28"/>
          <w:lang w:val="en-GB"/>
        </w:rPr>
        <w:t xml:space="preserve"> Respondent to prove the death of the said voters:</w:t>
      </w:r>
    </w:p>
    <w:p w:rsidR="00E670D9" w:rsidRDefault="00E670D9" w:rsidP="001732DC">
      <w:pPr>
        <w:spacing w:line="360" w:lineRule="auto"/>
        <w:jc w:val="both"/>
        <w:rPr>
          <w:rFonts w:ascii="Times New Roman" w:hAnsi="Times New Roman" w:cs="Times New Roman"/>
          <w:sz w:val="28"/>
          <w:szCs w:val="28"/>
          <w:lang w:val="en-GB"/>
        </w:rPr>
      </w:pPr>
    </w:p>
    <w:p w:rsidR="00A31B40" w:rsidRDefault="00E670D9" w:rsidP="001732DC">
      <w:pPr>
        <w:spacing w:line="360" w:lineRule="auto"/>
        <w:jc w:val="both"/>
        <w:rPr>
          <w:rFonts w:ascii="Times New Roman" w:hAnsi="Times New Roman" w:cs="Times New Roman"/>
          <w:b/>
          <w:i/>
          <w:sz w:val="28"/>
          <w:szCs w:val="28"/>
          <w:lang w:val="en-GB"/>
        </w:rPr>
      </w:pPr>
      <w:r w:rsidRPr="00E670D9">
        <w:rPr>
          <w:rFonts w:ascii="Times New Roman" w:hAnsi="Times New Roman" w:cs="Times New Roman"/>
          <w:i/>
          <w:sz w:val="28"/>
          <w:szCs w:val="28"/>
          <w:lang w:val="en-GB"/>
        </w:rPr>
        <w:t>“107.  When the question is whether a person is alive or dead and it is shown that he or she was alive within the last thirty years, the burden of proving that he or she is dead is on the person who affirms it.”</w:t>
      </w:r>
      <w:r w:rsidRPr="00E670D9">
        <w:rPr>
          <w:rFonts w:ascii="Times New Roman" w:hAnsi="Times New Roman" w:cs="Times New Roman"/>
          <w:b/>
          <w:i/>
          <w:sz w:val="28"/>
          <w:szCs w:val="28"/>
          <w:lang w:val="en-GB"/>
        </w:rPr>
        <w:t xml:space="preserve"> </w:t>
      </w:r>
    </w:p>
    <w:p w:rsidR="00E670D9" w:rsidRDefault="00E670D9" w:rsidP="001732DC">
      <w:pPr>
        <w:spacing w:line="360" w:lineRule="auto"/>
        <w:jc w:val="both"/>
        <w:rPr>
          <w:rFonts w:ascii="Times New Roman" w:hAnsi="Times New Roman" w:cs="Times New Roman"/>
          <w:b/>
          <w:i/>
          <w:sz w:val="28"/>
          <w:szCs w:val="28"/>
          <w:lang w:val="en-GB"/>
        </w:rPr>
      </w:pPr>
    </w:p>
    <w:p w:rsidR="00E670D9" w:rsidRDefault="00E670D9"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It was contended for the Petitioners that the names of the persons alleged to be dead were on the voter register compiled by the Electoral Commission meaning that they were alive within the last 30 years.  The burden was on the 1</w:t>
      </w:r>
      <w:r w:rsidRPr="00E670D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to prove that any of those persons had since died after the computation of the register and that the death occurred be</w:t>
      </w:r>
      <w:r w:rsidR="006030CB">
        <w:rPr>
          <w:rFonts w:ascii="Times New Roman" w:hAnsi="Times New Roman" w:cs="Times New Roman"/>
          <w:sz w:val="28"/>
          <w:szCs w:val="28"/>
          <w:lang w:val="en-GB"/>
        </w:rPr>
        <w:t>fore their names were included o</w:t>
      </w:r>
      <w:r>
        <w:rPr>
          <w:rFonts w:ascii="Times New Roman" w:hAnsi="Times New Roman" w:cs="Times New Roman"/>
          <w:sz w:val="28"/>
          <w:szCs w:val="28"/>
          <w:lang w:val="en-GB"/>
        </w:rPr>
        <w:t xml:space="preserve">n the list of voters supporting the petition.  The above task should have been established by presentation of valid death certificates or affidavit sworn by a family member of such </w:t>
      </w:r>
      <w:r w:rsidR="00923147">
        <w:rPr>
          <w:rFonts w:ascii="Times New Roman" w:hAnsi="Times New Roman" w:cs="Times New Roman"/>
          <w:sz w:val="28"/>
          <w:szCs w:val="28"/>
          <w:lang w:val="en-GB"/>
        </w:rPr>
        <w:t>dead person.  The 1</w:t>
      </w:r>
      <w:r w:rsidR="00923147" w:rsidRPr="00923147">
        <w:rPr>
          <w:rFonts w:ascii="Times New Roman" w:hAnsi="Times New Roman" w:cs="Times New Roman"/>
          <w:sz w:val="28"/>
          <w:szCs w:val="28"/>
          <w:vertAlign w:val="superscript"/>
          <w:lang w:val="en-GB"/>
        </w:rPr>
        <w:t>st</w:t>
      </w:r>
      <w:r w:rsidR="00923147">
        <w:rPr>
          <w:rFonts w:ascii="Times New Roman" w:hAnsi="Times New Roman" w:cs="Times New Roman"/>
          <w:sz w:val="28"/>
          <w:szCs w:val="28"/>
          <w:lang w:val="en-GB"/>
        </w:rPr>
        <w:t xml:space="preserve"> Respondent did not discharge the above burden.</w:t>
      </w:r>
    </w:p>
    <w:p w:rsidR="00923147" w:rsidRDefault="00923147" w:rsidP="001732DC">
      <w:pPr>
        <w:spacing w:line="360" w:lineRule="auto"/>
        <w:jc w:val="both"/>
        <w:rPr>
          <w:rFonts w:ascii="Times New Roman" w:hAnsi="Times New Roman" w:cs="Times New Roman"/>
          <w:sz w:val="28"/>
          <w:szCs w:val="28"/>
          <w:lang w:val="en-GB"/>
        </w:rPr>
      </w:pPr>
    </w:p>
    <w:p w:rsidR="006030CB" w:rsidRDefault="00923147"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92314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relied on six affidavits sworn in support of the 1</w:t>
      </w:r>
      <w:r w:rsidRPr="0092314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alleging that some 200 people or so whose names appear on the list of those supporting the petition had denied that they had given their consent to support petition.  The</w:t>
      </w:r>
      <w:r w:rsidR="008D600D">
        <w:rPr>
          <w:rFonts w:ascii="Times New Roman" w:hAnsi="Times New Roman" w:cs="Times New Roman"/>
          <w:sz w:val="28"/>
          <w:szCs w:val="28"/>
          <w:lang w:val="en-GB"/>
        </w:rPr>
        <w:t xml:space="preserve"> people who swore that they collected the above signatures were campaign agents of the 1</w:t>
      </w:r>
      <w:r w:rsidR="008D600D" w:rsidRPr="008D600D">
        <w:rPr>
          <w:rFonts w:ascii="Times New Roman" w:hAnsi="Times New Roman" w:cs="Times New Roman"/>
          <w:sz w:val="28"/>
          <w:szCs w:val="28"/>
          <w:vertAlign w:val="superscript"/>
          <w:lang w:val="en-GB"/>
        </w:rPr>
        <w:t>st</w:t>
      </w:r>
      <w:r w:rsidR="008D600D">
        <w:rPr>
          <w:rFonts w:ascii="Times New Roman" w:hAnsi="Times New Roman" w:cs="Times New Roman"/>
          <w:sz w:val="28"/>
          <w:szCs w:val="28"/>
          <w:lang w:val="en-GB"/>
        </w:rPr>
        <w:t xml:space="preserve"> Respondent.  They swore that they were told by those people whose names were on the supporting list that they did not agree to support the petition.  There was not a single affidavit sworn by any of those persons allegedly disputing their consent.  In the premises I find the above allegations brought by the five campaign agents all hearsay </w:t>
      </w:r>
      <w:r w:rsidR="003B4291">
        <w:rPr>
          <w:rFonts w:ascii="Times New Roman" w:hAnsi="Times New Roman" w:cs="Times New Roman"/>
          <w:sz w:val="28"/>
          <w:szCs w:val="28"/>
          <w:lang w:val="en-GB"/>
        </w:rPr>
        <w:t>evidence</w:t>
      </w:r>
      <w:r w:rsidR="008D600D">
        <w:rPr>
          <w:rFonts w:ascii="Times New Roman" w:hAnsi="Times New Roman" w:cs="Times New Roman"/>
          <w:sz w:val="28"/>
          <w:szCs w:val="28"/>
          <w:lang w:val="en-GB"/>
        </w:rPr>
        <w:t xml:space="preserve"> and are not admissible.  The allegations coming from the campaign agents who naturally had vested interests</w:t>
      </w:r>
      <w:r w:rsidR="00653319">
        <w:rPr>
          <w:rFonts w:ascii="Times New Roman" w:hAnsi="Times New Roman" w:cs="Times New Roman"/>
          <w:sz w:val="28"/>
          <w:szCs w:val="28"/>
          <w:lang w:val="en-GB"/>
        </w:rPr>
        <w:t xml:space="preserve"> in protecting their candidate was more than </w:t>
      </w:r>
      <w:r w:rsidR="003B4291">
        <w:rPr>
          <w:rFonts w:ascii="Times New Roman" w:hAnsi="Times New Roman" w:cs="Times New Roman"/>
          <w:sz w:val="28"/>
          <w:szCs w:val="28"/>
          <w:lang w:val="en-GB"/>
        </w:rPr>
        <w:t>hearsay</w:t>
      </w:r>
      <w:r w:rsidR="00653319">
        <w:rPr>
          <w:rFonts w:ascii="Times New Roman" w:hAnsi="Times New Roman" w:cs="Times New Roman"/>
          <w:sz w:val="28"/>
          <w:szCs w:val="28"/>
          <w:lang w:val="en-GB"/>
        </w:rPr>
        <w:t xml:space="preserve"> but an afterthought</w:t>
      </w:r>
      <w:r w:rsidR="006030CB">
        <w:rPr>
          <w:rFonts w:ascii="Times New Roman" w:hAnsi="Times New Roman" w:cs="Times New Roman"/>
          <w:sz w:val="28"/>
          <w:szCs w:val="28"/>
          <w:lang w:val="en-GB"/>
        </w:rPr>
        <w:t>.</w:t>
      </w:r>
      <w:r w:rsidR="00653319">
        <w:rPr>
          <w:rFonts w:ascii="Times New Roman" w:hAnsi="Times New Roman" w:cs="Times New Roman"/>
          <w:sz w:val="28"/>
          <w:szCs w:val="28"/>
          <w:lang w:val="en-GB"/>
        </w:rPr>
        <w:t xml:space="preserve"> </w:t>
      </w:r>
    </w:p>
    <w:p w:rsidR="008A4BD2" w:rsidRDefault="008A4BD2" w:rsidP="001732DC">
      <w:pPr>
        <w:spacing w:line="360" w:lineRule="auto"/>
        <w:jc w:val="both"/>
        <w:rPr>
          <w:rFonts w:ascii="Times New Roman" w:hAnsi="Times New Roman" w:cs="Times New Roman"/>
          <w:sz w:val="28"/>
          <w:szCs w:val="28"/>
          <w:lang w:val="en-GB"/>
        </w:rPr>
      </w:pPr>
    </w:p>
    <w:p w:rsidR="003B4291" w:rsidRDefault="00653319"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that regard t</w:t>
      </w:r>
      <w:r w:rsidR="003B4291">
        <w:rPr>
          <w:rFonts w:ascii="Times New Roman" w:hAnsi="Times New Roman" w:cs="Times New Roman"/>
          <w:sz w:val="28"/>
          <w:szCs w:val="28"/>
          <w:lang w:val="en-GB"/>
        </w:rPr>
        <w:t xml:space="preserve">he observation of </w:t>
      </w:r>
      <w:r w:rsidR="006030CB">
        <w:rPr>
          <w:rFonts w:ascii="Times New Roman" w:hAnsi="Times New Roman" w:cs="Times New Roman"/>
          <w:b/>
          <w:sz w:val="28"/>
          <w:szCs w:val="28"/>
          <w:lang w:val="en-GB"/>
        </w:rPr>
        <w:t>Justice Owiny Doll</w:t>
      </w:r>
      <w:r w:rsidR="003B4291" w:rsidRPr="003B4291">
        <w:rPr>
          <w:rFonts w:ascii="Times New Roman" w:hAnsi="Times New Roman" w:cs="Times New Roman"/>
          <w:b/>
          <w:sz w:val="28"/>
          <w:szCs w:val="28"/>
          <w:lang w:val="en-GB"/>
        </w:rPr>
        <w:t>o wins the day in the case of Dr. Kizito Deo</w:t>
      </w:r>
      <w:r w:rsidR="00EF082F">
        <w:rPr>
          <w:rFonts w:ascii="Times New Roman" w:hAnsi="Times New Roman" w:cs="Times New Roman"/>
          <w:b/>
          <w:sz w:val="28"/>
          <w:szCs w:val="28"/>
          <w:lang w:val="en-GB"/>
        </w:rPr>
        <w:t xml:space="preserve"> Lukyamuzi v Kasamba Mathias &amp; E</w:t>
      </w:r>
      <w:r w:rsidR="003B4291" w:rsidRPr="003B4291">
        <w:rPr>
          <w:rFonts w:ascii="Times New Roman" w:hAnsi="Times New Roman" w:cs="Times New Roman"/>
          <w:b/>
          <w:sz w:val="28"/>
          <w:szCs w:val="28"/>
          <w:lang w:val="en-GB"/>
        </w:rPr>
        <w:t>lectoral Commission, Masaka</w:t>
      </w:r>
      <w:r w:rsidR="003B4291">
        <w:rPr>
          <w:rFonts w:ascii="Times New Roman" w:hAnsi="Times New Roman" w:cs="Times New Roman"/>
          <w:b/>
          <w:sz w:val="28"/>
          <w:szCs w:val="28"/>
          <w:lang w:val="en-GB"/>
        </w:rPr>
        <w:t xml:space="preserve">, Election Petition No.003 of 2011. </w:t>
      </w:r>
    </w:p>
    <w:p w:rsidR="003B4291" w:rsidRDefault="003B4291" w:rsidP="001732DC">
      <w:pPr>
        <w:spacing w:line="360" w:lineRule="auto"/>
        <w:jc w:val="both"/>
        <w:rPr>
          <w:rFonts w:ascii="Times New Roman" w:hAnsi="Times New Roman" w:cs="Times New Roman"/>
          <w:sz w:val="28"/>
          <w:szCs w:val="28"/>
          <w:lang w:val="en-GB"/>
        </w:rPr>
      </w:pPr>
    </w:p>
    <w:p w:rsidR="003B4291" w:rsidRDefault="003B4291"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“Any deposition…. which was subsequent to the one accompanying the petition, was only admissible when the Petitioner deponed from his personal knowledge; otherwise it would offend the rule against hearsay since such affidavit, unlike that which accompanied the petition, was no longer part of his pleadings, but was strictly evidence.”</w:t>
      </w:r>
    </w:p>
    <w:p w:rsidR="003B4291" w:rsidRDefault="003B4291" w:rsidP="001732DC">
      <w:pPr>
        <w:spacing w:line="360" w:lineRule="auto"/>
        <w:jc w:val="both"/>
        <w:rPr>
          <w:rFonts w:ascii="Times New Roman" w:hAnsi="Times New Roman" w:cs="Times New Roman"/>
          <w:i/>
          <w:sz w:val="28"/>
          <w:szCs w:val="28"/>
          <w:lang w:val="en-GB"/>
        </w:rPr>
      </w:pPr>
    </w:p>
    <w:p w:rsidR="003B4291" w:rsidRPr="003B4291" w:rsidRDefault="003B4291" w:rsidP="001732DC">
      <w:pPr>
        <w:spacing w:line="360" w:lineRule="auto"/>
        <w:jc w:val="both"/>
        <w:rPr>
          <w:rFonts w:ascii="Times New Roman" w:hAnsi="Times New Roman" w:cs="Times New Roman"/>
          <w:sz w:val="28"/>
          <w:szCs w:val="28"/>
          <w:lang w:val="en-GB"/>
        </w:rPr>
      </w:pPr>
      <w:r w:rsidRPr="003B4291">
        <w:rPr>
          <w:rFonts w:ascii="Times New Roman" w:hAnsi="Times New Roman" w:cs="Times New Roman"/>
          <w:sz w:val="28"/>
          <w:szCs w:val="28"/>
          <w:lang w:val="en-GB"/>
        </w:rPr>
        <w:t>For the above reasons I do agree that the depositions of the five deponents were idle talk, and of no benefit whatsoever to the 1</w:t>
      </w:r>
      <w:r w:rsidRPr="003B4291">
        <w:rPr>
          <w:rFonts w:ascii="Times New Roman" w:hAnsi="Times New Roman" w:cs="Times New Roman"/>
          <w:sz w:val="28"/>
          <w:szCs w:val="28"/>
          <w:vertAlign w:val="superscript"/>
          <w:lang w:val="en-GB"/>
        </w:rPr>
        <w:t>st</w:t>
      </w:r>
      <w:r w:rsidRPr="003B4291">
        <w:rPr>
          <w:rFonts w:ascii="Times New Roman" w:hAnsi="Times New Roman" w:cs="Times New Roman"/>
          <w:sz w:val="28"/>
          <w:szCs w:val="28"/>
          <w:lang w:val="en-GB"/>
        </w:rPr>
        <w:t xml:space="preserve"> Respondent.</w:t>
      </w:r>
    </w:p>
    <w:p w:rsidR="003B4291" w:rsidRPr="003B4291" w:rsidRDefault="003B4291" w:rsidP="001732DC">
      <w:pPr>
        <w:spacing w:line="360" w:lineRule="auto"/>
        <w:jc w:val="both"/>
        <w:rPr>
          <w:rFonts w:ascii="Times New Roman" w:hAnsi="Times New Roman" w:cs="Times New Roman"/>
          <w:sz w:val="28"/>
          <w:szCs w:val="28"/>
          <w:lang w:val="en-GB"/>
        </w:rPr>
      </w:pPr>
    </w:p>
    <w:p w:rsidR="003317F4" w:rsidRDefault="003B4291" w:rsidP="001732DC">
      <w:pPr>
        <w:spacing w:line="360" w:lineRule="auto"/>
        <w:jc w:val="both"/>
        <w:rPr>
          <w:rFonts w:ascii="Times New Roman" w:hAnsi="Times New Roman" w:cs="Times New Roman"/>
          <w:sz w:val="28"/>
          <w:szCs w:val="28"/>
          <w:lang w:val="en-GB"/>
        </w:rPr>
      </w:pPr>
      <w:r w:rsidRPr="003B4291">
        <w:rPr>
          <w:rFonts w:ascii="Times New Roman" w:hAnsi="Times New Roman" w:cs="Times New Roman"/>
          <w:sz w:val="28"/>
          <w:szCs w:val="28"/>
          <w:lang w:val="en-GB"/>
        </w:rPr>
        <w:t>In any case</w:t>
      </w:r>
      <w:r w:rsidR="00FF0A88">
        <w:rPr>
          <w:rFonts w:ascii="Times New Roman" w:hAnsi="Times New Roman" w:cs="Times New Roman"/>
          <w:sz w:val="28"/>
          <w:szCs w:val="28"/>
          <w:lang w:val="en-GB"/>
        </w:rPr>
        <w:t xml:space="preserve"> even if this C</w:t>
      </w:r>
      <w:r w:rsidR="00B50C2D">
        <w:rPr>
          <w:rFonts w:ascii="Times New Roman" w:hAnsi="Times New Roman" w:cs="Times New Roman"/>
          <w:sz w:val="28"/>
          <w:szCs w:val="28"/>
          <w:lang w:val="en-GB"/>
        </w:rPr>
        <w:t xml:space="preserve">ourt were to adopt a liberal approach and allow the names of the 200 voters to be struck off the list of supporters, such deductions would be insignificant as the petition would still remain supported by about 1,000 registered voters well above the minimum number of 500 voters required under </w:t>
      </w:r>
      <w:r w:rsidR="00B50C2D">
        <w:rPr>
          <w:rFonts w:ascii="Times New Roman" w:hAnsi="Times New Roman" w:cs="Times New Roman"/>
          <w:b/>
          <w:sz w:val="28"/>
          <w:szCs w:val="28"/>
          <w:lang w:val="en-GB"/>
        </w:rPr>
        <w:t>Section 138 (3) (b) of the Local Governments Act.</w:t>
      </w:r>
      <w:r w:rsidR="003317F4">
        <w:rPr>
          <w:rFonts w:ascii="Times New Roman" w:hAnsi="Times New Roman" w:cs="Times New Roman"/>
          <w:sz w:val="28"/>
          <w:szCs w:val="28"/>
          <w:lang w:val="en-GB"/>
        </w:rPr>
        <w:t xml:space="preserve">  Equally any death of a voter who supported the petition which occurs after registering in support of the petition would not affect the petition.</w:t>
      </w:r>
    </w:p>
    <w:p w:rsidR="00AF2C77" w:rsidRDefault="00AF2C77" w:rsidP="001732DC">
      <w:pPr>
        <w:spacing w:line="360" w:lineRule="auto"/>
        <w:jc w:val="both"/>
        <w:rPr>
          <w:rFonts w:ascii="Times New Roman" w:hAnsi="Times New Roman" w:cs="Times New Roman"/>
          <w:sz w:val="28"/>
          <w:szCs w:val="28"/>
          <w:lang w:val="en-GB"/>
        </w:rPr>
      </w:pPr>
    </w:p>
    <w:p w:rsidR="00AF2C77" w:rsidRDefault="00AF2C77"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AF2C7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relied heavily on the case of </w:t>
      </w:r>
      <w:r w:rsidR="000C6D62">
        <w:rPr>
          <w:rFonts w:ascii="Times New Roman" w:hAnsi="Times New Roman" w:cs="Times New Roman"/>
          <w:b/>
          <w:sz w:val="28"/>
          <w:szCs w:val="28"/>
          <w:lang w:val="en-GB"/>
        </w:rPr>
        <w:t>Ndaula</w:t>
      </w:r>
      <w:r>
        <w:rPr>
          <w:rFonts w:ascii="Times New Roman" w:hAnsi="Times New Roman" w:cs="Times New Roman"/>
          <w:b/>
          <w:sz w:val="28"/>
          <w:szCs w:val="28"/>
          <w:lang w:val="en-GB"/>
        </w:rPr>
        <w:t xml:space="preserve"> Ronald v Hajji Naduli Abdul, Election Petition Appeal No.20 of 2006</w:t>
      </w:r>
      <w:r w:rsidR="006030CB">
        <w:rPr>
          <w:rFonts w:ascii="Times New Roman" w:hAnsi="Times New Roman" w:cs="Times New Roman"/>
          <w:b/>
          <w:sz w:val="28"/>
          <w:szCs w:val="28"/>
          <w:lang w:val="en-GB"/>
        </w:rPr>
        <w:t xml:space="preserve">.  </w:t>
      </w:r>
      <w:r>
        <w:rPr>
          <w:rFonts w:ascii="Times New Roman" w:hAnsi="Times New Roman" w:cs="Times New Roman"/>
          <w:sz w:val="28"/>
          <w:szCs w:val="28"/>
          <w:lang w:val="en-GB"/>
        </w:rPr>
        <w:t xml:space="preserve">In that case the </w:t>
      </w:r>
      <w:r w:rsidRPr="00AF2C77">
        <w:rPr>
          <w:rFonts w:ascii="Times New Roman" w:hAnsi="Times New Roman" w:cs="Times New Roman"/>
          <w:b/>
          <w:sz w:val="28"/>
          <w:szCs w:val="28"/>
          <w:lang w:val="en-GB"/>
        </w:rPr>
        <w:t>Hon. Deputy Chief Justice L. E. M. Mukasa Kikonyogo</w:t>
      </w:r>
      <w:r>
        <w:rPr>
          <w:rFonts w:ascii="Times New Roman" w:hAnsi="Times New Roman" w:cs="Times New Roman"/>
          <w:sz w:val="28"/>
          <w:szCs w:val="28"/>
          <w:lang w:val="en-GB"/>
        </w:rPr>
        <w:t xml:space="preserve"> (as she then was) while considering the provisions of </w:t>
      </w:r>
      <w:r w:rsidRPr="00AF2C77">
        <w:rPr>
          <w:rFonts w:ascii="Times New Roman" w:hAnsi="Times New Roman" w:cs="Times New Roman"/>
          <w:b/>
          <w:sz w:val="28"/>
          <w:szCs w:val="28"/>
          <w:lang w:val="en-GB"/>
        </w:rPr>
        <w:t>Section 138 of the Local Governments Act</w:t>
      </w:r>
      <w:r>
        <w:rPr>
          <w:rFonts w:ascii="Times New Roman" w:hAnsi="Times New Roman" w:cs="Times New Roman"/>
          <w:sz w:val="28"/>
          <w:szCs w:val="28"/>
          <w:lang w:val="en-GB"/>
        </w:rPr>
        <w:t xml:space="preserve"> held that:</w:t>
      </w:r>
    </w:p>
    <w:p w:rsidR="00AF2C77" w:rsidRDefault="00AF2C77" w:rsidP="001732DC">
      <w:pPr>
        <w:spacing w:line="360" w:lineRule="auto"/>
        <w:jc w:val="both"/>
        <w:rPr>
          <w:rFonts w:ascii="Times New Roman" w:hAnsi="Times New Roman" w:cs="Times New Roman"/>
          <w:sz w:val="28"/>
          <w:szCs w:val="28"/>
          <w:lang w:val="en-GB"/>
        </w:rPr>
      </w:pPr>
    </w:p>
    <w:p w:rsidR="00AF2C77" w:rsidRDefault="00AF2C77"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“To challenge the election of</w:t>
      </w:r>
      <w:r w:rsidR="0096041A">
        <w:rPr>
          <w:rFonts w:ascii="Times New Roman" w:hAnsi="Times New Roman" w:cs="Times New Roman"/>
          <w:i/>
          <w:sz w:val="28"/>
          <w:szCs w:val="28"/>
          <w:lang w:val="en-GB"/>
        </w:rPr>
        <w:t xml:space="preserve"> an LC 5 Chairperson of a district, therefore, the petitioner must under Section 138 (1) of the Local Governments Act be an aggrieved candidate.  In the instant petition, the Respondent was not an aggrieved candidate.  The Respondent himself stated in his petition that he was not a candidate in the elections that took place.  He was, therefore, incompetent to bring a petition in the High Court of Uganda against the Appellant.</w:t>
      </w:r>
    </w:p>
    <w:p w:rsidR="0096041A" w:rsidRDefault="0096041A" w:rsidP="001732DC">
      <w:pPr>
        <w:spacing w:line="360" w:lineRule="auto"/>
        <w:jc w:val="both"/>
        <w:rPr>
          <w:rFonts w:ascii="Times New Roman" w:hAnsi="Times New Roman" w:cs="Times New Roman"/>
          <w:i/>
          <w:sz w:val="28"/>
          <w:szCs w:val="28"/>
          <w:lang w:val="en-GB"/>
        </w:rPr>
      </w:pPr>
    </w:p>
    <w:p w:rsidR="0096041A" w:rsidRDefault="0096041A"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Further </w:t>
      </w:r>
      <w:r>
        <w:rPr>
          <w:rFonts w:ascii="Times New Roman" w:hAnsi="Times New Roman" w:cs="Times New Roman"/>
          <w:b/>
          <w:i/>
          <w:sz w:val="28"/>
          <w:szCs w:val="28"/>
          <w:lang w:val="en-GB"/>
        </w:rPr>
        <w:t xml:space="preserve">Section 138 (2) and (3) of Local Governments Act </w:t>
      </w:r>
      <w:r>
        <w:rPr>
          <w:rFonts w:ascii="Times New Roman" w:hAnsi="Times New Roman" w:cs="Times New Roman"/>
          <w:i/>
          <w:sz w:val="28"/>
          <w:szCs w:val="28"/>
          <w:lang w:val="en-GB"/>
        </w:rPr>
        <w:t>permits persons who are aggrieved with the results of election of a councillor to p</w:t>
      </w:r>
      <w:r w:rsidR="00FF0A88">
        <w:rPr>
          <w:rFonts w:ascii="Times New Roman" w:hAnsi="Times New Roman" w:cs="Times New Roman"/>
          <w:i/>
          <w:sz w:val="28"/>
          <w:szCs w:val="28"/>
          <w:lang w:val="en-GB"/>
        </w:rPr>
        <w:t>etition the Chief Magistrate’s C</w:t>
      </w:r>
      <w:r>
        <w:rPr>
          <w:rFonts w:ascii="Times New Roman" w:hAnsi="Times New Roman" w:cs="Times New Roman"/>
          <w:i/>
          <w:sz w:val="28"/>
          <w:szCs w:val="28"/>
          <w:lang w:val="en-GB"/>
        </w:rPr>
        <w:t xml:space="preserve">ourt having jurisdiction in the constituency.  </w:t>
      </w:r>
    </w:p>
    <w:p w:rsidR="0096041A" w:rsidRDefault="0096041A" w:rsidP="001732DC">
      <w:pPr>
        <w:spacing w:line="360" w:lineRule="auto"/>
        <w:jc w:val="both"/>
        <w:rPr>
          <w:rFonts w:ascii="Times New Roman" w:hAnsi="Times New Roman" w:cs="Times New Roman"/>
          <w:i/>
          <w:sz w:val="28"/>
          <w:szCs w:val="28"/>
          <w:lang w:val="en-GB"/>
        </w:rPr>
      </w:pPr>
    </w:p>
    <w:p w:rsidR="0096041A" w:rsidRDefault="0096041A"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From the law cited above the Respondent had no locus standi to file a petition in the High Court of Uganda against the Appellant.  It should not have been filed there.  The Respondent’s failure to follow or comply with the law and Procedure rules was fatal to the whole petition.”</w:t>
      </w:r>
    </w:p>
    <w:p w:rsidR="0096041A" w:rsidRDefault="0096041A" w:rsidP="001732DC">
      <w:pPr>
        <w:spacing w:line="360" w:lineRule="auto"/>
        <w:jc w:val="both"/>
        <w:rPr>
          <w:rFonts w:ascii="Times New Roman" w:hAnsi="Times New Roman" w:cs="Times New Roman"/>
          <w:i/>
          <w:sz w:val="28"/>
          <w:szCs w:val="28"/>
          <w:lang w:val="en-GB"/>
        </w:rPr>
      </w:pPr>
    </w:p>
    <w:p w:rsidR="0096041A" w:rsidRPr="006030CB" w:rsidRDefault="00FB41D4" w:rsidP="001732DC">
      <w:pPr>
        <w:spacing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In my consideration the above case was cited out of context and distinguishable.  The Local Governments Act is very clear.  Election of LC V Chairperson </w:t>
      </w:r>
      <w:r w:rsidR="004A720E">
        <w:rPr>
          <w:rFonts w:ascii="Times New Roman" w:hAnsi="Times New Roman" w:cs="Times New Roman"/>
          <w:sz w:val="28"/>
          <w:szCs w:val="28"/>
          <w:lang w:val="en-GB"/>
        </w:rPr>
        <w:t>can</w:t>
      </w:r>
      <w:r>
        <w:rPr>
          <w:rFonts w:ascii="Times New Roman" w:hAnsi="Times New Roman" w:cs="Times New Roman"/>
          <w:sz w:val="28"/>
          <w:szCs w:val="28"/>
          <w:lang w:val="en-GB"/>
        </w:rPr>
        <w:t xml:space="preserve"> be challenged before the High Court by a loosing candidate or by a registered voter in the Constituency concerned supported by</w:t>
      </w:r>
      <w:r w:rsidR="004A720E">
        <w:rPr>
          <w:rFonts w:ascii="Times New Roman" w:hAnsi="Times New Roman" w:cs="Times New Roman"/>
          <w:sz w:val="28"/>
          <w:szCs w:val="28"/>
          <w:lang w:val="en-GB"/>
        </w:rPr>
        <w:t xml:space="preserve"> the signatures of not less than</w:t>
      </w:r>
      <w:r>
        <w:rPr>
          <w:rFonts w:ascii="Times New Roman" w:hAnsi="Times New Roman" w:cs="Times New Roman"/>
          <w:sz w:val="28"/>
          <w:szCs w:val="28"/>
          <w:lang w:val="en-GB"/>
        </w:rPr>
        <w:t xml:space="preserve"> five hundred voters registered in the Constituency.  The five Petitioners filed the petition as registered voters and</w:t>
      </w:r>
      <w:r w:rsidR="006030CB">
        <w:rPr>
          <w:rFonts w:ascii="Times New Roman" w:hAnsi="Times New Roman" w:cs="Times New Roman"/>
          <w:sz w:val="28"/>
          <w:szCs w:val="28"/>
          <w:lang w:val="en-GB"/>
        </w:rPr>
        <w:t xml:space="preserve"> appended</w:t>
      </w:r>
      <w:r>
        <w:rPr>
          <w:rFonts w:ascii="Times New Roman" w:hAnsi="Times New Roman" w:cs="Times New Roman"/>
          <w:sz w:val="28"/>
          <w:szCs w:val="28"/>
          <w:lang w:val="en-GB"/>
        </w:rPr>
        <w:t xml:space="preserve"> </w:t>
      </w:r>
      <w:r w:rsidR="006030CB">
        <w:rPr>
          <w:rFonts w:ascii="Times New Roman" w:hAnsi="Times New Roman" w:cs="Times New Roman"/>
          <w:sz w:val="28"/>
          <w:szCs w:val="28"/>
          <w:lang w:val="en-GB"/>
        </w:rPr>
        <w:t>s</w:t>
      </w:r>
      <w:r>
        <w:rPr>
          <w:rFonts w:ascii="Times New Roman" w:hAnsi="Times New Roman" w:cs="Times New Roman"/>
          <w:sz w:val="28"/>
          <w:szCs w:val="28"/>
          <w:lang w:val="en-GB"/>
        </w:rPr>
        <w:t>ignatures of more than 500 voters registered in the Constituency.  To that extent I find this petition competent before this court.</w:t>
      </w:r>
      <w:r w:rsidR="006030CB">
        <w:rPr>
          <w:rFonts w:ascii="Times New Roman" w:hAnsi="Times New Roman" w:cs="Times New Roman"/>
          <w:sz w:val="28"/>
          <w:szCs w:val="28"/>
          <w:lang w:val="en-GB"/>
        </w:rPr>
        <w:t xml:space="preserve">  See </w:t>
      </w:r>
      <w:r w:rsidR="006030CB">
        <w:rPr>
          <w:rFonts w:ascii="Times New Roman" w:hAnsi="Times New Roman" w:cs="Times New Roman"/>
          <w:b/>
          <w:sz w:val="28"/>
          <w:szCs w:val="28"/>
          <w:lang w:val="en-GB"/>
        </w:rPr>
        <w:t>Section 138 (2) and (3) (b) of the Local Governments Act.</w:t>
      </w:r>
    </w:p>
    <w:p w:rsidR="00E029CE" w:rsidRDefault="00FB41D4"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next point was that there was no proof that the required court fees had been paid.  It was contended that the petition did not have any </w:t>
      </w:r>
      <w:r w:rsidR="00027D82">
        <w:rPr>
          <w:rFonts w:ascii="Times New Roman" w:hAnsi="Times New Roman" w:cs="Times New Roman"/>
          <w:sz w:val="28"/>
          <w:szCs w:val="28"/>
          <w:lang w:val="en-GB"/>
        </w:rPr>
        <w:t>endorsement</w:t>
      </w:r>
      <w:r>
        <w:rPr>
          <w:rFonts w:ascii="Times New Roman" w:hAnsi="Times New Roman" w:cs="Times New Roman"/>
          <w:sz w:val="28"/>
          <w:szCs w:val="28"/>
          <w:lang w:val="en-GB"/>
        </w:rPr>
        <w:t xml:space="preserve"> initiated by</w:t>
      </w:r>
      <w:r w:rsidR="00027D82">
        <w:rPr>
          <w:rFonts w:ascii="Times New Roman" w:hAnsi="Times New Roman" w:cs="Times New Roman"/>
          <w:sz w:val="28"/>
          <w:szCs w:val="28"/>
          <w:lang w:val="en-GB"/>
        </w:rPr>
        <w:t xml:space="preserve"> the Registrar or the Cashier of the Judiciary attached to the court as required by the Judicature (Court Fees, Fees and Deposits).  Rules to show that Ug. Shs.150,000/= as required by the rules had been paid.  It was submitted that the belated attempt to pay could not remedy the illegality.</w:t>
      </w:r>
    </w:p>
    <w:p w:rsidR="00E029CE" w:rsidRDefault="00E029CE" w:rsidP="001732DC">
      <w:pPr>
        <w:spacing w:line="360" w:lineRule="auto"/>
        <w:jc w:val="both"/>
        <w:rPr>
          <w:rFonts w:ascii="Times New Roman" w:hAnsi="Times New Roman" w:cs="Times New Roman"/>
          <w:sz w:val="28"/>
          <w:szCs w:val="28"/>
          <w:lang w:val="en-GB"/>
        </w:rPr>
      </w:pPr>
    </w:p>
    <w:p w:rsidR="00FB41D4" w:rsidRDefault="00E029CE" w:rsidP="001732DC">
      <w:pPr>
        <w:spacing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It is trite law that the Petitioner may have locus standi to present a petition.  However, the petition presented must be p</w:t>
      </w:r>
      <w:r w:rsidR="00FF0A88">
        <w:rPr>
          <w:rFonts w:ascii="Times New Roman" w:hAnsi="Times New Roman" w:cs="Times New Roman"/>
          <w:sz w:val="28"/>
          <w:szCs w:val="28"/>
          <w:lang w:val="en-GB"/>
        </w:rPr>
        <w:t>roperly before the C</w:t>
      </w:r>
      <w:r w:rsidR="000C6D62">
        <w:rPr>
          <w:rFonts w:ascii="Times New Roman" w:hAnsi="Times New Roman" w:cs="Times New Roman"/>
          <w:sz w:val="28"/>
          <w:szCs w:val="28"/>
          <w:lang w:val="en-GB"/>
        </w:rPr>
        <w:t xml:space="preserve">ourt.  In other words there must not be legal defects in the petition such as non-payment of court fees:  See </w:t>
      </w:r>
      <w:r w:rsidR="000C6D62">
        <w:rPr>
          <w:rFonts w:ascii="Times New Roman" w:hAnsi="Times New Roman" w:cs="Times New Roman"/>
          <w:b/>
          <w:sz w:val="28"/>
          <w:szCs w:val="28"/>
          <w:lang w:val="en-GB"/>
        </w:rPr>
        <w:t>Ndaula Ronald</w:t>
      </w:r>
      <w:r w:rsidR="00FB41D4">
        <w:rPr>
          <w:rFonts w:ascii="Times New Roman" w:hAnsi="Times New Roman" w:cs="Times New Roman"/>
          <w:sz w:val="28"/>
          <w:szCs w:val="28"/>
          <w:lang w:val="en-GB"/>
        </w:rPr>
        <w:t xml:space="preserve"> </w:t>
      </w:r>
      <w:r w:rsidR="000C6D62" w:rsidRPr="000C6D62">
        <w:rPr>
          <w:rFonts w:ascii="Times New Roman" w:hAnsi="Times New Roman" w:cs="Times New Roman"/>
          <w:b/>
          <w:sz w:val="28"/>
          <w:szCs w:val="28"/>
          <w:lang w:val="en-GB"/>
        </w:rPr>
        <w:t>v Hajji Naduli Abdul (</w:t>
      </w:r>
      <w:r w:rsidR="000C6D62">
        <w:rPr>
          <w:rFonts w:ascii="Times New Roman" w:hAnsi="Times New Roman" w:cs="Times New Roman"/>
          <w:b/>
          <w:sz w:val="28"/>
          <w:szCs w:val="28"/>
          <w:lang w:val="en-GB"/>
        </w:rPr>
        <w:t>S</w:t>
      </w:r>
      <w:r w:rsidR="000C6D62" w:rsidRPr="000C6D62">
        <w:rPr>
          <w:rFonts w:ascii="Times New Roman" w:hAnsi="Times New Roman" w:cs="Times New Roman"/>
          <w:b/>
          <w:sz w:val="28"/>
          <w:szCs w:val="28"/>
          <w:lang w:val="en-GB"/>
        </w:rPr>
        <w:t>upra)</w:t>
      </w:r>
      <w:r w:rsidR="000C6D62">
        <w:rPr>
          <w:rFonts w:ascii="Times New Roman" w:hAnsi="Times New Roman" w:cs="Times New Roman"/>
          <w:b/>
          <w:sz w:val="28"/>
          <w:szCs w:val="28"/>
          <w:lang w:val="en-GB"/>
        </w:rPr>
        <w:t>.</w:t>
      </w:r>
    </w:p>
    <w:p w:rsidR="000C6D62" w:rsidRDefault="000C6D62" w:rsidP="001732DC">
      <w:pPr>
        <w:spacing w:line="360" w:lineRule="auto"/>
        <w:jc w:val="both"/>
        <w:rPr>
          <w:rFonts w:ascii="Times New Roman" w:hAnsi="Times New Roman" w:cs="Times New Roman"/>
          <w:b/>
          <w:sz w:val="28"/>
          <w:szCs w:val="28"/>
          <w:lang w:val="en-GB"/>
        </w:rPr>
      </w:pPr>
    </w:p>
    <w:p w:rsidR="000C6D62" w:rsidRDefault="000C6D62"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have perused the record it shows that on 29.5.2011 the petition was filed and fees of Shs.150,000/= was assessed and paid.  There is a receipt from Uganda Revenue Authority issued by the Judiciary to Odongo &amp; Co. Advocates for payment of Shs.150,000/= to Crane Bank Gulu Branch.  The only problem was that the Assistant Registrar did not endorse on the file </w:t>
      </w:r>
      <w:r w:rsidR="00AC5967">
        <w:rPr>
          <w:rFonts w:ascii="Times New Roman" w:hAnsi="Times New Roman" w:cs="Times New Roman"/>
          <w:sz w:val="28"/>
          <w:szCs w:val="28"/>
          <w:lang w:val="en-GB"/>
        </w:rPr>
        <w:t>to confirm the receipt of the fees.  In fact in all the preliminary steps where his endorsements have been demanded, none of them have been endorsed.  That is the standard of management we are experiencing in this country these days!</w:t>
      </w:r>
    </w:p>
    <w:p w:rsidR="00AC5967" w:rsidRDefault="00AC5967" w:rsidP="001732DC">
      <w:pPr>
        <w:spacing w:line="360" w:lineRule="auto"/>
        <w:jc w:val="both"/>
        <w:rPr>
          <w:rFonts w:ascii="Times New Roman" w:hAnsi="Times New Roman" w:cs="Times New Roman"/>
          <w:sz w:val="28"/>
          <w:szCs w:val="28"/>
          <w:lang w:val="en-GB"/>
        </w:rPr>
      </w:pPr>
    </w:p>
    <w:p w:rsidR="00AC5967" w:rsidRDefault="00AC5967"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Be that as it may I am fully satisfied that the necessary fees of Shs.150,000/= had been deposited in the Bank as required.  The petition is </w:t>
      </w:r>
      <w:r w:rsidR="004907B0">
        <w:rPr>
          <w:rFonts w:ascii="Times New Roman" w:hAnsi="Times New Roman" w:cs="Times New Roman"/>
          <w:sz w:val="28"/>
          <w:szCs w:val="28"/>
          <w:lang w:val="en-GB"/>
        </w:rPr>
        <w:t>therefore properly before this C</w:t>
      </w:r>
      <w:r>
        <w:rPr>
          <w:rFonts w:ascii="Times New Roman" w:hAnsi="Times New Roman" w:cs="Times New Roman"/>
          <w:sz w:val="28"/>
          <w:szCs w:val="28"/>
          <w:lang w:val="en-GB"/>
        </w:rPr>
        <w:t>ourt.</w:t>
      </w:r>
    </w:p>
    <w:p w:rsidR="00AC5967" w:rsidRDefault="00AC5967" w:rsidP="001732DC">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ISSUE NO.2:</w:t>
      </w:r>
      <w:r w:rsidR="0043663E">
        <w:rPr>
          <w:rFonts w:ascii="Times New Roman" w:hAnsi="Times New Roman" w:cs="Times New Roman"/>
          <w:b/>
          <w:sz w:val="28"/>
          <w:szCs w:val="28"/>
          <w:lang w:val="en-GB"/>
        </w:rPr>
        <w:t xml:space="preserve">  Whether the affidavits in support of the petition are valid.</w:t>
      </w:r>
    </w:p>
    <w:p w:rsidR="0043663E" w:rsidRDefault="0043663E" w:rsidP="001732DC">
      <w:pPr>
        <w:spacing w:line="360" w:lineRule="auto"/>
        <w:jc w:val="both"/>
        <w:rPr>
          <w:rFonts w:ascii="Times New Roman" w:hAnsi="Times New Roman" w:cs="Times New Roman"/>
          <w:b/>
          <w:sz w:val="28"/>
          <w:szCs w:val="28"/>
          <w:lang w:val="en-GB"/>
        </w:rPr>
      </w:pPr>
    </w:p>
    <w:p w:rsidR="0043663E" w:rsidRDefault="0043663E" w:rsidP="001732DC">
      <w:pPr>
        <w:spacing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It was the contention of the Respondents that the affidavits of the Petitioners along with those of Andrea Owiny, Kinye</w:t>
      </w:r>
      <w:r w:rsidR="005B201A">
        <w:rPr>
          <w:rFonts w:ascii="Times New Roman" w:hAnsi="Times New Roman" w:cs="Times New Roman"/>
          <w:sz w:val="28"/>
          <w:szCs w:val="28"/>
          <w:lang w:val="en-GB"/>
        </w:rPr>
        <w:t>ra Plodi, Kotol Clement, Nekolaci</w:t>
      </w:r>
      <w:r>
        <w:rPr>
          <w:rFonts w:ascii="Times New Roman" w:hAnsi="Times New Roman" w:cs="Times New Roman"/>
          <w:sz w:val="28"/>
          <w:szCs w:val="28"/>
          <w:lang w:val="en-GB"/>
        </w:rPr>
        <w:t xml:space="preserve"> Odong Olima and Okello Stanley Kibong were all sworn before Akena Kenneth Fred of P.O. Box 800 Gulu who was practicing with Odongo &amp; Co. Advocates of P.O. Box 800 Gulu.  The Respondents contended that Akena Fred being an Advocate with Odongo &amp; Co. Advocates contravened </w:t>
      </w:r>
      <w:r>
        <w:rPr>
          <w:rFonts w:ascii="Times New Roman" w:hAnsi="Times New Roman" w:cs="Times New Roman"/>
          <w:b/>
          <w:sz w:val="28"/>
          <w:szCs w:val="28"/>
          <w:lang w:val="en-GB"/>
        </w:rPr>
        <w:t>Section 4 (1) of the Commissioner for Oaths Act.</w:t>
      </w:r>
    </w:p>
    <w:p w:rsidR="0043663E" w:rsidRDefault="0043663E" w:rsidP="001732DC">
      <w:pPr>
        <w:spacing w:line="360" w:lineRule="auto"/>
        <w:jc w:val="both"/>
        <w:rPr>
          <w:rFonts w:ascii="Times New Roman" w:hAnsi="Times New Roman" w:cs="Times New Roman"/>
          <w:b/>
          <w:sz w:val="28"/>
          <w:szCs w:val="28"/>
          <w:lang w:val="en-GB"/>
        </w:rPr>
      </w:pPr>
    </w:p>
    <w:p w:rsidR="0043663E" w:rsidRDefault="0043663E" w:rsidP="001732DC">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Section 4 (1) of the Commissioner for Oaths (Advocates) Act </w:t>
      </w:r>
      <w:r>
        <w:rPr>
          <w:rFonts w:ascii="Times New Roman" w:hAnsi="Times New Roman" w:cs="Times New Roman"/>
          <w:sz w:val="28"/>
          <w:szCs w:val="28"/>
          <w:lang w:val="en-GB"/>
        </w:rPr>
        <w:t xml:space="preserve">provides </w:t>
      </w:r>
    </w:p>
    <w:p w:rsidR="00B34899" w:rsidRDefault="0043663E"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except that a Commissioner for Oaths shall not exercise any of the powers given by this section in any proceeding or matter in which he or she is the advocate for any of the parties to the proceedings or concerned in the matter or clerk to any such advocate or in which he or she is interested.”</w:t>
      </w:r>
    </w:p>
    <w:p w:rsidR="00B34899" w:rsidRDefault="00B34899" w:rsidP="001732DC">
      <w:pPr>
        <w:spacing w:line="360" w:lineRule="auto"/>
        <w:jc w:val="both"/>
        <w:rPr>
          <w:rFonts w:ascii="Times New Roman" w:hAnsi="Times New Roman" w:cs="Times New Roman"/>
          <w:sz w:val="28"/>
          <w:szCs w:val="28"/>
          <w:lang w:val="en-GB"/>
        </w:rPr>
      </w:pPr>
    </w:p>
    <w:p w:rsidR="004A33D7" w:rsidRDefault="00B34899" w:rsidP="001732DC">
      <w:pPr>
        <w:spacing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Commissioning of Oaths is the confidence the law grants to Advocates among other officers.  The authority, to commission Oaths is personal to holder and is not issued to a</w:t>
      </w:r>
      <w:r w:rsidR="00D30943">
        <w:rPr>
          <w:rFonts w:ascii="Times New Roman" w:hAnsi="Times New Roman" w:cs="Times New Roman"/>
          <w:sz w:val="28"/>
          <w:szCs w:val="28"/>
          <w:lang w:val="en-GB"/>
        </w:rPr>
        <w:t xml:space="preserve"> firm member.  </w:t>
      </w:r>
      <w:r w:rsidR="00E14B9E">
        <w:rPr>
          <w:rFonts w:ascii="Times New Roman" w:hAnsi="Times New Roman" w:cs="Times New Roman"/>
          <w:sz w:val="28"/>
          <w:szCs w:val="28"/>
          <w:lang w:val="en-GB"/>
        </w:rPr>
        <w:t xml:space="preserve">There was no evidence to show that Akena was an Advocate of the Petitioners or concerned with the proceedings.  The position of Advocate Akena was different from a Clerk.  A Clerk takes instructions from the firm whereas an Advocate takes his own instructions even if he is a partner in the same firm.  In the premises, it is my conclusion that Akena was not interested in the matter and was therefore proper for him to commission the said affidavits:  See </w:t>
      </w:r>
      <w:r w:rsidR="005675F1">
        <w:rPr>
          <w:rFonts w:ascii="Times New Roman" w:hAnsi="Times New Roman" w:cs="Times New Roman"/>
          <w:sz w:val="28"/>
          <w:szCs w:val="28"/>
          <w:lang w:val="en-GB"/>
        </w:rPr>
        <w:t xml:space="preserve"> </w:t>
      </w:r>
      <w:r w:rsidR="00535936">
        <w:rPr>
          <w:rFonts w:ascii="Times New Roman" w:hAnsi="Times New Roman" w:cs="Times New Roman"/>
          <w:b/>
          <w:sz w:val="28"/>
          <w:szCs w:val="28"/>
          <w:lang w:val="en-GB"/>
        </w:rPr>
        <w:t>Akidi Margaret v Adong Lilly &amp; E</w:t>
      </w:r>
      <w:r w:rsidR="00E14B9E">
        <w:rPr>
          <w:rFonts w:ascii="Times New Roman" w:hAnsi="Times New Roman" w:cs="Times New Roman"/>
          <w:b/>
          <w:sz w:val="28"/>
          <w:szCs w:val="28"/>
          <w:lang w:val="en-GB"/>
        </w:rPr>
        <w:t xml:space="preserve">lectoral Commission; Gulu Election Petition No </w:t>
      </w:r>
      <w:r w:rsidR="004A33D7">
        <w:rPr>
          <w:rFonts w:ascii="Times New Roman" w:hAnsi="Times New Roman" w:cs="Times New Roman"/>
          <w:b/>
          <w:sz w:val="28"/>
          <w:szCs w:val="28"/>
          <w:lang w:val="en-GB"/>
        </w:rPr>
        <w:t xml:space="preserve">004 </w:t>
      </w:r>
      <w:r w:rsidR="00E14B9E">
        <w:rPr>
          <w:rFonts w:ascii="Times New Roman" w:hAnsi="Times New Roman" w:cs="Times New Roman"/>
          <w:b/>
          <w:sz w:val="28"/>
          <w:szCs w:val="28"/>
          <w:lang w:val="en-GB"/>
        </w:rPr>
        <w:t>of 2011</w:t>
      </w:r>
      <w:r w:rsidR="004A33D7">
        <w:rPr>
          <w:rFonts w:ascii="Times New Roman" w:hAnsi="Times New Roman" w:cs="Times New Roman"/>
          <w:b/>
          <w:sz w:val="28"/>
          <w:szCs w:val="28"/>
          <w:lang w:val="en-GB"/>
        </w:rPr>
        <w:t>.</w:t>
      </w:r>
    </w:p>
    <w:p w:rsidR="004A33D7" w:rsidRDefault="004A33D7" w:rsidP="001732DC">
      <w:pPr>
        <w:spacing w:line="360" w:lineRule="auto"/>
        <w:jc w:val="both"/>
        <w:rPr>
          <w:rFonts w:ascii="Times New Roman" w:hAnsi="Times New Roman" w:cs="Times New Roman"/>
          <w:b/>
          <w:sz w:val="28"/>
          <w:szCs w:val="28"/>
          <w:lang w:val="en-GB"/>
        </w:rPr>
      </w:pPr>
    </w:p>
    <w:p w:rsidR="004A33D7" w:rsidRDefault="004A33D7" w:rsidP="001732DC">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ISSUE NO. 3:  Whether the notice of the Petition was properly served on the 2</w:t>
      </w:r>
      <w:r w:rsidRPr="004A33D7">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Respondent.</w:t>
      </w:r>
    </w:p>
    <w:p w:rsidR="004A33D7" w:rsidRDefault="004A33D7" w:rsidP="001732DC">
      <w:pPr>
        <w:spacing w:line="360" w:lineRule="auto"/>
        <w:jc w:val="both"/>
        <w:rPr>
          <w:rFonts w:ascii="Times New Roman" w:hAnsi="Times New Roman" w:cs="Times New Roman"/>
          <w:b/>
          <w:sz w:val="28"/>
          <w:szCs w:val="28"/>
          <w:lang w:val="en-GB"/>
        </w:rPr>
      </w:pPr>
    </w:p>
    <w:p w:rsidR="004A33D7" w:rsidRDefault="004A33D7"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record shows that the petition was filed on 24.5.2011.  The law provides in </w:t>
      </w:r>
      <w:r>
        <w:rPr>
          <w:rFonts w:ascii="Times New Roman" w:hAnsi="Times New Roman" w:cs="Times New Roman"/>
          <w:b/>
          <w:sz w:val="28"/>
          <w:szCs w:val="28"/>
          <w:lang w:val="en-GB"/>
        </w:rPr>
        <w:t xml:space="preserve">Section 141 of the Local Governments Act </w:t>
      </w:r>
      <w:r>
        <w:rPr>
          <w:rFonts w:ascii="Times New Roman" w:hAnsi="Times New Roman" w:cs="Times New Roman"/>
          <w:sz w:val="28"/>
          <w:szCs w:val="28"/>
          <w:lang w:val="en-GB"/>
        </w:rPr>
        <w:t xml:space="preserve">that the petition must be filed within 14 days.  In </w:t>
      </w:r>
      <w:r>
        <w:rPr>
          <w:rFonts w:ascii="Times New Roman" w:hAnsi="Times New Roman" w:cs="Times New Roman"/>
          <w:b/>
          <w:sz w:val="28"/>
          <w:szCs w:val="28"/>
          <w:lang w:val="en-GB"/>
        </w:rPr>
        <w:t xml:space="preserve">Ronald Ndaula v Hajji Nadduli Abdul, Election Petition Appeal No. 20 of 2006 </w:t>
      </w:r>
      <w:r>
        <w:rPr>
          <w:rFonts w:ascii="Times New Roman" w:hAnsi="Times New Roman" w:cs="Times New Roman"/>
          <w:sz w:val="28"/>
          <w:szCs w:val="28"/>
          <w:lang w:val="en-GB"/>
        </w:rPr>
        <w:t>the Court of Appeal held inter alia that:</w:t>
      </w:r>
    </w:p>
    <w:p w:rsidR="004A33D7" w:rsidRDefault="004A33D7" w:rsidP="001732DC">
      <w:pPr>
        <w:spacing w:line="360" w:lineRule="auto"/>
        <w:jc w:val="both"/>
        <w:rPr>
          <w:rFonts w:ascii="Times New Roman" w:hAnsi="Times New Roman" w:cs="Times New Roman"/>
          <w:sz w:val="28"/>
          <w:szCs w:val="28"/>
          <w:lang w:val="en-GB"/>
        </w:rPr>
      </w:pPr>
    </w:p>
    <w:p w:rsidR="004A33D7" w:rsidRDefault="004A33D7"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“Non-compliance with the said section is fatal to the petition.  In the aforesaid circumstances, in my view, there was no petition since no notice thereof had been given to the Appellant (Respondent to the petition) as is required by Section 141 of the Local Governments Act.  This illegality cannot be said to have been cured by the Appellant’s answer to the petition.  Non-compliance with Section 141 of the Local Governments Act renders the petition a nullity</w:t>
      </w:r>
      <w:r w:rsidR="00781707">
        <w:rPr>
          <w:rFonts w:ascii="Times New Roman" w:hAnsi="Times New Roman" w:cs="Times New Roman"/>
          <w:i/>
          <w:sz w:val="28"/>
          <w:szCs w:val="28"/>
          <w:lang w:val="en-GB"/>
        </w:rPr>
        <w:t>.”</w:t>
      </w:r>
    </w:p>
    <w:p w:rsidR="00781707" w:rsidRDefault="00781707" w:rsidP="001732DC">
      <w:pPr>
        <w:spacing w:line="360" w:lineRule="auto"/>
        <w:jc w:val="both"/>
        <w:rPr>
          <w:rFonts w:ascii="Times New Roman" w:hAnsi="Times New Roman" w:cs="Times New Roman"/>
          <w:i/>
          <w:sz w:val="28"/>
          <w:szCs w:val="28"/>
          <w:lang w:val="en-GB"/>
        </w:rPr>
      </w:pPr>
    </w:p>
    <w:p w:rsidR="006D3F5F" w:rsidRDefault="006D3F5F" w:rsidP="001732DC">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the instant case</w:t>
      </w:r>
      <w:r w:rsidR="00535936">
        <w:rPr>
          <w:rFonts w:ascii="Times New Roman" w:hAnsi="Times New Roman" w:cs="Times New Roman"/>
          <w:sz w:val="28"/>
          <w:szCs w:val="28"/>
          <w:lang w:val="en-GB"/>
        </w:rPr>
        <w:t xml:space="preserve">, </w:t>
      </w:r>
      <w:r>
        <w:rPr>
          <w:rFonts w:ascii="Times New Roman" w:hAnsi="Times New Roman" w:cs="Times New Roman"/>
          <w:sz w:val="28"/>
          <w:szCs w:val="28"/>
          <w:lang w:val="en-GB"/>
        </w:rPr>
        <w:t>although the petition was filed on 24.5.2011, notice of the petition was issued by the Registrar on 31.5.2011.  The 1</w:t>
      </w:r>
      <w:r w:rsidRPr="006D3F5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served that very day on 31.5.2011.  The 2</w:t>
      </w:r>
      <w:r w:rsidRPr="006D3F5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was served on 2.6.2011.  Time started to run on the dat</w:t>
      </w:r>
      <w:r w:rsidR="00535936">
        <w:rPr>
          <w:rFonts w:ascii="Times New Roman" w:hAnsi="Times New Roman" w:cs="Times New Roman"/>
          <w:sz w:val="28"/>
          <w:szCs w:val="28"/>
          <w:lang w:val="en-GB"/>
        </w:rPr>
        <w:t>e the notice was issued by the C</w:t>
      </w:r>
      <w:r>
        <w:rPr>
          <w:rFonts w:ascii="Times New Roman" w:hAnsi="Times New Roman" w:cs="Times New Roman"/>
          <w:sz w:val="28"/>
          <w:szCs w:val="28"/>
          <w:lang w:val="en-GB"/>
        </w:rPr>
        <w:t>ourt which was 31.5.2011</w:t>
      </w:r>
      <w:r w:rsidR="005675F1">
        <w:rPr>
          <w:rFonts w:ascii="Times New Roman" w:hAnsi="Times New Roman" w:cs="Times New Roman"/>
          <w:sz w:val="28"/>
          <w:szCs w:val="28"/>
          <w:lang w:val="en-GB"/>
        </w:rPr>
        <w:t xml:space="preserve"> </w:t>
      </w:r>
      <w:r>
        <w:rPr>
          <w:rFonts w:ascii="Times New Roman" w:hAnsi="Times New Roman" w:cs="Times New Roman"/>
          <w:sz w:val="28"/>
          <w:szCs w:val="28"/>
          <w:lang w:val="en-GB"/>
        </w:rPr>
        <w:t>although the petition was f</w:t>
      </w:r>
      <w:r w:rsidR="00535936">
        <w:rPr>
          <w:rFonts w:ascii="Times New Roman" w:hAnsi="Times New Roman" w:cs="Times New Roman"/>
          <w:sz w:val="28"/>
          <w:szCs w:val="28"/>
          <w:lang w:val="en-GB"/>
        </w:rPr>
        <w:t>iled on 24.5.2011.  It was the C</w:t>
      </w:r>
      <w:r>
        <w:rPr>
          <w:rFonts w:ascii="Times New Roman" w:hAnsi="Times New Roman" w:cs="Times New Roman"/>
          <w:sz w:val="28"/>
          <w:szCs w:val="28"/>
          <w:lang w:val="en-GB"/>
        </w:rPr>
        <w:t>ourt which faulted time management and not the Petitioners.  As I observed earlier, Registrars rarely authenticate filing procedures.  Here again is another laxity of late issuing of notice to petition (call summons).  This would certainly call the office of the Chief Registrar and the Inspectorate to order.  All in all, it is my conclusion that the notice to the petition was filed on the 2</w:t>
      </w:r>
      <w:r w:rsidRPr="006D3F5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within the statutory period.  In any case, even if service of the notice on the 2</w:t>
      </w:r>
      <w:r w:rsidRPr="006D3F5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had been done out of time, it would not lead to the striking out of the entire petition.  Only the 2</w:t>
      </w:r>
      <w:r w:rsidRPr="006D3F5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would be relieved of the duty to defend itself while the 1</w:t>
      </w:r>
      <w:r w:rsidRPr="006D3F5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would still be obliged to answer in defence whether at the time of his election as Chairperson of Agogo District Local Council qualified to be so elected.</w:t>
      </w:r>
    </w:p>
    <w:p w:rsidR="006D3F5F" w:rsidRDefault="006D3F5F" w:rsidP="001732DC">
      <w:pPr>
        <w:spacing w:line="360" w:lineRule="auto"/>
        <w:jc w:val="both"/>
        <w:rPr>
          <w:rFonts w:ascii="Times New Roman" w:hAnsi="Times New Roman" w:cs="Times New Roman"/>
          <w:sz w:val="28"/>
          <w:szCs w:val="28"/>
          <w:lang w:val="en-GB"/>
        </w:rPr>
      </w:pPr>
    </w:p>
    <w:p w:rsidR="00D6397C" w:rsidRDefault="00D6397C" w:rsidP="001732DC">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ISSUE NO.4:  Whether the 1</w:t>
      </w:r>
      <w:r w:rsidRPr="00D6397C">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Respondent was at the time of his election as Chairperson of Agogo District Local Council qualified to be so elected.  </w:t>
      </w:r>
    </w:p>
    <w:p w:rsidR="00D6397C" w:rsidRDefault="00D6397C" w:rsidP="001732DC">
      <w:pPr>
        <w:spacing w:line="360" w:lineRule="auto"/>
        <w:jc w:val="both"/>
        <w:rPr>
          <w:rFonts w:ascii="Times New Roman" w:hAnsi="Times New Roman" w:cs="Times New Roman"/>
          <w:sz w:val="28"/>
          <w:szCs w:val="28"/>
          <w:lang w:val="en-GB"/>
        </w:rPr>
      </w:pPr>
    </w:p>
    <w:p w:rsidR="00D6397C" w:rsidRDefault="00D6397C" w:rsidP="001732DC">
      <w:pPr>
        <w:spacing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This is the central issue in this petition.  The ground is that when the 1</w:t>
      </w:r>
      <w:r w:rsidRPr="00D6397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nominated in 2010 for the election as Agogo District Chairperson, he was allegedly above the statutory age of 75 years hence he was not qualified to be so nominated as he was barred by the provisions of </w:t>
      </w:r>
      <w:r>
        <w:rPr>
          <w:rFonts w:ascii="Times New Roman" w:hAnsi="Times New Roman" w:cs="Times New Roman"/>
          <w:b/>
          <w:sz w:val="28"/>
          <w:szCs w:val="28"/>
          <w:lang w:val="en-GB"/>
        </w:rPr>
        <w:t>Sections 111 and 139 of the Local Governments Act Cap 243.</w:t>
      </w:r>
    </w:p>
    <w:p w:rsidR="00D6397C" w:rsidRDefault="00D6397C" w:rsidP="001732DC">
      <w:pPr>
        <w:spacing w:line="360" w:lineRule="auto"/>
        <w:jc w:val="both"/>
        <w:rPr>
          <w:rFonts w:ascii="Times New Roman" w:hAnsi="Times New Roman" w:cs="Times New Roman"/>
          <w:b/>
          <w:sz w:val="28"/>
          <w:szCs w:val="28"/>
          <w:lang w:val="en-GB"/>
        </w:rPr>
      </w:pPr>
    </w:p>
    <w:p w:rsidR="008A4BD2" w:rsidRDefault="008A4BD2" w:rsidP="001732DC">
      <w:pPr>
        <w:spacing w:line="360" w:lineRule="auto"/>
        <w:jc w:val="both"/>
        <w:rPr>
          <w:rFonts w:ascii="Times New Roman" w:hAnsi="Times New Roman" w:cs="Times New Roman"/>
          <w:b/>
          <w:sz w:val="28"/>
          <w:szCs w:val="28"/>
          <w:lang w:val="en-GB"/>
        </w:rPr>
      </w:pPr>
    </w:p>
    <w:p w:rsidR="008A4BD2" w:rsidRDefault="008A4BD2" w:rsidP="001732DC">
      <w:pPr>
        <w:spacing w:line="360" w:lineRule="auto"/>
        <w:jc w:val="both"/>
        <w:rPr>
          <w:rFonts w:ascii="Times New Roman" w:hAnsi="Times New Roman" w:cs="Times New Roman"/>
          <w:b/>
          <w:sz w:val="28"/>
          <w:szCs w:val="28"/>
          <w:lang w:val="en-GB"/>
        </w:rPr>
      </w:pPr>
    </w:p>
    <w:p w:rsidR="008A4BD2" w:rsidRDefault="008A4BD2" w:rsidP="001732DC">
      <w:pPr>
        <w:spacing w:line="360" w:lineRule="auto"/>
        <w:jc w:val="both"/>
        <w:rPr>
          <w:rFonts w:ascii="Times New Roman" w:hAnsi="Times New Roman" w:cs="Times New Roman"/>
          <w:b/>
          <w:sz w:val="28"/>
          <w:szCs w:val="28"/>
          <w:lang w:val="en-GB"/>
        </w:rPr>
      </w:pPr>
    </w:p>
    <w:p w:rsidR="00D6397C" w:rsidRDefault="00D6397C" w:rsidP="001732DC">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Section 111 (3) of Local Governments Act </w:t>
      </w:r>
      <w:r>
        <w:rPr>
          <w:rFonts w:ascii="Times New Roman" w:hAnsi="Times New Roman" w:cs="Times New Roman"/>
          <w:sz w:val="28"/>
          <w:szCs w:val="28"/>
          <w:lang w:val="en-GB"/>
        </w:rPr>
        <w:t>in particular states that:-</w:t>
      </w:r>
    </w:p>
    <w:p w:rsidR="00D6397C" w:rsidRDefault="00D6397C" w:rsidP="001732DC">
      <w:pPr>
        <w:spacing w:line="360" w:lineRule="auto"/>
        <w:jc w:val="both"/>
        <w:rPr>
          <w:rFonts w:ascii="Times New Roman" w:hAnsi="Times New Roman" w:cs="Times New Roman"/>
          <w:sz w:val="28"/>
          <w:szCs w:val="28"/>
          <w:lang w:val="en-GB"/>
        </w:rPr>
      </w:pPr>
    </w:p>
    <w:p w:rsidR="00D6397C" w:rsidRDefault="00D6397C" w:rsidP="001732DC">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“111(3) A person shall not qualify for election as Chairperson of a district or city unless that person – </w:t>
      </w:r>
    </w:p>
    <w:p w:rsidR="00D6397C" w:rsidRDefault="00D6397C" w:rsidP="00D6397C">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Is a citizen of Uganda.</w:t>
      </w:r>
    </w:p>
    <w:p w:rsidR="006D3783" w:rsidRDefault="006D3783" w:rsidP="00D6397C">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p>
    <w:p w:rsidR="006D3783" w:rsidRDefault="006D3783" w:rsidP="00D6397C">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Is at least thirty years old and not more than seventy five years of age.”</w:t>
      </w:r>
    </w:p>
    <w:p w:rsidR="008F6417" w:rsidRDefault="008F6417" w:rsidP="008F6417">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Section 139 of the Act</w:t>
      </w:r>
      <w:r>
        <w:rPr>
          <w:rFonts w:ascii="Times New Roman" w:hAnsi="Times New Roman" w:cs="Times New Roman"/>
          <w:sz w:val="28"/>
          <w:szCs w:val="28"/>
          <w:lang w:val="en-GB"/>
        </w:rPr>
        <w:t xml:space="preserve"> sets out the grounds for annulling an election of a district chairperson as follows:-</w:t>
      </w:r>
    </w:p>
    <w:p w:rsidR="008F6417" w:rsidRPr="000E792E" w:rsidRDefault="008F6417" w:rsidP="008F6417">
      <w:pPr>
        <w:spacing w:line="360" w:lineRule="auto"/>
        <w:jc w:val="both"/>
        <w:rPr>
          <w:rFonts w:ascii="Times New Roman" w:hAnsi="Times New Roman" w:cs="Times New Roman"/>
          <w:i/>
          <w:sz w:val="28"/>
          <w:szCs w:val="28"/>
          <w:lang w:val="en-GB"/>
        </w:rPr>
      </w:pPr>
    </w:p>
    <w:p w:rsidR="008F6417" w:rsidRPr="000E792E" w:rsidRDefault="008F6417" w:rsidP="008F6417">
      <w:p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“139 – The election of a candidate as a chairperson or a member of a council shall only be set aside on any of the following grounds if</w:t>
      </w:r>
      <w:r w:rsidR="00636FA5" w:rsidRPr="000E792E">
        <w:rPr>
          <w:rFonts w:ascii="Times New Roman" w:hAnsi="Times New Roman" w:cs="Times New Roman"/>
          <w:i/>
          <w:sz w:val="28"/>
          <w:szCs w:val="28"/>
          <w:lang w:val="en-GB"/>
        </w:rPr>
        <w:t xml:space="preserve"> proved to the satisfaction of C</w:t>
      </w:r>
      <w:r w:rsidRPr="000E792E">
        <w:rPr>
          <w:rFonts w:ascii="Times New Roman" w:hAnsi="Times New Roman" w:cs="Times New Roman"/>
          <w:i/>
          <w:sz w:val="28"/>
          <w:szCs w:val="28"/>
          <w:lang w:val="en-GB"/>
        </w:rPr>
        <w:t>ourt:</w:t>
      </w:r>
    </w:p>
    <w:p w:rsidR="008F6417" w:rsidRPr="000E792E" w:rsidRDefault="008F6417" w:rsidP="008F6417">
      <w:p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(a)....</w:t>
      </w:r>
    </w:p>
    <w:p w:rsidR="008F6417" w:rsidRPr="000E792E" w:rsidRDefault="008F6417" w:rsidP="008F6417">
      <w:p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(b)….</w:t>
      </w:r>
    </w:p>
    <w:p w:rsidR="008F6417" w:rsidRPr="000E792E" w:rsidRDefault="008F6417" w:rsidP="008F6417">
      <w:p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(c)….</w:t>
      </w:r>
    </w:p>
    <w:p w:rsidR="008F6417" w:rsidRPr="000E792E" w:rsidRDefault="008F6417" w:rsidP="008F6417">
      <w:p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(d)</w:t>
      </w:r>
      <w:r w:rsidRPr="000E792E">
        <w:rPr>
          <w:rFonts w:ascii="Times New Roman" w:hAnsi="Times New Roman" w:cs="Times New Roman"/>
          <w:i/>
          <w:sz w:val="28"/>
          <w:szCs w:val="28"/>
          <w:lang w:val="en-GB"/>
        </w:rPr>
        <w:tab/>
        <w:t>that the candidate was at the time of his or her election not qualified or was disqualified from the election.”</w:t>
      </w:r>
    </w:p>
    <w:p w:rsidR="003659D2" w:rsidRDefault="003659D2" w:rsidP="008F6417">
      <w:pPr>
        <w:spacing w:line="360" w:lineRule="auto"/>
        <w:jc w:val="both"/>
        <w:rPr>
          <w:rFonts w:ascii="Times New Roman" w:hAnsi="Times New Roman" w:cs="Times New Roman"/>
          <w:sz w:val="28"/>
          <w:szCs w:val="28"/>
          <w:lang w:val="en-GB"/>
        </w:rPr>
      </w:pPr>
    </w:p>
    <w:p w:rsidR="008F6417" w:rsidRDefault="00A82D1C" w:rsidP="008F6417">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1995 Constitution of Uganda which is the Supreme law of the land provides guidance on Local governance in Uganda, including qualification of District Chairperson.</w:t>
      </w:r>
    </w:p>
    <w:p w:rsidR="00A82D1C" w:rsidRDefault="00A82D1C" w:rsidP="008F6417">
      <w:pPr>
        <w:spacing w:line="360"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Article 183 of the Constitution </w:t>
      </w:r>
      <w:r>
        <w:rPr>
          <w:rFonts w:ascii="Times New Roman" w:hAnsi="Times New Roman" w:cs="Times New Roman"/>
          <w:sz w:val="28"/>
          <w:szCs w:val="28"/>
          <w:lang w:val="en-GB"/>
        </w:rPr>
        <w:t>states as follows:</w:t>
      </w:r>
    </w:p>
    <w:p w:rsidR="00A82D1C" w:rsidRDefault="00A82D1C" w:rsidP="008F6417">
      <w:pPr>
        <w:spacing w:line="360" w:lineRule="auto"/>
        <w:jc w:val="both"/>
        <w:rPr>
          <w:rFonts w:ascii="Times New Roman" w:hAnsi="Times New Roman" w:cs="Times New Roman"/>
          <w:b/>
          <w:sz w:val="28"/>
          <w:szCs w:val="28"/>
          <w:lang w:val="en-GB"/>
        </w:rPr>
      </w:pPr>
      <w:r>
        <w:rPr>
          <w:rFonts w:ascii="Times New Roman" w:hAnsi="Times New Roman" w:cs="Times New Roman"/>
          <w:i/>
          <w:sz w:val="28"/>
          <w:szCs w:val="28"/>
          <w:lang w:val="en-GB"/>
        </w:rPr>
        <w:t>“183 (1)There shall be a District Chairperson who shall</w:t>
      </w:r>
      <w:r>
        <w:rPr>
          <w:rFonts w:ascii="Times New Roman" w:hAnsi="Times New Roman" w:cs="Times New Roman"/>
          <w:b/>
          <w:sz w:val="28"/>
          <w:szCs w:val="28"/>
          <w:lang w:val="en-GB"/>
        </w:rPr>
        <w:t xml:space="preserve"> –</w:t>
      </w:r>
    </w:p>
    <w:p w:rsidR="00A82D1C" w:rsidRPr="000E792E" w:rsidRDefault="00A82D1C" w:rsidP="00A82D1C">
      <w:pPr>
        <w:pStyle w:val="ListParagraph"/>
        <w:numPr>
          <w:ilvl w:val="0"/>
          <w:numId w:val="9"/>
        </w:num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Be the political head of the district; and</w:t>
      </w:r>
    </w:p>
    <w:p w:rsidR="00A82D1C" w:rsidRPr="000E792E" w:rsidRDefault="00A82D1C" w:rsidP="00A82D1C">
      <w:pPr>
        <w:pStyle w:val="ListParagraph"/>
        <w:spacing w:line="360" w:lineRule="auto"/>
        <w:ind w:left="360"/>
        <w:jc w:val="both"/>
        <w:rPr>
          <w:rFonts w:ascii="Times New Roman" w:hAnsi="Times New Roman" w:cs="Times New Roman"/>
          <w:i/>
          <w:sz w:val="28"/>
          <w:szCs w:val="28"/>
          <w:lang w:val="en-GB"/>
        </w:rPr>
      </w:pPr>
    </w:p>
    <w:p w:rsidR="00A82D1C" w:rsidRPr="000E792E" w:rsidRDefault="00A82D1C" w:rsidP="00A82D1C">
      <w:pPr>
        <w:pStyle w:val="ListParagraph"/>
        <w:numPr>
          <w:ilvl w:val="0"/>
          <w:numId w:val="9"/>
        </w:numPr>
        <w:spacing w:line="360" w:lineRule="auto"/>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Be elected by universal adult suffrage through a secret ballot.</w:t>
      </w:r>
    </w:p>
    <w:p w:rsidR="00A82D1C" w:rsidRPr="000E792E" w:rsidRDefault="00A82D1C" w:rsidP="00A82D1C">
      <w:pPr>
        <w:pStyle w:val="ListParagraph"/>
        <w:rPr>
          <w:rFonts w:ascii="Times New Roman" w:hAnsi="Times New Roman" w:cs="Times New Roman"/>
          <w:i/>
          <w:sz w:val="28"/>
          <w:szCs w:val="28"/>
          <w:lang w:val="en-GB"/>
        </w:rPr>
      </w:pPr>
    </w:p>
    <w:p w:rsidR="00A82D1C" w:rsidRPr="000E792E" w:rsidRDefault="00A82D1C" w:rsidP="000E792E">
      <w:pPr>
        <w:pStyle w:val="ListParagraph"/>
        <w:spacing w:line="360" w:lineRule="auto"/>
        <w:ind w:left="0"/>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(2)</w:t>
      </w:r>
      <w:r w:rsidRPr="000E792E">
        <w:rPr>
          <w:rFonts w:ascii="Times New Roman" w:hAnsi="Times New Roman" w:cs="Times New Roman"/>
          <w:i/>
          <w:sz w:val="28"/>
          <w:szCs w:val="28"/>
          <w:lang w:val="en-GB"/>
        </w:rPr>
        <w:tab/>
        <w:t xml:space="preserve">A person is not qualified to be elected district chairperson unless he or she is </w:t>
      </w:r>
    </w:p>
    <w:p w:rsidR="003659D2" w:rsidRPr="000E792E" w:rsidRDefault="003659D2" w:rsidP="00286A32">
      <w:pPr>
        <w:pStyle w:val="ListParagraph"/>
        <w:spacing w:line="360" w:lineRule="auto"/>
        <w:ind w:left="360"/>
        <w:jc w:val="both"/>
        <w:rPr>
          <w:rFonts w:ascii="Times New Roman" w:hAnsi="Times New Roman" w:cs="Times New Roman"/>
          <w:i/>
          <w:sz w:val="28"/>
          <w:szCs w:val="28"/>
          <w:lang w:val="en-GB"/>
        </w:rPr>
      </w:pPr>
    </w:p>
    <w:p w:rsidR="00A82D1C" w:rsidRPr="000E792E" w:rsidRDefault="00FE1723" w:rsidP="000E792E">
      <w:pPr>
        <w:pStyle w:val="ListParagraph"/>
        <w:spacing w:line="360" w:lineRule="auto"/>
        <w:ind w:left="0"/>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(a)q</w:t>
      </w:r>
      <w:r w:rsidR="00A82D1C" w:rsidRPr="000E792E">
        <w:rPr>
          <w:rFonts w:ascii="Times New Roman" w:hAnsi="Times New Roman" w:cs="Times New Roman"/>
          <w:i/>
          <w:sz w:val="28"/>
          <w:szCs w:val="28"/>
          <w:lang w:val="en-GB"/>
        </w:rPr>
        <w:t xml:space="preserve">ualified to be elected a </w:t>
      </w:r>
      <w:r w:rsidR="00286A32" w:rsidRPr="000E792E">
        <w:rPr>
          <w:rFonts w:ascii="Times New Roman" w:hAnsi="Times New Roman" w:cs="Times New Roman"/>
          <w:i/>
          <w:sz w:val="28"/>
          <w:szCs w:val="28"/>
          <w:lang w:val="en-GB"/>
        </w:rPr>
        <w:t>Member</w:t>
      </w:r>
      <w:r w:rsidR="00A82D1C" w:rsidRPr="000E792E">
        <w:rPr>
          <w:rFonts w:ascii="Times New Roman" w:hAnsi="Times New Roman" w:cs="Times New Roman"/>
          <w:i/>
          <w:sz w:val="28"/>
          <w:szCs w:val="28"/>
          <w:lang w:val="en-GB"/>
        </w:rPr>
        <w:t xml:space="preserve"> of Parliament;</w:t>
      </w:r>
    </w:p>
    <w:p w:rsidR="003659D2" w:rsidRPr="000E792E" w:rsidRDefault="003659D2" w:rsidP="00286A32">
      <w:pPr>
        <w:pStyle w:val="ListParagraph"/>
        <w:spacing w:line="360" w:lineRule="auto"/>
        <w:ind w:left="360"/>
        <w:jc w:val="both"/>
        <w:rPr>
          <w:rFonts w:ascii="Times New Roman" w:hAnsi="Times New Roman" w:cs="Times New Roman"/>
          <w:i/>
          <w:sz w:val="28"/>
          <w:szCs w:val="28"/>
          <w:lang w:val="en-GB"/>
        </w:rPr>
      </w:pPr>
    </w:p>
    <w:p w:rsidR="00286A32" w:rsidRPr="000E792E" w:rsidRDefault="00286A32" w:rsidP="000E792E">
      <w:pPr>
        <w:pStyle w:val="ListParagraph"/>
        <w:spacing w:after="0" w:line="360" w:lineRule="auto"/>
        <w:ind w:left="0"/>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(b)</w:t>
      </w:r>
      <w:r w:rsidRPr="000E792E">
        <w:rPr>
          <w:rFonts w:ascii="Times New Roman" w:hAnsi="Times New Roman" w:cs="Times New Roman"/>
          <w:i/>
          <w:sz w:val="28"/>
          <w:szCs w:val="28"/>
          <w:lang w:val="en-GB"/>
        </w:rPr>
        <w:tab/>
      </w:r>
      <w:r w:rsidR="00FE1723" w:rsidRPr="000E792E">
        <w:rPr>
          <w:rFonts w:ascii="Times New Roman" w:hAnsi="Times New Roman" w:cs="Times New Roman"/>
          <w:i/>
          <w:sz w:val="28"/>
          <w:szCs w:val="28"/>
          <w:lang w:val="en-GB"/>
        </w:rPr>
        <w:t>a</w:t>
      </w:r>
      <w:r w:rsidRPr="000E792E">
        <w:rPr>
          <w:rFonts w:ascii="Times New Roman" w:hAnsi="Times New Roman" w:cs="Times New Roman"/>
          <w:i/>
          <w:sz w:val="28"/>
          <w:szCs w:val="28"/>
          <w:lang w:val="en-GB"/>
        </w:rPr>
        <w:t>t least thirty years and not more than seventy five years of age; and</w:t>
      </w:r>
    </w:p>
    <w:p w:rsidR="003659D2" w:rsidRPr="000E792E" w:rsidRDefault="003659D2" w:rsidP="00286A32">
      <w:pPr>
        <w:pStyle w:val="ListParagraph"/>
        <w:spacing w:line="360" w:lineRule="auto"/>
        <w:ind w:left="360"/>
        <w:jc w:val="both"/>
        <w:rPr>
          <w:rFonts w:ascii="Times New Roman" w:hAnsi="Times New Roman" w:cs="Times New Roman"/>
          <w:i/>
          <w:sz w:val="28"/>
          <w:szCs w:val="28"/>
          <w:lang w:val="en-GB"/>
        </w:rPr>
      </w:pPr>
    </w:p>
    <w:p w:rsidR="00286A32" w:rsidRPr="000E792E" w:rsidRDefault="00286A32" w:rsidP="000E792E">
      <w:pPr>
        <w:pStyle w:val="ListParagraph"/>
        <w:spacing w:after="0" w:line="360" w:lineRule="auto"/>
        <w:ind w:left="0"/>
        <w:jc w:val="both"/>
        <w:rPr>
          <w:rFonts w:ascii="Times New Roman" w:hAnsi="Times New Roman" w:cs="Times New Roman"/>
          <w:i/>
          <w:sz w:val="28"/>
          <w:szCs w:val="28"/>
          <w:lang w:val="en-GB"/>
        </w:rPr>
      </w:pPr>
      <w:r w:rsidRPr="000E792E">
        <w:rPr>
          <w:rFonts w:ascii="Times New Roman" w:hAnsi="Times New Roman" w:cs="Times New Roman"/>
          <w:i/>
          <w:sz w:val="28"/>
          <w:szCs w:val="28"/>
          <w:lang w:val="en-GB"/>
        </w:rPr>
        <w:t xml:space="preserve">(c) a person or </w:t>
      </w:r>
      <w:r w:rsidR="003659D2" w:rsidRPr="000E792E">
        <w:rPr>
          <w:rFonts w:ascii="Times New Roman" w:hAnsi="Times New Roman" w:cs="Times New Roman"/>
          <w:i/>
          <w:sz w:val="28"/>
          <w:szCs w:val="28"/>
          <w:lang w:val="en-GB"/>
        </w:rPr>
        <w:t>ordina</w:t>
      </w:r>
      <w:r w:rsidR="00D30943" w:rsidRPr="000E792E">
        <w:rPr>
          <w:rFonts w:ascii="Times New Roman" w:hAnsi="Times New Roman" w:cs="Times New Roman"/>
          <w:i/>
          <w:sz w:val="28"/>
          <w:szCs w:val="28"/>
          <w:lang w:val="en-GB"/>
        </w:rPr>
        <w:t xml:space="preserve">rily </w:t>
      </w:r>
      <w:r w:rsidRPr="000E792E">
        <w:rPr>
          <w:rFonts w:ascii="Times New Roman" w:hAnsi="Times New Roman" w:cs="Times New Roman"/>
          <w:i/>
          <w:sz w:val="28"/>
          <w:szCs w:val="28"/>
          <w:lang w:val="en-GB"/>
        </w:rPr>
        <w:t xml:space="preserve"> resident in the district.</w:t>
      </w:r>
    </w:p>
    <w:p w:rsidR="00286A32" w:rsidRDefault="00286A32" w:rsidP="00286A32">
      <w:pPr>
        <w:pStyle w:val="ListParagraph"/>
        <w:spacing w:line="360" w:lineRule="auto"/>
        <w:ind w:left="360"/>
        <w:jc w:val="both"/>
        <w:rPr>
          <w:rFonts w:ascii="Times New Roman" w:hAnsi="Times New Roman" w:cs="Times New Roman"/>
          <w:sz w:val="28"/>
          <w:szCs w:val="28"/>
          <w:lang w:val="en-GB"/>
        </w:rPr>
      </w:pPr>
    </w:p>
    <w:p w:rsidR="00FE1723" w:rsidRDefault="00286A32" w:rsidP="000E792E">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Age sealing </w:t>
      </w:r>
      <w:r w:rsidR="003C03DC">
        <w:rPr>
          <w:rFonts w:ascii="Times New Roman" w:hAnsi="Times New Roman" w:cs="Times New Roman"/>
          <w:sz w:val="28"/>
          <w:szCs w:val="28"/>
          <w:lang w:val="en-GB"/>
        </w:rPr>
        <w:t xml:space="preserve">therefore </w:t>
      </w:r>
      <w:r>
        <w:rPr>
          <w:rFonts w:ascii="Times New Roman" w:hAnsi="Times New Roman" w:cs="Times New Roman"/>
          <w:sz w:val="28"/>
          <w:szCs w:val="28"/>
          <w:lang w:val="en-GB"/>
        </w:rPr>
        <w:t xml:space="preserve">is not only a statutory requirement but a Constitutional requirement.  The requirement therefore is not merely for academic purposes because it bears its foundation in the Constitution and the Local </w:t>
      </w:r>
      <w:r w:rsidR="00FE1723">
        <w:rPr>
          <w:rFonts w:ascii="Times New Roman" w:hAnsi="Times New Roman" w:cs="Times New Roman"/>
          <w:sz w:val="28"/>
          <w:szCs w:val="28"/>
          <w:lang w:val="en-GB"/>
        </w:rPr>
        <w:t>G</w:t>
      </w:r>
      <w:r>
        <w:rPr>
          <w:rFonts w:ascii="Times New Roman" w:hAnsi="Times New Roman" w:cs="Times New Roman"/>
          <w:sz w:val="28"/>
          <w:szCs w:val="28"/>
          <w:lang w:val="en-GB"/>
        </w:rPr>
        <w:t xml:space="preserve">overnments Act.  Under </w:t>
      </w:r>
      <w:r>
        <w:rPr>
          <w:rFonts w:ascii="Times New Roman" w:hAnsi="Times New Roman" w:cs="Times New Roman"/>
          <w:b/>
          <w:sz w:val="28"/>
          <w:szCs w:val="28"/>
          <w:lang w:val="en-GB"/>
        </w:rPr>
        <w:t xml:space="preserve">Article 176 of the Constitution, </w:t>
      </w:r>
      <w:r>
        <w:rPr>
          <w:rFonts w:ascii="Times New Roman" w:hAnsi="Times New Roman" w:cs="Times New Roman"/>
          <w:sz w:val="28"/>
          <w:szCs w:val="28"/>
          <w:lang w:val="en-GB"/>
        </w:rPr>
        <w:t xml:space="preserve">Local Government system was created basing on the district as a unit under which there were to be other local governments and administrative units (Sub-counties, Division, Town </w:t>
      </w:r>
      <w:r w:rsidR="00FE1723">
        <w:rPr>
          <w:rFonts w:ascii="Times New Roman" w:hAnsi="Times New Roman" w:cs="Times New Roman"/>
          <w:sz w:val="28"/>
          <w:szCs w:val="28"/>
          <w:lang w:val="en-GB"/>
        </w:rPr>
        <w:t>Councils, Municipalities</w:t>
      </w:r>
      <w:r>
        <w:rPr>
          <w:rFonts w:ascii="Times New Roman" w:hAnsi="Times New Roman" w:cs="Times New Roman"/>
          <w:sz w:val="28"/>
          <w:szCs w:val="28"/>
          <w:lang w:val="en-GB"/>
        </w:rPr>
        <w:t xml:space="preserve"> and Kampala Capital City Authority).  Government developed and transferred powers, functions and responsibilities from Central to Local </w:t>
      </w:r>
      <w:r w:rsidR="00FE1723">
        <w:rPr>
          <w:rFonts w:ascii="Times New Roman" w:hAnsi="Times New Roman" w:cs="Times New Roman"/>
          <w:sz w:val="28"/>
          <w:szCs w:val="28"/>
          <w:lang w:val="en-GB"/>
        </w:rPr>
        <w:t>G</w:t>
      </w:r>
      <w:r>
        <w:rPr>
          <w:rFonts w:ascii="Times New Roman" w:hAnsi="Times New Roman" w:cs="Times New Roman"/>
          <w:sz w:val="28"/>
          <w:szCs w:val="28"/>
          <w:lang w:val="en-GB"/>
        </w:rPr>
        <w:t xml:space="preserve">overnment units. </w:t>
      </w:r>
      <w:r w:rsidR="00FE1723">
        <w:rPr>
          <w:rFonts w:ascii="Times New Roman" w:hAnsi="Times New Roman" w:cs="Times New Roman"/>
          <w:sz w:val="28"/>
          <w:szCs w:val="28"/>
          <w:lang w:val="en-GB"/>
        </w:rPr>
        <w:t xml:space="preserve">The District Local government also transferred power from higher to lower government units to ensure people’s participation and democratic control in decision making.  District units have powers to plan, initiate and execute policies in respect of matters affecting the people within their jurisdictions.  In light of the above responsibilities it was right for the law to set out minimum age and maximum age </w:t>
      </w:r>
      <w:r w:rsidR="00A16532">
        <w:rPr>
          <w:rFonts w:ascii="Times New Roman" w:hAnsi="Times New Roman" w:cs="Times New Roman"/>
          <w:sz w:val="28"/>
          <w:szCs w:val="28"/>
          <w:lang w:val="en-GB"/>
        </w:rPr>
        <w:t>qualification</w:t>
      </w:r>
      <w:r w:rsidR="00FE1723">
        <w:rPr>
          <w:rFonts w:ascii="Times New Roman" w:hAnsi="Times New Roman" w:cs="Times New Roman"/>
          <w:sz w:val="28"/>
          <w:szCs w:val="28"/>
          <w:lang w:val="en-GB"/>
        </w:rPr>
        <w:t xml:space="preserve"> to bring on board a person matured enough and vibrant to make an informed decision.</w:t>
      </w:r>
      <w:r w:rsidR="00BB1744">
        <w:rPr>
          <w:rFonts w:ascii="Times New Roman" w:hAnsi="Times New Roman" w:cs="Times New Roman"/>
          <w:sz w:val="28"/>
          <w:szCs w:val="28"/>
          <w:lang w:val="en-GB"/>
        </w:rPr>
        <w:t xml:space="preserve">  The District Chairperson wears </w:t>
      </w:r>
      <w:r w:rsidR="00FE1723">
        <w:rPr>
          <w:rFonts w:ascii="Times New Roman" w:hAnsi="Times New Roman" w:cs="Times New Roman"/>
          <w:sz w:val="28"/>
          <w:szCs w:val="28"/>
          <w:lang w:val="en-GB"/>
        </w:rPr>
        <w:t>a very big hat.  He or she is the political head of the District.  His or her political stand affects the political position of the Central Government.</w:t>
      </w:r>
    </w:p>
    <w:p w:rsidR="00FE1723" w:rsidRDefault="00FE1723" w:rsidP="00286A32">
      <w:pPr>
        <w:pStyle w:val="ListParagraph"/>
        <w:spacing w:line="360" w:lineRule="auto"/>
        <w:ind w:left="360"/>
        <w:jc w:val="both"/>
        <w:rPr>
          <w:rFonts w:ascii="Times New Roman" w:hAnsi="Times New Roman" w:cs="Times New Roman"/>
          <w:sz w:val="28"/>
          <w:szCs w:val="28"/>
          <w:lang w:val="en-GB"/>
        </w:rPr>
      </w:pPr>
    </w:p>
    <w:p w:rsidR="00593DBB" w:rsidRDefault="00FE1723" w:rsidP="000E792E">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Apart from being a political head</w:t>
      </w:r>
      <w:r w:rsidR="00FB5B9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Chairperson also monitors the general administration of the district; co-ordinates the activities of urban councils and councils of the lower administrative units in the Districts, co-ordinates and monitors Government functions as between the District and the Government.  With the above functions District Chairperson has no room for being vague, irrational or below focus.  He </w:t>
      </w:r>
      <w:r w:rsidR="009146F3">
        <w:rPr>
          <w:rFonts w:ascii="Times New Roman" w:hAnsi="Times New Roman" w:cs="Times New Roman"/>
          <w:sz w:val="28"/>
          <w:szCs w:val="28"/>
          <w:lang w:val="en-GB"/>
        </w:rPr>
        <w:t xml:space="preserve">or she </w:t>
      </w:r>
      <w:r>
        <w:rPr>
          <w:rFonts w:ascii="Times New Roman" w:hAnsi="Times New Roman" w:cs="Times New Roman"/>
          <w:sz w:val="28"/>
          <w:szCs w:val="28"/>
          <w:lang w:val="en-GB"/>
        </w:rPr>
        <w:t xml:space="preserve">should also be a transparent, </w:t>
      </w:r>
      <w:r w:rsidR="00777C89">
        <w:rPr>
          <w:rFonts w:ascii="Times New Roman" w:hAnsi="Times New Roman" w:cs="Times New Roman"/>
          <w:sz w:val="28"/>
          <w:szCs w:val="28"/>
          <w:lang w:val="en-GB"/>
        </w:rPr>
        <w:t>accountable and selfless person, being a trustee of people’s power.  Those qualities are function</w:t>
      </w:r>
      <w:r w:rsidR="009146F3">
        <w:rPr>
          <w:rFonts w:ascii="Times New Roman" w:hAnsi="Times New Roman" w:cs="Times New Roman"/>
          <w:sz w:val="28"/>
          <w:szCs w:val="28"/>
          <w:lang w:val="en-GB"/>
        </w:rPr>
        <w:t>s of proper mentoring which go with experience, hence requirement of optimum age.</w:t>
      </w:r>
      <w:r>
        <w:rPr>
          <w:rFonts w:ascii="Times New Roman" w:hAnsi="Times New Roman" w:cs="Times New Roman"/>
          <w:sz w:val="28"/>
          <w:szCs w:val="28"/>
          <w:lang w:val="en-GB"/>
        </w:rPr>
        <w:t xml:space="preserve"> </w:t>
      </w:r>
    </w:p>
    <w:p w:rsidR="00593DBB" w:rsidRDefault="00593DBB" w:rsidP="00286A32">
      <w:pPr>
        <w:pStyle w:val="ListParagraph"/>
        <w:spacing w:line="360" w:lineRule="auto"/>
        <w:ind w:left="360"/>
        <w:jc w:val="both"/>
        <w:rPr>
          <w:rFonts w:ascii="Times New Roman" w:hAnsi="Times New Roman" w:cs="Times New Roman"/>
          <w:sz w:val="28"/>
          <w:szCs w:val="28"/>
          <w:lang w:val="en-GB"/>
        </w:rPr>
      </w:pPr>
    </w:p>
    <w:p w:rsidR="00593DBB" w:rsidRDefault="00593DBB" w:rsidP="000E792E">
      <w:pPr>
        <w:pStyle w:val="ListParagraph"/>
        <w:spacing w:after="0" w:line="360" w:lineRule="auto"/>
        <w:ind w:left="0"/>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SUMMARY OF EVIDENCE</w:t>
      </w:r>
    </w:p>
    <w:p w:rsidR="00593DBB" w:rsidRDefault="00593DBB" w:rsidP="00286A32">
      <w:pPr>
        <w:pStyle w:val="ListParagraph"/>
        <w:spacing w:line="360" w:lineRule="auto"/>
        <w:ind w:left="360"/>
        <w:jc w:val="both"/>
        <w:rPr>
          <w:rFonts w:ascii="Times New Roman" w:hAnsi="Times New Roman" w:cs="Times New Roman"/>
          <w:b/>
          <w:sz w:val="28"/>
          <w:szCs w:val="28"/>
          <w:u w:val="single"/>
          <w:lang w:val="en-GB"/>
        </w:rPr>
      </w:pPr>
    </w:p>
    <w:p w:rsidR="00593DBB" w:rsidRDefault="00593DBB" w:rsidP="001147D3">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Petitioner, Markly Vincent Okidi, a retired teacher 59 years old deponed that he obtained  copies of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personal records with the Electoral Commission (2</w:t>
      </w:r>
      <w:r w:rsidRPr="00593DBB">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and from Kyambogo University.  These records disclose several discrepancies as follows:-</w:t>
      </w:r>
    </w:p>
    <w:p w:rsidR="00593DBB" w:rsidRDefault="00593DBB" w:rsidP="00286A32">
      <w:pPr>
        <w:pStyle w:val="ListParagraph"/>
        <w:spacing w:line="360" w:lineRule="auto"/>
        <w:ind w:left="360"/>
        <w:jc w:val="both"/>
        <w:rPr>
          <w:rFonts w:ascii="Times New Roman" w:hAnsi="Times New Roman" w:cs="Times New Roman"/>
          <w:sz w:val="28"/>
          <w:szCs w:val="28"/>
          <w:lang w:val="en-GB"/>
        </w:rPr>
      </w:pPr>
    </w:p>
    <w:p w:rsidR="00593DBB" w:rsidRDefault="00593DBB" w:rsidP="001147D3">
      <w:pPr>
        <w:pStyle w:val="ListParagraph"/>
        <w:numPr>
          <w:ilvl w:val="0"/>
          <w:numId w:val="10"/>
        </w:numPr>
        <w:spacing w:line="360" w:lineRule="auto"/>
        <w:ind w:left="340"/>
        <w:jc w:val="both"/>
        <w:rPr>
          <w:rFonts w:ascii="Times New Roman" w:hAnsi="Times New Roman" w:cs="Times New Roman"/>
          <w:sz w:val="28"/>
          <w:szCs w:val="28"/>
          <w:lang w:val="en-GB"/>
        </w:rPr>
      </w:pPr>
      <w:r>
        <w:rPr>
          <w:rFonts w:ascii="Times New Roman" w:hAnsi="Times New Roman" w:cs="Times New Roman"/>
          <w:sz w:val="28"/>
          <w:szCs w:val="28"/>
          <w:lang w:val="en-GB"/>
        </w:rPr>
        <w:t>In the Register of 2001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date of birth was entered as 3/11/1943 (annex 1)</w:t>
      </w:r>
    </w:p>
    <w:p w:rsidR="00593DBB" w:rsidRDefault="00593DBB" w:rsidP="00593DBB">
      <w:pPr>
        <w:pStyle w:val="ListParagraph"/>
        <w:spacing w:line="360" w:lineRule="auto"/>
        <w:jc w:val="both"/>
        <w:rPr>
          <w:rFonts w:ascii="Times New Roman" w:hAnsi="Times New Roman" w:cs="Times New Roman"/>
          <w:sz w:val="28"/>
          <w:szCs w:val="28"/>
          <w:lang w:val="en-GB"/>
        </w:rPr>
      </w:pPr>
    </w:p>
    <w:p w:rsidR="00286A32" w:rsidRDefault="00593DBB" w:rsidP="001147D3">
      <w:pPr>
        <w:pStyle w:val="ListParagraph"/>
        <w:numPr>
          <w:ilvl w:val="0"/>
          <w:numId w:val="10"/>
        </w:numPr>
        <w:spacing w:line="360" w:lineRule="auto"/>
        <w:ind w:left="397"/>
        <w:jc w:val="both"/>
        <w:rPr>
          <w:rFonts w:ascii="Times New Roman" w:hAnsi="Times New Roman" w:cs="Times New Roman"/>
          <w:sz w:val="28"/>
          <w:szCs w:val="28"/>
          <w:lang w:val="en-GB"/>
        </w:rPr>
      </w:pPr>
      <w:r>
        <w:rPr>
          <w:rFonts w:ascii="Times New Roman" w:hAnsi="Times New Roman" w:cs="Times New Roman"/>
          <w:sz w:val="28"/>
          <w:szCs w:val="28"/>
          <w:lang w:val="en-GB"/>
        </w:rPr>
        <w:t>In the nomination form for the 2001 elections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date of birth was stated as NOVEMBER 1942 (see annex 2).</w:t>
      </w:r>
      <w:r w:rsidR="00286A32">
        <w:rPr>
          <w:rFonts w:ascii="Times New Roman" w:hAnsi="Times New Roman" w:cs="Times New Roman"/>
          <w:sz w:val="28"/>
          <w:szCs w:val="28"/>
          <w:lang w:val="en-GB"/>
        </w:rPr>
        <w:t xml:space="preserve"> </w:t>
      </w:r>
    </w:p>
    <w:p w:rsidR="00593DBB" w:rsidRPr="00593DBB" w:rsidRDefault="00593DBB" w:rsidP="00593DBB">
      <w:pPr>
        <w:pStyle w:val="ListParagraph"/>
        <w:rPr>
          <w:rFonts w:ascii="Times New Roman" w:hAnsi="Times New Roman" w:cs="Times New Roman"/>
          <w:sz w:val="28"/>
          <w:szCs w:val="28"/>
          <w:lang w:val="en-GB"/>
        </w:rPr>
      </w:pPr>
    </w:p>
    <w:p w:rsidR="00593DBB" w:rsidRDefault="00593DBB" w:rsidP="001147D3">
      <w:pPr>
        <w:pStyle w:val="ListParagraph"/>
        <w:numPr>
          <w:ilvl w:val="0"/>
          <w:numId w:val="10"/>
        </w:numPr>
        <w:spacing w:line="360" w:lineRule="auto"/>
        <w:ind w:left="397"/>
        <w:jc w:val="both"/>
        <w:rPr>
          <w:rFonts w:ascii="Times New Roman" w:hAnsi="Times New Roman" w:cs="Times New Roman"/>
          <w:sz w:val="28"/>
          <w:szCs w:val="28"/>
          <w:lang w:val="en-GB"/>
        </w:rPr>
      </w:pPr>
      <w:r>
        <w:rPr>
          <w:rFonts w:ascii="Times New Roman" w:hAnsi="Times New Roman" w:cs="Times New Roman"/>
          <w:sz w:val="28"/>
          <w:szCs w:val="28"/>
          <w:lang w:val="en-GB"/>
        </w:rPr>
        <w:t>In the nomination form in 2006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age was entered as 62+ meaning the date of birth was 1944 (see annex 4)</w:t>
      </w:r>
    </w:p>
    <w:p w:rsidR="00593DBB" w:rsidRPr="00593DBB" w:rsidRDefault="00593DBB" w:rsidP="00593DBB">
      <w:pPr>
        <w:pStyle w:val="ListParagraph"/>
        <w:rPr>
          <w:rFonts w:ascii="Times New Roman" w:hAnsi="Times New Roman" w:cs="Times New Roman"/>
          <w:sz w:val="28"/>
          <w:szCs w:val="28"/>
          <w:lang w:val="en-GB"/>
        </w:rPr>
      </w:pPr>
    </w:p>
    <w:p w:rsidR="00593DBB" w:rsidRDefault="00593DBB" w:rsidP="001147D3">
      <w:pPr>
        <w:pStyle w:val="ListParagraph"/>
        <w:numPr>
          <w:ilvl w:val="0"/>
          <w:numId w:val="10"/>
        </w:numPr>
        <w:spacing w:line="360" w:lineRule="auto"/>
        <w:ind w:left="454"/>
        <w:jc w:val="both"/>
        <w:rPr>
          <w:rFonts w:ascii="Times New Roman" w:hAnsi="Times New Roman" w:cs="Times New Roman"/>
          <w:sz w:val="28"/>
          <w:szCs w:val="28"/>
          <w:lang w:val="en-GB"/>
        </w:rPr>
      </w:pPr>
      <w:r>
        <w:rPr>
          <w:rFonts w:ascii="Times New Roman" w:hAnsi="Times New Roman" w:cs="Times New Roman"/>
          <w:sz w:val="28"/>
          <w:szCs w:val="28"/>
          <w:lang w:val="en-GB"/>
        </w:rPr>
        <w:t>In the 2010 nomination form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date of birth was entered as 11/11/1943 (see annex 3).</w:t>
      </w:r>
    </w:p>
    <w:p w:rsidR="00593DBB" w:rsidRPr="00593DBB" w:rsidRDefault="00593DBB" w:rsidP="00593DBB">
      <w:pPr>
        <w:pStyle w:val="ListParagraph"/>
        <w:rPr>
          <w:rFonts w:ascii="Times New Roman" w:hAnsi="Times New Roman" w:cs="Times New Roman"/>
          <w:sz w:val="28"/>
          <w:szCs w:val="28"/>
          <w:lang w:val="en-GB"/>
        </w:rPr>
      </w:pPr>
    </w:p>
    <w:p w:rsidR="00593DBB" w:rsidRDefault="00593DBB" w:rsidP="001147D3">
      <w:pPr>
        <w:pStyle w:val="ListParagraph"/>
        <w:numPr>
          <w:ilvl w:val="0"/>
          <w:numId w:val="10"/>
        </w:numPr>
        <w:spacing w:line="360" w:lineRule="auto"/>
        <w:ind w:left="510"/>
        <w:jc w:val="both"/>
        <w:rPr>
          <w:rFonts w:ascii="Times New Roman" w:hAnsi="Times New Roman" w:cs="Times New Roman"/>
          <w:sz w:val="28"/>
          <w:szCs w:val="28"/>
          <w:lang w:val="en-GB"/>
        </w:rPr>
      </w:pPr>
      <w:r>
        <w:rPr>
          <w:rFonts w:ascii="Times New Roman" w:hAnsi="Times New Roman" w:cs="Times New Roman"/>
          <w:sz w:val="28"/>
          <w:szCs w:val="28"/>
          <w:lang w:val="en-GB"/>
        </w:rPr>
        <w:t>In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entry forms for Kyambogo University – for Diploma Course, his date of birth was entered as August 1942 (see annex 5).</w:t>
      </w:r>
    </w:p>
    <w:p w:rsidR="00593DBB" w:rsidRPr="00593DBB" w:rsidRDefault="00593DBB" w:rsidP="00593DBB">
      <w:pPr>
        <w:pStyle w:val="ListParagraph"/>
        <w:rPr>
          <w:rFonts w:ascii="Times New Roman" w:hAnsi="Times New Roman" w:cs="Times New Roman"/>
          <w:sz w:val="28"/>
          <w:szCs w:val="28"/>
          <w:lang w:val="en-GB"/>
        </w:rPr>
      </w:pPr>
    </w:p>
    <w:p w:rsidR="00593DBB" w:rsidRDefault="00593DBB" w:rsidP="001147D3">
      <w:pPr>
        <w:pStyle w:val="ListParagraph"/>
        <w:spacing w:line="360" w:lineRule="auto"/>
        <w:ind w:left="170"/>
        <w:jc w:val="both"/>
        <w:rPr>
          <w:rFonts w:ascii="Times New Roman" w:hAnsi="Times New Roman" w:cs="Times New Roman"/>
          <w:sz w:val="28"/>
          <w:szCs w:val="28"/>
          <w:lang w:val="en-GB"/>
        </w:rPr>
      </w:pPr>
      <w:r>
        <w:rPr>
          <w:rFonts w:ascii="Times New Roman" w:hAnsi="Times New Roman" w:cs="Times New Roman"/>
          <w:sz w:val="28"/>
          <w:szCs w:val="28"/>
          <w:lang w:val="en-GB"/>
        </w:rPr>
        <w:t>The above entries promoted him to consult several elders who knew the 1st Respondent and established that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above 75 years at the time of his nomination in 2010.  Those he consulted were those who grew with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or were school mates in primary and at TTC.</w:t>
      </w:r>
    </w:p>
    <w:p w:rsidR="00593DBB" w:rsidRDefault="00593DBB" w:rsidP="00593DBB">
      <w:pPr>
        <w:pStyle w:val="ListParagraph"/>
        <w:spacing w:line="360" w:lineRule="auto"/>
        <w:jc w:val="both"/>
        <w:rPr>
          <w:rFonts w:ascii="Times New Roman" w:hAnsi="Times New Roman" w:cs="Times New Roman"/>
          <w:sz w:val="28"/>
          <w:szCs w:val="28"/>
          <w:lang w:val="en-GB"/>
        </w:rPr>
      </w:pPr>
    </w:p>
    <w:p w:rsidR="00593DBB" w:rsidRDefault="00593DBB" w:rsidP="001147D3">
      <w:pPr>
        <w:pStyle w:val="ListParagraph"/>
        <w:spacing w:after="0" w:line="360" w:lineRule="auto"/>
        <w:ind w:left="113"/>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2</w:t>
      </w:r>
      <w:r w:rsidRPr="00593DBB">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Petitioner Galdin Julian Odong, a retired teacher, 82 years old deponed two affidavits.</w:t>
      </w:r>
    </w:p>
    <w:p w:rsidR="00593DBB" w:rsidRDefault="00593DBB" w:rsidP="001147D3">
      <w:pPr>
        <w:pStyle w:val="ListParagraph"/>
        <w:spacing w:after="0" w:line="360" w:lineRule="auto"/>
        <w:ind w:left="113"/>
        <w:jc w:val="both"/>
        <w:rPr>
          <w:rFonts w:ascii="Times New Roman" w:hAnsi="Times New Roman" w:cs="Times New Roman"/>
          <w:sz w:val="28"/>
          <w:szCs w:val="28"/>
          <w:lang w:val="en-GB"/>
        </w:rPr>
      </w:pPr>
    </w:p>
    <w:p w:rsidR="00593DBB" w:rsidRDefault="00593DBB" w:rsidP="001147D3">
      <w:pPr>
        <w:pStyle w:val="ListParagraph"/>
        <w:spacing w:after="0" w:line="360" w:lineRule="auto"/>
        <w:ind w:left="113"/>
        <w:jc w:val="both"/>
        <w:rPr>
          <w:rFonts w:ascii="Times New Roman" w:hAnsi="Times New Roman" w:cs="Times New Roman"/>
          <w:sz w:val="28"/>
          <w:szCs w:val="28"/>
          <w:lang w:val="en-GB"/>
        </w:rPr>
      </w:pPr>
      <w:r>
        <w:rPr>
          <w:rFonts w:ascii="Times New Roman" w:hAnsi="Times New Roman" w:cs="Times New Roman"/>
          <w:sz w:val="28"/>
          <w:szCs w:val="28"/>
          <w:lang w:val="en-GB"/>
        </w:rPr>
        <w:t>In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affidavit he stated that he was born on 29</w:t>
      </w:r>
      <w:r w:rsidRPr="00593DBB">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November 1929.  He knew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 1958 when he married in the family of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 lady called Dusulina Abwol.  He stated that he knew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as being slightly younger than him.  He joined Kangole TTC in 1955 and the 1</w:t>
      </w:r>
      <w:r w:rsidRPr="00593DB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00C37FB7">
        <w:rPr>
          <w:rFonts w:ascii="Times New Roman" w:hAnsi="Times New Roman" w:cs="Times New Roman"/>
          <w:sz w:val="28"/>
          <w:szCs w:val="28"/>
          <w:lang w:val="en-GB"/>
        </w:rPr>
        <w:t>Respondent joined the same college in 1956.  The 1</w:t>
      </w:r>
      <w:r w:rsidR="00C37FB7" w:rsidRPr="00C37FB7">
        <w:rPr>
          <w:rFonts w:ascii="Times New Roman" w:hAnsi="Times New Roman" w:cs="Times New Roman"/>
          <w:sz w:val="28"/>
          <w:szCs w:val="28"/>
          <w:vertAlign w:val="superscript"/>
          <w:lang w:val="en-GB"/>
        </w:rPr>
        <w:t>st</w:t>
      </w:r>
      <w:r w:rsidR="00C37FB7">
        <w:rPr>
          <w:rFonts w:ascii="Times New Roman" w:hAnsi="Times New Roman" w:cs="Times New Roman"/>
          <w:sz w:val="28"/>
          <w:szCs w:val="28"/>
          <w:lang w:val="en-GB"/>
        </w:rPr>
        <w:t xml:space="preserve"> Respondent stayed with him in his house as a brother-in-law when doing his school teaching practice in a school in Moroto where he was head teacher.  He stated that in those days children used to start attending school late; and for him he started school in 1946 at 17 years of age.  He stated further that the church policy at that time was that for anyone to join TTC the person had to be adult in his twenties.  He was emphatic that it was impossible for anybody to join TTC at 13 or 14 years of age.</w:t>
      </w:r>
    </w:p>
    <w:p w:rsidR="00C37FB7" w:rsidRDefault="00C37FB7" w:rsidP="00593DBB">
      <w:pPr>
        <w:pStyle w:val="ListParagraph"/>
        <w:spacing w:line="360" w:lineRule="auto"/>
        <w:jc w:val="both"/>
        <w:rPr>
          <w:rFonts w:ascii="Times New Roman" w:hAnsi="Times New Roman" w:cs="Times New Roman"/>
          <w:sz w:val="28"/>
          <w:szCs w:val="28"/>
          <w:lang w:val="en-GB"/>
        </w:rPr>
      </w:pPr>
    </w:p>
    <w:p w:rsidR="00C37FB7" w:rsidRDefault="00C37FB7" w:rsidP="00563D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In the 2</w:t>
      </w:r>
      <w:r w:rsidRPr="00C37FB7">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affidavit sworn in rejoinder to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affidavit where he denied to any relationship and knowledge of the 2</w:t>
      </w:r>
      <w:r w:rsidRPr="00C37FB7">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Petitioner, he reiterated that he knew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very well as a prominent brother-in-law.  He stated that it was impossible for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to join Kangole TTC at 14 years old.  He stated that when he joined Kangole in 1955 three students were disqualified for being below 20; Jirifansio Olut Opio; Evaristo Obita and Rafaile Oyang.  The Petitioner was not cross-examined by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p>
    <w:p w:rsidR="00C37FB7" w:rsidRDefault="00C37FB7" w:rsidP="00563D84">
      <w:pPr>
        <w:pStyle w:val="ListParagraph"/>
        <w:spacing w:line="360" w:lineRule="auto"/>
        <w:ind w:left="0"/>
        <w:jc w:val="both"/>
        <w:rPr>
          <w:rFonts w:ascii="Times New Roman" w:hAnsi="Times New Roman" w:cs="Times New Roman"/>
          <w:sz w:val="28"/>
          <w:szCs w:val="28"/>
          <w:lang w:val="en-GB"/>
        </w:rPr>
      </w:pPr>
    </w:p>
    <w:p w:rsidR="00C37FB7" w:rsidRDefault="00C37FB7" w:rsidP="00563D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Pr="00C37FB7">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Petitioner Aldo Okello, retired teacher, 78 years old stated that he was born in 1935 and started attending school in 1946; and that during that time most children started schooling in their teens.  He stated that he first met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 1956 when they joined Kangole TTC and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slightly older than him.  They studied together in the TTC up to 1959 and qualified together and were posted together to teach at Morulem.  He and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were friends.  He stated that it was a lie for the 1</w:t>
      </w:r>
      <w:r w:rsidRPr="00C37FB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to state that he joined Kangole TTC when he was younger than the required age because that same year 1956 when he joined together with Odok Peter, two students were sent back for being less than 20</w:t>
      </w:r>
      <w:r w:rsidR="004233B6">
        <w:rPr>
          <w:rFonts w:ascii="Times New Roman" w:hAnsi="Times New Roman" w:cs="Times New Roman"/>
          <w:sz w:val="28"/>
          <w:szCs w:val="28"/>
          <w:lang w:val="en-GB"/>
        </w:rPr>
        <w:t xml:space="preserve">:  </w:t>
      </w:r>
      <w:r w:rsidR="00E47EB9">
        <w:rPr>
          <w:rFonts w:ascii="Times New Roman" w:hAnsi="Times New Roman" w:cs="Times New Roman"/>
          <w:sz w:val="28"/>
          <w:szCs w:val="28"/>
          <w:lang w:val="en-GB"/>
        </w:rPr>
        <w:t>Maleo Ojwang (who was shown to C</w:t>
      </w:r>
      <w:r w:rsidR="004233B6">
        <w:rPr>
          <w:rFonts w:ascii="Times New Roman" w:hAnsi="Times New Roman" w:cs="Times New Roman"/>
          <w:sz w:val="28"/>
          <w:szCs w:val="28"/>
          <w:lang w:val="en-GB"/>
        </w:rPr>
        <w:t>ourt though never swore an affidavit) and Michael Lango.  He was emphatic that he knew the 1</w:t>
      </w:r>
      <w:r w:rsidR="004233B6" w:rsidRPr="004233B6">
        <w:rPr>
          <w:rFonts w:ascii="Times New Roman" w:hAnsi="Times New Roman" w:cs="Times New Roman"/>
          <w:sz w:val="28"/>
          <w:szCs w:val="28"/>
          <w:vertAlign w:val="superscript"/>
          <w:lang w:val="en-GB"/>
        </w:rPr>
        <w:t>st</w:t>
      </w:r>
      <w:r w:rsidR="004233B6">
        <w:rPr>
          <w:rFonts w:ascii="Times New Roman" w:hAnsi="Times New Roman" w:cs="Times New Roman"/>
          <w:sz w:val="28"/>
          <w:szCs w:val="28"/>
          <w:lang w:val="en-GB"/>
        </w:rPr>
        <w:t xml:space="preserve"> Respondent who was nicknamed Morulinga because he used to eat a lot and wanted to be served a towering food like Morulinga Hill. </w:t>
      </w:r>
    </w:p>
    <w:p w:rsidR="004233B6" w:rsidRDefault="004233B6" w:rsidP="00563D84">
      <w:pPr>
        <w:pStyle w:val="ListParagraph"/>
        <w:spacing w:line="360" w:lineRule="auto"/>
        <w:ind w:left="0"/>
        <w:jc w:val="both"/>
        <w:rPr>
          <w:rFonts w:ascii="Times New Roman" w:hAnsi="Times New Roman" w:cs="Times New Roman"/>
          <w:sz w:val="28"/>
          <w:szCs w:val="28"/>
          <w:lang w:val="en-GB"/>
        </w:rPr>
      </w:pPr>
    </w:p>
    <w:p w:rsidR="004233B6" w:rsidRDefault="004233B6" w:rsidP="00563D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During </w:t>
      </w:r>
      <w:r w:rsidR="0003639F">
        <w:rPr>
          <w:rFonts w:ascii="Times New Roman" w:hAnsi="Times New Roman" w:cs="Times New Roman"/>
          <w:sz w:val="28"/>
          <w:szCs w:val="28"/>
          <w:lang w:val="en-GB"/>
        </w:rPr>
        <w:t>cross-examination Aldo clarified that he was born in 1933 and not 1935.  That the 1</w:t>
      </w:r>
      <w:r w:rsidR="0003639F" w:rsidRPr="0003639F">
        <w:rPr>
          <w:rFonts w:ascii="Times New Roman" w:hAnsi="Times New Roman" w:cs="Times New Roman"/>
          <w:sz w:val="28"/>
          <w:szCs w:val="28"/>
          <w:vertAlign w:val="superscript"/>
          <w:lang w:val="en-GB"/>
        </w:rPr>
        <w:t>st</w:t>
      </w:r>
      <w:r w:rsidR="0003639F">
        <w:rPr>
          <w:rFonts w:ascii="Times New Roman" w:hAnsi="Times New Roman" w:cs="Times New Roman"/>
          <w:sz w:val="28"/>
          <w:szCs w:val="28"/>
          <w:lang w:val="en-GB"/>
        </w:rPr>
        <w:t xml:space="preserve"> Respondent was born in the 1930s and not 1940s.  He </w:t>
      </w:r>
      <w:r w:rsidR="00E47EB9">
        <w:rPr>
          <w:rFonts w:ascii="Times New Roman" w:hAnsi="Times New Roman" w:cs="Times New Roman"/>
          <w:sz w:val="28"/>
          <w:szCs w:val="28"/>
          <w:lang w:val="en-GB"/>
        </w:rPr>
        <w:t>stated that they married in 1960</w:t>
      </w:r>
      <w:r w:rsidR="0003639F">
        <w:rPr>
          <w:rFonts w:ascii="Times New Roman" w:hAnsi="Times New Roman" w:cs="Times New Roman"/>
          <w:sz w:val="28"/>
          <w:szCs w:val="28"/>
          <w:lang w:val="en-GB"/>
        </w:rPr>
        <w:t xml:space="preserve"> and their wives delivered their first children about the same time.</w:t>
      </w:r>
    </w:p>
    <w:p w:rsidR="00557DFE" w:rsidRDefault="00557DFE" w:rsidP="00563D84">
      <w:pPr>
        <w:pStyle w:val="ListParagraph"/>
        <w:spacing w:line="360" w:lineRule="auto"/>
        <w:ind w:left="0"/>
        <w:jc w:val="both"/>
        <w:rPr>
          <w:rFonts w:ascii="Times New Roman" w:hAnsi="Times New Roman" w:cs="Times New Roman"/>
          <w:sz w:val="28"/>
          <w:szCs w:val="28"/>
          <w:lang w:val="en-GB"/>
        </w:rPr>
      </w:pPr>
    </w:p>
    <w:p w:rsidR="00557DFE" w:rsidRDefault="00557DFE" w:rsidP="00563D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Pr="00557DFE">
        <w:rPr>
          <w:rFonts w:ascii="Times New Roman" w:hAnsi="Times New Roman" w:cs="Times New Roman"/>
          <w:sz w:val="28"/>
          <w:szCs w:val="28"/>
          <w:vertAlign w:val="superscript"/>
          <w:lang w:val="en-GB"/>
        </w:rPr>
        <w:t>th</w:t>
      </w:r>
      <w:r w:rsidR="00D36160">
        <w:rPr>
          <w:rFonts w:ascii="Times New Roman" w:hAnsi="Times New Roman" w:cs="Times New Roman"/>
          <w:sz w:val="28"/>
          <w:szCs w:val="28"/>
          <w:lang w:val="en-GB"/>
        </w:rPr>
        <w:t xml:space="preserve"> Petitioner Isir</w:t>
      </w:r>
      <w:r>
        <w:rPr>
          <w:rFonts w:ascii="Times New Roman" w:hAnsi="Times New Roman" w:cs="Times New Roman"/>
          <w:sz w:val="28"/>
          <w:szCs w:val="28"/>
          <w:lang w:val="en-GB"/>
        </w:rPr>
        <w:t>ino Oyo Atuk 65 years old deponed that he was born in 1946 in the same Parish of Lira Kato where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also comes from.  He stated that the father of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 Catechist in the Protestant Church and later became a Parish Chief (janjago).  That as a boy of about 15 years of age in 1960 he witnessed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then an adult campaigning for the Democratic Party in their area, and also witnessed an incident when one Jakalia Okengo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paternal uncle pushed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off the podium for belonging to a party that did not enjoy wide support in the are</w:t>
      </w:r>
      <w:r w:rsidR="00D36160">
        <w:rPr>
          <w:rFonts w:ascii="Times New Roman" w:hAnsi="Times New Roman" w:cs="Times New Roman"/>
          <w:sz w:val="28"/>
          <w:szCs w:val="28"/>
          <w:lang w:val="en-GB"/>
        </w:rPr>
        <w:t>a</w:t>
      </w:r>
      <w:r>
        <w:rPr>
          <w:rFonts w:ascii="Times New Roman" w:hAnsi="Times New Roman" w:cs="Times New Roman"/>
          <w:sz w:val="28"/>
          <w:szCs w:val="28"/>
          <w:lang w:val="en-GB"/>
        </w:rPr>
        <w:t>.  By that time</w:t>
      </w:r>
      <w:r w:rsidR="00A12C6E">
        <w:rPr>
          <w:rFonts w:ascii="Times New Roman" w:hAnsi="Times New Roman" w:cs="Times New Roman"/>
          <w:sz w:val="28"/>
          <w:szCs w:val="28"/>
          <w:lang w:val="en-GB"/>
        </w:rPr>
        <w:t xml:space="preserve">, </w:t>
      </w:r>
      <w:r>
        <w:rPr>
          <w:rFonts w:ascii="Times New Roman" w:hAnsi="Times New Roman" w:cs="Times New Roman"/>
          <w:sz w:val="28"/>
          <w:szCs w:val="28"/>
          <w:lang w:val="en-GB"/>
        </w:rPr>
        <w:t>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already a teacher and an adult, much older than him or not mer</w:t>
      </w:r>
      <w:r w:rsidR="00B72A6E">
        <w:rPr>
          <w:rFonts w:ascii="Times New Roman" w:hAnsi="Times New Roman" w:cs="Times New Roman"/>
          <w:sz w:val="28"/>
          <w:szCs w:val="28"/>
          <w:lang w:val="en-GB"/>
        </w:rPr>
        <w:t>e</w:t>
      </w:r>
      <w:r>
        <w:rPr>
          <w:rFonts w:ascii="Times New Roman" w:hAnsi="Times New Roman" w:cs="Times New Roman"/>
          <w:sz w:val="28"/>
          <w:szCs w:val="28"/>
          <w:lang w:val="en-GB"/>
        </w:rPr>
        <w:t>ly by 4 years.  He emphasized that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not born in 1942 as he claimed.  He concluded that the 1</w:t>
      </w:r>
      <w:r w:rsidRPr="00557D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well above 75 years old.  There was no cross-examination of this deponent.</w:t>
      </w:r>
    </w:p>
    <w:p w:rsidR="00557DFE" w:rsidRDefault="00557DFE" w:rsidP="00563D84">
      <w:pPr>
        <w:pStyle w:val="ListParagraph"/>
        <w:spacing w:line="360" w:lineRule="auto"/>
        <w:ind w:left="0"/>
        <w:jc w:val="both"/>
        <w:rPr>
          <w:rFonts w:ascii="Times New Roman" w:hAnsi="Times New Roman" w:cs="Times New Roman"/>
          <w:sz w:val="28"/>
          <w:szCs w:val="28"/>
          <w:lang w:val="en-GB"/>
        </w:rPr>
      </w:pPr>
    </w:p>
    <w:p w:rsidR="00557DFE" w:rsidRDefault="00E00DD0" w:rsidP="00563D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E00DD0">
        <w:rPr>
          <w:rFonts w:ascii="Times New Roman" w:hAnsi="Times New Roman" w:cs="Times New Roman"/>
          <w:sz w:val="28"/>
          <w:szCs w:val="28"/>
          <w:vertAlign w:val="superscript"/>
          <w:lang w:val="en-GB"/>
        </w:rPr>
        <w:t>th</w:t>
      </w:r>
      <w:r w:rsidR="00A12C6E">
        <w:rPr>
          <w:rFonts w:ascii="Times New Roman" w:hAnsi="Times New Roman" w:cs="Times New Roman"/>
          <w:sz w:val="28"/>
          <w:szCs w:val="28"/>
          <w:lang w:val="en-GB"/>
        </w:rPr>
        <w:t xml:space="preserve"> Petitioner, Vicenysio Obwoya</w:t>
      </w:r>
      <w:r>
        <w:rPr>
          <w:rFonts w:ascii="Times New Roman" w:hAnsi="Times New Roman" w:cs="Times New Roman"/>
          <w:sz w:val="28"/>
          <w:szCs w:val="28"/>
          <w:lang w:val="en-GB"/>
        </w:rPr>
        <w:t xml:space="preserve"> a peasant farmer 78 years old stated that he was born in 1933 and was baptized in 1944.  That he knew the 1</w:t>
      </w:r>
      <w:r w:rsidRPr="00E00DD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from the time of struggle for independence around 1960s, and it was the 1</w:t>
      </w:r>
      <w:r w:rsidRPr="00E00DD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who recruited him into the Democratic Party; and they campaigned together in the elections of 1961 in which Benedicto Kiwanuka was elected Chief Minister of Uganda; and by then the 1</w:t>
      </w:r>
      <w:r w:rsidRPr="00E00DD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r w:rsidR="00753404">
        <w:rPr>
          <w:rFonts w:ascii="Times New Roman" w:hAnsi="Times New Roman" w:cs="Times New Roman"/>
          <w:sz w:val="28"/>
          <w:szCs w:val="28"/>
          <w:lang w:val="en-GB"/>
        </w:rPr>
        <w:t xml:space="preserve"> was already in the 30s and older than him (the 5</w:t>
      </w:r>
      <w:r w:rsidR="00753404" w:rsidRPr="00753404">
        <w:rPr>
          <w:rFonts w:ascii="Times New Roman" w:hAnsi="Times New Roman" w:cs="Times New Roman"/>
          <w:sz w:val="28"/>
          <w:szCs w:val="28"/>
          <w:vertAlign w:val="superscript"/>
          <w:lang w:val="en-GB"/>
        </w:rPr>
        <w:t>th</w:t>
      </w:r>
      <w:r w:rsidR="00753404">
        <w:rPr>
          <w:rFonts w:ascii="Times New Roman" w:hAnsi="Times New Roman" w:cs="Times New Roman"/>
          <w:sz w:val="28"/>
          <w:szCs w:val="28"/>
          <w:lang w:val="en-GB"/>
        </w:rPr>
        <w:t xml:space="preserve"> Petitioner).  He concluded that the 1</w:t>
      </w:r>
      <w:r w:rsidR="00753404" w:rsidRPr="00753404">
        <w:rPr>
          <w:rFonts w:ascii="Times New Roman" w:hAnsi="Times New Roman" w:cs="Times New Roman"/>
          <w:sz w:val="28"/>
          <w:szCs w:val="28"/>
          <w:vertAlign w:val="superscript"/>
          <w:lang w:val="en-GB"/>
        </w:rPr>
        <w:t>st</w:t>
      </w:r>
      <w:r w:rsidR="00753404">
        <w:rPr>
          <w:rFonts w:ascii="Times New Roman" w:hAnsi="Times New Roman" w:cs="Times New Roman"/>
          <w:sz w:val="28"/>
          <w:szCs w:val="28"/>
          <w:lang w:val="en-GB"/>
        </w:rPr>
        <w:t xml:space="preserve"> Respondent was older than him and therefore above the age of 75 years.</w:t>
      </w:r>
    </w:p>
    <w:p w:rsidR="00753404" w:rsidRDefault="00753404" w:rsidP="00563D84">
      <w:pPr>
        <w:pStyle w:val="ListParagraph"/>
        <w:spacing w:line="360" w:lineRule="auto"/>
        <w:ind w:left="0"/>
        <w:jc w:val="both"/>
        <w:rPr>
          <w:rFonts w:ascii="Times New Roman" w:hAnsi="Times New Roman" w:cs="Times New Roman"/>
          <w:sz w:val="28"/>
          <w:szCs w:val="28"/>
          <w:lang w:val="en-GB"/>
        </w:rPr>
      </w:pPr>
    </w:p>
    <w:p w:rsidR="007F2884" w:rsidRDefault="007F2884" w:rsidP="00563D84">
      <w:pPr>
        <w:pStyle w:val="ListParagraph"/>
        <w:spacing w:line="360" w:lineRule="auto"/>
        <w:ind w:left="0"/>
        <w:jc w:val="both"/>
        <w:rPr>
          <w:rFonts w:ascii="Times New Roman" w:hAnsi="Times New Roman" w:cs="Times New Roman"/>
          <w:sz w:val="28"/>
          <w:szCs w:val="28"/>
          <w:lang w:val="en-GB"/>
        </w:rPr>
      </w:pPr>
    </w:p>
    <w:p w:rsidR="00753404" w:rsidRDefault="00A33ECC" w:rsidP="007F2884">
      <w:pPr>
        <w:pStyle w:val="ListParagraph"/>
        <w:spacing w:line="360" w:lineRule="auto"/>
        <w:ind w:left="0"/>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Other Deponents</w:t>
      </w:r>
    </w:p>
    <w:p w:rsidR="00A33ECC" w:rsidRDefault="00A33ECC" w:rsidP="007F2884">
      <w:pPr>
        <w:pStyle w:val="ListParagraph"/>
        <w:spacing w:line="360" w:lineRule="auto"/>
        <w:ind w:left="0"/>
        <w:jc w:val="both"/>
        <w:rPr>
          <w:rFonts w:ascii="Times New Roman" w:hAnsi="Times New Roman" w:cs="Times New Roman"/>
          <w:b/>
          <w:sz w:val="28"/>
          <w:szCs w:val="28"/>
          <w:u w:val="single"/>
          <w:lang w:val="en-GB"/>
        </w:rPr>
      </w:pPr>
    </w:p>
    <w:p w:rsidR="00A33ECC" w:rsidRDefault="00A33ECC"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Okello Stanley Kibong 77 years old retired teacher, born in 1934 and started school in 1946.  Met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when he was schooling at Lira Kato and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w:t>
      </w:r>
      <w:r w:rsidR="00D32C34">
        <w:rPr>
          <w:rFonts w:ascii="Times New Roman" w:hAnsi="Times New Roman" w:cs="Times New Roman"/>
          <w:sz w:val="28"/>
          <w:szCs w:val="28"/>
          <w:lang w:val="en-GB"/>
        </w:rPr>
        <w:t>schooling at Adi</w:t>
      </w:r>
      <w:r>
        <w:rPr>
          <w:rFonts w:ascii="Times New Roman" w:hAnsi="Times New Roman" w:cs="Times New Roman"/>
          <w:sz w:val="28"/>
          <w:szCs w:val="28"/>
          <w:lang w:val="en-GB"/>
        </w:rPr>
        <w:t>lang while walking from their home in Akuri village.  In 1962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elected to Acholi Dist</w:t>
      </w:r>
      <w:r w:rsidR="00D32C34">
        <w:rPr>
          <w:rFonts w:ascii="Times New Roman" w:hAnsi="Times New Roman" w:cs="Times New Roman"/>
          <w:sz w:val="28"/>
          <w:szCs w:val="28"/>
          <w:lang w:val="en-GB"/>
        </w:rPr>
        <w:t>rict Council to represent Paimol</w:t>
      </w:r>
      <w:r w:rsidR="00063D94">
        <w:rPr>
          <w:rFonts w:ascii="Times New Roman" w:hAnsi="Times New Roman" w:cs="Times New Roman"/>
          <w:sz w:val="28"/>
          <w:szCs w:val="28"/>
          <w:lang w:val="en-GB"/>
        </w:rPr>
        <w:t xml:space="preserve"> S</w:t>
      </w:r>
      <w:r>
        <w:rPr>
          <w:rFonts w:ascii="Times New Roman" w:hAnsi="Times New Roman" w:cs="Times New Roman"/>
          <w:sz w:val="28"/>
          <w:szCs w:val="28"/>
          <w:lang w:val="en-GB"/>
        </w:rPr>
        <w:t>ub-county to which both of them belonged.  He concluded that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slightly older than him and certainly above the age of 75 by the time of his nomination for the elections of 2011.  The deponent was </w:t>
      </w:r>
      <w:r w:rsidR="008A4BD2">
        <w:rPr>
          <w:rFonts w:ascii="Times New Roman" w:hAnsi="Times New Roman" w:cs="Times New Roman"/>
          <w:sz w:val="28"/>
          <w:szCs w:val="28"/>
          <w:lang w:val="en-GB"/>
        </w:rPr>
        <w:t>not</w:t>
      </w:r>
      <w:r>
        <w:rPr>
          <w:rFonts w:ascii="Times New Roman" w:hAnsi="Times New Roman" w:cs="Times New Roman"/>
          <w:sz w:val="28"/>
          <w:szCs w:val="28"/>
          <w:lang w:val="en-GB"/>
        </w:rPr>
        <w:t xml:space="preserve"> cross-examined.</w:t>
      </w:r>
    </w:p>
    <w:p w:rsidR="00A33ECC" w:rsidRDefault="00A33ECC" w:rsidP="007F2884">
      <w:pPr>
        <w:pStyle w:val="ListParagraph"/>
        <w:spacing w:line="360" w:lineRule="auto"/>
        <w:ind w:left="0"/>
        <w:jc w:val="both"/>
        <w:rPr>
          <w:rFonts w:ascii="Times New Roman" w:hAnsi="Times New Roman" w:cs="Times New Roman"/>
          <w:sz w:val="28"/>
          <w:szCs w:val="28"/>
          <w:lang w:val="en-GB"/>
        </w:rPr>
      </w:pPr>
    </w:p>
    <w:p w:rsidR="00A33ECC" w:rsidRDefault="00A33ECC"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Nekolaci Odong Olima a retired Police Officer 79 years old deponed that he was born in 1932 in the same Parish of Lira Kato as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He started schooling in 1947.  He knew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from childhood and were related by inter-marriage.  At the time he started schooling in 1947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already a boy of teenage who was able to herd cattle.  He stated that he was the </w:t>
      </w:r>
      <w:r w:rsidR="00A1321A">
        <w:rPr>
          <w:rFonts w:ascii="Times New Roman" w:hAnsi="Times New Roman" w:cs="Times New Roman"/>
          <w:sz w:val="28"/>
          <w:szCs w:val="28"/>
          <w:lang w:val="en-GB"/>
        </w:rPr>
        <w:t>age mate</w:t>
      </w:r>
      <w:r>
        <w:rPr>
          <w:rFonts w:ascii="Times New Roman" w:hAnsi="Times New Roman" w:cs="Times New Roman"/>
          <w:sz w:val="28"/>
          <w:szCs w:val="28"/>
          <w:lang w:val="en-GB"/>
        </w:rPr>
        <w:t xml:space="preserve"> of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00A1321A">
        <w:rPr>
          <w:rFonts w:ascii="Times New Roman" w:hAnsi="Times New Roman" w:cs="Times New Roman"/>
          <w:sz w:val="28"/>
          <w:szCs w:val="28"/>
          <w:lang w:val="en-GB"/>
        </w:rPr>
        <w:t>Respondent</w:t>
      </w:r>
      <w:r>
        <w:rPr>
          <w:rFonts w:ascii="Times New Roman" w:hAnsi="Times New Roman" w:cs="Times New Roman"/>
          <w:sz w:val="28"/>
          <w:szCs w:val="28"/>
          <w:lang w:val="en-GB"/>
        </w:rPr>
        <w:t xml:space="preserve"> and that he was the one who replaced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 the Acholi District Council when by Government Policy</w:t>
      </w:r>
      <w:r w:rsidR="00941C3F">
        <w:rPr>
          <w:rFonts w:ascii="Times New Roman" w:hAnsi="Times New Roman" w:cs="Times New Roman"/>
          <w:sz w:val="28"/>
          <w:szCs w:val="28"/>
          <w:lang w:val="en-GB"/>
        </w:rPr>
        <w:t xml:space="preserve">, </w:t>
      </w:r>
      <w:r>
        <w:rPr>
          <w:rFonts w:ascii="Times New Roman" w:hAnsi="Times New Roman" w:cs="Times New Roman"/>
          <w:sz w:val="28"/>
          <w:szCs w:val="28"/>
          <w:lang w:val="en-GB"/>
        </w:rPr>
        <w:t>serving teachers were removed from District Councils.  He concluded that by 2010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above 75 years old.</w:t>
      </w:r>
    </w:p>
    <w:p w:rsidR="00A33ECC" w:rsidRDefault="00A33ECC" w:rsidP="007F2884">
      <w:pPr>
        <w:pStyle w:val="ListParagraph"/>
        <w:spacing w:line="360" w:lineRule="auto"/>
        <w:ind w:left="0"/>
        <w:jc w:val="both"/>
        <w:rPr>
          <w:rFonts w:ascii="Times New Roman" w:hAnsi="Times New Roman" w:cs="Times New Roman"/>
          <w:sz w:val="28"/>
          <w:szCs w:val="28"/>
          <w:lang w:val="en-GB"/>
        </w:rPr>
      </w:pPr>
    </w:p>
    <w:p w:rsidR="00A33ECC" w:rsidRDefault="00A33ECC"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KOTOL CLEMENT a retired Health Assistant 63 years old stated that he was born in 1948 in Morulem, in the present day Abim District and started attending school from Morulem Boys</w:t>
      </w:r>
      <w:r w:rsidR="00941C3F">
        <w:rPr>
          <w:rFonts w:ascii="Times New Roman" w:hAnsi="Times New Roman" w:cs="Times New Roman"/>
          <w:sz w:val="28"/>
          <w:szCs w:val="28"/>
          <w:lang w:val="en-GB"/>
        </w:rPr>
        <w:t>’</w:t>
      </w:r>
      <w:r>
        <w:rPr>
          <w:rFonts w:ascii="Times New Roman" w:hAnsi="Times New Roman" w:cs="Times New Roman"/>
          <w:sz w:val="28"/>
          <w:szCs w:val="28"/>
          <w:lang w:val="en-GB"/>
        </w:rPr>
        <w:t xml:space="preserve"> Primary School in 1960 where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 teacher.  He stated that by then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 fully grown man of over 30 years.  He emphasized that the 1</w:t>
      </w:r>
      <w:r w:rsidRPr="00A33EC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his </w:t>
      </w:r>
      <w:r w:rsidR="00941C3F">
        <w:rPr>
          <w:rFonts w:ascii="Times New Roman" w:hAnsi="Times New Roman" w:cs="Times New Roman"/>
          <w:sz w:val="28"/>
          <w:szCs w:val="28"/>
          <w:lang w:val="en-GB"/>
        </w:rPr>
        <w:t xml:space="preserve">former </w:t>
      </w:r>
      <w:r>
        <w:rPr>
          <w:rFonts w:ascii="Times New Roman" w:hAnsi="Times New Roman" w:cs="Times New Roman"/>
          <w:sz w:val="28"/>
          <w:szCs w:val="28"/>
          <w:lang w:val="en-GB"/>
        </w:rPr>
        <w:t>teacher was certainly not only 6 (six) years older than him.</w:t>
      </w:r>
    </w:p>
    <w:p w:rsidR="00A1321A" w:rsidRDefault="00A1321A"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Other deponents who swore affidavit corroborating the above deponents were:  Andrea Owony; John Oceng, Kinyera P’Lodi.</w:t>
      </w:r>
    </w:p>
    <w:p w:rsidR="00A1321A" w:rsidRDefault="00A1321A" w:rsidP="007F2884">
      <w:pPr>
        <w:pStyle w:val="ListParagraph"/>
        <w:spacing w:line="360" w:lineRule="auto"/>
        <w:ind w:left="0"/>
        <w:jc w:val="both"/>
        <w:rPr>
          <w:rFonts w:ascii="Times New Roman" w:hAnsi="Times New Roman" w:cs="Times New Roman"/>
          <w:sz w:val="28"/>
          <w:szCs w:val="28"/>
          <w:lang w:val="en-GB"/>
        </w:rPr>
      </w:pPr>
    </w:p>
    <w:p w:rsidR="00A1321A" w:rsidRDefault="00A1321A" w:rsidP="007F2884">
      <w:pPr>
        <w:pStyle w:val="ListParagraph"/>
        <w:spacing w:line="360" w:lineRule="auto"/>
        <w:ind w:left="0"/>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1</w:t>
      </w:r>
      <w:r w:rsidRPr="00A1321A">
        <w:rPr>
          <w:rFonts w:ascii="Times New Roman" w:hAnsi="Times New Roman" w:cs="Times New Roman"/>
          <w:b/>
          <w:sz w:val="28"/>
          <w:szCs w:val="28"/>
          <w:u w:val="single"/>
          <w:vertAlign w:val="superscript"/>
          <w:lang w:val="en-GB"/>
        </w:rPr>
        <w:t>st</w:t>
      </w:r>
      <w:r>
        <w:rPr>
          <w:rFonts w:ascii="Times New Roman" w:hAnsi="Times New Roman" w:cs="Times New Roman"/>
          <w:b/>
          <w:sz w:val="28"/>
          <w:szCs w:val="28"/>
          <w:u w:val="single"/>
          <w:lang w:val="en-GB"/>
        </w:rPr>
        <w:t xml:space="preserve"> Petitioner’s Response:</w:t>
      </w:r>
    </w:p>
    <w:p w:rsidR="00A1321A" w:rsidRDefault="00A1321A" w:rsidP="007F2884">
      <w:pPr>
        <w:pStyle w:val="ListParagraph"/>
        <w:spacing w:line="360" w:lineRule="auto"/>
        <w:ind w:left="0"/>
        <w:jc w:val="both"/>
        <w:rPr>
          <w:rFonts w:ascii="Times New Roman" w:hAnsi="Times New Roman" w:cs="Times New Roman"/>
          <w:sz w:val="28"/>
          <w:szCs w:val="28"/>
          <w:lang w:val="en-GB"/>
        </w:rPr>
      </w:pPr>
    </w:p>
    <w:p w:rsidR="00A1321A" w:rsidRDefault="00A1321A"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A1321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Odok Peter stated in his affidavit that his father Erisa Oceng told</w:t>
      </w:r>
      <w:r w:rsidR="008B7CD9">
        <w:rPr>
          <w:rFonts w:ascii="Times New Roman" w:hAnsi="Times New Roman" w:cs="Times New Roman"/>
          <w:sz w:val="28"/>
          <w:szCs w:val="28"/>
          <w:lang w:val="en-GB"/>
        </w:rPr>
        <w:t xml:space="preserve"> him that he was born in 1942; h</w:t>
      </w:r>
      <w:r>
        <w:rPr>
          <w:rFonts w:ascii="Times New Roman" w:hAnsi="Times New Roman" w:cs="Times New Roman"/>
          <w:sz w:val="28"/>
          <w:szCs w:val="28"/>
          <w:lang w:val="en-GB"/>
        </w:rPr>
        <w:t>ence he was 68 years old at the time of nomination in October, 2010.  He s</w:t>
      </w:r>
      <w:r w:rsidR="002463DF">
        <w:rPr>
          <w:rFonts w:ascii="Times New Roman" w:hAnsi="Times New Roman" w:cs="Times New Roman"/>
          <w:sz w:val="28"/>
          <w:szCs w:val="28"/>
          <w:lang w:val="en-GB"/>
        </w:rPr>
        <w:t>tarted attending school in Adila</w:t>
      </w:r>
      <w:r>
        <w:rPr>
          <w:rFonts w:ascii="Times New Roman" w:hAnsi="Times New Roman" w:cs="Times New Roman"/>
          <w:sz w:val="28"/>
          <w:szCs w:val="28"/>
          <w:lang w:val="en-GB"/>
        </w:rPr>
        <w:t>ng in 1950 when he was 8 years old.  He later wen</w:t>
      </w:r>
      <w:r w:rsidR="00550D6F">
        <w:rPr>
          <w:rFonts w:ascii="Times New Roman" w:hAnsi="Times New Roman" w:cs="Times New Roman"/>
          <w:sz w:val="28"/>
          <w:szCs w:val="28"/>
          <w:lang w:val="en-GB"/>
        </w:rPr>
        <w:t>t with his brother-in-law Gilgorio</w:t>
      </w:r>
      <w:r>
        <w:rPr>
          <w:rFonts w:ascii="Times New Roman" w:hAnsi="Times New Roman" w:cs="Times New Roman"/>
          <w:sz w:val="28"/>
          <w:szCs w:val="28"/>
          <w:lang w:val="en-GB"/>
        </w:rPr>
        <w:t xml:space="preserve"> to Kara</w:t>
      </w:r>
      <w:r w:rsidR="00550D6F">
        <w:rPr>
          <w:rFonts w:ascii="Times New Roman" w:hAnsi="Times New Roman" w:cs="Times New Roman"/>
          <w:sz w:val="28"/>
          <w:szCs w:val="28"/>
          <w:lang w:val="en-GB"/>
        </w:rPr>
        <w:t>moj</w:t>
      </w:r>
      <w:r>
        <w:rPr>
          <w:rFonts w:ascii="Times New Roman" w:hAnsi="Times New Roman" w:cs="Times New Roman"/>
          <w:sz w:val="28"/>
          <w:szCs w:val="28"/>
          <w:lang w:val="en-GB"/>
        </w:rPr>
        <w:t>a where he joined Kangole TTC and finished in 1959.  From there he was poste</w:t>
      </w:r>
      <w:r w:rsidR="002463DF">
        <w:rPr>
          <w:rFonts w:ascii="Times New Roman" w:hAnsi="Times New Roman" w:cs="Times New Roman"/>
          <w:sz w:val="28"/>
          <w:szCs w:val="28"/>
          <w:lang w:val="en-GB"/>
        </w:rPr>
        <w:t xml:space="preserve">d to Kupoth Primary School and </w:t>
      </w:r>
      <w:r>
        <w:rPr>
          <w:rFonts w:ascii="Times New Roman" w:hAnsi="Times New Roman" w:cs="Times New Roman"/>
          <w:sz w:val="28"/>
          <w:szCs w:val="28"/>
          <w:lang w:val="en-GB"/>
        </w:rPr>
        <w:t>l</w:t>
      </w:r>
      <w:r w:rsidR="002463DF">
        <w:rPr>
          <w:rFonts w:ascii="Times New Roman" w:hAnsi="Times New Roman" w:cs="Times New Roman"/>
          <w:sz w:val="28"/>
          <w:szCs w:val="28"/>
          <w:lang w:val="en-GB"/>
        </w:rPr>
        <w:t>a</w:t>
      </w:r>
      <w:r>
        <w:rPr>
          <w:rFonts w:ascii="Times New Roman" w:hAnsi="Times New Roman" w:cs="Times New Roman"/>
          <w:sz w:val="28"/>
          <w:szCs w:val="28"/>
          <w:lang w:val="en-GB"/>
        </w:rPr>
        <w:t>ter to Morulem then Atunga in Atalbar.</w:t>
      </w:r>
    </w:p>
    <w:p w:rsidR="00A1321A" w:rsidRDefault="00A1321A" w:rsidP="007F2884">
      <w:pPr>
        <w:pStyle w:val="ListParagraph"/>
        <w:spacing w:line="360" w:lineRule="auto"/>
        <w:ind w:left="0"/>
        <w:jc w:val="both"/>
        <w:rPr>
          <w:rFonts w:ascii="Times New Roman" w:hAnsi="Times New Roman" w:cs="Times New Roman"/>
          <w:sz w:val="28"/>
          <w:szCs w:val="28"/>
          <w:lang w:val="en-GB"/>
        </w:rPr>
      </w:pPr>
    </w:p>
    <w:p w:rsidR="00A1321A" w:rsidRDefault="00A1321A"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In 1962 he was elected to Acholi District Council at the tender age of 21.  He later taught in various schools and became a headmaster.  In 1985 he joined Kyambogo for upgrading course.  Later he left teaching, worked at NRM Secretariat and later served as RDC up to 2003, when he retired from Public Service at the age of 59.</w:t>
      </w:r>
    </w:p>
    <w:p w:rsidR="00A1321A" w:rsidRDefault="00A1321A" w:rsidP="007F2884">
      <w:pPr>
        <w:pStyle w:val="ListParagraph"/>
        <w:spacing w:line="360" w:lineRule="auto"/>
        <w:ind w:left="0"/>
        <w:jc w:val="both"/>
        <w:rPr>
          <w:rFonts w:ascii="Times New Roman" w:hAnsi="Times New Roman" w:cs="Times New Roman"/>
          <w:sz w:val="28"/>
          <w:szCs w:val="28"/>
          <w:lang w:val="en-GB"/>
        </w:rPr>
      </w:pPr>
    </w:p>
    <w:p w:rsidR="00A1321A" w:rsidRDefault="00A1321A"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During cross-examination he stated that his father speculated that he was born during </w:t>
      </w:r>
      <w:r w:rsidR="00EB1417">
        <w:rPr>
          <w:rFonts w:ascii="Times New Roman" w:hAnsi="Times New Roman" w:cs="Times New Roman"/>
          <w:sz w:val="28"/>
          <w:szCs w:val="28"/>
          <w:lang w:val="en-GB"/>
        </w:rPr>
        <w:t xml:space="preserve">sim sim </w:t>
      </w:r>
      <w:r>
        <w:rPr>
          <w:rFonts w:ascii="Times New Roman" w:hAnsi="Times New Roman" w:cs="Times New Roman"/>
          <w:sz w:val="28"/>
          <w:szCs w:val="28"/>
          <w:lang w:val="en-GB"/>
        </w:rPr>
        <w:t xml:space="preserve">period of 1942.  He conceded that he wrote the conflicting dates on the various nomination forms and admission form for Kyambogo.  He also admitted that he stated in 2011 that he was 59 years old and in the affidavit that in 2003 he was 59 years old.  However he stated that he made mistakes in entering the various dates above as his date of birth as it was due to his own speculation.  He stated that he was admitted to Kangole TTC at the age of 14 and qualified as a teacher at the age of 18 years.  He stated that in 1962 he was both a teacher and a District Councillor.  He stated that the differences in the entries he made regarding his date of birth and age were </w:t>
      </w:r>
      <w:r w:rsidR="00122450">
        <w:rPr>
          <w:rFonts w:ascii="Times New Roman" w:hAnsi="Times New Roman" w:cs="Times New Roman"/>
          <w:sz w:val="28"/>
          <w:szCs w:val="28"/>
          <w:lang w:val="en-GB"/>
        </w:rPr>
        <w:t>careless mistakes.</w:t>
      </w:r>
    </w:p>
    <w:p w:rsidR="00122450" w:rsidRDefault="008B7CD9" w:rsidP="007F2884">
      <w:pPr>
        <w:pStyle w:val="ListParagraph"/>
        <w:spacing w:line="360" w:lineRule="auto"/>
        <w:ind w:left="0"/>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Other Deponents:</w:t>
      </w:r>
    </w:p>
    <w:p w:rsidR="0064059D" w:rsidRDefault="0064059D" w:rsidP="007F2884">
      <w:pPr>
        <w:pStyle w:val="ListParagraph"/>
        <w:spacing w:line="360" w:lineRule="auto"/>
        <w:ind w:left="0"/>
        <w:jc w:val="both"/>
        <w:rPr>
          <w:rFonts w:ascii="Times New Roman" w:hAnsi="Times New Roman" w:cs="Times New Roman"/>
          <w:sz w:val="28"/>
          <w:szCs w:val="28"/>
          <w:lang w:val="en-GB"/>
        </w:rPr>
      </w:pPr>
    </w:p>
    <w:p w:rsidR="0064059D" w:rsidRDefault="0064059D"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Six other deponents swore affidavits each all on the point that those listed did not consent to their names being included on the list of voters supporting the petitio</w:t>
      </w:r>
      <w:r w:rsidR="00CE3AB6">
        <w:rPr>
          <w:rFonts w:ascii="Times New Roman" w:hAnsi="Times New Roman" w:cs="Times New Roman"/>
          <w:sz w:val="28"/>
          <w:szCs w:val="28"/>
          <w:lang w:val="en-GB"/>
        </w:rPr>
        <w:t>n.  The six deponents were Obwon</w:t>
      </w:r>
      <w:r>
        <w:rPr>
          <w:rFonts w:ascii="Times New Roman" w:hAnsi="Times New Roman" w:cs="Times New Roman"/>
          <w:sz w:val="28"/>
          <w:szCs w:val="28"/>
          <w:lang w:val="en-GB"/>
        </w:rPr>
        <w:t>a Alfonse, Oyaro</w:t>
      </w:r>
      <w:r w:rsidR="00CE3AB6">
        <w:rPr>
          <w:rFonts w:ascii="Times New Roman" w:hAnsi="Times New Roman" w:cs="Times New Roman"/>
          <w:sz w:val="28"/>
          <w:szCs w:val="28"/>
          <w:lang w:val="en-GB"/>
        </w:rPr>
        <w:t xml:space="preserve"> Angel, Olaa Elijah</w:t>
      </w:r>
      <w:r>
        <w:rPr>
          <w:rFonts w:ascii="Times New Roman" w:hAnsi="Times New Roman" w:cs="Times New Roman"/>
          <w:sz w:val="28"/>
          <w:szCs w:val="28"/>
          <w:lang w:val="en-GB"/>
        </w:rPr>
        <w:t>, Opira Vincent, O</w:t>
      </w:r>
      <w:r w:rsidR="00F97ADE">
        <w:rPr>
          <w:rFonts w:ascii="Times New Roman" w:hAnsi="Times New Roman" w:cs="Times New Roman"/>
          <w:sz w:val="28"/>
          <w:szCs w:val="28"/>
          <w:lang w:val="en-GB"/>
        </w:rPr>
        <w:t>mon George Oryem and Olonya John B</w:t>
      </w:r>
      <w:r>
        <w:rPr>
          <w:rFonts w:ascii="Times New Roman" w:hAnsi="Times New Roman" w:cs="Times New Roman"/>
          <w:sz w:val="28"/>
          <w:szCs w:val="28"/>
          <w:lang w:val="en-GB"/>
        </w:rPr>
        <w:t>osco.</w:t>
      </w:r>
    </w:p>
    <w:p w:rsidR="0064059D" w:rsidRDefault="0064059D" w:rsidP="007F2884">
      <w:pPr>
        <w:pStyle w:val="ListParagraph"/>
        <w:spacing w:line="360" w:lineRule="auto"/>
        <w:ind w:left="0"/>
        <w:jc w:val="both"/>
        <w:rPr>
          <w:rFonts w:ascii="Times New Roman" w:hAnsi="Times New Roman" w:cs="Times New Roman"/>
          <w:sz w:val="28"/>
          <w:szCs w:val="28"/>
          <w:lang w:val="en-GB"/>
        </w:rPr>
      </w:pPr>
    </w:p>
    <w:p w:rsidR="0064059D" w:rsidRDefault="0064059D"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w:t>
      </w:r>
      <w:r>
        <w:rPr>
          <w:rFonts w:ascii="Times New Roman" w:hAnsi="Times New Roman" w:cs="Times New Roman"/>
          <w:b/>
          <w:sz w:val="28"/>
          <w:szCs w:val="28"/>
          <w:lang w:val="en-GB"/>
        </w:rPr>
        <w:t xml:space="preserve">Byagonza v Uganda [2000] 2 EA 351 </w:t>
      </w:r>
      <w:r>
        <w:rPr>
          <w:rFonts w:ascii="Times New Roman" w:hAnsi="Times New Roman" w:cs="Times New Roman"/>
          <w:sz w:val="28"/>
          <w:szCs w:val="28"/>
          <w:lang w:val="en-GB"/>
        </w:rPr>
        <w:t>the Supreme Court held as follows:</w:t>
      </w:r>
    </w:p>
    <w:p w:rsidR="0064059D" w:rsidRDefault="0064059D" w:rsidP="007F2884">
      <w:pPr>
        <w:pStyle w:val="ListParagraph"/>
        <w:spacing w:line="360" w:lineRule="auto"/>
        <w:ind w:left="0"/>
        <w:jc w:val="both"/>
        <w:rPr>
          <w:rFonts w:ascii="Times New Roman" w:hAnsi="Times New Roman" w:cs="Times New Roman"/>
          <w:sz w:val="28"/>
          <w:szCs w:val="28"/>
          <w:lang w:val="en-GB"/>
        </w:rPr>
      </w:pPr>
    </w:p>
    <w:p w:rsidR="0064059D" w:rsidRPr="00AD648F" w:rsidRDefault="0064059D" w:rsidP="007F2884">
      <w:pPr>
        <w:pStyle w:val="ListParagraph"/>
        <w:spacing w:line="360" w:lineRule="auto"/>
        <w:ind w:left="0"/>
        <w:jc w:val="both"/>
        <w:rPr>
          <w:rFonts w:ascii="Times New Roman" w:hAnsi="Times New Roman" w:cs="Times New Roman"/>
          <w:i/>
          <w:sz w:val="28"/>
          <w:szCs w:val="28"/>
          <w:lang w:val="en-GB"/>
        </w:rPr>
      </w:pPr>
      <w:r w:rsidRPr="00AD648F">
        <w:rPr>
          <w:rFonts w:ascii="Times New Roman" w:hAnsi="Times New Roman" w:cs="Times New Roman"/>
          <w:i/>
          <w:sz w:val="28"/>
          <w:szCs w:val="28"/>
          <w:lang w:val="en-GB"/>
        </w:rPr>
        <w:t xml:space="preserve">“Age may be proved by various means, including the statements by a witness of his own age and the opinion of a witness as to the age of another person but when age is an issue stricter method of proofs maybe required.  In this case age may be proved by the admission of a party by evidence of a witness who was present at the birth of a person concerned, by production of certificate of adoption or birth, supplemented by evidence of identifying the person whose birth is there certified by the oral or written declaration of the deceased persons…..  In certain criminal and other cases in which age of a person is maternal, the age will be presumed or deemed to be what </w:t>
      </w:r>
      <w:r w:rsidRPr="00AD648F">
        <w:rPr>
          <w:rFonts w:ascii="Times New Roman" w:hAnsi="Times New Roman" w:cs="Times New Roman"/>
          <w:b/>
          <w:i/>
          <w:sz w:val="28"/>
          <w:szCs w:val="28"/>
          <w:lang w:val="en-GB"/>
        </w:rPr>
        <w:t>appears to the court to be his age at the relevant time after considering available evidence.</w:t>
      </w:r>
      <w:r w:rsidRPr="00AD648F">
        <w:rPr>
          <w:rFonts w:ascii="Times New Roman" w:hAnsi="Times New Roman" w:cs="Times New Roman"/>
          <w:i/>
          <w:sz w:val="28"/>
          <w:szCs w:val="28"/>
          <w:lang w:val="en-GB"/>
        </w:rPr>
        <w:t>”</w:t>
      </w:r>
    </w:p>
    <w:p w:rsidR="0064059D" w:rsidRDefault="0064059D" w:rsidP="007F2884">
      <w:pPr>
        <w:pStyle w:val="ListParagraph"/>
        <w:spacing w:line="360" w:lineRule="auto"/>
        <w:ind w:left="0"/>
        <w:jc w:val="both"/>
        <w:rPr>
          <w:rFonts w:ascii="Times New Roman" w:hAnsi="Times New Roman" w:cs="Times New Roman"/>
          <w:sz w:val="28"/>
          <w:szCs w:val="28"/>
          <w:lang w:val="en-GB"/>
        </w:rPr>
      </w:pPr>
    </w:p>
    <w:p w:rsidR="0064059D" w:rsidRDefault="0064059D"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In the instant case</w:t>
      </w:r>
      <w:r w:rsidR="00AD648F">
        <w:rPr>
          <w:rFonts w:ascii="Times New Roman" w:hAnsi="Times New Roman" w:cs="Times New Roman"/>
          <w:sz w:val="28"/>
          <w:szCs w:val="28"/>
          <w:lang w:val="en-GB"/>
        </w:rPr>
        <w:t xml:space="preserve">, </w:t>
      </w:r>
      <w:r>
        <w:rPr>
          <w:rFonts w:ascii="Times New Roman" w:hAnsi="Times New Roman" w:cs="Times New Roman"/>
          <w:sz w:val="28"/>
          <w:szCs w:val="28"/>
          <w:lang w:val="en-GB"/>
        </w:rPr>
        <w:t>none of the witnesses knew the exact age of the 1</w:t>
      </w:r>
      <w:r w:rsidRPr="0064059D">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However, they testified that they interacted with him in the 1930s.  Aldo Okello and Vicenysio Obwoya who were born in 1933 and 1934 stated that the 1</w:t>
      </w:r>
      <w:r w:rsidRPr="0064059D">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r w:rsidR="003F5377">
        <w:rPr>
          <w:rFonts w:ascii="Times New Roman" w:hAnsi="Times New Roman" w:cs="Times New Roman"/>
          <w:sz w:val="28"/>
          <w:szCs w:val="28"/>
          <w:lang w:val="en-GB"/>
        </w:rPr>
        <w:t xml:space="preserve"> was older than them.  Odong Galdin who was born in 1929 stated that the 1</w:t>
      </w:r>
      <w:r w:rsidR="003F5377" w:rsidRPr="003F5377">
        <w:rPr>
          <w:rFonts w:ascii="Times New Roman" w:hAnsi="Times New Roman" w:cs="Times New Roman"/>
          <w:sz w:val="28"/>
          <w:szCs w:val="28"/>
          <w:vertAlign w:val="superscript"/>
          <w:lang w:val="en-GB"/>
        </w:rPr>
        <w:t>st</w:t>
      </w:r>
      <w:r w:rsidR="003F5377">
        <w:rPr>
          <w:rFonts w:ascii="Times New Roman" w:hAnsi="Times New Roman" w:cs="Times New Roman"/>
          <w:sz w:val="28"/>
          <w:szCs w:val="28"/>
          <w:lang w:val="en-GB"/>
        </w:rPr>
        <w:t xml:space="preserve"> Respondent was slightly younger than him.  Andrea Omony born in the late 1920s and Nekolasi Olum who was born in 1932 stated that the 1</w:t>
      </w:r>
      <w:r w:rsidR="003F5377" w:rsidRPr="003F5377">
        <w:rPr>
          <w:rFonts w:ascii="Times New Roman" w:hAnsi="Times New Roman" w:cs="Times New Roman"/>
          <w:sz w:val="28"/>
          <w:szCs w:val="28"/>
          <w:vertAlign w:val="superscript"/>
          <w:lang w:val="en-GB"/>
        </w:rPr>
        <w:t>st</w:t>
      </w:r>
      <w:r w:rsidR="003F5377">
        <w:rPr>
          <w:rFonts w:ascii="Times New Roman" w:hAnsi="Times New Roman" w:cs="Times New Roman"/>
          <w:sz w:val="28"/>
          <w:szCs w:val="28"/>
          <w:lang w:val="en-GB"/>
        </w:rPr>
        <w:t xml:space="preserve"> Respondent was their age mate.  Tying the above pieces of evidence together one would presume the age of the 1</w:t>
      </w:r>
      <w:r w:rsidR="003F5377" w:rsidRPr="003F5377">
        <w:rPr>
          <w:rFonts w:ascii="Times New Roman" w:hAnsi="Times New Roman" w:cs="Times New Roman"/>
          <w:sz w:val="28"/>
          <w:szCs w:val="28"/>
          <w:vertAlign w:val="superscript"/>
          <w:lang w:val="en-GB"/>
        </w:rPr>
        <w:t>st</w:t>
      </w:r>
      <w:r w:rsidR="003F5377">
        <w:rPr>
          <w:rFonts w:ascii="Times New Roman" w:hAnsi="Times New Roman" w:cs="Times New Roman"/>
          <w:sz w:val="28"/>
          <w:szCs w:val="28"/>
          <w:lang w:val="en-GB"/>
        </w:rPr>
        <w:t xml:space="preserve"> Respondent between 1930 and 1932.</w:t>
      </w:r>
    </w:p>
    <w:p w:rsidR="006F1FFF" w:rsidRDefault="006F1FFF" w:rsidP="007F2884">
      <w:pPr>
        <w:pStyle w:val="ListParagraph"/>
        <w:spacing w:line="360" w:lineRule="auto"/>
        <w:ind w:left="0"/>
        <w:jc w:val="both"/>
        <w:rPr>
          <w:rFonts w:ascii="Times New Roman" w:hAnsi="Times New Roman" w:cs="Times New Roman"/>
          <w:sz w:val="28"/>
          <w:szCs w:val="28"/>
          <w:lang w:val="en-GB"/>
        </w:rPr>
      </w:pPr>
    </w:p>
    <w:p w:rsidR="006F1FFF" w:rsidRDefault="006F1FFF" w:rsidP="007F2884">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That would mean that in 2010 when the 1</w:t>
      </w:r>
      <w:r w:rsidRPr="006F1FF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nominated for elections he was between 78 to 80 years.</w:t>
      </w:r>
    </w:p>
    <w:p w:rsidR="006F1FFF" w:rsidRDefault="006F1FFF" w:rsidP="007F2884">
      <w:pPr>
        <w:pStyle w:val="ListParagraph"/>
        <w:spacing w:line="360" w:lineRule="auto"/>
        <w:ind w:left="0"/>
        <w:jc w:val="both"/>
        <w:rPr>
          <w:rFonts w:ascii="Times New Roman" w:hAnsi="Times New Roman" w:cs="Times New Roman"/>
          <w:sz w:val="28"/>
          <w:szCs w:val="28"/>
          <w:lang w:val="en-GB"/>
        </w:rPr>
      </w:pPr>
    </w:p>
    <w:p w:rsidR="006F1FFF" w:rsidRDefault="006F1FFF" w:rsidP="007F28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The witnesses further stated that by the time the 1</w:t>
      </w:r>
      <w:r w:rsidRPr="006F1FF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joined TTC in 1956 he must have been around 20 y</w:t>
      </w:r>
      <w:r w:rsidR="00A16532">
        <w:rPr>
          <w:rFonts w:ascii="Times New Roman" w:hAnsi="Times New Roman" w:cs="Times New Roman"/>
          <w:sz w:val="28"/>
          <w:szCs w:val="28"/>
          <w:lang w:val="en-GB"/>
        </w:rPr>
        <w:t>ears old since it was the policy</w:t>
      </w:r>
      <w:r>
        <w:rPr>
          <w:rFonts w:ascii="Times New Roman" w:hAnsi="Times New Roman" w:cs="Times New Roman"/>
          <w:sz w:val="28"/>
          <w:szCs w:val="28"/>
          <w:lang w:val="en-GB"/>
        </w:rPr>
        <w:t xml:space="preserve"> of the Catholic </w:t>
      </w:r>
      <w:r w:rsidR="00886D8D">
        <w:rPr>
          <w:rFonts w:ascii="Times New Roman" w:hAnsi="Times New Roman" w:cs="Times New Roman"/>
          <w:sz w:val="28"/>
          <w:szCs w:val="28"/>
          <w:lang w:val="en-GB"/>
        </w:rPr>
        <w:t>Church</w:t>
      </w:r>
      <w:r>
        <w:rPr>
          <w:rFonts w:ascii="Times New Roman" w:hAnsi="Times New Roman" w:cs="Times New Roman"/>
          <w:sz w:val="28"/>
          <w:szCs w:val="28"/>
          <w:lang w:val="en-GB"/>
        </w:rPr>
        <w:t xml:space="preserve"> that to join TTC that time one had to be matured.  Aldo Okello clearly stated that in 1956 Michael Lango and Mateo Ojwang (who was in court) and was 17 were rejected for not being 20 years.  He accordingly disputed the contention of the 1</w:t>
      </w:r>
      <w:r w:rsidRPr="006F1FF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that he joined TTC in 1956 when he was 13 years.</w:t>
      </w:r>
    </w:p>
    <w:p w:rsidR="006F1FFF" w:rsidRDefault="006F1FFF" w:rsidP="007F2884">
      <w:pPr>
        <w:pStyle w:val="ListParagraph"/>
        <w:spacing w:after="0" w:line="360" w:lineRule="auto"/>
        <w:ind w:left="0"/>
        <w:jc w:val="both"/>
        <w:rPr>
          <w:rFonts w:ascii="Times New Roman" w:hAnsi="Times New Roman" w:cs="Times New Roman"/>
          <w:sz w:val="28"/>
          <w:szCs w:val="28"/>
          <w:lang w:val="en-GB"/>
        </w:rPr>
      </w:pPr>
    </w:p>
    <w:p w:rsidR="002B490A" w:rsidRDefault="006F1FFF" w:rsidP="007F28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It must be remembered that when someone’s age is put in issue the burden of proof s</w:t>
      </w:r>
      <w:r w:rsidR="002B490A">
        <w:rPr>
          <w:rFonts w:ascii="Times New Roman" w:hAnsi="Times New Roman" w:cs="Times New Roman"/>
          <w:sz w:val="28"/>
          <w:szCs w:val="28"/>
          <w:lang w:val="en-GB"/>
        </w:rPr>
        <w:t>hifts on him to prove his or her true age.  It is just like proof of academic qualification.  This is because a person’s age is within his or her own knowledge.  When authentically of the 1</w:t>
      </w:r>
      <w:r w:rsidR="002B490A" w:rsidRPr="002B490A">
        <w:rPr>
          <w:rFonts w:ascii="Times New Roman" w:hAnsi="Times New Roman" w:cs="Times New Roman"/>
          <w:sz w:val="28"/>
          <w:szCs w:val="28"/>
          <w:vertAlign w:val="superscript"/>
          <w:lang w:val="en-GB"/>
        </w:rPr>
        <w:t>st</w:t>
      </w:r>
      <w:r w:rsidR="002B490A">
        <w:rPr>
          <w:rFonts w:ascii="Times New Roman" w:hAnsi="Times New Roman" w:cs="Times New Roman"/>
          <w:sz w:val="28"/>
          <w:szCs w:val="28"/>
          <w:lang w:val="en-GB"/>
        </w:rPr>
        <w:t xml:space="preserve"> Respondent’s </w:t>
      </w:r>
      <w:r w:rsidR="00A16532">
        <w:rPr>
          <w:rFonts w:ascii="Times New Roman" w:hAnsi="Times New Roman" w:cs="Times New Roman"/>
          <w:sz w:val="28"/>
          <w:szCs w:val="28"/>
          <w:lang w:val="en-GB"/>
        </w:rPr>
        <w:t>a</w:t>
      </w:r>
      <w:r w:rsidR="002B490A">
        <w:rPr>
          <w:rFonts w:ascii="Times New Roman" w:hAnsi="Times New Roman" w:cs="Times New Roman"/>
          <w:sz w:val="28"/>
          <w:szCs w:val="28"/>
          <w:lang w:val="en-GB"/>
        </w:rPr>
        <w:t>ge was questioned, his reply was that he ha</w:t>
      </w:r>
      <w:r w:rsidR="00886D8D">
        <w:rPr>
          <w:rFonts w:ascii="Times New Roman" w:hAnsi="Times New Roman" w:cs="Times New Roman"/>
          <w:sz w:val="28"/>
          <w:szCs w:val="28"/>
          <w:lang w:val="en-GB"/>
        </w:rPr>
        <w:t>d speculated on his age.  The ve</w:t>
      </w:r>
      <w:r w:rsidR="002B490A">
        <w:rPr>
          <w:rFonts w:ascii="Times New Roman" w:hAnsi="Times New Roman" w:cs="Times New Roman"/>
          <w:sz w:val="28"/>
          <w:szCs w:val="28"/>
          <w:lang w:val="en-GB"/>
        </w:rPr>
        <w:t>racity of the evidence by or for the Petitioners regarding the age of the 1</w:t>
      </w:r>
      <w:r w:rsidR="002B490A" w:rsidRPr="002B490A">
        <w:rPr>
          <w:rFonts w:ascii="Times New Roman" w:hAnsi="Times New Roman" w:cs="Times New Roman"/>
          <w:sz w:val="28"/>
          <w:szCs w:val="28"/>
          <w:vertAlign w:val="superscript"/>
          <w:lang w:val="en-GB"/>
        </w:rPr>
        <w:t>st</w:t>
      </w:r>
      <w:r w:rsidR="002B490A">
        <w:rPr>
          <w:rFonts w:ascii="Times New Roman" w:hAnsi="Times New Roman" w:cs="Times New Roman"/>
          <w:sz w:val="28"/>
          <w:szCs w:val="28"/>
          <w:lang w:val="en-GB"/>
        </w:rPr>
        <w:t xml:space="preserve"> Respondent was strengthened by the 1</w:t>
      </w:r>
      <w:r w:rsidR="002B490A" w:rsidRPr="002B490A">
        <w:rPr>
          <w:rFonts w:ascii="Times New Roman" w:hAnsi="Times New Roman" w:cs="Times New Roman"/>
          <w:sz w:val="28"/>
          <w:szCs w:val="28"/>
          <w:vertAlign w:val="superscript"/>
          <w:lang w:val="en-GB"/>
        </w:rPr>
        <w:t>st</w:t>
      </w:r>
      <w:r w:rsidR="002B490A">
        <w:rPr>
          <w:rFonts w:ascii="Times New Roman" w:hAnsi="Times New Roman" w:cs="Times New Roman"/>
          <w:sz w:val="28"/>
          <w:szCs w:val="28"/>
          <w:lang w:val="en-GB"/>
        </w:rPr>
        <w:t xml:space="preserve"> Respondent himself.  This is because he lied under Oath by making four different entries regarding his date of birth.  These were in three nomination forms, as well as in an affidavit in answer to the petition.  He stated in his nomination papers for 2001 that he was 59 y</w:t>
      </w:r>
      <w:r w:rsidR="00886D8D">
        <w:rPr>
          <w:rFonts w:ascii="Times New Roman" w:hAnsi="Times New Roman" w:cs="Times New Roman"/>
          <w:sz w:val="28"/>
          <w:szCs w:val="28"/>
          <w:lang w:val="en-GB"/>
        </w:rPr>
        <w:t>ears old.  In his affidavit in C</w:t>
      </w:r>
      <w:r w:rsidR="002B490A">
        <w:rPr>
          <w:rFonts w:ascii="Times New Roman" w:hAnsi="Times New Roman" w:cs="Times New Roman"/>
          <w:sz w:val="28"/>
          <w:szCs w:val="28"/>
          <w:lang w:val="en-GB"/>
        </w:rPr>
        <w:t>ourt in the instant petition he stated that he was 59 years old in 2003.  He remained at the same age of 59 for three years; namely 2001, 2002 and 2003.  In 2006 he attempted to adjust his age from 42 to 52 then to 62 years and then</w:t>
      </w:r>
      <w:r w:rsidR="008F7527">
        <w:rPr>
          <w:rFonts w:ascii="Times New Roman" w:hAnsi="Times New Roman" w:cs="Times New Roman"/>
          <w:sz w:val="28"/>
          <w:szCs w:val="28"/>
          <w:lang w:val="en-GB"/>
        </w:rPr>
        <w:t xml:space="preserve"> in</w:t>
      </w:r>
      <w:r w:rsidR="000743BE">
        <w:rPr>
          <w:rFonts w:ascii="Times New Roman" w:hAnsi="Times New Roman" w:cs="Times New Roman"/>
          <w:sz w:val="28"/>
          <w:szCs w:val="28"/>
          <w:lang w:val="en-GB"/>
        </w:rPr>
        <w:t>serted a plus and it read 62+</w:t>
      </w:r>
      <w:r w:rsidR="002B490A">
        <w:rPr>
          <w:rFonts w:ascii="Times New Roman" w:hAnsi="Times New Roman" w:cs="Times New Roman"/>
          <w:sz w:val="28"/>
          <w:szCs w:val="28"/>
          <w:lang w:val="en-GB"/>
        </w:rPr>
        <w:t>.</w:t>
      </w:r>
      <w:r w:rsidR="005F096F">
        <w:rPr>
          <w:rFonts w:ascii="Times New Roman" w:hAnsi="Times New Roman" w:cs="Times New Roman"/>
          <w:sz w:val="28"/>
          <w:szCs w:val="28"/>
          <w:lang w:val="en-GB"/>
        </w:rPr>
        <w:t xml:space="preserve"> </w:t>
      </w:r>
    </w:p>
    <w:p w:rsidR="002B490A" w:rsidRDefault="002B490A" w:rsidP="007F2884">
      <w:pPr>
        <w:pStyle w:val="ListParagraph"/>
        <w:spacing w:after="0" w:line="360" w:lineRule="auto"/>
        <w:ind w:left="0"/>
        <w:jc w:val="both"/>
        <w:rPr>
          <w:rFonts w:ascii="Times New Roman" w:hAnsi="Times New Roman" w:cs="Times New Roman"/>
          <w:sz w:val="28"/>
          <w:szCs w:val="28"/>
          <w:lang w:val="en-GB"/>
        </w:rPr>
      </w:pPr>
    </w:p>
    <w:p w:rsidR="00D67988" w:rsidRDefault="002B490A" w:rsidP="007F28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Age being a mandatory requirement in election of District Chairperson needs to be proved strictly and not to be speculated upon as in the instant case.</w:t>
      </w:r>
      <w:r w:rsidR="00D67988">
        <w:rPr>
          <w:rFonts w:ascii="Times New Roman" w:hAnsi="Times New Roman" w:cs="Times New Roman"/>
          <w:sz w:val="28"/>
          <w:szCs w:val="28"/>
          <w:lang w:val="en-GB"/>
        </w:rPr>
        <w:t xml:space="preserve">  By declaring on Oath various dates of birth only meant that the 1</w:t>
      </w:r>
      <w:r w:rsidR="00D67988" w:rsidRPr="00D67988">
        <w:rPr>
          <w:rFonts w:ascii="Times New Roman" w:hAnsi="Times New Roman" w:cs="Times New Roman"/>
          <w:sz w:val="28"/>
          <w:szCs w:val="28"/>
          <w:vertAlign w:val="superscript"/>
          <w:lang w:val="en-GB"/>
        </w:rPr>
        <w:t>st</w:t>
      </w:r>
      <w:r w:rsidR="00D67988">
        <w:rPr>
          <w:rFonts w:ascii="Times New Roman" w:hAnsi="Times New Roman" w:cs="Times New Roman"/>
          <w:sz w:val="28"/>
          <w:szCs w:val="28"/>
          <w:lang w:val="en-GB"/>
        </w:rPr>
        <w:t xml:space="preserve"> Respondent had some hidden agenda about his age.  It only strengthens the evidence of the Petitioners that he was well above 75 years old.</w:t>
      </w:r>
    </w:p>
    <w:p w:rsidR="00D67988" w:rsidRDefault="00D67988" w:rsidP="007F2884">
      <w:pPr>
        <w:pStyle w:val="ListParagraph"/>
        <w:spacing w:after="0" w:line="360" w:lineRule="auto"/>
        <w:ind w:left="0"/>
        <w:jc w:val="both"/>
        <w:rPr>
          <w:rFonts w:ascii="Times New Roman" w:hAnsi="Times New Roman" w:cs="Times New Roman"/>
          <w:sz w:val="28"/>
          <w:szCs w:val="28"/>
          <w:lang w:val="en-GB"/>
        </w:rPr>
      </w:pPr>
    </w:p>
    <w:p w:rsidR="00C365E7" w:rsidRDefault="00D67988" w:rsidP="007F28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Another point of doubt is gathered from the fact that in 1962 the 1</w:t>
      </w:r>
      <w:r w:rsidRPr="00D67988">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participated and was elected a District Councillor.  Under the then 1962 Constitution of Uganda, one had to have the same qualification as a Member of the National </w:t>
      </w:r>
      <w:r w:rsidR="00F52CBD">
        <w:rPr>
          <w:rFonts w:ascii="Times New Roman" w:hAnsi="Times New Roman" w:cs="Times New Roman"/>
          <w:sz w:val="28"/>
          <w:szCs w:val="28"/>
          <w:lang w:val="en-GB"/>
        </w:rPr>
        <w:t xml:space="preserve">Assembly to be elected to the District Council.  To qualify to be elected to the National Assembly one had to be a citizen of Uganda aged 21 years old with ability to speak English unless incapacitated by blindness:  See </w:t>
      </w:r>
      <w:r w:rsidR="00F52CBD">
        <w:rPr>
          <w:rFonts w:ascii="Times New Roman" w:hAnsi="Times New Roman" w:cs="Times New Roman"/>
          <w:b/>
          <w:sz w:val="28"/>
          <w:szCs w:val="28"/>
          <w:lang w:val="en-GB"/>
        </w:rPr>
        <w:t xml:space="preserve">Sections 39 and 88 of the 1962 Constitution.  </w:t>
      </w:r>
    </w:p>
    <w:p w:rsidR="00C365E7" w:rsidRDefault="00C365E7" w:rsidP="007F2884">
      <w:pPr>
        <w:pStyle w:val="ListParagraph"/>
        <w:spacing w:after="0" w:line="360" w:lineRule="auto"/>
        <w:ind w:left="0"/>
        <w:jc w:val="both"/>
        <w:rPr>
          <w:rFonts w:ascii="Times New Roman" w:hAnsi="Times New Roman" w:cs="Times New Roman"/>
          <w:sz w:val="28"/>
          <w:szCs w:val="28"/>
          <w:lang w:val="en-GB"/>
        </w:rPr>
      </w:pPr>
    </w:p>
    <w:p w:rsidR="00885531" w:rsidRDefault="00C365E7" w:rsidP="007F28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According to </w:t>
      </w:r>
      <w:r w:rsidRPr="00C365E7">
        <w:rPr>
          <w:rFonts w:ascii="Times New Roman" w:hAnsi="Times New Roman" w:cs="Times New Roman"/>
          <w:b/>
          <w:sz w:val="28"/>
          <w:szCs w:val="28"/>
          <w:lang w:val="en-GB"/>
        </w:rPr>
        <w:t>COLIN LEYS</w:t>
      </w:r>
      <w:r>
        <w:rPr>
          <w:rFonts w:ascii="Times New Roman" w:hAnsi="Times New Roman" w:cs="Times New Roman"/>
          <w:sz w:val="28"/>
          <w:szCs w:val="28"/>
          <w:lang w:val="en-GB"/>
        </w:rPr>
        <w:t xml:space="preserve"> </w:t>
      </w:r>
      <w:r>
        <w:rPr>
          <w:rFonts w:ascii="Times New Roman" w:hAnsi="Times New Roman" w:cs="Times New Roman"/>
          <w:b/>
          <w:sz w:val="28"/>
          <w:szCs w:val="28"/>
          <w:lang w:val="en-GB"/>
        </w:rPr>
        <w:t xml:space="preserve">Politicians and Policies, An essay on politics in Acholi 1962-1965 (EAPH) page 26, </w:t>
      </w:r>
      <w:r>
        <w:rPr>
          <w:rFonts w:ascii="Times New Roman" w:hAnsi="Times New Roman" w:cs="Times New Roman"/>
          <w:sz w:val="28"/>
          <w:szCs w:val="28"/>
          <w:lang w:val="en-GB"/>
        </w:rPr>
        <w:t xml:space="preserve">election for the District Council was held </w:t>
      </w:r>
      <w:r w:rsidR="00EB0812">
        <w:rPr>
          <w:rFonts w:ascii="Times New Roman" w:hAnsi="Times New Roman" w:cs="Times New Roman"/>
          <w:sz w:val="28"/>
          <w:szCs w:val="28"/>
          <w:lang w:val="en-GB"/>
        </w:rPr>
        <w:t xml:space="preserve">in </w:t>
      </w:r>
      <w:r>
        <w:rPr>
          <w:rFonts w:ascii="Times New Roman" w:hAnsi="Times New Roman" w:cs="Times New Roman"/>
          <w:sz w:val="28"/>
          <w:szCs w:val="28"/>
          <w:lang w:val="en-GB"/>
        </w:rPr>
        <w:t>September 1962.  There were 50 seats.  Uganda People’s Congress (UPC) won 27 seats and D</w:t>
      </w:r>
      <w:r w:rsidR="00EB0812">
        <w:rPr>
          <w:rFonts w:ascii="Times New Roman" w:hAnsi="Times New Roman" w:cs="Times New Roman"/>
          <w:sz w:val="28"/>
          <w:szCs w:val="28"/>
          <w:lang w:val="en-GB"/>
        </w:rPr>
        <w:t>emocratic Party (DP) got 23.  T</w:t>
      </w:r>
      <w:r>
        <w:rPr>
          <w:rFonts w:ascii="Times New Roman" w:hAnsi="Times New Roman" w:cs="Times New Roman"/>
          <w:sz w:val="28"/>
          <w:szCs w:val="28"/>
          <w:lang w:val="en-GB"/>
        </w:rPr>
        <w:t>he 1</w:t>
      </w:r>
      <w:r w:rsidRPr="00C365E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among the 23 DP Councillors</w:t>
      </w:r>
      <w:r w:rsidR="00593CFE">
        <w:rPr>
          <w:rFonts w:ascii="Times New Roman" w:hAnsi="Times New Roman" w:cs="Times New Roman"/>
          <w:sz w:val="28"/>
          <w:szCs w:val="28"/>
          <w:lang w:val="en-GB"/>
        </w:rPr>
        <w:t xml:space="preserve">.  Now, the most important question is, </w:t>
      </w:r>
      <w:r>
        <w:rPr>
          <w:rFonts w:ascii="Times New Roman" w:hAnsi="Times New Roman" w:cs="Times New Roman"/>
          <w:sz w:val="28"/>
          <w:szCs w:val="28"/>
          <w:lang w:val="en-GB"/>
        </w:rPr>
        <w:t>if the 1</w:t>
      </w:r>
      <w:r w:rsidRPr="00C365E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born in November 1942 and the election took place in September 1962 was he qualified?  The answer is NO.  In September 1962 the 1</w:t>
      </w:r>
      <w:r w:rsidRPr="00C365E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had not yet attained the age of 21.  In fact he was 19 years+.</w:t>
      </w:r>
      <w:r w:rsidR="00D67988" w:rsidRPr="00C365E7">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The sum total of all the above is that the 1</w:t>
      </w:r>
      <w:r w:rsidRPr="00C365E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has not been truthful about his age.  He is a pathological liar.  Lies are invariably unsustainable.  You cannot lie all your life.  You cannot lie all your days.  If he was 59 years in 2003 the he was born in 1944 and not 1942!  That too had a purpose.  It makes him 66 years old and not 68 at the time of his nomination.  By that manipulation the 1</w:t>
      </w:r>
      <w:r w:rsidRPr="00C365E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would be 71 years old in 2016, vibrant enough to contest even for Presidency!</w:t>
      </w:r>
    </w:p>
    <w:p w:rsidR="00885531" w:rsidRDefault="00885531" w:rsidP="007F2884">
      <w:pPr>
        <w:pStyle w:val="ListParagraph"/>
        <w:spacing w:after="0" w:line="360" w:lineRule="auto"/>
        <w:ind w:left="0"/>
        <w:jc w:val="both"/>
        <w:rPr>
          <w:rFonts w:ascii="Times New Roman" w:hAnsi="Times New Roman" w:cs="Times New Roman"/>
          <w:sz w:val="28"/>
          <w:szCs w:val="28"/>
          <w:lang w:val="en-GB"/>
        </w:rPr>
      </w:pPr>
    </w:p>
    <w:p w:rsidR="00554273" w:rsidRDefault="00885531" w:rsidP="007F2884">
      <w:pPr>
        <w:pStyle w:val="ListParagraph"/>
        <w:spacing w:after="0" w:line="360" w:lineRule="auto"/>
        <w:ind w:left="0"/>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In conclusion I find that the Petitioners have proved that </w:t>
      </w:r>
      <w:r w:rsidR="00554273">
        <w:rPr>
          <w:rFonts w:ascii="Times New Roman" w:hAnsi="Times New Roman" w:cs="Times New Roman"/>
          <w:sz w:val="28"/>
          <w:szCs w:val="28"/>
          <w:lang w:val="en-GB"/>
        </w:rPr>
        <w:t>by the time of his nomination and election the 1</w:t>
      </w:r>
      <w:r w:rsidR="00554273" w:rsidRPr="00554273">
        <w:rPr>
          <w:rFonts w:ascii="Times New Roman" w:hAnsi="Times New Roman" w:cs="Times New Roman"/>
          <w:sz w:val="28"/>
          <w:szCs w:val="28"/>
          <w:vertAlign w:val="superscript"/>
          <w:lang w:val="en-GB"/>
        </w:rPr>
        <w:t>st</w:t>
      </w:r>
      <w:r w:rsidR="00554273">
        <w:rPr>
          <w:rFonts w:ascii="Times New Roman" w:hAnsi="Times New Roman" w:cs="Times New Roman"/>
          <w:sz w:val="28"/>
          <w:szCs w:val="28"/>
          <w:lang w:val="en-GB"/>
        </w:rPr>
        <w:t xml:space="preserve"> Respondent was well above 75 years old.  His efforts to doctor his age to maintain his unsatisfying political ambitions has at last collapsed like a pack of cards.  Indeed the saying in Lwo that </w:t>
      </w:r>
      <w:r w:rsidR="00554273">
        <w:rPr>
          <w:rFonts w:ascii="Times New Roman" w:hAnsi="Times New Roman" w:cs="Times New Roman"/>
          <w:b/>
          <w:sz w:val="28"/>
          <w:szCs w:val="28"/>
          <w:lang w:val="en-GB"/>
        </w:rPr>
        <w:t>“PII PE</w:t>
      </w:r>
      <w:r w:rsidR="00EB0812">
        <w:rPr>
          <w:rFonts w:ascii="Times New Roman" w:hAnsi="Times New Roman" w:cs="Times New Roman"/>
          <w:b/>
          <w:sz w:val="28"/>
          <w:szCs w:val="28"/>
          <w:lang w:val="en-GB"/>
        </w:rPr>
        <w:t xml:space="preserve"> </w:t>
      </w:r>
      <w:r w:rsidR="00554273">
        <w:rPr>
          <w:rFonts w:ascii="Times New Roman" w:hAnsi="Times New Roman" w:cs="Times New Roman"/>
          <w:b/>
          <w:sz w:val="28"/>
          <w:szCs w:val="28"/>
          <w:lang w:val="en-GB"/>
        </w:rPr>
        <w:t xml:space="preserve">MOL DOK CEN” (water/River does not flow backwards) </w:t>
      </w:r>
      <w:r w:rsidR="00554273">
        <w:rPr>
          <w:rFonts w:ascii="Times New Roman" w:hAnsi="Times New Roman" w:cs="Times New Roman"/>
          <w:sz w:val="28"/>
          <w:szCs w:val="28"/>
          <w:lang w:val="en-GB"/>
        </w:rPr>
        <w:t>carries the day.  For the above reasons it is my conclusion that the nomination and election of the 1</w:t>
      </w:r>
      <w:r w:rsidR="00554273" w:rsidRPr="00554273">
        <w:rPr>
          <w:rFonts w:ascii="Times New Roman" w:hAnsi="Times New Roman" w:cs="Times New Roman"/>
          <w:sz w:val="28"/>
          <w:szCs w:val="28"/>
          <w:vertAlign w:val="superscript"/>
          <w:lang w:val="en-GB"/>
        </w:rPr>
        <w:t>st</w:t>
      </w:r>
      <w:r w:rsidR="00554273">
        <w:rPr>
          <w:rFonts w:ascii="Times New Roman" w:hAnsi="Times New Roman" w:cs="Times New Roman"/>
          <w:sz w:val="28"/>
          <w:szCs w:val="28"/>
          <w:lang w:val="en-GB"/>
        </w:rPr>
        <w:t xml:space="preserve"> Respondent as Chairperson Agogo District was null and void, a sham in law.  His seat is accordingly declared vacant.  A fresh and immediate election be arranged and organised by the 2</w:t>
      </w:r>
      <w:r w:rsidR="00554273" w:rsidRPr="00554273">
        <w:rPr>
          <w:rFonts w:ascii="Times New Roman" w:hAnsi="Times New Roman" w:cs="Times New Roman"/>
          <w:sz w:val="28"/>
          <w:szCs w:val="28"/>
          <w:vertAlign w:val="superscript"/>
          <w:lang w:val="en-GB"/>
        </w:rPr>
        <w:t>nd</w:t>
      </w:r>
      <w:r w:rsidR="00554273">
        <w:rPr>
          <w:rFonts w:ascii="Times New Roman" w:hAnsi="Times New Roman" w:cs="Times New Roman"/>
          <w:sz w:val="28"/>
          <w:szCs w:val="28"/>
          <w:lang w:val="en-GB"/>
        </w:rPr>
        <w:t xml:space="preserve"> Respondent.  Both Respondents are to pay costs.  The 2</w:t>
      </w:r>
      <w:r w:rsidR="00554273" w:rsidRPr="00554273">
        <w:rPr>
          <w:rFonts w:ascii="Times New Roman" w:hAnsi="Times New Roman" w:cs="Times New Roman"/>
          <w:sz w:val="28"/>
          <w:szCs w:val="28"/>
          <w:vertAlign w:val="superscript"/>
          <w:lang w:val="en-GB"/>
        </w:rPr>
        <w:t>nd</w:t>
      </w:r>
      <w:r w:rsidR="00554273">
        <w:rPr>
          <w:rFonts w:ascii="Times New Roman" w:hAnsi="Times New Roman" w:cs="Times New Roman"/>
          <w:sz w:val="28"/>
          <w:szCs w:val="28"/>
          <w:lang w:val="en-GB"/>
        </w:rPr>
        <w:t xml:space="preserve"> Respondent should try to live by its Constitutional and Statutory mandate as far as statutory declarations in electoral processes are concerned.  Strict letters of the law should be adhered to.  </w:t>
      </w:r>
      <w:r w:rsidR="00554273">
        <w:rPr>
          <w:rFonts w:ascii="Times New Roman" w:hAnsi="Times New Roman" w:cs="Times New Roman"/>
          <w:b/>
          <w:sz w:val="28"/>
          <w:szCs w:val="28"/>
          <w:lang w:val="en-GB"/>
        </w:rPr>
        <w:t>I so order.</w:t>
      </w:r>
    </w:p>
    <w:p w:rsidR="00554273" w:rsidRDefault="00554273" w:rsidP="007F2884">
      <w:pPr>
        <w:pStyle w:val="ListParagraph"/>
        <w:spacing w:after="0" w:line="360" w:lineRule="auto"/>
        <w:ind w:left="0"/>
        <w:jc w:val="both"/>
        <w:rPr>
          <w:rFonts w:ascii="Times New Roman" w:hAnsi="Times New Roman" w:cs="Times New Roman"/>
          <w:b/>
          <w:sz w:val="28"/>
          <w:szCs w:val="28"/>
          <w:lang w:val="en-GB"/>
        </w:rPr>
      </w:pPr>
    </w:p>
    <w:p w:rsidR="00554273" w:rsidRDefault="00554273" w:rsidP="007F2884">
      <w:pPr>
        <w:pStyle w:val="ListParagraph"/>
        <w:spacing w:after="0" w:line="360" w:lineRule="auto"/>
        <w:ind w:left="0"/>
        <w:jc w:val="both"/>
        <w:rPr>
          <w:rFonts w:ascii="Times New Roman" w:hAnsi="Times New Roman" w:cs="Times New Roman"/>
          <w:b/>
          <w:sz w:val="28"/>
          <w:szCs w:val="28"/>
          <w:lang w:val="en-GB"/>
        </w:rPr>
      </w:pPr>
    </w:p>
    <w:p w:rsidR="00554273" w:rsidRDefault="00554273" w:rsidP="007F2884">
      <w:pPr>
        <w:pStyle w:val="ListParagraph"/>
        <w:spacing w:after="0" w:line="360" w:lineRule="auto"/>
        <w:ind w:left="0"/>
        <w:jc w:val="both"/>
        <w:rPr>
          <w:rFonts w:ascii="Times New Roman" w:hAnsi="Times New Roman" w:cs="Times New Roman"/>
          <w:b/>
          <w:sz w:val="28"/>
          <w:szCs w:val="28"/>
          <w:lang w:val="en-GB"/>
        </w:rPr>
      </w:pPr>
      <w:r>
        <w:rPr>
          <w:rFonts w:ascii="Times New Roman" w:hAnsi="Times New Roman" w:cs="Times New Roman"/>
          <w:b/>
          <w:sz w:val="28"/>
          <w:szCs w:val="28"/>
          <w:lang w:val="en-GB"/>
        </w:rPr>
        <w:t>HON. MR. JUSTICE RUBBY AWERI OPIO</w:t>
      </w:r>
    </w:p>
    <w:p w:rsidR="00554273" w:rsidRDefault="00554273" w:rsidP="007F2884">
      <w:pPr>
        <w:pStyle w:val="ListParagraph"/>
        <w:spacing w:after="0" w:line="360" w:lineRule="auto"/>
        <w:ind w:left="0"/>
        <w:jc w:val="both"/>
        <w:rPr>
          <w:rFonts w:ascii="Times New Roman" w:hAnsi="Times New Roman" w:cs="Times New Roman"/>
          <w:b/>
          <w:sz w:val="28"/>
          <w:szCs w:val="28"/>
          <w:lang w:val="en-GB"/>
        </w:rPr>
      </w:pPr>
      <w:r>
        <w:rPr>
          <w:rFonts w:ascii="Times New Roman" w:hAnsi="Times New Roman" w:cs="Times New Roman"/>
          <w:b/>
          <w:sz w:val="28"/>
          <w:szCs w:val="28"/>
          <w:lang w:val="en-GB"/>
        </w:rPr>
        <w:t>JUDGE</w:t>
      </w:r>
    </w:p>
    <w:p w:rsidR="00AE782D" w:rsidRDefault="00554273" w:rsidP="007F2884">
      <w:pPr>
        <w:pStyle w:val="ListParagraph"/>
        <w:spacing w:after="0" w:line="360" w:lineRule="auto"/>
        <w:ind w:left="0"/>
        <w:jc w:val="both"/>
        <w:rPr>
          <w:rFonts w:ascii="Times New Roman" w:hAnsi="Times New Roman" w:cs="Times New Roman"/>
          <w:b/>
          <w:sz w:val="28"/>
          <w:szCs w:val="28"/>
          <w:lang w:val="en-GB"/>
        </w:rPr>
      </w:pPr>
      <w:r>
        <w:rPr>
          <w:rFonts w:ascii="Times New Roman" w:hAnsi="Times New Roman" w:cs="Times New Roman"/>
          <w:b/>
          <w:sz w:val="28"/>
          <w:szCs w:val="28"/>
          <w:lang w:val="en-GB"/>
        </w:rPr>
        <w:t>22/8/2011</w:t>
      </w:r>
    </w:p>
    <w:p w:rsidR="008F6417" w:rsidRPr="004F67CA" w:rsidRDefault="00E45DE0" w:rsidP="007F2884">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i/>
          <w:sz w:val="20"/>
          <w:szCs w:val="20"/>
          <w:lang w:val="en-GB"/>
        </w:rPr>
        <w:t>/gnm</w:t>
      </w:r>
      <w:r w:rsidR="00554273">
        <w:rPr>
          <w:rFonts w:ascii="Times New Roman" w:hAnsi="Times New Roman" w:cs="Times New Roman"/>
          <w:sz w:val="28"/>
          <w:szCs w:val="28"/>
          <w:lang w:val="en-GB"/>
        </w:rPr>
        <w:t xml:space="preserve"> </w:t>
      </w:r>
    </w:p>
    <w:sectPr w:rsidR="008F6417" w:rsidRPr="004F67CA" w:rsidSect="008A06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6C" w:rsidRDefault="0051726C" w:rsidP="001D6234">
      <w:pPr>
        <w:spacing w:after="0" w:line="240" w:lineRule="auto"/>
      </w:pPr>
      <w:r>
        <w:separator/>
      </w:r>
    </w:p>
  </w:endnote>
  <w:endnote w:type="continuationSeparator" w:id="1">
    <w:p w:rsidR="0051726C" w:rsidRDefault="0051726C" w:rsidP="001D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6C" w:rsidRDefault="0051726C" w:rsidP="001D6234">
      <w:pPr>
        <w:spacing w:after="0" w:line="240" w:lineRule="auto"/>
      </w:pPr>
      <w:r>
        <w:separator/>
      </w:r>
    </w:p>
  </w:footnote>
  <w:footnote w:type="continuationSeparator" w:id="1">
    <w:p w:rsidR="0051726C" w:rsidRDefault="0051726C" w:rsidP="001D6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F93"/>
    <w:multiLevelType w:val="hybridMultilevel"/>
    <w:tmpl w:val="8A709538"/>
    <w:lvl w:ilvl="0" w:tplc="F44EE0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2858C4"/>
    <w:multiLevelType w:val="hybridMultilevel"/>
    <w:tmpl w:val="BB30C3A8"/>
    <w:lvl w:ilvl="0" w:tplc="79B0D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33938"/>
    <w:multiLevelType w:val="hybridMultilevel"/>
    <w:tmpl w:val="67024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67448"/>
    <w:multiLevelType w:val="hybridMultilevel"/>
    <w:tmpl w:val="B1E08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721373"/>
    <w:multiLevelType w:val="hybridMultilevel"/>
    <w:tmpl w:val="E7CC174E"/>
    <w:lvl w:ilvl="0" w:tplc="2E76C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B5DA1"/>
    <w:multiLevelType w:val="hybridMultilevel"/>
    <w:tmpl w:val="3F9C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719AE"/>
    <w:multiLevelType w:val="hybridMultilevel"/>
    <w:tmpl w:val="44C6CE82"/>
    <w:lvl w:ilvl="0" w:tplc="E58A72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A6790F"/>
    <w:multiLevelType w:val="hybridMultilevel"/>
    <w:tmpl w:val="8D5C8D5A"/>
    <w:lvl w:ilvl="0" w:tplc="C534F6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505ACD"/>
    <w:multiLevelType w:val="hybridMultilevel"/>
    <w:tmpl w:val="5EF43662"/>
    <w:lvl w:ilvl="0" w:tplc="BF1E8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80CDF"/>
    <w:multiLevelType w:val="hybridMultilevel"/>
    <w:tmpl w:val="9962F008"/>
    <w:lvl w:ilvl="0" w:tplc="286C2EB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80211"/>
    <w:rsid w:val="00027D82"/>
    <w:rsid w:val="0003639F"/>
    <w:rsid w:val="0006298D"/>
    <w:rsid w:val="00063D94"/>
    <w:rsid w:val="000743BE"/>
    <w:rsid w:val="000A72B3"/>
    <w:rsid w:val="000C6D62"/>
    <w:rsid w:val="000E792E"/>
    <w:rsid w:val="001147D3"/>
    <w:rsid w:val="00122450"/>
    <w:rsid w:val="0013078E"/>
    <w:rsid w:val="00136105"/>
    <w:rsid w:val="00136CCA"/>
    <w:rsid w:val="001732DC"/>
    <w:rsid w:val="001D6234"/>
    <w:rsid w:val="001F691B"/>
    <w:rsid w:val="002463DF"/>
    <w:rsid w:val="0026483C"/>
    <w:rsid w:val="00267A7B"/>
    <w:rsid w:val="00280211"/>
    <w:rsid w:val="00286A32"/>
    <w:rsid w:val="002920EC"/>
    <w:rsid w:val="002B490A"/>
    <w:rsid w:val="003317F4"/>
    <w:rsid w:val="003659D2"/>
    <w:rsid w:val="003B4291"/>
    <w:rsid w:val="003C03DC"/>
    <w:rsid w:val="003F5377"/>
    <w:rsid w:val="003F7A4C"/>
    <w:rsid w:val="004233B6"/>
    <w:rsid w:val="0043663E"/>
    <w:rsid w:val="004907B0"/>
    <w:rsid w:val="004A33D7"/>
    <w:rsid w:val="004A720E"/>
    <w:rsid w:val="004F67CA"/>
    <w:rsid w:val="0051726C"/>
    <w:rsid w:val="0052455A"/>
    <w:rsid w:val="00535936"/>
    <w:rsid w:val="00550D6F"/>
    <w:rsid w:val="00554273"/>
    <w:rsid w:val="00557DFE"/>
    <w:rsid w:val="00563D84"/>
    <w:rsid w:val="005675F1"/>
    <w:rsid w:val="0058345A"/>
    <w:rsid w:val="00593CFE"/>
    <w:rsid w:val="00593DBB"/>
    <w:rsid w:val="005B201A"/>
    <w:rsid w:val="005B43CC"/>
    <w:rsid w:val="005F096F"/>
    <w:rsid w:val="006030CB"/>
    <w:rsid w:val="00636FA5"/>
    <w:rsid w:val="0064059D"/>
    <w:rsid w:val="00653319"/>
    <w:rsid w:val="006B2882"/>
    <w:rsid w:val="006D3783"/>
    <w:rsid w:val="006D3F5F"/>
    <w:rsid w:val="006F1FFF"/>
    <w:rsid w:val="00753404"/>
    <w:rsid w:val="00777C89"/>
    <w:rsid w:val="00781707"/>
    <w:rsid w:val="007F07BC"/>
    <w:rsid w:val="007F2884"/>
    <w:rsid w:val="008321C5"/>
    <w:rsid w:val="00885531"/>
    <w:rsid w:val="00886D8D"/>
    <w:rsid w:val="008A06F0"/>
    <w:rsid w:val="008A2CD0"/>
    <w:rsid w:val="008A4BD2"/>
    <w:rsid w:val="008B7CD9"/>
    <w:rsid w:val="008C3BA3"/>
    <w:rsid w:val="008D600D"/>
    <w:rsid w:val="008F443F"/>
    <w:rsid w:val="008F6417"/>
    <w:rsid w:val="008F7527"/>
    <w:rsid w:val="009146F3"/>
    <w:rsid w:val="00923147"/>
    <w:rsid w:val="00941C3F"/>
    <w:rsid w:val="0096041A"/>
    <w:rsid w:val="00990768"/>
    <w:rsid w:val="009B53FC"/>
    <w:rsid w:val="00A12C6E"/>
    <w:rsid w:val="00A1321A"/>
    <w:rsid w:val="00A16532"/>
    <w:rsid w:val="00A31B40"/>
    <w:rsid w:val="00A33ECC"/>
    <w:rsid w:val="00A55031"/>
    <w:rsid w:val="00A733AE"/>
    <w:rsid w:val="00A82D1C"/>
    <w:rsid w:val="00AC5967"/>
    <w:rsid w:val="00AD648F"/>
    <w:rsid w:val="00AE782D"/>
    <w:rsid w:val="00AF2C77"/>
    <w:rsid w:val="00B34899"/>
    <w:rsid w:val="00B50C2D"/>
    <w:rsid w:val="00B5179E"/>
    <w:rsid w:val="00B72A6E"/>
    <w:rsid w:val="00B97D33"/>
    <w:rsid w:val="00BB1744"/>
    <w:rsid w:val="00BB2E22"/>
    <w:rsid w:val="00BE5C82"/>
    <w:rsid w:val="00C365E7"/>
    <w:rsid w:val="00C37FB7"/>
    <w:rsid w:val="00CB1642"/>
    <w:rsid w:val="00CE3AB6"/>
    <w:rsid w:val="00D011D5"/>
    <w:rsid w:val="00D30943"/>
    <w:rsid w:val="00D32C34"/>
    <w:rsid w:val="00D36160"/>
    <w:rsid w:val="00D6397C"/>
    <w:rsid w:val="00D67988"/>
    <w:rsid w:val="00DE1E92"/>
    <w:rsid w:val="00E00DD0"/>
    <w:rsid w:val="00E029CE"/>
    <w:rsid w:val="00E14B9E"/>
    <w:rsid w:val="00E4240A"/>
    <w:rsid w:val="00E45DE0"/>
    <w:rsid w:val="00E47EB9"/>
    <w:rsid w:val="00E52EBB"/>
    <w:rsid w:val="00E551A9"/>
    <w:rsid w:val="00E670D9"/>
    <w:rsid w:val="00E85D19"/>
    <w:rsid w:val="00EB0812"/>
    <w:rsid w:val="00EB1417"/>
    <w:rsid w:val="00EF082F"/>
    <w:rsid w:val="00F52CBD"/>
    <w:rsid w:val="00F97ADE"/>
    <w:rsid w:val="00FB41D4"/>
    <w:rsid w:val="00FB5B96"/>
    <w:rsid w:val="00FE1723"/>
    <w:rsid w:val="00FE259D"/>
    <w:rsid w:val="00FF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11"/>
    <w:pPr>
      <w:ind w:left="720"/>
      <w:contextualSpacing/>
    </w:pPr>
  </w:style>
  <w:style w:type="paragraph" w:styleId="Header">
    <w:name w:val="header"/>
    <w:basedOn w:val="Normal"/>
    <w:link w:val="HeaderChar"/>
    <w:uiPriority w:val="99"/>
    <w:semiHidden/>
    <w:unhideWhenUsed/>
    <w:rsid w:val="001D62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234"/>
  </w:style>
  <w:style w:type="paragraph" w:styleId="Footer">
    <w:name w:val="footer"/>
    <w:basedOn w:val="Normal"/>
    <w:link w:val="FooterChar"/>
    <w:uiPriority w:val="99"/>
    <w:unhideWhenUsed/>
    <w:rsid w:val="001D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Nambooze</dc:creator>
  <cp:lastModifiedBy>jmugala</cp:lastModifiedBy>
  <cp:revision>2</cp:revision>
  <cp:lastPrinted>2012-05-04T11:50:00Z</cp:lastPrinted>
  <dcterms:created xsi:type="dcterms:W3CDTF">2013-02-28T08:11:00Z</dcterms:created>
  <dcterms:modified xsi:type="dcterms:W3CDTF">2013-02-28T08:11:00Z</dcterms:modified>
</cp:coreProperties>
</file>