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1" w:rsidRPr="00BF228B" w:rsidRDefault="00052E6C">
      <w:pPr>
        <w:pStyle w:val="Bodytext20"/>
        <w:shd w:val="clear" w:color="auto" w:fill="auto"/>
        <w:spacing w:after="201" w:line="500" w:lineRule="exact"/>
        <w:rPr>
          <w:rFonts w:ascii="Times New Roman" w:hAnsi="Times New Roman" w:cs="Times New Roman"/>
          <w:sz w:val="24"/>
          <w:szCs w:val="24"/>
        </w:rPr>
      </w:pPr>
      <w:r w:rsidRPr="00BF228B">
        <w:rPr>
          <w:rFonts w:ascii="Times New Roman" w:hAnsi="Times New Roman" w:cs="Times New Roman"/>
          <w:sz w:val="24"/>
          <w:szCs w:val="24"/>
        </w:rPr>
        <w:t>THE REPUBLIC OF UGANDA</w:t>
      </w:r>
    </w:p>
    <w:p w:rsidR="00422781" w:rsidRPr="00BF228B" w:rsidRDefault="00052E6C">
      <w:pPr>
        <w:pStyle w:val="Bodytext20"/>
        <w:shd w:val="clear" w:color="auto" w:fill="auto"/>
        <w:spacing w:after="370" w:line="500" w:lineRule="exact"/>
        <w:rPr>
          <w:rFonts w:ascii="Times New Roman" w:hAnsi="Times New Roman" w:cs="Times New Roman"/>
          <w:sz w:val="24"/>
          <w:szCs w:val="24"/>
        </w:rPr>
      </w:pPr>
      <w:r w:rsidRPr="00BF228B">
        <w:rPr>
          <w:rStyle w:val="Bodytext21"/>
          <w:rFonts w:ascii="Times New Roman" w:hAnsi="Times New Roman" w:cs="Times New Roman"/>
          <w:b/>
          <w:bCs/>
          <w:sz w:val="24"/>
          <w:szCs w:val="24"/>
        </w:rPr>
        <w:t>IN THE HIGH COURT OF UGANDA AT KABALE</w:t>
      </w:r>
    </w:p>
    <w:p w:rsidR="00BF228B" w:rsidRDefault="00052E6C" w:rsidP="00BF228B">
      <w:pPr>
        <w:pStyle w:val="Bodytext30"/>
        <w:shd w:val="clear" w:color="auto" w:fill="auto"/>
        <w:spacing w:before="0" w:after="0" w:line="270" w:lineRule="exact"/>
        <w:ind w:firstLine="0"/>
        <w:rPr>
          <w:rFonts w:ascii="Times New Roman" w:hAnsi="Times New Roman" w:cs="Times New Roman"/>
          <w:sz w:val="24"/>
          <w:szCs w:val="24"/>
        </w:rPr>
      </w:pPr>
      <w:r w:rsidRPr="00BF228B">
        <w:rPr>
          <w:rStyle w:val="Bodytext31"/>
          <w:rFonts w:ascii="Times New Roman" w:hAnsi="Times New Roman" w:cs="Times New Roman"/>
          <w:b/>
          <w:bCs/>
          <w:sz w:val="24"/>
          <w:szCs w:val="24"/>
        </w:rPr>
        <w:t>CRIMINAL CASE NO CSC 74/2010</w:t>
      </w:r>
    </w:p>
    <w:p w:rsidR="00422781" w:rsidRPr="00BF228B" w:rsidRDefault="00052E6C" w:rsidP="00BF228B">
      <w:pPr>
        <w:pStyle w:val="Bodytext30"/>
        <w:shd w:val="clear" w:color="auto" w:fill="auto"/>
        <w:spacing w:before="0" w:after="0" w:line="270" w:lineRule="exact"/>
        <w:ind w:firstLine="0"/>
        <w:rPr>
          <w:rFonts w:ascii="Times New Roman" w:hAnsi="Times New Roman" w:cs="Times New Roman"/>
          <w:sz w:val="24"/>
          <w:szCs w:val="24"/>
        </w:rPr>
      </w:pPr>
      <w:r w:rsidRPr="00BF228B">
        <w:rPr>
          <w:rStyle w:val="Bodytext31"/>
          <w:rFonts w:ascii="Times New Roman" w:hAnsi="Times New Roman" w:cs="Times New Roman"/>
          <w:b/>
          <w:bCs/>
          <w:sz w:val="24"/>
          <w:szCs w:val="24"/>
        </w:rPr>
        <w:t>CRB 812 0f 2009</w:t>
      </w:r>
    </w:p>
    <w:p w:rsidR="00422781" w:rsidRPr="00BF228B" w:rsidRDefault="00052E6C">
      <w:pPr>
        <w:pStyle w:val="Bodytext30"/>
        <w:shd w:val="clear" w:color="auto" w:fill="auto"/>
        <w:spacing w:before="0" w:after="0" w:line="686" w:lineRule="exact"/>
        <w:ind w:firstLine="0"/>
        <w:rPr>
          <w:rFonts w:ascii="Times New Roman" w:hAnsi="Times New Roman" w:cs="Times New Roman"/>
          <w:sz w:val="24"/>
          <w:szCs w:val="24"/>
        </w:rPr>
      </w:pPr>
      <w:r w:rsidRPr="00BF228B">
        <w:rPr>
          <w:rFonts w:ascii="Times New Roman" w:hAnsi="Times New Roman" w:cs="Times New Roman"/>
          <w:sz w:val="24"/>
          <w:szCs w:val="24"/>
        </w:rPr>
        <w:t>UGANDA :::::::::::::::::::::::::::::::::::::::::::::::::::::::::::::::::::::::PROSECUTOR</w:t>
      </w:r>
    </w:p>
    <w:p w:rsidR="00422781" w:rsidRPr="00BF228B" w:rsidRDefault="00052E6C">
      <w:pPr>
        <w:pStyle w:val="Bodytext30"/>
        <w:shd w:val="clear" w:color="auto" w:fill="auto"/>
        <w:spacing w:before="0" w:after="0" w:line="686" w:lineRule="exact"/>
        <w:ind w:firstLine="0"/>
        <w:rPr>
          <w:rFonts w:ascii="Times New Roman" w:hAnsi="Times New Roman" w:cs="Times New Roman"/>
          <w:sz w:val="24"/>
          <w:szCs w:val="24"/>
        </w:rPr>
      </w:pPr>
      <w:r w:rsidRPr="00BF228B">
        <w:rPr>
          <w:rFonts w:ascii="Times New Roman" w:hAnsi="Times New Roman" w:cs="Times New Roman"/>
          <w:sz w:val="24"/>
          <w:szCs w:val="24"/>
        </w:rPr>
        <w:t>VERSUS</w:t>
      </w:r>
    </w:p>
    <w:p w:rsidR="00422781" w:rsidRPr="00BF228B" w:rsidRDefault="00052E6C">
      <w:pPr>
        <w:pStyle w:val="Bodytext30"/>
        <w:shd w:val="clear" w:color="auto" w:fill="auto"/>
        <w:spacing w:before="0" w:after="296" w:line="682" w:lineRule="exact"/>
        <w:ind w:firstLine="0"/>
        <w:rPr>
          <w:rFonts w:ascii="Times New Roman" w:hAnsi="Times New Roman" w:cs="Times New Roman"/>
          <w:sz w:val="24"/>
          <w:szCs w:val="24"/>
        </w:rPr>
      </w:pPr>
      <w:r w:rsidRPr="00BF228B">
        <w:rPr>
          <w:rFonts w:ascii="Times New Roman" w:hAnsi="Times New Roman" w:cs="Times New Roman"/>
          <w:sz w:val="24"/>
          <w:szCs w:val="24"/>
        </w:rPr>
        <w:t xml:space="preserve">HAKIZA ::::::::::::::::::::::::::::::::::::::::::::::::::::::::::::::::::::::::::::::ACCUSED </w:t>
      </w:r>
      <w:r w:rsidRPr="00BF228B">
        <w:rPr>
          <w:rStyle w:val="Bodytext31"/>
          <w:rFonts w:ascii="Times New Roman" w:hAnsi="Times New Roman" w:cs="Times New Roman"/>
          <w:b/>
          <w:bCs/>
          <w:sz w:val="24"/>
          <w:szCs w:val="24"/>
        </w:rPr>
        <w:t>BEFORE HON. MR. JUSTICE J.W. KWESIGA</w:t>
      </w:r>
      <w:r w:rsidRPr="00BF228B">
        <w:rPr>
          <w:rFonts w:ascii="Times New Roman" w:hAnsi="Times New Roman" w:cs="Times New Roman"/>
          <w:sz w:val="24"/>
          <w:szCs w:val="24"/>
        </w:rPr>
        <w:t xml:space="preserve"> </w:t>
      </w:r>
      <w:r w:rsidRPr="00BF228B">
        <w:rPr>
          <w:rStyle w:val="Bodytext31"/>
          <w:rFonts w:ascii="Times New Roman" w:hAnsi="Times New Roman" w:cs="Times New Roman"/>
          <w:b/>
          <w:bCs/>
          <w:sz w:val="24"/>
          <w:szCs w:val="24"/>
        </w:rPr>
        <w:t>JUDGMENT</w:t>
      </w:r>
    </w:p>
    <w:p w:rsidR="00422781" w:rsidRPr="00BF228B" w:rsidRDefault="00052E6C">
      <w:pPr>
        <w:pStyle w:val="Bodytext0"/>
        <w:shd w:val="clear" w:color="auto" w:fill="auto"/>
        <w:spacing w:before="0" w:after="664"/>
        <w:ind w:left="20" w:right="20" w:firstLine="0"/>
        <w:rPr>
          <w:rFonts w:ascii="Times New Roman" w:hAnsi="Times New Roman" w:cs="Times New Roman"/>
          <w:sz w:val="24"/>
          <w:szCs w:val="24"/>
        </w:rPr>
      </w:pPr>
      <w:r w:rsidRPr="00BF228B">
        <w:rPr>
          <w:rFonts w:ascii="Times New Roman" w:hAnsi="Times New Roman" w:cs="Times New Roman"/>
          <w:sz w:val="24"/>
          <w:szCs w:val="24"/>
        </w:rPr>
        <w:t>The Accused, HAKIZA is indicted for Aggravated Defilement contrary to Section 129 (3) and 4 (a) of the Penal Code Act</w:t>
      </w:r>
      <w:r w:rsidRPr="00BF228B">
        <w:rPr>
          <w:rFonts w:ascii="Times New Roman" w:hAnsi="Times New Roman" w:cs="Times New Roman"/>
          <w:sz w:val="24"/>
          <w:szCs w:val="24"/>
        </w:rPr>
        <w:t>. It is stated in the particulars of the offence that the Accused on 4</w:t>
      </w:r>
      <w:r w:rsidRPr="00BF228B">
        <w:rPr>
          <w:rFonts w:ascii="Times New Roman" w:hAnsi="Times New Roman" w:cs="Times New Roman"/>
          <w:sz w:val="24"/>
          <w:szCs w:val="24"/>
          <w:vertAlign w:val="superscript"/>
        </w:rPr>
        <w:t>th</w:t>
      </w:r>
      <w:r w:rsidRPr="00BF228B">
        <w:rPr>
          <w:rFonts w:ascii="Times New Roman" w:hAnsi="Times New Roman" w:cs="Times New Roman"/>
          <w:sz w:val="24"/>
          <w:szCs w:val="24"/>
        </w:rPr>
        <w:t xml:space="preserve"> July, 2009 at Nyabaremura village, Rubuguri Parish, Kirundo sub-county Kisoro District unlawfully performed a sexual Act on Kiconco Catherine, a girl aged 12 years.</w:t>
      </w:r>
    </w:p>
    <w:p w:rsidR="00422781" w:rsidRPr="00BF228B" w:rsidRDefault="00052E6C">
      <w:pPr>
        <w:pStyle w:val="Bodytext0"/>
        <w:shd w:val="clear" w:color="auto" w:fill="auto"/>
        <w:spacing w:before="0" w:after="0" w:line="682" w:lineRule="exact"/>
        <w:ind w:left="20" w:right="20" w:firstLine="0"/>
        <w:rPr>
          <w:rFonts w:ascii="Times New Roman" w:hAnsi="Times New Roman" w:cs="Times New Roman"/>
          <w:sz w:val="24"/>
          <w:szCs w:val="24"/>
        </w:rPr>
      </w:pPr>
      <w:r w:rsidRPr="00BF228B">
        <w:rPr>
          <w:rFonts w:ascii="Times New Roman" w:hAnsi="Times New Roman" w:cs="Times New Roman"/>
          <w:sz w:val="24"/>
          <w:szCs w:val="24"/>
        </w:rPr>
        <w:t>The Accused person</w:t>
      </w:r>
      <w:r w:rsidRPr="00BF228B">
        <w:rPr>
          <w:rFonts w:ascii="Times New Roman" w:hAnsi="Times New Roman" w:cs="Times New Roman"/>
          <w:sz w:val="24"/>
          <w:szCs w:val="24"/>
        </w:rPr>
        <w:t xml:space="preserve"> denied participation and the State proceeded to prove the charges against the Accused person. The movement the Accused person pleaded not guilty the Burden of proof wholly fell on the shoulders of the prosecution to prove every element of the offence and </w:t>
      </w:r>
      <w:r w:rsidRPr="00BF228B">
        <w:rPr>
          <w:rFonts w:ascii="Times New Roman" w:hAnsi="Times New Roman" w:cs="Times New Roman"/>
          <w:sz w:val="24"/>
          <w:szCs w:val="24"/>
        </w:rPr>
        <w:t xml:space="preserve">the standard of proof is proof beyond reasonable doubt. These principles of Law were settled in the decisions in </w:t>
      </w:r>
      <w:r w:rsidRPr="00BF228B">
        <w:rPr>
          <w:rStyle w:val="BodytextBold"/>
          <w:rFonts w:ascii="Times New Roman" w:hAnsi="Times New Roman" w:cs="Times New Roman"/>
          <w:sz w:val="24"/>
          <w:szCs w:val="24"/>
        </w:rPr>
        <w:t>WOOLIMINGTON VS DPP</w:t>
      </w:r>
      <w:r w:rsidRPr="00BF228B">
        <w:rPr>
          <w:rStyle w:val="BodytextBold0"/>
          <w:rFonts w:ascii="Times New Roman" w:hAnsi="Times New Roman" w:cs="Times New Roman"/>
          <w:sz w:val="24"/>
          <w:szCs w:val="24"/>
        </w:rPr>
        <w:t xml:space="preserve"> </w:t>
      </w:r>
      <w:r w:rsidRPr="00BF228B">
        <w:rPr>
          <w:rStyle w:val="BodytextBold"/>
          <w:rFonts w:ascii="Times New Roman" w:hAnsi="Times New Roman" w:cs="Times New Roman"/>
          <w:sz w:val="24"/>
          <w:szCs w:val="24"/>
        </w:rPr>
        <w:t>(1935) AC 462 and MILLER VS MINISTER OF PENSIONS (1947) 2</w:t>
      </w:r>
      <w:r w:rsidRPr="00BF228B">
        <w:rPr>
          <w:rStyle w:val="BodytextBold0"/>
          <w:rFonts w:ascii="Times New Roman" w:hAnsi="Times New Roman" w:cs="Times New Roman"/>
          <w:sz w:val="24"/>
          <w:szCs w:val="24"/>
        </w:rPr>
        <w:t xml:space="preserve"> </w:t>
      </w:r>
      <w:r w:rsidRPr="00BF228B">
        <w:rPr>
          <w:rStyle w:val="BodytextBold"/>
          <w:rFonts w:ascii="Times New Roman" w:hAnsi="Times New Roman" w:cs="Times New Roman"/>
          <w:sz w:val="24"/>
          <w:szCs w:val="24"/>
        </w:rPr>
        <w:t>ALL ER 372.</w:t>
      </w:r>
    </w:p>
    <w:p w:rsidR="00422781" w:rsidRPr="00BF228B" w:rsidRDefault="00052E6C">
      <w:pPr>
        <w:pStyle w:val="Bodytext0"/>
        <w:shd w:val="clear" w:color="auto" w:fill="auto"/>
        <w:spacing w:before="0" w:after="0"/>
        <w:ind w:left="20" w:right="20" w:firstLine="0"/>
        <w:rPr>
          <w:rFonts w:ascii="Times New Roman" w:hAnsi="Times New Roman" w:cs="Times New Roman"/>
          <w:sz w:val="24"/>
          <w:szCs w:val="24"/>
        </w:rPr>
      </w:pPr>
      <w:r w:rsidRPr="00BF228B">
        <w:rPr>
          <w:rFonts w:ascii="Times New Roman" w:hAnsi="Times New Roman" w:cs="Times New Roman"/>
          <w:sz w:val="24"/>
          <w:szCs w:val="24"/>
        </w:rPr>
        <w:lastRenderedPageBreak/>
        <w:t xml:space="preserve">For the State to prove Aggravated Defilement, the </w:t>
      </w:r>
      <w:r w:rsidRPr="00BF228B">
        <w:rPr>
          <w:rFonts w:ascii="Times New Roman" w:hAnsi="Times New Roman" w:cs="Times New Roman"/>
          <w:sz w:val="24"/>
          <w:szCs w:val="24"/>
        </w:rPr>
        <w:t>evidence adduced by the prosecution must prove the following essential elements of the offence:-</w:t>
      </w:r>
    </w:p>
    <w:p w:rsidR="00422781" w:rsidRPr="00BF228B" w:rsidRDefault="00052E6C">
      <w:pPr>
        <w:pStyle w:val="Bodytext0"/>
        <w:numPr>
          <w:ilvl w:val="0"/>
          <w:numId w:val="1"/>
        </w:numPr>
        <w:shd w:val="clear" w:color="auto" w:fill="auto"/>
        <w:tabs>
          <w:tab w:val="left" w:pos="1091"/>
        </w:tabs>
        <w:spacing w:before="0" w:after="0"/>
        <w:ind w:left="1100"/>
        <w:rPr>
          <w:rFonts w:ascii="Times New Roman" w:hAnsi="Times New Roman" w:cs="Times New Roman"/>
          <w:sz w:val="24"/>
          <w:szCs w:val="24"/>
        </w:rPr>
      </w:pPr>
      <w:r w:rsidRPr="00BF228B">
        <w:rPr>
          <w:rFonts w:ascii="Times New Roman" w:hAnsi="Times New Roman" w:cs="Times New Roman"/>
          <w:sz w:val="24"/>
          <w:szCs w:val="24"/>
        </w:rPr>
        <w:t>The eviction is a girl aged below 14 years.</w:t>
      </w:r>
    </w:p>
    <w:p w:rsidR="00422781" w:rsidRPr="00BF228B" w:rsidRDefault="00052E6C">
      <w:pPr>
        <w:pStyle w:val="Bodytext0"/>
        <w:numPr>
          <w:ilvl w:val="0"/>
          <w:numId w:val="1"/>
        </w:numPr>
        <w:shd w:val="clear" w:color="auto" w:fill="auto"/>
        <w:tabs>
          <w:tab w:val="left" w:pos="1091"/>
        </w:tabs>
        <w:spacing w:before="0" w:after="0"/>
        <w:ind w:left="1100"/>
        <w:rPr>
          <w:rFonts w:ascii="Times New Roman" w:hAnsi="Times New Roman" w:cs="Times New Roman"/>
          <w:sz w:val="24"/>
          <w:szCs w:val="24"/>
        </w:rPr>
      </w:pPr>
      <w:r w:rsidRPr="00BF228B">
        <w:rPr>
          <w:rFonts w:ascii="Times New Roman" w:hAnsi="Times New Roman" w:cs="Times New Roman"/>
          <w:sz w:val="24"/>
          <w:szCs w:val="24"/>
        </w:rPr>
        <w:t>That a sexual Act was performed on her.</w:t>
      </w:r>
    </w:p>
    <w:p w:rsidR="00422781" w:rsidRPr="00BF228B" w:rsidRDefault="00052E6C">
      <w:pPr>
        <w:pStyle w:val="Bodytext0"/>
        <w:numPr>
          <w:ilvl w:val="0"/>
          <w:numId w:val="1"/>
        </w:numPr>
        <w:shd w:val="clear" w:color="auto" w:fill="auto"/>
        <w:tabs>
          <w:tab w:val="left" w:pos="1091"/>
        </w:tabs>
        <w:spacing w:before="0" w:after="664"/>
        <w:ind w:left="1100" w:right="20"/>
        <w:rPr>
          <w:rFonts w:ascii="Times New Roman" w:hAnsi="Times New Roman" w:cs="Times New Roman"/>
          <w:sz w:val="24"/>
          <w:szCs w:val="24"/>
        </w:rPr>
      </w:pPr>
      <w:r w:rsidRPr="00BF228B">
        <w:rPr>
          <w:rFonts w:ascii="Times New Roman" w:hAnsi="Times New Roman" w:cs="Times New Roman"/>
          <w:sz w:val="24"/>
          <w:szCs w:val="24"/>
        </w:rPr>
        <w:t xml:space="preserve">That the Accused person is the culprit or he participated in commission of </w:t>
      </w:r>
      <w:r w:rsidRPr="00BF228B">
        <w:rPr>
          <w:rFonts w:ascii="Times New Roman" w:hAnsi="Times New Roman" w:cs="Times New Roman"/>
          <w:sz w:val="24"/>
          <w:szCs w:val="24"/>
        </w:rPr>
        <w:t>the offence. The moment any one of the above elements is not proved the prosecution case would fail.</w:t>
      </w:r>
    </w:p>
    <w:p w:rsidR="00422781" w:rsidRPr="00BF228B" w:rsidRDefault="00052E6C">
      <w:pPr>
        <w:pStyle w:val="Bodytext0"/>
        <w:shd w:val="clear" w:color="auto" w:fill="auto"/>
        <w:spacing w:before="0" w:after="0" w:line="682" w:lineRule="exact"/>
        <w:ind w:left="20" w:right="20" w:firstLine="0"/>
        <w:rPr>
          <w:rFonts w:ascii="Times New Roman" w:hAnsi="Times New Roman" w:cs="Times New Roman"/>
          <w:sz w:val="24"/>
          <w:szCs w:val="24"/>
        </w:rPr>
      </w:pPr>
      <w:r w:rsidRPr="00BF228B">
        <w:rPr>
          <w:rFonts w:ascii="Times New Roman" w:hAnsi="Times New Roman" w:cs="Times New Roman"/>
          <w:sz w:val="24"/>
          <w:szCs w:val="24"/>
        </w:rPr>
        <w:t xml:space="preserve">From the available evidence (See Prosecution exhibit </w:t>
      </w:r>
      <w:r w:rsidRPr="00BF228B">
        <w:rPr>
          <w:rStyle w:val="BodytextSpacing-2pt"/>
          <w:rFonts w:ascii="Times New Roman" w:hAnsi="Times New Roman" w:cs="Times New Roman"/>
          <w:sz w:val="24"/>
          <w:szCs w:val="24"/>
        </w:rPr>
        <w:t>P.1).</w:t>
      </w:r>
      <w:r w:rsidRPr="00BF228B">
        <w:rPr>
          <w:rFonts w:ascii="Times New Roman" w:hAnsi="Times New Roman" w:cs="Times New Roman"/>
          <w:sz w:val="24"/>
          <w:szCs w:val="24"/>
        </w:rPr>
        <w:t xml:space="preserve"> The victim was examined on 4</w:t>
      </w:r>
      <w:r w:rsidRPr="00BF228B">
        <w:rPr>
          <w:rFonts w:ascii="Times New Roman" w:hAnsi="Times New Roman" w:cs="Times New Roman"/>
          <w:sz w:val="24"/>
          <w:szCs w:val="24"/>
          <w:vertAlign w:val="superscript"/>
        </w:rPr>
        <w:t>th</w:t>
      </w:r>
      <w:r w:rsidRPr="00BF228B">
        <w:rPr>
          <w:rFonts w:ascii="Times New Roman" w:hAnsi="Times New Roman" w:cs="Times New Roman"/>
          <w:sz w:val="24"/>
          <w:szCs w:val="24"/>
        </w:rPr>
        <w:t xml:space="preserve"> July, 2009 at Rubuguri Health Centre by Mugisha Sison (PW 1) a Se</w:t>
      </w:r>
      <w:r w:rsidRPr="00BF228B">
        <w:rPr>
          <w:rFonts w:ascii="Times New Roman" w:hAnsi="Times New Roman" w:cs="Times New Roman"/>
          <w:sz w:val="24"/>
          <w:szCs w:val="24"/>
        </w:rPr>
        <w:t>nior Clinical Officer. He found the victim bleeding from her private parts. She had a freshly raptured hymen and other fresh injuries. He established that she was 12 years at the time of the offence. He concluded that the injuries were consistent with forc</w:t>
      </w:r>
      <w:r w:rsidRPr="00BF228B">
        <w:rPr>
          <w:rFonts w:ascii="Times New Roman" w:hAnsi="Times New Roman" w:cs="Times New Roman"/>
          <w:sz w:val="24"/>
          <w:szCs w:val="24"/>
        </w:rPr>
        <w:t>eful sexual intercourse that occurred on the 4</w:t>
      </w:r>
      <w:r w:rsidRPr="00BF228B">
        <w:rPr>
          <w:rFonts w:ascii="Times New Roman" w:hAnsi="Times New Roman" w:cs="Times New Roman"/>
          <w:sz w:val="24"/>
          <w:szCs w:val="24"/>
          <w:vertAlign w:val="superscript"/>
        </w:rPr>
        <w:t>th</w:t>
      </w:r>
      <w:r w:rsidRPr="00BF228B">
        <w:rPr>
          <w:rFonts w:ascii="Times New Roman" w:hAnsi="Times New Roman" w:cs="Times New Roman"/>
          <w:sz w:val="24"/>
          <w:szCs w:val="24"/>
        </w:rPr>
        <w:t xml:space="preserve"> day of July 2009.</w:t>
      </w:r>
    </w:p>
    <w:p w:rsidR="00422781" w:rsidRPr="00BF228B" w:rsidRDefault="00052E6C">
      <w:pPr>
        <w:pStyle w:val="Bodytext0"/>
        <w:shd w:val="clear" w:color="auto" w:fill="auto"/>
        <w:spacing w:before="0"/>
        <w:ind w:left="20" w:right="20" w:firstLine="0"/>
        <w:rPr>
          <w:rFonts w:ascii="Times New Roman" w:hAnsi="Times New Roman" w:cs="Times New Roman"/>
          <w:sz w:val="24"/>
          <w:szCs w:val="24"/>
        </w:rPr>
      </w:pPr>
      <w:r w:rsidRPr="00BF228B">
        <w:rPr>
          <w:rFonts w:ascii="Times New Roman" w:hAnsi="Times New Roman" w:cs="Times New Roman"/>
          <w:sz w:val="24"/>
          <w:szCs w:val="24"/>
        </w:rPr>
        <w:t xml:space="preserve">PW 4 Kiconco Catheline who gave evidence on oath court that she is 13 years old at the time of testimony. She knew the Accused as a worker for one Karasha. That the Accused attached her in </w:t>
      </w:r>
      <w:r w:rsidRPr="00BF228B">
        <w:rPr>
          <w:rFonts w:ascii="Times New Roman" w:hAnsi="Times New Roman" w:cs="Times New Roman"/>
          <w:sz w:val="24"/>
          <w:szCs w:val="24"/>
        </w:rPr>
        <w:t xml:space="preserve">the valley where he found her, put her down, tone her underwear and raped her. She started bleeding from the private parts. She identified the Accused as the man who worked for Karasha. She used to see him guarding Karasha’s gardens as she </w:t>
      </w:r>
      <w:r w:rsidRPr="00BF228B">
        <w:rPr>
          <w:rFonts w:ascii="Times New Roman" w:hAnsi="Times New Roman" w:cs="Times New Roman"/>
          <w:sz w:val="24"/>
          <w:szCs w:val="24"/>
        </w:rPr>
        <w:lastRenderedPageBreak/>
        <w:t xml:space="preserve">went to school. </w:t>
      </w:r>
      <w:r w:rsidRPr="00BF228B">
        <w:rPr>
          <w:rFonts w:ascii="Times New Roman" w:hAnsi="Times New Roman" w:cs="Times New Roman"/>
          <w:sz w:val="24"/>
          <w:szCs w:val="24"/>
        </w:rPr>
        <w:t>She was later told he is called HAKIZA.</w:t>
      </w:r>
    </w:p>
    <w:p w:rsidR="00422781" w:rsidRPr="00BF228B" w:rsidRDefault="00052E6C">
      <w:pPr>
        <w:pStyle w:val="Bodytext0"/>
        <w:shd w:val="clear" w:color="auto" w:fill="auto"/>
        <w:spacing w:before="0" w:after="0"/>
        <w:ind w:left="20" w:right="20" w:firstLine="0"/>
        <w:rPr>
          <w:rFonts w:ascii="Times New Roman" w:hAnsi="Times New Roman" w:cs="Times New Roman"/>
          <w:sz w:val="24"/>
          <w:szCs w:val="24"/>
        </w:rPr>
      </w:pPr>
      <w:r w:rsidRPr="00BF228B">
        <w:rPr>
          <w:rStyle w:val="BodytextBold0"/>
          <w:rFonts w:ascii="Times New Roman" w:hAnsi="Times New Roman" w:cs="Times New Roman"/>
          <w:sz w:val="24"/>
          <w:szCs w:val="24"/>
        </w:rPr>
        <w:t xml:space="preserve">PW 3 TUMUSIIME GIRADINA </w:t>
      </w:r>
      <w:r w:rsidRPr="00BF228B">
        <w:rPr>
          <w:rFonts w:ascii="Times New Roman" w:hAnsi="Times New Roman" w:cs="Times New Roman"/>
          <w:sz w:val="24"/>
          <w:szCs w:val="24"/>
        </w:rPr>
        <w:t>confirmed the girl was below 14 years, she was born on 1</w:t>
      </w:r>
      <w:r w:rsidRPr="00BF228B">
        <w:rPr>
          <w:rFonts w:ascii="Times New Roman" w:hAnsi="Times New Roman" w:cs="Times New Roman"/>
          <w:sz w:val="24"/>
          <w:szCs w:val="24"/>
          <w:vertAlign w:val="superscript"/>
        </w:rPr>
        <w:t>st</w:t>
      </w:r>
      <w:r w:rsidRPr="00BF228B">
        <w:rPr>
          <w:rFonts w:ascii="Times New Roman" w:hAnsi="Times New Roman" w:cs="Times New Roman"/>
          <w:sz w:val="24"/>
          <w:szCs w:val="24"/>
        </w:rPr>
        <w:t xml:space="preserve"> December, 1998 which would make her 11 years in 2009 when she was defiled.</w:t>
      </w:r>
    </w:p>
    <w:p w:rsidR="00422781" w:rsidRPr="00BF228B" w:rsidRDefault="00052E6C">
      <w:pPr>
        <w:pStyle w:val="Bodytext0"/>
        <w:shd w:val="clear" w:color="auto" w:fill="auto"/>
        <w:spacing w:before="0"/>
        <w:ind w:left="20" w:right="20" w:firstLine="0"/>
        <w:rPr>
          <w:rFonts w:ascii="Times New Roman" w:hAnsi="Times New Roman" w:cs="Times New Roman"/>
          <w:sz w:val="24"/>
          <w:szCs w:val="24"/>
        </w:rPr>
      </w:pPr>
      <w:r w:rsidRPr="00BF228B">
        <w:rPr>
          <w:rFonts w:ascii="Times New Roman" w:hAnsi="Times New Roman" w:cs="Times New Roman"/>
          <w:sz w:val="24"/>
          <w:szCs w:val="24"/>
        </w:rPr>
        <w:t>PW 2 TUMWESIGYIRE STIDIA corroborated the victim’s evidenc</w:t>
      </w:r>
      <w:r w:rsidRPr="00BF228B">
        <w:rPr>
          <w:rFonts w:ascii="Times New Roman" w:hAnsi="Times New Roman" w:cs="Times New Roman"/>
          <w:sz w:val="24"/>
          <w:szCs w:val="24"/>
        </w:rPr>
        <w:t xml:space="preserve">e that she found the victim and another young girl on the roadway crying at about 2:00 p.m and when she inquired, the victim told her Karasha’s worker had raped her, she had blood on her clothes. PW 2 took the victim to Local Council Chairman (CL I) under </w:t>
      </w:r>
      <w:r w:rsidRPr="00BF228B">
        <w:rPr>
          <w:rFonts w:ascii="Times New Roman" w:hAnsi="Times New Roman" w:cs="Times New Roman"/>
          <w:sz w:val="24"/>
          <w:szCs w:val="24"/>
        </w:rPr>
        <w:t xml:space="preserve">cross examination she confirmed she knew Karasha had only one worker. In Defence, HAKIZA confirmed that he worked for Karasha, guarding his gardens. This confirmed the evidence of identification by description given by the victim. He confirmed that he saw </w:t>
      </w:r>
      <w:r w:rsidRPr="00BF228B">
        <w:rPr>
          <w:rFonts w:ascii="Times New Roman" w:hAnsi="Times New Roman" w:cs="Times New Roman"/>
          <w:sz w:val="24"/>
          <w:szCs w:val="24"/>
        </w:rPr>
        <w:t>the girls at 2:00 p.m while crying but that he did not defile any one of them. I am satisfied that from the evidence given by the victim, corroborated by the medical evidence and the observation of PW 2 and PW 3 who was subjected to sexual intercourse. Her</w:t>
      </w:r>
      <w:r w:rsidRPr="00BF228B">
        <w:rPr>
          <w:rFonts w:ascii="Times New Roman" w:hAnsi="Times New Roman" w:cs="Times New Roman"/>
          <w:sz w:val="24"/>
          <w:szCs w:val="24"/>
        </w:rPr>
        <w:t xml:space="preserve"> appearance as she testified considered together with guardian’s (PW 3)evidence I have no doubt that the prosecution proved that she was below 14 years when she was defiled.</w:t>
      </w:r>
    </w:p>
    <w:p w:rsidR="00422781" w:rsidRPr="00BF228B" w:rsidRDefault="00052E6C">
      <w:pPr>
        <w:pStyle w:val="Bodytext0"/>
        <w:shd w:val="clear" w:color="auto" w:fill="auto"/>
        <w:spacing w:before="0"/>
        <w:ind w:left="20" w:right="20" w:firstLine="0"/>
        <w:rPr>
          <w:rFonts w:ascii="Times New Roman" w:hAnsi="Times New Roman" w:cs="Times New Roman"/>
          <w:sz w:val="24"/>
          <w:szCs w:val="24"/>
        </w:rPr>
      </w:pPr>
      <w:r w:rsidRPr="00BF228B">
        <w:rPr>
          <w:rFonts w:ascii="Times New Roman" w:hAnsi="Times New Roman" w:cs="Times New Roman"/>
          <w:sz w:val="24"/>
          <w:szCs w:val="24"/>
        </w:rPr>
        <w:t>Participation of the Accused person depends on the credibility of evidence of iden</w:t>
      </w:r>
      <w:r w:rsidRPr="00BF228B">
        <w:rPr>
          <w:rFonts w:ascii="Times New Roman" w:hAnsi="Times New Roman" w:cs="Times New Roman"/>
          <w:sz w:val="24"/>
          <w:szCs w:val="24"/>
        </w:rPr>
        <w:t xml:space="preserve">tification. The victim did not know the Accused by name before this incident. </w:t>
      </w:r>
      <w:r w:rsidRPr="00BF228B">
        <w:rPr>
          <w:rFonts w:ascii="Times New Roman" w:hAnsi="Times New Roman" w:cs="Times New Roman"/>
          <w:sz w:val="24"/>
          <w:szCs w:val="24"/>
        </w:rPr>
        <w:lastRenderedPageBreak/>
        <w:t>However she ably described him as the man she always saw on her way to school, she always found him guarding Karasha’s garden. I find her source of knowledge, the children she mo</w:t>
      </w:r>
      <w:r w:rsidRPr="00BF228B">
        <w:rPr>
          <w:rFonts w:ascii="Times New Roman" w:hAnsi="Times New Roman" w:cs="Times New Roman"/>
          <w:sz w:val="24"/>
          <w:szCs w:val="24"/>
        </w:rPr>
        <w:t>ved with who informed her that he is called HAKIZA not reliable. There is no evidence as how these children came to know the name of HAKIZA. On the other hand the Accused person accepted he is called HAKIZA and that he worked for Karasha to guard gardens a</w:t>
      </w:r>
      <w:r w:rsidRPr="00BF228B">
        <w:rPr>
          <w:rFonts w:ascii="Times New Roman" w:hAnsi="Times New Roman" w:cs="Times New Roman"/>
          <w:sz w:val="24"/>
          <w:szCs w:val="24"/>
        </w:rPr>
        <w:t>gainst birds. He also accepted he met the victim and another girl which supports the victim’s evidence that she was not mistaken as to the identity of the person she met. The evidence of Tumwesigyire (PW 2) is that she met the victim crying at about 2:00 p</w:t>
      </w:r>
      <w:r w:rsidRPr="00BF228B">
        <w:rPr>
          <w:rFonts w:ascii="Times New Roman" w:hAnsi="Times New Roman" w:cs="Times New Roman"/>
          <w:sz w:val="24"/>
          <w:szCs w:val="24"/>
        </w:rPr>
        <w:t>.m. This was in broad day light. The victim was crying, she had blood stains on her dress and she immediately reported to the witness (PW 2) that she had been rapes by the Accused person.</w:t>
      </w:r>
    </w:p>
    <w:p w:rsidR="00422781" w:rsidRPr="00BF228B" w:rsidRDefault="00052E6C">
      <w:pPr>
        <w:pStyle w:val="Bodytext0"/>
        <w:shd w:val="clear" w:color="auto" w:fill="auto"/>
        <w:spacing w:before="0"/>
        <w:ind w:left="20" w:right="20" w:firstLine="0"/>
        <w:rPr>
          <w:rFonts w:ascii="Times New Roman" w:hAnsi="Times New Roman" w:cs="Times New Roman"/>
          <w:sz w:val="24"/>
          <w:szCs w:val="24"/>
        </w:rPr>
      </w:pPr>
      <w:r w:rsidRPr="00BF228B">
        <w:rPr>
          <w:rFonts w:ascii="Times New Roman" w:hAnsi="Times New Roman" w:cs="Times New Roman"/>
          <w:sz w:val="24"/>
          <w:szCs w:val="24"/>
        </w:rPr>
        <w:t>I have considered the fact that the victim is a child of tender age,</w:t>
      </w:r>
      <w:r w:rsidRPr="00BF228B">
        <w:rPr>
          <w:rFonts w:ascii="Times New Roman" w:hAnsi="Times New Roman" w:cs="Times New Roman"/>
          <w:sz w:val="24"/>
          <w:szCs w:val="24"/>
        </w:rPr>
        <w:t xml:space="preserve"> whose evidence requires corroboration by independent evidence. The fact that PW 2 and PW 1 confirmed the injuries on the very day of alleged offence fresh and still bleeding in the private parts corroborates the sexual Act that was performed on her. The e</w:t>
      </w:r>
      <w:r w:rsidRPr="00BF228B">
        <w:rPr>
          <w:rFonts w:ascii="Times New Roman" w:hAnsi="Times New Roman" w:cs="Times New Roman"/>
          <w:sz w:val="24"/>
          <w:szCs w:val="24"/>
        </w:rPr>
        <w:t xml:space="preserve">vidence of the Accused person, PW 2 and the circumstantial evidence of adequate light, her previous knowledge of the assailant when considered together leave no doubt that the victim had property identified the culprit. I am satisfied that the prosecution </w:t>
      </w:r>
      <w:r w:rsidRPr="00BF228B">
        <w:rPr>
          <w:rFonts w:ascii="Times New Roman" w:hAnsi="Times New Roman" w:cs="Times New Roman"/>
          <w:sz w:val="24"/>
          <w:szCs w:val="24"/>
        </w:rPr>
        <w:t xml:space="preserve">has proved beyond reasonable </w:t>
      </w:r>
      <w:r w:rsidRPr="00BF228B">
        <w:rPr>
          <w:rFonts w:ascii="Times New Roman" w:hAnsi="Times New Roman" w:cs="Times New Roman"/>
          <w:sz w:val="24"/>
          <w:szCs w:val="24"/>
        </w:rPr>
        <w:lastRenderedPageBreak/>
        <w:t>doubt that:-</w:t>
      </w:r>
    </w:p>
    <w:p w:rsidR="00422781" w:rsidRPr="00BF228B" w:rsidRDefault="00052E6C">
      <w:pPr>
        <w:pStyle w:val="Bodytext0"/>
        <w:shd w:val="clear" w:color="auto" w:fill="auto"/>
        <w:spacing w:before="0" w:after="937"/>
        <w:ind w:left="20" w:right="20" w:firstLine="0"/>
        <w:rPr>
          <w:rFonts w:ascii="Times New Roman" w:hAnsi="Times New Roman" w:cs="Times New Roman"/>
          <w:sz w:val="24"/>
          <w:szCs w:val="24"/>
        </w:rPr>
      </w:pPr>
      <w:r w:rsidRPr="00BF228B">
        <w:rPr>
          <w:rFonts w:ascii="Times New Roman" w:hAnsi="Times New Roman" w:cs="Times New Roman"/>
          <w:sz w:val="24"/>
          <w:szCs w:val="24"/>
        </w:rPr>
        <w:t>On 4</w:t>
      </w:r>
      <w:r w:rsidRPr="00BF228B">
        <w:rPr>
          <w:rFonts w:ascii="Times New Roman" w:hAnsi="Times New Roman" w:cs="Times New Roman"/>
          <w:sz w:val="24"/>
          <w:szCs w:val="24"/>
          <w:vertAlign w:val="superscript"/>
        </w:rPr>
        <w:t>th</w:t>
      </w:r>
      <w:r w:rsidRPr="00BF228B">
        <w:rPr>
          <w:rFonts w:ascii="Times New Roman" w:hAnsi="Times New Roman" w:cs="Times New Roman"/>
          <w:sz w:val="24"/>
          <w:szCs w:val="24"/>
        </w:rPr>
        <w:t xml:space="preserve"> July 2009 Kiconco Catherine was less than 14 years old, she was a victim of an unlawful sexual act which was performed on her by HAKIZA. I agree with the advise of the Assessors to convict the Accuse. The Accused person is hereby convicted as charged.</w:t>
      </w:r>
    </w:p>
    <w:p w:rsidR="00422781" w:rsidRPr="00BF228B" w:rsidRDefault="00052E6C">
      <w:pPr>
        <w:pStyle w:val="Bodytext30"/>
        <w:shd w:val="clear" w:color="auto" w:fill="auto"/>
        <w:spacing w:before="0" w:after="717" w:line="341" w:lineRule="exact"/>
        <w:ind w:left="3820" w:right="3440" w:hanging="380"/>
        <w:jc w:val="left"/>
        <w:rPr>
          <w:rFonts w:ascii="Times New Roman" w:hAnsi="Times New Roman" w:cs="Times New Roman"/>
          <w:sz w:val="24"/>
          <w:szCs w:val="24"/>
        </w:rPr>
      </w:pPr>
      <w:r w:rsidRPr="00BF228B">
        <w:rPr>
          <w:rFonts w:ascii="Times New Roman" w:hAnsi="Times New Roman" w:cs="Times New Roman"/>
          <w:sz w:val="24"/>
          <w:szCs w:val="24"/>
        </w:rPr>
        <w:t>J.W</w:t>
      </w:r>
      <w:r w:rsidRPr="00BF228B">
        <w:rPr>
          <w:rFonts w:ascii="Times New Roman" w:hAnsi="Times New Roman" w:cs="Times New Roman"/>
          <w:sz w:val="24"/>
          <w:szCs w:val="24"/>
        </w:rPr>
        <w:t>. KWESIGA JUDGE 1-8-2011</w:t>
      </w:r>
    </w:p>
    <w:p w:rsidR="00422781" w:rsidRPr="00BF228B" w:rsidRDefault="00052E6C">
      <w:pPr>
        <w:pStyle w:val="Bodytext30"/>
        <w:shd w:val="clear" w:color="auto" w:fill="auto"/>
        <w:spacing w:before="0" w:after="356" w:line="270" w:lineRule="exact"/>
        <w:ind w:left="3820" w:hanging="380"/>
        <w:jc w:val="left"/>
        <w:rPr>
          <w:rFonts w:ascii="Times New Roman" w:hAnsi="Times New Roman" w:cs="Times New Roman"/>
          <w:sz w:val="24"/>
          <w:szCs w:val="24"/>
        </w:rPr>
      </w:pPr>
      <w:r w:rsidRPr="00BF228B">
        <w:rPr>
          <w:rStyle w:val="Bodytext31"/>
          <w:rFonts w:ascii="Times New Roman" w:hAnsi="Times New Roman" w:cs="Times New Roman"/>
          <w:b/>
          <w:bCs/>
          <w:sz w:val="24"/>
          <w:szCs w:val="24"/>
        </w:rPr>
        <w:t>SENTENCING</w:t>
      </w:r>
    </w:p>
    <w:p w:rsidR="00422781" w:rsidRPr="00BF228B" w:rsidRDefault="00052E6C">
      <w:pPr>
        <w:pStyle w:val="Bodytext30"/>
        <w:shd w:val="clear" w:color="auto" w:fill="auto"/>
        <w:spacing w:before="0" w:after="745" w:line="270" w:lineRule="exact"/>
        <w:ind w:left="20" w:firstLine="0"/>
        <w:jc w:val="both"/>
        <w:rPr>
          <w:rFonts w:ascii="Times New Roman" w:hAnsi="Times New Roman" w:cs="Times New Roman"/>
          <w:sz w:val="24"/>
          <w:szCs w:val="24"/>
        </w:rPr>
      </w:pPr>
      <w:r w:rsidRPr="00BF228B">
        <w:rPr>
          <w:rFonts w:ascii="Times New Roman" w:hAnsi="Times New Roman" w:cs="Times New Roman"/>
          <w:sz w:val="24"/>
          <w:szCs w:val="24"/>
        </w:rPr>
        <w:t>STATE:</w:t>
      </w:r>
    </w:p>
    <w:p w:rsidR="00422781" w:rsidRPr="00BF228B" w:rsidRDefault="00052E6C">
      <w:pPr>
        <w:pStyle w:val="Bodytext0"/>
        <w:shd w:val="clear" w:color="auto" w:fill="auto"/>
        <w:spacing w:before="0" w:after="668" w:line="696" w:lineRule="exact"/>
        <w:ind w:left="20" w:right="20" w:firstLine="0"/>
        <w:rPr>
          <w:rFonts w:ascii="Times New Roman" w:hAnsi="Times New Roman" w:cs="Times New Roman"/>
          <w:sz w:val="24"/>
          <w:szCs w:val="24"/>
        </w:rPr>
      </w:pPr>
      <w:r w:rsidRPr="00BF228B">
        <w:rPr>
          <w:rFonts w:ascii="Times New Roman" w:hAnsi="Times New Roman" w:cs="Times New Roman"/>
          <w:sz w:val="24"/>
          <w:szCs w:val="24"/>
        </w:rPr>
        <w:t>We do not have any Criminal record. Let him be treated as first offender. He was convicted with a serious offence. He has been on Remand since 17</w:t>
      </w:r>
      <w:r w:rsidRPr="00BF228B">
        <w:rPr>
          <w:rFonts w:ascii="Times New Roman" w:hAnsi="Times New Roman" w:cs="Times New Roman"/>
          <w:sz w:val="24"/>
          <w:szCs w:val="24"/>
          <w:vertAlign w:val="superscript"/>
        </w:rPr>
        <w:t>th</w:t>
      </w:r>
      <w:r w:rsidRPr="00BF228B">
        <w:rPr>
          <w:rFonts w:ascii="Times New Roman" w:hAnsi="Times New Roman" w:cs="Times New Roman"/>
          <w:sz w:val="24"/>
          <w:szCs w:val="24"/>
        </w:rPr>
        <w:t xml:space="preserve"> July, 2009 making it two years and one month. He is convicted for</w:t>
      </w:r>
      <w:r w:rsidRPr="00BF228B">
        <w:rPr>
          <w:rFonts w:ascii="Times New Roman" w:hAnsi="Times New Roman" w:cs="Times New Roman"/>
          <w:sz w:val="24"/>
          <w:szCs w:val="24"/>
        </w:rPr>
        <w:t xml:space="preserve"> a rampt offence.</w:t>
      </w:r>
    </w:p>
    <w:p w:rsidR="00422781" w:rsidRPr="00BF228B" w:rsidRDefault="00052E6C">
      <w:pPr>
        <w:pStyle w:val="Bodytext0"/>
        <w:shd w:val="clear" w:color="auto" w:fill="auto"/>
        <w:spacing w:before="0" w:after="993"/>
        <w:ind w:left="20" w:right="20" w:firstLine="0"/>
        <w:rPr>
          <w:rFonts w:ascii="Times New Roman" w:hAnsi="Times New Roman" w:cs="Times New Roman"/>
          <w:sz w:val="24"/>
          <w:szCs w:val="24"/>
        </w:rPr>
      </w:pPr>
      <w:r w:rsidRPr="00BF228B">
        <w:rPr>
          <w:rFonts w:ascii="Times New Roman" w:hAnsi="Times New Roman" w:cs="Times New Roman"/>
          <w:sz w:val="24"/>
          <w:szCs w:val="24"/>
        </w:rPr>
        <w:t>He defiled a girl aged 12 years. We are not praying for maximum sentence but along custodial sentence.</w:t>
      </w:r>
    </w:p>
    <w:p w:rsidR="00422781" w:rsidRPr="00BF228B" w:rsidRDefault="00052E6C">
      <w:pPr>
        <w:pStyle w:val="Bodytext30"/>
        <w:shd w:val="clear" w:color="auto" w:fill="auto"/>
        <w:spacing w:before="0" w:after="757" w:line="270" w:lineRule="exact"/>
        <w:ind w:left="20" w:firstLine="0"/>
        <w:jc w:val="both"/>
        <w:rPr>
          <w:rFonts w:ascii="Times New Roman" w:hAnsi="Times New Roman" w:cs="Times New Roman"/>
          <w:sz w:val="24"/>
          <w:szCs w:val="24"/>
        </w:rPr>
      </w:pPr>
      <w:r w:rsidRPr="00BF228B">
        <w:rPr>
          <w:rStyle w:val="Bodytext31"/>
          <w:rFonts w:ascii="Times New Roman" w:hAnsi="Times New Roman" w:cs="Times New Roman"/>
          <w:b/>
          <w:bCs/>
          <w:sz w:val="24"/>
          <w:szCs w:val="24"/>
        </w:rPr>
        <w:t>DEFENCE:</w:t>
      </w:r>
    </w:p>
    <w:p w:rsidR="00422781" w:rsidRPr="00BF228B" w:rsidRDefault="00052E6C">
      <w:pPr>
        <w:pStyle w:val="Bodytext0"/>
        <w:shd w:val="clear" w:color="auto" w:fill="auto"/>
        <w:spacing w:before="0" w:after="989" w:line="682" w:lineRule="exact"/>
        <w:ind w:left="20" w:right="20" w:firstLine="0"/>
        <w:rPr>
          <w:rFonts w:ascii="Times New Roman" w:hAnsi="Times New Roman" w:cs="Times New Roman"/>
          <w:sz w:val="24"/>
          <w:szCs w:val="24"/>
        </w:rPr>
      </w:pPr>
      <w:r w:rsidRPr="00BF228B">
        <w:rPr>
          <w:rFonts w:ascii="Times New Roman" w:hAnsi="Times New Roman" w:cs="Times New Roman"/>
          <w:sz w:val="24"/>
          <w:szCs w:val="24"/>
        </w:rPr>
        <w:lastRenderedPageBreak/>
        <w:t>The convict is a young man of 20 years. He is remorseful and sorry for what he did. He has been on remand for two years. He is</w:t>
      </w:r>
      <w:r w:rsidRPr="00BF228B">
        <w:rPr>
          <w:rFonts w:ascii="Times New Roman" w:hAnsi="Times New Roman" w:cs="Times New Roman"/>
          <w:sz w:val="24"/>
          <w:szCs w:val="24"/>
        </w:rPr>
        <w:t xml:space="preserve"> a complete orphan who came to Uganda for employment. He has other orphans to look after. Since there is no Criminal record we pray for a lenient sentence.</w:t>
      </w:r>
    </w:p>
    <w:p w:rsidR="00422781" w:rsidRPr="00BF228B" w:rsidRDefault="00052E6C">
      <w:pPr>
        <w:pStyle w:val="Bodytext30"/>
        <w:shd w:val="clear" w:color="auto" w:fill="auto"/>
        <w:spacing w:before="0" w:after="356" w:line="270" w:lineRule="exact"/>
        <w:ind w:left="20" w:firstLine="0"/>
        <w:jc w:val="both"/>
        <w:rPr>
          <w:rFonts w:ascii="Times New Roman" w:hAnsi="Times New Roman" w:cs="Times New Roman"/>
          <w:sz w:val="24"/>
          <w:szCs w:val="24"/>
        </w:rPr>
      </w:pPr>
      <w:r w:rsidRPr="00BF228B">
        <w:rPr>
          <w:rFonts w:ascii="Times New Roman" w:hAnsi="Times New Roman" w:cs="Times New Roman"/>
          <w:sz w:val="24"/>
          <w:szCs w:val="24"/>
        </w:rPr>
        <w:t>COURT:</w:t>
      </w:r>
    </w:p>
    <w:p w:rsidR="00422781" w:rsidRPr="00BF228B" w:rsidRDefault="00052E6C">
      <w:pPr>
        <w:pStyle w:val="Bodytext30"/>
        <w:shd w:val="clear" w:color="auto" w:fill="auto"/>
        <w:spacing w:before="0" w:after="748" w:line="270" w:lineRule="exact"/>
        <w:ind w:firstLine="0"/>
        <w:rPr>
          <w:rFonts w:ascii="Times New Roman" w:hAnsi="Times New Roman" w:cs="Times New Roman"/>
          <w:sz w:val="24"/>
          <w:szCs w:val="24"/>
        </w:rPr>
      </w:pPr>
      <w:r w:rsidRPr="00BF228B">
        <w:rPr>
          <w:rStyle w:val="Bodytext31"/>
          <w:rFonts w:ascii="Times New Roman" w:hAnsi="Times New Roman" w:cs="Times New Roman"/>
          <w:b/>
          <w:bCs/>
          <w:sz w:val="24"/>
          <w:szCs w:val="24"/>
        </w:rPr>
        <w:t>SENTENCE AND REASONS FOR IT</w:t>
      </w:r>
    </w:p>
    <w:p w:rsidR="00422781" w:rsidRPr="00BF228B" w:rsidRDefault="00052E6C">
      <w:pPr>
        <w:pStyle w:val="Bodytext0"/>
        <w:shd w:val="clear" w:color="auto" w:fill="auto"/>
        <w:spacing w:before="0" w:after="1237"/>
        <w:ind w:left="20" w:right="20" w:firstLine="0"/>
        <w:rPr>
          <w:rFonts w:ascii="Times New Roman" w:hAnsi="Times New Roman" w:cs="Times New Roman"/>
          <w:sz w:val="24"/>
          <w:szCs w:val="24"/>
        </w:rPr>
      </w:pPr>
      <w:r w:rsidRPr="00BF228B">
        <w:rPr>
          <w:rFonts w:ascii="Times New Roman" w:hAnsi="Times New Roman" w:cs="Times New Roman"/>
          <w:sz w:val="24"/>
          <w:szCs w:val="24"/>
        </w:rPr>
        <w:t>I have listened to the submissions made for and against the convict I have considered the fact that he has been on remand for 2 years and one month. He is a young man capable of reforming, he must be helped by keeping him in custody where he will be reform</w:t>
      </w:r>
      <w:r w:rsidRPr="00BF228B">
        <w:rPr>
          <w:rFonts w:ascii="Times New Roman" w:hAnsi="Times New Roman" w:cs="Times New Roman"/>
          <w:sz w:val="24"/>
          <w:szCs w:val="24"/>
        </w:rPr>
        <w:t xml:space="preserve">ed and given opportunity to reflect over his criminal behaviour. In my view 7 (seven) years will be appropriate. The convict is sentenced to </w:t>
      </w:r>
      <w:r w:rsidRPr="00BF228B">
        <w:rPr>
          <w:rStyle w:val="BodytextBold0"/>
          <w:rFonts w:ascii="Times New Roman" w:hAnsi="Times New Roman" w:cs="Times New Roman"/>
          <w:sz w:val="24"/>
          <w:szCs w:val="24"/>
        </w:rPr>
        <w:t>7 years imprisonment.</w:t>
      </w:r>
    </w:p>
    <w:p w:rsidR="00422781" w:rsidRPr="00BF228B" w:rsidRDefault="00052E6C">
      <w:pPr>
        <w:pStyle w:val="Bodytext30"/>
        <w:shd w:val="clear" w:color="auto" w:fill="auto"/>
        <w:spacing w:before="0" w:after="388" w:line="341" w:lineRule="exact"/>
        <w:ind w:left="3780" w:right="3360"/>
        <w:jc w:val="left"/>
        <w:rPr>
          <w:rFonts w:ascii="Times New Roman" w:hAnsi="Times New Roman" w:cs="Times New Roman"/>
          <w:sz w:val="24"/>
          <w:szCs w:val="24"/>
        </w:rPr>
      </w:pPr>
      <w:r w:rsidRPr="00BF228B">
        <w:rPr>
          <w:rFonts w:ascii="Times New Roman" w:hAnsi="Times New Roman" w:cs="Times New Roman"/>
          <w:sz w:val="24"/>
          <w:szCs w:val="24"/>
        </w:rPr>
        <w:t>J.W . KWESIGA JUDGE 16-8-2011</w:t>
      </w:r>
    </w:p>
    <w:p w:rsidR="00422781" w:rsidRPr="00BF228B" w:rsidRDefault="00052E6C">
      <w:pPr>
        <w:pStyle w:val="Bodytext30"/>
        <w:shd w:val="clear" w:color="auto" w:fill="auto"/>
        <w:spacing w:before="0" w:after="0" w:line="682" w:lineRule="exact"/>
        <w:ind w:left="20" w:firstLine="0"/>
        <w:jc w:val="both"/>
        <w:rPr>
          <w:rFonts w:ascii="Times New Roman" w:hAnsi="Times New Roman" w:cs="Times New Roman"/>
          <w:sz w:val="24"/>
          <w:szCs w:val="24"/>
        </w:rPr>
      </w:pPr>
      <w:r w:rsidRPr="00BF228B">
        <w:rPr>
          <w:rStyle w:val="Bodytext31"/>
          <w:rFonts w:ascii="Times New Roman" w:hAnsi="Times New Roman" w:cs="Times New Roman"/>
          <w:b/>
          <w:bCs/>
          <w:sz w:val="24"/>
          <w:szCs w:val="24"/>
        </w:rPr>
        <w:t>Read in the presence of</w:t>
      </w:r>
      <w:r w:rsidRPr="00BF228B">
        <w:rPr>
          <w:rFonts w:ascii="Times New Roman" w:hAnsi="Times New Roman" w:cs="Times New Roman"/>
          <w:sz w:val="24"/>
          <w:szCs w:val="24"/>
        </w:rPr>
        <w:t xml:space="preserve"> </w:t>
      </w:r>
      <w:r w:rsidRPr="00BF228B">
        <w:rPr>
          <w:rStyle w:val="Bodytext3NotBold"/>
          <w:rFonts w:ascii="Times New Roman" w:hAnsi="Times New Roman" w:cs="Times New Roman"/>
          <w:sz w:val="24"/>
          <w:szCs w:val="24"/>
        </w:rPr>
        <w:t>:-</w:t>
      </w:r>
    </w:p>
    <w:p w:rsidR="00422781" w:rsidRPr="00BF228B" w:rsidRDefault="00052E6C">
      <w:pPr>
        <w:pStyle w:val="Bodytext0"/>
        <w:shd w:val="clear" w:color="auto" w:fill="auto"/>
        <w:spacing w:before="0" w:after="0" w:line="682" w:lineRule="exact"/>
        <w:ind w:left="20" w:right="1460" w:firstLine="0"/>
        <w:jc w:val="left"/>
        <w:rPr>
          <w:rFonts w:ascii="Times New Roman" w:hAnsi="Times New Roman" w:cs="Times New Roman"/>
          <w:sz w:val="24"/>
          <w:szCs w:val="24"/>
        </w:rPr>
      </w:pPr>
      <w:r w:rsidRPr="00BF228B">
        <w:rPr>
          <w:rFonts w:ascii="Times New Roman" w:hAnsi="Times New Roman" w:cs="Times New Roman"/>
          <w:sz w:val="24"/>
          <w:szCs w:val="24"/>
        </w:rPr>
        <w:t xml:space="preserve">Mr. Arinaitwe Rajab Resident State </w:t>
      </w:r>
      <w:r w:rsidRPr="00BF228B">
        <w:rPr>
          <w:rFonts w:ascii="Times New Roman" w:hAnsi="Times New Roman" w:cs="Times New Roman"/>
          <w:sz w:val="24"/>
          <w:szCs w:val="24"/>
        </w:rPr>
        <w:t>Attorney for State. Mr. Bwagi for Accused absent.</w:t>
      </w:r>
    </w:p>
    <w:p w:rsidR="00422781" w:rsidRPr="00BF228B" w:rsidRDefault="00052E6C">
      <w:pPr>
        <w:pStyle w:val="Bodytext0"/>
        <w:shd w:val="clear" w:color="auto" w:fill="auto"/>
        <w:spacing w:before="0" w:after="0" w:line="682" w:lineRule="exact"/>
        <w:ind w:left="20" w:firstLine="0"/>
        <w:rPr>
          <w:rFonts w:ascii="Times New Roman" w:hAnsi="Times New Roman" w:cs="Times New Roman"/>
          <w:sz w:val="24"/>
          <w:szCs w:val="24"/>
        </w:rPr>
      </w:pPr>
      <w:r w:rsidRPr="00BF228B">
        <w:rPr>
          <w:rFonts w:ascii="Times New Roman" w:hAnsi="Times New Roman" w:cs="Times New Roman"/>
          <w:sz w:val="24"/>
          <w:szCs w:val="24"/>
        </w:rPr>
        <w:lastRenderedPageBreak/>
        <w:t>Mr. Milton Turyamubona Court-Clerk.</w:t>
      </w:r>
    </w:p>
    <w:sectPr w:rsidR="00422781" w:rsidRPr="00BF228B" w:rsidSect="00422781">
      <w:footerReference w:type="default" r:id="rId7"/>
      <w:type w:val="continuous"/>
      <w:pgSz w:w="12240" w:h="15840"/>
      <w:pgMar w:top="864" w:right="1785" w:bottom="1488" w:left="17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6C" w:rsidRDefault="00052E6C" w:rsidP="00422781">
      <w:r>
        <w:separator/>
      </w:r>
    </w:p>
  </w:endnote>
  <w:endnote w:type="continuationSeparator" w:id="1">
    <w:p w:rsidR="00052E6C" w:rsidRDefault="00052E6C" w:rsidP="0042278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81" w:rsidRDefault="00422781">
    <w:pPr>
      <w:rPr>
        <w:sz w:val="2"/>
        <w:szCs w:val="2"/>
      </w:rPr>
    </w:pPr>
    <w:r w:rsidRPr="00422781">
      <w:pict>
        <v:shapetype id="_x0000_t202" coordsize="21600,21600" o:spt="202" path="m,l,21600r21600,l21600,xe">
          <v:stroke joinstyle="miter"/>
          <v:path gradientshapeok="t" o:connecttype="rect"/>
        </v:shapetype>
        <v:shape id="_x0000_s1025" type="#_x0000_t202" style="position:absolute;margin-left:517.7pt;margin-top:741.85pt;width:3.1pt;height:7.9pt;z-index:-251658752;mso-wrap-style:none;mso-wrap-distance-left:5pt;mso-wrap-distance-right:5pt;mso-position-horizontal-relative:page;mso-position-vertical-relative:page" wrapcoords="0 0" filled="f" stroked="f">
          <v:textbox style="mso-fit-shape-to-text:t" inset="0,0,0,0">
            <w:txbxContent>
              <w:p w:rsidR="00422781" w:rsidRDefault="00422781">
                <w:pPr>
                  <w:pStyle w:val="Headerorfooter0"/>
                  <w:shd w:val="clear" w:color="auto" w:fill="auto"/>
                  <w:spacing w:line="240" w:lineRule="auto"/>
                  <w:jc w:val="left"/>
                </w:pPr>
                <w:fldSimple w:instr=" PAGE \* MERGEFORMAT ">
                  <w:r w:rsidR="00BF228B" w:rsidRPr="00BF228B">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6C" w:rsidRDefault="00052E6C"/>
  </w:footnote>
  <w:footnote w:type="continuationSeparator" w:id="1">
    <w:p w:rsidR="00052E6C" w:rsidRDefault="00052E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12A1"/>
    <w:multiLevelType w:val="multilevel"/>
    <w:tmpl w:val="56B4BA42"/>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422781"/>
    <w:rsid w:val="00052E6C"/>
    <w:rsid w:val="00422781"/>
    <w:rsid w:val="00BF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78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781"/>
    <w:rPr>
      <w:color w:val="0066CC"/>
      <w:u w:val="single"/>
    </w:rPr>
  </w:style>
  <w:style w:type="character" w:customStyle="1" w:styleId="Bodytext2">
    <w:name w:val="Body text (2)_"/>
    <w:basedOn w:val="DefaultParagraphFont"/>
    <w:link w:val="Bodytext20"/>
    <w:rsid w:val="00422781"/>
    <w:rPr>
      <w:rFonts w:ascii="AngsanaUPC" w:eastAsia="AngsanaUPC" w:hAnsi="AngsanaUPC" w:cs="AngsanaUPC"/>
      <w:b/>
      <w:bCs/>
      <w:i w:val="0"/>
      <w:iCs w:val="0"/>
      <w:smallCaps w:val="0"/>
      <w:strike w:val="0"/>
      <w:spacing w:val="-10"/>
      <w:sz w:val="50"/>
      <w:szCs w:val="50"/>
      <w:u w:val="none"/>
    </w:rPr>
  </w:style>
  <w:style w:type="character" w:customStyle="1" w:styleId="Headerorfooter">
    <w:name w:val="Header or footer_"/>
    <w:basedOn w:val="DefaultParagraphFont"/>
    <w:link w:val="Headerorfooter0"/>
    <w:rsid w:val="00422781"/>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sid w:val="00422781"/>
    <w:rPr>
      <w:color w:val="000000"/>
      <w:spacing w:val="0"/>
      <w:w w:val="100"/>
      <w:position w:val="0"/>
    </w:rPr>
  </w:style>
  <w:style w:type="character" w:customStyle="1" w:styleId="Bodytext21">
    <w:name w:val="Body text (2)"/>
    <w:basedOn w:val="Bodytext2"/>
    <w:rsid w:val="00422781"/>
    <w:rPr>
      <w:color w:val="000000"/>
      <w:w w:val="100"/>
      <w:position w:val="0"/>
      <w:u w:val="single"/>
      <w:lang w:val="en-US"/>
    </w:rPr>
  </w:style>
  <w:style w:type="character" w:customStyle="1" w:styleId="Bodytext3">
    <w:name w:val="Body text (3)_"/>
    <w:basedOn w:val="DefaultParagraphFont"/>
    <w:link w:val="Bodytext30"/>
    <w:rsid w:val="00422781"/>
    <w:rPr>
      <w:rFonts w:ascii="Century Gothic" w:eastAsia="Century Gothic" w:hAnsi="Century Gothic" w:cs="Century Gothic"/>
      <w:b/>
      <w:bCs/>
      <w:i w:val="0"/>
      <w:iCs w:val="0"/>
      <w:smallCaps w:val="0"/>
      <w:strike w:val="0"/>
      <w:sz w:val="27"/>
      <w:szCs w:val="27"/>
      <w:u w:val="none"/>
    </w:rPr>
  </w:style>
  <w:style w:type="character" w:customStyle="1" w:styleId="Bodytext31">
    <w:name w:val="Body text (3)"/>
    <w:basedOn w:val="Bodytext3"/>
    <w:rsid w:val="00422781"/>
    <w:rPr>
      <w:color w:val="000000"/>
      <w:spacing w:val="0"/>
      <w:w w:val="100"/>
      <w:position w:val="0"/>
      <w:u w:val="single"/>
      <w:lang w:val="en-US"/>
    </w:rPr>
  </w:style>
  <w:style w:type="character" w:customStyle="1" w:styleId="Bodytext">
    <w:name w:val="Body text_"/>
    <w:basedOn w:val="DefaultParagraphFont"/>
    <w:link w:val="Bodytext0"/>
    <w:rsid w:val="00422781"/>
    <w:rPr>
      <w:rFonts w:ascii="Century Gothic" w:eastAsia="Century Gothic" w:hAnsi="Century Gothic" w:cs="Century Gothic"/>
      <w:b w:val="0"/>
      <w:bCs w:val="0"/>
      <w:i w:val="0"/>
      <w:iCs w:val="0"/>
      <w:smallCaps w:val="0"/>
      <w:strike w:val="0"/>
      <w:sz w:val="27"/>
      <w:szCs w:val="27"/>
      <w:u w:val="none"/>
    </w:rPr>
  </w:style>
  <w:style w:type="character" w:customStyle="1" w:styleId="BodytextBold">
    <w:name w:val="Body text + Bold"/>
    <w:basedOn w:val="Bodytext"/>
    <w:rsid w:val="00422781"/>
    <w:rPr>
      <w:b/>
      <w:bCs/>
      <w:color w:val="000000"/>
      <w:spacing w:val="0"/>
      <w:w w:val="100"/>
      <w:position w:val="0"/>
      <w:u w:val="single"/>
      <w:lang w:val="en-US"/>
    </w:rPr>
  </w:style>
  <w:style w:type="character" w:customStyle="1" w:styleId="BodytextBold0">
    <w:name w:val="Body text + Bold"/>
    <w:basedOn w:val="Bodytext"/>
    <w:rsid w:val="00422781"/>
    <w:rPr>
      <w:b/>
      <w:bCs/>
      <w:color w:val="000000"/>
      <w:spacing w:val="0"/>
      <w:w w:val="100"/>
      <w:position w:val="0"/>
      <w:lang w:val="en-US"/>
    </w:rPr>
  </w:style>
  <w:style w:type="character" w:customStyle="1" w:styleId="BodytextSpacing-2pt">
    <w:name w:val="Body text + Spacing -2 pt"/>
    <w:basedOn w:val="Bodytext"/>
    <w:rsid w:val="00422781"/>
    <w:rPr>
      <w:color w:val="000000"/>
      <w:spacing w:val="-40"/>
      <w:w w:val="100"/>
      <w:position w:val="0"/>
      <w:lang w:val="en-US"/>
    </w:rPr>
  </w:style>
  <w:style w:type="character" w:customStyle="1" w:styleId="Bodytext3NotBold">
    <w:name w:val="Body text (3) + Not Bold"/>
    <w:basedOn w:val="Bodytext3"/>
    <w:rsid w:val="00422781"/>
    <w:rPr>
      <w:b/>
      <w:bCs/>
      <w:color w:val="000000"/>
      <w:spacing w:val="0"/>
      <w:w w:val="100"/>
      <w:position w:val="0"/>
      <w:lang w:val="en-US"/>
    </w:rPr>
  </w:style>
  <w:style w:type="paragraph" w:customStyle="1" w:styleId="Bodytext20">
    <w:name w:val="Body text (2)"/>
    <w:basedOn w:val="Normal"/>
    <w:link w:val="Bodytext2"/>
    <w:rsid w:val="00422781"/>
    <w:pPr>
      <w:shd w:val="clear" w:color="auto" w:fill="FFFFFF"/>
      <w:spacing w:after="480" w:line="0" w:lineRule="atLeast"/>
      <w:jc w:val="center"/>
    </w:pPr>
    <w:rPr>
      <w:rFonts w:ascii="AngsanaUPC" w:eastAsia="AngsanaUPC" w:hAnsi="AngsanaUPC" w:cs="AngsanaUPC"/>
      <w:b/>
      <w:bCs/>
      <w:spacing w:val="-10"/>
      <w:sz w:val="50"/>
      <w:szCs w:val="50"/>
    </w:rPr>
  </w:style>
  <w:style w:type="paragraph" w:customStyle="1" w:styleId="Headerorfooter0">
    <w:name w:val="Header or footer"/>
    <w:basedOn w:val="Normal"/>
    <w:link w:val="Headerorfooter"/>
    <w:rsid w:val="00422781"/>
    <w:pPr>
      <w:shd w:val="clear" w:color="auto" w:fill="FFFFFF"/>
      <w:spacing w:line="682" w:lineRule="exact"/>
      <w:jc w:val="right"/>
    </w:pPr>
    <w:rPr>
      <w:rFonts w:ascii="AngsanaUPC" w:eastAsia="AngsanaUPC" w:hAnsi="AngsanaUPC" w:cs="AngsanaUPC"/>
      <w:sz w:val="34"/>
      <w:szCs w:val="34"/>
    </w:rPr>
  </w:style>
  <w:style w:type="paragraph" w:customStyle="1" w:styleId="Bodytext30">
    <w:name w:val="Body text (3)"/>
    <w:basedOn w:val="Normal"/>
    <w:link w:val="Bodytext3"/>
    <w:rsid w:val="00422781"/>
    <w:pPr>
      <w:shd w:val="clear" w:color="auto" w:fill="FFFFFF"/>
      <w:spacing w:before="480" w:after="60" w:line="0" w:lineRule="atLeast"/>
      <w:ind w:hanging="420"/>
      <w:jc w:val="center"/>
    </w:pPr>
    <w:rPr>
      <w:rFonts w:ascii="Century Gothic" w:eastAsia="Century Gothic" w:hAnsi="Century Gothic" w:cs="Century Gothic"/>
      <w:b/>
      <w:bCs/>
      <w:sz w:val="27"/>
      <w:szCs w:val="27"/>
    </w:rPr>
  </w:style>
  <w:style w:type="paragraph" w:customStyle="1" w:styleId="Bodytext0">
    <w:name w:val="Body text"/>
    <w:basedOn w:val="Normal"/>
    <w:link w:val="Bodytext"/>
    <w:rsid w:val="00422781"/>
    <w:pPr>
      <w:shd w:val="clear" w:color="auto" w:fill="FFFFFF"/>
      <w:spacing w:before="300" w:after="660" w:line="686" w:lineRule="exact"/>
      <w:ind w:hanging="700"/>
      <w:jc w:val="both"/>
    </w:pPr>
    <w:rPr>
      <w:rFonts w:ascii="Century Gothic" w:eastAsia="Century Gothic" w:hAnsi="Century Gothic" w:cs="Century Gothic"/>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2014-07-14T13:27:00Z</dcterms:created>
  <dcterms:modified xsi:type="dcterms:W3CDTF">2014-07-14T13:29:00Z</dcterms:modified>
</cp:coreProperties>
</file>