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A6" w:rsidRPr="003F75E4" w:rsidRDefault="00932FA6" w:rsidP="00932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E4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932FA6" w:rsidRPr="003F75E4" w:rsidRDefault="00932FA6" w:rsidP="00932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E4">
        <w:rPr>
          <w:rFonts w:ascii="Times New Roman" w:hAnsi="Times New Roman" w:cs="Times New Roman"/>
          <w:b/>
          <w:sz w:val="24"/>
          <w:szCs w:val="24"/>
        </w:rPr>
        <w:t>IN THE HIGH COURT OF UGANDA IN KAMPALA</w:t>
      </w:r>
    </w:p>
    <w:p w:rsidR="00932FA6" w:rsidRPr="003F75E4" w:rsidRDefault="00932FA6" w:rsidP="00932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E4">
        <w:rPr>
          <w:rFonts w:ascii="Times New Roman" w:hAnsi="Times New Roman" w:cs="Times New Roman"/>
          <w:b/>
          <w:sz w:val="24"/>
          <w:szCs w:val="24"/>
        </w:rPr>
        <w:t>(COMMERCIAL DIVISION)</w:t>
      </w:r>
    </w:p>
    <w:p w:rsidR="00932FA6" w:rsidRPr="003F75E4" w:rsidRDefault="00932FA6" w:rsidP="00932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D20" w:rsidRPr="003F75E4" w:rsidRDefault="00561D20" w:rsidP="00932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5E4">
        <w:rPr>
          <w:rFonts w:ascii="Times New Roman" w:hAnsi="Times New Roman" w:cs="Times New Roman"/>
          <w:b/>
          <w:sz w:val="24"/>
          <w:szCs w:val="24"/>
        </w:rPr>
        <w:t>MISCELLANEOUS APPLICATION NO.</w:t>
      </w:r>
      <w:proofErr w:type="gramEnd"/>
      <w:r w:rsidRPr="003F75E4">
        <w:rPr>
          <w:rFonts w:ascii="Times New Roman" w:hAnsi="Times New Roman" w:cs="Times New Roman"/>
          <w:b/>
          <w:sz w:val="24"/>
          <w:szCs w:val="24"/>
        </w:rPr>
        <w:t xml:space="preserve"> 123 OF 2017</w:t>
      </w:r>
    </w:p>
    <w:p w:rsidR="00932FA6" w:rsidRPr="003F75E4" w:rsidRDefault="00561D20" w:rsidP="00932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E4">
        <w:rPr>
          <w:rFonts w:ascii="Times New Roman" w:hAnsi="Times New Roman" w:cs="Times New Roman"/>
          <w:b/>
          <w:sz w:val="24"/>
          <w:szCs w:val="24"/>
        </w:rPr>
        <w:t>(ARISING FROM HCCS NO. 0927 OF 2016)</w:t>
      </w:r>
    </w:p>
    <w:p w:rsidR="00932FA6" w:rsidRPr="003F75E4" w:rsidRDefault="00932FA6" w:rsidP="00932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A6" w:rsidRPr="003F75E4" w:rsidRDefault="00932FA6" w:rsidP="00932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E4">
        <w:rPr>
          <w:rFonts w:ascii="Times New Roman" w:hAnsi="Times New Roman" w:cs="Times New Roman"/>
          <w:b/>
          <w:sz w:val="24"/>
          <w:szCs w:val="24"/>
        </w:rPr>
        <w:t>EMMANUEL KATO</w:t>
      </w:r>
      <w:r w:rsidR="004929C9" w:rsidRPr="003F75E4">
        <w:rPr>
          <w:rFonts w:ascii="Times New Roman" w:hAnsi="Times New Roman" w:cs="Times New Roman"/>
          <w:b/>
          <w:sz w:val="24"/>
          <w:szCs w:val="24"/>
        </w:rPr>
        <w:tab/>
      </w:r>
      <w:r w:rsidRPr="003F75E4">
        <w:rPr>
          <w:rFonts w:ascii="Times New Roman" w:hAnsi="Times New Roman" w:cs="Times New Roman"/>
          <w:b/>
          <w:sz w:val="24"/>
          <w:szCs w:val="24"/>
        </w:rPr>
        <w:t>:::::::::::::::::</w:t>
      </w:r>
      <w:proofErr w:type="gramStart"/>
      <w:r w:rsidRPr="003F75E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61D20" w:rsidRPr="003F75E4">
        <w:rPr>
          <w:rFonts w:ascii="Times New Roman" w:hAnsi="Times New Roman" w:cs="Times New Roman"/>
          <w:b/>
          <w:sz w:val="24"/>
          <w:szCs w:val="24"/>
        </w:rPr>
        <w:t>APPLICANT</w:t>
      </w:r>
      <w:proofErr w:type="gramEnd"/>
      <w:r w:rsidR="004929C9" w:rsidRPr="003F75E4">
        <w:rPr>
          <w:rFonts w:ascii="Times New Roman" w:hAnsi="Times New Roman" w:cs="Times New Roman"/>
          <w:b/>
          <w:sz w:val="24"/>
          <w:szCs w:val="24"/>
        </w:rPr>
        <w:t>/DEFENDANT</w:t>
      </w:r>
    </w:p>
    <w:p w:rsidR="00561D20" w:rsidRPr="003F75E4" w:rsidRDefault="00561D20" w:rsidP="00561D20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3F75E4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561D20" w:rsidRPr="003F75E4" w:rsidRDefault="004929C9" w:rsidP="00561D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E4">
        <w:rPr>
          <w:rFonts w:ascii="Times New Roman" w:hAnsi="Times New Roman" w:cs="Times New Roman"/>
          <w:b/>
          <w:sz w:val="24"/>
          <w:szCs w:val="24"/>
        </w:rPr>
        <w:t xml:space="preserve">CRANE BANK </w:t>
      </w:r>
      <w:proofErr w:type="gramStart"/>
      <w:r w:rsidRPr="003F75E4">
        <w:rPr>
          <w:rFonts w:ascii="Times New Roman" w:hAnsi="Times New Roman" w:cs="Times New Roman"/>
          <w:b/>
          <w:sz w:val="24"/>
          <w:szCs w:val="24"/>
        </w:rPr>
        <w:t>LTD</w:t>
      </w:r>
      <w:r w:rsidRPr="003F75E4">
        <w:rPr>
          <w:rFonts w:ascii="Times New Roman" w:hAnsi="Times New Roman" w:cs="Times New Roman"/>
          <w:b/>
          <w:sz w:val="24"/>
          <w:szCs w:val="24"/>
        </w:rPr>
        <w:tab/>
      </w:r>
      <w:r w:rsidR="00561D20" w:rsidRPr="003F75E4">
        <w:rPr>
          <w:rFonts w:ascii="Times New Roman" w:hAnsi="Times New Roman" w:cs="Times New Roman"/>
          <w:b/>
          <w:sz w:val="24"/>
          <w:szCs w:val="24"/>
        </w:rPr>
        <w:t>:::::::::::::::::::</w:t>
      </w:r>
      <w:proofErr w:type="gramEnd"/>
      <w:r w:rsidR="00561D20" w:rsidRPr="003F75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1D20" w:rsidRPr="003F75E4">
        <w:rPr>
          <w:rFonts w:ascii="Times New Roman" w:hAnsi="Times New Roman" w:cs="Times New Roman"/>
          <w:b/>
          <w:sz w:val="24"/>
          <w:szCs w:val="24"/>
        </w:rPr>
        <w:tab/>
        <w:t xml:space="preserve">    RESPONDENT</w:t>
      </w:r>
      <w:r w:rsidRPr="003F75E4">
        <w:rPr>
          <w:rFonts w:ascii="Times New Roman" w:hAnsi="Times New Roman" w:cs="Times New Roman"/>
          <w:b/>
          <w:sz w:val="24"/>
          <w:szCs w:val="24"/>
        </w:rPr>
        <w:t>/PLAINTIFF</w:t>
      </w:r>
    </w:p>
    <w:p w:rsidR="00561D20" w:rsidRPr="003F75E4" w:rsidRDefault="00561D20" w:rsidP="00932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FA6" w:rsidRPr="003F75E4" w:rsidRDefault="00932FA6" w:rsidP="00932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E4"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 w:rsidRPr="003F75E4">
        <w:rPr>
          <w:rFonts w:ascii="Times New Roman" w:hAnsi="Times New Roman" w:cs="Times New Roman"/>
          <w:b/>
          <w:sz w:val="24"/>
          <w:szCs w:val="24"/>
          <w:u w:val="single"/>
        </w:rPr>
        <w:t>THE HON. JUSTICE DAVID K. WANGUTUSI</w:t>
      </w:r>
    </w:p>
    <w:p w:rsidR="00932FA6" w:rsidRPr="003F75E4" w:rsidRDefault="00932FA6" w:rsidP="00932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2FA6" w:rsidRPr="003F75E4" w:rsidRDefault="00932FA6" w:rsidP="00932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5E4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932FA6" w:rsidRPr="003F75E4" w:rsidRDefault="00932FA6" w:rsidP="00932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18F" w:rsidRPr="003F75E4" w:rsidRDefault="00F1218F" w:rsidP="00932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The Applicant Kato Emmanuel has lodged this application against Crane Bank Limited herein after called the Respondent seeking leave to appear and defend the suit CS 927 of 2016.</w:t>
      </w:r>
    </w:p>
    <w:p w:rsidR="00F1218F" w:rsidRPr="003F75E4" w:rsidRDefault="00F1218F" w:rsidP="00932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18F" w:rsidRPr="003F75E4" w:rsidRDefault="00F1218F" w:rsidP="00932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The Application is grounded on the following:</w:t>
      </w:r>
    </w:p>
    <w:p w:rsidR="00F1218F" w:rsidRPr="003F75E4" w:rsidRDefault="00F1218F" w:rsidP="00F1218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 xml:space="preserve">The Applicant/Defendant has a </w:t>
      </w:r>
      <w:proofErr w:type="spellStart"/>
      <w:r w:rsidRPr="003F75E4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Pr="003F75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75E4">
        <w:rPr>
          <w:rFonts w:ascii="Times New Roman" w:hAnsi="Times New Roman" w:cs="Times New Roman"/>
          <w:sz w:val="24"/>
          <w:szCs w:val="24"/>
        </w:rPr>
        <w:t>meritous</w:t>
      </w:r>
      <w:proofErr w:type="spellEnd"/>
      <w:r w:rsidRPr="003F75E4">
        <w:rPr>
          <w:rFonts w:ascii="Times New Roman" w:hAnsi="Times New Roman" w:cs="Times New Roman"/>
          <w:sz w:val="24"/>
          <w:szCs w:val="24"/>
        </w:rPr>
        <w:t xml:space="preserve"> defence to the whole claim in the main suit.</w:t>
      </w:r>
    </w:p>
    <w:p w:rsidR="00F1218F" w:rsidRPr="003F75E4" w:rsidRDefault="00F1218F" w:rsidP="00F1218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The Applicant/Defendant is not indebted to the Respondent in the sum of UGX 253,547,352/=</w:t>
      </w:r>
      <w:r w:rsidR="00577643" w:rsidRPr="003F75E4">
        <w:rPr>
          <w:rFonts w:ascii="Times New Roman" w:hAnsi="Times New Roman" w:cs="Times New Roman"/>
          <w:sz w:val="24"/>
          <w:szCs w:val="24"/>
        </w:rPr>
        <w:t xml:space="preserve"> as averred to in the P</w:t>
      </w:r>
      <w:r w:rsidR="00E600F5" w:rsidRPr="003F75E4">
        <w:rPr>
          <w:rFonts w:ascii="Times New Roman" w:hAnsi="Times New Roman" w:cs="Times New Roman"/>
          <w:sz w:val="24"/>
          <w:szCs w:val="24"/>
        </w:rPr>
        <w:t>leadings or at all and there are real triable issues which ought to be investigated and determined on their merits.</w:t>
      </w:r>
    </w:p>
    <w:p w:rsidR="00E600F5" w:rsidRPr="003F75E4" w:rsidRDefault="00E600F5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F5" w:rsidRPr="003F75E4" w:rsidRDefault="00E600F5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The facts of the suit giving rise to the application as discerned from the plaint are that Ascot Associates a company limited sought and obtained an overdraft from the Respondent of UGX 135,000,000/=.  This overdraft was guaranteed by the Applicant.</w:t>
      </w:r>
    </w:p>
    <w:p w:rsidR="00E600F5" w:rsidRPr="003F75E4" w:rsidRDefault="00E600F5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F5" w:rsidRPr="003F75E4" w:rsidRDefault="00E600F5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The Ascot Associates Ltd utilized the money but defaulted in payment and the same together with agreed interest and penalties, had accumulated to UGX 253,547,352/=</w:t>
      </w:r>
      <w:r w:rsidR="000A1AC9" w:rsidRPr="003F75E4">
        <w:rPr>
          <w:rFonts w:ascii="Times New Roman" w:hAnsi="Times New Roman" w:cs="Times New Roman"/>
          <w:sz w:val="24"/>
          <w:szCs w:val="24"/>
        </w:rPr>
        <w:t>.</w:t>
      </w:r>
    </w:p>
    <w:p w:rsidR="000A1AC9" w:rsidRPr="003F75E4" w:rsidRDefault="000A1AC9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AC9" w:rsidRPr="003F75E4" w:rsidRDefault="000A1AC9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For those reasons the Respondent instituted this suit.</w:t>
      </w:r>
    </w:p>
    <w:p w:rsidR="000A1AC9" w:rsidRPr="003F75E4" w:rsidRDefault="000A1AC9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AC9" w:rsidRPr="003F75E4" w:rsidRDefault="000A1AC9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The Applicant did not deny that Ascot Associates had borrowed.  He however claimed that Ascot had paid back more than the 22,000,000/= the Respondent claimed to have received.  When Court asked him as to how much ha</w:t>
      </w:r>
      <w:r w:rsidR="007D5A8C" w:rsidRPr="003F75E4">
        <w:rPr>
          <w:rFonts w:ascii="Times New Roman" w:hAnsi="Times New Roman" w:cs="Times New Roman"/>
          <w:sz w:val="24"/>
          <w:szCs w:val="24"/>
        </w:rPr>
        <w:t>d</w:t>
      </w:r>
      <w:r w:rsidRPr="003F75E4">
        <w:rPr>
          <w:rFonts w:ascii="Times New Roman" w:hAnsi="Times New Roman" w:cs="Times New Roman"/>
          <w:sz w:val="24"/>
          <w:szCs w:val="24"/>
        </w:rPr>
        <w:t xml:space="preserve"> been paid back, he said he did not know.</w:t>
      </w:r>
    </w:p>
    <w:p w:rsidR="000A1AC9" w:rsidRPr="003F75E4" w:rsidRDefault="000A1AC9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AC9" w:rsidRPr="003F75E4" w:rsidRDefault="000A1AC9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In an application such as the one where the Applicant</w:t>
      </w:r>
      <w:r w:rsidR="00F827FD" w:rsidRPr="003F75E4">
        <w:rPr>
          <w:rFonts w:ascii="Times New Roman" w:hAnsi="Times New Roman" w:cs="Times New Roman"/>
          <w:sz w:val="24"/>
          <w:szCs w:val="24"/>
        </w:rPr>
        <w:t xml:space="preserve"> claims to have paid the Respondent, he or she must say how much has been paid back.</w:t>
      </w:r>
    </w:p>
    <w:p w:rsidR="00F827FD" w:rsidRPr="003F75E4" w:rsidRDefault="00F827FD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FD" w:rsidRPr="003F75E4" w:rsidRDefault="00F827FD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In considering whether</w:t>
      </w:r>
      <w:r w:rsidR="006115F0" w:rsidRPr="003F75E4">
        <w:rPr>
          <w:rFonts w:ascii="Times New Roman" w:hAnsi="Times New Roman" w:cs="Times New Roman"/>
          <w:sz w:val="24"/>
          <w:szCs w:val="24"/>
        </w:rPr>
        <w:t xml:space="preserve"> a trial issue has been raised, there must be concrete defences to be raised and not guess work.  The Applicant did not attach any receipt to show payment.</w:t>
      </w:r>
    </w:p>
    <w:p w:rsidR="006115F0" w:rsidRPr="003F75E4" w:rsidRDefault="006115F0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F0" w:rsidRPr="003F75E4" w:rsidRDefault="006115F0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The intended written statement of defence does not raise any defence.  In</w:t>
      </w:r>
      <w:r w:rsidR="001E6814" w:rsidRPr="003F75E4">
        <w:rPr>
          <w:rFonts w:ascii="Times New Roman" w:hAnsi="Times New Roman" w:cs="Times New Roman"/>
          <w:sz w:val="24"/>
          <w:szCs w:val="24"/>
        </w:rPr>
        <w:t xml:space="preserve"> </w:t>
      </w:r>
      <w:r w:rsidRPr="003F75E4">
        <w:rPr>
          <w:rFonts w:ascii="Times New Roman" w:hAnsi="Times New Roman" w:cs="Times New Roman"/>
          <w:sz w:val="24"/>
          <w:szCs w:val="24"/>
        </w:rPr>
        <w:t xml:space="preserve">fact in paragraph 5 the Applicant concedes that the money borrowed was UGX 135,000,000/= which he is willing to pay at interest rate of 24% pa.  I have considered that UGX 135,000,000/=attracted interest and penalties which are clearly spelt out in the </w:t>
      </w:r>
      <w:r w:rsidR="007D5A8C" w:rsidRPr="003F75E4">
        <w:rPr>
          <w:rFonts w:ascii="Times New Roman" w:hAnsi="Times New Roman" w:cs="Times New Roman"/>
          <w:sz w:val="24"/>
          <w:szCs w:val="24"/>
        </w:rPr>
        <w:t>S</w:t>
      </w:r>
      <w:r w:rsidR="00577643" w:rsidRPr="003F75E4">
        <w:rPr>
          <w:rFonts w:ascii="Times New Roman" w:hAnsi="Times New Roman" w:cs="Times New Roman"/>
          <w:sz w:val="24"/>
          <w:szCs w:val="24"/>
        </w:rPr>
        <w:t>anction</w:t>
      </w:r>
      <w:r w:rsidR="007D5A8C" w:rsidRPr="003F75E4">
        <w:rPr>
          <w:rFonts w:ascii="Times New Roman" w:hAnsi="Times New Roman" w:cs="Times New Roman"/>
          <w:sz w:val="24"/>
          <w:szCs w:val="24"/>
        </w:rPr>
        <w:t xml:space="preserve"> L</w:t>
      </w:r>
      <w:r w:rsidRPr="003F75E4">
        <w:rPr>
          <w:rFonts w:ascii="Times New Roman" w:hAnsi="Times New Roman" w:cs="Times New Roman"/>
          <w:sz w:val="24"/>
          <w:szCs w:val="24"/>
        </w:rPr>
        <w:t>etter</w:t>
      </w:r>
      <w:r w:rsidR="000D1DCA" w:rsidRPr="003F75E4">
        <w:rPr>
          <w:rFonts w:ascii="Times New Roman" w:hAnsi="Times New Roman" w:cs="Times New Roman"/>
          <w:sz w:val="24"/>
          <w:szCs w:val="24"/>
        </w:rPr>
        <w:t xml:space="preserve"> and the General Form of Guarantee the result of which I find no triable issue raised.</w:t>
      </w:r>
    </w:p>
    <w:p w:rsidR="000D1DCA" w:rsidRPr="003F75E4" w:rsidRDefault="000D1DCA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CA" w:rsidRPr="003F75E4" w:rsidRDefault="000D1DCA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The application for leave therefore lacks merit, and is hereby dismissed with costs.</w:t>
      </w:r>
    </w:p>
    <w:p w:rsidR="000D1DCA" w:rsidRPr="003F75E4" w:rsidRDefault="000D1DCA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CA" w:rsidRPr="003F75E4" w:rsidRDefault="000D1DCA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Judgment is hereby entered in favour of the Plaintiff in the sum of 231,547,352/= shillings.</w:t>
      </w:r>
    </w:p>
    <w:p w:rsidR="000D1DCA" w:rsidRPr="003F75E4" w:rsidRDefault="000D1DCA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CA" w:rsidRPr="003F75E4" w:rsidRDefault="000D1DCA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The sum continues to attract interest as contractually agreed upon until payment in full.</w:t>
      </w:r>
    </w:p>
    <w:p w:rsidR="000D1DCA" w:rsidRPr="003F75E4" w:rsidRDefault="000D1DCA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CA" w:rsidRPr="003F75E4" w:rsidRDefault="000D1DCA" w:rsidP="00E6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sz w:val="24"/>
          <w:szCs w:val="24"/>
        </w:rPr>
        <w:t>The Defendant will also bear the costs of the suit.</w:t>
      </w:r>
    </w:p>
    <w:p w:rsidR="00932FA6" w:rsidRPr="003F75E4" w:rsidRDefault="00932FA6" w:rsidP="00932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F2" w:rsidRPr="003F75E4" w:rsidRDefault="008A46F2" w:rsidP="00932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F2" w:rsidRPr="003F75E4" w:rsidRDefault="001E6814" w:rsidP="008A46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b/>
          <w:sz w:val="24"/>
          <w:szCs w:val="24"/>
        </w:rPr>
        <w:t xml:space="preserve">Dated at Kampala </w:t>
      </w:r>
      <w:r w:rsidR="0034351D" w:rsidRPr="003F75E4">
        <w:rPr>
          <w:rFonts w:ascii="Times New Roman" w:hAnsi="Times New Roman" w:cs="Times New Roman"/>
          <w:b/>
          <w:sz w:val="24"/>
          <w:szCs w:val="24"/>
        </w:rPr>
        <w:t>this 1st</w:t>
      </w:r>
      <w:r w:rsidRPr="003F75E4">
        <w:rPr>
          <w:rFonts w:ascii="Times New Roman" w:hAnsi="Times New Roman" w:cs="Times New Roman"/>
          <w:b/>
          <w:sz w:val="24"/>
          <w:szCs w:val="24"/>
        </w:rPr>
        <w:t xml:space="preserve"> day </w:t>
      </w:r>
      <w:r w:rsidR="0034351D" w:rsidRPr="003F75E4">
        <w:rPr>
          <w:rFonts w:ascii="Times New Roman" w:hAnsi="Times New Roman" w:cs="Times New Roman"/>
          <w:b/>
          <w:sz w:val="24"/>
          <w:szCs w:val="24"/>
        </w:rPr>
        <w:t>of March 2018</w:t>
      </w:r>
      <w:r w:rsidR="008A46F2" w:rsidRPr="003F75E4">
        <w:rPr>
          <w:rFonts w:ascii="Times New Roman" w:hAnsi="Times New Roman" w:cs="Times New Roman"/>
          <w:b/>
          <w:sz w:val="24"/>
          <w:szCs w:val="24"/>
        </w:rPr>
        <w:t>.</w:t>
      </w:r>
    </w:p>
    <w:p w:rsidR="008A46F2" w:rsidRPr="003F75E4" w:rsidRDefault="008A46F2" w:rsidP="008A46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6F2" w:rsidRPr="003F75E4" w:rsidRDefault="008A46F2" w:rsidP="008A46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6F2" w:rsidRPr="003F75E4" w:rsidRDefault="008A46F2" w:rsidP="008A46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6F2" w:rsidRPr="003F75E4" w:rsidRDefault="008A46F2" w:rsidP="008A46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E4">
        <w:rPr>
          <w:rFonts w:ascii="Times New Roman" w:hAnsi="Times New Roman" w:cs="Times New Roman"/>
          <w:b/>
          <w:sz w:val="24"/>
          <w:szCs w:val="24"/>
        </w:rPr>
        <w:t>HON. JUSTICE DAVID WANGUTUSI</w:t>
      </w:r>
    </w:p>
    <w:p w:rsidR="008A46F2" w:rsidRPr="003F75E4" w:rsidRDefault="008A46F2" w:rsidP="008A46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E4">
        <w:rPr>
          <w:rFonts w:ascii="Times New Roman" w:hAnsi="Times New Roman" w:cs="Times New Roman"/>
          <w:b/>
          <w:sz w:val="24"/>
          <w:szCs w:val="24"/>
        </w:rPr>
        <w:t>JUDGE</w:t>
      </w:r>
    </w:p>
    <w:p w:rsidR="00A65586" w:rsidRPr="003F75E4" w:rsidRDefault="004F674D" w:rsidP="00932F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5586" w:rsidRPr="003F75E4" w:rsidSect="00DB3C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4D" w:rsidRDefault="004F674D" w:rsidP="007D5A8C">
      <w:pPr>
        <w:spacing w:after="0" w:line="240" w:lineRule="auto"/>
      </w:pPr>
      <w:r>
        <w:separator/>
      </w:r>
    </w:p>
  </w:endnote>
  <w:endnote w:type="continuationSeparator" w:id="0">
    <w:p w:rsidR="004F674D" w:rsidRDefault="004F674D" w:rsidP="007D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15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A8C" w:rsidRDefault="00DB3C1F">
        <w:pPr>
          <w:pStyle w:val="Footer"/>
          <w:jc w:val="right"/>
        </w:pPr>
        <w:r>
          <w:fldChar w:fldCharType="begin"/>
        </w:r>
        <w:r w:rsidR="007D5A8C">
          <w:instrText xml:space="preserve"> PAGE   \* MERGEFORMAT </w:instrText>
        </w:r>
        <w:r>
          <w:fldChar w:fldCharType="separate"/>
        </w:r>
        <w:r w:rsidR="003F7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A8C" w:rsidRDefault="007D5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4D" w:rsidRDefault="004F674D" w:rsidP="007D5A8C">
      <w:pPr>
        <w:spacing w:after="0" w:line="240" w:lineRule="auto"/>
      </w:pPr>
      <w:r>
        <w:separator/>
      </w:r>
    </w:p>
  </w:footnote>
  <w:footnote w:type="continuationSeparator" w:id="0">
    <w:p w:rsidR="004F674D" w:rsidRDefault="004F674D" w:rsidP="007D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60E"/>
    <w:multiLevelType w:val="hybridMultilevel"/>
    <w:tmpl w:val="FBFC7E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21FA"/>
    <w:multiLevelType w:val="hybridMultilevel"/>
    <w:tmpl w:val="2622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6"/>
    <w:rsid w:val="0005037D"/>
    <w:rsid w:val="000A1AC9"/>
    <w:rsid w:val="000B2D88"/>
    <w:rsid w:val="000D1DCA"/>
    <w:rsid w:val="001E6814"/>
    <w:rsid w:val="001F519E"/>
    <w:rsid w:val="0034351D"/>
    <w:rsid w:val="003F75E4"/>
    <w:rsid w:val="00447EC8"/>
    <w:rsid w:val="004929C9"/>
    <w:rsid w:val="004F674D"/>
    <w:rsid w:val="00561D20"/>
    <w:rsid w:val="00563FAA"/>
    <w:rsid w:val="00577643"/>
    <w:rsid w:val="006115F0"/>
    <w:rsid w:val="007D5A8C"/>
    <w:rsid w:val="008A46F2"/>
    <w:rsid w:val="00932FA6"/>
    <w:rsid w:val="009F0ED0"/>
    <w:rsid w:val="00B8178C"/>
    <w:rsid w:val="00DB3C1F"/>
    <w:rsid w:val="00E600F5"/>
    <w:rsid w:val="00F1218F"/>
    <w:rsid w:val="00F827FD"/>
    <w:rsid w:val="00FF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8C"/>
  </w:style>
  <w:style w:type="paragraph" w:styleId="Footer">
    <w:name w:val="footer"/>
    <w:basedOn w:val="Normal"/>
    <w:link w:val="FooterChar"/>
    <w:uiPriority w:val="99"/>
    <w:unhideWhenUsed/>
    <w:rsid w:val="007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8C"/>
  </w:style>
  <w:style w:type="paragraph" w:styleId="BalloonText">
    <w:name w:val="Balloon Text"/>
    <w:basedOn w:val="Normal"/>
    <w:link w:val="BalloonTextChar"/>
    <w:uiPriority w:val="99"/>
    <w:semiHidden/>
    <w:unhideWhenUsed/>
    <w:rsid w:val="007D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8C"/>
  </w:style>
  <w:style w:type="paragraph" w:styleId="Footer">
    <w:name w:val="footer"/>
    <w:basedOn w:val="Normal"/>
    <w:link w:val="FooterChar"/>
    <w:uiPriority w:val="99"/>
    <w:unhideWhenUsed/>
    <w:rsid w:val="007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8C"/>
  </w:style>
  <w:style w:type="paragraph" w:styleId="BalloonText">
    <w:name w:val="Balloon Text"/>
    <w:basedOn w:val="Normal"/>
    <w:link w:val="BalloonTextChar"/>
    <w:uiPriority w:val="99"/>
    <w:semiHidden/>
    <w:unhideWhenUsed/>
    <w:rsid w:val="007D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Winfred Buwule</dc:creator>
  <cp:lastModifiedBy>User</cp:lastModifiedBy>
  <cp:revision>2</cp:revision>
  <cp:lastPrinted>2018-02-26T12:30:00Z</cp:lastPrinted>
  <dcterms:created xsi:type="dcterms:W3CDTF">2018-04-23T07:34:00Z</dcterms:created>
  <dcterms:modified xsi:type="dcterms:W3CDTF">2018-04-23T07:34:00Z</dcterms:modified>
</cp:coreProperties>
</file>