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41" w:rsidRPr="001A1A4E" w:rsidRDefault="00D74603" w:rsidP="00D74603">
      <w:pPr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THE REPUBLIC OF UGANDA </w:t>
      </w:r>
    </w:p>
    <w:p w:rsidR="00D74603" w:rsidRPr="001A1A4E" w:rsidRDefault="00D74603" w:rsidP="00D74603">
      <w:pPr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IN THE HIGH COURT OF UGANDA AT KAMPALA</w:t>
      </w:r>
    </w:p>
    <w:p w:rsidR="00D74603" w:rsidRPr="001A1A4E" w:rsidRDefault="00D74603" w:rsidP="00D74603">
      <w:pPr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50A73" w:rsidRPr="001A1A4E">
        <w:rPr>
          <w:rFonts w:ascii="Times New Roman" w:hAnsi="Times New Roman" w:cs="Times New Roman"/>
          <w:b/>
          <w:sz w:val="24"/>
          <w:szCs w:val="24"/>
        </w:rPr>
        <w:t xml:space="preserve">                               [COMMERCIAL DIVISION]</w:t>
      </w:r>
    </w:p>
    <w:p w:rsidR="00D74603" w:rsidRPr="001A1A4E" w:rsidRDefault="00D74603" w:rsidP="00D74603">
      <w:pPr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MISC.</w:t>
      </w:r>
      <w:r w:rsidR="00050A73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4E">
        <w:rPr>
          <w:rFonts w:ascii="Times New Roman" w:hAnsi="Times New Roman" w:cs="Times New Roman"/>
          <w:b/>
          <w:sz w:val="24"/>
          <w:szCs w:val="24"/>
        </w:rPr>
        <w:t>APPLICATION N</w:t>
      </w:r>
      <w:r w:rsidR="00050A73" w:rsidRPr="001A1A4E">
        <w:rPr>
          <w:rFonts w:ascii="Times New Roman" w:hAnsi="Times New Roman" w:cs="Times New Roman"/>
          <w:b/>
          <w:sz w:val="24"/>
          <w:szCs w:val="24"/>
        </w:rPr>
        <w:t xml:space="preserve">o. </w:t>
      </w:r>
      <w:r w:rsidRPr="001A1A4E">
        <w:rPr>
          <w:rFonts w:ascii="Times New Roman" w:hAnsi="Times New Roman" w:cs="Times New Roman"/>
          <w:b/>
          <w:sz w:val="24"/>
          <w:szCs w:val="24"/>
        </w:rPr>
        <w:t>425 OF 2017</w:t>
      </w:r>
    </w:p>
    <w:p w:rsidR="004A6CC5" w:rsidRPr="001A1A4E" w:rsidRDefault="00CA4AD6" w:rsidP="00F608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A4E">
        <w:rPr>
          <w:rFonts w:ascii="Times New Roman" w:hAnsi="Times New Roman" w:cs="Times New Roman"/>
          <w:i/>
          <w:sz w:val="24"/>
          <w:szCs w:val="24"/>
        </w:rPr>
        <w:t xml:space="preserve">(Arising From Civil Suit No.28 </w:t>
      </w:r>
      <w:r w:rsidR="00050A73" w:rsidRPr="001A1A4E">
        <w:rPr>
          <w:rFonts w:ascii="Times New Roman" w:hAnsi="Times New Roman" w:cs="Times New Roman"/>
          <w:i/>
          <w:sz w:val="24"/>
          <w:szCs w:val="24"/>
        </w:rPr>
        <w:t>o</w:t>
      </w:r>
      <w:r w:rsidRPr="001A1A4E">
        <w:rPr>
          <w:rFonts w:ascii="Times New Roman" w:hAnsi="Times New Roman" w:cs="Times New Roman"/>
          <w:i/>
          <w:sz w:val="24"/>
          <w:szCs w:val="24"/>
        </w:rPr>
        <w:t>f 2017)</w:t>
      </w:r>
    </w:p>
    <w:p w:rsidR="004A6CC5" w:rsidRPr="001A1A4E" w:rsidRDefault="004A6CC5" w:rsidP="00D74603">
      <w:pPr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 xml:space="preserve">OBITA </w:t>
      </w:r>
      <w:proofErr w:type="gramStart"/>
      <w:r w:rsidRPr="001A1A4E">
        <w:rPr>
          <w:rFonts w:ascii="Times New Roman" w:hAnsi="Times New Roman" w:cs="Times New Roman"/>
          <w:b/>
          <w:sz w:val="24"/>
          <w:szCs w:val="24"/>
        </w:rPr>
        <w:t>M</w:t>
      </w:r>
      <w:r w:rsidR="00AA0B72" w:rsidRPr="001A1A4E">
        <w:rPr>
          <w:rFonts w:ascii="Times New Roman" w:hAnsi="Times New Roman" w:cs="Times New Roman"/>
          <w:b/>
          <w:sz w:val="24"/>
          <w:szCs w:val="24"/>
        </w:rPr>
        <w:t>ICHAEL</w:t>
      </w:r>
      <w:r w:rsidR="00AD6370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B72" w:rsidRPr="001A1A4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A0B72" w:rsidRPr="001A1A4E">
        <w:rPr>
          <w:rFonts w:ascii="Times New Roman" w:hAnsi="Times New Roman" w:cs="Times New Roman"/>
          <w:b/>
          <w:sz w:val="24"/>
          <w:szCs w:val="24"/>
        </w:rPr>
        <w:t>:::::::::::::::::</w:t>
      </w:r>
      <w:r w:rsidRPr="001A1A4E">
        <w:rPr>
          <w:rFonts w:ascii="Times New Roman" w:hAnsi="Times New Roman" w:cs="Times New Roman"/>
          <w:b/>
          <w:sz w:val="24"/>
          <w:szCs w:val="24"/>
        </w:rPr>
        <w:t>:::</w:t>
      </w:r>
      <w:r w:rsidR="00AD6370" w:rsidRPr="001A1A4E">
        <w:rPr>
          <w:rFonts w:ascii="Times New Roman" w:hAnsi="Times New Roman" w:cs="Times New Roman"/>
          <w:b/>
          <w:sz w:val="24"/>
          <w:szCs w:val="24"/>
        </w:rPr>
        <w:t>::::::::::</w:t>
      </w:r>
      <w:r w:rsidR="00AA0B72" w:rsidRPr="001A1A4E">
        <w:rPr>
          <w:rFonts w:ascii="Times New Roman" w:hAnsi="Times New Roman" w:cs="Times New Roman"/>
          <w:b/>
          <w:sz w:val="24"/>
          <w:szCs w:val="24"/>
        </w:rPr>
        <w:t>::::::::::::::::</w:t>
      </w:r>
      <w:r w:rsidRPr="001A1A4E">
        <w:rPr>
          <w:rFonts w:ascii="Times New Roman" w:hAnsi="Times New Roman" w:cs="Times New Roman"/>
          <w:b/>
          <w:sz w:val="24"/>
          <w:szCs w:val="24"/>
        </w:rPr>
        <w:t>::::::::::::::::: APPLICANT</w:t>
      </w:r>
    </w:p>
    <w:p w:rsidR="004A6CC5" w:rsidRPr="001A1A4E" w:rsidRDefault="004A6CC5" w:rsidP="00165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4A6CC5" w:rsidRPr="001A1A4E" w:rsidRDefault="004A6CC5" w:rsidP="00D74603">
      <w:pPr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 xml:space="preserve">      DFCU </w:t>
      </w:r>
      <w:proofErr w:type="gramStart"/>
      <w:r w:rsidRPr="001A1A4E">
        <w:rPr>
          <w:rFonts w:ascii="Times New Roman" w:hAnsi="Times New Roman" w:cs="Times New Roman"/>
          <w:b/>
          <w:sz w:val="24"/>
          <w:szCs w:val="24"/>
        </w:rPr>
        <w:t>BANK</w:t>
      </w:r>
      <w:r w:rsidR="00AD6370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4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A1A4E">
        <w:rPr>
          <w:rFonts w:ascii="Times New Roman" w:hAnsi="Times New Roman" w:cs="Times New Roman"/>
          <w:b/>
          <w:sz w:val="24"/>
          <w:szCs w:val="24"/>
        </w:rPr>
        <w:t>::::::::</w:t>
      </w:r>
      <w:r w:rsidR="00AD6370" w:rsidRPr="001A1A4E">
        <w:rPr>
          <w:rFonts w:ascii="Times New Roman" w:hAnsi="Times New Roman" w:cs="Times New Roman"/>
          <w:b/>
          <w:sz w:val="24"/>
          <w:szCs w:val="24"/>
        </w:rPr>
        <w:t>::::::::::::::::::::::</w:t>
      </w:r>
      <w:r w:rsidRPr="001A1A4E">
        <w:rPr>
          <w:rFonts w:ascii="Times New Roman" w:hAnsi="Times New Roman" w:cs="Times New Roman"/>
          <w:b/>
          <w:sz w:val="24"/>
          <w:szCs w:val="24"/>
        </w:rPr>
        <w:t>::::::::::::::::::::::::::::::::: RESPONDENT</w:t>
      </w:r>
    </w:p>
    <w:p w:rsidR="004A6CC5" w:rsidRPr="001A1A4E" w:rsidRDefault="0001191F" w:rsidP="0001191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1A4E">
        <w:rPr>
          <w:rFonts w:ascii="Times New Roman" w:hAnsi="Times New Roman" w:cs="Times New Roman"/>
          <w:b/>
          <w:sz w:val="24"/>
          <w:szCs w:val="24"/>
          <w:lang w:val="en-GB"/>
        </w:rPr>
        <w:t>BEFORE:  HON. MR. JUSTICE B. KAINAMURA</w:t>
      </w:r>
      <w:bookmarkStart w:id="0" w:name="_GoBack"/>
      <w:bookmarkEnd w:id="0"/>
    </w:p>
    <w:p w:rsidR="004A6CC5" w:rsidRPr="001A1A4E" w:rsidRDefault="004A6CC5" w:rsidP="00165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4A6CC5" w:rsidRPr="001A1A4E" w:rsidRDefault="004A6CC5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The Applicants filed this application by </w:t>
      </w:r>
      <w:r w:rsidR="00B80DAB" w:rsidRPr="001A1A4E">
        <w:rPr>
          <w:rFonts w:ascii="Times New Roman" w:hAnsi="Times New Roman" w:cs="Times New Roman"/>
          <w:sz w:val="24"/>
          <w:szCs w:val="24"/>
        </w:rPr>
        <w:t>N</w:t>
      </w:r>
      <w:r w:rsidRPr="001A1A4E">
        <w:rPr>
          <w:rFonts w:ascii="Times New Roman" w:hAnsi="Times New Roman" w:cs="Times New Roman"/>
          <w:sz w:val="24"/>
          <w:szCs w:val="24"/>
        </w:rPr>
        <w:t xml:space="preserve">otice of </w:t>
      </w:r>
      <w:r w:rsidR="00B80DAB" w:rsidRPr="001A1A4E">
        <w:rPr>
          <w:rFonts w:ascii="Times New Roman" w:hAnsi="Times New Roman" w:cs="Times New Roman"/>
          <w:sz w:val="24"/>
          <w:szCs w:val="24"/>
        </w:rPr>
        <w:t>M</w:t>
      </w:r>
      <w:r w:rsidRPr="001A1A4E">
        <w:rPr>
          <w:rFonts w:ascii="Times New Roman" w:hAnsi="Times New Roman" w:cs="Times New Roman"/>
          <w:sz w:val="24"/>
          <w:szCs w:val="24"/>
        </w:rPr>
        <w:t xml:space="preserve">otion brought under </w:t>
      </w:r>
      <w:r w:rsidR="00A1206D" w:rsidRPr="001A1A4E">
        <w:rPr>
          <w:rFonts w:ascii="Times New Roman" w:hAnsi="Times New Roman" w:cs="Times New Roman"/>
          <w:sz w:val="24"/>
          <w:szCs w:val="24"/>
        </w:rPr>
        <w:t>O</w:t>
      </w:r>
      <w:r w:rsidRPr="001A1A4E">
        <w:rPr>
          <w:rFonts w:ascii="Times New Roman" w:hAnsi="Times New Roman" w:cs="Times New Roman"/>
          <w:sz w:val="24"/>
          <w:szCs w:val="24"/>
        </w:rPr>
        <w:t>rder 36 rule 3(1)</w:t>
      </w:r>
      <w:r w:rsidR="004B457B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Pr="001A1A4E">
        <w:rPr>
          <w:rFonts w:ascii="Times New Roman" w:hAnsi="Times New Roman" w:cs="Times New Roman"/>
          <w:sz w:val="24"/>
          <w:szCs w:val="24"/>
        </w:rPr>
        <w:t xml:space="preserve">and rule 4 of the </w:t>
      </w:r>
      <w:r w:rsidR="00B80DAB" w:rsidRPr="001A1A4E">
        <w:rPr>
          <w:rFonts w:ascii="Times New Roman" w:hAnsi="Times New Roman" w:cs="Times New Roman"/>
          <w:sz w:val="24"/>
          <w:szCs w:val="24"/>
        </w:rPr>
        <w:t>CPR</w:t>
      </w:r>
      <w:r w:rsidRPr="001A1A4E">
        <w:rPr>
          <w:rFonts w:ascii="Times New Roman" w:hAnsi="Times New Roman" w:cs="Times New Roman"/>
          <w:sz w:val="24"/>
          <w:szCs w:val="24"/>
        </w:rPr>
        <w:t xml:space="preserve">, and </w:t>
      </w:r>
      <w:r w:rsidR="00C41568" w:rsidRPr="001A1A4E">
        <w:rPr>
          <w:rFonts w:ascii="Times New Roman" w:hAnsi="Times New Roman" w:cs="Times New Roman"/>
          <w:sz w:val="24"/>
          <w:szCs w:val="24"/>
        </w:rPr>
        <w:t>S</w:t>
      </w:r>
      <w:r w:rsidRPr="001A1A4E">
        <w:rPr>
          <w:rFonts w:ascii="Times New Roman" w:hAnsi="Times New Roman" w:cs="Times New Roman"/>
          <w:sz w:val="24"/>
          <w:szCs w:val="24"/>
        </w:rPr>
        <w:t xml:space="preserve">ection 98 of the </w:t>
      </w:r>
      <w:proofErr w:type="gramStart"/>
      <w:r w:rsidR="00C41568" w:rsidRPr="001A1A4E">
        <w:rPr>
          <w:rFonts w:ascii="Times New Roman" w:hAnsi="Times New Roman" w:cs="Times New Roman"/>
          <w:sz w:val="24"/>
          <w:szCs w:val="24"/>
        </w:rPr>
        <w:t xml:space="preserve">CPA </w:t>
      </w:r>
      <w:r w:rsidRPr="001A1A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1A4E">
        <w:rPr>
          <w:rFonts w:ascii="Times New Roman" w:hAnsi="Times New Roman" w:cs="Times New Roman"/>
          <w:sz w:val="24"/>
          <w:szCs w:val="24"/>
        </w:rPr>
        <w:t xml:space="preserve"> seeking for orders that,</w:t>
      </w:r>
    </w:p>
    <w:p w:rsidR="004A6CC5" w:rsidRPr="001A1A4E" w:rsidRDefault="002E2DA4" w:rsidP="00744E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The applicant </w:t>
      </w:r>
      <w:proofErr w:type="gramStart"/>
      <w:r w:rsidRPr="001A1A4E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A1A4E">
        <w:rPr>
          <w:rFonts w:ascii="Times New Roman" w:hAnsi="Times New Roman" w:cs="Times New Roman"/>
          <w:sz w:val="24"/>
          <w:szCs w:val="24"/>
        </w:rPr>
        <w:t xml:space="preserve"> granted </w:t>
      </w:r>
      <w:r w:rsidR="00A86B88" w:rsidRPr="001A1A4E">
        <w:rPr>
          <w:rFonts w:ascii="Times New Roman" w:hAnsi="Times New Roman" w:cs="Times New Roman"/>
          <w:sz w:val="24"/>
          <w:szCs w:val="24"/>
        </w:rPr>
        <w:t>unconditional leave</w:t>
      </w:r>
      <w:r w:rsidRPr="001A1A4E">
        <w:rPr>
          <w:rFonts w:ascii="Times New Roman" w:hAnsi="Times New Roman" w:cs="Times New Roman"/>
          <w:sz w:val="24"/>
          <w:szCs w:val="24"/>
        </w:rPr>
        <w:t xml:space="preserve"> to appear and de</w:t>
      </w:r>
      <w:r w:rsidR="00C41568" w:rsidRPr="001A1A4E">
        <w:rPr>
          <w:rFonts w:ascii="Times New Roman" w:hAnsi="Times New Roman" w:cs="Times New Roman"/>
          <w:sz w:val="24"/>
          <w:szCs w:val="24"/>
        </w:rPr>
        <w:t xml:space="preserve">fend the </w:t>
      </w:r>
      <w:r w:rsidR="008E4C36" w:rsidRPr="001A1A4E">
        <w:rPr>
          <w:rFonts w:ascii="Times New Roman" w:hAnsi="Times New Roman" w:cs="Times New Roman"/>
          <w:sz w:val="24"/>
          <w:szCs w:val="24"/>
        </w:rPr>
        <w:t xml:space="preserve">Civil Suit </w:t>
      </w:r>
      <w:r w:rsidR="0030257C" w:rsidRPr="001A1A4E">
        <w:rPr>
          <w:rFonts w:ascii="Times New Roman" w:hAnsi="Times New Roman" w:cs="Times New Roman"/>
          <w:sz w:val="24"/>
          <w:szCs w:val="24"/>
        </w:rPr>
        <w:t>N</w:t>
      </w:r>
      <w:r w:rsidR="00C41568" w:rsidRPr="001A1A4E">
        <w:rPr>
          <w:rFonts w:ascii="Times New Roman" w:hAnsi="Times New Roman" w:cs="Times New Roman"/>
          <w:sz w:val="24"/>
          <w:szCs w:val="24"/>
        </w:rPr>
        <w:t>o.</w:t>
      </w:r>
      <w:r w:rsidR="0030257C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C41568" w:rsidRPr="001A1A4E">
        <w:rPr>
          <w:rFonts w:ascii="Times New Roman" w:hAnsi="Times New Roman" w:cs="Times New Roman"/>
          <w:sz w:val="24"/>
          <w:szCs w:val="24"/>
        </w:rPr>
        <w:t>28 of 201</w:t>
      </w:r>
      <w:r w:rsidRPr="001A1A4E">
        <w:rPr>
          <w:rFonts w:ascii="Times New Roman" w:hAnsi="Times New Roman" w:cs="Times New Roman"/>
          <w:sz w:val="24"/>
          <w:szCs w:val="24"/>
        </w:rPr>
        <w:t>7 on its merit.</w:t>
      </w:r>
    </w:p>
    <w:p w:rsidR="002E2DA4" w:rsidRPr="001A1A4E" w:rsidRDefault="002E2DA4" w:rsidP="00744E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That the cost of </w:t>
      </w:r>
      <w:r w:rsidR="00A86B88" w:rsidRPr="001A1A4E">
        <w:rPr>
          <w:rFonts w:ascii="Times New Roman" w:hAnsi="Times New Roman" w:cs="Times New Roman"/>
          <w:sz w:val="24"/>
          <w:szCs w:val="24"/>
        </w:rPr>
        <w:t>the application be</w:t>
      </w:r>
      <w:r w:rsidRPr="001A1A4E">
        <w:rPr>
          <w:rFonts w:ascii="Times New Roman" w:hAnsi="Times New Roman" w:cs="Times New Roman"/>
          <w:sz w:val="24"/>
          <w:szCs w:val="24"/>
        </w:rPr>
        <w:t xml:space="preserve"> provided for.</w:t>
      </w:r>
    </w:p>
    <w:p w:rsidR="002E2DA4" w:rsidRPr="001A1A4E" w:rsidRDefault="002E2DA4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The application is supported by an affidavit of </w:t>
      </w:r>
      <w:proofErr w:type="spellStart"/>
      <w:r w:rsidRPr="001A1A4E">
        <w:rPr>
          <w:rFonts w:ascii="Times New Roman" w:hAnsi="Times New Roman" w:cs="Times New Roman"/>
          <w:sz w:val="24"/>
          <w:szCs w:val="24"/>
        </w:rPr>
        <w:t>Obita</w:t>
      </w:r>
      <w:proofErr w:type="spellEnd"/>
      <w:r w:rsidRPr="001A1A4E">
        <w:rPr>
          <w:rFonts w:ascii="Times New Roman" w:hAnsi="Times New Roman" w:cs="Times New Roman"/>
          <w:sz w:val="24"/>
          <w:szCs w:val="24"/>
        </w:rPr>
        <w:t xml:space="preserve"> Michael.</w:t>
      </w:r>
    </w:p>
    <w:p w:rsidR="002E2DA4" w:rsidRPr="001A1A4E" w:rsidRDefault="002E2DA4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>The respondent filed</w:t>
      </w:r>
      <w:r w:rsidR="00D43E4E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4D0A49" w:rsidRPr="001A1A4E">
        <w:rPr>
          <w:rFonts w:ascii="Times New Roman" w:hAnsi="Times New Roman" w:cs="Times New Roman"/>
          <w:sz w:val="24"/>
          <w:szCs w:val="24"/>
        </w:rPr>
        <w:t>Civil Suit No</w:t>
      </w:r>
      <w:r w:rsidR="00D43E4E" w:rsidRPr="001A1A4E">
        <w:rPr>
          <w:rFonts w:ascii="Times New Roman" w:hAnsi="Times New Roman" w:cs="Times New Roman"/>
          <w:sz w:val="24"/>
          <w:szCs w:val="24"/>
        </w:rPr>
        <w:t>.</w:t>
      </w:r>
      <w:r w:rsidR="004D0A49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D43E4E" w:rsidRPr="001A1A4E">
        <w:rPr>
          <w:rFonts w:ascii="Times New Roman" w:hAnsi="Times New Roman" w:cs="Times New Roman"/>
          <w:sz w:val="24"/>
          <w:szCs w:val="24"/>
        </w:rPr>
        <w:t>28 of 2017 as a</w:t>
      </w:r>
      <w:r w:rsidRPr="001A1A4E">
        <w:rPr>
          <w:rFonts w:ascii="Times New Roman" w:hAnsi="Times New Roman" w:cs="Times New Roman"/>
          <w:sz w:val="24"/>
          <w:szCs w:val="24"/>
        </w:rPr>
        <w:t xml:space="preserve"> summa</w:t>
      </w:r>
      <w:r w:rsidR="00D43E4E" w:rsidRPr="001A1A4E">
        <w:rPr>
          <w:rFonts w:ascii="Times New Roman" w:hAnsi="Times New Roman" w:cs="Times New Roman"/>
          <w:sz w:val="24"/>
          <w:szCs w:val="24"/>
        </w:rPr>
        <w:t>r</w:t>
      </w:r>
      <w:r w:rsidRPr="001A1A4E">
        <w:rPr>
          <w:rFonts w:ascii="Times New Roman" w:hAnsi="Times New Roman" w:cs="Times New Roman"/>
          <w:sz w:val="24"/>
          <w:szCs w:val="24"/>
        </w:rPr>
        <w:t xml:space="preserve">y </w:t>
      </w:r>
      <w:r w:rsidR="00B849B2" w:rsidRPr="001A1A4E">
        <w:rPr>
          <w:rFonts w:ascii="Times New Roman" w:hAnsi="Times New Roman" w:cs="Times New Roman"/>
          <w:sz w:val="24"/>
          <w:szCs w:val="24"/>
        </w:rPr>
        <w:t>suit against</w:t>
      </w:r>
      <w:r w:rsidR="00D43E4E" w:rsidRPr="001A1A4E">
        <w:rPr>
          <w:rFonts w:ascii="Times New Roman" w:hAnsi="Times New Roman" w:cs="Times New Roman"/>
          <w:sz w:val="24"/>
          <w:szCs w:val="24"/>
        </w:rPr>
        <w:t xml:space="preserve"> the </w:t>
      </w:r>
      <w:r w:rsidR="007D741C" w:rsidRPr="001A1A4E">
        <w:rPr>
          <w:rFonts w:ascii="Times New Roman" w:hAnsi="Times New Roman" w:cs="Times New Roman"/>
          <w:sz w:val="24"/>
          <w:szCs w:val="24"/>
        </w:rPr>
        <w:t>applicant</w:t>
      </w:r>
      <w:r w:rsidR="00D43E4E" w:rsidRPr="001A1A4E">
        <w:rPr>
          <w:rFonts w:ascii="Times New Roman" w:hAnsi="Times New Roman" w:cs="Times New Roman"/>
          <w:sz w:val="24"/>
          <w:szCs w:val="24"/>
        </w:rPr>
        <w:t xml:space="preserve">. The </w:t>
      </w:r>
      <w:r w:rsidR="00C2395F" w:rsidRPr="001A1A4E">
        <w:rPr>
          <w:rFonts w:ascii="Times New Roman" w:hAnsi="Times New Roman" w:cs="Times New Roman"/>
          <w:sz w:val="24"/>
          <w:szCs w:val="24"/>
        </w:rPr>
        <w:t xml:space="preserve">claim was for the </w:t>
      </w:r>
      <w:r w:rsidR="00D43E4E" w:rsidRPr="001A1A4E">
        <w:rPr>
          <w:rFonts w:ascii="Times New Roman" w:hAnsi="Times New Roman" w:cs="Times New Roman"/>
          <w:sz w:val="24"/>
          <w:szCs w:val="24"/>
        </w:rPr>
        <w:t xml:space="preserve">recovery of a liquidated sum of </w:t>
      </w:r>
      <w:r w:rsidR="000D3C95" w:rsidRPr="001A1A4E">
        <w:rPr>
          <w:rFonts w:ascii="Times New Roman" w:hAnsi="Times New Roman" w:cs="Times New Roman"/>
          <w:sz w:val="24"/>
          <w:szCs w:val="24"/>
        </w:rPr>
        <w:t>UGX</w:t>
      </w:r>
      <w:r w:rsidR="00D43E4E" w:rsidRPr="001A1A4E">
        <w:rPr>
          <w:rFonts w:ascii="Times New Roman" w:hAnsi="Times New Roman" w:cs="Times New Roman"/>
          <w:sz w:val="24"/>
          <w:szCs w:val="24"/>
        </w:rPr>
        <w:t xml:space="preserve"> 82,456,958</w:t>
      </w:r>
      <w:r w:rsidR="000D3C95" w:rsidRPr="001A1A4E">
        <w:rPr>
          <w:rFonts w:ascii="Times New Roman" w:hAnsi="Times New Roman" w:cs="Times New Roman"/>
          <w:sz w:val="24"/>
          <w:szCs w:val="24"/>
        </w:rPr>
        <w:t>/=</w:t>
      </w:r>
      <w:r w:rsidR="000D3C95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A29" w:rsidRPr="001A1A4E">
        <w:rPr>
          <w:rFonts w:ascii="Times New Roman" w:hAnsi="Times New Roman" w:cs="Times New Roman"/>
          <w:sz w:val="24"/>
          <w:szCs w:val="24"/>
        </w:rPr>
        <w:t>(</w:t>
      </w:r>
      <w:r w:rsidR="00D43E4E" w:rsidRPr="001A1A4E">
        <w:rPr>
          <w:rFonts w:ascii="Times New Roman" w:hAnsi="Times New Roman" w:cs="Times New Roman"/>
          <w:sz w:val="24"/>
          <w:szCs w:val="24"/>
        </w:rPr>
        <w:t xml:space="preserve">Eighty </w:t>
      </w:r>
      <w:r w:rsidR="00237A29" w:rsidRPr="001A1A4E">
        <w:rPr>
          <w:rFonts w:ascii="Times New Roman" w:hAnsi="Times New Roman" w:cs="Times New Roman"/>
          <w:sz w:val="24"/>
          <w:szCs w:val="24"/>
        </w:rPr>
        <w:t>Two Million Four Hundred Fifty Six Thousand, Nine Hundred Fifty Eight</w:t>
      </w:r>
      <w:r w:rsidR="0032087A" w:rsidRPr="001A1A4E">
        <w:rPr>
          <w:rFonts w:ascii="Times New Roman" w:hAnsi="Times New Roman" w:cs="Times New Roman"/>
          <w:sz w:val="24"/>
          <w:szCs w:val="24"/>
        </w:rPr>
        <w:t xml:space="preserve"> shillings only</w:t>
      </w:r>
      <w:r w:rsidR="009310B9" w:rsidRPr="001A1A4E">
        <w:rPr>
          <w:rFonts w:ascii="Times New Roman" w:hAnsi="Times New Roman" w:cs="Times New Roman"/>
          <w:sz w:val="24"/>
          <w:szCs w:val="24"/>
        </w:rPr>
        <w:t xml:space="preserve">), being an outstanding </w:t>
      </w:r>
      <w:r w:rsidR="00A86B88" w:rsidRPr="001A1A4E">
        <w:rPr>
          <w:rFonts w:ascii="Times New Roman" w:hAnsi="Times New Roman" w:cs="Times New Roman"/>
          <w:sz w:val="24"/>
          <w:szCs w:val="24"/>
        </w:rPr>
        <w:t>loan.</w:t>
      </w:r>
    </w:p>
    <w:p w:rsidR="009310B9" w:rsidRPr="001A1A4E" w:rsidRDefault="009310B9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The applicant admits receipt of the loan amounting to </w:t>
      </w:r>
      <w:r w:rsidR="00770DD3" w:rsidRPr="001A1A4E">
        <w:rPr>
          <w:rFonts w:ascii="Times New Roman" w:hAnsi="Times New Roman" w:cs="Times New Roman"/>
          <w:sz w:val="24"/>
          <w:szCs w:val="24"/>
        </w:rPr>
        <w:t xml:space="preserve">UGX </w:t>
      </w:r>
      <w:r w:rsidRPr="001A1A4E">
        <w:rPr>
          <w:rFonts w:ascii="Times New Roman" w:hAnsi="Times New Roman" w:cs="Times New Roman"/>
          <w:sz w:val="24"/>
          <w:szCs w:val="24"/>
        </w:rPr>
        <w:t>85,000,000</w:t>
      </w:r>
      <w:r w:rsidR="00770DD3" w:rsidRPr="001A1A4E">
        <w:rPr>
          <w:rFonts w:ascii="Times New Roman" w:hAnsi="Times New Roman" w:cs="Times New Roman"/>
          <w:sz w:val="24"/>
          <w:szCs w:val="24"/>
        </w:rPr>
        <w:t>/=</w:t>
      </w:r>
      <w:r w:rsidR="002F19A5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Pr="001A1A4E">
        <w:rPr>
          <w:rFonts w:ascii="Times New Roman" w:hAnsi="Times New Roman" w:cs="Times New Roman"/>
          <w:sz w:val="24"/>
          <w:szCs w:val="24"/>
        </w:rPr>
        <w:t xml:space="preserve">(Eighty </w:t>
      </w:r>
      <w:r w:rsidR="00770DD3" w:rsidRPr="001A1A4E">
        <w:rPr>
          <w:rFonts w:ascii="Times New Roman" w:hAnsi="Times New Roman" w:cs="Times New Roman"/>
          <w:sz w:val="24"/>
          <w:szCs w:val="24"/>
        </w:rPr>
        <w:t>Five Million Shillings Only</w:t>
      </w:r>
      <w:r w:rsidRPr="001A1A4E">
        <w:rPr>
          <w:rFonts w:ascii="Times New Roman" w:hAnsi="Times New Roman" w:cs="Times New Roman"/>
          <w:sz w:val="24"/>
          <w:szCs w:val="24"/>
        </w:rPr>
        <w:t>) f</w:t>
      </w:r>
      <w:r w:rsidR="000C647D" w:rsidRPr="001A1A4E">
        <w:rPr>
          <w:rFonts w:ascii="Times New Roman" w:hAnsi="Times New Roman" w:cs="Times New Roman"/>
          <w:sz w:val="24"/>
          <w:szCs w:val="24"/>
        </w:rPr>
        <w:t>rom the respondent and contends</w:t>
      </w:r>
      <w:r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302760" w:rsidRPr="001A1A4E">
        <w:rPr>
          <w:rFonts w:ascii="Times New Roman" w:hAnsi="Times New Roman" w:cs="Times New Roman"/>
          <w:sz w:val="24"/>
          <w:szCs w:val="24"/>
        </w:rPr>
        <w:t>that the</w:t>
      </w:r>
      <w:r w:rsidR="00C379DA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C313C9" w:rsidRPr="001A1A4E">
        <w:rPr>
          <w:rFonts w:ascii="Times New Roman" w:hAnsi="Times New Roman" w:cs="Times New Roman"/>
          <w:sz w:val="24"/>
          <w:szCs w:val="24"/>
        </w:rPr>
        <w:t xml:space="preserve">said loan was pegged on his continued employment with the government of </w:t>
      </w:r>
      <w:r w:rsidR="00BA4F3E" w:rsidRPr="001A1A4E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C313C9" w:rsidRPr="001A1A4E">
        <w:rPr>
          <w:rFonts w:ascii="Times New Roman" w:hAnsi="Times New Roman" w:cs="Times New Roman"/>
          <w:sz w:val="24"/>
          <w:szCs w:val="24"/>
        </w:rPr>
        <w:t xml:space="preserve">of America at its Kampala </w:t>
      </w:r>
      <w:r w:rsidR="00B849B2" w:rsidRPr="001A1A4E">
        <w:rPr>
          <w:rFonts w:ascii="Times New Roman" w:hAnsi="Times New Roman" w:cs="Times New Roman"/>
          <w:sz w:val="24"/>
          <w:szCs w:val="24"/>
        </w:rPr>
        <w:t>Embassy</w:t>
      </w:r>
      <w:r w:rsidR="00C313C9" w:rsidRPr="001A1A4E">
        <w:rPr>
          <w:rFonts w:ascii="Times New Roman" w:hAnsi="Times New Roman" w:cs="Times New Roman"/>
          <w:sz w:val="24"/>
          <w:szCs w:val="24"/>
        </w:rPr>
        <w:t>.</w:t>
      </w:r>
    </w:p>
    <w:p w:rsidR="004710DA" w:rsidRPr="001A1A4E" w:rsidRDefault="004710DA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The </w:t>
      </w:r>
      <w:r w:rsidR="00B41388" w:rsidRPr="001A1A4E">
        <w:rPr>
          <w:rFonts w:ascii="Times New Roman" w:hAnsi="Times New Roman" w:cs="Times New Roman"/>
          <w:sz w:val="24"/>
          <w:szCs w:val="24"/>
        </w:rPr>
        <w:t>applicant under</w:t>
      </w:r>
      <w:r w:rsidRPr="001A1A4E">
        <w:rPr>
          <w:rFonts w:ascii="Times New Roman" w:hAnsi="Times New Roman" w:cs="Times New Roman"/>
          <w:sz w:val="24"/>
          <w:szCs w:val="24"/>
        </w:rPr>
        <w:t xml:space="preserve"> paragraph 5</w:t>
      </w:r>
      <w:r w:rsidR="00C379DA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Pr="001A1A4E">
        <w:rPr>
          <w:rFonts w:ascii="Times New Roman" w:hAnsi="Times New Roman" w:cs="Times New Roman"/>
          <w:sz w:val="24"/>
          <w:szCs w:val="24"/>
        </w:rPr>
        <w:t xml:space="preserve">&amp; 6 of the </w:t>
      </w:r>
      <w:r w:rsidR="00B41388" w:rsidRPr="001A1A4E">
        <w:rPr>
          <w:rFonts w:ascii="Times New Roman" w:hAnsi="Times New Roman" w:cs="Times New Roman"/>
          <w:sz w:val="24"/>
          <w:szCs w:val="24"/>
        </w:rPr>
        <w:t>affidavit states</w:t>
      </w:r>
      <w:r w:rsidRPr="001A1A4E">
        <w:rPr>
          <w:rFonts w:ascii="Times New Roman" w:hAnsi="Times New Roman" w:cs="Times New Roman"/>
          <w:sz w:val="24"/>
          <w:szCs w:val="24"/>
        </w:rPr>
        <w:t xml:space="preserve"> that the embassy </w:t>
      </w:r>
      <w:r w:rsidR="00B41388" w:rsidRPr="001A1A4E">
        <w:rPr>
          <w:rFonts w:ascii="Times New Roman" w:hAnsi="Times New Roman" w:cs="Times New Roman"/>
          <w:sz w:val="24"/>
          <w:szCs w:val="24"/>
        </w:rPr>
        <w:t>terminated his</w:t>
      </w:r>
      <w:r w:rsidRPr="001A1A4E">
        <w:rPr>
          <w:rFonts w:ascii="Times New Roman" w:hAnsi="Times New Roman" w:cs="Times New Roman"/>
          <w:sz w:val="24"/>
          <w:szCs w:val="24"/>
        </w:rPr>
        <w:t xml:space="preserve"> employment </w:t>
      </w:r>
      <w:r w:rsidR="00B41388" w:rsidRPr="001A1A4E">
        <w:rPr>
          <w:rFonts w:ascii="Times New Roman" w:hAnsi="Times New Roman" w:cs="Times New Roman"/>
          <w:sz w:val="24"/>
          <w:szCs w:val="24"/>
        </w:rPr>
        <w:t>contract and</w:t>
      </w:r>
      <w:r w:rsidRPr="001A1A4E">
        <w:rPr>
          <w:rFonts w:ascii="Times New Roman" w:hAnsi="Times New Roman" w:cs="Times New Roman"/>
          <w:sz w:val="24"/>
          <w:szCs w:val="24"/>
        </w:rPr>
        <w:t xml:space="preserve"> that the respondents only </w:t>
      </w:r>
      <w:r w:rsidR="00B41388" w:rsidRPr="001A1A4E">
        <w:rPr>
          <w:rFonts w:ascii="Times New Roman" w:hAnsi="Times New Roman" w:cs="Times New Roman"/>
          <w:sz w:val="24"/>
          <w:szCs w:val="24"/>
        </w:rPr>
        <w:t>remedy is indemnity</w:t>
      </w:r>
      <w:r w:rsidR="00D662E0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B41388" w:rsidRPr="001A1A4E">
        <w:rPr>
          <w:rFonts w:ascii="Times New Roman" w:hAnsi="Times New Roman" w:cs="Times New Roman"/>
          <w:sz w:val="24"/>
          <w:szCs w:val="24"/>
        </w:rPr>
        <w:t>from the</w:t>
      </w:r>
      <w:r w:rsidR="00D662E0" w:rsidRPr="001A1A4E">
        <w:rPr>
          <w:rFonts w:ascii="Times New Roman" w:hAnsi="Times New Roman" w:cs="Times New Roman"/>
          <w:sz w:val="24"/>
          <w:szCs w:val="24"/>
        </w:rPr>
        <w:t xml:space="preserve"> insurance </w:t>
      </w:r>
      <w:r w:rsidR="00B41388" w:rsidRPr="001A1A4E">
        <w:rPr>
          <w:rFonts w:ascii="Times New Roman" w:hAnsi="Times New Roman" w:cs="Times New Roman"/>
          <w:sz w:val="24"/>
          <w:szCs w:val="24"/>
        </w:rPr>
        <w:t>company since</w:t>
      </w:r>
      <w:r w:rsidR="00D662E0" w:rsidRPr="001A1A4E">
        <w:rPr>
          <w:rFonts w:ascii="Times New Roman" w:hAnsi="Times New Roman" w:cs="Times New Roman"/>
          <w:sz w:val="24"/>
          <w:szCs w:val="24"/>
        </w:rPr>
        <w:t xml:space="preserve"> the loan was insured.</w:t>
      </w:r>
    </w:p>
    <w:p w:rsidR="00D662E0" w:rsidRPr="001A1A4E" w:rsidRDefault="00D662E0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lastRenderedPageBreak/>
        <w:t>In his submission, Counsel for the applicant raised two issues for determination of court</w:t>
      </w:r>
      <w:r w:rsidR="006F502C" w:rsidRPr="001A1A4E">
        <w:rPr>
          <w:rFonts w:ascii="Times New Roman" w:hAnsi="Times New Roman" w:cs="Times New Roman"/>
          <w:sz w:val="24"/>
          <w:szCs w:val="24"/>
        </w:rPr>
        <w:t>;</w:t>
      </w:r>
    </w:p>
    <w:p w:rsidR="00D662E0" w:rsidRPr="001A1A4E" w:rsidRDefault="00D662E0" w:rsidP="00744E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>Whether the application for leave to appear and defend discloses legal issues</w:t>
      </w:r>
    </w:p>
    <w:p w:rsidR="00226329" w:rsidRPr="001A1A4E" w:rsidRDefault="00226329" w:rsidP="00744E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>What are the appropriate remedies  available to the parties</w:t>
      </w:r>
    </w:p>
    <w:p w:rsidR="00226329" w:rsidRPr="001A1A4E" w:rsidRDefault="00226329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>In resolving  the first issue, counsel for the applicant  cited the authority in the case of</w:t>
      </w:r>
      <w:r w:rsidRPr="001A1A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5145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Housing </w:t>
      </w:r>
      <w:r w:rsidR="002D0749" w:rsidRPr="001A1A4E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1E5145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inance Bank and </w:t>
      </w:r>
      <w:proofErr w:type="spellStart"/>
      <w:r w:rsidR="001E5145" w:rsidRPr="001A1A4E">
        <w:rPr>
          <w:rFonts w:ascii="Times New Roman" w:hAnsi="Times New Roman" w:cs="Times New Roman"/>
          <w:b/>
          <w:i/>
          <w:sz w:val="24"/>
          <w:szCs w:val="24"/>
        </w:rPr>
        <w:t>Anor</w:t>
      </w:r>
      <w:proofErr w:type="spellEnd"/>
      <w:r w:rsidR="001E5145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5145" w:rsidRPr="001A1A4E">
        <w:rPr>
          <w:rFonts w:ascii="Times New Roman" w:hAnsi="Times New Roman" w:cs="Times New Roman"/>
          <w:b/>
          <w:i/>
          <w:sz w:val="24"/>
          <w:szCs w:val="24"/>
        </w:rPr>
        <w:t>Vs</w:t>
      </w:r>
      <w:proofErr w:type="spellEnd"/>
      <w:r w:rsidR="008761C7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61C7" w:rsidRPr="001A1A4E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1A1A4E">
        <w:rPr>
          <w:rFonts w:ascii="Times New Roman" w:hAnsi="Times New Roman" w:cs="Times New Roman"/>
          <w:b/>
          <w:i/>
          <w:sz w:val="24"/>
          <w:szCs w:val="24"/>
        </w:rPr>
        <w:t>abaeta</w:t>
      </w:r>
      <w:proofErr w:type="spellEnd"/>
      <w:r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HCT.C 228 OF 2012</w:t>
      </w:r>
      <w:r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2D0749" w:rsidRPr="001A1A4E">
        <w:rPr>
          <w:rFonts w:ascii="Times New Roman" w:hAnsi="Times New Roman" w:cs="Times New Roman"/>
          <w:sz w:val="24"/>
          <w:szCs w:val="24"/>
        </w:rPr>
        <w:t>where court stated it</w:t>
      </w:r>
      <w:r w:rsidRPr="001A1A4E">
        <w:rPr>
          <w:rFonts w:ascii="Times New Roman" w:hAnsi="Times New Roman" w:cs="Times New Roman"/>
          <w:sz w:val="24"/>
          <w:szCs w:val="24"/>
        </w:rPr>
        <w:t xml:space="preserve"> was a foreseen risk of the defendant losing his parliamentary seat  </w:t>
      </w:r>
      <w:r w:rsidR="00B849B2" w:rsidRPr="001A1A4E">
        <w:rPr>
          <w:rFonts w:ascii="Times New Roman" w:hAnsi="Times New Roman" w:cs="Times New Roman"/>
          <w:sz w:val="24"/>
          <w:szCs w:val="24"/>
        </w:rPr>
        <w:t>following</w:t>
      </w:r>
      <w:r w:rsidRPr="001A1A4E">
        <w:rPr>
          <w:rFonts w:ascii="Times New Roman" w:hAnsi="Times New Roman" w:cs="Times New Roman"/>
          <w:sz w:val="24"/>
          <w:szCs w:val="24"/>
        </w:rPr>
        <w:t xml:space="preserve"> the filling and successful prosecution of the envisaged  petitions. </w:t>
      </w:r>
      <w:r w:rsidR="00E17698" w:rsidRPr="001A1A4E">
        <w:rPr>
          <w:rFonts w:ascii="Times New Roman" w:hAnsi="Times New Roman" w:cs="Times New Roman"/>
          <w:sz w:val="24"/>
          <w:szCs w:val="24"/>
        </w:rPr>
        <w:t>Further that t</w:t>
      </w:r>
      <w:r w:rsidRPr="001A1A4E">
        <w:rPr>
          <w:rFonts w:ascii="Times New Roman" w:hAnsi="Times New Roman" w:cs="Times New Roman"/>
          <w:sz w:val="24"/>
          <w:szCs w:val="24"/>
        </w:rPr>
        <w:t xml:space="preserve">he sufferance of the source of income for a former member </w:t>
      </w:r>
      <w:r w:rsidR="00B849B2" w:rsidRPr="001A1A4E">
        <w:rPr>
          <w:rFonts w:ascii="Times New Roman" w:hAnsi="Times New Roman" w:cs="Times New Roman"/>
          <w:sz w:val="24"/>
          <w:szCs w:val="24"/>
        </w:rPr>
        <w:t>of parliament</w:t>
      </w:r>
      <w:r w:rsidR="00A611DA" w:rsidRPr="001A1A4E">
        <w:rPr>
          <w:rFonts w:ascii="Times New Roman" w:hAnsi="Times New Roman" w:cs="Times New Roman"/>
          <w:sz w:val="24"/>
          <w:szCs w:val="24"/>
        </w:rPr>
        <w:t xml:space="preserve"> from the </w:t>
      </w:r>
      <w:r w:rsidR="00B849B2" w:rsidRPr="001A1A4E">
        <w:rPr>
          <w:rFonts w:ascii="Times New Roman" w:hAnsi="Times New Roman" w:cs="Times New Roman"/>
          <w:sz w:val="24"/>
          <w:szCs w:val="24"/>
        </w:rPr>
        <w:t>government of</w:t>
      </w:r>
      <w:r w:rsidR="00A611DA" w:rsidRPr="001A1A4E">
        <w:rPr>
          <w:rFonts w:ascii="Times New Roman" w:hAnsi="Times New Roman" w:cs="Times New Roman"/>
          <w:sz w:val="24"/>
          <w:szCs w:val="24"/>
        </w:rPr>
        <w:t xml:space="preserve"> Uganda was accordingly envisaged under the policy.</w:t>
      </w:r>
    </w:p>
    <w:p w:rsidR="00A611DA" w:rsidRPr="001A1A4E" w:rsidRDefault="00A611DA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Counsel for the applicant further </w:t>
      </w:r>
      <w:r w:rsidR="00B849B2" w:rsidRPr="001A1A4E">
        <w:rPr>
          <w:rFonts w:ascii="Times New Roman" w:hAnsi="Times New Roman" w:cs="Times New Roman"/>
          <w:sz w:val="24"/>
          <w:szCs w:val="24"/>
        </w:rPr>
        <w:t>referred</w:t>
      </w:r>
      <w:r w:rsidRPr="001A1A4E">
        <w:rPr>
          <w:rFonts w:ascii="Times New Roman" w:hAnsi="Times New Roman" w:cs="Times New Roman"/>
          <w:sz w:val="24"/>
          <w:szCs w:val="24"/>
        </w:rPr>
        <w:t xml:space="preserve"> to </w:t>
      </w:r>
      <w:r w:rsidR="00B849B2" w:rsidRPr="001A1A4E">
        <w:rPr>
          <w:rFonts w:ascii="Times New Roman" w:hAnsi="Times New Roman" w:cs="Times New Roman"/>
          <w:sz w:val="24"/>
          <w:szCs w:val="24"/>
        </w:rPr>
        <w:t>annexure</w:t>
      </w:r>
      <w:r w:rsidRPr="001A1A4E">
        <w:rPr>
          <w:rFonts w:ascii="Times New Roman" w:hAnsi="Times New Roman" w:cs="Times New Roman"/>
          <w:sz w:val="24"/>
          <w:szCs w:val="24"/>
        </w:rPr>
        <w:t xml:space="preserve"> “A” which </w:t>
      </w:r>
      <w:r w:rsidR="00B849B2" w:rsidRPr="001A1A4E">
        <w:rPr>
          <w:rFonts w:ascii="Times New Roman" w:hAnsi="Times New Roman" w:cs="Times New Roman"/>
          <w:sz w:val="24"/>
          <w:szCs w:val="24"/>
        </w:rPr>
        <w:t>is a</w:t>
      </w:r>
      <w:r w:rsidRPr="001A1A4E">
        <w:rPr>
          <w:rFonts w:ascii="Times New Roman" w:hAnsi="Times New Roman" w:cs="Times New Roman"/>
          <w:sz w:val="24"/>
          <w:szCs w:val="24"/>
        </w:rPr>
        <w:t xml:space="preserve"> loan approval by the </w:t>
      </w:r>
      <w:r w:rsidR="00B849B2" w:rsidRPr="001A1A4E">
        <w:rPr>
          <w:rFonts w:ascii="Times New Roman" w:hAnsi="Times New Roman" w:cs="Times New Roman"/>
          <w:sz w:val="24"/>
          <w:szCs w:val="24"/>
        </w:rPr>
        <w:t>respondent,</w:t>
      </w:r>
      <w:r w:rsidRPr="001A1A4E">
        <w:rPr>
          <w:rFonts w:ascii="Times New Roman" w:hAnsi="Times New Roman" w:cs="Times New Roman"/>
          <w:sz w:val="24"/>
          <w:szCs w:val="24"/>
        </w:rPr>
        <w:t xml:space="preserve"> and in particular </w:t>
      </w:r>
      <w:r w:rsidR="00B849B2" w:rsidRPr="001A1A4E">
        <w:rPr>
          <w:rFonts w:ascii="Times New Roman" w:hAnsi="Times New Roman" w:cs="Times New Roman"/>
          <w:sz w:val="24"/>
          <w:szCs w:val="24"/>
        </w:rPr>
        <w:t>clauses 11:1</w:t>
      </w:r>
      <w:r w:rsidRPr="001A1A4E">
        <w:rPr>
          <w:rFonts w:ascii="Times New Roman" w:hAnsi="Times New Roman" w:cs="Times New Roman"/>
          <w:sz w:val="24"/>
          <w:szCs w:val="24"/>
        </w:rPr>
        <w:t xml:space="preserve"> which provides that the bank will obtain the appropriate comprehensive insurance </w:t>
      </w:r>
      <w:r w:rsidR="00D92723" w:rsidRPr="001A1A4E">
        <w:rPr>
          <w:rFonts w:ascii="Times New Roman" w:hAnsi="Times New Roman" w:cs="Times New Roman"/>
          <w:sz w:val="24"/>
          <w:szCs w:val="24"/>
        </w:rPr>
        <w:t>cover on the borrowers behalf from a reputable insurance company, and that clause 6.4.2 of the loan agreement marked ANE</w:t>
      </w:r>
      <w:r w:rsidR="008D2756" w:rsidRPr="001A1A4E">
        <w:rPr>
          <w:rFonts w:ascii="Times New Roman" w:hAnsi="Times New Roman" w:cs="Times New Roman"/>
          <w:sz w:val="24"/>
          <w:szCs w:val="24"/>
        </w:rPr>
        <w:t>XTURE “B” which clearly states t</w:t>
      </w:r>
      <w:r w:rsidR="00D92723" w:rsidRPr="001A1A4E">
        <w:rPr>
          <w:rFonts w:ascii="Times New Roman" w:hAnsi="Times New Roman" w:cs="Times New Roman"/>
          <w:sz w:val="24"/>
          <w:szCs w:val="24"/>
        </w:rPr>
        <w:t>hat a</w:t>
      </w:r>
      <w:r w:rsidR="00B202E4" w:rsidRPr="001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2E4" w:rsidRPr="001A1A4E">
        <w:rPr>
          <w:rFonts w:ascii="Times New Roman" w:hAnsi="Times New Roman" w:cs="Times New Roman"/>
          <w:sz w:val="24"/>
          <w:szCs w:val="24"/>
        </w:rPr>
        <w:t>non refundable</w:t>
      </w:r>
      <w:proofErr w:type="spellEnd"/>
      <w:r w:rsidR="00B202E4" w:rsidRPr="001A1A4E">
        <w:rPr>
          <w:rFonts w:ascii="Times New Roman" w:hAnsi="Times New Roman" w:cs="Times New Roman"/>
          <w:sz w:val="24"/>
          <w:szCs w:val="24"/>
        </w:rPr>
        <w:t xml:space="preserve"> insurance </w:t>
      </w:r>
      <w:r w:rsidR="00B849B2" w:rsidRPr="001A1A4E">
        <w:rPr>
          <w:rFonts w:ascii="Times New Roman" w:hAnsi="Times New Roman" w:cs="Times New Roman"/>
          <w:sz w:val="24"/>
          <w:szCs w:val="24"/>
        </w:rPr>
        <w:t>fee amounting</w:t>
      </w:r>
      <w:r w:rsidR="00B202E4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4132E2" w:rsidRPr="001A1A4E">
        <w:rPr>
          <w:rFonts w:ascii="Times New Roman" w:hAnsi="Times New Roman" w:cs="Times New Roman"/>
          <w:sz w:val="24"/>
          <w:szCs w:val="24"/>
        </w:rPr>
        <w:t>UGX</w:t>
      </w:r>
      <w:r w:rsidR="00B41388" w:rsidRPr="001A1A4E">
        <w:rPr>
          <w:rFonts w:ascii="Times New Roman" w:hAnsi="Times New Roman" w:cs="Times New Roman"/>
          <w:sz w:val="24"/>
          <w:szCs w:val="24"/>
        </w:rPr>
        <w:t xml:space="preserve"> 1,130,</w:t>
      </w:r>
      <w:r w:rsidR="00B202E4" w:rsidRPr="001A1A4E">
        <w:rPr>
          <w:rFonts w:ascii="Times New Roman" w:hAnsi="Times New Roman" w:cs="Times New Roman"/>
          <w:sz w:val="24"/>
          <w:szCs w:val="24"/>
        </w:rPr>
        <w:t>5</w:t>
      </w:r>
      <w:r w:rsidR="00B41388" w:rsidRPr="001A1A4E">
        <w:rPr>
          <w:rFonts w:ascii="Times New Roman" w:hAnsi="Times New Roman" w:cs="Times New Roman"/>
          <w:sz w:val="24"/>
          <w:szCs w:val="24"/>
        </w:rPr>
        <w:t>00</w:t>
      </w:r>
      <w:r w:rsidR="004132E2" w:rsidRPr="001A1A4E">
        <w:rPr>
          <w:rFonts w:ascii="Times New Roman" w:hAnsi="Times New Roman" w:cs="Times New Roman"/>
          <w:sz w:val="24"/>
          <w:szCs w:val="24"/>
        </w:rPr>
        <w:t>/=</w:t>
      </w:r>
      <w:r w:rsidR="004132E2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E4" w:rsidRPr="001A1A4E">
        <w:rPr>
          <w:rFonts w:ascii="Times New Roman" w:hAnsi="Times New Roman" w:cs="Times New Roman"/>
          <w:sz w:val="24"/>
          <w:szCs w:val="24"/>
        </w:rPr>
        <w:t>(</w:t>
      </w:r>
      <w:r w:rsidR="004132E2" w:rsidRPr="001A1A4E">
        <w:rPr>
          <w:rFonts w:ascii="Times New Roman" w:hAnsi="Times New Roman" w:cs="Times New Roman"/>
          <w:sz w:val="24"/>
          <w:szCs w:val="24"/>
        </w:rPr>
        <w:t>One Million One Hundred Thirty Thousand Five Hundred Only</w:t>
      </w:r>
      <w:r w:rsidR="00F32ED9" w:rsidRPr="001A1A4E">
        <w:rPr>
          <w:rFonts w:ascii="Times New Roman" w:hAnsi="Times New Roman" w:cs="Times New Roman"/>
          <w:sz w:val="24"/>
          <w:szCs w:val="24"/>
        </w:rPr>
        <w:t xml:space="preserve">) will be paid. </w:t>
      </w:r>
    </w:p>
    <w:p w:rsidR="00B202E4" w:rsidRPr="001A1A4E" w:rsidRDefault="00B202E4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 Counsel </w:t>
      </w:r>
      <w:r w:rsidR="00B849B2" w:rsidRPr="001A1A4E">
        <w:rPr>
          <w:rFonts w:ascii="Times New Roman" w:hAnsi="Times New Roman" w:cs="Times New Roman"/>
          <w:sz w:val="24"/>
          <w:szCs w:val="24"/>
        </w:rPr>
        <w:t>for</w:t>
      </w:r>
      <w:r w:rsidRPr="001A1A4E">
        <w:rPr>
          <w:rFonts w:ascii="Times New Roman" w:hAnsi="Times New Roman" w:cs="Times New Roman"/>
          <w:sz w:val="24"/>
          <w:szCs w:val="24"/>
        </w:rPr>
        <w:t xml:space="preserve"> the applicant prayed </w:t>
      </w:r>
      <w:r w:rsidR="00B849B2" w:rsidRPr="001A1A4E">
        <w:rPr>
          <w:rFonts w:ascii="Times New Roman" w:hAnsi="Times New Roman" w:cs="Times New Roman"/>
          <w:sz w:val="24"/>
          <w:szCs w:val="24"/>
        </w:rPr>
        <w:t>that</w:t>
      </w:r>
      <w:r w:rsidRPr="001A1A4E">
        <w:rPr>
          <w:rFonts w:ascii="Times New Roman" w:hAnsi="Times New Roman" w:cs="Times New Roman"/>
          <w:sz w:val="24"/>
          <w:szCs w:val="24"/>
        </w:rPr>
        <w:t xml:space="preserve"> the application be granted.</w:t>
      </w:r>
    </w:p>
    <w:p w:rsidR="00F11F77" w:rsidRPr="001A1A4E" w:rsidRDefault="00F11F77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>The respondent in paragraph 3 of the affidavit in reply states that the loan application was granted as a mortgage facility.</w:t>
      </w:r>
    </w:p>
    <w:p w:rsidR="00F11F77" w:rsidRPr="001A1A4E" w:rsidRDefault="00F11F77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Counsel for the </w:t>
      </w:r>
      <w:r w:rsidR="00B849B2" w:rsidRPr="001A1A4E">
        <w:rPr>
          <w:rFonts w:ascii="Times New Roman" w:hAnsi="Times New Roman" w:cs="Times New Roman"/>
          <w:sz w:val="24"/>
          <w:szCs w:val="24"/>
        </w:rPr>
        <w:t>respondent</w:t>
      </w:r>
      <w:r w:rsidRPr="001A1A4E">
        <w:rPr>
          <w:rFonts w:ascii="Times New Roman" w:hAnsi="Times New Roman" w:cs="Times New Roman"/>
          <w:sz w:val="24"/>
          <w:szCs w:val="24"/>
        </w:rPr>
        <w:t xml:space="preserve"> in his submission raised issues </w:t>
      </w:r>
    </w:p>
    <w:p w:rsidR="00B202E4" w:rsidRPr="001A1A4E" w:rsidRDefault="00F11F77" w:rsidP="00744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Whether the applicant raises any plausible </w:t>
      </w:r>
      <w:proofErr w:type="spellStart"/>
      <w:r w:rsidRPr="001A1A4E">
        <w:rPr>
          <w:rFonts w:ascii="Times New Roman" w:hAnsi="Times New Roman" w:cs="Times New Roman"/>
          <w:sz w:val="24"/>
          <w:szCs w:val="24"/>
        </w:rPr>
        <w:t>defence</w:t>
      </w:r>
      <w:proofErr w:type="spellEnd"/>
    </w:p>
    <w:p w:rsidR="00F11F77" w:rsidRPr="001A1A4E" w:rsidRDefault="00F11F77" w:rsidP="00744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Whether the defendant is </w:t>
      </w:r>
      <w:r w:rsidR="00B849B2" w:rsidRPr="001A1A4E">
        <w:rPr>
          <w:rFonts w:ascii="Times New Roman" w:hAnsi="Times New Roman" w:cs="Times New Roman"/>
          <w:sz w:val="24"/>
          <w:szCs w:val="24"/>
        </w:rPr>
        <w:t>entitled</w:t>
      </w:r>
      <w:r w:rsidRPr="001A1A4E">
        <w:rPr>
          <w:rFonts w:ascii="Times New Roman" w:hAnsi="Times New Roman" w:cs="Times New Roman"/>
          <w:sz w:val="24"/>
          <w:szCs w:val="24"/>
        </w:rPr>
        <w:t xml:space="preserve"> to any remedies</w:t>
      </w:r>
    </w:p>
    <w:p w:rsidR="00F11F77" w:rsidRPr="001A1A4E" w:rsidRDefault="00F11F77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>Counsel for the respondent in resolving the 1</w:t>
      </w:r>
      <w:r w:rsidRPr="001A1A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95056" w:rsidRPr="001A1A4E">
        <w:rPr>
          <w:rFonts w:ascii="Times New Roman" w:hAnsi="Times New Roman" w:cs="Times New Roman"/>
          <w:sz w:val="24"/>
          <w:szCs w:val="24"/>
        </w:rPr>
        <w:t xml:space="preserve"> issue </w:t>
      </w:r>
      <w:r w:rsidR="00D51914" w:rsidRPr="001A1A4E">
        <w:rPr>
          <w:rFonts w:ascii="Times New Roman" w:hAnsi="Times New Roman" w:cs="Times New Roman"/>
          <w:sz w:val="24"/>
          <w:szCs w:val="24"/>
        </w:rPr>
        <w:t>cited</w:t>
      </w:r>
      <w:r w:rsidRPr="001A1A4E">
        <w:rPr>
          <w:rFonts w:ascii="Times New Roman" w:hAnsi="Times New Roman" w:cs="Times New Roman"/>
          <w:sz w:val="24"/>
          <w:szCs w:val="24"/>
        </w:rPr>
        <w:t xml:space="preserve"> the case of </w:t>
      </w:r>
      <w:proofErr w:type="spellStart"/>
      <w:r w:rsidR="00595056" w:rsidRPr="001A1A4E">
        <w:rPr>
          <w:rFonts w:ascii="Times New Roman" w:hAnsi="Times New Roman" w:cs="Times New Roman"/>
          <w:b/>
          <w:i/>
          <w:sz w:val="24"/>
          <w:szCs w:val="24"/>
        </w:rPr>
        <w:t>Begumisa</w:t>
      </w:r>
      <w:proofErr w:type="spellEnd"/>
      <w:r w:rsidR="00595056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George </w:t>
      </w:r>
      <w:proofErr w:type="spellStart"/>
      <w:r w:rsidR="00595056" w:rsidRPr="001A1A4E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A1A4E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East African Development </w:t>
      </w:r>
      <w:r w:rsidR="00E7332E" w:rsidRPr="001A1A4E">
        <w:rPr>
          <w:rFonts w:ascii="Times New Roman" w:hAnsi="Times New Roman" w:cs="Times New Roman"/>
          <w:b/>
          <w:i/>
          <w:sz w:val="24"/>
          <w:szCs w:val="24"/>
        </w:rPr>
        <w:t>Bank MISC.</w:t>
      </w:r>
      <w:r w:rsidR="00595056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APP </w:t>
      </w:r>
      <w:r w:rsidR="00E7332E" w:rsidRPr="001A1A4E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595056" w:rsidRPr="001A1A4E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E7332E" w:rsidRPr="001A1A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95056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32E" w:rsidRPr="001A1A4E">
        <w:rPr>
          <w:rFonts w:ascii="Times New Roman" w:hAnsi="Times New Roman" w:cs="Times New Roman"/>
          <w:b/>
          <w:i/>
          <w:sz w:val="24"/>
          <w:szCs w:val="24"/>
        </w:rPr>
        <w:t>4510 OF 2010</w:t>
      </w:r>
      <w:r w:rsidR="00E7332E" w:rsidRPr="001A1A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332E" w:rsidRPr="001A1A4E">
        <w:rPr>
          <w:rFonts w:ascii="Times New Roman" w:hAnsi="Times New Roman" w:cs="Times New Roman"/>
          <w:sz w:val="24"/>
          <w:szCs w:val="24"/>
        </w:rPr>
        <w:t>Where</w:t>
      </w:r>
      <w:r w:rsidR="00E7332E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E4E" w:rsidRPr="001A1A4E">
        <w:rPr>
          <w:rFonts w:ascii="Times New Roman" w:hAnsi="Times New Roman" w:cs="Times New Roman"/>
          <w:sz w:val="24"/>
          <w:szCs w:val="24"/>
        </w:rPr>
        <w:t>court</w:t>
      </w:r>
      <w:r w:rsidR="00E7332E" w:rsidRPr="001A1A4E">
        <w:rPr>
          <w:rFonts w:ascii="Times New Roman" w:hAnsi="Times New Roman" w:cs="Times New Roman"/>
          <w:sz w:val="24"/>
          <w:szCs w:val="24"/>
        </w:rPr>
        <w:t xml:space="preserve"> cited with approval the </w:t>
      </w:r>
      <w:r w:rsidR="00C14154" w:rsidRPr="001A1A4E">
        <w:rPr>
          <w:rFonts w:ascii="Times New Roman" w:hAnsi="Times New Roman" w:cs="Times New Roman"/>
          <w:sz w:val="24"/>
          <w:szCs w:val="24"/>
        </w:rPr>
        <w:t>decision in</w:t>
      </w:r>
      <w:r w:rsidR="00213D4B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4B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Zola and </w:t>
      </w:r>
      <w:proofErr w:type="spellStart"/>
      <w:r w:rsidR="00213D4B" w:rsidRPr="001A1A4E">
        <w:rPr>
          <w:rFonts w:ascii="Times New Roman" w:hAnsi="Times New Roman" w:cs="Times New Roman"/>
          <w:b/>
          <w:i/>
          <w:sz w:val="24"/>
          <w:szCs w:val="24"/>
        </w:rPr>
        <w:t>Anor</w:t>
      </w:r>
      <w:proofErr w:type="spellEnd"/>
      <w:r w:rsidR="00213D4B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3D4B" w:rsidRPr="001A1A4E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E7332E" w:rsidRPr="001A1A4E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="00E7332E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7332E" w:rsidRPr="001A1A4E">
        <w:rPr>
          <w:rFonts w:ascii="Times New Roman" w:hAnsi="Times New Roman" w:cs="Times New Roman"/>
          <w:b/>
          <w:i/>
          <w:sz w:val="24"/>
          <w:szCs w:val="24"/>
        </w:rPr>
        <w:t>Rali</w:t>
      </w:r>
      <w:proofErr w:type="spellEnd"/>
      <w:r w:rsidR="00E7332E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Brothers ltd and </w:t>
      </w:r>
      <w:proofErr w:type="spellStart"/>
      <w:r w:rsidR="00E7332E" w:rsidRPr="001A1A4E">
        <w:rPr>
          <w:rFonts w:ascii="Times New Roman" w:hAnsi="Times New Roman" w:cs="Times New Roman"/>
          <w:b/>
          <w:i/>
          <w:sz w:val="24"/>
          <w:szCs w:val="24"/>
        </w:rPr>
        <w:t>Anor</w:t>
      </w:r>
      <w:proofErr w:type="spellEnd"/>
      <w:r w:rsidR="00E7332E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(1969)EA 694</w:t>
      </w:r>
      <w:r w:rsidR="00E7332E" w:rsidRPr="001A1A4E">
        <w:rPr>
          <w:rFonts w:ascii="Times New Roman" w:hAnsi="Times New Roman" w:cs="Times New Roman"/>
          <w:b/>
          <w:sz w:val="24"/>
          <w:szCs w:val="24"/>
        </w:rPr>
        <w:t>,</w:t>
      </w:r>
      <w:r w:rsidR="00E7332E" w:rsidRPr="001A1A4E">
        <w:rPr>
          <w:rFonts w:ascii="Times New Roman" w:hAnsi="Times New Roman" w:cs="Times New Roman"/>
          <w:sz w:val="24"/>
          <w:szCs w:val="24"/>
        </w:rPr>
        <w:t xml:space="preserve"> where the Kenyan court  held that  </w:t>
      </w:r>
      <w:r w:rsidR="00EB423D" w:rsidRPr="001A1A4E">
        <w:rPr>
          <w:rFonts w:ascii="Times New Roman" w:hAnsi="Times New Roman" w:cs="Times New Roman"/>
          <w:sz w:val="24"/>
          <w:szCs w:val="24"/>
        </w:rPr>
        <w:t>O</w:t>
      </w:r>
      <w:r w:rsidR="00E7332E" w:rsidRPr="001A1A4E">
        <w:rPr>
          <w:rFonts w:ascii="Times New Roman" w:hAnsi="Times New Roman" w:cs="Times New Roman"/>
          <w:sz w:val="24"/>
          <w:szCs w:val="24"/>
        </w:rPr>
        <w:t xml:space="preserve">rder 35 </w:t>
      </w:r>
      <w:r w:rsidR="008C2602" w:rsidRPr="001A1A4E">
        <w:rPr>
          <w:rFonts w:ascii="Times New Roman" w:hAnsi="Times New Roman" w:cs="Times New Roman"/>
          <w:sz w:val="24"/>
          <w:szCs w:val="24"/>
        </w:rPr>
        <w:t>(</w:t>
      </w:r>
      <w:r w:rsidR="00E7332E" w:rsidRPr="001A1A4E">
        <w:rPr>
          <w:rFonts w:ascii="Times New Roman" w:hAnsi="Times New Roman" w:cs="Times New Roman"/>
          <w:sz w:val="24"/>
          <w:szCs w:val="24"/>
        </w:rPr>
        <w:t>an  equivalent of our order 36 of CPR</w:t>
      </w:r>
      <w:r w:rsidR="00AE0849" w:rsidRPr="001A1A4E">
        <w:rPr>
          <w:rFonts w:ascii="Times New Roman" w:hAnsi="Times New Roman" w:cs="Times New Roman"/>
          <w:sz w:val="24"/>
          <w:szCs w:val="24"/>
        </w:rPr>
        <w:t>)</w:t>
      </w:r>
      <w:r w:rsidR="00E7332E" w:rsidRPr="001A1A4E">
        <w:rPr>
          <w:rFonts w:ascii="Times New Roman" w:hAnsi="Times New Roman" w:cs="Times New Roman"/>
          <w:sz w:val="24"/>
          <w:szCs w:val="24"/>
        </w:rPr>
        <w:t xml:space="preserve"> is intended to </w:t>
      </w:r>
      <w:r w:rsidR="00BC38E5" w:rsidRPr="001A1A4E">
        <w:rPr>
          <w:rFonts w:ascii="Times New Roman" w:hAnsi="Times New Roman" w:cs="Times New Roman"/>
          <w:sz w:val="24"/>
          <w:szCs w:val="24"/>
        </w:rPr>
        <w:t xml:space="preserve">enable a plaintiff with a liquidated claim , to which there is clearly no good </w:t>
      </w:r>
      <w:proofErr w:type="spellStart"/>
      <w:r w:rsidR="00BC38E5" w:rsidRPr="001A1A4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BC38E5" w:rsidRPr="001A1A4E">
        <w:rPr>
          <w:rFonts w:ascii="Times New Roman" w:hAnsi="Times New Roman" w:cs="Times New Roman"/>
          <w:sz w:val="24"/>
          <w:szCs w:val="24"/>
        </w:rPr>
        <w:t xml:space="preserve"> , to obtain a quick and summary judgment without being unnecessarily kept from what is due to him by the delaying </w:t>
      </w:r>
      <w:r w:rsidR="00BC38E5" w:rsidRPr="001A1A4E">
        <w:rPr>
          <w:rFonts w:ascii="Times New Roman" w:hAnsi="Times New Roman" w:cs="Times New Roman"/>
          <w:sz w:val="24"/>
          <w:szCs w:val="24"/>
        </w:rPr>
        <w:lastRenderedPageBreak/>
        <w:t>tactics of the defendants. If the judge to whom the application is ma</w:t>
      </w:r>
      <w:r w:rsidR="002747F8" w:rsidRPr="001A1A4E">
        <w:rPr>
          <w:rFonts w:ascii="Times New Roman" w:hAnsi="Times New Roman" w:cs="Times New Roman"/>
          <w:sz w:val="24"/>
          <w:szCs w:val="24"/>
        </w:rPr>
        <w:t>de considers t</w:t>
      </w:r>
      <w:r w:rsidR="00BC38E5" w:rsidRPr="001A1A4E">
        <w:rPr>
          <w:rFonts w:ascii="Times New Roman" w:hAnsi="Times New Roman" w:cs="Times New Roman"/>
          <w:sz w:val="24"/>
          <w:szCs w:val="24"/>
        </w:rPr>
        <w:t xml:space="preserve">hat </w:t>
      </w:r>
      <w:r w:rsidR="00157B10" w:rsidRPr="001A1A4E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157B10" w:rsidRPr="001A1A4E">
        <w:rPr>
          <w:rFonts w:ascii="Times New Roman" w:hAnsi="Times New Roman" w:cs="Times New Roman"/>
          <w:sz w:val="24"/>
          <w:szCs w:val="24"/>
        </w:rPr>
        <w:t xml:space="preserve">is any </w:t>
      </w:r>
      <w:r w:rsidR="00BC38E5" w:rsidRPr="001A1A4E">
        <w:rPr>
          <w:rFonts w:ascii="Times New Roman" w:hAnsi="Times New Roman" w:cs="Times New Roman"/>
          <w:sz w:val="24"/>
          <w:szCs w:val="24"/>
        </w:rPr>
        <w:t xml:space="preserve">reasonable </w:t>
      </w:r>
      <w:r w:rsidR="00BF5BFE" w:rsidRPr="001A1A4E">
        <w:rPr>
          <w:rFonts w:ascii="Times New Roman" w:hAnsi="Times New Roman" w:cs="Times New Roman"/>
          <w:sz w:val="24"/>
          <w:szCs w:val="24"/>
        </w:rPr>
        <w:t>grounds</w:t>
      </w:r>
      <w:proofErr w:type="gramEnd"/>
      <w:r w:rsidR="00BF5BFE" w:rsidRPr="001A1A4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F5BFE" w:rsidRPr="001A1A4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BF5BFE" w:rsidRPr="001A1A4E">
        <w:rPr>
          <w:rFonts w:ascii="Times New Roman" w:hAnsi="Times New Roman" w:cs="Times New Roman"/>
          <w:sz w:val="24"/>
          <w:szCs w:val="24"/>
        </w:rPr>
        <w:t xml:space="preserve"> to the claim</w:t>
      </w:r>
      <w:r w:rsidR="00157B10" w:rsidRPr="001A1A4E">
        <w:rPr>
          <w:rFonts w:ascii="Times New Roman" w:hAnsi="Times New Roman" w:cs="Times New Roman"/>
          <w:sz w:val="24"/>
          <w:szCs w:val="24"/>
        </w:rPr>
        <w:t>, the plaintiff is not en</w:t>
      </w:r>
      <w:r w:rsidR="00BF5BFE" w:rsidRPr="001A1A4E">
        <w:rPr>
          <w:rFonts w:ascii="Times New Roman" w:hAnsi="Times New Roman" w:cs="Times New Roman"/>
          <w:sz w:val="24"/>
          <w:szCs w:val="24"/>
        </w:rPr>
        <w:t>titled to summary judgment. N</w:t>
      </w:r>
      <w:r w:rsidR="00157B10" w:rsidRPr="001A1A4E">
        <w:rPr>
          <w:rFonts w:ascii="Times New Roman" w:hAnsi="Times New Roman" w:cs="Times New Roman"/>
          <w:sz w:val="24"/>
          <w:szCs w:val="24"/>
        </w:rPr>
        <w:t xml:space="preserve">ormally a defendant who </w:t>
      </w:r>
      <w:r w:rsidR="00B41388" w:rsidRPr="001A1A4E">
        <w:rPr>
          <w:rFonts w:ascii="Times New Roman" w:hAnsi="Times New Roman" w:cs="Times New Roman"/>
          <w:sz w:val="24"/>
          <w:szCs w:val="24"/>
        </w:rPr>
        <w:t>wishes</w:t>
      </w:r>
      <w:r w:rsidR="00157B10" w:rsidRPr="001A1A4E">
        <w:rPr>
          <w:rFonts w:ascii="Times New Roman" w:hAnsi="Times New Roman" w:cs="Times New Roman"/>
          <w:sz w:val="24"/>
          <w:szCs w:val="24"/>
        </w:rPr>
        <w:t xml:space="preserve"> to resist the en</w:t>
      </w:r>
      <w:r w:rsidR="00BF5BFE" w:rsidRPr="001A1A4E">
        <w:rPr>
          <w:rFonts w:ascii="Times New Roman" w:hAnsi="Times New Roman" w:cs="Times New Roman"/>
          <w:sz w:val="24"/>
          <w:szCs w:val="24"/>
        </w:rPr>
        <w:t xml:space="preserve">try of summary judgment should place evidence by </w:t>
      </w:r>
      <w:r w:rsidR="00157B10" w:rsidRPr="001A1A4E">
        <w:rPr>
          <w:rFonts w:ascii="Times New Roman" w:hAnsi="Times New Roman" w:cs="Times New Roman"/>
          <w:sz w:val="24"/>
          <w:szCs w:val="24"/>
        </w:rPr>
        <w:t xml:space="preserve">way of affidavit </w:t>
      </w:r>
      <w:r w:rsidR="00BF5BFE" w:rsidRPr="001A1A4E">
        <w:rPr>
          <w:rFonts w:ascii="Times New Roman" w:hAnsi="Times New Roman" w:cs="Times New Roman"/>
          <w:sz w:val="24"/>
          <w:szCs w:val="24"/>
        </w:rPr>
        <w:t>before the</w:t>
      </w:r>
      <w:r w:rsidR="00157B10" w:rsidRPr="001A1A4E">
        <w:rPr>
          <w:rFonts w:ascii="Times New Roman" w:hAnsi="Times New Roman" w:cs="Times New Roman"/>
          <w:sz w:val="24"/>
          <w:szCs w:val="24"/>
        </w:rPr>
        <w:t xml:space="preserve"> judge </w:t>
      </w:r>
      <w:r w:rsidR="00BF5BFE" w:rsidRPr="001A1A4E">
        <w:rPr>
          <w:rFonts w:ascii="Times New Roman" w:hAnsi="Times New Roman" w:cs="Times New Roman"/>
          <w:sz w:val="24"/>
          <w:szCs w:val="24"/>
        </w:rPr>
        <w:t>showing some</w:t>
      </w:r>
      <w:r w:rsidR="00157B10" w:rsidRPr="001A1A4E">
        <w:rPr>
          <w:rFonts w:ascii="Times New Roman" w:hAnsi="Times New Roman" w:cs="Times New Roman"/>
          <w:sz w:val="24"/>
          <w:szCs w:val="24"/>
        </w:rPr>
        <w:t xml:space="preserve"> reasonable grounds of evidence.</w:t>
      </w:r>
    </w:p>
    <w:p w:rsidR="00157B10" w:rsidRPr="001A1A4E" w:rsidRDefault="00157B10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Counsel </w:t>
      </w:r>
      <w:r w:rsidR="009F0497" w:rsidRPr="001A1A4E">
        <w:rPr>
          <w:rFonts w:ascii="Times New Roman" w:hAnsi="Times New Roman" w:cs="Times New Roman"/>
          <w:sz w:val="24"/>
          <w:szCs w:val="24"/>
        </w:rPr>
        <w:t>further</w:t>
      </w:r>
      <w:r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3C6AA9" w:rsidRPr="001A1A4E">
        <w:rPr>
          <w:rFonts w:ascii="Times New Roman" w:hAnsi="Times New Roman" w:cs="Times New Roman"/>
          <w:sz w:val="24"/>
          <w:szCs w:val="24"/>
        </w:rPr>
        <w:t xml:space="preserve">stated that the </w:t>
      </w:r>
      <w:r w:rsidR="00B849B2" w:rsidRPr="001A1A4E">
        <w:rPr>
          <w:rFonts w:ascii="Times New Roman" w:hAnsi="Times New Roman" w:cs="Times New Roman"/>
          <w:sz w:val="24"/>
          <w:szCs w:val="24"/>
        </w:rPr>
        <w:t>applicant</w:t>
      </w:r>
      <w:r w:rsidR="003C6AA9" w:rsidRPr="001A1A4E">
        <w:rPr>
          <w:rFonts w:ascii="Times New Roman" w:hAnsi="Times New Roman" w:cs="Times New Roman"/>
          <w:sz w:val="24"/>
          <w:szCs w:val="24"/>
        </w:rPr>
        <w:t xml:space="preserve"> failed in his affidavit to establish any </w:t>
      </w:r>
      <w:proofErr w:type="spellStart"/>
      <w:r w:rsidR="003C6AA9" w:rsidRPr="001A1A4E">
        <w:rPr>
          <w:rFonts w:ascii="Times New Roman" w:hAnsi="Times New Roman" w:cs="Times New Roman"/>
          <w:sz w:val="24"/>
          <w:szCs w:val="24"/>
        </w:rPr>
        <w:t>triable</w:t>
      </w:r>
      <w:proofErr w:type="spellEnd"/>
      <w:r w:rsidR="003C6AA9" w:rsidRPr="001A1A4E">
        <w:rPr>
          <w:rFonts w:ascii="Times New Roman" w:hAnsi="Times New Roman" w:cs="Times New Roman"/>
          <w:sz w:val="24"/>
          <w:szCs w:val="24"/>
        </w:rPr>
        <w:t xml:space="preserve"> issues to warrant the grant of the application.</w:t>
      </w:r>
    </w:p>
    <w:p w:rsidR="003C6AA9" w:rsidRPr="001A1A4E" w:rsidRDefault="003C6AA9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>Counsel for the respondent in resolving his 2</w:t>
      </w:r>
      <w:r w:rsidRPr="001A1A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3C65A0" w:rsidRPr="001A1A4E">
        <w:rPr>
          <w:rFonts w:ascii="Times New Roman" w:hAnsi="Times New Roman" w:cs="Times New Roman"/>
          <w:sz w:val="24"/>
          <w:szCs w:val="24"/>
        </w:rPr>
        <w:t>issue referred</w:t>
      </w:r>
      <w:r w:rsidRPr="001A1A4E">
        <w:rPr>
          <w:rFonts w:ascii="Times New Roman" w:hAnsi="Times New Roman" w:cs="Times New Roman"/>
          <w:sz w:val="24"/>
          <w:szCs w:val="24"/>
        </w:rPr>
        <w:t xml:space="preserve"> t</w:t>
      </w:r>
      <w:r w:rsidR="007E3750" w:rsidRPr="001A1A4E">
        <w:rPr>
          <w:rFonts w:ascii="Times New Roman" w:hAnsi="Times New Roman" w:cs="Times New Roman"/>
          <w:sz w:val="24"/>
          <w:szCs w:val="24"/>
        </w:rPr>
        <w:t>o the decision n in the case of</w:t>
      </w:r>
      <w:r w:rsidRPr="001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750" w:rsidRPr="001A1A4E">
        <w:rPr>
          <w:rFonts w:ascii="Times New Roman" w:hAnsi="Times New Roman" w:cs="Times New Roman"/>
          <w:b/>
          <w:i/>
          <w:sz w:val="24"/>
          <w:szCs w:val="24"/>
        </w:rPr>
        <w:t>Begumisa</w:t>
      </w:r>
      <w:proofErr w:type="spellEnd"/>
      <w:r w:rsidR="007E3750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George </w:t>
      </w:r>
      <w:proofErr w:type="spellStart"/>
      <w:r w:rsidR="007E3750" w:rsidRPr="001A1A4E">
        <w:rPr>
          <w:rFonts w:ascii="Times New Roman" w:hAnsi="Times New Roman" w:cs="Times New Roman"/>
          <w:b/>
          <w:i/>
          <w:sz w:val="24"/>
          <w:szCs w:val="24"/>
        </w:rPr>
        <w:t>Vs</w:t>
      </w:r>
      <w:proofErr w:type="spellEnd"/>
      <w:r w:rsidR="007E3750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1A4E">
        <w:rPr>
          <w:rFonts w:ascii="Times New Roman" w:hAnsi="Times New Roman" w:cs="Times New Roman"/>
          <w:b/>
          <w:i/>
          <w:sz w:val="24"/>
          <w:szCs w:val="24"/>
        </w:rPr>
        <w:t>East African Development Bank</w:t>
      </w:r>
      <w:r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4E">
        <w:rPr>
          <w:rFonts w:ascii="Times New Roman" w:hAnsi="Times New Roman" w:cs="Times New Roman"/>
          <w:sz w:val="24"/>
          <w:szCs w:val="24"/>
        </w:rPr>
        <w:t xml:space="preserve">(supra) and </w:t>
      </w:r>
      <w:r w:rsidR="003C65A0" w:rsidRPr="001A1A4E">
        <w:rPr>
          <w:rFonts w:ascii="Times New Roman" w:hAnsi="Times New Roman" w:cs="Times New Roman"/>
          <w:sz w:val="24"/>
          <w:szCs w:val="24"/>
        </w:rPr>
        <w:t>concluded</w:t>
      </w:r>
      <w:r w:rsidRPr="001A1A4E">
        <w:rPr>
          <w:rFonts w:ascii="Times New Roman" w:hAnsi="Times New Roman" w:cs="Times New Roman"/>
          <w:sz w:val="24"/>
          <w:szCs w:val="24"/>
        </w:rPr>
        <w:t xml:space="preserve"> that the respondents are ent</w:t>
      </w:r>
      <w:r w:rsidR="007E3750" w:rsidRPr="001A1A4E">
        <w:rPr>
          <w:rFonts w:ascii="Times New Roman" w:hAnsi="Times New Roman" w:cs="Times New Roman"/>
          <w:sz w:val="24"/>
          <w:szCs w:val="24"/>
        </w:rPr>
        <w:t xml:space="preserve">itled to a remedy of dismissal </w:t>
      </w:r>
      <w:r w:rsidRPr="001A1A4E">
        <w:rPr>
          <w:rFonts w:ascii="Times New Roman" w:hAnsi="Times New Roman" w:cs="Times New Roman"/>
          <w:sz w:val="24"/>
          <w:szCs w:val="24"/>
        </w:rPr>
        <w:t>of the application with costs</w:t>
      </w:r>
    </w:p>
    <w:p w:rsidR="003C6AA9" w:rsidRPr="001A1A4E" w:rsidRDefault="003C6AA9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In rejoinder, Counsel for the applicant in response to </w:t>
      </w:r>
      <w:r w:rsidR="00825817" w:rsidRPr="001A1A4E">
        <w:rPr>
          <w:rFonts w:ascii="Times New Roman" w:hAnsi="Times New Roman" w:cs="Times New Roman"/>
          <w:sz w:val="24"/>
          <w:szCs w:val="24"/>
        </w:rPr>
        <w:t>C</w:t>
      </w:r>
      <w:r w:rsidRPr="001A1A4E">
        <w:rPr>
          <w:rFonts w:ascii="Times New Roman" w:hAnsi="Times New Roman" w:cs="Times New Roman"/>
          <w:sz w:val="24"/>
          <w:szCs w:val="24"/>
        </w:rPr>
        <w:t xml:space="preserve">ounsel for the </w:t>
      </w:r>
      <w:r w:rsidR="00941361" w:rsidRPr="001A1A4E">
        <w:rPr>
          <w:rFonts w:ascii="Times New Roman" w:hAnsi="Times New Roman" w:cs="Times New Roman"/>
          <w:sz w:val="24"/>
          <w:szCs w:val="24"/>
        </w:rPr>
        <w:t>respondent</w:t>
      </w:r>
      <w:r w:rsidR="009272E7" w:rsidRPr="001A1A4E">
        <w:rPr>
          <w:rFonts w:ascii="Times New Roman" w:hAnsi="Times New Roman" w:cs="Times New Roman"/>
          <w:sz w:val="24"/>
          <w:szCs w:val="24"/>
        </w:rPr>
        <w:t>’</w:t>
      </w:r>
      <w:r w:rsidR="00941361" w:rsidRPr="001A1A4E">
        <w:rPr>
          <w:rFonts w:ascii="Times New Roman" w:hAnsi="Times New Roman" w:cs="Times New Roman"/>
          <w:sz w:val="24"/>
          <w:szCs w:val="24"/>
        </w:rPr>
        <w:t>s submission</w:t>
      </w:r>
      <w:r w:rsidR="00B336FB" w:rsidRPr="001A1A4E">
        <w:rPr>
          <w:rFonts w:ascii="Times New Roman" w:hAnsi="Times New Roman" w:cs="Times New Roman"/>
          <w:sz w:val="24"/>
          <w:szCs w:val="24"/>
        </w:rPr>
        <w:t xml:space="preserve"> that the </w:t>
      </w:r>
      <w:r w:rsidR="003C65A0" w:rsidRPr="001A1A4E">
        <w:rPr>
          <w:rFonts w:ascii="Times New Roman" w:hAnsi="Times New Roman" w:cs="Times New Roman"/>
          <w:sz w:val="24"/>
          <w:szCs w:val="24"/>
        </w:rPr>
        <w:t>applican</w:t>
      </w:r>
      <w:r w:rsidR="0033268D" w:rsidRPr="001A1A4E">
        <w:rPr>
          <w:rFonts w:ascii="Times New Roman" w:hAnsi="Times New Roman" w:cs="Times New Roman"/>
          <w:sz w:val="24"/>
          <w:szCs w:val="24"/>
        </w:rPr>
        <w:t xml:space="preserve">t </w:t>
      </w:r>
      <w:r w:rsidR="00B336FB" w:rsidRPr="001A1A4E">
        <w:rPr>
          <w:rFonts w:ascii="Times New Roman" w:hAnsi="Times New Roman" w:cs="Times New Roman"/>
          <w:sz w:val="24"/>
          <w:szCs w:val="24"/>
        </w:rPr>
        <w:t xml:space="preserve">lacks plausible </w:t>
      </w:r>
      <w:proofErr w:type="spellStart"/>
      <w:r w:rsidR="0033268D" w:rsidRPr="001A1A4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33268D" w:rsidRPr="001A1A4E">
        <w:rPr>
          <w:rFonts w:ascii="Times New Roman" w:hAnsi="Times New Roman" w:cs="Times New Roman"/>
          <w:sz w:val="24"/>
          <w:szCs w:val="24"/>
        </w:rPr>
        <w:t>, argued</w:t>
      </w:r>
      <w:r w:rsidR="00B336FB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941361" w:rsidRPr="001A1A4E">
        <w:rPr>
          <w:rFonts w:ascii="Times New Roman" w:hAnsi="Times New Roman" w:cs="Times New Roman"/>
          <w:sz w:val="24"/>
          <w:szCs w:val="24"/>
        </w:rPr>
        <w:t>that the</w:t>
      </w:r>
      <w:r w:rsidR="00B336FB" w:rsidRPr="001A1A4E">
        <w:rPr>
          <w:rFonts w:ascii="Times New Roman" w:hAnsi="Times New Roman" w:cs="Times New Roman"/>
          <w:sz w:val="24"/>
          <w:szCs w:val="24"/>
        </w:rPr>
        <w:t xml:space="preserve"> applicants </w:t>
      </w:r>
      <w:proofErr w:type="spellStart"/>
      <w:r w:rsidR="00B336FB" w:rsidRPr="001A1A4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B336FB" w:rsidRPr="001A1A4E">
        <w:rPr>
          <w:rFonts w:ascii="Times New Roman" w:hAnsi="Times New Roman" w:cs="Times New Roman"/>
          <w:sz w:val="24"/>
          <w:szCs w:val="24"/>
        </w:rPr>
        <w:t xml:space="preserve"> is </w:t>
      </w:r>
      <w:r w:rsidR="00941361" w:rsidRPr="001A1A4E">
        <w:rPr>
          <w:rFonts w:ascii="Times New Roman" w:hAnsi="Times New Roman" w:cs="Times New Roman"/>
          <w:sz w:val="24"/>
          <w:szCs w:val="24"/>
        </w:rPr>
        <w:t>wholly based</w:t>
      </w:r>
      <w:r w:rsidR="00B336FB" w:rsidRPr="001A1A4E">
        <w:rPr>
          <w:rFonts w:ascii="Times New Roman" w:hAnsi="Times New Roman" w:cs="Times New Roman"/>
          <w:sz w:val="24"/>
          <w:szCs w:val="24"/>
        </w:rPr>
        <w:t xml:space="preserve"> on insurance cover obtained in respect of the loan.</w:t>
      </w:r>
    </w:p>
    <w:p w:rsidR="003D7B67" w:rsidRPr="001A1A4E" w:rsidRDefault="003D7B67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Wherefore the applicant prayed that the </w:t>
      </w:r>
      <w:r w:rsidR="00262BDB" w:rsidRPr="001A1A4E">
        <w:rPr>
          <w:rFonts w:ascii="Times New Roman" w:hAnsi="Times New Roman" w:cs="Times New Roman"/>
          <w:sz w:val="24"/>
          <w:szCs w:val="24"/>
        </w:rPr>
        <w:t>application</w:t>
      </w:r>
      <w:r w:rsidRPr="001A1A4E">
        <w:rPr>
          <w:rFonts w:ascii="Times New Roman" w:hAnsi="Times New Roman" w:cs="Times New Roman"/>
          <w:sz w:val="24"/>
          <w:szCs w:val="24"/>
        </w:rPr>
        <w:t xml:space="preserve"> be granted and costs awarded for the application.</w:t>
      </w:r>
    </w:p>
    <w:p w:rsidR="00226217" w:rsidRPr="001A1A4E" w:rsidRDefault="003D7B67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Having looked at the pleadings and submissions of both </w:t>
      </w:r>
      <w:r w:rsidR="001B4225" w:rsidRPr="001A1A4E">
        <w:rPr>
          <w:rFonts w:ascii="Times New Roman" w:hAnsi="Times New Roman" w:cs="Times New Roman"/>
          <w:sz w:val="24"/>
          <w:szCs w:val="24"/>
        </w:rPr>
        <w:t>C</w:t>
      </w:r>
      <w:r w:rsidR="0020084A" w:rsidRPr="001A1A4E">
        <w:rPr>
          <w:rFonts w:ascii="Times New Roman" w:hAnsi="Times New Roman" w:cs="Times New Roman"/>
          <w:sz w:val="24"/>
          <w:szCs w:val="24"/>
        </w:rPr>
        <w:t>ounsel and a</w:t>
      </w:r>
      <w:r w:rsidR="00D642A3" w:rsidRPr="001A1A4E">
        <w:rPr>
          <w:rFonts w:ascii="Times New Roman" w:hAnsi="Times New Roman" w:cs="Times New Roman"/>
          <w:sz w:val="24"/>
          <w:szCs w:val="24"/>
        </w:rPr>
        <w:t>live</w:t>
      </w:r>
      <w:r w:rsidR="003C65A0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D642A3" w:rsidRPr="001A1A4E">
        <w:rPr>
          <w:rFonts w:ascii="Times New Roman" w:hAnsi="Times New Roman" w:cs="Times New Roman"/>
          <w:sz w:val="24"/>
          <w:szCs w:val="24"/>
        </w:rPr>
        <w:t xml:space="preserve"> to</w:t>
      </w:r>
      <w:r w:rsidR="001C38B6" w:rsidRPr="001A1A4E">
        <w:rPr>
          <w:rFonts w:ascii="Times New Roman" w:hAnsi="Times New Roman" w:cs="Times New Roman"/>
          <w:sz w:val="24"/>
          <w:szCs w:val="24"/>
        </w:rPr>
        <w:t xml:space="preserve"> the decision of</w:t>
      </w:r>
      <w:r w:rsidR="003C65A0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1C38B6" w:rsidRPr="001A1A4E">
        <w:rPr>
          <w:rFonts w:ascii="Times New Roman" w:hAnsi="Times New Roman" w:cs="Times New Roman"/>
          <w:sz w:val="24"/>
          <w:szCs w:val="24"/>
        </w:rPr>
        <w:t xml:space="preserve">court </w:t>
      </w:r>
      <w:r w:rsidR="00C2395F" w:rsidRPr="001A1A4E">
        <w:rPr>
          <w:rFonts w:ascii="Times New Roman" w:hAnsi="Times New Roman" w:cs="Times New Roman"/>
          <w:sz w:val="24"/>
          <w:szCs w:val="24"/>
        </w:rPr>
        <w:t>in t</w:t>
      </w:r>
      <w:r w:rsidR="001C38B6" w:rsidRPr="001A1A4E">
        <w:rPr>
          <w:rFonts w:ascii="Times New Roman" w:hAnsi="Times New Roman" w:cs="Times New Roman"/>
          <w:sz w:val="24"/>
          <w:szCs w:val="24"/>
        </w:rPr>
        <w:t>he case</w:t>
      </w:r>
      <w:r w:rsidR="00D642A3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3C65A0" w:rsidRPr="001A1A4E">
        <w:rPr>
          <w:rFonts w:ascii="Times New Roman" w:hAnsi="Times New Roman" w:cs="Times New Roman"/>
          <w:sz w:val="24"/>
          <w:szCs w:val="24"/>
        </w:rPr>
        <w:t>of</w:t>
      </w:r>
      <w:r w:rsidR="003C65A0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8B6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>Begumisa</w:t>
      </w:r>
      <w:proofErr w:type="spellEnd"/>
      <w:r w:rsidR="001C38B6" w:rsidRPr="001A1A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George </w:t>
      </w:r>
      <w:proofErr w:type="spellStart"/>
      <w:r w:rsidR="0020084A" w:rsidRPr="001A1A4E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East </w:t>
      </w:r>
      <w:r w:rsidR="0020084A" w:rsidRPr="001A1A4E">
        <w:rPr>
          <w:rFonts w:ascii="Times New Roman" w:hAnsi="Times New Roman" w:cs="Times New Roman"/>
          <w:b/>
          <w:i/>
          <w:sz w:val="24"/>
          <w:szCs w:val="24"/>
        </w:rPr>
        <w:t>African</w:t>
      </w:r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84A" w:rsidRPr="001A1A4E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evelopment </w:t>
      </w:r>
      <w:r w:rsidR="0020084A" w:rsidRPr="001A1A4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>ank</w:t>
      </w:r>
      <w:r w:rsidR="00AF4EF6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8B6" w:rsidRPr="001A1A4E">
        <w:rPr>
          <w:rFonts w:ascii="Times New Roman" w:hAnsi="Times New Roman" w:cs="Times New Roman"/>
          <w:sz w:val="24"/>
          <w:szCs w:val="24"/>
        </w:rPr>
        <w:t>(supra),where</w:t>
      </w:r>
      <w:r w:rsidR="001C38B6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EF6" w:rsidRPr="001A1A4E">
        <w:rPr>
          <w:rFonts w:ascii="Times New Roman" w:hAnsi="Times New Roman" w:cs="Times New Roman"/>
          <w:sz w:val="24"/>
          <w:szCs w:val="24"/>
        </w:rPr>
        <w:t>court</w:t>
      </w:r>
      <w:r w:rsidR="001C38B6" w:rsidRPr="001A1A4E">
        <w:rPr>
          <w:rFonts w:ascii="Times New Roman" w:hAnsi="Times New Roman" w:cs="Times New Roman"/>
          <w:sz w:val="24"/>
          <w:szCs w:val="24"/>
        </w:rPr>
        <w:t xml:space="preserve"> cited with approval the decision of  in the case of </w:t>
      </w:r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Zola </w:t>
      </w:r>
      <w:proofErr w:type="spellStart"/>
      <w:r w:rsidR="00B553E7" w:rsidRPr="001A1A4E">
        <w:rPr>
          <w:rFonts w:ascii="Times New Roman" w:hAnsi="Times New Roman" w:cs="Times New Roman"/>
          <w:b/>
          <w:i/>
          <w:sz w:val="24"/>
          <w:szCs w:val="24"/>
        </w:rPr>
        <w:t>Vs</w:t>
      </w:r>
      <w:proofErr w:type="spellEnd"/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>Ralli</w:t>
      </w:r>
      <w:proofErr w:type="spellEnd"/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 xml:space="preserve"> Brothers </w:t>
      </w:r>
      <w:r w:rsidR="00CC661B" w:rsidRPr="001A1A4E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1C38B6" w:rsidRPr="001A1A4E">
        <w:rPr>
          <w:rFonts w:ascii="Times New Roman" w:hAnsi="Times New Roman" w:cs="Times New Roman"/>
          <w:b/>
          <w:i/>
          <w:sz w:val="24"/>
          <w:szCs w:val="24"/>
        </w:rPr>
        <w:t>td (1964),</w:t>
      </w:r>
      <w:r w:rsidR="001C38B6"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2A3" w:rsidRPr="001A1A4E">
        <w:rPr>
          <w:rFonts w:ascii="Times New Roman" w:hAnsi="Times New Roman" w:cs="Times New Roman"/>
          <w:sz w:val="24"/>
          <w:szCs w:val="24"/>
        </w:rPr>
        <w:t>where</w:t>
      </w:r>
      <w:r w:rsidR="001C38B6" w:rsidRPr="001A1A4E">
        <w:rPr>
          <w:rFonts w:ascii="Times New Roman" w:hAnsi="Times New Roman" w:cs="Times New Roman"/>
          <w:sz w:val="24"/>
          <w:szCs w:val="24"/>
        </w:rPr>
        <w:t xml:space="preserve"> the Kenyan court held that </w:t>
      </w:r>
      <w:r w:rsidR="00D642A3" w:rsidRPr="001A1A4E">
        <w:rPr>
          <w:rFonts w:ascii="Times New Roman" w:hAnsi="Times New Roman" w:cs="Times New Roman"/>
          <w:sz w:val="24"/>
          <w:szCs w:val="24"/>
        </w:rPr>
        <w:t>order</w:t>
      </w:r>
      <w:r w:rsidR="00971654" w:rsidRPr="001A1A4E">
        <w:rPr>
          <w:rFonts w:ascii="Times New Roman" w:hAnsi="Times New Roman" w:cs="Times New Roman"/>
          <w:sz w:val="24"/>
          <w:szCs w:val="24"/>
        </w:rPr>
        <w:t xml:space="preserve"> 35</w:t>
      </w:r>
      <w:r w:rsidR="00B34D37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971654" w:rsidRPr="001A1A4E">
        <w:rPr>
          <w:rFonts w:ascii="Times New Roman" w:hAnsi="Times New Roman" w:cs="Times New Roman"/>
          <w:sz w:val="24"/>
          <w:szCs w:val="24"/>
        </w:rPr>
        <w:t>(equivalent</w:t>
      </w:r>
      <w:r w:rsidR="00B34D37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1C38B6" w:rsidRPr="001A1A4E">
        <w:rPr>
          <w:rFonts w:ascii="Times New Roman" w:hAnsi="Times New Roman" w:cs="Times New Roman"/>
          <w:sz w:val="24"/>
          <w:szCs w:val="24"/>
        </w:rPr>
        <w:t>of our order 36</w:t>
      </w:r>
      <w:r w:rsidR="00971654" w:rsidRPr="001A1A4E">
        <w:rPr>
          <w:rFonts w:ascii="Times New Roman" w:hAnsi="Times New Roman" w:cs="Times New Roman"/>
          <w:sz w:val="24"/>
          <w:szCs w:val="24"/>
        </w:rPr>
        <w:t>)</w:t>
      </w:r>
      <w:r w:rsidR="001C38B6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4F373C" w:rsidRPr="001A1A4E">
        <w:rPr>
          <w:rFonts w:ascii="Times New Roman" w:hAnsi="Times New Roman" w:cs="Times New Roman"/>
          <w:sz w:val="24"/>
          <w:szCs w:val="24"/>
        </w:rPr>
        <w:t>is</w:t>
      </w:r>
      <w:r w:rsidR="001C38B6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D642A3" w:rsidRPr="001A1A4E">
        <w:rPr>
          <w:rFonts w:ascii="Times New Roman" w:hAnsi="Times New Roman" w:cs="Times New Roman"/>
          <w:sz w:val="24"/>
          <w:szCs w:val="24"/>
        </w:rPr>
        <w:t>intended</w:t>
      </w:r>
      <w:r w:rsidR="001C38B6" w:rsidRPr="001A1A4E">
        <w:rPr>
          <w:rFonts w:ascii="Times New Roman" w:hAnsi="Times New Roman" w:cs="Times New Roman"/>
          <w:sz w:val="24"/>
          <w:szCs w:val="24"/>
        </w:rPr>
        <w:t xml:space="preserve"> to enable the plai</w:t>
      </w:r>
      <w:r w:rsidR="00B34D37" w:rsidRPr="001A1A4E">
        <w:rPr>
          <w:rFonts w:ascii="Times New Roman" w:hAnsi="Times New Roman" w:cs="Times New Roman"/>
          <w:sz w:val="24"/>
          <w:szCs w:val="24"/>
        </w:rPr>
        <w:t>ntiff  with a liquidated  claim</w:t>
      </w:r>
      <w:r w:rsidR="001C38B6" w:rsidRPr="001A1A4E">
        <w:rPr>
          <w:rFonts w:ascii="Times New Roman" w:hAnsi="Times New Roman" w:cs="Times New Roman"/>
          <w:sz w:val="24"/>
          <w:szCs w:val="24"/>
        </w:rPr>
        <w:t xml:space="preserve">, to which there is clearly no good </w:t>
      </w:r>
      <w:proofErr w:type="spellStart"/>
      <w:r w:rsidR="001C38B6" w:rsidRPr="001A1A4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754BE9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C2395F" w:rsidRPr="001A1A4E">
        <w:rPr>
          <w:rFonts w:ascii="Times New Roman" w:hAnsi="Times New Roman" w:cs="Times New Roman"/>
          <w:sz w:val="24"/>
          <w:szCs w:val="24"/>
        </w:rPr>
        <w:t>to obtain a summary judgment</w:t>
      </w:r>
      <w:r w:rsidR="00B34D37" w:rsidRPr="001A1A4E">
        <w:rPr>
          <w:rFonts w:ascii="Times New Roman" w:hAnsi="Times New Roman" w:cs="Times New Roman"/>
          <w:sz w:val="24"/>
          <w:szCs w:val="24"/>
        </w:rPr>
        <w:t xml:space="preserve">, </w:t>
      </w:r>
      <w:r w:rsidR="00594D03" w:rsidRPr="001A1A4E">
        <w:rPr>
          <w:rFonts w:ascii="Times New Roman" w:hAnsi="Times New Roman" w:cs="Times New Roman"/>
          <w:sz w:val="24"/>
          <w:szCs w:val="24"/>
        </w:rPr>
        <w:t>and</w:t>
      </w:r>
      <w:r w:rsidR="00D642A3" w:rsidRPr="001A1A4E">
        <w:rPr>
          <w:rFonts w:ascii="Times New Roman" w:hAnsi="Times New Roman" w:cs="Times New Roman"/>
          <w:sz w:val="24"/>
          <w:szCs w:val="24"/>
        </w:rPr>
        <w:t xml:space="preserve"> order 36 rule 4 of the civil procedure rules</w:t>
      </w:r>
      <w:r w:rsidR="00594D03" w:rsidRPr="001A1A4E">
        <w:rPr>
          <w:rFonts w:ascii="Times New Roman" w:hAnsi="Times New Roman" w:cs="Times New Roman"/>
          <w:sz w:val="24"/>
          <w:szCs w:val="24"/>
        </w:rPr>
        <w:t xml:space="preserve"> which</w:t>
      </w:r>
      <w:r w:rsidR="00D642A3" w:rsidRPr="001A1A4E">
        <w:rPr>
          <w:rFonts w:ascii="Times New Roman" w:hAnsi="Times New Roman" w:cs="Times New Roman"/>
          <w:sz w:val="24"/>
          <w:szCs w:val="24"/>
        </w:rPr>
        <w:t xml:space="preserve"> provides that an application for</w:t>
      </w:r>
      <w:r w:rsidR="00594D03" w:rsidRPr="001A1A4E">
        <w:rPr>
          <w:rFonts w:ascii="Times New Roman" w:hAnsi="Times New Roman" w:cs="Times New Roman"/>
          <w:sz w:val="24"/>
          <w:szCs w:val="24"/>
        </w:rPr>
        <w:t xml:space="preserve"> leave to appear a</w:t>
      </w:r>
      <w:r w:rsidR="00D642A3" w:rsidRPr="001A1A4E">
        <w:rPr>
          <w:rFonts w:ascii="Times New Roman" w:hAnsi="Times New Roman" w:cs="Times New Roman"/>
          <w:sz w:val="24"/>
          <w:szCs w:val="24"/>
        </w:rPr>
        <w:t xml:space="preserve">nd defend shall be supported by an </w:t>
      </w:r>
      <w:r w:rsidR="00594D03" w:rsidRPr="001A1A4E">
        <w:rPr>
          <w:rFonts w:ascii="Times New Roman" w:hAnsi="Times New Roman" w:cs="Times New Roman"/>
          <w:sz w:val="24"/>
          <w:szCs w:val="24"/>
        </w:rPr>
        <w:t>affidavit</w:t>
      </w:r>
      <w:r w:rsidR="00D642A3" w:rsidRPr="001A1A4E">
        <w:rPr>
          <w:rFonts w:ascii="Times New Roman" w:hAnsi="Times New Roman" w:cs="Times New Roman"/>
          <w:sz w:val="24"/>
          <w:szCs w:val="24"/>
        </w:rPr>
        <w:t xml:space="preserve">  which shall state whether the </w:t>
      </w:r>
      <w:proofErr w:type="spellStart"/>
      <w:r w:rsidR="00D642A3" w:rsidRPr="001A1A4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D642A3" w:rsidRPr="001A1A4E">
        <w:rPr>
          <w:rFonts w:ascii="Times New Roman" w:hAnsi="Times New Roman" w:cs="Times New Roman"/>
          <w:sz w:val="24"/>
          <w:szCs w:val="24"/>
        </w:rPr>
        <w:t xml:space="preserve"> alleged goes to the whole or part of the plaintiffs claim .</w:t>
      </w:r>
      <w:r w:rsidR="00594D03" w:rsidRPr="001A1A4E">
        <w:rPr>
          <w:rFonts w:ascii="Times New Roman" w:hAnsi="Times New Roman" w:cs="Times New Roman"/>
          <w:sz w:val="24"/>
          <w:szCs w:val="24"/>
        </w:rPr>
        <w:t xml:space="preserve">The applicant in his affidavit in support of the </w:t>
      </w:r>
      <w:r w:rsidR="00152BF0" w:rsidRPr="001A1A4E">
        <w:rPr>
          <w:rFonts w:ascii="Times New Roman" w:hAnsi="Times New Roman" w:cs="Times New Roman"/>
          <w:sz w:val="24"/>
          <w:szCs w:val="24"/>
        </w:rPr>
        <w:t>application states</w:t>
      </w:r>
      <w:r w:rsidR="00594D03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152BF0" w:rsidRPr="001A1A4E">
        <w:rPr>
          <w:rFonts w:ascii="Times New Roman" w:hAnsi="Times New Roman" w:cs="Times New Roman"/>
          <w:sz w:val="24"/>
          <w:szCs w:val="24"/>
        </w:rPr>
        <w:t>that</w:t>
      </w:r>
      <w:r w:rsidR="00594D03" w:rsidRPr="001A1A4E">
        <w:rPr>
          <w:rFonts w:ascii="Times New Roman" w:hAnsi="Times New Roman" w:cs="Times New Roman"/>
          <w:sz w:val="24"/>
          <w:szCs w:val="24"/>
        </w:rPr>
        <w:t xml:space="preserve"> the outstanding loan amount was to be settled </w:t>
      </w:r>
      <w:r w:rsidR="00152BF0" w:rsidRPr="001A1A4E">
        <w:rPr>
          <w:rFonts w:ascii="Times New Roman" w:hAnsi="Times New Roman" w:cs="Times New Roman"/>
          <w:sz w:val="24"/>
          <w:szCs w:val="24"/>
        </w:rPr>
        <w:t>by</w:t>
      </w:r>
      <w:r w:rsidR="00594D03" w:rsidRP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A86B88" w:rsidRPr="001A1A4E">
        <w:rPr>
          <w:rFonts w:ascii="Times New Roman" w:hAnsi="Times New Roman" w:cs="Times New Roman"/>
          <w:sz w:val="24"/>
          <w:szCs w:val="24"/>
        </w:rPr>
        <w:t>indemnity from</w:t>
      </w:r>
      <w:r w:rsidR="00754BE9" w:rsidRPr="001A1A4E">
        <w:rPr>
          <w:rFonts w:ascii="Times New Roman" w:hAnsi="Times New Roman" w:cs="Times New Roman"/>
          <w:sz w:val="24"/>
          <w:szCs w:val="24"/>
        </w:rPr>
        <w:t xml:space="preserve"> the insurance </w:t>
      </w:r>
      <w:r w:rsidR="000D12CC" w:rsidRPr="001A1A4E">
        <w:rPr>
          <w:rFonts w:ascii="Times New Roman" w:hAnsi="Times New Roman" w:cs="Times New Roman"/>
          <w:sz w:val="24"/>
          <w:szCs w:val="24"/>
        </w:rPr>
        <w:t xml:space="preserve">company. </w:t>
      </w:r>
      <w:r w:rsidR="00226217" w:rsidRPr="001A1A4E">
        <w:rPr>
          <w:rFonts w:ascii="Times New Roman" w:hAnsi="Times New Roman" w:cs="Times New Roman"/>
          <w:sz w:val="24"/>
          <w:szCs w:val="24"/>
        </w:rPr>
        <w:t xml:space="preserve">This in my view is a possible </w:t>
      </w:r>
      <w:proofErr w:type="spellStart"/>
      <w:r w:rsidR="00226217" w:rsidRPr="001A1A4E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226217" w:rsidRPr="001A1A4E">
        <w:rPr>
          <w:rFonts w:ascii="Times New Roman" w:hAnsi="Times New Roman" w:cs="Times New Roman"/>
          <w:sz w:val="24"/>
          <w:szCs w:val="24"/>
        </w:rPr>
        <w:t xml:space="preserve"> that should be interrogated du</w:t>
      </w:r>
      <w:r w:rsidR="00A36551" w:rsidRPr="001A1A4E">
        <w:rPr>
          <w:rFonts w:ascii="Times New Roman" w:hAnsi="Times New Roman" w:cs="Times New Roman"/>
          <w:sz w:val="24"/>
          <w:szCs w:val="24"/>
        </w:rPr>
        <w:t>ring</w:t>
      </w:r>
      <w:r w:rsidR="00226217" w:rsidRPr="001A1A4E">
        <w:rPr>
          <w:rFonts w:ascii="Times New Roman" w:hAnsi="Times New Roman" w:cs="Times New Roman"/>
          <w:sz w:val="24"/>
          <w:szCs w:val="24"/>
        </w:rPr>
        <w:t xml:space="preserve"> a full trial of the case.  </w:t>
      </w:r>
    </w:p>
    <w:p w:rsidR="00200AE2" w:rsidRPr="001A1A4E" w:rsidRDefault="00200AE2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Accordingly the applicant is granted leave to appear and defend the case. </w:t>
      </w:r>
    </w:p>
    <w:p w:rsidR="00427537" w:rsidRPr="001A1A4E" w:rsidRDefault="00427537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The applicant should file a WSD within 10 days of this order. </w:t>
      </w:r>
    </w:p>
    <w:p w:rsidR="00427537" w:rsidRPr="001A1A4E" w:rsidRDefault="001345EE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lastRenderedPageBreak/>
        <w:t>Cost will be in the cause.</w:t>
      </w:r>
    </w:p>
    <w:p w:rsidR="001345EE" w:rsidRPr="001A1A4E" w:rsidRDefault="001345EE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 xml:space="preserve">I so order </w:t>
      </w:r>
    </w:p>
    <w:p w:rsidR="001345EE" w:rsidRPr="001A1A4E" w:rsidRDefault="001345EE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074" w:rsidRPr="001A1A4E" w:rsidRDefault="00016074" w:rsidP="00744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218" w:rsidRPr="001A1A4E" w:rsidRDefault="00961F62" w:rsidP="00CA4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1A1A4E">
        <w:rPr>
          <w:rFonts w:ascii="Times New Roman" w:hAnsi="Times New Roman" w:cs="Times New Roman"/>
          <w:b/>
          <w:sz w:val="24"/>
          <w:szCs w:val="24"/>
        </w:rPr>
        <w:t>Kainamura</w:t>
      </w:r>
      <w:proofErr w:type="spellEnd"/>
      <w:r w:rsidRP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F62" w:rsidRPr="001A1A4E" w:rsidRDefault="00961F62" w:rsidP="00CA4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 xml:space="preserve">Judge </w:t>
      </w:r>
    </w:p>
    <w:p w:rsidR="00961F62" w:rsidRPr="001A1A4E" w:rsidRDefault="00961F62" w:rsidP="00CA4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>6.08.2018</w:t>
      </w:r>
    </w:p>
    <w:sectPr w:rsidR="00961F62" w:rsidRPr="001A1A4E" w:rsidSect="00497F21">
      <w:footerReference w:type="default" r:id="rId8"/>
      <w:pgSz w:w="12240" w:h="15840"/>
      <w:pgMar w:top="1440" w:right="1440" w:bottom="1440" w:left="1440" w:header="720" w:footer="720" w:gutter="0"/>
      <w:lnNumType w:countBy="5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68" w:rsidRDefault="00694B68" w:rsidP="00113569">
      <w:pPr>
        <w:spacing w:after="0" w:line="240" w:lineRule="auto"/>
      </w:pPr>
      <w:r>
        <w:separator/>
      </w:r>
    </w:p>
  </w:endnote>
  <w:endnote w:type="continuationSeparator" w:id="0">
    <w:p w:rsidR="00694B68" w:rsidRDefault="00694B68" w:rsidP="0011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6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13569" w:rsidRDefault="00694B6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A4E" w:rsidRPr="001A1A4E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113569">
          <w:rPr>
            <w:b/>
          </w:rPr>
          <w:t xml:space="preserve"> | </w:t>
        </w:r>
        <w:r w:rsidR="00113569">
          <w:rPr>
            <w:color w:val="7F7F7F" w:themeColor="background1" w:themeShade="7F"/>
            <w:spacing w:val="60"/>
          </w:rPr>
          <w:t>Page</w:t>
        </w:r>
      </w:p>
    </w:sdtContent>
  </w:sdt>
  <w:p w:rsidR="00113569" w:rsidRDefault="00113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68" w:rsidRDefault="00694B68" w:rsidP="00113569">
      <w:pPr>
        <w:spacing w:after="0" w:line="240" w:lineRule="auto"/>
      </w:pPr>
      <w:r>
        <w:separator/>
      </w:r>
    </w:p>
  </w:footnote>
  <w:footnote w:type="continuationSeparator" w:id="0">
    <w:p w:rsidR="00694B68" w:rsidRDefault="00694B68" w:rsidP="0011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6B22"/>
    <w:multiLevelType w:val="hybridMultilevel"/>
    <w:tmpl w:val="34E6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62E4F"/>
    <w:multiLevelType w:val="hybridMultilevel"/>
    <w:tmpl w:val="6C50D86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3137BC7"/>
    <w:multiLevelType w:val="hybridMultilevel"/>
    <w:tmpl w:val="D862D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03"/>
    <w:rsid w:val="0001191F"/>
    <w:rsid w:val="00016074"/>
    <w:rsid w:val="00024BF9"/>
    <w:rsid w:val="00050A73"/>
    <w:rsid w:val="000A4D98"/>
    <w:rsid w:val="000C647D"/>
    <w:rsid w:val="000D12CC"/>
    <w:rsid w:val="000D3C95"/>
    <w:rsid w:val="00113569"/>
    <w:rsid w:val="001345EE"/>
    <w:rsid w:val="001478A9"/>
    <w:rsid w:val="00147E4E"/>
    <w:rsid w:val="00152BF0"/>
    <w:rsid w:val="00157B10"/>
    <w:rsid w:val="00165BE2"/>
    <w:rsid w:val="001A1A4E"/>
    <w:rsid w:val="001B4225"/>
    <w:rsid w:val="001C38B6"/>
    <w:rsid w:val="001E5145"/>
    <w:rsid w:val="0020084A"/>
    <w:rsid w:val="00200AE2"/>
    <w:rsid w:val="00213D4B"/>
    <w:rsid w:val="00226217"/>
    <w:rsid w:val="00226329"/>
    <w:rsid w:val="00237A29"/>
    <w:rsid w:val="00262BDB"/>
    <w:rsid w:val="002747F8"/>
    <w:rsid w:val="002D0749"/>
    <w:rsid w:val="002E2DA4"/>
    <w:rsid w:val="002F19A5"/>
    <w:rsid w:val="00300840"/>
    <w:rsid w:val="0030257C"/>
    <w:rsid w:val="00302760"/>
    <w:rsid w:val="0032087A"/>
    <w:rsid w:val="0033268D"/>
    <w:rsid w:val="003C65A0"/>
    <w:rsid w:val="003C6AA9"/>
    <w:rsid w:val="003D7B67"/>
    <w:rsid w:val="003E0148"/>
    <w:rsid w:val="004132E2"/>
    <w:rsid w:val="00427537"/>
    <w:rsid w:val="004710DA"/>
    <w:rsid w:val="00497F21"/>
    <w:rsid w:val="004A6CC5"/>
    <w:rsid w:val="004B457B"/>
    <w:rsid w:val="004C5414"/>
    <w:rsid w:val="004D0A49"/>
    <w:rsid w:val="004F373C"/>
    <w:rsid w:val="005212F7"/>
    <w:rsid w:val="00594D03"/>
    <w:rsid w:val="00595056"/>
    <w:rsid w:val="00636D08"/>
    <w:rsid w:val="006553AF"/>
    <w:rsid w:val="00694B68"/>
    <w:rsid w:val="006F502C"/>
    <w:rsid w:val="00725D69"/>
    <w:rsid w:val="00744EC9"/>
    <w:rsid w:val="00754BE9"/>
    <w:rsid w:val="007655E7"/>
    <w:rsid w:val="00770DD3"/>
    <w:rsid w:val="007D741C"/>
    <w:rsid w:val="007E3750"/>
    <w:rsid w:val="00825817"/>
    <w:rsid w:val="00872748"/>
    <w:rsid w:val="008761C7"/>
    <w:rsid w:val="008810B8"/>
    <w:rsid w:val="008C2602"/>
    <w:rsid w:val="008D2756"/>
    <w:rsid w:val="008D444A"/>
    <w:rsid w:val="008E4C36"/>
    <w:rsid w:val="008F7218"/>
    <w:rsid w:val="009272E7"/>
    <w:rsid w:val="009310B9"/>
    <w:rsid w:val="00941361"/>
    <w:rsid w:val="00961F62"/>
    <w:rsid w:val="00971654"/>
    <w:rsid w:val="009F0497"/>
    <w:rsid w:val="009F6809"/>
    <w:rsid w:val="00A1206D"/>
    <w:rsid w:val="00A36551"/>
    <w:rsid w:val="00A611DA"/>
    <w:rsid w:val="00A80F17"/>
    <w:rsid w:val="00A86B88"/>
    <w:rsid w:val="00AA0B72"/>
    <w:rsid w:val="00AD6370"/>
    <w:rsid w:val="00AE0849"/>
    <w:rsid w:val="00AE687B"/>
    <w:rsid w:val="00AF4EF6"/>
    <w:rsid w:val="00B202E4"/>
    <w:rsid w:val="00B336FB"/>
    <w:rsid w:val="00B34D37"/>
    <w:rsid w:val="00B41388"/>
    <w:rsid w:val="00B553E7"/>
    <w:rsid w:val="00B80DAB"/>
    <w:rsid w:val="00B849B2"/>
    <w:rsid w:val="00BA4F3E"/>
    <w:rsid w:val="00BC38E5"/>
    <w:rsid w:val="00BC3A60"/>
    <w:rsid w:val="00BD096A"/>
    <w:rsid w:val="00BF5BFE"/>
    <w:rsid w:val="00C14154"/>
    <w:rsid w:val="00C2395F"/>
    <w:rsid w:val="00C313C9"/>
    <w:rsid w:val="00C379DA"/>
    <w:rsid w:val="00C407A4"/>
    <w:rsid w:val="00C41568"/>
    <w:rsid w:val="00CA4AD6"/>
    <w:rsid w:val="00CC661B"/>
    <w:rsid w:val="00D25441"/>
    <w:rsid w:val="00D43E4E"/>
    <w:rsid w:val="00D51914"/>
    <w:rsid w:val="00D5611E"/>
    <w:rsid w:val="00D642A3"/>
    <w:rsid w:val="00D662E0"/>
    <w:rsid w:val="00D74603"/>
    <w:rsid w:val="00D8757E"/>
    <w:rsid w:val="00D92723"/>
    <w:rsid w:val="00E17698"/>
    <w:rsid w:val="00E7332E"/>
    <w:rsid w:val="00EB423D"/>
    <w:rsid w:val="00F11F77"/>
    <w:rsid w:val="00F31E8E"/>
    <w:rsid w:val="00F32ED9"/>
    <w:rsid w:val="00F60887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569"/>
  </w:style>
  <w:style w:type="paragraph" w:styleId="Footer">
    <w:name w:val="footer"/>
    <w:basedOn w:val="Normal"/>
    <w:link w:val="FooterChar"/>
    <w:uiPriority w:val="99"/>
    <w:unhideWhenUsed/>
    <w:rsid w:val="0011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69"/>
  </w:style>
  <w:style w:type="character" w:styleId="LineNumber">
    <w:name w:val="line number"/>
    <w:basedOn w:val="DefaultParagraphFont"/>
    <w:uiPriority w:val="99"/>
    <w:semiHidden/>
    <w:unhideWhenUsed/>
    <w:rsid w:val="0049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569"/>
  </w:style>
  <w:style w:type="paragraph" w:styleId="Footer">
    <w:name w:val="footer"/>
    <w:basedOn w:val="Normal"/>
    <w:link w:val="FooterChar"/>
    <w:uiPriority w:val="99"/>
    <w:unhideWhenUsed/>
    <w:rsid w:val="0011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69"/>
  </w:style>
  <w:style w:type="character" w:styleId="LineNumber">
    <w:name w:val="line number"/>
    <w:basedOn w:val="DefaultParagraphFont"/>
    <w:uiPriority w:val="99"/>
    <w:semiHidden/>
    <w:unhideWhenUsed/>
    <w:rsid w:val="0049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</dc:creator>
  <cp:lastModifiedBy>User</cp:lastModifiedBy>
  <cp:revision>2</cp:revision>
  <cp:lastPrinted>2018-08-06T09:43:00Z</cp:lastPrinted>
  <dcterms:created xsi:type="dcterms:W3CDTF">2018-10-04T08:16:00Z</dcterms:created>
  <dcterms:modified xsi:type="dcterms:W3CDTF">2018-10-04T08:16:00Z</dcterms:modified>
</cp:coreProperties>
</file>