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5" w:rsidRPr="00C65CF6" w:rsidRDefault="00EC1B7C" w:rsidP="00EC1B7C">
      <w:pPr>
        <w:jc w:val="center"/>
        <w:rPr>
          <w:rFonts w:ascii="Times New Roman" w:hAnsi="Times New Roman" w:cs="Times New Roman"/>
          <w:b/>
          <w:sz w:val="24"/>
          <w:szCs w:val="24"/>
          <w:lang w:val="en-GB"/>
        </w:rPr>
      </w:pPr>
      <w:r w:rsidRPr="00C65CF6">
        <w:rPr>
          <w:rFonts w:ascii="Times New Roman" w:hAnsi="Times New Roman" w:cs="Times New Roman"/>
          <w:b/>
          <w:sz w:val="24"/>
          <w:szCs w:val="24"/>
          <w:lang w:val="en-GB"/>
        </w:rPr>
        <w:t>THE REPUBLIC OF UGANDA</w:t>
      </w:r>
    </w:p>
    <w:p w:rsidR="00EC1B7C" w:rsidRPr="00C65CF6" w:rsidRDefault="00EC1B7C" w:rsidP="00EC1B7C">
      <w:pPr>
        <w:jc w:val="center"/>
        <w:rPr>
          <w:rFonts w:ascii="Times New Roman" w:hAnsi="Times New Roman" w:cs="Times New Roman"/>
          <w:b/>
          <w:sz w:val="24"/>
          <w:szCs w:val="24"/>
          <w:lang w:val="en-GB"/>
        </w:rPr>
      </w:pPr>
      <w:r w:rsidRPr="00C65CF6">
        <w:rPr>
          <w:rFonts w:ascii="Times New Roman" w:hAnsi="Times New Roman" w:cs="Times New Roman"/>
          <w:b/>
          <w:sz w:val="24"/>
          <w:szCs w:val="24"/>
          <w:lang w:val="en-GB"/>
        </w:rPr>
        <w:t>IN THE HIGH COURT OF UGANDA</w:t>
      </w:r>
    </w:p>
    <w:p w:rsidR="00B76EC3" w:rsidRPr="00C65CF6" w:rsidRDefault="00CE4A8F" w:rsidP="00B76EC3">
      <w:pPr>
        <w:jc w:val="center"/>
        <w:rPr>
          <w:rFonts w:ascii="Times New Roman" w:hAnsi="Times New Roman" w:cs="Times New Roman"/>
          <w:b/>
          <w:sz w:val="24"/>
          <w:szCs w:val="24"/>
          <w:lang w:val="en-GB"/>
        </w:rPr>
      </w:pPr>
      <w:r w:rsidRPr="00C65CF6">
        <w:rPr>
          <w:rFonts w:ascii="Times New Roman" w:hAnsi="Times New Roman" w:cs="Times New Roman"/>
          <w:b/>
          <w:sz w:val="24"/>
          <w:szCs w:val="24"/>
          <w:lang w:val="en-GB"/>
        </w:rPr>
        <w:t>[</w:t>
      </w:r>
      <w:r w:rsidR="00EC1B7C" w:rsidRPr="00C65CF6">
        <w:rPr>
          <w:rFonts w:ascii="Times New Roman" w:hAnsi="Times New Roman" w:cs="Times New Roman"/>
          <w:b/>
          <w:sz w:val="24"/>
          <w:szCs w:val="24"/>
          <w:lang w:val="en-GB"/>
        </w:rPr>
        <w:t>COMMERCIAL COURT</w:t>
      </w:r>
      <w:r w:rsidRPr="00C65CF6">
        <w:rPr>
          <w:rFonts w:ascii="Times New Roman" w:hAnsi="Times New Roman" w:cs="Times New Roman"/>
          <w:b/>
          <w:sz w:val="24"/>
          <w:szCs w:val="24"/>
          <w:lang w:val="en-GB"/>
        </w:rPr>
        <w:t>]</w:t>
      </w:r>
    </w:p>
    <w:p w:rsidR="00B76EC3" w:rsidRPr="00C65CF6" w:rsidRDefault="00EC1B7C" w:rsidP="00B76EC3">
      <w:pPr>
        <w:jc w:val="center"/>
        <w:rPr>
          <w:rFonts w:ascii="Times New Roman" w:hAnsi="Times New Roman" w:cs="Times New Roman"/>
          <w:b/>
          <w:sz w:val="24"/>
          <w:szCs w:val="24"/>
          <w:lang w:val="en-GB"/>
        </w:rPr>
      </w:pPr>
      <w:r w:rsidRPr="00C65CF6">
        <w:rPr>
          <w:rFonts w:ascii="Times New Roman" w:hAnsi="Times New Roman" w:cs="Times New Roman"/>
          <w:b/>
          <w:sz w:val="24"/>
          <w:szCs w:val="24"/>
          <w:lang w:val="en-GB"/>
        </w:rPr>
        <w:t>MISC. APPLICATION N</w:t>
      </w:r>
      <w:r w:rsidR="00CE4A8F" w:rsidRPr="00C65CF6">
        <w:rPr>
          <w:rFonts w:ascii="Times New Roman" w:hAnsi="Times New Roman" w:cs="Times New Roman"/>
          <w:b/>
          <w:sz w:val="24"/>
          <w:szCs w:val="24"/>
          <w:lang w:val="en-GB"/>
        </w:rPr>
        <w:t xml:space="preserve">o. </w:t>
      </w:r>
      <w:r w:rsidRPr="00C65CF6">
        <w:rPr>
          <w:rFonts w:ascii="Times New Roman" w:hAnsi="Times New Roman" w:cs="Times New Roman"/>
          <w:b/>
          <w:sz w:val="24"/>
          <w:szCs w:val="24"/>
          <w:lang w:val="en-GB"/>
        </w:rPr>
        <w:t>131 OF 2018</w:t>
      </w:r>
    </w:p>
    <w:p w:rsidR="00B76EC3" w:rsidRPr="00C65CF6" w:rsidRDefault="006F7CEC" w:rsidP="00B76EC3">
      <w:pPr>
        <w:jc w:val="center"/>
        <w:rPr>
          <w:rFonts w:ascii="Times New Roman" w:hAnsi="Times New Roman" w:cs="Times New Roman"/>
          <w:i/>
          <w:sz w:val="24"/>
          <w:szCs w:val="24"/>
          <w:lang w:val="en-GB"/>
        </w:rPr>
      </w:pPr>
      <w:r w:rsidRPr="00C65CF6">
        <w:rPr>
          <w:rFonts w:ascii="Times New Roman" w:hAnsi="Times New Roman" w:cs="Times New Roman"/>
          <w:i/>
          <w:sz w:val="24"/>
          <w:szCs w:val="24"/>
          <w:lang w:val="en-GB"/>
        </w:rPr>
        <w:t>(</w:t>
      </w:r>
      <w:r w:rsidR="00B76EC3" w:rsidRPr="00C65CF6">
        <w:rPr>
          <w:rFonts w:ascii="Times New Roman" w:hAnsi="Times New Roman" w:cs="Times New Roman"/>
          <w:i/>
          <w:sz w:val="24"/>
          <w:szCs w:val="24"/>
          <w:lang w:val="en-GB"/>
        </w:rPr>
        <w:t xml:space="preserve">Arising from Misc. </w:t>
      </w:r>
      <w:proofErr w:type="spellStart"/>
      <w:r w:rsidR="00B76EC3" w:rsidRPr="00C65CF6">
        <w:rPr>
          <w:rFonts w:ascii="Times New Roman" w:hAnsi="Times New Roman" w:cs="Times New Roman"/>
          <w:i/>
          <w:sz w:val="24"/>
          <w:szCs w:val="24"/>
          <w:lang w:val="en-GB"/>
        </w:rPr>
        <w:t>Appl</w:t>
      </w:r>
      <w:proofErr w:type="spellEnd"/>
      <w:r w:rsidR="00B76EC3" w:rsidRPr="00C65CF6">
        <w:rPr>
          <w:rFonts w:ascii="Times New Roman" w:hAnsi="Times New Roman" w:cs="Times New Roman"/>
          <w:i/>
          <w:sz w:val="24"/>
          <w:szCs w:val="24"/>
          <w:lang w:val="en-GB"/>
        </w:rPr>
        <w:t xml:space="preserve"> No. 132 of 2018</w:t>
      </w:r>
    </w:p>
    <w:p w:rsidR="00B76EC3" w:rsidRPr="00C65CF6" w:rsidRDefault="00B76EC3" w:rsidP="00B76EC3">
      <w:pPr>
        <w:jc w:val="center"/>
        <w:rPr>
          <w:rFonts w:ascii="Times New Roman" w:hAnsi="Times New Roman" w:cs="Times New Roman"/>
          <w:i/>
          <w:sz w:val="24"/>
          <w:szCs w:val="24"/>
          <w:lang w:val="en-GB"/>
        </w:rPr>
      </w:pPr>
      <w:r w:rsidRPr="00C65CF6">
        <w:rPr>
          <w:rFonts w:ascii="Times New Roman" w:hAnsi="Times New Roman" w:cs="Times New Roman"/>
          <w:i/>
          <w:sz w:val="24"/>
          <w:szCs w:val="24"/>
          <w:lang w:val="en-GB"/>
        </w:rPr>
        <w:t xml:space="preserve">And Misc. </w:t>
      </w:r>
      <w:proofErr w:type="spellStart"/>
      <w:r w:rsidRPr="00C65CF6">
        <w:rPr>
          <w:rFonts w:ascii="Times New Roman" w:hAnsi="Times New Roman" w:cs="Times New Roman"/>
          <w:i/>
          <w:sz w:val="24"/>
          <w:szCs w:val="24"/>
          <w:lang w:val="en-GB"/>
        </w:rPr>
        <w:t>Appl</w:t>
      </w:r>
      <w:proofErr w:type="spellEnd"/>
      <w:r w:rsidRPr="00C65CF6">
        <w:rPr>
          <w:rFonts w:ascii="Times New Roman" w:hAnsi="Times New Roman" w:cs="Times New Roman"/>
          <w:i/>
          <w:sz w:val="24"/>
          <w:szCs w:val="24"/>
          <w:lang w:val="en-GB"/>
        </w:rPr>
        <w:t xml:space="preserve"> No. 6007 of 2017</w:t>
      </w:r>
    </w:p>
    <w:p w:rsidR="00EC1B7C" w:rsidRPr="00C65CF6" w:rsidRDefault="00EC1B7C" w:rsidP="00EC1B7C">
      <w:pPr>
        <w:jc w:val="center"/>
        <w:rPr>
          <w:rFonts w:ascii="Times New Roman" w:hAnsi="Times New Roman" w:cs="Times New Roman"/>
          <w:i/>
          <w:sz w:val="24"/>
          <w:szCs w:val="24"/>
          <w:lang w:val="en-GB"/>
        </w:rPr>
      </w:pPr>
      <w:r w:rsidRPr="00C65CF6">
        <w:rPr>
          <w:rFonts w:ascii="Times New Roman" w:hAnsi="Times New Roman" w:cs="Times New Roman"/>
          <w:i/>
          <w:sz w:val="24"/>
          <w:szCs w:val="24"/>
          <w:lang w:val="en-GB"/>
        </w:rPr>
        <w:t>M</w:t>
      </w:r>
      <w:r w:rsidR="00F64A16" w:rsidRPr="00C65CF6">
        <w:rPr>
          <w:rFonts w:ascii="Times New Roman" w:hAnsi="Times New Roman" w:cs="Times New Roman"/>
          <w:i/>
          <w:sz w:val="24"/>
          <w:szCs w:val="24"/>
          <w:lang w:val="en-GB"/>
        </w:rPr>
        <w:t>isc</w:t>
      </w:r>
      <w:r w:rsidRPr="00C65CF6">
        <w:rPr>
          <w:rFonts w:ascii="Times New Roman" w:hAnsi="Times New Roman" w:cs="Times New Roman"/>
          <w:i/>
          <w:sz w:val="24"/>
          <w:szCs w:val="24"/>
          <w:lang w:val="en-GB"/>
        </w:rPr>
        <w:t xml:space="preserve">. </w:t>
      </w:r>
      <w:r w:rsidR="00F76899" w:rsidRPr="00C65CF6">
        <w:rPr>
          <w:rFonts w:ascii="Times New Roman" w:hAnsi="Times New Roman" w:cs="Times New Roman"/>
          <w:i/>
          <w:sz w:val="24"/>
          <w:szCs w:val="24"/>
          <w:lang w:val="en-GB"/>
        </w:rPr>
        <w:t>Cause</w:t>
      </w:r>
      <w:r w:rsidRPr="00C65CF6">
        <w:rPr>
          <w:rFonts w:ascii="Times New Roman" w:hAnsi="Times New Roman" w:cs="Times New Roman"/>
          <w:i/>
          <w:sz w:val="24"/>
          <w:szCs w:val="24"/>
          <w:lang w:val="en-GB"/>
        </w:rPr>
        <w:t xml:space="preserve"> N</w:t>
      </w:r>
      <w:r w:rsidR="00F76899" w:rsidRPr="00C65CF6">
        <w:rPr>
          <w:rFonts w:ascii="Times New Roman" w:hAnsi="Times New Roman" w:cs="Times New Roman"/>
          <w:i/>
          <w:sz w:val="24"/>
          <w:szCs w:val="24"/>
          <w:lang w:val="en-GB"/>
        </w:rPr>
        <w:t>o.</w:t>
      </w:r>
      <w:r w:rsidRPr="00C65CF6">
        <w:rPr>
          <w:rFonts w:ascii="Times New Roman" w:hAnsi="Times New Roman" w:cs="Times New Roman"/>
          <w:i/>
          <w:sz w:val="24"/>
          <w:szCs w:val="24"/>
          <w:lang w:val="en-GB"/>
        </w:rPr>
        <w:t xml:space="preserve"> 821 </w:t>
      </w:r>
      <w:r w:rsidR="00F64A16" w:rsidRPr="00C65CF6">
        <w:rPr>
          <w:rFonts w:ascii="Times New Roman" w:hAnsi="Times New Roman" w:cs="Times New Roman"/>
          <w:i/>
          <w:sz w:val="24"/>
          <w:szCs w:val="24"/>
          <w:lang w:val="en-GB"/>
        </w:rPr>
        <w:t>of</w:t>
      </w:r>
      <w:r w:rsidRPr="00C65CF6">
        <w:rPr>
          <w:rFonts w:ascii="Times New Roman" w:hAnsi="Times New Roman" w:cs="Times New Roman"/>
          <w:i/>
          <w:sz w:val="24"/>
          <w:szCs w:val="24"/>
          <w:lang w:val="en-GB"/>
        </w:rPr>
        <w:t xml:space="preserve"> 2017</w:t>
      </w:r>
    </w:p>
    <w:p w:rsidR="00EC1B7C" w:rsidRPr="00C65CF6" w:rsidRDefault="000D0A91" w:rsidP="00EC1B7C">
      <w:pPr>
        <w:jc w:val="center"/>
        <w:rPr>
          <w:rFonts w:ascii="Times New Roman" w:hAnsi="Times New Roman" w:cs="Times New Roman"/>
          <w:b/>
          <w:i/>
          <w:sz w:val="24"/>
          <w:szCs w:val="24"/>
          <w:lang w:val="en-GB"/>
        </w:rPr>
      </w:pPr>
      <w:r w:rsidRPr="00C65CF6">
        <w:rPr>
          <w:rFonts w:ascii="Times New Roman" w:hAnsi="Times New Roman" w:cs="Times New Roman"/>
          <w:b/>
          <w:i/>
          <w:sz w:val="24"/>
          <w:szCs w:val="24"/>
          <w:lang w:val="en-GB"/>
        </w:rPr>
        <w:t>(</w:t>
      </w:r>
      <w:r w:rsidR="00FA0ED8" w:rsidRPr="00C65CF6">
        <w:rPr>
          <w:rFonts w:ascii="Times New Roman" w:hAnsi="Times New Roman" w:cs="Times New Roman"/>
          <w:b/>
          <w:i/>
          <w:sz w:val="24"/>
          <w:szCs w:val="24"/>
          <w:lang w:val="en-GB"/>
        </w:rPr>
        <w:t>All Arising From Cad/</w:t>
      </w:r>
      <w:proofErr w:type="spellStart"/>
      <w:r w:rsidR="00FA0ED8" w:rsidRPr="00C65CF6">
        <w:rPr>
          <w:rFonts w:ascii="Times New Roman" w:hAnsi="Times New Roman" w:cs="Times New Roman"/>
          <w:b/>
          <w:i/>
          <w:sz w:val="24"/>
          <w:szCs w:val="24"/>
          <w:lang w:val="en-GB"/>
        </w:rPr>
        <w:t>Arb</w:t>
      </w:r>
      <w:proofErr w:type="spellEnd"/>
      <w:r w:rsidR="00FA0ED8" w:rsidRPr="00C65CF6">
        <w:rPr>
          <w:rFonts w:ascii="Times New Roman" w:hAnsi="Times New Roman" w:cs="Times New Roman"/>
          <w:b/>
          <w:i/>
          <w:sz w:val="24"/>
          <w:szCs w:val="24"/>
          <w:lang w:val="en-GB"/>
        </w:rPr>
        <w:t>/08/2017</w:t>
      </w:r>
      <w:r w:rsidRPr="00C65CF6">
        <w:rPr>
          <w:rFonts w:ascii="Times New Roman" w:hAnsi="Times New Roman" w:cs="Times New Roman"/>
          <w:b/>
          <w:i/>
          <w:sz w:val="24"/>
          <w:szCs w:val="24"/>
          <w:lang w:val="en-GB"/>
        </w:rPr>
        <w:t>)</w:t>
      </w:r>
    </w:p>
    <w:p w:rsidR="00EC1B7C" w:rsidRPr="00C65CF6" w:rsidRDefault="00EC1B7C" w:rsidP="009627DC">
      <w:pPr>
        <w:jc w:val="center"/>
        <w:rPr>
          <w:rFonts w:ascii="Times New Roman" w:hAnsi="Times New Roman" w:cs="Times New Roman"/>
          <w:b/>
          <w:sz w:val="24"/>
          <w:szCs w:val="24"/>
          <w:lang w:val="en-GB"/>
        </w:rPr>
      </w:pPr>
      <w:r w:rsidRPr="00C65CF6">
        <w:rPr>
          <w:rFonts w:ascii="Times New Roman" w:hAnsi="Times New Roman" w:cs="Times New Roman"/>
          <w:b/>
          <w:sz w:val="24"/>
          <w:szCs w:val="24"/>
          <w:lang w:val="en-GB"/>
        </w:rPr>
        <w:t>IN THE MATTER OF THE ARBITRATION AND CONCILLIATION ACT CAP 4</w:t>
      </w:r>
    </w:p>
    <w:p w:rsidR="00EC1B7C" w:rsidRPr="00C65CF6" w:rsidRDefault="00EC1B7C" w:rsidP="00EC1B7C">
      <w:pPr>
        <w:jc w:val="center"/>
        <w:rPr>
          <w:rFonts w:ascii="Times New Roman" w:hAnsi="Times New Roman" w:cs="Times New Roman"/>
          <w:b/>
          <w:sz w:val="24"/>
          <w:szCs w:val="24"/>
          <w:lang w:val="en-GB"/>
        </w:rPr>
      </w:pPr>
      <w:r w:rsidRPr="00C65CF6">
        <w:rPr>
          <w:rFonts w:ascii="Times New Roman" w:hAnsi="Times New Roman" w:cs="Times New Roman"/>
          <w:b/>
          <w:sz w:val="24"/>
          <w:szCs w:val="24"/>
          <w:lang w:val="en-GB"/>
        </w:rPr>
        <w:t>AND IN THE MATTER OF AN APPLICATION TO SET ASIDE AN ARBITRAL AWARD</w:t>
      </w:r>
    </w:p>
    <w:p w:rsidR="00EC1B7C" w:rsidRPr="00C65CF6" w:rsidRDefault="00EC1B7C" w:rsidP="00EC1B7C">
      <w:pPr>
        <w:jc w:val="center"/>
        <w:rPr>
          <w:rFonts w:ascii="Times New Roman" w:hAnsi="Times New Roman" w:cs="Times New Roman"/>
          <w:b/>
          <w:sz w:val="24"/>
          <w:szCs w:val="24"/>
          <w:lang w:val="en-GB"/>
        </w:rPr>
      </w:pPr>
      <w:r w:rsidRPr="00C65CF6">
        <w:rPr>
          <w:rFonts w:ascii="Times New Roman" w:hAnsi="Times New Roman" w:cs="Times New Roman"/>
          <w:b/>
          <w:sz w:val="24"/>
          <w:szCs w:val="24"/>
          <w:lang w:val="en-GB"/>
        </w:rPr>
        <w:t xml:space="preserve">[Award made by </w:t>
      </w:r>
      <w:proofErr w:type="spellStart"/>
      <w:r w:rsidRPr="00C65CF6">
        <w:rPr>
          <w:rFonts w:ascii="Times New Roman" w:hAnsi="Times New Roman" w:cs="Times New Roman"/>
          <w:b/>
          <w:sz w:val="24"/>
          <w:szCs w:val="24"/>
          <w:lang w:val="en-GB"/>
        </w:rPr>
        <w:t>Jaqueline</w:t>
      </w:r>
      <w:proofErr w:type="spellEnd"/>
      <w:r w:rsidRPr="00C65CF6">
        <w:rPr>
          <w:rFonts w:ascii="Times New Roman" w:hAnsi="Times New Roman" w:cs="Times New Roman"/>
          <w:b/>
          <w:sz w:val="24"/>
          <w:szCs w:val="24"/>
          <w:lang w:val="en-GB"/>
        </w:rPr>
        <w:t xml:space="preserve"> </w:t>
      </w:r>
      <w:proofErr w:type="spellStart"/>
      <w:r w:rsidRPr="00C65CF6">
        <w:rPr>
          <w:rFonts w:ascii="Times New Roman" w:hAnsi="Times New Roman" w:cs="Times New Roman"/>
          <w:b/>
          <w:sz w:val="24"/>
          <w:szCs w:val="24"/>
          <w:lang w:val="en-GB"/>
        </w:rPr>
        <w:t>Lule</w:t>
      </w:r>
      <w:proofErr w:type="spellEnd"/>
      <w:r w:rsidRPr="00C65CF6">
        <w:rPr>
          <w:rFonts w:ascii="Times New Roman" w:hAnsi="Times New Roman" w:cs="Times New Roman"/>
          <w:b/>
          <w:sz w:val="24"/>
          <w:szCs w:val="24"/>
          <w:lang w:val="en-GB"/>
        </w:rPr>
        <w:t xml:space="preserve"> on 14</w:t>
      </w:r>
      <w:r w:rsidRPr="00C65CF6">
        <w:rPr>
          <w:rFonts w:ascii="Times New Roman" w:hAnsi="Times New Roman" w:cs="Times New Roman"/>
          <w:b/>
          <w:sz w:val="24"/>
          <w:szCs w:val="24"/>
          <w:vertAlign w:val="superscript"/>
          <w:lang w:val="en-GB"/>
        </w:rPr>
        <w:t>th</w:t>
      </w:r>
      <w:r w:rsidRPr="00C65CF6">
        <w:rPr>
          <w:rFonts w:ascii="Times New Roman" w:hAnsi="Times New Roman" w:cs="Times New Roman"/>
          <w:b/>
          <w:sz w:val="24"/>
          <w:szCs w:val="24"/>
          <w:lang w:val="en-GB"/>
        </w:rPr>
        <w:t xml:space="preserve"> July 2017]</w:t>
      </w:r>
      <w:bookmarkStart w:id="0" w:name="_GoBack"/>
      <w:bookmarkEnd w:id="0"/>
    </w:p>
    <w:p w:rsidR="00EC1B7C" w:rsidRPr="00C65CF6" w:rsidRDefault="00EC1B7C" w:rsidP="00F01D5C">
      <w:pPr>
        <w:rPr>
          <w:rFonts w:ascii="Times New Roman" w:hAnsi="Times New Roman" w:cs="Times New Roman"/>
          <w:b/>
          <w:sz w:val="24"/>
          <w:szCs w:val="24"/>
          <w:lang w:val="en-GB"/>
        </w:rPr>
      </w:pPr>
      <w:r w:rsidRPr="00C65CF6">
        <w:rPr>
          <w:rFonts w:ascii="Times New Roman" w:hAnsi="Times New Roman" w:cs="Times New Roman"/>
          <w:b/>
          <w:sz w:val="24"/>
          <w:szCs w:val="24"/>
          <w:lang w:val="en-GB"/>
        </w:rPr>
        <w:t xml:space="preserve">BSK INTERNATIONAL SCHOOL </w:t>
      </w:r>
      <w:proofErr w:type="gramStart"/>
      <w:r w:rsidRPr="00C65CF6">
        <w:rPr>
          <w:rFonts w:ascii="Times New Roman" w:hAnsi="Times New Roman" w:cs="Times New Roman"/>
          <w:b/>
          <w:sz w:val="24"/>
          <w:szCs w:val="24"/>
          <w:lang w:val="en-GB"/>
        </w:rPr>
        <w:t>LTD</w:t>
      </w:r>
      <w:r w:rsidR="00F01D5C" w:rsidRPr="00C65CF6">
        <w:rPr>
          <w:rFonts w:ascii="Times New Roman" w:hAnsi="Times New Roman" w:cs="Times New Roman"/>
          <w:b/>
          <w:sz w:val="24"/>
          <w:szCs w:val="24"/>
          <w:lang w:val="en-GB"/>
        </w:rPr>
        <w:t xml:space="preserve"> </w:t>
      </w:r>
      <w:r w:rsidR="001B0DB1" w:rsidRPr="00C65CF6">
        <w:rPr>
          <w:rFonts w:ascii="Times New Roman" w:hAnsi="Times New Roman" w:cs="Times New Roman"/>
          <w:b/>
          <w:sz w:val="24"/>
          <w:szCs w:val="24"/>
          <w:lang w:val="en-GB"/>
        </w:rPr>
        <w:t>:</w:t>
      </w:r>
      <w:proofErr w:type="gramEnd"/>
      <w:r w:rsidR="001B0DB1" w:rsidRPr="00C65CF6">
        <w:rPr>
          <w:rFonts w:ascii="Times New Roman" w:hAnsi="Times New Roman" w:cs="Times New Roman"/>
          <w:b/>
          <w:sz w:val="24"/>
          <w:szCs w:val="24"/>
          <w:lang w:val="en-GB"/>
        </w:rPr>
        <w:t>:::::::::::</w:t>
      </w:r>
      <w:r w:rsidR="001E2C51" w:rsidRPr="00C65CF6">
        <w:rPr>
          <w:rFonts w:ascii="Times New Roman" w:hAnsi="Times New Roman" w:cs="Times New Roman"/>
          <w:b/>
          <w:sz w:val="24"/>
          <w:szCs w:val="24"/>
          <w:lang w:val="en-GB"/>
        </w:rPr>
        <w:t>::</w:t>
      </w:r>
      <w:r w:rsidR="00F01D5C" w:rsidRPr="00C65CF6">
        <w:rPr>
          <w:rFonts w:ascii="Times New Roman" w:hAnsi="Times New Roman" w:cs="Times New Roman"/>
          <w:b/>
          <w:sz w:val="24"/>
          <w:szCs w:val="24"/>
          <w:lang w:val="en-GB"/>
        </w:rPr>
        <w:t xml:space="preserve">:::::::::::::::::::: </w:t>
      </w:r>
      <w:r w:rsidRPr="00C65CF6">
        <w:rPr>
          <w:rFonts w:ascii="Times New Roman" w:hAnsi="Times New Roman" w:cs="Times New Roman"/>
          <w:b/>
          <w:sz w:val="24"/>
          <w:szCs w:val="24"/>
          <w:lang w:val="en-GB"/>
        </w:rPr>
        <w:t>APPLICANT</w:t>
      </w:r>
    </w:p>
    <w:p w:rsidR="00EC1B7C" w:rsidRPr="00C65CF6" w:rsidRDefault="00EC1B7C" w:rsidP="00EC1B7C">
      <w:pPr>
        <w:jc w:val="center"/>
        <w:rPr>
          <w:rFonts w:ascii="Times New Roman" w:hAnsi="Times New Roman" w:cs="Times New Roman"/>
          <w:b/>
          <w:sz w:val="24"/>
          <w:szCs w:val="24"/>
          <w:lang w:val="en-GB"/>
        </w:rPr>
      </w:pPr>
      <w:r w:rsidRPr="00C65CF6">
        <w:rPr>
          <w:rFonts w:ascii="Times New Roman" w:hAnsi="Times New Roman" w:cs="Times New Roman"/>
          <w:b/>
          <w:sz w:val="24"/>
          <w:szCs w:val="24"/>
          <w:lang w:val="en-GB"/>
        </w:rPr>
        <w:t>VERSUS</w:t>
      </w:r>
    </w:p>
    <w:p w:rsidR="00EC1B7C" w:rsidRPr="00C65CF6" w:rsidRDefault="00EC1B7C" w:rsidP="00F01D5C">
      <w:pPr>
        <w:rPr>
          <w:rFonts w:ascii="Times New Roman" w:hAnsi="Times New Roman" w:cs="Times New Roman"/>
          <w:b/>
          <w:sz w:val="24"/>
          <w:szCs w:val="24"/>
          <w:lang w:val="en-GB"/>
        </w:rPr>
      </w:pPr>
      <w:r w:rsidRPr="00C65CF6">
        <w:rPr>
          <w:rFonts w:ascii="Times New Roman" w:hAnsi="Times New Roman" w:cs="Times New Roman"/>
          <w:b/>
          <w:sz w:val="24"/>
          <w:szCs w:val="24"/>
          <w:lang w:val="en-GB"/>
        </w:rPr>
        <w:t xml:space="preserve">MICHEAL </w:t>
      </w:r>
      <w:proofErr w:type="gramStart"/>
      <w:r w:rsidRPr="00C65CF6">
        <w:rPr>
          <w:rFonts w:ascii="Times New Roman" w:hAnsi="Times New Roman" w:cs="Times New Roman"/>
          <w:b/>
          <w:sz w:val="24"/>
          <w:szCs w:val="24"/>
          <w:lang w:val="en-GB"/>
        </w:rPr>
        <w:t>KATUNGYE</w:t>
      </w:r>
      <w:r w:rsidR="00F01D5C" w:rsidRPr="00C65CF6">
        <w:rPr>
          <w:rFonts w:ascii="Times New Roman" w:hAnsi="Times New Roman" w:cs="Times New Roman"/>
          <w:b/>
          <w:sz w:val="24"/>
          <w:szCs w:val="24"/>
          <w:lang w:val="en-GB"/>
        </w:rPr>
        <w:t xml:space="preserve"> :</w:t>
      </w:r>
      <w:proofErr w:type="gramEnd"/>
      <w:r w:rsidR="00F01D5C" w:rsidRPr="00C65CF6">
        <w:rPr>
          <w:rFonts w:ascii="Times New Roman" w:hAnsi="Times New Roman" w:cs="Times New Roman"/>
          <w:b/>
          <w:sz w:val="24"/>
          <w:szCs w:val="24"/>
          <w:lang w:val="en-GB"/>
        </w:rPr>
        <w:t>:::::::::</w:t>
      </w:r>
      <w:r w:rsidR="001B0DB1" w:rsidRPr="00C65CF6">
        <w:rPr>
          <w:rFonts w:ascii="Times New Roman" w:hAnsi="Times New Roman" w:cs="Times New Roman"/>
          <w:b/>
          <w:sz w:val="24"/>
          <w:szCs w:val="24"/>
          <w:lang w:val="en-GB"/>
        </w:rPr>
        <w:t>::::::::::::::::::::::</w:t>
      </w:r>
      <w:r w:rsidR="001E2C51" w:rsidRPr="00C65CF6">
        <w:rPr>
          <w:rFonts w:ascii="Times New Roman" w:hAnsi="Times New Roman" w:cs="Times New Roman"/>
          <w:b/>
          <w:sz w:val="24"/>
          <w:szCs w:val="24"/>
          <w:lang w:val="en-GB"/>
        </w:rPr>
        <w:t>::::</w:t>
      </w:r>
      <w:r w:rsidR="00F01D5C" w:rsidRPr="00C65CF6">
        <w:rPr>
          <w:rFonts w:ascii="Times New Roman" w:hAnsi="Times New Roman" w:cs="Times New Roman"/>
          <w:b/>
          <w:sz w:val="24"/>
          <w:szCs w:val="24"/>
          <w:lang w:val="en-GB"/>
        </w:rPr>
        <w:t xml:space="preserve">:::::::::::::::::: </w:t>
      </w:r>
      <w:r w:rsidRPr="00C65CF6">
        <w:rPr>
          <w:rFonts w:ascii="Times New Roman" w:hAnsi="Times New Roman" w:cs="Times New Roman"/>
          <w:b/>
          <w:sz w:val="24"/>
          <w:szCs w:val="24"/>
          <w:lang w:val="en-GB"/>
        </w:rPr>
        <w:t>RESPODENT</w:t>
      </w:r>
    </w:p>
    <w:p w:rsidR="00EC1B7C" w:rsidRPr="00C65CF6" w:rsidRDefault="00292D3F" w:rsidP="00EC1B7C">
      <w:pPr>
        <w:jc w:val="center"/>
        <w:rPr>
          <w:rFonts w:ascii="Times New Roman" w:hAnsi="Times New Roman" w:cs="Times New Roman"/>
          <w:b/>
          <w:sz w:val="24"/>
          <w:szCs w:val="24"/>
          <w:lang w:val="en-GB"/>
        </w:rPr>
      </w:pPr>
      <w:r w:rsidRPr="00C65CF6">
        <w:rPr>
          <w:rFonts w:ascii="Times New Roman" w:hAnsi="Times New Roman" w:cs="Times New Roman"/>
          <w:b/>
          <w:sz w:val="24"/>
          <w:szCs w:val="24"/>
          <w:lang w:val="en-GB"/>
        </w:rPr>
        <w:t>BEFORE</w:t>
      </w:r>
      <w:r w:rsidR="00D07960" w:rsidRPr="00C65CF6">
        <w:rPr>
          <w:rFonts w:ascii="Times New Roman" w:hAnsi="Times New Roman" w:cs="Times New Roman"/>
          <w:b/>
          <w:sz w:val="24"/>
          <w:szCs w:val="24"/>
          <w:lang w:val="en-GB"/>
        </w:rPr>
        <w:t>:</w:t>
      </w:r>
      <w:r w:rsidRPr="00C65CF6">
        <w:rPr>
          <w:rFonts w:ascii="Times New Roman" w:hAnsi="Times New Roman" w:cs="Times New Roman"/>
          <w:b/>
          <w:sz w:val="24"/>
          <w:szCs w:val="24"/>
          <w:lang w:val="en-GB"/>
        </w:rPr>
        <w:t xml:space="preserve"> HOR.</w:t>
      </w:r>
      <w:r w:rsidR="007327F5" w:rsidRPr="00C65CF6">
        <w:rPr>
          <w:rFonts w:ascii="Times New Roman" w:hAnsi="Times New Roman" w:cs="Times New Roman"/>
          <w:b/>
          <w:sz w:val="24"/>
          <w:szCs w:val="24"/>
          <w:lang w:val="en-GB"/>
        </w:rPr>
        <w:t xml:space="preserve"> </w:t>
      </w:r>
      <w:r w:rsidRPr="00C65CF6">
        <w:rPr>
          <w:rFonts w:ascii="Times New Roman" w:hAnsi="Times New Roman" w:cs="Times New Roman"/>
          <w:b/>
          <w:sz w:val="24"/>
          <w:szCs w:val="24"/>
          <w:lang w:val="en-GB"/>
        </w:rPr>
        <w:t>MR.</w:t>
      </w:r>
      <w:r w:rsidR="007327F5" w:rsidRPr="00C65CF6">
        <w:rPr>
          <w:rFonts w:ascii="Times New Roman" w:hAnsi="Times New Roman" w:cs="Times New Roman"/>
          <w:b/>
          <w:sz w:val="24"/>
          <w:szCs w:val="24"/>
          <w:lang w:val="en-GB"/>
        </w:rPr>
        <w:t xml:space="preserve"> </w:t>
      </w:r>
      <w:r w:rsidRPr="00C65CF6">
        <w:rPr>
          <w:rFonts w:ascii="Times New Roman" w:hAnsi="Times New Roman" w:cs="Times New Roman"/>
          <w:b/>
          <w:sz w:val="24"/>
          <w:szCs w:val="24"/>
          <w:lang w:val="en-GB"/>
        </w:rPr>
        <w:t>JUSTICE B. KAINAMURA</w:t>
      </w:r>
    </w:p>
    <w:p w:rsidR="00CA685E" w:rsidRPr="00C65CF6" w:rsidRDefault="00CA685E" w:rsidP="00CA685E">
      <w:pPr>
        <w:jc w:val="center"/>
        <w:rPr>
          <w:rFonts w:ascii="Times New Roman" w:hAnsi="Times New Roman" w:cs="Times New Roman"/>
          <w:b/>
          <w:sz w:val="24"/>
          <w:szCs w:val="24"/>
          <w:lang w:val="en-GB"/>
        </w:rPr>
      </w:pPr>
      <w:r w:rsidRPr="00C65CF6">
        <w:rPr>
          <w:rFonts w:ascii="Times New Roman" w:hAnsi="Times New Roman" w:cs="Times New Roman"/>
          <w:b/>
          <w:sz w:val="24"/>
          <w:szCs w:val="24"/>
          <w:lang w:val="en-GB"/>
        </w:rPr>
        <w:t>RULING</w:t>
      </w:r>
    </w:p>
    <w:p w:rsidR="00292D3F" w:rsidRPr="00C65CF6" w:rsidRDefault="00292D3F" w:rsidP="001B0DB1">
      <w:pPr>
        <w:spacing w:line="360" w:lineRule="auto"/>
        <w:jc w:val="both"/>
        <w:rPr>
          <w:rFonts w:ascii="Times New Roman" w:hAnsi="Times New Roman" w:cs="Times New Roman"/>
          <w:sz w:val="24"/>
          <w:szCs w:val="24"/>
          <w:lang w:val="en-GB"/>
        </w:rPr>
      </w:pPr>
      <w:r w:rsidRPr="00C65CF6">
        <w:rPr>
          <w:rFonts w:ascii="Times New Roman" w:hAnsi="Times New Roman" w:cs="Times New Roman"/>
          <w:sz w:val="24"/>
          <w:szCs w:val="24"/>
          <w:lang w:val="en-GB"/>
        </w:rPr>
        <w:t xml:space="preserve">This is an application brought </w:t>
      </w:r>
      <w:r w:rsidR="007327F5" w:rsidRPr="00C65CF6">
        <w:rPr>
          <w:rFonts w:ascii="Times New Roman" w:hAnsi="Times New Roman" w:cs="Times New Roman"/>
          <w:sz w:val="24"/>
          <w:szCs w:val="24"/>
          <w:lang w:val="en-GB"/>
        </w:rPr>
        <w:t xml:space="preserve">by Notice of Motion </w:t>
      </w:r>
      <w:r w:rsidRPr="00C65CF6">
        <w:rPr>
          <w:rFonts w:ascii="Times New Roman" w:hAnsi="Times New Roman" w:cs="Times New Roman"/>
          <w:sz w:val="24"/>
          <w:szCs w:val="24"/>
          <w:lang w:val="en-GB"/>
        </w:rPr>
        <w:t xml:space="preserve">seeking orders that the </w:t>
      </w:r>
      <w:r w:rsidR="008028DC" w:rsidRPr="00C65CF6">
        <w:rPr>
          <w:rFonts w:ascii="Times New Roman" w:hAnsi="Times New Roman" w:cs="Times New Roman"/>
          <w:sz w:val="24"/>
          <w:szCs w:val="24"/>
          <w:lang w:val="en-GB"/>
        </w:rPr>
        <w:t>execution</w:t>
      </w:r>
      <w:r w:rsidRPr="00C65CF6">
        <w:rPr>
          <w:rFonts w:ascii="Times New Roman" w:hAnsi="Times New Roman" w:cs="Times New Roman"/>
          <w:sz w:val="24"/>
          <w:szCs w:val="24"/>
          <w:lang w:val="en-GB"/>
        </w:rPr>
        <w:t xml:space="preserve"> of the ruling and orders </w:t>
      </w:r>
      <w:r w:rsidR="00ED4C12" w:rsidRPr="00C65CF6">
        <w:rPr>
          <w:rFonts w:ascii="Times New Roman" w:hAnsi="Times New Roman" w:cs="Times New Roman"/>
          <w:sz w:val="24"/>
          <w:szCs w:val="24"/>
          <w:lang w:val="en-GB"/>
        </w:rPr>
        <w:t>of the High C</w:t>
      </w:r>
      <w:r w:rsidRPr="00C65CF6">
        <w:rPr>
          <w:rFonts w:ascii="Times New Roman" w:hAnsi="Times New Roman" w:cs="Times New Roman"/>
          <w:sz w:val="24"/>
          <w:szCs w:val="24"/>
          <w:lang w:val="en-GB"/>
        </w:rPr>
        <w:t xml:space="preserve">ourt in </w:t>
      </w:r>
      <w:r w:rsidR="00BB65C2" w:rsidRPr="00C65CF6">
        <w:rPr>
          <w:rFonts w:ascii="Times New Roman" w:hAnsi="Times New Roman" w:cs="Times New Roman"/>
          <w:sz w:val="24"/>
          <w:szCs w:val="24"/>
          <w:lang w:val="en-GB"/>
        </w:rPr>
        <w:t xml:space="preserve">Misc. </w:t>
      </w:r>
      <w:proofErr w:type="spellStart"/>
      <w:r w:rsidR="00BB65C2" w:rsidRPr="00C65CF6">
        <w:rPr>
          <w:rFonts w:ascii="Times New Roman" w:hAnsi="Times New Roman" w:cs="Times New Roman"/>
          <w:sz w:val="24"/>
          <w:szCs w:val="24"/>
          <w:lang w:val="en-GB"/>
        </w:rPr>
        <w:t>Appl</w:t>
      </w:r>
      <w:proofErr w:type="spellEnd"/>
      <w:r w:rsidRPr="00C65CF6">
        <w:rPr>
          <w:rFonts w:ascii="Times New Roman" w:hAnsi="Times New Roman" w:cs="Times New Roman"/>
          <w:sz w:val="24"/>
          <w:szCs w:val="24"/>
          <w:lang w:val="en-GB"/>
        </w:rPr>
        <w:t xml:space="preserve"> No. 1007 of 2017 be stayed pending hearing of the appeal; the proceedings of the </w:t>
      </w:r>
      <w:r w:rsidR="00ED4C12" w:rsidRPr="00C65CF6">
        <w:rPr>
          <w:rFonts w:ascii="Times New Roman" w:hAnsi="Times New Roman" w:cs="Times New Roman"/>
          <w:sz w:val="24"/>
          <w:szCs w:val="24"/>
          <w:lang w:val="en-GB"/>
        </w:rPr>
        <w:t xml:space="preserve">High Court in </w:t>
      </w:r>
      <w:r w:rsidR="007D554D" w:rsidRPr="00C65CF6">
        <w:rPr>
          <w:rFonts w:ascii="Times New Roman" w:hAnsi="Times New Roman" w:cs="Times New Roman"/>
          <w:sz w:val="24"/>
          <w:szCs w:val="24"/>
          <w:lang w:val="en-GB"/>
        </w:rPr>
        <w:t>Misc.</w:t>
      </w:r>
      <w:r w:rsidR="00ED4C12" w:rsidRPr="00C65CF6">
        <w:rPr>
          <w:rFonts w:ascii="Times New Roman" w:hAnsi="Times New Roman" w:cs="Times New Roman"/>
          <w:sz w:val="24"/>
          <w:szCs w:val="24"/>
          <w:lang w:val="en-GB"/>
        </w:rPr>
        <w:t xml:space="preserve"> C</w:t>
      </w:r>
      <w:r w:rsidRPr="00C65CF6">
        <w:rPr>
          <w:rFonts w:ascii="Times New Roman" w:hAnsi="Times New Roman" w:cs="Times New Roman"/>
          <w:sz w:val="24"/>
          <w:szCs w:val="24"/>
          <w:lang w:val="en-GB"/>
        </w:rPr>
        <w:t xml:space="preserve">ause </w:t>
      </w:r>
      <w:r w:rsidR="008028DC" w:rsidRPr="00C65CF6">
        <w:rPr>
          <w:rFonts w:ascii="Times New Roman" w:hAnsi="Times New Roman" w:cs="Times New Roman"/>
          <w:sz w:val="24"/>
          <w:szCs w:val="24"/>
          <w:lang w:val="en-GB"/>
        </w:rPr>
        <w:t xml:space="preserve">821 of 2017 </w:t>
      </w:r>
      <w:r w:rsidR="008028DC" w:rsidRPr="00C65CF6">
        <w:rPr>
          <w:rFonts w:ascii="Times New Roman" w:hAnsi="Times New Roman" w:cs="Times New Roman"/>
          <w:b/>
          <w:i/>
          <w:sz w:val="24"/>
          <w:szCs w:val="24"/>
          <w:lang w:val="en-GB"/>
        </w:rPr>
        <w:t xml:space="preserve">British </w:t>
      </w:r>
      <w:r w:rsidR="00F774FC" w:rsidRPr="00C65CF6">
        <w:rPr>
          <w:rFonts w:ascii="Times New Roman" w:hAnsi="Times New Roman" w:cs="Times New Roman"/>
          <w:b/>
          <w:i/>
          <w:sz w:val="24"/>
          <w:szCs w:val="24"/>
          <w:lang w:val="en-GB"/>
        </w:rPr>
        <w:t>International S</w:t>
      </w:r>
      <w:r w:rsidR="008028DC" w:rsidRPr="00C65CF6">
        <w:rPr>
          <w:rFonts w:ascii="Times New Roman" w:hAnsi="Times New Roman" w:cs="Times New Roman"/>
          <w:b/>
          <w:i/>
          <w:sz w:val="24"/>
          <w:szCs w:val="24"/>
          <w:lang w:val="en-GB"/>
        </w:rPr>
        <w:t xml:space="preserve">chool Kampala Ltd </w:t>
      </w:r>
      <w:proofErr w:type="spellStart"/>
      <w:r w:rsidR="008028DC" w:rsidRPr="00C65CF6">
        <w:rPr>
          <w:rFonts w:ascii="Times New Roman" w:hAnsi="Times New Roman" w:cs="Times New Roman"/>
          <w:b/>
          <w:i/>
          <w:sz w:val="24"/>
          <w:szCs w:val="24"/>
          <w:lang w:val="en-GB"/>
        </w:rPr>
        <w:t>Vs</w:t>
      </w:r>
      <w:proofErr w:type="spellEnd"/>
      <w:r w:rsidR="008028DC" w:rsidRPr="00C65CF6">
        <w:rPr>
          <w:rFonts w:ascii="Times New Roman" w:hAnsi="Times New Roman" w:cs="Times New Roman"/>
          <w:b/>
          <w:i/>
          <w:sz w:val="24"/>
          <w:szCs w:val="24"/>
          <w:lang w:val="en-GB"/>
        </w:rPr>
        <w:t xml:space="preserve"> </w:t>
      </w:r>
      <w:proofErr w:type="spellStart"/>
      <w:r w:rsidR="008028DC" w:rsidRPr="00C65CF6">
        <w:rPr>
          <w:rFonts w:ascii="Times New Roman" w:hAnsi="Times New Roman" w:cs="Times New Roman"/>
          <w:b/>
          <w:i/>
          <w:sz w:val="24"/>
          <w:szCs w:val="24"/>
          <w:lang w:val="en-GB"/>
        </w:rPr>
        <w:t>Micheal</w:t>
      </w:r>
      <w:proofErr w:type="spellEnd"/>
      <w:r w:rsidR="008028DC" w:rsidRPr="00C65CF6">
        <w:rPr>
          <w:rFonts w:ascii="Times New Roman" w:hAnsi="Times New Roman" w:cs="Times New Roman"/>
          <w:b/>
          <w:i/>
          <w:sz w:val="24"/>
          <w:szCs w:val="24"/>
          <w:lang w:val="en-GB"/>
        </w:rPr>
        <w:t xml:space="preserve"> </w:t>
      </w:r>
      <w:proofErr w:type="spellStart"/>
      <w:r w:rsidR="008028DC" w:rsidRPr="00C65CF6">
        <w:rPr>
          <w:rFonts w:ascii="Times New Roman" w:hAnsi="Times New Roman" w:cs="Times New Roman"/>
          <w:b/>
          <w:i/>
          <w:sz w:val="24"/>
          <w:szCs w:val="24"/>
          <w:lang w:val="en-GB"/>
        </w:rPr>
        <w:t>K</w:t>
      </w:r>
      <w:r w:rsidR="006D4A15" w:rsidRPr="00C65CF6">
        <w:rPr>
          <w:rFonts w:ascii="Times New Roman" w:hAnsi="Times New Roman" w:cs="Times New Roman"/>
          <w:b/>
          <w:i/>
          <w:sz w:val="24"/>
          <w:szCs w:val="24"/>
          <w:lang w:val="en-GB"/>
        </w:rPr>
        <w:t>atuugye</w:t>
      </w:r>
      <w:proofErr w:type="spellEnd"/>
      <w:r w:rsidR="008028DC" w:rsidRPr="00C65CF6">
        <w:rPr>
          <w:rFonts w:ascii="Times New Roman" w:hAnsi="Times New Roman" w:cs="Times New Roman"/>
          <w:sz w:val="24"/>
          <w:szCs w:val="24"/>
          <w:lang w:val="en-GB"/>
        </w:rPr>
        <w:t xml:space="preserve"> be stayed pending the hearing and determination of the appeal and costs be provided for.</w:t>
      </w:r>
    </w:p>
    <w:p w:rsidR="008878C0" w:rsidRPr="00C65CF6" w:rsidRDefault="008878C0" w:rsidP="001B0DB1">
      <w:pPr>
        <w:spacing w:line="360" w:lineRule="auto"/>
        <w:jc w:val="both"/>
        <w:rPr>
          <w:rFonts w:ascii="Times New Roman" w:hAnsi="Times New Roman" w:cs="Times New Roman"/>
          <w:sz w:val="24"/>
          <w:szCs w:val="24"/>
          <w:lang w:val="en-GB"/>
        </w:rPr>
      </w:pPr>
      <w:r w:rsidRPr="00C65CF6">
        <w:rPr>
          <w:rFonts w:ascii="Times New Roman" w:hAnsi="Times New Roman" w:cs="Times New Roman"/>
          <w:sz w:val="24"/>
          <w:szCs w:val="24"/>
          <w:lang w:val="en-GB"/>
        </w:rPr>
        <w:t xml:space="preserve">The brief facts of the case are that the </w:t>
      </w:r>
      <w:r w:rsidR="00240FAF" w:rsidRPr="00C65CF6">
        <w:rPr>
          <w:rFonts w:ascii="Times New Roman" w:hAnsi="Times New Roman" w:cs="Times New Roman"/>
          <w:sz w:val="24"/>
          <w:szCs w:val="24"/>
          <w:lang w:val="en-GB"/>
        </w:rPr>
        <w:t>respondent successfully</w:t>
      </w:r>
      <w:r w:rsidRPr="00C65CF6">
        <w:rPr>
          <w:rFonts w:ascii="Times New Roman" w:hAnsi="Times New Roman" w:cs="Times New Roman"/>
          <w:sz w:val="24"/>
          <w:szCs w:val="24"/>
          <w:lang w:val="en-GB"/>
        </w:rPr>
        <w:t xml:space="preserve"> filled for a claim of the cost of the construction of a swimming pool and for damages. The arbitrator awarded him special and general damages to the tune of </w:t>
      </w:r>
      <w:r w:rsidR="00CC1AAB" w:rsidRPr="00C65CF6">
        <w:rPr>
          <w:rFonts w:ascii="Times New Roman" w:hAnsi="Times New Roman" w:cs="Times New Roman"/>
          <w:sz w:val="24"/>
          <w:szCs w:val="24"/>
          <w:lang w:val="en-GB"/>
        </w:rPr>
        <w:t xml:space="preserve">UGX </w:t>
      </w:r>
      <w:r w:rsidRPr="00C65CF6">
        <w:rPr>
          <w:rFonts w:ascii="Times New Roman" w:hAnsi="Times New Roman" w:cs="Times New Roman"/>
          <w:sz w:val="24"/>
          <w:szCs w:val="24"/>
          <w:lang w:val="en-GB"/>
        </w:rPr>
        <w:t xml:space="preserve">946,419,339/=. The applicant applied to this court to have the award set aside. The respondent applied for security of performance </w:t>
      </w:r>
      <w:r w:rsidR="00CC1AAB" w:rsidRPr="00C65CF6">
        <w:rPr>
          <w:rFonts w:ascii="Times New Roman" w:hAnsi="Times New Roman" w:cs="Times New Roman"/>
          <w:sz w:val="24"/>
          <w:szCs w:val="24"/>
          <w:lang w:val="en-GB"/>
        </w:rPr>
        <w:t xml:space="preserve">of the award </w:t>
      </w:r>
      <w:r w:rsidRPr="00C65CF6">
        <w:rPr>
          <w:rFonts w:ascii="Times New Roman" w:hAnsi="Times New Roman" w:cs="Times New Roman"/>
          <w:sz w:val="24"/>
          <w:szCs w:val="24"/>
          <w:lang w:val="en-GB"/>
        </w:rPr>
        <w:t>which was awarded. This court ordered the</w:t>
      </w:r>
      <w:r w:rsidR="009E0DA4" w:rsidRPr="00C65CF6">
        <w:rPr>
          <w:rFonts w:ascii="Times New Roman" w:hAnsi="Times New Roman" w:cs="Times New Roman"/>
          <w:sz w:val="24"/>
          <w:szCs w:val="24"/>
          <w:lang w:val="en-GB"/>
        </w:rPr>
        <w:t xml:space="preserve"> applicant to make a deposit of security</w:t>
      </w:r>
      <w:r w:rsidR="00640C30" w:rsidRPr="00C65CF6">
        <w:rPr>
          <w:rFonts w:ascii="Times New Roman" w:hAnsi="Times New Roman" w:cs="Times New Roman"/>
          <w:sz w:val="24"/>
          <w:szCs w:val="24"/>
          <w:lang w:val="en-GB"/>
        </w:rPr>
        <w:t xml:space="preserve"> for performance of the award</w:t>
      </w:r>
      <w:r w:rsidR="009E0DA4" w:rsidRPr="00C65CF6">
        <w:rPr>
          <w:rFonts w:ascii="Times New Roman" w:hAnsi="Times New Roman" w:cs="Times New Roman"/>
          <w:sz w:val="24"/>
          <w:szCs w:val="24"/>
          <w:lang w:val="en-GB"/>
        </w:rPr>
        <w:t xml:space="preserve"> in the court </w:t>
      </w:r>
      <w:r w:rsidR="000C2C54" w:rsidRPr="00C65CF6">
        <w:rPr>
          <w:rFonts w:ascii="Times New Roman" w:hAnsi="Times New Roman" w:cs="Times New Roman"/>
          <w:sz w:val="24"/>
          <w:szCs w:val="24"/>
          <w:lang w:val="en-GB"/>
        </w:rPr>
        <w:t>within</w:t>
      </w:r>
      <w:r w:rsidR="009E0DA4" w:rsidRPr="00C65CF6">
        <w:rPr>
          <w:rFonts w:ascii="Times New Roman" w:hAnsi="Times New Roman" w:cs="Times New Roman"/>
          <w:sz w:val="24"/>
          <w:szCs w:val="24"/>
          <w:lang w:val="en-GB"/>
        </w:rPr>
        <w:t xml:space="preserve"> 30 days</w:t>
      </w:r>
      <w:r w:rsidR="000C2C54" w:rsidRPr="00C65CF6">
        <w:rPr>
          <w:rFonts w:ascii="Times New Roman" w:hAnsi="Times New Roman" w:cs="Times New Roman"/>
          <w:sz w:val="24"/>
          <w:szCs w:val="24"/>
          <w:lang w:val="en-GB"/>
        </w:rPr>
        <w:t xml:space="preserve"> of the ruling</w:t>
      </w:r>
      <w:r w:rsidR="009E0DA4" w:rsidRPr="00C65CF6">
        <w:rPr>
          <w:rFonts w:ascii="Times New Roman" w:hAnsi="Times New Roman" w:cs="Times New Roman"/>
          <w:sz w:val="24"/>
          <w:szCs w:val="24"/>
          <w:lang w:val="en-GB"/>
        </w:rPr>
        <w:t xml:space="preserve">. The applicant has not made any such deposits but seeks leave of this court to stay the proceedings of the execution of the ruling and orders in the </w:t>
      </w:r>
      <w:r w:rsidR="00393EE6" w:rsidRPr="00C65CF6">
        <w:rPr>
          <w:rFonts w:ascii="Times New Roman" w:hAnsi="Times New Roman" w:cs="Times New Roman"/>
          <w:sz w:val="24"/>
          <w:szCs w:val="24"/>
          <w:lang w:val="en-GB"/>
        </w:rPr>
        <w:t xml:space="preserve">Misc. </w:t>
      </w:r>
      <w:proofErr w:type="spellStart"/>
      <w:r w:rsidR="00393EE6" w:rsidRPr="00C65CF6">
        <w:rPr>
          <w:rFonts w:ascii="Times New Roman" w:hAnsi="Times New Roman" w:cs="Times New Roman"/>
          <w:sz w:val="24"/>
          <w:szCs w:val="24"/>
          <w:lang w:val="en-GB"/>
        </w:rPr>
        <w:t>Appl</w:t>
      </w:r>
      <w:proofErr w:type="spellEnd"/>
      <w:r w:rsidR="009E0DA4" w:rsidRPr="00C65CF6">
        <w:rPr>
          <w:rFonts w:ascii="Times New Roman" w:hAnsi="Times New Roman" w:cs="Times New Roman"/>
          <w:sz w:val="24"/>
          <w:szCs w:val="24"/>
          <w:lang w:val="en-GB"/>
        </w:rPr>
        <w:t xml:space="preserve"> No. 1007 of 2017. </w:t>
      </w:r>
    </w:p>
    <w:p w:rsidR="005C028D" w:rsidRPr="00C65CF6" w:rsidRDefault="009E0DA4" w:rsidP="001B0DB1">
      <w:pPr>
        <w:spacing w:line="360" w:lineRule="auto"/>
        <w:jc w:val="both"/>
        <w:rPr>
          <w:rFonts w:ascii="Times New Roman" w:hAnsi="Times New Roman" w:cs="Times New Roman"/>
          <w:sz w:val="24"/>
          <w:szCs w:val="24"/>
          <w:lang w:val="en-GB"/>
        </w:rPr>
      </w:pPr>
      <w:r w:rsidRPr="00C65CF6">
        <w:rPr>
          <w:rFonts w:ascii="Times New Roman" w:hAnsi="Times New Roman" w:cs="Times New Roman"/>
          <w:sz w:val="24"/>
          <w:szCs w:val="24"/>
          <w:lang w:val="en-GB"/>
        </w:rPr>
        <w:lastRenderedPageBreak/>
        <w:t xml:space="preserve"> The </w:t>
      </w:r>
      <w:r w:rsidR="008B7F29" w:rsidRPr="00C65CF6">
        <w:rPr>
          <w:rFonts w:ascii="Times New Roman" w:hAnsi="Times New Roman" w:cs="Times New Roman"/>
          <w:sz w:val="24"/>
          <w:szCs w:val="24"/>
          <w:lang w:val="en-GB"/>
        </w:rPr>
        <w:t>gist</w:t>
      </w:r>
      <w:r w:rsidRPr="00C65CF6">
        <w:rPr>
          <w:rFonts w:ascii="Times New Roman" w:hAnsi="Times New Roman" w:cs="Times New Roman"/>
          <w:sz w:val="24"/>
          <w:szCs w:val="24"/>
          <w:lang w:val="en-GB"/>
        </w:rPr>
        <w:t xml:space="preserve"> of the </w:t>
      </w:r>
      <w:r w:rsidR="00A8218C" w:rsidRPr="00C65CF6">
        <w:rPr>
          <w:rFonts w:ascii="Times New Roman" w:hAnsi="Times New Roman" w:cs="Times New Roman"/>
          <w:sz w:val="24"/>
          <w:szCs w:val="24"/>
          <w:lang w:val="en-GB"/>
        </w:rPr>
        <w:t>applicant’s</w:t>
      </w:r>
      <w:r w:rsidRPr="00C65CF6">
        <w:rPr>
          <w:rFonts w:ascii="Times New Roman" w:hAnsi="Times New Roman" w:cs="Times New Roman"/>
          <w:sz w:val="24"/>
          <w:szCs w:val="24"/>
          <w:lang w:val="en-GB"/>
        </w:rPr>
        <w:t xml:space="preserve"> case </w:t>
      </w:r>
      <w:r w:rsidR="00A8218C" w:rsidRPr="00C65CF6">
        <w:rPr>
          <w:rFonts w:ascii="Times New Roman" w:hAnsi="Times New Roman" w:cs="Times New Roman"/>
          <w:sz w:val="24"/>
          <w:szCs w:val="24"/>
          <w:lang w:val="en-GB"/>
        </w:rPr>
        <w:t>is that the applicant stands t</w:t>
      </w:r>
      <w:r w:rsidR="00E80276" w:rsidRPr="00C65CF6">
        <w:rPr>
          <w:rFonts w:ascii="Times New Roman" w:hAnsi="Times New Roman" w:cs="Times New Roman"/>
          <w:sz w:val="24"/>
          <w:szCs w:val="24"/>
          <w:lang w:val="en-GB"/>
        </w:rPr>
        <w:t>o suffer irreparably because its</w:t>
      </w:r>
      <w:r w:rsidR="00A8218C" w:rsidRPr="00C65CF6">
        <w:rPr>
          <w:rFonts w:ascii="Times New Roman" w:hAnsi="Times New Roman" w:cs="Times New Roman"/>
          <w:sz w:val="24"/>
          <w:szCs w:val="24"/>
          <w:lang w:val="en-GB"/>
        </w:rPr>
        <w:t xml:space="preserve"> entire application to set aside the award stands to be dismis</w:t>
      </w:r>
      <w:r w:rsidR="005C028D" w:rsidRPr="00C65CF6">
        <w:rPr>
          <w:rFonts w:ascii="Times New Roman" w:hAnsi="Times New Roman" w:cs="Times New Roman"/>
          <w:sz w:val="24"/>
          <w:szCs w:val="24"/>
          <w:lang w:val="en-GB"/>
        </w:rPr>
        <w:t xml:space="preserve">sed </w:t>
      </w:r>
      <w:r w:rsidR="00A8218C" w:rsidRPr="00C65CF6">
        <w:rPr>
          <w:rFonts w:ascii="Times New Roman" w:hAnsi="Times New Roman" w:cs="Times New Roman"/>
          <w:sz w:val="24"/>
          <w:szCs w:val="24"/>
          <w:lang w:val="en-GB"/>
        </w:rPr>
        <w:t xml:space="preserve">without hearing it on merits. On the other hand, the respondents contended that the applicant will not suffer any irreparable losses because </w:t>
      </w:r>
      <w:r w:rsidR="005C028D" w:rsidRPr="00C65CF6">
        <w:rPr>
          <w:rFonts w:ascii="Times New Roman" w:hAnsi="Times New Roman" w:cs="Times New Roman"/>
          <w:sz w:val="24"/>
          <w:szCs w:val="24"/>
          <w:lang w:val="en-GB"/>
        </w:rPr>
        <w:t xml:space="preserve">the ruling arises from an application for security for </w:t>
      </w:r>
      <w:r w:rsidR="00361D5E" w:rsidRPr="00C65CF6">
        <w:rPr>
          <w:rFonts w:ascii="Times New Roman" w:hAnsi="Times New Roman" w:cs="Times New Roman"/>
          <w:sz w:val="24"/>
          <w:szCs w:val="24"/>
          <w:lang w:val="en-GB"/>
        </w:rPr>
        <w:t xml:space="preserve">performance </w:t>
      </w:r>
      <w:r w:rsidR="00084A0E" w:rsidRPr="00C65CF6">
        <w:rPr>
          <w:rFonts w:ascii="Times New Roman" w:hAnsi="Times New Roman" w:cs="Times New Roman"/>
          <w:sz w:val="24"/>
          <w:szCs w:val="24"/>
          <w:lang w:val="en-GB"/>
        </w:rPr>
        <w:t>of</w:t>
      </w:r>
      <w:r w:rsidR="00361D5E" w:rsidRPr="00C65CF6">
        <w:rPr>
          <w:rFonts w:ascii="Times New Roman" w:hAnsi="Times New Roman" w:cs="Times New Roman"/>
          <w:sz w:val="24"/>
          <w:szCs w:val="24"/>
          <w:lang w:val="en-GB"/>
        </w:rPr>
        <w:t xml:space="preserve"> </w:t>
      </w:r>
      <w:r w:rsidR="00084A0E" w:rsidRPr="00C65CF6">
        <w:rPr>
          <w:rFonts w:ascii="Times New Roman" w:hAnsi="Times New Roman" w:cs="Times New Roman"/>
          <w:sz w:val="24"/>
          <w:szCs w:val="24"/>
          <w:lang w:val="en-GB"/>
        </w:rPr>
        <w:t>t</w:t>
      </w:r>
      <w:r w:rsidR="00361D5E" w:rsidRPr="00C65CF6">
        <w:rPr>
          <w:rFonts w:ascii="Times New Roman" w:hAnsi="Times New Roman" w:cs="Times New Roman"/>
          <w:sz w:val="24"/>
          <w:szCs w:val="24"/>
          <w:lang w:val="en-GB"/>
        </w:rPr>
        <w:t>he award.</w:t>
      </w:r>
    </w:p>
    <w:p w:rsidR="00A62FAD" w:rsidRPr="00C65CF6" w:rsidRDefault="005C028D" w:rsidP="001B0DB1">
      <w:pPr>
        <w:spacing w:line="360" w:lineRule="auto"/>
        <w:jc w:val="both"/>
        <w:rPr>
          <w:rFonts w:ascii="Times New Roman" w:hAnsi="Times New Roman" w:cs="Times New Roman"/>
          <w:sz w:val="24"/>
          <w:szCs w:val="24"/>
          <w:lang w:val="en-GB"/>
        </w:rPr>
      </w:pPr>
      <w:r w:rsidRPr="00C65CF6">
        <w:rPr>
          <w:rFonts w:ascii="Times New Roman" w:hAnsi="Times New Roman" w:cs="Times New Roman"/>
          <w:sz w:val="24"/>
          <w:szCs w:val="24"/>
          <w:lang w:val="en-GB"/>
        </w:rPr>
        <w:t xml:space="preserve">The respondent further averred that the applicant </w:t>
      </w:r>
      <w:r w:rsidR="00B62F23" w:rsidRPr="00C65CF6">
        <w:rPr>
          <w:rFonts w:ascii="Times New Roman" w:hAnsi="Times New Roman" w:cs="Times New Roman"/>
          <w:sz w:val="24"/>
          <w:szCs w:val="24"/>
          <w:lang w:val="en-GB"/>
        </w:rPr>
        <w:t>has no right of appeal against the ruling made under Misc. Application No</w:t>
      </w:r>
      <w:r w:rsidR="00084A0E" w:rsidRPr="00C65CF6">
        <w:rPr>
          <w:rFonts w:ascii="Times New Roman" w:hAnsi="Times New Roman" w:cs="Times New Roman"/>
          <w:sz w:val="24"/>
          <w:szCs w:val="24"/>
          <w:lang w:val="en-GB"/>
        </w:rPr>
        <w:t>.</w:t>
      </w:r>
      <w:r w:rsidR="00B62F23" w:rsidRPr="00C65CF6">
        <w:rPr>
          <w:rFonts w:ascii="Times New Roman" w:hAnsi="Times New Roman" w:cs="Times New Roman"/>
          <w:sz w:val="24"/>
          <w:szCs w:val="24"/>
          <w:lang w:val="en-GB"/>
        </w:rPr>
        <w:t xml:space="preserve"> 1007 of 2017 because while entertaining the application, the </w:t>
      </w:r>
      <w:r w:rsidR="00084A0E" w:rsidRPr="00C65CF6">
        <w:rPr>
          <w:rFonts w:ascii="Times New Roman" w:hAnsi="Times New Roman" w:cs="Times New Roman"/>
          <w:sz w:val="24"/>
          <w:szCs w:val="24"/>
          <w:lang w:val="en-GB"/>
        </w:rPr>
        <w:t xml:space="preserve">High Court </w:t>
      </w:r>
      <w:r w:rsidR="00B62F23" w:rsidRPr="00C65CF6">
        <w:rPr>
          <w:rFonts w:ascii="Times New Roman" w:hAnsi="Times New Roman" w:cs="Times New Roman"/>
          <w:sz w:val="24"/>
          <w:szCs w:val="24"/>
          <w:lang w:val="en-GB"/>
        </w:rPr>
        <w:t>was not exercising original jurisdiction but was simply acting pursuant to a provision</w:t>
      </w:r>
      <w:r w:rsidR="00E02C15" w:rsidRPr="00C65CF6">
        <w:rPr>
          <w:rFonts w:ascii="Times New Roman" w:hAnsi="Times New Roman" w:cs="Times New Roman"/>
          <w:sz w:val="24"/>
          <w:szCs w:val="24"/>
          <w:lang w:val="en-GB"/>
        </w:rPr>
        <w:t>s</w:t>
      </w:r>
      <w:r w:rsidR="00B62F23" w:rsidRPr="00C65CF6">
        <w:rPr>
          <w:rFonts w:ascii="Times New Roman" w:hAnsi="Times New Roman" w:cs="Times New Roman"/>
          <w:sz w:val="24"/>
          <w:szCs w:val="24"/>
          <w:lang w:val="en-GB"/>
        </w:rPr>
        <w:t xml:space="preserve"> of the </w:t>
      </w:r>
      <w:r w:rsidR="004C3915" w:rsidRPr="00C65CF6">
        <w:rPr>
          <w:rFonts w:ascii="Times New Roman" w:hAnsi="Times New Roman" w:cs="Times New Roman"/>
          <w:sz w:val="24"/>
          <w:szCs w:val="24"/>
          <w:lang w:val="en-GB"/>
        </w:rPr>
        <w:t>Arbitration and Conciliation Act (the Act)</w:t>
      </w:r>
      <w:r w:rsidR="00B62F23" w:rsidRPr="00C65CF6">
        <w:rPr>
          <w:rFonts w:ascii="Times New Roman" w:hAnsi="Times New Roman" w:cs="Times New Roman"/>
          <w:sz w:val="24"/>
          <w:szCs w:val="24"/>
          <w:lang w:val="en-GB"/>
        </w:rPr>
        <w:t xml:space="preserve"> in furtherance of a challenge to an arbitral award.  Counsel for the respondent relied on the case of </w:t>
      </w:r>
      <w:proofErr w:type="spellStart"/>
      <w:r w:rsidR="00A62FAD" w:rsidRPr="00C65CF6">
        <w:rPr>
          <w:rFonts w:ascii="Times New Roman" w:hAnsi="Times New Roman" w:cs="Times New Roman"/>
          <w:b/>
          <w:i/>
          <w:sz w:val="24"/>
          <w:szCs w:val="24"/>
          <w:lang w:val="en-GB"/>
        </w:rPr>
        <w:t>Babcon</w:t>
      </w:r>
      <w:proofErr w:type="spellEnd"/>
      <w:r w:rsidR="00A62FAD" w:rsidRPr="00C65CF6">
        <w:rPr>
          <w:rFonts w:ascii="Times New Roman" w:hAnsi="Times New Roman" w:cs="Times New Roman"/>
          <w:b/>
          <w:i/>
          <w:sz w:val="24"/>
          <w:szCs w:val="24"/>
          <w:lang w:val="en-GB"/>
        </w:rPr>
        <w:t xml:space="preserve"> Uganda Ltd </w:t>
      </w:r>
      <w:proofErr w:type="spellStart"/>
      <w:r w:rsidR="00A62FAD" w:rsidRPr="00C65CF6">
        <w:rPr>
          <w:rFonts w:ascii="Times New Roman" w:hAnsi="Times New Roman" w:cs="Times New Roman"/>
          <w:b/>
          <w:i/>
          <w:sz w:val="24"/>
          <w:szCs w:val="24"/>
          <w:lang w:val="en-GB"/>
        </w:rPr>
        <w:t>Vs</w:t>
      </w:r>
      <w:proofErr w:type="spellEnd"/>
      <w:r w:rsidR="00B62F23" w:rsidRPr="00C65CF6">
        <w:rPr>
          <w:rFonts w:ascii="Times New Roman" w:hAnsi="Times New Roman" w:cs="Times New Roman"/>
          <w:b/>
          <w:i/>
          <w:sz w:val="24"/>
          <w:szCs w:val="24"/>
          <w:lang w:val="en-GB"/>
        </w:rPr>
        <w:t xml:space="preserve"> </w:t>
      </w:r>
      <w:proofErr w:type="spellStart"/>
      <w:r w:rsidR="00B62F23" w:rsidRPr="00C65CF6">
        <w:rPr>
          <w:rFonts w:ascii="Times New Roman" w:hAnsi="Times New Roman" w:cs="Times New Roman"/>
          <w:b/>
          <w:i/>
          <w:sz w:val="24"/>
          <w:szCs w:val="24"/>
          <w:lang w:val="en-GB"/>
        </w:rPr>
        <w:t>Mbale</w:t>
      </w:r>
      <w:proofErr w:type="spellEnd"/>
      <w:r w:rsidR="00B62F23" w:rsidRPr="00C65CF6">
        <w:rPr>
          <w:rFonts w:ascii="Times New Roman" w:hAnsi="Times New Roman" w:cs="Times New Roman"/>
          <w:b/>
          <w:i/>
          <w:sz w:val="24"/>
          <w:szCs w:val="24"/>
          <w:lang w:val="en-GB"/>
        </w:rPr>
        <w:t xml:space="preserve"> Resort Ltd, Civil Ap</w:t>
      </w:r>
      <w:r w:rsidR="001E573F" w:rsidRPr="00C65CF6">
        <w:rPr>
          <w:rFonts w:ascii="Times New Roman" w:hAnsi="Times New Roman" w:cs="Times New Roman"/>
          <w:b/>
          <w:i/>
          <w:sz w:val="24"/>
          <w:szCs w:val="24"/>
          <w:lang w:val="en-GB"/>
        </w:rPr>
        <w:t>p</w:t>
      </w:r>
      <w:r w:rsidR="00B62F23" w:rsidRPr="00C65CF6">
        <w:rPr>
          <w:rFonts w:ascii="Times New Roman" w:hAnsi="Times New Roman" w:cs="Times New Roman"/>
          <w:b/>
          <w:i/>
          <w:sz w:val="24"/>
          <w:szCs w:val="24"/>
          <w:lang w:val="en-GB"/>
        </w:rPr>
        <w:t>eal No. 6 of 2016</w:t>
      </w:r>
      <w:r w:rsidR="00600967" w:rsidRPr="00C65CF6">
        <w:rPr>
          <w:rFonts w:ascii="Times New Roman" w:hAnsi="Times New Roman" w:cs="Times New Roman"/>
          <w:b/>
          <w:i/>
          <w:sz w:val="24"/>
          <w:szCs w:val="24"/>
          <w:lang w:val="en-GB"/>
        </w:rPr>
        <w:t xml:space="preserve"> </w:t>
      </w:r>
      <w:r w:rsidR="00600967" w:rsidRPr="00C65CF6">
        <w:rPr>
          <w:rFonts w:ascii="Times New Roman" w:hAnsi="Times New Roman" w:cs="Times New Roman"/>
          <w:i/>
          <w:sz w:val="24"/>
          <w:szCs w:val="24"/>
          <w:lang w:val="en-GB"/>
        </w:rPr>
        <w:t>w</w:t>
      </w:r>
      <w:r w:rsidR="00B62F23" w:rsidRPr="00C65CF6">
        <w:rPr>
          <w:rFonts w:ascii="Times New Roman" w:hAnsi="Times New Roman" w:cs="Times New Roman"/>
          <w:sz w:val="24"/>
          <w:szCs w:val="24"/>
          <w:lang w:val="en-GB"/>
        </w:rPr>
        <w:t xml:space="preserve">here </w:t>
      </w:r>
      <w:r w:rsidR="00333305" w:rsidRPr="00C65CF6">
        <w:rPr>
          <w:rFonts w:ascii="Times New Roman" w:hAnsi="Times New Roman" w:cs="Times New Roman"/>
          <w:sz w:val="24"/>
          <w:szCs w:val="24"/>
          <w:lang w:val="en-GB"/>
        </w:rPr>
        <w:t>court held that</w:t>
      </w:r>
      <w:r w:rsidR="00A62FAD" w:rsidRPr="00C65CF6">
        <w:rPr>
          <w:rFonts w:ascii="Times New Roman" w:hAnsi="Times New Roman" w:cs="Times New Roman"/>
          <w:sz w:val="24"/>
          <w:szCs w:val="24"/>
          <w:lang w:val="en-GB"/>
        </w:rPr>
        <w:t>;</w:t>
      </w:r>
    </w:p>
    <w:p w:rsidR="00333305" w:rsidRPr="00C65CF6" w:rsidRDefault="00A62FAD" w:rsidP="00C41D77">
      <w:pPr>
        <w:spacing w:line="360" w:lineRule="auto"/>
        <w:ind w:left="720"/>
        <w:jc w:val="both"/>
        <w:rPr>
          <w:rFonts w:ascii="Times New Roman" w:hAnsi="Times New Roman" w:cs="Times New Roman"/>
          <w:sz w:val="24"/>
          <w:szCs w:val="24"/>
          <w:lang w:val="en-GB"/>
        </w:rPr>
      </w:pPr>
      <w:r w:rsidRPr="00C65CF6">
        <w:rPr>
          <w:rFonts w:ascii="Times New Roman" w:hAnsi="Times New Roman" w:cs="Times New Roman"/>
          <w:sz w:val="24"/>
          <w:szCs w:val="24"/>
          <w:lang w:val="en-GB"/>
        </w:rPr>
        <w:t>“</w:t>
      </w:r>
      <w:proofErr w:type="gramStart"/>
      <w:r w:rsidR="00333305" w:rsidRPr="00C65CF6">
        <w:rPr>
          <w:rFonts w:ascii="Times New Roman" w:hAnsi="Times New Roman" w:cs="Times New Roman"/>
          <w:i/>
          <w:sz w:val="24"/>
          <w:szCs w:val="24"/>
          <w:lang w:val="en-GB"/>
        </w:rPr>
        <w:t>f</w:t>
      </w:r>
      <w:r w:rsidR="00333305" w:rsidRPr="00C65CF6">
        <w:rPr>
          <w:rFonts w:ascii="Times New Roman" w:hAnsi="Times New Roman" w:cs="Times New Roman"/>
          <w:i/>
          <w:sz w:val="24"/>
          <w:szCs w:val="24"/>
        </w:rPr>
        <w:t>rom</w:t>
      </w:r>
      <w:proofErr w:type="gramEnd"/>
      <w:r w:rsidR="00333305" w:rsidRPr="00C65CF6">
        <w:rPr>
          <w:rFonts w:ascii="Times New Roman" w:hAnsi="Times New Roman" w:cs="Times New Roman"/>
          <w:i/>
          <w:sz w:val="24"/>
          <w:szCs w:val="24"/>
        </w:rPr>
        <w:t xml:space="preserve"> the above provisions it is clear that when the High Court is hearing the application under S.34 (I) of ACA it is not in the least or at all exercising original jurisdiction.</w:t>
      </w:r>
      <w:r w:rsidR="00AE5D04" w:rsidRPr="00C65CF6">
        <w:rPr>
          <w:rFonts w:ascii="Times New Roman" w:hAnsi="Times New Roman" w:cs="Times New Roman"/>
          <w:i/>
          <w:sz w:val="24"/>
          <w:szCs w:val="24"/>
        </w:rPr>
        <w:t xml:space="preserve"> </w:t>
      </w:r>
      <w:r w:rsidR="00333305" w:rsidRPr="00C65CF6">
        <w:rPr>
          <w:rFonts w:ascii="Times New Roman" w:hAnsi="Times New Roman" w:cs="Times New Roman"/>
          <w:i/>
          <w:sz w:val="24"/>
          <w:szCs w:val="24"/>
        </w:rPr>
        <w:t>The original jurisdiction had been exercised by the arbitral tribunal consisting of a sole arbitrator</w:t>
      </w:r>
      <w:r w:rsidRPr="00C65CF6">
        <w:rPr>
          <w:rFonts w:ascii="Times New Roman" w:hAnsi="Times New Roman" w:cs="Times New Roman"/>
          <w:i/>
          <w:sz w:val="24"/>
          <w:szCs w:val="24"/>
        </w:rPr>
        <w:t>”.</w:t>
      </w:r>
    </w:p>
    <w:p w:rsidR="00333305" w:rsidRPr="00C65CF6" w:rsidRDefault="00333305" w:rsidP="001B0DB1">
      <w:pPr>
        <w:spacing w:line="360" w:lineRule="auto"/>
        <w:jc w:val="both"/>
        <w:rPr>
          <w:rFonts w:ascii="Times New Roman" w:hAnsi="Times New Roman" w:cs="Times New Roman"/>
          <w:sz w:val="24"/>
          <w:szCs w:val="24"/>
          <w:lang w:val="en-GB"/>
        </w:rPr>
      </w:pPr>
      <w:r w:rsidRPr="00C65CF6">
        <w:rPr>
          <w:rFonts w:ascii="Times New Roman" w:hAnsi="Times New Roman" w:cs="Times New Roman"/>
          <w:sz w:val="24"/>
          <w:szCs w:val="24"/>
          <w:lang w:val="en-GB"/>
        </w:rPr>
        <w:t xml:space="preserve">Counsel for the </w:t>
      </w:r>
      <w:r w:rsidR="00D807D7" w:rsidRPr="00C65CF6">
        <w:rPr>
          <w:rFonts w:ascii="Times New Roman" w:hAnsi="Times New Roman" w:cs="Times New Roman"/>
          <w:sz w:val="24"/>
          <w:szCs w:val="24"/>
          <w:lang w:val="en-GB"/>
        </w:rPr>
        <w:t>applicants</w:t>
      </w:r>
      <w:r w:rsidRPr="00C65CF6">
        <w:rPr>
          <w:rFonts w:ascii="Times New Roman" w:hAnsi="Times New Roman" w:cs="Times New Roman"/>
          <w:sz w:val="24"/>
          <w:szCs w:val="24"/>
          <w:lang w:val="en-GB"/>
        </w:rPr>
        <w:t xml:space="preserve"> </w:t>
      </w:r>
      <w:r w:rsidR="000754D8" w:rsidRPr="00C65CF6">
        <w:rPr>
          <w:rFonts w:ascii="Times New Roman" w:hAnsi="Times New Roman" w:cs="Times New Roman"/>
          <w:sz w:val="24"/>
          <w:szCs w:val="24"/>
          <w:lang w:val="en-GB"/>
        </w:rPr>
        <w:t xml:space="preserve">on the other hand contended that </w:t>
      </w:r>
      <w:r w:rsidR="00080926" w:rsidRPr="00C65CF6">
        <w:rPr>
          <w:rFonts w:ascii="Times New Roman" w:hAnsi="Times New Roman" w:cs="Times New Roman"/>
          <w:sz w:val="24"/>
          <w:szCs w:val="24"/>
          <w:lang w:val="en-GB"/>
        </w:rPr>
        <w:t>the</w:t>
      </w:r>
      <w:r w:rsidR="000754D8" w:rsidRPr="00C65CF6">
        <w:rPr>
          <w:rFonts w:ascii="Times New Roman" w:hAnsi="Times New Roman" w:cs="Times New Roman"/>
          <w:sz w:val="24"/>
          <w:szCs w:val="24"/>
          <w:lang w:val="en-GB"/>
        </w:rPr>
        <w:t xml:space="preserve"> application </w:t>
      </w:r>
      <w:r w:rsidR="00700D4F" w:rsidRPr="00C65CF6">
        <w:rPr>
          <w:rFonts w:ascii="Times New Roman" w:hAnsi="Times New Roman" w:cs="Times New Roman"/>
          <w:sz w:val="24"/>
          <w:szCs w:val="24"/>
          <w:lang w:val="en-GB"/>
        </w:rPr>
        <w:t>they</w:t>
      </w:r>
      <w:r w:rsidR="000754D8" w:rsidRPr="00C65CF6">
        <w:rPr>
          <w:rFonts w:ascii="Times New Roman" w:hAnsi="Times New Roman" w:cs="Times New Roman"/>
          <w:sz w:val="24"/>
          <w:szCs w:val="24"/>
          <w:lang w:val="en-GB"/>
        </w:rPr>
        <w:t xml:space="preserve"> seek to stay did not emanate from the arbitrator but was rather originating in the High court exercising specialised powers vide the Act under </w:t>
      </w:r>
      <w:r w:rsidR="00FB65EC" w:rsidRPr="00C65CF6">
        <w:rPr>
          <w:rFonts w:ascii="Times New Roman" w:hAnsi="Times New Roman" w:cs="Times New Roman"/>
          <w:sz w:val="24"/>
          <w:szCs w:val="24"/>
          <w:lang w:val="en-GB"/>
        </w:rPr>
        <w:t>S</w:t>
      </w:r>
      <w:r w:rsidR="000754D8" w:rsidRPr="00C65CF6">
        <w:rPr>
          <w:rFonts w:ascii="Times New Roman" w:hAnsi="Times New Roman" w:cs="Times New Roman"/>
          <w:sz w:val="24"/>
          <w:szCs w:val="24"/>
          <w:lang w:val="en-GB"/>
        </w:rPr>
        <w:t xml:space="preserve">ection 34. </w:t>
      </w:r>
    </w:p>
    <w:p w:rsidR="00375B3F" w:rsidRPr="00C65CF6" w:rsidRDefault="00375B3F" w:rsidP="001B0DB1">
      <w:pPr>
        <w:spacing w:line="360" w:lineRule="auto"/>
        <w:jc w:val="both"/>
        <w:rPr>
          <w:rFonts w:ascii="Times New Roman" w:hAnsi="Times New Roman" w:cs="Times New Roman"/>
          <w:sz w:val="24"/>
          <w:szCs w:val="24"/>
          <w:lang w:val="en-GB"/>
        </w:rPr>
      </w:pPr>
      <w:r w:rsidRPr="00C65CF6">
        <w:rPr>
          <w:rFonts w:ascii="Times New Roman" w:hAnsi="Times New Roman" w:cs="Times New Roman"/>
          <w:sz w:val="24"/>
          <w:szCs w:val="24"/>
          <w:lang w:val="en-GB"/>
        </w:rPr>
        <w:t xml:space="preserve">Counsel for the respondent further contended that even though the appeal would he held to be as of right, the applicant has not satisfied one of the requirements of staying execution and that is having provided security for payment. In fact, the applicant has not even paid the security as ordered by this court which not only shows contempt of court but is also a disregard of the crucial part of challenging the arbitral award. </w:t>
      </w:r>
    </w:p>
    <w:p w:rsidR="00375B3F" w:rsidRPr="00C65CF6" w:rsidRDefault="00367153" w:rsidP="001B0DB1">
      <w:pPr>
        <w:spacing w:line="360" w:lineRule="auto"/>
        <w:jc w:val="both"/>
        <w:rPr>
          <w:rFonts w:ascii="Times New Roman" w:hAnsi="Times New Roman" w:cs="Times New Roman"/>
          <w:b/>
          <w:sz w:val="24"/>
          <w:szCs w:val="24"/>
          <w:lang w:val="en-GB"/>
        </w:rPr>
      </w:pPr>
      <w:r w:rsidRPr="00C65CF6">
        <w:rPr>
          <w:rFonts w:ascii="Times New Roman" w:hAnsi="Times New Roman" w:cs="Times New Roman"/>
          <w:b/>
          <w:sz w:val="24"/>
          <w:szCs w:val="24"/>
          <w:lang w:val="en-GB"/>
        </w:rPr>
        <w:t>Ruling</w:t>
      </w:r>
      <w:r w:rsidR="00375B3F" w:rsidRPr="00C65CF6">
        <w:rPr>
          <w:rFonts w:ascii="Times New Roman" w:hAnsi="Times New Roman" w:cs="Times New Roman"/>
          <w:b/>
          <w:sz w:val="24"/>
          <w:szCs w:val="24"/>
          <w:lang w:val="en-GB"/>
        </w:rPr>
        <w:t xml:space="preserve"> </w:t>
      </w:r>
    </w:p>
    <w:p w:rsidR="00C065A7" w:rsidRPr="00C65CF6" w:rsidRDefault="00C065A7" w:rsidP="001B0DB1">
      <w:pPr>
        <w:spacing w:line="360" w:lineRule="auto"/>
        <w:jc w:val="both"/>
        <w:rPr>
          <w:rFonts w:ascii="Times New Roman" w:hAnsi="Times New Roman" w:cs="Times New Roman"/>
          <w:sz w:val="24"/>
          <w:szCs w:val="24"/>
          <w:lang w:val="en-GB"/>
        </w:rPr>
      </w:pPr>
      <w:r w:rsidRPr="00C65CF6">
        <w:rPr>
          <w:rFonts w:ascii="Times New Roman" w:hAnsi="Times New Roman" w:cs="Times New Roman"/>
          <w:sz w:val="24"/>
          <w:szCs w:val="24"/>
        </w:rPr>
        <w:t>I have carefully considered the application for stay o</w:t>
      </w:r>
      <w:r w:rsidRPr="00C65CF6">
        <w:rPr>
          <w:rFonts w:ascii="Times New Roman" w:hAnsi="Times New Roman" w:cs="Times New Roman"/>
          <w:sz w:val="24"/>
          <w:szCs w:val="24"/>
          <w:lang w:val="en-GB"/>
        </w:rPr>
        <w:t xml:space="preserve">f execution and stay of proceedings. </w:t>
      </w:r>
      <w:r w:rsidRPr="00C65CF6">
        <w:rPr>
          <w:rFonts w:ascii="Times New Roman" w:hAnsi="Times New Roman" w:cs="Times New Roman"/>
          <w:sz w:val="24"/>
          <w:szCs w:val="24"/>
        </w:rPr>
        <w:t xml:space="preserve"> I have further considered the submissions of learned Counsel. I have also considered some of the authorities relied upon by both Counsel.</w:t>
      </w:r>
    </w:p>
    <w:p w:rsidR="00DD0DFD" w:rsidRPr="00C65CF6" w:rsidRDefault="00367153" w:rsidP="001B0DB1">
      <w:pPr>
        <w:spacing w:line="360" w:lineRule="auto"/>
        <w:jc w:val="both"/>
        <w:rPr>
          <w:rFonts w:ascii="Times New Roman" w:hAnsi="Times New Roman" w:cs="Times New Roman"/>
          <w:sz w:val="24"/>
          <w:szCs w:val="24"/>
          <w:lang w:val="en-GB"/>
        </w:rPr>
      </w:pPr>
      <w:r w:rsidRPr="00C65CF6">
        <w:rPr>
          <w:rFonts w:ascii="Times New Roman" w:hAnsi="Times New Roman" w:cs="Times New Roman"/>
          <w:sz w:val="24"/>
          <w:szCs w:val="24"/>
          <w:lang w:val="en-GB"/>
        </w:rPr>
        <w:t>In</w:t>
      </w:r>
      <w:r w:rsidR="00463E32" w:rsidRPr="00C65CF6">
        <w:rPr>
          <w:rFonts w:ascii="Times New Roman" w:hAnsi="Times New Roman" w:cs="Times New Roman"/>
          <w:sz w:val="24"/>
          <w:szCs w:val="24"/>
          <w:lang w:val="en-GB"/>
        </w:rPr>
        <w:t xml:space="preserve"> </w:t>
      </w:r>
      <w:r w:rsidR="00BB2BBE" w:rsidRPr="00C65CF6">
        <w:rPr>
          <w:rFonts w:ascii="Times New Roman" w:hAnsi="Times New Roman" w:cs="Times New Roman"/>
          <w:sz w:val="24"/>
          <w:szCs w:val="24"/>
          <w:lang w:val="en-GB"/>
        </w:rPr>
        <w:t xml:space="preserve">the case of </w:t>
      </w:r>
      <w:proofErr w:type="spellStart"/>
      <w:r w:rsidR="00BB2BBE" w:rsidRPr="00C65CF6">
        <w:rPr>
          <w:rFonts w:ascii="Times New Roman" w:hAnsi="Times New Roman" w:cs="Times New Roman"/>
          <w:b/>
          <w:i/>
          <w:sz w:val="24"/>
          <w:szCs w:val="24"/>
          <w:lang w:val="en-GB"/>
        </w:rPr>
        <w:t>Babcon</w:t>
      </w:r>
      <w:proofErr w:type="spellEnd"/>
      <w:r w:rsidR="00BB2BBE" w:rsidRPr="00C65CF6">
        <w:rPr>
          <w:rFonts w:ascii="Times New Roman" w:hAnsi="Times New Roman" w:cs="Times New Roman"/>
          <w:b/>
          <w:i/>
          <w:sz w:val="24"/>
          <w:szCs w:val="24"/>
          <w:lang w:val="en-GB"/>
        </w:rPr>
        <w:t xml:space="preserve"> Uganda Ltd </w:t>
      </w:r>
      <w:proofErr w:type="spellStart"/>
      <w:r w:rsidR="00BB2BBE" w:rsidRPr="00C65CF6">
        <w:rPr>
          <w:rFonts w:ascii="Times New Roman" w:hAnsi="Times New Roman" w:cs="Times New Roman"/>
          <w:b/>
          <w:i/>
          <w:sz w:val="24"/>
          <w:szCs w:val="24"/>
          <w:lang w:val="en-GB"/>
        </w:rPr>
        <w:t>Vs</w:t>
      </w:r>
      <w:proofErr w:type="spellEnd"/>
      <w:r w:rsidR="00BB2BBE" w:rsidRPr="00C65CF6">
        <w:rPr>
          <w:rFonts w:ascii="Times New Roman" w:hAnsi="Times New Roman" w:cs="Times New Roman"/>
          <w:b/>
          <w:i/>
          <w:sz w:val="24"/>
          <w:szCs w:val="24"/>
          <w:lang w:val="en-GB"/>
        </w:rPr>
        <w:t xml:space="preserve"> </w:t>
      </w:r>
      <w:proofErr w:type="spellStart"/>
      <w:r w:rsidR="00BB2BBE" w:rsidRPr="00C65CF6">
        <w:rPr>
          <w:rFonts w:ascii="Times New Roman" w:hAnsi="Times New Roman" w:cs="Times New Roman"/>
          <w:b/>
          <w:i/>
          <w:sz w:val="24"/>
          <w:szCs w:val="24"/>
          <w:lang w:val="en-GB"/>
        </w:rPr>
        <w:t>Mbale</w:t>
      </w:r>
      <w:proofErr w:type="spellEnd"/>
      <w:r w:rsidR="00BB2BBE" w:rsidRPr="00C65CF6">
        <w:rPr>
          <w:rFonts w:ascii="Times New Roman" w:hAnsi="Times New Roman" w:cs="Times New Roman"/>
          <w:b/>
          <w:i/>
          <w:sz w:val="24"/>
          <w:szCs w:val="24"/>
          <w:lang w:val="en-GB"/>
        </w:rPr>
        <w:t xml:space="preserve"> Resort Ltd, Civil App</w:t>
      </w:r>
      <w:r w:rsidR="00DD0DFD" w:rsidRPr="00C65CF6">
        <w:rPr>
          <w:rFonts w:ascii="Times New Roman" w:hAnsi="Times New Roman" w:cs="Times New Roman"/>
          <w:b/>
          <w:i/>
          <w:sz w:val="24"/>
          <w:szCs w:val="24"/>
          <w:lang w:val="en-GB"/>
        </w:rPr>
        <w:t>eal No. 6 of 2016</w:t>
      </w:r>
      <w:r w:rsidR="00BB2BBE" w:rsidRPr="00C65CF6">
        <w:rPr>
          <w:rFonts w:ascii="Times New Roman" w:hAnsi="Times New Roman" w:cs="Times New Roman"/>
          <w:sz w:val="24"/>
          <w:szCs w:val="24"/>
          <w:lang w:val="en-GB"/>
        </w:rPr>
        <w:t xml:space="preserve"> court held that</w:t>
      </w:r>
      <w:r w:rsidR="00DD0DFD" w:rsidRPr="00C65CF6">
        <w:rPr>
          <w:rFonts w:ascii="Times New Roman" w:hAnsi="Times New Roman" w:cs="Times New Roman"/>
          <w:sz w:val="24"/>
          <w:szCs w:val="24"/>
          <w:lang w:val="en-GB"/>
        </w:rPr>
        <w:t>;</w:t>
      </w:r>
    </w:p>
    <w:p w:rsidR="00BB2BBE" w:rsidRPr="00C65CF6" w:rsidRDefault="00BF7BF4" w:rsidP="00724200">
      <w:pPr>
        <w:spacing w:line="360" w:lineRule="auto"/>
        <w:ind w:left="720"/>
        <w:jc w:val="both"/>
        <w:rPr>
          <w:rFonts w:ascii="Times New Roman" w:hAnsi="Times New Roman" w:cs="Times New Roman"/>
          <w:sz w:val="24"/>
          <w:szCs w:val="24"/>
          <w:lang w:val="en-GB"/>
        </w:rPr>
      </w:pPr>
      <w:r w:rsidRPr="00C65CF6">
        <w:rPr>
          <w:rFonts w:ascii="Times New Roman" w:hAnsi="Times New Roman" w:cs="Times New Roman"/>
          <w:sz w:val="24"/>
          <w:szCs w:val="24"/>
          <w:lang w:val="en-GB"/>
        </w:rPr>
        <w:lastRenderedPageBreak/>
        <w:t>“</w:t>
      </w:r>
      <w:proofErr w:type="gramStart"/>
      <w:r w:rsidR="00BB2BBE" w:rsidRPr="00C65CF6">
        <w:rPr>
          <w:rFonts w:ascii="Times New Roman" w:hAnsi="Times New Roman" w:cs="Times New Roman"/>
          <w:i/>
          <w:sz w:val="24"/>
          <w:szCs w:val="24"/>
          <w:lang w:val="en-GB"/>
        </w:rPr>
        <w:t>f</w:t>
      </w:r>
      <w:r w:rsidR="00BB2BBE" w:rsidRPr="00C65CF6">
        <w:rPr>
          <w:rFonts w:ascii="Times New Roman" w:hAnsi="Times New Roman" w:cs="Times New Roman"/>
          <w:i/>
          <w:sz w:val="24"/>
          <w:szCs w:val="24"/>
        </w:rPr>
        <w:t>rom</w:t>
      </w:r>
      <w:proofErr w:type="gramEnd"/>
      <w:r w:rsidR="00BB2BBE" w:rsidRPr="00C65CF6">
        <w:rPr>
          <w:rFonts w:ascii="Times New Roman" w:hAnsi="Times New Roman" w:cs="Times New Roman"/>
          <w:i/>
          <w:sz w:val="24"/>
          <w:szCs w:val="24"/>
        </w:rPr>
        <w:t xml:space="preserve"> the above provisions it is clear that when the High Court is hearing the application under S.34 (I) of ACA it is not in the least or at all exercising original jurisdiction.</w:t>
      </w:r>
      <w:r w:rsidR="00724200" w:rsidRPr="00C65CF6">
        <w:rPr>
          <w:rFonts w:ascii="Times New Roman" w:hAnsi="Times New Roman" w:cs="Times New Roman"/>
          <w:i/>
          <w:sz w:val="24"/>
          <w:szCs w:val="24"/>
        </w:rPr>
        <w:t xml:space="preserve"> </w:t>
      </w:r>
      <w:r w:rsidR="00BB2BBE" w:rsidRPr="00C65CF6">
        <w:rPr>
          <w:rFonts w:ascii="Times New Roman" w:hAnsi="Times New Roman" w:cs="Times New Roman"/>
          <w:i/>
          <w:sz w:val="24"/>
          <w:szCs w:val="24"/>
        </w:rPr>
        <w:t>The original jurisdiction had been exercised by the arbitral tribunal consisting of a sole arbitrator</w:t>
      </w:r>
      <w:r w:rsidR="00F5689F" w:rsidRPr="00C65CF6">
        <w:rPr>
          <w:rFonts w:ascii="Times New Roman" w:hAnsi="Times New Roman" w:cs="Times New Roman"/>
          <w:i/>
          <w:sz w:val="24"/>
          <w:szCs w:val="24"/>
        </w:rPr>
        <w:t>”</w:t>
      </w:r>
      <w:r w:rsidR="00BB2BBE" w:rsidRPr="00C65CF6">
        <w:rPr>
          <w:rFonts w:ascii="Times New Roman" w:hAnsi="Times New Roman" w:cs="Times New Roman"/>
          <w:i/>
          <w:sz w:val="24"/>
          <w:szCs w:val="24"/>
        </w:rPr>
        <w:t>.</w:t>
      </w:r>
    </w:p>
    <w:p w:rsidR="00463E32" w:rsidRPr="00C65CF6" w:rsidRDefault="00463E32" w:rsidP="001B0DB1">
      <w:pPr>
        <w:spacing w:line="360" w:lineRule="auto"/>
        <w:jc w:val="both"/>
        <w:rPr>
          <w:rFonts w:ascii="Times New Roman" w:hAnsi="Times New Roman" w:cs="Times New Roman"/>
          <w:sz w:val="24"/>
          <w:szCs w:val="24"/>
          <w:lang w:val="en-GB"/>
        </w:rPr>
      </w:pPr>
      <w:r w:rsidRPr="00C65CF6">
        <w:rPr>
          <w:rFonts w:ascii="Times New Roman" w:hAnsi="Times New Roman" w:cs="Times New Roman"/>
          <w:sz w:val="24"/>
          <w:szCs w:val="24"/>
          <w:lang w:val="en-GB"/>
        </w:rPr>
        <w:t>Miscellaneous application No. 1007 of 2017 was brought under section 34 (5) of Arbitration and Conciliation Act which provides that;</w:t>
      </w:r>
    </w:p>
    <w:p w:rsidR="00463E32" w:rsidRPr="00C65CF6" w:rsidRDefault="008B4515" w:rsidP="00724200">
      <w:pPr>
        <w:spacing w:line="360" w:lineRule="auto"/>
        <w:ind w:left="720"/>
        <w:jc w:val="both"/>
        <w:rPr>
          <w:rFonts w:ascii="Times New Roman" w:hAnsi="Times New Roman" w:cs="Times New Roman"/>
          <w:i/>
          <w:sz w:val="24"/>
          <w:szCs w:val="24"/>
          <w:lang w:val="en-GB"/>
        </w:rPr>
      </w:pPr>
      <w:r w:rsidRPr="00C65CF6">
        <w:rPr>
          <w:rFonts w:ascii="Times New Roman" w:hAnsi="Times New Roman" w:cs="Times New Roman"/>
          <w:i/>
          <w:sz w:val="24"/>
          <w:szCs w:val="24"/>
        </w:rPr>
        <w:t>“</w:t>
      </w:r>
      <w:r w:rsidR="00463E32" w:rsidRPr="00C65CF6">
        <w:rPr>
          <w:rFonts w:ascii="Times New Roman" w:hAnsi="Times New Roman" w:cs="Times New Roman"/>
          <w:i/>
          <w:sz w:val="24"/>
          <w:szCs w:val="24"/>
        </w:rPr>
        <w:t xml:space="preserve">If an application for the setting aside or suspension of an arbitral award has been made to a court, the court may, if it considers it proper, adjourn its decision and may also, on the application of the party claiming recognition or enforcement of the arbitral award, order the other party </w:t>
      </w:r>
      <w:r w:rsidRPr="00C65CF6">
        <w:rPr>
          <w:rFonts w:ascii="Times New Roman" w:hAnsi="Times New Roman" w:cs="Times New Roman"/>
          <w:i/>
          <w:sz w:val="24"/>
          <w:szCs w:val="24"/>
        </w:rPr>
        <w:t>to provide appropriate security”.</w:t>
      </w:r>
    </w:p>
    <w:p w:rsidR="00463E32" w:rsidRPr="00C65CF6" w:rsidRDefault="000B68CA" w:rsidP="001B0DB1">
      <w:pPr>
        <w:spacing w:line="360" w:lineRule="auto"/>
        <w:jc w:val="both"/>
        <w:rPr>
          <w:rFonts w:ascii="Times New Roman" w:hAnsi="Times New Roman" w:cs="Times New Roman"/>
          <w:sz w:val="24"/>
          <w:szCs w:val="24"/>
          <w:lang w:val="en-GB"/>
        </w:rPr>
      </w:pPr>
      <w:r w:rsidRPr="00C65CF6">
        <w:rPr>
          <w:rFonts w:ascii="Times New Roman" w:hAnsi="Times New Roman" w:cs="Times New Roman"/>
          <w:sz w:val="24"/>
          <w:szCs w:val="24"/>
          <w:lang w:val="en-GB"/>
        </w:rPr>
        <w:t>It is clear</w:t>
      </w:r>
      <w:r w:rsidR="00463E32" w:rsidRPr="00C65CF6">
        <w:rPr>
          <w:rFonts w:ascii="Times New Roman" w:hAnsi="Times New Roman" w:cs="Times New Roman"/>
          <w:sz w:val="24"/>
          <w:szCs w:val="24"/>
          <w:lang w:val="en-GB"/>
        </w:rPr>
        <w:t xml:space="preserve"> that</w:t>
      </w:r>
      <w:r w:rsidR="00ED4C12" w:rsidRPr="00C65CF6">
        <w:rPr>
          <w:rFonts w:ascii="Times New Roman" w:hAnsi="Times New Roman" w:cs="Times New Roman"/>
          <w:sz w:val="24"/>
          <w:szCs w:val="24"/>
          <w:lang w:val="en-GB"/>
        </w:rPr>
        <w:t xml:space="preserve"> the section finds its root in</w:t>
      </w:r>
      <w:r w:rsidR="00463E32" w:rsidRPr="00C65CF6">
        <w:rPr>
          <w:rFonts w:ascii="Times New Roman" w:hAnsi="Times New Roman" w:cs="Times New Roman"/>
          <w:sz w:val="24"/>
          <w:szCs w:val="24"/>
          <w:lang w:val="en-GB"/>
        </w:rPr>
        <w:t xml:space="preserve"> section 34(1). It is not a fresh application, but an interlocutory application that arises</w:t>
      </w:r>
      <w:r w:rsidR="0081471D" w:rsidRPr="00C65CF6">
        <w:rPr>
          <w:rFonts w:ascii="Times New Roman" w:hAnsi="Times New Roman" w:cs="Times New Roman"/>
          <w:sz w:val="24"/>
          <w:szCs w:val="24"/>
          <w:lang w:val="en-GB"/>
        </w:rPr>
        <w:t xml:space="preserve"> from section 34 (1)</w:t>
      </w:r>
      <w:r w:rsidR="00ED4C12" w:rsidRPr="00C65CF6">
        <w:rPr>
          <w:rFonts w:ascii="Times New Roman" w:hAnsi="Times New Roman" w:cs="Times New Roman"/>
          <w:sz w:val="24"/>
          <w:szCs w:val="24"/>
          <w:lang w:val="en-GB"/>
        </w:rPr>
        <w:t xml:space="preserve"> </w:t>
      </w:r>
      <w:r w:rsidR="0081471D" w:rsidRPr="00C65CF6">
        <w:rPr>
          <w:rFonts w:ascii="Times New Roman" w:hAnsi="Times New Roman" w:cs="Times New Roman"/>
          <w:sz w:val="24"/>
          <w:szCs w:val="24"/>
          <w:lang w:val="en-GB"/>
        </w:rPr>
        <w:t xml:space="preserve">of the Act. </w:t>
      </w:r>
      <w:r w:rsidR="00463E32" w:rsidRPr="00C65CF6">
        <w:rPr>
          <w:rFonts w:ascii="Times New Roman" w:hAnsi="Times New Roman" w:cs="Times New Roman"/>
          <w:sz w:val="24"/>
          <w:szCs w:val="24"/>
          <w:lang w:val="en-GB"/>
        </w:rPr>
        <w:t xml:space="preserve"> </w:t>
      </w:r>
      <w:r w:rsidR="00ED4C12" w:rsidRPr="00C65CF6">
        <w:rPr>
          <w:rFonts w:ascii="Times New Roman" w:hAnsi="Times New Roman" w:cs="Times New Roman"/>
          <w:sz w:val="24"/>
          <w:szCs w:val="24"/>
          <w:lang w:val="en-GB"/>
        </w:rPr>
        <w:t xml:space="preserve">The </w:t>
      </w:r>
      <w:r w:rsidR="00CE122A" w:rsidRPr="00C65CF6">
        <w:rPr>
          <w:rFonts w:ascii="Times New Roman" w:hAnsi="Times New Roman" w:cs="Times New Roman"/>
          <w:sz w:val="24"/>
          <w:szCs w:val="24"/>
          <w:lang w:val="en-GB"/>
        </w:rPr>
        <w:t xml:space="preserve">Supreme Court </w:t>
      </w:r>
      <w:r w:rsidR="00463E32" w:rsidRPr="00C65CF6">
        <w:rPr>
          <w:rFonts w:ascii="Times New Roman" w:hAnsi="Times New Roman" w:cs="Times New Roman"/>
          <w:sz w:val="24"/>
          <w:szCs w:val="24"/>
          <w:lang w:val="en-GB"/>
        </w:rPr>
        <w:t xml:space="preserve">held that when exercising the powers under </w:t>
      </w:r>
      <w:r w:rsidR="00BB6A65" w:rsidRPr="00C65CF6">
        <w:rPr>
          <w:rFonts w:ascii="Times New Roman" w:hAnsi="Times New Roman" w:cs="Times New Roman"/>
          <w:sz w:val="24"/>
          <w:szCs w:val="24"/>
          <w:lang w:val="en-GB"/>
        </w:rPr>
        <w:t>S</w:t>
      </w:r>
      <w:r w:rsidR="00463E32" w:rsidRPr="00C65CF6">
        <w:rPr>
          <w:rFonts w:ascii="Times New Roman" w:hAnsi="Times New Roman" w:cs="Times New Roman"/>
          <w:sz w:val="24"/>
          <w:szCs w:val="24"/>
          <w:lang w:val="en-GB"/>
        </w:rPr>
        <w:t xml:space="preserve">ection 34(1) the court is not exercising its original jurisdiction </w:t>
      </w:r>
      <w:r w:rsidR="00BB6A65" w:rsidRPr="00C65CF6">
        <w:rPr>
          <w:rFonts w:ascii="Times New Roman" w:hAnsi="Times New Roman" w:cs="Times New Roman"/>
          <w:sz w:val="24"/>
          <w:szCs w:val="24"/>
          <w:lang w:val="en-GB"/>
        </w:rPr>
        <w:t>for</w:t>
      </w:r>
      <w:r w:rsidR="00463E32" w:rsidRPr="00C65CF6">
        <w:rPr>
          <w:rFonts w:ascii="Times New Roman" w:hAnsi="Times New Roman" w:cs="Times New Roman"/>
          <w:sz w:val="24"/>
          <w:szCs w:val="24"/>
          <w:lang w:val="en-GB"/>
        </w:rPr>
        <w:t xml:space="preserve"> the appeal to be as of right. I am inclined to agree with counsel for the respondent </w:t>
      </w:r>
      <w:r w:rsidR="0081471D" w:rsidRPr="00C65CF6">
        <w:rPr>
          <w:rFonts w:ascii="Times New Roman" w:hAnsi="Times New Roman" w:cs="Times New Roman"/>
          <w:sz w:val="24"/>
          <w:szCs w:val="24"/>
          <w:lang w:val="en-GB"/>
        </w:rPr>
        <w:t xml:space="preserve">that no interlocutory matter can give greater rights in law than what the main application can offer. </w:t>
      </w:r>
    </w:p>
    <w:p w:rsidR="0081471D" w:rsidRPr="00C65CF6" w:rsidRDefault="0081471D" w:rsidP="001B0DB1">
      <w:pPr>
        <w:spacing w:line="360" w:lineRule="auto"/>
        <w:jc w:val="both"/>
        <w:rPr>
          <w:rFonts w:ascii="Times New Roman" w:hAnsi="Times New Roman" w:cs="Times New Roman"/>
          <w:sz w:val="24"/>
          <w:szCs w:val="24"/>
          <w:lang w:val="en-GB"/>
        </w:rPr>
      </w:pPr>
      <w:r w:rsidRPr="00C65CF6">
        <w:rPr>
          <w:rFonts w:ascii="Times New Roman" w:hAnsi="Times New Roman" w:cs="Times New Roman"/>
          <w:sz w:val="24"/>
          <w:szCs w:val="24"/>
          <w:lang w:val="en-GB"/>
        </w:rPr>
        <w:t xml:space="preserve">On this point therefore I find that this court was not excising its original jurisdiction in handling </w:t>
      </w:r>
      <w:r w:rsidR="00B04577" w:rsidRPr="00C65CF6">
        <w:rPr>
          <w:rFonts w:ascii="Times New Roman" w:hAnsi="Times New Roman" w:cs="Times New Roman"/>
          <w:sz w:val="24"/>
          <w:szCs w:val="24"/>
          <w:lang w:val="en-GB"/>
        </w:rPr>
        <w:t xml:space="preserve">Misc. </w:t>
      </w:r>
      <w:proofErr w:type="spellStart"/>
      <w:r w:rsidR="00B04577" w:rsidRPr="00C65CF6">
        <w:rPr>
          <w:rFonts w:ascii="Times New Roman" w:hAnsi="Times New Roman" w:cs="Times New Roman"/>
          <w:sz w:val="24"/>
          <w:szCs w:val="24"/>
          <w:lang w:val="en-GB"/>
        </w:rPr>
        <w:t>Appl</w:t>
      </w:r>
      <w:proofErr w:type="spellEnd"/>
      <w:r w:rsidRPr="00C65CF6">
        <w:rPr>
          <w:rFonts w:ascii="Times New Roman" w:hAnsi="Times New Roman" w:cs="Times New Roman"/>
          <w:sz w:val="24"/>
          <w:szCs w:val="24"/>
          <w:lang w:val="en-GB"/>
        </w:rPr>
        <w:t xml:space="preserve"> No. 1007 of 2017. The </w:t>
      </w:r>
      <w:r w:rsidR="007A5A44" w:rsidRPr="00C65CF6">
        <w:rPr>
          <w:rFonts w:ascii="Times New Roman" w:hAnsi="Times New Roman" w:cs="Times New Roman"/>
          <w:sz w:val="24"/>
          <w:szCs w:val="24"/>
          <w:lang w:val="en-GB"/>
        </w:rPr>
        <w:t>sum total of this</w:t>
      </w:r>
      <w:r w:rsidRPr="00C65CF6">
        <w:rPr>
          <w:rFonts w:ascii="Times New Roman" w:hAnsi="Times New Roman" w:cs="Times New Roman"/>
          <w:sz w:val="24"/>
          <w:szCs w:val="24"/>
          <w:lang w:val="en-GB"/>
        </w:rPr>
        <w:t xml:space="preserve"> is that the appeal is not as of right. </w:t>
      </w:r>
    </w:p>
    <w:p w:rsidR="0081471D" w:rsidRPr="00C65CF6" w:rsidRDefault="00BC6D04" w:rsidP="001B0DB1">
      <w:pPr>
        <w:spacing w:line="360" w:lineRule="auto"/>
        <w:jc w:val="both"/>
        <w:rPr>
          <w:rFonts w:ascii="Times New Roman" w:hAnsi="Times New Roman" w:cs="Times New Roman"/>
          <w:sz w:val="24"/>
          <w:szCs w:val="24"/>
          <w:lang w:val="en-GB"/>
        </w:rPr>
      </w:pPr>
      <w:r w:rsidRPr="00C65CF6">
        <w:rPr>
          <w:rFonts w:ascii="Times New Roman" w:hAnsi="Times New Roman" w:cs="Times New Roman"/>
          <w:sz w:val="24"/>
          <w:szCs w:val="24"/>
          <w:lang w:val="en-GB"/>
        </w:rPr>
        <w:t xml:space="preserve">Even though the applicant had a right of appeal, the conditions for stay of execution are clear. </w:t>
      </w:r>
    </w:p>
    <w:p w:rsidR="00E428F7" w:rsidRPr="00C65CF6" w:rsidRDefault="00E428F7" w:rsidP="001B0DB1">
      <w:pPr>
        <w:spacing w:line="360" w:lineRule="auto"/>
        <w:jc w:val="both"/>
        <w:rPr>
          <w:rFonts w:ascii="Times New Roman" w:hAnsi="Times New Roman" w:cs="Times New Roman"/>
          <w:sz w:val="24"/>
          <w:szCs w:val="24"/>
          <w:lang w:val="en-GB"/>
        </w:rPr>
      </w:pPr>
      <w:r w:rsidRPr="00C65CF6">
        <w:rPr>
          <w:rFonts w:ascii="Times New Roman" w:hAnsi="Times New Roman" w:cs="Times New Roman"/>
          <w:b/>
          <w:sz w:val="24"/>
          <w:szCs w:val="24"/>
          <w:lang w:val="en-GB"/>
        </w:rPr>
        <w:t>Order 22 r. 26</w:t>
      </w:r>
      <w:r w:rsidRPr="00C65CF6">
        <w:rPr>
          <w:rFonts w:ascii="Times New Roman" w:hAnsi="Times New Roman" w:cs="Times New Roman"/>
          <w:sz w:val="24"/>
          <w:szCs w:val="24"/>
          <w:lang w:val="en-GB"/>
        </w:rPr>
        <w:t xml:space="preserve"> provides that;</w:t>
      </w:r>
    </w:p>
    <w:p w:rsidR="00E428F7" w:rsidRPr="00C65CF6" w:rsidRDefault="009F2C6E" w:rsidP="001B0DB1">
      <w:pPr>
        <w:spacing w:line="360" w:lineRule="auto"/>
        <w:ind w:left="720"/>
        <w:jc w:val="both"/>
        <w:rPr>
          <w:rFonts w:ascii="Times New Roman" w:hAnsi="Times New Roman" w:cs="Times New Roman"/>
          <w:i/>
          <w:sz w:val="24"/>
          <w:szCs w:val="24"/>
          <w:lang w:val="en-GB"/>
        </w:rPr>
      </w:pPr>
      <w:r w:rsidRPr="00C65CF6">
        <w:rPr>
          <w:rFonts w:ascii="Times New Roman" w:hAnsi="Times New Roman" w:cs="Times New Roman"/>
          <w:i/>
          <w:sz w:val="24"/>
          <w:szCs w:val="24"/>
        </w:rPr>
        <w:t>“</w:t>
      </w:r>
      <w:r w:rsidR="00E428F7" w:rsidRPr="00C65CF6">
        <w:rPr>
          <w:rFonts w:ascii="Times New Roman" w:hAnsi="Times New Roman" w:cs="Times New Roman"/>
          <w:i/>
          <w:sz w:val="24"/>
          <w:szCs w:val="24"/>
        </w:rPr>
        <w:t>Where a suit is pending in any court against the holder of a decree of the court in the name of the person against whom the decree was passed, the court may, on such terms as to security or otherwise, as it thinks fit, stay execution of the decree until the pending suit has been decided</w:t>
      </w:r>
      <w:r w:rsidRPr="00C65CF6">
        <w:rPr>
          <w:rFonts w:ascii="Times New Roman" w:hAnsi="Times New Roman" w:cs="Times New Roman"/>
          <w:i/>
          <w:sz w:val="24"/>
          <w:szCs w:val="24"/>
        </w:rPr>
        <w:t>”</w:t>
      </w:r>
      <w:r w:rsidR="00E428F7" w:rsidRPr="00C65CF6">
        <w:rPr>
          <w:rFonts w:ascii="Times New Roman" w:hAnsi="Times New Roman" w:cs="Times New Roman"/>
          <w:i/>
          <w:sz w:val="24"/>
          <w:szCs w:val="24"/>
        </w:rPr>
        <w:t>.</w:t>
      </w:r>
    </w:p>
    <w:p w:rsidR="00E428F7" w:rsidRPr="00C65CF6" w:rsidRDefault="00FE75EF" w:rsidP="001B0DB1">
      <w:pPr>
        <w:spacing w:line="360" w:lineRule="auto"/>
        <w:jc w:val="both"/>
        <w:rPr>
          <w:rFonts w:ascii="Times New Roman" w:hAnsi="Times New Roman" w:cs="Times New Roman"/>
          <w:sz w:val="24"/>
          <w:szCs w:val="24"/>
        </w:rPr>
      </w:pPr>
      <w:r w:rsidRPr="00C65CF6">
        <w:rPr>
          <w:rFonts w:ascii="Times New Roman" w:hAnsi="Times New Roman" w:cs="Times New Roman"/>
          <w:sz w:val="24"/>
          <w:szCs w:val="24"/>
        </w:rPr>
        <w:t xml:space="preserve">Further, </w:t>
      </w:r>
      <w:r w:rsidRPr="00C65CF6">
        <w:rPr>
          <w:rFonts w:ascii="Times New Roman" w:hAnsi="Times New Roman" w:cs="Times New Roman"/>
          <w:b/>
          <w:sz w:val="24"/>
          <w:szCs w:val="24"/>
        </w:rPr>
        <w:t>O</w:t>
      </w:r>
      <w:r w:rsidR="00E428F7" w:rsidRPr="00C65CF6">
        <w:rPr>
          <w:rFonts w:ascii="Times New Roman" w:hAnsi="Times New Roman" w:cs="Times New Roman"/>
          <w:b/>
          <w:sz w:val="24"/>
          <w:szCs w:val="24"/>
        </w:rPr>
        <w:t>.43 r.4 CPR</w:t>
      </w:r>
      <w:r w:rsidRPr="00C65CF6">
        <w:rPr>
          <w:rFonts w:ascii="Times New Roman" w:hAnsi="Times New Roman" w:cs="Times New Roman"/>
          <w:sz w:val="24"/>
          <w:szCs w:val="24"/>
        </w:rPr>
        <w:t xml:space="preserve"> provides that when</w:t>
      </w:r>
      <w:r w:rsidR="00E428F7" w:rsidRPr="00C65CF6">
        <w:rPr>
          <w:rFonts w:ascii="Times New Roman" w:hAnsi="Times New Roman" w:cs="Times New Roman"/>
          <w:sz w:val="24"/>
          <w:szCs w:val="24"/>
        </w:rPr>
        <w:t xml:space="preserve"> an application is made for stay of execution of an appealable decree before the expiration of the time allowed for appealing from the decree, the court which passed the decree may on sufficient cause being shown order execution to </w:t>
      </w:r>
      <w:r w:rsidR="00E428F7" w:rsidRPr="00C65CF6">
        <w:rPr>
          <w:rFonts w:ascii="Times New Roman" w:hAnsi="Times New Roman" w:cs="Times New Roman"/>
          <w:sz w:val="24"/>
          <w:szCs w:val="24"/>
        </w:rPr>
        <w:lastRenderedPageBreak/>
        <w:t xml:space="preserve">be stayed.  The applicant has a duty to satisfy either the High Court or the </w:t>
      </w:r>
      <w:r w:rsidR="006F25A7" w:rsidRPr="00C65CF6">
        <w:rPr>
          <w:rFonts w:ascii="Times New Roman" w:hAnsi="Times New Roman" w:cs="Times New Roman"/>
          <w:sz w:val="24"/>
          <w:szCs w:val="24"/>
        </w:rPr>
        <w:t>c</w:t>
      </w:r>
      <w:r w:rsidR="00E428F7" w:rsidRPr="00C65CF6">
        <w:rPr>
          <w:rFonts w:ascii="Times New Roman" w:hAnsi="Times New Roman" w:cs="Times New Roman"/>
          <w:sz w:val="24"/>
          <w:szCs w:val="24"/>
        </w:rPr>
        <w:t>ourt which passed the decree that sufficient cause exists for the grant of the stay.</w:t>
      </w:r>
    </w:p>
    <w:p w:rsidR="00E428F7" w:rsidRPr="00C65CF6" w:rsidRDefault="00E428F7" w:rsidP="001B0DB1">
      <w:pPr>
        <w:spacing w:line="360" w:lineRule="auto"/>
        <w:jc w:val="both"/>
        <w:rPr>
          <w:rFonts w:ascii="Times New Roman" w:hAnsi="Times New Roman" w:cs="Times New Roman"/>
          <w:sz w:val="24"/>
          <w:szCs w:val="24"/>
        </w:rPr>
      </w:pPr>
      <w:r w:rsidRPr="00C65CF6">
        <w:rPr>
          <w:rFonts w:ascii="Times New Roman" w:hAnsi="Times New Roman" w:cs="Times New Roman"/>
          <w:sz w:val="24"/>
          <w:szCs w:val="24"/>
        </w:rPr>
        <w:t>It must be shown that:-</w:t>
      </w:r>
    </w:p>
    <w:p w:rsidR="00E428F7" w:rsidRPr="00C65CF6" w:rsidRDefault="00E428F7" w:rsidP="001B0DB1">
      <w:pPr>
        <w:numPr>
          <w:ilvl w:val="0"/>
          <w:numId w:val="1"/>
        </w:numPr>
        <w:spacing w:line="360" w:lineRule="auto"/>
        <w:jc w:val="both"/>
        <w:rPr>
          <w:rFonts w:ascii="Times New Roman" w:hAnsi="Times New Roman" w:cs="Times New Roman"/>
          <w:sz w:val="24"/>
          <w:szCs w:val="24"/>
        </w:rPr>
      </w:pPr>
      <w:r w:rsidRPr="00C65CF6">
        <w:rPr>
          <w:rFonts w:ascii="Times New Roman" w:hAnsi="Times New Roman" w:cs="Times New Roman"/>
          <w:sz w:val="24"/>
          <w:szCs w:val="24"/>
        </w:rPr>
        <w:t xml:space="preserve">Substantial loss may result if no order for stay is made under O.43 </w:t>
      </w:r>
      <w:proofErr w:type="spellStart"/>
      <w:proofErr w:type="gramStart"/>
      <w:r w:rsidRPr="00C65CF6">
        <w:rPr>
          <w:rFonts w:ascii="Times New Roman" w:hAnsi="Times New Roman" w:cs="Times New Roman"/>
          <w:sz w:val="24"/>
          <w:szCs w:val="24"/>
        </w:rPr>
        <w:t>rr</w:t>
      </w:r>
      <w:proofErr w:type="spellEnd"/>
      <w:proofErr w:type="gramEnd"/>
      <w:r w:rsidRPr="00C65CF6">
        <w:rPr>
          <w:rFonts w:ascii="Times New Roman" w:hAnsi="Times New Roman" w:cs="Times New Roman"/>
          <w:sz w:val="24"/>
          <w:szCs w:val="24"/>
        </w:rPr>
        <w:t xml:space="preserve"> 1 and 2 CPR.</w:t>
      </w:r>
    </w:p>
    <w:p w:rsidR="00E428F7" w:rsidRPr="00C65CF6" w:rsidRDefault="00E428F7" w:rsidP="001B0DB1">
      <w:pPr>
        <w:numPr>
          <w:ilvl w:val="0"/>
          <w:numId w:val="1"/>
        </w:numPr>
        <w:spacing w:line="360" w:lineRule="auto"/>
        <w:jc w:val="both"/>
        <w:rPr>
          <w:rFonts w:ascii="Times New Roman" w:hAnsi="Times New Roman" w:cs="Times New Roman"/>
          <w:sz w:val="24"/>
          <w:szCs w:val="24"/>
        </w:rPr>
      </w:pPr>
      <w:r w:rsidRPr="00C65CF6">
        <w:rPr>
          <w:rFonts w:ascii="Times New Roman" w:hAnsi="Times New Roman" w:cs="Times New Roman"/>
          <w:sz w:val="24"/>
          <w:szCs w:val="24"/>
        </w:rPr>
        <w:t>The application has been made without unreasonable delay and</w:t>
      </w:r>
    </w:p>
    <w:p w:rsidR="00E428F7" w:rsidRPr="00C65CF6" w:rsidRDefault="00E428F7" w:rsidP="001B0DB1">
      <w:pPr>
        <w:numPr>
          <w:ilvl w:val="0"/>
          <w:numId w:val="1"/>
        </w:numPr>
        <w:spacing w:line="360" w:lineRule="auto"/>
        <w:jc w:val="both"/>
        <w:rPr>
          <w:rFonts w:ascii="Times New Roman" w:hAnsi="Times New Roman" w:cs="Times New Roman"/>
          <w:sz w:val="24"/>
          <w:szCs w:val="24"/>
        </w:rPr>
      </w:pPr>
      <w:r w:rsidRPr="00C65CF6">
        <w:rPr>
          <w:rFonts w:ascii="Times New Roman" w:hAnsi="Times New Roman" w:cs="Times New Roman"/>
          <w:sz w:val="24"/>
          <w:szCs w:val="24"/>
        </w:rPr>
        <w:t>Security has been given by the applicant for the due performance of the decree or order as may ultimately be binding on the applicant.</w:t>
      </w:r>
    </w:p>
    <w:p w:rsidR="00042ADB" w:rsidRPr="00C65CF6" w:rsidRDefault="002F5831" w:rsidP="001B0DB1">
      <w:pPr>
        <w:spacing w:line="360" w:lineRule="auto"/>
        <w:jc w:val="both"/>
        <w:rPr>
          <w:rFonts w:ascii="Times New Roman" w:hAnsi="Times New Roman" w:cs="Times New Roman"/>
          <w:sz w:val="24"/>
          <w:szCs w:val="24"/>
          <w:lang w:val="en-GB"/>
        </w:rPr>
      </w:pPr>
      <w:r w:rsidRPr="00C65CF6">
        <w:rPr>
          <w:rFonts w:ascii="Times New Roman" w:hAnsi="Times New Roman" w:cs="Times New Roman"/>
          <w:sz w:val="24"/>
          <w:szCs w:val="24"/>
          <w:lang w:val="en-GB"/>
        </w:rPr>
        <w:t>It’s a condition that before court sta</w:t>
      </w:r>
      <w:r w:rsidR="00FE75EF" w:rsidRPr="00C65CF6">
        <w:rPr>
          <w:rFonts w:ascii="Times New Roman" w:hAnsi="Times New Roman" w:cs="Times New Roman"/>
          <w:sz w:val="24"/>
          <w:szCs w:val="24"/>
          <w:lang w:val="en-GB"/>
        </w:rPr>
        <w:t>ys execution, the applicant must give</w:t>
      </w:r>
      <w:r w:rsidRPr="00C65CF6">
        <w:rPr>
          <w:rFonts w:ascii="Times New Roman" w:hAnsi="Times New Roman" w:cs="Times New Roman"/>
          <w:sz w:val="24"/>
          <w:szCs w:val="24"/>
          <w:lang w:val="en-GB"/>
        </w:rPr>
        <w:t xml:space="preserve"> security for due performance.</w:t>
      </w:r>
      <w:r w:rsidR="006F25A7" w:rsidRPr="00C65CF6">
        <w:rPr>
          <w:rFonts w:ascii="Times New Roman" w:hAnsi="Times New Roman" w:cs="Times New Roman"/>
          <w:sz w:val="24"/>
          <w:szCs w:val="24"/>
          <w:lang w:val="en-GB"/>
        </w:rPr>
        <w:t xml:space="preserve"> </w:t>
      </w:r>
      <w:r w:rsidR="005E2A7F" w:rsidRPr="00C65CF6">
        <w:rPr>
          <w:rFonts w:ascii="Times New Roman" w:hAnsi="Times New Roman" w:cs="Times New Roman"/>
          <w:sz w:val="24"/>
          <w:szCs w:val="24"/>
          <w:lang w:val="en-GB"/>
        </w:rPr>
        <w:t>This in my view would still require the applicant to pay necessary security for stay of execution.</w:t>
      </w:r>
      <w:r w:rsidR="00AB280B" w:rsidRPr="00C65CF6">
        <w:rPr>
          <w:rFonts w:ascii="Times New Roman" w:hAnsi="Times New Roman" w:cs="Times New Roman"/>
          <w:sz w:val="24"/>
          <w:szCs w:val="24"/>
          <w:lang w:val="en-GB"/>
        </w:rPr>
        <w:t xml:space="preserve"> However, i</w:t>
      </w:r>
      <w:r w:rsidRPr="00C65CF6">
        <w:rPr>
          <w:rFonts w:ascii="Times New Roman" w:hAnsi="Times New Roman" w:cs="Times New Roman"/>
          <w:sz w:val="24"/>
          <w:szCs w:val="24"/>
          <w:lang w:val="en-GB"/>
        </w:rPr>
        <w:t>n the instant case, the applicant has failed to pay security which this court ordered</w:t>
      </w:r>
      <w:r w:rsidR="00FE75EF" w:rsidRPr="00C65CF6">
        <w:rPr>
          <w:rFonts w:ascii="Times New Roman" w:hAnsi="Times New Roman" w:cs="Times New Roman"/>
          <w:sz w:val="24"/>
          <w:szCs w:val="24"/>
          <w:lang w:val="en-GB"/>
        </w:rPr>
        <w:t xml:space="preserve"> him to pay with</w:t>
      </w:r>
      <w:r w:rsidRPr="00C65CF6">
        <w:rPr>
          <w:rFonts w:ascii="Times New Roman" w:hAnsi="Times New Roman" w:cs="Times New Roman"/>
          <w:sz w:val="24"/>
          <w:szCs w:val="24"/>
          <w:lang w:val="en-GB"/>
        </w:rPr>
        <w:t xml:space="preserve">in 30 days after the ruling. </w:t>
      </w:r>
    </w:p>
    <w:p w:rsidR="002F5831" w:rsidRPr="00C65CF6" w:rsidRDefault="00E1601F" w:rsidP="001B0DB1">
      <w:pPr>
        <w:spacing w:line="360" w:lineRule="auto"/>
        <w:jc w:val="both"/>
        <w:rPr>
          <w:rFonts w:ascii="Times New Roman" w:hAnsi="Times New Roman" w:cs="Times New Roman"/>
          <w:sz w:val="24"/>
          <w:szCs w:val="24"/>
          <w:lang w:val="en-GB"/>
        </w:rPr>
      </w:pPr>
      <w:r w:rsidRPr="00C65CF6">
        <w:rPr>
          <w:rFonts w:ascii="Times New Roman" w:hAnsi="Times New Roman" w:cs="Times New Roman"/>
          <w:sz w:val="24"/>
          <w:szCs w:val="24"/>
          <w:lang w:val="en-GB"/>
        </w:rPr>
        <w:t>I note that on 12</w:t>
      </w:r>
      <w:r w:rsidRPr="00C65CF6">
        <w:rPr>
          <w:rFonts w:ascii="Times New Roman" w:hAnsi="Times New Roman" w:cs="Times New Roman"/>
          <w:sz w:val="24"/>
          <w:szCs w:val="24"/>
          <w:vertAlign w:val="superscript"/>
          <w:lang w:val="en-GB"/>
        </w:rPr>
        <w:t>th</w:t>
      </w:r>
      <w:r w:rsidRPr="00C65CF6">
        <w:rPr>
          <w:rFonts w:ascii="Times New Roman" w:hAnsi="Times New Roman" w:cs="Times New Roman"/>
          <w:sz w:val="24"/>
          <w:szCs w:val="24"/>
          <w:lang w:val="en-GB"/>
        </w:rPr>
        <w:t xml:space="preserve"> February 2018 </w:t>
      </w:r>
      <w:r w:rsidR="00042ADB" w:rsidRPr="00C65CF6">
        <w:rPr>
          <w:rFonts w:ascii="Times New Roman" w:hAnsi="Times New Roman" w:cs="Times New Roman"/>
          <w:sz w:val="24"/>
          <w:szCs w:val="24"/>
          <w:lang w:val="en-GB"/>
        </w:rPr>
        <w:t xml:space="preserve">the applicant </w:t>
      </w:r>
      <w:r w:rsidRPr="00C65CF6">
        <w:rPr>
          <w:rFonts w:ascii="Times New Roman" w:hAnsi="Times New Roman" w:cs="Times New Roman"/>
          <w:sz w:val="24"/>
          <w:szCs w:val="24"/>
          <w:lang w:val="en-GB"/>
        </w:rPr>
        <w:t xml:space="preserve">filed a Notice of Appeal of the ruling in Misc. </w:t>
      </w:r>
      <w:proofErr w:type="spellStart"/>
      <w:r w:rsidRPr="00C65CF6">
        <w:rPr>
          <w:rFonts w:ascii="Times New Roman" w:hAnsi="Times New Roman" w:cs="Times New Roman"/>
          <w:sz w:val="24"/>
          <w:szCs w:val="24"/>
          <w:lang w:val="en-GB"/>
        </w:rPr>
        <w:t>Appl</w:t>
      </w:r>
      <w:proofErr w:type="spellEnd"/>
      <w:r w:rsidRPr="00C65CF6">
        <w:rPr>
          <w:rFonts w:ascii="Times New Roman" w:hAnsi="Times New Roman" w:cs="Times New Roman"/>
          <w:sz w:val="24"/>
          <w:szCs w:val="24"/>
          <w:lang w:val="en-GB"/>
        </w:rPr>
        <w:t xml:space="preserve"> No. 1007 of 2017 of 9</w:t>
      </w:r>
      <w:r w:rsidRPr="00C65CF6">
        <w:rPr>
          <w:rFonts w:ascii="Times New Roman" w:hAnsi="Times New Roman" w:cs="Times New Roman"/>
          <w:sz w:val="24"/>
          <w:szCs w:val="24"/>
          <w:vertAlign w:val="superscript"/>
          <w:lang w:val="en-GB"/>
        </w:rPr>
        <w:t>th</w:t>
      </w:r>
      <w:r w:rsidRPr="00C65CF6">
        <w:rPr>
          <w:rFonts w:ascii="Times New Roman" w:hAnsi="Times New Roman" w:cs="Times New Roman"/>
          <w:sz w:val="24"/>
          <w:szCs w:val="24"/>
          <w:lang w:val="en-GB"/>
        </w:rPr>
        <w:t xml:space="preserve"> February 2018. </w:t>
      </w:r>
      <w:r w:rsidR="00C921F1" w:rsidRPr="00C65CF6">
        <w:rPr>
          <w:rFonts w:ascii="Times New Roman" w:hAnsi="Times New Roman" w:cs="Times New Roman"/>
          <w:sz w:val="24"/>
          <w:szCs w:val="24"/>
          <w:lang w:val="en-GB"/>
        </w:rPr>
        <w:t>The applicant the</w:t>
      </w:r>
      <w:r w:rsidR="002D76D3" w:rsidRPr="00C65CF6">
        <w:rPr>
          <w:rFonts w:ascii="Times New Roman" w:hAnsi="Times New Roman" w:cs="Times New Roman"/>
          <w:sz w:val="24"/>
          <w:szCs w:val="24"/>
          <w:lang w:val="en-GB"/>
        </w:rPr>
        <w:t>n</w:t>
      </w:r>
      <w:r w:rsidR="00C921F1" w:rsidRPr="00C65CF6">
        <w:rPr>
          <w:rFonts w:ascii="Times New Roman" w:hAnsi="Times New Roman" w:cs="Times New Roman"/>
          <w:sz w:val="24"/>
          <w:szCs w:val="24"/>
          <w:lang w:val="en-GB"/>
        </w:rPr>
        <w:t xml:space="preserve"> on 22</w:t>
      </w:r>
      <w:r w:rsidR="00C921F1" w:rsidRPr="00C65CF6">
        <w:rPr>
          <w:rFonts w:ascii="Times New Roman" w:hAnsi="Times New Roman" w:cs="Times New Roman"/>
          <w:sz w:val="24"/>
          <w:szCs w:val="24"/>
          <w:vertAlign w:val="superscript"/>
          <w:lang w:val="en-GB"/>
        </w:rPr>
        <w:t>nd</w:t>
      </w:r>
      <w:r w:rsidR="00C921F1" w:rsidRPr="00C65CF6">
        <w:rPr>
          <w:rFonts w:ascii="Times New Roman" w:hAnsi="Times New Roman" w:cs="Times New Roman"/>
          <w:sz w:val="24"/>
          <w:szCs w:val="24"/>
          <w:lang w:val="en-GB"/>
        </w:rPr>
        <w:t xml:space="preserve"> February 2018 filed an application for an interim order of stay of execution of the above ruling which application was heard and dismissed by the Registrar of this court on 6</w:t>
      </w:r>
      <w:r w:rsidR="00C921F1" w:rsidRPr="00C65CF6">
        <w:rPr>
          <w:rFonts w:ascii="Times New Roman" w:hAnsi="Times New Roman" w:cs="Times New Roman"/>
          <w:sz w:val="24"/>
          <w:szCs w:val="24"/>
          <w:vertAlign w:val="superscript"/>
          <w:lang w:val="en-GB"/>
        </w:rPr>
        <w:t>th</w:t>
      </w:r>
      <w:r w:rsidR="00C921F1" w:rsidRPr="00C65CF6">
        <w:rPr>
          <w:rFonts w:ascii="Times New Roman" w:hAnsi="Times New Roman" w:cs="Times New Roman"/>
          <w:sz w:val="24"/>
          <w:szCs w:val="24"/>
          <w:lang w:val="en-GB"/>
        </w:rPr>
        <w:t xml:space="preserve"> March 2018</w:t>
      </w:r>
      <w:r w:rsidR="00F07F62" w:rsidRPr="00C65CF6">
        <w:rPr>
          <w:rFonts w:ascii="Times New Roman" w:hAnsi="Times New Roman" w:cs="Times New Roman"/>
          <w:sz w:val="24"/>
          <w:szCs w:val="24"/>
          <w:lang w:val="en-GB"/>
        </w:rPr>
        <w:t xml:space="preserve">. </w:t>
      </w:r>
    </w:p>
    <w:p w:rsidR="00F07F62" w:rsidRPr="00C65CF6" w:rsidRDefault="00F07F62" w:rsidP="001B0DB1">
      <w:pPr>
        <w:spacing w:line="360" w:lineRule="auto"/>
        <w:jc w:val="both"/>
        <w:rPr>
          <w:rFonts w:ascii="Times New Roman" w:hAnsi="Times New Roman" w:cs="Times New Roman"/>
          <w:sz w:val="24"/>
          <w:szCs w:val="24"/>
          <w:lang w:val="en-GB"/>
        </w:rPr>
      </w:pPr>
      <w:r w:rsidRPr="00C65CF6">
        <w:rPr>
          <w:rFonts w:ascii="Times New Roman" w:hAnsi="Times New Roman" w:cs="Times New Roman"/>
          <w:sz w:val="24"/>
          <w:szCs w:val="24"/>
          <w:lang w:val="en-GB"/>
        </w:rPr>
        <w:t>Since the 30 days gran</w:t>
      </w:r>
      <w:r w:rsidR="001E25CE" w:rsidRPr="00C65CF6">
        <w:rPr>
          <w:rFonts w:ascii="Times New Roman" w:hAnsi="Times New Roman" w:cs="Times New Roman"/>
          <w:sz w:val="24"/>
          <w:szCs w:val="24"/>
          <w:lang w:val="en-GB"/>
        </w:rPr>
        <w:t>t</w:t>
      </w:r>
      <w:r w:rsidRPr="00C65CF6">
        <w:rPr>
          <w:rFonts w:ascii="Times New Roman" w:hAnsi="Times New Roman" w:cs="Times New Roman"/>
          <w:sz w:val="24"/>
          <w:szCs w:val="24"/>
          <w:lang w:val="en-GB"/>
        </w:rPr>
        <w:t>ed by</w:t>
      </w:r>
      <w:r w:rsidR="009307BA" w:rsidRPr="00C65CF6">
        <w:rPr>
          <w:rFonts w:ascii="Times New Roman" w:hAnsi="Times New Roman" w:cs="Times New Roman"/>
          <w:sz w:val="24"/>
          <w:szCs w:val="24"/>
          <w:lang w:val="en-GB"/>
        </w:rPr>
        <w:t xml:space="preserve"> court in Misc. </w:t>
      </w:r>
      <w:proofErr w:type="spellStart"/>
      <w:r w:rsidR="009307BA" w:rsidRPr="00C65CF6">
        <w:rPr>
          <w:rFonts w:ascii="Times New Roman" w:hAnsi="Times New Roman" w:cs="Times New Roman"/>
          <w:sz w:val="24"/>
          <w:szCs w:val="24"/>
          <w:lang w:val="en-GB"/>
        </w:rPr>
        <w:t>Appl</w:t>
      </w:r>
      <w:proofErr w:type="spellEnd"/>
      <w:r w:rsidR="009307BA" w:rsidRPr="00C65CF6">
        <w:rPr>
          <w:rFonts w:ascii="Times New Roman" w:hAnsi="Times New Roman" w:cs="Times New Roman"/>
          <w:sz w:val="24"/>
          <w:szCs w:val="24"/>
          <w:lang w:val="en-GB"/>
        </w:rPr>
        <w:t xml:space="preserve"> No. 1007 of 2017 within which to deposit the requisite security had lapsed by the time the application was heard and having failed to get an interim stay, th</w:t>
      </w:r>
      <w:r w:rsidR="00E304A3" w:rsidRPr="00C65CF6">
        <w:rPr>
          <w:rFonts w:ascii="Times New Roman" w:hAnsi="Times New Roman" w:cs="Times New Roman"/>
          <w:sz w:val="24"/>
          <w:szCs w:val="24"/>
          <w:lang w:val="en-GB"/>
        </w:rPr>
        <w:t>en</w:t>
      </w:r>
      <w:r w:rsidR="009307BA" w:rsidRPr="00C65CF6">
        <w:rPr>
          <w:rFonts w:ascii="Times New Roman" w:hAnsi="Times New Roman" w:cs="Times New Roman"/>
          <w:sz w:val="24"/>
          <w:szCs w:val="24"/>
          <w:lang w:val="en-GB"/>
        </w:rPr>
        <w:t xml:space="preserve"> the applicant was clearly in breach</w:t>
      </w:r>
      <w:r w:rsidR="00E304A3" w:rsidRPr="00C65CF6">
        <w:rPr>
          <w:rFonts w:ascii="Times New Roman" w:hAnsi="Times New Roman" w:cs="Times New Roman"/>
          <w:sz w:val="24"/>
          <w:szCs w:val="24"/>
          <w:lang w:val="en-GB"/>
        </w:rPr>
        <w:t xml:space="preserve"> of the court order. </w:t>
      </w:r>
    </w:p>
    <w:p w:rsidR="00A97100" w:rsidRPr="00C65CF6" w:rsidRDefault="00A97100" w:rsidP="001B0DB1">
      <w:pPr>
        <w:spacing w:line="360" w:lineRule="auto"/>
        <w:jc w:val="both"/>
        <w:rPr>
          <w:rFonts w:ascii="Times New Roman" w:hAnsi="Times New Roman" w:cs="Times New Roman"/>
          <w:i/>
          <w:sz w:val="24"/>
          <w:szCs w:val="24"/>
          <w:lang w:val="en-GB"/>
        </w:rPr>
      </w:pPr>
      <w:r w:rsidRPr="00C65CF6">
        <w:rPr>
          <w:rFonts w:ascii="Times New Roman" w:hAnsi="Times New Roman" w:cs="Times New Roman"/>
          <w:sz w:val="24"/>
          <w:szCs w:val="24"/>
          <w:lang w:val="en-GB"/>
        </w:rPr>
        <w:t>In the case of</w:t>
      </w:r>
      <w:r w:rsidRPr="00C65CF6">
        <w:rPr>
          <w:rFonts w:ascii="Times New Roman" w:hAnsi="Times New Roman" w:cs="Times New Roman"/>
          <w:i/>
          <w:sz w:val="24"/>
          <w:szCs w:val="24"/>
          <w:lang w:val="en-GB"/>
        </w:rPr>
        <w:t xml:space="preserve"> </w:t>
      </w:r>
      <w:proofErr w:type="spellStart"/>
      <w:r w:rsidRPr="00C65CF6">
        <w:rPr>
          <w:rFonts w:ascii="Times New Roman" w:hAnsi="Times New Roman" w:cs="Times New Roman"/>
          <w:b/>
          <w:i/>
          <w:sz w:val="24"/>
          <w:szCs w:val="24"/>
          <w:lang w:val="en-GB"/>
        </w:rPr>
        <w:t>Amrit</w:t>
      </w:r>
      <w:proofErr w:type="spellEnd"/>
      <w:r w:rsidRPr="00C65CF6">
        <w:rPr>
          <w:rFonts w:ascii="Times New Roman" w:hAnsi="Times New Roman" w:cs="Times New Roman"/>
          <w:b/>
          <w:i/>
          <w:sz w:val="24"/>
          <w:szCs w:val="24"/>
          <w:lang w:val="en-GB"/>
        </w:rPr>
        <w:t xml:space="preserve"> </w:t>
      </w:r>
      <w:proofErr w:type="spellStart"/>
      <w:r w:rsidRPr="00C65CF6">
        <w:rPr>
          <w:rFonts w:ascii="Times New Roman" w:hAnsi="Times New Roman" w:cs="Times New Roman"/>
          <w:b/>
          <w:i/>
          <w:sz w:val="24"/>
          <w:szCs w:val="24"/>
          <w:lang w:val="en-GB"/>
        </w:rPr>
        <w:t>Goyal</w:t>
      </w:r>
      <w:proofErr w:type="spellEnd"/>
      <w:r w:rsidRPr="00C65CF6">
        <w:rPr>
          <w:rFonts w:ascii="Times New Roman" w:hAnsi="Times New Roman" w:cs="Times New Roman"/>
          <w:b/>
          <w:i/>
          <w:sz w:val="24"/>
          <w:szCs w:val="24"/>
          <w:lang w:val="en-GB"/>
        </w:rPr>
        <w:t xml:space="preserve"> </w:t>
      </w:r>
      <w:proofErr w:type="spellStart"/>
      <w:r w:rsidRPr="00C65CF6">
        <w:rPr>
          <w:rFonts w:ascii="Times New Roman" w:hAnsi="Times New Roman" w:cs="Times New Roman"/>
          <w:b/>
          <w:i/>
          <w:sz w:val="24"/>
          <w:szCs w:val="24"/>
          <w:lang w:val="en-GB"/>
        </w:rPr>
        <w:t>Vs</w:t>
      </w:r>
      <w:proofErr w:type="spellEnd"/>
      <w:r w:rsidRPr="00C65CF6">
        <w:rPr>
          <w:rFonts w:ascii="Times New Roman" w:hAnsi="Times New Roman" w:cs="Times New Roman"/>
          <w:b/>
          <w:i/>
          <w:sz w:val="24"/>
          <w:szCs w:val="24"/>
          <w:lang w:val="en-GB"/>
        </w:rPr>
        <w:t xml:space="preserve"> </w:t>
      </w:r>
      <w:proofErr w:type="spellStart"/>
      <w:r w:rsidRPr="00C65CF6">
        <w:rPr>
          <w:rFonts w:ascii="Times New Roman" w:hAnsi="Times New Roman" w:cs="Times New Roman"/>
          <w:b/>
          <w:i/>
          <w:sz w:val="24"/>
          <w:szCs w:val="24"/>
          <w:lang w:val="en-GB"/>
        </w:rPr>
        <w:t>Harichand</w:t>
      </w:r>
      <w:proofErr w:type="spellEnd"/>
      <w:r w:rsidRPr="00C65CF6">
        <w:rPr>
          <w:rFonts w:ascii="Times New Roman" w:hAnsi="Times New Roman" w:cs="Times New Roman"/>
          <w:b/>
          <w:i/>
          <w:sz w:val="24"/>
          <w:szCs w:val="24"/>
          <w:lang w:val="en-GB"/>
        </w:rPr>
        <w:t xml:space="preserve"> </w:t>
      </w:r>
      <w:proofErr w:type="spellStart"/>
      <w:r w:rsidRPr="00C65CF6">
        <w:rPr>
          <w:rFonts w:ascii="Times New Roman" w:hAnsi="Times New Roman" w:cs="Times New Roman"/>
          <w:b/>
          <w:i/>
          <w:sz w:val="24"/>
          <w:szCs w:val="24"/>
          <w:lang w:val="en-GB"/>
        </w:rPr>
        <w:t>Goyal</w:t>
      </w:r>
      <w:proofErr w:type="spellEnd"/>
      <w:r w:rsidRPr="00C65CF6">
        <w:rPr>
          <w:rFonts w:ascii="Times New Roman" w:hAnsi="Times New Roman" w:cs="Times New Roman"/>
          <w:b/>
          <w:i/>
          <w:sz w:val="24"/>
          <w:szCs w:val="24"/>
          <w:lang w:val="en-GB"/>
        </w:rPr>
        <w:t xml:space="preserve"> &amp; 3 </w:t>
      </w:r>
      <w:proofErr w:type="spellStart"/>
      <w:r w:rsidRPr="00C65CF6">
        <w:rPr>
          <w:rFonts w:ascii="Times New Roman" w:hAnsi="Times New Roman" w:cs="Times New Roman"/>
          <w:b/>
          <w:i/>
          <w:sz w:val="24"/>
          <w:szCs w:val="24"/>
          <w:lang w:val="en-GB"/>
        </w:rPr>
        <w:t>ors</w:t>
      </w:r>
      <w:proofErr w:type="spellEnd"/>
      <w:r w:rsidRPr="00C65CF6">
        <w:rPr>
          <w:rFonts w:ascii="Times New Roman" w:hAnsi="Times New Roman" w:cs="Times New Roman"/>
          <w:b/>
          <w:i/>
          <w:sz w:val="24"/>
          <w:szCs w:val="24"/>
          <w:lang w:val="en-GB"/>
        </w:rPr>
        <w:t xml:space="preserve"> Civil Application No. 109 of 2004</w:t>
      </w:r>
      <w:r w:rsidRPr="00C65CF6">
        <w:rPr>
          <w:rFonts w:ascii="Times New Roman" w:hAnsi="Times New Roman" w:cs="Times New Roman"/>
          <w:i/>
          <w:sz w:val="24"/>
          <w:szCs w:val="24"/>
          <w:lang w:val="en-GB"/>
        </w:rPr>
        <w:t xml:space="preserve"> where the Court of Appeal held that;-</w:t>
      </w:r>
    </w:p>
    <w:p w:rsidR="00A97100" w:rsidRPr="00C65CF6" w:rsidRDefault="00A97100" w:rsidP="001B0DB1">
      <w:pPr>
        <w:spacing w:line="360" w:lineRule="auto"/>
        <w:ind w:left="720"/>
        <w:jc w:val="both"/>
        <w:rPr>
          <w:rFonts w:ascii="Times New Roman" w:hAnsi="Times New Roman" w:cs="Times New Roman"/>
          <w:i/>
          <w:sz w:val="24"/>
          <w:szCs w:val="24"/>
          <w:lang w:val="en-GB"/>
        </w:rPr>
      </w:pPr>
      <w:r w:rsidRPr="00C65CF6">
        <w:rPr>
          <w:rFonts w:ascii="Times New Roman" w:hAnsi="Times New Roman" w:cs="Times New Roman"/>
          <w:i/>
          <w:sz w:val="24"/>
          <w:szCs w:val="24"/>
          <w:lang w:val="en-GB"/>
        </w:rPr>
        <w:t xml:space="preserve">“A court order is a court order. It must be obeyed as ordered unless set aside or varied. It is not a mere technicality that can be ignored..................................... court cannot condone such deliberate contempt of its orders”.  </w:t>
      </w:r>
    </w:p>
    <w:p w:rsidR="00A97100" w:rsidRPr="00C65CF6" w:rsidRDefault="00751628" w:rsidP="001B0DB1">
      <w:pPr>
        <w:spacing w:line="360" w:lineRule="auto"/>
        <w:jc w:val="both"/>
        <w:rPr>
          <w:rFonts w:ascii="Times New Roman" w:hAnsi="Times New Roman" w:cs="Times New Roman"/>
          <w:sz w:val="24"/>
          <w:szCs w:val="24"/>
          <w:lang w:val="en-GB"/>
        </w:rPr>
      </w:pPr>
      <w:r w:rsidRPr="00C65CF6">
        <w:rPr>
          <w:rFonts w:ascii="Times New Roman" w:hAnsi="Times New Roman" w:cs="Times New Roman"/>
          <w:sz w:val="24"/>
          <w:szCs w:val="24"/>
          <w:lang w:val="en-GB"/>
        </w:rPr>
        <w:t xml:space="preserve">Having determined that the applicant has no right of appeal and in light of the decision in </w:t>
      </w:r>
      <w:proofErr w:type="spellStart"/>
      <w:r w:rsidR="00E26C88" w:rsidRPr="00C65CF6">
        <w:rPr>
          <w:rFonts w:ascii="Times New Roman" w:hAnsi="Times New Roman" w:cs="Times New Roman"/>
          <w:b/>
          <w:sz w:val="24"/>
          <w:szCs w:val="24"/>
          <w:lang w:val="en-GB"/>
        </w:rPr>
        <w:t>Amirt</w:t>
      </w:r>
      <w:proofErr w:type="spellEnd"/>
      <w:r w:rsidR="00E26C88" w:rsidRPr="00C65CF6">
        <w:rPr>
          <w:rFonts w:ascii="Times New Roman" w:hAnsi="Times New Roman" w:cs="Times New Roman"/>
          <w:b/>
          <w:sz w:val="24"/>
          <w:szCs w:val="24"/>
          <w:lang w:val="en-GB"/>
        </w:rPr>
        <w:t xml:space="preserve"> </w:t>
      </w:r>
      <w:proofErr w:type="spellStart"/>
      <w:r w:rsidR="00E26C88" w:rsidRPr="00C65CF6">
        <w:rPr>
          <w:rFonts w:ascii="Times New Roman" w:hAnsi="Times New Roman" w:cs="Times New Roman"/>
          <w:b/>
          <w:sz w:val="24"/>
          <w:szCs w:val="24"/>
          <w:lang w:val="en-GB"/>
        </w:rPr>
        <w:t>Goyal</w:t>
      </w:r>
      <w:proofErr w:type="spellEnd"/>
      <w:r w:rsidR="00E26C88" w:rsidRPr="00C65CF6">
        <w:rPr>
          <w:rFonts w:ascii="Times New Roman" w:hAnsi="Times New Roman" w:cs="Times New Roman"/>
          <w:sz w:val="24"/>
          <w:szCs w:val="24"/>
          <w:lang w:val="en-GB"/>
        </w:rPr>
        <w:t xml:space="preserve"> (supra) this</w:t>
      </w:r>
      <w:r w:rsidRPr="00C65CF6">
        <w:rPr>
          <w:rFonts w:ascii="Times New Roman" w:hAnsi="Times New Roman" w:cs="Times New Roman"/>
          <w:sz w:val="24"/>
          <w:szCs w:val="24"/>
          <w:lang w:val="en-GB"/>
        </w:rPr>
        <w:t xml:space="preserve"> application is </w:t>
      </w:r>
      <w:r w:rsidR="00187395" w:rsidRPr="00C65CF6">
        <w:rPr>
          <w:rFonts w:ascii="Times New Roman" w:hAnsi="Times New Roman" w:cs="Times New Roman"/>
          <w:sz w:val="24"/>
          <w:szCs w:val="24"/>
          <w:lang w:val="en-GB"/>
        </w:rPr>
        <w:t>dismissed</w:t>
      </w:r>
      <w:r w:rsidRPr="00C65CF6">
        <w:rPr>
          <w:rFonts w:ascii="Times New Roman" w:hAnsi="Times New Roman" w:cs="Times New Roman"/>
          <w:sz w:val="24"/>
          <w:szCs w:val="24"/>
          <w:lang w:val="en-GB"/>
        </w:rPr>
        <w:t xml:space="preserve"> with costs. </w:t>
      </w:r>
      <w:r w:rsidR="00A97100" w:rsidRPr="00C65CF6">
        <w:rPr>
          <w:rFonts w:ascii="Times New Roman" w:hAnsi="Times New Roman" w:cs="Times New Roman"/>
          <w:sz w:val="24"/>
          <w:szCs w:val="24"/>
          <w:lang w:val="en-GB"/>
        </w:rPr>
        <w:t xml:space="preserve"> </w:t>
      </w:r>
    </w:p>
    <w:p w:rsidR="00E26C88" w:rsidRPr="00C65CF6" w:rsidRDefault="00E26C88" w:rsidP="00463E32">
      <w:pPr>
        <w:jc w:val="both"/>
        <w:rPr>
          <w:rFonts w:ascii="Times New Roman" w:hAnsi="Times New Roman" w:cs="Times New Roman"/>
          <w:sz w:val="24"/>
          <w:szCs w:val="24"/>
          <w:lang w:val="en-GB"/>
        </w:rPr>
      </w:pPr>
    </w:p>
    <w:p w:rsidR="00E26C88" w:rsidRPr="00C65CF6" w:rsidRDefault="00E26C88" w:rsidP="00463E32">
      <w:pPr>
        <w:jc w:val="both"/>
        <w:rPr>
          <w:rFonts w:ascii="Times New Roman" w:hAnsi="Times New Roman" w:cs="Times New Roman"/>
          <w:sz w:val="24"/>
          <w:szCs w:val="24"/>
          <w:lang w:val="en-GB"/>
        </w:rPr>
      </w:pPr>
    </w:p>
    <w:p w:rsidR="00B013D9" w:rsidRPr="00C65CF6" w:rsidRDefault="00B013D9" w:rsidP="00463E32">
      <w:pPr>
        <w:jc w:val="both"/>
        <w:rPr>
          <w:rFonts w:ascii="Times New Roman" w:hAnsi="Times New Roman" w:cs="Times New Roman"/>
          <w:sz w:val="24"/>
          <w:szCs w:val="24"/>
          <w:lang w:val="en-GB"/>
        </w:rPr>
      </w:pPr>
    </w:p>
    <w:p w:rsidR="00E26C88" w:rsidRPr="00C65CF6" w:rsidRDefault="00E26C88" w:rsidP="00463E32">
      <w:pPr>
        <w:jc w:val="both"/>
        <w:rPr>
          <w:rFonts w:ascii="Times New Roman" w:hAnsi="Times New Roman" w:cs="Times New Roman"/>
          <w:b/>
          <w:sz w:val="24"/>
          <w:szCs w:val="24"/>
          <w:lang w:val="en-GB"/>
        </w:rPr>
      </w:pPr>
      <w:r w:rsidRPr="00C65CF6">
        <w:rPr>
          <w:rFonts w:ascii="Times New Roman" w:hAnsi="Times New Roman" w:cs="Times New Roman"/>
          <w:b/>
          <w:sz w:val="24"/>
          <w:szCs w:val="24"/>
          <w:lang w:val="en-GB"/>
        </w:rPr>
        <w:t xml:space="preserve">B. </w:t>
      </w:r>
      <w:proofErr w:type="spellStart"/>
      <w:r w:rsidRPr="00C65CF6">
        <w:rPr>
          <w:rFonts w:ascii="Times New Roman" w:hAnsi="Times New Roman" w:cs="Times New Roman"/>
          <w:b/>
          <w:sz w:val="24"/>
          <w:szCs w:val="24"/>
          <w:lang w:val="en-GB"/>
        </w:rPr>
        <w:t>K</w:t>
      </w:r>
      <w:r w:rsidR="00EE2955" w:rsidRPr="00C65CF6">
        <w:rPr>
          <w:rFonts w:ascii="Times New Roman" w:hAnsi="Times New Roman" w:cs="Times New Roman"/>
          <w:b/>
          <w:sz w:val="24"/>
          <w:szCs w:val="24"/>
          <w:lang w:val="en-GB"/>
        </w:rPr>
        <w:t>a</w:t>
      </w:r>
      <w:r w:rsidRPr="00C65CF6">
        <w:rPr>
          <w:rFonts w:ascii="Times New Roman" w:hAnsi="Times New Roman" w:cs="Times New Roman"/>
          <w:b/>
          <w:sz w:val="24"/>
          <w:szCs w:val="24"/>
          <w:lang w:val="en-GB"/>
        </w:rPr>
        <w:t>inamura</w:t>
      </w:r>
      <w:proofErr w:type="spellEnd"/>
    </w:p>
    <w:p w:rsidR="00E26C88" w:rsidRPr="00C65CF6" w:rsidRDefault="00E26C88" w:rsidP="00463E32">
      <w:pPr>
        <w:jc w:val="both"/>
        <w:rPr>
          <w:rFonts w:ascii="Times New Roman" w:hAnsi="Times New Roman" w:cs="Times New Roman"/>
          <w:b/>
          <w:sz w:val="24"/>
          <w:szCs w:val="24"/>
          <w:lang w:val="en-GB"/>
        </w:rPr>
      </w:pPr>
      <w:r w:rsidRPr="00C65CF6">
        <w:rPr>
          <w:rFonts w:ascii="Times New Roman" w:hAnsi="Times New Roman" w:cs="Times New Roman"/>
          <w:b/>
          <w:sz w:val="24"/>
          <w:szCs w:val="24"/>
          <w:lang w:val="en-GB"/>
        </w:rPr>
        <w:lastRenderedPageBreak/>
        <w:t xml:space="preserve">Judge </w:t>
      </w:r>
    </w:p>
    <w:p w:rsidR="00E26C88" w:rsidRPr="00C65CF6" w:rsidRDefault="00F30DFC" w:rsidP="00463E32">
      <w:pPr>
        <w:jc w:val="both"/>
        <w:rPr>
          <w:rFonts w:ascii="Times New Roman" w:hAnsi="Times New Roman" w:cs="Times New Roman"/>
          <w:b/>
          <w:sz w:val="24"/>
          <w:szCs w:val="24"/>
          <w:lang w:val="en-GB"/>
        </w:rPr>
      </w:pPr>
      <w:r w:rsidRPr="00C65CF6">
        <w:rPr>
          <w:rFonts w:ascii="Times New Roman" w:hAnsi="Times New Roman" w:cs="Times New Roman"/>
          <w:b/>
          <w:sz w:val="24"/>
          <w:szCs w:val="24"/>
          <w:lang w:val="en-GB"/>
        </w:rPr>
        <w:t>29</w:t>
      </w:r>
      <w:r w:rsidR="00DE60F0" w:rsidRPr="00C65CF6">
        <w:rPr>
          <w:rFonts w:ascii="Times New Roman" w:hAnsi="Times New Roman" w:cs="Times New Roman"/>
          <w:b/>
          <w:sz w:val="24"/>
          <w:szCs w:val="24"/>
          <w:lang w:val="en-GB"/>
        </w:rPr>
        <w:t>.06.2018</w:t>
      </w:r>
    </w:p>
    <w:p w:rsidR="00A97100" w:rsidRPr="00C65CF6" w:rsidRDefault="00A97100" w:rsidP="00463E32">
      <w:pPr>
        <w:jc w:val="both"/>
        <w:rPr>
          <w:rFonts w:ascii="Times New Roman" w:hAnsi="Times New Roman" w:cs="Times New Roman"/>
          <w:sz w:val="24"/>
          <w:szCs w:val="24"/>
          <w:lang w:val="en-GB"/>
        </w:rPr>
      </w:pPr>
    </w:p>
    <w:p w:rsidR="00A97100" w:rsidRPr="00C65CF6" w:rsidRDefault="00A97100" w:rsidP="00463E32">
      <w:pPr>
        <w:jc w:val="both"/>
        <w:rPr>
          <w:rFonts w:ascii="Times New Roman" w:hAnsi="Times New Roman" w:cs="Times New Roman"/>
          <w:sz w:val="24"/>
          <w:szCs w:val="24"/>
          <w:lang w:val="en-GB"/>
        </w:rPr>
      </w:pPr>
    </w:p>
    <w:sectPr w:rsidR="00A97100" w:rsidRPr="00C65CF6" w:rsidSect="005F1253">
      <w:footerReference w:type="default" r:id="rId8"/>
      <w:pgSz w:w="11906" w:h="16838"/>
      <w:pgMar w:top="1440" w:right="1555" w:bottom="1440" w:left="1440" w:header="706" w:footer="706" w:gutter="0"/>
      <w:lnNumType w:countBy="5"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4D" w:rsidRDefault="00DC5B4D" w:rsidP="00737504">
      <w:pPr>
        <w:spacing w:after="0" w:line="240" w:lineRule="auto"/>
      </w:pPr>
      <w:r>
        <w:separator/>
      </w:r>
    </w:p>
  </w:endnote>
  <w:endnote w:type="continuationSeparator" w:id="0">
    <w:p w:rsidR="00DC5B4D" w:rsidRDefault="00DC5B4D" w:rsidP="0073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78626"/>
      <w:docPartObj>
        <w:docPartGallery w:val="Page Numbers (Bottom of Page)"/>
        <w:docPartUnique/>
      </w:docPartObj>
    </w:sdtPr>
    <w:sdtEndPr>
      <w:rPr>
        <w:color w:val="7F7F7F" w:themeColor="background1" w:themeShade="7F"/>
        <w:spacing w:val="60"/>
      </w:rPr>
    </w:sdtEndPr>
    <w:sdtContent>
      <w:p w:rsidR="00737504" w:rsidRDefault="00DC5B4D">
        <w:pPr>
          <w:pStyle w:val="Footer"/>
          <w:pBdr>
            <w:top w:val="single" w:sz="4" w:space="1" w:color="D9D9D9" w:themeColor="background1" w:themeShade="D9"/>
          </w:pBdr>
          <w:rPr>
            <w:b/>
          </w:rPr>
        </w:pPr>
        <w:r>
          <w:fldChar w:fldCharType="begin"/>
        </w:r>
        <w:r>
          <w:instrText xml:space="preserve"> PAGE   \* MERGEFORMAT </w:instrText>
        </w:r>
        <w:r>
          <w:fldChar w:fldCharType="separate"/>
        </w:r>
        <w:r w:rsidR="00C65CF6" w:rsidRPr="00C65CF6">
          <w:rPr>
            <w:b/>
            <w:noProof/>
          </w:rPr>
          <w:t>1</w:t>
        </w:r>
        <w:r>
          <w:rPr>
            <w:b/>
            <w:noProof/>
          </w:rPr>
          <w:fldChar w:fldCharType="end"/>
        </w:r>
        <w:r w:rsidR="00737504">
          <w:rPr>
            <w:b/>
          </w:rPr>
          <w:t xml:space="preserve"> | </w:t>
        </w:r>
        <w:r w:rsidR="00737504">
          <w:rPr>
            <w:color w:val="7F7F7F" w:themeColor="background1" w:themeShade="7F"/>
            <w:spacing w:val="60"/>
          </w:rPr>
          <w:t>Page</w:t>
        </w:r>
      </w:p>
    </w:sdtContent>
  </w:sdt>
  <w:p w:rsidR="00737504" w:rsidRDefault="00737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4D" w:rsidRDefault="00DC5B4D" w:rsidP="00737504">
      <w:pPr>
        <w:spacing w:after="0" w:line="240" w:lineRule="auto"/>
      </w:pPr>
      <w:r>
        <w:separator/>
      </w:r>
    </w:p>
  </w:footnote>
  <w:footnote w:type="continuationSeparator" w:id="0">
    <w:p w:rsidR="00DC5B4D" w:rsidRDefault="00DC5B4D" w:rsidP="007375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C0C23"/>
    <w:multiLevelType w:val="multilevel"/>
    <w:tmpl w:val="78FE3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7C"/>
    <w:rsid w:val="000352D4"/>
    <w:rsid w:val="00042ADB"/>
    <w:rsid w:val="000754D8"/>
    <w:rsid w:val="00080926"/>
    <w:rsid w:val="00084A0E"/>
    <w:rsid w:val="000B68CA"/>
    <w:rsid w:val="000C2C54"/>
    <w:rsid w:val="000D0A91"/>
    <w:rsid w:val="00141A17"/>
    <w:rsid w:val="00155765"/>
    <w:rsid w:val="00163F12"/>
    <w:rsid w:val="00187395"/>
    <w:rsid w:val="001908C1"/>
    <w:rsid w:val="001B0DB1"/>
    <w:rsid w:val="001D557B"/>
    <w:rsid w:val="001E25CE"/>
    <w:rsid w:val="001E2C51"/>
    <w:rsid w:val="001E573F"/>
    <w:rsid w:val="0020438F"/>
    <w:rsid w:val="00211AE8"/>
    <w:rsid w:val="00240FAF"/>
    <w:rsid w:val="00292D3F"/>
    <w:rsid w:val="002B03D0"/>
    <w:rsid w:val="002D76D3"/>
    <w:rsid w:val="002F5831"/>
    <w:rsid w:val="00333305"/>
    <w:rsid w:val="00361D5E"/>
    <w:rsid w:val="00367153"/>
    <w:rsid w:val="00375B3F"/>
    <w:rsid w:val="00393EE6"/>
    <w:rsid w:val="003D0957"/>
    <w:rsid w:val="00444D4E"/>
    <w:rsid w:val="00463E32"/>
    <w:rsid w:val="004C3915"/>
    <w:rsid w:val="00530E4F"/>
    <w:rsid w:val="005C028D"/>
    <w:rsid w:val="005E2A7F"/>
    <w:rsid w:val="005F1253"/>
    <w:rsid w:val="00600967"/>
    <w:rsid w:val="00640C30"/>
    <w:rsid w:val="006D45E5"/>
    <w:rsid w:val="006D4A15"/>
    <w:rsid w:val="006F25A7"/>
    <w:rsid w:val="006F7CEC"/>
    <w:rsid w:val="00700D4F"/>
    <w:rsid w:val="00724200"/>
    <w:rsid w:val="007327F5"/>
    <w:rsid w:val="00737504"/>
    <w:rsid w:val="00751628"/>
    <w:rsid w:val="007A0715"/>
    <w:rsid w:val="007A5A44"/>
    <w:rsid w:val="007D554D"/>
    <w:rsid w:val="008007C2"/>
    <w:rsid w:val="008028DC"/>
    <w:rsid w:val="0081471D"/>
    <w:rsid w:val="008878C0"/>
    <w:rsid w:val="008B4515"/>
    <w:rsid w:val="008B7F29"/>
    <w:rsid w:val="008C0DC6"/>
    <w:rsid w:val="009307BA"/>
    <w:rsid w:val="009627DC"/>
    <w:rsid w:val="00992A2B"/>
    <w:rsid w:val="009E0DA4"/>
    <w:rsid w:val="009F2C6E"/>
    <w:rsid w:val="00A62FAD"/>
    <w:rsid w:val="00A8218C"/>
    <w:rsid w:val="00A91091"/>
    <w:rsid w:val="00A97100"/>
    <w:rsid w:val="00AA4224"/>
    <w:rsid w:val="00AA56DA"/>
    <w:rsid w:val="00AB280B"/>
    <w:rsid w:val="00AE5D04"/>
    <w:rsid w:val="00AF2E77"/>
    <w:rsid w:val="00B013D9"/>
    <w:rsid w:val="00B04577"/>
    <w:rsid w:val="00B3564A"/>
    <w:rsid w:val="00B62F23"/>
    <w:rsid w:val="00B76EC3"/>
    <w:rsid w:val="00BB2BBE"/>
    <w:rsid w:val="00BB65C2"/>
    <w:rsid w:val="00BB6A65"/>
    <w:rsid w:val="00BC6D04"/>
    <w:rsid w:val="00BF7BF4"/>
    <w:rsid w:val="00C065A7"/>
    <w:rsid w:val="00C13894"/>
    <w:rsid w:val="00C41D77"/>
    <w:rsid w:val="00C645B6"/>
    <w:rsid w:val="00C65CF6"/>
    <w:rsid w:val="00C921F1"/>
    <w:rsid w:val="00CA685E"/>
    <w:rsid w:val="00CB10F6"/>
    <w:rsid w:val="00CC1AAB"/>
    <w:rsid w:val="00CE122A"/>
    <w:rsid w:val="00CE4A8F"/>
    <w:rsid w:val="00CE70BC"/>
    <w:rsid w:val="00D07960"/>
    <w:rsid w:val="00D80159"/>
    <w:rsid w:val="00D807D7"/>
    <w:rsid w:val="00DB1E54"/>
    <w:rsid w:val="00DC5B4D"/>
    <w:rsid w:val="00DD0DFD"/>
    <w:rsid w:val="00DE60F0"/>
    <w:rsid w:val="00E02C15"/>
    <w:rsid w:val="00E1601F"/>
    <w:rsid w:val="00E26C88"/>
    <w:rsid w:val="00E304A3"/>
    <w:rsid w:val="00E428F7"/>
    <w:rsid w:val="00E80276"/>
    <w:rsid w:val="00E9643D"/>
    <w:rsid w:val="00EB00DF"/>
    <w:rsid w:val="00EC1B7C"/>
    <w:rsid w:val="00ED4C12"/>
    <w:rsid w:val="00EE2955"/>
    <w:rsid w:val="00F01D5C"/>
    <w:rsid w:val="00F07F62"/>
    <w:rsid w:val="00F30DFC"/>
    <w:rsid w:val="00F5689F"/>
    <w:rsid w:val="00F64A16"/>
    <w:rsid w:val="00F76899"/>
    <w:rsid w:val="00F774FC"/>
    <w:rsid w:val="00FA0ED8"/>
    <w:rsid w:val="00FA20DA"/>
    <w:rsid w:val="00FB65EC"/>
    <w:rsid w:val="00FE75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75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7504"/>
  </w:style>
  <w:style w:type="paragraph" w:styleId="Footer">
    <w:name w:val="footer"/>
    <w:basedOn w:val="Normal"/>
    <w:link w:val="FooterChar"/>
    <w:uiPriority w:val="99"/>
    <w:unhideWhenUsed/>
    <w:rsid w:val="00737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504"/>
  </w:style>
  <w:style w:type="character" w:styleId="LineNumber">
    <w:name w:val="line number"/>
    <w:basedOn w:val="DefaultParagraphFont"/>
    <w:uiPriority w:val="99"/>
    <w:semiHidden/>
    <w:unhideWhenUsed/>
    <w:rsid w:val="005F1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75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7504"/>
  </w:style>
  <w:style w:type="paragraph" w:styleId="Footer">
    <w:name w:val="footer"/>
    <w:basedOn w:val="Normal"/>
    <w:link w:val="FooterChar"/>
    <w:uiPriority w:val="99"/>
    <w:unhideWhenUsed/>
    <w:rsid w:val="00737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504"/>
  </w:style>
  <w:style w:type="character" w:styleId="LineNumber">
    <w:name w:val="line number"/>
    <w:basedOn w:val="DefaultParagraphFont"/>
    <w:uiPriority w:val="99"/>
    <w:semiHidden/>
    <w:unhideWhenUsed/>
    <w:rsid w:val="005F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45010">
      <w:bodyDiv w:val="1"/>
      <w:marLeft w:val="0"/>
      <w:marRight w:val="0"/>
      <w:marTop w:val="0"/>
      <w:marBottom w:val="0"/>
      <w:divBdr>
        <w:top w:val="none" w:sz="0" w:space="0" w:color="auto"/>
        <w:left w:val="none" w:sz="0" w:space="0" w:color="auto"/>
        <w:bottom w:val="none" w:sz="0" w:space="0" w:color="auto"/>
        <w:right w:val="none" w:sz="0" w:space="0" w:color="auto"/>
      </w:divBdr>
    </w:div>
    <w:div w:id="13022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Prossie</dc:creator>
  <cp:lastModifiedBy>User</cp:lastModifiedBy>
  <cp:revision>2</cp:revision>
  <cp:lastPrinted>2018-06-29T07:41:00Z</cp:lastPrinted>
  <dcterms:created xsi:type="dcterms:W3CDTF">2018-10-04T08:07:00Z</dcterms:created>
  <dcterms:modified xsi:type="dcterms:W3CDTF">2018-10-04T08:07:00Z</dcterms:modified>
</cp:coreProperties>
</file>