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DD" w:rsidRPr="00792E90" w:rsidRDefault="00EE28DD" w:rsidP="00EE28DD">
      <w:pPr>
        <w:spacing w:line="360" w:lineRule="auto"/>
        <w:jc w:val="center"/>
        <w:rPr>
          <w:rFonts w:ascii="Times New Roman" w:hAnsi="Times New Roman" w:cs="Times New Roman"/>
          <w:b/>
          <w:sz w:val="24"/>
          <w:szCs w:val="24"/>
          <w:u w:val="single"/>
        </w:rPr>
      </w:pPr>
      <w:r w:rsidRPr="00792E90">
        <w:rPr>
          <w:rFonts w:ascii="Times New Roman" w:hAnsi="Times New Roman" w:cs="Times New Roman"/>
          <w:b/>
          <w:sz w:val="24"/>
          <w:szCs w:val="24"/>
          <w:u w:val="single"/>
        </w:rPr>
        <w:t>THE REPUBLIC OF UGANDA</w:t>
      </w:r>
    </w:p>
    <w:p w:rsidR="00EE28DD" w:rsidRPr="00792E90" w:rsidRDefault="00EE28DD" w:rsidP="00EE28DD">
      <w:pPr>
        <w:spacing w:line="360" w:lineRule="auto"/>
        <w:jc w:val="center"/>
        <w:rPr>
          <w:rFonts w:ascii="Times New Roman" w:hAnsi="Times New Roman" w:cs="Times New Roman"/>
          <w:b/>
          <w:sz w:val="24"/>
          <w:szCs w:val="24"/>
        </w:rPr>
      </w:pPr>
      <w:r w:rsidRPr="00792E90">
        <w:rPr>
          <w:rFonts w:ascii="Times New Roman" w:hAnsi="Times New Roman" w:cs="Times New Roman"/>
          <w:b/>
          <w:sz w:val="24"/>
          <w:szCs w:val="24"/>
        </w:rPr>
        <w:t>IN THE HIGH COURT OF UGANDA AT KAMPALA</w:t>
      </w:r>
    </w:p>
    <w:p w:rsidR="00EE28DD" w:rsidRPr="00792E90" w:rsidRDefault="00EE28DD"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 xml:space="preserve">                                  (COMMERCIAL DIVISION)</w:t>
      </w:r>
    </w:p>
    <w:p w:rsidR="00EE28DD" w:rsidRPr="00792E90" w:rsidRDefault="00FC26F7"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 xml:space="preserve">               </w:t>
      </w:r>
      <w:proofErr w:type="gramStart"/>
      <w:r w:rsidR="00DF40BD" w:rsidRPr="00792E90">
        <w:rPr>
          <w:rFonts w:ascii="Times New Roman" w:hAnsi="Times New Roman" w:cs="Times New Roman"/>
          <w:b/>
          <w:sz w:val="24"/>
          <w:szCs w:val="24"/>
        </w:rPr>
        <w:t>MISCELLANEOUS</w:t>
      </w:r>
      <w:r w:rsidRPr="00792E90">
        <w:rPr>
          <w:rFonts w:ascii="Times New Roman" w:hAnsi="Times New Roman" w:cs="Times New Roman"/>
          <w:b/>
          <w:sz w:val="24"/>
          <w:szCs w:val="24"/>
        </w:rPr>
        <w:t xml:space="preserve">   </w:t>
      </w:r>
      <w:r w:rsidR="00DF40BD" w:rsidRPr="00792E90">
        <w:rPr>
          <w:rFonts w:ascii="Times New Roman" w:hAnsi="Times New Roman" w:cs="Times New Roman"/>
          <w:b/>
          <w:sz w:val="24"/>
          <w:szCs w:val="24"/>
        </w:rPr>
        <w:t xml:space="preserve"> </w:t>
      </w:r>
      <w:r w:rsidR="00575A61" w:rsidRPr="00792E90">
        <w:rPr>
          <w:rFonts w:ascii="Times New Roman" w:hAnsi="Times New Roman" w:cs="Times New Roman"/>
          <w:b/>
          <w:sz w:val="24"/>
          <w:szCs w:val="24"/>
        </w:rPr>
        <w:t>APPLICATION NO.</w:t>
      </w:r>
      <w:proofErr w:type="gramEnd"/>
      <w:r w:rsidR="00EE28DD" w:rsidRPr="00792E90">
        <w:rPr>
          <w:rFonts w:ascii="Times New Roman" w:hAnsi="Times New Roman" w:cs="Times New Roman"/>
          <w:b/>
          <w:sz w:val="24"/>
          <w:szCs w:val="24"/>
        </w:rPr>
        <w:t xml:space="preserve"> 161 OF 2018</w:t>
      </w:r>
    </w:p>
    <w:p w:rsidR="00EE28DD" w:rsidRPr="00792E90" w:rsidRDefault="00EE28DD" w:rsidP="00EE28DD">
      <w:pPr>
        <w:jc w:val="center"/>
        <w:rPr>
          <w:rFonts w:ascii="Times New Roman" w:hAnsi="Times New Roman" w:cs="Times New Roman"/>
          <w:b/>
          <w:sz w:val="24"/>
          <w:szCs w:val="24"/>
        </w:rPr>
      </w:pPr>
      <w:r w:rsidRPr="00792E90">
        <w:rPr>
          <w:rFonts w:ascii="Times New Roman" w:hAnsi="Times New Roman" w:cs="Times New Roman"/>
          <w:b/>
          <w:sz w:val="24"/>
          <w:szCs w:val="24"/>
        </w:rPr>
        <w:t>(ARISING FROM HCCS NO. 662 OF 2016)</w:t>
      </w:r>
    </w:p>
    <w:p w:rsidR="00EE28DD" w:rsidRPr="00792E90" w:rsidRDefault="00EE28DD" w:rsidP="00EE28DD">
      <w:pPr>
        <w:rPr>
          <w:rFonts w:ascii="Times New Roman" w:hAnsi="Times New Roman" w:cs="Times New Roman"/>
          <w:b/>
          <w:sz w:val="24"/>
          <w:szCs w:val="24"/>
        </w:rPr>
      </w:pPr>
    </w:p>
    <w:p w:rsidR="00EE28DD" w:rsidRPr="00792E90" w:rsidRDefault="00EE28DD"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STANDARD CHARTERED BANK UGANDA LIMITED:::::::::</w:t>
      </w:r>
      <w:proofErr w:type="gramStart"/>
      <w:r w:rsidRPr="00792E90">
        <w:rPr>
          <w:rFonts w:ascii="Times New Roman" w:hAnsi="Times New Roman" w:cs="Times New Roman"/>
          <w:b/>
          <w:sz w:val="24"/>
          <w:szCs w:val="24"/>
        </w:rPr>
        <w:t>:APPLICANT</w:t>
      </w:r>
      <w:proofErr w:type="gramEnd"/>
    </w:p>
    <w:p w:rsidR="00EE28DD" w:rsidRPr="00792E90" w:rsidRDefault="00EE28DD"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 xml:space="preserve">                                               VERSUS</w:t>
      </w:r>
    </w:p>
    <w:p w:rsidR="00EE28DD" w:rsidRPr="00792E90" w:rsidRDefault="00EE28DD"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HABIB OIL LIMITED</w:t>
      </w:r>
    </w:p>
    <w:p w:rsidR="00EE28DD" w:rsidRPr="00792E90" w:rsidRDefault="00EE28DD"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HABIB PROPERTIES LIMITED</w:t>
      </w:r>
      <w:bookmarkStart w:id="0" w:name="_GoBack"/>
      <w:bookmarkEnd w:id="0"/>
    </w:p>
    <w:p w:rsidR="00EE28DD" w:rsidRPr="00792E90" w:rsidRDefault="00EE28DD"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HABIB BROTHERS LIMITED</w:t>
      </w:r>
    </w:p>
    <w:p w:rsidR="00EE28DD" w:rsidRPr="00792E90" w:rsidRDefault="00EE28DD"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BLACK EAGLE INVESTMENTS LIMITED</w:t>
      </w:r>
    </w:p>
    <w:p w:rsidR="00EE28DD" w:rsidRPr="00792E90" w:rsidRDefault="00EE28DD" w:rsidP="00EE28DD">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HABIB KAGIMU:::::::::::::::::::::::::::::::::::::::::::::::::::::::::</w:t>
      </w:r>
      <w:proofErr w:type="gramStart"/>
      <w:r w:rsidRPr="00792E90">
        <w:rPr>
          <w:rFonts w:ascii="Times New Roman" w:hAnsi="Times New Roman" w:cs="Times New Roman"/>
          <w:b/>
          <w:sz w:val="24"/>
          <w:szCs w:val="24"/>
        </w:rPr>
        <w:t>:RESPONDENTS</w:t>
      </w:r>
      <w:proofErr w:type="gramEnd"/>
    </w:p>
    <w:p w:rsidR="00EE28DD" w:rsidRPr="00792E90" w:rsidRDefault="00EE28DD" w:rsidP="00EE28DD">
      <w:pPr>
        <w:spacing w:line="360" w:lineRule="auto"/>
        <w:rPr>
          <w:rFonts w:ascii="Times New Roman" w:hAnsi="Times New Roman" w:cs="Times New Roman"/>
          <w:b/>
          <w:sz w:val="24"/>
          <w:szCs w:val="24"/>
          <w:u w:val="single"/>
        </w:rPr>
      </w:pPr>
      <w:r w:rsidRPr="00792E90">
        <w:rPr>
          <w:rFonts w:ascii="Times New Roman" w:hAnsi="Times New Roman" w:cs="Times New Roman"/>
          <w:b/>
          <w:sz w:val="24"/>
          <w:szCs w:val="24"/>
        </w:rPr>
        <w:t xml:space="preserve">BEFORE: </w:t>
      </w:r>
      <w:r w:rsidRPr="00792E90">
        <w:rPr>
          <w:rFonts w:ascii="Times New Roman" w:hAnsi="Times New Roman" w:cs="Times New Roman"/>
          <w:b/>
          <w:sz w:val="24"/>
          <w:szCs w:val="24"/>
          <w:u w:val="single"/>
        </w:rPr>
        <w:t>THE HON.  JUSTICE DAVID WANGUTUSI</w:t>
      </w:r>
    </w:p>
    <w:p w:rsidR="00EE28DD" w:rsidRPr="00792E90" w:rsidRDefault="00EE28DD" w:rsidP="00EE28DD">
      <w:pPr>
        <w:spacing w:line="360" w:lineRule="auto"/>
        <w:jc w:val="both"/>
        <w:rPr>
          <w:rFonts w:ascii="Times New Roman" w:hAnsi="Times New Roman" w:cs="Times New Roman"/>
          <w:b/>
          <w:sz w:val="24"/>
          <w:szCs w:val="24"/>
          <w:u w:val="single"/>
        </w:rPr>
      </w:pPr>
      <w:r w:rsidRPr="00792E90">
        <w:rPr>
          <w:rFonts w:ascii="Times New Roman" w:hAnsi="Times New Roman" w:cs="Times New Roman"/>
          <w:b/>
          <w:sz w:val="24"/>
          <w:szCs w:val="24"/>
          <w:u w:val="single"/>
        </w:rPr>
        <w:t>R U L I N G:</w:t>
      </w:r>
    </w:p>
    <w:p w:rsidR="00EE28DD" w:rsidRPr="00792E90" w:rsidRDefault="00EE28DD" w:rsidP="00EE28DD">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 xml:space="preserve">Standard Chartered Bank Uganda Limited the Applicant in these proceedings filed this Application against Habib Oil Limited, Habib Properties Limited, Habib Brothers Limited, Black Eagle Investments Limited and </w:t>
      </w:r>
      <w:proofErr w:type="spellStart"/>
      <w:r w:rsidRPr="00792E90">
        <w:rPr>
          <w:rFonts w:ascii="Times New Roman" w:hAnsi="Times New Roman" w:cs="Times New Roman"/>
          <w:sz w:val="24"/>
          <w:szCs w:val="24"/>
        </w:rPr>
        <w:t>Habib</w:t>
      </w:r>
      <w:proofErr w:type="spellEnd"/>
      <w:r w:rsidRPr="00792E90">
        <w:rPr>
          <w:rFonts w:ascii="Times New Roman" w:hAnsi="Times New Roman" w:cs="Times New Roman"/>
          <w:sz w:val="24"/>
          <w:szCs w:val="24"/>
        </w:rPr>
        <w:t xml:space="preserve"> </w:t>
      </w:r>
      <w:proofErr w:type="spellStart"/>
      <w:r w:rsidRPr="00792E90">
        <w:rPr>
          <w:rFonts w:ascii="Times New Roman" w:hAnsi="Times New Roman" w:cs="Times New Roman"/>
          <w:sz w:val="24"/>
          <w:szCs w:val="24"/>
        </w:rPr>
        <w:t>Kagimu</w:t>
      </w:r>
      <w:proofErr w:type="spellEnd"/>
      <w:r w:rsidRPr="00792E90">
        <w:rPr>
          <w:rFonts w:ascii="Times New Roman" w:hAnsi="Times New Roman" w:cs="Times New Roman"/>
          <w:sz w:val="24"/>
          <w:szCs w:val="24"/>
        </w:rPr>
        <w:t xml:space="preserve"> herein referred to as the Respondents</w:t>
      </w:r>
      <w:r w:rsidR="00390DD4" w:rsidRPr="00792E90">
        <w:rPr>
          <w:rFonts w:ascii="Times New Roman" w:hAnsi="Times New Roman" w:cs="Times New Roman"/>
          <w:sz w:val="24"/>
          <w:szCs w:val="24"/>
        </w:rPr>
        <w:t xml:space="preserve"> seeking</w:t>
      </w:r>
      <w:r w:rsidRPr="00792E90">
        <w:rPr>
          <w:rFonts w:ascii="Times New Roman" w:hAnsi="Times New Roman" w:cs="Times New Roman"/>
          <w:sz w:val="24"/>
          <w:szCs w:val="24"/>
        </w:rPr>
        <w:t xml:space="preserve"> court orders that the Applicant be granted vacant possession of properties comprised in Plots 114-116 </w:t>
      </w:r>
      <w:proofErr w:type="spellStart"/>
      <w:r w:rsidRPr="00792E90">
        <w:rPr>
          <w:rFonts w:ascii="Times New Roman" w:hAnsi="Times New Roman" w:cs="Times New Roman"/>
          <w:sz w:val="24"/>
          <w:szCs w:val="24"/>
        </w:rPr>
        <w:t>Bunyonyi</w:t>
      </w:r>
      <w:proofErr w:type="spellEnd"/>
      <w:r w:rsidRPr="00792E90">
        <w:rPr>
          <w:rFonts w:ascii="Times New Roman" w:hAnsi="Times New Roman" w:cs="Times New Roman"/>
          <w:sz w:val="24"/>
          <w:szCs w:val="24"/>
        </w:rPr>
        <w:t xml:space="preserve"> Drive, </w:t>
      </w:r>
      <w:proofErr w:type="spellStart"/>
      <w:r w:rsidRPr="00792E90">
        <w:rPr>
          <w:rFonts w:ascii="Times New Roman" w:hAnsi="Times New Roman" w:cs="Times New Roman"/>
          <w:sz w:val="24"/>
          <w:szCs w:val="24"/>
        </w:rPr>
        <w:t>Kiswa</w:t>
      </w:r>
      <w:proofErr w:type="spellEnd"/>
      <w:r w:rsidRPr="00792E90">
        <w:rPr>
          <w:rFonts w:ascii="Times New Roman" w:hAnsi="Times New Roman" w:cs="Times New Roman"/>
          <w:sz w:val="24"/>
          <w:szCs w:val="24"/>
        </w:rPr>
        <w:t xml:space="preserve">, Plot 18 Wampewo Avenue and Plot 1094 Sir Apollo </w:t>
      </w:r>
      <w:proofErr w:type="spellStart"/>
      <w:r w:rsidRPr="00792E90">
        <w:rPr>
          <w:rFonts w:ascii="Times New Roman" w:hAnsi="Times New Roman" w:cs="Times New Roman"/>
          <w:sz w:val="24"/>
          <w:szCs w:val="24"/>
        </w:rPr>
        <w:t>Kaggwa</w:t>
      </w:r>
      <w:proofErr w:type="spellEnd"/>
      <w:r w:rsidRPr="00792E90">
        <w:rPr>
          <w:rFonts w:ascii="Times New Roman" w:hAnsi="Times New Roman" w:cs="Times New Roman"/>
          <w:sz w:val="24"/>
          <w:szCs w:val="24"/>
        </w:rPr>
        <w:t xml:space="preserve"> Road.</w:t>
      </w:r>
    </w:p>
    <w:p w:rsidR="00EE28DD" w:rsidRPr="00792E90" w:rsidRDefault="00EE28DD" w:rsidP="00EE28DD">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This Application is premised on the following;</w:t>
      </w:r>
    </w:p>
    <w:p w:rsidR="00EE28DD" w:rsidRPr="00792E90" w:rsidRDefault="00EE28DD" w:rsidP="00EE28DD">
      <w:pPr>
        <w:pStyle w:val="ListParagraph"/>
        <w:numPr>
          <w:ilvl w:val="0"/>
          <w:numId w:val="1"/>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That the 1</w:t>
      </w:r>
      <w:r w:rsidRPr="00792E90">
        <w:rPr>
          <w:rFonts w:ascii="Times New Roman" w:hAnsi="Times New Roman" w:cs="Times New Roman"/>
          <w:sz w:val="24"/>
          <w:szCs w:val="24"/>
          <w:vertAlign w:val="superscript"/>
        </w:rPr>
        <w:t>st</w:t>
      </w:r>
      <w:r w:rsidRPr="00792E90">
        <w:rPr>
          <w:rFonts w:ascii="Times New Roman" w:hAnsi="Times New Roman" w:cs="Times New Roman"/>
          <w:sz w:val="24"/>
          <w:szCs w:val="24"/>
        </w:rPr>
        <w:t xml:space="preserve"> Respondent was granted a loan facility by the Applicant. The facility was secured by various properties including the suit properties that were mortgaged in the Applicant’s favour.</w:t>
      </w:r>
    </w:p>
    <w:p w:rsidR="00EE28DD" w:rsidRPr="00792E90" w:rsidRDefault="00390DD4" w:rsidP="00EE28DD">
      <w:pPr>
        <w:pStyle w:val="ListParagraph"/>
        <w:numPr>
          <w:ilvl w:val="0"/>
          <w:numId w:val="1"/>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lastRenderedPageBreak/>
        <w:t>That the 1</w:t>
      </w:r>
      <w:r w:rsidRPr="00792E90">
        <w:rPr>
          <w:rFonts w:ascii="Times New Roman" w:hAnsi="Times New Roman" w:cs="Times New Roman"/>
          <w:sz w:val="24"/>
          <w:szCs w:val="24"/>
          <w:vertAlign w:val="superscript"/>
        </w:rPr>
        <w:t>st</w:t>
      </w:r>
      <w:r w:rsidRPr="00792E90">
        <w:rPr>
          <w:rFonts w:ascii="Times New Roman" w:hAnsi="Times New Roman" w:cs="Times New Roman"/>
          <w:sz w:val="24"/>
          <w:szCs w:val="24"/>
        </w:rPr>
        <w:t xml:space="preserve"> Respondent defaulted on her loan obligations. In response the Applicant issued a notice of default dated 13</w:t>
      </w:r>
      <w:r w:rsidRPr="00792E90">
        <w:rPr>
          <w:rFonts w:ascii="Times New Roman" w:hAnsi="Times New Roman" w:cs="Times New Roman"/>
          <w:sz w:val="24"/>
          <w:szCs w:val="24"/>
          <w:vertAlign w:val="superscript"/>
        </w:rPr>
        <w:t>th</w:t>
      </w:r>
      <w:r w:rsidRPr="00792E90">
        <w:rPr>
          <w:rFonts w:ascii="Times New Roman" w:hAnsi="Times New Roman" w:cs="Times New Roman"/>
          <w:sz w:val="24"/>
          <w:szCs w:val="24"/>
        </w:rPr>
        <w:t xml:space="preserve"> April 2016 against the Respondents.</w:t>
      </w:r>
    </w:p>
    <w:p w:rsidR="00390DD4" w:rsidRPr="00792E90" w:rsidRDefault="00390DD4" w:rsidP="00EE28DD">
      <w:pPr>
        <w:pStyle w:val="ListParagraph"/>
        <w:numPr>
          <w:ilvl w:val="0"/>
          <w:numId w:val="1"/>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Respondents failed to</w:t>
      </w:r>
      <w:r w:rsidR="00DF40BD" w:rsidRPr="00792E90">
        <w:rPr>
          <w:rFonts w:ascii="Times New Roman" w:hAnsi="Times New Roman" w:cs="Times New Roman"/>
          <w:sz w:val="24"/>
          <w:szCs w:val="24"/>
        </w:rPr>
        <w:t xml:space="preserve"> repay the outstanding sums and on 25</w:t>
      </w:r>
      <w:r w:rsidR="00DF40BD" w:rsidRPr="00792E90">
        <w:rPr>
          <w:rFonts w:ascii="Times New Roman" w:hAnsi="Times New Roman" w:cs="Times New Roman"/>
          <w:sz w:val="24"/>
          <w:szCs w:val="24"/>
          <w:vertAlign w:val="superscript"/>
        </w:rPr>
        <w:t>th</w:t>
      </w:r>
      <w:r w:rsidR="00DF40BD" w:rsidRPr="00792E90">
        <w:rPr>
          <w:rFonts w:ascii="Times New Roman" w:hAnsi="Times New Roman" w:cs="Times New Roman"/>
          <w:sz w:val="24"/>
          <w:szCs w:val="24"/>
        </w:rPr>
        <w:t xml:space="preserve"> August 2016 the App</w:t>
      </w:r>
      <w:r w:rsidR="001576FD" w:rsidRPr="00792E90">
        <w:rPr>
          <w:rFonts w:ascii="Times New Roman" w:hAnsi="Times New Roman" w:cs="Times New Roman"/>
          <w:sz w:val="24"/>
          <w:szCs w:val="24"/>
        </w:rPr>
        <w:t>licant issued a notice of sale o</w:t>
      </w:r>
      <w:r w:rsidR="00DF40BD" w:rsidRPr="00792E90">
        <w:rPr>
          <w:rFonts w:ascii="Times New Roman" w:hAnsi="Times New Roman" w:cs="Times New Roman"/>
          <w:sz w:val="24"/>
          <w:szCs w:val="24"/>
        </w:rPr>
        <w:t>f the mortgaged properties.</w:t>
      </w:r>
    </w:p>
    <w:p w:rsidR="00DF40BD" w:rsidRPr="00792E90" w:rsidRDefault="00DF40BD" w:rsidP="00EE28DD">
      <w:pPr>
        <w:pStyle w:val="ListParagraph"/>
        <w:numPr>
          <w:ilvl w:val="0"/>
          <w:numId w:val="1"/>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That the Respondents have frustrated the Applicant’s recovery of the monies due and owing.</w:t>
      </w:r>
    </w:p>
    <w:p w:rsidR="00694307" w:rsidRPr="00792E90" w:rsidRDefault="00DF40BD" w:rsidP="00694307">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background of this Application as discerned from the pleadings is</w:t>
      </w:r>
      <w:r w:rsidR="00694307" w:rsidRPr="00792E90">
        <w:rPr>
          <w:rFonts w:ascii="Times New Roman" w:hAnsi="Times New Roman" w:cs="Times New Roman"/>
          <w:sz w:val="24"/>
          <w:szCs w:val="24"/>
        </w:rPr>
        <w:t xml:space="preserve"> that the 1</w:t>
      </w:r>
      <w:r w:rsidR="00694307" w:rsidRPr="00792E90">
        <w:rPr>
          <w:rFonts w:ascii="Times New Roman" w:hAnsi="Times New Roman" w:cs="Times New Roman"/>
          <w:sz w:val="24"/>
          <w:szCs w:val="24"/>
          <w:vertAlign w:val="superscript"/>
        </w:rPr>
        <w:t>st</w:t>
      </w:r>
      <w:r w:rsidR="00694307" w:rsidRPr="00792E90">
        <w:rPr>
          <w:rFonts w:ascii="Times New Roman" w:hAnsi="Times New Roman" w:cs="Times New Roman"/>
          <w:sz w:val="24"/>
          <w:szCs w:val="24"/>
        </w:rPr>
        <w:t xml:space="preserve"> Respondent entered into a fuel su</w:t>
      </w:r>
      <w:r w:rsidR="001576FD" w:rsidRPr="00792E90">
        <w:rPr>
          <w:rFonts w:ascii="Times New Roman" w:hAnsi="Times New Roman" w:cs="Times New Roman"/>
          <w:sz w:val="24"/>
          <w:szCs w:val="24"/>
        </w:rPr>
        <w:t xml:space="preserve">pply agreement with M/S </w:t>
      </w:r>
      <w:proofErr w:type="spellStart"/>
      <w:r w:rsidR="001576FD" w:rsidRPr="00792E90">
        <w:rPr>
          <w:rFonts w:ascii="Times New Roman" w:hAnsi="Times New Roman" w:cs="Times New Roman"/>
          <w:sz w:val="24"/>
          <w:szCs w:val="24"/>
        </w:rPr>
        <w:t>Electrom</w:t>
      </w:r>
      <w:r w:rsidR="00694307" w:rsidRPr="00792E90">
        <w:rPr>
          <w:rFonts w:ascii="Times New Roman" w:hAnsi="Times New Roman" w:cs="Times New Roman"/>
          <w:sz w:val="24"/>
          <w:szCs w:val="24"/>
        </w:rPr>
        <w:t>axx</w:t>
      </w:r>
      <w:proofErr w:type="spellEnd"/>
      <w:r w:rsidR="00694307" w:rsidRPr="00792E90">
        <w:rPr>
          <w:rFonts w:ascii="Times New Roman" w:hAnsi="Times New Roman" w:cs="Times New Roman"/>
          <w:sz w:val="24"/>
          <w:szCs w:val="24"/>
        </w:rPr>
        <w:t xml:space="preserve"> (U) Limited</w:t>
      </w:r>
      <w:r w:rsidR="001576FD" w:rsidRPr="00792E90">
        <w:rPr>
          <w:rFonts w:ascii="Times New Roman" w:hAnsi="Times New Roman" w:cs="Times New Roman"/>
          <w:sz w:val="24"/>
          <w:szCs w:val="24"/>
        </w:rPr>
        <w:t xml:space="preserve"> referred to </w:t>
      </w:r>
      <w:proofErr w:type="spellStart"/>
      <w:r w:rsidR="001576FD" w:rsidRPr="00792E90">
        <w:rPr>
          <w:rFonts w:ascii="Times New Roman" w:hAnsi="Times New Roman" w:cs="Times New Roman"/>
          <w:sz w:val="24"/>
          <w:szCs w:val="24"/>
        </w:rPr>
        <w:t>Electromaxx</w:t>
      </w:r>
      <w:proofErr w:type="spellEnd"/>
      <w:r w:rsidR="001576FD" w:rsidRPr="00792E90">
        <w:rPr>
          <w:rFonts w:ascii="Times New Roman" w:hAnsi="Times New Roman" w:cs="Times New Roman"/>
          <w:sz w:val="24"/>
          <w:szCs w:val="24"/>
        </w:rPr>
        <w:t xml:space="preserve"> in these proceedings</w:t>
      </w:r>
      <w:r w:rsidR="00694307" w:rsidRPr="00792E90">
        <w:rPr>
          <w:rFonts w:ascii="Times New Roman" w:hAnsi="Times New Roman" w:cs="Times New Roman"/>
          <w:sz w:val="24"/>
          <w:szCs w:val="24"/>
        </w:rPr>
        <w:t>. This agreement stated that the 1</w:t>
      </w:r>
      <w:r w:rsidR="00694307" w:rsidRPr="00792E90">
        <w:rPr>
          <w:rFonts w:ascii="Times New Roman" w:hAnsi="Times New Roman" w:cs="Times New Roman"/>
          <w:sz w:val="24"/>
          <w:szCs w:val="24"/>
          <w:vertAlign w:val="superscript"/>
        </w:rPr>
        <w:t>st</w:t>
      </w:r>
      <w:r w:rsidR="001576FD" w:rsidRPr="00792E90">
        <w:rPr>
          <w:rFonts w:ascii="Times New Roman" w:hAnsi="Times New Roman" w:cs="Times New Roman"/>
          <w:sz w:val="24"/>
          <w:szCs w:val="24"/>
        </w:rPr>
        <w:t xml:space="preserve"> Respondent would use </w:t>
      </w:r>
      <w:proofErr w:type="spellStart"/>
      <w:proofErr w:type="gramStart"/>
      <w:r w:rsidR="001576FD" w:rsidRPr="00792E90">
        <w:rPr>
          <w:rFonts w:ascii="Times New Roman" w:hAnsi="Times New Roman" w:cs="Times New Roman"/>
          <w:sz w:val="24"/>
          <w:szCs w:val="24"/>
        </w:rPr>
        <w:t>Electromaxx</w:t>
      </w:r>
      <w:proofErr w:type="spellEnd"/>
      <w:r w:rsidR="001576FD" w:rsidRPr="00792E90">
        <w:rPr>
          <w:rFonts w:ascii="Times New Roman" w:hAnsi="Times New Roman" w:cs="Times New Roman"/>
          <w:sz w:val="24"/>
          <w:szCs w:val="24"/>
        </w:rPr>
        <w:t xml:space="preserve"> </w:t>
      </w:r>
      <w:r w:rsidR="00694307" w:rsidRPr="00792E90">
        <w:rPr>
          <w:rFonts w:ascii="Times New Roman" w:hAnsi="Times New Roman" w:cs="Times New Roman"/>
          <w:sz w:val="24"/>
          <w:szCs w:val="24"/>
        </w:rPr>
        <w:t>’s</w:t>
      </w:r>
      <w:proofErr w:type="gramEnd"/>
      <w:r w:rsidR="00694307" w:rsidRPr="00792E90">
        <w:rPr>
          <w:rFonts w:ascii="Times New Roman" w:hAnsi="Times New Roman" w:cs="Times New Roman"/>
          <w:sz w:val="24"/>
          <w:szCs w:val="24"/>
        </w:rPr>
        <w:t xml:space="preserve"> thermal power plant to supply power to the national grid under a power purchase agreement with Uganda Electricity Transmission Company Limited.  As a result of these transactions the </w:t>
      </w:r>
      <w:r w:rsidR="001576FD" w:rsidRPr="00792E90">
        <w:rPr>
          <w:rFonts w:ascii="Times New Roman" w:hAnsi="Times New Roman" w:cs="Times New Roman"/>
          <w:sz w:val="24"/>
          <w:szCs w:val="24"/>
        </w:rPr>
        <w:t>1</w:t>
      </w:r>
      <w:r w:rsidR="001576FD" w:rsidRPr="00792E90">
        <w:rPr>
          <w:rFonts w:ascii="Times New Roman" w:hAnsi="Times New Roman" w:cs="Times New Roman"/>
          <w:sz w:val="24"/>
          <w:szCs w:val="24"/>
          <w:vertAlign w:val="superscript"/>
        </w:rPr>
        <w:t>st</w:t>
      </w:r>
      <w:r w:rsidR="001576FD" w:rsidRPr="00792E90">
        <w:rPr>
          <w:rFonts w:ascii="Times New Roman" w:hAnsi="Times New Roman" w:cs="Times New Roman"/>
          <w:sz w:val="24"/>
          <w:szCs w:val="24"/>
        </w:rPr>
        <w:t xml:space="preserve"> Respondent</w:t>
      </w:r>
      <w:r w:rsidR="00694307" w:rsidRPr="00792E90">
        <w:rPr>
          <w:rFonts w:ascii="Times New Roman" w:hAnsi="Times New Roman" w:cs="Times New Roman"/>
          <w:sz w:val="24"/>
          <w:szCs w:val="24"/>
        </w:rPr>
        <w:t xml:space="preserve"> obtained financing from the </w:t>
      </w:r>
      <w:r w:rsidR="001576FD" w:rsidRPr="00792E90">
        <w:rPr>
          <w:rFonts w:ascii="Times New Roman" w:hAnsi="Times New Roman" w:cs="Times New Roman"/>
          <w:sz w:val="24"/>
          <w:szCs w:val="24"/>
        </w:rPr>
        <w:t xml:space="preserve">Applicant </w:t>
      </w:r>
      <w:r w:rsidR="00694307" w:rsidRPr="00792E90">
        <w:rPr>
          <w:rFonts w:ascii="Times New Roman" w:hAnsi="Times New Roman" w:cs="Times New Roman"/>
          <w:sz w:val="24"/>
          <w:szCs w:val="24"/>
        </w:rPr>
        <w:t>to enable her carry out the importation of fuel for supply as agreed in the fuel supply agreement.</w:t>
      </w:r>
    </w:p>
    <w:p w:rsidR="00694307" w:rsidRPr="00792E90" w:rsidRDefault="00694307" w:rsidP="00694307">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 xml:space="preserve">The </w:t>
      </w:r>
      <w:r w:rsidR="001576FD" w:rsidRPr="00792E90">
        <w:rPr>
          <w:rFonts w:ascii="Times New Roman" w:hAnsi="Times New Roman" w:cs="Times New Roman"/>
          <w:sz w:val="24"/>
          <w:szCs w:val="24"/>
        </w:rPr>
        <w:t xml:space="preserve">Applicant </w:t>
      </w:r>
      <w:r w:rsidRPr="00792E90">
        <w:rPr>
          <w:rFonts w:ascii="Times New Roman" w:hAnsi="Times New Roman" w:cs="Times New Roman"/>
          <w:sz w:val="24"/>
          <w:szCs w:val="24"/>
        </w:rPr>
        <w:t xml:space="preserve">granted the </w:t>
      </w:r>
      <w:r w:rsidR="001576FD" w:rsidRPr="00792E90">
        <w:rPr>
          <w:rFonts w:ascii="Times New Roman" w:hAnsi="Times New Roman" w:cs="Times New Roman"/>
          <w:sz w:val="24"/>
          <w:szCs w:val="24"/>
        </w:rPr>
        <w:t>1</w:t>
      </w:r>
      <w:r w:rsidR="001576FD" w:rsidRPr="00792E90">
        <w:rPr>
          <w:rFonts w:ascii="Times New Roman" w:hAnsi="Times New Roman" w:cs="Times New Roman"/>
          <w:sz w:val="24"/>
          <w:szCs w:val="24"/>
          <w:vertAlign w:val="superscript"/>
        </w:rPr>
        <w:t>st</w:t>
      </w:r>
      <w:r w:rsidR="001576FD" w:rsidRPr="00792E90">
        <w:rPr>
          <w:rFonts w:ascii="Times New Roman" w:hAnsi="Times New Roman" w:cs="Times New Roman"/>
          <w:sz w:val="24"/>
          <w:szCs w:val="24"/>
        </w:rPr>
        <w:t xml:space="preserve"> Respondent </w:t>
      </w:r>
      <w:r w:rsidRPr="00792E90">
        <w:rPr>
          <w:rFonts w:ascii="Times New Roman" w:hAnsi="Times New Roman" w:cs="Times New Roman"/>
          <w:sz w:val="24"/>
          <w:szCs w:val="24"/>
        </w:rPr>
        <w:t>import loan facilities which included; short term loans, import invoice financing facilities, overdrafts and bonds all in the aggregate amount of US $ 9,000,000.</w:t>
      </w:r>
    </w:p>
    <w:p w:rsidR="00694307" w:rsidRPr="00792E90" w:rsidRDefault="00694307" w:rsidP="00694307">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1</w:t>
      </w:r>
      <w:r w:rsidRPr="00792E90">
        <w:rPr>
          <w:rFonts w:ascii="Times New Roman" w:hAnsi="Times New Roman" w:cs="Times New Roman"/>
          <w:sz w:val="24"/>
          <w:szCs w:val="24"/>
          <w:vertAlign w:val="superscript"/>
        </w:rPr>
        <w:t>st</w:t>
      </w:r>
      <w:r w:rsidR="001075F8" w:rsidRPr="00792E90">
        <w:rPr>
          <w:rFonts w:ascii="Times New Roman" w:hAnsi="Times New Roman" w:cs="Times New Roman"/>
          <w:sz w:val="24"/>
          <w:szCs w:val="24"/>
        </w:rPr>
        <w:t xml:space="preserve"> Respondent</w:t>
      </w:r>
      <w:r w:rsidRPr="00792E90">
        <w:rPr>
          <w:rFonts w:ascii="Times New Roman" w:hAnsi="Times New Roman" w:cs="Times New Roman"/>
          <w:sz w:val="24"/>
          <w:szCs w:val="24"/>
        </w:rPr>
        <w:t xml:space="preserve"> was obligated to submit the said fuel supply ag</w:t>
      </w:r>
      <w:r w:rsidR="001075F8" w:rsidRPr="00792E90">
        <w:rPr>
          <w:rFonts w:ascii="Times New Roman" w:hAnsi="Times New Roman" w:cs="Times New Roman"/>
          <w:sz w:val="24"/>
          <w:szCs w:val="24"/>
        </w:rPr>
        <w:t xml:space="preserve">reements executed with </w:t>
      </w:r>
      <w:proofErr w:type="spellStart"/>
      <w:r w:rsidR="001075F8" w:rsidRPr="00792E90">
        <w:rPr>
          <w:rFonts w:ascii="Times New Roman" w:hAnsi="Times New Roman" w:cs="Times New Roman"/>
          <w:sz w:val="24"/>
          <w:szCs w:val="24"/>
        </w:rPr>
        <w:t>Electrom</w:t>
      </w:r>
      <w:r w:rsidRPr="00792E90">
        <w:rPr>
          <w:rFonts w:ascii="Times New Roman" w:hAnsi="Times New Roman" w:cs="Times New Roman"/>
          <w:sz w:val="24"/>
          <w:szCs w:val="24"/>
        </w:rPr>
        <w:t>axx</w:t>
      </w:r>
      <w:proofErr w:type="spellEnd"/>
      <w:r w:rsidRPr="00792E90">
        <w:rPr>
          <w:rFonts w:ascii="Times New Roman" w:hAnsi="Times New Roman" w:cs="Times New Roman"/>
          <w:sz w:val="24"/>
          <w:szCs w:val="24"/>
        </w:rPr>
        <w:t xml:space="preserve"> to the Defendant together with the payment guarantee from </w:t>
      </w:r>
      <w:proofErr w:type="spellStart"/>
      <w:r w:rsidRPr="00792E90">
        <w:rPr>
          <w:rFonts w:ascii="Times New Roman" w:hAnsi="Times New Roman" w:cs="Times New Roman"/>
          <w:sz w:val="24"/>
          <w:szCs w:val="24"/>
        </w:rPr>
        <w:t>Electromaxx</w:t>
      </w:r>
      <w:proofErr w:type="spellEnd"/>
      <w:r w:rsidRPr="00792E90">
        <w:rPr>
          <w:rFonts w:ascii="Times New Roman" w:hAnsi="Times New Roman" w:cs="Times New Roman"/>
          <w:sz w:val="24"/>
          <w:szCs w:val="24"/>
        </w:rPr>
        <w:t xml:space="preserve"> and assign it to the Defendant. The 1</w:t>
      </w:r>
      <w:r w:rsidRPr="00792E90">
        <w:rPr>
          <w:rFonts w:ascii="Times New Roman" w:hAnsi="Times New Roman" w:cs="Times New Roman"/>
          <w:sz w:val="24"/>
          <w:szCs w:val="24"/>
          <w:vertAlign w:val="superscript"/>
        </w:rPr>
        <w:t>st</w:t>
      </w:r>
      <w:r w:rsidR="001075F8" w:rsidRPr="00792E90">
        <w:rPr>
          <w:rFonts w:ascii="Times New Roman" w:hAnsi="Times New Roman" w:cs="Times New Roman"/>
          <w:sz w:val="24"/>
          <w:szCs w:val="24"/>
        </w:rPr>
        <w:t xml:space="preserve">Respondent </w:t>
      </w:r>
      <w:r w:rsidRPr="00792E90">
        <w:rPr>
          <w:rFonts w:ascii="Times New Roman" w:hAnsi="Times New Roman" w:cs="Times New Roman"/>
          <w:sz w:val="24"/>
          <w:szCs w:val="24"/>
        </w:rPr>
        <w:t>also issued a bank guarantee worth US $ 2</w:t>
      </w:r>
      <w:proofErr w:type="gramStart"/>
      <w:r w:rsidRPr="00792E90">
        <w:rPr>
          <w:rFonts w:ascii="Times New Roman" w:hAnsi="Times New Roman" w:cs="Times New Roman"/>
          <w:sz w:val="24"/>
          <w:szCs w:val="24"/>
        </w:rPr>
        <w:t>,000,000</w:t>
      </w:r>
      <w:r w:rsidR="001075F8" w:rsidRPr="00792E90">
        <w:rPr>
          <w:rFonts w:ascii="Times New Roman" w:hAnsi="Times New Roman" w:cs="Times New Roman"/>
          <w:sz w:val="24"/>
          <w:szCs w:val="24"/>
        </w:rPr>
        <w:t>,</w:t>
      </w:r>
      <w:r w:rsidRPr="00792E90">
        <w:rPr>
          <w:rFonts w:ascii="Times New Roman" w:hAnsi="Times New Roman" w:cs="Times New Roman"/>
          <w:sz w:val="24"/>
          <w:szCs w:val="24"/>
        </w:rPr>
        <w:t>personal</w:t>
      </w:r>
      <w:proofErr w:type="gramEnd"/>
      <w:r w:rsidRPr="00792E90">
        <w:rPr>
          <w:rFonts w:ascii="Times New Roman" w:hAnsi="Times New Roman" w:cs="Times New Roman"/>
          <w:sz w:val="24"/>
          <w:szCs w:val="24"/>
        </w:rPr>
        <w:t xml:space="preserve"> guarantees of US $ 9,100,000, created a debenture over her fixed and floating assets as well as legal mortgages.</w:t>
      </w:r>
    </w:p>
    <w:p w:rsidR="00DF40BD" w:rsidRPr="00792E90" w:rsidRDefault="00694307" w:rsidP="00DF40BD">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 xml:space="preserve">Repayment of the facilities was to be sourced from </w:t>
      </w:r>
      <w:r w:rsidR="001075F8" w:rsidRPr="00792E90">
        <w:rPr>
          <w:rFonts w:ascii="Times New Roman" w:hAnsi="Times New Roman" w:cs="Times New Roman"/>
          <w:sz w:val="24"/>
          <w:szCs w:val="24"/>
        </w:rPr>
        <w:t xml:space="preserve">payments from </w:t>
      </w:r>
      <w:proofErr w:type="spellStart"/>
      <w:r w:rsidR="001075F8" w:rsidRPr="00792E90">
        <w:rPr>
          <w:rFonts w:ascii="Times New Roman" w:hAnsi="Times New Roman" w:cs="Times New Roman"/>
          <w:sz w:val="24"/>
          <w:szCs w:val="24"/>
        </w:rPr>
        <w:t>Electromaxx</w:t>
      </w:r>
      <w:proofErr w:type="spellEnd"/>
      <w:r w:rsidR="001075F8" w:rsidRPr="00792E90">
        <w:rPr>
          <w:rFonts w:ascii="Times New Roman" w:hAnsi="Times New Roman" w:cs="Times New Roman"/>
          <w:sz w:val="24"/>
          <w:szCs w:val="24"/>
        </w:rPr>
        <w:t xml:space="preserve"> however the 1</w:t>
      </w:r>
      <w:r w:rsidR="001075F8" w:rsidRPr="00792E90">
        <w:rPr>
          <w:rFonts w:ascii="Times New Roman" w:hAnsi="Times New Roman" w:cs="Times New Roman"/>
          <w:sz w:val="24"/>
          <w:szCs w:val="24"/>
          <w:vertAlign w:val="superscript"/>
        </w:rPr>
        <w:t>st</w:t>
      </w:r>
      <w:r w:rsidR="001075F8" w:rsidRPr="00792E90">
        <w:rPr>
          <w:rFonts w:ascii="Times New Roman" w:hAnsi="Times New Roman" w:cs="Times New Roman"/>
          <w:sz w:val="24"/>
          <w:szCs w:val="24"/>
        </w:rPr>
        <w:t xml:space="preserve"> Respondent </w:t>
      </w:r>
      <w:r w:rsidRPr="00792E90">
        <w:rPr>
          <w:rFonts w:ascii="Times New Roman" w:hAnsi="Times New Roman" w:cs="Times New Roman"/>
          <w:sz w:val="24"/>
          <w:szCs w:val="24"/>
        </w:rPr>
        <w:t>experienced delayed payments caused by delayed payments</w:t>
      </w:r>
      <w:r w:rsidR="002A0CD4" w:rsidRPr="00792E90">
        <w:rPr>
          <w:rFonts w:ascii="Times New Roman" w:hAnsi="Times New Roman" w:cs="Times New Roman"/>
          <w:sz w:val="24"/>
          <w:szCs w:val="24"/>
        </w:rPr>
        <w:t xml:space="preserve"> made to </w:t>
      </w:r>
      <w:proofErr w:type="spellStart"/>
      <w:r w:rsidR="002A0CD4" w:rsidRPr="00792E90">
        <w:rPr>
          <w:rFonts w:ascii="Times New Roman" w:hAnsi="Times New Roman" w:cs="Times New Roman"/>
          <w:sz w:val="24"/>
          <w:szCs w:val="24"/>
        </w:rPr>
        <w:t>Electromaxx</w:t>
      </w:r>
      <w:proofErr w:type="spellEnd"/>
      <w:r w:rsidRPr="00792E90">
        <w:rPr>
          <w:rFonts w:ascii="Times New Roman" w:hAnsi="Times New Roman" w:cs="Times New Roman"/>
          <w:sz w:val="24"/>
          <w:szCs w:val="24"/>
        </w:rPr>
        <w:t xml:space="preserve"> from Uganda Electricity Tr</w:t>
      </w:r>
      <w:r w:rsidR="001075F8" w:rsidRPr="00792E90">
        <w:rPr>
          <w:rFonts w:ascii="Times New Roman" w:hAnsi="Times New Roman" w:cs="Times New Roman"/>
          <w:sz w:val="24"/>
          <w:szCs w:val="24"/>
        </w:rPr>
        <w:t>ansmission Company limited</w:t>
      </w:r>
      <w:r w:rsidRPr="00792E90">
        <w:rPr>
          <w:rFonts w:ascii="Times New Roman" w:hAnsi="Times New Roman" w:cs="Times New Roman"/>
          <w:sz w:val="24"/>
          <w:szCs w:val="24"/>
        </w:rPr>
        <w:t xml:space="preserve">. </w:t>
      </w:r>
      <w:r w:rsidR="001075F8" w:rsidRPr="00792E90">
        <w:rPr>
          <w:rFonts w:ascii="Times New Roman" w:hAnsi="Times New Roman" w:cs="Times New Roman"/>
          <w:sz w:val="24"/>
          <w:szCs w:val="24"/>
        </w:rPr>
        <w:t xml:space="preserve"> Despite notifying the Applicant of these delays she </w:t>
      </w:r>
      <w:r w:rsidRPr="00792E90">
        <w:rPr>
          <w:rFonts w:ascii="Times New Roman" w:hAnsi="Times New Roman" w:cs="Times New Roman"/>
          <w:sz w:val="24"/>
          <w:szCs w:val="24"/>
        </w:rPr>
        <w:t>kept issuing demands for repayment, notice of default and recall of the loan to the 5</w:t>
      </w:r>
      <w:r w:rsidRPr="00792E90">
        <w:rPr>
          <w:rFonts w:ascii="Times New Roman" w:hAnsi="Times New Roman" w:cs="Times New Roman"/>
          <w:sz w:val="24"/>
          <w:szCs w:val="24"/>
          <w:vertAlign w:val="superscript"/>
        </w:rPr>
        <w:t>th</w:t>
      </w:r>
      <w:r w:rsidRPr="00792E90">
        <w:rPr>
          <w:rFonts w:ascii="Times New Roman" w:hAnsi="Times New Roman" w:cs="Times New Roman"/>
          <w:sz w:val="24"/>
          <w:szCs w:val="24"/>
        </w:rPr>
        <w:t xml:space="preserve"> Respondent and a notice of sale of the </w:t>
      </w:r>
      <w:r w:rsidR="001075F8" w:rsidRPr="00792E90">
        <w:rPr>
          <w:rFonts w:ascii="Times New Roman" w:hAnsi="Times New Roman" w:cs="Times New Roman"/>
          <w:sz w:val="24"/>
          <w:szCs w:val="24"/>
        </w:rPr>
        <w:t>Respondent</w:t>
      </w:r>
      <w:r w:rsidRPr="00792E90">
        <w:rPr>
          <w:rFonts w:ascii="Times New Roman" w:hAnsi="Times New Roman" w:cs="Times New Roman"/>
          <w:sz w:val="24"/>
          <w:szCs w:val="24"/>
        </w:rPr>
        <w:t>s’ mortgaged properties. The Respondents therefore filed Civil Suit No. 662 of 2016</w:t>
      </w:r>
      <w:r w:rsidR="001075F8" w:rsidRPr="00792E90">
        <w:rPr>
          <w:rFonts w:ascii="Times New Roman" w:hAnsi="Times New Roman" w:cs="Times New Roman"/>
          <w:sz w:val="24"/>
          <w:szCs w:val="24"/>
        </w:rPr>
        <w:t xml:space="preserve"> as </w:t>
      </w:r>
      <w:proofErr w:type="spellStart"/>
      <w:r w:rsidR="001075F8" w:rsidRPr="00792E90">
        <w:rPr>
          <w:rFonts w:ascii="Times New Roman" w:hAnsi="Times New Roman" w:cs="Times New Roman"/>
          <w:sz w:val="24"/>
          <w:szCs w:val="24"/>
        </w:rPr>
        <w:t>Plaintiffs</w:t>
      </w:r>
      <w:r w:rsidR="008D2671" w:rsidRPr="00792E90">
        <w:rPr>
          <w:rFonts w:ascii="Times New Roman" w:hAnsi="Times New Roman" w:cs="Times New Roman"/>
          <w:sz w:val="24"/>
          <w:szCs w:val="24"/>
        </w:rPr>
        <w:t>against</w:t>
      </w:r>
      <w:proofErr w:type="spellEnd"/>
      <w:r w:rsidR="00DF40BD" w:rsidRPr="00792E90">
        <w:rPr>
          <w:rFonts w:ascii="Times New Roman" w:hAnsi="Times New Roman" w:cs="Times New Roman"/>
          <w:sz w:val="24"/>
          <w:szCs w:val="24"/>
        </w:rPr>
        <w:t xml:space="preserve"> the Applicant/Defendant</w:t>
      </w:r>
      <w:r w:rsidRPr="00792E90">
        <w:rPr>
          <w:rFonts w:ascii="Times New Roman" w:hAnsi="Times New Roman" w:cs="Times New Roman"/>
          <w:sz w:val="24"/>
          <w:szCs w:val="24"/>
        </w:rPr>
        <w:t xml:space="preserve"> seeking declarations that;</w:t>
      </w:r>
    </w:p>
    <w:p w:rsidR="008D2671" w:rsidRPr="00792E90" w:rsidRDefault="008D2671" w:rsidP="008D2671">
      <w:pPr>
        <w:pStyle w:val="ListParagraph"/>
        <w:numPr>
          <w:ilvl w:val="0"/>
          <w:numId w:val="2"/>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lastRenderedPageBreak/>
        <w:t>The Banking transactions contract between the Plaintiff</w:t>
      </w:r>
      <w:r w:rsidR="0094297D" w:rsidRPr="00792E90">
        <w:rPr>
          <w:rFonts w:ascii="Times New Roman" w:hAnsi="Times New Roman" w:cs="Times New Roman"/>
          <w:sz w:val="24"/>
          <w:szCs w:val="24"/>
        </w:rPr>
        <w:t>/Respondent</w:t>
      </w:r>
      <w:r w:rsidRPr="00792E90">
        <w:rPr>
          <w:rFonts w:ascii="Times New Roman" w:hAnsi="Times New Roman" w:cs="Times New Roman"/>
          <w:sz w:val="24"/>
          <w:szCs w:val="24"/>
        </w:rPr>
        <w:t xml:space="preserve"> and the Defendant is frustrated</w:t>
      </w:r>
    </w:p>
    <w:p w:rsidR="0090677F" w:rsidRPr="00792E90" w:rsidRDefault="0094297D" w:rsidP="008D2671">
      <w:pPr>
        <w:pStyle w:val="ListParagraph"/>
        <w:numPr>
          <w:ilvl w:val="0"/>
          <w:numId w:val="2"/>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Defendant/</w:t>
      </w:r>
      <w:proofErr w:type="spellStart"/>
      <w:r w:rsidRPr="00792E90">
        <w:rPr>
          <w:rFonts w:ascii="Times New Roman" w:hAnsi="Times New Roman" w:cs="Times New Roman"/>
          <w:sz w:val="24"/>
          <w:szCs w:val="24"/>
        </w:rPr>
        <w:t>Applicant’srecall</w:t>
      </w:r>
      <w:proofErr w:type="spellEnd"/>
      <w:r w:rsidRPr="00792E90">
        <w:rPr>
          <w:rFonts w:ascii="Times New Roman" w:hAnsi="Times New Roman" w:cs="Times New Roman"/>
          <w:sz w:val="24"/>
          <w:szCs w:val="24"/>
        </w:rPr>
        <w:t xml:space="preserve"> of</w:t>
      </w:r>
      <w:r w:rsidR="008D2671" w:rsidRPr="00792E90">
        <w:rPr>
          <w:rFonts w:ascii="Times New Roman" w:hAnsi="Times New Roman" w:cs="Times New Roman"/>
          <w:sz w:val="24"/>
          <w:szCs w:val="24"/>
        </w:rPr>
        <w:t xml:space="preserve"> the 1</w:t>
      </w:r>
      <w:r w:rsidR="008D2671" w:rsidRPr="00792E90">
        <w:rPr>
          <w:rFonts w:ascii="Times New Roman" w:hAnsi="Times New Roman" w:cs="Times New Roman"/>
          <w:sz w:val="24"/>
          <w:szCs w:val="24"/>
          <w:vertAlign w:val="superscript"/>
        </w:rPr>
        <w:t>st</w:t>
      </w:r>
      <w:r w:rsidR="008D2671" w:rsidRPr="00792E90">
        <w:rPr>
          <w:rFonts w:ascii="Times New Roman" w:hAnsi="Times New Roman" w:cs="Times New Roman"/>
          <w:sz w:val="24"/>
          <w:szCs w:val="24"/>
        </w:rPr>
        <w:t xml:space="preserve"> Plaintiff’s</w:t>
      </w:r>
      <w:r w:rsidRPr="00792E90">
        <w:rPr>
          <w:rFonts w:ascii="Times New Roman" w:hAnsi="Times New Roman" w:cs="Times New Roman"/>
          <w:sz w:val="24"/>
          <w:szCs w:val="24"/>
        </w:rPr>
        <w:t>/1</w:t>
      </w:r>
      <w:r w:rsidRPr="00792E90">
        <w:rPr>
          <w:rFonts w:ascii="Times New Roman" w:hAnsi="Times New Roman" w:cs="Times New Roman"/>
          <w:sz w:val="24"/>
          <w:szCs w:val="24"/>
          <w:vertAlign w:val="superscript"/>
        </w:rPr>
        <w:t>st</w:t>
      </w:r>
      <w:r w:rsidRPr="00792E90">
        <w:rPr>
          <w:rFonts w:ascii="Times New Roman" w:hAnsi="Times New Roman" w:cs="Times New Roman"/>
          <w:sz w:val="24"/>
          <w:szCs w:val="24"/>
        </w:rPr>
        <w:t xml:space="preserve"> </w:t>
      </w:r>
      <w:proofErr w:type="spellStart"/>
      <w:r w:rsidRPr="00792E90">
        <w:rPr>
          <w:rFonts w:ascii="Times New Roman" w:hAnsi="Times New Roman" w:cs="Times New Roman"/>
          <w:sz w:val="24"/>
          <w:szCs w:val="24"/>
        </w:rPr>
        <w:t>Respondent’sloan</w:t>
      </w:r>
      <w:proofErr w:type="spellEnd"/>
      <w:r w:rsidRPr="00792E90">
        <w:rPr>
          <w:rFonts w:ascii="Times New Roman" w:hAnsi="Times New Roman" w:cs="Times New Roman"/>
          <w:sz w:val="24"/>
          <w:szCs w:val="24"/>
        </w:rPr>
        <w:t xml:space="preserve"> is</w:t>
      </w:r>
      <w:r w:rsidR="0090677F" w:rsidRPr="00792E90">
        <w:rPr>
          <w:rFonts w:ascii="Times New Roman" w:hAnsi="Times New Roman" w:cs="Times New Roman"/>
          <w:sz w:val="24"/>
          <w:szCs w:val="24"/>
        </w:rPr>
        <w:t xml:space="preserve"> irregular, premature and illegal</w:t>
      </w:r>
    </w:p>
    <w:p w:rsidR="0090677F" w:rsidRPr="00792E90" w:rsidRDefault="0090677F" w:rsidP="008D2671">
      <w:pPr>
        <w:pStyle w:val="ListParagraph"/>
        <w:numPr>
          <w:ilvl w:val="0"/>
          <w:numId w:val="2"/>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Defendant</w:t>
      </w:r>
      <w:r w:rsidR="0094297D" w:rsidRPr="00792E90">
        <w:rPr>
          <w:rFonts w:ascii="Times New Roman" w:hAnsi="Times New Roman" w:cs="Times New Roman"/>
          <w:sz w:val="24"/>
          <w:szCs w:val="24"/>
        </w:rPr>
        <w:t>/Applicant</w:t>
      </w:r>
      <w:r w:rsidRPr="00792E90">
        <w:rPr>
          <w:rFonts w:ascii="Times New Roman" w:hAnsi="Times New Roman" w:cs="Times New Roman"/>
          <w:sz w:val="24"/>
          <w:szCs w:val="24"/>
        </w:rPr>
        <w:t>’s notice of sale of the Plaintiffs’ mortgaged properties is irregular and illegal.</w:t>
      </w:r>
    </w:p>
    <w:p w:rsidR="008D2671" w:rsidRPr="00792E90" w:rsidRDefault="0090677F" w:rsidP="008D2671">
      <w:pPr>
        <w:pStyle w:val="ListParagraph"/>
        <w:numPr>
          <w:ilvl w:val="0"/>
          <w:numId w:val="2"/>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loan amounts demanded by the Defendant</w:t>
      </w:r>
      <w:r w:rsidR="0094297D" w:rsidRPr="00792E90">
        <w:rPr>
          <w:rFonts w:ascii="Times New Roman" w:hAnsi="Times New Roman" w:cs="Times New Roman"/>
          <w:sz w:val="24"/>
          <w:szCs w:val="24"/>
        </w:rPr>
        <w:t>/</w:t>
      </w:r>
      <w:proofErr w:type="spellStart"/>
      <w:r w:rsidR="0094297D" w:rsidRPr="00792E90">
        <w:rPr>
          <w:rFonts w:ascii="Times New Roman" w:hAnsi="Times New Roman" w:cs="Times New Roman"/>
          <w:sz w:val="24"/>
          <w:szCs w:val="24"/>
        </w:rPr>
        <w:t>Applicant</w:t>
      </w:r>
      <w:r w:rsidRPr="00792E90">
        <w:rPr>
          <w:rFonts w:ascii="Times New Roman" w:hAnsi="Times New Roman" w:cs="Times New Roman"/>
          <w:sz w:val="24"/>
          <w:szCs w:val="24"/>
        </w:rPr>
        <w:t>are</w:t>
      </w:r>
      <w:proofErr w:type="spellEnd"/>
      <w:r w:rsidRPr="00792E90">
        <w:rPr>
          <w:rFonts w:ascii="Times New Roman" w:hAnsi="Times New Roman" w:cs="Times New Roman"/>
          <w:sz w:val="24"/>
          <w:szCs w:val="24"/>
        </w:rPr>
        <w:t xml:space="preserve"> inflated and not due.</w:t>
      </w:r>
    </w:p>
    <w:p w:rsidR="0090677F" w:rsidRPr="00792E90" w:rsidRDefault="0090677F" w:rsidP="008D2671">
      <w:pPr>
        <w:pStyle w:val="ListParagraph"/>
        <w:numPr>
          <w:ilvl w:val="0"/>
          <w:numId w:val="2"/>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interest charged by the Defendant</w:t>
      </w:r>
      <w:r w:rsidR="0094297D" w:rsidRPr="00792E90">
        <w:rPr>
          <w:rFonts w:ascii="Times New Roman" w:hAnsi="Times New Roman" w:cs="Times New Roman"/>
          <w:sz w:val="24"/>
          <w:szCs w:val="24"/>
        </w:rPr>
        <w:t>/Applicant</w:t>
      </w:r>
      <w:r w:rsidRPr="00792E90">
        <w:rPr>
          <w:rFonts w:ascii="Times New Roman" w:hAnsi="Times New Roman" w:cs="Times New Roman"/>
          <w:sz w:val="24"/>
          <w:szCs w:val="24"/>
        </w:rPr>
        <w:t xml:space="preserve"> under the loan is excessive, speculative and </w:t>
      </w:r>
      <w:r w:rsidR="0094297D" w:rsidRPr="00792E90">
        <w:rPr>
          <w:rFonts w:ascii="Times New Roman" w:hAnsi="Times New Roman" w:cs="Times New Roman"/>
          <w:sz w:val="24"/>
          <w:szCs w:val="24"/>
        </w:rPr>
        <w:t>uncertain, making</w:t>
      </w:r>
      <w:r w:rsidRPr="00792E90">
        <w:rPr>
          <w:rFonts w:ascii="Times New Roman" w:hAnsi="Times New Roman" w:cs="Times New Roman"/>
          <w:sz w:val="24"/>
          <w:szCs w:val="24"/>
        </w:rPr>
        <w:t xml:space="preserve"> it void and unenforceable</w:t>
      </w:r>
    </w:p>
    <w:p w:rsidR="00316FA5" w:rsidRPr="00792E90" w:rsidRDefault="008368BE" w:rsidP="008368BE">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Respondents/Plaintiffs also sought court orders to take account and reconciliation of the 1</w:t>
      </w:r>
      <w:r w:rsidRPr="00792E90">
        <w:rPr>
          <w:rFonts w:ascii="Times New Roman" w:hAnsi="Times New Roman" w:cs="Times New Roman"/>
          <w:sz w:val="24"/>
          <w:szCs w:val="24"/>
          <w:vertAlign w:val="superscript"/>
        </w:rPr>
        <w:t>st</w:t>
      </w:r>
      <w:r w:rsidR="0094297D" w:rsidRPr="00792E90">
        <w:rPr>
          <w:rFonts w:ascii="Times New Roman" w:hAnsi="Times New Roman" w:cs="Times New Roman"/>
          <w:sz w:val="24"/>
          <w:szCs w:val="24"/>
        </w:rPr>
        <w:t>Respondent’</w:t>
      </w:r>
      <w:r w:rsidRPr="00792E90">
        <w:rPr>
          <w:rFonts w:ascii="Times New Roman" w:hAnsi="Times New Roman" w:cs="Times New Roman"/>
          <w:sz w:val="24"/>
          <w:szCs w:val="24"/>
        </w:rPr>
        <w:t>s loan account to determine the correct loan amount due to the</w:t>
      </w:r>
      <w:r w:rsidR="0094297D" w:rsidRPr="00792E90">
        <w:rPr>
          <w:rFonts w:ascii="Times New Roman" w:hAnsi="Times New Roman" w:cs="Times New Roman"/>
          <w:sz w:val="24"/>
          <w:szCs w:val="24"/>
        </w:rPr>
        <w:t xml:space="preserve"> Applicant</w:t>
      </w:r>
      <w:r w:rsidRPr="00792E90">
        <w:rPr>
          <w:rFonts w:ascii="Times New Roman" w:hAnsi="Times New Roman" w:cs="Times New Roman"/>
          <w:sz w:val="24"/>
          <w:szCs w:val="24"/>
        </w:rPr>
        <w:t>, a permanent injunction restraining the Defendant</w:t>
      </w:r>
      <w:r w:rsidR="0094297D" w:rsidRPr="00792E90">
        <w:rPr>
          <w:rFonts w:ascii="Times New Roman" w:hAnsi="Times New Roman" w:cs="Times New Roman"/>
          <w:sz w:val="24"/>
          <w:szCs w:val="24"/>
        </w:rPr>
        <w:t>/Applicant</w:t>
      </w:r>
      <w:r w:rsidRPr="00792E90">
        <w:rPr>
          <w:rFonts w:ascii="Times New Roman" w:hAnsi="Times New Roman" w:cs="Times New Roman"/>
          <w:sz w:val="24"/>
          <w:szCs w:val="24"/>
        </w:rPr>
        <w:t xml:space="preserve"> its agents or servants from selling the Plaintiff</w:t>
      </w:r>
      <w:r w:rsidR="0094297D" w:rsidRPr="00792E90">
        <w:rPr>
          <w:rFonts w:ascii="Times New Roman" w:hAnsi="Times New Roman" w:cs="Times New Roman"/>
          <w:sz w:val="24"/>
          <w:szCs w:val="24"/>
        </w:rPr>
        <w:t>s’/Respondents</w:t>
      </w:r>
      <w:r w:rsidRPr="00792E90">
        <w:rPr>
          <w:rFonts w:ascii="Times New Roman" w:hAnsi="Times New Roman" w:cs="Times New Roman"/>
          <w:sz w:val="24"/>
          <w:szCs w:val="24"/>
        </w:rPr>
        <w:t>’ mortgaged properties, a permanent injunction restraining the Defendant</w:t>
      </w:r>
      <w:r w:rsidR="0094297D" w:rsidRPr="00792E90">
        <w:rPr>
          <w:rFonts w:ascii="Times New Roman" w:hAnsi="Times New Roman" w:cs="Times New Roman"/>
          <w:sz w:val="24"/>
          <w:szCs w:val="24"/>
        </w:rPr>
        <w:t>/</w:t>
      </w:r>
      <w:proofErr w:type="spellStart"/>
      <w:r w:rsidR="0094297D" w:rsidRPr="00792E90">
        <w:rPr>
          <w:rFonts w:ascii="Times New Roman" w:hAnsi="Times New Roman" w:cs="Times New Roman"/>
          <w:sz w:val="24"/>
          <w:szCs w:val="24"/>
        </w:rPr>
        <w:t>Applicant</w:t>
      </w:r>
      <w:r w:rsidRPr="00792E90">
        <w:rPr>
          <w:rFonts w:ascii="Times New Roman" w:hAnsi="Times New Roman" w:cs="Times New Roman"/>
          <w:sz w:val="24"/>
          <w:szCs w:val="24"/>
        </w:rPr>
        <w:t>,its</w:t>
      </w:r>
      <w:proofErr w:type="spellEnd"/>
      <w:r w:rsidRPr="00792E90">
        <w:rPr>
          <w:rFonts w:ascii="Times New Roman" w:hAnsi="Times New Roman" w:cs="Times New Roman"/>
          <w:sz w:val="24"/>
          <w:szCs w:val="24"/>
        </w:rPr>
        <w:t xml:space="preserve"> agent and servants from taking any loan recovery measures against the Plaintiffs</w:t>
      </w:r>
      <w:r w:rsidR="0094297D" w:rsidRPr="00792E90">
        <w:rPr>
          <w:rFonts w:ascii="Times New Roman" w:hAnsi="Times New Roman" w:cs="Times New Roman"/>
          <w:sz w:val="24"/>
          <w:szCs w:val="24"/>
        </w:rPr>
        <w:t>/Respondents</w:t>
      </w:r>
      <w:r w:rsidRPr="00792E90">
        <w:rPr>
          <w:rFonts w:ascii="Times New Roman" w:hAnsi="Times New Roman" w:cs="Times New Roman"/>
          <w:sz w:val="24"/>
          <w:szCs w:val="24"/>
        </w:rPr>
        <w:t>, general damages</w:t>
      </w:r>
      <w:r w:rsidR="00E576C3" w:rsidRPr="00792E90">
        <w:rPr>
          <w:rFonts w:ascii="Times New Roman" w:hAnsi="Times New Roman" w:cs="Times New Roman"/>
          <w:sz w:val="24"/>
          <w:szCs w:val="24"/>
        </w:rPr>
        <w:t>, exemplary damages and costs.</w:t>
      </w:r>
    </w:p>
    <w:p w:rsidR="00694307" w:rsidRPr="00792E90" w:rsidRDefault="004B6664" w:rsidP="008368BE">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Contesting the loan demand of US $ 2,539,476 by the Defendant the Respondents</w:t>
      </w:r>
      <w:r w:rsidR="0094297D" w:rsidRPr="00792E90">
        <w:rPr>
          <w:rFonts w:ascii="Times New Roman" w:hAnsi="Times New Roman" w:cs="Times New Roman"/>
          <w:sz w:val="24"/>
          <w:szCs w:val="24"/>
        </w:rPr>
        <w:t>/Plaintiffs</w:t>
      </w:r>
      <w:r w:rsidR="00FC26F7" w:rsidRPr="00792E90">
        <w:rPr>
          <w:rFonts w:ascii="Times New Roman" w:hAnsi="Times New Roman" w:cs="Times New Roman"/>
          <w:sz w:val="24"/>
          <w:szCs w:val="24"/>
        </w:rPr>
        <w:t xml:space="preserve"> </w:t>
      </w:r>
      <w:r w:rsidR="0094297D" w:rsidRPr="00792E90">
        <w:rPr>
          <w:rFonts w:ascii="Times New Roman" w:hAnsi="Times New Roman" w:cs="Times New Roman"/>
          <w:sz w:val="24"/>
          <w:szCs w:val="24"/>
        </w:rPr>
        <w:t xml:space="preserve">then </w:t>
      </w:r>
      <w:r w:rsidRPr="00792E90">
        <w:rPr>
          <w:rFonts w:ascii="Times New Roman" w:hAnsi="Times New Roman" w:cs="Times New Roman"/>
          <w:sz w:val="24"/>
          <w:szCs w:val="24"/>
        </w:rPr>
        <w:t xml:space="preserve">filed Misc. Application No. 143 of </w:t>
      </w:r>
      <w:r w:rsidR="00620F86" w:rsidRPr="00792E90">
        <w:rPr>
          <w:rFonts w:ascii="Times New Roman" w:hAnsi="Times New Roman" w:cs="Times New Roman"/>
          <w:sz w:val="24"/>
          <w:szCs w:val="24"/>
        </w:rPr>
        <w:t>2018 as Applicants against the Defendant bank</w:t>
      </w:r>
      <w:r w:rsidR="0094297D" w:rsidRPr="00792E90">
        <w:rPr>
          <w:rFonts w:ascii="Times New Roman" w:hAnsi="Times New Roman" w:cs="Times New Roman"/>
          <w:sz w:val="24"/>
          <w:szCs w:val="24"/>
        </w:rPr>
        <w:t xml:space="preserve"> as Respondent</w:t>
      </w:r>
      <w:r w:rsidR="00620F86" w:rsidRPr="00792E90">
        <w:rPr>
          <w:rFonts w:ascii="Times New Roman" w:hAnsi="Times New Roman" w:cs="Times New Roman"/>
          <w:sz w:val="24"/>
          <w:szCs w:val="24"/>
        </w:rPr>
        <w:t xml:space="preserve"> seeking;</w:t>
      </w:r>
    </w:p>
    <w:p w:rsidR="00620F86" w:rsidRPr="00792E90" w:rsidRDefault="00620F86" w:rsidP="00620F86">
      <w:pPr>
        <w:pStyle w:val="ListParagraph"/>
        <w:numPr>
          <w:ilvl w:val="0"/>
          <w:numId w:val="3"/>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An order for the taking of an account/audit/reconciliation of the 1</w:t>
      </w:r>
      <w:r w:rsidRPr="00792E90">
        <w:rPr>
          <w:rFonts w:ascii="Times New Roman" w:hAnsi="Times New Roman" w:cs="Times New Roman"/>
          <w:sz w:val="24"/>
          <w:szCs w:val="24"/>
          <w:vertAlign w:val="superscript"/>
        </w:rPr>
        <w:t>st</w:t>
      </w:r>
      <w:r w:rsidRPr="00792E90">
        <w:rPr>
          <w:rFonts w:ascii="Times New Roman" w:hAnsi="Times New Roman" w:cs="Times New Roman"/>
          <w:sz w:val="24"/>
          <w:szCs w:val="24"/>
        </w:rPr>
        <w:t xml:space="preserve"> Respondent’s/Plaintiff</w:t>
      </w:r>
      <w:r w:rsidR="0094297D" w:rsidRPr="00792E90">
        <w:rPr>
          <w:rFonts w:ascii="Times New Roman" w:hAnsi="Times New Roman" w:cs="Times New Roman"/>
          <w:sz w:val="24"/>
          <w:szCs w:val="24"/>
        </w:rPr>
        <w:t>’s</w:t>
      </w:r>
      <w:r w:rsidRPr="00792E90">
        <w:rPr>
          <w:rFonts w:ascii="Times New Roman" w:hAnsi="Times New Roman" w:cs="Times New Roman"/>
          <w:sz w:val="24"/>
          <w:szCs w:val="24"/>
        </w:rPr>
        <w:t xml:space="preserve"> loan account to ascertain the amount owed to the Applicant/Defendant bank.</w:t>
      </w:r>
    </w:p>
    <w:p w:rsidR="00620F86" w:rsidRPr="00792E90" w:rsidRDefault="00620F86" w:rsidP="00620F86">
      <w:pPr>
        <w:pStyle w:val="ListParagraph"/>
        <w:numPr>
          <w:ilvl w:val="0"/>
          <w:numId w:val="3"/>
        </w:num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An order stopping the Applicant/Defendant bank from recovering monies claimed and/or alleged to owe from the 1</w:t>
      </w:r>
      <w:r w:rsidRPr="00792E90">
        <w:rPr>
          <w:rFonts w:ascii="Times New Roman" w:hAnsi="Times New Roman" w:cs="Times New Roman"/>
          <w:sz w:val="24"/>
          <w:szCs w:val="24"/>
          <w:vertAlign w:val="superscript"/>
        </w:rPr>
        <w:t>st</w:t>
      </w:r>
      <w:r w:rsidRPr="00792E90">
        <w:rPr>
          <w:rFonts w:ascii="Times New Roman" w:hAnsi="Times New Roman" w:cs="Times New Roman"/>
          <w:sz w:val="24"/>
          <w:szCs w:val="24"/>
        </w:rPr>
        <w:t xml:space="preserve"> Respondent pending commencement and conclusion of the account audit and reconciliation.</w:t>
      </w:r>
    </w:p>
    <w:p w:rsidR="00620F86" w:rsidRPr="00792E90" w:rsidRDefault="00620F86"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On 7</w:t>
      </w:r>
      <w:r w:rsidRPr="00792E90">
        <w:rPr>
          <w:rFonts w:ascii="Times New Roman" w:hAnsi="Times New Roman" w:cs="Times New Roman"/>
          <w:sz w:val="24"/>
          <w:szCs w:val="24"/>
          <w:vertAlign w:val="superscript"/>
        </w:rPr>
        <w:t>th</w:t>
      </w:r>
      <w:r w:rsidRPr="00792E90">
        <w:rPr>
          <w:rFonts w:ascii="Times New Roman" w:hAnsi="Times New Roman" w:cs="Times New Roman"/>
          <w:sz w:val="24"/>
          <w:szCs w:val="24"/>
        </w:rPr>
        <w:t xml:space="preserve"> March 2018 when Misc. Application No. 143 of 2018 was called for he</w:t>
      </w:r>
      <w:r w:rsidR="002A0CD4" w:rsidRPr="00792E90">
        <w:rPr>
          <w:rFonts w:ascii="Times New Roman" w:hAnsi="Times New Roman" w:cs="Times New Roman"/>
          <w:sz w:val="24"/>
          <w:szCs w:val="24"/>
        </w:rPr>
        <w:t>aring Counsel for</w:t>
      </w:r>
      <w:r w:rsidRPr="00792E90">
        <w:rPr>
          <w:rFonts w:ascii="Times New Roman" w:hAnsi="Times New Roman" w:cs="Times New Roman"/>
          <w:sz w:val="24"/>
          <w:szCs w:val="24"/>
        </w:rPr>
        <w:t xml:space="preserve"> the Respondents in these proceedings submitted that his client owed US $ 1,500,000.</w:t>
      </w:r>
    </w:p>
    <w:p w:rsidR="007937D3" w:rsidRPr="00792E90" w:rsidRDefault="00620F86"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Court then gave orders granting the injunction and stay of execution</w:t>
      </w:r>
      <w:r w:rsidR="001862AE" w:rsidRPr="00792E90">
        <w:rPr>
          <w:rFonts w:ascii="Times New Roman" w:hAnsi="Times New Roman" w:cs="Times New Roman"/>
          <w:sz w:val="24"/>
          <w:szCs w:val="24"/>
        </w:rPr>
        <w:t xml:space="preserve"> restraining the bank from exercising its right to recover the money owed under the mortgage, subject to the Applicants’ payment of USD 1,000,000 to the bank within three weeks from 7</w:t>
      </w:r>
      <w:r w:rsidR="001862AE" w:rsidRPr="00792E90">
        <w:rPr>
          <w:rFonts w:ascii="Times New Roman" w:hAnsi="Times New Roman" w:cs="Times New Roman"/>
          <w:sz w:val="24"/>
          <w:szCs w:val="24"/>
          <w:vertAlign w:val="superscript"/>
        </w:rPr>
        <w:t>th</w:t>
      </w:r>
      <w:r w:rsidR="001862AE" w:rsidRPr="00792E90">
        <w:rPr>
          <w:rFonts w:ascii="Times New Roman" w:hAnsi="Times New Roman" w:cs="Times New Roman"/>
          <w:sz w:val="24"/>
          <w:szCs w:val="24"/>
        </w:rPr>
        <w:t xml:space="preserve"> March 2018. The injunction </w:t>
      </w:r>
      <w:r w:rsidR="001862AE" w:rsidRPr="00792E90">
        <w:rPr>
          <w:rFonts w:ascii="Times New Roman" w:hAnsi="Times New Roman" w:cs="Times New Roman"/>
          <w:sz w:val="24"/>
          <w:szCs w:val="24"/>
        </w:rPr>
        <w:lastRenderedPageBreak/>
        <w:t>and stay of execution were to remain in force till the expiration of the three weeks from 7</w:t>
      </w:r>
      <w:r w:rsidR="001862AE" w:rsidRPr="00792E90">
        <w:rPr>
          <w:rFonts w:ascii="Times New Roman" w:hAnsi="Times New Roman" w:cs="Times New Roman"/>
          <w:sz w:val="24"/>
          <w:szCs w:val="24"/>
          <w:vertAlign w:val="superscript"/>
        </w:rPr>
        <w:t>th</w:t>
      </w:r>
      <w:r w:rsidR="001862AE" w:rsidRPr="00792E90">
        <w:rPr>
          <w:rFonts w:ascii="Times New Roman" w:hAnsi="Times New Roman" w:cs="Times New Roman"/>
          <w:sz w:val="24"/>
          <w:szCs w:val="24"/>
        </w:rPr>
        <w:t xml:space="preserve"> March 2018.</w:t>
      </w:r>
    </w:p>
    <w:p w:rsidR="001862AE" w:rsidRPr="00792E90" w:rsidRDefault="007937D3"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Respondents failed to pay the USD 1,000,000 as ordered by court therefore the Applicant filed this Application seeking vacant possession.</w:t>
      </w:r>
    </w:p>
    <w:p w:rsidR="007937D3" w:rsidRPr="00792E90" w:rsidRDefault="007937D3"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It is the Applicant’s contention that once the Respondents failed to pay the USD 1,000,000 the injunction and stay of execution would</w:t>
      </w:r>
      <w:r w:rsidR="00FC26F7" w:rsidRPr="00792E90">
        <w:rPr>
          <w:rFonts w:ascii="Times New Roman" w:hAnsi="Times New Roman" w:cs="Times New Roman"/>
          <w:sz w:val="24"/>
          <w:szCs w:val="24"/>
        </w:rPr>
        <w:t xml:space="preserve"> </w:t>
      </w:r>
      <w:r w:rsidR="005E0F46" w:rsidRPr="00792E90">
        <w:rPr>
          <w:rFonts w:ascii="Times New Roman" w:hAnsi="Times New Roman" w:cs="Times New Roman"/>
          <w:sz w:val="24"/>
          <w:szCs w:val="24"/>
        </w:rPr>
        <w:t>immediately</w:t>
      </w:r>
      <w:r w:rsidR="00FC26F7" w:rsidRPr="00792E90">
        <w:rPr>
          <w:rFonts w:ascii="Times New Roman" w:hAnsi="Times New Roman" w:cs="Times New Roman"/>
          <w:sz w:val="24"/>
          <w:szCs w:val="24"/>
        </w:rPr>
        <w:t xml:space="preserve"> </w:t>
      </w:r>
      <w:r w:rsidRPr="00792E90">
        <w:rPr>
          <w:rFonts w:ascii="Times New Roman" w:hAnsi="Times New Roman" w:cs="Times New Roman"/>
          <w:sz w:val="24"/>
          <w:szCs w:val="24"/>
        </w:rPr>
        <w:t xml:space="preserve">lapse and she would be justified to seek vacant possession of the suit properties. </w:t>
      </w:r>
    </w:p>
    <w:p w:rsidR="00F15C20" w:rsidRPr="00792E90" w:rsidRDefault="00071550"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 xml:space="preserve">The Respondent in her reply </w:t>
      </w:r>
      <w:proofErr w:type="spellStart"/>
      <w:r w:rsidRPr="00792E90">
        <w:rPr>
          <w:rFonts w:ascii="Times New Roman" w:hAnsi="Times New Roman" w:cs="Times New Roman"/>
          <w:sz w:val="24"/>
          <w:szCs w:val="24"/>
        </w:rPr>
        <w:t>deponed</w:t>
      </w:r>
      <w:proofErr w:type="spellEnd"/>
      <w:r w:rsidRPr="00792E90">
        <w:rPr>
          <w:rFonts w:ascii="Times New Roman" w:hAnsi="Times New Roman" w:cs="Times New Roman"/>
          <w:sz w:val="24"/>
          <w:szCs w:val="24"/>
        </w:rPr>
        <w:t xml:space="preserve"> by Haji </w:t>
      </w:r>
      <w:proofErr w:type="spellStart"/>
      <w:r w:rsidRPr="00792E90">
        <w:rPr>
          <w:rFonts w:ascii="Times New Roman" w:hAnsi="Times New Roman" w:cs="Times New Roman"/>
          <w:sz w:val="24"/>
          <w:szCs w:val="24"/>
        </w:rPr>
        <w:t>Habib</w:t>
      </w:r>
      <w:proofErr w:type="spellEnd"/>
      <w:r w:rsidRPr="00792E90">
        <w:rPr>
          <w:rFonts w:ascii="Times New Roman" w:hAnsi="Times New Roman" w:cs="Times New Roman"/>
          <w:sz w:val="24"/>
          <w:szCs w:val="24"/>
        </w:rPr>
        <w:t xml:space="preserve"> </w:t>
      </w:r>
      <w:proofErr w:type="spellStart"/>
      <w:r w:rsidRPr="00792E90">
        <w:rPr>
          <w:rFonts w:ascii="Times New Roman" w:hAnsi="Times New Roman" w:cs="Times New Roman"/>
          <w:sz w:val="24"/>
          <w:szCs w:val="24"/>
        </w:rPr>
        <w:t>Kagimu</w:t>
      </w:r>
      <w:proofErr w:type="spellEnd"/>
      <w:r w:rsidRPr="00792E90">
        <w:rPr>
          <w:rFonts w:ascii="Times New Roman" w:hAnsi="Times New Roman" w:cs="Times New Roman"/>
          <w:sz w:val="24"/>
          <w:szCs w:val="24"/>
        </w:rPr>
        <w:t xml:space="preserve"> a director </w:t>
      </w:r>
      <w:r w:rsidR="00EE4FC3" w:rsidRPr="00792E90">
        <w:rPr>
          <w:rFonts w:ascii="Times New Roman" w:hAnsi="Times New Roman" w:cs="Times New Roman"/>
          <w:sz w:val="24"/>
          <w:szCs w:val="24"/>
        </w:rPr>
        <w:t>of the</w:t>
      </w:r>
      <w:r w:rsidR="005E0F46" w:rsidRPr="00792E90">
        <w:rPr>
          <w:rFonts w:ascii="Times New Roman" w:hAnsi="Times New Roman" w:cs="Times New Roman"/>
          <w:sz w:val="24"/>
          <w:szCs w:val="24"/>
        </w:rPr>
        <w:t xml:space="preserve"> 1</w:t>
      </w:r>
      <w:r w:rsidR="005E0F46" w:rsidRPr="00792E90">
        <w:rPr>
          <w:rFonts w:ascii="Times New Roman" w:hAnsi="Times New Roman" w:cs="Times New Roman"/>
          <w:sz w:val="24"/>
          <w:szCs w:val="24"/>
          <w:vertAlign w:val="superscript"/>
        </w:rPr>
        <w:t>st</w:t>
      </w:r>
      <w:r w:rsidR="005E0F46" w:rsidRPr="00792E90">
        <w:rPr>
          <w:rFonts w:ascii="Times New Roman" w:hAnsi="Times New Roman" w:cs="Times New Roman"/>
          <w:sz w:val="24"/>
          <w:szCs w:val="24"/>
        </w:rPr>
        <w:t xml:space="preserve"> Respondent</w:t>
      </w:r>
      <w:r w:rsidR="00FC26F7" w:rsidRPr="00792E90">
        <w:rPr>
          <w:rFonts w:ascii="Times New Roman" w:hAnsi="Times New Roman" w:cs="Times New Roman"/>
          <w:sz w:val="24"/>
          <w:szCs w:val="24"/>
        </w:rPr>
        <w:t xml:space="preserve"> </w:t>
      </w:r>
      <w:r w:rsidR="00EE4FC3" w:rsidRPr="00792E90">
        <w:rPr>
          <w:rFonts w:ascii="Times New Roman" w:hAnsi="Times New Roman" w:cs="Times New Roman"/>
          <w:sz w:val="24"/>
          <w:szCs w:val="24"/>
        </w:rPr>
        <w:t>Company contended</w:t>
      </w:r>
      <w:r w:rsidRPr="00792E90">
        <w:rPr>
          <w:rFonts w:ascii="Times New Roman" w:hAnsi="Times New Roman" w:cs="Times New Roman"/>
          <w:sz w:val="24"/>
          <w:szCs w:val="24"/>
        </w:rPr>
        <w:t xml:space="preserve"> that as a result of the current economic hardship in the Respondent’s business it became impossible for the Respondent to raise the money ordered by court within a period of three weeks. Furthermore, that because of the inability to repay</w:t>
      </w:r>
      <w:r w:rsidR="00EE4FC3" w:rsidRPr="00792E90">
        <w:rPr>
          <w:rFonts w:ascii="Times New Roman" w:hAnsi="Times New Roman" w:cs="Times New Roman"/>
          <w:sz w:val="24"/>
          <w:szCs w:val="24"/>
        </w:rPr>
        <w:t xml:space="preserve"> the amount owed </w:t>
      </w:r>
      <w:proofErr w:type="gramStart"/>
      <w:r w:rsidR="00EE4FC3" w:rsidRPr="00792E90">
        <w:rPr>
          <w:rFonts w:ascii="Times New Roman" w:hAnsi="Times New Roman" w:cs="Times New Roman"/>
          <w:sz w:val="24"/>
          <w:szCs w:val="24"/>
        </w:rPr>
        <w:t>they</w:t>
      </w:r>
      <w:proofErr w:type="gramEnd"/>
      <w:r w:rsidR="00EE4FC3" w:rsidRPr="00792E90">
        <w:rPr>
          <w:rFonts w:ascii="Times New Roman" w:hAnsi="Times New Roman" w:cs="Times New Roman"/>
          <w:sz w:val="24"/>
          <w:szCs w:val="24"/>
        </w:rPr>
        <w:t xml:space="preserve"> requested the Applicant bank to avail them with the loan statement for an audit and re</w:t>
      </w:r>
      <w:r w:rsidR="00F15C20" w:rsidRPr="00792E90">
        <w:rPr>
          <w:rFonts w:ascii="Times New Roman" w:hAnsi="Times New Roman" w:cs="Times New Roman"/>
          <w:sz w:val="24"/>
          <w:szCs w:val="24"/>
        </w:rPr>
        <w:t>conciliation to enable them seek alternative financing.</w:t>
      </w:r>
    </w:p>
    <w:p w:rsidR="00F15C20" w:rsidRPr="00792E90" w:rsidRDefault="00F15C20"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When the matter was called for hearing on 9</w:t>
      </w:r>
      <w:r w:rsidRPr="00792E90">
        <w:rPr>
          <w:rFonts w:ascii="Times New Roman" w:hAnsi="Times New Roman" w:cs="Times New Roman"/>
          <w:sz w:val="24"/>
          <w:szCs w:val="24"/>
          <w:vertAlign w:val="superscript"/>
        </w:rPr>
        <w:t>th</w:t>
      </w:r>
      <w:r w:rsidRPr="00792E90">
        <w:rPr>
          <w:rFonts w:ascii="Times New Roman" w:hAnsi="Times New Roman" w:cs="Times New Roman"/>
          <w:sz w:val="24"/>
          <w:szCs w:val="24"/>
        </w:rPr>
        <w:t xml:space="preserve"> May 2018counsel for the Respondents conceded that payment of the USD 1,000,000 as ordered by court had not been made. He also submitted that parties were pursuing a settlement</w:t>
      </w:r>
      <w:r w:rsidR="005E0F46" w:rsidRPr="00792E90">
        <w:rPr>
          <w:rFonts w:ascii="Times New Roman" w:hAnsi="Times New Roman" w:cs="Times New Roman"/>
          <w:sz w:val="24"/>
          <w:szCs w:val="24"/>
        </w:rPr>
        <w:t xml:space="preserve">. Surprisingly this time it was the Respondents’ contention </w:t>
      </w:r>
      <w:r w:rsidR="00056B01" w:rsidRPr="00792E90">
        <w:rPr>
          <w:rFonts w:ascii="Times New Roman" w:hAnsi="Times New Roman" w:cs="Times New Roman"/>
          <w:sz w:val="24"/>
          <w:szCs w:val="24"/>
        </w:rPr>
        <w:t>that they</w:t>
      </w:r>
      <w:r w:rsidRPr="00792E90">
        <w:rPr>
          <w:rFonts w:ascii="Times New Roman" w:hAnsi="Times New Roman" w:cs="Times New Roman"/>
          <w:sz w:val="24"/>
          <w:szCs w:val="24"/>
        </w:rPr>
        <w:t xml:space="preserve"> had not yet come up with the figure they owe since the accountant was still auditing the sums owed.</w:t>
      </w:r>
    </w:p>
    <w:p w:rsidR="00F15C20" w:rsidRPr="00792E90" w:rsidRDefault="00F15C20"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mortgage executed by the parties</w:t>
      </w:r>
      <w:r w:rsidR="006C01F7" w:rsidRPr="00792E90">
        <w:rPr>
          <w:rFonts w:ascii="Times New Roman" w:hAnsi="Times New Roman" w:cs="Times New Roman"/>
          <w:sz w:val="24"/>
          <w:szCs w:val="24"/>
        </w:rPr>
        <w:t xml:space="preserve"> on 22</w:t>
      </w:r>
      <w:r w:rsidR="006C01F7" w:rsidRPr="00792E90">
        <w:rPr>
          <w:rFonts w:ascii="Times New Roman" w:hAnsi="Times New Roman" w:cs="Times New Roman"/>
          <w:sz w:val="24"/>
          <w:szCs w:val="24"/>
          <w:vertAlign w:val="superscript"/>
        </w:rPr>
        <w:t>nd</w:t>
      </w:r>
      <w:r w:rsidR="006C01F7" w:rsidRPr="00792E90">
        <w:rPr>
          <w:rFonts w:ascii="Times New Roman" w:hAnsi="Times New Roman" w:cs="Times New Roman"/>
          <w:sz w:val="24"/>
          <w:szCs w:val="24"/>
        </w:rPr>
        <w:t xml:space="preserve"> July 2010</w:t>
      </w:r>
      <w:r w:rsidRPr="00792E90">
        <w:rPr>
          <w:rFonts w:ascii="Times New Roman" w:hAnsi="Times New Roman" w:cs="Times New Roman"/>
          <w:sz w:val="24"/>
          <w:szCs w:val="24"/>
        </w:rPr>
        <w:t xml:space="preserve"> authorised the Applicant to sale the security in event of breach. Clause 5(a) (</w:t>
      </w:r>
      <w:proofErr w:type="gramStart"/>
      <w:r w:rsidRPr="00792E90">
        <w:rPr>
          <w:rFonts w:ascii="Times New Roman" w:hAnsi="Times New Roman" w:cs="Times New Roman"/>
          <w:sz w:val="24"/>
          <w:szCs w:val="24"/>
        </w:rPr>
        <w:t>iv</w:t>
      </w:r>
      <w:proofErr w:type="gramEnd"/>
      <w:r w:rsidRPr="00792E90">
        <w:rPr>
          <w:rFonts w:ascii="Times New Roman" w:hAnsi="Times New Roman" w:cs="Times New Roman"/>
          <w:sz w:val="24"/>
          <w:szCs w:val="24"/>
        </w:rPr>
        <w:t>) stated that;</w:t>
      </w:r>
    </w:p>
    <w:p w:rsidR="00F15C20" w:rsidRPr="00792E90" w:rsidRDefault="00C6170C" w:rsidP="00C6170C">
      <w:pPr>
        <w:spacing w:line="360" w:lineRule="auto"/>
        <w:ind w:left="720" w:right="1440"/>
        <w:jc w:val="both"/>
        <w:rPr>
          <w:rFonts w:ascii="Times New Roman" w:hAnsi="Times New Roman" w:cs="Times New Roman"/>
          <w:i/>
          <w:sz w:val="24"/>
          <w:szCs w:val="24"/>
        </w:rPr>
      </w:pPr>
      <w:r w:rsidRPr="00792E90">
        <w:rPr>
          <w:rFonts w:ascii="Times New Roman" w:hAnsi="Times New Roman" w:cs="Times New Roman"/>
          <w:i/>
          <w:sz w:val="24"/>
          <w:szCs w:val="24"/>
        </w:rPr>
        <w:t>“That</w:t>
      </w:r>
      <w:r w:rsidR="00F15C20" w:rsidRPr="00792E90">
        <w:rPr>
          <w:rFonts w:ascii="Times New Roman" w:hAnsi="Times New Roman" w:cs="Times New Roman"/>
          <w:i/>
          <w:sz w:val="24"/>
          <w:szCs w:val="24"/>
        </w:rPr>
        <w:t xml:space="preserve"> the </w:t>
      </w:r>
      <w:r w:rsidR="006C01F7" w:rsidRPr="00792E90">
        <w:rPr>
          <w:rFonts w:ascii="Times New Roman" w:hAnsi="Times New Roman" w:cs="Times New Roman"/>
          <w:i/>
          <w:sz w:val="24"/>
          <w:szCs w:val="24"/>
        </w:rPr>
        <w:t>mortgage</w:t>
      </w:r>
      <w:r w:rsidR="00F15C20" w:rsidRPr="00792E90">
        <w:rPr>
          <w:rFonts w:ascii="Times New Roman" w:hAnsi="Times New Roman" w:cs="Times New Roman"/>
          <w:i/>
          <w:sz w:val="24"/>
          <w:szCs w:val="24"/>
        </w:rPr>
        <w:t xml:space="preserve"> debt and commission and charges hereby secured</w:t>
      </w:r>
      <w:r w:rsidR="006C01F7" w:rsidRPr="00792E90">
        <w:rPr>
          <w:rFonts w:ascii="Times New Roman" w:hAnsi="Times New Roman" w:cs="Times New Roman"/>
          <w:i/>
          <w:sz w:val="24"/>
          <w:szCs w:val="24"/>
        </w:rPr>
        <w:t xml:space="preserve"> shall immediately become payable without demand and the statutory power of sale of the Bank shall forthwith become exercisable without any further or other notice;</w:t>
      </w:r>
    </w:p>
    <w:p w:rsidR="006C01F7" w:rsidRPr="00792E90" w:rsidRDefault="006C01F7" w:rsidP="00C6170C">
      <w:pPr>
        <w:spacing w:line="360" w:lineRule="auto"/>
        <w:ind w:left="720" w:right="1440"/>
        <w:jc w:val="both"/>
        <w:rPr>
          <w:rFonts w:ascii="Times New Roman" w:hAnsi="Times New Roman" w:cs="Times New Roman"/>
          <w:i/>
          <w:sz w:val="24"/>
          <w:szCs w:val="24"/>
        </w:rPr>
      </w:pPr>
      <w:proofErr w:type="gramStart"/>
      <w:r w:rsidRPr="00792E90">
        <w:rPr>
          <w:rFonts w:ascii="Times New Roman" w:hAnsi="Times New Roman" w:cs="Times New Roman"/>
          <w:i/>
          <w:sz w:val="24"/>
          <w:szCs w:val="24"/>
        </w:rPr>
        <w:t>(iv) if</w:t>
      </w:r>
      <w:proofErr w:type="gramEnd"/>
      <w:r w:rsidRPr="00792E90">
        <w:rPr>
          <w:rFonts w:ascii="Times New Roman" w:hAnsi="Times New Roman" w:cs="Times New Roman"/>
          <w:i/>
          <w:sz w:val="24"/>
          <w:szCs w:val="24"/>
        </w:rPr>
        <w:t xml:space="preserve"> the Surety or Borrower shall commit a breach of any of the covenants and agreements for the payment of the mortgage debt of the commission and charges thereon) on the part of the Surety of the Borrower herein implied.”</w:t>
      </w:r>
    </w:p>
    <w:p w:rsidR="006C01F7" w:rsidRPr="00792E90" w:rsidRDefault="008D7927"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lastRenderedPageBreak/>
        <w:t>A supplementary mortgage deed</w:t>
      </w:r>
      <w:r w:rsidR="006C01F7" w:rsidRPr="00792E90">
        <w:rPr>
          <w:rFonts w:ascii="Times New Roman" w:hAnsi="Times New Roman" w:cs="Times New Roman"/>
          <w:sz w:val="24"/>
          <w:szCs w:val="24"/>
        </w:rPr>
        <w:t xml:space="preserve"> executed between the Applicant and the 1</w:t>
      </w:r>
      <w:r w:rsidR="006C01F7" w:rsidRPr="00792E90">
        <w:rPr>
          <w:rFonts w:ascii="Times New Roman" w:hAnsi="Times New Roman" w:cs="Times New Roman"/>
          <w:sz w:val="24"/>
          <w:szCs w:val="24"/>
          <w:vertAlign w:val="superscript"/>
        </w:rPr>
        <w:t>st</w:t>
      </w:r>
      <w:r w:rsidR="006C01F7" w:rsidRPr="00792E90">
        <w:rPr>
          <w:rFonts w:ascii="Times New Roman" w:hAnsi="Times New Roman" w:cs="Times New Roman"/>
          <w:sz w:val="24"/>
          <w:szCs w:val="24"/>
        </w:rPr>
        <w:t xml:space="preserve"> Respondent on 24</w:t>
      </w:r>
      <w:r w:rsidR="006C01F7" w:rsidRPr="00792E90">
        <w:rPr>
          <w:rFonts w:ascii="Times New Roman" w:hAnsi="Times New Roman" w:cs="Times New Roman"/>
          <w:sz w:val="24"/>
          <w:szCs w:val="24"/>
          <w:vertAlign w:val="superscript"/>
        </w:rPr>
        <w:t>th</w:t>
      </w:r>
      <w:r w:rsidR="006C01F7" w:rsidRPr="00792E90">
        <w:rPr>
          <w:rFonts w:ascii="Times New Roman" w:hAnsi="Times New Roman" w:cs="Times New Roman"/>
          <w:sz w:val="24"/>
          <w:szCs w:val="24"/>
        </w:rPr>
        <w:t xml:space="preserve"> February 2011</w:t>
      </w:r>
      <w:r w:rsidR="00957EDC" w:rsidRPr="00792E90">
        <w:rPr>
          <w:rFonts w:ascii="Times New Roman" w:hAnsi="Times New Roman" w:cs="Times New Roman"/>
          <w:sz w:val="24"/>
          <w:szCs w:val="24"/>
        </w:rPr>
        <w:t xml:space="preserve"> also authorised the Applicant to sell the </w:t>
      </w:r>
      <w:r w:rsidRPr="00792E90">
        <w:rPr>
          <w:rFonts w:ascii="Times New Roman" w:hAnsi="Times New Roman" w:cs="Times New Roman"/>
          <w:sz w:val="24"/>
          <w:szCs w:val="24"/>
        </w:rPr>
        <w:t>mortgaged</w:t>
      </w:r>
      <w:r w:rsidR="00957EDC" w:rsidRPr="00792E90">
        <w:rPr>
          <w:rFonts w:ascii="Times New Roman" w:hAnsi="Times New Roman" w:cs="Times New Roman"/>
          <w:sz w:val="24"/>
          <w:szCs w:val="24"/>
        </w:rPr>
        <w:t xml:space="preserve"> properties in event that the</w:t>
      </w:r>
      <w:r w:rsidRPr="00792E90">
        <w:rPr>
          <w:rFonts w:ascii="Times New Roman" w:hAnsi="Times New Roman" w:cs="Times New Roman"/>
          <w:sz w:val="24"/>
          <w:szCs w:val="24"/>
        </w:rPr>
        <w:t xml:space="preserve"> Respondent defaulted in payment.</w:t>
      </w:r>
    </w:p>
    <w:p w:rsidR="008D7927" w:rsidRPr="00792E90" w:rsidRDefault="00DA6591"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Therefore,</w:t>
      </w:r>
      <w:r w:rsidR="008D7927" w:rsidRPr="00792E90">
        <w:rPr>
          <w:rFonts w:ascii="Times New Roman" w:hAnsi="Times New Roman" w:cs="Times New Roman"/>
          <w:sz w:val="24"/>
          <w:szCs w:val="24"/>
        </w:rPr>
        <w:t xml:space="preserve"> the Applicant was acting within her rights as provided under the mortgage agreement. On 13</w:t>
      </w:r>
      <w:r w:rsidR="008D7927" w:rsidRPr="00792E90">
        <w:rPr>
          <w:rFonts w:ascii="Times New Roman" w:hAnsi="Times New Roman" w:cs="Times New Roman"/>
          <w:sz w:val="24"/>
          <w:szCs w:val="24"/>
          <w:vertAlign w:val="superscript"/>
        </w:rPr>
        <w:t>th</w:t>
      </w:r>
      <w:r w:rsidR="008D7927" w:rsidRPr="00792E90">
        <w:rPr>
          <w:rFonts w:ascii="Times New Roman" w:hAnsi="Times New Roman" w:cs="Times New Roman"/>
          <w:sz w:val="24"/>
          <w:szCs w:val="24"/>
        </w:rPr>
        <w:t xml:space="preserve"> April 2015 a notice of default was written to the 4</w:t>
      </w:r>
      <w:r w:rsidR="008D7927" w:rsidRPr="00792E90">
        <w:rPr>
          <w:rFonts w:ascii="Times New Roman" w:hAnsi="Times New Roman" w:cs="Times New Roman"/>
          <w:sz w:val="24"/>
          <w:szCs w:val="24"/>
          <w:vertAlign w:val="superscript"/>
        </w:rPr>
        <w:t>th</w:t>
      </w:r>
      <w:r w:rsidR="008D7927" w:rsidRPr="00792E90">
        <w:rPr>
          <w:rFonts w:ascii="Times New Roman" w:hAnsi="Times New Roman" w:cs="Times New Roman"/>
          <w:sz w:val="24"/>
          <w:szCs w:val="24"/>
        </w:rPr>
        <w:t xml:space="preserve"> Respondent through the 1</w:t>
      </w:r>
      <w:r w:rsidR="008D7927" w:rsidRPr="00792E90">
        <w:rPr>
          <w:rFonts w:ascii="Times New Roman" w:hAnsi="Times New Roman" w:cs="Times New Roman"/>
          <w:sz w:val="24"/>
          <w:szCs w:val="24"/>
          <w:vertAlign w:val="superscript"/>
        </w:rPr>
        <w:t>st</w:t>
      </w:r>
      <w:r w:rsidR="008D7927" w:rsidRPr="00792E90">
        <w:rPr>
          <w:rFonts w:ascii="Times New Roman" w:hAnsi="Times New Roman" w:cs="Times New Roman"/>
          <w:sz w:val="24"/>
          <w:szCs w:val="24"/>
        </w:rPr>
        <w:t xml:space="preserve"> Respondent by the Applicant’s advocates Kampala Associated </w:t>
      </w:r>
      <w:r w:rsidRPr="00792E90">
        <w:rPr>
          <w:rFonts w:ascii="Times New Roman" w:hAnsi="Times New Roman" w:cs="Times New Roman"/>
          <w:sz w:val="24"/>
          <w:szCs w:val="24"/>
        </w:rPr>
        <w:t>Advocates</w:t>
      </w:r>
      <w:r w:rsidR="008D7927" w:rsidRPr="00792E90">
        <w:rPr>
          <w:rFonts w:ascii="Times New Roman" w:hAnsi="Times New Roman" w:cs="Times New Roman"/>
          <w:sz w:val="24"/>
          <w:szCs w:val="24"/>
        </w:rPr>
        <w:t>. The notice read in part;</w:t>
      </w:r>
    </w:p>
    <w:p w:rsidR="008D7927" w:rsidRPr="00792E90" w:rsidRDefault="00DA6591" w:rsidP="002A0CD4">
      <w:pPr>
        <w:spacing w:line="360" w:lineRule="auto"/>
        <w:ind w:left="1440" w:right="1440"/>
        <w:jc w:val="both"/>
        <w:rPr>
          <w:rFonts w:ascii="Times New Roman" w:hAnsi="Times New Roman" w:cs="Times New Roman"/>
          <w:i/>
          <w:sz w:val="24"/>
          <w:szCs w:val="24"/>
        </w:rPr>
      </w:pPr>
      <w:r w:rsidRPr="00792E90">
        <w:rPr>
          <w:rFonts w:ascii="Times New Roman" w:hAnsi="Times New Roman" w:cs="Times New Roman"/>
          <w:i/>
          <w:sz w:val="24"/>
          <w:szCs w:val="24"/>
        </w:rPr>
        <w:t>“The</w:t>
      </w:r>
      <w:r w:rsidR="008D7927" w:rsidRPr="00792E90">
        <w:rPr>
          <w:rFonts w:ascii="Times New Roman" w:hAnsi="Times New Roman" w:cs="Times New Roman"/>
          <w:i/>
          <w:sz w:val="24"/>
          <w:szCs w:val="24"/>
        </w:rPr>
        <w:t xml:space="preserve"> Company has since defaulted on its monthly repayment obligations in spite of </w:t>
      </w:r>
      <w:r w:rsidRPr="00792E90">
        <w:rPr>
          <w:rFonts w:ascii="Times New Roman" w:hAnsi="Times New Roman" w:cs="Times New Roman"/>
          <w:i/>
          <w:sz w:val="24"/>
          <w:szCs w:val="24"/>
        </w:rPr>
        <w:t>repeated</w:t>
      </w:r>
      <w:r w:rsidR="002A0CD4" w:rsidRPr="00792E90">
        <w:rPr>
          <w:rFonts w:ascii="Times New Roman" w:hAnsi="Times New Roman" w:cs="Times New Roman"/>
          <w:i/>
          <w:sz w:val="24"/>
          <w:szCs w:val="24"/>
        </w:rPr>
        <w:t xml:space="preserve"> reminders, demands, notices; it </w:t>
      </w:r>
      <w:r w:rsidR="008D7927" w:rsidRPr="00792E90">
        <w:rPr>
          <w:rFonts w:ascii="Times New Roman" w:hAnsi="Times New Roman" w:cs="Times New Roman"/>
          <w:i/>
          <w:sz w:val="24"/>
          <w:szCs w:val="24"/>
        </w:rPr>
        <w:t>has failed/refused/neglected to regularize its account, with the result that arrears have continued to accrue.</w:t>
      </w:r>
    </w:p>
    <w:p w:rsidR="008D7927" w:rsidRPr="00792E90" w:rsidRDefault="008D7927" w:rsidP="002A0CD4">
      <w:pPr>
        <w:spacing w:line="360" w:lineRule="auto"/>
        <w:ind w:left="1440" w:right="1440"/>
        <w:jc w:val="both"/>
        <w:rPr>
          <w:rFonts w:ascii="Times New Roman" w:hAnsi="Times New Roman" w:cs="Times New Roman"/>
          <w:i/>
          <w:sz w:val="24"/>
          <w:szCs w:val="24"/>
        </w:rPr>
      </w:pPr>
      <w:r w:rsidRPr="00792E90">
        <w:rPr>
          <w:rFonts w:ascii="Times New Roman" w:hAnsi="Times New Roman" w:cs="Times New Roman"/>
          <w:i/>
          <w:sz w:val="24"/>
          <w:szCs w:val="24"/>
        </w:rPr>
        <w:t>This is to notify you that the Facility has now been recalled and we</w:t>
      </w:r>
      <w:r w:rsidR="002A0CD4" w:rsidRPr="00792E90">
        <w:rPr>
          <w:rFonts w:ascii="Times New Roman" w:hAnsi="Times New Roman" w:cs="Times New Roman"/>
          <w:i/>
          <w:sz w:val="24"/>
          <w:szCs w:val="24"/>
        </w:rPr>
        <w:t xml:space="preserve"> have instructions to demand, as</w:t>
      </w:r>
      <w:r w:rsidRPr="00792E90">
        <w:rPr>
          <w:rFonts w:ascii="Times New Roman" w:hAnsi="Times New Roman" w:cs="Times New Roman"/>
          <w:i/>
          <w:sz w:val="24"/>
          <w:szCs w:val="24"/>
        </w:rPr>
        <w:t xml:space="preserve"> we hereby do, the repayment of the total monies outstanding, together with legal fees.</w:t>
      </w:r>
    </w:p>
    <w:p w:rsidR="008D7927" w:rsidRPr="00792E90" w:rsidRDefault="008D7927" w:rsidP="002A0CD4">
      <w:pPr>
        <w:spacing w:line="360" w:lineRule="auto"/>
        <w:ind w:left="1440" w:right="1440"/>
        <w:jc w:val="both"/>
        <w:rPr>
          <w:rFonts w:ascii="Times New Roman" w:hAnsi="Times New Roman" w:cs="Times New Roman"/>
          <w:i/>
          <w:sz w:val="24"/>
          <w:szCs w:val="24"/>
        </w:rPr>
      </w:pPr>
      <w:r w:rsidRPr="00792E90">
        <w:rPr>
          <w:rFonts w:ascii="Times New Roman" w:hAnsi="Times New Roman" w:cs="Times New Roman"/>
          <w:i/>
          <w:sz w:val="24"/>
          <w:szCs w:val="24"/>
        </w:rPr>
        <w:t xml:space="preserve">TAKE FURTHER NOTICE that in accordance with the </w:t>
      </w:r>
      <w:r w:rsidR="00DA6591" w:rsidRPr="00792E90">
        <w:rPr>
          <w:rFonts w:ascii="Times New Roman" w:hAnsi="Times New Roman" w:cs="Times New Roman"/>
          <w:i/>
          <w:sz w:val="24"/>
          <w:szCs w:val="24"/>
        </w:rPr>
        <w:t>mortgage,</w:t>
      </w:r>
      <w:r w:rsidRPr="00792E90">
        <w:rPr>
          <w:rFonts w:ascii="Times New Roman" w:hAnsi="Times New Roman" w:cs="Times New Roman"/>
          <w:i/>
          <w:sz w:val="24"/>
          <w:szCs w:val="24"/>
        </w:rPr>
        <w:t xml:space="preserve"> you are required to pay the sum USD</w:t>
      </w:r>
      <w:r w:rsidR="00DA6591" w:rsidRPr="00792E90">
        <w:rPr>
          <w:rFonts w:ascii="Times New Roman" w:hAnsi="Times New Roman" w:cs="Times New Roman"/>
          <w:i/>
          <w:sz w:val="24"/>
          <w:szCs w:val="24"/>
        </w:rPr>
        <w:t xml:space="preserve"> 2,539,476 within 45 days from the date of this notice in order to rectify the default.</w:t>
      </w:r>
    </w:p>
    <w:p w:rsidR="00DA6591" w:rsidRPr="00792E90" w:rsidRDefault="00DA6591" w:rsidP="002A0CD4">
      <w:pPr>
        <w:spacing w:line="360" w:lineRule="auto"/>
        <w:ind w:left="1440"/>
        <w:jc w:val="both"/>
        <w:rPr>
          <w:rFonts w:ascii="Times New Roman" w:hAnsi="Times New Roman" w:cs="Times New Roman"/>
          <w:sz w:val="24"/>
          <w:szCs w:val="24"/>
        </w:rPr>
      </w:pPr>
      <w:r w:rsidRPr="00792E90">
        <w:rPr>
          <w:rFonts w:ascii="Times New Roman" w:hAnsi="Times New Roman" w:cs="Times New Roman"/>
          <w:i/>
          <w:sz w:val="24"/>
          <w:szCs w:val="24"/>
        </w:rPr>
        <w:t>The Debenture is now enforceable.”</w:t>
      </w:r>
    </w:p>
    <w:p w:rsidR="00DA6591" w:rsidRPr="00792E90" w:rsidRDefault="00DA6591"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Notice of Enforcement of Guarantee and Demand for payment of USD 2,539,476 owing to the Applicant by the 1</w:t>
      </w:r>
      <w:r w:rsidRPr="00792E90">
        <w:rPr>
          <w:rFonts w:ascii="Times New Roman" w:hAnsi="Times New Roman" w:cs="Times New Roman"/>
          <w:sz w:val="24"/>
          <w:szCs w:val="24"/>
          <w:vertAlign w:val="superscript"/>
        </w:rPr>
        <w:t>st</w:t>
      </w:r>
      <w:r w:rsidRPr="00792E90">
        <w:rPr>
          <w:rFonts w:ascii="Times New Roman" w:hAnsi="Times New Roman" w:cs="Times New Roman"/>
          <w:sz w:val="24"/>
          <w:szCs w:val="24"/>
        </w:rPr>
        <w:t xml:space="preserve"> Respondent was also given to the 5</w:t>
      </w:r>
      <w:r w:rsidRPr="00792E90">
        <w:rPr>
          <w:rFonts w:ascii="Times New Roman" w:hAnsi="Times New Roman" w:cs="Times New Roman"/>
          <w:sz w:val="24"/>
          <w:szCs w:val="24"/>
          <w:vertAlign w:val="superscript"/>
        </w:rPr>
        <w:t>th</w:t>
      </w:r>
      <w:r w:rsidRPr="00792E90">
        <w:rPr>
          <w:rFonts w:ascii="Times New Roman" w:hAnsi="Times New Roman" w:cs="Times New Roman"/>
          <w:sz w:val="24"/>
          <w:szCs w:val="24"/>
        </w:rPr>
        <w:t xml:space="preserve"> Respondent on the same day.</w:t>
      </w:r>
    </w:p>
    <w:p w:rsidR="00DA6591" w:rsidRPr="00792E90" w:rsidRDefault="00DA6591"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Respondent was unable to make good this demand. In a letter dated 28</w:t>
      </w:r>
      <w:r w:rsidRPr="00792E90">
        <w:rPr>
          <w:rFonts w:ascii="Times New Roman" w:hAnsi="Times New Roman" w:cs="Times New Roman"/>
          <w:sz w:val="24"/>
          <w:szCs w:val="24"/>
          <w:vertAlign w:val="superscript"/>
        </w:rPr>
        <w:t>th</w:t>
      </w:r>
      <w:r w:rsidRPr="00792E90">
        <w:rPr>
          <w:rFonts w:ascii="Times New Roman" w:hAnsi="Times New Roman" w:cs="Times New Roman"/>
          <w:sz w:val="24"/>
          <w:szCs w:val="24"/>
        </w:rPr>
        <w:t xml:space="preserve"> July 2016, the 1</w:t>
      </w:r>
      <w:r w:rsidRPr="00792E90">
        <w:rPr>
          <w:rFonts w:ascii="Times New Roman" w:hAnsi="Times New Roman" w:cs="Times New Roman"/>
          <w:sz w:val="24"/>
          <w:szCs w:val="24"/>
          <w:vertAlign w:val="superscript"/>
        </w:rPr>
        <w:t>st</w:t>
      </w:r>
      <w:r w:rsidR="004F0F2D" w:rsidRPr="00792E90">
        <w:rPr>
          <w:rFonts w:ascii="Times New Roman" w:hAnsi="Times New Roman" w:cs="Times New Roman"/>
          <w:sz w:val="24"/>
          <w:szCs w:val="24"/>
        </w:rPr>
        <w:t>Respondent pegged</w:t>
      </w:r>
      <w:r w:rsidRPr="00792E90">
        <w:rPr>
          <w:rFonts w:ascii="Times New Roman" w:hAnsi="Times New Roman" w:cs="Times New Roman"/>
          <w:sz w:val="24"/>
          <w:szCs w:val="24"/>
        </w:rPr>
        <w:t xml:space="preserve"> the delay in repayment of the outstanding sum</w:t>
      </w:r>
      <w:r w:rsidR="004F0F2D" w:rsidRPr="00792E90">
        <w:rPr>
          <w:rFonts w:ascii="Times New Roman" w:hAnsi="Times New Roman" w:cs="Times New Roman"/>
          <w:sz w:val="24"/>
          <w:szCs w:val="24"/>
        </w:rPr>
        <w:t xml:space="preserve"> on</w:t>
      </w:r>
      <w:r w:rsidRPr="00792E90">
        <w:rPr>
          <w:rFonts w:ascii="Times New Roman" w:hAnsi="Times New Roman" w:cs="Times New Roman"/>
          <w:sz w:val="24"/>
          <w:szCs w:val="24"/>
        </w:rPr>
        <w:t xml:space="preserve"> the buyers of the properties and </w:t>
      </w:r>
      <w:proofErr w:type="spellStart"/>
      <w:r w:rsidRPr="00792E90">
        <w:rPr>
          <w:rFonts w:ascii="Times New Roman" w:hAnsi="Times New Roman" w:cs="Times New Roman"/>
          <w:sz w:val="24"/>
          <w:szCs w:val="24"/>
        </w:rPr>
        <w:t>Electromaxx</w:t>
      </w:r>
      <w:proofErr w:type="spellEnd"/>
      <w:r w:rsidRPr="00792E90">
        <w:rPr>
          <w:rFonts w:ascii="Times New Roman" w:hAnsi="Times New Roman" w:cs="Times New Roman"/>
          <w:sz w:val="24"/>
          <w:szCs w:val="24"/>
        </w:rPr>
        <w:t xml:space="preserve"> who had not received payment from Government.</w:t>
      </w:r>
    </w:p>
    <w:p w:rsidR="00C6170C" w:rsidRPr="00792E90" w:rsidRDefault="000F39B9" w:rsidP="00C6170C">
      <w:pPr>
        <w:spacing w:line="360" w:lineRule="auto"/>
        <w:jc w:val="both"/>
        <w:rPr>
          <w:rFonts w:ascii="Times New Roman" w:hAnsi="Times New Roman" w:cs="Times New Roman"/>
          <w:b/>
          <w:sz w:val="24"/>
          <w:szCs w:val="24"/>
        </w:rPr>
      </w:pPr>
      <w:r w:rsidRPr="00792E90">
        <w:rPr>
          <w:rFonts w:ascii="Times New Roman" w:hAnsi="Times New Roman" w:cs="Times New Roman"/>
          <w:sz w:val="24"/>
          <w:szCs w:val="24"/>
        </w:rPr>
        <w:t>It is my view that the actions of the 1</w:t>
      </w:r>
      <w:r w:rsidRPr="00792E90">
        <w:rPr>
          <w:rFonts w:ascii="Times New Roman" w:hAnsi="Times New Roman" w:cs="Times New Roman"/>
          <w:sz w:val="24"/>
          <w:szCs w:val="24"/>
          <w:vertAlign w:val="superscript"/>
        </w:rPr>
        <w:t>st</w:t>
      </w:r>
      <w:r w:rsidRPr="00792E90">
        <w:rPr>
          <w:rFonts w:ascii="Times New Roman" w:hAnsi="Times New Roman" w:cs="Times New Roman"/>
          <w:sz w:val="24"/>
          <w:szCs w:val="24"/>
        </w:rPr>
        <w:t xml:space="preserve"> Respondent</w:t>
      </w:r>
      <w:r w:rsidR="004F0F2D" w:rsidRPr="00792E90">
        <w:rPr>
          <w:rFonts w:ascii="Times New Roman" w:hAnsi="Times New Roman" w:cs="Times New Roman"/>
          <w:sz w:val="24"/>
          <w:szCs w:val="24"/>
        </w:rPr>
        <w:t xml:space="preserve"> are</w:t>
      </w:r>
      <w:r w:rsidRPr="00792E90">
        <w:rPr>
          <w:rFonts w:ascii="Times New Roman" w:hAnsi="Times New Roman" w:cs="Times New Roman"/>
          <w:sz w:val="24"/>
          <w:szCs w:val="24"/>
        </w:rPr>
        <w:t xml:space="preserve"> the action</w:t>
      </w:r>
      <w:r w:rsidR="004F0F2D" w:rsidRPr="00792E90">
        <w:rPr>
          <w:rFonts w:ascii="Times New Roman" w:hAnsi="Times New Roman" w:cs="Times New Roman"/>
          <w:sz w:val="24"/>
          <w:szCs w:val="24"/>
        </w:rPr>
        <w:t>s</w:t>
      </w:r>
      <w:r w:rsidRPr="00792E90">
        <w:rPr>
          <w:rFonts w:ascii="Times New Roman" w:hAnsi="Times New Roman" w:cs="Times New Roman"/>
          <w:sz w:val="24"/>
          <w:szCs w:val="24"/>
        </w:rPr>
        <w:t xml:space="preserve"> of a defaulting customer struggling to repay her debts. Upon default of the borrower the mortgagee is entitled to commence foreclosure proceedings; </w:t>
      </w:r>
      <w:r w:rsidRPr="00792E90">
        <w:rPr>
          <w:rFonts w:ascii="Times New Roman" w:hAnsi="Times New Roman" w:cs="Times New Roman"/>
          <w:b/>
          <w:sz w:val="24"/>
          <w:szCs w:val="24"/>
        </w:rPr>
        <w:t xml:space="preserve">Global Trust Bank </w:t>
      </w:r>
      <w:proofErr w:type="spellStart"/>
      <w:r w:rsidRPr="00792E90">
        <w:rPr>
          <w:rFonts w:ascii="Times New Roman" w:hAnsi="Times New Roman" w:cs="Times New Roman"/>
          <w:b/>
          <w:sz w:val="24"/>
          <w:szCs w:val="24"/>
        </w:rPr>
        <w:t>vs</w:t>
      </w:r>
      <w:proofErr w:type="spellEnd"/>
      <w:r w:rsidRPr="00792E90">
        <w:rPr>
          <w:rFonts w:ascii="Times New Roman" w:hAnsi="Times New Roman" w:cs="Times New Roman"/>
          <w:b/>
          <w:sz w:val="24"/>
          <w:szCs w:val="24"/>
        </w:rPr>
        <w:t xml:space="preserve"> Frank </w:t>
      </w:r>
      <w:proofErr w:type="spellStart"/>
      <w:r w:rsidRPr="00792E90">
        <w:rPr>
          <w:rFonts w:ascii="Times New Roman" w:hAnsi="Times New Roman" w:cs="Times New Roman"/>
          <w:b/>
          <w:sz w:val="24"/>
          <w:szCs w:val="24"/>
        </w:rPr>
        <w:t>Mugisha</w:t>
      </w:r>
      <w:proofErr w:type="spellEnd"/>
      <w:r w:rsidRPr="00792E90">
        <w:rPr>
          <w:rFonts w:ascii="Times New Roman" w:hAnsi="Times New Roman" w:cs="Times New Roman"/>
          <w:b/>
          <w:sz w:val="24"/>
          <w:szCs w:val="24"/>
        </w:rPr>
        <w:t xml:space="preserve"> HCCS No. 5 of 2012.</w:t>
      </w:r>
    </w:p>
    <w:p w:rsidR="002A0CD4" w:rsidRPr="00792E90" w:rsidRDefault="002A0CD4" w:rsidP="00C6170C">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lastRenderedPageBreak/>
        <w:t>That the Respondents owe money is not in doubt.</w:t>
      </w:r>
      <w:r w:rsidR="00324D0D" w:rsidRPr="00792E90">
        <w:rPr>
          <w:rFonts w:ascii="Times New Roman" w:hAnsi="Times New Roman" w:cs="Times New Roman"/>
          <w:sz w:val="24"/>
          <w:szCs w:val="24"/>
        </w:rPr>
        <w:t xml:space="preserve"> Counsel for the Respondents clearly admitted that his client was indebted to a tune of 1,500,000 USD. This money has not been paid.</w:t>
      </w:r>
    </w:p>
    <w:p w:rsidR="00324D0D" w:rsidRPr="00792E90" w:rsidRDefault="00324D0D" w:rsidP="00C6170C">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Court then directed that they deposit USD 1,000,000 within three weeks. The order was given on 7</w:t>
      </w:r>
      <w:r w:rsidRPr="00792E90">
        <w:rPr>
          <w:rFonts w:ascii="Times New Roman" w:hAnsi="Times New Roman" w:cs="Times New Roman"/>
          <w:sz w:val="24"/>
          <w:szCs w:val="24"/>
          <w:vertAlign w:val="superscript"/>
        </w:rPr>
        <w:t>th</w:t>
      </w:r>
      <w:r w:rsidRPr="00792E90">
        <w:rPr>
          <w:rFonts w:ascii="Times New Roman" w:hAnsi="Times New Roman" w:cs="Times New Roman"/>
          <w:sz w:val="24"/>
          <w:szCs w:val="24"/>
        </w:rPr>
        <w:t xml:space="preserve"> March 2018. To date over two months later the sum has not been deposited.</w:t>
      </w:r>
    </w:p>
    <w:p w:rsidR="00D266AD" w:rsidRPr="00792E90" w:rsidRDefault="00D266AD" w:rsidP="00C6170C">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Clause 5(a) (</w:t>
      </w:r>
      <w:proofErr w:type="gramStart"/>
      <w:r w:rsidRPr="00792E90">
        <w:rPr>
          <w:rFonts w:ascii="Times New Roman" w:hAnsi="Times New Roman" w:cs="Times New Roman"/>
          <w:sz w:val="24"/>
          <w:szCs w:val="24"/>
        </w:rPr>
        <w:t>iv</w:t>
      </w:r>
      <w:proofErr w:type="gramEnd"/>
      <w:r w:rsidRPr="00792E90">
        <w:rPr>
          <w:rFonts w:ascii="Times New Roman" w:hAnsi="Times New Roman" w:cs="Times New Roman"/>
          <w:sz w:val="24"/>
          <w:szCs w:val="24"/>
        </w:rPr>
        <w:t>) clearly provides what happens in event of nonpayment in these words;</w:t>
      </w:r>
    </w:p>
    <w:p w:rsidR="00D266AD" w:rsidRPr="00792E90" w:rsidRDefault="00D266AD" w:rsidP="00471BEF">
      <w:pPr>
        <w:spacing w:line="360" w:lineRule="auto"/>
        <w:ind w:left="1440" w:right="713"/>
        <w:jc w:val="both"/>
        <w:rPr>
          <w:rFonts w:ascii="Times New Roman" w:hAnsi="Times New Roman" w:cs="Times New Roman"/>
          <w:sz w:val="24"/>
          <w:szCs w:val="24"/>
        </w:rPr>
      </w:pPr>
      <w:r w:rsidRPr="00792E90">
        <w:rPr>
          <w:rFonts w:ascii="Times New Roman" w:hAnsi="Times New Roman" w:cs="Times New Roman"/>
          <w:sz w:val="24"/>
          <w:szCs w:val="24"/>
        </w:rPr>
        <w:t>“</w:t>
      </w:r>
      <w:r w:rsidRPr="00792E90">
        <w:rPr>
          <w:rFonts w:ascii="Times New Roman" w:hAnsi="Times New Roman" w:cs="Times New Roman"/>
          <w:i/>
          <w:sz w:val="24"/>
          <w:szCs w:val="24"/>
        </w:rPr>
        <w:t>That the mortgage debt and commission and charge hereby secured shall immediately become payable without demand and the statutory power of sale by the Bank shall forthwith become exercisable without any further notice</w:t>
      </w:r>
      <w:r w:rsidRPr="00792E90">
        <w:rPr>
          <w:rFonts w:ascii="Times New Roman" w:hAnsi="Times New Roman" w:cs="Times New Roman"/>
          <w:sz w:val="24"/>
          <w:szCs w:val="24"/>
        </w:rPr>
        <w:t>.”</w:t>
      </w:r>
    </w:p>
    <w:p w:rsidR="008D7927" w:rsidRPr="00792E90" w:rsidRDefault="00D266AD"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Although the clause empowered the Applicant to act in recovery without notice, the Applicant in this case actually gave notice to the Respondents.</w:t>
      </w:r>
    </w:p>
    <w:p w:rsidR="00D266AD" w:rsidRPr="00792E90" w:rsidRDefault="00D266AD"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The sale was intended to enable the bank recover what would be ascertained.</w:t>
      </w:r>
    </w:p>
    <w:p w:rsidR="00D266AD" w:rsidRPr="00792E90" w:rsidRDefault="00D266AD"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In this particular case, the Respondent</w:t>
      </w:r>
      <w:r w:rsidR="00471BEF" w:rsidRPr="00792E90">
        <w:rPr>
          <w:rFonts w:ascii="Times New Roman" w:hAnsi="Times New Roman" w:cs="Times New Roman"/>
          <w:sz w:val="24"/>
          <w:szCs w:val="24"/>
        </w:rPr>
        <w:t>s admit</w:t>
      </w:r>
      <w:r w:rsidRPr="00792E90">
        <w:rPr>
          <w:rFonts w:ascii="Times New Roman" w:hAnsi="Times New Roman" w:cs="Times New Roman"/>
          <w:sz w:val="24"/>
          <w:szCs w:val="24"/>
        </w:rPr>
        <w:t xml:space="preserve"> a debt of 1,500,000 USD which triggers the clause into action.</w:t>
      </w:r>
    </w:p>
    <w:p w:rsidR="00D266AD" w:rsidRPr="00792E90" w:rsidRDefault="00D266AD"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 xml:space="preserve">That being the case, the denial of access to the mortgaged property by the Respondents is in breach of agreed terms. Since Plots 114-116 </w:t>
      </w:r>
      <w:proofErr w:type="spellStart"/>
      <w:r w:rsidRPr="00792E90">
        <w:rPr>
          <w:rFonts w:ascii="Times New Roman" w:hAnsi="Times New Roman" w:cs="Times New Roman"/>
          <w:sz w:val="24"/>
          <w:szCs w:val="24"/>
        </w:rPr>
        <w:t>Bunyonyi</w:t>
      </w:r>
      <w:proofErr w:type="spellEnd"/>
      <w:r w:rsidRPr="00792E90">
        <w:rPr>
          <w:rFonts w:ascii="Times New Roman" w:hAnsi="Times New Roman" w:cs="Times New Roman"/>
          <w:sz w:val="24"/>
          <w:szCs w:val="24"/>
        </w:rPr>
        <w:t xml:space="preserve"> Drive </w:t>
      </w:r>
      <w:proofErr w:type="spellStart"/>
      <w:r w:rsidRPr="00792E90">
        <w:rPr>
          <w:rFonts w:ascii="Times New Roman" w:hAnsi="Times New Roman" w:cs="Times New Roman"/>
          <w:sz w:val="24"/>
          <w:szCs w:val="24"/>
        </w:rPr>
        <w:t>Kiswa</w:t>
      </w:r>
      <w:proofErr w:type="spellEnd"/>
      <w:r w:rsidRPr="00792E90">
        <w:rPr>
          <w:rFonts w:ascii="Times New Roman" w:hAnsi="Times New Roman" w:cs="Times New Roman"/>
          <w:sz w:val="24"/>
          <w:szCs w:val="24"/>
        </w:rPr>
        <w:t>, Plot 18 Wampewo Avenue and Plot 1094</w:t>
      </w:r>
      <w:r w:rsidR="00B504DF" w:rsidRPr="00792E90">
        <w:rPr>
          <w:rFonts w:ascii="Times New Roman" w:hAnsi="Times New Roman" w:cs="Times New Roman"/>
          <w:sz w:val="24"/>
          <w:szCs w:val="24"/>
        </w:rPr>
        <w:t xml:space="preserve"> Sir Apollo </w:t>
      </w:r>
      <w:proofErr w:type="spellStart"/>
      <w:r w:rsidR="00B504DF" w:rsidRPr="00792E90">
        <w:rPr>
          <w:rFonts w:ascii="Times New Roman" w:hAnsi="Times New Roman" w:cs="Times New Roman"/>
          <w:sz w:val="24"/>
          <w:szCs w:val="24"/>
        </w:rPr>
        <w:t>Kaggwa</w:t>
      </w:r>
      <w:proofErr w:type="spellEnd"/>
      <w:r w:rsidR="00B504DF" w:rsidRPr="00792E90">
        <w:rPr>
          <w:rFonts w:ascii="Times New Roman" w:hAnsi="Times New Roman" w:cs="Times New Roman"/>
          <w:sz w:val="24"/>
          <w:szCs w:val="24"/>
        </w:rPr>
        <w:t xml:space="preserve"> Road were approved as securities and indeed taken as such, the Applicants are entitled to access them and it is hereby or</w:t>
      </w:r>
      <w:r w:rsidR="00E32027" w:rsidRPr="00792E90">
        <w:rPr>
          <w:rFonts w:ascii="Times New Roman" w:hAnsi="Times New Roman" w:cs="Times New Roman"/>
          <w:sz w:val="24"/>
          <w:szCs w:val="24"/>
        </w:rPr>
        <w:t>dered that the Respondents give</w:t>
      </w:r>
      <w:r w:rsidR="00B504DF" w:rsidRPr="00792E90">
        <w:rPr>
          <w:rFonts w:ascii="Times New Roman" w:hAnsi="Times New Roman" w:cs="Times New Roman"/>
          <w:sz w:val="24"/>
          <w:szCs w:val="24"/>
        </w:rPr>
        <w:t xml:space="preserve"> to the Applicant vacant possession.</w:t>
      </w:r>
    </w:p>
    <w:p w:rsidR="00B504DF" w:rsidRPr="00792E90" w:rsidRDefault="00B504DF" w:rsidP="00620F86">
      <w:pPr>
        <w:spacing w:line="360" w:lineRule="auto"/>
        <w:jc w:val="both"/>
        <w:rPr>
          <w:rFonts w:ascii="Times New Roman" w:hAnsi="Times New Roman" w:cs="Times New Roman"/>
          <w:sz w:val="24"/>
          <w:szCs w:val="24"/>
        </w:rPr>
      </w:pPr>
      <w:r w:rsidRPr="00792E90">
        <w:rPr>
          <w:rFonts w:ascii="Times New Roman" w:hAnsi="Times New Roman" w:cs="Times New Roman"/>
          <w:sz w:val="24"/>
          <w:szCs w:val="24"/>
        </w:rPr>
        <w:t>It is so ordered with costs in favour of the Applicant.</w:t>
      </w:r>
    </w:p>
    <w:p w:rsidR="00B504DF" w:rsidRPr="00792E90" w:rsidRDefault="00B504DF" w:rsidP="00C6170C">
      <w:pPr>
        <w:spacing w:line="360" w:lineRule="auto"/>
        <w:rPr>
          <w:rFonts w:ascii="Times New Roman" w:hAnsi="Times New Roman" w:cs="Times New Roman"/>
          <w:b/>
          <w:sz w:val="24"/>
          <w:szCs w:val="24"/>
        </w:rPr>
      </w:pPr>
    </w:p>
    <w:p w:rsidR="00C6170C" w:rsidRPr="00792E90" w:rsidRDefault="009F4072" w:rsidP="00C6170C">
      <w:pPr>
        <w:spacing w:line="360" w:lineRule="auto"/>
        <w:rPr>
          <w:rFonts w:ascii="Times New Roman" w:hAnsi="Times New Roman" w:cs="Times New Roman"/>
          <w:b/>
          <w:sz w:val="24"/>
          <w:szCs w:val="24"/>
        </w:rPr>
      </w:pPr>
      <w:r w:rsidRPr="00792E90">
        <w:rPr>
          <w:rFonts w:ascii="Times New Roman" w:hAnsi="Times New Roman" w:cs="Times New Roman"/>
          <w:b/>
          <w:sz w:val="24"/>
          <w:szCs w:val="24"/>
        </w:rPr>
        <w:t xml:space="preserve">Dated at Kampala this 30th day of May </w:t>
      </w:r>
      <w:r w:rsidR="00C6170C" w:rsidRPr="00792E90">
        <w:rPr>
          <w:rFonts w:ascii="Times New Roman" w:hAnsi="Times New Roman" w:cs="Times New Roman"/>
          <w:b/>
          <w:sz w:val="24"/>
          <w:szCs w:val="24"/>
        </w:rPr>
        <w:t>2018</w:t>
      </w:r>
    </w:p>
    <w:p w:rsidR="00C6170C" w:rsidRPr="00792E90" w:rsidRDefault="00C6170C" w:rsidP="00C6170C">
      <w:pPr>
        <w:spacing w:line="360" w:lineRule="auto"/>
        <w:jc w:val="both"/>
        <w:rPr>
          <w:rFonts w:ascii="Times New Roman" w:hAnsi="Times New Roman" w:cs="Times New Roman"/>
          <w:sz w:val="24"/>
          <w:szCs w:val="24"/>
        </w:rPr>
      </w:pPr>
    </w:p>
    <w:p w:rsidR="00C6170C" w:rsidRPr="00792E90" w:rsidRDefault="00C6170C" w:rsidP="00C6170C">
      <w:pPr>
        <w:spacing w:line="240" w:lineRule="auto"/>
        <w:jc w:val="both"/>
        <w:rPr>
          <w:rFonts w:ascii="Times New Roman" w:hAnsi="Times New Roman" w:cs="Times New Roman"/>
          <w:b/>
          <w:sz w:val="24"/>
          <w:szCs w:val="24"/>
        </w:rPr>
      </w:pPr>
    </w:p>
    <w:p w:rsidR="00C6170C" w:rsidRPr="00792E90" w:rsidRDefault="00C6170C" w:rsidP="00C6170C">
      <w:pPr>
        <w:spacing w:line="240" w:lineRule="auto"/>
        <w:jc w:val="both"/>
        <w:rPr>
          <w:rFonts w:ascii="Times New Roman" w:hAnsi="Times New Roman" w:cs="Times New Roman"/>
          <w:sz w:val="24"/>
          <w:szCs w:val="24"/>
        </w:rPr>
      </w:pPr>
      <w:r w:rsidRPr="00792E90">
        <w:rPr>
          <w:rFonts w:ascii="Times New Roman" w:hAnsi="Times New Roman" w:cs="Times New Roman"/>
          <w:b/>
          <w:sz w:val="24"/>
          <w:szCs w:val="24"/>
        </w:rPr>
        <w:t>HON. JUSTICE DAVID K. WANGUTUSI</w:t>
      </w:r>
    </w:p>
    <w:p w:rsidR="00C6170C" w:rsidRPr="00792E90" w:rsidRDefault="00C6170C" w:rsidP="00B739AD">
      <w:pPr>
        <w:spacing w:line="240" w:lineRule="auto"/>
        <w:jc w:val="both"/>
        <w:rPr>
          <w:rFonts w:ascii="Times New Roman" w:hAnsi="Times New Roman" w:cs="Times New Roman"/>
          <w:b/>
          <w:sz w:val="24"/>
          <w:szCs w:val="24"/>
        </w:rPr>
      </w:pPr>
      <w:r w:rsidRPr="00792E90">
        <w:rPr>
          <w:rFonts w:ascii="Times New Roman" w:hAnsi="Times New Roman" w:cs="Times New Roman"/>
          <w:b/>
          <w:sz w:val="24"/>
          <w:szCs w:val="24"/>
        </w:rPr>
        <w:t>JUDGE</w:t>
      </w:r>
    </w:p>
    <w:sectPr w:rsidR="00C6170C" w:rsidRPr="00792E90"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DA" w:rsidRDefault="004C20DA" w:rsidP="00EE28DD">
      <w:pPr>
        <w:spacing w:after="0" w:line="240" w:lineRule="auto"/>
      </w:pPr>
      <w:r>
        <w:separator/>
      </w:r>
    </w:p>
  </w:endnote>
  <w:endnote w:type="continuationSeparator" w:id="0">
    <w:p w:rsidR="004C20DA" w:rsidRDefault="004C20DA" w:rsidP="00EE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131"/>
      <w:docPartObj>
        <w:docPartGallery w:val="Page Numbers (Bottom of Page)"/>
        <w:docPartUnique/>
      </w:docPartObj>
    </w:sdtPr>
    <w:sdtEndPr/>
    <w:sdtContent>
      <w:p w:rsidR="00F15C20" w:rsidRDefault="00272811">
        <w:pPr>
          <w:pStyle w:val="Footer"/>
          <w:jc w:val="right"/>
        </w:pPr>
        <w:r>
          <w:fldChar w:fldCharType="begin"/>
        </w:r>
        <w:r w:rsidR="004F0F2D">
          <w:instrText xml:space="preserve"> PAGE   \* MERGEFORMAT </w:instrText>
        </w:r>
        <w:r>
          <w:fldChar w:fldCharType="separate"/>
        </w:r>
        <w:r w:rsidR="00792E90">
          <w:rPr>
            <w:noProof/>
          </w:rPr>
          <w:t>1</w:t>
        </w:r>
        <w:r>
          <w:rPr>
            <w:noProof/>
          </w:rPr>
          <w:fldChar w:fldCharType="end"/>
        </w:r>
      </w:p>
    </w:sdtContent>
  </w:sdt>
  <w:p w:rsidR="00F15C20" w:rsidRDefault="00F15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DA" w:rsidRDefault="004C20DA" w:rsidP="00EE28DD">
      <w:pPr>
        <w:spacing w:after="0" w:line="240" w:lineRule="auto"/>
      </w:pPr>
      <w:r>
        <w:separator/>
      </w:r>
    </w:p>
  </w:footnote>
  <w:footnote w:type="continuationSeparator" w:id="0">
    <w:p w:rsidR="004C20DA" w:rsidRDefault="004C20DA" w:rsidP="00EE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64D"/>
    <w:multiLevelType w:val="hybridMultilevel"/>
    <w:tmpl w:val="22882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A4136"/>
    <w:multiLevelType w:val="hybridMultilevel"/>
    <w:tmpl w:val="F434F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D37FD"/>
    <w:multiLevelType w:val="hybridMultilevel"/>
    <w:tmpl w:val="4754C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DD"/>
    <w:rsid w:val="00013DB2"/>
    <w:rsid w:val="00056B01"/>
    <w:rsid w:val="00071550"/>
    <w:rsid w:val="000B0F0F"/>
    <w:rsid w:val="000F39B9"/>
    <w:rsid w:val="001075F8"/>
    <w:rsid w:val="001421DE"/>
    <w:rsid w:val="001576FD"/>
    <w:rsid w:val="001862AE"/>
    <w:rsid w:val="00267882"/>
    <w:rsid w:val="00272811"/>
    <w:rsid w:val="002A0CD4"/>
    <w:rsid w:val="00316FA5"/>
    <w:rsid w:val="00324D0D"/>
    <w:rsid w:val="00390DD4"/>
    <w:rsid w:val="003C733E"/>
    <w:rsid w:val="00471BEF"/>
    <w:rsid w:val="004B6664"/>
    <w:rsid w:val="004C20DA"/>
    <w:rsid w:val="004F0F2D"/>
    <w:rsid w:val="00575A61"/>
    <w:rsid w:val="005E0F46"/>
    <w:rsid w:val="00620F86"/>
    <w:rsid w:val="00627F01"/>
    <w:rsid w:val="0068701A"/>
    <w:rsid w:val="00694307"/>
    <w:rsid w:val="006C01F7"/>
    <w:rsid w:val="00792E90"/>
    <w:rsid w:val="007937D3"/>
    <w:rsid w:val="008368BE"/>
    <w:rsid w:val="008D2671"/>
    <w:rsid w:val="008D7927"/>
    <w:rsid w:val="0090677F"/>
    <w:rsid w:val="0094297D"/>
    <w:rsid w:val="00957EDC"/>
    <w:rsid w:val="00990470"/>
    <w:rsid w:val="009F4072"/>
    <w:rsid w:val="00B504DF"/>
    <w:rsid w:val="00B51EE1"/>
    <w:rsid w:val="00B739AD"/>
    <w:rsid w:val="00C6170C"/>
    <w:rsid w:val="00D266AD"/>
    <w:rsid w:val="00D34759"/>
    <w:rsid w:val="00DA33A1"/>
    <w:rsid w:val="00DA6591"/>
    <w:rsid w:val="00DE204D"/>
    <w:rsid w:val="00DF40BD"/>
    <w:rsid w:val="00DF677E"/>
    <w:rsid w:val="00E32027"/>
    <w:rsid w:val="00E51AE6"/>
    <w:rsid w:val="00E576C3"/>
    <w:rsid w:val="00EE28DD"/>
    <w:rsid w:val="00EE4FC3"/>
    <w:rsid w:val="00F13229"/>
    <w:rsid w:val="00F15C20"/>
    <w:rsid w:val="00FC2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EE2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8DD"/>
  </w:style>
  <w:style w:type="paragraph" w:styleId="Footer">
    <w:name w:val="footer"/>
    <w:basedOn w:val="Normal"/>
    <w:link w:val="FooterChar"/>
    <w:uiPriority w:val="99"/>
    <w:unhideWhenUsed/>
    <w:rsid w:val="00EE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EE2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8DD"/>
  </w:style>
  <w:style w:type="paragraph" w:styleId="Footer">
    <w:name w:val="footer"/>
    <w:basedOn w:val="Normal"/>
    <w:link w:val="FooterChar"/>
    <w:uiPriority w:val="99"/>
    <w:unhideWhenUsed/>
    <w:rsid w:val="00EE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2018-06-14T06:48:00Z</dcterms:created>
  <dcterms:modified xsi:type="dcterms:W3CDTF">2018-06-14T06:48:00Z</dcterms:modified>
</cp:coreProperties>
</file>