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36" w:rsidRPr="00B52121" w:rsidRDefault="001A2093" w:rsidP="0004478A">
      <w:pPr>
        <w:spacing w:line="360" w:lineRule="auto"/>
        <w:jc w:val="center"/>
        <w:rPr>
          <w:rFonts w:ascii="Times New Roman" w:hAnsi="Times New Roman" w:cs="Times New Roman"/>
          <w:b/>
          <w:sz w:val="24"/>
          <w:szCs w:val="24"/>
          <w:u w:val="single"/>
        </w:rPr>
      </w:pPr>
      <w:r w:rsidRPr="00B52121">
        <w:rPr>
          <w:rFonts w:ascii="Times New Roman" w:hAnsi="Times New Roman" w:cs="Times New Roman"/>
          <w:b/>
          <w:sz w:val="24"/>
          <w:szCs w:val="24"/>
          <w:u w:val="single"/>
        </w:rPr>
        <w:t xml:space="preserve"> </w:t>
      </w:r>
      <w:r w:rsidR="00C05B36" w:rsidRPr="00B52121">
        <w:rPr>
          <w:rFonts w:ascii="Times New Roman" w:hAnsi="Times New Roman" w:cs="Times New Roman"/>
          <w:b/>
          <w:sz w:val="24"/>
          <w:szCs w:val="24"/>
          <w:u w:val="single"/>
        </w:rPr>
        <w:t>THE REPUBLIC OF UGANDA</w:t>
      </w:r>
    </w:p>
    <w:p w:rsidR="00C05B36" w:rsidRPr="00B52121" w:rsidRDefault="00C05B36" w:rsidP="0004478A">
      <w:pPr>
        <w:spacing w:line="360" w:lineRule="auto"/>
        <w:jc w:val="center"/>
        <w:rPr>
          <w:rFonts w:ascii="Times New Roman" w:hAnsi="Times New Roman" w:cs="Times New Roman"/>
          <w:b/>
          <w:sz w:val="24"/>
          <w:szCs w:val="24"/>
        </w:rPr>
      </w:pPr>
      <w:r w:rsidRPr="00B52121">
        <w:rPr>
          <w:rFonts w:ascii="Times New Roman" w:hAnsi="Times New Roman" w:cs="Times New Roman"/>
          <w:b/>
          <w:sz w:val="24"/>
          <w:szCs w:val="24"/>
        </w:rPr>
        <w:t>IN THE HIGH COURT OF UGANDA AT KAMPALA</w:t>
      </w:r>
    </w:p>
    <w:p w:rsidR="00C05B36" w:rsidRPr="00B52121" w:rsidRDefault="00C05B36" w:rsidP="0004478A">
      <w:pPr>
        <w:spacing w:line="360" w:lineRule="auto"/>
        <w:jc w:val="center"/>
        <w:rPr>
          <w:rFonts w:ascii="Times New Roman" w:hAnsi="Times New Roman" w:cs="Times New Roman"/>
          <w:b/>
          <w:sz w:val="24"/>
          <w:szCs w:val="24"/>
        </w:rPr>
      </w:pPr>
      <w:r w:rsidRPr="00B52121">
        <w:rPr>
          <w:rFonts w:ascii="Times New Roman" w:hAnsi="Times New Roman" w:cs="Times New Roman"/>
          <w:b/>
          <w:sz w:val="24"/>
          <w:szCs w:val="24"/>
        </w:rPr>
        <w:t>(COMMERCIAL DIVISION)</w:t>
      </w:r>
      <w:bookmarkStart w:id="0" w:name="_GoBack"/>
      <w:bookmarkEnd w:id="0"/>
    </w:p>
    <w:p w:rsidR="00C05B36" w:rsidRPr="00B52121" w:rsidRDefault="00C05B36" w:rsidP="0004478A">
      <w:pPr>
        <w:spacing w:line="360" w:lineRule="auto"/>
        <w:jc w:val="center"/>
        <w:rPr>
          <w:rFonts w:ascii="Times New Roman" w:hAnsi="Times New Roman" w:cs="Times New Roman"/>
          <w:b/>
          <w:sz w:val="24"/>
          <w:szCs w:val="24"/>
        </w:rPr>
      </w:pPr>
      <w:proofErr w:type="gramStart"/>
      <w:r w:rsidRPr="00B52121">
        <w:rPr>
          <w:rFonts w:ascii="Times New Roman" w:hAnsi="Times New Roman" w:cs="Times New Roman"/>
          <w:b/>
          <w:sz w:val="24"/>
          <w:szCs w:val="24"/>
        </w:rPr>
        <w:t>HCCS   NO.</w:t>
      </w:r>
      <w:proofErr w:type="gramEnd"/>
      <w:r w:rsidRPr="00B52121">
        <w:rPr>
          <w:rFonts w:ascii="Times New Roman" w:hAnsi="Times New Roman" w:cs="Times New Roman"/>
          <w:b/>
          <w:sz w:val="24"/>
          <w:szCs w:val="24"/>
        </w:rPr>
        <w:t xml:space="preserve"> 785 OF 2014</w:t>
      </w:r>
    </w:p>
    <w:p w:rsidR="00C05B36" w:rsidRPr="00B52121" w:rsidRDefault="00C05B36" w:rsidP="00E05FA6">
      <w:pPr>
        <w:spacing w:after="0" w:line="360" w:lineRule="auto"/>
        <w:jc w:val="both"/>
        <w:rPr>
          <w:rFonts w:ascii="Times New Roman" w:hAnsi="Times New Roman" w:cs="Times New Roman"/>
          <w:b/>
          <w:sz w:val="24"/>
          <w:szCs w:val="24"/>
        </w:rPr>
      </w:pPr>
    </w:p>
    <w:p w:rsidR="00C05B36" w:rsidRPr="00B52121" w:rsidRDefault="005B522E" w:rsidP="00E05FA6">
      <w:pPr>
        <w:spacing w:line="360" w:lineRule="auto"/>
        <w:jc w:val="both"/>
        <w:rPr>
          <w:rFonts w:ascii="Times New Roman" w:hAnsi="Times New Roman" w:cs="Times New Roman"/>
          <w:b/>
          <w:sz w:val="24"/>
          <w:szCs w:val="24"/>
        </w:rPr>
      </w:pPr>
      <w:r w:rsidRPr="00B52121">
        <w:rPr>
          <w:rFonts w:ascii="Times New Roman" w:hAnsi="Times New Roman" w:cs="Times New Roman"/>
          <w:b/>
          <w:sz w:val="24"/>
          <w:szCs w:val="24"/>
        </w:rPr>
        <w:t>HALAI</w:t>
      </w:r>
      <w:r w:rsidR="00C05B36" w:rsidRPr="00B52121">
        <w:rPr>
          <w:rFonts w:ascii="Times New Roman" w:hAnsi="Times New Roman" w:cs="Times New Roman"/>
          <w:b/>
          <w:sz w:val="24"/>
          <w:szCs w:val="24"/>
        </w:rPr>
        <w:t xml:space="preserve"> CONSTRUCTION LIMITED</w:t>
      </w:r>
      <w:proofErr w:type="gramStart"/>
      <w:r w:rsidR="00C05B36" w:rsidRPr="00B52121">
        <w:rPr>
          <w:rFonts w:ascii="Times New Roman" w:hAnsi="Times New Roman" w:cs="Times New Roman"/>
          <w:b/>
          <w:sz w:val="24"/>
          <w:szCs w:val="24"/>
        </w:rPr>
        <w:t>::::::::::::::::::::::::::::::::::::::::::::::</w:t>
      </w:r>
      <w:proofErr w:type="gramEnd"/>
      <w:r w:rsidR="00C05B36" w:rsidRPr="00B52121">
        <w:rPr>
          <w:rFonts w:ascii="Times New Roman" w:hAnsi="Times New Roman" w:cs="Times New Roman"/>
          <w:b/>
          <w:sz w:val="24"/>
          <w:szCs w:val="24"/>
        </w:rPr>
        <w:t xml:space="preserve"> PLAINTIFF</w:t>
      </w:r>
    </w:p>
    <w:p w:rsidR="00C05B36" w:rsidRPr="00B52121" w:rsidRDefault="00C05B36" w:rsidP="0004478A">
      <w:pPr>
        <w:spacing w:line="360" w:lineRule="auto"/>
        <w:jc w:val="center"/>
        <w:rPr>
          <w:rFonts w:ascii="Times New Roman" w:hAnsi="Times New Roman" w:cs="Times New Roman"/>
          <w:b/>
          <w:sz w:val="24"/>
          <w:szCs w:val="24"/>
        </w:rPr>
      </w:pPr>
      <w:r w:rsidRPr="00B52121">
        <w:rPr>
          <w:rFonts w:ascii="Times New Roman" w:hAnsi="Times New Roman" w:cs="Times New Roman"/>
          <w:b/>
          <w:sz w:val="24"/>
          <w:szCs w:val="24"/>
        </w:rPr>
        <w:t>VERSUS</w:t>
      </w:r>
    </w:p>
    <w:p w:rsidR="00C05B36" w:rsidRPr="00B52121" w:rsidRDefault="00C05B36" w:rsidP="00E05FA6">
      <w:pPr>
        <w:spacing w:line="360" w:lineRule="auto"/>
        <w:jc w:val="both"/>
        <w:rPr>
          <w:rFonts w:ascii="Times New Roman" w:hAnsi="Times New Roman" w:cs="Times New Roman"/>
          <w:b/>
          <w:sz w:val="24"/>
          <w:szCs w:val="24"/>
        </w:rPr>
      </w:pPr>
      <w:r w:rsidRPr="00B52121">
        <w:rPr>
          <w:rFonts w:ascii="Times New Roman" w:hAnsi="Times New Roman" w:cs="Times New Roman"/>
          <w:b/>
          <w:sz w:val="24"/>
          <w:szCs w:val="24"/>
        </w:rPr>
        <w:t>COIL LIMITED:::::::::::::::::::::::::::::::::::::::::::::::::::::::::::::::::::::::</w:t>
      </w:r>
      <w:proofErr w:type="gramStart"/>
      <w:r w:rsidRPr="00B52121">
        <w:rPr>
          <w:rFonts w:ascii="Times New Roman" w:hAnsi="Times New Roman" w:cs="Times New Roman"/>
          <w:b/>
          <w:sz w:val="24"/>
          <w:szCs w:val="24"/>
        </w:rPr>
        <w:t>:DEFENDANT</w:t>
      </w:r>
      <w:proofErr w:type="gramEnd"/>
    </w:p>
    <w:p w:rsidR="00C05B36" w:rsidRPr="00B52121" w:rsidRDefault="00C05B36" w:rsidP="00E05FA6">
      <w:pPr>
        <w:spacing w:after="0" w:line="360" w:lineRule="auto"/>
        <w:jc w:val="both"/>
        <w:rPr>
          <w:rFonts w:ascii="Times New Roman" w:hAnsi="Times New Roman" w:cs="Times New Roman"/>
          <w:sz w:val="24"/>
          <w:szCs w:val="24"/>
        </w:rPr>
      </w:pPr>
    </w:p>
    <w:p w:rsidR="00C05B36" w:rsidRPr="00B52121" w:rsidRDefault="00C05B36" w:rsidP="00E05FA6">
      <w:pPr>
        <w:spacing w:line="360" w:lineRule="auto"/>
        <w:jc w:val="both"/>
        <w:rPr>
          <w:rFonts w:ascii="Times New Roman" w:hAnsi="Times New Roman" w:cs="Times New Roman"/>
          <w:b/>
          <w:sz w:val="24"/>
          <w:szCs w:val="24"/>
          <w:u w:val="single"/>
        </w:rPr>
      </w:pPr>
      <w:r w:rsidRPr="00B52121">
        <w:rPr>
          <w:rFonts w:ascii="Times New Roman" w:hAnsi="Times New Roman" w:cs="Times New Roman"/>
          <w:b/>
          <w:sz w:val="24"/>
          <w:szCs w:val="24"/>
        </w:rPr>
        <w:t xml:space="preserve">BEFORE: </w:t>
      </w:r>
      <w:r w:rsidRPr="00B52121">
        <w:rPr>
          <w:rFonts w:ascii="Times New Roman" w:hAnsi="Times New Roman" w:cs="Times New Roman"/>
          <w:b/>
          <w:sz w:val="24"/>
          <w:szCs w:val="24"/>
          <w:u w:val="single"/>
        </w:rPr>
        <w:t>THE HON.  JUSTICE DAVID WANGUTUSI</w:t>
      </w:r>
    </w:p>
    <w:p w:rsidR="00C05B36" w:rsidRPr="00B52121" w:rsidRDefault="00C05B36" w:rsidP="00E05FA6">
      <w:pPr>
        <w:spacing w:after="0" w:line="360" w:lineRule="auto"/>
        <w:jc w:val="both"/>
        <w:rPr>
          <w:rFonts w:ascii="Times New Roman" w:hAnsi="Times New Roman" w:cs="Times New Roman"/>
          <w:b/>
          <w:sz w:val="24"/>
          <w:szCs w:val="24"/>
        </w:rPr>
      </w:pPr>
    </w:p>
    <w:p w:rsidR="00C05B36" w:rsidRPr="00B52121" w:rsidRDefault="00C05B36" w:rsidP="00E05FA6">
      <w:pPr>
        <w:spacing w:line="360" w:lineRule="auto"/>
        <w:jc w:val="both"/>
        <w:rPr>
          <w:rFonts w:ascii="Times New Roman" w:hAnsi="Times New Roman" w:cs="Times New Roman"/>
          <w:b/>
          <w:sz w:val="24"/>
          <w:szCs w:val="24"/>
          <w:u w:val="single"/>
        </w:rPr>
      </w:pPr>
      <w:r w:rsidRPr="00B52121">
        <w:rPr>
          <w:rFonts w:ascii="Times New Roman" w:hAnsi="Times New Roman" w:cs="Times New Roman"/>
          <w:b/>
          <w:sz w:val="24"/>
          <w:szCs w:val="24"/>
          <w:u w:val="single"/>
        </w:rPr>
        <w:t>J U D G M E N T:</w:t>
      </w:r>
    </w:p>
    <w:p w:rsidR="00C05B36" w:rsidRPr="00B52121" w:rsidRDefault="005B522E" w:rsidP="00E05FA6">
      <w:p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t xml:space="preserve">The Plaintiff </w:t>
      </w:r>
      <w:proofErr w:type="spellStart"/>
      <w:r w:rsidRPr="00B52121">
        <w:rPr>
          <w:rFonts w:ascii="Times New Roman" w:hAnsi="Times New Roman" w:cs="Times New Roman"/>
          <w:sz w:val="24"/>
          <w:szCs w:val="24"/>
        </w:rPr>
        <w:t>Halai</w:t>
      </w:r>
      <w:proofErr w:type="spellEnd"/>
      <w:r w:rsidR="00C05B36" w:rsidRPr="00B52121">
        <w:rPr>
          <w:rFonts w:ascii="Times New Roman" w:hAnsi="Times New Roman" w:cs="Times New Roman"/>
          <w:sz w:val="24"/>
          <w:szCs w:val="24"/>
        </w:rPr>
        <w:t xml:space="preserve"> Construction Limited sued the Defendant, Coil Limited for recovery of UGX 203,633,000/=, general damages, interest and costs of the suit.</w:t>
      </w:r>
    </w:p>
    <w:p w:rsidR="00C05B36" w:rsidRPr="00B52121" w:rsidRDefault="00C05B36" w:rsidP="00E05FA6">
      <w:p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t xml:space="preserve">The Defendant was contracted by the Government to construct a one stop border post at Mutukula. </w:t>
      </w:r>
      <w:r w:rsidR="002B11CA" w:rsidRPr="00B52121">
        <w:rPr>
          <w:rFonts w:ascii="Times New Roman" w:hAnsi="Times New Roman" w:cs="Times New Roman"/>
          <w:sz w:val="24"/>
          <w:szCs w:val="24"/>
        </w:rPr>
        <w:t>Desirous</w:t>
      </w:r>
      <w:r w:rsidRPr="00B52121">
        <w:rPr>
          <w:rFonts w:ascii="Times New Roman" w:hAnsi="Times New Roman" w:cs="Times New Roman"/>
          <w:sz w:val="24"/>
          <w:szCs w:val="24"/>
        </w:rPr>
        <w:t xml:space="preserve"> of subcontracting some of the works the Defendant sought labour services from the Plaintiff. Their negotiations resulted into</w:t>
      </w:r>
      <w:r w:rsidR="00B561BC" w:rsidRPr="00B52121">
        <w:rPr>
          <w:rFonts w:ascii="Times New Roman" w:hAnsi="Times New Roman" w:cs="Times New Roman"/>
          <w:sz w:val="24"/>
          <w:szCs w:val="24"/>
        </w:rPr>
        <w:t xml:space="preserve"> three</w:t>
      </w:r>
      <w:r w:rsidRPr="00B52121">
        <w:rPr>
          <w:rFonts w:ascii="Times New Roman" w:hAnsi="Times New Roman" w:cs="Times New Roman"/>
          <w:sz w:val="24"/>
          <w:szCs w:val="24"/>
        </w:rPr>
        <w:t xml:space="preserve"> subcontract agreements</w:t>
      </w:r>
      <w:r w:rsidR="00B561BC" w:rsidRPr="00B52121">
        <w:rPr>
          <w:rFonts w:ascii="Times New Roman" w:hAnsi="Times New Roman" w:cs="Times New Roman"/>
          <w:sz w:val="24"/>
          <w:szCs w:val="24"/>
        </w:rPr>
        <w:t>.</w:t>
      </w:r>
      <w:r w:rsidRPr="00B52121">
        <w:rPr>
          <w:rFonts w:ascii="Times New Roman" w:hAnsi="Times New Roman" w:cs="Times New Roman"/>
          <w:sz w:val="24"/>
          <w:szCs w:val="24"/>
        </w:rPr>
        <w:t xml:space="preserve"> </w:t>
      </w:r>
    </w:p>
    <w:p w:rsidR="00C05B36" w:rsidRPr="00B52121" w:rsidRDefault="00C05B36" w:rsidP="00E05FA6">
      <w:p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t>There was one dated 24</w:t>
      </w:r>
      <w:r w:rsidRPr="00B52121">
        <w:rPr>
          <w:rFonts w:ascii="Times New Roman" w:hAnsi="Times New Roman" w:cs="Times New Roman"/>
          <w:sz w:val="24"/>
          <w:szCs w:val="24"/>
          <w:vertAlign w:val="superscript"/>
        </w:rPr>
        <w:t>th</w:t>
      </w:r>
      <w:r w:rsidR="001A2C2E" w:rsidRPr="00B52121">
        <w:rPr>
          <w:rFonts w:ascii="Times New Roman" w:hAnsi="Times New Roman" w:cs="Times New Roman"/>
          <w:sz w:val="24"/>
          <w:szCs w:val="24"/>
        </w:rPr>
        <w:t xml:space="preserve"> January</w:t>
      </w:r>
      <w:r w:rsidRPr="00B52121">
        <w:rPr>
          <w:rFonts w:ascii="Times New Roman" w:hAnsi="Times New Roman" w:cs="Times New Roman"/>
          <w:sz w:val="24"/>
          <w:szCs w:val="24"/>
        </w:rPr>
        <w:t xml:space="preserve"> 2014</w:t>
      </w:r>
      <w:r w:rsidR="002B11CA" w:rsidRPr="00B52121">
        <w:rPr>
          <w:rFonts w:ascii="Times New Roman" w:hAnsi="Times New Roman" w:cs="Times New Roman"/>
          <w:sz w:val="24"/>
          <w:szCs w:val="24"/>
        </w:rPr>
        <w:t xml:space="preserve">, </w:t>
      </w:r>
      <w:r w:rsidR="00DA3863" w:rsidRPr="00B52121">
        <w:rPr>
          <w:rFonts w:ascii="Times New Roman" w:hAnsi="Times New Roman" w:cs="Times New Roman"/>
          <w:b/>
          <w:sz w:val="24"/>
          <w:szCs w:val="24"/>
        </w:rPr>
        <w:t>Exh</w:t>
      </w:r>
      <w:r w:rsidR="002B11CA" w:rsidRPr="00B52121">
        <w:rPr>
          <w:rFonts w:ascii="Times New Roman" w:hAnsi="Times New Roman" w:cs="Times New Roman"/>
          <w:b/>
          <w:sz w:val="24"/>
          <w:szCs w:val="24"/>
        </w:rPr>
        <w:t>P2</w:t>
      </w:r>
      <w:r w:rsidRPr="00B52121">
        <w:rPr>
          <w:rFonts w:ascii="Times New Roman" w:hAnsi="Times New Roman" w:cs="Times New Roman"/>
          <w:sz w:val="24"/>
          <w:szCs w:val="24"/>
        </w:rPr>
        <w:t xml:space="preserve"> with a c</w:t>
      </w:r>
      <w:r w:rsidR="002B11CA" w:rsidRPr="00B52121">
        <w:rPr>
          <w:rFonts w:ascii="Times New Roman" w:hAnsi="Times New Roman" w:cs="Times New Roman"/>
          <w:sz w:val="24"/>
          <w:szCs w:val="24"/>
        </w:rPr>
        <w:t xml:space="preserve">ontract sum of UGX 230,400,000/= </w:t>
      </w:r>
      <w:r w:rsidRPr="00B52121">
        <w:rPr>
          <w:rFonts w:ascii="Times New Roman" w:hAnsi="Times New Roman" w:cs="Times New Roman"/>
          <w:sz w:val="24"/>
          <w:szCs w:val="24"/>
        </w:rPr>
        <w:t>in which the Plaintiff was to construct a Freight Building.</w:t>
      </w:r>
      <w:r w:rsidR="004526AE" w:rsidRPr="00B52121">
        <w:rPr>
          <w:rFonts w:ascii="Times New Roman" w:hAnsi="Times New Roman" w:cs="Times New Roman"/>
          <w:sz w:val="24"/>
          <w:szCs w:val="24"/>
        </w:rPr>
        <w:t xml:space="preserve"> </w:t>
      </w:r>
      <w:r w:rsidR="002B11CA" w:rsidRPr="00B52121">
        <w:rPr>
          <w:rFonts w:ascii="Times New Roman" w:hAnsi="Times New Roman" w:cs="Times New Roman"/>
          <w:sz w:val="24"/>
          <w:szCs w:val="24"/>
        </w:rPr>
        <w:t>These works included the S</w:t>
      </w:r>
      <w:r w:rsidRPr="00B52121">
        <w:rPr>
          <w:rFonts w:ascii="Times New Roman" w:hAnsi="Times New Roman" w:cs="Times New Roman"/>
          <w:sz w:val="24"/>
          <w:szCs w:val="24"/>
        </w:rPr>
        <w:t>ub</w:t>
      </w:r>
      <w:r w:rsidR="00074354" w:rsidRPr="00B52121">
        <w:rPr>
          <w:rFonts w:ascii="Times New Roman" w:hAnsi="Times New Roman" w:cs="Times New Roman"/>
          <w:sz w:val="24"/>
          <w:szCs w:val="24"/>
        </w:rPr>
        <w:t xml:space="preserve"> str</w:t>
      </w:r>
      <w:r w:rsidR="002B11CA" w:rsidRPr="00B52121">
        <w:rPr>
          <w:rFonts w:ascii="Times New Roman" w:hAnsi="Times New Roman" w:cs="Times New Roman"/>
          <w:sz w:val="24"/>
          <w:szCs w:val="24"/>
        </w:rPr>
        <w:t>ucture works namely setting out</w:t>
      </w:r>
      <w:r w:rsidR="00074354" w:rsidRPr="00B52121">
        <w:rPr>
          <w:rFonts w:ascii="Times New Roman" w:hAnsi="Times New Roman" w:cs="Times New Roman"/>
          <w:sz w:val="24"/>
          <w:szCs w:val="24"/>
        </w:rPr>
        <w:t xml:space="preserve"> works </w:t>
      </w:r>
      <w:r w:rsidR="004526AE" w:rsidRPr="00B52121">
        <w:rPr>
          <w:rFonts w:ascii="Times New Roman" w:hAnsi="Times New Roman" w:cs="Times New Roman"/>
          <w:sz w:val="24"/>
          <w:szCs w:val="24"/>
        </w:rPr>
        <w:t>up to</w:t>
      </w:r>
      <w:r w:rsidR="00C42AA6" w:rsidRPr="00B52121">
        <w:rPr>
          <w:rFonts w:ascii="Times New Roman" w:hAnsi="Times New Roman" w:cs="Times New Roman"/>
          <w:sz w:val="24"/>
          <w:szCs w:val="24"/>
        </w:rPr>
        <w:t xml:space="preserve"> floor slab</w:t>
      </w:r>
      <w:r w:rsidR="00074354" w:rsidRPr="00B52121">
        <w:rPr>
          <w:rFonts w:ascii="Times New Roman" w:hAnsi="Times New Roman" w:cs="Times New Roman"/>
          <w:sz w:val="24"/>
          <w:szCs w:val="24"/>
        </w:rPr>
        <w:t>. Super structure works up</w:t>
      </w:r>
      <w:r w:rsidR="004526AE" w:rsidRPr="00B52121">
        <w:rPr>
          <w:rFonts w:ascii="Times New Roman" w:hAnsi="Times New Roman" w:cs="Times New Roman"/>
          <w:sz w:val="24"/>
          <w:szCs w:val="24"/>
        </w:rPr>
        <w:t xml:space="preserve"> </w:t>
      </w:r>
      <w:r w:rsidR="00074354" w:rsidRPr="00B52121">
        <w:rPr>
          <w:rFonts w:ascii="Times New Roman" w:hAnsi="Times New Roman" w:cs="Times New Roman"/>
          <w:sz w:val="24"/>
          <w:szCs w:val="24"/>
        </w:rPr>
        <w:t>to ring beam, fixing doors, windows and ventilators.</w:t>
      </w:r>
    </w:p>
    <w:p w:rsidR="00074354" w:rsidRPr="00B52121" w:rsidRDefault="00074354" w:rsidP="00E05FA6">
      <w:p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t xml:space="preserve">The Plaintiff was also to execute the internal and external plaster works, painting, roofing and ceiling. The agreement provided for </w:t>
      </w:r>
      <w:r w:rsidR="00B561BC" w:rsidRPr="00B52121">
        <w:rPr>
          <w:rFonts w:ascii="Times New Roman" w:hAnsi="Times New Roman" w:cs="Times New Roman"/>
          <w:sz w:val="24"/>
          <w:szCs w:val="24"/>
        </w:rPr>
        <w:t>conduct</w:t>
      </w:r>
      <w:r w:rsidRPr="00B52121">
        <w:rPr>
          <w:rFonts w:ascii="Times New Roman" w:hAnsi="Times New Roman" w:cs="Times New Roman"/>
          <w:sz w:val="24"/>
          <w:szCs w:val="24"/>
        </w:rPr>
        <w:t xml:space="preserve"> of staff and the method of payment. Mode of </w:t>
      </w:r>
      <w:r w:rsidR="002530B7" w:rsidRPr="00B52121">
        <w:rPr>
          <w:rFonts w:ascii="Times New Roman" w:hAnsi="Times New Roman" w:cs="Times New Roman"/>
          <w:sz w:val="24"/>
          <w:szCs w:val="24"/>
        </w:rPr>
        <w:t>payment to</w:t>
      </w:r>
      <w:r w:rsidR="00C42AA6" w:rsidRPr="00B52121">
        <w:rPr>
          <w:rFonts w:ascii="Times New Roman" w:hAnsi="Times New Roman" w:cs="Times New Roman"/>
          <w:sz w:val="24"/>
          <w:szCs w:val="24"/>
        </w:rPr>
        <w:t xml:space="preserve"> the Plaintiff </w:t>
      </w:r>
      <w:r w:rsidRPr="00B52121">
        <w:rPr>
          <w:rFonts w:ascii="Times New Roman" w:hAnsi="Times New Roman" w:cs="Times New Roman"/>
          <w:sz w:val="24"/>
          <w:szCs w:val="24"/>
        </w:rPr>
        <w:t>was to be by cheque.</w:t>
      </w:r>
    </w:p>
    <w:p w:rsidR="00074354" w:rsidRPr="00B52121" w:rsidRDefault="00074354" w:rsidP="00E05FA6">
      <w:p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t>The Plaintiff was also to provide construction machinery, equipment and fuel. The agreement was signed by Hassan Ssentogo</w:t>
      </w:r>
      <w:r w:rsidR="001A2C2E" w:rsidRPr="00B52121">
        <w:rPr>
          <w:rFonts w:ascii="Times New Roman" w:hAnsi="Times New Roman" w:cs="Times New Roman"/>
          <w:sz w:val="24"/>
          <w:szCs w:val="24"/>
        </w:rPr>
        <w:t xml:space="preserve"> a Technical Director</w:t>
      </w:r>
      <w:r w:rsidRPr="00B52121">
        <w:rPr>
          <w:rFonts w:ascii="Times New Roman" w:hAnsi="Times New Roman" w:cs="Times New Roman"/>
          <w:sz w:val="24"/>
          <w:szCs w:val="24"/>
        </w:rPr>
        <w:t xml:space="preserve"> for the Plaintiff. On the same day, the </w:t>
      </w:r>
      <w:r w:rsidRPr="00B52121">
        <w:rPr>
          <w:rFonts w:ascii="Times New Roman" w:hAnsi="Times New Roman" w:cs="Times New Roman"/>
          <w:sz w:val="24"/>
          <w:szCs w:val="24"/>
        </w:rPr>
        <w:lastRenderedPageBreak/>
        <w:t>parties entered into yet another agreement</w:t>
      </w:r>
      <w:r w:rsidR="002B11CA" w:rsidRPr="00B52121">
        <w:rPr>
          <w:rFonts w:ascii="Times New Roman" w:hAnsi="Times New Roman" w:cs="Times New Roman"/>
          <w:sz w:val="24"/>
          <w:szCs w:val="24"/>
        </w:rPr>
        <w:t xml:space="preserve">, </w:t>
      </w:r>
      <w:r w:rsidR="005B6E76" w:rsidRPr="00B52121">
        <w:rPr>
          <w:rFonts w:ascii="Times New Roman" w:hAnsi="Times New Roman" w:cs="Times New Roman"/>
          <w:b/>
          <w:sz w:val="24"/>
          <w:szCs w:val="24"/>
        </w:rPr>
        <w:t>Exh</w:t>
      </w:r>
      <w:r w:rsidR="002B11CA" w:rsidRPr="00B52121">
        <w:rPr>
          <w:rFonts w:ascii="Times New Roman" w:hAnsi="Times New Roman" w:cs="Times New Roman"/>
          <w:b/>
          <w:sz w:val="24"/>
          <w:szCs w:val="24"/>
        </w:rPr>
        <w:t>P3</w:t>
      </w:r>
      <w:r w:rsidRPr="00B52121">
        <w:rPr>
          <w:rFonts w:ascii="Times New Roman" w:hAnsi="Times New Roman" w:cs="Times New Roman"/>
          <w:sz w:val="24"/>
          <w:szCs w:val="24"/>
        </w:rPr>
        <w:t xml:space="preserve"> amounting to UGX 48,300,000/= for construction of a Dry Cargo Verif</w:t>
      </w:r>
      <w:r w:rsidR="002B11CA" w:rsidRPr="00B52121">
        <w:rPr>
          <w:rFonts w:ascii="Times New Roman" w:hAnsi="Times New Roman" w:cs="Times New Roman"/>
          <w:sz w:val="24"/>
          <w:szCs w:val="24"/>
        </w:rPr>
        <w:t>ication Truck Scanner room and Wet Cargo Verification R</w:t>
      </w:r>
      <w:r w:rsidRPr="00B52121">
        <w:rPr>
          <w:rFonts w:ascii="Times New Roman" w:hAnsi="Times New Roman" w:cs="Times New Roman"/>
          <w:sz w:val="24"/>
          <w:szCs w:val="24"/>
        </w:rPr>
        <w:t>amp.</w:t>
      </w:r>
    </w:p>
    <w:p w:rsidR="00074354" w:rsidRPr="00B52121" w:rsidRDefault="002B11CA" w:rsidP="00E05FA6">
      <w:p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t>This included S</w:t>
      </w:r>
      <w:r w:rsidR="00074354" w:rsidRPr="00B52121">
        <w:rPr>
          <w:rFonts w:ascii="Times New Roman" w:hAnsi="Times New Roman" w:cs="Times New Roman"/>
          <w:sz w:val="24"/>
          <w:szCs w:val="24"/>
        </w:rPr>
        <w:t xml:space="preserve">ub-structure </w:t>
      </w:r>
      <w:r w:rsidRPr="00B52121">
        <w:rPr>
          <w:rFonts w:ascii="Times New Roman" w:hAnsi="Times New Roman" w:cs="Times New Roman"/>
          <w:sz w:val="24"/>
          <w:szCs w:val="24"/>
        </w:rPr>
        <w:t>works, fixing of foundation bolts</w:t>
      </w:r>
      <w:r w:rsidR="00074354" w:rsidRPr="00B52121">
        <w:rPr>
          <w:rFonts w:ascii="Times New Roman" w:hAnsi="Times New Roman" w:cs="Times New Roman"/>
          <w:sz w:val="24"/>
          <w:szCs w:val="24"/>
        </w:rPr>
        <w:t xml:space="preserve"> and floor finish works. Payment would be on recommendation of site </w:t>
      </w:r>
      <w:r w:rsidR="00792F6A" w:rsidRPr="00B52121">
        <w:rPr>
          <w:rFonts w:ascii="Times New Roman" w:hAnsi="Times New Roman" w:cs="Times New Roman"/>
          <w:sz w:val="24"/>
          <w:szCs w:val="24"/>
        </w:rPr>
        <w:t>authority; the</w:t>
      </w:r>
      <w:r w:rsidR="00074354" w:rsidRPr="00B52121">
        <w:rPr>
          <w:rFonts w:ascii="Times New Roman" w:hAnsi="Times New Roman" w:cs="Times New Roman"/>
          <w:sz w:val="24"/>
          <w:szCs w:val="24"/>
        </w:rPr>
        <w:t xml:space="preserve"> project manager would approve the bills for release of sums of money. The machinery for the wo</w:t>
      </w:r>
      <w:r w:rsidRPr="00B52121">
        <w:rPr>
          <w:rFonts w:ascii="Times New Roman" w:hAnsi="Times New Roman" w:cs="Times New Roman"/>
          <w:sz w:val="24"/>
          <w:szCs w:val="24"/>
        </w:rPr>
        <w:t>rk and wood material was to be supplied by the Plaintiff. Still on the same date the parties signed another sub-contract agreement</w:t>
      </w:r>
      <w:r w:rsidR="00792F6A" w:rsidRPr="00B52121">
        <w:rPr>
          <w:rFonts w:ascii="Times New Roman" w:hAnsi="Times New Roman" w:cs="Times New Roman"/>
          <w:sz w:val="24"/>
          <w:szCs w:val="24"/>
        </w:rPr>
        <w:t xml:space="preserve">, </w:t>
      </w:r>
      <w:r w:rsidR="00DA3863" w:rsidRPr="00B52121">
        <w:rPr>
          <w:rFonts w:ascii="Times New Roman" w:hAnsi="Times New Roman" w:cs="Times New Roman"/>
          <w:b/>
          <w:sz w:val="24"/>
          <w:szCs w:val="24"/>
        </w:rPr>
        <w:t>Exh</w:t>
      </w:r>
      <w:r w:rsidR="00792F6A" w:rsidRPr="00B52121">
        <w:rPr>
          <w:rFonts w:ascii="Times New Roman" w:hAnsi="Times New Roman" w:cs="Times New Roman"/>
          <w:b/>
          <w:sz w:val="24"/>
          <w:szCs w:val="24"/>
        </w:rPr>
        <w:t>P4</w:t>
      </w:r>
      <w:r w:rsidRPr="00B52121">
        <w:rPr>
          <w:rFonts w:ascii="Times New Roman" w:hAnsi="Times New Roman" w:cs="Times New Roman"/>
          <w:sz w:val="24"/>
          <w:szCs w:val="24"/>
        </w:rPr>
        <w:t xml:space="preserve"> for the 3 ware houses, toilets all amounting to UGX 107,760,000/=.</w:t>
      </w:r>
    </w:p>
    <w:p w:rsidR="001B2AC0" w:rsidRPr="00B52121" w:rsidRDefault="002B11CA" w:rsidP="00E05FA6">
      <w:p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t>The three agreements namely; Freight Building</w:t>
      </w:r>
      <w:r w:rsidR="00A40DCC" w:rsidRPr="00B52121">
        <w:rPr>
          <w:rFonts w:ascii="Times New Roman" w:hAnsi="Times New Roman" w:cs="Times New Roman"/>
          <w:sz w:val="24"/>
          <w:szCs w:val="24"/>
        </w:rPr>
        <w:t>,</w:t>
      </w:r>
      <w:r w:rsidRPr="00B52121">
        <w:rPr>
          <w:rFonts w:ascii="Times New Roman" w:hAnsi="Times New Roman" w:cs="Times New Roman"/>
          <w:sz w:val="24"/>
          <w:szCs w:val="24"/>
        </w:rPr>
        <w:t xml:space="preserve"> Cargo verification and Dry Cargo Verification was to cost UGX 356,460,000/=. The Plaintiff also claimed UGX 6</w:t>
      </w:r>
      <w:r w:rsidR="004526AE" w:rsidRPr="00B52121">
        <w:rPr>
          <w:rFonts w:ascii="Times New Roman" w:hAnsi="Times New Roman" w:cs="Times New Roman"/>
          <w:sz w:val="24"/>
          <w:szCs w:val="24"/>
        </w:rPr>
        <w:t>,500,000/= for variation and genera</w:t>
      </w:r>
      <w:r w:rsidR="001A2C2E" w:rsidRPr="00B52121">
        <w:rPr>
          <w:rFonts w:ascii="Times New Roman" w:hAnsi="Times New Roman" w:cs="Times New Roman"/>
          <w:sz w:val="24"/>
          <w:szCs w:val="24"/>
        </w:rPr>
        <w:t>l works.  The Plaintiff contended</w:t>
      </w:r>
      <w:r w:rsidR="00792F6A" w:rsidRPr="00B52121">
        <w:rPr>
          <w:rFonts w:ascii="Times New Roman" w:hAnsi="Times New Roman" w:cs="Times New Roman"/>
          <w:sz w:val="24"/>
          <w:szCs w:val="24"/>
        </w:rPr>
        <w:t xml:space="preserve"> that they had completed 55% of the work for freight building, 40% for the cargo verification, 40% for dry cargo verification and all variations were 100% completed. That they notified the Defendant in a letter dated 15</w:t>
      </w:r>
      <w:r w:rsidR="00792F6A" w:rsidRPr="00B52121">
        <w:rPr>
          <w:rFonts w:ascii="Times New Roman" w:hAnsi="Times New Roman" w:cs="Times New Roman"/>
          <w:sz w:val="24"/>
          <w:szCs w:val="24"/>
          <w:vertAlign w:val="superscript"/>
        </w:rPr>
        <w:t>th</w:t>
      </w:r>
      <w:r w:rsidR="00792F6A" w:rsidRPr="00B52121">
        <w:rPr>
          <w:rFonts w:ascii="Times New Roman" w:hAnsi="Times New Roman" w:cs="Times New Roman"/>
          <w:sz w:val="24"/>
          <w:szCs w:val="24"/>
        </w:rPr>
        <w:t xml:space="preserve"> September 2014,</w:t>
      </w:r>
      <w:r w:rsidR="005B6E76" w:rsidRPr="00B52121">
        <w:rPr>
          <w:rFonts w:ascii="Times New Roman" w:hAnsi="Times New Roman" w:cs="Times New Roman"/>
          <w:sz w:val="24"/>
          <w:szCs w:val="24"/>
        </w:rPr>
        <w:t xml:space="preserve"> </w:t>
      </w:r>
      <w:r w:rsidR="00DA3863" w:rsidRPr="00B52121">
        <w:rPr>
          <w:rFonts w:ascii="Times New Roman" w:hAnsi="Times New Roman" w:cs="Times New Roman"/>
          <w:b/>
          <w:sz w:val="24"/>
          <w:szCs w:val="24"/>
        </w:rPr>
        <w:t>Exh</w:t>
      </w:r>
      <w:r w:rsidR="00792F6A" w:rsidRPr="00B52121">
        <w:rPr>
          <w:rFonts w:ascii="Times New Roman" w:hAnsi="Times New Roman" w:cs="Times New Roman"/>
          <w:b/>
          <w:sz w:val="24"/>
          <w:szCs w:val="24"/>
        </w:rPr>
        <w:t>P5</w:t>
      </w:r>
      <w:r w:rsidR="004526AE" w:rsidRPr="00B52121">
        <w:rPr>
          <w:rFonts w:ascii="Times New Roman" w:hAnsi="Times New Roman" w:cs="Times New Roman"/>
          <w:b/>
          <w:sz w:val="24"/>
          <w:szCs w:val="24"/>
        </w:rPr>
        <w:t xml:space="preserve"> </w:t>
      </w:r>
      <w:r w:rsidR="00D522D5" w:rsidRPr="00B52121">
        <w:rPr>
          <w:rFonts w:ascii="Times New Roman" w:hAnsi="Times New Roman" w:cs="Times New Roman"/>
          <w:sz w:val="24"/>
          <w:szCs w:val="24"/>
        </w:rPr>
        <w:t>stating</w:t>
      </w:r>
      <w:r w:rsidR="001B2AC0" w:rsidRPr="00B52121">
        <w:rPr>
          <w:rFonts w:ascii="Times New Roman" w:hAnsi="Times New Roman" w:cs="Times New Roman"/>
          <w:sz w:val="24"/>
          <w:szCs w:val="24"/>
        </w:rPr>
        <w:t xml:space="preserve"> </w:t>
      </w:r>
      <w:r w:rsidR="001A2C2E" w:rsidRPr="00B52121">
        <w:rPr>
          <w:rFonts w:ascii="Times New Roman" w:hAnsi="Times New Roman" w:cs="Times New Roman"/>
          <w:sz w:val="24"/>
          <w:szCs w:val="24"/>
        </w:rPr>
        <w:t>“</w:t>
      </w:r>
      <w:r w:rsidR="001B2AC0" w:rsidRPr="00B52121">
        <w:rPr>
          <w:rFonts w:ascii="Times New Roman" w:hAnsi="Times New Roman" w:cs="Times New Roman"/>
          <w:sz w:val="24"/>
          <w:szCs w:val="24"/>
        </w:rPr>
        <w:t>payments made thereof and balance of monies owed.</w:t>
      </w:r>
      <w:r w:rsidR="001A2C2E" w:rsidRPr="00B52121">
        <w:rPr>
          <w:rFonts w:ascii="Times New Roman" w:hAnsi="Times New Roman" w:cs="Times New Roman"/>
          <w:sz w:val="24"/>
          <w:szCs w:val="24"/>
        </w:rPr>
        <w:t>”</w:t>
      </w:r>
      <w:r w:rsidR="001B2AC0" w:rsidRPr="00B52121">
        <w:rPr>
          <w:rFonts w:ascii="Times New Roman" w:hAnsi="Times New Roman" w:cs="Times New Roman"/>
          <w:sz w:val="24"/>
          <w:szCs w:val="24"/>
        </w:rPr>
        <w:t xml:space="preserve"> The sums claimed</w:t>
      </w:r>
      <w:r w:rsidR="001A2C2E" w:rsidRPr="00B52121">
        <w:rPr>
          <w:rFonts w:ascii="Times New Roman" w:hAnsi="Times New Roman" w:cs="Times New Roman"/>
          <w:sz w:val="24"/>
          <w:szCs w:val="24"/>
        </w:rPr>
        <w:t xml:space="preserve"> at that time</w:t>
      </w:r>
      <w:r w:rsidR="001B2AC0" w:rsidRPr="00B52121">
        <w:rPr>
          <w:rFonts w:ascii="Times New Roman" w:hAnsi="Times New Roman" w:cs="Times New Roman"/>
          <w:sz w:val="24"/>
          <w:szCs w:val="24"/>
        </w:rPr>
        <w:t xml:space="preserve"> totaled to UGX 14,861,566/=.  Furthermore, that despite this demand, the Defendant i</w:t>
      </w:r>
      <w:r w:rsidR="00820B37" w:rsidRPr="00B52121">
        <w:rPr>
          <w:rFonts w:ascii="Times New Roman" w:hAnsi="Times New Roman" w:cs="Times New Roman"/>
          <w:sz w:val="24"/>
          <w:szCs w:val="24"/>
        </w:rPr>
        <w:t>gnored the Plaintiff</w:t>
      </w:r>
      <w:r w:rsidR="004F5424" w:rsidRPr="00B52121">
        <w:rPr>
          <w:rFonts w:ascii="Times New Roman" w:hAnsi="Times New Roman" w:cs="Times New Roman"/>
          <w:sz w:val="24"/>
          <w:szCs w:val="24"/>
        </w:rPr>
        <w:t xml:space="preserve"> and subsequently terminated</w:t>
      </w:r>
      <w:r w:rsidR="00820B37" w:rsidRPr="00B52121">
        <w:rPr>
          <w:rFonts w:ascii="Times New Roman" w:hAnsi="Times New Roman" w:cs="Times New Roman"/>
          <w:sz w:val="24"/>
          <w:szCs w:val="24"/>
        </w:rPr>
        <w:t xml:space="preserve"> the</w:t>
      </w:r>
      <w:r w:rsidR="001B2AC0" w:rsidRPr="00B52121">
        <w:rPr>
          <w:rFonts w:ascii="Times New Roman" w:hAnsi="Times New Roman" w:cs="Times New Roman"/>
          <w:sz w:val="24"/>
          <w:szCs w:val="24"/>
        </w:rPr>
        <w:t xml:space="preserve"> sub </w:t>
      </w:r>
      <w:r w:rsidR="005B522E" w:rsidRPr="00B52121">
        <w:rPr>
          <w:rFonts w:ascii="Times New Roman" w:hAnsi="Times New Roman" w:cs="Times New Roman"/>
          <w:sz w:val="24"/>
          <w:szCs w:val="24"/>
        </w:rPr>
        <w:t>contract</w:t>
      </w:r>
      <w:r w:rsidR="001B2AC0" w:rsidRPr="00B52121">
        <w:rPr>
          <w:rFonts w:ascii="Times New Roman" w:hAnsi="Times New Roman" w:cs="Times New Roman"/>
          <w:sz w:val="24"/>
          <w:szCs w:val="24"/>
        </w:rPr>
        <w:t xml:space="preserve"> and ordered all their laborers off the site. </w:t>
      </w:r>
    </w:p>
    <w:p w:rsidR="004526AE" w:rsidRPr="00B52121" w:rsidRDefault="001B2AC0" w:rsidP="00E05FA6">
      <w:p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t xml:space="preserve">The Defendant denied liability contending that </w:t>
      </w:r>
      <w:r w:rsidR="00A37FB9" w:rsidRPr="00B52121">
        <w:rPr>
          <w:rFonts w:ascii="Times New Roman" w:hAnsi="Times New Roman" w:cs="Times New Roman"/>
          <w:sz w:val="24"/>
          <w:szCs w:val="24"/>
        </w:rPr>
        <w:t>they</w:t>
      </w:r>
      <w:r w:rsidR="005B522E" w:rsidRPr="00B52121">
        <w:rPr>
          <w:rFonts w:ascii="Times New Roman" w:hAnsi="Times New Roman" w:cs="Times New Roman"/>
          <w:sz w:val="24"/>
          <w:szCs w:val="24"/>
        </w:rPr>
        <w:t xml:space="preserve"> never terminated the Plaintiff’s sub-</w:t>
      </w:r>
      <w:r w:rsidR="00D522D5" w:rsidRPr="00B52121">
        <w:rPr>
          <w:rFonts w:ascii="Times New Roman" w:hAnsi="Times New Roman" w:cs="Times New Roman"/>
          <w:sz w:val="24"/>
          <w:szCs w:val="24"/>
        </w:rPr>
        <w:t>contract. Furthermore that</w:t>
      </w:r>
      <w:r w:rsidR="005B522E" w:rsidRPr="00B52121">
        <w:rPr>
          <w:rFonts w:ascii="Times New Roman" w:hAnsi="Times New Roman" w:cs="Times New Roman"/>
          <w:sz w:val="24"/>
          <w:szCs w:val="24"/>
        </w:rPr>
        <w:t xml:space="preserve"> they had never received a demand note from the Plaintiff till the</w:t>
      </w:r>
      <w:r w:rsidR="001A2C2E" w:rsidRPr="00B52121">
        <w:rPr>
          <w:rFonts w:ascii="Times New Roman" w:hAnsi="Times New Roman" w:cs="Times New Roman"/>
          <w:sz w:val="24"/>
          <w:szCs w:val="24"/>
        </w:rPr>
        <w:t xml:space="preserve"> demand notice from their advocates</w:t>
      </w:r>
      <w:r w:rsidR="005B522E" w:rsidRPr="00B52121">
        <w:rPr>
          <w:rFonts w:ascii="Times New Roman" w:hAnsi="Times New Roman" w:cs="Times New Roman"/>
          <w:sz w:val="24"/>
          <w:szCs w:val="24"/>
        </w:rPr>
        <w:t>, Joel Olweny and Co. Advocates.</w:t>
      </w:r>
    </w:p>
    <w:p w:rsidR="001B2AC0" w:rsidRPr="00B52121" w:rsidRDefault="001A2C2E" w:rsidP="00E05FA6">
      <w:p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t>They further contended that</w:t>
      </w:r>
      <w:r w:rsidR="005B522E" w:rsidRPr="00B52121">
        <w:rPr>
          <w:rFonts w:ascii="Times New Roman" w:hAnsi="Times New Roman" w:cs="Times New Roman"/>
          <w:sz w:val="24"/>
          <w:szCs w:val="24"/>
        </w:rPr>
        <w:t xml:space="preserve"> it was the Plaintiff who unilaterally terminated the sub-cont</w:t>
      </w:r>
      <w:r w:rsidR="00D522D5" w:rsidRPr="00B52121">
        <w:rPr>
          <w:rFonts w:ascii="Times New Roman" w:hAnsi="Times New Roman" w:cs="Times New Roman"/>
          <w:sz w:val="24"/>
          <w:szCs w:val="24"/>
        </w:rPr>
        <w:t xml:space="preserve">ract by halting work on the </w:t>
      </w:r>
      <w:r w:rsidR="004526AE" w:rsidRPr="00B52121">
        <w:rPr>
          <w:rFonts w:ascii="Times New Roman" w:hAnsi="Times New Roman" w:cs="Times New Roman"/>
          <w:sz w:val="24"/>
          <w:szCs w:val="24"/>
        </w:rPr>
        <w:t>site prompting</w:t>
      </w:r>
      <w:r w:rsidR="005B522E" w:rsidRPr="00B52121">
        <w:rPr>
          <w:rFonts w:ascii="Times New Roman" w:hAnsi="Times New Roman" w:cs="Times New Roman"/>
          <w:sz w:val="24"/>
          <w:szCs w:val="24"/>
        </w:rPr>
        <w:t xml:space="preserve"> them to</w:t>
      </w:r>
      <w:r w:rsidRPr="00B52121">
        <w:rPr>
          <w:rFonts w:ascii="Times New Roman" w:hAnsi="Times New Roman" w:cs="Times New Roman"/>
          <w:sz w:val="24"/>
          <w:szCs w:val="24"/>
        </w:rPr>
        <w:t xml:space="preserve"> take over the site and continued with</w:t>
      </w:r>
      <w:r w:rsidR="005B522E" w:rsidRPr="00B52121">
        <w:rPr>
          <w:rFonts w:ascii="Times New Roman" w:hAnsi="Times New Roman" w:cs="Times New Roman"/>
          <w:sz w:val="24"/>
          <w:szCs w:val="24"/>
        </w:rPr>
        <w:t xml:space="preserve"> the work. Furthermore, </w:t>
      </w:r>
      <w:r w:rsidRPr="00B52121">
        <w:rPr>
          <w:rFonts w:ascii="Times New Roman" w:hAnsi="Times New Roman" w:cs="Times New Roman"/>
          <w:sz w:val="24"/>
          <w:szCs w:val="24"/>
        </w:rPr>
        <w:t xml:space="preserve">and by way of counterclaim the Defendant alleged </w:t>
      </w:r>
      <w:r w:rsidR="005B522E" w:rsidRPr="00B52121">
        <w:rPr>
          <w:rFonts w:ascii="Times New Roman" w:hAnsi="Times New Roman" w:cs="Times New Roman"/>
          <w:sz w:val="24"/>
          <w:szCs w:val="24"/>
        </w:rPr>
        <w:t>that the Plaintiff on various occasions used the Defendant’s equipment in fulfillment of special conditions of the sub-contract</w:t>
      </w:r>
      <w:r w:rsidR="00A15C8A" w:rsidRPr="00B52121">
        <w:rPr>
          <w:rFonts w:ascii="Times New Roman" w:hAnsi="Times New Roman" w:cs="Times New Roman"/>
          <w:sz w:val="24"/>
          <w:szCs w:val="24"/>
        </w:rPr>
        <w:t>s to carry out its sub-contracted work</w:t>
      </w:r>
      <w:r w:rsidRPr="00B52121">
        <w:rPr>
          <w:rFonts w:ascii="Times New Roman" w:hAnsi="Times New Roman" w:cs="Times New Roman"/>
          <w:sz w:val="24"/>
          <w:szCs w:val="24"/>
        </w:rPr>
        <w:t xml:space="preserve"> and as a result</w:t>
      </w:r>
      <w:r w:rsidR="00A15C8A" w:rsidRPr="00B52121">
        <w:rPr>
          <w:rFonts w:ascii="Times New Roman" w:hAnsi="Times New Roman" w:cs="Times New Roman"/>
          <w:sz w:val="24"/>
          <w:szCs w:val="24"/>
        </w:rPr>
        <w:t xml:space="preserve"> owed them a s</w:t>
      </w:r>
      <w:r w:rsidR="00B81240" w:rsidRPr="00B52121">
        <w:rPr>
          <w:rFonts w:ascii="Times New Roman" w:hAnsi="Times New Roman" w:cs="Times New Roman"/>
          <w:sz w:val="24"/>
          <w:szCs w:val="24"/>
        </w:rPr>
        <w:t xml:space="preserve">um of UGX 150,000,000/= as hire and </w:t>
      </w:r>
      <w:r w:rsidR="00A15C8A" w:rsidRPr="00B52121">
        <w:rPr>
          <w:rFonts w:ascii="Times New Roman" w:hAnsi="Times New Roman" w:cs="Times New Roman"/>
          <w:sz w:val="24"/>
          <w:szCs w:val="24"/>
        </w:rPr>
        <w:t>advance payments.</w:t>
      </w:r>
    </w:p>
    <w:p w:rsidR="00A15C8A" w:rsidRPr="00B52121" w:rsidRDefault="00A15C8A" w:rsidP="00E05FA6">
      <w:p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t>The issues to be determined by this court are;</w:t>
      </w:r>
    </w:p>
    <w:p w:rsidR="00A15C8A" w:rsidRPr="00B52121" w:rsidRDefault="00A15C8A" w:rsidP="00E05FA6">
      <w:pPr>
        <w:pStyle w:val="ListParagraph"/>
        <w:numPr>
          <w:ilvl w:val="0"/>
          <w:numId w:val="1"/>
        </w:num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t>Whether there was a breach of contract by either party?</w:t>
      </w:r>
    </w:p>
    <w:p w:rsidR="00A15C8A" w:rsidRPr="00B52121" w:rsidRDefault="00A15C8A" w:rsidP="00E05FA6">
      <w:pPr>
        <w:pStyle w:val="ListParagraph"/>
        <w:numPr>
          <w:ilvl w:val="0"/>
          <w:numId w:val="1"/>
        </w:num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t>What remedies are available to the parties?</w:t>
      </w:r>
    </w:p>
    <w:p w:rsidR="00A37FB9" w:rsidRPr="00B52121" w:rsidRDefault="00820B37" w:rsidP="00E05FA6">
      <w:pPr>
        <w:spacing w:line="360" w:lineRule="auto"/>
        <w:jc w:val="both"/>
        <w:rPr>
          <w:rFonts w:ascii="Times New Roman" w:hAnsi="Times New Roman" w:cs="Times New Roman"/>
          <w:sz w:val="24"/>
          <w:szCs w:val="24"/>
        </w:rPr>
      </w:pPr>
      <w:r w:rsidRPr="00B52121">
        <w:rPr>
          <w:rFonts w:ascii="Times New Roman" w:hAnsi="Times New Roman" w:cs="Times New Roman"/>
          <w:sz w:val="24"/>
          <w:szCs w:val="24"/>
        </w:rPr>
        <w:lastRenderedPageBreak/>
        <w:t>In regard to the issue of whether there was a bre</w:t>
      </w:r>
      <w:r w:rsidR="00A37FB9" w:rsidRPr="00B52121">
        <w:rPr>
          <w:rFonts w:ascii="Times New Roman" w:hAnsi="Times New Roman" w:cs="Times New Roman"/>
          <w:sz w:val="24"/>
          <w:szCs w:val="24"/>
        </w:rPr>
        <w:t>ach of contract the Plaintiff contends that the Defendant breached</w:t>
      </w:r>
      <w:r w:rsidR="00B81240" w:rsidRPr="00B52121">
        <w:rPr>
          <w:rFonts w:ascii="Times New Roman" w:hAnsi="Times New Roman" w:cs="Times New Roman"/>
          <w:sz w:val="24"/>
          <w:szCs w:val="24"/>
        </w:rPr>
        <w:t xml:space="preserve"> the</w:t>
      </w:r>
      <w:r w:rsidR="00A37FB9" w:rsidRPr="00B52121">
        <w:rPr>
          <w:rFonts w:ascii="Times New Roman" w:hAnsi="Times New Roman" w:cs="Times New Roman"/>
          <w:sz w:val="24"/>
          <w:szCs w:val="24"/>
        </w:rPr>
        <w:t xml:space="preserve"> terms of the contract by failing to remit the ba</w:t>
      </w:r>
      <w:r w:rsidR="0004478A" w:rsidRPr="00B52121">
        <w:rPr>
          <w:rFonts w:ascii="Times New Roman" w:hAnsi="Times New Roman" w:cs="Times New Roman"/>
          <w:sz w:val="24"/>
          <w:szCs w:val="24"/>
        </w:rPr>
        <w:t>lance of monies that was</w:t>
      </w:r>
      <w:r w:rsidR="00B81240" w:rsidRPr="00B52121">
        <w:rPr>
          <w:rFonts w:ascii="Times New Roman" w:hAnsi="Times New Roman" w:cs="Times New Roman"/>
          <w:sz w:val="24"/>
          <w:szCs w:val="24"/>
        </w:rPr>
        <w:t xml:space="preserve"> unpaid totaling </w:t>
      </w:r>
      <w:r w:rsidR="00A37FB9" w:rsidRPr="00B52121">
        <w:rPr>
          <w:rFonts w:ascii="Times New Roman" w:hAnsi="Times New Roman" w:cs="Times New Roman"/>
          <w:sz w:val="24"/>
          <w:szCs w:val="24"/>
        </w:rPr>
        <w:t xml:space="preserve"> UGX 14,861,566/= as well as terminating their </w:t>
      </w:r>
      <w:r w:rsidR="0004478A" w:rsidRPr="00B52121">
        <w:rPr>
          <w:rFonts w:ascii="Times New Roman" w:hAnsi="Times New Roman" w:cs="Times New Roman"/>
          <w:sz w:val="24"/>
          <w:szCs w:val="24"/>
        </w:rPr>
        <w:t>sub-</w:t>
      </w:r>
      <w:r w:rsidR="00A37FB9" w:rsidRPr="00B52121">
        <w:rPr>
          <w:rFonts w:ascii="Times New Roman" w:hAnsi="Times New Roman" w:cs="Times New Roman"/>
          <w:sz w:val="24"/>
          <w:szCs w:val="24"/>
        </w:rPr>
        <w:t>contract without justification.</w:t>
      </w:r>
    </w:p>
    <w:p w:rsidR="00861DF8" w:rsidRPr="00B52121" w:rsidRDefault="00820B37" w:rsidP="00E05FA6">
      <w:pPr>
        <w:spacing w:line="360" w:lineRule="auto"/>
        <w:jc w:val="both"/>
        <w:rPr>
          <w:rFonts w:ascii="Times New Roman" w:eastAsia="Times New Roman" w:hAnsi="Times New Roman" w:cs="Times New Roman"/>
          <w:b/>
          <w:sz w:val="24"/>
          <w:szCs w:val="24"/>
        </w:rPr>
      </w:pPr>
      <w:r w:rsidRPr="00B52121">
        <w:rPr>
          <w:rFonts w:ascii="Times New Roman" w:eastAsia="Times New Roman" w:hAnsi="Times New Roman" w:cs="Times New Roman"/>
          <w:sz w:val="24"/>
          <w:szCs w:val="24"/>
        </w:rPr>
        <w:t xml:space="preserve">Breach of a contract is a violation of a contractual obligation by failing to perform one’s own promise; </w:t>
      </w:r>
      <w:proofErr w:type="spellStart"/>
      <w:r w:rsidRPr="00B52121">
        <w:rPr>
          <w:rFonts w:ascii="Times New Roman" w:eastAsia="Times New Roman" w:hAnsi="Times New Roman" w:cs="Times New Roman"/>
          <w:b/>
          <w:sz w:val="24"/>
          <w:szCs w:val="24"/>
        </w:rPr>
        <w:t>Blacks</w:t>
      </w:r>
      <w:proofErr w:type="spellEnd"/>
      <w:r w:rsidRPr="00B52121">
        <w:rPr>
          <w:rFonts w:ascii="Times New Roman" w:eastAsia="Times New Roman" w:hAnsi="Times New Roman" w:cs="Times New Roman"/>
          <w:b/>
          <w:sz w:val="24"/>
          <w:szCs w:val="24"/>
        </w:rPr>
        <w:t xml:space="preserve"> Law Dictionary 8</w:t>
      </w:r>
      <w:r w:rsidRPr="00B52121">
        <w:rPr>
          <w:rFonts w:ascii="Times New Roman" w:eastAsia="Times New Roman" w:hAnsi="Times New Roman" w:cs="Times New Roman"/>
          <w:b/>
          <w:sz w:val="24"/>
          <w:szCs w:val="24"/>
          <w:vertAlign w:val="superscript"/>
        </w:rPr>
        <w:t>th</w:t>
      </w:r>
      <w:r w:rsidRPr="00B52121">
        <w:rPr>
          <w:rFonts w:ascii="Times New Roman" w:eastAsia="Times New Roman" w:hAnsi="Times New Roman" w:cs="Times New Roman"/>
          <w:b/>
          <w:sz w:val="24"/>
          <w:szCs w:val="24"/>
        </w:rPr>
        <w:t xml:space="preserve"> Edition Page 222.</w:t>
      </w:r>
      <w:r w:rsidR="0004478A" w:rsidRPr="00B52121">
        <w:rPr>
          <w:rFonts w:ascii="Times New Roman" w:eastAsia="Times New Roman" w:hAnsi="Times New Roman" w:cs="Times New Roman"/>
          <w:b/>
          <w:sz w:val="24"/>
          <w:szCs w:val="24"/>
        </w:rPr>
        <w:t xml:space="preserve"> </w:t>
      </w:r>
      <w:r w:rsidR="00DA3863" w:rsidRPr="00B52121">
        <w:rPr>
          <w:rFonts w:ascii="Times New Roman" w:eastAsia="Times New Roman" w:hAnsi="Times New Roman" w:cs="Times New Roman"/>
          <w:sz w:val="24"/>
          <w:szCs w:val="24"/>
        </w:rPr>
        <w:t>Neither the Plaintiff nor the Defendant presented</w:t>
      </w:r>
      <w:r w:rsidR="00C47486" w:rsidRPr="00B52121">
        <w:rPr>
          <w:rFonts w:ascii="Times New Roman" w:eastAsia="Times New Roman" w:hAnsi="Times New Roman" w:cs="Times New Roman"/>
          <w:sz w:val="24"/>
          <w:szCs w:val="24"/>
        </w:rPr>
        <w:t xml:space="preserve"> any provisions relating to termination of the sub-contract</w:t>
      </w:r>
      <w:r w:rsidR="00DA3863" w:rsidRPr="00B52121">
        <w:rPr>
          <w:rFonts w:ascii="Times New Roman" w:eastAsia="Times New Roman" w:hAnsi="Times New Roman" w:cs="Times New Roman"/>
          <w:sz w:val="24"/>
          <w:szCs w:val="24"/>
        </w:rPr>
        <w:t xml:space="preserve"> in court</w:t>
      </w:r>
      <w:r w:rsidR="00C47486" w:rsidRPr="00B52121">
        <w:rPr>
          <w:rFonts w:ascii="Times New Roman" w:eastAsia="Times New Roman" w:hAnsi="Times New Roman" w:cs="Times New Roman"/>
          <w:sz w:val="24"/>
          <w:szCs w:val="24"/>
        </w:rPr>
        <w:t>.  It is trite that terms of any contract are best ascertained</w:t>
      </w:r>
      <w:r w:rsidR="003C2F94" w:rsidRPr="00B52121">
        <w:rPr>
          <w:rFonts w:ascii="Times New Roman" w:eastAsia="Times New Roman" w:hAnsi="Times New Roman" w:cs="Times New Roman"/>
          <w:sz w:val="24"/>
          <w:szCs w:val="24"/>
        </w:rPr>
        <w:t xml:space="preserve"> by </w:t>
      </w:r>
      <w:r w:rsidR="0004478A" w:rsidRPr="00B52121">
        <w:rPr>
          <w:rFonts w:ascii="Times New Roman" w:eastAsia="Times New Roman" w:hAnsi="Times New Roman" w:cs="Times New Roman"/>
          <w:sz w:val="24"/>
          <w:szCs w:val="24"/>
        </w:rPr>
        <w:t>reviewing the contract itself.  Therefore no terms are implied in a</w:t>
      </w:r>
      <w:r w:rsidR="003C2F94" w:rsidRPr="00B52121">
        <w:rPr>
          <w:rFonts w:ascii="Times New Roman" w:eastAsia="Times New Roman" w:hAnsi="Times New Roman" w:cs="Times New Roman"/>
          <w:sz w:val="24"/>
          <w:szCs w:val="24"/>
        </w:rPr>
        <w:t xml:space="preserve"> contract unless this was what was intended and necessary to give business efficacy to the document</w:t>
      </w:r>
      <w:r w:rsidR="00DD7B3F" w:rsidRPr="00B52121">
        <w:rPr>
          <w:rFonts w:ascii="Times New Roman" w:eastAsia="Times New Roman" w:hAnsi="Times New Roman" w:cs="Times New Roman"/>
          <w:sz w:val="24"/>
          <w:szCs w:val="24"/>
        </w:rPr>
        <w:t>;</w:t>
      </w:r>
      <w:r w:rsidR="00DD7B3F" w:rsidRPr="00B52121">
        <w:rPr>
          <w:rFonts w:ascii="Times New Roman" w:eastAsia="Times New Roman" w:hAnsi="Times New Roman" w:cs="Times New Roman"/>
          <w:b/>
          <w:sz w:val="24"/>
          <w:szCs w:val="24"/>
        </w:rPr>
        <w:t xml:space="preserve"> The</w:t>
      </w:r>
      <w:r w:rsidR="003C2F94" w:rsidRPr="00B52121">
        <w:rPr>
          <w:rFonts w:ascii="Times New Roman" w:eastAsia="Times New Roman" w:hAnsi="Times New Roman" w:cs="Times New Roman"/>
          <w:b/>
          <w:sz w:val="24"/>
          <w:szCs w:val="24"/>
        </w:rPr>
        <w:t xml:space="preserve"> Moorcock (1889) 14 P.D.64, </w:t>
      </w:r>
      <w:proofErr w:type="spellStart"/>
      <w:r w:rsidR="003C2F94" w:rsidRPr="00B52121">
        <w:rPr>
          <w:rFonts w:ascii="Times New Roman" w:eastAsia="Times New Roman" w:hAnsi="Times New Roman" w:cs="Times New Roman"/>
          <w:b/>
          <w:sz w:val="24"/>
          <w:szCs w:val="24"/>
        </w:rPr>
        <w:t>Lulume</w:t>
      </w:r>
      <w:proofErr w:type="spellEnd"/>
      <w:r w:rsidR="0004478A" w:rsidRPr="00B52121">
        <w:rPr>
          <w:rFonts w:ascii="Times New Roman" w:eastAsia="Times New Roman" w:hAnsi="Times New Roman" w:cs="Times New Roman"/>
          <w:b/>
          <w:sz w:val="24"/>
          <w:szCs w:val="24"/>
        </w:rPr>
        <w:t xml:space="preserve"> </w:t>
      </w:r>
      <w:proofErr w:type="spellStart"/>
      <w:r w:rsidR="003C2F94" w:rsidRPr="00B52121">
        <w:rPr>
          <w:rFonts w:ascii="Times New Roman" w:eastAsia="Times New Roman" w:hAnsi="Times New Roman" w:cs="Times New Roman"/>
          <w:b/>
          <w:sz w:val="24"/>
          <w:szCs w:val="24"/>
        </w:rPr>
        <w:t>vs</w:t>
      </w:r>
      <w:proofErr w:type="spellEnd"/>
      <w:r w:rsidR="003C2F94" w:rsidRPr="00B52121">
        <w:rPr>
          <w:rFonts w:ascii="Times New Roman" w:eastAsia="Times New Roman" w:hAnsi="Times New Roman" w:cs="Times New Roman"/>
          <w:b/>
          <w:sz w:val="24"/>
          <w:szCs w:val="24"/>
        </w:rPr>
        <w:t xml:space="preserve"> Coffe</w:t>
      </w:r>
      <w:r w:rsidR="00426481" w:rsidRPr="00B52121">
        <w:rPr>
          <w:rFonts w:ascii="Times New Roman" w:eastAsia="Times New Roman" w:hAnsi="Times New Roman" w:cs="Times New Roman"/>
          <w:b/>
          <w:sz w:val="24"/>
          <w:szCs w:val="24"/>
        </w:rPr>
        <w:t>e Marketing Board (1970) EA.</w:t>
      </w:r>
    </w:p>
    <w:p w:rsidR="0004478A" w:rsidRPr="00B52121" w:rsidRDefault="0004478A" w:rsidP="0004478A">
      <w:pPr>
        <w:pStyle w:val="NormalWeb"/>
        <w:spacing w:line="360" w:lineRule="auto"/>
        <w:jc w:val="both"/>
      </w:pPr>
      <w:r w:rsidRPr="00B52121">
        <w:rPr>
          <w:rStyle w:val="Strong"/>
        </w:rPr>
        <w:t>Chitty on Contracts, 28</w:t>
      </w:r>
      <w:r w:rsidRPr="00B52121">
        <w:rPr>
          <w:rStyle w:val="Strong"/>
          <w:vertAlign w:val="superscript"/>
        </w:rPr>
        <w:t>th</w:t>
      </w:r>
      <w:r w:rsidRPr="00B52121">
        <w:rPr>
          <w:rStyle w:val="Strong"/>
        </w:rPr>
        <w:t xml:space="preserve"> Edition Vol. 2 at page 598 </w:t>
      </w:r>
      <w:r w:rsidRPr="00B52121">
        <w:rPr>
          <w:rStyle w:val="Strong"/>
          <w:b w:val="0"/>
        </w:rPr>
        <w:t>states that</w:t>
      </w:r>
      <w:r w:rsidRPr="00B52121">
        <w:t xml:space="preserve"> repudiatory breach occurs where one party so acts or expresses himself as to show that he does not mean to accept the obligations of the contract any further, then this may depending on the circumstances, amount to a repudiatory breach of contract. </w:t>
      </w:r>
      <w:r w:rsidR="000061DA" w:rsidRPr="00B52121">
        <w:t xml:space="preserve"> </w:t>
      </w:r>
      <w:r w:rsidRPr="00B52121">
        <w:t>Where there is a breach of a condition of the contract, then there will be a repudiatory breach entitling the innocent party, on acceptance of the repudiation, to treat the contract as at an end. The act of repudiation may consist of a clear unqualified refusal, but will more probably involve some other breach which goes to the root of the contract, or may be such as to indicate an intention no longer to be bound by the contract.</w:t>
      </w:r>
    </w:p>
    <w:p w:rsidR="00B419E6" w:rsidRPr="00B52121" w:rsidRDefault="00B419E6" w:rsidP="0004478A">
      <w:pPr>
        <w:pStyle w:val="NormalWeb"/>
        <w:spacing w:line="360" w:lineRule="auto"/>
        <w:jc w:val="both"/>
      </w:pPr>
      <w:r w:rsidRPr="00B52121">
        <w:t>The Plaintiff claimed that there was UGX 14,861,566</w:t>
      </w:r>
      <w:r w:rsidR="001A2093" w:rsidRPr="00B52121">
        <w:t>/=</w:t>
      </w:r>
      <w:r w:rsidRPr="00B52121">
        <w:t xml:space="preserve"> unpaid for the work they had already done.</w:t>
      </w:r>
      <w:r w:rsidR="0053038B" w:rsidRPr="00B52121">
        <w:t xml:space="preserve"> </w:t>
      </w:r>
      <w:r w:rsidRPr="00B52121">
        <w:t>PW1 contended that they were</w:t>
      </w:r>
      <w:r w:rsidR="0075098C" w:rsidRPr="00B52121">
        <w:t xml:space="preserve"> entitled to the full contract </w:t>
      </w:r>
      <w:r w:rsidRPr="00B52121">
        <w:t xml:space="preserve">sum of UGX 386,460,000/= because that was the agreed contract sum. That their claim was </w:t>
      </w:r>
      <w:proofErr w:type="gramStart"/>
      <w:r w:rsidRPr="00B52121">
        <w:t xml:space="preserve">based </w:t>
      </w:r>
      <w:r w:rsidR="00942633" w:rsidRPr="00B52121">
        <w:t xml:space="preserve"> </w:t>
      </w:r>
      <w:r w:rsidRPr="00B52121">
        <w:t>on</w:t>
      </w:r>
      <w:proofErr w:type="gramEnd"/>
      <w:r w:rsidRPr="00B52121">
        <w:t xml:space="preserve"> the fact that </w:t>
      </w:r>
      <w:r w:rsidR="0075098C" w:rsidRPr="00B52121">
        <w:t>it was</w:t>
      </w:r>
      <w:r w:rsidRPr="00B52121">
        <w:t xml:space="preserve"> the Defendant who terminated the sub-contract.  It would seem that the solution to the case </w:t>
      </w:r>
      <w:r w:rsidR="0053038B" w:rsidRPr="00B52121">
        <w:t xml:space="preserve">here </w:t>
      </w:r>
      <w:proofErr w:type="gramStart"/>
      <w:r w:rsidR="0053038B" w:rsidRPr="00B52121">
        <w:t xml:space="preserve">is </w:t>
      </w:r>
      <w:r w:rsidR="00B81240" w:rsidRPr="00B52121">
        <w:t xml:space="preserve"> in</w:t>
      </w:r>
      <w:proofErr w:type="gramEnd"/>
      <w:r w:rsidR="00B81240" w:rsidRPr="00B52121">
        <w:t xml:space="preserve"> </w:t>
      </w:r>
      <w:r w:rsidR="0053038B" w:rsidRPr="00B52121">
        <w:t>the questions;</w:t>
      </w:r>
    </w:p>
    <w:p w:rsidR="00B419E6" w:rsidRPr="00B52121" w:rsidRDefault="00B419E6" w:rsidP="00B419E6">
      <w:pPr>
        <w:pStyle w:val="NormalWeb"/>
        <w:numPr>
          <w:ilvl w:val="0"/>
          <w:numId w:val="3"/>
        </w:numPr>
        <w:spacing w:line="360" w:lineRule="auto"/>
        <w:jc w:val="both"/>
      </w:pPr>
      <w:r w:rsidRPr="00B52121">
        <w:t>Whether there was a contract</w:t>
      </w:r>
      <w:r w:rsidR="0075098C" w:rsidRPr="00B52121">
        <w:t>?</w:t>
      </w:r>
    </w:p>
    <w:p w:rsidR="00B419E6" w:rsidRPr="00B52121" w:rsidRDefault="00B419E6" w:rsidP="00B419E6">
      <w:pPr>
        <w:pStyle w:val="NormalWeb"/>
        <w:numPr>
          <w:ilvl w:val="0"/>
          <w:numId w:val="3"/>
        </w:numPr>
        <w:spacing w:line="360" w:lineRule="auto"/>
        <w:jc w:val="both"/>
      </w:pPr>
      <w:r w:rsidRPr="00B52121">
        <w:t>Whether it provided for termination</w:t>
      </w:r>
      <w:r w:rsidR="0075098C" w:rsidRPr="00B52121">
        <w:t>?</w:t>
      </w:r>
    </w:p>
    <w:p w:rsidR="00B419E6" w:rsidRPr="00B52121" w:rsidRDefault="00B419E6" w:rsidP="00B419E6">
      <w:pPr>
        <w:pStyle w:val="NormalWeb"/>
        <w:numPr>
          <w:ilvl w:val="0"/>
          <w:numId w:val="3"/>
        </w:numPr>
        <w:spacing w:line="360" w:lineRule="auto"/>
        <w:jc w:val="both"/>
      </w:pPr>
      <w:r w:rsidRPr="00B52121">
        <w:t>Who terminated the contract</w:t>
      </w:r>
      <w:r w:rsidR="0075098C" w:rsidRPr="00B52121">
        <w:t>?</w:t>
      </w:r>
    </w:p>
    <w:p w:rsidR="00B419E6" w:rsidRPr="00B52121" w:rsidRDefault="00B419E6" w:rsidP="00B419E6">
      <w:pPr>
        <w:pStyle w:val="NormalWeb"/>
        <w:spacing w:line="360" w:lineRule="auto"/>
        <w:jc w:val="both"/>
        <w:rPr>
          <w:b/>
        </w:rPr>
      </w:pPr>
      <w:r w:rsidRPr="00B52121">
        <w:lastRenderedPageBreak/>
        <w:t xml:space="preserve">On whether there was a contract between the parties, there is no doubt. Both parties entered into several contracts </w:t>
      </w:r>
      <w:r w:rsidR="00B81240" w:rsidRPr="00B52121">
        <w:rPr>
          <w:b/>
        </w:rPr>
        <w:t xml:space="preserve">Exh </w:t>
      </w:r>
      <w:r w:rsidRPr="00B52121">
        <w:rPr>
          <w:b/>
        </w:rPr>
        <w:t>P2, P3 and P4.</w:t>
      </w:r>
    </w:p>
    <w:p w:rsidR="00B419E6" w:rsidRPr="00B52121" w:rsidRDefault="00B419E6" w:rsidP="00B419E6">
      <w:pPr>
        <w:pStyle w:val="NormalWeb"/>
        <w:spacing w:line="360" w:lineRule="auto"/>
        <w:jc w:val="both"/>
      </w:pPr>
      <w:r w:rsidRPr="00B52121">
        <w:t>On whether there were termination clauses, I must say none of the agreements provided for procedure of termination. Under such a situation court would only rely on the evidence of the parties.</w:t>
      </w:r>
      <w:r w:rsidR="0075098C" w:rsidRPr="00B52121">
        <w:t xml:space="preserve"> </w:t>
      </w:r>
      <w:r w:rsidR="00B81240" w:rsidRPr="00B52121">
        <w:t>PW1</w:t>
      </w:r>
      <w:r w:rsidRPr="00B52121">
        <w:t xml:space="preserve"> told </w:t>
      </w:r>
      <w:r w:rsidR="00481FD2" w:rsidRPr="00B52121">
        <w:t xml:space="preserve">court that their contract was terminated by the Defendant in reaction to demands to unpaid sums of money for services rendered. </w:t>
      </w:r>
      <w:proofErr w:type="gramStart"/>
      <w:r w:rsidR="0053038B" w:rsidRPr="00B52121">
        <w:t>That when</w:t>
      </w:r>
      <w:r w:rsidR="00481FD2" w:rsidRPr="00B52121">
        <w:t xml:space="preserve"> they asked for the money, the Defendants told them to remove their </w:t>
      </w:r>
      <w:r w:rsidR="00B81240" w:rsidRPr="00B52121">
        <w:t xml:space="preserve">machinery and vacate </w:t>
      </w:r>
      <w:r w:rsidR="00722763" w:rsidRPr="00B52121">
        <w:t>the site</w:t>
      </w:r>
      <w:r w:rsidR="00B81240" w:rsidRPr="00B52121">
        <w:t>.</w:t>
      </w:r>
      <w:proofErr w:type="gramEnd"/>
      <w:r w:rsidR="00481FD2" w:rsidRPr="00B52121">
        <w:t xml:space="preserve">  He told court that he and his men had laid down their tools on 29</w:t>
      </w:r>
      <w:r w:rsidR="00481FD2" w:rsidRPr="00B52121">
        <w:rPr>
          <w:vertAlign w:val="superscript"/>
        </w:rPr>
        <w:t>th</w:t>
      </w:r>
      <w:r w:rsidR="00481FD2" w:rsidRPr="00B52121">
        <w:t xml:space="preserve"> September 2014 and that they did this when the client URA had come to inspect the work. </w:t>
      </w:r>
      <w:r w:rsidR="00722763" w:rsidRPr="00B52121">
        <w:t xml:space="preserve"> </w:t>
      </w:r>
      <w:proofErr w:type="gramStart"/>
      <w:r w:rsidR="00722763" w:rsidRPr="00B52121">
        <w:t>And that when</w:t>
      </w:r>
      <w:r w:rsidR="00B81240" w:rsidRPr="00B52121">
        <w:t xml:space="preserve"> </w:t>
      </w:r>
      <w:r w:rsidR="00722763" w:rsidRPr="00B52121">
        <w:t>they laid</w:t>
      </w:r>
      <w:r w:rsidR="00481FD2" w:rsidRPr="00B52121">
        <w:t xml:space="preserve"> down their tools, the Defendant told them to leave </w:t>
      </w:r>
      <w:r w:rsidR="00722763" w:rsidRPr="00B52121">
        <w:t>the site.</w:t>
      </w:r>
      <w:proofErr w:type="gramEnd"/>
    </w:p>
    <w:p w:rsidR="00722763" w:rsidRPr="00B52121" w:rsidRDefault="0075098C" w:rsidP="00B419E6">
      <w:pPr>
        <w:pStyle w:val="NormalWeb"/>
        <w:spacing w:line="360" w:lineRule="auto"/>
        <w:jc w:val="both"/>
      </w:pPr>
      <w:r w:rsidRPr="00B52121">
        <w:t>PW1</w:t>
      </w:r>
      <w:r w:rsidR="00481FD2" w:rsidRPr="00B52121">
        <w:t xml:space="preserve"> gave non-payment</w:t>
      </w:r>
      <w:r w:rsidR="00722763" w:rsidRPr="00B52121">
        <w:t xml:space="preserve"> of their dues</w:t>
      </w:r>
      <w:r w:rsidR="00481FD2" w:rsidRPr="00B52121">
        <w:t xml:space="preserve"> for</w:t>
      </w:r>
      <w:r w:rsidR="00722763" w:rsidRPr="00B52121">
        <w:t xml:space="preserve"> over</w:t>
      </w:r>
      <w:r w:rsidR="00481FD2" w:rsidRPr="00B52121">
        <w:t xml:space="preserve"> a week as the reason for the strike. He conceded that the time span for payment was not in the agreements. </w:t>
      </w:r>
      <w:r w:rsidR="00722763" w:rsidRPr="00B52121">
        <w:t>He said they had agreed orally that the Defendant would always pay them a week after receiving money from the client.</w:t>
      </w:r>
      <w:r w:rsidR="00481FD2" w:rsidRPr="00B52121">
        <w:t xml:space="preserve"> </w:t>
      </w:r>
    </w:p>
    <w:p w:rsidR="00481FD2" w:rsidRPr="00B52121" w:rsidRDefault="00722763" w:rsidP="00B419E6">
      <w:pPr>
        <w:pStyle w:val="NormalWeb"/>
        <w:spacing w:line="360" w:lineRule="auto"/>
        <w:jc w:val="both"/>
      </w:pPr>
      <w:r w:rsidRPr="00B52121">
        <w:t>W</w:t>
      </w:r>
      <w:r w:rsidR="00481FD2" w:rsidRPr="00B52121">
        <w:t>hen PW2 the Plaintiff’s supervisor took the witness</w:t>
      </w:r>
      <w:r w:rsidRPr="00B52121">
        <w:t xml:space="preserve"> box h</w:t>
      </w:r>
      <w:r w:rsidR="00481FD2" w:rsidRPr="00B52121">
        <w:t>e stated that the work was discontinued by the Defendant without any reason. That they stopped them in the morning before they started work and took over some of their workers who were willing to join them. He said he did not remember of any strike on the day they were terminated.</w:t>
      </w:r>
      <w:r w:rsidRPr="00B52121">
        <w:t xml:space="preserve"> This was in complete contrast with what PW1 had told court.</w:t>
      </w:r>
    </w:p>
    <w:p w:rsidR="00481FD2" w:rsidRPr="00B52121" w:rsidRDefault="0053038B" w:rsidP="00B419E6">
      <w:pPr>
        <w:pStyle w:val="NormalWeb"/>
        <w:spacing w:line="360" w:lineRule="auto"/>
        <w:jc w:val="both"/>
      </w:pPr>
      <w:r w:rsidRPr="00B52121">
        <w:t xml:space="preserve">Mr. </w:t>
      </w:r>
      <w:r w:rsidR="00481FD2" w:rsidRPr="00B52121">
        <w:t>Olweny Counsel for the Plaintiff submitted that</w:t>
      </w:r>
      <w:r w:rsidR="00722763" w:rsidRPr="00B52121">
        <w:t xml:space="preserve"> before the Plaintiffs would be paid, the</w:t>
      </w:r>
      <w:r w:rsidR="00481FD2" w:rsidRPr="00B52121">
        <w:t xml:space="preserve"> clerk of works</w:t>
      </w:r>
      <w:r w:rsidR="00722763" w:rsidRPr="00B52121">
        <w:t xml:space="preserve"> would inspect the site and ascertain work done and</w:t>
      </w:r>
      <w:r w:rsidR="002530B7" w:rsidRPr="00B52121">
        <w:t xml:space="preserve"> if sati</w:t>
      </w:r>
      <w:r w:rsidR="00722763" w:rsidRPr="00B52121">
        <w:t>sfied pay the Defendant who</w:t>
      </w:r>
      <w:r w:rsidR="002530B7" w:rsidRPr="00B52121">
        <w:t xml:space="preserve"> would in turn pay the Plaintiff.</w:t>
      </w:r>
      <w:r w:rsidR="00722763" w:rsidRPr="00B52121">
        <w:t xml:space="preserve"> He added that in this case money had been paid to the Defendant, but she</w:t>
      </w:r>
      <w:r w:rsidR="002530B7" w:rsidRPr="00B52121">
        <w:t xml:space="preserve"> did not pay the Plaintiff.</w:t>
      </w:r>
    </w:p>
    <w:p w:rsidR="002530B7" w:rsidRPr="00B52121" w:rsidRDefault="002530B7" w:rsidP="00B419E6">
      <w:pPr>
        <w:pStyle w:val="NormalWeb"/>
        <w:spacing w:line="360" w:lineRule="auto"/>
        <w:jc w:val="both"/>
      </w:pPr>
      <w:r w:rsidRPr="00B52121">
        <w:t>Going by the evidence of the Plaintiff, it is riddled with contradictions and discrepancies.</w:t>
      </w:r>
      <w:r w:rsidR="0075098C" w:rsidRPr="00B52121">
        <w:t xml:space="preserve"> </w:t>
      </w:r>
      <w:r w:rsidRPr="00B52121">
        <w:t>While PW1 told court that it was the sit down</w:t>
      </w:r>
      <w:r w:rsidR="00D91AC7" w:rsidRPr="00B52121">
        <w:t xml:space="preserve"> strike</w:t>
      </w:r>
      <w:r w:rsidRPr="00B52121">
        <w:t xml:space="preserve"> that led to the termination, PW2 stated that they were ousted of</w:t>
      </w:r>
      <w:r w:rsidR="0075098C" w:rsidRPr="00B52121">
        <w:t xml:space="preserve">f the site without any reason. </w:t>
      </w:r>
      <w:r w:rsidRPr="00B52121">
        <w:t xml:space="preserve">PW1 told court that they laid down their tools because they had not been </w:t>
      </w:r>
      <w:r w:rsidR="00B402E1" w:rsidRPr="00B52121">
        <w:t>paid for a week as agreed</w:t>
      </w:r>
      <w:r w:rsidRPr="00B52121">
        <w:t xml:space="preserve">. There is however no proof </w:t>
      </w:r>
      <w:r w:rsidR="00B402E1" w:rsidRPr="00B52121">
        <w:t>of the provision of the</w:t>
      </w:r>
      <w:r w:rsidRPr="00B52121">
        <w:t xml:space="preserve"> one week </w:t>
      </w:r>
      <w:r w:rsidR="00B402E1" w:rsidRPr="00B52121">
        <w:t xml:space="preserve">interval within which payment was to be effected </w:t>
      </w:r>
      <w:r w:rsidRPr="00B52121">
        <w:t>from</w:t>
      </w:r>
      <w:r w:rsidR="00D91AC7" w:rsidRPr="00B52121">
        <w:t xml:space="preserve"> the</w:t>
      </w:r>
      <w:r w:rsidRPr="00B52121">
        <w:t xml:space="preserve"> date when money </w:t>
      </w:r>
      <w:r w:rsidRPr="00B52121">
        <w:lastRenderedPageBreak/>
        <w:t>was due. The Plaintiff</w:t>
      </w:r>
      <w:r w:rsidR="00157371" w:rsidRPr="00B52121">
        <w:t xml:space="preserve"> wrote their demand</w:t>
      </w:r>
      <w:r w:rsidR="00D91AC7" w:rsidRPr="00B52121">
        <w:t xml:space="preserve"> letter</w:t>
      </w:r>
      <w:r w:rsidR="00157371" w:rsidRPr="00B52121">
        <w:t xml:space="preserve"> on 15</w:t>
      </w:r>
      <w:r w:rsidR="00157371" w:rsidRPr="00B52121">
        <w:rPr>
          <w:vertAlign w:val="superscript"/>
        </w:rPr>
        <w:t>th</w:t>
      </w:r>
      <w:r w:rsidR="00157371" w:rsidRPr="00B52121">
        <w:t xml:space="preserve"> September 2014 but there is no proof on record to show that it was served upon the Defendant.</w:t>
      </w:r>
    </w:p>
    <w:p w:rsidR="00157371" w:rsidRPr="00B52121" w:rsidRDefault="00157371" w:rsidP="00B419E6">
      <w:pPr>
        <w:pStyle w:val="NormalWeb"/>
        <w:spacing w:line="360" w:lineRule="auto"/>
        <w:jc w:val="both"/>
      </w:pPr>
      <w:r w:rsidRPr="00B52121">
        <w:t>Furthermore, the advocate</w:t>
      </w:r>
      <w:r w:rsidR="00D91AC7" w:rsidRPr="00B52121">
        <w:t>’s</w:t>
      </w:r>
      <w:r w:rsidRPr="00B52121">
        <w:t xml:space="preserve"> submission was that payment would be effected by the Defendan</w:t>
      </w:r>
      <w:r w:rsidR="00D91AC7" w:rsidRPr="00B52121">
        <w:t>t after the client URA had paid but t</w:t>
      </w:r>
      <w:r w:rsidRPr="00B52121">
        <w:t>here is no proof that URA had paid the Defendant. Even then the workers were not demanding</w:t>
      </w:r>
      <w:r w:rsidR="00D91AC7" w:rsidRPr="00B52121">
        <w:t xml:space="preserve"> for payment</w:t>
      </w:r>
      <w:r w:rsidRPr="00B52121">
        <w:t xml:space="preserve"> because PW1 stated that</w:t>
      </w:r>
      <w:r w:rsidR="00D91AC7" w:rsidRPr="00B52121">
        <w:t xml:space="preserve"> it was</w:t>
      </w:r>
      <w:r w:rsidRPr="00B52121">
        <w:t xml:space="preserve"> the </w:t>
      </w:r>
      <w:proofErr w:type="gramStart"/>
      <w:r w:rsidRPr="00B52121">
        <w:t xml:space="preserve">Plaintiff </w:t>
      </w:r>
      <w:r w:rsidR="00D91AC7" w:rsidRPr="00B52121">
        <w:t xml:space="preserve"> who</w:t>
      </w:r>
      <w:proofErr w:type="gramEnd"/>
      <w:r w:rsidR="00D91AC7" w:rsidRPr="00B52121">
        <w:t xml:space="preserve"> </w:t>
      </w:r>
      <w:r w:rsidRPr="00B52121">
        <w:t>was under duty to pay the workers and this had been done. In my view therefore the workers laid down their tools because they were directed by PW1 and PW2. Under those circumstances the only solution</w:t>
      </w:r>
      <w:r w:rsidR="00D91AC7" w:rsidRPr="00B52121">
        <w:t xml:space="preserve"> the</w:t>
      </w:r>
      <w:r w:rsidRPr="00B52121">
        <w:t xml:space="preserve"> Defendants</w:t>
      </w:r>
      <w:r w:rsidR="00D91AC7" w:rsidRPr="00B52121">
        <w:t xml:space="preserve"> had to save their job was</w:t>
      </w:r>
      <w:r w:rsidRPr="00B52121">
        <w:t xml:space="preserve"> to take over and execute their contract with URA. It is my considered view that the Defendant did not terminate the contract but only continued from where the Plaintiff had terminat</w:t>
      </w:r>
      <w:r w:rsidR="0075098C" w:rsidRPr="00B52121">
        <w:t>ed by abscond</w:t>
      </w:r>
      <w:r w:rsidRPr="00B52121">
        <w:t>ment.</w:t>
      </w:r>
    </w:p>
    <w:p w:rsidR="00157371" w:rsidRPr="00B52121" w:rsidRDefault="00157371" w:rsidP="00B419E6">
      <w:pPr>
        <w:pStyle w:val="NormalWeb"/>
        <w:spacing w:line="360" w:lineRule="auto"/>
        <w:jc w:val="both"/>
      </w:pPr>
      <w:r w:rsidRPr="00B52121">
        <w:t xml:space="preserve">Because the Plaintiff unjustifiably </w:t>
      </w:r>
      <w:r w:rsidR="0075098C" w:rsidRPr="00B52121">
        <w:t xml:space="preserve">laid down their tools and </w:t>
      </w:r>
      <w:proofErr w:type="gramStart"/>
      <w:r w:rsidR="0075098C" w:rsidRPr="00B52121">
        <w:t>absconded</w:t>
      </w:r>
      <w:proofErr w:type="gramEnd"/>
      <w:r w:rsidRPr="00B52121">
        <w:t xml:space="preserve"> their work, the Defendant could not be held liable for any sum of money</w:t>
      </w:r>
      <w:r w:rsidR="00CE282C" w:rsidRPr="00B52121">
        <w:t xml:space="preserve"> beyond what the Plaintiff had actually performed.</w:t>
      </w:r>
    </w:p>
    <w:p w:rsidR="00237EC3" w:rsidRPr="00B52121" w:rsidRDefault="001A0155" w:rsidP="00B419E6">
      <w:pPr>
        <w:pStyle w:val="NormalWeb"/>
        <w:spacing w:line="360" w:lineRule="auto"/>
        <w:jc w:val="both"/>
      </w:pPr>
      <w:r w:rsidRPr="00B52121">
        <w:t xml:space="preserve">Turning </w:t>
      </w:r>
      <w:r w:rsidR="00942633" w:rsidRPr="00B52121">
        <w:t>to the</w:t>
      </w:r>
      <w:r w:rsidR="00CE282C" w:rsidRPr="00B52121">
        <w:t xml:space="preserve"> question</w:t>
      </w:r>
      <w:r w:rsidR="00942633" w:rsidRPr="00B52121">
        <w:t xml:space="preserve"> of whether</w:t>
      </w:r>
      <w:r w:rsidR="00CE282C" w:rsidRPr="00B52121">
        <w:t xml:space="preserve"> </w:t>
      </w:r>
      <w:r w:rsidR="00237EC3" w:rsidRPr="00B52121">
        <w:t>the Plaintiffs</w:t>
      </w:r>
      <w:r w:rsidR="00CE282C" w:rsidRPr="00B52121">
        <w:t xml:space="preserve"> were owed UGX. 14,861,566/=</w:t>
      </w:r>
      <w:r w:rsidR="00237EC3" w:rsidRPr="00B52121">
        <w:t>, I</w:t>
      </w:r>
      <w:r w:rsidR="00CE282C" w:rsidRPr="00B52121">
        <w:t xml:space="preserve"> would first deal with the issue</w:t>
      </w:r>
      <w:r w:rsidR="00237EC3" w:rsidRPr="00B52121">
        <w:t xml:space="preserve"> of variation. The Plaintiff claimed that there was a variation of works. Cross examined about this variation PW1</w:t>
      </w:r>
      <w:r w:rsidRPr="00B52121">
        <w:t>, said he had no evidence about</w:t>
      </w:r>
      <w:r w:rsidR="00237EC3" w:rsidRPr="00B52121">
        <w:t xml:space="preserve"> it. This leaves the claim of UGX 6,500,000/= unproved. That sum subtracted from UGX 14,861,566/= would leave then a sum of UGX 8,361,566/=. </w:t>
      </w:r>
    </w:p>
    <w:p w:rsidR="001A28DD" w:rsidRPr="00B52121" w:rsidRDefault="00237EC3" w:rsidP="00B419E6">
      <w:pPr>
        <w:pStyle w:val="NormalWeb"/>
        <w:spacing w:line="360" w:lineRule="auto"/>
        <w:jc w:val="both"/>
      </w:pPr>
      <w:r w:rsidRPr="00B52121">
        <w:t>That notwithstan</w:t>
      </w:r>
      <w:r w:rsidR="001A0155" w:rsidRPr="00B52121">
        <w:t>ding even the UGX 8,361,566/= is</w:t>
      </w:r>
      <w:r w:rsidRPr="00B52121">
        <w:t xml:space="preserve"> not proved. There is no proof on record that the letter of 15</w:t>
      </w:r>
      <w:r w:rsidRPr="00B52121">
        <w:rPr>
          <w:vertAlign w:val="superscript"/>
        </w:rPr>
        <w:t>th</w:t>
      </w:r>
      <w:r w:rsidRPr="00B52121">
        <w:t xml:space="preserve"> September 2014 of description of services was even served upon the Defendant. Furthermore there is even nothing to show that the amount of </w:t>
      </w:r>
      <w:r w:rsidR="00B9566E" w:rsidRPr="00B52121">
        <w:t>work so</w:t>
      </w:r>
      <w:r w:rsidR="00D91AC7" w:rsidRPr="00B52121">
        <w:t xml:space="preserve"> far done by the Plaintiff was</w:t>
      </w:r>
      <w:r w:rsidRPr="00B52121">
        <w:t xml:space="preserve"> in excess of what had been paid. The Plaintiff did not file any certificate to show how much work had been executed by them. It was their duty as Plaintiffs to produce evidence to prove the quantity and quality of work done even where the Defendant</w:t>
      </w:r>
      <w:r w:rsidR="0053038B" w:rsidRPr="00B52121">
        <w:t xml:space="preserve"> did not call any witnesses. Thi</w:t>
      </w:r>
      <w:r w:rsidRPr="00B52121">
        <w:t>s they did not do. Having</w:t>
      </w:r>
      <w:r w:rsidR="001A28DD" w:rsidRPr="00B52121">
        <w:t xml:space="preserve"> failed to prove the indebtness of the Defendant, I find no merit in this case and it is dismissed with costs.</w:t>
      </w:r>
    </w:p>
    <w:p w:rsidR="00CE282C" w:rsidRPr="00B52121" w:rsidRDefault="001A28DD" w:rsidP="00B419E6">
      <w:pPr>
        <w:pStyle w:val="NormalWeb"/>
        <w:spacing w:line="360" w:lineRule="auto"/>
        <w:jc w:val="both"/>
      </w:pPr>
      <w:r w:rsidRPr="00B52121">
        <w:t>The Defendant claimed for UGX 150,000,000/= by way of Counterclaim. She alleged that the Plaintiff Counter Defendant had used her e</w:t>
      </w:r>
      <w:r w:rsidR="00D91AC7" w:rsidRPr="00B52121">
        <w:t>quipment at a price of UGX 150,</w:t>
      </w:r>
      <w:r w:rsidRPr="00B52121">
        <w:t xml:space="preserve">000, </w:t>
      </w:r>
      <w:r w:rsidR="001A0155" w:rsidRPr="00B52121">
        <w:t>0</w:t>
      </w:r>
      <w:r w:rsidRPr="00B52121">
        <w:t xml:space="preserve">00/=. The </w:t>
      </w:r>
      <w:r w:rsidRPr="00B52121">
        <w:lastRenderedPageBreak/>
        <w:t>Counter claimant did not produce any evidence of hire or any form of use of this equipment. This claim is therefore denied.</w:t>
      </w:r>
    </w:p>
    <w:p w:rsidR="001A28DD" w:rsidRPr="00B52121" w:rsidRDefault="001A28DD" w:rsidP="00B419E6">
      <w:pPr>
        <w:pStyle w:val="NormalWeb"/>
        <w:spacing w:line="360" w:lineRule="auto"/>
        <w:jc w:val="both"/>
      </w:pPr>
      <w:r w:rsidRPr="00B52121">
        <w:t>The counterclaim also sought a declaration that it was the Plaintiff who terminated the contract. This issue has already been dealt with above and the finding is that the Plaintiff is by its action of absconding work, the party that terminated the contract.</w:t>
      </w:r>
    </w:p>
    <w:p w:rsidR="001A28DD" w:rsidRPr="00B52121" w:rsidRDefault="001A28DD" w:rsidP="00B419E6">
      <w:pPr>
        <w:pStyle w:val="NormalWeb"/>
        <w:spacing w:line="360" w:lineRule="auto"/>
        <w:jc w:val="both"/>
      </w:pPr>
      <w:r w:rsidRPr="00B52121">
        <w:t>In conclusio</w:t>
      </w:r>
      <w:r w:rsidR="00CB6C69" w:rsidRPr="00B52121">
        <w:t>n Judgment is entered as follows;</w:t>
      </w:r>
    </w:p>
    <w:p w:rsidR="00CB6C69" w:rsidRPr="00B52121" w:rsidRDefault="00CB6C69" w:rsidP="00CB6C69">
      <w:pPr>
        <w:pStyle w:val="NormalWeb"/>
        <w:numPr>
          <w:ilvl w:val="0"/>
          <w:numId w:val="4"/>
        </w:numPr>
        <w:spacing w:line="360" w:lineRule="auto"/>
        <w:jc w:val="both"/>
      </w:pPr>
      <w:r w:rsidRPr="00B52121">
        <w:t>The Plaintiff’s suit is dismissed.</w:t>
      </w:r>
    </w:p>
    <w:p w:rsidR="00CB6C69" w:rsidRPr="00B52121" w:rsidRDefault="00CB6C69" w:rsidP="00CB6C69">
      <w:pPr>
        <w:pStyle w:val="NormalWeb"/>
        <w:numPr>
          <w:ilvl w:val="0"/>
          <w:numId w:val="4"/>
        </w:numPr>
        <w:spacing w:line="360" w:lineRule="auto"/>
        <w:jc w:val="both"/>
      </w:pPr>
      <w:r w:rsidRPr="00B52121">
        <w:t>It is declared that the Plaintiff terminated the contract.</w:t>
      </w:r>
    </w:p>
    <w:p w:rsidR="00B9566E" w:rsidRPr="00B52121" w:rsidRDefault="00CB6C69" w:rsidP="00CB6C69">
      <w:pPr>
        <w:pStyle w:val="NormalWeb"/>
        <w:numPr>
          <w:ilvl w:val="0"/>
          <w:numId w:val="4"/>
        </w:numPr>
        <w:spacing w:line="360" w:lineRule="auto"/>
        <w:jc w:val="both"/>
      </w:pPr>
      <w:r w:rsidRPr="00B52121">
        <w:t>The Plaintiff shall pay full costs in the suit it filed and half the costs of the counterclaim.</w:t>
      </w:r>
      <w:r w:rsidR="00B9566E" w:rsidRPr="00B52121">
        <w:t xml:space="preserve"> </w:t>
      </w:r>
    </w:p>
    <w:p w:rsidR="00CB6C69" w:rsidRPr="00B52121" w:rsidRDefault="00B9566E" w:rsidP="00B9566E">
      <w:pPr>
        <w:pStyle w:val="NormalWeb"/>
        <w:spacing w:line="360" w:lineRule="auto"/>
        <w:jc w:val="both"/>
      </w:pPr>
      <w:r w:rsidRPr="00B52121">
        <w:t>It is so ordered.</w:t>
      </w:r>
    </w:p>
    <w:p w:rsidR="005B6E76" w:rsidRPr="00B52121" w:rsidRDefault="00AD3FAC" w:rsidP="005B6E76">
      <w:pPr>
        <w:spacing w:line="360" w:lineRule="auto"/>
        <w:jc w:val="both"/>
        <w:rPr>
          <w:rFonts w:ascii="Times New Roman" w:hAnsi="Times New Roman" w:cs="Times New Roman"/>
          <w:sz w:val="24"/>
          <w:szCs w:val="24"/>
        </w:rPr>
      </w:pPr>
      <w:proofErr w:type="gramStart"/>
      <w:r w:rsidRPr="00B52121">
        <w:rPr>
          <w:rFonts w:ascii="Times New Roman" w:hAnsi="Times New Roman" w:cs="Times New Roman"/>
          <w:sz w:val="24"/>
          <w:szCs w:val="24"/>
        </w:rPr>
        <w:t xml:space="preserve">Given at Kampala this </w:t>
      </w:r>
      <w:r w:rsidR="00D76D2E" w:rsidRPr="00B52121">
        <w:rPr>
          <w:rFonts w:ascii="Times New Roman" w:hAnsi="Times New Roman" w:cs="Times New Roman"/>
          <w:sz w:val="24"/>
          <w:szCs w:val="24"/>
        </w:rPr>
        <w:t>29</w:t>
      </w:r>
      <w:r w:rsidR="00D76D2E" w:rsidRPr="00B52121">
        <w:rPr>
          <w:rFonts w:ascii="Times New Roman" w:hAnsi="Times New Roman" w:cs="Times New Roman"/>
          <w:sz w:val="24"/>
          <w:szCs w:val="24"/>
          <w:vertAlign w:val="superscript"/>
        </w:rPr>
        <w:t>th</w:t>
      </w:r>
      <w:r w:rsidRPr="00B52121">
        <w:rPr>
          <w:rFonts w:ascii="Times New Roman" w:hAnsi="Times New Roman" w:cs="Times New Roman"/>
          <w:sz w:val="24"/>
          <w:szCs w:val="24"/>
        </w:rPr>
        <w:t xml:space="preserve"> </w:t>
      </w:r>
      <w:r w:rsidR="005B6E76" w:rsidRPr="00B52121">
        <w:rPr>
          <w:rFonts w:ascii="Times New Roman" w:hAnsi="Times New Roman" w:cs="Times New Roman"/>
          <w:sz w:val="24"/>
          <w:szCs w:val="24"/>
        </w:rPr>
        <w:t xml:space="preserve">of </w:t>
      </w:r>
      <w:r w:rsidRPr="00B52121">
        <w:rPr>
          <w:rFonts w:ascii="Times New Roman" w:hAnsi="Times New Roman" w:cs="Times New Roman"/>
          <w:sz w:val="24"/>
          <w:szCs w:val="24"/>
        </w:rPr>
        <w:t>June</w:t>
      </w:r>
      <w:r w:rsidR="005B6E76" w:rsidRPr="00B52121">
        <w:rPr>
          <w:rFonts w:ascii="Times New Roman" w:hAnsi="Times New Roman" w:cs="Times New Roman"/>
          <w:sz w:val="24"/>
          <w:szCs w:val="24"/>
        </w:rPr>
        <w:t xml:space="preserve"> 2017.</w:t>
      </w:r>
      <w:proofErr w:type="gramEnd"/>
    </w:p>
    <w:p w:rsidR="005B6E76" w:rsidRPr="00B52121" w:rsidRDefault="005B6E76" w:rsidP="005B6E76">
      <w:pPr>
        <w:spacing w:line="360" w:lineRule="auto"/>
        <w:jc w:val="both"/>
        <w:rPr>
          <w:rFonts w:ascii="Times New Roman" w:hAnsi="Times New Roman" w:cs="Times New Roman"/>
          <w:sz w:val="24"/>
          <w:szCs w:val="24"/>
        </w:rPr>
      </w:pPr>
    </w:p>
    <w:p w:rsidR="005B6E76" w:rsidRPr="00B52121" w:rsidRDefault="005B6E76" w:rsidP="005B6E76">
      <w:pPr>
        <w:spacing w:line="240" w:lineRule="auto"/>
        <w:jc w:val="both"/>
        <w:rPr>
          <w:rFonts w:ascii="Times New Roman" w:hAnsi="Times New Roman" w:cs="Times New Roman"/>
          <w:b/>
          <w:sz w:val="24"/>
          <w:szCs w:val="24"/>
        </w:rPr>
      </w:pPr>
    </w:p>
    <w:p w:rsidR="005B6E76" w:rsidRPr="00B52121" w:rsidRDefault="005B6E76" w:rsidP="005B6E76">
      <w:pPr>
        <w:spacing w:line="240" w:lineRule="auto"/>
        <w:jc w:val="both"/>
        <w:rPr>
          <w:rFonts w:ascii="Times New Roman" w:hAnsi="Times New Roman" w:cs="Times New Roman"/>
          <w:b/>
          <w:sz w:val="24"/>
          <w:szCs w:val="24"/>
        </w:rPr>
      </w:pPr>
    </w:p>
    <w:p w:rsidR="005B6E76" w:rsidRPr="00B52121" w:rsidRDefault="00AD3FAC" w:rsidP="005B6E76">
      <w:pPr>
        <w:spacing w:line="240" w:lineRule="auto"/>
        <w:jc w:val="both"/>
        <w:rPr>
          <w:rFonts w:ascii="Times New Roman" w:hAnsi="Times New Roman" w:cs="Times New Roman"/>
          <w:sz w:val="24"/>
          <w:szCs w:val="24"/>
        </w:rPr>
      </w:pPr>
      <w:r w:rsidRPr="00B52121">
        <w:rPr>
          <w:rFonts w:ascii="Times New Roman" w:hAnsi="Times New Roman" w:cs="Times New Roman"/>
          <w:b/>
          <w:sz w:val="24"/>
          <w:szCs w:val="24"/>
        </w:rPr>
        <w:t xml:space="preserve">JUSTICE </w:t>
      </w:r>
      <w:r w:rsidR="005B6E76" w:rsidRPr="00B52121">
        <w:rPr>
          <w:rFonts w:ascii="Times New Roman" w:hAnsi="Times New Roman" w:cs="Times New Roman"/>
          <w:b/>
          <w:sz w:val="24"/>
          <w:szCs w:val="24"/>
        </w:rPr>
        <w:t>DAVID K. WANGUTUSI</w:t>
      </w:r>
    </w:p>
    <w:p w:rsidR="005B6E76" w:rsidRPr="00B52121" w:rsidRDefault="005B6E76" w:rsidP="005B6E76">
      <w:pPr>
        <w:spacing w:line="240" w:lineRule="auto"/>
        <w:jc w:val="both"/>
        <w:rPr>
          <w:rFonts w:ascii="Times New Roman" w:hAnsi="Times New Roman" w:cs="Times New Roman"/>
          <w:b/>
          <w:sz w:val="24"/>
          <w:szCs w:val="24"/>
        </w:rPr>
      </w:pPr>
      <w:proofErr w:type="gramStart"/>
      <w:r w:rsidRPr="00B52121">
        <w:rPr>
          <w:rFonts w:ascii="Times New Roman" w:hAnsi="Times New Roman" w:cs="Times New Roman"/>
          <w:b/>
          <w:sz w:val="24"/>
          <w:szCs w:val="24"/>
          <w:u w:val="single"/>
        </w:rPr>
        <w:t>JUDGE</w:t>
      </w:r>
      <w:r w:rsidR="00AD3FAC" w:rsidRPr="00B52121">
        <w:rPr>
          <w:rFonts w:ascii="Times New Roman" w:hAnsi="Times New Roman" w:cs="Times New Roman"/>
          <w:b/>
          <w:sz w:val="24"/>
          <w:szCs w:val="24"/>
          <w:u w:val="single"/>
        </w:rPr>
        <w:t xml:space="preserve"> OF HIGH COURT</w:t>
      </w:r>
      <w:r w:rsidR="00AD3FAC" w:rsidRPr="00B52121">
        <w:rPr>
          <w:rFonts w:ascii="Times New Roman" w:hAnsi="Times New Roman" w:cs="Times New Roman"/>
          <w:b/>
          <w:sz w:val="24"/>
          <w:szCs w:val="24"/>
        </w:rPr>
        <w:t>.</w:t>
      </w:r>
      <w:proofErr w:type="gramEnd"/>
    </w:p>
    <w:p w:rsidR="005B6E76" w:rsidRPr="00B52121" w:rsidRDefault="005B6E76" w:rsidP="005B6E76">
      <w:pPr>
        <w:spacing w:line="360" w:lineRule="auto"/>
        <w:rPr>
          <w:rFonts w:ascii="Times New Roman" w:hAnsi="Times New Roman" w:cs="Times New Roman"/>
          <w:sz w:val="24"/>
          <w:szCs w:val="24"/>
        </w:rPr>
      </w:pPr>
      <w:r w:rsidRPr="00B52121">
        <w:rPr>
          <w:rFonts w:ascii="Times New Roman" w:hAnsi="Times New Roman" w:cs="Times New Roman"/>
          <w:sz w:val="24"/>
          <w:szCs w:val="24"/>
        </w:rPr>
        <w:t xml:space="preserve">                                     </w:t>
      </w:r>
    </w:p>
    <w:p w:rsidR="00C05B36" w:rsidRPr="00B52121" w:rsidRDefault="00C05B36" w:rsidP="00E05FA6">
      <w:pPr>
        <w:spacing w:line="360" w:lineRule="auto"/>
        <w:jc w:val="both"/>
        <w:rPr>
          <w:rFonts w:ascii="Times New Roman" w:hAnsi="Times New Roman" w:cs="Times New Roman"/>
          <w:sz w:val="24"/>
          <w:szCs w:val="24"/>
        </w:rPr>
      </w:pPr>
    </w:p>
    <w:p w:rsidR="00316FA5" w:rsidRPr="00B52121" w:rsidRDefault="00316FA5" w:rsidP="00E05FA6">
      <w:pPr>
        <w:spacing w:line="360" w:lineRule="auto"/>
        <w:jc w:val="both"/>
        <w:rPr>
          <w:rFonts w:ascii="Times New Roman" w:hAnsi="Times New Roman" w:cs="Times New Roman"/>
          <w:sz w:val="24"/>
          <w:szCs w:val="24"/>
        </w:rPr>
      </w:pPr>
    </w:p>
    <w:sectPr w:rsidR="00316FA5" w:rsidRPr="00B52121" w:rsidSect="00316F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72" w:rsidRDefault="00E51672" w:rsidP="00C05B36">
      <w:pPr>
        <w:spacing w:after="0" w:line="240" w:lineRule="auto"/>
      </w:pPr>
      <w:r>
        <w:separator/>
      </w:r>
    </w:p>
  </w:endnote>
  <w:endnote w:type="continuationSeparator" w:id="0">
    <w:p w:rsidR="00E51672" w:rsidRDefault="00E51672" w:rsidP="00C0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57"/>
      <w:docPartObj>
        <w:docPartGallery w:val="Page Numbers (Bottom of Page)"/>
        <w:docPartUnique/>
      </w:docPartObj>
    </w:sdtPr>
    <w:sdtEndPr/>
    <w:sdtContent>
      <w:p w:rsidR="00237EC3" w:rsidRDefault="00E51672">
        <w:pPr>
          <w:pStyle w:val="Footer"/>
          <w:jc w:val="right"/>
        </w:pPr>
        <w:r>
          <w:fldChar w:fldCharType="begin"/>
        </w:r>
        <w:r>
          <w:instrText xml:space="preserve"> PAGE   \* MERGEFORMAT </w:instrText>
        </w:r>
        <w:r>
          <w:fldChar w:fldCharType="separate"/>
        </w:r>
        <w:r w:rsidR="00B52121">
          <w:rPr>
            <w:noProof/>
          </w:rPr>
          <w:t>1</w:t>
        </w:r>
        <w:r>
          <w:rPr>
            <w:noProof/>
          </w:rPr>
          <w:fldChar w:fldCharType="end"/>
        </w:r>
      </w:p>
    </w:sdtContent>
  </w:sdt>
  <w:p w:rsidR="00237EC3" w:rsidRDefault="00237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72" w:rsidRDefault="00E51672" w:rsidP="00C05B36">
      <w:pPr>
        <w:spacing w:after="0" w:line="240" w:lineRule="auto"/>
      </w:pPr>
      <w:r>
        <w:separator/>
      </w:r>
    </w:p>
  </w:footnote>
  <w:footnote w:type="continuationSeparator" w:id="0">
    <w:p w:rsidR="00E51672" w:rsidRDefault="00E51672" w:rsidP="00C05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7F8"/>
    <w:multiLevelType w:val="hybridMultilevel"/>
    <w:tmpl w:val="48A8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61A10"/>
    <w:multiLevelType w:val="hybridMultilevel"/>
    <w:tmpl w:val="1334F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26ADA"/>
    <w:multiLevelType w:val="hybridMultilevel"/>
    <w:tmpl w:val="3E8AACAA"/>
    <w:lvl w:ilvl="0" w:tplc="264815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85FC6"/>
    <w:multiLevelType w:val="hybridMultilevel"/>
    <w:tmpl w:val="DEEC7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36"/>
    <w:rsid w:val="00001748"/>
    <w:rsid w:val="000061DA"/>
    <w:rsid w:val="00011C08"/>
    <w:rsid w:val="00013DB2"/>
    <w:rsid w:val="000225AD"/>
    <w:rsid w:val="0004478A"/>
    <w:rsid w:val="00054AF8"/>
    <w:rsid w:val="00074354"/>
    <w:rsid w:val="00092035"/>
    <w:rsid w:val="000B6EE6"/>
    <w:rsid w:val="000C03BC"/>
    <w:rsid w:val="000D01BE"/>
    <w:rsid w:val="000D432A"/>
    <w:rsid w:val="000E032A"/>
    <w:rsid w:val="000E435F"/>
    <w:rsid w:val="000F2DE3"/>
    <w:rsid w:val="0012378D"/>
    <w:rsid w:val="0014034A"/>
    <w:rsid w:val="0015471A"/>
    <w:rsid w:val="00157371"/>
    <w:rsid w:val="00166CDD"/>
    <w:rsid w:val="00190A75"/>
    <w:rsid w:val="001A0155"/>
    <w:rsid w:val="001A2093"/>
    <w:rsid w:val="001A28DD"/>
    <w:rsid w:val="001A2C2E"/>
    <w:rsid w:val="001B2AC0"/>
    <w:rsid w:val="001C65D8"/>
    <w:rsid w:val="001D1D63"/>
    <w:rsid w:val="001F43E2"/>
    <w:rsid w:val="002168BA"/>
    <w:rsid w:val="00237EC3"/>
    <w:rsid w:val="002530B7"/>
    <w:rsid w:val="0025736C"/>
    <w:rsid w:val="00264B31"/>
    <w:rsid w:val="00274696"/>
    <w:rsid w:val="002A1826"/>
    <w:rsid w:val="002B11CA"/>
    <w:rsid w:val="002C451C"/>
    <w:rsid w:val="002E7637"/>
    <w:rsid w:val="00306190"/>
    <w:rsid w:val="00316444"/>
    <w:rsid w:val="00316FA5"/>
    <w:rsid w:val="00323460"/>
    <w:rsid w:val="003336C5"/>
    <w:rsid w:val="0034517C"/>
    <w:rsid w:val="00360DA0"/>
    <w:rsid w:val="00365989"/>
    <w:rsid w:val="003C2F94"/>
    <w:rsid w:val="00405EBC"/>
    <w:rsid w:val="00414465"/>
    <w:rsid w:val="00426481"/>
    <w:rsid w:val="0042661C"/>
    <w:rsid w:val="004526AE"/>
    <w:rsid w:val="00454494"/>
    <w:rsid w:val="00481FD2"/>
    <w:rsid w:val="0049085E"/>
    <w:rsid w:val="004E20B0"/>
    <w:rsid w:val="004E4C42"/>
    <w:rsid w:val="004F5424"/>
    <w:rsid w:val="0051118E"/>
    <w:rsid w:val="0053038B"/>
    <w:rsid w:val="0053582A"/>
    <w:rsid w:val="005911A4"/>
    <w:rsid w:val="00593E46"/>
    <w:rsid w:val="005B522E"/>
    <w:rsid w:val="005B63BE"/>
    <w:rsid w:val="005B6E76"/>
    <w:rsid w:val="005D3F73"/>
    <w:rsid w:val="00606EFB"/>
    <w:rsid w:val="006E0E3E"/>
    <w:rsid w:val="00722763"/>
    <w:rsid w:val="0075098C"/>
    <w:rsid w:val="00792F6A"/>
    <w:rsid w:val="007C201C"/>
    <w:rsid w:val="007E6581"/>
    <w:rsid w:val="00820B37"/>
    <w:rsid w:val="00861DF8"/>
    <w:rsid w:val="00942633"/>
    <w:rsid w:val="00962167"/>
    <w:rsid w:val="009621F4"/>
    <w:rsid w:val="009771F9"/>
    <w:rsid w:val="009C7897"/>
    <w:rsid w:val="00A15C8A"/>
    <w:rsid w:val="00A37FB9"/>
    <w:rsid w:val="00A40DCC"/>
    <w:rsid w:val="00A96EFE"/>
    <w:rsid w:val="00AA7A9B"/>
    <w:rsid w:val="00AD3FAC"/>
    <w:rsid w:val="00B402E1"/>
    <w:rsid w:val="00B419E6"/>
    <w:rsid w:val="00B52121"/>
    <w:rsid w:val="00B561BC"/>
    <w:rsid w:val="00B81240"/>
    <w:rsid w:val="00B9566E"/>
    <w:rsid w:val="00BC7923"/>
    <w:rsid w:val="00C05B36"/>
    <w:rsid w:val="00C34933"/>
    <w:rsid w:val="00C42AA6"/>
    <w:rsid w:val="00C47486"/>
    <w:rsid w:val="00C74AE3"/>
    <w:rsid w:val="00CA0846"/>
    <w:rsid w:val="00CB0629"/>
    <w:rsid w:val="00CB6C69"/>
    <w:rsid w:val="00CD31B1"/>
    <w:rsid w:val="00CE282C"/>
    <w:rsid w:val="00D079FD"/>
    <w:rsid w:val="00D522D5"/>
    <w:rsid w:val="00D76D2E"/>
    <w:rsid w:val="00D91AC7"/>
    <w:rsid w:val="00DA3863"/>
    <w:rsid w:val="00DD63F6"/>
    <w:rsid w:val="00DD7B3F"/>
    <w:rsid w:val="00DE158E"/>
    <w:rsid w:val="00E05FA6"/>
    <w:rsid w:val="00E51672"/>
    <w:rsid w:val="00E70C42"/>
    <w:rsid w:val="00E757A1"/>
    <w:rsid w:val="00EB79B6"/>
    <w:rsid w:val="00EF3D5C"/>
    <w:rsid w:val="00F93E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C05B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B36"/>
  </w:style>
  <w:style w:type="paragraph" w:styleId="Footer">
    <w:name w:val="footer"/>
    <w:basedOn w:val="Normal"/>
    <w:link w:val="FooterChar"/>
    <w:uiPriority w:val="99"/>
    <w:unhideWhenUsed/>
    <w:rsid w:val="00C05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B36"/>
  </w:style>
  <w:style w:type="paragraph" w:styleId="BodyTextIndent">
    <w:name w:val="Body Text Indent"/>
    <w:basedOn w:val="Normal"/>
    <w:link w:val="BodyTextIndentChar"/>
    <w:uiPriority w:val="99"/>
    <w:unhideWhenUsed/>
    <w:rsid w:val="00A15C8A"/>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15C8A"/>
    <w:rPr>
      <w:rFonts w:ascii="Calibri" w:eastAsia="Calibri" w:hAnsi="Calibri" w:cs="Times New Roman"/>
    </w:rPr>
  </w:style>
  <w:style w:type="paragraph" w:styleId="NormalWeb">
    <w:name w:val="Normal (Web)"/>
    <w:basedOn w:val="Normal"/>
    <w:uiPriority w:val="99"/>
    <w:unhideWhenUsed/>
    <w:rsid w:val="00EF3D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3D5C"/>
    <w:rPr>
      <w:b/>
      <w:bCs/>
    </w:rPr>
  </w:style>
  <w:style w:type="character" w:styleId="Emphasis">
    <w:name w:val="Emphasis"/>
    <w:basedOn w:val="DefaultParagraphFont"/>
    <w:uiPriority w:val="20"/>
    <w:qFormat/>
    <w:rsid w:val="00EF3D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C05B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B36"/>
  </w:style>
  <w:style w:type="paragraph" w:styleId="Footer">
    <w:name w:val="footer"/>
    <w:basedOn w:val="Normal"/>
    <w:link w:val="FooterChar"/>
    <w:uiPriority w:val="99"/>
    <w:unhideWhenUsed/>
    <w:rsid w:val="00C05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B36"/>
  </w:style>
  <w:style w:type="paragraph" w:styleId="BodyTextIndent">
    <w:name w:val="Body Text Indent"/>
    <w:basedOn w:val="Normal"/>
    <w:link w:val="BodyTextIndentChar"/>
    <w:uiPriority w:val="99"/>
    <w:unhideWhenUsed/>
    <w:rsid w:val="00A15C8A"/>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15C8A"/>
    <w:rPr>
      <w:rFonts w:ascii="Calibri" w:eastAsia="Calibri" w:hAnsi="Calibri" w:cs="Times New Roman"/>
    </w:rPr>
  </w:style>
  <w:style w:type="paragraph" w:styleId="NormalWeb">
    <w:name w:val="Normal (Web)"/>
    <w:basedOn w:val="Normal"/>
    <w:uiPriority w:val="99"/>
    <w:unhideWhenUsed/>
    <w:rsid w:val="00EF3D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3D5C"/>
    <w:rPr>
      <w:b/>
      <w:bCs/>
    </w:rPr>
  </w:style>
  <w:style w:type="character" w:styleId="Emphasis">
    <w:name w:val="Emphasis"/>
    <w:basedOn w:val="DefaultParagraphFont"/>
    <w:uiPriority w:val="20"/>
    <w:qFormat/>
    <w:rsid w:val="00EF3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08519">
      <w:bodyDiv w:val="1"/>
      <w:marLeft w:val="0"/>
      <w:marRight w:val="0"/>
      <w:marTop w:val="0"/>
      <w:marBottom w:val="0"/>
      <w:divBdr>
        <w:top w:val="none" w:sz="0" w:space="0" w:color="auto"/>
        <w:left w:val="none" w:sz="0" w:space="0" w:color="auto"/>
        <w:bottom w:val="none" w:sz="0" w:space="0" w:color="auto"/>
        <w:right w:val="none" w:sz="0" w:space="0" w:color="auto"/>
      </w:divBdr>
    </w:div>
    <w:div w:id="764882273">
      <w:bodyDiv w:val="1"/>
      <w:marLeft w:val="0"/>
      <w:marRight w:val="0"/>
      <w:marTop w:val="0"/>
      <w:marBottom w:val="0"/>
      <w:divBdr>
        <w:top w:val="none" w:sz="0" w:space="0" w:color="auto"/>
        <w:left w:val="none" w:sz="0" w:space="0" w:color="auto"/>
        <w:bottom w:val="none" w:sz="0" w:space="0" w:color="auto"/>
        <w:right w:val="none" w:sz="0" w:space="0" w:color="auto"/>
      </w:divBdr>
    </w:div>
    <w:div w:id="8915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9D51-D21C-425E-9AD1-2CF1C309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2017-07-14T06:28:00Z</dcterms:created>
  <dcterms:modified xsi:type="dcterms:W3CDTF">2017-07-14T06:28:00Z</dcterms:modified>
</cp:coreProperties>
</file>