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B66" w:rsidRPr="000516D1" w:rsidRDefault="00D61B66" w:rsidP="00D61B66">
      <w:pPr>
        <w:spacing w:line="360" w:lineRule="auto"/>
        <w:jc w:val="center"/>
        <w:rPr>
          <w:rFonts w:ascii="Times New Roman" w:hAnsi="Times New Roman" w:cs="Times New Roman"/>
          <w:b/>
          <w:sz w:val="24"/>
          <w:szCs w:val="24"/>
          <w:u w:val="single"/>
        </w:rPr>
      </w:pPr>
      <w:r w:rsidRPr="000516D1">
        <w:rPr>
          <w:rFonts w:ascii="Times New Roman" w:hAnsi="Times New Roman" w:cs="Times New Roman"/>
          <w:b/>
          <w:sz w:val="24"/>
          <w:szCs w:val="24"/>
          <w:u w:val="single"/>
        </w:rPr>
        <w:t>THE REPUBLIC OF UGANDA</w:t>
      </w:r>
    </w:p>
    <w:p w:rsidR="00D61B66" w:rsidRPr="000516D1" w:rsidRDefault="00D61B66" w:rsidP="00D61B66">
      <w:pPr>
        <w:spacing w:line="360" w:lineRule="auto"/>
        <w:jc w:val="center"/>
        <w:rPr>
          <w:rFonts w:ascii="Times New Roman" w:hAnsi="Times New Roman" w:cs="Times New Roman"/>
          <w:b/>
          <w:sz w:val="24"/>
          <w:szCs w:val="24"/>
        </w:rPr>
      </w:pPr>
      <w:r w:rsidRPr="000516D1">
        <w:rPr>
          <w:rFonts w:ascii="Times New Roman" w:hAnsi="Times New Roman" w:cs="Times New Roman"/>
          <w:b/>
          <w:sz w:val="24"/>
          <w:szCs w:val="24"/>
        </w:rPr>
        <w:t>IN THE HIGH COURT OF UGANDA AT KAMPALA</w:t>
      </w:r>
    </w:p>
    <w:p w:rsidR="00D61B66" w:rsidRPr="000516D1" w:rsidRDefault="00D61B66" w:rsidP="00D61B66">
      <w:pPr>
        <w:spacing w:line="360" w:lineRule="auto"/>
        <w:jc w:val="center"/>
        <w:rPr>
          <w:rFonts w:ascii="Times New Roman" w:hAnsi="Times New Roman" w:cs="Times New Roman"/>
          <w:b/>
          <w:sz w:val="24"/>
          <w:szCs w:val="24"/>
        </w:rPr>
      </w:pPr>
      <w:r w:rsidRPr="000516D1">
        <w:rPr>
          <w:rFonts w:ascii="Times New Roman" w:hAnsi="Times New Roman" w:cs="Times New Roman"/>
          <w:b/>
          <w:sz w:val="24"/>
          <w:szCs w:val="24"/>
        </w:rPr>
        <w:t>(COMMERCIAL DIVISION)</w:t>
      </w:r>
    </w:p>
    <w:p w:rsidR="00D61B66" w:rsidRPr="000516D1" w:rsidRDefault="00D61B66" w:rsidP="00D61B66">
      <w:pPr>
        <w:spacing w:line="360" w:lineRule="auto"/>
        <w:jc w:val="center"/>
        <w:rPr>
          <w:rFonts w:ascii="Times New Roman" w:hAnsi="Times New Roman" w:cs="Times New Roman"/>
          <w:b/>
          <w:sz w:val="24"/>
          <w:szCs w:val="24"/>
        </w:rPr>
      </w:pPr>
      <w:r w:rsidRPr="000516D1">
        <w:rPr>
          <w:rFonts w:ascii="Times New Roman" w:hAnsi="Times New Roman" w:cs="Times New Roman"/>
          <w:b/>
          <w:sz w:val="24"/>
          <w:szCs w:val="24"/>
        </w:rPr>
        <w:t>HCCS   NO. 574 OF 2012</w:t>
      </w:r>
    </w:p>
    <w:p w:rsidR="00D61B66" w:rsidRPr="000516D1" w:rsidRDefault="00D61B66" w:rsidP="00D61B66">
      <w:pPr>
        <w:spacing w:after="0" w:line="360" w:lineRule="auto"/>
        <w:jc w:val="both"/>
        <w:rPr>
          <w:rFonts w:ascii="Times New Roman" w:hAnsi="Times New Roman" w:cs="Times New Roman"/>
          <w:b/>
          <w:sz w:val="24"/>
          <w:szCs w:val="24"/>
        </w:rPr>
      </w:pPr>
    </w:p>
    <w:p w:rsidR="00D61B66" w:rsidRPr="000516D1" w:rsidRDefault="00D61B66" w:rsidP="00D61B66">
      <w:pPr>
        <w:spacing w:line="360" w:lineRule="auto"/>
        <w:jc w:val="both"/>
        <w:rPr>
          <w:rFonts w:ascii="Times New Roman" w:hAnsi="Times New Roman" w:cs="Times New Roman"/>
          <w:b/>
          <w:sz w:val="24"/>
          <w:szCs w:val="24"/>
        </w:rPr>
      </w:pPr>
      <w:r w:rsidRPr="000516D1">
        <w:rPr>
          <w:rFonts w:ascii="Times New Roman" w:hAnsi="Times New Roman" w:cs="Times New Roman"/>
          <w:b/>
          <w:sz w:val="24"/>
          <w:szCs w:val="24"/>
        </w:rPr>
        <w:t>ECOBANK UGANDA LTD:::::::::::::::::::::::::::::::::::::::::::::::::::::::: PLAINTIFF</w:t>
      </w:r>
    </w:p>
    <w:p w:rsidR="00D61B66" w:rsidRPr="000516D1" w:rsidRDefault="00D61B66" w:rsidP="00D61B66">
      <w:pPr>
        <w:spacing w:line="360" w:lineRule="auto"/>
        <w:jc w:val="center"/>
        <w:rPr>
          <w:rFonts w:ascii="Times New Roman" w:hAnsi="Times New Roman" w:cs="Times New Roman"/>
          <w:b/>
          <w:sz w:val="24"/>
          <w:szCs w:val="24"/>
        </w:rPr>
      </w:pPr>
      <w:r w:rsidRPr="000516D1">
        <w:rPr>
          <w:rFonts w:ascii="Times New Roman" w:hAnsi="Times New Roman" w:cs="Times New Roman"/>
          <w:b/>
          <w:sz w:val="24"/>
          <w:szCs w:val="24"/>
        </w:rPr>
        <w:t>VERSUS</w:t>
      </w:r>
    </w:p>
    <w:p w:rsidR="00507BD2" w:rsidRPr="000516D1" w:rsidRDefault="002B4BDB" w:rsidP="00D61B66">
      <w:pPr>
        <w:spacing w:line="360" w:lineRule="auto"/>
        <w:jc w:val="both"/>
        <w:rPr>
          <w:rFonts w:ascii="Times New Roman" w:hAnsi="Times New Roman" w:cs="Times New Roman"/>
          <w:b/>
          <w:sz w:val="24"/>
          <w:szCs w:val="24"/>
        </w:rPr>
      </w:pPr>
      <w:r w:rsidRPr="000516D1">
        <w:rPr>
          <w:rFonts w:ascii="Times New Roman" w:hAnsi="Times New Roman" w:cs="Times New Roman"/>
          <w:b/>
          <w:sz w:val="24"/>
          <w:szCs w:val="24"/>
        </w:rPr>
        <w:t>LB CONSTRUCTION LTD :::::::::::::::::</w:t>
      </w:r>
      <w:r w:rsidR="00507BD2" w:rsidRPr="000516D1">
        <w:rPr>
          <w:rFonts w:ascii="Times New Roman" w:hAnsi="Times New Roman" w:cs="Times New Roman"/>
          <w:b/>
          <w:sz w:val="24"/>
          <w:szCs w:val="24"/>
        </w:rPr>
        <w:t>:::::::::::::::::::::::::::::</w:t>
      </w:r>
      <w:r w:rsidRPr="000516D1">
        <w:rPr>
          <w:rFonts w:ascii="Times New Roman" w:hAnsi="Times New Roman" w:cs="Times New Roman"/>
          <w:b/>
          <w:sz w:val="24"/>
          <w:szCs w:val="24"/>
        </w:rPr>
        <w:t>::</w:t>
      </w:r>
      <w:r w:rsidR="00507BD2" w:rsidRPr="000516D1">
        <w:rPr>
          <w:rFonts w:ascii="Times New Roman" w:hAnsi="Times New Roman" w:cs="Times New Roman"/>
          <w:b/>
          <w:sz w:val="24"/>
          <w:szCs w:val="24"/>
        </w:rPr>
        <w:t xml:space="preserve"> 1</w:t>
      </w:r>
      <w:r w:rsidR="00507BD2" w:rsidRPr="000516D1">
        <w:rPr>
          <w:rFonts w:ascii="Times New Roman" w:hAnsi="Times New Roman" w:cs="Times New Roman"/>
          <w:b/>
          <w:sz w:val="24"/>
          <w:szCs w:val="24"/>
          <w:vertAlign w:val="superscript"/>
        </w:rPr>
        <w:t xml:space="preserve">st </w:t>
      </w:r>
      <w:r w:rsidR="00507BD2" w:rsidRPr="000516D1">
        <w:rPr>
          <w:rFonts w:ascii="Times New Roman" w:hAnsi="Times New Roman" w:cs="Times New Roman"/>
          <w:b/>
          <w:sz w:val="24"/>
          <w:szCs w:val="24"/>
        </w:rPr>
        <w:t>DEFENDANT</w:t>
      </w:r>
    </w:p>
    <w:p w:rsidR="00507BD2" w:rsidRPr="000516D1" w:rsidRDefault="00507BD2" w:rsidP="00D61B66">
      <w:pPr>
        <w:spacing w:line="360" w:lineRule="auto"/>
        <w:jc w:val="both"/>
        <w:rPr>
          <w:rFonts w:ascii="Times New Roman" w:hAnsi="Times New Roman" w:cs="Times New Roman"/>
          <w:b/>
          <w:sz w:val="24"/>
          <w:szCs w:val="24"/>
        </w:rPr>
      </w:pPr>
      <w:r w:rsidRPr="000516D1">
        <w:rPr>
          <w:rFonts w:ascii="Times New Roman" w:hAnsi="Times New Roman" w:cs="Times New Roman"/>
          <w:b/>
          <w:sz w:val="24"/>
          <w:szCs w:val="24"/>
        </w:rPr>
        <w:t>GEOFREY BUULE::::::::::::::::::::::::::::::::::::::::::::::::::::::::: 2nd DEFENDANT</w:t>
      </w:r>
    </w:p>
    <w:p w:rsidR="00D61B66" w:rsidRPr="000516D1" w:rsidRDefault="00507BD2" w:rsidP="00D61B66">
      <w:pPr>
        <w:spacing w:line="360" w:lineRule="auto"/>
        <w:jc w:val="both"/>
        <w:rPr>
          <w:rFonts w:ascii="Times New Roman" w:hAnsi="Times New Roman" w:cs="Times New Roman"/>
          <w:b/>
          <w:sz w:val="24"/>
          <w:szCs w:val="24"/>
        </w:rPr>
      </w:pPr>
      <w:r w:rsidRPr="000516D1">
        <w:rPr>
          <w:rFonts w:ascii="Times New Roman" w:hAnsi="Times New Roman" w:cs="Times New Roman"/>
          <w:b/>
          <w:sz w:val="24"/>
          <w:szCs w:val="24"/>
        </w:rPr>
        <w:t>MUSINGUZI HERBERT</w:t>
      </w:r>
      <w:r w:rsidR="00D61B66" w:rsidRPr="000516D1">
        <w:rPr>
          <w:rFonts w:ascii="Times New Roman" w:hAnsi="Times New Roman" w:cs="Times New Roman"/>
          <w:b/>
          <w:sz w:val="24"/>
          <w:szCs w:val="24"/>
        </w:rPr>
        <w:t>::::::::::::::::::::::::::::::::::::::</w:t>
      </w:r>
      <w:r w:rsidRPr="000516D1">
        <w:rPr>
          <w:rFonts w:ascii="Times New Roman" w:hAnsi="Times New Roman" w:cs="Times New Roman"/>
          <w:b/>
          <w:sz w:val="24"/>
          <w:szCs w:val="24"/>
        </w:rPr>
        <w:t xml:space="preserve">::::::::::::: 3rd </w:t>
      </w:r>
      <w:r w:rsidR="00D61B66" w:rsidRPr="000516D1">
        <w:rPr>
          <w:rFonts w:ascii="Times New Roman" w:hAnsi="Times New Roman" w:cs="Times New Roman"/>
          <w:b/>
          <w:sz w:val="24"/>
          <w:szCs w:val="24"/>
        </w:rPr>
        <w:t>DEFENDANT</w:t>
      </w:r>
    </w:p>
    <w:p w:rsidR="00D61B66" w:rsidRPr="000516D1" w:rsidRDefault="00D61B66" w:rsidP="00D61B66">
      <w:pPr>
        <w:spacing w:after="0" w:line="360" w:lineRule="auto"/>
        <w:jc w:val="both"/>
        <w:rPr>
          <w:rFonts w:ascii="Times New Roman" w:hAnsi="Times New Roman" w:cs="Times New Roman"/>
          <w:sz w:val="24"/>
          <w:szCs w:val="24"/>
        </w:rPr>
      </w:pPr>
    </w:p>
    <w:p w:rsidR="00D61B66" w:rsidRPr="000516D1" w:rsidRDefault="00D61B66" w:rsidP="00D61B66">
      <w:pPr>
        <w:spacing w:line="360" w:lineRule="auto"/>
        <w:jc w:val="both"/>
        <w:rPr>
          <w:rFonts w:ascii="Times New Roman" w:hAnsi="Times New Roman" w:cs="Times New Roman"/>
          <w:b/>
          <w:sz w:val="24"/>
          <w:szCs w:val="24"/>
          <w:u w:val="single"/>
        </w:rPr>
      </w:pPr>
      <w:r w:rsidRPr="000516D1">
        <w:rPr>
          <w:rFonts w:ascii="Times New Roman" w:hAnsi="Times New Roman" w:cs="Times New Roman"/>
          <w:b/>
          <w:sz w:val="24"/>
          <w:szCs w:val="24"/>
        </w:rPr>
        <w:t xml:space="preserve">BEFORE: </w:t>
      </w:r>
      <w:r w:rsidRPr="000516D1">
        <w:rPr>
          <w:rFonts w:ascii="Times New Roman" w:hAnsi="Times New Roman" w:cs="Times New Roman"/>
          <w:b/>
          <w:sz w:val="24"/>
          <w:szCs w:val="24"/>
          <w:u w:val="single"/>
        </w:rPr>
        <w:t>THE HON.  JUSTICE DAVID WANGUTUSI</w:t>
      </w:r>
    </w:p>
    <w:p w:rsidR="00D61B66" w:rsidRPr="000516D1" w:rsidRDefault="00D61B66" w:rsidP="00D61B66">
      <w:pPr>
        <w:spacing w:after="0" w:line="360" w:lineRule="auto"/>
        <w:jc w:val="both"/>
        <w:rPr>
          <w:rFonts w:ascii="Times New Roman" w:hAnsi="Times New Roman" w:cs="Times New Roman"/>
          <w:b/>
          <w:sz w:val="24"/>
          <w:szCs w:val="24"/>
        </w:rPr>
      </w:pPr>
    </w:p>
    <w:p w:rsidR="00D61B66" w:rsidRPr="000516D1" w:rsidRDefault="00D61B66" w:rsidP="00D61B66">
      <w:pPr>
        <w:spacing w:line="360" w:lineRule="auto"/>
        <w:jc w:val="both"/>
        <w:rPr>
          <w:rFonts w:ascii="Times New Roman" w:hAnsi="Times New Roman" w:cs="Times New Roman"/>
          <w:b/>
          <w:sz w:val="24"/>
          <w:szCs w:val="24"/>
          <w:u w:val="single"/>
        </w:rPr>
      </w:pPr>
      <w:r w:rsidRPr="000516D1">
        <w:rPr>
          <w:rFonts w:ascii="Times New Roman" w:hAnsi="Times New Roman" w:cs="Times New Roman"/>
          <w:b/>
          <w:sz w:val="24"/>
          <w:szCs w:val="24"/>
          <w:u w:val="single"/>
        </w:rPr>
        <w:t>J U D G M E N T:</w:t>
      </w:r>
    </w:p>
    <w:p w:rsidR="002B4BDB" w:rsidRPr="000516D1" w:rsidRDefault="00B41DAD" w:rsidP="00D61B66">
      <w:pPr>
        <w:spacing w:line="360" w:lineRule="auto"/>
        <w:jc w:val="both"/>
        <w:rPr>
          <w:rFonts w:ascii="Times New Roman" w:hAnsi="Times New Roman" w:cs="Times New Roman"/>
          <w:sz w:val="24"/>
          <w:szCs w:val="24"/>
        </w:rPr>
      </w:pPr>
      <w:r w:rsidRPr="000516D1">
        <w:rPr>
          <w:rFonts w:ascii="Times New Roman" w:hAnsi="Times New Roman" w:cs="Times New Roman"/>
          <w:sz w:val="24"/>
          <w:szCs w:val="24"/>
        </w:rPr>
        <w:t>The Plaintiff Eco</w:t>
      </w:r>
      <w:r w:rsidR="002B4BDB" w:rsidRPr="000516D1">
        <w:rPr>
          <w:rFonts w:ascii="Times New Roman" w:hAnsi="Times New Roman" w:cs="Times New Roman"/>
          <w:sz w:val="24"/>
          <w:szCs w:val="24"/>
        </w:rPr>
        <w:t>Bank</w:t>
      </w:r>
      <w:r w:rsidRPr="000516D1">
        <w:rPr>
          <w:rFonts w:ascii="Times New Roman" w:hAnsi="Times New Roman" w:cs="Times New Roman"/>
          <w:sz w:val="24"/>
          <w:szCs w:val="24"/>
        </w:rPr>
        <w:t xml:space="preserve"> (Uganda) Ltd</w:t>
      </w:r>
      <w:r w:rsidR="002B4BDB" w:rsidRPr="000516D1">
        <w:rPr>
          <w:rFonts w:ascii="Times New Roman" w:hAnsi="Times New Roman" w:cs="Times New Roman"/>
          <w:sz w:val="24"/>
          <w:szCs w:val="24"/>
        </w:rPr>
        <w:t xml:space="preserve"> brought this suit against LB Construction, Geofrey Buule and Musinguzi Herbert </w:t>
      </w:r>
      <w:r w:rsidR="0021266E" w:rsidRPr="000516D1">
        <w:rPr>
          <w:rFonts w:ascii="Times New Roman" w:hAnsi="Times New Roman" w:cs="Times New Roman"/>
          <w:sz w:val="24"/>
          <w:szCs w:val="24"/>
        </w:rPr>
        <w:t>herein called the Defendants for</w:t>
      </w:r>
      <w:r w:rsidRPr="000516D1">
        <w:rPr>
          <w:rFonts w:ascii="Times New Roman" w:hAnsi="Times New Roman" w:cs="Times New Roman"/>
          <w:sz w:val="24"/>
          <w:szCs w:val="24"/>
        </w:rPr>
        <w:t xml:space="preserve"> recovery</w:t>
      </w:r>
      <w:r w:rsidR="0021266E" w:rsidRPr="000516D1">
        <w:rPr>
          <w:rFonts w:ascii="Times New Roman" w:hAnsi="Times New Roman" w:cs="Times New Roman"/>
          <w:sz w:val="24"/>
          <w:szCs w:val="24"/>
        </w:rPr>
        <w:t xml:space="preserve"> of UGX 138,499,917.57/= being</w:t>
      </w:r>
      <w:r w:rsidRPr="000516D1">
        <w:rPr>
          <w:rFonts w:ascii="Times New Roman" w:hAnsi="Times New Roman" w:cs="Times New Roman"/>
          <w:sz w:val="24"/>
          <w:szCs w:val="24"/>
        </w:rPr>
        <w:t xml:space="preserve"> principal and accrued interest owing from a loan facility</w:t>
      </w:r>
      <w:r w:rsidR="0021266E" w:rsidRPr="000516D1">
        <w:rPr>
          <w:rFonts w:ascii="Times New Roman" w:hAnsi="Times New Roman" w:cs="Times New Roman"/>
          <w:sz w:val="24"/>
          <w:szCs w:val="24"/>
        </w:rPr>
        <w:t xml:space="preserve"> extended to the Defendants. The Plaintiff also seeks</w:t>
      </w:r>
      <w:r w:rsidR="002B4BDB" w:rsidRPr="000516D1">
        <w:rPr>
          <w:rFonts w:ascii="Times New Roman" w:hAnsi="Times New Roman" w:cs="Times New Roman"/>
          <w:sz w:val="24"/>
          <w:szCs w:val="24"/>
        </w:rPr>
        <w:t xml:space="preserve"> general damages, interest and costs.</w:t>
      </w:r>
    </w:p>
    <w:p w:rsidR="0021266E" w:rsidRPr="000516D1" w:rsidRDefault="0021266E" w:rsidP="00D61B66">
      <w:pPr>
        <w:spacing w:line="360" w:lineRule="auto"/>
        <w:jc w:val="both"/>
        <w:rPr>
          <w:rFonts w:ascii="Times New Roman" w:hAnsi="Times New Roman" w:cs="Times New Roman"/>
          <w:sz w:val="24"/>
          <w:szCs w:val="24"/>
        </w:rPr>
      </w:pPr>
      <w:r w:rsidRPr="000516D1">
        <w:rPr>
          <w:rFonts w:ascii="Times New Roman" w:hAnsi="Times New Roman" w:cs="Times New Roman"/>
          <w:sz w:val="24"/>
          <w:szCs w:val="24"/>
        </w:rPr>
        <w:t>In December 2010 the 1</w:t>
      </w:r>
      <w:r w:rsidRPr="000516D1">
        <w:rPr>
          <w:rFonts w:ascii="Times New Roman" w:hAnsi="Times New Roman" w:cs="Times New Roman"/>
          <w:sz w:val="24"/>
          <w:szCs w:val="24"/>
          <w:vertAlign w:val="superscript"/>
        </w:rPr>
        <w:t>st</w:t>
      </w:r>
      <w:r w:rsidRPr="000516D1">
        <w:rPr>
          <w:rFonts w:ascii="Times New Roman" w:hAnsi="Times New Roman" w:cs="Times New Roman"/>
          <w:sz w:val="24"/>
          <w:szCs w:val="24"/>
        </w:rPr>
        <w:t xml:space="preserve"> Defendant sought a loan facility from the Plaintiff. It was an advance payment guarantee and a short term loan for contract financing. On the 15</w:t>
      </w:r>
      <w:r w:rsidRPr="000516D1">
        <w:rPr>
          <w:rFonts w:ascii="Times New Roman" w:hAnsi="Times New Roman" w:cs="Times New Roman"/>
          <w:sz w:val="24"/>
          <w:szCs w:val="24"/>
          <w:vertAlign w:val="superscript"/>
        </w:rPr>
        <w:t>th</w:t>
      </w:r>
      <w:r w:rsidRPr="000516D1">
        <w:rPr>
          <w:rFonts w:ascii="Times New Roman" w:hAnsi="Times New Roman" w:cs="Times New Roman"/>
          <w:sz w:val="24"/>
          <w:szCs w:val="24"/>
        </w:rPr>
        <w:t xml:space="preserve"> of December 2010 the Plaintiff advanced the 1</w:t>
      </w:r>
      <w:r w:rsidRPr="000516D1">
        <w:rPr>
          <w:rFonts w:ascii="Times New Roman" w:hAnsi="Times New Roman" w:cs="Times New Roman"/>
          <w:sz w:val="24"/>
          <w:szCs w:val="24"/>
          <w:vertAlign w:val="superscript"/>
        </w:rPr>
        <w:t>st</w:t>
      </w:r>
      <w:r w:rsidRPr="000516D1">
        <w:rPr>
          <w:rFonts w:ascii="Times New Roman" w:hAnsi="Times New Roman" w:cs="Times New Roman"/>
          <w:sz w:val="24"/>
          <w:szCs w:val="24"/>
        </w:rPr>
        <w:t xml:space="preserve"> Defendant UGX 74,261,826/=. This was reduced in writing, </w:t>
      </w:r>
      <w:r w:rsidRPr="000516D1">
        <w:rPr>
          <w:rFonts w:ascii="Times New Roman" w:hAnsi="Times New Roman" w:cs="Times New Roman"/>
          <w:b/>
          <w:sz w:val="24"/>
          <w:szCs w:val="24"/>
        </w:rPr>
        <w:t>Exh P1</w:t>
      </w:r>
      <w:r w:rsidRPr="000516D1">
        <w:rPr>
          <w:rFonts w:ascii="Times New Roman" w:hAnsi="Times New Roman" w:cs="Times New Roman"/>
          <w:sz w:val="24"/>
          <w:szCs w:val="24"/>
        </w:rPr>
        <w:t>. Th</w:t>
      </w:r>
      <w:r w:rsidR="00932160" w:rsidRPr="000516D1">
        <w:rPr>
          <w:rFonts w:ascii="Times New Roman" w:hAnsi="Times New Roman" w:cs="Times New Roman"/>
          <w:sz w:val="24"/>
          <w:szCs w:val="24"/>
        </w:rPr>
        <w:t>e</w:t>
      </w:r>
      <w:r w:rsidRPr="000516D1">
        <w:rPr>
          <w:rFonts w:ascii="Times New Roman" w:hAnsi="Times New Roman" w:cs="Times New Roman"/>
          <w:sz w:val="24"/>
          <w:szCs w:val="24"/>
        </w:rPr>
        <w:t xml:space="preserve"> payment of this loan facility was guaranteed by the 2</w:t>
      </w:r>
      <w:r w:rsidRPr="000516D1">
        <w:rPr>
          <w:rFonts w:ascii="Times New Roman" w:hAnsi="Times New Roman" w:cs="Times New Roman"/>
          <w:sz w:val="24"/>
          <w:szCs w:val="24"/>
          <w:vertAlign w:val="superscript"/>
        </w:rPr>
        <w:t>nd</w:t>
      </w:r>
      <w:r w:rsidRPr="000516D1">
        <w:rPr>
          <w:rFonts w:ascii="Times New Roman" w:hAnsi="Times New Roman" w:cs="Times New Roman"/>
          <w:sz w:val="24"/>
          <w:szCs w:val="24"/>
        </w:rPr>
        <w:t xml:space="preserve"> and 3</w:t>
      </w:r>
      <w:r w:rsidRPr="000516D1">
        <w:rPr>
          <w:rFonts w:ascii="Times New Roman" w:hAnsi="Times New Roman" w:cs="Times New Roman"/>
          <w:sz w:val="24"/>
          <w:szCs w:val="24"/>
          <w:vertAlign w:val="superscript"/>
        </w:rPr>
        <w:t>rd</w:t>
      </w:r>
      <w:r w:rsidRPr="000516D1">
        <w:rPr>
          <w:rFonts w:ascii="Times New Roman" w:hAnsi="Times New Roman" w:cs="Times New Roman"/>
          <w:sz w:val="24"/>
          <w:szCs w:val="24"/>
        </w:rPr>
        <w:t xml:space="preserve"> Defendants</w:t>
      </w:r>
      <w:r w:rsidR="00932160" w:rsidRPr="000516D1">
        <w:rPr>
          <w:rFonts w:ascii="Times New Roman" w:hAnsi="Times New Roman" w:cs="Times New Roman"/>
          <w:sz w:val="24"/>
          <w:szCs w:val="24"/>
        </w:rPr>
        <w:t xml:space="preserve"> who executed personal guarantees, </w:t>
      </w:r>
      <w:r w:rsidR="00932160" w:rsidRPr="000516D1">
        <w:rPr>
          <w:rFonts w:ascii="Times New Roman" w:hAnsi="Times New Roman" w:cs="Times New Roman"/>
          <w:b/>
          <w:sz w:val="24"/>
          <w:szCs w:val="24"/>
        </w:rPr>
        <w:t>Exh P4.</w:t>
      </w:r>
    </w:p>
    <w:p w:rsidR="0021266E" w:rsidRPr="000516D1" w:rsidRDefault="00932160" w:rsidP="00D61B66">
      <w:pPr>
        <w:spacing w:line="360" w:lineRule="auto"/>
        <w:jc w:val="both"/>
        <w:rPr>
          <w:rFonts w:ascii="Times New Roman" w:hAnsi="Times New Roman" w:cs="Times New Roman"/>
          <w:sz w:val="24"/>
          <w:szCs w:val="24"/>
        </w:rPr>
      </w:pPr>
      <w:r w:rsidRPr="000516D1">
        <w:rPr>
          <w:rFonts w:ascii="Times New Roman" w:hAnsi="Times New Roman" w:cs="Times New Roman"/>
          <w:sz w:val="24"/>
          <w:szCs w:val="24"/>
        </w:rPr>
        <w:t>On the 31</w:t>
      </w:r>
      <w:r w:rsidRPr="000516D1">
        <w:rPr>
          <w:rFonts w:ascii="Times New Roman" w:hAnsi="Times New Roman" w:cs="Times New Roman"/>
          <w:sz w:val="24"/>
          <w:szCs w:val="24"/>
          <w:vertAlign w:val="superscript"/>
        </w:rPr>
        <w:t>st</w:t>
      </w:r>
      <w:r w:rsidRPr="000516D1">
        <w:rPr>
          <w:rFonts w:ascii="Times New Roman" w:hAnsi="Times New Roman" w:cs="Times New Roman"/>
          <w:sz w:val="24"/>
          <w:szCs w:val="24"/>
        </w:rPr>
        <w:t xml:space="preserve"> December 2010 an additional credit facility of UGX 56,000,000/= was extended to the Defendant</w:t>
      </w:r>
      <w:r w:rsidR="00247E3A" w:rsidRPr="000516D1">
        <w:rPr>
          <w:rFonts w:ascii="Times New Roman" w:hAnsi="Times New Roman" w:cs="Times New Roman"/>
          <w:sz w:val="24"/>
          <w:szCs w:val="24"/>
        </w:rPr>
        <w:t>s</w:t>
      </w:r>
      <w:r w:rsidRPr="000516D1">
        <w:rPr>
          <w:rFonts w:ascii="Times New Roman" w:hAnsi="Times New Roman" w:cs="Times New Roman"/>
          <w:sz w:val="24"/>
          <w:szCs w:val="24"/>
        </w:rPr>
        <w:t xml:space="preserve">. This was reduced into writing, </w:t>
      </w:r>
      <w:r w:rsidRPr="000516D1">
        <w:rPr>
          <w:rFonts w:ascii="Times New Roman" w:hAnsi="Times New Roman" w:cs="Times New Roman"/>
          <w:b/>
          <w:sz w:val="24"/>
          <w:szCs w:val="24"/>
        </w:rPr>
        <w:t xml:space="preserve">Exh P2. </w:t>
      </w:r>
      <w:r w:rsidRPr="000516D1">
        <w:rPr>
          <w:rFonts w:ascii="Times New Roman" w:hAnsi="Times New Roman" w:cs="Times New Roman"/>
          <w:sz w:val="24"/>
          <w:szCs w:val="24"/>
        </w:rPr>
        <w:t xml:space="preserve">This brought the outstanding amount </w:t>
      </w:r>
      <w:r w:rsidRPr="000516D1">
        <w:rPr>
          <w:rFonts w:ascii="Times New Roman" w:hAnsi="Times New Roman" w:cs="Times New Roman"/>
          <w:sz w:val="24"/>
          <w:szCs w:val="24"/>
        </w:rPr>
        <w:lastRenderedPageBreak/>
        <w:t>payable to UGX 118,485,672/=. It is the Plaintiff’s claim that the Defendants did not at any single time pay any installment towards this loan.</w:t>
      </w:r>
    </w:p>
    <w:p w:rsidR="00932160" w:rsidRPr="000516D1" w:rsidRDefault="00932160" w:rsidP="00D61B66">
      <w:pPr>
        <w:spacing w:line="360" w:lineRule="auto"/>
        <w:jc w:val="both"/>
        <w:rPr>
          <w:rFonts w:ascii="Times New Roman" w:hAnsi="Times New Roman" w:cs="Times New Roman"/>
          <w:sz w:val="24"/>
          <w:szCs w:val="24"/>
        </w:rPr>
      </w:pPr>
      <w:r w:rsidRPr="000516D1">
        <w:rPr>
          <w:rFonts w:ascii="Times New Roman" w:hAnsi="Times New Roman" w:cs="Times New Roman"/>
          <w:sz w:val="24"/>
          <w:szCs w:val="24"/>
        </w:rPr>
        <w:t xml:space="preserve">This position remains undisputed in as much as the Defendants’ Written statement of defence was simply a general and vague </w:t>
      </w:r>
      <w:r w:rsidR="00FE1C8E" w:rsidRPr="000516D1">
        <w:rPr>
          <w:rFonts w:ascii="Times New Roman" w:hAnsi="Times New Roman" w:cs="Times New Roman"/>
          <w:sz w:val="24"/>
          <w:szCs w:val="24"/>
        </w:rPr>
        <w:t>statement denying liability without any particulars being referred to and with no evidence at all adduced either on behalf of the 1</w:t>
      </w:r>
      <w:r w:rsidR="00FE1C8E" w:rsidRPr="000516D1">
        <w:rPr>
          <w:rFonts w:ascii="Times New Roman" w:hAnsi="Times New Roman" w:cs="Times New Roman"/>
          <w:sz w:val="24"/>
          <w:szCs w:val="24"/>
          <w:vertAlign w:val="superscript"/>
        </w:rPr>
        <w:t>st</w:t>
      </w:r>
      <w:r w:rsidR="00FE1C8E" w:rsidRPr="000516D1">
        <w:rPr>
          <w:rFonts w:ascii="Times New Roman" w:hAnsi="Times New Roman" w:cs="Times New Roman"/>
          <w:sz w:val="24"/>
          <w:szCs w:val="24"/>
        </w:rPr>
        <w:t xml:space="preserve"> Defendant or the 2</w:t>
      </w:r>
      <w:r w:rsidR="00FE1C8E" w:rsidRPr="000516D1">
        <w:rPr>
          <w:rFonts w:ascii="Times New Roman" w:hAnsi="Times New Roman" w:cs="Times New Roman"/>
          <w:sz w:val="24"/>
          <w:szCs w:val="24"/>
          <w:vertAlign w:val="superscript"/>
        </w:rPr>
        <w:t>nd</w:t>
      </w:r>
      <w:r w:rsidR="00FE1C8E" w:rsidRPr="000516D1">
        <w:rPr>
          <w:rFonts w:ascii="Times New Roman" w:hAnsi="Times New Roman" w:cs="Times New Roman"/>
          <w:sz w:val="24"/>
          <w:szCs w:val="24"/>
        </w:rPr>
        <w:t xml:space="preserve"> and 3</w:t>
      </w:r>
      <w:r w:rsidR="00FE1C8E" w:rsidRPr="000516D1">
        <w:rPr>
          <w:rFonts w:ascii="Times New Roman" w:hAnsi="Times New Roman" w:cs="Times New Roman"/>
          <w:sz w:val="24"/>
          <w:szCs w:val="24"/>
          <w:vertAlign w:val="superscript"/>
        </w:rPr>
        <w:t>rd</w:t>
      </w:r>
      <w:r w:rsidR="00FE1C8E" w:rsidRPr="000516D1">
        <w:rPr>
          <w:rFonts w:ascii="Times New Roman" w:hAnsi="Times New Roman" w:cs="Times New Roman"/>
          <w:sz w:val="24"/>
          <w:szCs w:val="24"/>
        </w:rPr>
        <w:t xml:space="preserve"> Defendants themselves.</w:t>
      </w:r>
    </w:p>
    <w:p w:rsidR="00FE1C8E" w:rsidRPr="000516D1" w:rsidRDefault="00FE1C8E" w:rsidP="00D61B66">
      <w:pPr>
        <w:spacing w:line="360" w:lineRule="auto"/>
        <w:jc w:val="both"/>
        <w:rPr>
          <w:rFonts w:ascii="Times New Roman" w:hAnsi="Times New Roman" w:cs="Times New Roman"/>
          <w:sz w:val="24"/>
          <w:szCs w:val="24"/>
        </w:rPr>
      </w:pPr>
      <w:r w:rsidRPr="000516D1">
        <w:rPr>
          <w:rFonts w:ascii="Times New Roman" w:hAnsi="Times New Roman" w:cs="Times New Roman"/>
          <w:sz w:val="24"/>
          <w:szCs w:val="24"/>
        </w:rPr>
        <w:t>On the part of the Plaintiff PW1 told court how the 1</w:t>
      </w:r>
      <w:r w:rsidRPr="000516D1">
        <w:rPr>
          <w:rFonts w:ascii="Times New Roman" w:hAnsi="Times New Roman" w:cs="Times New Roman"/>
          <w:sz w:val="24"/>
          <w:szCs w:val="24"/>
          <w:vertAlign w:val="superscript"/>
        </w:rPr>
        <w:t>st</w:t>
      </w:r>
      <w:r w:rsidRPr="000516D1">
        <w:rPr>
          <w:rFonts w:ascii="Times New Roman" w:hAnsi="Times New Roman" w:cs="Times New Roman"/>
          <w:sz w:val="24"/>
          <w:szCs w:val="24"/>
        </w:rPr>
        <w:t xml:space="preserve"> Defendant seeking money to execute its contracts sought and obtained credit facilities from the Plaintiff to the tune of UGX 118,485</w:t>
      </w:r>
      <w:r w:rsidR="00247E3A" w:rsidRPr="000516D1">
        <w:rPr>
          <w:rFonts w:ascii="Times New Roman" w:hAnsi="Times New Roman" w:cs="Times New Roman"/>
          <w:sz w:val="24"/>
          <w:szCs w:val="24"/>
        </w:rPr>
        <w:t>,672/= which due to interest</w:t>
      </w:r>
      <w:r w:rsidRPr="000516D1">
        <w:rPr>
          <w:rFonts w:ascii="Times New Roman" w:hAnsi="Times New Roman" w:cs="Times New Roman"/>
          <w:sz w:val="24"/>
          <w:szCs w:val="24"/>
        </w:rPr>
        <w:t xml:space="preserve"> had</w:t>
      </w:r>
      <w:r w:rsidR="00247E3A" w:rsidRPr="000516D1">
        <w:rPr>
          <w:rFonts w:ascii="Times New Roman" w:hAnsi="Times New Roman" w:cs="Times New Roman"/>
          <w:sz w:val="24"/>
          <w:szCs w:val="24"/>
        </w:rPr>
        <w:t xml:space="preserve"> at</w:t>
      </w:r>
      <w:r w:rsidRPr="000516D1">
        <w:rPr>
          <w:rFonts w:ascii="Times New Roman" w:hAnsi="Times New Roman" w:cs="Times New Roman"/>
          <w:sz w:val="24"/>
          <w:szCs w:val="24"/>
        </w:rPr>
        <w:t xml:space="preserve"> the time of filing the suit accumulated to UGX 138,499,917.57/= . This evidence of PW1Okello Alex Head of recoveries for the Plaintiff remained undisputed and I have no reason to disbelieve him.</w:t>
      </w:r>
    </w:p>
    <w:p w:rsidR="00FE1C8E" w:rsidRPr="000516D1" w:rsidRDefault="00FE1C8E" w:rsidP="00D61B66">
      <w:pPr>
        <w:spacing w:line="360" w:lineRule="auto"/>
        <w:jc w:val="both"/>
        <w:rPr>
          <w:rFonts w:ascii="Times New Roman" w:hAnsi="Times New Roman" w:cs="Times New Roman"/>
          <w:sz w:val="24"/>
          <w:szCs w:val="24"/>
        </w:rPr>
      </w:pPr>
      <w:r w:rsidRPr="000516D1">
        <w:rPr>
          <w:rFonts w:ascii="Times New Roman" w:hAnsi="Times New Roman" w:cs="Times New Roman"/>
          <w:sz w:val="24"/>
          <w:szCs w:val="24"/>
        </w:rPr>
        <w:t>The facility agreements, the personal guarantees  of the 2</w:t>
      </w:r>
      <w:r w:rsidRPr="000516D1">
        <w:rPr>
          <w:rFonts w:ascii="Times New Roman" w:hAnsi="Times New Roman" w:cs="Times New Roman"/>
          <w:sz w:val="24"/>
          <w:szCs w:val="24"/>
          <w:vertAlign w:val="superscript"/>
        </w:rPr>
        <w:t>nd</w:t>
      </w:r>
      <w:r w:rsidRPr="000516D1">
        <w:rPr>
          <w:rFonts w:ascii="Times New Roman" w:hAnsi="Times New Roman" w:cs="Times New Roman"/>
          <w:sz w:val="24"/>
          <w:szCs w:val="24"/>
        </w:rPr>
        <w:t xml:space="preserve"> and 3</w:t>
      </w:r>
      <w:r w:rsidRPr="000516D1">
        <w:rPr>
          <w:rFonts w:ascii="Times New Roman" w:hAnsi="Times New Roman" w:cs="Times New Roman"/>
          <w:sz w:val="24"/>
          <w:szCs w:val="24"/>
          <w:vertAlign w:val="superscript"/>
        </w:rPr>
        <w:t>rd</w:t>
      </w:r>
      <w:r w:rsidRPr="000516D1">
        <w:rPr>
          <w:rFonts w:ascii="Times New Roman" w:hAnsi="Times New Roman" w:cs="Times New Roman"/>
          <w:sz w:val="24"/>
          <w:szCs w:val="24"/>
        </w:rPr>
        <w:t xml:space="preserve"> Defendants leaves there no doubt that the 1</w:t>
      </w:r>
      <w:r w:rsidRPr="000516D1">
        <w:rPr>
          <w:rFonts w:ascii="Times New Roman" w:hAnsi="Times New Roman" w:cs="Times New Roman"/>
          <w:sz w:val="24"/>
          <w:szCs w:val="24"/>
          <w:vertAlign w:val="superscript"/>
        </w:rPr>
        <w:t>st</w:t>
      </w:r>
      <w:r w:rsidRPr="000516D1">
        <w:rPr>
          <w:rFonts w:ascii="Times New Roman" w:hAnsi="Times New Roman" w:cs="Times New Roman"/>
          <w:sz w:val="24"/>
          <w:szCs w:val="24"/>
        </w:rPr>
        <w:t xml:space="preserve"> Defendant applied for, was offered and obtained loan facilities amounting to UGX 118,485,672/= which were guaranteed by the 2</w:t>
      </w:r>
      <w:r w:rsidRPr="000516D1">
        <w:rPr>
          <w:rFonts w:ascii="Times New Roman" w:hAnsi="Times New Roman" w:cs="Times New Roman"/>
          <w:sz w:val="24"/>
          <w:szCs w:val="24"/>
          <w:vertAlign w:val="superscript"/>
        </w:rPr>
        <w:t>nd</w:t>
      </w:r>
      <w:r w:rsidRPr="000516D1">
        <w:rPr>
          <w:rFonts w:ascii="Times New Roman" w:hAnsi="Times New Roman" w:cs="Times New Roman"/>
          <w:sz w:val="24"/>
          <w:szCs w:val="24"/>
        </w:rPr>
        <w:t xml:space="preserve"> and 3</w:t>
      </w:r>
      <w:r w:rsidRPr="000516D1">
        <w:rPr>
          <w:rFonts w:ascii="Times New Roman" w:hAnsi="Times New Roman" w:cs="Times New Roman"/>
          <w:sz w:val="24"/>
          <w:szCs w:val="24"/>
          <w:vertAlign w:val="superscript"/>
        </w:rPr>
        <w:t>rd</w:t>
      </w:r>
      <w:r w:rsidRPr="000516D1">
        <w:rPr>
          <w:rFonts w:ascii="Times New Roman" w:hAnsi="Times New Roman" w:cs="Times New Roman"/>
          <w:sz w:val="24"/>
          <w:szCs w:val="24"/>
        </w:rPr>
        <w:t xml:space="preserve"> Defendants. There is nothing on record to show that the Defendants paid any of the amounts. In the absence of any evidence of repayment of the sum or part thereof court finds the Defendants jointly and severally liable to the Plaintiff in the sum of UGX 138,499,917.57/=.</w:t>
      </w:r>
    </w:p>
    <w:p w:rsidR="00FE1C8E" w:rsidRPr="000516D1" w:rsidRDefault="00FE1C8E" w:rsidP="00D61B66">
      <w:pPr>
        <w:spacing w:line="360" w:lineRule="auto"/>
        <w:jc w:val="both"/>
        <w:rPr>
          <w:rFonts w:ascii="Times New Roman" w:hAnsi="Times New Roman" w:cs="Times New Roman"/>
          <w:sz w:val="24"/>
          <w:szCs w:val="24"/>
        </w:rPr>
      </w:pPr>
      <w:r w:rsidRPr="000516D1">
        <w:rPr>
          <w:rFonts w:ascii="Times New Roman" w:hAnsi="Times New Roman" w:cs="Times New Roman"/>
          <w:sz w:val="24"/>
          <w:szCs w:val="24"/>
        </w:rPr>
        <w:t>The Plaintiff also sought general damages. General damages</w:t>
      </w:r>
      <w:r w:rsidR="0056403D" w:rsidRPr="000516D1">
        <w:rPr>
          <w:rFonts w:ascii="Times New Roman" w:hAnsi="Times New Roman" w:cs="Times New Roman"/>
          <w:sz w:val="24"/>
          <w:szCs w:val="24"/>
        </w:rPr>
        <w:t xml:space="preserve"> must be proved. The Plaintiff did not adduce any evidence to prove that it had suffered any general damages. Even the submission of counsel did not mention general damages. Since no damage has been proved, the prayer for general damages is declined.</w:t>
      </w:r>
    </w:p>
    <w:p w:rsidR="008759D6" w:rsidRPr="000516D1" w:rsidRDefault="0056403D" w:rsidP="008759D6">
      <w:pPr>
        <w:spacing w:line="360" w:lineRule="auto"/>
        <w:jc w:val="both"/>
        <w:rPr>
          <w:rStyle w:val="Emphasis"/>
          <w:rFonts w:ascii="Times New Roman" w:hAnsi="Times New Roman" w:cs="Times New Roman"/>
          <w:b/>
          <w:bCs/>
          <w:color w:val="000000"/>
          <w:spacing w:val="4"/>
          <w:sz w:val="24"/>
          <w:szCs w:val="24"/>
        </w:rPr>
      </w:pPr>
      <w:r w:rsidRPr="000516D1">
        <w:rPr>
          <w:rFonts w:ascii="Times New Roman" w:hAnsi="Times New Roman" w:cs="Times New Roman"/>
          <w:sz w:val="24"/>
          <w:szCs w:val="24"/>
        </w:rPr>
        <w:t>The Plaintiff also prayed for interest.</w:t>
      </w:r>
      <w:r w:rsidR="008759D6" w:rsidRPr="000516D1">
        <w:rPr>
          <w:rFonts w:ascii="Times New Roman" w:hAnsi="Times New Roman" w:cs="Times New Roman"/>
          <w:color w:val="000000"/>
          <w:spacing w:val="4"/>
          <w:sz w:val="24"/>
          <w:szCs w:val="24"/>
        </w:rPr>
        <w:t xml:space="preserve">It is trite that interest is awarded at the discretion of court, but like all discretions it must be exercised judiciously taking into account all circumstances of the case; </w:t>
      </w:r>
      <w:r w:rsidR="008759D6" w:rsidRPr="000516D1">
        <w:rPr>
          <w:rStyle w:val="Emphasis"/>
          <w:rFonts w:ascii="Times New Roman" w:hAnsi="Times New Roman" w:cs="Times New Roman"/>
          <w:b/>
          <w:bCs/>
          <w:color w:val="000000"/>
          <w:spacing w:val="4"/>
          <w:sz w:val="24"/>
          <w:szCs w:val="24"/>
        </w:rPr>
        <w:t>Uganda Revenue Authority vs. Stephen Mbosi, S.C.CA No 1of 1996.</w:t>
      </w:r>
    </w:p>
    <w:p w:rsidR="008759D6" w:rsidRPr="000516D1" w:rsidRDefault="008759D6" w:rsidP="008759D6">
      <w:pPr>
        <w:spacing w:line="360" w:lineRule="auto"/>
        <w:jc w:val="both"/>
        <w:rPr>
          <w:rFonts w:ascii="Times New Roman" w:hAnsi="Times New Roman" w:cs="Times New Roman"/>
          <w:b/>
          <w:sz w:val="24"/>
          <w:szCs w:val="24"/>
        </w:rPr>
      </w:pPr>
      <w:r w:rsidRPr="000516D1">
        <w:rPr>
          <w:rFonts w:ascii="Times New Roman" w:hAnsi="Times New Roman" w:cs="Times New Roman"/>
          <w:sz w:val="24"/>
          <w:szCs w:val="24"/>
        </w:rPr>
        <w:t xml:space="preserve">The basis of this award is that a party has been kept out of the use of his money while the other has had use of it so the injured party ought to be compensated accordingly; </w:t>
      </w:r>
      <w:r w:rsidRPr="000516D1">
        <w:rPr>
          <w:rFonts w:ascii="Times New Roman" w:hAnsi="Times New Roman" w:cs="Times New Roman"/>
          <w:b/>
          <w:sz w:val="24"/>
          <w:szCs w:val="24"/>
        </w:rPr>
        <w:t>Harbutt’s Plasticine Ltd vs. Wyne Tank &amp; Pump Co. Ltd [1970] 1 Ch 447.</w:t>
      </w:r>
    </w:p>
    <w:p w:rsidR="008759D6" w:rsidRPr="000516D1" w:rsidRDefault="00247E3A" w:rsidP="008759D6">
      <w:pPr>
        <w:spacing w:line="360" w:lineRule="auto"/>
        <w:jc w:val="both"/>
        <w:rPr>
          <w:rFonts w:ascii="Times New Roman" w:hAnsi="Times New Roman" w:cs="Times New Roman"/>
          <w:sz w:val="24"/>
          <w:szCs w:val="24"/>
        </w:rPr>
      </w:pPr>
      <w:r w:rsidRPr="000516D1">
        <w:rPr>
          <w:rFonts w:ascii="Times New Roman" w:hAnsi="Times New Roman" w:cs="Times New Roman"/>
          <w:sz w:val="24"/>
          <w:szCs w:val="24"/>
        </w:rPr>
        <w:lastRenderedPageBreak/>
        <w:t>In the instant</w:t>
      </w:r>
      <w:r w:rsidR="008759D6" w:rsidRPr="000516D1">
        <w:rPr>
          <w:rFonts w:ascii="Times New Roman" w:hAnsi="Times New Roman" w:cs="Times New Roman"/>
          <w:sz w:val="24"/>
          <w:szCs w:val="24"/>
        </w:rPr>
        <w:t xml:space="preserve"> case determining interest was not difficult at all. The parties themselves agreed on interest. The Facility letter provided for interest and although the Plaintiff</w:t>
      </w:r>
      <w:r w:rsidRPr="000516D1">
        <w:rPr>
          <w:rFonts w:ascii="Times New Roman" w:hAnsi="Times New Roman" w:cs="Times New Roman"/>
          <w:sz w:val="24"/>
          <w:szCs w:val="24"/>
        </w:rPr>
        <w:t xml:space="preserve"> in the plaint</w:t>
      </w:r>
      <w:r w:rsidR="008759D6" w:rsidRPr="000516D1">
        <w:rPr>
          <w:rFonts w:ascii="Times New Roman" w:hAnsi="Times New Roman" w:cs="Times New Roman"/>
          <w:sz w:val="24"/>
          <w:szCs w:val="24"/>
        </w:rPr>
        <w:t xml:space="preserve"> ha</w:t>
      </w:r>
      <w:r w:rsidRPr="000516D1">
        <w:rPr>
          <w:rFonts w:ascii="Times New Roman" w:hAnsi="Times New Roman" w:cs="Times New Roman"/>
          <w:sz w:val="24"/>
          <w:szCs w:val="24"/>
        </w:rPr>
        <w:t>d asked for 26% per annum</w:t>
      </w:r>
      <w:r w:rsidR="009665FC" w:rsidRPr="000516D1">
        <w:rPr>
          <w:rFonts w:ascii="Times New Roman" w:hAnsi="Times New Roman" w:cs="Times New Roman"/>
          <w:sz w:val="24"/>
          <w:szCs w:val="24"/>
        </w:rPr>
        <w:t>,</w:t>
      </w:r>
      <w:r w:rsidRPr="000516D1">
        <w:rPr>
          <w:rFonts w:ascii="Times New Roman" w:hAnsi="Times New Roman" w:cs="Times New Roman"/>
          <w:sz w:val="24"/>
          <w:szCs w:val="24"/>
        </w:rPr>
        <w:t xml:space="preserve"> in the</w:t>
      </w:r>
      <w:r w:rsidR="008759D6" w:rsidRPr="000516D1">
        <w:rPr>
          <w:rFonts w:ascii="Times New Roman" w:hAnsi="Times New Roman" w:cs="Times New Roman"/>
          <w:sz w:val="24"/>
          <w:szCs w:val="24"/>
        </w:rPr>
        <w:t xml:space="preserve"> submission of counsel for the Plaintiff he prayed for interest for 9% per annum. Taking into account that this was a matter of commercial nature and that lending and charging interest was the business of the Plaintiff I find that interest at 9% i</w:t>
      </w:r>
      <w:r w:rsidR="009665FC" w:rsidRPr="000516D1">
        <w:rPr>
          <w:rFonts w:ascii="Times New Roman" w:hAnsi="Times New Roman" w:cs="Times New Roman"/>
          <w:sz w:val="24"/>
          <w:szCs w:val="24"/>
        </w:rPr>
        <w:t>s a reasonable rate and it</w:t>
      </w:r>
      <w:r w:rsidR="008759D6" w:rsidRPr="000516D1">
        <w:rPr>
          <w:rFonts w:ascii="Times New Roman" w:hAnsi="Times New Roman" w:cs="Times New Roman"/>
          <w:sz w:val="24"/>
          <w:szCs w:val="24"/>
        </w:rPr>
        <w:t xml:space="preserve"> is awarded at 9%.</w:t>
      </w:r>
    </w:p>
    <w:p w:rsidR="008759D6" w:rsidRPr="000516D1" w:rsidRDefault="008759D6" w:rsidP="008759D6">
      <w:pPr>
        <w:spacing w:line="360" w:lineRule="auto"/>
        <w:jc w:val="both"/>
        <w:rPr>
          <w:rFonts w:ascii="Times New Roman" w:hAnsi="Times New Roman" w:cs="Times New Roman"/>
          <w:sz w:val="24"/>
          <w:szCs w:val="24"/>
        </w:rPr>
      </w:pPr>
      <w:r w:rsidRPr="000516D1">
        <w:rPr>
          <w:rFonts w:ascii="Times New Roman" w:hAnsi="Times New Roman" w:cs="Times New Roman"/>
          <w:sz w:val="24"/>
          <w:szCs w:val="24"/>
        </w:rPr>
        <w:t>The sum total is that judgment is entered in favour of the Plaintiff against the Defendants in the following terms;</w:t>
      </w:r>
    </w:p>
    <w:p w:rsidR="008759D6" w:rsidRPr="000516D1" w:rsidRDefault="008759D6" w:rsidP="008759D6">
      <w:pPr>
        <w:pStyle w:val="ListParagraph"/>
        <w:numPr>
          <w:ilvl w:val="0"/>
          <w:numId w:val="2"/>
        </w:numPr>
        <w:spacing w:line="360" w:lineRule="auto"/>
        <w:jc w:val="both"/>
        <w:rPr>
          <w:rFonts w:ascii="Times New Roman" w:hAnsi="Times New Roman" w:cs="Times New Roman"/>
          <w:sz w:val="24"/>
          <w:szCs w:val="24"/>
        </w:rPr>
      </w:pPr>
      <w:r w:rsidRPr="000516D1">
        <w:rPr>
          <w:rFonts w:ascii="Times New Roman" w:hAnsi="Times New Roman" w:cs="Times New Roman"/>
          <w:sz w:val="24"/>
          <w:szCs w:val="24"/>
        </w:rPr>
        <w:t>That the Defendants jointly and severally pay the Plaintiff UGX 138,499,917.57/=</w:t>
      </w:r>
    </w:p>
    <w:p w:rsidR="008759D6" w:rsidRPr="000516D1" w:rsidRDefault="008759D6" w:rsidP="008759D6">
      <w:pPr>
        <w:pStyle w:val="ListParagraph"/>
        <w:numPr>
          <w:ilvl w:val="0"/>
          <w:numId w:val="2"/>
        </w:numPr>
        <w:spacing w:line="360" w:lineRule="auto"/>
        <w:jc w:val="both"/>
        <w:rPr>
          <w:rFonts w:ascii="Times New Roman" w:hAnsi="Times New Roman" w:cs="Times New Roman"/>
          <w:sz w:val="24"/>
          <w:szCs w:val="24"/>
        </w:rPr>
      </w:pPr>
      <w:r w:rsidRPr="000516D1">
        <w:rPr>
          <w:rFonts w:ascii="Times New Roman" w:hAnsi="Times New Roman" w:cs="Times New Roman"/>
          <w:sz w:val="24"/>
          <w:szCs w:val="24"/>
        </w:rPr>
        <w:t>That (a) attracts interest at 9% per annum from 26</w:t>
      </w:r>
      <w:r w:rsidRPr="000516D1">
        <w:rPr>
          <w:rFonts w:ascii="Times New Roman" w:hAnsi="Times New Roman" w:cs="Times New Roman"/>
          <w:sz w:val="24"/>
          <w:szCs w:val="24"/>
          <w:vertAlign w:val="superscript"/>
        </w:rPr>
        <w:t>th</w:t>
      </w:r>
      <w:r w:rsidRPr="000516D1">
        <w:rPr>
          <w:rFonts w:ascii="Times New Roman" w:hAnsi="Times New Roman" w:cs="Times New Roman"/>
          <w:sz w:val="24"/>
          <w:szCs w:val="24"/>
        </w:rPr>
        <w:t xml:space="preserve"> November 2012 till payment in full.</w:t>
      </w:r>
    </w:p>
    <w:p w:rsidR="008759D6" w:rsidRPr="000516D1" w:rsidRDefault="008759D6" w:rsidP="008759D6">
      <w:pPr>
        <w:pStyle w:val="ListParagraph"/>
        <w:numPr>
          <w:ilvl w:val="0"/>
          <w:numId w:val="2"/>
        </w:numPr>
        <w:spacing w:line="360" w:lineRule="auto"/>
        <w:jc w:val="both"/>
        <w:rPr>
          <w:rFonts w:ascii="Times New Roman" w:hAnsi="Times New Roman" w:cs="Times New Roman"/>
          <w:sz w:val="24"/>
          <w:szCs w:val="24"/>
        </w:rPr>
      </w:pPr>
      <w:r w:rsidRPr="000516D1">
        <w:rPr>
          <w:rFonts w:ascii="Times New Roman" w:hAnsi="Times New Roman" w:cs="Times New Roman"/>
          <w:sz w:val="24"/>
          <w:szCs w:val="24"/>
        </w:rPr>
        <w:t>Costs.</w:t>
      </w:r>
    </w:p>
    <w:p w:rsidR="008759D6" w:rsidRPr="000516D1" w:rsidRDefault="008759D6" w:rsidP="008759D6">
      <w:pPr>
        <w:spacing w:line="360" w:lineRule="auto"/>
        <w:jc w:val="both"/>
        <w:rPr>
          <w:rFonts w:ascii="Times New Roman" w:hAnsi="Times New Roman" w:cs="Times New Roman"/>
          <w:sz w:val="24"/>
          <w:szCs w:val="24"/>
        </w:rPr>
      </w:pPr>
    </w:p>
    <w:p w:rsidR="008759D6" w:rsidRPr="000516D1" w:rsidRDefault="008759D6" w:rsidP="008759D6">
      <w:pPr>
        <w:spacing w:line="360" w:lineRule="auto"/>
        <w:ind w:left="360"/>
        <w:jc w:val="center"/>
        <w:rPr>
          <w:rFonts w:ascii="Times New Roman" w:hAnsi="Times New Roman" w:cs="Times New Roman"/>
          <w:sz w:val="24"/>
          <w:szCs w:val="24"/>
        </w:rPr>
      </w:pPr>
      <w:r w:rsidRPr="000516D1">
        <w:rPr>
          <w:rFonts w:ascii="Times New Roman" w:hAnsi="Times New Roman" w:cs="Times New Roman"/>
          <w:b/>
          <w:sz w:val="24"/>
          <w:szCs w:val="24"/>
        </w:rPr>
        <w:t>…………..…………………………….</w:t>
      </w:r>
    </w:p>
    <w:p w:rsidR="008759D6" w:rsidRPr="000516D1" w:rsidRDefault="008759D6" w:rsidP="008759D6">
      <w:pPr>
        <w:pStyle w:val="BodyTextIndent"/>
        <w:ind w:left="0"/>
        <w:jc w:val="center"/>
        <w:rPr>
          <w:rFonts w:ascii="Times New Roman" w:hAnsi="Times New Roman"/>
          <w:b/>
          <w:bCs/>
          <w:i/>
          <w:iCs/>
          <w:sz w:val="24"/>
          <w:szCs w:val="24"/>
        </w:rPr>
      </w:pPr>
      <w:r w:rsidRPr="000516D1">
        <w:rPr>
          <w:rFonts w:ascii="Times New Roman" w:hAnsi="Times New Roman"/>
          <w:b/>
          <w:sz w:val="24"/>
          <w:szCs w:val="24"/>
        </w:rPr>
        <w:t>David K. Wangutusi</w:t>
      </w:r>
    </w:p>
    <w:p w:rsidR="008759D6" w:rsidRPr="000516D1" w:rsidRDefault="008759D6" w:rsidP="008759D6">
      <w:pPr>
        <w:pStyle w:val="BodyTextIndent"/>
        <w:ind w:left="0"/>
        <w:jc w:val="center"/>
        <w:rPr>
          <w:rFonts w:ascii="Times New Roman" w:hAnsi="Times New Roman"/>
          <w:b/>
          <w:bCs/>
          <w:i/>
          <w:iCs/>
          <w:sz w:val="24"/>
          <w:szCs w:val="24"/>
        </w:rPr>
      </w:pPr>
      <w:r w:rsidRPr="000516D1">
        <w:rPr>
          <w:rFonts w:ascii="Times New Roman" w:hAnsi="Times New Roman"/>
          <w:b/>
          <w:sz w:val="24"/>
          <w:szCs w:val="24"/>
        </w:rPr>
        <w:t>JUDGE</w:t>
      </w:r>
    </w:p>
    <w:p w:rsidR="000A2B8E" w:rsidRPr="000516D1" w:rsidRDefault="008759D6" w:rsidP="008759D6">
      <w:pPr>
        <w:pStyle w:val="BodyTextIndent"/>
        <w:ind w:left="0"/>
        <w:jc w:val="center"/>
        <w:rPr>
          <w:rFonts w:ascii="Times New Roman" w:hAnsi="Times New Roman"/>
          <w:b/>
          <w:bCs/>
          <w:i/>
          <w:iCs/>
          <w:sz w:val="24"/>
          <w:szCs w:val="24"/>
        </w:rPr>
      </w:pPr>
      <w:r w:rsidRPr="000516D1">
        <w:rPr>
          <w:rFonts w:ascii="Times New Roman" w:hAnsi="Times New Roman"/>
          <w:b/>
          <w:sz w:val="24"/>
          <w:szCs w:val="24"/>
        </w:rPr>
        <w:t>Date</w:t>
      </w:r>
      <w:r w:rsidR="00DD6706" w:rsidRPr="000516D1">
        <w:rPr>
          <w:rFonts w:ascii="Times New Roman" w:hAnsi="Times New Roman"/>
          <w:b/>
          <w:sz w:val="24"/>
          <w:szCs w:val="24"/>
          <w:u w:val="dotted"/>
        </w:rPr>
        <w:t>:28</w:t>
      </w:r>
      <w:bookmarkStart w:id="0" w:name="_GoBack"/>
      <w:bookmarkEnd w:id="0"/>
      <w:r w:rsidR="00DD6706" w:rsidRPr="000516D1">
        <w:rPr>
          <w:rFonts w:ascii="Times New Roman" w:hAnsi="Times New Roman"/>
          <w:b/>
          <w:sz w:val="24"/>
          <w:szCs w:val="24"/>
          <w:u w:val="dotted"/>
          <w:vertAlign w:val="superscript"/>
        </w:rPr>
        <w:t>th</w:t>
      </w:r>
      <w:r w:rsidR="00DD6706" w:rsidRPr="000516D1">
        <w:rPr>
          <w:rFonts w:ascii="Times New Roman" w:hAnsi="Times New Roman"/>
          <w:b/>
          <w:sz w:val="24"/>
          <w:szCs w:val="24"/>
          <w:u w:val="dotted"/>
        </w:rPr>
        <w:t xml:space="preserve"> April 2017</w:t>
      </w:r>
    </w:p>
    <w:p w:rsidR="00316FA5" w:rsidRPr="000516D1" w:rsidRDefault="00316FA5" w:rsidP="00247E3A">
      <w:pPr>
        <w:spacing w:line="360" w:lineRule="auto"/>
        <w:ind w:left="360"/>
        <w:jc w:val="both"/>
        <w:rPr>
          <w:rFonts w:ascii="Times New Roman" w:hAnsi="Times New Roman" w:cs="Times New Roman"/>
          <w:sz w:val="24"/>
          <w:szCs w:val="24"/>
        </w:rPr>
      </w:pPr>
    </w:p>
    <w:sectPr w:rsidR="00316FA5" w:rsidRPr="000516D1" w:rsidSect="00316FA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B98" w:rsidRDefault="003B0B98" w:rsidP="00534B00">
      <w:pPr>
        <w:spacing w:after="0" w:line="240" w:lineRule="auto"/>
      </w:pPr>
      <w:r>
        <w:separator/>
      </w:r>
    </w:p>
  </w:endnote>
  <w:endnote w:type="continuationSeparator" w:id="1">
    <w:p w:rsidR="003B0B98" w:rsidRDefault="003B0B98" w:rsidP="00534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6039"/>
      <w:docPartObj>
        <w:docPartGallery w:val="Page Numbers (Bottom of Page)"/>
        <w:docPartUnique/>
      </w:docPartObj>
    </w:sdtPr>
    <w:sdtContent>
      <w:p w:rsidR="00FE1C8E" w:rsidRDefault="00E33BA5">
        <w:pPr>
          <w:pStyle w:val="Footer"/>
          <w:jc w:val="right"/>
        </w:pPr>
        <w:r>
          <w:fldChar w:fldCharType="begin"/>
        </w:r>
        <w:r w:rsidR="00DD6706">
          <w:instrText xml:space="preserve"> PAGE   \* MERGEFORMAT </w:instrText>
        </w:r>
        <w:r>
          <w:fldChar w:fldCharType="separate"/>
        </w:r>
        <w:r w:rsidR="000516D1">
          <w:rPr>
            <w:noProof/>
          </w:rPr>
          <w:t>1</w:t>
        </w:r>
        <w:r>
          <w:rPr>
            <w:noProof/>
          </w:rPr>
          <w:fldChar w:fldCharType="end"/>
        </w:r>
      </w:p>
    </w:sdtContent>
  </w:sdt>
  <w:p w:rsidR="00FE1C8E" w:rsidRDefault="00FE1C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B98" w:rsidRDefault="003B0B98" w:rsidP="00534B00">
      <w:pPr>
        <w:spacing w:after="0" w:line="240" w:lineRule="auto"/>
      </w:pPr>
      <w:r>
        <w:separator/>
      </w:r>
    </w:p>
  </w:footnote>
  <w:footnote w:type="continuationSeparator" w:id="1">
    <w:p w:rsidR="003B0B98" w:rsidRDefault="003B0B98" w:rsidP="00534B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6C03"/>
    <w:multiLevelType w:val="hybridMultilevel"/>
    <w:tmpl w:val="0D06EF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8D47CF"/>
    <w:multiLevelType w:val="hybridMultilevel"/>
    <w:tmpl w:val="74962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D61B66"/>
    <w:rsid w:val="00013DB2"/>
    <w:rsid w:val="000516D1"/>
    <w:rsid w:val="000A2B8E"/>
    <w:rsid w:val="0021266E"/>
    <w:rsid w:val="00247E3A"/>
    <w:rsid w:val="00283E04"/>
    <w:rsid w:val="002B4BDB"/>
    <w:rsid w:val="002B6F3D"/>
    <w:rsid w:val="002D7A14"/>
    <w:rsid w:val="00316FA5"/>
    <w:rsid w:val="003B0B98"/>
    <w:rsid w:val="003B2B00"/>
    <w:rsid w:val="00465718"/>
    <w:rsid w:val="00507BD2"/>
    <w:rsid w:val="00534B00"/>
    <w:rsid w:val="005526D0"/>
    <w:rsid w:val="0056403D"/>
    <w:rsid w:val="00616A84"/>
    <w:rsid w:val="0063040C"/>
    <w:rsid w:val="00761EBB"/>
    <w:rsid w:val="00767431"/>
    <w:rsid w:val="00784280"/>
    <w:rsid w:val="008759D6"/>
    <w:rsid w:val="00932160"/>
    <w:rsid w:val="00941456"/>
    <w:rsid w:val="009665FC"/>
    <w:rsid w:val="009852CD"/>
    <w:rsid w:val="00B41DAD"/>
    <w:rsid w:val="00D1055C"/>
    <w:rsid w:val="00D61B66"/>
    <w:rsid w:val="00DD6706"/>
    <w:rsid w:val="00E33BA5"/>
    <w:rsid w:val="00E97FB6"/>
    <w:rsid w:val="00FE1C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B6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534B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4B00"/>
  </w:style>
  <w:style w:type="paragraph" w:styleId="Footer">
    <w:name w:val="footer"/>
    <w:basedOn w:val="Normal"/>
    <w:link w:val="FooterChar"/>
    <w:uiPriority w:val="99"/>
    <w:unhideWhenUsed/>
    <w:rsid w:val="00534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B00"/>
  </w:style>
  <w:style w:type="paragraph" w:styleId="BodyTextIndent">
    <w:name w:val="Body Text Indent"/>
    <w:basedOn w:val="Normal"/>
    <w:link w:val="BodyTextIndentChar"/>
    <w:uiPriority w:val="99"/>
    <w:unhideWhenUsed/>
    <w:rsid w:val="000A2B8E"/>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0A2B8E"/>
    <w:rPr>
      <w:rFonts w:ascii="Calibri" w:eastAsia="Calibri" w:hAnsi="Calibri" w:cs="Times New Roman"/>
    </w:rPr>
  </w:style>
  <w:style w:type="character" w:styleId="Emphasis">
    <w:name w:val="Emphasis"/>
    <w:basedOn w:val="DefaultParagraphFont"/>
    <w:uiPriority w:val="20"/>
    <w:qFormat/>
    <w:rsid w:val="008759D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jmugala</cp:lastModifiedBy>
  <cp:revision>2</cp:revision>
  <dcterms:created xsi:type="dcterms:W3CDTF">2017-06-23T09:10:00Z</dcterms:created>
  <dcterms:modified xsi:type="dcterms:W3CDTF">2017-06-23T09:10:00Z</dcterms:modified>
</cp:coreProperties>
</file>