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4E0C3E" w:rsidRDefault="00546F8C" w:rsidP="005878B3">
      <w:pPr>
        <w:jc w:val="center"/>
        <w:rPr>
          <w:rFonts w:ascii="Times New Roman" w:eastAsia="Microsoft YaHei UI" w:hAnsi="Times New Roman" w:cs="Times New Roman"/>
          <w:b/>
          <w:sz w:val="24"/>
          <w:szCs w:val="24"/>
        </w:rPr>
      </w:pPr>
      <w:r w:rsidRPr="004E0C3E">
        <w:rPr>
          <w:rFonts w:ascii="Times New Roman" w:eastAsia="Microsoft YaHei UI" w:hAnsi="Times New Roman" w:cs="Times New Roman"/>
          <w:b/>
          <w:sz w:val="24"/>
          <w:szCs w:val="24"/>
        </w:rPr>
        <w:t>THE REPUBLIC OF UGANDA</w:t>
      </w:r>
    </w:p>
    <w:p w:rsidR="005878B3" w:rsidRPr="004E0C3E" w:rsidRDefault="005878B3" w:rsidP="005878B3">
      <w:pPr>
        <w:jc w:val="center"/>
        <w:rPr>
          <w:rFonts w:ascii="Times New Roman" w:eastAsia="Microsoft YaHei UI" w:hAnsi="Times New Roman" w:cs="Times New Roman"/>
          <w:b/>
          <w:sz w:val="24"/>
          <w:szCs w:val="24"/>
        </w:rPr>
      </w:pPr>
      <w:r w:rsidRPr="004E0C3E">
        <w:rPr>
          <w:rFonts w:ascii="Times New Roman" w:eastAsia="Microsoft YaHei UI" w:hAnsi="Times New Roman" w:cs="Times New Roman"/>
          <w:b/>
          <w:sz w:val="24"/>
          <w:szCs w:val="24"/>
        </w:rPr>
        <w:t>IN THE HIGH COURT OF UGANDA AT KAMPALA</w:t>
      </w:r>
    </w:p>
    <w:p w:rsidR="005878B3" w:rsidRPr="004E0C3E" w:rsidRDefault="005878B3" w:rsidP="005878B3">
      <w:pPr>
        <w:jc w:val="center"/>
        <w:rPr>
          <w:rFonts w:ascii="Times New Roman" w:eastAsia="Microsoft YaHei UI" w:hAnsi="Times New Roman" w:cs="Times New Roman"/>
          <w:b/>
          <w:sz w:val="24"/>
          <w:szCs w:val="24"/>
        </w:rPr>
      </w:pPr>
      <w:r w:rsidRPr="004E0C3E">
        <w:rPr>
          <w:rFonts w:ascii="Times New Roman" w:eastAsia="Microsoft YaHei UI" w:hAnsi="Times New Roman" w:cs="Times New Roman"/>
          <w:b/>
          <w:sz w:val="24"/>
          <w:szCs w:val="24"/>
        </w:rPr>
        <w:t>(COMMERCIAL DIVISION)</w:t>
      </w:r>
    </w:p>
    <w:p w:rsidR="00FE100D" w:rsidRPr="004E0C3E" w:rsidRDefault="00FE100D" w:rsidP="00FE100D">
      <w:pPr>
        <w:jc w:val="center"/>
        <w:rPr>
          <w:rFonts w:ascii="Times New Roman" w:eastAsia="Microsoft YaHei UI" w:hAnsi="Times New Roman" w:cs="Times New Roman"/>
          <w:b/>
          <w:sz w:val="24"/>
          <w:szCs w:val="24"/>
        </w:rPr>
      </w:pPr>
      <w:r w:rsidRPr="004E0C3E">
        <w:rPr>
          <w:rFonts w:ascii="Times New Roman" w:eastAsia="Microsoft YaHei UI" w:hAnsi="Times New Roman" w:cs="Times New Roman"/>
          <w:b/>
          <w:sz w:val="24"/>
          <w:szCs w:val="24"/>
        </w:rPr>
        <w:t>CIVIL SUIT NO 453 OF 2016</w:t>
      </w:r>
    </w:p>
    <w:p w:rsidR="00FE100D" w:rsidRPr="004E0C3E" w:rsidRDefault="00FE100D" w:rsidP="00FE100D">
      <w:pPr>
        <w:rPr>
          <w:rFonts w:ascii="Times New Roman" w:eastAsia="Microsoft YaHei UI" w:hAnsi="Times New Roman" w:cs="Times New Roman"/>
          <w:b/>
          <w:sz w:val="24"/>
          <w:szCs w:val="24"/>
        </w:rPr>
      </w:pPr>
      <w:r w:rsidRPr="004E0C3E">
        <w:rPr>
          <w:rFonts w:ascii="Times New Roman" w:eastAsia="Microsoft YaHei UI" w:hAnsi="Times New Roman" w:cs="Times New Roman"/>
          <w:b/>
          <w:sz w:val="24"/>
          <w:szCs w:val="24"/>
        </w:rPr>
        <w:t>AMAZIMA (U) LTD}..................................................................................</w:t>
      </w:r>
      <w:r w:rsidR="00356476" w:rsidRPr="004E0C3E">
        <w:rPr>
          <w:rFonts w:ascii="Times New Roman" w:eastAsia="Microsoft YaHei UI" w:hAnsi="Times New Roman" w:cs="Times New Roman"/>
          <w:b/>
          <w:sz w:val="24"/>
          <w:szCs w:val="24"/>
        </w:rPr>
        <w:t>PLAINTIFF</w:t>
      </w:r>
      <w:r w:rsidRPr="004E0C3E">
        <w:rPr>
          <w:rFonts w:ascii="Times New Roman" w:eastAsia="Microsoft YaHei UI" w:hAnsi="Times New Roman" w:cs="Times New Roman"/>
          <w:b/>
          <w:sz w:val="24"/>
          <w:szCs w:val="24"/>
        </w:rPr>
        <w:t xml:space="preserve"> </w:t>
      </w:r>
    </w:p>
    <w:p w:rsidR="00FE100D" w:rsidRPr="004E0C3E" w:rsidRDefault="00FE100D" w:rsidP="00FE100D">
      <w:pPr>
        <w:jc w:val="center"/>
        <w:rPr>
          <w:rFonts w:ascii="Times New Roman" w:eastAsia="Microsoft YaHei UI" w:hAnsi="Times New Roman" w:cs="Times New Roman"/>
          <w:b/>
          <w:sz w:val="24"/>
          <w:szCs w:val="24"/>
        </w:rPr>
      </w:pPr>
      <w:r w:rsidRPr="004E0C3E">
        <w:rPr>
          <w:rFonts w:ascii="Times New Roman" w:eastAsia="Microsoft YaHei UI" w:hAnsi="Times New Roman" w:cs="Times New Roman"/>
          <w:b/>
          <w:sz w:val="24"/>
          <w:szCs w:val="24"/>
        </w:rPr>
        <w:t>VERSUS</w:t>
      </w:r>
    </w:p>
    <w:p w:rsidR="00FE100D" w:rsidRPr="004E0C3E" w:rsidRDefault="00FE100D" w:rsidP="00FE100D">
      <w:pPr>
        <w:rPr>
          <w:rFonts w:ascii="Times New Roman" w:eastAsia="Microsoft YaHei UI" w:hAnsi="Times New Roman" w:cs="Times New Roman"/>
          <w:b/>
          <w:sz w:val="24"/>
          <w:szCs w:val="24"/>
        </w:rPr>
      </w:pPr>
      <w:r w:rsidRPr="004E0C3E">
        <w:rPr>
          <w:rFonts w:ascii="Times New Roman" w:eastAsia="Microsoft YaHei UI" w:hAnsi="Times New Roman" w:cs="Times New Roman"/>
          <w:b/>
          <w:sz w:val="24"/>
          <w:szCs w:val="24"/>
        </w:rPr>
        <w:t>MAHDI BERAIR} ................................................................................RESPONDENT</w:t>
      </w:r>
      <w:bookmarkStart w:id="0" w:name="_GoBack"/>
      <w:bookmarkEnd w:id="0"/>
    </w:p>
    <w:p w:rsidR="004A5BF7" w:rsidRPr="004E0C3E" w:rsidRDefault="004A5BF7" w:rsidP="004A5BF7">
      <w:pPr>
        <w:ind w:left="360"/>
        <w:jc w:val="center"/>
        <w:rPr>
          <w:rFonts w:ascii="Times New Roman" w:eastAsia="Microsoft YaHei UI" w:hAnsi="Times New Roman" w:cs="Times New Roman"/>
          <w:b/>
          <w:sz w:val="24"/>
          <w:szCs w:val="24"/>
        </w:rPr>
      </w:pPr>
      <w:r w:rsidRPr="004E0C3E">
        <w:rPr>
          <w:rFonts w:ascii="Times New Roman" w:eastAsia="Microsoft YaHei UI" w:hAnsi="Times New Roman" w:cs="Times New Roman"/>
          <w:b/>
          <w:sz w:val="24"/>
          <w:szCs w:val="24"/>
        </w:rPr>
        <w:t>BEFORE HON. MR. JUSTICE CHRISTOPHER MADRAMA IZAMA</w:t>
      </w:r>
    </w:p>
    <w:p w:rsidR="00CB0854" w:rsidRPr="004E0C3E" w:rsidRDefault="004A5BF7" w:rsidP="004A5BF7">
      <w:pPr>
        <w:jc w:val="center"/>
        <w:rPr>
          <w:rFonts w:ascii="Times New Roman" w:eastAsia="Microsoft YaHei UI" w:hAnsi="Times New Roman" w:cs="Times New Roman"/>
          <w:sz w:val="24"/>
          <w:szCs w:val="24"/>
        </w:rPr>
      </w:pPr>
      <w:r w:rsidRPr="004E0C3E">
        <w:rPr>
          <w:rFonts w:ascii="Times New Roman" w:eastAsia="Microsoft YaHei UI" w:hAnsi="Times New Roman" w:cs="Times New Roman"/>
          <w:b/>
          <w:sz w:val="24"/>
          <w:szCs w:val="24"/>
        </w:rPr>
        <w:t>JUDGMENT</w:t>
      </w:r>
    </w:p>
    <w:p w:rsidR="00AE24E1" w:rsidRPr="004E0C3E" w:rsidRDefault="00AE24E1" w:rsidP="00E3613D">
      <w:pPr>
        <w:jc w:val="both"/>
        <w:rPr>
          <w:rFonts w:ascii="Times New Roman" w:eastAsia="Microsoft YaHei UI" w:hAnsi="Times New Roman" w:cs="Times New Roman"/>
          <w:sz w:val="24"/>
          <w:szCs w:val="24"/>
        </w:rPr>
      </w:pPr>
      <w:r w:rsidRPr="004E0C3E">
        <w:rPr>
          <w:rFonts w:ascii="Times New Roman" w:eastAsia="Microsoft YaHei UI" w:hAnsi="Times New Roman" w:cs="Times New Roman"/>
          <w:sz w:val="24"/>
          <w:szCs w:val="24"/>
        </w:rPr>
        <w:t xml:space="preserve">The </w:t>
      </w:r>
      <w:r w:rsidR="00356476" w:rsidRPr="004E0C3E">
        <w:rPr>
          <w:rFonts w:ascii="Times New Roman" w:eastAsia="Microsoft YaHei UI" w:hAnsi="Times New Roman" w:cs="Times New Roman"/>
          <w:sz w:val="24"/>
          <w:szCs w:val="24"/>
        </w:rPr>
        <w:t>Plaintiff</w:t>
      </w:r>
      <w:r w:rsidRPr="004E0C3E">
        <w:rPr>
          <w:rFonts w:ascii="Times New Roman" w:eastAsia="Microsoft YaHei UI" w:hAnsi="Times New Roman" w:cs="Times New Roman"/>
          <w:sz w:val="24"/>
          <w:szCs w:val="24"/>
        </w:rPr>
        <w:t xml:space="preserve"> is a limited liability company incorporated in Uganda and </w:t>
      </w:r>
      <w:r w:rsidR="006B1D61" w:rsidRPr="004E0C3E">
        <w:rPr>
          <w:rFonts w:ascii="Times New Roman" w:eastAsia="Microsoft YaHei UI" w:hAnsi="Times New Roman" w:cs="Times New Roman"/>
          <w:sz w:val="24"/>
          <w:szCs w:val="24"/>
        </w:rPr>
        <w:t xml:space="preserve">filed </w:t>
      </w:r>
      <w:r w:rsidRPr="004E0C3E">
        <w:rPr>
          <w:rFonts w:ascii="Times New Roman" w:eastAsia="Microsoft YaHei UI" w:hAnsi="Times New Roman" w:cs="Times New Roman"/>
          <w:sz w:val="24"/>
          <w:szCs w:val="24"/>
        </w:rPr>
        <w:t xml:space="preserve">this action against the </w:t>
      </w:r>
      <w:r w:rsidR="00356476" w:rsidRPr="004E0C3E">
        <w:rPr>
          <w:rFonts w:ascii="Times New Roman" w:eastAsia="Microsoft YaHei UI" w:hAnsi="Times New Roman" w:cs="Times New Roman"/>
          <w:sz w:val="24"/>
          <w:szCs w:val="24"/>
        </w:rPr>
        <w:t>Defendant</w:t>
      </w:r>
      <w:r w:rsidRPr="004E0C3E">
        <w:rPr>
          <w:rFonts w:ascii="Times New Roman" w:eastAsia="Microsoft YaHei UI" w:hAnsi="Times New Roman" w:cs="Times New Roman"/>
          <w:sz w:val="24"/>
          <w:szCs w:val="24"/>
        </w:rPr>
        <w:t xml:space="preserve"> for declaration that the </w:t>
      </w:r>
      <w:r w:rsidR="00356476" w:rsidRPr="004E0C3E">
        <w:rPr>
          <w:rFonts w:ascii="Times New Roman" w:eastAsia="Microsoft YaHei UI" w:hAnsi="Times New Roman" w:cs="Times New Roman"/>
          <w:sz w:val="24"/>
          <w:szCs w:val="24"/>
        </w:rPr>
        <w:t>Defendant</w:t>
      </w:r>
      <w:r w:rsidRPr="004E0C3E">
        <w:rPr>
          <w:rFonts w:ascii="Times New Roman" w:eastAsia="Microsoft YaHei UI" w:hAnsi="Times New Roman" w:cs="Times New Roman"/>
          <w:sz w:val="24"/>
          <w:szCs w:val="24"/>
        </w:rPr>
        <w:t xml:space="preserve"> is in breach of its contractual obligations, an order for specific performance, an order compelling the </w:t>
      </w:r>
      <w:r w:rsidR="00356476" w:rsidRPr="004E0C3E">
        <w:rPr>
          <w:rFonts w:ascii="Times New Roman" w:eastAsia="Microsoft YaHei UI" w:hAnsi="Times New Roman" w:cs="Times New Roman"/>
          <w:sz w:val="24"/>
          <w:szCs w:val="24"/>
        </w:rPr>
        <w:t>Defendant</w:t>
      </w:r>
      <w:r w:rsidRPr="004E0C3E">
        <w:rPr>
          <w:rFonts w:ascii="Times New Roman" w:eastAsia="Microsoft YaHei UI" w:hAnsi="Times New Roman" w:cs="Times New Roman"/>
          <w:sz w:val="24"/>
          <w:szCs w:val="24"/>
        </w:rPr>
        <w:t xml:space="preserve"> to pay special damages amounting to US$51,065 o</w:t>
      </w:r>
      <w:r w:rsidR="006B1D61" w:rsidRPr="004E0C3E">
        <w:rPr>
          <w:rFonts w:ascii="Times New Roman" w:eastAsia="Microsoft YaHei UI" w:hAnsi="Times New Roman" w:cs="Times New Roman"/>
          <w:sz w:val="24"/>
          <w:szCs w:val="24"/>
        </w:rPr>
        <w:t>wed</w:t>
      </w:r>
      <w:r w:rsidRPr="004E0C3E">
        <w:rPr>
          <w:rFonts w:ascii="Times New Roman" w:eastAsia="Microsoft YaHei UI" w:hAnsi="Times New Roman" w:cs="Times New Roman"/>
          <w:sz w:val="24"/>
          <w:szCs w:val="24"/>
        </w:rPr>
        <w:t xml:space="preserve"> to the </w:t>
      </w:r>
      <w:r w:rsidR="00356476" w:rsidRPr="004E0C3E">
        <w:rPr>
          <w:rFonts w:ascii="Times New Roman" w:eastAsia="Microsoft YaHei UI" w:hAnsi="Times New Roman" w:cs="Times New Roman"/>
          <w:sz w:val="24"/>
          <w:szCs w:val="24"/>
        </w:rPr>
        <w:t>Plaintiff</w:t>
      </w:r>
      <w:r w:rsidRPr="004E0C3E">
        <w:rPr>
          <w:rFonts w:ascii="Times New Roman" w:eastAsia="Microsoft YaHei UI" w:hAnsi="Times New Roman" w:cs="Times New Roman"/>
          <w:sz w:val="24"/>
          <w:szCs w:val="24"/>
        </w:rPr>
        <w:t>, general damages, interest on both special and general damages and costs of the suit.</w:t>
      </w:r>
    </w:p>
    <w:p w:rsidR="005A6CC7" w:rsidRPr="004E0C3E" w:rsidRDefault="00AE24E1" w:rsidP="00510802">
      <w:pPr>
        <w:jc w:val="both"/>
        <w:rPr>
          <w:rFonts w:ascii="Times New Roman" w:eastAsia="Microsoft YaHei UI" w:hAnsi="Times New Roman" w:cs="Times New Roman"/>
          <w:sz w:val="24"/>
          <w:szCs w:val="24"/>
        </w:rPr>
      </w:pPr>
      <w:r w:rsidRPr="004E0C3E">
        <w:rPr>
          <w:rFonts w:ascii="Times New Roman" w:eastAsia="Microsoft YaHei UI" w:hAnsi="Times New Roman" w:cs="Times New Roman"/>
          <w:sz w:val="24"/>
          <w:szCs w:val="24"/>
        </w:rPr>
        <w:t>By 25</w:t>
      </w:r>
      <w:r w:rsidRPr="004E0C3E">
        <w:rPr>
          <w:rFonts w:ascii="Times New Roman" w:eastAsia="Microsoft YaHei UI" w:hAnsi="Times New Roman" w:cs="Times New Roman"/>
          <w:sz w:val="24"/>
          <w:szCs w:val="24"/>
          <w:vertAlign w:val="superscript"/>
        </w:rPr>
        <w:t>th</w:t>
      </w:r>
      <w:r w:rsidR="006B1D61" w:rsidRPr="004E0C3E">
        <w:rPr>
          <w:rFonts w:ascii="Times New Roman" w:eastAsia="Microsoft YaHei UI" w:hAnsi="Times New Roman" w:cs="Times New Roman"/>
          <w:sz w:val="24"/>
          <w:szCs w:val="24"/>
        </w:rPr>
        <w:t xml:space="preserve"> </w:t>
      </w:r>
      <w:r w:rsidRPr="004E0C3E">
        <w:rPr>
          <w:rFonts w:ascii="Times New Roman" w:eastAsia="Microsoft YaHei UI" w:hAnsi="Times New Roman" w:cs="Times New Roman"/>
          <w:sz w:val="24"/>
          <w:szCs w:val="24"/>
        </w:rPr>
        <w:t>July</w:t>
      </w:r>
      <w:r w:rsidR="006B1D61" w:rsidRPr="004E0C3E">
        <w:rPr>
          <w:rFonts w:ascii="Times New Roman" w:eastAsia="Microsoft YaHei UI" w:hAnsi="Times New Roman" w:cs="Times New Roman"/>
          <w:sz w:val="24"/>
          <w:szCs w:val="24"/>
        </w:rPr>
        <w:t>,</w:t>
      </w:r>
      <w:r w:rsidRPr="004E0C3E">
        <w:rPr>
          <w:rFonts w:ascii="Times New Roman" w:eastAsia="Microsoft YaHei UI" w:hAnsi="Times New Roman" w:cs="Times New Roman"/>
          <w:sz w:val="24"/>
          <w:szCs w:val="24"/>
        </w:rPr>
        <w:t xml:space="preserve"> 2016 no written statement of defence had been filed </w:t>
      </w:r>
      <w:r w:rsidR="006B1D61" w:rsidRPr="004E0C3E">
        <w:rPr>
          <w:rFonts w:ascii="Times New Roman" w:eastAsia="Microsoft YaHei UI" w:hAnsi="Times New Roman" w:cs="Times New Roman"/>
          <w:sz w:val="24"/>
          <w:szCs w:val="24"/>
        </w:rPr>
        <w:t xml:space="preserve">and </w:t>
      </w:r>
      <w:r w:rsidRPr="004E0C3E">
        <w:rPr>
          <w:rFonts w:ascii="Times New Roman" w:eastAsia="Microsoft YaHei UI" w:hAnsi="Times New Roman" w:cs="Times New Roman"/>
          <w:sz w:val="24"/>
          <w:szCs w:val="24"/>
        </w:rPr>
        <w:t>by letter dated 18</w:t>
      </w:r>
      <w:r w:rsidRPr="004E0C3E">
        <w:rPr>
          <w:rFonts w:ascii="Times New Roman" w:eastAsia="Microsoft YaHei UI" w:hAnsi="Times New Roman" w:cs="Times New Roman"/>
          <w:sz w:val="24"/>
          <w:szCs w:val="24"/>
          <w:vertAlign w:val="superscript"/>
        </w:rPr>
        <w:t>th</w:t>
      </w:r>
      <w:r w:rsidR="006B1D61" w:rsidRPr="004E0C3E">
        <w:rPr>
          <w:rFonts w:ascii="Times New Roman" w:eastAsia="Microsoft YaHei UI" w:hAnsi="Times New Roman" w:cs="Times New Roman"/>
          <w:sz w:val="24"/>
          <w:szCs w:val="24"/>
        </w:rPr>
        <w:t xml:space="preserve"> </w:t>
      </w:r>
      <w:r w:rsidRPr="004E0C3E">
        <w:rPr>
          <w:rFonts w:ascii="Times New Roman" w:eastAsia="Microsoft YaHei UI" w:hAnsi="Times New Roman" w:cs="Times New Roman"/>
          <w:sz w:val="24"/>
          <w:szCs w:val="24"/>
        </w:rPr>
        <w:t>July</w:t>
      </w:r>
      <w:r w:rsidR="006B1D61" w:rsidRPr="004E0C3E">
        <w:rPr>
          <w:rFonts w:ascii="Times New Roman" w:eastAsia="Microsoft YaHei UI" w:hAnsi="Times New Roman" w:cs="Times New Roman"/>
          <w:sz w:val="24"/>
          <w:szCs w:val="24"/>
        </w:rPr>
        <w:t>,</w:t>
      </w:r>
      <w:r w:rsidRPr="004E0C3E">
        <w:rPr>
          <w:rFonts w:ascii="Times New Roman" w:eastAsia="Microsoft YaHei UI" w:hAnsi="Times New Roman" w:cs="Times New Roman"/>
          <w:sz w:val="24"/>
          <w:szCs w:val="24"/>
        </w:rPr>
        <w:t xml:space="preserve"> 2016 Messieurs Barenzi &amp; </w:t>
      </w:r>
      <w:r w:rsidR="00DC0A9B" w:rsidRPr="004E0C3E">
        <w:rPr>
          <w:rFonts w:ascii="Times New Roman" w:eastAsia="Microsoft YaHei UI" w:hAnsi="Times New Roman" w:cs="Times New Roman"/>
          <w:sz w:val="24"/>
          <w:szCs w:val="24"/>
        </w:rPr>
        <w:t xml:space="preserve">Company Advocates wrote to the </w:t>
      </w:r>
      <w:r w:rsidR="006B1D61" w:rsidRPr="004E0C3E">
        <w:rPr>
          <w:rFonts w:ascii="Times New Roman" w:eastAsia="Microsoft YaHei UI" w:hAnsi="Times New Roman" w:cs="Times New Roman"/>
          <w:sz w:val="24"/>
          <w:szCs w:val="24"/>
        </w:rPr>
        <w:t>D</w:t>
      </w:r>
      <w:r w:rsidR="00DC0A9B" w:rsidRPr="004E0C3E">
        <w:rPr>
          <w:rFonts w:ascii="Times New Roman" w:eastAsia="Microsoft YaHei UI" w:hAnsi="Times New Roman" w:cs="Times New Roman"/>
          <w:sz w:val="24"/>
          <w:szCs w:val="24"/>
        </w:rPr>
        <w:t xml:space="preserve">eputy </w:t>
      </w:r>
      <w:r w:rsidR="006B1D61" w:rsidRPr="004E0C3E">
        <w:rPr>
          <w:rFonts w:ascii="Times New Roman" w:eastAsia="Microsoft YaHei UI" w:hAnsi="Times New Roman" w:cs="Times New Roman"/>
          <w:sz w:val="24"/>
          <w:szCs w:val="24"/>
        </w:rPr>
        <w:t>R</w:t>
      </w:r>
      <w:r w:rsidR="00DC0A9B" w:rsidRPr="004E0C3E">
        <w:rPr>
          <w:rFonts w:ascii="Times New Roman" w:eastAsia="Microsoft YaHei UI" w:hAnsi="Times New Roman" w:cs="Times New Roman"/>
          <w:sz w:val="24"/>
          <w:szCs w:val="24"/>
        </w:rPr>
        <w:t xml:space="preserve">egistrar, High Court </w:t>
      </w:r>
      <w:r w:rsidR="006B1D61" w:rsidRPr="004E0C3E">
        <w:rPr>
          <w:rFonts w:ascii="Times New Roman" w:eastAsia="Microsoft YaHei UI" w:hAnsi="Times New Roman" w:cs="Times New Roman"/>
          <w:sz w:val="24"/>
          <w:szCs w:val="24"/>
        </w:rPr>
        <w:t>C</w:t>
      </w:r>
      <w:r w:rsidR="00DC0A9B" w:rsidRPr="004E0C3E">
        <w:rPr>
          <w:rFonts w:ascii="Times New Roman" w:eastAsia="Microsoft YaHei UI" w:hAnsi="Times New Roman" w:cs="Times New Roman"/>
          <w:sz w:val="24"/>
          <w:szCs w:val="24"/>
        </w:rPr>
        <w:t xml:space="preserve">ommercial </w:t>
      </w:r>
      <w:r w:rsidR="006B1D61" w:rsidRPr="004E0C3E">
        <w:rPr>
          <w:rFonts w:ascii="Times New Roman" w:eastAsia="Microsoft YaHei UI" w:hAnsi="Times New Roman" w:cs="Times New Roman"/>
          <w:sz w:val="24"/>
          <w:szCs w:val="24"/>
        </w:rPr>
        <w:t>D</w:t>
      </w:r>
      <w:r w:rsidR="00DC0A9B" w:rsidRPr="004E0C3E">
        <w:rPr>
          <w:rFonts w:ascii="Times New Roman" w:eastAsia="Microsoft YaHei UI" w:hAnsi="Times New Roman" w:cs="Times New Roman"/>
          <w:sz w:val="24"/>
          <w:szCs w:val="24"/>
        </w:rPr>
        <w:t xml:space="preserve">ivision applying for interlocutory </w:t>
      </w:r>
      <w:r w:rsidR="00356476" w:rsidRPr="004E0C3E">
        <w:rPr>
          <w:rFonts w:ascii="Times New Roman" w:eastAsia="Microsoft YaHei UI" w:hAnsi="Times New Roman" w:cs="Times New Roman"/>
          <w:sz w:val="24"/>
          <w:szCs w:val="24"/>
        </w:rPr>
        <w:t>judgment</w:t>
      </w:r>
      <w:r w:rsidR="00DC0A9B" w:rsidRPr="004E0C3E">
        <w:rPr>
          <w:rFonts w:ascii="Times New Roman" w:eastAsia="Microsoft YaHei UI" w:hAnsi="Times New Roman" w:cs="Times New Roman"/>
          <w:sz w:val="24"/>
          <w:szCs w:val="24"/>
        </w:rPr>
        <w:t xml:space="preserve"> under the provisions of Order 9 rules 5 and 8 of the Civil Procedure Rules. Judgment was entered accordingly on 25</w:t>
      </w:r>
      <w:r w:rsidR="006B1D61" w:rsidRPr="004E0C3E">
        <w:rPr>
          <w:rFonts w:ascii="Times New Roman" w:eastAsia="Microsoft YaHei UI" w:hAnsi="Times New Roman" w:cs="Times New Roman"/>
          <w:sz w:val="24"/>
          <w:szCs w:val="24"/>
          <w:vertAlign w:val="superscript"/>
        </w:rPr>
        <w:t>th</w:t>
      </w:r>
      <w:r w:rsidR="006B1D61" w:rsidRPr="004E0C3E">
        <w:rPr>
          <w:rFonts w:ascii="Times New Roman" w:eastAsia="Microsoft YaHei UI" w:hAnsi="Times New Roman" w:cs="Times New Roman"/>
          <w:sz w:val="24"/>
          <w:szCs w:val="24"/>
        </w:rPr>
        <w:t xml:space="preserve"> </w:t>
      </w:r>
      <w:r w:rsidR="00DC0A9B" w:rsidRPr="004E0C3E">
        <w:rPr>
          <w:rFonts w:ascii="Times New Roman" w:eastAsia="Microsoft YaHei UI" w:hAnsi="Times New Roman" w:cs="Times New Roman"/>
          <w:sz w:val="24"/>
          <w:szCs w:val="24"/>
        </w:rPr>
        <w:t>July</w:t>
      </w:r>
      <w:r w:rsidR="006B1D61" w:rsidRPr="004E0C3E">
        <w:rPr>
          <w:rFonts w:ascii="Times New Roman" w:eastAsia="Microsoft YaHei UI" w:hAnsi="Times New Roman" w:cs="Times New Roman"/>
          <w:sz w:val="24"/>
          <w:szCs w:val="24"/>
        </w:rPr>
        <w:t>,</w:t>
      </w:r>
      <w:r w:rsidR="00DC0A9B" w:rsidRPr="004E0C3E">
        <w:rPr>
          <w:rFonts w:ascii="Times New Roman" w:eastAsia="Microsoft YaHei UI" w:hAnsi="Times New Roman" w:cs="Times New Roman"/>
          <w:sz w:val="24"/>
          <w:szCs w:val="24"/>
        </w:rPr>
        <w:t xml:space="preserve"> 2016.</w:t>
      </w:r>
      <w:r w:rsidR="00DF5E47" w:rsidRPr="004E0C3E">
        <w:rPr>
          <w:rFonts w:ascii="Times New Roman" w:eastAsia="Microsoft YaHei UI" w:hAnsi="Times New Roman" w:cs="Times New Roman"/>
          <w:sz w:val="24"/>
          <w:szCs w:val="24"/>
        </w:rPr>
        <w:t xml:space="preserve"> The </w:t>
      </w:r>
      <w:r w:rsidR="00356476" w:rsidRPr="004E0C3E">
        <w:rPr>
          <w:rFonts w:ascii="Times New Roman" w:eastAsia="Microsoft YaHei UI" w:hAnsi="Times New Roman" w:cs="Times New Roman"/>
          <w:sz w:val="24"/>
          <w:szCs w:val="24"/>
        </w:rPr>
        <w:t>Plaintiff</w:t>
      </w:r>
      <w:r w:rsidR="00DF5E47" w:rsidRPr="004E0C3E">
        <w:rPr>
          <w:rFonts w:ascii="Times New Roman" w:eastAsia="Microsoft YaHei UI" w:hAnsi="Times New Roman" w:cs="Times New Roman"/>
          <w:sz w:val="24"/>
          <w:szCs w:val="24"/>
        </w:rPr>
        <w:t xml:space="preserve"> called one witness </w:t>
      </w:r>
      <w:r w:rsidR="00356476" w:rsidRPr="004E0C3E">
        <w:rPr>
          <w:rFonts w:ascii="Times New Roman" w:eastAsia="Microsoft YaHei UI" w:hAnsi="Times New Roman" w:cs="Times New Roman"/>
          <w:sz w:val="24"/>
          <w:szCs w:val="24"/>
        </w:rPr>
        <w:t>Mr. Yusuf</w:t>
      </w:r>
      <w:r w:rsidR="00DF5E47" w:rsidRPr="004E0C3E">
        <w:rPr>
          <w:rFonts w:ascii="Times New Roman" w:eastAsia="Microsoft YaHei UI" w:hAnsi="Times New Roman" w:cs="Times New Roman"/>
          <w:sz w:val="24"/>
          <w:szCs w:val="24"/>
        </w:rPr>
        <w:t xml:space="preserve"> Patanwala and thereafter th</w:t>
      </w:r>
      <w:r w:rsidR="005A6CC7" w:rsidRPr="004E0C3E">
        <w:rPr>
          <w:rFonts w:ascii="Times New Roman" w:eastAsia="Microsoft YaHei UI" w:hAnsi="Times New Roman" w:cs="Times New Roman"/>
          <w:sz w:val="24"/>
          <w:szCs w:val="24"/>
        </w:rPr>
        <w:t xml:space="preserve">e </w:t>
      </w:r>
      <w:r w:rsidR="00356476" w:rsidRPr="004E0C3E">
        <w:rPr>
          <w:rFonts w:ascii="Times New Roman" w:eastAsia="Microsoft YaHei UI" w:hAnsi="Times New Roman" w:cs="Times New Roman"/>
          <w:sz w:val="24"/>
          <w:szCs w:val="24"/>
        </w:rPr>
        <w:t>Plaintiff</w:t>
      </w:r>
      <w:r w:rsidR="005A6CC7" w:rsidRPr="004E0C3E">
        <w:rPr>
          <w:rFonts w:ascii="Times New Roman" w:eastAsia="Microsoft YaHei UI" w:hAnsi="Times New Roman" w:cs="Times New Roman"/>
          <w:sz w:val="24"/>
          <w:szCs w:val="24"/>
        </w:rPr>
        <w:t xml:space="preserve">'s </w:t>
      </w:r>
      <w:r w:rsidR="00356476" w:rsidRPr="004E0C3E">
        <w:rPr>
          <w:rFonts w:ascii="Times New Roman" w:eastAsia="Microsoft YaHei UI" w:hAnsi="Times New Roman" w:cs="Times New Roman"/>
          <w:sz w:val="24"/>
          <w:szCs w:val="24"/>
        </w:rPr>
        <w:t>Counsel</w:t>
      </w:r>
      <w:r w:rsidR="005A6CC7" w:rsidRPr="004E0C3E">
        <w:rPr>
          <w:rFonts w:ascii="Times New Roman" w:eastAsia="Microsoft YaHei UI" w:hAnsi="Times New Roman" w:cs="Times New Roman"/>
          <w:sz w:val="24"/>
          <w:szCs w:val="24"/>
        </w:rPr>
        <w:t xml:space="preserve"> addressed the court in written submissions.</w:t>
      </w:r>
    </w:p>
    <w:p w:rsidR="005A6CC7" w:rsidRPr="004E0C3E" w:rsidRDefault="00356476" w:rsidP="00510802">
      <w:pPr>
        <w:jc w:val="both"/>
        <w:rPr>
          <w:rFonts w:ascii="Times New Roman" w:eastAsia="Microsoft YaHei UI" w:hAnsi="Times New Roman" w:cs="Times New Roman"/>
          <w:b/>
          <w:color w:val="000000" w:themeColor="text1"/>
          <w:w w:val="109"/>
          <w:sz w:val="24"/>
          <w:szCs w:val="24"/>
          <w:lang w:bidi="he-IL"/>
        </w:rPr>
      </w:pPr>
      <w:r w:rsidRPr="004E0C3E">
        <w:rPr>
          <w:rFonts w:ascii="Times New Roman" w:eastAsia="Microsoft YaHei UI" w:hAnsi="Times New Roman" w:cs="Times New Roman"/>
          <w:b/>
          <w:color w:val="000000" w:themeColor="text1"/>
          <w:w w:val="109"/>
          <w:sz w:val="24"/>
          <w:szCs w:val="24"/>
          <w:lang w:bidi="he-IL"/>
        </w:rPr>
        <w:t>Plaintiff</w:t>
      </w:r>
      <w:r w:rsidR="006B1D61" w:rsidRPr="004E0C3E">
        <w:rPr>
          <w:rFonts w:ascii="Times New Roman" w:eastAsia="Microsoft YaHei UI" w:hAnsi="Times New Roman" w:cs="Times New Roman"/>
          <w:b/>
          <w:color w:val="000000" w:themeColor="text1"/>
          <w:w w:val="109"/>
          <w:sz w:val="24"/>
          <w:szCs w:val="24"/>
          <w:lang w:bidi="he-IL"/>
        </w:rPr>
        <w:t>’</w:t>
      </w:r>
      <w:r w:rsidR="005A6CC7" w:rsidRPr="004E0C3E">
        <w:rPr>
          <w:rFonts w:ascii="Times New Roman" w:eastAsia="Microsoft YaHei UI" w:hAnsi="Times New Roman" w:cs="Times New Roman"/>
          <w:b/>
          <w:color w:val="000000" w:themeColor="text1"/>
          <w:w w:val="109"/>
          <w:sz w:val="24"/>
          <w:szCs w:val="24"/>
          <w:lang w:bidi="he-IL"/>
        </w:rPr>
        <w:t>s brief:</w:t>
      </w:r>
    </w:p>
    <w:p w:rsidR="00510802" w:rsidRPr="004E0C3E" w:rsidRDefault="00510802" w:rsidP="00510802">
      <w:pPr>
        <w:jc w:val="both"/>
        <w:rPr>
          <w:rFonts w:ascii="Times New Roman" w:eastAsia="Microsoft YaHei UI" w:hAnsi="Times New Roman" w:cs="Times New Roman"/>
          <w:sz w:val="24"/>
          <w:szCs w:val="24"/>
        </w:rPr>
      </w:pPr>
      <w:r w:rsidRPr="004E0C3E">
        <w:rPr>
          <w:rFonts w:ascii="Times New Roman" w:eastAsia="Microsoft YaHei UI" w:hAnsi="Times New Roman" w:cs="Times New Roman"/>
          <w:color w:val="000000" w:themeColor="text1"/>
          <w:w w:val="109"/>
          <w:sz w:val="24"/>
          <w:szCs w:val="24"/>
          <w:lang w:bidi="he-IL"/>
        </w:rPr>
        <w:t xml:space="preserve">The </w:t>
      </w:r>
      <w:r w:rsidR="00356476" w:rsidRPr="004E0C3E">
        <w:rPr>
          <w:rFonts w:ascii="Times New Roman" w:eastAsia="Microsoft YaHei UI" w:hAnsi="Times New Roman" w:cs="Times New Roman"/>
          <w:color w:val="000000" w:themeColor="text1"/>
          <w:w w:val="109"/>
          <w:sz w:val="24"/>
          <w:szCs w:val="24"/>
          <w:lang w:bidi="he-IL"/>
        </w:rPr>
        <w:t>Defendant</w:t>
      </w:r>
      <w:r w:rsidRPr="004E0C3E">
        <w:rPr>
          <w:rFonts w:ascii="Times New Roman" w:eastAsia="Microsoft YaHei UI" w:hAnsi="Times New Roman" w:cs="Times New Roman"/>
          <w:color w:val="000000" w:themeColor="text1"/>
          <w:w w:val="109"/>
          <w:sz w:val="24"/>
          <w:szCs w:val="24"/>
          <w:lang w:bidi="he-IL"/>
        </w:rPr>
        <w:t xml:space="preserve"> approached the </w:t>
      </w:r>
      <w:r w:rsidR="00356476" w:rsidRPr="004E0C3E">
        <w:rPr>
          <w:rFonts w:ascii="Times New Roman" w:eastAsia="Microsoft YaHei UI" w:hAnsi="Times New Roman" w:cs="Times New Roman"/>
          <w:color w:val="000000" w:themeColor="text1"/>
          <w:w w:val="109"/>
          <w:sz w:val="24"/>
          <w:szCs w:val="24"/>
          <w:lang w:bidi="he-IL"/>
        </w:rPr>
        <w:t>Plaintiff</w:t>
      </w:r>
      <w:r w:rsidRPr="004E0C3E">
        <w:rPr>
          <w:rFonts w:ascii="Times New Roman" w:eastAsia="Microsoft YaHei UI" w:hAnsi="Times New Roman" w:cs="Times New Roman"/>
          <w:color w:val="000000" w:themeColor="text1"/>
          <w:w w:val="109"/>
          <w:sz w:val="24"/>
          <w:szCs w:val="24"/>
          <w:lang w:bidi="he-IL"/>
        </w:rPr>
        <w:t xml:space="preserve"> and requested the </w:t>
      </w:r>
      <w:r w:rsidR="00356476" w:rsidRPr="004E0C3E">
        <w:rPr>
          <w:rFonts w:ascii="Times New Roman" w:eastAsia="Microsoft YaHei UI" w:hAnsi="Times New Roman" w:cs="Times New Roman"/>
          <w:color w:val="000000" w:themeColor="text1"/>
          <w:w w:val="109"/>
          <w:sz w:val="24"/>
          <w:szCs w:val="24"/>
          <w:lang w:bidi="he-IL"/>
        </w:rPr>
        <w:t>Plaintiff</w:t>
      </w:r>
      <w:r w:rsidRPr="004E0C3E">
        <w:rPr>
          <w:rFonts w:ascii="Times New Roman" w:eastAsia="Microsoft YaHei UI" w:hAnsi="Times New Roman" w:cs="Times New Roman"/>
          <w:color w:val="000000" w:themeColor="text1"/>
          <w:w w:val="109"/>
          <w:sz w:val="24"/>
          <w:szCs w:val="24"/>
          <w:lang w:bidi="he-IL"/>
        </w:rPr>
        <w:t xml:space="preserve"> to supply goods to the </w:t>
      </w:r>
      <w:r w:rsidR="00356476" w:rsidRPr="004E0C3E">
        <w:rPr>
          <w:rFonts w:ascii="Times New Roman" w:eastAsia="Microsoft YaHei UI" w:hAnsi="Times New Roman" w:cs="Times New Roman"/>
          <w:color w:val="000000" w:themeColor="text1"/>
          <w:w w:val="109"/>
          <w:sz w:val="24"/>
          <w:szCs w:val="24"/>
          <w:lang w:bidi="he-IL"/>
        </w:rPr>
        <w:t>Defendant</w:t>
      </w:r>
      <w:r w:rsidRPr="004E0C3E">
        <w:rPr>
          <w:rFonts w:ascii="Times New Roman" w:eastAsia="Microsoft YaHei UI" w:hAnsi="Times New Roman" w:cs="Times New Roman"/>
          <w:color w:val="000000" w:themeColor="text1"/>
          <w:w w:val="109"/>
          <w:sz w:val="24"/>
          <w:szCs w:val="24"/>
          <w:lang w:bidi="he-IL"/>
        </w:rPr>
        <w:t xml:space="preserve"> for onwards transmission to the </w:t>
      </w:r>
      <w:r w:rsidR="00356476" w:rsidRPr="004E0C3E">
        <w:rPr>
          <w:rFonts w:ascii="Times New Roman" w:eastAsia="Microsoft YaHei UI" w:hAnsi="Times New Roman" w:cs="Times New Roman"/>
          <w:color w:val="000000" w:themeColor="text1"/>
          <w:w w:val="109"/>
          <w:sz w:val="24"/>
          <w:szCs w:val="24"/>
          <w:lang w:bidi="he-IL"/>
        </w:rPr>
        <w:t>Defendant</w:t>
      </w:r>
      <w:r w:rsidRPr="004E0C3E">
        <w:rPr>
          <w:rFonts w:ascii="Times New Roman" w:eastAsia="Microsoft YaHei UI" w:hAnsi="Times New Roman" w:cs="Times New Roman"/>
          <w:color w:val="000000" w:themeColor="text1"/>
          <w:w w:val="109"/>
          <w:sz w:val="24"/>
          <w:szCs w:val="24"/>
          <w:lang w:bidi="he-IL"/>
        </w:rPr>
        <w:t>'s client that is Panorama</w:t>
      </w:r>
      <w:r w:rsidR="00DF5E47" w:rsidRPr="004E0C3E">
        <w:rPr>
          <w:rFonts w:ascii="Times New Roman" w:eastAsia="Microsoft YaHei UI" w:hAnsi="Times New Roman" w:cs="Times New Roman"/>
          <w:color w:val="000000" w:themeColor="text1"/>
          <w:w w:val="109"/>
          <w:sz w:val="24"/>
          <w:szCs w:val="24"/>
          <w:lang w:bidi="he-IL"/>
        </w:rPr>
        <w:t xml:space="preserve"> Company limited in Juba and Ba</w:t>
      </w:r>
      <w:r w:rsidR="006B1D61" w:rsidRPr="004E0C3E">
        <w:rPr>
          <w:rFonts w:ascii="Times New Roman" w:eastAsia="Microsoft YaHei UI" w:hAnsi="Times New Roman" w:cs="Times New Roman"/>
          <w:color w:val="000000" w:themeColor="text1"/>
          <w:w w:val="109"/>
          <w:sz w:val="24"/>
          <w:szCs w:val="24"/>
          <w:lang w:bidi="he-IL"/>
        </w:rPr>
        <w:t>h</w:t>
      </w:r>
      <w:r w:rsidRPr="004E0C3E">
        <w:rPr>
          <w:rFonts w:ascii="Times New Roman" w:eastAsia="Microsoft YaHei UI" w:hAnsi="Times New Roman" w:cs="Times New Roman"/>
          <w:color w:val="000000" w:themeColor="text1"/>
          <w:w w:val="109"/>
          <w:sz w:val="24"/>
          <w:szCs w:val="24"/>
          <w:lang w:bidi="he-IL"/>
        </w:rPr>
        <w:t xml:space="preserve">gat Investment and company limited. The </w:t>
      </w:r>
      <w:r w:rsidR="00356476" w:rsidRPr="004E0C3E">
        <w:rPr>
          <w:rFonts w:ascii="Times New Roman" w:eastAsia="Microsoft YaHei UI" w:hAnsi="Times New Roman" w:cs="Times New Roman"/>
          <w:color w:val="000000" w:themeColor="text1"/>
          <w:w w:val="109"/>
          <w:sz w:val="24"/>
          <w:szCs w:val="24"/>
          <w:lang w:bidi="he-IL"/>
        </w:rPr>
        <w:t>Defendant</w:t>
      </w:r>
      <w:r w:rsidRPr="004E0C3E">
        <w:rPr>
          <w:rFonts w:ascii="Times New Roman" w:eastAsia="Microsoft YaHei UI" w:hAnsi="Times New Roman" w:cs="Times New Roman"/>
          <w:color w:val="000000" w:themeColor="text1"/>
          <w:w w:val="109"/>
          <w:sz w:val="24"/>
          <w:szCs w:val="24"/>
          <w:lang w:bidi="he-IL"/>
        </w:rPr>
        <w:t xml:space="preserve"> ha</w:t>
      </w:r>
      <w:r w:rsidR="000727B8" w:rsidRPr="004E0C3E">
        <w:rPr>
          <w:rFonts w:ascii="Times New Roman" w:eastAsia="Microsoft YaHei UI" w:hAnsi="Times New Roman" w:cs="Times New Roman"/>
          <w:color w:val="000000" w:themeColor="text1"/>
          <w:w w:val="109"/>
          <w:sz w:val="24"/>
          <w:szCs w:val="24"/>
          <w:lang w:bidi="he-IL"/>
        </w:rPr>
        <w:t>d</w:t>
      </w:r>
      <w:r w:rsidRPr="004E0C3E">
        <w:rPr>
          <w:rFonts w:ascii="Times New Roman" w:eastAsia="Microsoft YaHei UI" w:hAnsi="Times New Roman" w:cs="Times New Roman"/>
          <w:color w:val="000000" w:themeColor="text1"/>
          <w:w w:val="109"/>
          <w:sz w:val="24"/>
          <w:szCs w:val="24"/>
          <w:lang w:bidi="he-IL"/>
        </w:rPr>
        <w:t xml:space="preserve"> always transacted with the </w:t>
      </w:r>
      <w:r w:rsidR="00356476" w:rsidRPr="004E0C3E">
        <w:rPr>
          <w:rFonts w:ascii="Times New Roman" w:eastAsia="Microsoft YaHei UI" w:hAnsi="Times New Roman" w:cs="Times New Roman"/>
          <w:color w:val="000000" w:themeColor="text1"/>
          <w:w w:val="109"/>
          <w:sz w:val="24"/>
          <w:szCs w:val="24"/>
          <w:lang w:bidi="he-IL"/>
        </w:rPr>
        <w:t>Plaintiff</w:t>
      </w:r>
      <w:r w:rsidRPr="004E0C3E">
        <w:rPr>
          <w:rFonts w:ascii="Times New Roman" w:eastAsia="Microsoft YaHei UI" w:hAnsi="Times New Roman" w:cs="Times New Roman"/>
          <w:color w:val="000000" w:themeColor="text1"/>
          <w:w w:val="109"/>
          <w:sz w:val="24"/>
          <w:szCs w:val="24"/>
          <w:lang w:bidi="he-IL"/>
        </w:rPr>
        <w:t xml:space="preserve"> on that premise and considering the </w:t>
      </w:r>
      <w:r w:rsidR="00356476" w:rsidRPr="004E0C3E">
        <w:rPr>
          <w:rFonts w:ascii="Times New Roman" w:eastAsia="Microsoft YaHei UI" w:hAnsi="Times New Roman" w:cs="Times New Roman"/>
          <w:color w:val="000000" w:themeColor="text1"/>
          <w:w w:val="109"/>
          <w:sz w:val="24"/>
          <w:szCs w:val="24"/>
          <w:lang w:bidi="he-IL"/>
        </w:rPr>
        <w:t>Defendant</w:t>
      </w:r>
      <w:r w:rsidRPr="004E0C3E">
        <w:rPr>
          <w:rFonts w:ascii="Times New Roman" w:eastAsia="Microsoft YaHei UI" w:hAnsi="Times New Roman" w:cs="Times New Roman"/>
          <w:color w:val="000000" w:themeColor="text1"/>
          <w:w w:val="109"/>
          <w:sz w:val="24"/>
          <w:szCs w:val="24"/>
          <w:lang w:bidi="he-IL"/>
        </w:rPr>
        <w:t xml:space="preserve">'s previous dealings with the </w:t>
      </w:r>
      <w:r w:rsidR="00356476" w:rsidRPr="004E0C3E">
        <w:rPr>
          <w:rFonts w:ascii="Times New Roman" w:eastAsia="Microsoft YaHei UI" w:hAnsi="Times New Roman" w:cs="Times New Roman"/>
          <w:color w:val="000000" w:themeColor="text1"/>
          <w:w w:val="109"/>
          <w:sz w:val="24"/>
          <w:szCs w:val="24"/>
          <w:lang w:bidi="he-IL"/>
        </w:rPr>
        <w:t>Plaintiff</w:t>
      </w:r>
      <w:r w:rsidRPr="004E0C3E">
        <w:rPr>
          <w:rFonts w:ascii="Times New Roman" w:eastAsia="Microsoft YaHei UI" w:hAnsi="Times New Roman" w:cs="Times New Roman"/>
          <w:color w:val="000000" w:themeColor="text1"/>
          <w:w w:val="109"/>
          <w:sz w:val="24"/>
          <w:szCs w:val="24"/>
          <w:lang w:bidi="he-IL"/>
        </w:rPr>
        <w:t xml:space="preserve"> in the same manner, the </w:t>
      </w:r>
      <w:r w:rsidR="00356476" w:rsidRPr="004E0C3E">
        <w:rPr>
          <w:rFonts w:ascii="Times New Roman" w:eastAsia="Microsoft YaHei UI" w:hAnsi="Times New Roman" w:cs="Times New Roman"/>
          <w:color w:val="000000" w:themeColor="text1"/>
          <w:w w:val="109"/>
          <w:sz w:val="24"/>
          <w:szCs w:val="24"/>
          <w:lang w:bidi="he-IL"/>
        </w:rPr>
        <w:t>Plaintiff</w:t>
      </w:r>
      <w:r w:rsidRPr="004E0C3E">
        <w:rPr>
          <w:rFonts w:ascii="Times New Roman" w:eastAsia="Microsoft YaHei UI" w:hAnsi="Times New Roman" w:cs="Times New Roman"/>
          <w:color w:val="000000" w:themeColor="text1"/>
          <w:w w:val="109"/>
          <w:sz w:val="24"/>
          <w:szCs w:val="24"/>
          <w:lang w:bidi="he-IL"/>
        </w:rPr>
        <w:t xml:space="preserve"> was inclined to supply the said goods to the </w:t>
      </w:r>
      <w:r w:rsidR="00356476" w:rsidRPr="004E0C3E">
        <w:rPr>
          <w:rFonts w:ascii="Times New Roman" w:eastAsia="Microsoft YaHei UI" w:hAnsi="Times New Roman" w:cs="Times New Roman"/>
          <w:color w:val="000000" w:themeColor="text1"/>
          <w:w w:val="109"/>
          <w:sz w:val="24"/>
          <w:szCs w:val="24"/>
          <w:lang w:bidi="he-IL"/>
        </w:rPr>
        <w:t>Defendant</w:t>
      </w:r>
      <w:r w:rsidRPr="004E0C3E">
        <w:rPr>
          <w:rFonts w:ascii="Times New Roman" w:eastAsia="Microsoft YaHei UI" w:hAnsi="Times New Roman" w:cs="Times New Roman"/>
          <w:color w:val="000000" w:themeColor="text1"/>
          <w:w w:val="109"/>
          <w:sz w:val="24"/>
          <w:szCs w:val="24"/>
          <w:lang w:bidi="he-IL"/>
        </w:rPr>
        <w:t xml:space="preserve"> for onward transmission to the </w:t>
      </w:r>
      <w:r w:rsidR="00356476" w:rsidRPr="004E0C3E">
        <w:rPr>
          <w:rFonts w:ascii="Times New Roman" w:eastAsia="Microsoft YaHei UI" w:hAnsi="Times New Roman" w:cs="Times New Roman"/>
          <w:color w:val="000000" w:themeColor="text1"/>
          <w:w w:val="109"/>
          <w:sz w:val="24"/>
          <w:szCs w:val="24"/>
          <w:lang w:bidi="he-IL"/>
        </w:rPr>
        <w:t>Defendant</w:t>
      </w:r>
      <w:r w:rsidRPr="004E0C3E">
        <w:rPr>
          <w:rFonts w:ascii="Times New Roman" w:eastAsia="Microsoft YaHei UI" w:hAnsi="Times New Roman" w:cs="Times New Roman"/>
          <w:color w:val="000000" w:themeColor="text1"/>
          <w:w w:val="109"/>
          <w:sz w:val="24"/>
          <w:szCs w:val="24"/>
          <w:lang w:bidi="he-IL"/>
        </w:rPr>
        <w:t xml:space="preserve">'s clients. The </w:t>
      </w:r>
      <w:r w:rsidR="00356476" w:rsidRPr="004E0C3E">
        <w:rPr>
          <w:rFonts w:ascii="Times New Roman" w:eastAsia="Microsoft YaHei UI" w:hAnsi="Times New Roman" w:cs="Times New Roman"/>
          <w:color w:val="000000" w:themeColor="text1"/>
          <w:w w:val="109"/>
          <w:sz w:val="24"/>
          <w:szCs w:val="24"/>
          <w:lang w:bidi="he-IL"/>
        </w:rPr>
        <w:t>Defendant</w:t>
      </w:r>
      <w:r w:rsidRPr="004E0C3E">
        <w:rPr>
          <w:rFonts w:ascii="Times New Roman" w:eastAsia="Microsoft YaHei UI" w:hAnsi="Times New Roman" w:cs="Times New Roman"/>
          <w:color w:val="000000" w:themeColor="text1"/>
          <w:w w:val="109"/>
          <w:sz w:val="24"/>
          <w:szCs w:val="24"/>
          <w:lang w:bidi="he-IL"/>
        </w:rPr>
        <w:t xml:space="preserve"> asked the </w:t>
      </w:r>
      <w:r w:rsidR="00356476" w:rsidRPr="004E0C3E">
        <w:rPr>
          <w:rFonts w:ascii="Times New Roman" w:eastAsia="Microsoft YaHei UI" w:hAnsi="Times New Roman" w:cs="Times New Roman"/>
          <w:color w:val="000000" w:themeColor="text1"/>
          <w:w w:val="109"/>
          <w:sz w:val="24"/>
          <w:szCs w:val="24"/>
          <w:lang w:bidi="he-IL"/>
        </w:rPr>
        <w:t>Plaintiff</w:t>
      </w:r>
      <w:r w:rsidRPr="004E0C3E">
        <w:rPr>
          <w:rFonts w:ascii="Times New Roman" w:eastAsia="Microsoft YaHei UI" w:hAnsi="Times New Roman" w:cs="Times New Roman"/>
          <w:color w:val="000000" w:themeColor="text1"/>
          <w:w w:val="109"/>
          <w:sz w:val="24"/>
          <w:szCs w:val="24"/>
          <w:lang w:bidi="he-IL"/>
        </w:rPr>
        <w:t xml:space="preserve"> to draw the tax invoices in the names of Bahgat Investment and </w:t>
      </w:r>
      <w:r w:rsidR="006B1D61" w:rsidRPr="004E0C3E">
        <w:rPr>
          <w:rFonts w:ascii="Times New Roman" w:eastAsia="Microsoft YaHei UI" w:hAnsi="Times New Roman" w:cs="Times New Roman"/>
          <w:color w:val="000000" w:themeColor="text1"/>
          <w:w w:val="109"/>
          <w:sz w:val="24"/>
          <w:szCs w:val="24"/>
          <w:lang w:bidi="he-IL"/>
        </w:rPr>
        <w:t>Company L</w:t>
      </w:r>
      <w:r w:rsidRPr="004E0C3E">
        <w:rPr>
          <w:rFonts w:ascii="Times New Roman" w:eastAsia="Microsoft YaHei UI" w:hAnsi="Times New Roman" w:cs="Times New Roman"/>
          <w:color w:val="000000" w:themeColor="text1"/>
          <w:w w:val="109"/>
          <w:sz w:val="24"/>
          <w:szCs w:val="24"/>
          <w:lang w:bidi="he-IL"/>
        </w:rPr>
        <w:t xml:space="preserve">imited and Panorama and </w:t>
      </w:r>
      <w:r w:rsidR="006B1D61" w:rsidRPr="004E0C3E">
        <w:rPr>
          <w:rFonts w:ascii="Times New Roman" w:eastAsia="Microsoft YaHei UI" w:hAnsi="Times New Roman" w:cs="Times New Roman"/>
          <w:color w:val="000000" w:themeColor="text1"/>
          <w:w w:val="109"/>
          <w:sz w:val="24"/>
          <w:szCs w:val="24"/>
          <w:lang w:bidi="he-IL"/>
        </w:rPr>
        <w:t>C</w:t>
      </w:r>
      <w:r w:rsidRPr="004E0C3E">
        <w:rPr>
          <w:rFonts w:ascii="Times New Roman" w:eastAsia="Microsoft YaHei UI" w:hAnsi="Times New Roman" w:cs="Times New Roman"/>
          <w:color w:val="000000" w:themeColor="text1"/>
          <w:w w:val="109"/>
          <w:sz w:val="24"/>
          <w:szCs w:val="24"/>
          <w:lang w:bidi="he-IL"/>
        </w:rPr>
        <w:t xml:space="preserve">ompany </w:t>
      </w:r>
      <w:r w:rsidR="006B1D61" w:rsidRPr="004E0C3E">
        <w:rPr>
          <w:rFonts w:ascii="Times New Roman" w:eastAsia="Microsoft YaHei UI" w:hAnsi="Times New Roman" w:cs="Times New Roman"/>
          <w:color w:val="000000" w:themeColor="text1"/>
          <w:w w:val="109"/>
          <w:sz w:val="24"/>
          <w:szCs w:val="24"/>
          <w:lang w:bidi="he-IL"/>
        </w:rPr>
        <w:t>L</w:t>
      </w:r>
      <w:r w:rsidRPr="004E0C3E">
        <w:rPr>
          <w:rFonts w:ascii="Times New Roman" w:eastAsia="Microsoft YaHei UI" w:hAnsi="Times New Roman" w:cs="Times New Roman"/>
          <w:color w:val="000000" w:themeColor="text1"/>
          <w:w w:val="109"/>
          <w:sz w:val="24"/>
          <w:szCs w:val="24"/>
          <w:lang w:bidi="he-IL"/>
        </w:rPr>
        <w:t xml:space="preserve">imited respectively. The </w:t>
      </w:r>
      <w:r w:rsidR="00356476" w:rsidRPr="004E0C3E">
        <w:rPr>
          <w:rFonts w:ascii="Times New Roman" w:eastAsia="Microsoft YaHei UI" w:hAnsi="Times New Roman" w:cs="Times New Roman"/>
          <w:color w:val="000000" w:themeColor="text1"/>
          <w:w w:val="109"/>
          <w:sz w:val="24"/>
          <w:szCs w:val="24"/>
          <w:lang w:bidi="he-IL"/>
        </w:rPr>
        <w:t>Defendant</w:t>
      </w:r>
      <w:r w:rsidRPr="004E0C3E">
        <w:rPr>
          <w:rFonts w:ascii="Times New Roman" w:eastAsia="Microsoft YaHei UI" w:hAnsi="Times New Roman" w:cs="Times New Roman"/>
          <w:color w:val="000000" w:themeColor="text1"/>
          <w:w w:val="109"/>
          <w:sz w:val="24"/>
          <w:szCs w:val="24"/>
          <w:lang w:bidi="he-IL"/>
        </w:rPr>
        <w:t xml:space="preserve"> undertook to personally pay and or be personally liable for payment of the same </w:t>
      </w:r>
      <w:r w:rsidR="006B1D61" w:rsidRPr="004E0C3E">
        <w:rPr>
          <w:rFonts w:ascii="Times New Roman" w:eastAsia="Microsoft YaHei UI" w:hAnsi="Times New Roman" w:cs="Times New Roman"/>
          <w:color w:val="000000" w:themeColor="text1"/>
          <w:w w:val="109"/>
          <w:sz w:val="24"/>
          <w:szCs w:val="24"/>
          <w:lang w:bidi="he-IL"/>
        </w:rPr>
        <w:t xml:space="preserve">and </w:t>
      </w:r>
      <w:r w:rsidRPr="004E0C3E">
        <w:rPr>
          <w:rFonts w:ascii="Times New Roman" w:eastAsia="Microsoft YaHei UI" w:hAnsi="Times New Roman" w:cs="Times New Roman"/>
          <w:color w:val="000000" w:themeColor="text1"/>
          <w:w w:val="109"/>
          <w:sz w:val="24"/>
          <w:szCs w:val="24"/>
          <w:lang w:bidi="he-IL"/>
        </w:rPr>
        <w:t>on that premise</w:t>
      </w:r>
      <w:r w:rsidR="006B1D61" w:rsidRPr="004E0C3E">
        <w:rPr>
          <w:rFonts w:ascii="Times New Roman" w:eastAsia="Microsoft YaHei UI" w:hAnsi="Times New Roman" w:cs="Times New Roman"/>
          <w:color w:val="000000" w:themeColor="text1"/>
          <w:w w:val="109"/>
          <w:sz w:val="24"/>
          <w:szCs w:val="24"/>
          <w:lang w:bidi="he-IL"/>
        </w:rPr>
        <w:t>s</w:t>
      </w:r>
      <w:r w:rsidRPr="004E0C3E">
        <w:rPr>
          <w:rFonts w:ascii="Times New Roman" w:eastAsia="Microsoft YaHei UI" w:hAnsi="Times New Roman" w:cs="Times New Roman"/>
          <w:color w:val="000000" w:themeColor="text1"/>
          <w:w w:val="109"/>
          <w:sz w:val="24"/>
          <w:szCs w:val="24"/>
          <w:lang w:bidi="he-IL"/>
        </w:rPr>
        <w:t xml:space="preserve"> the </w:t>
      </w:r>
      <w:r w:rsidR="00356476" w:rsidRPr="004E0C3E">
        <w:rPr>
          <w:rFonts w:ascii="Times New Roman" w:eastAsia="Microsoft YaHei UI" w:hAnsi="Times New Roman" w:cs="Times New Roman"/>
          <w:color w:val="000000" w:themeColor="text1"/>
          <w:w w:val="109"/>
          <w:sz w:val="24"/>
          <w:szCs w:val="24"/>
          <w:lang w:bidi="he-IL"/>
        </w:rPr>
        <w:t>Plaintiff</w:t>
      </w:r>
      <w:r w:rsidRPr="004E0C3E">
        <w:rPr>
          <w:rFonts w:ascii="Times New Roman" w:eastAsia="Microsoft YaHei UI" w:hAnsi="Times New Roman" w:cs="Times New Roman"/>
          <w:color w:val="000000" w:themeColor="text1"/>
          <w:w w:val="109"/>
          <w:sz w:val="24"/>
          <w:szCs w:val="24"/>
          <w:lang w:bidi="he-IL"/>
        </w:rPr>
        <w:t xml:space="preserve"> made tax invoices number 1503 dated the 29</w:t>
      </w:r>
      <w:r w:rsidRPr="004E0C3E">
        <w:rPr>
          <w:rFonts w:ascii="Times New Roman" w:eastAsia="Microsoft YaHei UI" w:hAnsi="Times New Roman" w:cs="Times New Roman"/>
          <w:color w:val="000000" w:themeColor="text1"/>
          <w:w w:val="109"/>
          <w:sz w:val="24"/>
          <w:szCs w:val="24"/>
          <w:vertAlign w:val="superscript"/>
          <w:lang w:bidi="he-IL"/>
        </w:rPr>
        <w:t>th</w:t>
      </w:r>
      <w:r w:rsidRPr="004E0C3E">
        <w:rPr>
          <w:rFonts w:ascii="Times New Roman" w:eastAsia="Microsoft YaHei UI" w:hAnsi="Times New Roman" w:cs="Times New Roman"/>
          <w:color w:val="000000" w:themeColor="text1"/>
          <w:w w:val="109"/>
          <w:sz w:val="24"/>
          <w:szCs w:val="24"/>
          <w:lang w:bidi="he-IL"/>
        </w:rPr>
        <w:t xml:space="preserve"> September</w:t>
      </w:r>
      <w:r w:rsidR="006A238D" w:rsidRPr="004E0C3E">
        <w:rPr>
          <w:rFonts w:ascii="Times New Roman" w:eastAsia="Microsoft YaHei UI" w:hAnsi="Times New Roman" w:cs="Times New Roman"/>
          <w:color w:val="000000" w:themeColor="text1"/>
          <w:w w:val="109"/>
          <w:sz w:val="24"/>
          <w:szCs w:val="24"/>
          <w:lang w:bidi="he-IL"/>
        </w:rPr>
        <w:t>,</w:t>
      </w:r>
      <w:r w:rsidRPr="004E0C3E">
        <w:rPr>
          <w:rFonts w:ascii="Times New Roman" w:eastAsia="Microsoft YaHei UI" w:hAnsi="Times New Roman" w:cs="Times New Roman"/>
          <w:color w:val="000000" w:themeColor="text1"/>
          <w:w w:val="109"/>
          <w:sz w:val="24"/>
          <w:szCs w:val="24"/>
          <w:lang w:bidi="he-IL"/>
        </w:rPr>
        <w:t xml:space="preserve"> 2015; worth US</w:t>
      </w:r>
      <w:r w:rsidR="006B1D61" w:rsidRPr="004E0C3E">
        <w:rPr>
          <w:rFonts w:ascii="Times New Roman" w:eastAsia="Microsoft YaHei UI" w:hAnsi="Times New Roman" w:cs="Times New Roman"/>
          <w:color w:val="000000" w:themeColor="text1"/>
          <w:w w:val="109"/>
          <w:sz w:val="24"/>
          <w:szCs w:val="24"/>
          <w:lang w:bidi="he-IL"/>
        </w:rPr>
        <w:t>$</w:t>
      </w:r>
      <w:r w:rsidRPr="004E0C3E">
        <w:rPr>
          <w:rFonts w:ascii="Times New Roman" w:eastAsia="Microsoft YaHei UI" w:hAnsi="Times New Roman" w:cs="Times New Roman"/>
          <w:color w:val="000000" w:themeColor="text1"/>
          <w:w w:val="109"/>
          <w:sz w:val="24"/>
          <w:szCs w:val="24"/>
          <w:lang w:bidi="he-IL"/>
        </w:rPr>
        <w:t xml:space="preserve"> 35112.08 (United States Dollar thirty five thousand one hundred </w:t>
      </w:r>
      <w:r w:rsidRPr="004E0C3E">
        <w:rPr>
          <w:rFonts w:ascii="Times New Roman" w:eastAsia="Microsoft YaHei UI" w:hAnsi="Times New Roman" w:cs="Times New Roman"/>
          <w:color w:val="000000" w:themeColor="text1"/>
          <w:w w:val="109"/>
          <w:sz w:val="24"/>
          <w:szCs w:val="24"/>
          <w:lang w:bidi="he-IL"/>
        </w:rPr>
        <w:lastRenderedPageBreak/>
        <w:t>twelve point eight) and marked as PE 1</w:t>
      </w:r>
      <w:r w:rsidR="006A238D" w:rsidRPr="004E0C3E">
        <w:rPr>
          <w:rFonts w:ascii="Times New Roman" w:eastAsia="Microsoft YaHei UI" w:hAnsi="Times New Roman" w:cs="Times New Roman"/>
          <w:color w:val="000000" w:themeColor="text1"/>
          <w:w w:val="109"/>
          <w:sz w:val="24"/>
          <w:szCs w:val="24"/>
          <w:lang w:bidi="he-IL"/>
        </w:rPr>
        <w:t xml:space="preserve">. Invoice No. </w:t>
      </w:r>
      <w:r w:rsidRPr="004E0C3E">
        <w:rPr>
          <w:rFonts w:ascii="Times New Roman" w:eastAsia="Microsoft YaHei UI" w:hAnsi="Times New Roman" w:cs="Times New Roman"/>
          <w:color w:val="000000" w:themeColor="text1"/>
          <w:w w:val="109"/>
          <w:sz w:val="24"/>
          <w:szCs w:val="24"/>
          <w:lang w:bidi="he-IL"/>
        </w:rPr>
        <w:t>1514 dated 10</w:t>
      </w:r>
      <w:r w:rsidRPr="004E0C3E">
        <w:rPr>
          <w:rFonts w:ascii="Times New Roman" w:eastAsia="Microsoft YaHei UI" w:hAnsi="Times New Roman" w:cs="Times New Roman"/>
          <w:color w:val="000000" w:themeColor="text1"/>
          <w:w w:val="109"/>
          <w:sz w:val="24"/>
          <w:szCs w:val="24"/>
          <w:vertAlign w:val="superscript"/>
          <w:lang w:bidi="he-IL"/>
        </w:rPr>
        <w:t>th</w:t>
      </w:r>
      <w:r w:rsidRPr="004E0C3E">
        <w:rPr>
          <w:rFonts w:ascii="Times New Roman" w:eastAsia="Microsoft YaHei UI" w:hAnsi="Times New Roman" w:cs="Times New Roman"/>
          <w:color w:val="000000" w:themeColor="text1"/>
          <w:w w:val="109"/>
          <w:sz w:val="24"/>
          <w:szCs w:val="24"/>
          <w:lang w:bidi="he-IL"/>
        </w:rPr>
        <w:t xml:space="preserve"> February</w:t>
      </w:r>
      <w:r w:rsidR="006A238D" w:rsidRPr="004E0C3E">
        <w:rPr>
          <w:rFonts w:ascii="Times New Roman" w:eastAsia="Microsoft YaHei UI" w:hAnsi="Times New Roman" w:cs="Times New Roman"/>
          <w:color w:val="000000" w:themeColor="text1"/>
          <w:w w:val="109"/>
          <w:sz w:val="24"/>
          <w:szCs w:val="24"/>
          <w:lang w:bidi="he-IL"/>
        </w:rPr>
        <w:t>,</w:t>
      </w:r>
      <w:r w:rsidRPr="004E0C3E">
        <w:rPr>
          <w:rFonts w:ascii="Times New Roman" w:eastAsia="Microsoft YaHei UI" w:hAnsi="Times New Roman" w:cs="Times New Roman"/>
          <w:color w:val="000000" w:themeColor="text1"/>
          <w:w w:val="109"/>
          <w:sz w:val="24"/>
          <w:szCs w:val="24"/>
          <w:lang w:bidi="he-IL"/>
        </w:rPr>
        <w:t xml:space="preserve"> 2016 worth US</w:t>
      </w:r>
      <w:r w:rsidR="006B1D61" w:rsidRPr="004E0C3E">
        <w:rPr>
          <w:rFonts w:ascii="Times New Roman" w:eastAsia="Microsoft YaHei UI" w:hAnsi="Times New Roman" w:cs="Times New Roman"/>
          <w:color w:val="000000" w:themeColor="text1"/>
          <w:w w:val="109"/>
          <w:sz w:val="24"/>
          <w:szCs w:val="24"/>
          <w:lang w:bidi="he-IL"/>
        </w:rPr>
        <w:t>$</w:t>
      </w:r>
      <w:r w:rsidRPr="004E0C3E">
        <w:rPr>
          <w:rFonts w:ascii="Times New Roman" w:eastAsia="Microsoft YaHei UI" w:hAnsi="Times New Roman" w:cs="Times New Roman"/>
          <w:color w:val="000000" w:themeColor="text1"/>
          <w:w w:val="109"/>
          <w:sz w:val="24"/>
          <w:szCs w:val="24"/>
          <w:lang w:bidi="he-IL"/>
        </w:rPr>
        <w:t xml:space="preserve"> 72,993 (United States Dollars</w:t>
      </w:r>
      <w:r w:rsidR="006A238D" w:rsidRPr="004E0C3E">
        <w:rPr>
          <w:rFonts w:ascii="Times New Roman" w:eastAsia="Microsoft YaHei UI" w:hAnsi="Times New Roman" w:cs="Times New Roman"/>
          <w:color w:val="000000" w:themeColor="text1"/>
          <w:w w:val="109"/>
          <w:sz w:val="24"/>
          <w:szCs w:val="24"/>
          <w:lang w:bidi="he-IL"/>
        </w:rPr>
        <w:t xml:space="preserve"> </w:t>
      </w:r>
      <w:r w:rsidRPr="004E0C3E">
        <w:rPr>
          <w:rFonts w:ascii="Times New Roman" w:eastAsia="Microsoft YaHei UI" w:hAnsi="Times New Roman" w:cs="Times New Roman"/>
          <w:color w:val="000000" w:themeColor="text1"/>
          <w:w w:val="109"/>
          <w:sz w:val="24"/>
          <w:szCs w:val="24"/>
          <w:lang w:bidi="he-IL"/>
        </w:rPr>
        <w:t>sevent</w:t>
      </w:r>
      <w:r w:rsidR="005A6CC7" w:rsidRPr="004E0C3E">
        <w:rPr>
          <w:rFonts w:ascii="Times New Roman" w:eastAsia="Microsoft YaHei UI" w:hAnsi="Times New Roman" w:cs="Times New Roman"/>
          <w:color w:val="000000" w:themeColor="text1"/>
          <w:w w:val="109"/>
          <w:sz w:val="24"/>
          <w:szCs w:val="24"/>
          <w:lang w:bidi="he-IL"/>
        </w:rPr>
        <w:t xml:space="preserve">y </w:t>
      </w:r>
      <w:r w:rsidRPr="004E0C3E">
        <w:rPr>
          <w:rFonts w:ascii="Times New Roman" w:eastAsia="Microsoft YaHei UI" w:hAnsi="Times New Roman" w:cs="Times New Roman"/>
          <w:color w:val="000000" w:themeColor="text1"/>
          <w:w w:val="109"/>
          <w:sz w:val="24"/>
          <w:szCs w:val="24"/>
          <w:lang w:bidi="he-IL"/>
        </w:rPr>
        <w:t>thousand one hundred fifty eight thousand)</w:t>
      </w:r>
      <w:r w:rsidR="006A238D" w:rsidRPr="004E0C3E">
        <w:rPr>
          <w:rFonts w:ascii="Times New Roman" w:eastAsia="Microsoft YaHei UI" w:hAnsi="Times New Roman" w:cs="Times New Roman"/>
          <w:color w:val="000000" w:themeColor="text1"/>
          <w:w w:val="109"/>
          <w:sz w:val="24"/>
          <w:szCs w:val="24"/>
          <w:lang w:bidi="he-IL"/>
        </w:rPr>
        <w:t xml:space="preserve"> </w:t>
      </w:r>
      <w:r w:rsidRPr="004E0C3E">
        <w:rPr>
          <w:rFonts w:ascii="Times New Roman" w:eastAsia="Microsoft YaHei UI" w:hAnsi="Times New Roman" w:cs="Times New Roman"/>
          <w:color w:val="000000" w:themeColor="text1"/>
          <w:w w:val="109"/>
          <w:sz w:val="24"/>
          <w:szCs w:val="24"/>
          <w:lang w:bidi="he-IL"/>
        </w:rPr>
        <w:t>marked PE</w:t>
      </w:r>
      <w:r w:rsidR="00E858A2" w:rsidRPr="004E0C3E">
        <w:rPr>
          <w:rFonts w:ascii="Times New Roman" w:eastAsia="Microsoft YaHei UI" w:hAnsi="Times New Roman" w:cs="Times New Roman"/>
          <w:color w:val="000000" w:themeColor="text1"/>
          <w:w w:val="109"/>
          <w:sz w:val="24"/>
          <w:szCs w:val="24"/>
          <w:lang w:bidi="he-IL"/>
        </w:rPr>
        <w:t xml:space="preserve"> </w:t>
      </w:r>
      <w:r w:rsidRPr="004E0C3E">
        <w:rPr>
          <w:rFonts w:ascii="Times New Roman" w:eastAsia="Microsoft YaHei UI" w:hAnsi="Times New Roman" w:cs="Times New Roman"/>
          <w:color w:val="000000" w:themeColor="text1"/>
          <w:w w:val="109"/>
          <w:sz w:val="24"/>
          <w:szCs w:val="24"/>
          <w:lang w:bidi="he-IL"/>
        </w:rPr>
        <w:t xml:space="preserve">2 in respect of Bahgat Investment and </w:t>
      </w:r>
      <w:r w:rsidR="006B1D61" w:rsidRPr="004E0C3E">
        <w:rPr>
          <w:rFonts w:ascii="Times New Roman" w:eastAsia="Microsoft YaHei UI" w:hAnsi="Times New Roman" w:cs="Times New Roman"/>
          <w:color w:val="000000" w:themeColor="text1"/>
          <w:w w:val="109"/>
          <w:sz w:val="24"/>
          <w:szCs w:val="24"/>
          <w:lang w:bidi="he-IL"/>
        </w:rPr>
        <w:t>C</w:t>
      </w:r>
      <w:r w:rsidRPr="004E0C3E">
        <w:rPr>
          <w:rFonts w:ascii="Times New Roman" w:eastAsia="Microsoft YaHei UI" w:hAnsi="Times New Roman" w:cs="Times New Roman"/>
          <w:color w:val="000000" w:themeColor="text1"/>
          <w:w w:val="109"/>
          <w:sz w:val="24"/>
          <w:szCs w:val="24"/>
          <w:lang w:bidi="he-IL"/>
        </w:rPr>
        <w:t xml:space="preserve">ompany </w:t>
      </w:r>
      <w:r w:rsidR="006B1D61" w:rsidRPr="004E0C3E">
        <w:rPr>
          <w:rFonts w:ascii="Times New Roman" w:eastAsia="Microsoft YaHei UI" w:hAnsi="Times New Roman" w:cs="Times New Roman"/>
          <w:color w:val="000000" w:themeColor="text1"/>
          <w:w w:val="109"/>
          <w:sz w:val="24"/>
          <w:szCs w:val="24"/>
          <w:lang w:bidi="he-IL"/>
        </w:rPr>
        <w:t>L</w:t>
      </w:r>
      <w:r w:rsidRPr="004E0C3E">
        <w:rPr>
          <w:rFonts w:ascii="Times New Roman" w:eastAsia="Microsoft YaHei UI" w:hAnsi="Times New Roman" w:cs="Times New Roman"/>
          <w:color w:val="000000" w:themeColor="text1"/>
          <w:w w:val="109"/>
          <w:sz w:val="24"/>
          <w:szCs w:val="24"/>
          <w:lang w:bidi="he-IL"/>
        </w:rPr>
        <w:t xml:space="preserve">imited and Invoice </w:t>
      </w:r>
      <w:r w:rsidR="006A238D" w:rsidRPr="004E0C3E">
        <w:rPr>
          <w:rFonts w:ascii="Times New Roman" w:eastAsia="Microsoft YaHei UI" w:hAnsi="Times New Roman" w:cs="Times New Roman"/>
          <w:color w:val="000000" w:themeColor="text1"/>
          <w:w w:val="109"/>
          <w:sz w:val="24"/>
          <w:szCs w:val="24"/>
          <w:lang w:bidi="he-IL"/>
        </w:rPr>
        <w:t xml:space="preserve">No </w:t>
      </w:r>
      <w:r w:rsidRPr="004E0C3E">
        <w:rPr>
          <w:rFonts w:ascii="Times New Roman" w:eastAsia="Microsoft YaHei UI" w:hAnsi="Times New Roman" w:cs="Times New Roman"/>
          <w:color w:val="000000" w:themeColor="text1"/>
          <w:w w:val="109"/>
          <w:sz w:val="24"/>
          <w:szCs w:val="24"/>
          <w:lang w:bidi="he-IL"/>
        </w:rPr>
        <w:t>1507 dated 17</w:t>
      </w:r>
      <w:r w:rsidRPr="004E0C3E">
        <w:rPr>
          <w:rFonts w:ascii="Times New Roman" w:eastAsia="Microsoft YaHei UI" w:hAnsi="Times New Roman" w:cs="Times New Roman"/>
          <w:color w:val="000000" w:themeColor="text1"/>
          <w:w w:val="109"/>
          <w:sz w:val="24"/>
          <w:szCs w:val="24"/>
          <w:vertAlign w:val="superscript"/>
          <w:lang w:bidi="he-IL"/>
        </w:rPr>
        <w:t>th</w:t>
      </w:r>
      <w:r w:rsidR="005A6CC7" w:rsidRPr="004E0C3E">
        <w:rPr>
          <w:rFonts w:ascii="Times New Roman" w:eastAsia="Microsoft YaHei UI" w:hAnsi="Times New Roman" w:cs="Times New Roman"/>
          <w:color w:val="000000" w:themeColor="text1"/>
          <w:w w:val="109"/>
          <w:sz w:val="24"/>
          <w:szCs w:val="24"/>
          <w:lang w:bidi="he-IL"/>
        </w:rPr>
        <w:t xml:space="preserve"> </w:t>
      </w:r>
      <w:r w:rsidRPr="004E0C3E">
        <w:rPr>
          <w:rFonts w:ascii="Times New Roman" w:eastAsia="Microsoft YaHei UI" w:hAnsi="Times New Roman" w:cs="Times New Roman"/>
          <w:color w:val="000000" w:themeColor="text1"/>
          <w:w w:val="109"/>
          <w:sz w:val="24"/>
          <w:szCs w:val="24"/>
          <w:lang w:bidi="he-IL"/>
        </w:rPr>
        <w:t>October</w:t>
      </w:r>
      <w:r w:rsidR="005A6CC7" w:rsidRPr="004E0C3E">
        <w:rPr>
          <w:rFonts w:ascii="Times New Roman" w:eastAsia="Microsoft YaHei UI" w:hAnsi="Times New Roman" w:cs="Times New Roman"/>
          <w:color w:val="000000" w:themeColor="text1"/>
          <w:w w:val="109"/>
          <w:sz w:val="24"/>
          <w:szCs w:val="24"/>
          <w:lang w:bidi="he-IL"/>
        </w:rPr>
        <w:t>,</w:t>
      </w:r>
      <w:r w:rsidRPr="004E0C3E">
        <w:rPr>
          <w:rFonts w:ascii="Times New Roman" w:eastAsia="Microsoft YaHei UI" w:hAnsi="Times New Roman" w:cs="Times New Roman"/>
          <w:color w:val="000000" w:themeColor="text1"/>
          <w:w w:val="109"/>
          <w:sz w:val="24"/>
          <w:szCs w:val="24"/>
          <w:lang w:bidi="he-IL"/>
        </w:rPr>
        <w:t xml:space="preserve"> 2015 in respect of Panorama Company </w:t>
      </w:r>
      <w:r w:rsidR="006B1D61" w:rsidRPr="004E0C3E">
        <w:rPr>
          <w:rFonts w:ascii="Times New Roman" w:eastAsia="Microsoft YaHei UI" w:hAnsi="Times New Roman" w:cs="Times New Roman"/>
          <w:color w:val="000000" w:themeColor="text1"/>
          <w:w w:val="109"/>
          <w:sz w:val="24"/>
          <w:szCs w:val="24"/>
          <w:lang w:bidi="he-IL"/>
        </w:rPr>
        <w:t>L</w:t>
      </w:r>
      <w:r w:rsidRPr="004E0C3E">
        <w:rPr>
          <w:rFonts w:ascii="Times New Roman" w:eastAsia="Microsoft YaHei UI" w:hAnsi="Times New Roman" w:cs="Times New Roman"/>
          <w:color w:val="000000" w:themeColor="text1"/>
          <w:w w:val="109"/>
          <w:sz w:val="24"/>
          <w:szCs w:val="24"/>
          <w:lang w:bidi="he-IL"/>
        </w:rPr>
        <w:t>imited worth US</w:t>
      </w:r>
      <w:r w:rsidR="006B1D61" w:rsidRPr="004E0C3E">
        <w:rPr>
          <w:rFonts w:ascii="Times New Roman" w:eastAsia="Microsoft YaHei UI" w:hAnsi="Times New Roman" w:cs="Times New Roman"/>
          <w:color w:val="000000" w:themeColor="text1"/>
          <w:w w:val="109"/>
          <w:sz w:val="24"/>
          <w:szCs w:val="24"/>
          <w:lang w:bidi="he-IL"/>
        </w:rPr>
        <w:t>$</w:t>
      </w:r>
      <w:r w:rsidRPr="004E0C3E">
        <w:rPr>
          <w:rFonts w:ascii="Times New Roman" w:eastAsia="Microsoft YaHei UI" w:hAnsi="Times New Roman" w:cs="Times New Roman"/>
          <w:color w:val="000000" w:themeColor="text1"/>
          <w:w w:val="109"/>
          <w:sz w:val="24"/>
          <w:szCs w:val="24"/>
          <w:lang w:bidi="he-IL"/>
        </w:rPr>
        <w:t xml:space="preserve"> 15,148.07 (United States Dollars fifteen thousand one hundred forty eight thousand point seven)</w:t>
      </w:r>
      <w:r w:rsidR="006A238D" w:rsidRPr="004E0C3E">
        <w:rPr>
          <w:rFonts w:ascii="Times New Roman" w:eastAsia="Microsoft YaHei UI" w:hAnsi="Times New Roman" w:cs="Times New Roman"/>
          <w:color w:val="000000" w:themeColor="text1"/>
          <w:w w:val="109"/>
          <w:sz w:val="24"/>
          <w:szCs w:val="24"/>
          <w:lang w:bidi="he-IL"/>
        </w:rPr>
        <w:t xml:space="preserve">. The goods supplied </w:t>
      </w:r>
      <w:r w:rsidRPr="004E0C3E">
        <w:rPr>
          <w:rFonts w:ascii="Times New Roman" w:eastAsia="Microsoft YaHei UI" w:hAnsi="Times New Roman" w:cs="Times New Roman"/>
          <w:color w:val="000000" w:themeColor="text1"/>
          <w:w w:val="109"/>
          <w:sz w:val="24"/>
          <w:szCs w:val="24"/>
          <w:lang w:bidi="he-IL"/>
        </w:rPr>
        <w:t>tota</w:t>
      </w:r>
      <w:r w:rsidR="00E858A2" w:rsidRPr="004E0C3E">
        <w:rPr>
          <w:rFonts w:ascii="Times New Roman" w:eastAsia="Microsoft YaHei UI" w:hAnsi="Times New Roman" w:cs="Times New Roman"/>
          <w:color w:val="000000" w:themeColor="text1"/>
          <w:w w:val="109"/>
          <w:sz w:val="24"/>
          <w:szCs w:val="24"/>
          <w:lang w:bidi="he-IL"/>
        </w:rPr>
        <w:t>l</w:t>
      </w:r>
      <w:r w:rsidR="006A238D" w:rsidRPr="004E0C3E">
        <w:rPr>
          <w:rFonts w:ascii="Times New Roman" w:eastAsia="Microsoft YaHei UI" w:hAnsi="Times New Roman" w:cs="Times New Roman"/>
          <w:color w:val="000000" w:themeColor="text1"/>
          <w:w w:val="109"/>
          <w:sz w:val="24"/>
          <w:szCs w:val="24"/>
          <w:lang w:bidi="he-IL"/>
        </w:rPr>
        <w:t xml:space="preserve"> </w:t>
      </w:r>
      <w:r w:rsidRPr="004E0C3E">
        <w:rPr>
          <w:rFonts w:ascii="Times New Roman" w:eastAsia="Microsoft YaHei UI" w:hAnsi="Times New Roman" w:cs="Times New Roman"/>
          <w:color w:val="000000" w:themeColor="text1"/>
          <w:w w:val="109"/>
          <w:sz w:val="24"/>
          <w:szCs w:val="24"/>
          <w:lang w:bidi="he-IL"/>
        </w:rPr>
        <w:t>US</w:t>
      </w:r>
      <w:r w:rsidR="006B1D61" w:rsidRPr="004E0C3E">
        <w:rPr>
          <w:rFonts w:ascii="Times New Roman" w:eastAsia="Microsoft YaHei UI" w:hAnsi="Times New Roman" w:cs="Times New Roman"/>
          <w:color w:val="000000" w:themeColor="text1"/>
          <w:w w:val="109"/>
          <w:sz w:val="24"/>
          <w:szCs w:val="24"/>
          <w:lang w:bidi="he-IL"/>
        </w:rPr>
        <w:t>$</w:t>
      </w:r>
      <w:r w:rsidRPr="004E0C3E">
        <w:rPr>
          <w:rFonts w:ascii="Times New Roman" w:eastAsia="Microsoft YaHei UI" w:hAnsi="Times New Roman" w:cs="Times New Roman"/>
          <w:color w:val="000000" w:themeColor="text1"/>
          <w:w w:val="109"/>
          <w:sz w:val="24"/>
          <w:szCs w:val="24"/>
          <w:lang w:bidi="he-IL"/>
        </w:rPr>
        <w:t xml:space="preserve"> 120,000 (United States Dollar one hundred and twenty thousand). The </w:t>
      </w:r>
      <w:r w:rsidR="00356476" w:rsidRPr="004E0C3E">
        <w:rPr>
          <w:rFonts w:ascii="Times New Roman" w:eastAsia="Microsoft YaHei UI" w:hAnsi="Times New Roman" w:cs="Times New Roman"/>
          <w:color w:val="000000" w:themeColor="text1"/>
          <w:w w:val="109"/>
          <w:sz w:val="24"/>
          <w:szCs w:val="24"/>
          <w:lang w:bidi="he-IL"/>
        </w:rPr>
        <w:t>Defendant</w:t>
      </w:r>
      <w:r w:rsidRPr="004E0C3E">
        <w:rPr>
          <w:rFonts w:ascii="Times New Roman" w:eastAsia="Microsoft YaHei UI" w:hAnsi="Times New Roman" w:cs="Times New Roman"/>
          <w:color w:val="000000" w:themeColor="text1"/>
          <w:w w:val="109"/>
          <w:sz w:val="24"/>
          <w:szCs w:val="24"/>
          <w:lang w:bidi="he-IL"/>
        </w:rPr>
        <w:t xml:space="preserve"> personally paid US</w:t>
      </w:r>
      <w:r w:rsidR="006B1D61" w:rsidRPr="004E0C3E">
        <w:rPr>
          <w:rFonts w:ascii="Times New Roman" w:eastAsia="Microsoft YaHei UI" w:hAnsi="Times New Roman" w:cs="Times New Roman"/>
          <w:color w:val="000000" w:themeColor="text1"/>
          <w:w w:val="109"/>
          <w:sz w:val="24"/>
          <w:szCs w:val="24"/>
          <w:lang w:bidi="he-IL"/>
        </w:rPr>
        <w:t>$</w:t>
      </w:r>
      <w:r w:rsidRPr="004E0C3E">
        <w:rPr>
          <w:rFonts w:ascii="Times New Roman" w:eastAsia="Microsoft YaHei UI" w:hAnsi="Times New Roman" w:cs="Times New Roman"/>
          <w:color w:val="000000" w:themeColor="text1"/>
          <w:w w:val="109"/>
          <w:sz w:val="24"/>
          <w:szCs w:val="24"/>
          <w:lang w:bidi="he-IL"/>
        </w:rPr>
        <w:t xml:space="preserve"> 68,935 (United States Dollar sixty eight thousand nine hundred thirty five) </w:t>
      </w:r>
      <w:r w:rsidR="006A238D" w:rsidRPr="004E0C3E">
        <w:rPr>
          <w:rFonts w:ascii="Times New Roman" w:eastAsia="Microsoft YaHei UI" w:hAnsi="Times New Roman" w:cs="Times New Roman"/>
          <w:color w:val="000000" w:themeColor="text1"/>
          <w:w w:val="109"/>
          <w:sz w:val="24"/>
          <w:szCs w:val="24"/>
          <w:lang w:bidi="he-IL"/>
        </w:rPr>
        <w:t xml:space="preserve">out of this amount </w:t>
      </w:r>
      <w:r w:rsidRPr="004E0C3E">
        <w:rPr>
          <w:rFonts w:ascii="Times New Roman" w:eastAsia="Microsoft YaHei UI" w:hAnsi="Times New Roman" w:cs="Times New Roman"/>
          <w:color w:val="000000" w:themeColor="text1"/>
          <w:w w:val="109"/>
          <w:sz w:val="24"/>
          <w:szCs w:val="24"/>
          <w:lang w:bidi="he-IL"/>
        </w:rPr>
        <w:t xml:space="preserve">leaving </w:t>
      </w:r>
      <w:r w:rsidR="006B1D61" w:rsidRPr="004E0C3E">
        <w:rPr>
          <w:rFonts w:ascii="Times New Roman" w:eastAsia="Microsoft YaHei UI" w:hAnsi="Times New Roman" w:cs="Times New Roman"/>
          <w:color w:val="000000" w:themeColor="text1"/>
          <w:w w:val="109"/>
          <w:sz w:val="24"/>
          <w:szCs w:val="24"/>
          <w:lang w:bidi="he-IL"/>
        </w:rPr>
        <w:t>outstanding a</w:t>
      </w:r>
      <w:r w:rsidRPr="004E0C3E">
        <w:rPr>
          <w:rFonts w:ascii="Times New Roman" w:eastAsia="Microsoft YaHei UI" w:hAnsi="Times New Roman" w:cs="Times New Roman"/>
          <w:color w:val="000000" w:themeColor="text1"/>
          <w:w w:val="109"/>
          <w:sz w:val="24"/>
          <w:szCs w:val="24"/>
          <w:lang w:bidi="he-IL"/>
        </w:rPr>
        <w:t xml:space="preserve"> balance of US</w:t>
      </w:r>
      <w:r w:rsidR="006B1D61" w:rsidRPr="004E0C3E">
        <w:rPr>
          <w:rFonts w:ascii="Times New Roman" w:eastAsia="Microsoft YaHei UI" w:hAnsi="Times New Roman" w:cs="Times New Roman"/>
          <w:color w:val="000000" w:themeColor="text1"/>
          <w:w w:val="109"/>
          <w:sz w:val="24"/>
          <w:szCs w:val="24"/>
          <w:lang w:bidi="he-IL"/>
        </w:rPr>
        <w:t>$</w:t>
      </w:r>
      <w:r w:rsidRPr="004E0C3E">
        <w:rPr>
          <w:rFonts w:ascii="Times New Roman" w:eastAsia="Microsoft YaHei UI" w:hAnsi="Times New Roman" w:cs="Times New Roman"/>
          <w:color w:val="000000" w:themeColor="text1"/>
          <w:w w:val="109"/>
          <w:sz w:val="24"/>
          <w:szCs w:val="24"/>
          <w:lang w:bidi="he-IL"/>
        </w:rPr>
        <w:t xml:space="preserve"> 51,065 (United States Dollar fifty one thousand and sixty five) and the </w:t>
      </w:r>
      <w:r w:rsidR="00356476" w:rsidRPr="004E0C3E">
        <w:rPr>
          <w:rFonts w:ascii="Times New Roman" w:eastAsia="Microsoft YaHei UI" w:hAnsi="Times New Roman" w:cs="Times New Roman"/>
          <w:color w:val="000000" w:themeColor="text1"/>
          <w:w w:val="109"/>
          <w:sz w:val="24"/>
          <w:szCs w:val="24"/>
          <w:lang w:bidi="he-IL"/>
        </w:rPr>
        <w:t>Defendant</w:t>
      </w:r>
      <w:r w:rsidRPr="004E0C3E">
        <w:rPr>
          <w:rFonts w:ascii="Times New Roman" w:eastAsia="Microsoft YaHei UI" w:hAnsi="Times New Roman" w:cs="Times New Roman"/>
          <w:color w:val="000000" w:themeColor="text1"/>
          <w:w w:val="109"/>
          <w:sz w:val="24"/>
          <w:szCs w:val="24"/>
          <w:lang w:bidi="he-IL"/>
        </w:rPr>
        <w:t xml:space="preserve"> has since become elusive leaving the </w:t>
      </w:r>
      <w:r w:rsidR="00356476" w:rsidRPr="004E0C3E">
        <w:rPr>
          <w:rFonts w:ascii="Times New Roman" w:eastAsia="Microsoft YaHei UI" w:hAnsi="Times New Roman" w:cs="Times New Roman"/>
          <w:color w:val="000000" w:themeColor="text1"/>
          <w:w w:val="109"/>
          <w:sz w:val="24"/>
          <w:szCs w:val="24"/>
          <w:lang w:bidi="he-IL"/>
        </w:rPr>
        <w:t>Plaintiff</w:t>
      </w:r>
      <w:r w:rsidRPr="004E0C3E">
        <w:rPr>
          <w:rFonts w:ascii="Times New Roman" w:eastAsia="Microsoft YaHei UI" w:hAnsi="Times New Roman" w:cs="Times New Roman"/>
          <w:color w:val="000000" w:themeColor="text1"/>
          <w:w w:val="109"/>
          <w:sz w:val="24"/>
          <w:szCs w:val="24"/>
          <w:lang w:bidi="he-IL"/>
        </w:rPr>
        <w:t xml:space="preserve"> frustrated and suffer</w:t>
      </w:r>
      <w:r w:rsidR="006B1D61" w:rsidRPr="004E0C3E">
        <w:rPr>
          <w:rFonts w:ascii="Times New Roman" w:eastAsia="Microsoft YaHei UI" w:hAnsi="Times New Roman" w:cs="Times New Roman"/>
          <w:color w:val="000000" w:themeColor="text1"/>
          <w:w w:val="109"/>
          <w:sz w:val="24"/>
          <w:szCs w:val="24"/>
          <w:lang w:bidi="he-IL"/>
        </w:rPr>
        <w:t xml:space="preserve">ing </w:t>
      </w:r>
      <w:r w:rsidRPr="004E0C3E">
        <w:rPr>
          <w:rFonts w:ascii="Times New Roman" w:eastAsia="Microsoft YaHei UI" w:hAnsi="Times New Roman" w:cs="Times New Roman"/>
          <w:color w:val="000000" w:themeColor="text1"/>
          <w:w w:val="109"/>
          <w:sz w:val="24"/>
          <w:szCs w:val="24"/>
          <w:lang w:bidi="he-IL"/>
        </w:rPr>
        <w:t xml:space="preserve">business loses. </w:t>
      </w:r>
    </w:p>
    <w:p w:rsidR="00510802" w:rsidRPr="004E0C3E" w:rsidRDefault="00510802" w:rsidP="00510802">
      <w:pPr>
        <w:autoSpaceDE w:val="0"/>
        <w:autoSpaceDN w:val="0"/>
        <w:adjustRightInd w:val="0"/>
        <w:spacing w:after="0"/>
        <w:jc w:val="both"/>
        <w:rPr>
          <w:rFonts w:ascii="Times New Roman" w:eastAsia="Microsoft YaHei UI" w:hAnsi="Times New Roman" w:cs="Times New Roman"/>
          <w:color w:val="000000" w:themeColor="text1"/>
          <w:w w:val="109"/>
          <w:sz w:val="24"/>
          <w:szCs w:val="24"/>
          <w:lang w:bidi="he-IL"/>
        </w:rPr>
      </w:pPr>
      <w:r w:rsidRPr="004E0C3E">
        <w:rPr>
          <w:rFonts w:ascii="Times New Roman" w:eastAsia="Microsoft YaHei UI" w:hAnsi="Times New Roman" w:cs="Times New Roman"/>
          <w:color w:val="000000" w:themeColor="text1"/>
          <w:w w:val="109"/>
          <w:sz w:val="24"/>
          <w:szCs w:val="24"/>
          <w:lang w:bidi="he-IL"/>
        </w:rPr>
        <w:t xml:space="preserve">Interlocutory judgment was entered </w:t>
      </w:r>
      <w:r w:rsidR="00A92E57" w:rsidRPr="004E0C3E">
        <w:rPr>
          <w:rFonts w:ascii="Times New Roman" w:eastAsia="Microsoft YaHei UI" w:hAnsi="Times New Roman" w:cs="Times New Roman"/>
          <w:color w:val="000000" w:themeColor="text1"/>
          <w:w w:val="109"/>
          <w:sz w:val="24"/>
          <w:szCs w:val="24"/>
          <w:lang w:bidi="he-IL"/>
        </w:rPr>
        <w:t xml:space="preserve">and the suit went for formal proof. </w:t>
      </w:r>
      <w:r w:rsidR="00A92E57" w:rsidRPr="004E0C3E">
        <w:rPr>
          <w:rFonts w:ascii="Times New Roman" w:eastAsia="Microsoft YaHei UI" w:hAnsi="Times New Roman" w:cs="Times New Roman"/>
          <w:color w:val="000000" w:themeColor="text1"/>
          <w:w w:val="106"/>
          <w:sz w:val="24"/>
          <w:szCs w:val="24"/>
        </w:rPr>
        <w:t>I</w:t>
      </w:r>
      <w:r w:rsidRPr="004E0C3E">
        <w:rPr>
          <w:rFonts w:ascii="Times New Roman" w:eastAsia="Microsoft YaHei UI" w:hAnsi="Times New Roman" w:cs="Times New Roman"/>
          <w:color w:val="000000" w:themeColor="text1"/>
          <w:w w:val="106"/>
          <w:sz w:val="24"/>
          <w:szCs w:val="24"/>
        </w:rPr>
        <w:t xml:space="preserve">ssues </w:t>
      </w:r>
      <w:r w:rsidR="00A92E57" w:rsidRPr="004E0C3E">
        <w:rPr>
          <w:rFonts w:ascii="Times New Roman" w:eastAsia="Microsoft YaHei UI" w:hAnsi="Times New Roman" w:cs="Times New Roman"/>
          <w:color w:val="000000" w:themeColor="text1"/>
          <w:w w:val="106"/>
          <w:sz w:val="24"/>
          <w:szCs w:val="24"/>
        </w:rPr>
        <w:t>for resolution of dispute:</w:t>
      </w:r>
      <w:r w:rsidRPr="004E0C3E">
        <w:rPr>
          <w:rFonts w:ascii="Times New Roman" w:eastAsia="Microsoft YaHei UI" w:hAnsi="Times New Roman" w:cs="Times New Roman"/>
          <w:color w:val="000000" w:themeColor="text1"/>
          <w:w w:val="106"/>
          <w:sz w:val="24"/>
          <w:szCs w:val="24"/>
        </w:rPr>
        <w:t xml:space="preserve"> </w:t>
      </w:r>
    </w:p>
    <w:p w:rsidR="00510802" w:rsidRPr="004E0C3E" w:rsidRDefault="00510802" w:rsidP="00DF6756">
      <w:pPr>
        <w:pStyle w:val="Style"/>
        <w:numPr>
          <w:ilvl w:val="0"/>
          <w:numId w:val="2"/>
        </w:numPr>
        <w:spacing w:before="225" w:line="276" w:lineRule="auto"/>
        <w:ind w:left="729" w:right="9" w:hanging="360"/>
        <w:jc w:val="both"/>
        <w:rPr>
          <w:rFonts w:eastAsia="Microsoft YaHei UI"/>
          <w:color w:val="000000" w:themeColor="text1"/>
          <w:w w:val="106"/>
        </w:rPr>
      </w:pPr>
      <w:r w:rsidRPr="004E0C3E">
        <w:rPr>
          <w:rFonts w:eastAsia="Microsoft YaHei UI"/>
          <w:color w:val="000000" w:themeColor="text1"/>
          <w:w w:val="106"/>
        </w:rPr>
        <w:t xml:space="preserve">Whether the </w:t>
      </w:r>
      <w:r w:rsidR="00356476" w:rsidRPr="004E0C3E">
        <w:rPr>
          <w:rFonts w:eastAsia="Microsoft YaHei UI"/>
          <w:color w:val="000000" w:themeColor="text1"/>
          <w:w w:val="106"/>
        </w:rPr>
        <w:t>Plaintiff</w:t>
      </w:r>
      <w:r w:rsidRPr="004E0C3E">
        <w:rPr>
          <w:rFonts w:eastAsia="Microsoft YaHei UI"/>
          <w:color w:val="000000" w:themeColor="text1"/>
          <w:w w:val="106"/>
        </w:rPr>
        <w:t xml:space="preserve"> has any cause of action against the </w:t>
      </w:r>
      <w:r w:rsidR="00356476" w:rsidRPr="004E0C3E">
        <w:rPr>
          <w:rFonts w:eastAsia="Microsoft YaHei UI"/>
          <w:color w:val="000000" w:themeColor="text1"/>
          <w:w w:val="106"/>
        </w:rPr>
        <w:t>Defendant</w:t>
      </w:r>
      <w:r w:rsidR="00A92E57" w:rsidRPr="004E0C3E">
        <w:rPr>
          <w:rFonts w:eastAsia="Microsoft YaHei UI"/>
          <w:color w:val="000000" w:themeColor="text1"/>
          <w:w w:val="106"/>
        </w:rPr>
        <w:t>?</w:t>
      </w:r>
      <w:r w:rsidRPr="004E0C3E">
        <w:rPr>
          <w:rFonts w:eastAsia="Microsoft YaHei UI"/>
          <w:color w:val="000000" w:themeColor="text1"/>
          <w:w w:val="106"/>
        </w:rPr>
        <w:t xml:space="preserve"> </w:t>
      </w:r>
    </w:p>
    <w:p w:rsidR="00510802" w:rsidRPr="004E0C3E" w:rsidRDefault="00510802" w:rsidP="00510802">
      <w:pPr>
        <w:pStyle w:val="Style"/>
        <w:numPr>
          <w:ilvl w:val="0"/>
          <w:numId w:val="2"/>
        </w:numPr>
        <w:spacing w:line="276" w:lineRule="auto"/>
        <w:ind w:left="738" w:right="18" w:hanging="364"/>
        <w:jc w:val="both"/>
        <w:rPr>
          <w:rFonts w:eastAsia="Microsoft YaHei UI"/>
          <w:color w:val="000000" w:themeColor="text1"/>
          <w:w w:val="106"/>
        </w:rPr>
      </w:pPr>
      <w:r w:rsidRPr="004E0C3E">
        <w:rPr>
          <w:rFonts w:eastAsia="Microsoft YaHei UI"/>
          <w:color w:val="000000" w:themeColor="text1"/>
          <w:w w:val="106"/>
        </w:rPr>
        <w:t xml:space="preserve">Whether the </w:t>
      </w:r>
      <w:r w:rsidR="00356476" w:rsidRPr="004E0C3E">
        <w:rPr>
          <w:rFonts w:eastAsia="Microsoft YaHei UI"/>
          <w:color w:val="000000" w:themeColor="text1"/>
          <w:w w:val="106"/>
        </w:rPr>
        <w:t>Defendant</w:t>
      </w:r>
      <w:r w:rsidRPr="004E0C3E">
        <w:rPr>
          <w:rFonts w:eastAsia="Microsoft YaHei UI"/>
          <w:color w:val="000000" w:themeColor="text1"/>
          <w:w w:val="106"/>
        </w:rPr>
        <w:t xml:space="preserve"> breached and or failed to fully perform its part of th</w:t>
      </w:r>
      <w:r w:rsidR="00A92E57" w:rsidRPr="004E0C3E">
        <w:rPr>
          <w:rFonts w:eastAsia="Microsoft YaHei UI"/>
          <w:color w:val="000000" w:themeColor="text1"/>
          <w:w w:val="106"/>
        </w:rPr>
        <w:t>e obligation under the contract?</w:t>
      </w:r>
      <w:r w:rsidRPr="004E0C3E">
        <w:rPr>
          <w:rFonts w:eastAsia="Microsoft YaHei UI"/>
          <w:color w:val="000000" w:themeColor="text1"/>
          <w:w w:val="106"/>
        </w:rPr>
        <w:t xml:space="preserve"> </w:t>
      </w:r>
    </w:p>
    <w:p w:rsidR="00510802" w:rsidRPr="004E0C3E" w:rsidRDefault="00510802" w:rsidP="00510802">
      <w:pPr>
        <w:pStyle w:val="Style"/>
        <w:numPr>
          <w:ilvl w:val="0"/>
          <w:numId w:val="2"/>
        </w:numPr>
        <w:spacing w:line="276" w:lineRule="auto"/>
        <w:ind w:left="738" w:right="18" w:hanging="364"/>
        <w:jc w:val="both"/>
        <w:rPr>
          <w:rFonts w:eastAsia="Microsoft YaHei UI"/>
          <w:color w:val="000000" w:themeColor="text1"/>
          <w:w w:val="106"/>
        </w:rPr>
      </w:pPr>
      <w:r w:rsidRPr="004E0C3E">
        <w:rPr>
          <w:rFonts w:eastAsia="Microsoft YaHei UI"/>
          <w:color w:val="000000" w:themeColor="text1"/>
          <w:w w:val="106"/>
        </w:rPr>
        <w:t xml:space="preserve">Whether the </w:t>
      </w:r>
      <w:r w:rsidR="00356476" w:rsidRPr="004E0C3E">
        <w:rPr>
          <w:rFonts w:eastAsia="Microsoft YaHei UI"/>
          <w:color w:val="000000" w:themeColor="text1"/>
          <w:w w:val="106"/>
        </w:rPr>
        <w:t>Plaintiff</w:t>
      </w:r>
      <w:r w:rsidRPr="004E0C3E">
        <w:rPr>
          <w:rFonts w:eastAsia="Microsoft YaHei UI"/>
          <w:color w:val="000000" w:themeColor="text1"/>
          <w:w w:val="106"/>
        </w:rPr>
        <w:t xml:space="preserve"> is entitled to any rem</w:t>
      </w:r>
      <w:r w:rsidR="00A92E57" w:rsidRPr="004E0C3E">
        <w:rPr>
          <w:rFonts w:eastAsia="Microsoft YaHei UI"/>
          <w:color w:val="000000" w:themeColor="text1"/>
          <w:w w:val="106"/>
        </w:rPr>
        <w:t>edies arising from such breach?</w:t>
      </w:r>
    </w:p>
    <w:p w:rsidR="00510802" w:rsidRPr="004E0C3E" w:rsidRDefault="00510802" w:rsidP="00510802">
      <w:pPr>
        <w:pStyle w:val="Style"/>
        <w:spacing w:before="369" w:line="244" w:lineRule="exact"/>
        <w:ind w:right="9"/>
        <w:jc w:val="both"/>
        <w:rPr>
          <w:rFonts w:eastAsia="Microsoft YaHei UI"/>
          <w:b/>
          <w:color w:val="000000" w:themeColor="text1"/>
          <w:w w:val="106"/>
        </w:rPr>
      </w:pPr>
      <w:r w:rsidRPr="004E0C3E">
        <w:rPr>
          <w:rFonts w:eastAsia="Microsoft YaHei UI"/>
          <w:b/>
          <w:color w:val="000000" w:themeColor="text1"/>
          <w:w w:val="106"/>
        </w:rPr>
        <w:t xml:space="preserve">Issue 1: </w:t>
      </w:r>
      <w:r w:rsidR="00A44DB1" w:rsidRPr="004E0C3E">
        <w:rPr>
          <w:rFonts w:eastAsia="Microsoft YaHei UI"/>
          <w:b/>
          <w:color w:val="000000" w:themeColor="text1"/>
          <w:w w:val="106"/>
        </w:rPr>
        <w:t>W</w:t>
      </w:r>
      <w:r w:rsidRPr="004E0C3E">
        <w:rPr>
          <w:rFonts w:eastAsia="Microsoft YaHei UI"/>
          <w:b/>
          <w:color w:val="000000" w:themeColor="text1"/>
          <w:w w:val="106"/>
        </w:rPr>
        <w:t xml:space="preserve">hether the </w:t>
      </w:r>
      <w:r w:rsidR="00356476" w:rsidRPr="004E0C3E">
        <w:rPr>
          <w:rFonts w:eastAsia="Microsoft YaHei UI"/>
          <w:b/>
          <w:color w:val="000000" w:themeColor="text1"/>
          <w:w w:val="106"/>
        </w:rPr>
        <w:t>Plaintiff</w:t>
      </w:r>
      <w:r w:rsidRPr="004E0C3E">
        <w:rPr>
          <w:rFonts w:eastAsia="Microsoft YaHei UI"/>
          <w:b/>
          <w:color w:val="000000" w:themeColor="text1"/>
          <w:w w:val="106"/>
        </w:rPr>
        <w:t xml:space="preserve"> has any cause of action against the </w:t>
      </w:r>
      <w:r w:rsidR="00356476" w:rsidRPr="004E0C3E">
        <w:rPr>
          <w:rFonts w:eastAsia="Microsoft YaHei UI"/>
          <w:b/>
          <w:color w:val="000000" w:themeColor="text1"/>
          <w:w w:val="106"/>
        </w:rPr>
        <w:t>Defendant</w:t>
      </w:r>
      <w:r w:rsidRPr="004E0C3E">
        <w:rPr>
          <w:rFonts w:eastAsia="Microsoft YaHei UI"/>
          <w:b/>
          <w:color w:val="000000" w:themeColor="text1"/>
          <w:w w:val="106"/>
        </w:rPr>
        <w:t xml:space="preserve">? </w:t>
      </w:r>
    </w:p>
    <w:p w:rsidR="00510802" w:rsidRPr="004E0C3E" w:rsidRDefault="00A44DB1" w:rsidP="00510802">
      <w:pPr>
        <w:pStyle w:val="Style"/>
        <w:spacing w:before="220" w:line="340" w:lineRule="exact"/>
        <w:ind w:left="4" w:right="19"/>
        <w:jc w:val="both"/>
        <w:rPr>
          <w:rFonts w:eastAsia="Microsoft YaHei UI"/>
          <w:b/>
          <w:color w:val="000000" w:themeColor="text1"/>
        </w:rPr>
      </w:pPr>
      <w:r w:rsidRPr="004E0C3E">
        <w:rPr>
          <w:rFonts w:eastAsia="Microsoft YaHei UI"/>
          <w:color w:val="000000" w:themeColor="text1"/>
          <w:w w:val="106"/>
        </w:rPr>
        <w:t xml:space="preserve">The </w:t>
      </w:r>
      <w:r w:rsidR="00356476" w:rsidRPr="004E0C3E">
        <w:rPr>
          <w:rFonts w:eastAsia="Microsoft YaHei UI"/>
          <w:color w:val="000000" w:themeColor="text1"/>
          <w:w w:val="106"/>
        </w:rPr>
        <w:t>Plaintiff</w:t>
      </w:r>
      <w:r w:rsidR="00F20844" w:rsidRPr="004E0C3E">
        <w:rPr>
          <w:rFonts w:eastAsia="Microsoft YaHei UI"/>
          <w:color w:val="000000" w:themeColor="text1"/>
          <w:w w:val="106"/>
        </w:rPr>
        <w:t>’</w:t>
      </w:r>
      <w:r w:rsidRPr="004E0C3E">
        <w:rPr>
          <w:rFonts w:eastAsia="Microsoft YaHei UI"/>
          <w:color w:val="000000" w:themeColor="text1"/>
          <w:w w:val="106"/>
        </w:rPr>
        <w:t xml:space="preserve">s </w:t>
      </w:r>
      <w:r w:rsidR="00356476" w:rsidRPr="004E0C3E">
        <w:rPr>
          <w:rFonts w:eastAsia="Microsoft YaHei UI"/>
          <w:color w:val="000000" w:themeColor="text1"/>
          <w:w w:val="106"/>
        </w:rPr>
        <w:t>Counsel</w:t>
      </w:r>
      <w:r w:rsidRPr="004E0C3E">
        <w:rPr>
          <w:rFonts w:eastAsia="Microsoft YaHei UI"/>
          <w:color w:val="000000" w:themeColor="text1"/>
          <w:w w:val="106"/>
        </w:rPr>
        <w:t xml:space="preserve"> submitted that a </w:t>
      </w:r>
      <w:r w:rsidR="00356476" w:rsidRPr="004E0C3E">
        <w:rPr>
          <w:rFonts w:eastAsia="Microsoft YaHei UI"/>
          <w:color w:val="000000" w:themeColor="text1"/>
          <w:w w:val="106"/>
        </w:rPr>
        <w:t>Plaintiff</w:t>
      </w:r>
      <w:r w:rsidR="00510802" w:rsidRPr="004E0C3E">
        <w:rPr>
          <w:rFonts w:eastAsia="Microsoft YaHei UI"/>
          <w:color w:val="000000" w:themeColor="text1"/>
          <w:w w:val="106"/>
        </w:rPr>
        <w:t xml:space="preserve"> must have a cause of action to enable him or her institute a case against </w:t>
      </w:r>
      <w:r w:rsidR="00F20844" w:rsidRPr="004E0C3E">
        <w:rPr>
          <w:rFonts w:eastAsia="Microsoft YaHei UI"/>
          <w:color w:val="000000" w:themeColor="text1"/>
          <w:w w:val="106"/>
        </w:rPr>
        <w:t>a</w:t>
      </w:r>
      <w:r w:rsidR="00510802" w:rsidRPr="004E0C3E">
        <w:rPr>
          <w:rFonts w:eastAsia="Microsoft YaHei UI"/>
          <w:color w:val="000000" w:themeColor="text1"/>
          <w:w w:val="106"/>
        </w:rPr>
        <w:t xml:space="preserve"> </w:t>
      </w:r>
      <w:r w:rsidR="00356476" w:rsidRPr="004E0C3E">
        <w:rPr>
          <w:rFonts w:eastAsia="Microsoft YaHei UI"/>
          <w:color w:val="000000" w:themeColor="text1"/>
          <w:w w:val="106"/>
        </w:rPr>
        <w:t>Defendant</w:t>
      </w:r>
      <w:r w:rsidRPr="004E0C3E">
        <w:rPr>
          <w:rFonts w:eastAsia="Microsoft YaHei UI"/>
          <w:color w:val="000000" w:themeColor="text1"/>
          <w:w w:val="106"/>
        </w:rPr>
        <w:t xml:space="preserve">. The elements of a cause of action are that the </w:t>
      </w:r>
      <w:r w:rsidR="00356476" w:rsidRPr="004E0C3E">
        <w:rPr>
          <w:rFonts w:eastAsia="Microsoft YaHei UI"/>
          <w:color w:val="000000" w:themeColor="text1"/>
          <w:w w:val="106"/>
        </w:rPr>
        <w:t>Plaintiff</w:t>
      </w:r>
      <w:r w:rsidRPr="004E0C3E">
        <w:rPr>
          <w:rFonts w:eastAsia="Microsoft YaHei UI"/>
          <w:color w:val="000000" w:themeColor="text1"/>
          <w:w w:val="106"/>
        </w:rPr>
        <w:t xml:space="preserve"> </w:t>
      </w:r>
      <w:r w:rsidR="00510802" w:rsidRPr="004E0C3E">
        <w:rPr>
          <w:rFonts w:eastAsia="Microsoft YaHei UI"/>
          <w:color w:val="000000" w:themeColor="text1"/>
          <w:w w:val="106"/>
        </w:rPr>
        <w:t xml:space="preserve">enjoyed </w:t>
      </w:r>
      <w:r w:rsidRPr="004E0C3E">
        <w:rPr>
          <w:rFonts w:eastAsia="Microsoft YaHei UI"/>
          <w:color w:val="000000" w:themeColor="text1"/>
          <w:w w:val="106"/>
        </w:rPr>
        <w:t xml:space="preserve">a legal right, and the </w:t>
      </w:r>
      <w:r w:rsidR="00510802" w:rsidRPr="004E0C3E">
        <w:rPr>
          <w:rFonts w:eastAsia="Microsoft YaHei UI"/>
          <w:color w:val="000000" w:themeColor="text1"/>
          <w:w w:val="106"/>
        </w:rPr>
        <w:t xml:space="preserve">right must have been infringed and that the </w:t>
      </w:r>
      <w:r w:rsidR="00356476" w:rsidRPr="004E0C3E">
        <w:rPr>
          <w:rFonts w:eastAsia="Microsoft YaHei UI"/>
          <w:color w:val="000000" w:themeColor="text1"/>
          <w:w w:val="106"/>
        </w:rPr>
        <w:t>Defendant</w:t>
      </w:r>
      <w:r w:rsidR="00510802" w:rsidRPr="004E0C3E">
        <w:rPr>
          <w:rFonts w:eastAsia="Microsoft YaHei UI"/>
          <w:color w:val="000000" w:themeColor="text1"/>
          <w:w w:val="106"/>
        </w:rPr>
        <w:t xml:space="preserve"> is liable for the infringement </w:t>
      </w:r>
      <w:r w:rsidRPr="004E0C3E">
        <w:rPr>
          <w:rFonts w:eastAsia="Microsoft YaHei UI"/>
          <w:color w:val="000000" w:themeColor="text1"/>
          <w:w w:val="106"/>
        </w:rPr>
        <w:t xml:space="preserve">(See </w:t>
      </w:r>
      <w:r w:rsidR="00510802" w:rsidRPr="004E0C3E">
        <w:rPr>
          <w:rFonts w:eastAsia="Microsoft YaHei UI"/>
          <w:b/>
          <w:color w:val="000000" w:themeColor="text1"/>
          <w:w w:val="106"/>
        </w:rPr>
        <w:t xml:space="preserve">Auto Garage vs. Motokov [1971] </w:t>
      </w:r>
      <w:r w:rsidR="00510802" w:rsidRPr="004E0C3E">
        <w:rPr>
          <w:rFonts w:eastAsia="Microsoft YaHei UI"/>
          <w:b/>
          <w:color w:val="000000" w:themeColor="text1"/>
        </w:rPr>
        <w:t>EA 514</w:t>
      </w:r>
      <w:r w:rsidRPr="004E0C3E">
        <w:rPr>
          <w:rFonts w:eastAsia="Microsoft YaHei UI"/>
          <w:b/>
          <w:color w:val="000000" w:themeColor="text1"/>
        </w:rPr>
        <w:t>)</w:t>
      </w:r>
      <w:r w:rsidR="00510802" w:rsidRPr="004E0C3E">
        <w:rPr>
          <w:rFonts w:eastAsia="Microsoft YaHei UI"/>
          <w:b/>
          <w:color w:val="000000" w:themeColor="text1"/>
        </w:rPr>
        <w:t xml:space="preserve">. </w:t>
      </w:r>
    </w:p>
    <w:p w:rsidR="00510802" w:rsidRPr="004E0C3E" w:rsidRDefault="00510802" w:rsidP="00510802">
      <w:pPr>
        <w:pStyle w:val="Style"/>
        <w:spacing w:before="292" w:line="340" w:lineRule="exact"/>
        <w:ind w:left="4" w:right="5"/>
        <w:jc w:val="both"/>
        <w:rPr>
          <w:rFonts w:eastAsia="Microsoft YaHei UI"/>
          <w:color w:val="000000" w:themeColor="text1"/>
          <w:w w:val="106"/>
        </w:rPr>
      </w:pPr>
      <w:r w:rsidRPr="004E0C3E">
        <w:rPr>
          <w:rFonts w:eastAsia="Microsoft YaHei UI"/>
          <w:color w:val="000000" w:themeColor="text1"/>
          <w:w w:val="106"/>
        </w:rPr>
        <w:t xml:space="preserve">The </w:t>
      </w:r>
      <w:r w:rsidR="00356476" w:rsidRPr="004E0C3E">
        <w:rPr>
          <w:rFonts w:eastAsia="Microsoft YaHei UI"/>
          <w:color w:val="000000" w:themeColor="text1"/>
          <w:w w:val="106"/>
        </w:rPr>
        <w:t>Plaintiff</w:t>
      </w:r>
      <w:r w:rsidRPr="004E0C3E">
        <w:rPr>
          <w:rFonts w:eastAsia="Microsoft YaHei UI"/>
          <w:color w:val="000000" w:themeColor="text1"/>
          <w:w w:val="106"/>
        </w:rPr>
        <w:t xml:space="preserve"> and </w:t>
      </w:r>
      <w:r w:rsidR="00356476" w:rsidRPr="004E0C3E">
        <w:rPr>
          <w:rFonts w:eastAsia="Microsoft YaHei UI"/>
          <w:color w:val="000000" w:themeColor="text1"/>
          <w:w w:val="106"/>
        </w:rPr>
        <w:t>Defendant</w:t>
      </w:r>
      <w:r w:rsidRPr="004E0C3E">
        <w:rPr>
          <w:rFonts w:eastAsia="Microsoft YaHei UI"/>
          <w:color w:val="000000" w:themeColor="text1"/>
          <w:w w:val="106"/>
        </w:rPr>
        <w:t xml:space="preserve"> have moved a long way </w:t>
      </w:r>
      <w:r w:rsidR="004878D6" w:rsidRPr="004E0C3E">
        <w:rPr>
          <w:rFonts w:eastAsia="Microsoft YaHei UI"/>
          <w:color w:val="000000" w:themeColor="text1"/>
          <w:w w:val="106"/>
        </w:rPr>
        <w:t xml:space="preserve">in </w:t>
      </w:r>
      <w:r w:rsidRPr="004E0C3E">
        <w:rPr>
          <w:rFonts w:eastAsia="Microsoft YaHei UI"/>
          <w:color w:val="000000" w:themeColor="text1"/>
          <w:w w:val="106"/>
        </w:rPr>
        <w:t xml:space="preserve">transacting businesses together, the </w:t>
      </w:r>
      <w:r w:rsidR="00356476" w:rsidRPr="004E0C3E">
        <w:rPr>
          <w:rFonts w:eastAsia="Microsoft YaHei UI"/>
          <w:color w:val="000000" w:themeColor="text1"/>
          <w:w w:val="106"/>
        </w:rPr>
        <w:t>Defendant</w:t>
      </w:r>
      <w:r w:rsidRPr="004E0C3E">
        <w:rPr>
          <w:rFonts w:eastAsia="Microsoft YaHei UI"/>
          <w:color w:val="000000" w:themeColor="text1"/>
          <w:w w:val="106"/>
        </w:rPr>
        <w:t xml:space="preserve"> always represented himself as an agent of Panorama Company limited and Bahgat Investment and company limited. </w:t>
      </w:r>
      <w:r w:rsidR="004878D6" w:rsidRPr="004E0C3E">
        <w:rPr>
          <w:rFonts w:eastAsia="Microsoft YaHei UI"/>
          <w:color w:val="000000" w:themeColor="text1"/>
          <w:w w:val="106"/>
        </w:rPr>
        <w:t>T</w:t>
      </w:r>
      <w:r w:rsidRPr="004E0C3E">
        <w:rPr>
          <w:rFonts w:eastAsia="Microsoft YaHei UI"/>
          <w:color w:val="000000" w:themeColor="text1"/>
          <w:w w:val="106"/>
        </w:rPr>
        <w:t xml:space="preserve">he </w:t>
      </w:r>
      <w:r w:rsidR="00356476" w:rsidRPr="004E0C3E">
        <w:rPr>
          <w:rFonts w:eastAsia="Microsoft YaHei UI"/>
          <w:color w:val="000000" w:themeColor="text1"/>
          <w:w w:val="106"/>
        </w:rPr>
        <w:t>Plaintiff</w:t>
      </w:r>
      <w:r w:rsidRPr="004E0C3E">
        <w:rPr>
          <w:rFonts w:eastAsia="Microsoft YaHei UI"/>
          <w:color w:val="000000" w:themeColor="text1"/>
          <w:w w:val="106"/>
        </w:rPr>
        <w:t xml:space="preserve"> ha</w:t>
      </w:r>
      <w:r w:rsidR="004878D6" w:rsidRPr="004E0C3E">
        <w:rPr>
          <w:rFonts w:eastAsia="Microsoft YaHei UI"/>
          <w:color w:val="000000" w:themeColor="text1"/>
          <w:w w:val="106"/>
        </w:rPr>
        <w:t>d</w:t>
      </w:r>
      <w:r w:rsidRPr="004E0C3E">
        <w:rPr>
          <w:rFonts w:eastAsia="Microsoft YaHei UI"/>
          <w:color w:val="000000" w:themeColor="text1"/>
          <w:w w:val="106"/>
        </w:rPr>
        <w:t xml:space="preserve"> always even prior to the instant transaction supplied goods to the above two companies through the </w:t>
      </w:r>
      <w:r w:rsidR="00356476" w:rsidRPr="004E0C3E">
        <w:rPr>
          <w:rFonts w:eastAsia="Microsoft YaHei UI"/>
          <w:color w:val="000000" w:themeColor="text1"/>
          <w:w w:val="106"/>
        </w:rPr>
        <w:t>Defendant</w:t>
      </w:r>
      <w:r w:rsidRPr="004E0C3E">
        <w:rPr>
          <w:rFonts w:eastAsia="Microsoft YaHei UI"/>
          <w:color w:val="000000" w:themeColor="text1"/>
          <w:w w:val="106"/>
        </w:rPr>
        <w:t xml:space="preserve">. </w:t>
      </w:r>
      <w:r w:rsidR="004878D6" w:rsidRPr="004E0C3E">
        <w:rPr>
          <w:rFonts w:eastAsia="Microsoft YaHei UI"/>
          <w:color w:val="000000" w:themeColor="text1"/>
          <w:w w:val="106"/>
        </w:rPr>
        <w:t xml:space="preserve">The </w:t>
      </w:r>
      <w:r w:rsidR="00356476" w:rsidRPr="004E0C3E">
        <w:rPr>
          <w:rFonts w:eastAsia="Microsoft YaHei UI"/>
          <w:color w:val="000000" w:themeColor="text1"/>
          <w:w w:val="106"/>
        </w:rPr>
        <w:t>Defendant</w:t>
      </w:r>
      <w:r w:rsidRPr="004E0C3E">
        <w:rPr>
          <w:rFonts w:eastAsia="Microsoft YaHei UI"/>
          <w:color w:val="000000" w:themeColor="text1"/>
          <w:w w:val="106"/>
        </w:rPr>
        <w:t xml:space="preserve"> would always undertake to pay </w:t>
      </w:r>
      <w:r w:rsidR="00F20844" w:rsidRPr="004E0C3E">
        <w:rPr>
          <w:rFonts w:eastAsia="Microsoft YaHei UI"/>
          <w:color w:val="000000" w:themeColor="text1"/>
          <w:w w:val="106"/>
        </w:rPr>
        <w:t xml:space="preserve">for the same and to </w:t>
      </w:r>
      <w:r w:rsidRPr="004E0C3E">
        <w:rPr>
          <w:rFonts w:eastAsia="Microsoft YaHei UI"/>
          <w:color w:val="000000" w:themeColor="text1"/>
          <w:w w:val="106"/>
        </w:rPr>
        <w:t xml:space="preserve">be liable for </w:t>
      </w:r>
      <w:r w:rsidR="00F20844" w:rsidRPr="004E0C3E">
        <w:rPr>
          <w:rFonts w:eastAsia="Microsoft YaHei UI"/>
          <w:color w:val="000000" w:themeColor="text1"/>
          <w:w w:val="106"/>
        </w:rPr>
        <w:t>the supplies made and he usually paid promptly</w:t>
      </w:r>
      <w:r w:rsidRPr="004E0C3E">
        <w:rPr>
          <w:rFonts w:eastAsia="Microsoft YaHei UI"/>
          <w:color w:val="000000" w:themeColor="text1"/>
          <w:w w:val="106"/>
        </w:rPr>
        <w:t xml:space="preserve">. The </w:t>
      </w:r>
      <w:r w:rsidR="00356476" w:rsidRPr="004E0C3E">
        <w:rPr>
          <w:rFonts w:eastAsia="Microsoft YaHei UI"/>
          <w:color w:val="000000" w:themeColor="text1"/>
          <w:w w:val="106"/>
        </w:rPr>
        <w:t>Plaintiff</w:t>
      </w:r>
      <w:r w:rsidRPr="004E0C3E">
        <w:rPr>
          <w:rFonts w:eastAsia="Microsoft YaHei UI"/>
          <w:color w:val="000000" w:themeColor="text1"/>
          <w:w w:val="106"/>
        </w:rPr>
        <w:t xml:space="preserve"> ha</w:t>
      </w:r>
      <w:r w:rsidR="00F20844" w:rsidRPr="004E0C3E">
        <w:rPr>
          <w:rFonts w:eastAsia="Microsoft YaHei UI"/>
          <w:color w:val="000000" w:themeColor="text1"/>
          <w:w w:val="106"/>
        </w:rPr>
        <w:t>d</w:t>
      </w:r>
      <w:r w:rsidRPr="004E0C3E">
        <w:rPr>
          <w:rFonts w:eastAsia="Microsoft YaHei UI"/>
          <w:color w:val="000000" w:themeColor="text1"/>
          <w:w w:val="106"/>
        </w:rPr>
        <w:t xml:space="preserve"> never dealt with th</w:t>
      </w:r>
      <w:r w:rsidR="00F20844" w:rsidRPr="004E0C3E">
        <w:rPr>
          <w:rFonts w:eastAsia="Microsoft YaHei UI"/>
          <w:color w:val="000000" w:themeColor="text1"/>
          <w:w w:val="106"/>
        </w:rPr>
        <w:t xml:space="preserve">e beneficiaries of the supplies </w:t>
      </w:r>
      <w:r w:rsidRPr="004E0C3E">
        <w:rPr>
          <w:rFonts w:eastAsia="Microsoft YaHei UI"/>
          <w:color w:val="000000" w:themeColor="text1"/>
          <w:w w:val="106"/>
        </w:rPr>
        <w:t xml:space="preserve">directly </w:t>
      </w:r>
      <w:r w:rsidR="00F20844" w:rsidRPr="004E0C3E">
        <w:rPr>
          <w:rFonts w:eastAsia="Microsoft YaHei UI"/>
          <w:color w:val="000000" w:themeColor="text1"/>
          <w:w w:val="106"/>
        </w:rPr>
        <w:t xml:space="preserve">and </w:t>
      </w:r>
      <w:r w:rsidRPr="004E0C3E">
        <w:rPr>
          <w:rFonts w:eastAsia="Microsoft YaHei UI"/>
          <w:color w:val="000000" w:themeColor="text1"/>
          <w:w w:val="106"/>
        </w:rPr>
        <w:t xml:space="preserve">all </w:t>
      </w:r>
      <w:r w:rsidR="00F20844" w:rsidRPr="004E0C3E">
        <w:rPr>
          <w:rFonts w:eastAsia="Microsoft YaHei UI"/>
          <w:color w:val="000000" w:themeColor="text1"/>
          <w:w w:val="106"/>
        </w:rPr>
        <w:t>t</w:t>
      </w:r>
      <w:r w:rsidRPr="004E0C3E">
        <w:rPr>
          <w:rFonts w:eastAsia="Microsoft YaHei UI"/>
          <w:color w:val="000000" w:themeColor="text1"/>
          <w:w w:val="106"/>
        </w:rPr>
        <w:t xml:space="preserve">ransactions were done through the </w:t>
      </w:r>
      <w:r w:rsidR="00356476" w:rsidRPr="004E0C3E">
        <w:rPr>
          <w:rFonts w:eastAsia="Microsoft YaHei UI"/>
          <w:color w:val="000000" w:themeColor="text1"/>
          <w:w w:val="106"/>
        </w:rPr>
        <w:t>Defendant</w:t>
      </w:r>
      <w:r w:rsidRPr="004E0C3E">
        <w:rPr>
          <w:rFonts w:eastAsia="Microsoft YaHei UI"/>
          <w:color w:val="000000" w:themeColor="text1"/>
          <w:w w:val="106"/>
        </w:rPr>
        <w:t xml:space="preserve">. The </w:t>
      </w:r>
      <w:r w:rsidR="00356476" w:rsidRPr="004E0C3E">
        <w:rPr>
          <w:rFonts w:eastAsia="Microsoft YaHei UI"/>
          <w:color w:val="000000" w:themeColor="text1"/>
          <w:w w:val="106"/>
        </w:rPr>
        <w:t>Defendant</w:t>
      </w:r>
      <w:r w:rsidRPr="004E0C3E">
        <w:rPr>
          <w:rFonts w:eastAsia="Microsoft YaHei UI"/>
          <w:color w:val="000000" w:themeColor="text1"/>
          <w:w w:val="106"/>
        </w:rPr>
        <w:t xml:space="preserve"> </w:t>
      </w:r>
      <w:r w:rsidR="00F20844" w:rsidRPr="004E0C3E">
        <w:rPr>
          <w:rFonts w:eastAsia="Microsoft YaHei UI"/>
          <w:color w:val="000000" w:themeColor="text1"/>
          <w:w w:val="106"/>
        </w:rPr>
        <w:t xml:space="preserve">had </w:t>
      </w:r>
      <w:r w:rsidRPr="004E0C3E">
        <w:rPr>
          <w:rFonts w:eastAsia="Microsoft YaHei UI"/>
          <w:color w:val="000000" w:themeColor="text1"/>
          <w:w w:val="106"/>
        </w:rPr>
        <w:t>always honored his undertakings and always personally paid</w:t>
      </w:r>
      <w:r w:rsidR="00F20844" w:rsidRPr="004E0C3E">
        <w:rPr>
          <w:rFonts w:eastAsia="Microsoft YaHei UI"/>
          <w:color w:val="000000" w:themeColor="text1"/>
          <w:w w:val="106"/>
        </w:rPr>
        <w:t xml:space="preserve"> for the goods</w:t>
      </w:r>
      <w:r w:rsidRPr="004E0C3E">
        <w:rPr>
          <w:rFonts w:eastAsia="Microsoft YaHei UI"/>
          <w:color w:val="000000" w:themeColor="text1"/>
          <w:w w:val="106"/>
        </w:rPr>
        <w:t xml:space="preserve">. In the transaction in question </w:t>
      </w:r>
      <w:r w:rsidR="00F20844" w:rsidRPr="004E0C3E">
        <w:rPr>
          <w:rFonts w:eastAsia="Microsoft YaHei UI"/>
          <w:color w:val="000000" w:themeColor="text1"/>
          <w:w w:val="106"/>
        </w:rPr>
        <w:t xml:space="preserve">in this suit, </w:t>
      </w:r>
      <w:r w:rsidRPr="004E0C3E">
        <w:rPr>
          <w:rFonts w:eastAsia="Microsoft YaHei UI"/>
          <w:color w:val="000000" w:themeColor="text1"/>
          <w:w w:val="106"/>
        </w:rPr>
        <w:t xml:space="preserve">the </w:t>
      </w:r>
      <w:r w:rsidR="00356476" w:rsidRPr="004E0C3E">
        <w:rPr>
          <w:rFonts w:eastAsia="Microsoft YaHei UI"/>
          <w:color w:val="000000" w:themeColor="text1"/>
          <w:w w:val="106"/>
        </w:rPr>
        <w:t>Plaintiff</w:t>
      </w:r>
      <w:r w:rsidRPr="004E0C3E">
        <w:rPr>
          <w:rFonts w:eastAsia="Microsoft YaHei UI"/>
          <w:color w:val="000000" w:themeColor="text1"/>
          <w:w w:val="106"/>
        </w:rPr>
        <w:t xml:space="preserve"> supplied goods to Panorama Company limited and Bahgat Investment and company limited respectively through the </w:t>
      </w:r>
      <w:r w:rsidR="00356476" w:rsidRPr="004E0C3E">
        <w:rPr>
          <w:rFonts w:eastAsia="Microsoft YaHei UI"/>
          <w:color w:val="000000" w:themeColor="text1"/>
          <w:w w:val="106"/>
        </w:rPr>
        <w:t>Defendant</w:t>
      </w:r>
      <w:r w:rsidRPr="004E0C3E">
        <w:rPr>
          <w:rFonts w:eastAsia="Microsoft YaHei UI"/>
          <w:color w:val="000000" w:themeColor="text1"/>
          <w:w w:val="106"/>
        </w:rPr>
        <w:t xml:space="preserve"> amounting to US</w:t>
      </w:r>
      <w:r w:rsidR="005A6CC7" w:rsidRPr="004E0C3E">
        <w:rPr>
          <w:rFonts w:eastAsia="Microsoft YaHei UI"/>
          <w:color w:val="000000" w:themeColor="text1"/>
          <w:w w:val="106"/>
        </w:rPr>
        <w:t xml:space="preserve">$ </w:t>
      </w:r>
      <w:r w:rsidRPr="004E0C3E">
        <w:rPr>
          <w:rFonts w:eastAsia="Microsoft YaHei UI"/>
          <w:color w:val="000000" w:themeColor="text1"/>
          <w:w w:val="106"/>
        </w:rPr>
        <w:t xml:space="preserve">120,000. The </w:t>
      </w:r>
      <w:r w:rsidR="00356476" w:rsidRPr="004E0C3E">
        <w:rPr>
          <w:rFonts w:eastAsia="Microsoft YaHei UI"/>
          <w:color w:val="000000" w:themeColor="text1"/>
          <w:w w:val="106"/>
        </w:rPr>
        <w:t>Defendant</w:t>
      </w:r>
      <w:r w:rsidRPr="004E0C3E">
        <w:rPr>
          <w:rFonts w:eastAsia="Microsoft YaHei UI"/>
          <w:color w:val="000000" w:themeColor="text1"/>
          <w:w w:val="106"/>
        </w:rPr>
        <w:t xml:space="preserve"> personally paid to the </w:t>
      </w:r>
      <w:r w:rsidR="00356476" w:rsidRPr="004E0C3E">
        <w:rPr>
          <w:rFonts w:eastAsia="Microsoft YaHei UI"/>
          <w:color w:val="000000" w:themeColor="text1"/>
          <w:w w:val="106"/>
        </w:rPr>
        <w:t>Plaintiff</w:t>
      </w:r>
      <w:r w:rsidRPr="004E0C3E">
        <w:rPr>
          <w:rFonts w:eastAsia="Microsoft YaHei UI"/>
          <w:color w:val="000000" w:themeColor="text1"/>
          <w:w w:val="106"/>
        </w:rPr>
        <w:t xml:space="preserve"> US</w:t>
      </w:r>
      <w:r w:rsidR="00ED3A15" w:rsidRPr="004E0C3E">
        <w:rPr>
          <w:rFonts w:eastAsia="Microsoft YaHei UI"/>
          <w:color w:val="000000" w:themeColor="text1"/>
          <w:w w:val="106"/>
        </w:rPr>
        <w:t xml:space="preserve">$ </w:t>
      </w:r>
      <w:r w:rsidRPr="004E0C3E">
        <w:rPr>
          <w:rFonts w:eastAsia="Microsoft YaHei UI"/>
          <w:color w:val="000000" w:themeColor="text1"/>
          <w:w w:val="106"/>
        </w:rPr>
        <w:t xml:space="preserve">68,935 (United States Dollar sixty eight thousand nine hundred thirty five) </w:t>
      </w:r>
      <w:r w:rsidR="00F20844" w:rsidRPr="004E0C3E">
        <w:rPr>
          <w:rFonts w:eastAsia="Microsoft YaHei UI"/>
          <w:color w:val="000000" w:themeColor="text1"/>
          <w:w w:val="106"/>
        </w:rPr>
        <w:t xml:space="preserve">out of this </w:t>
      </w:r>
      <w:r w:rsidRPr="004E0C3E">
        <w:rPr>
          <w:rFonts w:eastAsia="Microsoft YaHei UI"/>
          <w:color w:val="000000" w:themeColor="text1"/>
          <w:w w:val="106"/>
        </w:rPr>
        <w:t xml:space="preserve">leaving </w:t>
      </w:r>
      <w:r w:rsidR="00F20844" w:rsidRPr="004E0C3E">
        <w:rPr>
          <w:rFonts w:eastAsia="Microsoft YaHei UI"/>
          <w:color w:val="000000" w:themeColor="text1"/>
          <w:w w:val="106"/>
        </w:rPr>
        <w:lastRenderedPageBreak/>
        <w:t xml:space="preserve">unpaid </w:t>
      </w:r>
      <w:r w:rsidR="004878D6" w:rsidRPr="004E0C3E">
        <w:rPr>
          <w:rFonts w:eastAsia="Microsoft YaHei UI"/>
          <w:color w:val="000000" w:themeColor="text1"/>
          <w:w w:val="106"/>
        </w:rPr>
        <w:t>a</w:t>
      </w:r>
      <w:r w:rsidRPr="004E0C3E">
        <w:rPr>
          <w:rFonts w:eastAsia="Microsoft YaHei UI"/>
          <w:color w:val="000000" w:themeColor="text1"/>
          <w:w w:val="106"/>
        </w:rPr>
        <w:t xml:space="preserve"> balance of US</w:t>
      </w:r>
      <w:r w:rsidR="00ED3A15" w:rsidRPr="004E0C3E">
        <w:rPr>
          <w:rFonts w:eastAsia="Microsoft YaHei UI"/>
          <w:color w:val="000000" w:themeColor="text1"/>
          <w:w w:val="106"/>
        </w:rPr>
        <w:t>$</w:t>
      </w:r>
      <w:r w:rsidRPr="004E0C3E">
        <w:rPr>
          <w:rFonts w:eastAsia="Microsoft YaHei UI"/>
          <w:color w:val="000000" w:themeColor="text1"/>
          <w:w w:val="106"/>
        </w:rPr>
        <w:t xml:space="preserve"> 51,065 (United States Dollar fifty one thousand and sixty five)</w:t>
      </w:r>
      <w:r w:rsidR="00F20844" w:rsidRPr="004E0C3E">
        <w:rPr>
          <w:rFonts w:eastAsia="Microsoft YaHei UI"/>
          <w:color w:val="000000" w:themeColor="text1"/>
          <w:w w:val="106"/>
        </w:rPr>
        <w:t xml:space="preserve">. The </w:t>
      </w:r>
      <w:r w:rsidR="00356476" w:rsidRPr="004E0C3E">
        <w:rPr>
          <w:rFonts w:eastAsia="Microsoft YaHei UI"/>
          <w:color w:val="000000" w:themeColor="text1"/>
          <w:w w:val="106"/>
        </w:rPr>
        <w:t>Defendant</w:t>
      </w:r>
      <w:r w:rsidRPr="004E0C3E">
        <w:rPr>
          <w:rFonts w:eastAsia="Microsoft YaHei UI"/>
          <w:color w:val="000000" w:themeColor="text1"/>
          <w:w w:val="106"/>
        </w:rPr>
        <w:t xml:space="preserve"> has </w:t>
      </w:r>
      <w:r w:rsidR="00F20844" w:rsidRPr="004E0C3E">
        <w:rPr>
          <w:rFonts w:eastAsia="Microsoft YaHei UI"/>
          <w:color w:val="000000" w:themeColor="text1"/>
          <w:w w:val="106"/>
        </w:rPr>
        <w:t xml:space="preserve">since </w:t>
      </w:r>
      <w:r w:rsidRPr="004E0C3E">
        <w:rPr>
          <w:rFonts w:eastAsia="Microsoft YaHei UI"/>
          <w:color w:val="000000" w:themeColor="text1"/>
          <w:w w:val="106"/>
        </w:rPr>
        <w:t xml:space="preserve">refused to pay </w:t>
      </w:r>
      <w:r w:rsidR="00F20844" w:rsidRPr="004E0C3E">
        <w:rPr>
          <w:rFonts w:eastAsia="Microsoft YaHei UI"/>
          <w:color w:val="000000" w:themeColor="text1"/>
          <w:w w:val="106"/>
        </w:rPr>
        <w:t xml:space="preserve">this amount and has </w:t>
      </w:r>
      <w:r w:rsidRPr="004E0C3E">
        <w:rPr>
          <w:rFonts w:eastAsia="Microsoft YaHei UI"/>
          <w:color w:val="000000" w:themeColor="text1"/>
          <w:w w:val="106"/>
        </w:rPr>
        <w:t xml:space="preserve">become elusive. </w:t>
      </w:r>
    </w:p>
    <w:p w:rsidR="00510802" w:rsidRPr="004E0C3E" w:rsidRDefault="00356476" w:rsidP="00510802">
      <w:pPr>
        <w:pStyle w:val="Style"/>
        <w:spacing w:before="292" w:line="340" w:lineRule="exact"/>
        <w:ind w:left="4" w:right="5"/>
        <w:jc w:val="both"/>
        <w:rPr>
          <w:rFonts w:eastAsia="Microsoft YaHei UI"/>
          <w:color w:val="000000" w:themeColor="text1"/>
          <w:w w:val="106"/>
        </w:rPr>
      </w:pPr>
      <w:r w:rsidRPr="004E0C3E">
        <w:rPr>
          <w:rFonts w:eastAsia="Microsoft YaHei UI"/>
          <w:color w:val="000000" w:themeColor="text1"/>
          <w:w w:val="106"/>
        </w:rPr>
        <w:t>Counsel</w:t>
      </w:r>
      <w:r w:rsidR="00510802" w:rsidRPr="004E0C3E">
        <w:rPr>
          <w:rFonts w:eastAsia="Microsoft YaHei UI"/>
          <w:color w:val="000000" w:themeColor="text1"/>
          <w:w w:val="106"/>
        </w:rPr>
        <w:t xml:space="preserve"> submitted that it is trite law that in considering whether or not </w:t>
      </w:r>
      <w:r w:rsidR="004878D6" w:rsidRPr="004E0C3E">
        <w:rPr>
          <w:rFonts w:eastAsia="Microsoft YaHei UI"/>
          <w:color w:val="000000" w:themeColor="text1"/>
          <w:w w:val="106"/>
        </w:rPr>
        <w:t>a</w:t>
      </w:r>
      <w:r w:rsidR="00510802" w:rsidRPr="004E0C3E">
        <w:rPr>
          <w:rFonts w:eastAsia="Microsoft YaHei UI"/>
          <w:color w:val="000000" w:themeColor="text1"/>
          <w:w w:val="106"/>
        </w:rPr>
        <w:t xml:space="preserve"> Plaint discloses a cause of action, the court only considers the pleadings and anything attached thereto</w:t>
      </w:r>
      <w:r w:rsidR="004878D6" w:rsidRPr="004E0C3E">
        <w:rPr>
          <w:rFonts w:eastAsia="Microsoft YaHei UI"/>
          <w:color w:val="000000" w:themeColor="text1"/>
          <w:w w:val="106"/>
        </w:rPr>
        <w:t xml:space="preserve"> (See </w:t>
      </w:r>
      <w:r w:rsidR="00510802" w:rsidRPr="004E0C3E">
        <w:rPr>
          <w:rFonts w:eastAsia="Microsoft YaHei UI"/>
          <w:b/>
          <w:color w:val="000000" w:themeColor="text1"/>
          <w:w w:val="106"/>
        </w:rPr>
        <w:t xml:space="preserve">Tororo </w:t>
      </w:r>
      <w:r w:rsidR="00ED3A15" w:rsidRPr="004E0C3E">
        <w:rPr>
          <w:rFonts w:eastAsia="Microsoft YaHei UI"/>
          <w:b/>
          <w:color w:val="000000" w:themeColor="text1"/>
          <w:w w:val="106"/>
        </w:rPr>
        <w:t>C</w:t>
      </w:r>
      <w:r w:rsidR="00510802" w:rsidRPr="004E0C3E">
        <w:rPr>
          <w:rFonts w:eastAsia="Microsoft YaHei UI"/>
          <w:b/>
          <w:color w:val="000000" w:themeColor="text1"/>
          <w:w w:val="106"/>
        </w:rPr>
        <w:t xml:space="preserve">ement Co. </w:t>
      </w:r>
      <w:r w:rsidR="00ED3A15" w:rsidRPr="004E0C3E">
        <w:rPr>
          <w:rFonts w:eastAsia="Microsoft YaHei UI"/>
          <w:b/>
          <w:color w:val="000000" w:themeColor="text1"/>
          <w:w w:val="106"/>
        </w:rPr>
        <w:t>L</w:t>
      </w:r>
      <w:r w:rsidR="00510802" w:rsidRPr="004E0C3E">
        <w:rPr>
          <w:rFonts w:eastAsia="Microsoft YaHei UI"/>
          <w:b/>
          <w:color w:val="000000" w:themeColor="text1"/>
          <w:w w:val="106"/>
        </w:rPr>
        <w:t xml:space="preserve">td </w:t>
      </w:r>
      <w:r w:rsidR="00ED3A15" w:rsidRPr="004E0C3E">
        <w:rPr>
          <w:rFonts w:eastAsia="Microsoft YaHei UI"/>
          <w:b/>
          <w:color w:val="000000" w:themeColor="text1"/>
          <w:w w:val="106"/>
        </w:rPr>
        <w:t>v</w:t>
      </w:r>
      <w:r w:rsidR="00510802" w:rsidRPr="004E0C3E">
        <w:rPr>
          <w:rFonts w:eastAsia="Microsoft YaHei UI"/>
          <w:b/>
          <w:color w:val="000000" w:themeColor="text1"/>
          <w:w w:val="106"/>
        </w:rPr>
        <w:t>s</w:t>
      </w:r>
      <w:r w:rsidR="00ED3A15" w:rsidRPr="004E0C3E">
        <w:rPr>
          <w:rFonts w:eastAsia="Microsoft YaHei UI"/>
          <w:b/>
          <w:color w:val="000000" w:themeColor="text1"/>
          <w:w w:val="106"/>
        </w:rPr>
        <w:t>.</w:t>
      </w:r>
      <w:r w:rsidR="00510802" w:rsidRPr="004E0C3E">
        <w:rPr>
          <w:rFonts w:eastAsia="Microsoft YaHei UI"/>
          <w:b/>
          <w:color w:val="000000" w:themeColor="text1"/>
          <w:w w:val="106"/>
        </w:rPr>
        <w:t xml:space="preserve"> Frokina International </w:t>
      </w:r>
      <w:r w:rsidR="00ED3A15" w:rsidRPr="004E0C3E">
        <w:rPr>
          <w:rFonts w:eastAsia="Microsoft YaHei UI"/>
          <w:b/>
          <w:color w:val="000000" w:themeColor="text1"/>
          <w:w w:val="106"/>
        </w:rPr>
        <w:t>L</w:t>
      </w:r>
      <w:r w:rsidR="00510802" w:rsidRPr="004E0C3E">
        <w:rPr>
          <w:rFonts w:eastAsia="Microsoft YaHei UI"/>
          <w:b/>
          <w:color w:val="000000" w:themeColor="text1"/>
          <w:w w:val="106"/>
        </w:rPr>
        <w:t>td CA No.</w:t>
      </w:r>
      <w:r w:rsidR="00ED3A15" w:rsidRPr="004E0C3E">
        <w:rPr>
          <w:rFonts w:eastAsia="Microsoft YaHei UI"/>
          <w:b/>
          <w:color w:val="000000" w:themeColor="text1"/>
          <w:w w:val="106"/>
        </w:rPr>
        <w:t xml:space="preserve"> </w:t>
      </w:r>
      <w:r w:rsidR="00510802" w:rsidRPr="004E0C3E">
        <w:rPr>
          <w:rFonts w:eastAsia="Microsoft YaHei UI"/>
          <w:b/>
          <w:color w:val="000000" w:themeColor="text1"/>
          <w:w w:val="106"/>
        </w:rPr>
        <w:t>2 of 2001</w:t>
      </w:r>
      <w:r w:rsidR="004878D6" w:rsidRPr="004E0C3E">
        <w:rPr>
          <w:rFonts w:eastAsia="Microsoft YaHei UI"/>
          <w:b/>
          <w:color w:val="000000" w:themeColor="text1"/>
          <w:w w:val="106"/>
        </w:rPr>
        <w:t>)</w:t>
      </w:r>
      <w:r w:rsidR="00510802" w:rsidRPr="004E0C3E">
        <w:rPr>
          <w:rFonts w:eastAsia="Microsoft YaHei UI"/>
          <w:b/>
          <w:color w:val="000000" w:themeColor="text1"/>
          <w:w w:val="106"/>
        </w:rPr>
        <w:t>.</w:t>
      </w:r>
      <w:r w:rsidR="00510802" w:rsidRPr="004E0C3E">
        <w:rPr>
          <w:rFonts w:eastAsia="Microsoft YaHei UI"/>
          <w:color w:val="000000" w:themeColor="text1"/>
          <w:w w:val="106"/>
        </w:rPr>
        <w:t xml:space="preserve"> </w:t>
      </w:r>
      <w:r w:rsidRPr="004E0C3E">
        <w:rPr>
          <w:rFonts w:eastAsia="Microsoft YaHei UI"/>
          <w:color w:val="000000" w:themeColor="text1"/>
          <w:w w:val="106"/>
        </w:rPr>
        <w:t>Counsel</w:t>
      </w:r>
      <w:r w:rsidR="00510802" w:rsidRPr="004E0C3E">
        <w:rPr>
          <w:rFonts w:eastAsia="Microsoft YaHei UI"/>
          <w:color w:val="000000" w:themeColor="text1"/>
          <w:w w:val="106"/>
        </w:rPr>
        <w:t xml:space="preserve"> </w:t>
      </w:r>
      <w:r w:rsidR="004878D6" w:rsidRPr="004E0C3E">
        <w:rPr>
          <w:rFonts w:eastAsia="Microsoft YaHei UI"/>
          <w:color w:val="000000" w:themeColor="text1"/>
          <w:w w:val="106"/>
        </w:rPr>
        <w:t xml:space="preserve">urged court to </w:t>
      </w:r>
      <w:r w:rsidR="00510802" w:rsidRPr="004E0C3E">
        <w:rPr>
          <w:rFonts w:eastAsia="Microsoft YaHei UI"/>
          <w:color w:val="000000" w:themeColor="text1"/>
          <w:w w:val="106"/>
        </w:rPr>
        <w:t xml:space="preserve">find that the </w:t>
      </w:r>
      <w:r w:rsidRPr="004E0C3E">
        <w:rPr>
          <w:rFonts w:eastAsia="Microsoft YaHei UI"/>
          <w:color w:val="000000" w:themeColor="text1"/>
          <w:w w:val="106"/>
        </w:rPr>
        <w:t>Plaintiff</w:t>
      </w:r>
      <w:r w:rsidR="00510802" w:rsidRPr="004E0C3E">
        <w:rPr>
          <w:rFonts w:eastAsia="Microsoft YaHei UI"/>
          <w:color w:val="000000" w:themeColor="text1"/>
          <w:w w:val="106"/>
        </w:rPr>
        <w:t xml:space="preserve">'s </w:t>
      </w:r>
      <w:r w:rsidR="005B3954" w:rsidRPr="004E0C3E">
        <w:rPr>
          <w:rFonts w:eastAsia="Microsoft YaHei UI"/>
          <w:color w:val="000000" w:themeColor="text1"/>
          <w:w w:val="106"/>
        </w:rPr>
        <w:t xml:space="preserve">plaint </w:t>
      </w:r>
      <w:r w:rsidR="00510802" w:rsidRPr="004E0C3E">
        <w:rPr>
          <w:rFonts w:eastAsia="Microsoft YaHei UI"/>
          <w:color w:val="000000" w:themeColor="text1"/>
          <w:w w:val="106"/>
        </w:rPr>
        <w:t xml:space="preserve">discloses a cause of action against the </w:t>
      </w:r>
      <w:r w:rsidRPr="004E0C3E">
        <w:rPr>
          <w:rFonts w:eastAsia="Microsoft YaHei UI"/>
          <w:color w:val="000000" w:themeColor="text1"/>
          <w:w w:val="106"/>
        </w:rPr>
        <w:t>Defendant</w:t>
      </w:r>
      <w:r w:rsidR="00510802" w:rsidRPr="004E0C3E">
        <w:rPr>
          <w:rFonts w:eastAsia="Microsoft YaHei UI"/>
          <w:color w:val="000000" w:themeColor="text1"/>
          <w:w w:val="106"/>
        </w:rPr>
        <w:t xml:space="preserve">. </w:t>
      </w:r>
    </w:p>
    <w:p w:rsidR="00510802" w:rsidRPr="004E0C3E" w:rsidRDefault="00510802" w:rsidP="00510802">
      <w:pPr>
        <w:pStyle w:val="Style"/>
        <w:spacing w:line="331" w:lineRule="exact"/>
        <w:ind w:right="34"/>
        <w:jc w:val="both"/>
        <w:rPr>
          <w:rFonts w:eastAsia="Microsoft YaHei UI"/>
          <w:color w:val="000000" w:themeColor="text1"/>
          <w:w w:val="110"/>
        </w:rPr>
      </w:pPr>
    </w:p>
    <w:p w:rsidR="00510802" w:rsidRPr="004E0C3E" w:rsidRDefault="00510802" w:rsidP="00510802">
      <w:pPr>
        <w:pStyle w:val="Style"/>
        <w:spacing w:line="331" w:lineRule="exact"/>
        <w:ind w:right="34"/>
        <w:jc w:val="both"/>
        <w:rPr>
          <w:rFonts w:eastAsia="Microsoft YaHei UI"/>
          <w:b/>
          <w:color w:val="000000" w:themeColor="text1"/>
          <w:w w:val="110"/>
        </w:rPr>
      </w:pPr>
      <w:r w:rsidRPr="004E0C3E">
        <w:rPr>
          <w:rFonts w:eastAsia="Microsoft YaHei UI"/>
          <w:b/>
          <w:color w:val="000000" w:themeColor="text1"/>
          <w:w w:val="110"/>
        </w:rPr>
        <w:t xml:space="preserve">Issue 2: Whether the </w:t>
      </w:r>
      <w:r w:rsidR="00356476" w:rsidRPr="004E0C3E">
        <w:rPr>
          <w:rFonts w:eastAsia="Microsoft YaHei UI"/>
          <w:b/>
          <w:color w:val="000000" w:themeColor="text1"/>
          <w:w w:val="110"/>
        </w:rPr>
        <w:t>Defendant</w:t>
      </w:r>
      <w:r w:rsidRPr="004E0C3E">
        <w:rPr>
          <w:rFonts w:eastAsia="Microsoft YaHei UI"/>
          <w:b/>
          <w:color w:val="000000" w:themeColor="text1"/>
          <w:w w:val="110"/>
        </w:rPr>
        <w:t xml:space="preserve"> breached and or failed to fully perform its part of the obligation under the contract</w:t>
      </w:r>
      <w:r w:rsidR="00ED3A15" w:rsidRPr="004E0C3E">
        <w:rPr>
          <w:rFonts w:eastAsia="Microsoft YaHei UI"/>
          <w:b/>
          <w:color w:val="000000" w:themeColor="text1"/>
          <w:w w:val="110"/>
        </w:rPr>
        <w:t>?</w:t>
      </w:r>
      <w:r w:rsidRPr="004E0C3E">
        <w:rPr>
          <w:rFonts w:eastAsia="Microsoft YaHei UI"/>
          <w:b/>
          <w:color w:val="000000" w:themeColor="text1"/>
          <w:w w:val="110"/>
        </w:rPr>
        <w:t xml:space="preserve"> </w:t>
      </w:r>
    </w:p>
    <w:p w:rsidR="00510802" w:rsidRPr="004E0C3E" w:rsidRDefault="00510802" w:rsidP="00510802">
      <w:pPr>
        <w:pStyle w:val="Style"/>
        <w:spacing w:line="340" w:lineRule="exact"/>
        <w:ind w:right="24"/>
        <w:jc w:val="both"/>
        <w:rPr>
          <w:rFonts w:eastAsia="Microsoft YaHei UI"/>
          <w:color w:val="000000" w:themeColor="text1"/>
          <w:w w:val="110"/>
        </w:rPr>
      </w:pPr>
    </w:p>
    <w:p w:rsidR="00510802" w:rsidRPr="004E0C3E" w:rsidRDefault="00356476" w:rsidP="00510802">
      <w:pPr>
        <w:pStyle w:val="Style"/>
        <w:spacing w:line="340" w:lineRule="exact"/>
        <w:ind w:right="24"/>
        <w:jc w:val="both"/>
        <w:rPr>
          <w:rFonts w:eastAsia="Microsoft YaHei UI"/>
          <w:b/>
          <w:color w:val="000000" w:themeColor="text1"/>
          <w:w w:val="110"/>
        </w:rPr>
      </w:pPr>
      <w:r w:rsidRPr="004E0C3E">
        <w:rPr>
          <w:rFonts w:eastAsia="Microsoft YaHei UI"/>
          <w:color w:val="000000" w:themeColor="text1"/>
          <w:w w:val="110"/>
        </w:rPr>
        <w:t>Counsel</w:t>
      </w:r>
      <w:r w:rsidR="00510802" w:rsidRPr="004E0C3E">
        <w:rPr>
          <w:rFonts w:eastAsia="Microsoft YaHei UI"/>
          <w:color w:val="000000" w:themeColor="text1"/>
          <w:w w:val="110"/>
        </w:rPr>
        <w:t xml:space="preserve"> submitted that </w:t>
      </w:r>
      <w:r w:rsidR="005B3954" w:rsidRPr="004E0C3E">
        <w:rPr>
          <w:rFonts w:eastAsia="Microsoft YaHei UI"/>
          <w:color w:val="000000" w:themeColor="text1"/>
          <w:w w:val="110"/>
        </w:rPr>
        <w:t xml:space="preserve">a </w:t>
      </w:r>
      <w:r w:rsidR="00510802" w:rsidRPr="004E0C3E">
        <w:rPr>
          <w:rFonts w:eastAsia="Microsoft YaHei UI"/>
          <w:color w:val="000000" w:themeColor="text1"/>
          <w:w w:val="110"/>
        </w:rPr>
        <w:t xml:space="preserve">contract is </w:t>
      </w:r>
      <w:r w:rsidR="005B3954" w:rsidRPr="004E0C3E">
        <w:rPr>
          <w:rFonts w:eastAsia="Microsoft YaHei UI"/>
          <w:color w:val="000000" w:themeColor="text1"/>
          <w:w w:val="110"/>
        </w:rPr>
        <w:t xml:space="preserve">defined by </w:t>
      </w:r>
      <w:r w:rsidR="00510802" w:rsidRPr="004E0C3E">
        <w:rPr>
          <w:rFonts w:eastAsia="Microsoft YaHei UI"/>
          <w:b/>
          <w:color w:val="000000" w:themeColor="text1"/>
          <w:w w:val="110"/>
        </w:rPr>
        <w:t xml:space="preserve">section 10 ( 1) of the </w:t>
      </w:r>
      <w:r w:rsidR="00ED3A15" w:rsidRPr="004E0C3E">
        <w:rPr>
          <w:rFonts w:eastAsia="Microsoft YaHei UI"/>
          <w:b/>
          <w:color w:val="000000" w:themeColor="text1"/>
          <w:w w:val="110"/>
        </w:rPr>
        <w:t>C</w:t>
      </w:r>
      <w:r w:rsidR="00510802" w:rsidRPr="004E0C3E">
        <w:rPr>
          <w:rFonts w:eastAsia="Microsoft YaHei UI"/>
          <w:b/>
          <w:color w:val="000000" w:themeColor="text1"/>
          <w:w w:val="110"/>
        </w:rPr>
        <w:t xml:space="preserve">ontract </w:t>
      </w:r>
      <w:r w:rsidR="00ED3A15" w:rsidRPr="004E0C3E">
        <w:rPr>
          <w:rFonts w:eastAsia="Microsoft YaHei UI"/>
          <w:b/>
          <w:color w:val="000000" w:themeColor="text1"/>
          <w:w w:val="110"/>
        </w:rPr>
        <w:t>A</w:t>
      </w:r>
      <w:r w:rsidR="00510802" w:rsidRPr="004E0C3E">
        <w:rPr>
          <w:rFonts w:eastAsia="Microsoft YaHei UI"/>
          <w:b/>
          <w:color w:val="000000" w:themeColor="text1"/>
          <w:w w:val="110"/>
        </w:rPr>
        <w:t xml:space="preserve">ct </w:t>
      </w:r>
      <w:r w:rsidR="00ED3A15" w:rsidRPr="004E0C3E">
        <w:rPr>
          <w:rFonts w:eastAsia="Microsoft YaHei UI"/>
          <w:b/>
          <w:color w:val="000000" w:themeColor="text1"/>
          <w:w w:val="110"/>
        </w:rPr>
        <w:t xml:space="preserve">No </w:t>
      </w:r>
      <w:r w:rsidR="00510802" w:rsidRPr="004E0C3E">
        <w:rPr>
          <w:rFonts w:eastAsia="Microsoft YaHei UI"/>
          <w:b/>
          <w:color w:val="000000" w:themeColor="text1"/>
          <w:w w:val="110"/>
        </w:rPr>
        <w:t>7 of 2010</w:t>
      </w:r>
      <w:r w:rsidR="00510802" w:rsidRPr="004E0C3E">
        <w:rPr>
          <w:rFonts w:eastAsia="Microsoft YaHei UI"/>
          <w:color w:val="000000" w:themeColor="text1"/>
          <w:w w:val="110"/>
        </w:rPr>
        <w:t xml:space="preserve"> to mean an agreement made with </w:t>
      </w:r>
      <w:r w:rsidR="005B3954" w:rsidRPr="004E0C3E">
        <w:rPr>
          <w:rFonts w:eastAsia="Microsoft YaHei UI"/>
          <w:color w:val="000000" w:themeColor="text1"/>
          <w:w w:val="110"/>
        </w:rPr>
        <w:t xml:space="preserve">the </w:t>
      </w:r>
      <w:r w:rsidR="00510802" w:rsidRPr="004E0C3E">
        <w:rPr>
          <w:rFonts w:eastAsia="Microsoft YaHei UI"/>
          <w:color w:val="000000" w:themeColor="text1"/>
          <w:w w:val="110"/>
        </w:rPr>
        <w:t>free consent of parties with capacity to contract for lawful consideration</w:t>
      </w:r>
      <w:r w:rsidR="004878D6" w:rsidRPr="004E0C3E">
        <w:rPr>
          <w:rFonts w:eastAsia="Microsoft YaHei UI"/>
          <w:color w:val="000000" w:themeColor="text1"/>
          <w:w w:val="110"/>
        </w:rPr>
        <w:t xml:space="preserve">, </w:t>
      </w:r>
      <w:r w:rsidR="005B3954" w:rsidRPr="004E0C3E">
        <w:rPr>
          <w:rFonts w:eastAsia="Microsoft YaHei UI"/>
          <w:color w:val="000000" w:themeColor="text1"/>
          <w:w w:val="110"/>
        </w:rPr>
        <w:t xml:space="preserve">a </w:t>
      </w:r>
      <w:r w:rsidR="00510802" w:rsidRPr="004E0C3E">
        <w:rPr>
          <w:rFonts w:eastAsia="Microsoft YaHei UI"/>
          <w:color w:val="000000" w:themeColor="text1"/>
          <w:w w:val="110"/>
        </w:rPr>
        <w:t>lawful object</w:t>
      </w:r>
      <w:r w:rsidR="005B3954" w:rsidRPr="004E0C3E">
        <w:rPr>
          <w:rFonts w:eastAsia="Microsoft YaHei UI"/>
          <w:color w:val="000000" w:themeColor="text1"/>
          <w:w w:val="110"/>
        </w:rPr>
        <w:t>/s</w:t>
      </w:r>
      <w:r w:rsidR="00510802" w:rsidRPr="004E0C3E">
        <w:rPr>
          <w:rFonts w:eastAsia="Microsoft YaHei UI"/>
          <w:color w:val="000000" w:themeColor="text1"/>
          <w:w w:val="110"/>
        </w:rPr>
        <w:t xml:space="preserve"> </w:t>
      </w:r>
      <w:r w:rsidR="004878D6" w:rsidRPr="004E0C3E">
        <w:rPr>
          <w:rFonts w:eastAsia="Microsoft YaHei UI"/>
          <w:color w:val="000000" w:themeColor="text1"/>
          <w:w w:val="110"/>
        </w:rPr>
        <w:t xml:space="preserve">and </w:t>
      </w:r>
      <w:r w:rsidR="00510802" w:rsidRPr="004E0C3E">
        <w:rPr>
          <w:rFonts w:eastAsia="Microsoft YaHei UI"/>
          <w:color w:val="000000" w:themeColor="text1"/>
          <w:w w:val="110"/>
        </w:rPr>
        <w:t xml:space="preserve">with </w:t>
      </w:r>
      <w:r w:rsidR="005B3954" w:rsidRPr="004E0C3E">
        <w:rPr>
          <w:rFonts w:eastAsia="Microsoft YaHei UI"/>
          <w:color w:val="000000" w:themeColor="text1"/>
          <w:w w:val="110"/>
        </w:rPr>
        <w:t xml:space="preserve">an </w:t>
      </w:r>
      <w:r w:rsidR="00510802" w:rsidRPr="004E0C3E">
        <w:rPr>
          <w:rFonts w:eastAsia="Microsoft YaHei UI"/>
          <w:color w:val="000000" w:themeColor="text1"/>
          <w:w w:val="110"/>
        </w:rPr>
        <w:t xml:space="preserve">intention to be legally bound. A contract </w:t>
      </w:r>
      <w:r w:rsidR="004878D6" w:rsidRPr="004E0C3E">
        <w:rPr>
          <w:rFonts w:eastAsia="Microsoft YaHei UI"/>
          <w:color w:val="000000" w:themeColor="text1"/>
          <w:w w:val="110"/>
        </w:rPr>
        <w:t xml:space="preserve">according to </w:t>
      </w:r>
      <w:r w:rsidR="00510802" w:rsidRPr="004E0C3E">
        <w:rPr>
          <w:rFonts w:eastAsia="Microsoft YaHei UI"/>
          <w:b/>
          <w:color w:val="000000" w:themeColor="text1"/>
          <w:w w:val="110"/>
        </w:rPr>
        <w:t>Pollock - Principles of Contract 13</w:t>
      </w:r>
      <w:r w:rsidR="00510802" w:rsidRPr="004E0C3E">
        <w:rPr>
          <w:rFonts w:eastAsia="Microsoft YaHei UI"/>
          <w:b/>
          <w:color w:val="000000" w:themeColor="text1"/>
          <w:w w:val="110"/>
          <w:vertAlign w:val="superscript"/>
        </w:rPr>
        <w:t>th</w:t>
      </w:r>
      <w:r w:rsidR="00510802" w:rsidRPr="004E0C3E">
        <w:rPr>
          <w:rFonts w:eastAsia="Microsoft YaHei UI"/>
          <w:b/>
          <w:color w:val="000000" w:themeColor="text1"/>
          <w:w w:val="110"/>
        </w:rPr>
        <w:t xml:space="preserve"> edition</w:t>
      </w:r>
      <w:r w:rsidR="00510802" w:rsidRPr="004E0C3E">
        <w:rPr>
          <w:rFonts w:eastAsia="Microsoft YaHei UI"/>
          <w:color w:val="000000" w:themeColor="text1"/>
          <w:w w:val="110"/>
        </w:rPr>
        <w:t xml:space="preserve"> connotes an agreement giving rise to an obligation recognized by law. </w:t>
      </w:r>
      <w:r w:rsidR="005B3954" w:rsidRPr="004E0C3E">
        <w:rPr>
          <w:rFonts w:eastAsia="Microsoft YaHei UI"/>
          <w:color w:val="000000" w:themeColor="text1"/>
          <w:w w:val="110"/>
        </w:rPr>
        <w:t>S</w:t>
      </w:r>
      <w:r w:rsidR="00510802" w:rsidRPr="004E0C3E">
        <w:rPr>
          <w:rFonts w:eastAsia="Microsoft YaHei UI"/>
          <w:color w:val="000000" w:themeColor="text1"/>
          <w:w w:val="110"/>
        </w:rPr>
        <w:t xml:space="preserve">uch obligations </w:t>
      </w:r>
      <w:r w:rsidR="004878D6" w:rsidRPr="004E0C3E">
        <w:rPr>
          <w:rFonts w:eastAsia="Microsoft YaHei UI"/>
          <w:color w:val="000000" w:themeColor="text1"/>
          <w:w w:val="110"/>
        </w:rPr>
        <w:t>are to b</w:t>
      </w:r>
      <w:r w:rsidR="00510802" w:rsidRPr="004E0C3E">
        <w:rPr>
          <w:rFonts w:eastAsia="Microsoft YaHei UI"/>
          <w:color w:val="000000" w:themeColor="text1"/>
          <w:w w:val="110"/>
        </w:rPr>
        <w:t xml:space="preserve">e discharged </w:t>
      </w:r>
      <w:r w:rsidR="004878D6" w:rsidRPr="004E0C3E">
        <w:rPr>
          <w:rFonts w:eastAsia="Microsoft YaHei UI"/>
          <w:color w:val="000000" w:themeColor="text1"/>
          <w:w w:val="110"/>
        </w:rPr>
        <w:t xml:space="preserve">through </w:t>
      </w:r>
      <w:r w:rsidR="00510802" w:rsidRPr="004E0C3E">
        <w:rPr>
          <w:rFonts w:eastAsia="Microsoft YaHei UI"/>
          <w:color w:val="000000" w:themeColor="text1"/>
          <w:w w:val="110"/>
        </w:rPr>
        <w:t xml:space="preserve">performance </w:t>
      </w:r>
      <w:r w:rsidR="00D57FF1" w:rsidRPr="004E0C3E">
        <w:rPr>
          <w:rFonts w:eastAsia="Microsoft YaHei UI"/>
          <w:color w:val="000000" w:themeColor="text1"/>
          <w:w w:val="110"/>
        </w:rPr>
        <w:t xml:space="preserve">failure of which amount to </w:t>
      </w:r>
      <w:r w:rsidR="00510802" w:rsidRPr="004E0C3E">
        <w:rPr>
          <w:rFonts w:eastAsia="Microsoft YaHei UI"/>
          <w:color w:val="000000" w:themeColor="text1"/>
          <w:w w:val="110"/>
        </w:rPr>
        <w:t xml:space="preserve">breach </w:t>
      </w:r>
      <w:r w:rsidR="00ED3A15" w:rsidRPr="004E0C3E">
        <w:rPr>
          <w:rFonts w:eastAsia="Microsoft YaHei UI"/>
          <w:color w:val="000000" w:themeColor="text1"/>
          <w:w w:val="110"/>
        </w:rPr>
        <w:t xml:space="preserve">of </w:t>
      </w:r>
      <w:r w:rsidR="00510802" w:rsidRPr="004E0C3E">
        <w:rPr>
          <w:rFonts w:eastAsia="Microsoft YaHei UI"/>
          <w:color w:val="000000" w:themeColor="text1"/>
          <w:w w:val="110"/>
        </w:rPr>
        <w:t>contract. Furthermore, a contract is viewed as a promise or a set of promise</w:t>
      </w:r>
      <w:r w:rsidR="00ED3A15" w:rsidRPr="004E0C3E">
        <w:rPr>
          <w:rFonts w:eastAsia="Microsoft YaHei UI"/>
          <w:color w:val="000000" w:themeColor="text1"/>
          <w:w w:val="110"/>
        </w:rPr>
        <w:t>s</w:t>
      </w:r>
      <w:r w:rsidR="00510802" w:rsidRPr="004E0C3E">
        <w:rPr>
          <w:rFonts w:eastAsia="Microsoft YaHei UI"/>
          <w:color w:val="000000" w:themeColor="text1"/>
          <w:w w:val="110"/>
        </w:rPr>
        <w:t xml:space="preserve"> which the law enforces. It is a cardinal principle that something of value must be attached to the parties' promises as consideration</w:t>
      </w:r>
      <w:r w:rsidR="005B3954" w:rsidRPr="004E0C3E">
        <w:rPr>
          <w:rFonts w:eastAsia="Microsoft YaHei UI"/>
          <w:color w:val="000000" w:themeColor="text1"/>
          <w:w w:val="110"/>
        </w:rPr>
        <w:t xml:space="preserve"> (See </w:t>
      </w:r>
      <w:r w:rsidR="00510802" w:rsidRPr="004E0C3E">
        <w:rPr>
          <w:rFonts w:eastAsia="Microsoft YaHei UI"/>
          <w:b/>
          <w:color w:val="000000" w:themeColor="text1"/>
          <w:w w:val="110"/>
        </w:rPr>
        <w:t>Tweddle vs. Atkinson (1861) 121 ER</w:t>
      </w:r>
      <w:r w:rsidR="00ED3A15" w:rsidRPr="004E0C3E">
        <w:rPr>
          <w:rFonts w:eastAsia="Microsoft YaHei UI"/>
          <w:b/>
          <w:color w:val="000000" w:themeColor="text1"/>
          <w:w w:val="110"/>
        </w:rPr>
        <w:t xml:space="preserve"> </w:t>
      </w:r>
      <w:r w:rsidR="00510802" w:rsidRPr="004E0C3E">
        <w:rPr>
          <w:rFonts w:eastAsia="Microsoft YaHei UI"/>
          <w:b/>
          <w:color w:val="000000" w:themeColor="text1"/>
          <w:w w:val="110"/>
        </w:rPr>
        <w:t xml:space="preserve">762 </w:t>
      </w:r>
      <w:r w:rsidR="00510802" w:rsidRPr="004E0C3E">
        <w:rPr>
          <w:rFonts w:eastAsia="Microsoft YaHei UI"/>
          <w:color w:val="000000" w:themeColor="text1"/>
          <w:w w:val="110"/>
        </w:rPr>
        <w:t>and</w:t>
      </w:r>
      <w:r w:rsidR="00510802" w:rsidRPr="004E0C3E">
        <w:rPr>
          <w:rFonts w:eastAsia="Microsoft YaHei UI"/>
          <w:b/>
          <w:color w:val="000000" w:themeColor="text1"/>
          <w:w w:val="110"/>
        </w:rPr>
        <w:t xml:space="preserve"> Combe</w:t>
      </w:r>
      <w:r w:rsidR="00ED3A15" w:rsidRPr="004E0C3E">
        <w:rPr>
          <w:rFonts w:eastAsia="Microsoft YaHei UI"/>
          <w:b/>
          <w:color w:val="000000" w:themeColor="text1"/>
          <w:w w:val="110"/>
        </w:rPr>
        <w:t xml:space="preserve"> </w:t>
      </w:r>
      <w:r w:rsidR="00510802" w:rsidRPr="004E0C3E">
        <w:rPr>
          <w:rFonts w:eastAsia="Microsoft YaHei UI"/>
          <w:b/>
          <w:color w:val="000000" w:themeColor="text1"/>
          <w:w w:val="110"/>
        </w:rPr>
        <w:t>(1951) 2 KB 215.</w:t>
      </w:r>
      <w:r w:rsidR="005B3954" w:rsidRPr="004E0C3E">
        <w:rPr>
          <w:rFonts w:eastAsia="Microsoft YaHei UI"/>
          <w:b/>
          <w:color w:val="000000" w:themeColor="text1"/>
          <w:w w:val="110"/>
        </w:rPr>
        <w:t>)</w:t>
      </w:r>
      <w:r w:rsidR="00510802" w:rsidRPr="004E0C3E">
        <w:rPr>
          <w:rFonts w:eastAsia="Microsoft YaHei UI"/>
          <w:b/>
          <w:color w:val="000000" w:themeColor="text1"/>
          <w:w w:val="110"/>
        </w:rPr>
        <w:t xml:space="preserve"> </w:t>
      </w:r>
    </w:p>
    <w:p w:rsidR="00510802" w:rsidRPr="004E0C3E" w:rsidRDefault="00510802" w:rsidP="00510802">
      <w:pPr>
        <w:pStyle w:val="Style"/>
        <w:spacing w:before="235" w:line="1" w:lineRule="exact"/>
        <w:ind w:left="797" w:right="10"/>
        <w:jc w:val="both"/>
        <w:rPr>
          <w:rFonts w:eastAsia="Microsoft YaHei UI"/>
          <w:color w:val="000000" w:themeColor="text1"/>
        </w:rPr>
      </w:pPr>
    </w:p>
    <w:p w:rsidR="00510802" w:rsidRPr="004E0C3E" w:rsidRDefault="00356476" w:rsidP="00510802">
      <w:pPr>
        <w:pStyle w:val="Style"/>
        <w:spacing w:line="340" w:lineRule="exact"/>
        <w:ind w:right="10"/>
        <w:jc w:val="both"/>
        <w:rPr>
          <w:rFonts w:eastAsia="Microsoft YaHei UI"/>
          <w:color w:val="000000" w:themeColor="text1"/>
          <w:w w:val="110"/>
        </w:rPr>
      </w:pPr>
      <w:r w:rsidRPr="004E0C3E">
        <w:rPr>
          <w:rFonts w:eastAsia="Microsoft YaHei UI"/>
          <w:color w:val="000000" w:themeColor="text1"/>
          <w:w w:val="110"/>
        </w:rPr>
        <w:t>Counsel</w:t>
      </w:r>
      <w:r w:rsidR="00510802" w:rsidRPr="004E0C3E">
        <w:rPr>
          <w:rFonts w:eastAsia="Microsoft YaHei UI"/>
          <w:color w:val="000000" w:themeColor="text1"/>
          <w:w w:val="110"/>
        </w:rPr>
        <w:t xml:space="preserve"> further submitted </w:t>
      </w:r>
      <w:r w:rsidR="00AE2DD7" w:rsidRPr="004E0C3E">
        <w:rPr>
          <w:rFonts w:eastAsia="Microsoft YaHei UI"/>
          <w:color w:val="000000" w:themeColor="text1"/>
          <w:w w:val="110"/>
        </w:rPr>
        <w:t xml:space="preserve">as </w:t>
      </w:r>
      <w:r w:rsidR="005B3954" w:rsidRPr="004E0C3E">
        <w:rPr>
          <w:rFonts w:eastAsia="Microsoft YaHei UI"/>
          <w:color w:val="000000" w:themeColor="text1"/>
          <w:w w:val="110"/>
        </w:rPr>
        <w:t xml:space="preserve">on the evidence as </w:t>
      </w:r>
      <w:r w:rsidR="00AE2DD7" w:rsidRPr="004E0C3E">
        <w:rPr>
          <w:rFonts w:eastAsia="Microsoft YaHei UI"/>
          <w:color w:val="000000" w:themeColor="text1"/>
          <w:w w:val="110"/>
        </w:rPr>
        <w:t xml:space="preserve">follows: </w:t>
      </w:r>
      <w:r w:rsidR="00510802" w:rsidRPr="004E0C3E">
        <w:rPr>
          <w:rFonts w:eastAsia="Microsoft YaHei UI"/>
          <w:color w:val="000000" w:themeColor="text1"/>
          <w:w w:val="110"/>
        </w:rPr>
        <w:t>PW1 Mr. Yusuf Pa</w:t>
      </w:r>
      <w:r w:rsidR="00546F8C" w:rsidRPr="004E0C3E">
        <w:rPr>
          <w:rFonts w:eastAsia="Microsoft YaHei UI"/>
          <w:color w:val="000000" w:themeColor="text1"/>
          <w:w w:val="110"/>
        </w:rPr>
        <w:t>t</w:t>
      </w:r>
      <w:r w:rsidR="00510802" w:rsidRPr="004E0C3E">
        <w:rPr>
          <w:rFonts w:eastAsia="Microsoft YaHei UI"/>
          <w:color w:val="000000" w:themeColor="text1"/>
          <w:w w:val="110"/>
        </w:rPr>
        <w:t xml:space="preserve">anwala </w:t>
      </w:r>
      <w:r w:rsidR="00AE2DD7" w:rsidRPr="004E0C3E">
        <w:rPr>
          <w:rFonts w:eastAsia="Microsoft YaHei UI"/>
          <w:color w:val="000000" w:themeColor="text1"/>
          <w:w w:val="110"/>
        </w:rPr>
        <w:t>t</w:t>
      </w:r>
      <w:r w:rsidR="00ED3A15" w:rsidRPr="004E0C3E">
        <w:rPr>
          <w:rFonts w:eastAsia="Microsoft YaHei UI"/>
          <w:color w:val="000000" w:themeColor="text1"/>
          <w:w w:val="110"/>
        </w:rPr>
        <w:t xml:space="preserve">estified </w:t>
      </w:r>
      <w:r w:rsidR="00510802" w:rsidRPr="004E0C3E">
        <w:rPr>
          <w:rFonts w:eastAsia="Microsoft YaHei UI"/>
          <w:color w:val="000000" w:themeColor="text1"/>
          <w:w w:val="110"/>
        </w:rPr>
        <w:t xml:space="preserve">that the </w:t>
      </w:r>
      <w:r w:rsidRPr="004E0C3E">
        <w:rPr>
          <w:rFonts w:eastAsia="Microsoft YaHei UI"/>
          <w:color w:val="000000" w:themeColor="text1"/>
          <w:w w:val="110"/>
        </w:rPr>
        <w:t>Defendant</w:t>
      </w:r>
      <w:r w:rsidR="00510802" w:rsidRPr="004E0C3E">
        <w:rPr>
          <w:rFonts w:eastAsia="Microsoft YaHei UI"/>
          <w:color w:val="000000" w:themeColor="text1"/>
          <w:w w:val="110"/>
        </w:rPr>
        <w:t xml:space="preserve"> ha</w:t>
      </w:r>
      <w:r w:rsidR="00AE2DD7" w:rsidRPr="004E0C3E">
        <w:rPr>
          <w:rFonts w:eastAsia="Microsoft YaHei UI"/>
          <w:color w:val="000000" w:themeColor="text1"/>
          <w:w w:val="110"/>
        </w:rPr>
        <w:t>d</w:t>
      </w:r>
      <w:r w:rsidR="00510802" w:rsidRPr="004E0C3E">
        <w:rPr>
          <w:rFonts w:eastAsia="Microsoft YaHei UI"/>
          <w:color w:val="000000" w:themeColor="text1"/>
          <w:w w:val="110"/>
        </w:rPr>
        <w:t xml:space="preserve"> always induced the </w:t>
      </w:r>
      <w:r w:rsidRPr="004E0C3E">
        <w:rPr>
          <w:rFonts w:eastAsia="Microsoft YaHei UI"/>
          <w:color w:val="000000" w:themeColor="text1"/>
          <w:w w:val="110"/>
        </w:rPr>
        <w:t>Plaintiff</w:t>
      </w:r>
      <w:r w:rsidR="00510802" w:rsidRPr="004E0C3E">
        <w:rPr>
          <w:rFonts w:eastAsia="Microsoft YaHei UI"/>
          <w:color w:val="000000" w:themeColor="text1"/>
          <w:w w:val="110"/>
        </w:rPr>
        <w:t xml:space="preserve"> to supply goods to Panorama Company limited and Bahgat Investment and </w:t>
      </w:r>
      <w:r w:rsidR="00AE2DD7" w:rsidRPr="004E0C3E">
        <w:rPr>
          <w:rFonts w:eastAsia="Microsoft YaHei UI"/>
          <w:color w:val="000000" w:themeColor="text1"/>
          <w:w w:val="110"/>
        </w:rPr>
        <w:t>C</w:t>
      </w:r>
      <w:r w:rsidR="00510802" w:rsidRPr="004E0C3E">
        <w:rPr>
          <w:rFonts w:eastAsia="Microsoft YaHei UI"/>
          <w:color w:val="000000" w:themeColor="text1"/>
          <w:w w:val="110"/>
        </w:rPr>
        <w:t xml:space="preserve">ompany </w:t>
      </w:r>
      <w:r w:rsidR="00AE2DD7" w:rsidRPr="004E0C3E">
        <w:rPr>
          <w:rFonts w:eastAsia="Microsoft YaHei UI"/>
          <w:color w:val="000000" w:themeColor="text1"/>
          <w:w w:val="110"/>
        </w:rPr>
        <w:t>L</w:t>
      </w:r>
      <w:r w:rsidR="00510802" w:rsidRPr="004E0C3E">
        <w:rPr>
          <w:rFonts w:eastAsia="Microsoft YaHei UI"/>
          <w:color w:val="000000" w:themeColor="text1"/>
          <w:w w:val="110"/>
        </w:rPr>
        <w:t xml:space="preserve">imited respectively through </w:t>
      </w:r>
      <w:r w:rsidR="00AE2DD7" w:rsidRPr="004E0C3E">
        <w:rPr>
          <w:rFonts w:eastAsia="Microsoft YaHei UI"/>
          <w:color w:val="000000" w:themeColor="text1"/>
          <w:w w:val="110"/>
        </w:rPr>
        <w:t>him</w:t>
      </w:r>
      <w:r w:rsidR="00510802" w:rsidRPr="004E0C3E">
        <w:rPr>
          <w:rFonts w:eastAsia="Microsoft YaHei UI"/>
          <w:color w:val="000000" w:themeColor="text1"/>
          <w:w w:val="110"/>
        </w:rPr>
        <w:t xml:space="preserve">. </w:t>
      </w:r>
      <w:r w:rsidR="005B3954" w:rsidRPr="004E0C3E">
        <w:rPr>
          <w:rFonts w:eastAsia="Microsoft YaHei UI"/>
          <w:color w:val="000000" w:themeColor="text1"/>
          <w:w w:val="110"/>
        </w:rPr>
        <w:t xml:space="preserve">In the matter before court, </w:t>
      </w:r>
      <w:r w:rsidR="00510802" w:rsidRPr="004E0C3E">
        <w:rPr>
          <w:rFonts w:eastAsia="Microsoft YaHei UI"/>
          <w:color w:val="000000" w:themeColor="text1"/>
          <w:w w:val="110"/>
        </w:rPr>
        <w:t>goods worth US</w:t>
      </w:r>
      <w:r w:rsidR="00ED3A15" w:rsidRPr="004E0C3E">
        <w:rPr>
          <w:rFonts w:eastAsia="Microsoft YaHei UI"/>
          <w:color w:val="000000" w:themeColor="text1"/>
          <w:w w:val="110"/>
        </w:rPr>
        <w:t xml:space="preserve">$ </w:t>
      </w:r>
      <w:r w:rsidR="00510802" w:rsidRPr="004E0C3E">
        <w:rPr>
          <w:rFonts w:eastAsia="Microsoft YaHei UI"/>
          <w:color w:val="000000" w:themeColor="text1"/>
          <w:w w:val="110"/>
        </w:rPr>
        <w:t>120,000 w</w:t>
      </w:r>
      <w:r w:rsidR="00546F8C" w:rsidRPr="004E0C3E">
        <w:rPr>
          <w:rFonts w:eastAsia="Microsoft YaHei UI"/>
          <w:color w:val="000000" w:themeColor="text1"/>
          <w:w w:val="110"/>
        </w:rPr>
        <w:t>ere</w:t>
      </w:r>
      <w:r w:rsidR="00510802" w:rsidRPr="004E0C3E">
        <w:rPr>
          <w:rFonts w:eastAsia="Microsoft YaHei UI"/>
          <w:color w:val="000000" w:themeColor="text1"/>
          <w:w w:val="110"/>
        </w:rPr>
        <w:t xml:space="preserve"> supplied </w:t>
      </w:r>
      <w:r w:rsidR="00546F8C" w:rsidRPr="004E0C3E">
        <w:rPr>
          <w:rFonts w:eastAsia="Microsoft YaHei UI"/>
          <w:color w:val="000000" w:themeColor="text1"/>
          <w:w w:val="110"/>
        </w:rPr>
        <w:t>a</w:t>
      </w:r>
      <w:r w:rsidR="005B3954" w:rsidRPr="004E0C3E">
        <w:rPr>
          <w:rFonts w:eastAsia="Microsoft YaHei UI"/>
          <w:color w:val="000000" w:themeColor="text1"/>
          <w:w w:val="110"/>
        </w:rPr>
        <w:t>fter t</w:t>
      </w:r>
      <w:r w:rsidR="00510802" w:rsidRPr="004E0C3E">
        <w:rPr>
          <w:rFonts w:eastAsia="Microsoft YaHei UI"/>
          <w:color w:val="000000" w:themeColor="text1"/>
          <w:w w:val="110"/>
        </w:rPr>
        <w:t xml:space="preserve">he </w:t>
      </w:r>
      <w:r w:rsidRPr="004E0C3E">
        <w:rPr>
          <w:rFonts w:eastAsia="Microsoft YaHei UI"/>
          <w:color w:val="000000" w:themeColor="text1"/>
          <w:w w:val="110"/>
        </w:rPr>
        <w:t>Defendant</w:t>
      </w:r>
      <w:r w:rsidR="00510802" w:rsidRPr="004E0C3E">
        <w:rPr>
          <w:rFonts w:eastAsia="Microsoft YaHei UI"/>
          <w:color w:val="000000" w:themeColor="text1"/>
          <w:w w:val="110"/>
        </w:rPr>
        <w:t xml:space="preserve"> undertook to personally pay for those goods and </w:t>
      </w:r>
      <w:r w:rsidR="00AE2DD7" w:rsidRPr="004E0C3E">
        <w:rPr>
          <w:rFonts w:eastAsia="Microsoft YaHei UI"/>
          <w:color w:val="000000" w:themeColor="text1"/>
          <w:w w:val="110"/>
        </w:rPr>
        <w:t xml:space="preserve">to </w:t>
      </w:r>
      <w:r w:rsidR="00510802" w:rsidRPr="004E0C3E">
        <w:rPr>
          <w:rFonts w:eastAsia="Microsoft YaHei UI"/>
          <w:color w:val="000000" w:themeColor="text1"/>
          <w:w w:val="110"/>
        </w:rPr>
        <w:t xml:space="preserve">be liable </w:t>
      </w:r>
      <w:r w:rsidR="005B3954" w:rsidRPr="004E0C3E">
        <w:rPr>
          <w:rFonts w:eastAsia="Microsoft YaHei UI"/>
          <w:color w:val="000000" w:themeColor="text1"/>
          <w:w w:val="110"/>
        </w:rPr>
        <w:t xml:space="preserve">to the Plaintiff </w:t>
      </w:r>
      <w:r w:rsidR="00510802" w:rsidRPr="004E0C3E">
        <w:rPr>
          <w:rFonts w:eastAsia="Microsoft YaHei UI"/>
          <w:color w:val="000000" w:themeColor="text1"/>
          <w:w w:val="110"/>
        </w:rPr>
        <w:t xml:space="preserve">for </w:t>
      </w:r>
      <w:r w:rsidR="005B3954" w:rsidRPr="004E0C3E">
        <w:rPr>
          <w:rFonts w:eastAsia="Microsoft YaHei UI"/>
          <w:color w:val="000000" w:themeColor="text1"/>
          <w:w w:val="110"/>
        </w:rPr>
        <w:t>them</w:t>
      </w:r>
      <w:r w:rsidR="00510802" w:rsidRPr="004E0C3E">
        <w:rPr>
          <w:rFonts w:eastAsia="Microsoft YaHei UI"/>
          <w:color w:val="000000" w:themeColor="text1"/>
          <w:w w:val="110"/>
        </w:rPr>
        <w:t xml:space="preserve">. The </w:t>
      </w:r>
      <w:r w:rsidRPr="004E0C3E">
        <w:rPr>
          <w:rFonts w:eastAsia="Microsoft YaHei UI"/>
          <w:color w:val="000000" w:themeColor="text1"/>
          <w:w w:val="110"/>
        </w:rPr>
        <w:t>Defendant</w:t>
      </w:r>
      <w:r w:rsidR="00510802" w:rsidRPr="004E0C3E">
        <w:rPr>
          <w:rFonts w:eastAsia="Microsoft YaHei UI"/>
          <w:color w:val="000000" w:themeColor="text1"/>
          <w:w w:val="110"/>
        </w:rPr>
        <w:t xml:space="preserve"> personally paid to the </w:t>
      </w:r>
      <w:r w:rsidRPr="004E0C3E">
        <w:rPr>
          <w:rFonts w:eastAsia="Microsoft YaHei UI"/>
          <w:color w:val="000000" w:themeColor="text1"/>
          <w:w w:val="110"/>
        </w:rPr>
        <w:t>Plaintiff</w:t>
      </w:r>
      <w:r w:rsidR="00510802" w:rsidRPr="004E0C3E">
        <w:rPr>
          <w:rFonts w:eastAsia="Microsoft YaHei UI"/>
          <w:color w:val="000000" w:themeColor="text1"/>
          <w:w w:val="110"/>
        </w:rPr>
        <w:t xml:space="preserve"> US</w:t>
      </w:r>
      <w:r w:rsidR="00ED3A15" w:rsidRPr="004E0C3E">
        <w:rPr>
          <w:rFonts w:eastAsia="Microsoft YaHei UI"/>
          <w:color w:val="000000" w:themeColor="text1"/>
          <w:w w:val="110"/>
        </w:rPr>
        <w:t>$</w:t>
      </w:r>
      <w:r w:rsidR="00510802" w:rsidRPr="004E0C3E">
        <w:rPr>
          <w:rFonts w:eastAsia="Microsoft YaHei UI"/>
          <w:color w:val="000000" w:themeColor="text1"/>
          <w:w w:val="110"/>
        </w:rPr>
        <w:t xml:space="preserve"> 68,935 (United States Dollar sixty eight thousand nine hundred thirty five) leaving </w:t>
      </w:r>
      <w:r w:rsidR="00ED3A15" w:rsidRPr="004E0C3E">
        <w:rPr>
          <w:rFonts w:eastAsia="Microsoft YaHei UI"/>
          <w:color w:val="000000" w:themeColor="text1"/>
          <w:w w:val="110"/>
        </w:rPr>
        <w:t xml:space="preserve">a </w:t>
      </w:r>
      <w:r w:rsidR="00510802" w:rsidRPr="004E0C3E">
        <w:rPr>
          <w:rFonts w:eastAsia="Microsoft YaHei UI"/>
          <w:color w:val="000000" w:themeColor="text1"/>
          <w:w w:val="110"/>
        </w:rPr>
        <w:t>balance of US</w:t>
      </w:r>
      <w:r w:rsidR="00ED3A15" w:rsidRPr="004E0C3E">
        <w:rPr>
          <w:rFonts w:eastAsia="Microsoft YaHei UI"/>
          <w:color w:val="000000" w:themeColor="text1"/>
          <w:w w:val="110"/>
        </w:rPr>
        <w:t>$</w:t>
      </w:r>
      <w:r w:rsidR="00510802" w:rsidRPr="004E0C3E">
        <w:rPr>
          <w:rFonts w:eastAsia="Microsoft YaHei UI"/>
          <w:color w:val="000000" w:themeColor="text1"/>
          <w:w w:val="110"/>
        </w:rPr>
        <w:t xml:space="preserve"> 51,065 (United States Dollar fifty one thousand and sixty five)</w:t>
      </w:r>
      <w:r w:rsidR="005B3954" w:rsidRPr="004E0C3E">
        <w:rPr>
          <w:rFonts w:eastAsia="Microsoft YaHei UI"/>
          <w:color w:val="000000" w:themeColor="text1"/>
          <w:w w:val="110"/>
        </w:rPr>
        <w:t xml:space="preserve"> outstanding</w:t>
      </w:r>
      <w:r w:rsidR="00510802" w:rsidRPr="004E0C3E">
        <w:rPr>
          <w:rFonts w:eastAsia="Microsoft YaHei UI"/>
          <w:color w:val="000000" w:themeColor="text1"/>
          <w:w w:val="110"/>
        </w:rPr>
        <w:t>. The</w:t>
      </w:r>
      <w:r w:rsidR="005B3954" w:rsidRPr="004E0C3E">
        <w:rPr>
          <w:rFonts w:eastAsia="Microsoft YaHei UI"/>
          <w:color w:val="000000" w:themeColor="text1"/>
          <w:w w:val="110"/>
        </w:rPr>
        <w:t xml:space="preserve">reafter the </w:t>
      </w:r>
      <w:r w:rsidRPr="004E0C3E">
        <w:rPr>
          <w:rFonts w:eastAsia="Microsoft YaHei UI"/>
          <w:color w:val="000000" w:themeColor="text1"/>
          <w:w w:val="110"/>
        </w:rPr>
        <w:t>Defendant</w:t>
      </w:r>
      <w:r w:rsidR="00510802" w:rsidRPr="004E0C3E">
        <w:rPr>
          <w:rFonts w:eastAsia="Microsoft YaHei UI"/>
          <w:color w:val="000000" w:themeColor="text1"/>
          <w:w w:val="110"/>
        </w:rPr>
        <w:t xml:space="preserve"> bec</w:t>
      </w:r>
      <w:r w:rsidR="00546F8C" w:rsidRPr="004E0C3E">
        <w:rPr>
          <w:rFonts w:eastAsia="Microsoft YaHei UI"/>
          <w:color w:val="000000" w:themeColor="text1"/>
          <w:w w:val="110"/>
        </w:rPr>
        <w:t xml:space="preserve">ame </w:t>
      </w:r>
      <w:r w:rsidR="00510802" w:rsidRPr="004E0C3E">
        <w:rPr>
          <w:rFonts w:eastAsia="Microsoft YaHei UI"/>
          <w:color w:val="000000" w:themeColor="text1"/>
          <w:w w:val="110"/>
        </w:rPr>
        <w:t>elusive and refus</w:t>
      </w:r>
      <w:r w:rsidR="00ED3A15" w:rsidRPr="004E0C3E">
        <w:rPr>
          <w:rFonts w:eastAsia="Microsoft YaHei UI"/>
          <w:color w:val="000000" w:themeColor="text1"/>
          <w:w w:val="110"/>
        </w:rPr>
        <w:t xml:space="preserve">ed </w:t>
      </w:r>
      <w:r w:rsidR="00510802" w:rsidRPr="004E0C3E">
        <w:rPr>
          <w:rFonts w:eastAsia="Microsoft YaHei UI"/>
          <w:color w:val="000000" w:themeColor="text1"/>
          <w:w w:val="110"/>
        </w:rPr>
        <w:t>to pay the balance</w:t>
      </w:r>
      <w:r w:rsidR="00ED3A15" w:rsidRPr="004E0C3E">
        <w:rPr>
          <w:rFonts w:eastAsia="Microsoft YaHei UI"/>
          <w:color w:val="000000" w:themeColor="text1"/>
          <w:w w:val="110"/>
        </w:rPr>
        <w:t xml:space="preserve"> and </w:t>
      </w:r>
      <w:r w:rsidR="00510802" w:rsidRPr="004E0C3E">
        <w:rPr>
          <w:rFonts w:eastAsia="Microsoft YaHei UI"/>
          <w:color w:val="000000" w:themeColor="text1"/>
          <w:w w:val="110"/>
        </w:rPr>
        <w:t xml:space="preserve">is in breach of </w:t>
      </w:r>
      <w:r w:rsidR="005B3954" w:rsidRPr="004E0C3E">
        <w:rPr>
          <w:rFonts w:eastAsia="Microsoft YaHei UI"/>
          <w:color w:val="000000" w:themeColor="text1"/>
          <w:w w:val="110"/>
        </w:rPr>
        <w:t xml:space="preserve">his </w:t>
      </w:r>
      <w:r w:rsidR="00ED3A15" w:rsidRPr="004E0C3E">
        <w:rPr>
          <w:rFonts w:eastAsia="Microsoft YaHei UI"/>
          <w:color w:val="000000" w:themeColor="text1"/>
          <w:w w:val="110"/>
        </w:rPr>
        <w:t>undertaking to pay</w:t>
      </w:r>
      <w:r w:rsidR="005B3954" w:rsidRPr="004E0C3E">
        <w:rPr>
          <w:rFonts w:eastAsia="Microsoft YaHei UI"/>
          <w:color w:val="000000" w:themeColor="text1"/>
          <w:w w:val="110"/>
        </w:rPr>
        <w:t xml:space="preserve">. In the premises, </w:t>
      </w:r>
      <w:r w:rsidR="00AE2DD7" w:rsidRPr="004E0C3E">
        <w:rPr>
          <w:rFonts w:eastAsia="Microsoft YaHei UI"/>
          <w:color w:val="000000" w:themeColor="text1"/>
          <w:w w:val="110"/>
        </w:rPr>
        <w:t>issue number two should be answered in the a</w:t>
      </w:r>
      <w:r w:rsidR="00510802" w:rsidRPr="004E0C3E">
        <w:rPr>
          <w:rFonts w:eastAsia="Microsoft YaHei UI"/>
          <w:color w:val="000000" w:themeColor="text1"/>
          <w:w w:val="110"/>
        </w:rPr>
        <w:t xml:space="preserve">ffirmative. </w:t>
      </w:r>
    </w:p>
    <w:p w:rsidR="00510802" w:rsidRPr="004E0C3E" w:rsidRDefault="00510802" w:rsidP="00510802">
      <w:pPr>
        <w:pStyle w:val="Style"/>
        <w:spacing w:line="340" w:lineRule="exact"/>
        <w:ind w:right="10"/>
        <w:jc w:val="both"/>
        <w:rPr>
          <w:rFonts w:eastAsia="Microsoft YaHei UI"/>
          <w:b/>
          <w:color w:val="000000" w:themeColor="text1"/>
          <w:w w:val="110"/>
        </w:rPr>
      </w:pPr>
    </w:p>
    <w:p w:rsidR="00510802" w:rsidRPr="004E0C3E" w:rsidRDefault="00510802" w:rsidP="00510802">
      <w:pPr>
        <w:pStyle w:val="Style"/>
        <w:spacing w:line="340" w:lineRule="exact"/>
        <w:ind w:right="10"/>
        <w:jc w:val="both"/>
        <w:rPr>
          <w:rFonts w:eastAsia="Microsoft YaHei UI"/>
          <w:b/>
          <w:color w:val="000000" w:themeColor="text1"/>
          <w:w w:val="110"/>
        </w:rPr>
      </w:pPr>
      <w:r w:rsidRPr="004E0C3E">
        <w:rPr>
          <w:rFonts w:eastAsia="Microsoft YaHei UI"/>
          <w:b/>
          <w:color w:val="000000" w:themeColor="text1"/>
          <w:w w:val="110"/>
        </w:rPr>
        <w:t xml:space="preserve">Issue 3: Whether the </w:t>
      </w:r>
      <w:r w:rsidR="00356476" w:rsidRPr="004E0C3E">
        <w:rPr>
          <w:rFonts w:eastAsia="Microsoft YaHei UI"/>
          <w:b/>
          <w:color w:val="000000" w:themeColor="text1"/>
          <w:w w:val="110"/>
        </w:rPr>
        <w:t>Plaintiff</w:t>
      </w:r>
      <w:r w:rsidRPr="004E0C3E">
        <w:rPr>
          <w:rFonts w:eastAsia="Microsoft YaHei UI"/>
          <w:b/>
          <w:color w:val="000000" w:themeColor="text1"/>
          <w:w w:val="110"/>
        </w:rPr>
        <w:t xml:space="preserve"> is entitled to remedies. </w:t>
      </w:r>
    </w:p>
    <w:p w:rsidR="00510802" w:rsidRPr="004E0C3E" w:rsidRDefault="00510802" w:rsidP="00510802">
      <w:pPr>
        <w:pStyle w:val="Style"/>
        <w:ind w:right="15"/>
        <w:jc w:val="both"/>
        <w:rPr>
          <w:rFonts w:eastAsia="Microsoft YaHei UI"/>
          <w:color w:val="000000" w:themeColor="text1"/>
          <w:w w:val="110"/>
        </w:rPr>
      </w:pPr>
    </w:p>
    <w:p w:rsidR="00510802" w:rsidRPr="004E0C3E" w:rsidRDefault="00356476" w:rsidP="00510802">
      <w:pPr>
        <w:pStyle w:val="Style"/>
        <w:ind w:right="15"/>
        <w:jc w:val="both"/>
        <w:rPr>
          <w:rFonts w:eastAsia="Microsoft YaHei UI"/>
          <w:color w:val="000000" w:themeColor="text1"/>
          <w:w w:val="110"/>
        </w:rPr>
      </w:pPr>
      <w:r w:rsidRPr="004E0C3E">
        <w:rPr>
          <w:rFonts w:eastAsia="Microsoft YaHei UI"/>
          <w:color w:val="000000" w:themeColor="text1"/>
          <w:w w:val="110"/>
        </w:rPr>
        <w:t>Counsel</w:t>
      </w:r>
      <w:r w:rsidR="00510802" w:rsidRPr="004E0C3E">
        <w:rPr>
          <w:rFonts w:eastAsia="Microsoft YaHei UI"/>
          <w:color w:val="000000" w:themeColor="text1"/>
          <w:w w:val="110"/>
        </w:rPr>
        <w:t xml:space="preserve"> relied on </w:t>
      </w:r>
      <w:r w:rsidR="00510802" w:rsidRPr="004E0C3E">
        <w:rPr>
          <w:rFonts w:eastAsia="Microsoft YaHei UI"/>
          <w:b/>
          <w:color w:val="000000" w:themeColor="text1"/>
          <w:w w:val="110"/>
        </w:rPr>
        <w:t xml:space="preserve">section 6 of the </w:t>
      </w:r>
      <w:r w:rsidR="00ED3A15" w:rsidRPr="004E0C3E">
        <w:rPr>
          <w:rFonts w:eastAsia="Microsoft YaHei UI"/>
          <w:b/>
          <w:color w:val="000000" w:themeColor="text1"/>
          <w:w w:val="110"/>
        </w:rPr>
        <w:t>S</w:t>
      </w:r>
      <w:r w:rsidR="00510802" w:rsidRPr="004E0C3E">
        <w:rPr>
          <w:rFonts w:eastAsia="Microsoft YaHei UI"/>
          <w:b/>
          <w:color w:val="000000" w:themeColor="text1"/>
          <w:w w:val="110"/>
        </w:rPr>
        <w:t xml:space="preserve">ale of </w:t>
      </w:r>
      <w:r w:rsidR="00ED3A15" w:rsidRPr="004E0C3E">
        <w:rPr>
          <w:rFonts w:eastAsia="Microsoft YaHei UI"/>
          <w:b/>
          <w:color w:val="000000" w:themeColor="text1"/>
          <w:w w:val="110"/>
        </w:rPr>
        <w:t>G</w:t>
      </w:r>
      <w:r w:rsidR="00510802" w:rsidRPr="004E0C3E">
        <w:rPr>
          <w:rFonts w:eastAsia="Microsoft YaHei UI"/>
          <w:b/>
          <w:color w:val="000000" w:themeColor="text1"/>
          <w:w w:val="110"/>
        </w:rPr>
        <w:t xml:space="preserve">oods </w:t>
      </w:r>
      <w:r w:rsidR="00ED3A15" w:rsidRPr="004E0C3E">
        <w:rPr>
          <w:rFonts w:eastAsia="Microsoft YaHei UI"/>
          <w:b/>
          <w:color w:val="000000" w:themeColor="text1"/>
          <w:w w:val="110"/>
        </w:rPr>
        <w:t>A</w:t>
      </w:r>
      <w:r w:rsidR="00510802" w:rsidRPr="004E0C3E">
        <w:rPr>
          <w:rFonts w:eastAsia="Microsoft YaHei UI"/>
          <w:b/>
          <w:color w:val="000000" w:themeColor="text1"/>
          <w:w w:val="110"/>
        </w:rPr>
        <w:t>ct cap. 82</w:t>
      </w:r>
      <w:r w:rsidR="00510802" w:rsidRPr="004E0C3E">
        <w:rPr>
          <w:rFonts w:eastAsia="Microsoft YaHei UI"/>
          <w:color w:val="000000" w:themeColor="text1"/>
          <w:w w:val="110"/>
        </w:rPr>
        <w:t xml:space="preserve"> </w:t>
      </w:r>
      <w:r w:rsidR="00AE2DD7" w:rsidRPr="004E0C3E">
        <w:rPr>
          <w:rFonts w:eastAsia="Microsoft YaHei UI"/>
          <w:color w:val="000000" w:themeColor="text1"/>
          <w:w w:val="110"/>
        </w:rPr>
        <w:t xml:space="preserve">for the proposition that </w:t>
      </w:r>
      <w:r w:rsidR="00510802" w:rsidRPr="004E0C3E">
        <w:rPr>
          <w:rFonts w:eastAsia="Microsoft YaHei UI"/>
          <w:color w:val="000000" w:themeColor="text1"/>
          <w:w w:val="110"/>
        </w:rPr>
        <w:lastRenderedPageBreak/>
        <w:t xml:space="preserve">where in </w:t>
      </w:r>
      <w:r w:rsidR="00ED3A15" w:rsidRPr="004E0C3E">
        <w:rPr>
          <w:rFonts w:eastAsia="Microsoft YaHei UI"/>
          <w:color w:val="000000" w:themeColor="text1"/>
          <w:w w:val="110"/>
        </w:rPr>
        <w:t>a</w:t>
      </w:r>
      <w:r w:rsidR="00510802" w:rsidRPr="004E0C3E">
        <w:rPr>
          <w:rFonts w:eastAsia="Microsoft YaHei UI"/>
          <w:color w:val="000000" w:themeColor="text1"/>
          <w:w w:val="110"/>
        </w:rPr>
        <w:t xml:space="preserve"> contract of sale, the property has passed to the buyer and the buyer wrongfully neglects or refuses to pay for the goods according to the terms of the contract, the seller may maintain an action against him or her for the price of the goods. </w:t>
      </w:r>
      <w:r w:rsidR="00ED3A15" w:rsidRPr="004E0C3E">
        <w:rPr>
          <w:rFonts w:eastAsia="Microsoft YaHei UI"/>
          <w:color w:val="000000" w:themeColor="text1"/>
          <w:w w:val="110"/>
        </w:rPr>
        <w:t>U</w:t>
      </w:r>
      <w:r w:rsidR="00510802" w:rsidRPr="004E0C3E">
        <w:rPr>
          <w:rFonts w:eastAsia="Microsoft YaHei UI"/>
          <w:color w:val="000000" w:themeColor="text1"/>
          <w:w w:val="110"/>
        </w:rPr>
        <w:t xml:space="preserve">nder </w:t>
      </w:r>
      <w:r w:rsidR="00510802" w:rsidRPr="004E0C3E">
        <w:rPr>
          <w:rFonts w:eastAsia="Microsoft YaHei UI"/>
          <w:b/>
          <w:color w:val="000000" w:themeColor="text1"/>
          <w:w w:val="110"/>
        </w:rPr>
        <w:t>se</w:t>
      </w:r>
      <w:r w:rsidR="00ED3A15" w:rsidRPr="004E0C3E">
        <w:rPr>
          <w:rFonts w:eastAsia="Microsoft YaHei UI"/>
          <w:b/>
          <w:color w:val="000000" w:themeColor="text1"/>
          <w:w w:val="110"/>
        </w:rPr>
        <w:t>ction 61 of the C</w:t>
      </w:r>
      <w:r w:rsidR="00510802" w:rsidRPr="004E0C3E">
        <w:rPr>
          <w:rFonts w:eastAsia="Microsoft YaHei UI"/>
          <w:b/>
          <w:color w:val="000000" w:themeColor="text1"/>
          <w:w w:val="110"/>
        </w:rPr>
        <w:t xml:space="preserve">ontract </w:t>
      </w:r>
      <w:r w:rsidR="00ED3A15" w:rsidRPr="004E0C3E">
        <w:rPr>
          <w:rFonts w:eastAsia="Microsoft YaHei UI"/>
          <w:b/>
          <w:color w:val="000000" w:themeColor="text1"/>
          <w:w w:val="110"/>
        </w:rPr>
        <w:t>Act N</w:t>
      </w:r>
      <w:r w:rsidR="00510802" w:rsidRPr="004E0C3E">
        <w:rPr>
          <w:rFonts w:eastAsia="Microsoft YaHei UI"/>
          <w:b/>
          <w:color w:val="000000" w:themeColor="text1"/>
          <w:w w:val="110"/>
        </w:rPr>
        <w:t xml:space="preserve">o. 7 of 2010 </w:t>
      </w:r>
      <w:r w:rsidR="00C007F1" w:rsidRPr="004E0C3E">
        <w:rPr>
          <w:rFonts w:eastAsia="Microsoft YaHei UI"/>
          <w:color w:val="000000" w:themeColor="text1"/>
          <w:w w:val="110"/>
        </w:rPr>
        <w:t>provides that</w:t>
      </w:r>
      <w:r w:rsidR="00C007F1" w:rsidRPr="004E0C3E">
        <w:rPr>
          <w:rFonts w:eastAsia="Microsoft YaHei UI"/>
          <w:b/>
          <w:color w:val="000000" w:themeColor="text1"/>
          <w:w w:val="110"/>
        </w:rPr>
        <w:t xml:space="preserve"> </w:t>
      </w:r>
      <w:r w:rsidR="00510802" w:rsidRPr="004E0C3E">
        <w:rPr>
          <w:rFonts w:eastAsia="Microsoft YaHei UI"/>
          <w:color w:val="000000" w:themeColor="text1"/>
          <w:w w:val="110"/>
        </w:rPr>
        <w:t xml:space="preserve">the party who suffers </w:t>
      </w:r>
      <w:r w:rsidR="00C007F1" w:rsidRPr="004E0C3E">
        <w:rPr>
          <w:rFonts w:eastAsia="Microsoft YaHei UI"/>
          <w:color w:val="000000" w:themeColor="text1"/>
          <w:w w:val="110"/>
        </w:rPr>
        <w:t xml:space="preserve">from </w:t>
      </w:r>
      <w:r w:rsidR="00510802" w:rsidRPr="004E0C3E">
        <w:rPr>
          <w:rFonts w:eastAsia="Microsoft YaHei UI"/>
          <w:color w:val="000000" w:themeColor="text1"/>
          <w:w w:val="110"/>
        </w:rPr>
        <w:t xml:space="preserve">the breach is entitled to receive from the party who breaches the contract, compensation for any loss </w:t>
      </w:r>
      <w:r w:rsidR="00AE2DD7" w:rsidRPr="004E0C3E">
        <w:rPr>
          <w:rFonts w:eastAsia="Microsoft YaHei UI"/>
          <w:color w:val="000000" w:themeColor="text1"/>
          <w:w w:val="110"/>
        </w:rPr>
        <w:t xml:space="preserve">or </w:t>
      </w:r>
      <w:r w:rsidR="00510802" w:rsidRPr="004E0C3E">
        <w:rPr>
          <w:rFonts w:eastAsia="Microsoft YaHei UI"/>
          <w:color w:val="000000" w:themeColor="text1"/>
          <w:w w:val="110"/>
        </w:rPr>
        <w:t xml:space="preserve">damage sustained by reason of </w:t>
      </w:r>
      <w:r w:rsidR="00C007F1" w:rsidRPr="004E0C3E">
        <w:rPr>
          <w:rFonts w:eastAsia="Microsoft YaHei UI"/>
          <w:color w:val="000000" w:themeColor="text1"/>
          <w:w w:val="110"/>
        </w:rPr>
        <w:t xml:space="preserve">the </w:t>
      </w:r>
      <w:r w:rsidR="00510802" w:rsidRPr="004E0C3E">
        <w:rPr>
          <w:rFonts w:eastAsia="Microsoft YaHei UI"/>
          <w:color w:val="000000" w:themeColor="text1"/>
          <w:w w:val="110"/>
        </w:rPr>
        <w:t>breach</w:t>
      </w:r>
      <w:r w:rsidR="00AE2DD7" w:rsidRPr="004E0C3E">
        <w:rPr>
          <w:rFonts w:eastAsia="Microsoft YaHei UI"/>
          <w:color w:val="000000" w:themeColor="text1"/>
          <w:w w:val="110"/>
        </w:rPr>
        <w:t xml:space="preserve">. </w:t>
      </w:r>
      <w:r w:rsidR="00C007F1" w:rsidRPr="004E0C3E">
        <w:rPr>
          <w:rFonts w:eastAsia="Microsoft YaHei UI"/>
          <w:color w:val="000000" w:themeColor="text1"/>
          <w:w w:val="110"/>
        </w:rPr>
        <w:t xml:space="preserve">The </w:t>
      </w:r>
      <w:r w:rsidR="00510802" w:rsidRPr="004E0C3E">
        <w:rPr>
          <w:rFonts w:eastAsia="Microsoft YaHei UI"/>
          <w:color w:val="000000" w:themeColor="text1"/>
          <w:w w:val="110"/>
        </w:rPr>
        <w:t xml:space="preserve">breaking of obligations which a contract imposes </w:t>
      </w:r>
      <w:r w:rsidR="00ED3A15" w:rsidRPr="004E0C3E">
        <w:rPr>
          <w:rFonts w:eastAsia="Microsoft YaHei UI"/>
          <w:color w:val="000000" w:themeColor="text1"/>
          <w:w w:val="110"/>
        </w:rPr>
        <w:t xml:space="preserve">confers a </w:t>
      </w:r>
      <w:r w:rsidR="00510802" w:rsidRPr="004E0C3E">
        <w:rPr>
          <w:rFonts w:eastAsia="Microsoft YaHei UI"/>
          <w:color w:val="000000" w:themeColor="text1"/>
          <w:w w:val="110"/>
        </w:rPr>
        <w:t>right of action for damages on the injured party</w:t>
      </w:r>
      <w:r w:rsidR="00C007F1" w:rsidRPr="004E0C3E">
        <w:rPr>
          <w:rFonts w:eastAsia="Microsoft YaHei UI"/>
          <w:color w:val="000000" w:themeColor="text1"/>
          <w:w w:val="110"/>
        </w:rPr>
        <w:t xml:space="preserve"> (See </w:t>
      </w:r>
      <w:r w:rsidR="00510802" w:rsidRPr="004E0C3E">
        <w:rPr>
          <w:rFonts w:eastAsia="Microsoft YaHei UI"/>
          <w:b/>
          <w:color w:val="000000" w:themeColor="text1"/>
          <w:w w:val="110"/>
        </w:rPr>
        <w:t xml:space="preserve">Ronald Kasibante vs. Shell </w:t>
      </w:r>
      <w:r w:rsidR="00014253" w:rsidRPr="004E0C3E">
        <w:rPr>
          <w:rFonts w:eastAsia="Microsoft YaHei UI"/>
          <w:b/>
          <w:color w:val="000000" w:themeColor="text1"/>
          <w:w w:val="110"/>
        </w:rPr>
        <w:t>Uganda L</w:t>
      </w:r>
      <w:r w:rsidR="00510802" w:rsidRPr="004E0C3E">
        <w:rPr>
          <w:rFonts w:eastAsia="Microsoft YaHei UI"/>
          <w:b/>
          <w:color w:val="000000" w:themeColor="text1"/>
          <w:w w:val="110"/>
        </w:rPr>
        <w:t>td HCCS NO. 542 OF 2010</w:t>
      </w:r>
      <w:r w:rsidR="00C007F1" w:rsidRPr="004E0C3E">
        <w:rPr>
          <w:rFonts w:eastAsia="Microsoft YaHei UI"/>
          <w:b/>
          <w:color w:val="000000" w:themeColor="text1"/>
          <w:w w:val="110"/>
        </w:rPr>
        <w:t>)</w:t>
      </w:r>
      <w:r w:rsidR="00510802" w:rsidRPr="004E0C3E">
        <w:rPr>
          <w:rFonts w:eastAsia="Microsoft YaHei UI"/>
          <w:color w:val="000000" w:themeColor="text1"/>
          <w:w w:val="110"/>
        </w:rPr>
        <w:t xml:space="preserve">. </w:t>
      </w:r>
    </w:p>
    <w:p w:rsidR="00510802" w:rsidRPr="004E0C3E" w:rsidRDefault="00510802" w:rsidP="00510802">
      <w:pPr>
        <w:pStyle w:val="Style"/>
        <w:spacing w:before="225" w:line="340" w:lineRule="exact"/>
        <w:ind w:left="9"/>
        <w:jc w:val="both"/>
        <w:rPr>
          <w:rFonts w:eastAsia="Microsoft YaHei UI"/>
          <w:color w:val="000000" w:themeColor="text1"/>
          <w:w w:val="110"/>
        </w:rPr>
      </w:pPr>
      <w:r w:rsidRPr="004E0C3E">
        <w:rPr>
          <w:rFonts w:eastAsia="Microsoft YaHei UI"/>
          <w:color w:val="000000" w:themeColor="text1"/>
          <w:w w:val="110"/>
        </w:rPr>
        <w:t xml:space="preserve">The </w:t>
      </w:r>
      <w:r w:rsidR="00356476" w:rsidRPr="004E0C3E">
        <w:rPr>
          <w:rFonts w:eastAsia="Microsoft YaHei UI"/>
          <w:color w:val="000000" w:themeColor="text1"/>
          <w:w w:val="110"/>
        </w:rPr>
        <w:t>Plaintiff</w:t>
      </w:r>
      <w:r w:rsidRPr="004E0C3E">
        <w:rPr>
          <w:rFonts w:eastAsia="Microsoft YaHei UI"/>
          <w:color w:val="000000" w:themeColor="text1"/>
          <w:w w:val="110"/>
        </w:rPr>
        <w:t xml:space="preserve">’s </w:t>
      </w:r>
      <w:r w:rsidR="00356476" w:rsidRPr="004E0C3E">
        <w:rPr>
          <w:rFonts w:eastAsia="Microsoft YaHei UI"/>
          <w:color w:val="000000" w:themeColor="text1"/>
          <w:w w:val="110"/>
        </w:rPr>
        <w:t>Counsel</w:t>
      </w:r>
      <w:r w:rsidRPr="004E0C3E">
        <w:rPr>
          <w:rFonts w:eastAsia="Microsoft YaHei UI"/>
          <w:color w:val="000000" w:themeColor="text1"/>
          <w:w w:val="110"/>
        </w:rPr>
        <w:t xml:space="preserve"> further submitted that it is trite law that special damages must be specially </w:t>
      </w:r>
      <w:r w:rsidR="00AE2DD7" w:rsidRPr="004E0C3E">
        <w:rPr>
          <w:rFonts w:eastAsia="Microsoft YaHei UI"/>
          <w:color w:val="000000" w:themeColor="text1"/>
          <w:w w:val="110"/>
        </w:rPr>
        <w:t xml:space="preserve">pleaded and </w:t>
      </w:r>
      <w:r w:rsidRPr="004E0C3E">
        <w:rPr>
          <w:rFonts w:eastAsia="Microsoft YaHei UI"/>
          <w:color w:val="000000" w:themeColor="text1"/>
          <w:w w:val="110"/>
        </w:rPr>
        <w:t xml:space="preserve">proved. In </w:t>
      </w:r>
      <w:r w:rsidRPr="004E0C3E">
        <w:rPr>
          <w:rFonts w:eastAsia="Microsoft YaHei UI"/>
          <w:b/>
          <w:color w:val="000000" w:themeColor="text1"/>
          <w:w w:val="110"/>
        </w:rPr>
        <w:t>Nalwadda vs. Uganda A</w:t>
      </w:r>
      <w:r w:rsidR="00ED3A15" w:rsidRPr="004E0C3E">
        <w:rPr>
          <w:rFonts w:eastAsia="Microsoft YaHei UI"/>
          <w:b/>
          <w:color w:val="000000" w:themeColor="text1"/>
          <w:w w:val="110"/>
        </w:rPr>
        <w:t>IDS Commission HCCS N</w:t>
      </w:r>
      <w:r w:rsidRPr="004E0C3E">
        <w:rPr>
          <w:rFonts w:eastAsia="Microsoft YaHei UI"/>
          <w:b/>
          <w:color w:val="000000" w:themeColor="text1"/>
          <w:w w:val="110"/>
        </w:rPr>
        <w:t>o. 67 of 2011,</w:t>
      </w:r>
      <w:r w:rsidRPr="004E0C3E">
        <w:rPr>
          <w:rFonts w:eastAsia="Microsoft YaHei UI"/>
          <w:color w:val="000000" w:themeColor="text1"/>
          <w:w w:val="110"/>
        </w:rPr>
        <w:t xml:space="preserve"> Hon. Justice Musota held that a claim of special damage must specifically be pleaded and strictly proved </w:t>
      </w:r>
      <w:r w:rsidR="00274B12" w:rsidRPr="004E0C3E">
        <w:rPr>
          <w:rFonts w:eastAsia="Microsoft YaHei UI"/>
          <w:color w:val="000000" w:themeColor="text1"/>
          <w:w w:val="110"/>
        </w:rPr>
        <w:t xml:space="preserve">by </w:t>
      </w:r>
      <w:r w:rsidR="00546F8C" w:rsidRPr="004E0C3E">
        <w:rPr>
          <w:rFonts w:eastAsia="Microsoft YaHei UI"/>
          <w:color w:val="000000" w:themeColor="text1"/>
          <w:w w:val="110"/>
        </w:rPr>
        <w:t xml:space="preserve">the </w:t>
      </w:r>
      <w:r w:rsidR="00356476" w:rsidRPr="004E0C3E">
        <w:rPr>
          <w:rFonts w:eastAsia="Microsoft YaHei UI"/>
          <w:color w:val="000000" w:themeColor="text1"/>
          <w:w w:val="110"/>
        </w:rPr>
        <w:t>Plaintiff</w:t>
      </w:r>
      <w:r w:rsidRPr="004E0C3E">
        <w:rPr>
          <w:rFonts w:eastAsia="Microsoft YaHei UI"/>
          <w:color w:val="000000" w:themeColor="text1"/>
          <w:w w:val="110"/>
        </w:rPr>
        <w:t xml:space="preserve">. </w:t>
      </w:r>
      <w:r w:rsidR="00274B12" w:rsidRPr="004E0C3E">
        <w:rPr>
          <w:rFonts w:eastAsia="Microsoft YaHei UI"/>
          <w:color w:val="000000" w:themeColor="text1"/>
          <w:w w:val="110"/>
        </w:rPr>
        <w:t xml:space="preserve">With reference to the suit in court, the plaint contains an averment </w:t>
      </w:r>
      <w:r w:rsidRPr="004E0C3E">
        <w:rPr>
          <w:rFonts w:eastAsia="Microsoft YaHei UI"/>
          <w:color w:val="000000" w:themeColor="text1"/>
          <w:w w:val="110"/>
        </w:rPr>
        <w:t>specifically plead</w:t>
      </w:r>
      <w:r w:rsidR="00274B12" w:rsidRPr="004E0C3E">
        <w:rPr>
          <w:rFonts w:eastAsia="Microsoft YaHei UI"/>
          <w:color w:val="000000" w:themeColor="text1"/>
          <w:w w:val="110"/>
        </w:rPr>
        <w:t xml:space="preserve">ing </w:t>
      </w:r>
      <w:r w:rsidRPr="004E0C3E">
        <w:rPr>
          <w:rFonts w:eastAsia="Microsoft YaHei UI"/>
          <w:color w:val="000000" w:themeColor="text1"/>
          <w:w w:val="110"/>
        </w:rPr>
        <w:t>special damages of US</w:t>
      </w:r>
      <w:r w:rsidR="00ED3A15" w:rsidRPr="004E0C3E">
        <w:rPr>
          <w:rFonts w:eastAsia="Microsoft YaHei UI"/>
          <w:color w:val="000000" w:themeColor="text1"/>
          <w:w w:val="110"/>
        </w:rPr>
        <w:t>$</w:t>
      </w:r>
      <w:r w:rsidRPr="004E0C3E">
        <w:rPr>
          <w:rFonts w:eastAsia="Microsoft YaHei UI"/>
          <w:color w:val="000000" w:themeColor="text1"/>
          <w:w w:val="110"/>
        </w:rPr>
        <w:t xml:space="preserve"> 51,065 (United States Dollar fifty one thousand and sixty five). The </w:t>
      </w:r>
      <w:r w:rsidR="00356476" w:rsidRPr="004E0C3E">
        <w:rPr>
          <w:rFonts w:eastAsia="Microsoft YaHei UI"/>
          <w:color w:val="000000" w:themeColor="text1"/>
          <w:w w:val="110"/>
        </w:rPr>
        <w:t>Plaintiff</w:t>
      </w:r>
      <w:r w:rsidRPr="004E0C3E">
        <w:rPr>
          <w:rFonts w:eastAsia="Microsoft YaHei UI"/>
          <w:color w:val="000000" w:themeColor="text1"/>
          <w:w w:val="110"/>
        </w:rPr>
        <w:t xml:space="preserve"> proved the </w:t>
      </w:r>
      <w:r w:rsidR="00274B12" w:rsidRPr="004E0C3E">
        <w:rPr>
          <w:rFonts w:eastAsia="Microsoft YaHei UI"/>
          <w:color w:val="000000" w:themeColor="text1"/>
          <w:w w:val="110"/>
        </w:rPr>
        <w:t xml:space="preserve">special damage </w:t>
      </w:r>
      <w:r w:rsidRPr="004E0C3E">
        <w:rPr>
          <w:rFonts w:eastAsia="Microsoft YaHei UI"/>
          <w:color w:val="000000" w:themeColor="text1"/>
          <w:w w:val="110"/>
        </w:rPr>
        <w:t>by tendering all the required tax invoices marked PE</w:t>
      </w:r>
      <w:r w:rsidR="00014253" w:rsidRPr="004E0C3E">
        <w:rPr>
          <w:rFonts w:eastAsia="Microsoft YaHei UI"/>
          <w:color w:val="000000" w:themeColor="text1"/>
          <w:w w:val="110"/>
        </w:rPr>
        <w:t xml:space="preserve"> </w:t>
      </w:r>
      <w:r w:rsidRPr="004E0C3E">
        <w:rPr>
          <w:rFonts w:eastAsia="Microsoft YaHei UI"/>
          <w:color w:val="000000" w:themeColor="text1"/>
          <w:w w:val="110"/>
        </w:rPr>
        <w:t>1, PE</w:t>
      </w:r>
      <w:r w:rsidR="00014253" w:rsidRPr="004E0C3E">
        <w:rPr>
          <w:rFonts w:eastAsia="Microsoft YaHei UI"/>
          <w:color w:val="000000" w:themeColor="text1"/>
          <w:w w:val="110"/>
        </w:rPr>
        <w:t xml:space="preserve"> </w:t>
      </w:r>
      <w:r w:rsidRPr="004E0C3E">
        <w:rPr>
          <w:rFonts w:eastAsia="Microsoft YaHei UI"/>
          <w:color w:val="000000" w:themeColor="text1"/>
          <w:w w:val="110"/>
        </w:rPr>
        <w:t>2 and PE</w:t>
      </w:r>
      <w:r w:rsidR="00014253" w:rsidRPr="004E0C3E">
        <w:rPr>
          <w:rFonts w:eastAsia="Microsoft YaHei UI"/>
          <w:color w:val="000000" w:themeColor="text1"/>
          <w:w w:val="110"/>
        </w:rPr>
        <w:t xml:space="preserve"> </w:t>
      </w:r>
      <w:r w:rsidRPr="004E0C3E">
        <w:rPr>
          <w:rFonts w:eastAsia="Microsoft YaHei UI"/>
          <w:color w:val="000000" w:themeColor="text1"/>
          <w:w w:val="110"/>
        </w:rPr>
        <w:t>3, PW1</w:t>
      </w:r>
      <w:r w:rsidR="00274B12" w:rsidRPr="004E0C3E">
        <w:rPr>
          <w:rFonts w:eastAsia="Microsoft YaHei UI"/>
          <w:color w:val="000000" w:themeColor="text1"/>
          <w:w w:val="110"/>
        </w:rPr>
        <w:t xml:space="preserve"> supported by his written testimony</w:t>
      </w:r>
      <w:r w:rsidRPr="004E0C3E">
        <w:rPr>
          <w:rFonts w:eastAsia="Microsoft YaHei UI"/>
          <w:color w:val="000000" w:themeColor="text1"/>
          <w:w w:val="110"/>
        </w:rPr>
        <w:t xml:space="preserve">. </w:t>
      </w:r>
    </w:p>
    <w:p w:rsidR="00510802" w:rsidRPr="004E0C3E" w:rsidRDefault="00974FD9" w:rsidP="00510802">
      <w:pPr>
        <w:pStyle w:val="Style"/>
        <w:spacing w:before="225" w:line="340" w:lineRule="exact"/>
        <w:ind w:left="9"/>
        <w:jc w:val="both"/>
        <w:rPr>
          <w:rFonts w:eastAsia="Microsoft YaHei UI"/>
          <w:color w:val="000000" w:themeColor="text1"/>
          <w:w w:val="110"/>
        </w:rPr>
      </w:pPr>
      <w:r w:rsidRPr="004E0C3E">
        <w:rPr>
          <w:rFonts w:eastAsia="Microsoft YaHei UI"/>
          <w:color w:val="000000" w:themeColor="text1"/>
          <w:w w:val="110"/>
        </w:rPr>
        <w:t>The written testimony proves that o</w:t>
      </w:r>
      <w:r w:rsidR="00510802" w:rsidRPr="004E0C3E">
        <w:rPr>
          <w:rFonts w:eastAsia="Microsoft YaHei UI"/>
          <w:color w:val="000000" w:themeColor="text1"/>
          <w:w w:val="110"/>
        </w:rPr>
        <w:t>n the 29</w:t>
      </w:r>
      <w:r w:rsidR="00510802" w:rsidRPr="004E0C3E">
        <w:rPr>
          <w:rFonts w:eastAsia="Microsoft YaHei UI"/>
          <w:color w:val="000000" w:themeColor="text1"/>
          <w:w w:val="110"/>
          <w:vertAlign w:val="superscript"/>
        </w:rPr>
        <w:t>th</w:t>
      </w:r>
      <w:r w:rsidR="00510802" w:rsidRPr="004E0C3E">
        <w:rPr>
          <w:rFonts w:eastAsia="Microsoft YaHei UI"/>
          <w:color w:val="000000" w:themeColor="text1"/>
          <w:w w:val="110"/>
        </w:rPr>
        <w:t xml:space="preserve"> September</w:t>
      </w:r>
      <w:r w:rsidR="00AE2DD7" w:rsidRPr="004E0C3E">
        <w:rPr>
          <w:rFonts w:eastAsia="Microsoft YaHei UI"/>
          <w:color w:val="000000" w:themeColor="text1"/>
          <w:w w:val="110"/>
        </w:rPr>
        <w:t>,</w:t>
      </w:r>
      <w:r w:rsidR="00510802" w:rsidRPr="004E0C3E">
        <w:rPr>
          <w:rFonts w:eastAsia="Microsoft YaHei UI"/>
          <w:color w:val="000000" w:themeColor="text1"/>
          <w:w w:val="110"/>
        </w:rPr>
        <w:t xml:space="preserve"> 2015 </w:t>
      </w:r>
      <w:r w:rsidR="00014253" w:rsidRPr="004E0C3E">
        <w:rPr>
          <w:rFonts w:eastAsia="Microsoft YaHei UI"/>
          <w:color w:val="000000" w:themeColor="text1"/>
          <w:w w:val="110"/>
        </w:rPr>
        <w:t xml:space="preserve">invoice </w:t>
      </w:r>
      <w:r w:rsidRPr="004E0C3E">
        <w:rPr>
          <w:rFonts w:eastAsia="Microsoft YaHei UI"/>
          <w:color w:val="000000" w:themeColor="text1"/>
          <w:w w:val="110"/>
        </w:rPr>
        <w:t xml:space="preserve">for </w:t>
      </w:r>
      <w:r w:rsidR="006B1D61" w:rsidRPr="004E0C3E">
        <w:rPr>
          <w:rFonts w:eastAsia="Microsoft YaHei UI"/>
          <w:color w:val="000000" w:themeColor="text1"/>
          <w:w w:val="110"/>
        </w:rPr>
        <w:t>US$</w:t>
      </w:r>
      <w:r w:rsidR="00510802" w:rsidRPr="004E0C3E">
        <w:rPr>
          <w:rFonts w:eastAsia="Microsoft YaHei UI"/>
          <w:color w:val="000000" w:themeColor="text1"/>
          <w:w w:val="110"/>
        </w:rPr>
        <w:t xml:space="preserve"> 35112.08 (United States Dollar thirty five thousand one hundred twelve point eight) </w:t>
      </w:r>
      <w:r w:rsidRPr="004E0C3E">
        <w:rPr>
          <w:rFonts w:eastAsia="Microsoft YaHei UI"/>
          <w:color w:val="000000" w:themeColor="text1"/>
          <w:w w:val="110"/>
        </w:rPr>
        <w:t xml:space="preserve">exhibit P1 and </w:t>
      </w:r>
      <w:r w:rsidR="00014253" w:rsidRPr="004E0C3E">
        <w:rPr>
          <w:rFonts w:eastAsia="Microsoft YaHei UI"/>
          <w:color w:val="000000" w:themeColor="text1"/>
          <w:w w:val="110"/>
        </w:rPr>
        <w:t xml:space="preserve">invoice </w:t>
      </w:r>
      <w:r w:rsidR="00510802" w:rsidRPr="004E0C3E">
        <w:rPr>
          <w:rFonts w:eastAsia="Microsoft YaHei UI"/>
          <w:color w:val="000000" w:themeColor="text1"/>
          <w:w w:val="110"/>
        </w:rPr>
        <w:t>number 1514 dated 10</w:t>
      </w:r>
      <w:r w:rsidR="00510802" w:rsidRPr="004E0C3E">
        <w:rPr>
          <w:rFonts w:eastAsia="Microsoft YaHei UI"/>
          <w:color w:val="000000" w:themeColor="text1"/>
          <w:w w:val="110"/>
          <w:vertAlign w:val="superscript"/>
        </w:rPr>
        <w:t>th</w:t>
      </w:r>
      <w:r w:rsidR="00510802" w:rsidRPr="004E0C3E">
        <w:rPr>
          <w:rFonts w:eastAsia="Microsoft YaHei UI"/>
          <w:color w:val="000000" w:themeColor="text1"/>
          <w:w w:val="110"/>
        </w:rPr>
        <w:t xml:space="preserve"> day of February 2016 </w:t>
      </w:r>
      <w:r w:rsidRPr="004E0C3E">
        <w:rPr>
          <w:rFonts w:eastAsia="Microsoft YaHei UI"/>
          <w:color w:val="000000" w:themeColor="text1"/>
          <w:w w:val="110"/>
        </w:rPr>
        <w:t xml:space="preserve">for </w:t>
      </w:r>
      <w:r w:rsidR="006B1D61" w:rsidRPr="004E0C3E">
        <w:rPr>
          <w:rFonts w:eastAsia="Microsoft YaHei UI"/>
          <w:color w:val="000000" w:themeColor="text1"/>
          <w:w w:val="110"/>
        </w:rPr>
        <w:t>US$</w:t>
      </w:r>
      <w:r w:rsidRPr="004E0C3E">
        <w:rPr>
          <w:rFonts w:eastAsia="Microsoft YaHei UI"/>
          <w:color w:val="000000" w:themeColor="text1"/>
          <w:w w:val="110"/>
        </w:rPr>
        <w:t xml:space="preserve"> </w:t>
      </w:r>
      <w:r w:rsidR="00510802" w:rsidRPr="004E0C3E">
        <w:rPr>
          <w:rFonts w:eastAsia="Microsoft YaHei UI"/>
          <w:color w:val="000000" w:themeColor="text1"/>
          <w:w w:val="110"/>
        </w:rPr>
        <w:t xml:space="preserve">72,993 (United States Dollars seventy thousand one hundred fifty eight thousand) </w:t>
      </w:r>
      <w:r w:rsidRPr="004E0C3E">
        <w:rPr>
          <w:rFonts w:eastAsia="Microsoft YaHei UI"/>
          <w:color w:val="000000" w:themeColor="text1"/>
          <w:w w:val="110"/>
        </w:rPr>
        <w:t>exhibit P2 in re</w:t>
      </w:r>
      <w:r w:rsidR="00510802" w:rsidRPr="004E0C3E">
        <w:rPr>
          <w:rFonts w:eastAsia="Microsoft YaHei UI"/>
          <w:color w:val="000000" w:themeColor="text1"/>
          <w:w w:val="110"/>
        </w:rPr>
        <w:t xml:space="preserve">spect of Bahgat Investment and company limited; and Invoice </w:t>
      </w:r>
      <w:r w:rsidRPr="004E0C3E">
        <w:rPr>
          <w:rFonts w:eastAsia="Microsoft YaHei UI"/>
          <w:color w:val="000000" w:themeColor="text1"/>
          <w:w w:val="110"/>
        </w:rPr>
        <w:t xml:space="preserve">No. </w:t>
      </w:r>
      <w:r w:rsidR="00510802" w:rsidRPr="004E0C3E">
        <w:rPr>
          <w:rFonts w:eastAsia="Microsoft YaHei UI"/>
          <w:color w:val="000000" w:themeColor="text1"/>
          <w:w w:val="110"/>
        </w:rPr>
        <w:t>1507 dated 17</w:t>
      </w:r>
      <w:r w:rsidR="00510802" w:rsidRPr="004E0C3E">
        <w:rPr>
          <w:rFonts w:eastAsia="Microsoft YaHei UI"/>
          <w:color w:val="000000" w:themeColor="text1"/>
          <w:w w:val="110"/>
          <w:vertAlign w:val="superscript"/>
        </w:rPr>
        <w:t>th</w:t>
      </w:r>
      <w:r w:rsidR="00014253" w:rsidRPr="004E0C3E">
        <w:rPr>
          <w:rFonts w:eastAsia="Microsoft YaHei UI"/>
          <w:color w:val="000000" w:themeColor="text1"/>
          <w:w w:val="110"/>
        </w:rPr>
        <w:t xml:space="preserve"> </w:t>
      </w:r>
      <w:r w:rsidR="00510802" w:rsidRPr="004E0C3E">
        <w:rPr>
          <w:rFonts w:eastAsia="Microsoft YaHei UI"/>
          <w:color w:val="000000" w:themeColor="text1"/>
          <w:w w:val="110"/>
        </w:rPr>
        <w:t>October</w:t>
      </w:r>
      <w:r w:rsidRPr="004E0C3E">
        <w:rPr>
          <w:rFonts w:eastAsia="Microsoft YaHei UI"/>
          <w:color w:val="000000" w:themeColor="text1"/>
          <w:w w:val="110"/>
        </w:rPr>
        <w:t>,</w:t>
      </w:r>
      <w:r w:rsidR="00510802" w:rsidRPr="004E0C3E">
        <w:rPr>
          <w:rFonts w:eastAsia="Microsoft YaHei UI"/>
          <w:color w:val="000000" w:themeColor="text1"/>
          <w:w w:val="110"/>
        </w:rPr>
        <w:t xml:space="preserve"> 2015 in respect of Panorama Company limited </w:t>
      </w:r>
      <w:r w:rsidRPr="004E0C3E">
        <w:rPr>
          <w:rFonts w:eastAsia="Microsoft YaHei UI"/>
          <w:color w:val="000000" w:themeColor="text1"/>
          <w:w w:val="110"/>
        </w:rPr>
        <w:t xml:space="preserve">for </w:t>
      </w:r>
      <w:r w:rsidR="00510802" w:rsidRPr="004E0C3E">
        <w:rPr>
          <w:rFonts w:eastAsia="Microsoft YaHei UI"/>
          <w:color w:val="000000" w:themeColor="text1"/>
          <w:w w:val="110"/>
        </w:rPr>
        <w:t>US</w:t>
      </w:r>
      <w:r w:rsidR="00C24350" w:rsidRPr="004E0C3E">
        <w:rPr>
          <w:rFonts w:eastAsia="Microsoft YaHei UI"/>
          <w:color w:val="000000" w:themeColor="text1"/>
          <w:w w:val="110"/>
        </w:rPr>
        <w:t>$</w:t>
      </w:r>
      <w:r w:rsidR="00510802" w:rsidRPr="004E0C3E">
        <w:rPr>
          <w:rFonts w:eastAsia="Microsoft YaHei UI"/>
          <w:color w:val="000000" w:themeColor="text1"/>
          <w:w w:val="110"/>
        </w:rPr>
        <w:t xml:space="preserve"> 15,148.07 </w:t>
      </w:r>
      <w:r w:rsidR="00C24350" w:rsidRPr="004E0C3E">
        <w:rPr>
          <w:rFonts w:eastAsia="Microsoft YaHei UI"/>
          <w:color w:val="000000" w:themeColor="text1"/>
          <w:w w:val="110"/>
        </w:rPr>
        <w:t>(</w:t>
      </w:r>
      <w:r w:rsidR="00510802" w:rsidRPr="004E0C3E">
        <w:rPr>
          <w:rFonts w:eastAsia="Microsoft YaHei UI"/>
          <w:color w:val="000000" w:themeColor="text1"/>
          <w:w w:val="110"/>
        </w:rPr>
        <w:t>United States Dollars fifteen thousand one hundred forty eight thousand point seven) totaling to US</w:t>
      </w:r>
      <w:r w:rsidR="00C24350" w:rsidRPr="004E0C3E">
        <w:rPr>
          <w:rFonts w:eastAsia="Microsoft YaHei UI"/>
          <w:color w:val="000000" w:themeColor="text1"/>
          <w:w w:val="110"/>
        </w:rPr>
        <w:t xml:space="preserve">$ </w:t>
      </w:r>
      <w:r w:rsidR="00510802" w:rsidRPr="004E0C3E">
        <w:rPr>
          <w:rFonts w:eastAsia="Microsoft YaHei UI"/>
          <w:color w:val="000000" w:themeColor="text1"/>
          <w:w w:val="110"/>
        </w:rPr>
        <w:t>120,000 (United States Dollar one hundred and twenty thousand)</w:t>
      </w:r>
      <w:r w:rsidRPr="004E0C3E">
        <w:rPr>
          <w:rFonts w:eastAsia="Microsoft YaHei UI"/>
          <w:color w:val="000000" w:themeColor="text1"/>
          <w:w w:val="110"/>
        </w:rPr>
        <w:t xml:space="preserve"> exhibit P3.</w:t>
      </w:r>
      <w:r w:rsidR="00510802" w:rsidRPr="004E0C3E">
        <w:rPr>
          <w:rFonts w:eastAsia="Microsoft YaHei UI"/>
          <w:color w:val="000000" w:themeColor="text1"/>
          <w:w w:val="110"/>
        </w:rPr>
        <w:t xml:space="preserve"> </w:t>
      </w:r>
    </w:p>
    <w:p w:rsidR="00510802" w:rsidRPr="004E0C3E" w:rsidRDefault="00510802" w:rsidP="00510802">
      <w:pPr>
        <w:pStyle w:val="Style"/>
        <w:spacing w:before="225" w:line="340" w:lineRule="exact"/>
        <w:ind w:left="9"/>
        <w:jc w:val="both"/>
        <w:rPr>
          <w:rFonts w:eastAsia="Microsoft YaHei UI"/>
          <w:color w:val="000000" w:themeColor="text1"/>
          <w:w w:val="110"/>
        </w:rPr>
      </w:pPr>
      <w:r w:rsidRPr="004E0C3E">
        <w:rPr>
          <w:rFonts w:eastAsia="Microsoft YaHei UI"/>
          <w:color w:val="000000" w:themeColor="text1"/>
          <w:w w:val="110"/>
        </w:rPr>
        <w:t xml:space="preserve">That the </w:t>
      </w:r>
      <w:r w:rsidR="00356476" w:rsidRPr="004E0C3E">
        <w:rPr>
          <w:rFonts w:eastAsia="Microsoft YaHei UI"/>
          <w:color w:val="000000" w:themeColor="text1"/>
          <w:w w:val="110"/>
        </w:rPr>
        <w:t>Defendant</w:t>
      </w:r>
      <w:r w:rsidRPr="004E0C3E">
        <w:rPr>
          <w:rFonts w:eastAsia="Microsoft YaHei UI"/>
          <w:color w:val="000000" w:themeColor="text1"/>
          <w:w w:val="110"/>
        </w:rPr>
        <w:t xml:space="preserve"> paid </w:t>
      </w:r>
      <w:r w:rsidR="006B1D61" w:rsidRPr="004E0C3E">
        <w:rPr>
          <w:rFonts w:eastAsia="Microsoft YaHei UI"/>
          <w:color w:val="000000" w:themeColor="text1"/>
          <w:w w:val="110"/>
        </w:rPr>
        <w:t>US$</w:t>
      </w:r>
      <w:r w:rsidRPr="004E0C3E">
        <w:rPr>
          <w:rFonts w:eastAsia="Microsoft YaHei UI"/>
          <w:color w:val="000000" w:themeColor="text1"/>
          <w:w w:val="110"/>
        </w:rPr>
        <w:t xml:space="preserve"> 68,935 (United States Dollar sixty eight thousand nine hundred thirty five) leaving </w:t>
      </w:r>
      <w:r w:rsidR="00AE2DD7" w:rsidRPr="004E0C3E">
        <w:rPr>
          <w:rFonts w:eastAsia="Microsoft YaHei UI"/>
          <w:color w:val="000000" w:themeColor="text1"/>
          <w:w w:val="110"/>
        </w:rPr>
        <w:t>a</w:t>
      </w:r>
      <w:r w:rsidRPr="004E0C3E">
        <w:rPr>
          <w:rFonts w:eastAsia="Microsoft YaHei UI"/>
          <w:color w:val="000000" w:themeColor="text1"/>
          <w:w w:val="110"/>
        </w:rPr>
        <w:t xml:space="preserve"> balance of </w:t>
      </w:r>
      <w:r w:rsidR="006B1D61" w:rsidRPr="004E0C3E">
        <w:rPr>
          <w:rFonts w:eastAsia="Microsoft YaHei UI"/>
          <w:color w:val="000000" w:themeColor="text1"/>
          <w:w w:val="110"/>
        </w:rPr>
        <w:t>US$</w:t>
      </w:r>
      <w:r w:rsidRPr="004E0C3E">
        <w:rPr>
          <w:rFonts w:eastAsia="Microsoft YaHei UI"/>
          <w:color w:val="000000" w:themeColor="text1"/>
          <w:w w:val="110"/>
        </w:rPr>
        <w:t xml:space="preserve"> 51,065 (United States Dollar fifty one thousand and sixty five)</w:t>
      </w:r>
      <w:r w:rsidR="00974FD9" w:rsidRPr="004E0C3E">
        <w:rPr>
          <w:rFonts w:eastAsia="Microsoft YaHei UI"/>
          <w:color w:val="000000" w:themeColor="text1"/>
          <w:w w:val="110"/>
        </w:rPr>
        <w:t xml:space="preserve"> outstanding</w:t>
      </w:r>
      <w:r w:rsidRPr="004E0C3E">
        <w:rPr>
          <w:rFonts w:eastAsia="Microsoft YaHei UI"/>
          <w:color w:val="000000" w:themeColor="text1"/>
          <w:w w:val="110"/>
        </w:rPr>
        <w:t xml:space="preserve">. The </w:t>
      </w:r>
      <w:r w:rsidR="00356476" w:rsidRPr="004E0C3E">
        <w:rPr>
          <w:rFonts w:eastAsia="Microsoft YaHei UI"/>
          <w:color w:val="000000" w:themeColor="text1"/>
          <w:w w:val="110"/>
        </w:rPr>
        <w:t>Defendant</w:t>
      </w:r>
      <w:r w:rsidRPr="004E0C3E">
        <w:rPr>
          <w:rFonts w:eastAsia="Microsoft YaHei UI"/>
          <w:color w:val="000000" w:themeColor="text1"/>
          <w:w w:val="110"/>
        </w:rPr>
        <w:t xml:space="preserve">'s </w:t>
      </w:r>
      <w:r w:rsidR="00974FD9" w:rsidRPr="004E0C3E">
        <w:rPr>
          <w:rFonts w:eastAsia="Microsoft YaHei UI"/>
          <w:color w:val="000000" w:themeColor="text1"/>
          <w:w w:val="110"/>
        </w:rPr>
        <w:t>refusal t</w:t>
      </w:r>
      <w:r w:rsidRPr="004E0C3E">
        <w:rPr>
          <w:rFonts w:eastAsia="Microsoft YaHei UI"/>
          <w:color w:val="000000" w:themeColor="text1"/>
          <w:w w:val="110"/>
        </w:rPr>
        <w:t xml:space="preserve">o pay </w:t>
      </w:r>
      <w:r w:rsidR="00974FD9" w:rsidRPr="004E0C3E">
        <w:rPr>
          <w:rFonts w:eastAsia="Microsoft YaHei UI"/>
          <w:color w:val="000000" w:themeColor="text1"/>
          <w:w w:val="110"/>
        </w:rPr>
        <w:t xml:space="preserve">for the goods is </w:t>
      </w:r>
      <w:r w:rsidRPr="004E0C3E">
        <w:rPr>
          <w:rFonts w:eastAsia="Microsoft YaHei UI"/>
          <w:color w:val="000000" w:themeColor="text1"/>
          <w:w w:val="110"/>
        </w:rPr>
        <w:t>malicious and intend</w:t>
      </w:r>
      <w:r w:rsidR="00546F8C" w:rsidRPr="004E0C3E">
        <w:rPr>
          <w:rFonts w:eastAsia="Microsoft YaHei UI"/>
          <w:color w:val="000000" w:themeColor="text1"/>
          <w:w w:val="110"/>
        </w:rPr>
        <w:t xml:space="preserve">ed </w:t>
      </w:r>
      <w:r w:rsidRPr="004E0C3E">
        <w:rPr>
          <w:rFonts w:eastAsia="Microsoft YaHei UI"/>
          <w:color w:val="000000" w:themeColor="text1"/>
          <w:w w:val="110"/>
        </w:rPr>
        <w:t xml:space="preserve">to cause grave business loss to the </w:t>
      </w:r>
      <w:r w:rsidR="00356476" w:rsidRPr="004E0C3E">
        <w:rPr>
          <w:rFonts w:eastAsia="Microsoft YaHei UI"/>
          <w:color w:val="000000" w:themeColor="text1"/>
          <w:w w:val="110"/>
        </w:rPr>
        <w:t>Plaintiff</w:t>
      </w:r>
      <w:r w:rsidRPr="004E0C3E">
        <w:rPr>
          <w:rFonts w:eastAsia="Microsoft YaHei UI"/>
          <w:color w:val="000000" w:themeColor="text1"/>
          <w:w w:val="110"/>
        </w:rPr>
        <w:t xml:space="preserve">. </w:t>
      </w:r>
      <w:r w:rsidR="00356476" w:rsidRPr="004E0C3E">
        <w:rPr>
          <w:rFonts w:eastAsia="Microsoft YaHei UI"/>
          <w:color w:val="000000" w:themeColor="text1"/>
          <w:w w:val="110"/>
        </w:rPr>
        <w:t>Counsel</w:t>
      </w:r>
      <w:r w:rsidRPr="004E0C3E">
        <w:rPr>
          <w:rFonts w:eastAsia="Microsoft YaHei UI"/>
          <w:color w:val="000000" w:themeColor="text1"/>
          <w:w w:val="110"/>
        </w:rPr>
        <w:t xml:space="preserve"> prayed that th</w:t>
      </w:r>
      <w:r w:rsidR="00974FD9" w:rsidRPr="004E0C3E">
        <w:rPr>
          <w:rFonts w:eastAsia="Microsoft YaHei UI"/>
          <w:color w:val="000000" w:themeColor="text1"/>
          <w:w w:val="110"/>
        </w:rPr>
        <w:t xml:space="preserve">e Court find that the </w:t>
      </w:r>
      <w:r w:rsidR="00356476" w:rsidRPr="004E0C3E">
        <w:rPr>
          <w:rFonts w:eastAsia="Microsoft YaHei UI"/>
          <w:color w:val="000000" w:themeColor="text1"/>
          <w:w w:val="110"/>
        </w:rPr>
        <w:t>Plaintiff</w:t>
      </w:r>
      <w:r w:rsidRPr="004E0C3E">
        <w:rPr>
          <w:rFonts w:eastAsia="Microsoft YaHei UI"/>
          <w:color w:val="000000" w:themeColor="text1"/>
          <w:w w:val="110"/>
        </w:rPr>
        <w:t xml:space="preserve"> has pleaded and proved the special damages. </w:t>
      </w:r>
    </w:p>
    <w:p w:rsidR="00510802" w:rsidRPr="004E0C3E" w:rsidRDefault="00974FD9" w:rsidP="00AE2DD7">
      <w:pPr>
        <w:pStyle w:val="Style"/>
        <w:spacing w:before="201" w:line="340" w:lineRule="exact"/>
        <w:ind w:left="24"/>
        <w:jc w:val="both"/>
        <w:rPr>
          <w:rFonts w:eastAsia="Microsoft YaHei UI"/>
          <w:color w:val="000000" w:themeColor="text1"/>
          <w:w w:val="110"/>
        </w:rPr>
      </w:pPr>
      <w:r w:rsidRPr="004E0C3E">
        <w:rPr>
          <w:rFonts w:eastAsia="Microsoft YaHei UI"/>
          <w:color w:val="000000" w:themeColor="text1"/>
          <w:w w:val="110"/>
        </w:rPr>
        <w:t xml:space="preserve">With regard to general damages he </w:t>
      </w:r>
      <w:r w:rsidR="00510802" w:rsidRPr="004E0C3E">
        <w:rPr>
          <w:rFonts w:eastAsia="Microsoft YaHei UI"/>
          <w:color w:val="000000" w:themeColor="text1"/>
          <w:w w:val="110"/>
        </w:rPr>
        <w:t>submitted that it is also trite law that breach of contract entitles the injured party to an award of both special and general damages</w:t>
      </w:r>
      <w:r w:rsidRPr="004E0C3E">
        <w:rPr>
          <w:rFonts w:eastAsia="Microsoft YaHei UI"/>
          <w:color w:val="000000" w:themeColor="text1"/>
          <w:w w:val="110"/>
        </w:rPr>
        <w:t xml:space="preserve"> (See </w:t>
      </w:r>
      <w:r w:rsidR="00510802" w:rsidRPr="004E0C3E">
        <w:rPr>
          <w:rFonts w:eastAsia="Microsoft YaHei UI"/>
          <w:b/>
          <w:color w:val="000000" w:themeColor="text1"/>
          <w:w w:val="110"/>
        </w:rPr>
        <w:t xml:space="preserve">Bank of Uganda vs. Fred William Masaba </w:t>
      </w:r>
      <w:r w:rsidR="00510802" w:rsidRPr="004E0C3E">
        <w:rPr>
          <w:rFonts w:eastAsia="Microsoft YaHei UI"/>
          <w:b/>
          <w:color w:val="000000" w:themeColor="text1"/>
          <w:w w:val="134"/>
        </w:rPr>
        <w:t xml:space="preserve">&amp; </w:t>
      </w:r>
      <w:r w:rsidR="00510802" w:rsidRPr="004E0C3E">
        <w:rPr>
          <w:rFonts w:eastAsia="Microsoft YaHei UI"/>
          <w:b/>
          <w:color w:val="000000" w:themeColor="text1"/>
          <w:w w:val="110"/>
        </w:rPr>
        <w:t xml:space="preserve">5 others SCCA </w:t>
      </w:r>
      <w:r w:rsidRPr="004E0C3E">
        <w:rPr>
          <w:rFonts w:eastAsia="Microsoft YaHei UI"/>
          <w:b/>
          <w:color w:val="000000" w:themeColor="text1"/>
          <w:w w:val="110"/>
        </w:rPr>
        <w:t>N</w:t>
      </w:r>
      <w:r w:rsidR="00510802" w:rsidRPr="004E0C3E">
        <w:rPr>
          <w:rFonts w:eastAsia="Microsoft YaHei UI"/>
          <w:b/>
          <w:color w:val="000000" w:themeColor="text1"/>
          <w:w w:val="110"/>
        </w:rPr>
        <w:t xml:space="preserve">o. 3 of 1998 </w:t>
      </w:r>
      <w:r w:rsidR="00510802" w:rsidRPr="004E0C3E">
        <w:rPr>
          <w:rFonts w:eastAsia="Microsoft YaHei UI"/>
          <w:color w:val="000000" w:themeColor="text1"/>
          <w:w w:val="110"/>
        </w:rPr>
        <w:t xml:space="preserve">where the Supreme Court relied on the case of </w:t>
      </w:r>
      <w:r w:rsidR="00356476" w:rsidRPr="004E0C3E">
        <w:rPr>
          <w:rFonts w:eastAsia="Microsoft YaHei UI"/>
          <w:b/>
          <w:color w:val="000000" w:themeColor="text1"/>
          <w:w w:val="110"/>
        </w:rPr>
        <w:t>Ess</w:t>
      </w:r>
      <w:r w:rsidR="00546F8C" w:rsidRPr="004E0C3E">
        <w:rPr>
          <w:rFonts w:eastAsia="Microsoft YaHei UI"/>
          <w:b/>
          <w:color w:val="000000" w:themeColor="text1"/>
          <w:w w:val="110"/>
        </w:rPr>
        <w:t>o Petroleum Co. Ltd v</w:t>
      </w:r>
      <w:r w:rsidR="00510802" w:rsidRPr="004E0C3E">
        <w:rPr>
          <w:rFonts w:eastAsia="Microsoft YaHei UI"/>
          <w:b/>
          <w:color w:val="000000" w:themeColor="text1"/>
          <w:w w:val="110"/>
        </w:rPr>
        <w:t>s</w:t>
      </w:r>
      <w:r w:rsidR="00546F8C" w:rsidRPr="004E0C3E">
        <w:rPr>
          <w:rFonts w:eastAsia="Microsoft YaHei UI"/>
          <w:b/>
          <w:color w:val="000000" w:themeColor="text1"/>
          <w:w w:val="110"/>
        </w:rPr>
        <w:t>.</w:t>
      </w:r>
      <w:r w:rsidR="00510802" w:rsidRPr="004E0C3E">
        <w:rPr>
          <w:rFonts w:eastAsia="Microsoft YaHei UI"/>
          <w:b/>
          <w:color w:val="000000" w:themeColor="text1"/>
          <w:w w:val="110"/>
        </w:rPr>
        <w:t xml:space="preserve"> Mardon (1997) 2 All ER</w:t>
      </w:r>
      <w:r w:rsidRPr="004E0C3E">
        <w:rPr>
          <w:rFonts w:eastAsia="Microsoft YaHei UI"/>
          <w:b/>
          <w:color w:val="000000" w:themeColor="text1"/>
          <w:w w:val="110"/>
        </w:rPr>
        <w:t xml:space="preserve">). </w:t>
      </w:r>
      <w:r w:rsidRPr="004E0C3E">
        <w:rPr>
          <w:rFonts w:eastAsia="Microsoft YaHei UI"/>
          <w:color w:val="000000" w:themeColor="text1"/>
          <w:w w:val="110"/>
        </w:rPr>
        <w:t>They held t</w:t>
      </w:r>
      <w:r w:rsidR="00510802" w:rsidRPr="004E0C3E">
        <w:rPr>
          <w:rFonts w:eastAsia="Microsoft YaHei UI"/>
          <w:color w:val="000000" w:themeColor="text1"/>
          <w:w w:val="110"/>
        </w:rPr>
        <w:t>hat</w:t>
      </w:r>
      <w:r w:rsidR="00AE2DD7" w:rsidRPr="004E0C3E">
        <w:rPr>
          <w:rFonts w:eastAsia="Microsoft YaHei UI"/>
          <w:color w:val="000000" w:themeColor="text1"/>
          <w:w w:val="110"/>
        </w:rPr>
        <w:t xml:space="preserve"> d</w:t>
      </w:r>
      <w:r w:rsidR="00510802" w:rsidRPr="004E0C3E">
        <w:rPr>
          <w:rFonts w:eastAsia="Microsoft YaHei UI"/>
          <w:color w:val="000000" w:themeColor="text1"/>
          <w:w w:val="110"/>
        </w:rPr>
        <w:t xml:space="preserve">amages for breach of contract are measured in a similar way as loss due to personal injury. Court </w:t>
      </w:r>
      <w:r w:rsidRPr="004E0C3E">
        <w:rPr>
          <w:rFonts w:eastAsia="Microsoft YaHei UI"/>
          <w:color w:val="000000" w:themeColor="text1"/>
          <w:w w:val="110"/>
        </w:rPr>
        <w:t xml:space="preserve">looks into the </w:t>
      </w:r>
      <w:r w:rsidR="00510802" w:rsidRPr="004E0C3E">
        <w:rPr>
          <w:rFonts w:eastAsia="Microsoft YaHei UI"/>
          <w:color w:val="000000" w:themeColor="text1"/>
          <w:w w:val="110"/>
        </w:rPr>
        <w:t>future so as</w:t>
      </w:r>
      <w:r w:rsidRPr="004E0C3E">
        <w:rPr>
          <w:rFonts w:eastAsia="Microsoft YaHei UI"/>
          <w:color w:val="000000" w:themeColor="text1"/>
          <w:w w:val="110"/>
        </w:rPr>
        <w:t xml:space="preserve">sess the likely result if </w:t>
      </w:r>
      <w:r w:rsidRPr="004E0C3E">
        <w:rPr>
          <w:rFonts w:eastAsia="Microsoft YaHei UI"/>
          <w:color w:val="000000" w:themeColor="text1"/>
          <w:w w:val="110"/>
        </w:rPr>
        <w:lastRenderedPageBreak/>
        <w:t xml:space="preserve">there had been no injury. </w:t>
      </w:r>
      <w:r w:rsidR="00510802" w:rsidRPr="004E0C3E">
        <w:rPr>
          <w:rFonts w:eastAsia="Microsoft YaHei UI"/>
          <w:color w:val="000000" w:themeColor="text1"/>
          <w:w w:val="110"/>
        </w:rPr>
        <w:t xml:space="preserve">In </w:t>
      </w:r>
      <w:r w:rsidR="00510802" w:rsidRPr="004E0C3E">
        <w:rPr>
          <w:rFonts w:eastAsia="Microsoft YaHei UI"/>
          <w:b/>
          <w:color w:val="000000" w:themeColor="text1"/>
          <w:w w:val="110"/>
        </w:rPr>
        <w:t xml:space="preserve">Kibimba </w:t>
      </w:r>
      <w:r w:rsidR="00546F8C" w:rsidRPr="004E0C3E">
        <w:rPr>
          <w:rFonts w:eastAsia="Microsoft YaHei UI"/>
          <w:b/>
          <w:color w:val="000000" w:themeColor="text1"/>
          <w:w w:val="110"/>
        </w:rPr>
        <w:t>Rice Ltd v</w:t>
      </w:r>
      <w:r w:rsidR="00510802" w:rsidRPr="004E0C3E">
        <w:rPr>
          <w:rFonts w:eastAsia="Microsoft YaHei UI"/>
          <w:b/>
          <w:color w:val="000000" w:themeColor="text1"/>
          <w:w w:val="110"/>
        </w:rPr>
        <w:t>s</w:t>
      </w:r>
      <w:r w:rsidR="00546F8C" w:rsidRPr="004E0C3E">
        <w:rPr>
          <w:rFonts w:eastAsia="Microsoft YaHei UI"/>
          <w:b/>
          <w:color w:val="000000" w:themeColor="text1"/>
          <w:w w:val="110"/>
        </w:rPr>
        <w:t>. Umar Sh</w:t>
      </w:r>
      <w:r w:rsidR="00510802" w:rsidRPr="004E0C3E">
        <w:rPr>
          <w:rFonts w:eastAsia="Microsoft YaHei UI"/>
          <w:b/>
          <w:color w:val="000000" w:themeColor="text1"/>
          <w:w w:val="110"/>
        </w:rPr>
        <w:t>im SCCA No. 17 of 1992</w:t>
      </w:r>
      <w:r w:rsidR="00510802" w:rsidRPr="004E0C3E">
        <w:rPr>
          <w:rFonts w:eastAsia="Microsoft YaHei UI"/>
          <w:color w:val="000000" w:themeColor="text1"/>
          <w:w w:val="110"/>
        </w:rPr>
        <w:t xml:space="preserve"> </w:t>
      </w:r>
      <w:r w:rsidR="00AE2DD7" w:rsidRPr="004E0C3E">
        <w:rPr>
          <w:rFonts w:eastAsia="Microsoft YaHei UI"/>
          <w:color w:val="000000" w:themeColor="text1"/>
          <w:w w:val="110"/>
        </w:rPr>
        <w:t xml:space="preserve">cited in </w:t>
      </w:r>
      <w:r w:rsidR="00510802" w:rsidRPr="004E0C3E">
        <w:rPr>
          <w:rFonts w:eastAsia="Microsoft YaHei UI"/>
          <w:b/>
          <w:color w:val="000000" w:themeColor="text1"/>
          <w:w w:val="110"/>
        </w:rPr>
        <w:t>Kyoyeta vs. Mutebi HCMA N</w:t>
      </w:r>
      <w:r w:rsidR="00356476" w:rsidRPr="004E0C3E">
        <w:rPr>
          <w:rFonts w:eastAsia="Microsoft YaHei UI"/>
          <w:b/>
          <w:color w:val="000000" w:themeColor="text1"/>
          <w:w w:val="110"/>
        </w:rPr>
        <w:t>o</w:t>
      </w:r>
      <w:r w:rsidR="00510802" w:rsidRPr="004E0C3E">
        <w:rPr>
          <w:rFonts w:eastAsia="Microsoft YaHei UI"/>
          <w:b/>
          <w:color w:val="000000" w:themeColor="text1"/>
          <w:w w:val="110"/>
        </w:rPr>
        <w:t>. 781 OF 2014</w:t>
      </w:r>
      <w:r w:rsidR="00510802" w:rsidRPr="004E0C3E">
        <w:rPr>
          <w:rFonts w:eastAsia="Microsoft YaHei UI"/>
          <w:color w:val="000000" w:themeColor="text1"/>
          <w:w w:val="110"/>
        </w:rPr>
        <w:t xml:space="preserve"> </w:t>
      </w:r>
      <w:r w:rsidR="00356476" w:rsidRPr="004E0C3E">
        <w:rPr>
          <w:rFonts w:eastAsia="Microsoft YaHei UI"/>
          <w:color w:val="000000" w:themeColor="text1"/>
          <w:w w:val="110"/>
        </w:rPr>
        <w:t xml:space="preserve">it was </w:t>
      </w:r>
      <w:r w:rsidR="00510802" w:rsidRPr="004E0C3E">
        <w:rPr>
          <w:rFonts w:eastAsia="Microsoft YaHei UI"/>
          <w:color w:val="000000" w:themeColor="text1"/>
          <w:w w:val="110"/>
        </w:rPr>
        <w:t xml:space="preserve">held that </w:t>
      </w:r>
      <w:r w:rsidR="00546F8C" w:rsidRPr="004E0C3E">
        <w:rPr>
          <w:rFonts w:eastAsia="Microsoft YaHei UI"/>
          <w:color w:val="000000" w:themeColor="text1"/>
          <w:w w:val="110"/>
        </w:rPr>
        <w:t>a</w:t>
      </w:r>
      <w:r w:rsidR="00510802" w:rsidRPr="004E0C3E">
        <w:rPr>
          <w:rFonts w:eastAsia="Microsoft YaHei UI"/>
          <w:color w:val="000000" w:themeColor="text1"/>
          <w:w w:val="110"/>
        </w:rPr>
        <w:t xml:space="preserve"> </w:t>
      </w:r>
      <w:r w:rsidR="00356476" w:rsidRPr="004E0C3E">
        <w:rPr>
          <w:rFonts w:eastAsia="Microsoft YaHei UI"/>
          <w:color w:val="000000" w:themeColor="text1"/>
          <w:w w:val="110"/>
        </w:rPr>
        <w:t>Plaintiff</w:t>
      </w:r>
      <w:r w:rsidR="00510802" w:rsidRPr="004E0C3E">
        <w:rPr>
          <w:rFonts w:eastAsia="Microsoft YaHei UI"/>
          <w:color w:val="000000" w:themeColor="text1"/>
          <w:w w:val="110"/>
        </w:rPr>
        <w:t xml:space="preserve"> who suffered damages due to the </w:t>
      </w:r>
      <w:r w:rsidR="00356476" w:rsidRPr="004E0C3E">
        <w:rPr>
          <w:rFonts w:eastAsia="Microsoft YaHei UI"/>
          <w:color w:val="000000" w:themeColor="text1"/>
          <w:w w:val="110"/>
        </w:rPr>
        <w:t>Defendant</w:t>
      </w:r>
      <w:r w:rsidR="00510802" w:rsidRPr="004E0C3E">
        <w:rPr>
          <w:rFonts w:eastAsia="Microsoft YaHei UI"/>
          <w:color w:val="000000" w:themeColor="text1"/>
          <w:w w:val="110"/>
        </w:rPr>
        <w:t xml:space="preserve">'s wrongful act must be put to </w:t>
      </w:r>
      <w:r w:rsidR="00356476" w:rsidRPr="004E0C3E">
        <w:rPr>
          <w:rFonts w:eastAsia="Microsoft YaHei UI"/>
          <w:color w:val="000000" w:themeColor="text1"/>
          <w:w w:val="110"/>
        </w:rPr>
        <w:t>a</w:t>
      </w:r>
      <w:r w:rsidR="00510802" w:rsidRPr="004E0C3E">
        <w:rPr>
          <w:rFonts w:eastAsia="Microsoft YaHei UI"/>
          <w:color w:val="000000" w:themeColor="text1"/>
          <w:w w:val="110"/>
        </w:rPr>
        <w:t xml:space="preserve"> position he or she would have been i</w:t>
      </w:r>
      <w:r w:rsidRPr="004E0C3E">
        <w:rPr>
          <w:rFonts w:eastAsia="Microsoft YaHei UI"/>
          <w:color w:val="000000" w:themeColor="text1"/>
          <w:w w:val="110"/>
        </w:rPr>
        <w:t xml:space="preserve">n had he or she not </w:t>
      </w:r>
      <w:r w:rsidR="00510802" w:rsidRPr="004E0C3E">
        <w:rPr>
          <w:rFonts w:eastAsia="Microsoft YaHei UI"/>
          <w:color w:val="000000" w:themeColor="text1"/>
          <w:w w:val="110"/>
        </w:rPr>
        <w:t>suffered the wrong.</w:t>
      </w:r>
      <w:r w:rsidRPr="004E0C3E">
        <w:rPr>
          <w:rFonts w:eastAsia="Microsoft YaHei UI"/>
          <w:color w:val="000000" w:themeColor="text1"/>
          <w:w w:val="110"/>
        </w:rPr>
        <w:t xml:space="preserve"> </w:t>
      </w:r>
      <w:r w:rsidR="00510802" w:rsidRPr="004E0C3E">
        <w:rPr>
          <w:rFonts w:eastAsia="Microsoft YaHei UI"/>
          <w:color w:val="000000" w:themeColor="text1"/>
          <w:w w:val="110"/>
        </w:rPr>
        <w:t xml:space="preserve"> </w:t>
      </w:r>
    </w:p>
    <w:p w:rsidR="00356476" w:rsidRPr="004E0C3E" w:rsidRDefault="00510802" w:rsidP="00510802">
      <w:pPr>
        <w:pStyle w:val="Style"/>
        <w:spacing w:before="220" w:line="340" w:lineRule="exact"/>
        <w:ind w:left="48" w:right="5"/>
        <w:jc w:val="both"/>
        <w:rPr>
          <w:rFonts w:eastAsia="Microsoft YaHei UI"/>
          <w:color w:val="000000" w:themeColor="text1"/>
          <w:w w:val="110"/>
        </w:rPr>
      </w:pPr>
      <w:r w:rsidRPr="004E0C3E">
        <w:rPr>
          <w:rFonts w:eastAsia="Microsoft YaHei UI"/>
          <w:color w:val="000000" w:themeColor="text1"/>
          <w:w w:val="110"/>
        </w:rPr>
        <w:t xml:space="preserve">The </w:t>
      </w:r>
      <w:r w:rsidR="00356476" w:rsidRPr="004E0C3E">
        <w:rPr>
          <w:rFonts w:eastAsia="Microsoft YaHei UI"/>
          <w:color w:val="000000" w:themeColor="text1"/>
          <w:w w:val="110"/>
        </w:rPr>
        <w:t>Plaintiff</w:t>
      </w:r>
      <w:r w:rsidRPr="004E0C3E">
        <w:rPr>
          <w:rFonts w:eastAsia="Microsoft YaHei UI"/>
          <w:color w:val="000000" w:themeColor="text1"/>
          <w:w w:val="110"/>
        </w:rPr>
        <w:t xml:space="preserve"> is entitled to general damages </w:t>
      </w:r>
      <w:r w:rsidR="002E0BCF" w:rsidRPr="004E0C3E">
        <w:rPr>
          <w:rFonts w:eastAsia="Microsoft YaHei UI"/>
          <w:color w:val="000000" w:themeColor="text1"/>
          <w:w w:val="110"/>
        </w:rPr>
        <w:t xml:space="preserve">and the </w:t>
      </w:r>
      <w:r w:rsidRPr="004E0C3E">
        <w:rPr>
          <w:rFonts w:eastAsia="Microsoft YaHei UI"/>
          <w:color w:val="000000" w:themeColor="text1"/>
          <w:w w:val="110"/>
        </w:rPr>
        <w:t xml:space="preserve">period </w:t>
      </w:r>
      <w:r w:rsidR="00356476" w:rsidRPr="004E0C3E">
        <w:rPr>
          <w:rFonts w:eastAsia="Microsoft YaHei UI"/>
          <w:color w:val="000000" w:themeColor="text1"/>
          <w:w w:val="110"/>
        </w:rPr>
        <w:t>the Defendant</w:t>
      </w:r>
      <w:r w:rsidRPr="004E0C3E">
        <w:rPr>
          <w:rFonts w:eastAsia="Microsoft YaHei UI"/>
          <w:color w:val="000000" w:themeColor="text1"/>
          <w:w w:val="110"/>
        </w:rPr>
        <w:t xml:space="preserve"> </w:t>
      </w:r>
      <w:r w:rsidR="00356476" w:rsidRPr="004E0C3E">
        <w:rPr>
          <w:rFonts w:eastAsia="Microsoft YaHei UI"/>
          <w:color w:val="000000" w:themeColor="text1"/>
          <w:w w:val="110"/>
        </w:rPr>
        <w:t>withheld Plaintiff</w:t>
      </w:r>
      <w:r w:rsidRPr="004E0C3E">
        <w:rPr>
          <w:rFonts w:eastAsia="Microsoft YaHei UI"/>
          <w:color w:val="000000" w:themeColor="text1"/>
          <w:w w:val="110"/>
        </w:rPr>
        <w:t xml:space="preserve">'s money </w:t>
      </w:r>
      <w:r w:rsidR="00356476" w:rsidRPr="004E0C3E">
        <w:rPr>
          <w:rFonts w:eastAsia="Microsoft YaHei UI"/>
          <w:color w:val="000000" w:themeColor="text1"/>
          <w:w w:val="110"/>
        </w:rPr>
        <w:t xml:space="preserve">being </w:t>
      </w:r>
      <w:r w:rsidRPr="004E0C3E">
        <w:rPr>
          <w:rFonts w:eastAsia="Microsoft YaHei UI"/>
          <w:color w:val="000000" w:themeColor="text1"/>
          <w:w w:val="110"/>
        </w:rPr>
        <w:t>over two years</w:t>
      </w:r>
      <w:r w:rsidR="002E0BCF" w:rsidRPr="004E0C3E">
        <w:rPr>
          <w:rFonts w:eastAsia="Microsoft YaHei UI"/>
          <w:color w:val="000000" w:themeColor="text1"/>
          <w:w w:val="110"/>
        </w:rPr>
        <w:t xml:space="preserve"> should be taken into account</w:t>
      </w:r>
      <w:r w:rsidRPr="004E0C3E">
        <w:rPr>
          <w:rFonts w:eastAsia="Microsoft YaHei UI"/>
          <w:color w:val="000000" w:themeColor="text1"/>
          <w:w w:val="110"/>
        </w:rPr>
        <w:t xml:space="preserve">. </w:t>
      </w:r>
    </w:p>
    <w:p w:rsidR="00510802" w:rsidRPr="004E0C3E" w:rsidRDefault="00356476" w:rsidP="00510802">
      <w:pPr>
        <w:pStyle w:val="Style"/>
        <w:spacing w:before="220" w:line="340" w:lineRule="exact"/>
        <w:ind w:left="48" w:right="5"/>
        <w:jc w:val="both"/>
        <w:rPr>
          <w:rFonts w:eastAsia="Microsoft YaHei UI"/>
          <w:color w:val="000000" w:themeColor="text1"/>
          <w:w w:val="110"/>
        </w:rPr>
      </w:pPr>
      <w:r w:rsidRPr="004E0C3E">
        <w:rPr>
          <w:rFonts w:eastAsia="Microsoft YaHei UI"/>
          <w:color w:val="000000" w:themeColor="text1"/>
          <w:w w:val="110"/>
        </w:rPr>
        <w:t xml:space="preserve">Finally costs follow the event as prescribed by section 27 of the Civil Procedure Act and as held </w:t>
      </w:r>
      <w:r w:rsidR="00510802" w:rsidRPr="004E0C3E">
        <w:rPr>
          <w:rFonts w:eastAsia="Microsoft YaHei UI"/>
          <w:b/>
          <w:color w:val="000000" w:themeColor="text1"/>
          <w:w w:val="110"/>
        </w:rPr>
        <w:t xml:space="preserve">Uganda </w:t>
      </w:r>
      <w:r w:rsidR="006405A3" w:rsidRPr="004E0C3E">
        <w:rPr>
          <w:rFonts w:eastAsia="Microsoft YaHei UI"/>
          <w:b/>
          <w:color w:val="000000" w:themeColor="text1"/>
          <w:w w:val="110"/>
        </w:rPr>
        <w:t>P</w:t>
      </w:r>
      <w:r w:rsidR="00510802" w:rsidRPr="004E0C3E">
        <w:rPr>
          <w:rFonts w:eastAsia="Microsoft YaHei UI"/>
          <w:b/>
          <w:color w:val="000000" w:themeColor="text1"/>
          <w:w w:val="110"/>
        </w:rPr>
        <w:t xml:space="preserve">etroleum </w:t>
      </w:r>
      <w:r w:rsidR="006405A3" w:rsidRPr="004E0C3E">
        <w:rPr>
          <w:rFonts w:eastAsia="Microsoft YaHei UI"/>
          <w:b/>
          <w:color w:val="000000" w:themeColor="text1"/>
          <w:w w:val="110"/>
        </w:rPr>
        <w:t>C</w:t>
      </w:r>
      <w:r w:rsidR="00510802" w:rsidRPr="004E0C3E">
        <w:rPr>
          <w:rFonts w:eastAsia="Microsoft YaHei UI"/>
          <w:b/>
          <w:color w:val="000000" w:themeColor="text1"/>
          <w:w w:val="110"/>
        </w:rPr>
        <w:t xml:space="preserve">o. </w:t>
      </w:r>
      <w:r w:rsidR="006405A3" w:rsidRPr="004E0C3E">
        <w:rPr>
          <w:rFonts w:eastAsia="Microsoft YaHei UI"/>
          <w:b/>
          <w:color w:val="000000" w:themeColor="text1"/>
          <w:w w:val="110"/>
        </w:rPr>
        <w:t>L</w:t>
      </w:r>
      <w:r w:rsidR="00510802" w:rsidRPr="004E0C3E">
        <w:rPr>
          <w:rFonts w:eastAsia="Microsoft YaHei UI"/>
          <w:b/>
          <w:color w:val="000000" w:themeColor="text1"/>
          <w:w w:val="110"/>
        </w:rPr>
        <w:t>td vs. KCCA HCCS N</w:t>
      </w:r>
      <w:r w:rsidRPr="004E0C3E">
        <w:rPr>
          <w:rFonts w:eastAsia="Microsoft YaHei UI"/>
          <w:b/>
          <w:color w:val="000000" w:themeColor="text1"/>
          <w:w w:val="110"/>
        </w:rPr>
        <w:t>o</w:t>
      </w:r>
      <w:r w:rsidR="00510802" w:rsidRPr="004E0C3E">
        <w:rPr>
          <w:rFonts w:eastAsia="Microsoft YaHei UI"/>
          <w:b/>
          <w:color w:val="000000" w:themeColor="text1"/>
          <w:w w:val="110"/>
        </w:rPr>
        <w:t>. 250 of 2015</w:t>
      </w:r>
      <w:r w:rsidRPr="004E0C3E">
        <w:rPr>
          <w:rFonts w:eastAsia="Microsoft YaHei UI"/>
          <w:b/>
          <w:color w:val="000000" w:themeColor="text1"/>
          <w:w w:val="110"/>
        </w:rPr>
        <w:t xml:space="preserve">. </w:t>
      </w:r>
      <w:r w:rsidR="00510802" w:rsidRPr="004E0C3E">
        <w:rPr>
          <w:rFonts w:eastAsia="Microsoft YaHei UI"/>
          <w:color w:val="000000" w:themeColor="text1"/>
          <w:w w:val="110"/>
        </w:rPr>
        <w:t xml:space="preserve"> </w:t>
      </w:r>
    </w:p>
    <w:p w:rsidR="00510802" w:rsidRPr="004E0C3E" w:rsidRDefault="00356476" w:rsidP="00356476">
      <w:pPr>
        <w:pStyle w:val="Style"/>
        <w:spacing w:before="220" w:line="340" w:lineRule="exact"/>
        <w:ind w:left="48" w:right="5"/>
        <w:jc w:val="both"/>
        <w:rPr>
          <w:rFonts w:eastAsia="Microsoft YaHei UI"/>
          <w:color w:val="000000" w:themeColor="text1"/>
          <w:w w:val="110"/>
        </w:rPr>
      </w:pPr>
      <w:r w:rsidRPr="004E0C3E">
        <w:rPr>
          <w:rFonts w:eastAsia="Microsoft YaHei UI"/>
          <w:color w:val="000000" w:themeColor="text1"/>
          <w:w w:val="110"/>
        </w:rPr>
        <w:t xml:space="preserve">In the premises Counsel prayed that the Plaintiffs suit succeeds and it is awarded </w:t>
      </w:r>
      <w:r w:rsidR="00510802" w:rsidRPr="004E0C3E">
        <w:rPr>
          <w:rFonts w:eastAsia="Microsoft YaHei UI"/>
          <w:color w:val="000000" w:themeColor="text1"/>
          <w:w w:val="110"/>
        </w:rPr>
        <w:t>special damages, general damages, interest, costs and any other available remedy this Honorable court finds fit.</w:t>
      </w:r>
    </w:p>
    <w:p w:rsidR="00510802" w:rsidRPr="004E0C3E" w:rsidRDefault="00510802" w:rsidP="00E3613D">
      <w:pPr>
        <w:jc w:val="both"/>
        <w:rPr>
          <w:rFonts w:ascii="Times New Roman" w:eastAsia="Microsoft YaHei UI" w:hAnsi="Times New Roman" w:cs="Times New Roman"/>
          <w:sz w:val="24"/>
          <w:szCs w:val="24"/>
        </w:rPr>
      </w:pPr>
    </w:p>
    <w:p w:rsidR="007D4384" w:rsidRPr="004E0C3E" w:rsidRDefault="007D4384" w:rsidP="00E3613D">
      <w:pPr>
        <w:jc w:val="both"/>
        <w:rPr>
          <w:rFonts w:ascii="Times New Roman" w:eastAsia="Microsoft YaHei UI" w:hAnsi="Times New Roman" w:cs="Times New Roman"/>
          <w:b/>
          <w:sz w:val="24"/>
          <w:szCs w:val="24"/>
        </w:rPr>
      </w:pPr>
      <w:r w:rsidRPr="004E0C3E">
        <w:rPr>
          <w:rFonts w:ascii="Times New Roman" w:eastAsia="Microsoft YaHei UI" w:hAnsi="Times New Roman" w:cs="Times New Roman"/>
          <w:b/>
          <w:sz w:val="24"/>
          <w:szCs w:val="24"/>
        </w:rPr>
        <w:t>Judgment</w:t>
      </w:r>
    </w:p>
    <w:p w:rsidR="007D4384" w:rsidRPr="004E0C3E" w:rsidRDefault="007D4384" w:rsidP="007D4384">
      <w:pPr>
        <w:jc w:val="both"/>
        <w:rPr>
          <w:rFonts w:ascii="Times New Roman" w:eastAsia="Microsoft YaHei UI" w:hAnsi="Times New Roman" w:cs="Times New Roman"/>
          <w:sz w:val="24"/>
          <w:szCs w:val="24"/>
        </w:rPr>
      </w:pPr>
      <w:r w:rsidRPr="004E0C3E">
        <w:rPr>
          <w:rFonts w:ascii="Times New Roman" w:eastAsia="Microsoft YaHei UI" w:hAnsi="Times New Roman" w:cs="Times New Roman"/>
          <w:sz w:val="24"/>
          <w:szCs w:val="24"/>
        </w:rPr>
        <w:t>This suit was filed on 29</w:t>
      </w:r>
      <w:r w:rsidRPr="004E0C3E">
        <w:rPr>
          <w:rFonts w:ascii="Times New Roman" w:eastAsia="Microsoft YaHei UI" w:hAnsi="Times New Roman" w:cs="Times New Roman"/>
          <w:sz w:val="24"/>
          <w:szCs w:val="24"/>
          <w:vertAlign w:val="superscript"/>
        </w:rPr>
        <w:t>th</w:t>
      </w:r>
      <w:r w:rsidR="00E858A2" w:rsidRPr="004E0C3E">
        <w:rPr>
          <w:rFonts w:ascii="Times New Roman" w:eastAsia="Microsoft YaHei UI" w:hAnsi="Times New Roman" w:cs="Times New Roman"/>
          <w:sz w:val="24"/>
          <w:szCs w:val="24"/>
        </w:rPr>
        <w:t xml:space="preserve"> </w:t>
      </w:r>
      <w:r w:rsidRPr="004E0C3E">
        <w:rPr>
          <w:rFonts w:ascii="Times New Roman" w:eastAsia="Microsoft YaHei UI" w:hAnsi="Times New Roman" w:cs="Times New Roman"/>
          <w:sz w:val="24"/>
          <w:szCs w:val="24"/>
        </w:rPr>
        <w:t>June</w:t>
      </w:r>
      <w:r w:rsidR="00E858A2" w:rsidRPr="004E0C3E">
        <w:rPr>
          <w:rFonts w:ascii="Times New Roman" w:eastAsia="Microsoft YaHei UI" w:hAnsi="Times New Roman" w:cs="Times New Roman"/>
          <w:sz w:val="24"/>
          <w:szCs w:val="24"/>
        </w:rPr>
        <w:t>,</w:t>
      </w:r>
      <w:r w:rsidRPr="004E0C3E">
        <w:rPr>
          <w:rFonts w:ascii="Times New Roman" w:eastAsia="Microsoft YaHei UI" w:hAnsi="Times New Roman" w:cs="Times New Roman"/>
          <w:sz w:val="24"/>
          <w:szCs w:val="24"/>
        </w:rPr>
        <w:t xml:space="preserve"> 2016</w:t>
      </w:r>
      <w:r w:rsidR="00356476" w:rsidRPr="004E0C3E">
        <w:rPr>
          <w:rFonts w:ascii="Times New Roman" w:eastAsia="Microsoft YaHei UI" w:hAnsi="Times New Roman" w:cs="Times New Roman"/>
          <w:sz w:val="24"/>
          <w:szCs w:val="24"/>
        </w:rPr>
        <w:t xml:space="preserve"> and a</w:t>
      </w:r>
      <w:r w:rsidRPr="004E0C3E">
        <w:rPr>
          <w:rFonts w:ascii="Times New Roman" w:eastAsia="Microsoft YaHei UI" w:hAnsi="Times New Roman" w:cs="Times New Roman"/>
          <w:sz w:val="24"/>
          <w:szCs w:val="24"/>
        </w:rPr>
        <w:t>ccording to th</w:t>
      </w:r>
      <w:r w:rsidR="00E858A2" w:rsidRPr="004E0C3E">
        <w:rPr>
          <w:rFonts w:ascii="Times New Roman" w:eastAsia="Microsoft YaHei UI" w:hAnsi="Times New Roman" w:cs="Times New Roman"/>
          <w:sz w:val="24"/>
          <w:szCs w:val="24"/>
        </w:rPr>
        <w:t>e affidavit of Kazibwe Achilles</w:t>
      </w:r>
      <w:r w:rsidRPr="004E0C3E">
        <w:rPr>
          <w:rFonts w:ascii="Times New Roman" w:eastAsia="Microsoft YaHei UI" w:hAnsi="Times New Roman" w:cs="Times New Roman"/>
          <w:sz w:val="24"/>
          <w:szCs w:val="24"/>
        </w:rPr>
        <w:t>, court process server</w:t>
      </w:r>
      <w:r w:rsidR="00356476" w:rsidRPr="004E0C3E">
        <w:rPr>
          <w:rFonts w:ascii="Times New Roman" w:eastAsia="Microsoft YaHei UI" w:hAnsi="Times New Roman" w:cs="Times New Roman"/>
          <w:sz w:val="24"/>
          <w:szCs w:val="24"/>
        </w:rPr>
        <w:t xml:space="preserve"> </w:t>
      </w:r>
      <w:r w:rsidR="00E858A2" w:rsidRPr="004E0C3E">
        <w:rPr>
          <w:rFonts w:ascii="Times New Roman" w:eastAsia="Microsoft YaHei UI" w:hAnsi="Times New Roman" w:cs="Times New Roman"/>
          <w:sz w:val="24"/>
          <w:szCs w:val="24"/>
        </w:rPr>
        <w:t xml:space="preserve">he </w:t>
      </w:r>
      <w:r w:rsidRPr="004E0C3E">
        <w:rPr>
          <w:rFonts w:ascii="Times New Roman" w:eastAsia="Microsoft YaHei UI" w:hAnsi="Times New Roman" w:cs="Times New Roman"/>
          <w:sz w:val="24"/>
          <w:szCs w:val="24"/>
        </w:rPr>
        <w:t xml:space="preserve">received copies of summons for service upon the </w:t>
      </w:r>
      <w:r w:rsidR="00356476" w:rsidRPr="004E0C3E">
        <w:rPr>
          <w:rFonts w:ascii="Times New Roman" w:eastAsia="Microsoft YaHei UI" w:hAnsi="Times New Roman" w:cs="Times New Roman"/>
          <w:sz w:val="24"/>
          <w:szCs w:val="24"/>
        </w:rPr>
        <w:t>Defendant</w:t>
      </w:r>
      <w:r w:rsidRPr="004E0C3E">
        <w:rPr>
          <w:rFonts w:ascii="Times New Roman" w:eastAsia="Microsoft YaHei UI" w:hAnsi="Times New Roman" w:cs="Times New Roman"/>
          <w:sz w:val="24"/>
          <w:szCs w:val="24"/>
        </w:rPr>
        <w:t xml:space="preserve"> </w:t>
      </w:r>
      <w:r w:rsidR="00E858A2" w:rsidRPr="004E0C3E">
        <w:rPr>
          <w:rFonts w:ascii="Times New Roman" w:eastAsia="Microsoft YaHei UI" w:hAnsi="Times New Roman" w:cs="Times New Roman"/>
          <w:sz w:val="24"/>
          <w:szCs w:val="24"/>
        </w:rPr>
        <w:t xml:space="preserve">and </w:t>
      </w:r>
      <w:r w:rsidRPr="004E0C3E">
        <w:rPr>
          <w:rFonts w:ascii="Times New Roman" w:eastAsia="Microsoft YaHei UI" w:hAnsi="Times New Roman" w:cs="Times New Roman"/>
          <w:sz w:val="24"/>
          <w:szCs w:val="24"/>
        </w:rPr>
        <w:t xml:space="preserve">proceeded to the </w:t>
      </w:r>
      <w:r w:rsidR="00356476" w:rsidRPr="004E0C3E">
        <w:rPr>
          <w:rFonts w:ascii="Times New Roman" w:eastAsia="Microsoft YaHei UI" w:hAnsi="Times New Roman" w:cs="Times New Roman"/>
          <w:sz w:val="24"/>
          <w:szCs w:val="24"/>
        </w:rPr>
        <w:t>Defendant</w:t>
      </w:r>
      <w:r w:rsidRPr="004E0C3E">
        <w:rPr>
          <w:rFonts w:ascii="Times New Roman" w:eastAsia="Microsoft YaHei UI" w:hAnsi="Times New Roman" w:cs="Times New Roman"/>
          <w:sz w:val="24"/>
          <w:szCs w:val="24"/>
        </w:rPr>
        <w:t>s known place of business located at plot 23 6</w:t>
      </w:r>
      <w:r w:rsidRPr="004E0C3E">
        <w:rPr>
          <w:rFonts w:ascii="Times New Roman" w:eastAsia="Microsoft YaHei UI" w:hAnsi="Times New Roman" w:cs="Times New Roman"/>
          <w:sz w:val="24"/>
          <w:szCs w:val="24"/>
          <w:vertAlign w:val="superscript"/>
        </w:rPr>
        <w:t>th</w:t>
      </w:r>
      <w:r w:rsidR="00E858A2" w:rsidRPr="004E0C3E">
        <w:rPr>
          <w:rFonts w:ascii="Times New Roman" w:eastAsia="Microsoft YaHei UI" w:hAnsi="Times New Roman" w:cs="Times New Roman"/>
          <w:sz w:val="24"/>
          <w:szCs w:val="24"/>
        </w:rPr>
        <w:t xml:space="preserve"> </w:t>
      </w:r>
      <w:r w:rsidRPr="004E0C3E">
        <w:rPr>
          <w:rFonts w:ascii="Times New Roman" w:eastAsia="Microsoft YaHei UI" w:hAnsi="Times New Roman" w:cs="Times New Roman"/>
          <w:sz w:val="24"/>
          <w:szCs w:val="24"/>
        </w:rPr>
        <w:t xml:space="preserve">Street industrial area Kampala after he was directed by the </w:t>
      </w:r>
      <w:r w:rsidR="00356476" w:rsidRPr="004E0C3E">
        <w:rPr>
          <w:rFonts w:ascii="Times New Roman" w:eastAsia="Microsoft YaHei UI" w:hAnsi="Times New Roman" w:cs="Times New Roman"/>
          <w:sz w:val="24"/>
          <w:szCs w:val="24"/>
        </w:rPr>
        <w:t>Plaintiff</w:t>
      </w:r>
      <w:r w:rsidR="00E858A2" w:rsidRPr="004E0C3E">
        <w:rPr>
          <w:rFonts w:ascii="Times New Roman" w:eastAsia="Microsoft YaHei UI" w:hAnsi="Times New Roman" w:cs="Times New Roman"/>
          <w:sz w:val="24"/>
          <w:szCs w:val="24"/>
        </w:rPr>
        <w:t>’</w:t>
      </w:r>
      <w:r w:rsidRPr="004E0C3E">
        <w:rPr>
          <w:rFonts w:ascii="Times New Roman" w:eastAsia="Microsoft YaHei UI" w:hAnsi="Times New Roman" w:cs="Times New Roman"/>
          <w:sz w:val="24"/>
          <w:szCs w:val="24"/>
        </w:rPr>
        <w:t xml:space="preserve">s official. He went </w:t>
      </w:r>
      <w:r w:rsidR="00644B64" w:rsidRPr="004E0C3E">
        <w:rPr>
          <w:rFonts w:ascii="Times New Roman" w:eastAsia="Microsoft YaHei UI" w:hAnsi="Times New Roman" w:cs="Times New Roman"/>
          <w:sz w:val="24"/>
          <w:szCs w:val="24"/>
        </w:rPr>
        <w:t xml:space="preserve">and </w:t>
      </w:r>
      <w:r w:rsidRPr="004E0C3E">
        <w:rPr>
          <w:rFonts w:ascii="Times New Roman" w:eastAsia="Microsoft YaHei UI" w:hAnsi="Times New Roman" w:cs="Times New Roman"/>
          <w:sz w:val="24"/>
          <w:szCs w:val="24"/>
        </w:rPr>
        <w:t xml:space="preserve">served the </w:t>
      </w:r>
      <w:r w:rsidR="00356476" w:rsidRPr="004E0C3E">
        <w:rPr>
          <w:rFonts w:ascii="Times New Roman" w:eastAsia="Microsoft YaHei UI" w:hAnsi="Times New Roman" w:cs="Times New Roman"/>
          <w:sz w:val="24"/>
          <w:szCs w:val="24"/>
        </w:rPr>
        <w:t>Defendant</w:t>
      </w:r>
      <w:r w:rsidRPr="004E0C3E">
        <w:rPr>
          <w:rFonts w:ascii="Times New Roman" w:eastAsia="Microsoft YaHei UI" w:hAnsi="Times New Roman" w:cs="Times New Roman"/>
          <w:sz w:val="24"/>
          <w:szCs w:val="24"/>
        </w:rPr>
        <w:t xml:space="preserve"> in person and the </w:t>
      </w:r>
      <w:r w:rsidR="00356476" w:rsidRPr="004E0C3E">
        <w:rPr>
          <w:rFonts w:ascii="Times New Roman" w:eastAsia="Microsoft YaHei UI" w:hAnsi="Times New Roman" w:cs="Times New Roman"/>
          <w:sz w:val="24"/>
          <w:szCs w:val="24"/>
        </w:rPr>
        <w:t>Defendant</w:t>
      </w:r>
      <w:r w:rsidRPr="004E0C3E">
        <w:rPr>
          <w:rFonts w:ascii="Times New Roman" w:eastAsia="Microsoft YaHei UI" w:hAnsi="Times New Roman" w:cs="Times New Roman"/>
          <w:sz w:val="24"/>
          <w:szCs w:val="24"/>
        </w:rPr>
        <w:t xml:space="preserve"> acknowledged service of court process according to a copy of the acknowledgement of the summons attached to the affidavit of service. The acknowledgement indicates that it was received by the </w:t>
      </w:r>
      <w:r w:rsidR="00356476" w:rsidRPr="004E0C3E">
        <w:rPr>
          <w:rFonts w:ascii="Times New Roman" w:eastAsia="Microsoft YaHei UI" w:hAnsi="Times New Roman" w:cs="Times New Roman"/>
          <w:sz w:val="24"/>
          <w:szCs w:val="24"/>
        </w:rPr>
        <w:t>Defendant</w:t>
      </w:r>
      <w:r w:rsidRPr="004E0C3E">
        <w:rPr>
          <w:rFonts w:ascii="Times New Roman" w:eastAsia="Microsoft YaHei UI" w:hAnsi="Times New Roman" w:cs="Times New Roman"/>
          <w:sz w:val="24"/>
          <w:szCs w:val="24"/>
        </w:rPr>
        <w:t xml:space="preserve"> on 30</w:t>
      </w:r>
      <w:r w:rsidR="00E858A2" w:rsidRPr="004E0C3E">
        <w:rPr>
          <w:rFonts w:ascii="Times New Roman" w:eastAsia="Microsoft YaHei UI" w:hAnsi="Times New Roman" w:cs="Times New Roman"/>
          <w:sz w:val="24"/>
          <w:szCs w:val="24"/>
          <w:vertAlign w:val="superscript"/>
        </w:rPr>
        <w:t>th</w:t>
      </w:r>
      <w:r w:rsidR="00E858A2" w:rsidRPr="004E0C3E">
        <w:rPr>
          <w:rFonts w:ascii="Times New Roman" w:eastAsia="Microsoft YaHei UI" w:hAnsi="Times New Roman" w:cs="Times New Roman"/>
          <w:sz w:val="24"/>
          <w:szCs w:val="24"/>
        </w:rPr>
        <w:t xml:space="preserve"> </w:t>
      </w:r>
      <w:r w:rsidRPr="004E0C3E">
        <w:rPr>
          <w:rFonts w:ascii="Times New Roman" w:eastAsia="Microsoft YaHei UI" w:hAnsi="Times New Roman" w:cs="Times New Roman"/>
          <w:sz w:val="24"/>
          <w:szCs w:val="24"/>
        </w:rPr>
        <w:t>June</w:t>
      </w:r>
      <w:r w:rsidR="00E858A2" w:rsidRPr="004E0C3E">
        <w:rPr>
          <w:rFonts w:ascii="Times New Roman" w:eastAsia="Microsoft YaHei UI" w:hAnsi="Times New Roman" w:cs="Times New Roman"/>
          <w:sz w:val="24"/>
          <w:szCs w:val="24"/>
        </w:rPr>
        <w:t>,</w:t>
      </w:r>
      <w:r w:rsidRPr="004E0C3E">
        <w:rPr>
          <w:rFonts w:ascii="Times New Roman" w:eastAsia="Microsoft YaHei UI" w:hAnsi="Times New Roman" w:cs="Times New Roman"/>
          <w:sz w:val="24"/>
          <w:szCs w:val="24"/>
        </w:rPr>
        <w:t xml:space="preserve"> 2016 at 10:42 AM.</w:t>
      </w:r>
    </w:p>
    <w:p w:rsidR="00DF5E47" w:rsidRPr="004E0C3E" w:rsidRDefault="00DF5E47" w:rsidP="00DF5E47">
      <w:pPr>
        <w:jc w:val="both"/>
        <w:rPr>
          <w:rFonts w:ascii="Times New Roman" w:eastAsia="Microsoft YaHei UI" w:hAnsi="Times New Roman" w:cs="Times New Roman"/>
          <w:sz w:val="24"/>
          <w:szCs w:val="24"/>
        </w:rPr>
      </w:pPr>
      <w:r w:rsidRPr="004E0C3E">
        <w:rPr>
          <w:rFonts w:ascii="Times New Roman" w:eastAsia="Microsoft YaHei UI" w:hAnsi="Times New Roman" w:cs="Times New Roman"/>
          <w:sz w:val="24"/>
          <w:szCs w:val="24"/>
        </w:rPr>
        <w:t>By 25</w:t>
      </w:r>
      <w:r w:rsidRPr="004E0C3E">
        <w:rPr>
          <w:rFonts w:ascii="Times New Roman" w:eastAsia="Microsoft YaHei UI" w:hAnsi="Times New Roman" w:cs="Times New Roman"/>
          <w:sz w:val="24"/>
          <w:szCs w:val="24"/>
          <w:vertAlign w:val="superscript"/>
        </w:rPr>
        <w:t>th</w:t>
      </w:r>
      <w:r w:rsidR="00E858A2" w:rsidRPr="004E0C3E">
        <w:rPr>
          <w:rFonts w:ascii="Times New Roman" w:eastAsia="Microsoft YaHei UI" w:hAnsi="Times New Roman" w:cs="Times New Roman"/>
          <w:sz w:val="24"/>
          <w:szCs w:val="24"/>
        </w:rPr>
        <w:t xml:space="preserve"> </w:t>
      </w:r>
      <w:r w:rsidRPr="004E0C3E">
        <w:rPr>
          <w:rFonts w:ascii="Times New Roman" w:eastAsia="Microsoft YaHei UI" w:hAnsi="Times New Roman" w:cs="Times New Roman"/>
          <w:sz w:val="24"/>
          <w:szCs w:val="24"/>
        </w:rPr>
        <w:t>July</w:t>
      </w:r>
      <w:r w:rsidR="00E858A2" w:rsidRPr="004E0C3E">
        <w:rPr>
          <w:rFonts w:ascii="Times New Roman" w:eastAsia="Microsoft YaHei UI" w:hAnsi="Times New Roman" w:cs="Times New Roman"/>
          <w:sz w:val="24"/>
          <w:szCs w:val="24"/>
        </w:rPr>
        <w:t>,</w:t>
      </w:r>
      <w:r w:rsidRPr="004E0C3E">
        <w:rPr>
          <w:rFonts w:ascii="Times New Roman" w:eastAsia="Microsoft YaHei UI" w:hAnsi="Times New Roman" w:cs="Times New Roman"/>
          <w:sz w:val="24"/>
          <w:szCs w:val="24"/>
        </w:rPr>
        <w:t xml:space="preserve"> 2016 no written statement of defence had been filed </w:t>
      </w:r>
      <w:r w:rsidR="00356476" w:rsidRPr="004E0C3E">
        <w:rPr>
          <w:rFonts w:ascii="Times New Roman" w:eastAsia="Microsoft YaHei UI" w:hAnsi="Times New Roman" w:cs="Times New Roman"/>
          <w:sz w:val="24"/>
          <w:szCs w:val="24"/>
        </w:rPr>
        <w:t xml:space="preserve">and </w:t>
      </w:r>
      <w:r w:rsidRPr="004E0C3E">
        <w:rPr>
          <w:rFonts w:ascii="Times New Roman" w:eastAsia="Microsoft YaHei UI" w:hAnsi="Times New Roman" w:cs="Times New Roman"/>
          <w:sz w:val="24"/>
          <w:szCs w:val="24"/>
        </w:rPr>
        <w:t>by letter dated 18</w:t>
      </w:r>
      <w:r w:rsidRPr="004E0C3E">
        <w:rPr>
          <w:rFonts w:ascii="Times New Roman" w:eastAsia="Microsoft YaHei UI" w:hAnsi="Times New Roman" w:cs="Times New Roman"/>
          <w:sz w:val="24"/>
          <w:szCs w:val="24"/>
          <w:vertAlign w:val="superscript"/>
        </w:rPr>
        <w:t>th</w:t>
      </w:r>
      <w:r w:rsidR="00E858A2" w:rsidRPr="004E0C3E">
        <w:rPr>
          <w:rFonts w:ascii="Times New Roman" w:eastAsia="Microsoft YaHei UI" w:hAnsi="Times New Roman" w:cs="Times New Roman"/>
          <w:sz w:val="24"/>
          <w:szCs w:val="24"/>
        </w:rPr>
        <w:t xml:space="preserve"> </w:t>
      </w:r>
      <w:r w:rsidRPr="004E0C3E">
        <w:rPr>
          <w:rFonts w:ascii="Times New Roman" w:eastAsia="Microsoft YaHei UI" w:hAnsi="Times New Roman" w:cs="Times New Roman"/>
          <w:sz w:val="24"/>
          <w:szCs w:val="24"/>
        </w:rPr>
        <w:t>July</w:t>
      </w:r>
      <w:r w:rsidR="00E858A2" w:rsidRPr="004E0C3E">
        <w:rPr>
          <w:rFonts w:ascii="Times New Roman" w:eastAsia="Microsoft YaHei UI" w:hAnsi="Times New Roman" w:cs="Times New Roman"/>
          <w:sz w:val="24"/>
          <w:szCs w:val="24"/>
        </w:rPr>
        <w:t>,</w:t>
      </w:r>
      <w:r w:rsidRPr="004E0C3E">
        <w:rPr>
          <w:rFonts w:ascii="Times New Roman" w:eastAsia="Microsoft YaHei UI" w:hAnsi="Times New Roman" w:cs="Times New Roman"/>
          <w:sz w:val="24"/>
          <w:szCs w:val="24"/>
        </w:rPr>
        <w:t xml:space="preserve"> 2016 Messieurs Barenzi &amp; Company Advocates wrote to the </w:t>
      </w:r>
      <w:r w:rsidR="00644B64" w:rsidRPr="004E0C3E">
        <w:rPr>
          <w:rFonts w:ascii="Times New Roman" w:eastAsia="Microsoft YaHei UI" w:hAnsi="Times New Roman" w:cs="Times New Roman"/>
          <w:sz w:val="24"/>
          <w:szCs w:val="24"/>
        </w:rPr>
        <w:t>D</w:t>
      </w:r>
      <w:r w:rsidRPr="004E0C3E">
        <w:rPr>
          <w:rFonts w:ascii="Times New Roman" w:eastAsia="Microsoft YaHei UI" w:hAnsi="Times New Roman" w:cs="Times New Roman"/>
          <w:sz w:val="24"/>
          <w:szCs w:val="24"/>
        </w:rPr>
        <w:t xml:space="preserve">eputy </w:t>
      </w:r>
      <w:r w:rsidR="00644B64" w:rsidRPr="004E0C3E">
        <w:rPr>
          <w:rFonts w:ascii="Times New Roman" w:eastAsia="Microsoft YaHei UI" w:hAnsi="Times New Roman" w:cs="Times New Roman"/>
          <w:sz w:val="24"/>
          <w:szCs w:val="24"/>
        </w:rPr>
        <w:t>R</w:t>
      </w:r>
      <w:r w:rsidRPr="004E0C3E">
        <w:rPr>
          <w:rFonts w:ascii="Times New Roman" w:eastAsia="Microsoft YaHei UI" w:hAnsi="Times New Roman" w:cs="Times New Roman"/>
          <w:sz w:val="24"/>
          <w:szCs w:val="24"/>
        </w:rPr>
        <w:t xml:space="preserve">egistrar, High Court </w:t>
      </w:r>
      <w:r w:rsidR="00356476" w:rsidRPr="004E0C3E">
        <w:rPr>
          <w:rFonts w:ascii="Times New Roman" w:eastAsia="Microsoft YaHei UI" w:hAnsi="Times New Roman" w:cs="Times New Roman"/>
          <w:sz w:val="24"/>
          <w:szCs w:val="24"/>
        </w:rPr>
        <w:t>C</w:t>
      </w:r>
      <w:r w:rsidRPr="004E0C3E">
        <w:rPr>
          <w:rFonts w:ascii="Times New Roman" w:eastAsia="Microsoft YaHei UI" w:hAnsi="Times New Roman" w:cs="Times New Roman"/>
          <w:sz w:val="24"/>
          <w:szCs w:val="24"/>
        </w:rPr>
        <w:t xml:space="preserve">ommercial </w:t>
      </w:r>
      <w:r w:rsidR="00356476" w:rsidRPr="004E0C3E">
        <w:rPr>
          <w:rFonts w:ascii="Times New Roman" w:eastAsia="Microsoft YaHei UI" w:hAnsi="Times New Roman" w:cs="Times New Roman"/>
          <w:sz w:val="24"/>
          <w:szCs w:val="24"/>
        </w:rPr>
        <w:t>D</w:t>
      </w:r>
      <w:r w:rsidRPr="004E0C3E">
        <w:rPr>
          <w:rFonts w:ascii="Times New Roman" w:eastAsia="Microsoft YaHei UI" w:hAnsi="Times New Roman" w:cs="Times New Roman"/>
          <w:sz w:val="24"/>
          <w:szCs w:val="24"/>
        </w:rPr>
        <w:t xml:space="preserve">ivision </w:t>
      </w:r>
      <w:r w:rsidR="00356476" w:rsidRPr="004E0C3E">
        <w:rPr>
          <w:rFonts w:ascii="Times New Roman" w:eastAsia="Microsoft YaHei UI" w:hAnsi="Times New Roman" w:cs="Times New Roman"/>
          <w:sz w:val="24"/>
          <w:szCs w:val="24"/>
        </w:rPr>
        <w:t>applying for interlocutory judg</w:t>
      </w:r>
      <w:r w:rsidRPr="004E0C3E">
        <w:rPr>
          <w:rFonts w:ascii="Times New Roman" w:eastAsia="Microsoft YaHei UI" w:hAnsi="Times New Roman" w:cs="Times New Roman"/>
          <w:sz w:val="24"/>
          <w:szCs w:val="24"/>
        </w:rPr>
        <w:t xml:space="preserve">ment under the provisions of Order 9 rules 5 and 8 of the Civil Procedure Rules. </w:t>
      </w:r>
      <w:r w:rsidR="00933F88" w:rsidRPr="004E0C3E">
        <w:rPr>
          <w:rFonts w:ascii="Times New Roman" w:eastAsia="Microsoft YaHei UI" w:hAnsi="Times New Roman" w:cs="Times New Roman"/>
          <w:sz w:val="24"/>
          <w:szCs w:val="24"/>
        </w:rPr>
        <w:t>Interlocutory j</w:t>
      </w:r>
      <w:r w:rsidRPr="004E0C3E">
        <w:rPr>
          <w:rFonts w:ascii="Times New Roman" w:eastAsia="Microsoft YaHei UI" w:hAnsi="Times New Roman" w:cs="Times New Roman"/>
          <w:sz w:val="24"/>
          <w:szCs w:val="24"/>
        </w:rPr>
        <w:t>udgment was entered accordingly on 25</w:t>
      </w:r>
      <w:r w:rsidR="00933F88" w:rsidRPr="004E0C3E">
        <w:rPr>
          <w:rFonts w:ascii="Times New Roman" w:eastAsia="Microsoft YaHei UI" w:hAnsi="Times New Roman" w:cs="Times New Roman"/>
          <w:sz w:val="24"/>
          <w:szCs w:val="24"/>
          <w:vertAlign w:val="superscript"/>
        </w:rPr>
        <w:t>th</w:t>
      </w:r>
      <w:r w:rsidR="00933F88" w:rsidRPr="004E0C3E">
        <w:rPr>
          <w:rFonts w:ascii="Times New Roman" w:eastAsia="Microsoft YaHei UI" w:hAnsi="Times New Roman" w:cs="Times New Roman"/>
          <w:sz w:val="24"/>
          <w:szCs w:val="24"/>
        </w:rPr>
        <w:t xml:space="preserve"> </w:t>
      </w:r>
      <w:r w:rsidRPr="004E0C3E">
        <w:rPr>
          <w:rFonts w:ascii="Times New Roman" w:eastAsia="Microsoft YaHei UI" w:hAnsi="Times New Roman" w:cs="Times New Roman"/>
          <w:sz w:val="24"/>
          <w:szCs w:val="24"/>
        </w:rPr>
        <w:t>July</w:t>
      </w:r>
      <w:r w:rsidR="00933F88" w:rsidRPr="004E0C3E">
        <w:rPr>
          <w:rFonts w:ascii="Times New Roman" w:eastAsia="Microsoft YaHei UI" w:hAnsi="Times New Roman" w:cs="Times New Roman"/>
          <w:sz w:val="24"/>
          <w:szCs w:val="24"/>
        </w:rPr>
        <w:t>,</w:t>
      </w:r>
      <w:r w:rsidRPr="004E0C3E">
        <w:rPr>
          <w:rFonts w:ascii="Times New Roman" w:eastAsia="Microsoft YaHei UI" w:hAnsi="Times New Roman" w:cs="Times New Roman"/>
          <w:sz w:val="24"/>
          <w:szCs w:val="24"/>
        </w:rPr>
        <w:t xml:space="preserve"> 2016.</w:t>
      </w:r>
    </w:p>
    <w:p w:rsidR="00933F88" w:rsidRPr="004E0C3E" w:rsidRDefault="00933F88" w:rsidP="00933F88">
      <w:pPr>
        <w:jc w:val="both"/>
        <w:rPr>
          <w:rFonts w:ascii="Times New Roman" w:eastAsia="Microsoft YaHei UI" w:hAnsi="Times New Roman" w:cs="Times New Roman"/>
          <w:sz w:val="24"/>
          <w:szCs w:val="24"/>
        </w:rPr>
      </w:pPr>
      <w:r w:rsidRPr="004E0C3E">
        <w:rPr>
          <w:rFonts w:ascii="Times New Roman" w:eastAsia="Microsoft YaHei UI" w:hAnsi="Times New Roman" w:cs="Times New Roman"/>
          <w:sz w:val="24"/>
          <w:szCs w:val="24"/>
        </w:rPr>
        <w:t xml:space="preserve">The suit came for formal proof and the </w:t>
      </w:r>
      <w:r w:rsidR="00356476" w:rsidRPr="004E0C3E">
        <w:rPr>
          <w:rFonts w:ascii="Times New Roman" w:eastAsia="Microsoft YaHei UI" w:hAnsi="Times New Roman" w:cs="Times New Roman"/>
          <w:sz w:val="24"/>
          <w:szCs w:val="24"/>
        </w:rPr>
        <w:t>Plaintiff</w:t>
      </w:r>
      <w:r w:rsidRPr="004E0C3E">
        <w:rPr>
          <w:rFonts w:ascii="Times New Roman" w:eastAsia="Microsoft YaHei UI" w:hAnsi="Times New Roman" w:cs="Times New Roman"/>
          <w:sz w:val="24"/>
          <w:szCs w:val="24"/>
        </w:rPr>
        <w:t xml:space="preserve"> was represented by </w:t>
      </w:r>
      <w:r w:rsidR="00356476" w:rsidRPr="004E0C3E">
        <w:rPr>
          <w:rFonts w:ascii="Times New Roman" w:eastAsia="Microsoft YaHei UI" w:hAnsi="Times New Roman" w:cs="Times New Roman"/>
          <w:sz w:val="24"/>
          <w:szCs w:val="24"/>
        </w:rPr>
        <w:t>Counsel</w:t>
      </w:r>
      <w:r w:rsidRPr="004E0C3E">
        <w:rPr>
          <w:rFonts w:ascii="Times New Roman" w:eastAsia="Microsoft YaHei UI" w:hAnsi="Times New Roman" w:cs="Times New Roman"/>
          <w:sz w:val="24"/>
          <w:szCs w:val="24"/>
        </w:rPr>
        <w:t xml:space="preserve"> Daniel Munyaneza. The </w:t>
      </w:r>
      <w:r w:rsidR="00356476" w:rsidRPr="004E0C3E">
        <w:rPr>
          <w:rFonts w:ascii="Times New Roman" w:eastAsia="Microsoft YaHei UI" w:hAnsi="Times New Roman" w:cs="Times New Roman"/>
          <w:sz w:val="24"/>
          <w:szCs w:val="24"/>
        </w:rPr>
        <w:t>Plaintiff</w:t>
      </w:r>
      <w:r w:rsidRPr="004E0C3E">
        <w:rPr>
          <w:rFonts w:ascii="Times New Roman" w:eastAsia="Microsoft YaHei UI" w:hAnsi="Times New Roman" w:cs="Times New Roman"/>
          <w:sz w:val="24"/>
          <w:szCs w:val="24"/>
        </w:rPr>
        <w:t xml:space="preserve"> called one witness Mr Yusuf Patanwala, the managing director of the </w:t>
      </w:r>
      <w:r w:rsidR="00356476" w:rsidRPr="004E0C3E">
        <w:rPr>
          <w:rFonts w:ascii="Times New Roman" w:eastAsia="Microsoft YaHei UI" w:hAnsi="Times New Roman" w:cs="Times New Roman"/>
          <w:sz w:val="24"/>
          <w:szCs w:val="24"/>
        </w:rPr>
        <w:t>Plaintiff</w:t>
      </w:r>
      <w:r w:rsidRPr="004E0C3E">
        <w:rPr>
          <w:rFonts w:ascii="Times New Roman" w:eastAsia="Microsoft YaHei UI" w:hAnsi="Times New Roman" w:cs="Times New Roman"/>
          <w:sz w:val="24"/>
          <w:szCs w:val="24"/>
        </w:rPr>
        <w:t xml:space="preserve">. His testimony is that the </w:t>
      </w:r>
      <w:r w:rsidR="00356476" w:rsidRPr="004E0C3E">
        <w:rPr>
          <w:rFonts w:ascii="Times New Roman" w:eastAsia="Microsoft YaHei UI" w:hAnsi="Times New Roman" w:cs="Times New Roman"/>
          <w:sz w:val="24"/>
          <w:szCs w:val="24"/>
        </w:rPr>
        <w:t>Plaintiff</w:t>
      </w:r>
      <w:r w:rsidRPr="004E0C3E">
        <w:rPr>
          <w:rFonts w:ascii="Times New Roman" w:eastAsia="Microsoft YaHei UI" w:hAnsi="Times New Roman" w:cs="Times New Roman"/>
          <w:sz w:val="24"/>
          <w:szCs w:val="24"/>
        </w:rPr>
        <w:t xml:space="preserve"> </w:t>
      </w:r>
      <w:r w:rsidR="00356476" w:rsidRPr="004E0C3E">
        <w:rPr>
          <w:rFonts w:ascii="Times New Roman" w:eastAsia="Microsoft YaHei UI" w:hAnsi="Times New Roman" w:cs="Times New Roman"/>
          <w:sz w:val="24"/>
          <w:szCs w:val="24"/>
        </w:rPr>
        <w:t>Company</w:t>
      </w:r>
      <w:r w:rsidRPr="004E0C3E">
        <w:rPr>
          <w:rFonts w:ascii="Times New Roman" w:eastAsia="Microsoft YaHei UI" w:hAnsi="Times New Roman" w:cs="Times New Roman"/>
          <w:sz w:val="24"/>
          <w:szCs w:val="24"/>
        </w:rPr>
        <w:t xml:space="preserve"> was approached by the </w:t>
      </w:r>
      <w:r w:rsidR="00356476" w:rsidRPr="004E0C3E">
        <w:rPr>
          <w:rFonts w:ascii="Times New Roman" w:eastAsia="Microsoft YaHei UI" w:hAnsi="Times New Roman" w:cs="Times New Roman"/>
          <w:sz w:val="24"/>
          <w:szCs w:val="24"/>
        </w:rPr>
        <w:t>Defendant</w:t>
      </w:r>
      <w:r w:rsidRPr="004E0C3E">
        <w:rPr>
          <w:rFonts w:ascii="Times New Roman" w:eastAsia="Microsoft YaHei UI" w:hAnsi="Times New Roman" w:cs="Times New Roman"/>
          <w:sz w:val="24"/>
          <w:szCs w:val="24"/>
        </w:rPr>
        <w:t xml:space="preserve"> to supply goods to him for onward transmission to his clients. The </w:t>
      </w:r>
      <w:r w:rsidR="00356476" w:rsidRPr="004E0C3E">
        <w:rPr>
          <w:rFonts w:ascii="Times New Roman" w:eastAsia="Microsoft YaHei UI" w:hAnsi="Times New Roman" w:cs="Times New Roman"/>
          <w:sz w:val="24"/>
          <w:szCs w:val="24"/>
        </w:rPr>
        <w:t>Defendant</w:t>
      </w:r>
      <w:r w:rsidRPr="004E0C3E">
        <w:rPr>
          <w:rFonts w:ascii="Times New Roman" w:eastAsia="Microsoft YaHei UI" w:hAnsi="Times New Roman" w:cs="Times New Roman"/>
          <w:sz w:val="24"/>
          <w:szCs w:val="24"/>
        </w:rPr>
        <w:t xml:space="preserve"> undertook to personally pay and be liable for the payment </w:t>
      </w:r>
      <w:r w:rsidR="00644B64" w:rsidRPr="004E0C3E">
        <w:rPr>
          <w:rFonts w:ascii="Times New Roman" w:eastAsia="Microsoft YaHei UI" w:hAnsi="Times New Roman" w:cs="Times New Roman"/>
          <w:sz w:val="24"/>
          <w:szCs w:val="24"/>
        </w:rPr>
        <w:t>of</w:t>
      </w:r>
      <w:r w:rsidRPr="004E0C3E">
        <w:rPr>
          <w:rFonts w:ascii="Times New Roman" w:eastAsia="Microsoft YaHei UI" w:hAnsi="Times New Roman" w:cs="Times New Roman"/>
          <w:sz w:val="24"/>
          <w:szCs w:val="24"/>
        </w:rPr>
        <w:t xml:space="preserve"> the value of the goods so supplied. On 29</w:t>
      </w:r>
      <w:r w:rsidR="00E858A2" w:rsidRPr="004E0C3E">
        <w:rPr>
          <w:rFonts w:ascii="Times New Roman" w:eastAsia="Microsoft YaHei UI" w:hAnsi="Times New Roman" w:cs="Times New Roman"/>
          <w:sz w:val="24"/>
          <w:szCs w:val="24"/>
          <w:vertAlign w:val="superscript"/>
        </w:rPr>
        <w:t>th</w:t>
      </w:r>
      <w:r w:rsidR="00E858A2" w:rsidRPr="004E0C3E">
        <w:rPr>
          <w:rFonts w:ascii="Times New Roman" w:eastAsia="Microsoft YaHei UI" w:hAnsi="Times New Roman" w:cs="Times New Roman"/>
          <w:sz w:val="24"/>
          <w:szCs w:val="24"/>
        </w:rPr>
        <w:t xml:space="preserve"> </w:t>
      </w:r>
      <w:r w:rsidRPr="004E0C3E">
        <w:rPr>
          <w:rFonts w:ascii="Times New Roman" w:eastAsia="Microsoft YaHei UI" w:hAnsi="Times New Roman" w:cs="Times New Roman"/>
          <w:sz w:val="24"/>
          <w:szCs w:val="24"/>
        </w:rPr>
        <w:t>September</w:t>
      </w:r>
      <w:r w:rsidR="00E858A2" w:rsidRPr="004E0C3E">
        <w:rPr>
          <w:rFonts w:ascii="Times New Roman" w:eastAsia="Microsoft YaHei UI" w:hAnsi="Times New Roman" w:cs="Times New Roman"/>
          <w:sz w:val="24"/>
          <w:szCs w:val="24"/>
        </w:rPr>
        <w:t>,</w:t>
      </w:r>
      <w:r w:rsidRPr="004E0C3E">
        <w:rPr>
          <w:rFonts w:ascii="Times New Roman" w:eastAsia="Microsoft YaHei UI" w:hAnsi="Times New Roman" w:cs="Times New Roman"/>
          <w:sz w:val="24"/>
          <w:szCs w:val="24"/>
        </w:rPr>
        <w:t xml:space="preserve"> 2015 the </w:t>
      </w:r>
      <w:r w:rsidR="00356476" w:rsidRPr="004E0C3E">
        <w:rPr>
          <w:rFonts w:ascii="Times New Roman" w:eastAsia="Microsoft YaHei UI" w:hAnsi="Times New Roman" w:cs="Times New Roman"/>
          <w:sz w:val="24"/>
          <w:szCs w:val="24"/>
        </w:rPr>
        <w:t>Plaintiff</w:t>
      </w:r>
      <w:r w:rsidRPr="004E0C3E">
        <w:rPr>
          <w:rFonts w:ascii="Times New Roman" w:eastAsia="Microsoft YaHei UI" w:hAnsi="Times New Roman" w:cs="Times New Roman"/>
          <w:sz w:val="24"/>
          <w:szCs w:val="24"/>
        </w:rPr>
        <w:t xml:space="preserve"> on the basis of the undertaking of the </w:t>
      </w:r>
      <w:r w:rsidR="00356476" w:rsidRPr="004E0C3E">
        <w:rPr>
          <w:rFonts w:ascii="Times New Roman" w:eastAsia="Microsoft YaHei UI" w:hAnsi="Times New Roman" w:cs="Times New Roman"/>
          <w:sz w:val="24"/>
          <w:szCs w:val="24"/>
        </w:rPr>
        <w:t>Defendant</w:t>
      </w:r>
      <w:r w:rsidRPr="004E0C3E">
        <w:rPr>
          <w:rFonts w:ascii="Times New Roman" w:eastAsia="Microsoft YaHei UI" w:hAnsi="Times New Roman" w:cs="Times New Roman"/>
          <w:sz w:val="24"/>
          <w:szCs w:val="24"/>
        </w:rPr>
        <w:t xml:space="preserve"> supplied goods to </w:t>
      </w:r>
      <w:r w:rsidR="00356476" w:rsidRPr="004E0C3E">
        <w:rPr>
          <w:rFonts w:ascii="Times New Roman" w:eastAsia="Microsoft YaHei UI" w:hAnsi="Times New Roman" w:cs="Times New Roman"/>
          <w:sz w:val="24"/>
          <w:szCs w:val="24"/>
        </w:rPr>
        <w:t>Bahgat</w:t>
      </w:r>
      <w:r w:rsidRPr="004E0C3E">
        <w:rPr>
          <w:rFonts w:ascii="Times New Roman" w:eastAsia="Microsoft YaHei UI" w:hAnsi="Times New Roman" w:cs="Times New Roman"/>
          <w:sz w:val="24"/>
          <w:szCs w:val="24"/>
        </w:rPr>
        <w:t xml:space="preserve"> Investments </w:t>
      </w:r>
      <w:r w:rsidR="00E858A2" w:rsidRPr="004E0C3E">
        <w:rPr>
          <w:rFonts w:ascii="Times New Roman" w:eastAsia="Microsoft YaHei UI" w:hAnsi="Times New Roman" w:cs="Times New Roman"/>
          <w:sz w:val="24"/>
          <w:szCs w:val="24"/>
        </w:rPr>
        <w:t xml:space="preserve">resident </w:t>
      </w:r>
      <w:r w:rsidRPr="004E0C3E">
        <w:rPr>
          <w:rFonts w:ascii="Times New Roman" w:eastAsia="Microsoft YaHei UI" w:hAnsi="Times New Roman" w:cs="Times New Roman"/>
          <w:sz w:val="24"/>
          <w:szCs w:val="24"/>
        </w:rPr>
        <w:t xml:space="preserve">in Juba, South Sudan worth US$35,112.08. Subsequently the </w:t>
      </w:r>
      <w:r w:rsidR="00356476" w:rsidRPr="004E0C3E">
        <w:rPr>
          <w:rFonts w:ascii="Times New Roman" w:eastAsia="Microsoft YaHei UI" w:hAnsi="Times New Roman" w:cs="Times New Roman"/>
          <w:sz w:val="24"/>
          <w:szCs w:val="24"/>
        </w:rPr>
        <w:t>Plaintiff</w:t>
      </w:r>
      <w:r w:rsidRPr="004E0C3E">
        <w:rPr>
          <w:rFonts w:ascii="Times New Roman" w:eastAsia="Microsoft YaHei UI" w:hAnsi="Times New Roman" w:cs="Times New Roman"/>
          <w:sz w:val="24"/>
          <w:szCs w:val="24"/>
        </w:rPr>
        <w:t xml:space="preserve"> on 10</w:t>
      </w:r>
      <w:r w:rsidR="00E858A2" w:rsidRPr="004E0C3E">
        <w:rPr>
          <w:rFonts w:ascii="Times New Roman" w:eastAsia="Microsoft YaHei UI" w:hAnsi="Times New Roman" w:cs="Times New Roman"/>
          <w:sz w:val="24"/>
          <w:szCs w:val="24"/>
          <w:vertAlign w:val="superscript"/>
        </w:rPr>
        <w:t>th</w:t>
      </w:r>
      <w:r w:rsidR="00E858A2" w:rsidRPr="004E0C3E">
        <w:rPr>
          <w:rFonts w:ascii="Times New Roman" w:eastAsia="Microsoft YaHei UI" w:hAnsi="Times New Roman" w:cs="Times New Roman"/>
          <w:sz w:val="24"/>
          <w:szCs w:val="24"/>
        </w:rPr>
        <w:t xml:space="preserve"> </w:t>
      </w:r>
      <w:r w:rsidRPr="004E0C3E">
        <w:rPr>
          <w:rFonts w:ascii="Times New Roman" w:eastAsia="Microsoft YaHei UI" w:hAnsi="Times New Roman" w:cs="Times New Roman"/>
          <w:sz w:val="24"/>
          <w:szCs w:val="24"/>
        </w:rPr>
        <w:t>February</w:t>
      </w:r>
      <w:r w:rsidR="00E858A2" w:rsidRPr="004E0C3E">
        <w:rPr>
          <w:rFonts w:ascii="Times New Roman" w:eastAsia="Microsoft YaHei UI" w:hAnsi="Times New Roman" w:cs="Times New Roman"/>
          <w:sz w:val="24"/>
          <w:szCs w:val="24"/>
        </w:rPr>
        <w:t>,</w:t>
      </w:r>
      <w:r w:rsidRPr="004E0C3E">
        <w:rPr>
          <w:rFonts w:ascii="Times New Roman" w:eastAsia="Microsoft YaHei UI" w:hAnsi="Times New Roman" w:cs="Times New Roman"/>
          <w:sz w:val="24"/>
          <w:szCs w:val="24"/>
        </w:rPr>
        <w:t xml:space="preserve"> 2016 made </w:t>
      </w:r>
      <w:r w:rsidR="00E858A2" w:rsidRPr="004E0C3E">
        <w:rPr>
          <w:rFonts w:ascii="Times New Roman" w:eastAsia="Microsoft YaHei UI" w:hAnsi="Times New Roman" w:cs="Times New Roman"/>
          <w:sz w:val="24"/>
          <w:szCs w:val="24"/>
        </w:rPr>
        <w:t xml:space="preserve">further </w:t>
      </w:r>
      <w:r w:rsidRPr="004E0C3E">
        <w:rPr>
          <w:rFonts w:ascii="Times New Roman" w:eastAsia="Microsoft YaHei UI" w:hAnsi="Times New Roman" w:cs="Times New Roman"/>
          <w:sz w:val="24"/>
          <w:szCs w:val="24"/>
        </w:rPr>
        <w:t xml:space="preserve">supply of varied goods to the same company based in Juba South Sudan on the undertaking of the </w:t>
      </w:r>
      <w:r w:rsidR="00356476" w:rsidRPr="004E0C3E">
        <w:rPr>
          <w:rFonts w:ascii="Times New Roman" w:eastAsia="Microsoft YaHei UI" w:hAnsi="Times New Roman" w:cs="Times New Roman"/>
          <w:sz w:val="24"/>
          <w:szCs w:val="24"/>
        </w:rPr>
        <w:t>Defendant</w:t>
      </w:r>
      <w:r w:rsidRPr="004E0C3E">
        <w:rPr>
          <w:rFonts w:ascii="Times New Roman" w:eastAsia="Microsoft YaHei UI" w:hAnsi="Times New Roman" w:cs="Times New Roman"/>
          <w:sz w:val="24"/>
          <w:szCs w:val="24"/>
        </w:rPr>
        <w:t xml:space="preserve"> to pay </w:t>
      </w:r>
      <w:r w:rsidR="00644B64" w:rsidRPr="004E0C3E">
        <w:rPr>
          <w:rFonts w:ascii="Times New Roman" w:eastAsia="Microsoft YaHei UI" w:hAnsi="Times New Roman" w:cs="Times New Roman"/>
          <w:sz w:val="24"/>
          <w:szCs w:val="24"/>
        </w:rPr>
        <w:t xml:space="preserve">goods </w:t>
      </w:r>
      <w:r w:rsidR="00E858A2" w:rsidRPr="004E0C3E">
        <w:rPr>
          <w:rFonts w:ascii="Times New Roman" w:eastAsia="Microsoft YaHei UI" w:hAnsi="Times New Roman" w:cs="Times New Roman"/>
          <w:sz w:val="24"/>
          <w:szCs w:val="24"/>
        </w:rPr>
        <w:t xml:space="preserve">worth </w:t>
      </w:r>
      <w:r w:rsidRPr="004E0C3E">
        <w:rPr>
          <w:rFonts w:ascii="Times New Roman" w:eastAsia="Microsoft YaHei UI" w:hAnsi="Times New Roman" w:cs="Times New Roman"/>
          <w:sz w:val="24"/>
          <w:szCs w:val="24"/>
        </w:rPr>
        <w:t xml:space="preserve">US$72,993. Again based on the undertaking of </w:t>
      </w:r>
      <w:r w:rsidRPr="004E0C3E">
        <w:rPr>
          <w:rFonts w:ascii="Times New Roman" w:eastAsia="Microsoft YaHei UI" w:hAnsi="Times New Roman" w:cs="Times New Roman"/>
          <w:sz w:val="24"/>
          <w:szCs w:val="24"/>
        </w:rPr>
        <w:lastRenderedPageBreak/>
        <w:t xml:space="preserve">the </w:t>
      </w:r>
      <w:r w:rsidR="00356476" w:rsidRPr="004E0C3E">
        <w:rPr>
          <w:rFonts w:ascii="Times New Roman" w:eastAsia="Microsoft YaHei UI" w:hAnsi="Times New Roman" w:cs="Times New Roman"/>
          <w:sz w:val="24"/>
          <w:szCs w:val="24"/>
        </w:rPr>
        <w:t>Defendant</w:t>
      </w:r>
      <w:r w:rsidRPr="004E0C3E">
        <w:rPr>
          <w:rFonts w:ascii="Times New Roman" w:eastAsia="Microsoft YaHei UI" w:hAnsi="Times New Roman" w:cs="Times New Roman"/>
          <w:sz w:val="24"/>
          <w:szCs w:val="24"/>
        </w:rPr>
        <w:t xml:space="preserve"> the </w:t>
      </w:r>
      <w:r w:rsidR="00356476" w:rsidRPr="004E0C3E">
        <w:rPr>
          <w:rFonts w:ascii="Times New Roman" w:eastAsia="Microsoft YaHei UI" w:hAnsi="Times New Roman" w:cs="Times New Roman"/>
          <w:sz w:val="24"/>
          <w:szCs w:val="24"/>
        </w:rPr>
        <w:t>Plaintiff</w:t>
      </w:r>
      <w:r w:rsidRPr="004E0C3E">
        <w:rPr>
          <w:rFonts w:ascii="Times New Roman" w:eastAsia="Microsoft YaHei UI" w:hAnsi="Times New Roman" w:cs="Times New Roman"/>
          <w:sz w:val="24"/>
          <w:szCs w:val="24"/>
        </w:rPr>
        <w:t xml:space="preserve"> supplied </w:t>
      </w:r>
      <w:r w:rsidR="00E858A2" w:rsidRPr="004E0C3E">
        <w:rPr>
          <w:rFonts w:ascii="Times New Roman" w:eastAsia="Microsoft YaHei UI" w:hAnsi="Times New Roman" w:cs="Times New Roman"/>
          <w:sz w:val="24"/>
          <w:szCs w:val="24"/>
        </w:rPr>
        <w:t>P</w:t>
      </w:r>
      <w:r w:rsidRPr="004E0C3E">
        <w:rPr>
          <w:rFonts w:ascii="Times New Roman" w:eastAsia="Microsoft YaHei UI" w:hAnsi="Times New Roman" w:cs="Times New Roman"/>
          <w:sz w:val="24"/>
          <w:szCs w:val="24"/>
        </w:rPr>
        <w:t xml:space="preserve">anorama </w:t>
      </w:r>
      <w:r w:rsidR="00E858A2" w:rsidRPr="004E0C3E">
        <w:rPr>
          <w:rFonts w:ascii="Times New Roman" w:eastAsia="Microsoft YaHei UI" w:hAnsi="Times New Roman" w:cs="Times New Roman"/>
          <w:sz w:val="24"/>
          <w:szCs w:val="24"/>
        </w:rPr>
        <w:t>C</w:t>
      </w:r>
      <w:r w:rsidRPr="004E0C3E">
        <w:rPr>
          <w:rFonts w:ascii="Times New Roman" w:eastAsia="Microsoft YaHei UI" w:hAnsi="Times New Roman" w:cs="Times New Roman"/>
          <w:sz w:val="24"/>
          <w:szCs w:val="24"/>
        </w:rPr>
        <w:t xml:space="preserve">ompany </w:t>
      </w:r>
      <w:r w:rsidR="00E858A2" w:rsidRPr="004E0C3E">
        <w:rPr>
          <w:rFonts w:ascii="Times New Roman" w:eastAsia="Microsoft YaHei UI" w:hAnsi="Times New Roman" w:cs="Times New Roman"/>
          <w:sz w:val="24"/>
          <w:szCs w:val="24"/>
        </w:rPr>
        <w:t xml:space="preserve">Ltd </w:t>
      </w:r>
      <w:r w:rsidRPr="004E0C3E">
        <w:rPr>
          <w:rFonts w:ascii="Times New Roman" w:eastAsia="Microsoft YaHei UI" w:hAnsi="Times New Roman" w:cs="Times New Roman"/>
          <w:sz w:val="24"/>
          <w:szCs w:val="24"/>
        </w:rPr>
        <w:t xml:space="preserve">based in Juba, South Sudan </w:t>
      </w:r>
      <w:r w:rsidR="00E858A2" w:rsidRPr="004E0C3E">
        <w:rPr>
          <w:rFonts w:ascii="Times New Roman" w:eastAsia="Microsoft YaHei UI" w:hAnsi="Times New Roman" w:cs="Times New Roman"/>
          <w:sz w:val="24"/>
          <w:szCs w:val="24"/>
        </w:rPr>
        <w:t xml:space="preserve">an assortment of </w:t>
      </w:r>
      <w:r w:rsidRPr="004E0C3E">
        <w:rPr>
          <w:rFonts w:ascii="Times New Roman" w:eastAsia="Microsoft YaHei UI" w:hAnsi="Times New Roman" w:cs="Times New Roman"/>
          <w:sz w:val="24"/>
          <w:szCs w:val="24"/>
        </w:rPr>
        <w:t>goods worth US$15,148.08.</w:t>
      </w:r>
    </w:p>
    <w:p w:rsidR="002D58BC" w:rsidRPr="004E0C3E" w:rsidRDefault="00933F88" w:rsidP="002D58BC">
      <w:pPr>
        <w:jc w:val="both"/>
        <w:rPr>
          <w:rFonts w:ascii="Times New Roman" w:eastAsia="Microsoft YaHei UI" w:hAnsi="Times New Roman" w:cs="Times New Roman"/>
          <w:sz w:val="24"/>
          <w:szCs w:val="24"/>
        </w:rPr>
      </w:pPr>
      <w:r w:rsidRPr="004E0C3E">
        <w:rPr>
          <w:rFonts w:ascii="Times New Roman" w:eastAsia="Microsoft YaHei UI" w:hAnsi="Times New Roman" w:cs="Times New Roman"/>
          <w:sz w:val="24"/>
          <w:szCs w:val="24"/>
        </w:rPr>
        <w:t xml:space="preserve">Several efforts were made by the </w:t>
      </w:r>
      <w:r w:rsidR="00356476" w:rsidRPr="004E0C3E">
        <w:rPr>
          <w:rFonts w:ascii="Times New Roman" w:eastAsia="Microsoft YaHei UI" w:hAnsi="Times New Roman" w:cs="Times New Roman"/>
          <w:sz w:val="24"/>
          <w:szCs w:val="24"/>
        </w:rPr>
        <w:t>Plaintiff</w:t>
      </w:r>
      <w:r w:rsidRPr="004E0C3E">
        <w:rPr>
          <w:rFonts w:ascii="Times New Roman" w:eastAsia="Microsoft YaHei UI" w:hAnsi="Times New Roman" w:cs="Times New Roman"/>
          <w:sz w:val="24"/>
          <w:szCs w:val="24"/>
        </w:rPr>
        <w:t xml:space="preserve"> </w:t>
      </w:r>
      <w:r w:rsidR="00E858A2" w:rsidRPr="004E0C3E">
        <w:rPr>
          <w:rFonts w:ascii="Times New Roman" w:eastAsia="Microsoft YaHei UI" w:hAnsi="Times New Roman" w:cs="Times New Roman"/>
          <w:sz w:val="24"/>
          <w:szCs w:val="24"/>
        </w:rPr>
        <w:t xml:space="preserve">to </w:t>
      </w:r>
      <w:r w:rsidRPr="004E0C3E">
        <w:rPr>
          <w:rFonts w:ascii="Times New Roman" w:eastAsia="Microsoft YaHei UI" w:hAnsi="Times New Roman" w:cs="Times New Roman"/>
          <w:sz w:val="24"/>
          <w:szCs w:val="24"/>
        </w:rPr>
        <w:t>ask</w:t>
      </w:r>
      <w:r w:rsidR="00E858A2" w:rsidRPr="004E0C3E">
        <w:rPr>
          <w:rFonts w:ascii="Times New Roman" w:eastAsia="Microsoft YaHei UI" w:hAnsi="Times New Roman" w:cs="Times New Roman"/>
          <w:sz w:val="24"/>
          <w:szCs w:val="24"/>
        </w:rPr>
        <w:t xml:space="preserve"> </w:t>
      </w:r>
      <w:r w:rsidRPr="004E0C3E">
        <w:rPr>
          <w:rFonts w:ascii="Times New Roman" w:eastAsia="Microsoft YaHei UI" w:hAnsi="Times New Roman" w:cs="Times New Roman"/>
          <w:sz w:val="24"/>
          <w:szCs w:val="24"/>
        </w:rPr>
        <w:t xml:space="preserve">the </w:t>
      </w:r>
      <w:r w:rsidR="00356476" w:rsidRPr="004E0C3E">
        <w:rPr>
          <w:rFonts w:ascii="Times New Roman" w:eastAsia="Microsoft YaHei UI" w:hAnsi="Times New Roman" w:cs="Times New Roman"/>
          <w:sz w:val="24"/>
          <w:szCs w:val="24"/>
        </w:rPr>
        <w:t>Defendant</w:t>
      </w:r>
      <w:r w:rsidRPr="004E0C3E">
        <w:rPr>
          <w:rFonts w:ascii="Times New Roman" w:eastAsia="Microsoft YaHei UI" w:hAnsi="Times New Roman" w:cs="Times New Roman"/>
          <w:sz w:val="24"/>
          <w:szCs w:val="24"/>
        </w:rPr>
        <w:t xml:space="preserve"> to make good his undertaking to pay for and be liable for the payment of the goods and the </w:t>
      </w:r>
      <w:r w:rsidR="00356476" w:rsidRPr="004E0C3E">
        <w:rPr>
          <w:rFonts w:ascii="Times New Roman" w:eastAsia="Microsoft YaHei UI" w:hAnsi="Times New Roman" w:cs="Times New Roman"/>
          <w:sz w:val="24"/>
          <w:szCs w:val="24"/>
        </w:rPr>
        <w:t>Defendant</w:t>
      </w:r>
      <w:r w:rsidRPr="004E0C3E">
        <w:rPr>
          <w:rFonts w:ascii="Times New Roman" w:eastAsia="Microsoft YaHei UI" w:hAnsi="Times New Roman" w:cs="Times New Roman"/>
          <w:sz w:val="24"/>
          <w:szCs w:val="24"/>
        </w:rPr>
        <w:t xml:space="preserve"> has never paid the </w:t>
      </w:r>
      <w:r w:rsidR="00356476" w:rsidRPr="004E0C3E">
        <w:rPr>
          <w:rFonts w:ascii="Times New Roman" w:eastAsia="Microsoft YaHei UI" w:hAnsi="Times New Roman" w:cs="Times New Roman"/>
          <w:sz w:val="24"/>
          <w:szCs w:val="24"/>
        </w:rPr>
        <w:t>Plaintiff</w:t>
      </w:r>
      <w:r w:rsidRPr="004E0C3E">
        <w:rPr>
          <w:rFonts w:ascii="Times New Roman" w:eastAsia="Microsoft YaHei UI" w:hAnsi="Times New Roman" w:cs="Times New Roman"/>
          <w:sz w:val="24"/>
          <w:szCs w:val="24"/>
        </w:rPr>
        <w:t xml:space="preserve"> any money for the goods supplied. The value of the goods </w:t>
      </w:r>
      <w:r w:rsidR="00644B64" w:rsidRPr="004E0C3E">
        <w:rPr>
          <w:rFonts w:ascii="Times New Roman" w:eastAsia="Microsoft YaHei UI" w:hAnsi="Times New Roman" w:cs="Times New Roman"/>
          <w:sz w:val="24"/>
          <w:szCs w:val="24"/>
        </w:rPr>
        <w:t xml:space="preserve">is </w:t>
      </w:r>
      <w:r w:rsidRPr="004E0C3E">
        <w:rPr>
          <w:rFonts w:ascii="Times New Roman" w:eastAsia="Microsoft YaHei UI" w:hAnsi="Times New Roman" w:cs="Times New Roman"/>
          <w:sz w:val="24"/>
          <w:szCs w:val="24"/>
        </w:rPr>
        <w:t xml:space="preserve">evidenced by several receipts issued by the </w:t>
      </w:r>
      <w:r w:rsidR="00356476" w:rsidRPr="004E0C3E">
        <w:rPr>
          <w:rFonts w:ascii="Times New Roman" w:eastAsia="Microsoft YaHei UI" w:hAnsi="Times New Roman" w:cs="Times New Roman"/>
          <w:sz w:val="24"/>
          <w:szCs w:val="24"/>
        </w:rPr>
        <w:t>Plaintiff</w:t>
      </w:r>
      <w:r w:rsidRPr="004E0C3E">
        <w:rPr>
          <w:rFonts w:ascii="Times New Roman" w:eastAsia="Microsoft YaHei UI" w:hAnsi="Times New Roman" w:cs="Times New Roman"/>
          <w:sz w:val="24"/>
          <w:szCs w:val="24"/>
        </w:rPr>
        <w:t xml:space="preserve"> </w:t>
      </w:r>
      <w:r w:rsidR="00644B64" w:rsidRPr="004E0C3E">
        <w:rPr>
          <w:rFonts w:ascii="Times New Roman" w:eastAsia="Microsoft YaHei UI" w:hAnsi="Times New Roman" w:cs="Times New Roman"/>
          <w:sz w:val="24"/>
          <w:szCs w:val="24"/>
        </w:rPr>
        <w:t xml:space="preserve">amount to </w:t>
      </w:r>
      <w:r w:rsidRPr="004E0C3E">
        <w:rPr>
          <w:rFonts w:ascii="Times New Roman" w:eastAsia="Microsoft YaHei UI" w:hAnsi="Times New Roman" w:cs="Times New Roman"/>
          <w:sz w:val="24"/>
          <w:szCs w:val="24"/>
        </w:rPr>
        <w:t xml:space="preserve">a total of US$120,000 and the </w:t>
      </w:r>
      <w:r w:rsidR="00356476" w:rsidRPr="004E0C3E">
        <w:rPr>
          <w:rFonts w:ascii="Times New Roman" w:eastAsia="Microsoft YaHei UI" w:hAnsi="Times New Roman" w:cs="Times New Roman"/>
          <w:sz w:val="24"/>
          <w:szCs w:val="24"/>
        </w:rPr>
        <w:t>Defendant</w:t>
      </w:r>
      <w:r w:rsidRPr="004E0C3E">
        <w:rPr>
          <w:rFonts w:ascii="Times New Roman" w:eastAsia="Microsoft YaHei UI" w:hAnsi="Times New Roman" w:cs="Times New Roman"/>
          <w:sz w:val="24"/>
          <w:szCs w:val="24"/>
        </w:rPr>
        <w:t xml:space="preserve"> became </w:t>
      </w:r>
      <w:r w:rsidR="00BD2F92" w:rsidRPr="004E0C3E">
        <w:rPr>
          <w:rFonts w:ascii="Times New Roman" w:eastAsia="Microsoft YaHei UI" w:hAnsi="Times New Roman" w:cs="Times New Roman"/>
          <w:sz w:val="24"/>
          <w:szCs w:val="24"/>
        </w:rPr>
        <w:t xml:space="preserve">elusive </w:t>
      </w:r>
      <w:r w:rsidRPr="004E0C3E">
        <w:rPr>
          <w:rFonts w:ascii="Times New Roman" w:eastAsia="Microsoft YaHei UI" w:hAnsi="Times New Roman" w:cs="Times New Roman"/>
          <w:sz w:val="24"/>
          <w:szCs w:val="24"/>
        </w:rPr>
        <w:t xml:space="preserve">and refused to pay the balance of US$51,065. As a consequence the </w:t>
      </w:r>
      <w:r w:rsidR="00356476" w:rsidRPr="004E0C3E">
        <w:rPr>
          <w:rFonts w:ascii="Times New Roman" w:eastAsia="Microsoft YaHei UI" w:hAnsi="Times New Roman" w:cs="Times New Roman"/>
          <w:sz w:val="24"/>
          <w:szCs w:val="24"/>
        </w:rPr>
        <w:t>Plaintiff</w:t>
      </w:r>
      <w:r w:rsidRPr="004E0C3E">
        <w:rPr>
          <w:rFonts w:ascii="Times New Roman" w:eastAsia="Microsoft YaHei UI" w:hAnsi="Times New Roman" w:cs="Times New Roman"/>
          <w:sz w:val="24"/>
          <w:szCs w:val="24"/>
        </w:rPr>
        <w:t xml:space="preserve"> suffered several economic losses due to the conduct of the </w:t>
      </w:r>
      <w:r w:rsidR="00356476" w:rsidRPr="004E0C3E">
        <w:rPr>
          <w:rFonts w:ascii="Times New Roman" w:eastAsia="Microsoft YaHei UI" w:hAnsi="Times New Roman" w:cs="Times New Roman"/>
          <w:sz w:val="24"/>
          <w:szCs w:val="24"/>
        </w:rPr>
        <w:t>Defendant</w:t>
      </w:r>
      <w:r w:rsidRPr="004E0C3E">
        <w:rPr>
          <w:rFonts w:ascii="Times New Roman" w:eastAsia="Microsoft YaHei UI" w:hAnsi="Times New Roman" w:cs="Times New Roman"/>
          <w:sz w:val="24"/>
          <w:szCs w:val="24"/>
        </w:rPr>
        <w:t xml:space="preserve">. The </w:t>
      </w:r>
      <w:r w:rsidR="00356476" w:rsidRPr="004E0C3E">
        <w:rPr>
          <w:rFonts w:ascii="Times New Roman" w:eastAsia="Microsoft YaHei UI" w:hAnsi="Times New Roman" w:cs="Times New Roman"/>
          <w:sz w:val="24"/>
          <w:szCs w:val="24"/>
        </w:rPr>
        <w:t>Defendant</w:t>
      </w:r>
      <w:r w:rsidRPr="004E0C3E">
        <w:rPr>
          <w:rFonts w:ascii="Times New Roman" w:eastAsia="Microsoft YaHei UI" w:hAnsi="Times New Roman" w:cs="Times New Roman"/>
          <w:sz w:val="24"/>
          <w:szCs w:val="24"/>
        </w:rPr>
        <w:t xml:space="preserve"> deliberately refuse</w:t>
      </w:r>
      <w:r w:rsidR="00DF6756" w:rsidRPr="004E0C3E">
        <w:rPr>
          <w:rFonts w:ascii="Times New Roman" w:eastAsia="Microsoft YaHei UI" w:hAnsi="Times New Roman" w:cs="Times New Roman"/>
          <w:sz w:val="24"/>
          <w:szCs w:val="24"/>
        </w:rPr>
        <w:t>d</w:t>
      </w:r>
      <w:r w:rsidRPr="004E0C3E">
        <w:rPr>
          <w:rFonts w:ascii="Times New Roman" w:eastAsia="Microsoft YaHei UI" w:hAnsi="Times New Roman" w:cs="Times New Roman"/>
          <w:sz w:val="24"/>
          <w:szCs w:val="24"/>
        </w:rPr>
        <w:t xml:space="preserve"> to pay for the goods which he undertook to </w:t>
      </w:r>
      <w:r w:rsidR="00E858A2" w:rsidRPr="004E0C3E">
        <w:rPr>
          <w:rFonts w:ascii="Times New Roman" w:eastAsia="Microsoft YaHei UI" w:hAnsi="Times New Roman" w:cs="Times New Roman"/>
          <w:sz w:val="24"/>
          <w:szCs w:val="24"/>
        </w:rPr>
        <w:t xml:space="preserve">be liable </w:t>
      </w:r>
      <w:r w:rsidRPr="004E0C3E">
        <w:rPr>
          <w:rFonts w:ascii="Times New Roman" w:eastAsia="Microsoft YaHei UI" w:hAnsi="Times New Roman" w:cs="Times New Roman"/>
          <w:sz w:val="24"/>
          <w:szCs w:val="24"/>
        </w:rPr>
        <w:t xml:space="preserve">for. Several tax invoices were admitted in evidence in support of the testimony of PW1. This </w:t>
      </w:r>
      <w:r w:rsidR="00E858A2" w:rsidRPr="004E0C3E">
        <w:rPr>
          <w:rFonts w:ascii="Times New Roman" w:eastAsia="Microsoft YaHei UI" w:hAnsi="Times New Roman" w:cs="Times New Roman"/>
          <w:sz w:val="24"/>
          <w:szCs w:val="24"/>
        </w:rPr>
        <w:t xml:space="preserve">include </w:t>
      </w:r>
      <w:r w:rsidRPr="004E0C3E">
        <w:rPr>
          <w:rFonts w:ascii="Times New Roman" w:eastAsia="Microsoft YaHei UI" w:hAnsi="Times New Roman" w:cs="Times New Roman"/>
          <w:sz w:val="24"/>
          <w:szCs w:val="24"/>
        </w:rPr>
        <w:t>tax invoice dated 29</w:t>
      </w:r>
      <w:r w:rsidRPr="004E0C3E">
        <w:rPr>
          <w:rFonts w:ascii="Times New Roman" w:eastAsia="Microsoft YaHei UI" w:hAnsi="Times New Roman" w:cs="Times New Roman"/>
          <w:sz w:val="24"/>
          <w:szCs w:val="24"/>
          <w:vertAlign w:val="superscript"/>
        </w:rPr>
        <w:t>th</w:t>
      </w:r>
      <w:r w:rsidR="00E858A2" w:rsidRPr="004E0C3E">
        <w:rPr>
          <w:rFonts w:ascii="Times New Roman" w:eastAsia="Microsoft YaHei UI" w:hAnsi="Times New Roman" w:cs="Times New Roman"/>
          <w:sz w:val="24"/>
          <w:szCs w:val="24"/>
        </w:rPr>
        <w:t xml:space="preserve"> </w:t>
      </w:r>
      <w:r w:rsidRPr="004E0C3E">
        <w:rPr>
          <w:rFonts w:ascii="Times New Roman" w:eastAsia="Microsoft YaHei UI" w:hAnsi="Times New Roman" w:cs="Times New Roman"/>
          <w:sz w:val="24"/>
          <w:szCs w:val="24"/>
        </w:rPr>
        <w:t>September</w:t>
      </w:r>
      <w:r w:rsidR="00E858A2" w:rsidRPr="004E0C3E">
        <w:rPr>
          <w:rFonts w:ascii="Times New Roman" w:eastAsia="Microsoft YaHei UI" w:hAnsi="Times New Roman" w:cs="Times New Roman"/>
          <w:sz w:val="24"/>
          <w:szCs w:val="24"/>
        </w:rPr>
        <w:t>,</w:t>
      </w:r>
      <w:r w:rsidRPr="004E0C3E">
        <w:rPr>
          <w:rFonts w:ascii="Times New Roman" w:eastAsia="Microsoft YaHei UI" w:hAnsi="Times New Roman" w:cs="Times New Roman"/>
          <w:sz w:val="24"/>
          <w:szCs w:val="24"/>
        </w:rPr>
        <w:t xml:space="preserve"> 2015 addressed to Ba</w:t>
      </w:r>
      <w:r w:rsidR="00644B64" w:rsidRPr="004E0C3E">
        <w:rPr>
          <w:rFonts w:ascii="Times New Roman" w:eastAsia="Microsoft YaHei UI" w:hAnsi="Times New Roman" w:cs="Times New Roman"/>
          <w:sz w:val="24"/>
          <w:szCs w:val="24"/>
        </w:rPr>
        <w:t>h</w:t>
      </w:r>
      <w:r w:rsidRPr="004E0C3E">
        <w:rPr>
          <w:rFonts w:ascii="Times New Roman" w:eastAsia="Microsoft YaHei UI" w:hAnsi="Times New Roman" w:cs="Times New Roman"/>
          <w:sz w:val="24"/>
          <w:szCs w:val="24"/>
        </w:rPr>
        <w:t>gat for the amount of US$25,112.08</w:t>
      </w:r>
      <w:r w:rsidR="00E858A2" w:rsidRPr="004E0C3E">
        <w:rPr>
          <w:rFonts w:ascii="Times New Roman" w:eastAsia="Microsoft YaHei UI" w:hAnsi="Times New Roman" w:cs="Times New Roman"/>
          <w:sz w:val="24"/>
          <w:szCs w:val="24"/>
        </w:rPr>
        <w:t xml:space="preserve">; Tax </w:t>
      </w:r>
      <w:r w:rsidRPr="004E0C3E">
        <w:rPr>
          <w:rFonts w:ascii="Times New Roman" w:eastAsia="Microsoft YaHei UI" w:hAnsi="Times New Roman" w:cs="Times New Roman"/>
          <w:sz w:val="24"/>
          <w:szCs w:val="24"/>
        </w:rPr>
        <w:t xml:space="preserve">invoice </w:t>
      </w:r>
      <w:r w:rsidR="00E858A2" w:rsidRPr="004E0C3E">
        <w:rPr>
          <w:rFonts w:ascii="Times New Roman" w:eastAsia="Microsoft YaHei UI" w:hAnsi="Times New Roman" w:cs="Times New Roman"/>
          <w:sz w:val="24"/>
          <w:szCs w:val="24"/>
        </w:rPr>
        <w:t xml:space="preserve">No. </w:t>
      </w:r>
      <w:r w:rsidRPr="004E0C3E">
        <w:rPr>
          <w:rFonts w:ascii="Times New Roman" w:eastAsia="Microsoft YaHei UI" w:hAnsi="Times New Roman" w:cs="Times New Roman"/>
          <w:sz w:val="24"/>
          <w:szCs w:val="24"/>
        </w:rPr>
        <w:t>1514 dated 10</w:t>
      </w:r>
      <w:r w:rsidRPr="004E0C3E">
        <w:rPr>
          <w:rFonts w:ascii="Times New Roman" w:eastAsia="Microsoft YaHei UI" w:hAnsi="Times New Roman" w:cs="Times New Roman"/>
          <w:sz w:val="24"/>
          <w:szCs w:val="24"/>
          <w:vertAlign w:val="superscript"/>
        </w:rPr>
        <w:t>th</w:t>
      </w:r>
      <w:r w:rsidR="00DF6756" w:rsidRPr="004E0C3E">
        <w:rPr>
          <w:rFonts w:ascii="Times New Roman" w:eastAsia="Microsoft YaHei UI" w:hAnsi="Times New Roman" w:cs="Times New Roman"/>
          <w:sz w:val="24"/>
          <w:szCs w:val="24"/>
        </w:rPr>
        <w:t xml:space="preserve"> </w:t>
      </w:r>
      <w:r w:rsidRPr="004E0C3E">
        <w:rPr>
          <w:rFonts w:ascii="Times New Roman" w:eastAsia="Microsoft YaHei UI" w:hAnsi="Times New Roman" w:cs="Times New Roman"/>
          <w:sz w:val="24"/>
          <w:szCs w:val="24"/>
        </w:rPr>
        <w:t>February</w:t>
      </w:r>
      <w:r w:rsidR="00E858A2" w:rsidRPr="004E0C3E">
        <w:rPr>
          <w:rFonts w:ascii="Times New Roman" w:eastAsia="Microsoft YaHei UI" w:hAnsi="Times New Roman" w:cs="Times New Roman"/>
          <w:sz w:val="24"/>
          <w:szCs w:val="24"/>
        </w:rPr>
        <w:t>,</w:t>
      </w:r>
      <w:r w:rsidRPr="004E0C3E">
        <w:rPr>
          <w:rFonts w:ascii="Times New Roman" w:eastAsia="Microsoft YaHei UI" w:hAnsi="Times New Roman" w:cs="Times New Roman"/>
          <w:sz w:val="24"/>
          <w:szCs w:val="24"/>
        </w:rPr>
        <w:t xml:space="preserve"> 2016 to the said firm in the Juba </w:t>
      </w:r>
      <w:r w:rsidR="00E858A2" w:rsidRPr="004E0C3E">
        <w:rPr>
          <w:rFonts w:ascii="Times New Roman" w:eastAsia="Microsoft YaHei UI" w:hAnsi="Times New Roman" w:cs="Times New Roman"/>
          <w:sz w:val="24"/>
          <w:szCs w:val="24"/>
        </w:rPr>
        <w:t xml:space="preserve">worth </w:t>
      </w:r>
      <w:r w:rsidRPr="004E0C3E">
        <w:rPr>
          <w:rFonts w:ascii="Times New Roman" w:eastAsia="Microsoft YaHei UI" w:hAnsi="Times New Roman" w:cs="Times New Roman"/>
          <w:sz w:val="24"/>
          <w:szCs w:val="24"/>
        </w:rPr>
        <w:t>US$72,973 a</w:t>
      </w:r>
      <w:r w:rsidR="00E858A2" w:rsidRPr="004E0C3E">
        <w:rPr>
          <w:rFonts w:ascii="Times New Roman" w:eastAsia="Microsoft YaHei UI" w:hAnsi="Times New Roman" w:cs="Times New Roman"/>
          <w:sz w:val="24"/>
          <w:szCs w:val="24"/>
        </w:rPr>
        <w:t>dmitted a</w:t>
      </w:r>
      <w:r w:rsidRPr="004E0C3E">
        <w:rPr>
          <w:rFonts w:ascii="Times New Roman" w:eastAsia="Microsoft YaHei UI" w:hAnsi="Times New Roman" w:cs="Times New Roman"/>
          <w:sz w:val="24"/>
          <w:szCs w:val="24"/>
        </w:rPr>
        <w:t xml:space="preserve">s exhibit P2. </w:t>
      </w:r>
      <w:r w:rsidR="00E858A2" w:rsidRPr="004E0C3E">
        <w:rPr>
          <w:rFonts w:ascii="Times New Roman" w:eastAsia="Microsoft YaHei UI" w:hAnsi="Times New Roman" w:cs="Times New Roman"/>
          <w:sz w:val="24"/>
          <w:szCs w:val="24"/>
        </w:rPr>
        <w:t>Lastly a</w:t>
      </w:r>
      <w:r w:rsidRPr="004E0C3E">
        <w:rPr>
          <w:rFonts w:ascii="Times New Roman" w:eastAsia="Microsoft YaHei UI" w:hAnsi="Times New Roman" w:cs="Times New Roman"/>
          <w:sz w:val="24"/>
          <w:szCs w:val="24"/>
        </w:rPr>
        <w:t xml:space="preserve">nother tax invoice </w:t>
      </w:r>
      <w:r w:rsidR="00E858A2" w:rsidRPr="004E0C3E">
        <w:rPr>
          <w:rFonts w:ascii="Times New Roman" w:eastAsia="Microsoft YaHei UI" w:hAnsi="Times New Roman" w:cs="Times New Roman"/>
          <w:sz w:val="24"/>
          <w:szCs w:val="24"/>
        </w:rPr>
        <w:t xml:space="preserve">No. </w:t>
      </w:r>
      <w:r w:rsidRPr="004E0C3E">
        <w:rPr>
          <w:rFonts w:ascii="Times New Roman" w:eastAsia="Microsoft YaHei UI" w:hAnsi="Times New Roman" w:cs="Times New Roman"/>
          <w:sz w:val="24"/>
          <w:szCs w:val="24"/>
        </w:rPr>
        <w:t>1507 of 17</w:t>
      </w:r>
      <w:r w:rsidRPr="004E0C3E">
        <w:rPr>
          <w:rFonts w:ascii="Times New Roman" w:eastAsia="Microsoft YaHei UI" w:hAnsi="Times New Roman" w:cs="Times New Roman"/>
          <w:sz w:val="24"/>
          <w:szCs w:val="24"/>
          <w:vertAlign w:val="superscript"/>
        </w:rPr>
        <w:t>th</w:t>
      </w:r>
      <w:r w:rsidR="00DF6756" w:rsidRPr="004E0C3E">
        <w:rPr>
          <w:rFonts w:ascii="Times New Roman" w:eastAsia="Microsoft YaHei UI" w:hAnsi="Times New Roman" w:cs="Times New Roman"/>
          <w:sz w:val="24"/>
          <w:szCs w:val="24"/>
        </w:rPr>
        <w:t xml:space="preserve"> </w:t>
      </w:r>
      <w:r w:rsidRPr="004E0C3E">
        <w:rPr>
          <w:rFonts w:ascii="Times New Roman" w:eastAsia="Microsoft YaHei UI" w:hAnsi="Times New Roman" w:cs="Times New Roman"/>
          <w:sz w:val="24"/>
          <w:szCs w:val="24"/>
        </w:rPr>
        <w:t>October</w:t>
      </w:r>
      <w:r w:rsidR="00E858A2" w:rsidRPr="004E0C3E">
        <w:rPr>
          <w:rFonts w:ascii="Times New Roman" w:eastAsia="Microsoft YaHei UI" w:hAnsi="Times New Roman" w:cs="Times New Roman"/>
          <w:sz w:val="24"/>
          <w:szCs w:val="24"/>
        </w:rPr>
        <w:t>,</w:t>
      </w:r>
      <w:r w:rsidRPr="004E0C3E">
        <w:rPr>
          <w:rFonts w:ascii="Times New Roman" w:eastAsia="Microsoft YaHei UI" w:hAnsi="Times New Roman" w:cs="Times New Roman"/>
          <w:sz w:val="24"/>
          <w:szCs w:val="24"/>
        </w:rPr>
        <w:t xml:space="preserve"> 2015 addressed to </w:t>
      </w:r>
      <w:r w:rsidR="00E858A2" w:rsidRPr="004E0C3E">
        <w:rPr>
          <w:rFonts w:ascii="Times New Roman" w:eastAsia="Microsoft YaHei UI" w:hAnsi="Times New Roman" w:cs="Times New Roman"/>
          <w:sz w:val="24"/>
          <w:szCs w:val="24"/>
        </w:rPr>
        <w:t>P</w:t>
      </w:r>
      <w:r w:rsidRPr="004E0C3E">
        <w:rPr>
          <w:rFonts w:ascii="Times New Roman" w:eastAsia="Microsoft YaHei UI" w:hAnsi="Times New Roman" w:cs="Times New Roman"/>
          <w:sz w:val="24"/>
          <w:szCs w:val="24"/>
        </w:rPr>
        <w:t xml:space="preserve">anorama </w:t>
      </w:r>
      <w:r w:rsidR="00E858A2" w:rsidRPr="004E0C3E">
        <w:rPr>
          <w:rFonts w:ascii="Times New Roman" w:eastAsia="Microsoft YaHei UI" w:hAnsi="Times New Roman" w:cs="Times New Roman"/>
          <w:sz w:val="24"/>
          <w:szCs w:val="24"/>
        </w:rPr>
        <w:t>I</w:t>
      </w:r>
      <w:r w:rsidRPr="004E0C3E">
        <w:rPr>
          <w:rFonts w:ascii="Times New Roman" w:eastAsia="Microsoft YaHei UI" w:hAnsi="Times New Roman" w:cs="Times New Roman"/>
          <w:sz w:val="24"/>
          <w:szCs w:val="24"/>
        </w:rPr>
        <w:t xml:space="preserve">nvestment </w:t>
      </w:r>
      <w:r w:rsidR="00E858A2" w:rsidRPr="004E0C3E">
        <w:rPr>
          <w:rFonts w:ascii="Times New Roman" w:eastAsia="Microsoft YaHei UI" w:hAnsi="Times New Roman" w:cs="Times New Roman"/>
          <w:sz w:val="24"/>
          <w:szCs w:val="24"/>
        </w:rPr>
        <w:t>Ltd exhibit P3 for US$15,198 .07</w:t>
      </w:r>
      <w:r w:rsidRPr="004E0C3E">
        <w:rPr>
          <w:rFonts w:ascii="Times New Roman" w:eastAsia="Microsoft YaHei UI" w:hAnsi="Times New Roman" w:cs="Times New Roman"/>
          <w:sz w:val="24"/>
          <w:szCs w:val="24"/>
        </w:rPr>
        <w:t xml:space="preserve">. The question </w:t>
      </w:r>
      <w:r w:rsidR="00E858A2" w:rsidRPr="004E0C3E">
        <w:rPr>
          <w:rFonts w:ascii="Times New Roman" w:eastAsia="Microsoft YaHei UI" w:hAnsi="Times New Roman" w:cs="Times New Roman"/>
          <w:sz w:val="24"/>
          <w:szCs w:val="24"/>
        </w:rPr>
        <w:t xml:space="preserve">posed by the court at the hearing was </w:t>
      </w:r>
      <w:r w:rsidRPr="004E0C3E">
        <w:rPr>
          <w:rFonts w:ascii="Times New Roman" w:eastAsia="Microsoft YaHei UI" w:hAnsi="Times New Roman" w:cs="Times New Roman"/>
          <w:sz w:val="24"/>
          <w:szCs w:val="24"/>
        </w:rPr>
        <w:t xml:space="preserve">why the </w:t>
      </w:r>
      <w:r w:rsidR="00356476" w:rsidRPr="004E0C3E">
        <w:rPr>
          <w:rFonts w:ascii="Times New Roman" w:eastAsia="Microsoft YaHei UI" w:hAnsi="Times New Roman" w:cs="Times New Roman"/>
          <w:sz w:val="24"/>
          <w:szCs w:val="24"/>
        </w:rPr>
        <w:t>Plaintiff</w:t>
      </w:r>
      <w:r w:rsidRPr="004E0C3E">
        <w:rPr>
          <w:rFonts w:ascii="Times New Roman" w:eastAsia="Microsoft YaHei UI" w:hAnsi="Times New Roman" w:cs="Times New Roman"/>
          <w:sz w:val="24"/>
          <w:szCs w:val="24"/>
        </w:rPr>
        <w:t xml:space="preserve"> sued the </w:t>
      </w:r>
      <w:r w:rsidR="00356476" w:rsidRPr="004E0C3E">
        <w:rPr>
          <w:rFonts w:ascii="Times New Roman" w:eastAsia="Microsoft YaHei UI" w:hAnsi="Times New Roman" w:cs="Times New Roman"/>
          <w:sz w:val="24"/>
          <w:szCs w:val="24"/>
        </w:rPr>
        <w:t>Defendant</w:t>
      </w:r>
      <w:r w:rsidRPr="004E0C3E">
        <w:rPr>
          <w:rFonts w:ascii="Times New Roman" w:eastAsia="Microsoft YaHei UI" w:hAnsi="Times New Roman" w:cs="Times New Roman"/>
          <w:sz w:val="24"/>
          <w:szCs w:val="24"/>
        </w:rPr>
        <w:t xml:space="preserve"> and not the companies invoiced</w:t>
      </w:r>
      <w:r w:rsidR="00E858A2" w:rsidRPr="004E0C3E">
        <w:rPr>
          <w:rFonts w:ascii="Times New Roman" w:eastAsia="Microsoft YaHei UI" w:hAnsi="Times New Roman" w:cs="Times New Roman"/>
          <w:sz w:val="24"/>
          <w:szCs w:val="24"/>
        </w:rPr>
        <w:t xml:space="preserve">. PW1 </w:t>
      </w:r>
      <w:r w:rsidRPr="004E0C3E">
        <w:rPr>
          <w:rFonts w:ascii="Times New Roman" w:eastAsia="Microsoft YaHei UI" w:hAnsi="Times New Roman" w:cs="Times New Roman"/>
          <w:sz w:val="24"/>
          <w:szCs w:val="24"/>
        </w:rPr>
        <w:t xml:space="preserve">testified that the </w:t>
      </w:r>
      <w:r w:rsidR="00356476" w:rsidRPr="004E0C3E">
        <w:rPr>
          <w:rFonts w:ascii="Times New Roman" w:eastAsia="Microsoft YaHei UI" w:hAnsi="Times New Roman" w:cs="Times New Roman"/>
          <w:sz w:val="24"/>
          <w:szCs w:val="24"/>
        </w:rPr>
        <w:t>Defendant</w:t>
      </w:r>
      <w:r w:rsidRPr="004E0C3E">
        <w:rPr>
          <w:rFonts w:ascii="Times New Roman" w:eastAsia="Microsoft YaHei UI" w:hAnsi="Times New Roman" w:cs="Times New Roman"/>
          <w:sz w:val="24"/>
          <w:szCs w:val="24"/>
        </w:rPr>
        <w:t xml:space="preserve"> is a partner of the two companies supplied. His testimony is in writing </w:t>
      </w:r>
      <w:r w:rsidR="002D58BC" w:rsidRPr="004E0C3E">
        <w:rPr>
          <w:rFonts w:ascii="Times New Roman" w:eastAsia="Microsoft YaHei UI" w:hAnsi="Times New Roman" w:cs="Times New Roman"/>
          <w:sz w:val="24"/>
          <w:szCs w:val="24"/>
        </w:rPr>
        <w:t xml:space="preserve">and to the effect that the </w:t>
      </w:r>
      <w:r w:rsidR="00356476" w:rsidRPr="004E0C3E">
        <w:rPr>
          <w:rFonts w:ascii="Times New Roman" w:eastAsia="Microsoft YaHei UI" w:hAnsi="Times New Roman" w:cs="Times New Roman"/>
          <w:sz w:val="24"/>
          <w:szCs w:val="24"/>
        </w:rPr>
        <w:t>Defendant</w:t>
      </w:r>
      <w:r w:rsidR="002D58BC" w:rsidRPr="004E0C3E">
        <w:rPr>
          <w:rFonts w:ascii="Times New Roman" w:eastAsia="Microsoft YaHei UI" w:hAnsi="Times New Roman" w:cs="Times New Roman"/>
          <w:sz w:val="24"/>
          <w:szCs w:val="24"/>
        </w:rPr>
        <w:t xml:space="preserve"> made </w:t>
      </w:r>
      <w:r w:rsidRPr="004E0C3E">
        <w:rPr>
          <w:rFonts w:ascii="Times New Roman" w:eastAsia="Microsoft YaHei UI" w:hAnsi="Times New Roman" w:cs="Times New Roman"/>
          <w:sz w:val="24"/>
          <w:szCs w:val="24"/>
        </w:rPr>
        <w:t>an undertaking to pay for the goods.</w:t>
      </w:r>
    </w:p>
    <w:p w:rsidR="00F652C5" w:rsidRPr="004E0C3E" w:rsidRDefault="00F652C5" w:rsidP="00F652C5">
      <w:pPr>
        <w:pStyle w:val="Style"/>
        <w:numPr>
          <w:ilvl w:val="0"/>
          <w:numId w:val="4"/>
        </w:numPr>
        <w:spacing w:before="225" w:line="276" w:lineRule="auto"/>
        <w:ind w:left="729" w:right="9" w:hanging="360"/>
        <w:jc w:val="both"/>
        <w:rPr>
          <w:rFonts w:eastAsia="Microsoft YaHei UI"/>
          <w:color w:val="000000" w:themeColor="text1"/>
          <w:w w:val="106"/>
        </w:rPr>
      </w:pPr>
      <w:r w:rsidRPr="004E0C3E">
        <w:rPr>
          <w:rFonts w:eastAsia="Microsoft YaHei UI"/>
          <w:color w:val="000000" w:themeColor="text1"/>
          <w:w w:val="106"/>
        </w:rPr>
        <w:t xml:space="preserve">Whether the </w:t>
      </w:r>
      <w:r w:rsidR="00356476" w:rsidRPr="004E0C3E">
        <w:rPr>
          <w:rFonts w:eastAsia="Microsoft YaHei UI"/>
          <w:color w:val="000000" w:themeColor="text1"/>
          <w:w w:val="106"/>
        </w:rPr>
        <w:t>Plaintiff</w:t>
      </w:r>
      <w:r w:rsidRPr="004E0C3E">
        <w:rPr>
          <w:rFonts w:eastAsia="Microsoft YaHei UI"/>
          <w:color w:val="000000" w:themeColor="text1"/>
          <w:w w:val="106"/>
        </w:rPr>
        <w:t xml:space="preserve"> has any cause of action against the </w:t>
      </w:r>
      <w:r w:rsidR="00356476" w:rsidRPr="004E0C3E">
        <w:rPr>
          <w:rFonts w:eastAsia="Microsoft YaHei UI"/>
          <w:color w:val="000000" w:themeColor="text1"/>
          <w:w w:val="106"/>
        </w:rPr>
        <w:t>Defendant</w:t>
      </w:r>
      <w:r w:rsidR="002D58BC" w:rsidRPr="004E0C3E">
        <w:rPr>
          <w:rFonts w:eastAsia="Microsoft YaHei UI"/>
          <w:color w:val="000000" w:themeColor="text1"/>
          <w:w w:val="106"/>
        </w:rPr>
        <w:t>?</w:t>
      </w:r>
      <w:r w:rsidRPr="004E0C3E">
        <w:rPr>
          <w:rFonts w:eastAsia="Microsoft YaHei UI"/>
          <w:color w:val="000000" w:themeColor="text1"/>
          <w:w w:val="106"/>
        </w:rPr>
        <w:t xml:space="preserve"> </w:t>
      </w:r>
    </w:p>
    <w:p w:rsidR="00F652C5" w:rsidRPr="004E0C3E" w:rsidRDefault="00F652C5" w:rsidP="00F652C5">
      <w:pPr>
        <w:pStyle w:val="Style"/>
        <w:numPr>
          <w:ilvl w:val="0"/>
          <w:numId w:val="4"/>
        </w:numPr>
        <w:spacing w:line="276" w:lineRule="auto"/>
        <w:ind w:left="738" w:right="18" w:hanging="364"/>
        <w:jc w:val="both"/>
        <w:rPr>
          <w:rFonts w:eastAsia="Microsoft YaHei UI"/>
          <w:color w:val="000000" w:themeColor="text1"/>
          <w:w w:val="106"/>
        </w:rPr>
      </w:pPr>
      <w:r w:rsidRPr="004E0C3E">
        <w:rPr>
          <w:rFonts w:eastAsia="Microsoft YaHei UI"/>
          <w:color w:val="000000" w:themeColor="text1"/>
          <w:w w:val="106"/>
        </w:rPr>
        <w:t xml:space="preserve">Whether the </w:t>
      </w:r>
      <w:r w:rsidR="00356476" w:rsidRPr="004E0C3E">
        <w:rPr>
          <w:rFonts w:eastAsia="Microsoft YaHei UI"/>
          <w:color w:val="000000" w:themeColor="text1"/>
          <w:w w:val="106"/>
        </w:rPr>
        <w:t>Defendant</w:t>
      </w:r>
      <w:r w:rsidRPr="004E0C3E">
        <w:rPr>
          <w:rFonts w:eastAsia="Microsoft YaHei UI"/>
          <w:color w:val="000000" w:themeColor="text1"/>
          <w:w w:val="106"/>
        </w:rPr>
        <w:t xml:space="preserve"> breached and or failed to fully perform </w:t>
      </w:r>
      <w:r w:rsidR="00644B64" w:rsidRPr="004E0C3E">
        <w:rPr>
          <w:rFonts w:eastAsia="Microsoft YaHei UI"/>
          <w:color w:val="000000" w:themeColor="text1"/>
          <w:w w:val="106"/>
        </w:rPr>
        <w:t>his</w:t>
      </w:r>
      <w:r w:rsidRPr="004E0C3E">
        <w:rPr>
          <w:rFonts w:eastAsia="Microsoft YaHei UI"/>
          <w:color w:val="000000" w:themeColor="text1"/>
          <w:w w:val="106"/>
        </w:rPr>
        <w:t xml:space="preserve"> part of the</w:t>
      </w:r>
      <w:r w:rsidR="002D58BC" w:rsidRPr="004E0C3E">
        <w:rPr>
          <w:rFonts w:eastAsia="Microsoft YaHei UI"/>
          <w:color w:val="000000" w:themeColor="text1"/>
          <w:w w:val="106"/>
        </w:rPr>
        <w:t xml:space="preserve"> obligation under the contract?</w:t>
      </w:r>
    </w:p>
    <w:p w:rsidR="00DF5E47" w:rsidRPr="004E0C3E" w:rsidRDefault="00F652C5" w:rsidP="007D4384">
      <w:pPr>
        <w:pStyle w:val="Style"/>
        <w:numPr>
          <w:ilvl w:val="0"/>
          <w:numId w:val="4"/>
        </w:numPr>
        <w:spacing w:line="276" w:lineRule="auto"/>
        <w:ind w:left="738" w:right="18" w:hanging="364"/>
        <w:jc w:val="both"/>
        <w:rPr>
          <w:rFonts w:eastAsia="Microsoft YaHei UI"/>
          <w:color w:val="000000" w:themeColor="text1"/>
          <w:w w:val="106"/>
        </w:rPr>
      </w:pPr>
      <w:r w:rsidRPr="004E0C3E">
        <w:rPr>
          <w:rFonts w:eastAsia="Microsoft YaHei UI"/>
          <w:color w:val="000000" w:themeColor="text1"/>
          <w:w w:val="106"/>
        </w:rPr>
        <w:t xml:space="preserve">Whether the </w:t>
      </w:r>
      <w:r w:rsidR="00356476" w:rsidRPr="004E0C3E">
        <w:rPr>
          <w:rFonts w:eastAsia="Microsoft YaHei UI"/>
          <w:color w:val="000000" w:themeColor="text1"/>
          <w:w w:val="106"/>
        </w:rPr>
        <w:t>Plaintiff</w:t>
      </w:r>
      <w:r w:rsidRPr="004E0C3E">
        <w:rPr>
          <w:rFonts w:eastAsia="Microsoft YaHei UI"/>
          <w:color w:val="000000" w:themeColor="text1"/>
          <w:w w:val="106"/>
        </w:rPr>
        <w:t xml:space="preserve"> is entitled to any remedies aris</w:t>
      </w:r>
      <w:r w:rsidR="002D58BC" w:rsidRPr="004E0C3E">
        <w:rPr>
          <w:rFonts w:eastAsia="Microsoft YaHei UI"/>
          <w:color w:val="000000" w:themeColor="text1"/>
          <w:w w:val="106"/>
        </w:rPr>
        <w:t>ing from such breach?</w:t>
      </w:r>
      <w:r w:rsidRPr="004E0C3E">
        <w:rPr>
          <w:rFonts w:eastAsia="Microsoft YaHei UI"/>
          <w:color w:val="000000" w:themeColor="text1"/>
          <w:w w:val="106"/>
        </w:rPr>
        <w:t xml:space="preserve"> </w:t>
      </w:r>
    </w:p>
    <w:p w:rsidR="00C21D83" w:rsidRPr="004E0C3E" w:rsidRDefault="00C21D83" w:rsidP="00E3613D">
      <w:pPr>
        <w:jc w:val="both"/>
        <w:rPr>
          <w:rFonts w:ascii="Times New Roman" w:eastAsia="Microsoft YaHei UI" w:hAnsi="Times New Roman" w:cs="Times New Roman"/>
          <w:b/>
          <w:sz w:val="24"/>
          <w:szCs w:val="24"/>
        </w:rPr>
      </w:pPr>
      <w:r w:rsidRPr="004E0C3E">
        <w:rPr>
          <w:rFonts w:ascii="Times New Roman" w:eastAsia="Microsoft YaHei UI" w:hAnsi="Times New Roman" w:cs="Times New Roman"/>
          <w:b/>
          <w:sz w:val="24"/>
          <w:szCs w:val="24"/>
        </w:rPr>
        <w:t xml:space="preserve">Whether the </w:t>
      </w:r>
      <w:r w:rsidR="00356476" w:rsidRPr="004E0C3E">
        <w:rPr>
          <w:rFonts w:ascii="Times New Roman" w:eastAsia="Microsoft YaHei UI" w:hAnsi="Times New Roman" w:cs="Times New Roman"/>
          <w:b/>
          <w:sz w:val="24"/>
          <w:szCs w:val="24"/>
        </w:rPr>
        <w:t>Plaintiff</w:t>
      </w:r>
      <w:r w:rsidRPr="004E0C3E">
        <w:rPr>
          <w:rFonts w:ascii="Times New Roman" w:eastAsia="Microsoft YaHei UI" w:hAnsi="Times New Roman" w:cs="Times New Roman"/>
          <w:b/>
          <w:sz w:val="24"/>
          <w:szCs w:val="24"/>
        </w:rPr>
        <w:t xml:space="preserve"> has a cause of action against the </w:t>
      </w:r>
      <w:r w:rsidR="00356476" w:rsidRPr="004E0C3E">
        <w:rPr>
          <w:rFonts w:ascii="Times New Roman" w:eastAsia="Microsoft YaHei UI" w:hAnsi="Times New Roman" w:cs="Times New Roman"/>
          <w:b/>
          <w:sz w:val="24"/>
          <w:szCs w:val="24"/>
        </w:rPr>
        <w:t>Defendant</w:t>
      </w:r>
      <w:r w:rsidRPr="004E0C3E">
        <w:rPr>
          <w:rFonts w:ascii="Times New Roman" w:eastAsia="Microsoft YaHei UI" w:hAnsi="Times New Roman" w:cs="Times New Roman"/>
          <w:b/>
          <w:sz w:val="24"/>
          <w:szCs w:val="24"/>
        </w:rPr>
        <w:t>?</w:t>
      </w:r>
    </w:p>
    <w:p w:rsidR="00995A16" w:rsidRPr="004E0C3E" w:rsidRDefault="00C21D83" w:rsidP="00E3613D">
      <w:pPr>
        <w:jc w:val="both"/>
        <w:rPr>
          <w:rFonts w:ascii="Times New Roman" w:eastAsia="Microsoft YaHei UI" w:hAnsi="Times New Roman" w:cs="Times New Roman"/>
          <w:sz w:val="24"/>
          <w:szCs w:val="24"/>
        </w:rPr>
      </w:pPr>
      <w:r w:rsidRPr="004E0C3E">
        <w:rPr>
          <w:rFonts w:ascii="Times New Roman" w:eastAsia="Microsoft YaHei UI" w:hAnsi="Times New Roman" w:cs="Times New Roman"/>
          <w:sz w:val="24"/>
          <w:szCs w:val="24"/>
        </w:rPr>
        <w:t xml:space="preserve">I have duly considered the first issue and the unchallenged evidence of the </w:t>
      </w:r>
      <w:r w:rsidR="005D0DCA" w:rsidRPr="004E0C3E">
        <w:rPr>
          <w:rFonts w:ascii="Times New Roman" w:eastAsia="Microsoft YaHei UI" w:hAnsi="Times New Roman" w:cs="Times New Roman"/>
          <w:sz w:val="24"/>
          <w:szCs w:val="24"/>
        </w:rPr>
        <w:t>M</w:t>
      </w:r>
      <w:r w:rsidRPr="004E0C3E">
        <w:rPr>
          <w:rFonts w:ascii="Times New Roman" w:eastAsia="Microsoft YaHei UI" w:hAnsi="Times New Roman" w:cs="Times New Roman"/>
          <w:sz w:val="24"/>
          <w:szCs w:val="24"/>
        </w:rPr>
        <w:t xml:space="preserve">anaging </w:t>
      </w:r>
      <w:r w:rsidR="005D0DCA" w:rsidRPr="004E0C3E">
        <w:rPr>
          <w:rFonts w:ascii="Times New Roman" w:eastAsia="Microsoft YaHei UI" w:hAnsi="Times New Roman" w:cs="Times New Roman"/>
          <w:sz w:val="24"/>
          <w:szCs w:val="24"/>
        </w:rPr>
        <w:t>D</w:t>
      </w:r>
      <w:r w:rsidRPr="004E0C3E">
        <w:rPr>
          <w:rFonts w:ascii="Times New Roman" w:eastAsia="Microsoft YaHei UI" w:hAnsi="Times New Roman" w:cs="Times New Roman"/>
          <w:sz w:val="24"/>
          <w:szCs w:val="24"/>
        </w:rPr>
        <w:t xml:space="preserve">irector of the </w:t>
      </w:r>
      <w:r w:rsidR="00356476" w:rsidRPr="004E0C3E">
        <w:rPr>
          <w:rFonts w:ascii="Times New Roman" w:eastAsia="Microsoft YaHei UI" w:hAnsi="Times New Roman" w:cs="Times New Roman"/>
          <w:sz w:val="24"/>
          <w:szCs w:val="24"/>
        </w:rPr>
        <w:t>Plaintiff</w:t>
      </w:r>
      <w:r w:rsidRPr="004E0C3E">
        <w:rPr>
          <w:rFonts w:ascii="Times New Roman" w:eastAsia="Microsoft YaHei UI" w:hAnsi="Times New Roman" w:cs="Times New Roman"/>
          <w:sz w:val="24"/>
          <w:szCs w:val="24"/>
        </w:rPr>
        <w:t xml:space="preserve"> </w:t>
      </w:r>
      <w:r w:rsidR="00644B64" w:rsidRPr="004E0C3E">
        <w:rPr>
          <w:rFonts w:ascii="Times New Roman" w:eastAsia="Microsoft YaHei UI" w:hAnsi="Times New Roman" w:cs="Times New Roman"/>
          <w:sz w:val="24"/>
          <w:szCs w:val="24"/>
        </w:rPr>
        <w:t xml:space="preserve">who </w:t>
      </w:r>
      <w:r w:rsidR="005D0DCA" w:rsidRPr="004E0C3E">
        <w:rPr>
          <w:rFonts w:ascii="Times New Roman" w:eastAsia="Microsoft YaHei UI" w:hAnsi="Times New Roman" w:cs="Times New Roman"/>
          <w:sz w:val="24"/>
          <w:szCs w:val="24"/>
        </w:rPr>
        <w:t xml:space="preserve">testified </w:t>
      </w:r>
      <w:r w:rsidRPr="004E0C3E">
        <w:rPr>
          <w:rFonts w:ascii="Times New Roman" w:eastAsia="Microsoft YaHei UI" w:hAnsi="Times New Roman" w:cs="Times New Roman"/>
          <w:sz w:val="24"/>
          <w:szCs w:val="24"/>
        </w:rPr>
        <w:t xml:space="preserve">that the </w:t>
      </w:r>
      <w:r w:rsidR="00356476" w:rsidRPr="004E0C3E">
        <w:rPr>
          <w:rFonts w:ascii="Times New Roman" w:eastAsia="Microsoft YaHei UI" w:hAnsi="Times New Roman" w:cs="Times New Roman"/>
          <w:sz w:val="24"/>
          <w:szCs w:val="24"/>
        </w:rPr>
        <w:t>Defendant</w:t>
      </w:r>
      <w:r w:rsidRPr="004E0C3E">
        <w:rPr>
          <w:rFonts w:ascii="Times New Roman" w:eastAsia="Microsoft YaHei UI" w:hAnsi="Times New Roman" w:cs="Times New Roman"/>
          <w:sz w:val="24"/>
          <w:szCs w:val="24"/>
        </w:rPr>
        <w:t xml:space="preserve"> is the one who ordered the goods from the </w:t>
      </w:r>
      <w:r w:rsidR="00356476" w:rsidRPr="004E0C3E">
        <w:rPr>
          <w:rFonts w:ascii="Times New Roman" w:eastAsia="Microsoft YaHei UI" w:hAnsi="Times New Roman" w:cs="Times New Roman"/>
          <w:sz w:val="24"/>
          <w:szCs w:val="24"/>
        </w:rPr>
        <w:t>Plaintiff</w:t>
      </w:r>
      <w:r w:rsidRPr="004E0C3E">
        <w:rPr>
          <w:rFonts w:ascii="Times New Roman" w:eastAsia="Microsoft YaHei UI" w:hAnsi="Times New Roman" w:cs="Times New Roman"/>
          <w:sz w:val="24"/>
          <w:szCs w:val="24"/>
        </w:rPr>
        <w:t xml:space="preserve"> and directed them to be delivered to third parties in Juba.</w:t>
      </w:r>
      <w:r w:rsidR="00237F16" w:rsidRPr="004E0C3E">
        <w:rPr>
          <w:rFonts w:ascii="Times New Roman" w:eastAsia="Microsoft YaHei UI" w:hAnsi="Times New Roman" w:cs="Times New Roman"/>
          <w:sz w:val="24"/>
          <w:szCs w:val="24"/>
        </w:rPr>
        <w:t xml:space="preserve"> The </w:t>
      </w:r>
      <w:r w:rsidR="00356476" w:rsidRPr="004E0C3E">
        <w:rPr>
          <w:rFonts w:ascii="Times New Roman" w:eastAsia="Microsoft YaHei UI" w:hAnsi="Times New Roman" w:cs="Times New Roman"/>
          <w:sz w:val="24"/>
          <w:szCs w:val="24"/>
        </w:rPr>
        <w:t>Plaintiff</w:t>
      </w:r>
      <w:r w:rsidR="00237F16" w:rsidRPr="004E0C3E">
        <w:rPr>
          <w:rFonts w:ascii="Times New Roman" w:eastAsia="Microsoft YaHei UI" w:hAnsi="Times New Roman" w:cs="Times New Roman"/>
          <w:sz w:val="24"/>
          <w:szCs w:val="24"/>
        </w:rPr>
        <w:t xml:space="preserve"> never dealt with Messieurs </w:t>
      </w:r>
      <w:r w:rsidR="005D0DCA" w:rsidRPr="004E0C3E">
        <w:rPr>
          <w:rFonts w:ascii="Times New Roman" w:eastAsia="Microsoft YaHei UI" w:hAnsi="Times New Roman" w:cs="Times New Roman"/>
          <w:sz w:val="24"/>
          <w:szCs w:val="24"/>
        </w:rPr>
        <w:t>P</w:t>
      </w:r>
      <w:r w:rsidR="00237F16" w:rsidRPr="004E0C3E">
        <w:rPr>
          <w:rFonts w:ascii="Times New Roman" w:eastAsia="Microsoft YaHei UI" w:hAnsi="Times New Roman" w:cs="Times New Roman"/>
          <w:sz w:val="24"/>
          <w:szCs w:val="24"/>
        </w:rPr>
        <w:t>anorama (U) Ltd or Ba</w:t>
      </w:r>
      <w:r w:rsidR="005D0DCA" w:rsidRPr="004E0C3E">
        <w:rPr>
          <w:rFonts w:ascii="Times New Roman" w:eastAsia="Microsoft YaHei UI" w:hAnsi="Times New Roman" w:cs="Times New Roman"/>
          <w:sz w:val="24"/>
          <w:szCs w:val="24"/>
        </w:rPr>
        <w:t xml:space="preserve">hgat </w:t>
      </w:r>
      <w:r w:rsidR="005C3798" w:rsidRPr="004E0C3E">
        <w:rPr>
          <w:rFonts w:ascii="Times New Roman" w:eastAsia="Microsoft YaHei UI" w:hAnsi="Times New Roman" w:cs="Times New Roman"/>
          <w:sz w:val="24"/>
          <w:szCs w:val="24"/>
        </w:rPr>
        <w:t xml:space="preserve">Ltd which are the companies who received the </w:t>
      </w:r>
      <w:r w:rsidR="005D0DCA" w:rsidRPr="004E0C3E">
        <w:rPr>
          <w:rFonts w:ascii="Times New Roman" w:eastAsia="Microsoft YaHei UI" w:hAnsi="Times New Roman" w:cs="Times New Roman"/>
          <w:sz w:val="24"/>
          <w:szCs w:val="24"/>
        </w:rPr>
        <w:t xml:space="preserve">supplies </w:t>
      </w:r>
      <w:r w:rsidR="005C3798" w:rsidRPr="004E0C3E">
        <w:rPr>
          <w:rFonts w:ascii="Times New Roman" w:eastAsia="Microsoft YaHei UI" w:hAnsi="Times New Roman" w:cs="Times New Roman"/>
          <w:sz w:val="24"/>
          <w:szCs w:val="24"/>
        </w:rPr>
        <w:t xml:space="preserve">of the </w:t>
      </w:r>
      <w:r w:rsidR="00356476" w:rsidRPr="004E0C3E">
        <w:rPr>
          <w:rFonts w:ascii="Times New Roman" w:eastAsia="Microsoft YaHei UI" w:hAnsi="Times New Roman" w:cs="Times New Roman"/>
          <w:sz w:val="24"/>
          <w:szCs w:val="24"/>
        </w:rPr>
        <w:t>Plaintiff</w:t>
      </w:r>
      <w:r w:rsidR="005D0DCA" w:rsidRPr="004E0C3E">
        <w:rPr>
          <w:rFonts w:ascii="Times New Roman" w:eastAsia="Microsoft YaHei UI" w:hAnsi="Times New Roman" w:cs="Times New Roman"/>
          <w:sz w:val="24"/>
          <w:szCs w:val="24"/>
        </w:rPr>
        <w:t>’</w:t>
      </w:r>
      <w:r w:rsidR="005C3798" w:rsidRPr="004E0C3E">
        <w:rPr>
          <w:rFonts w:ascii="Times New Roman" w:eastAsia="Microsoft YaHei UI" w:hAnsi="Times New Roman" w:cs="Times New Roman"/>
          <w:sz w:val="24"/>
          <w:szCs w:val="24"/>
        </w:rPr>
        <w:t xml:space="preserve">s goods. Issue number one is answered in the affirmative </w:t>
      </w:r>
      <w:r w:rsidR="005D0DCA" w:rsidRPr="004E0C3E">
        <w:rPr>
          <w:rFonts w:ascii="Times New Roman" w:eastAsia="Microsoft YaHei UI" w:hAnsi="Times New Roman" w:cs="Times New Roman"/>
          <w:sz w:val="24"/>
          <w:szCs w:val="24"/>
        </w:rPr>
        <w:t xml:space="preserve">to the extent that </w:t>
      </w:r>
      <w:r w:rsidR="005C3798" w:rsidRPr="004E0C3E">
        <w:rPr>
          <w:rFonts w:ascii="Times New Roman" w:eastAsia="Microsoft YaHei UI" w:hAnsi="Times New Roman" w:cs="Times New Roman"/>
          <w:sz w:val="24"/>
          <w:szCs w:val="24"/>
        </w:rPr>
        <w:t xml:space="preserve">the </w:t>
      </w:r>
      <w:r w:rsidR="00356476" w:rsidRPr="004E0C3E">
        <w:rPr>
          <w:rFonts w:ascii="Times New Roman" w:eastAsia="Microsoft YaHei UI" w:hAnsi="Times New Roman" w:cs="Times New Roman"/>
          <w:sz w:val="24"/>
          <w:szCs w:val="24"/>
        </w:rPr>
        <w:t>Plaintiff</w:t>
      </w:r>
      <w:r w:rsidR="005C3798" w:rsidRPr="004E0C3E">
        <w:rPr>
          <w:rFonts w:ascii="Times New Roman" w:eastAsia="Microsoft YaHei UI" w:hAnsi="Times New Roman" w:cs="Times New Roman"/>
          <w:sz w:val="24"/>
          <w:szCs w:val="24"/>
        </w:rPr>
        <w:t xml:space="preserve"> has a cause of action against the </w:t>
      </w:r>
      <w:r w:rsidR="00356476" w:rsidRPr="004E0C3E">
        <w:rPr>
          <w:rFonts w:ascii="Times New Roman" w:eastAsia="Microsoft YaHei UI" w:hAnsi="Times New Roman" w:cs="Times New Roman"/>
          <w:sz w:val="24"/>
          <w:szCs w:val="24"/>
        </w:rPr>
        <w:t>Defendant</w:t>
      </w:r>
      <w:r w:rsidR="005C3798" w:rsidRPr="004E0C3E">
        <w:rPr>
          <w:rFonts w:ascii="Times New Roman" w:eastAsia="Microsoft YaHei UI" w:hAnsi="Times New Roman" w:cs="Times New Roman"/>
          <w:sz w:val="24"/>
          <w:szCs w:val="24"/>
        </w:rPr>
        <w:t xml:space="preserve"> for failure to pay for the </w:t>
      </w:r>
      <w:r w:rsidR="005D0DCA" w:rsidRPr="004E0C3E">
        <w:rPr>
          <w:rFonts w:ascii="Times New Roman" w:eastAsia="Microsoft YaHei UI" w:hAnsi="Times New Roman" w:cs="Times New Roman"/>
          <w:sz w:val="24"/>
          <w:szCs w:val="24"/>
        </w:rPr>
        <w:t xml:space="preserve">goods he ordered for and </w:t>
      </w:r>
      <w:r w:rsidR="005C3798" w:rsidRPr="004E0C3E">
        <w:rPr>
          <w:rFonts w:ascii="Times New Roman" w:eastAsia="Microsoft YaHei UI" w:hAnsi="Times New Roman" w:cs="Times New Roman"/>
          <w:sz w:val="24"/>
          <w:szCs w:val="24"/>
        </w:rPr>
        <w:t>undertook to pay for</w:t>
      </w:r>
      <w:r w:rsidR="005D0DCA" w:rsidRPr="004E0C3E">
        <w:rPr>
          <w:rFonts w:ascii="Times New Roman" w:eastAsia="Microsoft YaHei UI" w:hAnsi="Times New Roman" w:cs="Times New Roman"/>
          <w:sz w:val="24"/>
          <w:szCs w:val="24"/>
        </w:rPr>
        <w:t xml:space="preserve"> which goods were supplied according to order</w:t>
      </w:r>
      <w:r w:rsidR="005C3798" w:rsidRPr="004E0C3E">
        <w:rPr>
          <w:rFonts w:ascii="Times New Roman" w:eastAsia="Microsoft YaHei UI" w:hAnsi="Times New Roman" w:cs="Times New Roman"/>
          <w:sz w:val="24"/>
          <w:szCs w:val="24"/>
        </w:rPr>
        <w:t>.</w:t>
      </w:r>
    </w:p>
    <w:p w:rsidR="007A2261" w:rsidRPr="004E0C3E" w:rsidRDefault="00995A16" w:rsidP="00E3613D">
      <w:pPr>
        <w:jc w:val="both"/>
        <w:rPr>
          <w:rFonts w:ascii="Times New Roman" w:eastAsia="Microsoft YaHei UI" w:hAnsi="Times New Roman" w:cs="Times New Roman"/>
          <w:sz w:val="24"/>
          <w:szCs w:val="24"/>
        </w:rPr>
      </w:pPr>
      <w:r w:rsidRPr="004E0C3E">
        <w:rPr>
          <w:rFonts w:ascii="Times New Roman" w:eastAsia="Microsoft YaHei UI" w:hAnsi="Times New Roman" w:cs="Times New Roman"/>
          <w:sz w:val="24"/>
          <w:szCs w:val="24"/>
        </w:rPr>
        <w:t xml:space="preserve">The second issue is </w:t>
      </w:r>
      <w:r w:rsidRPr="004E0C3E">
        <w:rPr>
          <w:rFonts w:ascii="Times New Roman" w:eastAsia="Microsoft YaHei UI" w:hAnsi="Times New Roman" w:cs="Times New Roman"/>
          <w:b/>
          <w:sz w:val="24"/>
          <w:szCs w:val="24"/>
        </w:rPr>
        <w:t xml:space="preserve">whether the </w:t>
      </w:r>
      <w:r w:rsidR="00356476" w:rsidRPr="004E0C3E">
        <w:rPr>
          <w:rFonts w:ascii="Times New Roman" w:eastAsia="Microsoft YaHei UI" w:hAnsi="Times New Roman" w:cs="Times New Roman"/>
          <w:b/>
          <w:sz w:val="24"/>
          <w:szCs w:val="24"/>
        </w:rPr>
        <w:t>Defendant</w:t>
      </w:r>
      <w:r w:rsidRPr="004E0C3E">
        <w:rPr>
          <w:rFonts w:ascii="Times New Roman" w:eastAsia="Microsoft YaHei UI" w:hAnsi="Times New Roman" w:cs="Times New Roman"/>
          <w:b/>
          <w:sz w:val="24"/>
          <w:szCs w:val="24"/>
        </w:rPr>
        <w:t xml:space="preserve"> breached and or failed to perform his part of the bargain</w:t>
      </w:r>
      <w:r w:rsidRPr="004E0C3E">
        <w:rPr>
          <w:rFonts w:ascii="Times New Roman" w:eastAsia="Microsoft YaHei UI" w:hAnsi="Times New Roman" w:cs="Times New Roman"/>
          <w:sz w:val="24"/>
          <w:szCs w:val="24"/>
        </w:rPr>
        <w:t xml:space="preserve">. The unchallenged testimony of the </w:t>
      </w:r>
      <w:r w:rsidR="00356476" w:rsidRPr="004E0C3E">
        <w:rPr>
          <w:rFonts w:ascii="Times New Roman" w:eastAsia="Microsoft YaHei UI" w:hAnsi="Times New Roman" w:cs="Times New Roman"/>
          <w:sz w:val="24"/>
          <w:szCs w:val="24"/>
        </w:rPr>
        <w:t>Plaintiff</w:t>
      </w:r>
      <w:r w:rsidRPr="004E0C3E">
        <w:rPr>
          <w:rFonts w:ascii="Times New Roman" w:eastAsia="Microsoft YaHei UI" w:hAnsi="Times New Roman" w:cs="Times New Roman"/>
          <w:sz w:val="24"/>
          <w:szCs w:val="24"/>
        </w:rPr>
        <w:t xml:space="preserve"> is that the </w:t>
      </w:r>
      <w:r w:rsidR="00356476" w:rsidRPr="004E0C3E">
        <w:rPr>
          <w:rFonts w:ascii="Times New Roman" w:eastAsia="Microsoft YaHei UI" w:hAnsi="Times New Roman" w:cs="Times New Roman"/>
          <w:sz w:val="24"/>
          <w:szCs w:val="24"/>
        </w:rPr>
        <w:t>Defendant</w:t>
      </w:r>
      <w:r w:rsidRPr="004E0C3E">
        <w:rPr>
          <w:rFonts w:ascii="Times New Roman" w:eastAsia="Microsoft YaHei UI" w:hAnsi="Times New Roman" w:cs="Times New Roman"/>
          <w:sz w:val="24"/>
          <w:szCs w:val="24"/>
        </w:rPr>
        <w:t xml:space="preserve"> paid for some of the goods and did not pay for the balance of US$51,065. Secondly, the </w:t>
      </w:r>
      <w:r w:rsidR="00356476" w:rsidRPr="004E0C3E">
        <w:rPr>
          <w:rFonts w:ascii="Times New Roman" w:eastAsia="Microsoft YaHei UI" w:hAnsi="Times New Roman" w:cs="Times New Roman"/>
          <w:sz w:val="24"/>
          <w:szCs w:val="24"/>
        </w:rPr>
        <w:t>Plaintiff</w:t>
      </w:r>
      <w:r w:rsidRPr="004E0C3E">
        <w:rPr>
          <w:rFonts w:ascii="Times New Roman" w:eastAsia="Microsoft YaHei UI" w:hAnsi="Times New Roman" w:cs="Times New Roman"/>
          <w:sz w:val="24"/>
          <w:szCs w:val="24"/>
        </w:rPr>
        <w:t xml:space="preserve"> proved that </w:t>
      </w:r>
      <w:r w:rsidR="004409CF" w:rsidRPr="004E0C3E">
        <w:rPr>
          <w:rFonts w:ascii="Times New Roman" w:eastAsia="Microsoft YaHei UI" w:hAnsi="Times New Roman" w:cs="Times New Roman"/>
          <w:sz w:val="24"/>
          <w:szCs w:val="24"/>
        </w:rPr>
        <w:t>a</w:t>
      </w:r>
      <w:r w:rsidRPr="004E0C3E">
        <w:rPr>
          <w:rFonts w:ascii="Times New Roman" w:eastAsia="Microsoft YaHei UI" w:hAnsi="Times New Roman" w:cs="Times New Roman"/>
          <w:sz w:val="24"/>
          <w:szCs w:val="24"/>
        </w:rPr>
        <w:t xml:space="preserve"> supply of goods as </w:t>
      </w:r>
      <w:r w:rsidR="004409CF" w:rsidRPr="004E0C3E">
        <w:rPr>
          <w:rFonts w:ascii="Times New Roman" w:eastAsia="Microsoft YaHei UI" w:hAnsi="Times New Roman" w:cs="Times New Roman"/>
          <w:sz w:val="24"/>
          <w:szCs w:val="24"/>
        </w:rPr>
        <w:t xml:space="preserve">specified </w:t>
      </w:r>
      <w:r w:rsidRPr="004E0C3E">
        <w:rPr>
          <w:rFonts w:ascii="Times New Roman" w:eastAsia="Microsoft YaHei UI" w:hAnsi="Times New Roman" w:cs="Times New Roman"/>
          <w:sz w:val="24"/>
          <w:szCs w:val="24"/>
        </w:rPr>
        <w:t>in the tax invoices exhibit P1, P2 and P3</w:t>
      </w:r>
      <w:r w:rsidR="004409CF" w:rsidRPr="004E0C3E">
        <w:rPr>
          <w:rFonts w:ascii="Times New Roman" w:eastAsia="Microsoft YaHei UI" w:hAnsi="Times New Roman" w:cs="Times New Roman"/>
          <w:sz w:val="24"/>
          <w:szCs w:val="24"/>
        </w:rPr>
        <w:t xml:space="preserve"> was made on the orders of the </w:t>
      </w:r>
      <w:r w:rsidR="00356476" w:rsidRPr="004E0C3E">
        <w:rPr>
          <w:rFonts w:ascii="Times New Roman" w:eastAsia="Microsoft YaHei UI" w:hAnsi="Times New Roman" w:cs="Times New Roman"/>
          <w:sz w:val="24"/>
          <w:szCs w:val="24"/>
        </w:rPr>
        <w:t>Defendant</w:t>
      </w:r>
      <w:r w:rsidR="004409CF" w:rsidRPr="004E0C3E">
        <w:rPr>
          <w:rFonts w:ascii="Times New Roman" w:eastAsia="Microsoft YaHei UI" w:hAnsi="Times New Roman" w:cs="Times New Roman"/>
          <w:sz w:val="24"/>
          <w:szCs w:val="24"/>
        </w:rPr>
        <w:t xml:space="preserve"> to Bahgat Ltd and Panorama Ltd</w:t>
      </w:r>
      <w:r w:rsidRPr="004E0C3E">
        <w:rPr>
          <w:rFonts w:ascii="Times New Roman" w:eastAsia="Microsoft YaHei UI" w:hAnsi="Times New Roman" w:cs="Times New Roman"/>
          <w:sz w:val="24"/>
          <w:szCs w:val="24"/>
        </w:rPr>
        <w:t xml:space="preserve">. In the premises, issue number two is resolved in favour of the </w:t>
      </w:r>
      <w:r w:rsidR="00356476" w:rsidRPr="004E0C3E">
        <w:rPr>
          <w:rFonts w:ascii="Times New Roman" w:eastAsia="Microsoft YaHei UI" w:hAnsi="Times New Roman" w:cs="Times New Roman"/>
          <w:sz w:val="24"/>
          <w:szCs w:val="24"/>
        </w:rPr>
        <w:t>Plaintiff</w:t>
      </w:r>
      <w:r w:rsidRPr="004E0C3E">
        <w:rPr>
          <w:rFonts w:ascii="Times New Roman" w:eastAsia="Microsoft YaHei UI" w:hAnsi="Times New Roman" w:cs="Times New Roman"/>
          <w:sz w:val="24"/>
          <w:szCs w:val="24"/>
        </w:rPr>
        <w:t xml:space="preserve">. The </w:t>
      </w:r>
      <w:r w:rsidR="00356476" w:rsidRPr="004E0C3E">
        <w:rPr>
          <w:rFonts w:ascii="Times New Roman" w:eastAsia="Microsoft YaHei UI" w:hAnsi="Times New Roman" w:cs="Times New Roman"/>
          <w:sz w:val="24"/>
          <w:szCs w:val="24"/>
        </w:rPr>
        <w:t>Defendant</w:t>
      </w:r>
      <w:r w:rsidRPr="004E0C3E">
        <w:rPr>
          <w:rFonts w:ascii="Times New Roman" w:eastAsia="Microsoft YaHei UI" w:hAnsi="Times New Roman" w:cs="Times New Roman"/>
          <w:sz w:val="24"/>
          <w:szCs w:val="24"/>
        </w:rPr>
        <w:t xml:space="preserve"> ordered for the goods, the goods were supplied to the beneficiaries in Juba and </w:t>
      </w:r>
      <w:r w:rsidR="00644B64" w:rsidRPr="004E0C3E">
        <w:rPr>
          <w:rFonts w:ascii="Times New Roman" w:eastAsia="Microsoft YaHei UI" w:hAnsi="Times New Roman" w:cs="Times New Roman"/>
          <w:sz w:val="24"/>
          <w:szCs w:val="24"/>
        </w:rPr>
        <w:t xml:space="preserve">he </w:t>
      </w:r>
      <w:r w:rsidRPr="004E0C3E">
        <w:rPr>
          <w:rFonts w:ascii="Times New Roman" w:eastAsia="Microsoft YaHei UI" w:hAnsi="Times New Roman" w:cs="Times New Roman"/>
          <w:sz w:val="24"/>
          <w:szCs w:val="24"/>
        </w:rPr>
        <w:t xml:space="preserve">failed to pay for the goods as he had undertaken to the </w:t>
      </w:r>
      <w:r w:rsidR="00356476" w:rsidRPr="004E0C3E">
        <w:rPr>
          <w:rFonts w:ascii="Times New Roman" w:eastAsia="Microsoft YaHei UI" w:hAnsi="Times New Roman" w:cs="Times New Roman"/>
          <w:sz w:val="24"/>
          <w:szCs w:val="24"/>
        </w:rPr>
        <w:t>Plaintiff</w:t>
      </w:r>
      <w:r w:rsidRPr="004E0C3E">
        <w:rPr>
          <w:rFonts w:ascii="Times New Roman" w:eastAsia="Microsoft YaHei UI" w:hAnsi="Times New Roman" w:cs="Times New Roman"/>
          <w:sz w:val="24"/>
          <w:szCs w:val="24"/>
        </w:rPr>
        <w:t xml:space="preserve">. The </w:t>
      </w:r>
      <w:r w:rsidR="00356476" w:rsidRPr="004E0C3E">
        <w:rPr>
          <w:rFonts w:ascii="Times New Roman" w:eastAsia="Microsoft YaHei UI" w:hAnsi="Times New Roman" w:cs="Times New Roman"/>
          <w:sz w:val="24"/>
          <w:szCs w:val="24"/>
        </w:rPr>
        <w:t>Plaintiff</w:t>
      </w:r>
      <w:r w:rsidRPr="004E0C3E">
        <w:rPr>
          <w:rFonts w:ascii="Times New Roman" w:eastAsia="Microsoft YaHei UI" w:hAnsi="Times New Roman" w:cs="Times New Roman"/>
          <w:sz w:val="24"/>
          <w:szCs w:val="24"/>
        </w:rPr>
        <w:t xml:space="preserve"> did not deal with the third-party companies currently resident in Juba, South Sudan.</w:t>
      </w:r>
      <w:r w:rsidR="00132B5C" w:rsidRPr="004E0C3E">
        <w:rPr>
          <w:rFonts w:ascii="Times New Roman" w:eastAsia="Microsoft YaHei UI" w:hAnsi="Times New Roman" w:cs="Times New Roman"/>
          <w:sz w:val="24"/>
          <w:szCs w:val="24"/>
        </w:rPr>
        <w:t xml:space="preserve"> The </w:t>
      </w:r>
      <w:r w:rsidR="00356476" w:rsidRPr="004E0C3E">
        <w:rPr>
          <w:rFonts w:ascii="Times New Roman" w:eastAsia="Microsoft YaHei UI" w:hAnsi="Times New Roman" w:cs="Times New Roman"/>
          <w:sz w:val="24"/>
          <w:szCs w:val="24"/>
        </w:rPr>
        <w:lastRenderedPageBreak/>
        <w:t>Plaintiff</w:t>
      </w:r>
      <w:r w:rsidR="00132B5C" w:rsidRPr="004E0C3E">
        <w:rPr>
          <w:rFonts w:ascii="Times New Roman" w:eastAsia="Microsoft YaHei UI" w:hAnsi="Times New Roman" w:cs="Times New Roman"/>
          <w:sz w:val="24"/>
          <w:szCs w:val="24"/>
        </w:rPr>
        <w:t xml:space="preserve"> dealt with the </w:t>
      </w:r>
      <w:r w:rsidR="00356476" w:rsidRPr="004E0C3E">
        <w:rPr>
          <w:rFonts w:ascii="Times New Roman" w:eastAsia="Microsoft YaHei UI" w:hAnsi="Times New Roman" w:cs="Times New Roman"/>
          <w:sz w:val="24"/>
          <w:szCs w:val="24"/>
        </w:rPr>
        <w:t>Defendant</w:t>
      </w:r>
      <w:r w:rsidR="00132B5C" w:rsidRPr="004E0C3E">
        <w:rPr>
          <w:rFonts w:ascii="Times New Roman" w:eastAsia="Microsoft YaHei UI" w:hAnsi="Times New Roman" w:cs="Times New Roman"/>
          <w:sz w:val="24"/>
          <w:szCs w:val="24"/>
        </w:rPr>
        <w:t xml:space="preserve"> and it is the </w:t>
      </w:r>
      <w:r w:rsidR="00356476" w:rsidRPr="004E0C3E">
        <w:rPr>
          <w:rFonts w:ascii="Times New Roman" w:eastAsia="Microsoft YaHei UI" w:hAnsi="Times New Roman" w:cs="Times New Roman"/>
          <w:sz w:val="24"/>
          <w:szCs w:val="24"/>
        </w:rPr>
        <w:t>Defendant</w:t>
      </w:r>
      <w:r w:rsidR="00132B5C" w:rsidRPr="004E0C3E">
        <w:rPr>
          <w:rFonts w:ascii="Times New Roman" w:eastAsia="Microsoft YaHei UI" w:hAnsi="Times New Roman" w:cs="Times New Roman"/>
          <w:sz w:val="24"/>
          <w:szCs w:val="24"/>
        </w:rPr>
        <w:t xml:space="preserve"> who ordered for the goods.</w:t>
      </w:r>
      <w:r w:rsidR="00B93229" w:rsidRPr="004E0C3E">
        <w:rPr>
          <w:rFonts w:ascii="Times New Roman" w:eastAsia="Microsoft YaHei UI" w:hAnsi="Times New Roman" w:cs="Times New Roman"/>
          <w:sz w:val="24"/>
          <w:szCs w:val="24"/>
        </w:rPr>
        <w:t xml:space="preserve"> Out of a total of US$120,000 the </w:t>
      </w:r>
      <w:r w:rsidR="00356476" w:rsidRPr="004E0C3E">
        <w:rPr>
          <w:rFonts w:ascii="Times New Roman" w:eastAsia="Microsoft YaHei UI" w:hAnsi="Times New Roman" w:cs="Times New Roman"/>
          <w:sz w:val="24"/>
          <w:szCs w:val="24"/>
        </w:rPr>
        <w:t>Defendant</w:t>
      </w:r>
      <w:r w:rsidR="00B93229" w:rsidRPr="004E0C3E">
        <w:rPr>
          <w:rFonts w:ascii="Times New Roman" w:eastAsia="Microsoft YaHei UI" w:hAnsi="Times New Roman" w:cs="Times New Roman"/>
          <w:sz w:val="24"/>
          <w:szCs w:val="24"/>
        </w:rPr>
        <w:t xml:space="preserve"> did not pay for US$51,065 which is the amount of money claimed in the suit. </w:t>
      </w:r>
    </w:p>
    <w:p w:rsidR="005D4415" w:rsidRPr="004E0C3E" w:rsidRDefault="007A2261" w:rsidP="00E3613D">
      <w:pPr>
        <w:jc w:val="both"/>
        <w:rPr>
          <w:rFonts w:ascii="Times New Roman" w:eastAsia="Microsoft YaHei UI" w:hAnsi="Times New Roman" w:cs="Times New Roman"/>
          <w:sz w:val="24"/>
          <w:szCs w:val="24"/>
        </w:rPr>
      </w:pPr>
      <w:r w:rsidRPr="004E0C3E">
        <w:rPr>
          <w:rFonts w:ascii="Times New Roman" w:eastAsia="Microsoft YaHei UI" w:hAnsi="Times New Roman" w:cs="Times New Roman"/>
          <w:sz w:val="24"/>
          <w:szCs w:val="24"/>
        </w:rPr>
        <w:t xml:space="preserve">Another material consideration is that the </w:t>
      </w:r>
      <w:r w:rsidR="00356476" w:rsidRPr="004E0C3E">
        <w:rPr>
          <w:rFonts w:ascii="Times New Roman" w:eastAsia="Microsoft YaHei UI" w:hAnsi="Times New Roman" w:cs="Times New Roman"/>
          <w:sz w:val="24"/>
          <w:szCs w:val="24"/>
        </w:rPr>
        <w:t>Plaintiff</w:t>
      </w:r>
      <w:r w:rsidRPr="004E0C3E">
        <w:rPr>
          <w:rFonts w:ascii="Times New Roman" w:eastAsia="Microsoft YaHei UI" w:hAnsi="Times New Roman" w:cs="Times New Roman"/>
          <w:sz w:val="24"/>
          <w:szCs w:val="24"/>
        </w:rPr>
        <w:t xml:space="preserve"> seeks payment </w:t>
      </w:r>
      <w:r w:rsidR="00FA5104" w:rsidRPr="004E0C3E">
        <w:rPr>
          <w:rFonts w:ascii="Times New Roman" w:eastAsia="Microsoft YaHei UI" w:hAnsi="Times New Roman" w:cs="Times New Roman"/>
          <w:sz w:val="24"/>
          <w:szCs w:val="24"/>
        </w:rPr>
        <w:t>of</w:t>
      </w:r>
      <w:r w:rsidRPr="004E0C3E">
        <w:rPr>
          <w:rFonts w:ascii="Times New Roman" w:eastAsia="Microsoft YaHei UI" w:hAnsi="Times New Roman" w:cs="Times New Roman"/>
          <w:sz w:val="24"/>
          <w:szCs w:val="24"/>
        </w:rPr>
        <w:t xml:space="preserve"> a liquidated sum</w:t>
      </w:r>
      <w:r w:rsidR="00FA5104" w:rsidRPr="004E0C3E">
        <w:rPr>
          <w:rFonts w:ascii="Times New Roman" w:eastAsia="Microsoft YaHei UI" w:hAnsi="Times New Roman" w:cs="Times New Roman"/>
          <w:sz w:val="24"/>
          <w:szCs w:val="24"/>
        </w:rPr>
        <w:t xml:space="preserve"> as well as general damages. The </w:t>
      </w:r>
      <w:r w:rsidR="00B93229" w:rsidRPr="004E0C3E">
        <w:rPr>
          <w:rFonts w:ascii="Times New Roman" w:eastAsia="Microsoft YaHei UI" w:hAnsi="Times New Roman" w:cs="Times New Roman"/>
          <w:sz w:val="24"/>
          <w:szCs w:val="24"/>
        </w:rPr>
        <w:t xml:space="preserve">suit proceeded in default of a written statement of defence by the </w:t>
      </w:r>
      <w:r w:rsidR="00356476" w:rsidRPr="004E0C3E">
        <w:rPr>
          <w:rFonts w:ascii="Times New Roman" w:eastAsia="Microsoft YaHei UI" w:hAnsi="Times New Roman" w:cs="Times New Roman"/>
          <w:sz w:val="24"/>
          <w:szCs w:val="24"/>
        </w:rPr>
        <w:t>Defendant</w:t>
      </w:r>
      <w:r w:rsidR="00B93229" w:rsidRPr="004E0C3E">
        <w:rPr>
          <w:rFonts w:ascii="Times New Roman" w:eastAsia="Microsoft YaHei UI" w:hAnsi="Times New Roman" w:cs="Times New Roman"/>
          <w:sz w:val="24"/>
          <w:szCs w:val="24"/>
        </w:rPr>
        <w:t xml:space="preserve"> after interlocutory </w:t>
      </w:r>
      <w:r w:rsidR="00356476" w:rsidRPr="004E0C3E">
        <w:rPr>
          <w:rFonts w:ascii="Times New Roman" w:eastAsia="Microsoft YaHei UI" w:hAnsi="Times New Roman" w:cs="Times New Roman"/>
          <w:sz w:val="24"/>
          <w:szCs w:val="24"/>
        </w:rPr>
        <w:t>judgment</w:t>
      </w:r>
      <w:r w:rsidR="00B93229" w:rsidRPr="004E0C3E">
        <w:rPr>
          <w:rFonts w:ascii="Times New Roman" w:eastAsia="Microsoft YaHei UI" w:hAnsi="Times New Roman" w:cs="Times New Roman"/>
          <w:sz w:val="24"/>
          <w:szCs w:val="24"/>
        </w:rPr>
        <w:t xml:space="preserve"> was entered by the registrar on 25</w:t>
      </w:r>
      <w:r w:rsidR="00FA5104" w:rsidRPr="004E0C3E">
        <w:rPr>
          <w:rFonts w:ascii="Times New Roman" w:eastAsia="Microsoft YaHei UI" w:hAnsi="Times New Roman" w:cs="Times New Roman"/>
          <w:sz w:val="24"/>
          <w:szCs w:val="24"/>
          <w:vertAlign w:val="superscript"/>
        </w:rPr>
        <w:t>th</w:t>
      </w:r>
      <w:r w:rsidR="00FA5104" w:rsidRPr="004E0C3E">
        <w:rPr>
          <w:rFonts w:ascii="Times New Roman" w:eastAsia="Microsoft YaHei UI" w:hAnsi="Times New Roman" w:cs="Times New Roman"/>
          <w:sz w:val="24"/>
          <w:szCs w:val="24"/>
        </w:rPr>
        <w:t xml:space="preserve"> </w:t>
      </w:r>
      <w:r w:rsidR="00B93229" w:rsidRPr="004E0C3E">
        <w:rPr>
          <w:rFonts w:ascii="Times New Roman" w:eastAsia="Microsoft YaHei UI" w:hAnsi="Times New Roman" w:cs="Times New Roman"/>
          <w:sz w:val="24"/>
          <w:szCs w:val="24"/>
        </w:rPr>
        <w:t>July</w:t>
      </w:r>
      <w:r w:rsidR="00FA5104" w:rsidRPr="004E0C3E">
        <w:rPr>
          <w:rFonts w:ascii="Times New Roman" w:eastAsia="Microsoft YaHei UI" w:hAnsi="Times New Roman" w:cs="Times New Roman"/>
          <w:sz w:val="24"/>
          <w:szCs w:val="24"/>
        </w:rPr>
        <w:t>,</w:t>
      </w:r>
      <w:r w:rsidR="00B93229" w:rsidRPr="004E0C3E">
        <w:rPr>
          <w:rFonts w:ascii="Times New Roman" w:eastAsia="Microsoft YaHei UI" w:hAnsi="Times New Roman" w:cs="Times New Roman"/>
          <w:sz w:val="24"/>
          <w:szCs w:val="24"/>
        </w:rPr>
        <w:t xml:space="preserve"> 2016</w:t>
      </w:r>
      <w:r w:rsidR="00081191" w:rsidRPr="004E0C3E">
        <w:rPr>
          <w:rFonts w:ascii="Times New Roman" w:eastAsia="Microsoft YaHei UI" w:hAnsi="Times New Roman" w:cs="Times New Roman"/>
          <w:sz w:val="24"/>
          <w:szCs w:val="24"/>
        </w:rPr>
        <w:t xml:space="preserve"> and the suit was set down for proof of pecuniary damages</w:t>
      </w:r>
      <w:r w:rsidR="00B93229" w:rsidRPr="004E0C3E">
        <w:rPr>
          <w:rFonts w:ascii="Times New Roman" w:eastAsia="Microsoft YaHei UI" w:hAnsi="Times New Roman" w:cs="Times New Roman"/>
          <w:sz w:val="24"/>
          <w:szCs w:val="24"/>
        </w:rPr>
        <w:t>.</w:t>
      </w:r>
      <w:r w:rsidR="00081191" w:rsidRPr="004E0C3E">
        <w:rPr>
          <w:rFonts w:ascii="Times New Roman" w:eastAsia="Microsoft YaHei UI" w:hAnsi="Times New Roman" w:cs="Times New Roman"/>
          <w:sz w:val="24"/>
          <w:szCs w:val="24"/>
        </w:rPr>
        <w:t xml:space="preserve"> The prayer of the </w:t>
      </w:r>
      <w:r w:rsidR="00356476" w:rsidRPr="004E0C3E">
        <w:rPr>
          <w:rFonts w:ascii="Times New Roman" w:eastAsia="Microsoft YaHei UI" w:hAnsi="Times New Roman" w:cs="Times New Roman"/>
          <w:sz w:val="24"/>
          <w:szCs w:val="24"/>
        </w:rPr>
        <w:t>Plaintiff</w:t>
      </w:r>
      <w:r w:rsidR="00081191" w:rsidRPr="004E0C3E">
        <w:rPr>
          <w:rFonts w:ascii="Times New Roman" w:eastAsia="Microsoft YaHei UI" w:hAnsi="Times New Roman" w:cs="Times New Roman"/>
          <w:sz w:val="24"/>
          <w:szCs w:val="24"/>
        </w:rPr>
        <w:t xml:space="preserve">s through </w:t>
      </w:r>
      <w:r w:rsidR="00356476" w:rsidRPr="004E0C3E">
        <w:rPr>
          <w:rFonts w:ascii="Times New Roman" w:eastAsia="Microsoft YaHei UI" w:hAnsi="Times New Roman" w:cs="Times New Roman"/>
          <w:sz w:val="24"/>
          <w:szCs w:val="24"/>
        </w:rPr>
        <w:t>Counsel</w:t>
      </w:r>
      <w:r w:rsidR="00081191" w:rsidRPr="004E0C3E">
        <w:rPr>
          <w:rFonts w:ascii="Times New Roman" w:eastAsia="Microsoft YaHei UI" w:hAnsi="Times New Roman" w:cs="Times New Roman"/>
          <w:sz w:val="24"/>
          <w:szCs w:val="24"/>
        </w:rPr>
        <w:t xml:space="preserve"> was for </w:t>
      </w:r>
      <w:r w:rsidR="00356476" w:rsidRPr="004E0C3E">
        <w:rPr>
          <w:rFonts w:ascii="Times New Roman" w:eastAsia="Microsoft YaHei UI" w:hAnsi="Times New Roman" w:cs="Times New Roman"/>
          <w:sz w:val="24"/>
          <w:szCs w:val="24"/>
        </w:rPr>
        <w:t>judgment</w:t>
      </w:r>
      <w:r w:rsidR="00081191" w:rsidRPr="004E0C3E">
        <w:rPr>
          <w:rFonts w:ascii="Times New Roman" w:eastAsia="Microsoft YaHei UI" w:hAnsi="Times New Roman" w:cs="Times New Roman"/>
          <w:sz w:val="24"/>
          <w:szCs w:val="24"/>
        </w:rPr>
        <w:t xml:space="preserve"> </w:t>
      </w:r>
      <w:r w:rsidR="00FA5104" w:rsidRPr="004E0C3E">
        <w:rPr>
          <w:rFonts w:ascii="Times New Roman" w:eastAsia="Microsoft YaHei UI" w:hAnsi="Times New Roman" w:cs="Times New Roman"/>
          <w:sz w:val="24"/>
          <w:szCs w:val="24"/>
        </w:rPr>
        <w:t xml:space="preserve">to </w:t>
      </w:r>
      <w:r w:rsidR="00081191" w:rsidRPr="004E0C3E">
        <w:rPr>
          <w:rFonts w:ascii="Times New Roman" w:eastAsia="Microsoft YaHei UI" w:hAnsi="Times New Roman" w:cs="Times New Roman"/>
          <w:sz w:val="24"/>
          <w:szCs w:val="24"/>
        </w:rPr>
        <w:t>be entered as prayed for in the plaint under Order 9 rules 5, 8 and 10 of the Civil Procedure Rules</w:t>
      </w:r>
      <w:r w:rsidR="001F6D1C" w:rsidRPr="004E0C3E">
        <w:rPr>
          <w:rFonts w:ascii="Times New Roman" w:eastAsia="Microsoft YaHei UI" w:hAnsi="Times New Roman" w:cs="Times New Roman"/>
          <w:sz w:val="24"/>
          <w:szCs w:val="24"/>
        </w:rPr>
        <w:t>. Where the</w:t>
      </w:r>
      <w:r w:rsidR="00FA5104" w:rsidRPr="004E0C3E">
        <w:rPr>
          <w:rFonts w:ascii="Times New Roman" w:eastAsia="Microsoft YaHei UI" w:hAnsi="Times New Roman" w:cs="Times New Roman"/>
          <w:sz w:val="24"/>
          <w:szCs w:val="24"/>
        </w:rPr>
        <w:t xml:space="preserve">re is a </w:t>
      </w:r>
      <w:r w:rsidR="001F6D1C" w:rsidRPr="004E0C3E">
        <w:rPr>
          <w:rFonts w:ascii="Times New Roman" w:eastAsia="Microsoft YaHei UI" w:hAnsi="Times New Roman" w:cs="Times New Roman"/>
          <w:sz w:val="24"/>
          <w:szCs w:val="24"/>
        </w:rPr>
        <w:t xml:space="preserve">claim for a liquidated demand, judgment can be entered for the liquidated demand and the claim for pecuniary damages can be fixed for assessment of damages. There is no need to assess the liquidated demand where the matter proceeds in default of </w:t>
      </w:r>
      <w:r w:rsidR="00C82DB7" w:rsidRPr="004E0C3E">
        <w:rPr>
          <w:rFonts w:ascii="Times New Roman" w:eastAsia="Microsoft YaHei UI" w:hAnsi="Times New Roman" w:cs="Times New Roman"/>
          <w:sz w:val="24"/>
          <w:szCs w:val="24"/>
        </w:rPr>
        <w:t xml:space="preserve">a </w:t>
      </w:r>
      <w:r w:rsidR="001F6D1C" w:rsidRPr="004E0C3E">
        <w:rPr>
          <w:rFonts w:ascii="Times New Roman" w:eastAsia="Microsoft YaHei UI" w:hAnsi="Times New Roman" w:cs="Times New Roman"/>
          <w:sz w:val="24"/>
          <w:szCs w:val="24"/>
        </w:rPr>
        <w:t>defence.</w:t>
      </w:r>
    </w:p>
    <w:p w:rsidR="00081191" w:rsidRPr="004E0C3E" w:rsidRDefault="00081191" w:rsidP="00081191">
      <w:pPr>
        <w:jc w:val="both"/>
        <w:rPr>
          <w:rFonts w:ascii="Times New Roman" w:eastAsia="Microsoft YaHei UI" w:hAnsi="Times New Roman" w:cs="Times New Roman"/>
          <w:sz w:val="24"/>
          <w:szCs w:val="24"/>
        </w:rPr>
      </w:pPr>
      <w:r w:rsidRPr="004E0C3E">
        <w:rPr>
          <w:rFonts w:ascii="Times New Roman" w:eastAsia="Microsoft YaHei UI" w:hAnsi="Times New Roman" w:cs="Times New Roman"/>
          <w:sz w:val="24"/>
          <w:szCs w:val="24"/>
        </w:rPr>
        <w:t xml:space="preserve">Order 9 </w:t>
      </w:r>
      <w:proofErr w:type="gramStart"/>
      <w:r w:rsidRPr="004E0C3E">
        <w:rPr>
          <w:rFonts w:ascii="Times New Roman" w:eastAsia="Microsoft YaHei UI" w:hAnsi="Times New Roman" w:cs="Times New Roman"/>
          <w:sz w:val="24"/>
          <w:szCs w:val="24"/>
        </w:rPr>
        <w:t>rule</w:t>
      </w:r>
      <w:proofErr w:type="gramEnd"/>
      <w:r w:rsidRPr="004E0C3E">
        <w:rPr>
          <w:rFonts w:ascii="Times New Roman" w:eastAsia="Microsoft YaHei UI" w:hAnsi="Times New Roman" w:cs="Times New Roman"/>
          <w:sz w:val="24"/>
          <w:szCs w:val="24"/>
        </w:rPr>
        <w:t xml:space="preserve"> 8 of the Civil Procedure Rules</w:t>
      </w:r>
      <w:r w:rsidR="001F6D1C" w:rsidRPr="004E0C3E">
        <w:rPr>
          <w:rFonts w:ascii="Times New Roman" w:eastAsia="Microsoft YaHei UI" w:hAnsi="Times New Roman" w:cs="Times New Roman"/>
          <w:sz w:val="24"/>
          <w:szCs w:val="24"/>
        </w:rPr>
        <w:t xml:space="preserve"> </w:t>
      </w:r>
      <w:r w:rsidR="00C82DB7" w:rsidRPr="004E0C3E">
        <w:rPr>
          <w:rFonts w:ascii="Times New Roman" w:eastAsia="Microsoft YaHei UI" w:hAnsi="Times New Roman" w:cs="Times New Roman"/>
          <w:sz w:val="24"/>
          <w:szCs w:val="24"/>
        </w:rPr>
        <w:t xml:space="preserve">deals </w:t>
      </w:r>
      <w:r w:rsidRPr="004E0C3E">
        <w:rPr>
          <w:rFonts w:ascii="Times New Roman" w:eastAsia="Microsoft YaHei UI" w:hAnsi="Times New Roman" w:cs="Times New Roman"/>
          <w:sz w:val="24"/>
          <w:szCs w:val="24"/>
        </w:rPr>
        <w:t>with</w:t>
      </w:r>
      <w:r w:rsidR="00C82DB7" w:rsidRPr="004E0C3E">
        <w:rPr>
          <w:rFonts w:ascii="Times New Roman" w:eastAsia="Microsoft YaHei UI" w:hAnsi="Times New Roman" w:cs="Times New Roman"/>
          <w:sz w:val="24"/>
          <w:szCs w:val="24"/>
        </w:rPr>
        <w:t>,</w:t>
      </w:r>
      <w:r w:rsidRPr="004E0C3E">
        <w:rPr>
          <w:rFonts w:ascii="Times New Roman" w:eastAsia="Microsoft YaHei UI" w:hAnsi="Times New Roman" w:cs="Times New Roman"/>
          <w:sz w:val="24"/>
          <w:szCs w:val="24"/>
        </w:rPr>
        <w:t xml:space="preserve"> inter alia</w:t>
      </w:r>
      <w:r w:rsidR="00C82DB7" w:rsidRPr="004E0C3E">
        <w:rPr>
          <w:rFonts w:ascii="Times New Roman" w:eastAsia="Microsoft YaHei UI" w:hAnsi="Times New Roman" w:cs="Times New Roman"/>
          <w:sz w:val="24"/>
          <w:szCs w:val="24"/>
        </w:rPr>
        <w:t>,</w:t>
      </w:r>
      <w:r w:rsidRPr="004E0C3E">
        <w:rPr>
          <w:rFonts w:ascii="Times New Roman" w:eastAsia="Microsoft YaHei UI" w:hAnsi="Times New Roman" w:cs="Times New Roman"/>
          <w:sz w:val="24"/>
          <w:szCs w:val="24"/>
        </w:rPr>
        <w:t xml:space="preserve"> the assessment of pecuniary damages. The head note of Order 9 rule 8 of the Civil Procedure Rules reads "Assessment of damages." Rule 8 provides as follows:</w:t>
      </w:r>
    </w:p>
    <w:p w:rsidR="00081191" w:rsidRPr="004E0C3E" w:rsidRDefault="00081191" w:rsidP="00081191">
      <w:pPr>
        <w:ind w:left="720"/>
        <w:jc w:val="both"/>
        <w:rPr>
          <w:rFonts w:ascii="Times New Roman" w:eastAsia="Microsoft YaHei UI" w:hAnsi="Times New Roman" w:cs="Times New Roman"/>
          <w:sz w:val="24"/>
          <w:szCs w:val="24"/>
        </w:rPr>
      </w:pPr>
      <w:r w:rsidRPr="004E0C3E">
        <w:rPr>
          <w:rFonts w:ascii="Times New Roman" w:eastAsia="Microsoft YaHei UI" w:hAnsi="Times New Roman" w:cs="Times New Roman"/>
          <w:sz w:val="24"/>
          <w:szCs w:val="24"/>
        </w:rPr>
        <w:t xml:space="preserve">"Where the plaint is drawn with a claim for pecuniary damages only or for detention of goods with or without a claim for pecuniary damages, and the </w:t>
      </w:r>
      <w:r w:rsidR="00356476" w:rsidRPr="004E0C3E">
        <w:rPr>
          <w:rFonts w:ascii="Times New Roman" w:eastAsia="Microsoft YaHei UI" w:hAnsi="Times New Roman" w:cs="Times New Roman"/>
          <w:sz w:val="24"/>
          <w:szCs w:val="24"/>
        </w:rPr>
        <w:t>Defendant</w:t>
      </w:r>
      <w:r w:rsidRPr="004E0C3E">
        <w:rPr>
          <w:rFonts w:ascii="Times New Roman" w:eastAsia="Microsoft YaHei UI" w:hAnsi="Times New Roman" w:cs="Times New Roman"/>
          <w:sz w:val="24"/>
          <w:szCs w:val="24"/>
        </w:rPr>
        <w:t xml:space="preserve"> fails or all </w:t>
      </w:r>
      <w:r w:rsidR="00356476" w:rsidRPr="004E0C3E">
        <w:rPr>
          <w:rFonts w:ascii="Times New Roman" w:eastAsia="Microsoft YaHei UI" w:hAnsi="Times New Roman" w:cs="Times New Roman"/>
          <w:sz w:val="24"/>
          <w:szCs w:val="24"/>
        </w:rPr>
        <w:t>Defendant</w:t>
      </w:r>
      <w:r w:rsidRPr="004E0C3E">
        <w:rPr>
          <w:rFonts w:ascii="Times New Roman" w:eastAsia="Microsoft YaHei UI" w:hAnsi="Times New Roman" w:cs="Times New Roman"/>
          <w:sz w:val="24"/>
          <w:szCs w:val="24"/>
        </w:rPr>
        <w:t xml:space="preserve">s, if more than one, fail to file a defence on or before the day fixed in the summons, the </w:t>
      </w:r>
      <w:r w:rsidR="00356476" w:rsidRPr="004E0C3E">
        <w:rPr>
          <w:rFonts w:ascii="Times New Roman" w:eastAsia="Microsoft YaHei UI" w:hAnsi="Times New Roman" w:cs="Times New Roman"/>
          <w:sz w:val="24"/>
          <w:szCs w:val="24"/>
        </w:rPr>
        <w:t>Plaintiff</w:t>
      </w:r>
      <w:r w:rsidRPr="004E0C3E">
        <w:rPr>
          <w:rFonts w:ascii="Times New Roman" w:eastAsia="Microsoft YaHei UI" w:hAnsi="Times New Roman" w:cs="Times New Roman"/>
          <w:sz w:val="24"/>
          <w:szCs w:val="24"/>
        </w:rPr>
        <w:t xml:space="preserve"> may, subject to rule 5 of this Order, enter an interlocutory judgment against the </w:t>
      </w:r>
      <w:r w:rsidR="00356476" w:rsidRPr="004E0C3E">
        <w:rPr>
          <w:rFonts w:ascii="Times New Roman" w:eastAsia="Microsoft YaHei UI" w:hAnsi="Times New Roman" w:cs="Times New Roman"/>
          <w:sz w:val="24"/>
          <w:szCs w:val="24"/>
        </w:rPr>
        <w:t>Defendant</w:t>
      </w:r>
      <w:r w:rsidRPr="004E0C3E">
        <w:rPr>
          <w:rFonts w:ascii="Times New Roman" w:eastAsia="Microsoft YaHei UI" w:hAnsi="Times New Roman" w:cs="Times New Roman"/>
          <w:sz w:val="24"/>
          <w:szCs w:val="24"/>
        </w:rPr>
        <w:t xml:space="preserve"> or </w:t>
      </w:r>
      <w:r w:rsidR="00356476" w:rsidRPr="004E0C3E">
        <w:rPr>
          <w:rFonts w:ascii="Times New Roman" w:eastAsia="Microsoft YaHei UI" w:hAnsi="Times New Roman" w:cs="Times New Roman"/>
          <w:sz w:val="24"/>
          <w:szCs w:val="24"/>
        </w:rPr>
        <w:t>Defendant</w:t>
      </w:r>
      <w:r w:rsidRPr="004E0C3E">
        <w:rPr>
          <w:rFonts w:ascii="Times New Roman" w:eastAsia="Microsoft YaHei UI" w:hAnsi="Times New Roman" w:cs="Times New Roman"/>
          <w:sz w:val="24"/>
          <w:szCs w:val="24"/>
        </w:rPr>
        <w:t>s and set down the suit for assessment by the court of the value of the goods and damages or the damages only, as the case may be, in respect of the amount found to be due in the course of the assessment."</w:t>
      </w:r>
    </w:p>
    <w:p w:rsidR="00081191" w:rsidRPr="004E0C3E" w:rsidRDefault="00081191" w:rsidP="006D3E2D">
      <w:pPr>
        <w:jc w:val="both"/>
        <w:rPr>
          <w:rFonts w:ascii="Times New Roman" w:eastAsia="Microsoft YaHei UI" w:hAnsi="Times New Roman" w:cs="Times New Roman"/>
          <w:sz w:val="24"/>
          <w:szCs w:val="24"/>
        </w:rPr>
      </w:pPr>
      <w:r w:rsidRPr="004E0C3E">
        <w:rPr>
          <w:rFonts w:ascii="Times New Roman" w:eastAsia="Microsoft YaHei UI" w:hAnsi="Times New Roman" w:cs="Times New Roman"/>
          <w:sz w:val="24"/>
          <w:szCs w:val="24"/>
        </w:rPr>
        <w:t xml:space="preserve">A liquidated demand </w:t>
      </w:r>
      <w:r w:rsidR="001F6D1C" w:rsidRPr="004E0C3E">
        <w:rPr>
          <w:rFonts w:ascii="Times New Roman" w:eastAsia="Microsoft YaHei UI" w:hAnsi="Times New Roman" w:cs="Times New Roman"/>
          <w:sz w:val="24"/>
          <w:szCs w:val="24"/>
        </w:rPr>
        <w:t xml:space="preserve">was distinguished from </w:t>
      </w:r>
      <w:r w:rsidRPr="004E0C3E">
        <w:rPr>
          <w:rFonts w:ascii="Times New Roman" w:eastAsia="Microsoft YaHei UI" w:hAnsi="Times New Roman" w:cs="Times New Roman"/>
          <w:sz w:val="24"/>
          <w:szCs w:val="24"/>
        </w:rPr>
        <w:t xml:space="preserve">pecuniary damage </w:t>
      </w:r>
      <w:r w:rsidR="001F6D1C" w:rsidRPr="004E0C3E">
        <w:rPr>
          <w:rFonts w:ascii="Times New Roman" w:eastAsia="Microsoft YaHei UI" w:hAnsi="Times New Roman" w:cs="Times New Roman"/>
          <w:sz w:val="24"/>
          <w:szCs w:val="24"/>
        </w:rPr>
        <w:t xml:space="preserve">by this court </w:t>
      </w:r>
      <w:r w:rsidR="00654C97" w:rsidRPr="004E0C3E">
        <w:rPr>
          <w:rFonts w:ascii="Times New Roman" w:eastAsia="Microsoft YaHei UI" w:hAnsi="Times New Roman" w:cs="Times New Roman"/>
          <w:sz w:val="24"/>
          <w:szCs w:val="24"/>
        </w:rPr>
        <w:t>i</w:t>
      </w:r>
      <w:r w:rsidR="001F6D1C" w:rsidRPr="004E0C3E">
        <w:rPr>
          <w:rFonts w:ascii="Times New Roman" w:eastAsia="Microsoft YaHei UI" w:hAnsi="Times New Roman" w:cs="Times New Roman"/>
          <w:sz w:val="24"/>
          <w:szCs w:val="24"/>
        </w:rPr>
        <w:t xml:space="preserve">n </w:t>
      </w:r>
      <w:r w:rsidRPr="004E0C3E">
        <w:rPr>
          <w:rFonts w:ascii="Times New Roman" w:eastAsia="Microsoft YaHei UI" w:hAnsi="Times New Roman" w:cs="Times New Roman"/>
          <w:b/>
          <w:sz w:val="24"/>
          <w:szCs w:val="24"/>
        </w:rPr>
        <w:t>Uganda Baati vs. Patrick Kalema High Court, Commercial Division, Civil Suit Number 126 of 2010</w:t>
      </w:r>
      <w:r w:rsidRPr="004E0C3E">
        <w:rPr>
          <w:rFonts w:ascii="Times New Roman" w:eastAsia="Microsoft YaHei UI" w:hAnsi="Times New Roman" w:cs="Times New Roman"/>
          <w:sz w:val="24"/>
          <w:szCs w:val="24"/>
        </w:rPr>
        <w:t xml:space="preserve"> </w:t>
      </w:r>
      <w:r w:rsidR="001F6D1C" w:rsidRPr="004E0C3E">
        <w:rPr>
          <w:rFonts w:ascii="Times New Roman" w:eastAsia="Microsoft YaHei UI" w:hAnsi="Times New Roman" w:cs="Times New Roman"/>
          <w:sz w:val="24"/>
          <w:szCs w:val="24"/>
        </w:rPr>
        <w:t xml:space="preserve">and quoting from </w:t>
      </w:r>
      <w:r w:rsidRPr="004E0C3E">
        <w:rPr>
          <w:rFonts w:ascii="Times New Roman" w:eastAsia="Microsoft YaHei UI" w:hAnsi="Times New Roman" w:cs="Times New Roman"/>
          <w:b/>
          <w:sz w:val="24"/>
          <w:szCs w:val="24"/>
        </w:rPr>
        <w:t xml:space="preserve">Stroud’s </w:t>
      </w:r>
      <w:r w:rsidR="001F6D1C" w:rsidRPr="004E0C3E">
        <w:rPr>
          <w:rFonts w:ascii="Times New Roman" w:eastAsia="Microsoft YaHei UI" w:hAnsi="Times New Roman" w:cs="Times New Roman"/>
          <w:b/>
          <w:sz w:val="24"/>
          <w:szCs w:val="24"/>
        </w:rPr>
        <w:t>J</w:t>
      </w:r>
      <w:r w:rsidRPr="004E0C3E">
        <w:rPr>
          <w:rFonts w:ascii="Times New Roman" w:eastAsia="Microsoft YaHei UI" w:hAnsi="Times New Roman" w:cs="Times New Roman"/>
          <w:b/>
          <w:sz w:val="24"/>
          <w:szCs w:val="24"/>
        </w:rPr>
        <w:t xml:space="preserve">udicial </w:t>
      </w:r>
      <w:r w:rsidR="001F6D1C" w:rsidRPr="004E0C3E">
        <w:rPr>
          <w:rFonts w:ascii="Times New Roman" w:eastAsia="Microsoft YaHei UI" w:hAnsi="Times New Roman" w:cs="Times New Roman"/>
          <w:b/>
          <w:sz w:val="24"/>
          <w:szCs w:val="24"/>
        </w:rPr>
        <w:t>D</w:t>
      </w:r>
      <w:r w:rsidRPr="004E0C3E">
        <w:rPr>
          <w:rFonts w:ascii="Times New Roman" w:eastAsia="Microsoft YaHei UI" w:hAnsi="Times New Roman" w:cs="Times New Roman"/>
          <w:b/>
          <w:sz w:val="24"/>
          <w:szCs w:val="24"/>
        </w:rPr>
        <w:t>ictionary</w:t>
      </w:r>
      <w:r w:rsidR="001F6D1C" w:rsidRPr="004E0C3E">
        <w:rPr>
          <w:rFonts w:ascii="Times New Roman" w:eastAsia="Microsoft YaHei UI" w:hAnsi="Times New Roman" w:cs="Times New Roman"/>
          <w:sz w:val="24"/>
          <w:szCs w:val="24"/>
        </w:rPr>
        <w:t xml:space="preserve"> that a </w:t>
      </w:r>
      <w:r w:rsidRPr="004E0C3E">
        <w:rPr>
          <w:rFonts w:ascii="Times New Roman" w:eastAsia="Microsoft YaHei UI" w:hAnsi="Times New Roman" w:cs="Times New Roman"/>
          <w:sz w:val="24"/>
          <w:szCs w:val="24"/>
        </w:rPr>
        <w:t xml:space="preserve">“liquidated demand” inter alia means and includes, the amount on a bill of exchange, definite interest on a contract or under a statute, a sum certain in money, a statutory demand for the payment of a total debt and an amount due on a judgment. </w:t>
      </w:r>
      <w:r w:rsidR="001F6D1C" w:rsidRPr="004E0C3E">
        <w:rPr>
          <w:rFonts w:ascii="Times New Roman" w:eastAsia="Microsoft YaHei UI" w:hAnsi="Times New Roman" w:cs="Times New Roman"/>
          <w:sz w:val="24"/>
          <w:szCs w:val="24"/>
        </w:rPr>
        <w:t xml:space="preserve"> This is the definition adopted for </w:t>
      </w:r>
      <w:r w:rsidR="00C82DB7" w:rsidRPr="004E0C3E">
        <w:rPr>
          <w:rFonts w:ascii="Times New Roman" w:eastAsia="Microsoft YaHei UI" w:hAnsi="Times New Roman" w:cs="Times New Roman"/>
          <w:sz w:val="24"/>
          <w:szCs w:val="24"/>
        </w:rPr>
        <w:t xml:space="preserve">claims in </w:t>
      </w:r>
      <w:r w:rsidR="001F6D1C" w:rsidRPr="004E0C3E">
        <w:rPr>
          <w:rFonts w:ascii="Times New Roman" w:eastAsia="Microsoft YaHei UI" w:hAnsi="Times New Roman" w:cs="Times New Roman"/>
          <w:sz w:val="24"/>
          <w:szCs w:val="24"/>
        </w:rPr>
        <w:t xml:space="preserve">summary suits under Order 36 rule 2 of the Civil Procedure Rules.  Pecuniary damages are defined by </w:t>
      </w:r>
      <w:r w:rsidR="001F6D1C" w:rsidRPr="004E0C3E">
        <w:rPr>
          <w:rFonts w:ascii="Times New Roman" w:eastAsia="Microsoft YaHei UI" w:hAnsi="Times New Roman" w:cs="Times New Roman"/>
          <w:b/>
          <w:sz w:val="24"/>
          <w:szCs w:val="24"/>
        </w:rPr>
        <w:t>Hal</w:t>
      </w:r>
      <w:r w:rsidR="003C31B0" w:rsidRPr="004E0C3E">
        <w:rPr>
          <w:rFonts w:ascii="Times New Roman" w:eastAsia="Microsoft YaHei UI" w:hAnsi="Times New Roman" w:cs="Times New Roman"/>
          <w:b/>
          <w:sz w:val="24"/>
          <w:szCs w:val="24"/>
        </w:rPr>
        <w:t>s</w:t>
      </w:r>
      <w:r w:rsidR="001F6D1C" w:rsidRPr="004E0C3E">
        <w:rPr>
          <w:rFonts w:ascii="Times New Roman" w:eastAsia="Microsoft YaHei UI" w:hAnsi="Times New Roman" w:cs="Times New Roman"/>
          <w:b/>
          <w:sz w:val="24"/>
          <w:szCs w:val="24"/>
        </w:rPr>
        <w:t>bury</w:t>
      </w:r>
      <w:r w:rsidR="006D3E2D" w:rsidRPr="004E0C3E">
        <w:rPr>
          <w:rFonts w:ascii="Times New Roman" w:eastAsia="Microsoft YaHei UI" w:hAnsi="Times New Roman" w:cs="Times New Roman"/>
          <w:b/>
          <w:sz w:val="24"/>
          <w:szCs w:val="24"/>
        </w:rPr>
        <w:t>’</w:t>
      </w:r>
      <w:r w:rsidR="001F6D1C" w:rsidRPr="004E0C3E">
        <w:rPr>
          <w:rFonts w:ascii="Times New Roman" w:eastAsia="Microsoft YaHei UI" w:hAnsi="Times New Roman" w:cs="Times New Roman"/>
          <w:b/>
          <w:sz w:val="24"/>
          <w:szCs w:val="24"/>
        </w:rPr>
        <w:t>s Laws of England</w:t>
      </w:r>
      <w:r w:rsidR="006D3E2D" w:rsidRPr="004E0C3E">
        <w:rPr>
          <w:rFonts w:ascii="Times New Roman" w:eastAsia="Microsoft YaHei UI" w:hAnsi="Times New Roman" w:cs="Times New Roman"/>
          <w:b/>
          <w:sz w:val="24"/>
          <w:szCs w:val="24"/>
        </w:rPr>
        <w:t xml:space="preserve"> 4</w:t>
      </w:r>
      <w:r w:rsidR="006D3E2D" w:rsidRPr="004E0C3E">
        <w:rPr>
          <w:rFonts w:ascii="Times New Roman" w:eastAsia="Microsoft YaHei UI" w:hAnsi="Times New Roman" w:cs="Times New Roman"/>
          <w:b/>
          <w:sz w:val="24"/>
          <w:szCs w:val="24"/>
          <w:vertAlign w:val="superscript"/>
        </w:rPr>
        <w:t>th</w:t>
      </w:r>
      <w:r w:rsidR="006D3E2D" w:rsidRPr="004E0C3E">
        <w:rPr>
          <w:rFonts w:ascii="Times New Roman" w:eastAsia="Microsoft YaHei UI" w:hAnsi="Times New Roman" w:cs="Times New Roman"/>
          <w:b/>
          <w:sz w:val="24"/>
          <w:szCs w:val="24"/>
        </w:rPr>
        <w:t xml:space="preserve"> Edition Volume 12 (1) Paragraph 809</w:t>
      </w:r>
      <w:r w:rsidR="006D3E2D" w:rsidRPr="004E0C3E">
        <w:rPr>
          <w:rFonts w:ascii="Times New Roman" w:eastAsia="Microsoft YaHei UI" w:hAnsi="Times New Roman" w:cs="Times New Roman"/>
          <w:sz w:val="24"/>
          <w:szCs w:val="24"/>
        </w:rPr>
        <w:t xml:space="preserve"> </w:t>
      </w:r>
      <w:r w:rsidR="00C82DB7" w:rsidRPr="004E0C3E">
        <w:rPr>
          <w:rFonts w:ascii="Times New Roman" w:eastAsia="Microsoft YaHei UI" w:hAnsi="Times New Roman" w:cs="Times New Roman"/>
          <w:sz w:val="24"/>
          <w:szCs w:val="24"/>
        </w:rPr>
        <w:t xml:space="preserve">to mean </w:t>
      </w:r>
      <w:r w:rsidR="003C31B0" w:rsidRPr="004E0C3E">
        <w:rPr>
          <w:rFonts w:ascii="Times New Roman" w:eastAsia="Microsoft YaHei UI" w:hAnsi="Times New Roman" w:cs="Times New Roman"/>
          <w:sz w:val="24"/>
          <w:szCs w:val="24"/>
        </w:rPr>
        <w:t xml:space="preserve">any financial disadvantage past or future, whether precisely calculable or not. </w:t>
      </w:r>
      <w:r w:rsidR="006D3E2D" w:rsidRPr="004E0C3E">
        <w:rPr>
          <w:rFonts w:ascii="Times New Roman" w:eastAsia="Microsoft YaHei UI" w:hAnsi="Times New Roman" w:cs="Times New Roman"/>
          <w:sz w:val="24"/>
          <w:szCs w:val="24"/>
        </w:rPr>
        <w:t xml:space="preserve">“Past </w:t>
      </w:r>
      <w:r w:rsidR="003C31B0" w:rsidRPr="004E0C3E">
        <w:rPr>
          <w:rFonts w:ascii="Times New Roman" w:eastAsia="Microsoft YaHei UI" w:hAnsi="Times New Roman" w:cs="Times New Roman"/>
          <w:sz w:val="24"/>
          <w:szCs w:val="24"/>
        </w:rPr>
        <w:t>loss of earnings and an assessment of loss of earnings, loss due to damage to a chattel, loss on breach of a contract for the sale of goods, and loss of profits constitute pecuniary damage</w:t>
      </w:r>
      <w:r w:rsidR="006D3E2D" w:rsidRPr="004E0C3E">
        <w:rPr>
          <w:rFonts w:ascii="Times New Roman" w:eastAsia="Microsoft YaHei UI" w:hAnsi="Times New Roman" w:cs="Times New Roman"/>
          <w:sz w:val="24"/>
          <w:szCs w:val="24"/>
        </w:rPr>
        <w:t>”</w:t>
      </w:r>
      <w:r w:rsidR="003C31B0" w:rsidRPr="004E0C3E">
        <w:rPr>
          <w:rFonts w:ascii="Times New Roman" w:eastAsia="Microsoft YaHei UI" w:hAnsi="Times New Roman" w:cs="Times New Roman"/>
          <w:sz w:val="24"/>
          <w:szCs w:val="24"/>
        </w:rPr>
        <w:t xml:space="preserve">. </w:t>
      </w:r>
      <w:r w:rsidR="006D3E2D" w:rsidRPr="004E0C3E">
        <w:rPr>
          <w:rFonts w:ascii="Times New Roman" w:eastAsia="Microsoft YaHei UI" w:hAnsi="Times New Roman" w:cs="Times New Roman"/>
          <w:sz w:val="24"/>
          <w:szCs w:val="24"/>
        </w:rPr>
        <w:t xml:space="preserve">Non </w:t>
      </w:r>
      <w:r w:rsidR="003C31B0" w:rsidRPr="004E0C3E">
        <w:rPr>
          <w:rFonts w:ascii="Times New Roman" w:eastAsia="Microsoft YaHei UI" w:hAnsi="Times New Roman" w:cs="Times New Roman"/>
          <w:sz w:val="24"/>
          <w:szCs w:val="24"/>
        </w:rPr>
        <w:t xml:space="preserve">pecuniary damage </w:t>
      </w:r>
      <w:r w:rsidR="006D3E2D" w:rsidRPr="004E0C3E">
        <w:rPr>
          <w:rFonts w:ascii="Times New Roman" w:eastAsia="Microsoft YaHei UI" w:hAnsi="Times New Roman" w:cs="Times New Roman"/>
          <w:sz w:val="24"/>
          <w:szCs w:val="24"/>
        </w:rPr>
        <w:t>refers claim for “</w:t>
      </w:r>
      <w:r w:rsidR="003C31B0" w:rsidRPr="004E0C3E">
        <w:rPr>
          <w:rFonts w:ascii="Times New Roman" w:eastAsia="Microsoft YaHei UI" w:hAnsi="Times New Roman" w:cs="Times New Roman"/>
          <w:sz w:val="24"/>
          <w:szCs w:val="24"/>
        </w:rPr>
        <w:t>pain, suffering, damage to reputation and interference with the enjoyment of property</w:t>
      </w:r>
      <w:r w:rsidR="006D3E2D" w:rsidRPr="004E0C3E">
        <w:rPr>
          <w:rFonts w:ascii="Times New Roman" w:eastAsia="Microsoft YaHei UI" w:hAnsi="Times New Roman" w:cs="Times New Roman"/>
          <w:sz w:val="24"/>
          <w:szCs w:val="24"/>
        </w:rPr>
        <w:t xml:space="preserve">” etc. pecuniary damages can therefore be distinguished from a sum certain in money or </w:t>
      </w:r>
      <w:r w:rsidR="00C82DB7" w:rsidRPr="004E0C3E">
        <w:rPr>
          <w:rFonts w:ascii="Times New Roman" w:eastAsia="Microsoft YaHei UI" w:hAnsi="Times New Roman" w:cs="Times New Roman"/>
          <w:sz w:val="24"/>
          <w:szCs w:val="24"/>
        </w:rPr>
        <w:t>a l</w:t>
      </w:r>
      <w:r w:rsidR="006D3E2D" w:rsidRPr="004E0C3E">
        <w:rPr>
          <w:rFonts w:ascii="Times New Roman" w:eastAsia="Microsoft YaHei UI" w:hAnsi="Times New Roman" w:cs="Times New Roman"/>
          <w:sz w:val="24"/>
          <w:szCs w:val="24"/>
        </w:rPr>
        <w:t>iquidated d</w:t>
      </w:r>
      <w:r w:rsidR="00C82DB7" w:rsidRPr="004E0C3E">
        <w:rPr>
          <w:rFonts w:ascii="Times New Roman" w:eastAsia="Microsoft YaHei UI" w:hAnsi="Times New Roman" w:cs="Times New Roman"/>
          <w:sz w:val="24"/>
          <w:szCs w:val="24"/>
        </w:rPr>
        <w:t>e</w:t>
      </w:r>
      <w:r w:rsidR="006D3E2D" w:rsidRPr="004E0C3E">
        <w:rPr>
          <w:rFonts w:ascii="Times New Roman" w:eastAsia="Microsoft YaHei UI" w:hAnsi="Times New Roman" w:cs="Times New Roman"/>
          <w:sz w:val="24"/>
          <w:szCs w:val="24"/>
        </w:rPr>
        <w:t>ma</w:t>
      </w:r>
      <w:r w:rsidR="00C82DB7" w:rsidRPr="004E0C3E">
        <w:rPr>
          <w:rFonts w:ascii="Times New Roman" w:eastAsia="Microsoft YaHei UI" w:hAnsi="Times New Roman" w:cs="Times New Roman"/>
          <w:sz w:val="24"/>
          <w:szCs w:val="24"/>
        </w:rPr>
        <w:t>nd</w:t>
      </w:r>
      <w:r w:rsidR="006D3E2D" w:rsidRPr="004E0C3E">
        <w:rPr>
          <w:rFonts w:ascii="Times New Roman" w:eastAsia="Microsoft YaHei UI" w:hAnsi="Times New Roman" w:cs="Times New Roman"/>
          <w:sz w:val="24"/>
          <w:szCs w:val="24"/>
        </w:rPr>
        <w:t xml:space="preserve">. Liquidated demands and pecuniary damages as distinct grounds of claim was considered in </w:t>
      </w:r>
      <w:r w:rsidRPr="004E0C3E">
        <w:rPr>
          <w:rFonts w:ascii="Times New Roman" w:eastAsia="Microsoft YaHei UI" w:hAnsi="Times New Roman" w:cs="Times New Roman"/>
          <w:b/>
          <w:sz w:val="24"/>
          <w:szCs w:val="24"/>
        </w:rPr>
        <w:t>Abbey Panel &amp; Sheet Metal Co Ltd v</w:t>
      </w:r>
      <w:r w:rsidR="006D3E2D" w:rsidRPr="004E0C3E">
        <w:rPr>
          <w:rFonts w:ascii="Times New Roman" w:eastAsia="Microsoft YaHei UI" w:hAnsi="Times New Roman" w:cs="Times New Roman"/>
          <w:b/>
          <w:sz w:val="24"/>
          <w:szCs w:val="24"/>
        </w:rPr>
        <w:t>s.</w:t>
      </w:r>
      <w:r w:rsidRPr="004E0C3E">
        <w:rPr>
          <w:rFonts w:ascii="Times New Roman" w:eastAsia="Microsoft YaHei UI" w:hAnsi="Times New Roman" w:cs="Times New Roman"/>
          <w:b/>
          <w:sz w:val="24"/>
          <w:szCs w:val="24"/>
        </w:rPr>
        <w:t xml:space="preserve"> Barson Products (a firm) [1947] 2 All ER 809</w:t>
      </w:r>
      <w:r w:rsidRPr="004E0C3E">
        <w:rPr>
          <w:rFonts w:ascii="Times New Roman" w:eastAsia="Microsoft YaHei UI" w:hAnsi="Times New Roman" w:cs="Times New Roman"/>
          <w:sz w:val="24"/>
          <w:szCs w:val="24"/>
        </w:rPr>
        <w:t xml:space="preserve"> </w:t>
      </w:r>
      <w:r w:rsidR="006D3E2D" w:rsidRPr="004E0C3E">
        <w:rPr>
          <w:rFonts w:ascii="Times New Roman" w:eastAsia="Microsoft YaHei UI" w:hAnsi="Times New Roman" w:cs="Times New Roman"/>
          <w:sz w:val="24"/>
          <w:szCs w:val="24"/>
        </w:rPr>
        <w:t xml:space="preserve">by </w:t>
      </w:r>
      <w:r w:rsidRPr="004E0C3E">
        <w:rPr>
          <w:rFonts w:ascii="Times New Roman" w:eastAsia="Microsoft YaHei UI" w:hAnsi="Times New Roman" w:cs="Times New Roman"/>
          <w:sz w:val="24"/>
          <w:szCs w:val="24"/>
        </w:rPr>
        <w:t>Somervell LJ at page 809:</w:t>
      </w:r>
    </w:p>
    <w:p w:rsidR="00081191" w:rsidRPr="004E0C3E" w:rsidRDefault="00081191" w:rsidP="00081191">
      <w:pPr>
        <w:ind w:left="1440"/>
        <w:jc w:val="both"/>
        <w:rPr>
          <w:rFonts w:ascii="Times New Roman" w:eastAsia="Microsoft YaHei UI" w:hAnsi="Times New Roman" w:cs="Times New Roman"/>
          <w:sz w:val="24"/>
          <w:szCs w:val="24"/>
        </w:rPr>
      </w:pPr>
      <w:r w:rsidRPr="004E0C3E">
        <w:rPr>
          <w:rFonts w:ascii="Times New Roman" w:eastAsia="Microsoft YaHei UI" w:hAnsi="Times New Roman" w:cs="Times New Roman"/>
          <w:sz w:val="24"/>
          <w:szCs w:val="24"/>
        </w:rPr>
        <w:lastRenderedPageBreak/>
        <w:t xml:space="preserve">“...In the second place, where a </w:t>
      </w:r>
      <w:r w:rsidR="00356476" w:rsidRPr="004E0C3E">
        <w:rPr>
          <w:rFonts w:ascii="Times New Roman" w:eastAsia="Microsoft YaHei UI" w:hAnsi="Times New Roman" w:cs="Times New Roman"/>
          <w:sz w:val="24"/>
          <w:szCs w:val="24"/>
        </w:rPr>
        <w:t>Plaintiff</w:t>
      </w:r>
      <w:r w:rsidRPr="004E0C3E">
        <w:rPr>
          <w:rFonts w:ascii="Times New Roman" w:eastAsia="Microsoft YaHei UI" w:hAnsi="Times New Roman" w:cs="Times New Roman"/>
          <w:sz w:val="24"/>
          <w:szCs w:val="24"/>
        </w:rPr>
        <w:t xml:space="preserve"> is claiming pecuniary damages plus a liquidated demand and does not exercise his right to sign final judgment in respect of the latter, but signs an interlocutory judgment in respect of the whole claim, I do not think the </w:t>
      </w:r>
      <w:r w:rsidR="00356476" w:rsidRPr="004E0C3E">
        <w:rPr>
          <w:rFonts w:ascii="Times New Roman" w:eastAsia="Microsoft YaHei UI" w:hAnsi="Times New Roman" w:cs="Times New Roman"/>
          <w:sz w:val="24"/>
          <w:szCs w:val="24"/>
        </w:rPr>
        <w:t>Defendant</w:t>
      </w:r>
      <w:r w:rsidRPr="004E0C3E">
        <w:rPr>
          <w:rFonts w:ascii="Times New Roman" w:eastAsia="Microsoft YaHei UI" w:hAnsi="Times New Roman" w:cs="Times New Roman"/>
          <w:sz w:val="24"/>
          <w:szCs w:val="24"/>
        </w:rPr>
        <w:t xml:space="preserve"> can claim to have the final judgment which is subsequently given set aside as irregular. Under the rules, the </w:t>
      </w:r>
      <w:r w:rsidR="00356476" w:rsidRPr="004E0C3E">
        <w:rPr>
          <w:rFonts w:ascii="Times New Roman" w:eastAsia="Microsoft YaHei UI" w:hAnsi="Times New Roman" w:cs="Times New Roman"/>
          <w:sz w:val="24"/>
          <w:szCs w:val="24"/>
        </w:rPr>
        <w:t>Plaintiff</w:t>
      </w:r>
      <w:r w:rsidRPr="004E0C3E">
        <w:rPr>
          <w:rFonts w:ascii="Times New Roman" w:eastAsia="Microsoft YaHei UI" w:hAnsi="Times New Roman" w:cs="Times New Roman"/>
          <w:sz w:val="24"/>
          <w:szCs w:val="24"/>
        </w:rPr>
        <w:t xml:space="preserve">s are entitled to final judgment against the </w:t>
      </w:r>
      <w:r w:rsidR="00356476" w:rsidRPr="004E0C3E">
        <w:rPr>
          <w:rFonts w:ascii="Times New Roman" w:eastAsia="Microsoft YaHei UI" w:hAnsi="Times New Roman" w:cs="Times New Roman"/>
          <w:sz w:val="24"/>
          <w:szCs w:val="24"/>
        </w:rPr>
        <w:t>Defendant</w:t>
      </w:r>
      <w:r w:rsidRPr="004E0C3E">
        <w:rPr>
          <w:rFonts w:ascii="Times New Roman" w:eastAsia="Microsoft YaHei UI" w:hAnsi="Times New Roman" w:cs="Times New Roman"/>
          <w:sz w:val="24"/>
          <w:szCs w:val="24"/>
        </w:rPr>
        <w:t xml:space="preserve">s in respect of the liquidated demand covered ex hypothesi by the final judgment. It may be that the court could itself take the objection when the inquiry takes place and make the </w:t>
      </w:r>
      <w:r w:rsidR="00356476" w:rsidRPr="004E0C3E">
        <w:rPr>
          <w:rFonts w:ascii="Times New Roman" w:eastAsia="Microsoft YaHei UI" w:hAnsi="Times New Roman" w:cs="Times New Roman"/>
          <w:sz w:val="24"/>
          <w:szCs w:val="24"/>
        </w:rPr>
        <w:t>Plaintiff</w:t>
      </w:r>
      <w:r w:rsidRPr="004E0C3E">
        <w:rPr>
          <w:rFonts w:ascii="Times New Roman" w:eastAsia="Microsoft YaHei UI" w:hAnsi="Times New Roman" w:cs="Times New Roman"/>
          <w:sz w:val="24"/>
          <w:szCs w:val="24"/>
        </w:rPr>
        <w:t xml:space="preserve">s sign a separate final judgment in respect of the liquidated demand, but, if the court includes the liquidated demand in the final judgment, I can see no grounds for allowing the </w:t>
      </w:r>
      <w:r w:rsidR="00356476" w:rsidRPr="004E0C3E">
        <w:rPr>
          <w:rFonts w:ascii="Times New Roman" w:eastAsia="Microsoft YaHei UI" w:hAnsi="Times New Roman" w:cs="Times New Roman"/>
          <w:sz w:val="24"/>
          <w:szCs w:val="24"/>
        </w:rPr>
        <w:t>Defendant</w:t>
      </w:r>
      <w:r w:rsidRPr="004E0C3E">
        <w:rPr>
          <w:rFonts w:ascii="Times New Roman" w:eastAsia="Microsoft YaHei UI" w:hAnsi="Times New Roman" w:cs="Times New Roman"/>
          <w:sz w:val="24"/>
          <w:szCs w:val="24"/>
        </w:rPr>
        <w:t xml:space="preserve">s to challenge the judgment in respect of an amount included in it for which, under the rules, the </w:t>
      </w:r>
      <w:r w:rsidR="00356476" w:rsidRPr="004E0C3E">
        <w:rPr>
          <w:rFonts w:ascii="Times New Roman" w:eastAsia="Microsoft YaHei UI" w:hAnsi="Times New Roman" w:cs="Times New Roman"/>
          <w:sz w:val="24"/>
          <w:szCs w:val="24"/>
        </w:rPr>
        <w:t>Plaintiff</w:t>
      </w:r>
      <w:r w:rsidRPr="004E0C3E">
        <w:rPr>
          <w:rFonts w:ascii="Times New Roman" w:eastAsia="Microsoft YaHei UI" w:hAnsi="Times New Roman" w:cs="Times New Roman"/>
          <w:sz w:val="24"/>
          <w:szCs w:val="24"/>
        </w:rPr>
        <w:t>s were clearly entitled to a final judgment against them.</w:t>
      </w:r>
      <w:r w:rsidR="00654C97" w:rsidRPr="004E0C3E">
        <w:rPr>
          <w:rFonts w:ascii="Times New Roman" w:eastAsia="Microsoft YaHei UI" w:hAnsi="Times New Roman" w:cs="Times New Roman"/>
          <w:sz w:val="24"/>
          <w:szCs w:val="24"/>
        </w:rPr>
        <w:t>”</w:t>
      </w:r>
    </w:p>
    <w:p w:rsidR="00081191" w:rsidRPr="004E0C3E" w:rsidRDefault="00C82DB7" w:rsidP="00081191">
      <w:pPr>
        <w:ind w:firstLine="720"/>
        <w:jc w:val="both"/>
        <w:rPr>
          <w:rFonts w:ascii="Times New Roman" w:eastAsia="Microsoft YaHei UI" w:hAnsi="Times New Roman" w:cs="Times New Roman"/>
          <w:sz w:val="24"/>
          <w:szCs w:val="24"/>
        </w:rPr>
      </w:pPr>
      <w:r w:rsidRPr="004E0C3E">
        <w:rPr>
          <w:rFonts w:ascii="Times New Roman" w:eastAsia="Microsoft YaHei UI" w:hAnsi="Times New Roman" w:cs="Times New Roman"/>
          <w:sz w:val="24"/>
          <w:szCs w:val="24"/>
        </w:rPr>
        <w:t xml:space="preserve">Furthermore </w:t>
      </w:r>
      <w:r w:rsidR="00081191" w:rsidRPr="004E0C3E">
        <w:rPr>
          <w:rFonts w:ascii="Times New Roman" w:eastAsia="Microsoft YaHei UI" w:hAnsi="Times New Roman" w:cs="Times New Roman"/>
          <w:sz w:val="24"/>
          <w:szCs w:val="24"/>
        </w:rPr>
        <w:t xml:space="preserve">Evershed LJ </w:t>
      </w:r>
      <w:r w:rsidRPr="004E0C3E">
        <w:rPr>
          <w:rFonts w:ascii="Times New Roman" w:eastAsia="Microsoft YaHei UI" w:hAnsi="Times New Roman" w:cs="Times New Roman"/>
          <w:sz w:val="24"/>
          <w:szCs w:val="24"/>
        </w:rPr>
        <w:t xml:space="preserve">on the same issue held </w:t>
      </w:r>
      <w:r w:rsidR="00081191" w:rsidRPr="004E0C3E">
        <w:rPr>
          <w:rFonts w:ascii="Times New Roman" w:eastAsia="Microsoft YaHei UI" w:hAnsi="Times New Roman" w:cs="Times New Roman"/>
          <w:sz w:val="24"/>
          <w:szCs w:val="24"/>
        </w:rPr>
        <w:t>at page 810</w:t>
      </w:r>
      <w:r w:rsidRPr="004E0C3E">
        <w:rPr>
          <w:rFonts w:ascii="Times New Roman" w:eastAsia="Microsoft YaHei UI" w:hAnsi="Times New Roman" w:cs="Times New Roman"/>
          <w:sz w:val="24"/>
          <w:szCs w:val="24"/>
        </w:rPr>
        <w:t xml:space="preserve"> that:</w:t>
      </w:r>
    </w:p>
    <w:p w:rsidR="00081191" w:rsidRPr="004E0C3E" w:rsidRDefault="00081191" w:rsidP="00081191">
      <w:pPr>
        <w:ind w:left="1440"/>
        <w:jc w:val="both"/>
        <w:rPr>
          <w:rFonts w:ascii="Times New Roman" w:eastAsia="Microsoft YaHei UI" w:hAnsi="Times New Roman" w:cs="Times New Roman"/>
          <w:sz w:val="24"/>
          <w:szCs w:val="24"/>
        </w:rPr>
      </w:pPr>
      <w:r w:rsidRPr="004E0C3E">
        <w:rPr>
          <w:rFonts w:ascii="Times New Roman" w:eastAsia="Microsoft YaHei UI" w:hAnsi="Times New Roman" w:cs="Times New Roman"/>
          <w:sz w:val="24"/>
          <w:szCs w:val="24"/>
        </w:rPr>
        <w:t xml:space="preserve">“The intended scope and purpose of </w:t>
      </w:r>
      <w:r w:rsidR="00C82DB7" w:rsidRPr="004E0C3E">
        <w:rPr>
          <w:rFonts w:ascii="Times New Roman" w:eastAsia="Microsoft YaHei UI" w:hAnsi="Times New Roman" w:cs="Times New Roman"/>
          <w:sz w:val="24"/>
          <w:szCs w:val="24"/>
        </w:rPr>
        <w:t>(</w:t>
      </w:r>
      <w:r w:rsidRPr="004E0C3E">
        <w:rPr>
          <w:rFonts w:ascii="Times New Roman" w:eastAsia="Microsoft YaHei UI" w:hAnsi="Times New Roman" w:cs="Times New Roman"/>
          <w:sz w:val="24"/>
          <w:szCs w:val="24"/>
        </w:rPr>
        <w:t>RSC, Ord</w:t>
      </w:r>
      <w:r w:rsidR="00C82DB7" w:rsidRPr="004E0C3E">
        <w:rPr>
          <w:rFonts w:ascii="Times New Roman" w:eastAsia="Microsoft YaHei UI" w:hAnsi="Times New Roman" w:cs="Times New Roman"/>
          <w:sz w:val="24"/>
          <w:szCs w:val="24"/>
        </w:rPr>
        <w:t>er</w:t>
      </w:r>
      <w:r w:rsidRPr="004E0C3E">
        <w:rPr>
          <w:rFonts w:ascii="Times New Roman" w:eastAsia="Microsoft YaHei UI" w:hAnsi="Times New Roman" w:cs="Times New Roman"/>
          <w:sz w:val="24"/>
          <w:szCs w:val="24"/>
        </w:rPr>
        <w:t> 13</w:t>
      </w:r>
      <w:r w:rsidR="00C82DB7" w:rsidRPr="004E0C3E">
        <w:rPr>
          <w:rFonts w:ascii="Times New Roman" w:eastAsia="Microsoft YaHei UI" w:hAnsi="Times New Roman" w:cs="Times New Roman"/>
          <w:sz w:val="24"/>
          <w:szCs w:val="24"/>
        </w:rPr>
        <w:t xml:space="preserve"> rules 3 – 7 and </w:t>
      </w:r>
      <w:r w:rsidRPr="004E0C3E">
        <w:rPr>
          <w:rFonts w:ascii="Times New Roman" w:eastAsia="Microsoft YaHei UI" w:hAnsi="Times New Roman" w:cs="Times New Roman"/>
          <w:sz w:val="24"/>
          <w:szCs w:val="24"/>
        </w:rPr>
        <w:t>7</w:t>
      </w:r>
      <w:r w:rsidR="00C82DB7" w:rsidRPr="004E0C3E">
        <w:rPr>
          <w:rFonts w:ascii="Times New Roman" w:eastAsia="Microsoft YaHei UI" w:hAnsi="Times New Roman" w:cs="Times New Roman"/>
          <w:sz w:val="24"/>
          <w:szCs w:val="24"/>
        </w:rPr>
        <w:t>)</w:t>
      </w:r>
      <w:r w:rsidRPr="004E0C3E">
        <w:rPr>
          <w:rFonts w:ascii="Times New Roman" w:eastAsia="Microsoft YaHei UI" w:hAnsi="Times New Roman" w:cs="Times New Roman"/>
          <w:sz w:val="24"/>
          <w:szCs w:val="24"/>
        </w:rPr>
        <w:t xml:space="preserve"> </w:t>
      </w:r>
      <w:proofErr w:type="gramStart"/>
      <w:r w:rsidRPr="004E0C3E">
        <w:rPr>
          <w:rFonts w:ascii="Times New Roman" w:eastAsia="Microsoft YaHei UI" w:hAnsi="Times New Roman" w:cs="Times New Roman"/>
          <w:sz w:val="24"/>
          <w:szCs w:val="24"/>
        </w:rPr>
        <w:t>inclusive,</w:t>
      </w:r>
      <w:proofErr w:type="gramEnd"/>
      <w:r w:rsidRPr="004E0C3E">
        <w:rPr>
          <w:rFonts w:ascii="Times New Roman" w:eastAsia="Microsoft YaHei UI" w:hAnsi="Times New Roman" w:cs="Times New Roman"/>
          <w:sz w:val="24"/>
          <w:szCs w:val="24"/>
        </w:rPr>
        <w:t xml:space="preserve"> appear to me to be reasonably plain. They provide that where a </w:t>
      </w:r>
      <w:r w:rsidR="00356476" w:rsidRPr="004E0C3E">
        <w:rPr>
          <w:rFonts w:ascii="Times New Roman" w:eastAsia="Microsoft YaHei UI" w:hAnsi="Times New Roman" w:cs="Times New Roman"/>
          <w:sz w:val="24"/>
          <w:szCs w:val="24"/>
        </w:rPr>
        <w:t>Plaintiff</w:t>
      </w:r>
      <w:r w:rsidRPr="004E0C3E">
        <w:rPr>
          <w:rFonts w:ascii="Times New Roman" w:eastAsia="Microsoft YaHei UI" w:hAnsi="Times New Roman" w:cs="Times New Roman"/>
          <w:sz w:val="24"/>
          <w:szCs w:val="24"/>
        </w:rPr>
        <w:t xml:space="preserve"> has in his writ made a claim against a </w:t>
      </w:r>
      <w:r w:rsidR="00356476" w:rsidRPr="004E0C3E">
        <w:rPr>
          <w:rFonts w:ascii="Times New Roman" w:eastAsia="Microsoft YaHei UI" w:hAnsi="Times New Roman" w:cs="Times New Roman"/>
          <w:sz w:val="24"/>
          <w:szCs w:val="24"/>
        </w:rPr>
        <w:t>Defendant</w:t>
      </w:r>
      <w:r w:rsidRPr="004E0C3E">
        <w:rPr>
          <w:rFonts w:ascii="Times New Roman" w:eastAsia="Microsoft YaHei UI" w:hAnsi="Times New Roman" w:cs="Times New Roman"/>
          <w:sz w:val="24"/>
          <w:szCs w:val="24"/>
        </w:rPr>
        <w:t xml:space="preserve"> for one or more of the following, viz, (a) a debt or liquidated demand, (b) detinue, and (c) pecuniary damages, </w:t>
      </w:r>
      <w:r w:rsidRPr="004E0C3E">
        <w:rPr>
          <w:rFonts w:ascii="Times New Roman" w:eastAsia="Microsoft YaHei UI" w:hAnsi="Times New Roman" w:cs="Times New Roman"/>
          <w:i/>
          <w:sz w:val="24"/>
          <w:szCs w:val="24"/>
        </w:rPr>
        <w:t xml:space="preserve">and such </w:t>
      </w:r>
      <w:r w:rsidR="00356476" w:rsidRPr="004E0C3E">
        <w:rPr>
          <w:rFonts w:ascii="Times New Roman" w:eastAsia="Microsoft YaHei UI" w:hAnsi="Times New Roman" w:cs="Times New Roman"/>
          <w:i/>
          <w:sz w:val="24"/>
          <w:szCs w:val="24"/>
        </w:rPr>
        <w:t>Defendant</w:t>
      </w:r>
      <w:r w:rsidRPr="004E0C3E">
        <w:rPr>
          <w:rFonts w:ascii="Times New Roman" w:eastAsia="Microsoft YaHei UI" w:hAnsi="Times New Roman" w:cs="Times New Roman"/>
          <w:i/>
          <w:sz w:val="24"/>
          <w:szCs w:val="24"/>
        </w:rPr>
        <w:t xml:space="preserve">, though properly served, does not choose to appear to the writ, then the </w:t>
      </w:r>
      <w:r w:rsidR="00356476" w:rsidRPr="004E0C3E">
        <w:rPr>
          <w:rFonts w:ascii="Times New Roman" w:eastAsia="Microsoft YaHei UI" w:hAnsi="Times New Roman" w:cs="Times New Roman"/>
          <w:i/>
          <w:sz w:val="24"/>
          <w:szCs w:val="24"/>
        </w:rPr>
        <w:t>Plaintiff</w:t>
      </w:r>
      <w:r w:rsidRPr="004E0C3E">
        <w:rPr>
          <w:rFonts w:ascii="Times New Roman" w:eastAsia="Microsoft YaHei UI" w:hAnsi="Times New Roman" w:cs="Times New Roman"/>
          <w:i/>
          <w:sz w:val="24"/>
          <w:szCs w:val="24"/>
        </w:rPr>
        <w:t xml:space="preserve"> may, without having to take any further steps against that </w:t>
      </w:r>
      <w:r w:rsidR="00356476" w:rsidRPr="004E0C3E">
        <w:rPr>
          <w:rFonts w:ascii="Times New Roman" w:eastAsia="Microsoft YaHei UI" w:hAnsi="Times New Roman" w:cs="Times New Roman"/>
          <w:i/>
          <w:sz w:val="24"/>
          <w:szCs w:val="24"/>
        </w:rPr>
        <w:t>Defendant</w:t>
      </w:r>
      <w:r w:rsidRPr="004E0C3E">
        <w:rPr>
          <w:rFonts w:ascii="Times New Roman" w:eastAsia="Microsoft YaHei UI" w:hAnsi="Times New Roman" w:cs="Times New Roman"/>
          <w:i/>
          <w:sz w:val="24"/>
          <w:szCs w:val="24"/>
        </w:rPr>
        <w:t>, obtain judgment against him for his claim—in the case of a liquidated demand, a final judgment</w:t>
      </w:r>
      <w:r w:rsidRPr="004E0C3E">
        <w:rPr>
          <w:rFonts w:ascii="Times New Roman" w:eastAsia="Microsoft YaHei UI" w:hAnsi="Times New Roman" w:cs="Times New Roman"/>
          <w:sz w:val="24"/>
          <w:szCs w:val="24"/>
        </w:rPr>
        <w:t xml:space="preserve">; in the other cases, an interlocutory judgment subject to assessment by the court of the monetary amount he is entitled to recover.” </w:t>
      </w:r>
      <w:r w:rsidR="006970E0" w:rsidRPr="004E0C3E">
        <w:rPr>
          <w:rFonts w:ascii="Times New Roman" w:eastAsia="Microsoft YaHei UI" w:hAnsi="Times New Roman" w:cs="Times New Roman"/>
          <w:sz w:val="24"/>
          <w:szCs w:val="24"/>
        </w:rPr>
        <w:t xml:space="preserve"> (Emphasis added)</w:t>
      </w:r>
    </w:p>
    <w:p w:rsidR="00B92F38" w:rsidRPr="004E0C3E" w:rsidRDefault="006D3E2D" w:rsidP="00081191">
      <w:pPr>
        <w:jc w:val="both"/>
        <w:rPr>
          <w:rFonts w:ascii="Times New Roman" w:eastAsia="Microsoft YaHei UI" w:hAnsi="Times New Roman" w:cs="Times New Roman"/>
          <w:sz w:val="24"/>
          <w:szCs w:val="24"/>
        </w:rPr>
      </w:pPr>
      <w:r w:rsidRPr="004E0C3E">
        <w:rPr>
          <w:rFonts w:ascii="Times New Roman" w:eastAsia="Microsoft YaHei UI" w:hAnsi="Times New Roman" w:cs="Times New Roman"/>
          <w:sz w:val="24"/>
          <w:szCs w:val="24"/>
        </w:rPr>
        <w:t xml:space="preserve">Following the above authority which </w:t>
      </w:r>
      <w:r w:rsidR="00B92F38" w:rsidRPr="004E0C3E">
        <w:rPr>
          <w:rFonts w:ascii="Times New Roman" w:eastAsia="Microsoft YaHei UI" w:hAnsi="Times New Roman" w:cs="Times New Roman"/>
          <w:sz w:val="24"/>
          <w:szCs w:val="24"/>
        </w:rPr>
        <w:t xml:space="preserve">I </w:t>
      </w:r>
      <w:r w:rsidRPr="004E0C3E">
        <w:rPr>
          <w:rFonts w:ascii="Times New Roman" w:eastAsia="Microsoft YaHei UI" w:hAnsi="Times New Roman" w:cs="Times New Roman"/>
          <w:sz w:val="24"/>
          <w:szCs w:val="24"/>
        </w:rPr>
        <w:t xml:space="preserve">applied in </w:t>
      </w:r>
      <w:r w:rsidRPr="004E0C3E">
        <w:rPr>
          <w:rFonts w:ascii="Times New Roman" w:eastAsia="Microsoft YaHei UI" w:hAnsi="Times New Roman" w:cs="Times New Roman"/>
          <w:b/>
          <w:sz w:val="24"/>
          <w:szCs w:val="24"/>
        </w:rPr>
        <w:t>3WM Uganda Ltd vs</w:t>
      </w:r>
      <w:r w:rsidR="00B92F38" w:rsidRPr="004E0C3E">
        <w:rPr>
          <w:rFonts w:ascii="Times New Roman" w:eastAsia="Microsoft YaHei UI" w:hAnsi="Times New Roman" w:cs="Times New Roman"/>
          <w:b/>
          <w:sz w:val="24"/>
          <w:szCs w:val="24"/>
        </w:rPr>
        <w:t>.</w:t>
      </w:r>
      <w:r w:rsidRPr="004E0C3E">
        <w:rPr>
          <w:rFonts w:ascii="Times New Roman" w:eastAsia="Microsoft YaHei UI" w:hAnsi="Times New Roman" w:cs="Times New Roman"/>
          <w:b/>
          <w:sz w:val="24"/>
          <w:szCs w:val="24"/>
        </w:rPr>
        <w:t xml:space="preserve"> Loadwell Freight Logistics Ltd and 2 Others H.C.C.S. No. 299 of 2016,</w:t>
      </w:r>
      <w:r w:rsidRPr="004E0C3E">
        <w:rPr>
          <w:rFonts w:ascii="Times New Roman" w:eastAsia="Microsoft YaHei UI" w:hAnsi="Times New Roman" w:cs="Times New Roman"/>
          <w:sz w:val="24"/>
          <w:szCs w:val="24"/>
        </w:rPr>
        <w:t xml:space="preserve"> the </w:t>
      </w:r>
      <w:r w:rsidR="00356476" w:rsidRPr="004E0C3E">
        <w:rPr>
          <w:rFonts w:ascii="Times New Roman" w:eastAsia="Microsoft YaHei UI" w:hAnsi="Times New Roman" w:cs="Times New Roman"/>
          <w:sz w:val="24"/>
          <w:szCs w:val="24"/>
        </w:rPr>
        <w:t>Plaintiff</w:t>
      </w:r>
      <w:r w:rsidRPr="004E0C3E">
        <w:rPr>
          <w:rFonts w:ascii="Times New Roman" w:eastAsia="Microsoft YaHei UI" w:hAnsi="Times New Roman" w:cs="Times New Roman"/>
          <w:sz w:val="24"/>
          <w:szCs w:val="24"/>
        </w:rPr>
        <w:t xml:space="preserve"> in the suit is entitled</w:t>
      </w:r>
      <w:r w:rsidR="00B92F38" w:rsidRPr="004E0C3E">
        <w:rPr>
          <w:rFonts w:ascii="Times New Roman" w:eastAsia="Microsoft YaHei UI" w:hAnsi="Times New Roman" w:cs="Times New Roman"/>
          <w:sz w:val="24"/>
          <w:szCs w:val="24"/>
        </w:rPr>
        <w:t xml:space="preserve"> to judg</w:t>
      </w:r>
      <w:r w:rsidR="00491919" w:rsidRPr="004E0C3E">
        <w:rPr>
          <w:rFonts w:ascii="Times New Roman" w:eastAsia="Microsoft YaHei UI" w:hAnsi="Times New Roman" w:cs="Times New Roman"/>
          <w:sz w:val="24"/>
          <w:szCs w:val="24"/>
        </w:rPr>
        <w:t>ment on the liquidated demand under the provisions of Order 9 rules 6 of the Civil Procedure Rules.</w:t>
      </w:r>
      <w:r w:rsidRPr="004E0C3E">
        <w:rPr>
          <w:rFonts w:ascii="Times New Roman" w:eastAsia="Microsoft YaHei UI" w:hAnsi="Times New Roman" w:cs="Times New Roman"/>
          <w:sz w:val="24"/>
          <w:szCs w:val="24"/>
        </w:rPr>
        <w:t xml:space="preserve"> </w:t>
      </w:r>
      <w:r w:rsidR="00B92F38" w:rsidRPr="004E0C3E">
        <w:rPr>
          <w:rFonts w:ascii="Times New Roman" w:eastAsia="Microsoft YaHei UI" w:hAnsi="Times New Roman" w:cs="Times New Roman"/>
          <w:sz w:val="24"/>
          <w:szCs w:val="24"/>
        </w:rPr>
        <w:t xml:space="preserve">The liquidated demand is US$51,065 and </w:t>
      </w:r>
      <w:r w:rsidR="00356476" w:rsidRPr="004E0C3E">
        <w:rPr>
          <w:rFonts w:ascii="Times New Roman" w:eastAsia="Microsoft YaHei UI" w:hAnsi="Times New Roman" w:cs="Times New Roman"/>
          <w:sz w:val="24"/>
          <w:szCs w:val="24"/>
        </w:rPr>
        <w:t>judgment</w:t>
      </w:r>
      <w:r w:rsidR="00B92F38" w:rsidRPr="004E0C3E">
        <w:rPr>
          <w:rFonts w:ascii="Times New Roman" w:eastAsia="Microsoft YaHei UI" w:hAnsi="Times New Roman" w:cs="Times New Roman"/>
          <w:sz w:val="24"/>
          <w:szCs w:val="24"/>
        </w:rPr>
        <w:t xml:space="preserve"> is entered for the </w:t>
      </w:r>
      <w:r w:rsidR="00356476" w:rsidRPr="004E0C3E">
        <w:rPr>
          <w:rFonts w:ascii="Times New Roman" w:eastAsia="Microsoft YaHei UI" w:hAnsi="Times New Roman" w:cs="Times New Roman"/>
          <w:sz w:val="24"/>
          <w:szCs w:val="24"/>
        </w:rPr>
        <w:t>Plaintiff</w:t>
      </w:r>
      <w:r w:rsidR="00B92F38" w:rsidRPr="004E0C3E">
        <w:rPr>
          <w:rFonts w:ascii="Times New Roman" w:eastAsia="Microsoft YaHei UI" w:hAnsi="Times New Roman" w:cs="Times New Roman"/>
          <w:sz w:val="24"/>
          <w:szCs w:val="24"/>
        </w:rPr>
        <w:t xml:space="preserve"> against the </w:t>
      </w:r>
      <w:r w:rsidR="00356476" w:rsidRPr="004E0C3E">
        <w:rPr>
          <w:rFonts w:ascii="Times New Roman" w:eastAsia="Microsoft YaHei UI" w:hAnsi="Times New Roman" w:cs="Times New Roman"/>
          <w:sz w:val="24"/>
          <w:szCs w:val="24"/>
        </w:rPr>
        <w:t>Defendant</w:t>
      </w:r>
      <w:r w:rsidR="00B92F38" w:rsidRPr="004E0C3E">
        <w:rPr>
          <w:rFonts w:ascii="Times New Roman" w:eastAsia="Microsoft YaHei UI" w:hAnsi="Times New Roman" w:cs="Times New Roman"/>
          <w:sz w:val="24"/>
          <w:szCs w:val="24"/>
        </w:rPr>
        <w:t xml:space="preserve"> for the said amount of </w:t>
      </w:r>
      <w:r w:rsidR="00B92F38" w:rsidRPr="004E0C3E">
        <w:rPr>
          <w:rFonts w:ascii="Times New Roman" w:eastAsia="Microsoft YaHei UI" w:hAnsi="Times New Roman" w:cs="Times New Roman"/>
          <w:b/>
          <w:sz w:val="24"/>
          <w:szCs w:val="24"/>
        </w:rPr>
        <w:t>US$51,065.</w:t>
      </w:r>
    </w:p>
    <w:p w:rsidR="00B92F38" w:rsidRPr="004E0C3E" w:rsidRDefault="00B92F38" w:rsidP="00081191">
      <w:pPr>
        <w:jc w:val="both"/>
        <w:rPr>
          <w:rFonts w:ascii="Times New Roman" w:eastAsia="Microsoft YaHei UI" w:hAnsi="Times New Roman" w:cs="Times New Roman"/>
          <w:sz w:val="24"/>
          <w:szCs w:val="24"/>
        </w:rPr>
      </w:pPr>
      <w:r w:rsidRPr="004E0C3E">
        <w:rPr>
          <w:rFonts w:ascii="Times New Roman" w:eastAsia="Microsoft YaHei UI" w:hAnsi="Times New Roman" w:cs="Times New Roman"/>
          <w:sz w:val="24"/>
          <w:szCs w:val="24"/>
        </w:rPr>
        <w:t xml:space="preserve">With regard to the claim for general damages, the </w:t>
      </w:r>
      <w:r w:rsidR="00356476" w:rsidRPr="004E0C3E">
        <w:rPr>
          <w:rFonts w:ascii="Times New Roman" w:eastAsia="Microsoft YaHei UI" w:hAnsi="Times New Roman" w:cs="Times New Roman"/>
          <w:sz w:val="24"/>
          <w:szCs w:val="24"/>
        </w:rPr>
        <w:t>Plaintiff</w:t>
      </w:r>
      <w:r w:rsidRPr="004E0C3E">
        <w:rPr>
          <w:rFonts w:ascii="Times New Roman" w:eastAsia="Microsoft YaHei UI" w:hAnsi="Times New Roman" w:cs="Times New Roman"/>
          <w:sz w:val="24"/>
          <w:szCs w:val="24"/>
        </w:rPr>
        <w:t xml:space="preserve">'s </w:t>
      </w:r>
      <w:r w:rsidR="00356476" w:rsidRPr="004E0C3E">
        <w:rPr>
          <w:rFonts w:ascii="Times New Roman" w:eastAsia="Microsoft YaHei UI" w:hAnsi="Times New Roman" w:cs="Times New Roman"/>
          <w:sz w:val="24"/>
          <w:szCs w:val="24"/>
        </w:rPr>
        <w:t>Counsel</w:t>
      </w:r>
      <w:r w:rsidRPr="004E0C3E">
        <w:rPr>
          <w:rFonts w:ascii="Times New Roman" w:eastAsia="Microsoft YaHei UI" w:hAnsi="Times New Roman" w:cs="Times New Roman"/>
          <w:sz w:val="24"/>
          <w:szCs w:val="24"/>
        </w:rPr>
        <w:t xml:space="preserve"> submitted that the </w:t>
      </w:r>
      <w:r w:rsidR="00356476" w:rsidRPr="004E0C3E">
        <w:rPr>
          <w:rFonts w:ascii="Times New Roman" w:eastAsia="Microsoft YaHei UI" w:hAnsi="Times New Roman" w:cs="Times New Roman"/>
          <w:sz w:val="24"/>
          <w:szCs w:val="24"/>
        </w:rPr>
        <w:t>Plaintiff</w:t>
      </w:r>
      <w:r w:rsidRPr="004E0C3E">
        <w:rPr>
          <w:rFonts w:ascii="Times New Roman" w:eastAsia="Microsoft YaHei UI" w:hAnsi="Times New Roman" w:cs="Times New Roman"/>
          <w:sz w:val="24"/>
          <w:szCs w:val="24"/>
        </w:rPr>
        <w:t xml:space="preserve"> is entitled to general damages for having had the </w:t>
      </w:r>
      <w:r w:rsidR="00356476" w:rsidRPr="004E0C3E">
        <w:rPr>
          <w:rFonts w:ascii="Times New Roman" w:eastAsia="Microsoft YaHei UI" w:hAnsi="Times New Roman" w:cs="Times New Roman"/>
          <w:sz w:val="24"/>
          <w:szCs w:val="24"/>
        </w:rPr>
        <w:t>Plaintiff</w:t>
      </w:r>
      <w:r w:rsidRPr="004E0C3E">
        <w:rPr>
          <w:rFonts w:ascii="Times New Roman" w:eastAsia="Microsoft YaHei UI" w:hAnsi="Times New Roman" w:cs="Times New Roman"/>
          <w:sz w:val="24"/>
          <w:szCs w:val="24"/>
        </w:rPr>
        <w:t xml:space="preserve">s money withheld for over two years </w:t>
      </w:r>
      <w:r w:rsidR="00C0628E" w:rsidRPr="004E0C3E">
        <w:rPr>
          <w:rFonts w:ascii="Times New Roman" w:eastAsia="Microsoft YaHei UI" w:hAnsi="Times New Roman" w:cs="Times New Roman"/>
          <w:sz w:val="24"/>
          <w:szCs w:val="24"/>
        </w:rPr>
        <w:t xml:space="preserve">and </w:t>
      </w:r>
      <w:r w:rsidRPr="004E0C3E">
        <w:rPr>
          <w:rFonts w:ascii="Times New Roman" w:eastAsia="Microsoft YaHei UI" w:hAnsi="Times New Roman" w:cs="Times New Roman"/>
          <w:sz w:val="24"/>
          <w:szCs w:val="24"/>
        </w:rPr>
        <w:t xml:space="preserve">which </w:t>
      </w:r>
      <w:r w:rsidR="00C0628E" w:rsidRPr="004E0C3E">
        <w:rPr>
          <w:rFonts w:ascii="Times New Roman" w:eastAsia="Microsoft YaHei UI" w:hAnsi="Times New Roman" w:cs="Times New Roman"/>
          <w:sz w:val="24"/>
          <w:szCs w:val="24"/>
        </w:rPr>
        <w:t xml:space="preserve">money </w:t>
      </w:r>
      <w:r w:rsidRPr="004E0C3E">
        <w:rPr>
          <w:rFonts w:ascii="Times New Roman" w:eastAsia="Microsoft YaHei UI" w:hAnsi="Times New Roman" w:cs="Times New Roman"/>
          <w:sz w:val="24"/>
          <w:szCs w:val="24"/>
        </w:rPr>
        <w:t xml:space="preserve">could have </w:t>
      </w:r>
      <w:r w:rsidR="006970E0" w:rsidRPr="004E0C3E">
        <w:rPr>
          <w:rFonts w:ascii="Times New Roman" w:eastAsia="Microsoft YaHei UI" w:hAnsi="Times New Roman" w:cs="Times New Roman"/>
          <w:sz w:val="24"/>
          <w:szCs w:val="24"/>
        </w:rPr>
        <w:t xml:space="preserve">earned </w:t>
      </w:r>
      <w:r w:rsidRPr="004E0C3E">
        <w:rPr>
          <w:rFonts w:ascii="Times New Roman" w:eastAsia="Microsoft YaHei UI" w:hAnsi="Times New Roman" w:cs="Times New Roman"/>
          <w:sz w:val="24"/>
          <w:szCs w:val="24"/>
        </w:rPr>
        <w:t xml:space="preserve">the </w:t>
      </w:r>
      <w:r w:rsidR="00356476" w:rsidRPr="004E0C3E">
        <w:rPr>
          <w:rFonts w:ascii="Times New Roman" w:eastAsia="Microsoft YaHei UI" w:hAnsi="Times New Roman" w:cs="Times New Roman"/>
          <w:sz w:val="24"/>
          <w:szCs w:val="24"/>
        </w:rPr>
        <w:t>Plaintiff</w:t>
      </w:r>
      <w:r w:rsidRPr="004E0C3E">
        <w:rPr>
          <w:rFonts w:ascii="Times New Roman" w:eastAsia="Microsoft YaHei UI" w:hAnsi="Times New Roman" w:cs="Times New Roman"/>
          <w:sz w:val="24"/>
          <w:szCs w:val="24"/>
        </w:rPr>
        <w:t xml:space="preserve"> </w:t>
      </w:r>
      <w:r w:rsidR="00654C97" w:rsidRPr="004E0C3E">
        <w:rPr>
          <w:rFonts w:ascii="Times New Roman" w:eastAsia="Microsoft YaHei UI" w:hAnsi="Times New Roman" w:cs="Times New Roman"/>
          <w:sz w:val="24"/>
          <w:szCs w:val="24"/>
        </w:rPr>
        <w:t xml:space="preserve">some </w:t>
      </w:r>
      <w:r w:rsidRPr="004E0C3E">
        <w:rPr>
          <w:rFonts w:ascii="Times New Roman" w:eastAsia="Microsoft YaHei UI" w:hAnsi="Times New Roman" w:cs="Times New Roman"/>
          <w:sz w:val="24"/>
          <w:szCs w:val="24"/>
        </w:rPr>
        <w:t xml:space="preserve">profit. No evidence however was led as to how much money the </w:t>
      </w:r>
      <w:r w:rsidR="00356476" w:rsidRPr="004E0C3E">
        <w:rPr>
          <w:rFonts w:ascii="Times New Roman" w:eastAsia="Microsoft YaHei UI" w:hAnsi="Times New Roman" w:cs="Times New Roman"/>
          <w:sz w:val="24"/>
          <w:szCs w:val="24"/>
        </w:rPr>
        <w:t>Plaintiff</w:t>
      </w:r>
      <w:r w:rsidRPr="004E0C3E">
        <w:rPr>
          <w:rFonts w:ascii="Times New Roman" w:eastAsia="Microsoft YaHei UI" w:hAnsi="Times New Roman" w:cs="Times New Roman"/>
          <w:sz w:val="24"/>
          <w:szCs w:val="24"/>
        </w:rPr>
        <w:t xml:space="preserve"> would have earned.</w:t>
      </w:r>
      <w:r w:rsidR="005F1AD5" w:rsidRPr="004E0C3E">
        <w:rPr>
          <w:rFonts w:ascii="Times New Roman" w:eastAsia="Microsoft YaHei UI" w:hAnsi="Times New Roman" w:cs="Times New Roman"/>
          <w:sz w:val="24"/>
          <w:szCs w:val="24"/>
        </w:rPr>
        <w:t xml:space="preserve"> In the plaint the </w:t>
      </w:r>
      <w:r w:rsidR="00356476" w:rsidRPr="004E0C3E">
        <w:rPr>
          <w:rFonts w:ascii="Times New Roman" w:eastAsia="Microsoft YaHei UI" w:hAnsi="Times New Roman" w:cs="Times New Roman"/>
          <w:sz w:val="24"/>
          <w:szCs w:val="24"/>
        </w:rPr>
        <w:t>Plaintiff</w:t>
      </w:r>
      <w:r w:rsidR="005F1AD5" w:rsidRPr="004E0C3E">
        <w:rPr>
          <w:rFonts w:ascii="Times New Roman" w:eastAsia="Microsoft YaHei UI" w:hAnsi="Times New Roman" w:cs="Times New Roman"/>
          <w:sz w:val="24"/>
          <w:szCs w:val="24"/>
        </w:rPr>
        <w:t xml:space="preserve"> claimed for interest on general damages as well as on the special damages.</w:t>
      </w:r>
    </w:p>
    <w:p w:rsidR="00B063D0" w:rsidRPr="004E0C3E" w:rsidRDefault="00C0628E" w:rsidP="007C3849">
      <w:pPr>
        <w:jc w:val="both"/>
        <w:rPr>
          <w:rFonts w:ascii="Times New Roman" w:eastAsia="Microsoft YaHei UI" w:hAnsi="Times New Roman" w:cs="Times New Roman"/>
          <w:sz w:val="24"/>
          <w:szCs w:val="24"/>
        </w:rPr>
      </w:pPr>
      <w:r w:rsidRPr="004E0C3E">
        <w:rPr>
          <w:rFonts w:ascii="Times New Roman" w:eastAsia="Microsoft YaHei UI" w:hAnsi="Times New Roman" w:cs="Times New Roman"/>
          <w:sz w:val="24"/>
          <w:szCs w:val="24"/>
        </w:rPr>
        <w:t xml:space="preserve">The proper remedy in the absence of evidence of business the </w:t>
      </w:r>
      <w:r w:rsidR="00356476" w:rsidRPr="004E0C3E">
        <w:rPr>
          <w:rFonts w:ascii="Times New Roman" w:eastAsia="Microsoft YaHei UI" w:hAnsi="Times New Roman" w:cs="Times New Roman"/>
          <w:sz w:val="24"/>
          <w:szCs w:val="24"/>
        </w:rPr>
        <w:t>Plaintiff</w:t>
      </w:r>
      <w:r w:rsidRPr="004E0C3E">
        <w:rPr>
          <w:rFonts w:ascii="Times New Roman" w:eastAsia="Microsoft YaHei UI" w:hAnsi="Times New Roman" w:cs="Times New Roman"/>
          <w:sz w:val="24"/>
          <w:szCs w:val="24"/>
        </w:rPr>
        <w:t xml:space="preserve"> had where the money would earn profit is interest </w:t>
      </w:r>
      <w:r w:rsidR="00412E76" w:rsidRPr="004E0C3E">
        <w:rPr>
          <w:rFonts w:ascii="Times New Roman" w:eastAsia="Microsoft YaHei UI" w:hAnsi="Times New Roman" w:cs="Times New Roman"/>
          <w:sz w:val="24"/>
          <w:szCs w:val="24"/>
        </w:rPr>
        <w:t xml:space="preserve">on the </w:t>
      </w:r>
      <w:r w:rsidRPr="004E0C3E">
        <w:rPr>
          <w:rFonts w:ascii="Times New Roman" w:eastAsia="Microsoft YaHei UI" w:hAnsi="Times New Roman" w:cs="Times New Roman"/>
          <w:sz w:val="24"/>
          <w:szCs w:val="24"/>
        </w:rPr>
        <w:t xml:space="preserve">money withheld. The purpose of award of interest is also to achieve </w:t>
      </w:r>
      <w:r w:rsidRPr="004E0C3E">
        <w:rPr>
          <w:rFonts w:ascii="Times New Roman" w:eastAsia="Microsoft YaHei UI" w:hAnsi="Times New Roman" w:cs="Times New Roman"/>
          <w:i/>
          <w:sz w:val="24"/>
          <w:szCs w:val="24"/>
        </w:rPr>
        <w:t>restitutio in integrum</w:t>
      </w:r>
      <w:r w:rsidRPr="004E0C3E">
        <w:rPr>
          <w:rFonts w:ascii="Times New Roman" w:eastAsia="Microsoft YaHei UI" w:hAnsi="Times New Roman" w:cs="Times New Roman"/>
          <w:sz w:val="24"/>
          <w:szCs w:val="24"/>
        </w:rPr>
        <w:t xml:space="preserve">. This was held in </w:t>
      </w:r>
      <w:r w:rsidRPr="004E0C3E">
        <w:rPr>
          <w:rFonts w:ascii="Times New Roman" w:eastAsia="Microsoft YaHei UI" w:hAnsi="Times New Roman" w:cs="Times New Roman"/>
          <w:b/>
          <w:sz w:val="24"/>
          <w:szCs w:val="24"/>
        </w:rPr>
        <w:t>T</w:t>
      </w:r>
      <w:r w:rsidR="00B063D0" w:rsidRPr="004E0C3E">
        <w:rPr>
          <w:rFonts w:ascii="Times New Roman" w:eastAsia="Microsoft YaHei UI" w:hAnsi="Times New Roman" w:cs="Times New Roman"/>
          <w:b/>
          <w:sz w:val="24"/>
          <w:szCs w:val="24"/>
        </w:rPr>
        <w:t>ate &amp; Lyle Food and Distribution Ltd vs. Greater London Council and another [1981] 3 All ER 716</w:t>
      </w:r>
      <w:r w:rsidR="00B063D0" w:rsidRPr="004E0C3E">
        <w:rPr>
          <w:rFonts w:ascii="Times New Roman" w:eastAsia="Microsoft YaHei UI" w:hAnsi="Times New Roman" w:cs="Times New Roman"/>
          <w:sz w:val="24"/>
          <w:szCs w:val="24"/>
        </w:rPr>
        <w:t xml:space="preserve"> </w:t>
      </w:r>
      <w:r w:rsidRPr="004E0C3E">
        <w:rPr>
          <w:rFonts w:ascii="Times New Roman" w:eastAsia="Microsoft YaHei UI" w:hAnsi="Times New Roman" w:cs="Times New Roman"/>
          <w:sz w:val="24"/>
          <w:szCs w:val="24"/>
        </w:rPr>
        <w:t xml:space="preserve">by </w:t>
      </w:r>
      <w:r w:rsidR="00B063D0" w:rsidRPr="004E0C3E">
        <w:rPr>
          <w:rFonts w:ascii="Times New Roman" w:eastAsia="Microsoft YaHei UI" w:hAnsi="Times New Roman" w:cs="Times New Roman"/>
          <w:sz w:val="24"/>
          <w:szCs w:val="24"/>
        </w:rPr>
        <w:t xml:space="preserve">Forbes J at page 722 that </w:t>
      </w:r>
      <w:r w:rsidR="00B063D0" w:rsidRPr="004E0C3E">
        <w:rPr>
          <w:rFonts w:ascii="Times New Roman" w:eastAsia="Microsoft YaHei UI" w:hAnsi="Times New Roman" w:cs="Times New Roman"/>
          <w:sz w:val="24"/>
          <w:szCs w:val="24"/>
        </w:rPr>
        <w:lastRenderedPageBreak/>
        <w:t xml:space="preserve">interest is not awarded against a </w:t>
      </w:r>
      <w:r w:rsidR="00356476" w:rsidRPr="004E0C3E">
        <w:rPr>
          <w:rFonts w:ascii="Times New Roman" w:eastAsia="Microsoft YaHei UI" w:hAnsi="Times New Roman" w:cs="Times New Roman"/>
          <w:sz w:val="24"/>
          <w:szCs w:val="24"/>
        </w:rPr>
        <w:t>Defendant</w:t>
      </w:r>
      <w:r w:rsidR="00B063D0" w:rsidRPr="004E0C3E">
        <w:rPr>
          <w:rFonts w:ascii="Times New Roman" w:eastAsia="Microsoft YaHei UI" w:hAnsi="Times New Roman" w:cs="Times New Roman"/>
          <w:sz w:val="24"/>
          <w:szCs w:val="24"/>
        </w:rPr>
        <w:t xml:space="preserve"> as a punitive measure for having kept the </w:t>
      </w:r>
      <w:r w:rsidR="00356476" w:rsidRPr="004E0C3E">
        <w:rPr>
          <w:rFonts w:ascii="Times New Roman" w:eastAsia="Microsoft YaHei UI" w:hAnsi="Times New Roman" w:cs="Times New Roman"/>
          <w:sz w:val="24"/>
          <w:szCs w:val="24"/>
        </w:rPr>
        <w:t>Plaintiff</w:t>
      </w:r>
      <w:r w:rsidR="00B063D0" w:rsidRPr="004E0C3E">
        <w:rPr>
          <w:rFonts w:ascii="Times New Roman" w:eastAsia="Microsoft YaHei UI" w:hAnsi="Times New Roman" w:cs="Times New Roman"/>
          <w:sz w:val="24"/>
          <w:szCs w:val="24"/>
        </w:rPr>
        <w:t xml:space="preserve"> out of his money but</w:t>
      </w:r>
      <w:r w:rsidRPr="004E0C3E">
        <w:rPr>
          <w:rFonts w:ascii="Times New Roman" w:eastAsia="Microsoft YaHei UI" w:hAnsi="Times New Roman" w:cs="Times New Roman"/>
          <w:sz w:val="24"/>
          <w:szCs w:val="24"/>
        </w:rPr>
        <w:t xml:space="preserve"> as part of an attempt to achieve </w:t>
      </w:r>
      <w:r w:rsidRPr="004E0C3E">
        <w:rPr>
          <w:rFonts w:ascii="Times New Roman" w:eastAsia="Microsoft YaHei UI" w:hAnsi="Times New Roman" w:cs="Times New Roman"/>
          <w:i/>
          <w:sz w:val="24"/>
          <w:szCs w:val="24"/>
        </w:rPr>
        <w:t>r</w:t>
      </w:r>
      <w:r w:rsidR="00B063D0" w:rsidRPr="004E0C3E">
        <w:rPr>
          <w:rFonts w:ascii="Times New Roman" w:eastAsia="Microsoft YaHei UI" w:hAnsi="Times New Roman" w:cs="Times New Roman"/>
          <w:i/>
          <w:sz w:val="24"/>
          <w:szCs w:val="24"/>
        </w:rPr>
        <w:t>estitutio in integrum</w:t>
      </w:r>
      <w:r w:rsidRPr="004E0C3E">
        <w:rPr>
          <w:rFonts w:ascii="Times New Roman" w:eastAsia="Microsoft YaHei UI" w:hAnsi="Times New Roman" w:cs="Times New Roman"/>
          <w:sz w:val="24"/>
          <w:szCs w:val="24"/>
        </w:rPr>
        <w:t xml:space="preserve">. Interest is intended in commercial cases to reflect the rate at which the </w:t>
      </w:r>
      <w:r w:rsidR="00356476" w:rsidRPr="004E0C3E">
        <w:rPr>
          <w:rFonts w:ascii="Times New Roman" w:eastAsia="Microsoft YaHei UI" w:hAnsi="Times New Roman" w:cs="Times New Roman"/>
          <w:sz w:val="24"/>
          <w:szCs w:val="24"/>
        </w:rPr>
        <w:t>Plaintiff</w:t>
      </w:r>
      <w:r w:rsidR="00B063D0" w:rsidRPr="004E0C3E">
        <w:rPr>
          <w:rFonts w:ascii="Times New Roman" w:eastAsia="Microsoft YaHei UI" w:hAnsi="Times New Roman" w:cs="Times New Roman"/>
          <w:sz w:val="24"/>
          <w:szCs w:val="24"/>
        </w:rPr>
        <w:t xml:space="preserve"> would have had to borrow money to supply the place of that which was withheld.</w:t>
      </w:r>
      <w:r w:rsidR="007C3849" w:rsidRPr="004E0C3E">
        <w:rPr>
          <w:rFonts w:ascii="Times New Roman" w:eastAsia="Microsoft YaHei UI" w:hAnsi="Times New Roman" w:cs="Times New Roman"/>
          <w:sz w:val="24"/>
          <w:szCs w:val="24"/>
        </w:rPr>
        <w:t xml:space="preserve"> In </w:t>
      </w:r>
      <w:r w:rsidR="00B063D0" w:rsidRPr="004E0C3E">
        <w:rPr>
          <w:rFonts w:ascii="Times New Roman" w:eastAsia="Microsoft YaHei UI" w:hAnsi="Times New Roman" w:cs="Times New Roman"/>
          <w:b/>
          <w:sz w:val="24"/>
          <w:szCs w:val="24"/>
        </w:rPr>
        <w:t xml:space="preserve">Riches </w:t>
      </w:r>
      <w:r w:rsidR="00356476" w:rsidRPr="004E0C3E">
        <w:rPr>
          <w:rFonts w:ascii="Times New Roman" w:eastAsia="Microsoft YaHei UI" w:hAnsi="Times New Roman" w:cs="Times New Roman"/>
          <w:b/>
          <w:sz w:val="24"/>
          <w:szCs w:val="24"/>
        </w:rPr>
        <w:t>vs.</w:t>
      </w:r>
      <w:r w:rsidR="00B063D0" w:rsidRPr="004E0C3E">
        <w:rPr>
          <w:rFonts w:ascii="Times New Roman" w:eastAsia="Microsoft YaHei UI" w:hAnsi="Times New Roman" w:cs="Times New Roman"/>
          <w:b/>
          <w:sz w:val="24"/>
          <w:szCs w:val="24"/>
        </w:rPr>
        <w:t xml:space="preserve"> Westminster Bank Ltd [1947] 1 All ER 469 HL at page 472</w:t>
      </w:r>
      <w:r w:rsidR="00B063D0" w:rsidRPr="004E0C3E">
        <w:rPr>
          <w:rFonts w:ascii="Times New Roman" w:eastAsia="Microsoft YaHei UI" w:hAnsi="Times New Roman" w:cs="Times New Roman"/>
          <w:sz w:val="24"/>
          <w:szCs w:val="24"/>
        </w:rPr>
        <w:t xml:space="preserve"> Lord Wright held</w:t>
      </w:r>
      <w:r w:rsidR="007C3849" w:rsidRPr="004E0C3E">
        <w:rPr>
          <w:rFonts w:ascii="Times New Roman" w:eastAsia="Microsoft YaHei UI" w:hAnsi="Times New Roman" w:cs="Times New Roman"/>
          <w:sz w:val="24"/>
          <w:szCs w:val="24"/>
        </w:rPr>
        <w:t xml:space="preserve"> that an award of interest is compensation may be ...</w:t>
      </w:r>
      <w:r w:rsidR="007C3849" w:rsidRPr="004E0C3E">
        <w:rPr>
          <w:rFonts w:ascii="Times New Roman" w:eastAsia="Microsoft YaHei UI" w:hAnsi="Times New Roman" w:cs="Times New Roman"/>
          <w:i/>
          <w:sz w:val="24"/>
          <w:szCs w:val="24"/>
        </w:rPr>
        <w:t>r</w:t>
      </w:r>
      <w:r w:rsidR="00B063D0" w:rsidRPr="004E0C3E">
        <w:rPr>
          <w:rFonts w:ascii="Times New Roman" w:eastAsia="Microsoft YaHei UI" w:hAnsi="Times New Roman" w:cs="Times New Roman"/>
          <w:i/>
          <w:sz w:val="24"/>
          <w:szCs w:val="24"/>
        </w:rPr>
        <w:t>egarded either as representing the profit he might have made if he had had the use of the money, or, conversely, the loss he suffered because he had not that use. The general idea is that he is entitled to compensation for the deprivation</w:t>
      </w:r>
      <w:r w:rsidR="00B063D0" w:rsidRPr="004E0C3E">
        <w:rPr>
          <w:rFonts w:ascii="Times New Roman" w:eastAsia="Microsoft YaHei UI" w:hAnsi="Times New Roman" w:cs="Times New Roman"/>
          <w:sz w:val="24"/>
          <w:szCs w:val="24"/>
        </w:rPr>
        <w:t xml:space="preserve">.... (Emphasis added)” </w:t>
      </w:r>
    </w:p>
    <w:p w:rsidR="004C1798" w:rsidRPr="004E0C3E" w:rsidRDefault="007C3849" w:rsidP="007C3849">
      <w:pPr>
        <w:jc w:val="both"/>
        <w:rPr>
          <w:rFonts w:ascii="Times New Roman" w:eastAsia="Microsoft YaHei UI" w:hAnsi="Times New Roman" w:cs="Times New Roman"/>
          <w:sz w:val="24"/>
          <w:szCs w:val="24"/>
        </w:rPr>
      </w:pPr>
      <w:r w:rsidRPr="004E0C3E">
        <w:rPr>
          <w:rFonts w:ascii="Times New Roman" w:eastAsia="Microsoft YaHei UI" w:hAnsi="Times New Roman" w:cs="Times New Roman"/>
          <w:sz w:val="24"/>
          <w:szCs w:val="24"/>
        </w:rPr>
        <w:t>Finally section 26 (2) of the C</w:t>
      </w:r>
      <w:r w:rsidR="004C1798" w:rsidRPr="004E0C3E">
        <w:rPr>
          <w:rFonts w:ascii="Times New Roman" w:eastAsia="Microsoft YaHei UI" w:hAnsi="Times New Roman" w:cs="Times New Roman"/>
          <w:sz w:val="24"/>
          <w:szCs w:val="24"/>
        </w:rPr>
        <w:t xml:space="preserve">ivil Procedure Act permits interest to be awarded at a reasonable rate from the date </w:t>
      </w:r>
      <w:r w:rsidR="009E3308" w:rsidRPr="004E0C3E">
        <w:rPr>
          <w:rFonts w:ascii="Times New Roman" w:eastAsia="Microsoft YaHei UI" w:hAnsi="Times New Roman" w:cs="Times New Roman"/>
          <w:sz w:val="24"/>
          <w:szCs w:val="24"/>
        </w:rPr>
        <w:t xml:space="preserve">the </w:t>
      </w:r>
      <w:r w:rsidR="004C1798" w:rsidRPr="004E0C3E">
        <w:rPr>
          <w:rFonts w:ascii="Times New Roman" w:eastAsia="Microsoft YaHei UI" w:hAnsi="Times New Roman" w:cs="Times New Roman"/>
          <w:sz w:val="24"/>
          <w:szCs w:val="24"/>
        </w:rPr>
        <w:t xml:space="preserve">cause of action till </w:t>
      </w:r>
      <w:r w:rsidR="009E3308" w:rsidRPr="004E0C3E">
        <w:rPr>
          <w:rFonts w:ascii="Times New Roman" w:eastAsia="Microsoft YaHei UI" w:hAnsi="Times New Roman" w:cs="Times New Roman"/>
          <w:sz w:val="24"/>
          <w:szCs w:val="24"/>
        </w:rPr>
        <w:t xml:space="preserve">date of judgment and further interest may be ordered to run from the date of judgment till </w:t>
      </w:r>
      <w:r w:rsidR="004C1798" w:rsidRPr="004E0C3E">
        <w:rPr>
          <w:rFonts w:ascii="Times New Roman" w:eastAsia="Microsoft YaHei UI" w:hAnsi="Times New Roman" w:cs="Times New Roman"/>
          <w:sz w:val="24"/>
          <w:szCs w:val="24"/>
        </w:rPr>
        <w:t>payment in full.</w:t>
      </w:r>
      <w:r w:rsidR="003900A8" w:rsidRPr="004E0C3E">
        <w:rPr>
          <w:rFonts w:ascii="Times New Roman" w:eastAsia="Microsoft YaHei UI" w:hAnsi="Times New Roman" w:cs="Times New Roman"/>
          <w:sz w:val="24"/>
          <w:szCs w:val="24"/>
        </w:rPr>
        <w:t xml:space="preserve"> </w:t>
      </w:r>
      <w:r w:rsidRPr="004E0C3E">
        <w:rPr>
          <w:rFonts w:ascii="Times New Roman" w:eastAsia="Microsoft YaHei UI" w:hAnsi="Times New Roman" w:cs="Times New Roman"/>
          <w:sz w:val="24"/>
          <w:szCs w:val="24"/>
        </w:rPr>
        <w:t xml:space="preserve">What is reasonable should reflect commercial prudence on what the </w:t>
      </w:r>
      <w:r w:rsidR="00356476" w:rsidRPr="004E0C3E">
        <w:rPr>
          <w:rFonts w:ascii="Times New Roman" w:eastAsia="Microsoft YaHei UI" w:hAnsi="Times New Roman" w:cs="Times New Roman"/>
          <w:sz w:val="24"/>
          <w:szCs w:val="24"/>
        </w:rPr>
        <w:t>Plaintiff</w:t>
      </w:r>
      <w:r w:rsidRPr="004E0C3E">
        <w:rPr>
          <w:rFonts w:ascii="Times New Roman" w:eastAsia="Microsoft YaHei UI" w:hAnsi="Times New Roman" w:cs="Times New Roman"/>
          <w:sz w:val="24"/>
          <w:szCs w:val="24"/>
        </w:rPr>
        <w:t xml:space="preserve"> could have earned if his or her money had not been withheld. Section 26 (2) of the CPA </w:t>
      </w:r>
      <w:r w:rsidR="003900A8" w:rsidRPr="004E0C3E">
        <w:rPr>
          <w:rFonts w:ascii="Times New Roman" w:eastAsia="Microsoft YaHei UI" w:hAnsi="Times New Roman" w:cs="Times New Roman"/>
          <w:sz w:val="24"/>
          <w:szCs w:val="24"/>
        </w:rPr>
        <w:t>provides as follows:</w:t>
      </w:r>
      <w:r w:rsidR="004C1798" w:rsidRPr="004E0C3E">
        <w:rPr>
          <w:rFonts w:ascii="Times New Roman" w:eastAsia="Microsoft YaHei UI" w:hAnsi="Times New Roman" w:cs="Times New Roman"/>
          <w:sz w:val="24"/>
          <w:szCs w:val="24"/>
        </w:rPr>
        <w:t xml:space="preserve"> </w:t>
      </w:r>
    </w:p>
    <w:p w:rsidR="004C1798" w:rsidRPr="004E0C3E" w:rsidRDefault="003900A8" w:rsidP="003900A8">
      <w:pPr>
        <w:ind w:firstLine="720"/>
        <w:jc w:val="both"/>
        <w:rPr>
          <w:rFonts w:ascii="Times New Roman" w:eastAsia="Microsoft YaHei UI" w:hAnsi="Times New Roman" w:cs="Times New Roman"/>
          <w:sz w:val="24"/>
          <w:szCs w:val="24"/>
        </w:rPr>
      </w:pPr>
      <w:proofErr w:type="gramStart"/>
      <w:r w:rsidRPr="004E0C3E">
        <w:rPr>
          <w:rFonts w:ascii="Times New Roman" w:eastAsia="Microsoft YaHei UI" w:hAnsi="Times New Roman" w:cs="Times New Roman"/>
          <w:sz w:val="24"/>
          <w:szCs w:val="24"/>
        </w:rPr>
        <w:t>“</w:t>
      </w:r>
      <w:r w:rsidR="004C1798" w:rsidRPr="004E0C3E">
        <w:rPr>
          <w:rFonts w:ascii="Times New Roman" w:eastAsia="Microsoft YaHei UI" w:hAnsi="Times New Roman" w:cs="Times New Roman"/>
          <w:sz w:val="24"/>
          <w:szCs w:val="24"/>
        </w:rPr>
        <w:t>26. Interest.</w:t>
      </w:r>
      <w:proofErr w:type="gramEnd"/>
    </w:p>
    <w:p w:rsidR="004C1798" w:rsidRPr="004E0C3E" w:rsidRDefault="004C1798" w:rsidP="003900A8">
      <w:pPr>
        <w:ind w:left="720"/>
        <w:jc w:val="both"/>
        <w:rPr>
          <w:rFonts w:ascii="Times New Roman" w:eastAsia="Microsoft YaHei UI" w:hAnsi="Times New Roman" w:cs="Times New Roman"/>
          <w:sz w:val="24"/>
          <w:szCs w:val="24"/>
        </w:rPr>
      </w:pPr>
      <w:r w:rsidRPr="004E0C3E">
        <w:rPr>
          <w:rFonts w:ascii="Times New Roman" w:eastAsia="Microsoft YaHei UI" w:hAnsi="Times New Roman" w:cs="Times New Roman"/>
          <w:sz w:val="24"/>
          <w:szCs w:val="24"/>
        </w:rPr>
        <w:t>(2) Where and insofar as a decree is for the payment of money, the court may, in the decree, order interest at such rate as the court deems reasonable to be paid on the principal sum adjudged from the date of the suit to the date of the decree, in addition to any interest adjudged on such principal sum for any period prior to the institution of the suit, with further interest at such rate as the court deems reasonable on the aggregate sum so adjudged from the date of the decree to the date of payment or to such earlier date as the court thinks fit.</w:t>
      </w:r>
      <w:r w:rsidR="003900A8" w:rsidRPr="004E0C3E">
        <w:rPr>
          <w:rFonts w:ascii="Times New Roman" w:eastAsia="Microsoft YaHei UI" w:hAnsi="Times New Roman" w:cs="Times New Roman"/>
          <w:sz w:val="24"/>
          <w:szCs w:val="24"/>
        </w:rPr>
        <w:t>”</w:t>
      </w:r>
    </w:p>
    <w:p w:rsidR="004C1798" w:rsidRPr="004E0C3E" w:rsidRDefault="00B216A0" w:rsidP="004C1798">
      <w:pPr>
        <w:jc w:val="both"/>
        <w:rPr>
          <w:rFonts w:ascii="Times New Roman" w:eastAsia="Microsoft YaHei UI" w:hAnsi="Times New Roman" w:cs="Times New Roman"/>
          <w:sz w:val="24"/>
          <w:szCs w:val="24"/>
        </w:rPr>
      </w:pPr>
      <w:r w:rsidRPr="004E0C3E">
        <w:rPr>
          <w:rFonts w:ascii="Times New Roman" w:eastAsia="Microsoft YaHei UI" w:hAnsi="Times New Roman" w:cs="Times New Roman"/>
          <w:sz w:val="24"/>
          <w:szCs w:val="24"/>
        </w:rPr>
        <w:t xml:space="preserve">In the premises the </w:t>
      </w:r>
      <w:r w:rsidR="00356476" w:rsidRPr="004E0C3E">
        <w:rPr>
          <w:rFonts w:ascii="Times New Roman" w:eastAsia="Microsoft YaHei UI" w:hAnsi="Times New Roman" w:cs="Times New Roman"/>
          <w:sz w:val="24"/>
          <w:szCs w:val="24"/>
        </w:rPr>
        <w:t>Plaintiff</w:t>
      </w:r>
      <w:r w:rsidRPr="004E0C3E">
        <w:rPr>
          <w:rFonts w:ascii="Times New Roman" w:eastAsia="Microsoft YaHei UI" w:hAnsi="Times New Roman" w:cs="Times New Roman"/>
          <w:sz w:val="24"/>
          <w:szCs w:val="24"/>
        </w:rPr>
        <w:t xml:space="preserve"> was kept out of </w:t>
      </w:r>
      <w:r w:rsidRPr="004E0C3E">
        <w:rPr>
          <w:rFonts w:ascii="Times New Roman" w:eastAsia="Microsoft YaHei UI" w:hAnsi="Times New Roman" w:cs="Times New Roman"/>
          <w:b/>
          <w:sz w:val="24"/>
          <w:szCs w:val="24"/>
        </w:rPr>
        <w:t xml:space="preserve">US$51,065 </w:t>
      </w:r>
      <w:r w:rsidRPr="004E0C3E">
        <w:rPr>
          <w:rFonts w:ascii="Times New Roman" w:eastAsia="Microsoft YaHei UI" w:hAnsi="Times New Roman" w:cs="Times New Roman"/>
          <w:sz w:val="24"/>
          <w:szCs w:val="24"/>
        </w:rPr>
        <w:t>for a period of over two years. This suit was filed on the 23</w:t>
      </w:r>
      <w:r w:rsidRPr="004E0C3E">
        <w:rPr>
          <w:rFonts w:ascii="Times New Roman" w:eastAsia="Microsoft YaHei UI" w:hAnsi="Times New Roman" w:cs="Times New Roman"/>
          <w:sz w:val="24"/>
          <w:szCs w:val="24"/>
          <w:vertAlign w:val="superscript"/>
        </w:rPr>
        <w:t>rd</w:t>
      </w:r>
      <w:r w:rsidRPr="004E0C3E">
        <w:rPr>
          <w:rFonts w:ascii="Times New Roman" w:eastAsia="Microsoft YaHei UI" w:hAnsi="Times New Roman" w:cs="Times New Roman"/>
          <w:sz w:val="24"/>
          <w:szCs w:val="24"/>
        </w:rPr>
        <w:t xml:space="preserve"> of June 2016 but the cause of action </w:t>
      </w:r>
      <w:r w:rsidR="00412E76" w:rsidRPr="004E0C3E">
        <w:rPr>
          <w:rFonts w:ascii="Times New Roman" w:eastAsia="Microsoft YaHei UI" w:hAnsi="Times New Roman" w:cs="Times New Roman"/>
          <w:sz w:val="24"/>
          <w:szCs w:val="24"/>
        </w:rPr>
        <w:t xml:space="preserve">arose </w:t>
      </w:r>
      <w:r w:rsidRPr="004E0C3E">
        <w:rPr>
          <w:rFonts w:ascii="Times New Roman" w:eastAsia="Microsoft YaHei UI" w:hAnsi="Times New Roman" w:cs="Times New Roman"/>
          <w:sz w:val="24"/>
          <w:szCs w:val="24"/>
        </w:rPr>
        <w:t xml:space="preserve">between September 2015 and February 2016 according to exhibits, P1, P2 and P3. In the premises I award the </w:t>
      </w:r>
      <w:r w:rsidR="00356476" w:rsidRPr="004E0C3E">
        <w:rPr>
          <w:rFonts w:ascii="Times New Roman" w:eastAsia="Microsoft YaHei UI" w:hAnsi="Times New Roman" w:cs="Times New Roman"/>
          <w:sz w:val="24"/>
          <w:szCs w:val="24"/>
        </w:rPr>
        <w:t>Plaintiff</w:t>
      </w:r>
      <w:r w:rsidRPr="004E0C3E">
        <w:rPr>
          <w:rFonts w:ascii="Times New Roman" w:eastAsia="Microsoft YaHei UI" w:hAnsi="Times New Roman" w:cs="Times New Roman"/>
          <w:sz w:val="24"/>
          <w:szCs w:val="24"/>
        </w:rPr>
        <w:t xml:space="preserve"> interest on the sum of </w:t>
      </w:r>
      <w:r w:rsidRPr="004E0C3E">
        <w:rPr>
          <w:rFonts w:ascii="Times New Roman" w:eastAsia="Microsoft YaHei UI" w:hAnsi="Times New Roman" w:cs="Times New Roman"/>
          <w:b/>
          <w:sz w:val="24"/>
          <w:szCs w:val="24"/>
        </w:rPr>
        <w:t xml:space="preserve">US$51,065 </w:t>
      </w:r>
      <w:r w:rsidRPr="004E0C3E">
        <w:rPr>
          <w:rFonts w:ascii="Times New Roman" w:eastAsia="Microsoft YaHei UI" w:hAnsi="Times New Roman" w:cs="Times New Roman"/>
          <w:sz w:val="24"/>
          <w:szCs w:val="24"/>
        </w:rPr>
        <w:t>from March 2016 till the date of judgment at the rate of 10% per annum.</w:t>
      </w:r>
    </w:p>
    <w:p w:rsidR="00B216A0" w:rsidRPr="004E0C3E" w:rsidRDefault="00B216A0" w:rsidP="004C1798">
      <w:pPr>
        <w:jc w:val="both"/>
        <w:rPr>
          <w:rFonts w:ascii="Times New Roman" w:eastAsia="Microsoft YaHei UI" w:hAnsi="Times New Roman" w:cs="Times New Roman"/>
          <w:sz w:val="24"/>
          <w:szCs w:val="24"/>
        </w:rPr>
      </w:pPr>
      <w:r w:rsidRPr="004E0C3E">
        <w:rPr>
          <w:rFonts w:ascii="Times New Roman" w:eastAsia="Microsoft YaHei UI" w:hAnsi="Times New Roman" w:cs="Times New Roman"/>
          <w:sz w:val="24"/>
          <w:szCs w:val="24"/>
        </w:rPr>
        <w:t xml:space="preserve">Secondly I award the </w:t>
      </w:r>
      <w:r w:rsidR="00356476" w:rsidRPr="004E0C3E">
        <w:rPr>
          <w:rFonts w:ascii="Times New Roman" w:eastAsia="Microsoft YaHei UI" w:hAnsi="Times New Roman" w:cs="Times New Roman"/>
          <w:sz w:val="24"/>
          <w:szCs w:val="24"/>
        </w:rPr>
        <w:t>Plaintiff</w:t>
      </w:r>
      <w:r w:rsidRPr="004E0C3E">
        <w:rPr>
          <w:rFonts w:ascii="Times New Roman" w:eastAsia="Microsoft YaHei UI" w:hAnsi="Times New Roman" w:cs="Times New Roman"/>
          <w:sz w:val="24"/>
          <w:szCs w:val="24"/>
        </w:rPr>
        <w:t xml:space="preserve"> interest at the rate of 10% per annum on the decreed aggregate amount at the date of judgment from the date of judgment till payment in fill.</w:t>
      </w:r>
    </w:p>
    <w:p w:rsidR="00B216A0" w:rsidRPr="004E0C3E" w:rsidRDefault="00B216A0" w:rsidP="004C1798">
      <w:pPr>
        <w:jc w:val="both"/>
        <w:rPr>
          <w:rFonts w:ascii="Times New Roman" w:eastAsia="Microsoft YaHei UI" w:hAnsi="Times New Roman" w:cs="Times New Roman"/>
          <w:sz w:val="24"/>
          <w:szCs w:val="24"/>
        </w:rPr>
      </w:pPr>
      <w:r w:rsidRPr="004E0C3E">
        <w:rPr>
          <w:rFonts w:ascii="Times New Roman" w:eastAsia="Microsoft YaHei UI" w:hAnsi="Times New Roman" w:cs="Times New Roman"/>
          <w:sz w:val="24"/>
          <w:szCs w:val="24"/>
        </w:rPr>
        <w:t>Costs</w:t>
      </w:r>
    </w:p>
    <w:p w:rsidR="00B216A0" w:rsidRPr="004E0C3E" w:rsidRDefault="00B216A0" w:rsidP="004C1798">
      <w:pPr>
        <w:jc w:val="both"/>
        <w:rPr>
          <w:rFonts w:ascii="Times New Roman" w:eastAsia="Microsoft YaHei UI" w:hAnsi="Times New Roman" w:cs="Times New Roman"/>
          <w:sz w:val="24"/>
          <w:szCs w:val="24"/>
        </w:rPr>
      </w:pPr>
      <w:r w:rsidRPr="004E0C3E">
        <w:rPr>
          <w:rFonts w:ascii="Times New Roman" w:eastAsia="Microsoft YaHei UI" w:hAnsi="Times New Roman" w:cs="Times New Roman"/>
          <w:sz w:val="24"/>
          <w:szCs w:val="24"/>
        </w:rPr>
        <w:t xml:space="preserve">Costs follow the even unless the court for good reasons which have to be set out otherwise orders. I see no basis for denying the </w:t>
      </w:r>
      <w:r w:rsidR="00356476" w:rsidRPr="004E0C3E">
        <w:rPr>
          <w:rFonts w:ascii="Times New Roman" w:eastAsia="Microsoft YaHei UI" w:hAnsi="Times New Roman" w:cs="Times New Roman"/>
          <w:sz w:val="24"/>
          <w:szCs w:val="24"/>
        </w:rPr>
        <w:t>Plaintiff</w:t>
      </w:r>
      <w:r w:rsidRPr="004E0C3E">
        <w:rPr>
          <w:rFonts w:ascii="Times New Roman" w:eastAsia="Microsoft YaHei UI" w:hAnsi="Times New Roman" w:cs="Times New Roman"/>
          <w:sz w:val="24"/>
          <w:szCs w:val="24"/>
        </w:rPr>
        <w:t xml:space="preserve"> costs and the costs of this suit are awarded to the </w:t>
      </w:r>
      <w:r w:rsidR="00356476" w:rsidRPr="004E0C3E">
        <w:rPr>
          <w:rFonts w:ascii="Times New Roman" w:eastAsia="Microsoft YaHei UI" w:hAnsi="Times New Roman" w:cs="Times New Roman"/>
          <w:sz w:val="24"/>
          <w:szCs w:val="24"/>
        </w:rPr>
        <w:t>Plaintiff</w:t>
      </w:r>
      <w:r w:rsidRPr="004E0C3E">
        <w:rPr>
          <w:rFonts w:ascii="Times New Roman" w:eastAsia="Microsoft YaHei UI" w:hAnsi="Times New Roman" w:cs="Times New Roman"/>
          <w:sz w:val="24"/>
          <w:szCs w:val="24"/>
        </w:rPr>
        <w:t>.</w:t>
      </w:r>
    </w:p>
    <w:p w:rsidR="004C1798" w:rsidRPr="004E0C3E" w:rsidRDefault="00B216A0" w:rsidP="00B063D0">
      <w:pPr>
        <w:jc w:val="both"/>
        <w:rPr>
          <w:rFonts w:ascii="Times New Roman" w:eastAsia="Microsoft YaHei UI" w:hAnsi="Times New Roman" w:cs="Times New Roman"/>
          <w:sz w:val="24"/>
          <w:szCs w:val="24"/>
        </w:rPr>
      </w:pPr>
      <w:r w:rsidRPr="004E0C3E">
        <w:rPr>
          <w:rFonts w:ascii="Times New Roman" w:eastAsia="Microsoft YaHei UI" w:hAnsi="Times New Roman" w:cs="Times New Roman"/>
          <w:sz w:val="24"/>
          <w:szCs w:val="24"/>
        </w:rPr>
        <w:t>Judgment delivered in open court on the 5</w:t>
      </w:r>
      <w:r w:rsidRPr="004E0C3E">
        <w:rPr>
          <w:rFonts w:ascii="Times New Roman" w:eastAsia="Microsoft YaHei UI" w:hAnsi="Times New Roman" w:cs="Times New Roman"/>
          <w:sz w:val="24"/>
          <w:szCs w:val="24"/>
          <w:vertAlign w:val="superscript"/>
        </w:rPr>
        <w:t>th</w:t>
      </w:r>
      <w:r w:rsidRPr="004E0C3E">
        <w:rPr>
          <w:rFonts w:ascii="Times New Roman" w:eastAsia="Microsoft YaHei UI" w:hAnsi="Times New Roman" w:cs="Times New Roman"/>
          <w:sz w:val="24"/>
          <w:szCs w:val="24"/>
        </w:rPr>
        <w:t xml:space="preserve"> of May 2017</w:t>
      </w:r>
    </w:p>
    <w:p w:rsidR="00886624" w:rsidRPr="004E0C3E" w:rsidRDefault="004C1798" w:rsidP="00E3613D">
      <w:pPr>
        <w:jc w:val="both"/>
        <w:rPr>
          <w:rFonts w:ascii="Times New Roman" w:eastAsia="Microsoft YaHei UI" w:hAnsi="Times New Roman" w:cs="Times New Roman"/>
          <w:sz w:val="24"/>
          <w:szCs w:val="24"/>
        </w:rPr>
      </w:pPr>
      <w:r w:rsidRPr="004E0C3E">
        <w:rPr>
          <w:rFonts w:ascii="Times New Roman" w:eastAsia="Microsoft YaHei UI" w:hAnsi="Times New Roman" w:cs="Times New Roman"/>
          <w:sz w:val="24"/>
          <w:szCs w:val="24"/>
        </w:rPr>
        <w:t xml:space="preserve"> </w:t>
      </w:r>
    </w:p>
    <w:p w:rsidR="00FC7999" w:rsidRPr="004E0C3E" w:rsidRDefault="00FC7999" w:rsidP="00E3613D">
      <w:pPr>
        <w:jc w:val="both"/>
        <w:rPr>
          <w:rFonts w:ascii="Times New Roman" w:eastAsia="Microsoft YaHei UI" w:hAnsi="Times New Roman" w:cs="Times New Roman"/>
          <w:b/>
          <w:sz w:val="24"/>
          <w:szCs w:val="24"/>
        </w:rPr>
      </w:pPr>
      <w:r w:rsidRPr="004E0C3E">
        <w:rPr>
          <w:rFonts w:ascii="Times New Roman" w:eastAsia="Microsoft YaHei UI" w:hAnsi="Times New Roman" w:cs="Times New Roman"/>
          <w:b/>
          <w:sz w:val="24"/>
          <w:szCs w:val="24"/>
        </w:rPr>
        <w:lastRenderedPageBreak/>
        <w:t>Christopher Madrama</w:t>
      </w:r>
      <w:r w:rsidR="00080858" w:rsidRPr="004E0C3E">
        <w:rPr>
          <w:rFonts w:ascii="Times New Roman" w:eastAsia="Microsoft YaHei UI" w:hAnsi="Times New Roman" w:cs="Times New Roman"/>
          <w:b/>
          <w:sz w:val="24"/>
          <w:szCs w:val="24"/>
        </w:rPr>
        <w:t xml:space="preserve"> Izama</w:t>
      </w:r>
    </w:p>
    <w:p w:rsidR="00080858" w:rsidRPr="004E0C3E" w:rsidRDefault="00080858" w:rsidP="00E3613D">
      <w:pPr>
        <w:jc w:val="both"/>
        <w:rPr>
          <w:rFonts w:ascii="Times New Roman" w:eastAsia="Microsoft YaHei UI" w:hAnsi="Times New Roman" w:cs="Times New Roman"/>
          <w:b/>
          <w:sz w:val="24"/>
          <w:szCs w:val="24"/>
        </w:rPr>
      </w:pPr>
      <w:r w:rsidRPr="004E0C3E">
        <w:rPr>
          <w:rFonts w:ascii="Times New Roman" w:eastAsia="Microsoft YaHei UI" w:hAnsi="Times New Roman" w:cs="Times New Roman"/>
          <w:b/>
          <w:sz w:val="24"/>
          <w:szCs w:val="24"/>
        </w:rPr>
        <w:t>Judge</w:t>
      </w:r>
    </w:p>
    <w:p w:rsidR="00D2015C" w:rsidRPr="004E0C3E" w:rsidRDefault="00D2015C" w:rsidP="00E3613D">
      <w:pPr>
        <w:jc w:val="both"/>
        <w:rPr>
          <w:rFonts w:ascii="Times New Roman" w:eastAsia="Microsoft YaHei UI" w:hAnsi="Times New Roman" w:cs="Times New Roman"/>
          <w:sz w:val="24"/>
          <w:szCs w:val="24"/>
        </w:rPr>
      </w:pPr>
      <w:r w:rsidRPr="004E0C3E">
        <w:rPr>
          <w:rFonts w:ascii="Times New Roman" w:eastAsia="Microsoft YaHei UI" w:hAnsi="Times New Roman" w:cs="Times New Roman"/>
          <w:b/>
          <w:sz w:val="24"/>
          <w:szCs w:val="24"/>
        </w:rPr>
        <w:t>Judgment</w:t>
      </w:r>
      <w:r w:rsidRPr="004E0C3E">
        <w:rPr>
          <w:rFonts w:ascii="Times New Roman" w:eastAsia="Microsoft YaHei UI" w:hAnsi="Times New Roman" w:cs="Times New Roman"/>
          <w:sz w:val="24"/>
          <w:szCs w:val="24"/>
        </w:rPr>
        <w:t xml:space="preserve"> delivered in the presence of:</w:t>
      </w:r>
    </w:p>
    <w:p w:rsidR="008F2027" w:rsidRPr="004E0C3E" w:rsidRDefault="008F2027" w:rsidP="00E3613D">
      <w:pPr>
        <w:jc w:val="both"/>
        <w:rPr>
          <w:rFonts w:ascii="Times New Roman" w:eastAsia="Microsoft YaHei UI" w:hAnsi="Times New Roman" w:cs="Times New Roman"/>
          <w:sz w:val="24"/>
          <w:szCs w:val="24"/>
        </w:rPr>
      </w:pPr>
      <w:r w:rsidRPr="004E0C3E">
        <w:rPr>
          <w:rFonts w:ascii="Times New Roman" w:eastAsia="Microsoft YaHei UI" w:hAnsi="Times New Roman" w:cs="Times New Roman"/>
          <w:sz w:val="24"/>
          <w:szCs w:val="24"/>
        </w:rPr>
        <w:t>Charles Okuni: Court Clerk</w:t>
      </w:r>
    </w:p>
    <w:p w:rsidR="00644B64" w:rsidRPr="004E0C3E" w:rsidRDefault="00644B64" w:rsidP="00E3613D">
      <w:pPr>
        <w:jc w:val="both"/>
        <w:rPr>
          <w:rFonts w:ascii="Times New Roman" w:eastAsia="Microsoft YaHei UI" w:hAnsi="Times New Roman" w:cs="Times New Roman"/>
          <w:sz w:val="24"/>
          <w:szCs w:val="24"/>
        </w:rPr>
      </w:pPr>
      <w:r w:rsidRPr="004E0C3E">
        <w:rPr>
          <w:rFonts w:ascii="Times New Roman" w:eastAsia="Microsoft YaHei UI" w:hAnsi="Times New Roman" w:cs="Times New Roman"/>
          <w:sz w:val="24"/>
          <w:szCs w:val="24"/>
        </w:rPr>
        <w:t>Munguriel James for the Plaintiff</w:t>
      </w:r>
    </w:p>
    <w:p w:rsidR="00644B64" w:rsidRPr="004E0C3E" w:rsidRDefault="00644B64" w:rsidP="00E3613D">
      <w:pPr>
        <w:jc w:val="both"/>
        <w:rPr>
          <w:rFonts w:ascii="Times New Roman" w:eastAsia="Microsoft YaHei UI" w:hAnsi="Times New Roman" w:cs="Times New Roman"/>
          <w:sz w:val="24"/>
          <w:szCs w:val="24"/>
        </w:rPr>
      </w:pPr>
      <w:r w:rsidRPr="004E0C3E">
        <w:rPr>
          <w:rFonts w:ascii="Times New Roman" w:eastAsia="Microsoft YaHei UI" w:hAnsi="Times New Roman" w:cs="Times New Roman"/>
          <w:sz w:val="24"/>
          <w:szCs w:val="24"/>
        </w:rPr>
        <w:t>Plaintiff is absent</w:t>
      </w:r>
    </w:p>
    <w:p w:rsidR="003D4E0B" w:rsidRPr="004E0C3E" w:rsidRDefault="003D4E0B" w:rsidP="003D4E0B">
      <w:pPr>
        <w:jc w:val="both"/>
        <w:rPr>
          <w:rFonts w:ascii="Times New Roman" w:eastAsia="Microsoft YaHei UI" w:hAnsi="Times New Roman" w:cs="Times New Roman"/>
          <w:color w:val="000000" w:themeColor="text1"/>
          <w:sz w:val="24"/>
          <w:szCs w:val="24"/>
        </w:rPr>
      </w:pPr>
      <w:r w:rsidRPr="004E0C3E">
        <w:rPr>
          <w:rFonts w:ascii="Times New Roman" w:eastAsia="Microsoft YaHei UI" w:hAnsi="Times New Roman" w:cs="Times New Roman"/>
          <w:color w:val="000000" w:themeColor="text1"/>
          <w:sz w:val="24"/>
          <w:szCs w:val="24"/>
        </w:rPr>
        <w:t>Julian T. Nabaasa: Research Officer Legal</w:t>
      </w:r>
    </w:p>
    <w:p w:rsidR="00B216A0" w:rsidRPr="004E0C3E" w:rsidRDefault="00B216A0" w:rsidP="00D2015C">
      <w:pPr>
        <w:jc w:val="both"/>
        <w:rPr>
          <w:rFonts w:ascii="Times New Roman" w:eastAsia="Microsoft YaHei UI" w:hAnsi="Times New Roman" w:cs="Times New Roman"/>
          <w:b/>
          <w:sz w:val="24"/>
          <w:szCs w:val="24"/>
        </w:rPr>
      </w:pPr>
    </w:p>
    <w:p w:rsidR="00D2015C" w:rsidRPr="004E0C3E" w:rsidRDefault="00D2015C" w:rsidP="00D2015C">
      <w:pPr>
        <w:jc w:val="both"/>
        <w:rPr>
          <w:rFonts w:ascii="Times New Roman" w:eastAsia="Microsoft YaHei UI" w:hAnsi="Times New Roman" w:cs="Times New Roman"/>
          <w:b/>
          <w:sz w:val="24"/>
          <w:szCs w:val="24"/>
        </w:rPr>
      </w:pPr>
      <w:r w:rsidRPr="004E0C3E">
        <w:rPr>
          <w:rFonts w:ascii="Times New Roman" w:eastAsia="Microsoft YaHei UI" w:hAnsi="Times New Roman" w:cs="Times New Roman"/>
          <w:b/>
          <w:sz w:val="24"/>
          <w:szCs w:val="24"/>
        </w:rPr>
        <w:t>Christopher Madrama Izama</w:t>
      </w:r>
    </w:p>
    <w:p w:rsidR="00D2015C" w:rsidRPr="004E0C3E" w:rsidRDefault="00D2015C" w:rsidP="00D2015C">
      <w:pPr>
        <w:jc w:val="both"/>
        <w:rPr>
          <w:rFonts w:ascii="Times New Roman" w:eastAsia="Microsoft YaHei UI" w:hAnsi="Times New Roman" w:cs="Times New Roman"/>
          <w:b/>
          <w:sz w:val="24"/>
          <w:szCs w:val="24"/>
        </w:rPr>
      </w:pPr>
      <w:r w:rsidRPr="004E0C3E">
        <w:rPr>
          <w:rFonts w:ascii="Times New Roman" w:eastAsia="Microsoft YaHei UI" w:hAnsi="Times New Roman" w:cs="Times New Roman"/>
          <w:b/>
          <w:sz w:val="24"/>
          <w:szCs w:val="24"/>
        </w:rPr>
        <w:t>Judge</w:t>
      </w:r>
    </w:p>
    <w:p w:rsidR="00B216A0" w:rsidRPr="004E0C3E" w:rsidRDefault="00B216A0" w:rsidP="00D2015C">
      <w:pPr>
        <w:jc w:val="both"/>
        <w:rPr>
          <w:rFonts w:ascii="Times New Roman" w:eastAsia="Microsoft YaHei UI" w:hAnsi="Times New Roman" w:cs="Times New Roman"/>
          <w:b/>
          <w:sz w:val="24"/>
          <w:szCs w:val="24"/>
        </w:rPr>
      </w:pPr>
      <w:r w:rsidRPr="004E0C3E">
        <w:rPr>
          <w:rFonts w:ascii="Times New Roman" w:eastAsia="Microsoft YaHei UI" w:hAnsi="Times New Roman" w:cs="Times New Roman"/>
          <w:b/>
          <w:sz w:val="24"/>
          <w:szCs w:val="24"/>
        </w:rPr>
        <w:t>5</w:t>
      </w:r>
      <w:r w:rsidRPr="004E0C3E">
        <w:rPr>
          <w:rFonts w:ascii="Times New Roman" w:eastAsia="Microsoft YaHei UI" w:hAnsi="Times New Roman" w:cs="Times New Roman"/>
          <w:b/>
          <w:sz w:val="24"/>
          <w:szCs w:val="24"/>
          <w:vertAlign w:val="superscript"/>
        </w:rPr>
        <w:t>th</w:t>
      </w:r>
      <w:r w:rsidRPr="004E0C3E">
        <w:rPr>
          <w:rFonts w:ascii="Times New Roman" w:eastAsia="Microsoft YaHei UI" w:hAnsi="Times New Roman" w:cs="Times New Roman"/>
          <w:b/>
          <w:sz w:val="24"/>
          <w:szCs w:val="24"/>
        </w:rPr>
        <w:t xml:space="preserve"> May, 2017</w:t>
      </w:r>
    </w:p>
    <w:sectPr w:rsidR="00B216A0" w:rsidRPr="004E0C3E"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88F" w:rsidRDefault="00A1088F" w:rsidP="00AB5610">
      <w:pPr>
        <w:spacing w:after="0" w:line="240" w:lineRule="auto"/>
      </w:pPr>
      <w:r>
        <w:separator/>
      </w:r>
    </w:p>
  </w:endnote>
  <w:endnote w:type="continuationSeparator" w:id="0">
    <w:p w:rsidR="00A1088F" w:rsidRDefault="00A1088F"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YaHei UI">
    <w:altName w:val="Microsoft YaHei"/>
    <w:charset w:val="86"/>
    <w:family w:val="swiss"/>
    <w:pitch w:val="variable"/>
    <w:sig w:usb0="00000000" w:usb1="28CF3C50"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974FD9" w:rsidRPr="007F0E13" w:rsidRDefault="00974FD9"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xtra</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974FD9" w:rsidRDefault="00A1088F">
        <w:pPr>
          <w:pStyle w:val="Footer"/>
          <w:jc w:val="center"/>
        </w:pPr>
        <w:r>
          <w:fldChar w:fldCharType="begin"/>
        </w:r>
        <w:r>
          <w:instrText xml:space="preserve"> PAGE   \* MERGEFORMAT </w:instrText>
        </w:r>
        <w:r>
          <w:fldChar w:fldCharType="separate"/>
        </w:r>
        <w:r w:rsidR="004E0C3E">
          <w:rPr>
            <w:noProof/>
          </w:rPr>
          <w:t>1</w:t>
        </w:r>
        <w:r>
          <w:rPr>
            <w:noProof/>
          </w:rPr>
          <w:fldChar w:fldCharType="end"/>
        </w:r>
      </w:p>
    </w:sdtContent>
  </w:sdt>
  <w:p w:rsidR="00974FD9" w:rsidRPr="00A43194" w:rsidRDefault="00974FD9">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88F" w:rsidRDefault="00A1088F" w:rsidP="00AB5610">
      <w:pPr>
        <w:spacing w:after="0" w:line="240" w:lineRule="auto"/>
      </w:pPr>
      <w:r>
        <w:separator/>
      </w:r>
    </w:p>
  </w:footnote>
  <w:footnote w:type="continuationSeparator" w:id="0">
    <w:p w:rsidR="00A1088F" w:rsidRDefault="00A1088F"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5409"/>
    <w:multiLevelType w:val="singleLevel"/>
    <w:tmpl w:val="136EB45C"/>
    <w:lvl w:ilvl="0">
      <w:start w:val="1"/>
      <w:numFmt w:val="decimal"/>
      <w:lvlText w:val="%1."/>
      <w:legacy w:legacy="1" w:legacySpace="0" w:legacyIndent="0"/>
      <w:lvlJc w:val="left"/>
      <w:rPr>
        <w:rFonts w:ascii="Microsoft YaHei UI" w:eastAsia="Microsoft YaHei UI" w:hAnsi="Microsoft YaHei UI" w:cs="Times New Roman"/>
        <w:color w:val="5D5E66"/>
      </w:rPr>
    </w:lvl>
  </w:abstractNum>
  <w:abstractNum w:abstractNumId="1">
    <w:nsid w:val="27E3621F"/>
    <w:multiLevelType w:val="singleLevel"/>
    <w:tmpl w:val="302C7912"/>
    <w:lvl w:ilvl="0">
      <w:start w:val="2"/>
      <w:numFmt w:val="decimal"/>
      <w:lvlText w:val="%1."/>
      <w:legacy w:legacy="1" w:legacySpace="0" w:legacyIndent="0"/>
      <w:lvlJc w:val="left"/>
      <w:rPr>
        <w:rFonts w:ascii="Times New Roman" w:hAnsi="Times New Roman" w:cs="Times New Roman" w:hint="default"/>
        <w:color w:val="3E3E46"/>
      </w:rPr>
    </w:lvl>
  </w:abstractNum>
  <w:abstractNum w:abstractNumId="2">
    <w:nsid w:val="49115530"/>
    <w:multiLevelType w:val="singleLevel"/>
    <w:tmpl w:val="136EB45C"/>
    <w:lvl w:ilvl="0">
      <w:start w:val="1"/>
      <w:numFmt w:val="decimal"/>
      <w:lvlText w:val="%1."/>
      <w:legacy w:legacy="1" w:legacySpace="0" w:legacyIndent="0"/>
      <w:lvlJc w:val="left"/>
      <w:rPr>
        <w:rFonts w:ascii="Microsoft YaHei UI" w:eastAsia="Microsoft YaHei UI" w:hAnsi="Microsoft YaHei UI" w:cs="Times New Roman"/>
        <w:color w:val="5D5E66"/>
      </w:rPr>
    </w:lvl>
  </w:abstractNum>
  <w:abstractNum w:abstractNumId="3">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35B9"/>
    <w:rsid w:val="00010B8B"/>
    <w:rsid w:val="00014253"/>
    <w:rsid w:val="00062365"/>
    <w:rsid w:val="000727B8"/>
    <w:rsid w:val="00077A33"/>
    <w:rsid w:val="00080858"/>
    <w:rsid w:val="00081191"/>
    <w:rsid w:val="00090D6C"/>
    <w:rsid w:val="000B1274"/>
    <w:rsid w:val="000B6DBA"/>
    <w:rsid w:val="000C625C"/>
    <w:rsid w:val="000E2306"/>
    <w:rsid w:val="000F6945"/>
    <w:rsid w:val="00101A8A"/>
    <w:rsid w:val="00102BB8"/>
    <w:rsid w:val="0011323A"/>
    <w:rsid w:val="001165B2"/>
    <w:rsid w:val="001205D7"/>
    <w:rsid w:val="00126DB1"/>
    <w:rsid w:val="00132B5C"/>
    <w:rsid w:val="001379E1"/>
    <w:rsid w:val="00145109"/>
    <w:rsid w:val="0015517B"/>
    <w:rsid w:val="0016637D"/>
    <w:rsid w:val="00191B32"/>
    <w:rsid w:val="0019307A"/>
    <w:rsid w:val="0019370C"/>
    <w:rsid w:val="001938D4"/>
    <w:rsid w:val="00193BD8"/>
    <w:rsid w:val="001F6D1C"/>
    <w:rsid w:val="00200261"/>
    <w:rsid w:val="002030E1"/>
    <w:rsid w:val="00204F6F"/>
    <w:rsid w:val="0023593B"/>
    <w:rsid w:val="00237F16"/>
    <w:rsid w:val="002435B5"/>
    <w:rsid w:val="002652FD"/>
    <w:rsid w:val="00267FCD"/>
    <w:rsid w:val="002710AD"/>
    <w:rsid w:val="00274B12"/>
    <w:rsid w:val="002859CA"/>
    <w:rsid w:val="002B1153"/>
    <w:rsid w:val="002D58BC"/>
    <w:rsid w:val="002D77F3"/>
    <w:rsid w:val="002D7C4E"/>
    <w:rsid w:val="002E0AAF"/>
    <w:rsid w:val="002E0BCF"/>
    <w:rsid w:val="003516E3"/>
    <w:rsid w:val="00356476"/>
    <w:rsid w:val="003850F1"/>
    <w:rsid w:val="003900A8"/>
    <w:rsid w:val="00394DF7"/>
    <w:rsid w:val="003A10FF"/>
    <w:rsid w:val="003C04D6"/>
    <w:rsid w:val="003C31B0"/>
    <w:rsid w:val="003C4653"/>
    <w:rsid w:val="003D4E0B"/>
    <w:rsid w:val="003E0CB3"/>
    <w:rsid w:val="003F0040"/>
    <w:rsid w:val="003F3A3F"/>
    <w:rsid w:val="004057E5"/>
    <w:rsid w:val="00412E76"/>
    <w:rsid w:val="00415BEB"/>
    <w:rsid w:val="00434850"/>
    <w:rsid w:val="00440199"/>
    <w:rsid w:val="004409CF"/>
    <w:rsid w:val="00456DBC"/>
    <w:rsid w:val="00471315"/>
    <w:rsid w:val="004878D6"/>
    <w:rsid w:val="00491919"/>
    <w:rsid w:val="004A5BF7"/>
    <w:rsid w:val="004C1798"/>
    <w:rsid w:val="004D1065"/>
    <w:rsid w:val="004E0C3E"/>
    <w:rsid w:val="004F52A4"/>
    <w:rsid w:val="00510802"/>
    <w:rsid w:val="00524B18"/>
    <w:rsid w:val="00535C11"/>
    <w:rsid w:val="005445EA"/>
    <w:rsid w:val="00546F8C"/>
    <w:rsid w:val="00553B9D"/>
    <w:rsid w:val="00566AD5"/>
    <w:rsid w:val="00575744"/>
    <w:rsid w:val="00576AC0"/>
    <w:rsid w:val="005878B3"/>
    <w:rsid w:val="005A6CC7"/>
    <w:rsid w:val="005B3954"/>
    <w:rsid w:val="005C34E0"/>
    <w:rsid w:val="005C3798"/>
    <w:rsid w:val="005D0DCA"/>
    <w:rsid w:val="005D2435"/>
    <w:rsid w:val="005D4415"/>
    <w:rsid w:val="005F1AD5"/>
    <w:rsid w:val="0060068B"/>
    <w:rsid w:val="00605408"/>
    <w:rsid w:val="006405A3"/>
    <w:rsid w:val="00644B64"/>
    <w:rsid w:val="006506BC"/>
    <w:rsid w:val="00654C97"/>
    <w:rsid w:val="00667908"/>
    <w:rsid w:val="00686C8C"/>
    <w:rsid w:val="00686D97"/>
    <w:rsid w:val="006970E0"/>
    <w:rsid w:val="006A238D"/>
    <w:rsid w:val="006B1D61"/>
    <w:rsid w:val="006D0D42"/>
    <w:rsid w:val="006D3E2D"/>
    <w:rsid w:val="006F11BA"/>
    <w:rsid w:val="006F2433"/>
    <w:rsid w:val="006F31BD"/>
    <w:rsid w:val="00716105"/>
    <w:rsid w:val="00727246"/>
    <w:rsid w:val="00781031"/>
    <w:rsid w:val="007859F9"/>
    <w:rsid w:val="007A2261"/>
    <w:rsid w:val="007C0B7C"/>
    <w:rsid w:val="007C3849"/>
    <w:rsid w:val="007C3BCC"/>
    <w:rsid w:val="007C3E15"/>
    <w:rsid w:val="007D4384"/>
    <w:rsid w:val="007E41FD"/>
    <w:rsid w:val="007F0E13"/>
    <w:rsid w:val="00806DCA"/>
    <w:rsid w:val="00820A1E"/>
    <w:rsid w:val="00824FD8"/>
    <w:rsid w:val="00846E07"/>
    <w:rsid w:val="00847429"/>
    <w:rsid w:val="008740EB"/>
    <w:rsid w:val="008816DF"/>
    <w:rsid w:val="00881E3C"/>
    <w:rsid w:val="00886624"/>
    <w:rsid w:val="008F1681"/>
    <w:rsid w:val="008F2027"/>
    <w:rsid w:val="008F2E90"/>
    <w:rsid w:val="008F61EA"/>
    <w:rsid w:val="00910FBF"/>
    <w:rsid w:val="0091304A"/>
    <w:rsid w:val="009331B5"/>
    <w:rsid w:val="00933F88"/>
    <w:rsid w:val="0094035F"/>
    <w:rsid w:val="009508A5"/>
    <w:rsid w:val="009532EE"/>
    <w:rsid w:val="00974FD9"/>
    <w:rsid w:val="00995A16"/>
    <w:rsid w:val="009C499C"/>
    <w:rsid w:val="009C4AD3"/>
    <w:rsid w:val="009C671A"/>
    <w:rsid w:val="009E3308"/>
    <w:rsid w:val="009E74EA"/>
    <w:rsid w:val="00A02620"/>
    <w:rsid w:val="00A065A0"/>
    <w:rsid w:val="00A1088F"/>
    <w:rsid w:val="00A108AB"/>
    <w:rsid w:val="00A17E62"/>
    <w:rsid w:val="00A3666A"/>
    <w:rsid w:val="00A400F5"/>
    <w:rsid w:val="00A43194"/>
    <w:rsid w:val="00A44DB1"/>
    <w:rsid w:val="00A550E6"/>
    <w:rsid w:val="00A6783D"/>
    <w:rsid w:val="00A91C1B"/>
    <w:rsid w:val="00A926E4"/>
    <w:rsid w:val="00A92E57"/>
    <w:rsid w:val="00AA73FB"/>
    <w:rsid w:val="00AB5610"/>
    <w:rsid w:val="00AC1954"/>
    <w:rsid w:val="00AC5D8E"/>
    <w:rsid w:val="00AE24E1"/>
    <w:rsid w:val="00AE2DD7"/>
    <w:rsid w:val="00AE79F2"/>
    <w:rsid w:val="00B04F33"/>
    <w:rsid w:val="00B063D0"/>
    <w:rsid w:val="00B10E91"/>
    <w:rsid w:val="00B140CB"/>
    <w:rsid w:val="00B1442A"/>
    <w:rsid w:val="00B16BCD"/>
    <w:rsid w:val="00B216A0"/>
    <w:rsid w:val="00B47805"/>
    <w:rsid w:val="00B523AB"/>
    <w:rsid w:val="00B92904"/>
    <w:rsid w:val="00B92F38"/>
    <w:rsid w:val="00B93229"/>
    <w:rsid w:val="00B95FEE"/>
    <w:rsid w:val="00BD2F92"/>
    <w:rsid w:val="00BE743F"/>
    <w:rsid w:val="00BF793D"/>
    <w:rsid w:val="00C007F1"/>
    <w:rsid w:val="00C0628E"/>
    <w:rsid w:val="00C14D4C"/>
    <w:rsid w:val="00C21683"/>
    <w:rsid w:val="00C21D83"/>
    <w:rsid w:val="00C24350"/>
    <w:rsid w:val="00C406E7"/>
    <w:rsid w:val="00C63A6A"/>
    <w:rsid w:val="00C82DB7"/>
    <w:rsid w:val="00CB0854"/>
    <w:rsid w:val="00CB480B"/>
    <w:rsid w:val="00CC3875"/>
    <w:rsid w:val="00CE209D"/>
    <w:rsid w:val="00CE45D2"/>
    <w:rsid w:val="00CF4343"/>
    <w:rsid w:val="00D16715"/>
    <w:rsid w:val="00D2015C"/>
    <w:rsid w:val="00D35418"/>
    <w:rsid w:val="00D436BA"/>
    <w:rsid w:val="00D5025F"/>
    <w:rsid w:val="00D57FF1"/>
    <w:rsid w:val="00D961FF"/>
    <w:rsid w:val="00DB6C89"/>
    <w:rsid w:val="00DC0A9B"/>
    <w:rsid w:val="00DF5E47"/>
    <w:rsid w:val="00DF6756"/>
    <w:rsid w:val="00E10E3D"/>
    <w:rsid w:val="00E140FF"/>
    <w:rsid w:val="00E263C0"/>
    <w:rsid w:val="00E3132C"/>
    <w:rsid w:val="00E3613D"/>
    <w:rsid w:val="00E40B24"/>
    <w:rsid w:val="00E579F1"/>
    <w:rsid w:val="00E60CD7"/>
    <w:rsid w:val="00E8384F"/>
    <w:rsid w:val="00E858A2"/>
    <w:rsid w:val="00EC0390"/>
    <w:rsid w:val="00EC4A1C"/>
    <w:rsid w:val="00ED3A15"/>
    <w:rsid w:val="00ED58C6"/>
    <w:rsid w:val="00F01D36"/>
    <w:rsid w:val="00F10C13"/>
    <w:rsid w:val="00F20844"/>
    <w:rsid w:val="00F24942"/>
    <w:rsid w:val="00F30A51"/>
    <w:rsid w:val="00F43061"/>
    <w:rsid w:val="00F60229"/>
    <w:rsid w:val="00F652C5"/>
    <w:rsid w:val="00F655FD"/>
    <w:rsid w:val="00F930FC"/>
    <w:rsid w:val="00FA5104"/>
    <w:rsid w:val="00FC185E"/>
    <w:rsid w:val="00FC7999"/>
    <w:rsid w:val="00FD17D7"/>
    <w:rsid w:val="00FE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customStyle="1" w:styleId="Style">
    <w:name w:val="Style"/>
    <w:rsid w:val="00510802"/>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customStyle="1" w:styleId="Style">
    <w:name w:val="Style"/>
    <w:rsid w:val="00510802"/>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4FF55-3743-4355-92C5-2B59BDBB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3760</Words>
  <Characters>21434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2017-05-05T11:14:00Z</cp:lastPrinted>
  <dcterms:created xsi:type="dcterms:W3CDTF">2017-06-12T08:02:00Z</dcterms:created>
  <dcterms:modified xsi:type="dcterms:W3CDTF">2017-06-12T08:02:00Z</dcterms:modified>
</cp:coreProperties>
</file>