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52DEB" w:rsidRDefault="005878B3" w:rsidP="005878B3">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THE REPUBLIC OF UGANDA,</w:t>
      </w:r>
    </w:p>
    <w:p w:rsidR="005878B3" w:rsidRPr="00B52DEB" w:rsidRDefault="005878B3" w:rsidP="005878B3">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IN THE HIGH COURT OF UGANDA AT KAMPALA</w:t>
      </w:r>
    </w:p>
    <w:p w:rsidR="005878B3" w:rsidRPr="00B52DEB" w:rsidRDefault="005878B3" w:rsidP="005878B3">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(COMMERCIAL DIVISION)</w:t>
      </w:r>
    </w:p>
    <w:p w:rsidR="008A0952" w:rsidRPr="00B52DEB" w:rsidRDefault="008A0952" w:rsidP="005878B3">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MISCELLANEOUS APPLICATION NO 197 OF 2017</w:t>
      </w:r>
    </w:p>
    <w:p w:rsidR="00301E37" w:rsidRPr="00B52DEB" w:rsidRDefault="008A0952" w:rsidP="008A0952">
      <w:pPr>
        <w:pStyle w:val="ListParagraph"/>
        <w:numPr>
          <w:ilvl w:val="0"/>
          <w:numId w:val="2"/>
        </w:numP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TULLOW UGANDA LTD}.........</w:t>
      </w:r>
      <w:r w:rsidR="000A0A1A"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w:t>
      </w:r>
      <w:r w:rsidR="00316E1C"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....1</w:t>
      </w:r>
      <w:r w:rsidRPr="00B52DEB">
        <w:rPr>
          <w:rFonts w:ascii="Times New Roman" w:eastAsia="Microsoft YaHei UI" w:hAnsi="Times New Roman" w:cs="Times New Roman"/>
          <w:b/>
          <w:sz w:val="24"/>
          <w:szCs w:val="24"/>
          <w:vertAlign w:val="superscript"/>
        </w:rPr>
        <w:t>ST</w:t>
      </w:r>
      <w:r w:rsidRPr="00B52DEB">
        <w:rPr>
          <w:rFonts w:ascii="Times New Roman" w:eastAsia="Microsoft YaHei UI" w:hAnsi="Times New Roman" w:cs="Times New Roman"/>
          <w:b/>
          <w:sz w:val="24"/>
          <w:szCs w:val="24"/>
        </w:rPr>
        <w:t xml:space="preserve"> </w:t>
      </w:r>
      <w:r w:rsidR="006C3668" w:rsidRPr="00B52DEB">
        <w:rPr>
          <w:rFonts w:ascii="Times New Roman" w:eastAsia="Microsoft YaHei UI" w:hAnsi="Times New Roman" w:cs="Times New Roman"/>
          <w:b/>
          <w:sz w:val="24"/>
          <w:szCs w:val="24"/>
        </w:rPr>
        <w:t>APPLICANT</w:t>
      </w:r>
    </w:p>
    <w:p w:rsidR="008A0952" w:rsidRPr="00B52DEB" w:rsidRDefault="008A0952" w:rsidP="008A0952">
      <w:pPr>
        <w:pStyle w:val="ListParagraph"/>
        <w:numPr>
          <w:ilvl w:val="0"/>
          <w:numId w:val="2"/>
        </w:numP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TULLOW UGANDA OPERATIONS PTY LTD}.</w:t>
      </w:r>
      <w:r w:rsidR="00301E37"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....................2</w:t>
      </w:r>
      <w:r w:rsidRPr="00B52DEB">
        <w:rPr>
          <w:rFonts w:ascii="Times New Roman" w:eastAsia="Microsoft YaHei UI" w:hAnsi="Times New Roman" w:cs="Times New Roman"/>
          <w:b/>
          <w:sz w:val="24"/>
          <w:szCs w:val="24"/>
          <w:vertAlign w:val="superscript"/>
        </w:rPr>
        <w:t>ND</w:t>
      </w:r>
      <w:r w:rsidRPr="00B52DEB">
        <w:rPr>
          <w:rFonts w:ascii="Times New Roman" w:eastAsia="Microsoft YaHei UI" w:hAnsi="Times New Roman" w:cs="Times New Roman"/>
          <w:b/>
          <w:sz w:val="24"/>
          <w:szCs w:val="24"/>
        </w:rPr>
        <w:t xml:space="preserve"> </w:t>
      </w:r>
      <w:r w:rsidR="006C3668" w:rsidRPr="00B52DEB">
        <w:rPr>
          <w:rFonts w:ascii="Times New Roman" w:eastAsia="Microsoft YaHei UI" w:hAnsi="Times New Roman" w:cs="Times New Roman"/>
          <w:b/>
          <w:sz w:val="24"/>
          <w:szCs w:val="24"/>
        </w:rPr>
        <w:t>APPLICANT</w:t>
      </w:r>
      <w:r w:rsidRPr="00B52DEB">
        <w:rPr>
          <w:rFonts w:ascii="Times New Roman" w:eastAsia="Microsoft YaHei UI" w:hAnsi="Times New Roman" w:cs="Times New Roman"/>
          <w:b/>
          <w:sz w:val="24"/>
          <w:szCs w:val="24"/>
        </w:rPr>
        <w:t xml:space="preserve"> </w:t>
      </w:r>
    </w:p>
    <w:p w:rsidR="008A0952" w:rsidRPr="00B52DEB" w:rsidRDefault="008A0952" w:rsidP="008A0952">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VERSUS</w:t>
      </w:r>
    </w:p>
    <w:p w:rsidR="008A0952" w:rsidRPr="00B52DEB" w:rsidRDefault="008A0952" w:rsidP="008A0952">
      <w:pP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JACKSON WABYONA}.........................................</w:t>
      </w:r>
      <w:r w:rsidR="00BC6014"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w:t>
      </w:r>
      <w:r w:rsidR="006C3668" w:rsidRPr="00B52DEB">
        <w:rPr>
          <w:rFonts w:ascii="Times New Roman" w:eastAsia="Microsoft YaHei UI" w:hAnsi="Times New Roman" w:cs="Times New Roman"/>
          <w:b/>
          <w:sz w:val="24"/>
          <w:szCs w:val="24"/>
        </w:rPr>
        <w:t>RESPONDENT</w:t>
      </w:r>
      <w:r w:rsidRPr="00B52DEB">
        <w:rPr>
          <w:rFonts w:ascii="Times New Roman" w:eastAsia="Microsoft YaHei UI" w:hAnsi="Times New Roman" w:cs="Times New Roman"/>
          <w:b/>
          <w:sz w:val="24"/>
          <w:szCs w:val="24"/>
        </w:rPr>
        <w:t xml:space="preserve"> </w:t>
      </w:r>
    </w:p>
    <w:p w:rsidR="008A0952" w:rsidRPr="00B52DEB" w:rsidRDefault="008A0952" w:rsidP="008A0952">
      <w:pPr>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AND</w:t>
      </w:r>
    </w:p>
    <w:p w:rsidR="008A0952" w:rsidRPr="00B52DEB" w:rsidRDefault="008A0952" w:rsidP="008A0952">
      <w:pP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UGANDA REVENUE AUTHORITY}..................NECESSARY AND PROPER PARTY</w:t>
      </w:r>
      <w:bookmarkStart w:id="0" w:name="_GoBack"/>
      <w:bookmarkEnd w:id="0"/>
    </w:p>
    <w:p w:rsidR="001F727B" w:rsidRPr="00B52DEB" w:rsidRDefault="001F727B" w:rsidP="001F727B">
      <w:pPr>
        <w:ind w:left="360"/>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BEFORE HON. MR. JUSTICE CHRISTOPHER MADRAMA IZAMA</w:t>
      </w:r>
    </w:p>
    <w:p w:rsidR="00CB0854" w:rsidRPr="00B52DEB" w:rsidRDefault="001F727B" w:rsidP="001F727B">
      <w:pPr>
        <w:spacing w:line="240" w:lineRule="auto"/>
        <w:jc w:val="center"/>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RULING</w:t>
      </w:r>
    </w:p>
    <w:p w:rsidR="00200BE0" w:rsidRPr="00B52DEB" w:rsidRDefault="000252EE"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This ruling arises from an objection raised by the </w:t>
      </w:r>
      <w:r w:rsidR="006C3668" w:rsidRPr="00B52DEB">
        <w:rPr>
          <w:rFonts w:ascii="Times New Roman" w:eastAsia="Microsoft YaHei UI" w:hAnsi="Times New Roman" w:cs="Times New Roman"/>
          <w:sz w:val="24"/>
          <w:szCs w:val="24"/>
        </w:rPr>
        <w:t>Applicant</w:t>
      </w:r>
      <w:r w:rsidR="003F3572"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lawyers against th</w:t>
      </w:r>
      <w:r w:rsidR="00694E44" w:rsidRPr="00B52DEB">
        <w:rPr>
          <w:rFonts w:ascii="Times New Roman" w:eastAsia="Microsoft YaHei UI" w:hAnsi="Times New Roman" w:cs="Times New Roman"/>
          <w:sz w:val="24"/>
          <w:szCs w:val="24"/>
        </w:rPr>
        <w:t>e</w:t>
      </w:r>
      <w:r w:rsidRPr="00B52DEB">
        <w:rPr>
          <w:rFonts w:ascii="Times New Roman" w:eastAsia="Microsoft YaHei UI" w:hAnsi="Times New Roman" w:cs="Times New Roman"/>
          <w:sz w:val="24"/>
          <w:szCs w:val="24"/>
        </w:rPr>
        <w:t xml:space="preserve"> suit filed by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to review a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executed between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and the Uganda Revenue Authority/</w:t>
      </w:r>
      <w:r w:rsidR="00694E44" w:rsidRPr="00B52DEB">
        <w:rPr>
          <w:rFonts w:ascii="Times New Roman" w:eastAsia="Microsoft YaHei UI" w:hAnsi="Times New Roman" w:cs="Times New Roman"/>
          <w:sz w:val="24"/>
          <w:szCs w:val="24"/>
        </w:rPr>
        <w:t>also described as a N</w:t>
      </w:r>
      <w:r w:rsidRPr="00B52DEB">
        <w:rPr>
          <w:rFonts w:ascii="Times New Roman" w:eastAsia="Microsoft YaHei UI" w:hAnsi="Times New Roman" w:cs="Times New Roman"/>
          <w:sz w:val="24"/>
          <w:szCs w:val="24"/>
        </w:rPr>
        <w:t xml:space="preserve">ecessary and </w:t>
      </w:r>
      <w:r w:rsidR="00694E44" w:rsidRPr="00B52DEB">
        <w:rPr>
          <w:rFonts w:ascii="Times New Roman" w:eastAsia="Microsoft YaHei UI" w:hAnsi="Times New Roman" w:cs="Times New Roman"/>
          <w:sz w:val="24"/>
          <w:szCs w:val="24"/>
        </w:rPr>
        <w:t>P</w:t>
      </w:r>
      <w:r w:rsidRPr="00B52DEB">
        <w:rPr>
          <w:rFonts w:ascii="Times New Roman" w:eastAsia="Microsoft YaHei UI" w:hAnsi="Times New Roman" w:cs="Times New Roman"/>
          <w:sz w:val="24"/>
          <w:szCs w:val="24"/>
        </w:rPr>
        <w:t xml:space="preserve">roper </w:t>
      </w:r>
      <w:r w:rsidR="00694E44" w:rsidRPr="00B52DEB">
        <w:rPr>
          <w:rFonts w:ascii="Times New Roman" w:eastAsia="Microsoft YaHei UI" w:hAnsi="Times New Roman" w:cs="Times New Roman"/>
          <w:sz w:val="24"/>
          <w:szCs w:val="24"/>
        </w:rPr>
        <w:t>P</w:t>
      </w:r>
      <w:r w:rsidRPr="00B52DEB">
        <w:rPr>
          <w:rFonts w:ascii="Times New Roman" w:eastAsia="Microsoft YaHei UI" w:hAnsi="Times New Roman" w:cs="Times New Roman"/>
          <w:sz w:val="24"/>
          <w:szCs w:val="24"/>
        </w:rPr>
        <w:t xml:space="preserve">arty. The ground of the objection is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has no locus </w:t>
      </w:r>
      <w:r w:rsidR="00694E44" w:rsidRPr="00B52DEB">
        <w:rPr>
          <w:rFonts w:ascii="Times New Roman" w:eastAsia="Microsoft YaHei UI" w:hAnsi="Times New Roman" w:cs="Times New Roman"/>
          <w:sz w:val="24"/>
          <w:szCs w:val="24"/>
        </w:rPr>
        <w:t xml:space="preserve">standi </w:t>
      </w:r>
      <w:r w:rsidRPr="00B52DEB">
        <w:rPr>
          <w:rFonts w:ascii="Times New Roman" w:eastAsia="Microsoft YaHei UI" w:hAnsi="Times New Roman" w:cs="Times New Roman"/>
          <w:sz w:val="24"/>
          <w:szCs w:val="24"/>
        </w:rPr>
        <w:t xml:space="preserve">to apply to review the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/decree entered by consent of the parties.</w:t>
      </w:r>
    </w:p>
    <w:p w:rsidR="00200BE0" w:rsidRPr="00B52DEB" w:rsidRDefault="00200BE0"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At the hearing of the application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was represented jointly by </w:t>
      </w:r>
      <w:r w:rsidR="006C3668" w:rsidRPr="00B52DEB">
        <w:rPr>
          <w:rFonts w:ascii="Times New Roman" w:eastAsia="Microsoft YaHei UI" w:hAnsi="Times New Roman" w:cs="Times New Roman"/>
          <w:sz w:val="24"/>
          <w:szCs w:val="24"/>
        </w:rPr>
        <w:t>Counsel</w:t>
      </w:r>
      <w:r w:rsidR="003F3572"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Masembe Kanyerezi appearing together with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s Joseph Matsiko, Oscar Kambona and Timothy Lugayizi. On the other hand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was represented by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Mohammed Mbabazi.</w:t>
      </w:r>
    </w:p>
    <w:p w:rsidR="00200BE0" w:rsidRPr="00B52DEB" w:rsidRDefault="00200BE0"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background to the objection is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Mr Jackson Wabyona filed an application in Civil Application Number 137 of 2017 for orders that the decree/order dated 19</w:t>
      </w:r>
      <w:r w:rsidRPr="00B52DEB">
        <w:rPr>
          <w:rFonts w:ascii="Times New Roman" w:eastAsia="Microsoft YaHei UI" w:hAnsi="Times New Roman" w:cs="Times New Roman"/>
          <w:sz w:val="24"/>
          <w:szCs w:val="24"/>
          <w:vertAlign w:val="superscript"/>
        </w:rPr>
        <w:t>th</w:t>
      </w:r>
      <w:r w:rsidR="00A66E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 xml:space="preserve">of June, 2015 entered into between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namely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to this application and Uganda Revenue Authority by consent be reviewed and set aside. Tax </w:t>
      </w:r>
      <w:r w:rsidR="000F346C"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ppeal </w:t>
      </w:r>
      <w:r w:rsidR="000F346C" w:rsidRPr="00B52DEB">
        <w:rPr>
          <w:rFonts w:ascii="Times New Roman" w:eastAsia="Microsoft YaHei UI" w:hAnsi="Times New Roman" w:cs="Times New Roman"/>
          <w:sz w:val="24"/>
          <w:szCs w:val="24"/>
        </w:rPr>
        <w:t xml:space="preserve">No </w:t>
      </w:r>
      <w:r w:rsidRPr="00B52DEB">
        <w:rPr>
          <w:rFonts w:ascii="Times New Roman" w:eastAsia="Microsoft YaHei UI" w:hAnsi="Times New Roman" w:cs="Times New Roman"/>
          <w:sz w:val="24"/>
          <w:szCs w:val="24"/>
        </w:rPr>
        <w:t xml:space="preserve">19 of 2014 against the </w:t>
      </w:r>
      <w:r w:rsidR="000F346C" w:rsidRPr="00B52DEB">
        <w:rPr>
          <w:rFonts w:ascii="Times New Roman" w:eastAsia="Microsoft YaHei UI" w:hAnsi="Times New Roman" w:cs="Times New Roman"/>
          <w:sz w:val="24"/>
          <w:szCs w:val="24"/>
        </w:rPr>
        <w:t>T</w:t>
      </w:r>
      <w:r w:rsidRPr="00B52DEB">
        <w:rPr>
          <w:rFonts w:ascii="Times New Roman" w:eastAsia="Microsoft YaHei UI" w:hAnsi="Times New Roman" w:cs="Times New Roman"/>
          <w:sz w:val="24"/>
          <w:szCs w:val="24"/>
        </w:rPr>
        <w:t xml:space="preserve">ax </w:t>
      </w:r>
      <w:r w:rsidR="000F346C"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ppeals </w:t>
      </w:r>
      <w:r w:rsidR="000F346C" w:rsidRPr="00B52DEB">
        <w:rPr>
          <w:rFonts w:ascii="Times New Roman" w:eastAsia="Microsoft YaHei UI" w:hAnsi="Times New Roman" w:cs="Times New Roman"/>
          <w:sz w:val="24"/>
          <w:szCs w:val="24"/>
        </w:rPr>
        <w:t>Tribunal A</w:t>
      </w:r>
      <w:r w:rsidRPr="00B52DEB">
        <w:rPr>
          <w:rFonts w:ascii="Times New Roman" w:eastAsia="Microsoft YaHei UI" w:hAnsi="Times New Roman" w:cs="Times New Roman"/>
          <w:sz w:val="24"/>
          <w:szCs w:val="24"/>
        </w:rPr>
        <w:t xml:space="preserve">pplication </w:t>
      </w:r>
      <w:r w:rsidR="000F346C" w:rsidRPr="00B52DEB">
        <w:rPr>
          <w:rFonts w:ascii="Times New Roman" w:eastAsia="Microsoft YaHei UI" w:hAnsi="Times New Roman" w:cs="Times New Roman"/>
          <w:sz w:val="24"/>
          <w:szCs w:val="24"/>
        </w:rPr>
        <w:t>No. 4</w:t>
      </w:r>
      <w:r w:rsidRPr="00B52DEB">
        <w:rPr>
          <w:rFonts w:ascii="Times New Roman" w:eastAsia="Microsoft YaHei UI" w:hAnsi="Times New Roman" w:cs="Times New Roman"/>
          <w:sz w:val="24"/>
          <w:szCs w:val="24"/>
        </w:rPr>
        <w:t xml:space="preserve"> of 2011 before the </w:t>
      </w:r>
      <w:r w:rsidR="000F346C"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 xml:space="preserve">ommercial </w:t>
      </w:r>
      <w:r w:rsidR="000F346C"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ourt be heard and determined by the court in accordance with the law and for costs of the application to be provided for.</w:t>
      </w:r>
    </w:p>
    <w:p w:rsidR="00B83642" w:rsidRPr="00B52DEB" w:rsidRDefault="00FF35AB"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Wh</w:t>
      </w:r>
      <w:r w:rsidR="000F346C" w:rsidRPr="00B52DEB">
        <w:rPr>
          <w:rFonts w:ascii="Times New Roman" w:eastAsia="Microsoft YaHei UI" w:hAnsi="Times New Roman" w:cs="Times New Roman"/>
          <w:sz w:val="24"/>
          <w:szCs w:val="24"/>
        </w:rPr>
        <w:t xml:space="preserve">ereas </w:t>
      </w: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s to C</w:t>
      </w:r>
      <w:r w:rsidR="00200BE0" w:rsidRPr="00B52DEB">
        <w:rPr>
          <w:rFonts w:ascii="Times New Roman" w:eastAsia="Microsoft YaHei UI" w:hAnsi="Times New Roman" w:cs="Times New Roman"/>
          <w:sz w:val="24"/>
          <w:szCs w:val="24"/>
        </w:rPr>
        <w:t xml:space="preserve">ivil </w:t>
      </w:r>
      <w:r w:rsidRPr="00B52DEB">
        <w:rPr>
          <w:rFonts w:ascii="Times New Roman" w:eastAsia="Microsoft YaHei UI" w:hAnsi="Times New Roman" w:cs="Times New Roman"/>
          <w:sz w:val="24"/>
          <w:szCs w:val="24"/>
        </w:rPr>
        <w:t>A</w:t>
      </w:r>
      <w:r w:rsidR="00200BE0" w:rsidRPr="00B52DEB">
        <w:rPr>
          <w:rFonts w:ascii="Times New Roman" w:eastAsia="Microsoft YaHei UI" w:hAnsi="Times New Roman" w:cs="Times New Roman"/>
          <w:sz w:val="24"/>
          <w:szCs w:val="24"/>
        </w:rPr>
        <w:t xml:space="preserve">pplication </w:t>
      </w:r>
      <w:r w:rsidRPr="00B52DEB">
        <w:rPr>
          <w:rFonts w:ascii="Times New Roman" w:eastAsia="Microsoft YaHei UI" w:hAnsi="Times New Roman" w:cs="Times New Roman"/>
          <w:sz w:val="24"/>
          <w:szCs w:val="24"/>
        </w:rPr>
        <w:t>N</w:t>
      </w:r>
      <w:r w:rsidR="00200BE0" w:rsidRPr="00B52DEB">
        <w:rPr>
          <w:rFonts w:ascii="Times New Roman" w:eastAsia="Microsoft YaHei UI" w:hAnsi="Times New Roman" w:cs="Times New Roman"/>
          <w:sz w:val="24"/>
          <w:szCs w:val="24"/>
        </w:rPr>
        <w:t>um</w:t>
      </w:r>
      <w:r w:rsidRPr="00B52DEB">
        <w:rPr>
          <w:rFonts w:ascii="Times New Roman" w:eastAsia="Microsoft YaHei UI" w:hAnsi="Times New Roman" w:cs="Times New Roman"/>
          <w:sz w:val="24"/>
          <w:szCs w:val="24"/>
        </w:rPr>
        <w:t>ber 137 of 2017 arising from a C</w:t>
      </w:r>
      <w:r w:rsidR="00200BE0" w:rsidRPr="00B52DEB">
        <w:rPr>
          <w:rFonts w:ascii="Times New Roman" w:eastAsia="Microsoft YaHei UI" w:hAnsi="Times New Roman" w:cs="Times New Roman"/>
          <w:sz w:val="24"/>
          <w:szCs w:val="24"/>
        </w:rPr>
        <w:t xml:space="preserve">ivil </w:t>
      </w:r>
      <w:r w:rsidRPr="00B52DEB">
        <w:rPr>
          <w:rFonts w:ascii="Times New Roman" w:eastAsia="Microsoft YaHei UI" w:hAnsi="Times New Roman" w:cs="Times New Roman"/>
          <w:sz w:val="24"/>
          <w:szCs w:val="24"/>
        </w:rPr>
        <w:t>A</w:t>
      </w:r>
      <w:r w:rsidR="00200BE0" w:rsidRPr="00B52DEB">
        <w:rPr>
          <w:rFonts w:ascii="Times New Roman" w:eastAsia="Microsoft YaHei UI" w:hAnsi="Times New Roman" w:cs="Times New Roman"/>
          <w:sz w:val="24"/>
          <w:szCs w:val="24"/>
        </w:rPr>
        <w:t xml:space="preserve">ppeal </w:t>
      </w:r>
      <w:r w:rsidRPr="00B52DEB">
        <w:rPr>
          <w:rFonts w:ascii="Times New Roman" w:eastAsia="Microsoft YaHei UI" w:hAnsi="Times New Roman" w:cs="Times New Roman"/>
          <w:sz w:val="24"/>
          <w:szCs w:val="24"/>
        </w:rPr>
        <w:t>No. 19 of 2014 also arising from Tax A</w:t>
      </w:r>
      <w:r w:rsidR="00200BE0" w:rsidRPr="00B52DEB">
        <w:rPr>
          <w:rFonts w:ascii="Times New Roman" w:eastAsia="Microsoft YaHei UI" w:hAnsi="Times New Roman" w:cs="Times New Roman"/>
          <w:sz w:val="24"/>
          <w:szCs w:val="24"/>
        </w:rPr>
        <w:t>ppeal</w:t>
      </w:r>
      <w:r w:rsidRPr="00B52DEB">
        <w:rPr>
          <w:rFonts w:ascii="Times New Roman" w:eastAsia="Microsoft YaHei UI" w:hAnsi="Times New Roman" w:cs="Times New Roman"/>
          <w:sz w:val="24"/>
          <w:szCs w:val="24"/>
        </w:rPr>
        <w:t>s</w:t>
      </w:r>
      <w:r w:rsidR="00200BE0"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T</w:t>
      </w:r>
      <w:r w:rsidR="00200BE0" w:rsidRPr="00B52DEB">
        <w:rPr>
          <w:rFonts w:ascii="Times New Roman" w:eastAsia="Microsoft YaHei UI" w:hAnsi="Times New Roman" w:cs="Times New Roman"/>
          <w:sz w:val="24"/>
          <w:szCs w:val="24"/>
        </w:rPr>
        <w:t xml:space="preserve">ribunal </w:t>
      </w:r>
      <w:r w:rsidRPr="00B52DEB">
        <w:rPr>
          <w:rFonts w:ascii="Times New Roman" w:eastAsia="Microsoft YaHei UI" w:hAnsi="Times New Roman" w:cs="Times New Roman"/>
          <w:sz w:val="24"/>
          <w:szCs w:val="24"/>
        </w:rPr>
        <w:t>A</w:t>
      </w:r>
      <w:r w:rsidR="00200BE0" w:rsidRPr="00B52DEB">
        <w:rPr>
          <w:rFonts w:ascii="Times New Roman" w:eastAsia="Microsoft YaHei UI" w:hAnsi="Times New Roman" w:cs="Times New Roman"/>
          <w:sz w:val="24"/>
          <w:szCs w:val="24"/>
        </w:rPr>
        <w:t xml:space="preserve">pplication </w:t>
      </w:r>
      <w:r w:rsidRPr="00B52DEB">
        <w:rPr>
          <w:rFonts w:ascii="Times New Roman" w:eastAsia="Microsoft YaHei UI" w:hAnsi="Times New Roman" w:cs="Times New Roman"/>
          <w:sz w:val="24"/>
          <w:szCs w:val="24"/>
        </w:rPr>
        <w:t xml:space="preserve">No. 4 </w:t>
      </w:r>
      <w:r w:rsidR="00200BE0" w:rsidRPr="00B52DEB">
        <w:rPr>
          <w:rFonts w:ascii="Times New Roman" w:eastAsia="Microsoft YaHei UI" w:hAnsi="Times New Roman" w:cs="Times New Roman"/>
          <w:sz w:val="24"/>
          <w:szCs w:val="24"/>
        </w:rPr>
        <w:t xml:space="preserve">of 2011 opposed the application and filed affidavits in reply, they went ahead and filed the current application under the provisions of Order </w:t>
      </w:r>
      <w:r w:rsidR="000F346C" w:rsidRPr="00B52DEB">
        <w:rPr>
          <w:rFonts w:ascii="Times New Roman" w:eastAsia="Microsoft YaHei UI" w:hAnsi="Times New Roman" w:cs="Times New Roman"/>
          <w:sz w:val="24"/>
          <w:szCs w:val="24"/>
        </w:rPr>
        <w:t>6</w:t>
      </w:r>
      <w:r w:rsidR="00200BE0" w:rsidRPr="00B52DEB">
        <w:rPr>
          <w:rFonts w:ascii="Times New Roman" w:eastAsia="Microsoft YaHei UI" w:hAnsi="Times New Roman" w:cs="Times New Roman"/>
          <w:sz w:val="24"/>
          <w:szCs w:val="24"/>
        </w:rPr>
        <w:t xml:space="preserve"> rule 30 of the Civil Procedure Rules</w:t>
      </w:r>
      <w:r w:rsidR="00B83642" w:rsidRPr="00B52DEB">
        <w:rPr>
          <w:rFonts w:ascii="Times New Roman" w:eastAsia="Microsoft YaHei UI" w:hAnsi="Times New Roman" w:cs="Times New Roman"/>
          <w:sz w:val="24"/>
          <w:szCs w:val="24"/>
        </w:rPr>
        <w:t xml:space="preserve"> to strike out the </w:t>
      </w:r>
      <w:r w:rsidR="006C3668" w:rsidRPr="00B52DEB">
        <w:rPr>
          <w:rFonts w:ascii="Times New Roman" w:eastAsia="Microsoft YaHei UI" w:hAnsi="Times New Roman" w:cs="Times New Roman"/>
          <w:sz w:val="24"/>
          <w:szCs w:val="24"/>
        </w:rPr>
        <w:t>Respondent</w:t>
      </w:r>
      <w:r w:rsidR="000F346C" w:rsidRPr="00B52DEB">
        <w:rPr>
          <w:rFonts w:ascii="Times New Roman" w:eastAsia="Microsoft YaHei UI" w:hAnsi="Times New Roman" w:cs="Times New Roman"/>
          <w:sz w:val="24"/>
          <w:szCs w:val="24"/>
        </w:rPr>
        <w:t>’</w:t>
      </w:r>
      <w:r w:rsidR="00B83642" w:rsidRPr="00B52DEB">
        <w:rPr>
          <w:rFonts w:ascii="Times New Roman" w:eastAsia="Microsoft YaHei UI" w:hAnsi="Times New Roman" w:cs="Times New Roman"/>
          <w:sz w:val="24"/>
          <w:szCs w:val="24"/>
        </w:rPr>
        <w:t xml:space="preserve">s </w:t>
      </w:r>
      <w:r w:rsidR="000F346C" w:rsidRPr="00B52DEB">
        <w:rPr>
          <w:rFonts w:ascii="Times New Roman" w:eastAsia="Microsoft YaHei UI" w:hAnsi="Times New Roman" w:cs="Times New Roman"/>
          <w:sz w:val="24"/>
          <w:szCs w:val="24"/>
        </w:rPr>
        <w:lastRenderedPageBreak/>
        <w:t>C</w:t>
      </w:r>
      <w:r w:rsidR="00B83642" w:rsidRPr="00B52DEB">
        <w:rPr>
          <w:rFonts w:ascii="Times New Roman" w:eastAsia="Microsoft YaHei UI" w:hAnsi="Times New Roman" w:cs="Times New Roman"/>
          <w:sz w:val="24"/>
          <w:szCs w:val="24"/>
        </w:rPr>
        <w:t xml:space="preserve">ivil </w:t>
      </w:r>
      <w:r w:rsidR="000F346C" w:rsidRPr="00B52DEB">
        <w:rPr>
          <w:rFonts w:ascii="Times New Roman" w:eastAsia="Microsoft YaHei UI" w:hAnsi="Times New Roman" w:cs="Times New Roman"/>
          <w:sz w:val="24"/>
          <w:szCs w:val="24"/>
        </w:rPr>
        <w:t>A</w:t>
      </w:r>
      <w:r w:rsidR="00B83642" w:rsidRPr="00B52DEB">
        <w:rPr>
          <w:rFonts w:ascii="Times New Roman" w:eastAsia="Microsoft YaHei UI" w:hAnsi="Times New Roman" w:cs="Times New Roman"/>
          <w:sz w:val="24"/>
          <w:szCs w:val="24"/>
        </w:rPr>
        <w:t xml:space="preserve">pplication </w:t>
      </w:r>
      <w:r w:rsidR="000F346C" w:rsidRPr="00B52DEB">
        <w:rPr>
          <w:rFonts w:ascii="Times New Roman" w:eastAsia="Microsoft YaHei UI" w:hAnsi="Times New Roman" w:cs="Times New Roman"/>
          <w:sz w:val="24"/>
          <w:szCs w:val="24"/>
        </w:rPr>
        <w:t xml:space="preserve">No. </w:t>
      </w:r>
      <w:r w:rsidR="00B83642" w:rsidRPr="00B52DEB">
        <w:rPr>
          <w:rFonts w:ascii="Times New Roman" w:eastAsia="Microsoft YaHei UI" w:hAnsi="Times New Roman" w:cs="Times New Roman"/>
          <w:sz w:val="24"/>
          <w:szCs w:val="24"/>
        </w:rPr>
        <w:t xml:space="preserve">137 of 2017 on a point of law that the </w:t>
      </w:r>
      <w:r w:rsidR="006C3668" w:rsidRPr="00B52DEB">
        <w:rPr>
          <w:rFonts w:ascii="Times New Roman" w:eastAsia="Microsoft YaHei UI" w:hAnsi="Times New Roman" w:cs="Times New Roman"/>
          <w:sz w:val="24"/>
          <w:szCs w:val="24"/>
        </w:rPr>
        <w:t>Respondent</w:t>
      </w:r>
      <w:r w:rsidR="00B83642" w:rsidRPr="00B52DEB">
        <w:rPr>
          <w:rFonts w:ascii="Times New Roman" w:eastAsia="Microsoft YaHei UI" w:hAnsi="Times New Roman" w:cs="Times New Roman"/>
          <w:sz w:val="24"/>
          <w:szCs w:val="24"/>
        </w:rPr>
        <w:t xml:space="preserve"> has no locus standi to bring the application and for costs of the application to be provided for.</w:t>
      </w:r>
    </w:p>
    <w:p w:rsidR="00261571" w:rsidRPr="00B52DEB" w:rsidRDefault="00B8364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grounds of the application </w:t>
      </w:r>
      <w:r w:rsidR="000F346C" w:rsidRPr="00B52DEB">
        <w:rPr>
          <w:rFonts w:ascii="Times New Roman" w:eastAsia="Microsoft YaHei UI" w:hAnsi="Times New Roman" w:cs="Times New Roman"/>
          <w:sz w:val="24"/>
          <w:szCs w:val="24"/>
        </w:rPr>
        <w:t xml:space="preserve">to dismiss the main application </w:t>
      </w:r>
      <w:r w:rsidRPr="00B52DEB">
        <w:rPr>
          <w:rFonts w:ascii="Times New Roman" w:eastAsia="Microsoft YaHei UI" w:hAnsi="Times New Roman" w:cs="Times New Roman"/>
          <w:sz w:val="24"/>
          <w:szCs w:val="24"/>
        </w:rPr>
        <w:t xml:space="preserve">is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Mr Jackson Wabyona is neither an "aggrieved person" nor "a person against whom the decree/order was passed" and accordingly does not fall within the scope of persons who can apply for review within the meaning of Order 46 rule 1 of the Civil Procedure Rules or section 82 of the Civil Procedure Act and therefore lacks locus standi to bring th</w:t>
      </w:r>
      <w:r w:rsidR="000F346C" w:rsidRPr="00B52DEB">
        <w:rPr>
          <w:rFonts w:ascii="Times New Roman" w:eastAsia="Microsoft YaHei UI" w:hAnsi="Times New Roman" w:cs="Times New Roman"/>
          <w:sz w:val="24"/>
          <w:szCs w:val="24"/>
        </w:rPr>
        <w:t>e</w:t>
      </w:r>
      <w:r w:rsidRPr="00B52DEB">
        <w:rPr>
          <w:rFonts w:ascii="Times New Roman" w:eastAsia="Microsoft YaHei UI" w:hAnsi="Times New Roman" w:cs="Times New Roman"/>
          <w:sz w:val="24"/>
          <w:szCs w:val="24"/>
        </w:rPr>
        <w:t xml:space="preserve"> application.</w:t>
      </w:r>
      <w:r w:rsidR="0017554B" w:rsidRPr="00B52DEB">
        <w:rPr>
          <w:rFonts w:ascii="Times New Roman" w:eastAsia="Microsoft YaHei UI" w:hAnsi="Times New Roman" w:cs="Times New Roman"/>
          <w:sz w:val="24"/>
          <w:szCs w:val="24"/>
        </w:rPr>
        <w:t xml:space="preserve"> In the second ground of the application, it is averred that the </w:t>
      </w:r>
      <w:r w:rsidR="006C3668" w:rsidRPr="00B52DEB">
        <w:rPr>
          <w:rFonts w:ascii="Times New Roman" w:eastAsia="Microsoft YaHei UI" w:hAnsi="Times New Roman" w:cs="Times New Roman"/>
          <w:sz w:val="24"/>
          <w:szCs w:val="24"/>
        </w:rPr>
        <w:t>Respondent</w:t>
      </w:r>
      <w:r w:rsidR="003F3572" w:rsidRPr="00B52DEB">
        <w:rPr>
          <w:rFonts w:ascii="Times New Roman" w:eastAsia="Microsoft YaHei UI" w:hAnsi="Times New Roman" w:cs="Times New Roman"/>
          <w:sz w:val="24"/>
          <w:szCs w:val="24"/>
        </w:rPr>
        <w:t>’s</w:t>
      </w:r>
      <w:r w:rsidR="0017554B" w:rsidRPr="00B52DEB">
        <w:rPr>
          <w:rFonts w:ascii="Times New Roman" w:eastAsia="Microsoft YaHei UI" w:hAnsi="Times New Roman" w:cs="Times New Roman"/>
          <w:sz w:val="24"/>
          <w:szCs w:val="24"/>
        </w:rPr>
        <w:t xml:space="preserve"> contention as to the constitutional duty on him as a citizen to protect, preserve and combat misuse or wastage of public property is not a recognised basis for locus standi to bring a review application under Order 46 rule 1 of the Civil Procedure Rules</w:t>
      </w:r>
      <w:r w:rsidR="00261571" w:rsidRPr="00B52DEB">
        <w:rPr>
          <w:rFonts w:ascii="Times New Roman" w:eastAsia="Microsoft YaHei UI" w:hAnsi="Times New Roman" w:cs="Times New Roman"/>
          <w:sz w:val="24"/>
          <w:szCs w:val="24"/>
        </w:rPr>
        <w:t xml:space="preserve">. The </w:t>
      </w:r>
      <w:r w:rsidR="006C3668" w:rsidRPr="00B52DEB">
        <w:rPr>
          <w:rFonts w:ascii="Times New Roman" w:eastAsia="Microsoft YaHei UI" w:hAnsi="Times New Roman" w:cs="Times New Roman"/>
          <w:sz w:val="24"/>
          <w:szCs w:val="24"/>
        </w:rPr>
        <w:t>Applicant</w:t>
      </w:r>
      <w:r w:rsidR="00261571" w:rsidRPr="00B52DEB">
        <w:rPr>
          <w:rFonts w:ascii="Times New Roman" w:eastAsia="Microsoft YaHei UI" w:hAnsi="Times New Roman" w:cs="Times New Roman"/>
          <w:sz w:val="24"/>
          <w:szCs w:val="24"/>
        </w:rPr>
        <w:t>s further contended that a review application is distinct from article 50 or article 137 Constitutional action</w:t>
      </w:r>
      <w:r w:rsidR="000F346C" w:rsidRPr="00B52DEB">
        <w:rPr>
          <w:rFonts w:ascii="Times New Roman" w:eastAsia="Microsoft YaHei UI" w:hAnsi="Times New Roman" w:cs="Times New Roman"/>
          <w:sz w:val="24"/>
          <w:szCs w:val="24"/>
        </w:rPr>
        <w:t>s</w:t>
      </w:r>
      <w:r w:rsidR="00261571" w:rsidRPr="00B52DEB">
        <w:rPr>
          <w:rFonts w:ascii="Times New Roman" w:eastAsia="Microsoft YaHei UI" w:hAnsi="Times New Roman" w:cs="Times New Roman"/>
          <w:sz w:val="24"/>
          <w:szCs w:val="24"/>
        </w:rPr>
        <w:t xml:space="preserve"> which have </w:t>
      </w:r>
      <w:r w:rsidR="000F346C" w:rsidRPr="00B52DEB">
        <w:rPr>
          <w:rFonts w:ascii="Times New Roman" w:eastAsia="Microsoft YaHei UI" w:hAnsi="Times New Roman" w:cs="Times New Roman"/>
          <w:sz w:val="24"/>
          <w:szCs w:val="24"/>
        </w:rPr>
        <w:t xml:space="preserve">a </w:t>
      </w:r>
      <w:r w:rsidR="00261571" w:rsidRPr="00B52DEB">
        <w:rPr>
          <w:rFonts w:ascii="Times New Roman" w:eastAsia="Microsoft YaHei UI" w:hAnsi="Times New Roman" w:cs="Times New Roman"/>
          <w:sz w:val="24"/>
          <w:szCs w:val="24"/>
        </w:rPr>
        <w:t xml:space="preserve">different </w:t>
      </w:r>
      <w:r w:rsidR="000F346C" w:rsidRPr="00B52DEB">
        <w:rPr>
          <w:rFonts w:ascii="Times New Roman" w:eastAsia="Microsoft YaHei UI" w:hAnsi="Times New Roman" w:cs="Times New Roman"/>
          <w:sz w:val="24"/>
          <w:szCs w:val="24"/>
        </w:rPr>
        <w:t>b</w:t>
      </w:r>
      <w:r w:rsidR="00261571" w:rsidRPr="00B52DEB">
        <w:rPr>
          <w:rFonts w:ascii="Times New Roman" w:eastAsia="Microsoft YaHei UI" w:hAnsi="Times New Roman" w:cs="Times New Roman"/>
          <w:sz w:val="24"/>
          <w:szCs w:val="24"/>
        </w:rPr>
        <w:t>asis for locus standi</w:t>
      </w:r>
      <w:r w:rsidR="00316E1C" w:rsidRPr="00B52DEB">
        <w:rPr>
          <w:rFonts w:ascii="Times New Roman" w:eastAsia="Microsoft YaHei UI" w:hAnsi="Times New Roman" w:cs="Times New Roman"/>
          <w:sz w:val="24"/>
          <w:szCs w:val="24"/>
        </w:rPr>
        <w:t xml:space="preserve">. The Respondent’s </w:t>
      </w:r>
      <w:r w:rsidR="00261571" w:rsidRPr="00B52DEB">
        <w:rPr>
          <w:rFonts w:ascii="Times New Roman" w:eastAsia="Microsoft YaHei UI" w:hAnsi="Times New Roman" w:cs="Times New Roman"/>
          <w:sz w:val="24"/>
          <w:szCs w:val="24"/>
        </w:rPr>
        <w:t xml:space="preserve">application is not an action </w:t>
      </w:r>
      <w:r w:rsidR="000F346C" w:rsidRPr="00B52DEB">
        <w:rPr>
          <w:rFonts w:ascii="Times New Roman" w:eastAsia="Microsoft YaHei UI" w:hAnsi="Times New Roman" w:cs="Times New Roman"/>
          <w:sz w:val="24"/>
          <w:szCs w:val="24"/>
        </w:rPr>
        <w:t xml:space="preserve">under </w:t>
      </w:r>
      <w:r w:rsidR="00261571" w:rsidRPr="00B52DEB">
        <w:rPr>
          <w:rFonts w:ascii="Times New Roman" w:eastAsia="Microsoft YaHei UI" w:hAnsi="Times New Roman" w:cs="Times New Roman"/>
          <w:sz w:val="24"/>
          <w:szCs w:val="24"/>
        </w:rPr>
        <w:t xml:space="preserve">either of those articles of the Constitution </w:t>
      </w:r>
      <w:r w:rsidR="000F346C" w:rsidRPr="00B52DEB">
        <w:rPr>
          <w:rFonts w:ascii="Times New Roman" w:eastAsia="Microsoft YaHei UI" w:hAnsi="Times New Roman" w:cs="Times New Roman"/>
          <w:sz w:val="24"/>
          <w:szCs w:val="24"/>
        </w:rPr>
        <w:t xml:space="preserve">and </w:t>
      </w:r>
      <w:r w:rsidR="00261571" w:rsidRPr="00B52DEB">
        <w:rPr>
          <w:rFonts w:ascii="Times New Roman" w:eastAsia="Microsoft YaHei UI" w:hAnsi="Times New Roman" w:cs="Times New Roman"/>
          <w:sz w:val="24"/>
          <w:szCs w:val="24"/>
        </w:rPr>
        <w:t>accordingly further consideration of their scope or applicability is not pertinent.</w:t>
      </w:r>
    </w:p>
    <w:p w:rsidR="00D55D58" w:rsidRPr="00B52DEB" w:rsidRDefault="00261571"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Thirdly,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averred that the </w:t>
      </w:r>
      <w:r w:rsidR="006C3668" w:rsidRPr="00B52DEB">
        <w:rPr>
          <w:rFonts w:ascii="Times New Roman" w:eastAsia="Microsoft YaHei UI" w:hAnsi="Times New Roman" w:cs="Times New Roman"/>
          <w:sz w:val="24"/>
          <w:szCs w:val="24"/>
        </w:rPr>
        <w:t>Respondent</w:t>
      </w:r>
      <w:r w:rsidR="003F3572"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contention that the consent decree/order constitutes an ultra vires act of Uganda Revenue Authority does not create locus stand</w:t>
      </w:r>
      <w:r w:rsidR="000F346C" w:rsidRPr="00B52DEB">
        <w:rPr>
          <w:rFonts w:ascii="Times New Roman" w:eastAsia="Microsoft YaHei UI" w:hAnsi="Times New Roman" w:cs="Times New Roman"/>
          <w:sz w:val="24"/>
          <w:szCs w:val="24"/>
        </w:rPr>
        <w:t xml:space="preserve">i </w:t>
      </w:r>
      <w:r w:rsidRPr="00B52DEB">
        <w:rPr>
          <w:rFonts w:ascii="Times New Roman" w:eastAsia="Microsoft YaHei UI" w:hAnsi="Times New Roman" w:cs="Times New Roman"/>
          <w:sz w:val="24"/>
          <w:szCs w:val="24"/>
        </w:rPr>
        <w:t>for a review application under Order 46 rule 1 of the Civil Procedure Rules as distinct from locus standi in a judicial review application which the present application is not.</w:t>
      </w:r>
    </w:p>
    <w:p w:rsidR="00984055" w:rsidRPr="00B52DEB" w:rsidRDefault="00D55D5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Fourthly it is averred that is just and proper that the application is dismissed on a point of law on the grounds set out in the Notice of Motion. The application is further supported by the affidavit of Mariam Nampeera Mbowa (Mrs)</w:t>
      </w:r>
      <w:r w:rsidR="003F3572" w:rsidRPr="00B52DEB">
        <w:rPr>
          <w:rFonts w:ascii="Times New Roman" w:eastAsia="Microsoft YaHei UI" w:hAnsi="Times New Roman" w:cs="Times New Roman"/>
          <w:sz w:val="24"/>
          <w:szCs w:val="24"/>
        </w:rPr>
        <w:t>;</w:t>
      </w:r>
      <w:r w:rsidR="000F346C" w:rsidRPr="00B52DEB">
        <w:rPr>
          <w:rFonts w:ascii="Times New Roman" w:eastAsia="Microsoft YaHei UI" w:hAnsi="Times New Roman" w:cs="Times New Roman"/>
          <w:sz w:val="24"/>
          <w:szCs w:val="24"/>
        </w:rPr>
        <w:t xml:space="preserve"> the G</w:t>
      </w:r>
      <w:r w:rsidRPr="00B52DEB">
        <w:rPr>
          <w:rFonts w:ascii="Times New Roman" w:eastAsia="Microsoft YaHei UI" w:hAnsi="Times New Roman" w:cs="Times New Roman"/>
          <w:sz w:val="24"/>
          <w:szCs w:val="24"/>
        </w:rPr>
        <w:t xml:space="preserve">eneral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of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conversant with the circumstances of the case.</w:t>
      </w:r>
      <w:r w:rsidR="00984055" w:rsidRPr="00B52DEB">
        <w:rPr>
          <w:rFonts w:ascii="Times New Roman" w:eastAsia="Microsoft YaHei UI" w:hAnsi="Times New Roman" w:cs="Times New Roman"/>
          <w:sz w:val="24"/>
          <w:szCs w:val="24"/>
        </w:rPr>
        <w:t xml:space="preserve"> The grounds of the application are that the </w:t>
      </w:r>
      <w:r w:rsidR="006C3668" w:rsidRPr="00B52DEB">
        <w:rPr>
          <w:rFonts w:ascii="Times New Roman" w:eastAsia="Microsoft YaHei UI" w:hAnsi="Times New Roman" w:cs="Times New Roman"/>
          <w:sz w:val="24"/>
          <w:szCs w:val="24"/>
        </w:rPr>
        <w:t>Applicant</w:t>
      </w:r>
      <w:r w:rsidR="000F346C" w:rsidRPr="00B52DEB">
        <w:rPr>
          <w:rFonts w:ascii="Times New Roman" w:eastAsia="Microsoft YaHei UI" w:hAnsi="Times New Roman" w:cs="Times New Roman"/>
          <w:sz w:val="24"/>
          <w:szCs w:val="24"/>
        </w:rPr>
        <w:t>s and Uganda Revenue A</w:t>
      </w:r>
      <w:r w:rsidR="00984055" w:rsidRPr="00B52DEB">
        <w:rPr>
          <w:rFonts w:ascii="Times New Roman" w:eastAsia="Microsoft YaHei UI" w:hAnsi="Times New Roman" w:cs="Times New Roman"/>
          <w:sz w:val="24"/>
          <w:szCs w:val="24"/>
        </w:rPr>
        <w:t>uthority entered into the impugned consent decree/order in the High Court on 19</w:t>
      </w:r>
      <w:r w:rsidR="00984055" w:rsidRPr="00B52DEB">
        <w:rPr>
          <w:rFonts w:ascii="Times New Roman" w:eastAsia="Microsoft YaHei UI" w:hAnsi="Times New Roman" w:cs="Times New Roman"/>
          <w:sz w:val="24"/>
          <w:szCs w:val="24"/>
          <w:vertAlign w:val="superscript"/>
        </w:rPr>
        <w:t>th</w:t>
      </w:r>
      <w:r w:rsidR="000F346C" w:rsidRPr="00B52DEB">
        <w:rPr>
          <w:rFonts w:ascii="Times New Roman" w:eastAsia="Microsoft YaHei UI" w:hAnsi="Times New Roman" w:cs="Times New Roman"/>
          <w:sz w:val="24"/>
          <w:szCs w:val="24"/>
        </w:rPr>
        <w:t xml:space="preserve"> </w:t>
      </w:r>
      <w:r w:rsidR="00984055" w:rsidRPr="00B52DEB">
        <w:rPr>
          <w:rFonts w:ascii="Times New Roman" w:eastAsia="Microsoft YaHei UI" w:hAnsi="Times New Roman" w:cs="Times New Roman"/>
          <w:sz w:val="24"/>
          <w:szCs w:val="24"/>
        </w:rPr>
        <w:t>June</w:t>
      </w:r>
      <w:r w:rsidR="000F346C" w:rsidRPr="00B52DEB">
        <w:rPr>
          <w:rFonts w:ascii="Times New Roman" w:eastAsia="Microsoft YaHei UI" w:hAnsi="Times New Roman" w:cs="Times New Roman"/>
          <w:sz w:val="24"/>
          <w:szCs w:val="24"/>
        </w:rPr>
        <w:t>,</w:t>
      </w:r>
      <w:r w:rsidR="00984055" w:rsidRPr="00B52DEB">
        <w:rPr>
          <w:rFonts w:ascii="Times New Roman" w:eastAsia="Microsoft YaHei UI" w:hAnsi="Times New Roman" w:cs="Times New Roman"/>
          <w:sz w:val="24"/>
          <w:szCs w:val="24"/>
        </w:rPr>
        <w:t xml:space="preserve"> 2015 and it was endorsed by the trial judge and neither party is aggrieved by the consent. She repeats that the </w:t>
      </w:r>
      <w:r w:rsidR="006C3668" w:rsidRPr="00B52DEB">
        <w:rPr>
          <w:rFonts w:ascii="Times New Roman" w:eastAsia="Microsoft YaHei UI" w:hAnsi="Times New Roman" w:cs="Times New Roman"/>
          <w:sz w:val="24"/>
          <w:szCs w:val="24"/>
        </w:rPr>
        <w:t>Respondent</w:t>
      </w:r>
      <w:r w:rsidR="00984055" w:rsidRPr="00B52DEB">
        <w:rPr>
          <w:rFonts w:ascii="Times New Roman" w:eastAsia="Microsoft YaHei UI" w:hAnsi="Times New Roman" w:cs="Times New Roman"/>
          <w:sz w:val="24"/>
          <w:szCs w:val="24"/>
        </w:rPr>
        <w:t xml:space="preserve"> is neither an "</w:t>
      </w:r>
      <w:r w:rsidR="006C3668" w:rsidRPr="00B52DEB">
        <w:rPr>
          <w:rFonts w:ascii="Times New Roman" w:eastAsia="Microsoft YaHei UI" w:hAnsi="Times New Roman" w:cs="Times New Roman"/>
          <w:sz w:val="24"/>
          <w:szCs w:val="24"/>
        </w:rPr>
        <w:t>aggrieved person or a</w:t>
      </w:r>
      <w:r w:rsidR="00984055" w:rsidRPr="00B52DEB">
        <w:rPr>
          <w:rFonts w:ascii="Times New Roman" w:eastAsia="Microsoft YaHei UI" w:hAnsi="Times New Roman" w:cs="Times New Roman"/>
          <w:sz w:val="24"/>
          <w:szCs w:val="24"/>
        </w:rPr>
        <w:t xml:space="preserve"> person against whom </w:t>
      </w:r>
      <w:r w:rsidR="000F346C" w:rsidRPr="00B52DEB">
        <w:rPr>
          <w:rFonts w:ascii="Times New Roman" w:eastAsia="Microsoft YaHei UI" w:hAnsi="Times New Roman" w:cs="Times New Roman"/>
          <w:sz w:val="24"/>
          <w:szCs w:val="24"/>
        </w:rPr>
        <w:t xml:space="preserve">a </w:t>
      </w:r>
      <w:r w:rsidR="00984055" w:rsidRPr="00B52DEB">
        <w:rPr>
          <w:rFonts w:ascii="Times New Roman" w:eastAsia="Microsoft YaHei UI" w:hAnsi="Times New Roman" w:cs="Times New Roman"/>
          <w:sz w:val="24"/>
          <w:szCs w:val="24"/>
        </w:rPr>
        <w:t>decree/order was passed" and therefore has no locus standi to bring this application. The rest of the affida</w:t>
      </w:r>
      <w:r w:rsidR="000F346C" w:rsidRPr="00B52DEB">
        <w:rPr>
          <w:rFonts w:ascii="Times New Roman" w:eastAsia="Microsoft YaHei UI" w:hAnsi="Times New Roman" w:cs="Times New Roman"/>
          <w:sz w:val="24"/>
          <w:szCs w:val="24"/>
        </w:rPr>
        <w:t>vit repeats the grounds in the N</w:t>
      </w:r>
      <w:r w:rsidR="00984055" w:rsidRPr="00B52DEB">
        <w:rPr>
          <w:rFonts w:ascii="Times New Roman" w:eastAsia="Microsoft YaHei UI" w:hAnsi="Times New Roman" w:cs="Times New Roman"/>
          <w:sz w:val="24"/>
          <w:szCs w:val="24"/>
        </w:rPr>
        <w:t xml:space="preserve">otice of </w:t>
      </w:r>
      <w:r w:rsidR="000F346C" w:rsidRPr="00B52DEB">
        <w:rPr>
          <w:rFonts w:ascii="Times New Roman" w:eastAsia="Microsoft YaHei UI" w:hAnsi="Times New Roman" w:cs="Times New Roman"/>
          <w:sz w:val="24"/>
          <w:szCs w:val="24"/>
        </w:rPr>
        <w:t>M</w:t>
      </w:r>
      <w:r w:rsidR="00984055" w:rsidRPr="00B52DEB">
        <w:rPr>
          <w:rFonts w:ascii="Times New Roman" w:eastAsia="Microsoft YaHei UI" w:hAnsi="Times New Roman" w:cs="Times New Roman"/>
          <w:sz w:val="24"/>
          <w:szCs w:val="24"/>
        </w:rPr>
        <w:t>otion and there is no need to regurgitate it</w:t>
      </w:r>
      <w:r w:rsidR="000F346C" w:rsidRPr="00B52DEB">
        <w:rPr>
          <w:rFonts w:ascii="Times New Roman" w:eastAsia="Microsoft YaHei UI" w:hAnsi="Times New Roman" w:cs="Times New Roman"/>
          <w:sz w:val="24"/>
          <w:szCs w:val="24"/>
        </w:rPr>
        <w:t xml:space="preserve"> here</w:t>
      </w:r>
      <w:r w:rsidR="00984055" w:rsidRPr="00B52DEB">
        <w:rPr>
          <w:rFonts w:ascii="Times New Roman" w:eastAsia="Microsoft YaHei UI" w:hAnsi="Times New Roman" w:cs="Times New Roman"/>
          <w:sz w:val="24"/>
          <w:szCs w:val="24"/>
        </w:rPr>
        <w:t>.</w:t>
      </w:r>
    </w:p>
    <w:p w:rsidR="00984055" w:rsidRPr="00B52DEB" w:rsidRDefault="0098405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reply Jackson Wabyona,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herein having read the affidavit of Mrs Mariam Nampeera Mbowa depose</w:t>
      </w:r>
      <w:r w:rsidR="000F346C" w:rsidRPr="00B52DEB">
        <w:rPr>
          <w:rFonts w:ascii="Times New Roman" w:eastAsia="Microsoft YaHei UI" w:hAnsi="Times New Roman" w:cs="Times New Roman"/>
          <w:sz w:val="24"/>
          <w:szCs w:val="24"/>
        </w:rPr>
        <w:t>d</w:t>
      </w:r>
      <w:r w:rsidRPr="00B52DEB">
        <w:rPr>
          <w:rFonts w:ascii="Times New Roman" w:eastAsia="Microsoft YaHei UI" w:hAnsi="Times New Roman" w:cs="Times New Roman"/>
          <w:sz w:val="24"/>
          <w:szCs w:val="24"/>
        </w:rPr>
        <w:t xml:space="preserve"> that he is directly and personally affected by the decree/order dated 19</w:t>
      </w:r>
      <w:r w:rsidRPr="00B52DEB">
        <w:rPr>
          <w:rFonts w:ascii="Times New Roman" w:eastAsia="Microsoft YaHei UI" w:hAnsi="Times New Roman" w:cs="Times New Roman"/>
          <w:sz w:val="24"/>
          <w:szCs w:val="24"/>
          <w:vertAlign w:val="superscript"/>
        </w:rPr>
        <w:t>th</w:t>
      </w:r>
      <w:r w:rsidR="000F346C"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 xml:space="preserve">June, 2015 recorded in High Court </w:t>
      </w:r>
      <w:r w:rsidR="000F346C"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 xml:space="preserve">ivil </w:t>
      </w:r>
      <w:r w:rsidR="000F346C"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ppeal </w:t>
      </w:r>
      <w:r w:rsidR="000F346C" w:rsidRPr="00B52DEB">
        <w:rPr>
          <w:rFonts w:ascii="Times New Roman" w:eastAsia="Microsoft YaHei UI" w:hAnsi="Times New Roman" w:cs="Times New Roman"/>
          <w:sz w:val="24"/>
          <w:szCs w:val="24"/>
        </w:rPr>
        <w:t xml:space="preserve">No </w:t>
      </w:r>
      <w:r w:rsidRPr="00B52DEB">
        <w:rPr>
          <w:rFonts w:ascii="Times New Roman" w:eastAsia="Microsoft YaHei UI" w:hAnsi="Times New Roman" w:cs="Times New Roman"/>
          <w:sz w:val="24"/>
          <w:szCs w:val="24"/>
        </w:rPr>
        <w:t>19 of 2014. The grounds are that: as a citizen of Ug</w:t>
      </w:r>
      <w:r w:rsidR="000F346C" w:rsidRPr="00B52DEB">
        <w:rPr>
          <w:rFonts w:ascii="Times New Roman" w:eastAsia="Microsoft YaHei UI" w:hAnsi="Times New Roman" w:cs="Times New Roman"/>
          <w:sz w:val="24"/>
          <w:szCs w:val="24"/>
        </w:rPr>
        <w:t xml:space="preserve">anda with a duty to pay taxes, he </w:t>
      </w:r>
      <w:r w:rsidRPr="00B52DEB">
        <w:rPr>
          <w:rFonts w:ascii="Times New Roman" w:eastAsia="Microsoft YaHei UI" w:hAnsi="Times New Roman" w:cs="Times New Roman"/>
          <w:sz w:val="24"/>
          <w:szCs w:val="24"/>
        </w:rPr>
        <w:t xml:space="preserve">cannot sit by and be discriminated against by Uganda Revenue Authority preferentially treating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by allowing them to pay taxes determined arbitrarily through agreements or deals rather than in accordance with the law. Secondly, as a citizen of Uganda with a duty to protect and preserve public property, combat corruption and misuse or wastage of resources, he is aggrieved by the loss of taxes consequent to the waiver or exemption manifest from the impugned decree/order. Thirdly, as </w:t>
      </w:r>
      <w:r w:rsidR="00316E1C"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 citizen of Uganda, he is duty bound to be patriotic and loyal to Uganda, uphold the constitution, promote </w:t>
      </w:r>
      <w:r w:rsidRPr="00B52DEB">
        <w:rPr>
          <w:rFonts w:ascii="Times New Roman" w:eastAsia="Microsoft YaHei UI" w:hAnsi="Times New Roman" w:cs="Times New Roman"/>
          <w:sz w:val="24"/>
          <w:szCs w:val="24"/>
        </w:rPr>
        <w:lastRenderedPageBreak/>
        <w:t>democracy and the rule of law and accordingly any acts in breach of the rule of law as was done in the execution of the decree of 19</w:t>
      </w:r>
      <w:r w:rsidR="000F346C" w:rsidRPr="00B52DEB">
        <w:rPr>
          <w:rFonts w:ascii="Times New Roman" w:eastAsia="Microsoft YaHei UI" w:hAnsi="Times New Roman" w:cs="Times New Roman"/>
          <w:sz w:val="24"/>
          <w:szCs w:val="24"/>
          <w:vertAlign w:val="superscript"/>
        </w:rPr>
        <w:t>th</w:t>
      </w:r>
      <w:r w:rsidR="000F346C"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June</w:t>
      </w:r>
      <w:r w:rsidR="000F346C"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2015 is a grievance that directly and personally affects </w:t>
      </w:r>
      <w:r w:rsidR="00316E1C" w:rsidRPr="00B52DEB">
        <w:rPr>
          <w:rFonts w:ascii="Times New Roman" w:eastAsia="Microsoft YaHei UI" w:hAnsi="Times New Roman" w:cs="Times New Roman"/>
          <w:sz w:val="24"/>
          <w:szCs w:val="24"/>
        </w:rPr>
        <w:t xml:space="preserve">him </w:t>
      </w:r>
      <w:r w:rsidRPr="00B52DEB">
        <w:rPr>
          <w:rFonts w:ascii="Times New Roman" w:eastAsia="Microsoft YaHei UI" w:hAnsi="Times New Roman" w:cs="Times New Roman"/>
          <w:sz w:val="24"/>
          <w:szCs w:val="24"/>
        </w:rPr>
        <w:t>and entitles him to seek for vindication from the custod</w:t>
      </w:r>
      <w:r w:rsidR="000F346C" w:rsidRPr="00B52DEB">
        <w:rPr>
          <w:rFonts w:ascii="Times New Roman" w:eastAsia="Microsoft YaHei UI" w:hAnsi="Times New Roman" w:cs="Times New Roman"/>
          <w:sz w:val="24"/>
          <w:szCs w:val="24"/>
        </w:rPr>
        <w:t xml:space="preserve">ian </w:t>
      </w:r>
      <w:r w:rsidRPr="00B52DEB">
        <w:rPr>
          <w:rFonts w:ascii="Times New Roman" w:eastAsia="Microsoft YaHei UI" w:hAnsi="Times New Roman" w:cs="Times New Roman"/>
          <w:sz w:val="24"/>
          <w:szCs w:val="24"/>
        </w:rPr>
        <w:t xml:space="preserve">of the </w:t>
      </w:r>
      <w:r w:rsidR="00A842D3"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onstitution and the rule of law hence the application for review. Fourthly, as a cit</w:t>
      </w:r>
      <w:r w:rsidR="00A842D3" w:rsidRPr="00B52DEB">
        <w:rPr>
          <w:rFonts w:ascii="Times New Roman" w:eastAsia="Microsoft YaHei UI" w:hAnsi="Times New Roman" w:cs="Times New Roman"/>
          <w:sz w:val="24"/>
          <w:szCs w:val="24"/>
        </w:rPr>
        <w:t>izen of Uganda where the C</w:t>
      </w:r>
      <w:r w:rsidRPr="00B52DEB">
        <w:rPr>
          <w:rFonts w:ascii="Times New Roman" w:eastAsia="Microsoft YaHei UI" w:hAnsi="Times New Roman" w:cs="Times New Roman"/>
          <w:sz w:val="24"/>
          <w:szCs w:val="24"/>
        </w:rPr>
        <w:t>onstitution is the supreme law, he has a legitimate expectation that public officials with special reference to Uganda Revenue Authority as a tax collector comply with the law in collecting taxes imposed by the law.</w:t>
      </w:r>
    </w:p>
    <w:p w:rsidR="004C6612" w:rsidRPr="00B52DEB" w:rsidRDefault="0098405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Furthermore, </w:t>
      </w:r>
      <w:r w:rsidR="00A842D3" w:rsidRPr="00B52DEB">
        <w:rPr>
          <w:rFonts w:ascii="Times New Roman" w:eastAsia="Microsoft YaHei UI" w:hAnsi="Times New Roman" w:cs="Times New Roman"/>
          <w:sz w:val="24"/>
          <w:szCs w:val="24"/>
        </w:rPr>
        <w:t xml:space="preserve">he </w:t>
      </w:r>
      <w:r w:rsidRPr="00B52DEB">
        <w:rPr>
          <w:rFonts w:ascii="Times New Roman" w:eastAsia="Microsoft YaHei UI" w:hAnsi="Times New Roman" w:cs="Times New Roman"/>
          <w:sz w:val="24"/>
          <w:szCs w:val="24"/>
        </w:rPr>
        <w:t>depose</w:t>
      </w:r>
      <w:r w:rsidR="00A842D3" w:rsidRPr="00B52DEB">
        <w:rPr>
          <w:rFonts w:ascii="Times New Roman" w:eastAsia="Microsoft YaHei UI" w:hAnsi="Times New Roman" w:cs="Times New Roman"/>
          <w:sz w:val="24"/>
          <w:szCs w:val="24"/>
        </w:rPr>
        <w:t>d</w:t>
      </w:r>
      <w:r w:rsidRPr="00B52DEB">
        <w:rPr>
          <w:rFonts w:ascii="Times New Roman" w:eastAsia="Microsoft YaHei UI" w:hAnsi="Times New Roman" w:cs="Times New Roman"/>
          <w:sz w:val="24"/>
          <w:szCs w:val="24"/>
        </w:rPr>
        <w:t xml:space="preserve"> that he is personally and directly affected by the consent decree dated 19</w:t>
      </w:r>
      <w:r w:rsidRPr="00B52DEB">
        <w:rPr>
          <w:rFonts w:ascii="Times New Roman" w:eastAsia="Microsoft YaHei UI" w:hAnsi="Times New Roman" w:cs="Times New Roman"/>
          <w:sz w:val="24"/>
          <w:szCs w:val="24"/>
          <w:vertAlign w:val="superscript"/>
        </w:rPr>
        <w:t>th</w:t>
      </w:r>
      <w:r w:rsidR="00A842D3"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 xml:space="preserve">June, 2015 entered into by the consent between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and Uganda Revenue Authority as follows:</w:t>
      </w:r>
    </w:p>
    <w:p w:rsidR="00D73AE0" w:rsidRPr="00B52DEB" w:rsidRDefault="00250DE1"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Firstly</w:t>
      </w:r>
      <w:r w:rsidR="00A842D3"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w:t>
      </w:r>
      <w:r w:rsidR="004C6612" w:rsidRPr="00B52DEB">
        <w:rPr>
          <w:rFonts w:ascii="Times New Roman" w:eastAsia="Microsoft YaHei UI" w:hAnsi="Times New Roman" w:cs="Times New Roman"/>
          <w:sz w:val="24"/>
          <w:szCs w:val="24"/>
        </w:rPr>
        <w:t>the decree/order caused the loss of taxes amounting to over US$471,612,020. On the basis of that the Ugandan population is approximately 34,000,000 and</w:t>
      </w:r>
      <w:r w:rsidR="0025221D" w:rsidRPr="00B52DEB">
        <w:rPr>
          <w:rFonts w:ascii="Times New Roman" w:eastAsia="Microsoft YaHei UI" w:hAnsi="Times New Roman" w:cs="Times New Roman"/>
          <w:sz w:val="24"/>
          <w:szCs w:val="24"/>
        </w:rPr>
        <w:t xml:space="preserve"> his share of what was lost is</w:t>
      </w:r>
      <w:r w:rsidR="004C6612" w:rsidRPr="00B52DEB">
        <w:rPr>
          <w:rFonts w:ascii="Times New Roman" w:eastAsia="Microsoft YaHei UI" w:hAnsi="Times New Roman" w:cs="Times New Roman"/>
          <w:sz w:val="24"/>
          <w:szCs w:val="24"/>
        </w:rPr>
        <w:t xml:space="preserve"> US$13.87 in the event that the taxes collected were to be shared out among Ugandans. Secondly, in the event that the taxes </w:t>
      </w:r>
      <w:r w:rsidR="00316E1C" w:rsidRPr="00B52DEB">
        <w:rPr>
          <w:rFonts w:ascii="Times New Roman" w:eastAsia="Microsoft YaHei UI" w:hAnsi="Times New Roman" w:cs="Times New Roman"/>
          <w:sz w:val="24"/>
          <w:szCs w:val="24"/>
        </w:rPr>
        <w:t>are</w:t>
      </w:r>
      <w:r w:rsidR="004C6612" w:rsidRPr="00B52DEB">
        <w:rPr>
          <w:rFonts w:ascii="Times New Roman" w:eastAsia="Microsoft YaHei UI" w:hAnsi="Times New Roman" w:cs="Times New Roman"/>
          <w:sz w:val="24"/>
          <w:szCs w:val="24"/>
        </w:rPr>
        <w:t xml:space="preserve"> used to build infrastructure and provide social services and welfare for the citizens, he is a direct beneficiary of such services.</w:t>
      </w:r>
      <w:r w:rsidR="00507093" w:rsidRPr="00B52DEB">
        <w:rPr>
          <w:rFonts w:ascii="Times New Roman" w:eastAsia="Microsoft YaHei UI" w:hAnsi="Times New Roman" w:cs="Times New Roman"/>
          <w:sz w:val="24"/>
          <w:szCs w:val="24"/>
        </w:rPr>
        <w:t xml:space="preserve"> Thirdly, the decree/order was a deal between </w:t>
      </w:r>
      <w:r w:rsidR="0025221D" w:rsidRPr="00B52DEB">
        <w:rPr>
          <w:rFonts w:ascii="Times New Roman" w:eastAsia="Microsoft YaHei UI" w:hAnsi="Times New Roman" w:cs="Times New Roman"/>
          <w:sz w:val="24"/>
          <w:szCs w:val="24"/>
        </w:rPr>
        <w:t xml:space="preserve">Uganda Revenue Authority </w:t>
      </w:r>
      <w:r w:rsidR="00507093" w:rsidRPr="00B52DEB">
        <w:rPr>
          <w:rFonts w:ascii="Times New Roman" w:eastAsia="Microsoft YaHei UI" w:hAnsi="Times New Roman" w:cs="Times New Roman"/>
          <w:sz w:val="24"/>
          <w:szCs w:val="24"/>
        </w:rPr>
        <w:t xml:space="preserve">and the </w:t>
      </w:r>
      <w:r w:rsidR="006C3668" w:rsidRPr="00B52DEB">
        <w:rPr>
          <w:rFonts w:ascii="Times New Roman" w:eastAsia="Microsoft YaHei UI" w:hAnsi="Times New Roman" w:cs="Times New Roman"/>
          <w:sz w:val="24"/>
          <w:szCs w:val="24"/>
        </w:rPr>
        <w:t>Applicant</w:t>
      </w:r>
      <w:r w:rsidR="00507093" w:rsidRPr="00B52DEB">
        <w:rPr>
          <w:rFonts w:ascii="Times New Roman" w:eastAsia="Microsoft YaHei UI" w:hAnsi="Times New Roman" w:cs="Times New Roman"/>
          <w:sz w:val="24"/>
          <w:szCs w:val="24"/>
        </w:rPr>
        <w:t xml:space="preserve"> is reached contrary to the constitution and laws of Uganda. This has an adverse effect and is prejudicial to the rule of law in Uganda</w:t>
      </w:r>
      <w:r w:rsidR="0025221D" w:rsidRPr="00B52DEB">
        <w:rPr>
          <w:rFonts w:ascii="Times New Roman" w:eastAsia="Microsoft YaHei UI" w:hAnsi="Times New Roman" w:cs="Times New Roman"/>
          <w:sz w:val="24"/>
          <w:szCs w:val="24"/>
        </w:rPr>
        <w:t>. Fourthly, Uganda Revenue Authority acted arbitrarily an</w:t>
      </w:r>
      <w:r w:rsidR="00316E1C" w:rsidRPr="00B52DEB">
        <w:rPr>
          <w:rFonts w:ascii="Times New Roman" w:eastAsia="Microsoft YaHei UI" w:hAnsi="Times New Roman" w:cs="Times New Roman"/>
          <w:sz w:val="24"/>
          <w:szCs w:val="24"/>
        </w:rPr>
        <w:t>d</w:t>
      </w:r>
      <w:r w:rsidR="0025221D" w:rsidRPr="00B52DEB">
        <w:rPr>
          <w:rFonts w:ascii="Times New Roman" w:eastAsia="Microsoft YaHei UI" w:hAnsi="Times New Roman" w:cs="Times New Roman"/>
          <w:sz w:val="24"/>
          <w:szCs w:val="24"/>
        </w:rPr>
        <w:t xml:space="preserve"> ultra vires its mandate w</w:t>
      </w:r>
      <w:r w:rsidR="00316E1C" w:rsidRPr="00B52DEB">
        <w:rPr>
          <w:rFonts w:ascii="Times New Roman" w:eastAsia="Microsoft YaHei UI" w:hAnsi="Times New Roman" w:cs="Times New Roman"/>
          <w:sz w:val="24"/>
          <w:szCs w:val="24"/>
        </w:rPr>
        <w:t>h</w:t>
      </w:r>
      <w:r w:rsidR="0025221D" w:rsidRPr="00B52DEB">
        <w:rPr>
          <w:rFonts w:ascii="Times New Roman" w:eastAsia="Microsoft YaHei UI" w:hAnsi="Times New Roman" w:cs="Times New Roman"/>
          <w:sz w:val="24"/>
          <w:szCs w:val="24"/>
        </w:rPr>
        <w:t xml:space="preserve">en through the execution of the decree it waived taxes imposed by the law and had become due and payable by the </w:t>
      </w:r>
      <w:r w:rsidR="006C3668" w:rsidRPr="00B52DEB">
        <w:rPr>
          <w:rFonts w:ascii="Times New Roman" w:eastAsia="Microsoft YaHei UI" w:hAnsi="Times New Roman" w:cs="Times New Roman"/>
          <w:sz w:val="24"/>
          <w:szCs w:val="24"/>
        </w:rPr>
        <w:t>Applicant</w:t>
      </w:r>
      <w:r w:rsidR="0025221D" w:rsidRPr="00B52DEB">
        <w:rPr>
          <w:rFonts w:ascii="Times New Roman" w:eastAsia="Microsoft YaHei UI" w:hAnsi="Times New Roman" w:cs="Times New Roman"/>
          <w:sz w:val="24"/>
          <w:szCs w:val="24"/>
        </w:rPr>
        <w:t>s. This act by Uganda Revenue Authority is a breach of the rule of law and caused the loss of public property.</w:t>
      </w:r>
      <w:r w:rsidR="00184922" w:rsidRPr="00B52DEB">
        <w:rPr>
          <w:rFonts w:ascii="Times New Roman" w:eastAsia="Microsoft YaHei UI" w:hAnsi="Times New Roman" w:cs="Times New Roman"/>
          <w:sz w:val="24"/>
          <w:szCs w:val="24"/>
        </w:rPr>
        <w:t xml:space="preserve"> On the fifth ground, the waiver of taxes is contrary to the law and is discrimination in favour of the </w:t>
      </w:r>
      <w:r w:rsidR="006C3668" w:rsidRPr="00B52DEB">
        <w:rPr>
          <w:rFonts w:ascii="Times New Roman" w:eastAsia="Microsoft YaHei UI" w:hAnsi="Times New Roman" w:cs="Times New Roman"/>
          <w:sz w:val="24"/>
          <w:szCs w:val="24"/>
        </w:rPr>
        <w:t>Applicant</w:t>
      </w:r>
      <w:r w:rsidR="00184922" w:rsidRPr="00B52DEB">
        <w:rPr>
          <w:rFonts w:ascii="Times New Roman" w:eastAsia="Microsoft YaHei UI" w:hAnsi="Times New Roman" w:cs="Times New Roman"/>
          <w:sz w:val="24"/>
          <w:szCs w:val="24"/>
        </w:rPr>
        <w:t xml:space="preserve">s </w:t>
      </w:r>
      <w:r w:rsidR="00316E1C" w:rsidRPr="00B52DEB">
        <w:rPr>
          <w:rFonts w:ascii="Times New Roman" w:eastAsia="Microsoft YaHei UI" w:hAnsi="Times New Roman" w:cs="Times New Roman"/>
          <w:sz w:val="24"/>
          <w:szCs w:val="24"/>
        </w:rPr>
        <w:t xml:space="preserve">who </w:t>
      </w:r>
      <w:r w:rsidR="00184922" w:rsidRPr="00B52DEB">
        <w:rPr>
          <w:rFonts w:ascii="Times New Roman" w:eastAsia="Microsoft YaHei UI" w:hAnsi="Times New Roman" w:cs="Times New Roman"/>
          <w:sz w:val="24"/>
          <w:szCs w:val="24"/>
        </w:rPr>
        <w:t>were preferentially treated as against him and the rest of the taxpayers in Uganda. An act that discriminates against him infringes and violates his right of equal treatment before the law and equal protection by the law. On the 6</w:t>
      </w:r>
      <w:r w:rsidR="00316E1C" w:rsidRPr="00B52DEB">
        <w:rPr>
          <w:rFonts w:ascii="Times New Roman" w:eastAsia="Microsoft YaHei UI" w:hAnsi="Times New Roman" w:cs="Times New Roman"/>
          <w:sz w:val="24"/>
          <w:szCs w:val="24"/>
          <w:vertAlign w:val="superscript"/>
        </w:rPr>
        <w:t>th</w:t>
      </w:r>
      <w:r w:rsidR="00316E1C" w:rsidRPr="00B52DEB">
        <w:rPr>
          <w:rFonts w:ascii="Times New Roman" w:eastAsia="Microsoft YaHei UI" w:hAnsi="Times New Roman" w:cs="Times New Roman"/>
          <w:sz w:val="24"/>
          <w:szCs w:val="24"/>
        </w:rPr>
        <w:t xml:space="preserve"> </w:t>
      </w:r>
      <w:r w:rsidR="00184922" w:rsidRPr="00B52DEB">
        <w:rPr>
          <w:rFonts w:ascii="Times New Roman" w:eastAsia="Microsoft YaHei UI" w:hAnsi="Times New Roman" w:cs="Times New Roman"/>
          <w:sz w:val="24"/>
          <w:szCs w:val="24"/>
        </w:rPr>
        <w:t xml:space="preserve">ground, the decree/order being an agreement between </w:t>
      </w:r>
      <w:r w:rsidR="004707ED" w:rsidRPr="00B52DEB">
        <w:rPr>
          <w:rFonts w:ascii="Times New Roman" w:eastAsia="Microsoft YaHei UI" w:hAnsi="Times New Roman" w:cs="Times New Roman"/>
          <w:sz w:val="24"/>
          <w:szCs w:val="24"/>
        </w:rPr>
        <w:t xml:space="preserve">Uganda Revenue Authority </w:t>
      </w:r>
      <w:r w:rsidR="00184922" w:rsidRPr="00B52DEB">
        <w:rPr>
          <w:rFonts w:ascii="Times New Roman" w:eastAsia="Microsoft YaHei UI" w:hAnsi="Times New Roman" w:cs="Times New Roman"/>
          <w:sz w:val="24"/>
          <w:szCs w:val="24"/>
        </w:rPr>
        <w:t xml:space="preserve">and the </w:t>
      </w:r>
      <w:r w:rsidR="006C3668" w:rsidRPr="00B52DEB">
        <w:rPr>
          <w:rFonts w:ascii="Times New Roman" w:eastAsia="Microsoft YaHei UI" w:hAnsi="Times New Roman" w:cs="Times New Roman"/>
          <w:sz w:val="24"/>
          <w:szCs w:val="24"/>
        </w:rPr>
        <w:t>Applicant</w:t>
      </w:r>
      <w:r w:rsidR="00184922" w:rsidRPr="00B52DEB">
        <w:rPr>
          <w:rFonts w:ascii="Times New Roman" w:eastAsia="Microsoft YaHei UI" w:hAnsi="Times New Roman" w:cs="Times New Roman"/>
          <w:sz w:val="24"/>
          <w:szCs w:val="24"/>
        </w:rPr>
        <w:t xml:space="preserve"> means that the incidence of taxation on a taxpayer is not determined by agreement and compromise of the parties rather than the law and that adversely affects the rule of law in Uganda and is a privilege for the selective few.</w:t>
      </w:r>
      <w:r w:rsidR="00E14F0B" w:rsidRPr="00B52DEB">
        <w:rPr>
          <w:rFonts w:ascii="Times New Roman" w:eastAsia="Microsoft YaHei UI" w:hAnsi="Times New Roman" w:cs="Times New Roman"/>
          <w:sz w:val="24"/>
          <w:szCs w:val="24"/>
        </w:rPr>
        <w:t xml:space="preserve"> On the seventh ground the decree/order being an agreement between the parties would an effect of causing loss of a colossal sum of taxes due to the government require</w:t>
      </w:r>
      <w:r w:rsidR="00316E1C" w:rsidRPr="00B52DEB">
        <w:rPr>
          <w:rFonts w:ascii="Times New Roman" w:eastAsia="Microsoft YaHei UI" w:hAnsi="Times New Roman" w:cs="Times New Roman"/>
          <w:sz w:val="24"/>
          <w:szCs w:val="24"/>
        </w:rPr>
        <w:t>s</w:t>
      </w:r>
      <w:r w:rsidR="00DA2046" w:rsidRPr="00B52DEB">
        <w:rPr>
          <w:rFonts w:ascii="Times New Roman" w:eastAsia="Microsoft YaHei UI" w:hAnsi="Times New Roman" w:cs="Times New Roman"/>
          <w:sz w:val="24"/>
          <w:szCs w:val="24"/>
        </w:rPr>
        <w:t xml:space="preserve"> the legal advic</w:t>
      </w:r>
      <w:r w:rsidR="00E14F0B" w:rsidRPr="00B52DEB">
        <w:rPr>
          <w:rFonts w:ascii="Times New Roman" w:eastAsia="Microsoft YaHei UI" w:hAnsi="Times New Roman" w:cs="Times New Roman"/>
          <w:sz w:val="24"/>
          <w:szCs w:val="24"/>
        </w:rPr>
        <w:t>e of the Attorney General. Without that advice, the decree/order is illegal and a nullity which has adverse implications on the rule of law in Uganda.</w:t>
      </w:r>
      <w:r w:rsidR="00C2461B" w:rsidRPr="00B52DEB">
        <w:rPr>
          <w:rFonts w:ascii="Times New Roman" w:eastAsia="Microsoft YaHei UI" w:hAnsi="Times New Roman" w:cs="Times New Roman"/>
          <w:sz w:val="24"/>
          <w:szCs w:val="24"/>
        </w:rPr>
        <w:t xml:space="preserve"> On the eighth ground, the decree/order was suspect or tainted with fraud and corrupt practices </w:t>
      </w:r>
      <w:r w:rsidR="00316E1C" w:rsidRPr="00B52DEB">
        <w:rPr>
          <w:rFonts w:ascii="Times New Roman" w:eastAsia="Microsoft YaHei UI" w:hAnsi="Times New Roman" w:cs="Times New Roman"/>
          <w:sz w:val="24"/>
          <w:szCs w:val="24"/>
        </w:rPr>
        <w:t>on</w:t>
      </w:r>
      <w:r w:rsidR="00C2461B" w:rsidRPr="00B52DEB">
        <w:rPr>
          <w:rFonts w:ascii="Times New Roman" w:eastAsia="Microsoft YaHei UI" w:hAnsi="Times New Roman" w:cs="Times New Roman"/>
          <w:sz w:val="24"/>
          <w:szCs w:val="24"/>
        </w:rPr>
        <w:t xml:space="preserve"> the side of </w:t>
      </w:r>
      <w:r w:rsidR="003F7469" w:rsidRPr="00B52DEB">
        <w:rPr>
          <w:rFonts w:ascii="Times New Roman" w:eastAsia="Microsoft YaHei UI" w:hAnsi="Times New Roman" w:cs="Times New Roman"/>
          <w:sz w:val="24"/>
          <w:szCs w:val="24"/>
        </w:rPr>
        <w:t>Uganda Revenue Authority</w:t>
      </w:r>
      <w:r w:rsidR="00316E1C" w:rsidRPr="00B52DEB">
        <w:rPr>
          <w:rFonts w:ascii="Times New Roman" w:eastAsia="Microsoft YaHei UI" w:hAnsi="Times New Roman" w:cs="Times New Roman"/>
          <w:sz w:val="24"/>
          <w:szCs w:val="24"/>
        </w:rPr>
        <w:t>. I</w:t>
      </w:r>
      <w:r w:rsidR="00C2461B" w:rsidRPr="00B52DEB">
        <w:rPr>
          <w:rFonts w:ascii="Times New Roman" w:eastAsia="Microsoft YaHei UI" w:hAnsi="Times New Roman" w:cs="Times New Roman"/>
          <w:sz w:val="24"/>
          <w:szCs w:val="24"/>
        </w:rPr>
        <w:t xml:space="preserve">t was improper performance beneath the expectation rendering the </w:t>
      </w:r>
      <w:r w:rsidR="006C3668" w:rsidRPr="00B52DEB">
        <w:rPr>
          <w:rFonts w:ascii="Times New Roman" w:eastAsia="Microsoft YaHei UI" w:hAnsi="Times New Roman" w:cs="Times New Roman"/>
          <w:sz w:val="24"/>
          <w:szCs w:val="24"/>
        </w:rPr>
        <w:t>Applicant</w:t>
      </w:r>
      <w:r w:rsidR="00C2461B" w:rsidRPr="00B52DEB">
        <w:rPr>
          <w:rFonts w:ascii="Times New Roman" w:eastAsia="Microsoft YaHei UI" w:hAnsi="Times New Roman" w:cs="Times New Roman"/>
          <w:sz w:val="24"/>
          <w:szCs w:val="24"/>
        </w:rPr>
        <w:t>s culpable and on a prima facie liable under the UK Bribery Act, 2010.</w:t>
      </w:r>
      <w:r w:rsidR="003F7469" w:rsidRPr="00B52DEB">
        <w:rPr>
          <w:rFonts w:ascii="Times New Roman" w:eastAsia="Microsoft YaHei UI" w:hAnsi="Times New Roman" w:cs="Times New Roman"/>
          <w:sz w:val="24"/>
          <w:szCs w:val="24"/>
        </w:rPr>
        <w:t xml:space="preserve"> On the ninth ground, he is a resident of Hoima district which is within the Albertine region where oil and gas was discovered and the exploration and production activities are taking place. Being a resident in that area, he is a direct beneficiary of the economy and development activities in the area resultant from the oil and gas revenue.</w:t>
      </w:r>
    </w:p>
    <w:p w:rsidR="0017554B" w:rsidRPr="00B52DEB" w:rsidRDefault="00D73AE0"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Furthermore, Mr Jackson Wabyona in paragraph 5 of the affidavit in reply deposed that the issues and controversies surrounding the decree/order raised in the review application are matters of great and general public importance that merit adjudication and final determination by the bastion of justice and custodian of the rule of law as hereunder:</w:t>
      </w:r>
    </w:p>
    <w:p w:rsidR="0017554B" w:rsidRPr="00B52DEB" w:rsidRDefault="009A0B78"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Whether taxes imposed by law can be determined and collected by the agreement of the parties and not law.</w:t>
      </w:r>
    </w:p>
    <w:p w:rsidR="009A0B78" w:rsidRPr="00B52DEB" w:rsidRDefault="009A0B78"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Who has powers to waive and impose taxes imposed by the law?</w:t>
      </w:r>
    </w:p>
    <w:p w:rsidR="009A0B78" w:rsidRPr="00B52DEB" w:rsidRDefault="009A0B78"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Whether parties to an appeal can agree to set aside a judgment of a lower court or tribunal by a compromise or agreement?</w:t>
      </w:r>
    </w:p>
    <w:p w:rsidR="009A0B78" w:rsidRPr="00B52DEB" w:rsidRDefault="009A0B78"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Whether the conduct of Uganda Revenue Authority in concluding the settlement and subsequent order/decree amounts to improper performance beneath the expectation test as to imply a commission of the offence, fraud and corruption cahoots with Uganda Revenue Authority by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w:t>
      </w:r>
    </w:p>
    <w:p w:rsidR="009A0B78" w:rsidRPr="00B52DEB" w:rsidRDefault="009A0B78"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Whether the impounded Decree/</w:t>
      </w:r>
      <w:r w:rsidR="009A678D" w:rsidRPr="00B52DEB">
        <w:rPr>
          <w:rFonts w:ascii="Times New Roman" w:eastAsia="Microsoft YaHei UI" w:hAnsi="Times New Roman" w:cs="Times New Roman"/>
          <w:sz w:val="24"/>
          <w:szCs w:val="24"/>
        </w:rPr>
        <w:t>order</w:t>
      </w:r>
      <w:r w:rsidRPr="00B52DEB">
        <w:rPr>
          <w:rFonts w:ascii="Times New Roman" w:eastAsia="Microsoft YaHei UI" w:hAnsi="Times New Roman" w:cs="Times New Roman"/>
          <w:sz w:val="24"/>
          <w:szCs w:val="24"/>
        </w:rPr>
        <w:t xml:space="preserve"> is </w:t>
      </w:r>
      <w:r w:rsidR="009A678D" w:rsidRPr="00B52DEB">
        <w:rPr>
          <w:rFonts w:ascii="Times New Roman" w:eastAsia="Microsoft YaHei UI" w:hAnsi="Times New Roman" w:cs="Times New Roman"/>
          <w:sz w:val="24"/>
          <w:szCs w:val="24"/>
        </w:rPr>
        <w:t>valid</w:t>
      </w:r>
      <w:r w:rsidRPr="00B52DEB">
        <w:rPr>
          <w:rFonts w:ascii="Times New Roman" w:eastAsia="Microsoft YaHei UI" w:hAnsi="Times New Roman" w:cs="Times New Roman"/>
          <w:sz w:val="24"/>
          <w:szCs w:val="24"/>
        </w:rPr>
        <w:t xml:space="preserve"> without the legal advice from the </w:t>
      </w:r>
      <w:r w:rsidR="009A678D" w:rsidRPr="00B52DEB">
        <w:rPr>
          <w:rFonts w:ascii="Times New Roman" w:eastAsia="Microsoft YaHei UI" w:hAnsi="Times New Roman" w:cs="Times New Roman"/>
          <w:sz w:val="24"/>
          <w:szCs w:val="24"/>
        </w:rPr>
        <w:t>Attorney General.</w:t>
      </w:r>
    </w:p>
    <w:p w:rsidR="00750C5A" w:rsidRPr="00B52DEB" w:rsidRDefault="00750C5A" w:rsidP="009A0B78">
      <w:pPr>
        <w:pStyle w:val="ListParagraph"/>
        <w:numPr>
          <w:ilvl w:val="0"/>
          <w:numId w:val="3"/>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Do citizens have legitimate expectations from the tax collectors and assessors to collect taxes imposed by the law?</w:t>
      </w:r>
    </w:p>
    <w:p w:rsidR="0017554B" w:rsidRPr="00B52DEB" w:rsidRDefault="00844479"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paragraph </w:t>
      </w:r>
      <w:r w:rsidR="00BD4520" w:rsidRPr="00B52DEB">
        <w:rPr>
          <w:rFonts w:ascii="Times New Roman" w:eastAsia="Microsoft YaHei UI" w:hAnsi="Times New Roman" w:cs="Times New Roman"/>
          <w:sz w:val="24"/>
          <w:szCs w:val="24"/>
        </w:rPr>
        <w:t>6</w:t>
      </w:r>
      <w:r w:rsidRPr="00B52DEB">
        <w:rPr>
          <w:rFonts w:ascii="Times New Roman" w:eastAsia="Microsoft YaHei UI" w:hAnsi="Times New Roman" w:cs="Times New Roman"/>
          <w:sz w:val="24"/>
          <w:szCs w:val="24"/>
        </w:rPr>
        <w:t xml:space="preserve"> </w:t>
      </w:r>
      <w:r w:rsidR="00DA2046" w:rsidRPr="00B52DEB">
        <w:rPr>
          <w:rFonts w:ascii="Times New Roman" w:eastAsia="Microsoft YaHei UI" w:hAnsi="Times New Roman" w:cs="Times New Roman"/>
          <w:sz w:val="24"/>
          <w:szCs w:val="24"/>
        </w:rPr>
        <w:t xml:space="preserve">of the affidavit </w:t>
      </w:r>
      <w:r w:rsidRPr="00B52DEB">
        <w:rPr>
          <w:rFonts w:ascii="Times New Roman" w:eastAsia="Microsoft YaHei UI" w:hAnsi="Times New Roman" w:cs="Times New Roman"/>
          <w:sz w:val="24"/>
          <w:szCs w:val="24"/>
        </w:rPr>
        <w:t>he deposed dated 21</w:t>
      </w:r>
      <w:r w:rsidRPr="00B52DEB">
        <w:rPr>
          <w:rFonts w:ascii="Times New Roman" w:eastAsia="Microsoft YaHei UI" w:hAnsi="Times New Roman" w:cs="Times New Roman"/>
          <w:sz w:val="24"/>
          <w:szCs w:val="24"/>
          <w:vertAlign w:val="superscript"/>
        </w:rPr>
        <w:t>st</w:t>
      </w:r>
      <w:r w:rsidRPr="00B52DEB">
        <w:rPr>
          <w:rFonts w:ascii="Times New Roman" w:eastAsia="Microsoft YaHei UI" w:hAnsi="Times New Roman" w:cs="Times New Roman"/>
          <w:sz w:val="24"/>
          <w:szCs w:val="24"/>
        </w:rPr>
        <w:t xml:space="preserve"> February, 2017 sworn in support of Civil Application Number 137 of 2017 </w:t>
      </w:r>
      <w:r w:rsidR="00DA2046" w:rsidRPr="00B52DEB">
        <w:rPr>
          <w:rFonts w:ascii="Times New Roman" w:eastAsia="Microsoft YaHei UI" w:hAnsi="Times New Roman" w:cs="Times New Roman"/>
          <w:sz w:val="24"/>
          <w:szCs w:val="24"/>
        </w:rPr>
        <w:t xml:space="preserve">he </w:t>
      </w:r>
      <w:r w:rsidRPr="00B52DEB">
        <w:rPr>
          <w:rFonts w:ascii="Times New Roman" w:eastAsia="Microsoft YaHei UI" w:hAnsi="Times New Roman" w:cs="Times New Roman"/>
          <w:sz w:val="24"/>
          <w:szCs w:val="24"/>
        </w:rPr>
        <w:t>deposed to the following facts:</w:t>
      </w:r>
    </w:p>
    <w:p w:rsidR="00844479" w:rsidRPr="00B52DEB" w:rsidRDefault="00844479"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He</w:t>
      </w:r>
      <w:r w:rsidR="006B44EC" w:rsidRPr="00B52DEB">
        <w:rPr>
          <w:rFonts w:ascii="Times New Roman" w:eastAsia="Microsoft YaHei UI" w:hAnsi="Times New Roman" w:cs="Times New Roman"/>
          <w:sz w:val="24"/>
          <w:szCs w:val="24"/>
        </w:rPr>
        <w:t xml:space="preserve"> i</w:t>
      </w:r>
      <w:r w:rsidRPr="00B52DEB">
        <w:rPr>
          <w:rFonts w:ascii="Times New Roman" w:eastAsia="Microsoft YaHei UI" w:hAnsi="Times New Roman" w:cs="Times New Roman"/>
          <w:sz w:val="24"/>
          <w:szCs w:val="24"/>
        </w:rPr>
        <w:t xml:space="preserve">s a citizen of Uganda with particulars of his national ID provided. </w:t>
      </w:r>
    </w:p>
    <w:p w:rsidR="00844479" w:rsidRPr="00B52DEB" w:rsidRDefault="00076867"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That as a citizen he has a duty under the constitution including protecting and preserving public property, combat corruption and misuse or wastage of public property;</w:t>
      </w:r>
    </w:p>
    <w:p w:rsidR="006B44EC" w:rsidRPr="00B52DEB" w:rsidRDefault="00076867"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He</w:t>
      </w:r>
      <w:r w:rsidR="006B44EC" w:rsidRPr="00B52DEB">
        <w:rPr>
          <w:rFonts w:ascii="Times New Roman" w:eastAsia="Microsoft YaHei UI" w:hAnsi="Times New Roman" w:cs="Times New Roman"/>
          <w:sz w:val="24"/>
          <w:szCs w:val="24"/>
        </w:rPr>
        <w:t xml:space="preserve"> i</w:t>
      </w:r>
      <w:r w:rsidRPr="00B52DEB">
        <w:rPr>
          <w:rFonts w:ascii="Times New Roman" w:eastAsia="Microsoft YaHei UI" w:hAnsi="Times New Roman" w:cs="Times New Roman"/>
          <w:sz w:val="24"/>
          <w:szCs w:val="24"/>
        </w:rPr>
        <w:t xml:space="preserve">s aggrieved as a citizen by the Decree/order that caused loss of taxes calculated as amounting to </w:t>
      </w:r>
      <w:r w:rsidR="00111562" w:rsidRPr="00B52DEB">
        <w:rPr>
          <w:rFonts w:ascii="Times New Roman" w:eastAsia="Microsoft YaHei UI" w:hAnsi="Times New Roman" w:cs="Times New Roman"/>
          <w:sz w:val="24"/>
          <w:szCs w:val="24"/>
        </w:rPr>
        <w:t>US$ 471,612,020.72</w:t>
      </w:r>
      <w:r w:rsidRPr="00B52DEB">
        <w:rPr>
          <w:rFonts w:ascii="Times New Roman" w:eastAsia="Microsoft YaHei UI" w:hAnsi="Times New Roman" w:cs="Times New Roman"/>
          <w:sz w:val="24"/>
          <w:szCs w:val="24"/>
        </w:rPr>
        <w:t>;</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acceptance of US$250 million in full and final settlement as opposed to the award by the tax appeals tribunal in TAT Application Number 4 of 2011 was a waiver of taxes;</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waiver of tax made in the impugned decree/order is suspect and tainted with fraud as it was arbitrary and ultra vires the powers a</w:t>
      </w:r>
      <w:r w:rsidR="002439C2" w:rsidRPr="00B52DEB">
        <w:rPr>
          <w:rFonts w:ascii="Times New Roman" w:eastAsia="Microsoft YaHei UI" w:hAnsi="Times New Roman" w:cs="Times New Roman"/>
          <w:sz w:val="24"/>
          <w:szCs w:val="24"/>
        </w:rPr>
        <w:t xml:space="preserve">s </w:t>
      </w:r>
      <w:r w:rsidRPr="00B52DEB">
        <w:rPr>
          <w:rFonts w:ascii="Times New Roman" w:eastAsia="Microsoft YaHei UI" w:hAnsi="Times New Roman" w:cs="Times New Roman"/>
          <w:sz w:val="24"/>
          <w:szCs w:val="24"/>
        </w:rPr>
        <w:t>demanded of Uganda Revenue Authority;</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may be culpable under the UK Bribery Act, 2010 since Uganda Revenue Authority</w:t>
      </w:r>
      <w:r w:rsidR="00B2128B" w:rsidRPr="00B52DEB">
        <w:rPr>
          <w:rFonts w:ascii="Times New Roman" w:eastAsia="Microsoft YaHei UI" w:hAnsi="Times New Roman" w:cs="Times New Roman"/>
          <w:sz w:val="24"/>
          <w:szCs w:val="24"/>
        </w:rPr>
        <w:t xml:space="preserve">’s </w:t>
      </w:r>
      <w:r w:rsidRPr="00B52DEB">
        <w:rPr>
          <w:rFonts w:ascii="Times New Roman" w:eastAsia="Microsoft YaHei UI" w:hAnsi="Times New Roman" w:cs="Times New Roman"/>
          <w:sz w:val="24"/>
          <w:szCs w:val="24"/>
        </w:rPr>
        <w:t>conduct was beneath the expectation test.</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waiver of taxes was illicit enrichment and an act of corruption, fraud resultant from connivance and collusion between Uganda Revenue Authority and Tullow Uganda limited.</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There was breach of the rule of law.</w:t>
      </w:r>
    </w:p>
    <w:p w:rsidR="006B44EC"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taxes had been collected by the agreement of the parties rather than the law.</w:t>
      </w:r>
    </w:p>
    <w:p w:rsidR="00076867" w:rsidRPr="00B52DEB" w:rsidRDefault="006B44EC" w:rsidP="00844479">
      <w:pPr>
        <w:pStyle w:val="ListParagraph"/>
        <w:numPr>
          <w:ilvl w:val="0"/>
          <w:numId w:val="4"/>
        </w:num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of the Tax Appeals Tribunal had been set aside by the agreement of the parties contrary to precedents. </w:t>
      </w:r>
    </w:p>
    <w:p w:rsidR="006B44EC" w:rsidRPr="00B52DEB" w:rsidRDefault="006B44EC"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further deposed on the basis of advice of his lawyers Messieurs Nyanzi, Kiboneka &amp; Mbabazi advocates that no affidavit in reply had been filed to rebut and challenge his evidence in the </w:t>
      </w:r>
      <w:r w:rsidR="00B2128B" w:rsidRPr="00B52DEB">
        <w:rPr>
          <w:rFonts w:ascii="Times New Roman" w:eastAsia="Microsoft YaHei UI" w:hAnsi="Times New Roman" w:cs="Times New Roman"/>
          <w:sz w:val="24"/>
          <w:szCs w:val="24"/>
        </w:rPr>
        <w:t>M</w:t>
      </w:r>
      <w:r w:rsidRPr="00B52DEB">
        <w:rPr>
          <w:rFonts w:ascii="Times New Roman" w:eastAsia="Microsoft YaHei UI" w:hAnsi="Times New Roman" w:cs="Times New Roman"/>
          <w:sz w:val="24"/>
          <w:szCs w:val="24"/>
        </w:rPr>
        <w:t xml:space="preserve">iscellaneous </w:t>
      </w:r>
      <w:r w:rsidR="00B2128B"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pplication </w:t>
      </w:r>
      <w:r w:rsidR="00B2128B" w:rsidRPr="00B52DEB">
        <w:rPr>
          <w:rFonts w:ascii="Times New Roman" w:eastAsia="Microsoft YaHei UI" w:hAnsi="Times New Roman" w:cs="Times New Roman"/>
          <w:sz w:val="24"/>
          <w:szCs w:val="24"/>
        </w:rPr>
        <w:t>No. 1</w:t>
      </w:r>
      <w:r w:rsidRPr="00B52DEB">
        <w:rPr>
          <w:rFonts w:ascii="Times New Roman" w:eastAsia="Microsoft YaHei UI" w:hAnsi="Times New Roman" w:cs="Times New Roman"/>
          <w:sz w:val="24"/>
          <w:szCs w:val="24"/>
        </w:rPr>
        <w:t xml:space="preserve">37 of 2017 and therefore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has conceded to the application therein.</w:t>
      </w:r>
    </w:p>
    <w:p w:rsidR="006B44EC" w:rsidRPr="00B52DEB" w:rsidRDefault="006B44EC"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All the facts in the above application are admitted and therefore the issues in the application are moot or otherwise there are no live controversies to be adjudicated and determined by the court.</w:t>
      </w:r>
    </w:p>
    <w:p w:rsidR="00E757A3" w:rsidRPr="00B52DEB" w:rsidRDefault="006B44EC"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For a point of law to be argued, there has to be facts upon which the point of law is founded coupled with pleadings where the point is pleaded. On the further advice of his lawyers, he contended that in the absence of an affidavit in reply to constitute pleadings in </w:t>
      </w:r>
      <w:r w:rsidR="00BD4520"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 xml:space="preserve">ivil </w:t>
      </w:r>
      <w:r w:rsidR="00BD4520"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pplication </w:t>
      </w:r>
      <w:r w:rsidR="00BD4520" w:rsidRPr="00B52DEB">
        <w:rPr>
          <w:rFonts w:ascii="Times New Roman" w:eastAsia="Microsoft YaHei UI" w:hAnsi="Times New Roman" w:cs="Times New Roman"/>
          <w:sz w:val="24"/>
          <w:szCs w:val="24"/>
        </w:rPr>
        <w:t xml:space="preserve">No </w:t>
      </w:r>
      <w:r w:rsidRPr="00B52DEB">
        <w:rPr>
          <w:rFonts w:ascii="Times New Roman" w:eastAsia="Microsoft YaHei UI" w:hAnsi="Times New Roman" w:cs="Times New Roman"/>
          <w:sz w:val="24"/>
          <w:szCs w:val="24"/>
        </w:rPr>
        <w:t xml:space="preserve">137 of 2017, where facts to be found the points of law are laid out and pleaded, there is no such record as to make the point of law,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seek to argue, apparent and manifest.</w:t>
      </w:r>
      <w:r w:rsidR="007D760F" w:rsidRPr="00B52DEB">
        <w:rPr>
          <w:rFonts w:ascii="Times New Roman" w:eastAsia="Microsoft YaHei UI" w:hAnsi="Times New Roman" w:cs="Times New Roman"/>
          <w:sz w:val="24"/>
          <w:szCs w:val="24"/>
        </w:rPr>
        <w:t xml:space="preserve"> His grievance is linked to the grounds for review and accordingly the issue of locus and being aggrieved or to be determined in consideration of the grounds but not in isolation. The determination of whether he is an aggrieved person and whether he has locus is a determination of the substantive review application involving consideration of whether as an aggrieved person he has satisfied the court with the required reasons to warrant a review. The application seeks to stay full and shut out his grievance against the unconstitutional, illegal and unlawful or fraudulent order/decree does the rule of law in Uganda at stake with far wider implications. Lastly </w:t>
      </w:r>
      <w:r w:rsidR="00B2128B" w:rsidRPr="00B52DEB">
        <w:rPr>
          <w:rFonts w:ascii="Times New Roman" w:eastAsia="Microsoft YaHei UI" w:hAnsi="Times New Roman" w:cs="Times New Roman"/>
          <w:sz w:val="24"/>
          <w:szCs w:val="24"/>
        </w:rPr>
        <w:t xml:space="preserve">he </w:t>
      </w:r>
      <w:r w:rsidR="007D760F" w:rsidRPr="00B52DEB">
        <w:rPr>
          <w:rFonts w:ascii="Times New Roman" w:eastAsia="Microsoft YaHei UI" w:hAnsi="Times New Roman" w:cs="Times New Roman"/>
          <w:sz w:val="24"/>
          <w:szCs w:val="24"/>
        </w:rPr>
        <w:t>depose</w:t>
      </w:r>
      <w:r w:rsidR="00B2128B" w:rsidRPr="00B52DEB">
        <w:rPr>
          <w:rFonts w:ascii="Times New Roman" w:eastAsia="Microsoft YaHei UI" w:hAnsi="Times New Roman" w:cs="Times New Roman"/>
          <w:sz w:val="24"/>
          <w:szCs w:val="24"/>
        </w:rPr>
        <w:t>d</w:t>
      </w:r>
      <w:r w:rsidR="007D760F" w:rsidRPr="00B52DEB">
        <w:rPr>
          <w:rFonts w:ascii="Times New Roman" w:eastAsia="Microsoft YaHei UI" w:hAnsi="Times New Roman" w:cs="Times New Roman"/>
          <w:sz w:val="24"/>
          <w:szCs w:val="24"/>
        </w:rPr>
        <w:t xml:space="preserve"> that as a citizen of Uganda and a direct beneficiary of the taxes collected and paid unto the consolidated fund, any loss, wastage or pilferage of taxes prejudicially and adversely affects them directly and personally</w:t>
      </w:r>
      <w:r w:rsidR="00E757A3" w:rsidRPr="00B52DEB">
        <w:rPr>
          <w:rFonts w:ascii="Times New Roman" w:eastAsia="Microsoft YaHei UI" w:hAnsi="Times New Roman" w:cs="Times New Roman"/>
          <w:sz w:val="24"/>
          <w:szCs w:val="24"/>
        </w:rPr>
        <w:t xml:space="preserve"> through a </w:t>
      </w:r>
      <w:r w:rsidR="007D760F" w:rsidRPr="00B52DEB">
        <w:rPr>
          <w:rFonts w:ascii="Times New Roman" w:eastAsia="Microsoft YaHei UI" w:hAnsi="Times New Roman" w:cs="Times New Roman"/>
          <w:sz w:val="24"/>
          <w:szCs w:val="24"/>
        </w:rPr>
        <w:t>diminished resources envelope of public funds and consequent delivery of public services, amenities and infrastructure.</w:t>
      </w:r>
    </w:p>
    <w:p w:rsidR="00E757A3" w:rsidRPr="00B52DEB" w:rsidRDefault="00E757A3"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Submissions of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w:t>
      </w:r>
    </w:p>
    <w:p w:rsidR="007965E3" w:rsidRPr="00B52DEB" w:rsidRDefault="006C366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Counsel</w:t>
      </w:r>
      <w:r w:rsidR="007965E3" w:rsidRPr="00B52DEB">
        <w:rPr>
          <w:rFonts w:ascii="Times New Roman" w:eastAsia="Microsoft YaHei UI" w:hAnsi="Times New Roman" w:cs="Times New Roman"/>
          <w:sz w:val="24"/>
          <w:szCs w:val="24"/>
        </w:rPr>
        <w:t xml:space="preserve"> Masembe Kanyerezi, lead </w:t>
      </w:r>
      <w:r w:rsidRPr="00B52DEB">
        <w:rPr>
          <w:rFonts w:ascii="Times New Roman" w:eastAsia="Microsoft YaHei UI" w:hAnsi="Times New Roman" w:cs="Times New Roman"/>
          <w:sz w:val="24"/>
          <w:szCs w:val="24"/>
        </w:rPr>
        <w:t>Counsel</w:t>
      </w:r>
      <w:r w:rsidR="007965E3" w:rsidRPr="00B52DEB">
        <w:rPr>
          <w:rFonts w:ascii="Times New Roman" w:eastAsia="Microsoft YaHei UI" w:hAnsi="Times New Roman" w:cs="Times New Roman"/>
          <w:sz w:val="24"/>
          <w:szCs w:val="24"/>
        </w:rPr>
        <w:t xml:space="preserve"> for the </w:t>
      </w:r>
      <w:r w:rsidRPr="00B52DEB">
        <w:rPr>
          <w:rFonts w:ascii="Times New Roman" w:eastAsia="Microsoft YaHei UI" w:hAnsi="Times New Roman" w:cs="Times New Roman"/>
          <w:sz w:val="24"/>
          <w:szCs w:val="24"/>
        </w:rPr>
        <w:t>Applicant</w:t>
      </w:r>
      <w:r w:rsidR="007965E3" w:rsidRPr="00B52DEB">
        <w:rPr>
          <w:rFonts w:ascii="Times New Roman" w:eastAsia="Microsoft YaHei UI" w:hAnsi="Times New Roman" w:cs="Times New Roman"/>
          <w:sz w:val="24"/>
          <w:szCs w:val="24"/>
        </w:rPr>
        <w:t>s address</w:t>
      </w:r>
      <w:r w:rsidR="00B2128B" w:rsidRPr="00B52DEB">
        <w:rPr>
          <w:rFonts w:ascii="Times New Roman" w:eastAsia="Microsoft YaHei UI" w:hAnsi="Times New Roman" w:cs="Times New Roman"/>
          <w:sz w:val="24"/>
          <w:szCs w:val="24"/>
        </w:rPr>
        <w:t>ed</w:t>
      </w:r>
      <w:r w:rsidR="007965E3" w:rsidRPr="00B52DEB">
        <w:rPr>
          <w:rFonts w:ascii="Times New Roman" w:eastAsia="Microsoft YaHei UI" w:hAnsi="Times New Roman" w:cs="Times New Roman"/>
          <w:sz w:val="24"/>
          <w:szCs w:val="24"/>
        </w:rPr>
        <w:t xml:space="preserve"> the court orally and also sought to rely on skeleton arguments while the </w:t>
      </w:r>
      <w:r w:rsidRPr="00B52DEB">
        <w:rPr>
          <w:rFonts w:ascii="Times New Roman" w:eastAsia="Microsoft YaHei UI" w:hAnsi="Times New Roman" w:cs="Times New Roman"/>
          <w:sz w:val="24"/>
          <w:szCs w:val="24"/>
        </w:rPr>
        <w:t>Respondent</w:t>
      </w:r>
      <w:r w:rsidR="007965E3" w:rsidRPr="00B52DEB">
        <w:rPr>
          <w:rFonts w:ascii="Times New Roman" w:eastAsia="Microsoft YaHei UI" w:hAnsi="Times New Roman" w:cs="Times New Roman"/>
          <w:sz w:val="24"/>
          <w:szCs w:val="24"/>
        </w:rPr>
        <w:t xml:space="preserve"> represented by </w:t>
      </w:r>
      <w:r w:rsidRPr="00B52DEB">
        <w:rPr>
          <w:rFonts w:ascii="Times New Roman" w:eastAsia="Microsoft YaHei UI" w:hAnsi="Times New Roman" w:cs="Times New Roman"/>
          <w:sz w:val="24"/>
          <w:szCs w:val="24"/>
        </w:rPr>
        <w:t>Counsel</w:t>
      </w:r>
      <w:r w:rsidR="007965E3" w:rsidRPr="00B52DEB">
        <w:rPr>
          <w:rFonts w:ascii="Times New Roman" w:eastAsia="Microsoft YaHei UI" w:hAnsi="Times New Roman" w:cs="Times New Roman"/>
          <w:sz w:val="24"/>
          <w:szCs w:val="24"/>
        </w:rPr>
        <w:t xml:space="preserve"> Mohammed Mbabazi responded orally.</w:t>
      </w:r>
    </w:p>
    <w:p w:rsidR="00756BA8" w:rsidRPr="00B52DEB" w:rsidRDefault="007965E3"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gist of the </w:t>
      </w:r>
      <w:r w:rsidR="006C3668" w:rsidRPr="00B52DEB">
        <w:rPr>
          <w:rFonts w:ascii="Times New Roman" w:eastAsia="Microsoft YaHei UI" w:hAnsi="Times New Roman" w:cs="Times New Roman"/>
          <w:sz w:val="24"/>
          <w:szCs w:val="24"/>
        </w:rPr>
        <w:t>Applicant</w:t>
      </w:r>
      <w:r w:rsidR="001A57FA"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submissions after a reference to the facts submitted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application to review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pursuant to Order 46 rules 1 and 8 of the Civil Procedure Rules on various grounds set out in the notice of motion is not pertinent for purposes of addressing the issue of locus standi.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contention is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has no locus standi to </w:t>
      </w:r>
      <w:r w:rsidR="00756BA8" w:rsidRPr="00B52DEB">
        <w:rPr>
          <w:rFonts w:ascii="Times New Roman" w:eastAsia="Microsoft YaHei UI" w:hAnsi="Times New Roman" w:cs="Times New Roman"/>
          <w:sz w:val="24"/>
          <w:szCs w:val="24"/>
        </w:rPr>
        <w:t xml:space="preserve">apply for review of the decree and the application ought to be dismissed with costs. Furthermore, in the submissions the </w:t>
      </w:r>
      <w:r w:rsidR="006C3668" w:rsidRPr="00B52DEB">
        <w:rPr>
          <w:rFonts w:ascii="Times New Roman" w:eastAsia="Microsoft YaHei UI" w:hAnsi="Times New Roman" w:cs="Times New Roman"/>
          <w:sz w:val="24"/>
          <w:szCs w:val="24"/>
        </w:rPr>
        <w:t>Applicant</w:t>
      </w:r>
      <w:r w:rsidR="00756BA8" w:rsidRPr="00B52DEB">
        <w:rPr>
          <w:rFonts w:ascii="Times New Roman" w:eastAsia="Microsoft YaHei UI" w:hAnsi="Times New Roman" w:cs="Times New Roman"/>
          <w:sz w:val="24"/>
          <w:szCs w:val="24"/>
        </w:rPr>
        <w:t>s reserved the</w:t>
      </w:r>
      <w:r w:rsidR="00B2128B" w:rsidRPr="00B52DEB">
        <w:rPr>
          <w:rFonts w:ascii="Times New Roman" w:eastAsia="Microsoft YaHei UI" w:hAnsi="Times New Roman" w:cs="Times New Roman"/>
          <w:sz w:val="24"/>
          <w:szCs w:val="24"/>
        </w:rPr>
        <w:t>ir</w:t>
      </w:r>
      <w:r w:rsidR="00756BA8" w:rsidRPr="00B52DEB">
        <w:rPr>
          <w:rFonts w:ascii="Times New Roman" w:eastAsia="Microsoft YaHei UI" w:hAnsi="Times New Roman" w:cs="Times New Roman"/>
          <w:sz w:val="24"/>
          <w:szCs w:val="24"/>
        </w:rPr>
        <w:t xml:space="preserve"> position as </w:t>
      </w:r>
      <w:r w:rsidR="00B2128B" w:rsidRPr="00B52DEB">
        <w:rPr>
          <w:rFonts w:ascii="Times New Roman" w:eastAsia="Microsoft YaHei UI" w:hAnsi="Times New Roman" w:cs="Times New Roman"/>
          <w:sz w:val="24"/>
          <w:szCs w:val="24"/>
        </w:rPr>
        <w:t xml:space="preserve">to </w:t>
      </w:r>
      <w:r w:rsidR="00756BA8" w:rsidRPr="00B52DEB">
        <w:rPr>
          <w:rFonts w:ascii="Times New Roman" w:eastAsia="Microsoft YaHei UI" w:hAnsi="Times New Roman" w:cs="Times New Roman"/>
          <w:sz w:val="24"/>
          <w:szCs w:val="24"/>
        </w:rPr>
        <w:t xml:space="preserve">the merits of the review application. With reference to Order 46 rule 1 of the Civil Procedure Rules </w:t>
      </w:r>
      <w:r w:rsidR="006C3668" w:rsidRPr="00B52DEB">
        <w:rPr>
          <w:rFonts w:ascii="Times New Roman" w:eastAsia="Microsoft YaHei UI" w:hAnsi="Times New Roman" w:cs="Times New Roman"/>
          <w:sz w:val="24"/>
          <w:szCs w:val="24"/>
        </w:rPr>
        <w:t>Counsel</w:t>
      </w:r>
      <w:r w:rsidR="00756BA8" w:rsidRPr="00B52DEB">
        <w:rPr>
          <w:rFonts w:ascii="Times New Roman" w:eastAsia="Microsoft YaHei UI" w:hAnsi="Times New Roman" w:cs="Times New Roman"/>
          <w:sz w:val="24"/>
          <w:szCs w:val="24"/>
        </w:rPr>
        <w:t xml:space="preserve"> highlighted the phrase "Any person considering himself or herself aggrieved". He submitted that it is clear from the provi</w:t>
      </w:r>
      <w:r w:rsidR="00B2128B" w:rsidRPr="00B52DEB">
        <w:rPr>
          <w:rFonts w:ascii="Times New Roman" w:eastAsia="Microsoft YaHei UI" w:hAnsi="Times New Roman" w:cs="Times New Roman"/>
          <w:sz w:val="24"/>
          <w:szCs w:val="24"/>
        </w:rPr>
        <w:t>sions of the O</w:t>
      </w:r>
      <w:r w:rsidR="00756BA8" w:rsidRPr="00B52DEB">
        <w:rPr>
          <w:rFonts w:ascii="Times New Roman" w:eastAsia="Microsoft YaHei UI" w:hAnsi="Times New Roman" w:cs="Times New Roman"/>
          <w:sz w:val="24"/>
          <w:szCs w:val="24"/>
        </w:rPr>
        <w:t xml:space="preserve">rder that </w:t>
      </w:r>
      <w:r w:rsidR="00B2128B" w:rsidRPr="00B52DEB">
        <w:rPr>
          <w:rFonts w:ascii="Times New Roman" w:eastAsia="Microsoft YaHei UI" w:hAnsi="Times New Roman" w:cs="Times New Roman"/>
          <w:sz w:val="24"/>
          <w:szCs w:val="24"/>
        </w:rPr>
        <w:t xml:space="preserve">to </w:t>
      </w:r>
      <w:r w:rsidR="00756BA8" w:rsidRPr="00B52DEB">
        <w:rPr>
          <w:rFonts w:ascii="Times New Roman" w:eastAsia="Microsoft YaHei UI" w:hAnsi="Times New Roman" w:cs="Times New Roman"/>
          <w:sz w:val="24"/>
          <w:szCs w:val="24"/>
        </w:rPr>
        <w:t xml:space="preserve">have locus standi to apply to review a decree or order the </w:t>
      </w:r>
      <w:r w:rsidR="006C3668" w:rsidRPr="00B52DEB">
        <w:rPr>
          <w:rFonts w:ascii="Times New Roman" w:eastAsia="Microsoft YaHei UI" w:hAnsi="Times New Roman" w:cs="Times New Roman"/>
          <w:sz w:val="24"/>
          <w:szCs w:val="24"/>
        </w:rPr>
        <w:t>Applicant</w:t>
      </w:r>
      <w:r w:rsidR="00756BA8" w:rsidRPr="00B52DEB">
        <w:rPr>
          <w:rFonts w:ascii="Times New Roman" w:eastAsia="Microsoft YaHei UI" w:hAnsi="Times New Roman" w:cs="Times New Roman"/>
          <w:sz w:val="24"/>
          <w:szCs w:val="24"/>
        </w:rPr>
        <w:t xml:space="preserve"> must be an aggrieved person or a person against whom a decree or order was passed.</w:t>
      </w:r>
    </w:p>
    <w:p w:rsidR="00843164" w:rsidRPr="00B52DEB" w:rsidRDefault="00756BA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In addressing this question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relied on the case of </w:t>
      </w:r>
      <w:r w:rsidRPr="00B52DEB">
        <w:rPr>
          <w:rFonts w:ascii="Times New Roman" w:eastAsia="Microsoft YaHei UI" w:hAnsi="Times New Roman" w:cs="Times New Roman"/>
          <w:b/>
          <w:sz w:val="24"/>
          <w:szCs w:val="24"/>
        </w:rPr>
        <w:t>Ladak Abdulla Mohammed Hussein versus Griffiths Isingoma Kakiiza and two others</w:t>
      </w:r>
      <w:r w:rsidRPr="00B52DEB">
        <w:rPr>
          <w:rFonts w:ascii="Times New Roman" w:eastAsia="Microsoft YaHei UI" w:hAnsi="Times New Roman" w:cs="Times New Roman"/>
          <w:sz w:val="24"/>
          <w:szCs w:val="24"/>
        </w:rPr>
        <w:t xml:space="preserve"> SCCA number eight of 1995 and particularly the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of </w:t>
      </w:r>
      <w:r w:rsidR="00B2128B" w:rsidRPr="00B52DEB">
        <w:rPr>
          <w:rFonts w:ascii="Times New Roman" w:eastAsia="Microsoft YaHei UI" w:hAnsi="Times New Roman" w:cs="Times New Roman"/>
          <w:sz w:val="24"/>
          <w:szCs w:val="24"/>
        </w:rPr>
        <w:t>J</w:t>
      </w:r>
      <w:r w:rsidRPr="00B52DEB">
        <w:rPr>
          <w:rFonts w:ascii="Times New Roman" w:eastAsia="Microsoft YaHei UI" w:hAnsi="Times New Roman" w:cs="Times New Roman"/>
          <w:sz w:val="24"/>
          <w:szCs w:val="24"/>
        </w:rPr>
        <w:t xml:space="preserve">ustice Odoki JSC in relation to locus </w:t>
      </w:r>
      <w:r w:rsidR="00B2128B" w:rsidRPr="00B52DEB">
        <w:rPr>
          <w:rFonts w:ascii="Times New Roman" w:eastAsia="Microsoft YaHei UI" w:hAnsi="Times New Roman" w:cs="Times New Roman"/>
          <w:sz w:val="24"/>
          <w:szCs w:val="24"/>
        </w:rPr>
        <w:t xml:space="preserve">standi </w:t>
      </w:r>
      <w:r w:rsidRPr="00B52DEB">
        <w:rPr>
          <w:rFonts w:ascii="Times New Roman" w:eastAsia="Microsoft YaHei UI" w:hAnsi="Times New Roman" w:cs="Times New Roman"/>
          <w:sz w:val="24"/>
          <w:szCs w:val="24"/>
        </w:rPr>
        <w:t>to apply for review. It was held that a person considering himself aggrieved means the person who has suffered a legal grievance according to the case of Yusufu versus Nokrach (1971) EA 104 and in re Nakivubo Chemists (U) Ltd (1971) HCB 12. The above two authorities do not make it clear whether the expression "any person considering himself aggrieved" is limited to parties to this suit or may include third parties as in that appeal.</w:t>
      </w:r>
      <w:r w:rsidR="00B93181" w:rsidRPr="00B52DEB">
        <w:rPr>
          <w:rFonts w:ascii="Times New Roman" w:eastAsia="Microsoft YaHei UI" w:hAnsi="Times New Roman" w:cs="Times New Roman"/>
          <w:sz w:val="24"/>
          <w:szCs w:val="24"/>
        </w:rPr>
        <w:t xml:space="preserve"> With reference to the text book by Manhar and Chitaley on "the Code of Civil Procedure (1985 edition) volume 5 page 145 it is written that a person aggrieved means a person who has suffered a legal grievance, a man against whom a decision has been pronounced which has wrongfully deprived him of something or wrongfully affected his title to something. It is not sufficient that he is not something which it would have obtained if another order had been made. A decree or order against a person who is not a party thereto is not on general principles of law binding on him. Such a person therefore cannot ordinarily have a legal grievance against the decree or order and consequently cannot apply for review of the decree or order under the rule.</w:t>
      </w:r>
    </w:p>
    <w:p w:rsidR="002F6A6D" w:rsidRPr="00B52DEB" w:rsidRDefault="00843164"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the second authority is the case of </w:t>
      </w:r>
      <w:r w:rsidRPr="00B52DEB">
        <w:rPr>
          <w:rFonts w:ascii="Times New Roman" w:eastAsia="Microsoft YaHei UI" w:hAnsi="Times New Roman" w:cs="Times New Roman"/>
          <w:b/>
          <w:sz w:val="24"/>
          <w:szCs w:val="24"/>
        </w:rPr>
        <w:t>Jinja Municipal Council and Another versus the Registered Trustees of the Indian Recreation Club and Two Others</w:t>
      </w:r>
      <w:r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b/>
          <w:sz w:val="24"/>
          <w:szCs w:val="24"/>
        </w:rPr>
        <w:t xml:space="preserve">High Court </w:t>
      </w:r>
      <w:r w:rsidR="00334FFA" w:rsidRPr="00B52DEB">
        <w:rPr>
          <w:rFonts w:ascii="Times New Roman" w:eastAsia="Microsoft YaHei UI" w:hAnsi="Times New Roman" w:cs="Times New Roman"/>
          <w:b/>
          <w:sz w:val="24"/>
          <w:szCs w:val="24"/>
        </w:rPr>
        <w:t xml:space="preserve">Miscellaneous Application Number </w:t>
      </w:r>
      <w:r w:rsidRPr="00B52DEB">
        <w:rPr>
          <w:rFonts w:ascii="Times New Roman" w:eastAsia="Microsoft YaHei UI" w:hAnsi="Times New Roman" w:cs="Times New Roman"/>
          <w:b/>
          <w:sz w:val="24"/>
          <w:szCs w:val="24"/>
        </w:rPr>
        <w:t>66/2004</w:t>
      </w:r>
      <w:r w:rsidRPr="00B52DEB">
        <w:rPr>
          <w:rFonts w:ascii="Times New Roman" w:eastAsia="Microsoft YaHei UI" w:hAnsi="Times New Roman" w:cs="Times New Roman"/>
          <w:sz w:val="24"/>
          <w:szCs w:val="24"/>
        </w:rPr>
        <w:t xml:space="preserve"> where her Lordship Lady Justice Irene Mulyagonja ruled that in the application for review with reference to the case of Ladak Abdulla (supra) the Supreme Court did not rule that in all cases where a third party had a legal interest in the chose in action in the suit</w:t>
      </w:r>
      <w:r w:rsidR="00334FFA" w:rsidRPr="00B52DEB">
        <w:rPr>
          <w:rFonts w:ascii="Times New Roman" w:eastAsia="Microsoft YaHei UI" w:hAnsi="Times New Roman" w:cs="Times New Roman"/>
          <w:sz w:val="24"/>
          <w:szCs w:val="24"/>
        </w:rPr>
        <w:t xml:space="preserve"> he or she can apply for review of a judgment or order. It is only persons with a "legal grievance" arising from the order that can apply for review. With reference to order 46 rule two of the civil procedure rules, before one can apply to have a decree or order </w:t>
      </w:r>
      <w:r w:rsidR="001A57FA" w:rsidRPr="00B52DEB">
        <w:rPr>
          <w:rFonts w:ascii="Times New Roman" w:eastAsia="Microsoft YaHei UI" w:hAnsi="Times New Roman" w:cs="Times New Roman"/>
          <w:sz w:val="24"/>
          <w:szCs w:val="24"/>
        </w:rPr>
        <w:t>review</w:t>
      </w:r>
      <w:r w:rsidR="00B2128B" w:rsidRPr="00B52DEB">
        <w:rPr>
          <w:rFonts w:ascii="Times New Roman" w:eastAsia="Microsoft YaHei UI" w:hAnsi="Times New Roman" w:cs="Times New Roman"/>
          <w:sz w:val="24"/>
          <w:szCs w:val="24"/>
        </w:rPr>
        <w:t xml:space="preserve">ed; </w:t>
      </w:r>
      <w:r w:rsidR="00334FFA" w:rsidRPr="00B52DEB">
        <w:rPr>
          <w:rFonts w:ascii="Times New Roman" w:eastAsia="Microsoft YaHei UI" w:hAnsi="Times New Roman" w:cs="Times New Roman"/>
          <w:sz w:val="24"/>
          <w:szCs w:val="24"/>
        </w:rPr>
        <w:t xml:space="preserve">the same must have been made or passed against him or her. The terms of the order or decree should be such as will directly affect the party applying for review. This means that </w:t>
      </w:r>
      <w:r w:rsidR="00B2128B" w:rsidRPr="00B52DEB">
        <w:rPr>
          <w:rFonts w:ascii="Times New Roman" w:eastAsia="Microsoft YaHei UI" w:hAnsi="Times New Roman" w:cs="Times New Roman"/>
          <w:sz w:val="24"/>
          <w:szCs w:val="24"/>
        </w:rPr>
        <w:t xml:space="preserve">it </w:t>
      </w:r>
      <w:r w:rsidR="00334FFA" w:rsidRPr="00B52DEB">
        <w:rPr>
          <w:rFonts w:ascii="Times New Roman" w:eastAsia="Microsoft YaHei UI" w:hAnsi="Times New Roman" w:cs="Times New Roman"/>
          <w:sz w:val="24"/>
          <w:szCs w:val="24"/>
        </w:rPr>
        <w:t xml:space="preserve">must first be proved with certainty that the decree or order can be enforced against the </w:t>
      </w:r>
      <w:r w:rsidR="006C3668" w:rsidRPr="00B52DEB">
        <w:rPr>
          <w:rFonts w:ascii="Times New Roman" w:eastAsia="Microsoft YaHei UI" w:hAnsi="Times New Roman" w:cs="Times New Roman"/>
          <w:sz w:val="24"/>
          <w:szCs w:val="24"/>
        </w:rPr>
        <w:t>Applicant</w:t>
      </w:r>
      <w:r w:rsidR="00334FFA" w:rsidRPr="00B52DEB">
        <w:rPr>
          <w:rFonts w:ascii="Times New Roman" w:eastAsia="Microsoft YaHei UI" w:hAnsi="Times New Roman" w:cs="Times New Roman"/>
          <w:sz w:val="24"/>
          <w:szCs w:val="24"/>
        </w:rPr>
        <w:t>.</w:t>
      </w:r>
    </w:p>
    <w:p w:rsidR="0059698F" w:rsidRPr="00B52DEB" w:rsidRDefault="002F6A6D"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w:t>
      </w:r>
      <w:r w:rsidRPr="00B52DEB">
        <w:rPr>
          <w:rFonts w:ascii="Times New Roman" w:eastAsia="Microsoft YaHei UI" w:hAnsi="Times New Roman" w:cs="Times New Roman"/>
          <w:b/>
          <w:sz w:val="24"/>
          <w:szCs w:val="24"/>
        </w:rPr>
        <w:t>R versus London Sessions Appeal Committee Ex Parte Westminster City Council, [1951] 1 All ER at 1032</w:t>
      </w:r>
      <w:r w:rsidR="0059698F" w:rsidRPr="00B52DEB">
        <w:rPr>
          <w:rFonts w:ascii="Times New Roman" w:eastAsia="Microsoft YaHei UI" w:hAnsi="Times New Roman" w:cs="Times New Roman"/>
          <w:sz w:val="24"/>
          <w:szCs w:val="24"/>
        </w:rPr>
        <w:t>, their Lordships held that it cannot be said that because the Borough councils decision had been reversed by the magistrates, it made the Borough Council a person aggrieved for purposes of section 64. The words of this section and not "any person affected by any order" but "any person aggrieved by any order" the</w:t>
      </w:r>
      <w:r w:rsidR="00B2128B" w:rsidRPr="00B52DEB">
        <w:rPr>
          <w:rFonts w:ascii="Times New Roman" w:eastAsia="Microsoft YaHei UI" w:hAnsi="Times New Roman" w:cs="Times New Roman"/>
          <w:sz w:val="24"/>
          <w:szCs w:val="24"/>
        </w:rPr>
        <w:t>y</w:t>
      </w:r>
      <w:r w:rsidR="0059698F" w:rsidRPr="00B52DEB">
        <w:rPr>
          <w:rFonts w:ascii="Times New Roman" w:eastAsia="Microsoft YaHei UI" w:hAnsi="Times New Roman" w:cs="Times New Roman"/>
          <w:sz w:val="24"/>
          <w:szCs w:val="24"/>
        </w:rPr>
        <w:t xml:space="preserve"> relied on the "best definition" of the expression "aggrieved" in ex parte Sidebotham. Re: Sidebotham (</w:t>
      </w:r>
      <w:r w:rsidR="00B2128B" w:rsidRPr="00B52DEB">
        <w:rPr>
          <w:rFonts w:ascii="Times New Roman" w:eastAsia="Microsoft YaHei UI" w:hAnsi="Times New Roman" w:cs="Times New Roman"/>
          <w:sz w:val="24"/>
          <w:szCs w:val="24"/>
        </w:rPr>
        <w:t>3</w:t>
      </w:r>
      <w:r w:rsidR="0059698F" w:rsidRPr="00B52DEB">
        <w:rPr>
          <w:rFonts w:ascii="Times New Roman" w:eastAsia="Microsoft YaHei UI" w:hAnsi="Times New Roman" w:cs="Times New Roman"/>
          <w:sz w:val="24"/>
          <w:szCs w:val="24"/>
        </w:rPr>
        <w:t>) where James LJ held that the expression "person aggrieved" do not really mean a man who is disappointed of any benefit which he might have received if some other order had been made. That it included "person aggrieved" a</w:t>
      </w:r>
      <w:r w:rsidR="00B2128B" w:rsidRPr="00B52DEB">
        <w:rPr>
          <w:rFonts w:ascii="Times New Roman" w:eastAsia="Microsoft YaHei UI" w:hAnsi="Times New Roman" w:cs="Times New Roman"/>
          <w:sz w:val="24"/>
          <w:szCs w:val="24"/>
        </w:rPr>
        <w:t xml:space="preserve">nd </w:t>
      </w:r>
      <w:r w:rsidR="0059698F" w:rsidRPr="00B52DEB">
        <w:rPr>
          <w:rFonts w:ascii="Times New Roman" w:eastAsia="Microsoft YaHei UI" w:hAnsi="Times New Roman" w:cs="Times New Roman"/>
          <w:sz w:val="24"/>
          <w:szCs w:val="24"/>
        </w:rPr>
        <w:t>must be 'a man who has suffered a legal grievance, a man against whom a decision has been pronounced which has wrongfully deprived him of something, or wrongfully refused him something, or wrongfully affected his title to something'.</w:t>
      </w:r>
    </w:p>
    <w:p w:rsidR="00091B63" w:rsidRPr="00B52DEB" w:rsidRDefault="0059698F"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Finally in authority for, </w:t>
      </w:r>
      <w:r w:rsidRPr="00B52DEB">
        <w:rPr>
          <w:rFonts w:ascii="Times New Roman" w:eastAsia="Microsoft YaHei UI" w:hAnsi="Times New Roman" w:cs="Times New Roman"/>
          <w:b/>
          <w:sz w:val="24"/>
          <w:szCs w:val="24"/>
        </w:rPr>
        <w:t>Ealing Borough Council versus Jones [1959] 1 All ER 286</w:t>
      </w:r>
      <w:r w:rsidRPr="00B52DEB">
        <w:rPr>
          <w:rFonts w:ascii="Times New Roman" w:eastAsia="Microsoft YaHei UI" w:hAnsi="Times New Roman" w:cs="Times New Roman"/>
          <w:sz w:val="24"/>
          <w:szCs w:val="24"/>
        </w:rPr>
        <w:t xml:space="preserve"> Lord Parker CJ tried to establish whether there were general principles which could be extracted from the numerous authorities. He held that it was easier to say what will not constitute a "person aggrieved". From the authorities, the expression "person aggrieved"</w:t>
      </w:r>
      <w:r w:rsidR="001C527D" w:rsidRPr="00B52DEB">
        <w:rPr>
          <w:rFonts w:ascii="Times New Roman" w:eastAsia="Microsoft YaHei UI" w:hAnsi="Times New Roman" w:cs="Times New Roman"/>
          <w:sz w:val="24"/>
          <w:szCs w:val="24"/>
        </w:rPr>
        <w:t xml:space="preserve"> is not a person who is disappointed or annoyed a</w:t>
      </w:r>
      <w:r w:rsidR="00333C77" w:rsidRPr="00B52DEB">
        <w:rPr>
          <w:rFonts w:ascii="Times New Roman" w:eastAsia="Microsoft YaHei UI" w:hAnsi="Times New Roman" w:cs="Times New Roman"/>
          <w:sz w:val="24"/>
          <w:szCs w:val="24"/>
        </w:rPr>
        <w:t>t</w:t>
      </w:r>
      <w:r w:rsidR="001C527D" w:rsidRPr="00B52DEB">
        <w:rPr>
          <w:rFonts w:ascii="Times New Roman" w:eastAsia="Microsoft YaHei UI" w:hAnsi="Times New Roman" w:cs="Times New Roman"/>
          <w:sz w:val="24"/>
          <w:szCs w:val="24"/>
        </w:rPr>
        <w:t xml:space="preserve"> the decision. A prosecutor in a</w:t>
      </w:r>
      <w:r w:rsidR="00333C77" w:rsidRPr="00B52DEB">
        <w:rPr>
          <w:rFonts w:ascii="Times New Roman" w:eastAsia="Microsoft YaHei UI" w:hAnsi="Times New Roman" w:cs="Times New Roman"/>
          <w:sz w:val="24"/>
          <w:szCs w:val="24"/>
        </w:rPr>
        <w:t xml:space="preserve"> quasi </w:t>
      </w:r>
      <w:r w:rsidR="001C527D" w:rsidRPr="00B52DEB">
        <w:rPr>
          <w:rFonts w:ascii="Times New Roman" w:eastAsia="Microsoft YaHei UI" w:hAnsi="Times New Roman" w:cs="Times New Roman"/>
          <w:sz w:val="24"/>
          <w:szCs w:val="24"/>
        </w:rPr>
        <w:t>criminal case, in a matter affecting a highway, was never a person aggrieved. He might be annoyed at finding that what he thought was breach of the law was not a breach of the law. Furthermore the person is not aggrieved when that person being a public body has been frustrated in the performance of one of its public duties.</w:t>
      </w:r>
      <w:r w:rsidR="00091B63" w:rsidRPr="00B52DEB">
        <w:rPr>
          <w:rFonts w:ascii="Times New Roman" w:eastAsia="Microsoft YaHei UI" w:hAnsi="Times New Roman" w:cs="Times New Roman"/>
          <w:sz w:val="24"/>
          <w:szCs w:val="24"/>
        </w:rPr>
        <w:t xml:space="preserve"> Interference by the magistrate in the execution of that duty does not make the City Council an aggrieved person. A mere annoyance because what was thought to be a breach </w:t>
      </w:r>
      <w:r w:rsidR="00333C77" w:rsidRPr="00B52DEB">
        <w:rPr>
          <w:rFonts w:ascii="Times New Roman" w:eastAsia="Microsoft YaHei UI" w:hAnsi="Times New Roman" w:cs="Times New Roman"/>
          <w:sz w:val="24"/>
          <w:szCs w:val="24"/>
        </w:rPr>
        <w:t>of planning control</w:t>
      </w:r>
      <w:r w:rsidR="00091B63" w:rsidRPr="00B52DEB">
        <w:rPr>
          <w:rFonts w:ascii="Times New Roman" w:eastAsia="Microsoft YaHei UI" w:hAnsi="Times New Roman" w:cs="Times New Roman"/>
          <w:sz w:val="24"/>
          <w:szCs w:val="24"/>
        </w:rPr>
        <w:t>, and equally the mere fact that the local authority ch</w:t>
      </w:r>
      <w:r w:rsidR="00333C77" w:rsidRPr="00B52DEB">
        <w:rPr>
          <w:rFonts w:ascii="Times New Roman" w:eastAsia="Microsoft YaHei UI" w:hAnsi="Times New Roman" w:cs="Times New Roman"/>
          <w:sz w:val="24"/>
          <w:szCs w:val="24"/>
        </w:rPr>
        <w:t>arged with certain duties under the T</w:t>
      </w:r>
      <w:r w:rsidR="00091B63" w:rsidRPr="00B52DEB">
        <w:rPr>
          <w:rFonts w:ascii="Times New Roman" w:eastAsia="Microsoft YaHei UI" w:hAnsi="Times New Roman" w:cs="Times New Roman"/>
          <w:sz w:val="24"/>
          <w:szCs w:val="24"/>
        </w:rPr>
        <w:t xml:space="preserve">own and </w:t>
      </w:r>
      <w:r w:rsidR="00333C77" w:rsidRPr="00B52DEB">
        <w:rPr>
          <w:rFonts w:ascii="Times New Roman" w:eastAsia="Microsoft YaHei UI" w:hAnsi="Times New Roman" w:cs="Times New Roman"/>
          <w:sz w:val="24"/>
          <w:szCs w:val="24"/>
        </w:rPr>
        <w:t>C</w:t>
      </w:r>
      <w:r w:rsidR="00091B63" w:rsidRPr="00B52DEB">
        <w:rPr>
          <w:rFonts w:ascii="Times New Roman" w:eastAsia="Microsoft YaHei UI" w:hAnsi="Times New Roman" w:cs="Times New Roman"/>
          <w:sz w:val="24"/>
          <w:szCs w:val="24"/>
        </w:rPr>
        <w:t xml:space="preserve">ountry </w:t>
      </w:r>
      <w:r w:rsidR="00333C77" w:rsidRPr="00B52DEB">
        <w:rPr>
          <w:rFonts w:ascii="Times New Roman" w:eastAsia="Microsoft YaHei UI" w:hAnsi="Times New Roman" w:cs="Times New Roman"/>
          <w:sz w:val="24"/>
          <w:szCs w:val="24"/>
        </w:rPr>
        <w:t>Planning A</w:t>
      </w:r>
      <w:r w:rsidR="00091B63" w:rsidRPr="00B52DEB">
        <w:rPr>
          <w:rFonts w:ascii="Times New Roman" w:eastAsia="Microsoft YaHei UI" w:hAnsi="Times New Roman" w:cs="Times New Roman"/>
          <w:sz w:val="24"/>
          <w:szCs w:val="24"/>
        </w:rPr>
        <w:t xml:space="preserve">ct 1947 had been frustrated in the performance of what was thought was its public duty was not enough to </w:t>
      </w:r>
      <w:r w:rsidR="00333C77" w:rsidRPr="00B52DEB">
        <w:rPr>
          <w:rFonts w:ascii="Times New Roman" w:eastAsia="Microsoft YaHei UI" w:hAnsi="Times New Roman" w:cs="Times New Roman"/>
          <w:sz w:val="24"/>
          <w:szCs w:val="24"/>
        </w:rPr>
        <w:t xml:space="preserve">make </w:t>
      </w:r>
      <w:r w:rsidR="00091B63" w:rsidRPr="00B52DEB">
        <w:rPr>
          <w:rFonts w:ascii="Times New Roman" w:eastAsia="Microsoft YaHei UI" w:hAnsi="Times New Roman" w:cs="Times New Roman"/>
          <w:sz w:val="24"/>
          <w:szCs w:val="24"/>
        </w:rPr>
        <w:t>the local planning authority an aggrieved person.</w:t>
      </w:r>
    </w:p>
    <w:p w:rsidR="00FF53EE" w:rsidRPr="00B52DEB" w:rsidRDefault="00091B63"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On the other hand he held that what is included in the words "aggrieved person" if costs are awarded in any case against the local authority, the local authority would be an aggrieved person as a result of the decision having involved an order as to costs. If the result of the decision was to put some legal binding on the public body concerned, it has been held to make them a person aggrieved and in that connection the decision of the magistrate that an o</w:t>
      </w:r>
      <w:r w:rsidR="00333C77" w:rsidRPr="00B52DEB">
        <w:rPr>
          <w:rFonts w:ascii="Times New Roman" w:eastAsia="Microsoft YaHei UI" w:hAnsi="Times New Roman" w:cs="Times New Roman"/>
          <w:sz w:val="24"/>
          <w:szCs w:val="24"/>
        </w:rPr>
        <w:t xml:space="preserve">wner </w:t>
      </w:r>
      <w:r w:rsidRPr="00B52DEB">
        <w:rPr>
          <w:rFonts w:ascii="Times New Roman" w:eastAsia="Microsoft YaHei UI" w:hAnsi="Times New Roman" w:cs="Times New Roman"/>
          <w:sz w:val="24"/>
          <w:szCs w:val="24"/>
        </w:rPr>
        <w:t>was not obliged to provide a dustbin placed the burden on the local Council to provide a dustbin and they would be persons aggrieved.</w:t>
      </w:r>
    </w:p>
    <w:p w:rsidR="007E2600" w:rsidRPr="00B52DEB" w:rsidRDefault="00FF53EE"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On the basis of the above authorities learned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for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submitted that the question of the basis of the propriety of the decree is not what is before the court in this application. That question would go to the merits and can only be addressed in the main application for review. At this stage, the preliminary question is whether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was not a party to the suit and was not demonstrated that the decree directly affects them, has locus standi to file an application for review of the decree.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and Uganda </w:t>
      </w:r>
      <w:r w:rsidR="00333C77" w:rsidRPr="00B52DEB">
        <w:rPr>
          <w:rFonts w:ascii="Times New Roman" w:eastAsia="Microsoft YaHei UI" w:hAnsi="Times New Roman" w:cs="Times New Roman"/>
          <w:sz w:val="24"/>
          <w:szCs w:val="24"/>
        </w:rPr>
        <w:t>R</w:t>
      </w:r>
      <w:r w:rsidRPr="00B52DEB">
        <w:rPr>
          <w:rFonts w:ascii="Times New Roman" w:eastAsia="Microsoft YaHei UI" w:hAnsi="Times New Roman" w:cs="Times New Roman"/>
          <w:sz w:val="24"/>
          <w:szCs w:val="24"/>
        </w:rPr>
        <w:t xml:space="preserve">evenue </w:t>
      </w:r>
      <w:r w:rsidR="00333C77"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uthority have an impregnable basis for the decree having been entered into and the decree is in all respects valid in law. The debate on that however would go to the merits and can only be continued to by a party who has "locus standi"</w:t>
      </w:r>
      <w:r w:rsidR="007E2600" w:rsidRPr="00B52DEB">
        <w:rPr>
          <w:rFonts w:ascii="Times New Roman" w:eastAsia="Microsoft YaHei UI" w:hAnsi="Times New Roman" w:cs="Times New Roman"/>
          <w:sz w:val="24"/>
          <w:szCs w:val="24"/>
        </w:rPr>
        <w:t>.</w:t>
      </w:r>
    </w:p>
    <w:p w:rsidR="00C47B06" w:rsidRPr="00B52DEB" w:rsidRDefault="007E2600"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was not a party to the proceedings in which the decree was extracted</w:t>
      </w:r>
      <w:r w:rsidR="00C47B06" w:rsidRPr="00B52DEB">
        <w:rPr>
          <w:rFonts w:ascii="Times New Roman" w:eastAsia="Microsoft YaHei UI" w:hAnsi="Times New Roman" w:cs="Times New Roman"/>
          <w:sz w:val="24"/>
          <w:szCs w:val="24"/>
        </w:rPr>
        <w:t xml:space="preserve"> and is a third-party who ordinarily other than in exceptional circumstances would not be a "person aggrieved" unless it can show that the decision while not made against them in name, directly affects them as an individual such as to amount to a legal grievance. The rationale of the rule is obvious because the stranger to legal proceedings were not have all the facts and therefore runs a serious risk wasting courts time with ill founded allegations.</w:t>
      </w:r>
    </w:p>
    <w:p w:rsidR="00150DC8" w:rsidRPr="00B52DEB" w:rsidRDefault="00C47B06"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As far as the pleadings are concerned,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does not contend that he was a party to the proceedings resulting in the decree. To the extent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contended that the decree </w:t>
      </w:r>
      <w:r w:rsidRPr="00B52DEB">
        <w:rPr>
          <w:rFonts w:ascii="Times New Roman" w:eastAsia="Microsoft YaHei UI" w:hAnsi="Times New Roman" w:cs="Times New Roman"/>
          <w:sz w:val="24"/>
          <w:szCs w:val="24"/>
        </w:rPr>
        <w:lastRenderedPageBreak/>
        <w:t>resulted in less tax be</w:t>
      </w:r>
      <w:r w:rsidR="00333C77" w:rsidRPr="00B52DEB">
        <w:rPr>
          <w:rFonts w:ascii="Times New Roman" w:eastAsia="Microsoft YaHei UI" w:hAnsi="Times New Roman" w:cs="Times New Roman"/>
          <w:sz w:val="24"/>
          <w:szCs w:val="24"/>
        </w:rPr>
        <w:t xml:space="preserve">ing </w:t>
      </w:r>
      <w:r w:rsidRPr="00B52DEB">
        <w:rPr>
          <w:rFonts w:ascii="Times New Roman" w:eastAsia="Microsoft YaHei UI" w:hAnsi="Times New Roman" w:cs="Times New Roman"/>
          <w:sz w:val="24"/>
          <w:szCs w:val="24"/>
        </w:rPr>
        <w:t xml:space="preserve">paid by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contrary to what had been decreed by the Tax Appeals Tribunal and as a citizen of Uganda, he was affected by the decree in so far as he would have a "putative share" in the taxes, amounting to approximately US$13.87 and his putative share was reduced by reason of the decree.</w:t>
      </w:r>
      <w:r w:rsidR="00150DC8" w:rsidRPr="00B52DEB">
        <w:rPr>
          <w:rFonts w:ascii="Times New Roman" w:eastAsia="Microsoft YaHei UI" w:hAnsi="Times New Roman" w:cs="Times New Roman"/>
          <w:sz w:val="24"/>
          <w:szCs w:val="24"/>
        </w:rPr>
        <w:t xml:space="preserve"> Furthermore he bases </w:t>
      </w:r>
      <w:r w:rsidR="001A57FA" w:rsidRPr="00B52DEB">
        <w:rPr>
          <w:rFonts w:ascii="Times New Roman" w:eastAsia="Microsoft YaHei UI" w:hAnsi="Times New Roman" w:cs="Times New Roman"/>
          <w:sz w:val="24"/>
          <w:szCs w:val="24"/>
        </w:rPr>
        <w:t>his</w:t>
      </w:r>
      <w:r w:rsidR="00150DC8" w:rsidRPr="00B52DEB">
        <w:rPr>
          <w:rFonts w:ascii="Times New Roman" w:eastAsia="Microsoft YaHei UI" w:hAnsi="Times New Roman" w:cs="Times New Roman"/>
          <w:sz w:val="24"/>
          <w:szCs w:val="24"/>
        </w:rPr>
        <w:t xml:space="preserve"> locus standi on the fact that he is the recipient of benefits and services through expenditure derived from taxes. That he has a duty to prevent wastage of public resources that a tax waiver would entail. The basis of the waiver is unknown, and there is corruption which </w:t>
      </w:r>
      <w:r w:rsidR="006756B9" w:rsidRPr="00B52DEB">
        <w:rPr>
          <w:rFonts w:ascii="Times New Roman" w:eastAsia="Microsoft YaHei UI" w:hAnsi="Times New Roman" w:cs="Times New Roman"/>
          <w:sz w:val="24"/>
          <w:szCs w:val="24"/>
        </w:rPr>
        <w:t xml:space="preserve">he </w:t>
      </w:r>
      <w:r w:rsidR="00150DC8" w:rsidRPr="00B52DEB">
        <w:rPr>
          <w:rFonts w:ascii="Times New Roman" w:eastAsia="Microsoft YaHei UI" w:hAnsi="Times New Roman" w:cs="Times New Roman"/>
          <w:sz w:val="24"/>
          <w:szCs w:val="24"/>
        </w:rPr>
        <w:t>is m</w:t>
      </w:r>
      <w:r w:rsidR="006756B9" w:rsidRPr="00B52DEB">
        <w:rPr>
          <w:rFonts w:ascii="Times New Roman" w:eastAsia="Microsoft YaHei UI" w:hAnsi="Times New Roman" w:cs="Times New Roman"/>
          <w:sz w:val="24"/>
          <w:szCs w:val="24"/>
        </w:rPr>
        <w:t>andated to combat. That Uganda R</w:t>
      </w:r>
      <w:r w:rsidR="00150DC8" w:rsidRPr="00B52DEB">
        <w:rPr>
          <w:rFonts w:ascii="Times New Roman" w:eastAsia="Microsoft YaHei UI" w:hAnsi="Times New Roman" w:cs="Times New Roman"/>
          <w:sz w:val="24"/>
          <w:szCs w:val="24"/>
        </w:rPr>
        <w:t xml:space="preserve">evenue </w:t>
      </w:r>
      <w:r w:rsidR="006756B9" w:rsidRPr="00B52DEB">
        <w:rPr>
          <w:rFonts w:ascii="Times New Roman" w:eastAsia="Microsoft YaHei UI" w:hAnsi="Times New Roman" w:cs="Times New Roman"/>
          <w:sz w:val="24"/>
          <w:szCs w:val="24"/>
        </w:rPr>
        <w:t>A</w:t>
      </w:r>
      <w:r w:rsidR="00150DC8" w:rsidRPr="00B52DEB">
        <w:rPr>
          <w:rFonts w:ascii="Times New Roman" w:eastAsia="Microsoft YaHei UI" w:hAnsi="Times New Roman" w:cs="Times New Roman"/>
          <w:sz w:val="24"/>
          <w:szCs w:val="24"/>
        </w:rPr>
        <w:t>uthority acted ultra vires in granting the waiver of taxes.</w:t>
      </w:r>
    </w:p>
    <w:p w:rsidR="00D14E9F" w:rsidRPr="00B52DEB" w:rsidRDefault="00150DC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None of the above contentions constitute a right to apply for review of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Firstly,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is not a party to the proceedings giving rise to the decree which in itself should dispose of the application under Order 46 rule 1 of the Civil Procedure Rules</w:t>
      </w:r>
      <w:r w:rsidR="00D14E9F" w:rsidRPr="00B52DEB">
        <w:rPr>
          <w:rFonts w:ascii="Times New Roman" w:eastAsia="Microsoft YaHei UI" w:hAnsi="Times New Roman" w:cs="Times New Roman"/>
          <w:sz w:val="24"/>
          <w:szCs w:val="24"/>
        </w:rPr>
        <w:t>.</w:t>
      </w:r>
    </w:p>
    <w:p w:rsidR="000759F2" w:rsidRPr="00B52DEB" w:rsidRDefault="00D14E9F"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argument that the loss of taxes as a consequence of the alleged waiver translated to about US$13.87 introduction of tax funded benefits utmost amounts to an argument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was disappointed of the benefit which he might have received if some other order had been made such as upholding the decision of the Tax Appeals Tribunal.</w:t>
      </w:r>
      <w:r w:rsidR="00EC68C3" w:rsidRPr="00B52DEB">
        <w:rPr>
          <w:rFonts w:ascii="Times New Roman" w:eastAsia="Microsoft YaHei UI" w:hAnsi="Times New Roman" w:cs="Times New Roman"/>
          <w:sz w:val="24"/>
          <w:szCs w:val="24"/>
        </w:rPr>
        <w:t xml:space="preserve"> At the most, that would make the </w:t>
      </w:r>
      <w:r w:rsidR="006C3668" w:rsidRPr="00B52DEB">
        <w:rPr>
          <w:rFonts w:ascii="Times New Roman" w:eastAsia="Microsoft YaHei UI" w:hAnsi="Times New Roman" w:cs="Times New Roman"/>
          <w:sz w:val="24"/>
          <w:szCs w:val="24"/>
        </w:rPr>
        <w:t>Respondent</w:t>
      </w:r>
      <w:r w:rsidR="00EC68C3" w:rsidRPr="00B52DEB">
        <w:rPr>
          <w:rFonts w:ascii="Times New Roman" w:eastAsia="Microsoft YaHei UI" w:hAnsi="Times New Roman" w:cs="Times New Roman"/>
          <w:sz w:val="24"/>
          <w:szCs w:val="24"/>
        </w:rPr>
        <w:t xml:space="preserve"> a person affected by the decree and not a person aggrieved by the decree as pointed out in </w:t>
      </w:r>
      <w:r w:rsidR="00EC68C3" w:rsidRPr="00B52DEB">
        <w:rPr>
          <w:rFonts w:ascii="Times New Roman" w:eastAsia="Microsoft YaHei UI" w:hAnsi="Times New Roman" w:cs="Times New Roman"/>
          <w:b/>
          <w:sz w:val="24"/>
          <w:szCs w:val="24"/>
        </w:rPr>
        <w:t>Ex Parte Westminster</w:t>
      </w:r>
      <w:r w:rsidR="00EC68C3" w:rsidRPr="00B52DEB">
        <w:rPr>
          <w:rFonts w:ascii="Times New Roman" w:eastAsia="Microsoft YaHei UI" w:hAnsi="Times New Roman" w:cs="Times New Roman"/>
          <w:sz w:val="24"/>
          <w:szCs w:val="24"/>
        </w:rPr>
        <w:t xml:space="preserve"> (supra) and does not give the </w:t>
      </w:r>
      <w:r w:rsidR="006C3668" w:rsidRPr="00B52DEB">
        <w:rPr>
          <w:rFonts w:ascii="Times New Roman" w:eastAsia="Microsoft YaHei UI" w:hAnsi="Times New Roman" w:cs="Times New Roman"/>
          <w:sz w:val="24"/>
          <w:szCs w:val="24"/>
        </w:rPr>
        <w:t>Applicant</w:t>
      </w:r>
      <w:r w:rsidR="00EC68C3" w:rsidRPr="00B52DEB">
        <w:rPr>
          <w:rFonts w:ascii="Times New Roman" w:eastAsia="Microsoft YaHei UI" w:hAnsi="Times New Roman" w:cs="Times New Roman"/>
          <w:sz w:val="24"/>
          <w:szCs w:val="24"/>
        </w:rPr>
        <w:t xml:space="preserve"> locus standi.</w:t>
      </w:r>
      <w:r w:rsidR="008B60D6" w:rsidRPr="00B52DEB">
        <w:rPr>
          <w:rFonts w:ascii="Times New Roman" w:eastAsia="Microsoft YaHei UI" w:hAnsi="Times New Roman" w:cs="Times New Roman"/>
          <w:sz w:val="24"/>
          <w:szCs w:val="24"/>
        </w:rPr>
        <w:t xml:space="preserve"> The </w:t>
      </w:r>
      <w:r w:rsidR="006C3668" w:rsidRPr="00B52DEB">
        <w:rPr>
          <w:rFonts w:ascii="Times New Roman" w:eastAsia="Microsoft YaHei UI" w:hAnsi="Times New Roman" w:cs="Times New Roman"/>
          <w:sz w:val="24"/>
          <w:szCs w:val="24"/>
        </w:rPr>
        <w:t>Respondent</w:t>
      </w:r>
      <w:r w:rsidR="008B60D6" w:rsidRPr="00B52DEB">
        <w:rPr>
          <w:rFonts w:ascii="Times New Roman" w:eastAsia="Microsoft YaHei UI" w:hAnsi="Times New Roman" w:cs="Times New Roman"/>
          <w:sz w:val="24"/>
          <w:szCs w:val="24"/>
        </w:rPr>
        <w:t xml:space="preserve"> does not fall within the definition of the expression "person aggrieved" defined in </w:t>
      </w:r>
      <w:r w:rsidR="008B60D6" w:rsidRPr="00B52DEB">
        <w:rPr>
          <w:rFonts w:ascii="Times New Roman" w:eastAsia="Microsoft YaHei UI" w:hAnsi="Times New Roman" w:cs="Times New Roman"/>
          <w:b/>
          <w:sz w:val="24"/>
          <w:szCs w:val="24"/>
        </w:rPr>
        <w:t>Ex Parte Sidebotham.</w:t>
      </w:r>
      <w:r w:rsidR="00387BE6" w:rsidRPr="00B52DEB">
        <w:rPr>
          <w:rFonts w:ascii="Times New Roman" w:eastAsia="Microsoft YaHei UI" w:hAnsi="Times New Roman" w:cs="Times New Roman"/>
          <w:sz w:val="24"/>
          <w:szCs w:val="24"/>
        </w:rPr>
        <w:t xml:space="preserve"> He is not in the relation to the decree, "a man against whom a decision has been </w:t>
      </w:r>
      <w:r w:rsidR="00387BE6" w:rsidRPr="00B52DEB">
        <w:rPr>
          <w:rFonts w:ascii="Times New Roman" w:eastAsia="Microsoft YaHei UI" w:hAnsi="Times New Roman" w:cs="Times New Roman"/>
          <w:sz w:val="24"/>
          <w:szCs w:val="24"/>
        </w:rPr>
        <w:lastRenderedPageBreak/>
        <w:t xml:space="preserve">pronounced which has wrongfully deprived him of something, or wrongfully refused him </w:t>
      </w:r>
      <w:r w:rsidR="001A57FA" w:rsidRPr="00B52DEB">
        <w:rPr>
          <w:rFonts w:ascii="Times New Roman" w:eastAsia="Microsoft YaHei UI" w:hAnsi="Times New Roman" w:cs="Times New Roman"/>
          <w:sz w:val="24"/>
          <w:szCs w:val="24"/>
        </w:rPr>
        <w:t>something</w:t>
      </w:r>
      <w:r w:rsidR="00387BE6" w:rsidRPr="00B52DEB">
        <w:rPr>
          <w:rFonts w:ascii="Times New Roman" w:eastAsia="Microsoft YaHei UI" w:hAnsi="Times New Roman" w:cs="Times New Roman"/>
          <w:sz w:val="24"/>
          <w:szCs w:val="24"/>
        </w:rPr>
        <w:t xml:space="preserve"> or wrongfully affected his title to something". The decree only provides for the tax amount payable by the </w:t>
      </w:r>
      <w:r w:rsidR="006C3668" w:rsidRPr="00B52DEB">
        <w:rPr>
          <w:rFonts w:ascii="Times New Roman" w:eastAsia="Microsoft YaHei UI" w:hAnsi="Times New Roman" w:cs="Times New Roman"/>
          <w:sz w:val="24"/>
          <w:szCs w:val="24"/>
        </w:rPr>
        <w:t>Applicant</w:t>
      </w:r>
      <w:r w:rsidR="00387BE6" w:rsidRPr="00B52DEB">
        <w:rPr>
          <w:rFonts w:ascii="Times New Roman" w:eastAsia="Microsoft YaHei UI" w:hAnsi="Times New Roman" w:cs="Times New Roman"/>
          <w:sz w:val="24"/>
          <w:szCs w:val="24"/>
        </w:rPr>
        <w:t xml:space="preserve">s to Uganda revenue authority and does not by any stretch of imagination speak to the </w:t>
      </w:r>
      <w:r w:rsidR="006C3668" w:rsidRPr="00B52DEB">
        <w:rPr>
          <w:rFonts w:ascii="Times New Roman" w:eastAsia="Microsoft YaHei UI" w:hAnsi="Times New Roman" w:cs="Times New Roman"/>
          <w:sz w:val="24"/>
          <w:szCs w:val="24"/>
        </w:rPr>
        <w:t>Respondent</w:t>
      </w:r>
      <w:r w:rsidR="00387BE6" w:rsidRPr="00B52DEB">
        <w:rPr>
          <w:rFonts w:ascii="Times New Roman" w:eastAsia="Microsoft YaHei UI" w:hAnsi="Times New Roman" w:cs="Times New Roman"/>
          <w:sz w:val="24"/>
          <w:szCs w:val="24"/>
        </w:rPr>
        <w:t xml:space="preserve"> or any entitlement of his and as such the </w:t>
      </w:r>
      <w:r w:rsidR="006C3668" w:rsidRPr="00B52DEB">
        <w:rPr>
          <w:rFonts w:ascii="Times New Roman" w:eastAsia="Microsoft YaHei UI" w:hAnsi="Times New Roman" w:cs="Times New Roman"/>
          <w:sz w:val="24"/>
          <w:szCs w:val="24"/>
        </w:rPr>
        <w:t>Respondent</w:t>
      </w:r>
      <w:r w:rsidR="00387BE6" w:rsidRPr="00B52DEB">
        <w:rPr>
          <w:rFonts w:ascii="Times New Roman" w:eastAsia="Microsoft YaHei UI" w:hAnsi="Times New Roman" w:cs="Times New Roman"/>
          <w:sz w:val="24"/>
          <w:szCs w:val="24"/>
        </w:rPr>
        <w:t xml:space="preserve"> is not a person aggrieved.</w:t>
      </w:r>
    </w:p>
    <w:p w:rsidR="000759F2" w:rsidRPr="00B52DEB" w:rsidRDefault="000759F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s contention as to his constitutional duty as a citizen to protect, preserve and combat misuse of wastage of public property is not a basis for locus standi to bring an application for review under Order 46 rule 1 of the Civil Procedure Rules. A review application is distinct from an article 50 of article 137 constitutional action which has a different basis for locus standi. The application is not an action under any of the above articles and accordingly further consideration of their scope or applicability is not pertinent to the issue before the court.</w:t>
      </w:r>
    </w:p>
    <w:p w:rsidR="000759F2" w:rsidRPr="00B52DEB" w:rsidRDefault="000759F2" w:rsidP="00ED6631">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001A57FA"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contention that the consent decree/order constitutes an ultra vires act of Uganda </w:t>
      </w:r>
      <w:r w:rsidR="00ED6631" w:rsidRPr="00B52DEB">
        <w:rPr>
          <w:rFonts w:ascii="Times New Roman" w:eastAsia="Microsoft YaHei UI" w:hAnsi="Times New Roman" w:cs="Times New Roman"/>
          <w:sz w:val="24"/>
          <w:szCs w:val="24"/>
        </w:rPr>
        <w:t>R</w:t>
      </w:r>
      <w:r w:rsidRPr="00B52DEB">
        <w:rPr>
          <w:rFonts w:ascii="Times New Roman" w:eastAsia="Microsoft YaHei UI" w:hAnsi="Times New Roman" w:cs="Times New Roman"/>
          <w:sz w:val="24"/>
          <w:szCs w:val="24"/>
        </w:rPr>
        <w:t xml:space="preserve">evenue </w:t>
      </w:r>
      <w:r w:rsidR="00ED6631"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uthority does not create locus standi to file an application under order 46 rule one of the civil procedure rules as distinct from locus standi in a judicial review application which the present application is not.</w:t>
      </w:r>
    </w:p>
    <w:p w:rsidR="0017554B" w:rsidRPr="00B52DEB" w:rsidRDefault="000759F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Finally the </w:t>
      </w:r>
      <w:r w:rsidR="006C3668" w:rsidRPr="00B52DEB">
        <w:rPr>
          <w:rFonts w:ascii="Times New Roman" w:eastAsia="Microsoft YaHei UI" w:hAnsi="Times New Roman" w:cs="Times New Roman"/>
          <w:sz w:val="24"/>
          <w:szCs w:val="24"/>
        </w:rPr>
        <w:t>Applicant</w:t>
      </w:r>
      <w:r w:rsidR="00ED6631"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submitted that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has no locus standi to bring this application and the preliminary objection should be upheld and the review application dismissed with costs.</w:t>
      </w:r>
    </w:p>
    <w:p w:rsidR="008910A2" w:rsidRPr="00B52DEB" w:rsidRDefault="00ED6631"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In reply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Mohammed Mbabazi submitted that the response of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was not in writing that he was relying on a list of authority in two volumes and different headings. One heading is that the application has a constitutional and statutory foundation which gives the </w:t>
      </w:r>
      <w:r w:rsidR="006C3668" w:rsidRPr="00B52DEB">
        <w:rPr>
          <w:rFonts w:ascii="Times New Roman" w:eastAsia="Microsoft YaHei UI" w:hAnsi="Times New Roman" w:cs="Times New Roman"/>
          <w:sz w:val="24"/>
          <w:szCs w:val="24"/>
        </w:rPr>
        <w:t>Applicant</w:t>
      </w:r>
      <w:r w:rsidR="002E0CB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legal grievance. The application therefore has a statutory and constitutional </w:t>
      </w:r>
      <w:r w:rsidRPr="00B52DEB">
        <w:rPr>
          <w:rFonts w:ascii="Times New Roman" w:eastAsia="Microsoft YaHei UI" w:hAnsi="Times New Roman" w:cs="Times New Roman"/>
          <w:sz w:val="24"/>
          <w:szCs w:val="24"/>
        </w:rPr>
        <w:lastRenderedPageBreak/>
        <w:t xml:space="preserve">foundation. Secondly, the question of locus standi, he sought to serve the plaintiff ought not to be determined as a preliminary objection or in the abstract. On the third heading, the question of locus standi should not be determined without an affidavit in reply </w:t>
      </w:r>
      <w:r w:rsidR="008910A2" w:rsidRPr="00B52DEB">
        <w:rPr>
          <w:rFonts w:ascii="Times New Roman" w:eastAsia="Microsoft YaHei UI" w:hAnsi="Times New Roman" w:cs="Times New Roman"/>
          <w:sz w:val="24"/>
          <w:szCs w:val="24"/>
        </w:rPr>
        <w:t xml:space="preserve">of the </w:t>
      </w:r>
      <w:r w:rsidR="006C3668" w:rsidRPr="00B52DEB">
        <w:rPr>
          <w:rFonts w:ascii="Times New Roman" w:eastAsia="Microsoft YaHei UI" w:hAnsi="Times New Roman" w:cs="Times New Roman"/>
          <w:sz w:val="24"/>
          <w:szCs w:val="24"/>
        </w:rPr>
        <w:t>Applicant</w:t>
      </w:r>
      <w:r w:rsidR="008910A2" w:rsidRPr="00B52DEB">
        <w:rPr>
          <w:rFonts w:ascii="Times New Roman" w:eastAsia="Microsoft YaHei UI" w:hAnsi="Times New Roman" w:cs="Times New Roman"/>
          <w:sz w:val="24"/>
          <w:szCs w:val="24"/>
        </w:rPr>
        <w:t xml:space="preserve"> and the pleadings are incomplete.</w:t>
      </w:r>
    </w:p>
    <w:p w:rsidR="008910A2" w:rsidRPr="00B52DEB" w:rsidRDefault="008910A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On the fourth heading, the question is the appropriate procedure for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judicial redress. On the fifth heading, the authorities deal with the right of third parties to seek for review as aggrieved parties. Thirdly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will address the court on the principles for determining the locus standi of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and the tests used.</w:t>
      </w:r>
    </w:p>
    <w:p w:rsidR="008910A2" w:rsidRPr="00B52DEB" w:rsidRDefault="006C366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Counsel</w:t>
      </w:r>
      <w:r w:rsidR="008910A2" w:rsidRPr="00B52DEB">
        <w:rPr>
          <w:rFonts w:ascii="Times New Roman" w:eastAsia="Microsoft YaHei UI" w:hAnsi="Times New Roman" w:cs="Times New Roman"/>
          <w:sz w:val="24"/>
          <w:szCs w:val="24"/>
        </w:rPr>
        <w:t xml:space="preserve"> contended that there is an issue of legitimate interest in the grounds of review and the aspect of the procedural propriety raises the issue of substance over form. The </w:t>
      </w:r>
      <w:r w:rsidRPr="00B52DEB">
        <w:rPr>
          <w:rFonts w:ascii="Times New Roman" w:eastAsia="Microsoft YaHei UI" w:hAnsi="Times New Roman" w:cs="Times New Roman"/>
          <w:sz w:val="24"/>
          <w:szCs w:val="24"/>
        </w:rPr>
        <w:t>Respondent</w:t>
      </w:r>
      <w:r w:rsidR="008910A2" w:rsidRPr="00B52DEB">
        <w:rPr>
          <w:rFonts w:ascii="Times New Roman" w:eastAsia="Microsoft YaHei UI" w:hAnsi="Times New Roman" w:cs="Times New Roman"/>
          <w:sz w:val="24"/>
          <w:szCs w:val="24"/>
        </w:rPr>
        <w:t xml:space="preserve"> filed an affidavit</w:t>
      </w:r>
      <w:r w:rsidR="002E0CBF" w:rsidRPr="00B52DEB">
        <w:rPr>
          <w:rFonts w:ascii="Times New Roman" w:eastAsia="Microsoft YaHei UI" w:hAnsi="Times New Roman" w:cs="Times New Roman"/>
          <w:sz w:val="24"/>
          <w:szCs w:val="24"/>
        </w:rPr>
        <w:t xml:space="preserve"> which ca</w:t>
      </w:r>
      <w:r w:rsidR="008910A2" w:rsidRPr="00B52DEB">
        <w:rPr>
          <w:rFonts w:ascii="Times New Roman" w:eastAsia="Microsoft YaHei UI" w:hAnsi="Times New Roman" w:cs="Times New Roman"/>
          <w:sz w:val="24"/>
          <w:szCs w:val="24"/>
        </w:rPr>
        <w:t>nv</w:t>
      </w:r>
      <w:r w:rsidR="002E0CBF" w:rsidRPr="00B52DEB">
        <w:rPr>
          <w:rFonts w:ascii="Times New Roman" w:eastAsia="Microsoft YaHei UI" w:hAnsi="Times New Roman" w:cs="Times New Roman"/>
          <w:sz w:val="24"/>
          <w:szCs w:val="24"/>
        </w:rPr>
        <w:t xml:space="preserve">asses </w:t>
      </w:r>
      <w:r w:rsidR="008910A2" w:rsidRPr="00B52DEB">
        <w:rPr>
          <w:rFonts w:ascii="Times New Roman" w:eastAsia="Microsoft YaHei UI" w:hAnsi="Times New Roman" w:cs="Times New Roman"/>
          <w:sz w:val="24"/>
          <w:szCs w:val="24"/>
        </w:rPr>
        <w:t>a wide range of defence</w:t>
      </w:r>
      <w:r w:rsidR="002E0CBF" w:rsidRPr="00B52DEB">
        <w:rPr>
          <w:rFonts w:ascii="Times New Roman" w:eastAsia="Microsoft YaHei UI" w:hAnsi="Times New Roman" w:cs="Times New Roman"/>
          <w:sz w:val="24"/>
          <w:szCs w:val="24"/>
        </w:rPr>
        <w:t>s</w:t>
      </w:r>
      <w:r w:rsidR="008910A2" w:rsidRPr="00B52DEB">
        <w:rPr>
          <w:rFonts w:ascii="Times New Roman" w:eastAsia="Microsoft YaHei UI" w:hAnsi="Times New Roman" w:cs="Times New Roman"/>
          <w:sz w:val="24"/>
          <w:szCs w:val="24"/>
        </w:rPr>
        <w:t xml:space="preserve"> to the question of locus standi. Firstly</w:t>
      </w:r>
      <w:r w:rsidR="002E0CBF" w:rsidRPr="00B52DEB">
        <w:rPr>
          <w:rFonts w:ascii="Times New Roman" w:eastAsia="Microsoft YaHei UI" w:hAnsi="Times New Roman" w:cs="Times New Roman"/>
          <w:sz w:val="24"/>
          <w:szCs w:val="24"/>
        </w:rPr>
        <w:t>,</w:t>
      </w:r>
      <w:r w:rsidR="008910A2" w:rsidRPr="00B52DEB">
        <w:rPr>
          <w:rFonts w:ascii="Times New Roman" w:eastAsia="Microsoft YaHei UI" w:hAnsi="Times New Roman" w:cs="Times New Roman"/>
          <w:sz w:val="24"/>
          <w:szCs w:val="24"/>
        </w:rPr>
        <w:t xml:space="preserve"> it shows his direct interest and then the general interest as a citizen. Furthermore the court should not determine the issue of locus standi without looking at the grounds. There was no rebuttal on the side of the </w:t>
      </w:r>
      <w:r w:rsidRPr="00B52DEB">
        <w:rPr>
          <w:rFonts w:ascii="Times New Roman" w:eastAsia="Microsoft YaHei UI" w:hAnsi="Times New Roman" w:cs="Times New Roman"/>
          <w:sz w:val="24"/>
          <w:szCs w:val="24"/>
        </w:rPr>
        <w:t>Applicant</w:t>
      </w:r>
      <w:r w:rsidR="008910A2" w:rsidRPr="00B52DEB">
        <w:rPr>
          <w:rFonts w:ascii="Times New Roman" w:eastAsia="Microsoft YaHei UI" w:hAnsi="Times New Roman" w:cs="Times New Roman"/>
          <w:sz w:val="24"/>
          <w:szCs w:val="24"/>
        </w:rPr>
        <w:t xml:space="preserve">s and </w:t>
      </w:r>
      <w:r w:rsidR="002E0CBF" w:rsidRPr="00B52DEB">
        <w:rPr>
          <w:rFonts w:ascii="Times New Roman" w:eastAsia="Microsoft YaHei UI" w:hAnsi="Times New Roman" w:cs="Times New Roman"/>
          <w:sz w:val="24"/>
          <w:szCs w:val="24"/>
        </w:rPr>
        <w:t>h</w:t>
      </w:r>
      <w:r w:rsidR="008910A2" w:rsidRPr="00B52DEB">
        <w:rPr>
          <w:rFonts w:ascii="Times New Roman" w:eastAsia="Microsoft YaHei UI" w:hAnsi="Times New Roman" w:cs="Times New Roman"/>
          <w:sz w:val="24"/>
          <w:szCs w:val="24"/>
        </w:rPr>
        <w:t>is contentions in the averments in the affidavit in reply stand unchallenged.</w:t>
      </w:r>
    </w:p>
    <w:p w:rsidR="00462919" w:rsidRPr="00B52DEB" w:rsidRDefault="008910A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With reference to the issue of third parties, </w:t>
      </w:r>
      <w:r w:rsidR="006C3668" w:rsidRPr="00B52DEB">
        <w:rPr>
          <w:rFonts w:ascii="Times New Roman" w:eastAsia="Microsoft YaHei UI" w:hAnsi="Times New Roman" w:cs="Times New Roman"/>
          <w:sz w:val="24"/>
          <w:szCs w:val="24"/>
        </w:rPr>
        <w:t>Counsel</w:t>
      </w:r>
      <w:r w:rsidR="00462919" w:rsidRPr="00B52DEB">
        <w:rPr>
          <w:rFonts w:ascii="Times New Roman" w:eastAsia="Microsoft YaHei UI" w:hAnsi="Times New Roman" w:cs="Times New Roman"/>
          <w:sz w:val="24"/>
          <w:szCs w:val="24"/>
        </w:rPr>
        <w:t xml:space="preserve"> Mbabazi relied on </w:t>
      </w:r>
      <w:r w:rsidR="003F37EF" w:rsidRPr="00B52DEB">
        <w:rPr>
          <w:rFonts w:ascii="Times New Roman" w:eastAsia="Microsoft YaHei UI" w:hAnsi="Times New Roman" w:cs="Times New Roman"/>
          <w:b/>
          <w:sz w:val="24"/>
          <w:szCs w:val="24"/>
        </w:rPr>
        <w:t>Mohammed Allibhai vs.</w:t>
      </w:r>
      <w:r w:rsidRPr="00B52DEB">
        <w:rPr>
          <w:rFonts w:ascii="Times New Roman" w:eastAsia="Microsoft YaHei UI" w:hAnsi="Times New Roman" w:cs="Times New Roman"/>
          <w:b/>
          <w:sz w:val="24"/>
          <w:szCs w:val="24"/>
        </w:rPr>
        <w:t xml:space="preserve"> Bukenya and another SCCA number 56 of 1996 </w:t>
      </w:r>
      <w:r w:rsidRPr="00B52DEB">
        <w:rPr>
          <w:rFonts w:ascii="Times New Roman" w:eastAsia="Microsoft YaHei UI" w:hAnsi="Times New Roman" w:cs="Times New Roman"/>
          <w:sz w:val="24"/>
          <w:szCs w:val="24"/>
        </w:rPr>
        <w:t>and particularly the judgment of Wambuzi CJ as he then was</w:t>
      </w:r>
      <w:r w:rsidR="007F2359" w:rsidRPr="00B52DEB">
        <w:rPr>
          <w:rFonts w:ascii="Times New Roman" w:eastAsia="Microsoft YaHei UI" w:hAnsi="Times New Roman" w:cs="Times New Roman"/>
          <w:sz w:val="24"/>
          <w:szCs w:val="24"/>
        </w:rPr>
        <w:t xml:space="preserve"> held at page 15 of the </w:t>
      </w:r>
      <w:r w:rsidR="006C3668" w:rsidRPr="00B52DEB">
        <w:rPr>
          <w:rFonts w:ascii="Times New Roman" w:eastAsia="Microsoft YaHei UI" w:hAnsi="Times New Roman" w:cs="Times New Roman"/>
          <w:sz w:val="24"/>
          <w:szCs w:val="24"/>
        </w:rPr>
        <w:t>judgment</w:t>
      </w:r>
      <w:r w:rsidR="007F2359" w:rsidRPr="00B52DEB">
        <w:rPr>
          <w:rFonts w:ascii="Times New Roman" w:eastAsia="Microsoft YaHei UI" w:hAnsi="Times New Roman" w:cs="Times New Roman"/>
          <w:sz w:val="24"/>
          <w:szCs w:val="24"/>
        </w:rPr>
        <w:t xml:space="preserve"> with reference to earlier authorities that Order 46 rule 1 of the Civil Procedure Rules is not restricted to parties to the proceedings resulting in the order or decree. However the overall holding of the court was that the </w:t>
      </w:r>
      <w:r w:rsidR="006C3668" w:rsidRPr="00B52DEB">
        <w:rPr>
          <w:rFonts w:ascii="Times New Roman" w:eastAsia="Microsoft YaHei UI" w:hAnsi="Times New Roman" w:cs="Times New Roman"/>
          <w:sz w:val="24"/>
          <w:szCs w:val="24"/>
        </w:rPr>
        <w:t>Applicant</w:t>
      </w:r>
      <w:r w:rsidR="007F2359" w:rsidRPr="00B52DEB">
        <w:rPr>
          <w:rFonts w:ascii="Times New Roman" w:eastAsia="Microsoft YaHei UI" w:hAnsi="Times New Roman" w:cs="Times New Roman"/>
          <w:sz w:val="24"/>
          <w:szCs w:val="24"/>
        </w:rPr>
        <w:t xml:space="preserve"> had no locus standi because it was not a person aggrieved within the meaning of section 82 of the Civil Procedure Act as well as Order 46 rule 1 of the Civil </w:t>
      </w:r>
      <w:r w:rsidR="007F2359" w:rsidRPr="00B52DEB">
        <w:rPr>
          <w:rFonts w:ascii="Times New Roman" w:eastAsia="Microsoft YaHei UI" w:hAnsi="Times New Roman" w:cs="Times New Roman"/>
          <w:sz w:val="24"/>
          <w:szCs w:val="24"/>
        </w:rPr>
        <w:lastRenderedPageBreak/>
        <w:t>Procedure Rules.</w:t>
      </w:r>
      <w:r w:rsidR="00A6004C" w:rsidRPr="00B52DEB">
        <w:rPr>
          <w:rFonts w:ascii="Times New Roman" w:eastAsia="Microsoft YaHei UI" w:hAnsi="Times New Roman" w:cs="Times New Roman"/>
          <w:sz w:val="24"/>
          <w:szCs w:val="24"/>
        </w:rPr>
        <w:t xml:space="preserve"> </w:t>
      </w:r>
      <w:r w:rsidR="00462919" w:rsidRPr="00B52DEB">
        <w:rPr>
          <w:rFonts w:ascii="Times New Roman" w:eastAsia="Microsoft YaHei UI" w:hAnsi="Times New Roman" w:cs="Times New Roman"/>
          <w:sz w:val="24"/>
          <w:szCs w:val="24"/>
        </w:rPr>
        <w:t xml:space="preserve">The expression "any person considering </w:t>
      </w:r>
      <w:r w:rsidR="003F37EF" w:rsidRPr="00B52DEB">
        <w:rPr>
          <w:rFonts w:ascii="Times New Roman" w:eastAsia="Microsoft YaHei UI" w:hAnsi="Times New Roman" w:cs="Times New Roman"/>
          <w:sz w:val="24"/>
          <w:szCs w:val="24"/>
        </w:rPr>
        <w:t>him</w:t>
      </w:r>
      <w:r w:rsidR="00462919" w:rsidRPr="00B52DEB">
        <w:rPr>
          <w:rFonts w:ascii="Times New Roman" w:eastAsia="Microsoft YaHei UI" w:hAnsi="Times New Roman" w:cs="Times New Roman"/>
          <w:sz w:val="24"/>
          <w:szCs w:val="24"/>
        </w:rPr>
        <w:t xml:space="preserve"> or herself aggrieved" was not restricted to the parties but is available to third parties. </w:t>
      </w:r>
      <w:r w:rsidR="0013611A" w:rsidRPr="00B52DEB">
        <w:rPr>
          <w:rFonts w:ascii="Times New Roman" w:eastAsia="Microsoft YaHei UI" w:hAnsi="Times New Roman" w:cs="Times New Roman"/>
          <w:sz w:val="24"/>
          <w:szCs w:val="24"/>
        </w:rPr>
        <w:t xml:space="preserve">What is material is that where a consent </w:t>
      </w:r>
      <w:r w:rsidR="006C3668" w:rsidRPr="00B52DEB">
        <w:rPr>
          <w:rFonts w:ascii="Times New Roman" w:eastAsia="Microsoft YaHei UI" w:hAnsi="Times New Roman" w:cs="Times New Roman"/>
          <w:sz w:val="24"/>
          <w:szCs w:val="24"/>
        </w:rPr>
        <w:t>judgment</w:t>
      </w:r>
      <w:r w:rsidR="0013611A" w:rsidRPr="00B52DEB">
        <w:rPr>
          <w:rFonts w:ascii="Times New Roman" w:eastAsia="Microsoft YaHei UI" w:hAnsi="Times New Roman" w:cs="Times New Roman"/>
          <w:sz w:val="24"/>
          <w:szCs w:val="24"/>
        </w:rPr>
        <w:t xml:space="preserve"> is entered contrary to the law, it is void as between the parties. Similarly the grounds for setting aside a consent </w:t>
      </w:r>
      <w:r w:rsidR="006C3668" w:rsidRPr="00B52DEB">
        <w:rPr>
          <w:rFonts w:ascii="Times New Roman" w:eastAsia="Microsoft YaHei UI" w:hAnsi="Times New Roman" w:cs="Times New Roman"/>
          <w:sz w:val="24"/>
          <w:szCs w:val="24"/>
        </w:rPr>
        <w:t>judgment</w:t>
      </w:r>
      <w:r w:rsidR="0013611A" w:rsidRPr="00B52DEB">
        <w:rPr>
          <w:rFonts w:ascii="Times New Roman" w:eastAsia="Microsoft YaHei UI" w:hAnsi="Times New Roman" w:cs="Times New Roman"/>
          <w:sz w:val="24"/>
          <w:szCs w:val="24"/>
        </w:rPr>
        <w:t xml:space="preserve"> are detailed in the case of</w:t>
      </w:r>
      <w:r w:rsidR="0013611A" w:rsidRPr="00B52DEB">
        <w:rPr>
          <w:rFonts w:ascii="Times New Roman" w:eastAsia="Microsoft YaHei UI" w:hAnsi="Times New Roman" w:cs="Times New Roman"/>
          <w:b/>
          <w:sz w:val="24"/>
          <w:szCs w:val="24"/>
        </w:rPr>
        <w:t xml:space="preserve"> Hassanali versus City Motor Accessories Ltd and Others [1972] EA 423</w:t>
      </w:r>
      <w:r w:rsidR="0013611A" w:rsidRPr="00B52DEB">
        <w:rPr>
          <w:rFonts w:ascii="Times New Roman" w:eastAsia="Microsoft YaHei UI" w:hAnsi="Times New Roman" w:cs="Times New Roman"/>
          <w:sz w:val="24"/>
          <w:szCs w:val="24"/>
        </w:rPr>
        <w:t xml:space="preserve"> being a </w:t>
      </w:r>
      <w:r w:rsidR="006C3668" w:rsidRPr="00B52DEB">
        <w:rPr>
          <w:rFonts w:ascii="Times New Roman" w:eastAsia="Microsoft YaHei UI" w:hAnsi="Times New Roman" w:cs="Times New Roman"/>
          <w:sz w:val="24"/>
          <w:szCs w:val="24"/>
        </w:rPr>
        <w:t>judgment</w:t>
      </w:r>
      <w:r w:rsidR="0013611A" w:rsidRPr="00B52DEB">
        <w:rPr>
          <w:rFonts w:ascii="Times New Roman" w:eastAsia="Microsoft YaHei UI" w:hAnsi="Times New Roman" w:cs="Times New Roman"/>
          <w:sz w:val="24"/>
          <w:szCs w:val="24"/>
        </w:rPr>
        <w:t xml:space="preserve"> of the East African Court of Appeal sitting at Nairobi</w:t>
      </w:r>
      <w:r w:rsidR="00324475" w:rsidRPr="00B52DEB">
        <w:rPr>
          <w:rFonts w:ascii="Times New Roman" w:eastAsia="Microsoft YaHei UI" w:hAnsi="Times New Roman" w:cs="Times New Roman"/>
          <w:sz w:val="24"/>
          <w:szCs w:val="24"/>
        </w:rPr>
        <w:t xml:space="preserve"> which</w:t>
      </w:r>
      <w:r w:rsidR="002E0CBF" w:rsidRPr="00B52DEB">
        <w:rPr>
          <w:rFonts w:ascii="Times New Roman" w:eastAsia="Microsoft YaHei UI" w:hAnsi="Times New Roman" w:cs="Times New Roman"/>
          <w:sz w:val="24"/>
          <w:szCs w:val="24"/>
        </w:rPr>
        <w:t>,</w:t>
      </w:r>
      <w:r w:rsidR="00324475" w:rsidRPr="00B52DEB">
        <w:rPr>
          <w:rFonts w:ascii="Times New Roman" w:eastAsia="Microsoft YaHei UI" w:hAnsi="Times New Roman" w:cs="Times New Roman"/>
          <w:sz w:val="24"/>
          <w:szCs w:val="24"/>
        </w:rPr>
        <w:t xml:space="preserve"> briefly</w:t>
      </w:r>
      <w:r w:rsidR="002E0CBF" w:rsidRPr="00B52DEB">
        <w:rPr>
          <w:rFonts w:ascii="Times New Roman" w:eastAsia="Microsoft YaHei UI" w:hAnsi="Times New Roman" w:cs="Times New Roman"/>
          <w:sz w:val="24"/>
          <w:szCs w:val="24"/>
        </w:rPr>
        <w:t>,</w:t>
      </w:r>
      <w:r w:rsidR="00324475" w:rsidRPr="00B52DEB">
        <w:rPr>
          <w:rFonts w:ascii="Times New Roman" w:eastAsia="Microsoft YaHei UI" w:hAnsi="Times New Roman" w:cs="Times New Roman"/>
          <w:sz w:val="24"/>
          <w:szCs w:val="24"/>
        </w:rPr>
        <w:t xml:space="preserve"> applied the principle in </w:t>
      </w:r>
      <w:r w:rsidR="00324475" w:rsidRPr="00B52DEB">
        <w:rPr>
          <w:rFonts w:ascii="Times New Roman" w:eastAsia="Microsoft YaHei UI" w:hAnsi="Times New Roman" w:cs="Times New Roman"/>
          <w:b/>
          <w:sz w:val="24"/>
          <w:szCs w:val="24"/>
        </w:rPr>
        <w:t>Hirani versus Kassam (1952) 19 EACA 131</w:t>
      </w:r>
      <w:r w:rsidR="002E0CBF" w:rsidRPr="00B52DEB">
        <w:rPr>
          <w:rFonts w:ascii="Times New Roman" w:eastAsia="Microsoft YaHei UI" w:hAnsi="Times New Roman" w:cs="Times New Roman"/>
          <w:b/>
          <w:sz w:val="24"/>
          <w:szCs w:val="24"/>
        </w:rPr>
        <w:t>.</w:t>
      </w:r>
      <w:r w:rsidR="00324475" w:rsidRPr="00B52DEB">
        <w:rPr>
          <w:rFonts w:ascii="Times New Roman" w:eastAsia="Microsoft YaHei UI" w:hAnsi="Times New Roman" w:cs="Times New Roman"/>
          <w:sz w:val="24"/>
          <w:szCs w:val="24"/>
        </w:rPr>
        <w:t xml:space="preserve"> </w:t>
      </w:r>
      <w:r w:rsidR="002E0CBF" w:rsidRPr="00B52DEB">
        <w:rPr>
          <w:rFonts w:ascii="Times New Roman" w:eastAsia="Microsoft YaHei UI" w:hAnsi="Times New Roman" w:cs="Times New Roman"/>
          <w:sz w:val="24"/>
          <w:szCs w:val="24"/>
        </w:rPr>
        <w:t>The</w:t>
      </w:r>
      <w:r w:rsidR="002E0CBF" w:rsidRPr="00B52DEB">
        <w:rPr>
          <w:rFonts w:ascii="Times New Roman" w:eastAsia="Microsoft YaHei UI" w:hAnsi="Times New Roman" w:cs="Times New Roman"/>
          <w:b/>
          <w:sz w:val="24"/>
          <w:szCs w:val="24"/>
        </w:rPr>
        <w:t xml:space="preserve"> </w:t>
      </w:r>
      <w:r w:rsidR="00324475" w:rsidRPr="00B52DEB">
        <w:rPr>
          <w:rFonts w:ascii="Times New Roman" w:eastAsia="Microsoft YaHei UI" w:hAnsi="Times New Roman" w:cs="Times New Roman"/>
          <w:sz w:val="24"/>
          <w:szCs w:val="24"/>
        </w:rPr>
        <w:t xml:space="preserve">court agreed with the statement of law of the lower court that any order made in the presence and with the consent of </w:t>
      </w:r>
      <w:r w:rsidR="006C3668" w:rsidRPr="00B52DEB">
        <w:rPr>
          <w:rFonts w:ascii="Times New Roman" w:eastAsia="Microsoft YaHei UI" w:hAnsi="Times New Roman" w:cs="Times New Roman"/>
          <w:sz w:val="24"/>
          <w:szCs w:val="24"/>
        </w:rPr>
        <w:t>Counsel</w:t>
      </w:r>
      <w:r w:rsidR="00324475" w:rsidRPr="00B52DEB">
        <w:rPr>
          <w:rFonts w:ascii="Times New Roman" w:eastAsia="Microsoft YaHei UI" w:hAnsi="Times New Roman" w:cs="Times New Roman"/>
          <w:sz w:val="24"/>
          <w:szCs w:val="24"/>
        </w:rPr>
        <w:t xml:space="preserve"> is binding on all parties to the proceedings or action or those claiming under them and cannot be varied or discharged unless obtained by fraud or collusion or by an agreement contrary to the policy of the court</w:t>
      </w:r>
      <w:r w:rsidR="002E0CBF" w:rsidRPr="00B52DEB">
        <w:rPr>
          <w:rFonts w:ascii="Times New Roman" w:eastAsia="Microsoft YaHei UI" w:hAnsi="Times New Roman" w:cs="Times New Roman"/>
          <w:sz w:val="24"/>
          <w:szCs w:val="24"/>
        </w:rPr>
        <w:t>;</w:t>
      </w:r>
      <w:r w:rsidR="00324475" w:rsidRPr="00B52DEB">
        <w:rPr>
          <w:rFonts w:ascii="Times New Roman" w:eastAsia="Microsoft YaHei UI" w:hAnsi="Times New Roman" w:cs="Times New Roman"/>
          <w:sz w:val="24"/>
          <w:szCs w:val="24"/>
        </w:rPr>
        <w:t xml:space="preserve"> or if the consent was given without sufficient material facts or in misapprehension or ignorance of material facts or in general for any reason which would enable </w:t>
      </w:r>
      <w:r w:rsidR="00324475" w:rsidRPr="00B52DEB">
        <w:rPr>
          <w:rFonts w:ascii="Times New Roman" w:eastAsia="Microsoft YaHei UI" w:hAnsi="Times New Roman" w:cs="Times New Roman"/>
          <w:sz w:val="24"/>
          <w:szCs w:val="24"/>
        </w:rPr>
        <w:lastRenderedPageBreak/>
        <w:t xml:space="preserve">the court to set aside an agreement. </w:t>
      </w:r>
      <w:r w:rsidR="003F37EF" w:rsidRPr="00B52DEB">
        <w:rPr>
          <w:rFonts w:ascii="Times New Roman" w:eastAsia="Microsoft YaHei UI" w:hAnsi="Times New Roman" w:cs="Times New Roman"/>
          <w:sz w:val="24"/>
          <w:szCs w:val="24"/>
        </w:rPr>
        <w:t xml:space="preserve">The same holding was quoted with approval in </w:t>
      </w:r>
      <w:r w:rsidR="003F37EF" w:rsidRPr="00B52DEB">
        <w:rPr>
          <w:rFonts w:ascii="Times New Roman" w:eastAsia="Microsoft YaHei UI" w:hAnsi="Times New Roman" w:cs="Times New Roman"/>
          <w:b/>
          <w:sz w:val="24"/>
          <w:szCs w:val="24"/>
        </w:rPr>
        <w:t>Brooke Bond Liebig (T) Ltd vs. Mallya [1975] 1 EA 266.</w:t>
      </w:r>
    </w:p>
    <w:p w:rsidR="00F27D36" w:rsidRPr="00B52DEB" w:rsidRDefault="00462919"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003F37E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submitted that a third party can apply for review even though in restricted circumstances. He avers that the question of locus standi should not be determined in isolation or in abstract and the grounds of the application should be considered. In any case,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has a statutory foundation under article 17 of the Constitution of the Republic of Uganda which is to the effect that it is the positive duty of a citizen to combat corruption and misuse or wastage of public property.</w:t>
      </w:r>
      <w:r w:rsidR="00E45799" w:rsidRPr="00B52DEB">
        <w:rPr>
          <w:rFonts w:ascii="Times New Roman" w:eastAsia="Microsoft YaHei UI" w:hAnsi="Times New Roman" w:cs="Times New Roman"/>
          <w:sz w:val="24"/>
          <w:szCs w:val="24"/>
        </w:rPr>
        <w:t xml:space="preserve"> Furthermore, article 8</w:t>
      </w:r>
      <w:r w:rsidR="00E76651" w:rsidRPr="00B52DEB">
        <w:rPr>
          <w:rFonts w:ascii="Times New Roman" w:eastAsia="Microsoft YaHei UI" w:hAnsi="Times New Roman" w:cs="Times New Roman"/>
          <w:sz w:val="24"/>
          <w:szCs w:val="24"/>
        </w:rPr>
        <w:t>A</w:t>
      </w:r>
      <w:r w:rsidR="00E45799" w:rsidRPr="00B52DEB">
        <w:rPr>
          <w:rFonts w:ascii="Times New Roman" w:eastAsia="Microsoft YaHei UI" w:hAnsi="Times New Roman" w:cs="Times New Roman"/>
          <w:sz w:val="24"/>
          <w:szCs w:val="24"/>
        </w:rPr>
        <w:t xml:space="preserve"> of the </w:t>
      </w:r>
      <w:r w:rsidR="00E76651" w:rsidRPr="00B52DEB">
        <w:rPr>
          <w:rFonts w:ascii="Times New Roman" w:eastAsia="Microsoft YaHei UI" w:hAnsi="Times New Roman" w:cs="Times New Roman"/>
          <w:sz w:val="24"/>
          <w:szCs w:val="24"/>
        </w:rPr>
        <w:t xml:space="preserve">Constitution provides for upholding the rule of law. The </w:t>
      </w:r>
      <w:r w:rsidR="006C3668" w:rsidRPr="00B52DEB">
        <w:rPr>
          <w:rFonts w:ascii="Times New Roman" w:eastAsia="Microsoft YaHei UI" w:hAnsi="Times New Roman" w:cs="Times New Roman"/>
          <w:sz w:val="24"/>
          <w:szCs w:val="24"/>
        </w:rPr>
        <w:t>Respondent</w:t>
      </w:r>
      <w:r w:rsidR="00E76651" w:rsidRPr="00B52DEB">
        <w:rPr>
          <w:rFonts w:ascii="Times New Roman" w:eastAsia="Microsoft YaHei UI" w:hAnsi="Times New Roman" w:cs="Times New Roman"/>
          <w:sz w:val="24"/>
          <w:szCs w:val="24"/>
        </w:rPr>
        <w:t xml:space="preserve"> was not only disappointed but was aggrieved by the fact that there was a breach of the rule of law and that point can be made in the main application.</w:t>
      </w:r>
    </w:p>
    <w:p w:rsidR="001A6D78" w:rsidRPr="00B52DEB" w:rsidRDefault="00F27D36"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also relied on national objectives and object of number </w:t>
      </w:r>
      <w:r w:rsidR="00533847" w:rsidRPr="00B52DEB">
        <w:rPr>
          <w:rFonts w:ascii="Times New Roman" w:eastAsia="Microsoft YaHei UI" w:hAnsi="Times New Roman" w:cs="Times New Roman"/>
          <w:sz w:val="24"/>
          <w:szCs w:val="24"/>
        </w:rPr>
        <w:t>29</w:t>
      </w:r>
      <w:r w:rsidRPr="00B52DEB">
        <w:rPr>
          <w:rFonts w:ascii="Times New Roman" w:eastAsia="Microsoft YaHei UI" w:hAnsi="Times New Roman" w:cs="Times New Roman"/>
          <w:sz w:val="24"/>
          <w:szCs w:val="24"/>
        </w:rPr>
        <w:t xml:space="preserve"> of the </w:t>
      </w:r>
      <w:r w:rsidR="00533847"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 xml:space="preserve">onstitution on the duties of citizens and paragraph F which requires them to promote democracy and the rule of law. He submitted that this is what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was doing. It was a positive duty imposed on him by the </w:t>
      </w:r>
      <w:r w:rsidR="008700C6"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onstitution that he came to court because there was a breach of the rule of law as averred in the main application. His locus standi</w:t>
      </w:r>
      <w:r w:rsidR="008700C6" w:rsidRPr="00B52DEB">
        <w:rPr>
          <w:rFonts w:ascii="Times New Roman" w:eastAsia="Microsoft YaHei UI" w:hAnsi="Times New Roman" w:cs="Times New Roman"/>
          <w:sz w:val="24"/>
          <w:szCs w:val="24"/>
        </w:rPr>
        <w:t xml:space="preserve"> was given to him by the C</w:t>
      </w:r>
      <w:r w:rsidRPr="00B52DEB">
        <w:rPr>
          <w:rFonts w:ascii="Times New Roman" w:eastAsia="Microsoft YaHei UI" w:hAnsi="Times New Roman" w:cs="Times New Roman"/>
          <w:sz w:val="24"/>
          <w:szCs w:val="24"/>
        </w:rPr>
        <w:t>onstitution.</w:t>
      </w:r>
      <w:r w:rsidR="001A6D78" w:rsidRPr="00B52DEB">
        <w:rPr>
          <w:rFonts w:ascii="Times New Roman" w:eastAsia="Microsoft YaHei UI" w:hAnsi="Times New Roman" w:cs="Times New Roman"/>
          <w:sz w:val="24"/>
          <w:szCs w:val="24"/>
        </w:rPr>
        <w:t xml:space="preserve"> The </w:t>
      </w:r>
      <w:r w:rsidR="006C3668" w:rsidRPr="00B52DEB">
        <w:rPr>
          <w:rFonts w:ascii="Times New Roman" w:eastAsia="Microsoft YaHei UI" w:hAnsi="Times New Roman" w:cs="Times New Roman"/>
          <w:sz w:val="24"/>
          <w:szCs w:val="24"/>
        </w:rPr>
        <w:t>Respondent</w:t>
      </w:r>
      <w:r w:rsidR="001A6D78" w:rsidRPr="00B52DEB">
        <w:rPr>
          <w:rFonts w:ascii="Times New Roman" w:eastAsia="Microsoft YaHei UI" w:hAnsi="Times New Roman" w:cs="Times New Roman"/>
          <w:sz w:val="24"/>
          <w:szCs w:val="24"/>
        </w:rPr>
        <w:t xml:space="preserve"> also avers that there is wastage of resources and that there is corruption. In the premises, the </w:t>
      </w:r>
      <w:r w:rsidR="006C3668" w:rsidRPr="00B52DEB">
        <w:rPr>
          <w:rFonts w:ascii="Times New Roman" w:eastAsia="Microsoft YaHei UI" w:hAnsi="Times New Roman" w:cs="Times New Roman"/>
          <w:sz w:val="24"/>
          <w:szCs w:val="24"/>
        </w:rPr>
        <w:t>Respondent</w:t>
      </w:r>
      <w:r w:rsidR="001A6D78"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1A6D78" w:rsidRPr="00B52DEB">
        <w:rPr>
          <w:rFonts w:ascii="Times New Roman" w:eastAsia="Microsoft YaHei UI" w:hAnsi="Times New Roman" w:cs="Times New Roman"/>
          <w:sz w:val="24"/>
          <w:szCs w:val="24"/>
        </w:rPr>
        <w:t xml:space="preserve"> submitted that it is premature to challenge the locus standi of the </w:t>
      </w:r>
      <w:r w:rsidR="006C3668" w:rsidRPr="00B52DEB">
        <w:rPr>
          <w:rFonts w:ascii="Times New Roman" w:eastAsia="Microsoft YaHei UI" w:hAnsi="Times New Roman" w:cs="Times New Roman"/>
          <w:sz w:val="24"/>
          <w:szCs w:val="24"/>
        </w:rPr>
        <w:t>Respondent</w:t>
      </w:r>
      <w:r w:rsidR="001A6D78" w:rsidRPr="00B52DEB">
        <w:rPr>
          <w:rFonts w:ascii="Times New Roman" w:eastAsia="Microsoft YaHei UI" w:hAnsi="Times New Roman" w:cs="Times New Roman"/>
          <w:sz w:val="24"/>
          <w:szCs w:val="24"/>
        </w:rPr>
        <w:t xml:space="preserve"> a</w:t>
      </w:r>
      <w:r w:rsidR="002E0CBF" w:rsidRPr="00B52DEB">
        <w:rPr>
          <w:rFonts w:ascii="Times New Roman" w:eastAsia="Microsoft YaHei UI" w:hAnsi="Times New Roman" w:cs="Times New Roman"/>
          <w:sz w:val="24"/>
          <w:szCs w:val="24"/>
        </w:rPr>
        <w:t>t</w:t>
      </w:r>
      <w:r w:rsidR="001A6D78" w:rsidRPr="00B52DEB">
        <w:rPr>
          <w:rFonts w:ascii="Times New Roman" w:eastAsia="Microsoft YaHei UI" w:hAnsi="Times New Roman" w:cs="Times New Roman"/>
          <w:sz w:val="24"/>
          <w:szCs w:val="24"/>
        </w:rPr>
        <w:t xml:space="preserve"> this stage. </w:t>
      </w:r>
      <w:r w:rsidR="006C3668" w:rsidRPr="00B52DEB">
        <w:rPr>
          <w:rFonts w:ascii="Times New Roman" w:eastAsia="Microsoft YaHei UI" w:hAnsi="Times New Roman" w:cs="Times New Roman"/>
          <w:sz w:val="24"/>
          <w:szCs w:val="24"/>
        </w:rPr>
        <w:t>Counsel</w:t>
      </w:r>
      <w:r w:rsidR="001A6D78" w:rsidRPr="00B52DEB">
        <w:rPr>
          <w:rFonts w:ascii="Times New Roman" w:eastAsia="Microsoft YaHei UI" w:hAnsi="Times New Roman" w:cs="Times New Roman"/>
          <w:sz w:val="24"/>
          <w:szCs w:val="24"/>
        </w:rPr>
        <w:t xml:space="preserve"> relied on the case of </w:t>
      </w:r>
      <w:r w:rsidR="001A6D78" w:rsidRPr="00B52DEB">
        <w:rPr>
          <w:rFonts w:ascii="Times New Roman" w:eastAsia="Microsoft YaHei UI" w:hAnsi="Times New Roman" w:cs="Times New Roman"/>
          <w:b/>
          <w:sz w:val="24"/>
          <w:szCs w:val="24"/>
        </w:rPr>
        <w:t>Inland Revenue Commissioners vs. National Federation of Self-Employed and Small Businesses Ltd [1982] AC 617</w:t>
      </w:r>
      <w:r w:rsidR="002E0CBF" w:rsidRPr="00B52DEB">
        <w:rPr>
          <w:rFonts w:ascii="Times New Roman" w:eastAsia="Microsoft YaHei UI" w:hAnsi="Times New Roman" w:cs="Times New Roman"/>
          <w:sz w:val="24"/>
          <w:szCs w:val="24"/>
        </w:rPr>
        <w:t xml:space="preserve"> where the H</w:t>
      </w:r>
      <w:r w:rsidR="001A6D78" w:rsidRPr="00B52DEB">
        <w:rPr>
          <w:rFonts w:ascii="Times New Roman" w:eastAsia="Microsoft YaHei UI" w:hAnsi="Times New Roman" w:cs="Times New Roman"/>
          <w:sz w:val="24"/>
          <w:szCs w:val="24"/>
        </w:rPr>
        <w:t>ouse of Lords held that the courts below had taken locus standi as a preliminary issue</w:t>
      </w:r>
      <w:r w:rsidR="002E0CBF" w:rsidRPr="00B52DEB">
        <w:rPr>
          <w:rFonts w:ascii="Times New Roman" w:eastAsia="Microsoft YaHei UI" w:hAnsi="Times New Roman" w:cs="Times New Roman"/>
          <w:sz w:val="24"/>
          <w:szCs w:val="24"/>
        </w:rPr>
        <w:t>. W</w:t>
      </w:r>
      <w:r w:rsidR="001A6D78" w:rsidRPr="00B52DEB">
        <w:rPr>
          <w:rFonts w:ascii="Times New Roman" w:eastAsia="Microsoft YaHei UI" w:hAnsi="Times New Roman" w:cs="Times New Roman"/>
          <w:sz w:val="24"/>
          <w:szCs w:val="24"/>
        </w:rPr>
        <w:t>hile there m</w:t>
      </w:r>
      <w:r w:rsidR="002E0CBF" w:rsidRPr="00B52DEB">
        <w:rPr>
          <w:rFonts w:ascii="Times New Roman" w:eastAsia="Microsoft YaHei UI" w:hAnsi="Times New Roman" w:cs="Times New Roman"/>
          <w:sz w:val="24"/>
          <w:szCs w:val="24"/>
        </w:rPr>
        <w:t xml:space="preserve">ay </w:t>
      </w:r>
      <w:r w:rsidR="001A6D78" w:rsidRPr="00B52DEB">
        <w:rPr>
          <w:rFonts w:ascii="Times New Roman" w:eastAsia="Microsoft YaHei UI" w:hAnsi="Times New Roman" w:cs="Times New Roman"/>
          <w:sz w:val="24"/>
          <w:szCs w:val="24"/>
        </w:rPr>
        <w:t>be several cases where it is appropriate to raise it at the earliest stage, or even in cases of whether there was sufficient interest to support the application, the question of sufficient interest must be taken together with the legal and factual context of the application because the matter before their Lordships included the whole question of statutory duties of the revenue and a breach or failure of those niches of which the federation complained. Furthermore the court made the reference to the expression "a person aggrieved" who has sufficient interest to apply for the prerogative writs of certiorari and mandamus</w:t>
      </w:r>
      <w:r w:rsidR="002E0CBF" w:rsidRPr="00B52DEB">
        <w:rPr>
          <w:rFonts w:ascii="Times New Roman" w:eastAsia="Microsoft YaHei UI" w:hAnsi="Times New Roman" w:cs="Times New Roman"/>
          <w:sz w:val="24"/>
          <w:szCs w:val="24"/>
        </w:rPr>
        <w:t>. I</w:t>
      </w:r>
      <w:r w:rsidR="001A6D78" w:rsidRPr="00B52DEB">
        <w:rPr>
          <w:rFonts w:ascii="Times New Roman" w:eastAsia="Microsoft YaHei UI" w:hAnsi="Times New Roman" w:cs="Times New Roman"/>
          <w:sz w:val="24"/>
          <w:szCs w:val="24"/>
        </w:rPr>
        <w:t>t was held in one of the authorities that the remedy is not confined to parties before the lower court but extends to any person aggrieved and even to any stranger.</w:t>
      </w:r>
    </w:p>
    <w:p w:rsidR="00605D0D" w:rsidRPr="00B52DEB" w:rsidRDefault="001A6D7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submitted that in modern jurisprudence the issue for determination is no longer on the definition of an aggrieved party but whether he or she has sufficient interest </w:t>
      </w:r>
      <w:r w:rsidR="002E0CBF" w:rsidRPr="00B52DEB">
        <w:rPr>
          <w:rFonts w:ascii="Times New Roman" w:eastAsia="Microsoft YaHei UI" w:hAnsi="Times New Roman" w:cs="Times New Roman"/>
          <w:sz w:val="24"/>
          <w:szCs w:val="24"/>
        </w:rPr>
        <w:t xml:space="preserve">under </w:t>
      </w:r>
      <w:r w:rsidRPr="00B52DEB">
        <w:rPr>
          <w:rFonts w:ascii="Times New Roman" w:eastAsia="Microsoft YaHei UI" w:hAnsi="Times New Roman" w:cs="Times New Roman"/>
          <w:sz w:val="24"/>
          <w:szCs w:val="24"/>
        </w:rPr>
        <w:t xml:space="preserve">the law </w:t>
      </w:r>
      <w:r w:rsidR="002E0CBF" w:rsidRPr="00B52DEB">
        <w:rPr>
          <w:rFonts w:ascii="Times New Roman" w:eastAsia="Microsoft YaHei UI" w:hAnsi="Times New Roman" w:cs="Times New Roman"/>
          <w:sz w:val="24"/>
          <w:szCs w:val="24"/>
        </w:rPr>
        <w:t>ha</w:t>
      </w:r>
      <w:r w:rsidRPr="00B52DEB">
        <w:rPr>
          <w:rFonts w:ascii="Times New Roman" w:eastAsia="Microsoft YaHei UI" w:hAnsi="Times New Roman" w:cs="Times New Roman"/>
          <w:sz w:val="24"/>
          <w:szCs w:val="24"/>
        </w:rPr>
        <w:t xml:space="preserve">s developed beyond the cases </w:t>
      </w:r>
      <w:r w:rsidRPr="00B52DEB">
        <w:rPr>
          <w:rFonts w:ascii="Times New Roman" w:eastAsia="Microsoft YaHei UI" w:hAnsi="Times New Roman" w:cs="Times New Roman"/>
          <w:sz w:val="24"/>
          <w:szCs w:val="24"/>
        </w:rPr>
        <w:lastRenderedPageBreak/>
        <w:t xml:space="preserve">relied upon by the </w:t>
      </w:r>
      <w:r w:rsidR="006C3668" w:rsidRPr="00B52DEB">
        <w:rPr>
          <w:rFonts w:ascii="Times New Roman" w:eastAsia="Microsoft YaHei UI" w:hAnsi="Times New Roman" w:cs="Times New Roman"/>
          <w:sz w:val="24"/>
          <w:szCs w:val="24"/>
        </w:rPr>
        <w:t>Applicant</w:t>
      </w:r>
      <w:r w:rsidR="002E0CB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s.</w:t>
      </w:r>
      <w:r w:rsidR="00605D0D" w:rsidRPr="00B52DEB">
        <w:rPr>
          <w:rFonts w:ascii="Times New Roman" w:eastAsia="Microsoft YaHei UI" w:hAnsi="Times New Roman" w:cs="Times New Roman"/>
          <w:sz w:val="24"/>
          <w:szCs w:val="24"/>
        </w:rPr>
        <w:t xml:space="preserve"> In the premises he submitted that the </w:t>
      </w:r>
      <w:r w:rsidR="002E0CBF" w:rsidRPr="00B52DEB">
        <w:rPr>
          <w:rFonts w:ascii="Times New Roman" w:eastAsia="Microsoft YaHei UI" w:hAnsi="Times New Roman" w:cs="Times New Roman"/>
          <w:sz w:val="24"/>
          <w:szCs w:val="24"/>
        </w:rPr>
        <w:t xml:space="preserve">Respondent </w:t>
      </w:r>
      <w:r w:rsidR="00605D0D" w:rsidRPr="00B52DEB">
        <w:rPr>
          <w:rFonts w:ascii="Times New Roman" w:eastAsia="Microsoft YaHei UI" w:hAnsi="Times New Roman" w:cs="Times New Roman"/>
          <w:sz w:val="24"/>
          <w:szCs w:val="24"/>
        </w:rPr>
        <w:t xml:space="preserve">has locus standi as </w:t>
      </w:r>
      <w:r w:rsidR="002E0CBF" w:rsidRPr="00B52DEB">
        <w:rPr>
          <w:rFonts w:ascii="Times New Roman" w:eastAsia="Microsoft YaHei UI" w:hAnsi="Times New Roman" w:cs="Times New Roman"/>
          <w:sz w:val="24"/>
          <w:szCs w:val="24"/>
        </w:rPr>
        <w:t>a</w:t>
      </w:r>
      <w:r w:rsidR="00605D0D" w:rsidRPr="00B52DEB">
        <w:rPr>
          <w:rFonts w:ascii="Times New Roman" w:eastAsia="Microsoft YaHei UI" w:hAnsi="Times New Roman" w:cs="Times New Roman"/>
          <w:sz w:val="24"/>
          <w:szCs w:val="24"/>
        </w:rPr>
        <w:t xml:space="preserve"> taxpayer to challenge the acts of the </w:t>
      </w:r>
      <w:r w:rsidR="006C3668" w:rsidRPr="00B52DEB">
        <w:rPr>
          <w:rFonts w:ascii="Times New Roman" w:eastAsia="Microsoft YaHei UI" w:hAnsi="Times New Roman" w:cs="Times New Roman"/>
          <w:sz w:val="24"/>
          <w:szCs w:val="24"/>
        </w:rPr>
        <w:t>Applicant</w:t>
      </w:r>
      <w:r w:rsidR="00605D0D" w:rsidRPr="00B52DEB">
        <w:rPr>
          <w:rFonts w:ascii="Times New Roman" w:eastAsia="Microsoft YaHei UI" w:hAnsi="Times New Roman" w:cs="Times New Roman"/>
          <w:sz w:val="24"/>
          <w:szCs w:val="24"/>
        </w:rPr>
        <w:t>s and Uganda Revenue Authority.</w:t>
      </w:r>
    </w:p>
    <w:p w:rsidR="00360A0C" w:rsidRPr="00B52DEB" w:rsidRDefault="00605D0D"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On the question raised by the court as to whether the authorities did not deal with the judicial review rather than an application for review,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relied on the judgment of </w:t>
      </w:r>
      <w:r w:rsidR="002E0CBF" w:rsidRPr="00B52DEB">
        <w:rPr>
          <w:rFonts w:ascii="Times New Roman" w:eastAsia="Microsoft YaHei UI" w:hAnsi="Times New Roman" w:cs="Times New Roman"/>
          <w:sz w:val="24"/>
          <w:szCs w:val="24"/>
        </w:rPr>
        <w:t>Hon. J</w:t>
      </w:r>
      <w:r w:rsidRPr="00B52DEB">
        <w:rPr>
          <w:rFonts w:ascii="Times New Roman" w:eastAsia="Microsoft YaHei UI" w:hAnsi="Times New Roman" w:cs="Times New Roman"/>
          <w:sz w:val="24"/>
          <w:szCs w:val="24"/>
        </w:rPr>
        <w:t xml:space="preserve">ustice Godfrey Kiryabwire in </w:t>
      </w:r>
      <w:r w:rsidRPr="00B52DEB">
        <w:rPr>
          <w:rFonts w:ascii="Times New Roman" w:eastAsia="Microsoft YaHei UI" w:hAnsi="Times New Roman" w:cs="Times New Roman"/>
          <w:b/>
          <w:sz w:val="24"/>
          <w:szCs w:val="24"/>
        </w:rPr>
        <w:t>Kik</w:t>
      </w:r>
      <w:r w:rsidR="00D04906" w:rsidRPr="00B52DEB">
        <w:rPr>
          <w:rFonts w:ascii="Times New Roman" w:eastAsia="Microsoft YaHei UI" w:hAnsi="Times New Roman" w:cs="Times New Roman"/>
          <w:b/>
          <w:sz w:val="24"/>
          <w:szCs w:val="24"/>
        </w:rPr>
        <w:t>u</w:t>
      </w:r>
      <w:r w:rsidRPr="00B52DEB">
        <w:rPr>
          <w:rFonts w:ascii="Times New Roman" w:eastAsia="Microsoft YaHei UI" w:hAnsi="Times New Roman" w:cs="Times New Roman"/>
          <w:b/>
          <w:sz w:val="24"/>
          <w:szCs w:val="24"/>
        </w:rPr>
        <w:t xml:space="preserve">ngwe Issa, Salaamu Musumba and Others </w:t>
      </w:r>
      <w:r w:rsidR="006C3668" w:rsidRPr="00B52DEB">
        <w:rPr>
          <w:rFonts w:ascii="Times New Roman" w:eastAsia="Microsoft YaHei UI" w:hAnsi="Times New Roman" w:cs="Times New Roman"/>
          <w:b/>
          <w:sz w:val="24"/>
          <w:szCs w:val="24"/>
        </w:rPr>
        <w:t>vs.</w:t>
      </w:r>
      <w:r w:rsidRPr="00B52DEB">
        <w:rPr>
          <w:rFonts w:ascii="Times New Roman" w:eastAsia="Microsoft YaHei UI" w:hAnsi="Times New Roman" w:cs="Times New Roman"/>
          <w:b/>
          <w:sz w:val="24"/>
          <w:szCs w:val="24"/>
        </w:rPr>
        <w:t xml:space="preserve"> Standard Bank Investment Corporation and others HCMA No. 0394 of 2004 and 0395 of </w:t>
      </w:r>
      <w:r w:rsidRPr="00B52DEB">
        <w:rPr>
          <w:rFonts w:ascii="Times New Roman" w:eastAsia="Microsoft YaHei UI" w:hAnsi="Times New Roman" w:cs="Times New Roman"/>
          <w:b/>
          <w:sz w:val="24"/>
          <w:szCs w:val="24"/>
        </w:rPr>
        <w:lastRenderedPageBreak/>
        <w:t>2004 arising from HCCS 0409/2004</w:t>
      </w:r>
      <w:r w:rsidRPr="00B52DEB">
        <w:rPr>
          <w:rFonts w:ascii="Times New Roman" w:eastAsia="Microsoft YaHei UI" w:hAnsi="Times New Roman" w:cs="Times New Roman"/>
          <w:sz w:val="24"/>
          <w:szCs w:val="24"/>
        </w:rPr>
        <w:t xml:space="preserve">. In that case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applied by notice of motion under articles 126 of the constitution the Republic of Uganda, section 33 of the judicature act, section 98 of the civil procedure act and order 48 rules one and three of the civil procedure rules to restrain the first, second and third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s or their agents from selling, transferring or otherwise disposing of land. The court considered the issue of locus standi</w:t>
      </w:r>
      <w:r w:rsidR="00AA17AA" w:rsidRPr="00B52DEB">
        <w:rPr>
          <w:rFonts w:ascii="Times New Roman" w:eastAsia="Microsoft YaHei UI" w:hAnsi="Times New Roman" w:cs="Times New Roman"/>
          <w:sz w:val="24"/>
          <w:szCs w:val="24"/>
        </w:rPr>
        <w:t xml:space="preserve"> derived from</w:t>
      </w:r>
      <w:r w:rsidRPr="00B52DEB">
        <w:rPr>
          <w:rFonts w:ascii="Times New Roman" w:eastAsia="Microsoft YaHei UI" w:hAnsi="Times New Roman" w:cs="Times New Roman"/>
          <w:sz w:val="24"/>
          <w:szCs w:val="24"/>
        </w:rPr>
        <w:t xml:space="preserve"> article 17 of the </w:t>
      </w:r>
      <w:r w:rsidR="00AA17AA" w:rsidRPr="00B52DEB">
        <w:rPr>
          <w:rFonts w:ascii="Times New Roman" w:eastAsia="Microsoft YaHei UI" w:hAnsi="Times New Roman" w:cs="Times New Roman"/>
          <w:sz w:val="24"/>
          <w:szCs w:val="24"/>
        </w:rPr>
        <w:t>Constitution</w:t>
      </w:r>
      <w:r w:rsidRPr="00B52DEB">
        <w:rPr>
          <w:rFonts w:ascii="Times New Roman" w:eastAsia="Microsoft YaHei UI" w:hAnsi="Times New Roman" w:cs="Times New Roman"/>
          <w:sz w:val="24"/>
          <w:szCs w:val="24"/>
        </w:rPr>
        <w:t xml:space="preserv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were asserting their constitutional duty under article 17 of the 1995 Ugandan </w:t>
      </w:r>
      <w:r w:rsidR="00AA17AA" w:rsidRPr="00B52DEB">
        <w:rPr>
          <w:rFonts w:ascii="Times New Roman" w:eastAsia="Microsoft YaHei UI" w:hAnsi="Times New Roman" w:cs="Times New Roman"/>
          <w:sz w:val="24"/>
          <w:szCs w:val="24"/>
        </w:rPr>
        <w:t xml:space="preserve">Constitution </w:t>
      </w:r>
      <w:r w:rsidRPr="00B52DEB">
        <w:rPr>
          <w:rFonts w:ascii="Times New Roman" w:eastAsia="Microsoft YaHei UI" w:hAnsi="Times New Roman" w:cs="Times New Roman"/>
          <w:sz w:val="24"/>
          <w:szCs w:val="24"/>
        </w:rPr>
        <w:t>to protect and preserve public property and the</w:t>
      </w:r>
      <w:r w:rsidR="00AA17AA" w:rsidRPr="00B52DEB">
        <w:rPr>
          <w:rFonts w:ascii="Times New Roman" w:eastAsia="Microsoft YaHei UI" w:hAnsi="Times New Roman" w:cs="Times New Roman"/>
          <w:sz w:val="24"/>
          <w:szCs w:val="24"/>
        </w:rPr>
        <w:t>y</w:t>
      </w:r>
      <w:r w:rsidRPr="00B52DEB">
        <w:rPr>
          <w:rFonts w:ascii="Times New Roman" w:eastAsia="Microsoft YaHei UI" w:hAnsi="Times New Roman" w:cs="Times New Roman"/>
          <w:sz w:val="24"/>
          <w:szCs w:val="24"/>
        </w:rPr>
        <w:t xml:space="preserve"> claimed that the property was public property.</w:t>
      </w:r>
      <w:r w:rsidR="00AA17AA" w:rsidRPr="00B52DEB">
        <w:rPr>
          <w:rFonts w:ascii="Times New Roman" w:eastAsia="Microsoft YaHei UI" w:hAnsi="Times New Roman" w:cs="Times New Roman"/>
          <w:sz w:val="24"/>
          <w:szCs w:val="24"/>
        </w:rPr>
        <w:t xml:space="preserve"> At pages 18 and 19 the court considered the issue of locus standi of the </w:t>
      </w:r>
      <w:r w:rsidR="006C3668" w:rsidRPr="00B52DEB">
        <w:rPr>
          <w:rFonts w:ascii="Times New Roman" w:eastAsia="Microsoft YaHei UI" w:hAnsi="Times New Roman" w:cs="Times New Roman"/>
          <w:sz w:val="24"/>
          <w:szCs w:val="24"/>
        </w:rPr>
        <w:t>Applicant</w:t>
      </w:r>
      <w:r w:rsidR="00AA17AA" w:rsidRPr="00B52DEB">
        <w:rPr>
          <w:rFonts w:ascii="Times New Roman" w:eastAsia="Microsoft YaHei UI" w:hAnsi="Times New Roman" w:cs="Times New Roman"/>
          <w:sz w:val="24"/>
          <w:szCs w:val="24"/>
        </w:rPr>
        <w:t xml:space="preserve"> under article 17 of the </w:t>
      </w:r>
      <w:r w:rsidR="006B6218" w:rsidRPr="00B52DEB">
        <w:rPr>
          <w:rFonts w:ascii="Times New Roman" w:eastAsia="Microsoft YaHei UI" w:hAnsi="Times New Roman" w:cs="Times New Roman"/>
          <w:sz w:val="24"/>
          <w:szCs w:val="24"/>
        </w:rPr>
        <w:t>Constitution</w:t>
      </w:r>
      <w:r w:rsidR="00AA17AA" w:rsidRPr="00B52DEB">
        <w:rPr>
          <w:rFonts w:ascii="Times New Roman" w:eastAsia="Microsoft YaHei UI" w:hAnsi="Times New Roman" w:cs="Times New Roman"/>
          <w:sz w:val="24"/>
          <w:szCs w:val="24"/>
        </w:rPr>
        <w:t>.</w:t>
      </w:r>
      <w:r w:rsidR="00864DED" w:rsidRPr="00B52DEB">
        <w:rPr>
          <w:rFonts w:ascii="Times New Roman" w:eastAsia="Microsoft YaHei UI" w:hAnsi="Times New Roman" w:cs="Times New Roman"/>
          <w:sz w:val="24"/>
          <w:szCs w:val="24"/>
        </w:rPr>
        <w:t xml:space="preserve"> Honourable J</w:t>
      </w:r>
      <w:r w:rsidR="00360A0C" w:rsidRPr="00B52DEB">
        <w:rPr>
          <w:rFonts w:ascii="Times New Roman" w:eastAsia="Microsoft YaHei UI" w:hAnsi="Times New Roman" w:cs="Times New Roman"/>
          <w:sz w:val="24"/>
          <w:szCs w:val="24"/>
        </w:rPr>
        <w:t xml:space="preserve">ustice </w:t>
      </w:r>
      <w:r w:rsidR="00D04906" w:rsidRPr="00B52DEB">
        <w:rPr>
          <w:rFonts w:ascii="Times New Roman" w:eastAsia="Microsoft YaHei UI" w:hAnsi="Times New Roman" w:cs="Times New Roman"/>
          <w:sz w:val="24"/>
          <w:szCs w:val="24"/>
        </w:rPr>
        <w:t xml:space="preserve">Kiryabwire </w:t>
      </w:r>
      <w:r w:rsidR="00360A0C" w:rsidRPr="00B52DEB">
        <w:rPr>
          <w:rFonts w:ascii="Times New Roman" w:eastAsia="Microsoft YaHei UI" w:hAnsi="Times New Roman" w:cs="Times New Roman"/>
          <w:sz w:val="24"/>
          <w:szCs w:val="24"/>
        </w:rPr>
        <w:t xml:space="preserve">noted that with regard to public law, the rules relating to locus standi have been relaxed. He quoted from a number of authorities </w:t>
      </w:r>
      <w:r w:rsidR="00C90B03" w:rsidRPr="00B52DEB">
        <w:rPr>
          <w:rFonts w:ascii="Times New Roman" w:eastAsia="Microsoft YaHei UI" w:hAnsi="Times New Roman" w:cs="Times New Roman"/>
          <w:sz w:val="24"/>
          <w:szCs w:val="24"/>
        </w:rPr>
        <w:t>to demonstrate t</w:t>
      </w:r>
      <w:r w:rsidR="00360A0C" w:rsidRPr="00B52DEB">
        <w:rPr>
          <w:rFonts w:ascii="Times New Roman" w:eastAsia="Microsoft YaHei UI" w:hAnsi="Times New Roman" w:cs="Times New Roman"/>
          <w:sz w:val="24"/>
          <w:szCs w:val="24"/>
        </w:rPr>
        <w:t>hat there is a more liberal approach to standing on the part of the courts in modern times. Th</w:t>
      </w:r>
      <w:r w:rsidR="00C90B03" w:rsidRPr="00B52DEB">
        <w:rPr>
          <w:rFonts w:ascii="Times New Roman" w:eastAsia="Microsoft YaHei UI" w:hAnsi="Times New Roman" w:cs="Times New Roman"/>
          <w:sz w:val="24"/>
          <w:szCs w:val="24"/>
        </w:rPr>
        <w:t>e</w:t>
      </w:r>
      <w:r w:rsidR="00360A0C" w:rsidRPr="00B52DEB">
        <w:rPr>
          <w:rFonts w:ascii="Times New Roman" w:eastAsia="Microsoft YaHei UI" w:hAnsi="Times New Roman" w:cs="Times New Roman"/>
          <w:sz w:val="24"/>
          <w:szCs w:val="24"/>
        </w:rPr>
        <w:t xml:space="preserve"> simple test for standing in all public law cases is that of "sufficient interest". The real question being whether the </w:t>
      </w:r>
      <w:r w:rsidR="006C3668" w:rsidRPr="00B52DEB">
        <w:rPr>
          <w:rFonts w:ascii="Times New Roman" w:eastAsia="Microsoft YaHei UI" w:hAnsi="Times New Roman" w:cs="Times New Roman"/>
          <w:sz w:val="24"/>
          <w:szCs w:val="24"/>
        </w:rPr>
        <w:t>Applicant</w:t>
      </w:r>
      <w:r w:rsidR="00360A0C" w:rsidRPr="00B52DEB">
        <w:rPr>
          <w:rFonts w:ascii="Times New Roman" w:eastAsia="Microsoft YaHei UI" w:hAnsi="Times New Roman" w:cs="Times New Roman"/>
          <w:sz w:val="24"/>
          <w:szCs w:val="24"/>
        </w:rPr>
        <w:t xml:space="preserve"> can show some substantial default or abuse and not whether his personal rights or interests are involved. With reference to the case of </w:t>
      </w:r>
      <w:r w:rsidR="00360A0C" w:rsidRPr="00B52DEB">
        <w:rPr>
          <w:rFonts w:ascii="Times New Roman" w:eastAsia="Microsoft YaHei UI" w:hAnsi="Times New Roman" w:cs="Times New Roman"/>
          <w:b/>
          <w:sz w:val="24"/>
          <w:szCs w:val="24"/>
        </w:rPr>
        <w:t xml:space="preserve">Chandrika Prasad versus the Republic of Fiji and the Attorney General of Fiji HCB 0217 </w:t>
      </w:r>
      <w:r w:rsidR="00360A0C" w:rsidRPr="00B52DEB">
        <w:rPr>
          <w:rFonts w:ascii="Times New Roman" w:eastAsia="Microsoft YaHei UI" w:hAnsi="Times New Roman" w:cs="Times New Roman"/>
          <w:b/>
          <w:sz w:val="24"/>
          <w:szCs w:val="24"/>
        </w:rPr>
        <w:lastRenderedPageBreak/>
        <w:t>of 00L the High Court of Fiji</w:t>
      </w:r>
      <w:r w:rsidR="00360A0C" w:rsidRPr="00B52DEB">
        <w:rPr>
          <w:rFonts w:ascii="Times New Roman" w:eastAsia="Microsoft YaHei UI" w:hAnsi="Times New Roman" w:cs="Times New Roman"/>
          <w:sz w:val="24"/>
          <w:szCs w:val="24"/>
        </w:rPr>
        <w:t xml:space="preserve"> among other things noted that the </w:t>
      </w:r>
      <w:r w:rsidR="006C3668" w:rsidRPr="00B52DEB">
        <w:rPr>
          <w:rFonts w:ascii="Times New Roman" w:eastAsia="Microsoft YaHei UI" w:hAnsi="Times New Roman" w:cs="Times New Roman"/>
          <w:sz w:val="24"/>
          <w:szCs w:val="24"/>
        </w:rPr>
        <w:t>Applicant</w:t>
      </w:r>
      <w:r w:rsidR="00360A0C" w:rsidRPr="00B52DEB">
        <w:rPr>
          <w:rFonts w:ascii="Times New Roman" w:eastAsia="Microsoft YaHei UI" w:hAnsi="Times New Roman" w:cs="Times New Roman"/>
          <w:sz w:val="24"/>
          <w:szCs w:val="24"/>
        </w:rPr>
        <w:t xml:space="preserve"> must show that the issues raised for decision are sufficiently grave. Secondly</w:t>
      </w:r>
      <w:r w:rsidR="00864DED" w:rsidRPr="00B52DEB">
        <w:rPr>
          <w:rFonts w:ascii="Times New Roman" w:eastAsia="Microsoft YaHei UI" w:hAnsi="Times New Roman" w:cs="Times New Roman"/>
          <w:sz w:val="24"/>
          <w:szCs w:val="24"/>
        </w:rPr>
        <w:t>,</w:t>
      </w:r>
      <w:r w:rsidR="00360A0C" w:rsidRPr="00B52DEB">
        <w:rPr>
          <w:rFonts w:ascii="Times New Roman" w:eastAsia="Microsoft YaHei UI" w:hAnsi="Times New Roman" w:cs="Times New Roman"/>
          <w:sz w:val="24"/>
          <w:szCs w:val="24"/>
        </w:rPr>
        <w:t xml:space="preserve"> the issues are also sufficient public importance and thirdly they involve high constitutional principle.</w:t>
      </w:r>
    </w:p>
    <w:p w:rsidR="00F05E45" w:rsidRPr="00B52DEB" w:rsidRDefault="00360A0C"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With reference to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application and the procedural question as to whether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could have sought for judicial review, it is not the appropriate application. One cannot bring an application to quash the decision of the High Court judge. One can bring an application under article 50 of the Constitution for human rights violation.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could not move under article 137 of the Constitution for a declaratory order of infringement of the Constitution.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is not seeking for any constitutional interpretation.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simply </w:t>
      </w:r>
      <w:r w:rsidR="003411C2" w:rsidRPr="00B52DEB">
        <w:rPr>
          <w:rFonts w:ascii="Times New Roman" w:eastAsia="Microsoft YaHei UI" w:hAnsi="Times New Roman" w:cs="Times New Roman"/>
          <w:sz w:val="24"/>
          <w:szCs w:val="24"/>
        </w:rPr>
        <w:t>moved court</w:t>
      </w:r>
      <w:r w:rsidRPr="00B52DEB">
        <w:rPr>
          <w:rFonts w:ascii="Times New Roman" w:eastAsia="Microsoft YaHei UI" w:hAnsi="Times New Roman" w:cs="Times New Roman"/>
          <w:sz w:val="24"/>
          <w:szCs w:val="24"/>
        </w:rPr>
        <w:t xml:space="preserve"> to challenge the waiver of taxes on the ground that Uganda Revenue Authority did not have the mandate to do so.</w:t>
      </w:r>
    </w:p>
    <w:p w:rsidR="00F05E45" w:rsidRPr="00B52DEB" w:rsidRDefault="00F05E4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With reference to objection to the submission by the </w:t>
      </w:r>
      <w:r w:rsidR="006C3668" w:rsidRPr="00B52DEB">
        <w:rPr>
          <w:rFonts w:ascii="Times New Roman" w:eastAsia="Microsoft YaHei UI" w:hAnsi="Times New Roman" w:cs="Times New Roman"/>
          <w:sz w:val="24"/>
          <w:szCs w:val="24"/>
        </w:rPr>
        <w:t>Applicant</w:t>
      </w:r>
      <w:r w:rsidR="00864DED"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on the ground that the </w:t>
      </w:r>
      <w:r w:rsidR="006C3668" w:rsidRPr="00B52DEB">
        <w:rPr>
          <w:rFonts w:ascii="Times New Roman" w:eastAsia="Microsoft YaHei UI" w:hAnsi="Times New Roman" w:cs="Times New Roman"/>
          <w:sz w:val="24"/>
          <w:szCs w:val="24"/>
        </w:rPr>
        <w:t>Respondent</w:t>
      </w:r>
      <w:r w:rsidR="00864DED"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was going into the merits of the application,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submitted that he was demonstrating that the issue of locus standi cannot be determined or argued in the abstract and the grounds of grievance have to be shown.</w:t>
      </w:r>
    </w:p>
    <w:p w:rsidR="00F05E45" w:rsidRPr="00B52DEB" w:rsidRDefault="00F05E4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00864DED"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reiterated submissions that his client's pleadings have not been challenged and the raise substantial questions that give him locus standi to be heard which standing cannot be challenged preliminar</w:t>
      </w:r>
      <w:r w:rsidR="00864DED" w:rsidRPr="00B52DEB">
        <w:rPr>
          <w:rFonts w:ascii="Times New Roman" w:eastAsia="Microsoft YaHei UI" w:hAnsi="Times New Roman" w:cs="Times New Roman"/>
          <w:sz w:val="24"/>
          <w:szCs w:val="24"/>
        </w:rPr>
        <w:t>il</w:t>
      </w:r>
      <w:r w:rsidRPr="00B52DEB">
        <w:rPr>
          <w:rFonts w:ascii="Times New Roman" w:eastAsia="Microsoft YaHei UI" w:hAnsi="Times New Roman" w:cs="Times New Roman"/>
          <w:sz w:val="24"/>
          <w:szCs w:val="24"/>
        </w:rPr>
        <w:t xml:space="preserve">y but has to be considered to determine whether he has sufficient interest as a taxpayer to challenge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emphasised that the court should look at the modern jurisprudence and move away from the </w:t>
      </w:r>
      <w:r w:rsidRPr="00B52DEB">
        <w:rPr>
          <w:rFonts w:ascii="Times New Roman" w:eastAsia="Microsoft YaHei UI" w:hAnsi="Times New Roman" w:cs="Times New Roman"/>
          <w:sz w:val="24"/>
          <w:szCs w:val="24"/>
        </w:rPr>
        <w:lastRenderedPageBreak/>
        <w:t xml:space="preserve">restrictive tests in the definition of "person aggrieved" and considered the right of the member of the public to challenge an authority that is violating the law. </w:t>
      </w:r>
    </w:p>
    <w:p w:rsidR="00F05E45" w:rsidRPr="00B52DEB" w:rsidRDefault="00F05E4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In re</w:t>
      </w:r>
      <w:r w:rsidR="006572CF" w:rsidRPr="00B52DEB">
        <w:rPr>
          <w:rFonts w:ascii="Times New Roman" w:eastAsia="Microsoft YaHei UI" w:hAnsi="Times New Roman" w:cs="Times New Roman"/>
          <w:sz w:val="24"/>
          <w:szCs w:val="24"/>
        </w:rPr>
        <w:t xml:space="preserve">joinder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Masembe with reference to the case of </w:t>
      </w:r>
      <w:r w:rsidRPr="00B52DEB">
        <w:rPr>
          <w:rFonts w:ascii="Times New Roman" w:eastAsia="Microsoft YaHei UI" w:hAnsi="Times New Roman" w:cs="Times New Roman"/>
          <w:b/>
          <w:sz w:val="24"/>
          <w:szCs w:val="24"/>
        </w:rPr>
        <w:t xml:space="preserve">Inland Revenue </w:t>
      </w:r>
      <w:r w:rsidR="006572CF" w:rsidRPr="00B52DEB">
        <w:rPr>
          <w:rFonts w:ascii="Times New Roman" w:eastAsia="Microsoft YaHei UI" w:hAnsi="Times New Roman" w:cs="Times New Roman"/>
          <w:b/>
          <w:sz w:val="24"/>
          <w:szCs w:val="24"/>
        </w:rPr>
        <w:t>C</w:t>
      </w:r>
      <w:r w:rsidRPr="00B52DEB">
        <w:rPr>
          <w:rFonts w:ascii="Times New Roman" w:eastAsia="Microsoft YaHei UI" w:hAnsi="Times New Roman" w:cs="Times New Roman"/>
          <w:b/>
          <w:sz w:val="24"/>
          <w:szCs w:val="24"/>
        </w:rPr>
        <w:t xml:space="preserve">ommissioners </w:t>
      </w:r>
      <w:r w:rsidR="006572CF" w:rsidRPr="00B52DEB">
        <w:rPr>
          <w:rFonts w:ascii="Times New Roman" w:eastAsia="Microsoft YaHei UI" w:hAnsi="Times New Roman" w:cs="Times New Roman"/>
          <w:b/>
          <w:sz w:val="24"/>
          <w:szCs w:val="24"/>
        </w:rPr>
        <w:t xml:space="preserve">versus </w:t>
      </w:r>
      <w:r w:rsidRPr="00B52DEB">
        <w:rPr>
          <w:rFonts w:ascii="Times New Roman" w:eastAsia="Microsoft YaHei UI" w:hAnsi="Times New Roman" w:cs="Times New Roman"/>
          <w:b/>
          <w:sz w:val="24"/>
          <w:szCs w:val="24"/>
        </w:rPr>
        <w:t xml:space="preserve">National Federation </w:t>
      </w:r>
      <w:r w:rsidR="006572CF" w:rsidRPr="00B52DEB">
        <w:rPr>
          <w:rFonts w:ascii="Times New Roman" w:eastAsia="Microsoft YaHei UI" w:hAnsi="Times New Roman" w:cs="Times New Roman"/>
          <w:b/>
          <w:sz w:val="24"/>
          <w:szCs w:val="24"/>
        </w:rPr>
        <w:t xml:space="preserve">of Self Employed And Businesses </w:t>
      </w:r>
      <w:r w:rsidRPr="00B52DEB">
        <w:rPr>
          <w:rFonts w:ascii="Times New Roman" w:eastAsia="Microsoft YaHei UI" w:hAnsi="Times New Roman" w:cs="Times New Roman"/>
          <w:b/>
          <w:sz w:val="24"/>
          <w:szCs w:val="24"/>
        </w:rPr>
        <w:t xml:space="preserve">Ltd </w:t>
      </w:r>
      <w:r w:rsidRPr="00B52DEB">
        <w:rPr>
          <w:rFonts w:ascii="Times New Roman" w:eastAsia="Microsoft YaHei UI" w:hAnsi="Times New Roman" w:cs="Times New Roman"/>
          <w:sz w:val="24"/>
          <w:szCs w:val="24"/>
        </w:rPr>
        <w:t>(supra) submitted that it deals with two concepts which ought to be separated. There is a concept of review under direct interest of a person aggrieved and then there is the entirely different concept of judicial review which is based on the prerogative orders available under judicial review in which sufficient interest is the test for locus standi</w:t>
      </w:r>
      <w:r w:rsidR="00ED4FFE" w:rsidRPr="00B52DEB">
        <w:rPr>
          <w:rFonts w:ascii="Times New Roman" w:eastAsia="Microsoft YaHei UI" w:hAnsi="Times New Roman" w:cs="Times New Roman"/>
          <w:sz w:val="24"/>
          <w:szCs w:val="24"/>
        </w:rPr>
        <w:t>.</w:t>
      </w:r>
    </w:p>
    <w:p w:rsidR="00195F7E" w:rsidRPr="00B52DEB" w:rsidRDefault="00F05E45"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He highlighted the prerogative orders/remedies as being available to anybody and made reference to several authorities. The question of sufficient interest is a question of mixed law and fact. It is a question of fact and degree and the relationships that bring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in the matter to which the application relates. It may be considered at this stage of the application for leave for judicial review or in adding the main application for judicial review. All that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needs to demonstrate is sufficient interest.</w:t>
      </w:r>
      <w:r w:rsidR="00195F7E" w:rsidRPr="00B52DEB">
        <w:rPr>
          <w:rFonts w:ascii="Times New Roman" w:eastAsia="Microsoft YaHei UI" w:hAnsi="Times New Roman" w:cs="Times New Roman"/>
          <w:sz w:val="24"/>
          <w:szCs w:val="24"/>
        </w:rPr>
        <w:t xml:space="preserve"> In summary</w:t>
      </w:r>
      <w:r w:rsidR="00C90B03" w:rsidRPr="00B52DEB">
        <w:rPr>
          <w:rFonts w:ascii="Times New Roman" w:eastAsia="Microsoft YaHei UI" w:hAnsi="Times New Roman" w:cs="Times New Roman"/>
          <w:sz w:val="24"/>
          <w:szCs w:val="24"/>
        </w:rPr>
        <w:t>,</w:t>
      </w:r>
      <w:r w:rsidR="00195F7E" w:rsidRPr="00B52DEB">
        <w:rPr>
          <w:rFonts w:ascii="Times New Roman" w:eastAsia="Microsoft YaHei UI" w:hAnsi="Times New Roman" w:cs="Times New Roman"/>
          <w:sz w:val="24"/>
          <w:szCs w:val="24"/>
        </w:rPr>
        <w:t xml:space="preserve"> all the authorities cited by the </w:t>
      </w:r>
      <w:r w:rsidR="006C3668" w:rsidRPr="00B52DEB">
        <w:rPr>
          <w:rFonts w:ascii="Times New Roman" w:eastAsia="Microsoft YaHei UI" w:hAnsi="Times New Roman" w:cs="Times New Roman"/>
          <w:sz w:val="24"/>
          <w:szCs w:val="24"/>
        </w:rPr>
        <w:t>Respondent</w:t>
      </w:r>
      <w:r w:rsidR="00195F7E"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C90B03" w:rsidRPr="00B52DEB">
        <w:rPr>
          <w:rFonts w:ascii="Times New Roman" w:eastAsia="Microsoft YaHei UI" w:hAnsi="Times New Roman" w:cs="Times New Roman"/>
          <w:sz w:val="24"/>
          <w:szCs w:val="24"/>
        </w:rPr>
        <w:t>,</w:t>
      </w:r>
      <w:r w:rsidR="00195F7E" w:rsidRPr="00B52DEB">
        <w:rPr>
          <w:rFonts w:ascii="Times New Roman" w:eastAsia="Microsoft YaHei UI" w:hAnsi="Times New Roman" w:cs="Times New Roman"/>
          <w:sz w:val="24"/>
          <w:szCs w:val="24"/>
        </w:rPr>
        <w:t xml:space="preserve"> deal with applications for judicial review which is not the matter before the court.</w:t>
      </w:r>
    </w:p>
    <w:p w:rsidR="0077116F" w:rsidRPr="00B52DEB" w:rsidRDefault="00195F7E"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area of jurisprudence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relies upon is based on Order 46 of the Civil Procedure Rules as well as section 82 of th</w:t>
      </w:r>
      <w:r w:rsidR="00864DED" w:rsidRPr="00B52DEB">
        <w:rPr>
          <w:rFonts w:ascii="Times New Roman" w:eastAsia="Microsoft YaHei UI" w:hAnsi="Times New Roman" w:cs="Times New Roman"/>
          <w:sz w:val="24"/>
          <w:szCs w:val="24"/>
        </w:rPr>
        <w:t>e Civil Procedure Act. The test</w:t>
      </w:r>
      <w:r w:rsidRPr="00B52DEB">
        <w:rPr>
          <w:rFonts w:ascii="Times New Roman" w:eastAsia="Microsoft YaHei UI" w:hAnsi="Times New Roman" w:cs="Times New Roman"/>
          <w:sz w:val="24"/>
          <w:szCs w:val="24"/>
        </w:rPr>
        <w:t xml:space="preserve"> for judicial review is entirely different from the test under the above quoted provisions of the civil procedure</w:t>
      </w:r>
      <w:r w:rsidR="00864DED" w:rsidRPr="00B52DEB">
        <w:rPr>
          <w:rFonts w:ascii="Times New Roman" w:eastAsia="Microsoft YaHei UI" w:hAnsi="Times New Roman" w:cs="Times New Roman"/>
          <w:sz w:val="24"/>
          <w:szCs w:val="24"/>
        </w:rPr>
        <w:t xml:space="preserve"> rules</w:t>
      </w:r>
      <w:r w:rsidRPr="00B52DEB">
        <w:rPr>
          <w:rFonts w:ascii="Times New Roman" w:eastAsia="Microsoft YaHei UI" w:hAnsi="Times New Roman" w:cs="Times New Roman"/>
          <w:sz w:val="24"/>
          <w:szCs w:val="24"/>
        </w:rPr>
        <w:t xml:space="preserve">. </w:t>
      </w:r>
      <w:r w:rsidR="00864DED" w:rsidRPr="00B52DEB">
        <w:rPr>
          <w:rFonts w:ascii="Times New Roman" w:eastAsia="Microsoft YaHei UI" w:hAnsi="Times New Roman" w:cs="Times New Roman"/>
          <w:sz w:val="24"/>
          <w:szCs w:val="24"/>
        </w:rPr>
        <w:t>T</w:t>
      </w:r>
      <w:r w:rsidRPr="00B52DEB">
        <w:rPr>
          <w:rFonts w:ascii="Times New Roman" w:eastAsia="Microsoft YaHei UI" w:hAnsi="Times New Roman" w:cs="Times New Roman"/>
          <w:sz w:val="24"/>
          <w:szCs w:val="24"/>
        </w:rPr>
        <w:t xml:space="preserve">he </w:t>
      </w:r>
      <w:r w:rsidR="00864DED" w:rsidRPr="00B52DEB">
        <w:rPr>
          <w:rFonts w:ascii="Times New Roman" w:eastAsia="Microsoft YaHei UI" w:hAnsi="Times New Roman" w:cs="Times New Roman"/>
          <w:sz w:val="24"/>
          <w:szCs w:val="24"/>
        </w:rPr>
        <w:t xml:space="preserve">case of </w:t>
      </w:r>
      <w:r w:rsidRPr="00B52DEB">
        <w:rPr>
          <w:rFonts w:ascii="Times New Roman" w:eastAsia="Microsoft YaHei UI" w:hAnsi="Times New Roman" w:cs="Times New Roman"/>
          <w:b/>
          <w:sz w:val="24"/>
          <w:szCs w:val="24"/>
        </w:rPr>
        <w:t xml:space="preserve">Issa Kikungwe </w:t>
      </w:r>
      <w:r w:rsidR="00864DED" w:rsidRPr="00B52DEB">
        <w:rPr>
          <w:rFonts w:ascii="Times New Roman" w:eastAsia="Microsoft YaHei UI" w:hAnsi="Times New Roman" w:cs="Times New Roman"/>
          <w:b/>
          <w:sz w:val="24"/>
          <w:szCs w:val="24"/>
        </w:rPr>
        <w:t xml:space="preserve">and Others </w:t>
      </w:r>
      <w:r w:rsidRPr="00B52DEB">
        <w:rPr>
          <w:rFonts w:ascii="Times New Roman" w:eastAsia="Microsoft YaHei UI" w:hAnsi="Times New Roman" w:cs="Times New Roman"/>
          <w:sz w:val="24"/>
          <w:szCs w:val="24"/>
        </w:rPr>
        <w:t xml:space="preserve">(supra), </w:t>
      </w:r>
      <w:r w:rsidR="00C90B03" w:rsidRPr="00B52DEB">
        <w:rPr>
          <w:rFonts w:ascii="Times New Roman" w:eastAsia="Microsoft YaHei UI" w:hAnsi="Times New Roman" w:cs="Times New Roman"/>
          <w:sz w:val="24"/>
          <w:szCs w:val="24"/>
        </w:rPr>
        <w:t xml:space="preserve">it is </w:t>
      </w:r>
      <w:r w:rsidRPr="00B52DEB">
        <w:rPr>
          <w:rFonts w:ascii="Times New Roman" w:eastAsia="Microsoft YaHei UI" w:hAnsi="Times New Roman" w:cs="Times New Roman"/>
          <w:sz w:val="24"/>
          <w:szCs w:val="24"/>
        </w:rPr>
        <w:t xml:space="preserve">distinguishable. It was an originating application brought </w:t>
      </w:r>
      <w:r w:rsidR="00C90B03" w:rsidRPr="00B52DEB">
        <w:rPr>
          <w:rFonts w:ascii="Times New Roman" w:eastAsia="Microsoft YaHei UI" w:hAnsi="Times New Roman" w:cs="Times New Roman"/>
          <w:sz w:val="24"/>
          <w:szCs w:val="24"/>
        </w:rPr>
        <w:t xml:space="preserve">in </w:t>
      </w:r>
      <w:r w:rsidRPr="00B52DEB">
        <w:rPr>
          <w:rFonts w:ascii="Times New Roman" w:eastAsia="Microsoft YaHei UI" w:hAnsi="Times New Roman" w:cs="Times New Roman"/>
          <w:sz w:val="24"/>
          <w:szCs w:val="24"/>
        </w:rPr>
        <w:t xml:space="preserve">its own right and was not an application for review of a judgment. Generally learned </w:t>
      </w:r>
      <w:r w:rsidR="006C3668" w:rsidRPr="00B52DEB">
        <w:rPr>
          <w:rFonts w:ascii="Times New Roman" w:eastAsia="Microsoft YaHei UI" w:hAnsi="Times New Roman" w:cs="Times New Roman"/>
          <w:sz w:val="24"/>
          <w:szCs w:val="24"/>
        </w:rPr>
        <w:lastRenderedPageBreak/>
        <w:t>Counsel</w:t>
      </w:r>
      <w:r w:rsidRPr="00B52DEB">
        <w:rPr>
          <w:rFonts w:ascii="Times New Roman" w:eastAsia="Microsoft YaHei UI" w:hAnsi="Times New Roman" w:cs="Times New Roman"/>
          <w:sz w:val="24"/>
          <w:szCs w:val="24"/>
        </w:rPr>
        <w:t xml:space="preserve"> reiterated earlier submissions that I do not need to refer to for purposes of the preliminary objection to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's application for review.</w:t>
      </w:r>
    </w:p>
    <w:p w:rsidR="0077116F" w:rsidRPr="00B52DEB" w:rsidRDefault="0077116F" w:rsidP="00E3613D">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Ruling</w:t>
      </w:r>
    </w:p>
    <w:p w:rsidR="0077116F" w:rsidRPr="00B52DEB" w:rsidRDefault="0077116F"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 have carefully considered the </w:t>
      </w:r>
      <w:r w:rsidR="006C3668" w:rsidRPr="00B52DEB">
        <w:rPr>
          <w:rFonts w:ascii="Times New Roman" w:eastAsia="Microsoft YaHei UI" w:hAnsi="Times New Roman" w:cs="Times New Roman"/>
          <w:sz w:val="24"/>
          <w:szCs w:val="24"/>
        </w:rPr>
        <w:t>Applicant</w:t>
      </w:r>
      <w:r w:rsidR="006572C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objection to the application for review of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executed between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s and Uganda Rev</w:t>
      </w:r>
      <w:r w:rsidR="00C90B03" w:rsidRPr="00B52DEB">
        <w:rPr>
          <w:rFonts w:ascii="Times New Roman" w:eastAsia="Microsoft YaHei UI" w:hAnsi="Times New Roman" w:cs="Times New Roman"/>
          <w:sz w:val="24"/>
          <w:szCs w:val="24"/>
        </w:rPr>
        <w:t xml:space="preserve">enue Authority. I have summarised </w:t>
      </w:r>
      <w:r w:rsidRPr="00B52DEB">
        <w:rPr>
          <w:rFonts w:ascii="Times New Roman" w:eastAsia="Microsoft YaHei UI" w:hAnsi="Times New Roman" w:cs="Times New Roman"/>
          <w:sz w:val="24"/>
          <w:szCs w:val="24"/>
        </w:rPr>
        <w:t xml:space="preserve">the detailed arguments of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w:t>
      </w:r>
      <w:r w:rsidR="00C90B03" w:rsidRPr="00B52DEB">
        <w:rPr>
          <w:rFonts w:ascii="Times New Roman" w:eastAsia="Microsoft YaHei UI" w:hAnsi="Times New Roman" w:cs="Times New Roman"/>
          <w:sz w:val="24"/>
          <w:szCs w:val="24"/>
        </w:rPr>
        <w:t xml:space="preserve">on the issue of whether the </w:t>
      </w:r>
      <w:r w:rsidR="006C3668" w:rsidRPr="00B52DEB">
        <w:rPr>
          <w:rFonts w:ascii="Times New Roman" w:eastAsia="Microsoft YaHei UI" w:hAnsi="Times New Roman" w:cs="Times New Roman"/>
          <w:sz w:val="24"/>
          <w:szCs w:val="24"/>
        </w:rPr>
        <w:t>Respondent</w:t>
      </w:r>
      <w:r w:rsidR="00C90B03" w:rsidRPr="00B52DEB">
        <w:rPr>
          <w:rFonts w:ascii="Times New Roman" w:eastAsia="Microsoft YaHei UI" w:hAnsi="Times New Roman" w:cs="Times New Roman"/>
          <w:sz w:val="24"/>
          <w:szCs w:val="24"/>
        </w:rPr>
        <w:t xml:space="preserve"> has locus standi.</w:t>
      </w:r>
      <w:r w:rsidRPr="00B52DEB">
        <w:rPr>
          <w:rFonts w:ascii="Times New Roman" w:eastAsia="Microsoft YaHei UI" w:hAnsi="Times New Roman" w:cs="Times New Roman"/>
          <w:sz w:val="24"/>
          <w:szCs w:val="24"/>
        </w:rPr>
        <w:t xml:space="preserve"> The issue before the court is whether among other things the question of whether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has locus standi to bring an application for review of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between different parties </w:t>
      </w:r>
      <w:r w:rsidR="00C90B03" w:rsidRPr="00B52DEB">
        <w:rPr>
          <w:rFonts w:ascii="Times New Roman" w:eastAsia="Microsoft YaHei UI" w:hAnsi="Times New Roman" w:cs="Times New Roman"/>
          <w:sz w:val="24"/>
          <w:szCs w:val="24"/>
        </w:rPr>
        <w:t xml:space="preserve">ought to </w:t>
      </w:r>
      <w:r w:rsidRPr="00B52DEB">
        <w:rPr>
          <w:rFonts w:ascii="Times New Roman" w:eastAsia="Microsoft YaHei UI" w:hAnsi="Times New Roman" w:cs="Times New Roman"/>
          <w:sz w:val="24"/>
          <w:szCs w:val="24"/>
        </w:rPr>
        <w:t xml:space="preserve">be </w:t>
      </w:r>
      <w:r w:rsidR="00C90B03" w:rsidRPr="00B52DEB">
        <w:rPr>
          <w:rFonts w:ascii="Times New Roman" w:eastAsia="Microsoft YaHei UI" w:hAnsi="Times New Roman" w:cs="Times New Roman"/>
          <w:sz w:val="24"/>
          <w:szCs w:val="24"/>
        </w:rPr>
        <w:t xml:space="preserve">determined </w:t>
      </w:r>
      <w:r w:rsidRPr="00B52DEB">
        <w:rPr>
          <w:rFonts w:ascii="Times New Roman" w:eastAsia="Microsoft YaHei UI" w:hAnsi="Times New Roman" w:cs="Times New Roman"/>
          <w:sz w:val="24"/>
          <w:szCs w:val="24"/>
        </w:rPr>
        <w:t>at this stage</w:t>
      </w:r>
      <w:r w:rsidR="00C90B03" w:rsidRPr="00B52DEB">
        <w:rPr>
          <w:rFonts w:ascii="Times New Roman" w:eastAsia="Microsoft YaHei UI" w:hAnsi="Times New Roman" w:cs="Times New Roman"/>
          <w:sz w:val="24"/>
          <w:szCs w:val="24"/>
        </w:rPr>
        <w:t xml:space="preserve"> or should await the determination of the merits and considered as one of the issues</w:t>
      </w:r>
      <w:r w:rsidRPr="00B52DEB">
        <w:rPr>
          <w:rFonts w:ascii="Times New Roman" w:eastAsia="Microsoft YaHei UI" w:hAnsi="Times New Roman" w:cs="Times New Roman"/>
          <w:sz w:val="24"/>
          <w:szCs w:val="24"/>
        </w:rPr>
        <w:t>.</w:t>
      </w:r>
    </w:p>
    <w:p w:rsidR="00397321" w:rsidRPr="00B52DEB" w:rsidRDefault="0077116F"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It is my humble opinion that the question of whether the issue of locus standi can be taken at this stage </w:t>
      </w:r>
      <w:r w:rsidR="0014223F" w:rsidRPr="00B52DEB">
        <w:rPr>
          <w:rFonts w:ascii="Times New Roman" w:eastAsia="Microsoft YaHei UI" w:hAnsi="Times New Roman" w:cs="Times New Roman"/>
          <w:sz w:val="24"/>
          <w:szCs w:val="24"/>
        </w:rPr>
        <w:t xml:space="preserve">can be </w:t>
      </w:r>
      <w:r w:rsidRPr="00B52DEB">
        <w:rPr>
          <w:rFonts w:ascii="Times New Roman" w:eastAsia="Microsoft YaHei UI" w:hAnsi="Times New Roman" w:cs="Times New Roman"/>
          <w:sz w:val="24"/>
          <w:szCs w:val="24"/>
        </w:rPr>
        <w:t>resolved by the simple submission that locus standi is a preliminary issue</w:t>
      </w:r>
      <w:r w:rsidR="0014223F" w:rsidRPr="00B52DEB">
        <w:rPr>
          <w:rFonts w:ascii="Times New Roman" w:eastAsia="Microsoft YaHei UI" w:hAnsi="Times New Roman" w:cs="Times New Roman"/>
          <w:sz w:val="24"/>
          <w:szCs w:val="24"/>
        </w:rPr>
        <w:t xml:space="preserve"> and relates to the right to file the application at </w:t>
      </w:r>
      <w:r w:rsidR="006572CF" w:rsidRPr="00B52DEB">
        <w:rPr>
          <w:rFonts w:ascii="Times New Roman" w:eastAsia="Microsoft YaHei UI" w:hAnsi="Times New Roman" w:cs="Times New Roman"/>
          <w:sz w:val="24"/>
          <w:szCs w:val="24"/>
        </w:rPr>
        <w:t xml:space="preserve">all </w:t>
      </w:r>
      <w:r w:rsidR="0014223F" w:rsidRPr="00B52DEB">
        <w:rPr>
          <w:rFonts w:ascii="Times New Roman" w:eastAsia="Microsoft YaHei UI" w:hAnsi="Times New Roman" w:cs="Times New Roman"/>
          <w:sz w:val="24"/>
          <w:szCs w:val="24"/>
        </w:rPr>
        <w:t>and ought to be tried as a preliminary point of law</w:t>
      </w:r>
      <w:r w:rsidRPr="00B52DEB">
        <w:rPr>
          <w:rFonts w:ascii="Times New Roman" w:eastAsia="Microsoft YaHei UI" w:hAnsi="Times New Roman" w:cs="Times New Roman"/>
          <w:sz w:val="24"/>
          <w:szCs w:val="24"/>
        </w:rPr>
        <w:t xml:space="preserve">. What the </w:t>
      </w:r>
      <w:r w:rsidR="006C3668" w:rsidRPr="00B52DEB">
        <w:rPr>
          <w:rFonts w:ascii="Times New Roman" w:eastAsia="Microsoft YaHei UI" w:hAnsi="Times New Roman" w:cs="Times New Roman"/>
          <w:sz w:val="24"/>
          <w:szCs w:val="24"/>
        </w:rPr>
        <w:t>Respondent</w:t>
      </w:r>
      <w:r w:rsidR="006572C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raised is the extent of the court</w:t>
      </w:r>
      <w:r w:rsidR="0014223F"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w:t>
      </w:r>
      <w:r w:rsidR="0014223F" w:rsidRPr="00B52DEB">
        <w:rPr>
          <w:rFonts w:ascii="Times New Roman" w:eastAsia="Microsoft YaHei UI" w:hAnsi="Times New Roman" w:cs="Times New Roman"/>
          <w:sz w:val="24"/>
          <w:szCs w:val="24"/>
        </w:rPr>
        <w:t>i</w:t>
      </w:r>
      <w:r w:rsidRPr="00B52DEB">
        <w:rPr>
          <w:rFonts w:ascii="Times New Roman" w:eastAsia="Microsoft YaHei UI" w:hAnsi="Times New Roman" w:cs="Times New Roman"/>
          <w:sz w:val="24"/>
          <w:szCs w:val="24"/>
        </w:rPr>
        <w:t xml:space="preserve">nquiry to establish whether an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has locus standi. </w:t>
      </w:r>
      <w:r w:rsidR="0014223F" w:rsidRPr="00B52DEB">
        <w:rPr>
          <w:rFonts w:ascii="Times New Roman" w:eastAsia="Microsoft YaHei UI" w:hAnsi="Times New Roman" w:cs="Times New Roman"/>
          <w:sz w:val="24"/>
          <w:szCs w:val="24"/>
        </w:rPr>
        <w:t>B</w:t>
      </w:r>
      <w:r w:rsidRPr="00B52DEB">
        <w:rPr>
          <w:rFonts w:ascii="Times New Roman" w:eastAsia="Microsoft YaHei UI" w:hAnsi="Times New Roman" w:cs="Times New Roman"/>
          <w:sz w:val="24"/>
          <w:szCs w:val="24"/>
        </w:rPr>
        <w:t xml:space="preserve">oth applications namely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's application for review of the consent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and the </w:t>
      </w:r>
      <w:r w:rsidR="006C3668" w:rsidRPr="00B52DEB">
        <w:rPr>
          <w:rFonts w:ascii="Times New Roman" w:eastAsia="Microsoft YaHei UI" w:hAnsi="Times New Roman" w:cs="Times New Roman"/>
          <w:sz w:val="24"/>
          <w:szCs w:val="24"/>
        </w:rPr>
        <w:t>Applicant</w:t>
      </w:r>
      <w:r w:rsidR="0014223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application </w:t>
      </w:r>
      <w:r w:rsidR="0014223F" w:rsidRPr="00B52DEB">
        <w:rPr>
          <w:rFonts w:ascii="Times New Roman" w:eastAsia="Microsoft YaHei UI" w:hAnsi="Times New Roman" w:cs="Times New Roman"/>
          <w:sz w:val="24"/>
          <w:szCs w:val="24"/>
        </w:rPr>
        <w:t xml:space="preserve">currently before the court </w:t>
      </w:r>
      <w:r w:rsidRPr="00B52DEB">
        <w:rPr>
          <w:rFonts w:ascii="Times New Roman" w:eastAsia="Microsoft YaHei UI" w:hAnsi="Times New Roman" w:cs="Times New Roman"/>
          <w:sz w:val="24"/>
          <w:szCs w:val="24"/>
        </w:rPr>
        <w:t xml:space="preserve">challenging the locus standi of the </w:t>
      </w:r>
      <w:r w:rsidR="006C3668" w:rsidRPr="00B52DEB">
        <w:rPr>
          <w:rFonts w:ascii="Times New Roman" w:eastAsia="Microsoft YaHei UI" w:hAnsi="Times New Roman" w:cs="Times New Roman"/>
          <w:sz w:val="24"/>
          <w:szCs w:val="24"/>
        </w:rPr>
        <w:t>Respondent</w:t>
      </w:r>
      <w:r w:rsidRPr="00B52DEB">
        <w:rPr>
          <w:rFonts w:ascii="Times New Roman" w:eastAsia="Microsoft YaHei UI" w:hAnsi="Times New Roman" w:cs="Times New Roman"/>
          <w:sz w:val="24"/>
          <w:szCs w:val="24"/>
        </w:rPr>
        <w:t xml:space="preserve"> to bring an application for review</w:t>
      </w:r>
      <w:r w:rsidR="0014223F" w:rsidRPr="00B52DEB">
        <w:rPr>
          <w:rFonts w:ascii="Times New Roman" w:eastAsia="Microsoft YaHei UI" w:hAnsi="Times New Roman" w:cs="Times New Roman"/>
          <w:sz w:val="24"/>
          <w:szCs w:val="24"/>
        </w:rPr>
        <w:t xml:space="preserve"> disclose two approaches to review</w:t>
      </w:r>
      <w:r w:rsidR="00397321" w:rsidRPr="00B52DEB">
        <w:rPr>
          <w:rFonts w:ascii="Times New Roman" w:eastAsia="Microsoft YaHei UI" w:hAnsi="Times New Roman" w:cs="Times New Roman"/>
          <w:sz w:val="24"/>
          <w:szCs w:val="24"/>
        </w:rPr>
        <w:t>.</w:t>
      </w:r>
      <w:r w:rsidR="006572CF" w:rsidRPr="00B52DEB">
        <w:rPr>
          <w:rFonts w:ascii="Times New Roman" w:eastAsia="Microsoft YaHei UI" w:hAnsi="Times New Roman" w:cs="Times New Roman"/>
          <w:sz w:val="24"/>
          <w:szCs w:val="24"/>
        </w:rPr>
        <w:t xml:space="preserve"> The first is the review of a judgment in a simple review which may be under private law and the other is a public law application challenging acts of a Public Authority.</w:t>
      </w:r>
    </w:p>
    <w:p w:rsidR="006572CF" w:rsidRPr="00B52DEB" w:rsidRDefault="00397321"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The first approach which is the one preferred by the </w:t>
      </w:r>
      <w:r w:rsidR="006C3668" w:rsidRPr="00B52DEB">
        <w:rPr>
          <w:rFonts w:ascii="Times New Roman" w:eastAsia="Microsoft YaHei UI" w:hAnsi="Times New Roman" w:cs="Times New Roman"/>
          <w:sz w:val="24"/>
          <w:szCs w:val="24"/>
        </w:rPr>
        <w:t>Applicant</w:t>
      </w:r>
      <w:r w:rsidR="0014223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is to deal with the application according to the wording and the rules under which it is brought as an application for review</w:t>
      </w:r>
      <w:r w:rsidR="0014223F" w:rsidRPr="00B52DEB">
        <w:rPr>
          <w:rFonts w:ascii="Times New Roman" w:eastAsia="Microsoft YaHei UI" w:hAnsi="Times New Roman" w:cs="Times New Roman"/>
          <w:sz w:val="24"/>
          <w:szCs w:val="24"/>
        </w:rPr>
        <w:t xml:space="preserve"> of a judgment</w:t>
      </w:r>
      <w:r w:rsidR="006572CF" w:rsidRPr="00B52DEB">
        <w:rPr>
          <w:rFonts w:ascii="Times New Roman" w:eastAsia="Microsoft YaHei UI" w:hAnsi="Times New Roman" w:cs="Times New Roman"/>
          <w:sz w:val="24"/>
          <w:szCs w:val="24"/>
        </w:rPr>
        <w:t xml:space="preserve"> possibly between private </w:t>
      </w:r>
      <w:r w:rsidR="006572CF" w:rsidRPr="00B52DEB">
        <w:rPr>
          <w:rFonts w:ascii="Times New Roman" w:eastAsia="Microsoft YaHei UI" w:hAnsi="Times New Roman" w:cs="Times New Roman"/>
          <w:sz w:val="24"/>
          <w:szCs w:val="24"/>
        </w:rPr>
        <w:lastRenderedPageBreak/>
        <w:t>persons</w:t>
      </w:r>
      <w:r w:rsidRPr="00B52DEB">
        <w:rPr>
          <w:rFonts w:ascii="Times New Roman" w:eastAsia="Microsoft YaHei UI" w:hAnsi="Times New Roman" w:cs="Times New Roman"/>
          <w:sz w:val="24"/>
          <w:szCs w:val="24"/>
        </w:rPr>
        <w:t xml:space="preserve">. For that reason the question of whether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has locus standi is considered by interpretation of Order 46 rule 1 of the Civil Procedure Rules and section 82 of the Civil Procedure Act</w:t>
      </w:r>
      <w:r w:rsidR="00386B18" w:rsidRPr="00B52DEB">
        <w:rPr>
          <w:rFonts w:ascii="Times New Roman" w:eastAsia="Microsoft YaHei UI" w:hAnsi="Times New Roman" w:cs="Times New Roman"/>
          <w:sz w:val="24"/>
          <w:szCs w:val="24"/>
        </w:rPr>
        <w:t xml:space="preserve">. </w:t>
      </w:r>
      <w:r w:rsidR="0014223F" w:rsidRPr="00B52DEB">
        <w:rPr>
          <w:rFonts w:ascii="Times New Roman" w:eastAsia="Microsoft YaHei UI" w:hAnsi="Times New Roman" w:cs="Times New Roman"/>
          <w:sz w:val="24"/>
          <w:szCs w:val="24"/>
        </w:rPr>
        <w:t>It follows t</w:t>
      </w:r>
      <w:r w:rsidR="00386B18" w:rsidRPr="00B52DEB">
        <w:rPr>
          <w:rFonts w:ascii="Times New Roman" w:eastAsia="Microsoft YaHei UI" w:hAnsi="Times New Roman" w:cs="Times New Roman"/>
          <w:sz w:val="24"/>
          <w:szCs w:val="24"/>
        </w:rPr>
        <w:t xml:space="preserve">hat the </w:t>
      </w:r>
      <w:r w:rsidR="006C3668" w:rsidRPr="00B52DEB">
        <w:rPr>
          <w:rFonts w:ascii="Times New Roman" w:eastAsia="Microsoft YaHei UI" w:hAnsi="Times New Roman" w:cs="Times New Roman"/>
          <w:sz w:val="24"/>
          <w:szCs w:val="24"/>
        </w:rPr>
        <w:t>Applicant</w:t>
      </w:r>
      <w:r w:rsidR="00386B18" w:rsidRPr="00B52DEB">
        <w:rPr>
          <w:rFonts w:ascii="Times New Roman" w:eastAsia="Microsoft YaHei UI" w:hAnsi="Times New Roman" w:cs="Times New Roman"/>
          <w:sz w:val="24"/>
          <w:szCs w:val="24"/>
        </w:rPr>
        <w:t xml:space="preserve">'s contention is that the court should be restricted to the jurisprudence springing from </w:t>
      </w:r>
      <w:r w:rsidR="0014223F" w:rsidRPr="00B52DEB">
        <w:rPr>
          <w:rFonts w:ascii="Times New Roman" w:eastAsia="Microsoft YaHei UI" w:hAnsi="Times New Roman" w:cs="Times New Roman"/>
          <w:sz w:val="24"/>
          <w:szCs w:val="24"/>
        </w:rPr>
        <w:t xml:space="preserve">interpretation of those </w:t>
      </w:r>
      <w:r w:rsidR="00864DED" w:rsidRPr="00B52DEB">
        <w:rPr>
          <w:rFonts w:ascii="Times New Roman" w:eastAsia="Microsoft YaHei UI" w:hAnsi="Times New Roman" w:cs="Times New Roman"/>
          <w:sz w:val="24"/>
          <w:szCs w:val="24"/>
        </w:rPr>
        <w:t xml:space="preserve">provisions. That </w:t>
      </w:r>
      <w:r w:rsidR="00386B18" w:rsidRPr="00B52DEB">
        <w:rPr>
          <w:rFonts w:ascii="Times New Roman" w:eastAsia="Microsoft YaHei UI" w:hAnsi="Times New Roman" w:cs="Times New Roman"/>
          <w:sz w:val="24"/>
          <w:szCs w:val="24"/>
        </w:rPr>
        <w:t xml:space="preserve">it should not venture into the grounds of the </w:t>
      </w:r>
      <w:r w:rsidR="006C3668" w:rsidRPr="00B52DEB">
        <w:rPr>
          <w:rFonts w:ascii="Times New Roman" w:eastAsia="Microsoft YaHei UI" w:hAnsi="Times New Roman" w:cs="Times New Roman"/>
          <w:sz w:val="24"/>
          <w:szCs w:val="24"/>
        </w:rPr>
        <w:t>Respondent</w:t>
      </w:r>
      <w:r w:rsidR="00386B18" w:rsidRPr="00B52DEB">
        <w:rPr>
          <w:rFonts w:ascii="Times New Roman" w:eastAsia="Microsoft YaHei UI" w:hAnsi="Times New Roman" w:cs="Times New Roman"/>
          <w:sz w:val="24"/>
          <w:szCs w:val="24"/>
        </w:rPr>
        <w:t xml:space="preserve">'s application purporting to challenge the act of the parties to consent </w:t>
      </w:r>
      <w:r w:rsidR="0014223F" w:rsidRPr="00B52DEB">
        <w:rPr>
          <w:rFonts w:ascii="Times New Roman" w:eastAsia="Microsoft YaHei UI" w:hAnsi="Times New Roman" w:cs="Times New Roman"/>
          <w:sz w:val="24"/>
          <w:szCs w:val="24"/>
        </w:rPr>
        <w:t>to judgment on agreed terms rather than have it determined by law</w:t>
      </w:r>
      <w:r w:rsidR="00386B18" w:rsidRPr="00B52DEB">
        <w:rPr>
          <w:rFonts w:ascii="Times New Roman" w:eastAsia="Microsoft YaHei UI" w:hAnsi="Times New Roman" w:cs="Times New Roman"/>
          <w:sz w:val="24"/>
          <w:szCs w:val="24"/>
        </w:rPr>
        <w:t>.</w:t>
      </w:r>
      <w:r w:rsidR="00DD1BD2" w:rsidRPr="00B52DEB">
        <w:rPr>
          <w:rFonts w:ascii="Times New Roman" w:eastAsia="Microsoft YaHei UI" w:hAnsi="Times New Roman" w:cs="Times New Roman"/>
          <w:sz w:val="24"/>
          <w:szCs w:val="24"/>
        </w:rPr>
        <w:t xml:space="preserve"> On the other hand it is apparent that the </w:t>
      </w:r>
      <w:r w:rsidR="006C3668" w:rsidRPr="00B52DEB">
        <w:rPr>
          <w:rFonts w:ascii="Times New Roman" w:eastAsia="Microsoft YaHei UI" w:hAnsi="Times New Roman" w:cs="Times New Roman"/>
          <w:sz w:val="24"/>
          <w:szCs w:val="24"/>
        </w:rPr>
        <w:t>Respondent</w:t>
      </w:r>
      <w:r w:rsidR="0014223F" w:rsidRPr="00B52DEB">
        <w:rPr>
          <w:rFonts w:ascii="Times New Roman" w:eastAsia="Microsoft YaHei UI" w:hAnsi="Times New Roman" w:cs="Times New Roman"/>
          <w:sz w:val="24"/>
          <w:szCs w:val="24"/>
        </w:rPr>
        <w:t>’</w:t>
      </w:r>
      <w:r w:rsidR="00DD1BD2"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DD1BD2" w:rsidRPr="00B52DEB">
        <w:rPr>
          <w:rFonts w:ascii="Times New Roman" w:eastAsia="Microsoft YaHei UI" w:hAnsi="Times New Roman" w:cs="Times New Roman"/>
          <w:sz w:val="24"/>
          <w:szCs w:val="24"/>
        </w:rPr>
        <w:t xml:space="preserve"> relies on the wider jurisprudence of a party w</w:t>
      </w:r>
      <w:r w:rsidR="0014223F" w:rsidRPr="00B52DEB">
        <w:rPr>
          <w:rFonts w:ascii="Times New Roman" w:eastAsia="Microsoft YaHei UI" w:hAnsi="Times New Roman" w:cs="Times New Roman"/>
          <w:sz w:val="24"/>
          <w:szCs w:val="24"/>
        </w:rPr>
        <w:t xml:space="preserve">ith </w:t>
      </w:r>
      <w:r w:rsidR="00DD1BD2" w:rsidRPr="00B52DEB">
        <w:rPr>
          <w:rFonts w:ascii="Times New Roman" w:eastAsia="Microsoft YaHei UI" w:hAnsi="Times New Roman" w:cs="Times New Roman"/>
          <w:sz w:val="24"/>
          <w:szCs w:val="24"/>
        </w:rPr>
        <w:t xml:space="preserve">sufficient interest approaching the courts to challenge an act of an authority for being unlawful or </w:t>
      </w:r>
      <w:r w:rsidR="00DD1BD2" w:rsidRPr="00B52DEB">
        <w:rPr>
          <w:rFonts w:ascii="Times New Roman" w:eastAsia="Microsoft YaHei UI" w:hAnsi="Times New Roman" w:cs="Times New Roman"/>
          <w:i/>
          <w:sz w:val="24"/>
          <w:szCs w:val="24"/>
        </w:rPr>
        <w:t>ultra vires</w:t>
      </w:r>
      <w:r w:rsidR="00DD1BD2" w:rsidRPr="00B52DEB">
        <w:rPr>
          <w:rFonts w:ascii="Times New Roman" w:eastAsia="Microsoft YaHei UI" w:hAnsi="Times New Roman" w:cs="Times New Roman"/>
          <w:sz w:val="24"/>
          <w:szCs w:val="24"/>
        </w:rPr>
        <w:t xml:space="preserve"> or in breach of the law.</w:t>
      </w:r>
      <w:r w:rsidR="0014223F" w:rsidRPr="00B52DEB">
        <w:rPr>
          <w:rFonts w:ascii="Times New Roman" w:eastAsia="Microsoft YaHei UI" w:hAnsi="Times New Roman" w:cs="Times New Roman"/>
          <w:sz w:val="24"/>
          <w:szCs w:val="24"/>
        </w:rPr>
        <w:t xml:space="preserve"> The common issue being that it is an application to review the act. </w:t>
      </w:r>
    </w:p>
    <w:p w:rsidR="00DD1BD2" w:rsidRPr="00B52DEB" w:rsidRDefault="0014223F"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In this case the act is the consent agreement resulting in a consent judgment.</w:t>
      </w:r>
      <w:r w:rsidR="006572CF" w:rsidRPr="00B52DEB">
        <w:rPr>
          <w:rFonts w:ascii="Times New Roman" w:eastAsia="Microsoft YaHei UI" w:hAnsi="Times New Roman" w:cs="Times New Roman"/>
          <w:sz w:val="24"/>
          <w:szCs w:val="24"/>
        </w:rPr>
        <w:t xml:space="preserve"> It may also be considered as the consent judgment itself and either approach has a different result and procedure.</w:t>
      </w:r>
    </w:p>
    <w:p w:rsidR="000223E6" w:rsidRPr="00B52DEB" w:rsidRDefault="00DD1BD2"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procedural question raised by the </w:t>
      </w:r>
      <w:r w:rsidR="006C3668" w:rsidRPr="00B52DEB">
        <w:rPr>
          <w:rFonts w:ascii="Times New Roman" w:eastAsia="Microsoft YaHei UI" w:hAnsi="Times New Roman" w:cs="Times New Roman"/>
          <w:sz w:val="24"/>
          <w:szCs w:val="24"/>
        </w:rPr>
        <w:t>Applicant</w:t>
      </w:r>
      <w:r w:rsidR="0014223F"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is that an application challenging the authority for any unlawful action or breach of the law has to be an original suit commenced under the broader locus standi of sufficient interest</w:t>
      </w:r>
      <w:r w:rsidR="0014223F" w:rsidRPr="00B52DEB">
        <w:rPr>
          <w:rFonts w:ascii="Times New Roman" w:eastAsia="Microsoft YaHei UI" w:hAnsi="Times New Roman" w:cs="Times New Roman"/>
          <w:sz w:val="24"/>
          <w:szCs w:val="24"/>
        </w:rPr>
        <w:t xml:space="preserve"> or in the least an application for judicial review (also by an originating motion)</w:t>
      </w:r>
      <w:r w:rsidRPr="00B52DEB">
        <w:rPr>
          <w:rFonts w:ascii="Times New Roman" w:eastAsia="Microsoft YaHei UI" w:hAnsi="Times New Roman" w:cs="Times New Roman"/>
          <w:sz w:val="24"/>
          <w:szCs w:val="24"/>
        </w:rPr>
        <w:t xml:space="preserve">. On the other hand the contention is that an application for review of a judgment even though it can be made by a third party </w:t>
      </w:r>
      <w:r w:rsidR="00E23A3A" w:rsidRPr="00B52DEB">
        <w:rPr>
          <w:rFonts w:ascii="Times New Roman" w:eastAsia="Microsoft YaHei UI" w:hAnsi="Times New Roman" w:cs="Times New Roman"/>
          <w:sz w:val="24"/>
          <w:szCs w:val="24"/>
        </w:rPr>
        <w:t xml:space="preserve">who </w:t>
      </w:r>
      <w:r w:rsidRPr="00B52DEB">
        <w:rPr>
          <w:rFonts w:ascii="Times New Roman" w:eastAsia="Microsoft YaHei UI" w:hAnsi="Times New Roman" w:cs="Times New Roman"/>
          <w:sz w:val="24"/>
          <w:szCs w:val="24"/>
        </w:rPr>
        <w:t xml:space="preserve">was not party to the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or proceedings leading to the </w:t>
      </w:r>
      <w:r w:rsidR="006C3668" w:rsidRPr="00B52DEB">
        <w:rPr>
          <w:rFonts w:ascii="Times New Roman" w:eastAsia="Microsoft YaHei UI" w:hAnsi="Times New Roman" w:cs="Times New Roman"/>
          <w:sz w:val="24"/>
          <w:szCs w:val="24"/>
        </w:rPr>
        <w:t>judgment</w:t>
      </w:r>
      <w:r w:rsidRPr="00B52DEB">
        <w:rPr>
          <w:rFonts w:ascii="Times New Roman" w:eastAsia="Microsoft YaHei UI" w:hAnsi="Times New Roman" w:cs="Times New Roman"/>
          <w:sz w:val="24"/>
          <w:szCs w:val="24"/>
        </w:rPr>
        <w:t xml:space="preserve">, can only be </w:t>
      </w:r>
      <w:r w:rsidR="00E23A3A" w:rsidRPr="00B52DEB">
        <w:rPr>
          <w:rFonts w:ascii="Times New Roman" w:eastAsia="Microsoft YaHei UI" w:hAnsi="Times New Roman" w:cs="Times New Roman"/>
          <w:sz w:val="24"/>
          <w:szCs w:val="24"/>
        </w:rPr>
        <w:t xml:space="preserve">entertained </w:t>
      </w:r>
      <w:r w:rsidRPr="00B52DEB">
        <w:rPr>
          <w:rFonts w:ascii="Times New Roman" w:eastAsia="Microsoft YaHei UI" w:hAnsi="Times New Roman" w:cs="Times New Roman"/>
          <w:sz w:val="24"/>
          <w:szCs w:val="24"/>
        </w:rPr>
        <w:t xml:space="preserve">in exceptional circumstances. </w:t>
      </w:r>
      <w:r w:rsidR="00E23A3A" w:rsidRPr="00B52DEB">
        <w:rPr>
          <w:rFonts w:ascii="Times New Roman" w:eastAsia="Microsoft YaHei UI" w:hAnsi="Times New Roman" w:cs="Times New Roman"/>
          <w:sz w:val="24"/>
          <w:szCs w:val="24"/>
        </w:rPr>
        <w:t>That t</w:t>
      </w:r>
      <w:r w:rsidRPr="00B52DEB">
        <w:rPr>
          <w:rFonts w:ascii="Times New Roman" w:eastAsia="Microsoft YaHei UI" w:hAnsi="Times New Roman" w:cs="Times New Roman"/>
          <w:sz w:val="24"/>
          <w:szCs w:val="24"/>
        </w:rPr>
        <w:t xml:space="preserve">he court should consider whether this is one of those exceptional circumstances in which a stranger or a third party is considered a person aggrieved or a person considering himself aggrieved by the order of </w:t>
      </w:r>
      <w:r w:rsidR="0039345A" w:rsidRPr="00B52DEB">
        <w:rPr>
          <w:rFonts w:ascii="Times New Roman" w:eastAsia="Microsoft YaHei UI" w:hAnsi="Times New Roman" w:cs="Times New Roman"/>
          <w:sz w:val="24"/>
          <w:szCs w:val="24"/>
        </w:rPr>
        <w:t xml:space="preserve">a </w:t>
      </w:r>
      <w:r w:rsidRPr="00B52DEB">
        <w:rPr>
          <w:rFonts w:ascii="Times New Roman" w:eastAsia="Microsoft YaHei UI" w:hAnsi="Times New Roman" w:cs="Times New Roman"/>
          <w:sz w:val="24"/>
          <w:szCs w:val="24"/>
        </w:rPr>
        <w:t>court</w:t>
      </w:r>
      <w:r w:rsidR="0039345A" w:rsidRPr="00B52DEB">
        <w:rPr>
          <w:rFonts w:ascii="Times New Roman" w:eastAsia="Microsoft YaHei UI" w:hAnsi="Times New Roman" w:cs="Times New Roman"/>
          <w:sz w:val="24"/>
          <w:szCs w:val="24"/>
        </w:rPr>
        <w:t xml:space="preserve"> of law (Not an act of the statutory authority)</w:t>
      </w:r>
      <w:r w:rsidRPr="00B52DEB">
        <w:rPr>
          <w:rFonts w:ascii="Times New Roman" w:eastAsia="Microsoft YaHei UI" w:hAnsi="Times New Roman" w:cs="Times New Roman"/>
          <w:sz w:val="24"/>
          <w:szCs w:val="24"/>
        </w:rPr>
        <w:t>.</w:t>
      </w:r>
    </w:p>
    <w:p w:rsidR="000223E6" w:rsidRPr="00B52DEB" w:rsidRDefault="000223E6"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On the above premises the submission of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Mohammed Mbabazi proceed</w:t>
      </w:r>
      <w:r w:rsidR="00E23A3A" w:rsidRPr="00B52DEB">
        <w:rPr>
          <w:rFonts w:ascii="Times New Roman" w:eastAsia="Microsoft YaHei UI" w:hAnsi="Times New Roman" w:cs="Times New Roman"/>
          <w:sz w:val="24"/>
          <w:szCs w:val="24"/>
        </w:rPr>
        <w:t xml:space="preserve">ed </w:t>
      </w:r>
      <w:r w:rsidRPr="00B52DEB">
        <w:rPr>
          <w:rFonts w:ascii="Times New Roman" w:eastAsia="Microsoft YaHei UI" w:hAnsi="Times New Roman" w:cs="Times New Roman"/>
          <w:sz w:val="24"/>
          <w:szCs w:val="24"/>
        </w:rPr>
        <w:t xml:space="preserve">from the broader </w:t>
      </w:r>
      <w:r w:rsidR="00E23A3A" w:rsidRPr="00B52DEB">
        <w:rPr>
          <w:rFonts w:ascii="Times New Roman" w:eastAsia="Microsoft YaHei UI" w:hAnsi="Times New Roman" w:cs="Times New Roman"/>
          <w:sz w:val="24"/>
          <w:szCs w:val="24"/>
        </w:rPr>
        <w:t xml:space="preserve">approach </w:t>
      </w:r>
      <w:r w:rsidRPr="00B52DEB">
        <w:rPr>
          <w:rFonts w:ascii="Times New Roman" w:eastAsia="Microsoft YaHei UI" w:hAnsi="Times New Roman" w:cs="Times New Roman"/>
          <w:sz w:val="24"/>
          <w:szCs w:val="24"/>
        </w:rPr>
        <w:t xml:space="preserve">of locus standi under </w:t>
      </w:r>
      <w:r w:rsidR="00E23A3A"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major</w:t>
      </w:r>
      <w:r w:rsidR="00E23A3A" w:rsidRPr="00B52DEB">
        <w:rPr>
          <w:rFonts w:ascii="Times New Roman" w:eastAsia="Microsoft YaHei UI" w:hAnsi="Times New Roman" w:cs="Times New Roman"/>
          <w:sz w:val="24"/>
          <w:szCs w:val="24"/>
        </w:rPr>
        <w:t xml:space="preserve"> consideration of </w:t>
      </w:r>
      <w:r w:rsidRPr="00B52DEB">
        <w:rPr>
          <w:rFonts w:ascii="Times New Roman" w:eastAsia="Microsoft YaHei UI" w:hAnsi="Times New Roman" w:cs="Times New Roman"/>
          <w:sz w:val="24"/>
          <w:szCs w:val="24"/>
        </w:rPr>
        <w:t xml:space="preserve">"sufficient interest" </w:t>
      </w:r>
      <w:r w:rsidR="00E23A3A" w:rsidRPr="00B52DEB">
        <w:rPr>
          <w:rFonts w:ascii="Times New Roman" w:eastAsia="Microsoft YaHei UI" w:hAnsi="Times New Roman" w:cs="Times New Roman"/>
          <w:sz w:val="24"/>
          <w:szCs w:val="24"/>
        </w:rPr>
        <w:t xml:space="preserve">and </w:t>
      </w:r>
      <w:r w:rsidRPr="00B52DEB">
        <w:rPr>
          <w:rFonts w:ascii="Times New Roman" w:eastAsia="Microsoft YaHei UI" w:hAnsi="Times New Roman" w:cs="Times New Roman"/>
          <w:sz w:val="24"/>
          <w:szCs w:val="24"/>
        </w:rPr>
        <w:t xml:space="preserve">is different from those of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On the first </w:t>
      </w:r>
      <w:r w:rsidR="00E23A3A" w:rsidRPr="00B52DEB">
        <w:rPr>
          <w:rFonts w:ascii="Times New Roman" w:eastAsia="Microsoft YaHei UI" w:hAnsi="Times New Roman" w:cs="Times New Roman"/>
          <w:sz w:val="24"/>
          <w:szCs w:val="24"/>
        </w:rPr>
        <w:t xml:space="preserve">approach I will </w:t>
      </w:r>
      <w:r w:rsidRPr="00B52DEB">
        <w:rPr>
          <w:rFonts w:ascii="Times New Roman" w:eastAsia="Microsoft YaHei UI" w:hAnsi="Times New Roman" w:cs="Times New Roman"/>
          <w:sz w:val="24"/>
          <w:szCs w:val="24"/>
        </w:rPr>
        <w:t>restrict myself to the issue of locus standi under Order 46 Rule 1 of the Civil Procedure Rules as well as section 83 of the Civil Procedure Act.</w:t>
      </w:r>
    </w:p>
    <w:p w:rsidR="000223E6" w:rsidRPr="00B52DEB" w:rsidRDefault="000223E6"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Order 46 rule 1 of the Civil Procedure Rules provides as follows:</w:t>
      </w:r>
    </w:p>
    <w:p w:rsidR="008110FD" w:rsidRPr="00B52DEB" w:rsidRDefault="002B382A" w:rsidP="008110F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b/>
        <w:t>“</w:t>
      </w:r>
      <w:r w:rsidR="008110FD" w:rsidRPr="00B52DEB">
        <w:rPr>
          <w:rFonts w:ascii="Times New Roman" w:eastAsia="Microsoft YaHei UI" w:hAnsi="Times New Roman" w:cs="Times New Roman"/>
          <w:sz w:val="24"/>
          <w:szCs w:val="24"/>
        </w:rPr>
        <w:t>1. Application for review of judgment.</w:t>
      </w:r>
    </w:p>
    <w:p w:rsidR="008110FD" w:rsidRPr="00B52DEB" w:rsidRDefault="008110FD" w:rsidP="002B382A">
      <w:pPr>
        <w:ind w:firstLine="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(1) Any person considering himself or herself aggrieved—</w:t>
      </w:r>
    </w:p>
    <w:p w:rsidR="002B382A" w:rsidRPr="00B52DEB" w:rsidRDefault="008110FD" w:rsidP="002B382A">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 by a decree or order from which an appeal is allowed, but from</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which no appeal has been preferred; or</w:t>
      </w:r>
    </w:p>
    <w:p w:rsidR="008110FD" w:rsidRPr="00B52DEB" w:rsidRDefault="008110FD" w:rsidP="002B382A">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(b) by a decree or order from which no appeal is hereby allowed,</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and who from the discovery of new and important matter of evidence</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which, after the exercise of due diligence, was not within his or her</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knowledge or could not be produced by him or her at the time when the</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decree was passed or the order made, or on account of some mistake or</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error apparent on the face of the record, or for any other sufficient reason,</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desires to obtain a review of the decree passed or order made against him</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or her, may apply for a review of judgment to the court which passed the</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decree or made the order.</w:t>
      </w:r>
      <w:r w:rsidR="002B382A" w:rsidRPr="00B52DEB">
        <w:rPr>
          <w:rFonts w:ascii="Times New Roman" w:eastAsia="Microsoft YaHei UI" w:hAnsi="Times New Roman" w:cs="Times New Roman"/>
          <w:sz w:val="24"/>
          <w:szCs w:val="24"/>
        </w:rPr>
        <w:t>”</w:t>
      </w:r>
    </w:p>
    <w:p w:rsidR="008D2EDC" w:rsidRPr="00B52DEB" w:rsidRDefault="002B382A" w:rsidP="008110F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controversy is about the expression under Order 46 rule 1 </w:t>
      </w:r>
      <w:r w:rsidR="00E23A3A" w:rsidRPr="00B52DEB">
        <w:rPr>
          <w:rFonts w:ascii="Times New Roman" w:eastAsia="Microsoft YaHei UI" w:hAnsi="Times New Roman" w:cs="Times New Roman"/>
          <w:sz w:val="24"/>
          <w:szCs w:val="24"/>
        </w:rPr>
        <w:t xml:space="preserve">having the phrase or terms </w:t>
      </w:r>
      <w:r w:rsidRPr="00B52DEB">
        <w:rPr>
          <w:rFonts w:ascii="Times New Roman" w:eastAsia="Microsoft YaHei UI" w:hAnsi="Times New Roman" w:cs="Times New Roman"/>
          <w:sz w:val="24"/>
          <w:szCs w:val="24"/>
        </w:rPr>
        <w:t>“Any person considering himself or herself aggrieved”.</w:t>
      </w:r>
      <w:r w:rsidR="008D2EDC" w:rsidRPr="00B52DEB">
        <w:rPr>
          <w:rFonts w:ascii="Times New Roman" w:eastAsia="Microsoft YaHei UI" w:hAnsi="Times New Roman" w:cs="Times New Roman"/>
          <w:sz w:val="24"/>
          <w:szCs w:val="24"/>
        </w:rPr>
        <w:t xml:space="preserve"> This phrase is the same as that under section 82 of the Civil Procedure Act which provides </w:t>
      </w:r>
      <w:r w:rsidR="00E23A3A" w:rsidRPr="00B52DEB">
        <w:rPr>
          <w:rFonts w:ascii="Times New Roman" w:eastAsia="Microsoft YaHei UI" w:hAnsi="Times New Roman" w:cs="Times New Roman"/>
          <w:sz w:val="24"/>
          <w:szCs w:val="24"/>
        </w:rPr>
        <w:t>that</w:t>
      </w:r>
      <w:r w:rsidR="008D2EDC" w:rsidRPr="00B52DEB">
        <w:rPr>
          <w:rFonts w:ascii="Times New Roman" w:eastAsia="Microsoft YaHei UI" w:hAnsi="Times New Roman" w:cs="Times New Roman"/>
          <w:sz w:val="24"/>
          <w:szCs w:val="24"/>
        </w:rPr>
        <w:t>:</w:t>
      </w:r>
    </w:p>
    <w:p w:rsidR="008110FD" w:rsidRPr="00B52DEB" w:rsidRDefault="008D2EDC" w:rsidP="008D2EDC">
      <w:pPr>
        <w:ind w:firstLine="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t>
      </w:r>
      <w:r w:rsidR="008110FD" w:rsidRPr="00B52DEB">
        <w:rPr>
          <w:rFonts w:ascii="Times New Roman" w:eastAsia="Microsoft YaHei UI" w:hAnsi="Times New Roman" w:cs="Times New Roman"/>
          <w:sz w:val="24"/>
          <w:szCs w:val="24"/>
        </w:rPr>
        <w:t>82. Review.</w:t>
      </w:r>
    </w:p>
    <w:p w:rsidR="008110FD" w:rsidRPr="00B52DEB" w:rsidRDefault="008110FD" w:rsidP="008D2EDC">
      <w:pPr>
        <w:ind w:firstLine="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Any person considering himself or herself aggrieved—</w:t>
      </w:r>
    </w:p>
    <w:p w:rsidR="008110FD" w:rsidRPr="00B52DEB" w:rsidRDefault="008110FD" w:rsidP="008D2EDC">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 by a decree or order from which an appeal is allowed by this Act,</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but from which no appeal has been preferred; or</w:t>
      </w:r>
    </w:p>
    <w:p w:rsidR="008110FD" w:rsidRPr="00B52DEB" w:rsidRDefault="008110FD" w:rsidP="008D2EDC">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(b) by a decree or order from which no appeal is allowed by this Act,</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may apply</w:t>
      </w:r>
      <w:r w:rsidR="002B382A"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for a review of judgment to the court which passed the decree or</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made the</w:t>
      </w:r>
      <w:r w:rsidR="002B382A"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order, and the court may make such order on the decree or order as</w:t>
      </w:r>
      <w:r w:rsidR="009A6C7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it thinks fit.</w:t>
      </w:r>
      <w:r w:rsidR="008D2EDC" w:rsidRPr="00B52DEB">
        <w:rPr>
          <w:rFonts w:ascii="Times New Roman" w:eastAsia="Microsoft YaHei UI" w:hAnsi="Times New Roman" w:cs="Times New Roman"/>
          <w:sz w:val="24"/>
          <w:szCs w:val="24"/>
        </w:rPr>
        <w:t>”</w:t>
      </w:r>
    </w:p>
    <w:p w:rsidR="002B382A" w:rsidRPr="00B52DEB" w:rsidRDefault="006C3668"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Because of the same phrase used, the submissions can proceed under Order 46 rule 1 of the Civil Procedure Rules or Section 82 of the Civil Procedure Act. </w:t>
      </w:r>
      <w:r w:rsidR="008D2EDC" w:rsidRPr="00B52DEB">
        <w:rPr>
          <w:rFonts w:ascii="Times New Roman" w:eastAsia="Microsoft YaHei UI" w:hAnsi="Times New Roman" w:cs="Times New Roman"/>
          <w:sz w:val="24"/>
          <w:szCs w:val="24"/>
        </w:rPr>
        <w:t xml:space="preserve">The phrase “any person considering himself or herself aggrieved” has often been shortened to “person aggrieved”. The statutory provision seems to be subjective by using the expression "any person considering himself or herself" while the expression "person aggrieved" </w:t>
      </w:r>
      <w:r w:rsidR="00E23A3A" w:rsidRPr="00B52DEB">
        <w:rPr>
          <w:rFonts w:ascii="Times New Roman" w:eastAsia="Microsoft YaHei UI" w:hAnsi="Times New Roman" w:cs="Times New Roman"/>
          <w:sz w:val="24"/>
          <w:szCs w:val="24"/>
        </w:rPr>
        <w:t xml:space="preserve">literally </w:t>
      </w:r>
      <w:r w:rsidR="008D2EDC" w:rsidRPr="00B52DEB">
        <w:rPr>
          <w:rFonts w:ascii="Times New Roman" w:eastAsia="Microsoft YaHei UI" w:hAnsi="Times New Roman" w:cs="Times New Roman"/>
          <w:sz w:val="24"/>
          <w:szCs w:val="24"/>
        </w:rPr>
        <w:t>give</w:t>
      </w:r>
      <w:r w:rsidR="00E23A3A" w:rsidRPr="00B52DEB">
        <w:rPr>
          <w:rFonts w:ascii="Times New Roman" w:eastAsia="Microsoft YaHei UI" w:hAnsi="Times New Roman" w:cs="Times New Roman"/>
          <w:sz w:val="24"/>
          <w:szCs w:val="24"/>
        </w:rPr>
        <w:t>s</w:t>
      </w:r>
      <w:r w:rsidR="008D2EDC" w:rsidRPr="00B52DEB">
        <w:rPr>
          <w:rFonts w:ascii="Times New Roman" w:eastAsia="Microsoft YaHei UI" w:hAnsi="Times New Roman" w:cs="Times New Roman"/>
          <w:sz w:val="24"/>
          <w:szCs w:val="24"/>
        </w:rPr>
        <w:t xml:space="preserve"> a</w:t>
      </w:r>
      <w:r w:rsidR="00E23A3A" w:rsidRPr="00B52DEB">
        <w:rPr>
          <w:rFonts w:ascii="Times New Roman" w:eastAsia="Microsoft YaHei UI" w:hAnsi="Times New Roman" w:cs="Times New Roman"/>
          <w:sz w:val="24"/>
          <w:szCs w:val="24"/>
        </w:rPr>
        <w:t xml:space="preserve"> more </w:t>
      </w:r>
      <w:r w:rsidR="008D2EDC" w:rsidRPr="00B52DEB">
        <w:rPr>
          <w:rFonts w:ascii="Times New Roman" w:eastAsia="Microsoft YaHei UI" w:hAnsi="Times New Roman" w:cs="Times New Roman"/>
          <w:sz w:val="24"/>
          <w:szCs w:val="24"/>
        </w:rPr>
        <w:t>objective test as to who a person aggrieved ought to be.</w:t>
      </w:r>
      <w:r w:rsidR="00371310" w:rsidRPr="00B52DEB">
        <w:rPr>
          <w:rFonts w:ascii="Times New Roman" w:eastAsia="Microsoft YaHei UI" w:hAnsi="Times New Roman" w:cs="Times New Roman"/>
          <w:sz w:val="24"/>
          <w:szCs w:val="24"/>
        </w:rPr>
        <w:t xml:space="preserve"> Nonetheless the terms have been used interchangeably in the authorities </w:t>
      </w:r>
      <w:r w:rsidR="00E23A3A" w:rsidRPr="00B52DEB">
        <w:rPr>
          <w:rFonts w:ascii="Times New Roman" w:eastAsia="Microsoft YaHei UI" w:hAnsi="Times New Roman" w:cs="Times New Roman"/>
          <w:sz w:val="24"/>
          <w:szCs w:val="24"/>
        </w:rPr>
        <w:t>under consideration in this objection</w:t>
      </w:r>
      <w:r w:rsidR="00371310" w:rsidRPr="00B52DEB">
        <w:rPr>
          <w:rFonts w:ascii="Times New Roman" w:eastAsia="Microsoft YaHei UI" w:hAnsi="Times New Roman" w:cs="Times New Roman"/>
          <w:sz w:val="24"/>
          <w:szCs w:val="24"/>
        </w:rPr>
        <w:t>.</w:t>
      </w:r>
      <w:r w:rsidR="0039345A" w:rsidRPr="00B52DEB">
        <w:rPr>
          <w:rFonts w:ascii="Times New Roman" w:eastAsia="Microsoft YaHei UI" w:hAnsi="Times New Roman" w:cs="Times New Roman"/>
          <w:sz w:val="24"/>
          <w:szCs w:val="24"/>
        </w:rPr>
        <w:t xml:space="preserve"> They have also been mixed in private law matters as well as in public law. In Uganda section 82 of the CPA and Order 46 rule 1 of the CPR cater for private rights but may, in appropriate cases, apply to public law issues.</w:t>
      </w:r>
      <w:r w:rsidR="008D2EDC" w:rsidRPr="00B52DEB">
        <w:rPr>
          <w:rFonts w:ascii="Times New Roman" w:eastAsia="Microsoft YaHei UI" w:hAnsi="Times New Roman" w:cs="Times New Roman"/>
          <w:sz w:val="24"/>
          <w:szCs w:val="24"/>
        </w:rPr>
        <w:t xml:space="preserve"> </w:t>
      </w:r>
    </w:p>
    <w:p w:rsidR="00D04906" w:rsidRPr="00B52DEB" w:rsidRDefault="00D04906" w:rsidP="00D04906">
      <w:pPr>
        <w:pStyle w:val="BodyText"/>
        <w:rPr>
          <w:rFonts w:ascii="Times New Roman" w:eastAsia="Microsoft YaHei UI" w:hAnsi="Times New Roman"/>
          <w:b/>
          <w:bCs/>
        </w:rPr>
      </w:pPr>
      <w:r w:rsidRPr="00B52DEB">
        <w:rPr>
          <w:rFonts w:ascii="Times New Roman" w:eastAsia="Microsoft YaHei UI" w:hAnsi="Times New Roman"/>
        </w:rPr>
        <w:t xml:space="preserve">The expression “person aggrieved” was considered to mean a person who has been injuriously affected in his rights or has suffered a legal grievance in </w:t>
      </w:r>
      <w:r w:rsidRPr="00B52DEB">
        <w:rPr>
          <w:rFonts w:ascii="Times New Roman" w:eastAsia="Microsoft YaHei UI" w:hAnsi="Times New Roman"/>
          <w:b/>
          <w:bCs/>
        </w:rPr>
        <w:t xml:space="preserve">Re Nakivubo Chemists [1979] HCB P.12 </w:t>
      </w:r>
      <w:r w:rsidRPr="00B52DEB">
        <w:rPr>
          <w:rFonts w:ascii="Times New Roman" w:eastAsia="Microsoft YaHei UI" w:hAnsi="Times New Roman"/>
          <w:bCs/>
        </w:rPr>
        <w:t xml:space="preserve">It was held that the term </w:t>
      </w:r>
      <w:r w:rsidRPr="00B52DEB">
        <w:rPr>
          <w:rFonts w:ascii="Times New Roman" w:eastAsia="Microsoft YaHei UI" w:hAnsi="Times New Roman"/>
        </w:rPr>
        <w:t>“any person considering himself aggrieved” under section 82 of the Civil Procedure Act meant a person who has suffered a “</w:t>
      </w:r>
      <w:r w:rsidRPr="00B52DEB">
        <w:rPr>
          <w:rFonts w:ascii="Times New Roman" w:eastAsia="Microsoft YaHei UI" w:hAnsi="Times New Roman"/>
          <w:b/>
          <w:bCs/>
        </w:rPr>
        <w:t xml:space="preserve">legal grievance” </w:t>
      </w:r>
      <w:r w:rsidRPr="00B52DEB">
        <w:rPr>
          <w:rFonts w:ascii="Times New Roman" w:eastAsia="Microsoft YaHei UI" w:hAnsi="Times New Roman"/>
          <w:bCs/>
        </w:rPr>
        <w:t>What then is a “legal grievance”</w:t>
      </w:r>
      <w:r w:rsidR="00E23A3A" w:rsidRPr="00B52DEB">
        <w:rPr>
          <w:rFonts w:ascii="Times New Roman" w:eastAsia="Microsoft YaHei UI" w:hAnsi="Times New Roman"/>
          <w:bCs/>
        </w:rPr>
        <w:t>?</w:t>
      </w:r>
      <w:r w:rsidRPr="00B52DEB">
        <w:rPr>
          <w:rFonts w:ascii="Times New Roman" w:eastAsia="Microsoft YaHei UI" w:hAnsi="Times New Roman"/>
          <w:bCs/>
        </w:rPr>
        <w:t xml:space="preserve"> </w:t>
      </w:r>
      <w:r w:rsidR="003F37EF" w:rsidRPr="00B52DEB">
        <w:rPr>
          <w:rFonts w:ascii="Times New Roman" w:eastAsia="Microsoft YaHei UI" w:hAnsi="Times New Roman"/>
          <w:bCs/>
        </w:rPr>
        <w:t>Is</w:t>
      </w:r>
      <w:r w:rsidRPr="00B52DEB">
        <w:rPr>
          <w:rFonts w:ascii="Times New Roman" w:eastAsia="Microsoft YaHei UI" w:hAnsi="Times New Roman"/>
          <w:bCs/>
        </w:rPr>
        <w:t xml:space="preserve"> it a grievance by the definition and standard of law? This expression was </w:t>
      </w:r>
      <w:r w:rsidR="00E23A3A" w:rsidRPr="00B52DEB">
        <w:rPr>
          <w:rFonts w:ascii="Times New Roman" w:eastAsia="Microsoft YaHei UI" w:hAnsi="Times New Roman"/>
          <w:bCs/>
        </w:rPr>
        <w:t xml:space="preserve">adopted </w:t>
      </w:r>
      <w:r w:rsidRPr="00B52DEB">
        <w:rPr>
          <w:rFonts w:ascii="Times New Roman" w:eastAsia="Microsoft YaHei UI" w:hAnsi="Times New Roman"/>
          <w:bCs/>
        </w:rPr>
        <w:t>from the case of</w:t>
      </w:r>
      <w:r w:rsidRPr="00B52DEB">
        <w:rPr>
          <w:rFonts w:ascii="Times New Roman" w:eastAsia="Microsoft YaHei UI" w:hAnsi="Times New Roman"/>
          <w:b/>
          <w:bCs/>
        </w:rPr>
        <w:t xml:space="preserve"> Ex parte Side Botham in re Side </w:t>
      </w:r>
      <w:r w:rsidRPr="00B52DEB">
        <w:rPr>
          <w:rFonts w:ascii="Times New Roman" w:eastAsia="Microsoft YaHei UI" w:hAnsi="Times New Roman"/>
          <w:b/>
          <w:bCs/>
        </w:rPr>
        <w:lastRenderedPageBreak/>
        <w:t xml:space="preserve">Botham (1880) 14 Ch. D 458 at 465 </w:t>
      </w:r>
      <w:r w:rsidRPr="00B52DEB">
        <w:rPr>
          <w:rFonts w:ascii="Times New Roman" w:eastAsia="Microsoft YaHei UI" w:hAnsi="Times New Roman"/>
          <w:bCs/>
        </w:rPr>
        <w:t>and the judgment of James L.J where he held that:</w:t>
      </w:r>
      <w:r w:rsidRPr="00B52DEB">
        <w:rPr>
          <w:rFonts w:ascii="Times New Roman" w:eastAsia="Microsoft YaHei UI" w:hAnsi="Times New Roman"/>
          <w:b/>
          <w:bCs/>
        </w:rPr>
        <w:t xml:space="preserve"> </w:t>
      </w:r>
    </w:p>
    <w:p w:rsidR="00D04906" w:rsidRPr="00B52DEB" w:rsidRDefault="00D04906" w:rsidP="00D04906">
      <w:pPr>
        <w:pStyle w:val="BodyText"/>
        <w:ind w:left="720"/>
        <w:rPr>
          <w:rFonts w:ascii="Times New Roman" w:eastAsia="Microsoft YaHei UI" w:hAnsi="Times New Roman"/>
          <w:b/>
          <w:bCs/>
        </w:rPr>
      </w:pPr>
      <w:r w:rsidRPr="00B52DEB">
        <w:rPr>
          <w:rFonts w:ascii="Times New Roman" w:eastAsia="Microsoft YaHei UI" w:hAnsi="Times New Roman"/>
        </w:rPr>
        <w:t>“the words “</w:t>
      </w:r>
      <w:r w:rsidRPr="00B52DEB">
        <w:rPr>
          <w:rFonts w:ascii="Times New Roman" w:eastAsia="Microsoft YaHei UI" w:hAnsi="Times New Roman"/>
          <w:iCs/>
        </w:rPr>
        <w:t>person aggrieved</w:t>
      </w:r>
      <w:r w:rsidRPr="00B52DEB">
        <w:rPr>
          <w:rFonts w:ascii="Times New Roman" w:eastAsia="Microsoft YaHei UI" w:hAnsi="Times New Roman"/>
        </w:rPr>
        <w:t xml:space="preserve">” do not really mean a man who is disappointed by a benefit which he must have received if no other order had been made: A person aggrieved must be a man who has suffered a legal grievance, a man against whom a decision has been pronounced which has </w:t>
      </w:r>
      <w:r w:rsidRPr="00B52DEB">
        <w:rPr>
          <w:rFonts w:ascii="Times New Roman" w:eastAsia="Microsoft YaHei UI" w:hAnsi="Times New Roman"/>
          <w:bCs/>
        </w:rPr>
        <w:t>wrongfully deprived him of something, or wrongfully affected his title.”</w:t>
      </w:r>
      <w:r w:rsidRPr="00B52DEB">
        <w:rPr>
          <w:rFonts w:ascii="Times New Roman" w:eastAsia="Microsoft YaHei UI" w:hAnsi="Times New Roman"/>
          <w:b/>
          <w:bCs/>
        </w:rPr>
        <w:t xml:space="preserve"> </w:t>
      </w:r>
    </w:p>
    <w:p w:rsidR="00B271D9" w:rsidRPr="00B52DEB" w:rsidRDefault="00B271D9" w:rsidP="00D04906">
      <w:pPr>
        <w:pStyle w:val="BodyText"/>
        <w:rPr>
          <w:rFonts w:ascii="Times New Roman" w:eastAsia="Microsoft YaHei UI" w:hAnsi="Times New Roman"/>
        </w:rPr>
      </w:pPr>
      <w:r w:rsidRPr="00B52DEB">
        <w:rPr>
          <w:rFonts w:ascii="Times New Roman" w:eastAsia="Microsoft YaHei UI" w:hAnsi="Times New Roman"/>
          <w:bCs/>
        </w:rPr>
        <w:t xml:space="preserve">From a reading of the passage the word "disappointed" </w:t>
      </w:r>
      <w:r w:rsidR="00E23A3A" w:rsidRPr="00B52DEB">
        <w:rPr>
          <w:rFonts w:ascii="Times New Roman" w:eastAsia="Microsoft YaHei UI" w:hAnsi="Times New Roman"/>
          <w:bCs/>
        </w:rPr>
        <w:t xml:space="preserve">also </w:t>
      </w:r>
      <w:r w:rsidRPr="00B52DEB">
        <w:rPr>
          <w:rFonts w:ascii="Times New Roman" w:eastAsia="Microsoft YaHei UI" w:hAnsi="Times New Roman"/>
          <w:bCs/>
        </w:rPr>
        <w:t>imports the subjective test</w:t>
      </w:r>
      <w:r w:rsidR="00E23A3A" w:rsidRPr="00B52DEB">
        <w:rPr>
          <w:rFonts w:ascii="Times New Roman" w:eastAsia="Microsoft YaHei UI" w:hAnsi="Times New Roman"/>
          <w:bCs/>
        </w:rPr>
        <w:t xml:space="preserve"> consideration in the phrase</w:t>
      </w:r>
      <w:r w:rsidRPr="00B52DEB">
        <w:rPr>
          <w:rFonts w:ascii="Times New Roman" w:eastAsia="Microsoft YaHei UI" w:hAnsi="Times New Roman"/>
          <w:bCs/>
        </w:rPr>
        <w:t>. It would follow that the exp</w:t>
      </w:r>
      <w:r w:rsidR="00E23A3A" w:rsidRPr="00B52DEB">
        <w:rPr>
          <w:rFonts w:ascii="Times New Roman" w:eastAsia="Microsoft YaHei UI" w:hAnsi="Times New Roman"/>
          <w:bCs/>
        </w:rPr>
        <w:t xml:space="preserve">ression </w:t>
      </w:r>
      <w:r w:rsidRPr="00B52DEB">
        <w:rPr>
          <w:rFonts w:ascii="Times New Roman" w:eastAsia="Microsoft YaHei UI" w:hAnsi="Times New Roman"/>
          <w:bCs/>
        </w:rPr>
        <w:t xml:space="preserve">"person aggrieved" is not </w:t>
      </w:r>
      <w:r w:rsidR="00E23A3A" w:rsidRPr="00B52DEB">
        <w:rPr>
          <w:rFonts w:ascii="Times New Roman" w:eastAsia="Microsoft YaHei UI" w:hAnsi="Times New Roman"/>
          <w:bCs/>
        </w:rPr>
        <w:t xml:space="preserve">completely </w:t>
      </w:r>
      <w:r w:rsidRPr="00B52DEB">
        <w:rPr>
          <w:rFonts w:ascii="Times New Roman" w:eastAsia="Microsoft YaHei UI" w:hAnsi="Times New Roman"/>
          <w:bCs/>
        </w:rPr>
        <w:t>subjective but imports an objective test qualified by use of the expression "a person who has suffered a legal grievance". It also suggests that it is a person against whom a decision has been pronounced which wrongfully deprived him of something or wrongfully affected his title. This expression was specifically the subject of comment by Lord Denning in the Privy Council case of</w:t>
      </w:r>
      <w:r w:rsidR="00E23A3A" w:rsidRPr="00B52DEB">
        <w:rPr>
          <w:rFonts w:ascii="Times New Roman" w:eastAsia="Microsoft YaHei UI" w:hAnsi="Times New Roman"/>
          <w:bCs/>
        </w:rPr>
        <w:t xml:space="preserve"> </w:t>
      </w:r>
      <w:r w:rsidRPr="00B52DEB">
        <w:rPr>
          <w:rFonts w:ascii="Times New Roman" w:eastAsia="Microsoft YaHei UI" w:hAnsi="Times New Roman"/>
          <w:b/>
          <w:bCs/>
        </w:rPr>
        <w:t>Attorney General o</w:t>
      </w:r>
      <w:r w:rsidR="00D04906" w:rsidRPr="00B52DEB">
        <w:rPr>
          <w:rFonts w:ascii="Times New Roman" w:eastAsia="Microsoft YaHei UI" w:hAnsi="Times New Roman"/>
          <w:b/>
          <w:bCs/>
        </w:rPr>
        <w:t xml:space="preserve">f Gambia </w:t>
      </w:r>
      <w:r w:rsidRPr="00B52DEB">
        <w:rPr>
          <w:rFonts w:ascii="Times New Roman" w:eastAsia="Microsoft YaHei UI" w:hAnsi="Times New Roman"/>
          <w:b/>
          <w:bCs/>
        </w:rPr>
        <w:t xml:space="preserve">vs. </w:t>
      </w:r>
      <w:r w:rsidR="00D04906" w:rsidRPr="00B52DEB">
        <w:rPr>
          <w:rFonts w:ascii="Times New Roman" w:eastAsia="Microsoft YaHei UI" w:hAnsi="Times New Roman"/>
          <w:b/>
          <w:bCs/>
        </w:rPr>
        <w:t xml:space="preserve">N’jie [1961] AC P 617 </w:t>
      </w:r>
      <w:r w:rsidRPr="00B52DEB">
        <w:rPr>
          <w:rFonts w:ascii="Times New Roman" w:eastAsia="Microsoft YaHei UI" w:hAnsi="Times New Roman"/>
          <w:b/>
          <w:bCs/>
        </w:rPr>
        <w:t xml:space="preserve">at page </w:t>
      </w:r>
      <w:r w:rsidR="00D04906" w:rsidRPr="00B52DEB">
        <w:rPr>
          <w:rFonts w:ascii="Times New Roman" w:eastAsia="Microsoft YaHei UI" w:hAnsi="Times New Roman"/>
          <w:b/>
          <w:bCs/>
        </w:rPr>
        <w:t xml:space="preserve">634 </w:t>
      </w:r>
      <w:r w:rsidRPr="00B52DEB">
        <w:rPr>
          <w:rFonts w:ascii="Times New Roman" w:eastAsia="Microsoft YaHei UI" w:hAnsi="Times New Roman"/>
          <w:bCs/>
        </w:rPr>
        <w:t xml:space="preserve">where he </w:t>
      </w:r>
      <w:r w:rsidR="00D04906" w:rsidRPr="00B52DEB">
        <w:rPr>
          <w:rFonts w:ascii="Times New Roman" w:eastAsia="Microsoft YaHei UI" w:hAnsi="Times New Roman"/>
        </w:rPr>
        <w:t>held that</w:t>
      </w:r>
      <w:r w:rsidRPr="00B52DEB">
        <w:rPr>
          <w:rFonts w:ascii="Times New Roman" w:eastAsia="Microsoft YaHei UI" w:hAnsi="Times New Roman"/>
        </w:rPr>
        <w:t>:</w:t>
      </w:r>
    </w:p>
    <w:p w:rsidR="00E23A3A" w:rsidRPr="00B52DEB" w:rsidRDefault="00E23A3A" w:rsidP="00D04906">
      <w:pPr>
        <w:pStyle w:val="BodyText"/>
        <w:rPr>
          <w:rFonts w:ascii="Times New Roman" w:eastAsia="Microsoft YaHei UI" w:hAnsi="Times New Roman"/>
        </w:rPr>
      </w:pPr>
    </w:p>
    <w:p w:rsidR="00D04906" w:rsidRPr="00B52DEB" w:rsidRDefault="006C3668" w:rsidP="00B271D9">
      <w:pPr>
        <w:pStyle w:val="BodyText"/>
        <w:ind w:left="720" w:firstLine="75"/>
        <w:rPr>
          <w:rFonts w:ascii="Times New Roman" w:eastAsia="Microsoft YaHei UI" w:hAnsi="Times New Roman"/>
        </w:rPr>
      </w:pPr>
      <w:r w:rsidRPr="00B52DEB">
        <w:rPr>
          <w:rFonts w:ascii="Times New Roman" w:eastAsia="Microsoft YaHei UI" w:hAnsi="Times New Roman"/>
        </w:rPr>
        <w:t xml:space="preserve">“But the definition of James L.J. is not to be regarded as exhaustive. </w:t>
      </w:r>
      <w:r w:rsidR="00D04906" w:rsidRPr="00B52DEB">
        <w:rPr>
          <w:rFonts w:ascii="Times New Roman" w:eastAsia="Microsoft YaHei UI" w:hAnsi="Times New Roman"/>
        </w:rPr>
        <w:t>Lord Esher M. R. pointed out in ex parte. Official Receiver in re Reed, Bowen &amp; Company that the words “</w:t>
      </w:r>
      <w:r w:rsidR="00D04906" w:rsidRPr="00B52DEB">
        <w:rPr>
          <w:rFonts w:ascii="Times New Roman" w:eastAsia="Microsoft YaHei UI" w:hAnsi="Times New Roman"/>
          <w:iCs/>
        </w:rPr>
        <w:t>person aggrieved</w:t>
      </w:r>
      <w:r w:rsidR="00D04906" w:rsidRPr="00B52DEB">
        <w:rPr>
          <w:rFonts w:ascii="Times New Roman" w:eastAsia="Microsoft YaHei UI" w:hAnsi="Times New Roman"/>
        </w:rPr>
        <w:t>” are of wide import and not subject to a restrictive interpretation. They do not include of course a mere busy body who is interfering in things, which do not concern him, but they do include a person who has a genuine grievance because an order has been made which prejudicially affects his interests.</w:t>
      </w:r>
      <w:r w:rsidR="00B271D9" w:rsidRPr="00B52DEB">
        <w:rPr>
          <w:rFonts w:ascii="Times New Roman" w:eastAsia="Microsoft YaHei UI" w:hAnsi="Times New Roman"/>
        </w:rPr>
        <w:t>”</w:t>
      </w:r>
    </w:p>
    <w:p w:rsidR="00864DED" w:rsidRPr="00B52DEB" w:rsidRDefault="00864DED" w:rsidP="00D04906">
      <w:pPr>
        <w:jc w:val="both"/>
        <w:rPr>
          <w:rFonts w:ascii="Times New Roman" w:eastAsia="Microsoft YaHei UI" w:hAnsi="Times New Roman" w:cs="Times New Roman"/>
          <w:sz w:val="24"/>
          <w:szCs w:val="24"/>
        </w:rPr>
      </w:pPr>
    </w:p>
    <w:p w:rsidR="00454B9D" w:rsidRPr="00B52DEB" w:rsidRDefault="00B271D9"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What is </w:t>
      </w:r>
      <w:r w:rsidR="00E23A3A" w:rsidRPr="00B52DEB">
        <w:rPr>
          <w:rFonts w:ascii="Times New Roman" w:eastAsia="Microsoft YaHei UI" w:hAnsi="Times New Roman" w:cs="Times New Roman"/>
          <w:sz w:val="24"/>
          <w:szCs w:val="24"/>
        </w:rPr>
        <w:t>a</w:t>
      </w:r>
      <w:r w:rsidRPr="00B52DEB">
        <w:rPr>
          <w:rFonts w:ascii="Times New Roman" w:eastAsia="Microsoft YaHei UI" w:hAnsi="Times New Roman" w:cs="Times New Roman"/>
          <w:sz w:val="24"/>
          <w:szCs w:val="24"/>
        </w:rPr>
        <w:t xml:space="preserve"> restrictive interpretation? And who is a mere busy body who is interfering in things that </w:t>
      </w:r>
      <w:r w:rsidR="00E23A3A" w:rsidRPr="00B52DEB">
        <w:rPr>
          <w:rFonts w:ascii="Times New Roman" w:eastAsia="Microsoft YaHei UI" w:hAnsi="Times New Roman" w:cs="Times New Roman"/>
          <w:sz w:val="24"/>
          <w:szCs w:val="24"/>
        </w:rPr>
        <w:t xml:space="preserve">do </w:t>
      </w:r>
      <w:r w:rsidRPr="00B52DEB">
        <w:rPr>
          <w:rFonts w:ascii="Times New Roman" w:eastAsia="Microsoft YaHei UI" w:hAnsi="Times New Roman" w:cs="Times New Roman"/>
          <w:sz w:val="24"/>
          <w:szCs w:val="24"/>
        </w:rPr>
        <w:t>not concern him</w:t>
      </w:r>
      <w:r w:rsidR="00E23A3A" w:rsidRPr="00B52DEB">
        <w:rPr>
          <w:rFonts w:ascii="Times New Roman" w:eastAsia="Microsoft YaHei UI" w:hAnsi="Times New Roman" w:cs="Times New Roman"/>
          <w:sz w:val="24"/>
          <w:szCs w:val="24"/>
        </w:rPr>
        <w:t xml:space="preserve"> or her</w:t>
      </w:r>
      <w:r w:rsidRPr="00B52DEB">
        <w:rPr>
          <w:rFonts w:ascii="Times New Roman" w:eastAsia="Microsoft YaHei UI" w:hAnsi="Times New Roman" w:cs="Times New Roman"/>
          <w:sz w:val="24"/>
          <w:szCs w:val="24"/>
        </w:rPr>
        <w:t>? Furthermore</w:t>
      </w:r>
      <w:r w:rsidR="00E23A3A"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is a person </w:t>
      </w:r>
      <w:r w:rsidR="00E23A3A" w:rsidRPr="00B52DEB">
        <w:rPr>
          <w:rFonts w:ascii="Times New Roman" w:eastAsia="Microsoft YaHei UI" w:hAnsi="Times New Roman" w:cs="Times New Roman"/>
          <w:sz w:val="24"/>
          <w:szCs w:val="24"/>
        </w:rPr>
        <w:t>considered a person wit</w:t>
      </w:r>
      <w:r w:rsidRPr="00B52DEB">
        <w:rPr>
          <w:rFonts w:ascii="Times New Roman" w:eastAsia="Microsoft YaHei UI" w:hAnsi="Times New Roman" w:cs="Times New Roman"/>
          <w:sz w:val="24"/>
          <w:szCs w:val="24"/>
        </w:rPr>
        <w:t xml:space="preserve">h a genuine grievance because an order has been made which prejudicially affects his interests? Apparently as can be seen from the </w:t>
      </w:r>
      <w:r w:rsidRPr="00B52DEB">
        <w:rPr>
          <w:rFonts w:ascii="Times New Roman" w:eastAsia="Microsoft YaHei UI" w:hAnsi="Times New Roman" w:cs="Times New Roman"/>
          <w:sz w:val="24"/>
          <w:szCs w:val="24"/>
        </w:rPr>
        <w:lastRenderedPageBreak/>
        <w:t xml:space="preserve">authorities, the expression "person aggrieved" cannot be restricted to definite categories with sharp definitive lines. That is the import of the holding of Lord Denning. He himself could not exhaust the potential of the definition. Lord Parker C,J, in the case referred to by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namely </w:t>
      </w:r>
      <w:r w:rsidRPr="00B52DEB">
        <w:rPr>
          <w:rFonts w:ascii="Times New Roman" w:eastAsia="Microsoft YaHei UI" w:hAnsi="Times New Roman" w:cs="Times New Roman"/>
          <w:b/>
          <w:sz w:val="24"/>
          <w:szCs w:val="24"/>
        </w:rPr>
        <w:t>Ealing Borough Council vs</w:t>
      </w:r>
      <w:r w:rsidR="006A2656"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 xml:space="preserve"> Jones [1959] 1 All E.R. 286 f</w:t>
      </w:r>
      <w:r w:rsidRPr="00B52DEB">
        <w:rPr>
          <w:rFonts w:ascii="Times New Roman" w:eastAsia="Microsoft YaHei UI" w:hAnsi="Times New Roman" w:cs="Times New Roman"/>
          <w:sz w:val="24"/>
          <w:szCs w:val="24"/>
        </w:rPr>
        <w:t xml:space="preserve">ound it </w:t>
      </w:r>
      <w:r w:rsidR="006A2656" w:rsidRPr="00B52DEB">
        <w:rPr>
          <w:rFonts w:ascii="Times New Roman" w:eastAsia="Microsoft YaHei UI" w:hAnsi="Times New Roman" w:cs="Times New Roman"/>
          <w:sz w:val="24"/>
          <w:szCs w:val="24"/>
        </w:rPr>
        <w:t xml:space="preserve">more convenient </w:t>
      </w:r>
      <w:r w:rsidRPr="00B52DEB">
        <w:rPr>
          <w:rFonts w:ascii="Times New Roman" w:eastAsia="Microsoft YaHei UI" w:hAnsi="Times New Roman" w:cs="Times New Roman"/>
          <w:sz w:val="24"/>
          <w:szCs w:val="24"/>
        </w:rPr>
        <w:t>to give instances of what the expression "aggrieved" is not meant to apply to rather than what it applies to. He repeated the subjective definition</w:t>
      </w:r>
      <w:r w:rsidR="00CF6089" w:rsidRPr="00B52DEB">
        <w:rPr>
          <w:rFonts w:ascii="Times New Roman" w:eastAsia="Microsoft YaHei UI" w:hAnsi="Times New Roman" w:cs="Times New Roman"/>
          <w:sz w:val="24"/>
          <w:szCs w:val="24"/>
        </w:rPr>
        <w:t xml:space="preserve"> that a person aggrieved is not </w:t>
      </w:r>
      <w:r w:rsidR="006A2656" w:rsidRPr="00B52DEB">
        <w:rPr>
          <w:rFonts w:ascii="Times New Roman" w:eastAsia="Microsoft YaHei UI" w:hAnsi="Times New Roman" w:cs="Times New Roman"/>
          <w:sz w:val="24"/>
          <w:szCs w:val="24"/>
        </w:rPr>
        <w:t>a</w:t>
      </w:r>
      <w:r w:rsidR="00CF6089" w:rsidRPr="00B52DEB">
        <w:rPr>
          <w:rFonts w:ascii="Times New Roman" w:eastAsia="Microsoft YaHei UI" w:hAnsi="Times New Roman" w:cs="Times New Roman"/>
          <w:sz w:val="24"/>
          <w:szCs w:val="24"/>
        </w:rPr>
        <w:t xml:space="preserve"> person who is disappointed or annoyed at the</w:t>
      </w:r>
      <w:r w:rsidR="006A2656" w:rsidRPr="00B52DEB">
        <w:rPr>
          <w:rFonts w:ascii="Times New Roman" w:eastAsia="Microsoft YaHei UI" w:hAnsi="Times New Roman" w:cs="Times New Roman"/>
          <w:sz w:val="24"/>
          <w:szCs w:val="24"/>
        </w:rPr>
        <w:t xml:space="preserve"> decision with regard to the holding in </w:t>
      </w:r>
      <w:r w:rsidR="006A2656" w:rsidRPr="00B52DEB">
        <w:rPr>
          <w:rFonts w:ascii="Times New Roman" w:eastAsia="Microsoft YaHei UI" w:hAnsi="Times New Roman" w:cs="Times New Roman"/>
          <w:b/>
          <w:sz w:val="24"/>
          <w:szCs w:val="24"/>
        </w:rPr>
        <w:t>R v</w:t>
      </w:r>
      <w:r w:rsidR="00CF6089" w:rsidRPr="00B52DEB">
        <w:rPr>
          <w:rFonts w:ascii="Times New Roman" w:eastAsia="Microsoft YaHei UI" w:hAnsi="Times New Roman" w:cs="Times New Roman"/>
          <w:b/>
          <w:sz w:val="24"/>
          <w:szCs w:val="24"/>
        </w:rPr>
        <w:t>s</w:t>
      </w:r>
      <w:r w:rsidR="006A2656" w:rsidRPr="00B52DEB">
        <w:rPr>
          <w:rFonts w:ascii="Times New Roman" w:eastAsia="Microsoft YaHei UI" w:hAnsi="Times New Roman" w:cs="Times New Roman"/>
          <w:b/>
          <w:sz w:val="24"/>
          <w:szCs w:val="24"/>
        </w:rPr>
        <w:t>.</w:t>
      </w:r>
      <w:r w:rsidR="00CF6089" w:rsidRPr="00B52DEB">
        <w:rPr>
          <w:rFonts w:ascii="Times New Roman" w:eastAsia="Microsoft YaHei UI" w:hAnsi="Times New Roman" w:cs="Times New Roman"/>
          <w:b/>
          <w:sz w:val="24"/>
          <w:szCs w:val="24"/>
        </w:rPr>
        <w:t xml:space="preserve"> London </w:t>
      </w:r>
      <w:r w:rsidR="006A2656" w:rsidRPr="00B52DEB">
        <w:rPr>
          <w:rFonts w:ascii="Times New Roman" w:eastAsia="Microsoft YaHei UI" w:hAnsi="Times New Roman" w:cs="Times New Roman"/>
          <w:b/>
          <w:sz w:val="24"/>
          <w:szCs w:val="24"/>
        </w:rPr>
        <w:t>C</w:t>
      </w:r>
      <w:r w:rsidR="00CF6089" w:rsidRPr="00B52DEB">
        <w:rPr>
          <w:rFonts w:ascii="Times New Roman" w:eastAsia="Microsoft YaHei UI" w:hAnsi="Times New Roman" w:cs="Times New Roman"/>
          <w:b/>
          <w:sz w:val="24"/>
          <w:szCs w:val="24"/>
        </w:rPr>
        <w:t xml:space="preserve">ourt </w:t>
      </w:r>
      <w:r w:rsidR="006A2656" w:rsidRPr="00B52DEB">
        <w:rPr>
          <w:rFonts w:ascii="Times New Roman" w:eastAsia="Microsoft YaHei UI" w:hAnsi="Times New Roman" w:cs="Times New Roman"/>
          <w:b/>
          <w:sz w:val="24"/>
          <w:szCs w:val="24"/>
        </w:rPr>
        <w:t>Sessions Ex P</w:t>
      </w:r>
      <w:r w:rsidR="00CF6089" w:rsidRPr="00B52DEB">
        <w:rPr>
          <w:rFonts w:ascii="Times New Roman" w:eastAsia="Microsoft YaHei UI" w:hAnsi="Times New Roman" w:cs="Times New Roman"/>
          <w:b/>
          <w:sz w:val="24"/>
          <w:szCs w:val="24"/>
        </w:rPr>
        <w:t>arte Westminster City Council (</w:t>
      </w:r>
      <w:r w:rsidR="006A2656" w:rsidRPr="00B52DEB">
        <w:rPr>
          <w:rFonts w:ascii="Times New Roman" w:eastAsia="Microsoft YaHei UI" w:hAnsi="Times New Roman" w:cs="Times New Roman"/>
          <w:b/>
          <w:sz w:val="24"/>
          <w:szCs w:val="24"/>
        </w:rPr>
        <w:t>2</w:t>
      </w:r>
      <w:r w:rsidR="00CF6089" w:rsidRPr="00B52DEB">
        <w:rPr>
          <w:rFonts w:ascii="Times New Roman" w:eastAsia="Microsoft YaHei UI" w:hAnsi="Times New Roman" w:cs="Times New Roman"/>
          <w:b/>
          <w:sz w:val="24"/>
          <w:szCs w:val="24"/>
        </w:rPr>
        <w:t>) [1951] 1 All E.R. 1032</w:t>
      </w:r>
      <w:r w:rsidR="00CF6089" w:rsidRPr="00B52DEB">
        <w:rPr>
          <w:rFonts w:ascii="Times New Roman" w:eastAsia="Microsoft YaHei UI" w:hAnsi="Times New Roman" w:cs="Times New Roman"/>
          <w:sz w:val="24"/>
          <w:szCs w:val="24"/>
        </w:rPr>
        <w:t xml:space="preserve"> per judgment of Lord Goddard C.J. Secondly</w:t>
      </w:r>
      <w:r w:rsidR="006A2656" w:rsidRPr="00B52DEB">
        <w:rPr>
          <w:rFonts w:ascii="Times New Roman" w:eastAsia="Microsoft YaHei UI" w:hAnsi="Times New Roman" w:cs="Times New Roman"/>
          <w:sz w:val="24"/>
          <w:szCs w:val="24"/>
        </w:rPr>
        <w:t>,</w:t>
      </w:r>
      <w:r w:rsidR="00CF6089" w:rsidRPr="00B52DEB">
        <w:rPr>
          <w:rFonts w:ascii="Times New Roman" w:eastAsia="Microsoft YaHei UI" w:hAnsi="Times New Roman" w:cs="Times New Roman"/>
          <w:sz w:val="24"/>
          <w:szCs w:val="24"/>
        </w:rPr>
        <w:t xml:space="preserve"> a prosecut</w:t>
      </w:r>
      <w:r w:rsidR="006A2656" w:rsidRPr="00B52DEB">
        <w:rPr>
          <w:rFonts w:ascii="Times New Roman" w:eastAsia="Microsoft YaHei UI" w:hAnsi="Times New Roman" w:cs="Times New Roman"/>
          <w:sz w:val="24"/>
          <w:szCs w:val="24"/>
        </w:rPr>
        <w:t xml:space="preserve">or </w:t>
      </w:r>
      <w:r w:rsidR="00CF6089" w:rsidRPr="00B52DEB">
        <w:rPr>
          <w:rFonts w:ascii="Times New Roman" w:eastAsia="Microsoft YaHei UI" w:hAnsi="Times New Roman" w:cs="Times New Roman"/>
          <w:sz w:val="24"/>
          <w:szCs w:val="24"/>
        </w:rPr>
        <w:t>was never a person aggrieved in a</w:t>
      </w:r>
      <w:r w:rsidR="006A2656" w:rsidRPr="00B52DEB">
        <w:rPr>
          <w:rFonts w:ascii="Times New Roman" w:eastAsia="Microsoft YaHei UI" w:hAnsi="Times New Roman" w:cs="Times New Roman"/>
          <w:sz w:val="24"/>
          <w:szCs w:val="24"/>
        </w:rPr>
        <w:t xml:space="preserve"> quasi </w:t>
      </w:r>
      <w:r w:rsidR="00CF6089" w:rsidRPr="00B52DEB">
        <w:rPr>
          <w:rFonts w:ascii="Times New Roman" w:eastAsia="Microsoft YaHei UI" w:hAnsi="Times New Roman" w:cs="Times New Roman"/>
          <w:sz w:val="24"/>
          <w:szCs w:val="24"/>
        </w:rPr>
        <w:t>criminal case when h</w:t>
      </w:r>
      <w:r w:rsidR="006A2656" w:rsidRPr="00B52DEB">
        <w:rPr>
          <w:rFonts w:ascii="Times New Roman" w:eastAsia="Microsoft YaHei UI" w:hAnsi="Times New Roman" w:cs="Times New Roman"/>
          <w:sz w:val="24"/>
          <w:szCs w:val="24"/>
        </w:rPr>
        <w:t xml:space="preserve">e </w:t>
      </w:r>
      <w:r w:rsidR="00CF6089" w:rsidRPr="00B52DEB">
        <w:rPr>
          <w:rFonts w:ascii="Times New Roman" w:eastAsia="Microsoft YaHei UI" w:hAnsi="Times New Roman" w:cs="Times New Roman"/>
          <w:sz w:val="24"/>
          <w:szCs w:val="24"/>
        </w:rPr>
        <w:t>is annoyed at the finding that what he thought was a breach of the law was not a breach of the law. He concluded that the authority would be a person aggrieved if a burden was placed on them. In other words an order that required them to provide dustbins for instance made the</w:t>
      </w:r>
      <w:r w:rsidR="006A2656" w:rsidRPr="00B52DEB">
        <w:rPr>
          <w:rFonts w:ascii="Times New Roman" w:eastAsia="Microsoft YaHei UI" w:hAnsi="Times New Roman" w:cs="Times New Roman"/>
          <w:sz w:val="24"/>
          <w:szCs w:val="24"/>
        </w:rPr>
        <w:t xml:space="preserve"> authority an aggrieved person</w:t>
      </w:r>
      <w:r w:rsidR="00CF6089" w:rsidRPr="00B52DEB">
        <w:rPr>
          <w:rFonts w:ascii="Times New Roman" w:eastAsia="Microsoft YaHei UI" w:hAnsi="Times New Roman" w:cs="Times New Roman"/>
          <w:sz w:val="24"/>
          <w:szCs w:val="24"/>
        </w:rPr>
        <w:t xml:space="preserve"> because </w:t>
      </w:r>
      <w:r w:rsidR="006A2656" w:rsidRPr="00B52DEB">
        <w:rPr>
          <w:rFonts w:ascii="Times New Roman" w:eastAsia="Microsoft YaHei UI" w:hAnsi="Times New Roman" w:cs="Times New Roman"/>
          <w:sz w:val="24"/>
          <w:szCs w:val="24"/>
        </w:rPr>
        <w:t xml:space="preserve">it by the order would be required </w:t>
      </w:r>
      <w:r w:rsidR="00CF6089" w:rsidRPr="00B52DEB">
        <w:rPr>
          <w:rFonts w:ascii="Times New Roman" w:eastAsia="Microsoft YaHei UI" w:hAnsi="Times New Roman" w:cs="Times New Roman"/>
          <w:sz w:val="24"/>
          <w:szCs w:val="24"/>
        </w:rPr>
        <w:t xml:space="preserve">to provide dustbins </w:t>
      </w:r>
      <w:r w:rsidR="006A2656" w:rsidRPr="00B52DEB">
        <w:rPr>
          <w:rFonts w:ascii="Times New Roman" w:eastAsia="Microsoft YaHei UI" w:hAnsi="Times New Roman" w:cs="Times New Roman"/>
          <w:sz w:val="24"/>
          <w:szCs w:val="24"/>
        </w:rPr>
        <w:t xml:space="preserve">in the place of the </w:t>
      </w:r>
      <w:r w:rsidR="00CF6089" w:rsidRPr="00B52DEB">
        <w:rPr>
          <w:rFonts w:ascii="Times New Roman" w:eastAsia="Microsoft YaHei UI" w:hAnsi="Times New Roman" w:cs="Times New Roman"/>
          <w:sz w:val="24"/>
          <w:szCs w:val="24"/>
        </w:rPr>
        <w:t>owner of the premises.</w:t>
      </w:r>
      <w:r w:rsidR="00250401" w:rsidRPr="00B52DEB">
        <w:rPr>
          <w:rFonts w:ascii="Times New Roman" w:eastAsia="Microsoft YaHei UI" w:hAnsi="Times New Roman" w:cs="Times New Roman"/>
          <w:sz w:val="24"/>
          <w:szCs w:val="24"/>
        </w:rPr>
        <w:t xml:space="preserve"> The authority however dealt with an appeal from the decision of a Magistrate by the authority which had served a notice that ha</w:t>
      </w:r>
      <w:r w:rsidR="006A2656" w:rsidRPr="00B52DEB">
        <w:rPr>
          <w:rFonts w:ascii="Times New Roman" w:eastAsia="Microsoft YaHei UI" w:hAnsi="Times New Roman" w:cs="Times New Roman"/>
          <w:sz w:val="24"/>
          <w:szCs w:val="24"/>
        </w:rPr>
        <w:t>d</w:t>
      </w:r>
      <w:r w:rsidR="00250401" w:rsidRPr="00B52DEB">
        <w:rPr>
          <w:rFonts w:ascii="Times New Roman" w:eastAsia="Microsoft YaHei UI" w:hAnsi="Times New Roman" w:cs="Times New Roman"/>
          <w:sz w:val="24"/>
          <w:szCs w:val="24"/>
        </w:rPr>
        <w:t xml:space="preserve"> been quashed by the magistrate. It was not an application for a review of judgment but an appeal by one of the parties and dealt with the merits of the issue of standing unlike the </w:t>
      </w:r>
      <w:r w:rsidR="006C3668" w:rsidRPr="00B52DEB">
        <w:rPr>
          <w:rFonts w:ascii="Times New Roman" w:eastAsia="Microsoft YaHei UI" w:hAnsi="Times New Roman" w:cs="Times New Roman"/>
          <w:sz w:val="24"/>
          <w:szCs w:val="24"/>
        </w:rPr>
        <w:t>Applicant</w:t>
      </w:r>
      <w:r w:rsidR="006A2656" w:rsidRPr="00B52DEB">
        <w:rPr>
          <w:rFonts w:ascii="Times New Roman" w:eastAsia="Microsoft YaHei UI" w:hAnsi="Times New Roman" w:cs="Times New Roman"/>
          <w:sz w:val="24"/>
          <w:szCs w:val="24"/>
        </w:rPr>
        <w:t>’</w:t>
      </w:r>
      <w:r w:rsidR="00250401" w:rsidRPr="00B52DEB">
        <w:rPr>
          <w:rFonts w:ascii="Times New Roman" w:eastAsia="Microsoft YaHei UI" w:hAnsi="Times New Roman" w:cs="Times New Roman"/>
          <w:sz w:val="24"/>
          <w:szCs w:val="24"/>
        </w:rPr>
        <w:t xml:space="preserve">s </w:t>
      </w:r>
      <w:r w:rsidR="00454B9D" w:rsidRPr="00B52DEB">
        <w:rPr>
          <w:rFonts w:ascii="Times New Roman" w:eastAsia="Microsoft YaHei UI" w:hAnsi="Times New Roman" w:cs="Times New Roman"/>
          <w:sz w:val="24"/>
          <w:szCs w:val="24"/>
        </w:rPr>
        <w:t xml:space="preserve">submission on the </w:t>
      </w:r>
      <w:r w:rsidR="006A2656" w:rsidRPr="00B52DEB">
        <w:rPr>
          <w:rFonts w:ascii="Times New Roman" w:eastAsia="Microsoft YaHei UI" w:hAnsi="Times New Roman" w:cs="Times New Roman"/>
          <w:sz w:val="24"/>
          <w:szCs w:val="24"/>
        </w:rPr>
        <w:t xml:space="preserve">issue </w:t>
      </w:r>
      <w:r w:rsidR="00454B9D" w:rsidRPr="00B52DEB">
        <w:rPr>
          <w:rFonts w:ascii="Times New Roman" w:eastAsia="Microsoft YaHei UI" w:hAnsi="Times New Roman" w:cs="Times New Roman"/>
          <w:sz w:val="24"/>
          <w:szCs w:val="24"/>
        </w:rPr>
        <w:t xml:space="preserve">of </w:t>
      </w:r>
      <w:r w:rsidR="006A2656" w:rsidRPr="00B52DEB">
        <w:rPr>
          <w:rFonts w:ascii="Times New Roman" w:eastAsia="Microsoft YaHei UI" w:hAnsi="Times New Roman" w:cs="Times New Roman"/>
          <w:sz w:val="24"/>
          <w:szCs w:val="24"/>
        </w:rPr>
        <w:t xml:space="preserve">appropriate </w:t>
      </w:r>
      <w:r w:rsidR="00454B9D" w:rsidRPr="00B52DEB">
        <w:rPr>
          <w:rFonts w:ascii="Times New Roman" w:eastAsia="Microsoft YaHei UI" w:hAnsi="Times New Roman" w:cs="Times New Roman"/>
          <w:sz w:val="24"/>
          <w:szCs w:val="24"/>
        </w:rPr>
        <w:t>parties and applications for review</w:t>
      </w:r>
      <w:r w:rsidR="006A2656" w:rsidRPr="00B52DEB">
        <w:rPr>
          <w:rFonts w:ascii="Times New Roman" w:eastAsia="Microsoft YaHei UI" w:hAnsi="Times New Roman" w:cs="Times New Roman"/>
          <w:sz w:val="24"/>
          <w:szCs w:val="24"/>
        </w:rPr>
        <w:t xml:space="preserve"> of a judgment</w:t>
      </w:r>
      <w:r w:rsidR="00454B9D" w:rsidRPr="00B52DEB">
        <w:rPr>
          <w:rFonts w:ascii="Times New Roman" w:eastAsia="Microsoft YaHei UI" w:hAnsi="Times New Roman" w:cs="Times New Roman"/>
          <w:sz w:val="24"/>
          <w:szCs w:val="24"/>
        </w:rPr>
        <w:t>.</w:t>
      </w:r>
    </w:p>
    <w:p w:rsidR="00E73216" w:rsidRPr="00B52DEB" w:rsidRDefault="006A2656"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case of </w:t>
      </w:r>
      <w:r w:rsidR="00454B9D" w:rsidRPr="00B52DEB">
        <w:rPr>
          <w:rFonts w:ascii="Times New Roman" w:eastAsia="Microsoft YaHei UI" w:hAnsi="Times New Roman" w:cs="Times New Roman"/>
          <w:b/>
          <w:sz w:val="24"/>
          <w:szCs w:val="24"/>
        </w:rPr>
        <w:t xml:space="preserve">Ladak Abdulla </w:t>
      </w:r>
      <w:r w:rsidR="006C3668" w:rsidRPr="00B52DEB">
        <w:rPr>
          <w:rFonts w:ascii="Times New Roman" w:eastAsia="Microsoft YaHei UI" w:hAnsi="Times New Roman" w:cs="Times New Roman"/>
          <w:b/>
          <w:sz w:val="24"/>
          <w:szCs w:val="24"/>
        </w:rPr>
        <w:t>Muhammad</w:t>
      </w:r>
      <w:r w:rsidR="00454B9D" w:rsidRPr="00B52DEB">
        <w:rPr>
          <w:rFonts w:ascii="Times New Roman" w:eastAsia="Microsoft YaHei UI" w:hAnsi="Times New Roman" w:cs="Times New Roman"/>
          <w:b/>
          <w:sz w:val="24"/>
          <w:szCs w:val="24"/>
        </w:rPr>
        <w:t xml:space="preserve"> Hussein vs. </w:t>
      </w:r>
      <w:r w:rsidR="006C3668" w:rsidRPr="00B52DEB">
        <w:rPr>
          <w:rFonts w:ascii="Times New Roman" w:eastAsia="Microsoft YaHei UI" w:hAnsi="Times New Roman" w:cs="Times New Roman"/>
          <w:b/>
          <w:sz w:val="24"/>
          <w:szCs w:val="24"/>
        </w:rPr>
        <w:t>Griffiths</w:t>
      </w:r>
      <w:r w:rsidR="00454B9D" w:rsidRPr="00B52DEB">
        <w:rPr>
          <w:rFonts w:ascii="Times New Roman" w:eastAsia="Microsoft YaHei UI" w:hAnsi="Times New Roman" w:cs="Times New Roman"/>
          <w:b/>
          <w:sz w:val="24"/>
          <w:szCs w:val="24"/>
        </w:rPr>
        <w:t xml:space="preserve"> Isi</w:t>
      </w:r>
      <w:r w:rsidR="006C3668" w:rsidRPr="00B52DEB">
        <w:rPr>
          <w:rFonts w:ascii="Times New Roman" w:eastAsia="Microsoft YaHei UI" w:hAnsi="Times New Roman" w:cs="Times New Roman"/>
          <w:b/>
          <w:sz w:val="24"/>
          <w:szCs w:val="24"/>
        </w:rPr>
        <w:t>ngoma Kakiiza &amp; 2 Others S.C.C.</w:t>
      </w:r>
      <w:r w:rsidR="00454B9D" w:rsidRPr="00B52DEB">
        <w:rPr>
          <w:rFonts w:ascii="Times New Roman" w:eastAsia="Microsoft YaHei UI" w:hAnsi="Times New Roman" w:cs="Times New Roman"/>
          <w:b/>
          <w:sz w:val="24"/>
          <w:szCs w:val="24"/>
        </w:rPr>
        <w:t>A</w:t>
      </w:r>
      <w:r w:rsidR="006C3668" w:rsidRPr="00B52DEB">
        <w:rPr>
          <w:rFonts w:ascii="Times New Roman" w:eastAsia="Microsoft YaHei UI" w:hAnsi="Times New Roman" w:cs="Times New Roman"/>
          <w:b/>
          <w:sz w:val="24"/>
          <w:szCs w:val="24"/>
        </w:rPr>
        <w:t>.</w:t>
      </w:r>
      <w:r w:rsidR="00454B9D" w:rsidRPr="00B52DEB">
        <w:rPr>
          <w:rFonts w:ascii="Times New Roman" w:eastAsia="Microsoft YaHei UI" w:hAnsi="Times New Roman" w:cs="Times New Roman"/>
          <w:b/>
          <w:sz w:val="24"/>
          <w:szCs w:val="24"/>
        </w:rPr>
        <w:t xml:space="preserve"> No. 8 of 1995</w:t>
      </w:r>
      <w:r w:rsidR="00454B9D" w:rsidRPr="00B52DEB">
        <w:rPr>
          <w:rFonts w:ascii="Times New Roman" w:eastAsia="Microsoft YaHei UI" w:hAnsi="Times New Roman" w:cs="Times New Roman"/>
          <w:sz w:val="24"/>
          <w:szCs w:val="24"/>
        </w:rPr>
        <w:t xml:space="preserve"> is much more pertinent to the definition adopted by Ugandan Courts. Odoki J</w:t>
      </w:r>
      <w:r w:rsidRPr="00B52DEB">
        <w:rPr>
          <w:rFonts w:ascii="Times New Roman" w:eastAsia="Microsoft YaHei UI" w:hAnsi="Times New Roman" w:cs="Times New Roman"/>
          <w:sz w:val="24"/>
          <w:szCs w:val="24"/>
        </w:rPr>
        <w:t>.</w:t>
      </w:r>
      <w:r w:rsidR="00454B9D"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w:t>
      </w:r>
      <w:r w:rsidR="00454B9D"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w:t>
      </w:r>
      <w:r w:rsidR="00454B9D" w:rsidRPr="00B52DEB">
        <w:rPr>
          <w:rFonts w:ascii="Times New Roman" w:eastAsia="Microsoft YaHei UI" w:hAnsi="Times New Roman" w:cs="Times New Roman"/>
          <w:sz w:val="24"/>
          <w:szCs w:val="24"/>
        </w:rPr>
        <w:t xml:space="preserve"> held that a person who could bring an application under Order 46 rule 1 of the Civil Procedure Rules or section 82 of </w:t>
      </w:r>
      <w:r w:rsidR="00454B9D" w:rsidRPr="00B52DEB">
        <w:rPr>
          <w:rFonts w:ascii="Times New Roman" w:eastAsia="Microsoft YaHei UI" w:hAnsi="Times New Roman" w:cs="Times New Roman"/>
          <w:sz w:val="24"/>
          <w:szCs w:val="24"/>
        </w:rPr>
        <w:lastRenderedPageBreak/>
        <w:t xml:space="preserve">the Civil Procedure Act (revised laws) is a person who has suffered a legal grievance. He also held that in a suitable case a third party </w:t>
      </w:r>
      <w:r w:rsidRPr="00B52DEB">
        <w:rPr>
          <w:rFonts w:ascii="Times New Roman" w:eastAsia="Microsoft YaHei UI" w:hAnsi="Times New Roman" w:cs="Times New Roman"/>
          <w:sz w:val="24"/>
          <w:szCs w:val="24"/>
        </w:rPr>
        <w:t>may apply for review “u</w:t>
      </w:r>
      <w:r w:rsidR="00454B9D" w:rsidRPr="00B52DEB">
        <w:rPr>
          <w:rFonts w:ascii="Times New Roman" w:eastAsia="Microsoft YaHei UI" w:hAnsi="Times New Roman" w:cs="Times New Roman"/>
          <w:sz w:val="24"/>
          <w:szCs w:val="24"/>
        </w:rPr>
        <w:t xml:space="preserve">nder the inherent powers of the Court”. Obviously the conclusion from a reading of the judgment is that it is only a party to the proceedings leading to the order or decree </w:t>
      </w:r>
      <w:r w:rsidRPr="00B52DEB">
        <w:rPr>
          <w:rFonts w:ascii="Times New Roman" w:eastAsia="Microsoft YaHei UI" w:hAnsi="Times New Roman" w:cs="Times New Roman"/>
          <w:sz w:val="24"/>
          <w:szCs w:val="24"/>
        </w:rPr>
        <w:t xml:space="preserve">who has standing to </w:t>
      </w:r>
      <w:r w:rsidR="00454B9D" w:rsidRPr="00B52DEB">
        <w:rPr>
          <w:rFonts w:ascii="Times New Roman" w:eastAsia="Microsoft YaHei UI" w:hAnsi="Times New Roman" w:cs="Times New Roman"/>
          <w:sz w:val="24"/>
          <w:szCs w:val="24"/>
        </w:rPr>
        <w:t xml:space="preserve">apply for a review of the decision. As far as third parties are concerned, a suitable person can apply under the inherent powers of the court. On the other hand his Lordship considered Order </w:t>
      </w:r>
      <w:r w:rsidRPr="00B52DEB">
        <w:rPr>
          <w:rFonts w:ascii="Times New Roman" w:eastAsia="Microsoft YaHei UI" w:hAnsi="Times New Roman" w:cs="Times New Roman"/>
          <w:sz w:val="24"/>
          <w:szCs w:val="24"/>
        </w:rPr>
        <w:t>9</w:t>
      </w:r>
      <w:r w:rsidR="00454B9D" w:rsidRPr="00B52DEB">
        <w:rPr>
          <w:rFonts w:ascii="Times New Roman" w:eastAsia="Microsoft YaHei UI" w:hAnsi="Times New Roman" w:cs="Times New Roman"/>
          <w:sz w:val="24"/>
          <w:szCs w:val="24"/>
        </w:rPr>
        <w:t xml:space="preserve"> rule 9 of the Civil Procedure Rules which he he</w:t>
      </w:r>
      <w:r w:rsidRPr="00B52DEB">
        <w:rPr>
          <w:rFonts w:ascii="Times New Roman" w:eastAsia="Microsoft YaHei UI" w:hAnsi="Times New Roman" w:cs="Times New Roman"/>
          <w:sz w:val="24"/>
          <w:szCs w:val="24"/>
        </w:rPr>
        <w:t>ld</w:t>
      </w:r>
      <w:r w:rsidR="00454B9D" w:rsidRPr="00B52DEB">
        <w:rPr>
          <w:rFonts w:ascii="Times New Roman" w:eastAsia="Microsoft YaHei UI" w:hAnsi="Times New Roman" w:cs="Times New Roman"/>
          <w:sz w:val="24"/>
          <w:szCs w:val="24"/>
        </w:rPr>
        <w:t xml:space="preserve"> gives the court unfettered discretion to set aside or vary </w:t>
      </w:r>
      <w:r w:rsidR="006C3668" w:rsidRPr="00B52DEB">
        <w:rPr>
          <w:rFonts w:ascii="Times New Roman" w:eastAsia="Microsoft YaHei UI" w:hAnsi="Times New Roman" w:cs="Times New Roman"/>
          <w:sz w:val="24"/>
          <w:szCs w:val="24"/>
        </w:rPr>
        <w:t>judgment</w:t>
      </w:r>
      <w:r w:rsidR="00454B9D" w:rsidRPr="00B52DEB">
        <w:rPr>
          <w:rFonts w:ascii="Times New Roman" w:eastAsia="Microsoft YaHei UI" w:hAnsi="Times New Roman" w:cs="Times New Roman"/>
          <w:sz w:val="24"/>
          <w:szCs w:val="24"/>
        </w:rPr>
        <w:t xml:space="preserve"> upon such terms as may be just. </w:t>
      </w:r>
      <w:r w:rsidRPr="00B52DEB">
        <w:rPr>
          <w:rFonts w:ascii="Times New Roman" w:eastAsia="Microsoft YaHei UI" w:hAnsi="Times New Roman" w:cs="Times New Roman"/>
          <w:sz w:val="24"/>
          <w:szCs w:val="24"/>
        </w:rPr>
        <w:t xml:space="preserve">The right to move the court </w:t>
      </w:r>
      <w:r w:rsidR="00454B9D" w:rsidRPr="00B52DEB">
        <w:rPr>
          <w:rFonts w:ascii="Times New Roman" w:eastAsia="Microsoft YaHei UI" w:hAnsi="Times New Roman" w:cs="Times New Roman"/>
          <w:sz w:val="24"/>
          <w:szCs w:val="24"/>
        </w:rPr>
        <w:t>is not restricted to parties to th</w:t>
      </w:r>
      <w:r w:rsidRPr="00B52DEB">
        <w:rPr>
          <w:rFonts w:ascii="Times New Roman" w:eastAsia="Microsoft YaHei UI" w:hAnsi="Times New Roman" w:cs="Times New Roman"/>
          <w:sz w:val="24"/>
          <w:szCs w:val="24"/>
        </w:rPr>
        <w:t>e</w:t>
      </w:r>
      <w:r w:rsidR="00454B9D" w:rsidRPr="00B52DEB">
        <w:rPr>
          <w:rFonts w:ascii="Times New Roman" w:eastAsia="Microsoft YaHei UI" w:hAnsi="Times New Roman" w:cs="Times New Roman"/>
          <w:sz w:val="24"/>
          <w:szCs w:val="24"/>
        </w:rPr>
        <w:t xml:space="preserve"> suit </w:t>
      </w:r>
      <w:r w:rsidRPr="00B52DEB">
        <w:rPr>
          <w:rFonts w:ascii="Times New Roman" w:eastAsia="Microsoft YaHei UI" w:hAnsi="Times New Roman" w:cs="Times New Roman"/>
          <w:sz w:val="24"/>
          <w:szCs w:val="24"/>
        </w:rPr>
        <w:t xml:space="preserve">or proceedings leading to the order or decree </w:t>
      </w:r>
      <w:r w:rsidR="00454B9D" w:rsidRPr="00B52DEB">
        <w:rPr>
          <w:rFonts w:ascii="Times New Roman" w:eastAsia="Microsoft YaHei UI" w:hAnsi="Times New Roman" w:cs="Times New Roman"/>
          <w:sz w:val="24"/>
          <w:szCs w:val="24"/>
        </w:rPr>
        <w:t>but includes any person who has a direct interest in the matter and who has been injuriously affected.</w:t>
      </w:r>
    </w:p>
    <w:p w:rsidR="00D04906" w:rsidRPr="00B52DEB" w:rsidRDefault="00E73216"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Going back to the English authorities the case of </w:t>
      </w:r>
      <w:r w:rsidR="00837053" w:rsidRPr="00B52DEB">
        <w:rPr>
          <w:rFonts w:ascii="Times New Roman" w:eastAsia="Microsoft YaHei UI" w:hAnsi="Times New Roman" w:cs="Times New Roman"/>
          <w:b/>
          <w:sz w:val="24"/>
          <w:szCs w:val="24"/>
        </w:rPr>
        <w:t>R v</w:t>
      </w:r>
      <w:r w:rsidRPr="00B52DEB">
        <w:rPr>
          <w:rFonts w:ascii="Times New Roman" w:eastAsia="Microsoft YaHei UI" w:hAnsi="Times New Roman" w:cs="Times New Roman"/>
          <w:b/>
          <w:sz w:val="24"/>
          <w:szCs w:val="24"/>
        </w:rPr>
        <w:t>s</w:t>
      </w:r>
      <w:r w:rsidR="00837053"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b/>
          <w:sz w:val="24"/>
          <w:szCs w:val="24"/>
        </w:rPr>
        <w:t xml:space="preserve"> London Sessions Appeal Committee Westminster City Council [1951] 1 All E.R</w:t>
      </w:r>
      <w:r w:rsidRPr="00B52DEB">
        <w:rPr>
          <w:rFonts w:ascii="Times New Roman" w:eastAsia="Microsoft YaHei UI" w:hAnsi="Times New Roman" w:cs="Times New Roman"/>
          <w:sz w:val="24"/>
          <w:szCs w:val="24"/>
        </w:rPr>
        <w:t>. also dealt with an appeal against the court of summary jurisdiction varying the decision of the Council to cancel a street trader</w:t>
      </w:r>
      <w:r w:rsidR="006A2656"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licence. The case turned on the wording of section 64 of the </w:t>
      </w:r>
      <w:r w:rsidRPr="00B52DEB">
        <w:rPr>
          <w:rFonts w:ascii="Times New Roman" w:eastAsia="Microsoft YaHei UI" w:hAnsi="Times New Roman" w:cs="Times New Roman"/>
          <w:b/>
          <w:sz w:val="24"/>
          <w:szCs w:val="24"/>
        </w:rPr>
        <w:t>London County Council (General Powers) Act, 1947</w:t>
      </w:r>
      <w:r w:rsidRPr="00B52DEB">
        <w:rPr>
          <w:rFonts w:ascii="Times New Roman" w:eastAsia="Microsoft YaHei UI" w:hAnsi="Times New Roman" w:cs="Times New Roman"/>
          <w:sz w:val="24"/>
          <w:szCs w:val="24"/>
        </w:rPr>
        <w:t xml:space="preserve"> which clearly provided that any person deeming himself aggrieved by any conviction or order made by a court of summary jurisdiction under any provision of the </w:t>
      </w:r>
      <w:r w:rsidR="00AB5F97" w:rsidRPr="00B52DEB">
        <w:rPr>
          <w:rFonts w:ascii="Times New Roman" w:eastAsia="Microsoft YaHei UI" w:hAnsi="Times New Roman" w:cs="Times New Roman"/>
          <w:sz w:val="24"/>
          <w:szCs w:val="24"/>
        </w:rPr>
        <w:t xml:space="preserve">Act </w:t>
      </w:r>
      <w:r w:rsidRPr="00B52DEB">
        <w:rPr>
          <w:rFonts w:ascii="Times New Roman" w:eastAsia="Microsoft YaHei UI" w:hAnsi="Times New Roman" w:cs="Times New Roman"/>
          <w:sz w:val="24"/>
          <w:szCs w:val="24"/>
        </w:rPr>
        <w:t>may appeal to the next practical court of quarter sessions</w:t>
      </w:r>
      <w:r w:rsidR="00AB5F97" w:rsidRPr="00B52DEB">
        <w:rPr>
          <w:rFonts w:ascii="Times New Roman" w:eastAsia="Microsoft YaHei UI" w:hAnsi="Times New Roman" w:cs="Times New Roman"/>
          <w:sz w:val="24"/>
          <w:szCs w:val="24"/>
        </w:rPr>
        <w:t xml:space="preserve"> under and according to the provisions of the </w:t>
      </w:r>
      <w:r w:rsidR="00AB5F97" w:rsidRPr="00B52DEB">
        <w:rPr>
          <w:rFonts w:ascii="Times New Roman" w:eastAsia="Microsoft YaHei UI" w:hAnsi="Times New Roman" w:cs="Times New Roman"/>
          <w:b/>
          <w:sz w:val="24"/>
          <w:szCs w:val="24"/>
        </w:rPr>
        <w:t>Summary Jurisdictions Acts</w:t>
      </w:r>
      <w:r w:rsidR="00AB5F97" w:rsidRPr="00B52DEB">
        <w:rPr>
          <w:rFonts w:ascii="Times New Roman" w:eastAsia="Microsoft YaHei UI" w:hAnsi="Times New Roman" w:cs="Times New Roman"/>
          <w:sz w:val="24"/>
          <w:szCs w:val="24"/>
        </w:rPr>
        <w:t xml:space="preserve">. The question was whether the reversal of the decision of the Borough Council by the magistrate made the Borough Council </w:t>
      </w:r>
      <w:r w:rsidR="006A2656" w:rsidRPr="00B52DEB">
        <w:rPr>
          <w:rFonts w:ascii="Times New Roman" w:eastAsia="Microsoft YaHei UI" w:hAnsi="Times New Roman" w:cs="Times New Roman"/>
          <w:sz w:val="24"/>
          <w:szCs w:val="24"/>
        </w:rPr>
        <w:t xml:space="preserve">a </w:t>
      </w:r>
      <w:r w:rsidR="00AB5F97" w:rsidRPr="00B52DEB">
        <w:rPr>
          <w:rFonts w:ascii="Times New Roman" w:eastAsia="Microsoft YaHei UI" w:hAnsi="Times New Roman" w:cs="Times New Roman"/>
          <w:sz w:val="24"/>
          <w:szCs w:val="24"/>
        </w:rPr>
        <w:t xml:space="preserve">person aggrieved for purposes of </w:t>
      </w:r>
      <w:r w:rsidR="00AB5F97" w:rsidRPr="00B52DEB">
        <w:rPr>
          <w:rFonts w:ascii="Times New Roman" w:eastAsia="Microsoft YaHei UI" w:hAnsi="Times New Roman" w:cs="Times New Roman"/>
          <w:b/>
          <w:sz w:val="24"/>
          <w:szCs w:val="24"/>
        </w:rPr>
        <w:t>section 64</w:t>
      </w:r>
      <w:r w:rsidR="00AB5F97" w:rsidRPr="00B52DEB">
        <w:rPr>
          <w:rFonts w:ascii="Times New Roman" w:eastAsia="Microsoft YaHei UI" w:hAnsi="Times New Roman" w:cs="Times New Roman"/>
          <w:sz w:val="24"/>
          <w:szCs w:val="24"/>
        </w:rPr>
        <w:t xml:space="preserve">. They noted that the order did not affect the Council in the manner envisaged by the provision. I agree with the holding that </w:t>
      </w:r>
      <w:r w:rsidR="006A2656" w:rsidRPr="00B52DEB">
        <w:rPr>
          <w:rFonts w:ascii="Times New Roman" w:eastAsia="Microsoft YaHei UI" w:hAnsi="Times New Roman" w:cs="Times New Roman"/>
          <w:sz w:val="24"/>
          <w:szCs w:val="24"/>
        </w:rPr>
        <w:t xml:space="preserve">a </w:t>
      </w:r>
      <w:r w:rsidR="00AB5F97" w:rsidRPr="00B52DEB">
        <w:rPr>
          <w:rFonts w:ascii="Times New Roman" w:eastAsia="Microsoft YaHei UI" w:hAnsi="Times New Roman" w:cs="Times New Roman"/>
          <w:sz w:val="24"/>
          <w:szCs w:val="24"/>
        </w:rPr>
        <w:t xml:space="preserve">statute has to be considered </w:t>
      </w:r>
      <w:r w:rsidR="006A2656" w:rsidRPr="00B52DEB">
        <w:rPr>
          <w:rFonts w:ascii="Times New Roman" w:eastAsia="Microsoft YaHei UI" w:hAnsi="Times New Roman" w:cs="Times New Roman"/>
          <w:sz w:val="24"/>
          <w:szCs w:val="24"/>
        </w:rPr>
        <w:t xml:space="preserve">in its own context </w:t>
      </w:r>
      <w:r w:rsidR="00AB5F97" w:rsidRPr="00B52DEB">
        <w:rPr>
          <w:rFonts w:ascii="Times New Roman" w:eastAsia="Microsoft YaHei UI" w:hAnsi="Times New Roman" w:cs="Times New Roman"/>
          <w:sz w:val="24"/>
          <w:szCs w:val="24"/>
        </w:rPr>
        <w:t xml:space="preserve">and its wording is </w:t>
      </w:r>
      <w:r w:rsidR="00AB5F97" w:rsidRPr="00B52DEB">
        <w:rPr>
          <w:rFonts w:ascii="Times New Roman" w:eastAsia="Microsoft YaHei UI" w:hAnsi="Times New Roman" w:cs="Times New Roman"/>
          <w:sz w:val="24"/>
          <w:szCs w:val="24"/>
        </w:rPr>
        <w:lastRenderedPageBreak/>
        <w:t xml:space="preserve">important in determining who an aggrieved person </w:t>
      </w:r>
      <w:r w:rsidR="006A2656" w:rsidRPr="00B52DEB">
        <w:rPr>
          <w:rFonts w:ascii="Times New Roman" w:eastAsia="Microsoft YaHei UI" w:hAnsi="Times New Roman" w:cs="Times New Roman"/>
          <w:sz w:val="24"/>
          <w:szCs w:val="24"/>
        </w:rPr>
        <w:t xml:space="preserve">under the statute </w:t>
      </w:r>
      <w:r w:rsidR="00AB5F97" w:rsidRPr="00B52DEB">
        <w:rPr>
          <w:rFonts w:ascii="Times New Roman" w:eastAsia="Microsoft YaHei UI" w:hAnsi="Times New Roman" w:cs="Times New Roman"/>
          <w:sz w:val="24"/>
          <w:szCs w:val="24"/>
        </w:rPr>
        <w:t>is. For that reason the decision is not very relevant to the circumstances of this case.</w:t>
      </w:r>
    </w:p>
    <w:p w:rsidR="00187ABF" w:rsidRPr="00B52DEB" w:rsidRDefault="00AB5F97"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Applications for judicial review cannot be compared to applications for review </w:t>
      </w:r>
      <w:r w:rsidR="006A2656" w:rsidRPr="00B52DEB">
        <w:rPr>
          <w:rFonts w:ascii="Times New Roman" w:eastAsia="Microsoft YaHei UI" w:hAnsi="Times New Roman" w:cs="Times New Roman"/>
          <w:sz w:val="24"/>
          <w:szCs w:val="24"/>
        </w:rPr>
        <w:t xml:space="preserve">of a judgment </w:t>
      </w:r>
      <w:r w:rsidRPr="00B52DEB">
        <w:rPr>
          <w:rFonts w:ascii="Times New Roman" w:eastAsia="Microsoft YaHei UI" w:hAnsi="Times New Roman" w:cs="Times New Roman"/>
          <w:sz w:val="24"/>
          <w:szCs w:val="24"/>
        </w:rPr>
        <w:t xml:space="preserve">because different considerations </w:t>
      </w:r>
      <w:r w:rsidR="006A2656" w:rsidRPr="00B52DEB">
        <w:rPr>
          <w:rFonts w:ascii="Times New Roman" w:eastAsia="Microsoft YaHei UI" w:hAnsi="Times New Roman" w:cs="Times New Roman"/>
          <w:sz w:val="24"/>
          <w:szCs w:val="24"/>
        </w:rPr>
        <w:t xml:space="preserve">may in some cases </w:t>
      </w:r>
      <w:r w:rsidRPr="00B52DEB">
        <w:rPr>
          <w:rFonts w:ascii="Times New Roman" w:eastAsia="Microsoft YaHei UI" w:hAnsi="Times New Roman" w:cs="Times New Roman"/>
          <w:sz w:val="24"/>
          <w:szCs w:val="24"/>
        </w:rPr>
        <w:t xml:space="preserve">apply. According to </w:t>
      </w:r>
      <w:r w:rsidRPr="00B52DEB">
        <w:rPr>
          <w:rFonts w:ascii="Times New Roman" w:eastAsia="Microsoft YaHei UI" w:hAnsi="Times New Roman" w:cs="Times New Roman"/>
          <w:b/>
          <w:sz w:val="24"/>
          <w:szCs w:val="24"/>
        </w:rPr>
        <w:t>Lord Denning in "The Discipline of Law London Butterworth's 1979 page 113</w:t>
      </w:r>
      <w:r w:rsidR="006A2656" w:rsidRPr="00B52DEB">
        <w:rPr>
          <w:rFonts w:ascii="Times New Roman" w:eastAsia="Microsoft YaHei UI" w:hAnsi="Times New Roman" w:cs="Times New Roman"/>
          <w:sz w:val="24"/>
          <w:szCs w:val="24"/>
        </w:rPr>
        <w:t xml:space="preserve"> the question</w:t>
      </w:r>
      <w:r w:rsidRPr="00B52DEB">
        <w:rPr>
          <w:rFonts w:ascii="Times New Roman" w:eastAsia="Microsoft YaHei UI" w:hAnsi="Times New Roman" w:cs="Times New Roman"/>
          <w:sz w:val="24"/>
          <w:szCs w:val="24"/>
        </w:rPr>
        <w:t>s being where there is an abuse o</w:t>
      </w:r>
      <w:r w:rsidR="00F32820" w:rsidRPr="00B52DEB">
        <w:rPr>
          <w:rFonts w:ascii="Times New Roman" w:eastAsia="Microsoft YaHei UI" w:hAnsi="Times New Roman" w:cs="Times New Roman"/>
          <w:sz w:val="24"/>
          <w:szCs w:val="24"/>
        </w:rPr>
        <w:t>r</w:t>
      </w:r>
      <w:r w:rsidRPr="00B52DEB">
        <w:rPr>
          <w:rFonts w:ascii="Times New Roman" w:eastAsia="Microsoft YaHei UI" w:hAnsi="Times New Roman" w:cs="Times New Roman"/>
          <w:sz w:val="24"/>
          <w:szCs w:val="24"/>
        </w:rPr>
        <w:t xml:space="preserve"> misuse of power, </w:t>
      </w:r>
      <w:r w:rsidR="006A2656" w:rsidRPr="00B52DEB">
        <w:rPr>
          <w:rFonts w:ascii="Times New Roman" w:eastAsia="Microsoft YaHei UI" w:hAnsi="Times New Roman" w:cs="Times New Roman"/>
          <w:sz w:val="24"/>
          <w:szCs w:val="24"/>
        </w:rPr>
        <w:t xml:space="preserve">who </w:t>
      </w:r>
      <w:r w:rsidRPr="00B52DEB">
        <w:rPr>
          <w:rFonts w:ascii="Times New Roman" w:eastAsia="Microsoft YaHei UI" w:hAnsi="Times New Roman" w:cs="Times New Roman"/>
          <w:sz w:val="24"/>
          <w:szCs w:val="24"/>
        </w:rPr>
        <w:t>can bring the case before the courts? Can any member of the public come? Or must</w:t>
      </w:r>
      <w:r w:rsidR="006A2656" w:rsidRPr="00B52DEB">
        <w:rPr>
          <w:rFonts w:ascii="Times New Roman" w:eastAsia="Microsoft YaHei UI" w:hAnsi="Times New Roman" w:cs="Times New Roman"/>
          <w:sz w:val="24"/>
          <w:szCs w:val="24"/>
        </w:rPr>
        <w:t xml:space="preserve"> </w:t>
      </w:r>
      <w:r w:rsidR="004A45BE" w:rsidRPr="00B52DEB">
        <w:rPr>
          <w:rFonts w:ascii="Times New Roman" w:eastAsia="Microsoft YaHei UI" w:hAnsi="Times New Roman" w:cs="Times New Roman"/>
          <w:sz w:val="24"/>
          <w:szCs w:val="24"/>
        </w:rPr>
        <w:t xml:space="preserve">he or she </w:t>
      </w:r>
      <w:r w:rsidRPr="00B52DEB">
        <w:rPr>
          <w:rFonts w:ascii="Times New Roman" w:eastAsia="Microsoft YaHei UI" w:hAnsi="Times New Roman" w:cs="Times New Roman"/>
          <w:sz w:val="24"/>
          <w:szCs w:val="24"/>
        </w:rPr>
        <w:t xml:space="preserve">have some private right of his </w:t>
      </w:r>
      <w:r w:rsidR="004A45BE" w:rsidRPr="00B52DEB">
        <w:rPr>
          <w:rFonts w:ascii="Times New Roman" w:eastAsia="Microsoft YaHei UI" w:hAnsi="Times New Roman" w:cs="Times New Roman"/>
          <w:sz w:val="24"/>
          <w:szCs w:val="24"/>
        </w:rPr>
        <w:t xml:space="preserve">or her </w:t>
      </w:r>
      <w:r w:rsidRPr="00B52DEB">
        <w:rPr>
          <w:rFonts w:ascii="Times New Roman" w:eastAsia="Microsoft YaHei UI" w:hAnsi="Times New Roman" w:cs="Times New Roman"/>
          <w:sz w:val="24"/>
          <w:szCs w:val="24"/>
        </w:rPr>
        <w:t>own? He noted that during the 19</w:t>
      </w:r>
      <w:r w:rsidRPr="00B52DEB">
        <w:rPr>
          <w:rFonts w:ascii="Times New Roman" w:eastAsia="Microsoft YaHei UI" w:hAnsi="Times New Roman" w:cs="Times New Roman"/>
          <w:sz w:val="24"/>
          <w:szCs w:val="24"/>
          <w:vertAlign w:val="superscript"/>
        </w:rPr>
        <w:t>th</w:t>
      </w:r>
      <w:r w:rsidR="004A45B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century, the courts were reluctant to let anyone come unless he had a particular grievance of his own. But during the 20</w:t>
      </w:r>
      <w:r w:rsidRPr="00B52DEB">
        <w:rPr>
          <w:rFonts w:ascii="Times New Roman" w:eastAsia="Microsoft YaHei UI" w:hAnsi="Times New Roman" w:cs="Times New Roman"/>
          <w:sz w:val="24"/>
          <w:szCs w:val="24"/>
          <w:vertAlign w:val="superscript"/>
        </w:rPr>
        <w:t>th</w:t>
      </w:r>
      <w:r w:rsidR="004A45B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 xml:space="preserve">century </w:t>
      </w:r>
      <w:r w:rsidR="004A45BE" w:rsidRPr="00B52DEB">
        <w:rPr>
          <w:rFonts w:ascii="Times New Roman" w:eastAsia="Microsoft YaHei UI" w:hAnsi="Times New Roman" w:cs="Times New Roman"/>
          <w:sz w:val="24"/>
          <w:szCs w:val="24"/>
        </w:rPr>
        <w:t xml:space="preserve">the </w:t>
      </w:r>
      <w:r w:rsidRPr="00B52DEB">
        <w:rPr>
          <w:rFonts w:ascii="Times New Roman" w:eastAsia="Microsoft YaHei UI" w:hAnsi="Times New Roman" w:cs="Times New Roman"/>
          <w:sz w:val="24"/>
          <w:szCs w:val="24"/>
        </w:rPr>
        <w:t>position has bee</w:t>
      </w:r>
      <w:r w:rsidR="00F32820" w:rsidRPr="00B52DEB">
        <w:rPr>
          <w:rFonts w:ascii="Times New Roman" w:eastAsia="Microsoft YaHei UI" w:hAnsi="Times New Roman" w:cs="Times New Roman"/>
          <w:sz w:val="24"/>
          <w:szCs w:val="24"/>
        </w:rPr>
        <w:t>n much altered. In most cases if</w:t>
      </w:r>
      <w:r w:rsidRPr="00B52DEB">
        <w:rPr>
          <w:rFonts w:ascii="Times New Roman" w:eastAsia="Microsoft YaHei UI" w:hAnsi="Times New Roman" w:cs="Times New Roman"/>
          <w:sz w:val="24"/>
          <w:szCs w:val="24"/>
        </w:rPr>
        <w:t xml:space="preserve"> not </w:t>
      </w:r>
      <w:r w:rsidR="004A45BE" w:rsidRPr="00B52DEB">
        <w:rPr>
          <w:rFonts w:ascii="Times New Roman" w:eastAsia="Microsoft YaHei UI" w:hAnsi="Times New Roman" w:cs="Times New Roman"/>
          <w:sz w:val="24"/>
          <w:szCs w:val="24"/>
        </w:rPr>
        <w:t xml:space="preserve">all, </w:t>
      </w:r>
      <w:r w:rsidRPr="00B52DEB">
        <w:rPr>
          <w:rFonts w:ascii="Times New Roman" w:eastAsia="Microsoft YaHei UI" w:hAnsi="Times New Roman" w:cs="Times New Roman"/>
          <w:sz w:val="24"/>
          <w:szCs w:val="24"/>
        </w:rPr>
        <w:t>the individual can come to the courts</w:t>
      </w:r>
      <w:r w:rsidR="004A45BE" w:rsidRPr="00B52DEB">
        <w:rPr>
          <w:rFonts w:ascii="Times New Roman" w:eastAsia="Microsoft YaHei UI" w:hAnsi="Times New Roman" w:cs="Times New Roman"/>
          <w:sz w:val="24"/>
          <w:szCs w:val="24"/>
        </w:rPr>
        <w:t xml:space="preserve"> and </w:t>
      </w:r>
      <w:r w:rsidRPr="00B52DEB">
        <w:rPr>
          <w:rFonts w:ascii="Times New Roman" w:eastAsia="Microsoft YaHei UI" w:hAnsi="Times New Roman" w:cs="Times New Roman"/>
          <w:sz w:val="24"/>
          <w:szCs w:val="24"/>
        </w:rPr>
        <w:t>will be heard if he has a "sufficient interest" in the matter in hand. However</w:t>
      </w:r>
      <w:r w:rsidR="00864DED"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he noted that the test of a "sufficient interest" is very elusive and was yet to be worked out by the courts. In the subsequent pages Lord Denning traces the history of the expression "person aggrieved" as used in the specific statutes and generally.</w:t>
      </w:r>
      <w:r w:rsidR="00187ABF" w:rsidRPr="00B52DEB">
        <w:rPr>
          <w:rFonts w:ascii="Times New Roman" w:eastAsia="Microsoft YaHei UI" w:hAnsi="Times New Roman" w:cs="Times New Roman"/>
          <w:sz w:val="24"/>
          <w:szCs w:val="24"/>
        </w:rPr>
        <w:t xml:space="preserve"> He noted that in the cases of applications for the grant of certiorari, mandamus or prohibition, the courts of common law w</w:t>
      </w:r>
      <w:r w:rsidR="004A45BE" w:rsidRPr="00B52DEB">
        <w:rPr>
          <w:rFonts w:ascii="Times New Roman" w:eastAsia="Microsoft YaHei UI" w:hAnsi="Times New Roman" w:cs="Times New Roman"/>
          <w:sz w:val="24"/>
          <w:szCs w:val="24"/>
        </w:rPr>
        <w:t>h</w:t>
      </w:r>
      <w:r w:rsidR="00187ABF" w:rsidRPr="00B52DEB">
        <w:rPr>
          <w:rFonts w:ascii="Times New Roman" w:eastAsia="Microsoft YaHei UI" w:hAnsi="Times New Roman" w:cs="Times New Roman"/>
          <w:sz w:val="24"/>
          <w:szCs w:val="24"/>
        </w:rPr>
        <w:t>en granting the prerogative writs have always kept their options open and left it to the discretion of the court. This seems to be far more to the two-stage process of applications for leave to file a judicial review application and then the consideration of the judicial review itself. It was at the discretion of the common law judge to permit a person to file an application for judicial review. In Uganda this approach has been dealt away with an</w:t>
      </w:r>
      <w:r w:rsidR="004A45BE" w:rsidRPr="00B52DEB">
        <w:rPr>
          <w:rFonts w:ascii="Times New Roman" w:eastAsia="Microsoft YaHei UI" w:hAnsi="Times New Roman" w:cs="Times New Roman"/>
          <w:sz w:val="24"/>
          <w:szCs w:val="24"/>
        </w:rPr>
        <w:t>d</w:t>
      </w:r>
      <w:r w:rsidR="00187ABF" w:rsidRPr="00B52DEB">
        <w:rPr>
          <w:rFonts w:ascii="Times New Roman" w:eastAsia="Microsoft YaHei UI" w:hAnsi="Times New Roman" w:cs="Times New Roman"/>
          <w:sz w:val="24"/>
          <w:szCs w:val="24"/>
        </w:rPr>
        <w:t xml:space="preserve"> </w:t>
      </w:r>
      <w:r w:rsidR="004A45BE" w:rsidRPr="00B52DEB">
        <w:rPr>
          <w:rFonts w:ascii="Times New Roman" w:eastAsia="Microsoft YaHei UI" w:hAnsi="Times New Roman" w:cs="Times New Roman"/>
          <w:sz w:val="24"/>
          <w:szCs w:val="24"/>
        </w:rPr>
        <w:t xml:space="preserve">now </w:t>
      </w:r>
      <w:r w:rsidR="00187ABF" w:rsidRPr="00B52DEB">
        <w:rPr>
          <w:rFonts w:ascii="Times New Roman" w:eastAsia="Microsoft YaHei UI" w:hAnsi="Times New Roman" w:cs="Times New Roman"/>
          <w:sz w:val="24"/>
          <w:szCs w:val="24"/>
        </w:rPr>
        <w:t xml:space="preserve">any person </w:t>
      </w:r>
      <w:r w:rsidR="00393226" w:rsidRPr="00B52DEB">
        <w:rPr>
          <w:rFonts w:ascii="Times New Roman" w:eastAsia="Microsoft YaHei UI" w:hAnsi="Times New Roman" w:cs="Times New Roman"/>
          <w:sz w:val="24"/>
          <w:szCs w:val="24"/>
        </w:rPr>
        <w:t>h</w:t>
      </w:r>
      <w:r w:rsidR="00187ABF" w:rsidRPr="00B52DEB">
        <w:rPr>
          <w:rFonts w:ascii="Times New Roman" w:eastAsia="Microsoft YaHei UI" w:hAnsi="Times New Roman" w:cs="Times New Roman"/>
          <w:sz w:val="24"/>
          <w:szCs w:val="24"/>
        </w:rPr>
        <w:t>as a direct</w:t>
      </w:r>
      <w:r w:rsidR="004A45BE" w:rsidRPr="00B52DEB">
        <w:rPr>
          <w:rFonts w:ascii="Times New Roman" w:eastAsia="Microsoft YaHei UI" w:hAnsi="Times New Roman" w:cs="Times New Roman"/>
          <w:sz w:val="24"/>
          <w:szCs w:val="24"/>
        </w:rPr>
        <w:t xml:space="preserve"> </w:t>
      </w:r>
      <w:r w:rsidR="00187ABF" w:rsidRPr="00B52DEB">
        <w:rPr>
          <w:rFonts w:ascii="Times New Roman" w:eastAsia="Microsoft YaHei UI" w:hAnsi="Times New Roman" w:cs="Times New Roman"/>
          <w:sz w:val="24"/>
          <w:szCs w:val="24"/>
        </w:rPr>
        <w:t xml:space="preserve">right if he </w:t>
      </w:r>
      <w:r w:rsidR="004A45BE" w:rsidRPr="00B52DEB">
        <w:rPr>
          <w:rFonts w:ascii="Times New Roman" w:eastAsia="Microsoft YaHei UI" w:hAnsi="Times New Roman" w:cs="Times New Roman"/>
          <w:sz w:val="24"/>
          <w:szCs w:val="24"/>
        </w:rPr>
        <w:t xml:space="preserve">or she </w:t>
      </w:r>
      <w:r w:rsidR="00187ABF" w:rsidRPr="00B52DEB">
        <w:rPr>
          <w:rFonts w:ascii="Times New Roman" w:eastAsia="Microsoft YaHei UI" w:hAnsi="Times New Roman" w:cs="Times New Roman"/>
          <w:sz w:val="24"/>
          <w:szCs w:val="24"/>
        </w:rPr>
        <w:t xml:space="preserve">has sufficient interest to apply for judicial review. This shift in the law seems to be among other things generated by article 42 of the </w:t>
      </w:r>
      <w:r w:rsidR="004A45BE" w:rsidRPr="00B52DEB">
        <w:rPr>
          <w:rFonts w:ascii="Times New Roman" w:eastAsia="Microsoft YaHei UI" w:hAnsi="Times New Roman" w:cs="Times New Roman"/>
          <w:sz w:val="24"/>
          <w:szCs w:val="24"/>
        </w:rPr>
        <w:t>C</w:t>
      </w:r>
      <w:r w:rsidR="00187ABF" w:rsidRPr="00B52DEB">
        <w:rPr>
          <w:rFonts w:ascii="Times New Roman" w:eastAsia="Microsoft YaHei UI" w:hAnsi="Times New Roman" w:cs="Times New Roman"/>
          <w:sz w:val="24"/>
          <w:szCs w:val="24"/>
        </w:rPr>
        <w:t>onstitution which guarantees a right to just and fair treatment in administrative decisions. It provides that:</w:t>
      </w:r>
    </w:p>
    <w:p w:rsidR="00D04906" w:rsidRPr="00B52DEB" w:rsidRDefault="00187ABF" w:rsidP="00187ABF">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"Any person appearing before any administrative official or body has a right to be treated justly and fairly and shall have the right to apply to a court of law in respect of any administrative decision taken against him or her.”</w:t>
      </w:r>
    </w:p>
    <w:p w:rsidR="00B96626" w:rsidRPr="00B52DEB" w:rsidRDefault="00187ABF"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Article 42 clearly envisages someone against whom a decision has been made. It also envisages somebody who appears before any administrative official or body and guarantees the right to be treated justly and fairly </w:t>
      </w:r>
      <w:r w:rsidR="004A45BE" w:rsidRPr="00B52DEB">
        <w:rPr>
          <w:rFonts w:ascii="Times New Roman" w:eastAsia="Microsoft YaHei UI" w:hAnsi="Times New Roman" w:cs="Times New Roman"/>
          <w:sz w:val="24"/>
          <w:szCs w:val="24"/>
        </w:rPr>
        <w:t xml:space="preserve">and </w:t>
      </w:r>
      <w:r w:rsidRPr="00B52DEB">
        <w:rPr>
          <w:rFonts w:ascii="Times New Roman" w:eastAsia="Microsoft YaHei UI" w:hAnsi="Times New Roman" w:cs="Times New Roman"/>
          <w:sz w:val="24"/>
          <w:szCs w:val="24"/>
        </w:rPr>
        <w:t>incorporates</w:t>
      </w:r>
      <w:r w:rsidR="002B4323" w:rsidRPr="00B52DEB">
        <w:rPr>
          <w:rFonts w:ascii="Times New Roman" w:eastAsia="Microsoft YaHei UI" w:hAnsi="Times New Roman" w:cs="Times New Roman"/>
          <w:sz w:val="24"/>
          <w:szCs w:val="24"/>
        </w:rPr>
        <w:t xml:space="preserve"> for instance the rules of natural justice such as the right to be heard, the principles of impartiality etc. Fair hearing is further guaranteed by article 28 of the </w:t>
      </w:r>
      <w:r w:rsidR="004A45BE" w:rsidRPr="00B52DEB">
        <w:rPr>
          <w:rFonts w:ascii="Times New Roman" w:eastAsia="Microsoft YaHei UI" w:hAnsi="Times New Roman" w:cs="Times New Roman"/>
          <w:sz w:val="24"/>
          <w:szCs w:val="24"/>
        </w:rPr>
        <w:t>C</w:t>
      </w:r>
      <w:r w:rsidR="002B4323" w:rsidRPr="00B52DEB">
        <w:rPr>
          <w:rFonts w:ascii="Times New Roman" w:eastAsia="Microsoft YaHei UI" w:hAnsi="Times New Roman" w:cs="Times New Roman"/>
          <w:sz w:val="24"/>
          <w:szCs w:val="24"/>
        </w:rPr>
        <w:t>onstitution and entrenched by article 44 which provides that there shall not be any de</w:t>
      </w:r>
      <w:r w:rsidR="004A45BE" w:rsidRPr="00B52DEB">
        <w:rPr>
          <w:rFonts w:ascii="Times New Roman" w:eastAsia="Microsoft YaHei UI" w:hAnsi="Times New Roman" w:cs="Times New Roman"/>
          <w:sz w:val="24"/>
          <w:szCs w:val="24"/>
        </w:rPr>
        <w:t>rogation from that right</w:t>
      </w:r>
      <w:r w:rsidR="002B4323" w:rsidRPr="00B52DEB">
        <w:rPr>
          <w:rFonts w:ascii="Times New Roman" w:eastAsia="Microsoft YaHei UI" w:hAnsi="Times New Roman" w:cs="Times New Roman"/>
          <w:sz w:val="24"/>
          <w:szCs w:val="24"/>
        </w:rPr>
        <w:t xml:space="preserve">. In such cases an aggrieved person </w:t>
      </w:r>
      <w:r w:rsidR="008510E0" w:rsidRPr="00B52DEB">
        <w:rPr>
          <w:rFonts w:ascii="Times New Roman" w:eastAsia="Microsoft YaHei UI" w:hAnsi="Times New Roman" w:cs="Times New Roman"/>
          <w:sz w:val="24"/>
          <w:szCs w:val="24"/>
        </w:rPr>
        <w:t>h</w:t>
      </w:r>
      <w:r w:rsidR="002B4323" w:rsidRPr="00B52DEB">
        <w:rPr>
          <w:rFonts w:ascii="Times New Roman" w:eastAsia="Microsoft YaHei UI" w:hAnsi="Times New Roman" w:cs="Times New Roman"/>
          <w:sz w:val="24"/>
          <w:szCs w:val="24"/>
        </w:rPr>
        <w:t xml:space="preserve">as </w:t>
      </w:r>
      <w:r w:rsidR="004A45BE" w:rsidRPr="00B52DEB">
        <w:rPr>
          <w:rFonts w:ascii="Times New Roman" w:eastAsia="Microsoft YaHei UI" w:hAnsi="Times New Roman" w:cs="Times New Roman"/>
          <w:sz w:val="24"/>
          <w:szCs w:val="24"/>
        </w:rPr>
        <w:t xml:space="preserve">a </w:t>
      </w:r>
      <w:r w:rsidR="002B4323" w:rsidRPr="00B52DEB">
        <w:rPr>
          <w:rFonts w:ascii="Times New Roman" w:eastAsia="Microsoft YaHei UI" w:hAnsi="Times New Roman" w:cs="Times New Roman"/>
          <w:sz w:val="24"/>
          <w:szCs w:val="24"/>
        </w:rPr>
        <w:t xml:space="preserve">direct right to apply for review of any decision and does not need to </w:t>
      </w:r>
      <w:r w:rsidR="004A45BE" w:rsidRPr="00B52DEB">
        <w:rPr>
          <w:rFonts w:ascii="Times New Roman" w:eastAsia="Microsoft YaHei UI" w:hAnsi="Times New Roman" w:cs="Times New Roman"/>
          <w:sz w:val="24"/>
          <w:szCs w:val="24"/>
        </w:rPr>
        <w:t xml:space="preserve">convince a </w:t>
      </w:r>
      <w:r w:rsidR="002B4323" w:rsidRPr="00B52DEB">
        <w:rPr>
          <w:rFonts w:ascii="Times New Roman" w:eastAsia="Microsoft YaHei UI" w:hAnsi="Times New Roman" w:cs="Times New Roman"/>
          <w:sz w:val="24"/>
          <w:szCs w:val="24"/>
        </w:rPr>
        <w:t>common law judge to do so.</w:t>
      </w:r>
      <w:r w:rsidR="004A45BE" w:rsidRPr="00B52DEB">
        <w:rPr>
          <w:rFonts w:ascii="Times New Roman" w:eastAsia="Microsoft YaHei UI" w:hAnsi="Times New Roman" w:cs="Times New Roman"/>
          <w:sz w:val="24"/>
          <w:szCs w:val="24"/>
        </w:rPr>
        <w:t xml:space="preserve"> The right to apply for review is a constitutional right. Leave to apply is not at the discretion of the judge who determines among other things whether the intending </w:t>
      </w:r>
      <w:r w:rsidR="006C3668" w:rsidRPr="00B52DEB">
        <w:rPr>
          <w:rFonts w:ascii="Times New Roman" w:eastAsia="Microsoft YaHei UI" w:hAnsi="Times New Roman" w:cs="Times New Roman"/>
          <w:sz w:val="24"/>
          <w:szCs w:val="24"/>
        </w:rPr>
        <w:t>Applicant</w:t>
      </w:r>
      <w:r w:rsidR="004A45BE" w:rsidRPr="00B52DEB">
        <w:rPr>
          <w:rFonts w:ascii="Times New Roman" w:eastAsia="Microsoft YaHei UI" w:hAnsi="Times New Roman" w:cs="Times New Roman"/>
          <w:sz w:val="24"/>
          <w:szCs w:val="24"/>
        </w:rPr>
        <w:t xml:space="preserve"> has sufficient interest or is an aggrieved person.</w:t>
      </w:r>
    </w:p>
    <w:p w:rsidR="00B96626" w:rsidRPr="00B52DEB" w:rsidRDefault="00B96626"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For that reason th</w:t>
      </w:r>
      <w:r w:rsidR="004A45BE" w:rsidRPr="00B52DEB">
        <w:rPr>
          <w:rFonts w:ascii="Times New Roman" w:eastAsia="Microsoft YaHei UI" w:hAnsi="Times New Roman" w:cs="Times New Roman"/>
          <w:sz w:val="24"/>
          <w:szCs w:val="24"/>
        </w:rPr>
        <w:t xml:space="preserve">e submissions of </w:t>
      </w:r>
      <w:r w:rsidR="006C3668" w:rsidRPr="00B52DEB">
        <w:rPr>
          <w:rFonts w:ascii="Times New Roman" w:eastAsia="Microsoft YaHei UI" w:hAnsi="Times New Roman" w:cs="Times New Roman"/>
          <w:sz w:val="24"/>
          <w:szCs w:val="24"/>
        </w:rPr>
        <w:t>Counsel</w:t>
      </w:r>
      <w:r w:rsidRPr="00B52DEB">
        <w:rPr>
          <w:rFonts w:ascii="Times New Roman" w:eastAsia="Microsoft YaHei UI" w:hAnsi="Times New Roman" w:cs="Times New Roman"/>
          <w:sz w:val="24"/>
          <w:szCs w:val="24"/>
        </w:rPr>
        <w:t xml:space="preserve"> Muhammad Mbabazi</w:t>
      </w:r>
      <w:r w:rsidR="004A45BE" w:rsidRPr="00B52DEB">
        <w:rPr>
          <w:rFonts w:ascii="Times New Roman" w:eastAsia="Microsoft YaHei UI" w:hAnsi="Times New Roman" w:cs="Times New Roman"/>
          <w:sz w:val="24"/>
          <w:szCs w:val="24"/>
        </w:rPr>
        <w:t xml:space="preserve">, </w:t>
      </w:r>
      <w:r w:rsidR="006C3668" w:rsidRPr="00B52DEB">
        <w:rPr>
          <w:rFonts w:ascii="Times New Roman" w:eastAsia="Microsoft YaHei UI" w:hAnsi="Times New Roman" w:cs="Times New Roman"/>
          <w:sz w:val="24"/>
          <w:szCs w:val="24"/>
        </w:rPr>
        <w:t>Counsel</w:t>
      </w:r>
      <w:r w:rsidR="004A45BE" w:rsidRPr="00B52DEB">
        <w:rPr>
          <w:rFonts w:ascii="Times New Roman" w:eastAsia="Microsoft YaHei UI" w:hAnsi="Times New Roman" w:cs="Times New Roman"/>
          <w:sz w:val="24"/>
          <w:szCs w:val="24"/>
        </w:rPr>
        <w:t xml:space="preserve"> for the </w:t>
      </w:r>
      <w:r w:rsidR="006C3668" w:rsidRPr="00B52DEB">
        <w:rPr>
          <w:rFonts w:ascii="Times New Roman" w:eastAsia="Microsoft YaHei UI" w:hAnsi="Times New Roman" w:cs="Times New Roman"/>
          <w:sz w:val="24"/>
          <w:szCs w:val="24"/>
        </w:rPr>
        <w:t>Respondent</w:t>
      </w:r>
      <w:r w:rsidR="004A45BE"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deal</w:t>
      </w:r>
      <w:r w:rsidR="004A45BE"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with </w:t>
      </w:r>
      <w:r w:rsidR="004A45BE" w:rsidRPr="00B52DEB">
        <w:rPr>
          <w:rFonts w:ascii="Times New Roman" w:eastAsia="Microsoft YaHei UI" w:hAnsi="Times New Roman" w:cs="Times New Roman"/>
          <w:sz w:val="24"/>
          <w:szCs w:val="24"/>
        </w:rPr>
        <w:t xml:space="preserve">the determination of a right to file </w:t>
      </w:r>
      <w:r w:rsidR="006C3668" w:rsidRPr="00B52DEB">
        <w:rPr>
          <w:rFonts w:ascii="Times New Roman" w:eastAsia="Microsoft YaHei UI" w:hAnsi="Times New Roman" w:cs="Times New Roman"/>
          <w:sz w:val="24"/>
          <w:szCs w:val="24"/>
        </w:rPr>
        <w:t>public</w:t>
      </w:r>
      <w:r w:rsidRPr="00B52DEB">
        <w:rPr>
          <w:rFonts w:ascii="Times New Roman" w:eastAsia="Microsoft YaHei UI" w:hAnsi="Times New Roman" w:cs="Times New Roman"/>
          <w:sz w:val="24"/>
          <w:szCs w:val="24"/>
        </w:rPr>
        <w:t xml:space="preserve"> interest litigation rather than the restrictive applications for review </w:t>
      </w:r>
      <w:r w:rsidR="004A45BE" w:rsidRPr="00B52DEB">
        <w:rPr>
          <w:rFonts w:ascii="Times New Roman" w:eastAsia="Microsoft YaHei UI" w:hAnsi="Times New Roman" w:cs="Times New Roman"/>
          <w:sz w:val="24"/>
          <w:szCs w:val="24"/>
        </w:rPr>
        <w:t xml:space="preserve">of any judgment </w:t>
      </w:r>
      <w:r w:rsidRPr="00B52DEB">
        <w:rPr>
          <w:rFonts w:ascii="Times New Roman" w:eastAsia="Microsoft YaHei UI" w:hAnsi="Times New Roman" w:cs="Times New Roman"/>
          <w:sz w:val="24"/>
          <w:szCs w:val="24"/>
        </w:rPr>
        <w:t xml:space="preserve">as a general statement. According to </w:t>
      </w:r>
      <w:r w:rsidRPr="00B52DEB">
        <w:rPr>
          <w:rFonts w:ascii="Times New Roman" w:eastAsia="Microsoft YaHei UI" w:hAnsi="Times New Roman" w:cs="Times New Roman"/>
          <w:b/>
          <w:sz w:val="24"/>
          <w:szCs w:val="24"/>
        </w:rPr>
        <w:t>H.W.R. Wade in Administrative Law Fifth Edition at page 583,</w:t>
      </w:r>
      <w:r w:rsidRPr="00B52DEB">
        <w:rPr>
          <w:rFonts w:ascii="Times New Roman" w:eastAsia="Microsoft YaHei UI" w:hAnsi="Times New Roman" w:cs="Times New Roman"/>
          <w:sz w:val="24"/>
          <w:szCs w:val="24"/>
        </w:rPr>
        <w:t xml:space="preserve"> prerogative remedies are of a public character and anybody can apply for it. </w:t>
      </w:r>
      <w:r w:rsidR="004A45BE" w:rsidRPr="00B52DEB">
        <w:rPr>
          <w:rFonts w:ascii="Times New Roman" w:eastAsia="Microsoft YaHei UI" w:hAnsi="Times New Roman" w:cs="Times New Roman"/>
          <w:sz w:val="24"/>
          <w:szCs w:val="24"/>
        </w:rPr>
        <w:t xml:space="preserve">Any </w:t>
      </w:r>
      <w:r w:rsidRPr="00B52DEB">
        <w:rPr>
          <w:rFonts w:ascii="Times New Roman" w:eastAsia="Microsoft YaHei UI" w:hAnsi="Times New Roman" w:cs="Times New Roman"/>
          <w:sz w:val="24"/>
          <w:szCs w:val="24"/>
        </w:rPr>
        <w:t xml:space="preserve">member of the public who has been inconvenienced or a particular party or person </w:t>
      </w:r>
      <w:r w:rsidR="004A45BE" w:rsidRPr="00B52DEB">
        <w:rPr>
          <w:rFonts w:ascii="Times New Roman" w:eastAsia="Microsoft YaHei UI" w:hAnsi="Times New Roman" w:cs="Times New Roman"/>
          <w:sz w:val="24"/>
          <w:szCs w:val="24"/>
        </w:rPr>
        <w:t xml:space="preserve">who has </w:t>
      </w:r>
      <w:r w:rsidRPr="00B52DEB">
        <w:rPr>
          <w:rFonts w:ascii="Times New Roman" w:eastAsia="Microsoft YaHei UI" w:hAnsi="Times New Roman" w:cs="Times New Roman"/>
          <w:sz w:val="24"/>
          <w:szCs w:val="24"/>
        </w:rPr>
        <w:t>a particular grievance of his own</w:t>
      </w:r>
      <w:r w:rsidR="004A45BE" w:rsidRPr="00B52DEB">
        <w:rPr>
          <w:rFonts w:ascii="Times New Roman" w:eastAsia="Microsoft YaHei UI" w:hAnsi="Times New Roman" w:cs="Times New Roman"/>
          <w:sz w:val="24"/>
          <w:szCs w:val="24"/>
        </w:rPr>
        <w:t xml:space="preserve"> can apply</w:t>
      </w:r>
      <w:r w:rsidRPr="00B52DEB">
        <w:rPr>
          <w:rFonts w:ascii="Times New Roman" w:eastAsia="Microsoft YaHei UI" w:hAnsi="Times New Roman" w:cs="Times New Roman"/>
          <w:sz w:val="24"/>
          <w:szCs w:val="24"/>
        </w:rPr>
        <w:t>. If the application is made by</w:t>
      </w:r>
      <w:r w:rsidR="004A45BE"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what for convenience </w:t>
      </w:r>
      <w:r w:rsidR="004A45BE" w:rsidRPr="00B52DEB">
        <w:rPr>
          <w:rFonts w:ascii="Times New Roman" w:eastAsia="Microsoft YaHei UI" w:hAnsi="Times New Roman" w:cs="Times New Roman"/>
          <w:sz w:val="24"/>
          <w:szCs w:val="24"/>
        </w:rPr>
        <w:t xml:space="preserve">one may </w:t>
      </w:r>
      <w:r w:rsidRPr="00B52DEB">
        <w:rPr>
          <w:rFonts w:ascii="Times New Roman" w:eastAsia="Microsoft YaHei UI" w:hAnsi="Times New Roman" w:cs="Times New Roman"/>
          <w:sz w:val="24"/>
          <w:szCs w:val="24"/>
        </w:rPr>
        <w:t xml:space="preserve">call </w:t>
      </w:r>
      <w:r w:rsidR="004A45BE"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a stranger</w:t>
      </w:r>
      <w:r w:rsidR="004A45BE"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the remedy is purely discretionary. Where it is made by a person who has a particular grievance of his own, whether as a party or otherwise, the remedy lies </w:t>
      </w:r>
      <w:r w:rsidRPr="00B52DEB">
        <w:rPr>
          <w:rFonts w:ascii="Times New Roman" w:eastAsia="Microsoft YaHei UI" w:hAnsi="Times New Roman" w:cs="Times New Roman"/>
          <w:i/>
          <w:sz w:val="24"/>
          <w:szCs w:val="24"/>
        </w:rPr>
        <w:t xml:space="preserve">ex debito </w:t>
      </w:r>
      <w:r w:rsidRPr="00B52DEB">
        <w:rPr>
          <w:rFonts w:ascii="Times New Roman" w:eastAsia="Microsoft YaHei UI" w:hAnsi="Times New Roman" w:cs="Times New Roman"/>
          <w:i/>
          <w:sz w:val="24"/>
          <w:szCs w:val="24"/>
        </w:rPr>
        <w:lastRenderedPageBreak/>
        <w:t>justitiae</w:t>
      </w:r>
      <w:r w:rsidR="004A45BE" w:rsidRPr="00B52DEB">
        <w:rPr>
          <w:rFonts w:ascii="Times New Roman" w:eastAsia="Microsoft YaHei UI" w:hAnsi="Times New Roman" w:cs="Times New Roman"/>
          <w:sz w:val="24"/>
          <w:szCs w:val="24"/>
        </w:rPr>
        <w:t xml:space="preserve"> (meaning a remedy which the </w:t>
      </w:r>
      <w:r w:rsidR="006C3668" w:rsidRPr="00B52DEB">
        <w:rPr>
          <w:rFonts w:ascii="Times New Roman" w:eastAsia="Microsoft YaHei UI" w:hAnsi="Times New Roman" w:cs="Times New Roman"/>
          <w:sz w:val="24"/>
          <w:szCs w:val="24"/>
        </w:rPr>
        <w:t>Applicant</w:t>
      </w:r>
      <w:r w:rsidR="004A45BE" w:rsidRPr="00B52DEB">
        <w:rPr>
          <w:rFonts w:ascii="Times New Roman" w:eastAsia="Microsoft YaHei UI" w:hAnsi="Times New Roman" w:cs="Times New Roman"/>
          <w:sz w:val="24"/>
          <w:szCs w:val="24"/>
        </w:rPr>
        <w:t xml:space="preserve"> gets as a right such as a wr</w:t>
      </w:r>
      <w:r w:rsidR="00EF40AB" w:rsidRPr="00B52DEB">
        <w:rPr>
          <w:rFonts w:ascii="Times New Roman" w:eastAsia="Microsoft YaHei UI" w:hAnsi="Times New Roman" w:cs="Times New Roman"/>
          <w:sz w:val="24"/>
          <w:szCs w:val="24"/>
        </w:rPr>
        <w:t>it of habeas corpus (See Osborn’</w:t>
      </w:r>
      <w:r w:rsidR="004A45BE" w:rsidRPr="00B52DEB">
        <w:rPr>
          <w:rFonts w:ascii="Times New Roman" w:eastAsia="Microsoft YaHei UI" w:hAnsi="Times New Roman" w:cs="Times New Roman"/>
          <w:sz w:val="24"/>
          <w:szCs w:val="24"/>
        </w:rPr>
        <w:t>s Concise Law Dictionary 11</w:t>
      </w:r>
      <w:r w:rsidR="004A45BE" w:rsidRPr="00B52DEB">
        <w:rPr>
          <w:rFonts w:ascii="Times New Roman" w:eastAsia="Microsoft YaHei UI" w:hAnsi="Times New Roman" w:cs="Times New Roman"/>
          <w:sz w:val="24"/>
          <w:szCs w:val="24"/>
          <w:vertAlign w:val="superscript"/>
        </w:rPr>
        <w:t>th</w:t>
      </w:r>
      <w:r w:rsidR="004A45BE" w:rsidRPr="00B52DEB">
        <w:rPr>
          <w:rFonts w:ascii="Times New Roman" w:eastAsia="Microsoft YaHei UI" w:hAnsi="Times New Roman" w:cs="Times New Roman"/>
          <w:sz w:val="24"/>
          <w:szCs w:val="24"/>
        </w:rPr>
        <w:t xml:space="preserve"> Edition page 174)</w:t>
      </w:r>
      <w:r w:rsidR="00F87199"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H.W.R Wade (supra) summarises the position between pages 619 and 620 of his book. The expression "any person aggrieved" developed over time from a restrictive interpretation to a wider one and was used to define standing for obtaining certiorari and prohibition.</w:t>
      </w:r>
    </w:p>
    <w:p w:rsidR="008B4C84" w:rsidRPr="00B52DEB" w:rsidRDefault="00B96626"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From the above authorities the conclusion is that the expression "any person aggrieved" as used in the common law and the various authorities does not cover public interest litigation as currently embodied in the Ugandan </w:t>
      </w:r>
      <w:r w:rsidR="00EF40AB" w:rsidRPr="00B52DEB">
        <w:rPr>
          <w:rFonts w:ascii="Times New Roman" w:eastAsia="Microsoft YaHei UI" w:hAnsi="Times New Roman" w:cs="Times New Roman"/>
          <w:sz w:val="24"/>
          <w:szCs w:val="24"/>
        </w:rPr>
        <w:t>C</w:t>
      </w:r>
      <w:r w:rsidRPr="00B52DEB">
        <w:rPr>
          <w:rFonts w:ascii="Times New Roman" w:eastAsia="Microsoft YaHei UI" w:hAnsi="Times New Roman" w:cs="Times New Roman"/>
          <w:sz w:val="24"/>
          <w:szCs w:val="24"/>
        </w:rPr>
        <w:t xml:space="preserve">onstitution. Secondly, the </w:t>
      </w:r>
      <w:r w:rsidR="006C3668" w:rsidRPr="00B52DEB">
        <w:rPr>
          <w:rFonts w:ascii="Times New Roman" w:eastAsia="Microsoft YaHei UI" w:hAnsi="Times New Roman" w:cs="Times New Roman"/>
          <w:sz w:val="24"/>
          <w:szCs w:val="24"/>
        </w:rPr>
        <w:t>Respondent</w:t>
      </w:r>
      <w:r w:rsidR="008B4C84" w:rsidRPr="00B52DEB">
        <w:rPr>
          <w:rFonts w:ascii="Times New Roman" w:eastAsia="Microsoft YaHei UI" w:hAnsi="Times New Roman" w:cs="Times New Roman"/>
          <w:sz w:val="24"/>
          <w:szCs w:val="24"/>
        </w:rPr>
        <w:t>’s</w:t>
      </w:r>
      <w:r w:rsidRPr="00B52DEB">
        <w:rPr>
          <w:rFonts w:ascii="Times New Roman" w:eastAsia="Microsoft YaHei UI" w:hAnsi="Times New Roman" w:cs="Times New Roman"/>
          <w:sz w:val="24"/>
          <w:szCs w:val="24"/>
        </w:rPr>
        <w:t xml:space="preserve"> application which purports to be an application for review is procedurally incorrect as public interest litigation.</w:t>
      </w:r>
      <w:r w:rsidR="008A3424" w:rsidRPr="00B52DEB">
        <w:rPr>
          <w:rFonts w:ascii="Times New Roman" w:eastAsia="Microsoft YaHei UI" w:hAnsi="Times New Roman" w:cs="Times New Roman"/>
          <w:sz w:val="24"/>
          <w:szCs w:val="24"/>
        </w:rPr>
        <w:t xml:space="preserve"> The third point is that there is no specific procedure provided for challenging a consent </w:t>
      </w:r>
      <w:r w:rsidR="006C3668" w:rsidRPr="00B52DEB">
        <w:rPr>
          <w:rFonts w:ascii="Times New Roman" w:eastAsia="Microsoft YaHei UI" w:hAnsi="Times New Roman" w:cs="Times New Roman"/>
          <w:sz w:val="24"/>
          <w:szCs w:val="24"/>
        </w:rPr>
        <w:t>judgment</w:t>
      </w:r>
      <w:r w:rsidR="008A3424" w:rsidRPr="00B52DEB">
        <w:rPr>
          <w:rFonts w:ascii="Times New Roman" w:eastAsia="Microsoft YaHei UI" w:hAnsi="Times New Roman" w:cs="Times New Roman"/>
          <w:sz w:val="24"/>
          <w:szCs w:val="24"/>
        </w:rPr>
        <w:t xml:space="preserve"> which by its definition is an agreement between the authority (</w:t>
      </w:r>
      <w:r w:rsidR="008B4C84" w:rsidRPr="00B52DEB">
        <w:rPr>
          <w:rFonts w:ascii="Times New Roman" w:eastAsia="Microsoft YaHei UI" w:hAnsi="Times New Roman" w:cs="Times New Roman"/>
          <w:sz w:val="24"/>
          <w:szCs w:val="24"/>
        </w:rPr>
        <w:t>Uganda Revenue Authority</w:t>
      </w:r>
      <w:r w:rsidR="008A3424" w:rsidRPr="00B52DEB">
        <w:rPr>
          <w:rFonts w:ascii="Times New Roman" w:eastAsia="Microsoft YaHei UI" w:hAnsi="Times New Roman" w:cs="Times New Roman"/>
          <w:sz w:val="24"/>
          <w:szCs w:val="24"/>
        </w:rPr>
        <w:t>) and some private companies</w:t>
      </w:r>
      <w:r w:rsidR="00EF40AB" w:rsidRPr="00B52DEB">
        <w:rPr>
          <w:rFonts w:ascii="Times New Roman" w:eastAsia="Microsoft YaHei UI" w:hAnsi="Times New Roman" w:cs="Times New Roman"/>
          <w:sz w:val="24"/>
          <w:szCs w:val="24"/>
        </w:rPr>
        <w:t>/taxpayers</w:t>
      </w:r>
      <w:r w:rsidR="008A3424" w:rsidRPr="00B52DEB">
        <w:rPr>
          <w:rFonts w:ascii="Times New Roman" w:eastAsia="Microsoft YaHei UI" w:hAnsi="Times New Roman" w:cs="Times New Roman"/>
          <w:sz w:val="24"/>
          <w:szCs w:val="24"/>
        </w:rPr>
        <w:t xml:space="preserve"> </w:t>
      </w:r>
      <w:r w:rsidR="00EF40AB" w:rsidRPr="00B52DEB">
        <w:rPr>
          <w:rFonts w:ascii="Times New Roman" w:eastAsia="Microsoft YaHei UI" w:hAnsi="Times New Roman" w:cs="Times New Roman"/>
          <w:sz w:val="24"/>
          <w:szCs w:val="24"/>
        </w:rPr>
        <w:t>(</w:t>
      </w:r>
      <w:r w:rsidR="00864DED" w:rsidRPr="00B52DEB">
        <w:rPr>
          <w:rFonts w:ascii="Times New Roman" w:eastAsia="Microsoft YaHei UI" w:hAnsi="Times New Roman" w:cs="Times New Roman"/>
          <w:sz w:val="24"/>
          <w:szCs w:val="24"/>
        </w:rPr>
        <w:t>t</w:t>
      </w:r>
      <w:r w:rsidR="00EF40AB" w:rsidRPr="00B52DEB">
        <w:rPr>
          <w:rFonts w:ascii="Times New Roman" w:eastAsia="Microsoft YaHei UI" w:hAnsi="Times New Roman" w:cs="Times New Roman"/>
          <w:sz w:val="24"/>
          <w:szCs w:val="24"/>
        </w:rPr>
        <w:t xml:space="preserve">he </w:t>
      </w:r>
      <w:r w:rsidR="006C3668" w:rsidRPr="00B52DEB">
        <w:rPr>
          <w:rFonts w:ascii="Times New Roman" w:eastAsia="Microsoft YaHei UI" w:hAnsi="Times New Roman" w:cs="Times New Roman"/>
          <w:sz w:val="24"/>
          <w:szCs w:val="24"/>
        </w:rPr>
        <w:t>Applicant</w:t>
      </w:r>
      <w:r w:rsidR="00EF40AB" w:rsidRPr="00B52DEB">
        <w:rPr>
          <w:rFonts w:ascii="Times New Roman" w:eastAsia="Microsoft YaHei UI" w:hAnsi="Times New Roman" w:cs="Times New Roman"/>
          <w:sz w:val="24"/>
          <w:szCs w:val="24"/>
        </w:rPr>
        <w:t xml:space="preserve">s to this application) </w:t>
      </w:r>
      <w:r w:rsidR="008A3424" w:rsidRPr="00B52DEB">
        <w:rPr>
          <w:rFonts w:ascii="Times New Roman" w:eastAsia="Microsoft YaHei UI" w:hAnsi="Times New Roman" w:cs="Times New Roman"/>
          <w:sz w:val="24"/>
          <w:szCs w:val="24"/>
        </w:rPr>
        <w:t>on a matter of tax</w:t>
      </w:r>
      <w:r w:rsidR="00EF40AB" w:rsidRPr="00B52DEB">
        <w:rPr>
          <w:rFonts w:ascii="Times New Roman" w:eastAsia="Microsoft YaHei UI" w:hAnsi="Times New Roman" w:cs="Times New Roman"/>
          <w:sz w:val="24"/>
          <w:szCs w:val="24"/>
        </w:rPr>
        <w:t>ation of a taxpayer</w:t>
      </w:r>
      <w:r w:rsidR="008A3424" w:rsidRPr="00B52DEB">
        <w:rPr>
          <w:rFonts w:ascii="Times New Roman" w:eastAsia="Microsoft YaHei UI" w:hAnsi="Times New Roman" w:cs="Times New Roman"/>
          <w:sz w:val="24"/>
          <w:szCs w:val="24"/>
        </w:rPr>
        <w:t>.</w:t>
      </w:r>
      <w:r w:rsidR="008B4C84" w:rsidRPr="00B52DEB">
        <w:rPr>
          <w:rFonts w:ascii="Times New Roman" w:eastAsia="Microsoft YaHei UI" w:hAnsi="Times New Roman" w:cs="Times New Roman"/>
          <w:sz w:val="24"/>
          <w:szCs w:val="24"/>
        </w:rPr>
        <w:t xml:space="preserve"> The nature of the application of the </w:t>
      </w:r>
      <w:r w:rsidR="006C3668" w:rsidRPr="00B52DEB">
        <w:rPr>
          <w:rFonts w:ascii="Times New Roman" w:eastAsia="Microsoft YaHei UI" w:hAnsi="Times New Roman" w:cs="Times New Roman"/>
          <w:sz w:val="24"/>
          <w:szCs w:val="24"/>
        </w:rPr>
        <w:t>Respondent</w:t>
      </w:r>
      <w:r w:rsidR="008B4C84" w:rsidRPr="00B52DEB">
        <w:rPr>
          <w:rFonts w:ascii="Times New Roman" w:eastAsia="Microsoft YaHei UI" w:hAnsi="Times New Roman" w:cs="Times New Roman"/>
          <w:sz w:val="24"/>
          <w:szCs w:val="24"/>
        </w:rPr>
        <w:t xml:space="preserve"> as currently framed is a public interest action meant to challenge the activities or specific action of Uganda Revenue Authority.</w:t>
      </w:r>
    </w:p>
    <w:p w:rsidR="00E02088" w:rsidRPr="00B52DEB" w:rsidRDefault="008B4C84"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objection of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 is a</w:t>
      </w:r>
      <w:r w:rsidR="00EF40AB" w:rsidRPr="00B52DEB">
        <w:rPr>
          <w:rFonts w:ascii="Times New Roman" w:eastAsia="Microsoft YaHei UI" w:hAnsi="Times New Roman" w:cs="Times New Roman"/>
          <w:sz w:val="24"/>
          <w:szCs w:val="24"/>
        </w:rPr>
        <w:t xml:space="preserve">n objection to the </w:t>
      </w:r>
      <w:r w:rsidRPr="00B52DEB">
        <w:rPr>
          <w:rFonts w:ascii="Times New Roman" w:eastAsia="Microsoft YaHei UI" w:hAnsi="Times New Roman" w:cs="Times New Roman"/>
          <w:sz w:val="24"/>
          <w:szCs w:val="24"/>
        </w:rPr>
        <w:t>procedur</w:t>
      </w:r>
      <w:r w:rsidR="00EF40AB" w:rsidRPr="00B52DEB">
        <w:rPr>
          <w:rFonts w:ascii="Times New Roman" w:eastAsia="Microsoft YaHei UI" w:hAnsi="Times New Roman" w:cs="Times New Roman"/>
          <w:sz w:val="24"/>
          <w:szCs w:val="24"/>
        </w:rPr>
        <w:t xml:space="preserve">e </w:t>
      </w:r>
      <w:r w:rsidRPr="00B52DEB">
        <w:rPr>
          <w:rFonts w:ascii="Times New Roman" w:eastAsia="Microsoft YaHei UI" w:hAnsi="Times New Roman" w:cs="Times New Roman"/>
          <w:sz w:val="24"/>
          <w:szCs w:val="24"/>
        </w:rPr>
        <w:t xml:space="preserve">and </w:t>
      </w:r>
      <w:r w:rsidR="00EF40AB" w:rsidRPr="00B52DEB">
        <w:rPr>
          <w:rFonts w:ascii="Times New Roman" w:eastAsia="Microsoft YaHei UI" w:hAnsi="Times New Roman" w:cs="Times New Roman"/>
          <w:sz w:val="24"/>
          <w:szCs w:val="24"/>
        </w:rPr>
        <w:t xml:space="preserve">cannot deal with the </w:t>
      </w:r>
      <w:r w:rsidRPr="00B52DEB">
        <w:rPr>
          <w:rFonts w:ascii="Times New Roman" w:eastAsia="Microsoft YaHei UI" w:hAnsi="Times New Roman" w:cs="Times New Roman"/>
          <w:sz w:val="24"/>
          <w:szCs w:val="24"/>
        </w:rPr>
        <w:t>substance of the application</w:t>
      </w:r>
      <w:r w:rsidR="00EF40AB" w:rsidRPr="00B52DEB">
        <w:rPr>
          <w:rFonts w:ascii="Times New Roman" w:eastAsia="Microsoft YaHei UI" w:hAnsi="Times New Roman" w:cs="Times New Roman"/>
          <w:sz w:val="24"/>
          <w:szCs w:val="24"/>
        </w:rPr>
        <w:t xml:space="preserve"> as clearly suggested by the </w:t>
      </w:r>
      <w:r w:rsidR="006C3668" w:rsidRPr="00B52DEB">
        <w:rPr>
          <w:rFonts w:ascii="Times New Roman" w:eastAsia="Microsoft YaHei UI" w:hAnsi="Times New Roman" w:cs="Times New Roman"/>
          <w:sz w:val="24"/>
          <w:szCs w:val="24"/>
        </w:rPr>
        <w:t>Applicant</w:t>
      </w:r>
      <w:r w:rsidR="00EF40AB"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EF40AB" w:rsidRPr="00B52DEB">
        <w:rPr>
          <w:rFonts w:ascii="Times New Roman" w:eastAsia="Microsoft YaHei UI" w:hAnsi="Times New Roman" w:cs="Times New Roman"/>
          <w:sz w:val="24"/>
          <w:szCs w:val="24"/>
        </w:rPr>
        <w:t xml:space="preserve"> himself</w:t>
      </w:r>
      <w:r w:rsidRPr="00B52DEB">
        <w:rPr>
          <w:rFonts w:ascii="Times New Roman" w:eastAsia="Microsoft YaHei UI" w:hAnsi="Times New Roman" w:cs="Times New Roman"/>
          <w:sz w:val="24"/>
          <w:szCs w:val="24"/>
        </w:rPr>
        <w:t>. It merely challenges the procedure used to bring the application. Locus standi on the other hand should deal with the substantive right of any person to be heard in a court of law</w:t>
      </w:r>
      <w:r w:rsidR="00EF40AB" w:rsidRPr="00B52DEB">
        <w:rPr>
          <w:rFonts w:ascii="Times New Roman" w:eastAsia="Microsoft YaHei UI" w:hAnsi="Times New Roman" w:cs="Times New Roman"/>
          <w:sz w:val="24"/>
          <w:szCs w:val="24"/>
        </w:rPr>
        <w:t xml:space="preserve"> for the alleged grievance</w:t>
      </w:r>
      <w:r w:rsidRPr="00B52DEB">
        <w:rPr>
          <w:rFonts w:ascii="Times New Roman" w:eastAsia="Microsoft YaHei UI" w:hAnsi="Times New Roman" w:cs="Times New Roman"/>
          <w:sz w:val="24"/>
          <w:szCs w:val="24"/>
        </w:rPr>
        <w:t>. The procedural question as to the form</w:t>
      </w:r>
      <w:r w:rsidR="00E02088" w:rsidRPr="00B52DEB">
        <w:rPr>
          <w:rFonts w:ascii="Times New Roman" w:eastAsia="Microsoft YaHei UI" w:hAnsi="Times New Roman" w:cs="Times New Roman"/>
          <w:sz w:val="24"/>
          <w:szCs w:val="24"/>
        </w:rPr>
        <w:t xml:space="preserve"> taken by the application is a technical issue and does not deal with the substance of th</w:t>
      </w:r>
      <w:r w:rsidR="00EF40AB" w:rsidRPr="00B52DEB">
        <w:rPr>
          <w:rFonts w:ascii="Times New Roman" w:eastAsia="Microsoft YaHei UI" w:hAnsi="Times New Roman" w:cs="Times New Roman"/>
          <w:sz w:val="24"/>
          <w:szCs w:val="24"/>
        </w:rPr>
        <w:t xml:space="preserve">e </w:t>
      </w:r>
      <w:r w:rsidR="006C3668" w:rsidRPr="00B52DEB">
        <w:rPr>
          <w:rFonts w:ascii="Times New Roman" w:eastAsia="Microsoft YaHei UI" w:hAnsi="Times New Roman" w:cs="Times New Roman"/>
          <w:sz w:val="24"/>
          <w:szCs w:val="24"/>
        </w:rPr>
        <w:t>Respondent</w:t>
      </w:r>
      <w:r w:rsidR="00EF40AB" w:rsidRPr="00B52DEB">
        <w:rPr>
          <w:rFonts w:ascii="Times New Roman" w:eastAsia="Microsoft YaHei UI" w:hAnsi="Times New Roman" w:cs="Times New Roman"/>
          <w:sz w:val="24"/>
          <w:szCs w:val="24"/>
        </w:rPr>
        <w:t xml:space="preserve">’s </w:t>
      </w:r>
      <w:r w:rsidR="00E02088" w:rsidRPr="00B52DEB">
        <w:rPr>
          <w:rFonts w:ascii="Times New Roman" w:eastAsia="Microsoft YaHei UI" w:hAnsi="Times New Roman" w:cs="Times New Roman"/>
          <w:sz w:val="24"/>
          <w:szCs w:val="24"/>
        </w:rPr>
        <w:t xml:space="preserve">suit. Specifically, it is my considered opinion that the substance of the </w:t>
      </w:r>
      <w:r w:rsidR="006C3668" w:rsidRPr="00B52DEB">
        <w:rPr>
          <w:rFonts w:ascii="Times New Roman" w:eastAsia="Microsoft YaHei UI" w:hAnsi="Times New Roman" w:cs="Times New Roman"/>
          <w:sz w:val="24"/>
          <w:szCs w:val="24"/>
        </w:rPr>
        <w:t>Respondent</w:t>
      </w:r>
      <w:r w:rsidR="00E02088" w:rsidRPr="00B52DEB">
        <w:rPr>
          <w:rFonts w:ascii="Times New Roman" w:eastAsia="Microsoft YaHei UI" w:hAnsi="Times New Roman" w:cs="Times New Roman"/>
          <w:sz w:val="24"/>
          <w:szCs w:val="24"/>
        </w:rPr>
        <w:t xml:space="preserve">'s application is a </w:t>
      </w:r>
      <w:r w:rsidR="00E02088" w:rsidRPr="00B52DEB">
        <w:rPr>
          <w:rFonts w:ascii="Times New Roman" w:eastAsia="Microsoft YaHei UI" w:hAnsi="Times New Roman" w:cs="Times New Roman"/>
          <w:sz w:val="24"/>
          <w:szCs w:val="24"/>
        </w:rPr>
        <w:lastRenderedPageBreak/>
        <w:t xml:space="preserve">challenge to the act of Uganda </w:t>
      </w:r>
      <w:r w:rsidR="00EF40AB" w:rsidRPr="00B52DEB">
        <w:rPr>
          <w:rFonts w:ascii="Times New Roman" w:eastAsia="Microsoft YaHei UI" w:hAnsi="Times New Roman" w:cs="Times New Roman"/>
          <w:sz w:val="24"/>
          <w:szCs w:val="24"/>
        </w:rPr>
        <w:t>Revenue A</w:t>
      </w:r>
      <w:r w:rsidR="00E02088" w:rsidRPr="00B52DEB">
        <w:rPr>
          <w:rFonts w:ascii="Times New Roman" w:eastAsia="Microsoft YaHei UI" w:hAnsi="Times New Roman" w:cs="Times New Roman"/>
          <w:sz w:val="24"/>
          <w:szCs w:val="24"/>
        </w:rPr>
        <w:t xml:space="preserve">uthority of entering into </w:t>
      </w:r>
      <w:r w:rsidR="00EF40AB" w:rsidRPr="00B52DEB">
        <w:rPr>
          <w:rFonts w:ascii="Times New Roman" w:eastAsia="Microsoft YaHei UI" w:hAnsi="Times New Roman" w:cs="Times New Roman"/>
          <w:sz w:val="24"/>
          <w:szCs w:val="24"/>
        </w:rPr>
        <w:t xml:space="preserve">an agreement embodied in a </w:t>
      </w:r>
      <w:r w:rsidR="00E02088" w:rsidRPr="00B52DEB">
        <w:rPr>
          <w:rFonts w:ascii="Times New Roman" w:eastAsia="Microsoft YaHei UI" w:hAnsi="Times New Roman" w:cs="Times New Roman"/>
          <w:sz w:val="24"/>
          <w:szCs w:val="24"/>
        </w:rPr>
        <w:t xml:space="preserve">consent </w:t>
      </w:r>
      <w:r w:rsidR="006C3668" w:rsidRPr="00B52DEB">
        <w:rPr>
          <w:rFonts w:ascii="Times New Roman" w:eastAsia="Microsoft YaHei UI" w:hAnsi="Times New Roman" w:cs="Times New Roman"/>
          <w:sz w:val="24"/>
          <w:szCs w:val="24"/>
        </w:rPr>
        <w:t>judgment</w:t>
      </w:r>
      <w:r w:rsidR="00E02088" w:rsidRPr="00B52DEB">
        <w:rPr>
          <w:rFonts w:ascii="Times New Roman" w:eastAsia="Microsoft YaHei UI" w:hAnsi="Times New Roman" w:cs="Times New Roman"/>
          <w:sz w:val="24"/>
          <w:szCs w:val="24"/>
        </w:rPr>
        <w:t xml:space="preserve"> which allegedly waive</w:t>
      </w:r>
      <w:r w:rsidR="00EF40AB" w:rsidRPr="00B52DEB">
        <w:rPr>
          <w:rFonts w:ascii="Times New Roman" w:eastAsia="Microsoft YaHei UI" w:hAnsi="Times New Roman" w:cs="Times New Roman"/>
          <w:sz w:val="24"/>
          <w:szCs w:val="24"/>
        </w:rPr>
        <w:t>d</w:t>
      </w:r>
      <w:r w:rsidR="00E02088" w:rsidRPr="00B52DEB">
        <w:rPr>
          <w:rFonts w:ascii="Times New Roman" w:eastAsia="Microsoft YaHei UI" w:hAnsi="Times New Roman" w:cs="Times New Roman"/>
          <w:sz w:val="24"/>
          <w:szCs w:val="24"/>
        </w:rPr>
        <w:t xml:space="preserve"> </w:t>
      </w:r>
      <w:r w:rsidR="00EF40AB" w:rsidRPr="00B52DEB">
        <w:rPr>
          <w:rFonts w:ascii="Times New Roman" w:eastAsia="Microsoft YaHei UI" w:hAnsi="Times New Roman" w:cs="Times New Roman"/>
          <w:sz w:val="24"/>
          <w:szCs w:val="24"/>
        </w:rPr>
        <w:t xml:space="preserve">some </w:t>
      </w:r>
      <w:r w:rsidR="00E02088" w:rsidRPr="00B52DEB">
        <w:rPr>
          <w:rFonts w:ascii="Times New Roman" w:eastAsia="Microsoft YaHei UI" w:hAnsi="Times New Roman" w:cs="Times New Roman"/>
          <w:sz w:val="24"/>
          <w:szCs w:val="24"/>
        </w:rPr>
        <w:t xml:space="preserve">taxes imposed by law and upheld by the Tax Appeals Tribunal. I wholly agree with the </w:t>
      </w:r>
      <w:r w:rsidR="006C3668" w:rsidRPr="00B52DEB">
        <w:rPr>
          <w:rFonts w:ascii="Times New Roman" w:eastAsia="Microsoft YaHei UI" w:hAnsi="Times New Roman" w:cs="Times New Roman"/>
          <w:sz w:val="24"/>
          <w:szCs w:val="24"/>
        </w:rPr>
        <w:t>Applicant</w:t>
      </w:r>
      <w:r w:rsidR="00EF40AB" w:rsidRPr="00B52DEB">
        <w:rPr>
          <w:rFonts w:ascii="Times New Roman" w:eastAsia="Microsoft YaHei UI" w:hAnsi="Times New Roman" w:cs="Times New Roman"/>
          <w:sz w:val="24"/>
          <w:szCs w:val="24"/>
        </w:rPr>
        <w:t>’</w:t>
      </w:r>
      <w:r w:rsidR="00E02088"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E02088" w:rsidRPr="00B52DEB">
        <w:rPr>
          <w:rFonts w:ascii="Times New Roman" w:eastAsia="Microsoft YaHei UI" w:hAnsi="Times New Roman" w:cs="Times New Roman"/>
          <w:sz w:val="24"/>
          <w:szCs w:val="24"/>
        </w:rPr>
        <w:t xml:space="preserve"> to the extent that it is the wrong procedure to adopt </w:t>
      </w:r>
      <w:r w:rsidR="00EF40AB" w:rsidRPr="00B52DEB">
        <w:rPr>
          <w:rFonts w:ascii="Times New Roman" w:eastAsia="Microsoft YaHei UI" w:hAnsi="Times New Roman" w:cs="Times New Roman"/>
          <w:sz w:val="24"/>
          <w:szCs w:val="24"/>
        </w:rPr>
        <w:t xml:space="preserve">because like held in </w:t>
      </w:r>
      <w:r w:rsidR="00EF40AB" w:rsidRPr="00B52DEB">
        <w:rPr>
          <w:rFonts w:ascii="Times New Roman" w:eastAsia="Microsoft YaHei UI" w:hAnsi="Times New Roman" w:cs="Times New Roman"/>
          <w:b/>
          <w:sz w:val="24"/>
          <w:szCs w:val="24"/>
        </w:rPr>
        <w:t>Ladak Hussein</w:t>
      </w:r>
      <w:r w:rsidR="00EF40AB" w:rsidRPr="00B52DEB">
        <w:rPr>
          <w:rFonts w:ascii="Times New Roman" w:eastAsia="Microsoft YaHei UI" w:hAnsi="Times New Roman" w:cs="Times New Roman"/>
          <w:sz w:val="24"/>
          <w:szCs w:val="24"/>
        </w:rPr>
        <w:t xml:space="preserve"> (supra) by the Supreme Court of Uganda, </w:t>
      </w:r>
      <w:r w:rsidR="00E02088" w:rsidRPr="00B52DEB">
        <w:rPr>
          <w:rFonts w:ascii="Times New Roman" w:eastAsia="Microsoft YaHei UI" w:hAnsi="Times New Roman" w:cs="Times New Roman"/>
          <w:sz w:val="24"/>
          <w:szCs w:val="24"/>
        </w:rPr>
        <w:t>in</w:t>
      </w:r>
      <w:r w:rsidR="00EF40AB" w:rsidRPr="00B52DEB">
        <w:rPr>
          <w:rFonts w:ascii="Times New Roman" w:eastAsia="Microsoft YaHei UI" w:hAnsi="Times New Roman" w:cs="Times New Roman"/>
          <w:sz w:val="24"/>
          <w:szCs w:val="24"/>
        </w:rPr>
        <w:t xml:space="preserve"> ordinary cases the </w:t>
      </w:r>
      <w:r w:rsidR="006C3668" w:rsidRPr="00B52DEB">
        <w:rPr>
          <w:rFonts w:ascii="Times New Roman" w:eastAsia="Microsoft YaHei UI" w:hAnsi="Times New Roman" w:cs="Times New Roman"/>
          <w:sz w:val="24"/>
          <w:szCs w:val="24"/>
        </w:rPr>
        <w:t>Respondent</w:t>
      </w:r>
      <w:r w:rsidR="00090C53" w:rsidRPr="00B52DEB">
        <w:rPr>
          <w:rFonts w:ascii="Times New Roman" w:eastAsia="Microsoft YaHei UI" w:hAnsi="Times New Roman" w:cs="Times New Roman"/>
          <w:sz w:val="24"/>
          <w:szCs w:val="24"/>
        </w:rPr>
        <w:t>’</w:t>
      </w:r>
      <w:r w:rsidR="00E02088" w:rsidRPr="00B52DEB">
        <w:rPr>
          <w:rFonts w:ascii="Times New Roman" w:eastAsia="Microsoft YaHei UI" w:hAnsi="Times New Roman" w:cs="Times New Roman"/>
          <w:sz w:val="24"/>
          <w:szCs w:val="24"/>
        </w:rPr>
        <w:t>s remedy was to apply for judicial review if he had suff</w:t>
      </w:r>
      <w:r w:rsidR="00EF40AB" w:rsidRPr="00B52DEB">
        <w:rPr>
          <w:rFonts w:ascii="Times New Roman" w:eastAsia="Microsoft YaHei UI" w:hAnsi="Times New Roman" w:cs="Times New Roman"/>
          <w:sz w:val="24"/>
          <w:szCs w:val="24"/>
        </w:rPr>
        <w:t>ered a legal grievance</w:t>
      </w:r>
      <w:r w:rsidR="00E02088" w:rsidRPr="00B52DEB">
        <w:rPr>
          <w:rFonts w:ascii="Times New Roman" w:eastAsia="Microsoft YaHei UI" w:hAnsi="Times New Roman" w:cs="Times New Roman"/>
          <w:sz w:val="24"/>
          <w:szCs w:val="24"/>
        </w:rPr>
        <w:t>.</w:t>
      </w:r>
      <w:r w:rsidR="00EF40AB" w:rsidRPr="00B52DEB">
        <w:rPr>
          <w:rFonts w:ascii="Times New Roman" w:eastAsia="Microsoft YaHei UI" w:hAnsi="Times New Roman" w:cs="Times New Roman"/>
          <w:sz w:val="24"/>
          <w:szCs w:val="24"/>
        </w:rPr>
        <w:t xml:space="preserve"> A legal grievance has been given an objective test. </w:t>
      </w:r>
      <w:r w:rsidR="00E02088" w:rsidRPr="00B52DEB">
        <w:rPr>
          <w:rFonts w:ascii="Times New Roman" w:eastAsia="Microsoft YaHei UI" w:hAnsi="Times New Roman" w:cs="Times New Roman"/>
          <w:sz w:val="24"/>
          <w:szCs w:val="24"/>
        </w:rPr>
        <w:t xml:space="preserve">I also agree that at this stage of the proceedings I cannot determine the question of whether the </w:t>
      </w:r>
      <w:r w:rsidR="006C3668" w:rsidRPr="00B52DEB">
        <w:rPr>
          <w:rFonts w:ascii="Times New Roman" w:eastAsia="Microsoft YaHei UI" w:hAnsi="Times New Roman" w:cs="Times New Roman"/>
          <w:sz w:val="24"/>
          <w:szCs w:val="24"/>
        </w:rPr>
        <w:t>Respondent</w:t>
      </w:r>
      <w:r w:rsidR="00E02088" w:rsidRPr="00B52DEB">
        <w:rPr>
          <w:rFonts w:ascii="Times New Roman" w:eastAsia="Microsoft YaHei UI" w:hAnsi="Times New Roman" w:cs="Times New Roman"/>
          <w:sz w:val="24"/>
          <w:szCs w:val="24"/>
        </w:rPr>
        <w:t xml:space="preserve"> has sufficient interest to bring </w:t>
      </w:r>
      <w:r w:rsidR="00EF40AB" w:rsidRPr="00B52DEB">
        <w:rPr>
          <w:rFonts w:ascii="Times New Roman" w:eastAsia="Microsoft YaHei UI" w:hAnsi="Times New Roman" w:cs="Times New Roman"/>
          <w:sz w:val="24"/>
          <w:szCs w:val="24"/>
        </w:rPr>
        <w:t>a public interest litigation alleging breach of law by Uganda Revenue Authority</w:t>
      </w:r>
      <w:r w:rsidR="00E02088" w:rsidRPr="00B52DEB">
        <w:rPr>
          <w:rFonts w:ascii="Times New Roman" w:eastAsia="Microsoft YaHei UI" w:hAnsi="Times New Roman" w:cs="Times New Roman"/>
          <w:sz w:val="24"/>
          <w:szCs w:val="24"/>
        </w:rPr>
        <w:t xml:space="preserve">. This leads me to the conclusion that the </w:t>
      </w:r>
      <w:r w:rsidR="006C3668" w:rsidRPr="00B52DEB">
        <w:rPr>
          <w:rFonts w:ascii="Times New Roman" w:eastAsia="Microsoft YaHei UI" w:hAnsi="Times New Roman" w:cs="Times New Roman"/>
          <w:sz w:val="24"/>
          <w:szCs w:val="24"/>
        </w:rPr>
        <w:t>Respondent</w:t>
      </w:r>
      <w:r w:rsidR="00EF40AB" w:rsidRPr="00B52DEB">
        <w:rPr>
          <w:rFonts w:ascii="Times New Roman" w:eastAsia="Microsoft YaHei UI" w:hAnsi="Times New Roman" w:cs="Times New Roman"/>
          <w:sz w:val="24"/>
          <w:szCs w:val="24"/>
        </w:rPr>
        <w:t>’</w:t>
      </w:r>
      <w:r w:rsidR="00E02088"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E02088" w:rsidRPr="00B52DEB">
        <w:rPr>
          <w:rFonts w:ascii="Times New Roman" w:eastAsia="Microsoft YaHei UI" w:hAnsi="Times New Roman" w:cs="Times New Roman"/>
          <w:sz w:val="24"/>
          <w:szCs w:val="24"/>
        </w:rPr>
        <w:t xml:space="preserve"> </w:t>
      </w:r>
      <w:r w:rsidR="00EF40AB" w:rsidRPr="00B52DEB">
        <w:rPr>
          <w:rFonts w:ascii="Times New Roman" w:eastAsia="Microsoft YaHei UI" w:hAnsi="Times New Roman" w:cs="Times New Roman"/>
          <w:sz w:val="24"/>
          <w:szCs w:val="24"/>
        </w:rPr>
        <w:t xml:space="preserve">did submit on the </w:t>
      </w:r>
      <w:r w:rsidR="00E02088" w:rsidRPr="00B52DEB">
        <w:rPr>
          <w:rFonts w:ascii="Times New Roman" w:eastAsia="Microsoft YaHei UI" w:hAnsi="Times New Roman" w:cs="Times New Roman"/>
          <w:sz w:val="24"/>
          <w:szCs w:val="24"/>
        </w:rPr>
        <w:t xml:space="preserve">correct approach </w:t>
      </w:r>
      <w:r w:rsidR="00A205E1" w:rsidRPr="00B52DEB">
        <w:rPr>
          <w:rFonts w:ascii="Times New Roman" w:eastAsia="Microsoft YaHei UI" w:hAnsi="Times New Roman" w:cs="Times New Roman"/>
          <w:sz w:val="24"/>
          <w:szCs w:val="24"/>
        </w:rPr>
        <w:t xml:space="preserve">to the effect </w:t>
      </w:r>
      <w:r w:rsidR="00E02088" w:rsidRPr="00B52DEB">
        <w:rPr>
          <w:rFonts w:ascii="Times New Roman" w:eastAsia="Microsoft YaHei UI" w:hAnsi="Times New Roman" w:cs="Times New Roman"/>
          <w:sz w:val="24"/>
          <w:szCs w:val="24"/>
        </w:rPr>
        <w:t xml:space="preserve">that the court as far as the substance of the </w:t>
      </w:r>
      <w:r w:rsidR="006C3668" w:rsidRPr="00B52DEB">
        <w:rPr>
          <w:rFonts w:ascii="Times New Roman" w:eastAsia="Microsoft YaHei UI" w:hAnsi="Times New Roman" w:cs="Times New Roman"/>
          <w:sz w:val="24"/>
          <w:szCs w:val="24"/>
        </w:rPr>
        <w:t>Respondent</w:t>
      </w:r>
      <w:r w:rsidR="00E02088" w:rsidRPr="00B52DEB">
        <w:rPr>
          <w:rFonts w:ascii="Times New Roman" w:eastAsia="Microsoft YaHei UI" w:hAnsi="Times New Roman" w:cs="Times New Roman"/>
          <w:sz w:val="24"/>
          <w:szCs w:val="24"/>
        </w:rPr>
        <w:t xml:space="preserve">'s application is concerned, should not determine whether the </w:t>
      </w:r>
      <w:r w:rsidR="006C3668" w:rsidRPr="00B52DEB">
        <w:rPr>
          <w:rFonts w:ascii="Times New Roman" w:eastAsia="Microsoft YaHei UI" w:hAnsi="Times New Roman" w:cs="Times New Roman"/>
          <w:sz w:val="24"/>
          <w:szCs w:val="24"/>
        </w:rPr>
        <w:t>Respondent</w:t>
      </w:r>
      <w:r w:rsidR="00E02088" w:rsidRPr="00B52DEB">
        <w:rPr>
          <w:rFonts w:ascii="Times New Roman" w:eastAsia="Microsoft YaHei UI" w:hAnsi="Times New Roman" w:cs="Times New Roman"/>
          <w:sz w:val="24"/>
          <w:szCs w:val="24"/>
        </w:rPr>
        <w:t xml:space="preserve"> has sufficient interest at this preliminary stage. To do so would be dealing with the procedural question as to whether the </w:t>
      </w:r>
      <w:r w:rsidR="006C3668" w:rsidRPr="00B52DEB">
        <w:rPr>
          <w:rFonts w:ascii="Times New Roman" w:eastAsia="Microsoft YaHei UI" w:hAnsi="Times New Roman" w:cs="Times New Roman"/>
          <w:sz w:val="24"/>
          <w:szCs w:val="24"/>
        </w:rPr>
        <w:t>Respondent</w:t>
      </w:r>
      <w:r w:rsidR="00E02088" w:rsidRPr="00B52DEB">
        <w:rPr>
          <w:rFonts w:ascii="Times New Roman" w:eastAsia="Microsoft YaHei UI" w:hAnsi="Times New Roman" w:cs="Times New Roman"/>
          <w:sz w:val="24"/>
          <w:szCs w:val="24"/>
        </w:rPr>
        <w:t xml:space="preserve"> can bring an application for review of the consent </w:t>
      </w:r>
      <w:r w:rsidR="006C3668" w:rsidRPr="00B52DEB">
        <w:rPr>
          <w:rFonts w:ascii="Times New Roman" w:eastAsia="Microsoft YaHei UI" w:hAnsi="Times New Roman" w:cs="Times New Roman"/>
          <w:sz w:val="24"/>
          <w:szCs w:val="24"/>
        </w:rPr>
        <w:t>judgment</w:t>
      </w:r>
      <w:r w:rsidR="00E02088" w:rsidRPr="00B52DEB">
        <w:rPr>
          <w:rFonts w:ascii="Times New Roman" w:eastAsia="Microsoft YaHei UI" w:hAnsi="Times New Roman" w:cs="Times New Roman"/>
          <w:sz w:val="24"/>
          <w:szCs w:val="24"/>
        </w:rPr>
        <w:t xml:space="preserve"> firstly because </w:t>
      </w:r>
      <w:r w:rsidR="005B7E4F" w:rsidRPr="00B52DEB">
        <w:rPr>
          <w:rFonts w:ascii="Times New Roman" w:eastAsia="Microsoft YaHei UI" w:hAnsi="Times New Roman" w:cs="Times New Roman"/>
          <w:sz w:val="24"/>
          <w:szCs w:val="24"/>
        </w:rPr>
        <w:t xml:space="preserve">he </w:t>
      </w:r>
      <w:r w:rsidR="00E02088" w:rsidRPr="00B52DEB">
        <w:rPr>
          <w:rFonts w:ascii="Times New Roman" w:eastAsia="Microsoft YaHei UI" w:hAnsi="Times New Roman" w:cs="Times New Roman"/>
          <w:sz w:val="24"/>
          <w:szCs w:val="24"/>
        </w:rPr>
        <w:t>is not a party and secondly whether he has "sufficient interest" or whether he is "an aggrieved person" by the order. If I am to consider whether he is an aggrieved person by the order, he obviously did not have an order made against him. Secondly</w:t>
      </w:r>
      <w:r w:rsidR="00090C53" w:rsidRPr="00B52DEB">
        <w:rPr>
          <w:rFonts w:ascii="Times New Roman" w:eastAsia="Microsoft YaHei UI" w:hAnsi="Times New Roman" w:cs="Times New Roman"/>
          <w:sz w:val="24"/>
          <w:szCs w:val="24"/>
        </w:rPr>
        <w:t>,</w:t>
      </w:r>
      <w:r w:rsidR="00E02088" w:rsidRPr="00B52DEB">
        <w:rPr>
          <w:rFonts w:ascii="Times New Roman" w:eastAsia="Microsoft YaHei UI" w:hAnsi="Times New Roman" w:cs="Times New Roman"/>
          <w:sz w:val="24"/>
          <w:szCs w:val="24"/>
        </w:rPr>
        <w:t xml:space="preserve"> to consider whether his rights are injuriously affected would lead to a far-fetched conclusion either way as to whether those taxes may have had an impact on him</w:t>
      </w:r>
      <w:r w:rsidR="00A205E1" w:rsidRPr="00B52DEB">
        <w:rPr>
          <w:rFonts w:ascii="Times New Roman" w:eastAsia="Microsoft YaHei UI" w:hAnsi="Times New Roman" w:cs="Times New Roman"/>
          <w:sz w:val="24"/>
          <w:szCs w:val="24"/>
        </w:rPr>
        <w:t xml:space="preserve"> or whether the loss of tax by waiver injuriously affected his interest</w:t>
      </w:r>
      <w:r w:rsidR="00E02088" w:rsidRPr="00B52DEB">
        <w:rPr>
          <w:rFonts w:ascii="Times New Roman" w:eastAsia="Microsoft YaHei UI" w:hAnsi="Times New Roman" w:cs="Times New Roman"/>
          <w:sz w:val="24"/>
          <w:szCs w:val="24"/>
        </w:rPr>
        <w:t xml:space="preserve">. The crux of the issue is the submission of the </w:t>
      </w:r>
      <w:r w:rsidR="006C3668" w:rsidRPr="00B52DEB">
        <w:rPr>
          <w:rFonts w:ascii="Times New Roman" w:eastAsia="Microsoft YaHei UI" w:hAnsi="Times New Roman" w:cs="Times New Roman"/>
          <w:sz w:val="24"/>
          <w:szCs w:val="24"/>
        </w:rPr>
        <w:t>Respondent</w:t>
      </w:r>
      <w:r w:rsidR="00A205E1" w:rsidRPr="00B52DEB">
        <w:rPr>
          <w:rFonts w:ascii="Times New Roman" w:eastAsia="Microsoft YaHei UI" w:hAnsi="Times New Roman" w:cs="Times New Roman"/>
          <w:sz w:val="24"/>
          <w:szCs w:val="24"/>
        </w:rPr>
        <w:t>’</w:t>
      </w:r>
      <w:r w:rsidR="00E02088"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E02088" w:rsidRPr="00B52DEB">
        <w:rPr>
          <w:rFonts w:ascii="Times New Roman" w:eastAsia="Microsoft YaHei UI" w:hAnsi="Times New Roman" w:cs="Times New Roman"/>
          <w:sz w:val="24"/>
          <w:szCs w:val="24"/>
        </w:rPr>
        <w:t xml:space="preserve"> that the </w:t>
      </w:r>
      <w:r w:rsidR="006C3668" w:rsidRPr="00B52DEB">
        <w:rPr>
          <w:rFonts w:ascii="Times New Roman" w:eastAsia="Microsoft YaHei UI" w:hAnsi="Times New Roman" w:cs="Times New Roman"/>
          <w:sz w:val="24"/>
          <w:szCs w:val="24"/>
        </w:rPr>
        <w:t>Applicant</w:t>
      </w:r>
      <w:r w:rsidR="00E02088" w:rsidRPr="00B52DEB">
        <w:rPr>
          <w:rFonts w:ascii="Times New Roman" w:eastAsia="Microsoft YaHei UI" w:hAnsi="Times New Roman" w:cs="Times New Roman"/>
          <w:sz w:val="24"/>
          <w:szCs w:val="24"/>
        </w:rPr>
        <w:t xml:space="preserve"> is alleging breach of law</w:t>
      </w:r>
      <w:r w:rsidR="00A205E1" w:rsidRPr="00B52DEB">
        <w:rPr>
          <w:rFonts w:ascii="Times New Roman" w:eastAsia="Microsoft YaHei UI" w:hAnsi="Times New Roman" w:cs="Times New Roman"/>
          <w:sz w:val="24"/>
          <w:szCs w:val="24"/>
        </w:rPr>
        <w:t xml:space="preserve"> by the authority concerned</w:t>
      </w:r>
      <w:r w:rsidR="00E02088" w:rsidRPr="00B52DEB">
        <w:rPr>
          <w:rFonts w:ascii="Times New Roman" w:eastAsia="Microsoft YaHei UI" w:hAnsi="Times New Roman" w:cs="Times New Roman"/>
          <w:sz w:val="24"/>
          <w:szCs w:val="24"/>
        </w:rPr>
        <w:t xml:space="preserve">. That is the long and short of the application. Breach of law can arise in any action of a public authority. The action challenged in the application is that of entering into an agreement with the </w:t>
      </w:r>
      <w:r w:rsidR="006C3668" w:rsidRPr="00B52DEB">
        <w:rPr>
          <w:rFonts w:ascii="Times New Roman" w:eastAsia="Microsoft YaHei UI" w:hAnsi="Times New Roman" w:cs="Times New Roman"/>
          <w:sz w:val="24"/>
          <w:szCs w:val="24"/>
        </w:rPr>
        <w:t>Applicant</w:t>
      </w:r>
      <w:r w:rsidR="00E02088" w:rsidRPr="00B52DEB">
        <w:rPr>
          <w:rFonts w:ascii="Times New Roman" w:eastAsia="Microsoft YaHei UI" w:hAnsi="Times New Roman" w:cs="Times New Roman"/>
          <w:sz w:val="24"/>
          <w:szCs w:val="24"/>
        </w:rPr>
        <w:t xml:space="preserve">s to this application by Uganda Revenue Authority. The authority of Uganda </w:t>
      </w:r>
      <w:r w:rsidR="004F75AE" w:rsidRPr="00B52DEB">
        <w:rPr>
          <w:rFonts w:ascii="Times New Roman" w:eastAsia="Microsoft YaHei UI" w:hAnsi="Times New Roman" w:cs="Times New Roman"/>
          <w:sz w:val="24"/>
          <w:szCs w:val="24"/>
        </w:rPr>
        <w:t xml:space="preserve">Revenue </w:t>
      </w:r>
      <w:r w:rsidR="004F75AE" w:rsidRPr="00B52DEB">
        <w:rPr>
          <w:rFonts w:ascii="Times New Roman" w:eastAsia="Microsoft YaHei UI" w:hAnsi="Times New Roman" w:cs="Times New Roman"/>
          <w:sz w:val="24"/>
          <w:szCs w:val="24"/>
        </w:rPr>
        <w:lastRenderedPageBreak/>
        <w:t>A</w:t>
      </w:r>
      <w:r w:rsidR="00E02088" w:rsidRPr="00B52DEB">
        <w:rPr>
          <w:rFonts w:ascii="Times New Roman" w:eastAsia="Microsoft YaHei UI" w:hAnsi="Times New Roman" w:cs="Times New Roman"/>
          <w:sz w:val="24"/>
          <w:szCs w:val="24"/>
        </w:rPr>
        <w:t xml:space="preserve">uthority </w:t>
      </w:r>
      <w:r w:rsidR="004F75AE" w:rsidRPr="00B52DEB">
        <w:rPr>
          <w:rFonts w:ascii="Times New Roman" w:eastAsia="Microsoft YaHei UI" w:hAnsi="Times New Roman" w:cs="Times New Roman"/>
          <w:sz w:val="24"/>
          <w:szCs w:val="24"/>
        </w:rPr>
        <w:t xml:space="preserve">to enter into the agreement </w:t>
      </w:r>
      <w:r w:rsidR="00E02088" w:rsidRPr="00B52DEB">
        <w:rPr>
          <w:rFonts w:ascii="Times New Roman" w:eastAsia="Microsoft YaHei UI" w:hAnsi="Times New Roman" w:cs="Times New Roman"/>
          <w:sz w:val="24"/>
          <w:szCs w:val="24"/>
        </w:rPr>
        <w:t xml:space="preserve">is being challenged. It is alleged that </w:t>
      </w:r>
      <w:r w:rsidR="004F75AE" w:rsidRPr="00B52DEB">
        <w:rPr>
          <w:rFonts w:ascii="Times New Roman" w:eastAsia="Microsoft YaHei UI" w:hAnsi="Times New Roman" w:cs="Times New Roman"/>
          <w:sz w:val="24"/>
          <w:szCs w:val="24"/>
        </w:rPr>
        <w:t xml:space="preserve">URA does not </w:t>
      </w:r>
      <w:r w:rsidR="00E02088" w:rsidRPr="00B52DEB">
        <w:rPr>
          <w:rFonts w:ascii="Times New Roman" w:eastAsia="Microsoft YaHei UI" w:hAnsi="Times New Roman" w:cs="Times New Roman"/>
          <w:sz w:val="24"/>
          <w:szCs w:val="24"/>
        </w:rPr>
        <w:t xml:space="preserve">have </w:t>
      </w:r>
      <w:r w:rsidR="004F75AE" w:rsidRPr="00B52DEB">
        <w:rPr>
          <w:rFonts w:ascii="Times New Roman" w:eastAsia="Microsoft YaHei UI" w:hAnsi="Times New Roman" w:cs="Times New Roman"/>
          <w:sz w:val="24"/>
          <w:szCs w:val="24"/>
        </w:rPr>
        <w:t xml:space="preserve">the statutory </w:t>
      </w:r>
      <w:r w:rsidR="00E02088" w:rsidRPr="00B52DEB">
        <w:rPr>
          <w:rFonts w:ascii="Times New Roman" w:eastAsia="Microsoft YaHei UI" w:hAnsi="Times New Roman" w:cs="Times New Roman"/>
          <w:sz w:val="24"/>
          <w:szCs w:val="24"/>
        </w:rPr>
        <w:t>authority to waive tax</w:t>
      </w:r>
      <w:r w:rsidR="004F75AE" w:rsidRPr="00B52DEB">
        <w:rPr>
          <w:rFonts w:ascii="Times New Roman" w:eastAsia="Microsoft YaHei UI" w:hAnsi="Times New Roman" w:cs="Times New Roman"/>
          <w:sz w:val="24"/>
          <w:szCs w:val="24"/>
        </w:rPr>
        <w:t xml:space="preserve"> of a tax payer</w:t>
      </w:r>
      <w:r w:rsidR="00E02088" w:rsidRPr="00B52DEB">
        <w:rPr>
          <w:rFonts w:ascii="Times New Roman" w:eastAsia="Microsoft YaHei UI" w:hAnsi="Times New Roman" w:cs="Times New Roman"/>
          <w:sz w:val="24"/>
          <w:szCs w:val="24"/>
        </w:rPr>
        <w:t>. It is also alleged that taxes can only be imposed by law and cannot be</w:t>
      </w:r>
      <w:r w:rsidR="005B7E4F" w:rsidRPr="00B52DEB">
        <w:rPr>
          <w:rFonts w:ascii="Times New Roman" w:eastAsia="Microsoft YaHei UI" w:hAnsi="Times New Roman" w:cs="Times New Roman"/>
          <w:sz w:val="24"/>
          <w:szCs w:val="24"/>
        </w:rPr>
        <w:t xml:space="preserve"> waived except by an authority e</w:t>
      </w:r>
      <w:r w:rsidR="00E02088" w:rsidRPr="00B52DEB">
        <w:rPr>
          <w:rFonts w:ascii="Times New Roman" w:eastAsia="Microsoft YaHei UI" w:hAnsi="Times New Roman" w:cs="Times New Roman"/>
          <w:sz w:val="24"/>
          <w:szCs w:val="24"/>
        </w:rPr>
        <w:t>mpo</w:t>
      </w:r>
      <w:r w:rsidR="005B7E4F" w:rsidRPr="00B52DEB">
        <w:rPr>
          <w:rFonts w:ascii="Times New Roman" w:eastAsia="Microsoft YaHei UI" w:hAnsi="Times New Roman" w:cs="Times New Roman"/>
          <w:sz w:val="24"/>
          <w:szCs w:val="24"/>
        </w:rPr>
        <w:t xml:space="preserve">wered </w:t>
      </w:r>
      <w:r w:rsidR="00E02088" w:rsidRPr="00B52DEB">
        <w:rPr>
          <w:rFonts w:ascii="Times New Roman" w:eastAsia="Microsoft YaHei UI" w:hAnsi="Times New Roman" w:cs="Times New Roman"/>
          <w:sz w:val="24"/>
          <w:szCs w:val="24"/>
        </w:rPr>
        <w:t>by law.</w:t>
      </w:r>
    </w:p>
    <w:p w:rsidR="00421E8D" w:rsidRPr="00B52DEB" w:rsidRDefault="00E02088" w:rsidP="00421E8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As far as the substance of the application is concerned, the allegation raises points of law as to the acts of the Uganda Revenue Authority.</w:t>
      </w:r>
      <w:r w:rsidR="00D81456" w:rsidRPr="00B52DEB">
        <w:rPr>
          <w:rFonts w:ascii="Times New Roman" w:eastAsia="Microsoft YaHei UI" w:hAnsi="Times New Roman" w:cs="Times New Roman"/>
          <w:sz w:val="24"/>
          <w:szCs w:val="24"/>
        </w:rPr>
        <w:t xml:space="preserve"> Touching briefly on the question of standing, the authorities are clear about the standing of a member of the public.</w:t>
      </w:r>
      <w:r w:rsidR="00421E8D" w:rsidRPr="00B52DEB">
        <w:rPr>
          <w:rFonts w:ascii="Times New Roman" w:eastAsia="Microsoft YaHei UI" w:hAnsi="Times New Roman" w:cs="Times New Roman"/>
          <w:sz w:val="24"/>
          <w:szCs w:val="24"/>
        </w:rPr>
        <w:t xml:space="preserve"> </w:t>
      </w:r>
      <w:r w:rsidR="00D81456" w:rsidRPr="00B52DEB">
        <w:rPr>
          <w:rFonts w:ascii="Times New Roman" w:eastAsia="Microsoft YaHei UI" w:hAnsi="Times New Roman" w:cs="Times New Roman"/>
          <w:sz w:val="24"/>
          <w:szCs w:val="24"/>
        </w:rPr>
        <w:t>T</w:t>
      </w:r>
      <w:r w:rsidR="00D04906" w:rsidRPr="00B52DEB">
        <w:rPr>
          <w:rFonts w:ascii="Times New Roman" w:eastAsia="Microsoft YaHei UI" w:hAnsi="Times New Roman" w:cs="Times New Roman"/>
          <w:sz w:val="24"/>
          <w:szCs w:val="24"/>
        </w:rPr>
        <w:t xml:space="preserve">he general rule is that a citizen may move court for declarations that the actions of a public authority are </w:t>
      </w:r>
      <w:r w:rsidR="00D04906" w:rsidRPr="00B52DEB">
        <w:rPr>
          <w:rFonts w:ascii="Times New Roman" w:eastAsia="Microsoft YaHei UI" w:hAnsi="Times New Roman" w:cs="Times New Roman"/>
          <w:i/>
          <w:sz w:val="24"/>
          <w:szCs w:val="24"/>
        </w:rPr>
        <w:t>ultra vires</w:t>
      </w:r>
      <w:r w:rsidR="00D04906" w:rsidRPr="00B52DEB">
        <w:rPr>
          <w:rFonts w:ascii="Times New Roman" w:eastAsia="Microsoft YaHei UI" w:hAnsi="Times New Roman" w:cs="Times New Roman"/>
          <w:sz w:val="24"/>
          <w:szCs w:val="24"/>
        </w:rPr>
        <w:t xml:space="preserve"> and affect the rights of citizens. A member of the public may come to court to ensure that the law is enforced or </w:t>
      </w:r>
      <w:r w:rsidR="004F75AE" w:rsidRPr="00B52DEB">
        <w:rPr>
          <w:rFonts w:ascii="Times New Roman" w:eastAsia="Microsoft YaHei UI" w:hAnsi="Times New Roman" w:cs="Times New Roman"/>
          <w:sz w:val="24"/>
          <w:szCs w:val="24"/>
        </w:rPr>
        <w:t>up</w:t>
      </w:r>
      <w:r w:rsidR="00D04906" w:rsidRPr="00B52DEB">
        <w:rPr>
          <w:rFonts w:ascii="Times New Roman" w:eastAsia="Microsoft YaHei UI" w:hAnsi="Times New Roman" w:cs="Times New Roman"/>
          <w:sz w:val="24"/>
          <w:szCs w:val="24"/>
        </w:rPr>
        <w:t>held</w:t>
      </w:r>
      <w:r w:rsidR="00D81456" w:rsidRPr="00B52DEB">
        <w:rPr>
          <w:rFonts w:ascii="Times New Roman" w:eastAsia="Microsoft YaHei UI" w:hAnsi="Times New Roman" w:cs="Times New Roman"/>
          <w:sz w:val="24"/>
          <w:szCs w:val="24"/>
        </w:rPr>
        <w:t xml:space="preserve"> according to Lord Denning in </w:t>
      </w:r>
      <w:r w:rsidR="00D04906" w:rsidRPr="00B52DEB">
        <w:rPr>
          <w:rFonts w:ascii="Times New Roman" w:eastAsia="Microsoft YaHei UI" w:hAnsi="Times New Roman" w:cs="Times New Roman"/>
          <w:b/>
          <w:sz w:val="24"/>
          <w:szCs w:val="24"/>
        </w:rPr>
        <w:t>Attorney General versus Independent Broadcasting Authority [1973] ALL ER 689</w:t>
      </w:r>
      <w:r w:rsidR="00D81456" w:rsidRPr="00B52DEB">
        <w:rPr>
          <w:rFonts w:ascii="Times New Roman" w:eastAsia="Microsoft YaHei UI" w:hAnsi="Times New Roman" w:cs="Times New Roman"/>
          <w:sz w:val="24"/>
          <w:szCs w:val="24"/>
        </w:rPr>
        <w:t xml:space="preserve"> where he held at page 699 that</w:t>
      </w:r>
      <w:r w:rsidR="00D04906" w:rsidRPr="00B52DEB">
        <w:rPr>
          <w:rFonts w:ascii="Times New Roman" w:eastAsia="Microsoft YaHei UI" w:hAnsi="Times New Roman" w:cs="Times New Roman"/>
          <w:sz w:val="24"/>
          <w:szCs w:val="24"/>
        </w:rPr>
        <w:t>:</w:t>
      </w:r>
      <w:r w:rsidR="00D81456" w:rsidRPr="00B52DEB">
        <w:rPr>
          <w:rFonts w:ascii="Times New Roman" w:eastAsia="Microsoft YaHei UI" w:hAnsi="Times New Roman" w:cs="Times New Roman"/>
          <w:sz w:val="24"/>
          <w:szCs w:val="24"/>
        </w:rPr>
        <w:t xml:space="preserve"> </w:t>
      </w:r>
    </w:p>
    <w:p w:rsidR="00D04906" w:rsidRPr="00B52DEB" w:rsidRDefault="00421E8D" w:rsidP="00421E8D">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iCs/>
          <w:sz w:val="24"/>
          <w:szCs w:val="24"/>
        </w:rPr>
        <w:t>“</w:t>
      </w:r>
      <w:r w:rsidR="00D04906" w:rsidRPr="00B52DEB">
        <w:rPr>
          <w:rFonts w:ascii="Times New Roman" w:eastAsia="Microsoft YaHei UI" w:hAnsi="Times New Roman" w:cs="Times New Roman"/>
          <w:iCs/>
          <w:sz w:val="24"/>
          <w:szCs w:val="24"/>
        </w:rPr>
        <w:t>I have said so much because I regard it as a matter of high Constitutional principle that if there is good ground for supposing that a government department or a public authority is transgressing the law, or is about to transgress it, in a way that offends or injures thousands of her majesty’s subjects, then in the last resort any one of those offended or injured can draw it to the attention of the courts of law and seek to have the law enforced.</w:t>
      </w:r>
      <w:r w:rsidRPr="00B52DEB">
        <w:rPr>
          <w:rFonts w:ascii="Times New Roman" w:eastAsia="Microsoft YaHei UI" w:hAnsi="Times New Roman" w:cs="Times New Roman"/>
          <w:iCs/>
          <w:sz w:val="24"/>
          <w:szCs w:val="24"/>
        </w:rPr>
        <w:t>”</w:t>
      </w:r>
    </w:p>
    <w:p w:rsidR="00D04906" w:rsidRPr="00B52DEB" w:rsidRDefault="00D04906" w:rsidP="00D0490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Lord Denning held that this gives any member of the public a right to come to a court of law</w:t>
      </w:r>
      <w:r w:rsidR="004F75AE" w:rsidRPr="00B52DEB">
        <w:rPr>
          <w:rFonts w:ascii="Times New Roman" w:eastAsia="Microsoft YaHei UI" w:hAnsi="Times New Roman" w:cs="Times New Roman"/>
          <w:sz w:val="24"/>
          <w:szCs w:val="24"/>
        </w:rPr>
        <w:t xml:space="preserve"> to challenge the authority and restore the law</w:t>
      </w:r>
      <w:r w:rsidRPr="00B52DEB">
        <w:rPr>
          <w:rFonts w:ascii="Times New Roman" w:eastAsia="Microsoft YaHei UI" w:hAnsi="Times New Roman" w:cs="Times New Roman"/>
          <w:sz w:val="24"/>
          <w:szCs w:val="24"/>
        </w:rPr>
        <w:t xml:space="preserve">. </w:t>
      </w:r>
      <w:r w:rsidR="004F75AE"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004F75AE" w:rsidRPr="00B52DEB">
        <w:rPr>
          <w:rFonts w:ascii="Times New Roman" w:eastAsia="Microsoft YaHei UI" w:hAnsi="Times New Roman" w:cs="Times New Roman"/>
          <w:sz w:val="24"/>
          <w:szCs w:val="24"/>
        </w:rPr>
        <w:t xml:space="preserve"> in this case alleges that he wants the rule of law upheld according to his duty as a citizen which duty is imposed on him by article 8 A and 17 (i) of the Constitution. </w:t>
      </w:r>
      <w:r w:rsidRPr="00B52DEB">
        <w:rPr>
          <w:rFonts w:ascii="Times New Roman" w:eastAsia="Microsoft YaHei UI" w:hAnsi="Times New Roman" w:cs="Times New Roman"/>
          <w:sz w:val="24"/>
          <w:szCs w:val="24"/>
        </w:rPr>
        <w:t xml:space="preserve">Lord Denning further held in the case of </w:t>
      </w:r>
      <w:r w:rsidRPr="00B52DEB">
        <w:rPr>
          <w:rFonts w:ascii="Times New Roman" w:eastAsia="Microsoft YaHei UI" w:hAnsi="Times New Roman" w:cs="Times New Roman"/>
          <w:b/>
          <w:sz w:val="24"/>
          <w:szCs w:val="24"/>
        </w:rPr>
        <w:t xml:space="preserve">Reg vs. G.L.C. Ex p. Blackburn [1976] 1 </w:t>
      </w:r>
      <w:r w:rsidRPr="00B52DEB">
        <w:rPr>
          <w:rFonts w:ascii="Times New Roman" w:eastAsia="Microsoft YaHei UI" w:hAnsi="Times New Roman" w:cs="Times New Roman"/>
          <w:b/>
          <w:sz w:val="24"/>
          <w:szCs w:val="24"/>
        </w:rPr>
        <w:lastRenderedPageBreak/>
        <w:t>WLR 550</w:t>
      </w:r>
      <w:r w:rsidRPr="00B52DEB">
        <w:rPr>
          <w:rFonts w:ascii="Times New Roman" w:eastAsia="Microsoft YaHei UI" w:hAnsi="Times New Roman" w:cs="Times New Roman"/>
          <w:sz w:val="24"/>
          <w:szCs w:val="24"/>
        </w:rPr>
        <w:t xml:space="preserve"> that a tax payer has locus standi to approach court where breach of public law is being committed and seek intervention</w:t>
      </w:r>
      <w:r w:rsidRPr="00B52DEB">
        <w:rPr>
          <w:rFonts w:ascii="Times New Roman" w:eastAsia="Microsoft YaHei UI" w:hAnsi="Times New Roman" w:cs="Times New Roman"/>
          <w:b/>
          <w:sz w:val="24"/>
          <w:szCs w:val="24"/>
        </w:rPr>
        <w:t>.</w:t>
      </w:r>
      <w:r w:rsidRPr="00B52DEB">
        <w:rPr>
          <w:rFonts w:ascii="Times New Roman" w:eastAsia="Microsoft YaHei UI" w:hAnsi="Times New Roman" w:cs="Times New Roman"/>
          <w:sz w:val="24"/>
          <w:szCs w:val="24"/>
        </w:rPr>
        <w:t xml:space="preserve"> In th</w:t>
      </w:r>
      <w:r w:rsidR="004F75AE" w:rsidRPr="00B52DEB">
        <w:rPr>
          <w:rFonts w:ascii="Times New Roman" w:eastAsia="Microsoft YaHei UI" w:hAnsi="Times New Roman" w:cs="Times New Roman"/>
          <w:sz w:val="24"/>
          <w:szCs w:val="24"/>
        </w:rPr>
        <w:t>at</w:t>
      </w:r>
      <w:r w:rsidRPr="00B52DEB">
        <w:rPr>
          <w:rFonts w:ascii="Times New Roman" w:eastAsia="Microsoft YaHei UI" w:hAnsi="Times New Roman" w:cs="Times New Roman"/>
          <w:sz w:val="24"/>
          <w:szCs w:val="24"/>
        </w:rPr>
        <w:t xml:space="preserve"> case, Mr. Blackburn filed a case in court alleging that pornographic films were being filmed in London and elsewhere and that such showing of grossly indecent films was an offence against the common law of England. Lord Denning had this to say at pages 558 H – 559 A:</w:t>
      </w:r>
    </w:p>
    <w:p w:rsidR="00D04906" w:rsidRPr="00B52DEB" w:rsidRDefault="004F75AE" w:rsidP="00D04906">
      <w:pPr>
        <w:ind w:left="720"/>
        <w:jc w:val="both"/>
        <w:rPr>
          <w:rFonts w:ascii="Times New Roman" w:eastAsia="Microsoft YaHei UI" w:hAnsi="Times New Roman" w:cs="Times New Roman"/>
          <w:iCs/>
          <w:sz w:val="24"/>
          <w:szCs w:val="24"/>
        </w:rPr>
      </w:pPr>
      <w:r w:rsidRPr="00B52DEB">
        <w:rPr>
          <w:rFonts w:ascii="Times New Roman" w:eastAsia="Microsoft YaHei UI" w:hAnsi="Times New Roman" w:cs="Times New Roman"/>
          <w:iCs/>
          <w:sz w:val="24"/>
          <w:szCs w:val="24"/>
        </w:rPr>
        <w:t>“</w:t>
      </w:r>
      <w:r w:rsidR="00D04906" w:rsidRPr="00B52DEB">
        <w:rPr>
          <w:rFonts w:ascii="Times New Roman" w:eastAsia="Microsoft YaHei UI" w:hAnsi="Times New Roman" w:cs="Times New Roman"/>
          <w:iCs/>
          <w:sz w:val="24"/>
          <w:szCs w:val="24"/>
        </w:rPr>
        <w:t xml:space="preserve">It was suggested that Mr. Blackburn has no sufficient interest to bring these proceedings against the G.L.C. It is a point, which was taken against him by the </w:t>
      </w:r>
      <w:r w:rsidRPr="00B52DEB">
        <w:rPr>
          <w:rFonts w:ascii="Times New Roman" w:eastAsia="Microsoft YaHei UI" w:hAnsi="Times New Roman" w:cs="Times New Roman"/>
          <w:iCs/>
          <w:sz w:val="24"/>
          <w:szCs w:val="24"/>
        </w:rPr>
        <w:t>C</w:t>
      </w:r>
      <w:r w:rsidR="00D04906" w:rsidRPr="00B52DEB">
        <w:rPr>
          <w:rFonts w:ascii="Times New Roman" w:eastAsia="Microsoft YaHei UI" w:hAnsi="Times New Roman" w:cs="Times New Roman"/>
          <w:iCs/>
          <w:sz w:val="24"/>
          <w:szCs w:val="24"/>
        </w:rPr>
        <w:t>ommissioner of Police… Who then can bring proceedings against when a public authority is guilty of misuse of power? Mr. Blackburn is a citizen of London. His wife is a ratepayer. He has children who may be harmed by the exhibition of pornographic films. If he has no sufficient interest, no other citizen has. I think he comes within the principle, which I stated in McWhirter’s case…</w:t>
      </w:r>
    </w:p>
    <w:p w:rsidR="00124886" w:rsidRPr="00B52DEB" w:rsidRDefault="00D04906" w:rsidP="003652EA">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Breach of law by a public authority is actionable. </w:t>
      </w:r>
      <w:r w:rsidR="003652EA" w:rsidRPr="00B52DEB">
        <w:rPr>
          <w:rFonts w:ascii="Times New Roman" w:eastAsia="Microsoft YaHei UI" w:hAnsi="Times New Roman" w:cs="Times New Roman"/>
          <w:sz w:val="24"/>
          <w:szCs w:val="24"/>
        </w:rPr>
        <w:t>The question here is not the enforcement of fundamental right or freedom</w:t>
      </w:r>
      <w:r w:rsidR="004F75AE" w:rsidRPr="00B52DEB">
        <w:rPr>
          <w:rFonts w:ascii="Times New Roman" w:eastAsia="Microsoft YaHei UI" w:hAnsi="Times New Roman" w:cs="Times New Roman"/>
          <w:sz w:val="24"/>
          <w:szCs w:val="24"/>
        </w:rPr>
        <w:t xml:space="preserve">s of another person or </w:t>
      </w:r>
      <w:r w:rsidR="006C3668" w:rsidRPr="00B52DEB">
        <w:rPr>
          <w:rFonts w:ascii="Times New Roman" w:eastAsia="Microsoft YaHei UI" w:hAnsi="Times New Roman" w:cs="Times New Roman"/>
          <w:sz w:val="24"/>
          <w:szCs w:val="24"/>
        </w:rPr>
        <w:t>group under</w:t>
      </w:r>
      <w:r w:rsidR="003652EA" w:rsidRPr="00B52DEB">
        <w:rPr>
          <w:rFonts w:ascii="Times New Roman" w:eastAsia="Microsoft YaHei UI" w:hAnsi="Times New Roman" w:cs="Times New Roman"/>
          <w:sz w:val="24"/>
          <w:szCs w:val="24"/>
        </w:rPr>
        <w:t xml:space="preserve"> article 50 o</w:t>
      </w:r>
      <w:r w:rsidR="004F75AE" w:rsidRPr="00B52DEB">
        <w:rPr>
          <w:rFonts w:ascii="Times New Roman" w:eastAsia="Microsoft YaHei UI" w:hAnsi="Times New Roman" w:cs="Times New Roman"/>
          <w:sz w:val="24"/>
          <w:szCs w:val="24"/>
        </w:rPr>
        <w:t>r</w:t>
      </w:r>
      <w:r w:rsidR="003652EA" w:rsidRPr="00B52DEB">
        <w:rPr>
          <w:rFonts w:ascii="Times New Roman" w:eastAsia="Microsoft YaHei UI" w:hAnsi="Times New Roman" w:cs="Times New Roman"/>
          <w:sz w:val="24"/>
          <w:szCs w:val="24"/>
        </w:rPr>
        <w:t xml:space="preserve"> the declaration of breach of </w:t>
      </w:r>
      <w:r w:rsidR="004F75AE" w:rsidRPr="00B52DEB">
        <w:rPr>
          <w:rFonts w:ascii="Times New Roman" w:eastAsia="Microsoft YaHei UI" w:hAnsi="Times New Roman" w:cs="Times New Roman"/>
          <w:sz w:val="24"/>
          <w:szCs w:val="24"/>
        </w:rPr>
        <w:t>C</w:t>
      </w:r>
      <w:r w:rsidR="003652EA" w:rsidRPr="00B52DEB">
        <w:rPr>
          <w:rFonts w:ascii="Times New Roman" w:eastAsia="Microsoft YaHei UI" w:hAnsi="Times New Roman" w:cs="Times New Roman"/>
          <w:sz w:val="24"/>
          <w:szCs w:val="24"/>
        </w:rPr>
        <w:t xml:space="preserve">onstitutional provisions </w:t>
      </w:r>
      <w:r w:rsidR="004F75AE" w:rsidRPr="00B52DEB">
        <w:rPr>
          <w:rFonts w:ascii="Times New Roman" w:eastAsia="Microsoft YaHei UI" w:hAnsi="Times New Roman" w:cs="Times New Roman"/>
          <w:sz w:val="24"/>
          <w:szCs w:val="24"/>
        </w:rPr>
        <w:t xml:space="preserve">by the act or omission of a public authority under </w:t>
      </w:r>
      <w:r w:rsidR="003652EA" w:rsidRPr="00B52DEB">
        <w:rPr>
          <w:rFonts w:ascii="Times New Roman" w:eastAsia="Microsoft YaHei UI" w:hAnsi="Times New Roman" w:cs="Times New Roman"/>
          <w:sz w:val="24"/>
          <w:szCs w:val="24"/>
        </w:rPr>
        <w:t xml:space="preserve">article 137. The </w:t>
      </w:r>
      <w:r w:rsidR="006C3668" w:rsidRPr="00B52DEB">
        <w:rPr>
          <w:rFonts w:ascii="Times New Roman" w:eastAsia="Microsoft YaHei UI" w:hAnsi="Times New Roman" w:cs="Times New Roman"/>
          <w:sz w:val="24"/>
          <w:szCs w:val="24"/>
        </w:rPr>
        <w:t>Respondent</w:t>
      </w:r>
      <w:r w:rsidR="003652EA" w:rsidRPr="00B52DEB">
        <w:rPr>
          <w:rFonts w:ascii="Times New Roman" w:eastAsia="Microsoft YaHei UI" w:hAnsi="Times New Roman" w:cs="Times New Roman"/>
          <w:sz w:val="24"/>
          <w:szCs w:val="24"/>
        </w:rPr>
        <w:t xml:space="preserve"> alleges that article 17 (i) of the Constitution of the Republic of Uganda confers on him a duty as a citizen to combat corruption and misuse or wastage of public property. The question of whether the waiver of taxes is corruption, misuse or wastage of public property is a question on the merits and cannot be determined on the grounds of the challenge to the </w:t>
      </w:r>
      <w:r w:rsidR="004F75AE" w:rsidRPr="00B52DEB">
        <w:rPr>
          <w:rFonts w:ascii="Times New Roman" w:eastAsia="Microsoft YaHei UI" w:hAnsi="Times New Roman" w:cs="Times New Roman"/>
          <w:sz w:val="24"/>
          <w:szCs w:val="24"/>
        </w:rPr>
        <w:t xml:space="preserve">locus standi </w:t>
      </w:r>
      <w:r w:rsidR="003652EA" w:rsidRPr="00B52DEB">
        <w:rPr>
          <w:rFonts w:ascii="Times New Roman" w:eastAsia="Microsoft YaHei UI" w:hAnsi="Times New Roman" w:cs="Times New Roman"/>
          <w:sz w:val="24"/>
          <w:szCs w:val="24"/>
        </w:rPr>
        <w:t xml:space="preserve">of the </w:t>
      </w:r>
      <w:r w:rsidR="006C3668" w:rsidRPr="00B52DEB">
        <w:rPr>
          <w:rFonts w:ascii="Times New Roman" w:eastAsia="Microsoft YaHei UI" w:hAnsi="Times New Roman" w:cs="Times New Roman"/>
          <w:sz w:val="24"/>
          <w:szCs w:val="24"/>
        </w:rPr>
        <w:t>Respondent</w:t>
      </w:r>
      <w:r w:rsidR="003652EA" w:rsidRPr="00B52DEB">
        <w:rPr>
          <w:rFonts w:ascii="Times New Roman" w:eastAsia="Microsoft YaHei UI" w:hAnsi="Times New Roman" w:cs="Times New Roman"/>
          <w:sz w:val="24"/>
          <w:szCs w:val="24"/>
        </w:rPr>
        <w:t xml:space="preserve"> to bring the action where it may be proved or disproved. How does </w:t>
      </w:r>
      <w:r w:rsidR="004F75AE" w:rsidRPr="00B52DEB">
        <w:rPr>
          <w:rFonts w:ascii="Times New Roman" w:eastAsia="Microsoft YaHei UI" w:hAnsi="Times New Roman" w:cs="Times New Roman"/>
          <w:sz w:val="24"/>
          <w:szCs w:val="24"/>
        </w:rPr>
        <w:t xml:space="preserve">the </w:t>
      </w:r>
      <w:r w:rsidR="006C3668" w:rsidRPr="00B52DEB">
        <w:rPr>
          <w:rFonts w:ascii="Times New Roman" w:eastAsia="Microsoft YaHei UI" w:hAnsi="Times New Roman" w:cs="Times New Roman"/>
          <w:sz w:val="24"/>
          <w:szCs w:val="24"/>
        </w:rPr>
        <w:t>Respondent</w:t>
      </w:r>
      <w:r w:rsidR="004F75AE" w:rsidRPr="00B52DEB">
        <w:rPr>
          <w:rFonts w:ascii="Times New Roman" w:eastAsia="Microsoft YaHei UI" w:hAnsi="Times New Roman" w:cs="Times New Roman"/>
          <w:sz w:val="24"/>
          <w:szCs w:val="24"/>
        </w:rPr>
        <w:t xml:space="preserve"> </w:t>
      </w:r>
      <w:r w:rsidR="003652EA" w:rsidRPr="00B52DEB">
        <w:rPr>
          <w:rFonts w:ascii="Times New Roman" w:eastAsia="Microsoft YaHei UI" w:hAnsi="Times New Roman" w:cs="Times New Roman"/>
          <w:sz w:val="24"/>
          <w:szCs w:val="24"/>
        </w:rPr>
        <w:t xml:space="preserve">exercise such a duty? While I was referred to state directive principle 29 which also lists the duties of the citizen, other state directive principles may be considered. </w:t>
      </w:r>
      <w:r w:rsidR="003652EA" w:rsidRPr="00B52DEB">
        <w:rPr>
          <w:rFonts w:ascii="Times New Roman" w:eastAsia="Microsoft YaHei UI" w:hAnsi="Times New Roman" w:cs="Times New Roman"/>
          <w:sz w:val="24"/>
          <w:szCs w:val="24"/>
        </w:rPr>
        <w:lastRenderedPageBreak/>
        <w:t xml:space="preserve">Objective number 29 provides that it shall be the duty of every citizen to promote democracy and the rule of law. Objective number 26 deals with the principle of accountability. It provides that all lawful measures shall be taken to expose, combat and eradicate corruption and abuse or misuse of power by those holding political and other public offices. I may not consider </w:t>
      </w:r>
      <w:r w:rsidR="004F75AE" w:rsidRPr="00B52DEB">
        <w:rPr>
          <w:rFonts w:ascii="Times New Roman" w:eastAsia="Microsoft YaHei UI" w:hAnsi="Times New Roman" w:cs="Times New Roman"/>
          <w:sz w:val="24"/>
          <w:szCs w:val="24"/>
        </w:rPr>
        <w:t xml:space="preserve">at </w:t>
      </w:r>
      <w:r w:rsidR="003652EA" w:rsidRPr="00B52DEB">
        <w:rPr>
          <w:rFonts w:ascii="Times New Roman" w:eastAsia="Microsoft YaHei UI" w:hAnsi="Times New Roman" w:cs="Times New Roman"/>
          <w:sz w:val="24"/>
          <w:szCs w:val="24"/>
        </w:rPr>
        <w:t xml:space="preserve">this stage whether there was any misuse of power by Uganda </w:t>
      </w:r>
      <w:r w:rsidR="004F75AE" w:rsidRPr="00B52DEB">
        <w:rPr>
          <w:rFonts w:ascii="Times New Roman" w:eastAsia="Microsoft YaHei UI" w:hAnsi="Times New Roman" w:cs="Times New Roman"/>
          <w:sz w:val="24"/>
          <w:szCs w:val="24"/>
        </w:rPr>
        <w:t>R</w:t>
      </w:r>
      <w:r w:rsidR="003652EA" w:rsidRPr="00B52DEB">
        <w:rPr>
          <w:rFonts w:ascii="Times New Roman" w:eastAsia="Microsoft YaHei UI" w:hAnsi="Times New Roman" w:cs="Times New Roman"/>
          <w:sz w:val="24"/>
          <w:szCs w:val="24"/>
        </w:rPr>
        <w:t xml:space="preserve">evenue </w:t>
      </w:r>
      <w:r w:rsidR="004F75AE" w:rsidRPr="00B52DEB">
        <w:rPr>
          <w:rFonts w:ascii="Times New Roman" w:eastAsia="Microsoft YaHei UI" w:hAnsi="Times New Roman" w:cs="Times New Roman"/>
          <w:sz w:val="24"/>
          <w:szCs w:val="24"/>
        </w:rPr>
        <w:t>A</w:t>
      </w:r>
      <w:r w:rsidR="003652EA" w:rsidRPr="00B52DEB">
        <w:rPr>
          <w:rFonts w:ascii="Times New Roman" w:eastAsia="Microsoft YaHei UI" w:hAnsi="Times New Roman" w:cs="Times New Roman"/>
          <w:sz w:val="24"/>
          <w:szCs w:val="24"/>
        </w:rPr>
        <w:t xml:space="preserve">uthority in entering the consent </w:t>
      </w:r>
      <w:r w:rsidR="006C3668" w:rsidRPr="00B52DEB">
        <w:rPr>
          <w:rFonts w:ascii="Times New Roman" w:eastAsia="Microsoft YaHei UI" w:hAnsi="Times New Roman" w:cs="Times New Roman"/>
          <w:sz w:val="24"/>
          <w:szCs w:val="24"/>
        </w:rPr>
        <w:t>judgment</w:t>
      </w:r>
      <w:r w:rsidR="003652EA" w:rsidRPr="00B52DEB">
        <w:rPr>
          <w:rFonts w:ascii="Times New Roman" w:eastAsia="Microsoft YaHei UI" w:hAnsi="Times New Roman" w:cs="Times New Roman"/>
          <w:sz w:val="24"/>
          <w:szCs w:val="24"/>
        </w:rPr>
        <w:t xml:space="preserve">. That is a matter on the merits and I agree with the </w:t>
      </w:r>
      <w:r w:rsidR="006C3668" w:rsidRPr="00B52DEB">
        <w:rPr>
          <w:rFonts w:ascii="Times New Roman" w:eastAsia="Microsoft YaHei UI" w:hAnsi="Times New Roman" w:cs="Times New Roman"/>
          <w:sz w:val="24"/>
          <w:szCs w:val="24"/>
        </w:rPr>
        <w:t>Applicant</w:t>
      </w:r>
      <w:r w:rsidR="003652EA" w:rsidRPr="00B52DEB">
        <w:rPr>
          <w:rFonts w:ascii="Times New Roman" w:eastAsia="Microsoft YaHei UI" w:hAnsi="Times New Roman" w:cs="Times New Roman"/>
          <w:sz w:val="24"/>
          <w:szCs w:val="24"/>
        </w:rPr>
        <w:t xml:space="preserve">s </w:t>
      </w:r>
      <w:r w:rsidR="006C3668" w:rsidRPr="00B52DEB">
        <w:rPr>
          <w:rFonts w:ascii="Times New Roman" w:eastAsia="Microsoft YaHei UI" w:hAnsi="Times New Roman" w:cs="Times New Roman"/>
          <w:sz w:val="24"/>
          <w:szCs w:val="24"/>
        </w:rPr>
        <w:t>Counsel</w:t>
      </w:r>
      <w:r w:rsidR="003652EA" w:rsidRPr="00B52DEB">
        <w:rPr>
          <w:rFonts w:ascii="Times New Roman" w:eastAsia="Microsoft YaHei UI" w:hAnsi="Times New Roman" w:cs="Times New Roman"/>
          <w:sz w:val="24"/>
          <w:szCs w:val="24"/>
        </w:rPr>
        <w:t xml:space="preserve"> on that point. Finally this court has applied article 17 in the case of </w:t>
      </w:r>
      <w:r w:rsidR="003652EA" w:rsidRPr="00B52DEB">
        <w:rPr>
          <w:rFonts w:ascii="Times New Roman" w:eastAsia="Microsoft YaHei UI" w:hAnsi="Times New Roman" w:cs="Times New Roman"/>
          <w:b/>
          <w:sz w:val="24"/>
          <w:szCs w:val="24"/>
        </w:rPr>
        <w:t xml:space="preserve">Kikungwe Issa, Salaamu Musumba </w:t>
      </w:r>
      <w:r w:rsidR="006C3668" w:rsidRPr="00B52DEB">
        <w:rPr>
          <w:rFonts w:ascii="Times New Roman" w:eastAsia="Microsoft YaHei UI" w:hAnsi="Times New Roman" w:cs="Times New Roman"/>
          <w:b/>
          <w:sz w:val="24"/>
          <w:szCs w:val="24"/>
        </w:rPr>
        <w:t>and</w:t>
      </w:r>
      <w:r w:rsidR="003652EA" w:rsidRPr="00B52DEB">
        <w:rPr>
          <w:rFonts w:ascii="Times New Roman" w:eastAsia="Microsoft YaHei UI" w:hAnsi="Times New Roman" w:cs="Times New Roman"/>
          <w:b/>
          <w:sz w:val="24"/>
          <w:szCs w:val="24"/>
        </w:rPr>
        <w:t xml:space="preserve"> 3 Others </w:t>
      </w:r>
      <w:r w:rsidR="006C3668" w:rsidRPr="00B52DEB">
        <w:rPr>
          <w:rFonts w:ascii="Times New Roman" w:eastAsia="Microsoft YaHei UI" w:hAnsi="Times New Roman" w:cs="Times New Roman"/>
          <w:b/>
          <w:sz w:val="24"/>
          <w:szCs w:val="24"/>
        </w:rPr>
        <w:t>vs.</w:t>
      </w:r>
      <w:r w:rsidR="003652EA" w:rsidRPr="00B52DEB">
        <w:rPr>
          <w:rFonts w:ascii="Times New Roman" w:eastAsia="Microsoft YaHei UI" w:hAnsi="Times New Roman" w:cs="Times New Roman"/>
          <w:b/>
          <w:sz w:val="24"/>
          <w:szCs w:val="24"/>
        </w:rPr>
        <w:t xml:space="preserve"> </w:t>
      </w:r>
      <w:r w:rsidR="006C3668" w:rsidRPr="00B52DEB">
        <w:rPr>
          <w:rFonts w:ascii="Times New Roman" w:eastAsia="Microsoft YaHei UI" w:hAnsi="Times New Roman" w:cs="Times New Roman"/>
          <w:b/>
          <w:sz w:val="24"/>
          <w:szCs w:val="24"/>
        </w:rPr>
        <w:t>Standard</w:t>
      </w:r>
      <w:r w:rsidR="003652EA" w:rsidRPr="00B52DEB">
        <w:rPr>
          <w:rFonts w:ascii="Times New Roman" w:eastAsia="Microsoft YaHei UI" w:hAnsi="Times New Roman" w:cs="Times New Roman"/>
          <w:b/>
          <w:sz w:val="24"/>
          <w:szCs w:val="24"/>
        </w:rPr>
        <w:t xml:space="preserve"> Bank </w:t>
      </w:r>
      <w:r w:rsidR="006C3668" w:rsidRPr="00B52DEB">
        <w:rPr>
          <w:rFonts w:ascii="Times New Roman" w:eastAsia="Microsoft YaHei UI" w:hAnsi="Times New Roman" w:cs="Times New Roman"/>
          <w:b/>
          <w:sz w:val="24"/>
          <w:szCs w:val="24"/>
        </w:rPr>
        <w:t>Investment</w:t>
      </w:r>
      <w:r w:rsidR="003652EA" w:rsidRPr="00B52DEB">
        <w:rPr>
          <w:rFonts w:ascii="Times New Roman" w:eastAsia="Microsoft YaHei UI" w:hAnsi="Times New Roman" w:cs="Times New Roman"/>
          <w:b/>
          <w:sz w:val="24"/>
          <w:szCs w:val="24"/>
        </w:rPr>
        <w:t xml:space="preserve"> Corporation, Stanbic Bank and 2 Others High Court Miscellaneous Application No 0394 of 2004 &amp; 0395 of 2004 arising from HCCS No. 409 of 2004.</w:t>
      </w:r>
      <w:r w:rsidR="003652EA" w:rsidRPr="00B52DEB">
        <w:rPr>
          <w:rFonts w:ascii="Times New Roman" w:eastAsia="Microsoft YaHei UI" w:hAnsi="Times New Roman" w:cs="Times New Roman"/>
          <w:sz w:val="24"/>
          <w:szCs w:val="24"/>
        </w:rPr>
        <w:t xml:space="preserve"> Particularly honourable </w:t>
      </w:r>
      <w:r w:rsidR="004F75AE" w:rsidRPr="00B52DEB">
        <w:rPr>
          <w:rFonts w:ascii="Times New Roman" w:eastAsia="Microsoft YaHei UI" w:hAnsi="Times New Roman" w:cs="Times New Roman"/>
          <w:sz w:val="24"/>
          <w:szCs w:val="24"/>
        </w:rPr>
        <w:t>Mr. J</w:t>
      </w:r>
      <w:r w:rsidR="003652EA" w:rsidRPr="00B52DEB">
        <w:rPr>
          <w:rFonts w:ascii="Times New Roman" w:eastAsia="Microsoft YaHei UI" w:hAnsi="Times New Roman" w:cs="Times New Roman"/>
          <w:sz w:val="24"/>
          <w:szCs w:val="24"/>
        </w:rPr>
        <w:t xml:space="preserve">ustice Geoffrey Kiryabwire at page 23 of his </w:t>
      </w:r>
      <w:r w:rsidR="006C3668" w:rsidRPr="00B52DEB">
        <w:rPr>
          <w:rFonts w:ascii="Times New Roman" w:eastAsia="Microsoft YaHei UI" w:hAnsi="Times New Roman" w:cs="Times New Roman"/>
          <w:sz w:val="24"/>
          <w:szCs w:val="24"/>
        </w:rPr>
        <w:t>judgment</w:t>
      </w:r>
      <w:r w:rsidR="003652EA" w:rsidRPr="00B52DEB">
        <w:rPr>
          <w:rFonts w:ascii="Times New Roman" w:eastAsia="Microsoft YaHei UI" w:hAnsi="Times New Roman" w:cs="Times New Roman"/>
          <w:sz w:val="24"/>
          <w:szCs w:val="24"/>
        </w:rPr>
        <w:t xml:space="preserve"> held that article 17 is silent on how the duty of the citizen is to be carried out. In his view it granted the citizen wide latitude of choice. He could elect to go to the I</w:t>
      </w:r>
      <w:r w:rsidR="00124886" w:rsidRPr="00B52DEB">
        <w:rPr>
          <w:rFonts w:ascii="Times New Roman" w:eastAsia="Microsoft YaHei UI" w:hAnsi="Times New Roman" w:cs="Times New Roman"/>
          <w:sz w:val="24"/>
          <w:szCs w:val="24"/>
        </w:rPr>
        <w:t>G</w:t>
      </w:r>
      <w:r w:rsidR="003652EA" w:rsidRPr="00B52DEB">
        <w:rPr>
          <w:rFonts w:ascii="Times New Roman" w:eastAsia="Microsoft YaHei UI" w:hAnsi="Times New Roman" w:cs="Times New Roman"/>
          <w:sz w:val="24"/>
          <w:szCs w:val="24"/>
        </w:rPr>
        <w:t>G or police as suggested.</w:t>
      </w:r>
      <w:r w:rsidR="00124886" w:rsidRPr="00B52DEB">
        <w:rPr>
          <w:rFonts w:ascii="Times New Roman" w:eastAsia="Microsoft YaHei UI" w:hAnsi="Times New Roman" w:cs="Times New Roman"/>
          <w:sz w:val="24"/>
          <w:szCs w:val="24"/>
        </w:rPr>
        <w:t xml:space="preserve"> Such an election may lead to a legal action in court.</w:t>
      </w:r>
      <w:r w:rsidR="004F75AE" w:rsidRPr="00B52DEB">
        <w:rPr>
          <w:rFonts w:ascii="Times New Roman" w:eastAsia="Microsoft YaHei UI" w:hAnsi="Times New Roman" w:cs="Times New Roman"/>
          <w:sz w:val="24"/>
          <w:szCs w:val="24"/>
        </w:rPr>
        <w:t xml:space="preserve"> </w:t>
      </w:r>
    </w:p>
    <w:p w:rsidR="00124886" w:rsidRPr="00B52DEB" w:rsidRDefault="004F75AE" w:rsidP="0012488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my opinion if there is to be a legal action in a court of law, then the other question to be considered is what procedure should be followed. Before delving on that, my </w:t>
      </w:r>
      <w:r w:rsidR="00124886" w:rsidRPr="00B52DEB">
        <w:rPr>
          <w:rFonts w:ascii="Times New Roman" w:eastAsia="Microsoft YaHei UI" w:hAnsi="Times New Roman" w:cs="Times New Roman"/>
          <w:sz w:val="24"/>
          <w:szCs w:val="24"/>
        </w:rPr>
        <w:t>conclusion of the matter is that the objection raised is clearly one of procedure and not substance.</w:t>
      </w:r>
      <w:r w:rsidRPr="00B52DEB">
        <w:rPr>
          <w:rFonts w:ascii="Times New Roman" w:eastAsia="Microsoft YaHei UI" w:hAnsi="Times New Roman" w:cs="Times New Roman"/>
          <w:sz w:val="24"/>
          <w:szCs w:val="24"/>
        </w:rPr>
        <w:t xml:space="preserve"> T</w:t>
      </w:r>
      <w:r w:rsidR="00124886" w:rsidRPr="00B52DEB">
        <w:rPr>
          <w:rFonts w:ascii="Times New Roman" w:eastAsia="Microsoft YaHei UI" w:hAnsi="Times New Roman" w:cs="Times New Roman"/>
          <w:sz w:val="24"/>
          <w:szCs w:val="24"/>
        </w:rPr>
        <w:t xml:space="preserve">he conclusion is that </w:t>
      </w:r>
      <w:r w:rsidRPr="00B52DEB">
        <w:rPr>
          <w:rFonts w:ascii="Times New Roman" w:eastAsia="Microsoft YaHei UI" w:hAnsi="Times New Roman" w:cs="Times New Roman"/>
          <w:sz w:val="24"/>
          <w:szCs w:val="24"/>
        </w:rPr>
        <w:t xml:space="preserve">a </w:t>
      </w:r>
      <w:r w:rsidR="00124886" w:rsidRPr="00B52DEB">
        <w:rPr>
          <w:rFonts w:ascii="Times New Roman" w:eastAsia="Microsoft YaHei UI" w:hAnsi="Times New Roman" w:cs="Times New Roman"/>
          <w:sz w:val="24"/>
          <w:szCs w:val="24"/>
        </w:rPr>
        <w:t xml:space="preserve">wrong procedure does not affect the inherent jurisdiction of this court. What is material is that the </w:t>
      </w:r>
      <w:r w:rsidR="006C3668" w:rsidRPr="00B52DEB">
        <w:rPr>
          <w:rFonts w:ascii="Times New Roman" w:eastAsia="Microsoft YaHei UI" w:hAnsi="Times New Roman" w:cs="Times New Roman"/>
          <w:sz w:val="24"/>
          <w:szCs w:val="24"/>
        </w:rPr>
        <w:t>Applicant</w:t>
      </w:r>
      <w:r w:rsidR="00124886" w:rsidRPr="00B52DEB">
        <w:rPr>
          <w:rFonts w:ascii="Times New Roman" w:eastAsia="Microsoft YaHei UI" w:hAnsi="Times New Roman" w:cs="Times New Roman"/>
          <w:sz w:val="24"/>
          <w:szCs w:val="24"/>
        </w:rPr>
        <w:t xml:space="preserve"> brought the substance of the application and the </w:t>
      </w:r>
      <w:r w:rsidR="006C3668" w:rsidRPr="00B52DEB">
        <w:rPr>
          <w:rFonts w:ascii="Times New Roman" w:eastAsia="Microsoft YaHei UI" w:hAnsi="Times New Roman" w:cs="Times New Roman"/>
          <w:sz w:val="24"/>
          <w:szCs w:val="24"/>
        </w:rPr>
        <w:t>Respondent</w:t>
      </w:r>
      <w:r w:rsidR="00124886" w:rsidRPr="00B52DEB">
        <w:rPr>
          <w:rFonts w:ascii="Times New Roman" w:eastAsia="Microsoft YaHei UI" w:hAnsi="Times New Roman" w:cs="Times New Roman"/>
          <w:sz w:val="24"/>
          <w:szCs w:val="24"/>
        </w:rPr>
        <w:t xml:space="preserve"> had an opportunity to respond to it. Secondly both parties have a right to be heard and the court has jurisdiction in the matter. The wrong procedure can be corrected because it is a question of form and not of substance. </w:t>
      </w:r>
      <w:r w:rsidR="006C3668" w:rsidRPr="00B52DEB">
        <w:rPr>
          <w:rFonts w:ascii="Times New Roman" w:eastAsia="Microsoft YaHei UI" w:hAnsi="Times New Roman" w:cs="Times New Roman"/>
          <w:sz w:val="24"/>
          <w:szCs w:val="24"/>
        </w:rPr>
        <w:t xml:space="preserve">This was the holding of the East African Court of Appeal sitting at Nairobi in </w:t>
      </w:r>
      <w:r w:rsidR="006C3668" w:rsidRPr="00B52DEB">
        <w:rPr>
          <w:rFonts w:ascii="Times New Roman" w:eastAsia="Microsoft YaHei UI" w:hAnsi="Times New Roman" w:cs="Times New Roman"/>
          <w:b/>
          <w:sz w:val="24"/>
          <w:szCs w:val="24"/>
        </w:rPr>
        <w:t xml:space="preserve">Boyes vs. Gathure [1969] 1 EA </w:t>
      </w:r>
      <w:r w:rsidR="006C3668" w:rsidRPr="00B52DEB">
        <w:rPr>
          <w:rFonts w:ascii="Times New Roman" w:eastAsia="Microsoft YaHei UI" w:hAnsi="Times New Roman" w:cs="Times New Roman"/>
          <w:b/>
          <w:sz w:val="24"/>
          <w:szCs w:val="24"/>
        </w:rPr>
        <w:lastRenderedPageBreak/>
        <w:t>385</w:t>
      </w:r>
      <w:r w:rsidR="006C3668" w:rsidRPr="00B52DEB">
        <w:rPr>
          <w:rFonts w:ascii="Times New Roman" w:eastAsia="Microsoft YaHei UI" w:hAnsi="Times New Roman" w:cs="Times New Roman"/>
          <w:sz w:val="24"/>
          <w:szCs w:val="24"/>
        </w:rPr>
        <w:t xml:space="preserve"> though at the appellate level. </w:t>
      </w:r>
      <w:r w:rsidRPr="00B52DEB">
        <w:rPr>
          <w:rFonts w:ascii="Times New Roman" w:eastAsia="Microsoft YaHei UI" w:hAnsi="Times New Roman" w:cs="Times New Roman"/>
          <w:sz w:val="24"/>
          <w:szCs w:val="24"/>
        </w:rPr>
        <w:t>The</w:t>
      </w:r>
      <w:r w:rsidR="00090C53" w:rsidRPr="00B52DEB">
        <w:rPr>
          <w:rFonts w:ascii="Times New Roman" w:eastAsia="Microsoft YaHei UI" w:hAnsi="Times New Roman" w:cs="Times New Roman"/>
          <w:sz w:val="24"/>
          <w:szCs w:val="24"/>
        </w:rPr>
        <w:t>y</w:t>
      </w:r>
      <w:r w:rsidRPr="00B52DEB">
        <w:rPr>
          <w:rFonts w:ascii="Times New Roman" w:eastAsia="Microsoft YaHei UI" w:hAnsi="Times New Roman" w:cs="Times New Roman"/>
          <w:sz w:val="24"/>
          <w:szCs w:val="24"/>
        </w:rPr>
        <w:t xml:space="preserve"> considered whether the appellant has suffered any prejudice by failure to follow the right procedure.</w:t>
      </w:r>
      <w:r w:rsidR="001D4B22" w:rsidRPr="00B52DEB">
        <w:rPr>
          <w:rFonts w:ascii="Times New Roman" w:eastAsia="Microsoft YaHei UI" w:hAnsi="Times New Roman" w:cs="Times New Roman"/>
          <w:sz w:val="24"/>
          <w:szCs w:val="24"/>
        </w:rPr>
        <w:t xml:space="preserve"> </w:t>
      </w:r>
      <w:r w:rsidR="00124886" w:rsidRPr="00B52DEB">
        <w:rPr>
          <w:rFonts w:ascii="Times New Roman" w:eastAsia="Microsoft YaHei UI" w:hAnsi="Times New Roman" w:cs="Times New Roman"/>
          <w:sz w:val="24"/>
          <w:szCs w:val="24"/>
        </w:rPr>
        <w:t>Spry JA</w:t>
      </w:r>
      <w:r w:rsidR="001D4B22" w:rsidRPr="00B52DEB">
        <w:rPr>
          <w:rFonts w:ascii="Times New Roman" w:eastAsia="Microsoft YaHei UI" w:hAnsi="Times New Roman" w:cs="Times New Roman"/>
          <w:sz w:val="24"/>
          <w:szCs w:val="24"/>
        </w:rPr>
        <w:t xml:space="preserve"> who delivered the judgment of court noted that </w:t>
      </w:r>
      <w:r w:rsidR="00124886" w:rsidRPr="00B52DEB">
        <w:rPr>
          <w:rFonts w:ascii="Times New Roman" w:eastAsia="Microsoft YaHei UI" w:hAnsi="Times New Roman" w:cs="Times New Roman"/>
          <w:sz w:val="24"/>
          <w:szCs w:val="24"/>
        </w:rPr>
        <w:t>procedure by way of summons may be originating or interlocutory and when s. 57 of the Registration of Titles Act speaks of applying “by summons”, it means by originating summons, if there is no suit in existence, or by interlocutory summons, if there is.</w:t>
      </w:r>
    </w:p>
    <w:p w:rsidR="001D4B22" w:rsidRPr="00B52DEB" w:rsidRDefault="001D4B22" w:rsidP="001D4B22">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t>
      </w:r>
      <w:r w:rsidR="00124886" w:rsidRPr="00B52DEB">
        <w:rPr>
          <w:rFonts w:ascii="Times New Roman" w:eastAsia="Microsoft YaHei UI" w:hAnsi="Times New Roman" w:cs="Times New Roman"/>
          <w:sz w:val="24"/>
          <w:szCs w:val="24"/>
        </w:rPr>
        <w:t>The more difficult question, I think, is whether the adoption of the wrong procedure invalidates the proceedings, but in my opinion it does not. I would make it clear that I think the learned judge was entitled to reject the application and, indeed, should have done so. In many cases where an incorrect procedure has been adopted it is possible to remedy the error by permitting amendment, but the procedure on an originating summons is so different from that on an interlocutory summons that I doubt if amendment would have been proper. There is, however, no need to decide that, since no application for amendment has been made at any stage.</w:t>
      </w:r>
    </w:p>
    <w:p w:rsidR="00124886" w:rsidRPr="00B52DEB" w:rsidRDefault="00124886" w:rsidP="001D4B22">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So far as this appeal is concerned, however, the position is that the learned judge made an order which he certainly had jurisdiction to make on a proper application, and I do not think that the fact that the application was in an incorrect form meant that he lacked jurisdiction. If, as I think, he had jurisdiction, the error of procedure is not a ground for interfering with his decision, since no prejudice whatever was caused to the appellant (see rule 77 of the Eastern African Court of Appeal Rules 1954).</w:t>
      </w:r>
      <w:r w:rsidR="001D4B22" w:rsidRPr="00B52DEB">
        <w:rPr>
          <w:rFonts w:ascii="Times New Roman" w:eastAsia="Microsoft YaHei UI" w:hAnsi="Times New Roman" w:cs="Times New Roman"/>
          <w:sz w:val="24"/>
          <w:szCs w:val="24"/>
        </w:rPr>
        <w:t>”</w:t>
      </w:r>
    </w:p>
    <w:p w:rsidR="001D4B22" w:rsidRPr="00B52DEB" w:rsidRDefault="001D4B22" w:rsidP="00124886">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This decision was reported in 1969 and the issue of wrong procedure has been decided under the new Constitution of the </w:t>
      </w:r>
      <w:r w:rsidR="00867ACF" w:rsidRPr="00B52DEB">
        <w:rPr>
          <w:rFonts w:ascii="Times New Roman" w:eastAsia="Microsoft YaHei UI" w:hAnsi="Times New Roman" w:cs="Times New Roman"/>
          <w:sz w:val="24"/>
          <w:szCs w:val="24"/>
        </w:rPr>
        <w:t>R</w:t>
      </w:r>
      <w:r w:rsidRPr="00B52DEB">
        <w:rPr>
          <w:rFonts w:ascii="Times New Roman" w:eastAsia="Microsoft YaHei UI" w:hAnsi="Times New Roman" w:cs="Times New Roman"/>
          <w:sz w:val="24"/>
          <w:szCs w:val="24"/>
        </w:rPr>
        <w:t xml:space="preserve">epublic of Uganda 1995 under the shadow of article 126 (2) (e) which commands the administration of substantive </w:t>
      </w:r>
      <w:r w:rsidRPr="00B52DEB">
        <w:rPr>
          <w:rFonts w:ascii="Times New Roman" w:eastAsia="Microsoft YaHei UI" w:hAnsi="Times New Roman" w:cs="Times New Roman"/>
          <w:sz w:val="24"/>
          <w:szCs w:val="24"/>
        </w:rPr>
        <w:lastRenderedPageBreak/>
        <w:t xml:space="preserve">justice without undue regard to technicalities. In </w:t>
      </w:r>
      <w:r w:rsidR="00124886" w:rsidRPr="00B52DEB">
        <w:rPr>
          <w:rFonts w:ascii="Times New Roman" w:eastAsia="Microsoft YaHei UI" w:hAnsi="Times New Roman" w:cs="Times New Roman"/>
          <w:b/>
          <w:sz w:val="24"/>
          <w:szCs w:val="24"/>
        </w:rPr>
        <w:t>Saggu v</w:t>
      </w:r>
      <w:r w:rsidR="00F87199" w:rsidRPr="00B52DEB">
        <w:rPr>
          <w:rFonts w:ascii="Times New Roman" w:eastAsia="Microsoft YaHei UI" w:hAnsi="Times New Roman" w:cs="Times New Roman"/>
          <w:b/>
          <w:sz w:val="24"/>
          <w:szCs w:val="24"/>
        </w:rPr>
        <w:t>s.</w:t>
      </w:r>
      <w:r w:rsidR="00124886" w:rsidRPr="00B52DEB">
        <w:rPr>
          <w:rFonts w:ascii="Times New Roman" w:eastAsia="Microsoft YaHei UI" w:hAnsi="Times New Roman" w:cs="Times New Roman"/>
          <w:b/>
          <w:sz w:val="24"/>
          <w:szCs w:val="24"/>
        </w:rPr>
        <w:t xml:space="preserve"> Roadmaster Cycles (U) Ltd [2002] 1 EA 258</w:t>
      </w:r>
      <w:r w:rsidR="00124886" w:rsidRPr="00B52DEB">
        <w:rPr>
          <w:rFonts w:ascii="Times New Roman" w:eastAsia="Microsoft YaHei UI" w:hAnsi="Times New Roman" w:cs="Times New Roman"/>
          <w:sz w:val="24"/>
          <w:szCs w:val="24"/>
        </w:rPr>
        <w:t xml:space="preserve"> </w:t>
      </w:r>
      <w:r w:rsidRPr="00B52DEB">
        <w:rPr>
          <w:rFonts w:ascii="Times New Roman" w:eastAsia="Microsoft YaHei UI" w:hAnsi="Times New Roman" w:cs="Times New Roman"/>
          <w:sz w:val="24"/>
          <w:szCs w:val="24"/>
        </w:rPr>
        <w:t>the Court of Appeal of Uganda in the lead judgment read by Mpagi – Bahigeine J.A. considered the citation of the wrong law as to whether it was fatal to the proceedings:</w:t>
      </w:r>
    </w:p>
    <w:p w:rsidR="001D4B22" w:rsidRPr="00B52DEB" w:rsidRDefault="001D4B22" w:rsidP="001D4B22">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t>
      </w:r>
      <w:r w:rsidR="00124886" w:rsidRPr="00B52DEB">
        <w:rPr>
          <w:rFonts w:ascii="Times New Roman" w:eastAsia="Microsoft YaHei UI" w:hAnsi="Times New Roman" w:cs="Times New Roman"/>
          <w:sz w:val="24"/>
          <w:szCs w:val="24"/>
        </w:rPr>
        <w:t>The general rule is that where an application omits to cite any law at all or cites the wrong law, but the jurisdiction to grant the order sought exists, then the irregularity or omission can be ignored and the correct law inserted. In Nanjibhi Prabhudas and Company Limited v Standard Bank Limited [1968] EA it was held:</w:t>
      </w:r>
      <w:r w:rsidRPr="00B52DEB">
        <w:rPr>
          <w:rFonts w:ascii="Times New Roman" w:eastAsia="Microsoft YaHei UI" w:hAnsi="Times New Roman" w:cs="Times New Roman"/>
          <w:sz w:val="24"/>
          <w:szCs w:val="24"/>
        </w:rPr>
        <w:t xml:space="preserve"> </w:t>
      </w:r>
    </w:p>
    <w:p w:rsidR="00124886" w:rsidRPr="00B52DEB" w:rsidRDefault="00124886" w:rsidP="001D4B22">
      <w:pPr>
        <w:ind w:left="144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court should not treat any incorrect act as a nullity with the consequence that everything founded thereon is itself a nullity unless the incorrect act is of a most fundamental nature. Matters of procedure are not normally of a fundamental nature”.</w:t>
      </w:r>
    </w:p>
    <w:p w:rsidR="00124886" w:rsidRPr="00B52DEB" w:rsidRDefault="00124886" w:rsidP="001D4B22">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Supreme Court also emphasized in Re Christine Namatovu Tebajjukira [1992-93] HCB 85 thus:</w:t>
      </w:r>
    </w:p>
    <w:p w:rsidR="00124886" w:rsidRPr="00B52DEB" w:rsidRDefault="00124886" w:rsidP="001D4B22">
      <w:pPr>
        <w:ind w:left="144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administration of justice should normally require that the substance of disputes should be investigated and decided on their merits and that errors and lapses should not necessarily debar a litigant from the pursuit of his rights”.</w:t>
      </w:r>
    </w:p>
    <w:p w:rsidR="007B205A" w:rsidRPr="00B52DEB" w:rsidRDefault="00124886" w:rsidP="007B205A">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It is therefore clear that failure to date an affidavit or cite the correct law or any law at all are mere errors </w:t>
      </w:r>
      <w:r w:rsidR="007B205A" w:rsidRPr="00B52DEB">
        <w:rPr>
          <w:rFonts w:ascii="Times New Roman" w:eastAsia="Microsoft YaHei UI" w:hAnsi="Times New Roman" w:cs="Times New Roman"/>
          <w:sz w:val="24"/>
          <w:szCs w:val="24"/>
        </w:rPr>
        <w:t>and lapses which should not necessarily debar an application from proceeding.</w:t>
      </w:r>
    </w:p>
    <w:p w:rsidR="00124886" w:rsidRPr="00B52DEB" w:rsidRDefault="007B205A" w:rsidP="007B205A">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All these omissions were corrected in the course of the hearing and the Learned Judge commented on them in his ruling.”</w:t>
      </w:r>
    </w:p>
    <w:p w:rsidR="007346BE" w:rsidRPr="00B52DEB" w:rsidRDefault="007B205A" w:rsidP="007346BE">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 xml:space="preserve">Finally whenever the constitution gives a right of action but Parliament or the Rule making authority has not enacted any law to prescribe the procedure, the courts can be approached by any procedure by which </w:t>
      </w:r>
      <w:r w:rsidR="007346BE" w:rsidRPr="00B52DEB">
        <w:rPr>
          <w:rFonts w:ascii="Times New Roman" w:eastAsia="Microsoft YaHei UI" w:hAnsi="Times New Roman" w:cs="Times New Roman"/>
          <w:sz w:val="24"/>
          <w:szCs w:val="24"/>
        </w:rPr>
        <w:t xml:space="preserve">the court can </w:t>
      </w:r>
      <w:r w:rsidRPr="00B52DEB">
        <w:rPr>
          <w:rFonts w:ascii="Times New Roman" w:eastAsia="Microsoft YaHei UI" w:hAnsi="Times New Roman" w:cs="Times New Roman"/>
          <w:sz w:val="24"/>
          <w:szCs w:val="24"/>
        </w:rPr>
        <w:t>be moved.</w:t>
      </w:r>
      <w:r w:rsidR="00901362" w:rsidRPr="00B52DEB">
        <w:rPr>
          <w:rFonts w:ascii="Times New Roman" w:eastAsia="Microsoft YaHei UI" w:hAnsi="Times New Roman" w:cs="Times New Roman"/>
          <w:sz w:val="24"/>
          <w:szCs w:val="24"/>
        </w:rPr>
        <w:t xml:space="preserve"> This is the situation here</w:t>
      </w:r>
      <w:r w:rsidR="00165E4C" w:rsidRPr="00B52DEB">
        <w:rPr>
          <w:rFonts w:ascii="Times New Roman" w:eastAsia="Microsoft YaHei UI" w:hAnsi="Times New Roman" w:cs="Times New Roman"/>
          <w:sz w:val="24"/>
          <w:szCs w:val="24"/>
        </w:rPr>
        <w:t xml:space="preserve"> and as was </w:t>
      </w:r>
      <w:r w:rsidR="00901362" w:rsidRPr="00B52DEB">
        <w:rPr>
          <w:rFonts w:ascii="Times New Roman" w:eastAsia="Microsoft YaHei UI" w:hAnsi="Times New Roman" w:cs="Times New Roman"/>
          <w:sz w:val="24"/>
          <w:szCs w:val="24"/>
        </w:rPr>
        <w:t xml:space="preserve">held in </w:t>
      </w:r>
      <w:r w:rsidR="00901362" w:rsidRPr="00B52DEB">
        <w:rPr>
          <w:rFonts w:ascii="Times New Roman" w:eastAsia="Microsoft YaHei UI" w:hAnsi="Times New Roman" w:cs="Times New Roman"/>
          <w:b/>
          <w:sz w:val="24"/>
          <w:szCs w:val="24"/>
        </w:rPr>
        <w:t>Kikungwe Issa</w:t>
      </w:r>
      <w:r w:rsidR="00257F8E" w:rsidRPr="00B52DEB">
        <w:rPr>
          <w:rFonts w:ascii="Times New Roman" w:eastAsia="Microsoft YaHei UI" w:hAnsi="Times New Roman" w:cs="Times New Roman"/>
          <w:sz w:val="24"/>
          <w:szCs w:val="24"/>
        </w:rPr>
        <w:t xml:space="preserve"> (Supra) </w:t>
      </w:r>
      <w:r w:rsidR="007346BE" w:rsidRPr="00B52DEB">
        <w:rPr>
          <w:rFonts w:ascii="Times New Roman" w:eastAsia="Microsoft YaHei UI" w:hAnsi="Times New Roman" w:cs="Times New Roman"/>
          <w:sz w:val="24"/>
          <w:szCs w:val="24"/>
        </w:rPr>
        <w:t xml:space="preserve">that article 17 </w:t>
      </w:r>
      <w:r w:rsidR="00165E4C" w:rsidRPr="00B52DEB">
        <w:rPr>
          <w:rFonts w:ascii="Times New Roman" w:eastAsia="Microsoft YaHei UI" w:hAnsi="Times New Roman" w:cs="Times New Roman"/>
          <w:sz w:val="24"/>
          <w:szCs w:val="24"/>
        </w:rPr>
        <w:t xml:space="preserve">of the Constitution </w:t>
      </w:r>
      <w:r w:rsidR="007346BE" w:rsidRPr="00B52DEB">
        <w:rPr>
          <w:rFonts w:ascii="Times New Roman" w:eastAsia="Microsoft YaHei UI" w:hAnsi="Times New Roman" w:cs="Times New Roman"/>
          <w:sz w:val="24"/>
          <w:szCs w:val="24"/>
        </w:rPr>
        <w:t xml:space="preserve">gives the </w:t>
      </w:r>
      <w:r w:rsidR="00257F8E" w:rsidRPr="00B52DEB">
        <w:rPr>
          <w:rFonts w:ascii="Times New Roman" w:eastAsia="Microsoft YaHei UI" w:hAnsi="Times New Roman" w:cs="Times New Roman"/>
          <w:sz w:val="24"/>
          <w:szCs w:val="24"/>
        </w:rPr>
        <w:t xml:space="preserve">citizen </w:t>
      </w:r>
      <w:r w:rsidR="007346BE" w:rsidRPr="00B52DEB">
        <w:rPr>
          <w:rFonts w:ascii="Times New Roman" w:eastAsia="Microsoft YaHei UI" w:hAnsi="Times New Roman" w:cs="Times New Roman"/>
          <w:sz w:val="24"/>
          <w:szCs w:val="24"/>
        </w:rPr>
        <w:t xml:space="preserve">wide latitude as to how to exercise the duties specified under the article. The failure to prescribe procedure </w:t>
      </w:r>
      <w:r w:rsidR="00165E4C" w:rsidRPr="00B52DEB">
        <w:rPr>
          <w:rFonts w:ascii="Times New Roman" w:eastAsia="Microsoft YaHei UI" w:hAnsi="Times New Roman" w:cs="Times New Roman"/>
          <w:sz w:val="24"/>
          <w:szCs w:val="24"/>
        </w:rPr>
        <w:t xml:space="preserve">on how to approach the court in constitutional grievances </w:t>
      </w:r>
      <w:r w:rsidR="007346BE" w:rsidRPr="00B52DEB">
        <w:rPr>
          <w:rFonts w:ascii="Times New Roman" w:eastAsia="Microsoft YaHei UI" w:hAnsi="Times New Roman" w:cs="Times New Roman"/>
          <w:sz w:val="24"/>
          <w:szCs w:val="24"/>
        </w:rPr>
        <w:t xml:space="preserve">was considered in the case of </w:t>
      </w:r>
      <w:r w:rsidR="007346BE" w:rsidRPr="00B52DEB">
        <w:rPr>
          <w:rFonts w:ascii="Times New Roman" w:eastAsia="Microsoft YaHei UI" w:hAnsi="Times New Roman" w:cs="Times New Roman"/>
          <w:b/>
          <w:sz w:val="24"/>
          <w:szCs w:val="24"/>
        </w:rPr>
        <w:t>Juandoo vs. Attorney General of Guyana</w:t>
      </w:r>
      <w:r w:rsidR="007346BE" w:rsidRPr="00B52DEB">
        <w:rPr>
          <w:rFonts w:ascii="Times New Roman" w:eastAsia="Microsoft YaHei UI" w:hAnsi="Times New Roman" w:cs="Times New Roman"/>
          <w:sz w:val="24"/>
          <w:szCs w:val="24"/>
        </w:rPr>
        <w:t xml:space="preserve"> </w:t>
      </w:r>
      <w:r w:rsidR="007346BE" w:rsidRPr="00B52DEB">
        <w:rPr>
          <w:rFonts w:ascii="Times New Roman" w:eastAsia="Microsoft YaHei UI" w:hAnsi="Times New Roman" w:cs="Times New Roman"/>
          <w:b/>
          <w:sz w:val="24"/>
          <w:szCs w:val="24"/>
        </w:rPr>
        <w:t>(1971) AC 972</w:t>
      </w:r>
      <w:r w:rsidR="007346BE" w:rsidRPr="00B52DEB">
        <w:rPr>
          <w:rFonts w:ascii="Times New Roman" w:eastAsia="Microsoft YaHei UI" w:hAnsi="Times New Roman" w:cs="Times New Roman"/>
          <w:sz w:val="24"/>
          <w:szCs w:val="24"/>
        </w:rPr>
        <w:t xml:space="preserve"> at pages 982 – 983. In that case Parliament has not prescribed any rules as commanded by the </w:t>
      </w:r>
      <w:r w:rsidR="006C3668" w:rsidRPr="00B52DEB">
        <w:rPr>
          <w:rFonts w:ascii="Times New Roman" w:eastAsia="Microsoft YaHei UI" w:hAnsi="Times New Roman" w:cs="Times New Roman"/>
          <w:sz w:val="24"/>
          <w:szCs w:val="24"/>
        </w:rPr>
        <w:t>Constitution for</w:t>
      </w:r>
      <w:r w:rsidR="007346BE" w:rsidRPr="00B52DEB">
        <w:rPr>
          <w:rFonts w:ascii="Times New Roman" w:eastAsia="Microsoft YaHei UI" w:hAnsi="Times New Roman" w:cs="Times New Roman"/>
          <w:sz w:val="24"/>
          <w:szCs w:val="24"/>
        </w:rPr>
        <w:t xml:space="preserve"> the enforcement of fundamental rights and freedoms. On application by the Appellant for enforcement of her right to compensation a preliminary objection was raised to her petition on the ground that no procedure was available to approach the court and the objection was overruled when the court held that: </w:t>
      </w:r>
    </w:p>
    <w:p w:rsidR="007346BE" w:rsidRPr="00B52DEB" w:rsidRDefault="007346BE" w:rsidP="007346BE">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clear intention of the Constitution that a person who alleges that his fundamental rights are threatened should have unhindered access to the High Court is not to be defeated by failure of Parliament or the rule making authority to make specific provisions as to how that access should be gained”. </w:t>
      </w:r>
    </w:p>
    <w:p w:rsidR="00F87199" w:rsidRPr="00B52DEB" w:rsidRDefault="007346BE" w:rsidP="00F87199">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w:t>
      </w:r>
      <w:r w:rsidRPr="00B52DEB">
        <w:rPr>
          <w:rFonts w:ascii="Times New Roman" w:eastAsia="Microsoft YaHei UI" w:hAnsi="Times New Roman" w:cs="Times New Roman"/>
          <w:b/>
          <w:sz w:val="24"/>
          <w:szCs w:val="24"/>
        </w:rPr>
        <w:t>Attorney General vs. Ali &amp; Ors (1989) LRC</w:t>
      </w:r>
      <w:r w:rsidRPr="00B52DEB">
        <w:rPr>
          <w:rFonts w:ascii="Times New Roman" w:eastAsia="Microsoft YaHei UI" w:hAnsi="Times New Roman" w:cs="Times New Roman"/>
          <w:sz w:val="24"/>
          <w:szCs w:val="24"/>
        </w:rPr>
        <w:t xml:space="preserve"> 474 pages 525 – 526 </w:t>
      </w:r>
      <w:r w:rsidRPr="00B52DEB">
        <w:rPr>
          <w:rFonts w:ascii="Times New Roman" w:eastAsia="Microsoft YaHei UI" w:hAnsi="Times New Roman" w:cs="Times New Roman"/>
          <w:spacing w:val="20"/>
          <w:sz w:val="24"/>
          <w:szCs w:val="24"/>
        </w:rPr>
        <w:t>Harper J.A also held that</w:t>
      </w:r>
      <w:r w:rsidRPr="00B52DEB">
        <w:rPr>
          <w:rFonts w:ascii="Times New Roman" w:eastAsia="Microsoft YaHei UI" w:hAnsi="Times New Roman" w:cs="Times New Roman"/>
          <w:sz w:val="24"/>
          <w:szCs w:val="24"/>
        </w:rPr>
        <w:t>:</w:t>
      </w:r>
    </w:p>
    <w:p w:rsidR="007346BE" w:rsidRPr="00B52DEB" w:rsidRDefault="007346BE" w:rsidP="00F87199">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 a citizen whose Constitutional rights are allegedly being trampled upon must not be turned away by procedural hiccups. Once his complaint is arguable, a way must be found to accommodate him </w:t>
      </w:r>
      <w:r w:rsidRPr="00B52DEB">
        <w:rPr>
          <w:rFonts w:ascii="Times New Roman" w:eastAsia="Microsoft YaHei UI" w:hAnsi="Times New Roman" w:cs="Times New Roman"/>
          <w:spacing w:val="20"/>
          <w:sz w:val="24"/>
          <w:szCs w:val="24"/>
        </w:rPr>
        <w:t xml:space="preserve">so that other citizens become knowledgeable of their rights …” </w:t>
      </w:r>
    </w:p>
    <w:p w:rsidR="007960C8" w:rsidRPr="00B52DEB" w:rsidRDefault="00CD7B3A" w:rsidP="00EC2218">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The court has a duty to lend its process</w:t>
      </w:r>
      <w:r w:rsidR="00090C53" w:rsidRPr="00B52DEB">
        <w:rPr>
          <w:rFonts w:ascii="Times New Roman" w:eastAsia="Microsoft YaHei UI" w:hAnsi="Times New Roman" w:cs="Times New Roman"/>
          <w:sz w:val="24"/>
          <w:szCs w:val="24"/>
        </w:rPr>
        <w:t>es</w:t>
      </w:r>
      <w:r w:rsidRPr="00B52DEB">
        <w:rPr>
          <w:rFonts w:ascii="Times New Roman" w:eastAsia="Microsoft YaHei UI" w:hAnsi="Times New Roman" w:cs="Times New Roman"/>
          <w:sz w:val="24"/>
          <w:szCs w:val="24"/>
        </w:rPr>
        <w:t xml:space="preserve"> to the exercise of the mandate of the citizen to exercise </w:t>
      </w:r>
      <w:r w:rsidR="00165E4C" w:rsidRPr="00B52DEB">
        <w:rPr>
          <w:rFonts w:ascii="Times New Roman" w:eastAsia="Microsoft YaHei UI" w:hAnsi="Times New Roman" w:cs="Times New Roman"/>
          <w:sz w:val="24"/>
          <w:szCs w:val="24"/>
        </w:rPr>
        <w:t xml:space="preserve">his or her </w:t>
      </w:r>
      <w:r w:rsidRPr="00B52DEB">
        <w:rPr>
          <w:rFonts w:ascii="Times New Roman" w:eastAsia="Microsoft YaHei UI" w:hAnsi="Times New Roman" w:cs="Times New Roman"/>
          <w:sz w:val="24"/>
          <w:szCs w:val="24"/>
        </w:rPr>
        <w:t>duty and failure to bring the application by way of judicial review or by way of a plaint</w:t>
      </w:r>
      <w:r w:rsidR="00165E4C" w:rsidRPr="00B52DEB">
        <w:rPr>
          <w:rFonts w:ascii="Times New Roman" w:eastAsia="Microsoft YaHei UI" w:hAnsi="Times New Roman" w:cs="Times New Roman"/>
          <w:sz w:val="24"/>
          <w:szCs w:val="24"/>
        </w:rPr>
        <w:t xml:space="preserve"> should </w:t>
      </w:r>
      <w:r w:rsidRPr="00B52DEB">
        <w:rPr>
          <w:rFonts w:ascii="Times New Roman" w:eastAsia="Microsoft YaHei UI" w:hAnsi="Times New Roman" w:cs="Times New Roman"/>
          <w:sz w:val="24"/>
          <w:szCs w:val="24"/>
        </w:rPr>
        <w:t xml:space="preserve">not prejudice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who have an opportunity to defend the consent judgment on any grounds that they </w:t>
      </w:r>
      <w:r w:rsidR="00165E4C" w:rsidRPr="00B52DEB">
        <w:rPr>
          <w:rFonts w:ascii="Times New Roman" w:eastAsia="Microsoft YaHei UI" w:hAnsi="Times New Roman" w:cs="Times New Roman"/>
          <w:sz w:val="24"/>
          <w:szCs w:val="24"/>
        </w:rPr>
        <w:t>may have</w:t>
      </w:r>
      <w:r w:rsidRPr="00B52DEB">
        <w:rPr>
          <w:rFonts w:ascii="Times New Roman" w:eastAsia="Microsoft YaHei UI" w:hAnsi="Times New Roman" w:cs="Times New Roman"/>
          <w:sz w:val="24"/>
          <w:szCs w:val="24"/>
        </w:rPr>
        <w:t xml:space="preserve">. The citation of Order 46 rule 1 of the Civil Procedure Rules </w:t>
      </w:r>
      <w:r w:rsidR="00165E4C" w:rsidRPr="00B52DEB">
        <w:rPr>
          <w:rFonts w:ascii="Times New Roman" w:eastAsia="Microsoft YaHei UI" w:hAnsi="Times New Roman" w:cs="Times New Roman"/>
          <w:sz w:val="24"/>
          <w:szCs w:val="24"/>
        </w:rPr>
        <w:t xml:space="preserve">for that reason could, if held to be erroneous, be </w:t>
      </w:r>
      <w:r w:rsidRPr="00B52DEB">
        <w:rPr>
          <w:rFonts w:ascii="Times New Roman" w:eastAsia="Microsoft YaHei UI" w:hAnsi="Times New Roman" w:cs="Times New Roman"/>
          <w:sz w:val="24"/>
          <w:szCs w:val="24"/>
        </w:rPr>
        <w:t>a procedural error and the correct rule may be inserted.</w:t>
      </w:r>
      <w:r w:rsidR="00165E4C" w:rsidRPr="00B52DEB">
        <w:rPr>
          <w:rFonts w:ascii="Times New Roman" w:eastAsia="Microsoft YaHei UI" w:hAnsi="Times New Roman" w:cs="Times New Roman"/>
          <w:sz w:val="24"/>
          <w:szCs w:val="24"/>
        </w:rPr>
        <w:t xml:space="preserve"> Finally is an application to set aside a consent judgment under a public interest cause, a wrong procedure? The question of procedure to set aside a consent judgment arose in </w:t>
      </w:r>
      <w:r w:rsidR="00EC2218" w:rsidRPr="00B52DEB">
        <w:rPr>
          <w:rFonts w:ascii="Times New Roman" w:eastAsia="Microsoft YaHei UI" w:hAnsi="Times New Roman" w:cs="Times New Roman"/>
          <w:b/>
          <w:sz w:val="24"/>
          <w:szCs w:val="24"/>
        </w:rPr>
        <w:t>Brooke Bond Liebig (T) Ltd v Mallya [1975] 1 EA 266</w:t>
      </w:r>
      <w:r w:rsidR="00327FC6" w:rsidRPr="00B52DEB">
        <w:rPr>
          <w:rFonts w:ascii="Times New Roman" w:eastAsia="Microsoft YaHei UI" w:hAnsi="Times New Roman" w:cs="Times New Roman"/>
          <w:sz w:val="24"/>
          <w:szCs w:val="24"/>
        </w:rPr>
        <w:t xml:space="preserve"> in the Court of Appeal sitting at Dar es Salam</w:t>
      </w:r>
      <w:r w:rsidR="007960C8" w:rsidRPr="00B52DEB">
        <w:rPr>
          <w:rFonts w:ascii="Times New Roman" w:eastAsia="Microsoft YaHei UI" w:hAnsi="Times New Roman" w:cs="Times New Roman"/>
          <w:sz w:val="24"/>
          <w:szCs w:val="24"/>
        </w:rPr>
        <w:t>. The facts are that the Appellant Company and the Respondent executed a compromise agreement to resolve the suit but subsequently Mr. Mallya through Counsel applied to set aside the consent judgment. Mr. Mallya’s advocate applied to the court by notice of motion under Order 23 rule 3 of Civil Procedure Code to review and construe an agreement of compromise and direct defendant to pay the sums as directed therein. The trial judge held that the parties did not come into agreement at all as they did not agree on the basis of the purported agreement and set it aside. The company appealed and L</w:t>
      </w:r>
      <w:r w:rsidR="00747624" w:rsidRPr="00B52DEB">
        <w:rPr>
          <w:rFonts w:ascii="Times New Roman" w:eastAsia="Microsoft YaHei UI" w:hAnsi="Times New Roman" w:cs="Times New Roman"/>
          <w:sz w:val="24"/>
          <w:szCs w:val="24"/>
        </w:rPr>
        <w:t>aw Ag P</w:t>
      </w:r>
      <w:r w:rsidR="00EC2218" w:rsidRPr="00B52DEB">
        <w:rPr>
          <w:rFonts w:ascii="Times New Roman" w:eastAsia="Microsoft YaHei UI" w:hAnsi="Times New Roman" w:cs="Times New Roman"/>
          <w:sz w:val="24"/>
          <w:szCs w:val="24"/>
        </w:rPr>
        <w:t xml:space="preserve"> </w:t>
      </w:r>
      <w:r w:rsidR="007127F9" w:rsidRPr="00B52DEB">
        <w:rPr>
          <w:rFonts w:ascii="Times New Roman" w:eastAsia="Microsoft YaHei UI" w:hAnsi="Times New Roman" w:cs="Times New Roman"/>
          <w:sz w:val="24"/>
          <w:szCs w:val="24"/>
        </w:rPr>
        <w:t>at 268</w:t>
      </w:r>
      <w:r w:rsidR="007960C8" w:rsidRPr="00B52DEB">
        <w:rPr>
          <w:rFonts w:ascii="Times New Roman" w:eastAsia="Microsoft YaHei UI" w:hAnsi="Times New Roman" w:cs="Times New Roman"/>
          <w:sz w:val="24"/>
          <w:szCs w:val="24"/>
        </w:rPr>
        <w:t xml:space="preserve"> noted that the </w:t>
      </w:r>
      <w:r w:rsidR="00941C6D" w:rsidRPr="00B52DEB">
        <w:rPr>
          <w:rFonts w:ascii="Times New Roman" w:eastAsia="Microsoft YaHei UI" w:hAnsi="Times New Roman" w:cs="Times New Roman"/>
          <w:sz w:val="24"/>
          <w:szCs w:val="24"/>
        </w:rPr>
        <w:t>first ground of appeal is that the application to construe the compromise agreement was incompetent and should not have been entertained</w:t>
      </w:r>
      <w:r w:rsidR="007960C8" w:rsidRPr="00B52DEB">
        <w:rPr>
          <w:rFonts w:ascii="Times New Roman" w:eastAsia="Microsoft YaHei UI" w:hAnsi="Times New Roman" w:cs="Times New Roman"/>
          <w:sz w:val="24"/>
          <w:szCs w:val="24"/>
        </w:rPr>
        <w:t xml:space="preserve"> as it </w:t>
      </w:r>
      <w:r w:rsidR="00090C53" w:rsidRPr="00B52DEB">
        <w:rPr>
          <w:rFonts w:ascii="Times New Roman" w:eastAsia="Microsoft YaHei UI" w:hAnsi="Times New Roman" w:cs="Times New Roman"/>
          <w:sz w:val="24"/>
          <w:szCs w:val="24"/>
        </w:rPr>
        <w:t xml:space="preserve">was </w:t>
      </w:r>
      <w:r w:rsidR="00941C6D" w:rsidRPr="00B52DEB">
        <w:rPr>
          <w:rFonts w:ascii="Times New Roman" w:eastAsia="Microsoft YaHei UI" w:hAnsi="Times New Roman" w:cs="Times New Roman"/>
          <w:sz w:val="24"/>
          <w:szCs w:val="24"/>
        </w:rPr>
        <w:t>made under O</w:t>
      </w:r>
      <w:r w:rsidR="007960C8" w:rsidRPr="00B52DEB">
        <w:rPr>
          <w:rFonts w:ascii="Times New Roman" w:eastAsia="Microsoft YaHei UI" w:hAnsi="Times New Roman" w:cs="Times New Roman"/>
          <w:sz w:val="24"/>
          <w:szCs w:val="24"/>
        </w:rPr>
        <w:t xml:space="preserve">rder </w:t>
      </w:r>
      <w:r w:rsidR="00941C6D" w:rsidRPr="00B52DEB">
        <w:rPr>
          <w:rFonts w:ascii="Times New Roman" w:eastAsia="Microsoft YaHei UI" w:hAnsi="Times New Roman" w:cs="Times New Roman"/>
          <w:sz w:val="24"/>
          <w:szCs w:val="24"/>
        </w:rPr>
        <w:t>23</w:t>
      </w:r>
      <w:r w:rsidR="007960C8" w:rsidRPr="00B52DEB">
        <w:rPr>
          <w:rFonts w:ascii="Times New Roman" w:eastAsia="Microsoft YaHei UI" w:hAnsi="Times New Roman" w:cs="Times New Roman"/>
          <w:sz w:val="24"/>
          <w:szCs w:val="24"/>
        </w:rPr>
        <w:t xml:space="preserve"> rule 3 of the Civil Procedure Code </w:t>
      </w:r>
      <w:r w:rsidR="00941C6D" w:rsidRPr="00B52DEB">
        <w:rPr>
          <w:rFonts w:ascii="Times New Roman" w:eastAsia="Microsoft YaHei UI" w:hAnsi="Times New Roman" w:cs="Times New Roman"/>
          <w:sz w:val="24"/>
          <w:szCs w:val="24"/>
        </w:rPr>
        <w:t>which provides for the recording of compromises, and not for the review of a compromise which, as in th</w:t>
      </w:r>
      <w:r w:rsidR="000438D8" w:rsidRPr="00B52DEB">
        <w:rPr>
          <w:rFonts w:ascii="Times New Roman" w:eastAsia="Microsoft YaHei UI" w:hAnsi="Times New Roman" w:cs="Times New Roman"/>
          <w:sz w:val="24"/>
          <w:szCs w:val="24"/>
        </w:rPr>
        <w:t xml:space="preserve">at </w:t>
      </w:r>
      <w:r w:rsidR="00941C6D" w:rsidRPr="00B52DEB">
        <w:rPr>
          <w:rFonts w:ascii="Times New Roman" w:eastAsia="Microsoft YaHei UI" w:hAnsi="Times New Roman" w:cs="Times New Roman"/>
          <w:sz w:val="24"/>
          <w:szCs w:val="24"/>
        </w:rPr>
        <w:t>case</w:t>
      </w:r>
      <w:r w:rsidR="000438D8" w:rsidRPr="00B52DEB">
        <w:rPr>
          <w:rFonts w:ascii="Times New Roman" w:eastAsia="Microsoft YaHei UI" w:hAnsi="Times New Roman" w:cs="Times New Roman"/>
          <w:sz w:val="24"/>
          <w:szCs w:val="24"/>
        </w:rPr>
        <w:t xml:space="preserve"> was </w:t>
      </w:r>
      <w:r w:rsidR="007960C8" w:rsidRPr="00B52DEB">
        <w:rPr>
          <w:rFonts w:ascii="Times New Roman" w:eastAsia="Microsoft YaHei UI" w:hAnsi="Times New Roman" w:cs="Times New Roman"/>
          <w:sz w:val="24"/>
          <w:szCs w:val="24"/>
        </w:rPr>
        <w:t>made an order of the court</w:t>
      </w:r>
      <w:r w:rsidR="00090C53" w:rsidRPr="00B52DEB">
        <w:rPr>
          <w:rFonts w:ascii="Times New Roman" w:eastAsia="Microsoft YaHei UI" w:hAnsi="Times New Roman" w:cs="Times New Roman"/>
          <w:sz w:val="24"/>
          <w:szCs w:val="24"/>
        </w:rPr>
        <w:t>. He h</w:t>
      </w:r>
      <w:r w:rsidR="007960C8" w:rsidRPr="00B52DEB">
        <w:rPr>
          <w:rFonts w:ascii="Times New Roman" w:eastAsia="Microsoft YaHei UI" w:hAnsi="Times New Roman" w:cs="Times New Roman"/>
          <w:sz w:val="24"/>
          <w:szCs w:val="24"/>
        </w:rPr>
        <w:t>eld</w:t>
      </w:r>
      <w:r w:rsidR="00090C53" w:rsidRPr="00B52DEB">
        <w:rPr>
          <w:rFonts w:ascii="Times New Roman" w:eastAsia="Microsoft YaHei UI" w:hAnsi="Times New Roman" w:cs="Times New Roman"/>
          <w:sz w:val="24"/>
          <w:szCs w:val="24"/>
        </w:rPr>
        <w:t xml:space="preserve"> that</w:t>
      </w:r>
      <w:r w:rsidR="007960C8" w:rsidRPr="00B52DEB">
        <w:rPr>
          <w:rFonts w:ascii="Times New Roman" w:eastAsia="Microsoft YaHei UI" w:hAnsi="Times New Roman" w:cs="Times New Roman"/>
          <w:sz w:val="24"/>
          <w:szCs w:val="24"/>
        </w:rPr>
        <w:t>:</w:t>
      </w:r>
    </w:p>
    <w:p w:rsidR="007960C8" w:rsidRPr="00B52DEB" w:rsidRDefault="000438D8" w:rsidP="007960C8">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t>
      </w:r>
      <w:r w:rsidR="00941C6D" w:rsidRPr="00B52DEB">
        <w:rPr>
          <w:rFonts w:ascii="Times New Roman" w:eastAsia="Microsoft YaHei UI" w:hAnsi="Times New Roman" w:cs="Times New Roman"/>
          <w:sz w:val="24"/>
          <w:szCs w:val="24"/>
        </w:rPr>
        <w:t>I agree that the application was made under the wrong order</w:t>
      </w:r>
      <w:r w:rsidR="007127F9" w:rsidRPr="00B52DEB">
        <w:rPr>
          <w:rFonts w:ascii="Times New Roman" w:eastAsia="Microsoft YaHei UI" w:hAnsi="Times New Roman" w:cs="Times New Roman"/>
          <w:sz w:val="24"/>
          <w:szCs w:val="24"/>
        </w:rPr>
        <w:t>.</w:t>
      </w:r>
      <w:r w:rsidR="007960C8" w:rsidRPr="00B52DEB">
        <w:rPr>
          <w:rFonts w:ascii="Times New Roman" w:eastAsia="Microsoft YaHei UI" w:hAnsi="Times New Roman" w:cs="Times New Roman"/>
          <w:sz w:val="24"/>
          <w:szCs w:val="24"/>
        </w:rPr>
        <w:t xml:space="preserve"> </w:t>
      </w:r>
      <w:r w:rsidR="007127F9" w:rsidRPr="00B52DEB">
        <w:rPr>
          <w:rFonts w:ascii="Times New Roman" w:eastAsia="Microsoft YaHei UI" w:hAnsi="Times New Roman" w:cs="Times New Roman"/>
          <w:sz w:val="24"/>
          <w:szCs w:val="24"/>
        </w:rPr>
        <w:t xml:space="preserve">Even if procedure by separate suit is the proper procedure, and I am not convinced as to this, a court is not precluded from giving effect to its </w:t>
      </w:r>
      <w:r w:rsidR="007127F9" w:rsidRPr="00B52DEB">
        <w:rPr>
          <w:rFonts w:ascii="Times New Roman" w:eastAsia="Microsoft YaHei UI" w:hAnsi="Times New Roman" w:cs="Times New Roman"/>
          <w:sz w:val="24"/>
          <w:szCs w:val="24"/>
        </w:rPr>
        <w:lastRenderedPageBreak/>
        <w:t>decisions under its inherent powers, especially where time and expense can be saved.</w:t>
      </w:r>
      <w:r w:rsidRPr="00B52DEB">
        <w:rPr>
          <w:rFonts w:ascii="Times New Roman" w:eastAsia="Microsoft YaHei UI" w:hAnsi="Times New Roman" w:cs="Times New Roman"/>
          <w:sz w:val="24"/>
          <w:szCs w:val="24"/>
        </w:rPr>
        <w:t>”</w:t>
      </w:r>
      <w:r w:rsidR="007960C8" w:rsidRPr="00B52DEB">
        <w:rPr>
          <w:rFonts w:ascii="Times New Roman" w:eastAsia="Microsoft YaHei UI" w:hAnsi="Times New Roman" w:cs="Times New Roman"/>
          <w:sz w:val="24"/>
          <w:szCs w:val="24"/>
        </w:rPr>
        <w:t xml:space="preserve"> </w:t>
      </w:r>
    </w:p>
    <w:p w:rsidR="00C70B98" w:rsidRPr="00B52DEB" w:rsidRDefault="007960C8" w:rsidP="007960C8">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The court further cited with approval its earlier decision in </w:t>
      </w:r>
      <w:r w:rsidR="00C70B98" w:rsidRPr="00B52DEB">
        <w:rPr>
          <w:rFonts w:ascii="Times New Roman" w:eastAsia="Microsoft YaHei UI" w:hAnsi="Times New Roman" w:cs="Times New Roman"/>
          <w:b/>
          <w:sz w:val="24"/>
          <w:szCs w:val="24"/>
        </w:rPr>
        <w:t>Mawji v Arusha General Store [1970] 1 EA 137</w:t>
      </w:r>
      <w:r w:rsidR="009E6BBB" w:rsidRPr="00B52DEB">
        <w:rPr>
          <w:rFonts w:ascii="Times New Roman" w:eastAsia="Microsoft YaHei UI" w:hAnsi="Times New Roman" w:cs="Times New Roman"/>
          <w:sz w:val="24"/>
          <w:szCs w:val="24"/>
        </w:rPr>
        <w:t xml:space="preserve"> at page 138</w:t>
      </w:r>
      <w:r w:rsidRPr="00B52DEB">
        <w:rPr>
          <w:rFonts w:ascii="Times New Roman" w:eastAsia="Microsoft YaHei UI" w:hAnsi="Times New Roman" w:cs="Times New Roman"/>
          <w:sz w:val="24"/>
          <w:szCs w:val="24"/>
        </w:rPr>
        <w:t xml:space="preserve"> where </w:t>
      </w:r>
      <w:r w:rsidR="009E6BBB" w:rsidRPr="00B52DEB">
        <w:rPr>
          <w:rFonts w:ascii="Times New Roman" w:eastAsia="Microsoft YaHei UI" w:hAnsi="Times New Roman" w:cs="Times New Roman"/>
          <w:sz w:val="24"/>
          <w:szCs w:val="24"/>
        </w:rPr>
        <w:t>Sir Charles Newbold P who read the judgment of the court considered the effect of failure to follow the correct rules of procedure and held:</w:t>
      </w:r>
    </w:p>
    <w:p w:rsidR="009E6BBB" w:rsidRPr="00B52DEB" w:rsidRDefault="009E6BBB" w:rsidP="009E6BBB">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“We have repeatedly said that the rules of procedure are designed to give effect to the rights of the parties and that once the parties are brought before the courts in such a way that no possible injustice is caused to either, then a mere irregularity in relation to the rules of procedure would not result in vitiation of the proceedings. I should like to make it quite clear that this does not mean that the rules of procedure should not be complied with – indeed, they should be. But non-compliance with the rules of procedure of the court, which are directory and not mandatory rules, would not normally result in the proceedings being vitiated if, in fact, no injustice has been done to the parties.”</w:t>
      </w:r>
    </w:p>
    <w:p w:rsidR="001A3BA2" w:rsidRPr="00B52DEB" w:rsidRDefault="007960C8" w:rsidP="000C3C71">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It may be true that a consent judgment can be set aside by an ordinary suit challenging the legality thereof. Why cannot it be challenged in an application brought by a third party for review </w:t>
      </w:r>
      <w:r w:rsidR="00780A4D" w:rsidRPr="00B52DEB">
        <w:rPr>
          <w:rFonts w:ascii="Times New Roman" w:eastAsia="Microsoft YaHei UI" w:hAnsi="Times New Roman" w:cs="Times New Roman"/>
          <w:sz w:val="24"/>
          <w:szCs w:val="24"/>
        </w:rPr>
        <w:t xml:space="preserve">of the decree which is the result of an agreement </w:t>
      </w:r>
      <w:r w:rsidRPr="00B52DEB">
        <w:rPr>
          <w:rFonts w:ascii="Times New Roman" w:eastAsia="Microsoft YaHei UI" w:hAnsi="Times New Roman" w:cs="Times New Roman"/>
          <w:sz w:val="24"/>
          <w:szCs w:val="24"/>
        </w:rPr>
        <w:t>as a public interest litigation challenging t</w:t>
      </w:r>
      <w:r w:rsidR="00780A4D" w:rsidRPr="00B52DEB">
        <w:rPr>
          <w:rFonts w:ascii="Times New Roman" w:eastAsia="Microsoft YaHei UI" w:hAnsi="Times New Roman" w:cs="Times New Roman"/>
          <w:sz w:val="24"/>
          <w:szCs w:val="24"/>
        </w:rPr>
        <w:t>he power of the authority to mak</w:t>
      </w:r>
      <w:r w:rsidRPr="00B52DEB">
        <w:rPr>
          <w:rFonts w:ascii="Times New Roman" w:eastAsia="Microsoft YaHei UI" w:hAnsi="Times New Roman" w:cs="Times New Roman"/>
          <w:sz w:val="24"/>
          <w:szCs w:val="24"/>
        </w:rPr>
        <w:t>e the agreement? A contract can be challenged for illegality and where it involves a member of the public alleging illegality</w:t>
      </w:r>
      <w:r w:rsidR="00780A4D" w:rsidRPr="00B52DEB">
        <w:rPr>
          <w:rFonts w:ascii="Times New Roman" w:eastAsia="Microsoft YaHei UI" w:hAnsi="Times New Roman" w:cs="Times New Roman"/>
          <w:sz w:val="24"/>
          <w:szCs w:val="24"/>
        </w:rPr>
        <w:t xml:space="preserve"> of a public authority to execute it should it fail on grounds of the narrow scope of the cited rule? If they have </w:t>
      </w:r>
      <w:r w:rsidRPr="00B52DEB">
        <w:rPr>
          <w:rFonts w:ascii="Times New Roman" w:eastAsia="Microsoft YaHei UI" w:hAnsi="Times New Roman" w:cs="Times New Roman"/>
          <w:sz w:val="24"/>
          <w:szCs w:val="24"/>
        </w:rPr>
        <w:t xml:space="preserve">standing </w:t>
      </w:r>
      <w:r w:rsidR="00780A4D" w:rsidRPr="00B52DEB">
        <w:rPr>
          <w:rFonts w:ascii="Times New Roman" w:eastAsia="Microsoft YaHei UI" w:hAnsi="Times New Roman" w:cs="Times New Roman"/>
          <w:sz w:val="24"/>
          <w:szCs w:val="24"/>
        </w:rPr>
        <w:t xml:space="preserve">in an ordinary suit, or in application for judicial review then the issue having proceeded for review under Order 46 rule 1 of the Civil Procedure </w:t>
      </w:r>
      <w:r w:rsidR="00780A4D" w:rsidRPr="00B52DEB">
        <w:rPr>
          <w:rFonts w:ascii="Times New Roman" w:eastAsia="Microsoft YaHei UI" w:hAnsi="Times New Roman" w:cs="Times New Roman"/>
          <w:sz w:val="24"/>
          <w:szCs w:val="24"/>
        </w:rPr>
        <w:lastRenderedPageBreak/>
        <w:t xml:space="preserve">Rules is one of procedure and not </w:t>
      </w:r>
      <w:r w:rsidR="001A3BA2" w:rsidRPr="00B52DEB">
        <w:rPr>
          <w:rFonts w:ascii="Times New Roman" w:eastAsia="Microsoft YaHei UI" w:hAnsi="Times New Roman" w:cs="Times New Roman"/>
          <w:sz w:val="24"/>
          <w:szCs w:val="24"/>
        </w:rPr>
        <w:t xml:space="preserve">on the </w:t>
      </w:r>
      <w:r w:rsidR="00780A4D" w:rsidRPr="00B52DEB">
        <w:rPr>
          <w:rFonts w:ascii="Times New Roman" w:eastAsia="Microsoft YaHei UI" w:hAnsi="Times New Roman" w:cs="Times New Roman"/>
          <w:sz w:val="24"/>
          <w:szCs w:val="24"/>
        </w:rPr>
        <w:t xml:space="preserve">substance. In any form of suit the intention would be to advance grounds to challenge the order or judgment of the court entered by consent of the parties. </w:t>
      </w:r>
      <w:r w:rsidR="001A3BA2" w:rsidRPr="00B52DEB">
        <w:rPr>
          <w:rFonts w:ascii="Times New Roman" w:eastAsia="Microsoft YaHei UI" w:hAnsi="Times New Roman" w:cs="Times New Roman"/>
          <w:sz w:val="24"/>
          <w:szCs w:val="24"/>
        </w:rPr>
        <w:t xml:space="preserve">The actual </w:t>
      </w:r>
      <w:r w:rsidR="00867ACF" w:rsidRPr="00B52DEB">
        <w:rPr>
          <w:rFonts w:ascii="Times New Roman" w:eastAsia="Microsoft YaHei UI" w:hAnsi="Times New Roman" w:cs="Times New Roman"/>
          <w:sz w:val="24"/>
          <w:szCs w:val="24"/>
        </w:rPr>
        <w:t xml:space="preserve">grievance </w:t>
      </w:r>
      <w:r w:rsidR="001A3BA2" w:rsidRPr="00B52DEB">
        <w:rPr>
          <w:rFonts w:ascii="Times New Roman" w:eastAsia="Microsoft YaHei UI" w:hAnsi="Times New Roman" w:cs="Times New Roman"/>
          <w:sz w:val="24"/>
          <w:szCs w:val="24"/>
        </w:rPr>
        <w:t xml:space="preserve">is the agreement of the parties. A consent judgment is an agreement of the parties according to the authorities. In the case of </w:t>
      </w:r>
      <w:r w:rsidR="000C3C71" w:rsidRPr="00B52DEB">
        <w:rPr>
          <w:rFonts w:ascii="Times New Roman" w:eastAsia="Microsoft YaHei UI" w:hAnsi="Times New Roman" w:cs="Times New Roman"/>
          <w:b/>
          <w:sz w:val="24"/>
          <w:szCs w:val="24"/>
        </w:rPr>
        <w:t>Purcell vs. F C Trigell Ltd (trading as Southern Window and General Cleaning Co) and another [1970] 3 All ER 671 at 676</w:t>
      </w:r>
      <w:r w:rsidR="001A3BA2" w:rsidRPr="00B52DEB">
        <w:rPr>
          <w:rFonts w:ascii="Times New Roman" w:eastAsia="Microsoft YaHei UI" w:hAnsi="Times New Roman" w:cs="Times New Roman"/>
          <w:sz w:val="24"/>
          <w:szCs w:val="24"/>
        </w:rPr>
        <w:t xml:space="preserve"> Buckley L.J held at page 366 as follows: “</w:t>
      </w:r>
      <w:r w:rsidR="000C3C71" w:rsidRPr="00B52DEB">
        <w:rPr>
          <w:rFonts w:ascii="Times New Roman" w:eastAsia="Microsoft YaHei UI" w:hAnsi="Times New Roman" w:cs="Times New Roman"/>
          <w:sz w:val="24"/>
          <w:szCs w:val="24"/>
        </w:rPr>
        <w:t>On the question of the contractual effect of an agreed order relating to some procedural matter in an action, I can see no valid distinction in principle between a consent order of that nature and a consent order of a final nature</w:t>
      </w:r>
      <w:r w:rsidR="001A3BA2" w:rsidRPr="00B52DEB">
        <w:rPr>
          <w:rFonts w:ascii="Times New Roman" w:eastAsia="Microsoft YaHei UI" w:hAnsi="Times New Roman" w:cs="Times New Roman"/>
          <w:sz w:val="24"/>
          <w:szCs w:val="24"/>
        </w:rPr>
        <w:t xml:space="preserve">.” In other words it was an agreement between the parties with a contractual effect. In </w:t>
      </w:r>
      <w:r w:rsidR="001A3BA2" w:rsidRPr="00B52DEB">
        <w:rPr>
          <w:rFonts w:ascii="Times New Roman" w:eastAsia="Microsoft YaHei UI" w:hAnsi="Times New Roman" w:cs="Times New Roman"/>
          <w:b/>
          <w:sz w:val="24"/>
          <w:szCs w:val="24"/>
        </w:rPr>
        <w:t>Hudde</w:t>
      </w:r>
      <w:r w:rsidR="00745524" w:rsidRPr="00B52DEB">
        <w:rPr>
          <w:rFonts w:ascii="Times New Roman" w:eastAsia="Microsoft YaHei UI" w:hAnsi="Times New Roman" w:cs="Times New Roman"/>
          <w:b/>
          <w:sz w:val="24"/>
          <w:szCs w:val="24"/>
        </w:rPr>
        <w:t>r</w:t>
      </w:r>
      <w:r w:rsidR="001A3BA2" w:rsidRPr="00B52DEB">
        <w:rPr>
          <w:rFonts w:ascii="Times New Roman" w:eastAsia="Microsoft YaHei UI" w:hAnsi="Times New Roman" w:cs="Times New Roman"/>
          <w:b/>
          <w:sz w:val="24"/>
          <w:szCs w:val="24"/>
        </w:rPr>
        <w:t>sfield Banking Co. Ltd vs. Henry Lister &amp; Son Ltd (1895) 2 CH D</w:t>
      </w:r>
      <w:r w:rsidR="001A3BA2" w:rsidRPr="00B52DEB">
        <w:rPr>
          <w:rFonts w:ascii="Times New Roman" w:eastAsia="Microsoft YaHei UI" w:hAnsi="Times New Roman" w:cs="Times New Roman"/>
          <w:sz w:val="24"/>
          <w:szCs w:val="24"/>
        </w:rPr>
        <w:t xml:space="preserve"> </w:t>
      </w:r>
      <w:r w:rsidR="001A3BA2" w:rsidRPr="00B52DEB">
        <w:rPr>
          <w:rFonts w:ascii="Times New Roman" w:eastAsia="Microsoft YaHei UI" w:hAnsi="Times New Roman" w:cs="Times New Roman"/>
          <w:b/>
          <w:sz w:val="24"/>
          <w:szCs w:val="24"/>
        </w:rPr>
        <w:t>273</w:t>
      </w:r>
      <w:r w:rsidR="001A3BA2" w:rsidRPr="00B52DEB">
        <w:rPr>
          <w:rFonts w:ascii="Times New Roman" w:eastAsia="Microsoft YaHei UI" w:hAnsi="Times New Roman" w:cs="Times New Roman"/>
          <w:sz w:val="24"/>
          <w:szCs w:val="24"/>
        </w:rPr>
        <w:t xml:space="preserve"> Lindley L. J held at page 280 that the consent order is based on a contract between the parties when he said:</w:t>
      </w:r>
    </w:p>
    <w:p w:rsidR="001A3BA2" w:rsidRPr="00B52DEB" w:rsidRDefault="001A3BA2" w:rsidP="001A3BA2">
      <w:pPr>
        <w:ind w:left="720"/>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“I have not the slightest doubt that a Consent Order can be impeached, not only on the ground of fraud, but upon any ground that would invalidate it. It is expressed in a more formal way than usual.  …To my mind the only question is whether the agreement upon which the Consent Order was based can be invalidated or not. Of course if that agreement cannot be invalidated the Consent Order is good. If it can be the Consent Order it is bad.”</w:t>
      </w:r>
    </w:p>
    <w:p w:rsidR="001A3BA2" w:rsidRPr="00B52DEB" w:rsidRDefault="0069079A" w:rsidP="0069079A">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I agree and therefore t</w:t>
      </w:r>
      <w:r w:rsidR="001A3BA2" w:rsidRPr="00B52DEB">
        <w:rPr>
          <w:rFonts w:ascii="Times New Roman" w:eastAsia="Microsoft YaHei UI" w:hAnsi="Times New Roman" w:cs="Times New Roman"/>
          <w:sz w:val="24"/>
          <w:szCs w:val="24"/>
        </w:rPr>
        <w:t xml:space="preserve">he question is whether the agreement on which the consent order is based can be invalidated. </w:t>
      </w:r>
    </w:p>
    <w:p w:rsidR="00A412DC" w:rsidRPr="00B52DEB" w:rsidRDefault="00780A4D" w:rsidP="00CD7B3A">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The Respondent</w:t>
      </w:r>
      <w:r w:rsidR="001A3BA2"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s grievance is the existence of the </w:t>
      </w:r>
      <w:r w:rsidR="001A3BA2" w:rsidRPr="00B52DEB">
        <w:rPr>
          <w:rFonts w:ascii="Times New Roman" w:eastAsia="Microsoft YaHei UI" w:hAnsi="Times New Roman" w:cs="Times New Roman"/>
          <w:sz w:val="24"/>
          <w:szCs w:val="24"/>
        </w:rPr>
        <w:t xml:space="preserve">decree </w:t>
      </w:r>
      <w:r w:rsidRPr="00B52DEB">
        <w:rPr>
          <w:rFonts w:ascii="Times New Roman" w:eastAsia="Microsoft YaHei UI" w:hAnsi="Times New Roman" w:cs="Times New Roman"/>
          <w:sz w:val="24"/>
          <w:szCs w:val="24"/>
        </w:rPr>
        <w:t>which altered the way the taxes are to be collected</w:t>
      </w:r>
      <w:r w:rsidR="001A3BA2" w:rsidRPr="00B52DEB">
        <w:rPr>
          <w:rFonts w:ascii="Times New Roman" w:eastAsia="Microsoft YaHei UI" w:hAnsi="Times New Roman" w:cs="Times New Roman"/>
          <w:sz w:val="24"/>
          <w:szCs w:val="24"/>
        </w:rPr>
        <w:t xml:space="preserve"> and which is based on an agreement of Uganda </w:t>
      </w:r>
      <w:r w:rsidR="001A3BA2" w:rsidRPr="00B52DEB">
        <w:rPr>
          <w:rFonts w:ascii="Times New Roman" w:eastAsia="Microsoft YaHei UI" w:hAnsi="Times New Roman" w:cs="Times New Roman"/>
          <w:sz w:val="24"/>
          <w:szCs w:val="24"/>
        </w:rPr>
        <w:lastRenderedPageBreak/>
        <w:t>Revenue Authority</w:t>
      </w:r>
      <w:r w:rsidRPr="00B52DEB">
        <w:rPr>
          <w:rFonts w:ascii="Times New Roman" w:eastAsia="Microsoft YaHei UI" w:hAnsi="Times New Roman" w:cs="Times New Roman"/>
          <w:sz w:val="24"/>
          <w:szCs w:val="24"/>
        </w:rPr>
        <w:t xml:space="preserve">. The locus standi of the Respondent </w:t>
      </w:r>
      <w:r w:rsidR="007960C8" w:rsidRPr="00B52DEB">
        <w:rPr>
          <w:rFonts w:ascii="Times New Roman" w:eastAsia="Microsoft YaHei UI" w:hAnsi="Times New Roman" w:cs="Times New Roman"/>
          <w:sz w:val="24"/>
          <w:szCs w:val="24"/>
        </w:rPr>
        <w:t>is in the allegation that the authority acted illegally or without authority</w:t>
      </w:r>
      <w:r w:rsidRPr="00B52DEB">
        <w:rPr>
          <w:rFonts w:ascii="Times New Roman" w:eastAsia="Microsoft YaHei UI" w:hAnsi="Times New Roman" w:cs="Times New Roman"/>
          <w:sz w:val="24"/>
          <w:szCs w:val="24"/>
        </w:rPr>
        <w:t xml:space="preserve"> in executing the consent judgment</w:t>
      </w:r>
      <w:r w:rsidR="007960C8" w:rsidRPr="00B52DEB">
        <w:rPr>
          <w:rFonts w:ascii="Times New Roman" w:eastAsia="Microsoft YaHei UI" w:hAnsi="Times New Roman" w:cs="Times New Roman"/>
          <w:sz w:val="24"/>
          <w:szCs w:val="24"/>
        </w:rPr>
        <w:t>.</w:t>
      </w:r>
      <w:r w:rsidRPr="00B52DEB">
        <w:rPr>
          <w:rFonts w:ascii="Times New Roman" w:eastAsia="Microsoft YaHei UI" w:hAnsi="Times New Roman" w:cs="Times New Roman"/>
          <w:sz w:val="24"/>
          <w:szCs w:val="24"/>
        </w:rPr>
        <w:t xml:space="preserve"> I must </w:t>
      </w:r>
      <w:r w:rsidR="00CF7078" w:rsidRPr="00B52DEB">
        <w:rPr>
          <w:rFonts w:ascii="Times New Roman" w:eastAsia="Microsoft YaHei UI" w:hAnsi="Times New Roman" w:cs="Times New Roman"/>
          <w:sz w:val="24"/>
          <w:szCs w:val="24"/>
        </w:rPr>
        <w:t xml:space="preserve">emphasise </w:t>
      </w:r>
      <w:r w:rsidRPr="00B52DEB">
        <w:rPr>
          <w:rFonts w:ascii="Times New Roman" w:eastAsia="Microsoft YaHei UI" w:hAnsi="Times New Roman" w:cs="Times New Roman"/>
          <w:sz w:val="24"/>
          <w:szCs w:val="24"/>
        </w:rPr>
        <w:t>that a consent judgment is not in the strict sense a judgment on the merits but the agreement of the parties embodied in an order.</w:t>
      </w:r>
      <w:r w:rsidR="00A214CB" w:rsidRPr="00B52DEB">
        <w:rPr>
          <w:rFonts w:ascii="Times New Roman" w:eastAsia="Microsoft YaHei UI" w:hAnsi="Times New Roman" w:cs="Times New Roman"/>
          <w:sz w:val="24"/>
          <w:szCs w:val="24"/>
        </w:rPr>
        <w:t xml:space="preserve"> It can be challenged for alleged illegality.</w:t>
      </w:r>
      <w:r w:rsidR="00A412DC" w:rsidRPr="00B52DEB">
        <w:rPr>
          <w:rFonts w:ascii="Times New Roman" w:eastAsia="Microsoft YaHei UI" w:hAnsi="Times New Roman" w:cs="Times New Roman"/>
          <w:sz w:val="24"/>
          <w:szCs w:val="24"/>
        </w:rPr>
        <w:t xml:space="preserve"> The question of who can challenge it on grounds of breach of law is easily answered in public interest litigation.</w:t>
      </w:r>
    </w:p>
    <w:p w:rsidR="00CD7B3A" w:rsidRPr="00B52DEB" w:rsidRDefault="00CD7B3A" w:rsidP="00CD7B3A">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In the premises the </w:t>
      </w:r>
      <w:r w:rsidR="006C3668" w:rsidRPr="00B52DEB">
        <w:rPr>
          <w:rFonts w:ascii="Times New Roman" w:eastAsia="Microsoft YaHei UI" w:hAnsi="Times New Roman" w:cs="Times New Roman"/>
          <w:sz w:val="24"/>
          <w:szCs w:val="24"/>
        </w:rPr>
        <w:t>Applicant</w:t>
      </w:r>
      <w:r w:rsidRPr="00B52DEB">
        <w:rPr>
          <w:rFonts w:ascii="Times New Roman" w:eastAsia="Microsoft YaHei UI" w:hAnsi="Times New Roman" w:cs="Times New Roman"/>
          <w:sz w:val="24"/>
          <w:szCs w:val="24"/>
        </w:rPr>
        <w:t xml:space="preserve">s preliminary objection on the ground </w:t>
      </w:r>
      <w:r w:rsidR="00A412DC" w:rsidRPr="00B52DEB">
        <w:rPr>
          <w:rFonts w:ascii="Times New Roman" w:eastAsia="Microsoft YaHei UI" w:hAnsi="Times New Roman" w:cs="Times New Roman"/>
          <w:sz w:val="24"/>
          <w:szCs w:val="24"/>
        </w:rPr>
        <w:t xml:space="preserve">that the Respondent has no </w:t>
      </w:r>
      <w:r w:rsidRPr="00B52DEB">
        <w:rPr>
          <w:rFonts w:ascii="Times New Roman" w:eastAsia="Microsoft YaHei UI" w:hAnsi="Times New Roman" w:cs="Times New Roman"/>
          <w:sz w:val="24"/>
          <w:szCs w:val="24"/>
        </w:rPr>
        <w:t xml:space="preserve">locus standi </w:t>
      </w:r>
      <w:r w:rsidR="00A412DC" w:rsidRPr="00B52DEB">
        <w:rPr>
          <w:rFonts w:ascii="Times New Roman" w:eastAsia="Microsoft YaHei UI" w:hAnsi="Times New Roman" w:cs="Times New Roman"/>
          <w:sz w:val="24"/>
          <w:szCs w:val="24"/>
        </w:rPr>
        <w:t xml:space="preserve">to file High Court Miscellaneous Application No. 137 of 2017 lacks merit and the formal application of the Applicant in furtherance of the objection stands dismissed </w:t>
      </w:r>
      <w:r w:rsidRPr="00B52DEB">
        <w:rPr>
          <w:rFonts w:ascii="Times New Roman" w:eastAsia="Microsoft YaHei UI" w:hAnsi="Times New Roman" w:cs="Times New Roman"/>
          <w:sz w:val="24"/>
          <w:szCs w:val="24"/>
        </w:rPr>
        <w:t>with costs</w:t>
      </w:r>
      <w:r w:rsidR="00CF7078" w:rsidRPr="00B52DEB">
        <w:rPr>
          <w:rFonts w:ascii="Times New Roman" w:eastAsia="Microsoft YaHei UI" w:hAnsi="Times New Roman" w:cs="Times New Roman"/>
          <w:sz w:val="24"/>
          <w:szCs w:val="24"/>
        </w:rPr>
        <w:t xml:space="preserve">. By </w:t>
      </w:r>
      <w:r w:rsidR="00A412DC" w:rsidRPr="00B52DEB">
        <w:rPr>
          <w:rFonts w:ascii="Times New Roman" w:eastAsia="Microsoft YaHei UI" w:hAnsi="Times New Roman" w:cs="Times New Roman"/>
          <w:sz w:val="24"/>
          <w:szCs w:val="24"/>
        </w:rPr>
        <w:t xml:space="preserve">the same token the objection </w:t>
      </w:r>
      <w:r w:rsidR="00CF7078" w:rsidRPr="00B52DEB">
        <w:rPr>
          <w:rFonts w:ascii="Times New Roman" w:eastAsia="Microsoft YaHei UI" w:hAnsi="Times New Roman" w:cs="Times New Roman"/>
          <w:sz w:val="24"/>
          <w:szCs w:val="24"/>
        </w:rPr>
        <w:t xml:space="preserve">embodied in the application and submissions </w:t>
      </w:r>
      <w:r w:rsidR="00A412DC" w:rsidRPr="00B52DEB">
        <w:rPr>
          <w:rFonts w:ascii="Times New Roman" w:eastAsia="Microsoft YaHei UI" w:hAnsi="Times New Roman" w:cs="Times New Roman"/>
          <w:sz w:val="24"/>
          <w:szCs w:val="24"/>
        </w:rPr>
        <w:t>is overruled.</w:t>
      </w:r>
    </w:p>
    <w:p w:rsidR="007346BE" w:rsidRPr="00B52DEB" w:rsidRDefault="00CD7B3A" w:rsidP="00CD7B3A">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Ruling delivered in open court on 12</w:t>
      </w:r>
      <w:r w:rsidRPr="00B52DEB">
        <w:rPr>
          <w:rFonts w:ascii="Times New Roman" w:eastAsia="Microsoft YaHei UI" w:hAnsi="Times New Roman" w:cs="Times New Roman"/>
          <w:sz w:val="24"/>
          <w:szCs w:val="24"/>
          <w:vertAlign w:val="superscript"/>
        </w:rPr>
        <w:t>th</w:t>
      </w:r>
      <w:r w:rsidRPr="00B52DEB">
        <w:rPr>
          <w:rFonts w:ascii="Times New Roman" w:eastAsia="Microsoft YaHei UI" w:hAnsi="Times New Roman" w:cs="Times New Roman"/>
          <w:sz w:val="24"/>
          <w:szCs w:val="24"/>
        </w:rPr>
        <w:t xml:space="preserve"> May, 2017 </w:t>
      </w:r>
    </w:p>
    <w:p w:rsidR="007346BE" w:rsidRPr="00B52DEB" w:rsidRDefault="007346BE" w:rsidP="00E3613D">
      <w:pPr>
        <w:jc w:val="both"/>
        <w:rPr>
          <w:rFonts w:ascii="Times New Roman" w:eastAsia="Microsoft YaHei UI" w:hAnsi="Times New Roman" w:cs="Times New Roman"/>
          <w:sz w:val="24"/>
          <w:szCs w:val="24"/>
        </w:rPr>
      </w:pPr>
    </w:p>
    <w:p w:rsidR="00FC7999" w:rsidRPr="00B52DEB" w:rsidRDefault="00FC7999" w:rsidP="00E3613D">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Christopher Madrama</w:t>
      </w:r>
      <w:r w:rsidR="00080858" w:rsidRPr="00B52DEB">
        <w:rPr>
          <w:rFonts w:ascii="Times New Roman" w:eastAsia="Microsoft YaHei UI" w:hAnsi="Times New Roman" w:cs="Times New Roman"/>
          <w:b/>
          <w:sz w:val="24"/>
          <w:szCs w:val="24"/>
        </w:rPr>
        <w:t xml:space="preserve"> Izama</w:t>
      </w:r>
    </w:p>
    <w:p w:rsidR="00080858" w:rsidRPr="00B52DEB" w:rsidRDefault="00080858" w:rsidP="00E3613D">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Judge</w:t>
      </w:r>
    </w:p>
    <w:p w:rsidR="00D2015C" w:rsidRPr="00B52DEB" w:rsidRDefault="00D2015C"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Ruling delivered in the presence of:</w:t>
      </w:r>
    </w:p>
    <w:p w:rsidR="0095050E" w:rsidRPr="00B52DEB" w:rsidRDefault="00090A24"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Counsel </w:t>
      </w:r>
      <w:r w:rsidR="0095050E" w:rsidRPr="00B52DEB">
        <w:rPr>
          <w:rFonts w:ascii="Times New Roman" w:eastAsia="Microsoft YaHei UI" w:hAnsi="Times New Roman" w:cs="Times New Roman"/>
          <w:sz w:val="24"/>
          <w:szCs w:val="24"/>
        </w:rPr>
        <w:t xml:space="preserve">Masembe Kanyezi appearing jointly with </w:t>
      </w:r>
      <w:r w:rsidRPr="00B52DEB">
        <w:rPr>
          <w:rFonts w:ascii="Times New Roman" w:eastAsia="Microsoft YaHei UI" w:hAnsi="Times New Roman" w:cs="Times New Roman"/>
          <w:sz w:val="24"/>
          <w:szCs w:val="24"/>
        </w:rPr>
        <w:t xml:space="preserve">Counsels </w:t>
      </w:r>
      <w:r w:rsidR="0095050E" w:rsidRPr="00B52DEB">
        <w:rPr>
          <w:rFonts w:ascii="Times New Roman" w:eastAsia="Microsoft YaHei UI" w:hAnsi="Times New Roman" w:cs="Times New Roman"/>
          <w:sz w:val="24"/>
          <w:szCs w:val="24"/>
        </w:rPr>
        <w:t xml:space="preserve">Oscar Kambona and Timothy Lugayizi for the Applicants. </w:t>
      </w:r>
    </w:p>
    <w:p w:rsidR="0095050E" w:rsidRPr="00B52DEB" w:rsidRDefault="00090A24"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Counsel </w:t>
      </w:r>
      <w:r w:rsidR="0095050E" w:rsidRPr="00B52DEB">
        <w:rPr>
          <w:rFonts w:ascii="Times New Roman" w:eastAsia="Microsoft YaHei UI" w:hAnsi="Times New Roman" w:cs="Times New Roman"/>
          <w:sz w:val="24"/>
          <w:szCs w:val="24"/>
        </w:rPr>
        <w:t>Mohammad Mbabazi for the respondent</w:t>
      </w:r>
      <w:r w:rsidRPr="00B52DEB">
        <w:rPr>
          <w:rFonts w:ascii="Times New Roman" w:eastAsia="Microsoft YaHei UI" w:hAnsi="Times New Roman" w:cs="Times New Roman"/>
          <w:sz w:val="24"/>
          <w:szCs w:val="24"/>
        </w:rPr>
        <w:t xml:space="preserve"> is absent</w:t>
      </w:r>
    </w:p>
    <w:p w:rsidR="0095050E" w:rsidRPr="00B52DEB" w:rsidRDefault="0095050E"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 xml:space="preserve">Respondent </w:t>
      </w:r>
      <w:r w:rsidR="00090A24" w:rsidRPr="00B52DEB">
        <w:rPr>
          <w:rFonts w:ascii="Times New Roman" w:eastAsia="Microsoft YaHei UI" w:hAnsi="Times New Roman" w:cs="Times New Roman"/>
          <w:sz w:val="24"/>
          <w:szCs w:val="24"/>
        </w:rPr>
        <w:t xml:space="preserve">Mr. Jackson Wabyona </w:t>
      </w:r>
      <w:r w:rsidRPr="00B52DEB">
        <w:rPr>
          <w:rFonts w:ascii="Times New Roman" w:eastAsia="Microsoft YaHei UI" w:hAnsi="Times New Roman" w:cs="Times New Roman"/>
          <w:sz w:val="24"/>
          <w:szCs w:val="24"/>
        </w:rPr>
        <w:t>in court</w:t>
      </w:r>
    </w:p>
    <w:p w:rsidR="0095050E" w:rsidRPr="00B52DEB" w:rsidRDefault="0095050E"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t>Barbara Nabuweke and Christian Kasibayo Legal and Compliance Officers of the Applicant</w:t>
      </w:r>
      <w:r w:rsidR="00090A24" w:rsidRPr="00B52DEB">
        <w:rPr>
          <w:rFonts w:ascii="Times New Roman" w:eastAsia="Microsoft YaHei UI" w:hAnsi="Times New Roman" w:cs="Times New Roman"/>
          <w:sz w:val="24"/>
          <w:szCs w:val="24"/>
        </w:rPr>
        <w:t>s present in court</w:t>
      </w:r>
    </w:p>
    <w:p w:rsidR="008F2027" w:rsidRPr="00B52DEB" w:rsidRDefault="008F2027" w:rsidP="00E3613D">
      <w:pPr>
        <w:jc w:val="both"/>
        <w:rPr>
          <w:rFonts w:ascii="Times New Roman" w:eastAsia="Microsoft YaHei UI" w:hAnsi="Times New Roman" w:cs="Times New Roman"/>
          <w:sz w:val="24"/>
          <w:szCs w:val="24"/>
        </w:rPr>
      </w:pPr>
      <w:r w:rsidRPr="00B52DEB">
        <w:rPr>
          <w:rFonts w:ascii="Times New Roman" w:eastAsia="Microsoft YaHei UI" w:hAnsi="Times New Roman" w:cs="Times New Roman"/>
          <w:sz w:val="24"/>
          <w:szCs w:val="24"/>
        </w:rPr>
        <w:lastRenderedPageBreak/>
        <w:t>Charles Okuni: Court Clerk</w:t>
      </w:r>
    </w:p>
    <w:p w:rsidR="003D4E0B" w:rsidRPr="00B52DEB" w:rsidRDefault="003D4E0B" w:rsidP="003D4E0B">
      <w:pPr>
        <w:jc w:val="both"/>
        <w:rPr>
          <w:rFonts w:ascii="Times New Roman" w:eastAsia="Microsoft YaHei UI" w:hAnsi="Times New Roman" w:cs="Times New Roman"/>
          <w:color w:val="000000" w:themeColor="text1"/>
          <w:sz w:val="24"/>
          <w:szCs w:val="24"/>
        </w:rPr>
      </w:pPr>
      <w:r w:rsidRPr="00B52DEB">
        <w:rPr>
          <w:rFonts w:ascii="Times New Roman" w:eastAsia="Microsoft YaHei UI" w:hAnsi="Times New Roman" w:cs="Times New Roman"/>
          <w:color w:val="000000" w:themeColor="text1"/>
          <w:sz w:val="24"/>
          <w:szCs w:val="24"/>
        </w:rPr>
        <w:t>Julian T. Nabaasa: Research Officer Legal</w:t>
      </w:r>
    </w:p>
    <w:p w:rsidR="003D4E0B" w:rsidRPr="00B52DEB" w:rsidRDefault="003D4E0B" w:rsidP="00E3613D">
      <w:pPr>
        <w:jc w:val="both"/>
        <w:rPr>
          <w:rFonts w:ascii="Times New Roman" w:eastAsia="Microsoft YaHei UI" w:hAnsi="Times New Roman" w:cs="Times New Roman"/>
          <w:sz w:val="24"/>
          <w:szCs w:val="24"/>
        </w:rPr>
      </w:pPr>
    </w:p>
    <w:p w:rsidR="00D2015C" w:rsidRPr="00B52DEB" w:rsidRDefault="00D2015C" w:rsidP="00D2015C">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Christopher Madrama Izama</w:t>
      </w:r>
    </w:p>
    <w:p w:rsidR="00D2015C" w:rsidRPr="00B52DEB" w:rsidRDefault="00D2015C" w:rsidP="00D2015C">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Judge</w:t>
      </w:r>
    </w:p>
    <w:p w:rsidR="00D2015C" w:rsidRPr="00B52DEB" w:rsidRDefault="00CD7B3A" w:rsidP="00E3613D">
      <w:pPr>
        <w:jc w:val="both"/>
        <w:rPr>
          <w:rFonts w:ascii="Times New Roman" w:eastAsia="Microsoft YaHei UI" w:hAnsi="Times New Roman" w:cs="Times New Roman"/>
          <w:b/>
          <w:sz w:val="24"/>
          <w:szCs w:val="24"/>
        </w:rPr>
      </w:pPr>
      <w:r w:rsidRPr="00B52DEB">
        <w:rPr>
          <w:rFonts w:ascii="Times New Roman" w:eastAsia="Microsoft YaHei UI" w:hAnsi="Times New Roman" w:cs="Times New Roman"/>
          <w:b/>
          <w:sz w:val="24"/>
          <w:szCs w:val="24"/>
        </w:rPr>
        <w:t>12</w:t>
      </w:r>
      <w:r w:rsidRPr="00B52DEB">
        <w:rPr>
          <w:rFonts w:ascii="Times New Roman" w:eastAsia="Microsoft YaHei UI" w:hAnsi="Times New Roman" w:cs="Times New Roman"/>
          <w:b/>
          <w:sz w:val="24"/>
          <w:szCs w:val="24"/>
          <w:vertAlign w:val="superscript"/>
        </w:rPr>
        <w:t>th</w:t>
      </w:r>
      <w:r w:rsidRPr="00B52DEB">
        <w:rPr>
          <w:rFonts w:ascii="Times New Roman" w:eastAsia="Microsoft YaHei UI" w:hAnsi="Times New Roman" w:cs="Times New Roman"/>
          <w:b/>
          <w:sz w:val="24"/>
          <w:szCs w:val="24"/>
        </w:rPr>
        <w:t xml:space="preserve"> May, 2017</w:t>
      </w:r>
    </w:p>
    <w:sectPr w:rsidR="00D2015C" w:rsidRPr="00B52DE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E8" w:rsidRDefault="00B51FE8" w:rsidP="00AB5610">
      <w:pPr>
        <w:spacing w:after="0" w:line="240" w:lineRule="auto"/>
      </w:pPr>
      <w:r>
        <w:separator/>
      </w:r>
    </w:p>
  </w:endnote>
  <w:endnote w:type="continuationSeparator" w:id="0">
    <w:p w:rsidR="00B51FE8" w:rsidRDefault="00B51FE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A3BA2" w:rsidRPr="007F0E13" w:rsidRDefault="001A3BA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A3BA2" w:rsidRDefault="00B51FE8">
        <w:pPr>
          <w:pStyle w:val="Footer"/>
          <w:jc w:val="center"/>
        </w:pPr>
        <w:r>
          <w:fldChar w:fldCharType="begin"/>
        </w:r>
        <w:r>
          <w:instrText xml:space="preserve"> PAGE   \* MERGEFORMAT </w:instrText>
        </w:r>
        <w:r>
          <w:fldChar w:fldCharType="separate"/>
        </w:r>
        <w:r w:rsidR="00B52DEB">
          <w:rPr>
            <w:noProof/>
          </w:rPr>
          <w:t>1</w:t>
        </w:r>
        <w:r>
          <w:rPr>
            <w:noProof/>
          </w:rPr>
          <w:fldChar w:fldCharType="end"/>
        </w:r>
      </w:p>
    </w:sdtContent>
  </w:sdt>
  <w:p w:rsidR="001A3BA2" w:rsidRPr="00A43194" w:rsidRDefault="001A3BA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E8" w:rsidRDefault="00B51FE8" w:rsidP="00AB5610">
      <w:pPr>
        <w:spacing w:after="0" w:line="240" w:lineRule="auto"/>
      </w:pPr>
      <w:r>
        <w:separator/>
      </w:r>
    </w:p>
  </w:footnote>
  <w:footnote w:type="continuationSeparator" w:id="0">
    <w:p w:rsidR="00B51FE8" w:rsidRDefault="00B51FE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158"/>
    <w:multiLevelType w:val="hybridMultilevel"/>
    <w:tmpl w:val="9AF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E78BF"/>
    <w:multiLevelType w:val="hybridMultilevel"/>
    <w:tmpl w:val="12D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245B7"/>
    <w:multiLevelType w:val="hybridMultilevel"/>
    <w:tmpl w:val="8634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B43989-CF69-4632-8998-D109DC5DD322}"/>
    <w:docVar w:name="dgnword-eventsink" w:val="87449784"/>
  </w:docVars>
  <w:rsids>
    <w:rsidRoot w:val="00686C8C"/>
    <w:rsid w:val="000035B9"/>
    <w:rsid w:val="00010B8B"/>
    <w:rsid w:val="000223E6"/>
    <w:rsid w:val="000252EE"/>
    <w:rsid w:val="000438D8"/>
    <w:rsid w:val="00062365"/>
    <w:rsid w:val="000634A8"/>
    <w:rsid w:val="000759F2"/>
    <w:rsid w:val="00076867"/>
    <w:rsid w:val="00077A33"/>
    <w:rsid w:val="00080858"/>
    <w:rsid w:val="00090A24"/>
    <w:rsid w:val="00090C53"/>
    <w:rsid w:val="00090D6C"/>
    <w:rsid w:val="00091B63"/>
    <w:rsid w:val="000A0A1A"/>
    <w:rsid w:val="000B1274"/>
    <w:rsid w:val="000C3C71"/>
    <w:rsid w:val="000C625C"/>
    <w:rsid w:val="000D2E74"/>
    <w:rsid w:val="000D53D9"/>
    <w:rsid w:val="000E2306"/>
    <w:rsid w:val="000F346C"/>
    <w:rsid w:val="000F6945"/>
    <w:rsid w:val="00101A8A"/>
    <w:rsid w:val="00102BB8"/>
    <w:rsid w:val="00104193"/>
    <w:rsid w:val="00111562"/>
    <w:rsid w:val="0011323A"/>
    <w:rsid w:val="001165B2"/>
    <w:rsid w:val="001205D7"/>
    <w:rsid w:val="00124886"/>
    <w:rsid w:val="00126DB1"/>
    <w:rsid w:val="0013611A"/>
    <w:rsid w:val="001379E1"/>
    <w:rsid w:val="0014223F"/>
    <w:rsid w:val="00145109"/>
    <w:rsid w:val="00150DC8"/>
    <w:rsid w:val="0015517B"/>
    <w:rsid w:val="00165E4C"/>
    <w:rsid w:val="0016637D"/>
    <w:rsid w:val="0017554B"/>
    <w:rsid w:val="00180832"/>
    <w:rsid w:val="00184922"/>
    <w:rsid w:val="00187ABF"/>
    <w:rsid w:val="00191B32"/>
    <w:rsid w:val="0019307A"/>
    <w:rsid w:val="0019370C"/>
    <w:rsid w:val="001938D4"/>
    <w:rsid w:val="00193BD8"/>
    <w:rsid w:val="00195F7E"/>
    <w:rsid w:val="001A3BA2"/>
    <w:rsid w:val="001A57FA"/>
    <w:rsid w:val="001A6D78"/>
    <w:rsid w:val="001C527D"/>
    <w:rsid w:val="001D4B22"/>
    <w:rsid w:val="001F727B"/>
    <w:rsid w:val="001F734A"/>
    <w:rsid w:val="00200261"/>
    <w:rsid w:val="00200BE0"/>
    <w:rsid w:val="002030E1"/>
    <w:rsid w:val="002245FE"/>
    <w:rsid w:val="002435B5"/>
    <w:rsid w:val="002439C2"/>
    <w:rsid w:val="00250401"/>
    <w:rsid w:val="00250DE1"/>
    <w:rsid w:val="0025221D"/>
    <w:rsid w:val="002564A1"/>
    <w:rsid w:val="00257F8E"/>
    <w:rsid w:val="00261571"/>
    <w:rsid w:val="002652FD"/>
    <w:rsid w:val="002710AD"/>
    <w:rsid w:val="0028085E"/>
    <w:rsid w:val="002859CA"/>
    <w:rsid w:val="002B1153"/>
    <w:rsid w:val="002B382A"/>
    <w:rsid w:val="002B4323"/>
    <w:rsid w:val="002D7C4E"/>
    <w:rsid w:val="002E0AAF"/>
    <w:rsid w:val="002E0CBF"/>
    <w:rsid w:val="002F6A6D"/>
    <w:rsid w:val="00301E37"/>
    <w:rsid w:val="00316E1C"/>
    <w:rsid w:val="00324475"/>
    <w:rsid w:val="00327FC6"/>
    <w:rsid w:val="00333C77"/>
    <w:rsid w:val="00334FFA"/>
    <w:rsid w:val="003411C2"/>
    <w:rsid w:val="003516E3"/>
    <w:rsid w:val="00360A0C"/>
    <w:rsid w:val="003652EA"/>
    <w:rsid w:val="00371310"/>
    <w:rsid w:val="00372B07"/>
    <w:rsid w:val="003773D3"/>
    <w:rsid w:val="00377475"/>
    <w:rsid w:val="003850F1"/>
    <w:rsid w:val="00386B18"/>
    <w:rsid w:val="00387BE6"/>
    <w:rsid w:val="00393226"/>
    <w:rsid w:val="0039345A"/>
    <w:rsid w:val="00394DF7"/>
    <w:rsid w:val="00397321"/>
    <w:rsid w:val="003A10FF"/>
    <w:rsid w:val="003C04D6"/>
    <w:rsid w:val="003C4653"/>
    <w:rsid w:val="003C6CE7"/>
    <w:rsid w:val="003D1A52"/>
    <w:rsid w:val="003D4E0B"/>
    <w:rsid w:val="003E0CB3"/>
    <w:rsid w:val="003F0040"/>
    <w:rsid w:val="003F3572"/>
    <w:rsid w:val="003F37EF"/>
    <w:rsid w:val="003F3A3F"/>
    <w:rsid w:val="003F7469"/>
    <w:rsid w:val="004057E5"/>
    <w:rsid w:val="00421E8D"/>
    <w:rsid w:val="00434850"/>
    <w:rsid w:val="00440199"/>
    <w:rsid w:val="00454B9D"/>
    <w:rsid w:val="00456DBC"/>
    <w:rsid w:val="00462919"/>
    <w:rsid w:val="004707ED"/>
    <w:rsid w:val="00471315"/>
    <w:rsid w:val="004A45BE"/>
    <w:rsid w:val="004C6612"/>
    <w:rsid w:val="004D1065"/>
    <w:rsid w:val="004D1F1D"/>
    <w:rsid w:val="004F75AE"/>
    <w:rsid w:val="00507093"/>
    <w:rsid w:val="00524B18"/>
    <w:rsid w:val="00533847"/>
    <w:rsid w:val="005445EA"/>
    <w:rsid w:val="00553B9D"/>
    <w:rsid w:val="00566AD5"/>
    <w:rsid w:val="00575744"/>
    <w:rsid w:val="00576AC0"/>
    <w:rsid w:val="00581A20"/>
    <w:rsid w:val="005878B3"/>
    <w:rsid w:val="0059698F"/>
    <w:rsid w:val="005B7E4F"/>
    <w:rsid w:val="005C34E0"/>
    <w:rsid w:val="005D2435"/>
    <w:rsid w:val="005D4415"/>
    <w:rsid w:val="0060068B"/>
    <w:rsid w:val="00605408"/>
    <w:rsid w:val="00605D0D"/>
    <w:rsid w:val="006505F0"/>
    <w:rsid w:val="006506BC"/>
    <w:rsid w:val="006572CF"/>
    <w:rsid w:val="00667908"/>
    <w:rsid w:val="006756B9"/>
    <w:rsid w:val="00686C8C"/>
    <w:rsid w:val="00686D97"/>
    <w:rsid w:val="0069079A"/>
    <w:rsid w:val="00694E44"/>
    <w:rsid w:val="006A2656"/>
    <w:rsid w:val="006A5791"/>
    <w:rsid w:val="006B44EC"/>
    <w:rsid w:val="006B6218"/>
    <w:rsid w:val="006C3668"/>
    <w:rsid w:val="006F11BA"/>
    <w:rsid w:val="006F2433"/>
    <w:rsid w:val="006F31BD"/>
    <w:rsid w:val="007127F9"/>
    <w:rsid w:val="00727246"/>
    <w:rsid w:val="007346BE"/>
    <w:rsid w:val="00745524"/>
    <w:rsid w:val="00747624"/>
    <w:rsid w:val="00750C5A"/>
    <w:rsid w:val="00756BA8"/>
    <w:rsid w:val="0077116F"/>
    <w:rsid w:val="00780A4D"/>
    <w:rsid w:val="00781031"/>
    <w:rsid w:val="00783BB6"/>
    <w:rsid w:val="007859F9"/>
    <w:rsid w:val="00786D29"/>
    <w:rsid w:val="007960C8"/>
    <w:rsid w:val="007965E3"/>
    <w:rsid w:val="007B205A"/>
    <w:rsid w:val="007C0B7C"/>
    <w:rsid w:val="007C3BCC"/>
    <w:rsid w:val="007C3E15"/>
    <w:rsid w:val="007D760F"/>
    <w:rsid w:val="007E2600"/>
    <w:rsid w:val="007E41FD"/>
    <w:rsid w:val="007F0E13"/>
    <w:rsid w:val="007F2359"/>
    <w:rsid w:val="00803A6F"/>
    <w:rsid w:val="008110FD"/>
    <w:rsid w:val="00824FD8"/>
    <w:rsid w:val="0082697E"/>
    <w:rsid w:val="00837053"/>
    <w:rsid w:val="00843164"/>
    <w:rsid w:val="00844479"/>
    <w:rsid w:val="00846E07"/>
    <w:rsid w:val="00847429"/>
    <w:rsid w:val="008510E0"/>
    <w:rsid w:val="00864DED"/>
    <w:rsid w:val="00867ACF"/>
    <w:rsid w:val="008700C6"/>
    <w:rsid w:val="008740EB"/>
    <w:rsid w:val="008816DF"/>
    <w:rsid w:val="00881E3C"/>
    <w:rsid w:val="008910A2"/>
    <w:rsid w:val="008A0952"/>
    <w:rsid w:val="008A3424"/>
    <w:rsid w:val="008B4C84"/>
    <w:rsid w:val="008B60D6"/>
    <w:rsid w:val="008D2EDC"/>
    <w:rsid w:val="008F1681"/>
    <w:rsid w:val="008F2027"/>
    <w:rsid w:val="008F2E90"/>
    <w:rsid w:val="008F61EA"/>
    <w:rsid w:val="00901362"/>
    <w:rsid w:val="00910FBF"/>
    <w:rsid w:val="0091304A"/>
    <w:rsid w:val="009331B5"/>
    <w:rsid w:val="00941C6D"/>
    <w:rsid w:val="0095050E"/>
    <w:rsid w:val="009532EE"/>
    <w:rsid w:val="00984055"/>
    <w:rsid w:val="009A0B78"/>
    <w:rsid w:val="009A678D"/>
    <w:rsid w:val="009A6C7E"/>
    <w:rsid w:val="009C499C"/>
    <w:rsid w:val="009C4AD3"/>
    <w:rsid w:val="009C671A"/>
    <w:rsid w:val="009E6BBB"/>
    <w:rsid w:val="009E6E91"/>
    <w:rsid w:val="009E74EA"/>
    <w:rsid w:val="009F6D34"/>
    <w:rsid w:val="00A065A0"/>
    <w:rsid w:val="00A108AB"/>
    <w:rsid w:val="00A17B4D"/>
    <w:rsid w:val="00A17E62"/>
    <w:rsid w:val="00A205E1"/>
    <w:rsid w:val="00A214CB"/>
    <w:rsid w:val="00A21DE2"/>
    <w:rsid w:val="00A25520"/>
    <w:rsid w:val="00A3666A"/>
    <w:rsid w:val="00A400F5"/>
    <w:rsid w:val="00A412DC"/>
    <w:rsid w:val="00A43194"/>
    <w:rsid w:val="00A550E6"/>
    <w:rsid w:val="00A6004C"/>
    <w:rsid w:val="00A649AE"/>
    <w:rsid w:val="00A66E7E"/>
    <w:rsid w:val="00A6783D"/>
    <w:rsid w:val="00A842D3"/>
    <w:rsid w:val="00A91C1B"/>
    <w:rsid w:val="00A926E4"/>
    <w:rsid w:val="00A9668A"/>
    <w:rsid w:val="00AA17AA"/>
    <w:rsid w:val="00AA73FB"/>
    <w:rsid w:val="00AB5610"/>
    <w:rsid w:val="00AB5F97"/>
    <w:rsid w:val="00AC5D8E"/>
    <w:rsid w:val="00AE79F2"/>
    <w:rsid w:val="00B04F33"/>
    <w:rsid w:val="00B10E91"/>
    <w:rsid w:val="00B140CB"/>
    <w:rsid w:val="00B16BCD"/>
    <w:rsid w:val="00B2128B"/>
    <w:rsid w:val="00B271D9"/>
    <w:rsid w:val="00B47805"/>
    <w:rsid w:val="00B51FE8"/>
    <w:rsid w:val="00B523AB"/>
    <w:rsid w:val="00B52DEB"/>
    <w:rsid w:val="00B81615"/>
    <w:rsid w:val="00B83642"/>
    <w:rsid w:val="00B85913"/>
    <w:rsid w:val="00B92904"/>
    <w:rsid w:val="00B93181"/>
    <w:rsid w:val="00B95FEE"/>
    <w:rsid w:val="00B96626"/>
    <w:rsid w:val="00BB7287"/>
    <w:rsid w:val="00BC4B91"/>
    <w:rsid w:val="00BC6014"/>
    <w:rsid w:val="00BD281B"/>
    <w:rsid w:val="00BD4520"/>
    <w:rsid w:val="00BF1300"/>
    <w:rsid w:val="00C14D4C"/>
    <w:rsid w:val="00C21683"/>
    <w:rsid w:val="00C2461B"/>
    <w:rsid w:val="00C47B06"/>
    <w:rsid w:val="00C63A6A"/>
    <w:rsid w:val="00C70B98"/>
    <w:rsid w:val="00C80371"/>
    <w:rsid w:val="00C90B03"/>
    <w:rsid w:val="00CB0854"/>
    <w:rsid w:val="00CC3875"/>
    <w:rsid w:val="00CD7B3A"/>
    <w:rsid w:val="00CF4343"/>
    <w:rsid w:val="00CF6089"/>
    <w:rsid w:val="00CF7078"/>
    <w:rsid w:val="00D04906"/>
    <w:rsid w:val="00D13906"/>
    <w:rsid w:val="00D14E9F"/>
    <w:rsid w:val="00D16715"/>
    <w:rsid w:val="00D2015C"/>
    <w:rsid w:val="00D35418"/>
    <w:rsid w:val="00D436BA"/>
    <w:rsid w:val="00D5025F"/>
    <w:rsid w:val="00D55D58"/>
    <w:rsid w:val="00D73AE0"/>
    <w:rsid w:val="00D81456"/>
    <w:rsid w:val="00D961FF"/>
    <w:rsid w:val="00DA1FF5"/>
    <w:rsid w:val="00DA2046"/>
    <w:rsid w:val="00DA6B42"/>
    <w:rsid w:val="00DB6C89"/>
    <w:rsid w:val="00DD1BD2"/>
    <w:rsid w:val="00E02088"/>
    <w:rsid w:val="00E10E3D"/>
    <w:rsid w:val="00E140FF"/>
    <w:rsid w:val="00E14F0B"/>
    <w:rsid w:val="00E23A3A"/>
    <w:rsid w:val="00E25384"/>
    <w:rsid w:val="00E263C0"/>
    <w:rsid w:val="00E3132C"/>
    <w:rsid w:val="00E3613D"/>
    <w:rsid w:val="00E40B24"/>
    <w:rsid w:val="00E45799"/>
    <w:rsid w:val="00E554BE"/>
    <w:rsid w:val="00E579F1"/>
    <w:rsid w:val="00E60CD7"/>
    <w:rsid w:val="00E73216"/>
    <w:rsid w:val="00E757A3"/>
    <w:rsid w:val="00E76651"/>
    <w:rsid w:val="00E8384F"/>
    <w:rsid w:val="00EA13A0"/>
    <w:rsid w:val="00EC0390"/>
    <w:rsid w:val="00EC2218"/>
    <w:rsid w:val="00EC4A1C"/>
    <w:rsid w:val="00EC68C3"/>
    <w:rsid w:val="00ED4FFE"/>
    <w:rsid w:val="00ED58C6"/>
    <w:rsid w:val="00ED6631"/>
    <w:rsid w:val="00EF40AB"/>
    <w:rsid w:val="00F01D36"/>
    <w:rsid w:val="00F05E45"/>
    <w:rsid w:val="00F10C13"/>
    <w:rsid w:val="00F24942"/>
    <w:rsid w:val="00F27D36"/>
    <w:rsid w:val="00F30A51"/>
    <w:rsid w:val="00F32820"/>
    <w:rsid w:val="00F43061"/>
    <w:rsid w:val="00F654EF"/>
    <w:rsid w:val="00F87199"/>
    <w:rsid w:val="00F930FC"/>
    <w:rsid w:val="00FC185E"/>
    <w:rsid w:val="00FC7999"/>
    <w:rsid w:val="00FD17D7"/>
    <w:rsid w:val="00FF35AB"/>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BodyText">
    <w:name w:val="Body Text"/>
    <w:basedOn w:val="Normal"/>
    <w:link w:val="BodyTextChar"/>
    <w:rsid w:val="00DA6B42"/>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A6B42"/>
    <w:rPr>
      <w:rFonts w:ascii="Arial" w:eastAsia="Times New Roman" w:hAnsi="Arial" w:cs="Times New Roman"/>
      <w:sz w:val="24"/>
      <w:szCs w:val="24"/>
      <w:lang w:val="en-GB"/>
    </w:rPr>
  </w:style>
  <w:style w:type="character" w:customStyle="1" w:styleId="Heading1Char">
    <w:name w:val="Heading 1 Char"/>
    <w:basedOn w:val="DefaultParagraphFont"/>
    <w:link w:val="Heading1"/>
    <w:uiPriority w:val="9"/>
    <w:rsid w:val="003652EA"/>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BodyText">
    <w:name w:val="Body Text"/>
    <w:basedOn w:val="Normal"/>
    <w:link w:val="BodyTextChar"/>
    <w:rsid w:val="00DA6B42"/>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A6B42"/>
    <w:rPr>
      <w:rFonts w:ascii="Arial" w:eastAsia="Times New Roman" w:hAnsi="Arial" w:cs="Times New Roman"/>
      <w:sz w:val="24"/>
      <w:szCs w:val="24"/>
      <w:lang w:val="en-GB"/>
    </w:rPr>
  </w:style>
  <w:style w:type="character" w:customStyle="1" w:styleId="Heading1Char">
    <w:name w:val="Heading 1 Char"/>
    <w:basedOn w:val="DefaultParagraphFont"/>
    <w:link w:val="Heading1"/>
    <w:uiPriority w:val="9"/>
    <w:rsid w:val="003652E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8E71-452E-4A56-8A7D-3514D74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11203</Words>
  <Characters>63858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2017-05-15T14:51:00Z</cp:lastPrinted>
  <dcterms:created xsi:type="dcterms:W3CDTF">2017-06-12T07:29:00Z</dcterms:created>
  <dcterms:modified xsi:type="dcterms:W3CDTF">2017-06-12T07:29:00Z</dcterms:modified>
</cp:coreProperties>
</file>