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8B75A3" w:rsidRDefault="005878B3" w:rsidP="005878B3">
      <w:pPr>
        <w:jc w:val="center"/>
        <w:rPr>
          <w:rFonts w:ascii="Times New Roman" w:hAnsi="Times New Roman" w:cs="Times New Roman"/>
          <w:b/>
          <w:sz w:val="24"/>
          <w:szCs w:val="24"/>
        </w:rPr>
      </w:pPr>
      <w:r w:rsidRPr="008B75A3">
        <w:rPr>
          <w:rFonts w:ascii="Times New Roman" w:hAnsi="Times New Roman" w:cs="Times New Roman"/>
          <w:b/>
          <w:sz w:val="24"/>
          <w:szCs w:val="24"/>
        </w:rPr>
        <w:t>THE REPUBLIC OF UGANDA,</w:t>
      </w:r>
    </w:p>
    <w:p w:rsidR="005878B3" w:rsidRPr="008B75A3" w:rsidRDefault="005878B3" w:rsidP="005878B3">
      <w:pPr>
        <w:jc w:val="center"/>
        <w:rPr>
          <w:rFonts w:ascii="Times New Roman" w:hAnsi="Times New Roman" w:cs="Times New Roman"/>
          <w:b/>
          <w:sz w:val="24"/>
          <w:szCs w:val="24"/>
        </w:rPr>
      </w:pPr>
      <w:r w:rsidRPr="008B75A3">
        <w:rPr>
          <w:rFonts w:ascii="Times New Roman" w:hAnsi="Times New Roman" w:cs="Times New Roman"/>
          <w:b/>
          <w:sz w:val="24"/>
          <w:szCs w:val="24"/>
        </w:rPr>
        <w:t>IN THE HIGH COURT OF UGANDA AT KAMPALA</w:t>
      </w:r>
    </w:p>
    <w:p w:rsidR="005878B3" w:rsidRPr="008B75A3" w:rsidRDefault="005878B3" w:rsidP="005878B3">
      <w:pPr>
        <w:jc w:val="center"/>
        <w:rPr>
          <w:rFonts w:ascii="Times New Roman" w:hAnsi="Times New Roman" w:cs="Times New Roman"/>
          <w:b/>
          <w:sz w:val="24"/>
          <w:szCs w:val="24"/>
        </w:rPr>
      </w:pPr>
      <w:r w:rsidRPr="008B75A3">
        <w:rPr>
          <w:rFonts w:ascii="Times New Roman" w:hAnsi="Times New Roman" w:cs="Times New Roman"/>
          <w:b/>
          <w:sz w:val="24"/>
          <w:szCs w:val="24"/>
        </w:rPr>
        <w:t>(COMMERCIAL DIVISION)</w:t>
      </w:r>
    </w:p>
    <w:p w:rsidR="006E58AC" w:rsidRPr="008B75A3" w:rsidRDefault="006E58AC" w:rsidP="005878B3">
      <w:pPr>
        <w:jc w:val="center"/>
        <w:rPr>
          <w:rFonts w:ascii="Times New Roman" w:hAnsi="Times New Roman" w:cs="Times New Roman"/>
          <w:b/>
          <w:sz w:val="24"/>
          <w:szCs w:val="24"/>
        </w:rPr>
      </w:pPr>
      <w:r w:rsidRPr="008B75A3">
        <w:rPr>
          <w:rFonts w:ascii="Times New Roman" w:hAnsi="Times New Roman" w:cs="Times New Roman"/>
          <w:b/>
          <w:sz w:val="24"/>
          <w:szCs w:val="24"/>
        </w:rPr>
        <w:t>MISCELLANEOUS APPLICATION NO 1038 OF 2016</w:t>
      </w:r>
    </w:p>
    <w:p w:rsidR="006E58AC" w:rsidRPr="008B75A3" w:rsidRDefault="006E58AC" w:rsidP="005878B3">
      <w:pPr>
        <w:jc w:val="center"/>
        <w:rPr>
          <w:rFonts w:ascii="Times New Roman" w:hAnsi="Times New Roman" w:cs="Times New Roman"/>
          <w:b/>
          <w:sz w:val="24"/>
          <w:szCs w:val="24"/>
        </w:rPr>
      </w:pPr>
      <w:r w:rsidRPr="008B75A3">
        <w:rPr>
          <w:rFonts w:ascii="Times New Roman" w:hAnsi="Times New Roman" w:cs="Times New Roman"/>
          <w:b/>
          <w:sz w:val="24"/>
          <w:szCs w:val="24"/>
        </w:rPr>
        <w:t>(ARISING FROM CIVIL SUIT NO 778 OF 2016)</w:t>
      </w:r>
    </w:p>
    <w:p w:rsidR="006E58AC" w:rsidRPr="008B75A3" w:rsidRDefault="006E58AC" w:rsidP="006E58AC">
      <w:pPr>
        <w:pStyle w:val="ListParagraph"/>
        <w:numPr>
          <w:ilvl w:val="0"/>
          <w:numId w:val="2"/>
        </w:numPr>
        <w:rPr>
          <w:rFonts w:ascii="Times New Roman" w:hAnsi="Times New Roman" w:cs="Times New Roman"/>
          <w:b/>
          <w:sz w:val="24"/>
          <w:szCs w:val="24"/>
        </w:rPr>
      </w:pPr>
      <w:r w:rsidRPr="008B75A3">
        <w:rPr>
          <w:rFonts w:ascii="Times New Roman" w:hAnsi="Times New Roman" w:cs="Times New Roman"/>
          <w:b/>
          <w:sz w:val="24"/>
          <w:szCs w:val="24"/>
        </w:rPr>
        <w:t xml:space="preserve">OBURU BENARD                    } </w:t>
      </w:r>
    </w:p>
    <w:p w:rsidR="006E58AC" w:rsidRPr="008B75A3" w:rsidRDefault="006E58AC" w:rsidP="006E58AC">
      <w:pPr>
        <w:pStyle w:val="ListParagraph"/>
        <w:numPr>
          <w:ilvl w:val="0"/>
          <w:numId w:val="2"/>
        </w:numPr>
        <w:rPr>
          <w:rFonts w:ascii="Times New Roman" w:hAnsi="Times New Roman" w:cs="Times New Roman"/>
          <w:b/>
          <w:sz w:val="24"/>
          <w:szCs w:val="24"/>
        </w:rPr>
      </w:pPr>
      <w:r w:rsidRPr="008B75A3">
        <w:rPr>
          <w:rFonts w:ascii="Times New Roman" w:hAnsi="Times New Roman" w:cs="Times New Roman"/>
          <w:b/>
          <w:sz w:val="24"/>
          <w:szCs w:val="24"/>
        </w:rPr>
        <w:t xml:space="preserve">APOYA JOYCE                         } </w:t>
      </w:r>
    </w:p>
    <w:p w:rsidR="006E58AC" w:rsidRPr="008B75A3" w:rsidRDefault="006E58AC" w:rsidP="006E58AC">
      <w:pPr>
        <w:pStyle w:val="ListParagraph"/>
        <w:numPr>
          <w:ilvl w:val="0"/>
          <w:numId w:val="2"/>
        </w:numPr>
        <w:rPr>
          <w:rFonts w:ascii="Times New Roman" w:hAnsi="Times New Roman" w:cs="Times New Roman"/>
          <w:b/>
          <w:sz w:val="24"/>
          <w:szCs w:val="24"/>
        </w:rPr>
      </w:pPr>
      <w:r w:rsidRPr="008B75A3">
        <w:rPr>
          <w:rFonts w:ascii="Times New Roman" w:hAnsi="Times New Roman" w:cs="Times New Roman"/>
          <w:b/>
          <w:sz w:val="24"/>
          <w:szCs w:val="24"/>
        </w:rPr>
        <w:t>OWINO GLORIA                     }</w:t>
      </w:r>
    </w:p>
    <w:p w:rsidR="006E58AC" w:rsidRPr="008B75A3" w:rsidRDefault="006E58AC" w:rsidP="006E58AC">
      <w:pPr>
        <w:pStyle w:val="ListParagraph"/>
        <w:numPr>
          <w:ilvl w:val="0"/>
          <w:numId w:val="2"/>
        </w:numPr>
        <w:rPr>
          <w:rFonts w:ascii="Times New Roman" w:hAnsi="Times New Roman" w:cs="Times New Roman"/>
          <w:b/>
          <w:sz w:val="24"/>
          <w:szCs w:val="24"/>
        </w:rPr>
      </w:pPr>
      <w:r w:rsidRPr="008B75A3">
        <w:rPr>
          <w:rFonts w:ascii="Times New Roman" w:hAnsi="Times New Roman" w:cs="Times New Roman"/>
          <w:b/>
          <w:sz w:val="24"/>
          <w:szCs w:val="24"/>
        </w:rPr>
        <w:t>NYAKECHO RACHAEL           }</w:t>
      </w:r>
    </w:p>
    <w:p w:rsidR="006E58AC" w:rsidRPr="008B75A3" w:rsidRDefault="006E58AC" w:rsidP="006E58AC">
      <w:pPr>
        <w:pStyle w:val="ListParagraph"/>
        <w:numPr>
          <w:ilvl w:val="0"/>
          <w:numId w:val="2"/>
        </w:numPr>
        <w:rPr>
          <w:rFonts w:ascii="Times New Roman" w:hAnsi="Times New Roman" w:cs="Times New Roman"/>
          <w:b/>
          <w:sz w:val="24"/>
          <w:szCs w:val="24"/>
        </w:rPr>
      </w:pPr>
      <w:r w:rsidRPr="008B75A3">
        <w:rPr>
          <w:rFonts w:ascii="Times New Roman" w:hAnsi="Times New Roman" w:cs="Times New Roman"/>
          <w:b/>
          <w:sz w:val="24"/>
          <w:szCs w:val="24"/>
        </w:rPr>
        <w:t>PURA INTERNATIONAL LTD}..................</w:t>
      </w:r>
      <w:r w:rsidR="00730F53" w:rsidRPr="008B75A3">
        <w:rPr>
          <w:rFonts w:ascii="Times New Roman" w:hAnsi="Times New Roman" w:cs="Times New Roman"/>
          <w:b/>
          <w:sz w:val="24"/>
          <w:szCs w:val="24"/>
        </w:rPr>
        <w:t>....................</w:t>
      </w:r>
      <w:r w:rsidRPr="008B75A3">
        <w:rPr>
          <w:rFonts w:ascii="Times New Roman" w:hAnsi="Times New Roman" w:cs="Times New Roman"/>
          <w:b/>
          <w:sz w:val="24"/>
          <w:szCs w:val="24"/>
        </w:rPr>
        <w:t>.....................</w:t>
      </w:r>
      <w:r w:rsidR="009C640D" w:rsidRPr="008B75A3">
        <w:rPr>
          <w:rFonts w:ascii="Times New Roman" w:hAnsi="Times New Roman" w:cs="Times New Roman"/>
          <w:b/>
          <w:sz w:val="24"/>
          <w:szCs w:val="24"/>
        </w:rPr>
        <w:t>APPLICANT</w:t>
      </w:r>
      <w:r w:rsidR="00FF78B6" w:rsidRPr="008B75A3">
        <w:rPr>
          <w:rFonts w:ascii="Times New Roman" w:hAnsi="Times New Roman" w:cs="Times New Roman"/>
          <w:b/>
          <w:sz w:val="24"/>
          <w:szCs w:val="24"/>
        </w:rPr>
        <w:t>S</w:t>
      </w:r>
      <w:r w:rsidRPr="008B75A3">
        <w:rPr>
          <w:rFonts w:ascii="Times New Roman" w:hAnsi="Times New Roman" w:cs="Times New Roman"/>
          <w:b/>
          <w:sz w:val="24"/>
          <w:szCs w:val="24"/>
        </w:rPr>
        <w:t xml:space="preserve"> </w:t>
      </w:r>
    </w:p>
    <w:p w:rsidR="006E58AC" w:rsidRPr="008B75A3" w:rsidRDefault="006E58AC" w:rsidP="006E58AC">
      <w:pPr>
        <w:jc w:val="center"/>
        <w:rPr>
          <w:rFonts w:ascii="Times New Roman" w:hAnsi="Times New Roman" w:cs="Times New Roman"/>
          <w:b/>
          <w:sz w:val="24"/>
          <w:szCs w:val="24"/>
        </w:rPr>
      </w:pPr>
      <w:r w:rsidRPr="008B75A3">
        <w:rPr>
          <w:rFonts w:ascii="Times New Roman" w:hAnsi="Times New Roman" w:cs="Times New Roman"/>
          <w:b/>
          <w:sz w:val="24"/>
          <w:szCs w:val="24"/>
        </w:rPr>
        <w:t>VERSUS</w:t>
      </w:r>
      <w:bookmarkStart w:id="0" w:name="_GoBack"/>
      <w:bookmarkEnd w:id="0"/>
    </w:p>
    <w:p w:rsidR="006E58AC" w:rsidRPr="008B75A3" w:rsidRDefault="006E58AC" w:rsidP="006E58AC">
      <w:pPr>
        <w:pStyle w:val="ListParagraph"/>
        <w:numPr>
          <w:ilvl w:val="0"/>
          <w:numId w:val="3"/>
        </w:numPr>
        <w:rPr>
          <w:rFonts w:ascii="Times New Roman" w:hAnsi="Times New Roman" w:cs="Times New Roman"/>
          <w:b/>
          <w:sz w:val="24"/>
          <w:szCs w:val="24"/>
        </w:rPr>
      </w:pPr>
      <w:r w:rsidRPr="008B75A3">
        <w:rPr>
          <w:rFonts w:ascii="Times New Roman" w:hAnsi="Times New Roman" w:cs="Times New Roman"/>
          <w:b/>
          <w:sz w:val="24"/>
          <w:szCs w:val="24"/>
        </w:rPr>
        <w:t>MIYABELE ATANANI FIDEL}</w:t>
      </w:r>
    </w:p>
    <w:p w:rsidR="006E58AC" w:rsidRPr="008B75A3" w:rsidRDefault="006E58AC" w:rsidP="006E58AC">
      <w:pPr>
        <w:pStyle w:val="ListParagraph"/>
        <w:numPr>
          <w:ilvl w:val="0"/>
          <w:numId w:val="3"/>
        </w:numPr>
        <w:rPr>
          <w:rFonts w:ascii="Times New Roman" w:hAnsi="Times New Roman" w:cs="Times New Roman"/>
          <w:b/>
          <w:sz w:val="24"/>
          <w:szCs w:val="24"/>
        </w:rPr>
      </w:pPr>
      <w:r w:rsidRPr="008B75A3">
        <w:rPr>
          <w:rFonts w:ascii="Times New Roman" w:hAnsi="Times New Roman" w:cs="Times New Roman"/>
          <w:b/>
          <w:sz w:val="24"/>
          <w:szCs w:val="24"/>
        </w:rPr>
        <w:t>ALAIN MUSENE MWEPA}</w:t>
      </w:r>
    </w:p>
    <w:p w:rsidR="006E58AC" w:rsidRPr="008B75A3" w:rsidRDefault="006E58AC" w:rsidP="006E58AC">
      <w:pPr>
        <w:pStyle w:val="ListParagraph"/>
        <w:rPr>
          <w:rFonts w:ascii="Times New Roman" w:hAnsi="Times New Roman" w:cs="Times New Roman"/>
          <w:b/>
          <w:sz w:val="24"/>
          <w:szCs w:val="24"/>
        </w:rPr>
      </w:pPr>
      <w:r w:rsidRPr="008B75A3">
        <w:rPr>
          <w:rFonts w:ascii="Times New Roman" w:hAnsi="Times New Roman" w:cs="Times New Roman"/>
          <w:b/>
          <w:sz w:val="24"/>
          <w:szCs w:val="24"/>
        </w:rPr>
        <w:t>ACTING THROUGH ATTORNEY</w:t>
      </w:r>
    </w:p>
    <w:p w:rsidR="006E58AC" w:rsidRPr="008B75A3" w:rsidRDefault="006E58AC" w:rsidP="006E58AC">
      <w:pPr>
        <w:pStyle w:val="ListParagraph"/>
        <w:rPr>
          <w:rFonts w:ascii="Times New Roman" w:hAnsi="Times New Roman" w:cs="Times New Roman"/>
          <w:b/>
          <w:sz w:val="24"/>
          <w:szCs w:val="24"/>
        </w:rPr>
      </w:pPr>
      <w:r w:rsidRPr="008B75A3">
        <w:rPr>
          <w:rFonts w:ascii="Times New Roman" w:hAnsi="Times New Roman" w:cs="Times New Roman"/>
          <w:b/>
          <w:sz w:val="24"/>
          <w:szCs w:val="24"/>
        </w:rPr>
        <w:t>TABU MAWA CHADRI}......................................</w:t>
      </w:r>
      <w:r w:rsidR="00730F53" w:rsidRPr="008B75A3">
        <w:rPr>
          <w:rFonts w:ascii="Times New Roman" w:hAnsi="Times New Roman" w:cs="Times New Roman"/>
          <w:b/>
          <w:sz w:val="24"/>
          <w:szCs w:val="24"/>
        </w:rPr>
        <w:t>.......................</w:t>
      </w:r>
      <w:r w:rsidRPr="008B75A3">
        <w:rPr>
          <w:rFonts w:ascii="Times New Roman" w:hAnsi="Times New Roman" w:cs="Times New Roman"/>
          <w:b/>
          <w:sz w:val="24"/>
          <w:szCs w:val="24"/>
        </w:rPr>
        <w:t>....</w:t>
      </w:r>
      <w:r w:rsidR="00FF78B6" w:rsidRPr="008B75A3">
        <w:rPr>
          <w:rFonts w:ascii="Times New Roman" w:hAnsi="Times New Roman" w:cs="Times New Roman"/>
          <w:b/>
          <w:sz w:val="24"/>
          <w:szCs w:val="24"/>
        </w:rPr>
        <w:t>RESPONDENTS</w:t>
      </w:r>
    </w:p>
    <w:p w:rsidR="00543813" w:rsidRPr="008B75A3" w:rsidRDefault="00543813" w:rsidP="00543813">
      <w:pPr>
        <w:ind w:left="360"/>
        <w:jc w:val="center"/>
        <w:rPr>
          <w:rFonts w:ascii="Times New Roman" w:eastAsia="Microsoft YaHei UI" w:hAnsi="Times New Roman" w:cs="Times New Roman"/>
          <w:b/>
          <w:sz w:val="24"/>
          <w:szCs w:val="24"/>
        </w:rPr>
      </w:pPr>
      <w:r w:rsidRPr="008B75A3">
        <w:rPr>
          <w:rFonts w:ascii="Times New Roman" w:eastAsia="Microsoft YaHei UI" w:hAnsi="Times New Roman" w:cs="Times New Roman"/>
          <w:b/>
          <w:sz w:val="24"/>
          <w:szCs w:val="24"/>
        </w:rPr>
        <w:t>BEFORE HON. MR. JUSTICE CHRISTOPHER MADRAMA IZAMA</w:t>
      </w:r>
    </w:p>
    <w:p w:rsidR="00C63A6A" w:rsidRPr="008B75A3" w:rsidRDefault="00543813" w:rsidP="00543813">
      <w:pPr>
        <w:jc w:val="center"/>
        <w:rPr>
          <w:rFonts w:ascii="Times New Roman" w:hAnsi="Times New Roman" w:cs="Times New Roman"/>
          <w:b/>
          <w:sz w:val="24"/>
          <w:szCs w:val="24"/>
        </w:rPr>
      </w:pPr>
      <w:r w:rsidRPr="008B75A3">
        <w:rPr>
          <w:rFonts w:ascii="Times New Roman" w:eastAsia="Microsoft YaHei UI" w:hAnsi="Times New Roman" w:cs="Times New Roman"/>
          <w:b/>
          <w:sz w:val="24"/>
          <w:szCs w:val="24"/>
        </w:rPr>
        <w:t>RULING</w:t>
      </w:r>
    </w:p>
    <w:p w:rsidR="005F15C8" w:rsidRPr="008B75A3" w:rsidRDefault="005F15C8" w:rsidP="00E3613D">
      <w:pPr>
        <w:jc w:val="both"/>
        <w:rPr>
          <w:rFonts w:ascii="Times New Roman" w:hAnsi="Times New Roman" w:cs="Times New Roman"/>
          <w:sz w:val="24"/>
          <w:szCs w:val="24"/>
        </w:rPr>
      </w:pPr>
      <w:r w:rsidRPr="008B75A3">
        <w:rPr>
          <w:rFonts w:ascii="Times New Roman" w:hAnsi="Times New Roman" w:cs="Times New Roman"/>
          <w:sz w:val="24"/>
          <w:szCs w:val="24"/>
        </w:rPr>
        <w:t xml:space="preserve">This ruling arises from an application for leave to defend a summary suit </w:t>
      </w:r>
      <w:r w:rsidR="00DB0FC2" w:rsidRPr="008B75A3">
        <w:rPr>
          <w:rFonts w:ascii="Times New Roman" w:hAnsi="Times New Roman" w:cs="Times New Roman"/>
          <w:sz w:val="24"/>
          <w:szCs w:val="24"/>
        </w:rPr>
        <w:t xml:space="preserve">brought by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00DB0FC2" w:rsidRPr="008B75A3">
        <w:rPr>
          <w:rFonts w:ascii="Times New Roman" w:hAnsi="Times New Roman" w:cs="Times New Roman"/>
          <w:sz w:val="24"/>
          <w:szCs w:val="24"/>
        </w:rPr>
        <w:t xml:space="preserve"> </w:t>
      </w:r>
      <w:r w:rsidRPr="008B75A3">
        <w:rPr>
          <w:rFonts w:ascii="Times New Roman" w:hAnsi="Times New Roman" w:cs="Times New Roman"/>
          <w:sz w:val="24"/>
          <w:szCs w:val="24"/>
        </w:rPr>
        <w:t>under the provisions of Order 36 rule 1 and Order 52 rule 3 of the Civil Procedure Rules</w:t>
      </w:r>
      <w:r w:rsidR="00DB0FC2" w:rsidRPr="008B75A3">
        <w:rPr>
          <w:rFonts w:ascii="Times New Roman" w:hAnsi="Times New Roman" w:cs="Times New Roman"/>
          <w:sz w:val="24"/>
          <w:szCs w:val="24"/>
        </w:rPr>
        <w:t>.</w:t>
      </w:r>
      <w:r w:rsidRPr="008B75A3">
        <w:rPr>
          <w:rFonts w:ascii="Times New Roman" w:hAnsi="Times New Roman" w:cs="Times New Roman"/>
          <w:sz w:val="24"/>
          <w:szCs w:val="24"/>
        </w:rPr>
        <w:t xml:space="preserve"> It is also for an order that provision </w:t>
      </w:r>
      <w:r w:rsidR="00FC37DC" w:rsidRPr="008B75A3">
        <w:rPr>
          <w:rFonts w:ascii="Times New Roman" w:hAnsi="Times New Roman" w:cs="Times New Roman"/>
          <w:sz w:val="24"/>
          <w:szCs w:val="24"/>
        </w:rPr>
        <w:t>is</w:t>
      </w:r>
      <w:r w:rsidRPr="008B75A3">
        <w:rPr>
          <w:rFonts w:ascii="Times New Roman" w:hAnsi="Times New Roman" w:cs="Times New Roman"/>
          <w:sz w:val="24"/>
          <w:szCs w:val="24"/>
        </w:rPr>
        <w:t xml:space="preserve"> made for costs of the application. The grounds of the application set out in the notice of motion are:</w:t>
      </w:r>
    </w:p>
    <w:p w:rsidR="00C22AD5" w:rsidRPr="008B75A3" w:rsidRDefault="005F15C8" w:rsidP="00E3613D">
      <w:pPr>
        <w:jc w:val="both"/>
        <w:rPr>
          <w:rFonts w:ascii="Times New Roman" w:hAnsi="Times New Roman" w:cs="Times New Roman"/>
          <w:sz w:val="24"/>
          <w:szCs w:val="24"/>
        </w:rPr>
      </w:pPr>
      <w:r w:rsidRPr="008B75A3">
        <w:rPr>
          <w:rFonts w:ascii="Times New Roman" w:hAnsi="Times New Roman" w:cs="Times New Roman"/>
          <w:sz w:val="24"/>
          <w:szCs w:val="24"/>
        </w:rPr>
        <w:t xml:space="preserve">Firstly, that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Pr="008B75A3">
        <w:rPr>
          <w:rFonts w:ascii="Times New Roman" w:hAnsi="Times New Roman" w:cs="Times New Roman"/>
          <w:sz w:val="24"/>
          <w:szCs w:val="24"/>
        </w:rPr>
        <w:t xml:space="preserve"> are not indebted to the </w:t>
      </w:r>
      <w:r w:rsidR="00FF78B6" w:rsidRPr="008B75A3">
        <w:rPr>
          <w:rFonts w:ascii="Times New Roman" w:hAnsi="Times New Roman" w:cs="Times New Roman"/>
          <w:sz w:val="24"/>
          <w:szCs w:val="24"/>
        </w:rPr>
        <w:t>Respondents</w:t>
      </w:r>
      <w:r w:rsidRPr="008B75A3">
        <w:rPr>
          <w:rFonts w:ascii="Times New Roman" w:hAnsi="Times New Roman" w:cs="Times New Roman"/>
          <w:sz w:val="24"/>
          <w:szCs w:val="24"/>
        </w:rPr>
        <w:t xml:space="preserve">. Secondly, the amount of US$30,000 which the </w:t>
      </w:r>
      <w:r w:rsidR="00FF78B6" w:rsidRPr="008B75A3">
        <w:rPr>
          <w:rFonts w:ascii="Times New Roman" w:hAnsi="Times New Roman" w:cs="Times New Roman"/>
          <w:sz w:val="24"/>
          <w:szCs w:val="24"/>
        </w:rPr>
        <w:t>Respondents</w:t>
      </w:r>
      <w:r w:rsidRPr="008B75A3">
        <w:rPr>
          <w:rFonts w:ascii="Times New Roman" w:hAnsi="Times New Roman" w:cs="Times New Roman"/>
          <w:sz w:val="24"/>
          <w:szCs w:val="24"/>
        </w:rPr>
        <w:t xml:space="preserve"> are falsely claiming is unknown to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Pr="008B75A3">
        <w:rPr>
          <w:rFonts w:ascii="Times New Roman" w:hAnsi="Times New Roman" w:cs="Times New Roman"/>
          <w:sz w:val="24"/>
          <w:szCs w:val="24"/>
        </w:rPr>
        <w:t xml:space="preserve">. Thirdly, the first, second, third and fourth defendants have been sued wrongly and should be given an opportunity to appear and defend the suit. Fourthly, the </w:t>
      </w:r>
      <w:r w:rsidR="00FF78B6" w:rsidRPr="008B75A3">
        <w:rPr>
          <w:rFonts w:ascii="Times New Roman" w:hAnsi="Times New Roman" w:cs="Times New Roman"/>
          <w:sz w:val="24"/>
          <w:szCs w:val="24"/>
        </w:rPr>
        <w:t>Respondents</w:t>
      </w:r>
      <w:r w:rsidRPr="008B75A3">
        <w:rPr>
          <w:rFonts w:ascii="Times New Roman" w:hAnsi="Times New Roman" w:cs="Times New Roman"/>
          <w:sz w:val="24"/>
          <w:szCs w:val="24"/>
        </w:rPr>
        <w:t xml:space="preserve"> have been fraudulent by declaring a forged receipt that does not belong to the fifth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On the sixth ground that the purported power of attorney </w:t>
      </w:r>
      <w:r w:rsidR="007956B4" w:rsidRPr="008B75A3">
        <w:rPr>
          <w:rFonts w:ascii="Times New Roman" w:hAnsi="Times New Roman" w:cs="Times New Roman"/>
          <w:sz w:val="24"/>
          <w:szCs w:val="24"/>
        </w:rPr>
        <w:t xml:space="preserve">of the Respondents </w:t>
      </w:r>
      <w:r w:rsidRPr="008B75A3">
        <w:rPr>
          <w:rFonts w:ascii="Times New Roman" w:hAnsi="Times New Roman" w:cs="Times New Roman"/>
          <w:sz w:val="24"/>
          <w:szCs w:val="24"/>
        </w:rPr>
        <w:t xml:space="preserve">has not been attached for confirmation. Lastly, it is in the interest of justice that leave to appear and defend is granted to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Pr="008B75A3">
        <w:rPr>
          <w:rFonts w:ascii="Times New Roman" w:hAnsi="Times New Roman" w:cs="Times New Roman"/>
          <w:sz w:val="24"/>
          <w:szCs w:val="24"/>
        </w:rPr>
        <w:t xml:space="preserve">. The application is further supported by the affidavit of </w:t>
      </w:r>
      <w:r w:rsidR="004E132A" w:rsidRPr="008B75A3">
        <w:rPr>
          <w:rFonts w:ascii="Times New Roman" w:hAnsi="Times New Roman" w:cs="Times New Roman"/>
          <w:sz w:val="24"/>
          <w:szCs w:val="24"/>
        </w:rPr>
        <w:t>Bernard</w:t>
      </w:r>
      <w:r w:rsidR="007956B4" w:rsidRPr="008B75A3">
        <w:rPr>
          <w:rFonts w:ascii="Times New Roman" w:hAnsi="Times New Roman" w:cs="Times New Roman"/>
          <w:sz w:val="24"/>
          <w:szCs w:val="24"/>
        </w:rPr>
        <w:t xml:space="preserve"> </w:t>
      </w:r>
      <w:proofErr w:type="spellStart"/>
      <w:r w:rsidR="007956B4" w:rsidRPr="008B75A3">
        <w:rPr>
          <w:rFonts w:ascii="Times New Roman" w:hAnsi="Times New Roman" w:cs="Times New Roman"/>
          <w:sz w:val="24"/>
          <w:szCs w:val="24"/>
        </w:rPr>
        <w:t>Oburu</w:t>
      </w:r>
      <w:proofErr w:type="spellEnd"/>
      <w:r w:rsidR="007956B4" w:rsidRPr="008B75A3">
        <w:rPr>
          <w:rFonts w:ascii="Times New Roman" w:hAnsi="Times New Roman" w:cs="Times New Roman"/>
          <w:sz w:val="24"/>
          <w:szCs w:val="24"/>
        </w:rPr>
        <w:t xml:space="preserve">, the first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herein. He deposed that he is the </w:t>
      </w:r>
      <w:r w:rsidR="00FC37DC" w:rsidRPr="008B75A3">
        <w:rPr>
          <w:rFonts w:ascii="Times New Roman" w:hAnsi="Times New Roman" w:cs="Times New Roman"/>
          <w:sz w:val="24"/>
          <w:szCs w:val="24"/>
        </w:rPr>
        <w:t>M</w:t>
      </w:r>
      <w:r w:rsidRPr="008B75A3">
        <w:rPr>
          <w:rFonts w:ascii="Times New Roman" w:hAnsi="Times New Roman" w:cs="Times New Roman"/>
          <w:sz w:val="24"/>
          <w:szCs w:val="24"/>
        </w:rPr>
        <w:t xml:space="preserve">anaging </w:t>
      </w:r>
      <w:r w:rsidR="00FC37DC" w:rsidRPr="008B75A3">
        <w:rPr>
          <w:rFonts w:ascii="Times New Roman" w:hAnsi="Times New Roman" w:cs="Times New Roman"/>
          <w:sz w:val="24"/>
          <w:szCs w:val="24"/>
        </w:rPr>
        <w:t>D</w:t>
      </w:r>
      <w:r w:rsidRPr="008B75A3">
        <w:rPr>
          <w:rFonts w:ascii="Times New Roman" w:hAnsi="Times New Roman" w:cs="Times New Roman"/>
          <w:sz w:val="24"/>
          <w:szCs w:val="24"/>
        </w:rPr>
        <w:t xml:space="preserve">irector of the fifth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and the first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to the application. Secondly</w:t>
      </w:r>
      <w:r w:rsidR="008379BF" w:rsidRPr="008B75A3">
        <w:rPr>
          <w:rFonts w:ascii="Times New Roman" w:hAnsi="Times New Roman" w:cs="Times New Roman"/>
          <w:sz w:val="24"/>
          <w:szCs w:val="24"/>
        </w:rPr>
        <w:t>,</w:t>
      </w:r>
      <w:r w:rsidRPr="008B75A3">
        <w:rPr>
          <w:rFonts w:ascii="Times New Roman" w:hAnsi="Times New Roman" w:cs="Times New Roman"/>
          <w:sz w:val="24"/>
          <w:szCs w:val="24"/>
        </w:rPr>
        <w:t xml:space="preserve"> the fifth </w:t>
      </w:r>
      <w:r w:rsidR="009C640D" w:rsidRPr="008B75A3">
        <w:rPr>
          <w:rFonts w:ascii="Times New Roman" w:hAnsi="Times New Roman" w:cs="Times New Roman"/>
          <w:sz w:val="24"/>
          <w:szCs w:val="24"/>
        </w:rPr>
        <w:t xml:space="preserve">Applicant is a duly registered Ugandan </w:t>
      </w:r>
      <w:r w:rsidRPr="008B75A3">
        <w:rPr>
          <w:rFonts w:ascii="Times New Roman" w:hAnsi="Times New Roman" w:cs="Times New Roman"/>
          <w:sz w:val="24"/>
          <w:szCs w:val="24"/>
        </w:rPr>
        <w:t xml:space="preserve">company. </w:t>
      </w:r>
      <w:r w:rsidR="009C640D" w:rsidRPr="008B75A3">
        <w:rPr>
          <w:rFonts w:ascii="Times New Roman" w:hAnsi="Times New Roman" w:cs="Times New Roman"/>
          <w:sz w:val="24"/>
          <w:szCs w:val="24"/>
        </w:rPr>
        <w:t xml:space="preserve">Around </w:t>
      </w:r>
      <w:r w:rsidRPr="008B75A3">
        <w:rPr>
          <w:rFonts w:ascii="Times New Roman" w:hAnsi="Times New Roman" w:cs="Times New Roman"/>
          <w:sz w:val="24"/>
          <w:szCs w:val="24"/>
        </w:rPr>
        <w:t xml:space="preserve">January 2016, the first </w:t>
      </w:r>
      <w:r w:rsidR="00FF78B6" w:rsidRPr="008B75A3">
        <w:rPr>
          <w:rFonts w:ascii="Times New Roman" w:hAnsi="Times New Roman" w:cs="Times New Roman"/>
          <w:sz w:val="24"/>
          <w:szCs w:val="24"/>
        </w:rPr>
        <w:t>Respondent</w:t>
      </w:r>
      <w:r w:rsidRPr="008B75A3">
        <w:rPr>
          <w:rFonts w:ascii="Times New Roman" w:hAnsi="Times New Roman" w:cs="Times New Roman"/>
          <w:sz w:val="24"/>
          <w:szCs w:val="24"/>
        </w:rPr>
        <w:t xml:space="preserve"> approached the fifth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and asked it to supply sugar worth 20 tonnes to be exported to the DRC via South Sudan. The parties agreed that the f</w:t>
      </w:r>
      <w:r w:rsidR="009C640D" w:rsidRPr="008B75A3">
        <w:rPr>
          <w:rFonts w:ascii="Times New Roman" w:hAnsi="Times New Roman" w:cs="Times New Roman"/>
          <w:sz w:val="24"/>
          <w:szCs w:val="24"/>
        </w:rPr>
        <w:t xml:space="preserve">irst </w:t>
      </w:r>
      <w:r w:rsidR="009C640D" w:rsidRPr="008B75A3">
        <w:rPr>
          <w:rFonts w:ascii="Times New Roman" w:hAnsi="Times New Roman" w:cs="Times New Roman"/>
          <w:sz w:val="24"/>
          <w:szCs w:val="24"/>
        </w:rPr>
        <w:lastRenderedPageBreak/>
        <w:t>Applicant</w:t>
      </w:r>
      <w:r w:rsidRPr="008B75A3">
        <w:rPr>
          <w:rFonts w:ascii="Times New Roman" w:hAnsi="Times New Roman" w:cs="Times New Roman"/>
          <w:sz w:val="24"/>
          <w:szCs w:val="24"/>
        </w:rPr>
        <w:t xml:space="preserve"> </w:t>
      </w:r>
      <w:r w:rsidR="009C640D" w:rsidRPr="008B75A3">
        <w:rPr>
          <w:rFonts w:ascii="Times New Roman" w:hAnsi="Times New Roman" w:cs="Times New Roman"/>
          <w:sz w:val="24"/>
          <w:szCs w:val="24"/>
        </w:rPr>
        <w:t xml:space="preserve">loads </w:t>
      </w:r>
      <w:r w:rsidRPr="008B75A3">
        <w:rPr>
          <w:rFonts w:ascii="Times New Roman" w:hAnsi="Times New Roman" w:cs="Times New Roman"/>
          <w:sz w:val="24"/>
          <w:szCs w:val="24"/>
        </w:rPr>
        <w:t>sugar for a total sum of over US$13,000 to be paid in cash but after the sugar was loaded</w:t>
      </w:r>
      <w:r w:rsidR="008379BF" w:rsidRPr="008B75A3">
        <w:rPr>
          <w:rFonts w:ascii="Times New Roman" w:hAnsi="Times New Roman" w:cs="Times New Roman"/>
          <w:sz w:val="24"/>
          <w:szCs w:val="24"/>
        </w:rPr>
        <w:t>, t</w:t>
      </w:r>
      <w:r w:rsidRPr="008B75A3">
        <w:rPr>
          <w:rFonts w:ascii="Times New Roman" w:hAnsi="Times New Roman" w:cs="Times New Roman"/>
          <w:sz w:val="24"/>
          <w:szCs w:val="24"/>
        </w:rPr>
        <w:t xml:space="preserve">he first </w:t>
      </w:r>
      <w:r w:rsidR="00FF78B6" w:rsidRPr="008B75A3">
        <w:rPr>
          <w:rFonts w:ascii="Times New Roman" w:hAnsi="Times New Roman" w:cs="Times New Roman"/>
          <w:sz w:val="24"/>
          <w:szCs w:val="24"/>
        </w:rPr>
        <w:t>Respondent</w:t>
      </w:r>
      <w:r w:rsidR="00FC37DC" w:rsidRPr="008B75A3">
        <w:rPr>
          <w:rFonts w:ascii="Times New Roman" w:hAnsi="Times New Roman" w:cs="Times New Roman"/>
          <w:sz w:val="24"/>
          <w:szCs w:val="24"/>
        </w:rPr>
        <w:t xml:space="preserve"> paid US$</w:t>
      </w:r>
      <w:r w:rsidRPr="008B75A3">
        <w:rPr>
          <w:rFonts w:ascii="Times New Roman" w:hAnsi="Times New Roman" w:cs="Times New Roman"/>
          <w:sz w:val="24"/>
          <w:szCs w:val="24"/>
        </w:rPr>
        <w:t>8,000 on 9</w:t>
      </w:r>
      <w:r w:rsidR="009C640D" w:rsidRPr="008B75A3">
        <w:rPr>
          <w:rFonts w:ascii="Times New Roman" w:hAnsi="Times New Roman" w:cs="Times New Roman"/>
          <w:sz w:val="24"/>
          <w:szCs w:val="24"/>
          <w:vertAlign w:val="superscript"/>
        </w:rPr>
        <w:t>th</w:t>
      </w:r>
      <w:r w:rsidR="009C640D" w:rsidRPr="008B75A3">
        <w:rPr>
          <w:rFonts w:ascii="Times New Roman" w:hAnsi="Times New Roman" w:cs="Times New Roman"/>
          <w:sz w:val="24"/>
          <w:szCs w:val="24"/>
        </w:rPr>
        <w:t xml:space="preserve"> </w:t>
      </w:r>
      <w:r w:rsidRPr="008B75A3">
        <w:rPr>
          <w:rFonts w:ascii="Times New Roman" w:hAnsi="Times New Roman" w:cs="Times New Roman"/>
          <w:sz w:val="24"/>
          <w:szCs w:val="24"/>
        </w:rPr>
        <w:t>February</w:t>
      </w:r>
      <w:r w:rsidR="008379BF" w:rsidRPr="008B75A3">
        <w:rPr>
          <w:rFonts w:ascii="Times New Roman" w:hAnsi="Times New Roman" w:cs="Times New Roman"/>
          <w:sz w:val="24"/>
          <w:szCs w:val="24"/>
        </w:rPr>
        <w:t>,</w:t>
      </w:r>
      <w:r w:rsidRPr="008B75A3">
        <w:rPr>
          <w:rFonts w:ascii="Times New Roman" w:hAnsi="Times New Roman" w:cs="Times New Roman"/>
          <w:sz w:val="24"/>
          <w:szCs w:val="24"/>
        </w:rPr>
        <w:t xml:space="preserve"> 2016 and promised to pay the balance of US$5000 within a period of three weeks. The </w:t>
      </w:r>
      <w:r w:rsidR="00FF78B6" w:rsidRPr="008B75A3">
        <w:rPr>
          <w:rFonts w:ascii="Times New Roman" w:hAnsi="Times New Roman" w:cs="Times New Roman"/>
          <w:sz w:val="24"/>
          <w:szCs w:val="24"/>
        </w:rPr>
        <w:t>Respondents</w:t>
      </w:r>
      <w:r w:rsidRPr="008B75A3">
        <w:rPr>
          <w:rFonts w:ascii="Times New Roman" w:hAnsi="Times New Roman" w:cs="Times New Roman"/>
          <w:sz w:val="24"/>
          <w:szCs w:val="24"/>
        </w:rPr>
        <w:t xml:space="preserve"> did not pay the money within the agreed time and became elusive. On 30</w:t>
      </w:r>
      <w:r w:rsidR="009C640D" w:rsidRPr="008B75A3">
        <w:rPr>
          <w:rFonts w:ascii="Times New Roman" w:hAnsi="Times New Roman" w:cs="Times New Roman"/>
          <w:sz w:val="24"/>
          <w:szCs w:val="24"/>
          <w:vertAlign w:val="superscript"/>
        </w:rPr>
        <w:t>th</w:t>
      </w:r>
      <w:r w:rsidR="009C640D" w:rsidRPr="008B75A3">
        <w:rPr>
          <w:rFonts w:ascii="Times New Roman" w:hAnsi="Times New Roman" w:cs="Times New Roman"/>
          <w:sz w:val="24"/>
          <w:szCs w:val="24"/>
        </w:rPr>
        <w:t xml:space="preserve"> </w:t>
      </w:r>
      <w:r w:rsidRPr="008B75A3">
        <w:rPr>
          <w:rFonts w:ascii="Times New Roman" w:hAnsi="Times New Roman" w:cs="Times New Roman"/>
          <w:sz w:val="24"/>
          <w:szCs w:val="24"/>
        </w:rPr>
        <w:t>June</w:t>
      </w:r>
      <w:r w:rsidR="009C640D" w:rsidRPr="008B75A3">
        <w:rPr>
          <w:rFonts w:ascii="Times New Roman" w:hAnsi="Times New Roman" w:cs="Times New Roman"/>
          <w:sz w:val="24"/>
          <w:szCs w:val="24"/>
        </w:rPr>
        <w:t>,</w:t>
      </w:r>
      <w:r w:rsidRPr="008B75A3">
        <w:rPr>
          <w:rFonts w:ascii="Times New Roman" w:hAnsi="Times New Roman" w:cs="Times New Roman"/>
          <w:sz w:val="24"/>
          <w:szCs w:val="24"/>
        </w:rPr>
        <w:t xml:space="preserve"> 2016 the plaintiff came to the offices when </w:t>
      </w:r>
      <w:r w:rsidR="009C640D" w:rsidRPr="008B75A3">
        <w:rPr>
          <w:rFonts w:ascii="Times New Roman" w:hAnsi="Times New Roman" w:cs="Times New Roman"/>
          <w:sz w:val="24"/>
          <w:szCs w:val="24"/>
        </w:rPr>
        <w:t>he</w:t>
      </w:r>
      <w:r w:rsidRPr="008B75A3">
        <w:rPr>
          <w:rFonts w:ascii="Times New Roman" w:hAnsi="Times New Roman" w:cs="Times New Roman"/>
          <w:sz w:val="24"/>
          <w:szCs w:val="24"/>
        </w:rPr>
        <w:t xml:space="preserve"> was not around and called him to inform him that he had brought the balance of the money </w:t>
      </w:r>
      <w:r w:rsidR="009C640D" w:rsidRPr="008B75A3">
        <w:rPr>
          <w:rFonts w:ascii="Times New Roman" w:hAnsi="Times New Roman" w:cs="Times New Roman"/>
          <w:sz w:val="24"/>
          <w:szCs w:val="24"/>
        </w:rPr>
        <w:t xml:space="preserve">owed to </w:t>
      </w:r>
      <w:r w:rsidRPr="008B75A3">
        <w:rPr>
          <w:rFonts w:ascii="Times New Roman" w:hAnsi="Times New Roman" w:cs="Times New Roman"/>
          <w:sz w:val="24"/>
          <w:szCs w:val="24"/>
        </w:rPr>
        <w:t xml:space="preserve">the fifth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and he told him to give it to the second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who is an administrator at the office. The first </w:t>
      </w:r>
      <w:r w:rsidR="00FF78B6" w:rsidRPr="008B75A3">
        <w:rPr>
          <w:rFonts w:ascii="Times New Roman" w:hAnsi="Times New Roman" w:cs="Times New Roman"/>
          <w:sz w:val="24"/>
          <w:szCs w:val="24"/>
        </w:rPr>
        <w:t>Respondent</w:t>
      </w:r>
      <w:r w:rsidR="009C640D" w:rsidRPr="008B75A3">
        <w:rPr>
          <w:rFonts w:ascii="Times New Roman" w:hAnsi="Times New Roman" w:cs="Times New Roman"/>
          <w:sz w:val="24"/>
          <w:szCs w:val="24"/>
        </w:rPr>
        <w:t xml:space="preserve"> </w:t>
      </w:r>
      <w:r w:rsidRPr="008B75A3">
        <w:rPr>
          <w:rFonts w:ascii="Times New Roman" w:hAnsi="Times New Roman" w:cs="Times New Roman"/>
          <w:sz w:val="24"/>
          <w:szCs w:val="24"/>
        </w:rPr>
        <w:t xml:space="preserve">gave the second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US$7000 being payment of the balance of the previous transaction and US$2000 being the deposit on a fresh transaction. When he got to Kampala, he called the first </w:t>
      </w:r>
      <w:r w:rsidR="00FF78B6" w:rsidRPr="008B75A3">
        <w:rPr>
          <w:rFonts w:ascii="Times New Roman" w:hAnsi="Times New Roman" w:cs="Times New Roman"/>
          <w:sz w:val="24"/>
          <w:szCs w:val="24"/>
        </w:rPr>
        <w:t>Respondent</w:t>
      </w:r>
      <w:r w:rsidRPr="008B75A3">
        <w:rPr>
          <w:rFonts w:ascii="Times New Roman" w:hAnsi="Times New Roman" w:cs="Times New Roman"/>
          <w:sz w:val="24"/>
          <w:szCs w:val="24"/>
        </w:rPr>
        <w:t xml:space="preserve"> </w:t>
      </w:r>
      <w:r w:rsidR="008379BF" w:rsidRPr="008B75A3">
        <w:rPr>
          <w:rFonts w:ascii="Times New Roman" w:hAnsi="Times New Roman" w:cs="Times New Roman"/>
          <w:sz w:val="24"/>
          <w:szCs w:val="24"/>
        </w:rPr>
        <w:t xml:space="preserve">and </w:t>
      </w:r>
      <w:r w:rsidRPr="008B75A3">
        <w:rPr>
          <w:rFonts w:ascii="Times New Roman" w:hAnsi="Times New Roman" w:cs="Times New Roman"/>
          <w:sz w:val="24"/>
          <w:szCs w:val="24"/>
        </w:rPr>
        <w:t>told him that he was back in the DRC and wanted him to dispatch another 20 tons of sugar which he would come and pay upon receipt of the sugar.</w:t>
      </w:r>
    </w:p>
    <w:p w:rsidR="001E17FC" w:rsidRPr="008B75A3" w:rsidRDefault="00C22AD5" w:rsidP="00E3613D">
      <w:pPr>
        <w:jc w:val="both"/>
        <w:rPr>
          <w:rFonts w:ascii="Times New Roman" w:hAnsi="Times New Roman" w:cs="Times New Roman"/>
          <w:sz w:val="24"/>
          <w:szCs w:val="24"/>
        </w:rPr>
      </w:pPr>
      <w:r w:rsidRPr="008B75A3">
        <w:rPr>
          <w:rFonts w:ascii="Times New Roman" w:hAnsi="Times New Roman" w:cs="Times New Roman"/>
          <w:sz w:val="24"/>
          <w:szCs w:val="24"/>
        </w:rPr>
        <w:t xml:space="preserve">Because </w:t>
      </w:r>
      <w:r w:rsidR="009C640D" w:rsidRPr="008B75A3">
        <w:rPr>
          <w:rFonts w:ascii="Times New Roman" w:hAnsi="Times New Roman" w:cs="Times New Roman"/>
          <w:sz w:val="24"/>
          <w:szCs w:val="24"/>
        </w:rPr>
        <w:t xml:space="preserve">of </w:t>
      </w:r>
      <w:r w:rsidRPr="008B75A3">
        <w:rPr>
          <w:rFonts w:ascii="Times New Roman" w:hAnsi="Times New Roman" w:cs="Times New Roman"/>
          <w:sz w:val="24"/>
          <w:szCs w:val="24"/>
        </w:rPr>
        <w:t>the previous conduct</w:t>
      </w:r>
      <w:r w:rsidR="009C640D" w:rsidRPr="008B75A3">
        <w:rPr>
          <w:rFonts w:ascii="Times New Roman" w:hAnsi="Times New Roman" w:cs="Times New Roman"/>
          <w:sz w:val="24"/>
          <w:szCs w:val="24"/>
        </w:rPr>
        <w:t xml:space="preserve"> of the Respondents</w:t>
      </w:r>
      <w:r w:rsidRPr="008B75A3">
        <w:rPr>
          <w:rFonts w:ascii="Times New Roman" w:hAnsi="Times New Roman" w:cs="Times New Roman"/>
          <w:sz w:val="24"/>
          <w:szCs w:val="24"/>
        </w:rPr>
        <w:t xml:space="preserve">, the first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declined </w:t>
      </w:r>
      <w:r w:rsidR="009C640D" w:rsidRPr="008B75A3">
        <w:rPr>
          <w:rFonts w:ascii="Times New Roman" w:hAnsi="Times New Roman" w:cs="Times New Roman"/>
          <w:sz w:val="24"/>
          <w:szCs w:val="24"/>
        </w:rPr>
        <w:t xml:space="preserve">to dispatch </w:t>
      </w:r>
      <w:r w:rsidRPr="008B75A3">
        <w:rPr>
          <w:rFonts w:ascii="Times New Roman" w:hAnsi="Times New Roman" w:cs="Times New Roman"/>
          <w:sz w:val="24"/>
          <w:szCs w:val="24"/>
        </w:rPr>
        <w:t xml:space="preserve">the sugar and requested the </w:t>
      </w:r>
      <w:r w:rsidR="00FF78B6" w:rsidRPr="008B75A3">
        <w:rPr>
          <w:rFonts w:ascii="Times New Roman" w:hAnsi="Times New Roman" w:cs="Times New Roman"/>
          <w:sz w:val="24"/>
          <w:szCs w:val="24"/>
        </w:rPr>
        <w:t>Respondents</w:t>
      </w:r>
      <w:r w:rsidRPr="008B75A3">
        <w:rPr>
          <w:rFonts w:ascii="Times New Roman" w:hAnsi="Times New Roman" w:cs="Times New Roman"/>
          <w:sz w:val="24"/>
          <w:szCs w:val="24"/>
        </w:rPr>
        <w:t xml:space="preserve"> to either pay or collect the US$2000 which the company would refund him.</w:t>
      </w:r>
      <w:r w:rsidR="001E17FC" w:rsidRPr="008B75A3">
        <w:rPr>
          <w:rFonts w:ascii="Times New Roman" w:hAnsi="Times New Roman" w:cs="Times New Roman"/>
          <w:sz w:val="24"/>
          <w:szCs w:val="24"/>
        </w:rPr>
        <w:t xml:space="preserve"> The </w:t>
      </w:r>
      <w:r w:rsidR="00FF78B6" w:rsidRPr="008B75A3">
        <w:rPr>
          <w:rFonts w:ascii="Times New Roman" w:hAnsi="Times New Roman" w:cs="Times New Roman"/>
          <w:sz w:val="24"/>
          <w:szCs w:val="24"/>
        </w:rPr>
        <w:t>Respondents</w:t>
      </w:r>
      <w:r w:rsidR="001E17FC" w:rsidRPr="008B75A3">
        <w:rPr>
          <w:rFonts w:ascii="Times New Roman" w:hAnsi="Times New Roman" w:cs="Times New Roman"/>
          <w:sz w:val="24"/>
          <w:szCs w:val="24"/>
        </w:rPr>
        <w:t xml:space="preserve"> reported </w:t>
      </w:r>
      <w:r w:rsidR="009C640D" w:rsidRPr="008B75A3">
        <w:rPr>
          <w:rFonts w:ascii="Times New Roman" w:hAnsi="Times New Roman" w:cs="Times New Roman"/>
          <w:sz w:val="24"/>
          <w:szCs w:val="24"/>
        </w:rPr>
        <w:t xml:space="preserve">a </w:t>
      </w:r>
      <w:r w:rsidR="001E17FC" w:rsidRPr="008B75A3">
        <w:rPr>
          <w:rFonts w:ascii="Times New Roman" w:hAnsi="Times New Roman" w:cs="Times New Roman"/>
          <w:sz w:val="24"/>
          <w:szCs w:val="24"/>
        </w:rPr>
        <w:t xml:space="preserve">criminal case which was closed for being a civil matter where it was claiming US$17,000 and not US$30,000. The </w:t>
      </w:r>
      <w:r w:rsidR="00FF78B6" w:rsidRPr="008B75A3">
        <w:rPr>
          <w:rFonts w:ascii="Times New Roman" w:hAnsi="Times New Roman" w:cs="Times New Roman"/>
          <w:sz w:val="24"/>
          <w:szCs w:val="24"/>
        </w:rPr>
        <w:t>Respondents</w:t>
      </w:r>
      <w:r w:rsidR="001E17FC" w:rsidRPr="008B75A3">
        <w:rPr>
          <w:rFonts w:ascii="Times New Roman" w:hAnsi="Times New Roman" w:cs="Times New Roman"/>
          <w:sz w:val="24"/>
          <w:szCs w:val="24"/>
        </w:rPr>
        <w:t xml:space="preserve"> filed a trumped up case to defraud the fifth </w:t>
      </w:r>
      <w:r w:rsidR="009C640D" w:rsidRPr="008B75A3">
        <w:rPr>
          <w:rFonts w:ascii="Times New Roman" w:hAnsi="Times New Roman" w:cs="Times New Roman"/>
          <w:sz w:val="24"/>
          <w:szCs w:val="24"/>
        </w:rPr>
        <w:t>Applicant</w:t>
      </w:r>
      <w:r w:rsidR="001E17FC" w:rsidRPr="008B75A3">
        <w:rPr>
          <w:rFonts w:ascii="Times New Roman" w:hAnsi="Times New Roman" w:cs="Times New Roman"/>
          <w:sz w:val="24"/>
          <w:szCs w:val="24"/>
        </w:rPr>
        <w:t xml:space="preserve"> and issued powers of attorney to avoid answering critical questions and accountability so that this court dwells on hearsay. The sugar for the transaction the </w:t>
      </w:r>
      <w:r w:rsidR="00FF78B6" w:rsidRPr="008B75A3">
        <w:rPr>
          <w:rFonts w:ascii="Times New Roman" w:hAnsi="Times New Roman" w:cs="Times New Roman"/>
          <w:sz w:val="24"/>
          <w:szCs w:val="24"/>
        </w:rPr>
        <w:t>Respondents</w:t>
      </w:r>
      <w:r w:rsidR="001E17FC" w:rsidRPr="008B75A3">
        <w:rPr>
          <w:rFonts w:ascii="Times New Roman" w:hAnsi="Times New Roman" w:cs="Times New Roman"/>
          <w:sz w:val="24"/>
          <w:szCs w:val="24"/>
        </w:rPr>
        <w:t xml:space="preserve"> is claiming he paid for was purchased and delivered as clearly indicated in the Uganda Revenue Authority customs papers attached. In the premises</w:t>
      </w:r>
      <w:r w:rsidR="008379BF" w:rsidRPr="008B75A3">
        <w:rPr>
          <w:rFonts w:ascii="Times New Roman" w:hAnsi="Times New Roman" w:cs="Times New Roman"/>
          <w:sz w:val="24"/>
          <w:szCs w:val="24"/>
        </w:rPr>
        <w:t>,</w:t>
      </w:r>
      <w:r w:rsidR="001E17FC" w:rsidRPr="008B75A3">
        <w:rPr>
          <w:rFonts w:ascii="Times New Roman" w:hAnsi="Times New Roman" w:cs="Times New Roman"/>
          <w:sz w:val="24"/>
          <w:szCs w:val="24"/>
        </w:rPr>
        <w:t xml:space="preserve"> the </w:t>
      </w:r>
      <w:r w:rsidR="00FF78B6" w:rsidRPr="008B75A3">
        <w:rPr>
          <w:rFonts w:ascii="Times New Roman" w:hAnsi="Times New Roman" w:cs="Times New Roman"/>
          <w:sz w:val="24"/>
          <w:szCs w:val="24"/>
        </w:rPr>
        <w:t>Respondents</w:t>
      </w:r>
      <w:r w:rsidR="001E17FC" w:rsidRPr="008B75A3">
        <w:rPr>
          <w:rFonts w:ascii="Times New Roman" w:hAnsi="Times New Roman" w:cs="Times New Roman"/>
          <w:sz w:val="24"/>
          <w:szCs w:val="24"/>
        </w:rPr>
        <w:t xml:space="preserve"> </w:t>
      </w:r>
      <w:r w:rsidR="00B47059" w:rsidRPr="008B75A3">
        <w:rPr>
          <w:rFonts w:ascii="Times New Roman" w:hAnsi="Times New Roman" w:cs="Times New Roman"/>
          <w:sz w:val="24"/>
          <w:szCs w:val="24"/>
        </w:rPr>
        <w:t>are</w:t>
      </w:r>
      <w:r w:rsidR="001E17FC" w:rsidRPr="008B75A3">
        <w:rPr>
          <w:rFonts w:ascii="Times New Roman" w:hAnsi="Times New Roman" w:cs="Times New Roman"/>
          <w:sz w:val="24"/>
          <w:szCs w:val="24"/>
        </w:rPr>
        <w:t xml:space="preserve"> trying to defraud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001E17FC" w:rsidRPr="008B75A3">
        <w:rPr>
          <w:rFonts w:ascii="Times New Roman" w:hAnsi="Times New Roman" w:cs="Times New Roman"/>
          <w:sz w:val="24"/>
          <w:szCs w:val="24"/>
        </w:rPr>
        <w:t xml:space="preserve"> and ha</w:t>
      </w:r>
      <w:r w:rsidR="00B47059" w:rsidRPr="008B75A3">
        <w:rPr>
          <w:rFonts w:ascii="Times New Roman" w:hAnsi="Times New Roman" w:cs="Times New Roman"/>
          <w:sz w:val="24"/>
          <w:szCs w:val="24"/>
        </w:rPr>
        <w:t>ve</w:t>
      </w:r>
      <w:r w:rsidR="001E17FC" w:rsidRPr="008B75A3">
        <w:rPr>
          <w:rFonts w:ascii="Times New Roman" w:hAnsi="Times New Roman" w:cs="Times New Roman"/>
          <w:sz w:val="24"/>
          <w:szCs w:val="24"/>
        </w:rPr>
        <w:t xml:space="preserve"> made a receipt which does not belong to the company and declared it to court for which the </w:t>
      </w:r>
      <w:r w:rsidR="009C640D" w:rsidRPr="008B75A3">
        <w:rPr>
          <w:rFonts w:ascii="Times New Roman" w:hAnsi="Times New Roman" w:cs="Times New Roman"/>
          <w:sz w:val="24"/>
          <w:szCs w:val="24"/>
        </w:rPr>
        <w:t>Applicant</w:t>
      </w:r>
      <w:r w:rsidR="001E17FC" w:rsidRPr="008B75A3">
        <w:rPr>
          <w:rFonts w:ascii="Times New Roman" w:hAnsi="Times New Roman" w:cs="Times New Roman"/>
          <w:sz w:val="24"/>
          <w:szCs w:val="24"/>
        </w:rPr>
        <w:t xml:space="preserve"> intends to counterclaim for fraud.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001E17FC" w:rsidRPr="008B75A3">
        <w:rPr>
          <w:rFonts w:ascii="Times New Roman" w:hAnsi="Times New Roman" w:cs="Times New Roman"/>
          <w:sz w:val="24"/>
          <w:szCs w:val="24"/>
        </w:rPr>
        <w:t xml:space="preserve"> have a good defence to the suit and it is in the interest of justice that the application for leave to defend the suit is granted.</w:t>
      </w:r>
    </w:p>
    <w:p w:rsidR="0011397B" w:rsidRPr="008B75A3" w:rsidRDefault="001E17FC" w:rsidP="00E3613D">
      <w:pPr>
        <w:jc w:val="both"/>
        <w:rPr>
          <w:rFonts w:ascii="Times New Roman" w:hAnsi="Times New Roman" w:cs="Times New Roman"/>
          <w:sz w:val="24"/>
          <w:szCs w:val="24"/>
        </w:rPr>
      </w:pPr>
      <w:r w:rsidRPr="008B75A3">
        <w:rPr>
          <w:rFonts w:ascii="Times New Roman" w:hAnsi="Times New Roman" w:cs="Times New Roman"/>
          <w:sz w:val="24"/>
          <w:szCs w:val="24"/>
        </w:rPr>
        <w:t xml:space="preserve">The second affidavit in support of the application is that of </w:t>
      </w:r>
      <w:proofErr w:type="spellStart"/>
      <w:r w:rsidRPr="008B75A3">
        <w:rPr>
          <w:rFonts w:ascii="Times New Roman" w:hAnsi="Times New Roman" w:cs="Times New Roman"/>
          <w:sz w:val="24"/>
          <w:szCs w:val="24"/>
        </w:rPr>
        <w:t>Nyakecho</w:t>
      </w:r>
      <w:proofErr w:type="spellEnd"/>
      <w:r w:rsidRPr="008B75A3">
        <w:rPr>
          <w:rFonts w:ascii="Times New Roman" w:hAnsi="Times New Roman" w:cs="Times New Roman"/>
          <w:sz w:val="24"/>
          <w:szCs w:val="24"/>
        </w:rPr>
        <w:t xml:space="preserve"> Rachael, a director of the fifth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and the fourth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as well. The deposition is that </w:t>
      </w:r>
      <w:r w:rsidR="00B47059" w:rsidRPr="008B75A3">
        <w:rPr>
          <w:rFonts w:ascii="Times New Roman" w:hAnsi="Times New Roman" w:cs="Times New Roman"/>
          <w:sz w:val="24"/>
          <w:szCs w:val="24"/>
        </w:rPr>
        <w:t>s</w:t>
      </w:r>
      <w:r w:rsidRPr="008B75A3">
        <w:rPr>
          <w:rFonts w:ascii="Times New Roman" w:hAnsi="Times New Roman" w:cs="Times New Roman"/>
          <w:sz w:val="24"/>
          <w:szCs w:val="24"/>
        </w:rPr>
        <w:t xml:space="preserve">he has not been involved in the day-to-day running of the fifth </w:t>
      </w:r>
      <w:r w:rsidR="00FF78B6" w:rsidRPr="008B75A3">
        <w:rPr>
          <w:rFonts w:ascii="Times New Roman" w:hAnsi="Times New Roman" w:cs="Times New Roman"/>
          <w:sz w:val="24"/>
          <w:szCs w:val="24"/>
        </w:rPr>
        <w:t>Respondent</w:t>
      </w:r>
      <w:r w:rsidRPr="008B75A3">
        <w:rPr>
          <w:rFonts w:ascii="Times New Roman" w:hAnsi="Times New Roman" w:cs="Times New Roman"/>
          <w:sz w:val="24"/>
          <w:szCs w:val="24"/>
        </w:rPr>
        <w:t xml:space="preserve"> but has been served with summons on the summary plaint in Civil Suit Number 778 of 2016. On the basis of information of her </w:t>
      </w:r>
      <w:r w:rsidR="00FF78B6" w:rsidRPr="008B75A3">
        <w:rPr>
          <w:rFonts w:ascii="Times New Roman" w:hAnsi="Times New Roman" w:cs="Times New Roman"/>
          <w:sz w:val="24"/>
          <w:szCs w:val="24"/>
        </w:rPr>
        <w:t>Counsel</w:t>
      </w:r>
      <w:r w:rsidRPr="008B75A3">
        <w:rPr>
          <w:rFonts w:ascii="Times New Roman" w:hAnsi="Times New Roman" w:cs="Times New Roman"/>
          <w:sz w:val="24"/>
          <w:szCs w:val="24"/>
        </w:rPr>
        <w:t xml:space="preserve">, she maintains that she was sued wrongly because she was not involved in the daily operations of the company and therefore her liability in the matter can only be explained by the </w:t>
      </w:r>
      <w:r w:rsidR="00FF78B6" w:rsidRPr="008B75A3">
        <w:rPr>
          <w:rFonts w:ascii="Times New Roman" w:hAnsi="Times New Roman" w:cs="Times New Roman"/>
          <w:sz w:val="24"/>
          <w:szCs w:val="24"/>
        </w:rPr>
        <w:t>Respondents</w:t>
      </w:r>
      <w:r w:rsidRPr="008B75A3">
        <w:rPr>
          <w:rFonts w:ascii="Times New Roman" w:hAnsi="Times New Roman" w:cs="Times New Roman"/>
          <w:sz w:val="24"/>
          <w:szCs w:val="24"/>
        </w:rPr>
        <w:t xml:space="preserve"> in an ordinary suit. Nothing has been done against the interest of the creditor warrant</w:t>
      </w:r>
      <w:r w:rsidR="00B47059" w:rsidRPr="008B75A3">
        <w:rPr>
          <w:rFonts w:ascii="Times New Roman" w:hAnsi="Times New Roman" w:cs="Times New Roman"/>
          <w:sz w:val="24"/>
          <w:szCs w:val="24"/>
        </w:rPr>
        <w:t xml:space="preserve">ing suing </w:t>
      </w:r>
      <w:r w:rsidRPr="008B75A3">
        <w:rPr>
          <w:rFonts w:ascii="Times New Roman" w:hAnsi="Times New Roman" w:cs="Times New Roman"/>
          <w:sz w:val="24"/>
          <w:szCs w:val="24"/>
        </w:rPr>
        <w:t xml:space="preserve">of the directors and shareholders of the fifth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The second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is an office administrator working in the course of her employment with the fifth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The third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is a minor shareholder of the fifth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and cannot be sued. The fifth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is a legal person that can </w:t>
      </w:r>
      <w:r w:rsidR="00B47059" w:rsidRPr="008B75A3">
        <w:rPr>
          <w:rFonts w:ascii="Times New Roman" w:hAnsi="Times New Roman" w:cs="Times New Roman"/>
          <w:sz w:val="24"/>
          <w:szCs w:val="24"/>
        </w:rPr>
        <w:t>s</w:t>
      </w:r>
      <w:r w:rsidRPr="008B75A3">
        <w:rPr>
          <w:rFonts w:ascii="Times New Roman" w:hAnsi="Times New Roman" w:cs="Times New Roman"/>
          <w:sz w:val="24"/>
          <w:szCs w:val="24"/>
        </w:rPr>
        <w:t xml:space="preserve">ue and be sued in its own behalf and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Pr="008B75A3">
        <w:rPr>
          <w:rFonts w:ascii="Times New Roman" w:hAnsi="Times New Roman" w:cs="Times New Roman"/>
          <w:sz w:val="24"/>
          <w:szCs w:val="24"/>
        </w:rPr>
        <w:t xml:space="preserve"> intend to raise preliminary objections to the effect that they were wrongfully sued together with the fifth </w:t>
      </w:r>
      <w:r w:rsidR="009C640D" w:rsidRPr="008B75A3">
        <w:rPr>
          <w:rFonts w:ascii="Times New Roman" w:hAnsi="Times New Roman" w:cs="Times New Roman"/>
          <w:sz w:val="24"/>
          <w:szCs w:val="24"/>
        </w:rPr>
        <w:t>Applicant</w:t>
      </w:r>
      <w:r w:rsidR="003A24B7" w:rsidRPr="008B75A3">
        <w:rPr>
          <w:rFonts w:ascii="Times New Roman" w:hAnsi="Times New Roman" w:cs="Times New Roman"/>
          <w:sz w:val="24"/>
          <w:szCs w:val="24"/>
        </w:rPr>
        <w:t xml:space="preserve">. The summary suit shows no cause of action against the first, second, third and fourth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003A24B7" w:rsidRPr="008B75A3">
        <w:rPr>
          <w:rFonts w:ascii="Times New Roman" w:hAnsi="Times New Roman" w:cs="Times New Roman"/>
          <w:sz w:val="24"/>
          <w:szCs w:val="24"/>
        </w:rPr>
        <w:t xml:space="preserve"> and warrants </w:t>
      </w:r>
      <w:r w:rsidR="00C36469" w:rsidRPr="008B75A3">
        <w:rPr>
          <w:rFonts w:ascii="Times New Roman" w:hAnsi="Times New Roman" w:cs="Times New Roman"/>
          <w:sz w:val="24"/>
          <w:szCs w:val="24"/>
        </w:rPr>
        <w:t xml:space="preserve">leave </w:t>
      </w:r>
      <w:r w:rsidR="003A24B7" w:rsidRPr="008B75A3">
        <w:rPr>
          <w:rFonts w:ascii="Times New Roman" w:hAnsi="Times New Roman" w:cs="Times New Roman"/>
          <w:sz w:val="24"/>
          <w:szCs w:val="24"/>
        </w:rPr>
        <w:t>to be granted. In the premises</w:t>
      </w:r>
      <w:r w:rsidR="008379BF" w:rsidRPr="008B75A3">
        <w:rPr>
          <w:rFonts w:ascii="Times New Roman" w:hAnsi="Times New Roman" w:cs="Times New Roman"/>
          <w:sz w:val="24"/>
          <w:szCs w:val="24"/>
        </w:rPr>
        <w:t>,</w:t>
      </w:r>
      <w:r w:rsidR="003A24B7" w:rsidRPr="008B75A3">
        <w:rPr>
          <w:rFonts w:ascii="Times New Roman" w:hAnsi="Times New Roman" w:cs="Times New Roman"/>
          <w:sz w:val="24"/>
          <w:szCs w:val="24"/>
        </w:rPr>
        <w:t xml:space="preserve"> she maintains that all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003A24B7" w:rsidRPr="008B75A3">
        <w:rPr>
          <w:rFonts w:ascii="Times New Roman" w:hAnsi="Times New Roman" w:cs="Times New Roman"/>
          <w:sz w:val="24"/>
          <w:szCs w:val="24"/>
        </w:rPr>
        <w:t xml:space="preserve"> have a good defence to the suit and it is in the interest of justice that the application for leave to defend is granted.</w:t>
      </w:r>
    </w:p>
    <w:p w:rsidR="0053697F" w:rsidRPr="008B75A3" w:rsidRDefault="0011397B" w:rsidP="00E3613D">
      <w:pPr>
        <w:jc w:val="both"/>
        <w:rPr>
          <w:rFonts w:ascii="Times New Roman" w:hAnsi="Times New Roman" w:cs="Times New Roman"/>
          <w:sz w:val="24"/>
          <w:szCs w:val="24"/>
        </w:rPr>
      </w:pPr>
      <w:r w:rsidRPr="008B75A3">
        <w:rPr>
          <w:rFonts w:ascii="Times New Roman" w:hAnsi="Times New Roman" w:cs="Times New Roman"/>
          <w:sz w:val="24"/>
          <w:szCs w:val="24"/>
        </w:rPr>
        <w:lastRenderedPageBreak/>
        <w:t>The application was lodged in court on 20</w:t>
      </w:r>
      <w:r w:rsidR="00B47059" w:rsidRPr="008B75A3">
        <w:rPr>
          <w:rFonts w:ascii="Times New Roman" w:hAnsi="Times New Roman" w:cs="Times New Roman"/>
          <w:sz w:val="24"/>
          <w:szCs w:val="24"/>
          <w:vertAlign w:val="superscript"/>
        </w:rPr>
        <w:t>th</w:t>
      </w:r>
      <w:r w:rsidR="00B47059" w:rsidRPr="008B75A3">
        <w:rPr>
          <w:rFonts w:ascii="Times New Roman" w:hAnsi="Times New Roman" w:cs="Times New Roman"/>
          <w:sz w:val="24"/>
          <w:szCs w:val="24"/>
        </w:rPr>
        <w:t xml:space="preserve"> </w:t>
      </w:r>
      <w:r w:rsidRPr="008B75A3">
        <w:rPr>
          <w:rFonts w:ascii="Times New Roman" w:hAnsi="Times New Roman" w:cs="Times New Roman"/>
          <w:sz w:val="24"/>
          <w:szCs w:val="24"/>
        </w:rPr>
        <w:t>October</w:t>
      </w:r>
      <w:r w:rsidR="00B47059" w:rsidRPr="008B75A3">
        <w:rPr>
          <w:rFonts w:ascii="Times New Roman" w:hAnsi="Times New Roman" w:cs="Times New Roman"/>
          <w:sz w:val="24"/>
          <w:szCs w:val="24"/>
        </w:rPr>
        <w:t>,</w:t>
      </w:r>
      <w:r w:rsidRPr="008B75A3">
        <w:rPr>
          <w:rFonts w:ascii="Times New Roman" w:hAnsi="Times New Roman" w:cs="Times New Roman"/>
          <w:sz w:val="24"/>
          <w:szCs w:val="24"/>
        </w:rPr>
        <w:t xml:space="preserve"> 2016. The affidavit in reply was filed on 27</w:t>
      </w:r>
      <w:r w:rsidR="00B47059" w:rsidRPr="008B75A3">
        <w:rPr>
          <w:rFonts w:ascii="Times New Roman" w:hAnsi="Times New Roman" w:cs="Times New Roman"/>
          <w:sz w:val="24"/>
          <w:szCs w:val="24"/>
          <w:vertAlign w:val="superscript"/>
        </w:rPr>
        <w:t>th</w:t>
      </w:r>
      <w:r w:rsidR="00B47059" w:rsidRPr="008B75A3">
        <w:rPr>
          <w:rFonts w:ascii="Times New Roman" w:hAnsi="Times New Roman" w:cs="Times New Roman"/>
          <w:sz w:val="24"/>
          <w:szCs w:val="24"/>
        </w:rPr>
        <w:t xml:space="preserve"> </w:t>
      </w:r>
      <w:r w:rsidRPr="008B75A3">
        <w:rPr>
          <w:rFonts w:ascii="Times New Roman" w:hAnsi="Times New Roman" w:cs="Times New Roman"/>
          <w:sz w:val="24"/>
          <w:szCs w:val="24"/>
        </w:rPr>
        <w:t>January</w:t>
      </w:r>
      <w:r w:rsidR="00B47059" w:rsidRPr="008B75A3">
        <w:rPr>
          <w:rFonts w:ascii="Times New Roman" w:hAnsi="Times New Roman" w:cs="Times New Roman"/>
          <w:sz w:val="24"/>
          <w:szCs w:val="24"/>
        </w:rPr>
        <w:t>,</w:t>
      </w:r>
      <w:r w:rsidRPr="008B75A3">
        <w:rPr>
          <w:rFonts w:ascii="Times New Roman" w:hAnsi="Times New Roman" w:cs="Times New Roman"/>
          <w:sz w:val="24"/>
          <w:szCs w:val="24"/>
        </w:rPr>
        <w:t xml:space="preserve"> 2017 and is that of Mr </w:t>
      </w:r>
      <w:proofErr w:type="spellStart"/>
      <w:r w:rsidRPr="008B75A3">
        <w:rPr>
          <w:rFonts w:ascii="Times New Roman" w:hAnsi="Times New Roman" w:cs="Times New Roman"/>
          <w:sz w:val="24"/>
          <w:szCs w:val="24"/>
        </w:rPr>
        <w:t>Chadri</w:t>
      </w:r>
      <w:proofErr w:type="spellEnd"/>
      <w:r w:rsidRPr="008B75A3">
        <w:rPr>
          <w:rFonts w:ascii="Times New Roman" w:hAnsi="Times New Roman" w:cs="Times New Roman"/>
          <w:sz w:val="24"/>
          <w:szCs w:val="24"/>
        </w:rPr>
        <w:t xml:space="preserve"> </w:t>
      </w:r>
      <w:proofErr w:type="spellStart"/>
      <w:r w:rsidRPr="008B75A3">
        <w:rPr>
          <w:rFonts w:ascii="Times New Roman" w:hAnsi="Times New Roman" w:cs="Times New Roman"/>
          <w:sz w:val="24"/>
          <w:szCs w:val="24"/>
        </w:rPr>
        <w:t>Tabu</w:t>
      </w:r>
      <w:proofErr w:type="spellEnd"/>
      <w:r w:rsidRPr="008B75A3">
        <w:rPr>
          <w:rFonts w:ascii="Times New Roman" w:hAnsi="Times New Roman" w:cs="Times New Roman"/>
          <w:sz w:val="24"/>
          <w:szCs w:val="24"/>
        </w:rPr>
        <w:t xml:space="preserve"> </w:t>
      </w:r>
      <w:proofErr w:type="spellStart"/>
      <w:r w:rsidRPr="008B75A3">
        <w:rPr>
          <w:rFonts w:ascii="Times New Roman" w:hAnsi="Times New Roman" w:cs="Times New Roman"/>
          <w:sz w:val="24"/>
          <w:szCs w:val="24"/>
        </w:rPr>
        <w:t>Mawa</w:t>
      </w:r>
      <w:proofErr w:type="spellEnd"/>
      <w:r w:rsidRPr="008B75A3">
        <w:rPr>
          <w:rFonts w:ascii="Times New Roman" w:hAnsi="Times New Roman" w:cs="Times New Roman"/>
          <w:sz w:val="24"/>
          <w:szCs w:val="24"/>
        </w:rPr>
        <w:t xml:space="preserve">. He deposes that he read and understood the </w:t>
      </w:r>
      <w:r w:rsidR="00B47059" w:rsidRPr="008B75A3">
        <w:rPr>
          <w:rFonts w:ascii="Times New Roman" w:hAnsi="Times New Roman" w:cs="Times New Roman"/>
          <w:sz w:val="24"/>
          <w:szCs w:val="24"/>
        </w:rPr>
        <w:t>Notice of M</w:t>
      </w:r>
      <w:r w:rsidRPr="008B75A3">
        <w:rPr>
          <w:rFonts w:ascii="Times New Roman" w:hAnsi="Times New Roman" w:cs="Times New Roman"/>
          <w:sz w:val="24"/>
          <w:szCs w:val="24"/>
        </w:rPr>
        <w:t xml:space="preserve">otion and affidavit in support and that the grounds raised in the application that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00B47059" w:rsidRPr="008B75A3">
        <w:rPr>
          <w:rFonts w:ascii="Times New Roman" w:hAnsi="Times New Roman" w:cs="Times New Roman"/>
          <w:sz w:val="24"/>
          <w:szCs w:val="24"/>
        </w:rPr>
        <w:t xml:space="preserve"> are not indebted </w:t>
      </w:r>
      <w:r w:rsidRPr="008B75A3">
        <w:rPr>
          <w:rFonts w:ascii="Times New Roman" w:hAnsi="Times New Roman" w:cs="Times New Roman"/>
          <w:sz w:val="24"/>
          <w:szCs w:val="24"/>
        </w:rPr>
        <w:t>to the plaintiff are false and fraudulent.</w:t>
      </w:r>
      <w:r w:rsidR="00A40655" w:rsidRPr="008B75A3">
        <w:rPr>
          <w:rFonts w:ascii="Times New Roman" w:hAnsi="Times New Roman" w:cs="Times New Roman"/>
          <w:sz w:val="24"/>
          <w:szCs w:val="24"/>
        </w:rPr>
        <w:t xml:space="preserve"> He </w:t>
      </w:r>
      <w:r w:rsidR="00C36469" w:rsidRPr="008B75A3">
        <w:rPr>
          <w:rFonts w:ascii="Times New Roman" w:hAnsi="Times New Roman" w:cs="Times New Roman"/>
          <w:sz w:val="24"/>
          <w:szCs w:val="24"/>
        </w:rPr>
        <w:t xml:space="preserve">further deposed </w:t>
      </w:r>
      <w:r w:rsidR="00A40655" w:rsidRPr="008B75A3">
        <w:rPr>
          <w:rFonts w:ascii="Times New Roman" w:hAnsi="Times New Roman" w:cs="Times New Roman"/>
          <w:sz w:val="24"/>
          <w:szCs w:val="24"/>
        </w:rPr>
        <w:t>that the averment that</w:t>
      </w:r>
      <w:r w:rsidR="00372634" w:rsidRPr="008B75A3">
        <w:rPr>
          <w:rFonts w:ascii="Times New Roman" w:hAnsi="Times New Roman" w:cs="Times New Roman"/>
          <w:sz w:val="24"/>
          <w:szCs w:val="24"/>
        </w:rPr>
        <w:t xml:space="preserve"> US$30,000 </w:t>
      </w:r>
      <w:r w:rsidR="00A40655" w:rsidRPr="008B75A3">
        <w:rPr>
          <w:rFonts w:ascii="Times New Roman" w:hAnsi="Times New Roman" w:cs="Times New Roman"/>
          <w:sz w:val="24"/>
          <w:szCs w:val="24"/>
        </w:rPr>
        <w:t xml:space="preserve">is unknown to the </w:t>
      </w:r>
      <w:r w:rsidR="009C640D" w:rsidRPr="008B75A3">
        <w:rPr>
          <w:rFonts w:ascii="Times New Roman" w:hAnsi="Times New Roman" w:cs="Times New Roman"/>
          <w:sz w:val="24"/>
          <w:szCs w:val="24"/>
        </w:rPr>
        <w:t>Applicant</w:t>
      </w:r>
      <w:r w:rsidR="00A40655" w:rsidRPr="008B75A3">
        <w:rPr>
          <w:rFonts w:ascii="Times New Roman" w:hAnsi="Times New Roman" w:cs="Times New Roman"/>
          <w:sz w:val="24"/>
          <w:szCs w:val="24"/>
        </w:rPr>
        <w:t xml:space="preserve"> is false/fraudulent and </w:t>
      </w:r>
      <w:r w:rsidR="00B47059" w:rsidRPr="008B75A3">
        <w:rPr>
          <w:rFonts w:ascii="Times New Roman" w:hAnsi="Times New Roman" w:cs="Times New Roman"/>
          <w:sz w:val="24"/>
          <w:szCs w:val="24"/>
        </w:rPr>
        <w:t>a</w:t>
      </w:r>
      <w:r w:rsidR="00A40655" w:rsidRPr="008B75A3">
        <w:rPr>
          <w:rFonts w:ascii="Times New Roman" w:hAnsi="Times New Roman" w:cs="Times New Roman"/>
          <w:sz w:val="24"/>
          <w:szCs w:val="24"/>
        </w:rPr>
        <w:t xml:space="preserve"> deliberate attempt to mislead the court</w:t>
      </w:r>
      <w:r w:rsidR="00EC270D" w:rsidRPr="008B75A3">
        <w:rPr>
          <w:rFonts w:ascii="Times New Roman" w:hAnsi="Times New Roman" w:cs="Times New Roman"/>
          <w:sz w:val="24"/>
          <w:szCs w:val="24"/>
        </w:rPr>
        <w:t>. He is aware that the total supply amount agreed upon was US$57,520 of which</w:t>
      </w:r>
      <w:r w:rsidR="00372634" w:rsidRPr="008B75A3">
        <w:rPr>
          <w:rFonts w:ascii="Times New Roman" w:hAnsi="Times New Roman" w:cs="Times New Roman"/>
          <w:sz w:val="24"/>
          <w:szCs w:val="24"/>
        </w:rPr>
        <w:t xml:space="preserve"> US$30,000 </w:t>
      </w:r>
      <w:r w:rsidR="00EC270D" w:rsidRPr="008B75A3">
        <w:rPr>
          <w:rFonts w:ascii="Times New Roman" w:hAnsi="Times New Roman" w:cs="Times New Roman"/>
          <w:sz w:val="24"/>
          <w:szCs w:val="24"/>
        </w:rPr>
        <w:t xml:space="preserve">was paid in advance to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00EC270D" w:rsidRPr="008B75A3">
        <w:rPr>
          <w:rFonts w:ascii="Times New Roman" w:hAnsi="Times New Roman" w:cs="Times New Roman"/>
          <w:sz w:val="24"/>
          <w:szCs w:val="24"/>
        </w:rPr>
        <w:t xml:space="preserve"> </w:t>
      </w:r>
      <w:r w:rsidR="00B47059" w:rsidRPr="008B75A3">
        <w:rPr>
          <w:rFonts w:ascii="Times New Roman" w:hAnsi="Times New Roman" w:cs="Times New Roman"/>
          <w:sz w:val="24"/>
          <w:szCs w:val="24"/>
        </w:rPr>
        <w:t xml:space="preserve">who </w:t>
      </w:r>
      <w:r w:rsidR="00EC270D" w:rsidRPr="008B75A3">
        <w:rPr>
          <w:rFonts w:ascii="Times New Roman" w:hAnsi="Times New Roman" w:cs="Times New Roman"/>
          <w:sz w:val="24"/>
          <w:szCs w:val="24"/>
        </w:rPr>
        <w:t>would supply and deliver</w:t>
      </w:r>
      <w:r w:rsidR="00B47059" w:rsidRPr="008B75A3">
        <w:rPr>
          <w:rFonts w:ascii="Times New Roman" w:hAnsi="Times New Roman" w:cs="Times New Roman"/>
          <w:sz w:val="24"/>
          <w:szCs w:val="24"/>
        </w:rPr>
        <w:t xml:space="preserve"> Thailand </w:t>
      </w:r>
      <w:r w:rsidR="00EC270D" w:rsidRPr="008B75A3">
        <w:rPr>
          <w:rFonts w:ascii="Times New Roman" w:hAnsi="Times New Roman" w:cs="Times New Roman"/>
          <w:sz w:val="24"/>
          <w:szCs w:val="24"/>
        </w:rPr>
        <w:t xml:space="preserve">Brown sugar and biscuits and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00EC270D" w:rsidRPr="008B75A3">
        <w:rPr>
          <w:rFonts w:ascii="Times New Roman" w:hAnsi="Times New Roman" w:cs="Times New Roman"/>
          <w:sz w:val="24"/>
          <w:szCs w:val="24"/>
        </w:rPr>
        <w:t xml:space="preserve"> shall be put to strict proof of their assertions. Furthermore the ground that the first, second, third and fourth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00EC270D" w:rsidRPr="008B75A3">
        <w:rPr>
          <w:rFonts w:ascii="Times New Roman" w:hAnsi="Times New Roman" w:cs="Times New Roman"/>
          <w:sz w:val="24"/>
          <w:szCs w:val="24"/>
        </w:rPr>
        <w:t xml:space="preserve"> are wrongly sued </w:t>
      </w:r>
      <w:r w:rsidR="00B47059" w:rsidRPr="008B75A3">
        <w:rPr>
          <w:rFonts w:ascii="Times New Roman" w:hAnsi="Times New Roman" w:cs="Times New Roman"/>
          <w:sz w:val="24"/>
          <w:szCs w:val="24"/>
        </w:rPr>
        <w:t xml:space="preserve">are </w:t>
      </w:r>
      <w:r w:rsidR="00EC270D" w:rsidRPr="008B75A3">
        <w:rPr>
          <w:rFonts w:ascii="Times New Roman" w:hAnsi="Times New Roman" w:cs="Times New Roman"/>
          <w:sz w:val="24"/>
          <w:szCs w:val="24"/>
        </w:rPr>
        <w:t xml:space="preserve">false and </w:t>
      </w:r>
      <w:r w:rsidR="00B47059" w:rsidRPr="008B75A3">
        <w:rPr>
          <w:rFonts w:ascii="Times New Roman" w:hAnsi="Times New Roman" w:cs="Times New Roman"/>
          <w:sz w:val="24"/>
          <w:szCs w:val="24"/>
        </w:rPr>
        <w:t>a</w:t>
      </w:r>
      <w:r w:rsidR="00EC270D" w:rsidRPr="008B75A3">
        <w:rPr>
          <w:rFonts w:ascii="Times New Roman" w:hAnsi="Times New Roman" w:cs="Times New Roman"/>
          <w:sz w:val="24"/>
          <w:szCs w:val="24"/>
        </w:rPr>
        <w:t xml:space="preserve"> deliberate attempt to mislead the court as the matter in question involves fraud by the parties w</w:t>
      </w:r>
      <w:r w:rsidR="00B47059" w:rsidRPr="008B75A3">
        <w:rPr>
          <w:rFonts w:ascii="Times New Roman" w:hAnsi="Times New Roman" w:cs="Times New Roman"/>
          <w:sz w:val="24"/>
          <w:szCs w:val="24"/>
        </w:rPr>
        <w:t xml:space="preserve">ho </w:t>
      </w:r>
      <w:r w:rsidR="00EC270D" w:rsidRPr="008B75A3">
        <w:rPr>
          <w:rFonts w:ascii="Times New Roman" w:hAnsi="Times New Roman" w:cs="Times New Roman"/>
          <w:sz w:val="24"/>
          <w:szCs w:val="24"/>
        </w:rPr>
        <w:t>either participated directly or indirectly in the fraud or otherwise are beneficiaries of the proceeds of the fraud and as such cannot escape liability.</w:t>
      </w:r>
      <w:r w:rsidR="00372634" w:rsidRPr="008B75A3">
        <w:rPr>
          <w:rFonts w:ascii="Times New Roman" w:hAnsi="Times New Roman" w:cs="Times New Roman"/>
          <w:sz w:val="24"/>
          <w:szCs w:val="24"/>
        </w:rPr>
        <w:t xml:space="preserve"> </w:t>
      </w:r>
      <w:r w:rsidR="0053697F" w:rsidRPr="008B75A3">
        <w:rPr>
          <w:rFonts w:ascii="Times New Roman" w:hAnsi="Times New Roman" w:cs="Times New Roman"/>
          <w:sz w:val="24"/>
          <w:szCs w:val="24"/>
        </w:rPr>
        <w:t xml:space="preserve">The application for leave to defend was filed out of time and the </w:t>
      </w:r>
      <w:r w:rsidR="009C640D" w:rsidRPr="008B75A3">
        <w:rPr>
          <w:rFonts w:ascii="Times New Roman" w:hAnsi="Times New Roman" w:cs="Times New Roman"/>
          <w:sz w:val="24"/>
          <w:szCs w:val="24"/>
        </w:rPr>
        <w:t>Applicant</w:t>
      </w:r>
      <w:r w:rsidR="0053697F" w:rsidRPr="008B75A3">
        <w:rPr>
          <w:rFonts w:ascii="Times New Roman" w:hAnsi="Times New Roman" w:cs="Times New Roman"/>
          <w:sz w:val="24"/>
          <w:szCs w:val="24"/>
        </w:rPr>
        <w:t xml:space="preserve"> has tampered with the file by backdating the application and the same cannot be allowed to proceed on an illegality. The powers of attorney of the </w:t>
      </w:r>
      <w:r w:rsidR="00FF78B6" w:rsidRPr="008B75A3">
        <w:rPr>
          <w:rFonts w:ascii="Times New Roman" w:hAnsi="Times New Roman" w:cs="Times New Roman"/>
          <w:sz w:val="24"/>
          <w:szCs w:val="24"/>
        </w:rPr>
        <w:t>Respondents</w:t>
      </w:r>
      <w:r w:rsidR="0053697F" w:rsidRPr="008B75A3">
        <w:rPr>
          <w:rFonts w:ascii="Times New Roman" w:hAnsi="Times New Roman" w:cs="Times New Roman"/>
          <w:sz w:val="24"/>
          <w:szCs w:val="24"/>
        </w:rPr>
        <w:t xml:space="preserve"> are on record. The application is tainted with illegality of uttering false documents,</w:t>
      </w:r>
      <w:r w:rsidR="00B47059" w:rsidRPr="008B75A3">
        <w:rPr>
          <w:rFonts w:ascii="Times New Roman" w:hAnsi="Times New Roman" w:cs="Times New Roman"/>
          <w:sz w:val="24"/>
          <w:szCs w:val="24"/>
        </w:rPr>
        <w:t xml:space="preserve"> forgery, tampering with the fil</w:t>
      </w:r>
      <w:r w:rsidR="0053697F" w:rsidRPr="008B75A3">
        <w:rPr>
          <w:rFonts w:ascii="Times New Roman" w:hAnsi="Times New Roman" w:cs="Times New Roman"/>
          <w:sz w:val="24"/>
          <w:szCs w:val="24"/>
        </w:rPr>
        <w:t xml:space="preserve">e, fraud and the </w:t>
      </w:r>
      <w:r w:rsidR="009C640D" w:rsidRPr="008B75A3">
        <w:rPr>
          <w:rFonts w:ascii="Times New Roman" w:hAnsi="Times New Roman" w:cs="Times New Roman"/>
          <w:sz w:val="24"/>
          <w:szCs w:val="24"/>
        </w:rPr>
        <w:t>Applicant</w:t>
      </w:r>
      <w:r w:rsidR="0053697F" w:rsidRPr="008B75A3">
        <w:rPr>
          <w:rFonts w:ascii="Times New Roman" w:hAnsi="Times New Roman" w:cs="Times New Roman"/>
          <w:sz w:val="24"/>
          <w:szCs w:val="24"/>
        </w:rPr>
        <w:t xml:space="preserve"> shall be asked to explain his illegal actions and as such the application must fail. The </w:t>
      </w:r>
      <w:r w:rsidR="00FF78B6" w:rsidRPr="008B75A3">
        <w:rPr>
          <w:rFonts w:ascii="Times New Roman" w:hAnsi="Times New Roman" w:cs="Times New Roman"/>
          <w:sz w:val="24"/>
          <w:szCs w:val="24"/>
        </w:rPr>
        <w:t>Respondents</w:t>
      </w:r>
      <w:r w:rsidR="0053697F" w:rsidRPr="008B75A3">
        <w:rPr>
          <w:rFonts w:ascii="Times New Roman" w:hAnsi="Times New Roman" w:cs="Times New Roman"/>
          <w:sz w:val="24"/>
          <w:szCs w:val="24"/>
        </w:rPr>
        <w:t xml:space="preserve"> admit additional payment of US$7000 to the second </w:t>
      </w:r>
      <w:r w:rsidR="009C640D" w:rsidRPr="008B75A3">
        <w:rPr>
          <w:rFonts w:ascii="Times New Roman" w:hAnsi="Times New Roman" w:cs="Times New Roman"/>
          <w:sz w:val="24"/>
          <w:szCs w:val="24"/>
        </w:rPr>
        <w:t>Applicant</w:t>
      </w:r>
      <w:r w:rsidR="0053697F" w:rsidRPr="008B75A3">
        <w:rPr>
          <w:rFonts w:ascii="Times New Roman" w:hAnsi="Times New Roman" w:cs="Times New Roman"/>
          <w:sz w:val="24"/>
          <w:szCs w:val="24"/>
        </w:rPr>
        <w:t xml:space="preserve"> for which the receipt was issued. The criminal case was reported for un</w:t>
      </w:r>
      <w:r w:rsidR="002553DE" w:rsidRPr="008B75A3">
        <w:rPr>
          <w:rFonts w:ascii="Times New Roman" w:hAnsi="Times New Roman" w:cs="Times New Roman"/>
          <w:sz w:val="24"/>
          <w:szCs w:val="24"/>
        </w:rPr>
        <w:t>-</w:t>
      </w:r>
      <w:r w:rsidR="0053697F" w:rsidRPr="008B75A3">
        <w:rPr>
          <w:rFonts w:ascii="Times New Roman" w:hAnsi="Times New Roman" w:cs="Times New Roman"/>
          <w:sz w:val="24"/>
          <w:szCs w:val="24"/>
        </w:rPr>
        <w:t xml:space="preserve">receipted amounts that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0053697F" w:rsidRPr="008B75A3">
        <w:rPr>
          <w:rFonts w:ascii="Times New Roman" w:hAnsi="Times New Roman" w:cs="Times New Roman"/>
          <w:sz w:val="24"/>
          <w:szCs w:val="24"/>
        </w:rPr>
        <w:t xml:space="preserve"> failed to issue receipts. The matter was more criminal than the civil un</w:t>
      </w:r>
      <w:r w:rsidR="002553DE" w:rsidRPr="008B75A3">
        <w:rPr>
          <w:rFonts w:ascii="Times New Roman" w:hAnsi="Times New Roman" w:cs="Times New Roman"/>
          <w:sz w:val="24"/>
          <w:szCs w:val="24"/>
        </w:rPr>
        <w:t>-</w:t>
      </w:r>
      <w:r w:rsidR="0053697F" w:rsidRPr="008B75A3">
        <w:rPr>
          <w:rFonts w:ascii="Times New Roman" w:hAnsi="Times New Roman" w:cs="Times New Roman"/>
          <w:sz w:val="24"/>
          <w:szCs w:val="24"/>
        </w:rPr>
        <w:t>receipted sum of US$13,000.</w:t>
      </w:r>
    </w:p>
    <w:p w:rsidR="00916018" w:rsidRPr="008B75A3" w:rsidRDefault="0053697F" w:rsidP="00E3613D">
      <w:pPr>
        <w:jc w:val="both"/>
        <w:rPr>
          <w:rFonts w:ascii="Times New Roman" w:hAnsi="Times New Roman" w:cs="Times New Roman"/>
          <w:sz w:val="24"/>
          <w:szCs w:val="24"/>
        </w:rPr>
      </w:pPr>
      <w:r w:rsidRPr="008B75A3">
        <w:rPr>
          <w:rFonts w:ascii="Times New Roman" w:hAnsi="Times New Roman" w:cs="Times New Roman"/>
          <w:sz w:val="24"/>
          <w:szCs w:val="24"/>
        </w:rPr>
        <w:t xml:space="preserve">There was evident fraud in this matter of obtaining money by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Pr="008B75A3">
        <w:rPr>
          <w:rFonts w:ascii="Times New Roman" w:hAnsi="Times New Roman" w:cs="Times New Roman"/>
          <w:sz w:val="24"/>
          <w:szCs w:val="24"/>
        </w:rPr>
        <w:t xml:space="preserve"> and there was no limitation to the ability (to any of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Pr="008B75A3">
        <w:rPr>
          <w:rFonts w:ascii="Times New Roman" w:hAnsi="Times New Roman" w:cs="Times New Roman"/>
          <w:sz w:val="24"/>
          <w:szCs w:val="24"/>
        </w:rPr>
        <w:t xml:space="preserve"> (whether the advertisements, directors or shareholders and as such all the parties involved in fraud must be held liable.</w:t>
      </w:r>
      <w:r w:rsidR="001F6499" w:rsidRPr="008B75A3">
        <w:rPr>
          <w:rFonts w:ascii="Times New Roman" w:hAnsi="Times New Roman" w:cs="Times New Roman"/>
          <w:sz w:val="24"/>
          <w:szCs w:val="24"/>
        </w:rPr>
        <w:t xml:space="preserve"> The minor contracted through the adult director and his liability could not be limited. The third </w:t>
      </w:r>
      <w:r w:rsidR="009C640D" w:rsidRPr="008B75A3">
        <w:rPr>
          <w:rFonts w:ascii="Times New Roman" w:hAnsi="Times New Roman" w:cs="Times New Roman"/>
          <w:sz w:val="24"/>
          <w:szCs w:val="24"/>
        </w:rPr>
        <w:t>Applicant</w:t>
      </w:r>
      <w:r w:rsidR="001F6499" w:rsidRPr="008B75A3">
        <w:rPr>
          <w:rFonts w:ascii="Times New Roman" w:hAnsi="Times New Roman" w:cs="Times New Roman"/>
          <w:sz w:val="24"/>
          <w:szCs w:val="24"/>
        </w:rPr>
        <w:t xml:space="preserve"> owns 50% of the shares in the fifth </w:t>
      </w:r>
      <w:r w:rsidR="009C640D" w:rsidRPr="008B75A3">
        <w:rPr>
          <w:rFonts w:ascii="Times New Roman" w:hAnsi="Times New Roman" w:cs="Times New Roman"/>
          <w:sz w:val="24"/>
          <w:szCs w:val="24"/>
        </w:rPr>
        <w:t>Applicant</w:t>
      </w:r>
      <w:r w:rsidR="001F6499" w:rsidRPr="008B75A3">
        <w:rPr>
          <w:rFonts w:ascii="Times New Roman" w:hAnsi="Times New Roman" w:cs="Times New Roman"/>
          <w:sz w:val="24"/>
          <w:szCs w:val="24"/>
        </w:rPr>
        <w:t xml:space="preserve"> </w:t>
      </w:r>
      <w:r w:rsidR="00B47059" w:rsidRPr="008B75A3">
        <w:rPr>
          <w:rFonts w:ascii="Times New Roman" w:hAnsi="Times New Roman" w:cs="Times New Roman"/>
          <w:sz w:val="24"/>
          <w:szCs w:val="24"/>
        </w:rPr>
        <w:t>C</w:t>
      </w:r>
      <w:r w:rsidR="001F6499" w:rsidRPr="008B75A3">
        <w:rPr>
          <w:rFonts w:ascii="Times New Roman" w:hAnsi="Times New Roman" w:cs="Times New Roman"/>
          <w:sz w:val="24"/>
          <w:szCs w:val="24"/>
        </w:rPr>
        <w:t xml:space="preserve">ompany through the fraudulent </w:t>
      </w:r>
      <w:r w:rsidR="00916018" w:rsidRPr="008B75A3">
        <w:rPr>
          <w:rFonts w:ascii="Times New Roman" w:hAnsi="Times New Roman" w:cs="Times New Roman"/>
          <w:sz w:val="24"/>
          <w:szCs w:val="24"/>
        </w:rPr>
        <w:t xml:space="preserve">actions of the first </w:t>
      </w:r>
      <w:r w:rsidR="009C640D" w:rsidRPr="008B75A3">
        <w:rPr>
          <w:rFonts w:ascii="Times New Roman" w:hAnsi="Times New Roman" w:cs="Times New Roman"/>
          <w:sz w:val="24"/>
          <w:szCs w:val="24"/>
        </w:rPr>
        <w:t>Applicant</w:t>
      </w:r>
      <w:r w:rsidR="00916018" w:rsidRPr="008B75A3">
        <w:rPr>
          <w:rFonts w:ascii="Times New Roman" w:hAnsi="Times New Roman" w:cs="Times New Roman"/>
          <w:sz w:val="24"/>
          <w:szCs w:val="24"/>
        </w:rPr>
        <w:t xml:space="preserve"> </w:t>
      </w:r>
      <w:r w:rsidR="00B47059" w:rsidRPr="008B75A3">
        <w:rPr>
          <w:rFonts w:ascii="Times New Roman" w:hAnsi="Times New Roman" w:cs="Times New Roman"/>
          <w:sz w:val="24"/>
          <w:szCs w:val="24"/>
        </w:rPr>
        <w:t xml:space="preserve">and </w:t>
      </w:r>
      <w:r w:rsidR="001F6499" w:rsidRPr="008B75A3">
        <w:rPr>
          <w:rFonts w:ascii="Times New Roman" w:hAnsi="Times New Roman" w:cs="Times New Roman"/>
          <w:sz w:val="24"/>
          <w:szCs w:val="24"/>
        </w:rPr>
        <w:t>also owns 50% shares and must not escape liability</w:t>
      </w:r>
      <w:r w:rsidR="00916018" w:rsidRPr="008B75A3">
        <w:rPr>
          <w:rFonts w:ascii="Times New Roman" w:hAnsi="Times New Roman" w:cs="Times New Roman"/>
          <w:sz w:val="24"/>
          <w:szCs w:val="24"/>
        </w:rPr>
        <w:t>.</w:t>
      </w:r>
    </w:p>
    <w:p w:rsidR="005D4415" w:rsidRPr="008B75A3" w:rsidRDefault="00916018" w:rsidP="00E3613D">
      <w:pPr>
        <w:jc w:val="both"/>
        <w:rPr>
          <w:rFonts w:ascii="Times New Roman" w:hAnsi="Times New Roman" w:cs="Times New Roman"/>
          <w:sz w:val="24"/>
          <w:szCs w:val="24"/>
        </w:rPr>
      </w:pPr>
      <w:r w:rsidRPr="008B75A3">
        <w:rPr>
          <w:rFonts w:ascii="Times New Roman" w:hAnsi="Times New Roman" w:cs="Times New Roman"/>
          <w:sz w:val="24"/>
          <w:szCs w:val="24"/>
        </w:rPr>
        <w:t>Lastly he depose</w:t>
      </w:r>
      <w:r w:rsidR="00B47059" w:rsidRPr="008B75A3">
        <w:rPr>
          <w:rFonts w:ascii="Times New Roman" w:hAnsi="Times New Roman" w:cs="Times New Roman"/>
          <w:sz w:val="24"/>
          <w:szCs w:val="24"/>
        </w:rPr>
        <w:t>d</w:t>
      </w:r>
      <w:r w:rsidRPr="008B75A3">
        <w:rPr>
          <w:rFonts w:ascii="Times New Roman" w:hAnsi="Times New Roman" w:cs="Times New Roman"/>
          <w:sz w:val="24"/>
          <w:szCs w:val="24"/>
        </w:rPr>
        <w:t xml:space="preserve"> that in a deliberate intention to defraud the unsuspecting clients the fifth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was formed and incorporated. It is a fraudulent briefcase company with no address, assets or even stock in dealing in import or export as claimed except defrauding unsuspecting clients. By claiming to be importers and </w:t>
      </w:r>
      <w:r w:rsidR="001C79A4" w:rsidRPr="008B75A3">
        <w:rPr>
          <w:rFonts w:ascii="Times New Roman" w:hAnsi="Times New Roman" w:cs="Times New Roman"/>
          <w:sz w:val="24"/>
          <w:szCs w:val="24"/>
        </w:rPr>
        <w:t>exporters’</w:t>
      </w:r>
      <w:r w:rsidRPr="008B75A3">
        <w:rPr>
          <w:rFonts w:ascii="Times New Roman" w:hAnsi="Times New Roman" w:cs="Times New Roman"/>
          <w:sz w:val="24"/>
          <w:szCs w:val="24"/>
        </w:rPr>
        <w:t xml:space="preserve"> </w:t>
      </w:r>
      <w:r w:rsidR="004B76CD" w:rsidRPr="008B75A3">
        <w:rPr>
          <w:rFonts w:ascii="Times New Roman" w:hAnsi="Times New Roman" w:cs="Times New Roman"/>
          <w:sz w:val="24"/>
          <w:szCs w:val="24"/>
        </w:rPr>
        <w:t xml:space="preserve">of </w:t>
      </w:r>
      <w:r w:rsidRPr="008B75A3">
        <w:rPr>
          <w:rFonts w:ascii="Times New Roman" w:hAnsi="Times New Roman" w:cs="Times New Roman"/>
          <w:sz w:val="24"/>
          <w:szCs w:val="24"/>
        </w:rPr>
        <w:t>products and obtaining US$30,000 from unsuspecting clients, there is a cause of action against all the parties involved in the fraud whether they are min</w:t>
      </w:r>
      <w:r w:rsidR="00E053D7" w:rsidRPr="008B75A3">
        <w:rPr>
          <w:rFonts w:ascii="Times New Roman" w:hAnsi="Times New Roman" w:cs="Times New Roman"/>
          <w:sz w:val="24"/>
          <w:szCs w:val="24"/>
        </w:rPr>
        <w:t>or</w:t>
      </w:r>
      <w:r w:rsidRPr="008B75A3">
        <w:rPr>
          <w:rFonts w:ascii="Times New Roman" w:hAnsi="Times New Roman" w:cs="Times New Roman"/>
          <w:sz w:val="24"/>
          <w:szCs w:val="24"/>
        </w:rPr>
        <w:t xml:space="preserve">s, directors or workers. Lastly the application was intended to deny/delay justice to the </w:t>
      </w:r>
      <w:r w:rsidR="00FF78B6" w:rsidRPr="008B75A3">
        <w:rPr>
          <w:rFonts w:ascii="Times New Roman" w:hAnsi="Times New Roman" w:cs="Times New Roman"/>
          <w:sz w:val="24"/>
          <w:szCs w:val="24"/>
        </w:rPr>
        <w:t>Respondents</w:t>
      </w:r>
      <w:r w:rsidRPr="008B75A3">
        <w:rPr>
          <w:rFonts w:ascii="Times New Roman" w:hAnsi="Times New Roman" w:cs="Times New Roman"/>
          <w:sz w:val="24"/>
          <w:szCs w:val="24"/>
        </w:rPr>
        <w:t xml:space="preserve"> </w:t>
      </w:r>
      <w:r w:rsidR="004B76CD" w:rsidRPr="008B75A3">
        <w:rPr>
          <w:rFonts w:ascii="Times New Roman" w:hAnsi="Times New Roman" w:cs="Times New Roman"/>
          <w:sz w:val="24"/>
          <w:szCs w:val="24"/>
        </w:rPr>
        <w:t xml:space="preserve">and </w:t>
      </w:r>
      <w:r w:rsidRPr="008B75A3">
        <w:rPr>
          <w:rFonts w:ascii="Times New Roman" w:hAnsi="Times New Roman" w:cs="Times New Roman"/>
          <w:sz w:val="24"/>
          <w:szCs w:val="24"/>
        </w:rPr>
        <w:t xml:space="preserve">must fail for being out of </w:t>
      </w:r>
      <w:proofErr w:type="gramStart"/>
      <w:r w:rsidRPr="008B75A3">
        <w:rPr>
          <w:rFonts w:ascii="Times New Roman" w:hAnsi="Times New Roman" w:cs="Times New Roman"/>
          <w:sz w:val="24"/>
          <w:szCs w:val="24"/>
        </w:rPr>
        <w:t>time,</w:t>
      </w:r>
      <w:proofErr w:type="gramEnd"/>
      <w:r w:rsidRPr="008B75A3">
        <w:rPr>
          <w:rFonts w:ascii="Times New Roman" w:hAnsi="Times New Roman" w:cs="Times New Roman"/>
          <w:sz w:val="24"/>
          <w:szCs w:val="24"/>
        </w:rPr>
        <w:t xml:space="preserve"> </w:t>
      </w:r>
      <w:r w:rsidR="004B76CD" w:rsidRPr="008B75A3">
        <w:rPr>
          <w:rFonts w:ascii="Times New Roman" w:hAnsi="Times New Roman" w:cs="Times New Roman"/>
          <w:sz w:val="24"/>
          <w:szCs w:val="24"/>
        </w:rPr>
        <w:t xml:space="preserve">is </w:t>
      </w:r>
      <w:r w:rsidRPr="008B75A3">
        <w:rPr>
          <w:rFonts w:ascii="Times New Roman" w:hAnsi="Times New Roman" w:cs="Times New Roman"/>
          <w:sz w:val="24"/>
          <w:szCs w:val="24"/>
        </w:rPr>
        <w:t xml:space="preserve">fraudulent and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Pr="008B75A3">
        <w:rPr>
          <w:rFonts w:ascii="Times New Roman" w:hAnsi="Times New Roman" w:cs="Times New Roman"/>
          <w:sz w:val="24"/>
          <w:szCs w:val="24"/>
        </w:rPr>
        <w:t xml:space="preserve"> have not even pa</w:t>
      </w:r>
      <w:r w:rsidR="004B76CD" w:rsidRPr="008B75A3">
        <w:rPr>
          <w:rFonts w:ascii="Times New Roman" w:hAnsi="Times New Roman" w:cs="Times New Roman"/>
          <w:sz w:val="24"/>
          <w:szCs w:val="24"/>
        </w:rPr>
        <w:t>id</w:t>
      </w:r>
      <w:r w:rsidRPr="008B75A3">
        <w:rPr>
          <w:rFonts w:ascii="Times New Roman" w:hAnsi="Times New Roman" w:cs="Times New Roman"/>
          <w:sz w:val="24"/>
          <w:szCs w:val="24"/>
        </w:rPr>
        <w:t xml:space="preserve"> the </w:t>
      </w:r>
      <w:r w:rsidR="004B76CD" w:rsidRPr="008B75A3">
        <w:rPr>
          <w:rFonts w:ascii="Times New Roman" w:hAnsi="Times New Roman" w:cs="Times New Roman"/>
          <w:sz w:val="24"/>
          <w:szCs w:val="24"/>
        </w:rPr>
        <w:t xml:space="preserve">court </w:t>
      </w:r>
      <w:r w:rsidRPr="008B75A3">
        <w:rPr>
          <w:rFonts w:ascii="Times New Roman" w:hAnsi="Times New Roman" w:cs="Times New Roman"/>
          <w:sz w:val="24"/>
          <w:szCs w:val="24"/>
        </w:rPr>
        <w:t>fees for the same.</w:t>
      </w:r>
    </w:p>
    <w:p w:rsidR="0079104E" w:rsidRPr="008B75A3" w:rsidRDefault="00D83A29" w:rsidP="00E3613D">
      <w:pPr>
        <w:jc w:val="both"/>
        <w:rPr>
          <w:rFonts w:ascii="Times New Roman" w:hAnsi="Times New Roman" w:cs="Times New Roman"/>
          <w:sz w:val="24"/>
          <w:szCs w:val="24"/>
        </w:rPr>
      </w:pPr>
      <w:r w:rsidRPr="008B75A3">
        <w:rPr>
          <w:rFonts w:ascii="Times New Roman" w:hAnsi="Times New Roman" w:cs="Times New Roman"/>
          <w:sz w:val="24"/>
          <w:szCs w:val="24"/>
        </w:rPr>
        <w:t xml:space="preserve">At the hearing of the application Rachael </w:t>
      </w:r>
      <w:proofErr w:type="spellStart"/>
      <w:r w:rsidRPr="008B75A3">
        <w:rPr>
          <w:rFonts w:ascii="Times New Roman" w:hAnsi="Times New Roman" w:cs="Times New Roman"/>
          <w:sz w:val="24"/>
          <w:szCs w:val="24"/>
        </w:rPr>
        <w:t>Nyakecho</w:t>
      </w:r>
      <w:proofErr w:type="spellEnd"/>
      <w:r w:rsidRPr="008B75A3">
        <w:rPr>
          <w:rFonts w:ascii="Times New Roman" w:hAnsi="Times New Roman" w:cs="Times New Roman"/>
          <w:sz w:val="24"/>
          <w:szCs w:val="24"/>
        </w:rPr>
        <w:t xml:space="preserve"> represented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Pr="008B75A3">
        <w:rPr>
          <w:rFonts w:ascii="Times New Roman" w:hAnsi="Times New Roman" w:cs="Times New Roman"/>
          <w:sz w:val="24"/>
          <w:szCs w:val="24"/>
        </w:rPr>
        <w:t xml:space="preserve"> while </w:t>
      </w:r>
      <w:proofErr w:type="spellStart"/>
      <w:r w:rsidRPr="008B75A3">
        <w:rPr>
          <w:rFonts w:ascii="Times New Roman" w:hAnsi="Times New Roman" w:cs="Times New Roman"/>
          <w:sz w:val="24"/>
          <w:szCs w:val="24"/>
        </w:rPr>
        <w:t>Mawa</w:t>
      </w:r>
      <w:proofErr w:type="spellEnd"/>
      <w:r w:rsidRPr="008B75A3">
        <w:rPr>
          <w:rFonts w:ascii="Times New Roman" w:hAnsi="Times New Roman" w:cs="Times New Roman"/>
          <w:sz w:val="24"/>
          <w:szCs w:val="24"/>
        </w:rPr>
        <w:t xml:space="preserve"> </w:t>
      </w:r>
      <w:proofErr w:type="spellStart"/>
      <w:r w:rsidRPr="008B75A3">
        <w:rPr>
          <w:rFonts w:ascii="Times New Roman" w:hAnsi="Times New Roman" w:cs="Times New Roman"/>
          <w:sz w:val="24"/>
          <w:szCs w:val="24"/>
        </w:rPr>
        <w:t>Tabu</w:t>
      </w:r>
      <w:proofErr w:type="spellEnd"/>
      <w:r w:rsidRPr="008B75A3">
        <w:rPr>
          <w:rFonts w:ascii="Times New Roman" w:hAnsi="Times New Roman" w:cs="Times New Roman"/>
          <w:sz w:val="24"/>
          <w:szCs w:val="24"/>
        </w:rPr>
        <w:t xml:space="preserve">/holder of powers of attorney represented the </w:t>
      </w:r>
      <w:r w:rsidR="00FF78B6" w:rsidRPr="008B75A3">
        <w:rPr>
          <w:rFonts w:ascii="Times New Roman" w:hAnsi="Times New Roman" w:cs="Times New Roman"/>
          <w:sz w:val="24"/>
          <w:szCs w:val="24"/>
        </w:rPr>
        <w:t>Respondents</w:t>
      </w:r>
      <w:r w:rsidRPr="008B75A3">
        <w:rPr>
          <w:rFonts w:ascii="Times New Roman" w:hAnsi="Times New Roman" w:cs="Times New Roman"/>
          <w:sz w:val="24"/>
          <w:szCs w:val="24"/>
        </w:rPr>
        <w:t>. The court was addressed in written submissions.</w:t>
      </w:r>
    </w:p>
    <w:p w:rsidR="00C36469" w:rsidRPr="008B75A3" w:rsidRDefault="00C36469" w:rsidP="00E3613D">
      <w:pPr>
        <w:jc w:val="both"/>
        <w:rPr>
          <w:rFonts w:ascii="Times New Roman" w:hAnsi="Times New Roman" w:cs="Times New Roman"/>
          <w:b/>
          <w:sz w:val="24"/>
          <w:szCs w:val="24"/>
        </w:rPr>
      </w:pPr>
      <w:r w:rsidRPr="008B75A3">
        <w:rPr>
          <w:rFonts w:ascii="Times New Roman" w:hAnsi="Times New Roman" w:cs="Times New Roman"/>
          <w:b/>
          <w:sz w:val="24"/>
          <w:szCs w:val="24"/>
        </w:rPr>
        <w:t>Ruling</w:t>
      </w:r>
    </w:p>
    <w:p w:rsidR="00BB123C" w:rsidRPr="008B75A3" w:rsidRDefault="0079104E" w:rsidP="00E3613D">
      <w:pPr>
        <w:jc w:val="both"/>
        <w:rPr>
          <w:rFonts w:ascii="Times New Roman" w:hAnsi="Times New Roman" w:cs="Times New Roman"/>
          <w:sz w:val="24"/>
          <w:szCs w:val="24"/>
        </w:rPr>
      </w:pPr>
      <w:r w:rsidRPr="008B75A3">
        <w:rPr>
          <w:rFonts w:ascii="Times New Roman" w:hAnsi="Times New Roman" w:cs="Times New Roman"/>
          <w:sz w:val="24"/>
          <w:szCs w:val="24"/>
        </w:rPr>
        <w:lastRenderedPageBreak/>
        <w:t>I have carefully considered the written submissions</w:t>
      </w:r>
      <w:r w:rsidR="00BB123C" w:rsidRPr="008B75A3">
        <w:rPr>
          <w:rFonts w:ascii="Times New Roman" w:hAnsi="Times New Roman" w:cs="Times New Roman"/>
          <w:sz w:val="24"/>
          <w:szCs w:val="24"/>
        </w:rPr>
        <w:t xml:space="preserve"> and the following issues arise from the submissions namely:</w:t>
      </w:r>
    </w:p>
    <w:p w:rsidR="006F462D" w:rsidRPr="008B75A3" w:rsidRDefault="00BB123C" w:rsidP="00BB123C">
      <w:pPr>
        <w:pStyle w:val="ListParagraph"/>
        <w:numPr>
          <w:ilvl w:val="0"/>
          <w:numId w:val="4"/>
        </w:numPr>
        <w:jc w:val="both"/>
        <w:rPr>
          <w:rFonts w:ascii="Times New Roman" w:hAnsi="Times New Roman" w:cs="Times New Roman"/>
          <w:sz w:val="24"/>
          <w:szCs w:val="24"/>
        </w:rPr>
      </w:pPr>
      <w:r w:rsidRPr="008B75A3">
        <w:rPr>
          <w:rFonts w:ascii="Times New Roman" w:hAnsi="Times New Roman" w:cs="Times New Roman"/>
          <w:sz w:val="24"/>
          <w:szCs w:val="24"/>
        </w:rPr>
        <w:t xml:space="preserve">Whether the money claimed by the </w:t>
      </w:r>
      <w:r w:rsidR="00FF78B6" w:rsidRPr="008B75A3">
        <w:rPr>
          <w:rFonts w:ascii="Times New Roman" w:hAnsi="Times New Roman" w:cs="Times New Roman"/>
          <w:sz w:val="24"/>
          <w:szCs w:val="24"/>
        </w:rPr>
        <w:t>Respondents</w:t>
      </w:r>
      <w:r w:rsidRPr="008B75A3">
        <w:rPr>
          <w:rFonts w:ascii="Times New Roman" w:hAnsi="Times New Roman" w:cs="Times New Roman"/>
          <w:sz w:val="24"/>
          <w:szCs w:val="24"/>
        </w:rPr>
        <w:t xml:space="preserve"> according to the pleadings of US$30,000, is in dispute and whether it is a liquidated demand in terms of the definition of </w:t>
      </w:r>
      <w:r w:rsidRPr="008B75A3">
        <w:rPr>
          <w:rFonts w:ascii="Times New Roman" w:hAnsi="Times New Roman" w:cs="Times New Roman"/>
          <w:b/>
          <w:sz w:val="24"/>
          <w:szCs w:val="24"/>
        </w:rPr>
        <w:t>Black's Law Dictionary, Ninth Edition page 1015</w:t>
      </w:r>
      <w:r w:rsidRPr="008B75A3">
        <w:rPr>
          <w:rFonts w:ascii="Times New Roman" w:hAnsi="Times New Roman" w:cs="Times New Roman"/>
          <w:sz w:val="24"/>
          <w:szCs w:val="24"/>
        </w:rPr>
        <w:t xml:space="preserve"> as well </w:t>
      </w:r>
      <w:r w:rsidR="004B76CD" w:rsidRPr="008B75A3">
        <w:rPr>
          <w:rFonts w:ascii="Times New Roman" w:hAnsi="Times New Roman" w:cs="Times New Roman"/>
          <w:sz w:val="24"/>
          <w:szCs w:val="24"/>
        </w:rPr>
        <w:t xml:space="preserve">as the case of </w:t>
      </w:r>
      <w:r w:rsidR="004B76CD" w:rsidRPr="008B75A3">
        <w:rPr>
          <w:rFonts w:ascii="Times New Roman" w:hAnsi="Times New Roman" w:cs="Times New Roman"/>
          <w:b/>
          <w:sz w:val="24"/>
          <w:szCs w:val="24"/>
        </w:rPr>
        <w:t>Valery Alia v</w:t>
      </w:r>
      <w:r w:rsidRPr="008B75A3">
        <w:rPr>
          <w:rFonts w:ascii="Times New Roman" w:hAnsi="Times New Roman" w:cs="Times New Roman"/>
          <w:b/>
          <w:sz w:val="24"/>
          <w:szCs w:val="24"/>
        </w:rPr>
        <w:t>s</w:t>
      </w:r>
      <w:r w:rsidR="004B76CD" w:rsidRPr="008B75A3">
        <w:rPr>
          <w:rFonts w:ascii="Times New Roman" w:hAnsi="Times New Roman" w:cs="Times New Roman"/>
          <w:b/>
          <w:sz w:val="24"/>
          <w:szCs w:val="24"/>
        </w:rPr>
        <w:t>.</w:t>
      </w:r>
      <w:r w:rsidRPr="008B75A3">
        <w:rPr>
          <w:rFonts w:ascii="Times New Roman" w:hAnsi="Times New Roman" w:cs="Times New Roman"/>
          <w:b/>
          <w:sz w:val="24"/>
          <w:szCs w:val="24"/>
        </w:rPr>
        <w:t xml:space="preserve"> </w:t>
      </w:r>
      <w:proofErr w:type="spellStart"/>
      <w:r w:rsidRPr="008B75A3">
        <w:rPr>
          <w:rFonts w:ascii="Times New Roman" w:hAnsi="Times New Roman" w:cs="Times New Roman"/>
          <w:b/>
          <w:sz w:val="24"/>
          <w:szCs w:val="24"/>
        </w:rPr>
        <w:t>Alionzi</w:t>
      </w:r>
      <w:proofErr w:type="spellEnd"/>
      <w:r w:rsidRPr="008B75A3">
        <w:rPr>
          <w:rFonts w:ascii="Times New Roman" w:hAnsi="Times New Roman" w:cs="Times New Roman"/>
          <w:b/>
          <w:sz w:val="24"/>
          <w:szCs w:val="24"/>
        </w:rPr>
        <w:t xml:space="preserve"> John HCCS </w:t>
      </w:r>
      <w:r w:rsidR="004B76CD" w:rsidRPr="008B75A3">
        <w:rPr>
          <w:rFonts w:ascii="Times New Roman" w:hAnsi="Times New Roman" w:cs="Times New Roman"/>
          <w:b/>
          <w:sz w:val="24"/>
          <w:szCs w:val="24"/>
        </w:rPr>
        <w:t xml:space="preserve">No </w:t>
      </w:r>
      <w:r w:rsidRPr="008B75A3">
        <w:rPr>
          <w:rFonts w:ascii="Times New Roman" w:hAnsi="Times New Roman" w:cs="Times New Roman"/>
          <w:b/>
          <w:sz w:val="24"/>
          <w:szCs w:val="24"/>
        </w:rPr>
        <w:t>157 of 2010</w:t>
      </w:r>
      <w:r w:rsidRPr="008B75A3">
        <w:rPr>
          <w:rFonts w:ascii="Times New Roman" w:hAnsi="Times New Roman" w:cs="Times New Roman"/>
          <w:sz w:val="24"/>
          <w:szCs w:val="24"/>
        </w:rPr>
        <w:t xml:space="preserve">. </w:t>
      </w:r>
      <w:r w:rsidR="00FF78B6" w:rsidRPr="008B75A3">
        <w:rPr>
          <w:rFonts w:ascii="Times New Roman" w:hAnsi="Times New Roman" w:cs="Times New Roman"/>
          <w:sz w:val="24"/>
          <w:szCs w:val="24"/>
        </w:rPr>
        <w:t>Counsel</w:t>
      </w:r>
      <w:r w:rsidRPr="008B75A3">
        <w:rPr>
          <w:rFonts w:ascii="Times New Roman" w:hAnsi="Times New Roman" w:cs="Times New Roman"/>
          <w:sz w:val="24"/>
          <w:szCs w:val="24"/>
        </w:rPr>
        <w:t xml:space="preserve"> submitted that there was a dispute as to whether this money </w:t>
      </w:r>
      <w:r w:rsidR="004E132A" w:rsidRPr="008B75A3">
        <w:rPr>
          <w:rFonts w:ascii="Times New Roman" w:hAnsi="Times New Roman" w:cs="Times New Roman"/>
          <w:sz w:val="24"/>
          <w:szCs w:val="24"/>
        </w:rPr>
        <w:t>owed</w:t>
      </w:r>
      <w:r w:rsidRPr="008B75A3">
        <w:rPr>
          <w:rFonts w:ascii="Times New Roman" w:hAnsi="Times New Roman" w:cs="Times New Roman"/>
          <w:sz w:val="24"/>
          <w:szCs w:val="24"/>
        </w:rPr>
        <w:t xml:space="preserve"> at all because the </w:t>
      </w:r>
      <w:r w:rsidR="009C640D" w:rsidRPr="008B75A3">
        <w:rPr>
          <w:rFonts w:ascii="Times New Roman" w:hAnsi="Times New Roman" w:cs="Times New Roman"/>
          <w:sz w:val="24"/>
          <w:szCs w:val="24"/>
        </w:rPr>
        <w:t>Applicant</w:t>
      </w:r>
      <w:r w:rsidR="00B413FC" w:rsidRPr="008B75A3">
        <w:rPr>
          <w:rFonts w:ascii="Times New Roman" w:hAnsi="Times New Roman" w:cs="Times New Roman"/>
          <w:sz w:val="24"/>
          <w:szCs w:val="24"/>
        </w:rPr>
        <w:t>s</w:t>
      </w:r>
      <w:r w:rsidRPr="008B75A3">
        <w:rPr>
          <w:rFonts w:ascii="Times New Roman" w:hAnsi="Times New Roman" w:cs="Times New Roman"/>
          <w:sz w:val="24"/>
          <w:szCs w:val="24"/>
        </w:rPr>
        <w:t xml:space="preserve"> depose</w:t>
      </w:r>
      <w:r w:rsidR="00B413FC" w:rsidRPr="008B75A3">
        <w:rPr>
          <w:rFonts w:ascii="Times New Roman" w:hAnsi="Times New Roman" w:cs="Times New Roman"/>
          <w:sz w:val="24"/>
          <w:szCs w:val="24"/>
        </w:rPr>
        <w:t>d</w:t>
      </w:r>
      <w:r w:rsidRPr="008B75A3">
        <w:rPr>
          <w:rFonts w:ascii="Times New Roman" w:hAnsi="Times New Roman" w:cs="Times New Roman"/>
          <w:sz w:val="24"/>
          <w:szCs w:val="24"/>
        </w:rPr>
        <w:t xml:space="preserve"> that the money </w:t>
      </w:r>
      <w:r w:rsidR="004E132A" w:rsidRPr="008B75A3">
        <w:rPr>
          <w:rFonts w:ascii="Times New Roman" w:hAnsi="Times New Roman" w:cs="Times New Roman"/>
          <w:sz w:val="24"/>
          <w:szCs w:val="24"/>
        </w:rPr>
        <w:t>did not owe</w:t>
      </w:r>
      <w:r w:rsidRPr="008B75A3">
        <w:rPr>
          <w:rFonts w:ascii="Times New Roman" w:hAnsi="Times New Roman" w:cs="Times New Roman"/>
          <w:sz w:val="24"/>
          <w:szCs w:val="24"/>
        </w:rPr>
        <w:t>.</w:t>
      </w:r>
      <w:r w:rsidR="006F462D" w:rsidRPr="008B75A3">
        <w:rPr>
          <w:rFonts w:ascii="Times New Roman" w:hAnsi="Times New Roman" w:cs="Times New Roman"/>
          <w:sz w:val="24"/>
          <w:szCs w:val="24"/>
        </w:rPr>
        <w:t xml:space="preserve"> In the premises</w:t>
      </w:r>
      <w:r w:rsidR="00E053D7" w:rsidRPr="008B75A3">
        <w:rPr>
          <w:rFonts w:ascii="Times New Roman" w:hAnsi="Times New Roman" w:cs="Times New Roman"/>
          <w:sz w:val="24"/>
          <w:szCs w:val="24"/>
        </w:rPr>
        <w:t>,</w:t>
      </w:r>
      <w:r w:rsidR="006F462D" w:rsidRPr="008B75A3">
        <w:rPr>
          <w:rFonts w:ascii="Times New Roman" w:hAnsi="Times New Roman" w:cs="Times New Roman"/>
          <w:sz w:val="24"/>
          <w:szCs w:val="24"/>
        </w:rPr>
        <w:t xml:space="preserve"> the </w:t>
      </w:r>
      <w:r w:rsidR="009C640D" w:rsidRPr="008B75A3">
        <w:rPr>
          <w:rFonts w:ascii="Times New Roman" w:hAnsi="Times New Roman" w:cs="Times New Roman"/>
          <w:sz w:val="24"/>
          <w:szCs w:val="24"/>
        </w:rPr>
        <w:t>Applicant</w:t>
      </w:r>
      <w:r w:rsidR="006F462D" w:rsidRPr="008B75A3">
        <w:rPr>
          <w:rFonts w:ascii="Times New Roman" w:hAnsi="Times New Roman" w:cs="Times New Roman"/>
          <w:sz w:val="24"/>
          <w:szCs w:val="24"/>
        </w:rPr>
        <w:t xml:space="preserve"> should be given leave to appear and defend the suit. The </w:t>
      </w:r>
      <w:r w:rsidR="009C640D" w:rsidRPr="008B75A3">
        <w:rPr>
          <w:rFonts w:ascii="Times New Roman" w:hAnsi="Times New Roman" w:cs="Times New Roman"/>
          <w:sz w:val="24"/>
          <w:szCs w:val="24"/>
        </w:rPr>
        <w:t>Applicant</w:t>
      </w:r>
      <w:r w:rsidR="006F462D" w:rsidRPr="008B75A3">
        <w:rPr>
          <w:rFonts w:ascii="Times New Roman" w:hAnsi="Times New Roman" w:cs="Times New Roman"/>
          <w:sz w:val="24"/>
          <w:szCs w:val="24"/>
        </w:rPr>
        <w:t xml:space="preserve"> also represent</w:t>
      </w:r>
      <w:r w:rsidR="00B413FC" w:rsidRPr="008B75A3">
        <w:rPr>
          <w:rFonts w:ascii="Times New Roman" w:hAnsi="Times New Roman" w:cs="Times New Roman"/>
          <w:sz w:val="24"/>
          <w:szCs w:val="24"/>
        </w:rPr>
        <w:t>ed</w:t>
      </w:r>
      <w:r w:rsidR="006F462D" w:rsidRPr="008B75A3">
        <w:rPr>
          <w:rFonts w:ascii="Times New Roman" w:hAnsi="Times New Roman" w:cs="Times New Roman"/>
          <w:sz w:val="24"/>
          <w:szCs w:val="24"/>
        </w:rPr>
        <w:t xml:space="preserve"> that it has </w:t>
      </w:r>
      <w:r w:rsidR="004B76CD" w:rsidRPr="008B75A3">
        <w:rPr>
          <w:rFonts w:ascii="Times New Roman" w:hAnsi="Times New Roman" w:cs="Times New Roman"/>
          <w:sz w:val="24"/>
          <w:szCs w:val="24"/>
        </w:rPr>
        <w:t>su</w:t>
      </w:r>
      <w:r w:rsidR="006F462D" w:rsidRPr="008B75A3">
        <w:rPr>
          <w:rFonts w:ascii="Times New Roman" w:hAnsi="Times New Roman" w:cs="Times New Roman"/>
          <w:sz w:val="24"/>
          <w:szCs w:val="24"/>
        </w:rPr>
        <w:t>pplied all the goods the subject matter of the payment.</w:t>
      </w:r>
    </w:p>
    <w:p w:rsidR="006F462D" w:rsidRPr="008B75A3" w:rsidRDefault="006F462D" w:rsidP="00BB123C">
      <w:pPr>
        <w:pStyle w:val="ListParagraph"/>
        <w:numPr>
          <w:ilvl w:val="0"/>
          <w:numId w:val="4"/>
        </w:numPr>
        <w:jc w:val="both"/>
        <w:rPr>
          <w:rFonts w:ascii="Times New Roman" w:hAnsi="Times New Roman" w:cs="Times New Roman"/>
          <w:sz w:val="24"/>
          <w:szCs w:val="24"/>
        </w:rPr>
      </w:pPr>
      <w:r w:rsidRPr="008B75A3">
        <w:rPr>
          <w:rFonts w:ascii="Times New Roman" w:hAnsi="Times New Roman" w:cs="Times New Roman"/>
          <w:sz w:val="24"/>
          <w:szCs w:val="24"/>
        </w:rPr>
        <w:t xml:space="preserve">The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does not need to show a good defence on the merits according to the cases of </w:t>
      </w:r>
      <w:r w:rsidRPr="008B75A3">
        <w:rPr>
          <w:rFonts w:ascii="Times New Roman" w:hAnsi="Times New Roman" w:cs="Times New Roman"/>
          <w:b/>
          <w:sz w:val="24"/>
          <w:szCs w:val="24"/>
        </w:rPr>
        <w:t xml:space="preserve">Maluku </w:t>
      </w:r>
      <w:proofErr w:type="spellStart"/>
      <w:r w:rsidRPr="008B75A3">
        <w:rPr>
          <w:rFonts w:ascii="Times New Roman" w:hAnsi="Times New Roman" w:cs="Times New Roman"/>
          <w:b/>
          <w:sz w:val="24"/>
          <w:szCs w:val="24"/>
        </w:rPr>
        <w:t>Interglobal</w:t>
      </w:r>
      <w:proofErr w:type="spellEnd"/>
      <w:r w:rsidRPr="008B75A3">
        <w:rPr>
          <w:rFonts w:ascii="Times New Roman" w:hAnsi="Times New Roman" w:cs="Times New Roman"/>
          <w:b/>
          <w:sz w:val="24"/>
          <w:szCs w:val="24"/>
        </w:rPr>
        <w:t xml:space="preserve"> Trade Agencies Ltd versus Bank of Uganda [1985] HCB 65; </w:t>
      </w:r>
      <w:proofErr w:type="spellStart"/>
      <w:r w:rsidRPr="008B75A3">
        <w:rPr>
          <w:rFonts w:ascii="Times New Roman" w:hAnsi="Times New Roman" w:cs="Times New Roman"/>
          <w:b/>
          <w:sz w:val="24"/>
          <w:szCs w:val="24"/>
        </w:rPr>
        <w:t>Kotecha</w:t>
      </w:r>
      <w:proofErr w:type="spellEnd"/>
      <w:r w:rsidRPr="008B75A3">
        <w:rPr>
          <w:rFonts w:ascii="Times New Roman" w:hAnsi="Times New Roman" w:cs="Times New Roman"/>
          <w:b/>
          <w:sz w:val="24"/>
          <w:szCs w:val="24"/>
        </w:rPr>
        <w:t xml:space="preserve"> versus Mohammad [2002] 1 EA 112; and Photo Focus (U) Ltd versus Group Four Security Ltd Civil Appeal Number 30 of 2000</w:t>
      </w:r>
      <w:r w:rsidRPr="008B75A3">
        <w:rPr>
          <w:rFonts w:ascii="Times New Roman" w:hAnsi="Times New Roman" w:cs="Times New Roman"/>
          <w:sz w:val="24"/>
          <w:szCs w:val="24"/>
        </w:rPr>
        <w:t>.</w:t>
      </w:r>
    </w:p>
    <w:p w:rsidR="00D83A29" w:rsidRPr="008B75A3" w:rsidRDefault="006F462D" w:rsidP="00BB123C">
      <w:pPr>
        <w:pStyle w:val="ListParagraph"/>
        <w:numPr>
          <w:ilvl w:val="0"/>
          <w:numId w:val="4"/>
        </w:numPr>
        <w:jc w:val="both"/>
        <w:rPr>
          <w:rFonts w:ascii="Times New Roman" w:hAnsi="Times New Roman" w:cs="Times New Roman"/>
          <w:sz w:val="24"/>
          <w:szCs w:val="24"/>
        </w:rPr>
      </w:pPr>
      <w:proofErr w:type="spellStart"/>
      <w:r w:rsidRPr="008B75A3">
        <w:rPr>
          <w:rFonts w:ascii="Times New Roman" w:hAnsi="Times New Roman" w:cs="Times New Roman"/>
          <w:sz w:val="24"/>
          <w:szCs w:val="24"/>
        </w:rPr>
        <w:t>Triable</w:t>
      </w:r>
      <w:proofErr w:type="spellEnd"/>
      <w:r w:rsidRPr="008B75A3">
        <w:rPr>
          <w:rFonts w:ascii="Times New Roman" w:hAnsi="Times New Roman" w:cs="Times New Roman"/>
          <w:sz w:val="24"/>
          <w:szCs w:val="24"/>
        </w:rPr>
        <w:t xml:space="preserve"> issues included misjoinder of parties against whom the suit should be dismissed. The plaintiff went into an agreement for supply of goods with the fifth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/defendant b</w:t>
      </w:r>
      <w:r w:rsidR="00B413FC" w:rsidRPr="008B75A3">
        <w:rPr>
          <w:rFonts w:ascii="Times New Roman" w:hAnsi="Times New Roman" w:cs="Times New Roman"/>
          <w:sz w:val="24"/>
          <w:szCs w:val="24"/>
        </w:rPr>
        <w:t xml:space="preserve">ut joined </w:t>
      </w:r>
      <w:r w:rsidRPr="008B75A3">
        <w:rPr>
          <w:rFonts w:ascii="Times New Roman" w:hAnsi="Times New Roman" w:cs="Times New Roman"/>
          <w:sz w:val="24"/>
          <w:szCs w:val="24"/>
        </w:rPr>
        <w:t xml:space="preserve">the first, second, third and fourth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Pr="008B75A3">
        <w:rPr>
          <w:rFonts w:ascii="Times New Roman" w:hAnsi="Times New Roman" w:cs="Times New Roman"/>
          <w:sz w:val="24"/>
          <w:szCs w:val="24"/>
        </w:rPr>
        <w:t xml:space="preserve"> as parties to the suit. A company is a legal person separate from the shareholders/directors (see </w:t>
      </w:r>
      <w:proofErr w:type="spellStart"/>
      <w:r w:rsidRPr="008B75A3">
        <w:rPr>
          <w:rFonts w:ascii="Times New Roman" w:hAnsi="Times New Roman" w:cs="Times New Roman"/>
          <w:b/>
          <w:sz w:val="24"/>
          <w:szCs w:val="24"/>
        </w:rPr>
        <w:t>Salim</w:t>
      </w:r>
      <w:proofErr w:type="spellEnd"/>
      <w:r w:rsidRPr="008B75A3">
        <w:rPr>
          <w:rFonts w:ascii="Times New Roman" w:hAnsi="Times New Roman" w:cs="Times New Roman"/>
          <w:b/>
          <w:sz w:val="24"/>
          <w:szCs w:val="24"/>
        </w:rPr>
        <w:t xml:space="preserve"> Jamal vs</w:t>
      </w:r>
      <w:r w:rsidR="004B76CD" w:rsidRPr="008B75A3">
        <w:rPr>
          <w:rFonts w:ascii="Times New Roman" w:hAnsi="Times New Roman" w:cs="Times New Roman"/>
          <w:b/>
          <w:sz w:val="24"/>
          <w:szCs w:val="24"/>
        </w:rPr>
        <w:t>.</w:t>
      </w:r>
      <w:r w:rsidRPr="008B75A3">
        <w:rPr>
          <w:rFonts w:ascii="Times New Roman" w:hAnsi="Times New Roman" w:cs="Times New Roman"/>
          <w:b/>
          <w:sz w:val="24"/>
          <w:szCs w:val="24"/>
        </w:rPr>
        <w:t xml:space="preserve"> Uganda Oxygen Ltd Civil Appeal Number 64 of 1995 Oder JSC</w:t>
      </w:r>
      <w:r w:rsidR="004B76CD" w:rsidRPr="008B75A3">
        <w:rPr>
          <w:rFonts w:ascii="Times New Roman" w:hAnsi="Times New Roman" w:cs="Times New Roman"/>
          <w:sz w:val="24"/>
          <w:szCs w:val="24"/>
        </w:rPr>
        <w:t>)</w:t>
      </w:r>
      <w:r w:rsidR="00D51D5F" w:rsidRPr="008B75A3">
        <w:rPr>
          <w:rFonts w:ascii="Times New Roman" w:hAnsi="Times New Roman" w:cs="Times New Roman"/>
          <w:sz w:val="24"/>
          <w:szCs w:val="24"/>
        </w:rPr>
        <w:t>.</w:t>
      </w:r>
    </w:p>
    <w:p w:rsidR="00D51D5F" w:rsidRPr="008B75A3" w:rsidRDefault="00D51D5F" w:rsidP="00E3613D">
      <w:pPr>
        <w:jc w:val="both"/>
        <w:rPr>
          <w:rFonts w:ascii="Times New Roman" w:hAnsi="Times New Roman" w:cs="Times New Roman"/>
          <w:sz w:val="24"/>
          <w:szCs w:val="24"/>
        </w:rPr>
      </w:pPr>
      <w:r w:rsidRPr="008B75A3">
        <w:rPr>
          <w:rFonts w:ascii="Times New Roman" w:hAnsi="Times New Roman" w:cs="Times New Roman"/>
          <w:sz w:val="24"/>
          <w:szCs w:val="24"/>
        </w:rPr>
        <w:t xml:space="preserve">On the other hand the </w:t>
      </w:r>
      <w:r w:rsidR="00FF78B6" w:rsidRPr="008B75A3">
        <w:rPr>
          <w:rFonts w:ascii="Times New Roman" w:hAnsi="Times New Roman" w:cs="Times New Roman"/>
          <w:sz w:val="24"/>
          <w:szCs w:val="24"/>
        </w:rPr>
        <w:t>Respondents</w:t>
      </w:r>
      <w:r w:rsidRPr="008B75A3">
        <w:rPr>
          <w:rFonts w:ascii="Times New Roman" w:hAnsi="Times New Roman" w:cs="Times New Roman"/>
          <w:sz w:val="24"/>
          <w:szCs w:val="24"/>
        </w:rPr>
        <w:t xml:space="preserve"> raised the following matters for consideration namely:</w:t>
      </w:r>
    </w:p>
    <w:p w:rsidR="004E132A" w:rsidRPr="008B75A3" w:rsidRDefault="00D51D5F" w:rsidP="00D51D5F">
      <w:pPr>
        <w:pStyle w:val="ListParagraph"/>
        <w:numPr>
          <w:ilvl w:val="0"/>
          <w:numId w:val="5"/>
        </w:numPr>
        <w:jc w:val="both"/>
        <w:rPr>
          <w:rFonts w:ascii="Times New Roman" w:hAnsi="Times New Roman" w:cs="Times New Roman"/>
          <w:sz w:val="24"/>
          <w:szCs w:val="24"/>
        </w:rPr>
      </w:pPr>
      <w:r w:rsidRPr="008B75A3">
        <w:rPr>
          <w:rFonts w:ascii="Times New Roman" w:hAnsi="Times New Roman" w:cs="Times New Roman"/>
          <w:sz w:val="24"/>
          <w:szCs w:val="24"/>
        </w:rPr>
        <w:t xml:space="preserve">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Pr="008B75A3">
        <w:rPr>
          <w:rFonts w:ascii="Times New Roman" w:hAnsi="Times New Roman" w:cs="Times New Roman"/>
          <w:sz w:val="24"/>
          <w:szCs w:val="24"/>
        </w:rPr>
        <w:t xml:space="preserve"> were served on 11</w:t>
      </w:r>
      <w:r w:rsidR="00690009" w:rsidRPr="008B75A3">
        <w:rPr>
          <w:rFonts w:ascii="Times New Roman" w:hAnsi="Times New Roman" w:cs="Times New Roman"/>
          <w:sz w:val="24"/>
          <w:szCs w:val="24"/>
          <w:vertAlign w:val="superscript"/>
        </w:rPr>
        <w:t>th</w:t>
      </w:r>
      <w:r w:rsidR="00690009" w:rsidRPr="008B75A3">
        <w:rPr>
          <w:rFonts w:ascii="Times New Roman" w:hAnsi="Times New Roman" w:cs="Times New Roman"/>
          <w:sz w:val="24"/>
          <w:szCs w:val="24"/>
        </w:rPr>
        <w:t xml:space="preserve"> </w:t>
      </w:r>
      <w:r w:rsidRPr="008B75A3">
        <w:rPr>
          <w:rFonts w:ascii="Times New Roman" w:hAnsi="Times New Roman" w:cs="Times New Roman"/>
          <w:sz w:val="24"/>
          <w:szCs w:val="24"/>
        </w:rPr>
        <w:t>October</w:t>
      </w:r>
      <w:r w:rsidR="00690009" w:rsidRPr="008B75A3">
        <w:rPr>
          <w:rFonts w:ascii="Times New Roman" w:hAnsi="Times New Roman" w:cs="Times New Roman"/>
          <w:sz w:val="24"/>
          <w:szCs w:val="24"/>
        </w:rPr>
        <w:t>,</w:t>
      </w:r>
      <w:r w:rsidRPr="008B75A3">
        <w:rPr>
          <w:rFonts w:ascii="Times New Roman" w:hAnsi="Times New Roman" w:cs="Times New Roman"/>
          <w:sz w:val="24"/>
          <w:szCs w:val="24"/>
        </w:rPr>
        <w:t xml:space="preserve"> 2016 according to the affidavit on court record and ought to have applied by 21</w:t>
      </w:r>
      <w:r w:rsidRPr="008B75A3">
        <w:rPr>
          <w:rFonts w:ascii="Times New Roman" w:hAnsi="Times New Roman" w:cs="Times New Roman"/>
          <w:sz w:val="24"/>
          <w:szCs w:val="24"/>
          <w:vertAlign w:val="superscript"/>
        </w:rPr>
        <w:t>st</w:t>
      </w:r>
      <w:r w:rsidR="00690009" w:rsidRPr="008B75A3">
        <w:rPr>
          <w:rFonts w:ascii="Times New Roman" w:hAnsi="Times New Roman" w:cs="Times New Roman"/>
          <w:sz w:val="24"/>
          <w:szCs w:val="24"/>
        </w:rPr>
        <w:t xml:space="preserve"> </w:t>
      </w:r>
      <w:r w:rsidRPr="008B75A3">
        <w:rPr>
          <w:rFonts w:ascii="Times New Roman" w:hAnsi="Times New Roman" w:cs="Times New Roman"/>
          <w:sz w:val="24"/>
          <w:szCs w:val="24"/>
        </w:rPr>
        <w:t xml:space="preserve">of October 2016.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Pr="008B75A3">
        <w:rPr>
          <w:rFonts w:ascii="Times New Roman" w:hAnsi="Times New Roman" w:cs="Times New Roman"/>
          <w:sz w:val="24"/>
          <w:szCs w:val="24"/>
        </w:rPr>
        <w:t xml:space="preserve"> claimed to have filed the application on 20</w:t>
      </w:r>
      <w:r w:rsidR="00690009" w:rsidRPr="008B75A3">
        <w:rPr>
          <w:rFonts w:ascii="Times New Roman" w:hAnsi="Times New Roman" w:cs="Times New Roman"/>
          <w:sz w:val="24"/>
          <w:szCs w:val="24"/>
          <w:vertAlign w:val="superscript"/>
        </w:rPr>
        <w:t>th</w:t>
      </w:r>
      <w:r w:rsidR="00690009" w:rsidRPr="008B75A3">
        <w:rPr>
          <w:rFonts w:ascii="Times New Roman" w:hAnsi="Times New Roman" w:cs="Times New Roman"/>
          <w:sz w:val="24"/>
          <w:szCs w:val="24"/>
        </w:rPr>
        <w:t xml:space="preserve"> </w:t>
      </w:r>
      <w:r w:rsidRPr="008B75A3">
        <w:rPr>
          <w:rFonts w:ascii="Times New Roman" w:hAnsi="Times New Roman" w:cs="Times New Roman"/>
          <w:sz w:val="24"/>
          <w:szCs w:val="24"/>
        </w:rPr>
        <w:t>October</w:t>
      </w:r>
      <w:r w:rsidR="00690009" w:rsidRPr="008B75A3">
        <w:rPr>
          <w:rFonts w:ascii="Times New Roman" w:hAnsi="Times New Roman" w:cs="Times New Roman"/>
          <w:sz w:val="24"/>
          <w:szCs w:val="24"/>
        </w:rPr>
        <w:t>,</w:t>
      </w:r>
      <w:r w:rsidRPr="008B75A3">
        <w:rPr>
          <w:rFonts w:ascii="Times New Roman" w:hAnsi="Times New Roman" w:cs="Times New Roman"/>
          <w:sz w:val="24"/>
          <w:szCs w:val="24"/>
        </w:rPr>
        <w:t xml:space="preserve"> 2016 but the plaintiff had appeared before the registrar for hearing of </w:t>
      </w:r>
      <w:r w:rsidR="004B76CD" w:rsidRPr="008B75A3">
        <w:rPr>
          <w:rFonts w:ascii="Times New Roman" w:hAnsi="Times New Roman" w:cs="Times New Roman"/>
          <w:sz w:val="24"/>
          <w:szCs w:val="24"/>
        </w:rPr>
        <w:t>M</w:t>
      </w:r>
      <w:r w:rsidRPr="008B75A3">
        <w:rPr>
          <w:rFonts w:ascii="Times New Roman" w:hAnsi="Times New Roman" w:cs="Times New Roman"/>
          <w:sz w:val="24"/>
          <w:szCs w:val="24"/>
        </w:rPr>
        <w:t xml:space="preserve">iscellaneous </w:t>
      </w:r>
      <w:r w:rsidR="004B76CD" w:rsidRPr="008B75A3">
        <w:rPr>
          <w:rFonts w:ascii="Times New Roman" w:hAnsi="Times New Roman" w:cs="Times New Roman"/>
          <w:sz w:val="24"/>
          <w:szCs w:val="24"/>
        </w:rPr>
        <w:t>A</w:t>
      </w:r>
      <w:r w:rsidRPr="008B75A3">
        <w:rPr>
          <w:rFonts w:ascii="Times New Roman" w:hAnsi="Times New Roman" w:cs="Times New Roman"/>
          <w:sz w:val="24"/>
          <w:szCs w:val="24"/>
        </w:rPr>
        <w:t xml:space="preserve">pplication </w:t>
      </w:r>
      <w:r w:rsidR="004B76CD" w:rsidRPr="008B75A3">
        <w:rPr>
          <w:rFonts w:ascii="Times New Roman" w:hAnsi="Times New Roman" w:cs="Times New Roman"/>
          <w:sz w:val="24"/>
          <w:szCs w:val="24"/>
        </w:rPr>
        <w:t xml:space="preserve">No. </w:t>
      </w:r>
      <w:r w:rsidRPr="008B75A3">
        <w:rPr>
          <w:rFonts w:ascii="Times New Roman" w:hAnsi="Times New Roman" w:cs="Times New Roman"/>
          <w:sz w:val="24"/>
          <w:szCs w:val="24"/>
        </w:rPr>
        <w:t>993 of 2016 on 24</w:t>
      </w:r>
      <w:r w:rsidRPr="008B75A3">
        <w:rPr>
          <w:rFonts w:ascii="Times New Roman" w:hAnsi="Times New Roman" w:cs="Times New Roman"/>
          <w:sz w:val="24"/>
          <w:szCs w:val="24"/>
          <w:vertAlign w:val="superscript"/>
        </w:rPr>
        <w:t>th</w:t>
      </w:r>
      <w:r w:rsidR="00690009" w:rsidRPr="008B75A3">
        <w:rPr>
          <w:rFonts w:ascii="Times New Roman" w:hAnsi="Times New Roman" w:cs="Times New Roman"/>
          <w:sz w:val="24"/>
          <w:szCs w:val="24"/>
        </w:rPr>
        <w:t xml:space="preserve"> </w:t>
      </w:r>
      <w:r w:rsidRPr="008B75A3">
        <w:rPr>
          <w:rFonts w:ascii="Times New Roman" w:hAnsi="Times New Roman" w:cs="Times New Roman"/>
          <w:sz w:val="24"/>
          <w:szCs w:val="24"/>
        </w:rPr>
        <w:t>October</w:t>
      </w:r>
      <w:r w:rsidR="00690009" w:rsidRPr="008B75A3">
        <w:rPr>
          <w:rFonts w:ascii="Times New Roman" w:hAnsi="Times New Roman" w:cs="Times New Roman"/>
          <w:sz w:val="24"/>
          <w:szCs w:val="24"/>
        </w:rPr>
        <w:t>,</w:t>
      </w:r>
      <w:r w:rsidRPr="008B75A3">
        <w:rPr>
          <w:rFonts w:ascii="Times New Roman" w:hAnsi="Times New Roman" w:cs="Times New Roman"/>
          <w:sz w:val="24"/>
          <w:szCs w:val="24"/>
        </w:rPr>
        <w:t xml:space="preserve"> 2016 for orders for the defendants to deposit security in the court for attendance</w:t>
      </w:r>
      <w:r w:rsidR="00E053D7" w:rsidRPr="008B75A3">
        <w:rPr>
          <w:rFonts w:ascii="Times New Roman" w:hAnsi="Times New Roman" w:cs="Times New Roman"/>
          <w:sz w:val="24"/>
          <w:szCs w:val="24"/>
        </w:rPr>
        <w:t>. T</w:t>
      </w:r>
      <w:r w:rsidR="004E132A" w:rsidRPr="008B75A3">
        <w:rPr>
          <w:rFonts w:ascii="Times New Roman" w:hAnsi="Times New Roman" w:cs="Times New Roman"/>
          <w:sz w:val="24"/>
          <w:szCs w:val="24"/>
        </w:rPr>
        <w:t xml:space="preserve">he court noted that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004E132A" w:rsidRPr="008B75A3">
        <w:rPr>
          <w:rFonts w:ascii="Times New Roman" w:hAnsi="Times New Roman" w:cs="Times New Roman"/>
          <w:sz w:val="24"/>
          <w:szCs w:val="24"/>
        </w:rPr>
        <w:t xml:space="preserve"> failed to apply for leave as required by Order 36 rule 3. </w:t>
      </w:r>
      <w:r w:rsidR="00B413FC" w:rsidRPr="008B75A3">
        <w:rPr>
          <w:rFonts w:ascii="Times New Roman" w:hAnsi="Times New Roman" w:cs="Times New Roman"/>
          <w:sz w:val="24"/>
          <w:szCs w:val="24"/>
        </w:rPr>
        <w:t>They f</w:t>
      </w:r>
      <w:r w:rsidR="004E132A" w:rsidRPr="008B75A3">
        <w:rPr>
          <w:rFonts w:ascii="Times New Roman" w:hAnsi="Times New Roman" w:cs="Times New Roman"/>
          <w:sz w:val="24"/>
          <w:szCs w:val="24"/>
        </w:rPr>
        <w:t xml:space="preserve">iled the application for leave </w:t>
      </w:r>
      <w:r w:rsidR="004B76CD" w:rsidRPr="008B75A3">
        <w:rPr>
          <w:rFonts w:ascii="Times New Roman" w:hAnsi="Times New Roman" w:cs="Times New Roman"/>
          <w:sz w:val="24"/>
          <w:szCs w:val="24"/>
        </w:rPr>
        <w:t>il</w:t>
      </w:r>
      <w:r w:rsidR="004E132A" w:rsidRPr="008B75A3">
        <w:rPr>
          <w:rFonts w:ascii="Times New Roman" w:hAnsi="Times New Roman" w:cs="Times New Roman"/>
          <w:sz w:val="24"/>
          <w:szCs w:val="24"/>
        </w:rPr>
        <w:t xml:space="preserve">legally after 30 days of being served. The </w:t>
      </w:r>
      <w:r w:rsidR="00FF78B6" w:rsidRPr="008B75A3">
        <w:rPr>
          <w:rFonts w:ascii="Times New Roman" w:hAnsi="Times New Roman" w:cs="Times New Roman"/>
          <w:sz w:val="24"/>
          <w:szCs w:val="24"/>
        </w:rPr>
        <w:t>Respondents</w:t>
      </w:r>
      <w:r w:rsidR="004E132A" w:rsidRPr="008B75A3">
        <w:rPr>
          <w:rFonts w:ascii="Times New Roman" w:hAnsi="Times New Roman" w:cs="Times New Roman"/>
          <w:sz w:val="24"/>
          <w:szCs w:val="24"/>
        </w:rPr>
        <w:t xml:space="preserve"> contended that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004E132A" w:rsidRPr="008B75A3">
        <w:rPr>
          <w:rFonts w:ascii="Times New Roman" w:hAnsi="Times New Roman" w:cs="Times New Roman"/>
          <w:sz w:val="24"/>
          <w:szCs w:val="24"/>
        </w:rPr>
        <w:t xml:space="preserve"> deliberately tampered with the filing </w:t>
      </w:r>
      <w:r w:rsidR="004B76CD" w:rsidRPr="008B75A3">
        <w:rPr>
          <w:rFonts w:ascii="Times New Roman" w:hAnsi="Times New Roman" w:cs="Times New Roman"/>
          <w:sz w:val="24"/>
          <w:szCs w:val="24"/>
        </w:rPr>
        <w:t xml:space="preserve">and </w:t>
      </w:r>
      <w:r w:rsidR="004E132A" w:rsidRPr="008B75A3">
        <w:rPr>
          <w:rFonts w:ascii="Times New Roman" w:hAnsi="Times New Roman" w:cs="Times New Roman"/>
          <w:sz w:val="24"/>
          <w:szCs w:val="24"/>
        </w:rPr>
        <w:t>illegal</w:t>
      </w:r>
      <w:r w:rsidR="00E053D7" w:rsidRPr="008B75A3">
        <w:rPr>
          <w:rFonts w:ascii="Times New Roman" w:hAnsi="Times New Roman" w:cs="Times New Roman"/>
          <w:sz w:val="24"/>
          <w:szCs w:val="24"/>
        </w:rPr>
        <w:t>l</w:t>
      </w:r>
      <w:r w:rsidR="004E132A" w:rsidRPr="008B75A3">
        <w:rPr>
          <w:rFonts w:ascii="Times New Roman" w:hAnsi="Times New Roman" w:cs="Times New Roman"/>
          <w:sz w:val="24"/>
          <w:szCs w:val="24"/>
        </w:rPr>
        <w:t>y smuggled the application before the court and therefore it should be dismissed for being time barred.</w:t>
      </w:r>
    </w:p>
    <w:p w:rsidR="004E132A" w:rsidRPr="008B75A3" w:rsidRDefault="004E132A" w:rsidP="00D51D5F">
      <w:pPr>
        <w:pStyle w:val="ListParagraph"/>
        <w:numPr>
          <w:ilvl w:val="0"/>
          <w:numId w:val="5"/>
        </w:numPr>
        <w:jc w:val="both"/>
        <w:rPr>
          <w:rFonts w:ascii="Times New Roman" w:hAnsi="Times New Roman" w:cs="Times New Roman"/>
          <w:sz w:val="24"/>
          <w:szCs w:val="24"/>
        </w:rPr>
      </w:pPr>
      <w:r w:rsidRPr="008B75A3">
        <w:rPr>
          <w:rFonts w:ascii="Times New Roman" w:hAnsi="Times New Roman" w:cs="Times New Roman"/>
          <w:sz w:val="24"/>
          <w:szCs w:val="24"/>
        </w:rPr>
        <w:t xml:space="preserve">The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did not pay filing fees for the application. Receipt number 0002221440 was stamped by the customs office in the notice of motion as being payment for the application and is fraudulent and non-existent and does not relate to the payment for the application fees. Commercial court has not received filing fees in the application. The cashier could not have received filing fees for payment of the application a</w:t>
      </w:r>
      <w:r w:rsidR="004B76CD" w:rsidRPr="008B75A3">
        <w:rPr>
          <w:rFonts w:ascii="Times New Roman" w:hAnsi="Times New Roman" w:cs="Times New Roman"/>
          <w:sz w:val="24"/>
          <w:szCs w:val="24"/>
        </w:rPr>
        <w:t>s</w:t>
      </w:r>
      <w:r w:rsidRPr="008B75A3">
        <w:rPr>
          <w:rFonts w:ascii="Times New Roman" w:hAnsi="Times New Roman" w:cs="Times New Roman"/>
          <w:sz w:val="24"/>
          <w:szCs w:val="24"/>
        </w:rPr>
        <w:t xml:space="preserve"> signed by him when </w:t>
      </w:r>
      <w:r w:rsidR="004B76CD" w:rsidRPr="008B75A3">
        <w:rPr>
          <w:rFonts w:ascii="Times New Roman" w:hAnsi="Times New Roman" w:cs="Times New Roman"/>
          <w:sz w:val="24"/>
          <w:szCs w:val="24"/>
        </w:rPr>
        <w:t>he</w:t>
      </w:r>
      <w:r w:rsidRPr="008B75A3">
        <w:rPr>
          <w:rFonts w:ascii="Times New Roman" w:hAnsi="Times New Roman" w:cs="Times New Roman"/>
          <w:sz w:val="24"/>
          <w:szCs w:val="24"/>
        </w:rPr>
        <w:t xml:space="preserve"> was posted to this station in mid October 2016 where the receipt is dated 13</w:t>
      </w:r>
      <w:r w:rsidRPr="008B75A3">
        <w:rPr>
          <w:rFonts w:ascii="Times New Roman" w:hAnsi="Times New Roman" w:cs="Times New Roman"/>
          <w:sz w:val="24"/>
          <w:szCs w:val="24"/>
          <w:vertAlign w:val="superscript"/>
        </w:rPr>
        <w:t>th</w:t>
      </w:r>
      <w:r w:rsidR="004B76CD" w:rsidRPr="008B75A3">
        <w:rPr>
          <w:rFonts w:ascii="Times New Roman" w:hAnsi="Times New Roman" w:cs="Times New Roman"/>
          <w:sz w:val="24"/>
          <w:szCs w:val="24"/>
        </w:rPr>
        <w:t xml:space="preserve"> </w:t>
      </w:r>
      <w:r w:rsidRPr="008B75A3">
        <w:rPr>
          <w:rFonts w:ascii="Times New Roman" w:hAnsi="Times New Roman" w:cs="Times New Roman"/>
          <w:sz w:val="24"/>
          <w:szCs w:val="24"/>
        </w:rPr>
        <w:t>of April 2016 for the s</w:t>
      </w:r>
      <w:r w:rsidR="00B413FC" w:rsidRPr="008B75A3">
        <w:rPr>
          <w:rFonts w:ascii="Times New Roman" w:hAnsi="Times New Roman" w:cs="Times New Roman"/>
          <w:sz w:val="24"/>
          <w:szCs w:val="24"/>
        </w:rPr>
        <w:t xml:space="preserve">um of Uganda shillings 4800 when </w:t>
      </w:r>
      <w:r w:rsidRPr="008B75A3">
        <w:rPr>
          <w:rFonts w:ascii="Times New Roman" w:hAnsi="Times New Roman" w:cs="Times New Roman"/>
          <w:sz w:val="24"/>
          <w:szCs w:val="24"/>
        </w:rPr>
        <w:t>the previous cashier was in office.</w:t>
      </w:r>
    </w:p>
    <w:p w:rsidR="004E132A" w:rsidRPr="008B75A3" w:rsidRDefault="004E132A" w:rsidP="00D51D5F">
      <w:pPr>
        <w:pStyle w:val="ListParagraph"/>
        <w:numPr>
          <w:ilvl w:val="0"/>
          <w:numId w:val="5"/>
        </w:numPr>
        <w:jc w:val="both"/>
        <w:rPr>
          <w:rFonts w:ascii="Times New Roman" w:hAnsi="Times New Roman" w:cs="Times New Roman"/>
          <w:sz w:val="24"/>
          <w:szCs w:val="24"/>
        </w:rPr>
      </w:pPr>
      <w:r w:rsidRPr="008B75A3">
        <w:rPr>
          <w:rFonts w:ascii="Times New Roman" w:hAnsi="Times New Roman" w:cs="Times New Roman"/>
          <w:sz w:val="24"/>
          <w:szCs w:val="24"/>
        </w:rPr>
        <w:lastRenderedPageBreak/>
        <w:t xml:space="preserve">There is a false affidavit sworn by the first and fourth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Pr="008B75A3">
        <w:rPr>
          <w:rFonts w:ascii="Times New Roman" w:hAnsi="Times New Roman" w:cs="Times New Roman"/>
          <w:sz w:val="24"/>
          <w:szCs w:val="24"/>
        </w:rPr>
        <w:t>. The signatures to the affidavits a</w:t>
      </w:r>
      <w:r w:rsidR="004B76CD" w:rsidRPr="008B75A3">
        <w:rPr>
          <w:rFonts w:ascii="Times New Roman" w:hAnsi="Times New Roman" w:cs="Times New Roman"/>
          <w:sz w:val="24"/>
          <w:szCs w:val="24"/>
        </w:rPr>
        <w:t xml:space="preserve">re </w:t>
      </w:r>
      <w:r w:rsidRPr="008B75A3">
        <w:rPr>
          <w:rFonts w:ascii="Times New Roman" w:hAnsi="Times New Roman" w:cs="Times New Roman"/>
          <w:sz w:val="24"/>
          <w:szCs w:val="24"/>
        </w:rPr>
        <w:t>not the signatures in the registered resolutions of the company signed by the two.</w:t>
      </w:r>
    </w:p>
    <w:p w:rsidR="004E132A" w:rsidRPr="008B75A3" w:rsidRDefault="004E132A" w:rsidP="00D51D5F">
      <w:pPr>
        <w:pStyle w:val="ListParagraph"/>
        <w:numPr>
          <w:ilvl w:val="0"/>
          <w:numId w:val="5"/>
        </w:numPr>
        <w:jc w:val="both"/>
        <w:rPr>
          <w:rFonts w:ascii="Times New Roman" w:hAnsi="Times New Roman" w:cs="Times New Roman"/>
          <w:sz w:val="24"/>
          <w:szCs w:val="24"/>
        </w:rPr>
      </w:pPr>
      <w:r w:rsidRPr="008B75A3">
        <w:rPr>
          <w:rFonts w:ascii="Times New Roman" w:hAnsi="Times New Roman" w:cs="Times New Roman"/>
          <w:sz w:val="24"/>
          <w:szCs w:val="24"/>
        </w:rPr>
        <w:t xml:space="preserve">The application lacks merits because no evidence was provided by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Pr="008B75A3">
        <w:rPr>
          <w:rFonts w:ascii="Times New Roman" w:hAnsi="Times New Roman" w:cs="Times New Roman"/>
          <w:sz w:val="24"/>
          <w:szCs w:val="24"/>
        </w:rPr>
        <w:t xml:space="preserve"> to move the court for the grant of the application.</w:t>
      </w:r>
    </w:p>
    <w:p w:rsidR="00543813" w:rsidRPr="008B75A3" w:rsidRDefault="004E132A" w:rsidP="00D51D5F">
      <w:pPr>
        <w:pStyle w:val="ListParagraph"/>
        <w:numPr>
          <w:ilvl w:val="0"/>
          <w:numId w:val="5"/>
        </w:numPr>
        <w:jc w:val="both"/>
        <w:rPr>
          <w:rFonts w:ascii="Times New Roman" w:hAnsi="Times New Roman" w:cs="Times New Roman"/>
          <w:sz w:val="24"/>
          <w:szCs w:val="24"/>
        </w:rPr>
      </w:pPr>
      <w:r w:rsidRPr="008B75A3">
        <w:rPr>
          <w:rFonts w:ascii="Times New Roman" w:hAnsi="Times New Roman" w:cs="Times New Roman"/>
          <w:sz w:val="24"/>
          <w:szCs w:val="24"/>
        </w:rPr>
        <w:t xml:space="preserve">Representation by </w:t>
      </w:r>
      <w:r w:rsidR="00FF78B6" w:rsidRPr="008B75A3">
        <w:rPr>
          <w:rFonts w:ascii="Times New Roman" w:hAnsi="Times New Roman" w:cs="Times New Roman"/>
          <w:sz w:val="24"/>
          <w:szCs w:val="24"/>
        </w:rPr>
        <w:t>Counsel</w:t>
      </w:r>
      <w:r w:rsidRPr="008B75A3">
        <w:rPr>
          <w:rFonts w:ascii="Times New Roman" w:hAnsi="Times New Roman" w:cs="Times New Roman"/>
          <w:sz w:val="24"/>
          <w:szCs w:val="24"/>
        </w:rPr>
        <w:t xml:space="preserve"> Rachael </w:t>
      </w:r>
      <w:proofErr w:type="spellStart"/>
      <w:r w:rsidRPr="008B75A3">
        <w:rPr>
          <w:rFonts w:ascii="Times New Roman" w:hAnsi="Times New Roman" w:cs="Times New Roman"/>
          <w:sz w:val="24"/>
          <w:szCs w:val="24"/>
        </w:rPr>
        <w:t>Nyakecho</w:t>
      </w:r>
      <w:proofErr w:type="spellEnd"/>
      <w:r w:rsidRPr="008B75A3">
        <w:rPr>
          <w:rFonts w:ascii="Times New Roman" w:hAnsi="Times New Roman" w:cs="Times New Roman"/>
          <w:sz w:val="24"/>
          <w:szCs w:val="24"/>
        </w:rPr>
        <w:t xml:space="preserve"> is illegal because she made an a</w:t>
      </w:r>
      <w:r w:rsidR="004B76CD" w:rsidRPr="008B75A3">
        <w:rPr>
          <w:rFonts w:ascii="Times New Roman" w:hAnsi="Times New Roman" w:cs="Times New Roman"/>
          <w:sz w:val="24"/>
          <w:szCs w:val="24"/>
        </w:rPr>
        <w:t xml:space="preserve">ffidavit </w:t>
      </w:r>
      <w:r w:rsidRPr="008B75A3">
        <w:rPr>
          <w:rFonts w:ascii="Times New Roman" w:hAnsi="Times New Roman" w:cs="Times New Roman"/>
          <w:sz w:val="24"/>
          <w:szCs w:val="24"/>
        </w:rPr>
        <w:t xml:space="preserve">in support of the notice of motion. The illegalities brought to the attention of the court rendered the application a nullity (see </w:t>
      </w:r>
      <w:proofErr w:type="spellStart"/>
      <w:r w:rsidRPr="008B75A3">
        <w:rPr>
          <w:rFonts w:ascii="Times New Roman" w:hAnsi="Times New Roman" w:cs="Times New Roman"/>
          <w:b/>
          <w:sz w:val="24"/>
          <w:szCs w:val="24"/>
        </w:rPr>
        <w:t>Ma</w:t>
      </w:r>
      <w:r w:rsidR="00DB0FC2" w:rsidRPr="008B75A3">
        <w:rPr>
          <w:rFonts w:ascii="Times New Roman" w:hAnsi="Times New Roman" w:cs="Times New Roman"/>
          <w:b/>
          <w:sz w:val="24"/>
          <w:szCs w:val="24"/>
        </w:rPr>
        <w:t>k</w:t>
      </w:r>
      <w:r w:rsidR="009D0349" w:rsidRPr="008B75A3">
        <w:rPr>
          <w:rFonts w:ascii="Times New Roman" w:hAnsi="Times New Roman" w:cs="Times New Roman"/>
          <w:b/>
          <w:sz w:val="24"/>
          <w:szCs w:val="24"/>
        </w:rPr>
        <w:t>ula</w:t>
      </w:r>
      <w:proofErr w:type="spellEnd"/>
      <w:r w:rsidR="009D0349" w:rsidRPr="008B75A3">
        <w:rPr>
          <w:rFonts w:ascii="Times New Roman" w:hAnsi="Times New Roman" w:cs="Times New Roman"/>
          <w:b/>
          <w:sz w:val="24"/>
          <w:szCs w:val="24"/>
        </w:rPr>
        <w:t xml:space="preserve"> </w:t>
      </w:r>
      <w:r w:rsidR="00190F4B" w:rsidRPr="008B75A3">
        <w:rPr>
          <w:rFonts w:ascii="Times New Roman" w:hAnsi="Times New Roman" w:cs="Times New Roman"/>
          <w:b/>
          <w:sz w:val="24"/>
          <w:szCs w:val="24"/>
        </w:rPr>
        <w:t>I</w:t>
      </w:r>
      <w:r w:rsidR="009D0349" w:rsidRPr="008B75A3">
        <w:rPr>
          <w:rFonts w:ascii="Times New Roman" w:hAnsi="Times New Roman" w:cs="Times New Roman"/>
          <w:b/>
          <w:sz w:val="24"/>
          <w:szCs w:val="24"/>
        </w:rPr>
        <w:t>nternational v</w:t>
      </w:r>
      <w:r w:rsidRPr="008B75A3">
        <w:rPr>
          <w:rFonts w:ascii="Times New Roman" w:hAnsi="Times New Roman" w:cs="Times New Roman"/>
          <w:b/>
          <w:sz w:val="24"/>
          <w:szCs w:val="24"/>
        </w:rPr>
        <w:t>s</w:t>
      </w:r>
      <w:r w:rsidR="009D0349" w:rsidRPr="008B75A3">
        <w:rPr>
          <w:rFonts w:ascii="Times New Roman" w:hAnsi="Times New Roman" w:cs="Times New Roman"/>
          <w:b/>
          <w:sz w:val="24"/>
          <w:szCs w:val="24"/>
        </w:rPr>
        <w:t>.</w:t>
      </w:r>
      <w:r w:rsidRPr="008B75A3">
        <w:rPr>
          <w:rFonts w:ascii="Times New Roman" w:hAnsi="Times New Roman" w:cs="Times New Roman"/>
          <w:b/>
          <w:sz w:val="24"/>
          <w:szCs w:val="24"/>
        </w:rPr>
        <w:t xml:space="preserve"> </w:t>
      </w:r>
      <w:r w:rsidR="009D0349" w:rsidRPr="008B75A3">
        <w:rPr>
          <w:rFonts w:ascii="Times New Roman" w:hAnsi="Times New Roman" w:cs="Times New Roman"/>
          <w:b/>
          <w:sz w:val="24"/>
          <w:szCs w:val="24"/>
        </w:rPr>
        <w:t>H</w:t>
      </w:r>
      <w:r w:rsidRPr="008B75A3">
        <w:rPr>
          <w:rFonts w:ascii="Times New Roman" w:hAnsi="Times New Roman" w:cs="Times New Roman"/>
          <w:b/>
          <w:sz w:val="24"/>
          <w:szCs w:val="24"/>
        </w:rPr>
        <w:t xml:space="preserve">is </w:t>
      </w:r>
      <w:r w:rsidR="009D0349" w:rsidRPr="008B75A3">
        <w:rPr>
          <w:rFonts w:ascii="Times New Roman" w:hAnsi="Times New Roman" w:cs="Times New Roman"/>
          <w:b/>
          <w:sz w:val="24"/>
          <w:szCs w:val="24"/>
        </w:rPr>
        <w:t>E</w:t>
      </w:r>
      <w:r w:rsidRPr="008B75A3">
        <w:rPr>
          <w:rFonts w:ascii="Times New Roman" w:hAnsi="Times New Roman" w:cs="Times New Roman"/>
          <w:b/>
          <w:sz w:val="24"/>
          <w:szCs w:val="24"/>
        </w:rPr>
        <w:t xml:space="preserve">minence Cardinal </w:t>
      </w:r>
      <w:proofErr w:type="spellStart"/>
      <w:r w:rsidRPr="008B75A3">
        <w:rPr>
          <w:rFonts w:ascii="Times New Roman" w:hAnsi="Times New Roman" w:cs="Times New Roman"/>
          <w:b/>
          <w:sz w:val="24"/>
          <w:szCs w:val="24"/>
        </w:rPr>
        <w:t>Nsubuga</w:t>
      </w:r>
      <w:proofErr w:type="spellEnd"/>
      <w:r w:rsidRPr="008B75A3">
        <w:rPr>
          <w:rFonts w:ascii="Times New Roman" w:hAnsi="Times New Roman" w:cs="Times New Roman"/>
          <w:b/>
          <w:sz w:val="24"/>
          <w:szCs w:val="24"/>
        </w:rPr>
        <w:t xml:space="preserve"> &amp; another</w:t>
      </w:r>
      <w:r w:rsidR="009D0349" w:rsidRPr="008B75A3">
        <w:rPr>
          <w:rFonts w:ascii="Times New Roman" w:hAnsi="Times New Roman" w:cs="Times New Roman"/>
          <w:sz w:val="24"/>
          <w:szCs w:val="24"/>
        </w:rPr>
        <w:t xml:space="preserve"> </w:t>
      </w:r>
      <w:r w:rsidR="009D0349" w:rsidRPr="008B75A3">
        <w:rPr>
          <w:rFonts w:ascii="Times New Roman" w:hAnsi="Times New Roman" w:cs="Times New Roman"/>
          <w:b/>
          <w:sz w:val="24"/>
          <w:szCs w:val="24"/>
        </w:rPr>
        <w:t>[1982] HCB</w:t>
      </w:r>
      <w:r w:rsidRPr="008B75A3">
        <w:rPr>
          <w:rFonts w:ascii="Times New Roman" w:hAnsi="Times New Roman" w:cs="Times New Roman"/>
          <w:sz w:val="24"/>
          <w:szCs w:val="24"/>
        </w:rPr>
        <w:t xml:space="preserve">) </w:t>
      </w:r>
    </w:p>
    <w:p w:rsidR="007D033B" w:rsidRPr="008B75A3" w:rsidRDefault="00DB0FC2" w:rsidP="00E3613D">
      <w:pPr>
        <w:jc w:val="both"/>
        <w:rPr>
          <w:rFonts w:ascii="Times New Roman" w:hAnsi="Times New Roman" w:cs="Times New Roman"/>
          <w:sz w:val="24"/>
          <w:szCs w:val="24"/>
        </w:rPr>
      </w:pPr>
      <w:r w:rsidRPr="008B75A3">
        <w:rPr>
          <w:rFonts w:ascii="Times New Roman" w:hAnsi="Times New Roman" w:cs="Times New Roman"/>
          <w:sz w:val="24"/>
          <w:szCs w:val="24"/>
        </w:rPr>
        <w:t>In rejoinder the</w:t>
      </w:r>
      <w:r w:rsidR="007D033B" w:rsidRPr="008B75A3">
        <w:rPr>
          <w:rFonts w:ascii="Times New Roman" w:hAnsi="Times New Roman" w:cs="Times New Roman"/>
          <w:sz w:val="24"/>
          <w:szCs w:val="24"/>
        </w:rPr>
        <w:t xml:space="preserv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007D033B" w:rsidRPr="008B75A3">
        <w:rPr>
          <w:rFonts w:ascii="Times New Roman" w:hAnsi="Times New Roman" w:cs="Times New Roman"/>
          <w:sz w:val="24"/>
          <w:szCs w:val="24"/>
        </w:rPr>
        <w:t xml:space="preserve"> </w:t>
      </w:r>
      <w:r w:rsidR="00FF78B6" w:rsidRPr="008B75A3">
        <w:rPr>
          <w:rFonts w:ascii="Times New Roman" w:hAnsi="Times New Roman" w:cs="Times New Roman"/>
          <w:sz w:val="24"/>
          <w:szCs w:val="24"/>
        </w:rPr>
        <w:t>Counsel</w:t>
      </w:r>
      <w:r w:rsidR="007D033B" w:rsidRPr="008B75A3">
        <w:rPr>
          <w:rFonts w:ascii="Times New Roman" w:hAnsi="Times New Roman" w:cs="Times New Roman"/>
          <w:sz w:val="24"/>
          <w:szCs w:val="24"/>
        </w:rPr>
        <w:t xml:space="preserve"> submitted as follows:</w:t>
      </w:r>
    </w:p>
    <w:p w:rsidR="007D033B" w:rsidRPr="008B75A3" w:rsidRDefault="007D033B" w:rsidP="007D033B">
      <w:pPr>
        <w:pStyle w:val="ListParagraph"/>
        <w:numPr>
          <w:ilvl w:val="0"/>
          <w:numId w:val="6"/>
        </w:numPr>
        <w:jc w:val="both"/>
        <w:rPr>
          <w:rFonts w:ascii="Times New Roman" w:hAnsi="Times New Roman" w:cs="Times New Roman"/>
          <w:sz w:val="24"/>
          <w:szCs w:val="24"/>
        </w:rPr>
      </w:pPr>
      <w:r w:rsidRPr="008B75A3">
        <w:rPr>
          <w:rFonts w:ascii="Times New Roman" w:hAnsi="Times New Roman" w:cs="Times New Roman"/>
          <w:sz w:val="24"/>
          <w:szCs w:val="24"/>
        </w:rPr>
        <w:t xml:space="preserve">Concerning the court clerks receiving and backdating the applications, the </w:t>
      </w:r>
      <w:r w:rsidR="00FF78B6" w:rsidRPr="008B75A3">
        <w:rPr>
          <w:rFonts w:ascii="Times New Roman" w:hAnsi="Times New Roman" w:cs="Times New Roman"/>
          <w:sz w:val="24"/>
          <w:szCs w:val="24"/>
        </w:rPr>
        <w:t>Respondent</w:t>
      </w:r>
      <w:r w:rsidRPr="008B75A3">
        <w:rPr>
          <w:rFonts w:ascii="Times New Roman" w:hAnsi="Times New Roman" w:cs="Times New Roman"/>
          <w:sz w:val="24"/>
          <w:szCs w:val="24"/>
        </w:rPr>
        <w:t xml:space="preserve"> should be held accountable for his statement. He should not simply malign registry staff without proving his case.</w:t>
      </w:r>
    </w:p>
    <w:p w:rsidR="007D033B" w:rsidRPr="008B75A3" w:rsidRDefault="007D033B" w:rsidP="007D033B">
      <w:pPr>
        <w:pStyle w:val="ListParagraph"/>
        <w:numPr>
          <w:ilvl w:val="0"/>
          <w:numId w:val="6"/>
        </w:numPr>
        <w:jc w:val="both"/>
        <w:rPr>
          <w:rFonts w:ascii="Times New Roman" w:hAnsi="Times New Roman" w:cs="Times New Roman"/>
          <w:sz w:val="24"/>
          <w:szCs w:val="24"/>
        </w:rPr>
      </w:pPr>
      <w:r w:rsidRPr="008B75A3">
        <w:rPr>
          <w:rFonts w:ascii="Times New Roman" w:hAnsi="Times New Roman" w:cs="Times New Roman"/>
          <w:sz w:val="24"/>
          <w:szCs w:val="24"/>
        </w:rPr>
        <w:t xml:space="preserve">On the question of non-payment of filing fees, filing fees were paid and allegations can only stand if the </w:t>
      </w:r>
      <w:r w:rsidR="00FF78B6" w:rsidRPr="008B75A3">
        <w:rPr>
          <w:rFonts w:ascii="Times New Roman" w:hAnsi="Times New Roman" w:cs="Times New Roman"/>
          <w:sz w:val="24"/>
          <w:szCs w:val="24"/>
        </w:rPr>
        <w:t>Respondents</w:t>
      </w:r>
      <w:r w:rsidRPr="008B75A3">
        <w:rPr>
          <w:rFonts w:ascii="Times New Roman" w:hAnsi="Times New Roman" w:cs="Times New Roman"/>
          <w:sz w:val="24"/>
          <w:szCs w:val="24"/>
        </w:rPr>
        <w:t xml:space="preserve"> can prove to the court that the receipt was found to have been used in another transaction and the court was not able to realise money from the receipt tendered.</w:t>
      </w:r>
    </w:p>
    <w:p w:rsidR="004D040B" w:rsidRPr="008B75A3" w:rsidRDefault="007D033B" w:rsidP="007D033B">
      <w:pPr>
        <w:pStyle w:val="ListParagraph"/>
        <w:numPr>
          <w:ilvl w:val="0"/>
          <w:numId w:val="6"/>
        </w:numPr>
        <w:jc w:val="both"/>
        <w:rPr>
          <w:rFonts w:ascii="Times New Roman" w:hAnsi="Times New Roman" w:cs="Times New Roman"/>
          <w:sz w:val="24"/>
          <w:szCs w:val="24"/>
        </w:rPr>
      </w:pPr>
      <w:r w:rsidRPr="008B75A3">
        <w:rPr>
          <w:rFonts w:ascii="Times New Roman" w:hAnsi="Times New Roman" w:cs="Times New Roman"/>
          <w:sz w:val="24"/>
          <w:szCs w:val="24"/>
        </w:rPr>
        <w:t xml:space="preserve">Regarding affidavit by </w:t>
      </w:r>
      <w:r w:rsidR="00FF78B6" w:rsidRPr="008B75A3">
        <w:rPr>
          <w:rFonts w:ascii="Times New Roman" w:hAnsi="Times New Roman" w:cs="Times New Roman"/>
          <w:sz w:val="24"/>
          <w:szCs w:val="24"/>
        </w:rPr>
        <w:t>Counsel</w:t>
      </w:r>
      <w:r w:rsidRPr="008B75A3">
        <w:rPr>
          <w:rFonts w:ascii="Times New Roman" w:hAnsi="Times New Roman" w:cs="Times New Roman"/>
          <w:sz w:val="24"/>
          <w:szCs w:val="24"/>
        </w:rPr>
        <w:t>, she did not have to personally sign the application for it to be valid.</w:t>
      </w:r>
      <w:r w:rsidR="00314A26" w:rsidRPr="008B75A3">
        <w:rPr>
          <w:rFonts w:ascii="Times New Roman" w:hAnsi="Times New Roman" w:cs="Times New Roman"/>
          <w:sz w:val="24"/>
          <w:szCs w:val="24"/>
        </w:rPr>
        <w:t xml:space="preserve"> The signature can only be challenged on the basis of the handwriting expert report but not on allegations which were not even raised in the affidavit in reply.</w:t>
      </w:r>
    </w:p>
    <w:p w:rsidR="004D040B" w:rsidRPr="008B75A3" w:rsidRDefault="004D040B" w:rsidP="007D033B">
      <w:pPr>
        <w:pStyle w:val="ListParagraph"/>
        <w:numPr>
          <w:ilvl w:val="0"/>
          <w:numId w:val="6"/>
        </w:numPr>
        <w:jc w:val="both"/>
        <w:rPr>
          <w:rFonts w:ascii="Times New Roman" w:hAnsi="Times New Roman" w:cs="Times New Roman"/>
          <w:sz w:val="24"/>
          <w:szCs w:val="24"/>
        </w:rPr>
      </w:pPr>
      <w:r w:rsidRPr="008B75A3">
        <w:rPr>
          <w:rFonts w:ascii="Times New Roman" w:hAnsi="Times New Roman" w:cs="Times New Roman"/>
          <w:sz w:val="24"/>
          <w:szCs w:val="24"/>
        </w:rPr>
        <w:t>Regarding enlargement of time, the application was filed within the prescribed time.</w:t>
      </w:r>
    </w:p>
    <w:p w:rsidR="004D040B" w:rsidRPr="008B75A3" w:rsidRDefault="004D040B" w:rsidP="007D033B">
      <w:pPr>
        <w:pStyle w:val="ListParagraph"/>
        <w:numPr>
          <w:ilvl w:val="0"/>
          <w:numId w:val="6"/>
        </w:numPr>
        <w:jc w:val="both"/>
        <w:rPr>
          <w:rFonts w:ascii="Times New Roman" w:hAnsi="Times New Roman" w:cs="Times New Roman"/>
          <w:sz w:val="24"/>
          <w:szCs w:val="24"/>
        </w:rPr>
      </w:pPr>
      <w:r w:rsidRPr="008B75A3">
        <w:rPr>
          <w:rFonts w:ascii="Times New Roman" w:hAnsi="Times New Roman" w:cs="Times New Roman"/>
          <w:sz w:val="24"/>
          <w:szCs w:val="24"/>
        </w:rPr>
        <w:t xml:space="preserve">Regarding the representation by </w:t>
      </w:r>
      <w:r w:rsidR="00FF78B6" w:rsidRPr="008B75A3">
        <w:rPr>
          <w:rFonts w:ascii="Times New Roman" w:hAnsi="Times New Roman" w:cs="Times New Roman"/>
          <w:sz w:val="24"/>
          <w:szCs w:val="24"/>
        </w:rPr>
        <w:t>Counsel</w:t>
      </w:r>
      <w:r w:rsidRPr="008B75A3">
        <w:rPr>
          <w:rFonts w:ascii="Times New Roman" w:hAnsi="Times New Roman" w:cs="Times New Roman"/>
          <w:sz w:val="24"/>
          <w:szCs w:val="24"/>
        </w:rPr>
        <w:t xml:space="preserve"> Rachael, the </w:t>
      </w:r>
      <w:r w:rsidR="00FF78B6" w:rsidRPr="008B75A3">
        <w:rPr>
          <w:rFonts w:ascii="Times New Roman" w:hAnsi="Times New Roman" w:cs="Times New Roman"/>
          <w:sz w:val="24"/>
          <w:szCs w:val="24"/>
        </w:rPr>
        <w:t>Respondents</w:t>
      </w:r>
      <w:r w:rsidR="002D3874" w:rsidRPr="008B75A3">
        <w:rPr>
          <w:rFonts w:ascii="Times New Roman" w:hAnsi="Times New Roman" w:cs="Times New Roman"/>
          <w:sz w:val="24"/>
          <w:szCs w:val="24"/>
        </w:rPr>
        <w:t xml:space="preserve"> </w:t>
      </w:r>
      <w:r w:rsidRPr="008B75A3">
        <w:rPr>
          <w:rFonts w:ascii="Times New Roman" w:hAnsi="Times New Roman" w:cs="Times New Roman"/>
          <w:sz w:val="24"/>
          <w:szCs w:val="24"/>
        </w:rPr>
        <w:t>does not give any authority to support his assertion that she cannot appear as an advocate in this application despite his acknowledgement that she is an advocate.</w:t>
      </w:r>
    </w:p>
    <w:p w:rsidR="00997C52" w:rsidRPr="008B75A3" w:rsidRDefault="004D040B" w:rsidP="00E3613D">
      <w:pPr>
        <w:pStyle w:val="ListParagraph"/>
        <w:numPr>
          <w:ilvl w:val="0"/>
          <w:numId w:val="6"/>
        </w:numPr>
        <w:jc w:val="both"/>
        <w:rPr>
          <w:rFonts w:ascii="Times New Roman" w:hAnsi="Times New Roman" w:cs="Times New Roman"/>
          <w:sz w:val="24"/>
          <w:szCs w:val="24"/>
        </w:rPr>
      </w:pPr>
      <w:r w:rsidRPr="008B75A3">
        <w:rPr>
          <w:rFonts w:ascii="Times New Roman" w:hAnsi="Times New Roman" w:cs="Times New Roman"/>
          <w:sz w:val="24"/>
          <w:szCs w:val="24"/>
        </w:rPr>
        <w:t xml:space="preserve">The </w:t>
      </w:r>
      <w:r w:rsidR="00FF78B6" w:rsidRPr="008B75A3">
        <w:rPr>
          <w:rFonts w:ascii="Times New Roman" w:hAnsi="Times New Roman" w:cs="Times New Roman"/>
          <w:sz w:val="24"/>
          <w:szCs w:val="24"/>
        </w:rPr>
        <w:t>Respondent’s</w:t>
      </w:r>
      <w:r w:rsidRPr="008B75A3">
        <w:rPr>
          <w:rFonts w:ascii="Times New Roman" w:hAnsi="Times New Roman" w:cs="Times New Roman"/>
          <w:sz w:val="24"/>
          <w:szCs w:val="24"/>
        </w:rPr>
        <w:t xml:space="preserve"> affidavit in reply raises issues of fraud, forgery and purported declaration of false documents that are clearly </w:t>
      </w:r>
      <w:proofErr w:type="spellStart"/>
      <w:r w:rsidRPr="008B75A3">
        <w:rPr>
          <w:rFonts w:ascii="Times New Roman" w:hAnsi="Times New Roman" w:cs="Times New Roman"/>
          <w:sz w:val="24"/>
          <w:szCs w:val="24"/>
        </w:rPr>
        <w:t>triable</w:t>
      </w:r>
      <w:proofErr w:type="spellEnd"/>
      <w:r w:rsidRPr="008B75A3">
        <w:rPr>
          <w:rFonts w:ascii="Times New Roman" w:hAnsi="Times New Roman" w:cs="Times New Roman"/>
          <w:sz w:val="24"/>
          <w:szCs w:val="24"/>
        </w:rPr>
        <w:t xml:space="preserve"> issues and therefore the application ought to be granted.</w:t>
      </w:r>
    </w:p>
    <w:p w:rsidR="000C4107" w:rsidRPr="008B75A3" w:rsidRDefault="00997C52" w:rsidP="00E3613D">
      <w:pPr>
        <w:jc w:val="both"/>
        <w:rPr>
          <w:rFonts w:ascii="Times New Roman" w:hAnsi="Times New Roman" w:cs="Times New Roman"/>
          <w:sz w:val="24"/>
          <w:szCs w:val="24"/>
        </w:rPr>
      </w:pPr>
      <w:r w:rsidRPr="008B75A3">
        <w:rPr>
          <w:rFonts w:ascii="Times New Roman" w:hAnsi="Times New Roman" w:cs="Times New Roman"/>
          <w:sz w:val="24"/>
          <w:szCs w:val="24"/>
        </w:rPr>
        <w:t xml:space="preserve">I have carefully considered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Pr="008B75A3">
        <w:rPr>
          <w:rFonts w:ascii="Times New Roman" w:hAnsi="Times New Roman" w:cs="Times New Roman"/>
          <w:sz w:val="24"/>
          <w:szCs w:val="24"/>
        </w:rPr>
        <w:t xml:space="preserve"> application. The </w:t>
      </w:r>
      <w:r w:rsidR="00FF78B6" w:rsidRPr="008B75A3">
        <w:rPr>
          <w:rFonts w:ascii="Times New Roman" w:hAnsi="Times New Roman" w:cs="Times New Roman"/>
          <w:sz w:val="24"/>
          <w:szCs w:val="24"/>
        </w:rPr>
        <w:t>Respondents</w:t>
      </w:r>
      <w:r w:rsidRPr="008B75A3">
        <w:rPr>
          <w:rFonts w:ascii="Times New Roman" w:hAnsi="Times New Roman" w:cs="Times New Roman"/>
          <w:sz w:val="24"/>
          <w:szCs w:val="24"/>
        </w:rPr>
        <w:t xml:space="preserve"> raised a preliminary objection to the application on the ground that it was filed about 30 days from the date of receipt of summons.</w:t>
      </w:r>
      <w:r w:rsidR="00D61EBC" w:rsidRPr="008B75A3">
        <w:rPr>
          <w:rFonts w:ascii="Times New Roman" w:hAnsi="Times New Roman" w:cs="Times New Roman"/>
          <w:sz w:val="24"/>
          <w:szCs w:val="24"/>
        </w:rPr>
        <w:t xml:space="preserve"> On the face of it</w:t>
      </w:r>
      <w:r w:rsidR="009D0349" w:rsidRPr="008B75A3">
        <w:rPr>
          <w:rFonts w:ascii="Times New Roman" w:hAnsi="Times New Roman" w:cs="Times New Roman"/>
          <w:sz w:val="24"/>
          <w:szCs w:val="24"/>
        </w:rPr>
        <w:t>,</w:t>
      </w:r>
      <w:r w:rsidR="00D61EBC" w:rsidRPr="008B75A3">
        <w:rPr>
          <w:rFonts w:ascii="Times New Roman" w:hAnsi="Times New Roman" w:cs="Times New Roman"/>
          <w:sz w:val="24"/>
          <w:szCs w:val="24"/>
        </w:rPr>
        <w:t xml:space="preserve"> the application was received </w:t>
      </w:r>
      <w:r w:rsidR="009D0349" w:rsidRPr="008B75A3">
        <w:rPr>
          <w:rFonts w:ascii="Times New Roman" w:hAnsi="Times New Roman" w:cs="Times New Roman"/>
          <w:sz w:val="24"/>
          <w:szCs w:val="24"/>
        </w:rPr>
        <w:t>by the</w:t>
      </w:r>
      <w:r w:rsidR="00D61EBC" w:rsidRPr="008B75A3">
        <w:rPr>
          <w:rFonts w:ascii="Times New Roman" w:hAnsi="Times New Roman" w:cs="Times New Roman"/>
          <w:sz w:val="24"/>
          <w:szCs w:val="24"/>
        </w:rPr>
        <w:t xml:space="preserve"> court registry </w:t>
      </w:r>
      <w:r w:rsidR="009D0349" w:rsidRPr="008B75A3">
        <w:rPr>
          <w:rFonts w:ascii="Times New Roman" w:hAnsi="Times New Roman" w:cs="Times New Roman"/>
          <w:sz w:val="24"/>
          <w:szCs w:val="24"/>
        </w:rPr>
        <w:t xml:space="preserve">staff </w:t>
      </w:r>
      <w:r w:rsidR="00D61EBC" w:rsidRPr="008B75A3">
        <w:rPr>
          <w:rFonts w:ascii="Times New Roman" w:hAnsi="Times New Roman" w:cs="Times New Roman"/>
          <w:sz w:val="24"/>
          <w:szCs w:val="24"/>
        </w:rPr>
        <w:t>on 20</w:t>
      </w:r>
      <w:r w:rsidR="009D0349" w:rsidRPr="008B75A3">
        <w:rPr>
          <w:rFonts w:ascii="Times New Roman" w:hAnsi="Times New Roman" w:cs="Times New Roman"/>
          <w:sz w:val="24"/>
          <w:szCs w:val="24"/>
          <w:vertAlign w:val="superscript"/>
        </w:rPr>
        <w:t>th</w:t>
      </w:r>
      <w:r w:rsidR="009D0349" w:rsidRPr="008B75A3">
        <w:rPr>
          <w:rFonts w:ascii="Times New Roman" w:hAnsi="Times New Roman" w:cs="Times New Roman"/>
          <w:sz w:val="24"/>
          <w:szCs w:val="24"/>
        </w:rPr>
        <w:t xml:space="preserve"> </w:t>
      </w:r>
      <w:r w:rsidR="00D61EBC" w:rsidRPr="008B75A3">
        <w:rPr>
          <w:rFonts w:ascii="Times New Roman" w:hAnsi="Times New Roman" w:cs="Times New Roman"/>
          <w:sz w:val="24"/>
          <w:szCs w:val="24"/>
        </w:rPr>
        <w:t>October</w:t>
      </w:r>
      <w:r w:rsidR="009D0349" w:rsidRPr="008B75A3">
        <w:rPr>
          <w:rFonts w:ascii="Times New Roman" w:hAnsi="Times New Roman" w:cs="Times New Roman"/>
          <w:sz w:val="24"/>
          <w:szCs w:val="24"/>
        </w:rPr>
        <w:t>,</w:t>
      </w:r>
      <w:r w:rsidR="00D61EBC" w:rsidRPr="008B75A3">
        <w:rPr>
          <w:rFonts w:ascii="Times New Roman" w:hAnsi="Times New Roman" w:cs="Times New Roman"/>
          <w:sz w:val="24"/>
          <w:szCs w:val="24"/>
        </w:rPr>
        <w:t xml:space="preserve"> 2016. It was however issued by the registrar on 15</w:t>
      </w:r>
      <w:r w:rsidR="009D0349" w:rsidRPr="008B75A3">
        <w:rPr>
          <w:rFonts w:ascii="Times New Roman" w:hAnsi="Times New Roman" w:cs="Times New Roman"/>
          <w:sz w:val="24"/>
          <w:szCs w:val="24"/>
          <w:vertAlign w:val="superscript"/>
        </w:rPr>
        <w:t>th</w:t>
      </w:r>
      <w:r w:rsidR="009D0349" w:rsidRPr="008B75A3">
        <w:rPr>
          <w:rFonts w:ascii="Times New Roman" w:hAnsi="Times New Roman" w:cs="Times New Roman"/>
          <w:sz w:val="24"/>
          <w:szCs w:val="24"/>
        </w:rPr>
        <w:t xml:space="preserve"> </w:t>
      </w:r>
      <w:r w:rsidR="00D61EBC" w:rsidRPr="008B75A3">
        <w:rPr>
          <w:rFonts w:ascii="Times New Roman" w:hAnsi="Times New Roman" w:cs="Times New Roman"/>
          <w:sz w:val="24"/>
          <w:szCs w:val="24"/>
        </w:rPr>
        <w:t>November</w:t>
      </w:r>
      <w:r w:rsidR="009D0349" w:rsidRPr="008B75A3">
        <w:rPr>
          <w:rFonts w:ascii="Times New Roman" w:hAnsi="Times New Roman" w:cs="Times New Roman"/>
          <w:sz w:val="24"/>
          <w:szCs w:val="24"/>
        </w:rPr>
        <w:t>,</w:t>
      </w:r>
      <w:r w:rsidR="00D61EBC" w:rsidRPr="008B75A3">
        <w:rPr>
          <w:rFonts w:ascii="Times New Roman" w:hAnsi="Times New Roman" w:cs="Times New Roman"/>
          <w:sz w:val="24"/>
          <w:szCs w:val="24"/>
        </w:rPr>
        <w:t xml:space="preserve"> 2016.</w:t>
      </w:r>
    </w:p>
    <w:p w:rsidR="000C4107" w:rsidRPr="008B75A3" w:rsidRDefault="000C4107" w:rsidP="00E3613D">
      <w:pPr>
        <w:jc w:val="both"/>
        <w:rPr>
          <w:rFonts w:ascii="Times New Roman" w:hAnsi="Times New Roman" w:cs="Times New Roman"/>
          <w:sz w:val="24"/>
          <w:szCs w:val="24"/>
        </w:rPr>
      </w:pPr>
      <w:r w:rsidRPr="008B75A3">
        <w:rPr>
          <w:rFonts w:ascii="Times New Roman" w:hAnsi="Times New Roman" w:cs="Times New Roman"/>
          <w:sz w:val="24"/>
          <w:szCs w:val="24"/>
        </w:rPr>
        <w:t>In the affidavit in reply, the only assertion is in paragraph 8</w:t>
      </w:r>
      <w:r w:rsidR="009D0349" w:rsidRPr="008B75A3">
        <w:rPr>
          <w:rFonts w:ascii="Times New Roman" w:hAnsi="Times New Roman" w:cs="Times New Roman"/>
          <w:sz w:val="24"/>
          <w:szCs w:val="24"/>
        </w:rPr>
        <w:t>,</w:t>
      </w:r>
      <w:r w:rsidRPr="008B75A3">
        <w:rPr>
          <w:rFonts w:ascii="Times New Roman" w:hAnsi="Times New Roman" w:cs="Times New Roman"/>
          <w:sz w:val="24"/>
          <w:szCs w:val="24"/>
        </w:rPr>
        <w:t xml:space="preserve"> that the application for leave to appear and defend was filed out of time. That the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has tampered with </w:t>
      </w:r>
      <w:r w:rsidR="009D0349" w:rsidRPr="008B75A3">
        <w:rPr>
          <w:rFonts w:ascii="Times New Roman" w:hAnsi="Times New Roman" w:cs="Times New Roman"/>
          <w:sz w:val="24"/>
          <w:szCs w:val="24"/>
        </w:rPr>
        <w:t xml:space="preserve">the file </w:t>
      </w:r>
      <w:r w:rsidRPr="008B75A3">
        <w:rPr>
          <w:rFonts w:ascii="Times New Roman" w:hAnsi="Times New Roman" w:cs="Times New Roman"/>
          <w:sz w:val="24"/>
          <w:szCs w:val="24"/>
        </w:rPr>
        <w:t>by backdating the application. No evidence was attached.</w:t>
      </w:r>
    </w:p>
    <w:p w:rsidR="00A839EE" w:rsidRPr="008B75A3" w:rsidRDefault="000C4107" w:rsidP="00E3613D">
      <w:pPr>
        <w:jc w:val="both"/>
        <w:rPr>
          <w:rFonts w:ascii="Times New Roman" w:hAnsi="Times New Roman" w:cs="Times New Roman"/>
          <w:sz w:val="24"/>
          <w:szCs w:val="24"/>
        </w:rPr>
      </w:pPr>
      <w:r w:rsidRPr="008B75A3">
        <w:rPr>
          <w:rFonts w:ascii="Times New Roman" w:hAnsi="Times New Roman" w:cs="Times New Roman"/>
          <w:sz w:val="24"/>
          <w:szCs w:val="24"/>
        </w:rPr>
        <w:t xml:space="preserve">The record shows that </w:t>
      </w:r>
      <w:r w:rsidR="009D0349" w:rsidRPr="008B75A3">
        <w:rPr>
          <w:rFonts w:ascii="Times New Roman" w:hAnsi="Times New Roman" w:cs="Times New Roman"/>
          <w:sz w:val="24"/>
          <w:szCs w:val="24"/>
        </w:rPr>
        <w:t>C</w:t>
      </w:r>
      <w:r w:rsidRPr="008B75A3">
        <w:rPr>
          <w:rFonts w:ascii="Times New Roman" w:hAnsi="Times New Roman" w:cs="Times New Roman"/>
          <w:sz w:val="24"/>
          <w:szCs w:val="24"/>
        </w:rPr>
        <w:t xml:space="preserve">ivil </w:t>
      </w:r>
      <w:r w:rsidR="009D0349" w:rsidRPr="008B75A3">
        <w:rPr>
          <w:rFonts w:ascii="Times New Roman" w:hAnsi="Times New Roman" w:cs="Times New Roman"/>
          <w:sz w:val="24"/>
          <w:szCs w:val="24"/>
        </w:rPr>
        <w:t>S</w:t>
      </w:r>
      <w:r w:rsidRPr="008B75A3">
        <w:rPr>
          <w:rFonts w:ascii="Times New Roman" w:hAnsi="Times New Roman" w:cs="Times New Roman"/>
          <w:sz w:val="24"/>
          <w:szCs w:val="24"/>
        </w:rPr>
        <w:t xml:space="preserve">uit </w:t>
      </w:r>
      <w:r w:rsidR="009D0349" w:rsidRPr="008B75A3">
        <w:rPr>
          <w:rFonts w:ascii="Times New Roman" w:hAnsi="Times New Roman" w:cs="Times New Roman"/>
          <w:sz w:val="24"/>
          <w:szCs w:val="24"/>
        </w:rPr>
        <w:t xml:space="preserve">No. </w:t>
      </w:r>
      <w:r w:rsidRPr="008B75A3">
        <w:rPr>
          <w:rFonts w:ascii="Times New Roman" w:hAnsi="Times New Roman" w:cs="Times New Roman"/>
          <w:sz w:val="24"/>
          <w:szCs w:val="24"/>
        </w:rPr>
        <w:t>778 of 2016 was filed on 10</w:t>
      </w:r>
      <w:r w:rsidR="009D0349" w:rsidRPr="008B75A3">
        <w:rPr>
          <w:rFonts w:ascii="Times New Roman" w:hAnsi="Times New Roman" w:cs="Times New Roman"/>
          <w:sz w:val="24"/>
          <w:szCs w:val="24"/>
          <w:vertAlign w:val="superscript"/>
        </w:rPr>
        <w:t>th</w:t>
      </w:r>
      <w:r w:rsidR="009D0349" w:rsidRPr="008B75A3">
        <w:rPr>
          <w:rFonts w:ascii="Times New Roman" w:hAnsi="Times New Roman" w:cs="Times New Roman"/>
          <w:sz w:val="24"/>
          <w:szCs w:val="24"/>
        </w:rPr>
        <w:t xml:space="preserve"> </w:t>
      </w:r>
      <w:r w:rsidRPr="008B75A3">
        <w:rPr>
          <w:rFonts w:ascii="Times New Roman" w:hAnsi="Times New Roman" w:cs="Times New Roman"/>
          <w:sz w:val="24"/>
          <w:szCs w:val="24"/>
        </w:rPr>
        <w:t>October</w:t>
      </w:r>
      <w:r w:rsidR="009D0349" w:rsidRPr="008B75A3">
        <w:rPr>
          <w:rFonts w:ascii="Times New Roman" w:hAnsi="Times New Roman" w:cs="Times New Roman"/>
          <w:sz w:val="24"/>
          <w:szCs w:val="24"/>
        </w:rPr>
        <w:t>,</w:t>
      </w:r>
      <w:r w:rsidRPr="008B75A3">
        <w:rPr>
          <w:rFonts w:ascii="Times New Roman" w:hAnsi="Times New Roman" w:cs="Times New Roman"/>
          <w:sz w:val="24"/>
          <w:szCs w:val="24"/>
        </w:rPr>
        <w:t xml:space="preserve"> 2016 and </w:t>
      </w:r>
      <w:r w:rsidR="001C79A4" w:rsidRPr="008B75A3">
        <w:rPr>
          <w:rFonts w:ascii="Times New Roman" w:hAnsi="Times New Roman" w:cs="Times New Roman"/>
          <w:sz w:val="24"/>
          <w:szCs w:val="24"/>
        </w:rPr>
        <w:t>summons was</w:t>
      </w:r>
      <w:r w:rsidRPr="008B75A3">
        <w:rPr>
          <w:rFonts w:ascii="Times New Roman" w:hAnsi="Times New Roman" w:cs="Times New Roman"/>
          <w:sz w:val="24"/>
          <w:szCs w:val="24"/>
        </w:rPr>
        <w:t xml:space="preserve"> issued the same day. Affidavit of service was filed on 11</w:t>
      </w:r>
      <w:r w:rsidR="009D0349" w:rsidRPr="008B75A3">
        <w:rPr>
          <w:rFonts w:ascii="Times New Roman" w:hAnsi="Times New Roman" w:cs="Times New Roman"/>
          <w:sz w:val="24"/>
          <w:szCs w:val="24"/>
          <w:vertAlign w:val="superscript"/>
        </w:rPr>
        <w:t>th</w:t>
      </w:r>
      <w:r w:rsidR="009D0349" w:rsidRPr="008B75A3">
        <w:rPr>
          <w:rFonts w:ascii="Times New Roman" w:hAnsi="Times New Roman" w:cs="Times New Roman"/>
          <w:sz w:val="24"/>
          <w:szCs w:val="24"/>
        </w:rPr>
        <w:t xml:space="preserve"> </w:t>
      </w:r>
      <w:r w:rsidRPr="008B75A3">
        <w:rPr>
          <w:rFonts w:ascii="Times New Roman" w:hAnsi="Times New Roman" w:cs="Times New Roman"/>
          <w:sz w:val="24"/>
          <w:szCs w:val="24"/>
        </w:rPr>
        <w:t>October</w:t>
      </w:r>
      <w:r w:rsidR="009D0349" w:rsidRPr="008B75A3">
        <w:rPr>
          <w:rFonts w:ascii="Times New Roman" w:hAnsi="Times New Roman" w:cs="Times New Roman"/>
          <w:sz w:val="24"/>
          <w:szCs w:val="24"/>
        </w:rPr>
        <w:t>,</w:t>
      </w:r>
      <w:r w:rsidRPr="008B75A3">
        <w:rPr>
          <w:rFonts w:ascii="Times New Roman" w:hAnsi="Times New Roman" w:cs="Times New Roman"/>
          <w:sz w:val="24"/>
          <w:szCs w:val="24"/>
        </w:rPr>
        <w:t xml:space="preserve"> 2016. It is the affidavit of </w:t>
      </w:r>
      <w:proofErr w:type="spellStart"/>
      <w:r w:rsidRPr="008B75A3">
        <w:rPr>
          <w:rFonts w:ascii="Times New Roman" w:hAnsi="Times New Roman" w:cs="Times New Roman"/>
          <w:sz w:val="24"/>
          <w:szCs w:val="24"/>
        </w:rPr>
        <w:t>Lubega</w:t>
      </w:r>
      <w:proofErr w:type="spellEnd"/>
      <w:r w:rsidRPr="008B75A3">
        <w:rPr>
          <w:rFonts w:ascii="Times New Roman" w:hAnsi="Times New Roman" w:cs="Times New Roman"/>
          <w:sz w:val="24"/>
          <w:szCs w:val="24"/>
        </w:rPr>
        <w:t xml:space="preserve"> Frank, a process server of the High Court of Uganda attached to the commercial court. </w:t>
      </w:r>
      <w:r w:rsidR="009D0349" w:rsidRPr="008B75A3">
        <w:rPr>
          <w:rFonts w:ascii="Times New Roman" w:hAnsi="Times New Roman" w:cs="Times New Roman"/>
          <w:sz w:val="24"/>
          <w:szCs w:val="24"/>
        </w:rPr>
        <w:lastRenderedPageBreak/>
        <w:t xml:space="preserve">He deposed </w:t>
      </w:r>
      <w:r w:rsidRPr="008B75A3">
        <w:rPr>
          <w:rFonts w:ascii="Times New Roman" w:hAnsi="Times New Roman" w:cs="Times New Roman"/>
          <w:sz w:val="24"/>
          <w:szCs w:val="24"/>
        </w:rPr>
        <w:t>that on 11</w:t>
      </w:r>
      <w:r w:rsidR="009D0349" w:rsidRPr="008B75A3">
        <w:rPr>
          <w:rFonts w:ascii="Times New Roman" w:hAnsi="Times New Roman" w:cs="Times New Roman"/>
          <w:sz w:val="24"/>
          <w:szCs w:val="24"/>
          <w:vertAlign w:val="superscript"/>
        </w:rPr>
        <w:t>th</w:t>
      </w:r>
      <w:r w:rsidR="009D0349" w:rsidRPr="008B75A3">
        <w:rPr>
          <w:rFonts w:ascii="Times New Roman" w:hAnsi="Times New Roman" w:cs="Times New Roman"/>
          <w:sz w:val="24"/>
          <w:szCs w:val="24"/>
        </w:rPr>
        <w:t xml:space="preserve"> </w:t>
      </w:r>
      <w:r w:rsidRPr="008B75A3">
        <w:rPr>
          <w:rFonts w:ascii="Times New Roman" w:hAnsi="Times New Roman" w:cs="Times New Roman"/>
          <w:sz w:val="24"/>
          <w:szCs w:val="24"/>
        </w:rPr>
        <w:t>October</w:t>
      </w:r>
      <w:r w:rsidR="009D0349" w:rsidRPr="008B75A3">
        <w:rPr>
          <w:rFonts w:ascii="Times New Roman" w:hAnsi="Times New Roman" w:cs="Times New Roman"/>
          <w:sz w:val="24"/>
          <w:szCs w:val="24"/>
        </w:rPr>
        <w:t>,</w:t>
      </w:r>
      <w:r w:rsidRPr="008B75A3">
        <w:rPr>
          <w:rFonts w:ascii="Times New Roman" w:hAnsi="Times New Roman" w:cs="Times New Roman"/>
          <w:sz w:val="24"/>
          <w:szCs w:val="24"/>
        </w:rPr>
        <w:t xml:space="preserve"> 2016 he received summons and plaint from the High Court</w:t>
      </w:r>
      <w:r w:rsidR="009D0349" w:rsidRPr="008B75A3">
        <w:rPr>
          <w:rFonts w:ascii="Times New Roman" w:hAnsi="Times New Roman" w:cs="Times New Roman"/>
          <w:sz w:val="24"/>
          <w:szCs w:val="24"/>
        </w:rPr>
        <w:t xml:space="preserve"> and </w:t>
      </w:r>
      <w:r w:rsidRPr="008B75A3">
        <w:rPr>
          <w:rFonts w:ascii="Times New Roman" w:hAnsi="Times New Roman" w:cs="Times New Roman"/>
          <w:sz w:val="24"/>
          <w:szCs w:val="24"/>
        </w:rPr>
        <w:t xml:space="preserve">on the same day he proceeded in the company of the plaintiff </w:t>
      </w:r>
      <w:r w:rsidR="009D0349" w:rsidRPr="008B75A3">
        <w:rPr>
          <w:rFonts w:ascii="Times New Roman" w:hAnsi="Times New Roman" w:cs="Times New Roman"/>
          <w:sz w:val="24"/>
          <w:szCs w:val="24"/>
        </w:rPr>
        <w:t>at P</w:t>
      </w:r>
      <w:r w:rsidRPr="008B75A3">
        <w:rPr>
          <w:rFonts w:ascii="Times New Roman" w:hAnsi="Times New Roman" w:cs="Times New Roman"/>
          <w:sz w:val="24"/>
          <w:szCs w:val="24"/>
        </w:rPr>
        <w:t xml:space="preserve">lot 13/14 </w:t>
      </w:r>
      <w:proofErr w:type="spellStart"/>
      <w:r w:rsidRPr="008B75A3">
        <w:rPr>
          <w:rFonts w:ascii="Times New Roman" w:hAnsi="Times New Roman" w:cs="Times New Roman"/>
          <w:sz w:val="24"/>
          <w:szCs w:val="24"/>
        </w:rPr>
        <w:t>Kataza</w:t>
      </w:r>
      <w:proofErr w:type="spellEnd"/>
      <w:r w:rsidRPr="008B75A3">
        <w:rPr>
          <w:rFonts w:ascii="Times New Roman" w:hAnsi="Times New Roman" w:cs="Times New Roman"/>
          <w:sz w:val="24"/>
          <w:szCs w:val="24"/>
        </w:rPr>
        <w:t xml:space="preserve"> Close, </w:t>
      </w:r>
      <w:proofErr w:type="spellStart"/>
      <w:r w:rsidRPr="008B75A3">
        <w:rPr>
          <w:rFonts w:ascii="Times New Roman" w:hAnsi="Times New Roman" w:cs="Times New Roman"/>
          <w:sz w:val="24"/>
          <w:szCs w:val="24"/>
        </w:rPr>
        <w:t>Bugolobi</w:t>
      </w:r>
      <w:proofErr w:type="spellEnd"/>
      <w:r w:rsidRPr="008B75A3">
        <w:rPr>
          <w:rFonts w:ascii="Times New Roman" w:hAnsi="Times New Roman" w:cs="Times New Roman"/>
          <w:sz w:val="24"/>
          <w:szCs w:val="24"/>
        </w:rPr>
        <w:t xml:space="preserve"> at Maria </w:t>
      </w:r>
      <w:r w:rsidR="009D0349" w:rsidRPr="008B75A3">
        <w:rPr>
          <w:rFonts w:ascii="Times New Roman" w:hAnsi="Times New Roman" w:cs="Times New Roman"/>
          <w:sz w:val="24"/>
          <w:szCs w:val="24"/>
        </w:rPr>
        <w:t>H</w:t>
      </w:r>
      <w:r w:rsidRPr="008B75A3">
        <w:rPr>
          <w:rFonts w:ascii="Times New Roman" w:hAnsi="Times New Roman" w:cs="Times New Roman"/>
          <w:sz w:val="24"/>
          <w:szCs w:val="24"/>
        </w:rPr>
        <w:t xml:space="preserve">ouse where the defendants have an office/business premises. </w:t>
      </w:r>
      <w:r w:rsidR="009D0349" w:rsidRPr="008B75A3">
        <w:rPr>
          <w:rFonts w:ascii="Times New Roman" w:hAnsi="Times New Roman" w:cs="Times New Roman"/>
          <w:sz w:val="24"/>
          <w:szCs w:val="24"/>
        </w:rPr>
        <w:t xml:space="preserve">In </w:t>
      </w:r>
      <w:r w:rsidRPr="008B75A3">
        <w:rPr>
          <w:rFonts w:ascii="Times New Roman" w:hAnsi="Times New Roman" w:cs="Times New Roman"/>
          <w:sz w:val="24"/>
          <w:szCs w:val="24"/>
        </w:rPr>
        <w:t xml:space="preserve">the third floor he found the offices of the fifth defendant and found one </w:t>
      </w:r>
      <w:proofErr w:type="spellStart"/>
      <w:r w:rsidRPr="008B75A3">
        <w:rPr>
          <w:rFonts w:ascii="Times New Roman" w:hAnsi="Times New Roman" w:cs="Times New Roman"/>
          <w:sz w:val="24"/>
          <w:szCs w:val="24"/>
        </w:rPr>
        <w:t>Milly</w:t>
      </w:r>
      <w:proofErr w:type="spellEnd"/>
      <w:r w:rsidRPr="008B75A3">
        <w:rPr>
          <w:rFonts w:ascii="Times New Roman" w:hAnsi="Times New Roman" w:cs="Times New Roman"/>
          <w:sz w:val="24"/>
          <w:szCs w:val="24"/>
        </w:rPr>
        <w:t xml:space="preserve"> </w:t>
      </w:r>
      <w:proofErr w:type="spellStart"/>
      <w:r w:rsidRPr="008B75A3">
        <w:rPr>
          <w:rFonts w:ascii="Times New Roman" w:hAnsi="Times New Roman" w:cs="Times New Roman"/>
          <w:sz w:val="24"/>
          <w:szCs w:val="24"/>
        </w:rPr>
        <w:t>Athango</w:t>
      </w:r>
      <w:proofErr w:type="spellEnd"/>
      <w:r w:rsidRPr="008B75A3">
        <w:rPr>
          <w:rFonts w:ascii="Times New Roman" w:hAnsi="Times New Roman" w:cs="Times New Roman"/>
          <w:sz w:val="24"/>
          <w:szCs w:val="24"/>
        </w:rPr>
        <w:t xml:space="preserve"> who affirmed that she is an employee/admin</w:t>
      </w:r>
      <w:r w:rsidR="009D0349" w:rsidRPr="008B75A3">
        <w:rPr>
          <w:rFonts w:ascii="Times New Roman" w:hAnsi="Times New Roman" w:cs="Times New Roman"/>
          <w:sz w:val="24"/>
          <w:szCs w:val="24"/>
        </w:rPr>
        <w:t>istrative</w:t>
      </w:r>
      <w:r w:rsidRPr="008B75A3">
        <w:rPr>
          <w:rFonts w:ascii="Times New Roman" w:hAnsi="Times New Roman" w:cs="Times New Roman"/>
          <w:sz w:val="24"/>
          <w:szCs w:val="24"/>
        </w:rPr>
        <w:t>/secretary authorised to receive company documents. The first defendant was out of office and he also informed the process server that she knew the second, third and fourth defendants. She received the summons and plaint on behalf of the defendants.</w:t>
      </w:r>
      <w:r w:rsidR="00A839EE" w:rsidRPr="008B75A3">
        <w:rPr>
          <w:rFonts w:ascii="Times New Roman" w:hAnsi="Times New Roman" w:cs="Times New Roman"/>
          <w:sz w:val="24"/>
          <w:szCs w:val="24"/>
        </w:rPr>
        <w:t xml:space="preserve"> </w:t>
      </w:r>
      <w:r w:rsidR="001C79A4" w:rsidRPr="008B75A3">
        <w:rPr>
          <w:rFonts w:ascii="Times New Roman" w:hAnsi="Times New Roman" w:cs="Times New Roman"/>
          <w:sz w:val="24"/>
          <w:szCs w:val="24"/>
        </w:rPr>
        <w:t>Summons was</w:t>
      </w:r>
      <w:r w:rsidR="00A839EE" w:rsidRPr="008B75A3">
        <w:rPr>
          <w:rFonts w:ascii="Times New Roman" w:hAnsi="Times New Roman" w:cs="Times New Roman"/>
          <w:sz w:val="24"/>
          <w:szCs w:val="24"/>
        </w:rPr>
        <w:t xml:space="preserve"> acknowledged by the said </w:t>
      </w:r>
      <w:proofErr w:type="spellStart"/>
      <w:r w:rsidR="00A839EE" w:rsidRPr="008B75A3">
        <w:rPr>
          <w:rFonts w:ascii="Times New Roman" w:hAnsi="Times New Roman" w:cs="Times New Roman"/>
          <w:sz w:val="24"/>
          <w:szCs w:val="24"/>
        </w:rPr>
        <w:t>Mi</w:t>
      </w:r>
      <w:r w:rsidR="00FD2D3F" w:rsidRPr="008B75A3">
        <w:rPr>
          <w:rFonts w:ascii="Times New Roman" w:hAnsi="Times New Roman" w:cs="Times New Roman"/>
          <w:sz w:val="24"/>
          <w:szCs w:val="24"/>
        </w:rPr>
        <w:t>l</w:t>
      </w:r>
      <w:r w:rsidR="00A839EE" w:rsidRPr="008B75A3">
        <w:rPr>
          <w:rFonts w:ascii="Times New Roman" w:hAnsi="Times New Roman" w:cs="Times New Roman"/>
          <w:sz w:val="24"/>
          <w:szCs w:val="24"/>
        </w:rPr>
        <w:t>ly</w:t>
      </w:r>
      <w:proofErr w:type="spellEnd"/>
      <w:r w:rsidR="00A839EE" w:rsidRPr="008B75A3">
        <w:rPr>
          <w:rFonts w:ascii="Times New Roman" w:hAnsi="Times New Roman" w:cs="Times New Roman"/>
          <w:sz w:val="24"/>
          <w:szCs w:val="24"/>
        </w:rPr>
        <w:t xml:space="preserve"> </w:t>
      </w:r>
      <w:proofErr w:type="spellStart"/>
      <w:r w:rsidR="00A839EE" w:rsidRPr="008B75A3">
        <w:rPr>
          <w:rFonts w:ascii="Times New Roman" w:hAnsi="Times New Roman" w:cs="Times New Roman"/>
          <w:sz w:val="24"/>
          <w:szCs w:val="24"/>
        </w:rPr>
        <w:t>Athango</w:t>
      </w:r>
      <w:proofErr w:type="spellEnd"/>
      <w:r w:rsidR="00A839EE" w:rsidRPr="008B75A3">
        <w:rPr>
          <w:rFonts w:ascii="Times New Roman" w:hAnsi="Times New Roman" w:cs="Times New Roman"/>
          <w:sz w:val="24"/>
          <w:szCs w:val="24"/>
        </w:rPr>
        <w:t xml:space="preserve"> on 11</w:t>
      </w:r>
      <w:r w:rsidR="009D0349" w:rsidRPr="008B75A3">
        <w:rPr>
          <w:rFonts w:ascii="Times New Roman" w:hAnsi="Times New Roman" w:cs="Times New Roman"/>
          <w:sz w:val="24"/>
          <w:szCs w:val="24"/>
          <w:vertAlign w:val="superscript"/>
        </w:rPr>
        <w:t>th</w:t>
      </w:r>
      <w:r w:rsidR="009D0349" w:rsidRPr="008B75A3">
        <w:rPr>
          <w:rFonts w:ascii="Times New Roman" w:hAnsi="Times New Roman" w:cs="Times New Roman"/>
          <w:sz w:val="24"/>
          <w:szCs w:val="24"/>
        </w:rPr>
        <w:t xml:space="preserve"> </w:t>
      </w:r>
      <w:r w:rsidR="00A839EE" w:rsidRPr="008B75A3">
        <w:rPr>
          <w:rFonts w:ascii="Times New Roman" w:hAnsi="Times New Roman" w:cs="Times New Roman"/>
          <w:sz w:val="24"/>
          <w:szCs w:val="24"/>
        </w:rPr>
        <w:t>October</w:t>
      </w:r>
      <w:r w:rsidR="009D0349" w:rsidRPr="008B75A3">
        <w:rPr>
          <w:rFonts w:ascii="Times New Roman" w:hAnsi="Times New Roman" w:cs="Times New Roman"/>
          <w:sz w:val="24"/>
          <w:szCs w:val="24"/>
        </w:rPr>
        <w:t>,</w:t>
      </w:r>
      <w:r w:rsidR="00A839EE" w:rsidRPr="008B75A3">
        <w:rPr>
          <w:rFonts w:ascii="Times New Roman" w:hAnsi="Times New Roman" w:cs="Times New Roman"/>
          <w:sz w:val="24"/>
          <w:szCs w:val="24"/>
        </w:rPr>
        <w:t xml:space="preserve"> 2016 on behalf of all the defendants.</w:t>
      </w:r>
    </w:p>
    <w:p w:rsidR="00FD2D3F" w:rsidRPr="008B75A3" w:rsidRDefault="00A839EE" w:rsidP="00E3613D">
      <w:pPr>
        <w:jc w:val="both"/>
        <w:rPr>
          <w:rFonts w:ascii="Times New Roman" w:hAnsi="Times New Roman" w:cs="Times New Roman"/>
          <w:sz w:val="24"/>
          <w:szCs w:val="24"/>
        </w:rPr>
      </w:pPr>
      <w:r w:rsidRPr="008B75A3">
        <w:rPr>
          <w:rFonts w:ascii="Times New Roman" w:hAnsi="Times New Roman" w:cs="Times New Roman"/>
          <w:sz w:val="24"/>
          <w:szCs w:val="24"/>
        </w:rPr>
        <w:t>On 24</w:t>
      </w:r>
      <w:r w:rsidR="009D0349" w:rsidRPr="008B75A3">
        <w:rPr>
          <w:rFonts w:ascii="Times New Roman" w:hAnsi="Times New Roman" w:cs="Times New Roman"/>
          <w:sz w:val="24"/>
          <w:szCs w:val="24"/>
          <w:vertAlign w:val="superscript"/>
        </w:rPr>
        <w:t>th</w:t>
      </w:r>
      <w:r w:rsidR="009D0349" w:rsidRPr="008B75A3">
        <w:rPr>
          <w:rFonts w:ascii="Times New Roman" w:hAnsi="Times New Roman" w:cs="Times New Roman"/>
          <w:sz w:val="24"/>
          <w:szCs w:val="24"/>
        </w:rPr>
        <w:t xml:space="preserve"> </w:t>
      </w:r>
      <w:r w:rsidRPr="008B75A3">
        <w:rPr>
          <w:rFonts w:ascii="Times New Roman" w:hAnsi="Times New Roman" w:cs="Times New Roman"/>
          <w:sz w:val="24"/>
          <w:szCs w:val="24"/>
        </w:rPr>
        <w:t>October</w:t>
      </w:r>
      <w:r w:rsidR="009D0349" w:rsidRPr="008B75A3">
        <w:rPr>
          <w:rFonts w:ascii="Times New Roman" w:hAnsi="Times New Roman" w:cs="Times New Roman"/>
          <w:sz w:val="24"/>
          <w:szCs w:val="24"/>
        </w:rPr>
        <w:t>,</w:t>
      </w:r>
      <w:r w:rsidRPr="008B75A3">
        <w:rPr>
          <w:rFonts w:ascii="Times New Roman" w:hAnsi="Times New Roman" w:cs="Times New Roman"/>
          <w:sz w:val="24"/>
          <w:szCs w:val="24"/>
        </w:rPr>
        <w:t xml:space="preserve"> 2016, the plaintiff applied for </w:t>
      </w:r>
      <w:r w:rsidR="00FF78B6" w:rsidRPr="008B75A3">
        <w:rPr>
          <w:rFonts w:ascii="Times New Roman" w:hAnsi="Times New Roman" w:cs="Times New Roman"/>
          <w:sz w:val="24"/>
          <w:szCs w:val="24"/>
        </w:rPr>
        <w:t>judgment</w:t>
      </w:r>
      <w:r w:rsidRPr="008B75A3">
        <w:rPr>
          <w:rFonts w:ascii="Times New Roman" w:hAnsi="Times New Roman" w:cs="Times New Roman"/>
          <w:sz w:val="24"/>
          <w:szCs w:val="24"/>
        </w:rPr>
        <w:t xml:space="preserve"> in default of an application for leave to defend the summary suit. </w:t>
      </w:r>
      <w:r w:rsidR="00FF78B6" w:rsidRPr="008B75A3">
        <w:rPr>
          <w:rFonts w:ascii="Times New Roman" w:hAnsi="Times New Roman" w:cs="Times New Roman"/>
          <w:sz w:val="24"/>
          <w:szCs w:val="24"/>
        </w:rPr>
        <w:t xml:space="preserve">The obvious question that has been raised by the Respondents is; where the application </w:t>
      </w:r>
      <w:r w:rsidR="009D0349" w:rsidRPr="008B75A3">
        <w:rPr>
          <w:rFonts w:ascii="Times New Roman" w:hAnsi="Times New Roman" w:cs="Times New Roman"/>
          <w:sz w:val="24"/>
          <w:szCs w:val="24"/>
        </w:rPr>
        <w:t xml:space="preserve">was </w:t>
      </w:r>
      <w:r w:rsidR="00FF78B6" w:rsidRPr="008B75A3">
        <w:rPr>
          <w:rFonts w:ascii="Times New Roman" w:hAnsi="Times New Roman" w:cs="Times New Roman"/>
          <w:sz w:val="24"/>
          <w:szCs w:val="24"/>
        </w:rPr>
        <w:t xml:space="preserve">when the Respondents applied for judgment in default? </w:t>
      </w:r>
      <w:r w:rsidR="00B82660" w:rsidRPr="008B75A3">
        <w:rPr>
          <w:rFonts w:ascii="Times New Roman" w:hAnsi="Times New Roman" w:cs="Times New Roman"/>
          <w:sz w:val="24"/>
          <w:szCs w:val="24"/>
        </w:rPr>
        <w:t xml:space="preserve">I have carefully considered the minutes in the </w:t>
      </w:r>
      <w:r w:rsidR="009D0349" w:rsidRPr="008B75A3">
        <w:rPr>
          <w:rFonts w:ascii="Times New Roman" w:hAnsi="Times New Roman" w:cs="Times New Roman"/>
          <w:sz w:val="24"/>
          <w:szCs w:val="24"/>
        </w:rPr>
        <w:t xml:space="preserve">file of </w:t>
      </w:r>
      <w:r w:rsidR="00B82660" w:rsidRPr="008B75A3">
        <w:rPr>
          <w:rFonts w:ascii="Times New Roman" w:hAnsi="Times New Roman" w:cs="Times New Roman"/>
          <w:sz w:val="24"/>
          <w:szCs w:val="24"/>
        </w:rPr>
        <w:t>Miscellaneous Application currently before the court and it is endorsed by the registrar on 20</w:t>
      </w:r>
      <w:r w:rsidR="009D0349" w:rsidRPr="008B75A3">
        <w:rPr>
          <w:rFonts w:ascii="Times New Roman" w:hAnsi="Times New Roman" w:cs="Times New Roman"/>
          <w:sz w:val="24"/>
          <w:szCs w:val="24"/>
          <w:vertAlign w:val="superscript"/>
        </w:rPr>
        <w:t>th</w:t>
      </w:r>
      <w:r w:rsidR="009D0349" w:rsidRPr="008B75A3">
        <w:rPr>
          <w:rFonts w:ascii="Times New Roman" w:hAnsi="Times New Roman" w:cs="Times New Roman"/>
          <w:sz w:val="24"/>
          <w:szCs w:val="24"/>
        </w:rPr>
        <w:t xml:space="preserve"> October 2016. It shows that a Notice of M</w:t>
      </w:r>
      <w:r w:rsidR="00B82660" w:rsidRPr="008B75A3">
        <w:rPr>
          <w:rFonts w:ascii="Times New Roman" w:hAnsi="Times New Roman" w:cs="Times New Roman"/>
          <w:sz w:val="24"/>
          <w:szCs w:val="24"/>
        </w:rPr>
        <w:t xml:space="preserve">otion was filed by Messieurs </w:t>
      </w:r>
      <w:proofErr w:type="spellStart"/>
      <w:r w:rsidR="00B82660" w:rsidRPr="008B75A3">
        <w:rPr>
          <w:rFonts w:ascii="Times New Roman" w:hAnsi="Times New Roman" w:cs="Times New Roman"/>
          <w:sz w:val="24"/>
          <w:szCs w:val="24"/>
        </w:rPr>
        <w:t>Atubo</w:t>
      </w:r>
      <w:proofErr w:type="spellEnd"/>
      <w:r w:rsidR="00B82660" w:rsidRPr="008B75A3">
        <w:rPr>
          <w:rFonts w:ascii="Times New Roman" w:hAnsi="Times New Roman" w:cs="Times New Roman"/>
          <w:sz w:val="24"/>
          <w:szCs w:val="24"/>
        </w:rPr>
        <w:t xml:space="preserve"> &amp; Company Advocates. In the absence of the information from the registrar as to whether he did endorse the minutes or not, and in the absence of evidence that the application was not duly filed on the said date in terms of payment of the requisite fees, the record shows that the application had been filed by 20</w:t>
      </w:r>
      <w:r w:rsidR="009D0349" w:rsidRPr="008B75A3">
        <w:rPr>
          <w:rFonts w:ascii="Times New Roman" w:hAnsi="Times New Roman" w:cs="Times New Roman"/>
          <w:sz w:val="24"/>
          <w:szCs w:val="24"/>
          <w:vertAlign w:val="superscript"/>
        </w:rPr>
        <w:t>th</w:t>
      </w:r>
      <w:r w:rsidR="009D0349" w:rsidRPr="008B75A3">
        <w:rPr>
          <w:rFonts w:ascii="Times New Roman" w:hAnsi="Times New Roman" w:cs="Times New Roman"/>
          <w:sz w:val="24"/>
          <w:szCs w:val="24"/>
        </w:rPr>
        <w:t xml:space="preserve"> </w:t>
      </w:r>
      <w:r w:rsidR="00B82660" w:rsidRPr="008B75A3">
        <w:rPr>
          <w:rFonts w:ascii="Times New Roman" w:hAnsi="Times New Roman" w:cs="Times New Roman"/>
          <w:sz w:val="24"/>
          <w:szCs w:val="24"/>
        </w:rPr>
        <w:t>October</w:t>
      </w:r>
      <w:r w:rsidR="002D3874" w:rsidRPr="008B75A3">
        <w:rPr>
          <w:rFonts w:ascii="Times New Roman" w:hAnsi="Times New Roman" w:cs="Times New Roman"/>
          <w:sz w:val="24"/>
          <w:szCs w:val="24"/>
        </w:rPr>
        <w:t>,</w:t>
      </w:r>
      <w:r w:rsidR="00B82660" w:rsidRPr="008B75A3">
        <w:rPr>
          <w:rFonts w:ascii="Times New Roman" w:hAnsi="Times New Roman" w:cs="Times New Roman"/>
          <w:sz w:val="24"/>
          <w:szCs w:val="24"/>
        </w:rPr>
        <w:t xml:space="preserve"> 2016. There is therefore no proof that this was a false endorsement or a forgery.</w:t>
      </w:r>
    </w:p>
    <w:p w:rsidR="001A6D08" w:rsidRPr="008B75A3" w:rsidRDefault="001A6D08" w:rsidP="001A6D08">
      <w:pPr>
        <w:jc w:val="both"/>
        <w:rPr>
          <w:rFonts w:ascii="Times New Roman" w:eastAsia="Microsoft YaHei UI" w:hAnsi="Times New Roman" w:cs="Times New Roman"/>
          <w:sz w:val="24"/>
          <w:szCs w:val="24"/>
        </w:rPr>
      </w:pPr>
      <w:r w:rsidRPr="008B75A3">
        <w:rPr>
          <w:rFonts w:ascii="Times New Roman" w:hAnsi="Times New Roman" w:cs="Times New Roman"/>
          <w:sz w:val="24"/>
          <w:szCs w:val="24"/>
        </w:rPr>
        <w:t xml:space="preserve">I have also considered the objection </w:t>
      </w:r>
      <w:r w:rsidR="009D0349" w:rsidRPr="008B75A3">
        <w:rPr>
          <w:rFonts w:ascii="Times New Roman" w:hAnsi="Times New Roman" w:cs="Times New Roman"/>
          <w:sz w:val="24"/>
          <w:szCs w:val="24"/>
        </w:rPr>
        <w:t xml:space="preserve">to </w:t>
      </w:r>
      <w:r w:rsidR="00FF78B6" w:rsidRPr="008B75A3">
        <w:rPr>
          <w:rFonts w:ascii="Times New Roman" w:hAnsi="Times New Roman" w:cs="Times New Roman"/>
          <w:sz w:val="24"/>
          <w:szCs w:val="24"/>
        </w:rPr>
        <w:t>Counsel</w:t>
      </w:r>
      <w:r w:rsidRPr="008B75A3">
        <w:rPr>
          <w:rFonts w:ascii="Times New Roman" w:hAnsi="Times New Roman" w:cs="Times New Roman"/>
          <w:sz w:val="24"/>
          <w:szCs w:val="24"/>
        </w:rPr>
        <w:t xml:space="preserve"> on the basis presumably of </w:t>
      </w:r>
      <w:r w:rsidR="009D0349" w:rsidRPr="008B75A3">
        <w:rPr>
          <w:rFonts w:ascii="Times New Roman" w:hAnsi="Times New Roman" w:cs="Times New Roman"/>
          <w:sz w:val="24"/>
          <w:szCs w:val="24"/>
        </w:rPr>
        <w:t>R</w:t>
      </w:r>
      <w:r w:rsidRPr="008B75A3">
        <w:rPr>
          <w:rFonts w:ascii="Times New Roman" w:hAnsi="Times New Roman" w:cs="Times New Roman"/>
          <w:sz w:val="24"/>
          <w:szCs w:val="24"/>
        </w:rPr>
        <w:t xml:space="preserve">egulation 9 of the </w:t>
      </w:r>
      <w:r w:rsidRPr="008B75A3">
        <w:rPr>
          <w:rFonts w:ascii="Times New Roman" w:eastAsia="Microsoft YaHei UI" w:hAnsi="Times New Roman" w:cs="Times New Roman"/>
          <w:b/>
          <w:sz w:val="24"/>
          <w:szCs w:val="24"/>
        </w:rPr>
        <w:t>Advocates (Professional Conduct) Regulations SI 267 – 2.</w:t>
      </w:r>
      <w:r w:rsidRPr="008B75A3">
        <w:rPr>
          <w:rFonts w:ascii="Times New Roman" w:eastAsia="Microsoft YaHei UI" w:hAnsi="Times New Roman" w:cs="Times New Roman"/>
          <w:sz w:val="24"/>
          <w:szCs w:val="24"/>
        </w:rPr>
        <w:t xml:space="preserve"> Regulation </w:t>
      </w:r>
      <w:r w:rsidRPr="008B75A3">
        <w:rPr>
          <w:rFonts w:ascii="Times New Roman" w:eastAsia="Microsoft YaHei UI" w:hAnsi="Times New Roman" w:cs="Times New Roman"/>
          <w:b/>
          <w:sz w:val="24"/>
          <w:szCs w:val="24"/>
        </w:rPr>
        <w:t>9</w:t>
      </w:r>
      <w:r w:rsidRPr="008B75A3">
        <w:rPr>
          <w:rFonts w:ascii="Times New Roman" w:eastAsia="Microsoft YaHei UI" w:hAnsi="Times New Roman" w:cs="Times New Roman"/>
          <w:sz w:val="24"/>
          <w:szCs w:val="24"/>
        </w:rPr>
        <w:t xml:space="preserve"> thereof which forbids an advocate who is likely to be required to appear as a witness from appearing as </w:t>
      </w:r>
      <w:r w:rsidR="00FF78B6" w:rsidRPr="008B75A3">
        <w:rPr>
          <w:rFonts w:ascii="Times New Roman" w:eastAsia="Microsoft YaHei UI" w:hAnsi="Times New Roman" w:cs="Times New Roman"/>
          <w:sz w:val="24"/>
          <w:szCs w:val="24"/>
        </w:rPr>
        <w:t>Counsel</w:t>
      </w:r>
      <w:r w:rsidRPr="008B75A3">
        <w:rPr>
          <w:rFonts w:ascii="Times New Roman" w:eastAsia="Microsoft YaHei UI" w:hAnsi="Times New Roman" w:cs="Times New Roman"/>
          <w:sz w:val="24"/>
          <w:szCs w:val="24"/>
        </w:rPr>
        <w:t xml:space="preserve"> in the matter as well. It provides as follows: </w:t>
      </w:r>
    </w:p>
    <w:p w:rsidR="001A6D08" w:rsidRPr="008B75A3" w:rsidRDefault="001A6D08" w:rsidP="001A6D08">
      <w:pPr>
        <w:ind w:firstLine="720"/>
        <w:jc w:val="both"/>
        <w:rPr>
          <w:rFonts w:ascii="Times New Roman" w:eastAsia="Microsoft YaHei UI" w:hAnsi="Times New Roman" w:cs="Times New Roman"/>
          <w:bCs/>
          <w:sz w:val="24"/>
          <w:szCs w:val="24"/>
        </w:rPr>
      </w:pPr>
      <w:r w:rsidRPr="008B75A3">
        <w:rPr>
          <w:rFonts w:ascii="Times New Roman" w:eastAsia="Microsoft YaHei UI" w:hAnsi="Times New Roman" w:cs="Times New Roman"/>
          <w:bCs/>
          <w:sz w:val="24"/>
          <w:szCs w:val="24"/>
        </w:rPr>
        <w:t>“9. Personal involvement in a client’s case</w:t>
      </w:r>
    </w:p>
    <w:p w:rsidR="001A6D08" w:rsidRPr="008B75A3" w:rsidRDefault="001A6D08" w:rsidP="001A6D08">
      <w:pPr>
        <w:ind w:left="720"/>
        <w:jc w:val="both"/>
        <w:rPr>
          <w:rFonts w:ascii="Times New Roman" w:eastAsia="Microsoft YaHei UI" w:hAnsi="Times New Roman" w:cs="Times New Roman"/>
          <w:sz w:val="24"/>
          <w:szCs w:val="24"/>
        </w:rPr>
      </w:pPr>
      <w:r w:rsidRPr="008B75A3">
        <w:rPr>
          <w:rFonts w:ascii="Times New Roman" w:eastAsia="Microsoft YaHei UI" w:hAnsi="Times New Roman" w:cs="Times New Roman"/>
          <w:sz w:val="24"/>
          <w:szCs w:val="24"/>
        </w:rPr>
        <w:t xml:space="preserve">No advocate may appear before any court or tribunal in any matter in which he or she has reason to believe that he or she will be required as a witness to give evidence, whether verbally or by affidavit; and if, while appearing in any matter, it becomes apparent that he or she will be required as a witness to give evidence whether verbally or by affidavit, he or she shall not continue to appear; except that this regulation shall not prevent an advocate from giving evidence whether verbally or by declaration or affidavit on a formal or non-contentious matter of fact in any matter in which he or she acts or appears.” </w:t>
      </w:r>
    </w:p>
    <w:p w:rsidR="001A6D08" w:rsidRPr="008B75A3" w:rsidRDefault="001A6D08" w:rsidP="001A6D08">
      <w:pPr>
        <w:jc w:val="both"/>
        <w:rPr>
          <w:rFonts w:ascii="Times New Roman" w:hAnsi="Times New Roman" w:cs="Times New Roman"/>
          <w:sz w:val="24"/>
          <w:szCs w:val="24"/>
        </w:rPr>
      </w:pPr>
      <w:r w:rsidRPr="008B75A3">
        <w:rPr>
          <w:rFonts w:ascii="Times New Roman" w:hAnsi="Times New Roman" w:cs="Times New Roman"/>
          <w:sz w:val="24"/>
          <w:szCs w:val="24"/>
        </w:rPr>
        <w:t xml:space="preserve">The rule bars an advocate from being </w:t>
      </w:r>
      <w:r w:rsidR="00FF78B6" w:rsidRPr="008B75A3">
        <w:rPr>
          <w:rFonts w:ascii="Times New Roman" w:hAnsi="Times New Roman" w:cs="Times New Roman"/>
          <w:sz w:val="24"/>
          <w:szCs w:val="24"/>
        </w:rPr>
        <w:t>Counsel</w:t>
      </w:r>
      <w:r w:rsidRPr="008B75A3">
        <w:rPr>
          <w:rFonts w:ascii="Times New Roman" w:hAnsi="Times New Roman" w:cs="Times New Roman"/>
          <w:sz w:val="24"/>
          <w:szCs w:val="24"/>
        </w:rPr>
        <w:t xml:space="preserve"> and a witness at the same time. The court was addressed in written submissions and I cannot for the moment conclude that the rule has been violated. </w:t>
      </w:r>
      <w:r w:rsidR="00FF78B6" w:rsidRPr="008B75A3">
        <w:rPr>
          <w:rFonts w:ascii="Times New Roman" w:hAnsi="Times New Roman" w:cs="Times New Roman"/>
          <w:sz w:val="24"/>
          <w:szCs w:val="24"/>
        </w:rPr>
        <w:t>Counsel</w:t>
      </w:r>
      <w:r w:rsidRPr="008B75A3">
        <w:rPr>
          <w:rFonts w:ascii="Times New Roman" w:hAnsi="Times New Roman" w:cs="Times New Roman"/>
          <w:sz w:val="24"/>
          <w:szCs w:val="24"/>
        </w:rPr>
        <w:t xml:space="preserve"> Rachel </w:t>
      </w:r>
      <w:proofErr w:type="spellStart"/>
      <w:r w:rsidRPr="008B75A3">
        <w:rPr>
          <w:rFonts w:ascii="Times New Roman" w:hAnsi="Times New Roman" w:cs="Times New Roman"/>
          <w:sz w:val="24"/>
          <w:szCs w:val="24"/>
        </w:rPr>
        <w:t>Nyakecho</w:t>
      </w:r>
      <w:proofErr w:type="spellEnd"/>
      <w:r w:rsidRPr="008B75A3">
        <w:rPr>
          <w:rFonts w:ascii="Times New Roman" w:hAnsi="Times New Roman" w:cs="Times New Roman"/>
          <w:sz w:val="24"/>
          <w:szCs w:val="24"/>
        </w:rPr>
        <w:t xml:space="preserve"> is </w:t>
      </w:r>
      <w:r w:rsidR="009D0349" w:rsidRPr="008B75A3">
        <w:rPr>
          <w:rFonts w:ascii="Times New Roman" w:hAnsi="Times New Roman" w:cs="Times New Roman"/>
          <w:sz w:val="24"/>
          <w:szCs w:val="24"/>
        </w:rPr>
        <w:t>a</w:t>
      </w:r>
      <w:r w:rsidRPr="008B75A3">
        <w:rPr>
          <w:rFonts w:ascii="Times New Roman" w:hAnsi="Times New Roman" w:cs="Times New Roman"/>
          <w:sz w:val="24"/>
          <w:szCs w:val="24"/>
        </w:rPr>
        <w:t xml:space="preserve"> potential witness and is required to desist from further appearing in the matter. The application is not avoided by virtue of the affidavit because the rule only prescribes that she may not appear as </w:t>
      </w:r>
      <w:r w:rsidR="00FF78B6" w:rsidRPr="008B75A3">
        <w:rPr>
          <w:rFonts w:ascii="Times New Roman" w:hAnsi="Times New Roman" w:cs="Times New Roman"/>
          <w:sz w:val="24"/>
          <w:szCs w:val="24"/>
        </w:rPr>
        <w:t>Counsel</w:t>
      </w:r>
      <w:r w:rsidRPr="008B75A3">
        <w:rPr>
          <w:rFonts w:ascii="Times New Roman" w:hAnsi="Times New Roman" w:cs="Times New Roman"/>
          <w:sz w:val="24"/>
          <w:szCs w:val="24"/>
        </w:rPr>
        <w:t xml:space="preserve"> in the same matter. For that reason I have considered the application on the merits.</w:t>
      </w:r>
    </w:p>
    <w:p w:rsidR="00860937" w:rsidRPr="008B75A3" w:rsidRDefault="00B16033" w:rsidP="00860937">
      <w:pPr>
        <w:jc w:val="both"/>
        <w:rPr>
          <w:rFonts w:ascii="Times New Roman" w:eastAsia="Microsoft YaHei UI" w:hAnsi="Times New Roman" w:cs="Times New Roman"/>
          <w:b/>
          <w:sz w:val="24"/>
          <w:szCs w:val="24"/>
        </w:rPr>
      </w:pPr>
      <w:r w:rsidRPr="008B75A3">
        <w:rPr>
          <w:rFonts w:ascii="Times New Roman" w:hAnsi="Times New Roman" w:cs="Times New Roman"/>
          <w:sz w:val="24"/>
          <w:szCs w:val="24"/>
        </w:rPr>
        <w:lastRenderedPageBreak/>
        <w:t>I have carefully</w:t>
      </w:r>
      <w:r w:rsidR="00860937" w:rsidRPr="008B75A3">
        <w:rPr>
          <w:rFonts w:ascii="Times New Roman" w:hAnsi="Times New Roman" w:cs="Times New Roman"/>
          <w:sz w:val="24"/>
          <w:szCs w:val="24"/>
        </w:rPr>
        <w:t xml:space="preserve"> considered the application together with the evidence in support and in opposition as well as the submissions filed on court record. </w:t>
      </w:r>
      <w:r w:rsidR="00C36469" w:rsidRPr="008B75A3">
        <w:rPr>
          <w:rFonts w:ascii="Times New Roman" w:hAnsi="Times New Roman" w:cs="Times New Roman"/>
          <w:sz w:val="24"/>
          <w:szCs w:val="24"/>
        </w:rPr>
        <w:t xml:space="preserve">The respondents on numerous grounds deposed that the Applicants </w:t>
      </w:r>
      <w:r w:rsidR="00190F4B" w:rsidRPr="008B75A3">
        <w:rPr>
          <w:rFonts w:ascii="Times New Roman" w:hAnsi="Times New Roman" w:cs="Times New Roman"/>
          <w:sz w:val="24"/>
          <w:szCs w:val="24"/>
        </w:rPr>
        <w:t xml:space="preserve">should </w:t>
      </w:r>
      <w:r w:rsidR="00C36469" w:rsidRPr="008B75A3">
        <w:rPr>
          <w:rFonts w:ascii="Times New Roman" w:hAnsi="Times New Roman" w:cs="Times New Roman"/>
          <w:sz w:val="24"/>
          <w:szCs w:val="24"/>
        </w:rPr>
        <w:t xml:space="preserve">be put to strict proof of their allegations in the application. If that is so strict proof can only be enforced in a trial where there are controversies. </w:t>
      </w:r>
      <w:r w:rsidR="00860937" w:rsidRPr="008B75A3">
        <w:rPr>
          <w:rFonts w:ascii="Times New Roman" w:hAnsi="Times New Roman" w:cs="Times New Roman"/>
          <w:sz w:val="24"/>
          <w:szCs w:val="24"/>
        </w:rPr>
        <w:t xml:space="preserve">An </w:t>
      </w:r>
      <w:r w:rsidR="0070311D" w:rsidRPr="008B75A3">
        <w:rPr>
          <w:rFonts w:ascii="Times New Roman" w:hAnsi="Times New Roman" w:cs="Times New Roman"/>
          <w:sz w:val="24"/>
          <w:szCs w:val="24"/>
        </w:rPr>
        <w:t xml:space="preserve">Applicant’s </w:t>
      </w:r>
      <w:r w:rsidR="00860937" w:rsidRPr="008B75A3">
        <w:rPr>
          <w:rFonts w:ascii="Times New Roman" w:hAnsi="Times New Roman" w:cs="Times New Roman"/>
          <w:sz w:val="24"/>
          <w:szCs w:val="24"/>
        </w:rPr>
        <w:t xml:space="preserve">application </w:t>
      </w:r>
      <w:r w:rsidR="00860937" w:rsidRPr="008B75A3">
        <w:rPr>
          <w:rFonts w:ascii="Times New Roman" w:eastAsia="Microsoft YaHei UI" w:hAnsi="Times New Roman" w:cs="Times New Roman"/>
          <w:sz w:val="24"/>
          <w:szCs w:val="24"/>
        </w:rPr>
        <w:t>f</w:t>
      </w:r>
      <w:r w:rsidR="004C5BF2" w:rsidRPr="008B75A3">
        <w:rPr>
          <w:rFonts w:ascii="Times New Roman" w:eastAsia="Microsoft YaHei UI" w:hAnsi="Times New Roman" w:cs="Times New Roman"/>
          <w:sz w:val="24"/>
          <w:szCs w:val="24"/>
        </w:rPr>
        <w:t xml:space="preserve">or leave to defend a summary suit should </w:t>
      </w:r>
      <w:r w:rsidR="00860937" w:rsidRPr="008B75A3">
        <w:rPr>
          <w:rFonts w:ascii="Times New Roman" w:eastAsia="Microsoft YaHei UI" w:hAnsi="Times New Roman" w:cs="Times New Roman"/>
          <w:sz w:val="24"/>
          <w:szCs w:val="24"/>
        </w:rPr>
        <w:t xml:space="preserve">disclose in the application </w:t>
      </w:r>
      <w:r w:rsidR="0070311D" w:rsidRPr="008B75A3">
        <w:rPr>
          <w:rFonts w:ascii="Times New Roman" w:eastAsia="Microsoft YaHei UI" w:hAnsi="Times New Roman" w:cs="Times New Roman"/>
          <w:sz w:val="24"/>
          <w:szCs w:val="24"/>
        </w:rPr>
        <w:t xml:space="preserve">itself and the </w:t>
      </w:r>
      <w:r w:rsidR="004C5BF2" w:rsidRPr="008B75A3">
        <w:rPr>
          <w:rFonts w:ascii="Times New Roman" w:eastAsia="Microsoft YaHei UI" w:hAnsi="Times New Roman" w:cs="Times New Roman"/>
          <w:sz w:val="24"/>
          <w:szCs w:val="24"/>
        </w:rPr>
        <w:t xml:space="preserve">affidavit </w:t>
      </w:r>
      <w:r w:rsidR="00860937" w:rsidRPr="008B75A3">
        <w:rPr>
          <w:rFonts w:ascii="Times New Roman" w:eastAsia="Microsoft YaHei UI" w:hAnsi="Times New Roman" w:cs="Times New Roman"/>
          <w:sz w:val="24"/>
          <w:szCs w:val="24"/>
        </w:rPr>
        <w:t xml:space="preserve">in support </w:t>
      </w:r>
      <w:r w:rsidR="004C5BF2" w:rsidRPr="008B75A3">
        <w:rPr>
          <w:rFonts w:ascii="Times New Roman" w:eastAsia="Microsoft YaHei UI" w:hAnsi="Times New Roman" w:cs="Times New Roman"/>
          <w:sz w:val="24"/>
          <w:szCs w:val="24"/>
        </w:rPr>
        <w:t>that he</w:t>
      </w:r>
      <w:r w:rsidR="00860937" w:rsidRPr="008B75A3">
        <w:rPr>
          <w:rFonts w:ascii="Times New Roman" w:eastAsia="Microsoft YaHei UI" w:hAnsi="Times New Roman" w:cs="Times New Roman"/>
          <w:sz w:val="24"/>
          <w:szCs w:val="24"/>
        </w:rPr>
        <w:t xml:space="preserve"> or she </w:t>
      </w:r>
      <w:r w:rsidR="004C5BF2" w:rsidRPr="008B75A3">
        <w:rPr>
          <w:rFonts w:ascii="Times New Roman" w:eastAsia="Microsoft YaHei UI" w:hAnsi="Times New Roman" w:cs="Times New Roman"/>
          <w:sz w:val="24"/>
          <w:szCs w:val="24"/>
        </w:rPr>
        <w:t xml:space="preserve">has a plausible defence to the claim in the summary suit and that the action is not frivolous or vexatious. </w:t>
      </w:r>
      <w:r w:rsidR="00860937" w:rsidRPr="008B75A3">
        <w:rPr>
          <w:rFonts w:ascii="Times New Roman" w:eastAsia="Microsoft YaHei UI" w:hAnsi="Times New Roman" w:cs="Times New Roman"/>
          <w:sz w:val="24"/>
          <w:szCs w:val="24"/>
        </w:rPr>
        <w:t xml:space="preserve"> According to </w:t>
      </w:r>
      <w:proofErr w:type="spellStart"/>
      <w:r w:rsidR="004C5BF2" w:rsidRPr="008B75A3">
        <w:rPr>
          <w:rFonts w:ascii="Times New Roman" w:eastAsia="Microsoft YaHei UI" w:hAnsi="Times New Roman" w:cs="Times New Roman"/>
          <w:b/>
          <w:sz w:val="24"/>
          <w:szCs w:val="24"/>
        </w:rPr>
        <w:t>Odgers</w:t>
      </w:r>
      <w:proofErr w:type="spellEnd"/>
      <w:r w:rsidR="004C5BF2" w:rsidRPr="008B75A3">
        <w:rPr>
          <w:rFonts w:ascii="Times New Roman" w:eastAsia="Microsoft YaHei UI" w:hAnsi="Times New Roman" w:cs="Times New Roman"/>
          <w:b/>
          <w:sz w:val="24"/>
          <w:szCs w:val="24"/>
        </w:rPr>
        <w:t>' Principles of Pleading and Practice in Civil Actions in the High Court of Justice 22</w:t>
      </w:r>
      <w:r w:rsidR="004C5BF2" w:rsidRPr="008B75A3">
        <w:rPr>
          <w:rFonts w:ascii="Times New Roman" w:eastAsia="Microsoft YaHei UI" w:hAnsi="Times New Roman" w:cs="Times New Roman"/>
          <w:b/>
          <w:sz w:val="24"/>
          <w:szCs w:val="24"/>
          <w:vertAlign w:val="superscript"/>
        </w:rPr>
        <w:t>nd</w:t>
      </w:r>
      <w:r w:rsidR="004C5BF2" w:rsidRPr="008B75A3">
        <w:rPr>
          <w:rFonts w:ascii="Times New Roman" w:eastAsia="Microsoft YaHei UI" w:hAnsi="Times New Roman" w:cs="Times New Roman"/>
          <w:b/>
          <w:sz w:val="24"/>
          <w:szCs w:val="24"/>
        </w:rPr>
        <w:t xml:space="preserve"> Edition</w:t>
      </w:r>
      <w:r w:rsidR="004C5BF2" w:rsidRPr="008B75A3">
        <w:rPr>
          <w:rFonts w:ascii="Times New Roman" w:eastAsia="Microsoft YaHei UI" w:hAnsi="Times New Roman" w:cs="Times New Roman"/>
          <w:sz w:val="24"/>
          <w:szCs w:val="24"/>
        </w:rPr>
        <w:t xml:space="preserve"> at pages 75 – 76 whenever a genuine defence, either in fact or law, sufficiently appears, the Defendant is entitled to unconditional leave to defend. </w:t>
      </w:r>
      <w:r w:rsidR="00860937" w:rsidRPr="008B75A3">
        <w:rPr>
          <w:rFonts w:ascii="Times New Roman" w:eastAsia="Microsoft YaHei UI" w:hAnsi="Times New Roman" w:cs="Times New Roman"/>
          <w:sz w:val="24"/>
          <w:szCs w:val="24"/>
        </w:rPr>
        <w:t xml:space="preserve">The </w:t>
      </w:r>
      <w:r w:rsidR="009C640D" w:rsidRPr="008B75A3">
        <w:rPr>
          <w:rFonts w:ascii="Times New Roman" w:eastAsia="Microsoft YaHei UI" w:hAnsi="Times New Roman" w:cs="Times New Roman"/>
          <w:sz w:val="24"/>
          <w:szCs w:val="24"/>
        </w:rPr>
        <w:t>Applicant</w:t>
      </w:r>
      <w:r w:rsidR="00860937" w:rsidRPr="008B75A3">
        <w:rPr>
          <w:rFonts w:ascii="Times New Roman" w:eastAsia="Microsoft YaHei UI" w:hAnsi="Times New Roman" w:cs="Times New Roman"/>
          <w:sz w:val="24"/>
          <w:szCs w:val="24"/>
        </w:rPr>
        <w:t xml:space="preserve"> is not bound to show a good defence on the merits. The </w:t>
      </w:r>
      <w:r w:rsidR="004C5BF2" w:rsidRPr="008B75A3">
        <w:rPr>
          <w:rFonts w:ascii="Times New Roman" w:eastAsia="Microsoft YaHei UI" w:hAnsi="Times New Roman" w:cs="Times New Roman"/>
          <w:sz w:val="24"/>
          <w:szCs w:val="24"/>
        </w:rPr>
        <w:t>court should be satisfied that there is an issue or question in dispute which ought to be tried or that there ought for some other reason to be a trial. The defence should be made in good faith</w:t>
      </w:r>
      <w:r w:rsidR="00860937" w:rsidRPr="008B75A3">
        <w:rPr>
          <w:rFonts w:ascii="Times New Roman" w:eastAsia="Microsoft YaHei UI" w:hAnsi="Times New Roman" w:cs="Times New Roman"/>
          <w:sz w:val="24"/>
          <w:szCs w:val="24"/>
        </w:rPr>
        <w:t xml:space="preserve"> and </w:t>
      </w:r>
      <w:r w:rsidR="004C5BF2" w:rsidRPr="008B75A3">
        <w:rPr>
          <w:rFonts w:ascii="Times New Roman" w:eastAsia="Microsoft YaHei UI" w:hAnsi="Times New Roman" w:cs="Times New Roman"/>
          <w:sz w:val="24"/>
          <w:szCs w:val="24"/>
        </w:rPr>
        <w:t>must be stated with sufficient particularity, as appear to be genuine</w:t>
      </w:r>
      <w:r w:rsidR="00A82EAC" w:rsidRPr="008B75A3">
        <w:rPr>
          <w:rFonts w:ascii="Times New Roman" w:eastAsia="Microsoft YaHei UI" w:hAnsi="Times New Roman" w:cs="Times New Roman"/>
          <w:sz w:val="24"/>
          <w:szCs w:val="24"/>
        </w:rPr>
        <w:t xml:space="preserve"> (See </w:t>
      </w:r>
      <w:r w:rsidR="004C5BF2" w:rsidRPr="008B75A3">
        <w:rPr>
          <w:rFonts w:ascii="Times New Roman" w:eastAsia="Microsoft YaHei UI" w:hAnsi="Times New Roman" w:cs="Times New Roman"/>
          <w:b/>
          <w:sz w:val="24"/>
          <w:szCs w:val="24"/>
        </w:rPr>
        <w:t xml:space="preserve">Maluku </w:t>
      </w:r>
      <w:proofErr w:type="spellStart"/>
      <w:r w:rsidR="004C5BF2" w:rsidRPr="008B75A3">
        <w:rPr>
          <w:rFonts w:ascii="Times New Roman" w:eastAsia="Microsoft YaHei UI" w:hAnsi="Times New Roman" w:cs="Times New Roman"/>
          <w:b/>
          <w:sz w:val="24"/>
          <w:szCs w:val="24"/>
        </w:rPr>
        <w:t>Inte</w:t>
      </w:r>
      <w:r w:rsidR="00860937" w:rsidRPr="008B75A3">
        <w:rPr>
          <w:rFonts w:ascii="Times New Roman" w:eastAsia="Microsoft YaHei UI" w:hAnsi="Times New Roman" w:cs="Times New Roman"/>
          <w:b/>
          <w:sz w:val="24"/>
          <w:szCs w:val="24"/>
        </w:rPr>
        <w:t>rglobal</w:t>
      </w:r>
      <w:proofErr w:type="spellEnd"/>
      <w:r w:rsidR="00860937" w:rsidRPr="008B75A3">
        <w:rPr>
          <w:rFonts w:ascii="Times New Roman" w:eastAsia="Microsoft YaHei UI" w:hAnsi="Times New Roman" w:cs="Times New Roman"/>
          <w:b/>
          <w:sz w:val="24"/>
          <w:szCs w:val="24"/>
        </w:rPr>
        <w:t xml:space="preserve"> Trade Agencies Ltd v</w:t>
      </w:r>
      <w:r w:rsidR="004C5BF2" w:rsidRPr="008B75A3">
        <w:rPr>
          <w:rFonts w:ascii="Times New Roman" w:eastAsia="Microsoft YaHei UI" w:hAnsi="Times New Roman" w:cs="Times New Roman"/>
          <w:b/>
          <w:sz w:val="24"/>
          <w:szCs w:val="24"/>
        </w:rPr>
        <w:t>s</w:t>
      </w:r>
      <w:r w:rsidR="00860937" w:rsidRPr="008B75A3">
        <w:rPr>
          <w:rFonts w:ascii="Times New Roman" w:eastAsia="Microsoft YaHei UI" w:hAnsi="Times New Roman" w:cs="Times New Roman"/>
          <w:b/>
          <w:sz w:val="24"/>
          <w:szCs w:val="24"/>
        </w:rPr>
        <w:t>.</w:t>
      </w:r>
      <w:r w:rsidR="004C5BF2" w:rsidRPr="008B75A3">
        <w:rPr>
          <w:rFonts w:ascii="Times New Roman" w:eastAsia="Microsoft YaHei UI" w:hAnsi="Times New Roman" w:cs="Times New Roman"/>
          <w:b/>
          <w:sz w:val="24"/>
          <w:szCs w:val="24"/>
        </w:rPr>
        <w:t xml:space="preserve"> Bank of Uganda [1985] HCB 65 </w:t>
      </w:r>
      <w:r w:rsidR="004C5BF2" w:rsidRPr="008B75A3">
        <w:rPr>
          <w:rFonts w:ascii="Times New Roman" w:eastAsia="Microsoft YaHei UI" w:hAnsi="Times New Roman" w:cs="Times New Roman"/>
          <w:sz w:val="24"/>
          <w:szCs w:val="24"/>
        </w:rPr>
        <w:t xml:space="preserve">and </w:t>
      </w:r>
      <w:r w:rsidR="00860937" w:rsidRPr="008B75A3">
        <w:rPr>
          <w:rFonts w:ascii="Times New Roman" w:eastAsia="Microsoft YaHei UI" w:hAnsi="Times New Roman" w:cs="Times New Roman"/>
          <w:b/>
          <w:sz w:val="24"/>
          <w:szCs w:val="24"/>
        </w:rPr>
        <w:t xml:space="preserve">Souza </w:t>
      </w:r>
      <w:proofErr w:type="spellStart"/>
      <w:r w:rsidR="00860937" w:rsidRPr="008B75A3">
        <w:rPr>
          <w:rFonts w:ascii="Times New Roman" w:eastAsia="Microsoft YaHei UI" w:hAnsi="Times New Roman" w:cs="Times New Roman"/>
          <w:b/>
          <w:sz w:val="24"/>
          <w:szCs w:val="24"/>
        </w:rPr>
        <w:t>Figuerido</w:t>
      </w:r>
      <w:proofErr w:type="spellEnd"/>
      <w:r w:rsidR="00860937" w:rsidRPr="008B75A3">
        <w:rPr>
          <w:rFonts w:ascii="Times New Roman" w:eastAsia="Microsoft YaHei UI" w:hAnsi="Times New Roman" w:cs="Times New Roman"/>
          <w:b/>
          <w:sz w:val="24"/>
          <w:szCs w:val="24"/>
        </w:rPr>
        <w:t xml:space="preserve"> &amp; Co Ltd v</w:t>
      </w:r>
      <w:r w:rsidR="004C5BF2" w:rsidRPr="008B75A3">
        <w:rPr>
          <w:rFonts w:ascii="Times New Roman" w:eastAsia="Microsoft YaHei UI" w:hAnsi="Times New Roman" w:cs="Times New Roman"/>
          <w:b/>
          <w:sz w:val="24"/>
          <w:szCs w:val="24"/>
        </w:rPr>
        <w:t>s</w:t>
      </w:r>
      <w:r w:rsidR="00860937" w:rsidRPr="008B75A3">
        <w:rPr>
          <w:rFonts w:ascii="Times New Roman" w:eastAsia="Microsoft YaHei UI" w:hAnsi="Times New Roman" w:cs="Times New Roman"/>
          <w:b/>
          <w:sz w:val="24"/>
          <w:szCs w:val="24"/>
        </w:rPr>
        <w:t>.</w:t>
      </w:r>
      <w:r w:rsidR="004C5BF2" w:rsidRPr="008B75A3">
        <w:rPr>
          <w:rFonts w:ascii="Times New Roman" w:eastAsia="Microsoft YaHei UI" w:hAnsi="Times New Roman" w:cs="Times New Roman"/>
          <w:b/>
          <w:sz w:val="24"/>
          <w:szCs w:val="24"/>
        </w:rPr>
        <w:t xml:space="preserve"> Moorings Hotel Co Ltd (1959) EA 426</w:t>
      </w:r>
      <w:r w:rsidR="00A82EAC" w:rsidRPr="008B75A3">
        <w:rPr>
          <w:rFonts w:ascii="Times New Roman" w:eastAsia="Microsoft YaHei UI" w:hAnsi="Times New Roman" w:cs="Times New Roman"/>
          <w:b/>
          <w:sz w:val="24"/>
          <w:szCs w:val="24"/>
        </w:rPr>
        <w:t>).</w:t>
      </w:r>
    </w:p>
    <w:p w:rsidR="00AC0BB1" w:rsidRPr="008B75A3" w:rsidRDefault="00201156" w:rsidP="00860937">
      <w:pPr>
        <w:jc w:val="both"/>
        <w:rPr>
          <w:rFonts w:ascii="Times New Roman" w:hAnsi="Times New Roman" w:cs="Times New Roman"/>
          <w:sz w:val="24"/>
          <w:szCs w:val="24"/>
        </w:rPr>
      </w:pPr>
      <w:r w:rsidRPr="008B75A3">
        <w:rPr>
          <w:rFonts w:ascii="Times New Roman" w:hAnsi="Times New Roman" w:cs="Times New Roman"/>
          <w:sz w:val="24"/>
          <w:szCs w:val="24"/>
        </w:rPr>
        <w:t>In the summary suit it is alleged that on or about 9</w:t>
      </w:r>
      <w:r w:rsidR="009C3583" w:rsidRPr="008B75A3">
        <w:rPr>
          <w:rFonts w:ascii="Times New Roman" w:hAnsi="Times New Roman" w:cs="Times New Roman"/>
          <w:sz w:val="24"/>
          <w:szCs w:val="24"/>
          <w:vertAlign w:val="superscript"/>
        </w:rPr>
        <w:t>th</w:t>
      </w:r>
      <w:r w:rsidR="009C3583" w:rsidRPr="008B75A3">
        <w:rPr>
          <w:rFonts w:ascii="Times New Roman" w:hAnsi="Times New Roman" w:cs="Times New Roman"/>
          <w:sz w:val="24"/>
          <w:szCs w:val="24"/>
        </w:rPr>
        <w:t xml:space="preserve"> </w:t>
      </w:r>
      <w:r w:rsidRPr="008B75A3">
        <w:rPr>
          <w:rFonts w:ascii="Times New Roman" w:hAnsi="Times New Roman" w:cs="Times New Roman"/>
          <w:sz w:val="24"/>
          <w:szCs w:val="24"/>
        </w:rPr>
        <w:t>February and 30</w:t>
      </w:r>
      <w:r w:rsidRPr="008B75A3">
        <w:rPr>
          <w:rFonts w:ascii="Times New Roman" w:hAnsi="Times New Roman" w:cs="Times New Roman"/>
          <w:sz w:val="24"/>
          <w:szCs w:val="24"/>
          <w:vertAlign w:val="superscript"/>
        </w:rPr>
        <w:t>th</w:t>
      </w:r>
      <w:r w:rsidR="009C3583" w:rsidRPr="008B75A3">
        <w:rPr>
          <w:rFonts w:ascii="Times New Roman" w:hAnsi="Times New Roman" w:cs="Times New Roman"/>
          <w:sz w:val="24"/>
          <w:szCs w:val="24"/>
        </w:rPr>
        <w:t xml:space="preserve"> </w:t>
      </w:r>
      <w:r w:rsidRPr="008B75A3">
        <w:rPr>
          <w:rFonts w:ascii="Times New Roman" w:hAnsi="Times New Roman" w:cs="Times New Roman"/>
          <w:sz w:val="24"/>
          <w:szCs w:val="24"/>
        </w:rPr>
        <w:t>March</w:t>
      </w:r>
      <w:r w:rsidR="009C3583" w:rsidRPr="008B75A3">
        <w:rPr>
          <w:rFonts w:ascii="Times New Roman" w:hAnsi="Times New Roman" w:cs="Times New Roman"/>
          <w:sz w:val="24"/>
          <w:szCs w:val="24"/>
        </w:rPr>
        <w:t>,</w:t>
      </w:r>
      <w:r w:rsidRPr="008B75A3">
        <w:rPr>
          <w:rFonts w:ascii="Times New Roman" w:hAnsi="Times New Roman" w:cs="Times New Roman"/>
          <w:sz w:val="24"/>
          <w:szCs w:val="24"/>
        </w:rPr>
        <w:t xml:space="preserve"> 2016 the first plaintiff advanced the first defendant a total of US$30,000 for the supply of 72 tons of Thailand Brown sugar and biscuits. It is further alleged that the defendant/f</w:t>
      </w:r>
      <w:r w:rsidR="009C3583" w:rsidRPr="008B75A3">
        <w:rPr>
          <w:rFonts w:ascii="Times New Roman" w:hAnsi="Times New Roman" w:cs="Times New Roman"/>
          <w:sz w:val="24"/>
          <w:szCs w:val="24"/>
        </w:rPr>
        <w:t xml:space="preserve">irst </w:t>
      </w:r>
      <w:r w:rsidR="009C640D" w:rsidRPr="008B75A3">
        <w:rPr>
          <w:rFonts w:ascii="Times New Roman" w:hAnsi="Times New Roman" w:cs="Times New Roman"/>
          <w:sz w:val="24"/>
          <w:szCs w:val="24"/>
        </w:rPr>
        <w:t>Applicant</w:t>
      </w:r>
      <w:r w:rsidRPr="008B75A3">
        <w:rPr>
          <w:rFonts w:ascii="Times New Roman" w:hAnsi="Times New Roman" w:cs="Times New Roman"/>
          <w:sz w:val="24"/>
          <w:szCs w:val="24"/>
        </w:rPr>
        <w:t xml:space="preserve"> did not supply any of the products. Secondly, the defendants have not refunded the money paid by the plaintiffs/</w:t>
      </w:r>
      <w:r w:rsidR="00FF78B6" w:rsidRPr="008B75A3">
        <w:rPr>
          <w:rFonts w:ascii="Times New Roman" w:hAnsi="Times New Roman" w:cs="Times New Roman"/>
          <w:sz w:val="24"/>
          <w:szCs w:val="24"/>
        </w:rPr>
        <w:t>Respondents</w:t>
      </w:r>
      <w:r w:rsidRPr="008B75A3">
        <w:rPr>
          <w:rFonts w:ascii="Times New Roman" w:hAnsi="Times New Roman" w:cs="Times New Roman"/>
          <w:sz w:val="24"/>
          <w:szCs w:val="24"/>
        </w:rPr>
        <w:t>.</w:t>
      </w:r>
    </w:p>
    <w:p w:rsidR="00481ACF" w:rsidRPr="008B75A3" w:rsidRDefault="00AC0BB1" w:rsidP="00860937">
      <w:pPr>
        <w:jc w:val="both"/>
        <w:rPr>
          <w:rFonts w:ascii="Times New Roman" w:hAnsi="Times New Roman" w:cs="Times New Roman"/>
          <w:sz w:val="24"/>
          <w:szCs w:val="24"/>
        </w:rPr>
      </w:pPr>
      <w:r w:rsidRPr="008B75A3">
        <w:rPr>
          <w:rFonts w:ascii="Times New Roman" w:hAnsi="Times New Roman" w:cs="Times New Roman"/>
          <w:sz w:val="24"/>
          <w:szCs w:val="24"/>
        </w:rPr>
        <w:t xml:space="preserve">There is a receipt dated </w:t>
      </w:r>
      <w:r w:rsidR="00626E2B" w:rsidRPr="008B75A3">
        <w:rPr>
          <w:rFonts w:ascii="Times New Roman" w:hAnsi="Times New Roman" w:cs="Times New Roman"/>
          <w:sz w:val="24"/>
          <w:szCs w:val="24"/>
        </w:rPr>
        <w:t>9</w:t>
      </w:r>
      <w:r w:rsidR="00626E2B" w:rsidRPr="008B75A3">
        <w:rPr>
          <w:rFonts w:ascii="Times New Roman" w:hAnsi="Times New Roman" w:cs="Times New Roman"/>
          <w:sz w:val="24"/>
          <w:szCs w:val="24"/>
          <w:vertAlign w:val="superscript"/>
        </w:rPr>
        <w:t>th</w:t>
      </w:r>
      <w:r w:rsidR="00626E2B" w:rsidRPr="008B75A3">
        <w:rPr>
          <w:rFonts w:ascii="Times New Roman" w:hAnsi="Times New Roman" w:cs="Times New Roman"/>
          <w:sz w:val="24"/>
          <w:szCs w:val="24"/>
        </w:rPr>
        <w:t xml:space="preserve"> </w:t>
      </w:r>
      <w:r w:rsidRPr="008B75A3">
        <w:rPr>
          <w:rFonts w:ascii="Times New Roman" w:hAnsi="Times New Roman" w:cs="Times New Roman"/>
          <w:sz w:val="24"/>
          <w:szCs w:val="24"/>
        </w:rPr>
        <w:t>February</w:t>
      </w:r>
      <w:r w:rsidR="00626E2B" w:rsidRPr="008B75A3">
        <w:rPr>
          <w:rFonts w:ascii="Times New Roman" w:hAnsi="Times New Roman" w:cs="Times New Roman"/>
          <w:sz w:val="24"/>
          <w:szCs w:val="24"/>
        </w:rPr>
        <w:t>,</w:t>
      </w:r>
      <w:r w:rsidRPr="008B75A3">
        <w:rPr>
          <w:rFonts w:ascii="Times New Roman" w:hAnsi="Times New Roman" w:cs="Times New Roman"/>
          <w:sz w:val="24"/>
          <w:szCs w:val="24"/>
        </w:rPr>
        <w:t xml:space="preserve"> 2016 showing that the fifth defendant received US$13,000 being payment for 20 tons of Thailand Brown sugar. On the other hand the </w:t>
      </w:r>
      <w:r w:rsidR="00190F4B" w:rsidRPr="008B75A3">
        <w:rPr>
          <w:rFonts w:ascii="Times New Roman" w:hAnsi="Times New Roman" w:cs="Times New Roman"/>
          <w:sz w:val="24"/>
          <w:szCs w:val="24"/>
        </w:rPr>
        <w:t xml:space="preserve">Defendants </w:t>
      </w:r>
      <w:r w:rsidRPr="008B75A3">
        <w:rPr>
          <w:rFonts w:ascii="Times New Roman" w:hAnsi="Times New Roman" w:cs="Times New Roman"/>
          <w:sz w:val="24"/>
          <w:szCs w:val="24"/>
        </w:rPr>
        <w:t>have not adduced any documents to prove that they supplied the sugar.</w:t>
      </w:r>
    </w:p>
    <w:p w:rsidR="00A9199C" w:rsidRPr="008B75A3" w:rsidRDefault="00481ACF" w:rsidP="00860937">
      <w:pPr>
        <w:jc w:val="both"/>
        <w:rPr>
          <w:rFonts w:ascii="Times New Roman" w:hAnsi="Times New Roman" w:cs="Times New Roman"/>
          <w:sz w:val="24"/>
          <w:szCs w:val="24"/>
        </w:rPr>
      </w:pPr>
      <w:r w:rsidRPr="008B75A3">
        <w:rPr>
          <w:rFonts w:ascii="Times New Roman" w:hAnsi="Times New Roman" w:cs="Times New Roman"/>
          <w:sz w:val="24"/>
          <w:szCs w:val="24"/>
        </w:rPr>
        <w:t>I have duly considered Order 36 rule 2 of the Civil Procedure Rules</w:t>
      </w:r>
      <w:r w:rsidR="00993F7F" w:rsidRPr="008B75A3">
        <w:rPr>
          <w:rFonts w:ascii="Times New Roman" w:hAnsi="Times New Roman" w:cs="Times New Roman"/>
          <w:sz w:val="24"/>
          <w:szCs w:val="24"/>
        </w:rPr>
        <w:t xml:space="preserve"> and the submissions of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00993F7F" w:rsidRPr="008B75A3">
        <w:rPr>
          <w:rFonts w:ascii="Times New Roman" w:hAnsi="Times New Roman" w:cs="Times New Roman"/>
          <w:sz w:val="24"/>
          <w:szCs w:val="24"/>
        </w:rPr>
        <w:t xml:space="preserve"> </w:t>
      </w:r>
      <w:r w:rsidR="00FF78B6" w:rsidRPr="008B75A3">
        <w:rPr>
          <w:rFonts w:ascii="Times New Roman" w:hAnsi="Times New Roman" w:cs="Times New Roman"/>
          <w:sz w:val="24"/>
          <w:szCs w:val="24"/>
        </w:rPr>
        <w:t>Counsel</w:t>
      </w:r>
      <w:r w:rsidR="00993F7F" w:rsidRPr="008B75A3">
        <w:rPr>
          <w:rFonts w:ascii="Times New Roman" w:hAnsi="Times New Roman" w:cs="Times New Roman"/>
          <w:sz w:val="24"/>
          <w:szCs w:val="24"/>
        </w:rPr>
        <w:t xml:space="preserve"> that the summary suit does not seek to recover a liquidated demand. Order 36 rule 2 (supra) permits a plaintiff who seeks to recover a debt or liquidated demand in money payable by the defendant with or without interest which arises upon a contract express or implied, </w:t>
      </w:r>
      <w:r w:rsidR="00626E2B" w:rsidRPr="008B75A3">
        <w:rPr>
          <w:rFonts w:ascii="Times New Roman" w:hAnsi="Times New Roman" w:cs="Times New Roman"/>
          <w:sz w:val="24"/>
          <w:szCs w:val="24"/>
        </w:rPr>
        <w:t xml:space="preserve">a </w:t>
      </w:r>
      <w:r w:rsidR="00993F7F" w:rsidRPr="008B75A3">
        <w:rPr>
          <w:rFonts w:ascii="Times New Roman" w:hAnsi="Times New Roman" w:cs="Times New Roman"/>
          <w:sz w:val="24"/>
          <w:szCs w:val="24"/>
        </w:rPr>
        <w:t>bond or contract written for payment of a liquidated amount of money; on a guarantee where the money claimed against the principal in respect of a debt or liquidated amount only, on a trust or other debts to file an action for recovery of the money. In this case there is no contract for the payment of money b</w:t>
      </w:r>
      <w:r w:rsidR="00626E2B" w:rsidRPr="008B75A3">
        <w:rPr>
          <w:rFonts w:ascii="Times New Roman" w:hAnsi="Times New Roman" w:cs="Times New Roman"/>
          <w:sz w:val="24"/>
          <w:szCs w:val="24"/>
        </w:rPr>
        <w:t>ut</w:t>
      </w:r>
      <w:r w:rsidR="00993F7F" w:rsidRPr="008B75A3">
        <w:rPr>
          <w:rFonts w:ascii="Times New Roman" w:hAnsi="Times New Roman" w:cs="Times New Roman"/>
          <w:sz w:val="24"/>
          <w:szCs w:val="24"/>
        </w:rPr>
        <w:t xml:space="preserve"> </w:t>
      </w:r>
      <w:r w:rsidR="00626E2B" w:rsidRPr="008B75A3">
        <w:rPr>
          <w:rFonts w:ascii="Times New Roman" w:hAnsi="Times New Roman" w:cs="Times New Roman"/>
          <w:sz w:val="24"/>
          <w:szCs w:val="24"/>
        </w:rPr>
        <w:t>a</w:t>
      </w:r>
      <w:r w:rsidR="00993F7F" w:rsidRPr="008B75A3">
        <w:rPr>
          <w:rFonts w:ascii="Times New Roman" w:hAnsi="Times New Roman" w:cs="Times New Roman"/>
          <w:sz w:val="24"/>
          <w:szCs w:val="24"/>
        </w:rPr>
        <w:t xml:space="preserve"> contract for the supply of goods.</w:t>
      </w:r>
      <w:r w:rsidR="00A9199C" w:rsidRPr="008B75A3">
        <w:rPr>
          <w:rFonts w:ascii="Times New Roman" w:hAnsi="Times New Roman" w:cs="Times New Roman"/>
          <w:sz w:val="24"/>
          <w:szCs w:val="24"/>
        </w:rPr>
        <w:t xml:space="preserve"> The above itself raises a plausible defence to the effect that the plaintiff did not choose the appropriate procedure</w:t>
      </w:r>
      <w:r w:rsidR="00626E2B" w:rsidRPr="008B75A3">
        <w:rPr>
          <w:rFonts w:ascii="Times New Roman" w:hAnsi="Times New Roman" w:cs="Times New Roman"/>
          <w:sz w:val="24"/>
          <w:szCs w:val="24"/>
        </w:rPr>
        <w:t xml:space="preserve"> to bring the action</w:t>
      </w:r>
      <w:r w:rsidR="00A9199C" w:rsidRPr="008B75A3">
        <w:rPr>
          <w:rFonts w:ascii="Times New Roman" w:hAnsi="Times New Roman" w:cs="Times New Roman"/>
          <w:sz w:val="24"/>
          <w:szCs w:val="24"/>
        </w:rPr>
        <w:t>.</w:t>
      </w:r>
    </w:p>
    <w:p w:rsidR="00A9199C" w:rsidRPr="008B75A3" w:rsidRDefault="00A9199C" w:rsidP="00860937">
      <w:pPr>
        <w:jc w:val="both"/>
        <w:rPr>
          <w:rFonts w:ascii="Times New Roman" w:hAnsi="Times New Roman" w:cs="Times New Roman"/>
          <w:sz w:val="24"/>
          <w:szCs w:val="24"/>
        </w:rPr>
      </w:pPr>
      <w:r w:rsidRPr="008B75A3">
        <w:rPr>
          <w:rFonts w:ascii="Times New Roman" w:hAnsi="Times New Roman" w:cs="Times New Roman"/>
          <w:sz w:val="24"/>
          <w:szCs w:val="24"/>
        </w:rPr>
        <w:t>Secondly</w:t>
      </w:r>
      <w:r w:rsidR="00626E2B" w:rsidRPr="008B75A3">
        <w:rPr>
          <w:rFonts w:ascii="Times New Roman" w:hAnsi="Times New Roman" w:cs="Times New Roman"/>
          <w:sz w:val="24"/>
          <w:szCs w:val="24"/>
        </w:rPr>
        <w:t>,</w:t>
      </w:r>
      <w:r w:rsidRPr="008B75A3">
        <w:rPr>
          <w:rFonts w:ascii="Times New Roman" w:hAnsi="Times New Roman" w:cs="Times New Roman"/>
          <w:sz w:val="24"/>
          <w:szCs w:val="24"/>
        </w:rPr>
        <w:t xml:space="preserve"> the alleged contract is with the fifth defendant which is a limited liability company. For it to proceed against the other 1</w:t>
      </w:r>
      <w:r w:rsidRPr="008B75A3">
        <w:rPr>
          <w:rFonts w:ascii="Times New Roman" w:hAnsi="Times New Roman" w:cs="Times New Roman"/>
          <w:sz w:val="24"/>
          <w:szCs w:val="24"/>
          <w:vertAlign w:val="superscript"/>
        </w:rPr>
        <w:t>st</w:t>
      </w:r>
      <w:r w:rsidRPr="008B75A3">
        <w:rPr>
          <w:rFonts w:ascii="Times New Roman" w:hAnsi="Times New Roman" w:cs="Times New Roman"/>
          <w:sz w:val="24"/>
          <w:szCs w:val="24"/>
        </w:rPr>
        <w:t>, 2</w:t>
      </w:r>
      <w:r w:rsidRPr="008B75A3">
        <w:rPr>
          <w:rFonts w:ascii="Times New Roman" w:hAnsi="Times New Roman" w:cs="Times New Roman"/>
          <w:sz w:val="24"/>
          <w:szCs w:val="24"/>
          <w:vertAlign w:val="superscript"/>
        </w:rPr>
        <w:t>nd</w:t>
      </w:r>
      <w:r w:rsidRPr="008B75A3">
        <w:rPr>
          <w:rFonts w:ascii="Times New Roman" w:hAnsi="Times New Roman" w:cs="Times New Roman"/>
          <w:sz w:val="24"/>
          <w:szCs w:val="24"/>
        </w:rPr>
        <w:t>, 3</w:t>
      </w:r>
      <w:r w:rsidRPr="008B75A3">
        <w:rPr>
          <w:rFonts w:ascii="Times New Roman" w:hAnsi="Times New Roman" w:cs="Times New Roman"/>
          <w:sz w:val="24"/>
          <w:szCs w:val="24"/>
          <w:vertAlign w:val="superscript"/>
        </w:rPr>
        <w:t>rd</w:t>
      </w:r>
      <w:r w:rsidRPr="008B75A3">
        <w:rPr>
          <w:rFonts w:ascii="Times New Roman" w:hAnsi="Times New Roman" w:cs="Times New Roman"/>
          <w:sz w:val="24"/>
          <w:szCs w:val="24"/>
        </w:rPr>
        <w:t xml:space="preserve"> and 4</w:t>
      </w:r>
      <w:r w:rsidRPr="008B75A3">
        <w:rPr>
          <w:rFonts w:ascii="Times New Roman" w:hAnsi="Times New Roman" w:cs="Times New Roman"/>
          <w:sz w:val="24"/>
          <w:szCs w:val="24"/>
          <w:vertAlign w:val="superscript"/>
        </w:rPr>
        <w:t>th</w:t>
      </w:r>
      <w:r w:rsidRPr="008B75A3">
        <w:rPr>
          <w:rFonts w:ascii="Times New Roman" w:hAnsi="Times New Roman" w:cs="Times New Roman"/>
          <w:sz w:val="24"/>
          <w:szCs w:val="24"/>
        </w:rPr>
        <w:t xml:space="preserve"> defendants, it must be demonstrated that the</w:t>
      </w:r>
      <w:r w:rsidR="00626E2B" w:rsidRPr="008B75A3">
        <w:rPr>
          <w:rFonts w:ascii="Times New Roman" w:hAnsi="Times New Roman" w:cs="Times New Roman"/>
          <w:sz w:val="24"/>
          <w:szCs w:val="24"/>
        </w:rPr>
        <w:t xml:space="preserve">y are </w:t>
      </w:r>
      <w:r w:rsidRPr="008B75A3">
        <w:rPr>
          <w:rFonts w:ascii="Times New Roman" w:hAnsi="Times New Roman" w:cs="Times New Roman"/>
          <w:sz w:val="24"/>
          <w:szCs w:val="24"/>
        </w:rPr>
        <w:t>liable personally after lifting the veil. This cannot be done in a summary suit.</w:t>
      </w:r>
      <w:r w:rsidR="001A6D08" w:rsidRPr="008B75A3">
        <w:rPr>
          <w:rFonts w:ascii="Times New Roman" w:hAnsi="Times New Roman" w:cs="Times New Roman"/>
          <w:sz w:val="24"/>
          <w:szCs w:val="24"/>
        </w:rPr>
        <w:t xml:space="preserve"> It is an elementary principle of company law that shareholders of a company a</w:t>
      </w:r>
      <w:r w:rsidR="00626E2B" w:rsidRPr="008B75A3">
        <w:rPr>
          <w:rFonts w:ascii="Times New Roman" w:hAnsi="Times New Roman" w:cs="Times New Roman"/>
          <w:sz w:val="24"/>
          <w:szCs w:val="24"/>
        </w:rPr>
        <w:t>re</w:t>
      </w:r>
      <w:r w:rsidR="001A6D08" w:rsidRPr="008B75A3">
        <w:rPr>
          <w:rFonts w:ascii="Times New Roman" w:hAnsi="Times New Roman" w:cs="Times New Roman"/>
          <w:sz w:val="24"/>
          <w:szCs w:val="24"/>
        </w:rPr>
        <w:t xml:space="preserve"> separate from the company itself. The company </w:t>
      </w:r>
      <w:r w:rsidR="00626E2B" w:rsidRPr="008B75A3">
        <w:rPr>
          <w:rFonts w:ascii="Times New Roman" w:hAnsi="Times New Roman" w:cs="Times New Roman"/>
          <w:sz w:val="24"/>
          <w:szCs w:val="24"/>
        </w:rPr>
        <w:t xml:space="preserve">enjoys </w:t>
      </w:r>
      <w:r w:rsidR="001A6D08" w:rsidRPr="008B75A3">
        <w:rPr>
          <w:rFonts w:ascii="Times New Roman" w:hAnsi="Times New Roman" w:cs="Times New Roman"/>
          <w:sz w:val="24"/>
          <w:szCs w:val="24"/>
        </w:rPr>
        <w:t xml:space="preserve">legal personality and can sue and be sued in its own name </w:t>
      </w:r>
      <w:r w:rsidR="001A6D08" w:rsidRPr="008B75A3">
        <w:rPr>
          <w:rFonts w:ascii="Times New Roman" w:hAnsi="Times New Roman" w:cs="Times New Roman"/>
          <w:sz w:val="24"/>
          <w:szCs w:val="24"/>
        </w:rPr>
        <w:lastRenderedPageBreak/>
        <w:t xml:space="preserve">and is liable for its own acts. It therefore raises a </w:t>
      </w:r>
      <w:proofErr w:type="spellStart"/>
      <w:r w:rsidR="001A6D08" w:rsidRPr="008B75A3">
        <w:rPr>
          <w:rFonts w:ascii="Times New Roman" w:hAnsi="Times New Roman" w:cs="Times New Roman"/>
          <w:sz w:val="24"/>
          <w:szCs w:val="24"/>
        </w:rPr>
        <w:t>triable</w:t>
      </w:r>
      <w:proofErr w:type="spellEnd"/>
      <w:r w:rsidR="001A6D08" w:rsidRPr="008B75A3">
        <w:rPr>
          <w:rFonts w:ascii="Times New Roman" w:hAnsi="Times New Roman" w:cs="Times New Roman"/>
          <w:sz w:val="24"/>
          <w:szCs w:val="24"/>
        </w:rPr>
        <w:t xml:space="preserve"> issue and the first, second, third and fourth defendants/</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001A6D08" w:rsidRPr="008B75A3">
        <w:rPr>
          <w:rFonts w:ascii="Times New Roman" w:hAnsi="Times New Roman" w:cs="Times New Roman"/>
          <w:sz w:val="24"/>
          <w:szCs w:val="24"/>
        </w:rPr>
        <w:t xml:space="preserve"> cannot be condemned on the basis of a contract the plaintiffs had with the fifth defendant. They have a right to defend themselves before a final order can be issued.</w:t>
      </w:r>
    </w:p>
    <w:p w:rsidR="004C5BF2" w:rsidRPr="008B75A3" w:rsidRDefault="001A6D08" w:rsidP="00E3613D">
      <w:pPr>
        <w:jc w:val="both"/>
        <w:rPr>
          <w:rFonts w:ascii="Times New Roman" w:hAnsi="Times New Roman" w:cs="Times New Roman"/>
          <w:sz w:val="24"/>
          <w:szCs w:val="24"/>
        </w:rPr>
      </w:pPr>
      <w:r w:rsidRPr="008B75A3">
        <w:rPr>
          <w:rFonts w:ascii="Times New Roman" w:hAnsi="Times New Roman" w:cs="Times New Roman"/>
          <w:sz w:val="24"/>
          <w:szCs w:val="24"/>
        </w:rPr>
        <w:t xml:space="preserve">In the premises, the </w:t>
      </w:r>
      <w:r w:rsidR="009C640D" w:rsidRPr="008B75A3">
        <w:rPr>
          <w:rFonts w:ascii="Times New Roman" w:hAnsi="Times New Roman" w:cs="Times New Roman"/>
          <w:sz w:val="24"/>
          <w:szCs w:val="24"/>
        </w:rPr>
        <w:t>Applicant</w:t>
      </w:r>
      <w:r w:rsidR="001C79A4" w:rsidRPr="008B75A3">
        <w:rPr>
          <w:rFonts w:ascii="Times New Roman" w:hAnsi="Times New Roman" w:cs="Times New Roman"/>
          <w:sz w:val="24"/>
          <w:szCs w:val="24"/>
        </w:rPr>
        <w:t>’s</w:t>
      </w:r>
      <w:r w:rsidRPr="008B75A3">
        <w:rPr>
          <w:rFonts w:ascii="Times New Roman" w:hAnsi="Times New Roman" w:cs="Times New Roman"/>
          <w:sz w:val="24"/>
          <w:szCs w:val="24"/>
        </w:rPr>
        <w:t xml:space="preserve"> application succeeds with costs to abide the outcome of the main suit. All the </w:t>
      </w:r>
      <w:r w:rsidR="009C640D" w:rsidRPr="008B75A3">
        <w:rPr>
          <w:rFonts w:ascii="Times New Roman" w:hAnsi="Times New Roman" w:cs="Times New Roman"/>
          <w:sz w:val="24"/>
          <w:szCs w:val="24"/>
        </w:rPr>
        <w:t>Applicant</w:t>
      </w:r>
      <w:r w:rsidR="00FF78B6" w:rsidRPr="008B75A3">
        <w:rPr>
          <w:rFonts w:ascii="Times New Roman" w:hAnsi="Times New Roman" w:cs="Times New Roman"/>
          <w:sz w:val="24"/>
          <w:szCs w:val="24"/>
        </w:rPr>
        <w:t>s</w:t>
      </w:r>
      <w:r w:rsidRPr="008B75A3">
        <w:rPr>
          <w:rFonts w:ascii="Times New Roman" w:hAnsi="Times New Roman" w:cs="Times New Roman"/>
          <w:sz w:val="24"/>
          <w:szCs w:val="24"/>
        </w:rPr>
        <w:t xml:space="preserve"> have unconditional leave to file a defence against the </w:t>
      </w:r>
      <w:r w:rsidR="00FF78B6" w:rsidRPr="008B75A3">
        <w:rPr>
          <w:rFonts w:ascii="Times New Roman" w:hAnsi="Times New Roman" w:cs="Times New Roman"/>
          <w:sz w:val="24"/>
          <w:szCs w:val="24"/>
        </w:rPr>
        <w:t>Respondent’s</w:t>
      </w:r>
      <w:r w:rsidRPr="008B75A3">
        <w:rPr>
          <w:rFonts w:ascii="Times New Roman" w:hAnsi="Times New Roman" w:cs="Times New Roman"/>
          <w:sz w:val="24"/>
          <w:szCs w:val="24"/>
        </w:rPr>
        <w:t xml:space="preserve"> suit within 14 days from the date of this order.</w:t>
      </w:r>
    </w:p>
    <w:p w:rsidR="004C5BF2" w:rsidRPr="008B75A3" w:rsidRDefault="00DF3571" w:rsidP="00E3613D">
      <w:pPr>
        <w:jc w:val="both"/>
        <w:rPr>
          <w:rFonts w:ascii="Times New Roman" w:hAnsi="Times New Roman" w:cs="Times New Roman"/>
          <w:sz w:val="24"/>
          <w:szCs w:val="24"/>
        </w:rPr>
      </w:pPr>
      <w:r w:rsidRPr="008B75A3">
        <w:rPr>
          <w:rFonts w:ascii="Times New Roman" w:hAnsi="Times New Roman" w:cs="Times New Roman"/>
          <w:sz w:val="24"/>
          <w:szCs w:val="24"/>
        </w:rPr>
        <w:t xml:space="preserve">Ruling delivered in open court on </w:t>
      </w:r>
      <w:r w:rsidR="0070311D" w:rsidRPr="008B75A3">
        <w:rPr>
          <w:rFonts w:ascii="Times New Roman" w:hAnsi="Times New Roman" w:cs="Times New Roman"/>
          <w:sz w:val="24"/>
          <w:szCs w:val="24"/>
        </w:rPr>
        <w:t>27</w:t>
      </w:r>
      <w:r w:rsidR="0070311D" w:rsidRPr="008B75A3">
        <w:rPr>
          <w:rFonts w:ascii="Times New Roman" w:hAnsi="Times New Roman" w:cs="Times New Roman"/>
          <w:sz w:val="24"/>
          <w:szCs w:val="24"/>
          <w:vertAlign w:val="superscript"/>
        </w:rPr>
        <w:t>th</w:t>
      </w:r>
      <w:r w:rsidR="0070311D" w:rsidRPr="008B75A3">
        <w:rPr>
          <w:rFonts w:ascii="Times New Roman" w:hAnsi="Times New Roman" w:cs="Times New Roman"/>
          <w:sz w:val="24"/>
          <w:szCs w:val="24"/>
        </w:rPr>
        <w:t xml:space="preserve"> </w:t>
      </w:r>
      <w:r w:rsidRPr="008B75A3">
        <w:rPr>
          <w:rFonts w:ascii="Times New Roman" w:hAnsi="Times New Roman" w:cs="Times New Roman"/>
          <w:sz w:val="24"/>
          <w:szCs w:val="24"/>
        </w:rPr>
        <w:t>April</w:t>
      </w:r>
      <w:r w:rsidR="0070311D" w:rsidRPr="008B75A3">
        <w:rPr>
          <w:rFonts w:ascii="Times New Roman" w:hAnsi="Times New Roman" w:cs="Times New Roman"/>
          <w:sz w:val="24"/>
          <w:szCs w:val="24"/>
        </w:rPr>
        <w:t>,</w:t>
      </w:r>
      <w:r w:rsidRPr="008B75A3">
        <w:rPr>
          <w:rFonts w:ascii="Times New Roman" w:hAnsi="Times New Roman" w:cs="Times New Roman"/>
          <w:sz w:val="24"/>
          <w:szCs w:val="24"/>
        </w:rPr>
        <w:t xml:space="preserve"> 2017</w:t>
      </w:r>
    </w:p>
    <w:p w:rsidR="004C5BF2" w:rsidRPr="008B75A3" w:rsidRDefault="004C5BF2" w:rsidP="00E3613D">
      <w:pPr>
        <w:jc w:val="both"/>
        <w:rPr>
          <w:rFonts w:ascii="Times New Roman" w:hAnsi="Times New Roman" w:cs="Times New Roman"/>
          <w:sz w:val="24"/>
          <w:szCs w:val="24"/>
        </w:rPr>
      </w:pPr>
    </w:p>
    <w:p w:rsidR="00FC7999" w:rsidRPr="008B75A3" w:rsidRDefault="00FC7999" w:rsidP="00E3613D">
      <w:pPr>
        <w:jc w:val="both"/>
        <w:rPr>
          <w:rFonts w:ascii="Times New Roman" w:hAnsi="Times New Roman" w:cs="Times New Roman"/>
          <w:b/>
          <w:sz w:val="24"/>
          <w:szCs w:val="24"/>
        </w:rPr>
      </w:pPr>
      <w:r w:rsidRPr="008B75A3">
        <w:rPr>
          <w:rFonts w:ascii="Times New Roman" w:hAnsi="Times New Roman" w:cs="Times New Roman"/>
          <w:b/>
          <w:sz w:val="24"/>
          <w:szCs w:val="24"/>
        </w:rPr>
        <w:t>Christopher Madrama</w:t>
      </w:r>
      <w:r w:rsidR="00080858" w:rsidRPr="008B75A3">
        <w:rPr>
          <w:rFonts w:ascii="Times New Roman" w:hAnsi="Times New Roman" w:cs="Times New Roman"/>
          <w:b/>
          <w:sz w:val="24"/>
          <w:szCs w:val="24"/>
        </w:rPr>
        <w:t xml:space="preserve"> Izama</w:t>
      </w:r>
    </w:p>
    <w:p w:rsidR="00080858" w:rsidRPr="008B75A3" w:rsidRDefault="00080858" w:rsidP="00E3613D">
      <w:pPr>
        <w:jc w:val="both"/>
        <w:rPr>
          <w:rFonts w:ascii="Times New Roman" w:hAnsi="Times New Roman" w:cs="Times New Roman"/>
          <w:b/>
          <w:sz w:val="24"/>
          <w:szCs w:val="24"/>
        </w:rPr>
      </w:pPr>
      <w:r w:rsidRPr="008B75A3">
        <w:rPr>
          <w:rFonts w:ascii="Times New Roman" w:hAnsi="Times New Roman" w:cs="Times New Roman"/>
          <w:b/>
          <w:sz w:val="24"/>
          <w:szCs w:val="24"/>
        </w:rPr>
        <w:t>Judge</w:t>
      </w:r>
    </w:p>
    <w:p w:rsidR="00D2015C" w:rsidRPr="008B75A3" w:rsidRDefault="00D2015C" w:rsidP="00E3613D">
      <w:pPr>
        <w:jc w:val="both"/>
        <w:rPr>
          <w:rFonts w:ascii="Times New Roman" w:hAnsi="Times New Roman" w:cs="Times New Roman"/>
          <w:sz w:val="24"/>
          <w:szCs w:val="24"/>
        </w:rPr>
      </w:pPr>
      <w:r w:rsidRPr="008B75A3">
        <w:rPr>
          <w:rFonts w:ascii="Times New Roman" w:hAnsi="Times New Roman" w:cs="Times New Roman"/>
          <w:sz w:val="24"/>
          <w:szCs w:val="24"/>
        </w:rPr>
        <w:t>Ruling delivered in the presence of:</w:t>
      </w:r>
    </w:p>
    <w:p w:rsidR="00B413FC" w:rsidRPr="008B75A3" w:rsidRDefault="00B413FC" w:rsidP="00E3613D">
      <w:pPr>
        <w:jc w:val="both"/>
        <w:rPr>
          <w:rFonts w:ascii="Times New Roman" w:hAnsi="Times New Roman" w:cs="Times New Roman"/>
          <w:sz w:val="24"/>
          <w:szCs w:val="24"/>
        </w:rPr>
      </w:pPr>
      <w:proofErr w:type="spellStart"/>
      <w:r w:rsidRPr="008B75A3">
        <w:rPr>
          <w:rFonts w:ascii="Times New Roman" w:hAnsi="Times New Roman" w:cs="Times New Roman"/>
          <w:sz w:val="24"/>
          <w:szCs w:val="24"/>
        </w:rPr>
        <w:t>Mawa</w:t>
      </w:r>
      <w:proofErr w:type="spellEnd"/>
      <w:r w:rsidRPr="008B75A3">
        <w:rPr>
          <w:rFonts w:ascii="Times New Roman" w:hAnsi="Times New Roman" w:cs="Times New Roman"/>
          <w:sz w:val="24"/>
          <w:szCs w:val="24"/>
        </w:rPr>
        <w:t xml:space="preserve"> </w:t>
      </w:r>
      <w:proofErr w:type="spellStart"/>
      <w:r w:rsidRPr="008B75A3">
        <w:rPr>
          <w:rFonts w:ascii="Times New Roman" w:hAnsi="Times New Roman" w:cs="Times New Roman"/>
          <w:sz w:val="24"/>
          <w:szCs w:val="24"/>
        </w:rPr>
        <w:t>Tabu</w:t>
      </w:r>
      <w:proofErr w:type="spellEnd"/>
      <w:r w:rsidRPr="008B75A3">
        <w:rPr>
          <w:rFonts w:ascii="Times New Roman" w:hAnsi="Times New Roman" w:cs="Times New Roman"/>
          <w:sz w:val="24"/>
          <w:szCs w:val="24"/>
        </w:rPr>
        <w:t xml:space="preserve"> the Attorney of the Respondents in Court</w:t>
      </w:r>
    </w:p>
    <w:p w:rsidR="00B413FC" w:rsidRPr="008B75A3" w:rsidRDefault="00B413FC" w:rsidP="00E3613D">
      <w:pPr>
        <w:jc w:val="both"/>
        <w:rPr>
          <w:rFonts w:ascii="Times New Roman" w:hAnsi="Times New Roman" w:cs="Times New Roman"/>
          <w:sz w:val="24"/>
          <w:szCs w:val="24"/>
        </w:rPr>
      </w:pPr>
      <w:proofErr w:type="spellStart"/>
      <w:r w:rsidRPr="008B75A3">
        <w:rPr>
          <w:rFonts w:ascii="Times New Roman" w:hAnsi="Times New Roman" w:cs="Times New Roman"/>
          <w:sz w:val="24"/>
          <w:szCs w:val="24"/>
        </w:rPr>
        <w:t>Oburu</w:t>
      </w:r>
      <w:proofErr w:type="spellEnd"/>
      <w:r w:rsidRPr="008B75A3">
        <w:rPr>
          <w:rFonts w:ascii="Times New Roman" w:hAnsi="Times New Roman" w:cs="Times New Roman"/>
          <w:sz w:val="24"/>
          <w:szCs w:val="24"/>
        </w:rPr>
        <w:t xml:space="preserve"> Bernard the first Applicant and Director of 5</w:t>
      </w:r>
      <w:r w:rsidRPr="008B75A3">
        <w:rPr>
          <w:rFonts w:ascii="Times New Roman" w:hAnsi="Times New Roman" w:cs="Times New Roman"/>
          <w:sz w:val="24"/>
          <w:szCs w:val="24"/>
          <w:vertAlign w:val="superscript"/>
        </w:rPr>
        <w:t>th</w:t>
      </w:r>
      <w:r w:rsidRPr="008B75A3">
        <w:rPr>
          <w:rFonts w:ascii="Times New Roman" w:hAnsi="Times New Roman" w:cs="Times New Roman"/>
          <w:sz w:val="24"/>
          <w:szCs w:val="24"/>
        </w:rPr>
        <w:t xml:space="preserve"> Applicant </w:t>
      </w:r>
    </w:p>
    <w:p w:rsidR="008F2027" w:rsidRPr="008B75A3" w:rsidRDefault="008F2027" w:rsidP="00E3613D">
      <w:pPr>
        <w:jc w:val="both"/>
        <w:rPr>
          <w:rFonts w:ascii="Times New Roman" w:hAnsi="Times New Roman" w:cs="Times New Roman"/>
          <w:sz w:val="24"/>
          <w:szCs w:val="24"/>
        </w:rPr>
      </w:pPr>
      <w:r w:rsidRPr="008B75A3">
        <w:rPr>
          <w:rFonts w:ascii="Times New Roman" w:hAnsi="Times New Roman" w:cs="Times New Roman"/>
          <w:sz w:val="24"/>
          <w:szCs w:val="24"/>
        </w:rPr>
        <w:t>Charles Okuni: Court Clerk</w:t>
      </w:r>
    </w:p>
    <w:p w:rsidR="00E87D4D" w:rsidRPr="008B75A3" w:rsidRDefault="00E87D4D" w:rsidP="00E3613D">
      <w:pPr>
        <w:jc w:val="both"/>
        <w:rPr>
          <w:rFonts w:ascii="Times New Roman" w:hAnsi="Times New Roman" w:cs="Times New Roman"/>
          <w:sz w:val="24"/>
          <w:szCs w:val="24"/>
        </w:rPr>
      </w:pPr>
      <w:r w:rsidRPr="008B75A3">
        <w:rPr>
          <w:rFonts w:ascii="Times New Roman" w:eastAsia="Microsoft YaHei UI" w:hAnsi="Times New Roman" w:cs="Times New Roman"/>
          <w:color w:val="000000" w:themeColor="text1"/>
          <w:sz w:val="24"/>
          <w:szCs w:val="24"/>
        </w:rPr>
        <w:t xml:space="preserve">Julian T. </w:t>
      </w:r>
      <w:proofErr w:type="spellStart"/>
      <w:r w:rsidRPr="008B75A3">
        <w:rPr>
          <w:rFonts w:ascii="Times New Roman" w:eastAsia="Microsoft YaHei UI" w:hAnsi="Times New Roman" w:cs="Times New Roman"/>
          <w:color w:val="000000" w:themeColor="text1"/>
          <w:sz w:val="24"/>
          <w:szCs w:val="24"/>
        </w:rPr>
        <w:t>Nabaasa</w:t>
      </w:r>
      <w:proofErr w:type="spellEnd"/>
      <w:r w:rsidRPr="008B75A3">
        <w:rPr>
          <w:rFonts w:ascii="Times New Roman" w:eastAsia="Microsoft YaHei UI" w:hAnsi="Times New Roman" w:cs="Times New Roman"/>
          <w:color w:val="000000" w:themeColor="text1"/>
          <w:sz w:val="24"/>
          <w:szCs w:val="24"/>
        </w:rPr>
        <w:t>: Research Officer Legal</w:t>
      </w:r>
    </w:p>
    <w:p w:rsidR="00D2015C" w:rsidRPr="008B75A3" w:rsidRDefault="00D2015C" w:rsidP="00E3613D">
      <w:pPr>
        <w:jc w:val="both"/>
        <w:rPr>
          <w:rFonts w:ascii="Times New Roman" w:hAnsi="Times New Roman" w:cs="Times New Roman"/>
          <w:b/>
          <w:sz w:val="24"/>
          <w:szCs w:val="24"/>
        </w:rPr>
      </w:pPr>
    </w:p>
    <w:p w:rsidR="00D2015C" w:rsidRPr="008B75A3" w:rsidRDefault="00D2015C" w:rsidP="00D2015C">
      <w:pPr>
        <w:jc w:val="both"/>
        <w:rPr>
          <w:rFonts w:ascii="Times New Roman" w:hAnsi="Times New Roman" w:cs="Times New Roman"/>
          <w:b/>
          <w:sz w:val="24"/>
          <w:szCs w:val="24"/>
        </w:rPr>
      </w:pPr>
      <w:r w:rsidRPr="008B75A3">
        <w:rPr>
          <w:rFonts w:ascii="Times New Roman" w:hAnsi="Times New Roman" w:cs="Times New Roman"/>
          <w:b/>
          <w:sz w:val="24"/>
          <w:szCs w:val="24"/>
        </w:rPr>
        <w:t>Christopher Madrama Izama</w:t>
      </w:r>
    </w:p>
    <w:p w:rsidR="00D2015C" w:rsidRPr="008B75A3" w:rsidRDefault="00D2015C" w:rsidP="00D2015C">
      <w:pPr>
        <w:jc w:val="both"/>
        <w:rPr>
          <w:rFonts w:ascii="Times New Roman" w:hAnsi="Times New Roman" w:cs="Times New Roman"/>
          <w:b/>
          <w:sz w:val="24"/>
          <w:szCs w:val="24"/>
        </w:rPr>
      </w:pPr>
      <w:r w:rsidRPr="008B75A3">
        <w:rPr>
          <w:rFonts w:ascii="Times New Roman" w:hAnsi="Times New Roman" w:cs="Times New Roman"/>
          <w:b/>
          <w:sz w:val="24"/>
          <w:szCs w:val="24"/>
        </w:rPr>
        <w:t>Judge</w:t>
      </w:r>
    </w:p>
    <w:p w:rsidR="00DF3571" w:rsidRPr="008B75A3" w:rsidRDefault="0070311D" w:rsidP="00D2015C">
      <w:pPr>
        <w:jc w:val="both"/>
        <w:rPr>
          <w:rFonts w:ascii="Times New Roman" w:hAnsi="Times New Roman" w:cs="Times New Roman"/>
          <w:b/>
          <w:sz w:val="24"/>
          <w:szCs w:val="24"/>
        </w:rPr>
      </w:pPr>
      <w:r w:rsidRPr="008B75A3">
        <w:rPr>
          <w:rFonts w:ascii="Times New Roman" w:hAnsi="Times New Roman" w:cs="Times New Roman"/>
          <w:b/>
          <w:sz w:val="24"/>
          <w:szCs w:val="24"/>
        </w:rPr>
        <w:t>27</w:t>
      </w:r>
      <w:r w:rsidRPr="008B75A3">
        <w:rPr>
          <w:rFonts w:ascii="Times New Roman" w:hAnsi="Times New Roman" w:cs="Times New Roman"/>
          <w:b/>
          <w:sz w:val="24"/>
          <w:szCs w:val="24"/>
          <w:vertAlign w:val="superscript"/>
        </w:rPr>
        <w:t>th</w:t>
      </w:r>
      <w:r w:rsidRPr="008B75A3">
        <w:rPr>
          <w:rFonts w:ascii="Times New Roman" w:hAnsi="Times New Roman" w:cs="Times New Roman"/>
          <w:b/>
          <w:sz w:val="24"/>
          <w:szCs w:val="24"/>
        </w:rPr>
        <w:t xml:space="preserve"> </w:t>
      </w:r>
      <w:r w:rsidR="00DF3571" w:rsidRPr="008B75A3">
        <w:rPr>
          <w:rFonts w:ascii="Times New Roman" w:hAnsi="Times New Roman" w:cs="Times New Roman"/>
          <w:b/>
          <w:sz w:val="24"/>
          <w:szCs w:val="24"/>
        </w:rPr>
        <w:t>April</w:t>
      </w:r>
      <w:r w:rsidRPr="008B75A3">
        <w:rPr>
          <w:rFonts w:ascii="Times New Roman" w:hAnsi="Times New Roman" w:cs="Times New Roman"/>
          <w:b/>
          <w:sz w:val="24"/>
          <w:szCs w:val="24"/>
        </w:rPr>
        <w:t>,</w:t>
      </w:r>
      <w:r w:rsidR="00DF3571" w:rsidRPr="008B75A3">
        <w:rPr>
          <w:rFonts w:ascii="Times New Roman" w:hAnsi="Times New Roman" w:cs="Times New Roman"/>
          <w:b/>
          <w:sz w:val="24"/>
          <w:szCs w:val="24"/>
        </w:rPr>
        <w:t xml:space="preserve"> 2017</w:t>
      </w:r>
    </w:p>
    <w:sectPr w:rsidR="00DF3571" w:rsidRPr="008B75A3"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CB" w:rsidRDefault="002611CB" w:rsidP="00AB5610">
      <w:pPr>
        <w:spacing w:after="0" w:line="240" w:lineRule="auto"/>
      </w:pPr>
      <w:r>
        <w:separator/>
      </w:r>
    </w:p>
  </w:endnote>
  <w:endnote w:type="continuationSeparator" w:id="0">
    <w:p w:rsidR="002611CB" w:rsidRDefault="002611CB"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00FD17D7">
          <w:rPr>
            <w:rFonts w:ascii="FreesiaUPC" w:hAnsi="FreesiaUPC" w:cs="Levenim MT"/>
            <w:i/>
            <w:sz w:val="18"/>
            <w:szCs w:val="18"/>
          </w:rPr>
          <w:t xml:space="preserve"> *&amp;*$$$# </w:t>
        </w:r>
        <w:proofErr w:type="spellStart"/>
        <w:r w:rsidR="00FD17D7">
          <w:rPr>
            <w:rFonts w:ascii="FreesiaUPC" w:hAnsi="FreesiaUPC" w:cs="Levenim MT"/>
            <w:i/>
            <w:sz w:val="18"/>
            <w:szCs w:val="18"/>
          </w:rPr>
          <w:t>xtra</w:t>
        </w:r>
        <w:proofErr w:type="spellEnd"/>
        <w:r w:rsidRPr="009467D5">
          <w:rPr>
            <w:rFonts w:ascii="FreesiaUPC" w:hAnsi="FreesiaUPC" w:cs="Levenim MT"/>
            <w:i/>
            <w:sz w:val="20"/>
            <w:szCs w:val="20"/>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FD17D7">
          <w:rPr>
            <w:rFonts w:ascii="Bradley Hand ITC" w:hAnsi="Bradley Hand ITC" w:cs="Levenim MT"/>
            <w:i/>
            <w:sz w:val="16"/>
            <w:szCs w:val="16"/>
          </w:rPr>
          <w:t>35</w:t>
        </w:r>
        <w:r w:rsidR="001379E1" w:rsidRPr="001379E1">
          <w:rPr>
            <w:rFonts w:ascii="Brush Script MT" w:hAnsi="Brush Script MT" w:cs="Levenim MT"/>
            <w:i/>
            <w:sz w:val="18"/>
            <w:szCs w:val="18"/>
          </w:rPr>
          <w:t>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w:t>
        </w:r>
        <w:r w:rsidR="00FD17D7">
          <w:rPr>
            <w:rFonts w:ascii="Niagara Engraved" w:hAnsi="Niagara Engraved" w:cs="Levenim MT"/>
            <w:i/>
            <w:sz w:val="18"/>
            <w:szCs w:val="18"/>
          </w:rPr>
          <w:t>17</w:t>
        </w:r>
        <w:r w:rsidR="0060068B" w:rsidRPr="0060068B">
          <w:rPr>
            <w:rFonts w:ascii="Niagara Engraved" w:hAnsi="Niagara Engraved" w:cs="Levenim MT"/>
            <w:i/>
            <w:sz w:val="18"/>
            <w:szCs w:val="18"/>
          </w:rPr>
          <w:t xml:space="preserve"> style</w:t>
        </w:r>
      </w:p>
      <w:p w:rsidR="00F24942" w:rsidRDefault="002611CB">
        <w:pPr>
          <w:pStyle w:val="Footer"/>
          <w:jc w:val="center"/>
        </w:pPr>
        <w:r>
          <w:fldChar w:fldCharType="begin"/>
        </w:r>
        <w:r>
          <w:instrText xml:space="preserve"> PAGE   \* MERGEFORMAT </w:instrText>
        </w:r>
        <w:r>
          <w:fldChar w:fldCharType="separate"/>
        </w:r>
        <w:r w:rsidR="008B75A3">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CB" w:rsidRDefault="002611CB" w:rsidP="00AB5610">
      <w:pPr>
        <w:spacing w:after="0" w:line="240" w:lineRule="auto"/>
      </w:pPr>
      <w:r>
        <w:separator/>
      </w:r>
    </w:p>
  </w:footnote>
  <w:footnote w:type="continuationSeparator" w:id="0">
    <w:p w:rsidR="002611CB" w:rsidRDefault="002611CB"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5F4E"/>
    <w:multiLevelType w:val="hybridMultilevel"/>
    <w:tmpl w:val="9386D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D684F"/>
    <w:multiLevelType w:val="hybridMultilevel"/>
    <w:tmpl w:val="AD88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D06D9"/>
    <w:multiLevelType w:val="hybridMultilevel"/>
    <w:tmpl w:val="FBC4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51EA3"/>
    <w:multiLevelType w:val="hybridMultilevel"/>
    <w:tmpl w:val="78C22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14005"/>
    <w:multiLevelType w:val="hybridMultilevel"/>
    <w:tmpl w:val="9596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2E984F-3DAA-4EA3-87CA-E83B0DC1B39D}"/>
    <w:docVar w:name="dgnword-eventsink" w:val="96560624"/>
  </w:docVars>
  <w:rsids>
    <w:rsidRoot w:val="00686C8C"/>
    <w:rsid w:val="000035B9"/>
    <w:rsid w:val="00004A4E"/>
    <w:rsid w:val="00005FE9"/>
    <w:rsid w:val="00010B8B"/>
    <w:rsid w:val="000370E5"/>
    <w:rsid w:val="00062365"/>
    <w:rsid w:val="00077A33"/>
    <w:rsid w:val="00080858"/>
    <w:rsid w:val="00090D6C"/>
    <w:rsid w:val="000B1274"/>
    <w:rsid w:val="000C4107"/>
    <w:rsid w:val="000C625C"/>
    <w:rsid w:val="000E2306"/>
    <w:rsid w:val="000F6945"/>
    <w:rsid w:val="00101A8A"/>
    <w:rsid w:val="00102BB8"/>
    <w:rsid w:val="00107F02"/>
    <w:rsid w:val="0011323A"/>
    <w:rsid w:val="0011397B"/>
    <w:rsid w:val="001165B2"/>
    <w:rsid w:val="001205D7"/>
    <w:rsid w:val="00126DB1"/>
    <w:rsid w:val="001379E1"/>
    <w:rsid w:val="00145109"/>
    <w:rsid w:val="0015517B"/>
    <w:rsid w:val="0016637D"/>
    <w:rsid w:val="00190F4B"/>
    <w:rsid w:val="00191B32"/>
    <w:rsid w:val="0019307A"/>
    <w:rsid w:val="0019370C"/>
    <w:rsid w:val="001938D4"/>
    <w:rsid w:val="00193BD8"/>
    <w:rsid w:val="0019576E"/>
    <w:rsid w:val="001A6D08"/>
    <w:rsid w:val="001B196C"/>
    <w:rsid w:val="001C79A4"/>
    <w:rsid w:val="001D1CE9"/>
    <w:rsid w:val="001E17FC"/>
    <w:rsid w:val="001F6499"/>
    <w:rsid w:val="00200058"/>
    <w:rsid w:val="00200261"/>
    <w:rsid w:val="00201156"/>
    <w:rsid w:val="002012BE"/>
    <w:rsid w:val="002030E1"/>
    <w:rsid w:val="002435B5"/>
    <w:rsid w:val="002553DE"/>
    <w:rsid w:val="002611CB"/>
    <w:rsid w:val="002652FD"/>
    <w:rsid w:val="002710AD"/>
    <w:rsid w:val="002859CA"/>
    <w:rsid w:val="002B1153"/>
    <w:rsid w:val="002C609C"/>
    <w:rsid w:val="002D3874"/>
    <w:rsid w:val="002D7C4E"/>
    <w:rsid w:val="002E0AAF"/>
    <w:rsid w:val="00314A26"/>
    <w:rsid w:val="003516E3"/>
    <w:rsid w:val="00372634"/>
    <w:rsid w:val="003850F1"/>
    <w:rsid w:val="00394DF7"/>
    <w:rsid w:val="003A10FF"/>
    <w:rsid w:val="003A24B7"/>
    <w:rsid w:val="003C04D6"/>
    <w:rsid w:val="003C4653"/>
    <w:rsid w:val="003E0CB3"/>
    <w:rsid w:val="003F0040"/>
    <w:rsid w:val="004057E5"/>
    <w:rsid w:val="00434850"/>
    <w:rsid w:val="00440199"/>
    <w:rsid w:val="00456DBC"/>
    <w:rsid w:val="00471315"/>
    <w:rsid w:val="00481ACF"/>
    <w:rsid w:val="004B76CD"/>
    <w:rsid w:val="004C5BF2"/>
    <w:rsid w:val="004D040B"/>
    <w:rsid w:val="004D1065"/>
    <w:rsid w:val="004E132A"/>
    <w:rsid w:val="004E1DCB"/>
    <w:rsid w:val="00524B18"/>
    <w:rsid w:val="0053697F"/>
    <w:rsid w:val="00543813"/>
    <w:rsid w:val="005445EA"/>
    <w:rsid w:val="00553B9D"/>
    <w:rsid w:val="00566AD5"/>
    <w:rsid w:val="00575744"/>
    <w:rsid w:val="00576AC0"/>
    <w:rsid w:val="005878B3"/>
    <w:rsid w:val="005C34E0"/>
    <w:rsid w:val="005D2435"/>
    <w:rsid w:val="005D4415"/>
    <w:rsid w:val="005E797C"/>
    <w:rsid w:val="005F15C8"/>
    <w:rsid w:val="0060068B"/>
    <w:rsid w:val="00605408"/>
    <w:rsid w:val="00626E2B"/>
    <w:rsid w:val="006506BC"/>
    <w:rsid w:val="00667908"/>
    <w:rsid w:val="00667968"/>
    <w:rsid w:val="00670356"/>
    <w:rsid w:val="00686C8C"/>
    <w:rsid w:val="00686D97"/>
    <w:rsid w:val="00690009"/>
    <w:rsid w:val="006E58AC"/>
    <w:rsid w:val="006F11BA"/>
    <w:rsid w:val="006F2433"/>
    <w:rsid w:val="006F462D"/>
    <w:rsid w:val="0070311D"/>
    <w:rsid w:val="007270FC"/>
    <w:rsid w:val="00727246"/>
    <w:rsid w:val="00730F53"/>
    <w:rsid w:val="00781031"/>
    <w:rsid w:val="007859F9"/>
    <w:rsid w:val="0079104E"/>
    <w:rsid w:val="007956B4"/>
    <w:rsid w:val="007C0B7C"/>
    <w:rsid w:val="007C3BCC"/>
    <w:rsid w:val="007C3E15"/>
    <w:rsid w:val="007D033B"/>
    <w:rsid w:val="007E41FD"/>
    <w:rsid w:val="007F0E13"/>
    <w:rsid w:val="007F3E01"/>
    <w:rsid w:val="00824FD8"/>
    <w:rsid w:val="008379BF"/>
    <w:rsid w:val="00846E07"/>
    <w:rsid w:val="00847429"/>
    <w:rsid w:val="00860937"/>
    <w:rsid w:val="00866218"/>
    <w:rsid w:val="008740EB"/>
    <w:rsid w:val="008816DF"/>
    <w:rsid w:val="00881E3C"/>
    <w:rsid w:val="008B75A3"/>
    <w:rsid w:val="008F1681"/>
    <w:rsid w:val="008F2027"/>
    <w:rsid w:val="008F2E90"/>
    <w:rsid w:val="008F61EA"/>
    <w:rsid w:val="00910FBF"/>
    <w:rsid w:val="0091304A"/>
    <w:rsid w:val="00916018"/>
    <w:rsid w:val="009331B5"/>
    <w:rsid w:val="00975694"/>
    <w:rsid w:val="00993F7F"/>
    <w:rsid w:val="00997C52"/>
    <w:rsid w:val="009C3583"/>
    <w:rsid w:val="009C499C"/>
    <w:rsid w:val="009C4A8F"/>
    <w:rsid w:val="009C4AD3"/>
    <w:rsid w:val="009C640D"/>
    <w:rsid w:val="009C671A"/>
    <w:rsid w:val="009D0349"/>
    <w:rsid w:val="009E74EA"/>
    <w:rsid w:val="00A065A0"/>
    <w:rsid w:val="00A108AB"/>
    <w:rsid w:val="00A3666A"/>
    <w:rsid w:val="00A400F5"/>
    <w:rsid w:val="00A40655"/>
    <w:rsid w:val="00A43194"/>
    <w:rsid w:val="00A550E6"/>
    <w:rsid w:val="00A6783D"/>
    <w:rsid w:val="00A82EAC"/>
    <w:rsid w:val="00A839EE"/>
    <w:rsid w:val="00A9199C"/>
    <w:rsid w:val="00A91C1B"/>
    <w:rsid w:val="00A926E4"/>
    <w:rsid w:val="00AA73FB"/>
    <w:rsid w:val="00AB5610"/>
    <w:rsid w:val="00AC0BB1"/>
    <w:rsid w:val="00AC5D8E"/>
    <w:rsid w:val="00AE79F2"/>
    <w:rsid w:val="00AF3B3B"/>
    <w:rsid w:val="00B04F33"/>
    <w:rsid w:val="00B10827"/>
    <w:rsid w:val="00B10E91"/>
    <w:rsid w:val="00B140CB"/>
    <w:rsid w:val="00B16033"/>
    <w:rsid w:val="00B16BCD"/>
    <w:rsid w:val="00B413FC"/>
    <w:rsid w:val="00B47059"/>
    <w:rsid w:val="00B47805"/>
    <w:rsid w:val="00B523AB"/>
    <w:rsid w:val="00B82660"/>
    <w:rsid w:val="00B92904"/>
    <w:rsid w:val="00B95FEE"/>
    <w:rsid w:val="00BA2C93"/>
    <w:rsid w:val="00BB123C"/>
    <w:rsid w:val="00C22AD5"/>
    <w:rsid w:val="00C36469"/>
    <w:rsid w:val="00C63A6A"/>
    <w:rsid w:val="00CB0854"/>
    <w:rsid w:val="00CC3875"/>
    <w:rsid w:val="00CF4343"/>
    <w:rsid w:val="00D16715"/>
    <w:rsid w:val="00D2015C"/>
    <w:rsid w:val="00D35418"/>
    <w:rsid w:val="00D436BA"/>
    <w:rsid w:val="00D5025F"/>
    <w:rsid w:val="00D51D5F"/>
    <w:rsid w:val="00D61EBC"/>
    <w:rsid w:val="00D74B15"/>
    <w:rsid w:val="00D83A29"/>
    <w:rsid w:val="00D961FF"/>
    <w:rsid w:val="00DB0FC2"/>
    <w:rsid w:val="00DB6C89"/>
    <w:rsid w:val="00DD56CC"/>
    <w:rsid w:val="00DF3571"/>
    <w:rsid w:val="00E053D7"/>
    <w:rsid w:val="00E10E3D"/>
    <w:rsid w:val="00E140FF"/>
    <w:rsid w:val="00E263C0"/>
    <w:rsid w:val="00E3132C"/>
    <w:rsid w:val="00E3613D"/>
    <w:rsid w:val="00E40B24"/>
    <w:rsid w:val="00E579F1"/>
    <w:rsid w:val="00E60CD7"/>
    <w:rsid w:val="00E7326F"/>
    <w:rsid w:val="00E8384F"/>
    <w:rsid w:val="00E87D4D"/>
    <w:rsid w:val="00EC0390"/>
    <w:rsid w:val="00EC270D"/>
    <w:rsid w:val="00EC4A1C"/>
    <w:rsid w:val="00ED58C6"/>
    <w:rsid w:val="00F01D36"/>
    <w:rsid w:val="00F10C13"/>
    <w:rsid w:val="00F1487F"/>
    <w:rsid w:val="00F24942"/>
    <w:rsid w:val="00F30A51"/>
    <w:rsid w:val="00F43061"/>
    <w:rsid w:val="00F77723"/>
    <w:rsid w:val="00F930FC"/>
    <w:rsid w:val="00FC185E"/>
    <w:rsid w:val="00FC37DC"/>
    <w:rsid w:val="00FC7999"/>
    <w:rsid w:val="00FD17D7"/>
    <w:rsid w:val="00FD2D3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18F7-0BEA-4718-85DA-4F842192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2017-05-02T07:10:00Z</cp:lastPrinted>
  <dcterms:created xsi:type="dcterms:W3CDTF">2017-05-10T13:41:00Z</dcterms:created>
  <dcterms:modified xsi:type="dcterms:W3CDTF">2017-05-10T13:41:00Z</dcterms:modified>
</cp:coreProperties>
</file>