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47B" w:rsidRPr="003E5429" w:rsidRDefault="00FC447B" w:rsidP="00FC447B">
      <w:pPr>
        <w:spacing w:line="360" w:lineRule="auto"/>
        <w:jc w:val="center"/>
        <w:rPr>
          <w:rFonts w:ascii="Times New Roman" w:hAnsi="Times New Roman" w:cs="Times New Roman"/>
          <w:b/>
          <w:sz w:val="24"/>
          <w:szCs w:val="24"/>
          <w:u w:val="single"/>
        </w:rPr>
      </w:pPr>
      <w:r w:rsidRPr="003E5429">
        <w:rPr>
          <w:rFonts w:ascii="Times New Roman" w:hAnsi="Times New Roman" w:cs="Times New Roman"/>
          <w:b/>
          <w:sz w:val="24"/>
          <w:szCs w:val="24"/>
          <w:u w:val="single"/>
        </w:rPr>
        <w:t>THE REPUBLIC OF UGANDA</w:t>
      </w:r>
    </w:p>
    <w:p w:rsidR="00FC447B" w:rsidRPr="003E5429" w:rsidRDefault="00FC447B" w:rsidP="00FC447B">
      <w:pPr>
        <w:spacing w:line="360" w:lineRule="auto"/>
        <w:jc w:val="center"/>
        <w:rPr>
          <w:rFonts w:ascii="Times New Roman" w:hAnsi="Times New Roman" w:cs="Times New Roman"/>
          <w:b/>
          <w:sz w:val="24"/>
          <w:szCs w:val="24"/>
        </w:rPr>
      </w:pPr>
      <w:r w:rsidRPr="003E5429">
        <w:rPr>
          <w:rFonts w:ascii="Times New Roman" w:hAnsi="Times New Roman" w:cs="Times New Roman"/>
          <w:b/>
          <w:sz w:val="24"/>
          <w:szCs w:val="24"/>
        </w:rPr>
        <w:t>IN THE HIGH COURT OF UGANDA AT KAMPALA</w:t>
      </w:r>
    </w:p>
    <w:p w:rsidR="00FC447B" w:rsidRPr="003E5429" w:rsidRDefault="00FC447B" w:rsidP="00FC447B">
      <w:pPr>
        <w:spacing w:line="360" w:lineRule="auto"/>
        <w:jc w:val="center"/>
        <w:rPr>
          <w:rFonts w:ascii="Times New Roman" w:hAnsi="Times New Roman" w:cs="Times New Roman"/>
          <w:b/>
          <w:sz w:val="24"/>
          <w:szCs w:val="24"/>
        </w:rPr>
      </w:pPr>
      <w:r w:rsidRPr="003E5429">
        <w:rPr>
          <w:rFonts w:ascii="Times New Roman" w:hAnsi="Times New Roman" w:cs="Times New Roman"/>
          <w:b/>
          <w:sz w:val="24"/>
          <w:szCs w:val="24"/>
        </w:rPr>
        <w:t>(COMMERCIAL DIVISION)</w:t>
      </w:r>
    </w:p>
    <w:p w:rsidR="00FC447B" w:rsidRPr="003E5429" w:rsidRDefault="00FC447B" w:rsidP="00FC447B">
      <w:pPr>
        <w:spacing w:line="360" w:lineRule="auto"/>
        <w:jc w:val="center"/>
        <w:rPr>
          <w:rFonts w:ascii="Times New Roman" w:hAnsi="Times New Roman" w:cs="Times New Roman"/>
          <w:b/>
          <w:sz w:val="24"/>
          <w:szCs w:val="24"/>
        </w:rPr>
      </w:pPr>
      <w:r w:rsidRPr="003E5429">
        <w:rPr>
          <w:rFonts w:ascii="Times New Roman" w:hAnsi="Times New Roman" w:cs="Times New Roman"/>
          <w:b/>
          <w:sz w:val="24"/>
          <w:szCs w:val="24"/>
        </w:rPr>
        <w:t>MISCELLANE</w:t>
      </w:r>
      <w:r w:rsidR="0038654A" w:rsidRPr="003E5429">
        <w:rPr>
          <w:rFonts w:ascii="Times New Roman" w:hAnsi="Times New Roman" w:cs="Times New Roman"/>
          <w:b/>
          <w:sz w:val="24"/>
          <w:szCs w:val="24"/>
        </w:rPr>
        <w:t>OUS APPLICATION NO.1096 OF 2016</w:t>
      </w:r>
      <w:r w:rsidRPr="003E5429">
        <w:rPr>
          <w:rFonts w:ascii="Times New Roman" w:hAnsi="Times New Roman" w:cs="Times New Roman"/>
          <w:b/>
          <w:sz w:val="24"/>
          <w:szCs w:val="24"/>
        </w:rPr>
        <w:br/>
      </w:r>
      <w:proofErr w:type="gramStart"/>
      <w:r w:rsidRPr="003E5429">
        <w:rPr>
          <w:rFonts w:ascii="Times New Roman" w:hAnsi="Times New Roman" w:cs="Times New Roman"/>
          <w:b/>
          <w:sz w:val="24"/>
          <w:szCs w:val="24"/>
        </w:rPr>
        <w:t>( ARISING</w:t>
      </w:r>
      <w:proofErr w:type="gramEnd"/>
      <w:r w:rsidRPr="003E5429">
        <w:rPr>
          <w:rFonts w:ascii="Times New Roman" w:hAnsi="Times New Roman" w:cs="Times New Roman"/>
          <w:b/>
          <w:sz w:val="24"/>
          <w:szCs w:val="24"/>
        </w:rPr>
        <w:t xml:space="preserve"> FROM HCCS  NO. 318 OF 2016)</w:t>
      </w:r>
    </w:p>
    <w:p w:rsidR="00FC447B" w:rsidRPr="003E5429" w:rsidRDefault="00FC447B" w:rsidP="00FC447B">
      <w:pPr>
        <w:spacing w:after="0" w:line="360" w:lineRule="auto"/>
        <w:jc w:val="both"/>
        <w:rPr>
          <w:rFonts w:ascii="Times New Roman" w:hAnsi="Times New Roman" w:cs="Times New Roman"/>
          <w:b/>
          <w:sz w:val="24"/>
          <w:szCs w:val="24"/>
        </w:rPr>
      </w:pPr>
    </w:p>
    <w:p w:rsidR="00FC447B" w:rsidRPr="003E5429" w:rsidRDefault="00FC447B" w:rsidP="00FC447B">
      <w:pPr>
        <w:spacing w:line="360" w:lineRule="auto"/>
        <w:jc w:val="both"/>
        <w:rPr>
          <w:rFonts w:ascii="Times New Roman" w:hAnsi="Times New Roman" w:cs="Times New Roman"/>
          <w:b/>
          <w:sz w:val="24"/>
          <w:szCs w:val="24"/>
        </w:rPr>
      </w:pPr>
      <w:r w:rsidRPr="003E5429">
        <w:rPr>
          <w:rFonts w:ascii="Times New Roman" w:hAnsi="Times New Roman" w:cs="Times New Roman"/>
          <w:b/>
          <w:sz w:val="24"/>
          <w:szCs w:val="24"/>
        </w:rPr>
        <w:t>FANG MIN::::::::::::::::::::::::::::::::::::::::::::::::::::::::::::::::::::::::::::</w:t>
      </w:r>
      <w:proofErr w:type="gramStart"/>
      <w:r w:rsidRPr="003E5429">
        <w:rPr>
          <w:rFonts w:ascii="Times New Roman" w:hAnsi="Times New Roman" w:cs="Times New Roman"/>
          <w:b/>
          <w:sz w:val="24"/>
          <w:szCs w:val="24"/>
        </w:rPr>
        <w:t>:APPLICANT</w:t>
      </w:r>
      <w:proofErr w:type="gramEnd"/>
    </w:p>
    <w:p w:rsidR="00FC447B" w:rsidRPr="003E5429" w:rsidRDefault="00FC447B" w:rsidP="00FC447B">
      <w:pPr>
        <w:spacing w:line="360" w:lineRule="auto"/>
        <w:jc w:val="center"/>
        <w:rPr>
          <w:rFonts w:ascii="Times New Roman" w:hAnsi="Times New Roman" w:cs="Times New Roman"/>
          <w:b/>
          <w:sz w:val="24"/>
          <w:szCs w:val="24"/>
        </w:rPr>
      </w:pPr>
      <w:r w:rsidRPr="003E5429">
        <w:rPr>
          <w:rFonts w:ascii="Times New Roman" w:hAnsi="Times New Roman" w:cs="Times New Roman"/>
          <w:b/>
          <w:sz w:val="24"/>
          <w:szCs w:val="24"/>
        </w:rPr>
        <w:t>VERSUS</w:t>
      </w:r>
    </w:p>
    <w:p w:rsidR="00FC447B" w:rsidRPr="003E5429" w:rsidRDefault="00FC447B" w:rsidP="00FC447B">
      <w:pPr>
        <w:spacing w:line="360" w:lineRule="auto"/>
        <w:jc w:val="both"/>
        <w:rPr>
          <w:rFonts w:ascii="Times New Roman" w:hAnsi="Times New Roman" w:cs="Times New Roman"/>
          <w:b/>
          <w:sz w:val="24"/>
          <w:szCs w:val="24"/>
        </w:rPr>
      </w:pPr>
      <w:r w:rsidRPr="003E5429">
        <w:rPr>
          <w:rFonts w:ascii="Times New Roman" w:hAnsi="Times New Roman" w:cs="Times New Roman"/>
          <w:b/>
          <w:sz w:val="24"/>
          <w:szCs w:val="24"/>
        </w:rPr>
        <w:t xml:space="preserve">1. UGANDA HUI NENG MINING </w:t>
      </w:r>
      <w:proofErr w:type="gramStart"/>
      <w:r w:rsidRPr="003E5429">
        <w:rPr>
          <w:rFonts w:ascii="Times New Roman" w:hAnsi="Times New Roman" w:cs="Times New Roman"/>
          <w:b/>
          <w:sz w:val="24"/>
          <w:szCs w:val="24"/>
        </w:rPr>
        <w:t>LTD }</w:t>
      </w:r>
      <w:bookmarkStart w:id="0" w:name="_GoBack"/>
      <w:bookmarkEnd w:id="0"/>
      <w:proofErr w:type="gramEnd"/>
    </w:p>
    <w:p w:rsidR="00FC447B" w:rsidRPr="003E5429" w:rsidRDefault="00FC447B" w:rsidP="00FC447B">
      <w:pPr>
        <w:spacing w:line="360" w:lineRule="auto"/>
        <w:jc w:val="both"/>
        <w:rPr>
          <w:rFonts w:ascii="Times New Roman" w:hAnsi="Times New Roman" w:cs="Times New Roman"/>
          <w:b/>
          <w:sz w:val="24"/>
          <w:szCs w:val="24"/>
        </w:rPr>
      </w:pPr>
      <w:r w:rsidRPr="003E5429">
        <w:rPr>
          <w:rFonts w:ascii="Times New Roman" w:hAnsi="Times New Roman" w:cs="Times New Roman"/>
          <w:b/>
          <w:sz w:val="24"/>
          <w:szCs w:val="24"/>
        </w:rPr>
        <w:t xml:space="preserve">2. GUANGZHOU DONG SONG ENERGY GROUP CO. </w:t>
      </w:r>
      <w:proofErr w:type="gramStart"/>
      <w:r w:rsidRPr="003E5429">
        <w:rPr>
          <w:rFonts w:ascii="Times New Roman" w:hAnsi="Times New Roman" w:cs="Times New Roman"/>
          <w:b/>
          <w:sz w:val="24"/>
          <w:szCs w:val="24"/>
        </w:rPr>
        <w:t>LTD }</w:t>
      </w:r>
      <w:proofErr w:type="gramEnd"/>
    </w:p>
    <w:p w:rsidR="00FC447B" w:rsidRPr="003E5429" w:rsidRDefault="00FC447B" w:rsidP="00FC447B">
      <w:pPr>
        <w:spacing w:line="360" w:lineRule="auto"/>
        <w:jc w:val="both"/>
        <w:rPr>
          <w:rFonts w:ascii="Times New Roman" w:hAnsi="Times New Roman" w:cs="Times New Roman"/>
          <w:b/>
          <w:sz w:val="24"/>
          <w:szCs w:val="24"/>
        </w:rPr>
      </w:pPr>
      <w:r w:rsidRPr="003E5429">
        <w:rPr>
          <w:rFonts w:ascii="Times New Roman" w:hAnsi="Times New Roman" w:cs="Times New Roman"/>
          <w:b/>
          <w:sz w:val="24"/>
          <w:szCs w:val="24"/>
        </w:rPr>
        <w:t>3. L.V. WEIDONG}</w:t>
      </w:r>
      <w:proofErr w:type="gramStart"/>
      <w:r w:rsidRPr="003E5429">
        <w:rPr>
          <w:rFonts w:ascii="Times New Roman" w:hAnsi="Times New Roman" w:cs="Times New Roman"/>
          <w:b/>
          <w:sz w:val="24"/>
          <w:szCs w:val="24"/>
        </w:rPr>
        <w:t>:::::::::::::::::::::::::::::::::::::::::::::::::::::::::</w:t>
      </w:r>
      <w:proofErr w:type="gramEnd"/>
      <w:r w:rsidRPr="003E5429">
        <w:rPr>
          <w:rFonts w:ascii="Times New Roman" w:hAnsi="Times New Roman" w:cs="Times New Roman"/>
          <w:b/>
          <w:sz w:val="24"/>
          <w:szCs w:val="24"/>
        </w:rPr>
        <w:t xml:space="preserve">    RESPONDENTS</w:t>
      </w:r>
    </w:p>
    <w:p w:rsidR="00FC447B" w:rsidRPr="003E5429" w:rsidRDefault="00FC447B" w:rsidP="00FC447B">
      <w:pPr>
        <w:spacing w:line="360" w:lineRule="auto"/>
        <w:jc w:val="both"/>
        <w:rPr>
          <w:rFonts w:ascii="Times New Roman" w:hAnsi="Times New Roman" w:cs="Times New Roman"/>
          <w:b/>
          <w:sz w:val="24"/>
          <w:szCs w:val="24"/>
        </w:rPr>
      </w:pPr>
      <w:r w:rsidRPr="003E5429">
        <w:rPr>
          <w:rFonts w:ascii="Times New Roman" w:hAnsi="Times New Roman" w:cs="Times New Roman"/>
          <w:b/>
          <w:sz w:val="24"/>
          <w:szCs w:val="24"/>
        </w:rPr>
        <w:t xml:space="preserve">4. MAO </w:t>
      </w:r>
      <w:proofErr w:type="gramStart"/>
      <w:r w:rsidRPr="003E5429">
        <w:rPr>
          <w:rFonts w:ascii="Times New Roman" w:hAnsi="Times New Roman" w:cs="Times New Roman"/>
          <w:b/>
          <w:sz w:val="24"/>
          <w:szCs w:val="24"/>
        </w:rPr>
        <w:t>JIE }</w:t>
      </w:r>
      <w:proofErr w:type="gramEnd"/>
    </w:p>
    <w:p w:rsidR="00FC447B" w:rsidRPr="003E5429" w:rsidRDefault="00FC447B" w:rsidP="00FC447B">
      <w:pPr>
        <w:spacing w:line="360" w:lineRule="auto"/>
        <w:jc w:val="both"/>
        <w:rPr>
          <w:rFonts w:ascii="Times New Roman" w:hAnsi="Times New Roman" w:cs="Times New Roman"/>
          <w:b/>
          <w:sz w:val="24"/>
          <w:szCs w:val="24"/>
        </w:rPr>
      </w:pPr>
      <w:r w:rsidRPr="003E5429">
        <w:rPr>
          <w:rFonts w:ascii="Times New Roman" w:hAnsi="Times New Roman" w:cs="Times New Roman"/>
          <w:b/>
          <w:sz w:val="24"/>
          <w:szCs w:val="24"/>
        </w:rPr>
        <w:t xml:space="preserve">5. YANG </w:t>
      </w:r>
      <w:proofErr w:type="gramStart"/>
      <w:r w:rsidRPr="003E5429">
        <w:rPr>
          <w:rFonts w:ascii="Times New Roman" w:hAnsi="Times New Roman" w:cs="Times New Roman"/>
          <w:b/>
          <w:sz w:val="24"/>
          <w:szCs w:val="24"/>
        </w:rPr>
        <w:t>JUNJIA }</w:t>
      </w:r>
      <w:proofErr w:type="gramEnd"/>
    </w:p>
    <w:p w:rsidR="00FC447B" w:rsidRPr="003E5429" w:rsidRDefault="00FC447B" w:rsidP="00FC447B">
      <w:pPr>
        <w:spacing w:line="360" w:lineRule="auto"/>
        <w:jc w:val="both"/>
        <w:rPr>
          <w:rFonts w:ascii="Times New Roman" w:hAnsi="Times New Roman" w:cs="Times New Roman"/>
          <w:b/>
          <w:sz w:val="24"/>
          <w:szCs w:val="24"/>
        </w:rPr>
      </w:pPr>
      <w:r w:rsidRPr="003E5429">
        <w:rPr>
          <w:rFonts w:ascii="Times New Roman" w:hAnsi="Times New Roman" w:cs="Times New Roman"/>
          <w:b/>
          <w:sz w:val="24"/>
          <w:szCs w:val="24"/>
        </w:rPr>
        <w:t xml:space="preserve">6. GUANGZHOU DONG SONG ENERGY GROUP CO. (U) </w:t>
      </w:r>
      <w:proofErr w:type="gramStart"/>
      <w:r w:rsidRPr="003E5429">
        <w:rPr>
          <w:rFonts w:ascii="Times New Roman" w:hAnsi="Times New Roman" w:cs="Times New Roman"/>
          <w:b/>
          <w:sz w:val="24"/>
          <w:szCs w:val="24"/>
        </w:rPr>
        <w:t>LTD  }</w:t>
      </w:r>
      <w:proofErr w:type="gramEnd"/>
    </w:p>
    <w:p w:rsidR="00AF69F7" w:rsidRPr="003E5429" w:rsidRDefault="00AF69F7" w:rsidP="00AF69F7">
      <w:pPr>
        <w:spacing w:after="0"/>
        <w:jc w:val="both"/>
        <w:rPr>
          <w:rFonts w:ascii="Times New Roman" w:hAnsi="Times New Roman" w:cs="Times New Roman"/>
          <w:sz w:val="24"/>
          <w:szCs w:val="24"/>
        </w:rPr>
      </w:pPr>
    </w:p>
    <w:p w:rsidR="00AF69F7" w:rsidRPr="003E5429" w:rsidRDefault="00AF69F7" w:rsidP="00AF69F7">
      <w:pPr>
        <w:jc w:val="both"/>
        <w:rPr>
          <w:rFonts w:ascii="Times New Roman" w:hAnsi="Times New Roman" w:cs="Times New Roman"/>
          <w:sz w:val="24"/>
          <w:szCs w:val="24"/>
        </w:rPr>
      </w:pPr>
    </w:p>
    <w:p w:rsidR="00AF69F7" w:rsidRPr="003E5429" w:rsidRDefault="00AF69F7" w:rsidP="00AF69F7">
      <w:pPr>
        <w:jc w:val="both"/>
        <w:rPr>
          <w:rFonts w:ascii="Times New Roman" w:hAnsi="Times New Roman" w:cs="Times New Roman"/>
          <w:sz w:val="24"/>
          <w:szCs w:val="24"/>
        </w:rPr>
      </w:pPr>
      <w:r w:rsidRPr="003E5429">
        <w:rPr>
          <w:rFonts w:ascii="Times New Roman" w:hAnsi="Times New Roman" w:cs="Times New Roman"/>
          <w:b/>
          <w:sz w:val="24"/>
          <w:szCs w:val="24"/>
        </w:rPr>
        <w:t xml:space="preserve">BEFORE:  </w:t>
      </w:r>
      <w:r w:rsidRPr="003E5429">
        <w:rPr>
          <w:rFonts w:ascii="Times New Roman" w:hAnsi="Times New Roman" w:cs="Times New Roman"/>
          <w:b/>
          <w:sz w:val="24"/>
          <w:szCs w:val="24"/>
          <w:u w:val="single"/>
        </w:rPr>
        <w:t>THE HON.JUSTICE DAVID K.WANGUTUSI</w:t>
      </w:r>
    </w:p>
    <w:p w:rsidR="00AF69F7" w:rsidRPr="003E5429" w:rsidRDefault="00AF69F7" w:rsidP="00AF69F7">
      <w:pPr>
        <w:jc w:val="both"/>
        <w:rPr>
          <w:rFonts w:ascii="Times New Roman" w:hAnsi="Times New Roman" w:cs="Times New Roman"/>
          <w:sz w:val="24"/>
          <w:szCs w:val="24"/>
        </w:rPr>
      </w:pPr>
    </w:p>
    <w:p w:rsidR="00AF69F7" w:rsidRPr="003E5429" w:rsidRDefault="00AF69F7" w:rsidP="00AF69F7">
      <w:pPr>
        <w:jc w:val="both"/>
        <w:rPr>
          <w:rFonts w:ascii="Times New Roman" w:hAnsi="Times New Roman" w:cs="Times New Roman"/>
          <w:b/>
          <w:sz w:val="24"/>
          <w:szCs w:val="24"/>
          <w:u w:val="single"/>
        </w:rPr>
      </w:pPr>
      <w:r w:rsidRPr="003E5429">
        <w:rPr>
          <w:rFonts w:ascii="Times New Roman" w:hAnsi="Times New Roman" w:cs="Times New Roman"/>
          <w:b/>
          <w:sz w:val="24"/>
          <w:szCs w:val="24"/>
          <w:u w:val="single"/>
        </w:rPr>
        <w:t>R U L I N G:</w:t>
      </w:r>
    </w:p>
    <w:p w:rsidR="001C0741" w:rsidRPr="003E5429" w:rsidRDefault="001C0741" w:rsidP="001C0741">
      <w:pPr>
        <w:spacing w:line="360" w:lineRule="auto"/>
        <w:jc w:val="both"/>
        <w:rPr>
          <w:rFonts w:ascii="Times New Roman" w:hAnsi="Times New Roman" w:cs="Times New Roman"/>
          <w:sz w:val="24"/>
          <w:szCs w:val="24"/>
        </w:rPr>
      </w:pPr>
      <w:r w:rsidRPr="003E5429">
        <w:rPr>
          <w:rFonts w:ascii="Times New Roman" w:hAnsi="Times New Roman" w:cs="Times New Roman"/>
          <w:sz w:val="24"/>
          <w:szCs w:val="24"/>
        </w:rPr>
        <w:t xml:space="preserve">Fang Min, the Applicant brought this application against Uganda </w:t>
      </w:r>
      <w:proofErr w:type="spellStart"/>
      <w:r w:rsidRPr="003E5429">
        <w:rPr>
          <w:rFonts w:ascii="Times New Roman" w:hAnsi="Times New Roman" w:cs="Times New Roman"/>
          <w:sz w:val="24"/>
          <w:szCs w:val="24"/>
        </w:rPr>
        <w:t>Hui</w:t>
      </w:r>
      <w:proofErr w:type="spellEnd"/>
      <w:r w:rsidRPr="003E5429">
        <w:rPr>
          <w:rFonts w:ascii="Times New Roman" w:hAnsi="Times New Roman" w:cs="Times New Roman"/>
          <w:sz w:val="24"/>
          <w:szCs w:val="24"/>
        </w:rPr>
        <w:t xml:space="preserve"> </w:t>
      </w:r>
      <w:proofErr w:type="spellStart"/>
      <w:r w:rsidRPr="003E5429">
        <w:rPr>
          <w:rFonts w:ascii="Times New Roman" w:hAnsi="Times New Roman" w:cs="Times New Roman"/>
          <w:sz w:val="24"/>
          <w:szCs w:val="24"/>
        </w:rPr>
        <w:t>Neng</w:t>
      </w:r>
      <w:proofErr w:type="spellEnd"/>
      <w:r w:rsidRPr="003E5429">
        <w:rPr>
          <w:rFonts w:ascii="Times New Roman" w:hAnsi="Times New Roman" w:cs="Times New Roman"/>
          <w:sz w:val="24"/>
          <w:szCs w:val="24"/>
        </w:rPr>
        <w:t xml:space="preserve"> Mining Limited (Nominal Defendant), Guangzhou Dong Song Energy </w:t>
      </w:r>
      <w:r w:rsidR="00FC447B" w:rsidRPr="003E5429">
        <w:rPr>
          <w:rFonts w:ascii="Times New Roman" w:hAnsi="Times New Roman" w:cs="Times New Roman"/>
          <w:sz w:val="24"/>
          <w:szCs w:val="24"/>
        </w:rPr>
        <w:t xml:space="preserve">Group Co. Ltd, LV </w:t>
      </w:r>
      <w:proofErr w:type="spellStart"/>
      <w:r w:rsidR="00FC447B" w:rsidRPr="003E5429">
        <w:rPr>
          <w:rFonts w:ascii="Times New Roman" w:hAnsi="Times New Roman" w:cs="Times New Roman"/>
          <w:sz w:val="24"/>
          <w:szCs w:val="24"/>
        </w:rPr>
        <w:t>Weidong</w:t>
      </w:r>
      <w:proofErr w:type="spellEnd"/>
      <w:r w:rsidR="00FC447B" w:rsidRPr="003E5429">
        <w:rPr>
          <w:rFonts w:ascii="Times New Roman" w:hAnsi="Times New Roman" w:cs="Times New Roman"/>
          <w:sz w:val="24"/>
          <w:szCs w:val="24"/>
        </w:rPr>
        <w:t xml:space="preserve">, Mao </w:t>
      </w:r>
      <w:proofErr w:type="spellStart"/>
      <w:r w:rsidR="00FC447B" w:rsidRPr="003E5429">
        <w:rPr>
          <w:rFonts w:ascii="Times New Roman" w:hAnsi="Times New Roman" w:cs="Times New Roman"/>
          <w:sz w:val="24"/>
          <w:szCs w:val="24"/>
        </w:rPr>
        <w:t>J</w:t>
      </w:r>
      <w:r w:rsidRPr="003E5429">
        <w:rPr>
          <w:rFonts w:ascii="Times New Roman" w:hAnsi="Times New Roman" w:cs="Times New Roman"/>
          <w:sz w:val="24"/>
          <w:szCs w:val="24"/>
        </w:rPr>
        <w:t>ie</w:t>
      </w:r>
      <w:proofErr w:type="spellEnd"/>
      <w:r w:rsidR="00FC447B" w:rsidRPr="003E5429">
        <w:rPr>
          <w:rFonts w:ascii="Times New Roman" w:hAnsi="Times New Roman" w:cs="Times New Roman"/>
          <w:sz w:val="24"/>
          <w:szCs w:val="24"/>
        </w:rPr>
        <w:t xml:space="preserve">, Yang </w:t>
      </w:r>
      <w:proofErr w:type="spellStart"/>
      <w:r w:rsidR="00FC447B" w:rsidRPr="003E5429">
        <w:rPr>
          <w:rFonts w:ascii="Times New Roman" w:hAnsi="Times New Roman" w:cs="Times New Roman"/>
          <w:sz w:val="24"/>
          <w:szCs w:val="24"/>
        </w:rPr>
        <w:t>Junjia</w:t>
      </w:r>
      <w:proofErr w:type="spellEnd"/>
      <w:r w:rsidRPr="003E5429">
        <w:rPr>
          <w:rFonts w:ascii="Times New Roman" w:hAnsi="Times New Roman" w:cs="Times New Roman"/>
          <w:sz w:val="24"/>
          <w:szCs w:val="24"/>
        </w:rPr>
        <w:t xml:space="preserve"> and Guangzhou Dong Song Energy Group Co (U) Limited herein referred to as the 1</w:t>
      </w:r>
      <w:r w:rsidRPr="003E5429">
        <w:rPr>
          <w:rFonts w:ascii="Times New Roman" w:hAnsi="Times New Roman" w:cs="Times New Roman"/>
          <w:sz w:val="24"/>
          <w:szCs w:val="24"/>
          <w:vertAlign w:val="superscript"/>
        </w:rPr>
        <w:t>st</w:t>
      </w:r>
      <w:r w:rsidRPr="003E5429">
        <w:rPr>
          <w:rFonts w:ascii="Times New Roman" w:hAnsi="Times New Roman" w:cs="Times New Roman"/>
          <w:sz w:val="24"/>
          <w:szCs w:val="24"/>
        </w:rPr>
        <w:t>, 2</w:t>
      </w:r>
      <w:r w:rsidRPr="003E5429">
        <w:rPr>
          <w:rFonts w:ascii="Times New Roman" w:hAnsi="Times New Roman" w:cs="Times New Roman"/>
          <w:sz w:val="24"/>
          <w:szCs w:val="24"/>
          <w:vertAlign w:val="superscript"/>
        </w:rPr>
        <w:t>nd</w:t>
      </w:r>
      <w:r w:rsidRPr="003E5429">
        <w:rPr>
          <w:rFonts w:ascii="Times New Roman" w:hAnsi="Times New Roman" w:cs="Times New Roman"/>
          <w:sz w:val="24"/>
          <w:szCs w:val="24"/>
        </w:rPr>
        <w:t>, 3</w:t>
      </w:r>
      <w:r w:rsidRPr="003E5429">
        <w:rPr>
          <w:rFonts w:ascii="Times New Roman" w:hAnsi="Times New Roman" w:cs="Times New Roman"/>
          <w:sz w:val="24"/>
          <w:szCs w:val="24"/>
          <w:vertAlign w:val="superscript"/>
        </w:rPr>
        <w:t>rd</w:t>
      </w:r>
      <w:r w:rsidRPr="003E5429">
        <w:rPr>
          <w:rFonts w:ascii="Times New Roman" w:hAnsi="Times New Roman" w:cs="Times New Roman"/>
          <w:sz w:val="24"/>
          <w:szCs w:val="24"/>
        </w:rPr>
        <w:t>, 4</w:t>
      </w:r>
      <w:r w:rsidRPr="003E5429">
        <w:rPr>
          <w:rFonts w:ascii="Times New Roman" w:hAnsi="Times New Roman" w:cs="Times New Roman"/>
          <w:sz w:val="24"/>
          <w:szCs w:val="24"/>
          <w:vertAlign w:val="superscript"/>
        </w:rPr>
        <w:t>th</w:t>
      </w:r>
      <w:r w:rsidRPr="003E5429">
        <w:rPr>
          <w:rFonts w:ascii="Times New Roman" w:hAnsi="Times New Roman" w:cs="Times New Roman"/>
          <w:sz w:val="24"/>
          <w:szCs w:val="24"/>
        </w:rPr>
        <w:t>, 5</w:t>
      </w:r>
      <w:r w:rsidRPr="003E5429">
        <w:rPr>
          <w:rFonts w:ascii="Times New Roman" w:hAnsi="Times New Roman" w:cs="Times New Roman"/>
          <w:sz w:val="24"/>
          <w:szCs w:val="24"/>
          <w:vertAlign w:val="superscript"/>
        </w:rPr>
        <w:t>th</w:t>
      </w:r>
      <w:r w:rsidRPr="003E5429">
        <w:rPr>
          <w:rFonts w:ascii="Times New Roman" w:hAnsi="Times New Roman" w:cs="Times New Roman"/>
          <w:sz w:val="24"/>
          <w:szCs w:val="24"/>
        </w:rPr>
        <w:t>,  and 6</w:t>
      </w:r>
      <w:r w:rsidRPr="003E5429">
        <w:rPr>
          <w:rFonts w:ascii="Times New Roman" w:hAnsi="Times New Roman" w:cs="Times New Roman"/>
          <w:sz w:val="24"/>
          <w:szCs w:val="24"/>
          <w:vertAlign w:val="superscript"/>
        </w:rPr>
        <w:t>th</w:t>
      </w:r>
      <w:r w:rsidR="00FC447B" w:rsidRPr="003E5429">
        <w:rPr>
          <w:rFonts w:ascii="Times New Roman" w:hAnsi="Times New Roman" w:cs="Times New Roman"/>
          <w:sz w:val="24"/>
          <w:szCs w:val="24"/>
        </w:rPr>
        <w:t xml:space="preserve"> Respondents seeking orders;</w:t>
      </w:r>
    </w:p>
    <w:p w:rsidR="00E8095B" w:rsidRPr="003E5429" w:rsidRDefault="00E8095B" w:rsidP="00947C0A">
      <w:pPr>
        <w:spacing w:line="360" w:lineRule="auto"/>
        <w:ind w:left="720" w:right="1088"/>
        <w:jc w:val="both"/>
        <w:rPr>
          <w:rFonts w:ascii="Times New Roman" w:hAnsi="Times New Roman" w:cs="Times New Roman"/>
          <w:i/>
          <w:sz w:val="24"/>
          <w:szCs w:val="24"/>
        </w:rPr>
      </w:pPr>
      <w:r w:rsidRPr="003E5429">
        <w:rPr>
          <w:rFonts w:ascii="Times New Roman" w:hAnsi="Times New Roman" w:cs="Times New Roman"/>
          <w:sz w:val="24"/>
          <w:szCs w:val="24"/>
        </w:rPr>
        <w:t>“</w:t>
      </w:r>
      <w:r w:rsidRPr="003E5429">
        <w:rPr>
          <w:rFonts w:ascii="Times New Roman" w:hAnsi="Times New Roman" w:cs="Times New Roman"/>
          <w:i/>
          <w:sz w:val="24"/>
          <w:szCs w:val="24"/>
        </w:rPr>
        <w:t>that the 6</w:t>
      </w:r>
      <w:r w:rsidRPr="003E5429">
        <w:rPr>
          <w:rFonts w:ascii="Times New Roman" w:hAnsi="Times New Roman" w:cs="Times New Roman"/>
          <w:i/>
          <w:sz w:val="24"/>
          <w:szCs w:val="24"/>
          <w:vertAlign w:val="superscript"/>
        </w:rPr>
        <w:t>th</w:t>
      </w:r>
      <w:r w:rsidRPr="003E5429">
        <w:rPr>
          <w:rFonts w:ascii="Times New Roman" w:hAnsi="Times New Roman" w:cs="Times New Roman"/>
          <w:i/>
          <w:sz w:val="24"/>
          <w:szCs w:val="24"/>
        </w:rPr>
        <w:t xml:space="preserve"> Respondent be added as a Defendant to HCCS No. 318 of 2016 MS Fang Min v Uganda </w:t>
      </w:r>
      <w:proofErr w:type="spellStart"/>
      <w:r w:rsidRPr="003E5429">
        <w:rPr>
          <w:rFonts w:ascii="Times New Roman" w:hAnsi="Times New Roman" w:cs="Times New Roman"/>
          <w:i/>
          <w:sz w:val="24"/>
          <w:szCs w:val="24"/>
        </w:rPr>
        <w:t>Hui</w:t>
      </w:r>
      <w:proofErr w:type="spellEnd"/>
      <w:r w:rsidRPr="003E5429">
        <w:rPr>
          <w:rFonts w:ascii="Times New Roman" w:hAnsi="Times New Roman" w:cs="Times New Roman"/>
          <w:i/>
          <w:sz w:val="24"/>
          <w:szCs w:val="24"/>
        </w:rPr>
        <w:t xml:space="preserve"> </w:t>
      </w:r>
      <w:proofErr w:type="spellStart"/>
      <w:r w:rsidRPr="003E5429">
        <w:rPr>
          <w:rFonts w:ascii="Times New Roman" w:hAnsi="Times New Roman" w:cs="Times New Roman"/>
          <w:i/>
          <w:sz w:val="24"/>
          <w:szCs w:val="24"/>
        </w:rPr>
        <w:t>Neng</w:t>
      </w:r>
      <w:proofErr w:type="spellEnd"/>
      <w:r w:rsidRPr="003E5429">
        <w:rPr>
          <w:rFonts w:ascii="Times New Roman" w:hAnsi="Times New Roman" w:cs="Times New Roman"/>
          <w:i/>
          <w:sz w:val="24"/>
          <w:szCs w:val="24"/>
        </w:rPr>
        <w:t xml:space="preserve"> Mining Ltd (Nominal </w:t>
      </w:r>
      <w:proofErr w:type="spellStart"/>
      <w:r w:rsidRPr="003E5429">
        <w:rPr>
          <w:rFonts w:ascii="Times New Roman" w:hAnsi="Times New Roman" w:cs="Times New Roman"/>
          <w:i/>
          <w:sz w:val="24"/>
          <w:szCs w:val="24"/>
        </w:rPr>
        <w:t>Dfendant</w:t>
      </w:r>
      <w:proofErr w:type="spellEnd"/>
      <w:r w:rsidRPr="003E5429">
        <w:rPr>
          <w:rFonts w:ascii="Times New Roman" w:hAnsi="Times New Roman" w:cs="Times New Roman"/>
          <w:i/>
          <w:sz w:val="24"/>
          <w:szCs w:val="24"/>
        </w:rPr>
        <w:t xml:space="preserve">), Guangzhou Dong Song Energy Group Co. Ltd, </w:t>
      </w:r>
      <w:proofErr w:type="spellStart"/>
      <w:r w:rsidRPr="003E5429">
        <w:rPr>
          <w:rFonts w:ascii="Times New Roman" w:hAnsi="Times New Roman" w:cs="Times New Roman"/>
          <w:i/>
          <w:sz w:val="24"/>
          <w:szCs w:val="24"/>
        </w:rPr>
        <w:t>Lv</w:t>
      </w:r>
      <w:proofErr w:type="spellEnd"/>
      <w:r w:rsidRPr="003E5429">
        <w:rPr>
          <w:rFonts w:ascii="Times New Roman" w:hAnsi="Times New Roman" w:cs="Times New Roman"/>
          <w:i/>
          <w:sz w:val="24"/>
          <w:szCs w:val="24"/>
        </w:rPr>
        <w:t xml:space="preserve"> </w:t>
      </w:r>
      <w:proofErr w:type="spellStart"/>
      <w:r w:rsidRPr="003E5429">
        <w:rPr>
          <w:rFonts w:ascii="Times New Roman" w:hAnsi="Times New Roman" w:cs="Times New Roman"/>
          <w:i/>
          <w:sz w:val="24"/>
          <w:szCs w:val="24"/>
        </w:rPr>
        <w:t>Weidong</w:t>
      </w:r>
      <w:proofErr w:type="spellEnd"/>
      <w:r w:rsidRPr="003E5429">
        <w:rPr>
          <w:rFonts w:ascii="Times New Roman" w:hAnsi="Times New Roman" w:cs="Times New Roman"/>
          <w:i/>
          <w:sz w:val="24"/>
          <w:szCs w:val="24"/>
        </w:rPr>
        <w:t xml:space="preserve">, Mao </w:t>
      </w:r>
      <w:proofErr w:type="spellStart"/>
      <w:r w:rsidRPr="003E5429">
        <w:rPr>
          <w:rFonts w:ascii="Times New Roman" w:hAnsi="Times New Roman" w:cs="Times New Roman"/>
          <w:i/>
          <w:sz w:val="24"/>
          <w:szCs w:val="24"/>
        </w:rPr>
        <w:t>Jie</w:t>
      </w:r>
      <w:proofErr w:type="spellEnd"/>
      <w:r w:rsidRPr="003E5429">
        <w:rPr>
          <w:rFonts w:ascii="Times New Roman" w:hAnsi="Times New Roman" w:cs="Times New Roman"/>
          <w:i/>
          <w:sz w:val="24"/>
          <w:szCs w:val="24"/>
        </w:rPr>
        <w:t xml:space="preserve">, Yang </w:t>
      </w:r>
      <w:proofErr w:type="spellStart"/>
      <w:r w:rsidRPr="003E5429">
        <w:rPr>
          <w:rFonts w:ascii="Times New Roman" w:hAnsi="Times New Roman" w:cs="Times New Roman"/>
          <w:i/>
          <w:sz w:val="24"/>
          <w:szCs w:val="24"/>
        </w:rPr>
        <w:t>Junjia</w:t>
      </w:r>
      <w:proofErr w:type="spellEnd"/>
      <w:r w:rsidRPr="003E5429">
        <w:rPr>
          <w:rFonts w:ascii="Times New Roman" w:hAnsi="Times New Roman" w:cs="Times New Roman"/>
          <w:i/>
          <w:sz w:val="24"/>
          <w:szCs w:val="24"/>
        </w:rPr>
        <w:t>.”</w:t>
      </w:r>
    </w:p>
    <w:p w:rsidR="00E8095B" w:rsidRPr="003E5429" w:rsidRDefault="00E8095B" w:rsidP="00E8095B">
      <w:pPr>
        <w:spacing w:line="360" w:lineRule="auto"/>
        <w:jc w:val="both"/>
        <w:rPr>
          <w:rFonts w:ascii="Times New Roman" w:hAnsi="Times New Roman" w:cs="Times New Roman"/>
          <w:sz w:val="24"/>
          <w:szCs w:val="24"/>
        </w:rPr>
      </w:pPr>
      <w:r w:rsidRPr="003E5429">
        <w:rPr>
          <w:rFonts w:ascii="Times New Roman" w:hAnsi="Times New Roman" w:cs="Times New Roman"/>
          <w:sz w:val="24"/>
          <w:szCs w:val="24"/>
        </w:rPr>
        <w:t xml:space="preserve">The </w:t>
      </w:r>
      <w:r w:rsidR="006667BA" w:rsidRPr="003E5429">
        <w:rPr>
          <w:rFonts w:ascii="Times New Roman" w:hAnsi="Times New Roman" w:cs="Times New Roman"/>
          <w:sz w:val="24"/>
          <w:szCs w:val="24"/>
        </w:rPr>
        <w:t>A</w:t>
      </w:r>
      <w:r w:rsidRPr="003E5429">
        <w:rPr>
          <w:rFonts w:ascii="Times New Roman" w:hAnsi="Times New Roman" w:cs="Times New Roman"/>
          <w:sz w:val="24"/>
          <w:szCs w:val="24"/>
        </w:rPr>
        <w:t>pplication is grounded on the following;</w:t>
      </w:r>
    </w:p>
    <w:p w:rsidR="00E8095B" w:rsidRPr="003E5429" w:rsidRDefault="00E8095B" w:rsidP="00E8095B">
      <w:pPr>
        <w:pStyle w:val="ListParagraph"/>
        <w:numPr>
          <w:ilvl w:val="0"/>
          <w:numId w:val="1"/>
        </w:numPr>
        <w:spacing w:line="360" w:lineRule="auto"/>
        <w:jc w:val="both"/>
        <w:rPr>
          <w:rFonts w:ascii="Times New Roman" w:hAnsi="Times New Roman" w:cs="Times New Roman"/>
          <w:sz w:val="24"/>
          <w:szCs w:val="24"/>
        </w:rPr>
      </w:pPr>
      <w:r w:rsidRPr="003E5429">
        <w:rPr>
          <w:rFonts w:ascii="Times New Roman" w:hAnsi="Times New Roman" w:cs="Times New Roman"/>
          <w:sz w:val="24"/>
          <w:szCs w:val="24"/>
        </w:rPr>
        <w:lastRenderedPageBreak/>
        <w:t>That the 6</w:t>
      </w:r>
      <w:r w:rsidRPr="003E5429">
        <w:rPr>
          <w:rFonts w:ascii="Times New Roman" w:hAnsi="Times New Roman" w:cs="Times New Roman"/>
          <w:sz w:val="24"/>
          <w:szCs w:val="24"/>
          <w:vertAlign w:val="superscript"/>
        </w:rPr>
        <w:t>th</w:t>
      </w:r>
      <w:r w:rsidR="006667BA" w:rsidRPr="003E5429">
        <w:rPr>
          <w:rFonts w:ascii="Times New Roman" w:hAnsi="Times New Roman" w:cs="Times New Roman"/>
          <w:sz w:val="24"/>
          <w:szCs w:val="24"/>
        </w:rPr>
        <w:t xml:space="preserve"> D</w:t>
      </w:r>
      <w:r w:rsidRPr="003E5429">
        <w:rPr>
          <w:rFonts w:ascii="Times New Roman" w:hAnsi="Times New Roman" w:cs="Times New Roman"/>
          <w:sz w:val="24"/>
          <w:szCs w:val="24"/>
        </w:rPr>
        <w:t>efendant ought to have been joined to the suit as the eventual party to whom the 2</w:t>
      </w:r>
      <w:r w:rsidRPr="003E5429">
        <w:rPr>
          <w:rFonts w:ascii="Times New Roman" w:hAnsi="Times New Roman" w:cs="Times New Roman"/>
          <w:sz w:val="24"/>
          <w:szCs w:val="24"/>
          <w:vertAlign w:val="superscript"/>
        </w:rPr>
        <w:t>nd</w:t>
      </w:r>
      <w:r w:rsidRPr="003E5429">
        <w:rPr>
          <w:rFonts w:ascii="Times New Roman" w:hAnsi="Times New Roman" w:cs="Times New Roman"/>
          <w:sz w:val="24"/>
          <w:szCs w:val="24"/>
        </w:rPr>
        <w:t xml:space="preserve"> and 3</w:t>
      </w:r>
      <w:r w:rsidRPr="003E5429">
        <w:rPr>
          <w:rFonts w:ascii="Times New Roman" w:hAnsi="Times New Roman" w:cs="Times New Roman"/>
          <w:sz w:val="24"/>
          <w:szCs w:val="24"/>
          <w:vertAlign w:val="superscript"/>
        </w:rPr>
        <w:t>rd</w:t>
      </w:r>
      <w:r w:rsidRPr="003E5429">
        <w:rPr>
          <w:rFonts w:ascii="Times New Roman" w:hAnsi="Times New Roman" w:cs="Times New Roman"/>
          <w:sz w:val="24"/>
          <w:szCs w:val="24"/>
        </w:rPr>
        <w:t xml:space="preserve"> Resp</w:t>
      </w:r>
      <w:r w:rsidR="006667BA" w:rsidRPr="003E5429">
        <w:rPr>
          <w:rFonts w:ascii="Times New Roman" w:hAnsi="Times New Roman" w:cs="Times New Roman"/>
          <w:sz w:val="24"/>
          <w:szCs w:val="24"/>
        </w:rPr>
        <w:t>ondent transferred the nominal D</w:t>
      </w:r>
      <w:r w:rsidRPr="003E5429">
        <w:rPr>
          <w:rFonts w:ascii="Times New Roman" w:hAnsi="Times New Roman" w:cs="Times New Roman"/>
          <w:sz w:val="24"/>
          <w:szCs w:val="24"/>
        </w:rPr>
        <w:t>efendants’ mineral exploration l</w:t>
      </w:r>
      <w:r w:rsidR="00947C0A" w:rsidRPr="003E5429">
        <w:rPr>
          <w:rFonts w:ascii="Times New Roman" w:hAnsi="Times New Roman" w:cs="Times New Roman"/>
          <w:sz w:val="24"/>
          <w:szCs w:val="24"/>
        </w:rPr>
        <w:t>icens</w:t>
      </w:r>
      <w:r w:rsidRPr="003E5429">
        <w:rPr>
          <w:rFonts w:ascii="Times New Roman" w:hAnsi="Times New Roman" w:cs="Times New Roman"/>
          <w:sz w:val="24"/>
          <w:szCs w:val="24"/>
        </w:rPr>
        <w:t xml:space="preserve">e in execution and </w:t>
      </w:r>
      <w:proofErr w:type="spellStart"/>
      <w:r w:rsidRPr="003E5429">
        <w:rPr>
          <w:rFonts w:ascii="Times New Roman" w:hAnsi="Times New Roman" w:cs="Times New Roman"/>
          <w:sz w:val="24"/>
          <w:szCs w:val="24"/>
        </w:rPr>
        <w:t>fulfilment</w:t>
      </w:r>
      <w:proofErr w:type="spellEnd"/>
      <w:r w:rsidRPr="003E5429">
        <w:rPr>
          <w:rFonts w:ascii="Times New Roman" w:hAnsi="Times New Roman" w:cs="Times New Roman"/>
          <w:sz w:val="24"/>
          <w:szCs w:val="24"/>
        </w:rPr>
        <w:t xml:space="preserve"> of their impugned scheme to deprive it of its said assets.</w:t>
      </w:r>
    </w:p>
    <w:p w:rsidR="00E8095B" w:rsidRPr="003E5429" w:rsidRDefault="00E8095B" w:rsidP="00E8095B">
      <w:pPr>
        <w:pStyle w:val="ListParagraph"/>
        <w:numPr>
          <w:ilvl w:val="0"/>
          <w:numId w:val="1"/>
        </w:numPr>
        <w:spacing w:line="360" w:lineRule="auto"/>
        <w:jc w:val="both"/>
        <w:rPr>
          <w:rFonts w:ascii="Times New Roman" w:hAnsi="Times New Roman" w:cs="Times New Roman"/>
          <w:sz w:val="24"/>
          <w:szCs w:val="24"/>
        </w:rPr>
      </w:pPr>
      <w:r w:rsidRPr="003E5429">
        <w:rPr>
          <w:rFonts w:ascii="Times New Roman" w:hAnsi="Times New Roman" w:cs="Times New Roman"/>
          <w:sz w:val="24"/>
          <w:szCs w:val="24"/>
        </w:rPr>
        <w:t>That it is necessary for the 6</w:t>
      </w:r>
      <w:r w:rsidRPr="003E5429">
        <w:rPr>
          <w:rFonts w:ascii="Times New Roman" w:hAnsi="Times New Roman" w:cs="Times New Roman"/>
          <w:sz w:val="24"/>
          <w:szCs w:val="24"/>
          <w:vertAlign w:val="superscript"/>
        </w:rPr>
        <w:t>th</w:t>
      </w:r>
      <w:r w:rsidRPr="003E5429">
        <w:rPr>
          <w:rFonts w:ascii="Times New Roman" w:hAnsi="Times New Roman" w:cs="Times New Roman"/>
          <w:sz w:val="24"/>
          <w:szCs w:val="24"/>
        </w:rPr>
        <w:t xml:space="preserve"> Respondent to be added to the suit to enable the court to completely and effectively adjudicate and settle all questions in the suit.</w:t>
      </w:r>
    </w:p>
    <w:p w:rsidR="00E8095B" w:rsidRPr="003E5429" w:rsidRDefault="006667BA" w:rsidP="00E8095B">
      <w:pPr>
        <w:spacing w:line="360" w:lineRule="auto"/>
        <w:jc w:val="both"/>
        <w:rPr>
          <w:rFonts w:ascii="Times New Roman" w:hAnsi="Times New Roman" w:cs="Times New Roman"/>
          <w:sz w:val="24"/>
          <w:szCs w:val="24"/>
        </w:rPr>
      </w:pPr>
      <w:r w:rsidRPr="003E5429">
        <w:rPr>
          <w:rFonts w:ascii="Times New Roman" w:hAnsi="Times New Roman" w:cs="Times New Roman"/>
          <w:sz w:val="24"/>
          <w:szCs w:val="24"/>
        </w:rPr>
        <w:t>The A</w:t>
      </w:r>
      <w:r w:rsidR="008441E2" w:rsidRPr="003E5429">
        <w:rPr>
          <w:rFonts w:ascii="Times New Roman" w:hAnsi="Times New Roman" w:cs="Times New Roman"/>
          <w:sz w:val="24"/>
          <w:szCs w:val="24"/>
        </w:rPr>
        <w:t>pplication is supported by the affidavit of the Applicant in which she deposes that she filed suit 318 of 2016 to recover damages on beh</w:t>
      </w:r>
      <w:r w:rsidRPr="003E5429">
        <w:rPr>
          <w:rFonts w:ascii="Times New Roman" w:hAnsi="Times New Roman" w:cs="Times New Roman"/>
          <w:sz w:val="24"/>
          <w:szCs w:val="24"/>
        </w:rPr>
        <w:t>alf of herself</w:t>
      </w:r>
      <w:r w:rsidR="00B86110" w:rsidRPr="003E5429">
        <w:rPr>
          <w:rFonts w:ascii="Times New Roman" w:hAnsi="Times New Roman" w:cs="Times New Roman"/>
          <w:sz w:val="24"/>
          <w:szCs w:val="24"/>
        </w:rPr>
        <w:t xml:space="preserve"> and the Nominal Defendant.  </w:t>
      </w:r>
      <w:r w:rsidRPr="003E5429">
        <w:rPr>
          <w:rFonts w:ascii="Times New Roman" w:hAnsi="Times New Roman" w:cs="Times New Roman"/>
          <w:sz w:val="24"/>
          <w:szCs w:val="24"/>
        </w:rPr>
        <w:t>Nominal D</w:t>
      </w:r>
      <w:r w:rsidR="008441E2" w:rsidRPr="003E5429">
        <w:rPr>
          <w:rFonts w:ascii="Times New Roman" w:hAnsi="Times New Roman" w:cs="Times New Roman"/>
          <w:sz w:val="24"/>
          <w:szCs w:val="24"/>
        </w:rPr>
        <w:t>efendant in the case is the 1</w:t>
      </w:r>
      <w:r w:rsidR="008441E2" w:rsidRPr="003E5429">
        <w:rPr>
          <w:rFonts w:ascii="Times New Roman" w:hAnsi="Times New Roman" w:cs="Times New Roman"/>
          <w:sz w:val="24"/>
          <w:szCs w:val="24"/>
          <w:vertAlign w:val="superscript"/>
        </w:rPr>
        <w:t>st</w:t>
      </w:r>
      <w:r w:rsidR="008441E2" w:rsidRPr="003E5429">
        <w:rPr>
          <w:rFonts w:ascii="Times New Roman" w:hAnsi="Times New Roman" w:cs="Times New Roman"/>
          <w:sz w:val="24"/>
          <w:szCs w:val="24"/>
        </w:rPr>
        <w:t xml:space="preserve"> Respondent </w:t>
      </w:r>
      <w:proofErr w:type="spellStart"/>
      <w:r w:rsidR="008441E2" w:rsidRPr="003E5429">
        <w:rPr>
          <w:rFonts w:ascii="Times New Roman" w:hAnsi="Times New Roman" w:cs="Times New Roman"/>
          <w:sz w:val="24"/>
          <w:szCs w:val="24"/>
        </w:rPr>
        <w:t>Hui</w:t>
      </w:r>
      <w:proofErr w:type="spellEnd"/>
      <w:r w:rsidR="008441E2" w:rsidRPr="003E5429">
        <w:rPr>
          <w:rFonts w:ascii="Times New Roman" w:hAnsi="Times New Roman" w:cs="Times New Roman"/>
          <w:sz w:val="24"/>
          <w:szCs w:val="24"/>
        </w:rPr>
        <w:t xml:space="preserve"> </w:t>
      </w:r>
      <w:proofErr w:type="spellStart"/>
      <w:r w:rsidR="008441E2" w:rsidRPr="003E5429">
        <w:rPr>
          <w:rFonts w:ascii="Times New Roman" w:hAnsi="Times New Roman" w:cs="Times New Roman"/>
          <w:sz w:val="24"/>
          <w:szCs w:val="24"/>
        </w:rPr>
        <w:t>Neng</w:t>
      </w:r>
      <w:proofErr w:type="spellEnd"/>
      <w:r w:rsidR="008441E2" w:rsidRPr="003E5429">
        <w:rPr>
          <w:rFonts w:ascii="Times New Roman" w:hAnsi="Times New Roman" w:cs="Times New Roman"/>
          <w:sz w:val="24"/>
          <w:szCs w:val="24"/>
        </w:rPr>
        <w:t xml:space="preserve"> Mining Limited.</w:t>
      </w:r>
    </w:p>
    <w:p w:rsidR="008441E2" w:rsidRPr="003E5429" w:rsidRDefault="008441E2" w:rsidP="00E8095B">
      <w:pPr>
        <w:spacing w:line="360" w:lineRule="auto"/>
        <w:jc w:val="both"/>
        <w:rPr>
          <w:rFonts w:ascii="Times New Roman" w:hAnsi="Times New Roman" w:cs="Times New Roman"/>
          <w:sz w:val="24"/>
          <w:szCs w:val="24"/>
        </w:rPr>
      </w:pPr>
      <w:r w:rsidRPr="003E5429">
        <w:rPr>
          <w:rFonts w:ascii="Times New Roman" w:hAnsi="Times New Roman" w:cs="Times New Roman"/>
          <w:sz w:val="24"/>
          <w:szCs w:val="24"/>
        </w:rPr>
        <w:t xml:space="preserve">The damages she seeks is based on what she claims “is the fraudulent </w:t>
      </w:r>
      <w:r w:rsidR="006667BA" w:rsidRPr="003E5429">
        <w:rPr>
          <w:rFonts w:ascii="Times New Roman" w:hAnsi="Times New Roman" w:cs="Times New Roman"/>
          <w:sz w:val="24"/>
          <w:szCs w:val="24"/>
        </w:rPr>
        <w:t>transfer of the Nominal D</w:t>
      </w:r>
      <w:r w:rsidRPr="003E5429">
        <w:rPr>
          <w:rFonts w:ascii="Times New Roman" w:hAnsi="Times New Roman" w:cs="Times New Roman"/>
          <w:sz w:val="24"/>
          <w:szCs w:val="24"/>
        </w:rPr>
        <w:t>efendants mineral rights</w:t>
      </w:r>
      <w:r w:rsidR="00947C0A" w:rsidRPr="003E5429">
        <w:rPr>
          <w:rFonts w:ascii="Times New Roman" w:hAnsi="Times New Roman" w:cs="Times New Roman"/>
          <w:sz w:val="24"/>
          <w:szCs w:val="24"/>
        </w:rPr>
        <w:t xml:space="preserve"> comprised in exploration licens</w:t>
      </w:r>
      <w:r w:rsidRPr="003E5429">
        <w:rPr>
          <w:rFonts w:ascii="Times New Roman" w:hAnsi="Times New Roman" w:cs="Times New Roman"/>
          <w:sz w:val="24"/>
          <w:szCs w:val="24"/>
        </w:rPr>
        <w:t xml:space="preserve">e No. 1178 in respect of the </w:t>
      </w:r>
      <w:proofErr w:type="spellStart"/>
      <w:r w:rsidRPr="003E5429">
        <w:rPr>
          <w:rFonts w:ascii="Times New Roman" w:hAnsi="Times New Roman" w:cs="Times New Roman"/>
          <w:sz w:val="24"/>
          <w:szCs w:val="24"/>
        </w:rPr>
        <w:t>Sukulu</w:t>
      </w:r>
      <w:proofErr w:type="spellEnd"/>
      <w:r w:rsidRPr="003E5429">
        <w:rPr>
          <w:rFonts w:ascii="Times New Roman" w:hAnsi="Times New Roman" w:cs="Times New Roman"/>
          <w:sz w:val="24"/>
          <w:szCs w:val="24"/>
        </w:rPr>
        <w:t xml:space="preserve"> Phosphates reserves allegedly issued by Government of Uganda to the 1</w:t>
      </w:r>
      <w:r w:rsidRPr="003E5429">
        <w:rPr>
          <w:rFonts w:ascii="Times New Roman" w:hAnsi="Times New Roman" w:cs="Times New Roman"/>
          <w:sz w:val="24"/>
          <w:szCs w:val="24"/>
          <w:vertAlign w:val="superscript"/>
        </w:rPr>
        <w:t>st</w:t>
      </w:r>
      <w:r w:rsidRPr="003E5429">
        <w:rPr>
          <w:rFonts w:ascii="Times New Roman" w:hAnsi="Times New Roman" w:cs="Times New Roman"/>
          <w:sz w:val="24"/>
          <w:szCs w:val="24"/>
        </w:rPr>
        <w:t xml:space="preserve"> Respondent on 1</w:t>
      </w:r>
      <w:r w:rsidRPr="003E5429">
        <w:rPr>
          <w:rFonts w:ascii="Times New Roman" w:hAnsi="Times New Roman" w:cs="Times New Roman"/>
          <w:sz w:val="24"/>
          <w:szCs w:val="24"/>
          <w:vertAlign w:val="superscript"/>
        </w:rPr>
        <w:t>st</w:t>
      </w:r>
      <w:r w:rsidRPr="003E5429">
        <w:rPr>
          <w:rFonts w:ascii="Times New Roman" w:hAnsi="Times New Roman" w:cs="Times New Roman"/>
          <w:sz w:val="24"/>
          <w:szCs w:val="24"/>
        </w:rPr>
        <w:t xml:space="preserve"> August 2013.</w:t>
      </w:r>
    </w:p>
    <w:p w:rsidR="008441E2" w:rsidRPr="003E5429" w:rsidRDefault="008441E2" w:rsidP="00E8095B">
      <w:pPr>
        <w:spacing w:line="360" w:lineRule="auto"/>
        <w:jc w:val="both"/>
        <w:rPr>
          <w:rFonts w:ascii="Times New Roman" w:hAnsi="Times New Roman" w:cs="Times New Roman"/>
          <w:sz w:val="24"/>
          <w:szCs w:val="24"/>
        </w:rPr>
      </w:pPr>
      <w:r w:rsidRPr="003E5429">
        <w:rPr>
          <w:rFonts w:ascii="Times New Roman" w:hAnsi="Times New Roman" w:cs="Times New Roman"/>
          <w:sz w:val="24"/>
          <w:szCs w:val="24"/>
        </w:rPr>
        <w:t>That she had now discov</w:t>
      </w:r>
      <w:r w:rsidR="00947C0A" w:rsidRPr="003E5429">
        <w:rPr>
          <w:rFonts w:ascii="Times New Roman" w:hAnsi="Times New Roman" w:cs="Times New Roman"/>
          <w:sz w:val="24"/>
          <w:szCs w:val="24"/>
        </w:rPr>
        <w:t>ered that the exploration licens</w:t>
      </w:r>
      <w:r w:rsidRPr="003E5429">
        <w:rPr>
          <w:rFonts w:ascii="Times New Roman" w:hAnsi="Times New Roman" w:cs="Times New Roman"/>
          <w:sz w:val="24"/>
          <w:szCs w:val="24"/>
        </w:rPr>
        <w:t>e No.1178 which belonged to the 1</w:t>
      </w:r>
      <w:r w:rsidRPr="003E5429">
        <w:rPr>
          <w:rFonts w:ascii="Times New Roman" w:hAnsi="Times New Roman" w:cs="Times New Roman"/>
          <w:sz w:val="24"/>
          <w:szCs w:val="24"/>
          <w:vertAlign w:val="superscript"/>
        </w:rPr>
        <w:t>st</w:t>
      </w:r>
      <w:r w:rsidRPr="003E5429">
        <w:rPr>
          <w:rFonts w:ascii="Times New Roman" w:hAnsi="Times New Roman" w:cs="Times New Roman"/>
          <w:sz w:val="24"/>
          <w:szCs w:val="24"/>
        </w:rPr>
        <w:t xml:space="preserve"> Respondent had been transferred to the 6</w:t>
      </w:r>
      <w:r w:rsidRPr="003E5429">
        <w:rPr>
          <w:rFonts w:ascii="Times New Roman" w:hAnsi="Times New Roman" w:cs="Times New Roman"/>
          <w:sz w:val="24"/>
          <w:szCs w:val="24"/>
          <w:vertAlign w:val="superscript"/>
        </w:rPr>
        <w:t>th</w:t>
      </w:r>
      <w:r w:rsidRPr="003E5429">
        <w:rPr>
          <w:rFonts w:ascii="Times New Roman" w:hAnsi="Times New Roman" w:cs="Times New Roman"/>
          <w:sz w:val="24"/>
          <w:szCs w:val="24"/>
        </w:rPr>
        <w:t xml:space="preserve"> Respondent w</w:t>
      </w:r>
      <w:r w:rsidR="00B86110" w:rsidRPr="003E5429">
        <w:rPr>
          <w:rFonts w:ascii="Times New Roman" w:hAnsi="Times New Roman" w:cs="Times New Roman"/>
          <w:sz w:val="24"/>
          <w:szCs w:val="24"/>
        </w:rPr>
        <w:t>hich was in turn</w:t>
      </w:r>
      <w:r w:rsidRPr="003E5429">
        <w:rPr>
          <w:rFonts w:ascii="Times New Roman" w:hAnsi="Times New Roman" w:cs="Times New Roman"/>
          <w:sz w:val="24"/>
          <w:szCs w:val="24"/>
        </w:rPr>
        <w:t xml:space="preserve"> used to vest the mineral rights to the 2</w:t>
      </w:r>
      <w:r w:rsidRPr="003E5429">
        <w:rPr>
          <w:rFonts w:ascii="Times New Roman" w:hAnsi="Times New Roman" w:cs="Times New Roman"/>
          <w:sz w:val="24"/>
          <w:szCs w:val="24"/>
          <w:vertAlign w:val="superscript"/>
        </w:rPr>
        <w:t>nd</w:t>
      </w:r>
      <w:r w:rsidRPr="003E5429">
        <w:rPr>
          <w:rFonts w:ascii="Times New Roman" w:hAnsi="Times New Roman" w:cs="Times New Roman"/>
          <w:sz w:val="24"/>
          <w:szCs w:val="24"/>
        </w:rPr>
        <w:t>, 3</w:t>
      </w:r>
      <w:r w:rsidRPr="003E5429">
        <w:rPr>
          <w:rFonts w:ascii="Times New Roman" w:hAnsi="Times New Roman" w:cs="Times New Roman"/>
          <w:sz w:val="24"/>
          <w:szCs w:val="24"/>
          <w:vertAlign w:val="superscript"/>
        </w:rPr>
        <w:t>rd</w:t>
      </w:r>
      <w:r w:rsidRPr="003E5429">
        <w:rPr>
          <w:rFonts w:ascii="Times New Roman" w:hAnsi="Times New Roman" w:cs="Times New Roman"/>
          <w:sz w:val="24"/>
          <w:szCs w:val="24"/>
        </w:rPr>
        <w:t>, 4</w:t>
      </w:r>
      <w:r w:rsidRPr="003E5429">
        <w:rPr>
          <w:rFonts w:ascii="Times New Roman" w:hAnsi="Times New Roman" w:cs="Times New Roman"/>
          <w:sz w:val="24"/>
          <w:szCs w:val="24"/>
          <w:vertAlign w:val="superscript"/>
        </w:rPr>
        <w:t>th</w:t>
      </w:r>
      <w:r w:rsidRPr="003E5429">
        <w:rPr>
          <w:rFonts w:ascii="Times New Roman" w:hAnsi="Times New Roman" w:cs="Times New Roman"/>
          <w:sz w:val="24"/>
          <w:szCs w:val="24"/>
        </w:rPr>
        <w:t xml:space="preserve"> and 5</w:t>
      </w:r>
      <w:r w:rsidRPr="003E5429">
        <w:rPr>
          <w:rFonts w:ascii="Times New Roman" w:hAnsi="Times New Roman" w:cs="Times New Roman"/>
          <w:sz w:val="24"/>
          <w:szCs w:val="24"/>
          <w:vertAlign w:val="superscript"/>
        </w:rPr>
        <w:t>th</w:t>
      </w:r>
      <w:r w:rsidRPr="003E5429">
        <w:rPr>
          <w:rFonts w:ascii="Times New Roman" w:hAnsi="Times New Roman" w:cs="Times New Roman"/>
          <w:sz w:val="24"/>
          <w:szCs w:val="24"/>
        </w:rPr>
        <w:t xml:space="preserve"> Respondents.</w:t>
      </w:r>
    </w:p>
    <w:p w:rsidR="008441E2" w:rsidRPr="003E5429" w:rsidRDefault="008441E2" w:rsidP="00E8095B">
      <w:pPr>
        <w:spacing w:line="360" w:lineRule="auto"/>
        <w:jc w:val="both"/>
        <w:rPr>
          <w:rFonts w:ascii="Times New Roman" w:hAnsi="Times New Roman" w:cs="Times New Roman"/>
          <w:sz w:val="24"/>
          <w:szCs w:val="24"/>
        </w:rPr>
      </w:pPr>
      <w:r w:rsidRPr="003E5429">
        <w:rPr>
          <w:rFonts w:ascii="Times New Roman" w:hAnsi="Times New Roman" w:cs="Times New Roman"/>
          <w:sz w:val="24"/>
          <w:szCs w:val="24"/>
        </w:rPr>
        <w:t>She further deposed that she was aware that the 6</w:t>
      </w:r>
      <w:r w:rsidRPr="003E5429">
        <w:rPr>
          <w:rFonts w:ascii="Times New Roman" w:hAnsi="Times New Roman" w:cs="Times New Roman"/>
          <w:sz w:val="24"/>
          <w:szCs w:val="24"/>
          <w:vertAlign w:val="superscript"/>
        </w:rPr>
        <w:t>th</w:t>
      </w:r>
      <w:r w:rsidR="00B86110" w:rsidRPr="003E5429">
        <w:rPr>
          <w:rFonts w:ascii="Times New Roman" w:hAnsi="Times New Roman" w:cs="Times New Roman"/>
          <w:sz w:val="24"/>
          <w:szCs w:val="24"/>
        </w:rPr>
        <w:t xml:space="preserve"> Respondent </w:t>
      </w:r>
      <w:r w:rsidRPr="003E5429">
        <w:rPr>
          <w:rFonts w:ascii="Times New Roman" w:hAnsi="Times New Roman" w:cs="Times New Roman"/>
          <w:sz w:val="24"/>
          <w:szCs w:val="24"/>
        </w:rPr>
        <w:t>was incorporated in January 2014, about</w:t>
      </w:r>
      <w:r w:rsidR="00947C0A" w:rsidRPr="003E5429">
        <w:rPr>
          <w:rFonts w:ascii="Times New Roman" w:hAnsi="Times New Roman" w:cs="Times New Roman"/>
          <w:sz w:val="24"/>
          <w:szCs w:val="24"/>
        </w:rPr>
        <w:t xml:space="preserve"> a year after the mineral licens</w:t>
      </w:r>
      <w:r w:rsidRPr="003E5429">
        <w:rPr>
          <w:rFonts w:ascii="Times New Roman" w:hAnsi="Times New Roman" w:cs="Times New Roman"/>
          <w:sz w:val="24"/>
          <w:szCs w:val="24"/>
        </w:rPr>
        <w:t>e had been awarded to the 1</w:t>
      </w:r>
      <w:r w:rsidRPr="003E5429">
        <w:rPr>
          <w:rFonts w:ascii="Times New Roman" w:hAnsi="Times New Roman" w:cs="Times New Roman"/>
          <w:sz w:val="24"/>
          <w:szCs w:val="24"/>
          <w:vertAlign w:val="superscript"/>
        </w:rPr>
        <w:t>st</w:t>
      </w:r>
      <w:r w:rsidRPr="003E5429">
        <w:rPr>
          <w:rFonts w:ascii="Times New Roman" w:hAnsi="Times New Roman" w:cs="Times New Roman"/>
          <w:sz w:val="24"/>
          <w:szCs w:val="24"/>
        </w:rPr>
        <w:t xml:space="preserve"> </w:t>
      </w:r>
      <w:r w:rsidR="00B86110" w:rsidRPr="003E5429">
        <w:rPr>
          <w:rFonts w:ascii="Times New Roman" w:hAnsi="Times New Roman" w:cs="Times New Roman"/>
          <w:sz w:val="24"/>
          <w:szCs w:val="24"/>
        </w:rPr>
        <w:t xml:space="preserve">Respondent and </w:t>
      </w:r>
      <w:r w:rsidRPr="003E5429">
        <w:rPr>
          <w:rFonts w:ascii="Times New Roman" w:hAnsi="Times New Roman" w:cs="Times New Roman"/>
          <w:sz w:val="24"/>
          <w:szCs w:val="24"/>
        </w:rPr>
        <w:t>that 3</w:t>
      </w:r>
      <w:r w:rsidRPr="003E5429">
        <w:rPr>
          <w:rFonts w:ascii="Times New Roman" w:hAnsi="Times New Roman" w:cs="Times New Roman"/>
          <w:sz w:val="24"/>
          <w:szCs w:val="24"/>
          <w:vertAlign w:val="superscript"/>
        </w:rPr>
        <w:t>rd</w:t>
      </w:r>
      <w:r w:rsidRPr="003E5429">
        <w:rPr>
          <w:rFonts w:ascii="Times New Roman" w:hAnsi="Times New Roman" w:cs="Times New Roman"/>
          <w:sz w:val="24"/>
          <w:szCs w:val="24"/>
        </w:rPr>
        <w:t xml:space="preserve"> Respondent</w:t>
      </w:r>
      <w:r w:rsidR="00947C0A" w:rsidRPr="003E5429">
        <w:rPr>
          <w:rFonts w:ascii="Times New Roman" w:hAnsi="Times New Roman" w:cs="Times New Roman"/>
          <w:sz w:val="24"/>
          <w:szCs w:val="24"/>
        </w:rPr>
        <w:t xml:space="preserve"> was using the 2</w:t>
      </w:r>
      <w:r w:rsidR="00947C0A" w:rsidRPr="003E5429">
        <w:rPr>
          <w:rFonts w:ascii="Times New Roman" w:hAnsi="Times New Roman" w:cs="Times New Roman"/>
          <w:sz w:val="24"/>
          <w:szCs w:val="24"/>
          <w:vertAlign w:val="superscript"/>
        </w:rPr>
        <w:t>nd</w:t>
      </w:r>
      <w:r w:rsidR="00947C0A" w:rsidRPr="003E5429">
        <w:rPr>
          <w:rFonts w:ascii="Times New Roman" w:hAnsi="Times New Roman" w:cs="Times New Roman"/>
          <w:sz w:val="24"/>
          <w:szCs w:val="24"/>
        </w:rPr>
        <w:t xml:space="preserve"> and 6</w:t>
      </w:r>
      <w:r w:rsidR="00947C0A" w:rsidRPr="003E5429">
        <w:rPr>
          <w:rFonts w:ascii="Times New Roman" w:hAnsi="Times New Roman" w:cs="Times New Roman"/>
          <w:sz w:val="24"/>
          <w:szCs w:val="24"/>
          <w:vertAlign w:val="superscript"/>
        </w:rPr>
        <w:t>th</w:t>
      </w:r>
      <w:r w:rsidR="00947C0A" w:rsidRPr="003E5429">
        <w:rPr>
          <w:rFonts w:ascii="Times New Roman" w:hAnsi="Times New Roman" w:cs="Times New Roman"/>
          <w:sz w:val="24"/>
          <w:szCs w:val="24"/>
        </w:rPr>
        <w:t xml:space="preserve"> </w:t>
      </w:r>
      <w:r w:rsidR="00523C4B" w:rsidRPr="003E5429">
        <w:rPr>
          <w:rFonts w:ascii="Times New Roman" w:hAnsi="Times New Roman" w:cs="Times New Roman"/>
          <w:sz w:val="24"/>
          <w:szCs w:val="24"/>
        </w:rPr>
        <w:t>Respondents as corporate vehicles to fraudulently expropriate the 1</w:t>
      </w:r>
      <w:r w:rsidR="00523C4B" w:rsidRPr="003E5429">
        <w:rPr>
          <w:rFonts w:ascii="Times New Roman" w:hAnsi="Times New Roman" w:cs="Times New Roman"/>
          <w:sz w:val="24"/>
          <w:szCs w:val="24"/>
          <w:vertAlign w:val="superscript"/>
        </w:rPr>
        <w:t>st</w:t>
      </w:r>
      <w:r w:rsidR="00523C4B" w:rsidRPr="003E5429">
        <w:rPr>
          <w:rFonts w:ascii="Times New Roman" w:hAnsi="Times New Roman" w:cs="Times New Roman"/>
          <w:sz w:val="24"/>
          <w:szCs w:val="24"/>
        </w:rPr>
        <w:t xml:space="preserve"> Respondents property.</w:t>
      </w:r>
    </w:p>
    <w:p w:rsidR="00523C4B" w:rsidRPr="003E5429" w:rsidRDefault="00523C4B" w:rsidP="00E8095B">
      <w:pPr>
        <w:spacing w:line="360" w:lineRule="auto"/>
        <w:jc w:val="both"/>
        <w:rPr>
          <w:rFonts w:ascii="Times New Roman" w:hAnsi="Times New Roman" w:cs="Times New Roman"/>
          <w:sz w:val="24"/>
          <w:szCs w:val="24"/>
        </w:rPr>
      </w:pPr>
      <w:r w:rsidRPr="003E5429">
        <w:rPr>
          <w:rFonts w:ascii="Times New Roman" w:hAnsi="Times New Roman" w:cs="Times New Roman"/>
          <w:sz w:val="24"/>
          <w:szCs w:val="24"/>
        </w:rPr>
        <w:t>Furthermore that the 3</w:t>
      </w:r>
      <w:r w:rsidRPr="003E5429">
        <w:rPr>
          <w:rFonts w:ascii="Times New Roman" w:hAnsi="Times New Roman" w:cs="Times New Roman"/>
          <w:sz w:val="24"/>
          <w:szCs w:val="24"/>
          <w:vertAlign w:val="superscript"/>
        </w:rPr>
        <w:t>rd</w:t>
      </w:r>
      <w:r w:rsidRPr="003E5429">
        <w:rPr>
          <w:rFonts w:ascii="Times New Roman" w:hAnsi="Times New Roman" w:cs="Times New Roman"/>
          <w:sz w:val="24"/>
          <w:szCs w:val="24"/>
        </w:rPr>
        <w:t xml:space="preserve"> Respondent held majority shares in the 1</w:t>
      </w:r>
      <w:r w:rsidRPr="003E5429">
        <w:rPr>
          <w:rFonts w:ascii="Times New Roman" w:hAnsi="Times New Roman" w:cs="Times New Roman"/>
          <w:sz w:val="24"/>
          <w:szCs w:val="24"/>
          <w:vertAlign w:val="superscript"/>
        </w:rPr>
        <w:t>st</w:t>
      </w:r>
      <w:r w:rsidRPr="003E5429">
        <w:rPr>
          <w:rFonts w:ascii="Times New Roman" w:hAnsi="Times New Roman" w:cs="Times New Roman"/>
          <w:sz w:val="24"/>
          <w:szCs w:val="24"/>
        </w:rPr>
        <w:t xml:space="preserve"> Respondent and 6</w:t>
      </w:r>
      <w:r w:rsidRPr="003E5429">
        <w:rPr>
          <w:rFonts w:ascii="Times New Roman" w:hAnsi="Times New Roman" w:cs="Times New Roman"/>
          <w:sz w:val="24"/>
          <w:szCs w:val="24"/>
          <w:vertAlign w:val="superscript"/>
        </w:rPr>
        <w:t>th</w:t>
      </w:r>
      <w:r w:rsidRPr="003E5429">
        <w:rPr>
          <w:rFonts w:ascii="Times New Roman" w:hAnsi="Times New Roman" w:cs="Times New Roman"/>
          <w:sz w:val="24"/>
          <w:szCs w:val="24"/>
        </w:rPr>
        <w:t xml:space="preserve"> Respondent</w:t>
      </w:r>
      <w:r w:rsidR="007565C9" w:rsidRPr="003E5429">
        <w:rPr>
          <w:rFonts w:ascii="Times New Roman" w:hAnsi="Times New Roman" w:cs="Times New Roman"/>
          <w:sz w:val="24"/>
          <w:szCs w:val="24"/>
        </w:rPr>
        <w:t>.</w:t>
      </w:r>
    </w:p>
    <w:p w:rsidR="007565C9" w:rsidRPr="003E5429" w:rsidRDefault="007565C9" w:rsidP="00E8095B">
      <w:pPr>
        <w:spacing w:line="360" w:lineRule="auto"/>
        <w:jc w:val="both"/>
        <w:rPr>
          <w:rFonts w:ascii="Times New Roman" w:hAnsi="Times New Roman" w:cs="Times New Roman"/>
          <w:sz w:val="24"/>
          <w:szCs w:val="24"/>
        </w:rPr>
      </w:pPr>
      <w:r w:rsidRPr="003E5429">
        <w:rPr>
          <w:rFonts w:ascii="Times New Roman" w:hAnsi="Times New Roman" w:cs="Times New Roman"/>
          <w:sz w:val="24"/>
          <w:szCs w:val="24"/>
        </w:rPr>
        <w:t>It is her contention that the 2</w:t>
      </w:r>
      <w:r w:rsidRPr="003E5429">
        <w:rPr>
          <w:rFonts w:ascii="Times New Roman" w:hAnsi="Times New Roman" w:cs="Times New Roman"/>
          <w:sz w:val="24"/>
          <w:szCs w:val="24"/>
          <w:vertAlign w:val="superscript"/>
        </w:rPr>
        <w:t>nd</w:t>
      </w:r>
      <w:r w:rsidRPr="003E5429">
        <w:rPr>
          <w:rFonts w:ascii="Times New Roman" w:hAnsi="Times New Roman" w:cs="Times New Roman"/>
          <w:sz w:val="24"/>
          <w:szCs w:val="24"/>
        </w:rPr>
        <w:t xml:space="preserve"> and 6</w:t>
      </w:r>
      <w:r w:rsidRPr="003E5429">
        <w:rPr>
          <w:rFonts w:ascii="Times New Roman" w:hAnsi="Times New Roman" w:cs="Times New Roman"/>
          <w:sz w:val="24"/>
          <w:szCs w:val="24"/>
          <w:vertAlign w:val="superscript"/>
        </w:rPr>
        <w:t>th</w:t>
      </w:r>
      <w:r w:rsidRPr="003E5429">
        <w:rPr>
          <w:rFonts w:ascii="Times New Roman" w:hAnsi="Times New Roman" w:cs="Times New Roman"/>
          <w:sz w:val="24"/>
          <w:szCs w:val="24"/>
        </w:rPr>
        <w:t xml:space="preserve"> Respondents were sham and incorporated t</w:t>
      </w:r>
      <w:r w:rsidR="006667BA" w:rsidRPr="003E5429">
        <w:rPr>
          <w:rFonts w:ascii="Times New Roman" w:hAnsi="Times New Roman" w:cs="Times New Roman"/>
          <w:sz w:val="24"/>
          <w:szCs w:val="24"/>
        </w:rPr>
        <w:t>o</w:t>
      </w:r>
      <w:r w:rsidRPr="003E5429">
        <w:rPr>
          <w:rFonts w:ascii="Times New Roman" w:hAnsi="Times New Roman" w:cs="Times New Roman"/>
          <w:sz w:val="24"/>
          <w:szCs w:val="24"/>
        </w:rPr>
        <w:t xml:space="preserve"> be used by the 3</w:t>
      </w:r>
      <w:r w:rsidRPr="003E5429">
        <w:rPr>
          <w:rFonts w:ascii="Times New Roman" w:hAnsi="Times New Roman" w:cs="Times New Roman"/>
          <w:sz w:val="24"/>
          <w:szCs w:val="24"/>
          <w:vertAlign w:val="superscript"/>
        </w:rPr>
        <w:t>rd</w:t>
      </w:r>
      <w:r w:rsidRPr="003E5429">
        <w:rPr>
          <w:rFonts w:ascii="Times New Roman" w:hAnsi="Times New Roman" w:cs="Times New Roman"/>
          <w:sz w:val="24"/>
          <w:szCs w:val="24"/>
        </w:rPr>
        <w:t xml:space="preserve"> Respondent to defeat her interests in the 1</w:t>
      </w:r>
      <w:r w:rsidRPr="003E5429">
        <w:rPr>
          <w:rFonts w:ascii="Times New Roman" w:hAnsi="Times New Roman" w:cs="Times New Roman"/>
          <w:sz w:val="24"/>
          <w:szCs w:val="24"/>
          <w:vertAlign w:val="superscript"/>
        </w:rPr>
        <w:t>st</w:t>
      </w:r>
      <w:r w:rsidRPr="003E5429">
        <w:rPr>
          <w:rFonts w:ascii="Times New Roman" w:hAnsi="Times New Roman" w:cs="Times New Roman"/>
          <w:sz w:val="24"/>
          <w:szCs w:val="24"/>
        </w:rPr>
        <w:t xml:space="preserve"> Respondent.</w:t>
      </w:r>
    </w:p>
    <w:p w:rsidR="007565C9" w:rsidRPr="003E5429" w:rsidRDefault="006667BA" w:rsidP="00E8095B">
      <w:pPr>
        <w:spacing w:line="360" w:lineRule="auto"/>
        <w:jc w:val="both"/>
        <w:rPr>
          <w:rFonts w:ascii="Times New Roman" w:hAnsi="Times New Roman" w:cs="Times New Roman"/>
          <w:sz w:val="24"/>
          <w:szCs w:val="24"/>
        </w:rPr>
      </w:pPr>
      <w:r w:rsidRPr="003E5429">
        <w:rPr>
          <w:rFonts w:ascii="Times New Roman" w:hAnsi="Times New Roman" w:cs="Times New Roman"/>
          <w:sz w:val="24"/>
          <w:szCs w:val="24"/>
        </w:rPr>
        <w:t>In reply to the A</w:t>
      </w:r>
      <w:r w:rsidR="007565C9" w:rsidRPr="003E5429">
        <w:rPr>
          <w:rFonts w:ascii="Times New Roman" w:hAnsi="Times New Roman" w:cs="Times New Roman"/>
          <w:sz w:val="24"/>
          <w:szCs w:val="24"/>
        </w:rPr>
        <w:t xml:space="preserve">pplication </w:t>
      </w:r>
      <w:proofErr w:type="spellStart"/>
      <w:r w:rsidR="007565C9" w:rsidRPr="003E5429">
        <w:rPr>
          <w:rFonts w:ascii="Times New Roman" w:hAnsi="Times New Roman" w:cs="Times New Roman"/>
          <w:sz w:val="24"/>
          <w:szCs w:val="24"/>
        </w:rPr>
        <w:t>Yaquong</w:t>
      </w:r>
      <w:proofErr w:type="spellEnd"/>
      <w:r w:rsidR="007565C9" w:rsidRPr="003E5429">
        <w:rPr>
          <w:rFonts w:ascii="Times New Roman" w:hAnsi="Times New Roman" w:cs="Times New Roman"/>
          <w:sz w:val="24"/>
          <w:szCs w:val="24"/>
        </w:rPr>
        <w:t xml:space="preserve"> </w:t>
      </w:r>
      <w:proofErr w:type="spellStart"/>
      <w:r w:rsidR="007565C9" w:rsidRPr="003E5429">
        <w:rPr>
          <w:rFonts w:ascii="Times New Roman" w:hAnsi="Times New Roman" w:cs="Times New Roman"/>
          <w:sz w:val="24"/>
          <w:szCs w:val="24"/>
        </w:rPr>
        <w:t>Guo</w:t>
      </w:r>
      <w:proofErr w:type="spellEnd"/>
      <w:r w:rsidR="007565C9" w:rsidRPr="003E5429">
        <w:rPr>
          <w:rFonts w:ascii="Times New Roman" w:hAnsi="Times New Roman" w:cs="Times New Roman"/>
          <w:sz w:val="24"/>
          <w:szCs w:val="24"/>
        </w:rPr>
        <w:t>, a director in the 6</w:t>
      </w:r>
      <w:r w:rsidR="007565C9" w:rsidRPr="003E5429">
        <w:rPr>
          <w:rFonts w:ascii="Times New Roman" w:hAnsi="Times New Roman" w:cs="Times New Roman"/>
          <w:sz w:val="24"/>
          <w:szCs w:val="24"/>
          <w:vertAlign w:val="superscript"/>
        </w:rPr>
        <w:t>th</w:t>
      </w:r>
      <w:r w:rsidR="007565C9" w:rsidRPr="003E5429">
        <w:rPr>
          <w:rFonts w:ascii="Times New Roman" w:hAnsi="Times New Roman" w:cs="Times New Roman"/>
          <w:sz w:val="24"/>
          <w:szCs w:val="24"/>
        </w:rPr>
        <w:t xml:space="preserve"> Respondent deposed that since the court had earlier struck out</w:t>
      </w:r>
      <w:r w:rsidR="00784DCA" w:rsidRPr="003E5429">
        <w:rPr>
          <w:rFonts w:ascii="Times New Roman" w:hAnsi="Times New Roman" w:cs="Times New Roman"/>
          <w:sz w:val="24"/>
          <w:szCs w:val="24"/>
        </w:rPr>
        <w:t xml:space="preserve"> all the remedies which directly affected the mineral rights, the 6</w:t>
      </w:r>
      <w:r w:rsidR="00784DCA" w:rsidRPr="003E5429">
        <w:rPr>
          <w:rFonts w:ascii="Times New Roman" w:hAnsi="Times New Roman" w:cs="Times New Roman"/>
          <w:sz w:val="24"/>
          <w:szCs w:val="24"/>
          <w:vertAlign w:val="superscript"/>
        </w:rPr>
        <w:t>th</w:t>
      </w:r>
      <w:r w:rsidR="00784DCA" w:rsidRPr="003E5429">
        <w:rPr>
          <w:rFonts w:ascii="Times New Roman" w:hAnsi="Times New Roman" w:cs="Times New Roman"/>
          <w:sz w:val="24"/>
          <w:szCs w:val="24"/>
        </w:rPr>
        <w:t xml:space="preserve"> Respondent cannot be added in the main suit as a necessary party.</w:t>
      </w:r>
    </w:p>
    <w:p w:rsidR="00784DCA" w:rsidRPr="003E5429" w:rsidRDefault="00784DCA" w:rsidP="00E8095B">
      <w:pPr>
        <w:spacing w:line="360" w:lineRule="auto"/>
        <w:jc w:val="both"/>
        <w:rPr>
          <w:rFonts w:ascii="Times New Roman" w:hAnsi="Times New Roman" w:cs="Times New Roman"/>
          <w:sz w:val="24"/>
          <w:szCs w:val="24"/>
        </w:rPr>
      </w:pPr>
      <w:r w:rsidRPr="003E5429">
        <w:rPr>
          <w:rFonts w:ascii="Times New Roman" w:hAnsi="Times New Roman" w:cs="Times New Roman"/>
          <w:sz w:val="24"/>
          <w:szCs w:val="24"/>
        </w:rPr>
        <w:t>That in any case, the 6</w:t>
      </w:r>
      <w:r w:rsidRPr="003E5429">
        <w:rPr>
          <w:rFonts w:ascii="Times New Roman" w:hAnsi="Times New Roman" w:cs="Times New Roman"/>
          <w:sz w:val="24"/>
          <w:szCs w:val="24"/>
          <w:vertAlign w:val="superscript"/>
        </w:rPr>
        <w:t>th</w:t>
      </w:r>
      <w:r w:rsidRPr="003E5429">
        <w:rPr>
          <w:rFonts w:ascii="Times New Roman" w:hAnsi="Times New Roman" w:cs="Times New Roman"/>
          <w:sz w:val="24"/>
          <w:szCs w:val="24"/>
        </w:rPr>
        <w:t xml:space="preserve"> Respondent was incorporated in 2014 long after the meeting at which the 3</w:t>
      </w:r>
      <w:r w:rsidRPr="003E5429">
        <w:rPr>
          <w:rFonts w:ascii="Times New Roman" w:hAnsi="Times New Roman" w:cs="Times New Roman"/>
          <w:sz w:val="24"/>
          <w:szCs w:val="24"/>
          <w:vertAlign w:val="superscript"/>
        </w:rPr>
        <w:t>rd</w:t>
      </w:r>
      <w:r w:rsidRPr="003E5429">
        <w:rPr>
          <w:rFonts w:ascii="Times New Roman" w:hAnsi="Times New Roman" w:cs="Times New Roman"/>
          <w:sz w:val="24"/>
          <w:szCs w:val="24"/>
        </w:rPr>
        <w:t xml:space="preserve"> to 5</w:t>
      </w:r>
      <w:r w:rsidRPr="003E5429">
        <w:rPr>
          <w:rFonts w:ascii="Times New Roman" w:hAnsi="Times New Roman" w:cs="Times New Roman"/>
          <w:sz w:val="24"/>
          <w:szCs w:val="24"/>
          <w:vertAlign w:val="superscript"/>
        </w:rPr>
        <w:t>th</w:t>
      </w:r>
      <w:r w:rsidRPr="003E5429">
        <w:rPr>
          <w:rFonts w:ascii="Times New Roman" w:hAnsi="Times New Roman" w:cs="Times New Roman"/>
          <w:sz w:val="24"/>
          <w:szCs w:val="24"/>
        </w:rPr>
        <w:t xml:space="preserve"> Respondents resolved to transfer the Exploration License No.1178 from the 1</w:t>
      </w:r>
      <w:r w:rsidRPr="003E5429">
        <w:rPr>
          <w:rFonts w:ascii="Times New Roman" w:hAnsi="Times New Roman" w:cs="Times New Roman"/>
          <w:sz w:val="24"/>
          <w:szCs w:val="24"/>
          <w:vertAlign w:val="superscript"/>
        </w:rPr>
        <w:t>st</w:t>
      </w:r>
      <w:r w:rsidRPr="003E5429">
        <w:rPr>
          <w:rFonts w:ascii="Times New Roman" w:hAnsi="Times New Roman" w:cs="Times New Roman"/>
          <w:sz w:val="24"/>
          <w:szCs w:val="24"/>
        </w:rPr>
        <w:t xml:space="preserve"> </w:t>
      </w:r>
      <w:r w:rsidRPr="003E5429">
        <w:rPr>
          <w:rFonts w:ascii="Times New Roman" w:hAnsi="Times New Roman" w:cs="Times New Roman"/>
          <w:sz w:val="24"/>
          <w:szCs w:val="24"/>
        </w:rPr>
        <w:lastRenderedPageBreak/>
        <w:t>Respondent to the 2</w:t>
      </w:r>
      <w:r w:rsidRPr="003E5429">
        <w:rPr>
          <w:rFonts w:ascii="Times New Roman" w:hAnsi="Times New Roman" w:cs="Times New Roman"/>
          <w:sz w:val="24"/>
          <w:szCs w:val="24"/>
          <w:vertAlign w:val="superscript"/>
        </w:rPr>
        <w:t>nd</w:t>
      </w:r>
      <w:r w:rsidRPr="003E5429">
        <w:rPr>
          <w:rFonts w:ascii="Times New Roman" w:hAnsi="Times New Roman" w:cs="Times New Roman"/>
          <w:sz w:val="24"/>
          <w:szCs w:val="24"/>
        </w:rPr>
        <w:t xml:space="preserve"> Respondent more so that the 6</w:t>
      </w:r>
      <w:r w:rsidRPr="003E5429">
        <w:rPr>
          <w:rFonts w:ascii="Times New Roman" w:hAnsi="Times New Roman" w:cs="Times New Roman"/>
          <w:sz w:val="24"/>
          <w:szCs w:val="24"/>
          <w:vertAlign w:val="superscript"/>
        </w:rPr>
        <w:t>th</w:t>
      </w:r>
      <w:r w:rsidRPr="003E5429">
        <w:rPr>
          <w:rFonts w:ascii="Times New Roman" w:hAnsi="Times New Roman" w:cs="Times New Roman"/>
          <w:sz w:val="24"/>
          <w:szCs w:val="24"/>
        </w:rPr>
        <w:t xml:space="preserve"> Respondent cannot be sued for alleged wrongful acts committed before its incorporation.</w:t>
      </w:r>
    </w:p>
    <w:p w:rsidR="00784DCA" w:rsidRPr="003E5429" w:rsidRDefault="00784DCA" w:rsidP="00E8095B">
      <w:pPr>
        <w:spacing w:line="360" w:lineRule="auto"/>
        <w:jc w:val="both"/>
        <w:rPr>
          <w:rFonts w:ascii="Times New Roman" w:hAnsi="Times New Roman" w:cs="Times New Roman"/>
          <w:sz w:val="24"/>
          <w:szCs w:val="24"/>
        </w:rPr>
      </w:pPr>
      <w:r w:rsidRPr="003E5429">
        <w:rPr>
          <w:rFonts w:ascii="Times New Roman" w:hAnsi="Times New Roman" w:cs="Times New Roman"/>
          <w:sz w:val="24"/>
          <w:szCs w:val="24"/>
        </w:rPr>
        <w:t>That in any case the transfer of the Exploration License to the 6</w:t>
      </w:r>
      <w:r w:rsidRPr="003E5429">
        <w:rPr>
          <w:rFonts w:ascii="Times New Roman" w:hAnsi="Times New Roman" w:cs="Times New Roman"/>
          <w:sz w:val="24"/>
          <w:szCs w:val="24"/>
          <w:vertAlign w:val="superscript"/>
        </w:rPr>
        <w:t>th</w:t>
      </w:r>
      <w:r w:rsidRPr="003E5429">
        <w:rPr>
          <w:rFonts w:ascii="Times New Roman" w:hAnsi="Times New Roman" w:cs="Times New Roman"/>
          <w:sz w:val="24"/>
          <w:szCs w:val="24"/>
        </w:rPr>
        <w:t xml:space="preserve"> Defendant cannot be an issue for investigation in the applicant</w:t>
      </w:r>
      <w:r w:rsidR="00B86110" w:rsidRPr="003E5429">
        <w:rPr>
          <w:rFonts w:ascii="Times New Roman" w:hAnsi="Times New Roman" w:cs="Times New Roman"/>
          <w:sz w:val="24"/>
          <w:szCs w:val="24"/>
        </w:rPr>
        <w:t>’s</w:t>
      </w:r>
      <w:r w:rsidRPr="003E5429">
        <w:rPr>
          <w:rFonts w:ascii="Times New Roman" w:hAnsi="Times New Roman" w:cs="Times New Roman"/>
          <w:sz w:val="24"/>
          <w:szCs w:val="24"/>
        </w:rPr>
        <w:t xml:space="preserve"> derivative suit.</w:t>
      </w:r>
    </w:p>
    <w:p w:rsidR="00784DCA" w:rsidRPr="003E5429" w:rsidRDefault="00784DCA" w:rsidP="00E8095B">
      <w:pPr>
        <w:spacing w:line="360" w:lineRule="auto"/>
        <w:jc w:val="both"/>
        <w:rPr>
          <w:rFonts w:ascii="Times New Roman" w:hAnsi="Times New Roman" w:cs="Times New Roman"/>
          <w:sz w:val="24"/>
          <w:szCs w:val="24"/>
        </w:rPr>
      </w:pPr>
      <w:r w:rsidRPr="003E5429">
        <w:rPr>
          <w:rFonts w:ascii="Times New Roman" w:hAnsi="Times New Roman" w:cs="Times New Roman"/>
          <w:sz w:val="24"/>
          <w:szCs w:val="24"/>
        </w:rPr>
        <w:t>Furthermore that</w:t>
      </w:r>
      <w:r w:rsidR="006667BA" w:rsidRPr="003E5429">
        <w:rPr>
          <w:rFonts w:ascii="Times New Roman" w:hAnsi="Times New Roman" w:cs="Times New Roman"/>
          <w:sz w:val="24"/>
          <w:szCs w:val="24"/>
        </w:rPr>
        <w:t xml:space="preserve"> at all times, the Applicant kne</w:t>
      </w:r>
      <w:r w:rsidRPr="003E5429">
        <w:rPr>
          <w:rFonts w:ascii="Times New Roman" w:hAnsi="Times New Roman" w:cs="Times New Roman"/>
          <w:sz w:val="24"/>
          <w:szCs w:val="24"/>
        </w:rPr>
        <w:t>w that the 1</w:t>
      </w:r>
      <w:r w:rsidRPr="003E5429">
        <w:rPr>
          <w:rFonts w:ascii="Times New Roman" w:hAnsi="Times New Roman" w:cs="Times New Roman"/>
          <w:sz w:val="24"/>
          <w:szCs w:val="24"/>
          <w:vertAlign w:val="superscript"/>
        </w:rPr>
        <w:t>st</w:t>
      </w:r>
      <w:r w:rsidRPr="003E5429">
        <w:rPr>
          <w:rFonts w:ascii="Times New Roman" w:hAnsi="Times New Roman" w:cs="Times New Roman"/>
          <w:sz w:val="24"/>
          <w:szCs w:val="24"/>
        </w:rPr>
        <w:t xml:space="preserve"> Respondent was holding the Exploration license in trust for the 2</w:t>
      </w:r>
      <w:r w:rsidRPr="003E5429">
        <w:rPr>
          <w:rFonts w:ascii="Times New Roman" w:hAnsi="Times New Roman" w:cs="Times New Roman"/>
          <w:sz w:val="24"/>
          <w:szCs w:val="24"/>
          <w:vertAlign w:val="superscript"/>
        </w:rPr>
        <w:t>nd</w:t>
      </w:r>
      <w:r w:rsidRPr="003E5429">
        <w:rPr>
          <w:rFonts w:ascii="Times New Roman" w:hAnsi="Times New Roman" w:cs="Times New Roman"/>
          <w:sz w:val="24"/>
          <w:szCs w:val="24"/>
        </w:rPr>
        <w:t xml:space="preserve"> Defendant.  He relied on the Letter of Authorization.</w:t>
      </w:r>
    </w:p>
    <w:p w:rsidR="00A75E68" w:rsidRPr="003E5429" w:rsidRDefault="00784DCA" w:rsidP="00E8095B">
      <w:pPr>
        <w:spacing w:line="360" w:lineRule="auto"/>
        <w:jc w:val="both"/>
        <w:rPr>
          <w:rFonts w:ascii="Times New Roman" w:hAnsi="Times New Roman" w:cs="Times New Roman"/>
          <w:sz w:val="24"/>
          <w:szCs w:val="24"/>
        </w:rPr>
      </w:pPr>
      <w:r w:rsidRPr="003E5429">
        <w:rPr>
          <w:rFonts w:ascii="Times New Roman" w:hAnsi="Times New Roman" w:cs="Times New Roman"/>
          <w:sz w:val="24"/>
          <w:szCs w:val="24"/>
        </w:rPr>
        <w:t>In the suit from which this Application emanates, the Applicant/Plaintiff prayed for 10 reliefs.  Out of those reliefs b, c, d, e,</w:t>
      </w:r>
      <w:r w:rsidR="006667BA" w:rsidRPr="003E5429">
        <w:rPr>
          <w:rFonts w:ascii="Times New Roman" w:hAnsi="Times New Roman" w:cs="Times New Roman"/>
          <w:sz w:val="24"/>
          <w:szCs w:val="24"/>
        </w:rPr>
        <w:t xml:space="preserve"> </w:t>
      </w:r>
      <w:r w:rsidRPr="003E5429">
        <w:rPr>
          <w:rFonts w:ascii="Times New Roman" w:hAnsi="Times New Roman" w:cs="Times New Roman"/>
          <w:sz w:val="24"/>
          <w:szCs w:val="24"/>
        </w:rPr>
        <w:t>f</w:t>
      </w:r>
      <w:r w:rsidR="00A75E68" w:rsidRPr="003E5429">
        <w:rPr>
          <w:rFonts w:ascii="Times New Roman" w:hAnsi="Times New Roman" w:cs="Times New Roman"/>
          <w:sz w:val="24"/>
          <w:szCs w:val="24"/>
        </w:rPr>
        <w:t xml:space="preserve"> were struck out for the reason that they were in respect of the issuance of license by the Commissioner for Minerals.  The issue that now remains is whether the 6</w:t>
      </w:r>
      <w:r w:rsidR="00A75E68" w:rsidRPr="003E5429">
        <w:rPr>
          <w:rFonts w:ascii="Times New Roman" w:hAnsi="Times New Roman" w:cs="Times New Roman"/>
          <w:sz w:val="24"/>
          <w:szCs w:val="24"/>
          <w:vertAlign w:val="superscript"/>
        </w:rPr>
        <w:t>th</w:t>
      </w:r>
      <w:r w:rsidR="00A75E68" w:rsidRPr="003E5429">
        <w:rPr>
          <w:rFonts w:ascii="Times New Roman" w:hAnsi="Times New Roman" w:cs="Times New Roman"/>
          <w:sz w:val="24"/>
          <w:szCs w:val="24"/>
        </w:rPr>
        <w:t xml:space="preserve"> Respondent would be relevant in the hearing and disposal of the remaining prayers.</w:t>
      </w:r>
    </w:p>
    <w:p w:rsidR="00784DCA" w:rsidRPr="003E5429" w:rsidRDefault="00A75E68" w:rsidP="00E8095B">
      <w:pPr>
        <w:spacing w:line="360" w:lineRule="auto"/>
        <w:jc w:val="both"/>
        <w:rPr>
          <w:rFonts w:ascii="Times New Roman" w:hAnsi="Times New Roman" w:cs="Times New Roman"/>
          <w:b/>
          <w:sz w:val="24"/>
          <w:szCs w:val="24"/>
        </w:rPr>
      </w:pPr>
      <w:r w:rsidRPr="003E5429">
        <w:rPr>
          <w:rFonts w:ascii="Times New Roman" w:hAnsi="Times New Roman" w:cs="Times New Roman"/>
          <w:sz w:val="24"/>
          <w:szCs w:val="24"/>
        </w:rPr>
        <w:t>In the remaining prayers the Applicants seeks for the lifting of the corporate veil of the 2</w:t>
      </w:r>
      <w:r w:rsidRPr="003E5429">
        <w:rPr>
          <w:rFonts w:ascii="Times New Roman" w:hAnsi="Times New Roman" w:cs="Times New Roman"/>
          <w:sz w:val="24"/>
          <w:szCs w:val="24"/>
          <w:vertAlign w:val="superscript"/>
        </w:rPr>
        <w:t>nd</w:t>
      </w:r>
      <w:r w:rsidRPr="003E5429">
        <w:rPr>
          <w:rFonts w:ascii="Times New Roman" w:hAnsi="Times New Roman" w:cs="Times New Roman"/>
          <w:sz w:val="24"/>
          <w:szCs w:val="24"/>
        </w:rPr>
        <w:t xml:space="preserve"> Defendant to investigate the shareholders and directors of any involvement in fraud against the 1</w:t>
      </w:r>
      <w:r w:rsidRPr="003E5429">
        <w:rPr>
          <w:rFonts w:ascii="Times New Roman" w:hAnsi="Times New Roman" w:cs="Times New Roman"/>
          <w:sz w:val="24"/>
          <w:szCs w:val="24"/>
          <w:vertAlign w:val="superscript"/>
        </w:rPr>
        <w:t>st</w:t>
      </w:r>
      <w:r w:rsidRPr="003E5429">
        <w:rPr>
          <w:rFonts w:ascii="Times New Roman" w:hAnsi="Times New Roman" w:cs="Times New Roman"/>
          <w:sz w:val="24"/>
          <w:szCs w:val="24"/>
        </w:rPr>
        <w:t xml:space="preserve"> Respondent and the Applicant.  In my view this investigation might want to look at the stages and </w:t>
      </w:r>
      <w:proofErr w:type="gramStart"/>
      <w:r w:rsidRPr="003E5429">
        <w:rPr>
          <w:rFonts w:ascii="Times New Roman" w:hAnsi="Times New Roman" w:cs="Times New Roman"/>
          <w:sz w:val="24"/>
          <w:szCs w:val="24"/>
        </w:rPr>
        <w:t>mo</w:t>
      </w:r>
      <w:r w:rsidR="00764C5E" w:rsidRPr="003E5429">
        <w:rPr>
          <w:rFonts w:ascii="Times New Roman" w:hAnsi="Times New Roman" w:cs="Times New Roman"/>
          <w:sz w:val="24"/>
          <w:szCs w:val="24"/>
        </w:rPr>
        <w:t xml:space="preserve">vements of the mining </w:t>
      </w:r>
      <w:r w:rsidR="00DD7200" w:rsidRPr="003E5429">
        <w:rPr>
          <w:rFonts w:ascii="Times New Roman" w:hAnsi="Times New Roman" w:cs="Times New Roman"/>
          <w:sz w:val="24"/>
          <w:szCs w:val="24"/>
        </w:rPr>
        <w:t>license has</w:t>
      </w:r>
      <w:proofErr w:type="gramEnd"/>
      <w:r w:rsidRPr="003E5429">
        <w:rPr>
          <w:rFonts w:ascii="Times New Roman" w:hAnsi="Times New Roman" w:cs="Times New Roman"/>
          <w:sz w:val="24"/>
          <w:szCs w:val="24"/>
        </w:rPr>
        <w:t xml:space="preserve"> passed through.  It is alleged that it was also transferred to the 6</w:t>
      </w:r>
      <w:r w:rsidRPr="003E5429">
        <w:rPr>
          <w:rFonts w:ascii="Times New Roman" w:hAnsi="Times New Roman" w:cs="Times New Roman"/>
          <w:sz w:val="24"/>
          <w:szCs w:val="24"/>
          <w:vertAlign w:val="superscript"/>
        </w:rPr>
        <w:t>th</w:t>
      </w:r>
      <w:r w:rsidRPr="003E5429">
        <w:rPr>
          <w:rFonts w:ascii="Times New Roman" w:hAnsi="Times New Roman" w:cs="Times New Roman"/>
          <w:sz w:val="24"/>
          <w:szCs w:val="24"/>
        </w:rPr>
        <w:t xml:space="preserve"> Respondent.  If that is the position, the 6</w:t>
      </w:r>
      <w:r w:rsidRPr="003E5429">
        <w:rPr>
          <w:rFonts w:ascii="Times New Roman" w:hAnsi="Times New Roman" w:cs="Times New Roman"/>
          <w:sz w:val="24"/>
          <w:szCs w:val="24"/>
          <w:vertAlign w:val="superscript"/>
        </w:rPr>
        <w:t>th</w:t>
      </w:r>
      <w:r w:rsidRPr="003E5429">
        <w:rPr>
          <w:rFonts w:ascii="Times New Roman" w:hAnsi="Times New Roman" w:cs="Times New Roman"/>
          <w:sz w:val="24"/>
          <w:szCs w:val="24"/>
        </w:rPr>
        <w:t xml:space="preserve"> Respondent would be a necessary party to explain herself on how it obtained the same.  It is only then that all the parties to the dispute relating to the subject matter will be brought on board “</w:t>
      </w:r>
      <w:r w:rsidRPr="003E5429">
        <w:rPr>
          <w:rFonts w:ascii="Times New Roman" w:hAnsi="Times New Roman" w:cs="Times New Roman"/>
          <w:i/>
          <w:sz w:val="24"/>
          <w:szCs w:val="24"/>
        </w:rPr>
        <w:t>so that the dispute may be determined in their presence at the same time without protraction, inconvenience and their multiplicity of proceedings may be avoided”</w:t>
      </w:r>
      <w:r w:rsidR="00784DCA" w:rsidRPr="003E5429">
        <w:rPr>
          <w:rFonts w:ascii="Times New Roman" w:hAnsi="Times New Roman" w:cs="Times New Roman"/>
          <w:i/>
          <w:sz w:val="24"/>
          <w:szCs w:val="24"/>
        </w:rPr>
        <w:t xml:space="preserve"> </w:t>
      </w:r>
      <w:r w:rsidR="00EE5FFA" w:rsidRPr="003E5429">
        <w:rPr>
          <w:rFonts w:ascii="Times New Roman" w:hAnsi="Times New Roman" w:cs="Times New Roman"/>
          <w:b/>
          <w:sz w:val="24"/>
          <w:szCs w:val="24"/>
        </w:rPr>
        <w:t>Anil Kumar Sing v</w:t>
      </w:r>
      <w:r w:rsidRPr="003E5429">
        <w:rPr>
          <w:rFonts w:ascii="Times New Roman" w:hAnsi="Times New Roman" w:cs="Times New Roman"/>
          <w:b/>
          <w:sz w:val="24"/>
          <w:szCs w:val="24"/>
        </w:rPr>
        <w:t xml:space="preserve"> </w:t>
      </w:r>
      <w:proofErr w:type="spellStart"/>
      <w:r w:rsidRPr="003E5429">
        <w:rPr>
          <w:rFonts w:ascii="Times New Roman" w:hAnsi="Times New Roman" w:cs="Times New Roman"/>
          <w:b/>
          <w:sz w:val="24"/>
          <w:szCs w:val="24"/>
        </w:rPr>
        <w:t>Skiv</w:t>
      </w:r>
      <w:proofErr w:type="spellEnd"/>
      <w:r w:rsidRPr="003E5429">
        <w:rPr>
          <w:rFonts w:ascii="Times New Roman" w:hAnsi="Times New Roman" w:cs="Times New Roman"/>
          <w:b/>
          <w:sz w:val="24"/>
          <w:szCs w:val="24"/>
        </w:rPr>
        <w:t xml:space="preserve"> </w:t>
      </w:r>
      <w:proofErr w:type="spellStart"/>
      <w:r w:rsidRPr="003E5429">
        <w:rPr>
          <w:rFonts w:ascii="Times New Roman" w:hAnsi="Times New Roman" w:cs="Times New Roman"/>
          <w:b/>
          <w:sz w:val="24"/>
          <w:szCs w:val="24"/>
        </w:rPr>
        <w:t>Nath</w:t>
      </w:r>
      <w:proofErr w:type="spellEnd"/>
      <w:r w:rsidRPr="003E5429">
        <w:rPr>
          <w:rFonts w:ascii="Times New Roman" w:hAnsi="Times New Roman" w:cs="Times New Roman"/>
          <w:b/>
          <w:sz w:val="24"/>
          <w:szCs w:val="24"/>
        </w:rPr>
        <w:t xml:space="preserve"> Mishra (1995) 3 SCC 147.</w:t>
      </w:r>
    </w:p>
    <w:p w:rsidR="00A75E68" w:rsidRPr="003E5429" w:rsidRDefault="00A75E68" w:rsidP="00E8095B">
      <w:pPr>
        <w:spacing w:line="360" w:lineRule="auto"/>
        <w:jc w:val="both"/>
        <w:rPr>
          <w:rFonts w:ascii="Times New Roman" w:hAnsi="Times New Roman" w:cs="Times New Roman"/>
          <w:sz w:val="24"/>
          <w:szCs w:val="24"/>
        </w:rPr>
      </w:pPr>
      <w:r w:rsidRPr="003E5429">
        <w:rPr>
          <w:rFonts w:ascii="Times New Roman" w:hAnsi="Times New Roman" w:cs="Times New Roman"/>
          <w:sz w:val="24"/>
          <w:szCs w:val="24"/>
        </w:rPr>
        <w:t xml:space="preserve">The subject in this case is the mineral exploration of </w:t>
      </w:r>
      <w:proofErr w:type="spellStart"/>
      <w:r w:rsidRPr="003E5429">
        <w:rPr>
          <w:rFonts w:ascii="Times New Roman" w:hAnsi="Times New Roman" w:cs="Times New Roman"/>
          <w:sz w:val="24"/>
          <w:szCs w:val="24"/>
        </w:rPr>
        <w:t>Sukulu</w:t>
      </w:r>
      <w:proofErr w:type="spellEnd"/>
      <w:r w:rsidRPr="003E5429">
        <w:rPr>
          <w:rFonts w:ascii="Times New Roman" w:hAnsi="Times New Roman" w:cs="Times New Roman"/>
          <w:sz w:val="24"/>
          <w:szCs w:val="24"/>
        </w:rPr>
        <w:t xml:space="preserve"> Hills.  It is from this that the </w:t>
      </w:r>
      <w:proofErr w:type="gramStart"/>
      <w:r w:rsidRPr="003E5429">
        <w:rPr>
          <w:rFonts w:ascii="Times New Roman" w:hAnsi="Times New Roman" w:cs="Times New Roman"/>
          <w:sz w:val="24"/>
          <w:szCs w:val="24"/>
        </w:rPr>
        <w:t>claims by each</w:t>
      </w:r>
      <w:r w:rsidR="005A625E" w:rsidRPr="003E5429">
        <w:rPr>
          <w:rFonts w:ascii="Times New Roman" w:hAnsi="Times New Roman" w:cs="Times New Roman"/>
          <w:sz w:val="24"/>
          <w:szCs w:val="24"/>
        </w:rPr>
        <w:t xml:space="preserve"> arises</w:t>
      </w:r>
      <w:proofErr w:type="gramEnd"/>
      <w:r w:rsidR="005A625E" w:rsidRPr="003E5429">
        <w:rPr>
          <w:rFonts w:ascii="Times New Roman" w:hAnsi="Times New Roman" w:cs="Times New Roman"/>
          <w:sz w:val="24"/>
          <w:szCs w:val="24"/>
        </w:rPr>
        <w:t xml:space="preserve">.  In a </w:t>
      </w:r>
      <w:r w:rsidR="00EE5FFA" w:rsidRPr="003E5429">
        <w:rPr>
          <w:rFonts w:ascii="Times New Roman" w:hAnsi="Times New Roman" w:cs="Times New Roman"/>
          <w:sz w:val="24"/>
          <w:szCs w:val="24"/>
        </w:rPr>
        <w:t>situation</w:t>
      </w:r>
      <w:r w:rsidR="005A625E" w:rsidRPr="003E5429">
        <w:rPr>
          <w:rFonts w:ascii="Times New Roman" w:hAnsi="Times New Roman" w:cs="Times New Roman"/>
          <w:sz w:val="24"/>
          <w:szCs w:val="24"/>
        </w:rPr>
        <w:t xml:space="preserve"> such as this, several defendants may be joined in one suit if the right to relief alleged to exist against each of them arises from the same transaction and there is a common question of law or of fact.</w:t>
      </w:r>
    </w:p>
    <w:p w:rsidR="005A625E" w:rsidRPr="003E5429" w:rsidRDefault="005A625E" w:rsidP="00E8095B">
      <w:pPr>
        <w:spacing w:line="360" w:lineRule="auto"/>
        <w:jc w:val="both"/>
        <w:rPr>
          <w:rFonts w:ascii="Times New Roman" w:hAnsi="Times New Roman" w:cs="Times New Roman"/>
          <w:sz w:val="24"/>
          <w:szCs w:val="24"/>
        </w:rPr>
      </w:pPr>
      <w:r w:rsidRPr="003E5429">
        <w:rPr>
          <w:rFonts w:ascii="Times New Roman" w:hAnsi="Times New Roman" w:cs="Times New Roman"/>
          <w:sz w:val="24"/>
          <w:szCs w:val="24"/>
        </w:rPr>
        <w:t xml:space="preserve">Interestingly a </w:t>
      </w:r>
      <w:r w:rsidR="006667BA" w:rsidRPr="003E5429">
        <w:rPr>
          <w:rFonts w:ascii="Times New Roman" w:hAnsi="Times New Roman" w:cs="Times New Roman"/>
          <w:sz w:val="24"/>
          <w:szCs w:val="24"/>
        </w:rPr>
        <w:t>P</w:t>
      </w:r>
      <w:r w:rsidRPr="003E5429">
        <w:rPr>
          <w:rFonts w:ascii="Times New Roman" w:hAnsi="Times New Roman" w:cs="Times New Roman"/>
          <w:sz w:val="24"/>
          <w:szCs w:val="24"/>
        </w:rPr>
        <w:t>laintiff who is in doubt from whom redress is to be sought may join two or more defendants in order that the question as to which of the defendants is liable and to what extent may be determined as between the parties.</w:t>
      </w:r>
    </w:p>
    <w:p w:rsidR="005A625E" w:rsidRPr="003E5429" w:rsidRDefault="005A625E" w:rsidP="00E8095B">
      <w:pPr>
        <w:spacing w:line="360" w:lineRule="auto"/>
        <w:jc w:val="both"/>
        <w:rPr>
          <w:rFonts w:ascii="Times New Roman" w:hAnsi="Times New Roman" w:cs="Times New Roman"/>
          <w:sz w:val="24"/>
          <w:szCs w:val="24"/>
        </w:rPr>
      </w:pPr>
      <w:r w:rsidRPr="003E5429">
        <w:rPr>
          <w:rFonts w:ascii="Times New Roman" w:hAnsi="Times New Roman" w:cs="Times New Roman"/>
          <w:sz w:val="24"/>
          <w:szCs w:val="24"/>
        </w:rPr>
        <w:t>Furthermore it is necessary to join the 6</w:t>
      </w:r>
      <w:r w:rsidRPr="003E5429">
        <w:rPr>
          <w:rFonts w:ascii="Times New Roman" w:hAnsi="Times New Roman" w:cs="Times New Roman"/>
          <w:sz w:val="24"/>
          <w:szCs w:val="24"/>
          <w:vertAlign w:val="superscript"/>
        </w:rPr>
        <w:t>th</w:t>
      </w:r>
      <w:r w:rsidRPr="003E5429">
        <w:rPr>
          <w:rFonts w:ascii="Times New Roman" w:hAnsi="Times New Roman" w:cs="Times New Roman"/>
          <w:sz w:val="24"/>
          <w:szCs w:val="24"/>
        </w:rPr>
        <w:t xml:space="preserve"> Respondent if the orders sought would legally affect its interests. This point was aptly dealt with by </w:t>
      </w:r>
      <w:proofErr w:type="spellStart"/>
      <w:r w:rsidRPr="003E5429">
        <w:rPr>
          <w:rFonts w:ascii="Times New Roman" w:hAnsi="Times New Roman" w:cs="Times New Roman"/>
          <w:b/>
          <w:sz w:val="24"/>
          <w:szCs w:val="24"/>
        </w:rPr>
        <w:t>Mulenga</w:t>
      </w:r>
      <w:proofErr w:type="spellEnd"/>
      <w:r w:rsidRPr="003E5429">
        <w:rPr>
          <w:rFonts w:ascii="Times New Roman" w:hAnsi="Times New Roman" w:cs="Times New Roman"/>
          <w:b/>
          <w:sz w:val="24"/>
          <w:szCs w:val="24"/>
        </w:rPr>
        <w:t xml:space="preserve"> JSC in Departed Asians Property Custodian Board v </w:t>
      </w:r>
      <w:proofErr w:type="spellStart"/>
      <w:r w:rsidRPr="003E5429">
        <w:rPr>
          <w:rFonts w:ascii="Times New Roman" w:hAnsi="Times New Roman" w:cs="Times New Roman"/>
          <w:b/>
          <w:sz w:val="24"/>
          <w:szCs w:val="24"/>
        </w:rPr>
        <w:t>Jaffer</w:t>
      </w:r>
      <w:proofErr w:type="spellEnd"/>
      <w:r w:rsidRPr="003E5429">
        <w:rPr>
          <w:rFonts w:ascii="Times New Roman" w:hAnsi="Times New Roman" w:cs="Times New Roman"/>
          <w:b/>
          <w:sz w:val="24"/>
          <w:szCs w:val="24"/>
        </w:rPr>
        <w:t xml:space="preserve"> Brothers Ltd</w:t>
      </w:r>
      <w:r w:rsidRPr="003E5429">
        <w:rPr>
          <w:rFonts w:ascii="Times New Roman" w:hAnsi="Times New Roman" w:cs="Times New Roman"/>
          <w:sz w:val="24"/>
          <w:szCs w:val="24"/>
        </w:rPr>
        <w:t xml:space="preserve"> in these words;</w:t>
      </w:r>
    </w:p>
    <w:p w:rsidR="00EE5FFA" w:rsidRPr="003E5429" w:rsidRDefault="00EE5FFA" w:rsidP="0003530D">
      <w:pPr>
        <w:spacing w:line="360" w:lineRule="auto"/>
        <w:ind w:left="720" w:right="970"/>
        <w:jc w:val="both"/>
        <w:rPr>
          <w:rFonts w:ascii="Times New Roman" w:hAnsi="Times New Roman" w:cs="Times New Roman"/>
          <w:i/>
          <w:sz w:val="24"/>
          <w:szCs w:val="24"/>
        </w:rPr>
      </w:pPr>
      <w:r w:rsidRPr="003E5429">
        <w:rPr>
          <w:rFonts w:ascii="Times New Roman" w:hAnsi="Times New Roman" w:cs="Times New Roman"/>
          <w:i/>
          <w:sz w:val="24"/>
          <w:szCs w:val="24"/>
        </w:rPr>
        <w:lastRenderedPageBreak/>
        <w:t xml:space="preserve">“I would </w:t>
      </w:r>
      <w:r w:rsidR="009B387D" w:rsidRPr="003E5429">
        <w:rPr>
          <w:rFonts w:ascii="Times New Roman" w:hAnsi="Times New Roman" w:cs="Times New Roman"/>
          <w:i/>
          <w:sz w:val="24"/>
          <w:szCs w:val="24"/>
        </w:rPr>
        <w:t>summarize</w:t>
      </w:r>
      <w:r w:rsidRPr="003E5429">
        <w:rPr>
          <w:rFonts w:ascii="Times New Roman" w:hAnsi="Times New Roman" w:cs="Times New Roman"/>
          <w:i/>
          <w:sz w:val="24"/>
          <w:szCs w:val="24"/>
        </w:rPr>
        <w:t xml:space="preserve"> the position as follows:  For a person to be joined on the ground that his presence in the suit is necessary for effectual and complete settlement of all questions</w:t>
      </w:r>
      <w:r w:rsidR="009B387D" w:rsidRPr="003E5429">
        <w:rPr>
          <w:rFonts w:ascii="Times New Roman" w:hAnsi="Times New Roman" w:cs="Times New Roman"/>
          <w:i/>
          <w:sz w:val="24"/>
          <w:szCs w:val="24"/>
        </w:rPr>
        <w:t xml:space="preserve"> involved in the suit one of two things has to be shown.</w:t>
      </w:r>
    </w:p>
    <w:p w:rsidR="009B387D" w:rsidRPr="003E5429" w:rsidRDefault="009B387D" w:rsidP="0003530D">
      <w:pPr>
        <w:pStyle w:val="ListParagraph"/>
        <w:numPr>
          <w:ilvl w:val="0"/>
          <w:numId w:val="2"/>
        </w:numPr>
        <w:spacing w:line="360" w:lineRule="auto"/>
        <w:ind w:right="970"/>
        <w:jc w:val="both"/>
        <w:rPr>
          <w:rFonts w:ascii="Times New Roman" w:hAnsi="Times New Roman" w:cs="Times New Roman"/>
          <w:i/>
          <w:sz w:val="24"/>
          <w:szCs w:val="24"/>
        </w:rPr>
      </w:pPr>
      <w:r w:rsidRPr="003E5429">
        <w:rPr>
          <w:rFonts w:ascii="Times New Roman" w:hAnsi="Times New Roman" w:cs="Times New Roman"/>
          <w:i/>
          <w:sz w:val="24"/>
          <w:szCs w:val="24"/>
        </w:rPr>
        <w:t xml:space="preserve"> That orders which the plaintiff seeks in the suit would legally affect the interest of that person and that it is desirable  for the avoidance of multiplicity of suits, to have such person joined so that he is bound by the decision of the court in the suit………..”</w:t>
      </w:r>
    </w:p>
    <w:p w:rsidR="009B387D" w:rsidRPr="003E5429" w:rsidRDefault="006667BA" w:rsidP="009B387D">
      <w:pPr>
        <w:spacing w:line="360" w:lineRule="auto"/>
        <w:jc w:val="both"/>
        <w:rPr>
          <w:rFonts w:ascii="Times New Roman" w:hAnsi="Times New Roman" w:cs="Times New Roman"/>
          <w:sz w:val="24"/>
          <w:szCs w:val="24"/>
        </w:rPr>
      </w:pPr>
      <w:r w:rsidRPr="003E5429">
        <w:rPr>
          <w:rFonts w:ascii="Times New Roman" w:hAnsi="Times New Roman" w:cs="Times New Roman"/>
          <w:sz w:val="24"/>
          <w:szCs w:val="24"/>
        </w:rPr>
        <w:t>In the instant case the P</w:t>
      </w:r>
      <w:r w:rsidR="009B387D" w:rsidRPr="003E5429">
        <w:rPr>
          <w:rFonts w:ascii="Times New Roman" w:hAnsi="Times New Roman" w:cs="Times New Roman"/>
          <w:sz w:val="24"/>
          <w:szCs w:val="24"/>
        </w:rPr>
        <w:t>laintiff and the 6</w:t>
      </w:r>
      <w:r w:rsidR="009B387D" w:rsidRPr="003E5429">
        <w:rPr>
          <w:rFonts w:ascii="Times New Roman" w:hAnsi="Times New Roman" w:cs="Times New Roman"/>
          <w:sz w:val="24"/>
          <w:szCs w:val="24"/>
          <w:vertAlign w:val="superscript"/>
        </w:rPr>
        <w:t>th</w:t>
      </w:r>
      <w:r w:rsidR="009B387D" w:rsidRPr="003E5429">
        <w:rPr>
          <w:rFonts w:ascii="Times New Roman" w:hAnsi="Times New Roman" w:cs="Times New Roman"/>
          <w:sz w:val="24"/>
          <w:szCs w:val="24"/>
        </w:rPr>
        <w:t xml:space="preserve"> Respondent are all interested in the proceeds from th</w:t>
      </w:r>
      <w:r w:rsidRPr="003E5429">
        <w:rPr>
          <w:rFonts w:ascii="Times New Roman" w:hAnsi="Times New Roman" w:cs="Times New Roman"/>
          <w:sz w:val="24"/>
          <w:szCs w:val="24"/>
        </w:rPr>
        <w:t xml:space="preserve">e </w:t>
      </w:r>
      <w:proofErr w:type="spellStart"/>
      <w:r w:rsidRPr="003E5429">
        <w:rPr>
          <w:rFonts w:ascii="Times New Roman" w:hAnsi="Times New Roman" w:cs="Times New Roman"/>
          <w:sz w:val="24"/>
          <w:szCs w:val="24"/>
        </w:rPr>
        <w:t>Sikulu</w:t>
      </w:r>
      <w:proofErr w:type="spellEnd"/>
      <w:r w:rsidRPr="003E5429">
        <w:rPr>
          <w:rFonts w:ascii="Times New Roman" w:hAnsi="Times New Roman" w:cs="Times New Roman"/>
          <w:sz w:val="24"/>
          <w:szCs w:val="24"/>
        </w:rPr>
        <w:t xml:space="preserve"> Mines and more so the P</w:t>
      </w:r>
      <w:r w:rsidR="009B387D" w:rsidRPr="003E5429">
        <w:rPr>
          <w:rFonts w:ascii="Times New Roman" w:hAnsi="Times New Roman" w:cs="Times New Roman"/>
          <w:sz w:val="24"/>
          <w:szCs w:val="24"/>
        </w:rPr>
        <w:t>laintiff claims that the 6</w:t>
      </w:r>
      <w:r w:rsidR="009B387D" w:rsidRPr="003E5429">
        <w:rPr>
          <w:rFonts w:ascii="Times New Roman" w:hAnsi="Times New Roman" w:cs="Times New Roman"/>
          <w:sz w:val="24"/>
          <w:szCs w:val="24"/>
          <w:vertAlign w:val="superscript"/>
        </w:rPr>
        <w:t>th</w:t>
      </w:r>
      <w:r w:rsidR="009B387D" w:rsidRPr="003E5429">
        <w:rPr>
          <w:rFonts w:ascii="Times New Roman" w:hAnsi="Times New Roman" w:cs="Times New Roman"/>
          <w:sz w:val="24"/>
          <w:szCs w:val="24"/>
        </w:rPr>
        <w:t xml:space="preserve"> Respondent has put his hand in the pie through fraud.  This in my view would require the 6</w:t>
      </w:r>
      <w:r w:rsidR="009B387D" w:rsidRPr="003E5429">
        <w:rPr>
          <w:rFonts w:ascii="Times New Roman" w:hAnsi="Times New Roman" w:cs="Times New Roman"/>
          <w:sz w:val="24"/>
          <w:szCs w:val="24"/>
          <w:vertAlign w:val="superscript"/>
        </w:rPr>
        <w:t>th</w:t>
      </w:r>
      <w:r w:rsidR="009B387D" w:rsidRPr="003E5429">
        <w:rPr>
          <w:rFonts w:ascii="Times New Roman" w:hAnsi="Times New Roman" w:cs="Times New Roman"/>
          <w:sz w:val="24"/>
          <w:szCs w:val="24"/>
        </w:rPr>
        <w:t xml:space="preserve"> Respondent to be a party.</w:t>
      </w:r>
    </w:p>
    <w:p w:rsidR="009B387D" w:rsidRPr="003E5429" w:rsidRDefault="009B387D" w:rsidP="009B387D">
      <w:pPr>
        <w:spacing w:line="360" w:lineRule="auto"/>
        <w:jc w:val="both"/>
        <w:rPr>
          <w:rFonts w:ascii="Times New Roman" w:hAnsi="Times New Roman" w:cs="Times New Roman"/>
          <w:sz w:val="24"/>
          <w:szCs w:val="24"/>
        </w:rPr>
      </w:pPr>
      <w:r w:rsidRPr="003E5429">
        <w:rPr>
          <w:rFonts w:ascii="Times New Roman" w:hAnsi="Times New Roman" w:cs="Times New Roman"/>
          <w:sz w:val="24"/>
          <w:szCs w:val="24"/>
        </w:rPr>
        <w:t>Lastly, Counsel for the Respondent submitted that since the majority of the prayers had been struck out, the 6</w:t>
      </w:r>
      <w:r w:rsidRPr="003E5429">
        <w:rPr>
          <w:rFonts w:ascii="Times New Roman" w:hAnsi="Times New Roman" w:cs="Times New Roman"/>
          <w:sz w:val="24"/>
          <w:szCs w:val="24"/>
          <w:vertAlign w:val="superscript"/>
        </w:rPr>
        <w:t>th</w:t>
      </w:r>
      <w:r w:rsidRPr="003E5429">
        <w:rPr>
          <w:rFonts w:ascii="Times New Roman" w:hAnsi="Times New Roman" w:cs="Times New Roman"/>
          <w:sz w:val="24"/>
          <w:szCs w:val="24"/>
        </w:rPr>
        <w:t xml:space="preserve"> Respondent has no cause of action</w:t>
      </w:r>
      <w:r w:rsidR="006667BA" w:rsidRPr="003E5429">
        <w:rPr>
          <w:rFonts w:ascii="Times New Roman" w:hAnsi="Times New Roman" w:cs="Times New Roman"/>
          <w:sz w:val="24"/>
          <w:szCs w:val="24"/>
        </w:rPr>
        <w:t>.  My view is that a D</w:t>
      </w:r>
      <w:r w:rsidRPr="003E5429">
        <w:rPr>
          <w:rFonts w:ascii="Times New Roman" w:hAnsi="Times New Roman" w:cs="Times New Roman"/>
          <w:sz w:val="24"/>
          <w:szCs w:val="24"/>
        </w:rPr>
        <w:t xml:space="preserve">efendant can be joined even where the </w:t>
      </w:r>
      <w:r w:rsidR="006667BA" w:rsidRPr="003E5429">
        <w:rPr>
          <w:rFonts w:ascii="Times New Roman" w:hAnsi="Times New Roman" w:cs="Times New Roman"/>
          <w:sz w:val="24"/>
          <w:szCs w:val="24"/>
        </w:rPr>
        <w:t>P</w:t>
      </w:r>
      <w:r w:rsidRPr="003E5429">
        <w:rPr>
          <w:rFonts w:ascii="Times New Roman" w:hAnsi="Times New Roman" w:cs="Times New Roman"/>
          <w:sz w:val="24"/>
          <w:szCs w:val="24"/>
        </w:rPr>
        <w:t xml:space="preserve">laintiff has no cause of action.  In this, I am buttressed by </w:t>
      </w:r>
      <w:proofErr w:type="spellStart"/>
      <w:r w:rsidR="00C43F40" w:rsidRPr="003E5429">
        <w:rPr>
          <w:rFonts w:ascii="Times New Roman" w:hAnsi="Times New Roman" w:cs="Times New Roman"/>
          <w:b/>
          <w:sz w:val="24"/>
          <w:szCs w:val="24"/>
        </w:rPr>
        <w:t>Amon</w:t>
      </w:r>
      <w:proofErr w:type="spellEnd"/>
      <w:r w:rsidR="00C43F40" w:rsidRPr="003E5429">
        <w:rPr>
          <w:rFonts w:ascii="Times New Roman" w:hAnsi="Times New Roman" w:cs="Times New Roman"/>
          <w:b/>
          <w:sz w:val="24"/>
          <w:szCs w:val="24"/>
        </w:rPr>
        <w:t xml:space="preserve"> v Ra</w:t>
      </w:r>
      <w:r w:rsidRPr="003E5429">
        <w:rPr>
          <w:rFonts w:ascii="Times New Roman" w:hAnsi="Times New Roman" w:cs="Times New Roman"/>
          <w:b/>
          <w:sz w:val="24"/>
          <w:szCs w:val="24"/>
        </w:rPr>
        <w:t xml:space="preserve">phael Tuck and Sons Ltd 1056 1 ALL ER 273 </w:t>
      </w:r>
      <w:r w:rsidR="006667BA" w:rsidRPr="003E5429">
        <w:rPr>
          <w:rFonts w:ascii="Times New Roman" w:hAnsi="Times New Roman" w:cs="Times New Roman"/>
          <w:sz w:val="24"/>
          <w:szCs w:val="24"/>
        </w:rPr>
        <w:t>where in his L</w:t>
      </w:r>
      <w:r w:rsidRPr="003E5429">
        <w:rPr>
          <w:rFonts w:ascii="Times New Roman" w:hAnsi="Times New Roman" w:cs="Times New Roman"/>
          <w:sz w:val="24"/>
          <w:szCs w:val="24"/>
        </w:rPr>
        <w:t>ordship dealing with a similar situation held;</w:t>
      </w:r>
    </w:p>
    <w:p w:rsidR="009B387D" w:rsidRPr="003E5429" w:rsidRDefault="009B387D" w:rsidP="0003530D">
      <w:pPr>
        <w:spacing w:line="360" w:lineRule="auto"/>
        <w:ind w:left="720" w:right="1112"/>
        <w:jc w:val="both"/>
        <w:rPr>
          <w:rFonts w:ascii="Times New Roman" w:hAnsi="Times New Roman" w:cs="Times New Roman"/>
          <w:i/>
          <w:sz w:val="24"/>
          <w:szCs w:val="24"/>
        </w:rPr>
      </w:pPr>
      <w:r w:rsidRPr="003E5429">
        <w:rPr>
          <w:rFonts w:ascii="Times New Roman" w:hAnsi="Times New Roman" w:cs="Times New Roman"/>
          <w:i/>
          <w:sz w:val="24"/>
          <w:szCs w:val="24"/>
        </w:rPr>
        <w:t>“A party may be joined in a suit not because there is a cause of action against it, but because that party’s presence is necessary in order to enable the court effectively and completely adjudicate upon and settle all the questions involved in the cause or matter.”</w:t>
      </w:r>
    </w:p>
    <w:p w:rsidR="00C43F40" w:rsidRPr="003E5429" w:rsidRDefault="00C43F40" w:rsidP="00C43F40">
      <w:pPr>
        <w:spacing w:line="360" w:lineRule="auto"/>
        <w:jc w:val="both"/>
        <w:rPr>
          <w:rFonts w:ascii="Times New Roman" w:hAnsi="Times New Roman" w:cs="Times New Roman"/>
          <w:sz w:val="24"/>
          <w:szCs w:val="24"/>
        </w:rPr>
      </w:pPr>
      <w:r w:rsidRPr="003E5429">
        <w:rPr>
          <w:rFonts w:ascii="Times New Roman" w:hAnsi="Times New Roman" w:cs="Times New Roman"/>
          <w:sz w:val="24"/>
          <w:szCs w:val="24"/>
        </w:rPr>
        <w:t>In the instant case there are claims that the 6</w:t>
      </w:r>
      <w:r w:rsidRPr="003E5429">
        <w:rPr>
          <w:rFonts w:ascii="Times New Roman" w:hAnsi="Times New Roman" w:cs="Times New Roman"/>
          <w:sz w:val="24"/>
          <w:szCs w:val="24"/>
          <w:vertAlign w:val="superscript"/>
        </w:rPr>
        <w:t>th</w:t>
      </w:r>
      <w:r w:rsidRPr="003E5429">
        <w:rPr>
          <w:rFonts w:ascii="Times New Roman" w:hAnsi="Times New Roman" w:cs="Times New Roman"/>
          <w:sz w:val="24"/>
          <w:szCs w:val="24"/>
        </w:rPr>
        <w:t xml:space="preserve"> Respondent has acted as a vehicle in the evolution of the shares</w:t>
      </w:r>
      <w:r w:rsidR="00DD7200" w:rsidRPr="003E5429">
        <w:rPr>
          <w:rFonts w:ascii="Times New Roman" w:hAnsi="Times New Roman" w:cs="Times New Roman"/>
          <w:sz w:val="24"/>
          <w:szCs w:val="24"/>
        </w:rPr>
        <w:t xml:space="preserve"> and mineral license</w:t>
      </w:r>
      <w:r w:rsidRPr="003E5429">
        <w:rPr>
          <w:rFonts w:ascii="Times New Roman" w:hAnsi="Times New Roman" w:cs="Times New Roman"/>
          <w:sz w:val="24"/>
          <w:szCs w:val="24"/>
        </w:rPr>
        <w:t xml:space="preserve"> in the whole business.  I</w:t>
      </w:r>
      <w:r w:rsidR="006667BA" w:rsidRPr="003E5429">
        <w:rPr>
          <w:rFonts w:ascii="Times New Roman" w:hAnsi="Times New Roman" w:cs="Times New Roman"/>
          <w:sz w:val="24"/>
          <w:szCs w:val="24"/>
        </w:rPr>
        <w:t>n such a situation even if the P</w:t>
      </w:r>
      <w:r w:rsidRPr="003E5429">
        <w:rPr>
          <w:rFonts w:ascii="Times New Roman" w:hAnsi="Times New Roman" w:cs="Times New Roman"/>
          <w:sz w:val="24"/>
          <w:szCs w:val="24"/>
        </w:rPr>
        <w:t>laintiff had no cause of action directly against it, its presence might be necessary for court to reach a final and effective decision.</w:t>
      </w:r>
    </w:p>
    <w:p w:rsidR="00C43F40" w:rsidRPr="003E5429" w:rsidRDefault="00C43F40" w:rsidP="00C43F40">
      <w:pPr>
        <w:spacing w:line="360" w:lineRule="auto"/>
        <w:jc w:val="both"/>
        <w:rPr>
          <w:rFonts w:ascii="Times New Roman" w:hAnsi="Times New Roman" w:cs="Times New Roman"/>
          <w:sz w:val="24"/>
          <w:szCs w:val="24"/>
        </w:rPr>
      </w:pPr>
      <w:r w:rsidRPr="003E5429">
        <w:rPr>
          <w:rFonts w:ascii="Times New Roman" w:hAnsi="Times New Roman" w:cs="Times New Roman"/>
          <w:sz w:val="24"/>
          <w:szCs w:val="24"/>
        </w:rPr>
        <w:t>The sum total is that I find this a fit and proper case wherein this court may grant the Applicant’s prayer that the 6</w:t>
      </w:r>
      <w:r w:rsidRPr="003E5429">
        <w:rPr>
          <w:rFonts w:ascii="Times New Roman" w:hAnsi="Times New Roman" w:cs="Times New Roman"/>
          <w:sz w:val="24"/>
          <w:szCs w:val="24"/>
          <w:vertAlign w:val="superscript"/>
        </w:rPr>
        <w:t>th</w:t>
      </w:r>
      <w:r w:rsidRPr="003E5429">
        <w:rPr>
          <w:rFonts w:ascii="Times New Roman" w:hAnsi="Times New Roman" w:cs="Times New Roman"/>
          <w:sz w:val="24"/>
          <w:szCs w:val="24"/>
        </w:rPr>
        <w:t xml:space="preserve"> Respondent be added as a defendant to HCCS No.318 of 2016 subject to the Limitation Act.</w:t>
      </w:r>
      <w:r w:rsidR="003E6178" w:rsidRPr="003E5429">
        <w:rPr>
          <w:rFonts w:ascii="Times New Roman" w:hAnsi="Times New Roman" w:cs="Times New Roman"/>
          <w:sz w:val="24"/>
          <w:szCs w:val="24"/>
        </w:rPr>
        <w:t xml:space="preserve">  I so order.</w:t>
      </w:r>
    </w:p>
    <w:p w:rsidR="001C0741" w:rsidRPr="003E5429" w:rsidRDefault="00C43F40" w:rsidP="00C43F40">
      <w:pPr>
        <w:spacing w:line="360" w:lineRule="auto"/>
        <w:jc w:val="both"/>
        <w:rPr>
          <w:rFonts w:ascii="Times New Roman" w:hAnsi="Times New Roman" w:cs="Times New Roman"/>
          <w:sz w:val="24"/>
          <w:szCs w:val="24"/>
        </w:rPr>
      </w:pPr>
      <w:r w:rsidRPr="003E5429">
        <w:rPr>
          <w:rFonts w:ascii="Times New Roman" w:hAnsi="Times New Roman" w:cs="Times New Roman"/>
          <w:sz w:val="24"/>
          <w:szCs w:val="24"/>
        </w:rPr>
        <w:t>Costs shall abide the final decision of the suit.</w:t>
      </w:r>
    </w:p>
    <w:p w:rsidR="001C0741" w:rsidRPr="003E5429" w:rsidRDefault="001C0741" w:rsidP="001C0741">
      <w:pPr>
        <w:jc w:val="both"/>
        <w:rPr>
          <w:rFonts w:ascii="Times New Roman" w:hAnsi="Times New Roman" w:cs="Times New Roman"/>
          <w:sz w:val="24"/>
          <w:szCs w:val="24"/>
        </w:rPr>
      </w:pPr>
    </w:p>
    <w:p w:rsidR="00AF69F7" w:rsidRPr="003E5429" w:rsidRDefault="00AF69F7" w:rsidP="00AF69F7">
      <w:pPr>
        <w:spacing w:line="360" w:lineRule="auto"/>
        <w:rPr>
          <w:rFonts w:ascii="Times New Roman" w:hAnsi="Times New Roman" w:cs="Times New Roman"/>
          <w:b/>
          <w:sz w:val="24"/>
          <w:szCs w:val="24"/>
        </w:rPr>
      </w:pPr>
      <w:r w:rsidRPr="003E5429">
        <w:rPr>
          <w:rFonts w:ascii="Times New Roman" w:hAnsi="Times New Roman" w:cs="Times New Roman"/>
          <w:b/>
          <w:sz w:val="24"/>
          <w:szCs w:val="24"/>
        </w:rPr>
        <w:t>Dated at Kampala</w:t>
      </w:r>
      <w:r w:rsidR="00C67B15" w:rsidRPr="003E5429">
        <w:rPr>
          <w:rFonts w:ascii="Times New Roman" w:hAnsi="Times New Roman" w:cs="Times New Roman"/>
          <w:b/>
          <w:sz w:val="24"/>
          <w:szCs w:val="24"/>
        </w:rPr>
        <w:t xml:space="preserve"> this </w:t>
      </w:r>
      <w:proofErr w:type="gramStart"/>
      <w:r w:rsidR="00C67B15" w:rsidRPr="003E5429">
        <w:rPr>
          <w:rFonts w:ascii="Times New Roman" w:hAnsi="Times New Roman" w:cs="Times New Roman"/>
          <w:b/>
          <w:sz w:val="24"/>
          <w:szCs w:val="24"/>
        </w:rPr>
        <w:t>2</w:t>
      </w:r>
      <w:r w:rsidR="00C67B15" w:rsidRPr="003E5429">
        <w:rPr>
          <w:rFonts w:ascii="Times New Roman" w:hAnsi="Times New Roman" w:cs="Times New Roman"/>
          <w:b/>
          <w:sz w:val="24"/>
          <w:szCs w:val="24"/>
          <w:vertAlign w:val="superscript"/>
        </w:rPr>
        <w:t>nd</w:t>
      </w:r>
      <w:r w:rsidR="00C67B15" w:rsidRPr="003E5429">
        <w:rPr>
          <w:rFonts w:ascii="Times New Roman" w:hAnsi="Times New Roman" w:cs="Times New Roman"/>
          <w:b/>
          <w:sz w:val="24"/>
          <w:szCs w:val="24"/>
        </w:rPr>
        <w:t xml:space="preserve">  day</w:t>
      </w:r>
      <w:proofErr w:type="gramEnd"/>
      <w:r w:rsidR="00C67B15" w:rsidRPr="003E5429">
        <w:rPr>
          <w:rFonts w:ascii="Times New Roman" w:hAnsi="Times New Roman" w:cs="Times New Roman"/>
          <w:b/>
          <w:sz w:val="24"/>
          <w:szCs w:val="24"/>
        </w:rPr>
        <w:t xml:space="preserve"> of October</w:t>
      </w:r>
      <w:r w:rsidRPr="003E5429">
        <w:rPr>
          <w:rFonts w:ascii="Times New Roman" w:hAnsi="Times New Roman" w:cs="Times New Roman"/>
          <w:b/>
          <w:sz w:val="24"/>
          <w:szCs w:val="24"/>
        </w:rPr>
        <w:t xml:space="preserve"> 2017.</w:t>
      </w:r>
    </w:p>
    <w:p w:rsidR="00AF69F7" w:rsidRPr="003E5429" w:rsidRDefault="00AF69F7" w:rsidP="00AF69F7">
      <w:pPr>
        <w:spacing w:line="360" w:lineRule="auto"/>
        <w:jc w:val="both"/>
        <w:rPr>
          <w:rFonts w:ascii="Times New Roman" w:hAnsi="Times New Roman" w:cs="Times New Roman"/>
          <w:sz w:val="24"/>
          <w:szCs w:val="24"/>
        </w:rPr>
      </w:pPr>
    </w:p>
    <w:p w:rsidR="00C43F40" w:rsidRPr="003E5429" w:rsidRDefault="00C43F40" w:rsidP="00AF69F7">
      <w:pPr>
        <w:spacing w:line="360" w:lineRule="auto"/>
        <w:jc w:val="both"/>
        <w:rPr>
          <w:rFonts w:ascii="Times New Roman" w:hAnsi="Times New Roman" w:cs="Times New Roman"/>
          <w:sz w:val="24"/>
          <w:szCs w:val="24"/>
        </w:rPr>
      </w:pPr>
    </w:p>
    <w:p w:rsidR="00AF69F7" w:rsidRPr="003E5429" w:rsidRDefault="00AF69F7" w:rsidP="00AF69F7">
      <w:pPr>
        <w:spacing w:line="240" w:lineRule="auto"/>
        <w:jc w:val="both"/>
        <w:rPr>
          <w:rFonts w:ascii="Times New Roman" w:hAnsi="Times New Roman" w:cs="Times New Roman"/>
          <w:sz w:val="24"/>
          <w:szCs w:val="24"/>
        </w:rPr>
      </w:pPr>
      <w:r w:rsidRPr="003E5429">
        <w:rPr>
          <w:rFonts w:ascii="Times New Roman" w:hAnsi="Times New Roman" w:cs="Times New Roman"/>
          <w:b/>
          <w:sz w:val="24"/>
          <w:szCs w:val="24"/>
        </w:rPr>
        <w:t>HON. JUSTICE DAVID WANGUTUSI</w:t>
      </w:r>
    </w:p>
    <w:p w:rsidR="00AF69F7" w:rsidRPr="003E5429" w:rsidRDefault="00AF69F7" w:rsidP="0003530D">
      <w:pPr>
        <w:spacing w:line="240" w:lineRule="auto"/>
        <w:jc w:val="both"/>
        <w:rPr>
          <w:rFonts w:ascii="Times New Roman" w:hAnsi="Times New Roman" w:cs="Times New Roman"/>
          <w:b/>
          <w:sz w:val="24"/>
          <w:szCs w:val="24"/>
        </w:rPr>
      </w:pPr>
      <w:r w:rsidRPr="003E5429">
        <w:rPr>
          <w:rFonts w:ascii="Times New Roman" w:hAnsi="Times New Roman" w:cs="Times New Roman"/>
          <w:b/>
          <w:sz w:val="24"/>
          <w:szCs w:val="24"/>
        </w:rPr>
        <w:t>JUDGE</w:t>
      </w:r>
    </w:p>
    <w:p w:rsidR="00AF69F7" w:rsidRPr="003E5429" w:rsidRDefault="00AF69F7" w:rsidP="0003530D">
      <w:pPr>
        <w:ind w:right="804"/>
        <w:jc w:val="both"/>
        <w:rPr>
          <w:rFonts w:ascii="Times New Roman" w:hAnsi="Times New Roman" w:cs="Times New Roman"/>
          <w:sz w:val="24"/>
          <w:szCs w:val="24"/>
        </w:rPr>
      </w:pPr>
    </w:p>
    <w:p w:rsidR="00AF69F7" w:rsidRPr="003E5429" w:rsidRDefault="00AF69F7" w:rsidP="00AF69F7">
      <w:pPr>
        <w:jc w:val="both"/>
        <w:rPr>
          <w:rFonts w:ascii="Times New Roman" w:hAnsi="Times New Roman" w:cs="Times New Roman"/>
          <w:sz w:val="24"/>
          <w:szCs w:val="24"/>
        </w:rPr>
      </w:pPr>
    </w:p>
    <w:p w:rsidR="00AF69F7" w:rsidRPr="003E5429" w:rsidRDefault="00AF69F7" w:rsidP="00AF69F7">
      <w:pPr>
        <w:jc w:val="both"/>
        <w:rPr>
          <w:rFonts w:ascii="Times New Roman" w:hAnsi="Times New Roman" w:cs="Times New Roman"/>
          <w:sz w:val="24"/>
          <w:szCs w:val="24"/>
        </w:rPr>
      </w:pPr>
    </w:p>
    <w:p w:rsidR="00AF69F7" w:rsidRPr="003E5429" w:rsidRDefault="00AF69F7" w:rsidP="00AF69F7">
      <w:pPr>
        <w:jc w:val="both"/>
        <w:rPr>
          <w:rFonts w:ascii="Times New Roman" w:hAnsi="Times New Roman" w:cs="Times New Roman"/>
          <w:sz w:val="24"/>
          <w:szCs w:val="24"/>
        </w:rPr>
      </w:pPr>
    </w:p>
    <w:p w:rsidR="00AF69F7" w:rsidRPr="003E5429" w:rsidRDefault="00AF69F7" w:rsidP="00AF69F7">
      <w:pPr>
        <w:jc w:val="both"/>
        <w:rPr>
          <w:rFonts w:ascii="Times New Roman" w:hAnsi="Times New Roman" w:cs="Times New Roman"/>
          <w:sz w:val="24"/>
          <w:szCs w:val="24"/>
        </w:rPr>
      </w:pPr>
    </w:p>
    <w:p w:rsidR="00AF69F7" w:rsidRPr="003E5429" w:rsidRDefault="00AF69F7" w:rsidP="00AF69F7">
      <w:pPr>
        <w:rPr>
          <w:rFonts w:ascii="Times New Roman" w:hAnsi="Times New Roman" w:cs="Times New Roman"/>
          <w:sz w:val="24"/>
          <w:szCs w:val="24"/>
        </w:rPr>
      </w:pPr>
    </w:p>
    <w:p w:rsidR="00AF69F7" w:rsidRPr="003E5429" w:rsidRDefault="00AF69F7" w:rsidP="00AF69F7">
      <w:pPr>
        <w:rPr>
          <w:rFonts w:ascii="Times New Roman" w:hAnsi="Times New Roman" w:cs="Times New Roman"/>
          <w:sz w:val="24"/>
          <w:szCs w:val="24"/>
        </w:rPr>
      </w:pPr>
    </w:p>
    <w:p w:rsidR="001709A4" w:rsidRPr="003E5429" w:rsidRDefault="001709A4">
      <w:pPr>
        <w:rPr>
          <w:rFonts w:ascii="Times New Roman" w:hAnsi="Times New Roman" w:cs="Times New Roman"/>
          <w:sz w:val="24"/>
          <w:szCs w:val="24"/>
        </w:rPr>
      </w:pPr>
    </w:p>
    <w:sectPr w:rsidR="001709A4" w:rsidRPr="003E5429" w:rsidSect="0003530D">
      <w:footerReference w:type="default" r:id="rId8"/>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D9F" w:rsidRDefault="00AB2D9F" w:rsidP="006667BA">
      <w:pPr>
        <w:spacing w:after="0" w:line="240" w:lineRule="auto"/>
      </w:pPr>
      <w:r>
        <w:separator/>
      </w:r>
    </w:p>
  </w:endnote>
  <w:endnote w:type="continuationSeparator" w:id="0">
    <w:p w:rsidR="00AB2D9F" w:rsidRDefault="00AB2D9F" w:rsidP="00666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014867"/>
      <w:docPartObj>
        <w:docPartGallery w:val="Page Numbers (Bottom of Page)"/>
        <w:docPartUnique/>
      </w:docPartObj>
    </w:sdtPr>
    <w:sdtEndPr>
      <w:rPr>
        <w:noProof/>
      </w:rPr>
    </w:sdtEndPr>
    <w:sdtContent>
      <w:p w:rsidR="006667BA" w:rsidRDefault="006667BA">
        <w:pPr>
          <w:pStyle w:val="Footer"/>
          <w:jc w:val="center"/>
        </w:pPr>
        <w:r>
          <w:fldChar w:fldCharType="begin"/>
        </w:r>
        <w:r>
          <w:instrText xml:space="preserve"> PAGE   \* MERGEFORMAT </w:instrText>
        </w:r>
        <w:r>
          <w:fldChar w:fldCharType="separate"/>
        </w:r>
        <w:r w:rsidR="003E5429">
          <w:rPr>
            <w:noProof/>
          </w:rPr>
          <w:t>1</w:t>
        </w:r>
        <w:r>
          <w:rPr>
            <w:noProof/>
          </w:rPr>
          <w:fldChar w:fldCharType="end"/>
        </w:r>
      </w:p>
    </w:sdtContent>
  </w:sdt>
  <w:p w:rsidR="006667BA" w:rsidRDefault="00666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D9F" w:rsidRDefault="00AB2D9F" w:rsidP="006667BA">
      <w:pPr>
        <w:spacing w:after="0" w:line="240" w:lineRule="auto"/>
      </w:pPr>
      <w:r>
        <w:separator/>
      </w:r>
    </w:p>
  </w:footnote>
  <w:footnote w:type="continuationSeparator" w:id="0">
    <w:p w:rsidR="00AB2D9F" w:rsidRDefault="00AB2D9F" w:rsidP="006667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45F64"/>
    <w:multiLevelType w:val="hybridMultilevel"/>
    <w:tmpl w:val="70BC5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53258F"/>
    <w:multiLevelType w:val="hybridMultilevel"/>
    <w:tmpl w:val="D1403C64"/>
    <w:lvl w:ilvl="0" w:tplc="42B0E0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9F7"/>
    <w:rsid w:val="0003530D"/>
    <w:rsid w:val="001709A4"/>
    <w:rsid w:val="001C0741"/>
    <w:rsid w:val="001C17C4"/>
    <w:rsid w:val="0038654A"/>
    <w:rsid w:val="003E5429"/>
    <w:rsid w:val="003E6178"/>
    <w:rsid w:val="00523C4B"/>
    <w:rsid w:val="005A625E"/>
    <w:rsid w:val="006667BA"/>
    <w:rsid w:val="007565C9"/>
    <w:rsid w:val="00764C5E"/>
    <w:rsid w:val="00783A92"/>
    <w:rsid w:val="00784DCA"/>
    <w:rsid w:val="00795D22"/>
    <w:rsid w:val="008441E2"/>
    <w:rsid w:val="00904917"/>
    <w:rsid w:val="00947C0A"/>
    <w:rsid w:val="009A2986"/>
    <w:rsid w:val="009B387D"/>
    <w:rsid w:val="00A75E68"/>
    <w:rsid w:val="00AB2D9F"/>
    <w:rsid w:val="00AF69F7"/>
    <w:rsid w:val="00B86110"/>
    <w:rsid w:val="00C43F40"/>
    <w:rsid w:val="00C67B15"/>
    <w:rsid w:val="00D54F85"/>
    <w:rsid w:val="00DD7200"/>
    <w:rsid w:val="00E8095B"/>
    <w:rsid w:val="00EE5FFA"/>
    <w:rsid w:val="00FC4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9F7"/>
    <w:pPr>
      <w:spacing w:line="254"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9F7"/>
    <w:pPr>
      <w:ind w:left="720"/>
      <w:contextualSpacing/>
    </w:pPr>
  </w:style>
  <w:style w:type="paragraph" w:styleId="Header">
    <w:name w:val="header"/>
    <w:basedOn w:val="Normal"/>
    <w:link w:val="HeaderChar"/>
    <w:uiPriority w:val="99"/>
    <w:unhideWhenUsed/>
    <w:rsid w:val="006667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7BA"/>
    <w:rPr>
      <w:lang w:val="en-US"/>
    </w:rPr>
  </w:style>
  <w:style w:type="paragraph" w:styleId="Footer">
    <w:name w:val="footer"/>
    <w:basedOn w:val="Normal"/>
    <w:link w:val="FooterChar"/>
    <w:uiPriority w:val="99"/>
    <w:unhideWhenUsed/>
    <w:rsid w:val="006667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7BA"/>
    <w:rPr>
      <w:lang w:val="en-US"/>
    </w:rPr>
  </w:style>
  <w:style w:type="paragraph" w:styleId="BalloonText">
    <w:name w:val="Balloon Text"/>
    <w:basedOn w:val="Normal"/>
    <w:link w:val="BalloonTextChar"/>
    <w:uiPriority w:val="99"/>
    <w:semiHidden/>
    <w:unhideWhenUsed/>
    <w:rsid w:val="00904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917"/>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9F7"/>
    <w:pPr>
      <w:spacing w:line="254"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9F7"/>
    <w:pPr>
      <w:ind w:left="720"/>
      <w:contextualSpacing/>
    </w:pPr>
  </w:style>
  <w:style w:type="paragraph" w:styleId="Header">
    <w:name w:val="header"/>
    <w:basedOn w:val="Normal"/>
    <w:link w:val="HeaderChar"/>
    <w:uiPriority w:val="99"/>
    <w:unhideWhenUsed/>
    <w:rsid w:val="006667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7BA"/>
    <w:rPr>
      <w:lang w:val="en-US"/>
    </w:rPr>
  </w:style>
  <w:style w:type="paragraph" w:styleId="Footer">
    <w:name w:val="footer"/>
    <w:basedOn w:val="Normal"/>
    <w:link w:val="FooterChar"/>
    <w:uiPriority w:val="99"/>
    <w:unhideWhenUsed/>
    <w:rsid w:val="006667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7BA"/>
    <w:rPr>
      <w:lang w:val="en-US"/>
    </w:rPr>
  </w:style>
  <w:style w:type="paragraph" w:styleId="BalloonText">
    <w:name w:val="Balloon Text"/>
    <w:basedOn w:val="Normal"/>
    <w:link w:val="BalloonTextChar"/>
    <w:uiPriority w:val="99"/>
    <w:semiHidden/>
    <w:unhideWhenUsed/>
    <w:rsid w:val="00904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91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Winfred Buwule</dc:creator>
  <cp:lastModifiedBy>User</cp:lastModifiedBy>
  <cp:revision>2</cp:revision>
  <cp:lastPrinted>2017-09-29T08:26:00Z</cp:lastPrinted>
  <dcterms:created xsi:type="dcterms:W3CDTF">2017-10-06T06:25:00Z</dcterms:created>
  <dcterms:modified xsi:type="dcterms:W3CDTF">2017-10-06T06:25:00Z</dcterms:modified>
</cp:coreProperties>
</file>