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5C3C0F" w:rsidRDefault="005878B3" w:rsidP="005878B3">
      <w:pPr>
        <w:jc w:val="center"/>
        <w:rPr>
          <w:rFonts w:ascii="Times New Roman" w:hAnsi="Times New Roman" w:cs="Times New Roman"/>
          <w:b/>
          <w:sz w:val="24"/>
          <w:szCs w:val="24"/>
        </w:rPr>
      </w:pPr>
      <w:r w:rsidRPr="005C3C0F">
        <w:rPr>
          <w:rFonts w:ascii="Times New Roman" w:hAnsi="Times New Roman" w:cs="Times New Roman"/>
          <w:b/>
          <w:sz w:val="24"/>
          <w:szCs w:val="24"/>
        </w:rPr>
        <w:t>THE REPUBLIC OF UGANDA,</w:t>
      </w:r>
    </w:p>
    <w:p w:rsidR="005878B3" w:rsidRPr="005C3C0F" w:rsidRDefault="005878B3" w:rsidP="005878B3">
      <w:pPr>
        <w:jc w:val="center"/>
        <w:rPr>
          <w:rFonts w:ascii="Times New Roman" w:hAnsi="Times New Roman" w:cs="Times New Roman"/>
          <w:b/>
          <w:sz w:val="24"/>
          <w:szCs w:val="24"/>
        </w:rPr>
      </w:pPr>
      <w:r w:rsidRPr="005C3C0F">
        <w:rPr>
          <w:rFonts w:ascii="Times New Roman" w:hAnsi="Times New Roman" w:cs="Times New Roman"/>
          <w:b/>
          <w:sz w:val="24"/>
          <w:szCs w:val="24"/>
        </w:rPr>
        <w:t>IN THE HIGH COURT OF UGANDA AT KAMPALA</w:t>
      </w:r>
    </w:p>
    <w:p w:rsidR="005878B3" w:rsidRPr="005C3C0F" w:rsidRDefault="005878B3" w:rsidP="005878B3">
      <w:pPr>
        <w:jc w:val="center"/>
        <w:rPr>
          <w:rFonts w:ascii="Times New Roman" w:hAnsi="Times New Roman" w:cs="Times New Roman"/>
          <w:b/>
          <w:sz w:val="24"/>
          <w:szCs w:val="24"/>
        </w:rPr>
      </w:pPr>
      <w:r w:rsidRPr="005C3C0F">
        <w:rPr>
          <w:rFonts w:ascii="Times New Roman" w:hAnsi="Times New Roman" w:cs="Times New Roman"/>
          <w:b/>
          <w:sz w:val="24"/>
          <w:szCs w:val="24"/>
        </w:rPr>
        <w:t>(COMMERCIAL DIVISION)</w:t>
      </w:r>
    </w:p>
    <w:p w:rsidR="003E1DB9" w:rsidRPr="005C3C0F" w:rsidRDefault="003E1DB9" w:rsidP="005878B3">
      <w:pPr>
        <w:jc w:val="center"/>
        <w:rPr>
          <w:rFonts w:ascii="Times New Roman" w:hAnsi="Times New Roman" w:cs="Times New Roman"/>
          <w:b/>
          <w:sz w:val="24"/>
          <w:szCs w:val="24"/>
        </w:rPr>
      </w:pPr>
      <w:r w:rsidRPr="005C3C0F">
        <w:rPr>
          <w:rFonts w:ascii="Times New Roman" w:hAnsi="Times New Roman" w:cs="Times New Roman"/>
          <w:b/>
          <w:sz w:val="24"/>
          <w:szCs w:val="24"/>
        </w:rPr>
        <w:t>HCCS NO 0331 OF 2012</w:t>
      </w:r>
    </w:p>
    <w:p w:rsidR="00564EFB" w:rsidRPr="005C3C0F" w:rsidRDefault="003E1DB9" w:rsidP="00564EFB">
      <w:pPr>
        <w:rPr>
          <w:rFonts w:ascii="Times New Roman" w:hAnsi="Times New Roman" w:cs="Times New Roman"/>
          <w:b/>
          <w:sz w:val="24"/>
          <w:szCs w:val="24"/>
        </w:rPr>
      </w:pPr>
      <w:r w:rsidRPr="005C3C0F">
        <w:rPr>
          <w:rFonts w:ascii="Times New Roman" w:hAnsi="Times New Roman" w:cs="Times New Roman"/>
          <w:b/>
          <w:sz w:val="24"/>
          <w:szCs w:val="24"/>
        </w:rPr>
        <w:t>ENGINEER INVESTMENTS LTD</w:t>
      </w:r>
      <w:r w:rsidR="00564EFB" w:rsidRPr="005C3C0F">
        <w:rPr>
          <w:rFonts w:ascii="Times New Roman" w:hAnsi="Times New Roman" w:cs="Times New Roman"/>
          <w:b/>
          <w:sz w:val="24"/>
          <w:szCs w:val="24"/>
        </w:rPr>
        <w:t>}...........................................................</w:t>
      </w:r>
      <w:r w:rsidR="001F77E9" w:rsidRPr="005C3C0F">
        <w:rPr>
          <w:rFonts w:ascii="Times New Roman" w:hAnsi="Times New Roman" w:cs="Times New Roman"/>
          <w:b/>
          <w:sz w:val="24"/>
          <w:szCs w:val="24"/>
        </w:rPr>
        <w:t>PLAINTIFF</w:t>
      </w:r>
      <w:r w:rsidRPr="005C3C0F">
        <w:rPr>
          <w:rFonts w:ascii="Times New Roman" w:hAnsi="Times New Roman" w:cs="Times New Roman"/>
          <w:b/>
          <w:sz w:val="24"/>
          <w:szCs w:val="24"/>
        </w:rPr>
        <w:t xml:space="preserve"> </w:t>
      </w:r>
    </w:p>
    <w:p w:rsidR="00564EFB" w:rsidRPr="005C3C0F" w:rsidRDefault="003E1DB9" w:rsidP="00564EFB">
      <w:pPr>
        <w:jc w:val="center"/>
        <w:rPr>
          <w:rFonts w:ascii="Times New Roman" w:hAnsi="Times New Roman" w:cs="Times New Roman"/>
          <w:b/>
          <w:sz w:val="24"/>
          <w:szCs w:val="24"/>
        </w:rPr>
      </w:pPr>
      <w:r w:rsidRPr="005C3C0F">
        <w:rPr>
          <w:rFonts w:ascii="Times New Roman" w:hAnsi="Times New Roman" w:cs="Times New Roman"/>
          <w:b/>
          <w:sz w:val="24"/>
          <w:szCs w:val="24"/>
        </w:rPr>
        <w:t>VS</w:t>
      </w:r>
    </w:p>
    <w:p w:rsidR="009E7E90" w:rsidRPr="005C3C0F" w:rsidRDefault="003E1DB9" w:rsidP="00564EFB">
      <w:pPr>
        <w:pStyle w:val="ListParagraph"/>
        <w:numPr>
          <w:ilvl w:val="0"/>
          <w:numId w:val="2"/>
        </w:numPr>
        <w:rPr>
          <w:rFonts w:ascii="Times New Roman" w:hAnsi="Times New Roman" w:cs="Times New Roman"/>
          <w:b/>
          <w:sz w:val="24"/>
          <w:szCs w:val="24"/>
        </w:rPr>
      </w:pPr>
      <w:r w:rsidRPr="005C3C0F">
        <w:rPr>
          <w:rFonts w:ascii="Times New Roman" w:hAnsi="Times New Roman" w:cs="Times New Roman"/>
          <w:b/>
          <w:sz w:val="24"/>
          <w:szCs w:val="24"/>
        </w:rPr>
        <w:t>ATTORNEY GENERAL</w:t>
      </w:r>
      <w:r w:rsidR="00564EFB" w:rsidRPr="005C3C0F">
        <w:rPr>
          <w:rFonts w:ascii="Times New Roman" w:hAnsi="Times New Roman" w:cs="Times New Roman"/>
          <w:b/>
          <w:sz w:val="24"/>
          <w:szCs w:val="24"/>
        </w:rPr>
        <w:t>}</w:t>
      </w:r>
    </w:p>
    <w:p w:rsidR="003E1DB9" w:rsidRPr="005C3C0F" w:rsidRDefault="00564EFB" w:rsidP="00564EFB">
      <w:pPr>
        <w:pStyle w:val="ListParagraph"/>
        <w:numPr>
          <w:ilvl w:val="0"/>
          <w:numId w:val="2"/>
        </w:numPr>
        <w:rPr>
          <w:rFonts w:ascii="Times New Roman" w:hAnsi="Times New Roman" w:cs="Times New Roman"/>
          <w:b/>
          <w:sz w:val="24"/>
          <w:szCs w:val="24"/>
        </w:rPr>
      </w:pPr>
      <w:r w:rsidRPr="005C3C0F">
        <w:rPr>
          <w:rFonts w:ascii="Times New Roman" w:hAnsi="Times New Roman" w:cs="Times New Roman"/>
          <w:b/>
          <w:sz w:val="24"/>
          <w:szCs w:val="24"/>
        </w:rPr>
        <w:t>KAMPALA CAPITAL CITY AUTHORITY}...................................</w:t>
      </w:r>
      <w:r w:rsidR="001F77E9" w:rsidRPr="005C3C0F">
        <w:rPr>
          <w:rFonts w:ascii="Times New Roman" w:hAnsi="Times New Roman" w:cs="Times New Roman"/>
          <w:b/>
          <w:sz w:val="24"/>
          <w:szCs w:val="24"/>
        </w:rPr>
        <w:t>DEFENDANT</w:t>
      </w:r>
      <w:r w:rsidRPr="005C3C0F">
        <w:rPr>
          <w:rFonts w:ascii="Times New Roman" w:hAnsi="Times New Roman" w:cs="Times New Roman"/>
          <w:b/>
          <w:sz w:val="24"/>
          <w:szCs w:val="24"/>
        </w:rPr>
        <w:t>S</w:t>
      </w:r>
    </w:p>
    <w:p w:rsidR="006D245D" w:rsidRPr="005C3C0F" w:rsidRDefault="006D245D" w:rsidP="006D245D">
      <w:pPr>
        <w:pStyle w:val="ListParagraph"/>
        <w:jc w:val="center"/>
        <w:rPr>
          <w:rFonts w:ascii="Times New Roman" w:hAnsi="Times New Roman" w:cs="Times New Roman"/>
          <w:b/>
          <w:sz w:val="24"/>
          <w:szCs w:val="24"/>
        </w:rPr>
      </w:pPr>
      <w:r w:rsidRPr="005C3C0F">
        <w:rPr>
          <w:rFonts w:ascii="Times New Roman" w:hAnsi="Times New Roman" w:cs="Times New Roman"/>
          <w:b/>
          <w:sz w:val="24"/>
          <w:szCs w:val="24"/>
        </w:rPr>
        <w:t>BEFORE HON. MR. JUSTICE CHRISTOPHER MADRAMA IZAMA</w:t>
      </w:r>
    </w:p>
    <w:p w:rsidR="006D245D" w:rsidRPr="005C3C0F" w:rsidRDefault="00E10B0A" w:rsidP="006D245D">
      <w:pPr>
        <w:jc w:val="center"/>
        <w:rPr>
          <w:rFonts w:ascii="Times New Roman" w:hAnsi="Times New Roman" w:cs="Times New Roman"/>
          <w:sz w:val="24"/>
          <w:szCs w:val="24"/>
        </w:rPr>
      </w:pPr>
      <w:r w:rsidRPr="005C3C0F">
        <w:rPr>
          <w:rFonts w:ascii="Times New Roman" w:hAnsi="Times New Roman" w:cs="Times New Roman"/>
          <w:b/>
          <w:sz w:val="24"/>
          <w:szCs w:val="24"/>
        </w:rPr>
        <w:t>FINAL JUDGMENT</w:t>
      </w:r>
    </w:p>
    <w:p w:rsidR="002F28ED" w:rsidRPr="005C3C0F" w:rsidRDefault="002F28ED"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This final judgment </w:t>
      </w:r>
      <w:r w:rsidR="007839B3" w:rsidRPr="005C3C0F">
        <w:rPr>
          <w:rFonts w:ascii="Times New Roman" w:hAnsi="Times New Roman" w:cs="Times New Roman"/>
          <w:sz w:val="24"/>
          <w:szCs w:val="24"/>
        </w:rPr>
        <w:t xml:space="preserve">follows </w:t>
      </w:r>
      <w:r w:rsidRPr="005C3C0F">
        <w:rPr>
          <w:rFonts w:ascii="Times New Roman" w:hAnsi="Times New Roman" w:cs="Times New Roman"/>
          <w:sz w:val="24"/>
          <w:szCs w:val="24"/>
        </w:rPr>
        <w:t xml:space="preserve">a partial judgment on points of law </w:t>
      </w:r>
      <w:r w:rsidR="007839B3" w:rsidRPr="005C3C0F">
        <w:rPr>
          <w:rFonts w:ascii="Times New Roman" w:hAnsi="Times New Roman" w:cs="Times New Roman"/>
          <w:sz w:val="24"/>
          <w:szCs w:val="24"/>
        </w:rPr>
        <w:t xml:space="preserve">delivered </w:t>
      </w:r>
      <w:r w:rsidRPr="005C3C0F">
        <w:rPr>
          <w:rFonts w:ascii="Times New Roman" w:hAnsi="Times New Roman" w:cs="Times New Roman"/>
          <w:sz w:val="24"/>
          <w:szCs w:val="24"/>
        </w:rPr>
        <w:t>on the 15</w:t>
      </w:r>
      <w:r w:rsidRPr="005C3C0F">
        <w:rPr>
          <w:rFonts w:ascii="Times New Roman" w:hAnsi="Times New Roman" w:cs="Times New Roman"/>
          <w:sz w:val="24"/>
          <w:szCs w:val="24"/>
          <w:vertAlign w:val="superscript"/>
        </w:rPr>
        <w:t>th</w:t>
      </w:r>
      <w:r w:rsidRPr="005C3C0F">
        <w:rPr>
          <w:rFonts w:ascii="Times New Roman" w:hAnsi="Times New Roman" w:cs="Times New Roman"/>
          <w:sz w:val="24"/>
          <w:szCs w:val="24"/>
        </w:rPr>
        <w:t xml:space="preserve"> of December 201</w:t>
      </w:r>
      <w:r w:rsidR="005710EF" w:rsidRPr="005C3C0F">
        <w:rPr>
          <w:rFonts w:ascii="Times New Roman" w:hAnsi="Times New Roman" w:cs="Times New Roman"/>
          <w:sz w:val="24"/>
          <w:szCs w:val="24"/>
        </w:rPr>
        <w:t>5</w:t>
      </w:r>
      <w:r w:rsidRPr="005C3C0F">
        <w:rPr>
          <w:rFonts w:ascii="Times New Roman" w:hAnsi="Times New Roman" w:cs="Times New Roman"/>
          <w:sz w:val="24"/>
          <w:szCs w:val="24"/>
        </w:rPr>
        <w:t xml:space="preserve">. The points of law raised for determination were </w:t>
      </w:r>
    </w:p>
    <w:p w:rsidR="002F28ED" w:rsidRPr="005C3C0F" w:rsidRDefault="002F28ED" w:rsidP="002F28ED">
      <w:pPr>
        <w:pStyle w:val="ListParagraph"/>
        <w:numPr>
          <w:ilvl w:val="0"/>
          <w:numId w:val="6"/>
        </w:numPr>
        <w:jc w:val="both"/>
        <w:rPr>
          <w:rFonts w:ascii="Times New Roman" w:hAnsi="Times New Roman" w:cs="Times New Roman"/>
          <w:sz w:val="24"/>
          <w:szCs w:val="24"/>
        </w:rPr>
      </w:pPr>
      <w:r w:rsidRPr="005C3C0F">
        <w:rPr>
          <w:rFonts w:ascii="Times New Roman" w:hAnsi="Times New Roman" w:cs="Times New Roman"/>
          <w:sz w:val="24"/>
          <w:szCs w:val="24"/>
        </w:rPr>
        <w:t>Whether the contract in question was illegal on two grounds namely:</w:t>
      </w:r>
    </w:p>
    <w:p w:rsidR="002F28ED" w:rsidRPr="005C3C0F" w:rsidRDefault="002F28ED" w:rsidP="002F28ED">
      <w:pPr>
        <w:pStyle w:val="ListParagraph"/>
        <w:numPr>
          <w:ilvl w:val="1"/>
          <w:numId w:val="6"/>
        </w:numPr>
        <w:jc w:val="both"/>
        <w:rPr>
          <w:rFonts w:ascii="Times New Roman" w:hAnsi="Times New Roman" w:cs="Times New Roman"/>
          <w:sz w:val="24"/>
          <w:szCs w:val="24"/>
        </w:rPr>
      </w:pPr>
      <w:r w:rsidRPr="005C3C0F">
        <w:rPr>
          <w:rFonts w:ascii="Times New Roman" w:hAnsi="Times New Roman" w:cs="Times New Roman"/>
          <w:sz w:val="24"/>
          <w:szCs w:val="24"/>
        </w:rPr>
        <w:t>Failure to obtain the consent of the Attorney General under article 119 (5) of the Constitution of the Republic of Uganda;</w:t>
      </w:r>
    </w:p>
    <w:p w:rsidR="002F28ED" w:rsidRPr="005C3C0F" w:rsidRDefault="002F28ED" w:rsidP="002F28ED">
      <w:pPr>
        <w:pStyle w:val="ListParagraph"/>
        <w:numPr>
          <w:ilvl w:val="1"/>
          <w:numId w:val="6"/>
        </w:numPr>
        <w:jc w:val="both"/>
        <w:rPr>
          <w:rFonts w:ascii="Times New Roman" w:hAnsi="Times New Roman" w:cs="Times New Roman"/>
          <w:sz w:val="24"/>
          <w:szCs w:val="24"/>
        </w:rPr>
      </w:pPr>
      <w:r w:rsidRPr="005C3C0F">
        <w:rPr>
          <w:rFonts w:ascii="Times New Roman" w:hAnsi="Times New Roman" w:cs="Times New Roman"/>
          <w:sz w:val="24"/>
          <w:szCs w:val="24"/>
        </w:rPr>
        <w:t>Where it is a nullity for non compliance with the provisions of the Public Procurement and Disposal of Public Assets Act 2003.</w:t>
      </w:r>
    </w:p>
    <w:p w:rsidR="002F28ED" w:rsidRPr="005C3C0F" w:rsidRDefault="002F28ED"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On the first issue of whether the failure to obtain the consent of the Attorney General was fatal rendering the contract illegal and unenforceable was resolved against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s.</w:t>
      </w:r>
      <w:r w:rsidR="00665DBE" w:rsidRPr="005C3C0F">
        <w:rPr>
          <w:rFonts w:ascii="Times New Roman" w:hAnsi="Times New Roman" w:cs="Times New Roman"/>
          <w:sz w:val="24"/>
          <w:szCs w:val="24"/>
        </w:rPr>
        <w:t xml:space="preserve"> The second limb of the point of law was stayed because there were insufficient </w:t>
      </w:r>
      <w:r w:rsidR="007F37FB" w:rsidRPr="005C3C0F">
        <w:rPr>
          <w:rFonts w:ascii="Times New Roman" w:hAnsi="Times New Roman" w:cs="Times New Roman"/>
          <w:sz w:val="24"/>
          <w:szCs w:val="24"/>
        </w:rPr>
        <w:t xml:space="preserve">agreed </w:t>
      </w:r>
      <w:r w:rsidR="00665DBE" w:rsidRPr="005C3C0F">
        <w:rPr>
          <w:rFonts w:ascii="Times New Roman" w:hAnsi="Times New Roman" w:cs="Times New Roman"/>
          <w:sz w:val="24"/>
          <w:szCs w:val="24"/>
        </w:rPr>
        <w:t xml:space="preserve">facts </w:t>
      </w:r>
      <w:r w:rsidR="008607F1" w:rsidRPr="005C3C0F">
        <w:rPr>
          <w:rFonts w:ascii="Times New Roman" w:hAnsi="Times New Roman" w:cs="Times New Roman"/>
          <w:sz w:val="24"/>
          <w:szCs w:val="24"/>
        </w:rPr>
        <w:t xml:space="preserve">to resolve the point of law. </w:t>
      </w:r>
    </w:p>
    <w:p w:rsidR="00665DBE" w:rsidRPr="005C3C0F" w:rsidRDefault="00665DBE"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Initially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s of the Parties had agreed on the facts for resolution of the points of law. The agreed facts </w:t>
      </w:r>
      <w:r w:rsidR="000E6655" w:rsidRPr="005C3C0F">
        <w:rPr>
          <w:rFonts w:ascii="Times New Roman" w:hAnsi="Times New Roman" w:cs="Times New Roman"/>
          <w:sz w:val="24"/>
          <w:szCs w:val="24"/>
        </w:rPr>
        <w:t>are</w:t>
      </w:r>
      <w:r w:rsidR="00F76935" w:rsidRPr="005C3C0F">
        <w:rPr>
          <w:rFonts w:ascii="Times New Roman" w:hAnsi="Times New Roman" w:cs="Times New Roman"/>
          <w:sz w:val="24"/>
          <w:szCs w:val="24"/>
        </w:rPr>
        <w:t>:</w:t>
      </w:r>
    </w:p>
    <w:p w:rsidR="00F76935" w:rsidRPr="005C3C0F" w:rsidRDefault="00F76935" w:rsidP="00F76935">
      <w:pPr>
        <w:pStyle w:val="ListParagraph"/>
        <w:numPr>
          <w:ilvl w:val="0"/>
          <w:numId w:val="3"/>
        </w:numPr>
        <w:jc w:val="both"/>
        <w:rPr>
          <w:rFonts w:ascii="Times New Roman" w:hAnsi="Times New Roman" w:cs="Times New Roman"/>
          <w:sz w:val="24"/>
          <w:szCs w:val="24"/>
        </w:rPr>
      </w:pPr>
      <w:r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entered into a contract for the provision of solid waste management services with the then Kampala City Council and the Ministry of Local Government.</w:t>
      </w:r>
    </w:p>
    <w:p w:rsidR="00F76935" w:rsidRPr="005C3C0F" w:rsidRDefault="00F76935" w:rsidP="00F76935">
      <w:pPr>
        <w:pStyle w:val="ListParagraph"/>
        <w:numPr>
          <w:ilvl w:val="0"/>
          <w:numId w:val="3"/>
        </w:numPr>
        <w:jc w:val="both"/>
        <w:rPr>
          <w:rFonts w:ascii="Times New Roman" w:hAnsi="Times New Roman" w:cs="Times New Roman"/>
          <w:sz w:val="24"/>
          <w:szCs w:val="24"/>
        </w:rPr>
      </w:pPr>
      <w:r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provided solid waste management services to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w:t>
      </w:r>
    </w:p>
    <w:p w:rsidR="00F76935" w:rsidRPr="005C3C0F" w:rsidRDefault="00F76935" w:rsidP="00F76935">
      <w:pPr>
        <w:pStyle w:val="ListParagraph"/>
        <w:numPr>
          <w:ilvl w:val="0"/>
          <w:numId w:val="3"/>
        </w:numPr>
        <w:jc w:val="both"/>
        <w:rPr>
          <w:rFonts w:ascii="Times New Roman" w:hAnsi="Times New Roman" w:cs="Times New Roman"/>
          <w:sz w:val="24"/>
          <w:szCs w:val="24"/>
        </w:rPr>
      </w:pPr>
      <w:r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was issued a certificate of completion on 17</w:t>
      </w:r>
      <w:r w:rsidR="000E6655" w:rsidRPr="005C3C0F">
        <w:rPr>
          <w:rFonts w:ascii="Times New Roman" w:hAnsi="Times New Roman" w:cs="Times New Roman"/>
          <w:sz w:val="24"/>
          <w:szCs w:val="24"/>
          <w:vertAlign w:val="superscript"/>
        </w:rPr>
        <w:t>th</w:t>
      </w:r>
      <w:r w:rsidR="000E6655" w:rsidRPr="005C3C0F">
        <w:rPr>
          <w:rFonts w:ascii="Times New Roman" w:hAnsi="Times New Roman" w:cs="Times New Roman"/>
          <w:sz w:val="24"/>
          <w:szCs w:val="24"/>
        </w:rPr>
        <w:t xml:space="preserve"> </w:t>
      </w:r>
      <w:r w:rsidRPr="005C3C0F">
        <w:rPr>
          <w:rFonts w:ascii="Times New Roman" w:hAnsi="Times New Roman" w:cs="Times New Roman"/>
          <w:sz w:val="24"/>
          <w:szCs w:val="24"/>
        </w:rPr>
        <w:t xml:space="preserve">March 2005 by the </w:t>
      </w:r>
      <w:r w:rsidR="00D56D99" w:rsidRPr="005C3C0F">
        <w:rPr>
          <w:rFonts w:ascii="Times New Roman" w:hAnsi="Times New Roman" w:cs="Times New Roman"/>
          <w:sz w:val="24"/>
          <w:szCs w:val="24"/>
        </w:rPr>
        <w:t>P</w:t>
      </w:r>
      <w:r w:rsidRPr="005C3C0F">
        <w:rPr>
          <w:rFonts w:ascii="Times New Roman" w:hAnsi="Times New Roman" w:cs="Times New Roman"/>
          <w:sz w:val="24"/>
          <w:szCs w:val="24"/>
        </w:rPr>
        <w:t xml:space="preserve">roject </w:t>
      </w:r>
      <w:r w:rsidR="00D56D99" w:rsidRPr="005C3C0F">
        <w:rPr>
          <w:rFonts w:ascii="Times New Roman" w:hAnsi="Times New Roman" w:cs="Times New Roman"/>
          <w:sz w:val="24"/>
          <w:szCs w:val="24"/>
        </w:rPr>
        <w:t>M</w:t>
      </w:r>
      <w:r w:rsidRPr="005C3C0F">
        <w:rPr>
          <w:rFonts w:ascii="Times New Roman" w:hAnsi="Times New Roman" w:cs="Times New Roman"/>
          <w:sz w:val="24"/>
          <w:szCs w:val="24"/>
        </w:rPr>
        <w:t xml:space="preserve">anager of the second </w:t>
      </w:r>
      <w:r w:rsidR="001F77E9" w:rsidRPr="005C3C0F">
        <w:rPr>
          <w:rFonts w:ascii="Times New Roman" w:hAnsi="Times New Roman" w:cs="Times New Roman"/>
          <w:sz w:val="24"/>
          <w:szCs w:val="24"/>
        </w:rPr>
        <w:t>Defendant</w:t>
      </w:r>
      <w:r w:rsidR="00D56D99" w:rsidRPr="005C3C0F">
        <w:rPr>
          <w:rFonts w:ascii="Times New Roman" w:hAnsi="Times New Roman" w:cs="Times New Roman"/>
          <w:sz w:val="24"/>
          <w:szCs w:val="24"/>
        </w:rPr>
        <w:t>, an E</w:t>
      </w:r>
      <w:r w:rsidRPr="005C3C0F">
        <w:rPr>
          <w:rFonts w:ascii="Times New Roman" w:hAnsi="Times New Roman" w:cs="Times New Roman"/>
          <w:sz w:val="24"/>
          <w:szCs w:val="24"/>
        </w:rPr>
        <w:t>ngineer of Kawempe division.</w:t>
      </w:r>
    </w:p>
    <w:p w:rsidR="00F76935" w:rsidRPr="005C3C0F" w:rsidRDefault="00F76935" w:rsidP="00F76935">
      <w:pPr>
        <w:pStyle w:val="ListParagraph"/>
        <w:numPr>
          <w:ilvl w:val="0"/>
          <w:numId w:val="3"/>
        </w:numPr>
        <w:jc w:val="both"/>
        <w:rPr>
          <w:rFonts w:ascii="Times New Roman" w:hAnsi="Times New Roman" w:cs="Times New Roman"/>
          <w:sz w:val="24"/>
          <w:szCs w:val="24"/>
        </w:rPr>
      </w:pPr>
      <w:r w:rsidRPr="005C3C0F">
        <w:rPr>
          <w:rFonts w:ascii="Times New Roman" w:hAnsi="Times New Roman" w:cs="Times New Roman"/>
          <w:sz w:val="24"/>
          <w:szCs w:val="24"/>
        </w:rPr>
        <w:t xml:space="preserve">A sum of Uganda shillings 30,000,000/= was paid by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as part payment for the services rendered, leaving a balance of Uganda shillings 41,312,436/=, payable within a prescribed time but attracting interest thereafter if not paid.</w:t>
      </w:r>
    </w:p>
    <w:p w:rsidR="00F76935" w:rsidRPr="005C3C0F" w:rsidRDefault="00F76935" w:rsidP="00F76935">
      <w:pPr>
        <w:pStyle w:val="ListParagraph"/>
        <w:numPr>
          <w:ilvl w:val="0"/>
          <w:numId w:val="3"/>
        </w:numPr>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declined to pay the outstanding amount and requested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to refund the amount paid to them on the ground that the contract signed between them is illegal and unenforceable for non-compliance with the procurement process and in particular failure to obtain the advise and or approval of the Solicitor General.</w:t>
      </w:r>
    </w:p>
    <w:p w:rsidR="00F76935" w:rsidRPr="005C3C0F" w:rsidRDefault="00F76935" w:rsidP="00F76935">
      <w:pPr>
        <w:jc w:val="both"/>
        <w:rPr>
          <w:rFonts w:ascii="Times New Roman" w:hAnsi="Times New Roman" w:cs="Times New Roman"/>
          <w:sz w:val="24"/>
          <w:szCs w:val="24"/>
        </w:rPr>
      </w:pPr>
      <w:r w:rsidRPr="005C3C0F">
        <w:rPr>
          <w:rFonts w:ascii="Times New Roman" w:hAnsi="Times New Roman" w:cs="Times New Roman"/>
          <w:sz w:val="24"/>
          <w:szCs w:val="24"/>
        </w:rPr>
        <w:t>The agreed issues are:</w:t>
      </w:r>
    </w:p>
    <w:p w:rsidR="00F76935" w:rsidRPr="005C3C0F" w:rsidRDefault="00F76935" w:rsidP="00F76935">
      <w:pPr>
        <w:pStyle w:val="ListParagraph"/>
        <w:numPr>
          <w:ilvl w:val="0"/>
          <w:numId w:val="4"/>
        </w:numPr>
        <w:jc w:val="both"/>
        <w:rPr>
          <w:rFonts w:ascii="Times New Roman" w:hAnsi="Times New Roman" w:cs="Times New Roman"/>
          <w:sz w:val="24"/>
          <w:szCs w:val="24"/>
        </w:rPr>
      </w:pPr>
      <w:r w:rsidRPr="005C3C0F">
        <w:rPr>
          <w:rFonts w:ascii="Times New Roman" w:hAnsi="Times New Roman" w:cs="Times New Roman"/>
          <w:sz w:val="24"/>
          <w:szCs w:val="24"/>
        </w:rPr>
        <w:t xml:space="preserve">Whether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are in breach of their contract with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w:t>
      </w:r>
    </w:p>
    <w:p w:rsidR="00F76935" w:rsidRPr="005C3C0F" w:rsidRDefault="00F76935" w:rsidP="00F76935">
      <w:pPr>
        <w:pStyle w:val="ListParagraph"/>
        <w:numPr>
          <w:ilvl w:val="0"/>
          <w:numId w:val="4"/>
        </w:numPr>
        <w:jc w:val="both"/>
        <w:rPr>
          <w:rFonts w:ascii="Times New Roman" w:hAnsi="Times New Roman" w:cs="Times New Roman"/>
          <w:sz w:val="24"/>
          <w:szCs w:val="24"/>
        </w:rPr>
      </w:pPr>
      <w:r w:rsidRPr="005C3C0F">
        <w:rPr>
          <w:rFonts w:ascii="Times New Roman" w:hAnsi="Times New Roman" w:cs="Times New Roman"/>
          <w:sz w:val="24"/>
          <w:szCs w:val="24"/>
        </w:rPr>
        <w:t>What are the remedies to the aggrieved party?</w:t>
      </w:r>
    </w:p>
    <w:p w:rsidR="00192DF3" w:rsidRPr="005C3C0F" w:rsidRDefault="00F76935"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It is issue number (a) which formed the basis of the point of law. It was submitted for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s that an illegal contr</w:t>
      </w:r>
      <w:r w:rsidR="005710EF" w:rsidRPr="005C3C0F">
        <w:rPr>
          <w:rFonts w:ascii="Times New Roman" w:hAnsi="Times New Roman" w:cs="Times New Roman"/>
          <w:sz w:val="24"/>
          <w:szCs w:val="24"/>
        </w:rPr>
        <w:t>act was unenforceable and there</w:t>
      </w:r>
      <w:r w:rsidRPr="005C3C0F">
        <w:rPr>
          <w:rFonts w:ascii="Times New Roman" w:hAnsi="Times New Roman" w:cs="Times New Roman"/>
          <w:sz w:val="24"/>
          <w:szCs w:val="24"/>
        </w:rPr>
        <w:t>for</w:t>
      </w:r>
      <w:r w:rsidR="005710EF" w:rsidRPr="005C3C0F">
        <w:rPr>
          <w:rFonts w:ascii="Times New Roman" w:hAnsi="Times New Roman" w:cs="Times New Roman"/>
          <w:sz w:val="24"/>
          <w:szCs w:val="24"/>
        </w:rPr>
        <w:t>e</w:t>
      </w:r>
      <w:r w:rsidRPr="005C3C0F">
        <w:rPr>
          <w:rFonts w:ascii="Times New Roman" w:hAnsi="Times New Roman" w:cs="Times New Roman"/>
          <w:sz w:val="24"/>
          <w:szCs w:val="24"/>
        </w:rPr>
        <w:t xml:space="preserve"> issue number (a) could be resolved on the basis of whether the contract was unenforceable for illegality. Otherwise it </w:t>
      </w:r>
      <w:r w:rsidR="000E6655" w:rsidRPr="005C3C0F">
        <w:rPr>
          <w:rFonts w:ascii="Times New Roman" w:hAnsi="Times New Roman" w:cs="Times New Roman"/>
          <w:sz w:val="24"/>
          <w:szCs w:val="24"/>
        </w:rPr>
        <w:t xml:space="preserve">is an agreed fact </w:t>
      </w:r>
      <w:r w:rsidRPr="005C3C0F">
        <w:rPr>
          <w:rFonts w:ascii="Times New Roman" w:hAnsi="Times New Roman" w:cs="Times New Roman"/>
          <w:sz w:val="24"/>
          <w:szCs w:val="24"/>
        </w:rPr>
        <w:t xml:space="preserve">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had not been paid the balance of Uganda shillings 41,312,436/=.</w:t>
      </w:r>
      <w:r w:rsidR="000E6655" w:rsidRPr="005C3C0F">
        <w:rPr>
          <w:rFonts w:ascii="Times New Roman" w:hAnsi="Times New Roman" w:cs="Times New Roman"/>
          <w:sz w:val="24"/>
          <w:szCs w:val="24"/>
        </w:rPr>
        <w:t xml:space="preserve"> Pursuant to the partial judgment on a point of law the </w:t>
      </w:r>
      <w:r w:rsidR="001F77E9" w:rsidRPr="005C3C0F">
        <w:rPr>
          <w:rFonts w:ascii="Times New Roman" w:hAnsi="Times New Roman" w:cs="Times New Roman"/>
          <w:sz w:val="24"/>
          <w:szCs w:val="24"/>
        </w:rPr>
        <w:t>Plaintiff</w:t>
      </w:r>
      <w:r w:rsidR="000E6655" w:rsidRPr="005C3C0F">
        <w:rPr>
          <w:rFonts w:ascii="Times New Roman" w:hAnsi="Times New Roman" w:cs="Times New Roman"/>
          <w:sz w:val="24"/>
          <w:szCs w:val="24"/>
        </w:rPr>
        <w:t xml:space="preserve"> and second </w:t>
      </w:r>
      <w:r w:rsidR="001F77E9" w:rsidRPr="005C3C0F">
        <w:rPr>
          <w:rFonts w:ascii="Times New Roman" w:hAnsi="Times New Roman" w:cs="Times New Roman"/>
          <w:sz w:val="24"/>
          <w:szCs w:val="24"/>
        </w:rPr>
        <w:t>Defendant</w:t>
      </w:r>
      <w:r w:rsidR="000E6655"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000E6655" w:rsidRPr="005C3C0F">
        <w:rPr>
          <w:rFonts w:ascii="Times New Roman" w:hAnsi="Times New Roman" w:cs="Times New Roman"/>
          <w:sz w:val="24"/>
          <w:szCs w:val="24"/>
        </w:rPr>
        <w:t xml:space="preserve"> agreed to file a supplementary memorandum of facts to resolve the remaining point of law.</w:t>
      </w:r>
      <w:r w:rsidRPr="005C3C0F">
        <w:rPr>
          <w:rFonts w:ascii="Times New Roman" w:hAnsi="Times New Roman" w:cs="Times New Roman"/>
          <w:sz w:val="24"/>
          <w:szCs w:val="24"/>
        </w:rPr>
        <w:t xml:space="preserve"> </w:t>
      </w:r>
      <w:r w:rsidR="00D56D99" w:rsidRPr="005C3C0F">
        <w:rPr>
          <w:rFonts w:ascii="Times New Roman" w:hAnsi="Times New Roman" w:cs="Times New Roman"/>
          <w:sz w:val="24"/>
          <w:szCs w:val="24"/>
        </w:rPr>
        <w:t>Counsels further informed Court that no further submissions were necessary and the Court can finalise the judgment on the agreed facts and documents.</w:t>
      </w:r>
    </w:p>
    <w:p w:rsidR="004A7CE3" w:rsidRPr="005C3C0F" w:rsidRDefault="000E6655"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For this purpose the </w:t>
      </w:r>
      <w:r w:rsidR="005710EF" w:rsidRPr="005C3C0F">
        <w:rPr>
          <w:rFonts w:ascii="Times New Roman" w:hAnsi="Times New Roman" w:cs="Times New Roman"/>
          <w:sz w:val="24"/>
          <w:szCs w:val="24"/>
        </w:rPr>
        <w:t>relevant facts and submissions in the partial judgment of 15</w:t>
      </w:r>
      <w:r w:rsidR="005710EF" w:rsidRPr="005C3C0F">
        <w:rPr>
          <w:rFonts w:ascii="Times New Roman" w:hAnsi="Times New Roman" w:cs="Times New Roman"/>
          <w:sz w:val="24"/>
          <w:szCs w:val="24"/>
          <w:vertAlign w:val="superscript"/>
        </w:rPr>
        <w:t>th</w:t>
      </w:r>
      <w:r w:rsidR="005710EF" w:rsidRPr="005C3C0F">
        <w:rPr>
          <w:rFonts w:ascii="Times New Roman" w:hAnsi="Times New Roman" w:cs="Times New Roman"/>
          <w:sz w:val="24"/>
          <w:szCs w:val="24"/>
        </w:rPr>
        <w:t xml:space="preserve"> December 2015 </w:t>
      </w:r>
      <w:r w:rsidR="00D56D99" w:rsidRPr="005C3C0F">
        <w:rPr>
          <w:rFonts w:ascii="Times New Roman" w:hAnsi="Times New Roman" w:cs="Times New Roman"/>
          <w:sz w:val="24"/>
          <w:szCs w:val="24"/>
        </w:rPr>
        <w:t xml:space="preserve">will be </w:t>
      </w:r>
      <w:r w:rsidR="005710EF" w:rsidRPr="005C3C0F">
        <w:rPr>
          <w:rFonts w:ascii="Times New Roman" w:hAnsi="Times New Roman" w:cs="Times New Roman"/>
          <w:sz w:val="24"/>
          <w:szCs w:val="24"/>
        </w:rPr>
        <w:t xml:space="preserve">reproduced </w:t>
      </w:r>
      <w:r w:rsidR="00D56D99" w:rsidRPr="005C3C0F">
        <w:rPr>
          <w:rFonts w:ascii="Times New Roman" w:hAnsi="Times New Roman" w:cs="Times New Roman"/>
          <w:sz w:val="24"/>
          <w:szCs w:val="24"/>
        </w:rPr>
        <w:t xml:space="preserve">for ease of reference as far as is relevant to the remaining issue and </w:t>
      </w:r>
      <w:r w:rsidR="005710EF" w:rsidRPr="005C3C0F">
        <w:rPr>
          <w:rFonts w:ascii="Times New Roman" w:hAnsi="Times New Roman" w:cs="Times New Roman"/>
          <w:sz w:val="24"/>
          <w:szCs w:val="24"/>
        </w:rPr>
        <w:t xml:space="preserve">to </w:t>
      </w:r>
      <w:r w:rsidR="00D56D99" w:rsidRPr="005C3C0F">
        <w:rPr>
          <w:rFonts w:ascii="Times New Roman" w:hAnsi="Times New Roman" w:cs="Times New Roman"/>
          <w:sz w:val="24"/>
          <w:szCs w:val="24"/>
        </w:rPr>
        <w:t xml:space="preserve">provide the basis for </w:t>
      </w:r>
      <w:r w:rsidR="005710EF" w:rsidRPr="005C3C0F">
        <w:rPr>
          <w:rFonts w:ascii="Times New Roman" w:hAnsi="Times New Roman" w:cs="Times New Roman"/>
          <w:sz w:val="24"/>
          <w:szCs w:val="24"/>
        </w:rPr>
        <w:t>finalis</w:t>
      </w:r>
      <w:r w:rsidR="00D56D99" w:rsidRPr="005C3C0F">
        <w:rPr>
          <w:rFonts w:ascii="Times New Roman" w:hAnsi="Times New Roman" w:cs="Times New Roman"/>
          <w:sz w:val="24"/>
          <w:szCs w:val="24"/>
        </w:rPr>
        <w:t>ing remaining point of law</w:t>
      </w:r>
      <w:r w:rsidR="005710EF" w:rsidRPr="005C3C0F">
        <w:rPr>
          <w:rFonts w:ascii="Times New Roman" w:hAnsi="Times New Roman" w:cs="Times New Roman"/>
          <w:sz w:val="24"/>
          <w:szCs w:val="24"/>
        </w:rPr>
        <w:t xml:space="preserve">. </w:t>
      </w:r>
    </w:p>
    <w:p w:rsidR="009E7E90" w:rsidRPr="005C3C0F" w:rsidRDefault="005710EF" w:rsidP="00E3613D">
      <w:pPr>
        <w:jc w:val="both"/>
        <w:rPr>
          <w:rFonts w:ascii="Times New Roman" w:hAnsi="Times New Roman" w:cs="Times New Roman"/>
          <w:sz w:val="24"/>
          <w:szCs w:val="24"/>
        </w:rPr>
      </w:pPr>
      <w:r w:rsidRPr="005C3C0F">
        <w:rPr>
          <w:rFonts w:ascii="Times New Roman" w:hAnsi="Times New Roman" w:cs="Times New Roman"/>
          <w:sz w:val="24"/>
          <w:szCs w:val="24"/>
        </w:rPr>
        <w:t>T</w:t>
      </w:r>
      <w:r w:rsidR="007D1510" w:rsidRPr="005C3C0F">
        <w:rPr>
          <w:rFonts w:ascii="Times New Roman" w:hAnsi="Times New Roman" w:cs="Times New Roman"/>
          <w:sz w:val="24"/>
          <w:szCs w:val="24"/>
        </w:rPr>
        <w:t xml:space="preserve">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w:t>
      </w:r>
      <w:r w:rsidR="007D1510" w:rsidRPr="005C3C0F">
        <w:rPr>
          <w:rFonts w:ascii="Times New Roman" w:hAnsi="Times New Roman" w:cs="Times New Roman"/>
          <w:sz w:val="24"/>
          <w:szCs w:val="24"/>
        </w:rPr>
        <w:t xml:space="preserve">s action against the </w:t>
      </w:r>
      <w:r w:rsidR="001F77E9" w:rsidRPr="005C3C0F">
        <w:rPr>
          <w:rFonts w:ascii="Times New Roman" w:hAnsi="Times New Roman" w:cs="Times New Roman"/>
          <w:sz w:val="24"/>
          <w:szCs w:val="24"/>
        </w:rPr>
        <w:t>Defendant</w:t>
      </w:r>
      <w:r w:rsidR="007D1510" w:rsidRPr="005C3C0F">
        <w:rPr>
          <w:rFonts w:ascii="Times New Roman" w:hAnsi="Times New Roman" w:cs="Times New Roman"/>
          <w:sz w:val="24"/>
          <w:szCs w:val="24"/>
        </w:rPr>
        <w:t xml:space="preserve">s jointly or severally is for breach of contract and the recovery of </w:t>
      </w:r>
      <w:r w:rsidR="007D1510" w:rsidRPr="005C3C0F">
        <w:rPr>
          <w:rFonts w:ascii="Times New Roman" w:hAnsi="Times New Roman" w:cs="Times New Roman"/>
          <w:b/>
          <w:sz w:val="24"/>
          <w:szCs w:val="24"/>
        </w:rPr>
        <w:t xml:space="preserve">Uganda shillings 139,981,222/=, </w:t>
      </w:r>
      <w:r w:rsidR="007D1510" w:rsidRPr="005C3C0F">
        <w:rPr>
          <w:rFonts w:ascii="Times New Roman" w:hAnsi="Times New Roman" w:cs="Times New Roman"/>
          <w:sz w:val="24"/>
          <w:szCs w:val="24"/>
        </w:rPr>
        <w:t>interest thereon at 23% per calculated from 14</w:t>
      </w:r>
      <w:r w:rsidR="000E6655" w:rsidRPr="005C3C0F">
        <w:rPr>
          <w:rFonts w:ascii="Times New Roman" w:hAnsi="Times New Roman" w:cs="Times New Roman"/>
          <w:sz w:val="24"/>
          <w:szCs w:val="24"/>
          <w:vertAlign w:val="superscript"/>
        </w:rPr>
        <w:t>th</w:t>
      </w:r>
      <w:r w:rsidR="000E6655" w:rsidRPr="005C3C0F">
        <w:rPr>
          <w:rFonts w:ascii="Times New Roman" w:hAnsi="Times New Roman" w:cs="Times New Roman"/>
          <w:sz w:val="24"/>
          <w:szCs w:val="24"/>
        </w:rPr>
        <w:t xml:space="preserve"> </w:t>
      </w:r>
      <w:r w:rsidR="007D1510" w:rsidRPr="005C3C0F">
        <w:rPr>
          <w:rFonts w:ascii="Times New Roman" w:hAnsi="Times New Roman" w:cs="Times New Roman"/>
          <w:sz w:val="24"/>
          <w:szCs w:val="24"/>
        </w:rPr>
        <w:t>June 2010 until payment in full, general damages and costs of the suit.</w:t>
      </w:r>
    </w:p>
    <w:p w:rsidR="009E7E90" w:rsidRPr="005C3C0F" w:rsidRDefault="009E7E90"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It is averred by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in the plaint that on the </w:t>
      </w:r>
      <w:r w:rsidR="0034554B" w:rsidRPr="005C3C0F">
        <w:rPr>
          <w:rFonts w:ascii="Times New Roman" w:hAnsi="Times New Roman" w:cs="Times New Roman"/>
          <w:sz w:val="24"/>
          <w:szCs w:val="24"/>
        </w:rPr>
        <w:t>3</w:t>
      </w:r>
      <w:r w:rsidR="0034554B" w:rsidRPr="005C3C0F">
        <w:rPr>
          <w:rFonts w:ascii="Times New Roman" w:hAnsi="Times New Roman" w:cs="Times New Roman"/>
          <w:sz w:val="24"/>
          <w:szCs w:val="24"/>
          <w:vertAlign w:val="superscript"/>
        </w:rPr>
        <w:t>rd</w:t>
      </w:r>
      <w:r w:rsidR="0034554B" w:rsidRPr="005C3C0F">
        <w:rPr>
          <w:rFonts w:ascii="Times New Roman" w:hAnsi="Times New Roman" w:cs="Times New Roman"/>
          <w:sz w:val="24"/>
          <w:szCs w:val="24"/>
        </w:rPr>
        <w:t xml:space="preserve"> </w:t>
      </w:r>
      <w:r w:rsidRPr="005C3C0F">
        <w:rPr>
          <w:rFonts w:ascii="Times New Roman" w:hAnsi="Times New Roman" w:cs="Times New Roman"/>
          <w:sz w:val="24"/>
          <w:szCs w:val="24"/>
        </w:rPr>
        <w:t xml:space="preserve">of </w:t>
      </w:r>
      <w:r w:rsidR="0034554B" w:rsidRPr="005C3C0F">
        <w:rPr>
          <w:rFonts w:ascii="Times New Roman" w:hAnsi="Times New Roman" w:cs="Times New Roman"/>
          <w:sz w:val="24"/>
          <w:szCs w:val="24"/>
        </w:rPr>
        <w:t>M</w:t>
      </w:r>
      <w:r w:rsidRPr="005C3C0F">
        <w:rPr>
          <w:rFonts w:ascii="Times New Roman" w:hAnsi="Times New Roman" w:cs="Times New Roman"/>
          <w:sz w:val="24"/>
          <w:szCs w:val="24"/>
        </w:rPr>
        <w:t xml:space="preserve">ay 2004, the </w:t>
      </w:r>
      <w:r w:rsidR="001F77E9" w:rsidRPr="005C3C0F">
        <w:rPr>
          <w:rFonts w:ascii="Times New Roman" w:hAnsi="Times New Roman" w:cs="Times New Roman"/>
          <w:sz w:val="24"/>
          <w:szCs w:val="24"/>
        </w:rPr>
        <w:t>Plaintiff</w:t>
      </w:r>
      <w:r w:rsidR="000E6655" w:rsidRPr="005C3C0F">
        <w:rPr>
          <w:rFonts w:ascii="Times New Roman" w:hAnsi="Times New Roman" w:cs="Times New Roman"/>
          <w:sz w:val="24"/>
          <w:szCs w:val="24"/>
        </w:rPr>
        <w:t>, Ministry of L</w:t>
      </w:r>
      <w:r w:rsidRPr="005C3C0F">
        <w:rPr>
          <w:rFonts w:ascii="Times New Roman" w:hAnsi="Times New Roman" w:cs="Times New Roman"/>
          <w:sz w:val="24"/>
          <w:szCs w:val="24"/>
        </w:rPr>
        <w:t xml:space="preserve">ocal </w:t>
      </w:r>
      <w:r w:rsidR="000E6655" w:rsidRPr="005C3C0F">
        <w:rPr>
          <w:rFonts w:ascii="Times New Roman" w:hAnsi="Times New Roman" w:cs="Times New Roman"/>
          <w:sz w:val="24"/>
          <w:szCs w:val="24"/>
        </w:rPr>
        <w:t>G</w:t>
      </w:r>
      <w:r w:rsidRPr="005C3C0F">
        <w:rPr>
          <w:rFonts w:ascii="Times New Roman" w:hAnsi="Times New Roman" w:cs="Times New Roman"/>
          <w:sz w:val="24"/>
          <w:szCs w:val="24"/>
        </w:rPr>
        <w:t>overnment and Kampala City Council execut</w:t>
      </w:r>
      <w:r w:rsidR="0034554B" w:rsidRPr="005C3C0F">
        <w:rPr>
          <w:rFonts w:ascii="Times New Roman" w:hAnsi="Times New Roman" w:cs="Times New Roman"/>
          <w:sz w:val="24"/>
          <w:szCs w:val="24"/>
        </w:rPr>
        <w:t xml:space="preserve">ed </w:t>
      </w:r>
      <w:r w:rsidRPr="005C3C0F">
        <w:rPr>
          <w:rFonts w:ascii="Times New Roman" w:hAnsi="Times New Roman" w:cs="Times New Roman"/>
          <w:sz w:val="24"/>
          <w:szCs w:val="24"/>
        </w:rPr>
        <w:t>a contract for solid w</w:t>
      </w:r>
      <w:r w:rsidR="0034554B" w:rsidRPr="005C3C0F">
        <w:rPr>
          <w:rFonts w:ascii="Times New Roman" w:hAnsi="Times New Roman" w:cs="Times New Roman"/>
          <w:sz w:val="24"/>
          <w:szCs w:val="24"/>
        </w:rPr>
        <w:t>aste management within Kawempe D</w:t>
      </w:r>
      <w:r w:rsidRPr="005C3C0F">
        <w:rPr>
          <w:rFonts w:ascii="Times New Roman" w:hAnsi="Times New Roman" w:cs="Times New Roman"/>
          <w:sz w:val="24"/>
          <w:szCs w:val="24"/>
        </w:rPr>
        <w:t xml:space="preserve">ivision </w:t>
      </w:r>
      <w:r w:rsidR="000E6655" w:rsidRPr="005C3C0F">
        <w:rPr>
          <w:rFonts w:ascii="Times New Roman" w:hAnsi="Times New Roman" w:cs="Times New Roman"/>
          <w:sz w:val="24"/>
          <w:szCs w:val="24"/>
        </w:rPr>
        <w:t xml:space="preserve">with the contract </w:t>
      </w:r>
      <w:r w:rsidR="0034554B" w:rsidRPr="005C3C0F">
        <w:rPr>
          <w:rFonts w:ascii="Times New Roman" w:hAnsi="Times New Roman" w:cs="Times New Roman"/>
          <w:sz w:val="24"/>
          <w:szCs w:val="24"/>
        </w:rPr>
        <w:t>identifi</w:t>
      </w:r>
      <w:r w:rsidRPr="005C3C0F">
        <w:rPr>
          <w:rFonts w:ascii="Times New Roman" w:hAnsi="Times New Roman" w:cs="Times New Roman"/>
          <w:sz w:val="24"/>
          <w:szCs w:val="24"/>
        </w:rPr>
        <w:t xml:space="preserve">cation number </w:t>
      </w:r>
      <w:r w:rsidR="000E6655" w:rsidRPr="005C3C0F">
        <w:rPr>
          <w:rFonts w:ascii="Times New Roman" w:hAnsi="Times New Roman" w:cs="Times New Roman"/>
          <w:sz w:val="24"/>
          <w:szCs w:val="24"/>
        </w:rPr>
        <w:t xml:space="preserve">as </w:t>
      </w:r>
      <w:r w:rsidRPr="005C3C0F">
        <w:rPr>
          <w:rFonts w:ascii="Times New Roman" w:hAnsi="Times New Roman" w:cs="Times New Roman"/>
          <w:sz w:val="24"/>
          <w:szCs w:val="24"/>
        </w:rPr>
        <w:t>ASD/SWM.K AW – 01</w:t>
      </w:r>
      <w:r w:rsidR="000E6655" w:rsidRPr="005C3C0F">
        <w:rPr>
          <w:rFonts w:ascii="Times New Roman" w:hAnsi="Times New Roman" w:cs="Times New Roman"/>
          <w:sz w:val="24"/>
          <w:szCs w:val="24"/>
        </w:rPr>
        <w:t xml:space="preserve">.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executed the assignment and upon completi</w:t>
      </w:r>
      <w:r w:rsidR="00194F25" w:rsidRPr="005C3C0F">
        <w:rPr>
          <w:rFonts w:ascii="Times New Roman" w:hAnsi="Times New Roman" w:cs="Times New Roman"/>
          <w:sz w:val="24"/>
          <w:szCs w:val="24"/>
        </w:rPr>
        <w:t xml:space="preserve">ng it </w:t>
      </w:r>
      <w:r w:rsidRPr="005C3C0F">
        <w:rPr>
          <w:rFonts w:ascii="Times New Roman" w:hAnsi="Times New Roman" w:cs="Times New Roman"/>
          <w:sz w:val="24"/>
          <w:szCs w:val="24"/>
        </w:rPr>
        <w:t>was issued with a certificate of completion on 17</w:t>
      </w:r>
      <w:r w:rsidR="000E6655" w:rsidRPr="005C3C0F">
        <w:rPr>
          <w:rFonts w:ascii="Times New Roman" w:hAnsi="Times New Roman" w:cs="Times New Roman"/>
          <w:sz w:val="24"/>
          <w:szCs w:val="24"/>
          <w:vertAlign w:val="superscript"/>
        </w:rPr>
        <w:t>th</w:t>
      </w:r>
      <w:r w:rsidR="000E6655" w:rsidRPr="005C3C0F">
        <w:rPr>
          <w:rFonts w:ascii="Times New Roman" w:hAnsi="Times New Roman" w:cs="Times New Roman"/>
          <w:sz w:val="24"/>
          <w:szCs w:val="24"/>
        </w:rPr>
        <w:t xml:space="preserve"> </w:t>
      </w:r>
      <w:r w:rsidRPr="005C3C0F">
        <w:rPr>
          <w:rFonts w:ascii="Times New Roman" w:hAnsi="Times New Roman" w:cs="Times New Roman"/>
          <w:sz w:val="24"/>
          <w:szCs w:val="24"/>
        </w:rPr>
        <w:t>March 2005 by the Project Manager. On 19</w:t>
      </w:r>
      <w:r w:rsidR="000E6655" w:rsidRPr="005C3C0F">
        <w:rPr>
          <w:rFonts w:ascii="Times New Roman" w:hAnsi="Times New Roman" w:cs="Times New Roman"/>
          <w:sz w:val="24"/>
          <w:szCs w:val="24"/>
          <w:vertAlign w:val="superscript"/>
        </w:rPr>
        <w:t>th</w:t>
      </w:r>
      <w:r w:rsidR="000E6655" w:rsidRPr="005C3C0F">
        <w:rPr>
          <w:rFonts w:ascii="Times New Roman" w:hAnsi="Times New Roman" w:cs="Times New Roman"/>
          <w:sz w:val="24"/>
          <w:szCs w:val="24"/>
        </w:rPr>
        <w:t xml:space="preserve"> </w:t>
      </w:r>
      <w:r w:rsidRPr="005C3C0F">
        <w:rPr>
          <w:rFonts w:ascii="Times New Roman" w:hAnsi="Times New Roman" w:cs="Times New Roman"/>
          <w:sz w:val="24"/>
          <w:szCs w:val="24"/>
        </w:rPr>
        <w:t>October 2006 and on 27</w:t>
      </w:r>
      <w:r w:rsidR="000E6655" w:rsidRPr="005C3C0F">
        <w:rPr>
          <w:rFonts w:ascii="Times New Roman" w:hAnsi="Times New Roman" w:cs="Times New Roman"/>
          <w:sz w:val="24"/>
          <w:szCs w:val="24"/>
          <w:vertAlign w:val="superscript"/>
        </w:rPr>
        <w:t>th</w:t>
      </w:r>
      <w:r w:rsidR="000E6655" w:rsidRPr="005C3C0F">
        <w:rPr>
          <w:rFonts w:ascii="Times New Roman" w:hAnsi="Times New Roman" w:cs="Times New Roman"/>
          <w:sz w:val="24"/>
          <w:szCs w:val="24"/>
        </w:rPr>
        <w:t xml:space="preserve"> </w:t>
      </w:r>
      <w:r w:rsidRPr="005C3C0F">
        <w:rPr>
          <w:rFonts w:ascii="Times New Roman" w:hAnsi="Times New Roman" w:cs="Times New Roman"/>
          <w:sz w:val="24"/>
          <w:szCs w:val="24"/>
        </w:rPr>
        <w:t xml:space="preserve">July 2009,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made a demand for payment from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for an outstanding amount of Uganda shillings 71,312,426/=. Subsequently</w:t>
      </w:r>
      <w:r w:rsidR="000E6655" w:rsidRPr="005C3C0F">
        <w:rPr>
          <w:rFonts w:ascii="Times New Roman" w:hAnsi="Times New Roman" w:cs="Times New Roman"/>
          <w:sz w:val="24"/>
          <w:szCs w:val="24"/>
        </w:rPr>
        <w:t>,</w:t>
      </w:r>
      <w:r w:rsidRPr="005C3C0F">
        <w:rPr>
          <w:rFonts w:ascii="Times New Roman" w:hAnsi="Times New Roman" w:cs="Times New Roman"/>
          <w:sz w:val="24"/>
          <w:szCs w:val="24"/>
        </w:rPr>
        <w:t xml:space="preserve">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upon acknowledgement of the d</w:t>
      </w:r>
      <w:r w:rsidR="0034554B" w:rsidRPr="005C3C0F">
        <w:rPr>
          <w:rFonts w:ascii="Times New Roman" w:hAnsi="Times New Roman" w:cs="Times New Roman"/>
          <w:sz w:val="24"/>
          <w:szCs w:val="24"/>
        </w:rPr>
        <w:t xml:space="preserve">ebt </w:t>
      </w:r>
      <w:r w:rsidRPr="005C3C0F">
        <w:rPr>
          <w:rFonts w:ascii="Times New Roman" w:hAnsi="Times New Roman" w:cs="Times New Roman"/>
          <w:sz w:val="24"/>
          <w:szCs w:val="24"/>
        </w:rPr>
        <w:t xml:space="preserve">by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received Uganda shillings 30,000,000/= </w:t>
      </w:r>
      <w:r w:rsidR="000E6655" w:rsidRPr="005C3C0F">
        <w:rPr>
          <w:rFonts w:ascii="Times New Roman" w:hAnsi="Times New Roman" w:cs="Times New Roman"/>
          <w:sz w:val="24"/>
          <w:szCs w:val="24"/>
        </w:rPr>
        <w:t xml:space="preserve">being </w:t>
      </w:r>
      <w:r w:rsidRPr="005C3C0F">
        <w:rPr>
          <w:rFonts w:ascii="Times New Roman" w:hAnsi="Times New Roman" w:cs="Times New Roman"/>
          <w:sz w:val="24"/>
          <w:szCs w:val="24"/>
        </w:rPr>
        <w:t>part payment</w:t>
      </w:r>
      <w:r w:rsidR="000E6655" w:rsidRPr="005C3C0F">
        <w:rPr>
          <w:rFonts w:ascii="Times New Roman" w:hAnsi="Times New Roman" w:cs="Times New Roman"/>
          <w:sz w:val="24"/>
          <w:szCs w:val="24"/>
        </w:rPr>
        <w:t xml:space="preserve"> of the 71,312,426/= Uganda shillings</w:t>
      </w:r>
      <w:r w:rsidRPr="005C3C0F">
        <w:rPr>
          <w:rFonts w:ascii="Times New Roman" w:hAnsi="Times New Roman" w:cs="Times New Roman"/>
          <w:sz w:val="24"/>
          <w:szCs w:val="24"/>
        </w:rPr>
        <w:t>.</w:t>
      </w:r>
    </w:p>
    <w:p w:rsidR="005710EF" w:rsidRPr="005C3C0F" w:rsidRDefault="009E7E90" w:rsidP="00E3613D">
      <w:pPr>
        <w:jc w:val="both"/>
        <w:rPr>
          <w:rFonts w:ascii="Times New Roman" w:hAnsi="Times New Roman" w:cs="Times New Roman"/>
          <w:sz w:val="24"/>
          <w:szCs w:val="24"/>
        </w:rPr>
      </w:pPr>
      <w:r w:rsidRPr="005C3C0F">
        <w:rPr>
          <w:rFonts w:ascii="Times New Roman" w:hAnsi="Times New Roman" w:cs="Times New Roman"/>
          <w:sz w:val="24"/>
          <w:szCs w:val="24"/>
        </w:rPr>
        <w:t>The</w:t>
      </w:r>
      <w:r w:rsidR="00570B03" w:rsidRPr="005C3C0F">
        <w:rPr>
          <w:rFonts w:ascii="Times New Roman" w:hAnsi="Times New Roman" w:cs="Times New Roman"/>
          <w:sz w:val="24"/>
          <w:szCs w:val="24"/>
        </w:rPr>
        <w:t>reafter</w:t>
      </w:r>
      <w:r w:rsidRPr="005C3C0F">
        <w:rPr>
          <w:rFonts w:ascii="Times New Roman" w:hAnsi="Times New Roman" w:cs="Times New Roman"/>
          <w:sz w:val="24"/>
          <w:szCs w:val="24"/>
        </w:rPr>
        <w:t xml:space="preserv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denied </w:t>
      </w:r>
      <w:r w:rsidR="00570B03" w:rsidRPr="005C3C0F">
        <w:rPr>
          <w:rFonts w:ascii="Times New Roman" w:hAnsi="Times New Roman" w:cs="Times New Roman"/>
          <w:sz w:val="24"/>
          <w:szCs w:val="24"/>
        </w:rPr>
        <w:t xml:space="preserve">further </w:t>
      </w:r>
      <w:r w:rsidRPr="005C3C0F">
        <w:rPr>
          <w:rFonts w:ascii="Times New Roman" w:hAnsi="Times New Roman" w:cs="Times New Roman"/>
          <w:sz w:val="24"/>
          <w:szCs w:val="24"/>
        </w:rPr>
        <w:t xml:space="preserve">liability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w:t>
      </w:r>
      <w:r w:rsidR="00E87C34" w:rsidRPr="005C3C0F">
        <w:rPr>
          <w:rFonts w:ascii="Times New Roman" w:hAnsi="Times New Roman" w:cs="Times New Roman"/>
          <w:sz w:val="24"/>
          <w:szCs w:val="24"/>
        </w:rPr>
        <w:t xml:space="preserve">does not deny the facts but </w:t>
      </w:r>
      <w:r w:rsidRPr="005C3C0F">
        <w:rPr>
          <w:rFonts w:ascii="Times New Roman" w:hAnsi="Times New Roman" w:cs="Times New Roman"/>
          <w:sz w:val="24"/>
          <w:szCs w:val="24"/>
        </w:rPr>
        <w:t xml:space="preserve">asserts that it is a </w:t>
      </w:r>
      <w:r w:rsidR="005710EF" w:rsidRPr="005C3C0F">
        <w:rPr>
          <w:rFonts w:ascii="Times New Roman" w:hAnsi="Times New Roman" w:cs="Times New Roman"/>
          <w:sz w:val="24"/>
          <w:szCs w:val="24"/>
        </w:rPr>
        <w:t>Procuring and D</w:t>
      </w:r>
      <w:r w:rsidRPr="005C3C0F">
        <w:rPr>
          <w:rFonts w:ascii="Times New Roman" w:hAnsi="Times New Roman" w:cs="Times New Roman"/>
          <w:sz w:val="24"/>
          <w:szCs w:val="24"/>
        </w:rPr>
        <w:t xml:space="preserve">isposal </w:t>
      </w:r>
      <w:r w:rsidR="005710EF" w:rsidRPr="005C3C0F">
        <w:rPr>
          <w:rFonts w:ascii="Times New Roman" w:hAnsi="Times New Roman" w:cs="Times New Roman"/>
          <w:sz w:val="24"/>
          <w:szCs w:val="24"/>
        </w:rPr>
        <w:t>E</w:t>
      </w:r>
      <w:r w:rsidRPr="005C3C0F">
        <w:rPr>
          <w:rFonts w:ascii="Times New Roman" w:hAnsi="Times New Roman" w:cs="Times New Roman"/>
          <w:sz w:val="24"/>
          <w:szCs w:val="24"/>
        </w:rPr>
        <w:t>ntity w</w:t>
      </w:r>
      <w:r w:rsidR="0034554B" w:rsidRPr="005C3C0F">
        <w:rPr>
          <w:rFonts w:ascii="Times New Roman" w:hAnsi="Times New Roman" w:cs="Times New Roman"/>
          <w:sz w:val="24"/>
          <w:szCs w:val="24"/>
        </w:rPr>
        <w:t xml:space="preserve">hose </w:t>
      </w:r>
      <w:r w:rsidRPr="005C3C0F">
        <w:rPr>
          <w:rFonts w:ascii="Times New Roman" w:hAnsi="Times New Roman" w:cs="Times New Roman"/>
          <w:sz w:val="24"/>
          <w:szCs w:val="24"/>
        </w:rPr>
        <w:t xml:space="preserve">procurement activities </w:t>
      </w:r>
      <w:r w:rsidR="0034554B" w:rsidRPr="005C3C0F">
        <w:rPr>
          <w:rFonts w:ascii="Times New Roman" w:hAnsi="Times New Roman" w:cs="Times New Roman"/>
          <w:sz w:val="24"/>
          <w:szCs w:val="24"/>
        </w:rPr>
        <w:t xml:space="preserve">are </w:t>
      </w:r>
      <w:r w:rsidRPr="005C3C0F">
        <w:rPr>
          <w:rFonts w:ascii="Times New Roman" w:hAnsi="Times New Roman" w:cs="Times New Roman"/>
          <w:sz w:val="24"/>
          <w:szCs w:val="24"/>
        </w:rPr>
        <w:t xml:space="preserve">regulated by the applicable procurement laws of Uganda and that there was no observance of the process prescribed by the law. That is when </w:t>
      </w:r>
      <w:r w:rsidR="0034554B" w:rsidRPr="005C3C0F">
        <w:rPr>
          <w:rFonts w:ascii="Times New Roman" w:hAnsi="Times New Roman" w:cs="Times New Roman"/>
          <w:sz w:val="24"/>
          <w:szCs w:val="24"/>
        </w:rPr>
        <w:t xml:space="preserve">the second </w:t>
      </w:r>
      <w:r w:rsidR="001F77E9" w:rsidRPr="005C3C0F">
        <w:rPr>
          <w:rFonts w:ascii="Times New Roman" w:hAnsi="Times New Roman" w:cs="Times New Roman"/>
          <w:sz w:val="24"/>
          <w:szCs w:val="24"/>
        </w:rPr>
        <w:t>Defendant</w:t>
      </w:r>
      <w:r w:rsidR="0034554B" w:rsidRPr="005C3C0F">
        <w:rPr>
          <w:rFonts w:ascii="Times New Roman" w:hAnsi="Times New Roman" w:cs="Times New Roman"/>
          <w:sz w:val="24"/>
          <w:szCs w:val="24"/>
        </w:rPr>
        <w:t>'s Kawempe D</w:t>
      </w:r>
      <w:r w:rsidRPr="005C3C0F">
        <w:rPr>
          <w:rFonts w:ascii="Times New Roman" w:hAnsi="Times New Roman" w:cs="Times New Roman"/>
          <w:sz w:val="24"/>
          <w:szCs w:val="24"/>
        </w:rPr>
        <w:t xml:space="preserve">ivision Council purported to engage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w:t>
      </w:r>
      <w:r w:rsidR="0034554B" w:rsidRPr="005C3C0F">
        <w:rPr>
          <w:rFonts w:ascii="Times New Roman" w:hAnsi="Times New Roman" w:cs="Times New Roman"/>
          <w:sz w:val="24"/>
          <w:szCs w:val="24"/>
        </w:rPr>
        <w:t xml:space="preserve">to </w:t>
      </w:r>
      <w:r w:rsidRPr="005C3C0F">
        <w:rPr>
          <w:rFonts w:ascii="Times New Roman" w:hAnsi="Times New Roman" w:cs="Times New Roman"/>
          <w:sz w:val="24"/>
          <w:szCs w:val="24"/>
        </w:rPr>
        <w:t>offer</w:t>
      </w:r>
      <w:r w:rsidR="0034554B" w:rsidRPr="005C3C0F">
        <w:rPr>
          <w:rFonts w:ascii="Times New Roman" w:hAnsi="Times New Roman" w:cs="Times New Roman"/>
          <w:sz w:val="24"/>
          <w:szCs w:val="24"/>
        </w:rPr>
        <w:t xml:space="preserve"> </w:t>
      </w:r>
      <w:r w:rsidRPr="005C3C0F">
        <w:rPr>
          <w:rFonts w:ascii="Times New Roman" w:hAnsi="Times New Roman" w:cs="Times New Roman"/>
          <w:sz w:val="24"/>
          <w:szCs w:val="24"/>
        </w:rPr>
        <w:t xml:space="preserve">services of garbage collection.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admits the facts of the execution of the contract as well as the partial payment of Uganda </w:t>
      </w:r>
      <w:r w:rsidRPr="005C3C0F">
        <w:rPr>
          <w:rFonts w:ascii="Times New Roman" w:hAnsi="Times New Roman" w:cs="Times New Roman"/>
          <w:sz w:val="24"/>
          <w:szCs w:val="24"/>
        </w:rPr>
        <w:lastRenderedPageBreak/>
        <w:t xml:space="preserve">shillings 30,000,000/= but denies 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is entitled to payment of the sum of Uganda shillings 41,312,430/= that was outstanding. Instead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counterclaimed for recovery of the partial payment of Uganda shillings 30,000,000/=. This is on the ground that the contract was illegal and irregular and the payment was an illegality/irregularity.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w:t>
      </w:r>
      <w:r w:rsidR="00570B03" w:rsidRPr="005C3C0F">
        <w:rPr>
          <w:rFonts w:ascii="Times New Roman" w:hAnsi="Times New Roman" w:cs="Times New Roman"/>
          <w:sz w:val="24"/>
          <w:szCs w:val="24"/>
        </w:rPr>
        <w:t xml:space="preserve">prays that </w:t>
      </w:r>
      <w:r w:rsidRPr="005C3C0F">
        <w:rPr>
          <w:rFonts w:ascii="Times New Roman" w:hAnsi="Times New Roman" w:cs="Times New Roman"/>
          <w:sz w:val="24"/>
          <w:szCs w:val="24"/>
        </w:rPr>
        <w:t xml:space="preserve">the counterclaim </w:t>
      </w:r>
      <w:r w:rsidR="00BB505E" w:rsidRPr="005C3C0F">
        <w:rPr>
          <w:rFonts w:ascii="Times New Roman" w:hAnsi="Times New Roman" w:cs="Times New Roman"/>
          <w:sz w:val="24"/>
          <w:szCs w:val="24"/>
        </w:rPr>
        <w:t xml:space="preserve">should </w:t>
      </w:r>
      <w:r w:rsidRPr="005C3C0F">
        <w:rPr>
          <w:rFonts w:ascii="Times New Roman" w:hAnsi="Times New Roman" w:cs="Times New Roman"/>
          <w:sz w:val="24"/>
          <w:szCs w:val="24"/>
        </w:rPr>
        <w:t xml:space="preserve">succeed with interest at commercial rate from the date of </w:t>
      </w:r>
      <w:r w:rsidR="003D4F71" w:rsidRPr="005C3C0F">
        <w:rPr>
          <w:rFonts w:ascii="Times New Roman" w:hAnsi="Times New Roman" w:cs="Times New Roman"/>
          <w:sz w:val="24"/>
          <w:szCs w:val="24"/>
        </w:rPr>
        <w:t>judgment</w:t>
      </w:r>
      <w:r w:rsidRPr="005C3C0F">
        <w:rPr>
          <w:rFonts w:ascii="Times New Roman" w:hAnsi="Times New Roman" w:cs="Times New Roman"/>
          <w:sz w:val="24"/>
          <w:szCs w:val="24"/>
        </w:rPr>
        <w:t xml:space="preserve"> until payment in full and costs of the counterclaim. </w:t>
      </w:r>
    </w:p>
    <w:p w:rsidR="00C2553F" w:rsidRPr="005C3C0F" w:rsidRDefault="00C2553F"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is represented by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Isaac Bakayana while the Attorney General is represented by State Attorney Sandra Mwesigye. </w:t>
      </w:r>
      <w:r w:rsidR="001F77E9" w:rsidRPr="005C3C0F">
        <w:rPr>
          <w:rFonts w:ascii="Times New Roman" w:hAnsi="Times New Roman" w:cs="Times New Roman"/>
          <w:sz w:val="24"/>
          <w:szCs w:val="24"/>
        </w:rPr>
        <w:t>Counsel</w:t>
      </w:r>
      <w:r w:rsidR="00570B03" w:rsidRPr="005C3C0F">
        <w:rPr>
          <w:rFonts w:ascii="Times New Roman" w:hAnsi="Times New Roman" w:cs="Times New Roman"/>
          <w:sz w:val="24"/>
          <w:szCs w:val="24"/>
        </w:rPr>
        <w:t xml:space="preserve"> </w:t>
      </w:r>
      <w:r w:rsidRPr="005C3C0F">
        <w:rPr>
          <w:rFonts w:ascii="Times New Roman" w:hAnsi="Times New Roman" w:cs="Times New Roman"/>
          <w:sz w:val="24"/>
          <w:szCs w:val="24"/>
        </w:rPr>
        <w:t xml:space="preserve">Dennis Byaruhanga </w:t>
      </w:r>
      <w:r w:rsidR="00570B03" w:rsidRPr="005C3C0F">
        <w:rPr>
          <w:rFonts w:ascii="Times New Roman" w:hAnsi="Times New Roman" w:cs="Times New Roman"/>
          <w:sz w:val="24"/>
          <w:szCs w:val="24"/>
        </w:rPr>
        <w:t xml:space="preserve">represented </w:t>
      </w:r>
      <w:r w:rsidRPr="005C3C0F">
        <w:rPr>
          <w:rFonts w:ascii="Times New Roman" w:hAnsi="Times New Roman" w:cs="Times New Roman"/>
          <w:sz w:val="24"/>
          <w:szCs w:val="24"/>
        </w:rPr>
        <w:t xml:space="preserve">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w:t>
      </w:r>
    </w:p>
    <w:p w:rsidR="00192DF3" w:rsidRPr="005C3C0F" w:rsidRDefault="006311D5" w:rsidP="00192DF3">
      <w:pPr>
        <w:jc w:val="both"/>
        <w:rPr>
          <w:rFonts w:ascii="Times New Roman" w:hAnsi="Times New Roman" w:cs="Times New Roman"/>
          <w:sz w:val="24"/>
          <w:szCs w:val="24"/>
        </w:rPr>
      </w:pPr>
      <w:r w:rsidRPr="005C3C0F">
        <w:rPr>
          <w:rFonts w:ascii="Times New Roman" w:hAnsi="Times New Roman" w:cs="Times New Roman"/>
          <w:sz w:val="24"/>
          <w:szCs w:val="24"/>
        </w:rPr>
        <w:t xml:space="preserve">All three </w:t>
      </w:r>
      <w:r w:rsidR="001F77E9" w:rsidRPr="005C3C0F">
        <w:rPr>
          <w:rFonts w:ascii="Times New Roman" w:hAnsi="Times New Roman" w:cs="Times New Roman"/>
          <w:sz w:val="24"/>
          <w:szCs w:val="24"/>
        </w:rPr>
        <w:t>Counsel</w:t>
      </w:r>
      <w:r w:rsidR="00C2553F" w:rsidRPr="005C3C0F">
        <w:rPr>
          <w:rFonts w:ascii="Times New Roman" w:hAnsi="Times New Roman" w:cs="Times New Roman"/>
          <w:sz w:val="24"/>
          <w:szCs w:val="24"/>
        </w:rPr>
        <w:t xml:space="preserve">s agreed that the suit </w:t>
      </w:r>
      <w:r w:rsidR="00E87C34" w:rsidRPr="005C3C0F">
        <w:rPr>
          <w:rFonts w:ascii="Times New Roman" w:hAnsi="Times New Roman" w:cs="Times New Roman"/>
          <w:sz w:val="24"/>
          <w:szCs w:val="24"/>
        </w:rPr>
        <w:t xml:space="preserve">should </w:t>
      </w:r>
      <w:r w:rsidR="00C2553F" w:rsidRPr="005C3C0F">
        <w:rPr>
          <w:rFonts w:ascii="Times New Roman" w:hAnsi="Times New Roman" w:cs="Times New Roman"/>
          <w:sz w:val="24"/>
          <w:szCs w:val="24"/>
        </w:rPr>
        <w:t>be determined on point</w:t>
      </w:r>
      <w:r w:rsidR="00787AD6" w:rsidRPr="005C3C0F">
        <w:rPr>
          <w:rFonts w:ascii="Times New Roman" w:hAnsi="Times New Roman" w:cs="Times New Roman"/>
          <w:sz w:val="24"/>
          <w:szCs w:val="24"/>
        </w:rPr>
        <w:t>s</w:t>
      </w:r>
      <w:r w:rsidR="00C2553F" w:rsidRPr="005C3C0F">
        <w:rPr>
          <w:rFonts w:ascii="Times New Roman" w:hAnsi="Times New Roman" w:cs="Times New Roman"/>
          <w:sz w:val="24"/>
          <w:szCs w:val="24"/>
        </w:rPr>
        <w:t xml:space="preserve"> of law and </w:t>
      </w:r>
      <w:r w:rsidRPr="005C3C0F">
        <w:rPr>
          <w:rFonts w:ascii="Times New Roman" w:hAnsi="Times New Roman" w:cs="Times New Roman"/>
          <w:sz w:val="24"/>
          <w:szCs w:val="24"/>
        </w:rPr>
        <w:t xml:space="preserve">further </w:t>
      </w:r>
      <w:r w:rsidR="005710EF" w:rsidRPr="005C3C0F">
        <w:rPr>
          <w:rFonts w:ascii="Times New Roman" w:hAnsi="Times New Roman" w:cs="Times New Roman"/>
          <w:sz w:val="24"/>
          <w:szCs w:val="24"/>
        </w:rPr>
        <w:t xml:space="preserve">filed </w:t>
      </w:r>
      <w:r w:rsidR="00C2553F" w:rsidRPr="005C3C0F">
        <w:rPr>
          <w:rFonts w:ascii="Times New Roman" w:hAnsi="Times New Roman" w:cs="Times New Roman"/>
          <w:sz w:val="24"/>
          <w:szCs w:val="24"/>
        </w:rPr>
        <w:t xml:space="preserve">a memorandum of agreed facts and issues for the </w:t>
      </w:r>
      <w:r w:rsidR="00787AD6" w:rsidRPr="005C3C0F">
        <w:rPr>
          <w:rFonts w:ascii="Times New Roman" w:hAnsi="Times New Roman" w:cs="Times New Roman"/>
          <w:sz w:val="24"/>
          <w:szCs w:val="24"/>
        </w:rPr>
        <w:t>points of law to be resolved</w:t>
      </w:r>
      <w:r w:rsidR="00C2553F" w:rsidRPr="005C3C0F">
        <w:rPr>
          <w:rFonts w:ascii="Times New Roman" w:hAnsi="Times New Roman" w:cs="Times New Roman"/>
          <w:sz w:val="24"/>
          <w:szCs w:val="24"/>
        </w:rPr>
        <w:t xml:space="preserve">. </w:t>
      </w:r>
      <w:r w:rsidR="005710EF" w:rsidRPr="005C3C0F">
        <w:rPr>
          <w:rFonts w:ascii="Times New Roman" w:hAnsi="Times New Roman" w:cs="Times New Roman"/>
          <w:sz w:val="24"/>
          <w:szCs w:val="24"/>
        </w:rPr>
        <w:t>Subsequently after 15</w:t>
      </w:r>
      <w:r w:rsidR="005710EF" w:rsidRPr="005C3C0F">
        <w:rPr>
          <w:rFonts w:ascii="Times New Roman" w:hAnsi="Times New Roman" w:cs="Times New Roman"/>
          <w:sz w:val="24"/>
          <w:szCs w:val="24"/>
          <w:vertAlign w:val="superscript"/>
        </w:rPr>
        <w:t>th</w:t>
      </w:r>
      <w:r w:rsidR="005710EF" w:rsidRPr="005C3C0F">
        <w:rPr>
          <w:rFonts w:ascii="Times New Roman" w:hAnsi="Times New Roman" w:cs="Times New Roman"/>
          <w:sz w:val="24"/>
          <w:szCs w:val="24"/>
        </w:rPr>
        <w:t xml:space="preserve"> December 2015 and the partial judgment of the court in which this court held that a Local Government was not Central Government under article 257 of the Constitution and </w:t>
      </w:r>
      <w:r w:rsidR="00961E25" w:rsidRPr="005C3C0F">
        <w:rPr>
          <w:rFonts w:ascii="Times New Roman" w:hAnsi="Times New Roman" w:cs="Times New Roman"/>
          <w:sz w:val="24"/>
          <w:szCs w:val="24"/>
        </w:rPr>
        <w:t xml:space="preserve">that </w:t>
      </w:r>
      <w:r w:rsidR="005710EF" w:rsidRPr="005C3C0F">
        <w:rPr>
          <w:rFonts w:ascii="Times New Roman" w:hAnsi="Times New Roman" w:cs="Times New Roman"/>
          <w:sz w:val="24"/>
          <w:szCs w:val="24"/>
        </w:rPr>
        <w:t xml:space="preserve">article 119 (5) applied to Central Government and not a local government, the Attorney General </w:t>
      </w:r>
      <w:r w:rsidR="00DA679B" w:rsidRPr="005C3C0F">
        <w:rPr>
          <w:rFonts w:ascii="Times New Roman" w:hAnsi="Times New Roman" w:cs="Times New Roman"/>
          <w:sz w:val="24"/>
          <w:szCs w:val="24"/>
        </w:rPr>
        <w:t>lodged a Notice of Appeal against the decision to the Court of Appeal on the 11</w:t>
      </w:r>
      <w:r w:rsidR="00DA679B" w:rsidRPr="005C3C0F">
        <w:rPr>
          <w:rFonts w:ascii="Times New Roman" w:hAnsi="Times New Roman" w:cs="Times New Roman"/>
          <w:sz w:val="24"/>
          <w:szCs w:val="24"/>
          <w:vertAlign w:val="superscript"/>
        </w:rPr>
        <w:t>th</w:t>
      </w:r>
      <w:r w:rsidR="00DA679B" w:rsidRPr="005C3C0F">
        <w:rPr>
          <w:rFonts w:ascii="Times New Roman" w:hAnsi="Times New Roman" w:cs="Times New Roman"/>
          <w:sz w:val="24"/>
          <w:szCs w:val="24"/>
        </w:rPr>
        <w:t xml:space="preserve"> of January 2016. </w:t>
      </w:r>
      <w:r w:rsidR="00192DF3" w:rsidRPr="005C3C0F">
        <w:rPr>
          <w:rFonts w:ascii="Times New Roman" w:hAnsi="Times New Roman" w:cs="Times New Roman"/>
          <w:sz w:val="24"/>
          <w:szCs w:val="24"/>
        </w:rPr>
        <w:t>Subsequent to the ruling of 15</w:t>
      </w:r>
      <w:r w:rsidR="00192DF3" w:rsidRPr="005C3C0F">
        <w:rPr>
          <w:rFonts w:ascii="Times New Roman" w:hAnsi="Times New Roman" w:cs="Times New Roman"/>
          <w:sz w:val="24"/>
          <w:szCs w:val="24"/>
          <w:vertAlign w:val="superscript"/>
        </w:rPr>
        <w:t>th</w:t>
      </w:r>
      <w:r w:rsidR="00192DF3" w:rsidRPr="005C3C0F">
        <w:rPr>
          <w:rFonts w:ascii="Times New Roman" w:hAnsi="Times New Roman" w:cs="Times New Roman"/>
          <w:sz w:val="24"/>
          <w:szCs w:val="24"/>
        </w:rPr>
        <w:t xml:space="preserve"> December 2015 staying part of the point of law for want of facts, the </w:t>
      </w:r>
      <w:r w:rsidR="001F77E9" w:rsidRPr="005C3C0F">
        <w:rPr>
          <w:rFonts w:ascii="Times New Roman" w:hAnsi="Times New Roman" w:cs="Times New Roman"/>
          <w:sz w:val="24"/>
          <w:szCs w:val="24"/>
        </w:rPr>
        <w:t>Plaintiff</w:t>
      </w:r>
      <w:r w:rsidR="00192DF3" w:rsidRPr="005C3C0F">
        <w:rPr>
          <w:rFonts w:ascii="Times New Roman" w:hAnsi="Times New Roman" w:cs="Times New Roman"/>
          <w:sz w:val="24"/>
          <w:szCs w:val="24"/>
        </w:rPr>
        <w:t xml:space="preserve"> and </w:t>
      </w:r>
      <w:r w:rsidR="001F77E9" w:rsidRPr="005C3C0F">
        <w:rPr>
          <w:rFonts w:ascii="Times New Roman" w:hAnsi="Times New Roman" w:cs="Times New Roman"/>
          <w:sz w:val="24"/>
          <w:szCs w:val="24"/>
        </w:rPr>
        <w:t>Defendant</w:t>
      </w:r>
      <w:r w:rsidR="00192DF3"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00192DF3" w:rsidRPr="005C3C0F">
        <w:rPr>
          <w:rFonts w:ascii="Times New Roman" w:hAnsi="Times New Roman" w:cs="Times New Roman"/>
          <w:sz w:val="24"/>
          <w:szCs w:val="24"/>
        </w:rPr>
        <w:t xml:space="preserve">s filed an additional memorandum of agreed facts to </w:t>
      </w:r>
      <w:r w:rsidR="00961E25" w:rsidRPr="005C3C0F">
        <w:rPr>
          <w:rFonts w:ascii="Times New Roman" w:hAnsi="Times New Roman" w:cs="Times New Roman"/>
          <w:sz w:val="24"/>
          <w:szCs w:val="24"/>
        </w:rPr>
        <w:t xml:space="preserve">avail what they considered are </w:t>
      </w:r>
      <w:r w:rsidR="00192DF3" w:rsidRPr="005C3C0F">
        <w:rPr>
          <w:rFonts w:ascii="Times New Roman" w:hAnsi="Times New Roman" w:cs="Times New Roman"/>
          <w:sz w:val="24"/>
          <w:szCs w:val="24"/>
        </w:rPr>
        <w:t>the facts for purposes of disposing of the second point of law</w:t>
      </w:r>
      <w:r w:rsidR="00961E25" w:rsidRPr="005C3C0F">
        <w:rPr>
          <w:rFonts w:ascii="Times New Roman" w:hAnsi="Times New Roman" w:cs="Times New Roman"/>
          <w:sz w:val="24"/>
          <w:szCs w:val="24"/>
        </w:rPr>
        <w:t xml:space="preserve"> which is whether the contract was illegal for failure to comply with the Public Procurement and Disposal of Public Assets Act 2003 and Regulations made there under</w:t>
      </w:r>
      <w:r w:rsidR="00192DF3" w:rsidRPr="005C3C0F">
        <w:rPr>
          <w:rFonts w:ascii="Times New Roman" w:hAnsi="Times New Roman" w:cs="Times New Roman"/>
          <w:sz w:val="24"/>
          <w:szCs w:val="24"/>
        </w:rPr>
        <w:t>. The subsequent memorandum of agreed facts was filed on court record on the 15</w:t>
      </w:r>
      <w:r w:rsidR="00192DF3" w:rsidRPr="005C3C0F">
        <w:rPr>
          <w:rFonts w:ascii="Times New Roman" w:hAnsi="Times New Roman" w:cs="Times New Roman"/>
          <w:sz w:val="24"/>
          <w:szCs w:val="24"/>
          <w:vertAlign w:val="superscript"/>
        </w:rPr>
        <w:t>th</w:t>
      </w:r>
      <w:r w:rsidR="00192DF3" w:rsidRPr="005C3C0F">
        <w:rPr>
          <w:rFonts w:ascii="Times New Roman" w:hAnsi="Times New Roman" w:cs="Times New Roman"/>
          <w:sz w:val="24"/>
          <w:szCs w:val="24"/>
        </w:rPr>
        <w:t xml:space="preserve"> of July 2016 and was signed by the </w:t>
      </w:r>
      <w:r w:rsidR="001F77E9" w:rsidRPr="005C3C0F">
        <w:rPr>
          <w:rFonts w:ascii="Times New Roman" w:hAnsi="Times New Roman" w:cs="Times New Roman"/>
          <w:sz w:val="24"/>
          <w:szCs w:val="24"/>
        </w:rPr>
        <w:t>Plaintiff</w:t>
      </w:r>
      <w:r w:rsidR="00192DF3" w:rsidRPr="005C3C0F">
        <w:rPr>
          <w:rFonts w:ascii="Times New Roman" w:hAnsi="Times New Roman" w:cs="Times New Roman"/>
          <w:sz w:val="24"/>
          <w:szCs w:val="24"/>
        </w:rPr>
        <w:t xml:space="preserve"> and First </w:t>
      </w:r>
      <w:r w:rsidR="001F77E9" w:rsidRPr="005C3C0F">
        <w:rPr>
          <w:rFonts w:ascii="Times New Roman" w:hAnsi="Times New Roman" w:cs="Times New Roman"/>
          <w:sz w:val="24"/>
          <w:szCs w:val="24"/>
        </w:rPr>
        <w:t>Defendant</w:t>
      </w:r>
      <w:r w:rsidR="00192DF3"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00192DF3" w:rsidRPr="005C3C0F">
        <w:rPr>
          <w:rFonts w:ascii="Times New Roman" w:hAnsi="Times New Roman" w:cs="Times New Roman"/>
          <w:sz w:val="24"/>
          <w:szCs w:val="24"/>
        </w:rPr>
        <w:t>s. The agreed facts are as follows: "…</w:t>
      </w:r>
    </w:p>
    <w:p w:rsidR="00192DF3" w:rsidRPr="005C3C0F" w:rsidRDefault="00961E25" w:rsidP="00192DF3">
      <w:pPr>
        <w:pStyle w:val="ListParagraph"/>
        <w:numPr>
          <w:ilvl w:val="0"/>
          <w:numId w:val="7"/>
        </w:numPr>
        <w:jc w:val="both"/>
        <w:rPr>
          <w:rFonts w:ascii="Times New Roman" w:hAnsi="Times New Roman" w:cs="Times New Roman"/>
          <w:sz w:val="24"/>
          <w:szCs w:val="24"/>
        </w:rPr>
      </w:pPr>
      <w:r w:rsidRPr="005C3C0F">
        <w:rPr>
          <w:rFonts w:ascii="Times New Roman" w:hAnsi="Times New Roman" w:cs="Times New Roman"/>
          <w:sz w:val="24"/>
          <w:szCs w:val="24"/>
        </w:rPr>
        <w:t xml:space="preserve">In </w:t>
      </w:r>
      <w:r w:rsidR="00192DF3" w:rsidRPr="005C3C0F">
        <w:rPr>
          <w:rFonts w:ascii="Times New Roman" w:hAnsi="Times New Roman" w:cs="Times New Roman"/>
          <w:sz w:val="24"/>
          <w:szCs w:val="24"/>
        </w:rPr>
        <w:t>January 2003 the City Council of Kampala under the local government development programme CR. 3295 – UG invited for bids for solid waste management services in Kawempe Division.</w:t>
      </w:r>
    </w:p>
    <w:p w:rsidR="00192DF3" w:rsidRPr="005C3C0F" w:rsidRDefault="00192DF3" w:rsidP="00192DF3">
      <w:pPr>
        <w:pStyle w:val="ListParagraph"/>
        <w:numPr>
          <w:ilvl w:val="0"/>
          <w:numId w:val="7"/>
        </w:numPr>
        <w:jc w:val="both"/>
        <w:rPr>
          <w:rFonts w:ascii="Times New Roman" w:hAnsi="Times New Roman" w:cs="Times New Roman"/>
          <w:sz w:val="24"/>
          <w:szCs w:val="24"/>
        </w:rPr>
      </w:pPr>
      <w:r w:rsidRPr="005C3C0F">
        <w:rPr>
          <w:rFonts w:ascii="Times New Roman" w:hAnsi="Times New Roman" w:cs="Times New Roman"/>
          <w:sz w:val="24"/>
          <w:szCs w:val="24"/>
        </w:rPr>
        <w:t>The said invitation for bids was dated January 2003 and was published indicating there-in a pre-bid meeting on Friday, 21 February 2003 at 10 AM in Room B207, City Hall.</w:t>
      </w:r>
    </w:p>
    <w:p w:rsidR="00192DF3" w:rsidRPr="005C3C0F" w:rsidRDefault="00192DF3" w:rsidP="00192DF3">
      <w:pPr>
        <w:pStyle w:val="ListParagraph"/>
        <w:numPr>
          <w:ilvl w:val="0"/>
          <w:numId w:val="7"/>
        </w:numPr>
        <w:jc w:val="both"/>
        <w:rPr>
          <w:rFonts w:ascii="Times New Roman" w:hAnsi="Times New Roman" w:cs="Times New Roman"/>
          <w:sz w:val="24"/>
          <w:szCs w:val="24"/>
        </w:rPr>
      </w:pPr>
      <w:r w:rsidRPr="005C3C0F">
        <w:rPr>
          <w:rFonts w:ascii="Times New Roman" w:hAnsi="Times New Roman" w:cs="Times New Roman"/>
          <w:sz w:val="24"/>
          <w:szCs w:val="24"/>
        </w:rPr>
        <w:t>That on the 3</w:t>
      </w:r>
      <w:r w:rsidRPr="005C3C0F">
        <w:rPr>
          <w:rFonts w:ascii="Times New Roman" w:hAnsi="Times New Roman" w:cs="Times New Roman"/>
          <w:sz w:val="24"/>
          <w:szCs w:val="24"/>
          <w:vertAlign w:val="superscript"/>
        </w:rPr>
        <w:t>rd</w:t>
      </w:r>
      <w:r w:rsidRPr="005C3C0F">
        <w:rPr>
          <w:rFonts w:ascii="Times New Roman" w:hAnsi="Times New Roman" w:cs="Times New Roman"/>
          <w:sz w:val="24"/>
          <w:szCs w:val="24"/>
        </w:rPr>
        <w:t xml:space="preserve"> day of May 2004,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Ministry of Local Government and Kampala City Council (then) executed a contract for the provision of solid waste management services.</w:t>
      </w:r>
    </w:p>
    <w:p w:rsidR="00192DF3" w:rsidRPr="005C3C0F" w:rsidRDefault="00192DF3" w:rsidP="00192DF3">
      <w:pPr>
        <w:pStyle w:val="ListParagraph"/>
        <w:numPr>
          <w:ilvl w:val="0"/>
          <w:numId w:val="7"/>
        </w:numPr>
        <w:jc w:val="both"/>
        <w:rPr>
          <w:rFonts w:ascii="Times New Roman" w:hAnsi="Times New Roman" w:cs="Times New Roman"/>
          <w:sz w:val="24"/>
          <w:szCs w:val="24"/>
        </w:rPr>
      </w:pPr>
      <w:r w:rsidRPr="005C3C0F">
        <w:rPr>
          <w:rFonts w:ascii="Times New Roman" w:hAnsi="Times New Roman" w:cs="Times New Roman"/>
          <w:sz w:val="24"/>
          <w:szCs w:val="24"/>
        </w:rPr>
        <w:t xml:space="preserve">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provided solid waste management services to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w:t>
      </w:r>
    </w:p>
    <w:p w:rsidR="00192DF3" w:rsidRPr="005C3C0F" w:rsidRDefault="00192DF3" w:rsidP="00192DF3">
      <w:pPr>
        <w:pStyle w:val="ListParagraph"/>
        <w:numPr>
          <w:ilvl w:val="0"/>
          <w:numId w:val="7"/>
        </w:numPr>
        <w:jc w:val="both"/>
        <w:rPr>
          <w:rFonts w:ascii="Times New Roman" w:hAnsi="Times New Roman" w:cs="Times New Roman"/>
          <w:sz w:val="24"/>
          <w:szCs w:val="24"/>
        </w:rPr>
      </w:pPr>
      <w:r w:rsidRPr="005C3C0F">
        <w:rPr>
          <w:rFonts w:ascii="Times New Roman" w:hAnsi="Times New Roman" w:cs="Times New Roman"/>
          <w:sz w:val="24"/>
          <w:szCs w:val="24"/>
        </w:rPr>
        <w:t xml:space="preserve">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was issued a certificate of completion on the 17</w:t>
      </w:r>
      <w:r w:rsidRPr="005C3C0F">
        <w:rPr>
          <w:rFonts w:ascii="Times New Roman" w:hAnsi="Times New Roman" w:cs="Times New Roman"/>
          <w:sz w:val="24"/>
          <w:szCs w:val="24"/>
          <w:vertAlign w:val="superscript"/>
        </w:rPr>
        <w:t>th</w:t>
      </w:r>
      <w:r w:rsidRPr="005C3C0F">
        <w:rPr>
          <w:rFonts w:ascii="Times New Roman" w:hAnsi="Times New Roman" w:cs="Times New Roman"/>
          <w:sz w:val="24"/>
          <w:szCs w:val="24"/>
        </w:rPr>
        <w:t xml:space="preserve"> day of March 2005 by the project manager of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which Project Manager was an engineer with Kawempe division.</w:t>
      </w:r>
    </w:p>
    <w:p w:rsidR="00192DF3" w:rsidRPr="005C3C0F" w:rsidRDefault="00192DF3" w:rsidP="00192DF3">
      <w:pPr>
        <w:pStyle w:val="ListParagraph"/>
        <w:numPr>
          <w:ilvl w:val="0"/>
          <w:numId w:val="7"/>
        </w:numPr>
        <w:jc w:val="both"/>
        <w:rPr>
          <w:rFonts w:ascii="Times New Roman" w:hAnsi="Times New Roman" w:cs="Times New Roman"/>
          <w:sz w:val="24"/>
          <w:szCs w:val="24"/>
        </w:rPr>
      </w:pPr>
      <w:r w:rsidRPr="005C3C0F">
        <w:rPr>
          <w:rFonts w:ascii="Times New Roman" w:hAnsi="Times New Roman" w:cs="Times New Roman"/>
          <w:sz w:val="24"/>
          <w:szCs w:val="24"/>
        </w:rPr>
        <w:t xml:space="preserve">That a sum of shillings 30,000,000/= (Uganda shillings thirty million) was paid by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as part payment for the services rendered, leaving a balance of Uganda shillings 41,312,436/= (Uganda Shillings Forty One Million Three Hundred Twelve Thousand Four Hundred Thirty Six).</w:t>
      </w:r>
    </w:p>
    <w:p w:rsidR="00192DF3" w:rsidRPr="005C3C0F" w:rsidRDefault="00192DF3" w:rsidP="00192DF3">
      <w:pPr>
        <w:pStyle w:val="ListParagraph"/>
        <w:numPr>
          <w:ilvl w:val="0"/>
          <w:numId w:val="7"/>
        </w:numPr>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That clause 43.1 of the </w:t>
      </w:r>
      <w:r w:rsidR="00A12E34" w:rsidRPr="005C3C0F">
        <w:rPr>
          <w:rFonts w:ascii="Times New Roman" w:hAnsi="Times New Roman" w:cs="Times New Roman"/>
          <w:sz w:val="24"/>
          <w:szCs w:val="24"/>
        </w:rPr>
        <w:t>contract</w:t>
      </w:r>
      <w:r w:rsidRPr="005C3C0F">
        <w:rPr>
          <w:rFonts w:ascii="Times New Roman" w:hAnsi="Times New Roman" w:cs="Times New Roman"/>
          <w:sz w:val="24"/>
          <w:szCs w:val="24"/>
        </w:rPr>
        <w:t xml:space="preserve"> stated that "the employer shall pay the contractor the amount certified by the project manager within 56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192DF3" w:rsidRPr="005C3C0F" w:rsidRDefault="00192DF3" w:rsidP="00192DF3">
      <w:pPr>
        <w:pStyle w:val="ListParagraph"/>
        <w:numPr>
          <w:ilvl w:val="0"/>
          <w:numId w:val="7"/>
        </w:numPr>
        <w:jc w:val="both"/>
        <w:rPr>
          <w:rFonts w:ascii="Times New Roman" w:hAnsi="Times New Roman" w:cs="Times New Roman"/>
          <w:sz w:val="24"/>
          <w:szCs w:val="24"/>
        </w:rPr>
      </w:pPr>
      <w:r w:rsidRPr="005C3C0F">
        <w:rPr>
          <w:rFonts w:ascii="Times New Roman" w:hAnsi="Times New Roman" w:cs="Times New Roman"/>
          <w:sz w:val="24"/>
          <w:szCs w:val="24"/>
        </w:rPr>
        <w:t>That the said Uganda shillings 30,000,000/= was paid on 14 June 2010."</w:t>
      </w:r>
    </w:p>
    <w:p w:rsidR="00C2553F" w:rsidRPr="005C3C0F" w:rsidRDefault="00192DF3"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In the </w:t>
      </w:r>
      <w:r w:rsidR="00C2553F" w:rsidRPr="005C3C0F">
        <w:rPr>
          <w:rFonts w:ascii="Times New Roman" w:hAnsi="Times New Roman" w:cs="Times New Roman"/>
          <w:sz w:val="24"/>
          <w:szCs w:val="24"/>
        </w:rPr>
        <w:t xml:space="preserve">Attorney General's defence </w:t>
      </w:r>
      <w:r w:rsidRPr="005C3C0F">
        <w:rPr>
          <w:rFonts w:ascii="Times New Roman" w:hAnsi="Times New Roman" w:cs="Times New Roman"/>
          <w:sz w:val="24"/>
          <w:szCs w:val="24"/>
        </w:rPr>
        <w:t xml:space="preserve">it </w:t>
      </w:r>
      <w:r w:rsidR="00C2553F" w:rsidRPr="005C3C0F">
        <w:rPr>
          <w:rFonts w:ascii="Times New Roman" w:hAnsi="Times New Roman" w:cs="Times New Roman"/>
          <w:sz w:val="24"/>
          <w:szCs w:val="24"/>
        </w:rPr>
        <w:t xml:space="preserve">is </w:t>
      </w:r>
      <w:r w:rsidRPr="005C3C0F">
        <w:rPr>
          <w:rFonts w:ascii="Times New Roman" w:hAnsi="Times New Roman" w:cs="Times New Roman"/>
          <w:sz w:val="24"/>
          <w:szCs w:val="24"/>
        </w:rPr>
        <w:t xml:space="preserve">averred </w:t>
      </w:r>
      <w:r w:rsidR="00C2553F" w:rsidRPr="005C3C0F">
        <w:rPr>
          <w:rFonts w:ascii="Times New Roman" w:hAnsi="Times New Roman" w:cs="Times New Roman"/>
          <w:sz w:val="24"/>
          <w:szCs w:val="24"/>
        </w:rPr>
        <w:t xml:space="preserve">that the </w:t>
      </w:r>
      <w:r w:rsidR="001F77E9" w:rsidRPr="005C3C0F">
        <w:rPr>
          <w:rFonts w:ascii="Times New Roman" w:hAnsi="Times New Roman" w:cs="Times New Roman"/>
          <w:sz w:val="24"/>
          <w:szCs w:val="24"/>
        </w:rPr>
        <w:t>Plaintiff</w:t>
      </w:r>
      <w:r w:rsidR="00C2553F" w:rsidRPr="005C3C0F">
        <w:rPr>
          <w:rFonts w:ascii="Times New Roman" w:hAnsi="Times New Roman" w:cs="Times New Roman"/>
          <w:sz w:val="24"/>
          <w:szCs w:val="24"/>
        </w:rPr>
        <w:t xml:space="preserve"> is not entitled to any of the remedies sought </w:t>
      </w:r>
      <w:r w:rsidR="00961E25" w:rsidRPr="005C3C0F">
        <w:rPr>
          <w:rFonts w:ascii="Times New Roman" w:hAnsi="Times New Roman" w:cs="Times New Roman"/>
          <w:sz w:val="24"/>
          <w:szCs w:val="24"/>
        </w:rPr>
        <w:t>because the contract is illegal</w:t>
      </w:r>
      <w:r w:rsidR="00C2553F" w:rsidRPr="005C3C0F">
        <w:rPr>
          <w:rFonts w:ascii="Times New Roman" w:hAnsi="Times New Roman" w:cs="Times New Roman"/>
          <w:sz w:val="24"/>
          <w:szCs w:val="24"/>
        </w:rPr>
        <w:t>. The Attorney General a</w:t>
      </w:r>
      <w:r w:rsidR="00961E25" w:rsidRPr="005C3C0F">
        <w:rPr>
          <w:rFonts w:ascii="Times New Roman" w:hAnsi="Times New Roman" w:cs="Times New Roman"/>
          <w:sz w:val="24"/>
          <w:szCs w:val="24"/>
        </w:rPr>
        <w:t xml:space="preserve">verred </w:t>
      </w:r>
      <w:r w:rsidR="00C2553F" w:rsidRPr="005C3C0F">
        <w:rPr>
          <w:rFonts w:ascii="Times New Roman" w:hAnsi="Times New Roman" w:cs="Times New Roman"/>
          <w:sz w:val="24"/>
          <w:szCs w:val="24"/>
        </w:rPr>
        <w:t xml:space="preserve">that the </w:t>
      </w:r>
      <w:r w:rsidR="001F77E9" w:rsidRPr="005C3C0F">
        <w:rPr>
          <w:rFonts w:ascii="Times New Roman" w:hAnsi="Times New Roman" w:cs="Times New Roman"/>
          <w:sz w:val="24"/>
          <w:szCs w:val="24"/>
        </w:rPr>
        <w:t>Plaintiff</w:t>
      </w:r>
      <w:r w:rsidR="005640C6" w:rsidRPr="005C3C0F">
        <w:rPr>
          <w:rFonts w:ascii="Times New Roman" w:hAnsi="Times New Roman" w:cs="Times New Roman"/>
          <w:sz w:val="24"/>
          <w:szCs w:val="24"/>
        </w:rPr>
        <w:t>’s</w:t>
      </w:r>
      <w:r w:rsidR="00C2553F" w:rsidRPr="005C3C0F">
        <w:rPr>
          <w:rFonts w:ascii="Times New Roman" w:hAnsi="Times New Roman" w:cs="Times New Roman"/>
          <w:sz w:val="24"/>
          <w:szCs w:val="24"/>
        </w:rPr>
        <w:t xml:space="preserve"> suit is barred in law, misconceived, frivolous and vexatious and ought to be dismissed with costs.</w:t>
      </w:r>
    </w:p>
    <w:p w:rsidR="007C1B53" w:rsidRPr="005C3C0F" w:rsidRDefault="00192DF3"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The court was addressed in written submissions and I will only reproduce the submissions in relation to the second point of law as to whether </w:t>
      </w:r>
      <w:r w:rsidR="00961E25" w:rsidRPr="005C3C0F">
        <w:rPr>
          <w:rFonts w:ascii="Times New Roman" w:hAnsi="Times New Roman" w:cs="Times New Roman"/>
          <w:sz w:val="24"/>
          <w:szCs w:val="24"/>
        </w:rPr>
        <w:t xml:space="preserve">there was </w:t>
      </w:r>
      <w:r w:rsidRPr="005C3C0F">
        <w:rPr>
          <w:rFonts w:ascii="Times New Roman" w:hAnsi="Times New Roman" w:cs="Times New Roman"/>
          <w:sz w:val="24"/>
          <w:szCs w:val="24"/>
        </w:rPr>
        <w:t xml:space="preserve">failure to follow the provisions of the Public Procurement and Disposal of Public Assets Act 2003 </w:t>
      </w:r>
      <w:r w:rsidR="00961E25" w:rsidRPr="005C3C0F">
        <w:rPr>
          <w:rFonts w:ascii="Times New Roman" w:hAnsi="Times New Roman" w:cs="Times New Roman"/>
          <w:sz w:val="24"/>
          <w:szCs w:val="24"/>
        </w:rPr>
        <w:t xml:space="preserve">and if so </w:t>
      </w:r>
      <w:r w:rsidR="00D82F61" w:rsidRPr="005C3C0F">
        <w:rPr>
          <w:rFonts w:ascii="Times New Roman" w:hAnsi="Times New Roman" w:cs="Times New Roman"/>
          <w:sz w:val="24"/>
          <w:szCs w:val="24"/>
        </w:rPr>
        <w:t xml:space="preserve">whether </w:t>
      </w:r>
      <w:r w:rsidR="00961E25" w:rsidRPr="005C3C0F">
        <w:rPr>
          <w:rFonts w:ascii="Times New Roman" w:hAnsi="Times New Roman" w:cs="Times New Roman"/>
          <w:sz w:val="24"/>
          <w:szCs w:val="24"/>
        </w:rPr>
        <w:t xml:space="preserve">it </w:t>
      </w:r>
      <w:r w:rsidRPr="005C3C0F">
        <w:rPr>
          <w:rFonts w:ascii="Times New Roman" w:hAnsi="Times New Roman" w:cs="Times New Roman"/>
          <w:sz w:val="24"/>
          <w:szCs w:val="24"/>
        </w:rPr>
        <w:t>rendered the contract a nullity and made it unenforceable.</w:t>
      </w:r>
    </w:p>
    <w:p w:rsidR="007C1B53" w:rsidRPr="005C3C0F" w:rsidRDefault="007C1B53" w:rsidP="00E3613D">
      <w:pPr>
        <w:jc w:val="both"/>
        <w:rPr>
          <w:rFonts w:ascii="Times New Roman" w:hAnsi="Times New Roman" w:cs="Times New Roman"/>
          <w:b/>
          <w:sz w:val="24"/>
          <w:szCs w:val="24"/>
        </w:rPr>
      </w:pPr>
      <w:r w:rsidRPr="005C3C0F">
        <w:rPr>
          <w:rFonts w:ascii="Times New Roman" w:hAnsi="Times New Roman" w:cs="Times New Roman"/>
          <w:b/>
          <w:sz w:val="24"/>
          <w:szCs w:val="24"/>
        </w:rPr>
        <w:t xml:space="preserve">Whether the </w:t>
      </w:r>
      <w:r w:rsidR="001F77E9" w:rsidRPr="005C3C0F">
        <w:rPr>
          <w:rFonts w:ascii="Times New Roman" w:hAnsi="Times New Roman" w:cs="Times New Roman"/>
          <w:b/>
          <w:sz w:val="24"/>
          <w:szCs w:val="24"/>
        </w:rPr>
        <w:t>Defendant</w:t>
      </w:r>
      <w:r w:rsidRPr="005C3C0F">
        <w:rPr>
          <w:rFonts w:ascii="Times New Roman" w:hAnsi="Times New Roman" w:cs="Times New Roman"/>
          <w:b/>
          <w:sz w:val="24"/>
          <w:szCs w:val="24"/>
        </w:rPr>
        <w:t xml:space="preserve">s are in breach of the contract with the </w:t>
      </w:r>
      <w:r w:rsidR="001F77E9" w:rsidRPr="005C3C0F">
        <w:rPr>
          <w:rFonts w:ascii="Times New Roman" w:hAnsi="Times New Roman" w:cs="Times New Roman"/>
          <w:b/>
          <w:sz w:val="24"/>
          <w:szCs w:val="24"/>
        </w:rPr>
        <w:t>Plaintiff</w:t>
      </w:r>
      <w:r w:rsidRPr="005C3C0F">
        <w:rPr>
          <w:rFonts w:ascii="Times New Roman" w:hAnsi="Times New Roman" w:cs="Times New Roman"/>
          <w:b/>
          <w:sz w:val="24"/>
          <w:szCs w:val="24"/>
        </w:rPr>
        <w:t>?</w:t>
      </w:r>
    </w:p>
    <w:p w:rsidR="00D06934" w:rsidRPr="005C3C0F" w:rsidRDefault="00961E25" w:rsidP="00E531EB">
      <w:pPr>
        <w:jc w:val="both"/>
        <w:rPr>
          <w:rFonts w:ascii="Times New Roman" w:hAnsi="Times New Roman" w:cs="Times New Roman"/>
          <w:sz w:val="24"/>
          <w:szCs w:val="24"/>
        </w:rPr>
      </w:pPr>
      <w:r w:rsidRPr="005C3C0F">
        <w:rPr>
          <w:rFonts w:ascii="Times New Roman" w:hAnsi="Times New Roman" w:cs="Times New Roman"/>
          <w:sz w:val="24"/>
          <w:szCs w:val="24"/>
        </w:rPr>
        <w:t xml:space="preserve">The </w:t>
      </w:r>
      <w:r w:rsidR="0069526E" w:rsidRPr="005C3C0F">
        <w:rPr>
          <w:rFonts w:ascii="Times New Roman" w:hAnsi="Times New Roman" w:cs="Times New Roman"/>
          <w:sz w:val="24"/>
          <w:szCs w:val="24"/>
        </w:rPr>
        <w:t xml:space="preserve">contention </w:t>
      </w:r>
      <w:r w:rsidRPr="005C3C0F">
        <w:rPr>
          <w:rFonts w:ascii="Times New Roman" w:hAnsi="Times New Roman" w:cs="Times New Roman"/>
          <w:sz w:val="24"/>
          <w:szCs w:val="24"/>
        </w:rPr>
        <w:t xml:space="preserve">of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is </w:t>
      </w:r>
      <w:r w:rsidR="0069526E" w:rsidRPr="005C3C0F">
        <w:rPr>
          <w:rFonts w:ascii="Times New Roman" w:hAnsi="Times New Roman" w:cs="Times New Roman"/>
          <w:sz w:val="24"/>
          <w:szCs w:val="24"/>
        </w:rPr>
        <w:t>that there c</w:t>
      </w:r>
      <w:r w:rsidRPr="005C3C0F">
        <w:rPr>
          <w:rFonts w:ascii="Times New Roman" w:hAnsi="Times New Roman" w:cs="Times New Roman"/>
          <w:sz w:val="24"/>
          <w:szCs w:val="24"/>
        </w:rPr>
        <w:t xml:space="preserve">an </w:t>
      </w:r>
      <w:r w:rsidR="0069526E" w:rsidRPr="005C3C0F">
        <w:rPr>
          <w:rFonts w:ascii="Times New Roman" w:hAnsi="Times New Roman" w:cs="Times New Roman"/>
          <w:sz w:val="24"/>
          <w:szCs w:val="24"/>
        </w:rPr>
        <w:t xml:space="preserve">be no breach of contract because the contract was illegal and unenforceable. </w:t>
      </w:r>
      <w:r w:rsidR="006B194F"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Plaintiff</w:t>
      </w:r>
      <w:r w:rsidR="006B194F"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006B194F" w:rsidRPr="005C3C0F">
        <w:rPr>
          <w:rFonts w:ascii="Times New Roman" w:hAnsi="Times New Roman" w:cs="Times New Roman"/>
          <w:sz w:val="24"/>
          <w:szCs w:val="24"/>
        </w:rPr>
        <w:t xml:space="preserve"> </w:t>
      </w:r>
      <w:r w:rsidR="00431C3D" w:rsidRPr="005C3C0F">
        <w:rPr>
          <w:rFonts w:ascii="Times New Roman" w:hAnsi="Times New Roman" w:cs="Times New Roman"/>
          <w:sz w:val="24"/>
          <w:szCs w:val="24"/>
        </w:rPr>
        <w:t>reli</w:t>
      </w:r>
      <w:r w:rsidR="006B194F" w:rsidRPr="005C3C0F">
        <w:rPr>
          <w:rFonts w:ascii="Times New Roman" w:hAnsi="Times New Roman" w:cs="Times New Roman"/>
          <w:sz w:val="24"/>
          <w:szCs w:val="24"/>
        </w:rPr>
        <w:t>e</w:t>
      </w:r>
      <w:r w:rsidR="00E87C34" w:rsidRPr="005C3C0F">
        <w:rPr>
          <w:rFonts w:ascii="Times New Roman" w:hAnsi="Times New Roman" w:cs="Times New Roman"/>
          <w:sz w:val="24"/>
          <w:szCs w:val="24"/>
        </w:rPr>
        <w:t>d</w:t>
      </w:r>
      <w:r w:rsidR="006B194F" w:rsidRPr="005C3C0F">
        <w:rPr>
          <w:rFonts w:ascii="Times New Roman" w:hAnsi="Times New Roman" w:cs="Times New Roman"/>
          <w:sz w:val="24"/>
          <w:szCs w:val="24"/>
        </w:rPr>
        <w:t xml:space="preserve"> on section 57 of the Evidence Act</w:t>
      </w:r>
      <w:r w:rsidR="000017C6" w:rsidRPr="005C3C0F">
        <w:rPr>
          <w:rFonts w:ascii="Times New Roman" w:hAnsi="Times New Roman" w:cs="Times New Roman"/>
          <w:sz w:val="24"/>
          <w:szCs w:val="24"/>
        </w:rPr>
        <w:t xml:space="preserve"> </w:t>
      </w:r>
      <w:r w:rsidR="00431C3D" w:rsidRPr="005C3C0F">
        <w:rPr>
          <w:rFonts w:ascii="Times New Roman" w:hAnsi="Times New Roman" w:cs="Times New Roman"/>
          <w:sz w:val="24"/>
          <w:szCs w:val="24"/>
        </w:rPr>
        <w:t xml:space="preserve">Cap 6 Laws of Uganda </w:t>
      </w:r>
      <w:r w:rsidR="000017C6" w:rsidRPr="005C3C0F">
        <w:rPr>
          <w:rFonts w:ascii="Times New Roman" w:hAnsi="Times New Roman" w:cs="Times New Roman"/>
          <w:sz w:val="24"/>
          <w:szCs w:val="24"/>
        </w:rPr>
        <w:t xml:space="preserve">for the </w:t>
      </w:r>
      <w:r w:rsidR="00431C3D" w:rsidRPr="005C3C0F">
        <w:rPr>
          <w:rFonts w:ascii="Times New Roman" w:hAnsi="Times New Roman" w:cs="Times New Roman"/>
          <w:sz w:val="24"/>
          <w:szCs w:val="24"/>
        </w:rPr>
        <w:t xml:space="preserve">submission </w:t>
      </w:r>
      <w:r w:rsidR="000017C6" w:rsidRPr="005C3C0F">
        <w:rPr>
          <w:rFonts w:ascii="Times New Roman" w:hAnsi="Times New Roman" w:cs="Times New Roman"/>
          <w:sz w:val="24"/>
          <w:szCs w:val="24"/>
        </w:rPr>
        <w:t xml:space="preserve">that </w:t>
      </w:r>
      <w:r w:rsidRPr="005C3C0F">
        <w:rPr>
          <w:rFonts w:ascii="Times New Roman" w:hAnsi="Times New Roman" w:cs="Times New Roman"/>
          <w:sz w:val="24"/>
          <w:szCs w:val="24"/>
        </w:rPr>
        <w:t>facts the parties agree</w:t>
      </w:r>
      <w:r w:rsidR="00431C3D" w:rsidRPr="005C3C0F">
        <w:rPr>
          <w:rFonts w:ascii="Times New Roman" w:hAnsi="Times New Roman" w:cs="Times New Roman"/>
          <w:sz w:val="24"/>
          <w:szCs w:val="24"/>
        </w:rPr>
        <w:t xml:space="preserve"> to admit at the hearing </w:t>
      </w:r>
      <w:r w:rsidR="000017C6" w:rsidRPr="005C3C0F">
        <w:rPr>
          <w:rFonts w:ascii="Times New Roman" w:hAnsi="Times New Roman" w:cs="Times New Roman"/>
          <w:sz w:val="24"/>
          <w:szCs w:val="24"/>
        </w:rPr>
        <w:t xml:space="preserve">need </w:t>
      </w:r>
      <w:r w:rsidRPr="005C3C0F">
        <w:rPr>
          <w:rFonts w:ascii="Times New Roman" w:hAnsi="Times New Roman" w:cs="Times New Roman"/>
          <w:sz w:val="24"/>
          <w:szCs w:val="24"/>
        </w:rPr>
        <w:t xml:space="preserve">not </w:t>
      </w:r>
      <w:r w:rsidR="000017C6" w:rsidRPr="005C3C0F">
        <w:rPr>
          <w:rFonts w:ascii="Times New Roman" w:hAnsi="Times New Roman" w:cs="Times New Roman"/>
          <w:sz w:val="24"/>
          <w:szCs w:val="24"/>
        </w:rPr>
        <w:t xml:space="preserve">be proved in any proceedings </w:t>
      </w:r>
      <w:r w:rsidR="00431C3D" w:rsidRPr="005C3C0F">
        <w:rPr>
          <w:rFonts w:ascii="Times New Roman" w:hAnsi="Times New Roman" w:cs="Times New Roman"/>
          <w:sz w:val="24"/>
          <w:szCs w:val="24"/>
        </w:rPr>
        <w:t>between the p</w:t>
      </w:r>
      <w:r w:rsidR="000017C6" w:rsidRPr="005C3C0F">
        <w:rPr>
          <w:rFonts w:ascii="Times New Roman" w:hAnsi="Times New Roman" w:cs="Times New Roman"/>
          <w:sz w:val="24"/>
          <w:szCs w:val="24"/>
        </w:rPr>
        <w:t>arties. Secondly</w:t>
      </w:r>
      <w:r w:rsidR="00431C3D" w:rsidRPr="005C3C0F">
        <w:rPr>
          <w:rFonts w:ascii="Times New Roman" w:hAnsi="Times New Roman" w:cs="Times New Roman"/>
          <w:sz w:val="24"/>
          <w:szCs w:val="24"/>
        </w:rPr>
        <w:t>,</w:t>
      </w:r>
      <w:r w:rsidR="000017C6" w:rsidRPr="005C3C0F">
        <w:rPr>
          <w:rFonts w:ascii="Times New Roman" w:hAnsi="Times New Roman" w:cs="Times New Roman"/>
          <w:sz w:val="24"/>
          <w:szCs w:val="24"/>
        </w:rPr>
        <w:t xml:space="preserve"> he contends that it is trite law that parties are bound by the terms of the contract that the</w:t>
      </w:r>
      <w:r w:rsidR="00551340" w:rsidRPr="005C3C0F">
        <w:rPr>
          <w:rFonts w:ascii="Times New Roman" w:hAnsi="Times New Roman" w:cs="Times New Roman"/>
          <w:sz w:val="24"/>
          <w:szCs w:val="24"/>
        </w:rPr>
        <w:t>y</w:t>
      </w:r>
      <w:r w:rsidR="000017C6" w:rsidRPr="005C3C0F">
        <w:rPr>
          <w:rFonts w:ascii="Times New Roman" w:hAnsi="Times New Roman" w:cs="Times New Roman"/>
          <w:sz w:val="24"/>
          <w:szCs w:val="24"/>
        </w:rPr>
        <w:t xml:space="preserve"> execute according to the </w:t>
      </w:r>
      <w:r w:rsidR="00E531EB" w:rsidRPr="005C3C0F">
        <w:rPr>
          <w:rFonts w:ascii="Times New Roman" w:hAnsi="Times New Roman" w:cs="Times New Roman"/>
          <w:sz w:val="24"/>
          <w:szCs w:val="24"/>
        </w:rPr>
        <w:t xml:space="preserve">Court of Appeal decision in </w:t>
      </w:r>
      <w:r w:rsidR="000017C6" w:rsidRPr="005C3C0F">
        <w:rPr>
          <w:rFonts w:ascii="Times New Roman" w:hAnsi="Times New Roman" w:cs="Times New Roman"/>
          <w:b/>
          <w:sz w:val="24"/>
          <w:szCs w:val="24"/>
        </w:rPr>
        <w:t>Behange versus School Outfitters (U) Ltd (2000) 1 EA 20</w:t>
      </w:r>
      <w:r w:rsidR="000017C6" w:rsidRPr="005C3C0F">
        <w:rPr>
          <w:rFonts w:ascii="Times New Roman" w:hAnsi="Times New Roman" w:cs="Times New Roman"/>
          <w:sz w:val="24"/>
          <w:szCs w:val="24"/>
        </w:rPr>
        <w:t>.</w:t>
      </w:r>
      <w:r w:rsidR="00E531EB" w:rsidRPr="005C3C0F">
        <w:rPr>
          <w:rFonts w:ascii="Times New Roman" w:hAnsi="Times New Roman" w:cs="Times New Roman"/>
          <w:sz w:val="24"/>
          <w:szCs w:val="24"/>
        </w:rPr>
        <w:t xml:space="preserve"> In the relevant agreement dated 3</w:t>
      </w:r>
      <w:r w:rsidR="00E531EB" w:rsidRPr="005C3C0F">
        <w:rPr>
          <w:rFonts w:ascii="Times New Roman" w:hAnsi="Times New Roman" w:cs="Times New Roman"/>
          <w:sz w:val="24"/>
          <w:szCs w:val="24"/>
          <w:vertAlign w:val="superscript"/>
        </w:rPr>
        <w:t>rd</w:t>
      </w:r>
      <w:r w:rsidR="00E531EB" w:rsidRPr="005C3C0F">
        <w:rPr>
          <w:rFonts w:ascii="Times New Roman" w:hAnsi="Times New Roman" w:cs="Times New Roman"/>
          <w:sz w:val="24"/>
          <w:szCs w:val="24"/>
        </w:rPr>
        <w:t xml:space="preserve"> May, 2004, t</w:t>
      </w:r>
      <w:r w:rsidR="000969A2" w:rsidRPr="005C3C0F">
        <w:rPr>
          <w:rFonts w:ascii="Times New Roman" w:hAnsi="Times New Roman" w:cs="Times New Roman"/>
          <w:sz w:val="24"/>
          <w:szCs w:val="24"/>
        </w:rPr>
        <w:t xml:space="preserve">he parties agreed that the </w:t>
      </w:r>
      <w:r w:rsidR="00E531EB" w:rsidRPr="005C3C0F">
        <w:rPr>
          <w:rFonts w:ascii="Times New Roman" w:hAnsi="Times New Roman" w:cs="Times New Roman"/>
          <w:sz w:val="24"/>
          <w:szCs w:val="24"/>
        </w:rPr>
        <w:t>E</w:t>
      </w:r>
      <w:r w:rsidR="000969A2" w:rsidRPr="005C3C0F">
        <w:rPr>
          <w:rFonts w:ascii="Times New Roman" w:hAnsi="Times New Roman" w:cs="Times New Roman"/>
          <w:sz w:val="24"/>
          <w:szCs w:val="24"/>
        </w:rPr>
        <w:t xml:space="preserve">mployer (Ministry of </w:t>
      </w:r>
      <w:r w:rsidR="0069526E" w:rsidRPr="005C3C0F">
        <w:rPr>
          <w:rFonts w:ascii="Times New Roman" w:hAnsi="Times New Roman" w:cs="Times New Roman"/>
          <w:sz w:val="24"/>
          <w:szCs w:val="24"/>
        </w:rPr>
        <w:t>Local G</w:t>
      </w:r>
      <w:r w:rsidR="000969A2" w:rsidRPr="005C3C0F">
        <w:rPr>
          <w:rFonts w:ascii="Times New Roman" w:hAnsi="Times New Roman" w:cs="Times New Roman"/>
          <w:sz w:val="24"/>
          <w:szCs w:val="24"/>
        </w:rPr>
        <w:t>overnment and Kampa</w:t>
      </w:r>
      <w:r w:rsidR="00E531EB" w:rsidRPr="005C3C0F">
        <w:rPr>
          <w:rFonts w:ascii="Times New Roman" w:hAnsi="Times New Roman" w:cs="Times New Roman"/>
          <w:sz w:val="24"/>
          <w:szCs w:val="24"/>
        </w:rPr>
        <w:t>la City Council) would pay the C</w:t>
      </w:r>
      <w:r w:rsidR="000969A2" w:rsidRPr="005C3C0F">
        <w:rPr>
          <w:rFonts w:ascii="Times New Roman" w:hAnsi="Times New Roman" w:cs="Times New Roman"/>
          <w:sz w:val="24"/>
          <w:szCs w:val="24"/>
        </w:rPr>
        <w:t>ontractor upon completion of the works and the</w:t>
      </w:r>
      <w:r w:rsidR="009637C6" w:rsidRPr="005C3C0F">
        <w:rPr>
          <w:rFonts w:ascii="Times New Roman" w:hAnsi="Times New Roman" w:cs="Times New Roman"/>
          <w:sz w:val="24"/>
          <w:szCs w:val="24"/>
        </w:rPr>
        <w:t xml:space="preserve"> remedying </w:t>
      </w:r>
      <w:r w:rsidR="000969A2" w:rsidRPr="005C3C0F">
        <w:rPr>
          <w:rFonts w:ascii="Times New Roman" w:hAnsi="Times New Roman" w:cs="Times New Roman"/>
          <w:sz w:val="24"/>
          <w:szCs w:val="24"/>
        </w:rPr>
        <w:t>of defects</w:t>
      </w:r>
      <w:r w:rsidR="00D06934" w:rsidRPr="005C3C0F">
        <w:rPr>
          <w:rFonts w:ascii="Times New Roman" w:hAnsi="Times New Roman" w:cs="Times New Roman"/>
          <w:sz w:val="24"/>
          <w:szCs w:val="24"/>
        </w:rPr>
        <w:t xml:space="preserve"> </w:t>
      </w:r>
      <w:r w:rsidR="00E87C34" w:rsidRPr="005C3C0F">
        <w:rPr>
          <w:rFonts w:ascii="Times New Roman" w:hAnsi="Times New Roman" w:cs="Times New Roman"/>
          <w:sz w:val="24"/>
          <w:szCs w:val="24"/>
        </w:rPr>
        <w:t xml:space="preserve">under </w:t>
      </w:r>
      <w:r w:rsidR="00D06934" w:rsidRPr="005C3C0F">
        <w:rPr>
          <w:rFonts w:ascii="Times New Roman" w:hAnsi="Times New Roman" w:cs="Times New Roman"/>
          <w:sz w:val="24"/>
          <w:szCs w:val="24"/>
        </w:rPr>
        <w:t xml:space="preserve">clause 4 of the agreement. Under clause 43 and section III of the conditions of contract, the employer was supposed to pay the contractor </w:t>
      </w:r>
      <w:r w:rsidR="00D82F61" w:rsidRPr="005C3C0F">
        <w:rPr>
          <w:rFonts w:ascii="Times New Roman" w:hAnsi="Times New Roman" w:cs="Times New Roman"/>
          <w:sz w:val="24"/>
          <w:szCs w:val="24"/>
        </w:rPr>
        <w:t xml:space="preserve">the </w:t>
      </w:r>
      <w:r w:rsidR="00D06934" w:rsidRPr="005C3C0F">
        <w:rPr>
          <w:rFonts w:ascii="Times New Roman" w:hAnsi="Times New Roman" w:cs="Times New Roman"/>
          <w:sz w:val="24"/>
          <w:szCs w:val="24"/>
        </w:rPr>
        <w:t xml:space="preserve">amount certified by the project manager within 56 days of the date of each certificate. On 17 March 2005 the project manager issued </w:t>
      </w:r>
      <w:r w:rsidR="004249C9" w:rsidRPr="005C3C0F">
        <w:rPr>
          <w:rFonts w:ascii="Times New Roman" w:hAnsi="Times New Roman" w:cs="Times New Roman"/>
          <w:sz w:val="24"/>
          <w:szCs w:val="24"/>
        </w:rPr>
        <w:t>a</w:t>
      </w:r>
      <w:r w:rsidR="00D06934" w:rsidRPr="005C3C0F">
        <w:rPr>
          <w:rFonts w:ascii="Times New Roman" w:hAnsi="Times New Roman" w:cs="Times New Roman"/>
          <w:sz w:val="24"/>
          <w:szCs w:val="24"/>
        </w:rPr>
        <w:t xml:space="preserve"> certificate of </w:t>
      </w:r>
      <w:r w:rsidR="004249C9" w:rsidRPr="005C3C0F">
        <w:rPr>
          <w:rFonts w:ascii="Times New Roman" w:hAnsi="Times New Roman" w:cs="Times New Roman"/>
          <w:sz w:val="24"/>
          <w:szCs w:val="24"/>
        </w:rPr>
        <w:t xml:space="preserve">contract </w:t>
      </w:r>
      <w:r w:rsidR="00D06934" w:rsidRPr="005C3C0F">
        <w:rPr>
          <w:rFonts w:ascii="Times New Roman" w:hAnsi="Times New Roman" w:cs="Times New Roman"/>
          <w:sz w:val="24"/>
          <w:szCs w:val="24"/>
        </w:rPr>
        <w:t xml:space="preserve">completion. </w:t>
      </w:r>
      <w:r w:rsidR="005640C6" w:rsidRPr="005C3C0F">
        <w:rPr>
          <w:rFonts w:ascii="Times New Roman" w:hAnsi="Times New Roman" w:cs="Times New Roman"/>
          <w:sz w:val="24"/>
          <w:szCs w:val="24"/>
        </w:rPr>
        <w:t xml:space="preserve">Thereafter in line with clause 23 of the agreement, the </w:t>
      </w:r>
      <w:r w:rsidR="001F77E9" w:rsidRPr="005C3C0F">
        <w:rPr>
          <w:rFonts w:ascii="Times New Roman" w:hAnsi="Times New Roman" w:cs="Times New Roman"/>
          <w:sz w:val="24"/>
          <w:szCs w:val="24"/>
        </w:rPr>
        <w:t>Defendant</w:t>
      </w:r>
      <w:r w:rsidR="005640C6" w:rsidRPr="005C3C0F">
        <w:rPr>
          <w:rFonts w:ascii="Times New Roman" w:hAnsi="Times New Roman" w:cs="Times New Roman"/>
          <w:sz w:val="24"/>
          <w:szCs w:val="24"/>
        </w:rPr>
        <w:t xml:space="preserve">s were to pay the </w:t>
      </w:r>
      <w:r w:rsidR="001F77E9" w:rsidRPr="005C3C0F">
        <w:rPr>
          <w:rFonts w:ascii="Times New Roman" w:hAnsi="Times New Roman" w:cs="Times New Roman"/>
          <w:sz w:val="24"/>
          <w:szCs w:val="24"/>
        </w:rPr>
        <w:t>Plaintiff</w:t>
      </w:r>
      <w:r w:rsidR="005640C6" w:rsidRPr="005C3C0F">
        <w:rPr>
          <w:rFonts w:ascii="Times New Roman" w:hAnsi="Times New Roman" w:cs="Times New Roman"/>
          <w:sz w:val="24"/>
          <w:szCs w:val="24"/>
        </w:rPr>
        <w:t xml:space="preserve"> within 56 days. </w:t>
      </w:r>
      <w:r w:rsidR="00D06934"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Defendant</w:t>
      </w:r>
      <w:r w:rsidR="00D06934" w:rsidRPr="005C3C0F">
        <w:rPr>
          <w:rFonts w:ascii="Times New Roman" w:hAnsi="Times New Roman" w:cs="Times New Roman"/>
          <w:sz w:val="24"/>
          <w:szCs w:val="24"/>
        </w:rPr>
        <w:t>s as at 11</w:t>
      </w:r>
      <w:r w:rsidR="004249C9" w:rsidRPr="005C3C0F">
        <w:rPr>
          <w:rFonts w:ascii="Times New Roman" w:hAnsi="Times New Roman" w:cs="Times New Roman"/>
          <w:sz w:val="24"/>
          <w:szCs w:val="24"/>
          <w:vertAlign w:val="superscript"/>
        </w:rPr>
        <w:t>th</w:t>
      </w:r>
      <w:r w:rsidR="004249C9" w:rsidRPr="005C3C0F">
        <w:rPr>
          <w:rFonts w:ascii="Times New Roman" w:hAnsi="Times New Roman" w:cs="Times New Roman"/>
          <w:sz w:val="24"/>
          <w:szCs w:val="24"/>
        </w:rPr>
        <w:t xml:space="preserve"> </w:t>
      </w:r>
      <w:r w:rsidR="00D06934" w:rsidRPr="005C3C0F">
        <w:rPr>
          <w:rFonts w:ascii="Times New Roman" w:hAnsi="Times New Roman" w:cs="Times New Roman"/>
          <w:sz w:val="24"/>
          <w:szCs w:val="24"/>
        </w:rPr>
        <w:t>March</w:t>
      </w:r>
      <w:r w:rsidR="00D82F61" w:rsidRPr="005C3C0F">
        <w:rPr>
          <w:rFonts w:ascii="Times New Roman" w:hAnsi="Times New Roman" w:cs="Times New Roman"/>
          <w:sz w:val="24"/>
          <w:szCs w:val="24"/>
        </w:rPr>
        <w:t>,</w:t>
      </w:r>
      <w:r w:rsidR="00D06934" w:rsidRPr="005C3C0F">
        <w:rPr>
          <w:rFonts w:ascii="Times New Roman" w:hAnsi="Times New Roman" w:cs="Times New Roman"/>
          <w:sz w:val="24"/>
          <w:szCs w:val="24"/>
        </w:rPr>
        <w:t xml:space="preserve"> 2005 according to their own document were indebted to the </w:t>
      </w:r>
      <w:r w:rsidR="001F77E9" w:rsidRPr="005C3C0F">
        <w:rPr>
          <w:rFonts w:ascii="Times New Roman" w:hAnsi="Times New Roman" w:cs="Times New Roman"/>
          <w:sz w:val="24"/>
          <w:szCs w:val="24"/>
        </w:rPr>
        <w:t>Plaintiff</w:t>
      </w:r>
      <w:r w:rsidR="00D06934" w:rsidRPr="005C3C0F">
        <w:rPr>
          <w:rFonts w:ascii="Times New Roman" w:hAnsi="Times New Roman" w:cs="Times New Roman"/>
          <w:sz w:val="24"/>
          <w:szCs w:val="24"/>
        </w:rPr>
        <w:t xml:space="preserve"> to </w:t>
      </w:r>
      <w:r w:rsidR="0069526E" w:rsidRPr="005C3C0F">
        <w:rPr>
          <w:rFonts w:ascii="Times New Roman" w:hAnsi="Times New Roman" w:cs="Times New Roman"/>
          <w:sz w:val="24"/>
          <w:szCs w:val="24"/>
        </w:rPr>
        <w:t xml:space="preserve">and owed </w:t>
      </w:r>
      <w:r w:rsidR="00D06934" w:rsidRPr="005C3C0F">
        <w:rPr>
          <w:rFonts w:ascii="Times New Roman" w:hAnsi="Times New Roman" w:cs="Times New Roman"/>
          <w:sz w:val="24"/>
          <w:szCs w:val="24"/>
        </w:rPr>
        <w:t>Uganda shillings 71,312,436/=</w:t>
      </w:r>
      <w:r w:rsidR="0074680E" w:rsidRPr="005C3C0F">
        <w:rPr>
          <w:rFonts w:ascii="Times New Roman" w:hAnsi="Times New Roman" w:cs="Times New Roman"/>
          <w:sz w:val="24"/>
          <w:szCs w:val="24"/>
        </w:rPr>
        <w:t xml:space="preserve"> to the </w:t>
      </w:r>
      <w:r w:rsidR="001F77E9" w:rsidRPr="005C3C0F">
        <w:rPr>
          <w:rFonts w:ascii="Times New Roman" w:hAnsi="Times New Roman" w:cs="Times New Roman"/>
          <w:sz w:val="24"/>
          <w:szCs w:val="24"/>
        </w:rPr>
        <w:t>Plaintiff</w:t>
      </w:r>
      <w:r w:rsidR="00D06934" w:rsidRPr="005C3C0F">
        <w:rPr>
          <w:rFonts w:ascii="Times New Roman" w:hAnsi="Times New Roman" w:cs="Times New Roman"/>
          <w:sz w:val="24"/>
          <w:szCs w:val="24"/>
        </w:rPr>
        <w:t>.</w:t>
      </w:r>
    </w:p>
    <w:p w:rsidR="005D02E8" w:rsidRPr="005C3C0F" w:rsidRDefault="00D06934"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In the premises </w:t>
      </w:r>
      <w:r w:rsidR="004249C9"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Plaintiff</w:t>
      </w:r>
      <w:r w:rsidR="004249C9"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004249C9" w:rsidRPr="005C3C0F">
        <w:rPr>
          <w:rFonts w:ascii="Times New Roman" w:hAnsi="Times New Roman" w:cs="Times New Roman"/>
          <w:sz w:val="24"/>
          <w:szCs w:val="24"/>
        </w:rPr>
        <w:t xml:space="preserve"> submitted that </w:t>
      </w:r>
      <w:r w:rsidR="00BE7942"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Defendant</w:t>
      </w:r>
      <w:r w:rsidR="00BE7942" w:rsidRPr="005C3C0F">
        <w:rPr>
          <w:rFonts w:ascii="Times New Roman" w:hAnsi="Times New Roman" w:cs="Times New Roman"/>
          <w:sz w:val="24"/>
          <w:szCs w:val="24"/>
        </w:rPr>
        <w:t xml:space="preserve"> is obliged to pay the sums outstanding with interest and costs of the suit. By failure to meet contractual obligations, the </w:t>
      </w:r>
      <w:r w:rsidR="001F77E9" w:rsidRPr="005C3C0F">
        <w:rPr>
          <w:rFonts w:ascii="Times New Roman" w:hAnsi="Times New Roman" w:cs="Times New Roman"/>
          <w:sz w:val="24"/>
          <w:szCs w:val="24"/>
        </w:rPr>
        <w:t>Defendant</w:t>
      </w:r>
      <w:r w:rsidR="00BE7942" w:rsidRPr="005C3C0F">
        <w:rPr>
          <w:rFonts w:ascii="Times New Roman" w:hAnsi="Times New Roman" w:cs="Times New Roman"/>
          <w:sz w:val="24"/>
          <w:szCs w:val="24"/>
        </w:rPr>
        <w:t>s are in breach of the</w:t>
      </w:r>
      <w:r w:rsidR="00784B74" w:rsidRPr="005C3C0F">
        <w:rPr>
          <w:rFonts w:ascii="Times New Roman" w:hAnsi="Times New Roman" w:cs="Times New Roman"/>
          <w:sz w:val="24"/>
          <w:szCs w:val="24"/>
        </w:rPr>
        <w:t>ir</w:t>
      </w:r>
      <w:r w:rsidR="00BE7942" w:rsidRPr="005C3C0F">
        <w:rPr>
          <w:rFonts w:ascii="Times New Roman" w:hAnsi="Times New Roman" w:cs="Times New Roman"/>
          <w:sz w:val="24"/>
          <w:szCs w:val="24"/>
        </w:rPr>
        <w:t xml:space="preserve"> contractu</w:t>
      </w:r>
      <w:r w:rsidR="005D02E8" w:rsidRPr="005C3C0F">
        <w:rPr>
          <w:rFonts w:ascii="Times New Roman" w:hAnsi="Times New Roman" w:cs="Times New Roman"/>
          <w:sz w:val="24"/>
          <w:szCs w:val="24"/>
        </w:rPr>
        <w:t xml:space="preserve">al obligations to the </w:t>
      </w:r>
      <w:r w:rsidR="001F77E9" w:rsidRPr="005C3C0F">
        <w:rPr>
          <w:rFonts w:ascii="Times New Roman" w:hAnsi="Times New Roman" w:cs="Times New Roman"/>
          <w:sz w:val="24"/>
          <w:szCs w:val="24"/>
        </w:rPr>
        <w:t>Plaintiff</w:t>
      </w:r>
      <w:r w:rsidR="005D02E8" w:rsidRPr="005C3C0F">
        <w:rPr>
          <w:rFonts w:ascii="Times New Roman" w:hAnsi="Times New Roman" w:cs="Times New Roman"/>
          <w:sz w:val="24"/>
          <w:szCs w:val="24"/>
        </w:rPr>
        <w:t xml:space="preserve"> (</w:t>
      </w:r>
      <w:r w:rsidR="005D02E8" w:rsidRPr="005C3C0F">
        <w:rPr>
          <w:rFonts w:ascii="Times New Roman" w:hAnsi="Times New Roman" w:cs="Times New Roman"/>
          <w:b/>
          <w:sz w:val="24"/>
          <w:szCs w:val="24"/>
        </w:rPr>
        <w:t>see United Building Services Ltd versus Yafesi Muzira t/a Quick set Builders and Company HCCS 154 of 2005</w:t>
      </w:r>
      <w:r w:rsidR="005D02E8" w:rsidRPr="005C3C0F">
        <w:rPr>
          <w:rFonts w:ascii="Times New Roman" w:hAnsi="Times New Roman" w:cs="Times New Roman"/>
          <w:sz w:val="24"/>
          <w:szCs w:val="24"/>
        </w:rPr>
        <w:t>).</w:t>
      </w:r>
    </w:p>
    <w:p w:rsidR="005D02E8" w:rsidRPr="005C3C0F" w:rsidRDefault="005D02E8" w:rsidP="00E3613D">
      <w:pPr>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Regarding the </w:t>
      </w:r>
      <w:r w:rsidR="00E531EB" w:rsidRPr="005C3C0F">
        <w:rPr>
          <w:rFonts w:ascii="Times New Roman" w:hAnsi="Times New Roman" w:cs="Times New Roman"/>
          <w:sz w:val="24"/>
          <w:szCs w:val="24"/>
        </w:rPr>
        <w:t xml:space="preserve">point of law of the </w:t>
      </w:r>
      <w:r w:rsidRPr="005C3C0F">
        <w:rPr>
          <w:rFonts w:ascii="Times New Roman" w:hAnsi="Times New Roman" w:cs="Times New Roman"/>
          <w:sz w:val="24"/>
          <w:szCs w:val="24"/>
        </w:rPr>
        <w:t xml:space="preserve">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w:t>
      </w:r>
      <w:r w:rsidR="00E531EB" w:rsidRPr="005C3C0F">
        <w:rPr>
          <w:rFonts w:ascii="Times New Roman" w:hAnsi="Times New Roman" w:cs="Times New Roman"/>
          <w:sz w:val="24"/>
          <w:szCs w:val="24"/>
        </w:rPr>
        <w:t xml:space="preserve">averred in the WSD paragraphs </w:t>
      </w:r>
      <w:r w:rsidRPr="005C3C0F">
        <w:rPr>
          <w:rFonts w:ascii="Times New Roman" w:hAnsi="Times New Roman" w:cs="Times New Roman"/>
          <w:sz w:val="24"/>
          <w:szCs w:val="24"/>
        </w:rPr>
        <w:t xml:space="preserve">4 (a), (b) and 5 </w:t>
      </w:r>
      <w:r w:rsidR="004249C9" w:rsidRPr="005C3C0F">
        <w:rPr>
          <w:rFonts w:ascii="Times New Roman" w:hAnsi="Times New Roman" w:cs="Times New Roman"/>
          <w:sz w:val="24"/>
          <w:szCs w:val="24"/>
        </w:rPr>
        <w:t xml:space="preserve">it is averred </w:t>
      </w:r>
      <w:r w:rsidR="00E531EB" w:rsidRPr="005C3C0F">
        <w:rPr>
          <w:rFonts w:ascii="Times New Roman" w:hAnsi="Times New Roman" w:cs="Times New Roman"/>
          <w:sz w:val="24"/>
          <w:szCs w:val="24"/>
        </w:rPr>
        <w:t>t</w:t>
      </w:r>
      <w:r w:rsidRPr="005C3C0F">
        <w:rPr>
          <w:rFonts w:ascii="Times New Roman" w:hAnsi="Times New Roman" w:cs="Times New Roman"/>
          <w:sz w:val="24"/>
          <w:szCs w:val="24"/>
        </w:rPr>
        <w:t>hat the procurement process was not followed</w:t>
      </w:r>
      <w:r w:rsidR="004249C9" w:rsidRPr="005C3C0F">
        <w:rPr>
          <w:rFonts w:ascii="Times New Roman" w:hAnsi="Times New Roman" w:cs="Times New Roman"/>
          <w:sz w:val="24"/>
          <w:szCs w:val="24"/>
        </w:rPr>
        <w:t xml:space="preserve">. In </w:t>
      </w:r>
      <w:r w:rsidR="008F3BED" w:rsidRPr="005C3C0F">
        <w:rPr>
          <w:rFonts w:ascii="Times New Roman" w:hAnsi="Times New Roman" w:cs="Times New Roman"/>
          <w:sz w:val="24"/>
          <w:szCs w:val="24"/>
        </w:rPr>
        <w:t xml:space="preserve">his </w:t>
      </w:r>
      <w:r w:rsidR="004249C9" w:rsidRPr="005C3C0F">
        <w:rPr>
          <w:rFonts w:ascii="Times New Roman" w:hAnsi="Times New Roman" w:cs="Times New Roman"/>
          <w:sz w:val="24"/>
          <w:szCs w:val="24"/>
        </w:rPr>
        <w:t xml:space="preserve">submissions the </w:t>
      </w:r>
      <w:r w:rsidR="001F77E9" w:rsidRPr="005C3C0F">
        <w:rPr>
          <w:rFonts w:ascii="Times New Roman" w:hAnsi="Times New Roman" w:cs="Times New Roman"/>
          <w:sz w:val="24"/>
          <w:szCs w:val="24"/>
        </w:rPr>
        <w:t>Plaintiff</w:t>
      </w:r>
      <w:r w:rsidR="00E531EB"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00E531EB" w:rsidRPr="005C3C0F">
        <w:rPr>
          <w:rFonts w:ascii="Times New Roman" w:hAnsi="Times New Roman" w:cs="Times New Roman"/>
          <w:sz w:val="24"/>
          <w:szCs w:val="24"/>
        </w:rPr>
        <w:t xml:space="preserve"> </w:t>
      </w:r>
      <w:r w:rsidR="004249C9" w:rsidRPr="005C3C0F">
        <w:rPr>
          <w:rFonts w:ascii="Times New Roman" w:hAnsi="Times New Roman" w:cs="Times New Roman"/>
          <w:sz w:val="24"/>
          <w:szCs w:val="24"/>
        </w:rPr>
        <w:t xml:space="preserve">prayed that </w:t>
      </w:r>
      <w:r w:rsidR="00E531EB" w:rsidRPr="005C3C0F">
        <w:rPr>
          <w:rFonts w:ascii="Times New Roman" w:hAnsi="Times New Roman" w:cs="Times New Roman"/>
          <w:sz w:val="24"/>
          <w:szCs w:val="24"/>
        </w:rPr>
        <w:t xml:space="preserve">the </w:t>
      </w:r>
      <w:r w:rsidRPr="005C3C0F">
        <w:rPr>
          <w:rFonts w:ascii="Times New Roman" w:hAnsi="Times New Roman" w:cs="Times New Roman"/>
          <w:sz w:val="24"/>
          <w:szCs w:val="24"/>
        </w:rPr>
        <w:t xml:space="preserve">argument should be rejected. </w:t>
      </w:r>
      <w:r w:rsidR="008F3BED" w:rsidRPr="005C3C0F">
        <w:rPr>
          <w:rFonts w:ascii="Times New Roman" w:hAnsi="Times New Roman" w:cs="Times New Roman"/>
          <w:sz w:val="24"/>
          <w:szCs w:val="24"/>
        </w:rPr>
        <w:t xml:space="preserve">According to him the </w:t>
      </w:r>
      <w:r w:rsidRPr="005C3C0F">
        <w:rPr>
          <w:rFonts w:ascii="Times New Roman" w:hAnsi="Times New Roman" w:cs="Times New Roman"/>
          <w:sz w:val="24"/>
          <w:szCs w:val="24"/>
        </w:rPr>
        <w:t xml:space="preserve">law prevailing at the time of the procurement of the </w:t>
      </w:r>
      <w:r w:rsidR="001F77E9" w:rsidRPr="005C3C0F">
        <w:rPr>
          <w:rFonts w:ascii="Times New Roman" w:hAnsi="Times New Roman" w:cs="Times New Roman"/>
          <w:sz w:val="24"/>
          <w:szCs w:val="24"/>
        </w:rPr>
        <w:t>Plaintiff</w:t>
      </w:r>
      <w:r w:rsidR="00BF1C24" w:rsidRPr="005C3C0F">
        <w:rPr>
          <w:rFonts w:ascii="Times New Roman" w:hAnsi="Times New Roman" w:cs="Times New Roman"/>
          <w:sz w:val="24"/>
          <w:szCs w:val="24"/>
        </w:rPr>
        <w:t>’s</w:t>
      </w:r>
      <w:r w:rsidRPr="005C3C0F">
        <w:rPr>
          <w:rFonts w:ascii="Times New Roman" w:hAnsi="Times New Roman" w:cs="Times New Roman"/>
          <w:sz w:val="24"/>
          <w:szCs w:val="24"/>
        </w:rPr>
        <w:t xml:space="preserve"> </w:t>
      </w:r>
      <w:r w:rsidR="00BF1C24" w:rsidRPr="005C3C0F">
        <w:rPr>
          <w:rFonts w:ascii="Times New Roman" w:hAnsi="Times New Roman" w:cs="Times New Roman"/>
          <w:sz w:val="24"/>
          <w:szCs w:val="24"/>
        </w:rPr>
        <w:t>services w</w:t>
      </w:r>
      <w:r w:rsidR="00E531EB" w:rsidRPr="005C3C0F">
        <w:rPr>
          <w:rFonts w:ascii="Times New Roman" w:hAnsi="Times New Roman" w:cs="Times New Roman"/>
          <w:sz w:val="24"/>
          <w:szCs w:val="24"/>
        </w:rPr>
        <w:t>as</w:t>
      </w:r>
      <w:r w:rsidRPr="005C3C0F">
        <w:rPr>
          <w:rFonts w:ascii="Times New Roman" w:hAnsi="Times New Roman" w:cs="Times New Roman"/>
          <w:sz w:val="24"/>
          <w:szCs w:val="24"/>
        </w:rPr>
        <w:t xml:space="preserve"> the Public Procurement and Disposal of Public Assets Act, 2003. Section 55 thereof provides that all procurement was to be done in accordance with Part V and the second </w:t>
      </w:r>
      <w:r w:rsidR="001F77E9" w:rsidRPr="005C3C0F">
        <w:rPr>
          <w:rFonts w:ascii="Times New Roman" w:hAnsi="Times New Roman" w:cs="Times New Roman"/>
          <w:sz w:val="24"/>
          <w:szCs w:val="24"/>
        </w:rPr>
        <w:t>Defendant</w:t>
      </w:r>
      <w:r w:rsidR="00437CAD" w:rsidRPr="005C3C0F">
        <w:rPr>
          <w:rFonts w:ascii="Times New Roman" w:hAnsi="Times New Roman" w:cs="Times New Roman"/>
          <w:sz w:val="24"/>
          <w:szCs w:val="24"/>
        </w:rPr>
        <w:t xml:space="preserve"> has </w:t>
      </w:r>
      <w:r w:rsidRPr="005C3C0F">
        <w:rPr>
          <w:rFonts w:ascii="Times New Roman" w:hAnsi="Times New Roman" w:cs="Times New Roman"/>
          <w:sz w:val="24"/>
          <w:szCs w:val="24"/>
        </w:rPr>
        <w:t xml:space="preserve">not stated in its defence which specific part was not complied with. On the other hand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in the reply indicated that there was a public advertisement inviting bidders to supply solid waste management services in Kawempe and the advertisement copy was attached. Consequently a bid was submitted to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w:t>
      </w:r>
      <w:r w:rsidR="00BF1C24" w:rsidRPr="005C3C0F">
        <w:rPr>
          <w:rFonts w:ascii="Times New Roman" w:hAnsi="Times New Roman" w:cs="Times New Roman"/>
          <w:sz w:val="24"/>
          <w:szCs w:val="24"/>
        </w:rPr>
        <w:t>who</w:t>
      </w:r>
      <w:r w:rsidRPr="005C3C0F">
        <w:rPr>
          <w:rFonts w:ascii="Times New Roman" w:hAnsi="Times New Roman" w:cs="Times New Roman"/>
          <w:sz w:val="24"/>
          <w:szCs w:val="24"/>
        </w:rPr>
        <w:t xml:space="preserve"> considered the same and made the contract award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w:t>
      </w:r>
    </w:p>
    <w:p w:rsidR="00BF1C24" w:rsidRPr="005C3C0F" w:rsidRDefault="00E531EB"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submitted that the </w:t>
      </w:r>
      <w:r w:rsidR="005D02E8" w:rsidRPr="005C3C0F">
        <w:rPr>
          <w:rFonts w:ascii="Times New Roman" w:hAnsi="Times New Roman" w:cs="Times New Roman"/>
          <w:sz w:val="24"/>
          <w:szCs w:val="24"/>
        </w:rPr>
        <w:t xml:space="preserve">court shall not permit the </w:t>
      </w:r>
      <w:r w:rsidR="001F77E9" w:rsidRPr="005C3C0F">
        <w:rPr>
          <w:rFonts w:ascii="Times New Roman" w:hAnsi="Times New Roman" w:cs="Times New Roman"/>
          <w:sz w:val="24"/>
          <w:szCs w:val="24"/>
        </w:rPr>
        <w:t>Defendant</w:t>
      </w:r>
      <w:r w:rsidR="005D02E8" w:rsidRPr="005C3C0F">
        <w:rPr>
          <w:rFonts w:ascii="Times New Roman" w:hAnsi="Times New Roman" w:cs="Times New Roman"/>
          <w:sz w:val="24"/>
          <w:szCs w:val="24"/>
        </w:rPr>
        <w:t xml:space="preserve">s to benefit from the </w:t>
      </w:r>
      <w:r w:rsidR="001F77E9" w:rsidRPr="005C3C0F">
        <w:rPr>
          <w:rFonts w:ascii="Times New Roman" w:hAnsi="Times New Roman" w:cs="Times New Roman"/>
          <w:sz w:val="24"/>
          <w:szCs w:val="24"/>
        </w:rPr>
        <w:t>Plaintiff</w:t>
      </w:r>
      <w:r w:rsidR="006311D5" w:rsidRPr="005C3C0F">
        <w:rPr>
          <w:rFonts w:ascii="Times New Roman" w:hAnsi="Times New Roman" w:cs="Times New Roman"/>
          <w:sz w:val="24"/>
          <w:szCs w:val="24"/>
        </w:rPr>
        <w:t>’</w:t>
      </w:r>
      <w:r w:rsidR="005D02E8" w:rsidRPr="005C3C0F">
        <w:rPr>
          <w:rFonts w:ascii="Times New Roman" w:hAnsi="Times New Roman" w:cs="Times New Roman"/>
          <w:sz w:val="24"/>
          <w:szCs w:val="24"/>
        </w:rPr>
        <w:t>s services without paying for it a</w:t>
      </w:r>
      <w:r w:rsidRPr="005C3C0F">
        <w:rPr>
          <w:rFonts w:ascii="Times New Roman" w:hAnsi="Times New Roman" w:cs="Times New Roman"/>
          <w:sz w:val="24"/>
          <w:szCs w:val="24"/>
        </w:rPr>
        <w:t xml:space="preserve">s held in </w:t>
      </w:r>
      <w:r w:rsidR="005D02E8" w:rsidRPr="005C3C0F">
        <w:rPr>
          <w:rFonts w:ascii="Times New Roman" w:hAnsi="Times New Roman" w:cs="Times New Roman"/>
          <w:b/>
          <w:sz w:val="24"/>
          <w:szCs w:val="24"/>
        </w:rPr>
        <w:t xml:space="preserve">Finishing Touches </w:t>
      </w:r>
      <w:r w:rsidR="00DD0606" w:rsidRPr="005C3C0F">
        <w:rPr>
          <w:rFonts w:ascii="Times New Roman" w:hAnsi="Times New Roman" w:cs="Times New Roman"/>
          <w:b/>
          <w:sz w:val="24"/>
          <w:szCs w:val="24"/>
        </w:rPr>
        <w:t>versus</w:t>
      </w:r>
      <w:r w:rsidR="005D02E8" w:rsidRPr="005C3C0F">
        <w:rPr>
          <w:rFonts w:ascii="Times New Roman" w:hAnsi="Times New Roman" w:cs="Times New Roman"/>
          <w:b/>
          <w:sz w:val="24"/>
          <w:szCs w:val="24"/>
        </w:rPr>
        <w:t xml:space="preserve"> Attorney General Civil Suit 144 of 2010.</w:t>
      </w:r>
      <w:r w:rsidR="005D02E8" w:rsidRPr="005C3C0F">
        <w:rPr>
          <w:rFonts w:ascii="Times New Roman" w:hAnsi="Times New Roman" w:cs="Times New Roman"/>
          <w:sz w:val="24"/>
          <w:szCs w:val="24"/>
        </w:rPr>
        <w:t xml:space="preserve"> Secondly</w:t>
      </w:r>
      <w:r w:rsidR="0095280C" w:rsidRPr="005C3C0F">
        <w:rPr>
          <w:rFonts w:ascii="Times New Roman" w:hAnsi="Times New Roman" w:cs="Times New Roman"/>
          <w:sz w:val="24"/>
          <w:szCs w:val="24"/>
        </w:rPr>
        <w:t>,</w:t>
      </w:r>
      <w:r w:rsidR="005D02E8" w:rsidRPr="005C3C0F">
        <w:rPr>
          <w:rFonts w:ascii="Times New Roman" w:hAnsi="Times New Roman" w:cs="Times New Roman"/>
          <w:sz w:val="24"/>
          <w:szCs w:val="24"/>
        </w:rPr>
        <w:t xml:space="preserve"> </w:t>
      </w:r>
      <w:r w:rsidR="00BF1C24"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Defendant</w:t>
      </w:r>
      <w:r w:rsidR="00BF1C24" w:rsidRPr="005C3C0F">
        <w:rPr>
          <w:rFonts w:ascii="Times New Roman" w:hAnsi="Times New Roman" w:cs="Times New Roman"/>
          <w:sz w:val="24"/>
          <w:szCs w:val="24"/>
        </w:rPr>
        <w:t xml:space="preserve">s would on the principle of </w:t>
      </w:r>
      <w:r w:rsidR="00BF1C24" w:rsidRPr="005C3C0F">
        <w:rPr>
          <w:rFonts w:ascii="Times New Roman" w:hAnsi="Times New Roman" w:cs="Times New Roman"/>
          <w:i/>
          <w:sz w:val="24"/>
          <w:szCs w:val="24"/>
        </w:rPr>
        <w:t>quantum meruit</w:t>
      </w:r>
      <w:r w:rsidR="00BF1C24" w:rsidRPr="005C3C0F">
        <w:rPr>
          <w:rFonts w:ascii="Times New Roman" w:hAnsi="Times New Roman" w:cs="Times New Roman"/>
          <w:sz w:val="24"/>
          <w:szCs w:val="24"/>
        </w:rPr>
        <w:t xml:space="preserve"> still be obliged to pay the sums due to the </w:t>
      </w:r>
      <w:r w:rsidR="001F77E9" w:rsidRPr="005C3C0F">
        <w:rPr>
          <w:rFonts w:ascii="Times New Roman" w:hAnsi="Times New Roman" w:cs="Times New Roman"/>
          <w:sz w:val="24"/>
          <w:szCs w:val="24"/>
        </w:rPr>
        <w:t>Plaintiff</w:t>
      </w:r>
      <w:r w:rsidR="00BF1C24" w:rsidRPr="005C3C0F">
        <w:rPr>
          <w:rFonts w:ascii="Times New Roman" w:hAnsi="Times New Roman" w:cs="Times New Roman"/>
          <w:sz w:val="24"/>
          <w:szCs w:val="24"/>
        </w:rPr>
        <w:t xml:space="preserve">. The </w:t>
      </w:r>
      <w:r w:rsidR="001F77E9" w:rsidRPr="005C3C0F">
        <w:rPr>
          <w:rFonts w:ascii="Times New Roman" w:hAnsi="Times New Roman" w:cs="Times New Roman"/>
          <w:sz w:val="24"/>
          <w:szCs w:val="24"/>
        </w:rPr>
        <w:t>Plaintiff</w:t>
      </w:r>
      <w:r w:rsidR="00BF1C24"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006311D5" w:rsidRPr="005C3C0F">
        <w:rPr>
          <w:rFonts w:ascii="Times New Roman" w:hAnsi="Times New Roman" w:cs="Times New Roman"/>
          <w:sz w:val="24"/>
          <w:szCs w:val="24"/>
        </w:rPr>
        <w:t xml:space="preserve"> invited the court to read </w:t>
      </w:r>
      <w:r w:rsidR="006311D5" w:rsidRPr="005C3C0F">
        <w:rPr>
          <w:rFonts w:ascii="Times New Roman" w:hAnsi="Times New Roman" w:cs="Times New Roman"/>
          <w:b/>
          <w:sz w:val="24"/>
          <w:szCs w:val="24"/>
        </w:rPr>
        <w:t>B</w:t>
      </w:r>
      <w:r w:rsidR="00BF1C24" w:rsidRPr="005C3C0F">
        <w:rPr>
          <w:rFonts w:ascii="Times New Roman" w:hAnsi="Times New Roman" w:cs="Times New Roman"/>
          <w:b/>
          <w:sz w:val="24"/>
          <w:szCs w:val="24"/>
        </w:rPr>
        <w:t xml:space="preserve">lack's </w:t>
      </w:r>
      <w:r w:rsidR="006311D5" w:rsidRPr="005C3C0F">
        <w:rPr>
          <w:rFonts w:ascii="Times New Roman" w:hAnsi="Times New Roman" w:cs="Times New Roman"/>
          <w:b/>
          <w:sz w:val="24"/>
          <w:szCs w:val="24"/>
        </w:rPr>
        <w:t>Law D</w:t>
      </w:r>
      <w:r w:rsidR="00BF1C24" w:rsidRPr="005C3C0F">
        <w:rPr>
          <w:rFonts w:ascii="Times New Roman" w:hAnsi="Times New Roman" w:cs="Times New Roman"/>
          <w:b/>
          <w:sz w:val="24"/>
          <w:szCs w:val="24"/>
        </w:rPr>
        <w:t>ictionary at page 1361</w:t>
      </w:r>
      <w:r w:rsidR="00BF1C24" w:rsidRPr="005C3C0F">
        <w:rPr>
          <w:rFonts w:ascii="Times New Roman" w:hAnsi="Times New Roman" w:cs="Times New Roman"/>
          <w:sz w:val="24"/>
          <w:szCs w:val="24"/>
        </w:rPr>
        <w:t xml:space="preserve"> for the definition of </w:t>
      </w:r>
      <w:r w:rsidR="00BF1C24" w:rsidRPr="005C3C0F">
        <w:rPr>
          <w:rFonts w:ascii="Times New Roman" w:hAnsi="Times New Roman" w:cs="Times New Roman"/>
          <w:i/>
          <w:sz w:val="24"/>
          <w:szCs w:val="24"/>
        </w:rPr>
        <w:t>qua</w:t>
      </w:r>
      <w:r w:rsidR="00437CAD" w:rsidRPr="005C3C0F">
        <w:rPr>
          <w:rFonts w:ascii="Times New Roman" w:hAnsi="Times New Roman" w:cs="Times New Roman"/>
          <w:i/>
          <w:sz w:val="24"/>
          <w:szCs w:val="24"/>
        </w:rPr>
        <w:t>ntum meruit</w:t>
      </w:r>
      <w:r w:rsidR="00437CAD" w:rsidRPr="005C3C0F">
        <w:rPr>
          <w:rFonts w:ascii="Times New Roman" w:hAnsi="Times New Roman" w:cs="Times New Roman"/>
          <w:sz w:val="24"/>
          <w:szCs w:val="24"/>
        </w:rPr>
        <w:t>. He further relied o</w:t>
      </w:r>
      <w:r w:rsidR="00BF1C24" w:rsidRPr="005C3C0F">
        <w:rPr>
          <w:rFonts w:ascii="Times New Roman" w:hAnsi="Times New Roman" w:cs="Times New Roman"/>
          <w:sz w:val="24"/>
          <w:szCs w:val="24"/>
        </w:rPr>
        <w:t xml:space="preserve">n the Kenyan case of </w:t>
      </w:r>
      <w:r w:rsidR="00BF1C24" w:rsidRPr="005C3C0F">
        <w:rPr>
          <w:rFonts w:ascii="Times New Roman" w:hAnsi="Times New Roman" w:cs="Times New Roman"/>
          <w:b/>
          <w:sz w:val="24"/>
          <w:szCs w:val="24"/>
        </w:rPr>
        <w:t>Nabro Properties Ltd versus Sky Structures Ltd and Two Others (2002) 2 KLR</w:t>
      </w:r>
      <w:r w:rsidR="00BF1C24" w:rsidRPr="005C3C0F">
        <w:rPr>
          <w:rFonts w:ascii="Times New Roman" w:hAnsi="Times New Roman" w:cs="Times New Roman"/>
          <w:sz w:val="24"/>
          <w:szCs w:val="24"/>
        </w:rPr>
        <w:t xml:space="preserve"> for the Maxim of law recognised and established that </w:t>
      </w:r>
      <w:r w:rsidR="00F43FA2" w:rsidRPr="005C3C0F">
        <w:rPr>
          <w:rFonts w:ascii="Times New Roman" w:hAnsi="Times New Roman" w:cs="Times New Roman"/>
          <w:sz w:val="24"/>
          <w:szCs w:val="24"/>
        </w:rPr>
        <w:t>no man s</w:t>
      </w:r>
      <w:r w:rsidR="00BF1C24" w:rsidRPr="005C3C0F">
        <w:rPr>
          <w:rFonts w:ascii="Times New Roman" w:hAnsi="Times New Roman" w:cs="Times New Roman"/>
          <w:sz w:val="24"/>
          <w:szCs w:val="24"/>
        </w:rPr>
        <w:t>hall t</w:t>
      </w:r>
      <w:r w:rsidR="00F43FA2" w:rsidRPr="005C3C0F">
        <w:rPr>
          <w:rFonts w:ascii="Times New Roman" w:hAnsi="Times New Roman" w:cs="Times New Roman"/>
          <w:sz w:val="24"/>
          <w:szCs w:val="24"/>
        </w:rPr>
        <w:t>ake advantage of his own wrong</w:t>
      </w:r>
      <w:r w:rsidR="00BF1C24" w:rsidRPr="005C3C0F">
        <w:rPr>
          <w:rFonts w:ascii="Times New Roman" w:hAnsi="Times New Roman" w:cs="Times New Roman"/>
          <w:sz w:val="24"/>
          <w:szCs w:val="24"/>
        </w:rPr>
        <w:t xml:space="preserve">s. In the premises the </w:t>
      </w:r>
      <w:r w:rsidR="001F77E9" w:rsidRPr="005C3C0F">
        <w:rPr>
          <w:rFonts w:ascii="Times New Roman" w:hAnsi="Times New Roman" w:cs="Times New Roman"/>
          <w:sz w:val="24"/>
          <w:szCs w:val="24"/>
        </w:rPr>
        <w:t>Plaintiff</w:t>
      </w:r>
      <w:r w:rsidR="00BF1C24" w:rsidRPr="005C3C0F">
        <w:rPr>
          <w:rFonts w:ascii="Times New Roman" w:hAnsi="Times New Roman" w:cs="Times New Roman"/>
          <w:sz w:val="24"/>
          <w:szCs w:val="24"/>
        </w:rPr>
        <w:t xml:space="preserve"> asserts that the </w:t>
      </w:r>
      <w:r w:rsidR="001F77E9" w:rsidRPr="005C3C0F">
        <w:rPr>
          <w:rFonts w:ascii="Times New Roman" w:hAnsi="Times New Roman" w:cs="Times New Roman"/>
          <w:sz w:val="24"/>
          <w:szCs w:val="24"/>
        </w:rPr>
        <w:t>Defendant</w:t>
      </w:r>
      <w:r w:rsidR="00BF1C24" w:rsidRPr="005C3C0F">
        <w:rPr>
          <w:rFonts w:ascii="Times New Roman" w:hAnsi="Times New Roman" w:cs="Times New Roman"/>
          <w:sz w:val="24"/>
          <w:szCs w:val="24"/>
        </w:rPr>
        <w:t xml:space="preserve">s are in breach of the contractual duty to the </w:t>
      </w:r>
      <w:r w:rsidR="001F77E9" w:rsidRPr="005C3C0F">
        <w:rPr>
          <w:rFonts w:ascii="Times New Roman" w:hAnsi="Times New Roman" w:cs="Times New Roman"/>
          <w:sz w:val="24"/>
          <w:szCs w:val="24"/>
        </w:rPr>
        <w:t>Plaintiff</w:t>
      </w:r>
      <w:r w:rsidR="00BF1C24" w:rsidRPr="005C3C0F">
        <w:rPr>
          <w:rFonts w:ascii="Times New Roman" w:hAnsi="Times New Roman" w:cs="Times New Roman"/>
          <w:sz w:val="24"/>
          <w:szCs w:val="24"/>
        </w:rPr>
        <w:t xml:space="preserve"> and </w:t>
      </w:r>
      <w:r w:rsidR="003C6FD2" w:rsidRPr="005C3C0F">
        <w:rPr>
          <w:rFonts w:ascii="Times New Roman" w:hAnsi="Times New Roman" w:cs="Times New Roman"/>
          <w:sz w:val="24"/>
          <w:szCs w:val="24"/>
        </w:rPr>
        <w:t xml:space="preserve">should </w:t>
      </w:r>
      <w:r w:rsidR="00BF1C24" w:rsidRPr="005C3C0F">
        <w:rPr>
          <w:rFonts w:ascii="Times New Roman" w:hAnsi="Times New Roman" w:cs="Times New Roman"/>
          <w:sz w:val="24"/>
          <w:szCs w:val="24"/>
        </w:rPr>
        <w:t xml:space="preserve">settle all sums due to it </w:t>
      </w:r>
      <w:r w:rsidR="003C6FD2" w:rsidRPr="005C3C0F">
        <w:rPr>
          <w:rFonts w:ascii="Times New Roman" w:hAnsi="Times New Roman" w:cs="Times New Roman"/>
          <w:sz w:val="24"/>
          <w:szCs w:val="24"/>
        </w:rPr>
        <w:t xml:space="preserve">in </w:t>
      </w:r>
      <w:r w:rsidR="00BF1C24" w:rsidRPr="005C3C0F">
        <w:rPr>
          <w:rFonts w:ascii="Times New Roman" w:hAnsi="Times New Roman" w:cs="Times New Roman"/>
          <w:sz w:val="24"/>
          <w:szCs w:val="24"/>
        </w:rPr>
        <w:t>accord</w:t>
      </w:r>
      <w:r w:rsidR="003C6FD2" w:rsidRPr="005C3C0F">
        <w:rPr>
          <w:rFonts w:ascii="Times New Roman" w:hAnsi="Times New Roman" w:cs="Times New Roman"/>
          <w:sz w:val="24"/>
          <w:szCs w:val="24"/>
        </w:rPr>
        <w:t xml:space="preserve">ance with </w:t>
      </w:r>
      <w:r w:rsidR="00BF1C24" w:rsidRPr="005C3C0F">
        <w:rPr>
          <w:rFonts w:ascii="Times New Roman" w:hAnsi="Times New Roman" w:cs="Times New Roman"/>
          <w:sz w:val="24"/>
          <w:szCs w:val="24"/>
        </w:rPr>
        <w:t>the terms of the contract executed between the parties.</w:t>
      </w:r>
    </w:p>
    <w:p w:rsidR="00FA664E" w:rsidRPr="005C3C0F" w:rsidRDefault="00A714BC" w:rsidP="008F3BED">
      <w:pPr>
        <w:jc w:val="both"/>
        <w:rPr>
          <w:rFonts w:ascii="Times New Roman" w:hAnsi="Times New Roman" w:cs="Times New Roman"/>
          <w:sz w:val="24"/>
          <w:szCs w:val="24"/>
        </w:rPr>
      </w:pPr>
      <w:r w:rsidRPr="005C3C0F">
        <w:rPr>
          <w:rFonts w:ascii="Times New Roman" w:hAnsi="Times New Roman" w:cs="Times New Roman"/>
          <w:b/>
          <w:sz w:val="24"/>
          <w:szCs w:val="24"/>
        </w:rPr>
        <w:t xml:space="preserve">In reply the Attorney General's </w:t>
      </w:r>
      <w:r w:rsidR="001F77E9" w:rsidRPr="005C3C0F">
        <w:rPr>
          <w:rFonts w:ascii="Times New Roman" w:hAnsi="Times New Roman" w:cs="Times New Roman"/>
          <w:b/>
          <w:sz w:val="24"/>
          <w:szCs w:val="24"/>
        </w:rPr>
        <w:t>Counsel</w:t>
      </w:r>
      <w:r w:rsidRPr="005C3C0F">
        <w:rPr>
          <w:rFonts w:ascii="Times New Roman" w:hAnsi="Times New Roman" w:cs="Times New Roman"/>
          <w:sz w:val="24"/>
          <w:szCs w:val="24"/>
        </w:rPr>
        <w:t xml:space="preserve"> submitted that </w:t>
      </w:r>
      <w:r w:rsidR="008F3BED" w:rsidRPr="005C3C0F">
        <w:rPr>
          <w:rFonts w:ascii="Times New Roman" w:hAnsi="Times New Roman" w:cs="Times New Roman"/>
          <w:sz w:val="24"/>
          <w:szCs w:val="24"/>
        </w:rPr>
        <w:t>w</w:t>
      </w:r>
      <w:r w:rsidR="006C1263" w:rsidRPr="005C3C0F">
        <w:rPr>
          <w:rFonts w:ascii="Times New Roman" w:hAnsi="Times New Roman" w:cs="Times New Roman"/>
          <w:sz w:val="24"/>
          <w:szCs w:val="24"/>
        </w:rPr>
        <w:t xml:space="preserve">ith reference to the decision of this court in </w:t>
      </w:r>
      <w:r w:rsidR="006C1263" w:rsidRPr="005C3C0F">
        <w:rPr>
          <w:rFonts w:ascii="Times New Roman" w:hAnsi="Times New Roman" w:cs="Times New Roman"/>
          <w:b/>
          <w:sz w:val="24"/>
          <w:szCs w:val="24"/>
        </w:rPr>
        <w:t>Finishing Touches versus Attorney General HCCS 144 of 2010</w:t>
      </w:r>
      <w:r w:rsidR="006C1263" w:rsidRPr="005C3C0F">
        <w:rPr>
          <w:rFonts w:ascii="Times New Roman" w:hAnsi="Times New Roman" w:cs="Times New Roman"/>
          <w:sz w:val="24"/>
          <w:szCs w:val="24"/>
        </w:rPr>
        <w:t xml:space="preserve">, it was held that the question as to whether </w:t>
      </w:r>
      <w:r w:rsidR="008F3BED" w:rsidRPr="005C3C0F">
        <w:rPr>
          <w:rFonts w:ascii="Times New Roman" w:hAnsi="Times New Roman" w:cs="Times New Roman"/>
          <w:sz w:val="24"/>
          <w:szCs w:val="24"/>
        </w:rPr>
        <w:t xml:space="preserve">a </w:t>
      </w:r>
      <w:r w:rsidR="006C1263" w:rsidRPr="005C3C0F">
        <w:rPr>
          <w:rFonts w:ascii="Times New Roman" w:hAnsi="Times New Roman" w:cs="Times New Roman"/>
          <w:sz w:val="24"/>
          <w:szCs w:val="24"/>
        </w:rPr>
        <w:t>provision is mandatory or directory is decided by the court through examining the purpose of the enactment and the importance of the condition imposed in the section or rule. The court also considers the claims of public interest in the enactment. The whole scope and purpose of the enactment has to be considered to assess the importance of the provision that has been disregarded and the relation of that provision to the general object intended to be secured by the enactment.</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The Attorney General further submitted that the contract was never approved by a properly constituted contracts committee as required by section 55 of the Public Procurement and Disposal of Public Assets Act which provides that all public procurement and disposal shall be carried out in accordance with the rules set out and any regulations made there under. The Local Governments (Public Procurement and Disposal of Public Assets) Regulations S</w:t>
      </w:r>
      <w:r w:rsidR="00F844C4" w:rsidRPr="005C3C0F">
        <w:rPr>
          <w:rFonts w:ascii="Times New Roman" w:hAnsi="Times New Roman" w:cs="Times New Roman"/>
          <w:sz w:val="24"/>
          <w:szCs w:val="24"/>
        </w:rPr>
        <w:t>.</w:t>
      </w:r>
      <w:r w:rsidRPr="005C3C0F">
        <w:rPr>
          <w:rFonts w:ascii="Times New Roman" w:hAnsi="Times New Roman" w:cs="Times New Roman"/>
          <w:sz w:val="24"/>
          <w:szCs w:val="24"/>
        </w:rPr>
        <w:t>I</w:t>
      </w:r>
      <w:r w:rsidR="00F844C4" w:rsidRPr="005C3C0F">
        <w:rPr>
          <w:rFonts w:ascii="Times New Roman" w:hAnsi="Times New Roman" w:cs="Times New Roman"/>
          <w:sz w:val="24"/>
          <w:szCs w:val="24"/>
        </w:rPr>
        <w:t>.</w:t>
      </w:r>
      <w:r w:rsidRPr="005C3C0F">
        <w:rPr>
          <w:rFonts w:ascii="Times New Roman" w:hAnsi="Times New Roman" w:cs="Times New Roman"/>
          <w:sz w:val="24"/>
          <w:szCs w:val="24"/>
        </w:rPr>
        <w:t xml:space="preserve"> Number 39 of 2006 and particularly regulation 17 (1) outlines the role of the Contracts Committee to include approving pleading and contract documents. Sub-regulation 2 thereof provides that the Contracts Committee shall award contracts in accordance with applicable procurement and disposal procedures as the case may be.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contended that from the evidence on record, there is no minute by the Kawempe Division Contracts Committee awarding the contract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w:t>
      </w:r>
      <w:r w:rsidRPr="005C3C0F">
        <w:rPr>
          <w:rFonts w:ascii="Times New Roman" w:hAnsi="Times New Roman" w:cs="Times New Roman"/>
          <w:sz w:val="24"/>
          <w:szCs w:val="24"/>
        </w:rPr>
        <w:lastRenderedPageBreak/>
        <w:t xml:space="preserve">Company and the illegality renders the contract invalid. He relied on the celebrated case of </w:t>
      </w:r>
      <w:r w:rsidRPr="005C3C0F">
        <w:rPr>
          <w:rFonts w:ascii="Times New Roman" w:hAnsi="Times New Roman" w:cs="Times New Roman"/>
          <w:b/>
          <w:sz w:val="24"/>
          <w:szCs w:val="24"/>
        </w:rPr>
        <w:t>Makula International Ltd versus Cardinal Nsubuga and another (1982) HCB 11</w:t>
      </w:r>
      <w:r w:rsidRPr="005C3C0F">
        <w:rPr>
          <w:rFonts w:ascii="Times New Roman" w:hAnsi="Times New Roman" w:cs="Times New Roman"/>
          <w:sz w:val="24"/>
          <w:szCs w:val="24"/>
        </w:rPr>
        <w:t xml:space="preserve"> where the Court of Appeal held that a court of law cannot sanction what is illegal and an illegality once brought to the attention of the court, overrides all questions of pleading including any admissions made thereon. In </w:t>
      </w:r>
      <w:r w:rsidRPr="005C3C0F">
        <w:rPr>
          <w:rFonts w:ascii="Times New Roman" w:hAnsi="Times New Roman" w:cs="Times New Roman"/>
          <w:b/>
          <w:sz w:val="24"/>
          <w:szCs w:val="24"/>
        </w:rPr>
        <w:t xml:space="preserve">Eladam Enterprises Ltd versus SGS (U) Ltd, SGS (K) Ltd, Societe General De Surveillance (SA) </w:t>
      </w:r>
      <w:r w:rsidRPr="005C3C0F">
        <w:rPr>
          <w:rFonts w:ascii="Times New Roman" w:hAnsi="Times New Roman" w:cs="Times New Roman"/>
          <w:sz w:val="24"/>
          <w:szCs w:val="24"/>
        </w:rPr>
        <w:t>the Supreme Court held that damages flow from liability whether in contract or in breach of a statutory duty where such liability is established.</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 xml:space="preserve">In the case before the court the contract between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and Kawempe division is a nullity and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should not be able to derive any benefit from it.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s should therefore not be held liable for damages arising from breach of an illegal contract.</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 xml:space="preserve">Regarding the principle of quantum meruit as defined; it is defined as "as much as the service" and is an equitable doctrine where someone who has provided services may be able to recover from an opponent who has breached the contract. The Attorney General contends that common law principles cannot override the statutory provisions which render the actions of the procuring authority and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null and void. He relied on </w:t>
      </w:r>
      <w:r w:rsidRPr="005C3C0F">
        <w:rPr>
          <w:rFonts w:ascii="Times New Roman" w:hAnsi="Times New Roman" w:cs="Times New Roman"/>
          <w:b/>
          <w:sz w:val="24"/>
          <w:szCs w:val="24"/>
        </w:rPr>
        <w:t>Mark Foley versus United Africa Company Ltd (West Africa</w:t>
      </w:r>
      <w:r w:rsidR="008F3BED" w:rsidRPr="005C3C0F">
        <w:rPr>
          <w:rFonts w:ascii="Times New Roman" w:hAnsi="Times New Roman" w:cs="Times New Roman"/>
          <w:b/>
          <w:sz w:val="24"/>
          <w:szCs w:val="24"/>
        </w:rPr>
        <w:t>)</w:t>
      </w:r>
      <w:r w:rsidRPr="005C3C0F">
        <w:rPr>
          <w:rFonts w:ascii="Times New Roman" w:hAnsi="Times New Roman" w:cs="Times New Roman"/>
          <w:b/>
          <w:sz w:val="24"/>
          <w:szCs w:val="24"/>
        </w:rPr>
        <w:t xml:space="preserve"> PC</w:t>
      </w:r>
      <w:r w:rsidR="008F3BED" w:rsidRPr="005C3C0F">
        <w:rPr>
          <w:rFonts w:ascii="Times New Roman" w:hAnsi="Times New Roman" w:cs="Times New Roman"/>
          <w:b/>
          <w:sz w:val="24"/>
          <w:szCs w:val="24"/>
        </w:rPr>
        <w:t xml:space="preserve"> </w:t>
      </w:r>
      <w:r w:rsidRPr="005C3C0F">
        <w:rPr>
          <w:rFonts w:ascii="Times New Roman" w:hAnsi="Times New Roman" w:cs="Times New Roman"/>
          <w:b/>
          <w:sz w:val="24"/>
          <w:szCs w:val="24"/>
        </w:rPr>
        <w:t>27</w:t>
      </w:r>
      <w:r w:rsidRPr="005C3C0F">
        <w:rPr>
          <w:rFonts w:ascii="Times New Roman" w:hAnsi="Times New Roman" w:cs="Times New Roman"/>
          <w:sz w:val="24"/>
          <w:szCs w:val="24"/>
        </w:rPr>
        <w:t xml:space="preserve"> Nov 1961 where Lord Denning held that where an act is void and is in law a nullity, it is not only bad but incurably bad.</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 xml:space="preserve">He further submitted that </w:t>
      </w:r>
      <w:r w:rsidR="00D57CB7" w:rsidRPr="005C3C0F">
        <w:rPr>
          <w:rFonts w:ascii="Times New Roman" w:hAnsi="Times New Roman" w:cs="Times New Roman"/>
          <w:sz w:val="24"/>
          <w:szCs w:val="24"/>
        </w:rPr>
        <w:t>t</w:t>
      </w:r>
      <w:r w:rsidRPr="005C3C0F">
        <w:rPr>
          <w:rFonts w:ascii="Times New Roman" w:hAnsi="Times New Roman" w:cs="Times New Roman"/>
          <w:sz w:val="24"/>
          <w:szCs w:val="24"/>
        </w:rPr>
        <w:t xml:space="preserve">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s claim is based on a nullity and the contract is therefore unenforceable.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supported the Attorney General's defence with the case of </w:t>
      </w:r>
      <w:r w:rsidRPr="005C3C0F">
        <w:rPr>
          <w:rFonts w:ascii="Times New Roman" w:hAnsi="Times New Roman" w:cs="Times New Roman"/>
          <w:b/>
          <w:sz w:val="24"/>
          <w:szCs w:val="24"/>
        </w:rPr>
        <w:t>Kisugu Quarries versus Administrator General (1999) 1 EA 158</w:t>
      </w:r>
      <w:r w:rsidRPr="005C3C0F">
        <w:rPr>
          <w:rFonts w:ascii="Times New Roman" w:hAnsi="Times New Roman" w:cs="Times New Roman"/>
          <w:sz w:val="24"/>
          <w:szCs w:val="24"/>
        </w:rPr>
        <w:t xml:space="preserve"> where it was held that the court cannot be used to enforce an illegal contract even if both parties executed it willingly.</w:t>
      </w:r>
    </w:p>
    <w:p w:rsidR="007A3CB6" w:rsidRPr="005C3C0F" w:rsidRDefault="007A3CB6" w:rsidP="007A3CB6">
      <w:pPr>
        <w:jc w:val="both"/>
        <w:rPr>
          <w:rFonts w:ascii="Times New Roman" w:hAnsi="Times New Roman" w:cs="Times New Roman"/>
          <w:b/>
          <w:sz w:val="24"/>
          <w:szCs w:val="24"/>
        </w:rPr>
      </w:pPr>
      <w:r w:rsidRPr="005C3C0F">
        <w:rPr>
          <w:rFonts w:ascii="Times New Roman" w:hAnsi="Times New Roman" w:cs="Times New Roman"/>
          <w:b/>
          <w:sz w:val="24"/>
          <w:szCs w:val="24"/>
        </w:rPr>
        <w:t xml:space="preserve">Reply of the second </w:t>
      </w:r>
      <w:r w:rsidR="001F77E9" w:rsidRPr="005C3C0F">
        <w:rPr>
          <w:rFonts w:ascii="Times New Roman" w:hAnsi="Times New Roman" w:cs="Times New Roman"/>
          <w:b/>
          <w:sz w:val="24"/>
          <w:szCs w:val="24"/>
        </w:rPr>
        <w:t>Defendant</w:t>
      </w:r>
      <w:r w:rsidRPr="005C3C0F">
        <w:rPr>
          <w:rFonts w:ascii="Times New Roman" w:hAnsi="Times New Roman" w:cs="Times New Roman"/>
          <w:b/>
          <w:sz w:val="24"/>
          <w:szCs w:val="24"/>
        </w:rPr>
        <w:t xml:space="preserve">'s </w:t>
      </w:r>
      <w:r w:rsidR="001F77E9" w:rsidRPr="005C3C0F">
        <w:rPr>
          <w:rFonts w:ascii="Times New Roman" w:hAnsi="Times New Roman" w:cs="Times New Roman"/>
          <w:b/>
          <w:sz w:val="24"/>
          <w:szCs w:val="24"/>
        </w:rPr>
        <w:t>Counsel</w:t>
      </w:r>
      <w:r w:rsidRPr="005C3C0F">
        <w:rPr>
          <w:rFonts w:ascii="Times New Roman" w:hAnsi="Times New Roman" w:cs="Times New Roman"/>
          <w:b/>
          <w:sz w:val="24"/>
          <w:szCs w:val="24"/>
        </w:rPr>
        <w:t xml:space="preserve">. </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 xml:space="preserve">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submitted that a contract is an agreement made with the free consent of the parties who have the capacity to contract and with a lawful object and an intention to be legally bound under the provisions of section 10 (1) of the Contracts Act 2010. Obviously the Contracts Act 2010 is not applicable since we are considering a contract of 2004 though it codifies the common law applicable on the definition of a contract. Nonetheless and second </w:t>
      </w:r>
      <w:r w:rsidR="001F77E9" w:rsidRPr="005C3C0F">
        <w:rPr>
          <w:rFonts w:ascii="Times New Roman" w:hAnsi="Times New Roman" w:cs="Times New Roman"/>
          <w:sz w:val="24"/>
          <w:szCs w:val="24"/>
        </w:rPr>
        <w:t>Defendant</w:t>
      </w:r>
      <w:r w:rsidR="00D57CB7" w:rsidRPr="005C3C0F">
        <w:rPr>
          <w:rFonts w:ascii="Times New Roman" w:hAnsi="Times New Roman" w:cs="Times New Roman"/>
          <w:sz w:val="24"/>
          <w:szCs w:val="24"/>
        </w:rPr>
        <w:t>’</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relies on section 3 of the Public Procurement and Disposal of Public Assets Act 2003 on the definition of a contract. </w:t>
      </w:r>
      <w:r w:rsidR="0006087B" w:rsidRPr="005C3C0F">
        <w:rPr>
          <w:rFonts w:ascii="Times New Roman" w:hAnsi="Times New Roman" w:cs="Times New Roman"/>
          <w:sz w:val="24"/>
          <w:szCs w:val="24"/>
        </w:rPr>
        <w:t xml:space="preserve">A contract </w:t>
      </w:r>
      <w:r w:rsidRPr="005C3C0F">
        <w:rPr>
          <w:rFonts w:ascii="Times New Roman" w:hAnsi="Times New Roman" w:cs="Times New Roman"/>
          <w:sz w:val="24"/>
          <w:szCs w:val="24"/>
        </w:rPr>
        <w:t>is an agreement between the procuring and disposing entity and a provider resulting from the application of the appropriate and approved procurement or disposal procedures and proceedings as the case may be, concluded in pursuance of the bid award decision of the Contracts Committee or any other appropriate authority.</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 xml:space="preserve">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further relies on the provisions for initiation of procurement or disposal requirements under section 59 of the Public Procurement and Disposal of Public Assets Act 2003. Under that provision initiation is done by the Accounting Officer prior to the commencement of any procurement process. </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He further reiterated submissions that there is no evidence on court record that the procurement processes were adhered to and there is no decision of the Contracts Committee awarding the contract or approving any procurement method. </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 xml:space="preserve">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further relied on the case of </w:t>
      </w:r>
      <w:r w:rsidRPr="005C3C0F">
        <w:rPr>
          <w:rFonts w:ascii="Times New Roman" w:hAnsi="Times New Roman" w:cs="Times New Roman"/>
          <w:b/>
          <w:sz w:val="24"/>
          <w:szCs w:val="24"/>
        </w:rPr>
        <w:t>Clear Channel Independent Uganda Ltd versus Public Procurement and Disposal of Public Assets Authority HCMA 380 of 2008</w:t>
      </w:r>
      <w:r w:rsidRPr="005C3C0F">
        <w:rPr>
          <w:rFonts w:ascii="Times New Roman" w:hAnsi="Times New Roman" w:cs="Times New Roman"/>
          <w:sz w:val="24"/>
          <w:szCs w:val="24"/>
        </w:rPr>
        <w:t xml:space="preserve"> for the holding that if a statute prescribes statutory rules or regulations binding on a domestic tribunal the procedure to be followed, that procedure must be observed. Finally he reiterated submissions that the court cannot sanction that which is illegal and an illegality once brought to the attention of the court overrides all questions of pleading, including any admissions made thereon according to the case of </w:t>
      </w:r>
      <w:r w:rsidRPr="005C3C0F">
        <w:rPr>
          <w:rFonts w:ascii="Times New Roman" w:hAnsi="Times New Roman" w:cs="Times New Roman"/>
          <w:b/>
          <w:sz w:val="24"/>
          <w:szCs w:val="24"/>
        </w:rPr>
        <w:t>Makula International Ltd versus His Eminence Cardinal Nsubuga and another (supra)</w:t>
      </w:r>
      <w:r w:rsidRPr="005C3C0F">
        <w:rPr>
          <w:rFonts w:ascii="Times New Roman" w:hAnsi="Times New Roman" w:cs="Times New Roman"/>
          <w:sz w:val="24"/>
          <w:szCs w:val="24"/>
        </w:rPr>
        <w:t>.</w:t>
      </w:r>
    </w:p>
    <w:p w:rsidR="007A3CB6" w:rsidRPr="005C3C0F" w:rsidRDefault="00D57CB7" w:rsidP="007A3CB6">
      <w:pPr>
        <w:jc w:val="both"/>
        <w:rPr>
          <w:rFonts w:ascii="Times New Roman" w:hAnsi="Times New Roman" w:cs="Times New Roman"/>
          <w:sz w:val="24"/>
          <w:szCs w:val="24"/>
        </w:rPr>
      </w:pPr>
      <w:r w:rsidRPr="005C3C0F">
        <w:rPr>
          <w:rFonts w:ascii="Times New Roman" w:hAnsi="Times New Roman" w:cs="Times New Roman"/>
          <w:sz w:val="24"/>
          <w:szCs w:val="24"/>
        </w:rPr>
        <w:t xml:space="preserve">He contended that the </w:t>
      </w:r>
      <w:r w:rsidR="007A3CB6" w:rsidRPr="005C3C0F">
        <w:rPr>
          <w:rFonts w:ascii="Times New Roman" w:hAnsi="Times New Roman" w:cs="Times New Roman"/>
          <w:sz w:val="24"/>
          <w:szCs w:val="24"/>
        </w:rPr>
        <w:t xml:space="preserve">action of the officers of the </w:t>
      </w:r>
      <w:r w:rsidR="001F77E9" w:rsidRPr="005C3C0F">
        <w:rPr>
          <w:rFonts w:ascii="Times New Roman" w:hAnsi="Times New Roman" w:cs="Times New Roman"/>
          <w:sz w:val="24"/>
          <w:szCs w:val="24"/>
        </w:rPr>
        <w:t>Defendant</w:t>
      </w:r>
      <w:r w:rsidR="007A3CB6" w:rsidRPr="005C3C0F">
        <w:rPr>
          <w:rFonts w:ascii="Times New Roman" w:hAnsi="Times New Roman" w:cs="Times New Roman"/>
          <w:sz w:val="24"/>
          <w:szCs w:val="24"/>
        </w:rPr>
        <w:t xml:space="preserve">s cannot fetter the law and the court should not rely on the mistakes of a public officer in deciding a matter of this nature. </w:t>
      </w:r>
      <w:r w:rsidRPr="005C3C0F">
        <w:rPr>
          <w:rFonts w:ascii="Times New Roman" w:hAnsi="Times New Roman" w:cs="Times New Roman"/>
          <w:sz w:val="24"/>
          <w:szCs w:val="24"/>
        </w:rPr>
        <w:t>He submitted that r</w:t>
      </w:r>
      <w:r w:rsidR="007A3CB6" w:rsidRPr="005C3C0F">
        <w:rPr>
          <w:rFonts w:ascii="Times New Roman" w:hAnsi="Times New Roman" w:cs="Times New Roman"/>
          <w:sz w:val="24"/>
          <w:szCs w:val="24"/>
        </w:rPr>
        <w:t xml:space="preserve">equisitions for the services were illegally made. </w:t>
      </w:r>
    </w:p>
    <w:p w:rsidR="007A3CB6" w:rsidRPr="005C3C0F" w:rsidRDefault="007A3CB6" w:rsidP="007A3CB6">
      <w:pPr>
        <w:jc w:val="both"/>
        <w:rPr>
          <w:rFonts w:ascii="Times New Roman" w:hAnsi="Times New Roman" w:cs="Times New Roman"/>
          <w:b/>
          <w:sz w:val="24"/>
          <w:szCs w:val="24"/>
        </w:rPr>
      </w:pPr>
      <w:r w:rsidRPr="005C3C0F">
        <w:rPr>
          <w:rFonts w:ascii="Times New Roman" w:hAnsi="Times New Roman" w:cs="Times New Roman"/>
          <w:b/>
          <w:sz w:val="24"/>
          <w:szCs w:val="24"/>
        </w:rPr>
        <w:t xml:space="preserve">Submissions of the </w:t>
      </w:r>
      <w:r w:rsidR="001F77E9" w:rsidRPr="005C3C0F">
        <w:rPr>
          <w:rFonts w:ascii="Times New Roman" w:hAnsi="Times New Roman" w:cs="Times New Roman"/>
          <w:b/>
          <w:sz w:val="24"/>
          <w:szCs w:val="24"/>
        </w:rPr>
        <w:t>Plaintiff</w:t>
      </w:r>
      <w:r w:rsidRPr="005C3C0F">
        <w:rPr>
          <w:rFonts w:ascii="Times New Roman" w:hAnsi="Times New Roman" w:cs="Times New Roman"/>
          <w:b/>
          <w:sz w:val="24"/>
          <w:szCs w:val="24"/>
        </w:rPr>
        <w:t xml:space="preserve">'s </w:t>
      </w:r>
      <w:r w:rsidR="001F77E9" w:rsidRPr="005C3C0F">
        <w:rPr>
          <w:rFonts w:ascii="Times New Roman" w:hAnsi="Times New Roman" w:cs="Times New Roman"/>
          <w:b/>
          <w:sz w:val="24"/>
          <w:szCs w:val="24"/>
        </w:rPr>
        <w:t>Counsel</w:t>
      </w:r>
      <w:r w:rsidRPr="005C3C0F">
        <w:rPr>
          <w:rFonts w:ascii="Times New Roman" w:hAnsi="Times New Roman" w:cs="Times New Roman"/>
          <w:b/>
          <w:sz w:val="24"/>
          <w:szCs w:val="24"/>
        </w:rPr>
        <w:t xml:space="preserve"> in rejoinder:</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 xml:space="preserve">In rejoinder to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submissions which were filed earlier than the rejoinder to the first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submissions,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submitted that reference to section 59 of the Public Procurement and Disposal of Public Assets Act, 2003 </w:t>
      </w:r>
      <w:r w:rsidR="00D57CB7" w:rsidRPr="005C3C0F">
        <w:rPr>
          <w:rFonts w:ascii="Times New Roman" w:hAnsi="Times New Roman" w:cs="Times New Roman"/>
          <w:sz w:val="24"/>
          <w:szCs w:val="24"/>
        </w:rPr>
        <w:t xml:space="preserve">was </w:t>
      </w:r>
      <w:r w:rsidRPr="005C3C0F">
        <w:rPr>
          <w:rFonts w:ascii="Times New Roman" w:hAnsi="Times New Roman" w:cs="Times New Roman"/>
          <w:sz w:val="24"/>
          <w:szCs w:val="24"/>
        </w:rPr>
        <w:t>cited without demonstrating its relevance to the case before the court. He contended that the provision is irrelevant.</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Regarding submissions on the basis of regulation 17 (1) of the Local Governments (Public Procurement and Disposal of Public Assets) Regulations S.I N</w:t>
      </w:r>
      <w:r w:rsidR="0006087B" w:rsidRPr="005C3C0F">
        <w:rPr>
          <w:rFonts w:ascii="Times New Roman" w:hAnsi="Times New Roman" w:cs="Times New Roman"/>
          <w:sz w:val="24"/>
          <w:szCs w:val="24"/>
        </w:rPr>
        <w:t xml:space="preserve">o </w:t>
      </w:r>
      <w:r w:rsidRPr="005C3C0F">
        <w:rPr>
          <w:rFonts w:ascii="Times New Roman" w:hAnsi="Times New Roman" w:cs="Times New Roman"/>
          <w:sz w:val="24"/>
          <w:szCs w:val="24"/>
        </w:rPr>
        <w:t>39 of 2006, they were irrelevant because they did not have retrospective effect. The regulations were passed in 2006 and do not apply to a contract dated 3</w:t>
      </w:r>
      <w:r w:rsidRPr="005C3C0F">
        <w:rPr>
          <w:rFonts w:ascii="Times New Roman" w:hAnsi="Times New Roman" w:cs="Times New Roman"/>
          <w:sz w:val="24"/>
          <w:szCs w:val="24"/>
          <w:vertAlign w:val="superscript"/>
        </w:rPr>
        <w:t>rd</w:t>
      </w:r>
      <w:r w:rsidRPr="005C3C0F">
        <w:rPr>
          <w:rFonts w:ascii="Times New Roman" w:hAnsi="Times New Roman" w:cs="Times New Roman"/>
          <w:sz w:val="24"/>
          <w:szCs w:val="24"/>
        </w:rPr>
        <w:t xml:space="preserve"> of May 2004.</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t>Furthermore he submitted that the processes of the Contracts Committee, procurement and disposal units were all the responsibility of the second respondent and its predecessor in title namely Kampala City Council which was internal to it. Under section 65 (2) of the Local Government Act, the design</w:t>
      </w:r>
      <w:r w:rsidR="00D57CB7" w:rsidRPr="005C3C0F">
        <w:rPr>
          <w:rFonts w:ascii="Times New Roman" w:hAnsi="Times New Roman" w:cs="Times New Roman"/>
          <w:sz w:val="24"/>
          <w:szCs w:val="24"/>
        </w:rPr>
        <w:t>ated accounting officer is the T</w:t>
      </w:r>
      <w:r w:rsidRPr="005C3C0F">
        <w:rPr>
          <w:rFonts w:ascii="Times New Roman" w:hAnsi="Times New Roman" w:cs="Times New Roman"/>
          <w:sz w:val="24"/>
          <w:szCs w:val="24"/>
        </w:rPr>
        <w:t xml:space="preserve">own </w:t>
      </w:r>
      <w:r w:rsidR="00D57CB7" w:rsidRPr="005C3C0F">
        <w:rPr>
          <w:rFonts w:ascii="Times New Roman" w:hAnsi="Times New Roman" w:cs="Times New Roman"/>
          <w:sz w:val="24"/>
          <w:szCs w:val="24"/>
        </w:rPr>
        <w:t>C</w:t>
      </w:r>
      <w:r w:rsidRPr="005C3C0F">
        <w:rPr>
          <w:rFonts w:ascii="Times New Roman" w:hAnsi="Times New Roman" w:cs="Times New Roman"/>
          <w:sz w:val="24"/>
          <w:szCs w:val="24"/>
        </w:rPr>
        <w:t xml:space="preserve">lerk. Under section 26 of the Public Procurement and Disposal of Public Assets Act 2003, the accounting officer has the overall responsibility of the execution process of the procurement entity. Furthermore Article 174 (1) of the Constitution provides that the Ministry or Department of </w:t>
      </w:r>
      <w:r w:rsidR="005949FA" w:rsidRPr="005C3C0F">
        <w:rPr>
          <w:rFonts w:ascii="Times New Roman" w:hAnsi="Times New Roman" w:cs="Times New Roman"/>
          <w:sz w:val="24"/>
          <w:szCs w:val="24"/>
        </w:rPr>
        <w:t xml:space="preserve">the </w:t>
      </w:r>
      <w:r w:rsidRPr="005C3C0F">
        <w:rPr>
          <w:rFonts w:ascii="Times New Roman" w:hAnsi="Times New Roman" w:cs="Times New Roman"/>
          <w:sz w:val="24"/>
          <w:szCs w:val="24"/>
        </w:rPr>
        <w:t xml:space="preserve">Government of Uganda shall be under the supervision of the Permanent Secretary. The </w:t>
      </w:r>
      <w:r w:rsidR="00D57CB7" w:rsidRPr="005C3C0F">
        <w:rPr>
          <w:rFonts w:ascii="Times New Roman" w:hAnsi="Times New Roman" w:cs="Times New Roman"/>
          <w:sz w:val="24"/>
          <w:szCs w:val="24"/>
        </w:rPr>
        <w:t>T</w:t>
      </w:r>
      <w:r w:rsidRPr="005C3C0F">
        <w:rPr>
          <w:rFonts w:ascii="Times New Roman" w:hAnsi="Times New Roman" w:cs="Times New Roman"/>
          <w:sz w:val="24"/>
          <w:szCs w:val="24"/>
        </w:rPr>
        <w:t xml:space="preserve">own </w:t>
      </w:r>
      <w:r w:rsidR="00D57CB7" w:rsidRPr="005C3C0F">
        <w:rPr>
          <w:rFonts w:ascii="Times New Roman" w:hAnsi="Times New Roman" w:cs="Times New Roman"/>
          <w:sz w:val="24"/>
          <w:szCs w:val="24"/>
        </w:rPr>
        <w:t>C</w:t>
      </w:r>
      <w:r w:rsidRPr="005C3C0F">
        <w:rPr>
          <w:rFonts w:ascii="Times New Roman" w:hAnsi="Times New Roman" w:cs="Times New Roman"/>
          <w:sz w:val="24"/>
          <w:szCs w:val="24"/>
        </w:rPr>
        <w:t xml:space="preserve">lerk and the Permanent Secretary officials with their statutory role to do what is stated above did sign the contract and must have satisfied themselves with the internal processes that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refers to. He contended that it is unimaginable that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can now seek to question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on account of processes 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has no mandate or control over.</w:t>
      </w:r>
    </w:p>
    <w:p w:rsidR="007A3CB6" w:rsidRPr="005C3C0F" w:rsidRDefault="007A3CB6" w:rsidP="007A3CB6">
      <w:pPr>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further contended that under section 86 (1) of the Kampala Capital City Authority Act, the authority took over all rights, liabilities and obligations of the former Kampala City Council and this included the acknowledged debt owing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Section 86 (1) of The KCCA Act does not permit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to question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’s contract.</w:t>
      </w:r>
    </w:p>
    <w:p w:rsidR="007A3CB6" w:rsidRPr="005C3C0F" w:rsidRDefault="001F77E9" w:rsidP="007A3CB6">
      <w:pPr>
        <w:jc w:val="both"/>
        <w:rPr>
          <w:rFonts w:ascii="Times New Roman" w:hAnsi="Times New Roman" w:cs="Times New Roman"/>
          <w:sz w:val="24"/>
          <w:szCs w:val="24"/>
        </w:rPr>
      </w:pPr>
      <w:r w:rsidRPr="005C3C0F">
        <w:rPr>
          <w:rFonts w:ascii="Times New Roman" w:hAnsi="Times New Roman" w:cs="Times New Roman"/>
          <w:sz w:val="24"/>
          <w:szCs w:val="24"/>
        </w:rPr>
        <w:t>Counsel</w:t>
      </w:r>
      <w:r w:rsidR="007A3CB6" w:rsidRPr="005C3C0F">
        <w:rPr>
          <w:rFonts w:ascii="Times New Roman" w:hAnsi="Times New Roman" w:cs="Times New Roman"/>
          <w:sz w:val="24"/>
          <w:szCs w:val="24"/>
        </w:rPr>
        <w:t xml:space="preserve"> further sought to distinguish the case of </w:t>
      </w:r>
      <w:r w:rsidR="007A3CB6" w:rsidRPr="005C3C0F">
        <w:rPr>
          <w:rFonts w:ascii="Times New Roman" w:hAnsi="Times New Roman" w:cs="Times New Roman"/>
          <w:b/>
          <w:sz w:val="24"/>
          <w:szCs w:val="24"/>
        </w:rPr>
        <w:t>Clear Channel Independent (U) Ltd</w:t>
      </w:r>
      <w:r w:rsidR="007A3CB6" w:rsidRPr="005C3C0F">
        <w:rPr>
          <w:rFonts w:ascii="Times New Roman" w:hAnsi="Times New Roman" w:cs="Times New Roman"/>
          <w:sz w:val="24"/>
          <w:szCs w:val="24"/>
        </w:rPr>
        <w:t xml:space="preserve"> (supra) on the ground that the PPDA made a report highlighting specific incidents of non-compliance with the Act. The trial judge held that there were procedural flaws in the entire tender process and held that the process had not been done in strict compliance with law.</w:t>
      </w:r>
    </w:p>
    <w:p w:rsidR="007A3CB6" w:rsidRPr="005C3C0F" w:rsidRDefault="001F77E9" w:rsidP="007A3CB6">
      <w:pPr>
        <w:jc w:val="both"/>
        <w:rPr>
          <w:rFonts w:ascii="Times New Roman" w:hAnsi="Times New Roman" w:cs="Times New Roman"/>
          <w:sz w:val="24"/>
          <w:szCs w:val="24"/>
        </w:rPr>
      </w:pPr>
      <w:r w:rsidRPr="005C3C0F">
        <w:rPr>
          <w:rFonts w:ascii="Times New Roman" w:hAnsi="Times New Roman" w:cs="Times New Roman"/>
          <w:sz w:val="24"/>
          <w:szCs w:val="24"/>
        </w:rPr>
        <w:t>Counsel</w:t>
      </w:r>
      <w:r w:rsidR="007A3CB6" w:rsidRPr="005C3C0F">
        <w:rPr>
          <w:rFonts w:ascii="Times New Roman" w:hAnsi="Times New Roman" w:cs="Times New Roman"/>
          <w:sz w:val="24"/>
          <w:szCs w:val="24"/>
        </w:rPr>
        <w:t xml:space="preserve"> further submitted that the entire defence is premised on the single assumption that the proper channels of authority were never sought and given prior to the execution of the agreement. The second respondent admits executing the contract and admits that the </w:t>
      </w:r>
      <w:r w:rsidRPr="005C3C0F">
        <w:rPr>
          <w:rFonts w:ascii="Times New Roman" w:hAnsi="Times New Roman" w:cs="Times New Roman"/>
          <w:sz w:val="24"/>
          <w:szCs w:val="24"/>
        </w:rPr>
        <w:t>Plaintiff</w:t>
      </w:r>
      <w:r w:rsidR="007A3CB6" w:rsidRPr="005C3C0F">
        <w:rPr>
          <w:rFonts w:ascii="Times New Roman" w:hAnsi="Times New Roman" w:cs="Times New Roman"/>
          <w:sz w:val="24"/>
          <w:szCs w:val="24"/>
        </w:rPr>
        <w:t xml:space="preserve"> performed the contract. </w:t>
      </w:r>
      <w:r w:rsidRPr="005C3C0F">
        <w:rPr>
          <w:rFonts w:ascii="Times New Roman" w:hAnsi="Times New Roman" w:cs="Times New Roman"/>
          <w:sz w:val="24"/>
          <w:szCs w:val="24"/>
        </w:rPr>
        <w:t>Counsel</w:t>
      </w:r>
      <w:r w:rsidR="007A3CB6" w:rsidRPr="005C3C0F">
        <w:rPr>
          <w:rFonts w:ascii="Times New Roman" w:hAnsi="Times New Roman" w:cs="Times New Roman"/>
          <w:sz w:val="24"/>
          <w:szCs w:val="24"/>
        </w:rPr>
        <w:t xml:space="preserve"> submitted that the court has a duty to ensure that such unfairness is not perpetrated in Uganda</w:t>
      </w:r>
      <w:r w:rsidR="00D57CB7" w:rsidRPr="005C3C0F">
        <w:rPr>
          <w:rFonts w:ascii="Times New Roman" w:hAnsi="Times New Roman" w:cs="Times New Roman"/>
          <w:sz w:val="24"/>
          <w:szCs w:val="24"/>
        </w:rPr>
        <w:t>’s</w:t>
      </w:r>
      <w:r w:rsidR="007A3CB6" w:rsidRPr="005C3C0F">
        <w:rPr>
          <w:rFonts w:ascii="Times New Roman" w:hAnsi="Times New Roman" w:cs="Times New Roman"/>
          <w:sz w:val="24"/>
          <w:szCs w:val="24"/>
        </w:rPr>
        <w:t xml:space="preserve"> legal system otherwise the </w:t>
      </w:r>
      <w:r w:rsidRPr="005C3C0F">
        <w:rPr>
          <w:rFonts w:ascii="Times New Roman" w:hAnsi="Times New Roman" w:cs="Times New Roman"/>
          <w:sz w:val="24"/>
          <w:szCs w:val="24"/>
        </w:rPr>
        <w:t>Defendant</w:t>
      </w:r>
      <w:r w:rsidR="007A3CB6" w:rsidRPr="005C3C0F">
        <w:rPr>
          <w:rFonts w:ascii="Times New Roman" w:hAnsi="Times New Roman" w:cs="Times New Roman"/>
          <w:sz w:val="24"/>
          <w:szCs w:val="24"/>
        </w:rPr>
        <w:t xml:space="preserve">s would keep seeking services and refuse to obtain the first </w:t>
      </w:r>
      <w:r w:rsidRPr="005C3C0F">
        <w:rPr>
          <w:rFonts w:ascii="Times New Roman" w:hAnsi="Times New Roman" w:cs="Times New Roman"/>
          <w:sz w:val="24"/>
          <w:szCs w:val="24"/>
        </w:rPr>
        <w:t>Defendant</w:t>
      </w:r>
      <w:r w:rsidR="007A3CB6" w:rsidRPr="005C3C0F">
        <w:rPr>
          <w:rFonts w:ascii="Times New Roman" w:hAnsi="Times New Roman" w:cs="Times New Roman"/>
          <w:sz w:val="24"/>
          <w:szCs w:val="24"/>
        </w:rPr>
        <w:t>'s approval whereupon they would turn around and claim that the contract is illegal and refuse to pay the contractual sums.</w:t>
      </w:r>
    </w:p>
    <w:p w:rsidR="0029400F" w:rsidRPr="005C3C0F" w:rsidRDefault="000C1084" w:rsidP="00E3613D">
      <w:pPr>
        <w:jc w:val="both"/>
        <w:rPr>
          <w:rFonts w:ascii="Times New Roman" w:hAnsi="Times New Roman" w:cs="Times New Roman"/>
          <w:b/>
          <w:sz w:val="24"/>
          <w:szCs w:val="24"/>
        </w:rPr>
      </w:pPr>
      <w:r w:rsidRPr="005C3C0F">
        <w:rPr>
          <w:rFonts w:ascii="Times New Roman" w:hAnsi="Times New Roman" w:cs="Times New Roman"/>
          <w:b/>
          <w:sz w:val="24"/>
          <w:szCs w:val="24"/>
        </w:rPr>
        <w:t>Judgment</w:t>
      </w:r>
    </w:p>
    <w:p w:rsidR="00174649" w:rsidRPr="005C3C0F" w:rsidRDefault="0029400F" w:rsidP="00E3613D">
      <w:pPr>
        <w:jc w:val="both"/>
        <w:rPr>
          <w:rFonts w:ascii="Times New Roman" w:hAnsi="Times New Roman" w:cs="Times New Roman"/>
          <w:b/>
          <w:sz w:val="24"/>
          <w:szCs w:val="24"/>
        </w:rPr>
      </w:pPr>
      <w:r w:rsidRPr="005C3C0F">
        <w:rPr>
          <w:rFonts w:ascii="Times New Roman" w:hAnsi="Times New Roman" w:cs="Times New Roman"/>
          <w:b/>
          <w:sz w:val="24"/>
          <w:szCs w:val="24"/>
        </w:rPr>
        <w:t xml:space="preserve">Whether the </w:t>
      </w:r>
      <w:r w:rsidR="001F77E9" w:rsidRPr="005C3C0F">
        <w:rPr>
          <w:rFonts w:ascii="Times New Roman" w:hAnsi="Times New Roman" w:cs="Times New Roman"/>
          <w:b/>
          <w:sz w:val="24"/>
          <w:szCs w:val="24"/>
        </w:rPr>
        <w:t>Defendant</w:t>
      </w:r>
      <w:r w:rsidRPr="005C3C0F">
        <w:rPr>
          <w:rFonts w:ascii="Times New Roman" w:hAnsi="Times New Roman" w:cs="Times New Roman"/>
          <w:b/>
          <w:sz w:val="24"/>
          <w:szCs w:val="24"/>
        </w:rPr>
        <w:t xml:space="preserve">s are in breach of the contract with the </w:t>
      </w:r>
      <w:r w:rsidR="001F77E9" w:rsidRPr="005C3C0F">
        <w:rPr>
          <w:rFonts w:ascii="Times New Roman" w:hAnsi="Times New Roman" w:cs="Times New Roman"/>
          <w:b/>
          <w:sz w:val="24"/>
          <w:szCs w:val="24"/>
        </w:rPr>
        <w:t>Plaintiff</w:t>
      </w:r>
      <w:r w:rsidRPr="005C3C0F">
        <w:rPr>
          <w:rFonts w:ascii="Times New Roman" w:hAnsi="Times New Roman" w:cs="Times New Roman"/>
          <w:b/>
          <w:sz w:val="24"/>
          <w:szCs w:val="24"/>
        </w:rPr>
        <w:t>?</w:t>
      </w:r>
    </w:p>
    <w:p w:rsidR="00660B04" w:rsidRPr="005C3C0F" w:rsidRDefault="00E3183C"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I have carefully considered the point of law agreed </w:t>
      </w:r>
      <w:r w:rsidR="00194F25" w:rsidRPr="005C3C0F">
        <w:rPr>
          <w:rFonts w:ascii="Times New Roman" w:hAnsi="Times New Roman" w:cs="Times New Roman"/>
          <w:sz w:val="24"/>
          <w:szCs w:val="24"/>
        </w:rPr>
        <w:t xml:space="preserve">to </w:t>
      </w:r>
      <w:r w:rsidRPr="005C3C0F">
        <w:rPr>
          <w:rFonts w:ascii="Times New Roman" w:hAnsi="Times New Roman" w:cs="Times New Roman"/>
          <w:sz w:val="24"/>
          <w:szCs w:val="24"/>
        </w:rPr>
        <w:t xml:space="preserve">by </w:t>
      </w:r>
      <w:r w:rsidR="001F77E9" w:rsidRPr="005C3C0F">
        <w:rPr>
          <w:rFonts w:ascii="Times New Roman" w:hAnsi="Times New Roman" w:cs="Times New Roman"/>
          <w:sz w:val="24"/>
          <w:szCs w:val="24"/>
        </w:rPr>
        <w:t>Counsel</w:t>
      </w:r>
      <w:r w:rsidR="00194F25" w:rsidRPr="005C3C0F">
        <w:rPr>
          <w:rFonts w:ascii="Times New Roman" w:hAnsi="Times New Roman" w:cs="Times New Roman"/>
          <w:sz w:val="24"/>
          <w:szCs w:val="24"/>
        </w:rPr>
        <w:t xml:space="preserve"> for resolution of this suit</w:t>
      </w:r>
      <w:r w:rsidRPr="005C3C0F">
        <w:rPr>
          <w:rFonts w:ascii="Times New Roman" w:hAnsi="Times New Roman" w:cs="Times New Roman"/>
          <w:sz w:val="24"/>
          <w:szCs w:val="24"/>
        </w:rPr>
        <w:t xml:space="preserve">. </w:t>
      </w:r>
    </w:p>
    <w:p w:rsidR="00660B04" w:rsidRPr="005C3C0F" w:rsidRDefault="007D035D" w:rsidP="00BF0C2A">
      <w:pPr>
        <w:jc w:val="both"/>
        <w:rPr>
          <w:rFonts w:ascii="Times New Roman" w:hAnsi="Times New Roman" w:cs="Times New Roman"/>
          <w:sz w:val="24"/>
          <w:szCs w:val="24"/>
        </w:rPr>
      </w:pPr>
      <w:r w:rsidRPr="005C3C0F">
        <w:rPr>
          <w:rFonts w:ascii="Times New Roman" w:hAnsi="Times New Roman" w:cs="Times New Roman"/>
          <w:sz w:val="24"/>
          <w:szCs w:val="24"/>
        </w:rPr>
        <w:t xml:space="preserve">In the written statement of defence of Kampala Capital City Authority </w:t>
      </w:r>
      <w:r w:rsidR="00660B04" w:rsidRPr="005C3C0F">
        <w:rPr>
          <w:rFonts w:ascii="Times New Roman" w:hAnsi="Times New Roman" w:cs="Times New Roman"/>
          <w:sz w:val="24"/>
          <w:szCs w:val="24"/>
        </w:rPr>
        <w:t xml:space="preserve">the </w:t>
      </w:r>
      <w:r w:rsidRPr="005C3C0F">
        <w:rPr>
          <w:rFonts w:ascii="Times New Roman" w:hAnsi="Times New Roman" w:cs="Times New Roman"/>
          <w:sz w:val="24"/>
          <w:szCs w:val="24"/>
        </w:rPr>
        <w:t xml:space="preserve">point of law is raised in paragraph 5 of the written statement of defence. </w:t>
      </w:r>
      <w:r w:rsidR="00660B04"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after admitting that </w:t>
      </w:r>
      <w:r w:rsidR="00660B04" w:rsidRPr="005C3C0F">
        <w:rPr>
          <w:rFonts w:ascii="Times New Roman" w:hAnsi="Times New Roman" w:cs="Times New Roman"/>
          <w:sz w:val="24"/>
          <w:szCs w:val="24"/>
        </w:rPr>
        <w:t xml:space="preserve">a </w:t>
      </w:r>
      <w:r w:rsidRPr="005C3C0F">
        <w:rPr>
          <w:rFonts w:ascii="Times New Roman" w:hAnsi="Times New Roman" w:cs="Times New Roman"/>
          <w:sz w:val="24"/>
          <w:szCs w:val="24"/>
        </w:rPr>
        <w:t xml:space="preserve">certificate of completion of work worth Uganda shillings 71,312,436/= was issued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out of which Uganda shillings 30,000,000/= was paid leaving a balance of Uganda shillings 41,312,430/=, </w:t>
      </w:r>
      <w:r w:rsidR="00660B04" w:rsidRPr="005C3C0F">
        <w:rPr>
          <w:rFonts w:ascii="Times New Roman" w:hAnsi="Times New Roman" w:cs="Times New Roman"/>
          <w:sz w:val="24"/>
          <w:szCs w:val="24"/>
        </w:rPr>
        <w:t xml:space="preserve">it discovered </w:t>
      </w:r>
      <w:r w:rsidRPr="005C3C0F">
        <w:rPr>
          <w:rFonts w:ascii="Times New Roman" w:hAnsi="Times New Roman" w:cs="Times New Roman"/>
          <w:sz w:val="24"/>
          <w:szCs w:val="24"/>
        </w:rPr>
        <w:t xml:space="preserve">that the award of contract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w:t>
      </w:r>
      <w:r w:rsidR="00B07E94" w:rsidRPr="005C3C0F">
        <w:rPr>
          <w:rFonts w:ascii="Times New Roman" w:hAnsi="Times New Roman" w:cs="Times New Roman"/>
          <w:sz w:val="24"/>
          <w:szCs w:val="24"/>
        </w:rPr>
        <w:t xml:space="preserve">did not follow </w:t>
      </w:r>
      <w:r w:rsidRPr="005C3C0F">
        <w:rPr>
          <w:rFonts w:ascii="Times New Roman" w:hAnsi="Times New Roman" w:cs="Times New Roman"/>
          <w:sz w:val="24"/>
          <w:szCs w:val="24"/>
        </w:rPr>
        <w:t>the Procurement Procedures or Guidelines Contract of the Public Procurement and Disposal of P</w:t>
      </w:r>
      <w:r w:rsidR="00B07E94" w:rsidRPr="005C3C0F">
        <w:rPr>
          <w:rFonts w:ascii="Times New Roman" w:hAnsi="Times New Roman" w:cs="Times New Roman"/>
          <w:sz w:val="24"/>
          <w:szCs w:val="24"/>
        </w:rPr>
        <w:t>ublic Assets Act, 2003 and the L</w:t>
      </w:r>
      <w:r w:rsidRPr="005C3C0F">
        <w:rPr>
          <w:rFonts w:ascii="Times New Roman" w:hAnsi="Times New Roman" w:cs="Times New Roman"/>
          <w:sz w:val="24"/>
          <w:szCs w:val="24"/>
        </w:rPr>
        <w:t xml:space="preserve">ocal </w:t>
      </w:r>
      <w:r w:rsidR="00B07E94" w:rsidRPr="005C3C0F">
        <w:rPr>
          <w:rFonts w:ascii="Times New Roman" w:hAnsi="Times New Roman" w:cs="Times New Roman"/>
          <w:sz w:val="24"/>
          <w:szCs w:val="24"/>
        </w:rPr>
        <w:t>G</w:t>
      </w:r>
      <w:r w:rsidRPr="005C3C0F">
        <w:rPr>
          <w:rFonts w:ascii="Times New Roman" w:hAnsi="Times New Roman" w:cs="Times New Roman"/>
          <w:sz w:val="24"/>
          <w:szCs w:val="24"/>
        </w:rPr>
        <w:t xml:space="preserve">overnment </w:t>
      </w:r>
      <w:r w:rsidR="00B07E94" w:rsidRPr="005C3C0F">
        <w:rPr>
          <w:rFonts w:ascii="Times New Roman" w:hAnsi="Times New Roman" w:cs="Times New Roman"/>
          <w:sz w:val="24"/>
          <w:szCs w:val="24"/>
        </w:rPr>
        <w:t>P</w:t>
      </w:r>
      <w:r w:rsidRPr="005C3C0F">
        <w:rPr>
          <w:rFonts w:ascii="Times New Roman" w:hAnsi="Times New Roman" w:cs="Times New Roman"/>
          <w:sz w:val="24"/>
          <w:szCs w:val="24"/>
        </w:rPr>
        <w:t xml:space="preserve">ublic </w:t>
      </w:r>
      <w:r w:rsidR="00B07E94" w:rsidRPr="005C3C0F">
        <w:rPr>
          <w:rFonts w:ascii="Times New Roman" w:hAnsi="Times New Roman" w:cs="Times New Roman"/>
          <w:sz w:val="24"/>
          <w:szCs w:val="24"/>
        </w:rPr>
        <w:t>Procurement and Disposal of P</w:t>
      </w:r>
      <w:r w:rsidRPr="005C3C0F">
        <w:rPr>
          <w:rFonts w:ascii="Times New Roman" w:hAnsi="Times New Roman" w:cs="Times New Roman"/>
          <w:sz w:val="24"/>
          <w:szCs w:val="24"/>
        </w:rPr>
        <w:t xml:space="preserve">ublic </w:t>
      </w:r>
      <w:r w:rsidR="00B07E94" w:rsidRPr="005C3C0F">
        <w:rPr>
          <w:rFonts w:ascii="Times New Roman" w:hAnsi="Times New Roman" w:cs="Times New Roman"/>
          <w:sz w:val="24"/>
          <w:szCs w:val="24"/>
        </w:rPr>
        <w:t>A</w:t>
      </w:r>
      <w:r w:rsidRPr="005C3C0F">
        <w:rPr>
          <w:rFonts w:ascii="Times New Roman" w:hAnsi="Times New Roman" w:cs="Times New Roman"/>
          <w:sz w:val="24"/>
          <w:szCs w:val="24"/>
        </w:rPr>
        <w:t xml:space="preserve">ssets </w:t>
      </w:r>
      <w:r w:rsidR="00B07E94" w:rsidRPr="005C3C0F">
        <w:rPr>
          <w:rFonts w:ascii="Times New Roman" w:hAnsi="Times New Roman" w:cs="Times New Roman"/>
          <w:sz w:val="24"/>
          <w:szCs w:val="24"/>
        </w:rPr>
        <w:t>R</w:t>
      </w:r>
      <w:r w:rsidRPr="005C3C0F">
        <w:rPr>
          <w:rFonts w:ascii="Times New Roman" w:hAnsi="Times New Roman" w:cs="Times New Roman"/>
          <w:sz w:val="24"/>
          <w:szCs w:val="24"/>
        </w:rPr>
        <w:t xml:space="preserve">egulations </w:t>
      </w:r>
      <w:r w:rsidR="00B07E94" w:rsidRPr="005C3C0F">
        <w:rPr>
          <w:rFonts w:ascii="Times New Roman" w:hAnsi="Times New Roman" w:cs="Times New Roman"/>
          <w:sz w:val="24"/>
          <w:szCs w:val="24"/>
        </w:rPr>
        <w:t>2006</w:t>
      </w:r>
      <w:r w:rsidR="00660B04" w:rsidRPr="005C3C0F">
        <w:rPr>
          <w:rFonts w:ascii="Times New Roman" w:hAnsi="Times New Roman" w:cs="Times New Roman"/>
          <w:sz w:val="24"/>
          <w:szCs w:val="24"/>
        </w:rPr>
        <w:t xml:space="preserve">. In the premises it refused to pay the </w:t>
      </w:r>
      <w:r w:rsidR="001F77E9" w:rsidRPr="005C3C0F">
        <w:rPr>
          <w:rFonts w:ascii="Times New Roman" w:hAnsi="Times New Roman" w:cs="Times New Roman"/>
          <w:sz w:val="24"/>
          <w:szCs w:val="24"/>
        </w:rPr>
        <w:t>Plaintiff</w:t>
      </w:r>
      <w:r w:rsidR="00660B04" w:rsidRPr="005C3C0F">
        <w:rPr>
          <w:rFonts w:ascii="Times New Roman" w:hAnsi="Times New Roman" w:cs="Times New Roman"/>
          <w:sz w:val="24"/>
          <w:szCs w:val="24"/>
        </w:rPr>
        <w:t xml:space="preserve"> and has counterclaimed for </w:t>
      </w:r>
      <w:r w:rsidR="0006087B" w:rsidRPr="005C3C0F">
        <w:rPr>
          <w:rFonts w:ascii="Times New Roman" w:hAnsi="Times New Roman" w:cs="Times New Roman"/>
          <w:sz w:val="24"/>
          <w:szCs w:val="24"/>
        </w:rPr>
        <w:t xml:space="preserve">refund of </w:t>
      </w:r>
      <w:r w:rsidR="00660B04" w:rsidRPr="005C3C0F">
        <w:rPr>
          <w:rFonts w:ascii="Times New Roman" w:hAnsi="Times New Roman" w:cs="Times New Roman"/>
          <w:sz w:val="24"/>
          <w:szCs w:val="24"/>
        </w:rPr>
        <w:t xml:space="preserve">Uganda Shillings 30,000,000/- it </w:t>
      </w:r>
      <w:r w:rsidR="00F66C0E" w:rsidRPr="005C3C0F">
        <w:rPr>
          <w:rFonts w:ascii="Times New Roman" w:hAnsi="Times New Roman" w:cs="Times New Roman"/>
          <w:sz w:val="24"/>
          <w:szCs w:val="24"/>
        </w:rPr>
        <w:t xml:space="preserve">had </w:t>
      </w:r>
      <w:r w:rsidR="00660B04" w:rsidRPr="005C3C0F">
        <w:rPr>
          <w:rFonts w:ascii="Times New Roman" w:hAnsi="Times New Roman" w:cs="Times New Roman"/>
          <w:sz w:val="24"/>
          <w:szCs w:val="24"/>
        </w:rPr>
        <w:t>paid</w:t>
      </w:r>
      <w:r w:rsidR="0006087B" w:rsidRPr="005C3C0F">
        <w:rPr>
          <w:rFonts w:ascii="Times New Roman" w:hAnsi="Times New Roman" w:cs="Times New Roman"/>
          <w:sz w:val="24"/>
          <w:szCs w:val="24"/>
        </w:rPr>
        <w:t xml:space="preserve"> to the </w:t>
      </w:r>
      <w:r w:rsidR="001F77E9" w:rsidRPr="005C3C0F">
        <w:rPr>
          <w:rFonts w:ascii="Times New Roman" w:hAnsi="Times New Roman" w:cs="Times New Roman"/>
          <w:sz w:val="24"/>
          <w:szCs w:val="24"/>
        </w:rPr>
        <w:t>Plaintiff</w:t>
      </w:r>
      <w:r w:rsidR="0006087B" w:rsidRPr="005C3C0F">
        <w:rPr>
          <w:rFonts w:ascii="Times New Roman" w:hAnsi="Times New Roman" w:cs="Times New Roman"/>
          <w:sz w:val="24"/>
          <w:szCs w:val="24"/>
        </w:rPr>
        <w:t xml:space="preserve"> under the contract</w:t>
      </w:r>
      <w:r w:rsidR="00660B04" w:rsidRPr="005C3C0F">
        <w:rPr>
          <w:rFonts w:ascii="Times New Roman" w:hAnsi="Times New Roman" w:cs="Times New Roman"/>
          <w:sz w:val="24"/>
          <w:szCs w:val="24"/>
        </w:rPr>
        <w:t xml:space="preserve">. </w:t>
      </w:r>
    </w:p>
    <w:p w:rsidR="00FD34F7" w:rsidRPr="005C3C0F" w:rsidRDefault="00660B04" w:rsidP="00660B04">
      <w:pPr>
        <w:jc w:val="both"/>
        <w:rPr>
          <w:rFonts w:ascii="Times New Roman" w:hAnsi="Times New Roman" w:cs="Times New Roman"/>
          <w:sz w:val="24"/>
          <w:szCs w:val="24"/>
        </w:rPr>
      </w:pPr>
      <w:r w:rsidRPr="005C3C0F">
        <w:rPr>
          <w:rFonts w:ascii="Times New Roman" w:hAnsi="Times New Roman" w:cs="Times New Roman"/>
          <w:sz w:val="24"/>
          <w:szCs w:val="24"/>
        </w:rPr>
        <w:t xml:space="preserve">The </w:t>
      </w:r>
      <w:r w:rsidR="007D035D" w:rsidRPr="005C3C0F">
        <w:rPr>
          <w:rFonts w:ascii="Times New Roman" w:hAnsi="Times New Roman" w:cs="Times New Roman"/>
          <w:sz w:val="24"/>
          <w:szCs w:val="24"/>
        </w:rPr>
        <w:t xml:space="preserve">second </w:t>
      </w:r>
      <w:r w:rsidR="001F77E9" w:rsidRPr="005C3C0F">
        <w:rPr>
          <w:rFonts w:ascii="Times New Roman" w:hAnsi="Times New Roman" w:cs="Times New Roman"/>
          <w:sz w:val="24"/>
          <w:szCs w:val="24"/>
        </w:rPr>
        <w:t>Defendant</w:t>
      </w:r>
      <w:r w:rsidR="007D035D" w:rsidRPr="005C3C0F">
        <w:rPr>
          <w:rFonts w:ascii="Times New Roman" w:hAnsi="Times New Roman" w:cs="Times New Roman"/>
          <w:sz w:val="24"/>
          <w:szCs w:val="24"/>
        </w:rPr>
        <w:t xml:space="preserve"> a</w:t>
      </w:r>
      <w:r w:rsidRPr="005C3C0F">
        <w:rPr>
          <w:rFonts w:ascii="Times New Roman" w:hAnsi="Times New Roman" w:cs="Times New Roman"/>
          <w:sz w:val="24"/>
          <w:szCs w:val="24"/>
        </w:rPr>
        <w:t xml:space="preserve">verred </w:t>
      </w:r>
      <w:r w:rsidR="007D035D" w:rsidRPr="005C3C0F">
        <w:rPr>
          <w:rFonts w:ascii="Times New Roman" w:hAnsi="Times New Roman" w:cs="Times New Roman"/>
          <w:sz w:val="24"/>
          <w:szCs w:val="24"/>
        </w:rPr>
        <w:t xml:space="preserve">that the contract was illegal and irregular under the PPDA Act and regulations made there under. </w:t>
      </w:r>
      <w:r w:rsidRPr="005C3C0F">
        <w:rPr>
          <w:rFonts w:ascii="Times New Roman" w:hAnsi="Times New Roman" w:cs="Times New Roman"/>
          <w:sz w:val="24"/>
          <w:szCs w:val="24"/>
        </w:rPr>
        <w:t xml:space="preserve">The </w:t>
      </w:r>
      <w:r w:rsidR="00FD34F7" w:rsidRPr="005C3C0F">
        <w:rPr>
          <w:rFonts w:ascii="Times New Roman" w:hAnsi="Times New Roman" w:cs="Times New Roman"/>
          <w:sz w:val="24"/>
          <w:szCs w:val="24"/>
        </w:rPr>
        <w:t>controversy raised</w:t>
      </w:r>
      <w:r w:rsidR="00B84C6E" w:rsidRPr="005C3C0F">
        <w:rPr>
          <w:rFonts w:ascii="Times New Roman" w:hAnsi="Times New Roman" w:cs="Times New Roman"/>
          <w:sz w:val="24"/>
          <w:szCs w:val="24"/>
        </w:rPr>
        <w:t>,</w:t>
      </w:r>
      <w:r w:rsidR="00FD34F7" w:rsidRPr="005C3C0F">
        <w:rPr>
          <w:rFonts w:ascii="Times New Roman" w:hAnsi="Times New Roman" w:cs="Times New Roman"/>
          <w:sz w:val="24"/>
          <w:szCs w:val="24"/>
        </w:rPr>
        <w:t xml:space="preserve"> as far as the second </w:t>
      </w:r>
      <w:r w:rsidR="001F77E9" w:rsidRPr="005C3C0F">
        <w:rPr>
          <w:rFonts w:ascii="Times New Roman" w:hAnsi="Times New Roman" w:cs="Times New Roman"/>
          <w:sz w:val="24"/>
          <w:szCs w:val="24"/>
        </w:rPr>
        <w:t>Defendant</w:t>
      </w:r>
      <w:r w:rsidR="00FD34F7" w:rsidRPr="005C3C0F">
        <w:rPr>
          <w:rFonts w:ascii="Times New Roman" w:hAnsi="Times New Roman" w:cs="Times New Roman"/>
          <w:sz w:val="24"/>
          <w:szCs w:val="24"/>
        </w:rPr>
        <w:t xml:space="preserve"> is concerned</w:t>
      </w:r>
      <w:r w:rsidR="00B84C6E" w:rsidRPr="005C3C0F">
        <w:rPr>
          <w:rFonts w:ascii="Times New Roman" w:hAnsi="Times New Roman" w:cs="Times New Roman"/>
          <w:sz w:val="24"/>
          <w:szCs w:val="24"/>
        </w:rPr>
        <w:t>,</w:t>
      </w:r>
      <w:r w:rsidR="00FD34F7" w:rsidRPr="005C3C0F">
        <w:rPr>
          <w:rFonts w:ascii="Times New Roman" w:hAnsi="Times New Roman" w:cs="Times New Roman"/>
          <w:sz w:val="24"/>
          <w:szCs w:val="24"/>
        </w:rPr>
        <w:t xml:space="preserve"> relates to the procedure for the procurement of services under the Public Procurement and Disposal of Public Assets Act, 2003 and regulations made there under.</w:t>
      </w:r>
      <w:r w:rsidRPr="005C3C0F">
        <w:rPr>
          <w:rFonts w:ascii="Times New Roman" w:hAnsi="Times New Roman" w:cs="Times New Roman"/>
          <w:sz w:val="24"/>
          <w:szCs w:val="24"/>
        </w:rPr>
        <w:t xml:space="preserve"> As far as pleadings go,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in reply to the WSD and Counterclaim averred that t</w:t>
      </w:r>
      <w:r w:rsidR="00FD34F7" w:rsidRPr="005C3C0F">
        <w:rPr>
          <w:rFonts w:ascii="Times New Roman" w:hAnsi="Times New Roman" w:cs="Times New Roman"/>
          <w:sz w:val="24"/>
          <w:szCs w:val="24"/>
        </w:rPr>
        <w:t>hat sometime in early 2003, the Kawempe division through its advertisement invited for bids fr</w:t>
      </w:r>
      <w:r w:rsidR="00CB65A7" w:rsidRPr="005C3C0F">
        <w:rPr>
          <w:rFonts w:ascii="Times New Roman" w:hAnsi="Times New Roman" w:cs="Times New Roman"/>
          <w:sz w:val="24"/>
          <w:szCs w:val="24"/>
        </w:rPr>
        <w:t>om</w:t>
      </w:r>
      <w:r w:rsidR="00FD34F7" w:rsidRPr="005C3C0F">
        <w:rPr>
          <w:rFonts w:ascii="Times New Roman" w:hAnsi="Times New Roman" w:cs="Times New Roman"/>
          <w:sz w:val="24"/>
          <w:szCs w:val="24"/>
        </w:rPr>
        <w:t xml:space="preserve"> eligible bidders for execution of solid waste management services within Kawempe division according to annexure "J" which is an invitation for </w:t>
      </w:r>
      <w:r w:rsidR="00B07E94" w:rsidRPr="005C3C0F">
        <w:rPr>
          <w:rFonts w:ascii="Times New Roman" w:hAnsi="Times New Roman" w:cs="Times New Roman"/>
          <w:sz w:val="24"/>
          <w:szCs w:val="24"/>
        </w:rPr>
        <w:t xml:space="preserve">bids </w:t>
      </w:r>
      <w:r w:rsidR="00FD34F7" w:rsidRPr="005C3C0F">
        <w:rPr>
          <w:rFonts w:ascii="Times New Roman" w:hAnsi="Times New Roman" w:cs="Times New Roman"/>
          <w:sz w:val="24"/>
          <w:szCs w:val="24"/>
        </w:rPr>
        <w:t xml:space="preserve">published in the newspapers. The invitation for bids </w:t>
      </w:r>
      <w:r w:rsidR="00B84C6E" w:rsidRPr="005C3C0F">
        <w:rPr>
          <w:rFonts w:ascii="Times New Roman" w:hAnsi="Times New Roman" w:cs="Times New Roman"/>
          <w:sz w:val="24"/>
          <w:szCs w:val="24"/>
        </w:rPr>
        <w:t xml:space="preserve">was </w:t>
      </w:r>
      <w:r w:rsidR="00B84C6E" w:rsidRPr="005C3C0F">
        <w:rPr>
          <w:rFonts w:ascii="Times New Roman" w:hAnsi="Times New Roman" w:cs="Times New Roman"/>
          <w:sz w:val="24"/>
          <w:szCs w:val="24"/>
        </w:rPr>
        <w:lastRenderedPageBreak/>
        <w:t xml:space="preserve">published in </w:t>
      </w:r>
      <w:r w:rsidR="00FD34F7" w:rsidRPr="005C3C0F">
        <w:rPr>
          <w:rFonts w:ascii="Times New Roman" w:hAnsi="Times New Roman" w:cs="Times New Roman"/>
          <w:sz w:val="24"/>
          <w:szCs w:val="24"/>
        </w:rPr>
        <w:t>January 2003 and invitations and pre-bidding meeting were supposed to be held on Friday 21</w:t>
      </w:r>
      <w:r w:rsidR="00FD34F7" w:rsidRPr="005C3C0F">
        <w:rPr>
          <w:rFonts w:ascii="Times New Roman" w:hAnsi="Times New Roman" w:cs="Times New Roman"/>
          <w:sz w:val="24"/>
          <w:szCs w:val="24"/>
          <w:vertAlign w:val="superscript"/>
        </w:rPr>
        <w:t>st</w:t>
      </w:r>
      <w:r w:rsidR="00F66C0E" w:rsidRPr="005C3C0F">
        <w:rPr>
          <w:rFonts w:ascii="Times New Roman" w:hAnsi="Times New Roman" w:cs="Times New Roman"/>
          <w:sz w:val="24"/>
          <w:szCs w:val="24"/>
        </w:rPr>
        <w:t xml:space="preserve"> </w:t>
      </w:r>
      <w:r w:rsidR="00FD34F7" w:rsidRPr="005C3C0F">
        <w:rPr>
          <w:rFonts w:ascii="Times New Roman" w:hAnsi="Times New Roman" w:cs="Times New Roman"/>
          <w:sz w:val="24"/>
          <w:szCs w:val="24"/>
        </w:rPr>
        <w:t>of February 2003.</w:t>
      </w:r>
    </w:p>
    <w:p w:rsidR="001A3681" w:rsidRPr="005C3C0F" w:rsidRDefault="00660B04" w:rsidP="001A3681">
      <w:pPr>
        <w:jc w:val="both"/>
        <w:rPr>
          <w:rFonts w:ascii="Times New Roman" w:hAnsi="Times New Roman" w:cs="Times New Roman"/>
          <w:sz w:val="24"/>
          <w:szCs w:val="24"/>
        </w:rPr>
      </w:pPr>
      <w:r w:rsidRPr="005C3C0F">
        <w:rPr>
          <w:rFonts w:ascii="Times New Roman" w:hAnsi="Times New Roman" w:cs="Times New Roman"/>
          <w:sz w:val="24"/>
          <w:szCs w:val="24"/>
        </w:rPr>
        <w:t xml:space="preserve">It was submitted that a court of law cannot sanction an illegality according to </w:t>
      </w:r>
      <w:r w:rsidR="0081345D" w:rsidRPr="005C3C0F">
        <w:rPr>
          <w:rFonts w:ascii="Times New Roman" w:hAnsi="Times New Roman" w:cs="Times New Roman"/>
          <w:b/>
          <w:sz w:val="24"/>
          <w:szCs w:val="24"/>
        </w:rPr>
        <w:t xml:space="preserve">Makula International versus His Eminence Cardinal Nsubuga and </w:t>
      </w:r>
      <w:r w:rsidR="00A12E34" w:rsidRPr="005C3C0F">
        <w:rPr>
          <w:rFonts w:ascii="Times New Roman" w:hAnsi="Times New Roman" w:cs="Times New Roman"/>
          <w:b/>
          <w:sz w:val="24"/>
          <w:szCs w:val="24"/>
        </w:rPr>
        <w:t>another</w:t>
      </w:r>
      <w:r w:rsidR="0081345D" w:rsidRPr="005C3C0F">
        <w:rPr>
          <w:rFonts w:ascii="Times New Roman" w:hAnsi="Times New Roman" w:cs="Times New Roman"/>
          <w:sz w:val="24"/>
          <w:szCs w:val="24"/>
        </w:rPr>
        <w:t xml:space="preserve"> </w:t>
      </w:r>
      <w:r w:rsidR="001A3681" w:rsidRPr="005C3C0F">
        <w:rPr>
          <w:rFonts w:ascii="Times New Roman" w:hAnsi="Times New Roman" w:cs="Times New Roman"/>
          <w:b/>
          <w:sz w:val="24"/>
          <w:szCs w:val="24"/>
        </w:rPr>
        <w:t>(1982) HCB 11</w:t>
      </w:r>
      <w:r w:rsidR="001A3681" w:rsidRPr="005C3C0F">
        <w:rPr>
          <w:rFonts w:ascii="Times New Roman" w:hAnsi="Times New Roman" w:cs="Times New Roman"/>
          <w:sz w:val="24"/>
          <w:szCs w:val="24"/>
        </w:rPr>
        <w:t xml:space="preserve"> </w:t>
      </w:r>
      <w:r w:rsidR="0081345D" w:rsidRPr="005C3C0F">
        <w:rPr>
          <w:rFonts w:ascii="Times New Roman" w:hAnsi="Times New Roman" w:cs="Times New Roman"/>
          <w:sz w:val="24"/>
          <w:szCs w:val="24"/>
        </w:rPr>
        <w:t>and an illegality once brought to the attention of the court overrides all questions of pleadings including any admissions made therein</w:t>
      </w:r>
      <w:r w:rsidR="001A3681" w:rsidRPr="005C3C0F">
        <w:rPr>
          <w:rFonts w:ascii="Times New Roman" w:hAnsi="Times New Roman" w:cs="Times New Roman"/>
          <w:sz w:val="24"/>
          <w:szCs w:val="24"/>
        </w:rPr>
        <w:t>.</w:t>
      </w:r>
      <w:r w:rsidR="0081345D" w:rsidRPr="005C3C0F">
        <w:rPr>
          <w:rFonts w:ascii="Times New Roman" w:hAnsi="Times New Roman" w:cs="Times New Roman"/>
          <w:sz w:val="24"/>
          <w:szCs w:val="24"/>
        </w:rPr>
        <w:t xml:space="preserve"> </w:t>
      </w:r>
      <w:r w:rsidR="001A3681" w:rsidRPr="005C3C0F">
        <w:rPr>
          <w:rFonts w:ascii="Times New Roman" w:hAnsi="Times New Roman" w:cs="Times New Roman"/>
          <w:sz w:val="24"/>
          <w:szCs w:val="24"/>
        </w:rPr>
        <w:t>R</w:t>
      </w:r>
      <w:r w:rsidR="000C1084" w:rsidRPr="005C3C0F">
        <w:rPr>
          <w:rFonts w:ascii="Times New Roman" w:hAnsi="Times New Roman" w:cs="Times New Roman"/>
          <w:sz w:val="24"/>
          <w:szCs w:val="24"/>
        </w:rPr>
        <w:t>egarding the contention that the bidding process and award of contract under the Public Procurement and Disposal of Public A</w:t>
      </w:r>
      <w:r w:rsidR="00435457" w:rsidRPr="005C3C0F">
        <w:rPr>
          <w:rFonts w:ascii="Times New Roman" w:hAnsi="Times New Roman" w:cs="Times New Roman"/>
          <w:sz w:val="24"/>
          <w:szCs w:val="24"/>
        </w:rPr>
        <w:t>ssets Act 2003 was not followed</w:t>
      </w:r>
      <w:r w:rsidR="000C1084" w:rsidRPr="005C3C0F">
        <w:rPr>
          <w:rFonts w:ascii="Times New Roman" w:hAnsi="Times New Roman" w:cs="Times New Roman"/>
          <w:sz w:val="24"/>
          <w:szCs w:val="24"/>
        </w:rPr>
        <w:t xml:space="preserve">, </w:t>
      </w:r>
      <w:r w:rsidR="001F77E9" w:rsidRPr="005C3C0F">
        <w:rPr>
          <w:rFonts w:ascii="Times New Roman" w:hAnsi="Times New Roman" w:cs="Times New Roman"/>
          <w:sz w:val="24"/>
          <w:szCs w:val="24"/>
        </w:rPr>
        <w:t>Counsel</w:t>
      </w:r>
      <w:r w:rsidR="00926C82" w:rsidRPr="005C3C0F">
        <w:rPr>
          <w:rFonts w:ascii="Times New Roman" w:hAnsi="Times New Roman" w:cs="Times New Roman"/>
          <w:sz w:val="24"/>
          <w:szCs w:val="24"/>
        </w:rPr>
        <w:t>s for the parties filed an agreed memorandum of facts and issues on the court record on 16</w:t>
      </w:r>
      <w:r w:rsidR="00F66C0E" w:rsidRPr="005C3C0F">
        <w:rPr>
          <w:rFonts w:ascii="Times New Roman" w:hAnsi="Times New Roman" w:cs="Times New Roman"/>
          <w:sz w:val="24"/>
          <w:szCs w:val="24"/>
          <w:vertAlign w:val="superscript"/>
        </w:rPr>
        <w:t>th</w:t>
      </w:r>
      <w:r w:rsidR="00F66C0E" w:rsidRPr="005C3C0F">
        <w:rPr>
          <w:rFonts w:ascii="Times New Roman" w:hAnsi="Times New Roman" w:cs="Times New Roman"/>
          <w:sz w:val="24"/>
          <w:szCs w:val="24"/>
        </w:rPr>
        <w:t xml:space="preserve"> </w:t>
      </w:r>
      <w:r w:rsidR="00926C82" w:rsidRPr="005C3C0F">
        <w:rPr>
          <w:rFonts w:ascii="Times New Roman" w:hAnsi="Times New Roman" w:cs="Times New Roman"/>
          <w:sz w:val="24"/>
          <w:szCs w:val="24"/>
        </w:rPr>
        <w:t xml:space="preserve">September 2015 and thereafter addressed the court in written submissions. </w:t>
      </w:r>
      <w:r w:rsidR="001A3681" w:rsidRPr="005C3C0F">
        <w:rPr>
          <w:rFonts w:ascii="Times New Roman" w:hAnsi="Times New Roman" w:cs="Times New Roman"/>
          <w:sz w:val="24"/>
          <w:szCs w:val="24"/>
        </w:rPr>
        <w:t>I</w:t>
      </w:r>
      <w:r w:rsidR="00CB65A7" w:rsidRPr="005C3C0F">
        <w:rPr>
          <w:rFonts w:ascii="Times New Roman" w:hAnsi="Times New Roman" w:cs="Times New Roman"/>
          <w:sz w:val="24"/>
          <w:szCs w:val="24"/>
        </w:rPr>
        <w:t>n the partial judgment I</w:t>
      </w:r>
      <w:r w:rsidR="001A3681" w:rsidRPr="005C3C0F">
        <w:rPr>
          <w:rFonts w:ascii="Times New Roman" w:hAnsi="Times New Roman" w:cs="Times New Roman"/>
          <w:sz w:val="24"/>
          <w:szCs w:val="24"/>
        </w:rPr>
        <w:t xml:space="preserve"> considered t</w:t>
      </w:r>
      <w:r w:rsidR="006A2AB6" w:rsidRPr="005C3C0F">
        <w:rPr>
          <w:rFonts w:ascii="Times New Roman" w:hAnsi="Times New Roman" w:cs="Times New Roman"/>
          <w:sz w:val="24"/>
          <w:szCs w:val="24"/>
        </w:rPr>
        <w:t xml:space="preserve">he question </w:t>
      </w:r>
      <w:r w:rsidR="001A3681" w:rsidRPr="005C3C0F">
        <w:rPr>
          <w:rFonts w:ascii="Times New Roman" w:hAnsi="Times New Roman" w:cs="Times New Roman"/>
          <w:sz w:val="24"/>
          <w:szCs w:val="24"/>
        </w:rPr>
        <w:t>a</w:t>
      </w:r>
      <w:r w:rsidR="006A2AB6" w:rsidRPr="005C3C0F">
        <w:rPr>
          <w:rFonts w:ascii="Times New Roman" w:hAnsi="Times New Roman" w:cs="Times New Roman"/>
          <w:sz w:val="24"/>
          <w:szCs w:val="24"/>
        </w:rPr>
        <w:t xml:space="preserve">s </w:t>
      </w:r>
      <w:r w:rsidR="001A3681" w:rsidRPr="005C3C0F">
        <w:rPr>
          <w:rFonts w:ascii="Times New Roman" w:hAnsi="Times New Roman" w:cs="Times New Roman"/>
          <w:sz w:val="24"/>
          <w:szCs w:val="24"/>
        </w:rPr>
        <w:t xml:space="preserve">to </w:t>
      </w:r>
      <w:r w:rsidR="006A2AB6" w:rsidRPr="005C3C0F">
        <w:rPr>
          <w:rFonts w:ascii="Times New Roman" w:hAnsi="Times New Roman" w:cs="Times New Roman"/>
          <w:sz w:val="24"/>
          <w:szCs w:val="24"/>
        </w:rPr>
        <w:t xml:space="preserve">whether the agreed facts </w:t>
      </w:r>
      <w:r w:rsidR="001A3681" w:rsidRPr="005C3C0F">
        <w:rPr>
          <w:rFonts w:ascii="Times New Roman" w:hAnsi="Times New Roman" w:cs="Times New Roman"/>
          <w:sz w:val="24"/>
          <w:szCs w:val="24"/>
        </w:rPr>
        <w:t xml:space="preserve">were </w:t>
      </w:r>
      <w:r w:rsidR="006A2AB6" w:rsidRPr="005C3C0F">
        <w:rPr>
          <w:rFonts w:ascii="Times New Roman" w:hAnsi="Times New Roman" w:cs="Times New Roman"/>
          <w:sz w:val="24"/>
          <w:szCs w:val="24"/>
        </w:rPr>
        <w:t xml:space="preserve">sufficient and not controversial to form the basis for considering the issues of law that the parties have agreed to. </w:t>
      </w:r>
      <w:r w:rsidR="001A3681" w:rsidRPr="005C3C0F">
        <w:rPr>
          <w:rFonts w:ascii="Times New Roman" w:hAnsi="Times New Roman" w:cs="Times New Roman"/>
          <w:sz w:val="24"/>
          <w:szCs w:val="24"/>
        </w:rPr>
        <w:t xml:space="preserve"> I found the facts insufficient to consider whether the relevant procedure under the PPDA Act 2003 and Regulations there under w</w:t>
      </w:r>
      <w:r w:rsidR="00F66C0E" w:rsidRPr="005C3C0F">
        <w:rPr>
          <w:rFonts w:ascii="Times New Roman" w:hAnsi="Times New Roman" w:cs="Times New Roman"/>
          <w:sz w:val="24"/>
          <w:szCs w:val="24"/>
        </w:rPr>
        <w:t>as</w:t>
      </w:r>
      <w:r w:rsidR="001A3681" w:rsidRPr="005C3C0F">
        <w:rPr>
          <w:rFonts w:ascii="Times New Roman" w:hAnsi="Times New Roman" w:cs="Times New Roman"/>
          <w:sz w:val="24"/>
          <w:szCs w:val="24"/>
        </w:rPr>
        <w:t xml:space="preserve"> followed. The first observation made was that the question of when the contract was executed is not specifically included in the memorandum of agreed facts though the second </w:t>
      </w:r>
      <w:r w:rsidR="001F77E9" w:rsidRPr="005C3C0F">
        <w:rPr>
          <w:rFonts w:ascii="Times New Roman" w:hAnsi="Times New Roman" w:cs="Times New Roman"/>
          <w:sz w:val="24"/>
          <w:szCs w:val="24"/>
        </w:rPr>
        <w:t>Defendant</w:t>
      </w:r>
      <w:r w:rsidR="001A3681" w:rsidRPr="005C3C0F">
        <w:rPr>
          <w:rFonts w:ascii="Times New Roman" w:hAnsi="Times New Roman" w:cs="Times New Roman"/>
          <w:sz w:val="24"/>
          <w:szCs w:val="24"/>
        </w:rPr>
        <w:t xml:space="preserve"> in the written statement of defence admits executing a certain contract with the </w:t>
      </w:r>
      <w:r w:rsidR="001F77E9" w:rsidRPr="005C3C0F">
        <w:rPr>
          <w:rFonts w:ascii="Times New Roman" w:hAnsi="Times New Roman" w:cs="Times New Roman"/>
          <w:sz w:val="24"/>
          <w:szCs w:val="24"/>
        </w:rPr>
        <w:t>Plaintiff</w:t>
      </w:r>
      <w:r w:rsidR="001A3681" w:rsidRPr="005C3C0F">
        <w:rPr>
          <w:rFonts w:ascii="Times New Roman" w:hAnsi="Times New Roman" w:cs="Times New Roman"/>
          <w:sz w:val="24"/>
          <w:szCs w:val="24"/>
        </w:rPr>
        <w:t xml:space="preserve">. The </w:t>
      </w:r>
      <w:r w:rsidR="001F77E9" w:rsidRPr="005C3C0F">
        <w:rPr>
          <w:rFonts w:ascii="Times New Roman" w:hAnsi="Times New Roman" w:cs="Times New Roman"/>
          <w:sz w:val="24"/>
          <w:szCs w:val="24"/>
        </w:rPr>
        <w:t>Plaintiff</w:t>
      </w:r>
      <w:r w:rsidR="001A3681" w:rsidRPr="005C3C0F">
        <w:rPr>
          <w:rFonts w:ascii="Times New Roman" w:hAnsi="Times New Roman" w:cs="Times New Roman"/>
          <w:sz w:val="24"/>
          <w:szCs w:val="24"/>
        </w:rPr>
        <w:t xml:space="preserve"> attached a copy of the contract described as identification number ASD/SWM.KAW – 01 in paragraph 5 (a) of the plaint as annexure "A". It is dated 3</w:t>
      </w:r>
      <w:r w:rsidR="001A3681" w:rsidRPr="005C3C0F">
        <w:rPr>
          <w:rFonts w:ascii="Times New Roman" w:hAnsi="Times New Roman" w:cs="Times New Roman"/>
          <w:sz w:val="24"/>
          <w:szCs w:val="24"/>
          <w:vertAlign w:val="superscript"/>
        </w:rPr>
        <w:t>rd</w:t>
      </w:r>
      <w:r w:rsidR="001A3681" w:rsidRPr="005C3C0F">
        <w:rPr>
          <w:rFonts w:ascii="Times New Roman" w:hAnsi="Times New Roman" w:cs="Times New Roman"/>
          <w:sz w:val="24"/>
          <w:szCs w:val="24"/>
        </w:rPr>
        <w:t xml:space="preserve"> of May 2004. The second </w:t>
      </w:r>
      <w:r w:rsidR="001F77E9" w:rsidRPr="005C3C0F">
        <w:rPr>
          <w:rFonts w:ascii="Times New Roman" w:hAnsi="Times New Roman" w:cs="Times New Roman"/>
          <w:sz w:val="24"/>
          <w:szCs w:val="24"/>
        </w:rPr>
        <w:t>Defendant</w:t>
      </w:r>
      <w:r w:rsidR="001A3681" w:rsidRPr="005C3C0F">
        <w:rPr>
          <w:rFonts w:ascii="Times New Roman" w:hAnsi="Times New Roman" w:cs="Times New Roman"/>
          <w:sz w:val="24"/>
          <w:szCs w:val="24"/>
        </w:rPr>
        <w:t xml:space="preserve"> admits this contract in paragraph 4 (b) of the written statement of defence. The second </w:t>
      </w:r>
      <w:r w:rsidR="001F77E9" w:rsidRPr="005C3C0F">
        <w:rPr>
          <w:rFonts w:ascii="Times New Roman" w:hAnsi="Times New Roman" w:cs="Times New Roman"/>
          <w:sz w:val="24"/>
          <w:szCs w:val="24"/>
        </w:rPr>
        <w:t>Defendant</w:t>
      </w:r>
      <w:r w:rsidR="001A3681" w:rsidRPr="005C3C0F">
        <w:rPr>
          <w:rFonts w:ascii="Times New Roman" w:hAnsi="Times New Roman" w:cs="Times New Roman"/>
          <w:sz w:val="24"/>
          <w:szCs w:val="24"/>
        </w:rPr>
        <w:t xml:space="preserve"> also admits that a certificate of completion was issued by Kawempe division on 17</w:t>
      </w:r>
      <w:r w:rsidR="001A3681" w:rsidRPr="005C3C0F">
        <w:rPr>
          <w:rFonts w:ascii="Times New Roman" w:hAnsi="Times New Roman" w:cs="Times New Roman"/>
          <w:sz w:val="24"/>
          <w:szCs w:val="24"/>
          <w:vertAlign w:val="superscript"/>
        </w:rPr>
        <w:t>th</w:t>
      </w:r>
      <w:r w:rsidR="001A3681" w:rsidRPr="005C3C0F">
        <w:rPr>
          <w:rFonts w:ascii="Times New Roman" w:hAnsi="Times New Roman" w:cs="Times New Roman"/>
          <w:sz w:val="24"/>
          <w:szCs w:val="24"/>
        </w:rPr>
        <w:t xml:space="preserve"> March, 2005 certifying the successful completion of the works. The certificate of completion has the further detail that it concerns solid waste management services rendered in October 2004 according to a letter of the </w:t>
      </w:r>
      <w:r w:rsidR="001F77E9" w:rsidRPr="005C3C0F">
        <w:rPr>
          <w:rFonts w:ascii="Times New Roman" w:hAnsi="Times New Roman" w:cs="Times New Roman"/>
          <w:sz w:val="24"/>
          <w:szCs w:val="24"/>
        </w:rPr>
        <w:t>Plaintiff</w:t>
      </w:r>
      <w:r w:rsidR="001A3681" w:rsidRPr="005C3C0F">
        <w:rPr>
          <w:rFonts w:ascii="Times New Roman" w:hAnsi="Times New Roman" w:cs="Times New Roman"/>
          <w:sz w:val="24"/>
          <w:szCs w:val="24"/>
        </w:rPr>
        <w:t xml:space="preserve"> attached. I noted that it was crucial that the facts in support of a point of law are either agreed to at the scheduling conference or admitted in the pleadings. In the absence of such an agreement, the point of law ought to await the trial of th</w:t>
      </w:r>
      <w:r w:rsidR="00F66C0E" w:rsidRPr="005C3C0F">
        <w:rPr>
          <w:rFonts w:ascii="Times New Roman" w:hAnsi="Times New Roman" w:cs="Times New Roman"/>
          <w:sz w:val="24"/>
          <w:szCs w:val="24"/>
        </w:rPr>
        <w:t xml:space="preserve">e </w:t>
      </w:r>
      <w:r w:rsidR="001A3681" w:rsidRPr="005C3C0F">
        <w:rPr>
          <w:rFonts w:ascii="Times New Roman" w:hAnsi="Times New Roman" w:cs="Times New Roman"/>
          <w:sz w:val="24"/>
          <w:szCs w:val="24"/>
        </w:rPr>
        <w:t xml:space="preserve">suit because there could be a necessary fact not agreed </w:t>
      </w:r>
      <w:r w:rsidR="005949FA" w:rsidRPr="005C3C0F">
        <w:rPr>
          <w:rFonts w:ascii="Times New Roman" w:hAnsi="Times New Roman" w:cs="Times New Roman"/>
          <w:sz w:val="24"/>
          <w:szCs w:val="24"/>
        </w:rPr>
        <w:t xml:space="preserve">to </w:t>
      </w:r>
      <w:r w:rsidR="001A3681" w:rsidRPr="005C3C0F">
        <w:rPr>
          <w:rFonts w:ascii="Times New Roman" w:hAnsi="Times New Roman" w:cs="Times New Roman"/>
          <w:sz w:val="24"/>
          <w:szCs w:val="24"/>
        </w:rPr>
        <w:t xml:space="preserve">in controversy and I relied on the decision of the East African Court of Appeal in </w:t>
      </w:r>
      <w:r w:rsidR="001A3681" w:rsidRPr="005C3C0F">
        <w:rPr>
          <w:rFonts w:ascii="Times New Roman" w:hAnsi="Times New Roman" w:cs="Times New Roman"/>
          <w:b/>
          <w:sz w:val="24"/>
          <w:szCs w:val="24"/>
        </w:rPr>
        <w:t xml:space="preserve">NAS Airport Services Limited v The Attorney-General of Kenya [1959] 1 EA 53 </w:t>
      </w:r>
      <w:r w:rsidR="001A3681" w:rsidRPr="005C3C0F">
        <w:rPr>
          <w:rFonts w:ascii="Times New Roman" w:hAnsi="Times New Roman" w:cs="Times New Roman"/>
          <w:sz w:val="24"/>
          <w:szCs w:val="24"/>
        </w:rPr>
        <w:t xml:space="preserve">that the point of law must be one which can be decided fairly and squarely, one way or the other, on facts agreed or not in issue on the pleadings, and not one which will not arise if some fact or facts in issue should be proved. </w:t>
      </w:r>
    </w:p>
    <w:p w:rsidR="001A3681" w:rsidRPr="005C3C0F" w:rsidRDefault="001A3681" w:rsidP="001A3681">
      <w:pPr>
        <w:jc w:val="both"/>
        <w:rPr>
          <w:rFonts w:ascii="Times New Roman" w:hAnsi="Times New Roman" w:cs="Times New Roman"/>
          <w:sz w:val="24"/>
          <w:szCs w:val="24"/>
        </w:rPr>
      </w:pPr>
      <w:r w:rsidRPr="005C3C0F">
        <w:rPr>
          <w:rFonts w:ascii="Times New Roman" w:hAnsi="Times New Roman" w:cs="Times New Roman"/>
          <w:sz w:val="24"/>
          <w:szCs w:val="24"/>
        </w:rPr>
        <w:t xml:space="preserve">Despite my misgivings about </w:t>
      </w:r>
      <w:r w:rsidR="00F66C0E" w:rsidRPr="005C3C0F">
        <w:rPr>
          <w:rFonts w:ascii="Times New Roman" w:hAnsi="Times New Roman" w:cs="Times New Roman"/>
          <w:sz w:val="24"/>
          <w:szCs w:val="24"/>
        </w:rPr>
        <w:t xml:space="preserve">the </w:t>
      </w:r>
      <w:r w:rsidRPr="005C3C0F">
        <w:rPr>
          <w:rFonts w:ascii="Times New Roman" w:hAnsi="Times New Roman" w:cs="Times New Roman"/>
          <w:sz w:val="24"/>
          <w:szCs w:val="24"/>
        </w:rPr>
        <w:t xml:space="preserve">adequacy of facts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and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again agreed to proceed to resolve the </w:t>
      </w:r>
      <w:r w:rsidR="00CB65A7" w:rsidRPr="005C3C0F">
        <w:rPr>
          <w:rFonts w:ascii="Times New Roman" w:hAnsi="Times New Roman" w:cs="Times New Roman"/>
          <w:sz w:val="24"/>
          <w:szCs w:val="24"/>
        </w:rPr>
        <w:t xml:space="preserve">point of law </w:t>
      </w:r>
      <w:r w:rsidRPr="005C3C0F">
        <w:rPr>
          <w:rFonts w:ascii="Times New Roman" w:hAnsi="Times New Roman" w:cs="Times New Roman"/>
          <w:sz w:val="24"/>
          <w:szCs w:val="24"/>
        </w:rPr>
        <w:t xml:space="preserve">on the </w:t>
      </w:r>
      <w:r w:rsidR="00CB65A7" w:rsidRPr="005C3C0F">
        <w:rPr>
          <w:rFonts w:ascii="Times New Roman" w:hAnsi="Times New Roman" w:cs="Times New Roman"/>
          <w:sz w:val="24"/>
          <w:szCs w:val="24"/>
        </w:rPr>
        <w:t xml:space="preserve">factual </w:t>
      </w:r>
      <w:r w:rsidRPr="005C3C0F">
        <w:rPr>
          <w:rFonts w:ascii="Times New Roman" w:hAnsi="Times New Roman" w:cs="Times New Roman"/>
          <w:sz w:val="24"/>
          <w:szCs w:val="24"/>
        </w:rPr>
        <w:t xml:space="preserve">basis of the following supplementary </w:t>
      </w:r>
      <w:r w:rsidR="00F66C0E" w:rsidRPr="005C3C0F">
        <w:rPr>
          <w:rFonts w:ascii="Times New Roman" w:hAnsi="Times New Roman" w:cs="Times New Roman"/>
          <w:sz w:val="24"/>
          <w:szCs w:val="24"/>
        </w:rPr>
        <w:t xml:space="preserve">or additional </w:t>
      </w:r>
      <w:r w:rsidRPr="005C3C0F">
        <w:rPr>
          <w:rFonts w:ascii="Times New Roman" w:hAnsi="Times New Roman" w:cs="Times New Roman"/>
          <w:sz w:val="24"/>
          <w:szCs w:val="24"/>
        </w:rPr>
        <w:t xml:space="preserve">agreed facts </w:t>
      </w:r>
      <w:r w:rsidR="00F66C0E" w:rsidRPr="005C3C0F">
        <w:rPr>
          <w:rFonts w:ascii="Times New Roman" w:hAnsi="Times New Roman" w:cs="Times New Roman"/>
          <w:sz w:val="24"/>
          <w:szCs w:val="24"/>
        </w:rPr>
        <w:t xml:space="preserve">which they subsequently filed on record </w:t>
      </w:r>
      <w:r w:rsidRPr="005C3C0F">
        <w:rPr>
          <w:rFonts w:ascii="Times New Roman" w:hAnsi="Times New Roman" w:cs="Times New Roman"/>
          <w:sz w:val="24"/>
          <w:szCs w:val="24"/>
        </w:rPr>
        <w:t>namely:</w:t>
      </w:r>
    </w:p>
    <w:p w:rsidR="009E6788" w:rsidRPr="005C3C0F" w:rsidRDefault="009E6788" w:rsidP="009E6788">
      <w:pPr>
        <w:pStyle w:val="ListParagraph"/>
        <w:numPr>
          <w:ilvl w:val="0"/>
          <w:numId w:val="9"/>
        </w:numPr>
        <w:jc w:val="both"/>
        <w:rPr>
          <w:rFonts w:ascii="Times New Roman" w:hAnsi="Times New Roman" w:cs="Times New Roman"/>
          <w:sz w:val="24"/>
          <w:szCs w:val="24"/>
        </w:rPr>
      </w:pPr>
      <w:r w:rsidRPr="005C3C0F">
        <w:rPr>
          <w:rFonts w:ascii="Times New Roman" w:hAnsi="Times New Roman" w:cs="Times New Roman"/>
          <w:sz w:val="24"/>
          <w:szCs w:val="24"/>
        </w:rPr>
        <w:t>That in January 2003 the City Council of Kampala under the local government development programme CR. 3295 – UG invited for bids for solid waste management services in Kawempe Division.</w:t>
      </w:r>
    </w:p>
    <w:p w:rsidR="009E6788" w:rsidRPr="005C3C0F" w:rsidRDefault="009E6788" w:rsidP="009E6788">
      <w:pPr>
        <w:pStyle w:val="ListParagraph"/>
        <w:numPr>
          <w:ilvl w:val="0"/>
          <w:numId w:val="9"/>
        </w:numPr>
        <w:jc w:val="both"/>
        <w:rPr>
          <w:rFonts w:ascii="Times New Roman" w:hAnsi="Times New Roman" w:cs="Times New Roman"/>
          <w:sz w:val="24"/>
          <w:szCs w:val="24"/>
        </w:rPr>
      </w:pPr>
      <w:r w:rsidRPr="005C3C0F">
        <w:rPr>
          <w:rFonts w:ascii="Times New Roman" w:hAnsi="Times New Roman" w:cs="Times New Roman"/>
          <w:sz w:val="24"/>
          <w:szCs w:val="24"/>
        </w:rPr>
        <w:t>The said invitation for bids was dated January 2003 and was published indicating there</w:t>
      </w:r>
      <w:r w:rsidR="00CB65A7" w:rsidRPr="005C3C0F">
        <w:rPr>
          <w:rFonts w:ascii="Times New Roman" w:hAnsi="Times New Roman" w:cs="Times New Roman"/>
          <w:sz w:val="24"/>
          <w:szCs w:val="24"/>
        </w:rPr>
        <w:t xml:space="preserve"> </w:t>
      </w:r>
      <w:r w:rsidRPr="005C3C0F">
        <w:rPr>
          <w:rFonts w:ascii="Times New Roman" w:hAnsi="Times New Roman" w:cs="Times New Roman"/>
          <w:sz w:val="24"/>
          <w:szCs w:val="24"/>
        </w:rPr>
        <w:t>in a pre-bid meeting on Friday, 21 February 2003 at 10 AM in Room B207, City Hall.</w:t>
      </w:r>
    </w:p>
    <w:p w:rsidR="009E6788" w:rsidRPr="005C3C0F" w:rsidRDefault="009E6788" w:rsidP="009E6788">
      <w:pPr>
        <w:pStyle w:val="ListParagraph"/>
        <w:numPr>
          <w:ilvl w:val="0"/>
          <w:numId w:val="9"/>
        </w:numPr>
        <w:jc w:val="both"/>
        <w:rPr>
          <w:rFonts w:ascii="Times New Roman" w:hAnsi="Times New Roman" w:cs="Times New Roman"/>
          <w:sz w:val="24"/>
          <w:szCs w:val="24"/>
        </w:rPr>
      </w:pPr>
      <w:r w:rsidRPr="005C3C0F">
        <w:rPr>
          <w:rFonts w:ascii="Times New Roman" w:hAnsi="Times New Roman" w:cs="Times New Roman"/>
          <w:sz w:val="24"/>
          <w:szCs w:val="24"/>
        </w:rPr>
        <w:lastRenderedPageBreak/>
        <w:t>That on the 3</w:t>
      </w:r>
      <w:r w:rsidRPr="005C3C0F">
        <w:rPr>
          <w:rFonts w:ascii="Times New Roman" w:hAnsi="Times New Roman" w:cs="Times New Roman"/>
          <w:sz w:val="24"/>
          <w:szCs w:val="24"/>
          <w:vertAlign w:val="superscript"/>
        </w:rPr>
        <w:t>rd</w:t>
      </w:r>
      <w:r w:rsidRPr="005C3C0F">
        <w:rPr>
          <w:rFonts w:ascii="Times New Roman" w:hAnsi="Times New Roman" w:cs="Times New Roman"/>
          <w:sz w:val="24"/>
          <w:szCs w:val="24"/>
        </w:rPr>
        <w:t xml:space="preserve"> day of May 2004,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Ministry of Local Government and Kampala City Council (then) executed a contract for the provision of solid waste management services.</w:t>
      </w:r>
    </w:p>
    <w:p w:rsidR="009E6788" w:rsidRPr="005C3C0F" w:rsidRDefault="009E6788" w:rsidP="009E6788">
      <w:pPr>
        <w:pStyle w:val="ListParagraph"/>
        <w:numPr>
          <w:ilvl w:val="0"/>
          <w:numId w:val="9"/>
        </w:numPr>
        <w:jc w:val="both"/>
        <w:rPr>
          <w:rFonts w:ascii="Times New Roman" w:hAnsi="Times New Roman" w:cs="Times New Roman"/>
          <w:sz w:val="24"/>
          <w:szCs w:val="24"/>
        </w:rPr>
      </w:pPr>
      <w:r w:rsidRPr="005C3C0F">
        <w:rPr>
          <w:rFonts w:ascii="Times New Roman" w:hAnsi="Times New Roman" w:cs="Times New Roman"/>
          <w:sz w:val="24"/>
          <w:szCs w:val="24"/>
        </w:rPr>
        <w:t xml:space="preserve">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provided solid waste management services to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w:t>
      </w:r>
    </w:p>
    <w:p w:rsidR="009E6788" w:rsidRPr="005C3C0F" w:rsidRDefault="009E6788" w:rsidP="009E6788">
      <w:pPr>
        <w:pStyle w:val="ListParagraph"/>
        <w:numPr>
          <w:ilvl w:val="0"/>
          <w:numId w:val="9"/>
        </w:numPr>
        <w:jc w:val="both"/>
        <w:rPr>
          <w:rFonts w:ascii="Times New Roman" w:hAnsi="Times New Roman" w:cs="Times New Roman"/>
          <w:sz w:val="24"/>
          <w:szCs w:val="24"/>
        </w:rPr>
      </w:pPr>
      <w:r w:rsidRPr="005C3C0F">
        <w:rPr>
          <w:rFonts w:ascii="Times New Roman" w:hAnsi="Times New Roman" w:cs="Times New Roman"/>
          <w:sz w:val="24"/>
          <w:szCs w:val="24"/>
        </w:rPr>
        <w:t xml:space="preserve">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was issued a certificate of completion on the 17</w:t>
      </w:r>
      <w:r w:rsidRPr="005C3C0F">
        <w:rPr>
          <w:rFonts w:ascii="Times New Roman" w:hAnsi="Times New Roman" w:cs="Times New Roman"/>
          <w:sz w:val="24"/>
          <w:szCs w:val="24"/>
          <w:vertAlign w:val="superscript"/>
        </w:rPr>
        <w:t>th</w:t>
      </w:r>
      <w:r w:rsidRPr="005C3C0F">
        <w:rPr>
          <w:rFonts w:ascii="Times New Roman" w:hAnsi="Times New Roman" w:cs="Times New Roman"/>
          <w:sz w:val="24"/>
          <w:szCs w:val="24"/>
        </w:rPr>
        <w:t xml:space="preserve"> day of March 2005 by the project manager of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which Project Manager was an engineer with Kawempe division.</w:t>
      </w:r>
    </w:p>
    <w:p w:rsidR="009E6788" w:rsidRPr="005C3C0F" w:rsidRDefault="009E6788" w:rsidP="009E6788">
      <w:pPr>
        <w:pStyle w:val="ListParagraph"/>
        <w:numPr>
          <w:ilvl w:val="0"/>
          <w:numId w:val="9"/>
        </w:numPr>
        <w:jc w:val="both"/>
        <w:rPr>
          <w:rFonts w:ascii="Times New Roman" w:hAnsi="Times New Roman" w:cs="Times New Roman"/>
          <w:sz w:val="24"/>
          <w:szCs w:val="24"/>
        </w:rPr>
      </w:pPr>
      <w:r w:rsidRPr="005C3C0F">
        <w:rPr>
          <w:rFonts w:ascii="Times New Roman" w:hAnsi="Times New Roman" w:cs="Times New Roman"/>
          <w:sz w:val="24"/>
          <w:szCs w:val="24"/>
        </w:rPr>
        <w:t xml:space="preserve">That a sum of shillings 30,000,000/= (Uganda shillings thirty million) was paid by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as part payment for the services rendered, leaving a balance of Uganda shillings 41,312,436/= (Uganda Shillings Forty One Million Three Hundred Twelve Thousand Four Hundred Thirty Six).</w:t>
      </w:r>
    </w:p>
    <w:p w:rsidR="009E6788" w:rsidRPr="005C3C0F" w:rsidRDefault="009E6788" w:rsidP="009E6788">
      <w:pPr>
        <w:pStyle w:val="ListParagraph"/>
        <w:numPr>
          <w:ilvl w:val="0"/>
          <w:numId w:val="9"/>
        </w:numPr>
        <w:jc w:val="both"/>
        <w:rPr>
          <w:rFonts w:ascii="Times New Roman" w:hAnsi="Times New Roman" w:cs="Times New Roman"/>
          <w:sz w:val="24"/>
          <w:szCs w:val="24"/>
        </w:rPr>
      </w:pPr>
      <w:r w:rsidRPr="005C3C0F">
        <w:rPr>
          <w:rFonts w:ascii="Times New Roman" w:hAnsi="Times New Roman" w:cs="Times New Roman"/>
          <w:sz w:val="24"/>
          <w:szCs w:val="24"/>
        </w:rPr>
        <w:t>That clause 43.1 of the contract stated that "the employer shall pay the contractor the amount certified by the project manager within 56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9E6788" w:rsidRPr="005C3C0F" w:rsidRDefault="009E6788" w:rsidP="009E6788">
      <w:pPr>
        <w:pStyle w:val="ListParagraph"/>
        <w:numPr>
          <w:ilvl w:val="0"/>
          <w:numId w:val="9"/>
        </w:numPr>
        <w:jc w:val="both"/>
        <w:rPr>
          <w:rFonts w:ascii="Times New Roman" w:hAnsi="Times New Roman" w:cs="Times New Roman"/>
          <w:sz w:val="24"/>
          <w:szCs w:val="24"/>
        </w:rPr>
      </w:pPr>
      <w:r w:rsidRPr="005C3C0F">
        <w:rPr>
          <w:rFonts w:ascii="Times New Roman" w:hAnsi="Times New Roman" w:cs="Times New Roman"/>
          <w:sz w:val="24"/>
          <w:szCs w:val="24"/>
        </w:rPr>
        <w:t>That the said Uganda shillings 30,000,000/= was paid on 14</w:t>
      </w:r>
      <w:r w:rsidR="005949FA" w:rsidRPr="005C3C0F">
        <w:rPr>
          <w:rFonts w:ascii="Times New Roman" w:hAnsi="Times New Roman" w:cs="Times New Roman"/>
          <w:sz w:val="24"/>
          <w:szCs w:val="24"/>
          <w:vertAlign w:val="superscript"/>
        </w:rPr>
        <w:t>th</w:t>
      </w:r>
      <w:r w:rsidR="005949FA" w:rsidRPr="005C3C0F">
        <w:rPr>
          <w:rFonts w:ascii="Times New Roman" w:hAnsi="Times New Roman" w:cs="Times New Roman"/>
          <w:sz w:val="24"/>
          <w:szCs w:val="24"/>
        </w:rPr>
        <w:t xml:space="preserve"> </w:t>
      </w:r>
      <w:r w:rsidRPr="005C3C0F">
        <w:rPr>
          <w:rFonts w:ascii="Times New Roman" w:hAnsi="Times New Roman" w:cs="Times New Roman"/>
          <w:sz w:val="24"/>
          <w:szCs w:val="24"/>
        </w:rPr>
        <w:t>June</w:t>
      </w:r>
      <w:r w:rsidR="005949FA" w:rsidRPr="005C3C0F">
        <w:rPr>
          <w:rFonts w:ascii="Times New Roman" w:hAnsi="Times New Roman" w:cs="Times New Roman"/>
          <w:sz w:val="24"/>
          <w:szCs w:val="24"/>
        </w:rPr>
        <w:t>,</w:t>
      </w:r>
      <w:r w:rsidRPr="005C3C0F">
        <w:rPr>
          <w:rFonts w:ascii="Times New Roman" w:hAnsi="Times New Roman" w:cs="Times New Roman"/>
          <w:sz w:val="24"/>
          <w:szCs w:val="24"/>
        </w:rPr>
        <w:t xml:space="preserve"> 2010."</w:t>
      </w:r>
    </w:p>
    <w:p w:rsidR="00F66C0E" w:rsidRPr="005C3C0F" w:rsidRDefault="00F66C0E"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I have carefully reconsidered the issue and reproduced part of the relevant judgment which was inconclusive on the question of whether the PPDA Act procedure was followed. Before I conclude on whether the second set of facts resolve the issue I raised of </w:t>
      </w:r>
      <w:r w:rsidR="00CB65A7" w:rsidRPr="005C3C0F">
        <w:rPr>
          <w:rFonts w:ascii="Times New Roman" w:hAnsi="Times New Roman" w:cs="Times New Roman"/>
          <w:sz w:val="24"/>
          <w:szCs w:val="24"/>
        </w:rPr>
        <w:t xml:space="preserve">the </w:t>
      </w:r>
      <w:r w:rsidRPr="005C3C0F">
        <w:rPr>
          <w:rFonts w:ascii="Times New Roman" w:hAnsi="Times New Roman" w:cs="Times New Roman"/>
          <w:sz w:val="24"/>
          <w:szCs w:val="24"/>
        </w:rPr>
        <w:t>adequacy of facts requirement, I want to make a few observations that arise from the further agreed facts. The first is that there was an advertisement inviting bid for the services that had been published in the newspapers. The invitation for bids was in January 2003. Thereafter there was a pre – bid meeting in February 2003. On the 3</w:t>
      </w:r>
      <w:r w:rsidRPr="005C3C0F">
        <w:rPr>
          <w:rFonts w:ascii="Times New Roman" w:hAnsi="Times New Roman" w:cs="Times New Roman"/>
          <w:sz w:val="24"/>
          <w:szCs w:val="24"/>
          <w:vertAlign w:val="superscript"/>
        </w:rPr>
        <w:t>rd</w:t>
      </w:r>
      <w:r w:rsidRPr="005C3C0F">
        <w:rPr>
          <w:rFonts w:ascii="Times New Roman" w:hAnsi="Times New Roman" w:cs="Times New Roman"/>
          <w:sz w:val="24"/>
          <w:szCs w:val="24"/>
        </w:rPr>
        <w:t xml:space="preserve"> day of May 2004,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Ministry of Local Government and Kampala City Council which is the predecessor in title of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executed a contract for the provision of solid waste management services</w:t>
      </w:r>
      <w:r w:rsidR="001F4447" w:rsidRPr="005C3C0F">
        <w:rPr>
          <w:rFonts w:ascii="Times New Roman" w:hAnsi="Times New Roman" w:cs="Times New Roman"/>
          <w:sz w:val="24"/>
          <w:szCs w:val="24"/>
        </w:rPr>
        <w:t xml:space="preserve">. The submissions of the </w:t>
      </w:r>
      <w:r w:rsidR="001F77E9" w:rsidRPr="005C3C0F">
        <w:rPr>
          <w:rFonts w:ascii="Times New Roman" w:hAnsi="Times New Roman" w:cs="Times New Roman"/>
          <w:sz w:val="24"/>
          <w:szCs w:val="24"/>
        </w:rPr>
        <w:t>Counsel</w:t>
      </w:r>
      <w:r w:rsidR="001F4447" w:rsidRPr="005C3C0F">
        <w:rPr>
          <w:rFonts w:ascii="Times New Roman" w:hAnsi="Times New Roman" w:cs="Times New Roman"/>
          <w:sz w:val="24"/>
          <w:szCs w:val="24"/>
        </w:rPr>
        <w:t>s are not supported by facts relating to what actually happened in the bid and procurement process.</w:t>
      </w:r>
      <w:r w:rsidR="00EA5E76" w:rsidRPr="005C3C0F">
        <w:rPr>
          <w:rFonts w:ascii="Times New Roman" w:hAnsi="Times New Roman" w:cs="Times New Roman"/>
          <w:sz w:val="24"/>
          <w:szCs w:val="24"/>
        </w:rPr>
        <w:t xml:space="preserve"> Facts which are not </w:t>
      </w:r>
      <w:r w:rsidR="00CB65A7" w:rsidRPr="005C3C0F">
        <w:rPr>
          <w:rFonts w:ascii="Times New Roman" w:hAnsi="Times New Roman" w:cs="Times New Roman"/>
          <w:sz w:val="24"/>
          <w:szCs w:val="24"/>
        </w:rPr>
        <w:t xml:space="preserve">proved or </w:t>
      </w:r>
      <w:r w:rsidR="00EA5E76" w:rsidRPr="005C3C0F">
        <w:rPr>
          <w:rFonts w:ascii="Times New Roman" w:hAnsi="Times New Roman" w:cs="Times New Roman"/>
          <w:sz w:val="24"/>
          <w:szCs w:val="24"/>
        </w:rPr>
        <w:t xml:space="preserve">agreed cannot form the basis of submissions on points of law. </w:t>
      </w:r>
    </w:p>
    <w:p w:rsidR="00EA5E76" w:rsidRPr="005C3C0F" w:rsidRDefault="00EA5E76" w:rsidP="00E3613D">
      <w:pPr>
        <w:jc w:val="both"/>
        <w:rPr>
          <w:rFonts w:ascii="Times New Roman" w:hAnsi="Times New Roman" w:cs="Times New Roman"/>
          <w:sz w:val="24"/>
          <w:szCs w:val="24"/>
        </w:rPr>
      </w:pPr>
      <w:r w:rsidRPr="005C3C0F">
        <w:rPr>
          <w:rFonts w:ascii="Times New Roman" w:hAnsi="Times New Roman" w:cs="Times New Roman"/>
          <w:sz w:val="24"/>
          <w:szCs w:val="24"/>
        </w:rPr>
        <w:t>I</w:t>
      </w:r>
      <w:r w:rsidR="00CB65A7" w:rsidRPr="005C3C0F">
        <w:rPr>
          <w:rFonts w:ascii="Times New Roman" w:hAnsi="Times New Roman" w:cs="Times New Roman"/>
          <w:sz w:val="24"/>
          <w:szCs w:val="24"/>
        </w:rPr>
        <w:t>t</w:t>
      </w:r>
      <w:r w:rsidRPr="005C3C0F">
        <w:rPr>
          <w:rFonts w:ascii="Times New Roman" w:hAnsi="Times New Roman" w:cs="Times New Roman"/>
          <w:sz w:val="24"/>
          <w:szCs w:val="24"/>
        </w:rPr>
        <w:t xml:space="preserve"> is an agreed fact that after the advertisement inviting bids and the signing of the contract </w:t>
      </w:r>
      <w:r w:rsidR="00CB65A7" w:rsidRPr="005C3C0F">
        <w:rPr>
          <w:rFonts w:ascii="Times New Roman" w:hAnsi="Times New Roman" w:cs="Times New Roman"/>
          <w:sz w:val="24"/>
          <w:szCs w:val="24"/>
        </w:rPr>
        <w:t xml:space="preserve">that </w:t>
      </w:r>
      <w:r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provided services and the services were certified by the Project Manager.  I have considered the agreed contract dated 3</w:t>
      </w:r>
      <w:r w:rsidRPr="005C3C0F">
        <w:rPr>
          <w:rFonts w:ascii="Times New Roman" w:hAnsi="Times New Roman" w:cs="Times New Roman"/>
          <w:sz w:val="24"/>
          <w:szCs w:val="24"/>
          <w:vertAlign w:val="superscript"/>
        </w:rPr>
        <w:t>rd</w:t>
      </w:r>
      <w:r w:rsidRPr="005C3C0F">
        <w:rPr>
          <w:rFonts w:ascii="Times New Roman" w:hAnsi="Times New Roman" w:cs="Times New Roman"/>
          <w:sz w:val="24"/>
          <w:szCs w:val="24"/>
        </w:rPr>
        <w:t xml:space="preserve"> May 2004. It was executed over one year after the invitation for bids. The recital of the contract clearly stipulates that: “the Em</w:t>
      </w:r>
      <w:r w:rsidR="00CB65A7" w:rsidRPr="005C3C0F">
        <w:rPr>
          <w:rFonts w:ascii="Times New Roman" w:hAnsi="Times New Roman" w:cs="Times New Roman"/>
          <w:sz w:val="24"/>
          <w:szCs w:val="24"/>
        </w:rPr>
        <w:t>ployer accepted the bid by the C</w:t>
      </w:r>
      <w:r w:rsidRPr="005C3C0F">
        <w:rPr>
          <w:rFonts w:ascii="Times New Roman" w:hAnsi="Times New Roman" w:cs="Times New Roman"/>
          <w:sz w:val="24"/>
          <w:szCs w:val="24"/>
        </w:rPr>
        <w:t>ontractor for the execution and completion of works...</w:t>
      </w:r>
      <w:r w:rsidR="00A12E34" w:rsidRPr="005C3C0F">
        <w:rPr>
          <w:rFonts w:ascii="Times New Roman" w:hAnsi="Times New Roman" w:cs="Times New Roman"/>
          <w:sz w:val="24"/>
          <w:szCs w:val="24"/>
        </w:rPr>
        <w:t>”</w:t>
      </w:r>
      <w:r w:rsidRPr="005C3C0F">
        <w:rPr>
          <w:rFonts w:ascii="Times New Roman" w:hAnsi="Times New Roman" w:cs="Times New Roman"/>
          <w:sz w:val="24"/>
          <w:szCs w:val="24"/>
        </w:rPr>
        <w:t xml:space="preserve">  In paragraph 2 of the contract it is further provided that the following documents shall be deemed to form and be read and construed as part of the agreement, viz:</w:t>
      </w:r>
    </w:p>
    <w:p w:rsidR="00EA5E76" w:rsidRPr="005C3C0F" w:rsidRDefault="00EA5E76" w:rsidP="00EA5E76">
      <w:pPr>
        <w:pStyle w:val="ListParagraph"/>
        <w:numPr>
          <w:ilvl w:val="0"/>
          <w:numId w:val="10"/>
        </w:numPr>
        <w:jc w:val="both"/>
        <w:rPr>
          <w:rFonts w:ascii="Times New Roman" w:hAnsi="Times New Roman" w:cs="Times New Roman"/>
          <w:sz w:val="24"/>
          <w:szCs w:val="24"/>
        </w:rPr>
      </w:pPr>
      <w:r w:rsidRPr="005C3C0F">
        <w:rPr>
          <w:rFonts w:ascii="Times New Roman" w:hAnsi="Times New Roman" w:cs="Times New Roman"/>
          <w:sz w:val="24"/>
          <w:szCs w:val="24"/>
        </w:rPr>
        <w:lastRenderedPageBreak/>
        <w:t>Letter of Acceptance</w:t>
      </w:r>
    </w:p>
    <w:p w:rsidR="00EA5E76" w:rsidRPr="005C3C0F" w:rsidRDefault="00EA5E76" w:rsidP="00EA5E76">
      <w:pPr>
        <w:pStyle w:val="ListParagraph"/>
        <w:numPr>
          <w:ilvl w:val="0"/>
          <w:numId w:val="10"/>
        </w:numPr>
        <w:jc w:val="both"/>
        <w:rPr>
          <w:rFonts w:ascii="Times New Roman" w:hAnsi="Times New Roman" w:cs="Times New Roman"/>
          <w:sz w:val="24"/>
          <w:szCs w:val="24"/>
        </w:rPr>
      </w:pPr>
      <w:r w:rsidRPr="005C3C0F">
        <w:rPr>
          <w:rFonts w:ascii="Times New Roman" w:hAnsi="Times New Roman" w:cs="Times New Roman"/>
          <w:sz w:val="24"/>
          <w:szCs w:val="24"/>
        </w:rPr>
        <w:t>Contractor’s Bid</w:t>
      </w:r>
    </w:p>
    <w:p w:rsidR="00EA5E76" w:rsidRPr="005C3C0F" w:rsidRDefault="00EA5E76" w:rsidP="00EA5E76">
      <w:pPr>
        <w:pStyle w:val="ListParagraph"/>
        <w:numPr>
          <w:ilvl w:val="0"/>
          <w:numId w:val="10"/>
        </w:numPr>
        <w:jc w:val="both"/>
        <w:rPr>
          <w:rFonts w:ascii="Times New Roman" w:hAnsi="Times New Roman" w:cs="Times New Roman"/>
          <w:sz w:val="24"/>
          <w:szCs w:val="24"/>
        </w:rPr>
      </w:pPr>
      <w:r w:rsidRPr="005C3C0F">
        <w:rPr>
          <w:rFonts w:ascii="Times New Roman" w:hAnsi="Times New Roman" w:cs="Times New Roman"/>
          <w:sz w:val="24"/>
          <w:szCs w:val="24"/>
        </w:rPr>
        <w:t>Contract Data</w:t>
      </w:r>
    </w:p>
    <w:p w:rsidR="00EA5E76" w:rsidRPr="005C3C0F" w:rsidRDefault="00EA5E76" w:rsidP="00EA5E76">
      <w:pPr>
        <w:pStyle w:val="ListParagraph"/>
        <w:numPr>
          <w:ilvl w:val="0"/>
          <w:numId w:val="10"/>
        </w:numPr>
        <w:jc w:val="both"/>
        <w:rPr>
          <w:rFonts w:ascii="Times New Roman" w:hAnsi="Times New Roman" w:cs="Times New Roman"/>
          <w:sz w:val="24"/>
          <w:szCs w:val="24"/>
        </w:rPr>
      </w:pPr>
      <w:r w:rsidRPr="005C3C0F">
        <w:rPr>
          <w:rFonts w:ascii="Times New Roman" w:hAnsi="Times New Roman" w:cs="Times New Roman"/>
          <w:sz w:val="24"/>
          <w:szCs w:val="24"/>
        </w:rPr>
        <w:t>Conditions of Contract</w:t>
      </w:r>
    </w:p>
    <w:p w:rsidR="00EA5E76" w:rsidRPr="005C3C0F" w:rsidRDefault="00EA5E76" w:rsidP="00EA5E76">
      <w:pPr>
        <w:pStyle w:val="ListParagraph"/>
        <w:numPr>
          <w:ilvl w:val="0"/>
          <w:numId w:val="10"/>
        </w:numPr>
        <w:jc w:val="both"/>
        <w:rPr>
          <w:rFonts w:ascii="Times New Roman" w:hAnsi="Times New Roman" w:cs="Times New Roman"/>
          <w:sz w:val="24"/>
          <w:szCs w:val="24"/>
        </w:rPr>
      </w:pPr>
      <w:r w:rsidRPr="005C3C0F">
        <w:rPr>
          <w:rFonts w:ascii="Times New Roman" w:hAnsi="Times New Roman" w:cs="Times New Roman"/>
          <w:sz w:val="24"/>
          <w:szCs w:val="24"/>
        </w:rPr>
        <w:t>Specifications</w:t>
      </w:r>
    </w:p>
    <w:p w:rsidR="00EA5E76" w:rsidRPr="005C3C0F" w:rsidRDefault="00EA5E76" w:rsidP="00EA5E76">
      <w:pPr>
        <w:pStyle w:val="ListParagraph"/>
        <w:numPr>
          <w:ilvl w:val="0"/>
          <w:numId w:val="10"/>
        </w:numPr>
        <w:jc w:val="both"/>
        <w:rPr>
          <w:rFonts w:ascii="Times New Roman" w:hAnsi="Times New Roman" w:cs="Times New Roman"/>
          <w:sz w:val="24"/>
          <w:szCs w:val="24"/>
        </w:rPr>
      </w:pPr>
      <w:r w:rsidRPr="005C3C0F">
        <w:rPr>
          <w:rFonts w:ascii="Times New Roman" w:hAnsi="Times New Roman" w:cs="Times New Roman"/>
          <w:sz w:val="24"/>
          <w:szCs w:val="24"/>
        </w:rPr>
        <w:t>Priced Bill of Quantities; and</w:t>
      </w:r>
    </w:p>
    <w:p w:rsidR="00EA5E76" w:rsidRPr="005C3C0F" w:rsidRDefault="00EA5E76" w:rsidP="00EA5E76">
      <w:pPr>
        <w:pStyle w:val="ListParagraph"/>
        <w:numPr>
          <w:ilvl w:val="0"/>
          <w:numId w:val="10"/>
        </w:numPr>
        <w:jc w:val="both"/>
        <w:rPr>
          <w:rFonts w:ascii="Times New Roman" w:hAnsi="Times New Roman" w:cs="Times New Roman"/>
          <w:sz w:val="24"/>
          <w:szCs w:val="24"/>
        </w:rPr>
      </w:pPr>
      <w:r w:rsidRPr="005C3C0F">
        <w:rPr>
          <w:rFonts w:ascii="Times New Roman" w:hAnsi="Times New Roman" w:cs="Times New Roman"/>
          <w:sz w:val="24"/>
          <w:szCs w:val="24"/>
        </w:rPr>
        <w:t>Any other document listed in the Contract Data as forming part of the Contract.</w:t>
      </w:r>
    </w:p>
    <w:p w:rsidR="008D229E" w:rsidRPr="005C3C0F" w:rsidRDefault="00CB65A7"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These documents were not adduced in evidence. </w:t>
      </w:r>
      <w:r w:rsidR="008D229E" w:rsidRPr="005C3C0F">
        <w:rPr>
          <w:rFonts w:ascii="Times New Roman" w:hAnsi="Times New Roman" w:cs="Times New Roman"/>
          <w:sz w:val="24"/>
          <w:szCs w:val="24"/>
        </w:rPr>
        <w:t xml:space="preserve">From the contract it is admitted that there was a letter of Acceptance and a Contractor’s Bid. </w:t>
      </w:r>
      <w:r w:rsidR="00A12E34"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Plaintiff</w:t>
      </w:r>
      <w:r w:rsidR="00A12E34" w:rsidRPr="005C3C0F">
        <w:rPr>
          <w:rFonts w:ascii="Times New Roman" w:hAnsi="Times New Roman" w:cs="Times New Roman"/>
          <w:sz w:val="24"/>
          <w:szCs w:val="24"/>
        </w:rPr>
        <w:t xml:space="preserve"> bid for the services and the bid </w:t>
      </w:r>
      <w:r w:rsidR="001F77E9" w:rsidRPr="005C3C0F">
        <w:rPr>
          <w:rFonts w:ascii="Times New Roman" w:hAnsi="Times New Roman" w:cs="Times New Roman"/>
          <w:sz w:val="24"/>
          <w:szCs w:val="24"/>
        </w:rPr>
        <w:t>were</w:t>
      </w:r>
      <w:r w:rsidR="00A12E34" w:rsidRPr="005C3C0F">
        <w:rPr>
          <w:rFonts w:ascii="Times New Roman" w:hAnsi="Times New Roman" w:cs="Times New Roman"/>
          <w:sz w:val="24"/>
          <w:szCs w:val="24"/>
        </w:rPr>
        <w:t xml:space="preserve"> accepted and the </w:t>
      </w:r>
      <w:r w:rsidR="001F77E9" w:rsidRPr="005C3C0F">
        <w:rPr>
          <w:rFonts w:ascii="Times New Roman" w:hAnsi="Times New Roman" w:cs="Times New Roman"/>
          <w:sz w:val="24"/>
          <w:szCs w:val="24"/>
        </w:rPr>
        <w:t>Plaintiff</w:t>
      </w:r>
      <w:r w:rsidR="00A12E34" w:rsidRPr="005C3C0F">
        <w:rPr>
          <w:rFonts w:ascii="Times New Roman" w:hAnsi="Times New Roman" w:cs="Times New Roman"/>
          <w:sz w:val="24"/>
          <w:szCs w:val="24"/>
        </w:rPr>
        <w:t xml:space="preserve"> wrote a letter of acceptance</w:t>
      </w:r>
      <w:r w:rsidRPr="005C3C0F">
        <w:rPr>
          <w:rFonts w:ascii="Times New Roman" w:hAnsi="Times New Roman" w:cs="Times New Roman"/>
          <w:sz w:val="24"/>
          <w:szCs w:val="24"/>
        </w:rPr>
        <w:t xml:space="preserve"> after the offer of the second </w:t>
      </w:r>
      <w:r w:rsidR="001F77E9" w:rsidRPr="005C3C0F">
        <w:rPr>
          <w:rFonts w:ascii="Times New Roman" w:hAnsi="Times New Roman" w:cs="Times New Roman"/>
          <w:sz w:val="24"/>
          <w:szCs w:val="24"/>
        </w:rPr>
        <w:t>Defendant</w:t>
      </w:r>
      <w:r w:rsidR="00A12E34" w:rsidRPr="005C3C0F">
        <w:rPr>
          <w:rFonts w:ascii="Times New Roman" w:hAnsi="Times New Roman" w:cs="Times New Roman"/>
          <w:sz w:val="24"/>
          <w:szCs w:val="24"/>
        </w:rPr>
        <w:t xml:space="preserve">. </w:t>
      </w:r>
      <w:r w:rsidR="008D229E" w:rsidRPr="005C3C0F">
        <w:rPr>
          <w:rFonts w:ascii="Times New Roman" w:hAnsi="Times New Roman" w:cs="Times New Roman"/>
          <w:sz w:val="24"/>
          <w:szCs w:val="24"/>
        </w:rPr>
        <w:t xml:space="preserve">The contract expressly </w:t>
      </w:r>
      <w:r w:rsidRPr="005C3C0F">
        <w:rPr>
          <w:rFonts w:ascii="Times New Roman" w:hAnsi="Times New Roman" w:cs="Times New Roman"/>
          <w:sz w:val="24"/>
          <w:szCs w:val="24"/>
        </w:rPr>
        <w:t xml:space="preserve">provides </w:t>
      </w:r>
      <w:r w:rsidR="008D229E" w:rsidRPr="005C3C0F">
        <w:rPr>
          <w:rFonts w:ascii="Times New Roman" w:hAnsi="Times New Roman" w:cs="Times New Roman"/>
          <w:sz w:val="24"/>
          <w:szCs w:val="24"/>
        </w:rPr>
        <w:t>that the Employer accepted the bids.  It is an agreed fact that the bids were advertised and a copy of the advertisement was admitted in evidence.</w:t>
      </w:r>
    </w:p>
    <w:p w:rsidR="00FD5B05" w:rsidRPr="005C3C0F" w:rsidRDefault="008D229E"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I do not find any evidence for the assertion that the </w:t>
      </w:r>
      <w:r w:rsidR="00CB65A7" w:rsidRPr="005C3C0F">
        <w:rPr>
          <w:rFonts w:ascii="Times New Roman" w:hAnsi="Times New Roman" w:cs="Times New Roman"/>
          <w:sz w:val="24"/>
          <w:szCs w:val="24"/>
        </w:rPr>
        <w:t>C</w:t>
      </w:r>
      <w:r w:rsidRPr="005C3C0F">
        <w:rPr>
          <w:rFonts w:ascii="Times New Roman" w:hAnsi="Times New Roman" w:cs="Times New Roman"/>
          <w:sz w:val="24"/>
          <w:szCs w:val="24"/>
        </w:rPr>
        <w:t xml:space="preserve">ontracts </w:t>
      </w:r>
      <w:r w:rsidR="00CB65A7" w:rsidRPr="005C3C0F">
        <w:rPr>
          <w:rFonts w:ascii="Times New Roman" w:hAnsi="Times New Roman" w:cs="Times New Roman"/>
          <w:sz w:val="24"/>
          <w:szCs w:val="24"/>
        </w:rPr>
        <w:t>C</w:t>
      </w:r>
      <w:r w:rsidRPr="005C3C0F">
        <w:rPr>
          <w:rFonts w:ascii="Times New Roman" w:hAnsi="Times New Roman" w:cs="Times New Roman"/>
          <w:sz w:val="24"/>
          <w:szCs w:val="24"/>
        </w:rPr>
        <w:t xml:space="preserve">ommittee </w:t>
      </w:r>
      <w:r w:rsidR="00E45A6F" w:rsidRPr="005C3C0F">
        <w:rPr>
          <w:rFonts w:ascii="Times New Roman" w:hAnsi="Times New Roman" w:cs="Times New Roman"/>
          <w:sz w:val="24"/>
          <w:szCs w:val="24"/>
        </w:rPr>
        <w:t>does</w:t>
      </w:r>
      <w:r w:rsidRPr="005C3C0F">
        <w:rPr>
          <w:rFonts w:ascii="Times New Roman" w:hAnsi="Times New Roman" w:cs="Times New Roman"/>
          <w:sz w:val="24"/>
          <w:szCs w:val="24"/>
        </w:rPr>
        <w:t xml:space="preserve"> not have a minute awarding the contract. It is not material for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s case to produce the minutes of the bid award. What is material is that the contract document itself says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accepted the bid. The burden of proof shifted to the 2</w:t>
      </w:r>
      <w:r w:rsidRPr="005C3C0F">
        <w:rPr>
          <w:rFonts w:ascii="Times New Roman" w:hAnsi="Times New Roman" w:cs="Times New Roman"/>
          <w:sz w:val="24"/>
          <w:szCs w:val="24"/>
          <w:vertAlign w:val="superscript"/>
        </w:rPr>
        <w:t>nd</w:t>
      </w:r>
      <w:r w:rsidRPr="005C3C0F">
        <w:rPr>
          <w:rFonts w:ascii="Times New Roman" w:hAnsi="Times New Roman" w:cs="Times New Roman"/>
          <w:sz w:val="24"/>
          <w:szCs w:val="24"/>
        </w:rPr>
        <w:t xml:space="preserv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to prove that the </w:t>
      </w:r>
      <w:r w:rsidR="00161303" w:rsidRPr="005C3C0F">
        <w:rPr>
          <w:rFonts w:ascii="Times New Roman" w:hAnsi="Times New Roman" w:cs="Times New Roman"/>
          <w:sz w:val="24"/>
          <w:szCs w:val="24"/>
        </w:rPr>
        <w:t>P</w:t>
      </w:r>
      <w:r w:rsidRPr="005C3C0F">
        <w:rPr>
          <w:rFonts w:ascii="Times New Roman" w:hAnsi="Times New Roman" w:cs="Times New Roman"/>
          <w:sz w:val="24"/>
          <w:szCs w:val="24"/>
        </w:rPr>
        <w:t xml:space="preserve">ublic Procurement and </w:t>
      </w:r>
      <w:r w:rsidR="00161303" w:rsidRPr="005C3C0F">
        <w:rPr>
          <w:rFonts w:ascii="Times New Roman" w:hAnsi="Times New Roman" w:cs="Times New Roman"/>
          <w:sz w:val="24"/>
          <w:szCs w:val="24"/>
        </w:rPr>
        <w:t>D</w:t>
      </w:r>
      <w:r w:rsidRPr="005C3C0F">
        <w:rPr>
          <w:rFonts w:ascii="Times New Roman" w:hAnsi="Times New Roman" w:cs="Times New Roman"/>
          <w:sz w:val="24"/>
          <w:szCs w:val="24"/>
        </w:rPr>
        <w:t xml:space="preserve">isposal of Public Assets Act procedures were not followed by producing the evidence of this. On the face of it, it was sufficient for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to prove the contract which shows that there was a bid and a bid award which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accepted. </w:t>
      </w:r>
    </w:p>
    <w:p w:rsidR="008D229E" w:rsidRPr="005C3C0F" w:rsidRDefault="00FD5B05" w:rsidP="008D229E">
      <w:pPr>
        <w:jc w:val="both"/>
        <w:rPr>
          <w:rFonts w:ascii="Times New Roman" w:hAnsi="Times New Roman" w:cs="Times New Roman"/>
          <w:sz w:val="24"/>
          <w:szCs w:val="24"/>
        </w:rPr>
      </w:pPr>
      <w:r w:rsidRPr="005C3C0F">
        <w:rPr>
          <w:rFonts w:ascii="Times New Roman" w:hAnsi="Times New Roman" w:cs="Times New Roman"/>
          <w:sz w:val="24"/>
          <w:szCs w:val="24"/>
        </w:rPr>
        <w:t>There are provisions of the Evidence Act Cap 6 Laws of Uganda which I find relevant.</w:t>
      </w:r>
      <w:r w:rsidR="008D229E" w:rsidRPr="005C3C0F">
        <w:rPr>
          <w:rFonts w:ascii="Times New Roman" w:hAnsi="Times New Roman" w:cs="Times New Roman"/>
          <w:sz w:val="24"/>
          <w:szCs w:val="24"/>
        </w:rPr>
        <w:t xml:space="preserve"> </w:t>
      </w:r>
      <w:r w:rsidR="00C91565" w:rsidRPr="005C3C0F">
        <w:rPr>
          <w:rFonts w:ascii="Times New Roman" w:hAnsi="Times New Roman" w:cs="Times New Roman"/>
          <w:sz w:val="24"/>
          <w:szCs w:val="24"/>
        </w:rPr>
        <w:t xml:space="preserve"> First of all no details of other relevant facts were admitted. The contract executed was admitted and it contains facts which cannot be rebutted in submissions and without evidence. I make reference to the best evidence rule under section 91 of the Evidence Act. This rule does not only apply to the terms of a contract but also to other matters such as facts contained in the contract unless the facts are inaccurate. It provides as follows:</w:t>
      </w:r>
    </w:p>
    <w:p w:rsidR="00C91565" w:rsidRPr="005C3C0F" w:rsidRDefault="00C91565" w:rsidP="00C91565">
      <w:pPr>
        <w:ind w:left="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w:t>
      </w:r>
      <w:r w:rsidR="003679BA" w:rsidRPr="005C3C0F">
        <w:rPr>
          <w:rFonts w:ascii="Times New Roman" w:hAnsi="Times New Roman" w:cs="Times New Roman"/>
          <w:sz w:val="24"/>
          <w:szCs w:val="24"/>
          <w:lang w:val="en-US"/>
        </w:rPr>
        <w:t>91. Evidence of terms of contracts, grants and other dispositions of property reduced to form of document.</w:t>
      </w:r>
    </w:p>
    <w:p w:rsidR="003679BA" w:rsidRPr="005C3C0F" w:rsidRDefault="003679BA" w:rsidP="00C91565">
      <w:pPr>
        <w:ind w:left="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When the terms of a contract or of a grant, or of any other disposition of property, have been reduced to the form of a document, and in all cases in which any matter is required by law to be reduced to the form of a document, no evidence, except as mentioned in section 79, shall be given in proof of the terms of that contract, grant or other disposition of property, </w:t>
      </w:r>
      <w:r w:rsidRPr="005C3C0F">
        <w:rPr>
          <w:rFonts w:ascii="Times New Roman" w:hAnsi="Times New Roman" w:cs="Times New Roman"/>
          <w:i/>
          <w:sz w:val="24"/>
          <w:szCs w:val="24"/>
          <w:lang w:val="en-US"/>
        </w:rPr>
        <w:t>or of such matter except the document itself, or secondary evidence of its contents in cases in which secondary evidence is admissible under the provisions hereinbefore contained</w:t>
      </w:r>
      <w:r w:rsidRPr="005C3C0F">
        <w:rPr>
          <w:rFonts w:ascii="Times New Roman" w:hAnsi="Times New Roman" w:cs="Times New Roman"/>
          <w:sz w:val="24"/>
          <w:szCs w:val="24"/>
          <w:lang w:val="en-US"/>
        </w:rPr>
        <w:t>.</w:t>
      </w:r>
      <w:r w:rsidR="00CB65A7" w:rsidRPr="005C3C0F">
        <w:rPr>
          <w:rFonts w:ascii="Times New Roman" w:hAnsi="Times New Roman" w:cs="Times New Roman"/>
          <w:sz w:val="24"/>
          <w:szCs w:val="24"/>
          <w:lang w:val="en-US"/>
        </w:rPr>
        <w:t>”</w:t>
      </w:r>
      <w:r w:rsidR="00130DD7" w:rsidRPr="005C3C0F">
        <w:rPr>
          <w:rFonts w:ascii="Times New Roman" w:hAnsi="Times New Roman" w:cs="Times New Roman"/>
          <w:sz w:val="24"/>
          <w:szCs w:val="24"/>
          <w:lang w:val="en-US"/>
        </w:rPr>
        <w:t xml:space="preserve"> (Emphasis added)</w:t>
      </w:r>
    </w:p>
    <w:p w:rsidR="003679BA" w:rsidRPr="005C3C0F" w:rsidRDefault="00130DD7" w:rsidP="003679BA">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The contents of the document are admitted. Why should the court accept other </w:t>
      </w:r>
      <w:r w:rsidR="00A12E34" w:rsidRPr="005C3C0F">
        <w:rPr>
          <w:rFonts w:ascii="Times New Roman" w:hAnsi="Times New Roman" w:cs="Times New Roman"/>
          <w:sz w:val="24"/>
          <w:szCs w:val="24"/>
          <w:lang w:val="en-US"/>
        </w:rPr>
        <w:t>evidence?</w:t>
      </w:r>
      <w:r w:rsidRPr="005C3C0F">
        <w:rPr>
          <w:rFonts w:ascii="Times New Roman" w:hAnsi="Times New Roman" w:cs="Times New Roman"/>
          <w:sz w:val="24"/>
          <w:szCs w:val="24"/>
          <w:lang w:val="en-US"/>
        </w:rPr>
        <w:t xml:space="preserve"> In any case the bid process is in the allegations of the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was awarded the contract </w:t>
      </w:r>
      <w:r w:rsidRPr="005C3C0F">
        <w:rPr>
          <w:rFonts w:ascii="Times New Roman" w:hAnsi="Times New Roman" w:cs="Times New Roman"/>
          <w:sz w:val="24"/>
          <w:szCs w:val="24"/>
          <w:lang w:val="en-US"/>
        </w:rPr>
        <w:lastRenderedPageBreak/>
        <w:t>and that is what the contract document says. Secondly</w:t>
      </w:r>
      <w:r w:rsidR="00161303" w:rsidRPr="005C3C0F">
        <w:rPr>
          <w:rFonts w:ascii="Times New Roman" w:hAnsi="Times New Roman" w:cs="Times New Roman"/>
          <w:sz w:val="24"/>
          <w:szCs w:val="24"/>
          <w:lang w:val="en-US"/>
        </w:rPr>
        <w:t>,</w:t>
      </w:r>
      <w:r w:rsidRPr="005C3C0F">
        <w:rPr>
          <w:rFonts w:ascii="Times New Roman" w:hAnsi="Times New Roman" w:cs="Times New Roman"/>
          <w:sz w:val="24"/>
          <w:szCs w:val="24"/>
          <w:lang w:val="en-US"/>
        </w:rPr>
        <w:t xml:space="preserve"> the contract document confirms that there was a bidding process and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’s bid was accepted. Thirdly</w:t>
      </w:r>
      <w:r w:rsidR="00161303" w:rsidRPr="005C3C0F">
        <w:rPr>
          <w:rFonts w:ascii="Times New Roman" w:hAnsi="Times New Roman" w:cs="Times New Roman"/>
          <w:sz w:val="24"/>
          <w:szCs w:val="24"/>
          <w:lang w:val="en-US"/>
        </w:rPr>
        <w:t>,</w:t>
      </w:r>
      <w:r w:rsidRPr="005C3C0F">
        <w:rPr>
          <w:rFonts w:ascii="Times New Roman" w:hAnsi="Times New Roman" w:cs="Times New Roman"/>
          <w:sz w:val="24"/>
          <w:szCs w:val="24"/>
          <w:lang w:val="en-US"/>
        </w:rPr>
        <w:t xml:space="preserve">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accepted the offer of the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 From these facts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has a written contract that can only be challenged by other relevant facts which are not in evidence. </w:t>
      </w:r>
      <w:r w:rsidR="00161303" w:rsidRPr="005C3C0F">
        <w:rPr>
          <w:rFonts w:ascii="Times New Roman" w:hAnsi="Times New Roman" w:cs="Times New Roman"/>
          <w:sz w:val="24"/>
          <w:szCs w:val="24"/>
          <w:lang w:val="en-US"/>
        </w:rPr>
        <w:t>Fourthly,</w:t>
      </w:r>
      <w:r w:rsidRPr="005C3C0F">
        <w:rPr>
          <w:rFonts w:ascii="Times New Roman" w:hAnsi="Times New Roman" w:cs="Times New Roman"/>
          <w:sz w:val="24"/>
          <w:szCs w:val="24"/>
          <w:lang w:val="en-US"/>
        </w:rPr>
        <w:t xml:space="preserve"> section 94 of the Evidence Act excludes other facts which contradict facts in the document itself.  It provides as follows:</w:t>
      </w:r>
    </w:p>
    <w:p w:rsidR="003679BA" w:rsidRPr="005C3C0F" w:rsidRDefault="00130DD7" w:rsidP="00130DD7">
      <w:pPr>
        <w:ind w:firstLine="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w:t>
      </w:r>
      <w:r w:rsidR="003679BA" w:rsidRPr="005C3C0F">
        <w:rPr>
          <w:rFonts w:ascii="Times New Roman" w:hAnsi="Times New Roman" w:cs="Times New Roman"/>
          <w:sz w:val="24"/>
          <w:szCs w:val="24"/>
          <w:lang w:val="en-US"/>
        </w:rPr>
        <w:t>94. Exclusion of evidence against application of document to existing facts.</w:t>
      </w:r>
    </w:p>
    <w:p w:rsidR="003679BA" w:rsidRPr="005C3C0F" w:rsidRDefault="003679BA" w:rsidP="00130DD7">
      <w:pPr>
        <w:ind w:left="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When language used in a document is plain in itself, and when it applies accurately to existing facts, evidence may not be given to show that it was not meant to apply to those facts.</w:t>
      </w:r>
      <w:r w:rsidR="00130DD7" w:rsidRPr="005C3C0F">
        <w:rPr>
          <w:rFonts w:ascii="Times New Roman" w:hAnsi="Times New Roman" w:cs="Times New Roman"/>
          <w:sz w:val="24"/>
          <w:szCs w:val="24"/>
          <w:lang w:val="en-US"/>
        </w:rPr>
        <w:t>”</w:t>
      </w:r>
    </w:p>
    <w:p w:rsidR="00130DD7" w:rsidRPr="005C3C0F" w:rsidRDefault="00130DD7" w:rsidP="00130DD7">
      <w:pPr>
        <w:jc w:val="both"/>
        <w:rPr>
          <w:rFonts w:ascii="Times New Roman" w:hAnsi="Times New Roman" w:cs="Times New Roman"/>
          <w:sz w:val="24"/>
          <w:szCs w:val="24"/>
        </w:rPr>
      </w:pPr>
      <w:r w:rsidRPr="005C3C0F">
        <w:rPr>
          <w:rFonts w:ascii="Times New Roman" w:hAnsi="Times New Roman" w:cs="Times New Roman"/>
          <w:sz w:val="24"/>
          <w:szCs w:val="24"/>
          <w:lang w:val="en-US"/>
        </w:rPr>
        <w:t>Thirdly</w:t>
      </w:r>
      <w:r w:rsidR="00161AC3" w:rsidRPr="005C3C0F">
        <w:rPr>
          <w:rFonts w:ascii="Times New Roman" w:hAnsi="Times New Roman" w:cs="Times New Roman"/>
          <w:sz w:val="24"/>
          <w:szCs w:val="24"/>
          <w:lang w:val="en-US"/>
        </w:rPr>
        <w:t>,</w:t>
      </w:r>
      <w:r w:rsidRPr="005C3C0F">
        <w:rPr>
          <w:rFonts w:ascii="Times New Roman" w:hAnsi="Times New Roman" w:cs="Times New Roman"/>
          <w:sz w:val="24"/>
          <w:szCs w:val="24"/>
          <w:lang w:val="en-US"/>
        </w:rPr>
        <w:t xml:space="preserve"> from the above provision the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s could aver and say as they did that the contract document does not apply accurately to existing facts. If that is so, the burden shifts to the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 to adduce the evidence. This suit proceeded by way of agreed facts and I s</w:t>
      </w:r>
      <w:r w:rsidR="00161AC3" w:rsidRPr="005C3C0F">
        <w:rPr>
          <w:rFonts w:ascii="Times New Roman" w:hAnsi="Times New Roman" w:cs="Times New Roman"/>
          <w:sz w:val="24"/>
          <w:szCs w:val="24"/>
          <w:lang w:val="en-US"/>
        </w:rPr>
        <w:t xml:space="preserve">tayed </w:t>
      </w:r>
      <w:r w:rsidRPr="005C3C0F">
        <w:rPr>
          <w:rFonts w:ascii="Times New Roman" w:hAnsi="Times New Roman" w:cs="Times New Roman"/>
          <w:sz w:val="24"/>
          <w:szCs w:val="24"/>
          <w:lang w:val="en-US"/>
        </w:rPr>
        <w:t xml:space="preserve">the point of law on the ground that there were insufficient facts to deal with the issue of procurement law. The first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 and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filed supplementary facts. These facts support the finding that there was a bid process and the contract was awarded to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Thereafter the burden was that of the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 to prove any failure to comply with the law. This burden was not satisfied by the agreed facts. Namely sections 101 – 103 of the Evidence Act are relevant and they provide as follows:</w:t>
      </w:r>
    </w:p>
    <w:p w:rsidR="003679BA" w:rsidRPr="005C3C0F" w:rsidRDefault="00130DD7" w:rsidP="00130DD7">
      <w:pPr>
        <w:ind w:firstLine="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w:t>
      </w:r>
      <w:r w:rsidR="003679BA" w:rsidRPr="005C3C0F">
        <w:rPr>
          <w:rFonts w:ascii="Times New Roman" w:hAnsi="Times New Roman" w:cs="Times New Roman"/>
          <w:sz w:val="24"/>
          <w:szCs w:val="24"/>
          <w:lang w:val="en-US"/>
        </w:rPr>
        <w:t>101. Burden of proof.</w:t>
      </w:r>
    </w:p>
    <w:p w:rsidR="00A9434D" w:rsidRPr="005C3C0F" w:rsidRDefault="003679BA" w:rsidP="00A9434D">
      <w:pPr>
        <w:ind w:left="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(1) Whoever desires any court to give judgment as to any legal right or liability dependent on the existence of facts which he or she asserts must prove that those facts exist.</w:t>
      </w:r>
    </w:p>
    <w:p w:rsidR="003679BA" w:rsidRPr="005C3C0F" w:rsidRDefault="003679BA" w:rsidP="00A9434D">
      <w:pPr>
        <w:ind w:left="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(2) When a person is bound to prove the existence of any fact, it is said that the burden of proof lies on that person.</w:t>
      </w:r>
      <w:r w:rsidR="00A9434D" w:rsidRPr="005C3C0F">
        <w:rPr>
          <w:rFonts w:ascii="Times New Roman" w:hAnsi="Times New Roman" w:cs="Times New Roman"/>
          <w:sz w:val="24"/>
          <w:szCs w:val="24"/>
          <w:lang w:val="en-US"/>
        </w:rPr>
        <w:t>”</w:t>
      </w:r>
      <w:r w:rsidRPr="005C3C0F">
        <w:rPr>
          <w:rFonts w:ascii="Times New Roman" w:hAnsi="Times New Roman" w:cs="Times New Roman"/>
          <w:sz w:val="24"/>
          <w:szCs w:val="24"/>
          <w:lang w:val="en-US"/>
        </w:rPr>
        <w:t xml:space="preserve"> </w:t>
      </w:r>
    </w:p>
    <w:p w:rsidR="00A9434D" w:rsidRPr="005C3C0F" w:rsidRDefault="00A9434D" w:rsidP="003679BA">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The burden is on the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 to prove that the award was not in compliance with the PPDA Act because they want to prove that the contract was not awarded according to law.</w:t>
      </w:r>
    </w:p>
    <w:p w:rsidR="00A9434D" w:rsidRPr="005C3C0F" w:rsidRDefault="00A12E34" w:rsidP="003679BA">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Secondly, this is supported by section 102 which further </w:t>
      </w:r>
      <w:r w:rsidR="00161AC3" w:rsidRPr="005C3C0F">
        <w:rPr>
          <w:rFonts w:ascii="Times New Roman" w:hAnsi="Times New Roman" w:cs="Times New Roman"/>
          <w:sz w:val="24"/>
          <w:szCs w:val="24"/>
          <w:lang w:val="en-US"/>
        </w:rPr>
        <w:t xml:space="preserve">prescribes </w:t>
      </w:r>
      <w:r w:rsidRPr="005C3C0F">
        <w:rPr>
          <w:rFonts w:ascii="Times New Roman" w:hAnsi="Times New Roman" w:cs="Times New Roman"/>
          <w:sz w:val="24"/>
          <w:szCs w:val="24"/>
          <w:lang w:val="en-US"/>
        </w:rPr>
        <w:t xml:space="preserve">on whom the burden of proof lies. </w:t>
      </w:r>
      <w:r w:rsidR="00A9434D" w:rsidRPr="005C3C0F">
        <w:rPr>
          <w:rFonts w:ascii="Times New Roman" w:hAnsi="Times New Roman" w:cs="Times New Roman"/>
          <w:sz w:val="24"/>
          <w:szCs w:val="24"/>
          <w:lang w:val="en-US"/>
        </w:rPr>
        <w:t xml:space="preserve">The </w:t>
      </w:r>
      <w:r w:rsidR="00013357" w:rsidRPr="005C3C0F">
        <w:rPr>
          <w:rFonts w:ascii="Times New Roman" w:hAnsi="Times New Roman" w:cs="Times New Roman"/>
          <w:sz w:val="24"/>
          <w:szCs w:val="24"/>
          <w:lang w:val="en-US"/>
        </w:rPr>
        <w:t xml:space="preserve">second </w:t>
      </w:r>
      <w:r w:rsidR="001F77E9" w:rsidRPr="005C3C0F">
        <w:rPr>
          <w:rFonts w:ascii="Times New Roman" w:hAnsi="Times New Roman" w:cs="Times New Roman"/>
          <w:sz w:val="24"/>
          <w:szCs w:val="24"/>
          <w:lang w:val="en-US"/>
        </w:rPr>
        <w:t>Defendant</w:t>
      </w:r>
      <w:r w:rsidR="00013357" w:rsidRPr="005C3C0F">
        <w:rPr>
          <w:rFonts w:ascii="Times New Roman" w:hAnsi="Times New Roman" w:cs="Times New Roman"/>
          <w:sz w:val="24"/>
          <w:szCs w:val="24"/>
          <w:lang w:val="en-US"/>
        </w:rPr>
        <w:t xml:space="preserve">’s defence </w:t>
      </w:r>
      <w:r w:rsidR="00A9434D" w:rsidRPr="005C3C0F">
        <w:rPr>
          <w:rFonts w:ascii="Times New Roman" w:hAnsi="Times New Roman" w:cs="Times New Roman"/>
          <w:sz w:val="24"/>
          <w:szCs w:val="24"/>
          <w:lang w:val="en-US"/>
        </w:rPr>
        <w:t>is bo</w:t>
      </w:r>
      <w:r w:rsidRPr="005C3C0F">
        <w:rPr>
          <w:rFonts w:ascii="Times New Roman" w:hAnsi="Times New Roman" w:cs="Times New Roman"/>
          <w:sz w:val="24"/>
          <w:szCs w:val="24"/>
          <w:lang w:val="en-US"/>
        </w:rPr>
        <w:t>u</w:t>
      </w:r>
      <w:r w:rsidR="00A9434D" w:rsidRPr="005C3C0F">
        <w:rPr>
          <w:rFonts w:ascii="Times New Roman" w:hAnsi="Times New Roman" w:cs="Times New Roman"/>
          <w:sz w:val="24"/>
          <w:szCs w:val="24"/>
          <w:lang w:val="en-US"/>
        </w:rPr>
        <w:t xml:space="preserve">nd to fail unless it can prove that the contract is illegal. To prove that the contract </w:t>
      </w:r>
      <w:r w:rsidRPr="005C3C0F">
        <w:rPr>
          <w:rFonts w:ascii="Times New Roman" w:hAnsi="Times New Roman" w:cs="Times New Roman"/>
          <w:sz w:val="24"/>
          <w:szCs w:val="24"/>
          <w:lang w:val="en-US"/>
        </w:rPr>
        <w:t>is illegal</w:t>
      </w:r>
      <w:r w:rsidR="00A9434D" w:rsidRPr="005C3C0F">
        <w:rPr>
          <w:rFonts w:ascii="Times New Roman" w:hAnsi="Times New Roman" w:cs="Times New Roman"/>
          <w:sz w:val="24"/>
          <w:szCs w:val="24"/>
          <w:lang w:val="en-US"/>
        </w:rPr>
        <w:t xml:space="preserve"> it must produce facts to support the ingredients of the alleged illegality. Section 102 of the Evidence Act provides that:</w:t>
      </w:r>
    </w:p>
    <w:p w:rsidR="003679BA" w:rsidRPr="005C3C0F" w:rsidRDefault="00A9434D" w:rsidP="00A9434D">
      <w:pPr>
        <w:ind w:firstLine="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w:t>
      </w:r>
      <w:r w:rsidR="003679BA" w:rsidRPr="005C3C0F">
        <w:rPr>
          <w:rFonts w:ascii="Times New Roman" w:hAnsi="Times New Roman" w:cs="Times New Roman"/>
          <w:sz w:val="24"/>
          <w:szCs w:val="24"/>
          <w:lang w:val="en-US"/>
        </w:rPr>
        <w:t>102. On whom burden of proof lies.</w:t>
      </w:r>
    </w:p>
    <w:p w:rsidR="003679BA" w:rsidRPr="005C3C0F" w:rsidRDefault="003679BA" w:rsidP="00A9434D">
      <w:pPr>
        <w:ind w:left="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The burden of proof in a suit or proceeding lies on that person who would fail if no evidence at all were given on either side.</w:t>
      </w:r>
      <w:r w:rsidR="00A9434D" w:rsidRPr="005C3C0F">
        <w:rPr>
          <w:rFonts w:ascii="Times New Roman" w:hAnsi="Times New Roman" w:cs="Times New Roman"/>
          <w:sz w:val="24"/>
          <w:szCs w:val="24"/>
          <w:lang w:val="en-US"/>
        </w:rPr>
        <w:t>”</w:t>
      </w:r>
    </w:p>
    <w:p w:rsidR="00A9434D" w:rsidRPr="005C3C0F" w:rsidRDefault="00A9434D" w:rsidP="003679BA">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lastRenderedPageBreak/>
        <w:t>Lastly the above two sections are further supported by section 103 which deals with the burden to prove particular facts and which provides as follows:</w:t>
      </w:r>
    </w:p>
    <w:p w:rsidR="003679BA" w:rsidRPr="005C3C0F" w:rsidRDefault="00A9434D" w:rsidP="00A9434D">
      <w:pPr>
        <w:ind w:firstLine="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w:t>
      </w:r>
      <w:r w:rsidR="003679BA" w:rsidRPr="005C3C0F">
        <w:rPr>
          <w:rFonts w:ascii="Times New Roman" w:hAnsi="Times New Roman" w:cs="Times New Roman"/>
          <w:sz w:val="24"/>
          <w:szCs w:val="24"/>
          <w:lang w:val="en-US"/>
        </w:rPr>
        <w:t>103. Burden</w:t>
      </w:r>
      <w:r w:rsidR="00161AC3" w:rsidRPr="005C3C0F">
        <w:rPr>
          <w:rFonts w:ascii="Times New Roman" w:hAnsi="Times New Roman" w:cs="Times New Roman"/>
          <w:sz w:val="24"/>
          <w:szCs w:val="24"/>
          <w:lang w:val="en-US"/>
        </w:rPr>
        <w:t xml:space="preserve"> of proof as to particular fact</w:t>
      </w:r>
    </w:p>
    <w:p w:rsidR="003679BA" w:rsidRPr="005C3C0F" w:rsidRDefault="003679BA" w:rsidP="00BA6619">
      <w:pPr>
        <w:ind w:left="720"/>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The burden of proof as to any particular fact lies on that person who wishes the court to believe in its existence, unless it is provided by any law that the proof of that fact shall lie on any particular person.</w:t>
      </w:r>
      <w:r w:rsidR="00BA6619" w:rsidRPr="005C3C0F">
        <w:rPr>
          <w:rFonts w:ascii="Times New Roman" w:hAnsi="Times New Roman" w:cs="Times New Roman"/>
          <w:sz w:val="24"/>
          <w:szCs w:val="24"/>
          <w:lang w:val="en-US"/>
        </w:rPr>
        <w:t>”</w:t>
      </w:r>
    </w:p>
    <w:p w:rsidR="00C60D56" w:rsidRPr="005C3C0F" w:rsidRDefault="00BA6619"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In the agreed facts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do not have any facts about the contracts committee and how the contract was awarded. The only agreed fact was that the consent of the Attorney </w:t>
      </w:r>
      <w:r w:rsidR="00013357" w:rsidRPr="005C3C0F">
        <w:rPr>
          <w:rFonts w:ascii="Times New Roman" w:hAnsi="Times New Roman" w:cs="Times New Roman"/>
          <w:sz w:val="24"/>
          <w:szCs w:val="24"/>
        </w:rPr>
        <w:t>G</w:t>
      </w:r>
      <w:r w:rsidRPr="005C3C0F">
        <w:rPr>
          <w:rFonts w:ascii="Times New Roman" w:hAnsi="Times New Roman" w:cs="Times New Roman"/>
          <w:sz w:val="24"/>
          <w:szCs w:val="24"/>
        </w:rPr>
        <w:t>eneral under article 119 (5) of the Constitution of the Republic of Uganda was not obtained prior to signing the contra</w:t>
      </w:r>
      <w:r w:rsidR="00013357" w:rsidRPr="005C3C0F">
        <w:rPr>
          <w:rFonts w:ascii="Times New Roman" w:hAnsi="Times New Roman" w:cs="Times New Roman"/>
          <w:sz w:val="24"/>
          <w:szCs w:val="24"/>
        </w:rPr>
        <w:t>ct. This issue of the Attorney G</w:t>
      </w:r>
      <w:r w:rsidRPr="005C3C0F">
        <w:rPr>
          <w:rFonts w:ascii="Times New Roman" w:hAnsi="Times New Roman" w:cs="Times New Roman"/>
          <w:sz w:val="24"/>
          <w:szCs w:val="24"/>
        </w:rPr>
        <w:t>eneral</w:t>
      </w:r>
      <w:r w:rsidR="00161AC3" w:rsidRPr="005C3C0F">
        <w:rPr>
          <w:rFonts w:ascii="Times New Roman" w:hAnsi="Times New Roman" w:cs="Times New Roman"/>
          <w:sz w:val="24"/>
          <w:szCs w:val="24"/>
        </w:rPr>
        <w:t>’</w:t>
      </w:r>
      <w:r w:rsidRPr="005C3C0F">
        <w:rPr>
          <w:rFonts w:ascii="Times New Roman" w:hAnsi="Times New Roman" w:cs="Times New Roman"/>
          <w:sz w:val="24"/>
          <w:szCs w:val="24"/>
        </w:rPr>
        <w:t xml:space="preserve">s consent was resolved against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in my ruling of 15</w:t>
      </w:r>
      <w:r w:rsidRPr="005C3C0F">
        <w:rPr>
          <w:rFonts w:ascii="Times New Roman" w:hAnsi="Times New Roman" w:cs="Times New Roman"/>
          <w:sz w:val="24"/>
          <w:szCs w:val="24"/>
          <w:vertAlign w:val="superscript"/>
        </w:rPr>
        <w:t>th</w:t>
      </w:r>
      <w:r w:rsidRPr="005C3C0F">
        <w:rPr>
          <w:rFonts w:ascii="Times New Roman" w:hAnsi="Times New Roman" w:cs="Times New Roman"/>
          <w:sz w:val="24"/>
          <w:szCs w:val="24"/>
        </w:rPr>
        <w:t xml:space="preserve"> December 2015.  </w:t>
      </w:r>
      <w:r w:rsidR="00C60D56" w:rsidRPr="005C3C0F">
        <w:rPr>
          <w:rFonts w:ascii="Times New Roman" w:hAnsi="Times New Roman" w:cs="Times New Roman"/>
          <w:sz w:val="24"/>
          <w:szCs w:val="24"/>
        </w:rPr>
        <w:t xml:space="preserve">The Attorney General’s State Attorney submitted without evidence that the contract was never approved by a properly constituted </w:t>
      </w:r>
      <w:r w:rsidR="00161AC3" w:rsidRPr="005C3C0F">
        <w:rPr>
          <w:rFonts w:ascii="Times New Roman" w:hAnsi="Times New Roman" w:cs="Times New Roman"/>
          <w:sz w:val="24"/>
          <w:szCs w:val="24"/>
        </w:rPr>
        <w:t>Contracts C</w:t>
      </w:r>
      <w:r w:rsidR="00C60D56" w:rsidRPr="005C3C0F">
        <w:rPr>
          <w:rFonts w:ascii="Times New Roman" w:hAnsi="Times New Roman" w:cs="Times New Roman"/>
          <w:sz w:val="24"/>
          <w:szCs w:val="24"/>
        </w:rPr>
        <w:t xml:space="preserve">ommittee as required by section 55 of the Public Procurement and Disposal of Public Assets Act which provides that all public procurement and disposal shall be carried out in accordance with regulations made under the Act. She cited Regulation 17 (1) and (2) of the Local Government (Public Procurement and Disposal of Public Assets) </w:t>
      </w:r>
      <w:r w:rsidR="00161303" w:rsidRPr="005C3C0F">
        <w:rPr>
          <w:rFonts w:ascii="Times New Roman" w:hAnsi="Times New Roman" w:cs="Times New Roman"/>
          <w:sz w:val="24"/>
          <w:szCs w:val="24"/>
        </w:rPr>
        <w:t>R</w:t>
      </w:r>
      <w:r w:rsidR="00C60D56" w:rsidRPr="005C3C0F">
        <w:rPr>
          <w:rFonts w:ascii="Times New Roman" w:hAnsi="Times New Roman" w:cs="Times New Roman"/>
          <w:sz w:val="24"/>
          <w:szCs w:val="24"/>
        </w:rPr>
        <w:t>egulations S.I. No. 39 of 2006. I</w:t>
      </w:r>
      <w:r w:rsidR="00161303" w:rsidRPr="005C3C0F">
        <w:rPr>
          <w:rFonts w:ascii="Times New Roman" w:hAnsi="Times New Roman" w:cs="Times New Roman"/>
          <w:sz w:val="24"/>
          <w:szCs w:val="24"/>
        </w:rPr>
        <w:t xml:space="preserve"> have already ruled that these R</w:t>
      </w:r>
      <w:r w:rsidR="00C60D56" w:rsidRPr="005C3C0F">
        <w:rPr>
          <w:rFonts w:ascii="Times New Roman" w:hAnsi="Times New Roman" w:cs="Times New Roman"/>
          <w:sz w:val="24"/>
          <w:szCs w:val="24"/>
        </w:rPr>
        <w:t>egulations of 2006 cannot apply to a contract of 2004 since they do not have retrospective application.  Secondly</w:t>
      </w:r>
      <w:r w:rsidR="00161AC3" w:rsidRPr="005C3C0F">
        <w:rPr>
          <w:rFonts w:ascii="Times New Roman" w:hAnsi="Times New Roman" w:cs="Times New Roman"/>
          <w:sz w:val="24"/>
          <w:szCs w:val="24"/>
        </w:rPr>
        <w:t>,</w:t>
      </w:r>
      <w:r w:rsidR="00C60D56" w:rsidRPr="005C3C0F">
        <w:rPr>
          <w:rFonts w:ascii="Times New Roman" w:hAnsi="Times New Roman" w:cs="Times New Roman"/>
          <w:sz w:val="24"/>
          <w:szCs w:val="24"/>
        </w:rPr>
        <w:t xml:space="preserve"> it was submitted that there was no minute in evidence </w:t>
      </w:r>
      <w:r w:rsidR="00161AC3" w:rsidRPr="005C3C0F">
        <w:rPr>
          <w:rFonts w:ascii="Times New Roman" w:hAnsi="Times New Roman" w:cs="Times New Roman"/>
          <w:sz w:val="24"/>
          <w:szCs w:val="24"/>
        </w:rPr>
        <w:t xml:space="preserve">of Kawempe Division Contracts Committee </w:t>
      </w:r>
      <w:r w:rsidR="00C60D56" w:rsidRPr="005C3C0F">
        <w:rPr>
          <w:rFonts w:ascii="Times New Roman" w:hAnsi="Times New Roman" w:cs="Times New Roman"/>
          <w:sz w:val="24"/>
          <w:szCs w:val="24"/>
        </w:rPr>
        <w:t xml:space="preserve">awarding the contract. There is no evidence adduced to </w:t>
      </w:r>
      <w:r w:rsidR="00161AC3" w:rsidRPr="005C3C0F">
        <w:rPr>
          <w:rFonts w:ascii="Times New Roman" w:hAnsi="Times New Roman" w:cs="Times New Roman"/>
          <w:sz w:val="24"/>
          <w:szCs w:val="24"/>
        </w:rPr>
        <w:t>support and the submission</w:t>
      </w:r>
      <w:r w:rsidR="00C60D56" w:rsidRPr="005C3C0F">
        <w:rPr>
          <w:rFonts w:ascii="Times New Roman" w:hAnsi="Times New Roman" w:cs="Times New Roman"/>
          <w:sz w:val="24"/>
          <w:szCs w:val="24"/>
        </w:rPr>
        <w:t xml:space="preserve">. </w:t>
      </w:r>
    </w:p>
    <w:p w:rsidR="00C60D56" w:rsidRPr="005C3C0F" w:rsidRDefault="00C60D56"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As far as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is concerned</w:t>
      </w:r>
      <w:r w:rsidR="003D1AD7" w:rsidRPr="005C3C0F">
        <w:rPr>
          <w:rFonts w:ascii="Times New Roman" w:hAnsi="Times New Roman" w:cs="Times New Roman"/>
          <w:sz w:val="24"/>
          <w:szCs w:val="24"/>
        </w:rPr>
        <w:t xml:space="preserve">, its </w:t>
      </w:r>
      <w:r w:rsidR="001F77E9" w:rsidRPr="005C3C0F">
        <w:rPr>
          <w:rFonts w:ascii="Times New Roman" w:hAnsi="Times New Roman" w:cs="Times New Roman"/>
          <w:sz w:val="24"/>
          <w:szCs w:val="24"/>
        </w:rPr>
        <w:t>Counsel</w:t>
      </w:r>
      <w:r w:rsidR="00136E13" w:rsidRPr="005C3C0F">
        <w:rPr>
          <w:rFonts w:ascii="Times New Roman" w:hAnsi="Times New Roman" w:cs="Times New Roman"/>
          <w:sz w:val="24"/>
          <w:szCs w:val="24"/>
        </w:rPr>
        <w:t xml:space="preserve"> relied on section 3 of the Public Procurement and Disposal of Public Assets Act for the definition of a contract </w:t>
      </w:r>
      <w:r w:rsidR="003B1A7E" w:rsidRPr="005C3C0F">
        <w:rPr>
          <w:rFonts w:ascii="Times New Roman" w:hAnsi="Times New Roman" w:cs="Times New Roman"/>
          <w:sz w:val="24"/>
          <w:szCs w:val="24"/>
        </w:rPr>
        <w:t xml:space="preserve">as the result of the procurement and disposal procedures and proceedings. </w:t>
      </w:r>
      <w:r w:rsidR="007C45A5" w:rsidRPr="005C3C0F">
        <w:rPr>
          <w:rFonts w:ascii="Times New Roman" w:hAnsi="Times New Roman" w:cs="Times New Roman"/>
          <w:sz w:val="24"/>
          <w:szCs w:val="24"/>
        </w:rPr>
        <w:t xml:space="preserve">The contract </w:t>
      </w:r>
      <w:r w:rsidR="003B1A7E" w:rsidRPr="005C3C0F">
        <w:rPr>
          <w:rFonts w:ascii="Times New Roman" w:hAnsi="Times New Roman" w:cs="Times New Roman"/>
          <w:sz w:val="24"/>
          <w:szCs w:val="24"/>
        </w:rPr>
        <w:t xml:space="preserve">had to be </w:t>
      </w:r>
      <w:r w:rsidR="0086246E" w:rsidRPr="005C3C0F">
        <w:rPr>
          <w:rFonts w:ascii="Times New Roman" w:hAnsi="Times New Roman" w:cs="Times New Roman"/>
          <w:sz w:val="24"/>
          <w:szCs w:val="24"/>
        </w:rPr>
        <w:t xml:space="preserve">a </w:t>
      </w:r>
      <w:r w:rsidR="003B1A7E" w:rsidRPr="005C3C0F">
        <w:rPr>
          <w:rFonts w:ascii="Times New Roman" w:hAnsi="Times New Roman" w:cs="Times New Roman"/>
          <w:sz w:val="24"/>
          <w:szCs w:val="24"/>
        </w:rPr>
        <w:t xml:space="preserve">contract </w:t>
      </w:r>
      <w:r w:rsidR="007C45A5" w:rsidRPr="005C3C0F">
        <w:rPr>
          <w:rFonts w:ascii="Times New Roman" w:hAnsi="Times New Roman" w:cs="Times New Roman"/>
          <w:sz w:val="24"/>
          <w:szCs w:val="24"/>
        </w:rPr>
        <w:t xml:space="preserve">executed </w:t>
      </w:r>
      <w:r w:rsidR="003B1A7E" w:rsidRPr="005C3C0F">
        <w:rPr>
          <w:rFonts w:ascii="Times New Roman" w:hAnsi="Times New Roman" w:cs="Times New Roman"/>
          <w:sz w:val="24"/>
          <w:szCs w:val="24"/>
        </w:rPr>
        <w:t>pursuant to a bid award of the Contracts Committee.</w:t>
      </w:r>
      <w:r w:rsidR="007C45A5" w:rsidRPr="005C3C0F">
        <w:rPr>
          <w:rFonts w:ascii="Times New Roman" w:hAnsi="Times New Roman" w:cs="Times New Roman"/>
          <w:sz w:val="24"/>
          <w:szCs w:val="24"/>
        </w:rPr>
        <w:t xml:space="preserve"> Secondly, the </w:t>
      </w:r>
      <w:r w:rsidR="001F77E9" w:rsidRPr="005C3C0F">
        <w:rPr>
          <w:rFonts w:ascii="Times New Roman" w:hAnsi="Times New Roman" w:cs="Times New Roman"/>
          <w:sz w:val="24"/>
          <w:szCs w:val="24"/>
        </w:rPr>
        <w:t>Defendant</w:t>
      </w:r>
      <w:r w:rsidR="003D1AD7" w:rsidRPr="005C3C0F">
        <w:rPr>
          <w:rFonts w:ascii="Times New Roman" w:hAnsi="Times New Roman" w:cs="Times New Roman"/>
          <w:sz w:val="24"/>
          <w:szCs w:val="24"/>
        </w:rPr>
        <w:t>’</w:t>
      </w:r>
      <w:r w:rsidR="007C45A5"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007C45A5" w:rsidRPr="005C3C0F">
        <w:rPr>
          <w:rFonts w:ascii="Times New Roman" w:hAnsi="Times New Roman" w:cs="Times New Roman"/>
          <w:sz w:val="24"/>
          <w:szCs w:val="24"/>
        </w:rPr>
        <w:t xml:space="preserve"> relies on section 59 of the Public Procurement and Disposal of Public Assets Act for the submission that all procurement shall be approved by the Accounting Officer prior to the commencement of any procurement process.  However no evidence was adduced about what actually happened. </w:t>
      </w:r>
    </w:p>
    <w:p w:rsidR="003679BA" w:rsidRPr="005C3C0F" w:rsidRDefault="007C45A5"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The submissions of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are submissions from the bar. </w:t>
      </w:r>
      <w:r w:rsidR="00BA6619" w:rsidRPr="005C3C0F">
        <w:rPr>
          <w:rFonts w:ascii="Times New Roman" w:hAnsi="Times New Roman" w:cs="Times New Roman"/>
          <w:sz w:val="24"/>
          <w:szCs w:val="24"/>
        </w:rPr>
        <w:t xml:space="preserve">In the premises there is no relevant fact to consider </w:t>
      </w:r>
      <w:r w:rsidR="00013357" w:rsidRPr="005C3C0F">
        <w:rPr>
          <w:rFonts w:ascii="Times New Roman" w:hAnsi="Times New Roman" w:cs="Times New Roman"/>
          <w:sz w:val="24"/>
          <w:szCs w:val="24"/>
        </w:rPr>
        <w:t xml:space="preserve">under </w:t>
      </w:r>
      <w:r w:rsidR="00BA6619" w:rsidRPr="005C3C0F">
        <w:rPr>
          <w:rFonts w:ascii="Times New Roman" w:hAnsi="Times New Roman" w:cs="Times New Roman"/>
          <w:sz w:val="24"/>
          <w:szCs w:val="24"/>
        </w:rPr>
        <w:t xml:space="preserve">the provisions of the PPDA Act and therefore the facts as they stand show a valid contract after a bid award and acceptance of offer executed by the Second </w:t>
      </w:r>
      <w:r w:rsidR="001F77E9" w:rsidRPr="005C3C0F">
        <w:rPr>
          <w:rFonts w:ascii="Times New Roman" w:hAnsi="Times New Roman" w:cs="Times New Roman"/>
          <w:sz w:val="24"/>
          <w:szCs w:val="24"/>
        </w:rPr>
        <w:t>Defendant</w:t>
      </w:r>
      <w:r w:rsidR="00BA6619" w:rsidRPr="005C3C0F">
        <w:rPr>
          <w:rFonts w:ascii="Times New Roman" w:hAnsi="Times New Roman" w:cs="Times New Roman"/>
          <w:sz w:val="24"/>
          <w:szCs w:val="24"/>
        </w:rPr>
        <w:t xml:space="preserve"> through its Accounting Officer the Town Clerk and the Permanent Secreta</w:t>
      </w:r>
      <w:r w:rsidR="00FF40E7" w:rsidRPr="005C3C0F">
        <w:rPr>
          <w:rFonts w:ascii="Times New Roman" w:hAnsi="Times New Roman" w:cs="Times New Roman"/>
          <w:sz w:val="24"/>
          <w:szCs w:val="24"/>
        </w:rPr>
        <w:t xml:space="preserve">ry Ministry of Local Government. </w:t>
      </w:r>
      <w:r w:rsidR="00BA6619" w:rsidRPr="005C3C0F">
        <w:rPr>
          <w:rFonts w:ascii="Times New Roman" w:hAnsi="Times New Roman" w:cs="Times New Roman"/>
          <w:sz w:val="24"/>
          <w:szCs w:val="24"/>
        </w:rPr>
        <w:t xml:space="preserve"> </w:t>
      </w:r>
    </w:p>
    <w:p w:rsidR="003679BA" w:rsidRPr="005C3C0F" w:rsidRDefault="001C365E"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I further make reference to </w:t>
      </w:r>
      <w:r w:rsidR="00CE0378" w:rsidRPr="005C3C0F">
        <w:rPr>
          <w:rFonts w:ascii="Times New Roman" w:hAnsi="Times New Roman" w:cs="Times New Roman"/>
          <w:sz w:val="24"/>
          <w:szCs w:val="24"/>
        </w:rPr>
        <w:t xml:space="preserve">evidence admitted </w:t>
      </w:r>
      <w:r w:rsidR="003D1AD7" w:rsidRPr="005C3C0F">
        <w:rPr>
          <w:rFonts w:ascii="Times New Roman" w:hAnsi="Times New Roman" w:cs="Times New Roman"/>
          <w:sz w:val="24"/>
          <w:szCs w:val="24"/>
        </w:rPr>
        <w:t xml:space="preserve">in the form of </w:t>
      </w:r>
      <w:r w:rsidR="00CE0378" w:rsidRPr="005C3C0F">
        <w:rPr>
          <w:rFonts w:ascii="Times New Roman" w:hAnsi="Times New Roman" w:cs="Times New Roman"/>
          <w:sz w:val="24"/>
          <w:szCs w:val="24"/>
        </w:rPr>
        <w:t xml:space="preserve">a certificate of completion of works issued to the </w:t>
      </w:r>
      <w:r w:rsidR="001F77E9" w:rsidRPr="005C3C0F">
        <w:rPr>
          <w:rFonts w:ascii="Times New Roman" w:hAnsi="Times New Roman" w:cs="Times New Roman"/>
          <w:sz w:val="24"/>
          <w:szCs w:val="24"/>
        </w:rPr>
        <w:t>Plaintiff</w:t>
      </w:r>
      <w:r w:rsidR="00CE0378" w:rsidRPr="005C3C0F">
        <w:rPr>
          <w:rFonts w:ascii="Times New Roman" w:hAnsi="Times New Roman" w:cs="Times New Roman"/>
          <w:sz w:val="24"/>
          <w:szCs w:val="24"/>
        </w:rPr>
        <w:t xml:space="preserve">. </w:t>
      </w:r>
      <w:r w:rsidRPr="005C3C0F">
        <w:rPr>
          <w:rFonts w:ascii="Times New Roman" w:hAnsi="Times New Roman" w:cs="Times New Roman"/>
          <w:sz w:val="24"/>
          <w:szCs w:val="24"/>
        </w:rPr>
        <w:t xml:space="preserve">The certificate is </w:t>
      </w:r>
      <w:r w:rsidR="00CE0378" w:rsidRPr="005C3C0F">
        <w:rPr>
          <w:rFonts w:ascii="Times New Roman" w:hAnsi="Times New Roman" w:cs="Times New Roman"/>
          <w:sz w:val="24"/>
          <w:szCs w:val="24"/>
        </w:rPr>
        <w:t>dated 17</w:t>
      </w:r>
      <w:r w:rsidR="00CE0378" w:rsidRPr="005C3C0F">
        <w:rPr>
          <w:rFonts w:ascii="Times New Roman" w:hAnsi="Times New Roman" w:cs="Times New Roman"/>
          <w:sz w:val="24"/>
          <w:szCs w:val="24"/>
          <w:vertAlign w:val="superscript"/>
        </w:rPr>
        <w:t>th</w:t>
      </w:r>
      <w:r w:rsidR="00CE0378" w:rsidRPr="005C3C0F">
        <w:rPr>
          <w:rFonts w:ascii="Times New Roman" w:hAnsi="Times New Roman" w:cs="Times New Roman"/>
          <w:sz w:val="24"/>
          <w:szCs w:val="24"/>
        </w:rPr>
        <w:t xml:space="preserve"> March 2005 and was issued by the Division Engineer/Project Manager and </w:t>
      </w:r>
      <w:r w:rsidRPr="005C3C0F">
        <w:rPr>
          <w:rFonts w:ascii="Times New Roman" w:hAnsi="Times New Roman" w:cs="Times New Roman"/>
          <w:sz w:val="24"/>
          <w:szCs w:val="24"/>
        </w:rPr>
        <w:t xml:space="preserve">it is written there under as </w:t>
      </w:r>
      <w:r w:rsidR="00CE0378" w:rsidRPr="005C3C0F">
        <w:rPr>
          <w:rFonts w:ascii="Times New Roman" w:hAnsi="Times New Roman" w:cs="Times New Roman"/>
          <w:sz w:val="24"/>
          <w:szCs w:val="24"/>
        </w:rPr>
        <w:t>follows:</w:t>
      </w:r>
    </w:p>
    <w:p w:rsidR="00CE0378" w:rsidRPr="005C3C0F" w:rsidRDefault="00CE0378" w:rsidP="00CE0378">
      <w:pPr>
        <w:ind w:left="720"/>
        <w:jc w:val="both"/>
        <w:rPr>
          <w:rFonts w:ascii="Times New Roman" w:hAnsi="Times New Roman" w:cs="Times New Roman"/>
          <w:sz w:val="24"/>
          <w:szCs w:val="24"/>
        </w:rPr>
      </w:pPr>
      <w:r w:rsidRPr="005C3C0F">
        <w:rPr>
          <w:rFonts w:ascii="Times New Roman" w:hAnsi="Times New Roman" w:cs="Times New Roman"/>
          <w:sz w:val="24"/>
          <w:szCs w:val="24"/>
        </w:rPr>
        <w:lastRenderedPageBreak/>
        <w:t>“Pursuant to clause 55.1 of the Conditions of Contract, it is hereby certified that the Contractor M/s Engineers Investment Limited has satisfactorily completed the above works to the satisfaction of the supervision and in accordance with the contract agreement.”</w:t>
      </w:r>
    </w:p>
    <w:p w:rsidR="00F86F70" w:rsidRPr="005C3C0F" w:rsidRDefault="00CE0378"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The </w:t>
      </w:r>
      <w:r w:rsidR="001C365E" w:rsidRPr="005C3C0F">
        <w:rPr>
          <w:rFonts w:ascii="Times New Roman" w:hAnsi="Times New Roman" w:cs="Times New Roman"/>
          <w:sz w:val="24"/>
          <w:szCs w:val="24"/>
        </w:rPr>
        <w:t xml:space="preserve">evidence is proof from the person responsible for certifying whether the works had been done to the requisite standard </w:t>
      </w:r>
      <w:r w:rsidR="003D1AD7" w:rsidRPr="005C3C0F">
        <w:rPr>
          <w:rFonts w:ascii="Times New Roman" w:hAnsi="Times New Roman" w:cs="Times New Roman"/>
          <w:sz w:val="24"/>
          <w:szCs w:val="24"/>
        </w:rPr>
        <w:t xml:space="preserve">and whether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satisfactorily carried out the contract. The contract was necessary hence the invitation for bids which is </w:t>
      </w:r>
      <w:r w:rsidR="001C365E" w:rsidRPr="005C3C0F">
        <w:rPr>
          <w:rFonts w:ascii="Times New Roman" w:hAnsi="Times New Roman" w:cs="Times New Roman"/>
          <w:sz w:val="24"/>
          <w:szCs w:val="24"/>
        </w:rPr>
        <w:t xml:space="preserve">an </w:t>
      </w:r>
      <w:r w:rsidRPr="005C3C0F">
        <w:rPr>
          <w:rFonts w:ascii="Times New Roman" w:hAnsi="Times New Roman" w:cs="Times New Roman"/>
          <w:sz w:val="24"/>
          <w:szCs w:val="24"/>
        </w:rPr>
        <w:t>admitted</w:t>
      </w:r>
      <w:r w:rsidR="001C365E" w:rsidRPr="005C3C0F">
        <w:rPr>
          <w:rFonts w:ascii="Times New Roman" w:hAnsi="Times New Roman" w:cs="Times New Roman"/>
          <w:sz w:val="24"/>
          <w:szCs w:val="24"/>
        </w:rPr>
        <w:t xml:space="preserve"> fact</w:t>
      </w:r>
      <w:r w:rsidRPr="005C3C0F">
        <w:rPr>
          <w:rFonts w:ascii="Times New Roman" w:hAnsi="Times New Roman" w:cs="Times New Roman"/>
          <w:sz w:val="24"/>
          <w:szCs w:val="24"/>
        </w:rPr>
        <w:t xml:space="preserve">. The invitation for bids </w:t>
      </w:r>
      <w:r w:rsidR="001C365E" w:rsidRPr="005C3C0F">
        <w:rPr>
          <w:rFonts w:ascii="Times New Roman" w:hAnsi="Times New Roman" w:cs="Times New Roman"/>
          <w:sz w:val="24"/>
          <w:szCs w:val="24"/>
        </w:rPr>
        <w:t xml:space="preserve">was </w:t>
      </w:r>
      <w:r w:rsidRPr="005C3C0F">
        <w:rPr>
          <w:rFonts w:ascii="Times New Roman" w:hAnsi="Times New Roman" w:cs="Times New Roman"/>
          <w:sz w:val="24"/>
          <w:szCs w:val="24"/>
        </w:rPr>
        <w:t>advertised in the Newspaper forms part of the agreed facts</w:t>
      </w:r>
      <w:r w:rsidR="001C365E" w:rsidRPr="005C3C0F">
        <w:rPr>
          <w:rFonts w:ascii="Times New Roman" w:hAnsi="Times New Roman" w:cs="Times New Roman"/>
          <w:sz w:val="24"/>
          <w:szCs w:val="24"/>
        </w:rPr>
        <w:t xml:space="preserve">. The attached advertisement </w:t>
      </w:r>
      <w:r w:rsidRPr="005C3C0F">
        <w:rPr>
          <w:rFonts w:ascii="Times New Roman" w:hAnsi="Times New Roman" w:cs="Times New Roman"/>
          <w:sz w:val="24"/>
          <w:szCs w:val="24"/>
        </w:rPr>
        <w:t xml:space="preserve">reads as </w:t>
      </w:r>
      <w:r w:rsidR="00133370" w:rsidRPr="005C3C0F">
        <w:rPr>
          <w:rFonts w:ascii="Times New Roman" w:hAnsi="Times New Roman" w:cs="Times New Roman"/>
          <w:sz w:val="24"/>
          <w:szCs w:val="24"/>
        </w:rPr>
        <w:t xml:space="preserve">in part as </w:t>
      </w:r>
      <w:r w:rsidRPr="005C3C0F">
        <w:rPr>
          <w:rFonts w:ascii="Times New Roman" w:hAnsi="Times New Roman" w:cs="Times New Roman"/>
          <w:sz w:val="24"/>
          <w:szCs w:val="24"/>
        </w:rPr>
        <w:t>follows:</w:t>
      </w:r>
    </w:p>
    <w:p w:rsidR="00F86F70" w:rsidRPr="005C3C0F" w:rsidRDefault="00F86F70" w:rsidP="00F86F70">
      <w:pPr>
        <w:ind w:left="720"/>
        <w:jc w:val="both"/>
        <w:rPr>
          <w:rFonts w:ascii="Times New Roman" w:hAnsi="Times New Roman" w:cs="Times New Roman"/>
          <w:sz w:val="24"/>
          <w:szCs w:val="24"/>
        </w:rPr>
      </w:pPr>
      <w:r w:rsidRPr="005C3C0F">
        <w:rPr>
          <w:rFonts w:ascii="Times New Roman" w:hAnsi="Times New Roman" w:cs="Times New Roman"/>
          <w:sz w:val="24"/>
          <w:szCs w:val="24"/>
        </w:rPr>
        <w:t>"(i) The City Council of Kampala's mission statement is to provide and facilitate the delivery of quality, sustainable and customer oriented services efficiently and effectively. The City Council of Kampala (KCC) intends to contract out the provision of Solid Waste Management Services in Kawempe Division. This is one of the measures to ensure that the management of solid waste in the division is carried out to acceptable standards.</w:t>
      </w:r>
    </w:p>
    <w:p w:rsidR="00264292" w:rsidRPr="005C3C0F" w:rsidRDefault="00F86F70" w:rsidP="00F86F70">
      <w:pPr>
        <w:ind w:left="720"/>
        <w:jc w:val="both"/>
        <w:rPr>
          <w:rFonts w:ascii="Times New Roman" w:hAnsi="Times New Roman" w:cs="Times New Roman"/>
          <w:sz w:val="24"/>
          <w:szCs w:val="24"/>
        </w:rPr>
      </w:pPr>
      <w:r w:rsidRPr="005C3C0F">
        <w:rPr>
          <w:rFonts w:ascii="Times New Roman" w:hAnsi="Times New Roman" w:cs="Times New Roman"/>
          <w:sz w:val="24"/>
          <w:szCs w:val="24"/>
        </w:rPr>
        <w:t xml:space="preserve">(ii) The Government of Uganda has received </w:t>
      </w:r>
      <w:r w:rsidR="001C365E" w:rsidRPr="005C3C0F">
        <w:rPr>
          <w:rFonts w:ascii="Times New Roman" w:hAnsi="Times New Roman" w:cs="Times New Roman"/>
          <w:sz w:val="24"/>
          <w:szCs w:val="24"/>
        </w:rPr>
        <w:t>a</w:t>
      </w:r>
      <w:r w:rsidRPr="005C3C0F">
        <w:rPr>
          <w:rFonts w:ascii="Times New Roman" w:hAnsi="Times New Roman" w:cs="Times New Roman"/>
          <w:sz w:val="24"/>
          <w:szCs w:val="24"/>
        </w:rPr>
        <w:t xml:space="preserve"> credit from the International Development Association (IDA) towards the cost of the Local Government Development Programme</w:t>
      </w:r>
      <w:r w:rsidR="00264292" w:rsidRPr="005C3C0F">
        <w:rPr>
          <w:rFonts w:ascii="Times New Roman" w:hAnsi="Times New Roman" w:cs="Times New Roman"/>
          <w:sz w:val="24"/>
          <w:szCs w:val="24"/>
        </w:rPr>
        <w:t xml:space="preserve"> Cr. 3295 – UG and intends to apply part of the funds to cover eligible payments under the contract for Solid Waste Management Services in Kawempe Division, Contract Identification No. ASD/SWM/KAW – 01.</w:t>
      </w:r>
    </w:p>
    <w:p w:rsidR="003679BA" w:rsidRPr="005C3C0F" w:rsidRDefault="00264292" w:rsidP="00F86F70">
      <w:pPr>
        <w:ind w:left="720"/>
        <w:jc w:val="both"/>
        <w:rPr>
          <w:rFonts w:ascii="Times New Roman" w:hAnsi="Times New Roman" w:cs="Times New Roman"/>
          <w:sz w:val="24"/>
          <w:szCs w:val="24"/>
        </w:rPr>
      </w:pPr>
      <w:r w:rsidRPr="005C3C0F">
        <w:rPr>
          <w:rFonts w:ascii="Times New Roman" w:hAnsi="Times New Roman" w:cs="Times New Roman"/>
          <w:sz w:val="24"/>
          <w:szCs w:val="24"/>
        </w:rPr>
        <w:t>(iii) The Ministry of Local Government and Kampala City Council (the Employer) invites sealed bids from eligible bidders for execution of the Solid Waste Management Services in Kawempe Division (hereinafter also referred to as "The Works").…"</w:t>
      </w:r>
    </w:p>
    <w:p w:rsidR="00CE0378" w:rsidRPr="005C3C0F" w:rsidRDefault="00264292"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There are 11 paragraphs </w:t>
      </w:r>
      <w:r w:rsidR="00AC6037" w:rsidRPr="005C3C0F">
        <w:rPr>
          <w:rFonts w:ascii="Times New Roman" w:hAnsi="Times New Roman" w:cs="Times New Roman"/>
          <w:sz w:val="24"/>
          <w:szCs w:val="24"/>
        </w:rPr>
        <w:t xml:space="preserve">in the advertisement </w:t>
      </w:r>
      <w:r w:rsidRPr="005C3C0F">
        <w:rPr>
          <w:rFonts w:ascii="Times New Roman" w:hAnsi="Times New Roman" w:cs="Times New Roman"/>
          <w:sz w:val="24"/>
          <w:szCs w:val="24"/>
        </w:rPr>
        <w:t xml:space="preserve">which include </w:t>
      </w:r>
      <w:r w:rsidR="001C365E" w:rsidRPr="005C3C0F">
        <w:rPr>
          <w:rFonts w:ascii="Times New Roman" w:hAnsi="Times New Roman" w:cs="Times New Roman"/>
          <w:sz w:val="24"/>
          <w:szCs w:val="24"/>
        </w:rPr>
        <w:t xml:space="preserve">a </w:t>
      </w:r>
      <w:r w:rsidRPr="005C3C0F">
        <w:rPr>
          <w:rFonts w:ascii="Times New Roman" w:hAnsi="Times New Roman" w:cs="Times New Roman"/>
          <w:sz w:val="24"/>
          <w:szCs w:val="24"/>
        </w:rPr>
        <w:t xml:space="preserve">notice </w:t>
      </w:r>
      <w:r w:rsidR="001C365E" w:rsidRPr="005C3C0F">
        <w:rPr>
          <w:rFonts w:ascii="Times New Roman" w:hAnsi="Times New Roman" w:cs="Times New Roman"/>
          <w:sz w:val="24"/>
          <w:szCs w:val="24"/>
        </w:rPr>
        <w:t xml:space="preserve">to the public </w:t>
      </w:r>
      <w:r w:rsidRPr="005C3C0F">
        <w:rPr>
          <w:rFonts w:ascii="Times New Roman" w:hAnsi="Times New Roman" w:cs="Times New Roman"/>
          <w:sz w:val="24"/>
          <w:szCs w:val="24"/>
        </w:rPr>
        <w:t xml:space="preserve">that the bids will be valid for a period of </w:t>
      </w:r>
      <w:r w:rsidR="00985250" w:rsidRPr="005C3C0F">
        <w:rPr>
          <w:rFonts w:ascii="Times New Roman" w:hAnsi="Times New Roman" w:cs="Times New Roman"/>
          <w:sz w:val="24"/>
          <w:szCs w:val="24"/>
        </w:rPr>
        <w:t>105 days</w:t>
      </w:r>
      <w:r w:rsidRPr="005C3C0F">
        <w:rPr>
          <w:rFonts w:ascii="Times New Roman" w:hAnsi="Times New Roman" w:cs="Times New Roman"/>
          <w:sz w:val="24"/>
          <w:szCs w:val="24"/>
        </w:rPr>
        <w:t xml:space="preserve"> after </w:t>
      </w:r>
      <w:r w:rsidR="00985250" w:rsidRPr="005C3C0F">
        <w:rPr>
          <w:rFonts w:ascii="Times New Roman" w:hAnsi="Times New Roman" w:cs="Times New Roman"/>
          <w:sz w:val="24"/>
          <w:szCs w:val="24"/>
        </w:rPr>
        <w:t>the deadline</w:t>
      </w:r>
      <w:r w:rsidRPr="005C3C0F">
        <w:rPr>
          <w:rFonts w:ascii="Times New Roman" w:hAnsi="Times New Roman" w:cs="Times New Roman"/>
          <w:sz w:val="24"/>
          <w:szCs w:val="24"/>
        </w:rPr>
        <w:t xml:space="preserve"> for bids submission and must be accompanied by a bid security of Uganda shillings 25</w:t>
      </w:r>
      <w:r w:rsidR="00AC6037" w:rsidRPr="005C3C0F">
        <w:rPr>
          <w:rFonts w:ascii="Times New Roman" w:hAnsi="Times New Roman" w:cs="Times New Roman"/>
          <w:sz w:val="24"/>
          <w:szCs w:val="24"/>
        </w:rPr>
        <w:t>,000,000/=</w:t>
      </w:r>
      <w:r w:rsidRPr="005C3C0F">
        <w:rPr>
          <w:rFonts w:ascii="Times New Roman" w:hAnsi="Times New Roman" w:cs="Times New Roman"/>
          <w:sz w:val="24"/>
          <w:szCs w:val="24"/>
        </w:rPr>
        <w:t xml:space="preserve"> or its equivalent in a freely convertible currency. It was further</w:t>
      </w:r>
      <w:r w:rsidR="00985250" w:rsidRPr="005C3C0F">
        <w:rPr>
          <w:rFonts w:ascii="Times New Roman" w:hAnsi="Times New Roman" w:cs="Times New Roman"/>
          <w:sz w:val="24"/>
          <w:szCs w:val="24"/>
        </w:rPr>
        <w:t xml:space="preserve"> written </w:t>
      </w:r>
      <w:r w:rsidRPr="005C3C0F">
        <w:rPr>
          <w:rFonts w:ascii="Times New Roman" w:hAnsi="Times New Roman" w:cs="Times New Roman"/>
          <w:sz w:val="24"/>
          <w:szCs w:val="24"/>
        </w:rPr>
        <w:t>that the bids would be submitted not later than 20</w:t>
      </w:r>
      <w:r w:rsidRPr="005C3C0F">
        <w:rPr>
          <w:rFonts w:ascii="Times New Roman" w:hAnsi="Times New Roman" w:cs="Times New Roman"/>
          <w:sz w:val="24"/>
          <w:szCs w:val="24"/>
          <w:vertAlign w:val="superscript"/>
        </w:rPr>
        <w:t>th</w:t>
      </w:r>
      <w:r w:rsidR="009E371D" w:rsidRPr="005C3C0F">
        <w:rPr>
          <w:rFonts w:ascii="Times New Roman" w:hAnsi="Times New Roman" w:cs="Times New Roman"/>
          <w:sz w:val="24"/>
          <w:szCs w:val="24"/>
        </w:rPr>
        <w:t xml:space="preserve"> </w:t>
      </w:r>
      <w:r w:rsidRPr="005C3C0F">
        <w:rPr>
          <w:rFonts w:ascii="Times New Roman" w:hAnsi="Times New Roman" w:cs="Times New Roman"/>
          <w:sz w:val="24"/>
          <w:szCs w:val="24"/>
        </w:rPr>
        <w:t>of March 2003 at 10</w:t>
      </w:r>
      <w:r w:rsidR="0031085D" w:rsidRPr="005C3C0F">
        <w:rPr>
          <w:rFonts w:ascii="Times New Roman" w:hAnsi="Times New Roman" w:cs="Times New Roman"/>
          <w:sz w:val="24"/>
          <w:szCs w:val="24"/>
        </w:rPr>
        <w:t>.00</w:t>
      </w:r>
      <w:r w:rsidRPr="005C3C0F">
        <w:rPr>
          <w:rFonts w:ascii="Times New Roman" w:hAnsi="Times New Roman" w:cs="Times New Roman"/>
          <w:sz w:val="24"/>
          <w:szCs w:val="24"/>
        </w:rPr>
        <w:t xml:space="preserve"> AM at which time they would be</w:t>
      </w:r>
      <w:r w:rsidR="00985250" w:rsidRPr="005C3C0F">
        <w:rPr>
          <w:rFonts w:ascii="Times New Roman" w:hAnsi="Times New Roman" w:cs="Times New Roman"/>
          <w:sz w:val="24"/>
          <w:szCs w:val="24"/>
        </w:rPr>
        <w:t xml:space="preserve"> opened </w:t>
      </w:r>
      <w:r w:rsidRPr="005C3C0F">
        <w:rPr>
          <w:rFonts w:ascii="Times New Roman" w:hAnsi="Times New Roman" w:cs="Times New Roman"/>
          <w:sz w:val="24"/>
          <w:szCs w:val="24"/>
        </w:rPr>
        <w:t>in the presence of the bidders who wish to attend.</w:t>
      </w:r>
    </w:p>
    <w:p w:rsidR="00013357" w:rsidRPr="005C3C0F" w:rsidRDefault="00013357" w:rsidP="008D229E">
      <w:pPr>
        <w:jc w:val="both"/>
        <w:rPr>
          <w:rFonts w:ascii="Times New Roman" w:hAnsi="Times New Roman" w:cs="Times New Roman"/>
          <w:sz w:val="24"/>
          <w:szCs w:val="24"/>
        </w:rPr>
      </w:pPr>
      <w:r w:rsidRPr="005C3C0F">
        <w:rPr>
          <w:rFonts w:ascii="Times New Roman" w:hAnsi="Times New Roman" w:cs="Times New Roman"/>
          <w:sz w:val="24"/>
          <w:szCs w:val="24"/>
        </w:rPr>
        <w:t>Last but not l</w:t>
      </w:r>
      <w:r w:rsidR="007C45A5" w:rsidRPr="005C3C0F">
        <w:rPr>
          <w:rFonts w:ascii="Times New Roman" w:hAnsi="Times New Roman" w:cs="Times New Roman"/>
          <w:sz w:val="24"/>
          <w:szCs w:val="24"/>
        </w:rPr>
        <w:t>ea</w:t>
      </w:r>
      <w:r w:rsidRPr="005C3C0F">
        <w:rPr>
          <w:rFonts w:ascii="Times New Roman" w:hAnsi="Times New Roman" w:cs="Times New Roman"/>
          <w:sz w:val="24"/>
          <w:szCs w:val="24"/>
        </w:rPr>
        <w:t xml:space="preserve">st the responsible persons under the PPDA Act 2003 namely the Town Clerk as the accounting officer and the PS Ministry of Local Governed signed </w:t>
      </w:r>
      <w:r w:rsidR="00303FCA" w:rsidRPr="005C3C0F">
        <w:rPr>
          <w:rFonts w:ascii="Times New Roman" w:hAnsi="Times New Roman" w:cs="Times New Roman"/>
          <w:sz w:val="24"/>
          <w:szCs w:val="24"/>
        </w:rPr>
        <w:t xml:space="preserve">the </w:t>
      </w:r>
      <w:r w:rsidRPr="005C3C0F">
        <w:rPr>
          <w:rFonts w:ascii="Times New Roman" w:hAnsi="Times New Roman" w:cs="Times New Roman"/>
          <w:sz w:val="24"/>
          <w:szCs w:val="24"/>
        </w:rPr>
        <w:t xml:space="preserve">contract in which it is represented 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’s bid was accepted and the contract was offered to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and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accepted. The burden shifted to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and in the absence of any other evidence to counter the </w:t>
      </w:r>
      <w:r w:rsidR="001F77E9" w:rsidRPr="005C3C0F">
        <w:rPr>
          <w:rFonts w:ascii="Times New Roman" w:hAnsi="Times New Roman" w:cs="Times New Roman"/>
          <w:sz w:val="24"/>
          <w:szCs w:val="24"/>
        </w:rPr>
        <w:t>Plaintiff</w:t>
      </w:r>
      <w:r w:rsidR="004C4066" w:rsidRPr="005C3C0F">
        <w:rPr>
          <w:rFonts w:ascii="Times New Roman" w:hAnsi="Times New Roman" w:cs="Times New Roman"/>
          <w:sz w:val="24"/>
          <w:szCs w:val="24"/>
        </w:rPr>
        <w:t xml:space="preserve">s evidence </w:t>
      </w:r>
      <w:r w:rsidRPr="005C3C0F">
        <w:rPr>
          <w:rFonts w:ascii="Times New Roman" w:hAnsi="Times New Roman" w:cs="Times New Roman"/>
          <w:sz w:val="24"/>
          <w:szCs w:val="24"/>
        </w:rPr>
        <w:t xml:space="preserve">the issue of alleged illegality does not arise and the </w:t>
      </w:r>
      <w:r w:rsidR="001F77E9" w:rsidRPr="005C3C0F">
        <w:rPr>
          <w:rFonts w:ascii="Times New Roman" w:hAnsi="Times New Roman" w:cs="Times New Roman"/>
          <w:sz w:val="24"/>
          <w:szCs w:val="24"/>
        </w:rPr>
        <w:t>Plaintiff</w:t>
      </w:r>
      <w:r w:rsidR="00303FCA" w:rsidRPr="005C3C0F">
        <w:rPr>
          <w:rFonts w:ascii="Times New Roman" w:hAnsi="Times New Roman" w:cs="Times New Roman"/>
          <w:sz w:val="24"/>
          <w:szCs w:val="24"/>
        </w:rPr>
        <w:t>’s</w:t>
      </w:r>
      <w:r w:rsidRPr="005C3C0F">
        <w:rPr>
          <w:rFonts w:ascii="Times New Roman" w:hAnsi="Times New Roman" w:cs="Times New Roman"/>
          <w:sz w:val="24"/>
          <w:szCs w:val="24"/>
        </w:rPr>
        <w:t xml:space="preserve"> suit for payment and consequential orders will succeed. </w:t>
      </w:r>
    </w:p>
    <w:p w:rsidR="000F25FA" w:rsidRPr="005C3C0F" w:rsidRDefault="00013357" w:rsidP="00013357">
      <w:pPr>
        <w:jc w:val="both"/>
        <w:rPr>
          <w:rFonts w:ascii="Times New Roman" w:hAnsi="Times New Roman" w:cs="Times New Roman"/>
          <w:sz w:val="24"/>
          <w:szCs w:val="24"/>
        </w:rPr>
      </w:pPr>
      <w:r w:rsidRPr="005C3C0F">
        <w:rPr>
          <w:rFonts w:ascii="Times New Roman" w:hAnsi="Times New Roman" w:cs="Times New Roman"/>
          <w:sz w:val="24"/>
          <w:szCs w:val="24"/>
        </w:rPr>
        <w:t>In case I am wrong on the issue of lack of evidence I note that t</w:t>
      </w:r>
      <w:r w:rsidR="001C365E" w:rsidRPr="005C3C0F">
        <w:rPr>
          <w:rFonts w:ascii="Times New Roman" w:hAnsi="Times New Roman" w:cs="Times New Roman"/>
          <w:sz w:val="24"/>
          <w:szCs w:val="24"/>
        </w:rPr>
        <w:t xml:space="preserve">he second </w:t>
      </w:r>
      <w:r w:rsidR="001F77E9" w:rsidRPr="005C3C0F">
        <w:rPr>
          <w:rFonts w:ascii="Times New Roman" w:hAnsi="Times New Roman" w:cs="Times New Roman"/>
          <w:sz w:val="24"/>
          <w:szCs w:val="24"/>
        </w:rPr>
        <w:t>Defendant</w:t>
      </w:r>
      <w:r w:rsidR="001C365E" w:rsidRPr="005C3C0F">
        <w:rPr>
          <w:rFonts w:ascii="Times New Roman" w:hAnsi="Times New Roman" w:cs="Times New Roman"/>
          <w:sz w:val="24"/>
          <w:szCs w:val="24"/>
        </w:rPr>
        <w:t xml:space="preserve"> and the Ministry of Local Government represented </w:t>
      </w:r>
      <w:r w:rsidR="000F25FA" w:rsidRPr="005C3C0F">
        <w:rPr>
          <w:rFonts w:ascii="Times New Roman" w:hAnsi="Times New Roman" w:cs="Times New Roman"/>
          <w:sz w:val="24"/>
          <w:szCs w:val="24"/>
        </w:rPr>
        <w:t xml:space="preserve">in the advertisement to the public </w:t>
      </w:r>
      <w:r w:rsidR="001C365E" w:rsidRPr="005C3C0F">
        <w:rPr>
          <w:rFonts w:ascii="Times New Roman" w:hAnsi="Times New Roman" w:cs="Times New Roman"/>
          <w:sz w:val="24"/>
          <w:szCs w:val="24"/>
        </w:rPr>
        <w:t xml:space="preserve">that funds were </w:t>
      </w:r>
      <w:r w:rsidR="001C365E" w:rsidRPr="005C3C0F">
        <w:rPr>
          <w:rFonts w:ascii="Times New Roman" w:hAnsi="Times New Roman" w:cs="Times New Roman"/>
          <w:sz w:val="24"/>
          <w:szCs w:val="24"/>
        </w:rPr>
        <w:lastRenderedPageBreak/>
        <w:t xml:space="preserve">available for the project and a credit had been received by the Government </w:t>
      </w:r>
      <w:r w:rsidR="00FC1054" w:rsidRPr="005C3C0F">
        <w:rPr>
          <w:rFonts w:ascii="Times New Roman" w:hAnsi="Times New Roman" w:cs="Times New Roman"/>
          <w:sz w:val="24"/>
          <w:szCs w:val="24"/>
        </w:rPr>
        <w:t xml:space="preserve">from IDA </w:t>
      </w:r>
      <w:r w:rsidR="001C365E" w:rsidRPr="005C3C0F">
        <w:rPr>
          <w:rFonts w:ascii="Times New Roman" w:hAnsi="Times New Roman" w:cs="Times New Roman"/>
          <w:sz w:val="24"/>
          <w:szCs w:val="24"/>
        </w:rPr>
        <w:t>for purposes of the project.</w:t>
      </w:r>
      <w:r w:rsidR="006B1592" w:rsidRPr="005C3C0F">
        <w:rPr>
          <w:rFonts w:ascii="Times New Roman" w:hAnsi="Times New Roman" w:cs="Times New Roman"/>
          <w:sz w:val="24"/>
          <w:szCs w:val="24"/>
        </w:rPr>
        <w:t xml:space="preserve"> </w:t>
      </w:r>
      <w:r w:rsidR="000F25FA" w:rsidRPr="005C3C0F">
        <w:rPr>
          <w:rFonts w:ascii="Times New Roman" w:hAnsi="Times New Roman" w:cs="Times New Roman"/>
          <w:sz w:val="24"/>
          <w:szCs w:val="24"/>
        </w:rPr>
        <w:t>Secondly, f</w:t>
      </w:r>
      <w:r w:rsidR="006B1592" w:rsidRPr="005C3C0F">
        <w:rPr>
          <w:rFonts w:ascii="Times New Roman" w:hAnsi="Times New Roman" w:cs="Times New Roman"/>
          <w:sz w:val="24"/>
          <w:szCs w:val="24"/>
        </w:rPr>
        <w:t xml:space="preserve">urther evidence from the admitted facts in the </w:t>
      </w:r>
      <w:r w:rsidR="000F25FA" w:rsidRPr="005C3C0F">
        <w:rPr>
          <w:rFonts w:ascii="Times New Roman" w:hAnsi="Times New Roman" w:cs="Times New Roman"/>
          <w:sz w:val="24"/>
          <w:szCs w:val="24"/>
        </w:rPr>
        <w:t xml:space="preserve">certificate of completion </w:t>
      </w:r>
      <w:r w:rsidR="006B1592" w:rsidRPr="005C3C0F">
        <w:rPr>
          <w:rFonts w:ascii="Times New Roman" w:hAnsi="Times New Roman" w:cs="Times New Roman"/>
          <w:sz w:val="24"/>
          <w:szCs w:val="24"/>
        </w:rPr>
        <w:t>a</w:t>
      </w:r>
      <w:r w:rsidR="000F25FA" w:rsidRPr="005C3C0F">
        <w:rPr>
          <w:rFonts w:ascii="Times New Roman" w:hAnsi="Times New Roman" w:cs="Times New Roman"/>
          <w:sz w:val="24"/>
          <w:szCs w:val="24"/>
        </w:rPr>
        <w:t xml:space="preserve">dmitted, </w:t>
      </w:r>
      <w:r w:rsidR="006B1592" w:rsidRPr="005C3C0F">
        <w:rPr>
          <w:rFonts w:ascii="Times New Roman" w:hAnsi="Times New Roman" w:cs="Times New Roman"/>
          <w:sz w:val="24"/>
          <w:szCs w:val="24"/>
        </w:rPr>
        <w:t xml:space="preserve">prove that the </w:t>
      </w:r>
      <w:r w:rsidR="001F77E9" w:rsidRPr="005C3C0F">
        <w:rPr>
          <w:rFonts w:ascii="Times New Roman" w:hAnsi="Times New Roman" w:cs="Times New Roman"/>
          <w:sz w:val="24"/>
          <w:szCs w:val="24"/>
        </w:rPr>
        <w:t>Plaintiff</w:t>
      </w:r>
      <w:r w:rsidR="006B1592" w:rsidRPr="005C3C0F">
        <w:rPr>
          <w:rFonts w:ascii="Times New Roman" w:hAnsi="Times New Roman" w:cs="Times New Roman"/>
          <w:sz w:val="24"/>
          <w:szCs w:val="24"/>
        </w:rPr>
        <w:t xml:space="preserve"> carried out the work to the satisfaction of the </w:t>
      </w:r>
      <w:r w:rsidR="001F77E9" w:rsidRPr="005C3C0F">
        <w:rPr>
          <w:rFonts w:ascii="Times New Roman" w:hAnsi="Times New Roman" w:cs="Times New Roman"/>
          <w:sz w:val="24"/>
          <w:szCs w:val="24"/>
        </w:rPr>
        <w:t>Defendant</w:t>
      </w:r>
      <w:r w:rsidR="006B1592" w:rsidRPr="005C3C0F">
        <w:rPr>
          <w:rFonts w:ascii="Times New Roman" w:hAnsi="Times New Roman" w:cs="Times New Roman"/>
          <w:sz w:val="24"/>
          <w:szCs w:val="24"/>
        </w:rPr>
        <w:t xml:space="preserve">. </w:t>
      </w:r>
      <w:r w:rsidR="000F25FA" w:rsidRPr="005C3C0F">
        <w:rPr>
          <w:rFonts w:ascii="Times New Roman" w:hAnsi="Times New Roman" w:cs="Times New Roman"/>
          <w:sz w:val="24"/>
          <w:szCs w:val="24"/>
        </w:rPr>
        <w:t>Thirdly, the question is w</w:t>
      </w:r>
      <w:r w:rsidR="006B1592" w:rsidRPr="005C3C0F">
        <w:rPr>
          <w:rFonts w:ascii="Times New Roman" w:hAnsi="Times New Roman" w:cs="Times New Roman"/>
          <w:sz w:val="24"/>
          <w:szCs w:val="24"/>
        </w:rPr>
        <w:t xml:space="preserve">hat would </w:t>
      </w:r>
      <w:r w:rsidR="000F25FA" w:rsidRPr="005C3C0F">
        <w:rPr>
          <w:rFonts w:ascii="Times New Roman" w:hAnsi="Times New Roman" w:cs="Times New Roman"/>
          <w:sz w:val="24"/>
          <w:szCs w:val="24"/>
        </w:rPr>
        <w:t xml:space="preserve">motivate </w:t>
      </w:r>
      <w:r w:rsidR="006B1592" w:rsidRPr="005C3C0F">
        <w:rPr>
          <w:rFonts w:ascii="Times New Roman" w:hAnsi="Times New Roman" w:cs="Times New Roman"/>
          <w:sz w:val="24"/>
          <w:szCs w:val="24"/>
        </w:rPr>
        <w:t xml:space="preserve">the </w:t>
      </w:r>
      <w:r w:rsidR="001F77E9" w:rsidRPr="005C3C0F">
        <w:rPr>
          <w:rFonts w:ascii="Times New Roman" w:hAnsi="Times New Roman" w:cs="Times New Roman"/>
          <w:sz w:val="24"/>
          <w:szCs w:val="24"/>
        </w:rPr>
        <w:t>Defendant</w:t>
      </w:r>
      <w:r w:rsidR="006B1592" w:rsidRPr="005C3C0F">
        <w:rPr>
          <w:rFonts w:ascii="Times New Roman" w:hAnsi="Times New Roman" w:cs="Times New Roman"/>
          <w:sz w:val="24"/>
          <w:szCs w:val="24"/>
        </w:rPr>
        <w:t xml:space="preserve">s to deny the </w:t>
      </w:r>
      <w:r w:rsidR="001F77E9" w:rsidRPr="005C3C0F">
        <w:rPr>
          <w:rFonts w:ascii="Times New Roman" w:hAnsi="Times New Roman" w:cs="Times New Roman"/>
          <w:sz w:val="24"/>
          <w:szCs w:val="24"/>
        </w:rPr>
        <w:t>Plaintiff</w:t>
      </w:r>
      <w:r w:rsidR="006B1592" w:rsidRPr="005C3C0F">
        <w:rPr>
          <w:rFonts w:ascii="Times New Roman" w:hAnsi="Times New Roman" w:cs="Times New Roman"/>
          <w:sz w:val="24"/>
          <w:szCs w:val="24"/>
        </w:rPr>
        <w:t xml:space="preserve"> payments</w:t>
      </w:r>
      <w:r w:rsidR="00AC6037" w:rsidRPr="005C3C0F">
        <w:rPr>
          <w:rFonts w:ascii="Times New Roman" w:hAnsi="Times New Roman" w:cs="Times New Roman"/>
          <w:sz w:val="24"/>
          <w:szCs w:val="24"/>
        </w:rPr>
        <w:t xml:space="preserve"> after satisfactory performance</w:t>
      </w:r>
      <w:r w:rsidR="006B1592" w:rsidRPr="005C3C0F">
        <w:rPr>
          <w:rFonts w:ascii="Times New Roman" w:hAnsi="Times New Roman" w:cs="Times New Roman"/>
          <w:sz w:val="24"/>
          <w:szCs w:val="24"/>
        </w:rPr>
        <w:t xml:space="preserve">? </w:t>
      </w:r>
      <w:r w:rsidR="000F25FA" w:rsidRPr="005C3C0F">
        <w:rPr>
          <w:rFonts w:ascii="Times New Roman" w:hAnsi="Times New Roman" w:cs="Times New Roman"/>
          <w:sz w:val="24"/>
          <w:szCs w:val="24"/>
        </w:rPr>
        <w:t>Fourthly, t</w:t>
      </w:r>
      <w:r w:rsidR="006B1592" w:rsidRPr="005C3C0F">
        <w:rPr>
          <w:rFonts w:ascii="Times New Roman" w:hAnsi="Times New Roman" w:cs="Times New Roman"/>
          <w:sz w:val="24"/>
          <w:szCs w:val="24"/>
        </w:rPr>
        <w:t xml:space="preserve">he practical result </w:t>
      </w:r>
      <w:r w:rsidR="00AC6037" w:rsidRPr="005C3C0F">
        <w:rPr>
          <w:rFonts w:ascii="Times New Roman" w:hAnsi="Times New Roman" w:cs="Times New Roman"/>
          <w:sz w:val="24"/>
          <w:szCs w:val="24"/>
        </w:rPr>
        <w:t xml:space="preserve">has been </w:t>
      </w:r>
      <w:r w:rsidR="006B1592" w:rsidRPr="005C3C0F">
        <w:rPr>
          <w:rFonts w:ascii="Times New Roman" w:hAnsi="Times New Roman" w:cs="Times New Roman"/>
          <w:sz w:val="24"/>
          <w:szCs w:val="24"/>
        </w:rPr>
        <w:t xml:space="preserve">to deny the </w:t>
      </w:r>
      <w:r w:rsidR="001F77E9" w:rsidRPr="005C3C0F">
        <w:rPr>
          <w:rFonts w:ascii="Times New Roman" w:hAnsi="Times New Roman" w:cs="Times New Roman"/>
          <w:sz w:val="24"/>
          <w:szCs w:val="24"/>
        </w:rPr>
        <w:t>Plaintiff</w:t>
      </w:r>
      <w:r w:rsidR="006B1592" w:rsidRPr="005C3C0F">
        <w:rPr>
          <w:rFonts w:ascii="Times New Roman" w:hAnsi="Times New Roman" w:cs="Times New Roman"/>
          <w:sz w:val="24"/>
          <w:szCs w:val="24"/>
        </w:rPr>
        <w:t xml:space="preserve"> funds meant for the project after the work has been satisfactorily done.</w:t>
      </w:r>
      <w:r w:rsidR="009B7B4A" w:rsidRPr="005C3C0F">
        <w:rPr>
          <w:rFonts w:ascii="Times New Roman" w:hAnsi="Times New Roman" w:cs="Times New Roman"/>
          <w:sz w:val="24"/>
          <w:szCs w:val="24"/>
        </w:rPr>
        <w:t xml:space="preserve"> </w:t>
      </w:r>
      <w:r w:rsidR="000F25FA" w:rsidRPr="005C3C0F">
        <w:rPr>
          <w:rFonts w:ascii="Times New Roman" w:hAnsi="Times New Roman" w:cs="Times New Roman"/>
          <w:sz w:val="24"/>
          <w:szCs w:val="24"/>
        </w:rPr>
        <w:t xml:space="preserve">The work was </w:t>
      </w:r>
      <w:r w:rsidR="009B7B4A" w:rsidRPr="005C3C0F">
        <w:rPr>
          <w:rFonts w:ascii="Times New Roman" w:hAnsi="Times New Roman" w:cs="Times New Roman"/>
          <w:sz w:val="24"/>
          <w:szCs w:val="24"/>
        </w:rPr>
        <w:t xml:space="preserve">done to the satisfaction of the person appointed by the second </w:t>
      </w:r>
      <w:r w:rsidR="001F77E9" w:rsidRPr="005C3C0F">
        <w:rPr>
          <w:rFonts w:ascii="Times New Roman" w:hAnsi="Times New Roman" w:cs="Times New Roman"/>
          <w:sz w:val="24"/>
          <w:szCs w:val="24"/>
        </w:rPr>
        <w:t>Defendant</w:t>
      </w:r>
      <w:r w:rsidR="009B7B4A" w:rsidRPr="005C3C0F">
        <w:rPr>
          <w:rFonts w:ascii="Times New Roman" w:hAnsi="Times New Roman" w:cs="Times New Roman"/>
          <w:sz w:val="24"/>
          <w:szCs w:val="24"/>
        </w:rPr>
        <w:t xml:space="preserve"> to evaluate the works and issue a certificate of completion. </w:t>
      </w:r>
      <w:r w:rsidR="000F25FA" w:rsidRPr="005C3C0F">
        <w:rPr>
          <w:rFonts w:ascii="Times New Roman" w:hAnsi="Times New Roman" w:cs="Times New Roman"/>
          <w:sz w:val="24"/>
          <w:szCs w:val="24"/>
        </w:rPr>
        <w:t xml:space="preserve">Fifthly, the </w:t>
      </w:r>
      <w:r w:rsidR="001F77E9" w:rsidRPr="005C3C0F">
        <w:rPr>
          <w:rFonts w:ascii="Times New Roman" w:hAnsi="Times New Roman" w:cs="Times New Roman"/>
          <w:sz w:val="24"/>
          <w:szCs w:val="24"/>
        </w:rPr>
        <w:t>Plaintiff</w:t>
      </w:r>
      <w:r w:rsidR="000F25FA" w:rsidRPr="005C3C0F">
        <w:rPr>
          <w:rFonts w:ascii="Times New Roman" w:hAnsi="Times New Roman" w:cs="Times New Roman"/>
          <w:sz w:val="24"/>
          <w:szCs w:val="24"/>
        </w:rPr>
        <w:t xml:space="preserve"> was paid Uganda shillings 30,000,000/= in part payment and the amounts owing to the </w:t>
      </w:r>
      <w:r w:rsidR="001F77E9" w:rsidRPr="005C3C0F">
        <w:rPr>
          <w:rFonts w:ascii="Times New Roman" w:hAnsi="Times New Roman" w:cs="Times New Roman"/>
          <w:sz w:val="24"/>
          <w:szCs w:val="24"/>
        </w:rPr>
        <w:t>Plaintiff</w:t>
      </w:r>
      <w:r w:rsidR="000F25FA" w:rsidRPr="005C3C0F">
        <w:rPr>
          <w:rFonts w:ascii="Times New Roman" w:hAnsi="Times New Roman" w:cs="Times New Roman"/>
          <w:sz w:val="24"/>
          <w:szCs w:val="24"/>
        </w:rPr>
        <w:t xml:space="preserve"> are not denied. </w:t>
      </w:r>
    </w:p>
    <w:p w:rsidR="000F25FA" w:rsidRPr="005C3C0F" w:rsidRDefault="000F25FA"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There are several </w:t>
      </w:r>
      <w:r w:rsidR="0091280B" w:rsidRPr="005C3C0F">
        <w:rPr>
          <w:rFonts w:ascii="Times New Roman" w:hAnsi="Times New Roman" w:cs="Times New Roman"/>
          <w:sz w:val="24"/>
          <w:szCs w:val="24"/>
        </w:rPr>
        <w:t>un</w:t>
      </w:r>
      <w:r w:rsidRPr="005C3C0F">
        <w:rPr>
          <w:rFonts w:ascii="Times New Roman" w:hAnsi="Times New Roman" w:cs="Times New Roman"/>
          <w:sz w:val="24"/>
          <w:szCs w:val="24"/>
        </w:rPr>
        <w:t xml:space="preserve">answered questions that the court is confronted with. For instance was the money that was advertised for the knowledge of the public and potential bidders ever appropriated to and reflected in the budget of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Specifically was it appropriated to the project under the budgetary rules? If so what happened to the money for the project after the work was done to the satisfaction of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s? What do the accounting rules and procedures provide?</w:t>
      </w:r>
      <w:r w:rsidR="0091280B" w:rsidRPr="005C3C0F">
        <w:rPr>
          <w:rFonts w:ascii="Times New Roman" w:hAnsi="Times New Roman" w:cs="Times New Roman"/>
          <w:sz w:val="24"/>
          <w:szCs w:val="24"/>
        </w:rPr>
        <w:t xml:space="preserve">  These questions ought to be answered before an inquiry into any illegality can be concluded. The purpose of every statute is deemed to be the good</w:t>
      </w:r>
      <w:r w:rsidR="007C45A5" w:rsidRPr="005C3C0F">
        <w:rPr>
          <w:rFonts w:ascii="Times New Roman" w:hAnsi="Times New Roman" w:cs="Times New Roman"/>
          <w:sz w:val="24"/>
          <w:szCs w:val="24"/>
        </w:rPr>
        <w:t xml:space="preserve"> of society to which it applies</w:t>
      </w:r>
      <w:r w:rsidR="0091280B" w:rsidRPr="005C3C0F">
        <w:rPr>
          <w:rFonts w:ascii="Times New Roman" w:hAnsi="Times New Roman" w:cs="Times New Roman"/>
          <w:sz w:val="24"/>
          <w:szCs w:val="24"/>
        </w:rPr>
        <w:t xml:space="preserve">. This </w:t>
      </w:r>
      <w:r w:rsidR="00F4567B" w:rsidRPr="005C3C0F">
        <w:rPr>
          <w:rFonts w:ascii="Times New Roman" w:hAnsi="Times New Roman" w:cs="Times New Roman"/>
          <w:sz w:val="24"/>
          <w:szCs w:val="24"/>
        </w:rPr>
        <w:t xml:space="preserve">good intention is deemed to be part of the objective of </w:t>
      </w:r>
      <w:r w:rsidR="0091280B" w:rsidRPr="005C3C0F">
        <w:rPr>
          <w:rFonts w:ascii="Times New Roman" w:hAnsi="Times New Roman" w:cs="Times New Roman"/>
          <w:sz w:val="24"/>
          <w:szCs w:val="24"/>
        </w:rPr>
        <w:t>the Public Procurement and Disposal of Public Assets Act 2003.</w:t>
      </w:r>
    </w:p>
    <w:p w:rsidR="00F4567B" w:rsidRPr="005C3C0F" w:rsidRDefault="007C45A5"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Section 55 quoted by the first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just </w:t>
      </w:r>
      <w:r w:rsidR="00303FCA" w:rsidRPr="005C3C0F">
        <w:rPr>
          <w:rFonts w:ascii="Times New Roman" w:hAnsi="Times New Roman" w:cs="Times New Roman"/>
          <w:sz w:val="24"/>
          <w:szCs w:val="24"/>
        </w:rPr>
        <w:t xml:space="preserve">provides </w:t>
      </w:r>
      <w:r w:rsidRPr="005C3C0F">
        <w:rPr>
          <w:rFonts w:ascii="Times New Roman" w:hAnsi="Times New Roman" w:cs="Times New Roman"/>
          <w:sz w:val="24"/>
          <w:szCs w:val="24"/>
        </w:rPr>
        <w:t>that</w:t>
      </w:r>
      <w:r w:rsidR="004B2C82" w:rsidRPr="005C3C0F">
        <w:rPr>
          <w:rFonts w:ascii="Times New Roman" w:hAnsi="Times New Roman" w:cs="Times New Roman"/>
          <w:sz w:val="24"/>
          <w:szCs w:val="24"/>
        </w:rPr>
        <w:t>:</w:t>
      </w:r>
      <w:r w:rsidRPr="005C3C0F">
        <w:rPr>
          <w:rFonts w:ascii="Times New Roman" w:hAnsi="Times New Roman" w:cs="Times New Roman"/>
          <w:sz w:val="24"/>
          <w:szCs w:val="24"/>
        </w:rPr>
        <w:t xml:space="preserve"> </w:t>
      </w:r>
    </w:p>
    <w:p w:rsidR="00F4567B" w:rsidRPr="005C3C0F" w:rsidRDefault="004B2C82" w:rsidP="00F4567B">
      <w:pPr>
        <w:ind w:left="720"/>
        <w:jc w:val="both"/>
        <w:rPr>
          <w:rFonts w:ascii="Times New Roman" w:hAnsi="Times New Roman" w:cs="Times New Roman"/>
          <w:sz w:val="24"/>
          <w:szCs w:val="24"/>
        </w:rPr>
      </w:pPr>
      <w:r w:rsidRPr="005C3C0F">
        <w:rPr>
          <w:rFonts w:ascii="Times New Roman" w:hAnsi="Times New Roman" w:cs="Times New Roman"/>
          <w:sz w:val="24"/>
          <w:szCs w:val="24"/>
        </w:rPr>
        <w:t>“A</w:t>
      </w:r>
      <w:r w:rsidR="007C45A5" w:rsidRPr="005C3C0F">
        <w:rPr>
          <w:rFonts w:ascii="Times New Roman" w:hAnsi="Times New Roman" w:cs="Times New Roman"/>
          <w:sz w:val="24"/>
          <w:szCs w:val="24"/>
        </w:rPr>
        <w:t xml:space="preserve">ll public procurement </w:t>
      </w:r>
      <w:r w:rsidRPr="005C3C0F">
        <w:rPr>
          <w:rFonts w:ascii="Times New Roman" w:hAnsi="Times New Roman" w:cs="Times New Roman"/>
          <w:sz w:val="24"/>
          <w:szCs w:val="24"/>
        </w:rPr>
        <w:t xml:space="preserve">and disposal shall be carried out in accordance with the rules set out in this Part of the Act, any regulations and guidelines made under this Act”. </w:t>
      </w:r>
    </w:p>
    <w:p w:rsidR="00F4567B" w:rsidRPr="005C3C0F" w:rsidRDefault="004B2C82"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It does not give the consequences of non compliance.  Secondly section 59 (3) quoted by the second </w:t>
      </w:r>
      <w:r w:rsidR="001F77E9" w:rsidRPr="005C3C0F">
        <w:rPr>
          <w:rFonts w:ascii="Times New Roman" w:hAnsi="Times New Roman" w:cs="Times New Roman"/>
          <w:sz w:val="24"/>
          <w:szCs w:val="24"/>
        </w:rPr>
        <w:t>Defendant</w:t>
      </w:r>
      <w:r w:rsidR="00AD72FE" w:rsidRPr="005C3C0F">
        <w:rPr>
          <w:rFonts w:ascii="Times New Roman" w:hAnsi="Times New Roman" w:cs="Times New Roman"/>
          <w:sz w:val="24"/>
          <w:szCs w:val="24"/>
        </w:rPr>
        <w:t>’</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provides that: </w:t>
      </w:r>
    </w:p>
    <w:p w:rsidR="00F4567B" w:rsidRPr="005C3C0F" w:rsidRDefault="004B2C82" w:rsidP="00F4567B">
      <w:pPr>
        <w:ind w:left="720"/>
        <w:jc w:val="both"/>
        <w:rPr>
          <w:rFonts w:ascii="Times New Roman" w:hAnsi="Times New Roman" w:cs="Times New Roman"/>
          <w:sz w:val="24"/>
          <w:szCs w:val="24"/>
        </w:rPr>
      </w:pPr>
      <w:r w:rsidRPr="005C3C0F">
        <w:rPr>
          <w:rFonts w:ascii="Times New Roman" w:hAnsi="Times New Roman" w:cs="Times New Roman"/>
          <w:sz w:val="24"/>
          <w:szCs w:val="24"/>
        </w:rPr>
        <w:t xml:space="preserve">“All procurement or disposal requirements shall be approved by the Accounting Officer prior to the commencement of any procurement or disposal process.” </w:t>
      </w:r>
    </w:p>
    <w:p w:rsidR="007C45A5" w:rsidRPr="005C3C0F" w:rsidRDefault="004B2C82"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 As we noted above the Town Clerk signed the contract. The Town Clerk is an accounting officer under the Local Government Act </w:t>
      </w:r>
    </w:p>
    <w:p w:rsidR="009F67F4" w:rsidRPr="005C3C0F" w:rsidRDefault="004F3B0C"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I am of the </w:t>
      </w:r>
      <w:r w:rsidR="009F67F4" w:rsidRPr="005C3C0F">
        <w:rPr>
          <w:rFonts w:ascii="Times New Roman" w:hAnsi="Times New Roman" w:cs="Times New Roman"/>
          <w:sz w:val="24"/>
          <w:szCs w:val="24"/>
        </w:rPr>
        <w:t xml:space="preserve">firm </w:t>
      </w:r>
      <w:r w:rsidRPr="005C3C0F">
        <w:rPr>
          <w:rFonts w:ascii="Times New Roman" w:hAnsi="Times New Roman" w:cs="Times New Roman"/>
          <w:sz w:val="24"/>
          <w:szCs w:val="24"/>
        </w:rPr>
        <w:t>view that unless a statute expressly forbids something and even provides a sanction</w:t>
      </w:r>
      <w:r w:rsidR="00F4567B" w:rsidRPr="005C3C0F">
        <w:rPr>
          <w:rFonts w:ascii="Times New Roman" w:hAnsi="Times New Roman" w:cs="Times New Roman"/>
          <w:sz w:val="24"/>
          <w:szCs w:val="24"/>
        </w:rPr>
        <w:t xml:space="preserve"> for disobedience</w:t>
      </w:r>
      <w:r w:rsidRPr="005C3C0F">
        <w:rPr>
          <w:rFonts w:ascii="Times New Roman" w:hAnsi="Times New Roman" w:cs="Times New Roman"/>
          <w:sz w:val="24"/>
          <w:szCs w:val="24"/>
        </w:rPr>
        <w:t xml:space="preserve">, </w:t>
      </w:r>
      <w:r w:rsidR="00F4567B" w:rsidRPr="005C3C0F">
        <w:rPr>
          <w:rFonts w:ascii="Times New Roman" w:hAnsi="Times New Roman" w:cs="Times New Roman"/>
          <w:sz w:val="24"/>
          <w:szCs w:val="24"/>
        </w:rPr>
        <w:t>what it forbids may not necessarily be void for non compliance</w:t>
      </w:r>
      <w:r w:rsidR="00AD72FE" w:rsidRPr="005C3C0F">
        <w:rPr>
          <w:rFonts w:ascii="Times New Roman" w:hAnsi="Times New Roman" w:cs="Times New Roman"/>
          <w:sz w:val="24"/>
          <w:szCs w:val="24"/>
        </w:rPr>
        <w:t>,</w:t>
      </w:r>
      <w:r w:rsidR="009F67F4" w:rsidRPr="005C3C0F">
        <w:rPr>
          <w:rFonts w:ascii="Times New Roman" w:hAnsi="Times New Roman" w:cs="Times New Roman"/>
          <w:sz w:val="24"/>
          <w:szCs w:val="24"/>
        </w:rPr>
        <w:t xml:space="preserve"> neither is it an illegality</w:t>
      </w:r>
      <w:r w:rsidR="00F4567B" w:rsidRPr="005C3C0F">
        <w:rPr>
          <w:rFonts w:ascii="Times New Roman" w:hAnsi="Times New Roman" w:cs="Times New Roman"/>
          <w:sz w:val="24"/>
          <w:szCs w:val="24"/>
        </w:rPr>
        <w:t xml:space="preserve">. Secondly non compliance with the statute </w:t>
      </w:r>
      <w:r w:rsidRPr="005C3C0F">
        <w:rPr>
          <w:rFonts w:ascii="Times New Roman" w:hAnsi="Times New Roman" w:cs="Times New Roman"/>
          <w:sz w:val="24"/>
          <w:szCs w:val="24"/>
        </w:rPr>
        <w:t xml:space="preserve">should not be </w:t>
      </w:r>
      <w:r w:rsidR="00FC1054" w:rsidRPr="005C3C0F">
        <w:rPr>
          <w:rFonts w:ascii="Times New Roman" w:hAnsi="Times New Roman" w:cs="Times New Roman"/>
          <w:sz w:val="24"/>
          <w:szCs w:val="24"/>
        </w:rPr>
        <w:t>used to defraud persons of what they have earned</w:t>
      </w:r>
      <w:r w:rsidRPr="005C3C0F">
        <w:rPr>
          <w:rFonts w:ascii="Times New Roman" w:hAnsi="Times New Roman" w:cs="Times New Roman"/>
          <w:sz w:val="24"/>
          <w:szCs w:val="24"/>
        </w:rPr>
        <w:t xml:space="preserve"> with the consent of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who hired them and approved their services</w:t>
      </w:r>
      <w:r w:rsidR="00FC1054" w:rsidRPr="005C3C0F">
        <w:rPr>
          <w:rFonts w:ascii="Times New Roman" w:hAnsi="Times New Roman" w:cs="Times New Roman"/>
          <w:sz w:val="24"/>
          <w:szCs w:val="24"/>
        </w:rPr>
        <w:t>.</w:t>
      </w:r>
      <w:r w:rsidR="00F4567B" w:rsidRPr="005C3C0F">
        <w:rPr>
          <w:rFonts w:ascii="Times New Roman" w:hAnsi="Times New Roman" w:cs="Times New Roman"/>
          <w:sz w:val="24"/>
          <w:szCs w:val="24"/>
        </w:rPr>
        <w:t xml:space="preserve"> The claimant in such cases can claim under a void contract under the principle of </w:t>
      </w:r>
      <w:r w:rsidR="00F4567B" w:rsidRPr="005C3C0F">
        <w:rPr>
          <w:rFonts w:ascii="Times New Roman" w:hAnsi="Times New Roman" w:cs="Times New Roman"/>
          <w:i/>
          <w:sz w:val="24"/>
          <w:szCs w:val="24"/>
        </w:rPr>
        <w:t>quantum meruit</w:t>
      </w:r>
      <w:r w:rsidR="00F4567B" w:rsidRPr="005C3C0F">
        <w:rPr>
          <w:rFonts w:ascii="Times New Roman" w:hAnsi="Times New Roman" w:cs="Times New Roman"/>
          <w:sz w:val="24"/>
          <w:szCs w:val="24"/>
        </w:rPr>
        <w:t xml:space="preserve"> since the contract is not illegal. </w:t>
      </w:r>
      <w:r w:rsidR="009F67F4" w:rsidRPr="005C3C0F">
        <w:rPr>
          <w:rFonts w:ascii="Times New Roman" w:hAnsi="Times New Roman" w:cs="Times New Roman"/>
          <w:sz w:val="24"/>
          <w:szCs w:val="24"/>
        </w:rPr>
        <w:t xml:space="preserve">Thirdly, </w:t>
      </w:r>
      <w:r w:rsidR="006D2A7F" w:rsidRPr="005C3C0F">
        <w:rPr>
          <w:rFonts w:ascii="Times New Roman" w:hAnsi="Times New Roman" w:cs="Times New Roman"/>
          <w:sz w:val="24"/>
          <w:szCs w:val="24"/>
        </w:rPr>
        <w:t>a statute should not be used as an instrument to perpetrate fraud</w:t>
      </w:r>
      <w:r w:rsidR="009F67F4" w:rsidRPr="005C3C0F">
        <w:rPr>
          <w:rFonts w:ascii="Times New Roman" w:hAnsi="Times New Roman" w:cs="Times New Roman"/>
          <w:sz w:val="24"/>
          <w:szCs w:val="24"/>
        </w:rPr>
        <w:t xml:space="preserve"> against persons who have been hired to provide services and </w:t>
      </w:r>
      <w:r w:rsidR="00AD72FE" w:rsidRPr="005C3C0F">
        <w:rPr>
          <w:rFonts w:ascii="Times New Roman" w:hAnsi="Times New Roman" w:cs="Times New Roman"/>
          <w:sz w:val="24"/>
          <w:szCs w:val="24"/>
        </w:rPr>
        <w:t xml:space="preserve">who </w:t>
      </w:r>
      <w:r w:rsidR="009F67F4" w:rsidRPr="005C3C0F">
        <w:rPr>
          <w:rFonts w:ascii="Times New Roman" w:hAnsi="Times New Roman" w:cs="Times New Roman"/>
          <w:sz w:val="24"/>
          <w:szCs w:val="24"/>
        </w:rPr>
        <w:t>provided those services to the satisfaction of the procurement and disposal entity</w:t>
      </w:r>
      <w:r w:rsidR="006D2A7F" w:rsidRPr="005C3C0F">
        <w:rPr>
          <w:rFonts w:ascii="Times New Roman" w:hAnsi="Times New Roman" w:cs="Times New Roman"/>
          <w:sz w:val="24"/>
          <w:szCs w:val="24"/>
        </w:rPr>
        <w:t>.</w:t>
      </w:r>
    </w:p>
    <w:p w:rsidR="00FC1054" w:rsidRPr="005C3C0F" w:rsidRDefault="009F67F4" w:rsidP="008D229E">
      <w:pPr>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I will start with the first issue as to whether the statute expressly forbids something and whether breach is an illegality. </w:t>
      </w:r>
      <w:r w:rsidR="00FC1054" w:rsidRPr="005C3C0F">
        <w:rPr>
          <w:rFonts w:ascii="Times New Roman" w:hAnsi="Times New Roman" w:cs="Times New Roman"/>
          <w:sz w:val="24"/>
          <w:szCs w:val="24"/>
        </w:rPr>
        <w:t xml:space="preserve"> </w:t>
      </w:r>
      <w:r w:rsidR="0013331A" w:rsidRPr="005C3C0F">
        <w:rPr>
          <w:rFonts w:ascii="Times New Roman" w:hAnsi="Times New Roman" w:cs="Times New Roman"/>
          <w:sz w:val="24"/>
          <w:szCs w:val="24"/>
        </w:rPr>
        <w:t xml:space="preserve">The question of whether a statute prohibits something and makes breach illegal depends on the language used. I considered the same point in </w:t>
      </w:r>
      <w:r w:rsidR="0013331A" w:rsidRPr="005C3C0F">
        <w:rPr>
          <w:rFonts w:ascii="Times New Roman" w:hAnsi="Times New Roman" w:cs="Times New Roman"/>
          <w:b/>
          <w:sz w:val="24"/>
          <w:szCs w:val="24"/>
        </w:rPr>
        <w:t xml:space="preserve">Finishing Touches </w:t>
      </w:r>
      <w:r w:rsidR="00E45A6F" w:rsidRPr="005C3C0F">
        <w:rPr>
          <w:rFonts w:ascii="Times New Roman" w:hAnsi="Times New Roman" w:cs="Times New Roman"/>
          <w:b/>
          <w:sz w:val="24"/>
          <w:szCs w:val="24"/>
        </w:rPr>
        <w:t>vs.</w:t>
      </w:r>
      <w:r w:rsidR="0013331A" w:rsidRPr="005C3C0F">
        <w:rPr>
          <w:rFonts w:ascii="Times New Roman" w:hAnsi="Times New Roman" w:cs="Times New Roman"/>
          <w:b/>
          <w:sz w:val="24"/>
          <w:szCs w:val="24"/>
        </w:rPr>
        <w:t xml:space="preserve"> Attorney General</w:t>
      </w:r>
      <w:r w:rsidR="0013331A" w:rsidRPr="005C3C0F">
        <w:rPr>
          <w:rFonts w:ascii="Times New Roman" w:hAnsi="Times New Roman" w:cs="Times New Roman"/>
          <w:sz w:val="24"/>
          <w:szCs w:val="24"/>
        </w:rPr>
        <w:t xml:space="preserve"> (supra) where I quoted from several authorities and will repeat </w:t>
      </w:r>
      <w:r w:rsidR="00D339F8" w:rsidRPr="005C3C0F">
        <w:rPr>
          <w:rFonts w:ascii="Times New Roman" w:hAnsi="Times New Roman" w:cs="Times New Roman"/>
          <w:sz w:val="24"/>
          <w:szCs w:val="24"/>
        </w:rPr>
        <w:t>some h</w:t>
      </w:r>
      <w:r w:rsidR="0013331A" w:rsidRPr="005C3C0F">
        <w:rPr>
          <w:rFonts w:ascii="Times New Roman" w:hAnsi="Times New Roman" w:cs="Times New Roman"/>
          <w:sz w:val="24"/>
          <w:szCs w:val="24"/>
        </w:rPr>
        <w:t>ere.</w:t>
      </w:r>
    </w:p>
    <w:p w:rsidR="0013331A" w:rsidRPr="005C3C0F" w:rsidRDefault="0013331A" w:rsidP="0013331A">
      <w:pPr>
        <w:jc w:val="both"/>
        <w:rPr>
          <w:rFonts w:ascii="Times New Roman" w:hAnsi="Times New Roman" w:cs="Times New Roman"/>
          <w:sz w:val="24"/>
          <w:szCs w:val="24"/>
        </w:rPr>
      </w:pPr>
      <w:r w:rsidRPr="005C3C0F">
        <w:rPr>
          <w:rFonts w:ascii="Times New Roman" w:hAnsi="Times New Roman" w:cs="Times New Roman"/>
          <w:sz w:val="24"/>
          <w:szCs w:val="24"/>
        </w:rPr>
        <w:t xml:space="preserve">Ordinarily non observance of a mandatory condition is void and not necessarily illegal. According H.W.R. Wade in his textbook, Administrative Law Fifth Edition at page 218: </w:t>
      </w:r>
    </w:p>
    <w:p w:rsidR="0013331A" w:rsidRPr="005C3C0F" w:rsidRDefault="0013331A" w:rsidP="0013331A">
      <w:pPr>
        <w:ind w:left="720"/>
        <w:jc w:val="both"/>
        <w:rPr>
          <w:rFonts w:ascii="Times New Roman" w:hAnsi="Times New Roman" w:cs="Times New Roman"/>
          <w:sz w:val="24"/>
          <w:szCs w:val="24"/>
        </w:rPr>
      </w:pPr>
      <w:r w:rsidRPr="005C3C0F">
        <w:rPr>
          <w:rFonts w:ascii="Times New Roman" w:hAnsi="Times New Roman" w:cs="Times New Roman"/>
          <w:sz w:val="24"/>
          <w:szCs w:val="24"/>
        </w:rPr>
        <w:t>"Non-observance of a mandatory condition is fatal to the validity of the action. But if the condition is held to be merely directory, its non-observance will not matter for this purpose."</w:t>
      </w:r>
    </w:p>
    <w:p w:rsidR="000E50F9" w:rsidRPr="005C3C0F" w:rsidRDefault="0013331A" w:rsidP="000E50F9">
      <w:pPr>
        <w:jc w:val="both"/>
        <w:rPr>
          <w:rFonts w:ascii="Times New Roman" w:hAnsi="Times New Roman" w:cs="Times New Roman"/>
          <w:sz w:val="24"/>
          <w:szCs w:val="24"/>
        </w:rPr>
      </w:pPr>
      <w:r w:rsidRPr="005C3C0F">
        <w:rPr>
          <w:rFonts w:ascii="Times New Roman" w:hAnsi="Times New Roman" w:cs="Times New Roman"/>
          <w:sz w:val="24"/>
          <w:szCs w:val="24"/>
        </w:rPr>
        <w:t xml:space="preserve"> He further noted that the same condition may be mandatory and directory at the same time; it may be mandatory as to substantial compliance, but directory as to precise compliance." </w:t>
      </w:r>
      <w:r w:rsidRPr="005C3C0F">
        <w:rPr>
          <w:rFonts w:ascii="Times New Roman" w:hAnsi="Times New Roman" w:cs="Times New Roman"/>
          <w:b/>
          <w:sz w:val="24"/>
          <w:szCs w:val="24"/>
        </w:rPr>
        <w:t xml:space="preserve">In Cullimore v Lyme Regis Corporation [1961] 3 All ER 1008 </w:t>
      </w:r>
      <w:r w:rsidRPr="005C3C0F">
        <w:rPr>
          <w:rFonts w:ascii="Times New Roman" w:hAnsi="Times New Roman" w:cs="Times New Roman"/>
          <w:sz w:val="24"/>
          <w:szCs w:val="24"/>
        </w:rPr>
        <w:t xml:space="preserve">Edmund Davies J at pages 1011 – 1012 reproduced the principles for determining whether an enactment is mandatory or directory enactment from Maxwell on Interpretation of Statues as follows: </w:t>
      </w:r>
    </w:p>
    <w:p w:rsidR="0013331A" w:rsidRPr="005C3C0F" w:rsidRDefault="0013331A" w:rsidP="000E50F9">
      <w:pPr>
        <w:ind w:left="720" w:firstLine="720"/>
        <w:jc w:val="both"/>
        <w:rPr>
          <w:rFonts w:ascii="Times New Roman" w:hAnsi="Times New Roman" w:cs="Times New Roman"/>
          <w:sz w:val="24"/>
          <w:szCs w:val="24"/>
        </w:rPr>
      </w:pPr>
      <w:r w:rsidRPr="005C3C0F">
        <w:rPr>
          <w:rFonts w:ascii="Times New Roman" w:hAnsi="Times New Roman" w:cs="Times New Roman"/>
          <w:sz w:val="24"/>
          <w:szCs w:val="24"/>
        </w:rPr>
        <w:t>Maxwell on Interpretation of Statutes (</w:t>
      </w:r>
      <w:r w:rsidR="00E45A6F" w:rsidRPr="005C3C0F">
        <w:rPr>
          <w:rFonts w:ascii="Times New Roman" w:hAnsi="Times New Roman" w:cs="Times New Roman"/>
          <w:sz w:val="24"/>
          <w:szCs w:val="24"/>
        </w:rPr>
        <w:t>10</w:t>
      </w:r>
      <w:r w:rsidR="00E45A6F" w:rsidRPr="005C3C0F">
        <w:rPr>
          <w:rFonts w:ascii="Times New Roman" w:hAnsi="Times New Roman" w:cs="Times New Roman"/>
          <w:sz w:val="24"/>
          <w:szCs w:val="24"/>
          <w:vertAlign w:val="superscript"/>
        </w:rPr>
        <w:t>th</w:t>
      </w:r>
      <w:r w:rsidR="00E45A6F" w:rsidRPr="005C3C0F">
        <w:rPr>
          <w:rFonts w:ascii="Times New Roman" w:hAnsi="Times New Roman" w:cs="Times New Roman"/>
          <w:sz w:val="24"/>
          <w:szCs w:val="24"/>
        </w:rPr>
        <w:t xml:space="preserve"> Edition</w:t>
      </w:r>
      <w:r w:rsidRPr="005C3C0F">
        <w:rPr>
          <w:rFonts w:ascii="Times New Roman" w:hAnsi="Times New Roman" w:cs="Times New Roman"/>
          <w:sz w:val="24"/>
          <w:szCs w:val="24"/>
        </w:rPr>
        <w:t>), at p 376:</w:t>
      </w:r>
    </w:p>
    <w:p w:rsidR="0013331A" w:rsidRPr="005C3C0F" w:rsidRDefault="0013331A" w:rsidP="0013331A">
      <w:pPr>
        <w:ind w:left="1440"/>
        <w:jc w:val="both"/>
        <w:rPr>
          <w:rFonts w:ascii="Times New Roman" w:hAnsi="Times New Roman" w:cs="Times New Roman"/>
          <w:sz w:val="24"/>
          <w:szCs w:val="24"/>
        </w:rPr>
      </w:pPr>
      <w:r w:rsidRPr="005C3C0F">
        <w:rPr>
          <w:rFonts w:ascii="Times New Roman" w:hAnsi="Times New Roman" w:cs="Times New Roman"/>
          <w:sz w:val="24"/>
          <w:szCs w:val="24"/>
        </w:rPr>
        <w:t xml:space="preserve">“It has been said that no rule can be laid down for determining whether the command is to be considered as a mere direction or instruction involving no invalidating consequence in its disregard, or as imperative, with an implied nullification for disobedience, beyond the fundamental one that it depends on the scope and object of the enactment … </w:t>
      </w:r>
      <w:r w:rsidRPr="005C3C0F">
        <w:rPr>
          <w:rFonts w:ascii="Times New Roman" w:hAnsi="Times New Roman" w:cs="Times New Roman"/>
          <w:i/>
          <w:sz w:val="24"/>
          <w:szCs w:val="24"/>
        </w:rPr>
        <w:t>But when a public duty is imposed and the statute requires that it shall be performed in a certain manner, or within a certain time, or under other specified conditions, such prescriptions may well be regarded as intended to be directory only in cases when injustice or inconvenience to others who have no control over those exercising the duty would result if such requirements were essential and imperative.”</w:t>
      </w:r>
    </w:p>
    <w:p w:rsidR="00FC4FD1" w:rsidRPr="005C3C0F" w:rsidRDefault="000E50F9" w:rsidP="00FC4FD1">
      <w:pPr>
        <w:jc w:val="both"/>
        <w:rPr>
          <w:rFonts w:ascii="Times New Roman" w:hAnsi="Times New Roman" w:cs="Times New Roman"/>
          <w:i/>
          <w:sz w:val="24"/>
          <w:szCs w:val="24"/>
        </w:rPr>
      </w:pPr>
      <w:r w:rsidRPr="005C3C0F">
        <w:rPr>
          <w:rFonts w:ascii="Times New Roman" w:hAnsi="Times New Roman" w:cs="Times New Roman"/>
          <w:sz w:val="24"/>
          <w:szCs w:val="24"/>
        </w:rPr>
        <w:t xml:space="preserve">It was not upon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to get the minutes of the contract committee. It was the duty of the Accounting Officer who is the Town Clerk to inform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of the award and to write a letter of offer of the contract. In other words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had no control over the internal process of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and should be satisfied by the r</w:t>
      </w:r>
      <w:r w:rsidR="00F31DAB" w:rsidRPr="005C3C0F">
        <w:rPr>
          <w:rFonts w:ascii="Times New Roman" w:hAnsi="Times New Roman" w:cs="Times New Roman"/>
          <w:sz w:val="24"/>
          <w:szCs w:val="24"/>
        </w:rPr>
        <w:t>epresentations, if any, of the T</w:t>
      </w:r>
      <w:r w:rsidRPr="005C3C0F">
        <w:rPr>
          <w:rFonts w:ascii="Times New Roman" w:hAnsi="Times New Roman" w:cs="Times New Roman"/>
          <w:sz w:val="24"/>
          <w:szCs w:val="24"/>
        </w:rPr>
        <w:t xml:space="preserve">own </w:t>
      </w:r>
      <w:r w:rsidR="00F31DAB" w:rsidRPr="005C3C0F">
        <w:rPr>
          <w:rFonts w:ascii="Times New Roman" w:hAnsi="Times New Roman" w:cs="Times New Roman"/>
          <w:sz w:val="24"/>
          <w:szCs w:val="24"/>
        </w:rPr>
        <w:t>C</w:t>
      </w:r>
      <w:r w:rsidRPr="005C3C0F">
        <w:rPr>
          <w:rFonts w:ascii="Times New Roman" w:hAnsi="Times New Roman" w:cs="Times New Roman"/>
          <w:sz w:val="24"/>
          <w:szCs w:val="24"/>
        </w:rPr>
        <w:t xml:space="preserve">lerk about the award of contract. Furthermore in </w:t>
      </w:r>
      <w:r w:rsidRPr="005C3C0F">
        <w:rPr>
          <w:rFonts w:ascii="Times New Roman" w:hAnsi="Times New Roman" w:cs="Times New Roman"/>
          <w:b/>
          <w:sz w:val="24"/>
          <w:szCs w:val="24"/>
        </w:rPr>
        <w:t xml:space="preserve">Cullimore v Lyme Regis Corporation [1961] 3 All ER 1008 </w:t>
      </w:r>
      <w:r w:rsidRPr="005C3C0F">
        <w:rPr>
          <w:rFonts w:ascii="Times New Roman" w:hAnsi="Times New Roman" w:cs="Times New Roman"/>
          <w:sz w:val="24"/>
          <w:szCs w:val="24"/>
        </w:rPr>
        <w:t xml:space="preserve">Edmund Davies J </w:t>
      </w:r>
      <w:r w:rsidR="00FC4FD1" w:rsidRPr="005C3C0F">
        <w:rPr>
          <w:rFonts w:ascii="Times New Roman" w:hAnsi="Times New Roman" w:cs="Times New Roman"/>
          <w:sz w:val="24"/>
          <w:szCs w:val="24"/>
        </w:rPr>
        <w:t xml:space="preserve">referred to the </w:t>
      </w:r>
      <w:r w:rsidR="0013331A" w:rsidRPr="005C3C0F">
        <w:rPr>
          <w:rFonts w:ascii="Times New Roman" w:hAnsi="Times New Roman" w:cs="Times New Roman"/>
          <w:sz w:val="24"/>
          <w:szCs w:val="24"/>
        </w:rPr>
        <w:t>judgment of Sir Arthur Channel, in Montreal Street R</w:t>
      </w:r>
      <w:r w:rsidR="00FC4FD1" w:rsidRPr="005C3C0F">
        <w:rPr>
          <w:rFonts w:ascii="Times New Roman" w:hAnsi="Times New Roman" w:cs="Times New Roman"/>
          <w:sz w:val="24"/>
          <w:szCs w:val="24"/>
        </w:rPr>
        <w:t xml:space="preserve">ailways </w:t>
      </w:r>
      <w:r w:rsidR="0013331A" w:rsidRPr="005C3C0F">
        <w:rPr>
          <w:rFonts w:ascii="Times New Roman" w:hAnsi="Times New Roman" w:cs="Times New Roman"/>
          <w:sz w:val="24"/>
          <w:szCs w:val="24"/>
        </w:rPr>
        <w:t>Co v Normandin ([1917] AC at pp 174, 175)</w:t>
      </w:r>
      <w:r w:rsidR="00FC4FD1" w:rsidRPr="005C3C0F">
        <w:rPr>
          <w:rFonts w:ascii="Times New Roman" w:hAnsi="Times New Roman" w:cs="Times New Roman"/>
          <w:sz w:val="24"/>
          <w:szCs w:val="24"/>
        </w:rPr>
        <w:t xml:space="preserve"> where </w:t>
      </w:r>
      <w:r w:rsidR="0013331A" w:rsidRPr="005C3C0F">
        <w:rPr>
          <w:rFonts w:ascii="Times New Roman" w:hAnsi="Times New Roman" w:cs="Times New Roman"/>
          <w:sz w:val="24"/>
          <w:szCs w:val="24"/>
        </w:rPr>
        <w:t xml:space="preserve">Maxwell </w:t>
      </w:r>
      <w:r w:rsidR="00FC4FD1" w:rsidRPr="005C3C0F">
        <w:rPr>
          <w:rFonts w:ascii="Times New Roman" w:hAnsi="Times New Roman" w:cs="Times New Roman"/>
          <w:sz w:val="24"/>
          <w:szCs w:val="24"/>
        </w:rPr>
        <w:t>on Statutes is quoted to the effect that:</w:t>
      </w:r>
    </w:p>
    <w:p w:rsidR="0013331A" w:rsidRPr="005C3C0F" w:rsidRDefault="00FC4FD1" w:rsidP="0013331A">
      <w:pPr>
        <w:ind w:left="1440"/>
        <w:jc w:val="both"/>
        <w:rPr>
          <w:rFonts w:ascii="Times New Roman" w:hAnsi="Times New Roman" w:cs="Times New Roman"/>
          <w:sz w:val="24"/>
          <w:szCs w:val="24"/>
        </w:rPr>
      </w:pPr>
      <w:r w:rsidRPr="005C3C0F">
        <w:rPr>
          <w:rFonts w:ascii="Times New Roman" w:hAnsi="Times New Roman" w:cs="Times New Roman"/>
          <w:i/>
          <w:sz w:val="24"/>
          <w:szCs w:val="24"/>
        </w:rPr>
        <w:t xml:space="preserve">“... </w:t>
      </w:r>
      <w:r w:rsidR="0013331A" w:rsidRPr="005C3C0F">
        <w:rPr>
          <w:rFonts w:ascii="Times New Roman" w:hAnsi="Times New Roman" w:cs="Times New Roman"/>
          <w:i/>
          <w:sz w:val="24"/>
          <w:szCs w:val="24"/>
        </w:rPr>
        <w:t xml:space="preserve">where the prescriptions of a statute relate to the performance of a public duty and where the invalidation of acts done in neglect of them would work serious general inconvenience or injustice to persons who have no control over those </w:t>
      </w:r>
      <w:r w:rsidR="0013331A" w:rsidRPr="005C3C0F">
        <w:rPr>
          <w:rFonts w:ascii="Times New Roman" w:hAnsi="Times New Roman" w:cs="Times New Roman"/>
          <w:i/>
          <w:sz w:val="24"/>
          <w:szCs w:val="24"/>
        </w:rPr>
        <w:lastRenderedPageBreak/>
        <w:t>entrusted with the duty without promoting the essential aims of the legislature, such prescriptions seem to be generally understood as mere instructions for the guidance and government of those on whom the duty is imposed, or, in other words, as directory only</w:t>
      </w:r>
      <w:r w:rsidR="0013331A" w:rsidRPr="005C3C0F">
        <w:rPr>
          <w:rFonts w:ascii="Times New Roman" w:hAnsi="Times New Roman" w:cs="Times New Roman"/>
          <w:sz w:val="24"/>
          <w:szCs w:val="24"/>
        </w:rPr>
        <w:t>.” (</w:t>
      </w:r>
      <w:r w:rsidRPr="005C3C0F">
        <w:rPr>
          <w:rFonts w:ascii="Times New Roman" w:hAnsi="Times New Roman" w:cs="Times New Roman"/>
          <w:sz w:val="24"/>
          <w:szCs w:val="24"/>
        </w:rPr>
        <w:t>Italics mine</w:t>
      </w:r>
      <w:r w:rsidR="0013331A" w:rsidRPr="005C3C0F">
        <w:rPr>
          <w:rFonts w:ascii="Times New Roman" w:hAnsi="Times New Roman" w:cs="Times New Roman"/>
          <w:sz w:val="24"/>
          <w:szCs w:val="24"/>
        </w:rPr>
        <w:t>)</w:t>
      </w:r>
    </w:p>
    <w:p w:rsidR="00117B01" w:rsidRPr="005C3C0F" w:rsidRDefault="00117B01" w:rsidP="00117B01">
      <w:pPr>
        <w:jc w:val="both"/>
        <w:rPr>
          <w:rFonts w:ascii="Times New Roman" w:hAnsi="Times New Roman" w:cs="Times New Roman"/>
          <w:sz w:val="24"/>
          <w:szCs w:val="24"/>
        </w:rPr>
      </w:pPr>
      <w:r w:rsidRPr="005C3C0F">
        <w:rPr>
          <w:rFonts w:ascii="Times New Roman" w:hAnsi="Times New Roman" w:cs="Times New Roman"/>
          <w:sz w:val="24"/>
          <w:szCs w:val="24"/>
        </w:rPr>
        <w:t xml:space="preserve">The principle is also set out in </w:t>
      </w:r>
      <w:r w:rsidRPr="005C3C0F">
        <w:rPr>
          <w:rFonts w:ascii="Times New Roman" w:hAnsi="Times New Roman" w:cs="Times New Roman"/>
          <w:b/>
          <w:sz w:val="24"/>
          <w:szCs w:val="24"/>
        </w:rPr>
        <w:t>Halsbury's laws of England Fourth Edition Reissue volume 44 (1) paragraph 1238</w:t>
      </w:r>
      <w:r w:rsidRPr="005C3C0F">
        <w:rPr>
          <w:rFonts w:ascii="Times New Roman" w:hAnsi="Times New Roman" w:cs="Times New Roman"/>
          <w:sz w:val="24"/>
          <w:szCs w:val="24"/>
        </w:rPr>
        <w:t>:</w:t>
      </w:r>
    </w:p>
    <w:p w:rsidR="00117B01" w:rsidRPr="005C3C0F" w:rsidRDefault="00117B01" w:rsidP="00117B01">
      <w:pPr>
        <w:ind w:left="720"/>
        <w:jc w:val="both"/>
        <w:rPr>
          <w:rFonts w:ascii="Times New Roman" w:hAnsi="Times New Roman" w:cs="Times New Roman"/>
          <w:sz w:val="24"/>
          <w:szCs w:val="24"/>
        </w:rPr>
      </w:pPr>
      <w:r w:rsidRPr="005C3C0F">
        <w:rPr>
          <w:rFonts w:ascii="Times New Roman" w:hAnsi="Times New Roman" w:cs="Times New Roman"/>
          <w:sz w:val="24"/>
          <w:szCs w:val="24"/>
        </w:rPr>
        <w:t>"Requirements are construed as directory if they relate to the performance of a public duty, and the case is such that to hold void acts done in neglect of them would work serious general inconvenience or injustice to persons who have no control over those entrusted with the duty, without at the same time promoting the main object of legislature."</w:t>
      </w:r>
    </w:p>
    <w:p w:rsidR="0013331A" w:rsidRPr="005C3C0F" w:rsidRDefault="00117B01" w:rsidP="0013331A">
      <w:pPr>
        <w:jc w:val="both"/>
        <w:rPr>
          <w:rFonts w:ascii="Times New Roman" w:hAnsi="Times New Roman" w:cs="Times New Roman"/>
          <w:sz w:val="24"/>
          <w:szCs w:val="24"/>
        </w:rPr>
      </w:pPr>
      <w:r w:rsidRPr="005C3C0F">
        <w:rPr>
          <w:rFonts w:ascii="Times New Roman" w:hAnsi="Times New Roman" w:cs="Times New Roman"/>
          <w:sz w:val="24"/>
          <w:szCs w:val="24"/>
        </w:rPr>
        <w:t xml:space="preserve">Innocent third parties should not suffer losses or be </w:t>
      </w:r>
      <w:r w:rsidR="00BB505E" w:rsidRPr="005C3C0F">
        <w:rPr>
          <w:rFonts w:ascii="Times New Roman" w:hAnsi="Times New Roman" w:cs="Times New Roman"/>
          <w:sz w:val="24"/>
          <w:szCs w:val="24"/>
        </w:rPr>
        <w:t xml:space="preserve">deprived of </w:t>
      </w:r>
      <w:r w:rsidRPr="005C3C0F">
        <w:rPr>
          <w:rFonts w:ascii="Times New Roman" w:hAnsi="Times New Roman" w:cs="Times New Roman"/>
          <w:sz w:val="24"/>
          <w:szCs w:val="24"/>
        </w:rPr>
        <w:t xml:space="preserve">their money </w:t>
      </w:r>
      <w:r w:rsidR="00BB505E" w:rsidRPr="005C3C0F">
        <w:rPr>
          <w:rFonts w:ascii="Times New Roman" w:hAnsi="Times New Roman" w:cs="Times New Roman"/>
          <w:sz w:val="24"/>
          <w:szCs w:val="24"/>
        </w:rPr>
        <w:t xml:space="preserve">earned </w:t>
      </w:r>
      <w:r w:rsidRPr="005C3C0F">
        <w:rPr>
          <w:rFonts w:ascii="Times New Roman" w:hAnsi="Times New Roman" w:cs="Times New Roman"/>
          <w:sz w:val="24"/>
          <w:szCs w:val="24"/>
        </w:rPr>
        <w:t>due to the culpability of officials in the procurement and disposal entities. To make third parties liable</w:t>
      </w:r>
      <w:r w:rsidR="004330BA" w:rsidRPr="005C3C0F">
        <w:rPr>
          <w:rFonts w:ascii="Times New Roman" w:hAnsi="Times New Roman" w:cs="Times New Roman"/>
          <w:sz w:val="24"/>
          <w:szCs w:val="24"/>
        </w:rPr>
        <w:t>,</w:t>
      </w:r>
      <w:r w:rsidRPr="005C3C0F">
        <w:rPr>
          <w:rFonts w:ascii="Times New Roman" w:hAnsi="Times New Roman" w:cs="Times New Roman"/>
          <w:sz w:val="24"/>
          <w:szCs w:val="24"/>
        </w:rPr>
        <w:t xml:space="preserve"> it should be shown that they participated in the breach of the relevant statutory provisions. </w:t>
      </w:r>
      <w:r w:rsidR="0013331A" w:rsidRPr="005C3C0F">
        <w:rPr>
          <w:rFonts w:ascii="Times New Roman" w:hAnsi="Times New Roman" w:cs="Times New Roman"/>
          <w:sz w:val="24"/>
          <w:szCs w:val="24"/>
        </w:rPr>
        <w:t>According to H.W.R. Wade (supra)</w:t>
      </w:r>
      <w:r w:rsidRPr="005C3C0F">
        <w:rPr>
          <w:rFonts w:ascii="Times New Roman" w:hAnsi="Times New Roman" w:cs="Times New Roman"/>
          <w:sz w:val="24"/>
          <w:szCs w:val="24"/>
        </w:rPr>
        <w:t xml:space="preserve"> very often legislature does not prescribe the consequences of non compliance and the </w:t>
      </w:r>
      <w:r w:rsidR="0013331A" w:rsidRPr="005C3C0F">
        <w:rPr>
          <w:rFonts w:ascii="Times New Roman" w:hAnsi="Times New Roman" w:cs="Times New Roman"/>
          <w:sz w:val="24"/>
          <w:szCs w:val="24"/>
        </w:rPr>
        <w:t xml:space="preserve">court must determine the question. </w:t>
      </w:r>
      <w:r w:rsidRPr="005C3C0F">
        <w:rPr>
          <w:rFonts w:ascii="Times New Roman" w:hAnsi="Times New Roman" w:cs="Times New Roman"/>
          <w:sz w:val="24"/>
          <w:szCs w:val="24"/>
        </w:rPr>
        <w:t xml:space="preserve">He wrote at </w:t>
      </w:r>
      <w:r w:rsidR="0013331A" w:rsidRPr="005C3C0F">
        <w:rPr>
          <w:rFonts w:ascii="Times New Roman" w:hAnsi="Times New Roman" w:cs="Times New Roman"/>
          <w:sz w:val="24"/>
          <w:szCs w:val="24"/>
        </w:rPr>
        <w:t>page 219:</w:t>
      </w:r>
    </w:p>
    <w:p w:rsidR="0013331A" w:rsidRPr="005C3C0F" w:rsidRDefault="0013331A" w:rsidP="0013331A">
      <w:pPr>
        <w:ind w:left="720"/>
        <w:jc w:val="both"/>
        <w:rPr>
          <w:rFonts w:ascii="Times New Roman" w:hAnsi="Times New Roman" w:cs="Times New Roman"/>
          <w:sz w:val="24"/>
          <w:szCs w:val="24"/>
        </w:rPr>
      </w:pPr>
      <w:r w:rsidRPr="005C3C0F">
        <w:rPr>
          <w:rFonts w:ascii="Times New Roman" w:hAnsi="Times New Roman" w:cs="Times New Roman"/>
          <w:sz w:val="24"/>
          <w:szCs w:val="24"/>
        </w:rPr>
        <w:t>"It is a question of construction, to be settled by looking at the whole scheme and purpose of the Act and by weighing the importance of the condition, the prejudice to private rights and the claims of the public interest.”</w:t>
      </w:r>
    </w:p>
    <w:p w:rsidR="0013331A" w:rsidRPr="005C3C0F" w:rsidRDefault="0013331A" w:rsidP="0013331A">
      <w:pPr>
        <w:jc w:val="both"/>
        <w:rPr>
          <w:rFonts w:ascii="Times New Roman" w:hAnsi="Times New Roman" w:cs="Times New Roman"/>
          <w:sz w:val="24"/>
          <w:szCs w:val="24"/>
        </w:rPr>
      </w:pPr>
      <w:r w:rsidRPr="005C3C0F">
        <w:rPr>
          <w:rFonts w:ascii="Times New Roman" w:hAnsi="Times New Roman" w:cs="Times New Roman"/>
          <w:sz w:val="24"/>
          <w:szCs w:val="24"/>
        </w:rPr>
        <w:t>I have carefully considered the statutory provisions</w:t>
      </w:r>
      <w:r w:rsidR="006D4B57" w:rsidRPr="005C3C0F">
        <w:rPr>
          <w:rFonts w:ascii="Times New Roman" w:hAnsi="Times New Roman" w:cs="Times New Roman"/>
          <w:sz w:val="24"/>
          <w:szCs w:val="24"/>
        </w:rPr>
        <w:t xml:space="preserve"> quoted by both </w:t>
      </w:r>
      <w:r w:rsidR="001F77E9" w:rsidRPr="005C3C0F">
        <w:rPr>
          <w:rFonts w:ascii="Times New Roman" w:hAnsi="Times New Roman" w:cs="Times New Roman"/>
          <w:sz w:val="24"/>
          <w:szCs w:val="24"/>
        </w:rPr>
        <w:t>Counsel</w:t>
      </w:r>
      <w:r w:rsidR="006D4B57" w:rsidRPr="005C3C0F">
        <w:rPr>
          <w:rFonts w:ascii="Times New Roman" w:hAnsi="Times New Roman" w:cs="Times New Roman"/>
          <w:sz w:val="24"/>
          <w:szCs w:val="24"/>
        </w:rPr>
        <w:t>s. These are sections 55 and 59 (3) of the Public Procurement and Disposal of Public Assets Act 2003. Starting with section 55 of the Public Procurement and Disposal of Public Assets Act 2003, does it forbid anything? Section 55 provides as follows:</w:t>
      </w:r>
    </w:p>
    <w:p w:rsidR="006D4B57" w:rsidRPr="005C3C0F" w:rsidRDefault="006D4B57" w:rsidP="006D4B57">
      <w:pPr>
        <w:ind w:left="720"/>
        <w:jc w:val="both"/>
        <w:rPr>
          <w:rFonts w:ascii="Times New Roman" w:hAnsi="Times New Roman" w:cs="Times New Roman"/>
          <w:sz w:val="24"/>
          <w:szCs w:val="24"/>
        </w:rPr>
      </w:pPr>
      <w:r w:rsidRPr="005C3C0F">
        <w:rPr>
          <w:rFonts w:ascii="Times New Roman" w:hAnsi="Times New Roman" w:cs="Times New Roman"/>
          <w:sz w:val="24"/>
          <w:szCs w:val="24"/>
        </w:rPr>
        <w:t xml:space="preserve">“All public procurement and disposal shall be carried out in accordance with the rules set out in this Part of the Act, any regulations and guidelines made under this Act”. </w:t>
      </w:r>
    </w:p>
    <w:p w:rsidR="009F67F4" w:rsidRPr="005C3C0F" w:rsidRDefault="006D4B57"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The section does not forbid anything. It provides that procurement and disposal shall be done according to the Act. There is in any case no evidence to suggest that the Act was not complied with. Even if it was not, the consequences of disobedience was not provided for or quoted by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The question I had was consequence of disobedience to which provisions?  The regulation quoted by the first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was promulgated in 2006 after the contract had been executed and a certificate of completion issued. This is Regulation 17 (1) and (2) of the Local Government (Public Procurement and Disposal of Public Assets) </w:t>
      </w:r>
      <w:r w:rsidR="004330BA" w:rsidRPr="005C3C0F">
        <w:rPr>
          <w:rFonts w:ascii="Times New Roman" w:hAnsi="Times New Roman" w:cs="Times New Roman"/>
          <w:sz w:val="24"/>
          <w:szCs w:val="24"/>
        </w:rPr>
        <w:t>R</w:t>
      </w:r>
      <w:r w:rsidRPr="005C3C0F">
        <w:rPr>
          <w:rFonts w:ascii="Times New Roman" w:hAnsi="Times New Roman" w:cs="Times New Roman"/>
          <w:sz w:val="24"/>
          <w:szCs w:val="24"/>
        </w:rPr>
        <w:t>egulations S.I. No. 39 of 2006.</w:t>
      </w:r>
    </w:p>
    <w:p w:rsidR="006D4B57" w:rsidRPr="005C3C0F" w:rsidRDefault="006D4B57" w:rsidP="006D4B57">
      <w:pPr>
        <w:jc w:val="both"/>
        <w:rPr>
          <w:rFonts w:ascii="Times New Roman" w:hAnsi="Times New Roman" w:cs="Times New Roman"/>
          <w:sz w:val="24"/>
          <w:szCs w:val="24"/>
        </w:rPr>
      </w:pPr>
      <w:r w:rsidRPr="005C3C0F">
        <w:rPr>
          <w:rFonts w:ascii="Times New Roman" w:hAnsi="Times New Roman" w:cs="Times New Roman"/>
          <w:sz w:val="24"/>
          <w:szCs w:val="24"/>
        </w:rPr>
        <w:t xml:space="preserve">Secondly, section 59 (3) quoted by the second </w:t>
      </w:r>
      <w:r w:rsidR="001F77E9" w:rsidRPr="005C3C0F">
        <w:rPr>
          <w:rFonts w:ascii="Times New Roman" w:hAnsi="Times New Roman" w:cs="Times New Roman"/>
          <w:sz w:val="24"/>
          <w:szCs w:val="24"/>
        </w:rPr>
        <w:t>Defendant</w:t>
      </w:r>
      <w:r w:rsidR="004330BA" w:rsidRPr="005C3C0F">
        <w:rPr>
          <w:rFonts w:ascii="Times New Roman" w:hAnsi="Times New Roman" w:cs="Times New Roman"/>
          <w:sz w:val="24"/>
          <w:szCs w:val="24"/>
        </w:rPr>
        <w:t>’</w:t>
      </w:r>
      <w:r w:rsidRPr="005C3C0F">
        <w:rPr>
          <w:rFonts w:ascii="Times New Roman" w:hAnsi="Times New Roman" w:cs="Times New Roman"/>
          <w:sz w:val="24"/>
          <w:szCs w:val="24"/>
        </w:rPr>
        <w:t xml:space="preserve">s </w:t>
      </w:r>
      <w:r w:rsidR="001F77E9" w:rsidRPr="005C3C0F">
        <w:rPr>
          <w:rFonts w:ascii="Times New Roman" w:hAnsi="Times New Roman" w:cs="Times New Roman"/>
          <w:sz w:val="24"/>
          <w:szCs w:val="24"/>
        </w:rPr>
        <w:t>Counsel</w:t>
      </w:r>
      <w:r w:rsidRPr="005C3C0F">
        <w:rPr>
          <w:rFonts w:ascii="Times New Roman" w:hAnsi="Times New Roman" w:cs="Times New Roman"/>
          <w:sz w:val="24"/>
          <w:szCs w:val="24"/>
        </w:rPr>
        <w:t xml:space="preserve"> provides that: </w:t>
      </w:r>
    </w:p>
    <w:p w:rsidR="006D4B57" w:rsidRPr="005C3C0F" w:rsidRDefault="006D4B57" w:rsidP="006D4B57">
      <w:pPr>
        <w:ind w:left="720"/>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“All procurement or disposal requirements shall be approved by the Accounting Officer prior to the commencement of any procurement or disposal process.” </w:t>
      </w:r>
    </w:p>
    <w:p w:rsidR="009F67F4" w:rsidRPr="005C3C0F" w:rsidRDefault="006D4B57" w:rsidP="008D229E">
      <w:pPr>
        <w:jc w:val="both"/>
        <w:rPr>
          <w:rFonts w:ascii="Times New Roman" w:hAnsi="Times New Roman" w:cs="Times New Roman"/>
          <w:sz w:val="24"/>
          <w:szCs w:val="24"/>
        </w:rPr>
      </w:pPr>
      <w:r w:rsidRPr="005C3C0F">
        <w:rPr>
          <w:rFonts w:ascii="Times New Roman" w:hAnsi="Times New Roman" w:cs="Times New Roman"/>
          <w:sz w:val="24"/>
          <w:szCs w:val="24"/>
        </w:rPr>
        <w:t xml:space="preserve">I noted that the Accounting Officers namely the Town Clerk for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and the Permanent Secretary Ministry of Local Government signed. There is no evidence that the procurement was not approved. It was even advertised</w:t>
      </w:r>
      <w:r w:rsidR="0025624D" w:rsidRPr="005C3C0F">
        <w:rPr>
          <w:rFonts w:ascii="Times New Roman" w:hAnsi="Times New Roman" w:cs="Times New Roman"/>
          <w:sz w:val="24"/>
          <w:szCs w:val="24"/>
        </w:rPr>
        <w:t xml:space="preserve"> and the advertisement was admitted in evidence. Third parties cannot know whether the accounting officers approved the procurement prior to commencement of the procurement or disposal process or not. That notwithstanding was it an illegality? </w:t>
      </w:r>
      <w:r w:rsidRPr="005C3C0F">
        <w:rPr>
          <w:rFonts w:ascii="Times New Roman" w:hAnsi="Times New Roman" w:cs="Times New Roman"/>
          <w:sz w:val="24"/>
          <w:szCs w:val="24"/>
        </w:rPr>
        <w:t xml:space="preserve"> </w:t>
      </w:r>
    </w:p>
    <w:p w:rsidR="0025624D" w:rsidRPr="005C3C0F" w:rsidRDefault="0025624D" w:rsidP="0025624D">
      <w:pPr>
        <w:jc w:val="both"/>
        <w:rPr>
          <w:rFonts w:ascii="Times New Roman" w:hAnsi="Times New Roman" w:cs="Times New Roman"/>
          <w:sz w:val="24"/>
          <w:szCs w:val="24"/>
        </w:rPr>
      </w:pPr>
      <w:r w:rsidRPr="005C3C0F">
        <w:rPr>
          <w:rFonts w:ascii="Times New Roman" w:hAnsi="Times New Roman" w:cs="Times New Roman"/>
          <w:sz w:val="24"/>
          <w:szCs w:val="24"/>
        </w:rPr>
        <w:t xml:space="preserve">What is an illegal contract? According to the case of </w:t>
      </w:r>
      <w:r w:rsidRPr="005C3C0F">
        <w:rPr>
          <w:rFonts w:ascii="Times New Roman" w:hAnsi="Times New Roman" w:cs="Times New Roman"/>
          <w:b/>
          <w:sz w:val="24"/>
          <w:szCs w:val="24"/>
        </w:rPr>
        <w:t>Bostel Brothers, Ltd versus Hurlock [1948] 2 All ER 312,</w:t>
      </w:r>
      <w:r w:rsidRPr="005C3C0F">
        <w:rPr>
          <w:rFonts w:ascii="Times New Roman" w:hAnsi="Times New Roman" w:cs="Times New Roman"/>
          <w:sz w:val="24"/>
          <w:szCs w:val="24"/>
        </w:rPr>
        <w:t xml:space="preserve"> work was done under a licence in contravention of a statutory provision and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succeeded in avoiding the contract. The applicable law is that a contract executed in violation of a statutory provision is void. In the words of Somervell L.J at page 312: </w:t>
      </w:r>
    </w:p>
    <w:p w:rsidR="0025624D" w:rsidRPr="005C3C0F" w:rsidRDefault="0025624D" w:rsidP="0025624D">
      <w:pPr>
        <w:ind w:left="720"/>
        <w:jc w:val="both"/>
        <w:rPr>
          <w:rFonts w:ascii="Times New Roman" w:hAnsi="Times New Roman" w:cs="Times New Roman"/>
          <w:sz w:val="24"/>
          <w:szCs w:val="24"/>
        </w:rPr>
      </w:pPr>
      <w:r w:rsidRPr="005C3C0F">
        <w:rPr>
          <w:rFonts w:ascii="Times New Roman" w:hAnsi="Times New Roman" w:cs="Times New Roman"/>
          <w:sz w:val="24"/>
          <w:szCs w:val="24"/>
        </w:rPr>
        <w:t xml:space="preserve">“What is done in contravention of the provisions of an Act or </w:t>
      </w:r>
      <w:r w:rsidR="00E45A6F" w:rsidRPr="005C3C0F">
        <w:rPr>
          <w:rFonts w:ascii="Times New Roman" w:hAnsi="Times New Roman" w:cs="Times New Roman"/>
          <w:sz w:val="24"/>
          <w:szCs w:val="24"/>
        </w:rPr>
        <w:t>Parliament</w:t>
      </w:r>
      <w:r w:rsidRPr="005C3C0F">
        <w:rPr>
          <w:rFonts w:ascii="Times New Roman" w:hAnsi="Times New Roman" w:cs="Times New Roman"/>
          <w:sz w:val="24"/>
          <w:szCs w:val="24"/>
        </w:rPr>
        <w:t xml:space="preserve"> cannot be made the subject-matter of an action.” </w:t>
      </w:r>
    </w:p>
    <w:p w:rsidR="0025624D" w:rsidRPr="005C3C0F" w:rsidRDefault="0025624D" w:rsidP="0025624D">
      <w:pPr>
        <w:jc w:val="both"/>
        <w:rPr>
          <w:rFonts w:ascii="Times New Roman" w:hAnsi="Times New Roman" w:cs="Times New Roman"/>
          <w:sz w:val="24"/>
          <w:szCs w:val="24"/>
        </w:rPr>
      </w:pPr>
      <w:r w:rsidRPr="005C3C0F">
        <w:rPr>
          <w:rFonts w:ascii="Times New Roman" w:hAnsi="Times New Roman" w:cs="Times New Roman"/>
          <w:sz w:val="24"/>
          <w:szCs w:val="24"/>
        </w:rPr>
        <w:t xml:space="preserve">There has to be a contravention of the provision of an Act of Parliament for the contract to be illegal. In </w:t>
      </w:r>
      <w:r w:rsidRPr="005C3C0F">
        <w:rPr>
          <w:rFonts w:ascii="Times New Roman" w:hAnsi="Times New Roman" w:cs="Times New Roman"/>
          <w:b/>
          <w:sz w:val="24"/>
          <w:szCs w:val="24"/>
        </w:rPr>
        <w:t>Phoenix General Insurance Co of Greece SA v Administratia Asigurarilor de Stat [1987] 2 All ER 152</w:t>
      </w:r>
      <w:r w:rsidRPr="005C3C0F">
        <w:rPr>
          <w:rFonts w:ascii="Times New Roman" w:hAnsi="Times New Roman" w:cs="Times New Roman"/>
          <w:sz w:val="24"/>
          <w:szCs w:val="24"/>
        </w:rPr>
        <w:t xml:space="preserve"> Kerr LJ held that it is settled law that any contract prohibited by statute, either expressly or by implication is illegal and void. </w:t>
      </w:r>
    </w:p>
    <w:p w:rsidR="0025624D" w:rsidRPr="005C3C0F" w:rsidRDefault="0025624D" w:rsidP="0025624D">
      <w:pPr>
        <w:jc w:val="both"/>
        <w:rPr>
          <w:rFonts w:ascii="Times New Roman" w:hAnsi="Times New Roman" w:cs="Times New Roman"/>
          <w:sz w:val="24"/>
          <w:szCs w:val="24"/>
        </w:rPr>
      </w:pPr>
      <w:r w:rsidRPr="005C3C0F">
        <w:rPr>
          <w:rFonts w:ascii="Times New Roman" w:hAnsi="Times New Roman" w:cs="Times New Roman"/>
          <w:sz w:val="24"/>
          <w:szCs w:val="24"/>
        </w:rPr>
        <w:t xml:space="preserve">In the instant case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s contract was not prohibited by statute. It was in fact advertised for bids to be made for an award of the contract. Finally I find support for this view in the textbook of D.J Bakibinga; </w:t>
      </w:r>
      <w:r w:rsidRPr="005C3C0F">
        <w:rPr>
          <w:rFonts w:ascii="Times New Roman" w:hAnsi="Times New Roman" w:cs="Times New Roman"/>
          <w:b/>
          <w:sz w:val="24"/>
          <w:szCs w:val="24"/>
        </w:rPr>
        <w:t xml:space="preserve">Law of Contract in Uganda, Fountain Publishers 2001 </w:t>
      </w:r>
      <w:r w:rsidRPr="005C3C0F">
        <w:rPr>
          <w:rFonts w:ascii="Times New Roman" w:hAnsi="Times New Roman" w:cs="Times New Roman"/>
          <w:sz w:val="24"/>
          <w:szCs w:val="24"/>
        </w:rPr>
        <w:t xml:space="preserve">where he wrote at page 93 that: </w:t>
      </w:r>
    </w:p>
    <w:p w:rsidR="0025624D" w:rsidRPr="005C3C0F" w:rsidRDefault="0025624D" w:rsidP="0025624D">
      <w:pPr>
        <w:ind w:left="720"/>
        <w:jc w:val="both"/>
        <w:rPr>
          <w:rFonts w:ascii="Times New Roman" w:hAnsi="Times New Roman" w:cs="Times New Roman"/>
          <w:sz w:val="24"/>
          <w:szCs w:val="24"/>
        </w:rPr>
      </w:pPr>
      <w:r w:rsidRPr="005C3C0F">
        <w:rPr>
          <w:rFonts w:ascii="Times New Roman" w:hAnsi="Times New Roman" w:cs="Times New Roman"/>
          <w:sz w:val="24"/>
          <w:szCs w:val="24"/>
        </w:rPr>
        <w:t>“A contract which is illegal is void.  Illegality may manifest itself in four main ways.  First, in the formation of the contract</w:t>
      </w:r>
      <w:r w:rsidR="00D72E35" w:rsidRPr="005C3C0F">
        <w:rPr>
          <w:rFonts w:ascii="Times New Roman" w:hAnsi="Times New Roman" w:cs="Times New Roman"/>
          <w:sz w:val="24"/>
          <w:szCs w:val="24"/>
        </w:rPr>
        <w:t xml:space="preserve"> e</w:t>
      </w:r>
      <w:r w:rsidRPr="005C3C0F">
        <w:rPr>
          <w:rFonts w:ascii="Times New Roman" w:hAnsi="Times New Roman" w:cs="Times New Roman"/>
          <w:sz w:val="24"/>
          <w:szCs w:val="24"/>
        </w:rPr>
        <w:t>.g</w:t>
      </w:r>
      <w:r w:rsidR="00BB505E" w:rsidRPr="005C3C0F">
        <w:rPr>
          <w:rFonts w:ascii="Times New Roman" w:hAnsi="Times New Roman" w:cs="Times New Roman"/>
          <w:sz w:val="24"/>
          <w:szCs w:val="24"/>
        </w:rPr>
        <w:t>.</w:t>
      </w:r>
      <w:r w:rsidRPr="005C3C0F">
        <w:rPr>
          <w:rFonts w:ascii="Times New Roman" w:hAnsi="Times New Roman" w:cs="Times New Roman"/>
          <w:sz w:val="24"/>
          <w:szCs w:val="24"/>
        </w:rPr>
        <w:t xml:space="preserve"> where an unlicensed moneylender makes a loan.  Second, in the performance of the contract e.g. a contract to commit a crime.  Third, in the consideration for the contract.  Finally, illegality may be evident in the purpose for which the contract is made; for instance where a vehicle is hired for the purpose of smuggling items into the country.  The contract is illegal if it is (i) contrary to public policy and (ii) forbidden by statute.”</w:t>
      </w:r>
    </w:p>
    <w:p w:rsidR="005F51C0" w:rsidRPr="005C3C0F" w:rsidRDefault="005F51C0" w:rsidP="00C219C9">
      <w:pPr>
        <w:jc w:val="both"/>
        <w:rPr>
          <w:rFonts w:ascii="Times New Roman" w:hAnsi="Times New Roman" w:cs="Times New Roman"/>
          <w:sz w:val="24"/>
          <w:szCs w:val="24"/>
        </w:rPr>
      </w:pPr>
      <w:r w:rsidRPr="005C3C0F">
        <w:rPr>
          <w:rFonts w:ascii="Times New Roman" w:hAnsi="Times New Roman" w:cs="Times New Roman"/>
          <w:sz w:val="24"/>
          <w:szCs w:val="24"/>
        </w:rPr>
        <w:t>Finally according to Halsbury’s Laws of England 4</w:t>
      </w:r>
      <w:r w:rsidRPr="005C3C0F">
        <w:rPr>
          <w:rFonts w:ascii="Times New Roman" w:hAnsi="Times New Roman" w:cs="Times New Roman"/>
          <w:sz w:val="24"/>
          <w:szCs w:val="24"/>
          <w:vertAlign w:val="superscript"/>
        </w:rPr>
        <w:t>th</w:t>
      </w:r>
      <w:r w:rsidRPr="005C3C0F">
        <w:rPr>
          <w:rFonts w:ascii="Times New Roman" w:hAnsi="Times New Roman" w:cs="Times New Roman"/>
          <w:sz w:val="24"/>
          <w:szCs w:val="24"/>
        </w:rPr>
        <w:t xml:space="preserve"> Edition reissue Volume 9 (1) Paragraph 836 at page 595:</w:t>
      </w:r>
    </w:p>
    <w:p w:rsidR="005F51C0" w:rsidRPr="005C3C0F" w:rsidRDefault="005F51C0" w:rsidP="005F51C0">
      <w:pPr>
        <w:ind w:left="720"/>
        <w:jc w:val="both"/>
        <w:rPr>
          <w:rFonts w:ascii="Times New Roman" w:hAnsi="Times New Roman" w:cs="Times New Roman"/>
          <w:sz w:val="24"/>
          <w:szCs w:val="24"/>
        </w:rPr>
      </w:pPr>
      <w:r w:rsidRPr="005C3C0F">
        <w:rPr>
          <w:rFonts w:ascii="Times New Roman" w:hAnsi="Times New Roman" w:cs="Times New Roman"/>
          <w:sz w:val="24"/>
          <w:szCs w:val="24"/>
        </w:rPr>
        <w:t>“Some contracts may be illegal in the sense that they involve the commission of a legal wrong, whether by statute or the common law or because they offend against the fundamental principles of order and morality. Less objectionable contracts may be simply void by common law or statute”</w:t>
      </w:r>
    </w:p>
    <w:p w:rsidR="00C219C9" w:rsidRPr="005C3C0F" w:rsidRDefault="00C44CC1" w:rsidP="00C219C9">
      <w:pPr>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In the </w:t>
      </w:r>
      <w:r w:rsidR="001F77E9" w:rsidRPr="005C3C0F">
        <w:rPr>
          <w:rFonts w:ascii="Times New Roman" w:hAnsi="Times New Roman" w:cs="Times New Roman"/>
          <w:sz w:val="24"/>
          <w:szCs w:val="24"/>
        </w:rPr>
        <w:t>Plaintiff</w:t>
      </w:r>
      <w:r w:rsidR="00730C0F" w:rsidRPr="005C3C0F">
        <w:rPr>
          <w:rFonts w:ascii="Times New Roman" w:hAnsi="Times New Roman" w:cs="Times New Roman"/>
          <w:sz w:val="24"/>
          <w:szCs w:val="24"/>
        </w:rPr>
        <w:t>’</w:t>
      </w:r>
      <w:r w:rsidRPr="005C3C0F">
        <w:rPr>
          <w:rFonts w:ascii="Times New Roman" w:hAnsi="Times New Roman" w:cs="Times New Roman"/>
          <w:sz w:val="24"/>
          <w:szCs w:val="24"/>
        </w:rPr>
        <w:t>s case what is alleged in the prohibition of statute. However, th</w:t>
      </w:r>
      <w:r w:rsidR="0025624D" w:rsidRPr="005C3C0F">
        <w:rPr>
          <w:rFonts w:ascii="Times New Roman" w:hAnsi="Times New Roman" w:cs="Times New Roman"/>
          <w:sz w:val="24"/>
          <w:szCs w:val="24"/>
        </w:rPr>
        <w:t>ere is no evidence of illegality in formation of contract. The contract was executed after bids were invited. Secondly</w:t>
      </w:r>
      <w:r w:rsidR="004330BA" w:rsidRPr="005C3C0F">
        <w:rPr>
          <w:rFonts w:ascii="Times New Roman" w:hAnsi="Times New Roman" w:cs="Times New Roman"/>
          <w:sz w:val="24"/>
          <w:szCs w:val="24"/>
        </w:rPr>
        <w:t>,</w:t>
      </w:r>
      <w:r w:rsidR="0025624D" w:rsidRPr="005C3C0F">
        <w:rPr>
          <w:rFonts w:ascii="Times New Roman" w:hAnsi="Times New Roman" w:cs="Times New Roman"/>
          <w:sz w:val="24"/>
          <w:szCs w:val="24"/>
        </w:rPr>
        <w:t xml:space="preserve"> the performance was approved through a certificate of completion. Thirdly, </w:t>
      </w:r>
      <w:r w:rsidR="00C219C9" w:rsidRPr="005C3C0F">
        <w:rPr>
          <w:rFonts w:ascii="Times New Roman" w:hAnsi="Times New Roman" w:cs="Times New Roman"/>
          <w:sz w:val="24"/>
          <w:szCs w:val="24"/>
        </w:rPr>
        <w:t xml:space="preserve">the consideration is an agreed contract sum and not illegal. The purpose of the contract is legitimate service of Solid Waste Management. The contract was not contrary to public </w:t>
      </w:r>
      <w:r w:rsidRPr="005C3C0F">
        <w:rPr>
          <w:rFonts w:ascii="Times New Roman" w:hAnsi="Times New Roman" w:cs="Times New Roman"/>
          <w:sz w:val="24"/>
          <w:szCs w:val="24"/>
        </w:rPr>
        <w:t>p</w:t>
      </w:r>
      <w:r w:rsidR="00C219C9" w:rsidRPr="005C3C0F">
        <w:rPr>
          <w:rFonts w:ascii="Times New Roman" w:hAnsi="Times New Roman" w:cs="Times New Roman"/>
          <w:sz w:val="24"/>
          <w:szCs w:val="24"/>
        </w:rPr>
        <w:t xml:space="preserve">olicy. It was simply for services to the community. The contract was not prohibited by statute. What the </w:t>
      </w:r>
      <w:r w:rsidR="001F77E9" w:rsidRPr="005C3C0F">
        <w:rPr>
          <w:rFonts w:ascii="Times New Roman" w:hAnsi="Times New Roman" w:cs="Times New Roman"/>
          <w:sz w:val="24"/>
          <w:szCs w:val="24"/>
        </w:rPr>
        <w:t>Defendant</w:t>
      </w:r>
      <w:r w:rsidR="00C219C9" w:rsidRPr="005C3C0F">
        <w:rPr>
          <w:rFonts w:ascii="Times New Roman" w:hAnsi="Times New Roman" w:cs="Times New Roman"/>
          <w:sz w:val="24"/>
          <w:szCs w:val="24"/>
        </w:rPr>
        <w:t xml:space="preserve">s alleged is that the due process was not followed by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w:t>
      </w:r>
      <w:r w:rsidR="00C219C9" w:rsidRPr="005C3C0F">
        <w:rPr>
          <w:rFonts w:ascii="Times New Roman" w:hAnsi="Times New Roman" w:cs="Times New Roman"/>
          <w:sz w:val="24"/>
          <w:szCs w:val="24"/>
        </w:rPr>
        <w:t>s officials</w:t>
      </w:r>
      <w:r w:rsidRPr="005C3C0F">
        <w:rPr>
          <w:rFonts w:ascii="Times New Roman" w:hAnsi="Times New Roman" w:cs="Times New Roman"/>
          <w:sz w:val="24"/>
          <w:szCs w:val="24"/>
        </w:rPr>
        <w:t xml:space="preserve"> in the award of contract and I have dealt with that issue above</w:t>
      </w:r>
      <w:r w:rsidR="00C219C9" w:rsidRPr="005C3C0F">
        <w:rPr>
          <w:rFonts w:ascii="Times New Roman" w:hAnsi="Times New Roman" w:cs="Times New Roman"/>
          <w:sz w:val="24"/>
          <w:szCs w:val="24"/>
        </w:rPr>
        <w:t>.</w:t>
      </w:r>
      <w:r w:rsidR="00FD4453" w:rsidRPr="005C3C0F">
        <w:rPr>
          <w:rFonts w:ascii="Times New Roman" w:hAnsi="Times New Roman" w:cs="Times New Roman"/>
          <w:sz w:val="24"/>
          <w:szCs w:val="24"/>
        </w:rPr>
        <w:t xml:space="preserve"> The </w:t>
      </w:r>
      <w:r w:rsidR="001F77E9" w:rsidRPr="005C3C0F">
        <w:rPr>
          <w:rFonts w:ascii="Times New Roman" w:hAnsi="Times New Roman" w:cs="Times New Roman"/>
          <w:sz w:val="24"/>
          <w:szCs w:val="24"/>
        </w:rPr>
        <w:t>Plaintiff</w:t>
      </w:r>
      <w:r w:rsidR="00FD4453" w:rsidRPr="005C3C0F">
        <w:rPr>
          <w:rFonts w:ascii="Times New Roman" w:hAnsi="Times New Roman" w:cs="Times New Roman"/>
          <w:sz w:val="24"/>
          <w:szCs w:val="24"/>
        </w:rPr>
        <w:t xml:space="preserve"> should not be penalised for the culpability, if any, of the </w:t>
      </w:r>
      <w:r w:rsidR="001F77E9" w:rsidRPr="005C3C0F">
        <w:rPr>
          <w:rFonts w:ascii="Times New Roman" w:hAnsi="Times New Roman" w:cs="Times New Roman"/>
          <w:sz w:val="24"/>
          <w:szCs w:val="24"/>
        </w:rPr>
        <w:t>Defendant</w:t>
      </w:r>
      <w:r w:rsidR="00FD4453" w:rsidRPr="005C3C0F">
        <w:rPr>
          <w:rFonts w:ascii="Times New Roman" w:hAnsi="Times New Roman" w:cs="Times New Roman"/>
          <w:sz w:val="24"/>
          <w:szCs w:val="24"/>
        </w:rPr>
        <w:t>’s officials.</w:t>
      </w:r>
    </w:p>
    <w:p w:rsidR="006C6E2E" w:rsidRPr="005C3C0F" w:rsidRDefault="00E45A6F" w:rsidP="006C6E2E">
      <w:pPr>
        <w:jc w:val="both"/>
        <w:rPr>
          <w:rFonts w:ascii="Times New Roman" w:hAnsi="Times New Roman" w:cs="Times New Roman"/>
          <w:sz w:val="24"/>
          <w:szCs w:val="24"/>
        </w:rPr>
      </w:pPr>
      <w:r w:rsidRPr="005C3C0F">
        <w:rPr>
          <w:rFonts w:ascii="Times New Roman" w:hAnsi="Times New Roman" w:cs="Times New Roman"/>
          <w:sz w:val="24"/>
          <w:szCs w:val="24"/>
        </w:rPr>
        <w:t xml:space="preserve">The way the provisions of the Public Procurement and Disposal of Public Assets Act 2003 were applied by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was meant to defraud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of the consideration for services provided. </w:t>
      </w:r>
      <w:r w:rsidR="006C6E2E" w:rsidRPr="005C3C0F">
        <w:rPr>
          <w:rFonts w:ascii="Times New Roman" w:hAnsi="Times New Roman" w:cs="Times New Roman"/>
          <w:sz w:val="24"/>
          <w:szCs w:val="24"/>
        </w:rPr>
        <w:t xml:space="preserve">In </w:t>
      </w:r>
      <w:r w:rsidR="006C6E2E" w:rsidRPr="005C3C0F">
        <w:rPr>
          <w:rFonts w:ascii="Times New Roman" w:hAnsi="Times New Roman" w:cs="Times New Roman"/>
          <w:b/>
          <w:sz w:val="24"/>
          <w:szCs w:val="24"/>
        </w:rPr>
        <w:t xml:space="preserve">Rochefoucauld </w:t>
      </w:r>
      <w:r w:rsidRPr="005C3C0F">
        <w:rPr>
          <w:rFonts w:ascii="Times New Roman" w:hAnsi="Times New Roman" w:cs="Times New Roman"/>
          <w:b/>
          <w:sz w:val="24"/>
          <w:szCs w:val="24"/>
        </w:rPr>
        <w:t>vs.</w:t>
      </w:r>
      <w:r w:rsidR="006C6E2E" w:rsidRPr="005C3C0F">
        <w:rPr>
          <w:rFonts w:ascii="Times New Roman" w:hAnsi="Times New Roman" w:cs="Times New Roman"/>
          <w:b/>
          <w:sz w:val="24"/>
          <w:szCs w:val="24"/>
        </w:rPr>
        <w:t xml:space="preserve"> Boustead [1897] 1 Ch. 196</w:t>
      </w:r>
      <w:r w:rsidR="006C6E2E" w:rsidRPr="005C3C0F">
        <w:rPr>
          <w:rFonts w:ascii="Times New Roman" w:hAnsi="Times New Roman" w:cs="Times New Roman"/>
          <w:sz w:val="24"/>
          <w:szCs w:val="24"/>
        </w:rPr>
        <w:t xml:space="preserve"> Lindley L.J. agreed with the </w:t>
      </w:r>
      <w:r w:rsidR="001F77E9" w:rsidRPr="005C3C0F">
        <w:rPr>
          <w:rFonts w:ascii="Times New Roman" w:hAnsi="Times New Roman" w:cs="Times New Roman"/>
          <w:sz w:val="24"/>
          <w:szCs w:val="24"/>
        </w:rPr>
        <w:t>Plaintiff</w:t>
      </w:r>
      <w:r w:rsidR="006C6E2E" w:rsidRPr="005C3C0F">
        <w:rPr>
          <w:rFonts w:ascii="Times New Roman" w:hAnsi="Times New Roman" w:cs="Times New Roman"/>
          <w:sz w:val="24"/>
          <w:szCs w:val="24"/>
        </w:rPr>
        <w:t xml:space="preserve"> on the general principle that a statute should not be used as an instrument of fraud. </w:t>
      </w:r>
      <w:r w:rsidR="00D72E35" w:rsidRPr="005C3C0F">
        <w:rPr>
          <w:rFonts w:ascii="Times New Roman" w:hAnsi="Times New Roman" w:cs="Times New Roman"/>
          <w:sz w:val="24"/>
          <w:szCs w:val="24"/>
        </w:rPr>
        <w:t>In that case, t</w:t>
      </w:r>
      <w:r w:rsidR="006C6E2E" w:rsidRPr="005C3C0F">
        <w:rPr>
          <w:rFonts w:ascii="Times New Roman" w:hAnsi="Times New Roman" w:cs="Times New Roman"/>
          <w:sz w:val="24"/>
          <w:szCs w:val="24"/>
        </w:rPr>
        <w:t xml:space="preserve">he </w:t>
      </w:r>
      <w:r w:rsidR="001F77E9" w:rsidRPr="005C3C0F">
        <w:rPr>
          <w:rFonts w:ascii="Times New Roman" w:hAnsi="Times New Roman" w:cs="Times New Roman"/>
          <w:sz w:val="24"/>
          <w:szCs w:val="24"/>
        </w:rPr>
        <w:t>Plaintiff</w:t>
      </w:r>
      <w:r w:rsidR="006C6E2E" w:rsidRPr="005C3C0F">
        <w:rPr>
          <w:rFonts w:ascii="Times New Roman" w:hAnsi="Times New Roman" w:cs="Times New Roman"/>
          <w:sz w:val="24"/>
          <w:szCs w:val="24"/>
        </w:rPr>
        <w:t xml:space="preserve"> has made a conveyance to the </w:t>
      </w:r>
      <w:r w:rsidR="001F77E9" w:rsidRPr="005C3C0F">
        <w:rPr>
          <w:rFonts w:ascii="Times New Roman" w:hAnsi="Times New Roman" w:cs="Times New Roman"/>
          <w:sz w:val="24"/>
          <w:szCs w:val="24"/>
        </w:rPr>
        <w:t>Defendant</w:t>
      </w:r>
      <w:r w:rsidR="006C6E2E" w:rsidRPr="005C3C0F">
        <w:rPr>
          <w:rFonts w:ascii="Times New Roman" w:hAnsi="Times New Roman" w:cs="Times New Roman"/>
          <w:sz w:val="24"/>
          <w:szCs w:val="24"/>
        </w:rPr>
        <w:t xml:space="preserve"> and it was not in writing as required by the Statute of Fraud</w:t>
      </w:r>
      <w:r w:rsidR="004330BA" w:rsidRPr="005C3C0F">
        <w:rPr>
          <w:rFonts w:ascii="Times New Roman" w:hAnsi="Times New Roman" w:cs="Times New Roman"/>
          <w:sz w:val="24"/>
          <w:szCs w:val="24"/>
        </w:rPr>
        <w:t>s</w:t>
      </w:r>
      <w:r w:rsidR="006C6E2E" w:rsidRPr="005C3C0F">
        <w:rPr>
          <w:rFonts w:ascii="Times New Roman" w:hAnsi="Times New Roman" w:cs="Times New Roman"/>
          <w:sz w:val="24"/>
          <w:szCs w:val="24"/>
        </w:rPr>
        <w:t xml:space="preserve">. The conveyance was to the </w:t>
      </w:r>
      <w:r w:rsidR="001F77E9" w:rsidRPr="005C3C0F">
        <w:rPr>
          <w:rFonts w:ascii="Times New Roman" w:hAnsi="Times New Roman" w:cs="Times New Roman"/>
          <w:sz w:val="24"/>
          <w:szCs w:val="24"/>
        </w:rPr>
        <w:t>Defendant</w:t>
      </w:r>
      <w:r w:rsidR="006C6E2E" w:rsidRPr="005C3C0F">
        <w:rPr>
          <w:rFonts w:ascii="Times New Roman" w:hAnsi="Times New Roman" w:cs="Times New Roman"/>
          <w:sz w:val="24"/>
          <w:szCs w:val="24"/>
        </w:rPr>
        <w:t xml:space="preserve"> to hold the land in trust for the </w:t>
      </w:r>
      <w:r w:rsidR="001F77E9" w:rsidRPr="005C3C0F">
        <w:rPr>
          <w:rFonts w:ascii="Times New Roman" w:hAnsi="Times New Roman" w:cs="Times New Roman"/>
          <w:sz w:val="24"/>
          <w:szCs w:val="24"/>
        </w:rPr>
        <w:t>Plaintiff</w:t>
      </w:r>
      <w:r w:rsidR="006C6E2E" w:rsidRPr="005C3C0F">
        <w:rPr>
          <w:rFonts w:ascii="Times New Roman" w:hAnsi="Times New Roman" w:cs="Times New Roman"/>
          <w:sz w:val="24"/>
          <w:szCs w:val="24"/>
        </w:rPr>
        <w:t xml:space="preserve">. The </w:t>
      </w:r>
      <w:r w:rsidR="001F77E9" w:rsidRPr="005C3C0F">
        <w:rPr>
          <w:rFonts w:ascii="Times New Roman" w:hAnsi="Times New Roman" w:cs="Times New Roman"/>
          <w:sz w:val="24"/>
          <w:szCs w:val="24"/>
        </w:rPr>
        <w:t>Defendant</w:t>
      </w:r>
      <w:r w:rsidR="006C6E2E" w:rsidRPr="005C3C0F">
        <w:rPr>
          <w:rFonts w:ascii="Times New Roman" w:hAnsi="Times New Roman" w:cs="Times New Roman"/>
          <w:sz w:val="24"/>
          <w:szCs w:val="24"/>
        </w:rPr>
        <w:t xml:space="preserve"> eventually sold the land and claimed that it was his as a beneficiary. He had a defence </w:t>
      </w:r>
      <w:r w:rsidR="00944C51" w:rsidRPr="005C3C0F">
        <w:rPr>
          <w:rFonts w:ascii="Times New Roman" w:hAnsi="Times New Roman" w:cs="Times New Roman"/>
          <w:sz w:val="24"/>
          <w:szCs w:val="24"/>
        </w:rPr>
        <w:t xml:space="preserve">to the action under section 7 of the Statute of Frauds which as judicially interpreted provided that it was necessary to prove by some writing signed by the </w:t>
      </w:r>
      <w:r w:rsidR="001F77E9" w:rsidRPr="005C3C0F">
        <w:rPr>
          <w:rFonts w:ascii="Times New Roman" w:hAnsi="Times New Roman" w:cs="Times New Roman"/>
          <w:sz w:val="24"/>
          <w:szCs w:val="24"/>
        </w:rPr>
        <w:t>Defendant</w:t>
      </w:r>
      <w:r w:rsidR="00944C51" w:rsidRPr="005C3C0F">
        <w:rPr>
          <w:rFonts w:ascii="Times New Roman" w:hAnsi="Times New Roman" w:cs="Times New Roman"/>
          <w:sz w:val="24"/>
          <w:szCs w:val="24"/>
        </w:rPr>
        <w:t xml:space="preserve"> that the conveyance to him was subject to some trust.</w:t>
      </w:r>
      <w:r w:rsidR="002A5EAA" w:rsidRPr="005C3C0F">
        <w:rPr>
          <w:rFonts w:ascii="Times New Roman" w:hAnsi="Times New Roman" w:cs="Times New Roman"/>
          <w:sz w:val="24"/>
          <w:szCs w:val="24"/>
        </w:rPr>
        <w:t xml:space="preserve"> It was submitted that the Statute of Frauds could not prevent the proof of a fraud and it was fraud for a person to whom property had been conveyed to hold as a trustee for the benefit of the transferor to claim the land himself. </w:t>
      </w:r>
      <w:r w:rsidR="006531FE" w:rsidRPr="005C3C0F">
        <w:rPr>
          <w:rFonts w:ascii="Times New Roman" w:hAnsi="Times New Roman" w:cs="Times New Roman"/>
          <w:sz w:val="24"/>
          <w:szCs w:val="24"/>
        </w:rPr>
        <w:t xml:space="preserve"> Lindley L.J. held that other evidence was admissible to prove the fraud to prevent the Statute of Frauds being used to commit a fraud.</w:t>
      </w:r>
      <w:r w:rsidR="002A5EAA" w:rsidRPr="005C3C0F">
        <w:rPr>
          <w:rFonts w:ascii="Times New Roman" w:hAnsi="Times New Roman" w:cs="Times New Roman"/>
          <w:sz w:val="24"/>
          <w:szCs w:val="24"/>
        </w:rPr>
        <w:t xml:space="preserve"> </w:t>
      </w:r>
      <w:r w:rsidR="006C6E2E" w:rsidRPr="005C3C0F">
        <w:rPr>
          <w:rFonts w:ascii="Times New Roman" w:hAnsi="Times New Roman" w:cs="Times New Roman"/>
          <w:sz w:val="24"/>
          <w:szCs w:val="24"/>
        </w:rPr>
        <w:t xml:space="preserve">  </w:t>
      </w:r>
    </w:p>
    <w:p w:rsidR="006A0DAF" w:rsidRPr="005C3C0F" w:rsidRDefault="006C6E2E" w:rsidP="006C6E2E">
      <w:pPr>
        <w:jc w:val="both"/>
        <w:rPr>
          <w:rFonts w:ascii="Times New Roman" w:hAnsi="Times New Roman" w:cs="Times New Roman"/>
          <w:sz w:val="24"/>
          <w:szCs w:val="24"/>
        </w:rPr>
      </w:pPr>
      <w:r w:rsidRPr="005C3C0F">
        <w:rPr>
          <w:rFonts w:ascii="Times New Roman" w:hAnsi="Times New Roman" w:cs="Times New Roman"/>
          <w:sz w:val="24"/>
          <w:szCs w:val="24"/>
        </w:rPr>
        <w:t xml:space="preserve">The services in question were advertised. There is no evidence of what happened except 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and the second </w:t>
      </w:r>
      <w:r w:rsidR="001F77E9" w:rsidRPr="005C3C0F">
        <w:rPr>
          <w:rFonts w:ascii="Times New Roman" w:hAnsi="Times New Roman" w:cs="Times New Roman"/>
          <w:sz w:val="24"/>
          <w:szCs w:val="24"/>
        </w:rPr>
        <w:t>Defendant</w:t>
      </w:r>
      <w:r w:rsidR="006A0DAF" w:rsidRPr="005C3C0F">
        <w:rPr>
          <w:rFonts w:ascii="Times New Roman" w:hAnsi="Times New Roman" w:cs="Times New Roman"/>
          <w:sz w:val="24"/>
          <w:szCs w:val="24"/>
        </w:rPr>
        <w:t>’</w:t>
      </w:r>
      <w:r w:rsidRPr="005C3C0F">
        <w:rPr>
          <w:rFonts w:ascii="Times New Roman" w:hAnsi="Times New Roman" w:cs="Times New Roman"/>
          <w:sz w:val="24"/>
          <w:szCs w:val="24"/>
        </w:rPr>
        <w:t xml:space="preserve">s officials signed a contract which purports to include a bid offer acceptance and other documents used in procurement. </w:t>
      </w:r>
      <w:r w:rsidR="006A0DAF" w:rsidRPr="005C3C0F">
        <w:rPr>
          <w:rFonts w:ascii="Times New Roman" w:hAnsi="Times New Roman" w:cs="Times New Roman"/>
          <w:sz w:val="24"/>
          <w:szCs w:val="24"/>
        </w:rPr>
        <w:t>S</w:t>
      </w:r>
      <w:r w:rsidRPr="005C3C0F">
        <w:rPr>
          <w:rFonts w:ascii="Times New Roman" w:hAnsi="Times New Roman" w:cs="Times New Roman"/>
          <w:sz w:val="24"/>
          <w:szCs w:val="24"/>
        </w:rPr>
        <w:t>econdly</w:t>
      </w:r>
      <w:r w:rsidR="002736C9" w:rsidRPr="005C3C0F">
        <w:rPr>
          <w:rFonts w:ascii="Times New Roman" w:hAnsi="Times New Roman" w:cs="Times New Roman"/>
          <w:sz w:val="24"/>
          <w:szCs w:val="24"/>
        </w:rPr>
        <w:t>,</w:t>
      </w:r>
      <w:r w:rsidR="006A0DAF" w:rsidRPr="005C3C0F">
        <w:rPr>
          <w:rFonts w:ascii="Times New Roman" w:hAnsi="Times New Roman" w:cs="Times New Roman"/>
          <w:sz w:val="24"/>
          <w:szCs w:val="24"/>
        </w:rPr>
        <w:t xml:space="preserve"> the second </w:t>
      </w:r>
      <w:r w:rsidR="001F77E9" w:rsidRPr="005C3C0F">
        <w:rPr>
          <w:rFonts w:ascii="Times New Roman" w:hAnsi="Times New Roman" w:cs="Times New Roman"/>
          <w:sz w:val="24"/>
          <w:szCs w:val="24"/>
        </w:rPr>
        <w:t>Defendant</w:t>
      </w:r>
      <w:r w:rsidR="006A0DAF" w:rsidRPr="005C3C0F">
        <w:rPr>
          <w:rFonts w:ascii="Times New Roman" w:hAnsi="Times New Roman" w:cs="Times New Roman"/>
          <w:sz w:val="24"/>
          <w:szCs w:val="24"/>
        </w:rPr>
        <w:t xml:space="preserve">’s official issued a certificate of completion showing that the work was done to satisfaction. The </w:t>
      </w:r>
      <w:r w:rsidR="001F77E9" w:rsidRPr="005C3C0F">
        <w:rPr>
          <w:rFonts w:ascii="Times New Roman" w:hAnsi="Times New Roman" w:cs="Times New Roman"/>
          <w:sz w:val="24"/>
          <w:szCs w:val="24"/>
        </w:rPr>
        <w:t>Plaintiff</w:t>
      </w:r>
      <w:r w:rsidR="006A0DAF" w:rsidRPr="005C3C0F">
        <w:rPr>
          <w:rFonts w:ascii="Times New Roman" w:hAnsi="Times New Roman" w:cs="Times New Roman"/>
          <w:sz w:val="24"/>
          <w:szCs w:val="24"/>
        </w:rPr>
        <w:t xml:space="preserve"> demanded payment and Uganda shillings 30,000,000/= part payment was made to it. The balance was subsequently denied and the </w:t>
      </w:r>
      <w:r w:rsidR="001F77E9" w:rsidRPr="005C3C0F">
        <w:rPr>
          <w:rFonts w:ascii="Times New Roman" w:hAnsi="Times New Roman" w:cs="Times New Roman"/>
          <w:sz w:val="24"/>
          <w:szCs w:val="24"/>
        </w:rPr>
        <w:t>Defendant</w:t>
      </w:r>
      <w:r w:rsidR="006A0DAF" w:rsidRPr="005C3C0F">
        <w:rPr>
          <w:rFonts w:ascii="Times New Roman" w:hAnsi="Times New Roman" w:cs="Times New Roman"/>
          <w:sz w:val="24"/>
          <w:szCs w:val="24"/>
        </w:rPr>
        <w:t xml:space="preserve"> counterclaims for it. </w:t>
      </w:r>
      <w:r w:rsidR="004330BA" w:rsidRPr="005C3C0F">
        <w:rPr>
          <w:rFonts w:ascii="Times New Roman" w:hAnsi="Times New Roman" w:cs="Times New Roman"/>
          <w:sz w:val="24"/>
          <w:szCs w:val="24"/>
        </w:rPr>
        <w:t xml:space="preserve">The second Defendant wants to keep money for services received and enjoyed to satisfaction. </w:t>
      </w:r>
      <w:r w:rsidR="006A0DAF" w:rsidRPr="005C3C0F">
        <w:rPr>
          <w:rFonts w:ascii="Times New Roman" w:hAnsi="Times New Roman" w:cs="Times New Roman"/>
          <w:sz w:val="24"/>
          <w:szCs w:val="24"/>
        </w:rPr>
        <w:t xml:space="preserve">This is a clear case of an attempt to defraud a person who has provided satisfactory services under a contract awarded by and executed by the </w:t>
      </w:r>
      <w:r w:rsidR="001F77E9" w:rsidRPr="005C3C0F">
        <w:rPr>
          <w:rFonts w:ascii="Times New Roman" w:hAnsi="Times New Roman" w:cs="Times New Roman"/>
          <w:sz w:val="24"/>
          <w:szCs w:val="24"/>
        </w:rPr>
        <w:t>Defendant</w:t>
      </w:r>
      <w:r w:rsidR="006A0DAF" w:rsidRPr="005C3C0F">
        <w:rPr>
          <w:rFonts w:ascii="Times New Roman" w:hAnsi="Times New Roman" w:cs="Times New Roman"/>
          <w:sz w:val="24"/>
          <w:szCs w:val="24"/>
        </w:rPr>
        <w:t>.</w:t>
      </w:r>
    </w:p>
    <w:p w:rsidR="00EF498A" w:rsidRPr="005C3C0F" w:rsidRDefault="006A0DAF" w:rsidP="006C6E2E">
      <w:pPr>
        <w:jc w:val="both"/>
        <w:rPr>
          <w:rFonts w:ascii="Times New Roman" w:hAnsi="Times New Roman" w:cs="Times New Roman"/>
          <w:sz w:val="24"/>
          <w:szCs w:val="24"/>
        </w:rPr>
      </w:pPr>
      <w:r w:rsidRPr="005C3C0F">
        <w:rPr>
          <w:rFonts w:ascii="Times New Roman" w:hAnsi="Times New Roman" w:cs="Times New Roman"/>
          <w:sz w:val="24"/>
          <w:szCs w:val="24"/>
        </w:rPr>
        <w:t>In the premises</w:t>
      </w:r>
      <w:r w:rsidR="002736C9" w:rsidRPr="005C3C0F">
        <w:rPr>
          <w:rFonts w:ascii="Times New Roman" w:hAnsi="Times New Roman" w:cs="Times New Roman"/>
          <w:sz w:val="24"/>
          <w:szCs w:val="24"/>
        </w:rPr>
        <w:t>,</w:t>
      </w:r>
      <w:r w:rsidRPr="005C3C0F">
        <w:rPr>
          <w:rFonts w:ascii="Times New Roman" w:hAnsi="Times New Roman" w:cs="Times New Roman"/>
          <w:sz w:val="24"/>
          <w:szCs w:val="24"/>
        </w:rPr>
        <w:t xml:space="preserve"> as I held above in case I am wrong on the holding that there is </w:t>
      </w:r>
      <w:r w:rsidR="00E45A6F" w:rsidRPr="005C3C0F">
        <w:rPr>
          <w:rFonts w:ascii="Times New Roman" w:hAnsi="Times New Roman" w:cs="Times New Roman"/>
          <w:sz w:val="24"/>
          <w:szCs w:val="24"/>
        </w:rPr>
        <w:t>no</w:t>
      </w:r>
      <w:r w:rsidRPr="005C3C0F">
        <w:rPr>
          <w:rFonts w:ascii="Times New Roman" w:hAnsi="Times New Roman" w:cs="Times New Roman"/>
          <w:sz w:val="24"/>
          <w:szCs w:val="24"/>
        </w:rPr>
        <w:t xml:space="preserve"> evidence to rebut the </w:t>
      </w:r>
      <w:r w:rsidR="001F77E9" w:rsidRPr="005C3C0F">
        <w:rPr>
          <w:rFonts w:ascii="Times New Roman" w:hAnsi="Times New Roman" w:cs="Times New Roman"/>
          <w:sz w:val="24"/>
          <w:szCs w:val="24"/>
        </w:rPr>
        <w:t>Plaintiff</w:t>
      </w:r>
      <w:r w:rsidR="003E5BCF" w:rsidRPr="005C3C0F">
        <w:rPr>
          <w:rFonts w:ascii="Times New Roman" w:hAnsi="Times New Roman" w:cs="Times New Roman"/>
          <w:sz w:val="24"/>
          <w:szCs w:val="24"/>
        </w:rPr>
        <w:t>’</w:t>
      </w:r>
      <w:r w:rsidRPr="005C3C0F">
        <w:rPr>
          <w:rFonts w:ascii="Times New Roman" w:hAnsi="Times New Roman" w:cs="Times New Roman"/>
          <w:sz w:val="24"/>
          <w:szCs w:val="24"/>
        </w:rPr>
        <w:t xml:space="preserve">s claim and that there was an illegality it would be my holding that the Public Procurement and Disposal of Public Assets Act 2003 cannot be used in the manner the second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s </w:t>
      </w:r>
      <w:r w:rsidR="003E5BCF" w:rsidRPr="005C3C0F">
        <w:rPr>
          <w:rFonts w:ascii="Times New Roman" w:hAnsi="Times New Roman" w:cs="Times New Roman"/>
          <w:sz w:val="24"/>
          <w:szCs w:val="24"/>
        </w:rPr>
        <w:t xml:space="preserve">officials </w:t>
      </w:r>
      <w:r w:rsidRPr="005C3C0F">
        <w:rPr>
          <w:rFonts w:ascii="Times New Roman" w:hAnsi="Times New Roman" w:cs="Times New Roman"/>
          <w:sz w:val="24"/>
          <w:szCs w:val="24"/>
        </w:rPr>
        <w:t xml:space="preserve">have done to defraud a person who has provided satisfactory services after the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s officials award</w:t>
      </w:r>
      <w:r w:rsidR="003E5BCF" w:rsidRPr="005C3C0F">
        <w:rPr>
          <w:rFonts w:ascii="Times New Roman" w:hAnsi="Times New Roman" w:cs="Times New Roman"/>
          <w:sz w:val="24"/>
          <w:szCs w:val="24"/>
        </w:rPr>
        <w:t>ed</w:t>
      </w:r>
      <w:r w:rsidRPr="005C3C0F">
        <w:rPr>
          <w:rFonts w:ascii="Times New Roman" w:hAnsi="Times New Roman" w:cs="Times New Roman"/>
          <w:sz w:val="24"/>
          <w:szCs w:val="24"/>
        </w:rPr>
        <w:t xml:space="preserve"> the contract, execute</w:t>
      </w:r>
      <w:r w:rsidR="003E5BCF" w:rsidRPr="005C3C0F">
        <w:rPr>
          <w:rFonts w:ascii="Times New Roman" w:hAnsi="Times New Roman" w:cs="Times New Roman"/>
          <w:sz w:val="24"/>
          <w:szCs w:val="24"/>
        </w:rPr>
        <w:t>d</w:t>
      </w:r>
      <w:r w:rsidRPr="005C3C0F">
        <w:rPr>
          <w:rFonts w:ascii="Times New Roman" w:hAnsi="Times New Roman" w:cs="Times New Roman"/>
          <w:sz w:val="24"/>
          <w:szCs w:val="24"/>
        </w:rPr>
        <w:t xml:space="preserve"> a written contract, certif</w:t>
      </w:r>
      <w:r w:rsidR="003E5BCF" w:rsidRPr="005C3C0F">
        <w:rPr>
          <w:rFonts w:ascii="Times New Roman" w:hAnsi="Times New Roman" w:cs="Times New Roman"/>
          <w:sz w:val="24"/>
          <w:szCs w:val="24"/>
        </w:rPr>
        <w:t>ied</w:t>
      </w:r>
      <w:r w:rsidRPr="005C3C0F">
        <w:rPr>
          <w:rFonts w:ascii="Times New Roman" w:hAnsi="Times New Roman" w:cs="Times New Roman"/>
          <w:sz w:val="24"/>
          <w:szCs w:val="24"/>
        </w:rPr>
        <w:t xml:space="preserve"> that the work was done to satisfaction, make partial payment and the</w:t>
      </w:r>
      <w:r w:rsidR="003E5BCF" w:rsidRPr="005C3C0F">
        <w:rPr>
          <w:rFonts w:ascii="Times New Roman" w:hAnsi="Times New Roman" w:cs="Times New Roman"/>
          <w:sz w:val="24"/>
          <w:szCs w:val="24"/>
        </w:rPr>
        <w:t>n</w:t>
      </w:r>
      <w:r w:rsidRPr="005C3C0F">
        <w:rPr>
          <w:rFonts w:ascii="Times New Roman" w:hAnsi="Times New Roman" w:cs="Times New Roman"/>
          <w:sz w:val="24"/>
          <w:szCs w:val="24"/>
        </w:rPr>
        <w:t xml:space="preserve"> attempt</w:t>
      </w:r>
      <w:r w:rsidR="003E5BCF" w:rsidRPr="005C3C0F">
        <w:rPr>
          <w:rFonts w:ascii="Times New Roman" w:hAnsi="Times New Roman" w:cs="Times New Roman"/>
          <w:sz w:val="24"/>
          <w:szCs w:val="24"/>
        </w:rPr>
        <w:t>ed</w:t>
      </w:r>
      <w:r w:rsidRPr="005C3C0F">
        <w:rPr>
          <w:rFonts w:ascii="Times New Roman" w:hAnsi="Times New Roman" w:cs="Times New Roman"/>
          <w:sz w:val="24"/>
          <w:szCs w:val="24"/>
        </w:rPr>
        <w:t xml:space="preserve"> to rely on their own illegality </w:t>
      </w:r>
      <w:r w:rsidRPr="005C3C0F">
        <w:rPr>
          <w:rFonts w:ascii="Times New Roman" w:hAnsi="Times New Roman" w:cs="Times New Roman"/>
          <w:sz w:val="24"/>
          <w:szCs w:val="24"/>
        </w:rPr>
        <w:lastRenderedPageBreak/>
        <w:t xml:space="preserve">to deny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the fr</w:t>
      </w:r>
      <w:r w:rsidR="003E5BCF" w:rsidRPr="005C3C0F">
        <w:rPr>
          <w:rFonts w:ascii="Times New Roman" w:hAnsi="Times New Roman" w:cs="Times New Roman"/>
          <w:sz w:val="24"/>
          <w:szCs w:val="24"/>
        </w:rPr>
        <w:t xml:space="preserve">uits </w:t>
      </w:r>
      <w:r w:rsidRPr="005C3C0F">
        <w:rPr>
          <w:rFonts w:ascii="Times New Roman" w:hAnsi="Times New Roman" w:cs="Times New Roman"/>
          <w:sz w:val="24"/>
          <w:szCs w:val="24"/>
        </w:rPr>
        <w:t>of its labour. Moreover</w:t>
      </w:r>
      <w:r w:rsidR="003E5BCF" w:rsidRPr="005C3C0F">
        <w:rPr>
          <w:rFonts w:ascii="Times New Roman" w:hAnsi="Times New Roman" w:cs="Times New Roman"/>
          <w:sz w:val="24"/>
          <w:szCs w:val="24"/>
        </w:rPr>
        <w:t>,</w:t>
      </w:r>
      <w:r w:rsidRPr="005C3C0F">
        <w:rPr>
          <w:rFonts w:ascii="Times New Roman" w:hAnsi="Times New Roman" w:cs="Times New Roman"/>
          <w:sz w:val="24"/>
          <w:szCs w:val="24"/>
        </w:rPr>
        <w:t xml:space="preserve"> it was represented to the public that credit was obtained for the project and money was available to make the payment.</w:t>
      </w:r>
      <w:r w:rsidR="00EF498A" w:rsidRPr="005C3C0F">
        <w:rPr>
          <w:rFonts w:ascii="Times New Roman" w:hAnsi="Times New Roman" w:cs="Times New Roman"/>
          <w:sz w:val="24"/>
          <w:szCs w:val="24"/>
        </w:rPr>
        <w:t xml:space="preserve"> It is the </w:t>
      </w:r>
      <w:r w:rsidR="001F77E9" w:rsidRPr="005C3C0F">
        <w:rPr>
          <w:rFonts w:ascii="Times New Roman" w:hAnsi="Times New Roman" w:cs="Times New Roman"/>
          <w:sz w:val="24"/>
          <w:szCs w:val="24"/>
        </w:rPr>
        <w:t>Defendant</w:t>
      </w:r>
      <w:r w:rsidR="00EF498A" w:rsidRPr="005C3C0F">
        <w:rPr>
          <w:rFonts w:ascii="Times New Roman" w:hAnsi="Times New Roman" w:cs="Times New Roman"/>
          <w:sz w:val="24"/>
          <w:szCs w:val="24"/>
        </w:rPr>
        <w:t xml:space="preserve">’s officials in case of any culpability who should be punished. </w:t>
      </w:r>
    </w:p>
    <w:p w:rsidR="00FD4453" w:rsidRPr="005C3C0F" w:rsidRDefault="00EF498A" w:rsidP="006C6E2E">
      <w:pPr>
        <w:jc w:val="both"/>
        <w:rPr>
          <w:rFonts w:ascii="Times New Roman" w:hAnsi="Times New Roman" w:cs="Times New Roman"/>
          <w:sz w:val="24"/>
          <w:szCs w:val="24"/>
        </w:rPr>
      </w:pPr>
      <w:r w:rsidRPr="005C3C0F">
        <w:rPr>
          <w:rFonts w:ascii="Times New Roman" w:hAnsi="Times New Roman" w:cs="Times New Roman"/>
          <w:sz w:val="24"/>
          <w:szCs w:val="24"/>
        </w:rPr>
        <w:t xml:space="preserve">In the absence of any evidence of corruption on the part of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’s suit succeeds with costs and the second </w:t>
      </w:r>
      <w:r w:rsidR="001F77E9" w:rsidRPr="005C3C0F">
        <w:rPr>
          <w:rFonts w:ascii="Times New Roman" w:hAnsi="Times New Roman" w:cs="Times New Roman"/>
          <w:sz w:val="24"/>
          <w:szCs w:val="24"/>
        </w:rPr>
        <w:t>Defendant</w:t>
      </w:r>
      <w:r w:rsidR="00C84C2A" w:rsidRPr="005C3C0F">
        <w:rPr>
          <w:rFonts w:ascii="Times New Roman" w:hAnsi="Times New Roman" w:cs="Times New Roman"/>
          <w:sz w:val="24"/>
          <w:szCs w:val="24"/>
        </w:rPr>
        <w:t>’</w:t>
      </w:r>
      <w:r w:rsidRPr="005C3C0F">
        <w:rPr>
          <w:rFonts w:ascii="Times New Roman" w:hAnsi="Times New Roman" w:cs="Times New Roman"/>
          <w:sz w:val="24"/>
          <w:szCs w:val="24"/>
        </w:rPr>
        <w:t>s counterclaim is dismissed with costs.</w:t>
      </w:r>
      <w:r w:rsidR="006C6E2E" w:rsidRPr="005C3C0F">
        <w:rPr>
          <w:rFonts w:ascii="Times New Roman" w:hAnsi="Times New Roman" w:cs="Times New Roman"/>
          <w:sz w:val="24"/>
          <w:szCs w:val="24"/>
        </w:rPr>
        <w:t xml:space="preserve"> </w:t>
      </w:r>
    </w:p>
    <w:p w:rsidR="005F51C0" w:rsidRPr="005C3C0F" w:rsidRDefault="00EF498A" w:rsidP="006C6E2E">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Remedies:</w:t>
      </w:r>
    </w:p>
    <w:p w:rsidR="00BF697B" w:rsidRPr="005C3C0F" w:rsidRDefault="005F6AD1" w:rsidP="009E371D">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I have carefully considered the issue of remedies. I will start with the admission of fact that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was issued a certificate of completion on 17</w:t>
      </w:r>
      <w:r w:rsidR="00C84C2A" w:rsidRPr="005C3C0F">
        <w:rPr>
          <w:rFonts w:ascii="Times New Roman" w:hAnsi="Times New Roman" w:cs="Times New Roman"/>
          <w:sz w:val="24"/>
          <w:szCs w:val="24"/>
          <w:vertAlign w:val="superscript"/>
          <w:lang w:val="en-US"/>
        </w:rPr>
        <w:t>th</w:t>
      </w:r>
      <w:r w:rsidR="00C84C2A" w:rsidRPr="005C3C0F">
        <w:rPr>
          <w:rFonts w:ascii="Times New Roman" w:hAnsi="Times New Roman" w:cs="Times New Roman"/>
          <w:sz w:val="24"/>
          <w:szCs w:val="24"/>
          <w:lang w:val="en-US"/>
        </w:rPr>
        <w:t xml:space="preserve"> </w:t>
      </w:r>
      <w:r w:rsidRPr="005C3C0F">
        <w:rPr>
          <w:rFonts w:ascii="Times New Roman" w:hAnsi="Times New Roman" w:cs="Times New Roman"/>
          <w:sz w:val="24"/>
          <w:szCs w:val="24"/>
          <w:lang w:val="en-US"/>
        </w:rPr>
        <w:t>March</w:t>
      </w:r>
      <w:r w:rsidR="00C84C2A" w:rsidRPr="005C3C0F">
        <w:rPr>
          <w:rFonts w:ascii="Times New Roman" w:hAnsi="Times New Roman" w:cs="Times New Roman"/>
          <w:sz w:val="24"/>
          <w:szCs w:val="24"/>
          <w:lang w:val="en-US"/>
        </w:rPr>
        <w:t>,</w:t>
      </w:r>
      <w:r w:rsidRPr="005C3C0F">
        <w:rPr>
          <w:rFonts w:ascii="Times New Roman" w:hAnsi="Times New Roman" w:cs="Times New Roman"/>
          <w:sz w:val="24"/>
          <w:szCs w:val="24"/>
          <w:lang w:val="en-US"/>
        </w:rPr>
        <w:t xml:space="preserve"> 2005 by the project manager of the second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 Secondly it is provided in paragraph 6 of the supplementary memorandum of agreed facts that a sum of Uganda shillings 30,000,000/= was paid by the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s to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as part payment for the services rendered. This left a balance of Uganda shillings 41,312,436/=</w:t>
      </w:r>
      <w:r w:rsidR="00BF697B" w:rsidRPr="005C3C0F">
        <w:rPr>
          <w:rFonts w:ascii="Times New Roman" w:hAnsi="Times New Roman" w:cs="Times New Roman"/>
          <w:sz w:val="24"/>
          <w:szCs w:val="24"/>
          <w:lang w:val="en-US"/>
        </w:rPr>
        <w:t>. It is a further agreed that that clause 43.1 of the contract stipulated that the employer shall pay the contractor amounts certified by the project manager within 56 days of the date of each certificate. Secondly if the employer makes a late payment the contractor shall be paid interest on the late payment in the next payment. Interests shall also be calculated from the date by which the payment should have been made up to the date when delayed payment is made at the prevailing rate of interest for commercial borrowing for each of the currencies in which payments are made. Uganda shillings 30,000,000/= was paid on 14</w:t>
      </w:r>
      <w:r w:rsidR="002736C9" w:rsidRPr="005C3C0F">
        <w:rPr>
          <w:rFonts w:ascii="Times New Roman" w:hAnsi="Times New Roman" w:cs="Times New Roman"/>
          <w:sz w:val="24"/>
          <w:szCs w:val="24"/>
          <w:vertAlign w:val="superscript"/>
          <w:lang w:val="en-US"/>
        </w:rPr>
        <w:t>th</w:t>
      </w:r>
      <w:r w:rsidR="002736C9" w:rsidRPr="005C3C0F">
        <w:rPr>
          <w:rFonts w:ascii="Times New Roman" w:hAnsi="Times New Roman" w:cs="Times New Roman"/>
          <w:sz w:val="24"/>
          <w:szCs w:val="24"/>
          <w:lang w:val="en-US"/>
        </w:rPr>
        <w:t xml:space="preserve"> </w:t>
      </w:r>
      <w:r w:rsidR="00BF697B" w:rsidRPr="005C3C0F">
        <w:rPr>
          <w:rFonts w:ascii="Times New Roman" w:hAnsi="Times New Roman" w:cs="Times New Roman"/>
          <w:sz w:val="24"/>
          <w:szCs w:val="24"/>
          <w:lang w:val="en-US"/>
        </w:rPr>
        <w:t>June</w:t>
      </w:r>
      <w:r w:rsidR="002736C9" w:rsidRPr="005C3C0F">
        <w:rPr>
          <w:rFonts w:ascii="Times New Roman" w:hAnsi="Times New Roman" w:cs="Times New Roman"/>
          <w:sz w:val="24"/>
          <w:szCs w:val="24"/>
          <w:lang w:val="en-US"/>
        </w:rPr>
        <w:t>,</w:t>
      </w:r>
      <w:r w:rsidR="00BF697B" w:rsidRPr="005C3C0F">
        <w:rPr>
          <w:rFonts w:ascii="Times New Roman" w:hAnsi="Times New Roman" w:cs="Times New Roman"/>
          <w:sz w:val="24"/>
          <w:szCs w:val="24"/>
          <w:lang w:val="en-US"/>
        </w:rPr>
        <w:t xml:space="preserve"> 2010.</w:t>
      </w:r>
    </w:p>
    <w:p w:rsidR="00223F4F" w:rsidRPr="005C3C0F" w:rsidRDefault="00BF697B" w:rsidP="009E371D">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The parties agreed what would happen if payment is delayed</w:t>
      </w:r>
      <w:r w:rsidR="009B4BEB" w:rsidRPr="005C3C0F">
        <w:rPr>
          <w:rFonts w:ascii="Times New Roman" w:hAnsi="Times New Roman" w:cs="Times New Roman"/>
          <w:sz w:val="24"/>
          <w:szCs w:val="24"/>
          <w:lang w:val="en-US"/>
        </w:rPr>
        <w:t xml:space="preserve"> and that interest would be charged on delayed payments at commercial rates of interest.</w:t>
      </w:r>
    </w:p>
    <w:p w:rsidR="00765665" w:rsidRPr="005C3C0F" w:rsidRDefault="00223F4F" w:rsidP="009E371D">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submitted that the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 admitted being indebted to the </w:t>
      </w:r>
      <w:r w:rsidR="001F77E9" w:rsidRPr="005C3C0F">
        <w:rPr>
          <w:rFonts w:ascii="Times New Roman" w:hAnsi="Times New Roman" w:cs="Times New Roman"/>
          <w:sz w:val="24"/>
          <w:szCs w:val="24"/>
          <w:lang w:val="en-US"/>
        </w:rPr>
        <w:t>Plaintiff</w:t>
      </w:r>
      <w:r w:rsidR="00CA3290" w:rsidRPr="005C3C0F">
        <w:rPr>
          <w:rFonts w:ascii="Times New Roman" w:hAnsi="Times New Roman" w:cs="Times New Roman"/>
          <w:sz w:val="24"/>
          <w:szCs w:val="24"/>
          <w:lang w:val="en-US"/>
        </w:rPr>
        <w:t xml:space="preserve"> in the amount of Uganda shillings 71,312,436/= out of which they paid the </w:t>
      </w:r>
      <w:r w:rsidR="001F77E9" w:rsidRPr="005C3C0F">
        <w:rPr>
          <w:rFonts w:ascii="Times New Roman" w:hAnsi="Times New Roman" w:cs="Times New Roman"/>
          <w:sz w:val="24"/>
          <w:szCs w:val="24"/>
          <w:lang w:val="en-US"/>
        </w:rPr>
        <w:t>Plaintiff</w:t>
      </w:r>
      <w:r w:rsidR="00CA3290" w:rsidRPr="005C3C0F">
        <w:rPr>
          <w:rFonts w:ascii="Times New Roman" w:hAnsi="Times New Roman" w:cs="Times New Roman"/>
          <w:sz w:val="24"/>
          <w:szCs w:val="24"/>
          <w:lang w:val="en-US"/>
        </w:rPr>
        <w:t xml:space="preserve"> Uganda shillings 30,000,000/= on 14</w:t>
      </w:r>
      <w:r w:rsidR="002736C9" w:rsidRPr="005C3C0F">
        <w:rPr>
          <w:rFonts w:ascii="Times New Roman" w:hAnsi="Times New Roman" w:cs="Times New Roman"/>
          <w:sz w:val="24"/>
          <w:szCs w:val="24"/>
          <w:vertAlign w:val="superscript"/>
          <w:lang w:val="en-US"/>
        </w:rPr>
        <w:t>th</w:t>
      </w:r>
      <w:r w:rsidR="002736C9" w:rsidRPr="005C3C0F">
        <w:rPr>
          <w:rFonts w:ascii="Times New Roman" w:hAnsi="Times New Roman" w:cs="Times New Roman"/>
          <w:sz w:val="24"/>
          <w:szCs w:val="24"/>
          <w:lang w:val="en-US"/>
        </w:rPr>
        <w:t xml:space="preserve"> </w:t>
      </w:r>
      <w:r w:rsidR="00CA3290" w:rsidRPr="005C3C0F">
        <w:rPr>
          <w:rFonts w:ascii="Times New Roman" w:hAnsi="Times New Roman" w:cs="Times New Roman"/>
          <w:sz w:val="24"/>
          <w:szCs w:val="24"/>
          <w:lang w:val="en-US"/>
        </w:rPr>
        <w:t>June</w:t>
      </w:r>
      <w:r w:rsidR="002736C9" w:rsidRPr="005C3C0F">
        <w:rPr>
          <w:rFonts w:ascii="Times New Roman" w:hAnsi="Times New Roman" w:cs="Times New Roman"/>
          <w:sz w:val="24"/>
          <w:szCs w:val="24"/>
          <w:lang w:val="en-US"/>
        </w:rPr>
        <w:t>,</w:t>
      </w:r>
      <w:r w:rsidR="00CA3290" w:rsidRPr="005C3C0F">
        <w:rPr>
          <w:rFonts w:ascii="Times New Roman" w:hAnsi="Times New Roman" w:cs="Times New Roman"/>
          <w:sz w:val="24"/>
          <w:szCs w:val="24"/>
          <w:lang w:val="en-US"/>
        </w:rPr>
        <w:t xml:space="preserve"> 2010 leaving a balance of Uganda shillings 41,312,436/=. Secondly in, there is with clause 43.1 of the conditions of contract, the </w:t>
      </w:r>
      <w:r w:rsidR="001F77E9" w:rsidRPr="005C3C0F">
        <w:rPr>
          <w:rFonts w:ascii="Times New Roman" w:hAnsi="Times New Roman" w:cs="Times New Roman"/>
          <w:sz w:val="24"/>
          <w:szCs w:val="24"/>
          <w:lang w:val="en-US"/>
        </w:rPr>
        <w:t>Defendant</w:t>
      </w:r>
      <w:r w:rsidR="00CA3290" w:rsidRPr="005C3C0F">
        <w:rPr>
          <w:rFonts w:ascii="Times New Roman" w:hAnsi="Times New Roman" w:cs="Times New Roman"/>
          <w:sz w:val="24"/>
          <w:szCs w:val="24"/>
          <w:lang w:val="en-US"/>
        </w:rPr>
        <w:t xml:space="preserve">s were obliged to pay interest at the prevailing rate to the </w:t>
      </w:r>
      <w:r w:rsidR="001F77E9" w:rsidRPr="005C3C0F">
        <w:rPr>
          <w:rFonts w:ascii="Times New Roman" w:hAnsi="Times New Roman" w:cs="Times New Roman"/>
          <w:sz w:val="24"/>
          <w:szCs w:val="24"/>
          <w:lang w:val="en-US"/>
        </w:rPr>
        <w:t>Plaintiff</w:t>
      </w:r>
      <w:r w:rsidR="00CA3290" w:rsidRPr="005C3C0F">
        <w:rPr>
          <w:rFonts w:ascii="Times New Roman" w:hAnsi="Times New Roman" w:cs="Times New Roman"/>
          <w:sz w:val="24"/>
          <w:szCs w:val="24"/>
          <w:lang w:val="en-US"/>
        </w:rPr>
        <w:t xml:space="preserve"> if the payments under the payment certificate were not made within 56 days. The </w:t>
      </w:r>
      <w:r w:rsidR="001F77E9" w:rsidRPr="005C3C0F">
        <w:rPr>
          <w:rFonts w:ascii="Times New Roman" w:hAnsi="Times New Roman" w:cs="Times New Roman"/>
          <w:sz w:val="24"/>
          <w:szCs w:val="24"/>
          <w:lang w:val="en-US"/>
        </w:rPr>
        <w:t>Plaintiff</w:t>
      </w:r>
      <w:r w:rsidR="00CA3290" w:rsidRPr="005C3C0F">
        <w:rPr>
          <w:rFonts w:ascii="Times New Roman" w:hAnsi="Times New Roman" w:cs="Times New Roman"/>
          <w:sz w:val="24"/>
          <w:szCs w:val="24"/>
          <w:lang w:val="en-US"/>
        </w:rPr>
        <w:t xml:space="preserve">'s </w:t>
      </w:r>
      <w:r w:rsidR="001F77E9" w:rsidRPr="005C3C0F">
        <w:rPr>
          <w:rFonts w:ascii="Times New Roman" w:hAnsi="Times New Roman" w:cs="Times New Roman"/>
          <w:sz w:val="24"/>
          <w:szCs w:val="24"/>
          <w:lang w:val="en-US"/>
        </w:rPr>
        <w:t>Counsel</w:t>
      </w:r>
      <w:r w:rsidR="00CA3290" w:rsidRPr="005C3C0F">
        <w:rPr>
          <w:rFonts w:ascii="Times New Roman" w:hAnsi="Times New Roman" w:cs="Times New Roman"/>
          <w:sz w:val="24"/>
          <w:szCs w:val="24"/>
          <w:lang w:val="en-US"/>
        </w:rPr>
        <w:t xml:space="preserve"> submitted that the prevailing rate of interest was at 19.5% which makes up for the figure of Uganda shillings 139,181,202/= at the date of filing the suit.</w:t>
      </w:r>
    </w:p>
    <w:p w:rsidR="00765665" w:rsidRPr="005C3C0F" w:rsidRDefault="00765665" w:rsidP="009E371D">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Applying the rate of interest of 26% per annum from 14</w:t>
      </w:r>
      <w:r w:rsidR="002736C9" w:rsidRPr="005C3C0F">
        <w:rPr>
          <w:rFonts w:ascii="Times New Roman" w:hAnsi="Times New Roman" w:cs="Times New Roman"/>
          <w:sz w:val="24"/>
          <w:szCs w:val="24"/>
          <w:vertAlign w:val="superscript"/>
          <w:lang w:val="en-US"/>
        </w:rPr>
        <w:t>th</w:t>
      </w:r>
      <w:r w:rsidR="002736C9" w:rsidRPr="005C3C0F">
        <w:rPr>
          <w:rFonts w:ascii="Times New Roman" w:hAnsi="Times New Roman" w:cs="Times New Roman"/>
          <w:sz w:val="24"/>
          <w:szCs w:val="24"/>
          <w:lang w:val="en-US"/>
        </w:rPr>
        <w:t xml:space="preserve"> </w:t>
      </w:r>
      <w:r w:rsidRPr="005C3C0F">
        <w:rPr>
          <w:rFonts w:ascii="Times New Roman" w:hAnsi="Times New Roman" w:cs="Times New Roman"/>
          <w:sz w:val="24"/>
          <w:szCs w:val="24"/>
          <w:lang w:val="en-US"/>
        </w:rPr>
        <w:t>June</w:t>
      </w:r>
      <w:r w:rsidR="002736C9" w:rsidRPr="005C3C0F">
        <w:rPr>
          <w:rFonts w:ascii="Times New Roman" w:hAnsi="Times New Roman" w:cs="Times New Roman"/>
          <w:sz w:val="24"/>
          <w:szCs w:val="24"/>
          <w:lang w:val="en-US"/>
        </w:rPr>
        <w:t>,</w:t>
      </w:r>
      <w:r w:rsidRPr="005C3C0F">
        <w:rPr>
          <w:rFonts w:ascii="Times New Roman" w:hAnsi="Times New Roman" w:cs="Times New Roman"/>
          <w:sz w:val="24"/>
          <w:szCs w:val="24"/>
          <w:lang w:val="en-US"/>
        </w:rPr>
        <w:t xml:space="preserve"> 2010 when the last payment was made until payment in full on the compounded basis, interest for the period June 2010 to 2011 will be Uganda shillings 32,195,676/=. For the period 2011 to 2012 it will be Uganda shillings 39,600,682/=. For the period 2012 to 2013 would be Uganda shillings 48,208,839/= and for the period 2013 to 2013 would be Uganda shillings 59,911,872/=. Finally for the period 2014</w:t>
      </w:r>
      <w:r w:rsidR="002736C9" w:rsidRPr="005C3C0F">
        <w:rPr>
          <w:rFonts w:ascii="Times New Roman" w:hAnsi="Times New Roman" w:cs="Times New Roman"/>
          <w:sz w:val="24"/>
          <w:szCs w:val="24"/>
          <w:lang w:val="en-US"/>
        </w:rPr>
        <w:t xml:space="preserve"> – </w:t>
      </w:r>
      <w:r w:rsidRPr="005C3C0F">
        <w:rPr>
          <w:rFonts w:ascii="Times New Roman" w:hAnsi="Times New Roman" w:cs="Times New Roman"/>
          <w:sz w:val="24"/>
          <w:szCs w:val="24"/>
          <w:lang w:val="en-US"/>
        </w:rPr>
        <w:t>2015</w:t>
      </w:r>
      <w:r w:rsidR="002736C9" w:rsidRPr="005C3C0F">
        <w:rPr>
          <w:rFonts w:ascii="Times New Roman" w:hAnsi="Times New Roman" w:cs="Times New Roman"/>
          <w:sz w:val="24"/>
          <w:szCs w:val="24"/>
          <w:lang w:val="en-US"/>
        </w:rPr>
        <w:t xml:space="preserve"> </w:t>
      </w:r>
      <w:r w:rsidRPr="005C3C0F">
        <w:rPr>
          <w:rFonts w:ascii="Times New Roman" w:hAnsi="Times New Roman" w:cs="Times New Roman"/>
          <w:sz w:val="24"/>
          <w:szCs w:val="24"/>
          <w:lang w:val="en-US"/>
        </w:rPr>
        <w:t>it from Uganda shillings 73,691,602/=.</w:t>
      </w:r>
    </w:p>
    <w:p w:rsidR="00765665" w:rsidRPr="005C3C0F" w:rsidRDefault="001F77E9" w:rsidP="009E371D">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lastRenderedPageBreak/>
        <w:t>Counsel</w:t>
      </w:r>
      <w:r w:rsidR="00765665" w:rsidRPr="005C3C0F">
        <w:rPr>
          <w:rFonts w:ascii="Times New Roman" w:hAnsi="Times New Roman" w:cs="Times New Roman"/>
          <w:sz w:val="24"/>
          <w:szCs w:val="24"/>
          <w:lang w:val="en-US"/>
        </w:rPr>
        <w:t xml:space="preserve"> prayed that the </w:t>
      </w:r>
      <w:r w:rsidRPr="005C3C0F">
        <w:rPr>
          <w:rFonts w:ascii="Times New Roman" w:hAnsi="Times New Roman" w:cs="Times New Roman"/>
          <w:sz w:val="24"/>
          <w:szCs w:val="24"/>
          <w:lang w:val="en-US"/>
        </w:rPr>
        <w:t>Defendant</w:t>
      </w:r>
      <w:r w:rsidR="00765665" w:rsidRPr="005C3C0F">
        <w:rPr>
          <w:rFonts w:ascii="Times New Roman" w:hAnsi="Times New Roman" w:cs="Times New Roman"/>
          <w:sz w:val="24"/>
          <w:szCs w:val="24"/>
          <w:lang w:val="en-US"/>
        </w:rPr>
        <w:t xml:space="preserve">s are ordered to pay interest </w:t>
      </w:r>
      <w:r w:rsidR="002736C9" w:rsidRPr="005C3C0F">
        <w:rPr>
          <w:rFonts w:ascii="Times New Roman" w:hAnsi="Times New Roman" w:cs="Times New Roman"/>
          <w:sz w:val="24"/>
          <w:szCs w:val="24"/>
          <w:lang w:val="en-US"/>
        </w:rPr>
        <w:t xml:space="preserve">to </w:t>
      </w:r>
      <w:r w:rsidR="00765665" w:rsidRPr="005C3C0F">
        <w:rPr>
          <w:rFonts w:ascii="Times New Roman" w:hAnsi="Times New Roman" w:cs="Times New Roman"/>
          <w:sz w:val="24"/>
          <w:szCs w:val="24"/>
          <w:lang w:val="en-US"/>
        </w:rPr>
        <w:t xml:space="preserve">the </w:t>
      </w:r>
      <w:r w:rsidRPr="005C3C0F">
        <w:rPr>
          <w:rFonts w:ascii="Times New Roman" w:hAnsi="Times New Roman" w:cs="Times New Roman"/>
          <w:sz w:val="24"/>
          <w:szCs w:val="24"/>
          <w:lang w:val="en-US"/>
        </w:rPr>
        <w:t>Plaintiff</w:t>
      </w:r>
      <w:r w:rsidR="00765665" w:rsidRPr="005C3C0F">
        <w:rPr>
          <w:rFonts w:ascii="Times New Roman" w:hAnsi="Times New Roman" w:cs="Times New Roman"/>
          <w:sz w:val="24"/>
          <w:szCs w:val="24"/>
          <w:lang w:val="en-US"/>
        </w:rPr>
        <w:t xml:space="preserve"> to the tune of Uganda shillings 254,108,674/= by </w:t>
      </w:r>
      <w:r w:rsidR="002736C9" w:rsidRPr="005C3C0F">
        <w:rPr>
          <w:rFonts w:ascii="Times New Roman" w:hAnsi="Times New Roman" w:cs="Times New Roman"/>
          <w:sz w:val="24"/>
          <w:szCs w:val="24"/>
          <w:lang w:val="en-US"/>
        </w:rPr>
        <w:t>22</w:t>
      </w:r>
      <w:r w:rsidR="002736C9" w:rsidRPr="005C3C0F">
        <w:rPr>
          <w:rFonts w:ascii="Times New Roman" w:hAnsi="Times New Roman" w:cs="Times New Roman"/>
          <w:sz w:val="24"/>
          <w:szCs w:val="24"/>
          <w:vertAlign w:val="superscript"/>
          <w:lang w:val="en-US"/>
        </w:rPr>
        <w:t>nd</w:t>
      </w:r>
      <w:r w:rsidR="002736C9" w:rsidRPr="005C3C0F">
        <w:rPr>
          <w:rFonts w:ascii="Times New Roman" w:hAnsi="Times New Roman" w:cs="Times New Roman"/>
          <w:sz w:val="24"/>
          <w:szCs w:val="24"/>
          <w:lang w:val="en-US"/>
        </w:rPr>
        <w:t xml:space="preserve"> </w:t>
      </w:r>
      <w:r w:rsidR="00765665" w:rsidRPr="005C3C0F">
        <w:rPr>
          <w:rFonts w:ascii="Times New Roman" w:hAnsi="Times New Roman" w:cs="Times New Roman"/>
          <w:sz w:val="24"/>
          <w:szCs w:val="24"/>
          <w:lang w:val="en-US"/>
        </w:rPr>
        <w:t>September</w:t>
      </w:r>
      <w:r w:rsidR="002736C9" w:rsidRPr="005C3C0F">
        <w:rPr>
          <w:rFonts w:ascii="Times New Roman" w:hAnsi="Times New Roman" w:cs="Times New Roman"/>
          <w:sz w:val="24"/>
          <w:szCs w:val="24"/>
          <w:lang w:val="en-US"/>
        </w:rPr>
        <w:t>,</w:t>
      </w:r>
      <w:r w:rsidR="00765665" w:rsidRPr="005C3C0F">
        <w:rPr>
          <w:rFonts w:ascii="Times New Roman" w:hAnsi="Times New Roman" w:cs="Times New Roman"/>
          <w:sz w:val="24"/>
          <w:szCs w:val="24"/>
          <w:lang w:val="en-US"/>
        </w:rPr>
        <w:t xml:space="preserve"> 2015. He submitted that the interest should continue and accruing until payment in full.</w:t>
      </w:r>
    </w:p>
    <w:p w:rsidR="00765665" w:rsidRPr="005C3C0F" w:rsidRDefault="00765665" w:rsidP="009E371D">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further prays for the award of general damages on account of the inconvenience </w:t>
      </w:r>
      <w:r w:rsidR="002736C9" w:rsidRPr="005C3C0F">
        <w:rPr>
          <w:rFonts w:ascii="Times New Roman" w:hAnsi="Times New Roman" w:cs="Times New Roman"/>
          <w:sz w:val="24"/>
          <w:szCs w:val="24"/>
          <w:lang w:val="en-US"/>
        </w:rPr>
        <w:t xml:space="preserve">it </w:t>
      </w:r>
      <w:r w:rsidRPr="005C3C0F">
        <w:rPr>
          <w:rFonts w:ascii="Times New Roman" w:hAnsi="Times New Roman" w:cs="Times New Roman"/>
          <w:sz w:val="24"/>
          <w:szCs w:val="24"/>
          <w:lang w:val="en-US"/>
        </w:rPr>
        <w:t>has been subjected to as</w:t>
      </w:r>
      <w:r w:rsidR="002736C9" w:rsidRPr="005C3C0F">
        <w:rPr>
          <w:rFonts w:ascii="Times New Roman" w:hAnsi="Times New Roman" w:cs="Times New Roman"/>
          <w:sz w:val="24"/>
          <w:szCs w:val="24"/>
          <w:lang w:val="en-US"/>
        </w:rPr>
        <w:t xml:space="preserve"> a </w:t>
      </w:r>
      <w:r w:rsidRPr="005C3C0F">
        <w:rPr>
          <w:rFonts w:ascii="Times New Roman" w:hAnsi="Times New Roman" w:cs="Times New Roman"/>
          <w:sz w:val="24"/>
          <w:szCs w:val="24"/>
          <w:lang w:val="en-US"/>
        </w:rPr>
        <w:t>result of be</w:t>
      </w:r>
      <w:r w:rsidR="002736C9" w:rsidRPr="005C3C0F">
        <w:rPr>
          <w:rFonts w:ascii="Times New Roman" w:hAnsi="Times New Roman" w:cs="Times New Roman"/>
          <w:sz w:val="24"/>
          <w:szCs w:val="24"/>
          <w:lang w:val="en-US"/>
        </w:rPr>
        <w:t xml:space="preserve">ing </w:t>
      </w:r>
      <w:r w:rsidRPr="005C3C0F">
        <w:rPr>
          <w:rFonts w:ascii="Times New Roman" w:hAnsi="Times New Roman" w:cs="Times New Roman"/>
          <w:sz w:val="24"/>
          <w:szCs w:val="24"/>
          <w:lang w:val="en-US"/>
        </w:rPr>
        <w:t xml:space="preserve">kept out of its money </w:t>
      </w:r>
      <w:r w:rsidR="002736C9" w:rsidRPr="005C3C0F">
        <w:rPr>
          <w:rFonts w:ascii="Times New Roman" w:hAnsi="Times New Roman" w:cs="Times New Roman"/>
          <w:sz w:val="24"/>
          <w:szCs w:val="24"/>
          <w:lang w:val="en-US"/>
        </w:rPr>
        <w:t>by t</w:t>
      </w:r>
      <w:r w:rsidRPr="005C3C0F">
        <w:rPr>
          <w:rFonts w:ascii="Times New Roman" w:hAnsi="Times New Roman" w:cs="Times New Roman"/>
          <w:sz w:val="24"/>
          <w:szCs w:val="24"/>
          <w:lang w:val="en-US"/>
        </w:rPr>
        <w:t xml:space="preserve">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s. Finally the </w:t>
      </w:r>
      <w:r w:rsidR="001F77E9" w:rsidRPr="005C3C0F">
        <w:rPr>
          <w:rFonts w:ascii="Times New Roman" w:hAnsi="Times New Roman" w:cs="Times New Roman"/>
          <w:sz w:val="24"/>
          <w:szCs w:val="24"/>
          <w:lang w:val="en-US"/>
        </w:rPr>
        <w:t>Plaintiff</w:t>
      </w:r>
      <w:r w:rsidR="00E45A6F" w:rsidRPr="005C3C0F">
        <w:rPr>
          <w:rFonts w:ascii="Times New Roman" w:hAnsi="Times New Roman" w:cs="Times New Roman"/>
          <w:sz w:val="24"/>
          <w:szCs w:val="24"/>
          <w:lang w:val="en-US"/>
        </w:rPr>
        <w:t>’s</w:t>
      </w:r>
      <w:r w:rsidRPr="005C3C0F">
        <w:rPr>
          <w:rFonts w:ascii="Times New Roman" w:hAnsi="Times New Roman" w:cs="Times New Roman"/>
          <w:sz w:val="24"/>
          <w:szCs w:val="24"/>
          <w:lang w:val="en-US"/>
        </w:rPr>
        <w:t xml:space="preserve"> </w:t>
      </w:r>
      <w:r w:rsidR="001F77E9" w:rsidRPr="005C3C0F">
        <w:rPr>
          <w:rFonts w:ascii="Times New Roman" w:hAnsi="Times New Roman" w:cs="Times New Roman"/>
          <w:sz w:val="24"/>
          <w:szCs w:val="24"/>
          <w:lang w:val="en-US"/>
        </w:rPr>
        <w:t>Counsel</w:t>
      </w:r>
      <w:r w:rsidRPr="005C3C0F">
        <w:rPr>
          <w:rFonts w:ascii="Times New Roman" w:hAnsi="Times New Roman" w:cs="Times New Roman"/>
          <w:sz w:val="24"/>
          <w:szCs w:val="24"/>
          <w:lang w:val="en-US"/>
        </w:rPr>
        <w:t xml:space="preserve"> prays for costs of the suit.</w:t>
      </w:r>
    </w:p>
    <w:p w:rsidR="00765665" w:rsidRPr="005C3C0F" w:rsidRDefault="00765665" w:rsidP="009E371D">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In reply the second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's </w:t>
      </w:r>
      <w:r w:rsidR="001F77E9" w:rsidRPr="005C3C0F">
        <w:rPr>
          <w:rFonts w:ascii="Times New Roman" w:hAnsi="Times New Roman" w:cs="Times New Roman"/>
          <w:sz w:val="24"/>
          <w:szCs w:val="24"/>
          <w:lang w:val="en-US"/>
        </w:rPr>
        <w:t>Counsel</w:t>
      </w:r>
      <w:r w:rsidRPr="005C3C0F">
        <w:rPr>
          <w:rFonts w:ascii="Times New Roman" w:hAnsi="Times New Roman" w:cs="Times New Roman"/>
          <w:sz w:val="24"/>
          <w:szCs w:val="24"/>
          <w:lang w:val="en-US"/>
        </w:rPr>
        <w:t xml:space="preserve"> submitted that the remedies are not available to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because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cannot benefit from its own illegality and they prayed that the suit is dismissed with costs.</w:t>
      </w:r>
    </w:p>
    <w:p w:rsidR="00A43EDE" w:rsidRPr="005C3C0F" w:rsidRDefault="00765665" w:rsidP="009E371D">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For the Attorney General is part, the state attorney submitted that the rate of interest of 25% per annum does not appear in evidence and is speculative. Secondly an award of interest is discretionary and according to the case of </w:t>
      </w:r>
      <w:r w:rsidRPr="005C3C0F">
        <w:rPr>
          <w:rFonts w:ascii="Times New Roman" w:hAnsi="Times New Roman" w:cs="Times New Roman"/>
          <w:b/>
          <w:sz w:val="24"/>
          <w:szCs w:val="24"/>
          <w:lang w:val="en-US"/>
        </w:rPr>
        <w:t>Harbutts Plasticide Ltd versus Wayne Tank and Pump Company Ltd (1970) 1 QB 447</w:t>
      </w:r>
      <w:r w:rsidR="00A43EDE" w:rsidRPr="005C3C0F">
        <w:rPr>
          <w:rFonts w:ascii="Times New Roman" w:hAnsi="Times New Roman" w:cs="Times New Roman"/>
          <w:sz w:val="24"/>
          <w:szCs w:val="24"/>
          <w:lang w:val="en-US"/>
        </w:rPr>
        <w:t xml:space="preserve"> where Lord Denning held that the basis for an award of interest is that the </w:t>
      </w:r>
      <w:r w:rsidR="001F77E9" w:rsidRPr="005C3C0F">
        <w:rPr>
          <w:rFonts w:ascii="Times New Roman" w:hAnsi="Times New Roman" w:cs="Times New Roman"/>
          <w:sz w:val="24"/>
          <w:szCs w:val="24"/>
          <w:lang w:val="en-US"/>
        </w:rPr>
        <w:t>Defendant</w:t>
      </w:r>
      <w:r w:rsidR="00A43EDE" w:rsidRPr="005C3C0F">
        <w:rPr>
          <w:rFonts w:ascii="Times New Roman" w:hAnsi="Times New Roman" w:cs="Times New Roman"/>
          <w:sz w:val="24"/>
          <w:szCs w:val="24"/>
          <w:lang w:val="en-US"/>
        </w:rPr>
        <w:t xml:space="preserve"> has kept the </w:t>
      </w:r>
      <w:r w:rsidR="001F77E9" w:rsidRPr="005C3C0F">
        <w:rPr>
          <w:rFonts w:ascii="Times New Roman" w:hAnsi="Times New Roman" w:cs="Times New Roman"/>
          <w:sz w:val="24"/>
          <w:szCs w:val="24"/>
          <w:lang w:val="en-US"/>
        </w:rPr>
        <w:t>Plaintiff</w:t>
      </w:r>
      <w:r w:rsidR="00A43EDE" w:rsidRPr="005C3C0F">
        <w:rPr>
          <w:rFonts w:ascii="Times New Roman" w:hAnsi="Times New Roman" w:cs="Times New Roman"/>
          <w:sz w:val="24"/>
          <w:szCs w:val="24"/>
          <w:lang w:val="en-US"/>
        </w:rPr>
        <w:t xml:space="preserve"> out of his money and the </w:t>
      </w:r>
      <w:r w:rsidR="001F77E9" w:rsidRPr="005C3C0F">
        <w:rPr>
          <w:rFonts w:ascii="Times New Roman" w:hAnsi="Times New Roman" w:cs="Times New Roman"/>
          <w:sz w:val="24"/>
          <w:szCs w:val="24"/>
          <w:lang w:val="en-US"/>
        </w:rPr>
        <w:t>Defendant</w:t>
      </w:r>
      <w:r w:rsidR="00A43EDE" w:rsidRPr="005C3C0F">
        <w:rPr>
          <w:rFonts w:ascii="Times New Roman" w:hAnsi="Times New Roman" w:cs="Times New Roman"/>
          <w:sz w:val="24"/>
          <w:szCs w:val="24"/>
          <w:lang w:val="en-US"/>
        </w:rPr>
        <w:t xml:space="preserve"> has had the use of it himself. She prayed that the prayer for interest is disallowed.</w:t>
      </w:r>
    </w:p>
    <w:p w:rsidR="00A43EDE" w:rsidRPr="005C3C0F" w:rsidRDefault="00A43EDE" w:rsidP="009E371D">
      <w:pPr>
        <w:jc w:val="both"/>
        <w:rPr>
          <w:rFonts w:ascii="Times New Roman" w:hAnsi="Times New Roman" w:cs="Times New Roman"/>
          <w:sz w:val="24"/>
          <w:szCs w:val="24"/>
          <w:lang w:val="en-US"/>
        </w:rPr>
      </w:pPr>
      <w:r w:rsidRPr="005C3C0F">
        <w:rPr>
          <w:rFonts w:ascii="Times New Roman" w:hAnsi="Times New Roman" w:cs="Times New Roman"/>
          <w:sz w:val="24"/>
          <w:szCs w:val="24"/>
          <w:lang w:val="en-US"/>
        </w:rPr>
        <w:t xml:space="preserve">Lastly the Attorney General's </w:t>
      </w:r>
      <w:r w:rsidR="001F77E9" w:rsidRPr="005C3C0F">
        <w:rPr>
          <w:rFonts w:ascii="Times New Roman" w:hAnsi="Times New Roman" w:cs="Times New Roman"/>
          <w:sz w:val="24"/>
          <w:szCs w:val="24"/>
          <w:lang w:val="en-US"/>
        </w:rPr>
        <w:t>Counsel</w:t>
      </w:r>
      <w:r w:rsidRPr="005C3C0F">
        <w:rPr>
          <w:rFonts w:ascii="Times New Roman" w:hAnsi="Times New Roman" w:cs="Times New Roman"/>
          <w:sz w:val="24"/>
          <w:szCs w:val="24"/>
          <w:lang w:val="en-US"/>
        </w:rPr>
        <w:t xml:space="preserve"> prayed that general damages are also disallowed and the suit should be dismissed because the </w:t>
      </w:r>
      <w:r w:rsidR="001F77E9" w:rsidRPr="005C3C0F">
        <w:rPr>
          <w:rFonts w:ascii="Times New Roman" w:hAnsi="Times New Roman" w:cs="Times New Roman"/>
          <w:sz w:val="24"/>
          <w:szCs w:val="24"/>
          <w:lang w:val="en-US"/>
        </w:rPr>
        <w:t>Defendant</w:t>
      </w:r>
      <w:r w:rsidRPr="005C3C0F">
        <w:rPr>
          <w:rFonts w:ascii="Times New Roman" w:hAnsi="Times New Roman" w:cs="Times New Roman"/>
          <w:sz w:val="24"/>
          <w:szCs w:val="24"/>
          <w:lang w:val="en-US"/>
        </w:rPr>
        <w:t xml:space="preserve">'s contention is that the </w:t>
      </w:r>
      <w:r w:rsidR="001F77E9" w:rsidRPr="005C3C0F">
        <w:rPr>
          <w:rFonts w:ascii="Times New Roman" w:hAnsi="Times New Roman" w:cs="Times New Roman"/>
          <w:sz w:val="24"/>
          <w:szCs w:val="24"/>
          <w:lang w:val="en-US"/>
        </w:rPr>
        <w:t>Plaintiff</w:t>
      </w:r>
      <w:r w:rsidRPr="005C3C0F">
        <w:rPr>
          <w:rFonts w:ascii="Times New Roman" w:hAnsi="Times New Roman" w:cs="Times New Roman"/>
          <w:sz w:val="24"/>
          <w:szCs w:val="24"/>
          <w:lang w:val="en-US"/>
        </w:rPr>
        <w:t xml:space="preserve"> is not entitled to any of the reliefs prayed for.</w:t>
      </w:r>
    </w:p>
    <w:p w:rsidR="000955FE" w:rsidRPr="005C3C0F" w:rsidRDefault="000955FE" w:rsidP="009E371D">
      <w:pPr>
        <w:jc w:val="both"/>
        <w:rPr>
          <w:rFonts w:ascii="Times New Roman" w:hAnsi="Times New Roman" w:cs="Times New Roman"/>
          <w:b/>
          <w:sz w:val="24"/>
          <w:szCs w:val="24"/>
          <w:lang w:val="en-US"/>
        </w:rPr>
      </w:pPr>
      <w:r w:rsidRPr="005C3C0F">
        <w:rPr>
          <w:rFonts w:ascii="Times New Roman" w:hAnsi="Times New Roman" w:cs="Times New Roman"/>
          <w:b/>
          <w:sz w:val="24"/>
          <w:szCs w:val="24"/>
          <w:lang w:val="en-US"/>
        </w:rPr>
        <w:t xml:space="preserve">Resolution of </w:t>
      </w:r>
      <w:r w:rsidR="00FB78E0" w:rsidRPr="005C3C0F">
        <w:rPr>
          <w:rFonts w:ascii="Times New Roman" w:hAnsi="Times New Roman" w:cs="Times New Roman"/>
          <w:b/>
          <w:sz w:val="24"/>
          <w:szCs w:val="24"/>
          <w:lang w:val="en-US"/>
        </w:rPr>
        <w:t xml:space="preserve">the </w:t>
      </w:r>
      <w:r w:rsidRPr="005C3C0F">
        <w:rPr>
          <w:rFonts w:ascii="Times New Roman" w:hAnsi="Times New Roman" w:cs="Times New Roman"/>
          <w:b/>
          <w:sz w:val="24"/>
          <w:szCs w:val="24"/>
          <w:lang w:val="en-US"/>
        </w:rPr>
        <w:t>issue</w:t>
      </w:r>
      <w:r w:rsidR="008C1641" w:rsidRPr="005C3C0F">
        <w:rPr>
          <w:rFonts w:ascii="Times New Roman" w:hAnsi="Times New Roman" w:cs="Times New Roman"/>
          <w:b/>
          <w:sz w:val="24"/>
          <w:szCs w:val="24"/>
          <w:lang w:val="en-US"/>
        </w:rPr>
        <w:t xml:space="preserve"> on available remedies</w:t>
      </w:r>
    </w:p>
    <w:p w:rsidR="00604495" w:rsidRPr="005C3C0F" w:rsidRDefault="000955FE" w:rsidP="00501FBB">
      <w:pPr>
        <w:jc w:val="both"/>
        <w:rPr>
          <w:rFonts w:ascii="Times New Roman" w:hAnsi="Times New Roman" w:cs="Times New Roman"/>
          <w:sz w:val="24"/>
          <w:szCs w:val="24"/>
        </w:rPr>
      </w:pPr>
      <w:r w:rsidRPr="005C3C0F">
        <w:rPr>
          <w:rFonts w:ascii="Times New Roman" w:hAnsi="Times New Roman" w:cs="Times New Roman"/>
          <w:sz w:val="24"/>
          <w:szCs w:val="24"/>
          <w:lang w:val="en-US"/>
        </w:rPr>
        <w:t>I have carefully considered the issue</w:t>
      </w:r>
      <w:r w:rsidR="00DB68C6" w:rsidRPr="005C3C0F">
        <w:rPr>
          <w:rFonts w:ascii="Times New Roman" w:hAnsi="Times New Roman" w:cs="Times New Roman"/>
          <w:sz w:val="24"/>
          <w:szCs w:val="24"/>
          <w:lang w:val="en-US"/>
        </w:rPr>
        <w:t xml:space="preserve">. The </w:t>
      </w:r>
      <w:r w:rsidR="001F77E9" w:rsidRPr="005C3C0F">
        <w:rPr>
          <w:rFonts w:ascii="Times New Roman" w:hAnsi="Times New Roman" w:cs="Times New Roman"/>
          <w:sz w:val="24"/>
          <w:szCs w:val="24"/>
          <w:lang w:val="en-US"/>
        </w:rPr>
        <w:t>Plaintiff</w:t>
      </w:r>
      <w:r w:rsidR="00DB68C6" w:rsidRPr="005C3C0F">
        <w:rPr>
          <w:rFonts w:ascii="Times New Roman" w:hAnsi="Times New Roman" w:cs="Times New Roman"/>
          <w:sz w:val="24"/>
          <w:szCs w:val="24"/>
          <w:lang w:val="en-US"/>
        </w:rPr>
        <w:t xml:space="preserve">s claim is for the balance of the amount on the certificate, interest, general damages and costs. I considered a similar matter in </w:t>
      </w:r>
      <w:r w:rsidR="00DB68C6" w:rsidRPr="005C3C0F">
        <w:rPr>
          <w:rFonts w:ascii="Times New Roman" w:hAnsi="Times New Roman" w:cs="Times New Roman"/>
          <w:b/>
          <w:sz w:val="24"/>
          <w:szCs w:val="24"/>
        </w:rPr>
        <w:t>Excel Construction Ltd vs. Attorney General HCCS No. 3 of 2007</w:t>
      </w:r>
      <w:r w:rsidR="003259E2" w:rsidRPr="005C3C0F">
        <w:rPr>
          <w:rFonts w:ascii="Times New Roman" w:hAnsi="Times New Roman" w:cs="Times New Roman"/>
          <w:sz w:val="24"/>
          <w:szCs w:val="24"/>
        </w:rPr>
        <w:t xml:space="preserve"> where I held that the amount for damages was the amount agreed to as interest charged on any delayed payments according to the relevant contractual clause.</w:t>
      </w:r>
      <w:r w:rsidR="00C745EB" w:rsidRPr="005C3C0F">
        <w:rPr>
          <w:rFonts w:ascii="Times New Roman" w:hAnsi="Times New Roman" w:cs="Times New Roman"/>
          <w:sz w:val="24"/>
          <w:szCs w:val="24"/>
        </w:rPr>
        <w:t xml:space="preserve"> In this case the parties have agreed to the amount chargeable as damages for any delay in payment in paragraph 43.1 of the Conditions of Contract.</w:t>
      </w:r>
      <w:r w:rsidR="00501FBB" w:rsidRPr="005C3C0F">
        <w:rPr>
          <w:rFonts w:ascii="Times New Roman" w:hAnsi="Times New Roman" w:cs="Times New Roman"/>
          <w:sz w:val="24"/>
          <w:szCs w:val="24"/>
        </w:rPr>
        <w:t xml:space="preserve"> Upon breach of the contract to pay money due, the amount recoverable is normally limited to the amount of the debt together with such interests from the time when it became payable under the contract or as the court may allow (See </w:t>
      </w:r>
      <w:r w:rsidR="00604495" w:rsidRPr="005C3C0F">
        <w:rPr>
          <w:rFonts w:ascii="Times New Roman" w:hAnsi="Times New Roman" w:cs="Times New Roman"/>
          <w:sz w:val="24"/>
          <w:szCs w:val="24"/>
        </w:rPr>
        <w:t xml:space="preserve">In </w:t>
      </w:r>
      <w:r w:rsidR="00604495" w:rsidRPr="005C3C0F">
        <w:rPr>
          <w:rFonts w:ascii="Times New Roman" w:hAnsi="Times New Roman" w:cs="Times New Roman"/>
          <w:b/>
          <w:sz w:val="24"/>
          <w:szCs w:val="24"/>
        </w:rPr>
        <w:t>Halsbury's laws of England fourth edition reissue volume 12</w:t>
      </w:r>
      <w:r w:rsidR="00604495" w:rsidRPr="005C3C0F">
        <w:rPr>
          <w:rFonts w:ascii="Times New Roman" w:hAnsi="Times New Roman" w:cs="Times New Roman"/>
          <w:sz w:val="24"/>
          <w:szCs w:val="24"/>
        </w:rPr>
        <w:t xml:space="preserve"> (1) and </w:t>
      </w:r>
      <w:r w:rsidR="00501FBB" w:rsidRPr="005C3C0F">
        <w:rPr>
          <w:rFonts w:ascii="Times New Roman" w:hAnsi="Times New Roman" w:cs="Times New Roman"/>
          <w:sz w:val="24"/>
          <w:szCs w:val="24"/>
        </w:rPr>
        <w:t>paragraph 1063 thereof page 484). Furthermore Paragraph 1065 of H</w:t>
      </w:r>
      <w:r w:rsidR="00604495" w:rsidRPr="005C3C0F">
        <w:rPr>
          <w:rFonts w:ascii="Times New Roman" w:hAnsi="Times New Roman" w:cs="Times New Roman"/>
          <w:sz w:val="24"/>
          <w:szCs w:val="24"/>
        </w:rPr>
        <w:t>alsbury's laws of England fourth edition reissue volume 12 (1) paragraph 1065 at page 486</w:t>
      </w:r>
      <w:r w:rsidR="00501FBB" w:rsidRPr="005C3C0F">
        <w:rPr>
          <w:rFonts w:ascii="Times New Roman" w:hAnsi="Times New Roman" w:cs="Times New Roman"/>
          <w:sz w:val="24"/>
          <w:szCs w:val="24"/>
        </w:rPr>
        <w:t xml:space="preserve"> provides that</w:t>
      </w:r>
      <w:r w:rsidR="00604495" w:rsidRPr="005C3C0F">
        <w:rPr>
          <w:rFonts w:ascii="Times New Roman" w:hAnsi="Times New Roman" w:cs="Times New Roman"/>
          <w:sz w:val="24"/>
          <w:szCs w:val="24"/>
        </w:rPr>
        <w:t>:</w:t>
      </w:r>
    </w:p>
    <w:p w:rsidR="00604495" w:rsidRPr="005C3C0F" w:rsidRDefault="00604495" w:rsidP="00604495">
      <w:pPr>
        <w:ind w:left="720"/>
        <w:jc w:val="both"/>
        <w:rPr>
          <w:rFonts w:ascii="Times New Roman" w:hAnsi="Times New Roman" w:cs="Times New Roman"/>
          <w:sz w:val="24"/>
          <w:szCs w:val="24"/>
        </w:rPr>
      </w:pPr>
      <w:r w:rsidRPr="005C3C0F">
        <w:rPr>
          <w:rFonts w:ascii="Times New Roman" w:hAnsi="Times New Roman" w:cs="Times New Roman"/>
          <w:sz w:val="24"/>
          <w:szCs w:val="24"/>
        </w:rPr>
        <w:t>"The parties to a contract may agree at the time of contracting that, in the event of a breach, the party in default shall pay a stipulated sum of money to the other. If this sum is a genuine pre-estimate of the loss which is likely to flow from the breach, then it represents the agreed damages, called liquidated damages, and it is recoverable without the necessity of proving the actual loss suffered."</w:t>
      </w:r>
    </w:p>
    <w:p w:rsidR="00604495" w:rsidRPr="005C3C0F" w:rsidRDefault="00501FBB" w:rsidP="00604495">
      <w:pPr>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In the case of </w:t>
      </w:r>
      <w:r w:rsidR="00604495" w:rsidRPr="005C3C0F">
        <w:rPr>
          <w:rFonts w:ascii="Times New Roman" w:hAnsi="Times New Roman" w:cs="Times New Roman"/>
          <w:b/>
          <w:sz w:val="24"/>
          <w:szCs w:val="24"/>
        </w:rPr>
        <w:t>Suisse Atlantique Société D’armement Maritime S A  v N V Rotterdamsche Kolen Centrale [1966] 2 All ER 61</w:t>
      </w:r>
      <w:r w:rsidR="00604495" w:rsidRPr="005C3C0F">
        <w:rPr>
          <w:rFonts w:ascii="Times New Roman" w:hAnsi="Times New Roman" w:cs="Times New Roman"/>
          <w:sz w:val="24"/>
          <w:szCs w:val="24"/>
        </w:rPr>
        <w:t xml:space="preserve"> </w:t>
      </w:r>
      <w:r w:rsidRPr="005C3C0F">
        <w:rPr>
          <w:rFonts w:ascii="Times New Roman" w:hAnsi="Times New Roman" w:cs="Times New Roman"/>
          <w:sz w:val="24"/>
          <w:szCs w:val="24"/>
        </w:rPr>
        <w:t>HL</w:t>
      </w:r>
      <w:r w:rsidR="00604495" w:rsidRPr="005C3C0F">
        <w:rPr>
          <w:rFonts w:ascii="Times New Roman" w:hAnsi="Times New Roman" w:cs="Times New Roman"/>
          <w:sz w:val="24"/>
          <w:szCs w:val="24"/>
        </w:rPr>
        <w:t xml:space="preserve"> Viscount Dilhorne </w:t>
      </w:r>
      <w:r w:rsidRPr="005C3C0F">
        <w:rPr>
          <w:rFonts w:ascii="Times New Roman" w:hAnsi="Times New Roman" w:cs="Times New Roman"/>
          <w:sz w:val="24"/>
          <w:szCs w:val="24"/>
        </w:rPr>
        <w:t xml:space="preserve">held at page 69 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s cannot recover more than the agreed damages in the contract. He said</w:t>
      </w:r>
      <w:r w:rsidR="00604495" w:rsidRPr="005C3C0F">
        <w:rPr>
          <w:rFonts w:ascii="Times New Roman" w:hAnsi="Times New Roman" w:cs="Times New Roman"/>
          <w:sz w:val="24"/>
          <w:szCs w:val="24"/>
        </w:rPr>
        <w:t>:</w:t>
      </w:r>
    </w:p>
    <w:p w:rsidR="00604495" w:rsidRPr="005C3C0F" w:rsidRDefault="00604495" w:rsidP="00604495">
      <w:pPr>
        <w:ind w:left="720"/>
        <w:jc w:val="both"/>
        <w:rPr>
          <w:rFonts w:ascii="Times New Roman" w:hAnsi="Times New Roman" w:cs="Times New Roman"/>
          <w:sz w:val="24"/>
          <w:szCs w:val="24"/>
        </w:rPr>
      </w:pPr>
      <w:r w:rsidRPr="005C3C0F">
        <w:rPr>
          <w:rFonts w:ascii="Times New Roman" w:hAnsi="Times New Roman" w:cs="Times New Roman"/>
          <w:sz w:val="24"/>
          <w:szCs w:val="24"/>
        </w:rPr>
        <w:t xml:space="preserve">“Here the parties agreed that demurrage at a daily rate should be paid in respect of the detention of the vessel and, on proof of breach of the charter party by detention, the appellants are entitled to the demurrage payments without having to prove the loss which they suffered in consequence. </w:t>
      </w:r>
    </w:p>
    <w:p w:rsidR="00E9620D" w:rsidRPr="005C3C0F" w:rsidRDefault="00E9620D" w:rsidP="00604495">
      <w:pPr>
        <w:jc w:val="both"/>
        <w:rPr>
          <w:rFonts w:ascii="Times New Roman" w:hAnsi="Times New Roman" w:cs="Times New Roman"/>
          <w:sz w:val="24"/>
          <w:szCs w:val="24"/>
        </w:rPr>
      </w:pPr>
      <w:r w:rsidRPr="005C3C0F">
        <w:rPr>
          <w:rFonts w:ascii="Times New Roman" w:hAnsi="Times New Roman" w:cs="Times New Roman"/>
          <w:sz w:val="24"/>
          <w:szCs w:val="24"/>
        </w:rPr>
        <w:t>Clause 43.1 of the general terms of contract speaks for itself and provides as follows:</w:t>
      </w:r>
    </w:p>
    <w:p w:rsidR="008B0940" w:rsidRPr="005C3C0F" w:rsidRDefault="00E9620D" w:rsidP="00E9620D">
      <w:pPr>
        <w:ind w:left="720"/>
        <w:jc w:val="both"/>
        <w:rPr>
          <w:rFonts w:ascii="Times New Roman" w:hAnsi="Times New Roman" w:cs="Times New Roman"/>
          <w:sz w:val="24"/>
          <w:szCs w:val="24"/>
        </w:rPr>
      </w:pPr>
      <w:r w:rsidRPr="005C3C0F">
        <w:rPr>
          <w:rFonts w:ascii="Times New Roman" w:hAnsi="Times New Roman" w:cs="Times New Roman"/>
          <w:sz w:val="24"/>
          <w:szCs w:val="24"/>
        </w:rPr>
        <w:t>“Payments shall be adjusted for deductions for advance payments and retention. The Employer shall pay the Contractor the amounts certified by the project manager within 56 days of the date of each certificate. If the Employer makes a late payment, the Contractor shall be paid interest on the late payment in the next payment. Interest shall be calculated from the date at which payment should have been made up to the date when the late payment is made at the prevailing rate of interest for commercial borrowing for each of the currencies in which payments are made.”</w:t>
      </w:r>
    </w:p>
    <w:p w:rsidR="00810C01" w:rsidRPr="005C3C0F" w:rsidRDefault="00810C01" w:rsidP="008B0940">
      <w:pPr>
        <w:jc w:val="both"/>
        <w:rPr>
          <w:rFonts w:ascii="Times New Roman" w:hAnsi="Times New Roman" w:cs="Times New Roman"/>
          <w:sz w:val="24"/>
          <w:szCs w:val="24"/>
        </w:rPr>
      </w:pPr>
    </w:p>
    <w:p w:rsidR="00810C01" w:rsidRPr="005C3C0F" w:rsidRDefault="00810C01" w:rsidP="008B0940">
      <w:pPr>
        <w:jc w:val="both"/>
        <w:rPr>
          <w:rFonts w:ascii="Times New Roman" w:hAnsi="Times New Roman" w:cs="Times New Roman"/>
          <w:sz w:val="24"/>
          <w:szCs w:val="24"/>
        </w:rPr>
      </w:pPr>
      <w:r w:rsidRPr="005C3C0F">
        <w:rPr>
          <w:rFonts w:ascii="Times New Roman" w:hAnsi="Times New Roman" w:cs="Times New Roman"/>
          <w:sz w:val="24"/>
          <w:szCs w:val="24"/>
        </w:rPr>
        <w:t>I considered the very same wording of clause 43.1 in Excel Constructions vs. Attorney General (supra) when I said:</w:t>
      </w:r>
    </w:p>
    <w:p w:rsidR="00810C01" w:rsidRPr="005C3C0F" w:rsidRDefault="00810C01" w:rsidP="00810C01">
      <w:pPr>
        <w:ind w:left="720"/>
        <w:jc w:val="both"/>
        <w:rPr>
          <w:rFonts w:ascii="Times New Roman" w:hAnsi="Times New Roman" w:cs="Times New Roman"/>
          <w:sz w:val="24"/>
          <w:szCs w:val="24"/>
        </w:rPr>
      </w:pPr>
      <w:r w:rsidRPr="005C3C0F">
        <w:rPr>
          <w:rFonts w:ascii="Times New Roman" w:hAnsi="Times New Roman" w:cs="Times New Roman"/>
          <w:sz w:val="24"/>
          <w:szCs w:val="24"/>
        </w:rPr>
        <w:t>“In the context of the clause the answer is provided by the method prescribed for calculation of interest under clause 43.1 itself. It is provided that "</w:t>
      </w:r>
      <w:r w:rsidRPr="005C3C0F">
        <w:rPr>
          <w:rFonts w:ascii="Times New Roman" w:hAnsi="Times New Roman" w:cs="Times New Roman"/>
          <w:i/>
          <w:sz w:val="24"/>
          <w:szCs w:val="24"/>
        </w:rPr>
        <w:t>interest shall be calculated from the date by which the payment should have been made up to the date when the late payment is made at the prevailing rate of interest for commercial borrowing for each of the currencies in which payments are made.</w:t>
      </w:r>
      <w:r w:rsidRPr="005C3C0F">
        <w:rPr>
          <w:rFonts w:ascii="Times New Roman" w:hAnsi="Times New Roman" w:cs="Times New Roman"/>
          <w:sz w:val="24"/>
          <w:szCs w:val="24"/>
        </w:rPr>
        <w:t>" It is apparent from the contractual provision that interest is calculated from the date when payment is considered delayed which is 28 days after each certificate up to the time when delayed payment is made.”</w:t>
      </w:r>
    </w:p>
    <w:p w:rsidR="006F3E77" w:rsidRPr="005C3C0F" w:rsidRDefault="006F3E77" w:rsidP="008B0940">
      <w:pPr>
        <w:jc w:val="both"/>
        <w:rPr>
          <w:rFonts w:ascii="Times New Roman" w:hAnsi="Times New Roman" w:cs="Times New Roman"/>
          <w:sz w:val="24"/>
          <w:szCs w:val="24"/>
        </w:rPr>
      </w:pPr>
      <w:r w:rsidRPr="005C3C0F">
        <w:rPr>
          <w:rFonts w:ascii="Times New Roman" w:hAnsi="Times New Roman" w:cs="Times New Roman"/>
          <w:sz w:val="24"/>
          <w:szCs w:val="24"/>
        </w:rPr>
        <w:t>In the above judgment I held that there was no provision for compound interest under the clause. Interest was simple interest on the delayed amount.</w:t>
      </w:r>
    </w:p>
    <w:p w:rsidR="001C5F1A" w:rsidRPr="005C3C0F" w:rsidRDefault="008B0940" w:rsidP="008B0940">
      <w:pPr>
        <w:jc w:val="both"/>
        <w:rPr>
          <w:rFonts w:ascii="Times New Roman" w:hAnsi="Times New Roman" w:cs="Times New Roman"/>
          <w:sz w:val="24"/>
          <w:szCs w:val="24"/>
        </w:rPr>
      </w:pPr>
      <w:r w:rsidRPr="005C3C0F">
        <w:rPr>
          <w:rFonts w:ascii="Times New Roman" w:hAnsi="Times New Roman" w:cs="Times New Roman"/>
          <w:sz w:val="24"/>
          <w:szCs w:val="24"/>
        </w:rPr>
        <w:t xml:space="preserve">It is an agreed fact that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was issued a certificate on the 17</w:t>
      </w:r>
      <w:r w:rsidRPr="005C3C0F">
        <w:rPr>
          <w:rFonts w:ascii="Times New Roman" w:hAnsi="Times New Roman" w:cs="Times New Roman"/>
          <w:sz w:val="24"/>
          <w:szCs w:val="24"/>
          <w:vertAlign w:val="superscript"/>
        </w:rPr>
        <w:t>th</w:t>
      </w:r>
      <w:r w:rsidRPr="005C3C0F">
        <w:rPr>
          <w:rFonts w:ascii="Times New Roman" w:hAnsi="Times New Roman" w:cs="Times New Roman"/>
          <w:sz w:val="24"/>
          <w:szCs w:val="24"/>
        </w:rPr>
        <w:t xml:space="preserve"> of March 2005.</w:t>
      </w:r>
      <w:r w:rsidR="003425D0" w:rsidRPr="005C3C0F">
        <w:rPr>
          <w:rFonts w:ascii="Times New Roman" w:hAnsi="Times New Roman" w:cs="Times New Roman"/>
          <w:sz w:val="24"/>
          <w:szCs w:val="24"/>
        </w:rPr>
        <w:t xml:space="preserve"> Payment was made on the 14</w:t>
      </w:r>
      <w:r w:rsidR="003425D0" w:rsidRPr="005C3C0F">
        <w:rPr>
          <w:rFonts w:ascii="Times New Roman" w:hAnsi="Times New Roman" w:cs="Times New Roman"/>
          <w:sz w:val="24"/>
          <w:szCs w:val="24"/>
          <w:vertAlign w:val="superscript"/>
        </w:rPr>
        <w:t>th</w:t>
      </w:r>
      <w:r w:rsidR="003425D0" w:rsidRPr="005C3C0F">
        <w:rPr>
          <w:rFonts w:ascii="Times New Roman" w:hAnsi="Times New Roman" w:cs="Times New Roman"/>
          <w:sz w:val="24"/>
          <w:szCs w:val="24"/>
        </w:rPr>
        <w:t xml:space="preserve"> of June 2010 of Uganda shillings 30,000,000/=. On the 19</w:t>
      </w:r>
      <w:r w:rsidR="003425D0" w:rsidRPr="005C3C0F">
        <w:rPr>
          <w:rFonts w:ascii="Times New Roman" w:hAnsi="Times New Roman" w:cs="Times New Roman"/>
          <w:sz w:val="24"/>
          <w:szCs w:val="24"/>
          <w:vertAlign w:val="superscript"/>
        </w:rPr>
        <w:t>th</w:t>
      </w:r>
      <w:r w:rsidR="003425D0" w:rsidRPr="005C3C0F">
        <w:rPr>
          <w:rFonts w:ascii="Times New Roman" w:hAnsi="Times New Roman" w:cs="Times New Roman"/>
          <w:sz w:val="24"/>
          <w:szCs w:val="24"/>
        </w:rPr>
        <w:t xml:space="preserve"> of Oct 2006 the </w:t>
      </w:r>
      <w:r w:rsidR="001F77E9" w:rsidRPr="005C3C0F">
        <w:rPr>
          <w:rFonts w:ascii="Times New Roman" w:hAnsi="Times New Roman" w:cs="Times New Roman"/>
          <w:sz w:val="24"/>
          <w:szCs w:val="24"/>
        </w:rPr>
        <w:t>Plaintiff</w:t>
      </w:r>
      <w:r w:rsidR="003425D0" w:rsidRPr="005C3C0F">
        <w:rPr>
          <w:rFonts w:ascii="Times New Roman" w:hAnsi="Times New Roman" w:cs="Times New Roman"/>
          <w:sz w:val="24"/>
          <w:szCs w:val="24"/>
        </w:rPr>
        <w:t xml:space="preserve"> claimed 71,312,436/=.  </w:t>
      </w:r>
    </w:p>
    <w:p w:rsidR="006F3E77" w:rsidRPr="005C3C0F" w:rsidRDefault="003425D0" w:rsidP="008B0940">
      <w:pPr>
        <w:jc w:val="both"/>
        <w:rPr>
          <w:rFonts w:ascii="Times New Roman" w:hAnsi="Times New Roman" w:cs="Times New Roman"/>
          <w:sz w:val="24"/>
          <w:szCs w:val="24"/>
        </w:rPr>
      </w:pPr>
      <w:r w:rsidRPr="005C3C0F">
        <w:rPr>
          <w:rFonts w:ascii="Times New Roman" w:hAnsi="Times New Roman" w:cs="Times New Roman"/>
          <w:sz w:val="24"/>
          <w:szCs w:val="24"/>
        </w:rPr>
        <w:t xml:space="preserve">It is clear </w:t>
      </w:r>
      <w:r w:rsidR="00B94918" w:rsidRPr="005C3C0F">
        <w:rPr>
          <w:rFonts w:ascii="Times New Roman" w:hAnsi="Times New Roman" w:cs="Times New Roman"/>
          <w:sz w:val="24"/>
          <w:szCs w:val="24"/>
        </w:rPr>
        <w:t xml:space="preserve">from the pleadings that </w:t>
      </w:r>
      <w:r w:rsidR="001F77E9" w:rsidRPr="005C3C0F">
        <w:rPr>
          <w:rFonts w:ascii="Times New Roman" w:hAnsi="Times New Roman" w:cs="Times New Roman"/>
          <w:sz w:val="24"/>
          <w:szCs w:val="24"/>
        </w:rPr>
        <w:t>Defendant</w:t>
      </w:r>
      <w:r w:rsidRPr="005C3C0F">
        <w:rPr>
          <w:rFonts w:ascii="Times New Roman" w:hAnsi="Times New Roman" w:cs="Times New Roman"/>
          <w:sz w:val="24"/>
          <w:szCs w:val="24"/>
        </w:rPr>
        <w:t xml:space="preserve"> </w:t>
      </w:r>
      <w:r w:rsidR="00B94918" w:rsidRPr="005C3C0F">
        <w:rPr>
          <w:rFonts w:ascii="Times New Roman" w:hAnsi="Times New Roman" w:cs="Times New Roman"/>
          <w:sz w:val="24"/>
          <w:szCs w:val="24"/>
        </w:rPr>
        <w:t xml:space="preserve">did not include </w:t>
      </w:r>
      <w:r w:rsidRPr="005C3C0F">
        <w:rPr>
          <w:rFonts w:ascii="Times New Roman" w:hAnsi="Times New Roman" w:cs="Times New Roman"/>
          <w:sz w:val="24"/>
          <w:szCs w:val="24"/>
        </w:rPr>
        <w:t>interest</w:t>
      </w:r>
      <w:r w:rsidR="00937257" w:rsidRPr="005C3C0F">
        <w:rPr>
          <w:rFonts w:ascii="Times New Roman" w:hAnsi="Times New Roman" w:cs="Times New Roman"/>
          <w:sz w:val="24"/>
          <w:szCs w:val="24"/>
        </w:rPr>
        <w:t xml:space="preserve"> for delayed payments</w:t>
      </w:r>
      <w:r w:rsidR="00B94918" w:rsidRPr="005C3C0F">
        <w:rPr>
          <w:rFonts w:ascii="Times New Roman" w:hAnsi="Times New Roman" w:cs="Times New Roman"/>
          <w:sz w:val="24"/>
          <w:szCs w:val="24"/>
        </w:rPr>
        <w:t xml:space="preserve"> when it was made on the 14</w:t>
      </w:r>
      <w:r w:rsidR="00B94918" w:rsidRPr="005C3C0F">
        <w:rPr>
          <w:rFonts w:ascii="Times New Roman" w:hAnsi="Times New Roman" w:cs="Times New Roman"/>
          <w:sz w:val="24"/>
          <w:szCs w:val="24"/>
          <w:vertAlign w:val="superscript"/>
        </w:rPr>
        <w:t>th</w:t>
      </w:r>
      <w:r w:rsidR="00B94918" w:rsidRPr="005C3C0F">
        <w:rPr>
          <w:rFonts w:ascii="Times New Roman" w:hAnsi="Times New Roman" w:cs="Times New Roman"/>
          <w:sz w:val="24"/>
          <w:szCs w:val="24"/>
        </w:rPr>
        <w:t xml:space="preserve"> of June 2010</w:t>
      </w:r>
      <w:r w:rsidRPr="005C3C0F">
        <w:rPr>
          <w:rFonts w:ascii="Times New Roman" w:hAnsi="Times New Roman" w:cs="Times New Roman"/>
          <w:sz w:val="24"/>
          <w:szCs w:val="24"/>
        </w:rPr>
        <w:t>.</w:t>
      </w:r>
      <w:r w:rsidR="006F3E77" w:rsidRPr="005C3C0F">
        <w:rPr>
          <w:rFonts w:ascii="Times New Roman" w:hAnsi="Times New Roman" w:cs="Times New Roman"/>
          <w:sz w:val="24"/>
          <w:szCs w:val="24"/>
        </w:rPr>
        <w:t xml:space="preserve"> What is clear is that only a portion of the total claim was paid and the </w:t>
      </w:r>
      <w:r w:rsidR="00B94918" w:rsidRPr="005C3C0F">
        <w:rPr>
          <w:rFonts w:ascii="Times New Roman" w:hAnsi="Times New Roman" w:cs="Times New Roman"/>
          <w:sz w:val="24"/>
          <w:szCs w:val="24"/>
        </w:rPr>
        <w:t xml:space="preserve">total claim of Uganda shillings 71,312,436/= </w:t>
      </w:r>
      <w:r w:rsidR="006F3E77" w:rsidRPr="005C3C0F">
        <w:rPr>
          <w:rFonts w:ascii="Times New Roman" w:hAnsi="Times New Roman" w:cs="Times New Roman"/>
          <w:sz w:val="24"/>
          <w:szCs w:val="24"/>
        </w:rPr>
        <w:t xml:space="preserve">is the amount pursuant to the </w:t>
      </w:r>
      <w:r w:rsidR="006F3E77" w:rsidRPr="005C3C0F">
        <w:rPr>
          <w:rFonts w:ascii="Times New Roman" w:hAnsi="Times New Roman" w:cs="Times New Roman"/>
          <w:sz w:val="24"/>
          <w:szCs w:val="24"/>
        </w:rPr>
        <w:lastRenderedPageBreak/>
        <w:t>certificate of completion as we shall note below.</w:t>
      </w:r>
      <w:r w:rsidRPr="005C3C0F">
        <w:rPr>
          <w:rFonts w:ascii="Times New Roman" w:hAnsi="Times New Roman" w:cs="Times New Roman"/>
          <w:sz w:val="24"/>
          <w:szCs w:val="24"/>
        </w:rPr>
        <w:t xml:space="preserve"> </w:t>
      </w:r>
      <w:r w:rsidR="00BF4EC7" w:rsidRPr="005C3C0F">
        <w:rPr>
          <w:rFonts w:ascii="Times New Roman" w:hAnsi="Times New Roman" w:cs="Times New Roman"/>
          <w:sz w:val="24"/>
          <w:szCs w:val="24"/>
        </w:rPr>
        <w:t xml:space="preserve">The plaintiff on the other hand sought payment of interest on an amount of Uganda shillings 139,981,202/-. </w:t>
      </w:r>
      <w:r w:rsidR="006F3E77" w:rsidRPr="005C3C0F">
        <w:rPr>
          <w:rFonts w:ascii="Times New Roman" w:hAnsi="Times New Roman" w:cs="Times New Roman"/>
          <w:sz w:val="24"/>
          <w:szCs w:val="24"/>
        </w:rPr>
        <w:t xml:space="preserve">I have failed to establish how this amount was arrived at. </w:t>
      </w:r>
    </w:p>
    <w:p w:rsidR="00E87589" w:rsidRPr="005C3C0F" w:rsidRDefault="003425D0" w:rsidP="008B0940">
      <w:pPr>
        <w:jc w:val="both"/>
        <w:rPr>
          <w:rFonts w:ascii="Times New Roman" w:hAnsi="Times New Roman" w:cs="Times New Roman"/>
          <w:sz w:val="24"/>
          <w:szCs w:val="24"/>
        </w:rPr>
      </w:pPr>
      <w:r w:rsidRPr="005C3C0F">
        <w:rPr>
          <w:rFonts w:ascii="Times New Roman" w:hAnsi="Times New Roman" w:cs="Times New Roman"/>
          <w:sz w:val="24"/>
          <w:szCs w:val="24"/>
        </w:rPr>
        <w:t xml:space="preserve">However from the admitted facts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is entitled to 41,312,436/=</w:t>
      </w:r>
      <w:r w:rsidR="00937257" w:rsidRPr="005C3C0F">
        <w:rPr>
          <w:rFonts w:ascii="Times New Roman" w:hAnsi="Times New Roman" w:cs="Times New Roman"/>
          <w:sz w:val="24"/>
          <w:szCs w:val="24"/>
        </w:rPr>
        <w:t xml:space="preserve"> </w:t>
      </w:r>
      <w:r w:rsidR="00BF4EC7" w:rsidRPr="005C3C0F">
        <w:rPr>
          <w:rFonts w:ascii="Times New Roman" w:hAnsi="Times New Roman" w:cs="Times New Roman"/>
          <w:sz w:val="24"/>
          <w:szCs w:val="24"/>
        </w:rPr>
        <w:t xml:space="preserve">pursuant to a certificate of completion dated March 2005 and </w:t>
      </w:r>
      <w:r w:rsidR="00937257" w:rsidRPr="005C3C0F">
        <w:rPr>
          <w:rFonts w:ascii="Times New Roman" w:hAnsi="Times New Roman" w:cs="Times New Roman"/>
          <w:sz w:val="24"/>
          <w:szCs w:val="24"/>
        </w:rPr>
        <w:t xml:space="preserve">which </w:t>
      </w:r>
      <w:r w:rsidR="00BF4EC7" w:rsidRPr="005C3C0F">
        <w:rPr>
          <w:rFonts w:ascii="Times New Roman" w:hAnsi="Times New Roman" w:cs="Times New Roman"/>
          <w:sz w:val="24"/>
          <w:szCs w:val="24"/>
        </w:rPr>
        <w:t xml:space="preserve">amount </w:t>
      </w:r>
      <w:r w:rsidR="00937257" w:rsidRPr="005C3C0F">
        <w:rPr>
          <w:rFonts w:ascii="Times New Roman" w:hAnsi="Times New Roman" w:cs="Times New Roman"/>
          <w:sz w:val="24"/>
          <w:szCs w:val="24"/>
        </w:rPr>
        <w:t>is the balance after payment of the Uganda shillings 30,000,000/=.</w:t>
      </w:r>
      <w:r w:rsidRPr="005C3C0F">
        <w:rPr>
          <w:rFonts w:ascii="Times New Roman" w:hAnsi="Times New Roman" w:cs="Times New Roman"/>
          <w:sz w:val="24"/>
          <w:szCs w:val="24"/>
        </w:rPr>
        <w:t xml:space="preserve"> Interest on the delayed amount starts running in May 2005.  The </w:t>
      </w:r>
      <w:r w:rsidR="00BF4EC7" w:rsidRPr="005C3C0F">
        <w:rPr>
          <w:rFonts w:ascii="Times New Roman" w:hAnsi="Times New Roman" w:cs="Times New Roman"/>
          <w:sz w:val="24"/>
          <w:szCs w:val="24"/>
        </w:rPr>
        <w:t>claim was however made in 2006 and is pleaded in Paragraph 5 (c) of the Plaint as an amount by that time of Uganda shillings 71, 312,</w:t>
      </w:r>
      <w:r w:rsidR="00E87589" w:rsidRPr="005C3C0F">
        <w:rPr>
          <w:rFonts w:ascii="Times New Roman" w:hAnsi="Times New Roman" w:cs="Times New Roman"/>
          <w:sz w:val="24"/>
          <w:szCs w:val="24"/>
        </w:rPr>
        <w:t>436/=. This amount is admitted in paragraph 5 (d) of the Written Statement of Defence of the second Defendant where it is averred that the certificate was equivalent to a total of Uganda shillings 71,312,436/=. Secondly it is admitted in paragraph 4 (c) that the certificate was issued on the 17</w:t>
      </w:r>
      <w:r w:rsidR="00E87589" w:rsidRPr="005C3C0F">
        <w:rPr>
          <w:rFonts w:ascii="Times New Roman" w:hAnsi="Times New Roman" w:cs="Times New Roman"/>
          <w:sz w:val="24"/>
          <w:szCs w:val="24"/>
          <w:vertAlign w:val="superscript"/>
        </w:rPr>
        <w:t>th</w:t>
      </w:r>
      <w:r w:rsidR="00E87589" w:rsidRPr="005C3C0F">
        <w:rPr>
          <w:rFonts w:ascii="Times New Roman" w:hAnsi="Times New Roman" w:cs="Times New Roman"/>
          <w:sz w:val="24"/>
          <w:szCs w:val="24"/>
        </w:rPr>
        <w:t xml:space="preserve"> of March 2005 signifying the successful completion of the works. </w:t>
      </w:r>
    </w:p>
    <w:p w:rsidR="00E87589" w:rsidRPr="005C3C0F" w:rsidRDefault="00E87589" w:rsidP="008B0940">
      <w:pPr>
        <w:jc w:val="both"/>
        <w:rPr>
          <w:rFonts w:ascii="Times New Roman" w:hAnsi="Times New Roman" w:cs="Times New Roman"/>
          <w:sz w:val="24"/>
          <w:szCs w:val="24"/>
        </w:rPr>
      </w:pPr>
      <w:r w:rsidRPr="005C3C0F">
        <w:rPr>
          <w:rFonts w:ascii="Times New Roman" w:hAnsi="Times New Roman" w:cs="Times New Roman"/>
          <w:sz w:val="24"/>
          <w:szCs w:val="24"/>
        </w:rPr>
        <w:t xml:space="preserve">Interest on delayed payment therefore started running 56 days after the certificate of completion was issued. </w:t>
      </w:r>
    </w:p>
    <w:p w:rsidR="001C5F1A" w:rsidRPr="005C3C0F" w:rsidRDefault="003425D0" w:rsidP="008B0940">
      <w:pPr>
        <w:jc w:val="both"/>
        <w:rPr>
          <w:rFonts w:ascii="Times New Roman" w:hAnsi="Times New Roman" w:cs="Times New Roman"/>
          <w:sz w:val="24"/>
          <w:szCs w:val="24"/>
        </w:rPr>
      </w:pPr>
      <w:r w:rsidRPr="005C3C0F">
        <w:rPr>
          <w:rFonts w:ascii="Times New Roman" w:hAnsi="Times New Roman" w:cs="Times New Roman"/>
          <w:sz w:val="24"/>
          <w:szCs w:val="24"/>
        </w:rPr>
        <w:t>I will therefo</w:t>
      </w:r>
      <w:r w:rsidR="001C5F1A" w:rsidRPr="005C3C0F">
        <w:rPr>
          <w:rFonts w:ascii="Times New Roman" w:hAnsi="Times New Roman" w:cs="Times New Roman"/>
          <w:sz w:val="24"/>
          <w:szCs w:val="24"/>
        </w:rPr>
        <w:t>r</w:t>
      </w:r>
      <w:r w:rsidRPr="005C3C0F">
        <w:rPr>
          <w:rFonts w:ascii="Times New Roman" w:hAnsi="Times New Roman" w:cs="Times New Roman"/>
          <w:sz w:val="24"/>
          <w:szCs w:val="24"/>
        </w:rPr>
        <w:t xml:space="preserve">e award interest </w:t>
      </w:r>
      <w:r w:rsidR="00BF4EC7" w:rsidRPr="005C3C0F">
        <w:rPr>
          <w:rFonts w:ascii="Times New Roman" w:hAnsi="Times New Roman" w:cs="Times New Roman"/>
          <w:sz w:val="24"/>
          <w:szCs w:val="24"/>
        </w:rPr>
        <w:t xml:space="preserve">on the principal sum of Uganda shillings 41,312,436/= </w:t>
      </w:r>
      <w:r w:rsidRPr="005C3C0F">
        <w:rPr>
          <w:rFonts w:ascii="Times New Roman" w:hAnsi="Times New Roman" w:cs="Times New Roman"/>
          <w:sz w:val="24"/>
          <w:szCs w:val="24"/>
        </w:rPr>
        <w:t xml:space="preserve">at 19.5 % </w:t>
      </w:r>
      <w:r w:rsidR="001C5F1A" w:rsidRPr="005C3C0F">
        <w:rPr>
          <w:rFonts w:ascii="Times New Roman" w:hAnsi="Times New Roman" w:cs="Times New Roman"/>
          <w:sz w:val="24"/>
          <w:szCs w:val="24"/>
        </w:rPr>
        <w:t xml:space="preserve">per annum </w:t>
      </w:r>
      <w:r w:rsidRPr="005C3C0F">
        <w:rPr>
          <w:rFonts w:ascii="Times New Roman" w:hAnsi="Times New Roman" w:cs="Times New Roman"/>
          <w:sz w:val="24"/>
          <w:szCs w:val="24"/>
        </w:rPr>
        <w:t xml:space="preserve">from the </w:t>
      </w:r>
      <w:r w:rsidR="001C5F1A" w:rsidRPr="005C3C0F">
        <w:rPr>
          <w:rFonts w:ascii="Times New Roman" w:hAnsi="Times New Roman" w:cs="Times New Roman"/>
          <w:sz w:val="24"/>
          <w:szCs w:val="24"/>
        </w:rPr>
        <w:t>1</w:t>
      </w:r>
      <w:r w:rsidR="001C5F1A" w:rsidRPr="005C3C0F">
        <w:rPr>
          <w:rFonts w:ascii="Times New Roman" w:hAnsi="Times New Roman" w:cs="Times New Roman"/>
          <w:sz w:val="24"/>
          <w:szCs w:val="24"/>
          <w:vertAlign w:val="superscript"/>
        </w:rPr>
        <w:t>st</w:t>
      </w:r>
      <w:r w:rsidR="001C5F1A" w:rsidRPr="005C3C0F">
        <w:rPr>
          <w:rFonts w:ascii="Times New Roman" w:hAnsi="Times New Roman" w:cs="Times New Roman"/>
          <w:sz w:val="24"/>
          <w:szCs w:val="24"/>
        </w:rPr>
        <w:t xml:space="preserve"> of June 2006 until when the suit was filed in August 2012</w:t>
      </w:r>
      <w:r w:rsidR="00E87589" w:rsidRPr="005C3C0F">
        <w:rPr>
          <w:rFonts w:ascii="Times New Roman" w:hAnsi="Times New Roman" w:cs="Times New Roman"/>
          <w:sz w:val="24"/>
          <w:szCs w:val="24"/>
        </w:rPr>
        <w:t xml:space="preserve"> as expressly agreed in clause 43.1</w:t>
      </w:r>
      <w:r w:rsidR="001C5F1A" w:rsidRPr="005C3C0F">
        <w:rPr>
          <w:rFonts w:ascii="Times New Roman" w:hAnsi="Times New Roman" w:cs="Times New Roman"/>
          <w:sz w:val="24"/>
          <w:szCs w:val="24"/>
        </w:rPr>
        <w:t>.</w:t>
      </w:r>
    </w:p>
    <w:p w:rsidR="00E9620D" w:rsidRPr="005C3C0F" w:rsidRDefault="00E87589" w:rsidP="008B0940">
      <w:pPr>
        <w:jc w:val="both"/>
        <w:rPr>
          <w:rFonts w:ascii="Times New Roman" w:hAnsi="Times New Roman" w:cs="Times New Roman"/>
          <w:sz w:val="24"/>
          <w:szCs w:val="24"/>
        </w:rPr>
      </w:pPr>
      <w:r w:rsidRPr="005C3C0F">
        <w:rPr>
          <w:rFonts w:ascii="Times New Roman" w:hAnsi="Times New Roman" w:cs="Times New Roman"/>
          <w:sz w:val="24"/>
          <w:szCs w:val="24"/>
        </w:rPr>
        <w:t>It follows that the first instalment paid was also delayed and i</w:t>
      </w:r>
      <w:r w:rsidR="001C5F1A" w:rsidRPr="005C3C0F">
        <w:rPr>
          <w:rFonts w:ascii="Times New Roman" w:hAnsi="Times New Roman" w:cs="Times New Roman"/>
          <w:sz w:val="24"/>
          <w:szCs w:val="24"/>
        </w:rPr>
        <w:t xml:space="preserve">nterest is also awarded on the delayed amount of Uganda shillings 30,000,000/= already paid at a rate of 19.5% </w:t>
      </w:r>
      <w:r w:rsidR="00C84C2A" w:rsidRPr="005C3C0F">
        <w:rPr>
          <w:rFonts w:ascii="Times New Roman" w:hAnsi="Times New Roman" w:cs="Times New Roman"/>
          <w:sz w:val="24"/>
          <w:szCs w:val="24"/>
        </w:rPr>
        <w:t xml:space="preserve">per annum </w:t>
      </w:r>
      <w:r w:rsidR="001C5F1A" w:rsidRPr="005C3C0F">
        <w:rPr>
          <w:rFonts w:ascii="Times New Roman" w:hAnsi="Times New Roman" w:cs="Times New Roman"/>
          <w:sz w:val="24"/>
          <w:szCs w:val="24"/>
        </w:rPr>
        <w:t>from 1</w:t>
      </w:r>
      <w:r w:rsidR="001C5F1A" w:rsidRPr="005C3C0F">
        <w:rPr>
          <w:rFonts w:ascii="Times New Roman" w:hAnsi="Times New Roman" w:cs="Times New Roman"/>
          <w:sz w:val="24"/>
          <w:szCs w:val="24"/>
          <w:vertAlign w:val="superscript"/>
        </w:rPr>
        <w:t>st</w:t>
      </w:r>
      <w:r w:rsidR="001C5F1A" w:rsidRPr="005C3C0F">
        <w:rPr>
          <w:rFonts w:ascii="Times New Roman" w:hAnsi="Times New Roman" w:cs="Times New Roman"/>
          <w:sz w:val="24"/>
          <w:szCs w:val="24"/>
        </w:rPr>
        <w:t xml:space="preserve"> June 2006 till when it was paid on the 14</w:t>
      </w:r>
      <w:r w:rsidR="001C5F1A" w:rsidRPr="005C3C0F">
        <w:rPr>
          <w:rFonts w:ascii="Times New Roman" w:hAnsi="Times New Roman" w:cs="Times New Roman"/>
          <w:sz w:val="24"/>
          <w:szCs w:val="24"/>
          <w:vertAlign w:val="superscript"/>
        </w:rPr>
        <w:t>th</w:t>
      </w:r>
      <w:r w:rsidR="001C5F1A" w:rsidRPr="005C3C0F">
        <w:rPr>
          <w:rFonts w:ascii="Times New Roman" w:hAnsi="Times New Roman" w:cs="Times New Roman"/>
          <w:sz w:val="24"/>
          <w:szCs w:val="24"/>
        </w:rPr>
        <w:t xml:space="preserve"> of June 2010.</w:t>
      </w:r>
      <w:r w:rsidR="00E9620D" w:rsidRPr="005C3C0F">
        <w:rPr>
          <w:rFonts w:ascii="Times New Roman" w:hAnsi="Times New Roman" w:cs="Times New Roman"/>
          <w:sz w:val="24"/>
          <w:szCs w:val="24"/>
        </w:rPr>
        <w:t xml:space="preserve"> </w:t>
      </w:r>
    </w:p>
    <w:p w:rsidR="001C5F1A" w:rsidRPr="005C3C0F" w:rsidRDefault="001C5F1A" w:rsidP="008B0940">
      <w:pPr>
        <w:jc w:val="both"/>
        <w:rPr>
          <w:rFonts w:ascii="Times New Roman" w:hAnsi="Times New Roman" w:cs="Times New Roman"/>
          <w:sz w:val="24"/>
          <w:szCs w:val="24"/>
        </w:rPr>
      </w:pPr>
      <w:r w:rsidRPr="005C3C0F">
        <w:rPr>
          <w:rFonts w:ascii="Times New Roman" w:hAnsi="Times New Roman" w:cs="Times New Roman"/>
          <w:sz w:val="24"/>
          <w:szCs w:val="24"/>
        </w:rPr>
        <w:t xml:space="preserve">Further interest is awarded at the rate of 21 % per annum </w:t>
      </w:r>
      <w:r w:rsidR="00E87589" w:rsidRPr="005C3C0F">
        <w:rPr>
          <w:rFonts w:ascii="Times New Roman" w:hAnsi="Times New Roman" w:cs="Times New Roman"/>
          <w:sz w:val="24"/>
          <w:szCs w:val="24"/>
        </w:rPr>
        <w:t xml:space="preserve">on the aggregate amount at the time of </w:t>
      </w:r>
      <w:r w:rsidRPr="005C3C0F">
        <w:rPr>
          <w:rFonts w:ascii="Times New Roman" w:hAnsi="Times New Roman" w:cs="Times New Roman"/>
          <w:sz w:val="24"/>
          <w:szCs w:val="24"/>
        </w:rPr>
        <w:t xml:space="preserve">filing </w:t>
      </w:r>
      <w:r w:rsidR="00E87589" w:rsidRPr="005C3C0F">
        <w:rPr>
          <w:rFonts w:ascii="Times New Roman" w:hAnsi="Times New Roman" w:cs="Times New Roman"/>
          <w:sz w:val="24"/>
          <w:szCs w:val="24"/>
        </w:rPr>
        <w:t xml:space="preserve">the suit in August 2012 </w:t>
      </w:r>
      <w:r w:rsidRPr="005C3C0F">
        <w:rPr>
          <w:rFonts w:ascii="Times New Roman" w:hAnsi="Times New Roman" w:cs="Times New Roman"/>
          <w:sz w:val="24"/>
          <w:szCs w:val="24"/>
        </w:rPr>
        <w:t>till date of judgment.</w:t>
      </w:r>
    </w:p>
    <w:p w:rsidR="001C5F1A" w:rsidRPr="005C3C0F" w:rsidRDefault="001C5F1A" w:rsidP="008B0940">
      <w:pPr>
        <w:jc w:val="both"/>
        <w:rPr>
          <w:rFonts w:ascii="Times New Roman" w:hAnsi="Times New Roman" w:cs="Times New Roman"/>
          <w:sz w:val="24"/>
          <w:szCs w:val="24"/>
        </w:rPr>
      </w:pPr>
      <w:r w:rsidRPr="005C3C0F">
        <w:rPr>
          <w:rFonts w:ascii="Times New Roman" w:hAnsi="Times New Roman" w:cs="Times New Roman"/>
          <w:sz w:val="24"/>
          <w:szCs w:val="24"/>
        </w:rPr>
        <w:t>Last but not least interest is awarded on the aggregate amount at the date of judgment at the rate of 20% per annum from the date of judgment till payment in full.</w:t>
      </w:r>
    </w:p>
    <w:p w:rsidR="008A1E88" w:rsidRPr="005C3C0F" w:rsidRDefault="008A1E88" w:rsidP="00604495">
      <w:pPr>
        <w:jc w:val="both"/>
        <w:rPr>
          <w:rFonts w:ascii="Times New Roman" w:hAnsi="Times New Roman" w:cs="Times New Roman"/>
          <w:sz w:val="24"/>
          <w:szCs w:val="24"/>
        </w:rPr>
      </w:pPr>
      <w:r w:rsidRPr="005C3C0F">
        <w:rPr>
          <w:rFonts w:ascii="Times New Roman" w:hAnsi="Times New Roman" w:cs="Times New Roman"/>
          <w:sz w:val="24"/>
          <w:szCs w:val="24"/>
        </w:rPr>
        <w:t xml:space="preserve">With regard to the claim for general damages, because the parties agreed on the rate of damages for delayed interest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is not entitled to general damages.</w:t>
      </w:r>
    </w:p>
    <w:p w:rsidR="008A1E88" w:rsidRPr="005C3C0F" w:rsidRDefault="008A1E88" w:rsidP="00604495">
      <w:pPr>
        <w:jc w:val="both"/>
        <w:rPr>
          <w:rFonts w:ascii="Times New Roman" w:hAnsi="Times New Roman" w:cs="Times New Roman"/>
          <w:sz w:val="24"/>
          <w:szCs w:val="24"/>
        </w:rPr>
      </w:pPr>
      <w:r w:rsidRPr="005C3C0F">
        <w:rPr>
          <w:rFonts w:ascii="Times New Roman" w:hAnsi="Times New Roman" w:cs="Times New Roman"/>
          <w:sz w:val="24"/>
          <w:szCs w:val="24"/>
        </w:rPr>
        <w:t xml:space="preserve">Costs follow the event and the </w:t>
      </w:r>
      <w:r w:rsidR="001F77E9" w:rsidRPr="005C3C0F">
        <w:rPr>
          <w:rFonts w:ascii="Times New Roman" w:hAnsi="Times New Roman" w:cs="Times New Roman"/>
          <w:sz w:val="24"/>
          <w:szCs w:val="24"/>
        </w:rPr>
        <w:t>Plaintiff</w:t>
      </w:r>
      <w:r w:rsidRPr="005C3C0F">
        <w:rPr>
          <w:rFonts w:ascii="Times New Roman" w:hAnsi="Times New Roman" w:cs="Times New Roman"/>
          <w:sz w:val="24"/>
          <w:szCs w:val="24"/>
        </w:rPr>
        <w:t xml:space="preserve"> is awarded costs of the suit.</w:t>
      </w:r>
    </w:p>
    <w:p w:rsidR="00604495" w:rsidRPr="005C3C0F" w:rsidRDefault="001F77E9" w:rsidP="00604495">
      <w:pPr>
        <w:jc w:val="both"/>
        <w:rPr>
          <w:rFonts w:ascii="Times New Roman" w:hAnsi="Times New Roman" w:cs="Times New Roman"/>
          <w:sz w:val="24"/>
          <w:szCs w:val="24"/>
        </w:rPr>
      </w:pPr>
      <w:r w:rsidRPr="005C3C0F">
        <w:rPr>
          <w:rFonts w:ascii="Times New Roman" w:hAnsi="Times New Roman" w:cs="Times New Roman"/>
          <w:sz w:val="24"/>
          <w:szCs w:val="24"/>
        </w:rPr>
        <w:t>Judgment</w:t>
      </w:r>
      <w:r w:rsidR="008A1E88" w:rsidRPr="005C3C0F">
        <w:rPr>
          <w:rFonts w:ascii="Times New Roman" w:hAnsi="Times New Roman" w:cs="Times New Roman"/>
          <w:sz w:val="24"/>
          <w:szCs w:val="24"/>
        </w:rPr>
        <w:t xml:space="preserve"> delivered in open court on the 7</w:t>
      </w:r>
      <w:r w:rsidR="008A1E88" w:rsidRPr="005C3C0F">
        <w:rPr>
          <w:rFonts w:ascii="Times New Roman" w:hAnsi="Times New Roman" w:cs="Times New Roman"/>
          <w:sz w:val="24"/>
          <w:szCs w:val="24"/>
          <w:vertAlign w:val="superscript"/>
        </w:rPr>
        <w:t>th</w:t>
      </w:r>
      <w:r w:rsidR="008A1E88" w:rsidRPr="005C3C0F">
        <w:rPr>
          <w:rFonts w:ascii="Times New Roman" w:hAnsi="Times New Roman" w:cs="Times New Roman"/>
          <w:sz w:val="24"/>
          <w:szCs w:val="24"/>
        </w:rPr>
        <w:t xml:space="preserve"> of Oct</w:t>
      </w:r>
      <w:r w:rsidR="008E1C1A" w:rsidRPr="005C3C0F">
        <w:rPr>
          <w:rFonts w:ascii="Times New Roman" w:hAnsi="Times New Roman" w:cs="Times New Roman"/>
          <w:sz w:val="24"/>
          <w:szCs w:val="24"/>
        </w:rPr>
        <w:t>ober,</w:t>
      </w:r>
      <w:r w:rsidR="008A1E88" w:rsidRPr="005C3C0F">
        <w:rPr>
          <w:rFonts w:ascii="Times New Roman" w:hAnsi="Times New Roman" w:cs="Times New Roman"/>
          <w:sz w:val="24"/>
          <w:szCs w:val="24"/>
        </w:rPr>
        <w:t xml:space="preserve"> 2016</w:t>
      </w:r>
    </w:p>
    <w:p w:rsidR="009E371D" w:rsidRPr="005C3C0F" w:rsidRDefault="009E371D" w:rsidP="009E371D">
      <w:pPr>
        <w:jc w:val="both"/>
        <w:rPr>
          <w:rFonts w:ascii="Times New Roman" w:hAnsi="Times New Roman" w:cs="Times New Roman"/>
          <w:sz w:val="24"/>
          <w:szCs w:val="24"/>
        </w:rPr>
      </w:pPr>
    </w:p>
    <w:p w:rsidR="00FC7999" w:rsidRPr="005C3C0F" w:rsidRDefault="00FC7999" w:rsidP="00E3613D">
      <w:pPr>
        <w:jc w:val="both"/>
        <w:rPr>
          <w:rFonts w:ascii="Times New Roman" w:hAnsi="Times New Roman" w:cs="Times New Roman"/>
          <w:b/>
          <w:sz w:val="24"/>
          <w:szCs w:val="24"/>
        </w:rPr>
      </w:pPr>
      <w:r w:rsidRPr="005C3C0F">
        <w:rPr>
          <w:rFonts w:ascii="Times New Roman" w:hAnsi="Times New Roman" w:cs="Times New Roman"/>
          <w:b/>
          <w:sz w:val="24"/>
          <w:szCs w:val="24"/>
        </w:rPr>
        <w:t>Christopher Madrama</w:t>
      </w:r>
      <w:r w:rsidR="00080858" w:rsidRPr="005C3C0F">
        <w:rPr>
          <w:rFonts w:ascii="Times New Roman" w:hAnsi="Times New Roman" w:cs="Times New Roman"/>
          <w:b/>
          <w:sz w:val="24"/>
          <w:szCs w:val="24"/>
        </w:rPr>
        <w:t xml:space="preserve"> Izama</w:t>
      </w:r>
    </w:p>
    <w:p w:rsidR="00080858" w:rsidRPr="005C3C0F" w:rsidRDefault="00080858" w:rsidP="00E3613D">
      <w:pPr>
        <w:jc w:val="both"/>
        <w:rPr>
          <w:rFonts w:ascii="Times New Roman" w:hAnsi="Times New Roman" w:cs="Times New Roman"/>
          <w:b/>
          <w:sz w:val="24"/>
          <w:szCs w:val="24"/>
        </w:rPr>
      </w:pPr>
      <w:r w:rsidRPr="005C3C0F">
        <w:rPr>
          <w:rFonts w:ascii="Times New Roman" w:hAnsi="Times New Roman" w:cs="Times New Roman"/>
          <w:b/>
          <w:sz w:val="24"/>
          <w:szCs w:val="24"/>
        </w:rPr>
        <w:t>Judge</w:t>
      </w:r>
    </w:p>
    <w:p w:rsidR="00D2015C" w:rsidRPr="005C3C0F" w:rsidRDefault="00D2015C" w:rsidP="00E3613D">
      <w:pPr>
        <w:jc w:val="both"/>
        <w:rPr>
          <w:rFonts w:ascii="Times New Roman" w:hAnsi="Times New Roman" w:cs="Times New Roman"/>
          <w:sz w:val="24"/>
          <w:szCs w:val="24"/>
        </w:rPr>
      </w:pPr>
      <w:r w:rsidRPr="005C3C0F">
        <w:rPr>
          <w:rFonts w:ascii="Times New Roman" w:hAnsi="Times New Roman" w:cs="Times New Roman"/>
          <w:sz w:val="24"/>
          <w:szCs w:val="24"/>
        </w:rPr>
        <w:t>Ruling delivered in the presence of:</w:t>
      </w:r>
    </w:p>
    <w:p w:rsidR="00F02772" w:rsidRPr="005C3C0F" w:rsidRDefault="00750127" w:rsidP="00E3613D">
      <w:pPr>
        <w:jc w:val="both"/>
        <w:rPr>
          <w:rFonts w:ascii="Times New Roman" w:hAnsi="Times New Roman" w:cs="Times New Roman"/>
          <w:sz w:val="24"/>
          <w:szCs w:val="24"/>
        </w:rPr>
      </w:pPr>
      <w:r w:rsidRPr="005C3C0F">
        <w:rPr>
          <w:rFonts w:ascii="Times New Roman" w:hAnsi="Times New Roman" w:cs="Times New Roman"/>
          <w:sz w:val="24"/>
          <w:szCs w:val="24"/>
        </w:rPr>
        <w:lastRenderedPageBreak/>
        <w:t xml:space="preserve">Counsel </w:t>
      </w:r>
      <w:r w:rsidR="00F02772" w:rsidRPr="005C3C0F">
        <w:rPr>
          <w:rFonts w:ascii="Times New Roman" w:hAnsi="Times New Roman" w:cs="Times New Roman"/>
          <w:sz w:val="24"/>
          <w:szCs w:val="24"/>
        </w:rPr>
        <w:t xml:space="preserve">Isaac Bakayana for the </w:t>
      </w:r>
      <w:r w:rsidR="001F77E9" w:rsidRPr="005C3C0F">
        <w:rPr>
          <w:rFonts w:ascii="Times New Roman" w:hAnsi="Times New Roman" w:cs="Times New Roman"/>
          <w:sz w:val="24"/>
          <w:szCs w:val="24"/>
        </w:rPr>
        <w:t>Plaintiff</w:t>
      </w:r>
      <w:r w:rsidR="00182227" w:rsidRPr="005C3C0F">
        <w:rPr>
          <w:rFonts w:ascii="Times New Roman" w:hAnsi="Times New Roman" w:cs="Times New Roman"/>
          <w:sz w:val="24"/>
          <w:szCs w:val="24"/>
        </w:rPr>
        <w:t>.</w:t>
      </w:r>
    </w:p>
    <w:p w:rsidR="00182227" w:rsidRPr="005C3C0F" w:rsidRDefault="00750127" w:rsidP="00E3613D">
      <w:pPr>
        <w:jc w:val="both"/>
        <w:rPr>
          <w:rFonts w:ascii="Times New Roman" w:hAnsi="Times New Roman" w:cs="Times New Roman"/>
          <w:sz w:val="24"/>
          <w:szCs w:val="24"/>
        </w:rPr>
      </w:pPr>
      <w:r w:rsidRPr="005C3C0F">
        <w:rPr>
          <w:rFonts w:ascii="Times New Roman" w:hAnsi="Times New Roman" w:cs="Times New Roman"/>
          <w:sz w:val="24"/>
          <w:szCs w:val="24"/>
        </w:rPr>
        <w:t xml:space="preserve">Ritah Mutuwa on brief for </w:t>
      </w:r>
      <w:r w:rsidR="00182227" w:rsidRPr="005C3C0F">
        <w:rPr>
          <w:rFonts w:ascii="Times New Roman" w:hAnsi="Times New Roman" w:cs="Times New Roman"/>
          <w:sz w:val="24"/>
          <w:szCs w:val="24"/>
        </w:rPr>
        <w:t xml:space="preserve">Dennis Byaruhanga </w:t>
      </w:r>
      <w:r w:rsidR="001F77E9" w:rsidRPr="005C3C0F">
        <w:rPr>
          <w:rFonts w:ascii="Times New Roman" w:hAnsi="Times New Roman" w:cs="Times New Roman"/>
          <w:sz w:val="24"/>
          <w:szCs w:val="24"/>
        </w:rPr>
        <w:t>Counsel</w:t>
      </w:r>
      <w:r w:rsidR="00182227" w:rsidRPr="005C3C0F">
        <w:rPr>
          <w:rFonts w:ascii="Times New Roman" w:hAnsi="Times New Roman" w:cs="Times New Roman"/>
          <w:sz w:val="24"/>
          <w:szCs w:val="24"/>
        </w:rPr>
        <w:t xml:space="preserve"> for KCCA</w:t>
      </w:r>
    </w:p>
    <w:p w:rsidR="00750127" w:rsidRPr="005C3C0F" w:rsidRDefault="00750127" w:rsidP="00E3613D">
      <w:pPr>
        <w:jc w:val="both"/>
        <w:rPr>
          <w:rFonts w:ascii="Times New Roman" w:hAnsi="Times New Roman" w:cs="Times New Roman"/>
          <w:sz w:val="24"/>
          <w:szCs w:val="24"/>
        </w:rPr>
      </w:pPr>
      <w:r w:rsidRPr="005C3C0F">
        <w:rPr>
          <w:rFonts w:ascii="Times New Roman" w:hAnsi="Times New Roman" w:cs="Times New Roman"/>
          <w:sz w:val="24"/>
          <w:szCs w:val="24"/>
        </w:rPr>
        <w:t>Attorney General is absent</w:t>
      </w:r>
    </w:p>
    <w:p w:rsidR="00750127" w:rsidRPr="005C3C0F" w:rsidRDefault="00750127" w:rsidP="00E3613D">
      <w:pPr>
        <w:jc w:val="both"/>
        <w:rPr>
          <w:rFonts w:ascii="Times New Roman" w:hAnsi="Times New Roman" w:cs="Times New Roman"/>
          <w:sz w:val="24"/>
          <w:szCs w:val="24"/>
        </w:rPr>
      </w:pPr>
      <w:r w:rsidRPr="005C3C0F">
        <w:rPr>
          <w:rFonts w:ascii="Times New Roman" w:hAnsi="Times New Roman" w:cs="Times New Roman"/>
          <w:sz w:val="24"/>
          <w:szCs w:val="24"/>
        </w:rPr>
        <w:t>None of the Parties are present</w:t>
      </w:r>
    </w:p>
    <w:p w:rsidR="008F2027" w:rsidRPr="005C3C0F" w:rsidRDefault="008F2027" w:rsidP="00E3613D">
      <w:pPr>
        <w:jc w:val="both"/>
        <w:rPr>
          <w:rFonts w:ascii="Times New Roman" w:hAnsi="Times New Roman" w:cs="Times New Roman"/>
          <w:sz w:val="24"/>
          <w:szCs w:val="24"/>
        </w:rPr>
      </w:pPr>
      <w:r w:rsidRPr="005C3C0F">
        <w:rPr>
          <w:rFonts w:ascii="Times New Roman" w:hAnsi="Times New Roman" w:cs="Times New Roman"/>
          <w:sz w:val="24"/>
          <w:szCs w:val="24"/>
        </w:rPr>
        <w:t>Charles Okuni: Court Clerk</w:t>
      </w:r>
    </w:p>
    <w:p w:rsidR="00D2015C" w:rsidRPr="005C3C0F" w:rsidRDefault="00D2015C" w:rsidP="00E3613D">
      <w:pPr>
        <w:jc w:val="both"/>
        <w:rPr>
          <w:rFonts w:ascii="Times New Roman" w:hAnsi="Times New Roman" w:cs="Times New Roman"/>
          <w:b/>
          <w:sz w:val="24"/>
          <w:szCs w:val="24"/>
        </w:rPr>
      </w:pPr>
    </w:p>
    <w:p w:rsidR="00D2015C" w:rsidRPr="005C3C0F" w:rsidRDefault="00D2015C" w:rsidP="00D2015C">
      <w:pPr>
        <w:jc w:val="both"/>
        <w:rPr>
          <w:rFonts w:ascii="Times New Roman" w:hAnsi="Times New Roman" w:cs="Times New Roman"/>
          <w:b/>
          <w:sz w:val="24"/>
          <w:szCs w:val="24"/>
        </w:rPr>
      </w:pPr>
      <w:r w:rsidRPr="005C3C0F">
        <w:rPr>
          <w:rFonts w:ascii="Times New Roman" w:hAnsi="Times New Roman" w:cs="Times New Roman"/>
          <w:b/>
          <w:sz w:val="24"/>
          <w:szCs w:val="24"/>
        </w:rPr>
        <w:t>Christopher Madrama Izama</w:t>
      </w:r>
    </w:p>
    <w:p w:rsidR="00D2015C" w:rsidRPr="005C3C0F" w:rsidRDefault="00D2015C" w:rsidP="00D2015C">
      <w:pPr>
        <w:jc w:val="both"/>
        <w:rPr>
          <w:rFonts w:ascii="Times New Roman" w:hAnsi="Times New Roman" w:cs="Times New Roman"/>
          <w:sz w:val="24"/>
          <w:szCs w:val="24"/>
        </w:rPr>
      </w:pPr>
      <w:r w:rsidRPr="005C3C0F">
        <w:rPr>
          <w:rFonts w:ascii="Times New Roman" w:hAnsi="Times New Roman" w:cs="Times New Roman"/>
          <w:b/>
          <w:sz w:val="24"/>
          <w:szCs w:val="24"/>
        </w:rPr>
        <w:t>Judge</w:t>
      </w:r>
    </w:p>
    <w:p w:rsidR="00DA0BE4" w:rsidRPr="005C3C0F" w:rsidRDefault="008A1E88" w:rsidP="00604495">
      <w:pPr>
        <w:jc w:val="both"/>
        <w:rPr>
          <w:rFonts w:ascii="Times New Roman" w:hAnsi="Times New Roman" w:cs="Times New Roman"/>
          <w:sz w:val="24"/>
          <w:szCs w:val="24"/>
        </w:rPr>
      </w:pPr>
      <w:r w:rsidRPr="005C3C0F">
        <w:rPr>
          <w:rFonts w:ascii="Times New Roman" w:hAnsi="Times New Roman" w:cs="Times New Roman"/>
          <w:sz w:val="24"/>
          <w:szCs w:val="24"/>
        </w:rPr>
        <w:t>7</w:t>
      </w:r>
      <w:r w:rsidRPr="005C3C0F">
        <w:rPr>
          <w:rFonts w:ascii="Times New Roman" w:hAnsi="Times New Roman" w:cs="Times New Roman"/>
          <w:sz w:val="24"/>
          <w:szCs w:val="24"/>
          <w:vertAlign w:val="superscript"/>
        </w:rPr>
        <w:t>th</w:t>
      </w:r>
      <w:r w:rsidRPr="005C3C0F">
        <w:rPr>
          <w:rFonts w:ascii="Times New Roman" w:hAnsi="Times New Roman" w:cs="Times New Roman"/>
          <w:sz w:val="24"/>
          <w:szCs w:val="24"/>
        </w:rPr>
        <w:t xml:space="preserve"> of October</w:t>
      </w:r>
      <w:r w:rsidR="002D0216" w:rsidRPr="005C3C0F">
        <w:rPr>
          <w:rFonts w:ascii="Times New Roman" w:hAnsi="Times New Roman" w:cs="Times New Roman"/>
          <w:sz w:val="24"/>
          <w:szCs w:val="24"/>
        </w:rPr>
        <w:t>,</w:t>
      </w:r>
      <w:r w:rsidRPr="005C3C0F">
        <w:rPr>
          <w:rFonts w:ascii="Times New Roman" w:hAnsi="Times New Roman" w:cs="Times New Roman"/>
          <w:sz w:val="24"/>
          <w:szCs w:val="24"/>
        </w:rPr>
        <w:t xml:space="preserve"> 2016</w:t>
      </w:r>
    </w:p>
    <w:sectPr w:rsidR="00DA0BE4" w:rsidRPr="005C3C0F"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CF" w:rsidRDefault="00CE1FCF" w:rsidP="00AB5610">
      <w:pPr>
        <w:spacing w:after="0" w:line="240" w:lineRule="auto"/>
      </w:pPr>
      <w:r>
        <w:separator/>
      </w:r>
    </w:p>
  </w:endnote>
  <w:endnote w:type="continuationSeparator" w:id="1">
    <w:p w:rsidR="00CE1FCF" w:rsidRDefault="00CE1FCF"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BF4EC7" w:rsidRPr="007F0E13" w:rsidRDefault="00BF4EC7"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BF4EC7" w:rsidRDefault="00672025">
        <w:pPr>
          <w:pStyle w:val="Footer"/>
          <w:jc w:val="center"/>
        </w:pPr>
        <w:fldSimple w:instr=" PAGE   \* MERGEFORMAT ">
          <w:r w:rsidR="005C3C0F">
            <w:rPr>
              <w:noProof/>
            </w:rPr>
            <w:t>1</w:t>
          </w:r>
        </w:fldSimple>
      </w:p>
    </w:sdtContent>
  </w:sdt>
  <w:p w:rsidR="00BF4EC7" w:rsidRPr="00A43194" w:rsidRDefault="00BF4EC7">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CF" w:rsidRDefault="00CE1FCF" w:rsidP="00AB5610">
      <w:pPr>
        <w:spacing w:after="0" w:line="240" w:lineRule="auto"/>
      </w:pPr>
      <w:r>
        <w:separator/>
      </w:r>
    </w:p>
  </w:footnote>
  <w:footnote w:type="continuationSeparator" w:id="1">
    <w:p w:rsidR="00CE1FCF" w:rsidRDefault="00CE1FCF"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2F8D"/>
    <w:multiLevelType w:val="hybridMultilevel"/>
    <w:tmpl w:val="4496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A299B"/>
    <w:multiLevelType w:val="hybridMultilevel"/>
    <w:tmpl w:val="7E70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83C16"/>
    <w:multiLevelType w:val="hybridMultilevel"/>
    <w:tmpl w:val="4496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16734"/>
    <w:multiLevelType w:val="hybridMultilevel"/>
    <w:tmpl w:val="D0A2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1469B"/>
    <w:multiLevelType w:val="hybridMultilevel"/>
    <w:tmpl w:val="7E70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1012D"/>
    <w:multiLevelType w:val="hybridMultilevel"/>
    <w:tmpl w:val="E468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54175"/>
    <w:multiLevelType w:val="hybridMultilevel"/>
    <w:tmpl w:val="684E1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E8279C"/>
    <w:multiLevelType w:val="hybridMultilevel"/>
    <w:tmpl w:val="86223AC4"/>
    <w:lvl w:ilvl="0" w:tplc="2C820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33C9F"/>
    <w:multiLevelType w:val="hybridMultilevel"/>
    <w:tmpl w:val="03F4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
  </w:num>
  <w:num w:numId="6">
    <w:abstractNumId w:val="6"/>
  </w:num>
  <w:num w:numId="7">
    <w:abstractNumId w:val="2"/>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86C8C"/>
    <w:rsid w:val="000017C6"/>
    <w:rsid w:val="000035B9"/>
    <w:rsid w:val="00013357"/>
    <w:rsid w:val="00022F77"/>
    <w:rsid w:val="000336F2"/>
    <w:rsid w:val="0006087B"/>
    <w:rsid w:val="00062365"/>
    <w:rsid w:val="00074866"/>
    <w:rsid w:val="00077A33"/>
    <w:rsid w:val="00080858"/>
    <w:rsid w:val="00090D6C"/>
    <w:rsid w:val="000955FE"/>
    <w:rsid w:val="000969A2"/>
    <w:rsid w:val="000A5C77"/>
    <w:rsid w:val="000B020F"/>
    <w:rsid w:val="000B1274"/>
    <w:rsid w:val="000C1084"/>
    <w:rsid w:val="000C625C"/>
    <w:rsid w:val="000D4984"/>
    <w:rsid w:val="000E50F9"/>
    <w:rsid w:val="000E6655"/>
    <w:rsid w:val="000F25FA"/>
    <w:rsid w:val="000F4979"/>
    <w:rsid w:val="000F6945"/>
    <w:rsid w:val="00101A8A"/>
    <w:rsid w:val="0011323A"/>
    <w:rsid w:val="001165B2"/>
    <w:rsid w:val="00117B01"/>
    <w:rsid w:val="001205D7"/>
    <w:rsid w:val="00130DD7"/>
    <w:rsid w:val="0013331A"/>
    <w:rsid w:val="00133370"/>
    <w:rsid w:val="001336A1"/>
    <w:rsid w:val="00136E13"/>
    <w:rsid w:val="0013708B"/>
    <w:rsid w:val="00145109"/>
    <w:rsid w:val="0015517B"/>
    <w:rsid w:val="00161303"/>
    <w:rsid w:val="00161AC3"/>
    <w:rsid w:val="0016637D"/>
    <w:rsid w:val="00174649"/>
    <w:rsid w:val="00182227"/>
    <w:rsid w:val="00192DF3"/>
    <w:rsid w:val="0019370C"/>
    <w:rsid w:val="001938D4"/>
    <w:rsid w:val="00193BD8"/>
    <w:rsid w:val="00194F25"/>
    <w:rsid w:val="001A3681"/>
    <w:rsid w:val="001A5ED6"/>
    <w:rsid w:val="001A75E7"/>
    <w:rsid w:val="001C365E"/>
    <w:rsid w:val="001C5F1A"/>
    <w:rsid w:val="001C79E0"/>
    <w:rsid w:val="001E2BC8"/>
    <w:rsid w:val="001E3D57"/>
    <w:rsid w:val="001F4447"/>
    <w:rsid w:val="001F77E9"/>
    <w:rsid w:val="00200261"/>
    <w:rsid w:val="002030E1"/>
    <w:rsid w:val="00223F4F"/>
    <w:rsid w:val="0025624D"/>
    <w:rsid w:val="00264292"/>
    <w:rsid w:val="002652FD"/>
    <w:rsid w:val="00266D84"/>
    <w:rsid w:val="002710AD"/>
    <w:rsid w:val="00272C8D"/>
    <w:rsid w:val="002736C9"/>
    <w:rsid w:val="00274C9F"/>
    <w:rsid w:val="002817F3"/>
    <w:rsid w:val="00281F6F"/>
    <w:rsid w:val="002859CA"/>
    <w:rsid w:val="0029400F"/>
    <w:rsid w:val="002A50C1"/>
    <w:rsid w:val="002A5EAA"/>
    <w:rsid w:val="002B1153"/>
    <w:rsid w:val="002D0216"/>
    <w:rsid w:val="002D0B62"/>
    <w:rsid w:val="002D7C4E"/>
    <w:rsid w:val="002E0AAF"/>
    <w:rsid w:val="002F28ED"/>
    <w:rsid w:val="002F4692"/>
    <w:rsid w:val="00303FCA"/>
    <w:rsid w:val="0031085D"/>
    <w:rsid w:val="00323D23"/>
    <w:rsid w:val="003259E2"/>
    <w:rsid w:val="00331B12"/>
    <w:rsid w:val="0033413E"/>
    <w:rsid w:val="00336FD8"/>
    <w:rsid w:val="003425D0"/>
    <w:rsid w:val="0034554B"/>
    <w:rsid w:val="00353387"/>
    <w:rsid w:val="0036236B"/>
    <w:rsid w:val="003679BA"/>
    <w:rsid w:val="0037643D"/>
    <w:rsid w:val="00382762"/>
    <w:rsid w:val="00394DF7"/>
    <w:rsid w:val="00394FD3"/>
    <w:rsid w:val="00395FC8"/>
    <w:rsid w:val="003A10FF"/>
    <w:rsid w:val="003B1A7E"/>
    <w:rsid w:val="003C04D6"/>
    <w:rsid w:val="003C6FD2"/>
    <w:rsid w:val="003D1AD7"/>
    <w:rsid w:val="003D4F71"/>
    <w:rsid w:val="003E0CB3"/>
    <w:rsid w:val="003E1DB9"/>
    <w:rsid w:val="003E2E37"/>
    <w:rsid w:val="003E5BCF"/>
    <w:rsid w:val="003F754F"/>
    <w:rsid w:val="00402CA8"/>
    <w:rsid w:val="004249C9"/>
    <w:rsid w:val="00426D2A"/>
    <w:rsid w:val="00431C3D"/>
    <w:rsid w:val="004330BA"/>
    <w:rsid w:val="00435457"/>
    <w:rsid w:val="00437CAD"/>
    <w:rsid w:val="00440199"/>
    <w:rsid w:val="00445D17"/>
    <w:rsid w:val="00446AFF"/>
    <w:rsid w:val="00456DBC"/>
    <w:rsid w:val="00461A33"/>
    <w:rsid w:val="00471315"/>
    <w:rsid w:val="004740B4"/>
    <w:rsid w:val="00493A84"/>
    <w:rsid w:val="004A0901"/>
    <w:rsid w:val="004A7CE3"/>
    <w:rsid w:val="004B2C82"/>
    <w:rsid w:val="004C4066"/>
    <w:rsid w:val="004C7D70"/>
    <w:rsid w:val="004D1065"/>
    <w:rsid w:val="004D2F63"/>
    <w:rsid w:val="004F3B0C"/>
    <w:rsid w:val="00501FBB"/>
    <w:rsid w:val="00503279"/>
    <w:rsid w:val="00503DF4"/>
    <w:rsid w:val="00524B18"/>
    <w:rsid w:val="005445EA"/>
    <w:rsid w:val="005449E2"/>
    <w:rsid w:val="00551340"/>
    <w:rsid w:val="00553B9D"/>
    <w:rsid w:val="005640C6"/>
    <w:rsid w:val="00564EFB"/>
    <w:rsid w:val="00566AD5"/>
    <w:rsid w:val="00570B03"/>
    <w:rsid w:val="005710EF"/>
    <w:rsid w:val="005878B3"/>
    <w:rsid w:val="00593197"/>
    <w:rsid w:val="005949FA"/>
    <w:rsid w:val="005C34E0"/>
    <w:rsid w:val="005C3C0F"/>
    <w:rsid w:val="005D0034"/>
    <w:rsid w:val="005D02E8"/>
    <w:rsid w:val="005D4415"/>
    <w:rsid w:val="005D4DFB"/>
    <w:rsid w:val="005D7103"/>
    <w:rsid w:val="005F51C0"/>
    <w:rsid w:val="005F6AD1"/>
    <w:rsid w:val="00604495"/>
    <w:rsid w:val="00605408"/>
    <w:rsid w:val="0062193E"/>
    <w:rsid w:val="0062560E"/>
    <w:rsid w:val="00625DEB"/>
    <w:rsid w:val="006311D5"/>
    <w:rsid w:val="006506BC"/>
    <w:rsid w:val="00652244"/>
    <w:rsid w:val="006531FE"/>
    <w:rsid w:val="00660B04"/>
    <w:rsid w:val="00661CDD"/>
    <w:rsid w:val="00665DBE"/>
    <w:rsid w:val="00667908"/>
    <w:rsid w:val="00672025"/>
    <w:rsid w:val="00683F67"/>
    <w:rsid w:val="00686C8C"/>
    <w:rsid w:val="00686D97"/>
    <w:rsid w:val="0069526E"/>
    <w:rsid w:val="006A0DAF"/>
    <w:rsid w:val="006A2AB6"/>
    <w:rsid w:val="006A7B02"/>
    <w:rsid w:val="006B1592"/>
    <w:rsid w:val="006B194F"/>
    <w:rsid w:val="006B7414"/>
    <w:rsid w:val="006C1263"/>
    <w:rsid w:val="006C6E2E"/>
    <w:rsid w:val="006D245D"/>
    <w:rsid w:val="006D2A7F"/>
    <w:rsid w:val="006D4B57"/>
    <w:rsid w:val="006E48A6"/>
    <w:rsid w:val="006F3E77"/>
    <w:rsid w:val="006F76FF"/>
    <w:rsid w:val="00701358"/>
    <w:rsid w:val="007063BE"/>
    <w:rsid w:val="00727246"/>
    <w:rsid w:val="00730C0F"/>
    <w:rsid w:val="0074680E"/>
    <w:rsid w:val="00750127"/>
    <w:rsid w:val="00754768"/>
    <w:rsid w:val="00761BA3"/>
    <w:rsid w:val="00764F20"/>
    <w:rsid w:val="00765665"/>
    <w:rsid w:val="00766615"/>
    <w:rsid w:val="00770E4A"/>
    <w:rsid w:val="00777150"/>
    <w:rsid w:val="00781031"/>
    <w:rsid w:val="00782144"/>
    <w:rsid w:val="007839B3"/>
    <w:rsid w:val="00784B74"/>
    <w:rsid w:val="007859F9"/>
    <w:rsid w:val="00787AD6"/>
    <w:rsid w:val="00797EFF"/>
    <w:rsid w:val="007A3CB6"/>
    <w:rsid w:val="007A405A"/>
    <w:rsid w:val="007A5A77"/>
    <w:rsid w:val="007C0B7C"/>
    <w:rsid w:val="007C1B53"/>
    <w:rsid w:val="007C3BCC"/>
    <w:rsid w:val="007C3E15"/>
    <w:rsid w:val="007C45A5"/>
    <w:rsid w:val="007D035D"/>
    <w:rsid w:val="007D1510"/>
    <w:rsid w:val="007D4898"/>
    <w:rsid w:val="007E0747"/>
    <w:rsid w:val="007E41FD"/>
    <w:rsid w:val="007E52E3"/>
    <w:rsid w:val="007F0E13"/>
    <w:rsid w:val="007F37FB"/>
    <w:rsid w:val="00810C01"/>
    <w:rsid w:val="0081345D"/>
    <w:rsid w:val="00824FD8"/>
    <w:rsid w:val="0084372E"/>
    <w:rsid w:val="008446E4"/>
    <w:rsid w:val="00846E07"/>
    <w:rsid w:val="00847429"/>
    <w:rsid w:val="00852E92"/>
    <w:rsid w:val="008607F1"/>
    <w:rsid w:val="0086246E"/>
    <w:rsid w:val="008740EB"/>
    <w:rsid w:val="008816DF"/>
    <w:rsid w:val="00881E3C"/>
    <w:rsid w:val="00890FEE"/>
    <w:rsid w:val="008A1E88"/>
    <w:rsid w:val="008B0940"/>
    <w:rsid w:val="008B5A76"/>
    <w:rsid w:val="008B64D2"/>
    <w:rsid w:val="008C0BA9"/>
    <w:rsid w:val="008C1641"/>
    <w:rsid w:val="008C2315"/>
    <w:rsid w:val="008D229E"/>
    <w:rsid w:val="008E1C1A"/>
    <w:rsid w:val="008F1681"/>
    <w:rsid w:val="008F2027"/>
    <w:rsid w:val="008F2E90"/>
    <w:rsid w:val="008F3BED"/>
    <w:rsid w:val="008F61EA"/>
    <w:rsid w:val="00903F52"/>
    <w:rsid w:val="00910B34"/>
    <w:rsid w:val="00910FBF"/>
    <w:rsid w:val="0091280B"/>
    <w:rsid w:val="00912AA1"/>
    <w:rsid w:val="0091304A"/>
    <w:rsid w:val="009206A1"/>
    <w:rsid w:val="00926C82"/>
    <w:rsid w:val="009331B5"/>
    <w:rsid w:val="00937257"/>
    <w:rsid w:val="00944C51"/>
    <w:rsid w:val="0095280C"/>
    <w:rsid w:val="00953DD4"/>
    <w:rsid w:val="00961E25"/>
    <w:rsid w:val="0096365F"/>
    <w:rsid w:val="0096374B"/>
    <w:rsid w:val="009637C6"/>
    <w:rsid w:val="00964425"/>
    <w:rsid w:val="009779EC"/>
    <w:rsid w:val="00985250"/>
    <w:rsid w:val="00991D5C"/>
    <w:rsid w:val="009969BE"/>
    <w:rsid w:val="009B4BEB"/>
    <w:rsid w:val="009B7B4A"/>
    <w:rsid w:val="009C30C3"/>
    <w:rsid w:val="009C3E3A"/>
    <w:rsid w:val="009C499C"/>
    <w:rsid w:val="009C4AD3"/>
    <w:rsid w:val="009C671A"/>
    <w:rsid w:val="009E371D"/>
    <w:rsid w:val="009E6788"/>
    <w:rsid w:val="009E74EA"/>
    <w:rsid w:val="009E7D36"/>
    <w:rsid w:val="009E7E90"/>
    <w:rsid w:val="009F67F4"/>
    <w:rsid w:val="00A12E34"/>
    <w:rsid w:val="00A13122"/>
    <w:rsid w:val="00A24038"/>
    <w:rsid w:val="00A3666A"/>
    <w:rsid w:val="00A43194"/>
    <w:rsid w:val="00A43EDE"/>
    <w:rsid w:val="00A550E6"/>
    <w:rsid w:val="00A641D0"/>
    <w:rsid w:val="00A6783D"/>
    <w:rsid w:val="00A714BC"/>
    <w:rsid w:val="00A7681E"/>
    <w:rsid w:val="00A926E4"/>
    <w:rsid w:val="00A9434D"/>
    <w:rsid w:val="00A973F6"/>
    <w:rsid w:val="00AA1E24"/>
    <w:rsid w:val="00AA73FB"/>
    <w:rsid w:val="00AB2BF8"/>
    <w:rsid w:val="00AB5610"/>
    <w:rsid w:val="00AC5D8E"/>
    <w:rsid w:val="00AC6037"/>
    <w:rsid w:val="00AC6050"/>
    <w:rsid w:val="00AD2218"/>
    <w:rsid w:val="00AD2A80"/>
    <w:rsid w:val="00AD72FE"/>
    <w:rsid w:val="00AD7D14"/>
    <w:rsid w:val="00AE136B"/>
    <w:rsid w:val="00AE2365"/>
    <w:rsid w:val="00AE79F2"/>
    <w:rsid w:val="00AF07D2"/>
    <w:rsid w:val="00B044F2"/>
    <w:rsid w:val="00B04F33"/>
    <w:rsid w:val="00B07B84"/>
    <w:rsid w:val="00B07E94"/>
    <w:rsid w:val="00B10E91"/>
    <w:rsid w:val="00B140CB"/>
    <w:rsid w:val="00B15384"/>
    <w:rsid w:val="00B16BCD"/>
    <w:rsid w:val="00B3144E"/>
    <w:rsid w:val="00B34031"/>
    <w:rsid w:val="00B47805"/>
    <w:rsid w:val="00B523AB"/>
    <w:rsid w:val="00B62ADA"/>
    <w:rsid w:val="00B67F27"/>
    <w:rsid w:val="00B72084"/>
    <w:rsid w:val="00B80D1D"/>
    <w:rsid w:val="00B84C6E"/>
    <w:rsid w:val="00B92904"/>
    <w:rsid w:val="00B93E5D"/>
    <w:rsid w:val="00B94918"/>
    <w:rsid w:val="00B95FEE"/>
    <w:rsid w:val="00BA2B18"/>
    <w:rsid w:val="00BA6619"/>
    <w:rsid w:val="00BB505E"/>
    <w:rsid w:val="00BB623B"/>
    <w:rsid w:val="00BC1D78"/>
    <w:rsid w:val="00BD714F"/>
    <w:rsid w:val="00BE14F1"/>
    <w:rsid w:val="00BE53EE"/>
    <w:rsid w:val="00BE7942"/>
    <w:rsid w:val="00BF0C2A"/>
    <w:rsid w:val="00BF1C24"/>
    <w:rsid w:val="00BF2481"/>
    <w:rsid w:val="00BF4EC7"/>
    <w:rsid w:val="00BF697B"/>
    <w:rsid w:val="00C11678"/>
    <w:rsid w:val="00C219C9"/>
    <w:rsid w:val="00C2553F"/>
    <w:rsid w:val="00C32F50"/>
    <w:rsid w:val="00C34AD0"/>
    <w:rsid w:val="00C35915"/>
    <w:rsid w:val="00C44CC1"/>
    <w:rsid w:val="00C55DEC"/>
    <w:rsid w:val="00C60D56"/>
    <w:rsid w:val="00C63A6A"/>
    <w:rsid w:val="00C674FE"/>
    <w:rsid w:val="00C745EB"/>
    <w:rsid w:val="00C76BC7"/>
    <w:rsid w:val="00C84C2A"/>
    <w:rsid w:val="00C91565"/>
    <w:rsid w:val="00CA3290"/>
    <w:rsid w:val="00CB65A7"/>
    <w:rsid w:val="00CC3875"/>
    <w:rsid w:val="00CE0378"/>
    <w:rsid w:val="00CE1FCF"/>
    <w:rsid w:val="00CE6752"/>
    <w:rsid w:val="00CE709E"/>
    <w:rsid w:val="00CF4343"/>
    <w:rsid w:val="00CF7BE6"/>
    <w:rsid w:val="00D06934"/>
    <w:rsid w:val="00D16715"/>
    <w:rsid w:val="00D2015C"/>
    <w:rsid w:val="00D33610"/>
    <w:rsid w:val="00D339F8"/>
    <w:rsid w:val="00D35418"/>
    <w:rsid w:val="00D436BA"/>
    <w:rsid w:val="00D5025F"/>
    <w:rsid w:val="00D50D48"/>
    <w:rsid w:val="00D51AC8"/>
    <w:rsid w:val="00D562D6"/>
    <w:rsid w:val="00D56D99"/>
    <w:rsid w:val="00D57CB7"/>
    <w:rsid w:val="00D72E35"/>
    <w:rsid w:val="00D82F61"/>
    <w:rsid w:val="00D95DD9"/>
    <w:rsid w:val="00D961FF"/>
    <w:rsid w:val="00DA0B2C"/>
    <w:rsid w:val="00DA0BE4"/>
    <w:rsid w:val="00DA679B"/>
    <w:rsid w:val="00DB06B3"/>
    <w:rsid w:val="00DB68C6"/>
    <w:rsid w:val="00DB6C89"/>
    <w:rsid w:val="00DC11E2"/>
    <w:rsid w:val="00DD0606"/>
    <w:rsid w:val="00DE493A"/>
    <w:rsid w:val="00E035CA"/>
    <w:rsid w:val="00E10B0A"/>
    <w:rsid w:val="00E140FF"/>
    <w:rsid w:val="00E16228"/>
    <w:rsid w:val="00E263C0"/>
    <w:rsid w:val="00E3183C"/>
    <w:rsid w:val="00E3613D"/>
    <w:rsid w:val="00E45A6F"/>
    <w:rsid w:val="00E531EB"/>
    <w:rsid w:val="00E60CD7"/>
    <w:rsid w:val="00E64AB2"/>
    <w:rsid w:val="00E65457"/>
    <w:rsid w:val="00E660E8"/>
    <w:rsid w:val="00E8583D"/>
    <w:rsid w:val="00E87589"/>
    <w:rsid w:val="00E87C34"/>
    <w:rsid w:val="00E90693"/>
    <w:rsid w:val="00E9620D"/>
    <w:rsid w:val="00EA5E76"/>
    <w:rsid w:val="00EB5FE9"/>
    <w:rsid w:val="00EB6826"/>
    <w:rsid w:val="00EC0390"/>
    <w:rsid w:val="00EC346C"/>
    <w:rsid w:val="00EC4A1C"/>
    <w:rsid w:val="00EF0C7B"/>
    <w:rsid w:val="00EF3C68"/>
    <w:rsid w:val="00EF498A"/>
    <w:rsid w:val="00F00B9D"/>
    <w:rsid w:val="00F01D36"/>
    <w:rsid w:val="00F02772"/>
    <w:rsid w:val="00F10C13"/>
    <w:rsid w:val="00F24942"/>
    <w:rsid w:val="00F26A78"/>
    <w:rsid w:val="00F30A51"/>
    <w:rsid w:val="00F31DAB"/>
    <w:rsid w:val="00F43061"/>
    <w:rsid w:val="00F43FA2"/>
    <w:rsid w:val="00F44CBF"/>
    <w:rsid w:val="00F44E8A"/>
    <w:rsid w:val="00F4567B"/>
    <w:rsid w:val="00F66C0E"/>
    <w:rsid w:val="00F76935"/>
    <w:rsid w:val="00F820E5"/>
    <w:rsid w:val="00F844C4"/>
    <w:rsid w:val="00F86F70"/>
    <w:rsid w:val="00F930FC"/>
    <w:rsid w:val="00F950CB"/>
    <w:rsid w:val="00FA664E"/>
    <w:rsid w:val="00FB032B"/>
    <w:rsid w:val="00FB78E0"/>
    <w:rsid w:val="00FC1054"/>
    <w:rsid w:val="00FC185E"/>
    <w:rsid w:val="00FC4FD1"/>
    <w:rsid w:val="00FC53BF"/>
    <w:rsid w:val="00FC77BD"/>
    <w:rsid w:val="00FC7999"/>
    <w:rsid w:val="00FD2639"/>
    <w:rsid w:val="00FD34F7"/>
    <w:rsid w:val="00FD4453"/>
    <w:rsid w:val="00FD5B05"/>
    <w:rsid w:val="00FF40E7"/>
    <w:rsid w:val="00FF7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5677-B7EA-4EA0-BE3B-BB277BC6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10030</Words>
  <Characters>57175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2016-10-10T06:14:00Z</cp:lastPrinted>
  <dcterms:created xsi:type="dcterms:W3CDTF">2016-10-10T14:51:00Z</dcterms:created>
  <dcterms:modified xsi:type="dcterms:W3CDTF">2016-10-10T14:51:00Z</dcterms:modified>
</cp:coreProperties>
</file>