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E622BF" w:rsidRDefault="005878B3" w:rsidP="00E622BF">
      <w:pPr>
        <w:spacing w:line="360" w:lineRule="auto"/>
        <w:jc w:val="center"/>
        <w:rPr>
          <w:rFonts w:ascii="Times New Roman" w:hAnsi="Times New Roman" w:cs="Times New Roman"/>
          <w:b/>
          <w:sz w:val="24"/>
          <w:szCs w:val="24"/>
        </w:rPr>
      </w:pPr>
      <w:r w:rsidRPr="00E622BF">
        <w:rPr>
          <w:rFonts w:ascii="Times New Roman" w:hAnsi="Times New Roman" w:cs="Times New Roman"/>
          <w:b/>
          <w:sz w:val="24"/>
          <w:szCs w:val="24"/>
        </w:rPr>
        <w:t>THE REPUBLIC OF UGANDA,</w:t>
      </w:r>
    </w:p>
    <w:p w:rsidR="005878B3" w:rsidRPr="00E622BF" w:rsidRDefault="005878B3" w:rsidP="00E622BF">
      <w:pPr>
        <w:spacing w:line="360" w:lineRule="auto"/>
        <w:jc w:val="center"/>
        <w:rPr>
          <w:rFonts w:ascii="Times New Roman" w:hAnsi="Times New Roman" w:cs="Times New Roman"/>
          <w:b/>
          <w:sz w:val="24"/>
          <w:szCs w:val="24"/>
        </w:rPr>
      </w:pPr>
      <w:r w:rsidRPr="00E622BF">
        <w:rPr>
          <w:rFonts w:ascii="Times New Roman" w:hAnsi="Times New Roman" w:cs="Times New Roman"/>
          <w:b/>
          <w:sz w:val="24"/>
          <w:szCs w:val="24"/>
        </w:rPr>
        <w:t>IN THE HIGH COURT OF UGANDA AT KAMPALA</w:t>
      </w:r>
    </w:p>
    <w:p w:rsidR="005878B3" w:rsidRPr="00E622BF" w:rsidRDefault="005878B3" w:rsidP="00E622BF">
      <w:pPr>
        <w:spacing w:line="360" w:lineRule="auto"/>
        <w:jc w:val="center"/>
        <w:rPr>
          <w:rFonts w:ascii="Times New Roman" w:hAnsi="Times New Roman" w:cs="Times New Roman"/>
          <w:b/>
          <w:sz w:val="24"/>
          <w:szCs w:val="24"/>
        </w:rPr>
      </w:pPr>
      <w:r w:rsidRPr="00E622BF">
        <w:rPr>
          <w:rFonts w:ascii="Times New Roman" w:hAnsi="Times New Roman" w:cs="Times New Roman"/>
          <w:b/>
          <w:sz w:val="24"/>
          <w:szCs w:val="24"/>
        </w:rPr>
        <w:t>(COMMERCIAL DIVISION)</w:t>
      </w:r>
    </w:p>
    <w:p w:rsidR="004832C7" w:rsidRPr="00E622BF" w:rsidRDefault="004832C7" w:rsidP="00E622BF">
      <w:pPr>
        <w:spacing w:line="360" w:lineRule="auto"/>
        <w:jc w:val="center"/>
        <w:rPr>
          <w:rFonts w:ascii="Times New Roman" w:hAnsi="Times New Roman" w:cs="Times New Roman"/>
          <w:b/>
          <w:sz w:val="24"/>
          <w:szCs w:val="24"/>
        </w:rPr>
      </w:pPr>
      <w:r w:rsidRPr="00E622BF">
        <w:rPr>
          <w:rFonts w:ascii="Times New Roman" w:hAnsi="Times New Roman" w:cs="Times New Roman"/>
          <w:b/>
          <w:sz w:val="24"/>
          <w:szCs w:val="24"/>
        </w:rPr>
        <w:t>HCMA NO 913 OF 2015</w:t>
      </w:r>
    </w:p>
    <w:p w:rsidR="004832C7" w:rsidRPr="00E622BF" w:rsidRDefault="004832C7" w:rsidP="00E622BF">
      <w:pPr>
        <w:spacing w:line="360" w:lineRule="auto"/>
        <w:jc w:val="center"/>
        <w:rPr>
          <w:rFonts w:ascii="Times New Roman" w:hAnsi="Times New Roman" w:cs="Times New Roman"/>
          <w:b/>
          <w:sz w:val="24"/>
          <w:szCs w:val="24"/>
        </w:rPr>
      </w:pPr>
      <w:r w:rsidRPr="00E622BF">
        <w:rPr>
          <w:rFonts w:ascii="Times New Roman" w:hAnsi="Times New Roman" w:cs="Times New Roman"/>
          <w:b/>
          <w:sz w:val="24"/>
          <w:szCs w:val="24"/>
        </w:rPr>
        <w:t>ARISING FROM HCCS NO 721 OF 2015</w:t>
      </w:r>
    </w:p>
    <w:p w:rsidR="004832C7" w:rsidRPr="00E622BF" w:rsidRDefault="004832C7" w:rsidP="00E622BF">
      <w:pPr>
        <w:pStyle w:val="ListParagraph"/>
        <w:numPr>
          <w:ilvl w:val="0"/>
          <w:numId w:val="2"/>
        </w:numPr>
        <w:spacing w:line="360" w:lineRule="auto"/>
        <w:rPr>
          <w:rFonts w:ascii="Times New Roman" w:hAnsi="Times New Roman" w:cs="Times New Roman"/>
          <w:b/>
          <w:sz w:val="24"/>
          <w:szCs w:val="24"/>
        </w:rPr>
      </w:pPr>
      <w:r w:rsidRPr="00E622BF">
        <w:rPr>
          <w:rFonts w:ascii="Times New Roman" w:hAnsi="Times New Roman" w:cs="Times New Roman"/>
          <w:b/>
          <w:sz w:val="24"/>
          <w:szCs w:val="24"/>
        </w:rPr>
        <w:t>G.S. ROYAL HAR</w:t>
      </w:r>
      <w:r w:rsidR="00D722A8" w:rsidRPr="00E622BF">
        <w:rPr>
          <w:rFonts w:ascii="Times New Roman" w:hAnsi="Times New Roman" w:cs="Times New Roman"/>
          <w:b/>
          <w:sz w:val="24"/>
          <w:szCs w:val="24"/>
        </w:rPr>
        <w:t>D</w:t>
      </w:r>
      <w:r w:rsidRPr="00E622BF">
        <w:rPr>
          <w:rFonts w:ascii="Times New Roman" w:hAnsi="Times New Roman" w:cs="Times New Roman"/>
          <w:b/>
          <w:sz w:val="24"/>
          <w:szCs w:val="24"/>
        </w:rPr>
        <w:t>WARE AND INDUSTRIES LTD}</w:t>
      </w:r>
    </w:p>
    <w:p w:rsidR="004832C7" w:rsidRPr="00E622BF" w:rsidRDefault="004832C7" w:rsidP="00E622BF">
      <w:pPr>
        <w:pStyle w:val="ListParagraph"/>
        <w:numPr>
          <w:ilvl w:val="0"/>
          <w:numId w:val="2"/>
        </w:numPr>
        <w:spacing w:line="360" w:lineRule="auto"/>
        <w:rPr>
          <w:rFonts w:ascii="Times New Roman" w:hAnsi="Times New Roman" w:cs="Times New Roman"/>
          <w:b/>
          <w:sz w:val="24"/>
          <w:szCs w:val="24"/>
        </w:rPr>
      </w:pPr>
      <w:r w:rsidRPr="00E622BF">
        <w:rPr>
          <w:rFonts w:ascii="Times New Roman" w:hAnsi="Times New Roman" w:cs="Times New Roman"/>
          <w:b/>
          <w:sz w:val="24"/>
          <w:szCs w:val="24"/>
        </w:rPr>
        <w:t>EKWONG WILLIAM}..............................................................</w:t>
      </w:r>
      <w:r w:rsidR="00115E40" w:rsidRPr="00E622BF">
        <w:rPr>
          <w:rFonts w:ascii="Times New Roman" w:hAnsi="Times New Roman" w:cs="Times New Roman"/>
          <w:b/>
          <w:sz w:val="24"/>
          <w:szCs w:val="24"/>
        </w:rPr>
        <w:t>APPLICANT</w:t>
      </w:r>
      <w:r w:rsidRPr="00E622BF">
        <w:rPr>
          <w:rFonts w:ascii="Times New Roman" w:hAnsi="Times New Roman" w:cs="Times New Roman"/>
          <w:b/>
          <w:sz w:val="24"/>
          <w:szCs w:val="24"/>
        </w:rPr>
        <w:t xml:space="preserve">S </w:t>
      </w:r>
    </w:p>
    <w:p w:rsidR="004832C7" w:rsidRPr="00E622BF" w:rsidRDefault="004832C7" w:rsidP="00E622BF">
      <w:pPr>
        <w:spacing w:line="360" w:lineRule="auto"/>
        <w:jc w:val="center"/>
        <w:rPr>
          <w:rFonts w:ascii="Times New Roman" w:hAnsi="Times New Roman" w:cs="Times New Roman"/>
          <w:b/>
          <w:sz w:val="24"/>
          <w:szCs w:val="24"/>
        </w:rPr>
      </w:pPr>
      <w:r w:rsidRPr="00E622BF">
        <w:rPr>
          <w:rFonts w:ascii="Times New Roman" w:hAnsi="Times New Roman" w:cs="Times New Roman"/>
          <w:b/>
          <w:sz w:val="24"/>
          <w:szCs w:val="24"/>
        </w:rPr>
        <w:t>VS</w:t>
      </w:r>
    </w:p>
    <w:p w:rsidR="004832C7" w:rsidRPr="00E622BF" w:rsidRDefault="004832C7" w:rsidP="00E622BF">
      <w:pPr>
        <w:pStyle w:val="ListParagraph"/>
        <w:numPr>
          <w:ilvl w:val="0"/>
          <w:numId w:val="3"/>
        </w:numPr>
        <w:spacing w:line="360" w:lineRule="auto"/>
        <w:rPr>
          <w:rFonts w:ascii="Times New Roman" w:hAnsi="Times New Roman" w:cs="Times New Roman"/>
          <w:b/>
          <w:sz w:val="24"/>
          <w:szCs w:val="24"/>
        </w:rPr>
      </w:pPr>
      <w:r w:rsidRPr="00E622BF">
        <w:rPr>
          <w:rFonts w:ascii="Times New Roman" w:hAnsi="Times New Roman" w:cs="Times New Roman"/>
          <w:b/>
          <w:sz w:val="24"/>
          <w:szCs w:val="24"/>
        </w:rPr>
        <w:t xml:space="preserve">EQUITY BANK </w:t>
      </w:r>
      <w:r w:rsidR="008A62C7" w:rsidRPr="00E622BF">
        <w:rPr>
          <w:rFonts w:ascii="Times New Roman" w:hAnsi="Times New Roman" w:cs="Times New Roman"/>
          <w:b/>
          <w:sz w:val="24"/>
          <w:szCs w:val="24"/>
        </w:rPr>
        <w:t>(</w:t>
      </w:r>
      <w:r w:rsidRPr="00E622BF">
        <w:rPr>
          <w:rFonts w:ascii="Times New Roman" w:hAnsi="Times New Roman" w:cs="Times New Roman"/>
          <w:b/>
          <w:sz w:val="24"/>
          <w:szCs w:val="24"/>
        </w:rPr>
        <w:t>U</w:t>
      </w:r>
      <w:r w:rsidR="008A62C7" w:rsidRPr="00E622BF">
        <w:rPr>
          <w:rFonts w:ascii="Times New Roman" w:hAnsi="Times New Roman" w:cs="Times New Roman"/>
          <w:b/>
          <w:sz w:val="24"/>
          <w:szCs w:val="24"/>
        </w:rPr>
        <w:t>)</w:t>
      </w:r>
      <w:r w:rsidRPr="00E622BF">
        <w:rPr>
          <w:rFonts w:ascii="Times New Roman" w:hAnsi="Times New Roman" w:cs="Times New Roman"/>
          <w:b/>
          <w:sz w:val="24"/>
          <w:szCs w:val="24"/>
        </w:rPr>
        <w:t xml:space="preserve"> LTD}</w:t>
      </w:r>
    </w:p>
    <w:p w:rsidR="004832C7" w:rsidRPr="00E622BF" w:rsidRDefault="004832C7" w:rsidP="00E622BF">
      <w:pPr>
        <w:pStyle w:val="ListParagraph"/>
        <w:numPr>
          <w:ilvl w:val="0"/>
          <w:numId w:val="3"/>
        </w:numPr>
        <w:spacing w:line="360" w:lineRule="auto"/>
        <w:rPr>
          <w:rFonts w:ascii="Times New Roman" w:hAnsi="Times New Roman" w:cs="Times New Roman"/>
          <w:b/>
          <w:sz w:val="24"/>
          <w:szCs w:val="24"/>
        </w:rPr>
      </w:pPr>
      <w:r w:rsidRPr="00E622BF">
        <w:rPr>
          <w:rFonts w:ascii="Times New Roman" w:hAnsi="Times New Roman" w:cs="Times New Roman"/>
          <w:b/>
          <w:sz w:val="24"/>
          <w:szCs w:val="24"/>
        </w:rPr>
        <w:t>MURAMUZI ENTERPRISES AND AUCTIONEERS}...................</w:t>
      </w:r>
      <w:r w:rsidR="00115E40" w:rsidRPr="00E622BF">
        <w:rPr>
          <w:rFonts w:ascii="Times New Roman" w:hAnsi="Times New Roman" w:cs="Times New Roman"/>
          <w:b/>
          <w:sz w:val="24"/>
          <w:szCs w:val="24"/>
        </w:rPr>
        <w:t>RESPONDENT</w:t>
      </w:r>
      <w:r w:rsidRPr="00E622BF">
        <w:rPr>
          <w:rFonts w:ascii="Times New Roman" w:hAnsi="Times New Roman" w:cs="Times New Roman"/>
          <w:b/>
          <w:sz w:val="24"/>
          <w:szCs w:val="24"/>
        </w:rPr>
        <w:t>S</w:t>
      </w:r>
    </w:p>
    <w:p w:rsidR="00EF0B1B" w:rsidRPr="00E622BF" w:rsidRDefault="00EF0B1B" w:rsidP="00E622BF">
      <w:pPr>
        <w:spacing w:line="360" w:lineRule="auto"/>
        <w:ind w:left="360"/>
        <w:jc w:val="center"/>
        <w:rPr>
          <w:rFonts w:ascii="Times New Roman" w:hAnsi="Times New Roman" w:cs="Times New Roman"/>
          <w:b/>
          <w:sz w:val="24"/>
          <w:szCs w:val="24"/>
        </w:rPr>
      </w:pPr>
      <w:r w:rsidRPr="00E622BF">
        <w:rPr>
          <w:rFonts w:ascii="Times New Roman" w:hAnsi="Times New Roman" w:cs="Times New Roman"/>
          <w:b/>
          <w:sz w:val="24"/>
          <w:szCs w:val="24"/>
        </w:rPr>
        <w:t>BEFORE HON. MR. JUSTICE CHRISTOPH</w:t>
      </w:r>
      <w:bookmarkStart w:id="0" w:name="_GoBack"/>
      <w:bookmarkEnd w:id="0"/>
      <w:r w:rsidRPr="00E622BF">
        <w:rPr>
          <w:rFonts w:ascii="Times New Roman" w:hAnsi="Times New Roman" w:cs="Times New Roman"/>
          <w:b/>
          <w:sz w:val="24"/>
          <w:szCs w:val="24"/>
        </w:rPr>
        <w:t>ER MADRAMA IZAMA</w:t>
      </w:r>
    </w:p>
    <w:p w:rsidR="00EF0B1B" w:rsidRPr="00E622BF" w:rsidRDefault="00EF0B1B" w:rsidP="00E622BF">
      <w:pPr>
        <w:spacing w:line="360" w:lineRule="auto"/>
        <w:jc w:val="center"/>
        <w:rPr>
          <w:rFonts w:ascii="Times New Roman" w:hAnsi="Times New Roman" w:cs="Times New Roman"/>
          <w:sz w:val="24"/>
          <w:szCs w:val="24"/>
        </w:rPr>
      </w:pPr>
      <w:r w:rsidRPr="00E622BF">
        <w:rPr>
          <w:rFonts w:ascii="Times New Roman" w:hAnsi="Times New Roman" w:cs="Times New Roman"/>
          <w:b/>
          <w:sz w:val="24"/>
          <w:szCs w:val="24"/>
        </w:rPr>
        <w:t>RULING</w:t>
      </w:r>
    </w:p>
    <w:p w:rsidR="00010927" w:rsidRPr="00E622BF" w:rsidRDefault="00010927"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s who are also the </w:t>
      </w:r>
      <w:r w:rsidR="00115E40" w:rsidRPr="00E622BF">
        <w:rPr>
          <w:rFonts w:ascii="Times New Roman" w:hAnsi="Times New Roman" w:cs="Times New Roman"/>
          <w:sz w:val="24"/>
          <w:szCs w:val="24"/>
        </w:rPr>
        <w:t>Plaintiff</w:t>
      </w:r>
      <w:r w:rsidRPr="00E622BF">
        <w:rPr>
          <w:rFonts w:ascii="Times New Roman" w:hAnsi="Times New Roman" w:cs="Times New Roman"/>
          <w:sz w:val="24"/>
          <w:szCs w:val="24"/>
        </w:rPr>
        <w:t xml:space="preserve">s in the main suit commenced proceedings against the </w:t>
      </w:r>
      <w:r w:rsidR="00115E40" w:rsidRPr="00E622BF">
        <w:rPr>
          <w:rFonts w:ascii="Times New Roman" w:hAnsi="Times New Roman" w:cs="Times New Roman"/>
          <w:sz w:val="24"/>
          <w:szCs w:val="24"/>
        </w:rPr>
        <w:t>Defendant</w:t>
      </w:r>
      <w:r w:rsidRPr="00E622BF">
        <w:rPr>
          <w:rFonts w:ascii="Times New Roman" w:hAnsi="Times New Roman" w:cs="Times New Roman"/>
          <w:sz w:val="24"/>
          <w:szCs w:val="24"/>
        </w:rPr>
        <w:t xml:space="preserve">s jointly and severally for declarations that the intended sale of the second </w:t>
      </w:r>
      <w:r w:rsidR="00115E40" w:rsidRPr="00E622BF">
        <w:rPr>
          <w:rFonts w:ascii="Times New Roman" w:hAnsi="Times New Roman" w:cs="Times New Roman"/>
          <w:sz w:val="24"/>
          <w:szCs w:val="24"/>
        </w:rPr>
        <w:t>Plaintiff</w:t>
      </w:r>
      <w:r w:rsidRPr="00E622BF">
        <w:rPr>
          <w:rFonts w:ascii="Times New Roman" w:hAnsi="Times New Roman" w:cs="Times New Roman"/>
          <w:sz w:val="24"/>
          <w:szCs w:val="24"/>
        </w:rPr>
        <w:t xml:space="preserve">'s property by the </w:t>
      </w:r>
      <w:r w:rsidR="00115E40" w:rsidRPr="00E622BF">
        <w:rPr>
          <w:rFonts w:ascii="Times New Roman" w:hAnsi="Times New Roman" w:cs="Times New Roman"/>
          <w:sz w:val="24"/>
          <w:szCs w:val="24"/>
        </w:rPr>
        <w:t>Defendant</w:t>
      </w:r>
      <w:r w:rsidRPr="00E622BF">
        <w:rPr>
          <w:rFonts w:ascii="Times New Roman" w:hAnsi="Times New Roman" w:cs="Times New Roman"/>
          <w:sz w:val="24"/>
          <w:szCs w:val="24"/>
        </w:rPr>
        <w:t xml:space="preserve">s comprised in Kyadondo block 222 plot 1650 land at Namugongo with residential house mortgaged as security to the first </w:t>
      </w:r>
      <w:r w:rsidR="00115E40" w:rsidRPr="00E622BF">
        <w:rPr>
          <w:rFonts w:ascii="Times New Roman" w:hAnsi="Times New Roman" w:cs="Times New Roman"/>
          <w:sz w:val="24"/>
          <w:szCs w:val="24"/>
        </w:rPr>
        <w:t>Defendant is unlawful</w:t>
      </w:r>
      <w:r w:rsidRPr="00E622BF">
        <w:rPr>
          <w:rFonts w:ascii="Times New Roman" w:hAnsi="Times New Roman" w:cs="Times New Roman"/>
          <w:sz w:val="24"/>
          <w:szCs w:val="24"/>
        </w:rPr>
        <w:t xml:space="preserve">; a declaration that the first </w:t>
      </w:r>
      <w:r w:rsidR="00115E40" w:rsidRPr="00E622BF">
        <w:rPr>
          <w:rFonts w:ascii="Times New Roman" w:hAnsi="Times New Roman" w:cs="Times New Roman"/>
          <w:sz w:val="24"/>
          <w:szCs w:val="24"/>
        </w:rPr>
        <w:t>Defendant</w:t>
      </w:r>
      <w:r w:rsidRPr="00E622BF">
        <w:rPr>
          <w:rFonts w:ascii="Times New Roman" w:hAnsi="Times New Roman" w:cs="Times New Roman"/>
          <w:sz w:val="24"/>
          <w:szCs w:val="24"/>
        </w:rPr>
        <w:t xml:space="preserve"> instructing the second </w:t>
      </w:r>
      <w:r w:rsidR="00115E40" w:rsidRPr="00E622BF">
        <w:rPr>
          <w:rFonts w:ascii="Times New Roman" w:hAnsi="Times New Roman" w:cs="Times New Roman"/>
          <w:sz w:val="24"/>
          <w:szCs w:val="24"/>
        </w:rPr>
        <w:t>Defendant</w:t>
      </w:r>
      <w:r w:rsidRPr="00E622BF">
        <w:rPr>
          <w:rFonts w:ascii="Times New Roman" w:hAnsi="Times New Roman" w:cs="Times New Roman"/>
          <w:sz w:val="24"/>
          <w:szCs w:val="24"/>
        </w:rPr>
        <w:t xml:space="preserve"> to sell the second </w:t>
      </w:r>
      <w:r w:rsidR="00115E40" w:rsidRPr="00E622BF">
        <w:rPr>
          <w:rFonts w:ascii="Times New Roman" w:hAnsi="Times New Roman" w:cs="Times New Roman"/>
          <w:sz w:val="24"/>
          <w:szCs w:val="24"/>
        </w:rPr>
        <w:t>Plaintiff</w:t>
      </w:r>
      <w:r w:rsidRPr="00E622BF">
        <w:rPr>
          <w:rFonts w:ascii="Times New Roman" w:hAnsi="Times New Roman" w:cs="Times New Roman"/>
          <w:sz w:val="24"/>
          <w:szCs w:val="24"/>
        </w:rPr>
        <w:t xml:space="preserve">'s property are illegal, unfair and unjust and </w:t>
      </w:r>
      <w:r w:rsidR="00115E40" w:rsidRPr="00E622BF">
        <w:rPr>
          <w:rFonts w:ascii="Times New Roman" w:hAnsi="Times New Roman" w:cs="Times New Roman"/>
          <w:sz w:val="24"/>
          <w:szCs w:val="24"/>
        </w:rPr>
        <w:t>a</w:t>
      </w:r>
      <w:r w:rsidRPr="00E622BF">
        <w:rPr>
          <w:rFonts w:ascii="Times New Roman" w:hAnsi="Times New Roman" w:cs="Times New Roman"/>
          <w:sz w:val="24"/>
          <w:szCs w:val="24"/>
        </w:rPr>
        <w:t xml:space="preserve"> breach of loan and mortgage agreements which entitled the first </w:t>
      </w:r>
      <w:r w:rsidR="00115E40" w:rsidRPr="00E622BF">
        <w:rPr>
          <w:rFonts w:ascii="Times New Roman" w:hAnsi="Times New Roman" w:cs="Times New Roman"/>
          <w:sz w:val="24"/>
          <w:szCs w:val="24"/>
        </w:rPr>
        <w:t>Plaintiff</w:t>
      </w:r>
      <w:r w:rsidRPr="00E622BF">
        <w:rPr>
          <w:rFonts w:ascii="Times New Roman" w:hAnsi="Times New Roman" w:cs="Times New Roman"/>
          <w:sz w:val="24"/>
          <w:szCs w:val="24"/>
        </w:rPr>
        <w:t xml:space="preserve"> to indemnity and declaration that the foreclosure process is illegal and intended to cause loss to the </w:t>
      </w:r>
      <w:r w:rsidR="00115E40" w:rsidRPr="00E622BF">
        <w:rPr>
          <w:rFonts w:ascii="Times New Roman" w:hAnsi="Times New Roman" w:cs="Times New Roman"/>
          <w:sz w:val="24"/>
          <w:szCs w:val="24"/>
        </w:rPr>
        <w:t>Plaintiff</w:t>
      </w:r>
      <w:r w:rsidRPr="00E622BF">
        <w:rPr>
          <w:rFonts w:ascii="Times New Roman" w:hAnsi="Times New Roman" w:cs="Times New Roman"/>
          <w:sz w:val="24"/>
          <w:szCs w:val="24"/>
        </w:rPr>
        <w:t xml:space="preserve">s. The </w:t>
      </w:r>
      <w:r w:rsidR="00115E40" w:rsidRPr="00E622BF">
        <w:rPr>
          <w:rFonts w:ascii="Times New Roman" w:hAnsi="Times New Roman" w:cs="Times New Roman"/>
          <w:sz w:val="24"/>
          <w:szCs w:val="24"/>
        </w:rPr>
        <w:t>Plaintiff</w:t>
      </w:r>
      <w:r w:rsidRPr="00E622BF">
        <w:rPr>
          <w:rFonts w:ascii="Times New Roman" w:hAnsi="Times New Roman" w:cs="Times New Roman"/>
          <w:sz w:val="24"/>
          <w:szCs w:val="24"/>
        </w:rPr>
        <w:t xml:space="preserve"> further seeks orders for a right of redemption, temporary injunction, general damages and costs of the suit against the </w:t>
      </w:r>
      <w:r w:rsidR="00115E40" w:rsidRPr="00E622BF">
        <w:rPr>
          <w:rFonts w:ascii="Times New Roman" w:hAnsi="Times New Roman" w:cs="Times New Roman"/>
          <w:sz w:val="24"/>
          <w:szCs w:val="24"/>
        </w:rPr>
        <w:t>Defendant</w:t>
      </w:r>
      <w:r w:rsidRPr="00E622BF">
        <w:rPr>
          <w:rFonts w:ascii="Times New Roman" w:hAnsi="Times New Roman" w:cs="Times New Roman"/>
          <w:sz w:val="24"/>
          <w:szCs w:val="24"/>
        </w:rPr>
        <w:t>s.</w:t>
      </w:r>
    </w:p>
    <w:p w:rsidR="006250DF" w:rsidRPr="00E622BF" w:rsidRDefault="00010927"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Subsequently the </w:t>
      </w:r>
      <w:r w:rsidR="00115E40" w:rsidRPr="00E622BF">
        <w:rPr>
          <w:rFonts w:ascii="Times New Roman" w:hAnsi="Times New Roman" w:cs="Times New Roman"/>
          <w:sz w:val="24"/>
          <w:szCs w:val="24"/>
        </w:rPr>
        <w:t>Plaintiff</w:t>
      </w:r>
      <w:r w:rsidRPr="00E622BF">
        <w:rPr>
          <w:rFonts w:ascii="Times New Roman" w:hAnsi="Times New Roman" w:cs="Times New Roman"/>
          <w:sz w:val="24"/>
          <w:szCs w:val="24"/>
        </w:rPr>
        <w:t xml:space="preserve">s filed this application by chamber summons under the provisions of Order 41 rules 1, 2, 3 and 9 of the Civil Procedure Rules seeking an order for a temporary injunction to issue restraining the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s, their agents/servants or any other party from the sale of/foreclosure proceedings in respect of the mortgaged suit </w:t>
      </w:r>
      <w:r w:rsidR="00115E40" w:rsidRPr="00E622BF">
        <w:rPr>
          <w:rFonts w:ascii="Times New Roman" w:hAnsi="Times New Roman" w:cs="Times New Roman"/>
          <w:sz w:val="24"/>
          <w:szCs w:val="24"/>
        </w:rPr>
        <w:t xml:space="preserve">property comprised in Kyadondo </w:t>
      </w:r>
      <w:r w:rsidR="00115E40" w:rsidRPr="00E622BF">
        <w:rPr>
          <w:rFonts w:ascii="Times New Roman" w:hAnsi="Times New Roman" w:cs="Times New Roman"/>
          <w:sz w:val="24"/>
          <w:szCs w:val="24"/>
        </w:rPr>
        <w:lastRenderedPageBreak/>
        <w:t>B</w:t>
      </w:r>
      <w:r w:rsidRPr="00E622BF">
        <w:rPr>
          <w:rFonts w:ascii="Times New Roman" w:hAnsi="Times New Roman" w:cs="Times New Roman"/>
          <w:sz w:val="24"/>
          <w:szCs w:val="24"/>
        </w:rPr>
        <w:t xml:space="preserve">lock 222 plot 1650 land at Namugongo developed with </w:t>
      </w:r>
      <w:r w:rsidR="00115E40" w:rsidRPr="00E622BF">
        <w:rPr>
          <w:rFonts w:ascii="Times New Roman" w:hAnsi="Times New Roman" w:cs="Times New Roman"/>
          <w:sz w:val="24"/>
          <w:szCs w:val="24"/>
        </w:rPr>
        <w:t>a</w:t>
      </w:r>
      <w:r w:rsidRPr="00E622BF">
        <w:rPr>
          <w:rFonts w:ascii="Times New Roman" w:hAnsi="Times New Roman" w:cs="Times New Roman"/>
          <w:sz w:val="24"/>
          <w:szCs w:val="24"/>
        </w:rPr>
        <w:t xml:space="preserve"> residential house pending disposal of HCCS 721 of 2015.</w:t>
      </w:r>
    </w:p>
    <w:p w:rsidR="006250DF" w:rsidRPr="00E622BF" w:rsidRDefault="006250DF"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The grounds of the application are that the </w:t>
      </w:r>
      <w:r w:rsidR="00115E40" w:rsidRPr="00E622BF">
        <w:rPr>
          <w:rFonts w:ascii="Times New Roman" w:hAnsi="Times New Roman" w:cs="Times New Roman"/>
          <w:sz w:val="24"/>
          <w:szCs w:val="24"/>
        </w:rPr>
        <w:t xml:space="preserve">Applicant's commenced HCCS No. </w:t>
      </w:r>
      <w:r w:rsidRPr="00E622BF">
        <w:rPr>
          <w:rFonts w:ascii="Times New Roman" w:hAnsi="Times New Roman" w:cs="Times New Roman"/>
          <w:sz w:val="24"/>
          <w:szCs w:val="24"/>
        </w:rPr>
        <w:t xml:space="preserve">71 of 2015 </w:t>
      </w:r>
      <w:r w:rsidR="00961B72" w:rsidRPr="00E622BF">
        <w:rPr>
          <w:rFonts w:ascii="Times New Roman" w:hAnsi="Times New Roman" w:cs="Times New Roman"/>
          <w:sz w:val="24"/>
          <w:szCs w:val="24"/>
        </w:rPr>
        <w:t>as</w:t>
      </w:r>
      <w:r w:rsidRPr="00E622BF">
        <w:rPr>
          <w:rFonts w:ascii="Times New Roman" w:hAnsi="Times New Roman" w:cs="Times New Roman"/>
          <w:sz w:val="24"/>
          <w:szCs w:val="24"/>
        </w:rPr>
        <w:t xml:space="preserve"> stated above. Secondly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will suffer irreparable damage if this application is not granted as the loan facility involves colossal sums of money of which the same is being promptly service but for the pre-mature foreclosure proceedings against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s on security in the form of the land comprised in Kyadondo block 222 plot 1650 land at Namugongo in the names of the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and the developed with a residential house. Thirdly the </w:t>
      </w:r>
      <w:r w:rsidR="00115E40" w:rsidRPr="00E622BF">
        <w:rPr>
          <w:rFonts w:ascii="Times New Roman" w:hAnsi="Times New Roman" w:cs="Times New Roman"/>
          <w:sz w:val="24"/>
          <w:szCs w:val="24"/>
        </w:rPr>
        <w:t>Respondent</w:t>
      </w:r>
      <w:r w:rsidR="00961B72" w:rsidRPr="00E622BF">
        <w:rPr>
          <w:rFonts w:ascii="Times New Roman" w:hAnsi="Times New Roman" w:cs="Times New Roman"/>
          <w:sz w:val="24"/>
          <w:szCs w:val="24"/>
        </w:rPr>
        <w:t>’s</w:t>
      </w:r>
      <w:r w:rsidRPr="00E622BF">
        <w:rPr>
          <w:rFonts w:ascii="Times New Roman" w:hAnsi="Times New Roman" w:cs="Times New Roman"/>
          <w:sz w:val="24"/>
          <w:szCs w:val="24"/>
        </w:rPr>
        <w:t xml:space="preserve"> foreclosure process and threatened eviction and sale of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's pro</w:t>
      </w:r>
      <w:r w:rsidR="00893227" w:rsidRPr="00E622BF">
        <w:rPr>
          <w:rFonts w:ascii="Times New Roman" w:hAnsi="Times New Roman" w:cs="Times New Roman"/>
          <w:sz w:val="24"/>
          <w:szCs w:val="24"/>
        </w:rPr>
        <w:t xml:space="preserve">perty are illegal and unjust and no statutory </w:t>
      </w:r>
      <w:r w:rsidRPr="00E622BF">
        <w:rPr>
          <w:rFonts w:ascii="Times New Roman" w:hAnsi="Times New Roman" w:cs="Times New Roman"/>
          <w:sz w:val="24"/>
          <w:szCs w:val="24"/>
        </w:rPr>
        <w:t xml:space="preserve">notices were served on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s as required by the law. </w:t>
      </w:r>
      <w:r w:rsidR="005C7616" w:rsidRPr="00E622BF">
        <w:rPr>
          <w:rFonts w:ascii="Times New Roman" w:hAnsi="Times New Roman" w:cs="Times New Roman"/>
          <w:sz w:val="24"/>
          <w:szCs w:val="24"/>
        </w:rPr>
        <w:t xml:space="preserve">Fourthly the first </w:t>
      </w:r>
      <w:r w:rsidR="00115E40" w:rsidRPr="00E622BF">
        <w:rPr>
          <w:rFonts w:ascii="Times New Roman" w:hAnsi="Times New Roman" w:cs="Times New Roman"/>
          <w:sz w:val="24"/>
          <w:szCs w:val="24"/>
        </w:rPr>
        <w:t>Respondent</w:t>
      </w:r>
      <w:r w:rsidR="005C7616" w:rsidRPr="00E622BF">
        <w:rPr>
          <w:rFonts w:ascii="Times New Roman" w:hAnsi="Times New Roman" w:cs="Times New Roman"/>
          <w:sz w:val="24"/>
          <w:szCs w:val="24"/>
        </w:rPr>
        <w:t xml:space="preserve"> has failed or refused or manipulated the </w:t>
      </w:r>
      <w:r w:rsidR="00115E40" w:rsidRPr="00E622BF">
        <w:rPr>
          <w:rFonts w:ascii="Times New Roman" w:hAnsi="Times New Roman" w:cs="Times New Roman"/>
          <w:sz w:val="24"/>
          <w:szCs w:val="24"/>
        </w:rPr>
        <w:t>Applicant</w:t>
      </w:r>
      <w:r w:rsidR="005C7616" w:rsidRPr="00E622BF">
        <w:rPr>
          <w:rFonts w:ascii="Times New Roman" w:hAnsi="Times New Roman" w:cs="Times New Roman"/>
          <w:sz w:val="24"/>
          <w:szCs w:val="24"/>
        </w:rPr>
        <w:t xml:space="preserve">’s loan account and repayment accounts which has not rendered the status of the loan and arrears thereof against Sekum General Hard Wares Ltd pursuant to a tripartite agreement. Fifthly the </w:t>
      </w:r>
      <w:r w:rsidR="00115E40" w:rsidRPr="00E622BF">
        <w:rPr>
          <w:rFonts w:ascii="Times New Roman" w:hAnsi="Times New Roman" w:cs="Times New Roman"/>
          <w:sz w:val="24"/>
          <w:szCs w:val="24"/>
        </w:rPr>
        <w:t>Applicant</w:t>
      </w:r>
      <w:r w:rsidR="005C7616" w:rsidRPr="00E622BF">
        <w:rPr>
          <w:rFonts w:ascii="Times New Roman" w:hAnsi="Times New Roman" w:cs="Times New Roman"/>
          <w:sz w:val="24"/>
          <w:szCs w:val="24"/>
        </w:rPr>
        <w:t xml:space="preserve">s have fully repaid to the first </w:t>
      </w:r>
      <w:r w:rsidR="00115E40" w:rsidRPr="00E622BF">
        <w:rPr>
          <w:rFonts w:ascii="Times New Roman" w:hAnsi="Times New Roman" w:cs="Times New Roman"/>
          <w:sz w:val="24"/>
          <w:szCs w:val="24"/>
        </w:rPr>
        <w:t>Respondent</w:t>
      </w:r>
      <w:r w:rsidR="005C7616" w:rsidRPr="00E622BF">
        <w:rPr>
          <w:rFonts w:ascii="Times New Roman" w:hAnsi="Times New Roman" w:cs="Times New Roman"/>
          <w:sz w:val="24"/>
          <w:szCs w:val="24"/>
        </w:rPr>
        <w:t xml:space="preserve"> all the amounts due and owing on the mortgage and the said Sekum General Hard Wares Ltd is not in arrears or at all and no loan statements of been rendered to the </w:t>
      </w:r>
      <w:r w:rsidR="00115E40" w:rsidRPr="00E622BF">
        <w:rPr>
          <w:rFonts w:ascii="Times New Roman" w:hAnsi="Times New Roman" w:cs="Times New Roman"/>
          <w:sz w:val="24"/>
          <w:szCs w:val="24"/>
        </w:rPr>
        <w:t>Applicant</w:t>
      </w:r>
      <w:r w:rsidR="005C7616" w:rsidRPr="00E622BF">
        <w:rPr>
          <w:rFonts w:ascii="Times New Roman" w:hAnsi="Times New Roman" w:cs="Times New Roman"/>
          <w:sz w:val="24"/>
          <w:szCs w:val="24"/>
        </w:rPr>
        <w:t xml:space="preserve"> to confirm deposits which he believes is not in arrears. </w:t>
      </w:r>
      <w:r w:rsidRPr="00E622BF">
        <w:rPr>
          <w:rFonts w:ascii="Times New Roman" w:hAnsi="Times New Roman" w:cs="Times New Roman"/>
          <w:sz w:val="24"/>
          <w:szCs w:val="24"/>
        </w:rPr>
        <w:t xml:space="preserve">Finally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s aver that the balance of convenience is in favour of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as the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will not be inconvenienced in anyway and the application if granted would not prejudice the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at all. It is just and equitable that the application is granted.</w:t>
      </w:r>
    </w:p>
    <w:p w:rsidR="00C75F6D" w:rsidRPr="00E622BF" w:rsidRDefault="00C75F6D"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At the hearing of the application Mr Aggrey Mpora represented the first and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s while Dennis Kimanje represented the first and second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s.</w:t>
      </w:r>
    </w:p>
    <w:p w:rsidR="007A4CBF" w:rsidRPr="00E622BF" w:rsidRDefault="00C75F6D"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Mr Dennis proposed that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deposits 50% of the outstanding amount</w:t>
      </w:r>
      <w:r w:rsidR="007A4CBF" w:rsidRPr="00E622BF">
        <w:rPr>
          <w:rFonts w:ascii="Times New Roman" w:hAnsi="Times New Roman" w:cs="Times New Roman"/>
          <w:sz w:val="24"/>
          <w:szCs w:val="24"/>
        </w:rPr>
        <w:t xml:space="preserve"> under the mortgage regulations. The </w:t>
      </w:r>
      <w:r w:rsidR="00115E40" w:rsidRPr="00E622BF">
        <w:rPr>
          <w:rFonts w:ascii="Times New Roman" w:hAnsi="Times New Roman" w:cs="Times New Roman"/>
          <w:sz w:val="24"/>
          <w:szCs w:val="24"/>
        </w:rPr>
        <w:t>Applicant</w:t>
      </w:r>
      <w:r w:rsidR="007A4CBF" w:rsidRPr="00E622BF">
        <w:rPr>
          <w:rFonts w:ascii="Times New Roman" w:hAnsi="Times New Roman" w:cs="Times New Roman"/>
          <w:sz w:val="24"/>
          <w:szCs w:val="24"/>
        </w:rPr>
        <w:t xml:space="preserve">s </w:t>
      </w:r>
      <w:r w:rsidR="00115E40" w:rsidRPr="00E622BF">
        <w:rPr>
          <w:rFonts w:ascii="Times New Roman" w:hAnsi="Times New Roman" w:cs="Times New Roman"/>
          <w:sz w:val="24"/>
          <w:szCs w:val="24"/>
        </w:rPr>
        <w:t>Counsel</w:t>
      </w:r>
      <w:r w:rsidR="007A4CBF" w:rsidRPr="00E622BF">
        <w:rPr>
          <w:rFonts w:ascii="Times New Roman" w:hAnsi="Times New Roman" w:cs="Times New Roman"/>
          <w:sz w:val="24"/>
          <w:szCs w:val="24"/>
        </w:rPr>
        <w:t xml:space="preserve"> informed court that the </w:t>
      </w:r>
      <w:r w:rsidR="00115E40" w:rsidRPr="00E622BF">
        <w:rPr>
          <w:rFonts w:ascii="Times New Roman" w:hAnsi="Times New Roman" w:cs="Times New Roman"/>
          <w:sz w:val="24"/>
          <w:szCs w:val="24"/>
        </w:rPr>
        <w:t>Applicant</w:t>
      </w:r>
      <w:r w:rsidR="007A4CBF" w:rsidRPr="00E622BF">
        <w:rPr>
          <w:rFonts w:ascii="Times New Roman" w:hAnsi="Times New Roman" w:cs="Times New Roman"/>
          <w:sz w:val="24"/>
          <w:szCs w:val="24"/>
        </w:rPr>
        <w:t xml:space="preserve"> does not intend to deposit 50% of the outstanding amount. An interim order was issued by the registrar stopping the sale and extended by court with the consent of </w:t>
      </w:r>
      <w:r w:rsidR="00115E40" w:rsidRPr="00E622BF">
        <w:rPr>
          <w:rFonts w:ascii="Times New Roman" w:hAnsi="Times New Roman" w:cs="Times New Roman"/>
          <w:sz w:val="24"/>
          <w:szCs w:val="24"/>
        </w:rPr>
        <w:t>Counsel</w:t>
      </w:r>
      <w:r w:rsidR="007A4CBF" w:rsidRPr="00E622BF">
        <w:rPr>
          <w:rFonts w:ascii="Times New Roman" w:hAnsi="Times New Roman" w:cs="Times New Roman"/>
          <w:sz w:val="24"/>
          <w:szCs w:val="24"/>
        </w:rPr>
        <w:t>s pending the ruling in this application.</w:t>
      </w:r>
    </w:p>
    <w:p w:rsidR="00A91BB5" w:rsidRPr="00E622BF" w:rsidRDefault="007A4CBF"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The court was addressed in written submissions.</w:t>
      </w:r>
    </w:p>
    <w:p w:rsidR="00663322" w:rsidRPr="00E622BF" w:rsidRDefault="005070C0"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lastRenderedPageBreak/>
        <w:t>T</w:t>
      </w:r>
      <w:r w:rsidR="002C7D2A" w:rsidRPr="00E622BF">
        <w:rPr>
          <w:rFonts w:ascii="Times New Roman" w:hAnsi="Times New Roman" w:cs="Times New Roman"/>
          <w:sz w:val="24"/>
          <w:szCs w:val="24"/>
        </w:rPr>
        <w:t xml:space="preserve">he </w:t>
      </w:r>
      <w:r w:rsidR="00115E40" w:rsidRPr="00E622BF">
        <w:rPr>
          <w:rFonts w:ascii="Times New Roman" w:hAnsi="Times New Roman" w:cs="Times New Roman"/>
          <w:sz w:val="24"/>
          <w:szCs w:val="24"/>
        </w:rPr>
        <w:t>Applicant</w:t>
      </w:r>
      <w:r w:rsidR="002C7D2A" w:rsidRPr="00E622BF">
        <w:rPr>
          <w:rFonts w:ascii="Times New Roman" w:hAnsi="Times New Roman" w:cs="Times New Roman"/>
          <w:sz w:val="24"/>
          <w:szCs w:val="24"/>
        </w:rPr>
        <w:t xml:space="preserve">'s </w:t>
      </w:r>
      <w:r w:rsidR="00115E40" w:rsidRPr="00E622BF">
        <w:rPr>
          <w:rFonts w:ascii="Times New Roman" w:hAnsi="Times New Roman" w:cs="Times New Roman"/>
          <w:sz w:val="24"/>
          <w:szCs w:val="24"/>
        </w:rPr>
        <w:t>Counsel</w:t>
      </w:r>
      <w:r w:rsidR="002C7D2A" w:rsidRPr="00E622BF">
        <w:rPr>
          <w:rFonts w:ascii="Times New Roman" w:hAnsi="Times New Roman" w:cs="Times New Roman"/>
          <w:sz w:val="24"/>
          <w:szCs w:val="24"/>
        </w:rPr>
        <w:t xml:space="preserve"> filed written submissions on 10 February 2016 and also filed additional submissions on 12 February 2016. The first submissions comprised of five pages of typescript while the second submission comprised two pages of typescript. On the other hand the </w:t>
      </w:r>
      <w:r w:rsidR="00115E40" w:rsidRPr="00E622BF">
        <w:rPr>
          <w:rFonts w:ascii="Times New Roman" w:hAnsi="Times New Roman" w:cs="Times New Roman"/>
          <w:sz w:val="24"/>
          <w:szCs w:val="24"/>
        </w:rPr>
        <w:t>Respondent</w:t>
      </w:r>
      <w:r w:rsidR="002C7D2A" w:rsidRPr="00E622BF">
        <w:rPr>
          <w:rFonts w:ascii="Times New Roman" w:hAnsi="Times New Roman" w:cs="Times New Roman"/>
          <w:sz w:val="24"/>
          <w:szCs w:val="24"/>
        </w:rPr>
        <w:t xml:space="preserve"> filed submissions on 22 February 2016 comprising six pages and also filed further submissions on 22 February 2016 comprising an additional two pages. The rejoinder of the </w:t>
      </w:r>
      <w:r w:rsidR="00115E40" w:rsidRPr="00E622BF">
        <w:rPr>
          <w:rFonts w:ascii="Times New Roman" w:hAnsi="Times New Roman" w:cs="Times New Roman"/>
          <w:sz w:val="24"/>
          <w:szCs w:val="24"/>
        </w:rPr>
        <w:t>Applicant</w:t>
      </w:r>
      <w:r w:rsidR="002C7D2A" w:rsidRPr="00E622BF">
        <w:rPr>
          <w:rFonts w:ascii="Times New Roman" w:hAnsi="Times New Roman" w:cs="Times New Roman"/>
          <w:sz w:val="24"/>
          <w:szCs w:val="24"/>
        </w:rPr>
        <w:t xml:space="preserve"> comprises seven pages. On 3 February 2016 the court</w:t>
      </w:r>
      <w:r w:rsidR="00DC5BD0" w:rsidRPr="00E622BF">
        <w:rPr>
          <w:rFonts w:ascii="Times New Roman" w:hAnsi="Times New Roman" w:cs="Times New Roman"/>
          <w:sz w:val="24"/>
          <w:szCs w:val="24"/>
        </w:rPr>
        <w:t xml:space="preserve"> gave </w:t>
      </w:r>
      <w:r w:rsidR="002C7D2A" w:rsidRPr="00E622BF">
        <w:rPr>
          <w:rFonts w:ascii="Times New Roman" w:hAnsi="Times New Roman" w:cs="Times New Roman"/>
          <w:sz w:val="24"/>
          <w:szCs w:val="24"/>
        </w:rPr>
        <w:t xml:space="preserve">timelines for the filing of written submissions. Furthermore written submissions in the main were supposed to be confined to not more than seven pages each and three pages in rejoinder. Timelines can be prescribed by the presiding judge in </w:t>
      </w:r>
      <w:r w:rsidR="00DC5BD0" w:rsidRPr="00E622BF">
        <w:rPr>
          <w:rFonts w:ascii="Times New Roman" w:hAnsi="Times New Roman" w:cs="Times New Roman"/>
          <w:sz w:val="24"/>
          <w:szCs w:val="24"/>
        </w:rPr>
        <w:t xml:space="preserve">a commercial cause filed at the Commercial Division of the High Court </w:t>
      </w:r>
      <w:r w:rsidR="002C7D2A" w:rsidRPr="00E622BF">
        <w:rPr>
          <w:rFonts w:ascii="Times New Roman" w:hAnsi="Times New Roman" w:cs="Times New Roman"/>
          <w:sz w:val="24"/>
          <w:szCs w:val="24"/>
        </w:rPr>
        <w:t>under Direction 6 of the Constitution (</w:t>
      </w:r>
      <w:r w:rsidR="00DC5BD0" w:rsidRPr="00E622BF">
        <w:rPr>
          <w:rFonts w:ascii="Times New Roman" w:hAnsi="Times New Roman" w:cs="Times New Roman"/>
          <w:sz w:val="24"/>
          <w:szCs w:val="24"/>
        </w:rPr>
        <w:t>Commercial Division</w:t>
      </w:r>
      <w:r w:rsidR="002C7D2A" w:rsidRPr="00E622BF">
        <w:rPr>
          <w:rFonts w:ascii="Times New Roman" w:hAnsi="Times New Roman" w:cs="Times New Roman"/>
          <w:sz w:val="24"/>
          <w:szCs w:val="24"/>
        </w:rPr>
        <w:t>) (Practice) Directions 1996.</w:t>
      </w:r>
      <w:r w:rsidR="00DC5BD0" w:rsidRPr="00E622BF">
        <w:rPr>
          <w:rFonts w:ascii="Times New Roman" w:hAnsi="Times New Roman" w:cs="Times New Roman"/>
          <w:sz w:val="24"/>
          <w:szCs w:val="24"/>
        </w:rPr>
        <w:t xml:space="preserve"> Timelines and directions are supposed to be strictly adhered to. Both </w:t>
      </w:r>
      <w:r w:rsidR="00115E40" w:rsidRPr="00E622BF">
        <w:rPr>
          <w:rFonts w:ascii="Times New Roman" w:hAnsi="Times New Roman" w:cs="Times New Roman"/>
          <w:sz w:val="24"/>
          <w:szCs w:val="24"/>
        </w:rPr>
        <w:t>Counsel</w:t>
      </w:r>
      <w:r w:rsidR="00DC5BD0" w:rsidRPr="00E622BF">
        <w:rPr>
          <w:rFonts w:ascii="Times New Roman" w:hAnsi="Times New Roman" w:cs="Times New Roman"/>
          <w:sz w:val="24"/>
          <w:szCs w:val="24"/>
        </w:rPr>
        <w:t xml:space="preserve">s breached the court directions as to the number of pages and timelines. The further submissions of the </w:t>
      </w:r>
      <w:r w:rsidR="00115E40" w:rsidRPr="00E622BF">
        <w:rPr>
          <w:rFonts w:ascii="Times New Roman" w:hAnsi="Times New Roman" w:cs="Times New Roman"/>
          <w:sz w:val="24"/>
          <w:szCs w:val="24"/>
        </w:rPr>
        <w:t>Applicant</w:t>
      </w:r>
      <w:r w:rsidR="00DC5BD0" w:rsidRPr="00E622BF">
        <w:rPr>
          <w:rFonts w:ascii="Times New Roman" w:hAnsi="Times New Roman" w:cs="Times New Roman"/>
          <w:sz w:val="24"/>
          <w:szCs w:val="24"/>
        </w:rPr>
        <w:t xml:space="preserve"> were filed two days after the timelines prescribed or ordered by the court. Secondly the </w:t>
      </w:r>
      <w:r w:rsidR="00115E40" w:rsidRPr="00E622BF">
        <w:rPr>
          <w:rFonts w:ascii="Times New Roman" w:hAnsi="Times New Roman" w:cs="Times New Roman"/>
          <w:sz w:val="24"/>
          <w:szCs w:val="24"/>
        </w:rPr>
        <w:t>Applicant</w:t>
      </w:r>
      <w:r w:rsidR="00DC5BD0" w:rsidRPr="00E622BF">
        <w:rPr>
          <w:rFonts w:ascii="Times New Roman" w:hAnsi="Times New Roman" w:cs="Times New Roman"/>
          <w:sz w:val="24"/>
          <w:szCs w:val="24"/>
        </w:rPr>
        <w:t xml:space="preserve">s </w:t>
      </w:r>
      <w:r w:rsidR="00115E40" w:rsidRPr="00E622BF">
        <w:rPr>
          <w:rFonts w:ascii="Times New Roman" w:hAnsi="Times New Roman" w:cs="Times New Roman"/>
          <w:sz w:val="24"/>
          <w:szCs w:val="24"/>
        </w:rPr>
        <w:t>Counsel</w:t>
      </w:r>
      <w:r w:rsidR="00DC5BD0" w:rsidRPr="00E622BF">
        <w:rPr>
          <w:rFonts w:ascii="Times New Roman" w:hAnsi="Times New Roman" w:cs="Times New Roman"/>
          <w:sz w:val="24"/>
          <w:szCs w:val="24"/>
        </w:rPr>
        <w:t xml:space="preserve"> exceeded the number of pages in the rejoinder by four pages.</w:t>
      </w:r>
      <w:r w:rsidR="00663322" w:rsidRPr="00E622BF">
        <w:rPr>
          <w:rFonts w:ascii="Times New Roman" w:hAnsi="Times New Roman" w:cs="Times New Roman"/>
          <w:sz w:val="24"/>
          <w:szCs w:val="24"/>
        </w:rPr>
        <w:t xml:space="preserve"> The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w:t>
      </w:r>
      <w:r w:rsidR="00663322" w:rsidRPr="00E622BF">
        <w:rPr>
          <w:rFonts w:ascii="Times New Roman" w:hAnsi="Times New Roman" w:cs="Times New Roman"/>
          <w:sz w:val="24"/>
          <w:szCs w:val="24"/>
        </w:rPr>
        <w:t xml:space="preserve">s </w:t>
      </w:r>
      <w:r w:rsidR="00115E40" w:rsidRPr="00E622BF">
        <w:rPr>
          <w:rFonts w:ascii="Times New Roman" w:hAnsi="Times New Roman" w:cs="Times New Roman"/>
          <w:sz w:val="24"/>
          <w:szCs w:val="24"/>
        </w:rPr>
        <w:t>Counsel</w:t>
      </w:r>
      <w:r w:rsidR="00663322" w:rsidRPr="00E622BF">
        <w:rPr>
          <w:rFonts w:ascii="Times New Roman" w:hAnsi="Times New Roman" w:cs="Times New Roman"/>
          <w:sz w:val="24"/>
          <w:szCs w:val="24"/>
        </w:rPr>
        <w:t xml:space="preserve"> on the other hand exceeded the number of pages by two pages.</w:t>
      </w:r>
    </w:p>
    <w:p w:rsidR="00663322" w:rsidRPr="00E622BF" w:rsidRDefault="00663322"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That notwithstanding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's </w:t>
      </w:r>
      <w:r w:rsidR="00115E40" w:rsidRPr="00E622BF">
        <w:rPr>
          <w:rFonts w:ascii="Times New Roman" w:hAnsi="Times New Roman" w:cs="Times New Roman"/>
          <w:sz w:val="24"/>
          <w:szCs w:val="24"/>
        </w:rPr>
        <w:t>Counsel</w:t>
      </w:r>
      <w:r w:rsidRPr="00E622BF">
        <w:rPr>
          <w:rFonts w:ascii="Times New Roman" w:hAnsi="Times New Roman" w:cs="Times New Roman"/>
          <w:sz w:val="24"/>
          <w:szCs w:val="24"/>
        </w:rPr>
        <w:t xml:space="preserve"> objected to the affidavit in reply in the further submissions filed on 12 February 2016 on the ground that it was filed out of time on 22 December 2015 </w:t>
      </w:r>
      <w:r w:rsidR="005070C0" w:rsidRPr="00E622BF">
        <w:rPr>
          <w:rFonts w:ascii="Times New Roman" w:hAnsi="Times New Roman" w:cs="Times New Roman"/>
          <w:sz w:val="24"/>
          <w:szCs w:val="24"/>
        </w:rPr>
        <w:t xml:space="preserve">by </w:t>
      </w:r>
      <w:r w:rsidRPr="00E622BF">
        <w:rPr>
          <w:rFonts w:ascii="Times New Roman" w:hAnsi="Times New Roman" w:cs="Times New Roman"/>
          <w:sz w:val="24"/>
          <w:szCs w:val="24"/>
        </w:rPr>
        <w:t xml:space="preserve">one month and 17 days after the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s were served with the application on 5 November 2015. He relied on authorities of this court applying Order 12 rule 3 (2) of the Civil Procedure Rules that </w:t>
      </w:r>
      <w:r w:rsidR="005070C0" w:rsidRPr="00E622BF">
        <w:rPr>
          <w:rFonts w:ascii="Times New Roman" w:hAnsi="Times New Roman" w:cs="Times New Roman"/>
          <w:sz w:val="24"/>
          <w:szCs w:val="24"/>
        </w:rPr>
        <w:t>a</w:t>
      </w:r>
      <w:r w:rsidRPr="00E622BF">
        <w:rPr>
          <w:rFonts w:ascii="Times New Roman" w:hAnsi="Times New Roman" w:cs="Times New Roman"/>
          <w:sz w:val="24"/>
          <w:szCs w:val="24"/>
        </w:rPr>
        <w:t xml:space="preserve"> reply shall be filed within 15 days after service of the application. The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on the other hand in the additional submissions submitted that the objection was raised as an afterthought and prayed that it </w:t>
      </w:r>
      <w:r w:rsidR="005070C0" w:rsidRPr="00E622BF">
        <w:rPr>
          <w:rFonts w:ascii="Times New Roman" w:hAnsi="Times New Roman" w:cs="Times New Roman"/>
          <w:sz w:val="24"/>
          <w:szCs w:val="24"/>
        </w:rPr>
        <w:t>is overruled</w:t>
      </w:r>
      <w:r w:rsidRPr="00E622BF">
        <w:rPr>
          <w:rFonts w:ascii="Times New Roman" w:hAnsi="Times New Roman" w:cs="Times New Roman"/>
          <w:sz w:val="24"/>
          <w:szCs w:val="24"/>
        </w:rPr>
        <w:t xml:space="preserve">. He prayed that the affidavit in reply </w:t>
      </w:r>
      <w:r w:rsidR="005070C0" w:rsidRPr="00E622BF">
        <w:rPr>
          <w:rFonts w:ascii="Times New Roman" w:hAnsi="Times New Roman" w:cs="Times New Roman"/>
          <w:sz w:val="24"/>
          <w:szCs w:val="24"/>
        </w:rPr>
        <w:t xml:space="preserve">is instead </w:t>
      </w:r>
      <w:r w:rsidRPr="00E622BF">
        <w:rPr>
          <w:rFonts w:ascii="Times New Roman" w:hAnsi="Times New Roman" w:cs="Times New Roman"/>
          <w:sz w:val="24"/>
          <w:szCs w:val="24"/>
        </w:rPr>
        <w:t>validated.</w:t>
      </w:r>
    </w:p>
    <w:p w:rsidR="00F31DBE" w:rsidRPr="00E622BF" w:rsidRDefault="00663322"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The objection was belated and relies on a procedural irregularity which has not caused any prejudice to the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in that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filed an affidavit in reply to the </w:t>
      </w:r>
      <w:r w:rsidR="00115E40" w:rsidRPr="00E622BF">
        <w:rPr>
          <w:rFonts w:ascii="Times New Roman" w:hAnsi="Times New Roman" w:cs="Times New Roman"/>
          <w:sz w:val="24"/>
          <w:szCs w:val="24"/>
        </w:rPr>
        <w:t>Respondent</w:t>
      </w:r>
      <w:r w:rsidR="000F1E33" w:rsidRPr="00E622BF">
        <w:rPr>
          <w:rFonts w:ascii="Times New Roman" w:hAnsi="Times New Roman" w:cs="Times New Roman"/>
          <w:sz w:val="24"/>
          <w:szCs w:val="24"/>
        </w:rPr>
        <w:t>’</w:t>
      </w:r>
      <w:r w:rsidRPr="00E622BF">
        <w:rPr>
          <w:rFonts w:ascii="Times New Roman" w:hAnsi="Times New Roman" w:cs="Times New Roman"/>
          <w:sz w:val="24"/>
          <w:szCs w:val="24"/>
        </w:rPr>
        <w:t>s affidavit in reply on 2 February 2012.</w:t>
      </w:r>
      <w:r w:rsidR="005857E8" w:rsidRPr="00E622BF">
        <w:rPr>
          <w:rFonts w:ascii="Times New Roman" w:hAnsi="Times New Roman" w:cs="Times New Roman"/>
          <w:sz w:val="24"/>
          <w:szCs w:val="24"/>
        </w:rPr>
        <w:t xml:space="preserve"> An objection of this nature ought to be raised at the very first opportunity. Because the </w:t>
      </w:r>
      <w:r w:rsidR="00115E40" w:rsidRPr="00E622BF">
        <w:rPr>
          <w:rFonts w:ascii="Times New Roman" w:hAnsi="Times New Roman" w:cs="Times New Roman"/>
          <w:sz w:val="24"/>
          <w:szCs w:val="24"/>
        </w:rPr>
        <w:t>Applicant</w:t>
      </w:r>
      <w:r w:rsidR="005857E8" w:rsidRPr="00E622BF">
        <w:rPr>
          <w:rFonts w:ascii="Times New Roman" w:hAnsi="Times New Roman" w:cs="Times New Roman"/>
          <w:sz w:val="24"/>
          <w:szCs w:val="24"/>
        </w:rPr>
        <w:t xml:space="preserve"> did file an affidavit in rejoinder to the reply of the </w:t>
      </w:r>
      <w:r w:rsidR="00115E40" w:rsidRPr="00E622BF">
        <w:rPr>
          <w:rFonts w:ascii="Times New Roman" w:hAnsi="Times New Roman" w:cs="Times New Roman"/>
          <w:sz w:val="24"/>
          <w:szCs w:val="24"/>
        </w:rPr>
        <w:t>Respondent</w:t>
      </w:r>
      <w:r w:rsidR="005857E8" w:rsidRPr="00E622BF">
        <w:rPr>
          <w:rFonts w:ascii="Times New Roman" w:hAnsi="Times New Roman" w:cs="Times New Roman"/>
          <w:sz w:val="24"/>
          <w:szCs w:val="24"/>
        </w:rPr>
        <w:t xml:space="preserve">, no prejudice has been occasioned to the </w:t>
      </w:r>
      <w:r w:rsidR="00115E40" w:rsidRPr="00E622BF">
        <w:rPr>
          <w:rFonts w:ascii="Times New Roman" w:hAnsi="Times New Roman" w:cs="Times New Roman"/>
          <w:sz w:val="24"/>
          <w:szCs w:val="24"/>
        </w:rPr>
        <w:t>Applicant</w:t>
      </w:r>
      <w:r w:rsidR="005857E8" w:rsidRPr="00E622BF">
        <w:rPr>
          <w:rFonts w:ascii="Times New Roman" w:hAnsi="Times New Roman" w:cs="Times New Roman"/>
          <w:sz w:val="24"/>
          <w:szCs w:val="24"/>
        </w:rPr>
        <w:t xml:space="preserve"> and the affidavit in reply is validated and time extended accordingly for having it filed out of time so that it is filed on 22 December 2015 under the provisions of Order 51 rules 6 of the Civil Procedure Rules. The above </w:t>
      </w:r>
      <w:r w:rsidR="005857E8" w:rsidRPr="00E622BF">
        <w:rPr>
          <w:rFonts w:ascii="Times New Roman" w:hAnsi="Times New Roman" w:cs="Times New Roman"/>
          <w:sz w:val="24"/>
          <w:szCs w:val="24"/>
        </w:rPr>
        <w:lastRenderedPageBreak/>
        <w:t xml:space="preserve">cited rules </w:t>
      </w:r>
      <w:r w:rsidR="004B64C1" w:rsidRPr="00E622BF">
        <w:rPr>
          <w:rFonts w:ascii="Times New Roman" w:hAnsi="Times New Roman" w:cs="Times New Roman"/>
          <w:sz w:val="24"/>
          <w:szCs w:val="24"/>
        </w:rPr>
        <w:t>6</w:t>
      </w:r>
      <w:r w:rsidR="005857E8" w:rsidRPr="00E622BF">
        <w:rPr>
          <w:rFonts w:ascii="Times New Roman" w:hAnsi="Times New Roman" w:cs="Times New Roman"/>
          <w:sz w:val="24"/>
          <w:szCs w:val="24"/>
        </w:rPr>
        <w:t xml:space="preserve"> gives this court power to enlarge time prescribed by the rules or by the court with costs to be borne by the </w:t>
      </w:r>
      <w:r w:rsidR="00115E40" w:rsidRPr="00E622BF">
        <w:rPr>
          <w:rFonts w:ascii="Times New Roman" w:hAnsi="Times New Roman" w:cs="Times New Roman"/>
          <w:sz w:val="24"/>
          <w:szCs w:val="24"/>
        </w:rPr>
        <w:t>Applicant</w:t>
      </w:r>
      <w:r w:rsidR="005857E8" w:rsidRPr="00E622BF">
        <w:rPr>
          <w:rFonts w:ascii="Times New Roman" w:hAnsi="Times New Roman" w:cs="Times New Roman"/>
          <w:sz w:val="24"/>
          <w:szCs w:val="24"/>
        </w:rPr>
        <w:t xml:space="preserve">. Costs of the application to enlarge time shall be borne by the </w:t>
      </w:r>
      <w:r w:rsidR="00115E40" w:rsidRPr="00E622BF">
        <w:rPr>
          <w:rFonts w:ascii="Times New Roman" w:hAnsi="Times New Roman" w:cs="Times New Roman"/>
          <w:sz w:val="24"/>
          <w:szCs w:val="24"/>
        </w:rPr>
        <w:t>Respondent</w:t>
      </w:r>
      <w:r w:rsidR="005857E8" w:rsidRPr="00E622BF">
        <w:rPr>
          <w:rFonts w:ascii="Times New Roman" w:hAnsi="Times New Roman" w:cs="Times New Roman"/>
          <w:sz w:val="24"/>
          <w:szCs w:val="24"/>
        </w:rPr>
        <w:t xml:space="preserve"> in any event.</w:t>
      </w:r>
    </w:p>
    <w:p w:rsidR="00F31DBE" w:rsidRPr="00E622BF" w:rsidRDefault="00F31DBE"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On the merits of the application, the </w:t>
      </w:r>
      <w:r w:rsidR="00115E40" w:rsidRPr="00E622BF">
        <w:rPr>
          <w:rFonts w:ascii="Times New Roman" w:hAnsi="Times New Roman" w:cs="Times New Roman"/>
          <w:sz w:val="24"/>
          <w:szCs w:val="24"/>
        </w:rPr>
        <w:t>Applicant</w:t>
      </w:r>
      <w:r w:rsidR="005070C0" w:rsidRPr="00E622BF">
        <w:rPr>
          <w:rFonts w:ascii="Times New Roman" w:hAnsi="Times New Roman" w:cs="Times New Roman"/>
          <w:sz w:val="24"/>
          <w:szCs w:val="24"/>
        </w:rPr>
        <w:t>’</w:t>
      </w:r>
      <w:r w:rsidRPr="00E622BF">
        <w:rPr>
          <w:rFonts w:ascii="Times New Roman" w:hAnsi="Times New Roman" w:cs="Times New Roman"/>
          <w:sz w:val="24"/>
          <w:szCs w:val="24"/>
        </w:rPr>
        <w:t xml:space="preserve">s </w:t>
      </w:r>
      <w:r w:rsidR="00115E40" w:rsidRPr="00E622BF">
        <w:rPr>
          <w:rFonts w:ascii="Times New Roman" w:hAnsi="Times New Roman" w:cs="Times New Roman"/>
          <w:sz w:val="24"/>
          <w:szCs w:val="24"/>
        </w:rPr>
        <w:t>Counsel</w:t>
      </w:r>
      <w:r w:rsidRPr="00E622BF">
        <w:rPr>
          <w:rFonts w:ascii="Times New Roman" w:hAnsi="Times New Roman" w:cs="Times New Roman"/>
          <w:sz w:val="24"/>
          <w:szCs w:val="24"/>
        </w:rPr>
        <w:t xml:space="preserve"> submitted that the </w:t>
      </w:r>
      <w:r w:rsidR="00115E40" w:rsidRPr="00E622BF">
        <w:rPr>
          <w:rFonts w:ascii="Times New Roman" w:hAnsi="Times New Roman" w:cs="Times New Roman"/>
          <w:sz w:val="24"/>
          <w:szCs w:val="24"/>
        </w:rPr>
        <w:t>Applicant</w:t>
      </w:r>
      <w:r w:rsidR="00277AAF" w:rsidRPr="00E622BF">
        <w:rPr>
          <w:rFonts w:ascii="Times New Roman" w:hAnsi="Times New Roman" w:cs="Times New Roman"/>
          <w:sz w:val="24"/>
          <w:szCs w:val="24"/>
        </w:rPr>
        <w:t>’s</w:t>
      </w:r>
      <w:r w:rsidRPr="00E622BF">
        <w:rPr>
          <w:rFonts w:ascii="Times New Roman" w:hAnsi="Times New Roman" w:cs="Times New Roman"/>
          <w:sz w:val="24"/>
          <w:szCs w:val="24"/>
        </w:rPr>
        <w:t xml:space="preserve"> case inter alia is that the first </w:t>
      </w:r>
      <w:r w:rsidR="00115E40" w:rsidRPr="00E622BF">
        <w:rPr>
          <w:rFonts w:ascii="Times New Roman" w:hAnsi="Times New Roman" w:cs="Times New Roman"/>
          <w:sz w:val="24"/>
          <w:szCs w:val="24"/>
        </w:rPr>
        <w:t>Applicant</w:t>
      </w:r>
      <w:r w:rsidR="005070C0" w:rsidRPr="00E622BF">
        <w:rPr>
          <w:rFonts w:ascii="Times New Roman" w:hAnsi="Times New Roman" w:cs="Times New Roman"/>
          <w:sz w:val="24"/>
          <w:szCs w:val="24"/>
        </w:rPr>
        <w:t>’</w:t>
      </w:r>
      <w:r w:rsidRPr="00E622BF">
        <w:rPr>
          <w:rFonts w:ascii="Times New Roman" w:hAnsi="Times New Roman" w:cs="Times New Roman"/>
          <w:sz w:val="24"/>
          <w:szCs w:val="24"/>
        </w:rPr>
        <w:t xml:space="preserve">s credit facility secured by the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's property was paid off according to the statement of account. Through a tripartite agreement scheme of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to hide monies illegally disbursed without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w:t>
      </w:r>
      <w:r w:rsidR="005070C0" w:rsidRPr="00E622BF">
        <w:rPr>
          <w:rFonts w:ascii="Times New Roman" w:hAnsi="Times New Roman" w:cs="Times New Roman"/>
          <w:sz w:val="24"/>
          <w:szCs w:val="24"/>
        </w:rPr>
        <w:t xml:space="preserve">knowledge </w:t>
      </w:r>
      <w:r w:rsidRPr="00E622BF">
        <w:rPr>
          <w:rFonts w:ascii="Times New Roman" w:hAnsi="Times New Roman" w:cs="Times New Roman"/>
          <w:sz w:val="24"/>
          <w:szCs w:val="24"/>
        </w:rPr>
        <w:t xml:space="preserve">or consent on 23 January 2014 an amount of Uganda shillings 100,000,000/= was disbursed in breach of the mortgage agreements </w:t>
      </w:r>
      <w:r w:rsidR="00FE42F1" w:rsidRPr="00E622BF">
        <w:rPr>
          <w:rFonts w:ascii="Times New Roman" w:hAnsi="Times New Roman" w:cs="Times New Roman"/>
          <w:sz w:val="24"/>
          <w:szCs w:val="24"/>
        </w:rPr>
        <w:t xml:space="preserve">and </w:t>
      </w:r>
      <w:r w:rsidRPr="00E622BF">
        <w:rPr>
          <w:rFonts w:ascii="Times New Roman" w:hAnsi="Times New Roman" w:cs="Times New Roman"/>
          <w:sz w:val="24"/>
          <w:szCs w:val="24"/>
        </w:rPr>
        <w:t xml:space="preserve">which illegal disbursement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unknowingly serviced in full. The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is continuing to illegally hold the </w:t>
      </w:r>
      <w:r w:rsidR="00115E40" w:rsidRPr="00E622BF">
        <w:rPr>
          <w:rFonts w:ascii="Times New Roman" w:hAnsi="Times New Roman" w:cs="Times New Roman"/>
          <w:sz w:val="24"/>
          <w:szCs w:val="24"/>
        </w:rPr>
        <w:t>Applicant</w:t>
      </w:r>
      <w:r w:rsidR="00277AAF" w:rsidRPr="00E622BF">
        <w:rPr>
          <w:rFonts w:ascii="Times New Roman" w:hAnsi="Times New Roman" w:cs="Times New Roman"/>
          <w:sz w:val="24"/>
          <w:szCs w:val="24"/>
        </w:rPr>
        <w:t>’s</w:t>
      </w:r>
      <w:r w:rsidRPr="00E622BF">
        <w:rPr>
          <w:rFonts w:ascii="Times New Roman" w:hAnsi="Times New Roman" w:cs="Times New Roman"/>
          <w:sz w:val="24"/>
          <w:szCs w:val="24"/>
        </w:rPr>
        <w:t xml:space="preserve"> property hence the filing of the suit.</w:t>
      </w:r>
    </w:p>
    <w:p w:rsidR="00F31DBE" w:rsidRPr="00E622BF" w:rsidRDefault="00F31DBE"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The </w:t>
      </w:r>
      <w:r w:rsidR="00115E40" w:rsidRPr="00E622BF">
        <w:rPr>
          <w:rFonts w:ascii="Times New Roman" w:hAnsi="Times New Roman" w:cs="Times New Roman"/>
          <w:sz w:val="24"/>
          <w:szCs w:val="24"/>
        </w:rPr>
        <w:t>Applicant</w:t>
      </w:r>
      <w:r w:rsidR="00FE42F1" w:rsidRPr="00E622BF">
        <w:rPr>
          <w:rFonts w:ascii="Times New Roman" w:hAnsi="Times New Roman" w:cs="Times New Roman"/>
          <w:sz w:val="24"/>
          <w:szCs w:val="24"/>
        </w:rPr>
        <w:t>’</w:t>
      </w:r>
      <w:r w:rsidRPr="00E622BF">
        <w:rPr>
          <w:rFonts w:ascii="Times New Roman" w:hAnsi="Times New Roman" w:cs="Times New Roman"/>
          <w:sz w:val="24"/>
          <w:szCs w:val="24"/>
        </w:rPr>
        <w:t xml:space="preserve">s </w:t>
      </w:r>
      <w:r w:rsidR="00115E40" w:rsidRPr="00E622BF">
        <w:rPr>
          <w:rFonts w:ascii="Times New Roman" w:hAnsi="Times New Roman" w:cs="Times New Roman"/>
          <w:sz w:val="24"/>
          <w:szCs w:val="24"/>
        </w:rPr>
        <w:t>Counsel</w:t>
      </w:r>
      <w:r w:rsidRPr="00E622BF">
        <w:rPr>
          <w:rFonts w:ascii="Times New Roman" w:hAnsi="Times New Roman" w:cs="Times New Roman"/>
          <w:sz w:val="24"/>
          <w:szCs w:val="24"/>
        </w:rPr>
        <w:t xml:space="preserve"> contends that the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bank coerced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into execution of a tripartite agreement and it amounted to an unconscionable </w:t>
      </w:r>
      <w:r w:rsidR="00FE42F1" w:rsidRPr="00E622BF">
        <w:rPr>
          <w:rFonts w:ascii="Times New Roman" w:hAnsi="Times New Roman" w:cs="Times New Roman"/>
          <w:sz w:val="24"/>
          <w:szCs w:val="24"/>
        </w:rPr>
        <w:t xml:space="preserve">bargain </w:t>
      </w:r>
      <w:r w:rsidRPr="00E622BF">
        <w:rPr>
          <w:rFonts w:ascii="Times New Roman" w:hAnsi="Times New Roman" w:cs="Times New Roman"/>
          <w:sz w:val="24"/>
          <w:szCs w:val="24"/>
        </w:rPr>
        <w:t xml:space="preserve">and a well orchestrated scheme to hide the illegal transaction from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s.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bank to</w:t>
      </w:r>
      <w:r w:rsidR="00FE42F1" w:rsidRPr="00E622BF">
        <w:rPr>
          <w:rFonts w:ascii="Times New Roman" w:hAnsi="Times New Roman" w:cs="Times New Roman"/>
          <w:sz w:val="24"/>
          <w:szCs w:val="24"/>
        </w:rPr>
        <w:t>ok</w:t>
      </w:r>
      <w:r w:rsidRPr="00E622BF">
        <w:rPr>
          <w:rFonts w:ascii="Times New Roman" w:hAnsi="Times New Roman" w:cs="Times New Roman"/>
          <w:sz w:val="24"/>
          <w:szCs w:val="24"/>
        </w:rPr>
        <w:t xml:space="preserve"> advantage of the second </w:t>
      </w:r>
      <w:r w:rsidR="00115E40" w:rsidRPr="00E622BF">
        <w:rPr>
          <w:rFonts w:ascii="Times New Roman" w:hAnsi="Times New Roman" w:cs="Times New Roman"/>
          <w:sz w:val="24"/>
          <w:szCs w:val="24"/>
        </w:rPr>
        <w:t>Applicant</w:t>
      </w:r>
      <w:r w:rsidR="00FE42F1" w:rsidRPr="00E622BF">
        <w:rPr>
          <w:rFonts w:ascii="Times New Roman" w:hAnsi="Times New Roman" w:cs="Times New Roman"/>
          <w:sz w:val="24"/>
          <w:szCs w:val="24"/>
        </w:rPr>
        <w:t>’</w:t>
      </w:r>
      <w:r w:rsidRPr="00E622BF">
        <w:rPr>
          <w:rFonts w:ascii="Times New Roman" w:hAnsi="Times New Roman" w:cs="Times New Roman"/>
          <w:sz w:val="24"/>
          <w:szCs w:val="24"/>
        </w:rPr>
        <w:t>s lack of knowledge to manipulat</w:t>
      </w:r>
      <w:r w:rsidR="00FE42F1" w:rsidRPr="00E622BF">
        <w:rPr>
          <w:rFonts w:ascii="Times New Roman" w:hAnsi="Times New Roman" w:cs="Times New Roman"/>
          <w:sz w:val="24"/>
          <w:szCs w:val="24"/>
        </w:rPr>
        <w:t xml:space="preserve">e him </w:t>
      </w:r>
      <w:r w:rsidRPr="00E622BF">
        <w:rPr>
          <w:rFonts w:ascii="Times New Roman" w:hAnsi="Times New Roman" w:cs="Times New Roman"/>
          <w:sz w:val="24"/>
          <w:szCs w:val="24"/>
        </w:rPr>
        <w:t>into signing the impugned tripartite agreement and the improper advantage amounted t</w:t>
      </w:r>
      <w:r w:rsidR="00FE42F1" w:rsidRPr="00E622BF">
        <w:rPr>
          <w:rFonts w:ascii="Times New Roman" w:hAnsi="Times New Roman" w:cs="Times New Roman"/>
          <w:sz w:val="24"/>
          <w:szCs w:val="24"/>
        </w:rPr>
        <w:t>o an equitable fraud to hide an</w:t>
      </w:r>
      <w:r w:rsidRPr="00E622BF">
        <w:rPr>
          <w:rFonts w:ascii="Times New Roman" w:hAnsi="Times New Roman" w:cs="Times New Roman"/>
          <w:sz w:val="24"/>
          <w:szCs w:val="24"/>
        </w:rPr>
        <w:t xml:space="preserve"> illegality which cannot be condoned by this court.</w:t>
      </w:r>
    </w:p>
    <w:p w:rsidR="00F31DBE" w:rsidRPr="00E622BF" w:rsidRDefault="00115E40"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Counsel</w:t>
      </w:r>
      <w:r w:rsidR="00F31DBE" w:rsidRPr="00E622BF">
        <w:rPr>
          <w:rFonts w:ascii="Times New Roman" w:hAnsi="Times New Roman" w:cs="Times New Roman"/>
          <w:sz w:val="24"/>
          <w:szCs w:val="24"/>
        </w:rPr>
        <w:t xml:space="preserve"> submitted that the </w:t>
      </w:r>
      <w:r w:rsidRPr="00E622BF">
        <w:rPr>
          <w:rFonts w:ascii="Times New Roman" w:hAnsi="Times New Roman" w:cs="Times New Roman"/>
          <w:sz w:val="24"/>
          <w:szCs w:val="24"/>
        </w:rPr>
        <w:t>Applicant</w:t>
      </w:r>
      <w:r w:rsidR="00F31DBE" w:rsidRPr="00E622BF">
        <w:rPr>
          <w:rFonts w:ascii="Times New Roman" w:hAnsi="Times New Roman" w:cs="Times New Roman"/>
          <w:sz w:val="24"/>
          <w:szCs w:val="24"/>
        </w:rPr>
        <w:t xml:space="preserve"> has a prima facie case with a probability of success.</w:t>
      </w:r>
    </w:p>
    <w:p w:rsidR="00C03EE5" w:rsidRPr="00E622BF" w:rsidRDefault="00F31DBE"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Secondly </w:t>
      </w:r>
      <w:r w:rsidR="00115E40" w:rsidRPr="00E622BF">
        <w:rPr>
          <w:rFonts w:ascii="Times New Roman" w:hAnsi="Times New Roman" w:cs="Times New Roman"/>
          <w:sz w:val="24"/>
          <w:szCs w:val="24"/>
        </w:rPr>
        <w:t>Counsel</w:t>
      </w:r>
      <w:r w:rsidRPr="00E622BF">
        <w:rPr>
          <w:rFonts w:ascii="Times New Roman" w:hAnsi="Times New Roman" w:cs="Times New Roman"/>
          <w:sz w:val="24"/>
          <w:szCs w:val="24"/>
        </w:rPr>
        <w:t xml:space="preserve"> submitted that the circumstances warrant the grant of a temporary injunction because the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will suffer irreparable injury if the injunction is not granted as the suit property is a family home and it is the </w:t>
      </w:r>
      <w:r w:rsidR="00115E40" w:rsidRPr="00E622BF">
        <w:rPr>
          <w:rFonts w:ascii="Times New Roman" w:hAnsi="Times New Roman" w:cs="Times New Roman"/>
          <w:sz w:val="24"/>
          <w:szCs w:val="24"/>
        </w:rPr>
        <w:t>Applicant</w:t>
      </w:r>
      <w:r w:rsidR="00277AAF" w:rsidRPr="00E622BF">
        <w:rPr>
          <w:rFonts w:ascii="Times New Roman" w:hAnsi="Times New Roman" w:cs="Times New Roman"/>
          <w:sz w:val="24"/>
          <w:szCs w:val="24"/>
        </w:rPr>
        <w:t>’s</w:t>
      </w:r>
      <w:r w:rsidRPr="00E622BF">
        <w:rPr>
          <w:rFonts w:ascii="Times New Roman" w:hAnsi="Times New Roman" w:cs="Times New Roman"/>
          <w:sz w:val="24"/>
          <w:szCs w:val="24"/>
        </w:rPr>
        <w:t xml:space="preserve"> contention that they do not owe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The property was being illegally held by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and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s are entitled to damages and restitution as a result of the illegal disbursement that was fully serviced by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s. He submitted that irreparable injury does not mean that there must be physical possibility of repairing injury </w:t>
      </w:r>
      <w:r w:rsidR="0055578F" w:rsidRPr="00E622BF">
        <w:rPr>
          <w:rFonts w:ascii="Times New Roman" w:hAnsi="Times New Roman" w:cs="Times New Roman"/>
          <w:sz w:val="24"/>
          <w:szCs w:val="24"/>
        </w:rPr>
        <w:t xml:space="preserve">but </w:t>
      </w:r>
      <w:r w:rsidRPr="00E622BF">
        <w:rPr>
          <w:rFonts w:ascii="Times New Roman" w:hAnsi="Times New Roman" w:cs="Times New Roman"/>
          <w:sz w:val="24"/>
          <w:szCs w:val="24"/>
        </w:rPr>
        <w:t xml:space="preserve">means that the injury must be </w:t>
      </w:r>
      <w:r w:rsidR="0055578F" w:rsidRPr="00E622BF">
        <w:rPr>
          <w:rFonts w:ascii="Times New Roman" w:hAnsi="Times New Roman" w:cs="Times New Roman"/>
          <w:sz w:val="24"/>
          <w:szCs w:val="24"/>
        </w:rPr>
        <w:t xml:space="preserve">a </w:t>
      </w:r>
      <w:r w:rsidRPr="00E622BF">
        <w:rPr>
          <w:rFonts w:ascii="Times New Roman" w:hAnsi="Times New Roman" w:cs="Times New Roman"/>
          <w:sz w:val="24"/>
          <w:szCs w:val="24"/>
        </w:rPr>
        <w:t xml:space="preserve">substantial or material one that is one that cannot be adequately compensated for in damages (see </w:t>
      </w:r>
      <w:r w:rsidRPr="00E622BF">
        <w:rPr>
          <w:rFonts w:ascii="Times New Roman" w:hAnsi="Times New Roman" w:cs="Times New Roman"/>
          <w:b/>
          <w:sz w:val="24"/>
          <w:szCs w:val="24"/>
        </w:rPr>
        <w:t>Kiyimba Kaggwa versus Hajji Katende [1985] HCB 45</w:t>
      </w:r>
      <w:r w:rsidRPr="00E622BF">
        <w:rPr>
          <w:rFonts w:ascii="Times New Roman" w:hAnsi="Times New Roman" w:cs="Times New Roman"/>
          <w:sz w:val="24"/>
          <w:szCs w:val="24"/>
        </w:rPr>
        <w:t xml:space="preserve">). </w:t>
      </w:r>
      <w:r w:rsidR="00115E40" w:rsidRPr="00E622BF">
        <w:rPr>
          <w:rFonts w:ascii="Times New Roman" w:hAnsi="Times New Roman" w:cs="Times New Roman"/>
          <w:sz w:val="24"/>
          <w:szCs w:val="24"/>
        </w:rPr>
        <w:t>Counsel</w:t>
      </w:r>
      <w:r w:rsidRPr="00E622BF">
        <w:rPr>
          <w:rFonts w:ascii="Times New Roman" w:hAnsi="Times New Roman" w:cs="Times New Roman"/>
          <w:sz w:val="24"/>
          <w:szCs w:val="24"/>
        </w:rPr>
        <w:t xml:space="preserve"> further invited the court </w:t>
      </w:r>
      <w:r w:rsidR="00B75A8A" w:rsidRPr="00E622BF">
        <w:rPr>
          <w:rFonts w:ascii="Times New Roman" w:hAnsi="Times New Roman" w:cs="Times New Roman"/>
          <w:sz w:val="24"/>
          <w:szCs w:val="24"/>
        </w:rPr>
        <w:t xml:space="preserve">to </w:t>
      </w:r>
      <w:r w:rsidRPr="00E622BF">
        <w:rPr>
          <w:rFonts w:ascii="Times New Roman" w:hAnsi="Times New Roman" w:cs="Times New Roman"/>
          <w:sz w:val="24"/>
          <w:szCs w:val="24"/>
        </w:rPr>
        <w:t>consider</w:t>
      </w:r>
      <w:r w:rsidR="00B75A8A" w:rsidRPr="00E622BF">
        <w:rPr>
          <w:rFonts w:ascii="Times New Roman" w:hAnsi="Times New Roman" w:cs="Times New Roman"/>
          <w:sz w:val="24"/>
          <w:szCs w:val="24"/>
        </w:rPr>
        <w:t xml:space="preserve"> </w:t>
      </w:r>
      <w:r w:rsidRPr="00E622BF">
        <w:rPr>
          <w:rFonts w:ascii="Times New Roman" w:hAnsi="Times New Roman" w:cs="Times New Roman"/>
          <w:sz w:val="24"/>
          <w:szCs w:val="24"/>
        </w:rPr>
        <w:t xml:space="preserve">the case of </w:t>
      </w:r>
      <w:r w:rsidRPr="00E622BF">
        <w:rPr>
          <w:rFonts w:ascii="Times New Roman" w:hAnsi="Times New Roman" w:cs="Times New Roman"/>
          <w:b/>
          <w:sz w:val="24"/>
          <w:szCs w:val="24"/>
        </w:rPr>
        <w:t xml:space="preserve">Grace Bamurangye Bororoza and 53 Others </w:t>
      </w:r>
      <w:r w:rsidR="00C03EE5" w:rsidRPr="00E622BF">
        <w:rPr>
          <w:rFonts w:ascii="Times New Roman" w:hAnsi="Times New Roman" w:cs="Times New Roman"/>
          <w:b/>
          <w:sz w:val="24"/>
          <w:szCs w:val="24"/>
        </w:rPr>
        <w:t xml:space="preserve">versus Dr Kasirivu Atwooki and 53 others </w:t>
      </w:r>
      <w:r w:rsidR="00B75A8A" w:rsidRPr="00E622BF">
        <w:rPr>
          <w:rFonts w:ascii="Times New Roman" w:hAnsi="Times New Roman" w:cs="Times New Roman"/>
          <w:b/>
          <w:sz w:val="24"/>
          <w:szCs w:val="24"/>
        </w:rPr>
        <w:t>C</w:t>
      </w:r>
      <w:r w:rsidR="00C03EE5" w:rsidRPr="00E622BF">
        <w:rPr>
          <w:rFonts w:ascii="Times New Roman" w:hAnsi="Times New Roman" w:cs="Times New Roman"/>
          <w:b/>
          <w:sz w:val="24"/>
          <w:szCs w:val="24"/>
        </w:rPr>
        <w:t xml:space="preserve">ivil </w:t>
      </w:r>
      <w:r w:rsidR="00B75A8A" w:rsidRPr="00E622BF">
        <w:rPr>
          <w:rFonts w:ascii="Times New Roman" w:hAnsi="Times New Roman" w:cs="Times New Roman"/>
          <w:b/>
          <w:sz w:val="24"/>
          <w:szCs w:val="24"/>
        </w:rPr>
        <w:t>A</w:t>
      </w:r>
      <w:r w:rsidR="00C03EE5" w:rsidRPr="00E622BF">
        <w:rPr>
          <w:rFonts w:ascii="Times New Roman" w:hAnsi="Times New Roman" w:cs="Times New Roman"/>
          <w:b/>
          <w:sz w:val="24"/>
          <w:szCs w:val="24"/>
        </w:rPr>
        <w:t xml:space="preserve">pplication </w:t>
      </w:r>
      <w:r w:rsidR="00B75A8A" w:rsidRPr="00E622BF">
        <w:rPr>
          <w:rFonts w:ascii="Times New Roman" w:hAnsi="Times New Roman" w:cs="Times New Roman"/>
          <w:b/>
          <w:sz w:val="24"/>
          <w:szCs w:val="24"/>
        </w:rPr>
        <w:t xml:space="preserve">No </w:t>
      </w:r>
      <w:r w:rsidR="00C03EE5" w:rsidRPr="00E622BF">
        <w:rPr>
          <w:rFonts w:ascii="Times New Roman" w:hAnsi="Times New Roman" w:cs="Times New Roman"/>
          <w:b/>
          <w:sz w:val="24"/>
          <w:szCs w:val="24"/>
        </w:rPr>
        <w:t>44 of 2008 (2008 [HCB] 91</w:t>
      </w:r>
      <w:r w:rsidR="00C03EE5" w:rsidRPr="00E622BF">
        <w:rPr>
          <w:rFonts w:ascii="Times New Roman" w:hAnsi="Times New Roman" w:cs="Times New Roman"/>
          <w:sz w:val="24"/>
          <w:szCs w:val="24"/>
        </w:rPr>
        <w:t xml:space="preserve">). It was held in that case that in order to succeed in </w:t>
      </w:r>
      <w:r w:rsidR="00C03EE5" w:rsidRPr="00E622BF">
        <w:rPr>
          <w:rFonts w:ascii="Times New Roman" w:hAnsi="Times New Roman" w:cs="Times New Roman"/>
          <w:sz w:val="24"/>
          <w:szCs w:val="24"/>
        </w:rPr>
        <w:lastRenderedPageBreak/>
        <w:t xml:space="preserve">an application for an injunction one must satisfy the court that if the order of injunction is not granted, then one will suffer irreversible damage that cannot be addressed by money compensation. </w:t>
      </w:r>
      <w:r w:rsidR="00115E40" w:rsidRPr="00E622BF">
        <w:rPr>
          <w:rFonts w:ascii="Times New Roman" w:hAnsi="Times New Roman" w:cs="Times New Roman"/>
          <w:sz w:val="24"/>
          <w:szCs w:val="24"/>
        </w:rPr>
        <w:t>Counsel</w:t>
      </w:r>
      <w:r w:rsidR="00C03EE5" w:rsidRPr="00E622BF">
        <w:rPr>
          <w:rFonts w:ascii="Times New Roman" w:hAnsi="Times New Roman" w:cs="Times New Roman"/>
          <w:sz w:val="24"/>
          <w:szCs w:val="24"/>
        </w:rPr>
        <w:t xml:space="preserve"> contended that the second </w:t>
      </w:r>
      <w:r w:rsidR="00115E40" w:rsidRPr="00E622BF">
        <w:rPr>
          <w:rFonts w:ascii="Times New Roman" w:hAnsi="Times New Roman" w:cs="Times New Roman"/>
          <w:sz w:val="24"/>
          <w:szCs w:val="24"/>
        </w:rPr>
        <w:t>Applicant</w:t>
      </w:r>
      <w:r w:rsidR="00C03EE5" w:rsidRPr="00E622BF">
        <w:rPr>
          <w:rFonts w:ascii="Times New Roman" w:hAnsi="Times New Roman" w:cs="Times New Roman"/>
          <w:sz w:val="24"/>
          <w:szCs w:val="24"/>
        </w:rPr>
        <w:t xml:space="preserve"> doe</w:t>
      </w:r>
      <w:r w:rsidR="00B75A8A" w:rsidRPr="00E622BF">
        <w:rPr>
          <w:rFonts w:ascii="Times New Roman" w:hAnsi="Times New Roman" w:cs="Times New Roman"/>
          <w:sz w:val="24"/>
          <w:szCs w:val="24"/>
        </w:rPr>
        <w:t xml:space="preserve">s not </w:t>
      </w:r>
      <w:r w:rsidR="00C03EE5" w:rsidRPr="00E622BF">
        <w:rPr>
          <w:rFonts w:ascii="Times New Roman" w:hAnsi="Times New Roman" w:cs="Times New Roman"/>
          <w:sz w:val="24"/>
          <w:szCs w:val="24"/>
        </w:rPr>
        <w:t xml:space="preserve">have an alternative home for his family and will suffer psychological torture if thrown out into the streets by the </w:t>
      </w:r>
      <w:r w:rsidR="00115E40" w:rsidRPr="00E622BF">
        <w:rPr>
          <w:rFonts w:ascii="Times New Roman" w:hAnsi="Times New Roman" w:cs="Times New Roman"/>
          <w:sz w:val="24"/>
          <w:szCs w:val="24"/>
        </w:rPr>
        <w:t>Respondent</w:t>
      </w:r>
      <w:r w:rsidR="00C03EE5" w:rsidRPr="00E622BF">
        <w:rPr>
          <w:rFonts w:ascii="Times New Roman" w:hAnsi="Times New Roman" w:cs="Times New Roman"/>
          <w:sz w:val="24"/>
          <w:szCs w:val="24"/>
        </w:rPr>
        <w:t>.</w:t>
      </w:r>
    </w:p>
    <w:p w:rsidR="00C03EE5" w:rsidRPr="00E622BF" w:rsidRDefault="00C03EE5"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Furthermore </w:t>
      </w:r>
      <w:r w:rsidR="00115E40" w:rsidRPr="00E622BF">
        <w:rPr>
          <w:rFonts w:ascii="Times New Roman" w:hAnsi="Times New Roman" w:cs="Times New Roman"/>
          <w:sz w:val="24"/>
          <w:szCs w:val="24"/>
        </w:rPr>
        <w:t>Counsel</w:t>
      </w:r>
      <w:r w:rsidRPr="00E622BF">
        <w:rPr>
          <w:rFonts w:ascii="Times New Roman" w:hAnsi="Times New Roman" w:cs="Times New Roman"/>
          <w:sz w:val="24"/>
          <w:szCs w:val="24"/>
        </w:rPr>
        <w:t xml:space="preserve"> submitted that the balance of convenience favoured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s. He prayed that the court </w:t>
      </w:r>
      <w:r w:rsidR="00B75A8A" w:rsidRPr="00E622BF">
        <w:rPr>
          <w:rFonts w:ascii="Times New Roman" w:hAnsi="Times New Roman" w:cs="Times New Roman"/>
          <w:sz w:val="24"/>
          <w:szCs w:val="24"/>
        </w:rPr>
        <w:t xml:space="preserve">should weigh </w:t>
      </w:r>
      <w:r w:rsidRPr="00E622BF">
        <w:rPr>
          <w:rFonts w:ascii="Times New Roman" w:hAnsi="Times New Roman" w:cs="Times New Roman"/>
          <w:sz w:val="24"/>
          <w:szCs w:val="24"/>
        </w:rPr>
        <w:t xml:space="preserve">the convenience of complying with the injunction on the part of the </w:t>
      </w:r>
      <w:r w:rsidR="00115E40" w:rsidRPr="00E622BF">
        <w:rPr>
          <w:rFonts w:ascii="Times New Roman" w:hAnsi="Times New Roman" w:cs="Times New Roman"/>
          <w:sz w:val="24"/>
          <w:szCs w:val="24"/>
        </w:rPr>
        <w:t>Respondent</w:t>
      </w:r>
      <w:r w:rsidR="00B75A8A" w:rsidRPr="00E622BF">
        <w:rPr>
          <w:rFonts w:ascii="Times New Roman" w:hAnsi="Times New Roman" w:cs="Times New Roman"/>
          <w:sz w:val="24"/>
          <w:szCs w:val="24"/>
        </w:rPr>
        <w:t>s</w:t>
      </w:r>
      <w:r w:rsidRPr="00E622BF">
        <w:rPr>
          <w:rFonts w:ascii="Times New Roman" w:hAnsi="Times New Roman" w:cs="Times New Roman"/>
          <w:sz w:val="24"/>
          <w:szCs w:val="24"/>
        </w:rPr>
        <w:t xml:space="preserve"> against the damage that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s would suffer if the injunction is not granted. If the damage outweighs the inconvenience,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s should be granted the injunction. The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and his family are resident in the property and the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would not be inconvenienced in anyway and this application if granted would not prejudice the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at all and she can be compensated by an award of damages. Moreover the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s/</w:t>
      </w:r>
      <w:r w:rsidR="00115E40" w:rsidRPr="00E622BF">
        <w:rPr>
          <w:rFonts w:ascii="Times New Roman" w:hAnsi="Times New Roman" w:cs="Times New Roman"/>
          <w:sz w:val="24"/>
          <w:szCs w:val="24"/>
        </w:rPr>
        <w:t>Plaintiff</w:t>
      </w:r>
      <w:r w:rsidRPr="00E622BF">
        <w:rPr>
          <w:rFonts w:ascii="Times New Roman" w:hAnsi="Times New Roman" w:cs="Times New Roman"/>
          <w:sz w:val="24"/>
          <w:szCs w:val="24"/>
        </w:rPr>
        <w:t xml:space="preserve">s case is that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s have always been ready to redeem the property b</w:t>
      </w:r>
      <w:r w:rsidR="00B75A8A" w:rsidRPr="00E622BF">
        <w:rPr>
          <w:rFonts w:ascii="Times New Roman" w:hAnsi="Times New Roman" w:cs="Times New Roman"/>
          <w:sz w:val="24"/>
          <w:szCs w:val="24"/>
        </w:rPr>
        <w:t>ut</w:t>
      </w:r>
      <w:r w:rsidRPr="00E622BF">
        <w:rPr>
          <w:rFonts w:ascii="Times New Roman" w:hAnsi="Times New Roman" w:cs="Times New Roman"/>
          <w:sz w:val="24"/>
          <w:szCs w:val="24"/>
        </w:rPr>
        <w:t xml:space="preserve">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was only interested in s</w:t>
      </w:r>
      <w:r w:rsidR="00B75A8A" w:rsidRPr="00E622BF">
        <w:rPr>
          <w:rFonts w:ascii="Times New Roman" w:hAnsi="Times New Roman" w:cs="Times New Roman"/>
          <w:sz w:val="24"/>
          <w:szCs w:val="24"/>
        </w:rPr>
        <w:t xml:space="preserve">elling </w:t>
      </w:r>
      <w:r w:rsidRPr="00E622BF">
        <w:rPr>
          <w:rFonts w:ascii="Times New Roman" w:hAnsi="Times New Roman" w:cs="Times New Roman"/>
          <w:sz w:val="24"/>
          <w:szCs w:val="24"/>
        </w:rPr>
        <w:t xml:space="preserve">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s property</w:t>
      </w:r>
      <w:r w:rsidR="00B75A8A" w:rsidRPr="00E622BF">
        <w:rPr>
          <w:rFonts w:ascii="Times New Roman" w:hAnsi="Times New Roman" w:cs="Times New Roman"/>
          <w:sz w:val="24"/>
          <w:szCs w:val="24"/>
        </w:rPr>
        <w:t xml:space="preserve">. This is </w:t>
      </w:r>
      <w:r w:rsidRPr="00E622BF">
        <w:rPr>
          <w:rFonts w:ascii="Times New Roman" w:hAnsi="Times New Roman" w:cs="Times New Roman"/>
          <w:sz w:val="24"/>
          <w:szCs w:val="24"/>
        </w:rPr>
        <w:t xml:space="preserve">by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orchestrat</w:t>
      </w:r>
      <w:r w:rsidR="00B75A8A" w:rsidRPr="00E622BF">
        <w:rPr>
          <w:rFonts w:ascii="Times New Roman" w:hAnsi="Times New Roman" w:cs="Times New Roman"/>
          <w:sz w:val="24"/>
          <w:szCs w:val="24"/>
        </w:rPr>
        <w:t xml:space="preserve">ing </w:t>
      </w:r>
      <w:r w:rsidRPr="00E622BF">
        <w:rPr>
          <w:rFonts w:ascii="Times New Roman" w:hAnsi="Times New Roman" w:cs="Times New Roman"/>
          <w:sz w:val="24"/>
          <w:szCs w:val="24"/>
        </w:rPr>
        <w:t xml:space="preserve">the tripartite agreement to hide monies illegally disbursed and continually denied the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his right of redemption of the property.</w:t>
      </w:r>
    </w:p>
    <w:p w:rsidR="00C03EE5" w:rsidRPr="00E622BF" w:rsidRDefault="00C03EE5"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Finally relying on the case of </w:t>
      </w:r>
      <w:r w:rsidRPr="00E622BF">
        <w:rPr>
          <w:rFonts w:ascii="Times New Roman" w:hAnsi="Times New Roman" w:cs="Times New Roman"/>
          <w:b/>
          <w:sz w:val="24"/>
          <w:szCs w:val="24"/>
        </w:rPr>
        <w:t>Janmohamad versus Kassamali Virji Madhani [1953] 20 EACA 8</w:t>
      </w:r>
      <w:r w:rsidRPr="00E622BF">
        <w:rPr>
          <w:rFonts w:ascii="Times New Roman" w:hAnsi="Times New Roman" w:cs="Times New Roman"/>
          <w:sz w:val="24"/>
          <w:szCs w:val="24"/>
        </w:rPr>
        <w:t xml:space="preserve"> the purpose of a temporary injunction is to maintain the status quo until the question to be investigated in the suit can be finally disposed of. In </w:t>
      </w:r>
      <w:r w:rsidRPr="00E622BF">
        <w:rPr>
          <w:rFonts w:ascii="Times New Roman" w:hAnsi="Times New Roman" w:cs="Times New Roman"/>
          <w:b/>
          <w:sz w:val="24"/>
          <w:szCs w:val="24"/>
        </w:rPr>
        <w:t>Godfrey Sekitoleko and four others versus Seezi Peter Mutabazi and two others [2001 – 2005] HCB volume 3</w:t>
      </w:r>
      <w:r w:rsidRPr="00E622BF">
        <w:rPr>
          <w:rFonts w:ascii="Times New Roman" w:hAnsi="Times New Roman" w:cs="Times New Roman"/>
          <w:sz w:val="24"/>
          <w:szCs w:val="24"/>
        </w:rPr>
        <w:t xml:space="preserve"> it was held by the Court of Appeal that the purpose of a temporary injunction is the protection of legal rights pending litigation.</w:t>
      </w:r>
    </w:p>
    <w:p w:rsidR="00C03EE5" w:rsidRPr="00E622BF" w:rsidRDefault="00C03EE5" w:rsidP="00E622BF">
      <w:pPr>
        <w:spacing w:line="360" w:lineRule="auto"/>
        <w:jc w:val="both"/>
        <w:rPr>
          <w:rFonts w:ascii="Times New Roman" w:hAnsi="Times New Roman" w:cs="Times New Roman"/>
          <w:b/>
          <w:sz w:val="24"/>
          <w:szCs w:val="24"/>
        </w:rPr>
      </w:pPr>
      <w:r w:rsidRPr="00E622BF">
        <w:rPr>
          <w:rFonts w:ascii="Times New Roman" w:hAnsi="Times New Roman" w:cs="Times New Roman"/>
          <w:b/>
          <w:sz w:val="24"/>
          <w:szCs w:val="24"/>
        </w:rPr>
        <w:t xml:space="preserve">Reply of the </w:t>
      </w:r>
      <w:r w:rsidR="00115E40" w:rsidRPr="00E622BF">
        <w:rPr>
          <w:rFonts w:ascii="Times New Roman" w:hAnsi="Times New Roman" w:cs="Times New Roman"/>
          <w:b/>
          <w:sz w:val="24"/>
          <w:szCs w:val="24"/>
        </w:rPr>
        <w:t>Respondent</w:t>
      </w:r>
      <w:r w:rsidR="00D91B3C" w:rsidRPr="00E622BF">
        <w:rPr>
          <w:rFonts w:ascii="Times New Roman" w:hAnsi="Times New Roman" w:cs="Times New Roman"/>
          <w:b/>
          <w:sz w:val="24"/>
          <w:szCs w:val="24"/>
        </w:rPr>
        <w:t>’</w:t>
      </w:r>
      <w:r w:rsidRPr="00E622BF">
        <w:rPr>
          <w:rFonts w:ascii="Times New Roman" w:hAnsi="Times New Roman" w:cs="Times New Roman"/>
          <w:b/>
          <w:sz w:val="24"/>
          <w:szCs w:val="24"/>
        </w:rPr>
        <w:t xml:space="preserve">s </w:t>
      </w:r>
      <w:r w:rsidR="00115E40" w:rsidRPr="00E622BF">
        <w:rPr>
          <w:rFonts w:ascii="Times New Roman" w:hAnsi="Times New Roman" w:cs="Times New Roman"/>
          <w:b/>
          <w:sz w:val="24"/>
          <w:szCs w:val="24"/>
        </w:rPr>
        <w:t>Counsel</w:t>
      </w:r>
    </w:p>
    <w:p w:rsidR="00C262E8" w:rsidRPr="00E622BF" w:rsidRDefault="00C03EE5"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The </w:t>
      </w:r>
      <w:r w:rsidR="00115E40" w:rsidRPr="00E622BF">
        <w:rPr>
          <w:rFonts w:ascii="Times New Roman" w:hAnsi="Times New Roman" w:cs="Times New Roman"/>
          <w:sz w:val="24"/>
          <w:szCs w:val="24"/>
        </w:rPr>
        <w:t>Respondent</w:t>
      </w:r>
      <w:r w:rsidR="00D91B3C" w:rsidRPr="00E622BF">
        <w:rPr>
          <w:rFonts w:ascii="Times New Roman" w:hAnsi="Times New Roman" w:cs="Times New Roman"/>
          <w:sz w:val="24"/>
          <w:szCs w:val="24"/>
        </w:rPr>
        <w:t>’</w:t>
      </w:r>
      <w:r w:rsidRPr="00E622BF">
        <w:rPr>
          <w:rFonts w:ascii="Times New Roman" w:hAnsi="Times New Roman" w:cs="Times New Roman"/>
          <w:sz w:val="24"/>
          <w:szCs w:val="24"/>
        </w:rPr>
        <w:t xml:space="preserve">s </w:t>
      </w:r>
      <w:r w:rsidR="00115E40" w:rsidRPr="00E622BF">
        <w:rPr>
          <w:rFonts w:ascii="Times New Roman" w:hAnsi="Times New Roman" w:cs="Times New Roman"/>
          <w:sz w:val="24"/>
          <w:szCs w:val="24"/>
        </w:rPr>
        <w:t>Counsel</w:t>
      </w:r>
      <w:r w:rsidRPr="00E622BF">
        <w:rPr>
          <w:rFonts w:ascii="Times New Roman" w:hAnsi="Times New Roman" w:cs="Times New Roman"/>
          <w:sz w:val="24"/>
          <w:szCs w:val="24"/>
        </w:rPr>
        <w:t xml:space="preserve"> relies on the facts set out </w:t>
      </w:r>
      <w:r w:rsidR="00D91B3C" w:rsidRPr="00E622BF">
        <w:rPr>
          <w:rFonts w:ascii="Times New Roman" w:hAnsi="Times New Roman" w:cs="Times New Roman"/>
          <w:sz w:val="24"/>
          <w:szCs w:val="24"/>
        </w:rPr>
        <w:t xml:space="preserve">in the Application and facts </w:t>
      </w:r>
      <w:r w:rsidRPr="00E622BF">
        <w:rPr>
          <w:rFonts w:ascii="Times New Roman" w:hAnsi="Times New Roman" w:cs="Times New Roman"/>
          <w:sz w:val="24"/>
          <w:szCs w:val="24"/>
        </w:rPr>
        <w:t xml:space="preserve">also contained in the affidavit in reply together with the documents attached thereto. He agreed that the </w:t>
      </w:r>
      <w:r w:rsidR="00115E40" w:rsidRPr="00E622BF">
        <w:rPr>
          <w:rFonts w:ascii="Times New Roman" w:hAnsi="Times New Roman" w:cs="Times New Roman"/>
          <w:sz w:val="24"/>
          <w:szCs w:val="24"/>
        </w:rPr>
        <w:t>Plaintiff</w:t>
      </w:r>
      <w:r w:rsidRPr="00E622BF">
        <w:rPr>
          <w:rFonts w:ascii="Times New Roman" w:hAnsi="Times New Roman" w:cs="Times New Roman"/>
          <w:sz w:val="24"/>
          <w:szCs w:val="24"/>
        </w:rPr>
        <w:t xml:space="preserve">s in the suit </w:t>
      </w:r>
      <w:r w:rsidR="00D91B3C" w:rsidRPr="00E622BF">
        <w:rPr>
          <w:rFonts w:ascii="Times New Roman" w:hAnsi="Times New Roman" w:cs="Times New Roman"/>
          <w:sz w:val="24"/>
          <w:szCs w:val="24"/>
        </w:rPr>
        <w:t xml:space="preserve">are </w:t>
      </w:r>
      <w:r w:rsidRPr="00E622BF">
        <w:rPr>
          <w:rFonts w:ascii="Times New Roman" w:hAnsi="Times New Roman" w:cs="Times New Roman"/>
          <w:sz w:val="24"/>
          <w:szCs w:val="24"/>
        </w:rPr>
        <w:t>contesting one of the disbursements that occurred on 23 January 2014. There was a default in the repayment of the facility and as</w:t>
      </w:r>
      <w:r w:rsidR="00D91B3C" w:rsidRPr="00E622BF">
        <w:rPr>
          <w:rFonts w:ascii="Times New Roman" w:hAnsi="Times New Roman" w:cs="Times New Roman"/>
          <w:sz w:val="24"/>
          <w:szCs w:val="24"/>
        </w:rPr>
        <w:t xml:space="preserve"> a result </w:t>
      </w:r>
      <w:r w:rsidRPr="00E622BF">
        <w:rPr>
          <w:rFonts w:ascii="Times New Roman" w:hAnsi="Times New Roman" w:cs="Times New Roman"/>
          <w:sz w:val="24"/>
          <w:szCs w:val="24"/>
        </w:rPr>
        <w:t xml:space="preserve">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bank</w:t>
      </w:r>
      <w:r w:rsidR="00D91B3C" w:rsidRPr="00E622BF">
        <w:rPr>
          <w:rFonts w:ascii="Times New Roman" w:hAnsi="Times New Roman" w:cs="Times New Roman"/>
          <w:sz w:val="24"/>
          <w:szCs w:val="24"/>
        </w:rPr>
        <w:t xml:space="preserve"> commenced </w:t>
      </w:r>
      <w:r w:rsidRPr="00E622BF">
        <w:rPr>
          <w:rFonts w:ascii="Times New Roman" w:hAnsi="Times New Roman" w:cs="Times New Roman"/>
          <w:sz w:val="24"/>
          <w:szCs w:val="24"/>
        </w:rPr>
        <w:t xml:space="preserve">foreclosure proceedings whereupon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in a bid to redeem the mortgaged property entered into an arrangement with another company Sekum General Hardware Ltd and </w:t>
      </w:r>
      <w:r w:rsidRPr="00E622BF">
        <w:rPr>
          <w:rFonts w:ascii="Times New Roman" w:hAnsi="Times New Roman" w:cs="Times New Roman"/>
          <w:sz w:val="24"/>
          <w:szCs w:val="24"/>
        </w:rPr>
        <w:lastRenderedPageBreak/>
        <w:t xml:space="preserve">the first </w:t>
      </w:r>
      <w:r w:rsidR="00115E40" w:rsidRPr="00E622BF">
        <w:rPr>
          <w:rFonts w:ascii="Times New Roman" w:hAnsi="Times New Roman" w:cs="Times New Roman"/>
          <w:sz w:val="24"/>
          <w:szCs w:val="24"/>
        </w:rPr>
        <w:t>Plaintiff</w:t>
      </w:r>
      <w:r w:rsidRPr="00E622BF">
        <w:rPr>
          <w:rFonts w:ascii="Times New Roman" w:hAnsi="Times New Roman" w:cs="Times New Roman"/>
          <w:sz w:val="24"/>
          <w:szCs w:val="24"/>
        </w:rPr>
        <w:t>'s indebtedness was cleared.</w:t>
      </w:r>
      <w:r w:rsidR="00C262E8" w:rsidRPr="00E622BF">
        <w:rPr>
          <w:rFonts w:ascii="Times New Roman" w:hAnsi="Times New Roman" w:cs="Times New Roman"/>
          <w:sz w:val="24"/>
          <w:szCs w:val="24"/>
        </w:rPr>
        <w:t xml:space="preserve"> However the new company defaulted on the repayment of the facility and the bank moved to realise the security and served the relevant notices on the defaulter. The advertisement publishing the intended sale was run on 9 September 2015 and the sale was supposed to take place on 10 October 2015. The </w:t>
      </w:r>
      <w:r w:rsidR="00115E40" w:rsidRPr="00E622BF">
        <w:rPr>
          <w:rFonts w:ascii="Times New Roman" w:hAnsi="Times New Roman" w:cs="Times New Roman"/>
          <w:sz w:val="24"/>
          <w:szCs w:val="24"/>
        </w:rPr>
        <w:t>Plaintiff</w:t>
      </w:r>
      <w:r w:rsidR="00C262E8" w:rsidRPr="00E622BF">
        <w:rPr>
          <w:rFonts w:ascii="Times New Roman" w:hAnsi="Times New Roman" w:cs="Times New Roman"/>
          <w:sz w:val="24"/>
          <w:szCs w:val="24"/>
        </w:rPr>
        <w:t xml:space="preserve">s commenced the current proceedings challenging transactions under the first contract between the </w:t>
      </w:r>
      <w:r w:rsidR="00115E40" w:rsidRPr="00E622BF">
        <w:rPr>
          <w:rFonts w:ascii="Times New Roman" w:hAnsi="Times New Roman" w:cs="Times New Roman"/>
          <w:sz w:val="24"/>
          <w:szCs w:val="24"/>
        </w:rPr>
        <w:t>Plaintiff</w:t>
      </w:r>
      <w:r w:rsidR="00C262E8" w:rsidRPr="00E622BF">
        <w:rPr>
          <w:rFonts w:ascii="Times New Roman" w:hAnsi="Times New Roman" w:cs="Times New Roman"/>
          <w:sz w:val="24"/>
          <w:szCs w:val="24"/>
        </w:rPr>
        <w:t xml:space="preserve">s and the bank which was performed and closed. </w:t>
      </w:r>
      <w:r w:rsidR="00277AAF" w:rsidRPr="00E622BF">
        <w:rPr>
          <w:rFonts w:ascii="Times New Roman" w:hAnsi="Times New Roman" w:cs="Times New Roman"/>
          <w:sz w:val="24"/>
          <w:szCs w:val="24"/>
        </w:rPr>
        <w:t>The foreclosure process is pursuant to the second contract between the bank and Sekum General Hardware Ltd.</w:t>
      </w:r>
    </w:p>
    <w:p w:rsidR="00C262E8" w:rsidRPr="00E622BF" w:rsidRDefault="00C262E8"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In the premises the </w:t>
      </w:r>
      <w:r w:rsidR="00115E40" w:rsidRPr="00E622BF">
        <w:rPr>
          <w:rFonts w:ascii="Times New Roman" w:hAnsi="Times New Roman" w:cs="Times New Roman"/>
          <w:sz w:val="24"/>
          <w:szCs w:val="24"/>
        </w:rPr>
        <w:t>Respondent</w:t>
      </w:r>
      <w:r w:rsidR="00866AC0" w:rsidRPr="00E622BF">
        <w:rPr>
          <w:rFonts w:ascii="Times New Roman" w:hAnsi="Times New Roman" w:cs="Times New Roman"/>
          <w:sz w:val="24"/>
          <w:szCs w:val="24"/>
        </w:rPr>
        <w:t>’</w:t>
      </w:r>
      <w:r w:rsidRPr="00E622BF">
        <w:rPr>
          <w:rFonts w:ascii="Times New Roman" w:hAnsi="Times New Roman" w:cs="Times New Roman"/>
          <w:sz w:val="24"/>
          <w:szCs w:val="24"/>
        </w:rPr>
        <w:t xml:space="preserve">s </w:t>
      </w:r>
      <w:r w:rsidR="00115E40" w:rsidRPr="00E622BF">
        <w:rPr>
          <w:rFonts w:ascii="Times New Roman" w:hAnsi="Times New Roman" w:cs="Times New Roman"/>
          <w:sz w:val="24"/>
          <w:szCs w:val="24"/>
        </w:rPr>
        <w:t>Counsel</w:t>
      </w:r>
      <w:r w:rsidRPr="00E622BF">
        <w:rPr>
          <w:rFonts w:ascii="Times New Roman" w:hAnsi="Times New Roman" w:cs="Times New Roman"/>
          <w:sz w:val="24"/>
          <w:szCs w:val="24"/>
        </w:rPr>
        <w:t xml:space="preserve"> submitted that the application is misconceived because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bank </w:t>
      </w:r>
      <w:r w:rsidR="00866AC0" w:rsidRPr="00E622BF">
        <w:rPr>
          <w:rFonts w:ascii="Times New Roman" w:hAnsi="Times New Roman" w:cs="Times New Roman"/>
          <w:sz w:val="24"/>
          <w:szCs w:val="24"/>
        </w:rPr>
        <w:t xml:space="preserve">has no </w:t>
      </w:r>
      <w:r w:rsidRPr="00E622BF">
        <w:rPr>
          <w:rFonts w:ascii="Times New Roman" w:hAnsi="Times New Roman" w:cs="Times New Roman"/>
          <w:sz w:val="24"/>
          <w:szCs w:val="24"/>
        </w:rPr>
        <w:t xml:space="preserve">enforceable </w:t>
      </w:r>
      <w:r w:rsidR="00866AC0" w:rsidRPr="00E622BF">
        <w:rPr>
          <w:rFonts w:ascii="Times New Roman" w:hAnsi="Times New Roman" w:cs="Times New Roman"/>
          <w:sz w:val="24"/>
          <w:szCs w:val="24"/>
        </w:rPr>
        <w:t xml:space="preserve">relationship with the Applicants in the </w:t>
      </w:r>
      <w:r w:rsidRPr="00E622BF">
        <w:rPr>
          <w:rFonts w:ascii="Times New Roman" w:hAnsi="Times New Roman" w:cs="Times New Roman"/>
          <w:sz w:val="24"/>
          <w:szCs w:val="24"/>
        </w:rPr>
        <w:t xml:space="preserve">mortgage </w:t>
      </w:r>
      <w:r w:rsidR="00866AC0" w:rsidRPr="00E622BF">
        <w:rPr>
          <w:rFonts w:ascii="Times New Roman" w:hAnsi="Times New Roman" w:cs="Times New Roman"/>
          <w:sz w:val="24"/>
          <w:szCs w:val="24"/>
        </w:rPr>
        <w:t xml:space="preserve">dated </w:t>
      </w:r>
      <w:r w:rsidRPr="00E622BF">
        <w:rPr>
          <w:rFonts w:ascii="Times New Roman" w:hAnsi="Times New Roman" w:cs="Times New Roman"/>
          <w:sz w:val="24"/>
          <w:szCs w:val="24"/>
        </w:rPr>
        <w:t xml:space="preserve">9 April 2013 </w:t>
      </w:r>
      <w:r w:rsidR="00866AC0" w:rsidRPr="00E622BF">
        <w:rPr>
          <w:rFonts w:ascii="Times New Roman" w:hAnsi="Times New Roman" w:cs="Times New Roman"/>
          <w:sz w:val="24"/>
          <w:szCs w:val="24"/>
        </w:rPr>
        <w:t xml:space="preserve">and </w:t>
      </w:r>
      <w:r w:rsidRPr="00E622BF">
        <w:rPr>
          <w:rFonts w:ascii="Times New Roman" w:hAnsi="Times New Roman" w:cs="Times New Roman"/>
          <w:sz w:val="24"/>
          <w:szCs w:val="24"/>
        </w:rPr>
        <w:t>contract</w:t>
      </w:r>
      <w:r w:rsidR="00277AAF" w:rsidRPr="00E622BF">
        <w:rPr>
          <w:rFonts w:ascii="Times New Roman" w:hAnsi="Times New Roman" w:cs="Times New Roman"/>
          <w:sz w:val="24"/>
          <w:szCs w:val="24"/>
        </w:rPr>
        <w:t xml:space="preserve"> with GS Royal H</w:t>
      </w:r>
      <w:r w:rsidRPr="00E622BF">
        <w:rPr>
          <w:rFonts w:ascii="Times New Roman" w:hAnsi="Times New Roman" w:cs="Times New Roman"/>
          <w:sz w:val="24"/>
          <w:szCs w:val="24"/>
        </w:rPr>
        <w:t xml:space="preserve">ardware and industries Ltd who is the first </w:t>
      </w:r>
      <w:r w:rsidR="00115E40" w:rsidRPr="00E622BF">
        <w:rPr>
          <w:rFonts w:ascii="Times New Roman" w:hAnsi="Times New Roman" w:cs="Times New Roman"/>
          <w:sz w:val="24"/>
          <w:szCs w:val="24"/>
        </w:rPr>
        <w:t>Plaintiff</w:t>
      </w:r>
      <w:r w:rsidRPr="00E622BF">
        <w:rPr>
          <w:rFonts w:ascii="Times New Roman" w:hAnsi="Times New Roman" w:cs="Times New Roman"/>
          <w:sz w:val="24"/>
          <w:szCs w:val="24"/>
        </w:rPr>
        <w:t xml:space="preserve">. Instead the bank is enforcing the mortgage arising out of </w:t>
      </w:r>
      <w:r w:rsidR="00866AC0" w:rsidRPr="00E622BF">
        <w:rPr>
          <w:rFonts w:ascii="Times New Roman" w:hAnsi="Times New Roman" w:cs="Times New Roman"/>
          <w:sz w:val="24"/>
          <w:szCs w:val="24"/>
        </w:rPr>
        <w:t xml:space="preserve">the </w:t>
      </w:r>
      <w:r w:rsidRPr="00E622BF">
        <w:rPr>
          <w:rFonts w:ascii="Times New Roman" w:hAnsi="Times New Roman" w:cs="Times New Roman"/>
          <w:sz w:val="24"/>
          <w:szCs w:val="24"/>
        </w:rPr>
        <w:t>1</w:t>
      </w:r>
      <w:r w:rsidR="00866AC0" w:rsidRPr="00E622BF">
        <w:rPr>
          <w:rFonts w:ascii="Times New Roman" w:hAnsi="Times New Roman" w:cs="Times New Roman"/>
          <w:sz w:val="24"/>
          <w:szCs w:val="24"/>
          <w:vertAlign w:val="superscript"/>
        </w:rPr>
        <w:t>st</w:t>
      </w:r>
      <w:r w:rsidR="00866AC0" w:rsidRPr="00E622BF">
        <w:rPr>
          <w:rFonts w:ascii="Times New Roman" w:hAnsi="Times New Roman" w:cs="Times New Roman"/>
          <w:sz w:val="24"/>
          <w:szCs w:val="24"/>
        </w:rPr>
        <w:t xml:space="preserve"> of </w:t>
      </w:r>
      <w:r w:rsidRPr="00E622BF">
        <w:rPr>
          <w:rFonts w:ascii="Times New Roman" w:hAnsi="Times New Roman" w:cs="Times New Roman"/>
          <w:sz w:val="24"/>
          <w:szCs w:val="24"/>
        </w:rPr>
        <w:t xml:space="preserve">April 2015 contract with Sekum General </w:t>
      </w:r>
      <w:r w:rsidR="00277AAF" w:rsidRPr="00E622BF">
        <w:rPr>
          <w:rFonts w:ascii="Times New Roman" w:hAnsi="Times New Roman" w:cs="Times New Roman"/>
          <w:sz w:val="24"/>
          <w:szCs w:val="24"/>
        </w:rPr>
        <w:t>Hardware</w:t>
      </w:r>
      <w:r w:rsidRPr="00E622BF">
        <w:rPr>
          <w:rFonts w:ascii="Times New Roman" w:hAnsi="Times New Roman" w:cs="Times New Roman"/>
          <w:sz w:val="24"/>
          <w:szCs w:val="24"/>
        </w:rPr>
        <w:t xml:space="preserve"> Ltd which contract is not under contention.</w:t>
      </w:r>
    </w:p>
    <w:p w:rsidR="00C262E8" w:rsidRPr="00E622BF" w:rsidRDefault="00C262E8"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The rationale for a temporary injunction is to maintain the status quo and </w:t>
      </w:r>
      <w:r w:rsidR="00115E40" w:rsidRPr="00E622BF">
        <w:rPr>
          <w:rFonts w:ascii="Times New Roman" w:hAnsi="Times New Roman" w:cs="Times New Roman"/>
          <w:sz w:val="24"/>
          <w:szCs w:val="24"/>
        </w:rPr>
        <w:t>Counsel</w:t>
      </w:r>
      <w:r w:rsidRPr="00E622BF">
        <w:rPr>
          <w:rFonts w:ascii="Times New Roman" w:hAnsi="Times New Roman" w:cs="Times New Roman"/>
          <w:sz w:val="24"/>
          <w:szCs w:val="24"/>
        </w:rPr>
        <w:t xml:space="preserve"> agreed with the authorities cited inclusive of the case of </w:t>
      </w:r>
      <w:r w:rsidRPr="00E622BF">
        <w:rPr>
          <w:rFonts w:ascii="Times New Roman" w:hAnsi="Times New Roman" w:cs="Times New Roman"/>
          <w:b/>
          <w:sz w:val="24"/>
          <w:szCs w:val="24"/>
        </w:rPr>
        <w:t xml:space="preserve">Rebecca Matovu versus Standard Chartered bank (U) Ltd and another HCMA for 56 of 2012 </w:t>
      </w:r>
      <w:r w:rsidRPr="00E622BF">
        <w:rPr>
          <w:rFonts w:ascii="Times New Roman" w:hAnsi="Times New Roman" w:cs="Times New Roman"/>
          <w:sz w:val="24"/>
          <w:szCs w:val="24"/>
        </w:rPr>
        <w:t xml:space="preserve">that the court should be satisfied that there are serious questions to be tried. The material availed to court at the hearing of the application must disclose that the </w:t>
      </w:r>
      <w:r w:rsidR="00115E40" w:rsidRPr="00E622BF">
        <w:rPr>
          <w:rFonts w:ascii="Times New Roman" w:hAnsi="Times New Roman" w:cs="Times New Roman"/>
          <w:sz w:val="24"/>
          <w:szCs w:val="24"/>
        </w:rPr>
        <w:t>Plaintiff</w:t>
      </w:r>
      <w:r w:rsidRPr="00E622BF">
        <w:rPr>
          <w:rFonts w:ascii="Times New Roman" w:hAnsi="Times New Roman" w:cs="Times New Roman"/>
          <w:sz w:val="24"/>
          <w:szCs w:val="24"/>
        </w:rPr>
        <w:t xml:space="preserve"> </w:t>
      </w:r>
      <w:r w:rsidR="00145808" w:rsidRPr="00E622BF">
        <w:rPr>
          <w:rFonts w:ascii="Times New Roman" w:hAnsi="Times New Roman" w:cs="Times New Roman"/>
          <w:sz w:val="24"/>
          <w:szCs w:val="24"/>
        </w:rPr>
        <w:t>h</w:t>
      </w:r>
      <w:r w:rsidRPr="00E622BF">
        <w:rPr>
          <w:rFonts w:ascii="Times New Roman" w:hAnsi="Times New Roman" w:cs="Times New Roman"/>
          <w:sz w:val="24"/>
          <w:szCs w:val="24"/>
        </w:rPr>
        <w:t xml:space="preserve">as a real prospect of succeeding in his claim for a permanent injunction at the trial. He contended that the </w:t>
      </w:r>
      <w:r w:rsidR="00115E40" w:rsidRPr="00E622BF">
        <w:rPr>
          <w:rFonts w:ascii="Times New Roman" w:hAnsi="Times New Roman" w:cs="Times New Roman"/>
          <w:sz w:val="24"/>
          <w:szCs w:val="24"/>
        </w:rPr>
        <w:t>Plaintiff</w:t>
      </w:r>
      <w:r w:rsidRPr="00E622BF">
        <w:rPr>
          <w:rFonts w:ascii="Times New Roman" w:hAnsi="Times New Roman" w:cs="Times New Roman"/>
          <w:sz w:val="24"/>
          <w:szCs w:val="24"/>
        </w:rPr>
        <w:t xml:space="preserve">s are likely to succeed </w:t>
      </w:r>
      <w:r w:rsidR="00145808" w:rsidRPr="00E622BF">
        <w:rPr>
          <w:rFonts w:ascii="Times New Roman" w:hAnsi="Times New Roman" w:cs="Times New Roman"/>
          <w:sz w:val="24"/>
          <w:szCs w:val="24"/>
        </w:rPr>
        <w:t xml:space="preserve">in </w:t>
      </w:r>
      <w:r w:rsidRPr="00E622BF">
        <w:rPr>
          <w:rFonts w:ascii="Times New Roman" w:hAnsi="Times New Roman" w:cs="Times New Roman"/>
          <w:sz w:val="24"/>
          <w:szCs w:val="24"/>
        </w:rPr>
        <w:t>the claim for a permanent injunction because they are seeking to block the foreclosure process arising out of another contract between the bank and another company who is the principal</w:t>
      </w:r>
      <w:r w:rsidR="00145808" w:rsidRPr="00E622BF">
        <w:rPr>
          <w:rFonts w:ascii="Times New Roman" w:hAnsi="Times New Roman" w:cs="Times New Roman"/>
          <w:sz w:val="24"/>
          <w:szCs w:val="24"/>
        </w:rPr>
        <w:t xml:space="preserve"> and </w:t>
      </w:r>
      <w:r w:rsidRPr="00E622BF">
        <w:rPr>
          <w:rFonts w:ascii="Times New Roman" w:hAnsi="Times New Roman" w:cs="Times New Roman"/>
          <w:sz w:val="24"/>
          <w:szCs w:val="24"/>
        </w:rPr>
        <w:t xml:space="preserve">with the second </w:t>
      </w:r>
      <w:r w:rsidR="00115E40" w:rsidRPr="00E622BF">
        <w:rPr>
          <w:rFonts w:ascii="Times New Roman" w:hAnsi="Times New Roman" w:cs="Times New Roman"/>
          <w:sz w:val="24"/>
          <w:szCs w:val="24"/>
        </w:rPr>
        <w:t>Plaintiff</w:t>
      </w:r>
      <w:r w:rsidRPr="00E622BF">
        <w:rPr>
          <w:rFonts w:ascii="Times New Roman" w:hAnsi="Times New Roman" w:cs="Times New Roman"/>
          <w:sz w:val="24"/>
          <w:szCs w:val="24"/>
        </w:rPr>
        <w:t xml:space="preserve"> as the mortgagor. The contract is not the subject of the suit and Sekum General </w:t>
      </w:r>
      <w:r w:rsidR="00277AAF" w:rsidRPr="00E622BF">
        <w:rPr>
          <w:rFonts w:ascii="Times New Roman" w:hAnsi="Times New Roman" w:cs="Times New Roman"/>
          <w:sz w:val="24"/>
          <w:szCs w:val="24"/>
        </w:rPr>
        <w:t>Hardware</w:t>
      </w:r>
      <w:r w:rsidRPr="00E622BF">
        <w:rPr>
          <w:rFonts w:ascii="Times New Roman" w:hAnsi="Times New Roman" w:cs="Times New Roman"/>
          <w:sz w:val="24"/>
          <w:szCs w:val="24"/>
        </w:rPr>
        <w:t xml:space="preserve"> Ltd is not a party to the suit. In any case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s are not indebted to the bank.</w:t>
      </w:r>
    </w:p>
    <w:p w:rsidR="00C262E8" w:rsidRPr="00E622BF" w:rsidRDefault="00C262E8"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Secondly </w:t>
      </w:r>
      <w:r w:rsidR="00115E40" w:rsidRPr="00E622BF">
        <w:rPr>
          <w:rFonts w:ascii="Times New Roman" w:hAnsi="Times New Roman" w:cs="Times New Roman"/>
          <w:sz w:val="24"/>
          <w:szCs w:val="24"/>
        </w:rPr>
        <w:t>Counsel</w:t>
      </w:r>
      <w:r w:rsidRPr="00E622BF">
        <w:rPr>
          <w:rFonts w:ascii="Times New Roman" w:hAnsi="Times New Roman" w:cs="Times New Roman"/>
          <w:sz w:val="24"/>
          <w:szCs w:val="24"/>
        </w:rPr>
        <w:t xml:space="preserve"> added that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s claim that Uganda shillings 100,000,000/= was given to one of the first </w:t>
      </w:r>
      <w:r w:rsidR="00115E40" w:rsidRPr="00E622BF">
        <w:rPr>
          <w:rFonts w:ascii="Times New Roman" w:hAnsi="Times New Roman" w:cs="Times New Roman"/>
          <w:sz w:val="24"/>
          <w:szCs w:val="24"/>
        </w:rPr>
        <w:t>Plaintiff</w:t>
      </w:r>
      <w:r w:rsidRPr="00E622BF">
        <w:rPr>
          <w:rFonts w:ascii="Times New Roman" w:hAnsi="Times New Roman" w:cs="Times New Roman"/>
          <w:sz w:val="24"/>
          <w:szCs w:val="24"/>
        </w:rPr>
        <w:t xml:space="preserve">s directors who used it for himself is untenable. The bank dealt with the first </w:t>
      </w:r>
      <w:r w:rsidR="00115E40" w:rsidRPr="00E622BF">
        <w:rPr>
          <w:rFonts w:ascii="Times New Roman" w:hAnsi="Times New Roman" w:cs="Times New Roman"/>
          <w:sz w:val="24"/>
          <w:szCs w:val="24"/>
        </w:rPr>
        <w:t>Plaintiff</w:t>
      </w:r>
      <w:r w:rsidRPr="00E622BF">
        <w:rPr>
          <w:rFonts w:ascii="Times New Roman" w:hAnsi="Times New Roman" w:cs="Times New Roman"/>
          <w:sz w:val="24"/>
          <w:szCs w:val="24"/>
        </w:rPr>
        <w:t xml:space="preserve"> </w:t>
      </w:r>
      <w:r w:rsidR="00145808" w:rsidRPr="00E622BF">
        <w:rPr>
          <w:rFonts w:ascii="Times New Roman" w:hAnsi="Times New Roman" w:cs="Times New Roman"/>
          <w:sz w:val="24"/>
          <w:szCs w:val="24"/>
        </w:rPr>
        <w:t>C</w:t>
      </w:r>
      <w:r w:rsidRPr="00E622BF">
        <w:rPr>
          <w:rFonts w:ascii="Times New Roman" w:hAnsi="Times New Roman" w:cs="Times New Roman"/>
          <w:sz w:val="24"/>
          <w:szCs w:val="24"/>
        </w:rPr>
        <w:t xml:space="preserve">ompany and not its directors and money was requested for by the company and disbursed to the company's bank account. By endorsing cheques by which the money was withdrawn, the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authorised his co-director to withdraw the money from the company account. The attempt to argue equitable fraud is not supported by the pleading </w:t>
      </w:r>
      <w:r w:rsidRPr="00E622BF">
        <w:rPr>
          <w:rFonts w:ascii="Times New Roman" w:hAnsi="Times New Roman" w:cs="Times New Roman"/>
          <w:sz w:val="24"/>
          <w:szCs w:val="24"/>
        </w:rPr>
        <w:lastRenderedPageBreak/>
        <w:t xml:space="preserve">of fraud in the plaint and cannot be argued in this application. In conclusion </w:t>
      </w:r>
      <w:r w:rsidR="00145808" w:rsidRPr="00E622BF">
        <w:rPr>
          <w:rFonts w:ascii="Times New Roman" w:hAnsi="Times New Roman" w:cs="Times New Roman"/>
          <w:sz w:val="24"/>
          <w:szCs w:val="24"/>
        </w:rPr>
        <w:t xml:space="preserve">it </w:t>
      </w:r>
      <w:r w:rsidRPr="00E622BF">
        <w:rPr>
          <w:rFonts w:ascii="Times New Roman" w:hAnsi="Times New Roman" w:cs="Times New Roman"/>
          <w:sz w:val="24"/>
          <w:szCs w:val="24"/>
        </w:rPr>
        <w:t xml:space="preserve">is contended that the </w:t>
      </w:r>
      <w:r w:rsidR="00115E40" w:rsidRPr="00E622BF">
        <w:rPr>
          <w:rFonts w:ascii="Times New Roman" w:hAnsi="Times New Roman" w:cs="Times New Roman"/>
          <w:sz w:val="24"/>
          <w:szCs w:val="24"/>
        </w:rPr>
        <w:t>Plaintiff</w:t>
      </w:r>
      <w:r w:rsidRPr="00E622BF">
        <w:rPr>
          <w:rFonts w:ascii="Times New Roman" w:hAnsi="Times New Roman" w:cs="Times New Roman"/>
          <w:sz w:val="24"/>
          <w:szCs w:val="24"/>
        </w:rPr>
        <w:t>'s case has no prospect of success.</w:t>
      </w:r>
    </w:p>
    <w:p w:rsidR="00837E9C" w:rsidRPr="00E622BF" w:rsidRDefault="00C262E8"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In the case of </w:t>
      </w:r>
      <w:r w:rsidRPr="00E622BF">
        <w:rPr>
          <w:rFonts w:ascii="Times New Roman" w:hAnsi="Times New Roman" w:cs="Times New Roman"/>
          <w:b/>
          <w:sz w:val="24"/>
          <w:szCs w:val="24"/>
        </w:rPr>
        <w:t>Kakooza Abdullah versus Stanbic Bank Uganda Limited HCMA 614 of 2012</w:t>
      </w:r>
      <w:r w:rsidRPr="00E622BF">
        <w:rPr>
          <w:rFonts w:ascii="Times New Roman" w:hAnsi="Times New Roman" w:cs="Times New Roman"/>
          <w:sz w:val="24"/>
          <w:szCs w:val="24"/>
        </w:rPr>
        <w:t xml:space="preserve"> the court held that the sale of the mortgaged property pledged as security </w:t>
      </w:r>
      <w:r w:rsidR="00145808" w:rsidRPr="00E622BF">
        <w:rPr>
          <w:rFonts w:ascii="Times New Roman" w:hAnsi="Times New Roman" w:cs="Times New Roman"/>
          <w:sz w:val="24"/>
          <w:szCs w:val="24"/>
        </w:rPr>
        <w:t xml:space="preserve">for </w:t>
      </w:r>
      <w:r w:rsidRPr="00E622BF">
        <w:rPr>
          <w:rFonts w:ascii="Times New Roman" w:hAnsi="Times New Roman" w:cs="Times New Roman"/>
          <w:sz w:val="24"/>
          <w:szCs w:val="24"/>
        </w:rPr>
        <w:t xml:space="preserve">a loan agreement or mortgage cannot lead to irreparable loss because it is the contractual arrangement or intention of the parties and </w:t>
      </w:r>
      <w:r w:rsidR="00145808" w:rsidRPr="00E622BF">
        <w:rPr>
          <w:rFonts w:ascii="Times New Roman" w:hAnsi="Times New Roman" w:cs="Times New Roman"/>
          <w:sz w:val="24"/>
          <w:szCs w:val="24"/>
        </w:rPr>
        <w:t xml:space="preserve">is </w:t>
      </w:r>
      <w:r w:rsidRPr="00E622BF">
        <w:rPr>
          <w:rFonts w:ascii="Times New Roman" w:hAnsi="Times New Roman" w:cs="Times New Roman"/>
          <w:sz w:val="24"/>
          <w:szCs w:val="24"/>
        </w:rPr>
        <w:t xml:space="preserve">expressly provided for in the loan agreement or mortgage. In the case of </w:t>
      </w:r>
      <w:r w:rsidRPr="00E622BF">
        <w:rPr>
          <w:rFonts w:ascii="Times New Roman" w:hAnsi="Times New Roman" w:cs="Times New Roman"/>
          <w:b/>
          <w:sz w:val="24"/>
          <w:szCs w:val="24"/>
        </w:rPr>
        <w:t>Savours Int (U) Ltd versus DFCU bank Ltd HCM a 283 of 2002</w:t>
      </w:r>
      <w:r w:rsidRPr="00E622BF">
        <w:rPr>
          <w:rFonts w:ascii="Times New Roman" w:hAnsi="Times New Roman" w:cs="Times New Roman"/>
          <w:sz w:val="24"/>
          <w:szCs w:val="24"/>
        </w:rPr>
        <w:t xml:space="preserve"> </w:t>
      </w:r>
      <w:r w:rsidR="00145808" w:rsidRPr="00E622BF">
        <w:rPr>
          <w:rFonts w:ascii="Times New Roman" w:hAnsi="Times New Roman" w:cs="Times New Roman"/>
          <w:sz w:val="24"/>
          <w:szCs w:val="24"/>
        </w:rPr>
        <w:t>Hon J</w:t>
      </w:r>
      <w:r w:rsidRPr="00E622BF">
        <w:rPr>
          <w:rFonts w:ascii="Times New Roman" w:hAnsi="Times New Roman" w:cs="Times New Roman"/>
          <w:sz w:val="24"/>
          <w:szCs w:val="24"/>
        </w:rPr>
        <w:t>ustice Okumu Wengi held that the court should not grant an injunction to restrain a mortgagee from exercising his statutory powers of sale.</w:t>
      </w:r>
    </w:p>
    <w:p w:rsidR="00837E9C" w:rsidRPr="00E622BF" w:rsidRDefault="00145808"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He further submitted that </w:t>
      </w:r>
      <w:r w:rsidR="00277AAF" w:rsidRPr="00E622BF">
        <w:rPr>
          <w:rFonts w:ascii="Times New Roman" w:hAnsi="Times New Roman" w:cs="Times New Roman"/>
          <w:sz w:val="24"/>
          <w:szCs w:val="24"/>
        </w:rPr>
        <w:t>the balance of</w:t>
      </w:r>
      <w:r w:rsidRPr="00E622BF">
        <w:rPr>
          <w:rFonts w:ascii="Times New Roman" w:hAnsi="Times New Roman" w:cs="Times New Roman"/>
          <w:sz w:val="24"/>
          <w:szCs w:val="24"/>
        </w:rPr>
        <w:t xml:space="preserve"> convenience favours the bank’</w:t>
      </w:r>
      <w:r w:rsidR="00277AAF" w:rsidRPr="00E622BF">
        <w:rPr>
          <w:rFonts w:ascii="Times New Roman" w:hAnsi="Times New Roman" w:cs="Times New Roman"/>
          <w:sz w:val="24"/>
          <w:szCs w:val="24"/>
        </w:rPr>
        <w:t xml:space="preserve">s business pursuant to the Financial Institutions Act 2004. </w:t>
      </w:r>
      <w:r w:rsidR="00837E9C" w:rsidRPr="00E622BF">
        <w:rPr>
          <w:rFonts w:ascii="Times New Roman" w:hAnsi="Times New Roman" w:cs="Times New Roman"/>
          <w:sz w:val="24"/>
          <w:szCs w:val="24"/>
        </w:rPr>
        <w:t xml:space="preserve">The bank accepted deposits which it lends out </w:t>
      </w:r>
      <w:r w:rsidRPr="00E622BF">
        <w:rPr>
          <w:rFonts w:ascii="Times New Roman" w:hAnsi="Times New Roman" w:cs="Times New Roman"/>
          <w:sz w:val="24"/>
          <w:szCs w:val="24"/>
        </w:rPr>
        <w:t xml:space="preserve">to </w:t>
      </w:r>
      <w:r w:rsidR="00837E9C" w:rsidRPr="00E622BF">
        <w:rPr>
          <w:rFonts w:ascii="Times New Roman" w:hAnsi="Times New Roman" w:cs="Times New Roman"/>
          <w:sz w:val="24"/>
          <w:szCs w:val="24"/>
        </w:rPr>
        <w:t xml:space="preserve">persons like the </w:t>
      </w:r>
      <w:r w:rsidR="00115E40" w:rsidRPr="00E622BF">
        <w:rPr>
          <w:rFonts w:ascii="Times New Roman" w:hAnsi="Times New Roman" w:cs="Times New Roman"/>
          <w:sz w:val="24"/>
          <w:szCs w:val="24"/>
        </w:rPr>
        <w:t>Plaintiff</w:t>
      </w:r>
      <w:r w:rsidR="00837E9C" w:rsidRPr="00E622BF">
        <w:rPr>
          <w:rFonts w:ascii="Times New Roman" w:hAnsi="Times New Roman" w:cs="Times New Roman"/>
          <w:sz w:val="24"/>
          <w:szCs w:val="24"/>
        </w:rPr>
        <w:t xml:space="preserve">s. Failure by the borrower to pay in time directly affects the nature of the business of the bank because the </w:t>
      </w:r>
      <w:r w:rsidR="00277AAF" w:rsidRPr="00E622BF">
        <w:rPr>
          <w:rFonts w:ascii="Times New Roman" w:hAnsi="Times New Roman" w:cs="Times New Roman"/>
          <w:sz w:val="24"/>
          <w:szCs w:val="24"/>
        </w:rPr>
        <w:t>depositors</w:t>
      </w:r>
      <w:r w:rsidRPr="00E622BF">
        <w:rPr>
          <w:rFonts w:ascii="Times New Roman" w:hAnsi="Times New Roman" w:cs="Times New Roman"/>
          <w:sz w:val="24"/>
          <w:szCs w:val="24"/>
        </w:rPr>
        <w:t>’</w:t>
      </w:r>
      <w:r w:rsidR="00837E9C" w:rsidRPr="00E622BF">
        <w:rPr>
          <w:rFonts w:ascii="Times New Roman" w:hAnsi="Times New Roman" w:cs="Times New Roman"/>
          <w:sz w:val="24"/>
          <w:szCs w:val="24"/>
        </w:rPr>
        <w:t xml:space="preserve"> funds must be readily available on demand. The bank is supervised by the bank of Uganda and this required under rule 11 of the </w:t>
      </w:r>
      <w:r w:rsidRPr="00E622BF">
        <w:rPr>
          <w:rFonts w:ascii="Times New Roman" w:hAnsi="Times New Roman" w:cs="Times New Roman"/>
          <w:sz w:val="24"/>
          <w:szCs w:val="24"/>
        </w:rPr>
        <w:t>Financial I</w:t>
      </w:r>
      <w:r w:rsidR="00837E9C" w:rsidRPr="00E622BF">
        <w:rPr>
          <w:rFonts w:ascii="Times New Roman" w:hAnsi="Times New Roman" w:cs="Times New Roman"/>
          <w:sz w:val="24"/>
          <w:szCs w:val="24"/>
        </w:rPr>
        <w:t>nstitutions (</w:t>
      </w:r>
      <w:r w:rsidRPr="00E622BF">
        <w:rPr>
          <w:rFonts w:ascii="Times New Roman" w:hAnsi="Times New Roman" w:cs="Times New Roman"/>
          <w:sz w:val="24"/>
          <w:szCs w:val="24"/>
        </w:rPr>
        <w:t>C</w:t>
      </w:r>
      <w:r w:rsidR="00837E9C" w:rsidRPr="00E622BF">
        <w:rPr>
          <w:rFonts w:ascii="Times New Roman" w:hAnsi="Times New Roman" w:cs="Times New Roman"/>
          <w:sz w:val="24"/>
          <w:szCs w:val="24"/>
        </w:rPr>
        <w:t xml:space="preserve">redit </w:t>
      </w:r>
      <w:r w:rsidRPr="00E622BF">
        <w:rPr>
          <w:rFonts w:ascii="Times New Roman" w:hAnsi="Times New Roman" w:cs="Times New Roman"/>
          <w:sz w:val="24"/>
          <w:szCs w:val="24"/>
        </w:rPr>
        <w:t>C</w:t>
      </w:r>
      <w:r w:rsidR="00837E9C" w:rsidRPr="00E622BF">
        <w:rPr>
          <w:rFonts w:ascii="Times New Roman" w:hAnsi="Times New Roman" w:cs="Times New Roman"/>
          <w:sz w:val="24"/>
          <w:szCs w:val="24"/>
        </w:rPr>
        <w:t xml:space="preserve">lassification and </w:t>
      </w:r>
      <w:r w:rsidRPr="00E622BF">
        <w:rPr>
          <w:rFonts w:ascii="Times New Roman" w:hAnsi="Times New Roman" w:cs="Times New Roman"/>
          <w:sz w:val="24"/>
          <w:szCs w:val="24"/>
        </w:rPr>
        <w:t>P</w:t>
      </w:r>
      <w:r w:rsidR="00837E9C" w:rsidRPr="00E622BF">
        <w:rPr>
          <w:rFonts w:ascii="Times New Roman" w:hAnsi="Times New Roman" w:cs="Times New Roman"/>
          <w:sz w:val="24"/>
          <w:szCs w:val="24"/>
        </w:rPr>
        <w:t xml:space="preserve">rovisioning) </w:t>
      </w:r>
      <w:r w:rsidRPr="00E622BF">
        <w:rPr>
          <w:rFonts w:ascii="Times New Roman" w:hAnsi="Times New Roman" w:cs="Times New Roman"/>
          <w:sz w:val="24"/>
          <w:szCs w:val="24"/>
        </w:rPr>
        <w:t>R</w:t>
      </w:r>
      <w:r w:rsidR="00837E9C" w:rsidRPr="00E622BF">
        <w:rPr>
          <w:rFonts w:ascii="Times New Roman" w:hAnsi="Times New Roman" w:cs="Times New Roman"/>
          <w:sz w:val="24"/>
          <w:szCs w:val="24"/>
        </w:rPr>
        <w:t>egulations statutory instrument 43 of 2005 to make provisions whenever the borrower fails to repay the debt. The bank takes part of its profits or where there are no profits then its capital to make provisions for a non-performing debt. These provisions have the effect of depleting the capital of the bank and once the capital falls below the legal minimum, the bank would be undercapitalised which could lead to the withdrawal of its licence.</w:t>
      </w:r>
    </w:p>
    <w:p w:rsidR="00837E9C" w:rsidRPr="00E622BF" w:rsidRDefault="00837E9C"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The proposed sale to realise Uganda shillings 188,625,812/= due to take place on 10 October 2015 was stopped by </w:t>
      </w:r>
      <w:r w:rsidR="00145808" w:rsidRPr="00E622BF">
        <w:rPr>
          <w:rFonts w:ascii="Times New Roman" w:hAnsi="Times New Roman" w:cs="Times New Roman"/>
          <w:sz w:val="24"/>
          <w:szCs w:val="24"/>
        </w:rPr>
        <w:t xml:space="preserve">an </w:t>
      </w:r>
      <w:r w:rsidRPr="00E622BF">
        <w:rPr>
          <w:rFonts w:ascii="Times New Roman" w:hAnsi="Times New Roman" w:cs="Times New Roman"/>
          <w:sz w:val="24"/>
          <w:szCs w:val="24"/>
        </w:rPr>
        <w:t xml:space="preserve">interim order that was granted at the instance of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s. The bank therefore has to make provision in accordance with the law. In addition to the amount le</w:t>
      </w:r>
      <w:r w:rsidR="001035AE" w:rsidRPr="00E622BF">
        <w:rPr>
          <w:rFonts w:ascii="Times New Roman" w:hAnsi="Times New Roman" w:cs="Times New Roman"/>
          <w:sz w:val="24"/>
          <w:szCs w:val="24"/>
        </w:rPr>
        <w:t xml:space="preserve">nt </w:t>
      </w:r>
      <w:r w:rsidRPr="00E622BF">
        <w:rPr>
          <w:rFonts w:ascii="Times New Roman" w:hAnsi="Times New Roman" w:cs="Times New Roman"/>
          <w:sz w:val="24"/>
          <w:szCs w:val="24"/>
        </w:rPr>
        <w:t xml:space="preserve">the bank took out another sum out of its coffers to make provision thereby occasioning financial loss. The balance of convenience is in favour of the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bank and the application ought to be dismissed with costs.</w:t>
      </w:r>
    </w:p>
    <w:p w:rsidR="00A104D5" w:rsidRPr="00E622BF" w:rsidRDefault="00837E9C"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The </w:t>
      </w:r>
      <w:r w:rsidR="00115E40" w:rsidRPr="00E622BF">
        <w:rPr>
          <w:rFonts w:ascii="Times New Roman" w:hAnsi="Times New Roman" w:cs="Times New Roman"/>
          <w:sz w:val="24"/>
          <w:szCs w:val="24"/>
        </w:rPr>
        <w:t>Respondent</w:t>
      </w:r>
      <w:r w:rsidR="00337FEC" w:rsidRPr="00E622BF">
        <w:rPr>
          <w:rFonts w:ascii="Times New Roman" w:hAnsi="Times New Roman" w:cs="Times New Roman"/>
          <w:sz w:val="24"/>
          <w:szCs w:val="24"/>
        </w:rPr>
        <w:t>’</w:t>
      </w:r>
      <w:r w:rsidRPr="00E622BF">
        <w:rPr>
          <w:rFonts w:ascii="Times New Roman" w:hAnsi="Times New Roman" w:cs="Times New Roman"/>
          <w:sz w:val="24"/>
          <w:szCs w:val="24"/>
        </w:rPr>
        <w:t xml:space="preserve">s </w:t>
      </w:r>
      <w:r w:rsidR="00115E40" w:rsidRPr="00E622BF">
        <w:rPr>
          <w:rFonts w:ascii="Times New Roman" w:hAnsi="Times New Roman" w:cs="Times New Roman"/>
          <w:sz w:val="24"/>
          <w:szCs w:val="24"/>
        </w:rPr>
        <w:t>Counsel</w:t>
      </w:r>
      <w:r w:rsidRPr="00E622BF">
        <w:rPr>
          <w:rFonts w:ascii="Times New Roman" w:hAnsi="Times New Roman" w:cs="Times New Roman"/>
          <w:sz w:val="24"/>
          <w:szCs w:val="24"/>
        </w:rPr>
        <w:t xml:space="preserve"> further addressed the court on the provisions of the mortgage regulations requiring an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interested in stopping the sale of the mortgaged property to pay 30% o</w:t>
      </w:r>
      <w:r w:rsidR="00337FEC" w:rsidRPr="00E622BF">
        <w:rPr>
          <w:rFonts w:ascii="Times New Roman" w:hAnsi="Times New Roman" w:cs="Times New Roman"/>
          <w:sz w:val="24"/>
          <w:szCs w:val="24"/>
        </w:rPr>
        <w:t>r</w:t>
      </w:r>
      <w:r w:rsidRPr="00E622BF">
        <w:rPr>
          <w:rFonts w:ascii="Times New Roman" w:hAnsi="Times New Roman" w:cs="Times New Roman"/>
          <w:sz w:val="24"/>
          <w:szCs w:val="24"/>
        </w:rPr>
        <w:t xml:space="preserve"> 50% of the outstanding balance. Under regulation 13 (</w:t>
      </w:r>
      <w:r w:rsidR="001D07BC" w:rsidRPr="00E622BF">
        <w:rPr>
          <w:rFonts w:ascii="Times New Roman" w:hAnsi="Times New Roman" w:cs="Times New Roman"/>
          <w:sz w:val="24"/>
          <w:szCs w:val="24"/>
        </w:rPr>
        <w:t>4</w:t>
      </w:r>
      <w:r w:rsidRPr="00E622BF">
        <w:rPr>
          <w:rFonts w:ascii="Times New Roman" w:hAnsi="Times New Roman" w:cs="Times New Roman"/>
          <w:sz w:val="24"/>
          <w:szCs w:val="24"/>
        </w:rPr>
        <w:t xml:space="preserve">) of the </w:t>
      </w:r>
      <w:r w:rsidR="001D07BC" w:rsidRPr="00E622BF">
        <w:rPr>
          <w:rFonts w:ascii="Times New Roman" w:hAnsi="Times New Roman" w:cs="Times New Roman"/>
          <w:sz w:val="24"/>
          <w:szCs w:val="24"/>
        </w:rPr>
        <w:t>M</w:t>
      </w:r>
      <w:r w:rsidRPr="00E622BF">
        <w:rPr>
          <w:rFonts w:ascii="Times New Roman" w:hAnsi="Times New Roman" w:cs="Times New Roman"/>
          <w:sz w:val="24"/>
          <w:szCs w:val="24"/>
        </w:rPr>
        <w:t xml:space="preserve">ortgage </w:t>
      </w:r>
      <w:r w:rsidR="001D07BC" w:rsidRPr="00E622BF">
        <w:rPr>
          <w:rFonts w:ascii="Times New Roman" w:hAnsi="Times New Roman" w:cs="Times New Roman"/>
          <w:sz w:val="24"/>
          <w:szCs w:val="24"/>
        </w:rPr>
        <w:t>R</w:t>
      </w:r>
      <w:r w:rsidRPr="00E622BF">
        <w:rPr>
          <w:rFonts w:ascii="Times New Roman" w:hAnsi="Times New Roman" w:cs="Times New Roman"/>
          <w:sz w:val="24"/>
          <w:szCs w:val="24"/>
        </w:rPr>
        <w:t xml:space="preserve">egulations 2012 50% deposit of the forced sale value or the outstanding amount is to be </w:t>
      </w:r>
      <w:r w:rsidRPr="00E622BF">
        <w:rPr>
          <w:rFonts w:ascii="Times New Roman" w:hAnsi="Times New Roman" w:cs="Times New Roman"/>
          <w:sz w:val="24"/>
          <w:szCs w:val="24"/>
        </w:rPr>
        <w:lastRenderedPageBreak/>
        <w:t>deposited i</w:t>
      </w:r>
      <w:r w:rsidR="00D728B9" w:rsidRPr="00E622BF">
        <w:rPr>
          <w:rFonts w:ascii="Times New Roman" w:hAnsi="Times New Roman" w:cs="Times New Roman"/>
          <w:sz w:val="24"/>
          <w:szCs w:val="24"/>
        </w:rPr>
        <w:t xml:space="preserve">f </w:t>
      </w:r>
      <w:r w:rsidRPr="00E622BF">
        <w:rPr>
          <w:rFonts w:ascii="Times New Roman" w:hAnsi="Times New Roman" w:cs="Times New Roman"/>
          <w:sz w:val="24"/>
          <w:szCs w:val="24"/>
        </w:rPr>
        <w:t>the s</w:t>
      </w:r>
      <w:r w:rsidR="00D728B9" w:rsidRPr="00E622BF">
        <w:rPr>
          <w:rFonts w:ascii="Times New Roman" w:hAnsi="Times New Roman" w:cs="Times New Roman"/>
          <w:sz w:val="24"/>
          <w:szCs w:val="24"/>
        </w:rPr>
        <w:t xml:space="preserve">ale </w:t>
      </w:r>
      <w:r w:rsidRPr="00E622BF">
        <w:rPr>
          <w:rFonts w:ascii="Times New Roman" w:hAnsi="Times New Roman" w:cs="Times New Roman"/>
          <w:sz w:val="24"/>
          <w:szCs w:val="24"/>
        </w:rPr>
        <w:t>is to be adjourned or stopped.</w:t>
      </w:r>
      <w:r w:rsidR="0099537E" w:rsidRPr="00E622BF">
        <w:rPr>
          <w:rFonts w:ascii="Times New Roman" w:hAnsi="Times New Roman" w:cs="Times New Roman"/>
          <w:sz w:val="24"/>
          <w:szCs w:val="24"/>
        </w:rPr>
        <w:t xml:space="preserve"> </w:t>
      </w:r>
      <w:r w:rsidR="00115E40" w:rsidRPr="00E622BF">
        <w:rPr>
          <w:rFonts w:ascii="Times New Roman" w:hAnsi="Times New Roman" w:cs="Times New Roman"/>
          <w:sz w:val="24"/>
          <w:szCs w:val="24"/>
        </w:rPr>
        <w:t>Counsel</w:t>
      </w:r>
      <w:r w:rsidR="0099537E" w:rsidRPr="00E622BF">
        <w:rPr>
          <w:rFonts w:ascii="Times New Roman" w:hAnsi="Times New Roman" w:cs="Times New Roman"/>
          <w:sz w:val="24"/>
          <w:szCs w:val="24"/>
        </w:rPr>
        <w:t xml:space="preserve"> relied on the recent decision of this court in the case of </w:t>
      </w:r>
      <w:r w:rsidR="0099537E" w:rsidRPr="00E622BF">
        <w:rPr>
          <w:rFonts w:ascii="Times New Roman" w:hAnsi="Times New Roman" w:cs="Times New Roman"/>
          <w:b/>
          <w:sz w:val="24"/>
          <w:szCs w:val="24"/>
        </w:rPr>
        <w:t xml:space="preserve">Miao Huaxian </w:t>
      </w:r>
      <w:r w:rsidR="00277AAF" w:rsidRPr="00E622BF">
        <w:rPr>
          <w:rFonts w:ascii="Times New Roman" w:hAnsi="Times New Roman" w:cs="Times New Roman"/>
          <w:b/>
          <w:sz w:val="24"/>
          <w:szCs w:val="24"/>
        </w:rPr>
        <w:t>vs.</w:t>
      </w:r>
      <w:r w:rsidR="0099537E" w:rsidRPr="00E622BF">
        <w:rPr>
          <w:rFonts w:ascii="Times New Roman" w:hAnsi="Times New Roman" w:cs="Times New Roman"/>
          <w:b/>
          <w:sz w:val="24"/>
          <w:szCs w:val="24"/>
        </w:rPr>
        <w:t xml:space="preserve"> Crane Bank Ltd and Another HCMA 935 of 2015</w:t>
      </w:r>
      <w:r w:rsidR="0099537E" w:rsidRPr="00E622BF">
        <w:rPr>
          <w:rFonts w:ascii="Times New Roman" w:hAnsi="Times New Roman" w:cs="Times New Roman"/>
          <w:sz w:val="24"/>
          <w:szCs w:val="24"/>
        </w:rPr>
        <w:t xml:space="preserve"> </w:t>
      </w:r>
      <w:r w:rsidR="00A104D5" w:rsidRPr="00E622BF">
        <w:rPr>
          <w:rFonts w:ascii="Times New Roman" w:hAnsi="Times New Roman" w:cs="Times New Roman"/>
          <w:sz w:val="24"/>
          <w:szCs w:val="24"/>
        </w:rPr>
        <w:t>where the mortgage regulations where applied.</w:t>
      </w:r>
    </w:p>
    <w:p w:rsidR="00A104D5" w:rsidRPr="00E622BF" w:rsidRDefault="00A104D5"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further filed detailed submissions in rejoinder amounting to 7 pages of typescript contrary to the directions of th</w:t>
      </w:r>
      <w:r w:rsidR="004D229E" w:rsidRPr="00E622BF">
        <w:rPr>
          <w:rFonts w:ascii="Times New Roman" w:hAnsi="Times New Roman" w:cs="Times New Roman"/>
          <w:sz w:val="24"/>
          <w:szCs w:val="24"/>
        </w:rPr>
        <w:t>is</w:t>
      </w:r>
      <w:r w:rsidRPr="00E622BF">
        <w:rPr>
          <w:rFonts w:ascii="Times New Roman" w:hAnsi="Times New Roman" w:cs="Times New Roman"/>
          <w:sz w:val="24"/>
          <w:szCs w:val="24"/>
        </w:rPr>
        <w:t xml:space="preserve"> court for the rejoinder to be restricted to 3 pages.</w:t>
      </w:r>
    </w:p>
    <w:p w:rsidR="00A104D5" w:rsidRPr="00E622BF" w:rsidRDefault="00A104D5"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He reiterated the principles for the grant of a temporary injunction which include the disclosure of </w:t>
      </w:r>
      <w:r w:rsidR="004D229E" w:rsidRPr="00E622BF">
        <w:rPr>
          <w:rFonts w:ascii="Times New Roman" w:hAnsi="Times New Roman" w:cs="Times New Roman"/>
          <w:sz w:val="24"/>
          <w:szCs w:val="24"/>
        </w:rPr>
        <w:t>a</w:t>
      </w:r>
      <w:r w:rsidRPr="00E622BF">
        <w:rPr>
          <w:rFonts w:ascii="Times New Roman" w:hAnsi="Times New Roman" w:cs="Times New Roman"/>
          <w:sz w:val="24"/>
          <w:szCs w:val="24"/>
        </w:rPr>
        <w:t xml:space="preserve"> prima facie case or serious questions to be tried. He contended that the mortgage the bank is seeking to enforce is the consequence of an illegal disbursement and the suit property belonging to the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is in danger of been disposed of as a consequence thereof.</w:t>
      </w:r>
    </w:p>
    <w:p w:rsidR="009B0397" w:rsidRPr="00E622BF" w:rsidRDefault="00A104D5"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Secondly </w:t>
      </w:r>
      <w:r w:rsidR="00115E40" w:rsidRPr="00E622BF">
        <w:rPr>
          <w:rFonts w:ascii="Times New Roman" w:hAnsi="Times New Roman" w:cs="Times New Roman"/>
          <w:sz w:val="24"/>
          <w:szCs w:val="24"/>
        </w:rPr>
        <w:t>Counsel</w:t>
      </w:r>
      <w:r w:rsidRPr="00E622BF">
        <w:rPr>
          <w:rFonts w:ascii="Times New Roman" w:hAnsi="Times New Roman" w:cs="Times New Roman"/>
          <w:sz w:val="24"/>
          <w:szCs w:val="24"/>
        </w:rPr>
        <w:t xml:space="preserve"> submitted that it is not true that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dealt with the first </w:t>
      </w:r>
      <w:r w:rsidR="00115E40" w:rsidRPr="00E622BF">
        <w:rPr>
          <w:rFonts w:ascii="Times New Roman" w:hAnsi="Times New Roman" w:cs="Times New Roman"/>
          <w:sz w:val="24"/>
          <w:szCs w:val="24"/>
        </w:rPr>
        <w:t>Applicant</w:t>
      </w:r>
      <w:r w:rsidR="004D229E" w:rsidRPr="00E622BF">
        <w:rPr>
          <w:rFonts w:ascii="Times New Roman" w:hAnsi="Times New Roman" w:cs="Times New Roman"/>
          <w:sz w:val="24"/>
          <w:szCs w:val="24"/>
        </w:rPr>
        <w:t xml:space="preserve"> C</w:t>
      </w:r>
      <w:r w:rsidRPr="00E622BF">
        <w:rPr>
          <w:rFonts w:ascii="Times New Roman" w:hAnsi="Times New Roman" w:cs="Times New Roman"/>
          <w:sz w:val="24"/>
          <w:szCs w:val="24"/>
        </w:rPr>
        <w:t xml:space="preserve">ompany and reiterated submissions that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dealt with one of the directors of the first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as there was no resolution, powers of attorney or any other document at all executed between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and the first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as required by the law and any monies disbursed were supposed to be paid direct to the suppl</w:t>
      </w:r>
      <w:r w:rsidR="004D229E" w:rsidRPr="00E622BF">
        <w:rPr>
          <w:rFonts w:ascii="Times New Roman" w:hAnsi="Times New Roman" w:cs="Times New Roman"/>
          <w:sz w:val="24"/>
          <w:szCs w:val="24"/>
        </w:rPr>
        <w:t xml:space="preserve">iers of </w:t>
      </w:r>
      <w:r w:rsidRPr="00E622BF">
        <w:rPr>
          <w:rFonts w:ascii="Times New Roman" w:hAnsi="Times New Roman" w:cs="Times New Roman"/>
          <w:sz w:val="24"/>
          <w:szCs w:val="24"/>
        </w:rPr>
        <w:t xml:space="preserve">the first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in accordance with the agreement but this was not the case where Uganda shillings 100,000,000/= was disbursed on 23 January 2014 rendering the whole transaction illegal and as such the first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's illegal actions </w:t>
      </w:r>
      <w:r w:rsidR="004D229E" w:rsidRPr="00E622BF">
        <w:rPr>
          <w:rFonts w:ascii="Times New Roman" w:hAnsi="Times New Roman" w:cs="Times New Roman"/>
          <w:sz w:val="24"/>
          <w:szCs w:val="24"/>
        </w:rPr>
        <w:t xml:space="preserve">cannot </w:t>
      </w:r>
      <w:r w:rsidRPr="00E622BF">
        <w:rPr>
          <w:rFonts w:ascii="Times New Roman" w:hAnsi="Times New Roman" w:cs="Times New Roman"/>
          <w:sz w:val="24"/>
          <w:szCs w:val="24"/>
        </w:rPr>
        <w:t>go unpunished.</w:t>
      </w:r>
    </w:p>
    <w:p w:rsidR="0058448C" w:rsidRPr="00E622BF" w:rsidRDefault="0058448C"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On the submission that the endorsement of the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on the cheques was authorisation to withdraw the sum of Uganda shillings 100,000,000/= which is in issue, this is an outrageous claim as the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has never at any material time endorsed cheques to withdraw Uganda shillings 100,000,000/=. Besides the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a</w:t>
      </w:r>
      <w:r w:rsidR="00A07ADE" w:rsidRPr="00E622BF">
        <w:rPr>
          <w:rFonts w:ascii="Times New Roman" w:hAnsi="Times New Roman" w:cs="Times New Roman"/>
          <w:sz w:val="24"/>
          <w:szCs w:val="24"/>
        </w:rPr>
        <w:t xml:space="preserve">lways </w:t>
      </w:r>
      <w:r w:rsidRPr="00E622BF">
        <w:rPr>
          <w:rFonts w:ascii="Times New Roman" w:hAnsi="Times New Roman" w:cs="Times New Roman"/>
          <w:sz w:val="24"/>
          <w:szCs w:val="24"/>
        </w:rPr>
        <w:t xml:space="preserve">endorsed cheques on the company account for monies which were always there from the suppliers and monies from earlier disbursements and the particulars of breach and failure of the first </w:t>
      </w:r>
      <w:r w:rsidR="00115E40" w:rsidRPr="00E622BF">
        <w:rPr>
          <w:rFonts w:ascii="Times New Roman" w:hAnsi="Times New Roman" w:cs="Times New Roman"/>
          <w:sz w:val="24"/>
          <w:szCs w:val="24"/>
        </w:rPr>
        <w:t>Respondent</w:t>
      </w:r>
      <w:r w:rsidR="00A07ADE" w:rsidRPr="00E622BF">
        <w:rPr>
          <w:rFonts w:ascii="Times New Roman" w:hAnsi="Times New Roman" w:cs="Times New Roman"/>
          <w:sz w:val="24"/>
          <w:szCs w:val="24"/>
        </w:rPr>
        <w:t xml:space="preserve"> in this duties as a </w:t>
      </w:r>
      <w:r w:rsidRPr="00E622BF">
        <w:rPr>
          <w:rFonts w:ascii="Times New Roman" w:hAnsi="Times New Roman" w:cs="Times New Roman"/>
          <w:sz w:val="24"/>
          <w:szCs w:val="24"/>
        </w:rPr>
        <w:t>bank to its customer are clearly spelt out in the plaint.</w:t>
      </w:r>
    </w:p>
    <w:p w:rsidR="0058448C" w:rsidRPr="00E622BF" w:rsidRDefault="0058448C"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He further contended that the </w:t>
      </w:r>
      <w:r w:rsidR="00115E40" w:rsidRPr="00E622BF">
        <w:rPr>
          <w:rFonts w:ascii="Times New Roman" w:hAnsi="Times New Roman" w:cs="Times New Roman"/>
          <w:sz w:val="24"/>
          <w:szCs w:val="24"/>
        </w:rPr>
        <w:t>Applicant</w:t>
      </w:r>
      <w:r w:rsidR="00647C8A" w:rsidRPr="00E622BF">
        <w:rPr>
          <w:rFonts w:ascii="Times New Roman" w:hAnsi="Times New Roman" w:cs="Times New Roman"/>
          <w:sz w:val="24"/>
          <w:szCs w:val="24"/>
        </w:rPr>
        <w:t>’</w:t>
      </w:r>
      <w:r w:rsidRPr="00E622BF">
        <w:rPr>
          <w:rFonts w:ascii="Times New Roman" w:hAnsi="Times New Roman" w:cs="Times New Roman"/>
          <w:sz w:val="24"/>
          <w:szCs w:val="24"/>
        </w:rPr>
        <w:t xml:space="preserve">s are not in court to buy time but on account of illegality and violation of rights leading to potential risk to the second </w:t>
      </w:r>
      <w:r w:rsidR="00115E40" w:rsidRPr="00E622BF">
        <w:rPr>
          <w:rFonts w:ascii="Times New Roman" w:hAnsi="Times New Roman" w:cs="Times New Roman"/>
          <w:sz w:val="24"/>
          <w:szCs w:val="24"/>
        </w:rPr>
        <w:t>Applicant</w:t>
      </w:r>
      <w:r w:rsidR="00277AAF" w:rsidRPr="00E622BF">
        <w:rPr>
          <w:rFonts w:ascii="Times New Roman" w:hAnsi="Times New Roman" w:cs="Times New Roman"/>
          <w:sz w:val="24"/>
          <w:szCs w:val="24"/>
        </w:rPr>
        <w:t>’s</w:t>
      </w:r>
      <w:r w:rsidRPr="00E622BF">
        <w:rPr>
          <w:rFonts w:ascii="Times New Roman" w:hAnsi="Times New Roman" w:cs="Times New Roman"/>
          <w:sz w:val="24"/>
          <w:szCs w:val="24"/>
        </w:rPr>
        <w:t xml:space="preserve"> property. The principle in the case of </w:t>
      </w:r>
      <w:r w:rsidRPr="00E622BF">
        <w:rPr>
          <w:rFonts w:ascii="Times New Roman" w:hAnsi="Times New Roman" w:cs="Times New Roman"/>
          <w:b/>
          <w:sz w:val="24"/>
          <w:szCs w:val="24"/>
        </w:rPr>
        <w:t>Kakooza Abdullah versus Stanbic Bank</w:t>
      </w:r>
      <w:r w:rsidRPr="00E622BF">
        <w:rPr>
          <w:rFonts w:ascii="Times New Roman" w:hAnsi="Times New Roman" w:cs="Times New Roman"/>
          <w:sz w:val="24"/>
          <w:szCs w:val="24"/>
        </w:rPr>
        <w:t xml:space="preserve"> are distinguishable because the mortgage transaction in question is the consequence of an illegal transaction that the first </w:t>
      </w:r>
      <w:r w:rsidR="00115E40" w:rsidRPr="00E622BF">
        <w:rPr>
          <w:rFonts w:ascii="Times New Roman" w:hAnsi="Times New Roman" w:cs="Times New Roman"/>
          <w:sz w:val="24"/>
          <w:szCs w:val="24"/>
        </w:rPr>
        <w:lastRenderedPageBreak/>
        <w:t>Applicant</w:t>
      </w:r>
      <w:r w:rsidRPr="00E622BF">
        <w:rPr>
          <w:rFonts w:ascii="Times New Roman" w:hAnsi="Times New Roman" w:cs="Times New Roman"/>
          <w:sz w:val="24"/>
          <w:szCs w:val="24"/>
        </w:rPr>
        <w:t xml:space="preserve"> serviced while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refused or neglected to avail account statements to the first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w:t>
      </w:r>
    </w:p>
    <w:p w:rsidR="00B655B7" w:rsidRPr="00E622BF" w:rsidRDefault="0058448C"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On the question of whether there would be irreparable damage which cannot be atoned for by an award of damages, </w:t>
      </w:r>
      <w:r w:rsidR="00115E40" w:rsidRPr="00E622BF">
        <w:rPr>
          <w:rFonts w:ascii="Times New Roman" w:hAnsi="Times New Roman" w:cs="Times New Roman"/>
          <w:sz w:val="24"/>
          <w:szCs w:val="24"/>
        </w:rPr>
        <w:t>Counsel</w:t>
      </w:r>
      <w:r w:rsidRPr="00E622BF">
        <w:rPr>
          <w:rFonts w:ascii="Times New Roman" w:hAnsi="Times New Roman" w:cs="Times New Roman"/>
          <w:sz w:val="24"/>
          <w:szCs w:val="24"/>
        </w:rPr>
        <w:t xml:space="preserve"> reiterated submissions that the property at stake is a matrimonial home </w:t>
      </w:r>
      <w:r w:rsidR="00647C8A" w:rsidRPr="00E622BF">
        <w:rPr>
          <w:rFonts w:ascii="Times New Roman" w:hAnsi="Times New Roman" w:cs="Times New Roman"/>
          <w:sz w:val="24"/>
          <w:szCs w:val="24"/>
        </w:rPr>
        <w:t>in</w:t>
      </w:r>
      <w:r w:rsidRPr="00E622BF">
        <w:rPr>
          <w:rFonts w:ascii="Times New Roman" w:hAnsi="Times New Roman" w:cs="Times New Roman"/>
          <w:sz w:val="24"/>
          <w:szCs w:val="24"/>
        </w:rPr>
        <w:t xml:space="preserve"> which the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resides with his family.</w:t>
      </w:r>
    </w:p>
    <w:p w:rsidR="008C27E4" w:rsidRPr="00E622BF" w:rsidRDefault="00B655B7"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With regard to the balance of convenience</w:t>
      </w:r>
      <w:r w:rsidR="00647C8A" w:rsidRPr="00E622BF">
        <w:rPr>
          <w:rFonts w:ascii="Times New Roman" w:hAnsi="Times New Roman" w:cs="Times New Roman"/>
          <w:sz w:val="24"/>
          <w:szCs w:val="24"/>
        </w:rPr>
        <w:t>, it</w:t>
      </w:r>
      <w:r w:rsidRPr="00E622BF">
        <w:rPr>
          <w:rFonts w:ascii="Times New Roman" w:hAnsi="Times New Roman" w:cs="Times New Roman"/>
          <w:sz w:val="24"/>
          <w:szCs w:val="24"/>
        </w:rPr>
        <w:t xml:space="preserve"> favours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and not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because the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is in physical possession of the suit property which is a matrimonial home. </w:t>
      </w:r>
      <w:r w:rsidR="00115E40" w:rsidRPr="00E622BF">
        <w:rPr>
          <w:rFonts w:ascii="Times New Roman" w:hAnsi="Times New Roman" w:cs="Times New Roman"/>
          <w:sz w:val="24"/>
          <w:szCs w:val="24"/>
        </w:rPr>
        <w:t>Counsel</w:t>
      </w:r>
      <w:r w:rsidRPr="00E622BF">
        <w:rPr>
          <w:rFonts w:ascii="Times New Roman" w:hAnsi="Times New Roman" w:cs="Times New Roman"/>
          <w:sz w:val="24"/>
          <w:szCs w:val="24"/>
        </w:rPr>
        <w:t xml:space="preserve"> further submitted that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's acts a</w:t>
      </w:r>
      <w:r w:rsidR="00647C8A" w:rsidRPr="00E622BF">
        <w:rPr>
          <w:rFonts w:ascii="Times New Roman" w:hAnsi="Times New Roman" w:cs="Times New Roman"/>
          <w:sz w:val="24"/>
          <w:szCs w:val="24"/>
        </w:rPr>
        <w:t>re</w:t>
      </w:r>
      <w:r w:rsidRPr="00E622BF">
        <w:rPr>
          <w:rFonts w:ascii="Times New Roman" w:hAnsi="Times New Roman" w:cs="Times New Roman"/>
          <w:sz w:val="24"/>
          <w:szCs w:val="24"/>
        </w:rPr>
        <w:t xml:space="preserve"> contrary to the </w:t>
      </w:r>
      <w:r w:rsidR="00647C8A" w:rsidRPr="00E622BF">
        <w:rPr>
          <w:rFonts w:ascii="Times New Roman" w:hAnsi="Times New Roman" w:cs="Times New Roman"/>
          <w:sz w:val="24"/>
          <w:szCs w:val="24"/>
        </w:rPr>
        <w:t>Financial I</w:t>
      </w:r>
      <w:r w:rsidRPr="00E622BF">
        <w:rPr>
          <w:rFonts w:ascii="Times New Roman" w:hAnsi="Times New Roman" w:cs="Times New Roman"/>
          <w:sz w:val="24"/>
          <w:szCs w:val="24"/>
        </w:rPr>
        <w:t xml:space="preserve">nstitutions </w:t>
      </w:r>
      <w:r w:rsidR="00647C8A" w:rsidRPr="00E622BF">
        <w:rPr>
          <w:rFonts w:ascii="Times New Roman" w:hAnsi="Times New Roman" w:cs="Times New Roman"/>
          <w:sz w:val="24"/>
          <w:szCs w:val="24"/>
        </w:rPr>
        <w:t>A</w:t>
      </w:r>
      <w:r w:rsidRPr="00E622BF">
        <w:rPr>
          <w:rFonts w:ascii="Times New Roman" w:hAnsi="Times New Roman" w:cs="Times New Roman"/>
          <w:sz w:val="24"/>
          <w:szCs w:val="24"/>
        </w:rPr>
        <w:t xml:space="preserve">ct 2004 and instead the </w:t>
      </w:r>
      <w:r w:rsidR="00647C8A" w:rsidRPr="00E622BF">
        <w:rPr>
          <w:rFonts w:ascii="Times New Roman" w:hAnsi="Times New Roman" w:cs="Times New Roman"/>
          <w:sz w:val="24"/>
          <w:szCs w:val="24"/>
        </w:rPr>
        <w:t>B</w:t>
      </w:r>
      <w:r w:rsidRPr="00E622BF">
        <w:rPr>
          <w:rFonts w:ascii="Times New Roman" w:hAnsi="Times New Roman" w:cs="Times New Roman"/>
          <w:sz w:val="24"/>
          <w:szCs w:val="24"/>
        </w:rPr>
        <w:t xml:space="preserve">ank of Uganda should take stern action on such </w:t>
      </w:r>
      <w:r w:rsidR="00647C8A" w:rsidRPr="00E622BF">
        <w:rPr>
          <w:rFonts w:ascii="Times New Roman" w:hAnsi="Times New Roman" w:cs="Times New Roman"/>
          <w:sz w:val="24"/>
          <w:szCs w:val="24"/>
        </w:rPr>
        <w:t>a</w:t>
      </w:r>
      <w:r w:rsidRPr="00E622BF">
        <w:rPr>
          <w:rFonts w:ascii="Times New Roman" w:hAnsi="Times New Roman" w:cs="Times New Roman"/>
          <w:sz w:val="24"/>
          <w:szCs w:val="24"/>
        </w:rPr>
        <w:t xml:space="preserve"> bank which acted contrary to banking laws and company laws.</w:t>
      </w:r>
      <w:r w:rsidR="00005158" w:rsidRPr="00E622BF">
        <w:rPr>
          <w:rFonts w:ascii="Times New Roman" w:hAnsi="Times New Roman" w:cs="Times New Roman"/>
          <w:sz w:val="24"/>
          <w:szCs w:val="24"/>
        </w:rPr>
        <w:t xml:space="preserve"> He submitted that had the first </w:t>
      </w:r>
      <w:r w:rsidR="00115E40" w:rsidRPr="00E622BF">
        <w:rPr>
          <w:rFonts w:ascii="Times New Roman" w:hAnsi="Times New Roman" w:cs="Times New Roman"/>
          <w:sz w:val="24"/>
          <w:szCs w:val="24"/>
        </w:rPr>
        <w:t>Respondent</w:t>
      </w:r>
      <w:r w:rsidR="00005158" w:rsidRPr="00E622BF">
        <w:rPr>
          <w:rFonts w:ascii="Times New Roman" w:hAnsi="Times New Roman" w:cs="Times New Roman"/>
          <w:sz w:val="24"/>
          <w:szCs w:val="24"/>
        </w:rPr>
        <w:t xml:space="preserve"> follow</w:t>
      </w:r>
      <w:r w:rsidR="00647C8A" w:rsidRPr="00E622BF">
        <w:rPr>
          <w:rFonts w:ascii="Times New Roman" w:hAnsi="Times New Roman" w:cs="Times New Roman"/>
          <w:sz w:val="24"/>
          <w:szCs w:val="24"/>
        </w:rPr>
        <w:t>ed</w:t>
      </w:r>
      <w:r w:rsidR="00005158" w:rsidRPr="00E622BF">
        <w:rPr>
          <w:rFonts w:ascii="Times New Roman" w:hAnsi="Times New Roman" w:cs="Times New Roman"/>
          <w:sz w:val="24"/>
          <w:szCs w:val="24"/>
        </w:rPr>
        <w:t xml:space="preserve"> the law and performed its duty by not disbursing the Uganda shillings 100,000,000/=, the </w:t>
      </w:r>
      <w:r w:rsidR="00115E40" w:rsidRPr="00E622BF">
        <w:rPr>
          <w:rFonts w:ascii="Times New Roman" w:hAnsi="Times New Roman" w:cs="Times New Roman"/>
          <w:sz w:val="24"/>
          <w:szCs w:val="24"/>
        </w:rPr>
        <w:t>Applicant</w:t>
      </w:r>
      <w:r w:rsidR="00005158" w:rsidRPr="00E622BF">
        <w:rPr>
          <w:rFonts w:ascii="Times New Roman" w:hAnsi="Times New Roman" w:cs="Times New Roman"/>
          <w:sz w:val="24"/>
          <w:szCs w:val="24"/>
        </w:rPr>
        <w:t xml:space="preserve">s would not have been in the current state of affairs. The </w:t>
      </w:r>
      <w:r w:rsidR="00115E40" w:rsidRPr="00E622BF">
        <w:rPr>
          <w:rFonts w:ascii="Times New Roman" w:hAnsi="Times New Roman" w:cs="Times New Roman"/>
          <w:sz w:val="24"/>
          <w:szCs w:val="24"/>
        </w:rPr>
        <w:t>Applicant</w:t>
      </w:r>
      <w:r w:rsidR="00005158" w:rsidRPr="00E622BF">
        <w:rPr>
          <w:rFonts w:ascii="Times New Roman" w:hAnsi="Times New Roman" w:cs="Times New Roman"/>
          <w:sz w:val="24"/>
          <w:szCs w:val="24"/>
        </w:rPr>
        <w:t xml:space="preserve">s were duped into executing a tripartite agreement with Sekum General Hardware Ltd </w:t>
      </w:r>
      <w:r w:rsidR="00647C8A" w:rsidRPr="00E622BF">
        <w:rPr>
          <w:rFonts w:ascii="Times New Roman" w:hAnsi="Times New Roman" w:cs="Times New Roman"/>
          <w:sz w:val="24"/>
          <w:szCs w:val="24"/>
        </w:rPr>
        <w:t xml:space="preserve">whose </w:t>
      </w:r>
      <w:r w:rsidR="00005158" w:rsidRPr="00E622BF">
        <w:rPr>
          <w:rFonts w:ascii="Times New Roman" w:hAnsi="Times New Roman" w:cs="Times New Roman"/>
          <w:sz w:val="24"/>
          <w:szCs w:val="24"/>
        </w:rPr>
        <w:t>true intention is best known to them</w:t>
      </w:r>
      <w:r w:rsidR="00647C8A" w:rsidRPr="00E622BF">
        <w:rPr>
          <w:rFonts w:ascii="Times New Roman" w:hAnsi="Times New Roman" w:cs="Times New Roman"/>
          <w:sz w:val="24"/>
          <w:szCs w:val="24"/>
        </w:rPr>
        <w:t xml:space="preserve">. As </w:t>
      </w:r>
      <w:r w:rsidR="00005158" w:rsidRPr="00E622BF">
        <w:rPr>
          <w:rFonts w:ascii="Times New Roman" w:hAnsi="Times New Roman" w:cs="Times New Roman"/>
          <w:sz w:val="24"/>
          <w:szCs w:val="24"/>
        </w:rPr>
        <w:t xml:space="preserve">to </w:t>
      </w:r>
      <w:r w:rsidR="00647C8A" w:rsidRPr="00E622BF">
        <w:rPr>
          <w:rFonts w:ascii="Times New Roman" w:hAnsi="Times New Roman" w:cs="Times New Roman"/>
          <w:sz w:val="24"/>
          <w:szCs w:val="24"/>
        </w:rPr>
        <w:t xml:space="preserve">the </w:t>
      </w:r>
      <w:r w:rsidR="00005158" w:rsidRPr="00E622BF">
        <w:rPr>
          <w:rFonts w:ascii="Times New Roman" w:hAnsi="Times New Roman" w:cs="Times New Roman"/>
          <w:sz w:val="24"/>
          <w:szCs w:val="24"/>
        </w:rPr>
        <w:t xml:space="preserve">first </w:t>
      </w:r>
      <w:r w:rsidR="00115E40" w:rsidRPr="00E622BF">
        <w:rPr>
          <w:rFonts w:ascii="Times New Roman" w:hAnsi="Times New Roman" w:cs="Times New Roman"/>
          <w:sz w:val="24"/>
          <w:szCs w:val="24"/>
        </w:rPr>
        <w:t>Applicant</w:t>
      </w:r>
      <w:r w:rsidR="00005158" w:rsidRPr="00E622BF">
        <w:rPr>
          <w:rFonts w:ascii="Times New Roman" w:hAnsi="Times New Roman" w:cs="Times New Roman"/>
          <w:sz w:val="24"/>
          <w:szCs w:val="24"/>
        </w:rPr>
        <w:t xml:space="preserve"> </w:t>
      </w:r>
      <w:r w:rsidR="00647C8A" w:rsidRPr="00E622BF">
        <w:rPr>
          <w:rFonts w:ascii="Times New Roman" w:hAnsi="Times New Roman" w:cs="Times New Roman"/>
          <w:sz w:val="24"/>
          <w:szCs w:val="24"/>
        </w:rPr>
        <w:t xml:space="preserve">it </w:t>
      </w:r>
      <w:r w:rsidR="00005158" w:rsidRPr="00E622BF">
        <w:rPr>
          <w:rFonts w:ascii="Times New Roman" w:hAnsi="Times New Roman" w:cs="Times New Roman"/>
          <w:sz w:val="24"/>
          <w:szCs w:val="24"/>
        </w:rPr>
        <w:t>was religiously servicing the loan before the tripartite agreement was imposed.</w:t>
      </w:r>
    </w:p>
    <w:p w:rsidR="00D36160" w:rsidRPr="00E622BF" w:rsidRDefault="008C27E4"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Regarding the </w:t>
      </w:r>
      <w:r w:rsidR="00647C8A" w:rsidRPr="00E622BF">
        <w:rPr>
          <w:rFonts w:ascii="Times New Roman" w:hAnsi="Times New Roman" w:cs="Times New Roman"/>
          <w:sz w:val="24"/>
          <w:szCs w:val="24"/>
        </w:rPr>
        <w:t>Mortgage R</w:t>
      </w:r>
      <w:r w:rsidRPr="00E622BF">
        <w:rPr>
          <w:rFonts w:ascii="Times New Roman" w:hAnsi="Times New Roman" w:cs="Times New Roman"/>
          <w:sz w:val="24"/>
          <w:szCs w:val="24"/>
        </w:rPr>
        <w:t xml:space="preserve">egulations 2012 and the authorities relied upon do not apply and are distinguishable because the case involves an illegality which must be tried. He relied on the cases of </w:t>
      </w:r>
      <w:r w:rsidRPr="00E622BF">
        <w:rPr>
          <w:rFonts w:ascii="Times New Roman" w:hAnsi="Times New Roman" w:cs="Times New Roman"/>
          <w:b/>
          <w:sz w:val="24"/>
          <w:szCs w:val="24"/>
        </w:rPr>
        <w:t>Latigo Samuel versus Arinaitwe Joseph Bryan and Centenary Rural Development Bank Ltd HCMA 248 of 2013</w:t>
      </w:r>
      <w:r w:rsidRPr="00E622BF">
        <w:rPr>
          <w:rFonts w:ascii="Times New Roman" w:hAnsi="Times New Roman" w:cs="Times New Roman"/>
          <w:sz w:val="24"/>
          <w:szCs w:val="24"/>
        </w:rPr>
        <w:t xml:space="preserve"> and the case of </w:t>
      </w:r>
      <w:r w:rsidRPr="00E622BF">
        <w:rPr>
          <w:rFonts w:ascii="Times New Roman" w:hAnsi="Times New Roman" w:cs="Times New Roman"/>
          <w:b/>
          <w:sz w:val="24"/>
          <w:szCs w:val="24"/>
        </w:rPr>
        <w:t>Hebert versus Housing Finance Limited HCMA 923 of 2010</w:t>
      </w:r>
      <w:r w:rsidRPr="00E622BF">
        <w:rPr>
          <w:rFonts w:ascii="Times New Roman" w:hAnsi="Times New Roman" w:cs="Times New Roman"/>
          <w:sz w:val="24"/>
          <w:szCs w:val="24"/>
        </w:rPr>
        <w:t xml:space="preserve"> where injunctions were granted without deposit of 30% on account of allegations of fraud. </w:t>
      </w:r>
      <w:r w:rsidR="00115E40" w:rsidRPr="00E622BF">
        <w:rPr>
          <w:rFonts w:ascii="Times New Roman" w:hAnsi="Times New Roman" w:cs="Times New Roman"/>
          <w:sz w:val="24"/>
          <w:szCs w:val="24"/>
        </w:rPr>
        <w:t>Counsel</w:t>
      </w:r>
      <w:r w:rsidR="00D36160" w:rsidRPr="00E622BF">
        <w:rPr>
          <w:rFonts w:ascii="Times New Roman" w:hAnsi="Times New Roman" w:cs="Times New Roman"/>
          <w:sz w:val="24"/>
          <w:szCs w:val="24"/>
        </w:rPr>
        <w:t xml:space="preserve"> further relies on the case of </w:t>
      </w:r>
      <w:r w:rsidR="00D36160" w:rsidRPr="00E622BF">
        <w:rPr>
          <w:rFonts w:ascii="Times New Roman" w:hAnsi="Times New Roman" w:cs="Times New Roman"/>
          <w:b/>
          <w:sz w:val="24"/>
          <w:szCs w:val="24"/>
        </w:rPr>
        <w:t>Nakayaga versus FINA Bank Ltd and another HCMA 471 of 2014</w:t>
      </w:r>
      <w:r w:rsidR="00D36160" w:rsidRPr="00E622BF">
        <w:rPr>
          <w:rFonts w:ascii="Times New Roman" w:hAnsi="Times New Roman" w:cs="Times New Roman"/>
          <w:sz w:val="24"/>
          <w:szCs w:val="24"/>
        </w:rPr>
        <w:t xml:space="preserve"> where </w:t>
      </w:r>
      <w:r w:rsidR="00E748B1" w:rsidRPr="00E622BF">
        <w:rPr>
          <w:rFonts w:ascii="Times New Roman" w:hAnsi="Times New Roman" w:cs="Times New Roman"/>
          <w:sz w:val="24"/>
          <w:szCs w:val="24"/>
        </w:rPr>
        <w:t>H</w:t>
      </w:r>
      <w:r w:rsidR="00D36160" w:rsidRPr="00E622BF">
        <w:rPr>
          <w:rFonts w:ascii="Times New Roman" w:hAnsi="Times New Roman" w:cs="Times New Roman"/>
          <w:sz w:val="24"/>
          <w:szCs w:val="24"/>
        </w:rPr>
        <w:t xml:space="preserve">onourable </w:t>
      </w:r>
      <w:r w:rsidR="00E748B1" w:rsidRPr="00E622BF">
        <w:rPr>
          <w:rFonts w:ascii="Times New Roman" w:hAnsi="Times New Roman" w:cs="Times New Roman"/>
          <w:sz w:val="24"/>
          <w:szCs w:val="24"/>
        </w:rPr>
        <w:t>Lady J</w:t>
      </w:r>
      <w:r w:rsidR="00D36160" w:rsidRPr="00E622BF">
        <w:rPr>
          <w:rFonts w:ascii="Times New Roman" w:hAnsi="Times New Roman" w:cs="Times New Roman"/>
          <w:sz w:val="24"/>
          <w:szCs w:val="24"/>
        </w:rPr>
        <w:t>ustice Helen Obura held inter alia that the requirement for payment of security under regulation 13 (</w:t>
      </w:r>
      <w:r w:rsidR="00E748B1" w:rsidRPr="00E622BF">
        <w:rPr>
          <w:rFonts w:ascii="Times New Roman" w:hAnsi="Times New Roman" w:cs="Times New Roman"/>
          <w:sz w:val="24"/>
          <w:szCs w:val="24"/>
        </w:rPr>
        <w:t>1</w:t>
      </w:r>
      <w:r w:rsidR="00D36160" w:rsidRPr="00E622BF">
        <w:rPr>
          <w:rFonts w:ascii="Times New Roman" w:hAnsi="Times New Roman" w:cs="Times New Roman"/>
          <w:sz w:val="24"/>
          <w:szCs w:val="24"/>
        </w:rPr>
        <w:t xml:space="preserve">) of the </w:t>
      </w:r>
      <w:r w:rsidR="00E748B1" w:rsidRPr="00E622BF">
        <w:rPr>
          <w:rFonts w:ascii="Times New Roman" w:hAnsi="Times New Roman" w:cs="Times New Roman"/>
          <w:sz w:val="24"/>
          <w:szCs w:val="24"/>
        </w:rPr>
        <w:t>Mortgage R</w:t>
      </w:r>
      <w:r w:rsidR="00D36160" w:rsidRPr="00E622BF">
        <w:rPr>
          <w:rFonts w:ascii="Times New Roman" w:hAnsi="Times New Roman" w:cs="Times New Roman"/>
          <w:sz w:val="24"/>
          <w:szCs w:val="24"/>
        </w:rPr>
        <w:t xml:space="preserve">egulations 2012 applies where the court for reasonable cause </w:t>
      </w:r>
      <w:r w:rsidR="00CF5611" w:rsidRPr="00E622BF">
        <w:rPr>
          <w:rFonts w:ascii="Times New Roman" w:hAnsi="Times New Roman" w:cs="Times New Roman"/>
          <w:sz w:val="24"/>
          <w:szCs w:val="24"/>
        </w:rPr>
        <w:t>adjourns a</w:t>
      </w:r>
      <w:r w:rsidR="00D36160" w:rsidRPr="00E622BF">
        <w:rPr>
          <w:rFonts w:ascii="Times New Roman" w:hAnsi="Times New Roman" w:cs="Times New Roman"/>
          <w:sz w:val="24"/>
          <w:szCs w:val="24"/>
        </w:rPr>
        <w:t xml:space="preserve"> sale by public auction to a specified date and time and it presupposes that the mortgagees rights to foreclose is not in dispute.</w:t>
      </w:r>
    </w:p>
    <w:p w:rsidR="0099537E" w:rsidRPr="00E622BF" w:rsidRDefault="00D36160"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The </w:t>
      </w:r>
      <w:r w:rsidR="00115E40" w:rsidRPr="00E622BF">
        <w:rPr>
          <w:rFonts w:ascii="Times New Roman" w:hAnsi="Times New Roman" w:cs="Times New Roman"/>
          <w:sz w:val="24"/>
          <w:szCs w:val="24"/>
        </w:rPr>
        <w:t>Respondent</w:t>
      </w:r>
      <w:r w:rsidR="000D61A5" w:rsidRPr="00E622BF">
        <w:rPr>
          <w:rFonts w:ascii="Times New Roman" w:hAnsi="Times New Roman" w:cs="Times New Roman"/>
          <w:sz w:val="24"/>
          <w:szCs w:val="24"/>
        </w:rPr>
        <w:t>’</w:t>
      </w:r>
      <w:r w:rsidRPr="00E622BF">
        <w:rPr>
          <w:rFonts w:ascii="Times New Roman" w:hAnsi="Times New Roman" w:cs="Times New Roman"/>
          <w:sz w:val="24"/>
          <w:szCs w:val="24"/>
        </w:rPr>
        <w:t xml:space="preserve">s </w:t>
      </w:r>
      <w:r w:rsidR="00115E40" w:rsidRPr="00E622BF">
        <w:rPr>
          <w:rFonts w:ascii="Times New Roman" w:hAnsi="Times New Roman" w:cs="Times New Roman"/>
          <w:sz w:val="24"/>
          <w:szCs w:val="24"/>
        </w:rPr>
        <w:t>Counsel</w:t>
      </w:r>
      <w:r w:rsidRPr="00E622BF">
        <w:rPr>
          <w:rFonts w:ascii="Times New Roman" w:hAnsi="Times New Roman" w:cs="Times New Roman"/>
          <w:sz w:val="24"/>
          <w:szCs w:val="24"/>
        </w:rPr>
        <w:t xml:space="preserve"> invited the court </w:t>
      </w:r>
      <w:r w:rsidR="00F42F1B" w:rsidRPr="00E622BF">
        <w:rPr>
          <w:rFonts w:ascii="Times New Roman" w:hAnsi="Times New Roman" w:cs="Times New Roman"/>
          <w:sz w:val="24"/>
          <w:szCs w:val="24"/>
        </w:rPr>
        <w:t xml:space="preserve">to decline </w:t>
      </w:r>
      <w:r w:rsidRPr="00E622BF">
        <w:rPr>
          <w:rFonts w:ascii="Times New Roman" w:hAnsi="Times New Roman" w:cs="Times New Roman"/>
          <w:sz w:val="24"/>
          <w:szCs w:val="24"/>
        </w:rPr>
        <w:t xml:space="preserve">to make an order for the deposit of 30 or 50% </w:t>
      </w:r>
      <w:r w:rsidR="00F42F1B" w:rsidRPr="00E622BF">
        <w:rPr>
          <w:rFonts w:ascii="Times New Roman" w:hAnsi="Times New Roman" w:cs="Times New Roman"/>
          <w:sz w:val="24"/>
          <w:szCs w:val="24"/>
        </w:rPr>
        <w:t xml:space="preserve">security </w:t>
      </w:r>
      <w:r w:rsidRPr="00E622BF">
        <w:rPr>
          <w:rFonts w:ascii="Times New Roman" w:hAnsi="Times New Roman" w:cs="Times New Roman"/>
          <w:sz w:val="24"/>
          <w:szCs w:val="24"/>
        </w:rPr>
        <w:t xml:space="preserve">because the suit is basically premised on an illegal transaction of </w:t>
      </w:r>
      <w:r w:rsidR="000D61A5" w:rsidRPr="00E622BF">
        <w:rPr>
          <w:rFonts w:ascii="Times New Roman" w:hAnsi="Times New Roman" w:cs="Times New Roman"/>
          <w:sz w:val="24"/>
          <w:szCs w:val="24"/>
        </w:rPr>
        <w:t>the 23</w:t>
      </w:r>
      <w:r w:rsidR="000D61A5" w:rsidRPr="00E622BF">
        <w:rPr>
          <w:rFonts w:ascii="Times New Roman" w:hAnsi="Times New Roman" w:cs="Times New Roman"/>
          <w:sz w:val="24"/>
          <w:szCs w:val="24"/>
          <w:vertAlign w:val="superscript"/>
        </w:rPr>
        <w:t>rd</w:t>
      </w:r>
      <w:r w:rsidR="000D61A5" w:rsidRPr="00E622BF">
        <w:rPr>
          <w:rFonts w:ascii="Times New Roman" w:hAnsi="Times New Roman" w:cs="Times New Roman"/>
          <w:sz w:val="24"/>
          <w:szCs w:val="24"/>
        </w:rPr>
        <w:t xml:space="preserve"> of </w:t>
      </w:r>
      <w:r w:rsidRPr="00E622BF">
        <w:rPr>
          <w:rFonts w:ascii="Times New Roman" w:hAnsi="Times New Roman" w:cs="Times New Roman"/>
          <w:sz w:val="24"/>
          <w:szCs w:val="24"/>
        </w:rPr>
        <w:t xml:space="preserve">January 2014 and second </w:t>
      </w:r>
      <w:r w:rsidR="00115E40" w:rsidRPr="00E622BF">
        <w:rPr>
          <w:rFonts w:ascii="Times New Roman" w:hAnsi="Times New Roman" w:cs="Times New Roman"/>
          <w:sz w:val="24"/>
          <w:szCs w:val="24"/>
        </w:rPr>
        <w:t>Applicant</w:t>
      </w:r>
      <w:r w:rsidR="00277AAF" w:rsidRPr="00E622BF">
        <w:rPr>
          <w:rFonts w:ascii="Times New Roman" w:hAnsi="Times New Roman" w:cs="Times New Roman"/>
          <w:sz w:val="24"/>
          <w:szCs w:val="24"/>
        </w:rPr>
        <w:t>’s</w:t>
      </w:r>
      <w:r w:rsidRPr="00E622BF">
        <w:rPr>
          <w:rFonts w:ascii="Times New Roman" w:hAnsi="Times New Roman" w:cs="Times New Roman"/>
          <w:sz w:val="24"/>
          <w:szCs w:val="24"/>
        </w:rPr>
        <w:t xml:space="preserve"> property is in danger of being foreclosed. Furthermore the foreclosure is the result of the first </w:t>
      </w:r>
      <w:r w:rsidR="00115E40" w:rsidRPr="00E622BF">
        <w:rPr>
          <w:rFonts w:ascii="Times New Roman" w:hAnsi="Times New Roman" w:cs="Times New Roman"/>
          <w:sz w:val="24"/>
          <w:szCs w:val="24"/>
        </w:rPr>
        <w:t>Respondent</w:t>
      </w:r>
      <w:r w:rsidR="000D61A5" w:rsidRPr="00E622BF">
        <w:rPr>
          <w:rFonts w:ascii="Times New Roman" w:hAnsi="Times New Roman" w:cs="Times New Roman"/>
          <w:sz w:val="24"/>
          <w:szCs w:val="24"/>
        </w:rPr>
        <w:t>’</w:t>
      </w:r>
      <w:r w:rsidRPr="00E622BF">
        <w:rPr>
          <w:rFonts w:ascii="Times New Roman" w:hAnsi="Times New Roman" w:cs="Times New Roman"/>
          <w:sz w:val="24"/>
          <w:szCs w:val="24"/>
        </w:rPr>
        <w:t xml:space="preserve">s action </w:t>
      </w:r>
      <w:r w:rsidR="000D61A5" w:rsidRPr="00E622BF">
        <w:rPr>
          <w:rFonts w:ascii="Times New Roman" w:hAnsi="Times New Roman" w:cs="Times New Roman"/>
          <w:sz w:val="24"/>
          <w:szCs w:val="24"/>
        </w:rPr>
        <w:t xml:space="preserve">of disbursing </w:t>
      </w:r>
      <w:r w:rsidRPr="00E622BF">
        <w:rPr>
          <w:rFonts w:ascii="Times New Roman" w:hAnsi="Times New Roman" w:cs="Times New Roman"/>
          <w:sz w:val="24"/>
          <w:szCs w:val="24"/>
        </w:rPr>
        <w:t xml:space="preserve">Uganda shillings </w:t>
      </w:r>
      <w:r w:rsidRPr="00E622BF">
        <w:rPr>
          <w:rFonts w:ascii="Times New Roman" w:hAnsi="Times New Roman" w:cs="Times New Roman"/>
          <w:sz w:val="24"/>
          <w:szCs w:val="24"/>
        </w:rPr>
        <w:lastRenderedPageBreak/>
        <w:t>100</w:t>
      </w:r>
      <w:r w:rsidR="000D61A5" w:rsidRPr="00E622BF">
        <w:rPr>
          <w:rFonts w:ascii="Times New Roman" w:hAnsi="Times New Roman" w:cs="Times New Roman"/>
          <w:sz w:val="24"/>
          <w:szCs w:val="24"/>
        </w:rPr>
        <w:t xml:space="preserve">,000,000/- </w:t>
      </w:r>
      <w:r w:rsidRPr="00E622BF">
        <w:rPr>
          <w:rFonts w:ascii="Times New Roman" w:hAnsi="Times New Roman" w:cs="Times New Roman"/>
          <w:sz w:val="24"/>
          <w:szCs w:val="24"/>
        </w:rPr>
        <w:t xml:space="preserve">in cahoots with just one director of the first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and without any documentation whatsoever </w:t>
      </w:r>
      <w:r w:rsidR="00AE0449" w:rsidRPr="00E622BF">
        <w:rPr>
          <w:rFonts w:ascii="Times New Roman" w:hAnsi="Times New Roman" w:cs="Times New Roman"/>
          <w:sz w:val="24"/>
          <w:szCs w:val="24"/>
        </w:rPr>
        <w:t xml:space="preserve">contrary to </w:t>
      </w:r>
      <w:r w:rsidRPr="00E622BF">
        <w:rPr>
          <w:rFonts w:ascii="Times New Roman" w:hAnsi="Times New Roman" w:cs="Times New Roman"/>
          <w:sz w:val="24"/>
          <w:szCs w:val="24"/>
        </w:rPr>
        <w:t xml:space="preserve">company laws, </w:t>
      </w:r>
      <w:r w:rsidR="00AE0449" w:rsidRPr="00E622BF">
        <w:rPr>
          <w:rFonts w:ascii="Times New Roman" w:hAnsi="Times New Roman" w:cs="Times New Roman"/>
          <w:sz w:val="24"/>
          <w:szCs w:val="24"/>
        </w:rPr>
        <w:t>Mortgage A</w:t>
      </w:r>
      <w:r w:rsidRPr="00E622BF">
        <w:rPr>
          <w:rFonts w:ascii="Times New Roman" w:hAnsi="Times New Roman" w:cs="Times New Roman"/>
          <w:sz w:val="24"/>
          <w:szCs w:val="24"/>
        </w:rPr>
        <w:t>ct, and contrary to the revolving credit facility arrangement an</w:t>
      </w:r>
      <w:r w:rsidR="00AE0449" w:rsidRPr="00E622BF">
        <w:rPr>
          <w:rFonts w:ascii="Times New Roman" w:hAnsi="Times New Roman" w:cs="Times New Roman"/>
          <w:sz w:val="24"/>
          <w:szCs w:val="24"/>
        </w:rPr>
        <w:t>d</w:t>
      </w:r>
      <w:r w:rsidRPr="00E622BF">
        <w:rPr>
          <w:rFonts w:ascii="Times New Roman" w:hAnsi="Times New Roman" w:cs="Times New Roman"/>
          <w:sz w:val="24"/>
          <w:szCs w:val="24"/>
        </w:rPr>
        <w:t xml:space="preserve"> agreement whereby moneys were supposed to be disbursed to the suppliers direct which was not the case with the questioned disbursement. Furthermore the second </w:t>
      </w:r>
      <w:r w:rsidR="00115E40" w:rsidRPr="00E622BF">
        <w:rPr>
          <w:rFonts w:ascii="Times New Roman" w:hAnsi="Times New Roman" w:cs="Times New Roman"/>
          <w:sz w:val="24"/>
          <w:szCs w:val="24"/>
        </w:rPr>
        <w:t>Applicant</w:t>
      </w:r>
      <w:r w:rsidR="00AE0449" w:rsidRPr="00E622BF">
        <w:rPr>
          <w:rFonts w:ascii="Times New Roman" w:hAnsi="Times New Roman" w:cs="Times New Roman"/>
          <w:sz w:val="24"/>
          <w:szCs w:val="24"/>
        </w:rPr>
        <w:t>’</w:t>
      </w:r>
      <w:r w:rsidRPr="00E622BF">
        <w:rPr>
          <w:rFonts w:ascii="Times New Roman" w:hAnsi="Times New Roman" w:cs="Times New Roman"/>
          <w:sz w:val="24"/>
          <w:szCs w:val="24"/>
        </w:rPr>
        <w:t xml:space="preserve">s property </w:t>
      </w:r>
      <w:r w:rsidR="00AE0449" w:rsidRPr="00E622BF">
        <w:rPr>
          <w:rFonts w:ascii="Times New Roman" w:hAnsi="Times New Roman" w:cs="Times New Roman"/>
          <w:sz w:val="24"/>
          <w:szCs w:val="24"/>
        </w:rPr>
        <w:t xml:space="preserve">is </w:t>
      </w:r>
      <w:r w:rsidRPr="00E622BF">
        <w:rPr>
          <w:rFonts w:ascii="Times New Roman" w:hAnsi="Times New Roman" w:cs="Times New Roman"/>
          <w:sz w:val="24"/>
          <w:szCs w:val="24"/>
        </w:rPr>
        <w:t xml:space="preserve">now the subject of a tripartite agreement </w:t>
      </w:r>
      <w:r w:rsidR="00AE0449" w:rsidRPr="00E622BF">
        <w:rPr>
          <w:rFonts w:ascii="Times New Roman" w:hAnsi="Times New Roman" w:cs="Times New Roman"/>
          <w:sz w:val="24"/>
          <w:szCs w:val="24"/>
        </w:rPr>
        <w:t xml:space="preserve">which </w:t>
      </w:r>
      <w:r w:rsidRPr="00E622BF">
        <w:rPr>
          <w:rFonts w:ascii="Times New Roman" w:hAnsi="Times New Roman" w:cs="Times New Roman"/>
          <w:sz w:val="24"/>
          <w:szCs w:val="24"/>
        </w:rPr>
        <w:t xml:space="preserve">was orchestrated by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solely to put the illegal transaction under wraps as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was not in default at the time it was executed ostensibly in an effort of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to cover up an illegality.</w:t>
      </w:r>
    </w:p>
    <w:p w:rsidR="00FD79F5" w:rsidRPr="00E622BF" w:rsidRDefault="00FD79F5" w:rsidP="00E622BF">
      <w:pPr>
        <w:spacing w:line="360" w:lineRule="auto"/>
        <w:jc w:val="both"/>
        <w:rPr>
          <w:rFonts w:ascii="Times New Roman" w:hAnsi="Times New Roman" w:cs="Times New Roman"/>
          <w:b/>
          <w:sz w:val="24"/>
          <w:szCs w:val="24"/>
        </w:rPr>
      </w:pPr>
      <w:r w:rsidRPr="00E622BF">
        <w:rPr>
          <w:rFonts w:ascii="Times New Roman" w:hAnsi="Times New Roman" w:cs="Times New Roman"/>
          <w:b/>
          <w:sz w:val="24"/>
          <w:szCs w:val="24"/>
        </w:rPr>
        <w:t>Ruling</w:t>
      </w:r>
    </w:p>
    <w:p w:rsidR="00FD79F5" w:rsidRPr="00E622BF" w:rsidRDefault="00FD79F5"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I have carefully considered the written submissions and authorities cited as well as the application and </w:t>
      </w:r>
      <w:r w:rsidR="00F21DC5" w:rsidRPr="00E622BF">
        <w:rPr>
          <w:rFonts w:ascii="Times New Roman" w:hAnsi="Times New Roman" w:cs="Times New Roman"/>
          <w:sz w:val="24"/>
          <w:szCs w:val="24"/>
        </w:rPr>
        <w:t xml:space="preserve">evidence contained in the </w:t>
      </w:r>
      <w:r w:rsidRPr="00E622BF">
        <w:rPr>
          <w:rFonts w:ascii="Times New Roman" w:hAnsi="Times New Roman" w:cs="Times New Roman"/>
          <w:sz w:val="24"/>
          <w:szCs w:val="24"/>
        </w:rPr>
        <w:t>affidavits for and against the application.</w:t>
      </w:r>
    </w:p>
    <w:p w:rsidR="00FD79F5" w:rsidRPr="00E622BF" w:rsidRDefault="00FD79F5"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As set out above the grounds of the application are that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s commenced </w:t>
      </w:r>
      <w:r w:rsidR="00F21DC5" w:rsidRPr="00E622BF">
        <w:rPr>
          <w:rFonts w:ascii="Times New Roman" w:hAnsi="Times New Roman" w:cs="Times New Roman"/>
          <w:sz w:val="24"/>
          <w:szCs w:val="24"/>
        </w:rPr>
        <w:t xml:space="preserve">HCCS No </w:t>
      </w:r>
      <w:r w:rsidRPr="00E622BF">
        <w:rPr>
          <w:rFonts w:ascii="Times New Roman" w:hAnsi="Times New Roman" w:cs="Times New Roman"/>
          <w:sz w:val="24"/>
          <w:szCs w:val="24"/>
        </w:rPr>
        <w:t>71 of 2015</w:t>
      </w:r>
      <w:r w:rsidR="00F21DC5" w:rsidRPr="00E622BF">
        <w:rPr>
          <w:rFonts w:ascii="Times New Roman" w:hAnsi="Times New Roman" w:cs="Times New Roman"/>
          <w:sz w:val="24"/>
          <w:szCs w:val="24"/>
        </w:rPr>
        <w:t xml:space="preserve"> against the Respondents</w:t>
      </w:r>
      <w:r w:rsidRPr="00E622BF">
        <w:rPr>
          <w:rFonts w:ascii="Times New Roman" w:hAnsi="Times New Roman" w:cs="Times New Roman"/>
          <w:sz w:val="24"/>
          <w:szCs w:val="24"/>
        </w:rPr>
        <w:t xml:space="preserve">. Secondly </w:t>
      </w:r>
      <w:r w:rsidR="00F21DC5" w:rsidRPr="00E622BF">
        <w:rPr>
          <w:rFonts w:ascii="Times New Roman" w:hAnsi="Times New Roman" w:cs="Times New Roman"/>
          <w:sz w:val="24"/>
          <w:szCs w:val="24"/>
        </w:rPr>
        <w:t xml:space="preserve">it is averred that </w:t>
      </w:r>
      <w:r w:rsidRPr="00E622BF">
        <w:rPr>
          <w:rFonts w:ascii="Times New Roman" w:hAnsi="Times New Roman" w:cs="Times New Roman"/>
          <w:sz w:val="24"/>
          <w:szCs w:val="24"/>
        </w:rPr>
        <w:t xml:space="preserve">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will suffer irreparable damage if this application is not granted as the loan facility involves colossal sums of money of which the same is being promptly service</w:t>
      </w:r>
      <w:r w:rsidR="00F21DC5" w:rsidRPr="00E622BF">
        <w:rPr>
          <w:rFonts w:ascii="Times New Roman" w:hAnsi="Times New Roman" w:cs="Times New Roman"/>
          <w:sz w:val="24"/>
          <w:szCs w:val="24"/>
        </w:rPr>
        <w:t>d</w:t>
      </w:r>
      <w:r w:rsidRPr="00E622BF">
        <w:rPr>
          <w:rFonts w:ascii="Times New Roman" w:hAnsi="Times New Roman" w:cs="Times New Roman"/>
          <w:sz w:val="24"/>
          <w:szCs w:val="24"/>
        </w:rPr>
        <w:t xml:space="preserve"> but for the pre-mature foreclosure proceedings against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s on security in the form of the land comprised in Kyadondo block 222 plot 1650 land at Namugongo in the names of the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and </w:t>
      </w:r>
      <w:r w:rsidR="00F21DC5" w:rsidRPr="00E622BF">
        <w:rPr>
          <w:rFonts w:ascii="Times New Roman" w:hAnsi="Times New Roman" w:cs="Times New Roman"/>
          <w:sz w:val="24"/>
          <w:szCs w:val="24"/>
        </w:rPr>
        <w:t>with the d</w:t>
      </w:r>
      <w:r w:rsidRPr="00E622BF">
        <w:rPr>
          <w:rFonts w:ascii="Times New Roman" w:hAnsi="Times New Roman" w:cs="Times New Roman"/>
          <w:sz w:val="24"/>
          <w:szCs w:val="24"/>
        </w:rPr>
        <w:t>evelop</w:t>
      </w:r>
      <w:r w:rsidR="00F21DC5" w:rsidRPr="00E622BF">
        <w:rPr>
          <w:rFonts w:ascii="Times New Roman" w:hAnsi="Times New Roman" w:cs="Times New Roman"/>
          <w:sz w:val="24"/>
          <w:szCs w:val="24"/>
        </w:rPr>
        <w:t xml:space="preserve">ment of a </w:t>
      </w:r>
      <w:r w:rsidRPr="00E622BF">
        <w:rPr>
          <w:rFonts w:ascii="Times New Roman" w:hAnsi="Times New Roman" w:cs="Times New Roman"/>
          <w:sz w:val="24"/>
          <w:szCs w:val="24"/>
        </w:rPr>
        <w:t xml:space="preserve">residential house. Thirdly the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’s foreclosure process and threatened eviction and sale of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's property are illegal and unjust as </w:t>
      </w:r>
      <w:r w:rsidR="00F21DC5" w:rsidRPr="00E622BF">
        <w:rPr>
          <w:rFonts w:ascii="Times New Roman" w:hAnsi="Times New Roman" w:cs="Times New Roman"/>
          <w:sz w:val="24"/>
          <w:szCs w:val="24"/>
        </w:rPr>
        <w:t>no statutory n</w:t>
      </w:r>
      <w:r w:rsidRPr="00E622BF">
        <w:rPr>
          <w:rFonts w:ascii="Times New Roman" w:hAnsi="Times New Roman" w:cs="Times New Roman"/>
          <w:sz w:val="24"/>
          <w:szCs w:val="24"/>
        </w:rPr>
        <w:t xml:space="preserve">otices were served on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s as required by the law. </w:t>
      </w:r>
      <w:r w:rsidR="005C7616" w:rsidRPr="00E622BF">
        <w:rPr>
          <w:rFonts w:ascii="Times New Roman" w:hAnsi="Times New Roman" w:cs="Times New Roman"/>
          <w:sz w:val="24"/>
          <w:szCs w:val="24"/>
        </w:rPr>
        <w:t xml:space="preserve">Fourthly the first </w:t>
      </w:r>
      <w:r w:rsidR="00115E40" w:rsidRPr="00E622BF">
        <w:rPr>
          <w:rFonts w:ascii="Times New Roman" w:hAnsi="Times New Roman" w:cs="Times New Roman"/>
          <w:sz w:val="24"/>
          <w:szCs w:val="24"/>
        </w:rPr>
        <w:t>Respondent</w:t>
      </w:r>
      <w:r w:rsidR="005C7616" w:rsidRPr="00E622BF">
        <w:rPr>
          <w:rFonts w:ascii="Times New Roman" w:hAnsi="Times New Roman" w:cs="Times New Roman"/>
          <w:sz w:val="24"/>
          <w:szCs w:val="24"/>
        </w:rPr>
        <w:t xml:space="preserve"> has failed or refused or manipulated the </w:t>
      </w:r>
      <w:r w:rsidR="00115E40" w:rsidRPr="00E622BF">
        <w:rPr>
          <w:rFonts w:ascii="Times New Roman" w:hAnsi="Times New Roman" w:cs="Times New Roman"/>
          <w:sz w:val="24"/>
          <w:szCs w:val="24"/>
        </w:rPr>
        <w:t>Applicant</w:t>
      </w:r>
      <w:r w:rsidR="005C7616" w:rsidRPr="00E622BF">
        <w:rPr>
          <w:rFonts w:ascii="Times New Roman" w:hAnsi="Times New Roman" w:cs="Times New Roman"/>
          <w:sz w:val="24"/>
          <w:szCs w:val="24"/>
        </w:rPr>
        <w:t xml:space="preserve">’s loan account and repayment accounts </w:t>
      </w:r>
      <w:r w:rsidR="00F21DC5" w:rsidRPr="00E622BF">
        <w:rPr>
          <w:rFonts w:ascii="Times New Roman" w:hAnsi="Times New Roman" w:cs="Times New Roman"/>
          <w:sz w:val="24"/>
          <w:szCs w:val="24"/>
        </w:rPr>
        <w:t xml:space="preserve">and which </w:t>
      </w:r>
      <w:r w:rsidR="005C7616" w:rsidRPr="00E622BF">
        <w:rPr>
          <w:rFonts w:ascii="Times New Roman" w:hAnsi="Times New Roman" w:cs="Times New Roman"/>
          <w:sz w:val="24"/>
          <w:szCs w:val="24"/>
        </w:rPr>
        <w:t xml:space="preserve">has not rendered the status of the loan and arrears thereof against Sekum General Hard Wares Ltd pursuant to a tripartite agreement. Fifthly the </w:t>
      </w:r>
      <w:r w:rsidR="00115E40" w:rsidRPr="00E622BF">
        <w:rPr>
          <w:rFonts w:ascii="Times New Roman" w:hAnsi="Times New Roman" w:cs="Times New Roman"/>
          <w:sz w:val="24"/>
          <w:szCs w:val="24"/>
        </w:rPr>
        <w:t>Applicant</w:t>
      </w:r>
      <w:r w:rsidR="005C7616" w:rsidRPr="00E622BF">
        <w:rPr>
          <w:rFonts w:ascii="Times New Roman" w:hAnsi="Times New Roman" w:cs="Times New Roman"/>
          <w:sz w:val="24"/>
          <w:szCs w:val="24"/>
        </w:rPr>
        <w:t xml:space="preserve">s have fully repaid to the first </w:t>
      </w:r>
      <w:r w:rsidR="00115E40" w:rsidRPr="00E622BF">
        <w:rPr>
          <w:rFonts w:ascii="Times New Roman" w:hAnsi="Times New Roman" w:cs="Times New Roman"/>
          <w:sz w:val="24"/>
          <w:szCs w:val="24"/>
        </w:rPr>
        <w:t>Respondent</w:t>
      </w:r>
      <w:r w:rsidR="005C7616" w:rsidRPr="00E622BF">
        <w:rPr>
          <w:rFonts w:ascii="Times New Roman" w:hAnsi="Times New Roman" w:cs="Times New Roman"/>
          <w:sz w:val="24"/>
          <w:szCs w:val="24"/>
        </w:rPr>
        <w:t xml:space="preserve"> all the amounts due and owing on the mortgage and the said Sekum General Hard Wares Ltd is not in arrears or at all and no loan statements </w:t>
      </w:r>
      <w:r w:rsidR="00F21DC5" w:rsidRPr="00E622BF">
        <w:rPr>
          <w:rFonts w:ascii="Times New Roman" w:hAnsi="Times New Roman" w:cs="Times New Roman"/>
          <w:sz w:val="24"/>
          <w:szCs w:val="24"/>
        </w:rPr>
        <w:t xml:space="preserve">have </w:t>
      </w:r>
      <w:r w:rsidR="005C7616" w:rsidRPr="00E622BF">
        <w:rPr>
          <w:rFonts w:ascii="Times New Roman" w:hAnsi="Times New Roman" w:cs="Times New Roman"/>
          <w:sz w:val="24"/>
          <w:szCs w:val="24"/>
        </w:rPr>
        <w:t xml:space="preserve">been rendered to the </w:t>
      </w:r>
      <w:r w:rsidR="00115E40" w:rsidRPr="00E622BF">
        <w:rPr>
          <w:rFonts w:ascii="Times New Roman" w:hAnsi="Times New Roman" w:cs="Times New Roman"/>
          <w:sz w:val="24"/>
          <w:szCs w:val="24"/>
        </w:rPr>
        <w:t>Applicant</w:t>
      </w:r>
      <w:r w:rsidR="005C7616" w:rsidRPr="00E622BF">
        <w:rPr>
          <w:rFonts w:ascii="Times New Roman" w:hAnsi="Times New Roman" w:cs="Times New Roman"/>
          <w:sz w:val="24"/>
          <w:szCs w:val="24"/>
        </w:rPr>
        <w:t xml:space="preserve"> to confirm deposits </w:t>
      </w:r>
      <w:r w:rsidR="00F21DC5" w:rsidRPr="00E622BF">
        <w:rPr>
          <w:rFonts w:ascii="Times New Roman" w:hAnsi="Times New Roman" w:cs="Times New Roman"/>
          <w:sz w:val="24"/>
          <w:szCs w:val="24"/>
        </w:rPr>
        <w:t xml:space="preserve">and he </w:t>
      </w:r>
      <w:r w:rsidR="005C7616" w:rsidRPr="00E622BF">
        <w:rPr>
          <w:rFonts w:ascii="Times New Roman" w:hAnsi="Times New Roman" w:cs="Times New Roman"/>
          <w:sz w:val="24"/>
          <w:szCs w:val="24"/>
        </w:rPr>
        <w:t xml:space="preserve">believes </w:t>
      </w:r>
      <w:r w:rsidR="00F21DC5" w:rsidRPr="00E622BF">
        <w:rPr>
          <w:rFonts w:ascii="Times New Roman" w:hAnsi="Times New Roman" w:cs="Times New Roman"/>
          <w:sz w:val="24"/>
          <w:szCs w:val="24"/>
        </w:rPr>
        <w:t>it is n</w:t>
      </w:r>
      <w:r w:rsidR="005C7616" w:rsidRPr="00E622BF">
        <w:rPr>
          <w:rFonts w:ascii="Times New Roman" w:hAnsi="Times New Roman" w:cs="Times New Roman"/>
          <w:sz w:val="24"/>
          <w:szCs w:val="24"/>
        </w:rPr>
        <w:t xml:space="preserve">ot in arrears. </w:t>
      </w:r>
      <w:r w:rsidRPr="00E622BF">
        <w:rPr>
          <w:rFonts w:ascii="Times New Roman" w:hAnsi="Times New Roman" w:cs="Times New Roman"/>
          <w:sz w:val="24"/>
          <w:szCs w:val="24"/>
        </w:rPr>
        <w:t xml:space="preserve">Finally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s aver that the balance of convenience is in favour of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as the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will not be inconvenienced in anyway and the application if granted would not prejudice the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at all. It is just and equitable that the application is granted.</w:t>
      </w:r>
    </w:p>
    <w:p w:rsidR="00FD79F5" w:rsidRPr="00E622BF" w:rsidRDefault="00FD79F5"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lastRenderedPageBreak/>
        <w:t xml:space="preserve">The application is supported by the affidavit of Mr Ekwong William, the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and director of the first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He verifies the </w:t>
      </w:r>
      <w:r w:rsidR="00F21DC5" w:rsidRPr="00E622BF">
        <w:rPr>
          <w:rFonts w:ascii="Times New Roman" w:hAnsi="Times New Roman" w:cs="Times New Roman"/>
          <w:sz w:val="24"/>
          <w:szCs w:val="24"/>
        </w:rPr>
        <w:t xml:space="preserve">facts disclosed </w:t>
      </w:r>
      <w:r w:rsidRPr="00E622BF">
        <w:rPr>
          <w:rFonts w:ascii="Times New Roman" w:hAnsi="Times New Roman" w:cs="Times New Roman"/>
          <w:sz w:val="24"/>
          <w:szCs w:val="24"/>
        </w:rPr>
        <w:t xml:space="preserve">in the chamber summons on oath </w:t>
      </w:r>
      <w:r w:rsidR="00115E40" w:rsidRPr="00E622BF">
        <w:rPr>
          <w:rFonts w:ascii="Times New Roman" w:hAnsi="Times New Roman" w:cs="Times New Roman"/>
          <w:sz w:val="24"/>
          <w:szCs w:val="24"/>
        </w:rPr>
        <w:t xml:space="preserve">and </w:t>
      </w:r>
      <w:r w:rsidR="00F21DC5" w:rsidRPr="00E622BF">
        <w:rPr>
          <w:rFonts w:ascii="Times New Roman" w:hAnsi="Times New Roman" w:cs="Times New Roman"/>
          <w:sz w:val="24"/>
          <w:szCs w:val="24"/>
        </w:rPr>
        <w:t>d</w:t>
      </w:r>
      <w:r w:rsidR="00115E40" w:rsidRPr="00E622BF">
        <w:rPr>
          <w:rFonts w:ascii="Times New Roman" w:hAnsi="Times New Roman" w:cs="Times New Roman"/>
          <w:sz w:val="24"/>
          <w:szCs w:val="24"/>
        </w:rPr>
        <w:t>epose</w:t>
      </w:r>
      <w:r w:rsidR="00F21DC5" w:rsidRPr="00E622BF">
        <w:rPr>
          <w:rFonts w:ascii="Times New Roman" w:hAnsi="Times New Roman" w:cs="Times New Roman"/>
          <w:sz w:val="24"/>
          <w:szCs w:val="24"/>
        </w:rPr>
        <w:t>d</w:t>
      </w:r>
      <w:r w:rsidR="00115E40" w:rsidRPr="00E622BF">
        <w:rPr>
          <w:rFonts w:ascii="Times New Roman" w:hAnsi="Times New Roman" w:cs="Times New Roman"/>
          <w:sz w:val="24"/>
          <w:szCs w:val="24"/>
        </w:rPr>
        <w:t xml:space="preserve"> that </w:t>
      </w:r>
      <w:r w:rsidRPr="00E622BF">
        <w:rPr>
          <w:rFonts w:ascii="Times New Roman" w:hAnsi="Times New Roman" w:cs="Times New Roman"/>
          <w:sz w:val="24"/>
          <w:szCs w:val="24"/>
        </w:rPr>
        <w:t xml:space="preserve">High Court </w:t>
      </w:r>
      <w:r w:rsidR="00115E40" w:rsidRPr="00E622BF">
        <w:rPr>
          <w:rFonts w:ascii="Times New Roman" w:hAnsi="Times New Roman" w:cs="Times New Roman"/>
          <w:sz w:val="24"/>
          <w:szCs w:val="24"/>
        </w:rPr>
        <w:t>C</w:t>
      </w:r>
      <w:r w:rsidRPr="00E622BF">
        <w:rPr>
          <w:rFonts w:ascii="Times New Roman" w:hAnsi="Times New Roman" w:cs="Times New Roman"/>
          <w:sz w:val="24"/>
          <w:szCs w:val="24"/>
        </w:rPr>
        <w:t xml:space="preserve">ivil </w:t>
      </w:r>
      <w:r w:rsidR="00115E40" w:rsidRPr="00E622BF">
        <w:rPr>
          <w:rFonts w:ascii="Times New Roman" w:hAnsi="Times New Roman" w:cs="Times New Roman"/>
          <w:sz w:val="24"/>
          <w:szCs w:val="24"/>
        </w:rPr>
        <w:t>S</w:t>
      </w:r>
      <w:r w:rsidRPr="00E622BF">
        <w:rPr>
          <w:rFonts w:ascii="Times New Roman" w:hAnsi="Times New Roman" w:cs="Times New Roman"/>
          <w:sz w:val="24"/>
          <w:szCs w:val="24"/>
        </w:rPr>
        <w:t xml:space="preserve">uit </w:t>
      </w:r>
      <w:r w:rsidR="00115E40" w:rsidRPr="00E622BF">
        <w:rPr>
          <w:rFonts w:ascii="Times New Roman" w:hAnsi="Times New Roman" w:cs="Times New Roman"/>
          <w:sz w:val="24"/>
          <w:szCs w:val="24"/>
        </w:rPr>
        <w:t xml:space="preserve">No. </w:t>
      </w:r>
      <w:r w:rsidRPr="00E622BF">
        <w:rPr>
          <w:rFonts w:ascii="Times New Roman" w:hAnsi="Times New Roman" w:cs="Times New Roman"/>
          <w:sz w:val="24"/>
          <w:szCs w:val="24"/>
        </w:rPr>
        <w:t xml:space="preserve">721 of 2015 had been filed against the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s. Secondly the first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carries on the business of hardware supply and trade in related commodities, in Uganda, South Sudan and importation of goods into </w:t>
      </w:r>
      <w:r w:rsidR="00F21DC5" w:rsidRPr="00E622BF">
        <w:rPr>
          <w:rFonts w:ascii="Times New Roman" w:hAnsi="Times New Roman" w:cs="Times New Roman"/>
          <w:sz w:val="24"/>
          <w:szCs w:val="24"/>
        </w:rPr>
        <w:t xml:space="preserve">both </w:t>
      </w:r>
      <w:r w:rsidRPr="00E622BF">
        <w:rPr>
          <w:rFonts w:ascii="Times New Roman" w:hAnsi="Times New Roman" w:cs="Times New Roman"/>
          <w:sz w:val="24"/>
          <w:szCs w:val="24"/>
        </w:rPr>
        <w:t xml:space="preserve">countries. The first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obtained a loan/mortgage facility from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w:t>
      </w:r>
      <w:r w:rsidR="00115E40" w:rsidRPr="00E622BF">
        <w:rPr>
          <w:rFonts w:ascii="Times New Roman" w:hAnsi="Times New Roman" w:cs="Times New Roman"/>
          <w:sz w:val="24"/>
          <w:szCs w:val="24"/>
        </w:rPr>
        <w:t>Defendant</w:t>
      </w:r>
      <w:r w:rsidR="00F21DC5" w:rsidRPr="00E622BF">
        <w:rPr>
          <w:rFonts w:ascii="Times New Roman" w:hAnsi="Times New Roman" w:cs="Times New Roman"/>
          <w:sz w:val="24"/>
          <w:szCs w:val="24"/>
        </w:rPr>
        <w:t xml:space="preserve">. It was an </w:t>
      </w:r>
      <w:r w:rsidRPr="00E622BF">
        <w:rPr>
          <w:rFonts w:ascii="Times New Roman" w:hAnsi="Times New Roman" w:cs="Times New Roman"/>
          <w:sz w:val="24"/>
          <w:szCs w:val="24"/>
        </w:rPr>
        <w:t xml:space="preserve">overdraft </w:t>
      </w:r>
      <w:r w:rsidR="00F21DC5" w:rsidRPr="00E622BF">
        <w:rPr>
          <w:rFonts w:ascii="Times New Roman" w:hAnsi="Times New Roman" w:cs="Times New Roman"/>
          <w:sz w:val="24"/>
          <w:szCs w:val="24"/>
        </w:rPr>
        <w:t xml:space="preserve">facility </w:t>
      </w:r>
      <w:r w:rsidRPr="00E622BF">
        <w:rPr>
          <w:rFonts w:ascii="Times New Roman" w:hAnsi="Times New Roman" w:cs="Times New Roman"/>
          <w:sz w:val="24"/>
          <w:szCs w:val="24"/>
        </w:rPr>
        <w:t xml:space="preserve">for one year of Uganda shillings 40,000,000/= on 29 April 2013 and a loan disbursement of Uganda shillings 100,000,000/= on the </w:t>
      </w:r>
      <w:r w:rsidR="00F21DC5" w:rsidRPr="00E622BF">
        <w:rPr>
          <w:rFonts w:ascii="Times New Roman" w:hAnsi="Times New Roman" w:cs="Times New Roman"/>
          <w:sz w:val="24"/>
          <w:szCs w:val="24"/>
        </w:rPr>
        <w:t>5</w:t>
      </w:r>
      <w:r w:rsidR="00F21DC5" w:rsidRPr="00E622BF">
        <w:rPr>
          <w:rFonts w:ascii="Times New Roman" w:hAnsi="Times New Roman" w:cs="Times New Roman"/>
          <w:sz w:val="24"/>
          <w:szCs w:val="24"/>
          <w:vertAlign w:val="superscript"/>
        </w:rPr>
        <w:t>th</w:t>
      </w:r>
      <w:r w:rsidR="00F21DC5" w:rsidRPr="00E622BF">
        <w:rPr>
          <w:rFonts w:ascii="Times New Roman" w:hAnsi="Times New Roman" w:cs="Times New Roman"/>
          <w:sz w:val="24"/>
          <w:szCs w:val="24"/>
        </w:rPr>
        <w:t xml:space="preserve"> of M</w:t>
      </w:r>
      <w:r w:rsidRPr="00E622BF">
        <w:rPr>
          <w:rFonts w:ascii="Times New Roman" w:hAnsi="Times New Roman" w:cs="Times New Roman"/>
          <w:sz w:val="24"/>
          <w:szCs w:val="24"/>
        </w:rPr>
        <w:t xml:space="preserve">ay 2013 respectively on a local purchase revolving loan arrangement and </w:t>
      </w:r>
      <w:r w:rsidR="00F21DC5" w:rsidRPr="00E622BF">
        <w:rPr>
          <w:rFonts w:ascii="Times New Roman" w:hAnsi="Times New Roman" w:cs="Times New Roman"/>
          <w:sz w:val="24"/>
          <w:szCs w:val="24"/>
        </w:rPr>
        <w:t xml:space="preserve">the facility was </w:t>
      </w:r>
      <w:r w:rsidRPr="00E622BF">
        <w:rPr>
          <w:rFonts w:ascii="Times New Roman" w:hAnsi="Times New Roman" w:cs="Times New Roman"/>
          <w:sz w:val="24"/>
          <w:szCs w:val="24"/>
        </w:rPr>
        <w:t xml:space="preserve">secured by the property of the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the subject matter of the suit. On 23 January 2013 without any notice and authority Uganda shillings 100,000,000/= was credited on the first </w:t>
      </w:r>
      <w:r w:rsidR="00115E40" w:rsidRPr="00E622BF">
        <w:rPr>
          <w:rFonts w:ascii="Times New Roman" w:hAnsi="Times New Roman" w:cs="Times New Roman"/>
          <w:sz w:val="24"/>
          <w:szCs w:val="24"/>
        </w:rPr>
        <w:t>Plaintiff</w:t>
      </w:r>
      <w:r w:rsidRPr="00E622BF">
        <w:rPr>
          <w:rFonts w:ascii="Times New Roman" w:hAnsi="Times New Roman" w:cs="Times New Roman"/>
          <w:sz w:val="24"/>
          <w:szCs w:val="24"/>
        </w:rPr>
        <w:t xml:space="preserve">s account as a disbursement credit. Between the month of January 2014 and November 2013 the first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w:t>
      </w:r>
      <w:r w:rsidR="00115E40" w:rsidRPr="00E622BF">
        <w:rPr>
          <w:rFonts w:ascii="Times New Roman" w:hAnsi="Times New Roman" w:cs="Times New Roman"/>
          <w:sz w:val="24"/>
          <w:szCs w:val="24"/>
        </w:rPr>
        <w:t>Plaintiff</w:t>
      </w:r>
      <w:r w:rsidRPr="00E622BF">
        <w:rPr>
          <w:rFonts w:ascii="Times New Roman" w:hAnsi="Times New Roman" w:cs="Times New Roman"/>
          <w:sz w:val="24"/>
          <w:szCs w:val="24"/>
        </w:rPr>
        <w:t xml:space="preserve"> religiously refinanced her loan facility with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w:t>
      </w:r>
      <w:r w:rsidR="00115E40" w:rsidRPr="00E622BF">
        <w:rPr>
          <w:rFonts w:ascii="Times New Roman" w:hAnsi="Times New Roman" w:cs="Times New Roman"/>
          <w:sz w:val="24"/>
          <w:szCs w:val="24"/>
        </w:rPr>
        <w:t>Defendant</w:t>
      </w:r>
      <w:r w:rsidRPr="00E622BF">
        <w:rPr>
          <w:rFonts w:ascii="Times New Roman" w:hAnsi="Times New Roman" w:cs="Times New Roman"/>
          <w:sz w:val="24"/>
          <w:szCs w:val="24"/>
        </w:rPr>
        <w:t xml:space="preserve"> save for a few defaults w</w:t>
      </w:r>
      <w:r w:rsidR="00F21DC5" w:rsidRPr="00E622BF">
        <w:rPr>
          <w:rFonts w:ascii="Times New Roman" w:hAnsi="Times New Roman" w:cs="Times New Roman"/>
          <w:sz w:val="24"/>
          <w:szCs w:val="24"/>
        </w:rPr>
        <w:t xml:space="preserve">hose </w:t>
      </w:r>
      <w:r w:rsidRPr="00E622BF">
        <w:rPr>
          <w:rFonts w:ascii="Times New Roman" w:hAnsi="Times New Roman" w:cs="Times New Roman"/>
          <w:sz w:val="24"/>
          <w:szCs w:val="24"/>
        </w:rPr>
        <w:t xml:space="preserve">cause was duly and formally explained to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w:t>
      </w:r>
      <w:r w:rsidR="00115E40" w:rsidRPr="00E622BF">
        <w:rPr>
          <w:rFonts w:ascii="Times New Roman" w:hAnsi="Times New Roman" w:cs="Times New Roman"/>
          <w:sz w:val="24"/>
          <w:szCs w:val="24"/>
        </w:rPr>
        <w:t>Defendant</w:t>
      </w:r>
      <w:r w:rsidRPr="00E622BF">
        <w:rPr>
          <w:rFonts w:ascii="Times New Roman" w:hAnsi="Times New Roman" w:cs="Times New Roman"/>
          <w:sz w:val="24"/>
          <w:szCs w:val="24"/>
        </w:rPr>
        <w:t xml:space="preserve"> and the first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w:t>
      </w:r>
      <w:r w:rsidR="00115E40" w:rsidRPr="00E622BF">
        <w:rPr>
          <w:rFonts w:ascii="Times New Roman" w:hAnsi="Times New Roman" w:cs="Times New Roman"/>
          <w:sz w:val="24"/>
          <w:szCs w:val="24"/>
        </w:rPr>
        <w:t>Plaintiff</w:t>
      </w:r>
      <w:r w:rsidRPr="00E622BF">
        <w:rPr>
          <w:rFonts w:ascii="Times New Roman" w:hAnsi="Times New Roman" w:cs="Times New Roman"/>
          <w:sz w:val="24"/>
          <w:szCs w:val="24"/>
        </w:rPr>
        <w:t xml:space="preserve"> on 24 November 2014 requested for </w:t>
      </w:r>
      <w:r w:rsidR="00F21DC5" w:rsidRPr="00E622BF">
        <w:rPr>
          <w:rFonts w:ascii="Times New Roman" w:hAnsi="Times New Roman" w:cs="Times New Roman"/>
          <w:sz w:val="24"/>
          <w:szCs w:val="24"/>
        </w:rPr>
        <w:t>a re</w:t>
      </w:r>
      <w:r w:rsidRPr="00E622BF">
        <w:rPr>
          <w:rFonts w:ascii="Times New Roman" w:hAnsi="Times New Roman" w:cs="Times New Roman"/>
          <w:sz w:val="24"/>
          <w:szCs w:val="24"/>
        </w:rPr>
        <w:t xml:space="preserve">schedule and mortgage refinance which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w:t>
      </w:r>
      <w:r w:rsidR="00115E40" w:rsidRPr="00E622BF">
        <w:rPr>
          <w:rFonts w:ascii="Times New Roman" w:hAnsi="Times New Roman" w:cs="Times New Roman"/>
          <w:sz w:val="24"/>
          <w:szCs w:val="24"/>
        </w:rPr>
        <w:t>Defendant</w:t>
      </w:r>
      <w:r w:rsidRPr="00E622BF">
        <w:rPr>
          <w:rFonts w:ascii="Times New Roman" w:hAnsi="Times New Roman" w:cs="Times New Roman"/>
          <w:sz w:val="24"/>
          <w:szCs w:val="24"/>
        </w:rPr>
        <w:t xml:space="preserve"> accepted and executed. They also caused the revaluation of the mortgaged property on 18 November 2014 and the refinance was done on 30 December 2014 for a total of Uganda shillings 125,279,312.85/= clearing the balance outstanding to nil. On 19 January 2015 while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w:t>
      </w:r>
      <w:r w:rsidR="00115E40" w:rsidRPr="00E622BF">
        <w:rPr>
          <w:rFonts w:ascii="Times New Roman" w:hAnsi="Times New Roman" w:cs="Times New Roman"/>
          <w:sz w:val="24"/>
          <w:szCs w:val="24"/>
        </w:rPr>
        <w:t>Plaintiff</w:t>
      </w:r>
      <w:r w:rsidRPr="00E622BF">
        <w:rPr>
          <w:rFonts w:ascii="Times New Roman" w:hAnsi="Times New Roman" w:cs="Times New Roman"/>
          <w:sz w:val="24"/>
          <w:szCs w:val="24"/>
        </w:rPr>
        <w:t xml:space="preserve"> had been servicing the loan facility with the first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w:t>
      </w:r>
      <w:r w:rsidR="00115E40" w:rsidRPr="00E622BF">
        <w:rPr>
          <w:rFonts w:ascii="Times New Roman" w:hAnsi="Times New Roman" w:cs="Times New Roman"/>
          <w:sz w:val="24"/>
          <w:szCs w:val="24"/>
        </w:rPr>
        <w:t>Plaintiff</w:t>
      </w:r>
      <w:r w:rsidRPr="00E622BF">
        <w:rPr>
          <w:rFonts w:ascii="Times New Roman" w:hAnsi="Times New Roman" w:cs="Times New Roman"/>
          <w:sz w:val="24"/>
          <w:szCs w:val="24"/>
        </w:rPr>
        <w:t xml:space="preserve"> and in </w:t>
      </w:r>
      <w:r w:rsidR="00F21DC5" w:rsidRPr="00E622BF">
        <w:rPr>
          <w:rFonts w:ascii="Times New Roman" w:hAnsi="Times New Roman" w:cs="Times New Roman"/>
          <w:sz w:val="24"/>
          <w:szCs w:val="24"/>
        </w:rPr>
        <w:t>d</w:t>
      </w:r>
      <w:r w:rsidRPr="00E622BF">
        <w:rPr>
          <w:rFonts w:ascii="Times New Roman" w:hAnsi="Times New Roman" w:cs="Times New Roman"/>
          <w:sz w:val="24"/>
          <w:szCs w:val="24"/>
        </w:rPr>
        <w:t xml:space="preserve">isregard of the state of affairs at the material time, the second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w:t>
      </w:r>
      <w:r w:rsidR="00115E40" w:rsidRPr="00E622BF">
        <w:rPr>
          <w:rFonts w:ascii="Times New Roman" w:hAnsi="Times New Roman" w:cs="Times New Roman"/>
          <w:sz w:val="24"/>
          <w:szCs w:val="24"/>
        </w:rPr>
        <w:t>Defendant</w:t>
      </w:r>
      <w:r w:rsidRPr="00E622BF">
        <w:rPr>
          <w:rFonts w:ascii="Times New Roman" w:hAnsi="Times New Roman" w:cs="Times New Roman"/>
          <w:sz w:val="24"/>
          <w:szCs w:val="24"/>
        </w:rPr>
        <w:t xml:space="preserve"> threatened to sell the second </w:t>
      </w:r>
      <w:r w:rsidR="00115E40" w:rsidRPr="00E622BF">
        <w:rPr>
          <w:rFonts w:ascii="Times New Roman" w:hAnsi="Times New Roman" w:cs="Times New Roman"/>
          <w:sz w:val="24"/>
          <w:szCs w:val="24"/>
        </w:rPr>
        <w:t>Applicant</w:t>
      </w:r>
      <w:r w:rsidR="0034767E" w:rsidRPr="00E622BF">
        <w:rPr>
          <w:rFonts w:ascii="Times New Roman" w:hAnsi="Times New Roman" w:cs="Times New Roman"/>
          <w:sz w:val="24"/>
          <w:szCs w:val="24"/>
        </w:rPr>
        <w:t>’</w:t>
      </w:r>
      <w:r w:rsidRPr="00E622BF">
        <w:rPr>
          <w:rFonts w:ascii="Times New Roman" w:hAnsi="Times New Roman" w:cs="Times New Roman"/>
          <w:sz w:val="24"/>
          <w:szCs w:val="24"/>
        </w:rPr>
        <w:t xml:space="preserve">s property. The sale was only prevented by the first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’s letter dated 29</w:t>
      </w:r>
      <w:r w:rsidRPr="00E622BF">
        <w:rPr>
          <w:rFonts w:ascii="Times New Roman" w:hAnsi="Times New Roman" w:cs="Times New Roman"/>
          <w:sz w:val="24"/>
          <w:szCs w:val="24"/>
          <w:vertAlign w:val="superscript"/>
        </w:rPr>
        <w:t>th</w:t>
      </w:r>
      <w:r w:rsidR="0034767E" w:rsidRPr="00E622BF">
        <w:rPr>
          <w:rFonts w:ascii="Times New Roman" w:hAnsi="Times New Roman" w:cs="Times New Roman"/>
          <w:sz w:val="24"/>
          <w:szCs w:val="24"/>
        </w:rPr>
        <w:t xml:space="preserve"> </w:t>
      </w:r>
      <w:r w:rsidRPr="00E622BF">
        <w:rPr>
          <w:rFonts w:ascii="Times New Roman" w:hAnsi="Times New Roman" w:cs="Times New Roman"/>
          <w:sz w:val="24"/>
          <w:szCs w:val="24"/>
        </w:rPr>
        <w:t xml:space="preserve">of January 2015. </w:t>
      </w:r>
      <w:r w:rsidR="005C7616" w:rsidRPr="00E622BF">
        <w:rPr>
          <w:rFonts w:ascii="Times New Roman" w:hAnsi="Times New Roman" w:cs="Times New Roman"/>
          <w:sz w:val="24"/>
          <w:szCs w:val="24"/>
        </w:rPr>
        <w:t xml:space="preserve">While the </w:t>
      </w:r>
      <w:r w:rsidR="00115E40" w:rsidRPr="00E622BF">
        <w:rPr>
          <w:rFonts w:ascii="Times New Roman" w:hAnsi="Times New Roman" w:cs="Times New Roman"/>
          <w:sz w:val="24"/>
          <w:szCs w:val="24"/>
        </w:rPr>
        <w:t>Plaintiff</w:t>
      </w:r>
      <w:r w:rsidR="005C7616" w:rsidRPr="00E622BF">
        <w:rPr>
          <w:rFonts w:ascii="Times New Roman" w:hAnsi="Times New Roman" w:cs="Times New Roman"/>
          <w:sz w:val="24"/>
          <w:szCs w:val="24"/>
        </w:rPr>
        <w:t xml:space="preserve"> was still religiously servicing a credit facility with the first </w:t>
      </w:r>
      <w:r w:rsidR="00115E40" w:rsidRPr="00E622BF">
        <w:rPr>
          <w:rFonts w:ascii="Times New Roman" w:hAnsi="Times New Roman" w:cs="Times New Roman"/>
          <w:sz w:val="24"/>
          <w:szCs w:val="24"/>
        </w:rPr>
        <w:t>Respondent</w:t>
      </w:r>
      <w:r w:rsidR="005C7616" w:rsidRPr="00E622BF">
        <w:rPr>
          <w:rFonts w:ascii="Times New Roman" w:hAnsi="Times New Roman" w:cs="Times New Roman"/>
          <w:sz w:val="24"/>
          <w:szCs w:val="24"/>
        </w:rPr>
        <w:t>/</w:t>
      </w:r>
      <w:r w:rsidR="00115E40" w:rsidRPr="00E622BF">
        <w:rPr>
          <w:rFonts w:ascii="Times New Roman" w:hAnsi="Times New Roman" w:cs="Times New Roman"/>
          <w:sz w:val="24"/>
          <w:szCs w:val="24"/>
        </w:rPr>
        <w:t>Defendant</w:t>
      </w:r>
      <w:r w:rsidR="005C7616" w:rsidRPr="00E622BF">
        <w:rPr>
          <w:rFonts w:ascii="Times New Roman" w:hAnsi="Times New Roman" w:cs="Times New Roman"/>
          <w:sz w:val="24"/>
          <w:szCs w:val="24"/>
        </w:rPr>
        <w:t xml:space="preserve">, the first </w:t>
      </w:r>
      <w:r w:rsidR="00115E40" w:rsidRPr="00E622BF">
        <w:rPr>
          <w:rFonts w:ascii="Times New Roman" w:hAnsi="Times New Roman" w:cs="Times New Roman"/>
          <w:sz w:val="24"/>
          <w:szCs w:val="24"/>
        </w:rPr>
        <w:t>Respondent</w:t>
      </w:r>
      <w:r w:rsidR="005C7616" w:rsidRPr="00E622BF">
        <w:rPr>
          <w:rFonts w:ascii="Times New Roman" w:hAnsi="Times New Roman" w:cs="Times New Roman"/>
          <w:sz w:val="24"/>
          <w:szCs w:val="24"/>
        </w:rPr>
        <w:t>/</w:t>
      </w:r>
      <w:r w:rsidR="00115E40" w:rsidRPr="00E622BF">
        <w:rPr>
          <w:rFonts w:ascii="Times New Roman" w:hAnsi="Times New Roman" w:cs="Times New Roman"/>
          <w:sz w:val="24"/>
          <w:szCs w:val="24"/>
        </w:rPr>
        <w:t>Defendant</w:t>
      </w:r>
      <w:r w:rsidR="005C7616" w:rsidRPr="00E622BF">
        <w:rPr>
          <w:rFonts w:ascii="Times New Roman" w:hAnsi="Times New Roman" w:cs="Times New Roman"/>
          <w:sz w:val="24"/>
          <w:szCs w:val="24"/>
        </w:rPr>
        <w:t xml:space="preserve"> for reasons best known to them approached the first </w:t>
      </w:r>
      <w:r w:rsidR="00115E40" w:rsidRPr="00E622BF">
        <w:rPr>
          <w:rFonts w:ascii="Times New Roman" w:hAnsi="Times New Roman" w:cs="Times New Roman"/>
          <w:sz w:val="24"/>
          <w:szCs w:val="24"/>
        </w:rPr>
        <w:t>Applicant</w:t>
      </w:r>
      <w:r w:rsidR="005C7616" w:rsidRPr="00E622BF">
        <w:rPr>
          <w:rFonts w:ascii="Times New Roman" w:hAnsi="Times New Roman" w:cs="Times New Roman"/>
          <w:sz w:val="24"/>
          <w:szCs w:val="24"/>
        </w:rPr>
        <w:t>/</w:t>
      </w:r>
      <w:r w:rsidR="00115E40" w:rsidRPr="00E622BF">
        <w:rPr>
          <w:rFonts w:ascii="Times New Roman" w:hAnsi="Times New Roman" w:cs="Times New Roman"/>
          <w:sz w:val="24"/>
          <w:szCs w:val="24"/>
        </w:rPr>
        <w:t>Plaintiff</w:t>
      </w:r>
      <w:r w:rsidR="005C7616" w:rsidRPr="00E622BF">
        <w:rPr>
          <w:rFonts w:ascii="Times New Roman" w:hAnsi="Times New Roman" w:cs="Times New Roman"/>
          <w:sz w:val="24"/>
          <w:szCs w:val="24"/>
        </w:rPr>
        <w:t xml:space="preserve"> with an idea of a tripartite mortgage agreement to be executed between the </w:t>
      </w:r>
      <w:r w:rsidR="00115E40" w:rsidRPr="00E622BF">
        <w:rPr>
          <w:rFonts w:ascii="Times New Roman" w:hAnsi="Times New Roman" w:cs="Times New Roman"/>
          <w:sz w:val="24"/>
          <w:szCs w:val="24"/>
        </w:rPr>
        <w:t>Plaintiff</w:t>
      </w:r>
      <w:r w:rsidR="0034767E" w:rsidRPr="00E622BF">
        <w:rPr>
          <w:rFonts w:ascii="Times New Roman" w:hAnsi="Times New Roman" w:cs="Times New Roman"/>
          <w:sz w:val="24"/>
          <w:szCs w:val="24"/>
        </w:rPr>
        <w:t xml:space="preserve">, the Bank </w:t>
      </w:r>
      <w:r w:rsidR="005C7616" w:rsidRPr="00E622BF">
        <w:rPr>
          <w:rFonts w:ascii="Times New Roman" w:hAnsi="Times New Roman" w:cs="Times New Roman"/>
          <w:sz w:val="24"/>
          <w:szCs w:val="24"/>
        </w:rPr>
        <w:t xml:space="preserve">and </w:t>
      </w:r>
      <w:r w:rsidR="0034767E" w:rsidRPr="00E622BF">
        <w:rPr>
          <w:rFonts w:ascii="Times New Roman" w:hAnsi="Times New Roman" w:cs="Times New Roman"/>
          <w:sz w:val="24"/>
          <w:szCs w:val="24"/>
        </w:rPr>
        <w:t>a</w:t>
      </w:r>
      <w:r w:rsidR="005C7616" w:rsidRPr="00E622BF">
        <w:rPr>
          <w:rFonts w:ascii="Times New Roman" w:hAnsi="Times New Roman" w:cs="Times New Roman"/>
          <w:sz w:val="24"/>
          <w:szCs w:val="24"/>
        </w:rPr>
        <w:t xml:space="preserve"> company </w:t>
      </w:r>
      <w:r w:rsidR="0034767E" w:rsidRPr="00E622BF">
        <w:rPr>
          <w:rFonts w:ascii="Times New Roman" w:hAnsi="Times New Roman" w:cs="Times New Roman"/>
          <w:sz w:val="24"/>
          <w:szCs w:val="24"/>
        </w:rPr>
        <w:t xml:space="preserve">known as </w:t>
      </w:r>
      <w:r w:rsidR="005C7616" w:rsidRPr="00E622BF">
        <w:rPr>
          <w:rFonts w:ascii="Times New Roman" w:hAnsi="Times New Roman" w:cs="Times New Roman"/>
          <w:sz w:val="24"/>
          <w:szCs w:val="24"/>
        </w:rPr>
        <w:t xml:space="preserve">Sekum </w:t>
      </w:r>
      <w:r w:rsidR="0034767E" w:rsidRPr="00E622BF">
        <w:rPr>
          <w:rFonts w:ascii="Times New Roman" w:hAnsi="Times New Roman" w:cs="Times New Roman"/>
          <w:sz w:val="24"/>
          <w:szCs w:val="24"/>
        </w:rPr>
        <w:t xml:space="preserve">General </w:t>
      </w:r>
      <w:r w:rsidR="005C7616" w:rsidRPr="00E622BF">
        <w:rPr>
          <w:rFonts w:ascii="Times New Roman" w:hAnsi="Times New Roman" w:cs="Times New Roman"/>
          <w:sz w:val="24"/>
          <w:szCs w:val="24"/>
        </w:rPr>
        <w:t>Hard Wares Ltd w</w:t>
      </w:r>
      <w:r w:rsidR="0034767E" w:rsidRPr="00E622BF">
        <w:rPr>
          <w:rFonts w:ascii="Times New Roman" w:hAnsi="Times New Roman" w:cs="Times New Roman"/>
          <w:sz w:val="24"/>
          <w:szCs w:val="24"/>
        </w:rPr>
        <w:t xml:space="preserve">here </w:t>
      </w:r>
      <w:r w:rsidR="005C7616" w:rsidRPr="00E622BF">
        <w:rPr>
          <w:rFonts w:ascii="Times New Roman" w:hAnsi="Times New Roman" w:cs="Times New Roman"/>
          <w:sz w:val="24"/>
          <w:szCs w:val="24"/>
        </w:rPr>
        <w:t xml:space="preserve">Uganda shillings 102,000,000/= </w:t>
      </w:r>
      <w:r w:rsidR="0034767E" w:rsidRPr="00E622BF">
        <w:rPr>
          <w:rFonts w:ascii="Times New Roman" w:hAnsi="Times New Roman" w:cs="Times New Roman"/>
          <w:sz w:val="24"/>
          <w:szCs w:val="24"/>
        </w:rPr>
        <w:t xml:space="preserve">is </w:t>
      </w:r>
      <w:r w:rsidR="005C7616" w:rsidRPr="00E622BF">
        <w:rPr>
          <w:rFonts w:ascii="Times New Roman" w:hAnsi="Times New Roman" w:cs="Times New Roman"/>
          <w:sz w:val="24"/>
          <w:szCs w:val="24"/>
        </w:rPr>
        <w:t xml:space="preserve">to be transferred on the first </w:t>
      </w:r>
      <w:r w:rsidR="00115E40" w:rsidRPr="00E622BF">
        <w:rPr>
          <w:rFonts w:ascii="Times New Roman" w:hAnsi="Times New Roman" w:cs="Times New Roman"/>
          <w:sz w:val="24"/>
          <w:szCs w:val="24"/>
        </w:rPr>
        <w:t>Applicant</w:t>
      </w:r>
      <w:r w:rsidR="005C7616" w:rsidRPr="00E622BF">
        <w:rPr>
          <w:rFonts w:ascii="Times New Roman" w:hAnsi="Times New Roman" w:cs="Times New Roman"/>
          <w:sz w:val="24"/>
          <w:szCs w:val="24"/>
        </w:rPr>
        <w:t>/</w:t>
      </w:r>
      <w:r w:rsidR="00115E40" w:rsidRPr="00E622BF">
        <w:rPr>
          <w:rFonts w:ascii="Times New Roman" w:hAnsi="Times New Roman" w:cs="Times New Roman"/>
          <w:sz w:val="24"/>
          <w:szCs w:val="24"/>
        </w:rPr>
        <w:t>Plaintiff</w:t>
      </w:r>
      <w:r w:rsidR="005C7616" w:rsidRPr="00E622BF">
        <w:rPr>
          <w:rFonts w:ascii="Times New Roman" w:hAnsi="Times New Roman" w:cs="Times New Roman"/>
          <w:sz w:val="24"/>
          <w:szCs w:val="24"/>
        </w:rPr>
        <w:t xml:space="preserve">s account on drawdown to pay off the loan and leaving a balance of Uganda shillings 78,000,000/= to the said company and secured by the second </w:t>
      </w:r>
      <w:r w:rsidR="00115E40" w:rsidRPr="00E622BF">
        <w:rPr>
          <w:rFonts w:ascii="Times New Roman" w:hAnsi="Times New Roman" w:cs="Times New Roman"/>
          <w:sz w:val="24"/>
          <w:szCs w:val="24"/>
        </w:rPr>
        <w:t>Applicant</w:t>
      </w:r>
      <w:r w:rsidR="005C7616" w:rsidRPr="00E622BF">
        <w:rPr>
          <w:rFonts w:ascii="Times New Roman" w:hAnsi="Times New Roman" w:cs="Times New Roman"/>
          <w:sz w:val="24"/>
          <w:szCs w:val="24"/>
        </w:rPr>
        <w:t>s property on 13</w:t>
      </w:r>
      <w:r w:rsidR="005C7616" w:rsidRPr="00E622BF">
        <w:rPr>
          <w:rFonts w:ascii="Times New Roman" w:hAnsi="Times New Roman" w:cs="Times New Roman"/>
          <w:sz w:val="24"/>
          <w:szCs w:val="24"/>
          <w:vertAlign w:val="superscript"/>
        </w:rPr>
        <w:t>th</w:t>
      </w:r>
      <w:r w:rsidR="0034767E" w:rsidRPr="00E622BF">
        <w:rPr>
          <w:rFonts w:ascii="Times New Roman" w:hAnsi="Times New Roman" w:cs="Times New Roman"/>
          <w:sz w:val="24"/>
          <w:szCs w:val="24"/>
        </w:rPr>
        <w:t xml:space="preserve"> </w:t>
      </w:r>
      <w:r w:rsidR="005C7616" w:rsidRPr="00E622BF">
        <w:rPr>
          <w:rFonts w:ascii="Times New Roman" w:hAnsi="Times New Roman" w:cs="Times New Roman"/>
          <w:sz w:val="24"/>
          <w:szCs w:val="24"/>
        </w:rPr>
        <w:t>of April 2015</w:t>
      </w:r>
    </w:p>
    <w:p w:rsidR="00FD79F5" w:rsidRPr="00E622BF" w:rsidRDefault="005C7616"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lastRenderedPageBreak/>
        <w:t xml:space="preserve">The First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w:t>
      </w:r>
      <w:r w:rsidR="00115E40" w:rsidRPr="00E622BF">
        <w:rPr>
          <w:rFonts w:ascii="Times New Roman" w:hAnsi="Times New Roman" w:cs="Times New Roman"/>
          <w:sz w:val="24"/>
          <w:szCs w:val="24"/>
        </w:rPr>
        <w:t>Plaintiff</w:t>
      </w:r>
      <w:r w:rsidRPr="00E622BF">
        <w:rPr>
          <w:rFonts w:ascii="Times New Roman" w:hAnsi="Times New Roman" w:cs="Times New Roman"/>
          <w:sz w:val="24"/>
          <w:szCs w:val="24"/>
        </w:rPr>
        <w:t xml:space="preserve"> discovered that on 25 August 2015,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w:t>
      </w:r>
      <w:r w:rsidR="00115E40" w:rsidRPr="00E622BF">
        <w:rPr>
          <w:rFonts w:ascii="Times New Roman" w:hAnsi="Times New Roman" w:cs="Times New Roman"/>
          <w:sz w:val="24"/>
          <w:szCs w:val="24"/>
        </w:rPr>
        <w:t>Defendant</w:t>
      </w:r>
      <w:r w:rsidRPr="00E622BF">
        <w:rPr>
          <w:rFonts w:ascii="Times New Roman" w:hAnsi="Times New Roman" w:cs="Times New Roman"/>
          <w:sz w:val="24"/>
          <w:szCs w:val="24"/>
        </w:rPr>
        <w:t xml:space="preserve"> wrote a notice of sale of mortgaged property to the said Sekum General Hard Wares Ltd to sell the suit property belonging to the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despite their account statements showing that they have been religiously servicing the loan and are not in arrears at all. </w:t>
      </w:r>
      <w:r w:rsidR="00FD79F5" w:rsidRPr="00E622BF">
        <w:rPr>
          <w:rFonts w:ascii="Times New Roman" w:hAnsi="Times New Roman" w:cs="Times New Roman"/>
          <w:sz w:val="24"/>
          <w:szCs w:val="24"/>
        </w:rPr>
        <w:t xml:space="preserve">The notice was followed by a demand from the second </w:t>
      </w:r>
      <w:r w:rsidR="00115E40" w:rsidRPr="00E622BF">
        <w:rPr>
          <w:rFonts w:ascii="Times New Roman" w:hAnsi="Times New Roman" w:cs="Times New Roman"/>
          <w:sz w:val="24"/>
          <w:szCs w:val="24"/>
        </w:rPr>
        <w:t>Respondent</w:t>
      </w:r>
      <w:r w:rsidR="00FD79F5" w:rsidRPr="00E622BF">
        <w:rPr>
          <w:rFonts w:ascii="Times New Roman" w:hAnsi="Times New Roman" w:cs="Times New Roman"/>
          <w:sz w:val="24"/>
          <w:szCs w:val="24"/>
        </w:rPr>
        <w:t>/</w:t>
      </w:r>
      <w:r w:rsidR="00115E40" w:rsidRPr="00E622BF">
        <w:rPr>
          <w:rFonts w:ascii="Times New Roman" w:hAnsi="Times New Roman" w:cs="Times New Roman"/>
          <w:sz w:val="24"/>
          <w:szCs w:val="24"/>
        </w:rPr>
        <w:t>Defendant</w:t>
      </w:r>
      <w:r w:rsidR="00FD79F5" w:rsidRPr="00E622BF">
        <w:rPr>
          <w:rFonts w:ascii="Times New Roman" w:hAnsi="Times New Roman" w:cs="Times New Roman"/>
          <w:sz w:val="24"/>
          <w:szCs w:val="24"/>
        </w:rPr>
        <w:t xml:space="preserve">s dated </w:t>
      </w:r>
      <w:r w:rsidR="0034767E" w:rsidRPr="00E622BF">
        <w:rPr>
          <w:rFonts w:ascii="Times New Roman" w:hAnsi="Times New Roman" w:cs="Times New Roman"/>
          <w:sz w:val="24"/>
          <w:szCs w:val="24"/>
        </w:rPr>
        <w:t>7</w:t>
      </w:r>
      <w:r w:rsidR="0034767E" w:rsidRPr="00E622BF">
        <w:rPr>
          <w:rFonts w:ascii="Times New Roman" w:hAnsi="Times New Roman" w:cs="Times New Roman"/>
          <w:sz w:val="24"/>
          <w:szCs w:val="24"/>
          <w:vertAlign w:val="superscript"/>
        </w:rPr>
        <w:t>th</w:t>
      </w:r>
      <w:r w:rsidR="0034767E" w:rsidRPr="00E622BF">
        <w:rPr>
          <w:rFonts w:ascii="Times New Roman" w:hAnsi="Times New Roman" w:cs="Times New Roman"/>
          <w:sz w:val="24"/>
          <w:szCs w:val="24"/>
        </w:rPr>
        <w:t xml:space="preserve"> of </w:t>
      </w:r>
      <w:r w:rsidR="00FD79F5" w:rsidRPr="00E622BF">
        <w:rPr>
          <w:rFonts w:ascii="Times New Roman" w:hAnsi="Times New Roman" w:cs="Times New Roman"/>
          <w:sz w:val="24"/>
          <w:szCs w:val="24"/>
        </w:rPr>
        <w:t xml:space="preserve">September 2015 and a notice of sale in the </w:t>
      </w:r>
      <w:r w:rsidR="0034767E" w:rsidRPr="00E622BF">
        <w:rPr>
          <w:rFonts w:ascii="Times New Roman" w:hAnsi="Times New Roman" w:cs="Times New Roman"/>
          <w:sz w:val="24"/>
          <w:szCs w:val="24"/>
        </w:rPr>
        <w:t>D</w:t>
      </w:r>
      <w:r w:rsidR="00FD79F5" w:rsidRPr="00E622BF">
        <w:rPr>
          <w:rFonts w:ascii="Times New Roman" w:hAnsi="Times New Roman" w:cs="Times New Roman"/>
          <w:sz w:val="24"/>
          <w:szCs w:val="24"/>
        </w:rPr>
        <w:t xml:space="preserve">aily </w:t>
      </w:r>
      <w:r w:rsidR="0034767E" w:rsidRPr="00E622BF">
        <w:rPr>
          <w:rFonts w:ascii="Times New Roman" w:hAnsi="Times New Roman" w:cs="Times New Roman"/>
          <w:sz w:val="24"/>
          <w:szCs w:val="24"/>
        </w:rPr>
        <w:t>M</w:t>
      </w:r>
      <w:r w:rsidR="00FD79F5" w:rsidRPr="00E622BF">
        <w:rPr>
          <w:rFonts w:ascii="Times New Roman" w:hAnsi="Times New Roman" w:cs="Times New Roman"/>
          <w:sz w:val="24"/>
          <w:szCs w:val="24"/>
        </w:rPr>
        <w:t xml:space="preserve">onitor </w:t>
      </w:r>
      <w:r w:rsidR="0034767E" w:rsidRPr="00E622BF">
        <w:rPr>
          <w:rFonts w:ascii="Times New Roman" w:hAnsi="Times New Roman" w:cs="Times New Roman"/>
          <w:sz w:val="24"/>
          <w:szCs w:val="24"/>
        </w:rPr>
        <w:t>N</w:t>
      </w:r>
      <w:r w:rsidR="00FD79F5" w:rsidRPr="00E622BF">
        <w:rPr>
          <w:rFonts w:ascii="Times New Roman" w:hAnsi="Times New Roman" w:cs="Times New Roman"/>
          <w:sz w:val="24"/>
          <w:szCs w:val="24"/>
        </w:rPr>
        <w:t xml:space="preserve">ewspaper dated </w:t>
      </w:r>
      <w:r w:rsidR="0034767E" w:rsidRPr="00E622BF">
        <w:rPr>
          <w:rFonts w:ascii="Times New Roman" w:hAnsi="Times New Roman" w:cs="Times New Roman"/>
          <w:sz w:val="24"/>
          <w:szCs w:val="24"/>
        </w:rPr>
        <w:t>9</w:t>
      </w:r>
      <w:r w:rsidR="0034767E" w:rsidRPr="00E622BF">
        <w:rPr>
          <w:rFonts w:ascii="Times New Roman" w:hAnsi="Times New Roman" w:cs="Times New Roman"/>
          <w:sz w:val="24"/>
          <w:szCs w:val="24"/>
          <w:vertAlign w:val="superscript"/>
        </w:rPr>
        <w:t>th</w:t>
      </w:r>
      <w:r w:rsidR="0034767E" w:rsidRPr="00E622BF">
        <w:rPr>
          <w:rFonts w:ascii="Times New Roman" w:hAnsi="Times New Roman" w:cs="Times New Roman"/>
          <w:sz w:val="24"/>
          <w:szCs w:val="24"/>
        </w:rPr>
        <w:t xml:space="preserve"> of </w:t>
      </w:r>
      <w:r w:rsidR="00FD79F5" w:rsidRPr="00E622BF">
        <w:rPr>
          <w:rFonts w:ascii="Times New Roman" w:hAnsi="Times New Roman" w:cs="Times New Roman"/>
          <w:sz w:val="24"/>
          <w:szCs w:val="24"/>
        </w:rPr>
        <w:t xml:space="preserve">September 2015 respectively to the </w:t>
      </w:r>
      <w:r w:rsidR="00115E40" w:rsidRPr="00E622BF">
        <w:rPr>
          <w:rFonts w:ascii="Times New Roman" w:hAnsi="Times New Roman" w:cs="Times New Roman"/>
          <w:sz w:val="24"/>
          <w:szCs w:val="24"/>
        </w:rPr>
        <w:t>Plaintiff</w:t>
      </w:r>
      <w:r w:rsidR="0034767E" w:rsidRPr="00E622BF">
        <w:rPr>
          <w:rFonts w:ascii="Times New Roman" w:hAnsi="Times New Roman" w:cs="Times New Roman"/>
          <w:sz w:val="24"/>
          <w:szCs w:val="24"/>
        </w:rPr>
        <w:t>’</w:t>
      </w:r>
      <w:r w:rsidR="00FD79F5" w:rsidRPr="00E622BF">
        <w:rPr>
          <w:rFonts w:ascii="Times New Roman" w:hAnsi="Times New Roman" w:cs="Times New Roman"/>
          <w:sz w:val="24"/>
          <w:szCs w:val="24"/>
        </w:rPr>
        <w:t xml:space="preserve">s shock. Furthermore the second </w:t>
      </w:r>
      <w:r w:rsidR="00115E40" w:rsidRPr="00E622BF">
        <w:rPr>
          <w:rFonts w:ascii="Times New Roman" w:hAnsi="Times New Roman" w:cs="Times New Roman"/>
          <w:sz w:val="24"/>
          <w:szCs w:val="24"/>
        </w:rPr>
        <w:t>Applicant</w:t>
      </w:r>
      <w:r w:rsidR="00FD79F5" w:rsidRPr="00E622BF">
        <w:rPr>
          <w:rFonts w:ascii="Times New Roman" w:hAnsi="Times New Roman" w:cs="Times New Roman"/>
          <w:sz w:val="24"/>
          <w:szCs w:val="24"/>
        </w:rPr>
        <w:t xml:space="preserve"> discovered that the first </w:t>
      </w:r>
      <w:r w:rsidR="00115E40" w:rsidRPr="00E622BF">
        <w:rPr>
          <w:rFonts w:ascii="Times New Roman" w:hAnsi="Times New Roman" w:cs="Times New Roman"/>
          <w:sz w:val="24"/>
          <w:szCs w:val="24"/>
        </w:rPr>
        <w:t>Defendant</w:t>
      </w:r>
      <w:r w:rsidR="00FD79F5" w:rsidRPr="00E622BF">
        <w:rPr>
          <w:rFonts w:ascii="Times New Roman" w:hAnsi="Times New Roman" w:cs="Times New Roman"/>
          <w:sz w:val="24"/>
          <w:szCs w:val="24"/>
        </w:rPr>
        <w:t xml:space="preserve"> issued a notice of default dated 14</w:t>
      </w:r>
      <w:r w:rsidR="00FD79F5" w:rsidRPr="00E622BF">
        <w:rPr>
          <w:rFonts w:ascii="Times New Roman" w:hAnsi="Times New Roman" w:cs="Times New Roman"/>
          <w:sz w:val="24"/>
          <w:szCs w:val="24"/>
          <w:vertAlign w:val="superscript"/>
        </w:rPr>
        <w:t>th</w:t>
      </w:r>
      <w:r w:rsidR="0034767E" w:rsidRPr="00E622BF">
        <w:rPr>
          <w:rFonts w:ascii="Times New Roman" w:hAnsi="Times New Roman" w:cs="Times New Roman"/>
          <w:sz w:val="24"/>
          <w:szCs w:val="24"/>
        </w:rPr>
        <w:t xml:space="preserve"> </w:t>
      </w:r>
      <w:r w:rsidR="00FD79F5" w:rsidRPr="00E622BF">
        <w:rPr>
          <w:rFonts w:ascii="Times New Roman" w:hAnsi="Times New Roman" w:cs="Times New Roman"/>
          <w:sz w:val="24"/>
          <w:szCs w:val="24"/>
        </w:rPr>
        <w:t xml:space="preserve">of October 2015 on the said Sekum General </w:t>
      </w:r>
      <w:r w:rsidRPr="00E622BF">
        <w:rPr>
          <w:rFonts w:ascii="Times New Roman" w:hAnsi="Times New Roman" w:cs="Times New Roman"/>
          <w:sz w:val="24"/>
          <w:szCs w:val="24"/>
        </w:rPr>
        <w:t>Hard Wares</w:t>
      </w:r>
      <w:r w:rsidR="00FD79F5" w:rsidRPr="00E622BF">
        <w:rPr>
          <w:rFonts w:ascii="Times New Roman" w:hAnsi="Times New Roman" w:cs="Times New Roman"/>
          <w:sz w:val="24"/>
          <w:szCs w:val="24"/>
        </w:rPr>
        <w:t xml:space="preserve"> Ltd for Uganda shillings 4,318,084/=. </w:t>
      </w:r>
      <w:r w:rsidRPr="00E622BF">
        <w:rPr>
          <w:rFonts w:ascii="Times New Roman" w:hAnsi="Times New Roman" w:cs="Times New Roman"/>
          <w:sz w:val="24"/>
          <w:szCs w:val="24"/>
        </w:rPr>
        <w:t xml:space="preserve">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w:t>
      </w:r>
      <w:r w:rsidR="00115E40" w:rsidRPr="00E622BF">
        <w:rPr>
          <w:rFonts w:ascii="Times New Roman" w:hAnsi="Times New Roman" w:cs="Times New Roman"/>
          <w:sz w:val="24"/>
          <w:szCs w:val="24"/>
        </w:rPr>
        <w:t>Defendant</w:t>
      </w:r>
      <w:r w:rsidRPr="00E622BF">
        <w:rPr>
          <w:rFonts w:ascii="Times New Roman" w:hAnsi="Times New Roman" w:cs="Times New Roman"/>
          <w:sz w:val="24"/>
          <w:szCs w:val="24"/>
        </w:rPr>
        <w:t xml:space="preserve"> has unfairly and unjustly rejected any proposals and attempts to meet and put the record straight as the Sekum General Hard Wares Ltd is not in default of payment at all or even in arrears </w:t>
      </w:r>
      <w:r w:rsidR="0034767E" w:rsidRPr="00E622BF">
        <w:rPr>
          <w:rFonts w:ascii="Times New Roman" w:hAnsi="Times New Roman" w:cs="Times New Roman"/>
          <w:sz w:val="24"/>
          <w:szCs w:val="24"/>
        </w:rPr>
        <w:t xml:space="preserve">and the action of </w:t>
      </w:r>
      <w:r w:rsidRPr="00E622BF">
        <w:rPr>
          <w:rFonts w:ascii="Times New Roman" w:hAnsi="Times New Roman" w:cs="Times New Roman"/>
          <w:sz w:val="24"/>
          <w:szCs w:val="24"/>
        </w:rPr>
        <w:t xml:space="preserve">the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s are premature and illegal. </w:t>
      </w:r>
      <w:r w:rsidR="00FD79F5" w:rsidRPr="00E622BF">
        <w:rPr>
          <w:rFonts w:ascii="Times New Roman" w:hAnsi="Times New Roman" w:cs="Times New Roman"/>
          <w:sz w:val="24"/>
          <w:szCs w:val="24"/>
        </w:rPr>
        <w:t xml:space="preserve">The first </w:t>
      </w:r>
      <w:r w:rsidR="00115E40" w:rsidRPr="00E622BF">
        <w:rPr>
          <w:rFonts w:ascii="Times New Roman" w:hAnsi="Times New Roman" w:cs="Times New Roman"/>
          <w:sz w:val="24"/>
          <w:szCs w:val="24"/>
        </w:rPr>
        <w:t>Respondent</w:t>
      </w:r>
      <w:r w:rsidR="00FD79F5" w:rsidRPr="00E622BF">
        <w:rPr>
          <w:rFonts w:ascii="Times New Roman" w:hAnsi="Times New Roman" w:cs="Times New Roman"/>
          <w:sz w:val="24"/>
          <w:szCs w:val="24"/>
        </w:rPr>
        <w:t xml:space="preserve"> wrongly and illegally cons</w:t>
      </w:r>
      <w:r w:rsidR="0034767E" w:rsidRPr="00E622BF">
        <w:rPr>
          <w:rFonts w:ascii="Times New Roman" w:hAnsi="Times New Roman" w:cs="Times New Roman"/>
          <w:sz w:val="24"/>
          <w:szCs w:val="24"/>
        </w:rPr>
        <w:t>olidated loan amounts through t</w:t>
      </w:r>
      <w:r w:rsidR="00FD79F5" w:rsidRPr="00E622BF">
        <w:rPr>
          <w:rFonts w:ascii="Times New Roman" w:hAnsi="Times New Roman" w:cs="Times New Roman"/>
          <w:sz w:val="24"/>
          <w:szCs w:val="24"/>
        </w:rPr>
        <w:t xml:space="preserve">acking and the said tripartite agreement in an attempt to hide the said illegal credit disbursement of Uganda shillings 100,000,000/= of 23 January 2014 made without authority or consent of the second </w:t>
      </w:r>
      <w:r w:rsidR="00115E40" w:rsidRPr="00E622BF">
        <w:rPr>
          <w:rFonts w:ascii="Times New Roman" w:hAnsi="Times New Roman" w:cs="Times New Roman"/>
          <w:sz w:val="24"/>
          <w:szCs w:val="24"/>
        </w:rPr>
        <w:t>Applicant</w:t>
      </w:r>
      <w:r w:rsidR="00FD79F5" w:rsidRPr="00E622BF">
        <w:rPr>
          <w:rFonts w:ascii="Times New Roman" w:hAnsi="Times New Roman" w:cs="Times New Roman"/>
          <w:sz w:val="24"/>
          <w:szCs w:val="24"/>
        </w:rPr>
        <w:t xml:space="preserve">. The consent was withdrawn by the other director in the first </w:t>
      </w:r>
      <w:r w:rsidR="00115E40" w:rsidRPr="00E622BF">
        <w:rPr>
          <w:rFonts w:ascii="Times New Roman" w:hAnsi="Times New Roman" w:cs="Times New Roman"/>
          <w:sz w:val="24"/>
          <w:szCs w:val="24"/>
        </w:rPr>
        <w:t>Applicant</w:t>
      </w:r>
      <w:r w:rsidR="00FD79F5" w:rsidRPr="00E622BF">
        <w:rPr>
          <w:rFonts w:ascii="Times New Roman" w:hAnsi="Times New Roman" w:cs="Times New Roman"/>
          <w:sz w:val="24"/>
          <w:szCs w:val="24"/>
        </w:rPr>
        <w:t xml:space="preserve">. The first </w:t>
      </w:r>
      <w:r w:rsidR="00115E40" w:rsidRPr="00E622BF">
        <w:rPr>
          <w:rFonts w:ascii="Times New Roman" w:hAnsi="Times New Roman" w:cs="Times New Roman"/>
          <w:sz w:val="24"/>
          <w:szCs w:val="24"/>
        </w:rPr>
        <w:t>Respondent</w:t>
      </w:r>
      <w:r w:rsidR="00FD79F5" w:rsidRPr="00E622BF">
        <w:rPr>
          <w:rFonts w:ascii="Times New Roman" w:hAnsi="Times New Roman" w:cs="Times New Roman"/>
          <w:sz w:val="24"/>
          <w:szCs w:val="24"/>
        </w:rPr>
        <w:t xml:space="preserve"> refused to give a hearing to the </w:t>
      </w:r>
      <w:r w:rsidR="00115E40" w:rsidRPr="00E622BF">
        <w:rPr>
          <w:rFonts w:ascii="Times New Roman" w:hAnsi="Times New Roman" w:cs="Times New Roman"/>
          <w:sz w:val="24"/>
          <w:szCs w:val="24"/>
        </w:rPr>
        <w:t>Applicant</w:t>
      </w:r>
      <w:r w:rsidR="00FD79F5" w:rsidRPr="00E622BF">
        <w:rPr>
          <w:rFonts w:ascii="Times New Roman" w:hAnsi="Times New Roman" w:cs="Times New Roman"/>
          <w:sz w:val="24"/>
          <w:szCs w:val="24"/>
        </w:rPr>
        <w:t xml:space="preserve">'s with regard to the second </w:t>
      </w:r>
      <w:r w:rsidR="00115E40" w:rsidRPr="00E622BF">
        <w:rPr>
          <w:rFonts w:ascii="Times New Roman" w:hAnsi="Times New Roman" w:cs="Times New Roman"/>
          <w:sz w:val="24"/>
          <w:szCs w:val="24"/>
        </w:rPr>
        <w:t>Respondent</w:t>
      </w:r>
      <w:r w:rsidR="0034767E" w:rsidRPr="00E622BF">
        <w:rPr>
          <w:rFonts w:ascii="Times New Roman" w:hAnsi="Times New Roman" w:cs="Times New Roman"/>
          <w:sz w:val="24"/>
          <w:szCs w:val="24"/>
        </w:rPr>
        <w:t>’</w:t>
      </w:r>
      <w:r w:rsidR="00FD79F5" w:rsidRPr="00E622BF">
        <w:rPr>
          <w:rFonts w:ascii="Times New Roman" w:hAnsi="Times New Roman" w:cs="Times New Roman"/>
          <w:sz w:val="24"/>
          <w:szCs w:val="24"/>
        </w:rPr>
        <w:t xml:space="preserve">s unjustified threats of sale of the suit property and it greatly prejudices and hinders the interest of the deponent in the suit property. The first </w:t>
      </w:r>
      <w:r w:rsidR="00115E40" w:rsidRPr="00E622BF">
        <w:rPr>
          <w:rFonts w:ascii="Times New Roman" w:hAnsi="Times New Roman" w:cs="Times New Roman"/>
          <w:sz w:val="24"/>
          <w:szCs w:val="24"/>
        </w:rPr>
        <w:t>Applicant</w:t>
      </w:r>
      <w:r w:rsidR="00FD79F5" w:rsidRPr="00E622BF">
        <w:rPr>
          <w:rFonts w:ascii="Times New Roman" w:hAnsi="Times New Roman" w:cs="Times New Roman"/>
          <w:sz w:val="24"/>
          <w:szCs w:val="24"/>
        </w:rPr>
        <w:t xml:space="preserve"> will suffer irreparable damage if the application is not granted as the loan facility involves colossal sums of money and the same was being properly serviced. </w:t>
      </w:r>
      <w:r w:rsidRPr="00E622BF">
        <w:rPr>
          <w:rFonts w:ascii="Times New Roman" w:hAnsi="Times New Roman" w:cs="Times New Roman"/>
          <w:sz w:val="24"/>
          <w:szCs w:val="24"/>
        </w:rPr>
        <w:t xml:space="preserve">The first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w:t>
      </w:r>
      <w:r w:rsidR="0034767E" w:rsidRPr="00E622BF">
        <w:rPr>
          <w:rFonts w:ascii="Times New Roman" w:hAnsi="Times New Roman" w:cs="Times New Roman"/>
          <w:sz w:val="24"/>
          <w:szCs w:val="24"/>
        </w:rPr>
        <w:t>h</w:t>
      </w:r>
      <w:r w:rsidRPr="00E622BF">
        <w:rPr>
          <w:rFonts w:ascii="Times New Roman" w:hAnsi="Times New Roman" w:cs="Times New Roman"/>
          <w:sz w:val="24"/>
          <w:szCs w:val="24"/>
        </w:rPr>
        <w:t xml:space="preserve">as fully repaid to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all the amounts due and owing under the mortgage accounts and the said Sekum </w:t>
      </w:r>
      <w:r w:rsidR="0034767E" w:rsidRPr="00E622BF">
        <w:rPr>
          <w:rFonts w:ascii="Times New Roman" w:hAnsi="Times New Roman" w:cs="Times New Roman"/>
          <w:sz w:val="24"/>
          <w:szCs w:val="24"/>
        </w:rPr>
        <w:t xml:space="preserve">General </w:t>
      </w:r>
      <w:r w:rsidRPr="00E622BF">
        <w:rPr>
          <w:rFonts w:ascii="Times New Roman" w:hAnsi="Times New Roman" w:cs="Times New Roman"/>
          <w:sz w:val="24"/>
          <w:szCs w:val="24"/>
        </w:rPr>
        <w:t xml:space="preserve">Hard Wares Ltd is not in arrears and no loan statements have been rendered to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s to confirm deposits.</w:t>
      </w:r>
    </w:p>
    <w:p w:rsidR="00081CA2" w:rsidRPr="00E622BF" w:rsidRDefault="00FD79F5"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The affidavit in reply to the application is that of Mr Arocha Joseph, an advocate of the High Court and a legal officer in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H</w:t>
      </w:r>
      <w:r w:rsidR="0034767E" w:rsidRPr="00E622BF">
        <w:rPr>
          <w:rFonts w:ascii="Times New Roman" w:hAnsi="Times New Roman" w:cs="Times New Roman"/>
          <w:sz w:val="24"/>
          <w:szCs w:val="24"/>
        </w:rPr>
        <w:t xml:space="preserve">is </w:t>
      </w:r>
      <w:r w:rsidRPr="00E622BF">
        <w:rPr>
          <w:rFonts w:ascii="Times New Roman" w:hAnsi="Times New Roman" w:cs="Times New Roman"/>
          <w:sz w:val="24"/>
          <w:szCs w:val="24"/>
        </w:rPr>
        <w:t xml:space="preserve">deposition </w:t>
      </w:r>
      <w:r w:rsidR="0034767E" w:rsidRPr="00E622BF">
        <w:rPr>
          <w:rFonts w:ascii="Times New Roman" w:hAnsi="Times New Roman" w:cs="Times New Roman"/>
          <w:sz w:val="24"/>
          <w:szCs w:val="24"/>
        </w:rPr>
        <w:t>to the f</w:t>
      </w:r>
      <w:r w:rsidRPr="00E622BF">
        <w:rPr>
          <w:rFonts w:ascii="Times New Roman" w:hAnsi="Times New Roman" w:cs="Times New Roman"/>
          <w:sz w:val="24"/>
          <w:szCs w:val="24"/>
        </w:rPr>
        <w:t xml:space="preserve">acts in reply are </w:t>
      </w:r>
      <w:r w:rsidR="00081CA2" w:rsidRPr="00E622BF">
        <w:rPr>
          <w:rFonts w:ascii="Times New Roman" w:hAnsi="Times New Roman" w:cs="Times New Roman"/>
          <w:sz w:val="24"/>
          <w:szCs w:val="24"/>
        </w:rPr>
        <w:t xml:space="preserve">that he </w:t>
      </w:r>
      <w:r w:rsidRPr="00E622BF">
        <w:rPr>
          <w:rFonts w:ascii="Times New Roman" w:hAnsi="Times New Roman" w:cs="Times New Roman"/>
          <w:sz w:val="24"/>
          <w:szCs w:val="24"/>
        </w:rPr>
        <w:t xml:space="preserve">agrees that the first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was granted credit facilities by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w:t>
      </w:r>
      <w:r w:rsidR="00081CA2" w:rsidRPr="00E622BF">
        <w:rPr>
          <w:rFonts w:ascii="Times New Roman" w:hAnsi="Times New Roman" w:cs="Times New Roman"/>
          <w:sz w:val="24"/>
          <w:szCs w:val="24"/>
        </w:rPr>
        <w:t xml:space="preserve">and which facility was </w:t>
      </w:r>
      <w:r w:rsidRPr="00E622BF">
        <w:rPr>
          <w:rFonts w:ascii="Times New Roman" w:hAnsi="Times New Roman" w:cs="Times New Roman"/>
          <w:sz w:val="24"/>
          <w:szCs w:val="24"/>
        </w:rPr>
        <w:t xml:space="preserve">secured by the suit property. Furthermore </w:t>
      </w:r>
      <w:r w:rsidR="00081CA2" w:rsidRPr="00E622BF">
        <w:rPr>
          <w:rFonts w:ascii="Times New Roman" w:hAnsi="Times New Roman" w:cs="Times New Roman"/>
          <w:sz w:val="24"/>
          <w:szCs w:val="24"/>
        </w:rPr>
        <w:t xml:space="preserve">it </w:t>
      </w:r>
      <w:r w:rsidRPr="00E622BF">
        <w:rPr>
          <w:rFonts w:ascii="Times New Roman" w:hAnsi="Times New Roman" w:cs="Times New Roman"/>
          <w:sz w:val="24"/>
          <w:szCs w:val="24"/>
        </w:rPr>
        <w:t xml:space="preserve">was a revolving LPO loan facility with </w:t>
      </w:r>
      <w:r w:rsidR="00081CA2" w:rsidRPr="00E622BF">
        <w:rPr>
          <w:rFonts w:ascii="Times New Roman" w:hAnsi="Times New Roman" w:cs="Times New Roman"/>
          <w:sz w:val="24"/>
          <w:szCs w:val="24"/>
        </w:rPr>
        <w:t>a</w:t>
      </w:r>
      <w:r w:rsidRPr="00E622BF">
        <w:rPr>
          <w:rFonts w:ascii="Times New Roman" w:hAnsi="Times New Roman" w:cs="Times New Roman"/>
          <w:sz w:val="24"/>
          <w:szCs w:val="24"/>
        </w:rPr>
        <w:t xml:space="preserve"> limit of Uganda shillings 100,000,000/= for a term of one year. The first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would be advanced credit to the limit of Uganda shillings 100,000,000/= once it presented a local purchase order within the given period of one year. On 23 January 2014 the first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was granted </w:t>
      </w:r>
      <w:r w:rsidRPr="00E622BF">
        <w:rPr>
          <w:rFonts w:ascii="Times New Roman" w:hAnsi="Times New Roman" w:cs="Times New Roman"/>
          <w:sz w:val="24"/>
          <w:szCs w:val="24"/>
        </w:rPr>
        <w:lastRenderedPageBreak/>
        <w:t xml:space="preserve">credit disbursement of Uganda shillings 100,000,000/= after presentation of a local purchase order according to the cover letter to that effect and </w:t>
      </w:r>
      <w:r w:rsidR="00081CA2" w:rsidRPr="00E622BF">
        <w:rPr>
          <w:rFonts w:ascii="Times New Roman" w:hAnsi="Times New Roman" w:cs="Times New Roman"/>
          <w:sz w:val="24"/>
          <w:szCs w:val="24"/>
        </w:rPr>
        <w:t xml:space="preserve">the </w:t>
      </w:r>
      <w:r w:rsidRPr="00E622BF">
        <w:rPr>
          <w:rFonts w:ascii="Times New Roman" w:hAnsi="Times New Roman" w:cs="Times New Roman"/>
          <w:sz w:val="24"/>
          <w:szCs w:val="24"/>
        </w:rPr>
        <w:t>offer letter dated 9</w:t>
      </w:r>
      <w:r w:rsidRPr="00E622BF">
        <w:rPr>
          <w:rFonts w:ascii="Times New Roman" w:hAnsi="Times New Roman" w:cs="Times New Roman"/>
          <w:sz w:val="24"/>
          <w:szCs w:val="24"/>
          <w:vertAlign w:val="superscript"/>
        </w:rPr>
        <w:t>th</w:t>
      </w:r>
      <w:r w:rsidR="00081CA2" w:rsidRPr="00E622BF">
        <w:rPr>
          <w:rFonts w:ascii="Times New Roman" w:hAnsi="Times New Roman" w:cs="Times New Roman"/>
          <w:sz w:val="24"/>
          <w:szCs w:val="24"/>
        </w:rPr>
        <w:t xml:space="preserve"> </w:t>
      </w:r>
      <w:r w:rsidRPr="00E622BF">
        <w:rPr>
          <w:rFonts w:ascii="Times New Roman" w:hAnsi="Times New Roman" w:cs="Times New Roman"/>
          <w:sz w:val="24"/>
          <w:szCs w:val="24"/>
        </w:rPr>
        <w:t xml:space="preserve">of April 2013. The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authorised and withdrew the money from the first </w:t>
      </w:r>
      <w:r w:rsidR="00115E40" w:rsidRPr="00E622BF">
        <w:rPr>
          <w:rFonts w:ascii="Times New Roman" w:hAnsi="Times New Roman" w:cs="Times New Roman"/>
          <w:sz w:val="24"/>
          <w:szCs w:val="24"/>
        </w:rPr>
        <w:t>Applicant</w:t>
      </w:r>
      <w:r w:rsidR="00081CA2" w:rsidRPr="00E622BF">
        <w:rPr>
          <w:rFonts w:ascii="Times New Roman" w:hAnsi="Times New Roman" w:cs="Times New Roman"/>
          <w:sz w:val="24"/>
          <w:szCs w:val="24"/>
        </w:rPr>
        <w:t>’</w:t>
      </w:r>
      <w:r w:rsidRPr="00E622BF">
        <w:rPr>
          <w:rFonts w:ascii="Times New Roman" w:hAnsi="Times New Roman" w:cs="Times New Roman"/>
          <w:sz w:val="24"/>
          <w:szCs w:val="24"/>
        </w:rPr>
        <w:t xml:space="preserve">s account. The first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's credit facility was paid off on 13 April 2015. Following negotiations between the first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and Sekum General </w:t>
      </w:r>
      <w:r w:rsidR="005C7616" w:rsidRPr="00E622BF">
        <w:rPr>
          <w:rFonts w:ascii="Times New Roman" w:hAnsi="Times New Roman" w:cs="Times New Roman"/>
          <w:sz w:val="24"/>
          <w:szCs w:val="24"/>
        </w:rPr>
        <w:t>Hard Wares</w:t>
      </w:r>
      <w:r w:rsidRPr="00E622BF">
        <w:rPr>
          <w:rFonts w:ascii="Times New Roman" w:hAnsi="Times New Roman" w:cs="Times New Roman"/>
          <w:sz w:val="24"/>
          <w:szCs w:val="24"/>
        </w:rPr>
        <w:t xml:space="preserve"> Ltd, the l</w:t>
      </w:r>
      <w:r w:rsidR="00081CA2" w:rsidRPr="00E622BF">
        <w:rPr>
          <w:rFonts w:ascii="Times New Roman" w:hAnsi="Times New Roman" w:cs="Times New Roman"/>
          <w:sz w:val="24"/>
          <w:szCs w:val="24"/>
        </w:rPr>
        <w:t>atter</w:t>
      </w:r>
      <w:r w:rsidRPr="00E622BF">
        <w:rPr>
          <w:rFonts w:ascii="Times New Roman" w:hAnsi="Times New Roman" w:cs="Times New Roman"/>
          <w:sz w:val="24"/>
          <w:szCs w:val="24"/>
        </w:rPr>
        <w:t xml:space="preserve"> applied for and was granted </w:t>
      </w:r>
      <w:r w:rsidR="00081CA2" w:rsidRPr="00E622BF">
        <w:rPr>
          <w:rFonts w:ascii="Times New Roman" w:hAnsi="Times New Roman" w:cs="Times New Roman"/>
          <w:sz w:val="24"/>
          <w:szCs w:val="24"/>
        </w:rPr>
        <w:t xml:space="preserve">a </w:t>
      </w:r>
      <w:r w:rsidRPr="00E622BF">
        <w:rPr>
          <w:rFonts w:ascii="Times New Roman" w:hAnsi="Times New Roman" w:cs="Times New Roman"/>
          <w:sz w:val="24"/>
          <w:szCs w:val="24"/>
        </w:rPr>
        <w:t xml:space="preserve">credit facility by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which was secured by the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’s property, the subject matter of the suit. The purpose of the facility was </w:t>
      </w:r>
      <w:r w:rsidR="00081CA2" w:rsidRPr="00E622BF">
        <w:rPr>
          <w:rFonts w:ascii="Times New Roman" w:hAnsi="Times New Roman" w:cs="Times New Roman"/>
          <w:sz w:val="24"/>
          <w:szCs w:val="24"/>
        </w:rPr>
        <w:t xml:space="preserve">for </w:t>
      </w:r>
      <w:r w:rsidRPr="00E622BF">
        <w:rPr>
          <w:rFonts w:ascii="Times New Roman" w:hAnsi="Times New Roman" w:cs="Times New Roman"/>
          <w:sz w:val="24"/>
          <w:szCs w:val="24"/>
        </w:rPr>
        <w:t xml:space="preserve">working capital for various local purchase orders and refinancing the exposure of the first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Monthly instalments under the facility was Uganda shillings 4,001,751/= until repayment of the loan in full. The said firm defaulted on </w:t>
      </w:r>
      <w:r w:rsidR="00081CA2" w:rsidRPr="00E622BF">
        <w:rPr>
          <w:rFonts w:ascii="Times New Roman" w:hAnsi="Times New Roman" w:cs="Times New Roman"/>
          <w:sz w:val="24"/>
          <w:szCs w:val="24"/>
        </w:rPr>
        <w:t xml:space="preserve">their </w:t>
      </w:r>
      <w:r w:rsidRPr="00E622BF">
        <w:rPr>
          <w:rFonts w:ascii="Times New Roman" w:hAnsi="Times New Roman" w:cs="Times New Roman"/>
          <w:sz w:val="24"/>
          <w:szCs w:val="24"/>
        </w:rPr>
        <w:t xml:space="preserve">loan repayment obligations which prompted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to issue demand notices. It continued to be in default of the loan repayment obligations which prompted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to issue a demand notice dated 14</w:t>
      </w:r>
      <w:r w:rsidRPr="00E622BF">
        <w:rPr>
          <w:rFonts w:ascii="Times New Roman" w:hAnsi="Times New Roman" w:cs="Times New Roman"/>
          <w:sz w:val="24"/>
          <w:szCs w:val="24"/>
          <w:vertAlign w:val="superscript"/>
        </w:rPr>
        <w:t>th</w:t>
      </w:r>
      <w:r w:rsidR="00081CA2" w:rsidRPr="00E622BF">
        <w:rPr>
          <w:rFonts w:ascii="Times New Roman" w:hAnsi="Times New Roman" w:cs="Times New Roman"/>
          <w:sz w:val="24"/>
          <w:szCs w:val="24"/>
        </w:rPr>
        <w:t xml:space="preserve"> </w:t>
      </w:r>
      <w:r w:rsidRPr="00E622BF">
        <w:rPr>
          <w:rFonts w:ascii="Times New Roman" w:hAnsi="Times New Roman" w:cs="Times New Roman"/>
          <w:sz w:val="24"/>
          <w:szCs w:val="24"/>
        </w:rPr>
        <w:t xml:space="preserve">of October 2015. Sekum General </w:t>
      </w:r>
      <w:r w:rsidR="005C7616" w:rsidRPr="00E622BF">
        <w:rPr>
          <w:rFonts w:ascii="Times New Roman" w:hAnsi="Times New Roman" w:cs="Times New Roman"/>
          <w:sz w:val="24"/>
          <w:szCs w:val="24"/>
        </w:rPr>
        <w:t>Hard Wares</w:t>
      </w:r>
      <w:r w:rsidRPr="00E622BF">
        <w:rPr>
          <w:rFonts w:ascii="Times New Roman" w:hAnsi="Times New Roman" w:cs="Times New Roman"/>
          <w:sz w:val="24"/>
          <w:szCs w:val="24"/>
        </w:rPr>
        <w:t xml:space="preserve"> Ltd has not rectified the default. By 9 November 2015 the fa</w:t>
      </w:r>
      <w:r w:rsidR="00081CA2" w:rsidRPr="00E622BF">
        <w:rPr>
          <w:rFonts w:ascii="Times New Roman" w:hAnsi="Times New Roman" w:cs="Times New Roman"/>
          <w:sz w:val="24"/>
          <w:szCs w:val="24"/>
        </w:rPr>
        <w:t>cility was 42 days in a</w:t>
      </w:r>
      <w:r w:rsidRPr="00E622BF">
        <w:rPr>
          <w:rFonts w:ascii="Times New Roman" w:hAnsi="Times New Roman" w:cs="Times New Roman"/>
          <w:sz w:val="24"/>
          <w:szCs w:val="24"/>
        </w:rPr>
        <w:t xml:space="preserve">rrears amounting to Uganda shillings 4,318,085/=. </w:t>
      </w:r>
    </w:p>
    <w:p w:rsidR="00FD79F5" w:rsidRPr="00E622BF" w:rsidRDefault="00FD79F5"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has no locus standi to inquire about the status of the credit facility of Messieurs Sekum General hardware Ltd and any information given without the</w:t>
      </w:r>
      <w:r w:rsidR="00081CA2" w:rsidRPr="00E622BF">
        <w:rPr>
          <w:rFonts w:ascii="Times New Roman" w:hAnsi="Times New Roman" w:cs="Times New Roman"/>
          <w:sz w:val="24"/>
          <w:szCs w:val="24"/>
        </w:rPr>
        <w:t>ir</w:t>
      </w:r>
      <w:r w:rsidRPr="00E622BF">
        <w:rPr>
          <w:rFonts w:ascii="Times New Roman" w:hAnsi="Times New Roman" w:cs="Times New Roman"/>
          <w:sz w:val="24"/>
          <w:szCs w:val="24"/>
        </w:rPr>
        <w:t xml:space="preserve"> consent would be a breach of confidentiality to the customer. The first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will not suffer any irreparable damage because the loan has already been paid off and the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knew at the time of mortgaging his property that in the event of default, the property could be sold off to recover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's money. The principal borrower has not yet rectif</w:t>
      </w:r>
      <w:r w:rsidR="00081CA2" w:rsidRPr="00E622BF">
        <w:rPr>
          <w:rFonts w:ascii="Times New Roman" w:hAnsi="Times New Roman" w:cs="Times New Roman"/>
          <w:sz w:val="24"/>
          <w:szCs w:val="24"/>
        </w:rPr>
        <w:t xml:space="preserve">ied </w:t>
      </w:r>
      <w:r w:rsidRPr="00E622BF">
        <w:rPr>
          <w:rFonts w:ascii="Times New Roman" w:hAnsi="Times New Roman" w:cs="Times New Roman"/>
          <w:sz w:val="24"/>
          <w:szCs w:val="24"/>
        </w:rPr>
        <w:t xml:space="preserve">the default as required in the notes issued to her. In the premises the balance of convenience is in favour of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who is being strained by the principal borrower through defaults and is required </w:t>
      </w:r>
      <w:r w:rsidR="00081CA2" w:rsidRPr="00E622BF">
        <w:rPr>
          <w:rFonts w:ascii="Times New Roman" w:hAnsi="Times New Roman" w:cs="Times New Roman"/>
          <w:sz w:val="24"/>
          <w:szCs w:val="24"/>
        </w:rPr>
        <w:t xml:space="preserve">by </w:t>
      </w:r>
      <w:r w:rsidRPr="00E622BF">
        <w:rPr>
          <w:rFonts w:ascii="Times New Roman" w:hAnsi="Times New Roman" w:cs="Times New Roman"/>
          <w:sz w:val="24"/>
          <w:szCs w:val="24"/>
        </w:rPr>
        <w:t xml:space="preserve">bank of Uganda regulations to channel its own profits to make provision for non-performing assets such as that of the principal borrower. Lastly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has no locus standi to sue in respect of the credit facility of another entity.</w:t>
      </w:r>
    </w:p>
    <w:p w:rsidR="00FD79F5" w:rsidRPr="00E622BF" w:rsidRDefault="00FD79F5"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In rejoinder the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Mr William Ekwong deposed another affidavit and with the advice of his lawyers believed that the affidavit of Arocha Joseph is irregularly on court record and ought to be struck out with costs. Without prejudice he deposes that the first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credit facility was secured by his property the subject matter of the suit. There was a tripartite agreement which was a scheme by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to hide monies allegedly disbursed </w:t>
      </w:r>
      <w:r w:rsidRPr="00E622BF">
        <w:rPr>
          <w:rFonts w:ascii="Times New Roman" w:hAnsi="Times New Roman" w:cs="Times New Roman"/>
          <w:sz w:val="24"/>
          <w:szCs w:val="24"/>
        </w:rPr>
        <w:lastRenderedPageBreak/>
        <w:t xml:space="preserve">without notice or authority of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s. On 23 January 2013 the</w:t>
      </w:r>
      <w:r w:rsidR="00081CA2" w:rsidRPr="00E622BF">
        <w:rPr>
          <w:rFonts w:ascii="Times New Roman" w:hAnsi="Times New Roman" w:cs="Times New Roman"/>
          <w:sz w:val="24"/>
          <w:szCs w:val="24"/>
        </w:rPr>
        <w:t>y</w:t>
      </w:r>
      <w:r w:rsidRPr="00E622BF">
        <w:rPr>
          <w:rFonts w:ascii="Times New Roman" w:hAnsi="Times New Roman" w:cs="Times New Roman"/>
          <w:sz w:val="24"/>
          <w:szCs w:val="24"/>
        </w:rPr>
        <w:t xml:space="preserve"> disbursed Uganda shillings 100,000,000/= and continue</w:t>
      </w:r>
      <w:r w:rsidR="00081CA2" w:rsidRPr="00E622BF">
        <w:rPr>
          <w:rFonts w:ascii="Times New Roman" w:hAnsi="Times New Roman" w:cs="Times New Roman"/>
          <w:sz w:val="24"/>
          <w:szCs w:val="24"/>
        </w:rPr>
        <w:t>d</w:t>
      </w:r>
      <w:r w:rsidRPr="00E622BF">
        <w:rPr>
          <w:rFonts w:ascii="Times New Roman" w:hAnsi="Times New Roman" w:cs="Times New Roman"/>
          <w:sz w:val="24"/>
          <w:szCs w:val="24"/>
        </w:rPr>
        <w:t xml:space="preserve"> to hold onto his title as security and hence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filed this suit to resolve the triable issue. He is not aware of any negotiations between the first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and the current principal borrower. At the same time he asserts that the principal borrower is religiously servicing a credit facility with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w:t>
      </w:r>
      <w:r w:rsidR="00115E40" w:rsidRPr="00E622BF">
        <w:rPr>
          <w:rFonts w:ascii="Times New Roman" w:hAnsi="Times New Roman" w:cs="Times New Roman"/>
          <w:sz w:val="24"/>
          <w:szCs w:val="24"/>
        </w:rPr>
        <w:t>Defendant</w:t>
      </w:r>
      <w:r w:rsidRPr="00E622BF">
        <w:rPr>
          <w:rFonts w:ascii="Times New Roman" w:hAnsi="Times New Roman" w:cs="Times New Roman"/>
          <w:sz w:val="24"/>
          <w:szCs w:val="24"/>
        </w:rPr>
        <w:t xml:space="preserve">. </w:t>
      </w:r>
      <w:r w:rsidR="005C7616" w:rsidRPr="00E622BF">
        <w:rPr>
          <w:rFonts w:ascii="Times New Roman" w:hAnsi="Times New Roman" w:cs="Times New Roman"/>
          <w:sz w:val="24"/>
          <w:szCs w:val="24"/>
        </w:rPr>
        <w:t xml:space="preserve">It is the first </w:t>
      </w:r>
      <w:r w:rsidR="00115E40" w:rsidRPr="00E622BF">
        <w:rPr>
          <w:rFonts w:ascii="Times New Roman" w:hAnsi="Times New Roman" w:cs="Times New Roman"/>
          <w:sz w:val="24"/>
          <w:szCs w:val="24"/>
        </w:rPr>
        <w:t>Respondent</w:t>
      </w:r>
      <w:r w:rsidR="005C7616" w:rsidRPr="00E622BF">
        <w:rPr>
          <w:rFonts w:ascii="Times New Roman" w:hAnsi="Times New Roman" w:cs="Times New Roman"/>
          <w:sz w:val="24"/>
          <w:szCs w:val="24"/>
        </w:rPr>
        <w:t xml:space="preserve"> </w:t>
      </w:r>
      <w:r w:rsidR="00081CA2" w:rsidRPr="00E622BF">
        <w:rPr>
          <w:rFonts w:ascii="Times New Roman" w:hAnsi="Times New Roman" w:cs="Times New Roman"/>
          <w:sz w:val="24"/>
          <w:szCs w:val="24"/>
        </w:rPr>
        <w:t>who</w:t>
      </w:r>
      <w:r w:rsidR="005C7616" w:rsidRPr="00E622BF">
        <w:rPr>
          <w:rFonts w:ascii="Times New Roman" w:hAnsi="Times New Roman" w:cs="Times New Roman"/>
          <w:sz w:val="24"/>
          <w:szCs w:val="24"/>
        </w:rPr>
        <w:t xml:space="preserve"> come up with an idea of the tripartite mortgage agreement to be executed between the first </w:t>
      </w:r>
      <w:r w:rsidR="00115E40" w:rsidRPr="00E622BF">
        <w:rPr>
          <w:rFonts w:ascii="Times New Roman" w:hAnsi="Times New Roman" w:cs="Times New Roman"/>
          <w:sz w:val="24"/>
          <w:szCs w:val="24"/>
        </w:rPr>
        <w:t>Plaintiff</w:t>
      </w:r>
      <w:r w:rsidR="005C7616" w:rsidRPr="00E622BF">
        <w:rPr>
          <w:rFonts w:ascii="Times New Roman" w:hAnsi="Times New Roman" w:cs="Times New Roman"/>
          <w:sz w:val="24"/>
          <w:szCs w:val="24"/>
        </w:rPr>
        <w:t xml:space="preserve">, the second </w:t>
      </w:r>
      <w:r w:rsidR="00115E40" w:rsidRPr="00E622BF">
        <w:rPr>
          <w:rFonts w:ascii="Times New Roman" w:hAnsi="Times New Roman" w:cs="Times New Roman"/>
          <w:sz w:val="24"/>
          <w:szCs w:val="24"/>
        </w:rPr>
        <w:t>Plaintiff</w:t>
      </w:r>
      <w:r w:rsidR="005C7616" w:rsidRPr="00E622BF">
        <w:rPr>
          <w:rFonts w:ascii="Times New Roman" w:hAnsi="Times New Roman" w:cs="Times New Roman"/>
          <w:sz w:val="24"/>
          <w:szCs w:val="24"/>
        </w:rPr>
        <w:t xml:space="preserve"> and a company called Sekum General Hard Wares Ltd and Uganda shillings 102,000,000/= was to be transferred to the first </w:t>
      </w:r>
      <w:r w:rsidR="00115E40" w:rsidRPr="00E622BF">
        <w:rPr>
          <w:rFonts w:ascii="Times New Roman" w:hAnsi="Times New Roman" w:cs="Times New Roman"/>
          <w:sz w:val="24"/>
          <w:szCs w:val="24"/>
        </w:rPr>
        <w:t>Applicant</w:t>
      </w:r>
      <w:r w:rsidR="005C7616" w:rsidRPr="00E622BF">
        <w:rPr>
          <w:rFonts w:ascii="Times New Roman" w:hAnsi="Times New Roman" w:cs="Times New Roman"/>
          <w:sz w:val="24"/>
          <w:szCs w:val="24"/>
        </w:rPr>
        <w:t>/</w:t>
      </w:r>
      <w:r w:rsidR="00115E40" w:rsidRPr="00E622BF">
        <w:rPr>
          <w:rFonts w:ascii="Times New Roman" w:hAnsi="Times New Roman" w:cs="Times New Roman"/>
          <w:sz w:val="24"/>
          <w:szCs w:val="24"/>
        </w:rPr>
        <w:t>Plaintiff</w:t>
      </w:r>
      <w:r w:rsidR="005C7616" w:rsidRPr="00E622BF">
        <w:rPr>
          <w:rFonts w:ascii="Times New Roman" w:hAnsi="Times New Roman" w:cs="Times New Roman"/>
          <w:sz w:val="24"/>
          <w:szCs w:val="24"/>
        </w:rPr>
        <w:t xml:space="preserve"> as the drawdown to pay off the loan leaving a balance of Uganda shillings 78,000,000/= to the said Sekum General Hard Wares Ltd secured by the second </w:t>
      </w:r>
      <w:r w:rsidR="00115E40" w:rsidRPr="00E622BF">
        <w:rPr>
          <w:rFonts w:ascii="Times New Roman" w:hAnsi="Times New Roman" w:cs="Times New Roman"/>
          <w:sz w:val="24"/>
          <w:szCs w:val="24"/>
        </w:rPr>
        <w:t>Applicant</w:t>
      </w:r>
      <w:r w:rsidR="005C7616" w:rsidRPr="00E622BF">
        <w:rPr>
          <w:rFonts w:ascii="Times New Roman" w:hAnsi="Times New Roman" w:cs="Times New Roman"/>
          <w:sz w:val="24"/>
          <w:szCs w:val="24"/>
        </w:rPr>
        <w:t>'s property.</w:t>
      </w:r>
    </w:p>
    <w:p w:rsidR="00FD79F5" w:rsidRPr="00E622BF" w:rsidRDefault="00FD79F5"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He signed the tripartite agreement on the false belief of the bank officials that his title should be returned upon having a nil balance. On the advice of his lawyers he further deposes that the first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has not locus standi to inquire about the status of the credit facility by the mere reason of having been party to the tripartite agreement. Secondly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is still holding the title of the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and the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s are threatening to sell the property. He would suffer irreparable damage if the property is sold as it is a matrimonial home and is being held by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out of an illegal transaction of 23 January 2014.</w:t>
      </w:r>
    </w:p>
    <w:p w:rsidR="00FD79F5" w:rsidRPr="00E622BF" w:rsidRDefault="00FD79F5"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Furthermore the balance of convenience is in favour of the first and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s as the 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still holds the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title on the ground of the disputed disbursement of 23 January 2014, the subject matter of the main suit.</w:t>
      </w:r>
    </w:p>
    <w:p w:rsidR="007E7DBF" w:rsidRPr="00E622BF" w:rsidRDefault="00BF7A98"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The </w:t>
      </w:r>
      <w:r w:rsidR="00624AD5" w:rsidRPr="00E622BF">
        <w:rPr>
          <w:rFonts w:ascii="Times New Roman" w:hAnsi="Times New Roman" w:cs="Times New Roman"/>
          <w:sz w:val="24"/>
          <w:szCs w:val="24"/>
        </w:rPr>
        <w:t xml:space="preserve">grant of a temporary injunction </w:t>
      </w:r>
      <w:r w:rsidRPr="00E622BF">
        <w:rPr>
          <w:rFonts w:ascii="Times New Roman" w:hAnsi="Times New Roman" w:cs="Times New Roman"/>
          <w:sz w:val="24"/>
          <w:szCs w:val="24"/>
        </w:rPr>
        <w:t>by the court is founded on the discretionary powers of the court</w:t>
      </w:r>
      <w:r w:rsidR="00624AD5" w:rsidRPr="00E622BF">
        <w:rPr>
          <w:rFonts w:ascii="Times New Roman" w:hAnsi="Times New Roman" w:cs="Times New Roman"/>
          <w:sz w:val="24"/>
          <w:szCs w:val="24"/>
        </w:rPr>
        <w:t xml:space="preserve">. </w:t>
      </w:r>
      <w:r w:rsidR="007E7DBF" w:rsidRPr="00E622BF">
        <w:rPr>
          <w:rFonts w:ascii="Times New Roman" w:hAnsi="Times New Roman" w:cs="Times New Roman"/>
          <w:sz w:val="24"/>
          <w:szCs w:val="24"/>
        </w:rPr>
        <w:t xml:space="preserve">Section 37 (1) of the Judicature Act cap 13 gives the High Court wide discretion to grant an injunctions by an interlocutory order in all cases where it appears just to do so. The order may be made unconditionally or on such terms as the court may think just. </w:t>
      </w:r>
    </w:p>
    <w:p w:rsidR="007E7DBF" w:rsidRPr="00E622BF" w:rsidRDefault="00624AD5" w:rsidP="00E622BF">
      <w:pPr>
        <w:spacing w:line="360" w:lineRule="auto"/>
        <w:jc w:val="both"/>
        <w:rPr>
          <w:rFonts w:ascii="Times New Roman" w:hAnsi="Times New Roman" w:cs="Times New Roman"/>
          <w:bCs/>
          <w:sz w:val="24"/>
          <w:szCs w:val="24"/>
        </w:rPr>
      </w:pPr>
      <w:r w:rsidRPr="00E622BF">
        <w:rPr>
          <w:rFonts w:ascii="Times New Roman" w:hAnsi="Times New Roman" w:cs="Times New Roman"/>
          <w:sz w:val="24"/>
          <w:szCs w:val="24"/>
        </w:rPr>
        <w:t xml:space="preserve">Secondly injunctions </w:t>
      </w:r>
      <w:r w:rsidR="007E7DBF" w:rsidRPr="00E622BF">
        <w:rPr>
          <w:rFonts w:ascii="Times New Roman" w:hAnsi="Times New Roman" w:cs="Times New Roman"/>
          <w:sz w:val="24"/>
          <w:szCs w:val="24"/>
        </w:rPr>
        <w:t xml:space="preserve">under the Civil Procedure Rules </w:t>
      </w:r>
      <w:r w:rsidRPr="00E622BF">
        <w:rPr>
          <w:rFonts w:ascii="Times New Roman" w:hAnsi="Times New Roman" w:cs="Times New Roman"/>
          <w:sz w:val="24"/>
          <w:szCs w:val="24"/>
        </w:rPr>
        <w:t xml:space="preserve">for </w:t>
      </w:r>
      <w:r w:rsidR="007E7DBF" w:rsidRPr="00E622BF">
        <w:rPr>
          <w:rFonts w:ascii="Times New Roman" w:hAnsi="Times New Roman" w:cs="Times New Roman"/>
          <w:sz w:val="24"/>
          <w:szCs w:val="24"/>
        </w:rPr>
        <w:t xml:space="preserve">the </w:t>
      </w:r>
      <w:r w:rsidRPr="00E622BF">
        <w:rPr>
          <w:rFonts w:ascii="Times New Roman" w:hAnsi="Times New Roman" w:cs="Times New Roman"/>
          <w:sz w:val="24"/>
          <w:szCs w:val="24"/>
        </w:rPr>
        <w:t>purpose of maintaining the status quo until the question to be investigated in the suit is</w:t>
      </w:r>
      <w:r w:rsidR="007E7DBF" w:rsidRPr="00E622BF">
        <w:rPr>
          <w:rFonts w:ascii="Times New Roman" w:hAnsi="Times New Roman" w:cs="Times New Roman"/>
          <w:sz w:val="24"/>
          <w:szCs w:val="24"/>
        </w:rPr>
        <w:t xml:space="preserve"> </w:t>
      </w:r>
      <w:r w:rsidRPr="00E622BF">
        <w:rPr>
          <w:rFonts w:ascii="Times New Roman" w:hAnsi="Times New Roman" w:cs="Times New Roman"/>
          <w:sz w:val="24"/>
          <w:szCs w:val="24"/>
        </w:rPr>
        <w:t xml:space="preserve">or are disposed off finally after adducing evidence which evidence may have been tested by cross-examination of the witnesses during the trial of </w:t>
      </w:r>
      <w:r w:rsidR="007E7DBF" w:rsidRPr="00E622BF">
        <w:rPr>
          <w:rFonts w:ascii="Times New Roman" w:hAnsi="Times New Roman" w:cs="Times New Roman"/>
          <w:sz w:val="24"/>
          <w:szCs w:val="24"/>
        </w:rPr>
        <w:t>s</w:t>
      </w:r>
      <w:r w:rsidRPr="00E622BF">
        <w:rPr>
          <w:rFonts w:ascii="Times New Roman" w:hAnsi="Times New Roman" w:cs="Times New Roman"/>
          <w:sz w:val="24"/>
          <w:szCs w:val="24"/>
        </w:rPr>
        <w:t>uit</w:t>
      </w:r>
      <w:r w:rsidR="007E7DBF" w:rsidRPr="00E622BF">
        <w:rPr>
          <w:rFonts w:ascii="Times New Roman" w:hAnsi="Times New Roman" w:cs="Times New Roman"/>
          <w:sz w:val="24"/>
          <w:szCs w:val="24"/>
        </w:rPr>
        <w:t xml:space="preserve"> on the merits</w:t>
      </w:r>
      <w:r w:rsidRPr="00E622BF">
        <w:rPr>
          <w:rFonts w:ascii="Times New Roman" w:hAnsi="Times New Roman" w:cs="Times New Roman"/>
          <w:sz w:val="24"/>
          <w:szCs w:val="24"/>
        </w:rPr>
        <w:t xml:space="preserve">. In </w:t>
      </w:r>
      <w:r w:rsidRPr="00E622BF">
        <w:rPr>
          <w:rFonts w:ascii="Times New Roman" w:hAnsi="Times New Roman" w:cs="Times New Roman"/>
          <w:b/>
          <w:sz w:val="24"/>
          <w:szCs w:val="24"/>
        </w:rPr>
        <w:t>Kiyimba Kaggwa vs. Katende [1985] HCB at page 43</w:t>
      </w:r>
      <w:r w:rsidRPr="00E622BF">
        <w:rPr>
          <w:rFonts w:ascii="Times New Roman" w:hAnsi="Times New Roman" w:cs="Times New Roman"/>
          <w:sz w:val="24"/>
          <w:szCs w:val="24"/>
        </w:rPr>
        <w:t xml:space="preserve"> it was held that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must show a prima facie case with a probability of success. In </w:t>
      </w:r>
      <w:r w:rsidRPr="00E622BF">
        <w:rPr>
          <w:rFonts w:ascii="Times New Roman" w:hAnsi="Times New Roman" w:cs="Times New Roman"/>
          <w:b/>
          <w:bCs/>
          <w:sz w:val="24"/>
          <w:szCs w:val="24"/>
        </w:rPr>
        <w:t xml:space="preserve">American </w:t>
      </w:r>
      <w:r w:rsidRPr="00E622BF">
        <w:rPr>
          <w:rFonts w:ascii="Times New Roman" w:hAnsi="Times New Roman" w:cs="Times New Roman"/>
          <w:b/>
          <w:bCs/>
          <w:sz w:val="24"/>
          <w:szCs w:val="24"/>
        </w:rPr>
        <w:lastRenderedPageBreak/>
        <w:t>Cyanamid Co. Ltd v Ethicon [1975] 1</w:t>
      </w:r>
      <w:r w:rsidRPr="00E622BF">
        <w:rPr>
          <w:rFonts w:ascii="Times New Roman" w:hAnsi="Times New Roman" w:cs="Times New Roman"/>
          <w:bCs/>
          <w:sz w:val="24"/>
          <w:szCs w:val="24"/>
        </w:rPr>
        <w:t xml:space="preserve"> ALL E.R. 504 Lord Diplock held that what needs to be established is that there are serious questions to be tried and that the action is not frivolous or vexatious. </w:t>
      </w:r>
    </w:p>
    <w:p w:rsidR="00624AD5" w:rsidRPr="00E622BF" w:rsidRDefault="00624AD5" w:rsidP="00E622BF">
      <w:pPr>
        <w:spacing w:line="360" w:lineRule="auto"/>
        <w:jc w:val="both"/>
        <w:rPr>
          <w:rFonts w:ascii="Times New Roman" w:hAnsi="Times New Roman" w:cs="Times New Roman"/>
          <w:sz w:val="24"/>
          <w:szCs w:val="24"/>
        </w:rPr>
      </w:pPr>
      <w:r w:rsidRPr="00E622BF">
        <w:rPr>
          <w:rFonts w:ascii="Times New Roman" w:hAnsi="Times New Roman" w:cs="Times New Roman"/>
          <w:bCs/>
          <w:sz w:val="24"/>
          <w:szCs w:val="24"/>
        </w:rPr>
        <w:t>O</w:t>
      </w:r>
      <w:r w:rsidRPr="00E622BF">
        <w:rPr>
          <w:rFonts w:ascii="Times New Roman" w:hAnsi="Times New Roman" w:cs="Times New Roman"/>
          <w:sz w:val="24"/>
          <w:szCs w:val="24"/>
        </w:rPr>
        <w:t>rder 41 rules 1 of the Civil Procedure Rules. Rule 1 (a) provides that where it is proved by affidavit or otherwise that “</w:t>
      </w:r>
      <w:r w:rsidRPr="00E622BF">
        <w:rPr>
          <w:rFonts w:ascii="Times New Roman" w:hAnsi="Times New Roman" w:cs="Times New Roman"/>
          <w:i/>
          <w:sz w:val="24"/>
          <w:szCs w:val="24"/>
        </w:rPr>
        <w:t xml:space="preserve">any property in dispute in a suit is in danger of being wasted, damaged, or alienated by any party to the suit, or wrongfully sold in execution of a decree; or”,  </w:t>
      </w:r>
      <w:r w:rsidRPr="00E622BF">
        <w:rPr>
          <w:rFonts w:ascii="Times New Roman" w:hAnsi="Times New Roman" w:cs="Times New Roman"/>
          <w:sz w:val="24"/>
          <w:szCs w:val="24"/>
        </w:rPr>
        <w:t xml:space="preserve">the court may grant an injunction to maintain the status quo. The applicable rule in this case is order 41 rule 1 (a) because the property of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is in danger of being sold or alienated pursuant to default of Sekum General </w:t>
      </w:r>
      <w:r w:rsidR="005C7616" w:rsidRPr="00E622BF">
        <w:rPr>
          <w:rFonts w:ascii="Times New Roman" w:hAnsi="Times New Roman" w:cs="Times New Roman"/>
          <w:sz w:val="24"/>
          <w:szCs w:val="24"/>
        </w:rPr>
        <w:t>Hard Wares</w:t>
      </w:r>
      <w:r w:rsidRPr="00E622BF">
        <w:rPr>
          <w:rFonts w:ascii="Times New Roman" w:hAnsi="Times New Roman" w:cs="Times New Roman"/>
          <w:sz w:val="24"/>
          <w:szCs w:val="24"/>
        </w:rPr>
        <w:t xml:space="preserve"> Ltd. There is a pending suit challenging the intended sale and the first question is whether there is a serious question to be tried or a prima facie case</w:t>
      </w:r>
      <w:r w:rsidR="007E7DBF" w:rsidRPr="00E622BF">
        <w:rPr>
          <w:rFonts w:ascii="Times New Roman" w:hAnsi="Times New Roman" w:cs="Times New Roman"/>
          <w:sz w:val="24"/>
          <w:szCs w:val="24"/>
        </w:rPr>
        <w:t xml:space="preserve"> disclosed so far.</w:t>
      </w:r>
    </w:p>
    <w:p w:rsidR="0035714D" w:rsidRPr="00E622BF" w:rsidRDefault="00C05B79"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The </w:t>
      </w:r>
      <w:r w:rsidR="007E7DBF" w:rsidRPr="00E622BF">
        <w:rPr>
          <w:rFonts w:ascii="Times New Roman" w:hAnsi="Times New Roman" w:cs="Times New Roman"/>
          <w:sz w:val="24"/>
          <w:szCs w:val="24"/>
        </w:rPr>
        <w:t xml:space="preserve">basic </w:t>
      </w:r>
      <w:r w:rsidRPr="00E622BF">
        <w:rPr>
          <w:rFonts w:ascii="Times New Roman" w:hAnsi="Times New Roman" w:cs="Times New Roman"/>
          <w:sz w:val="24"/>
          <w:szCs w:val="24"/>
        </w:rPr>
        <w:t xml:space="preserve">facts in this application are not </w:t>
      </w:r>
      <w:r w:rsidR="007E7DBF" w:rsidRPr="00E622BF">
        <w:rPr>
          <w:rFonts w:ascii="Times New Roman" w:hAnsi="Times New Roman" w:cs="Times New Roman"/>
          <w:sz w:val="24"/>
          <w:szCs w:val="24"/>
        </w:rPr>
        <w:t>contentious</w:t>
      </w:r>
      <w:r w:rsidRPr="00E622BF">
        <w:rPr>
          <w:rFonts w:ascii="Times New Roman" w:hAnsi="Times New Roman" w:cs="Times New Roman"/>
          <w:sz w:val="24"/>
          <w:szCs w:val="24"/>
        </w:rPr>
        <w:t xml:space="preserve">. The </w:t>
      </w:r>
      <w:r w:rsidR="00115E40" w:rsidRPr="00E622BF">
        <w:rPr>
          <w:rFonts w:ascii="Times New Roman" w:hAnsi="Times New Roman" w:cs="Times New Roman"/>
          <w:sz w:val="24"/>
          <w:szCs w:val="24"/>
        </w:rPr>
        <w:t>Applicant</w:t>
      </w:r>
      <w:r w:rsidR="007E7DBF" w:rsidRPr="00E622BF">
        <w:rPr>
          <w:rFonts w:ascii="Times New Roman" w:hAnsi="Times New Roman" w:cs="Times New Roman"/>
          <w:sz w:val="24"/>
          <w:szCs w:val="24"/>
        </w:rPr>
        <w:t>’</w:t>
      </w:r>
      <w:r w:rsidRPr="00E622BF">
        <w:rPr>
          <w:rFonts w:ascii="Times New Roman" w:hAnsi="Times New Roman" w:cs="Times New Roman"/>
          <w:sz w:val="24"/>
          <w:szCs w:val="24"/>
        </w:rPr>
        <w:t xml:space="preserve">s property was advertised for sale by public auction in the </w:t>
      </w:r>
      <w:r w:rsidR="007E7DBF" w:rsidRPr="00E622BF">
        <w:rPr>
          <w:rFonts w:ascii="Times New Roman" w:hAnsi="Times New Roman" w:cs="Times New Roman"/>
          <w:sz w:val="24"/>
          <w:szCs w:val="24"/>
        </w:rPr>
        <w:t>D</w:t>
      </w:r>
      <w:r w:rsidRPr="00E622BF">
        <w:rPr>
          <w:rFonts w:ascii="Times New Roman" w:hAnsi="Times New Roman" w:cs="Times New Roman"/>
          <w:sz w:val="24"/>
          <w:szCs w:val="24"/>
        </w:rPr>
        <w:t xml:space="preserve">aily </w:t>
      </w:r>
      <w:r w:rsidR="007E7DBF" w:rsidRPr="00E622BF">
        <w:rPr>
          <w:rFonts w:ascii="Times New Roman" w:hAnsi="Times New Roman" w:cs="Times New Roman"/>
          <w:sz w:val="24"/>
          <w:szCs w:val="24"/>
        </w:rPr>
        <w:t>M</w:t>
      </w:r>
      <w:r w:rsidRPr="00E622BF">
        <w:rPr>
          <w:rFonts w:ascii="Times New Roman" w:hAnsi="Times New Roman" w:cs="Times New Roman"/>
          <w:sz w:val="24"/>
          <w:szCs w:val="24"/>
        </w:rPr>
        <w:t xml:space="preserve">onitor of Wednesday </w:t>
      </w:r>
      <w:r w:rsidR="007E7DBF" w:rsidRPr="00E622BF">
        <w:rPr>
          <w:rFonts w:ascii="Times New Roman" w:hAnsi="Times New Roman" w:cs="Times New Roman"/>
          <w:sz w:val="24"/>
          <w:szCs w:val="24"/>
        </w:rPr>
        <w:t>9</w:t>
      </w:r>
      <w:r w:rsidR="007E7DBF" w:rsidRPr="00E622BF">
        <w:rPr>
          <w:rFonts w:ascii="Times New Roman" w:hAnsi="Times New Roman" w:cs="Times New Roman"/>
          <w:sz w:val="24"/>
          <w:szCs w:val="24"/>
          <w:vertAlign w:val="superscript"/>
        </w:rPr>
        <w:t>th</w:t>
      </w:r>
      <w:r w:rsidR="007E7DBF" w:rsidRPr="00E622BF">
        <w:rPr>
          <w:rFonts w:ascii="Times New Roman" w:hAnsi="Times New Roman" w:cs="Times New Roman"/>
          <w:sz w:val="24"/>
          <w:szCs w:val="24"/>
        </w:rPr>
        <w:t xml:space="preserve"> </w:t>
      </w:r>
      <w:r w:rsidRPr="00E622BF">
        <w:rPr>
          <w:rFonts w:ascii="Times New Roman" w:hAnsi="Times New Roman" w:cs="Times New Roman"/>
          <w:sz w:val="24"/>
          <w:szCs w:val="24"/>
        </w:rPr>
        <w:t xml:space="preserve">September 2015 at page 29 thereof. The advertisement for sale </w:t>
      </w:r>
      <w:r w:rsidR="007E7DBF" w:rsidRPr="00E622BF">
        <w:rPr>
          <w:rFonts w:ascii="Times New Roman" w:hAnsi="Times New Roman" w:cs="Times New Roman"/>
          <w:sz w:val="24"/>
          <w:szCs w:val="24"/>
        </w:rPr>
        <w:t>was procured b</w:t>
      </w:r>
      <w:r w:rsidRPr="00E622BF">
        <w:rPr>
          <w:rFonts w:ascii="Times New Roman" w:hAnsi="Times New Roman" w:cs="Times New Roman"/>
          <w:sz w:val="24"/>
          <w:szCs w:val="24"/>
        </w:rPr>
        <w:t xml:space="preserve">y the second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w:t>
      </w:r>
      <w:r w:rsidR="007E7DBF" w:rsidRPr="00E622BF">
        <w:rPr>
          <w:rFonts w:ascii="Times New Roman" w:hAnsi="Times New Roman" w:cs="Times New Roman"/>
          <w:sz w:val="24"/>
          <w:szCs w:val="24"/>
        </w:rPr>
        <w:t xml:space="preserve">who was instructed by the first Respondent to realise the security pursuant to a mortgage. The advert shows that the property was advertised </w:t>
      </w:r>
      <w:r w:rsidRPr="00E622BF">
        <w:rPr>
          <w:rFonts w:ascii="Times New Roman" w:hAnsi="Times New Roman" w:cs="Times New Roman"/>
          <w:sz w:val="24"/>
          <w:szCs w:val="24"/>
        </w:rPr>
        <w:t xml:space="preserve">pursuant to a mortgage registered on the property of the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w:t>
      </w:r>
      <w:r w:rsidR="007E7DBF" w:rsidRPr="00E622BF">
        <w:rPr>
          <w:rFonts w:ascii="Times New Roman" w:hAnsi="Times New Roman" w:cs="Times New Roman"/>
          <w:sz w:val="24"/>
          <w:szCs w:val="24"/>
        </w:rPr>
        <w:t xml:space="preserve">comprised in </w:t>
      </w:r>
      <w:r w:rsidRPr="00E622BF">
        <w:rPr>
          <w:rFonts w:ascii="Times New Roman" w:hAnsi="Times New Roman" w:cs="Times New Roman"/>
          <w:sz w:val="24"/>
          <w:szCs w:val="24"/>
        </w:rPr>
        <w:t xml:space="preserve">Kyadondo block 222 plot 1650 land at Namugongo. The person in default is Sekum General </w:t>
      </w:r>
      <w:r w:rsidR="005C7616" w:rsidRPr="00E622BF">
        <w:rPr>
          <w:rFonts w:ascii="Times New Roman" w:hAnsi="Times New Roman" w:cs="Times New Roman"/>
          <w:sz w:val="24"/>
          <w:szCs w:val="24"/>
        </w:rPr>
        <w:t>Hard Wares</w:t>
      </w:r>
      <w:r w:rsidRPr="00E622BF">
        <w:rPr>
          <w:rFonts w:ascii="Times New Roman" w:hAnsi="Times New Roman" w:cs="Times New Roman"/>
          <w:sz w:val="24"/>
          <w:szCs w:val="24"/>
        </w:rPr>
        <w:t xml:space="preserve"> Ltd and the registered proprietor is the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w:t>
      </w:r>
    </w:p>
    <w:p w:rsidR="0035714D" w:rsidRPr="00E622BF" w:rsidRDefault="005C7616"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The </w:t>
      </w:r>
      <w:r w:rsidR="00115E40" w:rsidRPr="00E622BF">
        <w:rPr>
          <w:rFonts w:ascii="Times New Roman" w:hAnsi="Times New Roman" w:cs="Times New Roman"/>
          <w:sz w:val="24"/>
          <w:szCs w:val="24"/>
        </w:rPr>
        <w:t>Respondent</w:t>
      </w:r>
      <w:r w:rsidR="007E7DBF" w:rsidRPr="00E622BF">
        <w:rPr>
          <w:rFonts w:ascii="Times New Roman" w:hAnsi="Times New Roman" w:cs="Times New Roman"/>
          <w:sz w:val="24"/>
          <w:szCs w:val="24"/>
        </w:rPr>
        <w:t>’</w:t>
      </w:r>
      <w:r w:rsidRPr="00E622BF">
        <w:rPr>
          <w:rFonts w:ascii="Times New Roman" w:hAnsi="Times New Roman" w:cs="Times New Roman"/>
          <w:sz w:val="24"/>
          <w:szCs w:val="24"/>
        </w:rPr>
        <w:t xml:space="preserve">s </w:t>
      </w:r>
      <w:r w:rsidR="00115E40" w:rsidRPr="00E622BF">
        <w:rPr>
          <w:rFonts w:ascii="Times New Roman" w:hAnsi="Times New Roman" w:cs="Times New Roman"/>
          <w:sz w:val="24"/>
          <w:szCs w:val="24"/>
        </w:rPr>
        <w:t>Counsel</w:t>
      </w:r>
      <w:r w:rsidRPr="00E622BF">
        <w:rPr>
          <w:rFonts w:ascii="Times New Roman" w:hAnsi="Times New Roman" w:cs="Times New Roman"/>
          <w:sz w:val="24"/>
          <w:szCs w:val="24"/>
        </w:rPr>
        <w:t xml:space="preserve"> on the question of whether there is a prima facie case with a probability of success raised a preliminary objection to the extent that the </w:t>
      </w:r>
      <w:r w:rsidR="00115E40" w:rsidRPr="00E622BF">
        <w:rPr>
          <w:rFonts w:ascii="Times New Roman" w:hAnsi="Times New Roman" w:cs="Times New Roman"/>
          <w:sz w:val="24"/>
          <w:szCs w:val="24"/>
        </w:rPr>
        <w:t>Applicant</w:t>
      </w:r>
      <w:r w:rsidR="00566D78" w:rsidRPr="00E622BF">
        <w:rPr>
          <w:rFonts w:ascii="Times New Roman" w:hAnsi="Times New Roman" w:cs="Times New Roman"/>
          <w:sz w:val="24"/>
          <w:szCs w:val="24"/>
        </w:rPr>
        <w:t xml:space="preserve">s have no locus standi to challenge a transaction between it namely the </w:t>
      </w:r>
      <w:r w:rsidRPr="00E622BF">
        <w:rPr>
          <w:rFonts w:ascii="Times New Roman" w:hAnsi="Times New Roman" w:cs="Times New Roman"/>
          <w:sz w:val="24"/>
          <w:szCs w:val="24"/>
        </w:rPr>
        <w:t xml:space="preserve">to do with a loan advanced to Sekum General Hard Wares Limited. </w:t>
      </w:r>
      <w:r w:rsidR="00566D78" w:rsidRPr="00E622BF">
        <w:rPr>
          <w:rFonts w:ascii="Times New Roman" w:hAnsi="Times New Roman" w:cs="Times New Roman"/>
          <w:sz w:val="24"/>
          <w:szCs w:val="24"/>
        </w:rPr>
        <w:t xml:space="preserve">In other words they are no privy to the loan. </w:t>
      </w:r>
      <w:r w:rsidR="0035714D" w:rsidRPr="00E622BF">
        <w:rPr>
          <w:rFonts w:ascii="Times New Roman" w:hAnsi="Times New Roman" w:cs="Times New Roman"/>
          <w:sz w:val="24"/>
          <w:szCs w:val="24"/>
        </w:rPr>
        <w:t xml:space="preserve">Secondly that the previous loan of the </w:t>
      </w:r>
      <w:r w:rsidR="00115E40" w:rsidRPr="00E622BF">
        <w:rPr>
          <w:rFonts w:ascii="Times New Roman" w:hAnsi="Times New Roman" w:cs="Times New Roman"/>
          <w:sz w:val="24"/>
          <w:szCs w:val="24"/>
        </w:rPr>
        <w:t>Applicant</w:t>
      </w:r>
      <w:r w:rsidR="0035714D" w:rsidRPr="00E622BF">
        <w:rPr>
          <w:rFonts w:ascii="Times New Roman" w:hAnsi="Times New Roman" w:cs="Times New Roman"/>
          <w:sz w:val="24"/>
          <w:szCs w:val="24"/>
        </w:rPr>
        <w:t xml:space="preserve">s had been paid off and retired and therefore the </w:t>
      </w:r>
      <w:r w:rsidR="00115E40" w:rsidRPr="00E622BF">
        <w:rPr>
          <w:rFonts w:ascii="Times New Roman" w:hAnsi="Times New Roman" w:cs="Times New Roman"/>
          <w:sz w:val="24"/>
          <w:szCs w:val="24"/>
        </w:rPr>
        <w:t>Applicant</w:t>
      </w:r>
      <w:r w:rsidR="0035714D" w:rsidRPr="00E622BF">
        <w:rPr>
          <w:rFonts w:ascii="Times New Roman" w:hAnsi="Times New Roman" w:cs="Times New Roman"/>
          <w:sz w:val="24"/>
          <w:szCs w:val="24"/>
        </w:rPr>
        <w:t>s have no locus standi to complain about another person's loan.</w:t>
      </w:r>
    </w:p>
    <w:p w:rsidR="0035714D" w:rsidRPr="00E622BF" w:rsidRDefault="00566D78"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I h</w:t>
      </w:r>
      <w:r w:rsidR="0035714D" w:rsidRPr="00E622BF">
        <w:rPr>
          <w:rFonts w:ascii="Times New Roman" w:hAnsi="Times New Roman" w:cs="Times New Roman"/>
          <w:sz w:val="24"/>
          <w:szCs w:val="24"/>
        </w:rPr>
        <w:t xml:space="preserve">ave carefully considered the plaint and the action of the </w:t>
      </w:r>
      <w:r w:rsidR="00115E40" w:rsidRPr="00E622BF">
        <w:rPr>
          <w:rFonts w:ascii="Times New Roman" w:hAnsi="Times New Roman" w:cs="Times New Roman"/>
          <w:sz w:val="24"/>
          <w:szCs w:val="24"/>
        </w:rPr>
        <w:t>Plaintiff</w:t>
      </w:r>
      <w:r w:rsidR="0035714D" w:rsidRPr="00E622BF">
        <w:rPr>
          <w:rFonts w:ascii="Times New Roman" w:hAnsi="Times New Roman" w:cs="Times New Roman"/>
          <w:sz w:val="24"/>
          <w:szCs w:val="24"/>
        </w:rPr>
        <w:t xml:space="preserve">s is for declaration that the intended sale of the second </w:t>
      </w:r>
      <w:r w:rsidR="00115E40" w:rsidRPr="00E622BF">
        <w:rPr>
          <w:rFonts w:ascii="Times New Roman" w:hAnsi="Times New Roman" w:cs="Times New Roman"/>
          <w:sz w:val="24"/>
          <w:szCs w:val="24"/>
        </w:rPr>
        <w:t>Plaintiff</w:t>
      </w:r>
      <w:r w:rsidR="0035714D" w:rsidRPr="00E622BF">
        <w:rPr>
          <w:rFonts w:ascii="Times New Roman" w:hAnsi="Times New Roman" w:cs="Times New Roman"/>
          <w:sz w:val="24"/>
          <w:szCs w:val="24"/>
        </w:rPr>
        <w:t xml:space="preserve">'s property by the </w:t>
      </w:r>
      <w:r w:rsidR="00115E40" w:rsidRPr="00E622BF">
        <w:rPr>
          <w:rFonts w:ascii="Times New Roman" w:hAnsi="Times New Roman" w:cs="Times New Roman"/>
          <w:sz w:val="24"/>
          <w:szCs w:val="24"/>
        </w:rPr>
        <w:t>Defendant</w:t>
      </w:r>
      <w:r w:rsidR="0035714D" w:rsidRPr="00E622BF">
        <w:rPr>
          <w:rFonts w:ascii="Times New Roman" w:hAnsi="Times New Roman" w:cs="Times New Roman"/>
          <w:sz w:val="24"/>
          <w:szCs w:val="24"/>
        </w:rPr>
        <w:t xml:space="preserve">s are illegal, unfair and unjust and a breach of the loan and mortgage agreements which entitled the first </w:t>
      </w:r>
      <w:r w:rsidR="00115E40" w:rsidRPr="00E622BF">
        <w:rPr>
          <w:rFonts w:ascii="Times New Roman" w:hAnsi="Times New Roman" w:cs="Times New Roman"/>
          <w:sz w:val="24"/>
          <w:szCs w:val="24"/>
        </w:rPr>
        <w:t>Plaintiff</w:t>
      </w:r>
      <w:r w:rsidR="0035714D" w:rsidRPr="00E622BF">
        <w:rPr>
          <w:rFonts w:ascii="Times New Roman" w:hAnsi="Times New Roman" w:cs="Times New Roman"/>
          <w:sz w:val="24"/>
          <w:szCs w:val="24"/>
        </w:rPr>
        <w:t xml:space="preserve"> to indemnity and a declaration that the foreclosure process is illegal and intended to cause loss to the </w:t>
      </w:r>
      <w:r w:rsidR="00115E40" w:rsidRPr="00E622BF">
        <w:rPr>
          <w:rFonts w:ascii="Times New Roman" w:hAnsi="Times New Roman" w:cs="Times New Roman"/>
          <w:sz w:val="24"/>
          <w:szCs w:val="24"/>
        </w:rPr>
        <w:t>Plaintiff</w:t>
      </w:r>
      <w:r w:rsidR="0035714D" w:rsidRPr="00E622BF">
        <w:rPr>
          <w:rFonts w:ascii="Times New Roman" w:hAnsi="Times New Roman" w:cs="Times New Roman"/>
          <w:sz w:val="24"/>
          <w:szCs w:val="24"/>
        </w:rPr>
        <w:t>s.</w:t>
      </w:r>
    </w:p>
    <w:p w:rsidR="00566D78" w:rsidRPr="00E622BF" w:rsidRDefault="0035714D"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lastRenderedPageBreak/>
        <w:t xml:space="preserve">The </w:t>
      </w:r>
      <w:r w:rsidR="00115E40" w:rsidRPr="00E622BF">
        <w:rPr>
          <w:rFonts w:ascii="Times New Roman" w:hAnsi="Times New Roman" w:cs="Times New Roman"/>
          <w:sz w:val="24"/>
          <w:szCs w:val="24"/>
        </w:rPr>
        <w:t>Plaintiff</w:t>
      </w:r>
      <w:r w:rsidRPr="00E622BF">
        <w:rPr>
          <w:rFonts w:ascii="Times New Roman" w:hAnsi="Times New Roman" w:cs="Times New Roman"/>
          <w:sz w:val="24"/>
          <w:szCs w:val="24"/>
        </w:rPr>
        <w:t xml:space="preserve"> avers that on 23 January 2014 without notice and authority of the second </w:t>
      </w:r>
      <w:r w:rsidR="00115E40" w:rsidRPr="00E622BF">
        <w:rPr>
          <w:rFonts w:ascii="Times New Roman" w:hAnsi="Times New Roman" w:cs="Times New Roman"/>
          <w:sz w:val="24"/>
          <w:szCs w:val="24"/>
        </w:rPr>
        <w:t>Plaintiff</w:t>
      </w:r>
      <w:r w:rsidRPr="00E622BF">
        <w:rPr>
          <w:rFonts w:ascii="Times New Roman" w:hAnsi="Times New Roman" w:cs="Times New Roman"/>
          <w:sz w:val="24"/>
          <w:szCs w:val="24"/>
        </w:rPr>
        <w:t xml:space="preserve"> Uganda shillings 100,000,000/= was credited on the first </w:t>
      </w:r>
      <w:r w:rsidR="00115E40" w:rsidRPr="00E622BF">
        <w:rPr>
          <w:rFonts w:ascii="Times New Roman" w:hAnsi="Times New Roman" w:cs="Times New Roman"/>
          <w:sz w:val="24"/>
          <w:szCs w:val="24"/>
        </w:rPr>
        <w:t>Plaintiff</w:t>
      </w:r>
      <w:r w:rsidRPr="00E622BF">
        <w:rPr>
          <w:rFonts w:ascii="Times New Roman" w:hAnsi="Times New Roman" w:cs="Times New Roman"/>
          <w:sz w:val="24"/>
          <w:szCs w:val="24"/>
        </w:rPr>
        <w:t xml:space="preserve">s account as disbursement credit. </w:t>
      </w:r>
      <w:r w:rsidR="00566D78" w:rsidRPr="00E622BF">
        <w:rPr>
          <w:rFonts w:ascii="Times New Roman" w:hAnsi="Times New Roman" w:cs="Times New Roman"/>
          <w:sz w:val="24"/>
          <w:szCs w:val="24"/>
        </w:rPr>
        <w:t>The Respondent does not denying crediting the amount.  What is in dispute is whether the disbursement was obtained after the requisite authority of the directors of the first Applicant has been obtained.</w:t>
      </w:r>
      <w:r w:rsidR="00B80B6E" w:rsidRPr="00E622BF">
        <w:rPr>
          <w:rFonts w:ascii="Times New Roman" w:hAnsi="Times New Roman" w:cs="Times New Roman"/>
          <w:sz w:val="24"/>
          <w:szCs w:val="24"/>
        </w:rPr>
        <w:t xml:space="preserve"> The Applicant argued that the tripartite agreement was a ploy to get rid of an irregularly obtained disbursement by purporting to pay off the loan when a further loan was advanced to Sekum General Hard Wares Ltd.</w:t>
      </w:r>
      <w:r w:rsidR="002226F0" w:rsidRPr="00E622BF">
        <w:rPr>
          <w:rFonts w:ascii="Times New Roman" w:hAnsi="Times New Roman" w:cs="Times New Roman"/>
          <w:sz w:val="24"/>
          <w:szCs w:val="24"/>
        </w:rPr>
        <w:t xml:space="preserve"> It is averred that the first Respondent lured the second Applicant into signing the tripartite agreement. Furthermore the arrangement was between the first </w:t>
      </w:r>
      <w:r w:rsidR="00C01651" w:rsidRPr="00E622BF">
        <w:rPr>
          <w:rFonts w:ascii="Times New Roman" w:hAnsi="Times New Roman" w:cs="Times New Roman"/>
          <w:sz w:val="24"/>
          <w:szCs w:val="24"/>
        </w:rPr>
        <w:t>A</w:t>
      </w:r>
      <w:r w:rsidR="002226F0" w:rsidRPr="00E622BF">
        <w:rPr>
          <w:rFonts w:ascii="Times New Roman" w:hAnsi="Times New Roman" w:cs="Times New Roman"/>
          <w:sz w:val="24"/>
          <w:szCs w:val="24"/>
        </w:rPr>
        <w:t xml:space="preserve">pplicant </w:t>
      </w:r>
      <w:r w:rsidR="00C01651" w:rsidRPr="00E622BF">
        <w:rPr>
          <w:rFonts w:ascii="Times New Roman" w:hAnsi="Times New Roman" w:cs="Times New Roman"/>
          <w:sz w:val="24"/>
          <w:szCs w:val="24"/>
        </w:rPr>
        <w:t>C</w:t>
      </w:r>
      <w:r w:rsidR="002226F0" w:rsidRPr="00E622BF">
        <w:rPr>
          <w:rFonts w:ascii="Times New Roman" w:hAnsi="Times New Roman" w:cs="Times New Roman"/>
          <w:sz w:val="24"/>
          <w:szCs w:val="24"/>
        </w:rPr>
        <w:t xml:space="preserve">ompany and Sekum General Hardwares Ltd. </w:t>
      </w:r>
      <w:r w:rsidR="00C01651" w:rsidRPr="00E622BF">
        <w:rPr>
          <w:rFonts w:ascii="Times New Roman" w:hAnsi="Times New Roman" w:cs="Times New Roman"/>
          <w:sz w:val="24"/>
          <w:szCs w:val="24"/>
        </w:rPr>
        <w:t>While the Respondent asserts that the previous loans of the first Applicant have been cleared off, the property of the 2</w:t>
      </w:r>
      <w:r w:rsidR="00C01651" w:rsidRPr="00E622BF">
        <w:rPr>
          <w:rFonts w:ascii="Times New Roman" w:hAnsi="Times New Roman" w:cs="Times New Roman"/>
          <w:sz w:val="24"/>
          <w:szCs w:val="24"/>
          <w:vertAlign w:val="superscript"/>
        </w:rPr>
        <w:t>nd</w:t>
      </w:r>
      <w:r w:rsidR="00C01651" w:rsidRPr="00E622BF">
        <w:rPr>
          <w:rFonts w:ascii="Times New Roman" w:hAnsi="Times New Roman" w:cs="Times New Roman"/>
          <w:sz w:val="24"/>
          <w:szCs w:val="24"/>
        </w:rPr>
        <w:t xml:space="preserve"> Applicant remains encumbered and liable to be sold. There is a ground for inquiry on the legality of the transaction and triable issues arise.</w:t>
      </w:r>
    </w:p>
    <w:p w:rsidR="00C01651" w:rsidRPr="00E622BF" w:rsidRDefault="00C01651"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Secondly </w:t>
      </w:r>
      <w:r w:rsidR="0035714D" w:rsidRPr="00E622BF">
        <w:rPr>
          <w:rFonts w:ascii="Times New Roman" w:hAnsi="Times New Roman" w:cs="Times New Roman"/>
          <w:sz w:val="24"/>
          <w:szCs w:val="24"/>
        </w:rPr>
        <w:t>a letter dated 24</w:t>
      </w:r>
      <w:r w:rsidR="0035714D" w:rsidRPr="00E622BF">
        <w:rPr>
          <w:rFonts w:ascii="Times New Roman" w:hAnsi="Times New Roman" w:cs="Times New Roman"/>
          <w:sz w:val="24"/>
          <w:szCs w:val="24"/>
          <w:vertAlign w:val="superscript"/>
        </w:rPr>
        <w:t>th</w:t>
      </w:r>
      <w:r w:rsidRPr="00E622BF">
        <w:rPr>
          <w:rFonts w:ascii="Times New Roman" w:hAnsi="Times New Roman" w:cs="Times New Roman"/>
          <w:sz w:val="24"/>
          <w:szCs w:val="24"/>
        </w:rPr>
        <w:t xml:space="preserve"> </w:t>
      </w:r>
      <w:r w:rsidR="0035714D" w:rsidRPr="00E622BF">
        <w:rPr>
          <w:rFonts w:ascii="Times New Roman" w:hAnsi="Times New Roman" w:cs="Times New Roman"/>
          <w:sz w:val="24"/>
          <w:szCs w:val="24"/>
        </w:rPr>
        <w:t xml:space="preserve">of November 2014 the first </w:t>
      </w:r>
      <w:r w:rsidR="00115E40" w:rsidRPr="00E622BF">
        <w:rPr>
          <w:rFonts w:ascii="Times New Roman" w:hAnsi="Times New Roman" w:cs="Times New Roman"/>
          <w:sz w:val="24"/>
          <w:szCs w:val="24"/>
        </w:rPr>
        <w:t>Plaintiff</w:t>
      </w:r>
      <w:r w:rsidR="0035714D" w:rsidRPr="00E622BF">
        <w:rPr>
          <w:rFonts w:ascii="Times New Roman" w:hAnsi="Times New Roman" w:cs="Times New Roman"/>
          <w:sz w:val="24"/>
          <w:szCs w:val="24"/>
        </w:rPr>
        <w:t xml:space="preserve"> applied for a </w:t>
      </w:r>
      <w:r w:rsidRPr="00E622BF">
        <w:rPr>
          <w:rFonts w:ascii="Times New Roman" w:hAnsi="Times New Roman" w:cs="Times New Roman"/>
          <w:sz w:val="24"/>
          <w:szCs w:val="24"/>
        </w:rPr>
        <w:t>re</w:t>
      </w:r>
      <w:r w:rsidR="0035714D" w:rsidRPr="00E622BF">
        <w:rPr>
          <w:rFonts w:ascii="Times New Roman" w:hAnsi="Times New Roman" w:cs="Times New Roman"/>
          <w:sz w:val="24"/>
          <w:szCs w:val="24"/>
        </w:rPr>
        <w:t xml:space="preserve">schedule of the loan facility and the second </w:t>
      </w:r>
      <w:r w:rsidR="00115E40" w:rsidRPr="00E622BF">
        <w:rPr>
          <w:rFonts w:ascii="Times New Roman" w:hAnsi="Times New Roman" w:cs="Times New Roman"/>
          <w:sz w:val="24"/>
          <w:szCs w:val="24"/>
        </w:rPr>
        <w:t>Plaintiff</w:t>
      </w:r>
      <w:r w:rsidR="0035714D" w:rsidRPr="00E622BF">
        <w:rPr>
          <w:rFonts w:ascii="Times New Roman" w:hAnsi="Times New Roman" w:cs="Times New Roman"/>
          <w:sz w:val="24"/>
          <w:szCs w:val="24"/>
        </w:rPr>
        <w:t>'s property was valued for purposes of the loan and the valuation report is dated 18</w:t>
      </w:r>
      <w:r w:rsidR="0035714D" w:rsidRPr="00E622BF">
        <w:rPr>
          <w:rFonts w:ascii="Times New Roman" w:hAnsi="Times New Roman" w:cs="Times New Roman"/>
          <w:sz w:val="24"/>
          <w:szCs w:val="24"/>
          <w:vertAlign w:val="superscript"/>
        </w:rPr>
        <w:t>th</w:t>
      </w:r>
      <w:r w:rsidRPr="00E622BF">
        <w:rPr>
          <w:rFonts w:ascii="Times New Roman" w:hAnsi="Times New Roman" w:cs="Times New Roman"/>
          <w:sz w:val="24"/>
          <w:szCs w:val="24"/>
        </w:rPr>
        <w:t xml:space="preserve"> </w:t>
      </w:r>
      <w:r w:rsidR="0035714D" w:rsidRPr="00E622BF">
        <w:rPr>
          <w:rFonts w:ascii="Times New Roman" w:hAnsi="Times New Roman" w:cs="Times New Roman"/>
          <w:sz w:val="24"/>
          <w:szCs w:val="24"/>
        </w:rPr>
        <w:t xml:space="preserve">of November 2014. Subsequently on 1 April 2015 </w:t>
      </w:r>
      <w:r w:rsidRPr="00E622BF">
        <w:rPr>
          <w:rFonts w:ascii="Times New Roman" w:hAnsi="Times New Roman" w:cs="Times New Roman"/>
          <w:sz w:val="24"/>
          <w:szCs w:val="24"/>
        </w:rPr>
        <w:t xml:space="preserve">hardly 5 months later, </w:t>
      </w:r>
      <w:r w:rsidR="0035714D" w:rsidRPr="00E622BF">
        <w:rPr>
          <w:rFonts w:ascii="Times New Roman" w:hAnsi="Times New Roman" w:cs="Times New Roman"/>
          <w:sz w:val="24"/>
          <w:szCs w:val="24"/>
        </w:rPr>
        <w:t>a</w:t>
      </w:r>
      <w:r w:rsidR="00182A10" w:rsidRPr="00E622BF">
        <w:rPr>
          <w:rFonts w:ascii="Times New Roman" w:hAnsi="Times New Roman" w:cs="Times New Roman"/>
          <w:sz w:val="24"/>
          <w:szCs w:val="24"/>
        </w:rPr>
        <w:t xml:space="preserve"> </w:t>
      </w:r>
      <w:r w:rsidR="001864B1" w:rsidRPr="00E622BF">
        <w:rPr>
          <w:rFonts w:ascii="Times New Roman" w:hAnsi="Times New Roman" w:cs="Times New Roman"/>
          <w:sz w:val="24"/>
          <w:szCs w:val="24"/>
        </w:rPr>
        <w:t xml:space="preserve">letter of offer </w:t>
      </w:r>
      <w:r w:rsidRPr="00E622BF">
        <w:rPr>
          <w:rFonts w:ascii="Times New Roman" w:hAnsi="Times New Roman" w:cs="Times New Roman"/>
          <w:sz w:val="24"/>
          <w:szCs w:val="24"/>
        </w:rPr>
        <w:t xml:space="preserve">was issued by the First Respondent </w:t>
      </w:r>
      <w:r w:rsidR="001864B1" w:rsidRPr="00E622BF">
        <w:rPr>
          <w:rFonts w:ascii="Times New Roman" w:hAnsi="Times New Roman" w:cs="Times New Roman"/>
          <w:sz w:val="24"/>
          <w:szCs w:val="24"/>
        </w:rPr>
        <w:t>to Sekum Gen</w:t>
      </w:r>
      <w:r w:rsidR="00182A10" w:rsidRPr="00E622BF">
        <w:rPr>
          <w:rFonts w:ascii="Times New Roman" w:hAnsi="Times New Roman" w:cs="Times New Roman"/>
          <w:sz w:val="24"/>
          <w:szCs w:val="24"/>
        </w:rPr>
        <w:t>eral</w:t>
      </w:r>
      <w:r w:rsidR="001864B1" w:rsidRPr="00E622BF">
        <w:rPr>
          <w:rFonts w:ascii="Times New Roman" w:hAnsi="Times New Roman" w:cs="Times New Roman"/>
          <w:sz w:val="24"/>
          <w:szCs w:val="24"/>
        </w:rPr>
        <w:t xml:space="preserve"> </w:t>
      </w:r>
      <w:r w:rsidR="005C7616" w:rsidRPr="00E622BF">
        <w:rPr>
          <w:rFonts w:ascii="Times New Roman" w:hAnsi="Times New Roman" w:cs="Times New Roman"/>
          <w:sz w:val="24"/>
          <w:szCs w:val="24"/>
        </w:rPr>
        <w:t>Hard Wares</w:t>
      </w:r>
      <w:r w:rsidR="001864B1" w:rsidRPr="00E622BF">
        <w:rPr>
          <w:rFonts w:ascii="Times New Roman" w:hAnsi="Times New Roman" w:cs="Times New Roman"/>
          <w:sz w:val="24"/>
          <w:szCs w:val="24"/>
        </w:rPr>
        <w:t xml:space="preserve"> </w:t>
      </w:r>
      <w:r w:rsidR="00182A10" w:rsidRPr="00E622BF">
        <w:rPr>
          <w:rFonts w:ascii="Times New Roman" w:hAnsi="Times New Roman" w:cs="Times New Roman"/>
          <w:sz w:val="24"/>
          <w:szCs w:val="24"/>
        </w:rPr>
        <w:t xml:space="preserve">and </w:t>
      </w:r>
      <w:r w:rsidR="001864B1" w:rsidRPr="00E622BF">
        <w:rPr>
          <w:rFonts w:ascii="Times New Roman" w:hAnsi="Times New Roman" w:cs="Times New Roman"/>
          <w:sz w:val="24"/>
          <w:szCs w:val="24"/>
        </w:rPr>
        <w:t xml:space="preserve">Ltd for Uganda shillings 180,000,000/=. Under the </w:t>
      </w:r>
      <w:r w:rsidRPr="00E622BF">
        <w:rPr>
          <w:rFonts w:ascii="Times New Roman" w:hAnsi="Times New Roman" w:cs="Times New Roman"/>
          <w:sz w:val="24"/>
          <w:szCs w:val="24"/>
        </w:rPr>
        <w:t xml:space="preserve">letter of offer which doubled as an </w:t>
      </w:r>
      <w:r w:rsidR="001864B1" w:rsidRPr="00E622BF">
        <w:rPr>
          <w:rFonts w:ascii="Times New Roman" w:hAnsi="Times New Roman" w:cs="Times New Roman"/>
          <w:sz w:val="24"/>
          <w:szCs w:val="24"/>
        </w:rPr>
        <w:t xml:space="preserve">agreement the borrower is defined as Sekum General Hardware Ltd. The agreement also shows that </w:t>
      </w:r>
      <w:r w:rsidRPr="00E622BF">
        <w:rPr>
          <w:rFonts w:ascii="Times New Roman" w:hAnsi="Times New Roman" w:cs="Times New Roman"/>
          <w:sz w:val="24"/>
          <w:szCs w:val="24"/>
        </w:rPr>
        <w:t xml:space="preserve">different facilities. The first facility </w:t>
      </w:r>
      <w:r w:rsidR="00B735BA" w:rsidRPr="00E622BF">
        <w:rPr>
          <w:rFonts w:ascii="Times New Roman" w:hAnsi="Times New Roman" w:cs="Times New Roman"/>
          <w:sz w:val="24"/>
          <w:szCs w:val="24"/>
        </w:rPr>
        <w:t>is defined</w:t>
      </w:r>
      <w:r w:rsidRPr="00E622BF">
        <w:rPr>
          <w:rFonts w:ascii="Times New Roman" w:hAnsi="Times New Roman" w:cs="Times New Roman"/>
          <w:sz w:val="24"/>
          <w:szCs w:val="24"/>
        </w:rPr>
        <w:t xml:space="preserve"> as a contract finance limit of </w:t>
      </w:r>
      <w:r w:rsidR="001864B1" w:rsidRPr="00E622BF">
        <w:rPr>
          <w:rFonts w:ascii="Times New Roman" w:hAnsi="Times New Roman" w:cs="Times New Roman"/>
          <w:sz w:val="24"/>
          <w:szCs w:val="24"/>
        </w:rPr>
        <w:t>Uganda shillings 78,000,000/=</w:t>
      </w:r>
      <w:r w:rsidRPr="00E622BF">
        <w:rPr>
          <w:rFonts w:ascii="Times New Roman" w:hAnsi="Times New Roman" w:cs="Times New Roman"/>
          <w:sz w:val="24"/>
          <w:szCs w:val="24"/>
        </w:rPr>
        <w:t xml:space="preserve">. The second </w:t>
      </w:r>
      <w:r w:rsidR="001864B1" w:rsidRPr="00E622BF">
        <w:rPr>
          <w:rFonts w:ascii="Times New Roman" w:hAnsi="Times New Roman" w:cs="Times New Roman"/>
          <w:sz w:val="24"/>
          <w:szCs w:val="24"/>
        </w:rPr>
        <w:t xml:space="preserve">facility </w:t>
      </w:r>
      <w:r w:rsidRPr="00E622BF">
        <w:rPr>
          <w:rFonts w:ascii="Times New Roman" w:hAnsi="Times New Roman" w:cs="Times New Roman"/>
          <w:sz w:val="24"/>
          <w:szCs w:val="24"/>
        </w:rPr>
        <w:t xml:space="preserve">is a term </w:t>
      </w:r>
      <w:r w:rsidR="001864B1" w:rsidRPr="00E622BF">
        <w:rPr>
          <w:rFonts w:ascii="Times New Roman" w:hAnsi="Times New Roman" w:cs="Times New Roman"/>
          <w:sz w:val="24"/>
          <w:szCs w:val="24"/>
        </w:rPr>
        <w:t>loan of</w:t>
      </w:r>
      <w:r w:rsidRPr="00E622BF">
        <w:rPr>
          <w:rFonts w:ascii="Times New Roman" w:hAnsi="Times New Roman" w:cs="Times New Roman"/>
          <w:sz w:val="24"/>
          <w:szCs w:val="24"/>
        </w:rPr>
        <w:t xml:space="preserve"> Uganda shillings 102,000,000/=. Facility 1 is meant for working capital of various LPO’s and facility 2 is to refinance the exposure of GS Royal Hard Ware and Industries Ltd “currently o/s at </w:t>
      </w:r>
      <w:r w:rsidR="001864B1" w:rsidRPr="00E622BF">
        <w:rPr>
          <w:rFonts w:ascii="Times New Roman" w:hAnsi="Times New Roman" w:cs="Times New Roman"/>
          <w:sz w:val="24"/>
          <w:szCs w:val="24"/>
        </w:rPr>
        <w:t>Uganda shillings 121,861,003/=</w:t>
      </w:r>
      <w:r w:rsidRPr="00E622BF">
        <w:rPr>
          <w:rFonts w:ascii="Times New Roman" w:hAnsi="Times New Roman" w:cs="Times New Roman"/>
          <w:sz w:val="24"/>
          <w:szCs w:val="24"/>
        </w:rPr>
        <w:t>”</w:t>
      </w:r>
      <w:r w:rsidR="001864B1" w:rsidRPr="00E622BF">
        <w:rPr>
          <w:rFonts w:ascii="Times New Roman" w:hAnsi="Times New Roman" w:cs="Times New Roman"/>
          <w:sz w:val="24"/>
          <w:szCs w:val="24"/>
        </w:rPr>
        <w:t xml:space="preserve">. </w:t>
      </w:r>
    </w:p>
    <w:p w:rsidR="004E57FD" w:rsidRPr="00E622BF" w:rsidRDefault="001864B1"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In </w:t>
      </w:r>
      <w:r w:rsidR="005C7616" w:rsidRPr="00E622BF">
        <w:rPr>
          <w:rFonts w:ascii="Times New Roman" w:hAnsi="Times New Roman" w:cs="Times New Roman"/>
          <w:sz w:val="24"/>
          <w:szCs w:val="24"/>
        </w:rPr>
        <w:t>Annexure</w:t>
      </w:r>
      <w:r w:rsidRPr="00E622BF">
        <w:rPr>
          <w:rFonts w:ascii="Times New Roman" w:hAnsi="Times New Roman" w:cs="Times New Roman"/>
          <w:sz w:val="24"/>
          <w:szCs w:val="24"/>
        </w:rPr>
        <w:t xml:space="preserve"> II the proposed facility was supposed to be secured by a first ranking legal mortgage of Uganda shillings 180,000,000/= of land and property comprised at plot 1650 Kyadondo block 222 Wakiso district in the names of Ekwong William, the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The parties were also required to sign a tripartite mortgage agreement between Ekwong William, Sekum General </w:t>
      </w:r>
      <w:r w:rsidR="005C7616" w:rsidRPr="00E622BF">
        <w:rPr>
          <w:rFonts w:ascii="Times New Roman" w:hAnsi="Times New Roman" w:cs="Times New Roman"/>
          <w:sz w:val="24"/>
          <w:szCs w:val="24"/>
        </w:rPr>
        <w:t>Hard Wares</w:t>
      </w:r>
      <w:r w:rsidRPr="00E622BF">
        <w:rPr>
          <w:rFonts w:ascii="Times New Roman" w:hAnsi="Times New Roman" w:cs="Times New Roman"/>
          <w:sz w:val="24"/>
          <w:szCs w:val="24"/>
        </w:rPr>
        <w:t xml:space="preserve"> Ltd and Equity Bank Ltd.</w:t>
      </w:r>
    </w:p>
    <w:p w:rsidR="000D4EA8" w:rsidRPr="00E622BF" w:rsidRDefault="00AB42DB"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T</w:t>
      </w:r>
      <w:r w:rsidR="004E57FD" w:rsidRPr="00E622BF">
        <w:rPr>
          <w:rFonts w:ascii="Times New Roman" w:hAnsi="Times New Roman" w:cs="Times New Roman"/>
          <w:sz w:val="24"/>
          <w:szCs w:val="24"/>
        </w:rPr>
        <w:t xml:space="preserve">he second </w:t>
      </w:r>
      <w:r w:rsidR="00115E40" w:rsidRPr="00E622BF">
        <w:rPr>
          <w:rFonts w:ascii="Times New Roman" w:hAnsi="Times New Roman" w:cs="Times New Roman"/>
          <w:sz w:val="24"/>
          <w:szCs w:val="24"/>
        </w:rPr>
        <w:t>Applicant</w:t>
      </w:r>
      <w:r w:rsidR="004E57FD" w:rsidRPr="00E622BF">
        <w:rPr>
          <w:rFonts w:ascii="Times New Roman" w:hAnsi="Times New Roman" w:cs="Times New Roman"/>
          <w:sz w:val="24"/>
          <w:szCs w:val="24"/>
        </w:rPr>
        <w:t xml:space="preserve"> agrees that he signed a tripartite agreement but </w:t>
      </w:r>
      <w:r w:rsidRPr="00E622BF">
        <w:rPr>
          <w:rFonts w:ascii="Times New Roman" w:hAnsi="Times New Roman" w:cs="Times New Roman"/>
          <w:sz w:val="24"/>
          <w:szCs w:val="24"/>
        </w:rPr>
        <w:t xml:space="preserve">deposed that he was lured into signing it. </w:t>
      </w:r>
      <w:r w:rsidR="005C7616" w:rsidRPr="00E622BF">
        <w:rPr>
          <w:rFonts w:ascii="Times New Roman" w:hAnsi="Times New Roman" w:cs="Times New Roman"/>
          <w:sz w:val="24"/>
          <w:szCs w:val="24"/>
        </w:rPr>
        <w:t>A</w:t>
      </w:r>
      <w:r w:rsidR="004E57FD" w:rsidRPr="00E622BF">
        <w:rPr>
          <w:rFonts w:ascii="Times New Roman" w:hAnsi="Times New Roman" w:cs="Times New Roman"/>
          <w:sz w:val="24"/>
          <w:szCs w:val="24"/>
        </w:rPr>
        <w:t xml:space="preserve"> copy of the </w:t>
      </w:r>
      <w:r w:rsidR="00182A10" w:rsidRPr="00E622BF">
        <w:rPr>
          <w:rFonts w:ascii="Times New Roman" w:hAnsi="Times New Roman" w:cs="Times New Roman"/>
          <w:sz w:val="24"/>
          <w:szCs w:val="24"/>
        </w:rPr>
        <w:t xml:space="preserve">agreement was not attached to the </w:t>
      </w:r>
      <w:r w:rsidR="004E57FD" w:rsidRPr="00E622BF">
        <w:rPr>
          <w:rFonts w:ascii="Times New Roman" w:hAnsi="Times New Roman" w:cs="Times New Roman"/>
          <w:sz w:val="24"/>
          <w:szCs w:val="24"/>
        </w:rPr>
        <w:t>application.</w:t>
      </w:r>
      <w:r w:rsidR="00182A10" w:rsidRPr="00E622BF">
        <w:rPr>
          <w:rFonts w:ascii="Times New Roman" w:hAnsi="Times New Roman" w:cs="Times New Roman"/>
          <w:sz w:val="24"/>
          <w:szCs w:val="24"/>
        </w:rPr>
        <w:t xml:space="preserve"> In the affidavit in </w:t>
      </w:r>
      <w:r w:rsidR="00182A10" w:rsidRPr="00E622BF">
        <w:rPr>
          <w:rFonts w:ascii="Times New Roman" w:hAnsi="Times New Roman" w:cs="Times New Roman"/>
          <w:sz w:val="24"/>
          <w:szCs w:val="24"/>
        </w:rPr>
        <w:lastRenderedPageBreak/>
        <w:t xml:space="preserve">reply Arocha Joseph the legal officer of the </w:t>
      </w:r>
      <w:r w:rsidR="00115E40" w:rsidRPr="00E622BF">
        <w:rPr>
          <w:rFonts w:ascii="Times New Roman" w:hAnsi="Times New Roman" w:cs="Times New Roman"/>
          <w:sz w:val="24"/>
          <w:szCs w:val="24"/>
        </w:rPr>
        <w:t>Respondent</w:t>
      </w:r>
      <w:r w:rsidR="00182A10" w:rsidRPr="00E622BF">
        <w:rPr>
          <w:rFonts w:ascii="Times New Roman" w:hAnsi="Times New Roman" w:cs="Times New Roman"/>
          <w:sz w:val="24"/>
          <w:szCs w:val="24"/>
        </w:rPr>
        <w:t xml:space="preserve"> bank in paragraph 10 of his affidavit deposed that the </w:t>
      </w:r>
      <w:r w:rsidR="00115E40" w:rsidRPr="00E622BF">
        <w:rPr>
          <w:rFonts w:ascii="Times New Roman" w:hAnsi="Times New Roman" w:cs="Times New Roman"/>
          <w:sz w:val="24"/>
          <w:szCs w:val="24"/>
        </w:rPr>
        <w:t>Applicant</w:t>
      </w:r>
      <w:r w:rsidR="00182A10" w:rsidRPr="00E622BF">
        <w:rPr>
          <w:rFonts w:ascii="Times New Roman" w:hAnsi="Times New Roman" w:cs="Times New Roman"/>
          <w:sz w:val="24"/>
          <w:szCs w:val="24"/>
        </w:rPr>
        <w:t>s loan was paid off on the 13</w:t>
      </w:r>
      <w:r w:rsidR="00182A10" w:rsidRPr="00E622BF">
        <w:rPr>
          <w:rFonts w:ascii="Times New Roman" w:hAnsi="Times New Roman" w:cs="Times New Roman"/>
          <w:sz w:val="24"/>
          <w:szCs w:val="24"/>
          <w:vertAlign w:val="superscript"/>
        </w:rPr>
        <w:t>th</w:t>
      </w:r>
      <w:r w:rsidR="00182A10" w:rsidRPr="00E622BF">
        <w:rPr>
          <w:rFonts w:ascii="Times New Roman" w:hAnsi="Times New Roman" w:cs="Times New Roman"/>
          <w:sz w:val="24"/>
          <w:szCs w:val="24"/>
        </w:rPr>
        <w:t xml:space="preserve"> of April 2015 according to the loan statement of account annexure C. Annexure C which is the statement of account of the first </w:t>
      </w:r>
      <w:r w:rsidR="00115E40" w:rsidRPr="00E622BF">
        <w:rPr>
          <w:rFonts w:ascii="Times New Roman" w:hAnsi="Times New Roman" w:cs="Times New Roman"/>
          <w:sz w:val="24"/>
          <w:szCs w:val="24"/>
        </w:rPr>
        <w:t>Applicant</w:t>
      </w:r>
      <w:r w:rsidR="00182A10" w:rsidRPr="00E622BF">
        <w:rPr>
          <w:rFonts w:ascii="Times New Roman" w:hAnsi="Times New Roman" w:cs="Times New Roman"/>
          <w:sz w:val="24"/>
          <w:szCs w:val="24"/>
        </w:rPr>
        <w:t xml:space="preserve"> demonstrates that the first </w:t>
      </w:r>
      <w:r w:rsidR="00115E40" w:rsidRPr="00E622BF">
        <w:rPr>
          <w:rFonts w:ascii="Times New Roman" w:hAnsi="Times New Roman" w:cs="Times New Roman"/>
          <w:sz w:val="24"/>
          <w:szCs w:val="24"/>
        </w:rPr>
        <w:t>Applicant</w:t>
      </w:r>
      <w:r w:rsidR="00182A10" w:rsidRPr="00E622BF">
        <w:rPr>
          <w:rFonts w:ascii="Times New Roman" w:hAnsi="Times New Roman" w:cs="Times New Roman"/>
          <w:sz w:val="24"/>
          <w:szCs w:val="24"/>
        </w:rPr>
        <w:t xml:space="preserve"> is not indebted to the </w:t>
      </w:r>
      <w:r w:rsidR="00115E40" w:rsidRPr="00E622BF">
        <w:rPr>
          <w:rFonts w:ascii="Times New Roman" w:hAnsi="Times New Roman" w:cs="Times New Roman"/>
          <w:sz w:val="24"/>
          <w:szCs w:val="24"/>
        </w:rPr>
        <w:t>Respondent</w:t>
      </w:r>
      <w:r w:rsidR="00182A10" w:rsidRPr="00E622BF">
        <w:rPr>
          <w:rFonts w:ascii="Times New Roman" w:hAnsi="Times New Roman" w:cs="Times New Roman"/>
          <w:sz w:val="24"/>
          <w:szCs w:val="24"/>
        </w:rPr>
        <w:t xml:space="preserve">. He further deposed that Sekum General </w:t>
      </w:r>
      <w:r w:rsidR="005C7616" w:rsidRPr="00E622BF">
        <w:rPr>
          <w:rFonts w:ascii="Times New Roman" w:hAnsi="Times New Roman" w:cs="Times New Roman"/>
          <w:sz w:val="24"/>
          <w:szCs w:val="24"/>
        </w:rPr>
        <w:t>Hard Wares</w:t>
      </w:r>
      <w:r w:rsidR="00182A10" w:rsidRPr="00E622BF">
        <w:rPr>
          <w:rFonts w:ascii="Times New Roman" w:hAnsi="Times New Roman" w:cs="Times New Roman"/>
          <w:sz w:val="24"/>
          <w:szCs w:val="24"/>
        </w:rPr>
        <w:t xml:space="preserve"> Ltd applie</w:t>
      </w:r>
      <w:r w:rsidR="006C55D9" w:rsidRPr="00E622BF">
        <w:rPr>
          <w:rFonts w:ascii="Times New Roman" w:hAnsi="Times New Roman" w:cs="Times New Roman"/>
          <w:sz w:val="24"/>
          <w:szCs w:val="24"/>
        </w:rPr>
        <w:t>d</w:t>
      </w:r>
      <w:r w:rsidR="00182A10" w:rsidRPr="00E622BF">
        <w:rPr>
          <w:rFonts w:ascii="Times New Roman" w:hAnsi="Times New Roman" w:cs="Times New Roman"/>
          <w:sz w:val="24"/>
          <w:szCs w:val="24"/>
        </w:rPr>
        <w:t xml:space="preserve"> for and </w:t>
      </w:r>
      <w:r w:rsidR="005C7616" w:rsidRPr="00E622BF">
        <w:rPr>
          <w:rFonts w:ascii="Times New Roman" w:hAnsi="Times New Roman" w:cs="Times New Roman"/>
          <w:sz w:val="24"/>
          <w:szCs w:val="24"/>
        </w:rPr>
        <w:t>was</w:t>
      </w:r>
      <w:r w:rsidR="00182A10" w:rsidRPr="00E622BF">
        <w:rPr>
          <w:rFonts w:ascii="Times New Roman" w:hAnsi="Times New Roman" w:cs="Times New Roman"/>
          <w:sz w:val="24"/>
          <w:szCs w:val="24"/>
        </w:rPr>
        <w:t xml:space="preserve"> granted a credit facility which was secured by the Land of the second </w:t>
      </w:r>
      <w:r w:rsidR="00115E40" w:rsidRPr="00E622BF">
        <w:rPr>
          <w:rFonts w:ascii="Times New Roman" w:hAnsi="Times New Roman" w:cs="Times New Roman"/>
          <w:sz w:val="24"/>
          <w:szCs w:val="24"/>
        </w:rPr>
        <w:t>Applicant</w:t>
      </w:r>
      <w:r w:rsidR="00182A10" w:rsidRPr="00E622BF">
        <w:rPr>
          <w:rFonts w:ascii="Times New Roman" w:hAnsi="Times New Roman" w:cs="Times New Roman"/>
          <w:sz w:val="24"/>
          <w:szCs w:val="24"/>
        </w:rPr>
        <w:t xml:space="preserve">. The facility was for refinancing of the first </w:t>
      </w:r>
      <w:r w:rsidR="00115E40" w:rsidRPr="00E622BF">
        <w:rPr>
          <w:rFonts w:ascii="Times New Roman" w:hAnsi="Times New Roman" w:cs="Times New Roman"/>
          <w:sz w:val="24"/>
          <w:szCs w:val="24"/>
        </w:rPr>
        <w:t>Applicant</w:t>
      </w:r>
      <w:r w:rsidR="00182A10" w:rsidRPr="00E622BF">
        <w:rPr>
          <w:rFonts w:ascii="Times New Roman" w:hAnsi="Times New Roman" w:cs="Times New Roman"/>
          <w:sz w:val="24"/>
          <w:szCs w:val="24"/>
        </w:rPr>
        <w:t xml:space="preserve">. Sekum General </w:t>
      </w:r>
      <w:r w:rsidR="005C7616" w:rsidRPr="00E622BF">
        <w:rPr>
          <w:rFonts w:ascii="Times New Roman" w:hAnsi="Times New Roman" w:cs="Times New Roman"/>
          <w:sz w:val="24"/>
          <w:szCs w:val="24"/>
        </w:rPr>
        <w:t>Hard Wares</w:t>
      </w:r>
      <w:r w:rsidR="00182A10" w:rsidRPr="00E622BF">
        <w:rPr>
          <w:rFonts w:ascii="Times New Roman" w:hAnsi="Times New Roman" w:cs="Times New Roman"/>
          <w:sz w:val="24"/>
          <w:szCs w:val="24"/>
        </w:rPr>
        <w:t xml:space="preserve"> defaulted </w:t>
      </w:r>
      <w:r w:rsidR="000D4EA8" w:rsidRPr="00E622BF">
        <w:rPr>
          <w:rFonts w:ascii="Times New Roman" w:hAnsi="Times New Roman" w:cs="Times New Roman"/>
          <w:sz w:val="24"/>
          <w:szCs w:val="24"/>
        </w:rPr>
        <w:t>on her repayment obligations hence the recovery measur</w:t>
      </w:r>
      <w:r w:rsidR="006C55D9" w:rsidRPr="00E622BF">
        <w:rPr>
          <w:rFonts w:ascii="Times New Roman" w:hAnsi="Times New Roman" w:cs="Times New Roman"/>
          <w:sz w:val="24"/>
          <w:szCs w:val="24"/>
        </w:rPr>
        <w:t xml:space="preserve">e of </w:t>
      </w:r>
      <w:r w:rsidR="000D4EA8" w:rsidRPr="00E622BF">
        <w:rPr>
          <w:rFonts w:ascii="Times New Roman" w:hAnsi="Times New Roman" w:cs="Times New Roman"/>
          <w:sz w:val="24"/>
          <w:szCs w:val="24"/>
        </w:rPr>
        <w:t xml:space="preserve">selling the mortgaged property. A demand notice was issued to Sekum General </w:t>
      </w:r>
      <w:r w:rsidR="005C7616" w:rsidRPr="00E622BF">
        <w:rPr>
          <w:rFonts w:ascii="Times New Roman" w:hAnsi="Times New Roman" w:cs="Times New Roman"/>
          <w:sz w:val="24"/>
          <w:szCs w:val="24"/>
        </w:rPr>
        <w:t>Hard Wares</w:t>
      </w:r>
      <w:r w:rsidR="000D4EA8" w:rsidRPr="00E622BF">
        <w:rPr>
          <w:rFonts w:ascii="Times New Roman" w:hAnsi="Times New Roman" w:cs="Times New Roman"/>
          <w:sz w:val="24"/>
          <w:szCs w:val="24"/>
        </w:rPr>
        <w:t xml:space="preserve"> Ltd according to a demand notice dated 14</w:t>
      </w:r>
      <w:r w:rsidR="000D4EA8" w:rsidRPr="00E622BF">
        <w:rPr>
          <w:rFonts w:ascii="Times New Roman" w:hAnsi="Times New Roman" w:cs="Times New Roman"/>
          <w:sz w:val="24"/>
          <w:szCs w:val="24"/>
          <w:vertAlign w:val="superscript"/>
        </w:rPr>
        <w:t>th</w:t>
      </w:r>
      <w:r w:rsidR="000D4EA8" w:rsidRPr="00E622BF">
        <w:rPr>
          <w:rFonts w:ascii="Times New Roman" w:hAnsi="Times New Roman" w:cs="Times New Roman"/>
          <w:sz w:val="24"/>
          <w:szCs w:val="24"/>
        </w:rPr>
        <w:t xml:space="preserve"> of October 2015. The demand notice which is attached to the </w:t>
      </w:r>
      <w:r w:rsidR="00115E40" w:rsidRPr="00E622BF">
        <w:rPr>
          <w:rFonts w:ascii="Times New Roman" w:hAnsi="Times New Roman" w:cs="Times New Roman"/>
          <w:sz w:val="24"/>
          <w:szCs w:val="24"/>
        </w:rPr>
        <w:t>Applicant</w:t>
      </w:r>
      <w:r w:rsidR="005C7616" w:rsidRPr="00E622BF">
        <w:rPr>
          <w:rFonts w:ascii="Times New Roman" w:hAnsi="Times New Roman" w:cs="Times New Roman"/>
          <w:sz w:val="24"/>
          <w:szCs w:val="24"/>
        </w:rPr>
        <w:t>’s</w:t>
      </w:r>
      <w:r w:rsidR="000D4EA8" w:rsidRPr="00E622BF">
        <w:rPr>
          <w:rFonts w:ascii="Times New Roman" w:hAnsi="Times New Roman" w:cs="Times New Roman"/>
          <w:sz w:val="24"/>
          <w:szCs w:val="24"/>
        </w:rPr>
        <w:t xml:space="preserve"> application is only addressed to Sekum General </w:t>
      </w:r>
      <w:r w:rsidR="005C7616" w:rsidRPr="00E622BF">
        <w:rPr>
          <w:rFonts w:ascii="Times New Roman" w:hAnsi="Times New Roman" w:cs="Times New Roman"/>
          <w:sz w:val="24"/>
          <w:szCs w:val="24"/>
        </w:rPr>
        <w:t>Hard Wares</w:t>
      </w:r>
      <w:r w:rsidR="000D4EA8" w:rsidRPr="00E622BF">
        <w:rPr>
          <w:rFonts w:ascii="Times New Roman" w:hAnsi="Times New Roman" w:cs="Times New Roman"/>
          <w:sz w:val="24"/>
          <w:szCs w:val="24"/>
        </w:rPr>
        <w:t xml:space="preserve"> Ltd. It shows the Messrs Sekum General </w:t>
      </w:r>
      <w:r w:rsidR="005C7616" w:rsidRPr="00E622BF">
        <w:rPr>
          <w:rFonts w:ascii="Times New Roman" w:hAnsi="Times New Roman" w:cs="Times New Roman"/>
          <w:sz w:val="24"/>
          <w:szCs w:val="24"/>
        </w:rPr>
        <w:t>Hard Wares</w:t>
      </w:r>
      <w:r w:rsidR="000D4EA8" w:rsidRPr="00E622BF">
        <w:rPr>
          <w:rFonts w:ascii="Times New Roman" w:hAnsi="Times New Roman" w:cs="Times New Roman"/>
          <w:sz w:val="24"/>
          <w:szCs w:val="24"/>
        </w:rPr>
        <w:t xml:space="preserve"> Ltd were in arrears by Uganda shillings 4,318,084/=. The </w:t>
      </w:r>
      <w:r w:rsidR="00115E40" w:rsidRPr="00E622BF">
        <w:rPr>
          <w:rFonts w:ascii="Times New Roman" w:hAnsi="Times New Roman" w:cs="Times New Roman"/>
          <w:sz w:val="24"/>
          <w:szCs w:val="24"/>
        </w:rPr>
        <w:t>Respondent</w:t>
      </w:r>
      <w:r w:rsidR="000D4EA8" w:rsidRPr="00E622BF">
        <w:rPr>
          <w:rFonts w:ascii="Times New Roman" w:hAnsi="Times New Roman" w:cs="Times New Roman"/>
          <w:sz w:val="24"/>
          <w:szCs w:val="24"/>
        </w:rPr>
        <w:t xml:space="preserve"> further in the reply contents that the </w:t>
      </w:r>
      <w:r w:rsidR="00115E40" w:rsidRPr="00E622BF">
        <w:rPr>
          <w:rFonts w:ascii="Times New Roman" w:hAnsi="Times New Roman" w:cs="Times New Roman"/>
          <w:sz w:val="24"/>
          <w:szCs w:val="24"/>
        </w:rPr>
        <w:t>Applicant</w:t>
      </w:r>
      <w:r w:rsidR="000D4EA8" w:rsidRPr="00E622BF">
        <w:rPr>
          <w:rFonts w:ascii="Times New Roman" w:hAnsi="Times New Roman" w:cs="Times New Roman"/>
          <w:sz w:val="24"/>
          <w:szCs w:val="24"/>
        </w:rPr>
        <w:t xml:space="preserve">s have no locus standi to inquire into the loan status of Sekum General </w:t>
      </w:r>
      <w:r w:rsidR="005C7616" w:rsidRPr="00E622BF">
        <w:rPr>
          <w:rFonts w:ascii="Times New Roman" w:hAnsi="Times New Roman" w:cs="Times New Roman"/>
          <w:sz w:val="24"/>
          <w:szCs w:val="24"/>
        </w:rPr>
        <w:t>Hard Wares</w:t>
      </w:r>
      <w:r w:rsidR="000D4EA8" w:rsidRPr="00E622BF">
        <w:rPr>
          <w:rFonts w:ascii="Times New Roman" w:hAnsi="Times New Roman" w:cs="Times New Roman"/>
          <w:sz w:val="24"/>
          <w:szCs w:val="24"/>
        </w:rPr>
        <w:t xml:space="preserve"> Ltd.</w:t>
      </w:r>
    </w:p>
    <w:p w:rsidR="00C05B79" w:rsidRPr="00E622BF" w:rsidRDefault="000D4EA8"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 The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also never attached the relevant tripartite agreement. </w:t>
      </w:r>
      <w:r w:rsidR="00624AD5" w:rsidRPr="00E622BF">
        <w:rPr>
          <w:rFonts w:ascii="Times New Roman" w:hAnsi="Times New Roman" w:cs="Times New Roman"/>
          <w:sz w:val="24"/>
          <w:szCs w:val="24"/>
        </w:rPr>
        <w:t>In the premises there are serious questions to be tried relating to the new facility. How was the property mortgaged? There are no facts in proof of the consent of the Mortgagor</w:t>
      </w:r>
      <w:r w:rsidR="006C55D9" w:rsidRPr="00E622BF">
        <w:rPr>
          <w:rFonts w:ascii="Times New Roman" w:hAnsi="Times New Roman" w:cs="Times New Roman"/>
          <w:sz w:val="24"/>
          <w:szCs w:val="24"/>
        </w:rPr>
        <w:t xml:space="preserve"> or proprietor of the property</w:t>
      </w:r>
      <w:r w:rsidR="00624AD5" w:rsidRPr="00E622BF">
        <w:rPr>
          <w:rFonts w:ascii="Times New Roman" w:hAnsi="Times New Roman" w:cs="Times New Roman"/>
          <w:sz w:val="24"/>
          <w:szCs w:val="24"/>
        </w:rPr>
        <w:t>.</w:t>
      </w:r>
    </w:p>
    <w:p w:rsidR="00FD79F5" w:rsidRPr="00E622BF" w:rsidRDefault="00624AD5"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The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as the purported mortgagor has a right to challenge the sale of his property under the Mortgage Act 2009. Section 33 gives him the right to challenge the sale not only for a cause of action but also for purposes of redemption and provides that:</w:t>
      </w:r>
    </w:p>
    <w:p w:rsidR="00624AD5" w:rsidRPr="00E622BF" w:rsidRDefault="00624AD5" w:rsidP="00E622BF">
      <w:pPr>
        <w:spacing w:line="360" w:lineRule="auto"/>
        <w:ind w:firstLine="720"/>
        <w:jc w:val="both"/>
        <w:rPr>
          <w:rFonts w:ascii="Times New Roman" w:hAnsi="Times New Roman" w:cs="Times New Roman"/>
          <w:bCs/>
          <w:sz w:val="24"/>
          <w:szCs w:val="24"/>
        </w:rPr>
      </w:pPr>
      <w:r w:rsidRPr="00E622BF">
        <w:rPr>
          <w:rFonts w:ascii="Times New Roman" w:hAnsi="Times New Roman" w:cs="Times New Roman"/>
          <w:bCs/>
          <w:sz w:val="24"/>
          <w:szCs w:val="24"/>
        </w:rPr>
        <w:t>33. Application for relief by mortgagor.</w:t>
      </w:r>
    </w:p>
    <w:p w:rsidR="00624AD5" w:rsidRPr="00E622BF" w:rsidRDefault="00624AD5" w:rsidP="00E622BF">
      <w:pPr>
        <w:spacing w:line="360" w:lineRule="auto"/>
        <w:ind w:left="720"/>
        <w:jc w:val="both"/>
        <w:rPr>
          <w:rFonts w:ascii="Times New Roman" w:hAnsi="Times New Roman" w:cs="Times New Roman"/>
          <w:sz w:val="24"/>
          <w:szCs w:val="24"/>
        </w:rPr>
      </w:pPr>
      <w:r w:rsidRPr="00E622BF">
        <w:rPr>
          <w:rFonts w:ascii="Times New Roman" w:hAnsi="Times New Roman" w:cs="Times New Roman"/>
          <w:sz w:val="24"/>
          <w:szCs w:val="24"/>
        </w:rPr>
        <w:t>(1) An application to the court for relief against the exercise by the mortgagee of any of the remedies referred to in section 20 may be made—</w:t>
      </w:r>
    </w:p>
    <w:p w:rsidR="00624AD5" w:rsidRPr="00E622BF" w:rsidRDefault="00624AD5" w:rsidP="00E622BF">
      <w:pPr>
        <w:spacing w:line="360" w:lineRule="auto"/>
        <w:ind w:firstLine="720"/>
        <w:jc w:val="both"/>
        <w:rPr>
          <w:rFonts w:ascii="Times New Roman" w:hAnsi="Times New Roman" w:cs="Times New Roman"/>
          <w:sz w:val="24"/>
          <w:szCs w:val="24"/>
        </w:rPr>
      </w:pPr>
      <w:r w:rsidRPr="00E622BF">
        <w:rPr>
          <w:rFonts w:ascii="Times New Roman" w:hAnsi="Times New Roman" w:cs="Times New Roman"/>
          <w:sz w:val="24"/>
          <w:szCs w:val="24"/>
        </w:rPr>
        <w:t xml:space="preserve">(a) </w:t>
      </w:r>
      <w:proofErr w:type="gramStart"/>
      <w:r w:rsidRPr="00E622BF">
        <w:rPr>
          <w:rFonts w:ascii="Times New Roman" w:hAnsi="Times New Roman" w:cs="Times New Roman"/>
          <w:sz w:val="24"/>
          <w:szCs w:val="24"/>
        </w:rPr>
        <w:t>by</w:t>
      </w:r>
      <w:proofErr w:type="gramEnd"/>
      <w:r w:rsidRPr="00E622BF">
        <w:rPr>
          <w:rFonts w:ascii="Times New Roman" w:hAnsi="Times New Roman" w:cs="Times New Roman"/>
          <w:sz w:val="24"/>
          <w:szCs w:val="24"/>
        </w:rPr>
        <w:t xml:space="preserve"> the mortgagor;</w:t>
      </w:r>
    </w:p>
    <w:p w:rsidR="00624AD5" w:rsidRPr="00E622BF" w:rsidRDefault="00624AD5" w:rsidP="00E622BF">
      <w:pPr>
        <w:spacing w:line="360" w:lineRule="auto"/>
        <w:ind w:left="720"/>
        <w:jc w:val="both"/>
        <w:rPr>
          <w:rFonts w:ascii="Times New Roman" w:hAnsi="Times New Roman" w:cs="Times New Roman"/>
          <w:sz w:val="24"/>
          <w:szCs w:val="24"/>
        </w:rPr>
      </w:pPr>
      <w:r w:rsidRPr="00E622BF">
        <w:rPr>
          <w:rFonts w:ascii="Times New Roman" w:hAnsi="Times New Roman" w:cs="Times New Roman"/>
          <w:sz w:val="24"/>
          <w:szCs w:val="24"/>
        </w:rPr>
        <w:t xml:space="preserve">(b) </w:t>
      </w:r>
      <w:proofErr w:type="gramStart"/>
      <w:r w:rsidRPr="00E622BF">
        <w:rPr>
          <w:rFonts w:ascii="Times New Roman" w:hAnsi="Times New Roman" w:cs="Times New Roman"/>
          <w:sz w:val="24"/>
          <w:szCs w:val="24"/>
        </w:rPr>
        <w:t>if</w:t>
      </w:r>
      <w:proofErr w:type="gramEnd"/>
      <w:r w:rsidRPr="00E622BF">
        <w:rPr>
          <w:rFonts w:ascii="Times New Roman" w:hAnsi="Times New Roman" w:cs="Times New Roman"/>
          <w:sz w:val="24"/>
          <w:szCs w:val="24"/>
        </w:rPr>
        <w:t xml:space="preserve"> two or more persons are joint mortgagors, by one or more of them on their own behalf;</w:t>
      </w:r>
    </w:p>
    <w:p w:rsidR="00624AD5" w:rsidRPr="00E622BF" w:rsidRDefault="00624AD5" w:rsidP="00E622BF">
      <w:pPr>
        <w:spacing w:line="360" w:lineRule="auto"/>
        <w:ind w:firstLine="720"/>
        <w:jc w:val="both"/>
        <w:rPr>
          <w:rFonts w:ascii="Times New Roman" w:hAnsi="Times New Roman" w:cs="Times New Roman"/>
          <w:sz w:val="24"/>
          <w:szCs w:val="24"/>
        </w:rPr>
      </w:pPr>
      <w:r w:rsidRPr="00E622BF">
        <w:rPr>
          <w:rFonts w:ascii="Times New Roman" w:hAnsi="Times New Roman" w:cs="Times New Roman"/>
          <w:sz w:val="24"/>
          <w:szCs w:val="24"/>
        </w:rPr>
        <w:t xml:space="preserve">(c) </w:t>
      </w:r>
      <w:proofErr w:type="gramStart"/>
      <w:r w:rsidRPr="00E622BF">
        <w:rPr>
          <w:rFonts w:ascii="Times New Roman" w:hAnsi="Times New Roman" w:cs="Times New Roman"/>
          <w:sz w:val="24"/>
          <w:szCs w:val="24"/>
        </w:rPr>
        <w:t>by</w:t>
      </w:r>
      <w:proofErr w:type="gramEnd"/>
      <w:r w:rsidRPr="00E622BF">
        <w:rPr>
          <w:rFonts w:ascii="Times New Roman" w:hAnsi="Times New Roman" w:cs="Times New Roman"/>
          <w:sz w:val="24"/>
          <w:szCs w:val="24"/>
        </w:rPr>
        <w:t xml:space="preserve"> a spouse or spouses of the mortgagor; or </w:t>
      </w:r>
    </w:p>
    <w:p w:rsidR="00624AD5" w:rsidRPr="00E622BF" w:rsidRDefault="00624AD5" w:rsidP="00E622BF">
      <w:pPr>
        <w:spacing w:line="360" w:lineRule="auto"/>
        <w:ind w:firstLine="720"/>
        <w:jc w:val="both"/>
        <w:rPr>
          <w:rFonts w:ascii="Times New Roman" w:hAnsi="Times New Roman" w:cs="Times New Roman"/>
          <w:sz w:val="24"/>
          <w:szCs w:val="24"/>
        </w:rPr>
      </w:pPr>
      <w:r w:rsidRPr="00E622BF">
        <w:rPr>
          <w:rFonts w:ascii="Times New Roman" w:hAnsi="Times New Roman" w:cs="Times New Roman"/>
          <w:sz w:val="24"/>
          <w:szCs w:val="24"/>
        </w:rPr>
        <w:t xml:space="preserve">(d) </w:t>
      </w:r>
      <w:proofErr w:type="gramStart"/>
      <w:r w:rsidRPr="00E622BF">
        <w:rPr>
          <w:rFonts w:ascii="Times New Roman" w:hAnsi="Times New Roman" w:cs="Times New Roman"/>
          <w:sz w:val="24"/>
          <w:szCs w:val="24"/>
        </w:rPr>
        <w:t>by</w:t>
      </w:r>
      <w:proofErr w:type="gramEnd"/>
      <w:r w:rsidRPr="00E622BF">
        <w:rPr>
          <w:rFonts w:ascii="Times New Roman" w:hAnsi="Times New Roman" w:cs="Times New Roman"/>
          <w:sz w:val="24"/>
          <w:szCs w:val="24"/>
        </w:rPr>
        <w:t xml:space="preserve"> the trustee in bankruptcy of the mortgagor.</w:t>
      </w:r>
    </w:p>
    <w:p w:rsidR="00BD6541" w:rsidRPr="00E622BF" w:rsidRDefault="00624AD5" w:rsidP="00E622BF">
      <w:pPr>
        <w:spacing w:line="360" w:lineRule="auto"/>
        <w:ind w:left="720"/>
        <w:jc w:val="both"/>
        <w:rPr>
          <w:rFonts w:ascii="Times New Roman" w:hAnsi="Times New Roman" w:cs="Times New Roman"/>
          <w:sz w:val="24"/>
          <w:szCs w:val="24"/>
        </w:rPr>
      </w:pPr>
      <w:r w:rsidRPr="00E622BF">
        <w:rPr>
          <w:rFonts w:ascii="Times New Roman" w:hAnsi="Times New Roman" w:cs="Times New Roman"/>
          <w:sz w:val="24"/>
          <w:szCs w:val="24"/>
        </w:rPr>
        <w:lastRenderedPageBreak/>
        <w:t>(2) Where an application under subsection (1) (b) is not made by all the joint mortgagors, then, unless the court orders otherwise, it shall be served on all the other joint mortgagors.</w:t>
      </w:r>
    </w:p>
    <w:p w:rsidR="00BD6541" w:rsidRPr="00E622BF" w:rsidRDefault="00624AD5" w:rsidP="00E622BF">
      <w:pPr>
        <w:spacing w:line="360" w:lineRule="auto"/>
        <w:ind w:left="720"/>
        <w:jc w:val="both"/>
        <w:rPr>
          <w:rFonts w:ascii="Times New Roman" w:hAnsi="Times New Roman" w:cs="Times New Roman"/>
          <w:sz w:val="24"/>
          <w:szCs w:val="24"/>
        </w:rPr>
      </w:pPr>
      <w:r w:rsidRPr="00E622BF">
        <w:rPr>
          <w:rFonts w:ascii="Times New Roman" w:hAnsi="Times New Roman" w:cs="Times New Roman"/>
          <w:sz w:val="24"/>
          <w:szCs w:val="24"/>
        </w:rPr>
        <w:t>(3) An application for relief may be made at any time after the service of a notice under section 19, section 22 (2), section 23 (2) or section 24 (1) or section 26 (2), or during the exercise of any of the remedies referred to in those sections.</w:t>
      </w:r>
    </w:p>
    <w:p w:rsidR="00BD6541" w:rsidRPr="00E622BF" w:rsidRDefault="00624AD5" w:rsidP="00E622BF">
      <w:pPr>
        <w:spacing w:line="360" w:lineRule="auto"/>
        <w:ind w:left="720"/>
        <w:jc w:val="both"/>
        <w:rPr>
          <w:rFonts w:ascii="Times New Roman" w:hAnsi="Times New Roman" w:cs="Times New Roman"/>
          <w:sz w:val="24"/>
          <w:szCs w:val="24"/>
        </w:rPr>
      </w:pPr>
      <w:r w:rsidRPr="00E622BF">
        <w:rPr>
          <w:rFonts w:ascii="Times New Roman" w:hAnsi="Times New Roman" w:cs="Times New Roman"/>
          <w:sz w:val="24"/>
          <w:szCs w:val="24"/>
        </w:rPr>
        <w:t>(4) An application for relief is not to be taken as an admission by the mortgagor or any other person applying for relief that—</w:t>
      </w:r>
    </w:p>
    <w:p w:rsidR="00BD6541" w:rsidRPr="00E622BF" w:rsidRDefault="00624AD5" w:rsidP="00E622BF">
      <w:pPr>
        <w:spacing w:line="360" w:lineRule="auto"/>
        <w:ind w:left="720"/>
        <w:jc w:val="both"/>
        <w:rPr>
          <w:rFonts w:ascii="Times New Roman" w:hAnsi="Times New Roman" w:cs="Times New Roman"/>
          <w:sz w:val="24"/>
          <w:szCs w:val="24"/>
        </w:rPr>
      </w:pPr>
      <w:r w:rsidRPr="00E622BF">
        <w:rPr>
          <w:rFonts w:ascii="Times New Roman" w:hAnsi="Times New Roman" w:cs="Times New Roman"/>
          <w:sz w:val="24"/>
          <w:szCs w:val="24"/>
        </w:rPr>
        <w:t xml:space="preserve">(a) </w:t>
      </w:r>
      <w:proofErr w:type="gramStart"/>
      <w:r w:rsidRPr="00E622BF">
        <w:rPr>
          <w:rFonts w:ascii="Times New Roman" w:hAnsi="Times New Roman" w:cs="Times New Roman"/>
          <w:sz w:val="24"/>
          <w:szCs w:val="24"/>
        </w:rPr>
        <w:t>there</w:t>
      </w:r>
      <w:proofErr w:type="gramEnd"/>
      <w:r w:rsidRPr="00E622BF">
        <w:rPr>
          <w:rFonts w:ascii="Times New Roman" w:hAnsi="Times New Roman" w:cs="Times New Roman"/>
          <w:sz w:val="24"/>
          <w:szCs w:val="24"/>
        </w:rPr>
        <w:t xml:space="preserve"> has been a breach of a covenant of the mortgage by the mortgagor;</w:t>
      </w:r>
    </w:p>
    <w:p w:rsidR="00BD6541" w:rsidRPr="00E622BF" w:rsidRDefault="00624AD5" w:rsidP="00E622BF">
      <w:pPr>
        <w:spacing w:line="360" w:lineRule="auto"/>
        <w:ind w:left="720"/>
        <w:jc w:val="both"/>
        <w:rPr>
          <w:rFonts w:ascii="Times New Roman" w:hAnsi="Times New Roman" w:cs="Times New Roman"/>
          <w:sz w:val="24"/>
          <w:szCs w:val="24"/>
        </w:rPr>
      </w:pPr>
      <w:r w:rsidRPr="00E622BF">
        <w:rPr>
          <w:rFonts w:ascii="Times New Roman" w:hAnsi="Times New Roman" w:cs="Times New Roman"/>
          <w:sz w:val="24"/>
          <w:szCs w:val="24"/>
        </w:rPr>
        <w:t xml:space="preserve">(b) </w:t>
      </w:r>
      <w:proofErr w:type="gramStart"/>
      <w:r w:rsidRPr="00E622BF">
        <w:rPr>
          <w:rFonts w:ascii="Times New Roman" w:hAnsi="Times New Roman" w:cs="Times New Roman"/>
          <w:sz w:val="24"/>
          <w:szCs w:val="24"/>
        </w:rPr>
        <w:t>by</w:t>
      </w:r>
      <w:proofErr w:type="gramEnd"/>
      <w:r w:rsidRPr="00E622BF">
        <w:rPr>
          <w:rFonts w:ascii="Times New Roman" w:hAnsi="Times New Roman" w:cs="Times New Roman"/>
          <w:sz w:val="24"/>
          <w:szCs w:val="24"/>
        </w:rPr>
        <w:t xml:space="preserve"> reason of such a breach, the mortgagee has the right to</w:t>
      </w:r>
      <w:r w:rsidR="00BD6541" w:rsidRPr="00E622BF">
        <w:rPr>
          <w:rFonts w:ascii="Times New Roman" w:hAnsi="Times New Roman" w:cs="Times New Roman"/>
          <w:sz w:val="24"/>
          <w:szCs w:val="24"/>
        </w:rPr>
        <w:t xml:space="preserve"> </w:t>
      </w:r>
      <w:r w:rsidRPr="00E622BF">
        <w:rPr>
          <w:rFonts w:ascii="Times New Roman" w:hAnsi="Times New Roman" w:cs="Times New Roman"/>
          <w:sz w:val="24"/>
          <w:szCs w:val="24"/>
        </w:rPr>
        <w:t>exercise the remedy in respect of which the application for</w:t>
      </w:r>
      <w:r w:rsidR="00BD6541" w:rsidRPr="00E622BF">
        <w:rPr>
          <w:rFonts w:ascii="Times New Roman" w:hAnsi="Times New Roman" w:cs="Times New Roman"/>
          <w:sz w:val="24"/>
          <w:szCs w:val="24"/>
        </w:rPr>
        <w:t xml:space="preserve"> </w:t>
      </w:r>
      <w:r w:rsidRPr="00E622BF">
        <w:rPr>
          <w:rFonts w:ascii="Times New Roman" w:hAnsi="Times New Roman" w:cs="Times New Roman"/>
          <w:sz w:val="24"/>
          <w:szCs w:val="24"/>
        </w:rPr>
        <w:t>relief has been made;</w:t>
      </w:r>
    </w:p>
    <w:p w:rsidR="00BD6541" w:rsidRPr="00E622BF" w:rsidRDefault="00624AD5" w:rsidP="00E622BF">
      <w:pPr>
        <w:spacing w:line="360" w:lineRule="auto"/>
        <w:ind w:left="720"/>
        <w:jc w:val="both"/>
        <w:rPr>
          <w:rFonts w:ascii="Times New Roman" w:hAnsi="Times New Roman" w:cs="Times New Roman"/>
          <w:sz w:val="24"/>
          <w:szCs w:val="24"/>
        </w:rPr>
      </w:pPr>
      <w:r w:rsidRPr="00E622BF">
        <w:rPr>
          <w:rFonts w:ascii="Times New Roman" w:hAnsi="Times New Roman" w:cs="Times New Roman"/>
          <w:sz w:val="24"/>
          <w:szCs w:val="24"/>
        </w:rPr>
        <w:t xml:space="preserve">(c) </w:t>
      </w:r>
      <w:proofErr w:type="gramStart"/>
      <w:r w:rsidRPr="00E622BF">
        <w:rPr>
          <w:rFonts w:ascii="Times New Roman" w:hAnsi="Times New Roman" w:cs="Times New Roman"/>
          <w:sz w:val="24"/>
          <w:szCs w:val="24"/>
        </w:rPr>
        <w:t>all</w:t>
      </w:r>
      <w:proofErr w:type="gramEnd"/>
      <w:r w:rsidRPr="00E622BF">
        <w:rPr>
          <w:rFonts w:ascii="Times New Roman" w:hAnsi="Times New Roman" w:cs="Times New Roman"/>
          <w:sz w:val="24"/>
          <w:szCs w:val="24"/>
        </w:rPr>
        <w:t xml:space="preserve"> notices which were required to be served by the</w:t>
      </w:r>
      <w:r w:rsidR="00BD6541" w:rsidRPr="00E622BF">
        <w:rPr>
          <w:rFonts w:ascii="Times New Roman" w:hAnsi="Times New Roman" w:cs="Times New Roman"/>
          <w:sz w:val="24"/>
          <w:szCs w:val="24"/>
        </w:rPr>
        <w:t xml:space="preserve"> </w:t>
      </w:r>
      <w:r w:rsidRPr="00E622BF">
        <w:rPr>
          <w:rFonts w:ascii="Times New Roman" w:hAnsi="Times New Roman" w:cs="Times New Roman"/>
          <w:sz w:val="24"/>
          <w:szCs w:val="24"/>
        </w:rPr>
        <w:t>mortgagee were properly served; or</w:t>
      </w:r>
    </w:p>
    <w:p w:rsidR="00624AD5" w:rsidRPr="00E622BF" w:rsidRDefault="00624AD5" w:rsidP="00E622BF">
      <w:pPr>
        <w:spacing w:line="360" w:lineRule="auto"/>
        <w:ind w:left="720"/>
        <w:jc w:val="both"/>
        <w:rPr>
          <w:rFonts w:ascii="Times New Roman" w:hAnsi="Times New Roman" w:cs="Times New Roman"/>
          <w:sz w:val="24"/>
          <w:szCs w:val="24"/>
        </w:rPr>
      </w:pPr>
      <w:r w:rsidRPr="00E622BF">
        <w:rPr>
          <w:rFonts w:ascii="Times New Roman" w:hAnsi="Times New Roman" w:cs="Times New Roman"/>
          <w:sz w:val="24"/>
          <w:szCs w:val="24"/>
        </w:rPr>
        <w:t xml:space="preserve">(d) </w:t>
      </w:r>
      <w:proofErr w:type="gramStart"/>
      <w:r w:rsidRPr="00E622BF">
        <w:rPr>
          <w:rFonts w:ascii="Times New Roman" w:hAnsi="Times New Roman" w:cs="Times New Roman"/>
          <w:sz w:val="24"/>
          <w:szCs w:val="24"/>
        </w:rPr>
        <w:t>the</w:t>
      </w:r>
      <w:proofErr w:type="gramEnd"/>
      <w:r w:rsidRPr="00E622BF">
        <w:rPr>
          <w:rFonts w:ascii="Times New Roman" w:hAnsi="Times New Roman" w:cs="Times New Roman"/>
          <w:sz w:val="24"/>
          <w:szCs w:val="24"/>
        </w:rPr>
        <w:t xml:space="preserve"> period for remedying the breach specified in the notice</w:t>
      </w:r>
      <w:r w:rsidR="00BD6541" w:rsidRPr="00E622BF">
        <w:rPr>
          <w:rFonts w:ascii="Times New Roman" w:hAnsi="Times New Roman" w:cs="Times New Roman"/>
          <w:sz w:val="24"/>
          <w:szCs w:val="24"/>
        </w:rPr>
        <w:t xml:space="preserve"> </w:t>
      </w:r>
      <w:r w:rsidRPr="00E622BF">
        <w:rPr>
          <w:rFonts w:ascii="Times New Roman" w:hAnsi="Times New Roman" w:cs="Times New Roman"/>
          <w:sz w:val="24"/>
          <w:szCs w:val="24"/>
        </w:rPr>
        <w:t>served under section 21 was reasonable or had expired,</w:t>
      </w:r>
      <w:r w:rsidR="00BD6541" w:rsidRPr="00E622BF">
        <w:rPr>
          <w:rFonts w:ascii="Times New Roman" w:hAnsi="Times New Roman" w:cs="Times New Roman"/>
          <w:sz w:val="24"/>
          <w:szCs w:val="24"/>
        </w:rPr>
        <w:t xml:space="preserve"> </w:t>
      </w:r>
      <w:r w:rsidRPr="00E622BF">
        <w:rPr>
          <w:rFonts w:ascii="Times New Roman" w:hAnsi="Times New Roman" w:cs="Times New Roman"/>
          <w:sz w:val="24"/>
          <w:szCs w:val="24"/>
        </w:rPr>
        <w:t>and the court may grant relief without determining all or any of those</w:t>
      </w:r>
      <w:r w:rsidR="00BD6541" w:rsidRPr="00E622BF">
        <w:rPr>
          <w:rFonts w:ascii="Times New Roman" w:hAnsi="Times New Roman" w:cs="Times New Roman"/>
          <w:sz w:val="24"/>
          <w:szCs w:val="24"/>
        </w:rPr>
        <w:t xml:space="preserve"> </w:t>
      </w:r>
      <w:r w:rsidRPr="00E622BF">
        <w:rPr>
          <w:rFonts w:ascii="Times New Roman" w:hAnsi="Times New Roman" w:cs="Times New Roman"/>
          <w:sz w:val="24"/>
          <w:szCs w:val="24"/>
        </w:rPr>
        <w:t>matters.</w:t>
      </w:r>
    </w:p>
    <w:p w:rsidR="00624AD5" w:rsidRPr="00E622BF" w:rsidRDefault="00BD6541"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The registered proprietor of the property is deemed to be the mortgagor and the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can apply to court for relief. </w:t>
      </w:r>
    </w:p>
    <w:p w:rsidR="00FD79F5" w:rsidRPr="00E622BF" w:rsidRDefault="00BD6541"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I have considered the second issue as to whether the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would otherwise suffer irreparable injury which cannot be atoned for by way of damages. The </w:t>
      </w:r>
      <w:r w:rsidR="00115E40" w:rsidRPr="00E622BF">
        <w:rPr>
          <w:rFonts w:ascii="Times New Roman" w:hAnsi="Times New Roman" w:cs="Times New Roman"/>
          <w:sz w:val="24"/>
          <w:szCs w:val="24"/>
        </w:rPr>
        <w:t>Respondent</w:t>
      </w:r>
      <w:r w:rsidR="006C55D9" w:rsidRPr="00E622BF">
        <w:rPr>
          <w:rFonts w:ascii="Times New Roman" w:hAnsi="Times New Roman" w:cs="Times New Roman"/>
          <w:sz w:val="24"/>
          <w:szCs w:val="24"/>
        </w:rPr>
        <w:t>’</w:t>
      </w:r>
      <w:r w:rsidRPr="00E622BF">
        <w:rPr>
          <w:rFonts w:ascii="Times New Roman" w:hAnsi="Times New Roman" w:cs="Times New Roman"/>
          <w:sz w:val="24"/>
          <w:szCs w:val="24"/>
        </w:rPr>
        <w:t xml:space="preserve">s </w:t>
      </w:r>
      <w:r w:rsidR="00115E40" w:rsidRPr="00E622BF">
        <w:rPr>
          <w:rFonts w:ascii="Times New Roman" w:hAnsi="Times New Roman" w:cs="Times New Roman"/>
          <w:sz w:val="24"/>
          <w:szCs w:val="24"/>
        </w:rPr>
        <w:t>Counsel</w:t>
      </w:r>
      <w:r w:rsidRPr="00E622BF">
        <w:rPr>
          <w:rFonts w:ascii="Times New Roman" w:hAnsi="Times New Roman" w:cs="Times New Roman"/>
          <w:sz w:val="24"/>
          <w:szCs w:val="24"/>
        </w:rPr>
        <w:t xml:space="preserve"> referred to an earlier decision of this court in </w:t>
      </w:r>
      <w:r w:rsidR="00543210" w:rsidRPr="00E622BF">
        <w:rPr>
          <w:rFonts w:ascii="Times New Roman" w:hAnsi="Times New Roman" w:cs="Times New Roman"/>
          <w:b/>
          <w:sz w:val="24"/>
          <w:szCs w:val="24"/>
        </w:rPr>
        <w:t>Kakoo</w:t>
      </w:r>
      <w:r w:rsidRPr="00E622BF">
        <w:rPr>
          <w:rFonts w:ascii="Times New Roman" w:hAnsi="Times New Roman" w:cs="Times New Roman"/>
          <w:b/>
          <w:sz w:val="24"/>
          <w:szCs w:val="24"/>
        </w:rPr>
        <w:t xml:space="preserve">za Abdulah </w:t>
      </w:r>
      <w:r w:rsidR="005C7616" w:rsidRPr="00E622BF">
        <w:rPr>
          <w:rFonts w:ascii="Times New Roman" w:hAnsi="Times New Roman" w:cs="Times New Roman"/>
          <w:b/>
          <w:sz w:val="24"/>
          <w:szCs w:val="24"/>
        </w:rPr>
        <w:t>vs.</w:t>
      </w:r>
      <w:r w:rsidRPr="00E622BF">
        <w:rPr>
          <w:rFonts w:ascii="Times New Roman" w:hAnsi="Times New Roman" w:cs="Times New Roman"/>
          <w:b/>
          <w:sz w:val="24"/>
          <w:szCs w:val="24"/>
        </w:rPr>
        <w:t xml:space="preserve"> Stanbic Bank</w:t>
      </w:r>
      <w:r w:rsidRPr="00E622BF">
        <w:rPr>
          <w:rFonts w:ascii="Times New Roman" w:hAnsi="Times New Roman" w:cs="Times New Roman"/>
          <w:sz w:val="24"/>
          <w:szCs w:val="24"/>
        </w:rPr>
        <w:t xml:space="preserve"> </w:t>
      </w:r>
      <w:r w:rsidR="006C55D9" w:rsidRPr="00E622BF">
        <w:rPr>
          <w:rFonts w:ascii="Times New Roman" w:hAnsi="Times New Roman" w:cs="Times New Roman"/>
          <w:sz w:val="24"/>
          <w:szCs w:val="24"/>
        </w:rPr>
        <w:t xml:space="preserve">(supra) </w:t>
      </w:r>
      <w:r w:rsidRPr="00E622BF">
        <w:rPr>
          <w:rFonts w:ascii="Times New Roman" w:hAnsi="Times New Roman" w:cs="Times New Roman"/>
          <w:sz w:val="24"/>
          <w:szCs w:val="24"/>
        </w:rPr>
        <w:t xml:space="preserve">in which I applied with approval two decisions of the Kenyan Courts. </w:t>
      </w:r>
      <w:r w:rsidR="005C7616" w:rsidRPr="00E622BF">
        <w:rPr>
          <w:rFonts w:ascii="Times New Roman" w:hAnsi="Times New Roman" w:cs="Times New Roman"/>
          <w:sz w:val="24"/>
          <w:szCs w:val="24"/>
        </w:rPr>
        <w:t xml:space="preserve">These decisions are </w:t>
      </w:r>
      <w:r w:rsidR="005C7616" w:rsidRPr="00E622BF">
        <w:rPr>
          <w:rFonts w:ascii="Times New Roman" w:hAnsi="Times New Roman" w:cs="Times New Roman"/>
          <w:b/>
          <w:sz w:val="24"/>
          <w:szCs w:val="24"/>
        </w:rPr>
        <w:t xml:space="preserve">Matex Commercial Supplies LTD and </w:t>
      </w:r>
      <w:proofErr w:type="gramStart"/>
      <w:r w:rsidR="005C7616" w:rsidRPr="00E622BF">
        <w:rPr>
          <w:rFonts w:ascii="Times New Roman" w:hAnsi="Times New Roman" w:cs="Times New Roman"/>
          <w:b/>
          <w:sz w:val="24"/>
          <w:szCs w:val="24"/>
        </w:rPr>
        <w:t>Another</w:t>
      </w:r>
      <w:proofErr w:type="gramEnd"/>
      <w:r w:rsidR="005C7616" w:rsidRPr="00E622BF">
        <w:rPr>
          <w:rFonts w:ascii="Times New Roman" w:hAnsi="Times New Roman" w:cs="Times New Roman"/>
          <w:b/>
          <w:sz w:val="24"/>
          <w:szCs w:val="24"/>
        </w:rPr>
        <w:t xml:space="preserve"> vs.  </w:t>
      </w:r>
      <w:r w:rsidR="00560E31" w:rsidRPr="00E622BF">
        <w:rPr>
          <w:rFonts w:ascii="Times New Roman" w:hAnsi="Times New Roman" w:cs="Times New Roman"/>
          <w:b/>
          <w:sz w:val="24"/>
          <w:szCs w:val="24"/>
        </w:rPr>
        <w:t>Euro Bank Ltd (in liquidation) [2008] 1 EA at PP 216</w:t>
      </w:r>
      <w:r w:rsidR="00560E31" w:rsidRPr="00E622BF">
        <w:rPr>
          <w:rFonts w:ascii="Times New Roman" w:hAnsi="Times New Roman" w:cs="Times New Roman"/>
          <w:sz w:val="24"/>
          <w:szCs w:val="24"/>
        </w:rPr>
        <w:t xml:space="preserve"> where it was held that that any property whether it is a matrimonial home or a spiritual house which is offered as security for a loan/overdraft is made on the understanding that the property stands at risk of being sold by the lender if default is made on the payment of the debt secured.  Secondly where a party agrees that a particular property is suitable for purposes of </w:t>
      </w:r>
      <w:r w:rsidR="00560E31" w:rsidRPr="00E622BF">
        <w:rPr>
          <w:rFonts w:ascii="Times New Roman" w:hAnsi="Times New Roman" w:cs="Times New Roman"/>
          <w:sz w:val="24"/>
          <w:szCs w:val="24"/>
        </w:rPr>
        <w:lastRenderedPageBreak/>
        <w:t>security, he or she cannot plead that the property has sentimental or spiritual</w:t>
      </w:r>
      <w:r w:rsidR="006C55D9" w:rsidRPr="00E622BF">
        <w:rPr>
          <w:rFonts w:ascii="Times New Roman" w:hAnsi="Times New Roman" w:cs="Times New Roman"/>
          <w:sz w:val="24"/>
          <w:szCs w:val="24"/>
        </w:rPr>
        <w:t xml:space="preserve"> </w:t>
      </w:r>
      <w:r w:rsidR="00560E31" w:rsidRPr="00E622BF">
        <w:rPr>
          <w:rFonts w:ascii="Times New Roman" w:hAnsi="Times New Roman" w:cs="Times New Roman"/>
          <w:sz w:val="24"/>
          <w:szCs w:val="24"/>
        </w:rPr>
        <w:t xml:space="preserve">value or sanctity.  The second authority is that of </w:t>
      </w:r>
      <w:r w:rsidR="00560E31" w:rsidRPr="00E622BF">
        <w:rPr>
          <w:rFonts w:ascii="Times New Roman" w:hAnsi="Times New Roman" w:cs="Times New Roman"/>
          <w:b/>
          <w:sz w:val="24"/>
          <w:szCs w:val="24"/>
        </w:rPr>
        <w:t>Maithya vs. Housing Finance Company of Kenya and another [2003] 1 EA at page 133</w:t>
      </w:r>
      <w:r w:rsidR="00560E31" w:rsidRPr="00E622BF">
        <w:rPr>
          <w:rFonts w:ascii="Times New Roman" w:hAnsi="Times New Roman" w:cs="Times New Roman"/>
          <w:sz w:val="24"/>
          <w:szCs w:val="24"/>
        </w:rPr>
        <w:t>.  In that case it was held that securities are valued before lending and loss of property by a sale is contemplated by the parties even before the security is formalised.  In such cases damages would be an adequate remedy.</w:t>
      </w:r>
    </w:p>
    <w:p w:rsidR="006C55D9" w:rsidRPr="00E622BF" w:rsidRDefault="00560E31"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In this case what is being challenged is the manner in which the property of the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became liable and is at risk of being sold. What is being challenged is the mortgage of the property </w:t>
      </w:r>
      <w:r w:rsidR="006C55D9" w:rsidRPr="00E622BF">
        <w:rPr>
          <w:rFonts w:ascii="Times New Roman" w:hAnsi="Times New Roman" w:cs="Times New Roman"/>
          <w:sz w:val="24"/>
          <w:szCs w:val="24"/>
        </w:rPr>
        <w:t>and there are certain statutory rights granted under section 3</w:t>
      </w:r>
      <w:r w:rsidR="00310646" w:rsidRPr="00E622BF">
        <w:rPr>
          <w:rFonts w:ascii="Times New Roman" w:hAnsi="Times New Roman" w:cs="Times New Roman"/>
          <w:sz w:val="24"/>
          <w:szCs w:val="24"/>
        </w:rPr>
        <w:t>3</w:t>
      </w:r>
      <w:r w:rsidR="006C55D9" w:rsidRPr="00E622BF">
        <w:rPr>
          <w:rFonts w:ascii="Times New Roman" w:hAnsi="Times New Roman" w:cs="Times New Roman"/>
          <w:sz w:val="24"/>
          <w:szCs w:val="24"/>
        </w:rPr>
        <w:t xml:space="preserve"> of the Mortgage Act for a mortgagor or registered propriety to seek relief from the sale of the property. The consideration of whether the Applicant would otherwise suffer irreparable injury which cannot be atoned for by an award of damages is the common law. Common law is not applicable where a statute makes provision for a similar matter. The statute namely the Mortgage Act has made provision for the challenge of the mortgage. The nature of the orders that a court may make pursuant to a review of the mortgage include nullification and the court would be misdirected to consider issue of irreparable damage or balance of convenience where there are clear statutory provisions dealing with mortgages and review of mortgages which are applicable. Finally section 14 of the Judicature Act makes common law subject to statutory law. The written law takes precedence over common law. </w:t>
      </w:r>
    </w:p>
    <w:p w:rsidR="00560E31" w:rsidRPr="00E622BF" w:rsidRDefault="00560E31"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The issue for consideration primarily is whether the injunction if granted should be preceded by a deposit of a percentage of the outstanding amount or the forced sale value in terms of the mortgage regulations.</w:t>
      </w:r>
    </w:p>
    <w:p w:rsidR="00CC4733" w:rsidRPr="00E622BF" w:rsidRDefault="00851EA6"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The first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is </w:t>
      </w:r>
      <w:r w:rsidR="00267225" w:rsidRPr="00E622BF">
        <w:rPr>
          <w:rFonts w:ascii="Times New Roman" w:hAnsi="Times New Roman" w:cs="Times New Roman"/>
          <w:sz w:val="24"/>
          <w:szCs w:val="24"/>
        </w:rPr>
        <w:t xml:space="preserve">said by </w:t>
      </w:r>
      <w:r w:rsidRPr="00E622BF">
        <w:rPr>
          <w:rFonts w:ascii="Times New Roman" w:hAnsi="Times New Roman" w:cs="Times New Roman"/>
          <w:sz w:val="24"/>
          <w:szCs w:val="24"/>
        </w:rPr>
        <w:t xml:space="preserve">first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not to be indebted to the bank and I need not consider arguments about the first </w:t>
      </w:r>
      <w:r w:rsidR="00115E40" w:rsidRPr="00E622BF">
        <w:rPr>
          <w:rFonts w:ascii="Times New Roman" w:hAnsi="Times New Roman" w:cs="Times New Roman"/>
          <w:sz w:val="24"/>
          <w:szCs w:val="24"/>
        </w:rPr>
        <w:t>Applicant</w:t>
      </w:r>
      <w:r w:rsidR="00267225" w:rsidRPr="00E622BF">
        <w:rPr>
          <w:rFonts w:ascii="Times New Roman" w:hAnsi="Times New Roman" w:cs="Times New Roman"/>
          <w:sz w:val="24"/>
          <w:szCs w:val="24"/>
        </w:rPr>
        <w:t xml:space="preserve"> which has nothing to lose</w:t>
      </w:r>
      <w:r w:rsidRPr="00E622BF">
        <w:rPr>
          <w:rFonts w:ascii="Times New Roman" w:hAnsi="Times New Roman" w:cs="Times New Roman"/>
          <w:sz w:val="24"/>
          <w:szCs w:val="24"/>
        </w:rPr>
        <w:t xml:space="preserve">. The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is also not indebted but is the registered proprietor of the mortgaged property</w:t>
      </w:r>
      <w:r w:rsidR="00267225" w:rsidRPr="00E622BF">
        <w:rPr>
          <w:rFonts w:ascii="Times New Roman" w:hAnsi="Times New Roman" w:cs="Times New Roman"/>
          <w:sz w:val="24"/>
          <w:szCs w:val="24"/>
        </w:rPr>
        <w:t xml:space="preserve"> that is the subject matter of the challenged intended sale by the first Respondent</w:t>
      </w:r>
      <w:r w:rsidRPr="00E622BF">
        <w:rPr>
          <w:rFonts w:ascii="Times New Roman" w:hAnsi="Times New Roman" w:cs="Times New Roman"/>
          <w:sz w:val="24"/>
          <w:szCs w:val="24"/>
        </w:rPr>
        <w:t xml:space="preserve">. </w:t>
      </w:r>
      <w:r w:rsidR="005C7616" w:rsidRPr="00E622BF">
        <w:rPr>
          <w:rFonts w:ascii="Times New Roman" w:hAnsi="Times New Roman" w:cs="Times New Roman"/>
          <w:sz w:val="24"/>
          <w:szCs w:val="24"/>
        </w:rPr>
        <w:t>The</w:t>
      </w:r>
      <w:r w:rsidRPr="00E622BF">
        <w:rPr>
          <w:rFonts w:ascii="Times New Roman" w:hAnsi="Times New Roman" w:cs="Times New Roman"/>
          <w:sz w:val="24"/>
          <w:szCs w:val="24"/>
        </w:rPr>
        <w:t xml:space="preserve"> court is handicapped by not having the mortgage agreement</w:t>
      </w:r>
      <w:r w:rsidR="00267225" w:rsidRPr="00E622BF">
        <w:rPr>
          <w:rFonts w:ascii="Times New Roman" w:hAnsi="Times New Roman" w:cs="Times New Roman"/>
          <w:sz w:val="24"/>
          <w:szCs w:val="24"/>
        </w:rPr>
        <w:t xml:space="preserve"> to establish a question of fact as to whether the second Applicant on the face of the instrument authorised the further charge on his title</w:t>
      </w:r>
      <w:r w:rsidRPr="00E622BF">
        <w:rPr>
          <w:rFonts w:ascii="Times New Roman" w:hAnsi="Times New Roman" w:cs="Times New Roman"/>
          <w:sz w:val="24"/>
          <w:szCs w:val="24"/>
        </w:rPr>
        <w:t xml:space="preserve">. In fact it is strange that the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in the affidavit in reply deposed that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s are not concerned with the status of the loan granted to Messrs Sekum General </w:t>
      </w:r>
      <w:r w:rsidR="005C7616" w:rsidRPr="00E622BF">
        <w:rPr>
          <w:rFonts w:ascii="Times New Roman" w:hAnsi="Times New Roman" w:cs="Times New Roman"/>
          <w:sz w:val="24"/>
          <w:szCs w:val="24"/>
        </w:rPr>
        <w:t>Hard Wares</w:t>
      </w:r>
      <w:r w:rsidRPr="00E622BF">
        <w:rPr>
          <w:rFonts w:ascii="Times New Roman" w:hAnsi="Times New Roman" w:cs="Times New Roman"/>
          <w:sz w:val="24"/>
          <w:szCs w:val="24"/>
        </w:rPr>
        <w:t xml:space="preserve"> Ltd.  If they are not concerned with </w:t>
      </w:r>
      <w:r w:rsidRPr="00E622BF">
        <w:rPr>
          <w:rFonts w:ascii="Times New Roman" w:hAnsi="Times New Roman" w:cs="Times New Roman"/>
          <w:sz w:val="24"/>
          <w:szCs w:val="24"/>
        </w:rPr>
        <w:lastRenderedPageBreak/>
        <w:t>the loan why should they pay a deposit</w:t>
      </w:r>
      <w:r w:rsidR="00267225" w:rsidRPr="00E622BF">
        <w:rPr>
          <w:rFonts w:ascii="Times New Roman" w:hAnsi="Times New Roman" w:cs="Times New Roman"/>
          <w:sz w:val="24"/>
          <w:szCs w:val="24"/>
        </w:rPr>
        <w:t xml:space="preserve"> to stop the sale</w:t>
      </w:r>
      <w:r w:rsidRPr="00E622BF">
        <w:rPr>
          <w:rFonts w:ascii="Times New Roman" w:hAnsi="Times New Roman" w:cs="Times New Roman"/>
          <w:sz w:val="24"/>
          <w:szCs w:val="24"/>
        </w:rPr>
        <w:t xml:space="preserve">?  The truth is that any person having an interest in the property has not only locus standi but a right to have the property redeemed </w:t>
      </w:r>
      <w:r w:rsidR="00267225" w:rsidRPr="00E622BF">
        <w:rPr>
          <w:rFonts w:ascii="Times New Roman" w:hAnsi="Times New Roman" w:cs="Times New Roman"/>
          <w:sz w:val="24"/>
          <w:szCs w:val="24"/>
        </w:rPr>
        <w:t>to the extent of their interest. Such persons include the spouse of the mortgagor in addition to the mortgagor himself</w:t>
      </w:r>
      <w:r w:rsidRPr="00E622BF">
        <w:rPr>
          <w:rFonts w:ascii="Times New Roman" w:hAnsi="Times New Roman" w:cs="Times New Roman"/>
          <w:sz w:val="24"/>
          <w:szCs w:val="24"/>
        </w:rPr>
        <w:t>.</w:t>
      </w:r>
    </w:p>
    <w:p w:rsidR="00851EA6" w:rsidRPr="00E622BF" w:rsidRDefault="00851EA6"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Starting with the mortgage </w:t>
      </w:r>
      <w:r w:rsidR="005C7616" w:rsidRPr="00E622BF">
        <w:rPr>
          <w:rFonts w:ascii="Times New Roman" w:hAnsi="Times New Roman" w:cs="Times New Roman"/>
          <w:sz w:val="24"/>
          <w:szCs w:val="24"/>
        </w:rPr>
        <w:t>Act under</w:t>
      </w:r>
      <w:r w:rsidRPr="00E622BF">
        <w:rPr>
          <w:rFonts w:ascii="Times New Roman" w:hAnsi="Times New Roman" w:cs="Times New Roman"/>
          <w:sz w:val="24"/>
          <w:szCs w:val="24"/>
        </w:rPr>
        <w:t xml:space="preserve"> section 26 thereof before a mortgagee exercises a power of sale certain persons are entitled to notice. </w:t>
      </w:r>
    </w:p>
    <w:p w:rsidR="00851EA6" w:rsidRPr="00E622BF" w:rsidRDefault="00851EA6"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ab/>
        <w:t>“26. ...</w:t>
      </w:r>
    </w:p>
    <w:p w:rsidR="00851EA6" w:rsidRPr="00E622BF" w:rsidRDefault="00851EA6" w:rsidP="00E622BF">
      <w:pPr>
        <w:spacing w:line="360" w:lineRule="auto"/>
        <w:ind w:left="720"/>
        <w:jc w:val="both"/>
        <w:rPr>
          <w:rFonts w:ascii="Times New Roman" w:hAnsi="Times New Roman" w:cs="Times New Roman"/>
          <w:sz w:val="24"/>
          <w:szCs w:val="24"/>
        </w:rPr>
      </w:pPr>
      <w:r w:rsidRPr="00E622BF">
        <w:rPr>
          <w:rFonts w:ascii="Times New Roman" w:hAnsi="Times New Roman" w:cs="Times New Roman"/>
          <w:sz w:val="24"/>
          <w:szCs w:val="24"/>
        </w:rPr>
        <w:t>(2) Before exercising the power to sell the mortgaged land, the mortgagee shall serve a notice to sell in the prescribed form on the mortgagor and shall not proceed to complete any contract for the sale of the mortgaged land until twenty one working days have lapsed from the date of the service of the notice to sell.</w:t>
      </w:r>
    </w:p>
    <w:p w:rsidR="00851EA6" w:rsidRPr="00E622BF" w:rsidRDefault="00851EA6" w:rsidP="00E622BF">
      <w:pPr>
        <w:spacing w:line="360" w:lineRule="auto"/>
        <w:ind w:left="720"/>
        <w:jc w:val="both"/>
        <w:rPr>
          <w:rFonts w:ascii="Times New Roman" w:hAnsi="Times New Roman" w:cs="Times New Roman"/>
          <w:sz w:val="24"/>
          <w:szCs w:val="24"/>
        </w:rPr>
      </w:pPr>
      <w:r w:rsidRPr="00E622BF">
        <w:rPr>
          <w:rFonts w:ascii="Times New Roman" w:hAnsi="Times New Roman" w:cs="Times New Roman"/>
          <w:sz w:val="24"/>
          <w:szCs w:val="24"/>
        </w:rPr>
        <w:t>(3) A copy of the notice to sell served in accordance with subsection (2) shall be served on—</w:t>
      </w:r>
    </w:p>
    <w:p w:rsidR="00851EA6" w:rsidRPr="00E622BF" w:rsidRDefault="00851EA6" w:rsidP="00E622BF">
      <w:pPr>
        <w:spacing w:line="360" w:lineRule="auto"/>
        <w:ind w:left="720"/>
        <w:jc w:val="both"/>
        <w:rPr>
          <w:rFonts w:ascii="Times New Roman" w:hAnsi="Times New Roman" w:cs="Times New Roman"/>
          <w:sz w:val="24"/>
          <w:szCs w:val="24"/>
        </w:rPr>
      </w:pPr>
      <w:r w:rsidRPr="00E622BF">
        <w:rPr>
          <w:rFonts w:ascii="Times New Roman" w:hAnsi="Times New Roman" w:cs="Times New Roman"/>
          <w:sz w:val="24"/>
          <w:szCs w:val="24"/>
        </w:rPr>
        <w:t xml:space="preserve">(a) </w:t>
      </w:r>
      <w:proofErr w:type="gramStart"/>
      <w:r w:rsidRPr="00E622BF">
        <w:rPr>
          <w:rFonts w:ascii="Times New Roman" w:hAnsi="Times New Roman" w:cs="Times New Roman"/>
          <w:sz w:val="24"/>
          <w:szCs w:val="24"/>
        </w:rPr>
        <w:t>a</w:t>
      </w:r>
      <w:proofErr w:type="gramEnd"/>
      <w:r w:rsidRPr="00E622BF">
        <w:rPr>
          <w:rFonts w:ascii="Times New Roman" w:hAnsi="Times New Roman" w:cs="Times New Roman"/>
          <w:sz w:val="24"/>
          <w:szCs w:val="24"/>
        </w:rPr>
        <w:t xml:space="preserve"> mortgagor;</w:t>
      </w:r>
    </w:p>
    <w:p w:rsidR="00851EA6" w:rsidRPr="00E622BF" w:rsidRDefault="00851EA6" w:rsidP="00E622BF">
      <w:pPr>
        <w:spacing w:line="360" w:lineRule="auto"/>
        <w:ind w:left="720"/>
        <w:jc w:val="both"/>
        <w:rPr>
          <w:rFonts w:ascii="Times New Roman" w:hAnsi="Times New Roman" w:cs="Times New Roman"/>
          <w:sz w:val="24"/>
          <w:szCs w:val="24"/>
        </w:rPr>
      </w:pPr>
      <w:r w:rsidRPr="00E622BF">
        <w:rPr>
          <w:rFonts w:ascii="Times New Roman" w:hAnsi="Times New Roman" w:cs="Times New Roman"/>
          <w:sz w:val="24"/>
          <w:szCs w:val="24"/>
        </w:rPr>
        <w:t xml:space="preserve">(b) </w:t>
      </w:r>
      <w:proofErr w:type="gramStart"/>
      <w:r w:rsidRPr="00E622BF">
        <w:rPr>
          <w:rFonts w:ascii="Times New Roman" w:hAnsi="Times New Roman" w:cs="Times New Roman"/>
          <w:sz w:val="24"/>
          <w:szCs w:val="24"/>
        </w:rPr>
        <w:t>any</w:t>
      </w:r>
      <w:proofErr w:type="gramEnd"/>
      <w:r w:rsidRPr="00E622BF">
        <w:rPr>
          <w:rFonts w:ascii="Times New Roman" w:hAnsi="Times New Roman" w:cs="Times New Roman"/>
          <w:sz w:val="24"/>
          <w:szCs w:val="24"/>
        </w:rPr>
        <w:t xml:space="preserve"> spouse or spouses of the mortgagor in respect of a matrimonial home;</w:t>
      </w:r>
    </w:p>
    <w:p w:rsidR="00851EA6" w:rsidRPr="00E622BF" w:rsidRDefault="00851EA6" w:rsidP="00E622BF">
      <w:pPr>
        <w:spacing w:line="360" w:lineRule="auto"/>
        <w:ind w:left="720"/>
        <w:jc w:val="both"/>
        <w:rPr>
          <w:rFonts w:ascii="Times New Roman" w:hAnsi="Times New Roman" w:cs="Times New Roman"/>
          <w:sz w:val="24"/>
          <w:szCs w:val="24"/>
        </w:rPr>
      </w:pPr>
      <w:r w:rsidRPr="00E622BF">
        <w:rPr>
          <w:rFonts w:ascii="Times New Roman" w:hAnsi="Times New Roman" w:cs="Times New Roman"/>
          <w:sz w:val="24"/>
          <w:szCs w:val="24"/>
        </w:rPr>
        <w:t xml:space="preserve">(c) </w:t>
      </w:r>
      <w:proofErr w:type="gramStart"/>
      <w:r w:rsidRPr="00E622BF">
        <w:rPr>
          <w:rFonts w:ascii="Times New Roman" w:hAnsi="Times New Roman" w:cs="Times New Roman"/>
          <w:sz w:val="24"/>
          <w:szCs w:val="24"/>
        </w:rPr>
        <w:t>a</w:t>
      </w:r>
      <w:proofErr w:type="gramEnd"/>
      <w:r w:rsidRPr="00E622BF">
        <w:rPr>
          <w:rFonts w:ascii="Times New Roman" w:hAnsi="Times New Roman" w:cs="Times New Roman"/>
          <w:sz w:val="24"/>
          <w:szCs w:val="24"/>
        </w:rPr>
        <w:t xml:space="preserve"> surety;</w:t>
      </w:r>
    </w:p>
    <w:p w:rsidR="00851EA6" w:rsidRPr="00E622BF" w:rsidRDefault="00851EA6" w:rsidP="00E622BF">
      <w:pPr>
        <w:spacing w:line="360" w:lineRule="auto"/>
        <w:ind w:left="720"/>
        <w:jc w:val="both"/>
        <w:rPr>
          <w:rFonts w:ascii="Times New Roman" w:hAnsi="Times New Roman" w:cs="Times New Roman"/>
          <w:sz w:val="24"/>
          <w:szCs w:val="24"/>
        </w:rPr>
      </w:pPr>
      <w:r w:rsidRPr="00E622BF">
        <w:rPr>
          <w:rFonts w:ascii="Times New Roman" w:hAnsi="Times New Roman" w:cs="Times New Roman"/>
          <w:sz w:val="24"/>
          <w:szCs w:val="24"/>
        </w:rPr>
        <w:t xml:space="preserve">(d) </w:t>
      </w:r>
      <w:proofErr w:type="gramStart"/>
      <w:r w:rsidRPr="00E622BF">
        <w:rPr>
          <w:rFonts w:ascii="Times New Roman" w:hAnsi="Times New Roman" w:cs="Times New Roman"/>
          <w:sz w:val="24"/>
          <w:szCs w:val="24"/>
        </w:rPr>
        <w:t>the</w:t>
      </w:r>
      <w:proofErr w:type="gramEnd"/>
      <w:r w:rsidRPr="00E622BF">
        <w:rPr>
          <w:rFonts w:ascii="Times New Roman" w:hAnsi="Times New Roman" w:cs="Times New Roman"/>
          <w:sz w:val="24"/>
          <w:szCs w:val="24"/>
        </w:rPr>
        <w:t xml:space="preserve"> independent person as provided under this Act; or </w:t>
      </w:r>
    </w:p>
    <w:p w:rsidR="00851EA6" w:rsidRPr="00E622BF" w:rsidRDefault="00851EA6" w:rsidP="00E622BF">
      <w:pPr>
        <w:spacing w:line="360" w:lineRule="auto"/>
        <w:ind w:left="720"/>
        <w:jc w:val="both"/>
        <w:rPr>
          <w:rFonts w:ascii="Times New Roman" w:hAnsi="Times New Roman" w:cs="Times New Roman"/>
          <w:sz w:val="24"/>
          <w:szCs w:val="24"/>
        </w:rPr>
      </w:pPr>
      <w:r w:rsidRPr="00E622BF">
        <w:rPr>
          <w:rFonts w:ascii="Times New Roman" w:hAnsi="Times New Roman" w:cs="Times New Roman"/>
          <w:sz w:val="24"/>
          <w:szCs w:val="24"/>
        </w:rPr>
        <w:t xml:space="preserve">(e) </w:t>
      </w:r>
      <w:proofErr w:type="gramStart"/>
      <w:r w:rsidRPr="00E622BF">
        <w:rPr>
          <w:rFonts w:ascii="Times New Roman" w:hAnsi="Times New Roman" w:cs="Times New Roman"/>
          <w:sz w:val="24"/>
          <w:szCs w:val="24"/>
        </w:rPr>
        <w:t>in</w:t>
      </w:r>
      <w:proofErr w:type="gramEnd"/>
      <w:r w:rsidRPr="00E622BF">
        <w:rPr>
          <w:rFonts w:ascii="Times New Roman" w:hAnsi="Times New Roman" w:cs="Times New Roman"/>
          <w:sz w:val="24"/>
          <w:szCs w:val="24"/>
        </w:rPr>
        <w:t xml:space="preserve"> case of customary land, the children and the spouse or Spouses.”</w:t>
      </w:r>
    </w:p>
    <w:p w:rsidR="00851EA6" w:rsidRPr="00E622BF" w:rsidRDefault="003D6CDB"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Who is the mortgagor? </w:t>
      </w:r>
      <w:r w:rsidR="00037138" w:rsidRPr="00E622BF">
        <w:rPr>
          <w:rFonts w:ascii="Times New Roman" w:hAnsi="Times New Roman" w:cs="Times New Roman"/>
          <w:sz w:val="24"/>
          <w:szCs w:val="24"/>
        </w:rPr>
        <w:t>Obviously the proprietor of the property is deemed to be the mortgagor or an interested person enti</w:t>
      </w:r>
      <w:r w:rsidR="0035299F" w:rsidRPr="00E622BF">
        <w:rPr>
          <w:rFonts w:ascii="Times New Roman" w:hAnsi="Times New Roman" w:cs="Times New Roman"/>
          <w:sz w:val="24"/>
          <w:szCs w:val="24"/>
        </w:rPr>
        <w:t>t</w:t>
      </w:r>
      <w:r w:rsidR="00037138" w:rsidRPr="00E622BF">
        <w:rPr>
          <w:rFonts w:ascii="Times New Roman" w:hAnsi="Times New Roman" w:cs="Times New Roman"/>
          <w:sz w:val="24"/>
          <w:szCs w:val="24"/>
        </w:rPr>
        <w:t>led to notice.</w:t>
      </w:r>
      <w:r w:rsidR="0035299F" w:rsidRPr="00E622BF">
        <w:rPr>
          <w:rFonts w:ascii="Times New Roman" w:hAnsi="Times New Roman" w:cs="Times New Roman"/>
          <w:sz w:val="24"/>
          <w:szCs w:val="24"/>
        </w:rPr>
        <w:t xml:space="preserve"> Under section 2 of the Mortgage Act 2009, a mortgagor includes the registered proprietor of the mortgaged land. Section 2 defines a mortgagor as follows:</w:t>
      </w:r>
    </w:p>
    <w:p w:rsidR="0035299F" w:rsidRPr="00E622BF" w:rsidRDefault="0035299F" w:rsidP="00E622BF">
      <w:pPr>
        <w:spacing w:line="360" w:lineRule="auto"/>
        <w:ind w:left="720"/>
        <w:jc w:val="both"/>
        <w:rPr>
          <w:rFonts w:ascii="Times New Roman" w:hAnsi="Times New Roman" w:cs="Times New Roman"/>
          <w:sz w:val="24"/>
          <w:szCs w:val="24"/>
        </w:rPr>
      </w:pPr>
      <w:r w:rsidRPr="00E622BF">
        <w:rPr>
          <w:rFonts w:ascii="Times New Roman" w:hAnsi="Times New Roman" w:cs="Times New Roman"/>
          <w:sz w:val="24"/>
          <w:szCs w:val="24"/>
        </w:rPr>
        <w:t>“mortgagor” means a person who has mortgaged land or an interest in land and includes any person from time to time deriving title under the original mortgagor or entitled to redeem the mortgage according to his or her estate, interest or right in the mortgaged property;</w:t>
      </w:r>
    </w:p>
    <w:p w:rsidR="00310646" w:rsidRPr="00E622BF" w:rsidRDefault="00310646"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lastRenderedPageBreak/>
        <w:t>The mortgagor or the registered proprietor is entitled to notice issued under section 26 of the Mortgage Act before sale of the property. Upon being served with notice of sale they can apply for relief under section 33 of the Mortgage Act 2009. The 2</w:t>
      </w:r>
      <w:r w:rsidRPr="00E622BF">
        <w:rPr>
          <w:rFonts w:ascii="Times New Roman" w:hAnsi="Times New Roman" w:cs="Times New Roman"/>
          <w:sz w:val="24"/>
          <w:szCs w:val="24"/>
          <w:vertAlign w:val="superscript"/>
        </w:rPr>
        <w:t>nd</w:t>
      </w:r>
      <w:r w:rsidRPr="00E622BF">
        <w:rPr>
          <w:rFonts w:ascii="Times New Roman" w:hAnsi="Times New Roman" w:cs="Times New Roman"/>
          <w:sz w:val="24"/>
          <w:szCs w:val="24"/>
        </w:rPr>
        <w:t xml:space="preserve"> Applicant alleges that he only discovered the intended sale but he was not served with statutory notices.  This is not only a triable issue but if proved means that the Applicants right to challenge the sale was </w:t>
      </w:r>
      <w:r w:rsidR="001C3035" w:rsidRPr="00E622BF">
        <w:rPr>
          <w:rFonts w:ascii="Times New Roman" w:hAnsi="Times New Roman" w:cs="Times New Roman"/>
          <w:sz w:val="24"/>
          <w:szCs w:val="24"/>
        </w:rPr>
        <w:t xml:space="preserve">compromised by want of service. </w:t>
      </w:r>
      <w:r w:rsidRPr="00E622BF">
        <w:rPr>
          <w:rFonts w:ascii="Times New Roman" w:hAnsi="Times New Roman" w:cs="Times New Roman"/>
          <w:sz w:val="24"/>
          <w:szCs w:val="24"/>
        </w:rPr>
        <w:t xml:space="preserve"> </w:t>
      </w:r>
      <w:r w:rsidR="00265151" w:rsidRPr="00E622BF">
        <w:rPr>
          <w:rFonts w:ascii="Times New Roman" w:hAnsi="Times New Roman" w:cs="Times New Roman"/>
          <w:sz w:val="24"/>
          <w:szCs w:val="24"/>
        </w:rPr>
        <w:t>A sale cannot be completed until 21 days after service of notice of intended sale on the interested persons. Under regulation 8 (5) of the Mortgage Regulations 2012, a person who contravenes the provisions of rule 8 which also prescribes notice specified by section 26 of the Mortgage Act commits an offence.</w:t>
      </w:r>
    </w:p>
    <w:p w:rsidR="00265151" w:rsidRPr="00E622BF" w:rsidRDefault="0035299F"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Finally under the Mortgage Regulations 2012 and regulation 13 thereof a person who wants to redeem the property is required to deposit 50% of the outstanding amount. </w:t>
      </w:r>
    </w:p>
    <w:p w:rsidR="00A91BB5" w:rsidRPr="00E622BF" w:rsidRDefault="00265151"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The </w:t>
      </w:r>
      <w:r w:rsidR="00115E40" w:rsidRPr="00E622BF">
        <w:rPr>
          <w:rFonts w:ascii="Times New Roman" w:hAnsi="Times New Roman" w:cs="Times New Roman"/>
          <w:sz w:val="24"/>
          <w:szCs w:val="24"/>
        </w:rPr>
        <w:t>Applicant</w:t>
      </w:r>
      <w:r w:rsidR="0035299F" w:rsidRPr="00E622BF">
        <w:rPr>
          <w:rFonts w:ascii="Times New Roman" w:hAnsi="Times New Roman" w:cs="Times New Roman"/>
          <w:sz w:val="24"/>
          <w:szCs w:val="24"/>
        </w:rPr>
        <w:t xml:space="preserve">s </w:t>
      </w:r>
      <w:r w:rsidR="00115E40" w:rsidRPr="00E622BF">
        <w:rPr>
          <w:rFonts w:ascii="Times New Roman" w:hAnsi="Times New Roman" w:cs="Times New Roman"/>
          <w:sz w:val="24"/>
          <w:szCs w:val="24"/>
        </w:rPr>
        <w:t>Counsel</w:t>
      </w:r>
      <w:r w:rsidR="0035299F" w:rsidRPr="00E622BF">
        <w:rPr>
          <w:rFonts w:ascii="Times New Roman" w:hAnsi="Times New Roman" w:cs="Times New Roman"/>
          <w:sz w:val="24"/>
          <w:szCs w:val="24"/>
        </w:rPr>
        <w:t xml:space="preserve"> submitted that the </w:t>
      </w:r>
      <w:r w:rsidR="00115E40" w:rsidRPr="00E622BF">
        <w:rPr>
          <w:rFonts w:ascii="Times New Roman" w:hAnsi="Times New Roman" w:cs="Times New Roman"/>
          <w:sz w:val="24"/>
          <w:szCs w:val="24"/>
        </w:rPr>
        <w:t>Applicant</w:t>
      </w:r>
      <w:r w:rsidR="0035299F" w:rsidRPr="00E622BF">
        <w:rPr>
          <w:rFonts w:ascii="Times New Roman" w:hAnsi="Times New Roman" w:cs="Times New Roman"/>
          <w:sz w:val="24"/>
          <w:szCs w:val="24"/>
        </w:rPr>
        <w:t xml:space="preserve"> should not deposit the 50% because the mortgage is being challenged unlike in the other authorities where the provision was challenged. Regulation 13 (5) of the Mortgage Regulations is couched in mandatory language. In the case of </w:t>
      </w:r>
      <w:r w:rsidR="0035299F" w:rsidRPr="00E622BF">
        <w:rPr>
          <w:rFonts w:ascii="Times New Roman" w:hAnsi="Times New Roman" w:cs="Times New Roman"/>
          <w:b/>
          <w:sz w:val="24"/>
          <w:szCs w:val="24"/>
        </w:rPr>
        <w:t xml:space="preserve">Miao Huaxian </w:t>
      </w:r>
      <w:r w:rsidR="005C7616" w:rsidRPr="00E622BF">
        <w:rPr>
          <w:rFonts w:ascii="Times New Roman" w:hAnsi="Times New Roman" w:cs="Times New Roman"/>
          <w:b/>
          <w:sz w:val="24"/>
          <w:szCs w:val="24"/>
        </w:rPr>
        <w:t>vs.</w:t>
      </w:r>
      <w:r w:rsidR="0035299F" w:rsidRPr="00E622BF">
        <w:rPr>
          <w:rFonts w:ascii="Times New Roman" w:hAnsi="Times New Roman" w:cs="Times New Roman"/>
          <w:b/>
          <w:sz w:val="24"/>
          <w:szCs w:val="24"/>
        </w:rPr>
        <w:t xml:space="preserve"> Crane Bank Ltd and Another HCMA No. 935 of 2015</w:t>
      </w:r>
      <w:r w:rsidR="0035299F" w:rsidRPr="00E622BF">
        <w:rPr>
          <w:rFonts w:ascii="Times New Roman" w:hAnsi="Times New Roman" w:cs="Times New Roman"/>
          <w:sz w:val="24"/>
          <w:szCs w:val="24"/>
        </w:rPr>
        <w:t xml:space="preserve">, the </w:t>
      </w:r>
      <w:r w:rsidR="00115E40" w:rsidRPr="00E622BF">
        <w:rPr>
          <w:rFonts w:ascii="Times New Roman" w:hAnsi="Times New Roman" w:cs="Times New Roman"/>
          <w:sz w:val="24"/>
          <w:szCs w:val="24"/>
        </w:rPr>
        <w:t>Applicant</w:t>
      </w:r>
      <w:r w:rsidR="0035299F" w:rsidRPr="00E622BF">
        <w:rPr>
          <w:rFonts w:ascii="Times New Roman" w:hAnsi="Times New Roman" w:cs="Times New Roman"/>
          <w:sz w:val="24"/>
          <w:szCs w:val="24"/>
        </w:rPr>
        <w:t xml:space="preserve"> undertook to deposit </w:t>
      </w:r>
      <w:r w:rsidR="001708EC" w:rsidRPr="00E622BF">
        <w:rPr>
          <w:rFonts w:ascii="Times New Roman" w:hAnsi="Times New Roman" w:cs="Times New Roman"/>
          <w:sz w:val="24"/>
          <w:szCs w:val="24"/>
        </w:rPr>
        <w:t xml:space="preserve">50% of the outstanding loan amount by a particular date and there was no judicial determination of the issue. The court gave a conditional injunction as noted that neither of the parties would be prejudiced if the order is made as an advert for the sale would not have run for the prescribed period before the undertaken deposit is made. The decision is therefore distinguishable. Secondly </w:t>
      </w:r>
      <w:r w:rsidRPr="00E622BF">
        <w:rPr>
          <w:rFonts w:ascii="Times New Roman" w:hAnsi="Times New Roman" w:cs="Times New Roman"/>
          <w:sz w:val="24"/>
          <w:szCs w:val="24"/>
        </w:rPr>
        <w:t xml:space="preserve">each case has to be determined according to the facts and circumstances. I was referred to two judgments of the High Court were the regulation to deposit prior to injunction were not applied.  I will make reference to the case of </w:t>
      </w:r>
      <w:r w:rsidR="001708EC" w:rsidRPr="00E622BF">
        <w:rPr>
          <w:rFonts w:ascii="Times New Roman" w:hAnsi="Times New Roman" w:cs="Times New Roman"/>
          <w:sz w:val="24"/>
          <w:szCs w:val="24"/>
        </w:rPr>
        <w:t xml:space="preserve">Nakayaga </w:t>
      </w:r>
      <w:r w:rsidR="005C7616" w:rsidRPr="00E622BF">
        <w:rPr>
          <w:rFonts w:ascii="Times New Roman" w:hAnsi="Times New Roman" w:cs="Times New Roman"/>
          <w:sz w:val="24"/>
          <w:szCs w:val="24"/>
        </w:rPr>
        <w:t>vs.</w:t>
      </w:r>
      <w:r w:rsidR="001708EC" w:rsidRPr="00E622BF">
        <w:rPr>
          <w:rFonts w:ascii="Times New Roman" w:hAnsi="Times New Roman" w:cs="Times New Roman"/>
          <w:sz w:val="24"/>
          <w:szCs w:val="24"/>
        </w:rPr>
        <w:t xml:space="preserve"> FINA Bank and Another HCMA NO 471 of 2014</w:t>
      </w:r>
      <w:r w:rsidRPr="00E622BF">
        <w:rPr>
          <w:rFonts w:ascii="Times New Roman" w:hAnsi="Times New Roman" w:cs="Times New Roman"/>
          <w:sz w:val="24"/>
          <w:szCs w:val="24"/>
        </w:rPr>
        <w:t xml:space="preserve">, </w:t>
      </w:r>
      <w:r w:rsidR="001708EC" w:rsidRPr="00E622BF">
        <w:rPr>
          <w:rFonts w:ascii="Times New Roman" w:hAnsi="Times New Roman" w:cs="Times New Roman"/>
          <w:sz w:val="24"/>
          <w:szCs w:val="24"/>
        </w:rPr>
        <w:t xml:space="preserve">a decision of Hon Lady Justice Hellen Obura Judge of the High Court as she then was.  </w:t>
      </w:r>
      <w:r w:rsidR="009547D0" w:rsidRPr="00E622BF">
        <w:rPr>
          <w:rFonts w:ascii="Times New Roman" w:hAnsi="Times New Roman" w:cs="Times New Roman"/>
          <w:sz w:val="24"/>
          <w:szCs w:val="24"/>
        </w:rPr>
        <w:t xml:space="preserve"> In that case the Hon judge declined to order 30% deposit on the ground that the requirement under regulation 13 (1) applies where the court for reasonable cause adjourns the sale to another date which presupposes that the right to foreclose of the mortgagee is not in dispute as in that case.  In this case the issue is whether the entire loan transaction mortgage leading to the advertised sale is illegal. </w:t>
      </w:r>
    </w:p>
    <w:p w:rsidR="001708EC" w:rsidRPr="00E622BF" w:rsidRDefault="001708EC"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lastRenderedPageBreak/>
        <w:t>In this case the 2</w:t>
      </w:r>
      <w:r w:rsidRPr="00E622BF">
        <w:rPr>
          <w:rFonts w:ascii="Times New Roman" w:hAnsi="Times New Roman" w:cs="Times New Roman"/>
          <w:sz w:val="24"/>
          <w:szCs w:val="24"/>
          <w:vertAlign w:val="superscript"/>
        </w:rPr>
        <w:t>nd</w:t>
      </w:r>
      <w:r w:rsidRPr="00E622BF">
        <w:rPr>
          <w:rFonts w:ascii="Times New Roman" w:hAnsi="Times New Roman" w:cs="Times New Roman"/>
          <w:sz w:val="24"/>
          <w:szCs w:val="24"/>
        </w:rPr>
        <w:t xml:space="preserv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alleges that he was unaware of the transaction</w:t>
      </w:r>
      <w:r w:rsidR="009D7890" w:rsidRPr="00E622BF">
        <w:rPr>
          <w:rFonts w:ascii="Times New Roman" w:hAnsi="Times New Roman" w:cs="Times New Roman"/>
          <w:sz w:val="24"/>
          <w:szCs w:val="24"/>
        </w:rPr>
        <w:t xml:space="preserve"> and on the other hand he was surprised by the advertisement of his property</w:t>
      </w:r>
      <w:r w:rsidRPr="00E622BF">
        <w:rPr>
          <w:rFonts w:ascii="Times New Roman" w:hAnsi="Times New Roman" w:cs="Times New Roman"/>
          <w:sz w:val="24"/>
          <w:szCs w:val="24"/>
        </w:rPr>
        <w:t xml:space="preserve">. I find this hard to take on the ground that he agreed that he signed </w:t>
      </w:r>
      <w:r w:rsidR="009D7890" w:rsidRPr="00E622BF">
        <w:rPr>
          <w:rFonts w:ascii="Times New Roman" w:hAnsi="Times New Roman" w:cs="Times New Roman"/>
          <w:sz w:val="24"/>
          <w:szCs w:val="24"/>
        </w:rPr>
        <w:t>a tripartite agreement but that agreement is not in evidence. He raises issues about tacking under section 10 of the Mortgage Act 2009 but no evidence has been advanced to support the fact of an additional charge on his property.</w:t>
      </w:r>
    </w:p>
    <w:p w:rsidR="00DF388E" w:rsidRPr="00E622BF" w:rsidRDefault="001708EC"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The </w:t>
      </w:r>
      <w:r w:rsidR="009D7890" w:rsidRPr="00E622BF">
        <w:rPr>
          <w:rFonts w:ascii="Times New Roman" w:hAnsi="Times New Roman" w:cs="Times New Roman"/>
          <w:sz w:val="24"/>
          <w:szCs w:val="24"/>
        </w:rPr>
        <w:t xml:space="preserve">issue of whether the injunction in this application should be granted </w:t>
      </w:r>
      <w:r w:rsidRPr="00E622BF">
        <w:rPr>
          <w:rFonts w:ascii="Times New Roman" w:hAnsi="Times New Roman" w:cs="Times New Roman"/>
          <w:sz w:val="24"/>
          <w:szCs w:val="24"/>
        </w:rPr>
        <w:t xml:space="preserve">will be determined on the basis of the dictates of justice. </w:t>
      </w:r>
      <w:r w:rsidR="005C7616" w:rsidRPr="00E622BF">
        <w:rPr>
          <w:rFonts w:ascii="Times New Roman" w:hAnsi="Times New Roman" w:cs="Times New Roman"/>
          <w:sz w:val="24"/>
          <w:szCs w:val="24"/>
        </w:rPr>
        <w:t xml:space="preserve">The </w:t>
      </w:r>
      <w:r w:rsidR="00115E40" w:rsidRPr="00E622BF">
        <w:rPr>
          <w:rFonts w:ascii="Times New Roman" w:hAnsi="Times New Roman" w:cs="Times New Roman"/>
          <w:sz w:val="24"/>
          <w:szCs w:val="24"/>
        </w:rPr>
        <w:t>Applicant</w:t>
      </w:r>
      <w:r w:rsidR="005C7616" w:rsidRPr="00E622BF">
        <w:rPr>
          <w:rFonts w:ascii="Times New Roman" w:hAnsi="Times New Roman" w:cs="Times New Roman"/>
          <w:sz w:val="24"/>
          <w:szCs w:val="24"/>
        </w:rPr>
        <w:t xml:space="preserve"> has </w:t>
      </w:r>
      <w:r w:rsidR="009D7890" w:rsidRPr="00E622BF">
        <w:rPr>
          <w:rFonts w:ascii="Times New Roman" w:hAnsi="Times New Roman" w:cs="Times New Roman"/>
          <w:sz w:val="24"/>
          <w:szCs w:val="24"/>
        </w:rPr>
        <w:t>raised serious questions to be tried as set out above. S</w:t>
      </w:r>
      <w:r w:rsidR="005C7616" w:rsidRPr="00E622BF">
        <w:rPr>
          <w:rFonts w:ascii="Times New Roman" w:hAnsi="Times New Roman" w:cs="Times New Roman"/>
          <w:sz w:val="24"/>
          <w:szCs w:val="24"/>
        </w:rPr>
        <w:t xml:space="preserve">econdly </w:t>
      </w:r>
      <w:r w:rsidR="009D7890" w:rsidRPr="00E622BF">
        <w:rPr>
          <w:rFonts w:ascii="Times New Roman" w:hAnsi="Times New Roman" w:cs="Times New Roman"/>
          <w:sz w:val="24"/>
          <w:szCs w:val="24"/>
        </w:rPr>
        <w:t xml:space="preserve">in </w:t>
      </w:r>
      <w:r w:rsidR="005C7616" w:rsidRPr="00E622BF">
        <w:rPr>
          <w:rFonts w:ascii="Times New Roman" w:hAnsi="Times New Roman" w:cs="Times New Roman"/>
          <w:sz w:val="24"/>
          <w:szCs w:val="24"/>
        </w:rPr>
        <w:t>the absence of the mortgage instrument showing that the 2</w:t>
      </w:r>
      <w:r w:rsidR="005C7616" w:rsidRPr="00E622BF">
        <w:rPr>
          <w:rFonts w:ascii="Times New Roman" w:hAnsi="Times New Roman" w:cs="Times New Roman"/>
          <w:sz w:val="24"/>
          <w:szCs w:val="24"/>
          <w:vertAlign w:val="superscript"/>
        </w:rPr>
        <w:t>nd</w:t>
      </w:r>
      <w:r w:rsidR="005C7616" w:rsidRPr="00E622BF">
        <w:rPr>
          <w:rFonts w:ascii="Times New Roman" w:hAnsi="Times New Roman" w:cs="Times New Roman"/>
          <w:sz w:val="24"/>
          <w:szCs w:val="24"/>
        </w:rPr>
        <w:t xml:space="preserve"> </w:t>
      </w:r>
      <w:r w:rsidR="00115E40" w:rsidRPr="00E622BF">
        <w:rPr>
          <w:rFonts w:ascii="Times New Roman" w:hAnsi="Times New Roman" w:cs="Times New Roman"/>
          <w:sz w:val="24"/>
          <w:szCs w:val="24"/>
        </w:rPr>
        <w:t>Applicant</w:t>
      </w:r>
      <w:r w:rsidR="005C7616" w:rsidRPr="00E622BF">
        <w:rPr>
          <w:rFonts w:ascii="Times New Roman" w:hAnsi="Times New Roman" w:cs="Times New Roman"/>
          <w:sz w:val="24"/>
          <w:szCs w:val="24"/>
        </w:rPr>
        <w:t xml:space="preserve"> actually mortgaged his property or gave authority to Sekum General Hard Wares Ltd</w:t>
      </w:r>
      <w:r w:rsidR="009D7890" w:rsidRPr="00E622BF">
        <w:rPr>
          <w:rFonts w:ascii="Times New Roman" w:hAnsi="Times New Roman" w:cs="Times New Roman"/>
          <w:sz w:val="24"/>
          <w:szCs w:val="24"/>
        </w:rPr>
        <w:t xml:space="preserve"> for an additional charge</w:t>
      </w:r>
      <w:r w:rsidR="005C7616" w:rsidRPr="00E622BF">
        <w:rPr>
          <w:rFonts w:ascii="Times New Roman" w:hAnsi="Times New Roman" w:cs="Times New Roman"/>
          <w:sz w:val="24"/>
          <w:szCs w:val="24"/>
        </w:rPr>
        <w:t xml:space="preserve">, there is a case based on allegation that the mortgage was procured illegally. </w:t>
      </w:r>
      <w:r w:rsidRPr="00E622BF">
        <w:rPr>
          <w:rFonts w:ascii="Times New Roman" w:hAnsi="Times New Roman" w:cs="Times New Roman"/>
          <w:sz w:val="24"/>
          <w:szCs w:val="24"/>
        </w:rPr>
        <w:t xml:space="preserve">Under section 34 </w:t>
      </w:r>
      <w:r w:rsidR="00DF388E" w:rsidRPr="00E622BF">
        <w:rPr>
          <w:rFonts w:ascii="Times New Roman" w:hAnsi="Times New Roman" w:cs="Times New Roman"/>
          <w:sz w:val="24"/>
          <w:szCs w:val="24"/>
        </w:rPr>
        <w:t xml:space="preserve">of the Mortgage Act 2009 </w:t>
      </w:r>
      <w:r w:rsidRPr="00E622BF">
        <w:rPr>
          <w:rFonts w:ascii="Times New Roman" w:hAnsi="Times New Roman" w:cs="Times New Roman"/>
          <w:sz w:val="24"/>
          <w:szCs w:val="24"/>
        </w:rPr>
        <w:t xml:space="preserve">the court has power to review </w:t>
      </w:r>
      <w:r w:rsidR="00DF388E" w:rsidRPr="00E622BF">
        <w:rPr>
          <w:rFonts w:ascii="Times New Roman" w:hAnsi="Times New Roman" w:cs="Times New Roman"/>
          <w:sz w:val="24"/>
          <w:szCs w:val="24"/>
        </w:rPr>
        <w:t xml:space="preserve">a mortgage on the ground that it was procured through fraud, deceit, or misrepresentation by the mortgagor or in a manner or containing a provision which is unlawful. Was the mortgage obtained lawfully or in a manner that was unlawful? </w:t>
      </w:r>
    </w:p>
    <w:p w:rsidR="004423F2" w:rsidRPr="00E622BF" w:rsidRDefault="00DF388E"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Secondly the court has power to declare the mortgage void, or be </w:t>
      </w:r>
      <w:r w:rsidR="009D7890" w:rsidRPr="00E622BF">
        <w:rPr>
          <w:rFonts w:ascii="Times New Roman" w:hAnsi="Times New Roman" w:cs="Times New Roman"/>
          <w:sz w:val="24"/>
          <w:szCs w:val="24"/>
        </w:rPr>
        <w:t xml:space="preserve">enforced </w:t>
      </w:r>
      <w:r w:rsidRPr="00E622BF">
        <w:rPr>
          <w:rFonts w:ascii="Times New Roman" w:hAnsi="Times New Roman" w:cs="Times New Roman"/>
          <w:sz w:val="24"/>
          <w:szCs w:val="24"/>
        </w:rPr>
        <w:t xml:space="preserve">subject to such modifications as the court would order (See section 36 Mortgage Act 2009). The </w:t>
      </w:r>
      <w:r w:rsidR="00115E40" w:rsidRPr="00E622BF">
        <w:rPr>
          <w:rFonts w:ascii="Times New Roman" w:hAnsi="Times New Roman" w:cs="Times New Roman"/>
          <w:sz w:val="24"/>
          <w:szCs w:val="24"/>
        </w:rPr>
        <w:t>Plaintiff</w:t>
      </w:r>
      <w:r w:rsidRPr="00E622BF">
        <w:rPr>
          <w:rFonts w:ascii="Times New Roman" w:hAnsi="Times New Roman" w:cs="Times New Roman"/>
          <w:sz w:val="24"/>
          <w:szCs w:val="24"/>
        </w:rPr>
        <w:t xml:space="preserve"> seeks a declaration that the actions of the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 xml:space="preserve"> on the first </w:t>
      </w:r>
      <w:r w:rsidR="00115E40" w:rsidRPr="00E622BF">
        <w:rPr>
          <w:rFonts w:ascii="Times New Roman" w:hAnsi="Times New Roman" w:cs="Times New Roman"/>
          <w:sz w:val="24"/>
          <w:szCs w:val="24"/>
        </w:rPr>
        <w:t>Applicant</w:t>
      </w:r>
      <w:r w:rsidR="009D7890" w:rsidRPr="00E622BF">
        <w:rPr>
          <w:rFonts w:ascii="Times New Roman" w:hAnsi="Times New Roman" w:cs="Times New Roman"/>
          <w:sz w:val="24"/>
          <w:szCs w:val="24"/>
        </w:rPr>
        <w:t>’</w:t>
      </w:r>
      <w:r w:rsidRPr="00E622BF">
        <w:rPr>
          <w:rFonts w:ascii="Times New Roman" w:hAnsi="Times New Roman" w:cs="Times New Roman"/>
          <w:sz w:val="24"/>
          <w:szCs w:val="24"/>
        </w:rPr>
        <w:t xml:space="preserve">s account are illegal. </w:t>
      </w:r>
      <w:r w:rsidR="005C7616" w:rsidRPr="00E622BF">
        <w:rPr>
          <w:rFonts w:ascii="Times New Roman" w:hAnsi="Times New Roman" w:cs="Times New Roman"/>
          <w:sz w:val="24"/>
          <w:szCs w:val="24"/>
        </w:rPr>
        <w:t xml:space="preserve">Secondly he seeks an order stopping the </w:t>
      </w:r>
      <w:r w:rsidR="00115E40" w:rsidRPr="00E622BF">
        <w:rPr>
          <w:rFonts w:ascii="Times New Roman" w:hAnsi="Times New Roman" w:cs="Times New Roman"/>
          <w:sz w:val="24"/>
          <w:szCs w:val="24"/>
        </w:rPr>
        <w:t>Defendant</w:t>
      </w:r>
      <w:r w:rsidR="005C7616" w:rsidRPr="00E622BF">
        <w:rPr>
          <w:rFonts w:ascii="Times New Roman" w:hAnsi="Times New Roman" w:cs="Times New Roman"/>
          <w:sz w:val="24"/>
          <w:szCs w:val="24"/>
        </w:rPr>
        <w:t xml:space="preserve">s from selling the property. </w:t>
      </w:r>
    </w:p>
    <w:p w:rsidR="00500ABB" w:rsidRPr="00E622BF" w:rsidRDefault="00DF388E"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The second </w:t>
      </w:r>
      <w:r w:rsidR="00115E40" w:rsidRPr="00E622BF">
        <w:rPr>
          <w:rFonts w:ascii="Times New Roman" w:hAnsi="Times New Roman" w:cs="Times New Roman"/>
          <w:sz w:val="24"/>
          <w:szCs w:val="24"/>
        </w:rPr>
        <w:t>Applicant</w:t>
      </w:r>
      <w:r w:rsidR="005C7616" w:rsidRPr="00E622BF">
        <w:rPr>
          <w:rFonts w:ascii="Times New Roman" w:hAnsi="Times New Roman" w:cs="Times New Roman"/>
          <w:sz w:val="24"/>
          <w:szCs w:val="24"/>
        </w:rPr>
        <w:t>’s</w:t>
      </w:r>
      <w:r w:rsidRPr="00E622BF">
        <w:rPr>
          <w:rFonts w:ascii="Times New Roman" w:hAnsi="Times New Roman" w:cs="Times New Roman"/>
          <w:sz w:val="24"/>
          <w:szCs w:val="24"/>
        </w:rPr>
        <w:t xml:space="preserve"> suit would be rendered nugatory and the final declarations sought and remedies of inju</w:t>
      </w:r>
      <w:r w:rsidR="00500ABB" w:rsidRPr="00E622BF">
        <w:rPr>
          <w:rFonts w:ascii="Times New Roman" w:hAnsi="Times New Roman" w:cs="Times New Roman"/>
          <w:sz w:val="24"/>
          <w:szCs w:val="24"/>
        </w:rPr>
        <w:t>n</w:t>
      </w:r>
      <w:r w:rsidRPr="00E622BF">
        <w:rPr>
          <w:rFonts w:ascii="Times New Roman" w:hAnsi="Times New Roman" w:cs="Times New Roman"/>
          <w:sz w:val="24"/>
          <w:szCs w:val="24"/>
        </w:rPr>
        <w:t>ction would be avoided if the injunction is not granted.</w:t>
      </w:r>
      <w:r w:rsidR="00500ABB" w:rsidRPr="00E622BF">
        <w:rPr>
          <w:rFonts w:ascii="Times New Roman" w:hAnsi="Times New Roman" w:cs="Times New Roman"/>
          <w:sz w:val="24"/>
          <w:szCs w:val="24"/>
        </w:rPr>
        <w:t xml:space="preserve"> The law gives the court a limited jurisdiction </w:t>
      </w:r>
      <w:r w:rsidR="009D7890" w:rsidRPr="00E622BF">
        <w:rPr>
          <w:rFonts w:ascii="Times New Roman" w:hAnsi="Times New Roman" w:cs="Times New Roman"/>
          <w:sz w:val="24"/>
          <w:szCs w:val="24"/>
        </w:rPr>
        <w:t xml:space="preserve">to </w:t>
      </w:r>
      <w:r w:rsidR="00500ABB" w:rsidRPr="00E622BF">
        <w:rPr>
          <w:rFonts w:ascii="Times New Roman" w:hAnsi="Times New Roman" w:cs="Times New Roman"/>
          <w:sz w:val="24"/>
          <w:szCs w:val="24"/>
        </w:rPr>
        <w:t xml:space="preserve">preserve the right of hearing and the principle is stated </w:t>
      </w:r>
      <w:r w:rsidR="009D7890" w:rsidRPr="00E622BF">
        <w:rPr>
          <w:rFonts w:ascii="Times New Roman" w:hAnsi="Times New Roman" w:cs="Times New Roman"/>
          <w:sz w:val="24"/>
          <w:szCs w:val="24"/>
        </w:rPr>
        <w:t>i</w:t>
      </w:r>
      <w:r w:rsidR="00500ABB" w:rsidRPr="00E622BF">
        <w:rPr>
          <w:rFonts w:ascii="Times New Roman" w:hAnsi="Times New Roman" w:cs="Times New Roman"/>
          <w:sz w:val="24"/>
          <w:szCs w:val="24"/>
        </w:rPr>
        <w:t xml:space="preserve">n the case of </w:t>
      </w:r>
      <w:r w:rsidR="00500ABB" w:rsidRPr="00E622BF">
        <w:rPr>
          <w:rFonts w:ascii="Times New Roman" w:hAnsi="Times New Roman" w:cs="Times New Roman"/>
          <w:b/>
          <w:sz w:val="24"/>
          <w:szCs w:val="24"/>
        </w:rPr>
        <w:t>Wilson V. Church (1879) vol 12 Ch D 454</w:t>
      </w:r>
      <w:r w:rsidR="00500ABB" w:rsidRPr="00E622BF">
        <w:rPr>
          <w:rFonts w:ascii="Times New Roman" w:hAnsi="Times New Roman" w:cs="Times New Roman"/>
          <w:sz w:val="24"/>
          <w:szCs w:val="24"/>
        </w:rPr>
        <w:t xml:space="preserve"> where it was held that:</w:t>
      </w:r>
    </w:p>
    <w:p w:rsidR="00500ABB" w:rsidRPr="00E622BF" w:rsidRDefault="00500ABB" w:rsidP="00E622BF">
      <w:pPr>
        <w:spacing w:line="360" w:lineRule="auto"/>
        <w:ind w:left="720"/>
        <w:jc w:val="both"/>
        <w:rPr>
          <w:rFonts w:ascii="Times New Roman" w:hAnsi="Times New Roman" w:cs="Times New Roman"/>
          <w:sz w:val="24"/>
          <w:szCs w:val="24"/>
        </w:rPr>
      </w:pPr>
      <w:r w:rsidRPr="00E622BF">
        <w:rPr>
          <w:rFonts w:ascii="Times New Roman" w:hAnsi="Times New Roman" w:cs="Times New Roman"/>
          <w:sz w:val="24"/>
          <w:szCs w:val="24"/>
        </w:rPr>
        <w:t xml:space="preserve">“As a matter of practice, where an unsuccessful party is exercising an unrestricted right of appeal, it is the duty of the court in ordinary cases to make such order for staying proceedings in the Judgment appealed from as will prevent the appeal if successful from being rendered nugatory.” </w:t>
      </w:r>
    </w:p>
    <w:p w:rsidR="004423F2" w:rsidRPr="00E622BF" w:rsidRDefault="00500ABB"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This principle was quoted with approval by the Supreme Court of Uganda in </w:t>
      </w:r>
      <w:r w:rsidRPr="00E622BF">
        <w:rPr>
          <w:rFonts w:ascii="Times New Roman" w:hAnsi="Times New Roman" w:cs="Times New Roman"/>
          <w:b/>
          <w:bCs/>
          <w:sz w:val="24"/>
          <w:szCs w:val="24"/>
        </w:rPr>
        <w:t>Somali Democratic Republic V. Anoop Sunderial Trean</w:t>
      </w:r>
      <w:r w:rsidRPr="00E622BF">
        <w:rPr>
          <w:rFonts w:ascii="Times New Roman" w:hAnsi="Times New Roman" w:cs="Times New Roman"/>
          <w:sz w:val="24"/>
          <w:szCs w:val="24"/>
        </w:rPr>
        <w:t xml:space="preserve"> </w:t>
      </w:r>
      <w:r w:rsidRPr="00E622BF">
        <w:rPr>
          <w:rFonts w:ascii="Times New Roman" w:hAnsi="Times New Roman" w:cs="Times New Roman"/>
          <w:b/>
          <w:sz w:val="24"/>
          <w:szCs w:val="24"/>
        </w:rPr>
        <w:t xml:space="preserve">C.A.C.A No 11 of 1988 </w:t>
      </w:r>
      <w:r w:rsidRPr="00E622BF">
        <w:rPr>
          <w:rFonts w:ascii="Times New Roman" w:hAnsi="Times New Roman" w:cs="Times New Roman"/>
          <w:sz w:val="24"/>
          <w:szCs w:val="24"/>
        </w:rPr>
        <w:t xml:space="preserve">before Manyindo </w:t>
      </w:r>
      <w:r w:rsidRPr="00E622BF">
        <w:rPr>
          <w:rFonts w:ascii="Times New Roman" w:hAnsi="Times New Roman" w:cs="Times New Roman"/>
          <w:sz w:val="24"/>
          <w:szCs w:val="24"/>
        </w:rPr>
        <w:lastRenderedPageBreak/>
        <w:t>DCJ Odoki J.S.C and Oder J.S.C.  Supreme Court held that where an unsuccessful party is exercising a right of appeal, it is the duty of the appellate court to prevent the appeal from being rendered nugatory.</w:t>
      </w:r>
      <w:r w:rsidR="00C44293" w:rsidRPr="00E622BF">
        <w:rPr>
          <w:rFonts w:ascii="Times New Roman" w:hAnsi="Times New Roman" w:cs="Times New Roman"/>
          <w:sz w:val="24"/>
          <w:szCs w:val="24"/>
        </w:rPr>
        <w:t xml:space="preserve"> </w:t>
      </w:r>
    </w:p>
    <w:p w:rsidR="004423F2" w:rsidRPr="00E622BF" w:rsidRDefault="00C44293"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The principle </w:t>
      </w:r>
      <w:r w:rsidR="004423F2" w:rsidRPr="00E622BF">
        <w:rPr>
          <w:rFonts w:ascii="Times New Roman" w:hAnsi="Times New Roman" w:cs="Times New Roman"/>
          <w:sz w:val="24"/>
          <w:szCs w:val="24"/>
        </w:rPr>
        <w:t xml:space="preserve">in the above appeal </w:t>
      </w:r>
      <w:r w:rsidRPr="00E622BF">
        <w:rPr>
          <w:rFonts w:ascii="Times New Roman" w:hAnsi="Times New Roman" w:cs="Times New Roman"/>
          <w:sz w:val="24"/>
          <w:szCs w:val="24"/>
        </w:rPr>
        <w:t>extends to temporary injunctions, stay of executions and preservation of the right of hearing</w:t>
      </w:r>
      <w:r w:rsidR="004423F2" w:rsidRPr="00E622BF">
        <w:rPr>
          <w:rFonts w:ascii="Times New Roman" w:hAnsi="Times New Roman" w:cs="Times New Roman"/>
          <w:sz w:val="24"/>
          <w:szCs w:val="24"/>
        </w:rPr>
        <w:t xml:space="preserve"> in original suits as well as it can have the same objective of preserving the right of hearing or a legal right</w:t>
      </w:r>
      <w:r w:rsidRPr="00E622BF">
        <w:rPr>
          <w:rFonts w:ascii="Times New Roman" w:hAnsi="Times New Roman" w:cs="Times New Roman"/>
          <w:sz w:val="24"/>
          <w:szCs w:val="24"/>
        </w:rPr>
        <w:t>. In this suit the applicant has a right to be heard before the sale</w:t>
      </w:r>
      <w:r w:rsidR="004423F2" w:rsidRPr="00E622BF">
        <w:rPr>
          <w:rFonts w:ascii="Times New Roman" w:hAnsi="Times New Roman" w:cs="Times New Roman"/>
          <w:sz w:val="24"/>
          <w:szCs w:val="24"/>
        </w:rPr>
        <w:t>,</w:t>
      </w:r>
      <w:r w:rsidRPr="00E622BF">
        <w:rPr>
          <w:rFonts w:ascii="Times New Roman" w:hAnsi="Times New Roman" w:cs="Times New Roman"/>
          <w:sz w:val="24"/>
          <w:szCs w:val="24"/>
        </w:rPr>
        <w:t xml:space="preserve"> if all</w:t>
      </w:r>
      <w:r w:rsidR="004423F2" w:rsidRPr="00E622BF">
        <w:rPr>
          <w:rFonts w:ascii="Times New Roman" w:hAnsi="Times New Roman" w:cs="Times New Roman"/>
          <w:sz w:val="24"/>
          <w:szCs w:val="24"/>
        </w:rPr>
        <w:t>,</w:t>
      </w:r>
      <w:r w:rsidRPr="00E622BF">
        <w:rPr>
          <w:rFonts w:ascii="Times New Roman" w:hAnsi="Times New Roman" w:cs="Times New Roman"/>
          <w:sz w:val="24"/>
          <w:szCs w:val="24"/>
        </w:rPr>
        <w:t xml:space="preserve"> of his property is </w:t>
      </w:r>
      <w:r w:rsidR="004423F2" w:rsidRPr="00E622BF">
        <w:rPr>
          <w:rFonts w:ascii="Times New Roman" w:hAnsi="Times New Roman" w:cs="Times New Roman"/>
          <w:sz w:val="24"/>
          <w:szCs w:val="24"/>
        </w:rPr>
        <w:t xml:space="preserve">to be </w:t>
      </w:r>
      <w:r w:rsidRPr="00E622BF">
        <w:rPr>
          <w:rFonts w:ascii="Times New Roman" w:hAnsi="Times New Roman" w:cs="Times New Roman"/>
          <w:sz w:val="24"/>
          <w:szCs w:val="24"/>
        </w:rPr>
        <w:t xml:space="preserve">conducted. Moreover he has raised the issue of failure to serve statutory notices on him. </w:t>
      </w:r>
    </w:p>
    <w:p w:rsidR="00DF388E" w:rsidRPr="00E622BF" w:rsidRDefault="00C44293"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Such an action deals with an intended sale and should be determined expeditiously.</w:t>
      </w:r>
      <w:r w:rsidR="00500ABB" w:rsidRPr="00E622BF">
        <w:rPr>
          <w:rFonts w:ascii="Times New Roman" w:hAnsi="Times New Roman" w:cs="Times New Roman"/>
          <w:sz w:val="24"/>
          <w:szCs w:val="24"/>
        </w:rPr>
        <w:t xml:space="preserve"> </w:t>
      </w:r>
    </w:p>
    <w:p w:rsidR="00D946F2" w:rsidRPr="00E622BF" w:rsidRDefault="00500ABB"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In this application the second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seeks relief </w:t>
      </w:r>
      <w:r w:rsidR="009D7890" w:rsidRPr="00E622BF">
        <w:rPr>
          <w:rFonts w:ascii="Times New Roman" w:hAnsi="Times New Roman" w:cs="Times New Roman"/>
          <w:sz w:val="24"/>
          <w:szCs w:val="24"/>
        </w:rPr>
        <w:t xml:space="preserve">through exercise of </w:t>
      </w:r>
      <w:r w:rsidRPr="00E622BF">
        <w:rPr>
          <w:rFonts w:ascii="Times New Roman" w:hAnsi="Times New Roman" w:cs="Times New Roman"/>
          <w:sz w:val="24"/>
          <w:szCs w:val="24"/>
        </w:rPr>
        <w:t xml:space="preserve">rights granted by statute under the Mortgage Act to review the mortgage and the right of the </w:t>
      </w:r>
      <w:r w:rsidR="00115E40" w:rsidRPr="00E622BF">
        <w:rPr>
          <w:rFonts w:ascii="Times New Roman" w:hAnsi="Times New Roman" w:cs="Times New Roman"/>
          <w:sz w:val="24"/>
          <w:szCs w:val="24"/>
        </w:rPr>
        <w:t>Applicant</w:t>
      </w:r>
      <w:r w:rsidRPr="00E622BF">
        <w:rPr>
          <w:rFonts w:ascii="Times New Roman" w:hAnsi="Times New Roman" w:cs="Times New Roman"/>
          <w:sz w:val="24"/>
          <w:szCs w:val="24"/>
        </w:rPr>
        <w:t xml:space="preserve"> to have it declared a nullity. His statutory rights under section 3</w:t>
      </w:r>
      <w:r w:rsidR="009D7890" w:rsidRPr="00E622BF">
        <w:rPr>
          <w:rFonts w:ascii="Times New Roman" w:hAnsi="Times New Roman" w:cs="Times New Roman"/>
          <w:sz w:val="24"/>
          <w:szCs w:val="24"/>
        </w:rPr>
        <w:t>3</w:t>
      </w:r>
      <w:r w:rsidRPr="00E622BF">
        <w:rPr>
          <w:rFonts w:ascii="Times New Roman" w:hAnsi="Times New Roman" w:cs="Times New Roman"/>
          <w:sz w:val="24"/>
          <w:szCs w:val="24"/>
        </w:rPr>
        <w:t xml:space="preserve"> of the Mortgage Act would be rendered nugatory</w:t>
      </w:r>
      <w:r w:rsidR="009D7890" w:rsidRPr="00E622BF">
        <w:rPr>
          <w:rFonts w:ascii="Times New Roman" w:hAnsi="Times New Roman" w:cs="Times New Roman"/>
          <w:sz w:val="24"/>
          <w:szCs w:val="24"/>
        </w:rPr>
        <w:t xml:space="preserve"> if his remedy is curtailed before he is heard</w:t>
      </w:r>
      <w:r w:rsidRPr="00E622BF">
        <w:rPr>
          <w:rFonts w:ascii="Times New Roman" w:hAnsi="Times New Roman" w:cs="Times New Roman"/>
          <w:sz w:val="24"/>
          <w:szCs w:val="24"/>
        </w:rPr>
        <w:t>.</w:t>
      </w:r>
      <w:r w:rsidR="009D7890" w:rsidRPr="00E622BF">
        <w:rPr>
          <w:rFonts w:ascii="Times New Roman" w:hAnsi="Times New Roman" w:cs="Times New Roman"/>
          <w:sz w:val="24"/>
          <w:szCs w:val="24"/>
        </w:rPr>
        <w:t xml:space="preserve"> In the bare minimum he is entitled to an injunction in the circumstances of this case until the matter is investigated.</w:t>
      </w:r>
      <w:r w:rsidR="004423F2" w:rsidRPr="00E622BF">
        <w:rPr>
          <w:rFonts w:ascii="Times New Roman" w:hAnsi="Times New Roman" w:cs="Times New Roman"/>
          <w:sz w:val="24"/>
          <w:szCs w:val="24"/>
        </w:rPr>
        <w:t xml:space="preserve"> Finally section 37 (1) confers on the High Court jurisdiction to grant an injunction in all cases where it appears to the High Court just and convenient to do so.</w:t>
      </w:r>
      <w:r w:rsidR="00D946F2" w:rsidRPr="00E622BF">
        <w:rPr>
          <w:rFonts w:ascii="Times New Roman" w:hAnsi="Times New Roman" w:cs="Times New Roman"/>
          <w:sz w:val="24"/>
          <w:szCs w:val="24"/>
        </w:rPr>
        <w:t xml:space="preserve"> This jurisdiction was considered in the case of </w:t>
      </w:r>
      <w:r w:rsidR="00D946F2" w:rsidRPr="00E622BF">
        <w:rPr>
          <w:rFonts w:ascii="Times New Roman" w:hAnsi="Times New Roman" w:cs="Times New Roman"/>
          <w:b/>
          <w:sz w:val="24"/>
          <w:szCs w:val="24"/>
        </w:rPr>
        <w:t>Montgomery vs. Montgomery [1964] ALL E.R. 22</w:t>
      </w:r>
      <w:r w:rsidR="00D946F2" w:rsidRPr="00E622BF">
        <w:rPr>
          <w:rFonts w:ascii="Times New Roman" w:hAnsi="Times New Roman" w:cs="Times New Roman"/>
          <w:sz w:val="24"/>
          <w:szCs w:val="24"/>
        </w:rPr>
        <w:t xml:space="preserve"> where Ormrod J held that an injunction can be granted solely to protect a legal right.  He held that the power was derived from the Supreme Court Judicature (Consolidation) Act, 1923, s. 45 (1) which provides:</w:t>
      </w:r>
    </w:p>
    <w:p w:rsidR="00D946F2" w:rsidRPr="00E622BF" w:rsidRDefault="00D946F2" w:rsidP="00E622BF">
      <w:pPr>
        <w:spacing w:line="360" w:lineRule="auto"/>
        <w:ind w:left="720"/>
        <w:jc w:val="both"/>
        <w:rPr>
          <w:rFonts w:ascii="Times New Roman" w:hAnsi="Times New Roman" w:cs="Times New Roman"/>
          <w:i/>
          <w:sz w:val="24"/>
          <w:szCs w:val="24"/>
        </w:rPr>
      </w:pPr>
      <w:r w:rsidRPr="00E622BF">
        <w:rPr>
          <w:rFonts w:ascii="Times New Roman" w:hAnsi="Times New Roman" w:cs="Times New Roman"/>
          <w:i/>
          <w:sz w:val="24"/>
          <w:szCs w:val="24"/>
        </w:rPr>
        <w:t>‘The High court may grant a mandamus or an injunction  ... by an interlocutory order in all cases in which it appears to the court to be just or convenient so to do”.</w:t>
      </w:r>
    </w:p>
    <w:p w:rsidR="00D946F2" w:rsidRPr="00E622BF" w:rsidRDefault="00D946F2"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The provision is in </w:t>
      </w:r>
      <w:r w:rsidRPr="00E622BF">
        <w:rPr>
          <w:rFonts w:ascii="Times New Roman" w:hAnsi="Times New Roman" w:cs="Times New Roman"/>
          <w:i/>
          <w:sz w:val="24"/>
          <w:szCs w:val="24"/>
        </w:rPr>
        <w:t>pari materia</w:t>
      </w:r>
      <w:r w:rsidRPr="00E622BF">
        <w:rPr>
          <w:rFonts w:ascii="Times New Roman" w:hAnsi="Times New Roman" w:cs="Times New Roman"/>
          <w:sz w:val="24"/>
          <w:szCs w:val="24"/>
        </w:rPr>
        <w:t xml:space="preserve"> with section 37 (1) of the Judicature Act cap 13 Laws of Uganda. Omrod further held that it is a fundamental rule that an injunction is issued only to support a legal right. As noted above the Applicant in this case is seeking to enforce a right granted by section 33 of the Mortgage Act to challenge the mortgage for illegality.</w:t>
      </w:r>
    </w:p>
    <w:p w:rsidR="00C44293" w:rsidRPr="00E622BF" w:rsidRDefault="00500ABB"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In the premises a temporary injunction issues restraining the </w:t>
      </w:r>
      <w:r w:rsidR="00115E40" w:rsidRPr="00E622BF">
        <w:rPr>
          <w:rFonts w:ascii="Times New Roman" w:hAnsi="Times New Roman" w:cs="Times New Roman"/>
          <w:sz w:val="24"/>
          <w:szCs w:val="24"/>
        </w:rPr>
        <w:t>Respondent</w:t>
      </w:r>
      <w:r w:rsidRPr="00E622BF">
        <w:rPr>
          <w:rFonts w:ascii="Times New Roman" w:hAnsi="Times New Roman" w:cs="Times New Roman"/>
          <w:sz w:val="24"/>
          <w:szCs w:val="24"/>
        </w:rPr>
        <w:t>s, their agents and servants or any other party from selling the 2</w:t>
      </w:r>
      <w:r w:rsidRPr="00E622BF">
        <w:rPr>
          <w:rFonts w:ascii="Times New Roman" w:hAnsi="Times New Roman" w:cs="Times New Roman"/>
          <w:sz w:val="24"/>
          <w:szCs w:val="24"/>
          <w:vertAlign w:val="superscript"/>
        </w:rPr>
        <w:t>nd</w:t>
      </w:r>
      <w:r w:rsidRPr="00E622BF">
        <w:rPr>
          <w:rFonts w:ascii="Times New Roman" w:hAnsi="Times New Roman" w:cs="Times New Roman"/>
          <w:sz w:val="24"/>
          <w:szCs w:val="24"/>
        </w:rPr>
        <w:t xml:space="preserve"> </w:t>
      </w:r>
      <w:r w:rsidR="00115E40" w:rsidRPr="00E622BF">
        <w:rPr>
          <w:rFonts w:ascii="Times New Roman" w:hAnsi="Times New Roman" w:cs="Times New Roman"/>
          <w:sz w:val="24"/>
          <w:szCs w:val="24"/>
        </w:rPr>
        <w:t>Applicant</w:t>
      </w:r>
      <w:r w:rsidR="009D7890" w:rsidRPr="00E622BF">
        <w:rPr>
          <w:rFonts w:ascii="Times New Roman" w:hAnsi="Times New Roman" w:cs="Times New Roman"/>
          <w:sz w:val="24"/>
          <w:szCs w:val="24"/>
        </w:rPr>
        <w:t>’</w:t>
      </w:r>
      <w:r w:rsidRPr="00E622BF">
        <w:rPr>
          <w:rFonts w:ascii="Times New Roman" w:hAnsi="Times New Roman" w:cs="Times New Roman"/>
          <w:sz w:val="24"/>
          <w:szCs w:val="24"/>
        </w:rPr>
        <w:t xml:space="preserve">s property the subject matter of the suit </w:t>
      </w:r>
      <w:r w:rsidRPr="00E622BF">
        <w:rPr>
          <w:rFonts w:ascii="Times New Roman" w:hAnsi="Times New Roman" w:cs="Times New Roman"/>
          <w:sz w:val="24"/>
          <w:szCs w:val="24"/>
        </w:rPr>
        <w:lastRenderedPageBreak/>
        <w:t>pending resolution of the main suit HCCS 721 of 2015 or until such further orders of the court.</w:t>
      </w:r>
      <w:r w:rsidR="009D7890" w:rsidRPr="00E622BF">
        <w:rPr>
          <w:rFonts w:ascii="Times New Roman" w:hAnsi="Times New Roman" w:cs="Times New Roman"/>
          <w:sz w:val="24"/>
          <w:szCs w:val="24"/>
        </w:rPr>
        <w:t xml:space="preserve"> </w:t>
      </w:r>
      <w:r w:rsidR="00D946F2" w:rsidRPr="00E622BF">
        <w:rPr>
          <w:rFonts w:ascii="Times New Roman" w:hAnsi="Times New Roman" w:cs="Times New Roman"/>
          <w:sz w:val="24"/>
          <w:szCs w:val="24"/>
        </w:rPr>
        <w:t xml:space="preserve"> </w:t>
      </w:r>
      <w:r w:rsidR="009D7890" w:rsidRPr="00E622BF">
        <w:rPr>
          <w:rFonts w:ascii="Times New Roman" w:hAnsi="Times New Roman" w:cs="Times New Roman"/>
          <w:sz w:val="24"/>
          <w:szCs w:val="24"/>
        </w:rPr>
        <w:t>The costs of the Application are costs of the cause.</w:t>
      </w:r>
    </w:p>
    <w:p w:rsidR="00C44293" w:rsidRPr="00E622BF" w:rsidRDefault="00C44293"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 xml:space="preserve">The main suit shall be referred for mediation immediately and mediation shall be commenced and completed within 45 days from the date of this ruling unless otherwise the period is extended by order of the court. </w:t>
      </w:r>
    </w:p>
    <w:p w:rsidR="00500ABB" w:rsidRPr="00E622BF" w:rsidRDefault="00500ABB"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Ruling delivered in open court on the 24</w:t>
      </w:r>
      <w:r w:rsidRPr="00E622BF">
        <w:rPr>
          <w:rFonts w:ascii="Times New Roman" w:hAnsi="Times New Roman" w:cs="Times New Roman"/>
          <w:sz w:val="24"/>
          <w:szCs w:val="24"/>
          <w:vertAlign w:val="superscript"/>
        </w:rPr>
        <w:t>th</w:t>
      </w:r>
      <w:r w:rsidRPr="00E622BF">
        <w:rPr>
          <w:rFonts w:ascii="Times New Roman" w:hAnsi="Times New Roman" w:cs="Times New Roman"/>
          <w:sz w:val="24"/>
          <w:szCs w:val="24"/>
        </w:rPr>
        <w:t xml:space="preserve"> of March 2016</w:t>
      </w:r>
    </w:p>
    <w:p w:rsidR="00D946F2" w:rsidRPr="00E622BF" w:rsidRDefault="00D946F2" w:rsidP="00E622BF">
      <w:pPr>
        <w:spacing w:line="360" w:lineRule="auto"/>
        <w:jc w:val="both"/>
        <w:rPr>
          <w:rFonts w:ascii="Times New Roman" w:hAnsi="Times New Roman" w:cs="Times New Roman"/>
          <w:b/>
          <w:sz w:val="24"/>
          <w:szCs w:val="24"/>
        </w:rPr>
      </w:pPr>
    </w:p>
    <w:p w:rsidR="00FC7999" w:rsidRPr="00E622BF" w:rsidRDefault="00FC7999" w:rsidP="00E622BF">
      <w:pPr>
        <w:spacing w:line="360" w:lineRule="auto"/>
        <w:jc w:val="both"/>
        <w:rPr>
          <w:rFonts w:ascii="Times New Roman" w:hAnsi="Times New Roman" w:cs="Times New Roman"/>
          <w:b/>
          <w:sz w:val="24"/>
          <w:szCs w:val="24"/>
        </w:rPr>
      </w:pPr>
      <w:r w:rsidRPr="00E622BF">
        <w:rPr>
          <w:rFonts w:ascii="Times New Roman" w:hAnsi="Times New Roman" w:cs="Times New Roman"/>
          <w:b/>
          <w:sz w:val="24"/>
          <w:szCs w:val="24"/>
        </w:rPr>
        <w:t>Christopher Madrama</w:t>
      </w:r>
      <w:r w:rsidR="00080858" w:rsidRPr="00E622BF">
        <w:rPr>
          <w:rFonts w:ascii="Times New Roman" w:hAnsi="Times New Roman" w:cs="Times New Roman"/>
          <w:b/>
          <w:sz w:val="24"/>
          <w:szCs w:val="24"/>
        </w:rPr>
        <w:t xml:space="preserve"> Izama</w:t>
      </w:r>
    </w:p>
    <w:p w:rsidR="00080858" w:rsidRPr="00E622BF" w:rsidRDefault="00080858" w:rsidP="00E622BF">
      <w:pPr>
        <w:spacing w:line="360" w:lineRule="auto"/>
        <w:jc w:val="both"/>
        <w:rPr>
          <w:rFonts w:ascii="Times New Roman" w:hAnsi="Times New Roman" w:cs="Times New Roman"/>
          <w:b/>
          <w:sz w:val="24"/>
          <w:szCs w:val="24"/>
        </w:rPr>
      </w:pPr>
      <w:r w:rsidRPr="00E622BF">
        <w:rPr>
          <w:rFonts w:ascii="Times New Roman" w:hAnsi="Times New Roman" w:cs="Times New Roman"/>
          <w:b/>
          <w:sz w:val="24"/>
          <w:szCs w:val="24"/>
        </w:rPr>
        <w:t>Judge</w:t>
      </w:r>
    </w:p>
    <w:p w:rsidR="00D2015C" w:rsidRPr="00E622BF" w:rsidRDefault="00D2015C"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Ruling delivered in the presence of:</w:t>
      </w:r>
    </w:p>
    <w:p w:rsidR="00543210" w:rsidRPr="00E622BF" w:rsidRDefault="00543210"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Edward Ocen Counsel for the Respondent</w:t>
      </w:r>
    </w:p>
    <w:p w:rsidR="00543210" w:rsidRPr="00E622BF" w:rsidRDefault="00543210"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Aggrey Mpora Counsel for the Applicant</w:t>
      </w:r>
    </w:p>
    <w:p w:rsidR="008F2027" w:rsidRPr="00E622BF" w:rsidRDefault="008F2027" w:rsidP="00E622BF">
      <w:pPr>
        <w:spacing w:line="360" w:lineRule="auto"/>
        <w:jc w:val="both"/>
        <w:rPr>
          <w:rFonts w:ascii="Times New Roman" w:hAnsi="Times New Roman" w:cs="Times New Roman"/>
          <w:sz w:val="24"/>
          <w:szCs w:val="24"/>
        </w:rPr>
      </w:pPr>
      <w:r w:rsidRPr="00E622BF">
        <w:rPr>
          <w:rFonts w:ascii="Times New Roman" w:hAnsi="Times New Roman" w:cs="Times New Roman"/>
          <w:sz w:val="24"/>
          <w:szCs w:val="24"/>
        </w:rPr>
        <w:t>Charles Okuni: Court Clerk</w:t>
      </w:r>
    </w:p>
    <w:p w:rsidR="00D2015C" w:rsidRPr="00E622BF" w:rsidRDefault="00D2015C" w:rsidP="00E622BF">
      <w:pPr>
        <w:spacing w:line="360" w:lineRule="auto"/>
        <w:jc w:val="both"/>
        <w:rPr>
          <w:rFonts w:ascii="Times New Roman" w:hAnsi="Times New Roman" w:cs="Times New Roman"/>
          <w:b/>
          <w:sz w:val="24"/>
          <w:szCs w:val="24"/>
        </w:rPr>
      </w:pPr>
    </w:p>
    <w:p w:rsidR="00D2015C" w:rsidRPr="00E622BF" w:rsidRDefault="00D2015C" w:rsidP="00E622BF">
      <w:pPr>
        <w:spacing w:line="360" w:lineRule="auto"/>
        <w:jc w:val="both"/>
        <w:rPr>
          <w:rFonts w:ascii="Times New Roman" w:hAnsi="Times New Roman" w:cs="Times New Roman"/>
          <w:b/>
          <w:sz w:val="24"/>
          <w:szCs w:val="24"/>
        </w:rPr>
      </w:pPr>
      <w:r w:rsidRPr="00E622BF">
        <w:rPr>
          <w:rFonts w:ascii="Times New Roman" w:hAnsi="Times New Roman" w:cs="Times New Roman"/>
          <w:b/>
          <w:sz w:val="24"/>
          <w:szCs w:val="24"/>
        </w:rPr>
        <w:t>Christopher Madrama Izama</w:t>
      </w:r>
    </w:p>
    <w:p w:rsidR="00D2015C" w:rsidRPr="00E622BF" w:rsidRDefault="00D2015C" w:rsidP="00E622BF">
      <w:pPr>
        <w:spacing w:line="360" w:lineRule="auto"/>
        <w:jc w:val="both"/>
        <w:rPr>
          <w:rFonts w:ascii="Times New Roman" w:hAnsi="Times New Roman" w:cs="Times New Roman"/>
          <w:b/>
          <w:sz w:val="24"/>
          <w:szCs w:val="24"/>
        </w:rPr>
      </w:pPr>
      <w:r w:rsidRPr="00E622BF">
        <w:rPr>
          <w:rFonts w:ascii="Times New Roman" w:hAnsi="Times New Roman" w:cs="Times New Roman"/>
          <w:b/>
          <w:sz w:val="24"/>
          <w:szCs w:val="24"/>
        </w:rPr>
        <w:t>Judge</w:t>
      </w:r>
    </w:p>
    <w:p w:rsidR="00500ABB" w:rsidRPr="00E622BF" w:rsidRDefault="00500ABB" w:rsidP="00E622BF">
      <w:pPr>
        <w:spacing w:line="360" w:lineRule="auto"/>
        <w:jc w:val="both"/>
        <w:rPr>
          <w:rFonts w:ascii="Times New Roman" w:hAnsi="Times New Roman" w:cs="Times New Roman"/>
          <w:b/>
          <w:sz w:val="24"/>
          <w:szCs w:val="24"/>
        </w:rPr>
      </w:pPr>
      <w:r w:rsidRPr="00E622BF">
        <w:rPr>
          <w:rFonts w:ascii="Times New Roman" w:hAnsi="Times New Roman" w:cs="Times New Roman"/>
          <w:b/>
          <w:sz w:val="24"/>
          <w:szCs w:val="24"/>
        </w:rPr>
        <w:t>24</w:t>
      </w:r>
      <w:r w:rsidRPr="00E622BF">
        <w:rPr>
          <w:rFonts w:ascii="Times New Roman" w:hAnsi="Times New Roman" w:cs="Times New Roman"/>
          <w:b/>
          <w:sz w:val="24"/>
          <w:szCs w:val="24"/>
          <w:vertAlign w:val="superscript"/>
        </w:rPr>
        <w:t>th</w:t>
      </w:r>
      <w:r w:rsidRPr="00E622BF">
        <w:rPr>
          <w:rFonts w:ascii="Times New Roman" w:hAnsi="Times New Roman" w:cs="Times New Roman"/>
          <w:b/>
          <w:sz w:val="24"/>
          <w:szCs w:val="24"/>
        </w:rPr>
        <w:t xml:space="preserve"> March 2016</w:t>
      </w:r>
    </w:p>
    <w:sectPr w:rsidR="00500ABB" w:rsidRPr="00E622BF"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0F0" w:rsidRDefault="007750F0" w:rsidP="00AB5610">
      <w:pPr>
        <w:spacing w:after="0" w:line="240" w:lineRule="auto"/>
      </w:pPr>
      <w:r>
        <w:separator/>
      </w:r>
    </w:p>
  </w:endnote>
  <w:endnote w:type="continuationSeparator" w:id="0">
    <w:p w:rsidR="007750F0" w:rsidRDefault="007750F0"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543210" w:rsidRPr="007F0E13" w:rsidRDefault="00543210"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Pr="009467D5">
          <w:rPr>
            <w:rFonts w:ascii="FreesiaUPC" w:hAnsi="FreesiaUPC" w:cs="Levenim MT"/>
            <w:i/>
            <w:sz w:val="18"/>
            <w:szCs w:val="18"/>
          </w:rPr>
          <w:t>?</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543210" w:rsidRDefault="007750F0">
        <w:pPr>
          <w:pStyle w:val="Footer"/>
          <w:jc w:val="center"/>
        </w:pPr>
        <w:r>
          <w:fldChar w:fldCharType="begin"/>
        </w:r>
        <w:r>
          <w:instrText xml:space="preserve"> PAGE   \* MERGEFORMAT </w:instrText>
        </w:r>
        <w:r>
          <w:fldChar w:fldCharType="separate"/>
        </w:r>
        <w:r w:rsidR="00E622BF">
          <w:rPr>
            <w:noProof/>
          </w:rPr>
          <w:t>1</w:t>
        </w:r>
        <w:r>
          <w:rPr>
            <w:noProof/>
          </w:rPr>
          <w:fldChar w:fldCharType="end"/>
        </w:r>
      </w:p>
    </w:sdtContent>
  </w:sdt>
  <w:p w:rsidR="00543210" w:rsidRPr="00A43194" w:rsidRDefault="0054321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0F0" w:rsidRDefault="007750F0" w:rsidP="00AB5610">
      <w:pPr>
        <w:spacing w:after="0" w:line="240" w:lineRule="auto"/>
      </w:pPr>
      <w:r>
        <w:separator/>
      </w:r>
    </w:p>
  </w:footnote>
  <w:footnote w:type="continuationSeparator" w:id="0">
    <w:p w:rsidR="007750F0" w:rsidRDefault="007750F0"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341E3"/>
    <w:multiLevelType w:val="hybridMultilevel"/>
    <w:tmpl w:val="5ADE5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455AC"/>
    <w:multiLevelType w:val="hybridMultilevel"/>
    <w:tmpl w:val="5956B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F92F03E-EE5B-4935-8168-9128BB954D12}"/>
    <w:docVar w:name="dgnword-eventsink" w:val="74382192"/>
  </w:docVars>
  <w:rsids>
    <w:rsidRoot w:val="00686C8C"/>
    <w:rsid w:val="000035B9"/>
    <w:rsid w:val="00005158"/>
    <w:rsid w:val="00010927"/>
    <w:rsid w:val="00010B8B"/>
    <w:rsid w:val="00010CFB"/>
    <w:rsid w:val="00037138"/>
    <w:rsid w:val="00062365"/>
    <w:rsid w:val="0006670B"/>
    <w:rsid w:val="00077A33"/>
    <w:rsid w:val="00080858"/>
    <w:rsid w:val="00081CA2"/>
    <w:rsid w:val="00090D6C"/>
    <w:rsid w:val="000B1274"/>
    <w:rsid w:val="000C2998"/>
    <w:rsid w:val="000C625C"/>
    <w:rsid w:val="000D4EA8"/>
    <w:rsid w:val="000D61A5"/>
    <w:rsid w:val="000F1E33"/>
    <w:rsid w:val="000F6945"/>
    <w:rsid w:val="00101A8A"/>
    <w:rsid w:val="001035AE"/>
    <w:rsid w:val="0011323A"/>
    <w:rsid w:val="00115E40"/>
    <w:rsid w:val="001165B2"/>
    <w:rsid w:val="001205D7"/>
    <w:rsid w:val="00127FC7"/>
    <w:rsid w:val="001379E1"/>
    <w:rsid w:val="00145109"/>
    <w:rsid w:val="00145808"/>
    <w:rsid w:val="001467C6"/>
    <w:rsid w:val="0015517B"/>
    <w:rsid w:val="0016637D"/>
    <w:rsid w:val="001708EC"/>
    <w:rsid w:val="00182A10"/>
    <w:rsid w:val="001864B1"/>
    <w:rsid w:val="0019370C"/>
    <w:rsid w:val="001938D4"/>
    <w:rsid w:val="00193BD8"/>
    <w:rsid w:val="001A0702"/>
    <w:rsid w:val="001A1EA1"/>
    <w:rsid w:val="001C3035"/>
    <w:rsid w:val="001D07BC"/>
    <w:rsid w:val="001F5E29"/>
    <w:rsid w:val="00200261"/>
    <w:rsid w:val="002030E1"/>
    <w:rsid w:val="002226F0"/>
    <w:rsid w:val="002306AC"/>
    <w:rsid w:val="00265151"/>
    <w:rsid w:val="002652FD"/>
    <w:rsid w:val="00267225"/>
    <w:rsid w:val="002710AD"/>
    <w:rsid w:val="00277AAF"/>
    <w:rsid w:val="002859CA"/>
    <w:rsid w:val="002A4FB4"/>
    <w:rsid w:val="002B1153"/>
    <w:rsid w:val="002C7D2A"/>
    <w:rsid w:val="002D7C4E"/>
    <w:rsid w:val="002E0AAF"/>
    <w:rsid w:val="00301C3D"/>
    <w:rsid w:val="0030398E"/>
    <w:rsid w:val="00310646"/>
    <w:rsid w:val="00311B7B"/>
    <w:rsid w:val="003306C4"/>
    <w:rsid w:val="00337FEC"/>
    <w:rsid w:val="0034727C"/>
    <w:rsid w:val="0034767E"/>
    <w:rsid w:val="0035299F"/>
    <w:rsid w:val="0035714D"/>
    <w:rsid w:val="00394DF7"/>
    <w:rsid w:val="003971AF"/>
    <w:rsid w:val="003A10FF"/>
    <w:rsid w:val="003C04D6"/>
    <w:rsid w:val="003D2409"/>
    <w:rsid w:val="003D6CDB"/>
    <w:rsid w:val="003E0CB3"/>
    <w:rsid w:val="00405651"/>
    <w:rsid w:val="00425FB5"/>
    <w:rsid w:val="00440199"/>
    <w:rsid w:val="004423F2"/>
    <w:rsid w:val="00456DBC"/>
    <w:rsid w:val="00467377"/>
    <w:rsid w:val="00471315"/>
    <w:rsid w:val="004832C7"/>
    <w:rsid w:val="004B64C1"/>
    <w:rsid w:val="004D1065"/>
    <w:rsid w:val="004D229E"/>
    <w:rsid w:val="004E57FD"/>
    <w:rsid w:val="00500ABB"/>
    <w:rsid w:val="005070C0"/>
    <w:rsid w:val="00524B18"/>
    <w:rsid w:val="00543210"/>
    <w:rsid w:val="005445EA"/>
    <w:rsid w:val="00553B9D"/>
    <w:rsid w:val="0055578F"/>
    <w:rsid w:val="00560E31"/>
    <w:rsid w:val="00566AD5"/>
    <w:rsid w:val="00566D78"/>
    <w:rsid w:val="00576AC0"/>
    <w:rsid w:val="0058448C"/>
    <w:rsid w:val="005857E8"/>
    <w:rsid w:val="005878B3"/>
    <w:rsid w:val="005C1B27"/>
    <w:rsid w:val="005C34E0"/>
    <w:rsid w:val="005C7616"/>
    <w:rsid w:val="005D2435"/>
    <w:rsid w:val="005D4415"/>
    <w:rsid w:val="0060068B"/>
    <w:rsid w:val="00605408"/>
    <w:rsid w:val="00624AD5"/>
    <w:rsid w:val="006250DF"/>
    <w:rsid w:val="00633C23"/>
    <w:rsid w:val="00647C8A"/>
    <w:rsid w:val="006506BC"/>
    <w:rsid w:val="00654B94"/>
    <w:rsid w:val="00663322"/>
    <w:rsid w:val="00667908"/>
    <w:rsid w:val="00686C8C"/>
    <w:rsid w:val="00686D97"/>
    <w:rsid w:val="00697C21"/>
    <w:rsid w:val="006C55D9"/>
    <w:rsid w:val="006E4469"/>
    <w:rsid w:val="006F11BA"/>
    <w:rsid w:val="006F2433"/>
    <w:rsid w:val="00727246"/>
    <w:rsid w:val="007274D1"/>
    <w:rsid w:val="007750F0"/>
    <w:rsid w:val="00781031"/>
    <w:rsid w:val="007859F9"/>
    <w:rsid w:val="007A4CBF"/>
    <w:rsid w:val="007C0B7C"/>
    <w:rsid w:val="007C3BCC"/>
    <w:rsid w:val="007C3E15"/>
    <w:rsid w:val="007E41FD"/>
    <w:rsid w:val="007E7DBF"/>
    <w:rsid w:val="007F0E13"/>
    <w:rsid w:val="00824FD8"/>
    <w:rsid w:val="00837E9C"/>
    <w:rsid w:val="00846E07"/>
    <w:rsid w:val="00847429"/>
    <w:rsid w:val="00851EA6"/>
    <w:rsid w:val="00866AC0"/>
    <w:rsid w:val="008740EB"/>
    <w:rsid w:val="008816DF"/>
    <w:rsid w:val="00881E3C"/>
    <w:rsid w:val="008919C5"/>
    <w:rsid w:val="00893227"/>
    <w:rsid w:val="008A62C7"/>
    <w:rsid w:val="008C27E4"/>
    <w:rsid w:val="008F1681"/>
    <w:rsid w:val="008F2027"/>
    <w:rsid w:val="008F2E90"/>
    <w:rsid w:val="008F61EA"/>
    <w:rsid w:val="00910FBF"/>
    <w:rsid w:val="0091304A"/>
    <w:rsid w:val="009331B5"/>
    <w:rsid w:val="009547D0"/>
    <w:rsid w:val="00961B72"/>
    <w:rsid w:val="0099537E"/>
    <w:rsid w:val="009B0397"/>
    <w:rsid w:val="009C499C"/>
    <w:rsid w:val="009C4AD3"/>
    <w:rsid w:val="009C671A"/>
    <w:rsid w:val="009D7890"/>
    <w:rsid w:val="009E74EA"/>
    <w:rsid w:val="00A07ADE"/>
    <w:rsid w:val="00A104D5"/>
    <w:rsid w:val="00A3666A"/>
    <w:rsid w:val="00A400F5"/>
    <w:rsid w:val="00A43194"/>
    <w:rsid w:val="00A52A5A"/>
    <w:rsid w:val="00A550E6"/>
    <w:rsid w:val="00A6783D"/>
    <w:rsid w:val="00A91BB5"/>
    <w:rsid w:val="00A926E4"/>
    <w:rsid w:val="00AA73FB"/>
    <w:rsid w:val="00AB42DB"/>
    <w:rsid w:val="00AB5610"/>
    <w:rsid w:val="00AC0574"/>
    <w:rsid w:val="00AC5D8E"/>
    <w:rsid w:val="00AE0449"/>
    <w:rsid w:val="00AE79F2"/>
    <w:rsid w:val="00B04F33"/>
    <w:rsid w:val="00B10E91"/>
    <w:rsid w:val="00B140CB"/>
    <w:rsid w:val="00B16BCD"/>
    <w:rsid w:val="00B47805"/>
    <w:rsid w:val="00B523AB"/>
    <w:rsid w:val="00B655B7"/>
    <w:rsid w:val="00B735BA"/>
    <w:rsid w:val="00B75A8A"/>
    <w:rsid w:val="00B7795F"/>
    <w:rsid w:val="00B80B6E"/>
    <w:rsid w:val="00B92904"/>
    <w:rsid w:val="00B95FEE"/>
    <w:rsid w:val="00BD6541"/>
    <w:rsid w:val="00BF7A98"/>
    <w:rsid w:val="00C01651"/>
    <w:rsid w:val="00C03EE5"/>
    <w:rsid w:val="00C05B79"/>
    <w:rsid w:val="00C262E8"/>
    <w:rsid w:val="00C44293"/>
    <w:rsid w:val="00C63A6A"/>
    <w:rsid w:val="00C75F6D"/>
    <w:rsid w:val="00C86321"/>
    <w:rsid w:val="00C96E73"/>
    <w:rsid w:val="00CC3875"/>
    <w:rsid w:val="00CC4733"/>
    <w:rsid w:val="00CF163D"/>
    <w:rsid w:val="00CF4343"/>
    <w:rsid w:val="00CF5611"/>
    <w:rsid w:val="00D01C52"/>
    <w:rsid w:val="00D15A89"/>
    <w:rsid w:val="00D16715"/>
    <w:rsid w:val="00D2015C"/>
    <w:rsid w:val="00D35418"/>
    <w:rsid w:val="00D36160"/>
    <w:rsid w:val="00D436BA"/>
    <w:rsid w:val="00D5025F"/>
    <w:rsid w:val="00D71CAB"/>
    <w:rsid w:val="00D722A8"/>
    <w:rsid w:val="00D728B9"/>
    <w:rsid w:val="00D91B3C"/>
    <w:rsid w:val="00D946F2"/>
    <w:rsid w:val="00D961FF"/>
    <w:rsid w:val="00DB6C89"/>
    <w:rsid w:val="00DC5BD0"/>
    <w:rsid w:val="00DF388E"/>
    <w:rsid w:val="00E140FF"/>
    <w:rsid w:val="00E263C0"/>
    <w:rsid w:val="00E3132C"/>
    <w:rsid w:val="00E3613D"/>
    <w:rsid w:val="00E3648C"/>
    <w:rsid w:val="00E4140C"/>
    <w:rsid w:val="00E462BD"/>
    <w:rsid w:val="00E579F1"/>
    <w:rsid w:val="00E60CD7"/>
    <w:rsid w:val="00E622BF"/>
    <w:rsid w:val="00E748B1"/>
    <w:rsid w:val="00EC0390"/>
    <w:rsid w:val="00EC4A1C"/>
    <w:rsid w:val="00EF0B1B"/>
    <w:rsid w:val="00EF46BD"/>
    <w:rsid w:val="00F01D36"/>
    <w:rsid w:val="00F10C13"/>
    <w:rsid w:val="00F21DC5"/>
    <w:rsid w:val="00F24942"/>
    <w:rsid w:val="00F30A51"/>
    <w:rsid w:val="00F31DBE"/>
    <w:rsid w:val="00F42F1B"/>
    <w:rsid w:val="00F43061"/>
    <w:rsid w:val="00F50E42"/>
    <w:rsid w:val="00F8375F"/>
    <w:rsid w:val="00F930FC"/>
    <w:rsid w:val="00FC185E"/>
    <w:rsid w:val="00FC7999"/>
    <w:rsid w:val="00FD1FFA"/>
    <w:rsid w:val="00FD79F5"/>
    <w:rsid w:val="00FE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5A523-B7AF-4AFD-A4B9-6C0BE765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8458</Words>
  <Characters>48216</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2016-03-24T16:15:00Z</cp:lastPrinted>
  <dcterms:created xsi:type="dcterms:W3CDTF">2016-03-29T05:33:00Z</dcterms:created>
  <dcterms:modified xsi:type="dcterms:W3CDTF">2016-03-29T05:33:00Z</dcterms:modified>
</cp:coreProperties>
</file>