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3B7605" w:rsidRDefault="005878B3" w:rsidP="003B7605">
      <w:pPr>
        <w:spacing w:line="360" w:lineRule="auto"/>
        <w:jc w:val="both"/>
        <w:rPr>
          <w:rFonts w:ascii="Times New Roman" w:hAnsi="Times New Roman" w:cs="Times New Roman"/>
          <w:b/>
          <w:sz w:val="24"/>
          <w:szCs w:val="24"/>
        </w:rPr>
      </w:pPr>
      <w:bookmarkStart w:id="0" w:name="_GoBack"/>
      <w:r w:rsidRPr="003B7605">
        <w:rPr>
          <w:rFonts w:ascii="Times New Roman" w:hAnsi="Times New Roman" w:cs="Times New Roman"/>
          <w:b/>
          <w:sz w:val="24"/>
          <w:szCs w:val="24"/>
        </w:rPr>
        <w:t>THE REPUBLIC OF UGANDA,</w:t>
      </w:r>
    </w:p>
    <w:p w:rsidR="005878B3" w:rsidRPr="003B7605" w:rsidRDefault="005878B3"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IN THE HIGH COURT OF UGANDA AT KAMPALA</w:t>
      </w:r>
    </w:p>
    <w:p w:rsidR="005878B3" w:rsidRPr="003B7605" w:rsidRDefault="005878B3"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(COMMERCIAL DIVISION)</w:t>
      </w:r>
    </w:p>
    <w:p w:rsidR="00FF745B" w:rsidRPr="003B7605" w:rsidRDefault="00FF745B"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CIVIL APPEAL NO 13 OF 2015</w:t>
      </w:r>
    </w:p>
    <w:p w:rsidR="00FF745B" w:rsidRPr="003B7605" w:rsidRDefault="00FF745B"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 xml:space="preserve">[Arising from the decision of the </w:t>
      </w:r>
      <w:r w:rsidR="000626C8" w:rsidRPr="003B7605">
        <w:rPr>
          <w:rFonts w:ascii="Times New Roman" w:hAnsi="Times New Roman" w:cs="Times New Roman"/>
          <w:b/>
          <w:sz w:val="24"/>
          <w:szCs w:val="24"/>
        </w:rPr>
        <w:t>Registrar of Trademarks</w:t>
      </w:r>
      <w:r w:rsidRPr="003B7605">
        <w:rPr>
          <w:rFonts w:ascii="Times New Roman" w:hAnsi="Times New Roman" w:cs="Times New Roman"/>
          <w:b/>
          <w:sz w:val="24"/>
          <w:szCs w:val="24"/>
        </w:rPr>
        <w:t xml:space="preserve"> dated 21</w:t>
      </w:r>
      <w:r w:rsidRPr="003B7605">
        <w:rPr>
          <w:rFonts w:ascii="Times New Roman" w:hAnsi="Times New Roman" w:cs="Times New Roman"/>
          <w:b/>
          <w:sz w:val="24"/>
          <w:szCs w:val="24"/>
          <w:vertAlign w:val="superscript"/>
        </w:rPr>
        <w:t>st</w:t>
      </w:r>
      <w:r w:rsidRPr="003B7605">
        <w:rPr>
          <w:rFonts w:ascii="Times New Roman" w:hAnsi="Times New Roman" w:cs="Times New Roman"/>
          <w:b/>
          <w:sz w:val="24"/>
          <w:szCs w:val="24"/>
        </w:rPr>
        <w:t xml:space="preserve"> May 2015 </w:t>
      </w:r>
      <w:r w:rsidR="00FD5AB6" w:rsidRPr="003B7605">
        <w:rPr>
          <w:rFonts w:ascii="Times New Roman" w:hAnsi="Times New Roman" w:cs="Times New Roman"/>
          <w:b/>
          <w:sz w:val="24"/>
          <w:szCs w:val="24"/>
        </w:rPr>
        <w:t>i</w:t>
      </w:r>
      <w:r w:rsidRPr="003B7605">
        <w:rPr>
          <w:rFonts w:ascii="Times New Roman" w:hAnsi="Times New Roman" w:cs="Times New Roman"/>
          <w:b/>
          <w:sz w:val="24"/>
          <w:szCs w:val="24"/>
        </w:rPr>
        <w:t xml:space="preserve">n the matter of a trademark opposition lodged by Mandela Auto Spares Parts Ltd </w:t>
      </w:r>
      <w:proofErr w:type="gramStart"/>
      <w:r w:rsidRPr="003B7605">
        <w:rPr>
          <w:rFonts w:ascii="Times New Roman" w:hAnsi="Times New Roman" w:cs="Times New Roman"/>
          <w:b/>
          <w:sz w:val="24"/>
          <w:szCs w:val="24"/>
        </w:rPr>
        <w:t>To</w:t>
      </w:r>
      <w:proofErr w:type="gramEnd"/>
      <w:r w:rsidRPr="003B7605">
        <w:rPr>
          <w:rFonts w:ascii="Times New Roman" w:hAnsi="Times New Roman" w:cs="Times New Roman"/>
          <w:b/>
          <w:sz w:val="24"/>
          <w:szCs w:val="24"/>
        </w:rPr>
        <w:t xml:space="preserve"> the </w:t>
      </w:r>
      <w:r w:rsidR="000626C8" w:rsidRPr="003B7605">
        <w:rPr>
          <w:rFonts w:ascii="Times New Roman" w:hAnsi="Times New Roman" w:cs="Times New Roman"/>
          <w:b/>
          <w:sz w:val="24"/>
          <w:szCs w:val="24"/>
        </w:rPr>
        <w:t>Registrar of Trademarks</w:t>
      </w:r>
      <w:r w:rsidRPr="003B7605">
        <w:rPr>
          <w:rFonts w:ascii="Times New Roman" w:hAnsi="Times New Roman" w:cs="Times New Roman"/>
          <w:b/>
          <w:sz w:val="24"/>
          <w:szCs w:val="24"/>
        </w:rPr>
        <w:t>. Application No. 48062/2013 ‘JAVA HOUSE AND JAVA SUN’ and trademark application No 48063 ‘NAIROBI JAVA HOUSE’ In Class 43 in the name of NAIROBI JAVA HOUSE LTD]</w:t>
      </w:r>
    </w:p>
    <w:p w:rsidR="00FF745B" w:rsidRPr="003B7605" w:rsidRDefault="00FF745B"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NAIROBI JAVA HOUSE LTD} ..............................................................</w:t>
      </w:r>
      <w:r w:rsidR="000626C8" w:rsidRPr="003B7605">
        <w:rPr>
          <w:rFonts w:ascii="Times New Roman" w:hAnsi="Times New Roman" w:cs="Times New Roman"/>
          <w:b/>
          <w:sz w:val="24"/>
          <w:szCs w:val="24"/>
        </w:rPr>
        <w:t>APPELLANT</w:t>
      </w:r>
      <w:r w:rsidRPr="003B7605">
        <w:rPr>
          <w:rFonts w:ascii="Times New Roman" w:hAnsi="Times New Roman" w:cs="Times New Roman"/>
          <w:b/>
          <w:sz w:val="24"/>
          <w:szCs w:val="24"/>
        </w:rPr>
        <w:t xml:space="preserve"> </w:t>
      </w:r>
    </w:p>
    <w:p w:rsidR="00FF745B" w:rsidRPr="003B7605" w:rsidRDefault="00FF745B"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VS</w:t>
      </w:r>
    </w:p>
    <w:p w:rsidR="00FF745B" w:rsidRPr="003B7605" w:rsidRDefault="00FF745B"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MANDELA AUTO SPARES LTD} ....................................................</w:t>
      </w:r>
      <w:r w:rsidR="00351D03" w:rsidRPr="003B7605">
        <w:rPr>
          <w:rFonts w:ascii="Times New Roman" w:hAnsi="Times New Roman" w:cs="Times New Roman"/>
          <w:b/>
          <w:sz w:val="24"/>
          <w:szCs w:val="24"/>
        </w:rPr>
        <w:t>..</w:t>
      </w:r>
      <w:r w:rsidRPr="003B7605">
        <w:rPr>
          <w:rFonts w:ascii="Times New Roman" w:hAnsi="Times New Roman" w:cs="Times New Roman"/>
          <w:b/>
          <w:sz w:val="24"/>
          <w:szCs w:val="24"/>
        </w:rPr>
        <w:t>..</w:t>
      </w:r>
      <w:r w:rsidR="000626C8" w:rsidRPr="003B7605">
        <w:rPr>
          <w:rFonts w:ascii="Times New Roman" w:hAnsi="Times New Roman" w:cs="Times New Roman"/>
          <w:b/>
          <w:sz w:val="24"/>
          <w:szCs w:val="24"/>
        </w:rPr>
        <w:t>RESPONDENT</w:t>
      </w:r>
    </w:p>
    <w:p w:rsidR="00FD5AB6" w:rsidRPr="003B7605" w:rsidRDefault="00FD5AB6" w:rsidP="003B7605">
      <w:pPr>
        <w:pStyle w:val="ListParagraph"/>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BEFORE HON. MR. JUSTICE CHRISTOPHER MADRAMA IZAMA</w:t>
      </w:r>
    </w:p>
    <w:p w:rsidR="00C63A6A" w:rsidRPr="003B7605" w:rsidRDefault="00FD5AB6" w:rsidP="003B7605">
      <w:pPr>
        <w:pStyle w:val="ListParagraph"/>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JUDGMENT</w:t>
      </w:r>
    </w:p>
    <w:p w:rsidR="009D3566" w:rsidRPr="003B7605" w:rsidRDefault="009D3566"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commenced this appeal under section 66 of the Trademarks Act 2010 and Regulation 90 of the Trademarks Regulations, 2012</w:t>
      </w:r>
      <w:r w:rsidR="000626C8" w:rsidRPr="003B7605">
        <w:rPr>
          <w:rFonts w:ascii="Times New Roman" w:hAnsi="Times New Roman" w:cs="Times New Roman"/>
          <w:sz w:val="24"/>
          <w:szCs w:val="24"/>
        </w:rPr>
        <w:t xml:space="preserve"> for </w:t>
      </w:r>
      <w:r w:rsidRPr="003B7605">
        <w:rPr>
          <w:rFonts w:ascii="Times New Roman" w:hAnsi="Times New Roman" w:cs="Times New Roman"/>
          <w:sz w:val="24"/>
          <w:szCs w:val="24"/>
        </w:rPr>
        <w:t>orders that:</w:t>
      </w:r>
    </w:p>
    <w:p w:rsidR="009D3566" w:rsidRPr="003B7605" w:rsidRDefault="009D3566" w:rsidP="003B7605">
      <w:pPr>
        <w:pStyle w:val="ListParagraph"/>
        <w:numPr>
          <w:ilvl w:val="0"/>
          <w:numId w:val="2"/>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Court sets aside the decision of 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dated 21</w:t>
      </w:r>
      <w:r w:rsidRPr="003B7605">
        <w:rPr>
          <w:rFonts w:ascii="Times New Roman" w:hAnsi="Times New Roman" w:cs="Times New Roman"/>
          <w:sz w:val="24"/>
          <w:szCs w:val="24"/>
          <w:vertAlign w:val="superscript"/>
        </w:rPr>
        <w:t>st</w:t>
      </w:r>
      <w:r w:rsidR="00346B9F" w:rsidRPr="003B7605">
        <w:rPr>
          <w:rFonts w:ascii="Times New Roman" w:hAnsi="Times New Roman" w:cs="Times New Roman"/>
          <w:sz w:val="24"/>
          <w:szCs w:val="24"/>
        </w:rPr>
        <w:t xml:space="preserve"> </w:t>
      </w:r>
      <w:r w:rsidRPr="003B7605">
        <w:rPr>
          <w:rFonts w:ascii="Times New Roman" w:hAnsi="Times New Roman" w:cs="Times New Roman"/>
          <w:sz w:val="24"/>
          <w:szCs w:val="24"/>
        </w:rPr>
        <w:t xml:space="preserve">of </w:t>
      </w:r>
      <w:r w:rsidR="00346B9F" w:rsidRPr="003B7605">
        <w:rPr>
          <w:rFonts w:ascii="Times New Roman" w:hAnsi="Times New Roman" w:cs="Times New Roman"/>
          <w:sz w:val="24"/>
          <w:szCs w:val="24"/>
        </w:rPr>
        <w:t>M</w:t>
      </w:r>
      <w:r w:rsidRPr="003B7605">
        <w:rPr>
          <w:rFonts w:ascii="Times New Roman" w:hAnsi="Times New Roman" w:cs="Times New Roman"/>
          <w:sz w:val="24"/>
          <w:szCs w:val="24"/>
        </w:rPr>
        <w:t xml:space="preserve">ay 2015 in which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upheld a trademark opposition filed by Mandela </w:t>
      </w:r>
      <w:r w:rsidR="002D1171" w:rsidRPr="003B7605">
        <w:rPr>
          <w:rFonts w:ascii="Times New Roman" w:hAnsi="Times New Roman" w:cs="Times New Roman"/>
          <w:sz w:val="24"/>
          <w:szCs w:val="24"/>
        </w:rPr>
        <w:t>A</w:t>
      </w:r>
      <w:r w:rsidRPr="003B7605">
        <w:rPr>
          <w:rFonts w:ascii="Times New Roman" w:hAnsi="Times New Roman" w:cs="Times New Roman"/>
          <w:sz w:val="24"/>
          <w:szCs w:val="24"/>
        </w:rPr>
        <w:t>u</w:t>
      </w:r>
      <w:r w:rsidR="002D1171" w:rsidRPr="003B7605">
        <w:rPr>
          <w:rFonts w:ascii="Times New Roman" w:hAnsi="Times New Roman" w:cs="Times New Roman"/>
          <w:sz w:val="24"/>
          <w:szCs w:val="24"/>
        </w:rPr>
        <w:t>to S</w:t>
      </w:r>
      <w:r w:rsidRPr="003B7605">
        <w:rPr>
          <w:rFonts w:ascii="Times New Roman" w:hAnsi="Times New Roman" w:cs="Times New Roman"/>
          <w:sz w:val="24"/>
          <w:szCs w:val="24"/>
        </w:rPr>
        <w:t>pares and refused the application for registration of trademark application number 48062/2013 "Java House and Java Sun" and trademark application number 48063/2013 "Nairobi Java House" in class 43; and</w:t>
      </w:r>
    </w:p>
    <w:p w:rsidR="003F6ACC" w:rsidRPr="003B7605" w:rsidRDefault="009D3566" w:rsidP="003B7605">
      <w:pPr>
        <w:pStyle w:val="ListParagraph"/>
        <w:numPr>
          <w:ilvl w:val="0"/>
          <w:numId w:val="2"/>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Court issues a consequential order compelling 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to allow trademark application number 48062/2013 "Java House and Java Sun" and trademark application number 48063/2013 "Nairobi Java House" to proceed registration; and</w:t>
      </w:r>
    </w:p>
    <w:p w:rsidR="005D4415" w:rsidRPr="003B7605" w:rsidRDefault="004C62CF" w:rsidP="003B7605">
      <w:pPr>
        <w:pStyle w:val="ListParagraph"/>
        <w:numPr>
          <w:ilvl w:val="0"/>
          <w:numId w:val="2"/>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Costs of the appeal </w:t>
      </w:r>
      <w:proofErr w:type="gramStart"/>
      <w:r w:rsidRPr="003B7605">
        <w:rPr>
          <w:rFonts w:ascii="Times New Roman" w:hAnsi="Times New Roman" w:cs="Times New Roman"/>
          <w:sz w:val="24"/>
          <w:szCs w:val="24"/>
        </w:rPr>
        <w:t>be</w:t>
      </w:r>
      <w:proofErr w:type="gramEnd"/>
      <w:r w:rsidRPr="003B7605">
        <w:rPr>
          <w:rFonts w:ascii="Times New Roman" w:hAnsi="Times New Roman" w:cs="Times New Roman"/>
          <w:sz w:val="24"/>
          <w:szCs w:val="24"/>
        </w:rPr>
        <w:t xml:space="preserve"> provided for.</w:t>
      </w:r>
    </w:p>
    <w:p w:rsidR="004C62CF" w:rsidRPr="003B7605" w:rsidRDefault="004C62CF"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The grounds in support of the appeal are contained in the affidavit in support sworn by Mr Michael </w:t>
      </w:r>
      <w:proofErr w:type="spellStart"/>
      <w:r w:rsidRPr="003B7605">
        <w:rPr>
          <w:rFonts w:ascii="Times New Roman" w:hAnsi="Times New Roman" w:cs="Times New Roman"/>
          <w:sz w:val="24"/>
          <w:szCs w:val="24"/>
        </w:rPr>
        <w:t>Mafabi</w:t>
      </w:r>
      <w:proofErr w:type="spellEnd"/>
      <w:r w:rsidRPr="003B7605">
        <w:rPr>
          <w:rFonts w:ascii="Times New Roman" w:hAnsi="Times New Roman" w:cs="Times New Roman"/>
          <w:sz w:val="24"/>
          <w:szCs w:val="24"/>
        </w:rPr>
        <w:t xml:space="preserve"> of Messieurs </w:t>
      </w:r>
      <w:proofErr w:type="spellStart"/>
      <w:r w:rsidRPr="003B7605">
        <w:rPr>
          <w:rFonts w:ascii="Times New Roman" w:hAnsi="Times New Roman" w:cs="Times New Roman"/>
          <w:sz w:val="24"/>
          <w:szCs w:val="24"/>
        </w:rPr>
        <w:t>Sebalu</w:t>
      </w:r>
      <w:proofErr w:type="spellEnd"/>
      <w:r w:rsidRPr="003B7605">
        <w:rPr>
          <w:rFonts w:ascii="Times New Roman" w:hAnsi="Times New Roman" w:cs="Times New Roman"/>
          <w:sz w:val="24"/>
          <w:szCs w:val="24"/>
        </w:rPr>
        <w:t xml:space="preserve"> and </w:t>
      </w:r>
      <w:proofErr w:type="spellStart"/>
      <w:r w:rsidRPr="003B7605">
        <w:rPr>
          <w:rFonts w:ascii="Times New Roman" w:hAnsi="Times New Roman" w:cs="Times New Roman"/>
          <w:sz w:val="24"/>
          <w:szCs w:val="24"/>
        </w:rPr>
        <w:t>Lule</w:t>
      </w:r>
      <w:proofErr w:type="spellEnd"/>
      <w:r w:rsidRPr="003B7605">
        <w:rPr>
          <w:rFonts w:ascii="Times New Roman" w:hAnsi="Times New Roman" w:cs="Times New Roman"/>
          <w:sz w:val="24"/>
          <w:szCs w:val="24"/>
        </w:rPr>
        <w:t xml:space="preserve"> advocates and </w:t>
      </w:r>
      <w:r w:rsidR="002D1171" w:rsidRPr="003B7605">
        <w:rPr>
          <w:rFonts w:ascii="Times New Roman" w:hAnsi="Times New Roman" w:cs="Times New Roman"/>
          <w:sz w:val="24"/>
          <w:szCs w:val="24"/>
        </w:rPr>
        <w:t>a</w:t>
      </w:r>
      <w:r w:rsidRPr="003B7605">
        <w:rPr>
          <w:rFonts w:ascii="Times New Roman" w:hAnsi="Times New Roman" w:cs="Times New Roman"/>
          <w:sz w:val="24"/>
          <w:szCs w:val="24"/>
        </w:rPr>
        <w:t xml:space="preserve"> supplementary affidavit in support sworn by Mr Kevin Ashley, </w:t>
      </w:r>
      <w:r w:rsidR="002D1171" w:rsidRPr="003B7605">
        <w:rPr>
          <w:rFonts w:ascii="Times New Roman" w:hAnsi="Times New Roman" w:cs="Times New Roman"/>
          <w:sz w:val="24"/>
          <w:szCs w:val="24"/>
        </w:rPr>
        <w:t>G</w:t>
      </w:r>
      <w:r w:rsidRPr="003B7605">
        <w:rPr>
          <w:rFonts w:ascii="Times New Roman" w:hAnsi="Times New Roman" w:cs="Times New Roman"/>
          <w:sz w:val="24"/>
          <w:szCs w:val="24"/>
        </w:rPr>
        <w:t xml:space="preserve">roup Chief Executive </w:t>
      </w:r>
      <w:r w:rsidR="002D1171" w:rsidRPr="003B7605">
        <w:rPr>
          <w:rFonts w:ascii="Times New Roman" w:hAnsi="Times New Roman" w:cs="Times New Roman"/>
          <w:sz w:val="24"/>
          <w:szCs w:val="24"/>
        </w:rPr>
        <w:t>O</w:t>
      </w:r>
      <w:r w:rsidRPr="003B7605">
        <w:rPr>
          <w:rFonts w:ascii="Times New Roman" w:hAnsi="Times New Roman" w:cs="Times New Roman"/>
          <w:sz w:val="24"/>
          <w:szCs w:val="24"/>
        </w:rPr>
        <w:t xml:space="preserve">fficer of the </w:t>
      </w:r>
      <w:r w:rsidR="000626C8" w:rsidRPr="003B7605">
        <w:rPr>
          <w:rFonts w:ascii="Times New Roman" w:hAnsi="Times New Roman" w:cs="Times New Roman"/>
          <w:sz w:val="24"/>
          <w:szCs w:val="24"/>
        </w:rPr>
        <w:t>App</w:t>
      </w:r>
      <w:r w:rsidR="002D1171" w:rsidRPr="003B7605">
        <w:rPr>
          <w:rFonts w:ascii="Times New Roman" w:hAnsi="Times New Roman" w:cs="Times New Roman"/>
          <w:sz w:val="24"/>
          <w:szCs w:val="24"/>
        </w:rPr>
        <w:t xml:space="preserve">ellant </w:t>
      </w:r>
      <w:r w:rsidRPr="003B7605">
        <w:rPr>
          <w:rFonts w:ascii="Times New Roman" w:hAnsi="Times New Roman" w:cs="Times New Roman"/>
          <w:sz w:val="24"/>
          <w:szCs w:val="24"/>
        </w:rPr>
        <w:t>and are briefly as follows:</w:t>
      </w:r>
    </w:p>
    <w:p w:rsidR="004C62CF" w:rsidRPr="003B7605" w:rsidRDefault="004C62CF" w:rsidP="003B7605">
      <w:pPr>
        <w:pStyle w:val="ListParagraph"/>
        <w:numPr>
          <w:ilvl w:val="0"/>
          <w:numId w:val="3"/>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erred in law and fact when he failed to properly evaluate the evidence on record leading to a distinct and material error in refusing registration of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's trademarks.</w:t>
      </w:r>
    </w:p>
    <w:p w:rsidR="004C62CF" w:rsidRPr="003B7605" w:rsidRDefault="004C62CF" w:rsidP="003B7605">
      <w:pPr>
        <w:pStyle w:val="ListParagraph"/>
        <w:numPr>
          <w:ilvl w:val="0"/>
          <w:numId w:val="3"/>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 committed a distinct and material error of </w:t>
      </w:r>
      <w:r w:rsidR="009B1938" w:rsidRPr="003B7605">
        <w:rPr>
          <w:rFonts w:ascii="Times New Roman" w:hAnsi="Times New Roman" w:cs="Times New Roman"/>
          <w:sz w:val="24"/>
          <w:szCs w:val="24"/>
        </w:rPr>
        <w:t>e</w:t>
      </w:r>
      <w:r w:rsidRPr="003B7605">
        <w:rPr>
          <w:rFonts w:ascii="Times New Roman" w:hAnsi="Times New Roman" w:cs="Times New Roman"/>
          <w:sz w:val="24"/>
          <w:szCs w:val="24"/>
        </w:rPr>
        <w:t>valuation and principle in finding that the word 'Java' is not a common English noun that is synonymous with the business of coffee shops and restaurants.</w:t>
      </w:r>
    </w:p>
    <w:p w:rsidR="004C62CF" w:rsidRPr="003B7605" w:rsidRDefault="004C62CF" w:rsidP="003B7605">
      <w:pPr>
        <w:pStyle w:val="ListParagraph"/>
        <w:numPr>
          <w:ilvl w:val="0"/>
          <w:numId w:val="3"/>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committed a distinct and material error of </w:t>
      </w:r>
      <w:r w:rsidR="002D07D8" w:rsidRPr="003B7605">
        <w:rPr>
          <w:rFonts w:ascii="Times New Roman" w:hAnsi="Times New Roman" w:cs="Times New Roman"/>
          <w:sz w:val="24"/>
          <w:szCs w:val="24"/>
        </w:rPr>
        <w:t>e</w:t>
      </w:r>
      <w:r w:rsidRPr="003B7605">
        <w:rPr>
          <w:rFonts w:ascii="Times New Roman" w:hAnsi="Times New Roman" w:cs="Times New Roman"/>
          <w:sz w:val="24"/>
          <w:szCs w:val="24"/>
        </w:rPr>
        <w:t>valuation and principle in not properly construing the relationship between the dictionary meaning of the word 'Java' and the commercial usage of the word 'Java'.</w:t>
      </w:r>
    </w:p>
    <w:p w:rsidR="004C62CF" w:rsidRPr="003B7605" w:rsidRDefault="004C62CF" w:rsidP="003B7605">
      <w:pPr>
        <w:pStyle w:val="ListParagraph"/>
        <w:numPr>
          <w:ilvl w:val="0"/>
          <w:numId w:val="3"/>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committed a distinct and material error of </w:t>
      </w:r>
      <w:r w:rsidR="009B1938" w:rsidRPr="003B7605">
        <w:rPr>
          <w:rFonts w:ascii="Times New Roman" w:hAnsi="Times New Roman" w:cs="Times New Roman"/>
          <w:sz w:val="24"/>
          <w:szCs w:val="24"/>
        </w:rPr>
        <w:t>e</w:t>
      </w:r>
      <w:r w:rsidRPr="003B7605">
        <w:rPr>
          <w:rFonts w:ascii="Times New Roman" w:hAnsi="Times New Roman" w:cs="Times New Roman"/>
          <w:sz w:val="24"/>
          <w:szCs w:val="24"/>
        </w:rPr>
        <w:t xml:space="preserve">valuation and principle in failing to recognise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seeks to use the word 'Java' in the course of trade in a disclaimed and non-exclusive manner.</w:t>
      </w:r>
    </w:p>
    <w:p w:rsidR="004C62CF" w:rsidRPr="003B7605" w:rsidRDefault="004C62CF" w:rsidP="003B7605">
      <w:pPr>
        <w:pStyle w:val="ListParagraph"/>
        <w:numPr>
          <w:ilvl w:val="0"/>
          <w:numId w:val="3"/>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committed a distinct and material error of </w:t>
      </w:r>
      <w:r w:rsidR="009B1938" w:rsidRPr="003B7605">
        <w:rPr>
          <w:rFonts w:ascii="Times New Roman" w:hAnsi="Times New Roman" w:cs="Times New Roman"/>
          <w:sz w:val="24"/>
          <w:szCs w:val="24"/>
        </w:rPr>
        <w:t>e</w:t>
      </w:r>
      <w:r w:rsidRPr="003B7605">
        <w:rPr>
          <w:rFonts w:ascii="Times New Roman" w:hAnsi="Times New Roman" w:cs="Times New Roman"/>
          <w:sz w:val="24"/>
          <w:szCs w:val="24"/>
        </w:rPr>
        <w:t xml:space="preserve">valuation and principle in finding that a likelihood of confusion would exist as to the source of origin of the services provided by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and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w:t>
      </w:r>
    </w:p>
    <w:p w:rsidR="004C62CF" w:rsidRPr="003B7605" w:rsidRDefault="004C62CF" w:rsidP="003B7605">
      <w:pPr>
        <w:pStyle w:val="ListParagraph"/>
        <w:numPr>
          <w:ilvl w:val="0"/>
          <w:numId w:val="3"/>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committed a distinct and material error of </w:t>
      </w:r>
      <w:r w:rsidR="009B1938" w:rsidRPr="003B7605">
        <w:rPr>
          <w:rFonts w:ascii="Times New Roman" w:hAnsi="Times New Roman" w:cs="Times New Roman"/>
          <w:sz w:val="24"/>
          <w:szCs w:val="24"/>
        </w:rPr>
        <w:t>e</w:t>
      </w:r>
      <w:r w:rsidRPr="003B7605">
        <w:rPr>
          <w:rFonts w:ascii="Times New Roman" w:hAnsi="Times New Roman" w:cs="Times New Roman"/>
          <w:sz w:val="24"/>
          <w:szCs w:val="24"/>
        </w:rPr>
        <w:t xml:space="preserve">valuation and principle in formulating </w:t>
      </w:r>
      <w:r w:rsidR="002D07D8" w:rsidRPr="003B7605">
        <w:rPr>
          <w:rFonts w:ascii="Times New Roman" w:hAnsi="Times New Roman" w:cs="Times New Roman"/>
          <w:sz w:val="24"/>
          <w:szCs w:val="24"/>
        </w:rPr>
        <w:t xml:space="preserve">a </w:t>
      </w:r>
      <w:r w:rsidRPr="003B7605">
        <w:rPr>
          <w:rFonts w:ascii="Times New Roman" w:hAnsi="Times New Roman" w:cs="Times New Roman"/>
          <w:sz w:val="24"/>
          <w:szCs w:val="24"/>
        </w:rPr>
        <w:t>narrow construction of the reasonable consumer test, and resultantly arrived at the erroneous conclusion that a likelihood of confusion exists.</w:t>
      </w:r>
    </w:p>
    <w:p w:rsidR="004C62CF" w:rsidRPr="003B7605" w:rsidRDefault="004C62CF" w:rsidP="003B7605">
      <w:pPr>
        <w:pStyle w:val="ListParagraph"/>
        <w:numPr>
          <w:ilvl w:val="0"/>
          <w:numId w:val="3"/>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exercised his discretion injudiciously in refusing the registration of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's trademarks leading to a miscarriage of justice.</w:t>
      </w:r>
    </w:p>
    <w:p w:rsidR="004C62CF" w:rsidRPr="003B7605" w:rsidRDefault="004C62CF" w:rsidP="003B7605">
      <w:pPr>
        <w:pStyle w:val="ListParagraph"/>
        <w:numPr>
          <w:ilvl w:val="0"/>
          <w:numId w:val="3"/>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committed a distinct and material error of </w:t>
      </w:r>
      <w:r w:rsidR="002D07D8" w:rsidRPr="003B7605">
        <w:rPr>
          <w:rFonts w:ascii="Times New Roman" w:hAnsi="Times New Roman" w:cs="Times New Roman"/>
          <w:sz w:val="24"/>
          <w:szCs w:val="24"/>
        </w:rPr>
        <w:t>e</w:t>
      </w:r>
      <w:r w:rsidRPr="003B7605">
        <w:rPr>
          <w:rFonts w:ascii="Times New Roman" w:hAnsi="Times New Roman" w:cs="Times New Roman"/>
          <w:sz w:val="24"/>
          <w:szCs w:val="24"/>
        </w:rPr>
        <w:t xml:space="preserve">valuation and principle in finding that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s and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trademarks are not capable of honest concurrent usage.</w:t>
      </w:r>
    </w:p>
    <w:p w:rsidR="00FD5AB6" w:rsidRPr="003B7605" w:rsidRDefault="004C62CF" w:rsidP="003B7605">
      <w:pPr>
        <w:pStyle w:val="ListParagraph"/>
        <w:numPr>
          <w:ilvl w:val="0"/>
          <w:numId w:val="3"/>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failed to assess and determine that the public interest is not served when the legitimate commercial enterprise is barred from exploiting it trade descriptive, and that the use of trademarks must not be used by one entity to stifle genuine trade competition.</w:t>
      </w:r>
    </w:p>
    <w:p w:rsidR="00523768" w:rsidRPr="003B7605" w:rsidRDefault="003B419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The affidavit in support of the appeal </w:t>
      </w:r>
      <w:r w:rsidR="00A962CD" w:rsidRPr="003B7605">
        <w:rPr>
          <w:rFonts w:ascii="Times New Roman" w:hAnsi="Times New Roman" w:cs="Times New Roman"/>
          <w:sz w:val="24"/>
          <w:szCs w:val="24"/>
        </w:rPr>
        <w:t xml:space="preserve">primarily gives the facts of the dispute which will be considered from the submissions of </w:t>
      </w:r>
      <w:r w:rsidR="000626C8" w:rsidRPr="003B7605">
        <w:rPr>
          <w:rFonts w:ascii="Times New Roman" w:hAnsi="Times New Roman" w:cs="Times New Roman"/>
          <w:sz w:val="24"/>
          <w:szCs w:val="24"/>
        </w:rPr>
        <w:t>Counsel</w:t>
      </w:r>
      <w:r w:rsidR="00A962CD" w:rsidRPr="003B7605">
        <w:rPr>
          <w:rFonts w:ascii="Times New Roman" w:hAnsi="Times New Roman" w:cs="Times New Roman"/>
          <w:sz w:val="24"/>
          <w:szCs w:val="24"/>
        </w:rPr>
        <w:t xml:space="preserve">. The appeal is supported by the affidavit of Mr Michael </w:t>
      </w:r>
      <w:proofErr w:type="spellStart"/>
      <w:r w:rsidR="00A962CD" w:rsidRPr="003B7605">
        <w:rPr>
          <w:rFonts w:ascii="Times New Roman" w:hAnsi="Times New Roman" w:cs="Times New Roman"/>
          <w:sz w:val="24"/>
          <w:szCs w:val="24"/>
        </w:rPr>
        <w:t>Mafabi</w:t>
      </w:r>
      <w:proofErr w:type="spellEnd"/>
      <w:r w:rsidR="00A962CD" w:rsidRPr="003B7605">
        <w:rPr>
          <w:rFonts w:ascii="Times New Roman" w:hAnsi="Times New Roman" w:cs="Times New Roman"/>
          <w:sz w:val="24"/>
          <w:szCs w:val="24"/>
        </w:rPr>
        <w:t xml:space="preserve"> and the supplementary affidavit of Mr Kevin Ashley. </w:t>
      </w:r>
      <w:r w:rsidRPr="003B7605">
        <w:rPr>
          <w:rFonts w:ascii="Times New Roman" w:hAnsi="Times New Roman" w:cs="Times New Roman"/>
          <w:sz w:val="24"/>
          <w:szCs w:val="24"/>
        </w:rPr>
        <w:t xml:space="preserve">In the affidavit in reply to the notice of motion in </w:t>
      </w:r>
      <w:r w:rsidR="009B1938" w:rsidRPr="003B7605">
        <w:rPr>
          <w:rFonts w:ascii="Times New Roman" w:hAnsi="Times New Roman" w:cs="Times New Roman"/>
          <w:sz w:val="24"/>
          <w:szCs w:val="24"/>
        </w:rPr>
        <w:t xml:space="preserve">opposing the </w:t>
      </w:r>
      <w:r w:rsidRPr="003B7605">
        <w:rPr>
          <w:rFonts w:ascii="Times New Roman" w:hAnsi="Times New Roman" w:cs="Times New Roman"/>
          <w:sz w:val="24"/>
          <w:szCs w:val="24"/>
        </w:rPr>
        <w:t>grounds of appeal</w:t>
      </w:r>
      <w:r w:rsidR="00A962CD" w:rsidRPr="003B7605">
        <w:rPr>
          <w:rFonts w:ascii="Times New Roman" w:hAnsi="Times New Roman" w:cs="Times New Roman"/>
          <w:sz w:val="24"/>
          <w:szCs w:val="24"/>
        </w:rPr>
        <w:t xml:space="preserve"> </w:t>
      </w:r>
      <w:r w:rsidR="009B1938" w:rsidRPr="003B7605">
        <w:rPr>
          <w:rFonts w:ascii="Times New Roman" w:hAnsi="Times New Roman" w:cs="Times New Roman"/>
          <w:sz w:val="24"/>
          <w:szCs w:val="24"/>
        </w:rPr>
        <w:t>is t</w:t>
      </w:r>
      <w:r w:rsidR="00A962CD" w:rsidRPr="003B7605">
        <w:rPr>
          <w:rFonts w:ascii="Times New Roman" w:hAnsi="Times New Roman" w:cs="Times New Roman"/>
          <w:sz w:val="24"/>
          <w:szCs w:val="24"/>
        </w:rPr>
        <w:t xml:space="preserve">he affidavit of Mr </w:t>
      </w:r>
      <w:proofErr w:type="spellStart"/>
      <w:r w:rsidR="00A962CD" w:rsidRPr="003B7605">
        <w:rPr>
          <w:rFonts w:ascii="Times New Roman" w:hAnsi="Times New Roman" w:cs="Times New Roman"/>
          <w:sz w:val="24"/>
          <w:szCs w:val="24"/>
        </w:rPr>
        <w:t>Yasin</w:t>
      </w:r>
      <w:proofErr w:type="spellEnd"/>
      <w:r w:rsidR="00A962CD" w:rsidRPr="003B7605">
        <w:rPr>
          <w:rFonts w:ascii="Times New Roman" w:hAnsi="Times New Roman" w:cs="Times New Roman"/>
          <w:sz w:val="24"/>
          <w:szCs w:val="24"/>
        </w:rPr>
        <w:t xml:space="preserve"> </w:t>
      </w:r>
      <w:r w:rsidR="00B65424" w:rsidRPr="003B7605">
        <w:rPr>
          <w:rFonts w:ascii="Times New Roman" w:hAnsi="Times New Roman" w:cs="Times New Roman"/>
          <w:sz w:val="24"/>
          <w:szCs w:val="24"/>
        </w:rPr>
        <w:t>Ahmed,</w:t>
      </w:r>
      <w:r w:rsidR="00A962CD" w:rsidRPr="003B7605">
        <w:rPr>
          <w:rFonts w:ascii="Times New Roman" w:hAnsi="Times New Roman" w:cs="Times New Roman"/>
          <w:sz w:val="24"/>
          <w:szCs w:val="24"/>
        </w:rPr>
        <w:t xml:space="preserve"> the Finance/Director of Mandela Auto Spares Ltd. </w:t>
      </w:r>
      <w:r w:rsidR="009B1938"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Respondent</w:t>
      </w:r>
      <w:r w:rsidR="00A962CD" w:rsidRPr="003B7605">
        <w:rPr>
          <w:rFonts w:ascii="Times New Roman" w:hAnsi="Times New Roman" w:cs="Times New Roman"/>
          <w:sz w:val="24"/>
          <w:szCs w:val="24"/>
        </w:rPr>
        <w:t xml:space="preserve"> is the registered proprietor of trademark number 40162 registered in class 30, trademark number 47765 registered in class 21, trademark number 47766 registered in class 32, trademark number 47767 register the transfer to the and the word acronym 'Cafe Javas'. On the basis of being duly registered trademarks, the </w:t>
      </w:r>
      <w:r w:rsidR="000626C8" w:rsidRPr="003B7605">
        <w:rPr>
          <w:rFonts w:ascii="Times New Roman" w:hAnsi="Times New Roman" w:cs="Times New Roman"/>
          <w:sz w:val="24"/>
          <w:szCs w:val="24"/>
        </w:rPr>
        <w:t>Respondent</w:t>
      </w:r>
      <w:r w:rsidR="00A962CD" w:rsidRPr="003B7605">
        <w:rPr>
          <w:rFonts w:ascii="Times New Roman" w:hAnsi="Times New Roman" w:cs="Times New Roman"/>
          <w:sz w:val="24"/>
          <w:szCs w:val="24"/>
        </w:rPr>
        <w:t xml:space="preserve"> successfully opposed the application for registration by extension of the </w:t>
      </w:r>
      <w:r w:rsidR="000626C8" w:rsidRPr="003B7605">
        <w:rPr>
          <w:rFonts w:ascii="Times New Roman" w:hAnsi="Times New Roman" w:cs="Times New Roman"/>
          <w:sz w:val="24"/>
          <w:szCs w:val="24"/>
        </w:rPr>
        <w:t>Appellant</w:t>
      </w:r>
      <w:r w:rsidR="00A962CD" w:rsidRPr="003B7605">
        <w:rPr>
          <w:rFonts w:ascii="Times New Roman" w:hAnsi="Times New Roman" w:cs="Times New Roman"/>
          <w:sz w:val="24"/>
          <w:szCs w:val="24"/>
        </w:rPr>
        <w:t xml:space="preserve">s proposed trademark under the style of 'Nairobi Java house' before the </w:t>
      </w:r>
      <w:r w:rsidR="000626C8" w:rsidRPr="003B7605">
        <w:rPr>
          <w:rFonts w:ascii="Times New Roman" w:hAnsi="Times New Roman" w:cs="Times New Roman"/>
          <w:sz w:val="24"/>
          <w:szCs w:val="24"/>
        </w:rPr>
        <w:t>Assistant Registrar of Trademarks</w:t>
      </w:r>
      <w:r w:rsidR="00FA4BA8" w:rsidRPr="003B7605">
        <w:rPr>
          <w:rFonts w:ascii="Times New Roman" w:hAnsi="Times New Roman" w:cs="Times New Roman"/>
          <w:sz w:val="24"/>
          <w:szCs w:val="24"/>
        </w:rPr>
        <w:t xml:space="preserve"> </w:t>
      </w:r>
      <w:r w:rsidR="00A962CD" w:rsidRPr="003B7605">
        <w:rPr>
          <w:rFonts w:ascii="Times New Roman" w:hAnsi="Times New Roman" w:cs="Times New Roman"/>
          <w:sz w:val="24"/>
          <w:szCs w:val="24"/>
        </w:rPr>
        <w:t xml:space="preserve">in </w:t>
      </w:r>
      <w:r w:rsidR="00FA4BA8" w:rsidRPr="003B7605">
        <w:rPr>
          <w:rFonts w:ascii="Times New Roman" w:hAnsi="Times New Roman" w:cs="Times New Roman"/>
          <w:sz w:val="24"/>
          <w:szCs w:val="24"/>
        </w:rPr>
        <w:t xml:space="preserve">Uganda Registration Services Bureau </w:t>
      </w:r>
      <w:r w:rsidR="00A962CD" w:rsidRPr="003B7605">
        <w:rPr>
          <w:rFonts w:ascii="Times New Roman" w:hAnsi="Times New Roman" w:cs="Times New Roman"/>
          <w:sz w:val="24"/>
          <w:szCs w:val="24"/>
        </w:rPr>
        <w:t xml:space="preserve">for the reasons that are contained in the decision appealed against. The </w:t>
      </w:r>
      <w:r w:rsidR="000626C8" w:rsidRPr="003B7605">
        <w:rPr>
          <w:rFonts w:ascii="Times New Roman" w:hAnsi="Times New Roman" w:cs="Times New Roman"/>
          <w:sz w:val="24"/>
          <w:szCs w:val="24"/>
        </w:rPr>
        <w:t>Respondent</w:t>
      </w:r>
      <w:r w:rsidR="00A962CD" w:rsidRPr="003B7605">
        <w:rPr>
          <w:rFonts w:ascii="Times New Roman" w:hAnsi="Times New Roman" w:cs="Times New Roman"/>
          <w:sz w:val="24"/>
          <w:szCs w:val="24"/>
        </w:rPr>
        <w:t xml:space="preserve"> opposed the appeal and intends to defend the decision of the </w:t>
      </w:r>
      <w:r w:rsidR="000626C8" w:rsidRPr="003B7605">
        <w:rPr>
          <w:rFonts w:ascii="Times New Roman" w:hAnsi="Times New Roman" w:cs="Times New Roman"/>
          <w:sz w:val="24"/>
          <w:szCs w:val="24"/>
        </w:rPr>
        <w:t>Assistant Registrar</w:t>
      </w:r>
      <w:r w:rsidR="00A962CD" w:rsidRPr="003B7605">
        <w:rPr>
          <w:rFonts w:ascii="Times New Roman" w:hAnsi="Times New Roman" w:cs="Times New Roman"/>
          <w:sz w:val="24"/>
          <w:szCs w:val="24"/>
        </w:rPr>
        <w:t>, Trademarks.</w:t>
      </w:r>
    </w:p>
    <w:p w:rsidR="003B419B" w:rsidRPr="003B7605" w:rsidRDefault="003B419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00907B02" w:rsidRPr="003B7605">
        <w:rPr>
          <w:rFonts w:ascii="Times New Roman" w:hAnsi="Times New Roman" w:cs="Times New Roman"/>
          <w:sz w:val="24"/>
          <w:szCs w:val="24"/>
        </w:rPr>
        <w:t>’</w:t>
      </w:r>
      <w:r w:rsidRPr="003B7605">
        <w:rPr>
          <w:rFonts w:ascii="Times New Roman" w:hAnsi="Times New Roman" w:cs="Times New Roman"/>
          <w:sz w:val="24"/>
          <w:szCs w:val="24"/>
        </w:rPr>
        <w:t xml:space="preserve">s sought to amend </w:t>
      </w:r>
      <w:r w:rsidR="009B1938" w:rsidRPr="003B7605">
        <w:rPr>
          <w:rFonts w:ascii="Times New Roman" w:hAnsi="Times New Roman" w:cs="Times New Roman"/>
          <w:sz w:val="24"/>
          <w:szCs w:val="24"/>
        </w:rPr>
        <w:t>the Memorandum of A</w:t>
      </w:r>
      <w:r w:rsidRPr="003B7605">
        <w:rPr>
          <w:rFonts w:ascii="Times New Roman" w:hAnsi="Times New Roman" w:cs="Times New Roman"/>
          <w:sz w:val="24"/>
          <w:szCs w:val="24"/>
        </w:rPr>
        <w:t xml:space="preserve">ppeal in Miscellaneous Application Number 580 of 2015 and application was dismissed on 27 August 2015. The court was addressed in written submissions. In the appeal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James </w:t>
      </w:r>
      <w:proofErr w:type="spellStart"/>
      <w:r w:rsidRPr="003B7605">
        <w:rPr>
          <w:rFonts w:ascii="Times New Roman" w:hAnsi="Times New Roman" w:cs="Times New Roman"/>
          <w:sz w:val="24"/>
          <w:szCs w:val="24"/>
        </w:rPr>
        <w:t>Mukasa</w:t>
      </w:r>
      <w:proofErr w:type="spellEnd"/>
      <w:r w:rsidRPr="003B7605">
        <w:rPr>
          <w:rFonts w:ascii="Times New Roman" w:hAnsi="Times New Roman" w:cs="Times New Roman"/>
          <w:sz w:val="24"/>
          <w:szCs w:val="24"/>
        </w:rPr>
        <w:t xml:space="preserve"> </w:t>
      </w:r>
      <w:proofErr w:type="spellStart"/>
      <w:r w:rsidRPr="003B7605">
        <w:rPr>
          <w:rFonts w:ascii="Times New Roman" w:hAnsi="Times New Roman" w:cs="Times New Roman"/>
          <w:sz w:val="24"/>
          <w:szCs w:val="24"/>
        </w:rPr>
        <w:t>Sebugenyi</w:t>
      </w:r>
      <w:proofErr w:type="spellEnd"/>
      <w:r w:rsidRPr="003B7605">
        <w:rPr>
          <w:rFonts w:ascii="Times New Roman" w:hAnsi="Times New Roman" w:cs="Times New Roman"/>
          <w:sz w:val="24"/>
          <w:szCs w:val="24"/>
        </w:rPr>
        <w:t xml:space="preserve"> of Messieurs </w:t>
      </w:r>
      <w:proofErr w:type="spellStart"/>
      <w:r w:rsidRPr="003B7605">
        <w:rPr>
          <w:rFonts w:ascii="Times New Roman" w:hAnsi="Times New Roman" w:cs="Times New Roman"/>
          <w:sz w:val="24"/>
          <w:szCs w:val="24"/>
        </w:rPr>
        <w:t>Sebalu</w:t>
      </w:r>
      <w:proofErr w:type="spellEnd"/>
      <w:r w:rsidRPr="003B7605">
        <w:rPr>
          <w:rFonts w:ascii="Times New Roman" w:hAnsi="Times New Roman" w:cs="Times New Roman"/>
          <w:sz w:val="24"/>
          <w:szCs w:val="24"/>
        </w:rPr>
        <w:t xml:space="preserve"> and </w:t>
      </w:r>
      <w:proofErr w:type="spellStart"/>
      <w:r w:rsidRPr="003B7605">
        <w:rPr>
          <w:rFonts w:ascii="Times New Roman" w:hAnsi="Times New Roman" w:cs="Times New Roman"/>
          <w:sz w:val="24"/>
          <w:szCs w:val="24"/>
        </w:rPr>
        <w:t>Lule</w:t>
      </w:r>
      <w:proofErr w:type="spellEnd"/>
      <w:r w:rsidRPr="003B7605">
        <w:rPr>
          <w:rFonts w:ascii="Times New Roman" w:hAnsi="Times New Roman" w:cs="Times New Roman"/>
          <w:sz w:val="24"/>
          <w:szCs w:val="24"/>
        </w:rPr>
        <w:t xml:space="preserve"> advocates represented </w:t>
      </w:r>
      <w:r w:rsidR="00907B02"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00907B02" w:rsidRPr="003B7605">
        <w:rPr>
          <w:rFonts w:ascii="Times New Roman" w:hAnsi="Times New Roman" w:cs="Times New Roman"/>
          <w:sz w:val="24"/>
          <w:szCs w:val="24"/>
        </w:rPr>
        <w:t xml:space="preserve"> while </w:t>
      </w:r>
      <w:r w:rsidR="000626C8" w:rsidRPr="003B7605">
        <w:rPr>
          <w:rFonts w:ascii="Times New Roman" w:hAnsi="Times New Roman" w:cs="Times New Roman"/>
          <w:sz w:val="24"/>
          <w:szCs w:val="24"/>
        </w:rPr>
        <w:t>Counsel</w:t>
      </w:r>
      <w:r w:rsidR="00907B02" w:rsidRPr="003B7605">
        <w:rPr>
          <w:rFonts w:ascii="Times New Roman" w:hAnsi="Times New Roman" w:cs="Times New Roman"/>
          <w:sz w:val="24"/>
          <w:szCs w:val="24"/>
        </w:rPr>
        <w:t xml:space="preserve"> Alex </w:t>
      </w:r>
      <w:proofErr w:type="spellStart"/>
      <w:r w:rsidR="00907B02" w:rsidRPr="003B7605">
        <w:rPr>
          <w:rFonts w:ascii="Times New Roman" w:hAnsi="Times New Roman" w:cs="Times New Roman"/>
          <w:sz w:val="24"/>
          <w:szCs w:val="24"/>
        </w:rPr>
        <w:t>Rezida</w:t>
      </w:r>
      <w:proofErr w:type="spellEnd"/>
      <w:r w:rsidR="00907B02" w:rsidRPr="003B7605">
        <w:rPr>
          <w:rFonts w:ascii="Times New Roman" w:hAnsi="Times New Roman" w:cs="Times New Roman"/>
          <w:sz w:val="24"/>
          <w:szCs w:val="24"/>
        </w:rPr>
        <w:t xml:space="preserve"> represented the </w:t>
      </w:r>
      <w:r w:rsidR="000626C8" w:rsidRPr="003B7605">
        <w:rPr>
          <w:rFonts w:ascii="Times New Roman" w:hAnsi="Times New Roman" w:cs="Times New Roman"/>
          <w:sz w:val="24"/>
          <w:szCs w:val="24"/>
        </w:rPr>
        <w:t>Respondent</w:t>
      </w:r>
      <w:r w:rsidR="00907B02" w:rsidRPr="003B7605">
        <w:rPr>
          <w:rFonts w:ascii="Times New Roman" w:hAnsi="Times New Roman" w:cs="Times New Roman"/>
          <w:sz w:val="24"/>
          <w:szCs w:val="24"/>
        </w:rPr>
        <w:t>.</w:t>
      </w:r>
    </w:p>
    <w:p w:rsidR="00843889" w:rsidRPr="003B7605" w:rsidRDefault="003735E3"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written submissions in support of the appeal is that the appeal is against the decision of the </w:t>
      </w:r>
      <w:r w:rsidR="000626C8" w:rsidRPr="003B7605">
        <w:rPr>
          <w:rFonts w:ascii="Times New Roman" w:hAnsi="Times New Roman" w:cs="Times New Roman"/>
          <w:sz w:val="24"/>
          <w:szCs w:val="24"/>
        </w:rPr>
        <w:t>Assistant Registrar of Trademarks</w:t>
      </w:r>
      <w:r w:rsidRPr="003B7605">
        <w:rPr>
          <w:rFonts w:ascii="Times New Roman" w:hAnsi="Times New Roman" w:cs="Times New Roman"/>
          <w:sz w:val="24"/>
          <w:szCs w:val="24"/>
        </w:rPr>
        <w:t xml:space="preserve"> also referred to as the "</w:t>
      </w:r>
      <w:r w:rsidR="000626C8" w:rsidRPr="003B7605">
        <w:rPr>
          <w:rFonts w:ascii="Times New Roman" w:hAnsi="Times New Roman" w:cs="Times New Roman"/>
          <w:sz w:val="24"/>
          <w:szCs w:val="24"/>
        </w:rPr>
        <w:t>Assistant Registrar</w:t>
      </w:r>
      <w:r w:rsidR="00C5356C" w:rsidRPr="003B7605">
        <w:rPr>
          <w:rFonts w:ascii="Times New Roman" w:hAnsi="Times New Roman" w:cs="Times New Roman"/>
          <w:sz w:val="24"/>
          <w:szCs w:val="24"/>
        </w:rPr>
        <w:t>" dated 21</w:t>
      </w:r>
      <w:r w:rsidR="00C5356C" w:rsidRPr="003B7605">
        <w:rPr>
          <w:rFonts w:ascii="Times New Roman" w:hAnsi="Times New Roman" w:cs="Times New Roman"/>
          <w:sz w:val="24"/>
          <w:szCs w:val="24"/>
          <w:vertAlign w:val="superscript"/>
        </w:rPr>
        <w:t>st</w:t>
      </w:r>
      <w:r w:rsidR="00C5356C" w:rsidRPr="003B7605">
        <w:rPr>
          <w:rFonts w:ascii="Times New Roman" w:hAnsi="Times New Roman" w:cs="Times New Roman"/>
          <w:sz w:val="24"/>
          <w:szCs w:val="24"/>
        </w:rPr>
        <w:t xml:space="preserve"> of M</w:t>
      </w:r>
      <w:r w:rsidRPr="003B7605">
        <w:rPr>
          <w:rFonts w:ascii="Times New Roman" w:hAnsi="Times New Roman" w:cs="Times New Roman"/>
          <w:sz w:val="24"/>
          <w:szCs w:val="24"/>
        </w:rPr>
        <w:t xml:space="preserve">ay 2015 in relation to trademark opposition proceedings filed by Mandela Auto Spares Ltd,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w:t>
      </w:r>
      <w:r w:rsidR="00843889" w:rsidRPr="003B7605">
        <w:rPr>
          <w:rFonts w:ascii="Times New Roman" w:hAnsi="Times New Roman" w:cs="Times New Roman"/>
          <w:sz w:val="24"/>
          <w:szCs w:val="24"/>
        </w:rPr>
        <w:t xml:space="preserve"> The proceedings were against the registration of trademark application number 48062/2013 'Java House and Java Sun' and trademark application number 48063/2013 'Nairobi Java house' which marks </w:t>
      </w:r>
      <w:proofErr w:type="gramStart"/>
      <w:r w:rsidR="009B1938" w:rsidRPr="003B7605">
        <w:rPr>
          <w:rFonts w:ascii="Times New Roman" w:hAnsi="Times New Roman" w:cs="Times New Roman"/>
          <w:sz w:val="24"/>
          <w:szCs w:val="24"/>
        </w:rPr>
        <w:t>are</w:t>
      </w:r>
      <w:proofErr w:type="gramEnd"/>
      <w:r w:rsidR="009B1938" w:rsidRPr="003B7605">
        <w:rPr>
          <w:rFonts w:ascii="Times New Roman" w:hAnsi="Times New Roman" w:cs="Times New Roman"/>
          <w:sz w:val="24"/>
          <w:szCs w:val="24"/>
        </w:rPr>
        <w:t xml:space="preserve"> </w:t>
      </w:r>
      <w:r w:rsidR="00843889"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00843889" w:rsidRPr="003B7605">
        <w:rPr>
          <w:rFonts w:ascii="Times New Roman" w:hAnsi="Times New Roman" w:cs="Times New Roman"/>
          <w:sz w:val="24"/>
          <w:szCs w:val="24"/>
        </w:rPr>
        <w:t xml:space="preserve">'s trademarks in the name of the </w:t>
      </w:r>
      <w:r w:rsidR="000626C8" w:rsidRPr="003B7605">
        <w:rPr>
          <w:rFonts w:ascii="Times New Roman" w:hAnsi="Times New Roman" w:cs="Times New Roman"/>
          <w:sz w:val="24"/>
          <w:szCs w:val="24"/>
        </w:rPr>
        <w:t>Appellant</w:t>
      </w:r>
      <w:r w:rsidR="00843889" w:rsidRPr="003B7605">
        <w:rPr>
          <w:rFonts w:ascii="Times New Roman" w:hAnsi="Times New Roman" w:cs="Times New Roman"/>
          <w:sz w:val="24"/>
          <w:szCs w:val="24"/>
        </w:rPr>
        <w:t xml:space="preserve">. In the ruling or decision the </w:t>
      </w:r>
      <w:r w:rsidR="000626C8" w:rsidRPr="003B7605">
        <w:rPr>
          <w:rFonts w:ascii="Times New Roman" w:hAnsi="Times New Roman" w:cs="Times New Roman"/>
          <w:sz w:val="24"/>
          <w:szCs w:val="24"/>
        </w:rPr>
        <w:t>Assistant Registrar</w:t>
      </w:r>
      <w:r w:rsidR="00843889" w:rsidRPr="003B7605">
        <w:rPr>
          <w:rFonts w:ascii="Times New Roman" w:hAnsi="Times New Roman" w:cs="Times New Roman"/>
          <w:sz w:val="24"/>
          <w:szCs w:val="24"/>
        </w:rPr>
        <w:t xml:space="preserve"> upheld the objection of the </w:t>
      </w:r>
      <w:r w:rsidR="000626C8" w:rsidRPr="003B7605">
        <w:rPr>
          <w:rFonts w:ascii="Times New Roman" w:hAnsi="Times New Roman" w:cs="Times New Roman"/>
          <w:sz w:val="24"/>
          <w:szCs w:val="24"/>
        </w:rPr>
        <w:t>Respondent</w:t>
      </w:r>
      <w:r w:rsidR="00843889" w:rsidRPr="003B7605">
        <w:rPr>
          <w:rFonts w:ascii="Times New Roman" w:hAnsi="Times New Roman" w:cs="Times New Roman"/>
          <w:sz w:val="24"/>
          <w:szCs w:val="24"/>
        </w:rPr>
        <w:t xml:space="preserve"> and found that the propos</w:t>
      </w:r>
      <w:r w:rsidR="00D0228A" w:rsidRPr="003B7605">
        <w:rPr>
          <w:rFonts w:ascii="Times New Roman" w:hAnsi="Times New Roman" w:cs="Times New Roman"/>
          <w:sz w:val="24"/>
          <w:szCs w:val="24"/>
        </w:rPr>
        <w:t>ed</w:t>
      </w:r>
      <w:r w:rsidR="00843889" w:rsidRPr="003B7605">
        <w:rPr>
          <w:rFonts w:ascii="Times New Roman" w:hAnsi="Times New Roman" w:cs="Times New Roman"/>
          <w:sz w:val="24"/>
          <w:szCs w:val="24"/>
        </w:rPr>
        <w:t xml:space="preserve"> registration of the </w:t>
      </w:r>
      <w:r w:rsidR="000626C8" w:rsidRPr="003B7605">
        <w:rPr>
          <w:rFonts w:ascii="Times New Roman" w:hAnsi="Times New Roman" w:cs="Times New Roman"/>
          <w:sz w:val="24"/>
          <w:szCs w:val="24"/>
        </w:rPr>
        <w:t>Appellant</w:t>
      </w:r>
      <w:r w:rsidR="00843889" w:rsidRPr="003B7605">
        <w:rPr>
          <w:rFonts w:ascii="Times New Roman" w:hAnsi="Times New Roman" w:cs="Times New Roman"/>
          <w:sz w:val="24"/>
          <w:szCs w:val="24"/>
        </w:rPr>
        <w:t>'s trademarks would lead to confusion in the marketplace.</w:t>
      </w:r>
    </w:p>
    <w:p w:rsidR="006A0704" w:rsidRPr="003B7605" w:rsidRDefault="00843889"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proposed to submit on grounds 1, 2, 3, 4, 5, 6 and 7 of the notice of motion and propose</w:t>
      </w:r>
      <w:r w:rsidR="009B1938" w:rsidRPr="003B7605">
        <w:rPr>
          <w:rFonts w:ascii="Times New Roman" w:hAnsi="Times New Roman" w:cs="Times New Roman"/>
          <w:sz w:val="24"/>
          <w:szCs w:val="24"/>
        </w:rPr>
        <w:t>d</w:t>
      </w:r>
      <w:r w:rsidRPr="003B7605">
        <w:rPr>
          <w:rFonts w:ascii="Times New Roman" w:hAnsi="Times New Roman" w:cs="Times New Roman"/>
          <w:sz w:val="24"/>
          <w:szCs w:val="24"/>
        </w:rPr>
        <w:t xml:space="preserve"> that the grounds </w:t>
      </w:r>
      <w:r w:rsidR="009B1938" w:rsidRPr="003B7605">
        <w:rPr>
          <w:rFonts w:ascii="Times New Roman" w:hAnsi="Times New Roman" w:cs="Times New Roman"/>
          <w:sz w:val="24"/>
          <w:szCs w:val="24"/>
        </w:rPr>
        <w:t xml:space="preserve">8 and 9 </w:t>
      </w:r>
      <w:r w:rsidRPr="003B7605">
        <w:rPr>
          <w:rFonts w:ascii="Times New Roman" w:hAnsi="Times New Roman" w:cs="Times New Roman"/>
          <w:sz w:val="24"/>
          <w:szCs w:val="24"/>
        </w:rPr>
        <w:t xml:space="preserve">would not be addressed in light of the finding of the court in the ruling dated 27th of August 2015 High Court </w:t>
      </w:r>
      <w:r w:rsidR="009B1938" w:rsidRPr="003B7605">
        <w:rPr>
          <w:rFonts w:ascii="Times New Roman" w:hAnsi="Times New Roman" w:cs="Times New Roman"/>
          <w:sz w:val="24"/>
          <w:szCs w:val="24"/>
        </w:rPr>
        <w:t>Miscellaneous A</w:t>
      </w:r>
      <w:r w:rsidRPr="003B7605">
        <w:rPr>
          <w:rFonts w:ascii="Times New Roman" w:hAnsi="Times New Roman" w:cs="Times New Roman"/>
          <w:sz w:val="24"/>
          <w:szCs w:val="24"/>
        </w:rPr>
        <w:t xml:space="preserve">pplication </w:t>
      </w:r>
      <w:r w:rsidR="009B1938" w:rsidRPr="003B7605">
        <w:rPr>
          <w:rFonts w:ascii="Times New Roman" w:hAnsi="Times New Roman" w:cs="Times New Roman"/>
          <w:sz w:val="24"/>
          <w:szCs w:val="24"/>
        </w:rPr>
        <w:t xml:space="preserve">No </w:t>
      </w:r>
      <w:r w:rsidRPr="003B7605">
        <w:rPr>
          <w:rFonts w:ascii="Times New Roman" w:hAnsi="Times New Roman" w:cs="Times New Roman"/>
          <w:sz w:val="24"/>
          <w:szCs w:val="24"/>
        </w:rPr>
        <w:t xml:space="preserve">580 of 2015 </w:t>
      </w:r>
      <w:r w:rsidRPr="003B7605">
        <w:rPr>
          <w:rFonts w:ascii="Times New Roman" w:hAnsi="Times New Roman" w:cs="Times New Roman"/>
          <w:sz w:val="24"/>
          <w:szCs w:val="24"/>
        </w:rPr>
        <w:lastRenderedPageBreak/>
        <w:t>between the parties. The</w:t>
      </w:r>
      <w:r w:rsidR="009B1938" w:rsidRPr="003B7605">
        <w:rPr>
          <w:rFonts w:ascii="Times New Roman" w:hAnsi="Times New Roman" w:cs="Times New Roman"/>
          <w:sz w:val="24"/>
          <w:szCs w:val="24"/>
        </w:rPr>
        <w:t xml:space="preserve"> ruling </w:t>
      </w:r>
      <w:r w:rsidRPr="003B7605">
        <w:rPr>
          <w:rFonts w:ascii="Times New Roman" w:hAnsi="Times New Roman" w:cs="Times New Roman"/>
          <w:sz w:val="24"/>
          <w:szCs w:val="24"/>
        </w:rPr>
        <w:t xml:space="preserve">was to the effect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could reformulate its grounds of appeal provided the </w:t>
      </w:r>
      <w:r w:rsidR="00D32C08" w:rsidRPr="003B7605">
        <w:rPr>
          <w:rFonts w:ascii="Times New Roman" w:hAnsi="Times New Roman" w:cs="Times New Roman"/>
          <w:sz w:val="24"/>
          <w:szCs w:val="24"/>
        </w:rPr>
        <w:t xml:space="preserve">substance of the grounds </w:t>
      </w:r>
      <w:r w:rsidR="009B1938" w:rsidRPr="003B7605">
        <w:rPr>
          <w:rFonts w:ascii="Times New Roman" w:hAnsi="Times New Roman" w:cs="Times New Roman"/>
          <w:sz w:val="24"/>
          <w:szCs w:val="24"/>
        </w:rPr>
        <w:t xml:space="preserve">in the notice of motion </w:t>
      </w:r>
      <w:r w:rsidR="00D0228A" w:rsidRPr="003B7605">
        <w:rPr>
          <w:rFonts w:ascii="Times New Roman" w:hAnsi="Times New Roman" w:cs="Times New Roman"/>
          <w:sz w:val="24"/>
          <w:szCs w:val="24"/>
        </w:rPr>
        <w:t>is</w:t>
      </w:r>
      <w:r w:rsidR="009B1938" w:rsidRPr="003B7605">
        <w:rPr>
          <w:rFonts w:ascii="Times New Roman" w:hAnsi="Times New Roman" w:cs="Times New Roman"/>
          <w:sz w:val="24"/>
          <w:szCs w:val="24"/>
        </w:rPr>
        <w:t xml:space="preserve"> </w:t>
      </w:r>
      <w:r w:rsidRPr="003B7605">
        <w:rPr>
          <w:rFonts w:ascii="Times New Roman" w:hAnsi="Times New Roman" w:cs="Times New Roman"/>
          <w:sz w:val="24"/>
          <w:szCs w:val="24"/>
        </w:rPr>
        <w:t xml:space="preserve">maintained. In the premises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s</w:t>
      </w:r>
      <w:r w:rsidR="00D0228A" w:rsidRPr="003B7605">
        <w:rPr>
          <w:rFonts w:ascii="Times New Roman" w:hAnsi="Times New Roman" w:cs="Times New Roman"/>
          <w:sz w:val="24"/>
          <w:szCs w:val="24"/>
        </w:rPr>
        <w:t>’</w:t>
      </w:r>
      <w:r w:rsidRPr="003B7605">
        <w:rPr>
          <w:rFonts w:ascii="Times New Roman" w:hAnsi="Times New Roman" w:cs="Times New Roman"/>
          <w:sz w:val="24"/>
          <w:szCs w:val="24"/>
        </w:rPr>
        <w:t xml:space="preserve">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w:t>
      </w:r>
      <w:r w:rsidR="00C5356C" w:rsidRPr="003B7605">
        <w:rPr>
          <w:rFonts w:ascii="Times New Roman" w:hAnsi="Times New Roman" w:cs="Times New Roman"/>
          <w:sz w:val="24"/>
          <w:szCs w:val="24"/>
        </w:rPr>
        <w:t xml:space="preserve">merged </w:t>
      </w:r>
      <w:r w:rsidRPr="003B7605">
        <w:rPr>
          <w:rFonts w:ascii="Times New Roman" w:hAnsi="Times New Roman" w:cs="Times New Roman"/>
          <w:sz w:val="24"/>
          <w:szCs w:val="24"/>
        </w:rPr>
        <w:t xml:space="preserve">arguments </w:t>
      </w:r>
      <w:r w:rsidR="00C5356C" w:rsidRPr="003B7605">
        <w:rPr>
          <w:rFonts w:ascii="Times New Roman" w:hAnsi="Times New Roman" w:cs="Times New Roman"/>
          <w:sz w:val="24"/>
          <w:szCs w:val="24"/>
        </w:rPr>
        <w:t xml:space="preserve">under </w:t>
      </w:r>
      <w:r w:rsidRPr="003B7605">
        <w:rPr>
          <w:rFonts w:ascii="Times New Roman" w:hAnsi="Times New Roman" w:cs="Times New Roman"/>
          <w:sz w:val="24"/>
          <w:szCs w:val="24"/>
        </w:rPr>
        <w:t xml:space="preserve">grounds 1, 2, 3, 4, 5, 6 and 7 </w:t>
      </w:r>
      <w:r w:rsidR="00C5356C" w:rsidRPr="003B7605">
        <w:rPr>
          <w:rFonts w:ascii="Times New Roman" w:hAnsi="Times New Roman" w:cs="Times New Roman"/>
          <w:sz w:val="24"/>
          <w:szCs w:val="24"/>
        </w:rPr>
        <w:t xml:space="preserve">in </w:t>
      </w:r>
      <w:r w:rsidRPr="003B7605">
        <w:rPr>
          <w:rFonts w:ascii="Times New Roman" w:hAnsi="Times New Roman" w:cs="Times New Roman"/>
          <w:sz w:val="24"/>
          <w:szCs w:val="24"/>
        </w:rPr>
        <w:t>the following heads of argument</w:t>
      </w:r>
      <w:r w:rsidR="006A0704" w:rsidRPr="003B7605">
        <w:rPr>
          <w:rFonts w:ascii="Times New Roman" w:hAnsi="Times New Roman" w:cs="Times New Roman"/>
          <w:sz w:val="24"/>
          <w:szCs w:val="24"/>
        </w:rPr>
        <w:t>:</w:t>
      </w:r>
    </w:p>
    <w:p w:rsidR="006A0704" w:rsidRPr="003B7605" w:rsidRDefault="006A0704"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1.4.1</w:t>
      </w:r>
      <w:r w:rsidRPr="003B7605">
        <w:rPr>
          <w:rFonts w:ascii="Times New Roman" w:hAnsi="Times New Roman" w:cs="Times New Roman"/>
          <w:sz w:val="24"/>
          <w:szCs w:val="24"/>
        </w:rPr>
        <w:tab/>
      </w:r>
      <w:r w:rsidR="00B65424" w:rsidRPr="003B7605">
        <w:rPr>
          <w:rFonts w:ascii="Times New Roman" w:hAnsi="Times New Roman" w:cs="Times New Roman"/>
          <w:sz w:val="24"/>
          <w:szCs w:val="24"/>
        </w:rPr>
        <w:t>The</w:t>
      </w:r>
      <w:r w:rsidRPr="003B7605">
        <w:rPr>
          <w:rFonts w:ascii="Times New Roman" w:hAnsi="Times New Roman" w:cs="Times New Roman"/>
          <w:sz w:val="24"/>
          <w:szCs w:val="24"/>
        </w:rPr>
        <w:t xml:space="preserv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's failure properly to comp</w:t>
      </w:r>
      <w:r w:rsidR="00C5356C" w:rsidRPr="003B7605">
        <w:rPr>
          <w:rFonts w:ascii="Times New Roman" w:hAnsi="Times New Roman" w:cs="Times New Roman"/>
          <w:sz w:val="24"/>
          <w:szCs w:val="24"/>
        </w:rPr>
        <w:t xml:space="preserve">are </w:t>
      </w:r>
      <w:r w:rsidRPr="003B7605">
        <w:rPr>
          <w:rFonts w:ascii="Times New Roman" w:hAnsi="Times New Roman" w:cs="Times New Roman"/>
          <w:sz w:val="24"/>
          <w:szCs w:val="24"/>
        </w:rPr>
        <w:t xml:space="preserve">the respective signs and marks, and specifically his failure to </w:t>
      </w:r>
      <w:r w:rsidR="00B65424" w:rsidRPr="003B7605">
        <w:rPr>
          <w:rFonts w:ascii="Times New Roman" w:hAnsi="Times New Roman" w:cs="Times New Roman"/>
          <w:sz w:val="24"/>
          <w:szCs w:val="24"/>
        </w:rPr>
        <w:t>compare</w:t>
      </w:r>
      <w:r w:rsidRPr="003B7605">
        <w:rPr>
          <w:rFonts w:ascii="Times New Roman" w:hAnsi="Times New Roman" w:cs="Times New Roman"/>
          <w:sz w:val="24"/>
          <w:szCs w:val="24"/>
        </w:rPr>
        <w:t xml:space="preserve"> them (a) aurally at all, and (b) conceptually as a whole;</w:t>
      </w:r>
    </w:p>
    <w:p w:rsidR="00222FA9" w:rsidRPr="003B7605" w:rsidRDefault="006A0704"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1.4.2</w:t>
      </w:r>
      <w:r w:rsidRPr="003B7605">
        <w:rPr>
          <w:rFonts w:ascii="Times New Roman" w:hAnsi="Times New Roman" w:cs="Times New Roman"/>
          <w:sz w:val="24"/>
          <w:szCs w:val="24"/>
        </w:rPr>
        <w:tab/>
      </w:r>
      <w:r w:rsidR="00B65424" w:rsidRPr="003B7605">
        <w:rPr>
          <w:rFonts w:ascii="Times New Roman" w:hAnsi="Times New Roman" w:cs="Times New Roman"/>
          <w:sz w:val="24"/>
          <w:szCs w:val="24"/>
        </w:rPr>
        <w:t>The</w:t>
      </w:r>
      <w:r w:rsidRPr="003B7605">
        <w:rPr>
          <w:rFonts w:ascii="Times New Roman" w:hAnsi="Times New Roman" w:cs="Times New Roman"/>
          <w:sz w:val="24"/>
          <w:szCs w:val="24"/>
        </w:rPr>
        <w:t xml:space="preserve"> </w:t>
      </w:r>
      <w:r w:rsidR="000626C8" w:rsidRPr="003B7605">
        <w:rPr>
          <w:rFonts w:ascii="Times New Roman" w:hAnsi="Times New Roman" w:cs="Times New Roman"/>
          <w:sz w:val="24"/>
          <w:szCs w:val="24"/>
        </w:rPr>
        <w:t>Assistant Registrar</w:t>
      </w:r>
      <w:r w:rsidR="00B65424" w:rsidRPr="003B7605">
        <w:rPr>
          <w:rFonts w:ascii="Times New Roman" w:hAnsi="Times New Roman" w:cs="Times New Roman"/>
          <w:sz w:val="24"/>
          <w:szCs w:val="24"/>
        </w:rPr>
        <w:t>’s</w:t>
      </w:r>
      <w:r w:rsidRPr="003B7605">
        <w:rPr>
          <w:rFonts w:ascii="Times New Roman" w:hAnsi="Times New Roman" w:cs="Times New Roman"/>
          <w:sz w:val="24"/>
          <w:szCs w:val="24"/>
        </w:rPr>
        <w:t xml:space="preserve"> </w:t>
      </w:r>
      <w:r w:rsidR="00222FA9" w:rsidRPr="003B7605">
        <w:rPr>
          <w:rFonts w:ascii="Times New Roman" w:hAnsi="Times New Roman" w:cs="Times New Roman"/>
          <w:sz w:val="24"/>
          <w:szCs w:val="24"/>
        </w:rPr>
        <w:t xml:space="preserve">error in treating </w:t>
      </w: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00B65424" w:rsidRPr="003B7605">
        <w:rPr>
          <w:rFonts w:ascii="Times New Roman" w:hAnsi="Times New Roman" w:cs="Times New Roman"/>
          <w:sz w:val="24"/>
          <w:szCs w:val="24"/>
        </w:rPr>
        <w:t>’s</w:t>
      </w:r>
      <w:r w:rsidRPr="003B7605">
        <w:rPr>
          <w:rFonts w:ascii="Times New Roman" w:hAnsi="Times New Roman" w:cs="Times New Roman"/>
          <w:sz w:val="24"/>
          <w:szCs w:val="24"/>
        </w:rPr>
        <w:t xml:space="preserve"> trademarks </w:t>
      </w:r>
      <w:r w:rsidR="00222FA9" w:rsidRPr="003B7605">
        <w:rPr>
          <w:rFonts w:ascii="Times New Roman" w:hAnsi="Times New Roman" w:cs="Times New Roman"/>
          <w:sz w:val="24"/>
          <w:szCs w:val="24"/>
        </w:rPr>
        <w:t>and trademark numbers</w:t>
      </w:r>
      <w:r w:rsidRPr="003B7605">
        <w:rPr>
          <w:rFonts w:ascii="Times New Roman" w:hAnsi="Times New Roman" w:cs="Times New Roman"/>
          <w:sz w:val="24"/>
          <w:szCs w:val="24"/>
        </w:rPr>
        <w:t xml:space="preserve"> 40612, 47765, 47766 and 47767 'Cafe Javas' ("the </w:t>
      </w:r>
      <w:r w:rsidR="000626C8" w:rsidRPr="003B7605">
        <w:rPr>
          <w:rFonts w:ascii="Times New Roman" w:hAnsi="Times New Roman" w:cs="Times New Roman"/>
          <w:sz w:val="24"/>
          <w:szCs w:val="24"/>
        </w:rPr>
        <w:t>Respondent</w:t>
      </w:r>
      <w:r w:rsidR="00B65424" w:rsidRPr="003B7605">
        <w:rPr>
          <w:rFonts w:ascii="Times New Roman" w:hAnsi="Times New Roman" w:cs="Times New Roman"/>
          <w:sz w:val="24"/>
          <w:szCs w:val="24"/>
        </w:rPr>
        <w:t>’s</w:t>
      </w:r>
      <w:r w:rsidRPr="003B7605">
        <w:rPr>
          <w:rFonts w:ascii="Times New Roman" w:hAnsi="Times New Roman" w:cs="Times New Roman"/>
          <w:sz w:val="24"/>
          <w:szCs w:val="24"/>
        </w:rPr>
        <w:t xml:space="preserve"> trademarks") as mere word marks;</w:t>
      </w:r>
    </w:p>
    <w:p w:rsidR="000E0A4B" w:rsidRPr="003B7605" w:rsidRDefault="00222FA9"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1.4.3</w:t>
      </w:r>
      <w:r w:rsidRPr="003B7605">
        <w:rPr>
          <w:rFonts w:ascii="Times New Roman" w:hAnsi="Times New Roman" w:cs="Times New Roman"/>
          <w:sz w:val="24"/>
          <w:szCs w:val="24"/>
        </w:rPr>
        <w:tab/>
      </w:r>
      <w:r w:rsidR="00B65424" w:rsidRPr="003B7605">
        <w:rPr>
          <w:rFonts w:ascii="Times New Roman" w:hAnsi="Times New Roman" w:cs="Times New Roman"/>
          <w:sz w:val="24"/>
          <w:szCs w:val="24"/>
        </w:rPr>
        <w:t>The</w:t>
      </w:r>
      <w:r w:rsidRPr="003B7605">
        <w:rPr>
          <w:rFonts w:ascii="Times New Roman" w:hAnsi="Times New Roman" w:cs="Times New Roman"/>
          <w:sz w:val="24"/>
          <w:szCs w:val="24"/>
        </w:rPr>
        <w:t xml:space="preserv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s failure to hold that the word 'Java' was descriptive and either not distinctive or of low distinctiveness in relation to the services the subject of the application and failure properly to address the fact that the word 'Java' had therefore correctly been disclaimed;</w:t>
      </w:r>
    </w:p>
    <w:p w:rsidR="000E0A4B" w:rsidRPr="003B7605" w:rsidRDefault="000E0A4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1.4.4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’s failure to find that there was no material similarity between the </w:t>
      </w:r>
      <w:r w:rsidR="000626C8" w:rsidRPr="003B7605">
        <w:rPr>
          <w:rFonts w:ascii="Times New Roman" w:hAnsi="Times New Roman" w:cs="Times New Roman"/>
          <w:sz w:val="24"/>
          <w:szCs w:val="24"/>
        </w:rPr>
        <w:t>Appellant</w:t>
      </w:r>
      <w:r w:rsidR="00D0228A"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9B1938" w:rsidRPr="003B7605">
        <w:rPr>
          <w:rFonts w:ascii="Times New Roman" w:hAnsi="Times New Roman" w:cs="Times New Roman"/>
          <w:sz w:val="24"/>
          <w:szCs w:val="24"/>
        </w:rPr>
        <w:t xml:space="preserve">mark </w:t>
      </w:r>
      <w:r w:rsidRPr="003B7605">
        <w:rPr>
          <w:rFonts w:ascii="Times New Roman" w:hAnsi="Times New Roman" w:cs="Times New Roman"/>
          <w:sz w:val="24"/>
          <w:szCs w:val="24"/>
        </w:rPr>
        <w:t xml:space="preserve">and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s trademarks that would lead to likelihood of deception and/or likelihood of confusion within the average consumer of the respective goods and services covered by the </w:t>
      </w:r>
      <w:r w:rsidR="000626C8" w:rsidRPr="003B7605">
        <w:rPr>
          <w:rFonts w:ascii="Times New Roman" w:hAnsi="Times New Roman" w:cs="Times New Roman"/>
          <w:sz w:val="24"/>
          <w:szCs w:val="24"/>
        </w:rPr>
        <w:t>Appellant</w:t>
      </w:r>
      <w:r w:rsidR="00D0228A" w:rsidRPr="003B7605">
        <w:rPr>
          <w:rFonts w:ascii="Times New Roman" w:hAnsi="Times New Roman" w:cs="Times New Roman"/>
          <w:sz w:val="24"/>
          <w:szCs w:val="24"/>
        </w:rPr>
        <w:t>’</w:t>
      </w:r>
      <w:r w:rsidRPr="003B7605">
        <w:rPr>
          <w:rFonts w:ascii="Times New Roman" w:hAnsi="Times New Roman" w:cs="Times New Roman"/>
          <w:sz w:val="24"/>
          <w:szCs w:val="24"/>
        </w:rPr>
        <w:t xml:space="preserve">s trademarks and the </w:t>
      </w:r>
      <w:r w:rsidR="000626C8" w:rsidRPr="003B7605">
        <w:rPr>
          <w:rFonts w:ascii="Times New Roman" w:hAnsi="Times New Roman" w:cs="Times New Roman"/>
          <w:sz w:val="24"/>
          <w:szCs w:val="24"/>
        </w:rPr>
        <w:t>Respondent</w:t>
      </w:r>
      <w:r w:rsidR="00D0228A" w:rsidRPr="003B7605">
        <w:rPr>
          <w:rFonts w:ascii="Times New Roman" w:hAnsi="Times New Roman" w:cs="Times New Roman"/>
          <w:sz w:val="24"/>
          <w:szCs w:val="24"/>
        </w:rPr>
        <w:t>’</w:t>
      </w:r>
      <w:r w:rsidRPr="003B7605">
        <w:rPr>
          <w:rFonts w:ascii="Times New Roman" w:hAnsi="Times New Roman" w:cs="Times New Roman"/>
          <w:sz w:val="24"/>
          <w:szCs w:val="24"/>
        </w:rPr>
        <w:t>s trademarks;</w:t>
      </w:r>
    </w:p>
    <w:p w:rsidR="000E0A4B" w:rsidRPr="003B7605" w:rsidRDefault="000E0A4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1.4.5 </w:t>
      </w:r>
      <w:r w:rsidRPr="003B7605">
        <w:rPr>
          <w:rFonts w:ascii="Times New Roman" w:hAnsi="Times New Roman" w:cs="Times New Roman"/>
          <w:sz w:val="24"/>
          <w:szCs w:val="24"/>
        </w:rPr>
        <w:tab/>
        <w:t xml:space="preserve">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’s erroneous consideration of irrelevant matters when assessing whether there was a likelihood of confusion, and in particular erroneously giving any weight to the "factual evidence of confusion" and the similarity in the getup of the actual premises and businesses operated by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and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respectively; and</w:t>
      </w:r>
    </w:p>
    <w:p w:rsidR="006A0704" w:rsidRPr="003B7605" w:rsidRDefault="009B193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1.4.6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w:t>
      </w:r>
      <w:r w:rsidR="000E0A4B" w:rsidRPr="003B7605">
        <w:rPr>
          <w:rFonts w:ascii="Times New Roman" w:hAnsi="Times New Roman" w:cs="Times New Roman"/>
          <w:sz w:val="24"/>
          <w:szCs w:val="24"/>
        </w:rPr>
        <w:t xml:space="preserve">s erroneous reliance on an evaluation of inadmissible evidence, thereby leading to the wrongful refusal of registration of the </w:t>
      </w:r>
      <w:r w:rsidR="000626C8" w:rsidRPr="003B7605">
        <w:rPr>
          <w:rFonts w:ascii="Times New Roman" w:hAnsi="Times New Roman" w:cs="Times New Roman"/>
          <w:sz w:val="24"/>
          <w:szCs w:val="24"/>
        </w:rPr>
        <w:t>Appellant</w:t>
      </w:r>
      <w:r w:rsidR="000E0A4B" w:rsidRPr="003B7605">
        <w:rPr>
          <w:rFonts w:ascii="Times New Roman" w:hAnsi="Times New Roman" w:cs="Times New Roman"/>
          <w:sz w:val="24"/>
          <w:szCs w:val="24"/>
        </w:rPr>
        <w:t>'s trademarks.</w:t>
      </w:r>
    </w:p>
    <w:p w:rsidR="0079723D" w:rsidRPr="003B7605" w:rsidRDefault="000E0A4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an appeal against the decision of 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is to be allowed where it is shown that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had committed a distinct and</w:t>
      </w:r>
      <w:r w:rsidR="00D44460" w:rsidRPr="003B7605">
        <w:rPr>
          <w:rFonts w:ascii="Times New Roman" w:hAnsi="Times New Roman" w:cs="Times New Roman"/>
          <w:sz w:val="24"/>
          <w:szCs w:val="24"/>
        </w:rPr>
        <w:t xml:space="preserve"> material error of law, princip</w:t>
      </w:r>
      <w:r w:rsidRPr="003B7605">
        <w:rPr>
          <w:rFonts w:ascii="Times New Roman" w:hAnsi="Times New Roman" w:cs="Times New Roman"/>
          <w:sz w:val="24"/>
          <w:szCs w:val="24"/>
        </w:rPr>
        <w:t>l</w:t>
      </w:r>
      <w:r w:rsidR="00D44460" w:rsidRPr="003B7605">
        <w:rPr>
          <w:rFonts w:ascii="Times New Roman" w:hAnsi="Times New Roman" w:cs="Times New Roman"/>
          <w:sz w:val="24"/>
          <w:szCs w:val="24"/>
        </w:rPr>
        <w:t>e</w:t>
      </w:r>
      <w:r w:rsidRPr="003B7605">
        <w:rPr>
          <w:rFonts w:ascii="Times New Roman" w:hAnsi="Times New Roman" w:cs="Times New Roman"/>
          <w:sz w:val="24"/>
          <w:szCs w:val="24"/>
        </w:rPr>
        <w:t xml:space="preserve"> or evaluation, and where there has been an improper exercise of discretionary powers.</w:t>
      </w:r>
      <w:r w:rsidR="0079723D" w:rsidRPr="003B7605">
        <w:rPr>
          <w:rFonts w:ascii="Times New Roman" w:hAnsi="Times New Roman" w:cs="Times New Roman"/>
          <w:sz w:val="24"/>
          <w:szCs w:val="24"/>
        </w:rPr>
        <w:t xml:space="preserve"> </w:t>
      </w:r>
    </w:p>
    <w:p w:rsidR="00D56FF1" w:rsidRPr="003B7605" w:rsidRDefault="0079723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Furthermore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under the </w:t>
      </w:r>
      <w:r w:rsidR="009B1938" w:rsidRPr="003B7605">
        <w:rPr>
          <w:rFonts w:ascii="Times New Roman" w:hAnsi="Times New Roman" w:cs="Times New Roman"/>
          <w:sz w:val="24"/>
          <w:szCs w:val="24"/>
        </w:rPr>
        <w:t>Judicature A</w:t>
      </w:r>
      <w:r w:rsidRPr="003B7605">
        <w:rPr>
          <w:rFonts w:ascii="Times New Roman" w:hAnsi="Times New Roman" w:cs="Times New Roman"/>
          <w:sz w:val="24"/>
          <w:szCs w:val="24"/>
        </w:rPr>
        <w:t xml:space="preserve">ct </w:t>
      </w:r>
      <w:r w:rsidR="009B1938" w:rsidRPr="003B7605">
        <w:rPr>
          <w:rFonts w:ascii="Times New Roman" w:hAnsi="Times New Roman" w:cs="Times New Roman"/>
          <w:sz w:val="24"/>
          <w:szCs w:val="24"/>
        </w:rPr>
        <w:t>C</w:t>
      </w:r>
      <w:r w:rsidRPr="003B7605">
        <w:rPr>
          <w:rFonts w:ascii="Times New Roman" w:hAnsi="Times New Roman" w:cs="Times New Roman"/>
          <w:sz w:val="24"/>
          <w:szCs w:val="24"/>
        </w:rPr>
        <w:t>ap 13 laws of Uganda, in so far as the written law does not extend or apply, English common law and procedure was applicable.</w:t>
      </w:r>
      <w:r w:rsidR="007F3943" w:rsidRPr="003B7605">
        <w:rPr>
          <w:rFonts w:ascii="Times New Roman" w:hAnsi="Times New Roman" w:cs="Times New Roman"/>
          <w:sz w:val="24"/>
          <w:szCs w:val="24"/>
        </w:rPr>
        <w:t xml:space="preserve"> He lamented the dearth of authorities on the issue in Uganda. He submitted that the court should assess sim</w:t>
      </w:r>
      <w:r w:rsidR="00D0228A" w:rsidRPr="003B7605">
        <w:rPr>
          <w:rFonts w:ascii="Times New Roman" w:hAnsi="Times New Roman" w:cs="Times New Roman"/>
          <w:sz w:val="24"/>
          <w:szCs w:val="24"/>
        </w:rPr>
        <w:t>ilarity between the registered m</w:t>
      </w:r>
      <w:r w:rsidR="007F3943" w:rsidRPr="003B7605">
        <w:rPr>
          <w:rFonts w:ascii="Times New Roman" w:hAnsi="Times New Roman" w:cs="Times New Roman"/>
          <w:sz w:val="24"/>
          <w:szCs w:val="24"/>
        </w:rPr>
        <w:t xml:space="preserve">ark and the likelihood of confusion using the tests set up by </w:t>
      </w:r>
      <w:proofErr w:type="spellStart"/>
      <w:r w:rsidR="007F3943" w:rsidRPr="003B7605">
        <w:rPr>
          <w:rFonts w:ascii="Times New Roman" w:hAnsi="Times New Roman" w:cs="Times New Roman"/>
          <w:sz w:val="24"/>
          <w:szCs w:val="24"/>
        </w:rPr>
        <w:t>Kitchin</w:t>
      </w:r>
      <w:proofErr w:type="spellEnd"/>
      <w:r w:rsidR="007F3943" w:rsidRPr="003B7605">
        <w:rPr>
          <w:rFonts w:ascii="Times New Roman" w:hAnsi="Times New Roman" w:cs="Times New Roman"/>
          <w:sz w:val="24"/>
          <w:szCs w:val="24"/>
        </w:rPr>
        <w:t xml:space="preserve"> LJ of the Court of Appeal of England and Wales in the Specsavers International Health Care Ltd versus </w:t>
      </w:r>
      <w:proofErr w:type="spellStart"/>
      <w:r w:rsidR="007F3943" w:rsidRPr="003B7605">
        <w:rPr>
          <w:rFonts w:ascii="Times New Roman" w:hAnsi="Times New Roman" w:cs="Times New Roman"/>
          <w:sz w:val="24"/>
          <w:szCs w:val="24"/>
        </w:rPr>
        <w:t>Asda</w:t>
      </w:r>
      <w:proofErr w:type="spellEnd"/>
      <w:r w:rsidR="007F3943" w:rsidRPr="003B7605">
        <w:rPr>
          <w:rFonts w:ascii="Times New Roman" w:hAnsi="Times New Roman" w:cs="Times New Roman"/>
          <w:sz w:val="24"/>
          <w:szCs w:val="24"/>
        </w:rPr>
        <w:t xml:space="preserve"> Stores Ltd [2012] EWCA </w:t>
      </w:r>
      <w:proofErr w:type="spellStart"/>
      <w:r w:rsidR="007F3943" w:rsidRPr="003B7605">
        <w:rPr>
          <w:rFonts w:ascii="Times New Roman" w:hAnsi="Times New Roman" w:cs="Times New Roman"/>
          <w:sz w:val="24"/>
          <w:szCs w:val="24"/>
        </w:rPr>
        <w:t>Civ</w:t>
      </w:r>
      <w:proofErr w:type="spellEnd"/>
      <w:r w:rsidR="007F3943" w:rsidRPr="003B7605">
        <w:rPr>
          <w:rFonts w:ascii="Times New Roman" w:hAnsi="Times New Roman" w:cs="Times New Roman"/>
          <w:sz w:val="24"/>
          <w:szCs w:val="24"/>
        </w:rPr>
        <w:t xml:space="preserve"> 24 at paragraphs 51 and 52. It was held that the likelihood of confusion must be appreciated globally, taking account all relevant factors and the matter must be judged through the eyes of the average consumer of the goods and services in question, who is deemed to be reasonably well-informed and reasonably circumspect and observant.</w:t>
      </w:r>
      <w:r w:rsidR="0041572F" w:rsidRPr="003B7605">
        <w:rPr>
          <w:rFonts w:ascii="Times New Roman" w:hAnsi="Times New Roman" w:cs="Times New Roman"/>
          <w:sz w:val="24"/>
          <w:szCs w:val="24"/>
        </w:rPr>
        <w:t xml:space="preserve"> There is a greater likelihood of confusion where the earlier Mark has a highly distinctive character either per se because of the use that has been made of it.</w:t>
      </w:r>
    </w:p>
    <w:p w:rsidR="0096084A" w:rsidRPr="003B7605" w:rsidRDefault="00D56FF1"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correctly set out the test in paragraph 34 of the decision but failed to properly apply the test to the facts of the case before him</w:t>
      </w:r>
      <w:r w:rsidR="0096084A" w:rsidRPr="003B7605">
        <w:rPr>
          <w:rFonts w:ascii="Times New Roman" w:hAnsi="Times New Roman" w:cs="Times New Roman"/>
          <w:sz w:val="24"/>
          <w:szCs w:val="24"/>
        </w:rPr>
        <w:t xml:space="preserve">. Secondly the </w:t>
      </w:r>
      <w:r w:rsidR="000626C8" w:rsidRPr="003B7605">
        <w:rPr>
          <w:rFonts w:ascii="Times New Roman" w:hAnsi="Times New Roman" w:cs="Times New Roman"/>
          <w:sz w:val="24"/>
          <w:szCs w:val="24"/>
        </w:rPr>
        <w:t>Assistant Registrar</w:t>
      </w:r>
      <w:r w:rsidR="0096084A" w:rsidRPr="003B7605">
        <w:rPr>
          <w:rFonts w:ascii="Times New Roman" w:hAnsi="Times New Roman" w:cs="Times New Roman"/>
          <w:sz w:val="24"/>
          <w:szCs w:val="24"/>
        </w:rPr>
        <w:t xml:space="preserve"> erred in taking a heavily restrictive approach and failed to recognise that the principles only constitute a convenient summary. He erred in failing to have regard in detail</w:t>
      </w:r>
      <w:r w:rsidR="00D0228A" w:rsidRPr="003B7605">
        <w:rPr>
          <w:rFonts w:ascii="Times New Roman" w:hAnsi="Times New Roman" w:cs="Times New Roman"/>
          <w:sz w:val="24"/>
          <w:szCs w:val="24"/>
        </w:rPr>
        <w:t xml:space="preserve"> </w:t>
      </w:r>
      <w:r w:rsidR="0096084A" w:rsidRPr="003B7605">
        <w:rPr>
          <w:rFonts w:ascii="Times New Roman" w:hAnsi="Times New Roman" w:cs="Times New Roman"/>
          <w:sz w:val="24"/>
          <w:szCs w:val="24"/>
        </w:rPr>
        <w:t xml:space="preserve">to the particular body of case law which applied. There were material errors of principles in his assessment of the legal issues and evidence and ultimately arriving at the erroneous conclusion to refuse registration of the </w:t>
      </w:r>
      <w:r w:rsidR="000626C8" w:rsidRPr="003B7605">
        <w:rPr>
          <w:rFonts w:ascii="Times New Roman" w:hAnsi="Times New Roman" w:cs="Times New Roman"/>
          <w:sz w:val="24"/>
          <w:szCs w:val="24"/>
        </w:rPr>
        <w:t>Appellant</w:t>
      </w:r>
      <w:r w:rsidR="0096084A" w:rsidRPr="003B7605">
        <w:rPr>
          <w:rFonts w:ascii="Times New Roman" w:hAnsi="Times New Roman" w:cs="Times New Roman"/>
          <w:sz w:val="24"/>
          <w:szCs w:val="24"/>
        </w:rPr>
        <w:t>'s trademarks.</w:t>
      </w:r>
    </w:p>
    <w:p w:rsidR="00BD5600" w:rsidRPr="003B7605" w:rsidRDefault="000626C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Counsel</w:t>
      </w:r>
      <w:r w:rsidR="0096084A" w:rsidRPr="003B7605">
        <w:rPr>
          <w:rFonts w:ascii="Times New Roman" w:hAnsi="Times New Roman" w:cs="Times New Roman"/>
          <w:sz w:val="24"/>
          <w:szCs w:val="24"/>
        </w:rPr>
        <w:t xml:space="preserve"> submitted that the </w:t>
      </w:r>
      <w:r w:rsidRPr="003B7605">
        <w:rPr>
          <w:rFonts w:ascii="Times New Roman" w:hAnsi="Times New Roman" w:cs="Times New Roman"/>
          <w:sz w:val="24"/>
          <w:szCs w:val="24"/>
        </w:rPr>
        <w:t>Assistant Registrar</w:t>
      </w:r>
      <w:r w:rsidR="0096084A" w:rsidRPr="003B7605">
        <w:rPr>
          <w:rFonts w:ascii="Times New Roman" w:hAnsi="Times New Roman" w:cs="Times New Roman"/>
          <w:sz w:val="24"/>
          <w:szCs w:val="24"/>
        </w:rPr>
        <w:t xml:space="preserve"> fail</w:t>
      </w:r>
      <w:r w:rsidR="00D0228A" w:rsidRPr="003B7605">
        <w:rPr>
          <w:rFonts w:ascii="Times New Roman" w:hAnsi="Times New Roman" w:cs="Times New Roman"/>
          <w:sz w:val="24"/>
          <w:szCs w:val="24"/>
        </w:rPr>
        <w:t xml:space="preserve">ed to </w:t>
      </w:r>
      <w:r w:rsidR="0096084A" w:rsidRPr="003B7605">
        <w:rPr>
          <w:rFonts w:ascii="Times New Roman" w:hAnsi="Times New Roman" w:cs="Times New Roman"/>
          <w:sz w:val="24"/>
          <w:szCs w:val="24"/>
        </w:rPr>
        <w:t xml:space="preserve">properly compare the respective marks aurally at all and conceptually as a whole. The error is in treating the </w:t>
      </w:r>
      <w:r w:rsidRPr="003B7605">
        <w:rPr>
          <w:rFonts w:ascii="Times New Roman" w:hAnsi="Times New Roman" w:cs="Times New Roman"/>
          <w:sz w:val="24"/>
          <w:szCs w:val="24"/>
        </w:rPr>
        <w:t>Appellant</w:t>
      </w:r>
      <w:r w:rsidR="002D4903" w:rsidRPr="003B7605">
        <w:rPr>
          <w:rFonts w:ascii="Times New Roman" w:hAnsi="Times New Roman" w:cs="Times New Roman"/>
          <w:sz w:val="24"/>
          <w:szCs w:val="24"/>
        </w:rPr>
        <w:t>’s</w:t>
      </w:r>
      <w:r w:rsidR="0096084A" w:rsidRPr="003B7605">
        <w:rPr>
          <w:rFonts w:ascii="Times New Roman" w:hAnsi="Times New Roman" w:cs="Times New Roman"/>
          <w:sz w:val="24"/>
          <w:szCs w:val="24"/>
        </w:rPr>
        <w:t xml:space="preserve"> trademarks and the </w:t>
      </w:r>
      <w:r w:rsidRPr="003B7605">
        <w:rPr>
          <w:rFonts w:ascii="Times New Roman" w:hAnsi="Times New Roman" w:cs="Times New Roman"/>
          <w:sz w:val="24"/>
          <w:szCs w:val="24"/>
        </w:rPr>
        <w:t>Respondent</w:t>
      </w:r>
      <w:r w:rsidR="002D4903" w:rsidRPr="003B7605">
        <w:rPr>
          <w:rFonts w:ascii="Times New Roman" w:hAnsi="Times New Roman" w:cs="Times New Roman"/>
          <w:sz w:val="24"/>
          <w:szCs w:val="24"/>
        </w:rPr>
        <w:t>’s</w:t>
      </w:r>
      <w:r w:rsidR="0096084A" w:rsidRPr="003B7605">
        <w:rPr>
          <w:rFonts w:ascii="Times New Roman" w:hAnsi="Times New Roman" w:cs="Times New Roman"/>
          <w:sz w:val="24"/>
          <w:szCs w:val="24"/>
        </w:rPr>
        <w:t xml:space="preserve"> trademarks as mere word marks. As a result he erroneously arrived at the conclusion that the </w:t>
      </w:r>
      <w:r w:rsidRPr="003B7605">
        <w:rPr>
          <w:rFonts w:ascii="Times New Roman" w:hAnsi="Times New Roman" w:cs="Times New Roman"/>
          <w:sz w:val="24"/>
          <w:szCs w:val="24"/>
        </w:rPr>
        <w:t>Appellant</w:t>
      </w:r>
      <w:r w:rsidR="002D4903" w:rsidRPr="003B7605">
        <w:rPr>
          <w:rFonts w:ascii="Times New Roman" w:hAnsi="Times New Roman" w:cs="Times New Roman"/>
          <w:sz w:val="24"/>
          <w:szCs w:val="24"/>
        </w:rPr>
        <w:t>’s</w:t>
      </w:r>
      <w:r w:rsidR="0096084A" w:rsidRPr="003B7605">
        <w:rPr>
          <w:rFonts w:ascii="Times New Roman" w:hAnsi="Times New Roman" w:cs="Times New Roman"/>
          <w:sz w:val="24"/>
          <w:szCs w:val="24"/>
        </w:rPr>
        <w:t xml:space="preserve"> trademarks and the </w:t>
      </w:r>
      <w:r w:rsidRPr="003B7605">
        <w:rPr>
          <w:rFonts w:ascii="Times New Roman" w:hAnsi="Times New Roman" w:cs="Times New Roman"/>
          <w:sz w:val="24"/>
          <w:szCs w:val="24"/>
        </w:rPr>
        <w:t>Respondent</w:t>
      </w:r>
      <w:r w:rsidR="002D4903" w:rsidRPr="003B7605">
        <w:rPr>
          <w:rFonts w:ascii="Times New Roman" w:hAnsi="Times New Roman" w:cs="Times New Roman"/>
          <w:sz w:val="24"/>
          <w:szCs w:val="24"/>
        </w:rPr>
        <w:t>’s</w:t>
      </w:r>
      <w:r w:rsidR="0096084A" w:rsidRPr="003B7605">
        <w:rPr>
          <w:rFonts w:ascii="Times New Roman" w:hAnsi="Times New Roman" w:cs="Times New Roman"/>
          <w:sz w:val="24"/>
          <w:szCs w:val="24"/>
        </w:rPr>
        <w:t xml:space="preserve"> trademarks are confusingly similar. </w:t>
      </w:r>
      <w:r w:rsidRPr="003B7605">
        <w:rPr>
          <w:rFonts w:ascii="Times New Roman" w:hAnsi="Times New Roman" w:cs="Times New Roman"/>
          <w:sz w:val="24"/>
          <w:szCs w:val="24"/>
        </w:rPr>
        <w:t>Counsel</w:t>
      </w:r>
      <w:r w:rsidR="0096084A" w:rsidRPr="003B7605">
        <w:rPr>
          <w:rFonts w:ascii="Times New Roman" w:hAnsi="Times New Roman" w:cs="Times New Roman"/>
          <w:sz w:val="24"/>
          <w:szCs w:val="24"/>
        </w:rPr>
        <w:t xml:space="preserve"> went ahead to compare the competing marks which formed the subject matter of opposition proceedings. He submitted that section 25 (2) of the Trademarks Act provides that a trademark relating to services to be registered in respect of services or description of services that is identical with </w:t>
      </w:r>
      <w:r w:rsidR="00D0228A" w:rsidRPr="003B7605">
        <w:rPr>
          <w:rFonts w:ascii="Times New Roman" w:hAnsi="Times New Roman" w:cs="Times New Roman"/>
          <w:sz w:val="24"/>
          <w:szCs w:val="24"/>
        </w:rPr>
        <w:t xml:space="preserve">or </w:t>
      </w:r>
      <w:r w:rsidR="0096084A" w:rsidRPr="003B7605">
        <w:rPr>
          <w:rFonts w:ascii="Times New Roman" w:hAnsi="Times New Roman" w:cs="Times New Roman"/>
          <w:sz w:val="24"/>
          <w:szCs w:val="24"/>
        </w:rPr>
        <w:t>nearly resemble the trademark belonging to a defendant, and already on the register in respect of the same services and same description of services.</w:t>
      </w:r>
      <w:r w:rsidR="007C501F" w:rsidRPr="003B7605">
        <w:rPr>
          <w:rFonts w:ascii="Times New Roman" w:hAnsi="Times New Roman" w:cs="Times New Roman"/>
          <w:sz w:val="24"/>
          <w:szCs w:val="24"/>
        </w:rPr>
        <w:t xml:space="preserve"> Section 25 (</w:t>
      </w:r>
      <w:r w:rsidR="006D54A4" w:rsidRPr="003B7605">
        <w:rPr>
          <w:rFonts w:ascii="Times New Roman" w:hAnsi="Times New Roman" w:cs="Times New Roman"/>
          <w:sz w:val="24"/>
          <w:szCs w:val="24"/>
        </w:rPr>
        <w:t>2</w:t>
      </w:r>
      <w:r w:rsidR="007C501F" w:rsidRPr="003B7605">
        <w:rPr>
          <w:rFonts w:ascii="Times New Roman" w:hAnsi="Times New Roman" w:cs="Times New Roman"/>
          <w:sz w:val="24"/>
          <w:szCs w:val="24"/>
        </w:rPr>
        <w:t>) of the Ugandan Trademarks Act is similar to section 5 (2) (b) of the Trademarks Act 1994 of the United Kingdom</w:t>
      </w:r>
      <w:r w:rsidR="001454BC" w:rsidRPr="003B7605">
        <w:rPr>
          <w:rFonts w:ascii="Times New Roman" w:hAnsi="Times New Roman" w:cs="Times New Roman"/>
          <w:sz w:val="24"/>
          <w:szCs w:val="24"/>
        </w:rPr>
        <w:t xml:space="preserve">. This section provides that a trademark shall not be registered where it is similar to an earlier trademark for services identical with or similar to those for which the earlier </w:t>
      </w:r>
      <w:r w:rsidR="001454BC" w:rsidRPr="003B7605">
        <w:rPr>
          <w:rFonts w:ascii="Times New Roman" w:hAnsi="Times New Roman" w:cs="Times New Roman"/>
          <w:sz w:val="24"/>
          <w:szCs w:val="24"/>
        </w:rPr>
        <w:lastRenderedPageBreak/>
        <w:t>trademark is protected</w:t>
      </w:r>
      <w:r w:rsidR="00D0228A" w:rsidRPr="003B7605">
        <w:rPr>
          <w:rFonts w:ascii="Times New Roman" w:hAnsi="Times New Roman" w:cs="Times New Roman"/>
          <w:sz w:val="24"/>
          <w:szCs w:val="24"/>
        </w:rPr>
        <w:t xml:space="preserve"> where </w:t>
      </w:r>
      <w:r w:rsidR="001454BC" w:rsidRPr="003B7605">
        <w:rPr>
          <w:rFonts w:ascii="Times New Roman" w:hAnsi="Times New Roman" w:cs="Times New Roman"/>
          <w:sz w:val="24"/>
          <w:szCs w:val="24"/>
        </w:rPr>
        <w:t>there would be a likelihood of confusion on the part of the public which includes a likelihood of association with the earlier trademark.</w:t>
      </w:r>
    </w:p>
    <w:p w:rsidR="008226EC" w:rsidRPr="003B7605" w:rsidRDefault="00D0228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w:t>
      </w:r>
      <w:r w:rsidR="00BD5600" w:rsidRPr="003B7605">
        <w:rPr>
          <w:rFonts w:ascii="Times New Roman" w:hAnsi="Times New Roman" w:cs="Times New Roman"/>
          <w:sz w:val="24"/>
          <w:szCs w:val="24"/>
        </w:rPr>
        <w:t xml:space="preserve">his analysis of the two competing marks the </w:t>
      </w:r>
      <w:r w:rsidR="000626C8" w:rsidRPr="003B7605">
        <w:rPr>
          <w:rFonts w:ascii="Times New Roman" w:hAnsi="Times New Roman" w:cs="Times New Roman"/>
          <w:sz w:val="24"/>
          <w:szCs w:val="24"/>
        </w:rPr>
        <w:t>Assistant Registrar</w:t>
      </w:r>
      <w:r w:rsidR="00BD5600" w:rsidRPr="003B7605">
        <w:rPr>
          <w:rFonts w:ascii="Times New Roman" w:hAnsi="Times New Roman" w:cs="Times New Roman"/>
          <w:sz w:val="24"/>
          <w:szCs w:val="24"/>
        </w:rPr>
        <w:t xml:space="preserve"> correctly observed that when placed side-by-</w:t>
      </w:r>
      <w:r w:rsidR="000626C8" w:rsidRPr="003B7605">
        <w:rPr>
          <w:rFonts w:ascii="Times New Roman" w:hAnsi="Times New Roman" w:cs="Times New Roman"/>
          <w:sz w:val="24"/>
          <w:szCs w:val="24"/>
        </w:rPr>
        <w:t>side;</w:t>
      </w:r>
      <w:r w:rsidR="00BD5600" w:rsidRPr="003B7605">
        <w:rPr>
          <w:rFonts w:ascii="Times New Roman" w:hAnsi="Times New Roman" w:cs="Times New Roman"/>
          <w:sz w:val="24"/>
          <w:szCs w:val="24"/>
        </w:rPr>
        <w:t xml:space="preserve"> there was no visual resemblance between marks.</w:t>
      </w:r>
    </w:p>
    <w:p w:rsidR="00C72B3B" w:rsidRPr="003B7605" w:rsidRDefault="008226EC"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was supposed to assess the likelihood of confusion </w:t>
      </w:r>
      <w:r w:rsidR="00D0228A" w:rsidRPr="003B7605">
        <w:rPr>
          <w:rFonts w:ascii="Times New Roman" w:hAnsi="Times New Roman" w:cs="Times New Roman"/>
          <w:sz w:val="24"/>
          <w:szCs w:val="24"/>
        </w:rPr>
        <w:t>globally</w:t>
      </w:r>
      <w:r w:rsidRPr="003B7605">
        <w:rPr>
          <w:rFonts w:ascii="Times New Roman" w:hAnsi="Times New Roman" w:cs="Times New Roman"/>
          <w:sz w:val="24"/>
          <w:szCs w:val="24"/>
        </w:rPr>
        <w:t xml:space="preserve">, taking into account all relevant factors. Secondly </w:t>
      </w:r>
      <w:r w:rsidR="00C55346"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w:t>
      </w:r>
      <w:r w:rsidR="00C55346" w:rsidRPr="003B7605">
        <w:rPr>
          <w:rFonts w:ascii="Times New Roman" w:hAnsi="Times New Roman" w:cs="Times New Roman"/>
          <w:sz w:val="24"/>
          <w:szCs w:val="24"/>
        </w:rPr>
        <w:t xml:space="preserve"> was supposed </w:t>
      </w:r>
      <w:r w:rsidRPr="003B7605">
        <w:rPr>
          <w:rFonts w:ascii="Times New Roman" w:hAnsi="Times New Roman" w:cs="Times New Roman"/>
          <w:sz w:val="24"/>
          <w:szCs w:val="24"/>
        </w:rPr>
        <w:t>to appreciate the fact that a</w:t>
      </w:r>
      <w:r w:rsidR="00D0228A" w:rsidRPr="003B7605">
        <w:rPr>
          <w:rFonts w:ascii="Times New Roman" w:hAnsi="Times New Roman" w:cs="Times New Roman"/>
          <w:sz w:val="24"/>
          <w:szCs w:val="24"/>
        </w:rPr>
        <w:t>n average consumer perceives a m</w:t>
      </w:r>
      <w:r w:rsidRPr="003B7605">
        <w:rPr>
          <w:rFonts w:ascii="Times New Roman" w:hAnsi="Times New Roman" w:cs="Times New Roman"/>
          <w:sz w:val="24"/>
          <w:szCs w:val="24"/>
        </w:rPr>
        <w:t>ark as a whole and does not proceed to analyse its various details. Thirdly to recognise that the visual, aural and conceptual similarities of two competing works must be assessed by reference to the overall impressions created by the marks bearing in mind the distinctive and dominant components but it is only when all other components of the complex matter a</w:t>
      </w:r>
      <w:r w:rsidR="00D0228A" w:rsidRPr="003B7605">
        <w:rPr>
          <w:rFonts w:ascii="Times New Roman" w:hAnsi="Times New Roman" w:cs="Times New Roman"/>
          <w:sz w:val="24"/>
          <w:szCs w:val="24"/>
        </w:rPr>
        <w:t xml:space="preserve">re </w:t>
      </w:r>
      <w:r w:rsidRPr="003B7605">
        <w:rPr>
          <w:rFonts w:ascii="Times New Roman" w:hAnsi="Times New Roman" w:cs="Times New Roman"/>
          <w:sz w:val="24"/>
          <w:szCs w:val="24"/>
        </w:rPr>
        <w:t>negligible that it is permissible to make the comparison solely on the basis of the dominant elements.</w:t>
      </w:r>
    </w:p>
    <w:p w:rsidR="003F5328" w:rsidRPr="003B7605" w:rsidRDefault="00C72B3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misapplied the test in </w:t>
      </w:r>
      <w:r w:rsidR="003F5328" w:rsidRPr="003B7605">
        <w:rPr>
          <w:rFonts w:ascii="Times New Roman" w:hAnsi="Times New Roman" w:cs="Times New Roman"/>
          <w:sz w:val="24"/>
          <w:szCs w:val="24"/>
        </w:rPr>
        <w:t>the evaluation</w:t>
      </w:r>
      <w:r w:rsidRPr="003B7605">
        <w:rPr>
          <w:rFonts w:ascii="Times New Roman" w:hAnsi="Times New Roman" w:cs="Times New Roman"/>
          <w:sz w:val="24"/>
          <w:szCs w:val="24"/>
        </w:rPr>
        <w:t xml:space="preserve"> of the word "Java" which is not a dominant element in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s trademarks 'Cafe Javas' because it simply does not exist as a dominant element. It is an element in the </w:t>
      </w:r>
      <w:r w:rsidR="000626C8" w:rsidRPr="003B7605">
        <w:rPr>
          <w:rFonts w:ascii="Times New Roman" w:hAnsi="Times New Roman" w:cs="Times New Roman"/>
          <w:sz w:val="24"/>
          <w:szCs w:val="24"/>
        </w:rPr>
        <w:t>Appellant</w:t>
      </w:r>
      <w:r w:rsidR="00290892" w:rsidRPr="003B7605">
        <w:rPr>
          <w:rFonts w:ascii="Times New Roman" w:hAnsi="Times New Roman" w:cs="Times New Roman"/>
          <w:sz w:val="24"/>
          <w:szCs w:val="24"/>
        </w:rPr>
        <w:t>’</w:t>
      </w:r>
      <w:r w:rsidRPr="003B7605">
        <w:rPr>
          <w:rFonts w:ascii="Times New Roman" w:hAnsi="Times New Roman" w:cs="Times New Roman"/>
          <w:sz w:val="24"/>
          <w:szCs w:val="24"/>
        </w:rPr>
        <w:t xml:space="preserve">s trademark </w:t>
      </w:r>
      <w:r w:rsidR="00D0228A" w:rsidRPr="003B7605">
        <w:rPr>
          <w:rFonts w:ascii="Times New Roman" w:hAnsi="Times New Roman" w:cs="Times New Roman"/>
          <w:sz w:val="24"/>
          <w:szCs w:val="24"/>
        </w:rPr>
        <w:t xml:space="preserve">and </w:t>
      </w:r>
      <w:r w:rsidRPr="003B7605">
        <w:rPr>
          <w:rFonts w:ascii="Times New Roman" w:hAnsi="Times New Roman" w:cs="Times New Roman"/>
          <w:sz w:val="24"/>
          <w:szCs w:val="24"/>
        </w:rPr>
        <w:t>the dominant element is actually the 'Sun' device.</w:t>
      </w:r>
      <w:r w:rsidR="003F5328" w:rsidRPr="003B7605">
        <w:rPr>
          <w:rFonts w:ascii="Times New Roman" w:hAnsi="Times New Roman" w:cs="Times New Roman"/>
          <w:sz w:val="24"/>
          <w:szCs w:val="24"/>
        </w:rPr>
        <w:t xml:space="preserve"> In visual comparison of the </w:t>
      </w:r>
      <w:r w:rsidR="000626C8" w:rsidRPr="003B7605">
        <w:rPr>
          <w:rFonts w:ascii="Times New Roman" w:hAnsi="Times New Roman" w:cs="Times New Roman"/>
          <w:sz w:val="24"/>
          <w:szCs w:val="24"/>
        </w:rPr>
        <w:t>Appellant</w:t>
      </w:r>
      <w:r w:rsidR="003F5328" w:rsidRPr="003B7605">
        <w:rPr>
          <w:rFonts w:ascii="Times New Roman" w:hAnsi="Times New Roman" w:cs="Times New Roman"/>
          <w:sz w:val="24"/>
          <w:szCs w:val="24"/>
        </w:rPr>
        <w:t xml:space="preserve">'s trademarks and the </w:t>
      </w:r>
      <w:r w:rsidR="000626C8" w:rsidRPr="003B7605">
        <w:rPr>
          <w:rFonts w:ascii="Times New Roman" w:hAnsi="Times New Roman" w:cs="Times New Roman"/>
          <w:sz w:val="24"/>
          <w:szCs w:val="24"/>
        </w:rPr>
        <w:t>Respondent</w:t>
      </w:r>
      <w:r w:rsidR="003F5328" w:rsidRPr="003B7605">
        <w:rPr>
          <w:rFonts w:ascii="Times New Roman" w:hAnsi="Times New Roman" w:cs="Times New Roman"/>
          <w:sz w:val="24"/>
          <w:szCs w:val="24"/>
        </w:rPr>
        <w:t xml:space="preserve">s trademarks does not support the finding of the </w:t>
      </w:r>
      <w:r w:rsidR="000626C8" w:rsidRPr="003B7605">
        <w:rPr>
          <w:rFonts w:ascii="Times New Roman" w:hAnsi="Times New Roman" w:cs="Times New Roman"/>
          <w:sz w:val="24"/>
          <w:szCs w:val="24"/>
        </w:rPr>
        <w:t>Assistant Registrar</w:t>
      </w:r>
      <w:r w:rsidR="003F5328" w:rsidRPr="003B7605">
        <w:rPr>
          <w:rFonts w:ascii="Times New Roman" w:hAnsi="Times New Roman" w:cs="Times New Roman"/>
          <w:sz w:val="24"/>
          <w:szCs w:val="24"/>
        </w:rPr>
        <w:t xml:space="preserve"> and therefore the registration of the </w:t>
      </w:r>
      <w:r w:rsidR="000626C8" w:rsidRPr="003B7605">
        <w:rPr>
          <w:rFonts w:ascii="Times New Roman" w:hAnsi="Times New Roman" w:cs="Times New Roman"/>
          <w:sz w:val="24"/>
          <w:szCs w:val="24"/>
        </w:rPr>
        <w:t>Appellant</w:t>
      </w:r>
      <w:r w:rsidR="003F5328" w:rsidRPr="003B7605">
        <w:rPr>
          <w:rFonts w:ascii="Times New Roman" w:hAnsi="Times New Roman" w:cs="Times New Roman"/>
          <w:sz w:val="24"/>
          <w:szCs w:val="24"/>
        </w:rPr>
        <w:t>s trademark would not offend section 25 (2) of the Trademarks Act.</w:t>
      </w:r>
    </w:p>
    <w:p w:rsidR="00E7504A" w:rsidRPr="003B7605" w:rsidRDefault="003F532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Aural comparison</w:t>
      </w:r>
    </w:p>
    <w:p w:rsidR="00E7504A" w:rsidRPr="003B7605" w:rsidRDefault="00E7504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00D0228A"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relies on the case of the </w:t>
      </w:r>
      <w:r w:rsidRPr="003B7605">
        <w:rPr>
          <w:rFonts w:ascii="Times New Roman" w:hAnsi="Times New Roman" w:cs="Times New Roman"/>
          <w:b/>
          <w:sz w:val="24"/>
          <w:szCs w:val="24"/>
        </w:rPr>
        <w:t xml:space="preserve">Office of Harmonisation in the Internal Market (OHIM) case C – 334/05 – P </w:t>
      </w:r>
      <w:r w:rsidRPr="003B7605">
        <w:rPr>
          <w:rFonts w:ascii="Times New Roman" w:hAnsi="Times New Roman" w:cs="Times New Roman"/>
          <w:sz w:val="24"/>
          <w:szCs w:val="24"/>
        </w:rPr>
        <w:t xml:space="preserve">where the Court of Justice of the European Union decided that in assessing two competing marks and the incident of likelihood of confusion,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must carry out a global assessment of the likelihood of confusion of the marks in issue. He or she does this in the context of consideration of the likelihood of confusion, assessment of the similarity between two marks means more than taking just one component or a composite trademark and comparing it with another </w:t>
      </w:r>
      <w:r w:rsidR="00D0228A" w:rsidRPr="003B7605">
        <w:rPr>
          <w:rFonts w:ascii="Times New Roman" w:hAnsi="Times New Roman" w:cs="Times New Roman"/>
          <w:sz w:val="24"/>
          <w:szCs w:val="24"/>
        </w:rPr>
        <w:t>one</w:t>
      </w:r>
      <w:r w:rsidRPr="003B7605">
        <w:rPr>
          <w:rFonts w:ascii="Times New Roman" w:hAnsi="Times New Roman" w:cs="Times New Roman"/>
          <w:sz w:val="24"/>
          <w:szCs w:val="24"/>
        </w:rPr>
        <w:t xml:space="preserve">. The comparison must be made by examining each of the marks in question as a whole.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erred in law by failing to consider the extent to which the two marks would be used or perceived by the consumer aurally.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could have arrived at the phonetics of the two marks.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went ahead to </w:t>
      </w:r>
      <w:r w:rsidRPr="003B7605">
        <w:rPr>
          <w:rFonts w:ascii="Times New Roman" w:hAnsi="Times New Roman" w:cs="Times New Roman"/>
          <w:sz w:val="24"/>
          <w:szCs w:val="24"/>
        </w:rPr>
        <w:lastRenderedPageBreak/>
        <w:t xml:space="preserve">demonstrate the phonetics of the two competing trademarks. The </w:t>
      </w:r>
      <w:r w:rsidR="000626C8" w:rsidRPr="003B7605">
        <w:rPr>
          <w:rFonts w:ascii="Times New Roman" w:hAnsi="Times New Roman" w:cs="Times New Roman"/>
          <w:sz w:val="24"/>
          <w:szCs w:val="24"/>
        </w:rPr>
        <w:t>Appellant</w:t>
      </w:r>
      <w:r w:rsidR="00D0228A"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failed to find that the respective marks did not resemble each other aurally or phonetically</w:t>
      </w:r>
    </w:p>
    <w:p w:rsidR="00E7504A" w:rsidRPr="003B7605" w:rsidRDefault="00E7504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Conceptual comparison</w:t>
      </w:r>
    </w:p>
    <w:p w:rsidR="00A25210" w:rsidRPr="003B7605" w:rsidRDefault="00623483"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00D0228A"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contended that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held that there were some conceptual similarities in the word 'Java' in the dominating element. However this was an error because the key starting point is not mere word marks. The marks should be viewed as a whole and not by reference to one element. In other words all the words have to be considered together.</w:t>
      </w:r>
    </w:p>
    <w:p w:rsidR="007579F8" w:rsidRPr="003B7605" w:rsidRDefault="00A25210"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criticises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for considering both word marks to contain additional matter</w:t>
      </w:r>
      <w:r w:rsidR="00866C90" w:rsidRPr="003B7605">
        <w:rPr>
          <w:rFonts w:ascii="Times New Roman" w:hAnsi="Times New Roman" w:cs="Times New Roman"/>
          <w:sz w:val="24"/>
          <w:szCs w:val="24"/>
        </w:rPr>
        <w:t xml:space="preserve"> and therefore not being distinctive incident considering the whole trademark. He contended that the </w:t>
      </w:r>
      <w:r w:rsidR="000626C8" w:rsidRPr="003B7605">
        <w:rPr>
          <w:rFonts w:ascii="Times New Roman" w:hAnsi="Times New Roman" w:cs="Times New Roman"/>
          <w:sz w:val="24"/>
          <w:szCs w:val="24"/>
        </w:rPr>
        <w:t>Assistant Registrar</w:t>
      </w:r>
      <w:r w:rsidR="00866C90" w:rsidRPr="003B7605">
        <w:rPr>
          <w:rFonts w:ascii="Times New Roman" w:hAnsi="Times New Roman" w:cs="Times New Roman"/>
          <w:sz w:val="24"/>
          <w:szCs w:val="24"/>
        </w:rPr>
        <w:t xml:space="preserve"> completely ignore the visual images which contributed to the conceptual meaning of each of the respective marks. Furthermore the </w:t>
      </w:r>
      <w:r w:rsidR="000626C8" w:rsidRPr="003B7605">
        <w:rPr>
          <w:rFonts w:ascii="Times New Roman" w:hAnsi="Times New Roman" w:cs="Times New Roman"/>
          <w:sz w:val="24"/>
          <w:szCs w:val="24"/>
        </w:rPr>
        <w:t>Assistant Registrar</w:t>
      </w:r>
      <w:r w:rsidR="00866C90" w:rsidRPr="003B7605">
        <w:rPr>
          <w:rFonts w:ascii="Times New Roman" w:hAnsi="Times New Roman" w:cs="Times New Roman"/>
          <w:sz w:val="24"/>
          <w:szCs w:val="24"/>
        </w:rPr>
        <w:t xml:space="preserve"> observed that the words "Nairobi", "house" and "coffee and tea" are all subject to disclaims because they are all, one in the provision of specified services or otherwise not distinctive. From those premises he held that it is the word "Java" </w:t>
      </w:r>
      <w:r w:rsidR="007579F8" w:rsidRPr="003B7605">
        <w:rPr>
          <w:rFonts w:ascii="Times New Roman" w:hAnsi="Times New Roman" w:cs="Times New Roman"/>
          <w:sz w:val="24"/>
          <w:szCs w:val="24"/>
        </w:rPr>
        <w:t xml:space="preserve">which gives the </w:t>
      </w:r>
      <w:r w:rsidR="000626C8" w:rsidRPr="003B7605">
        <w:rPr>
          <w:rFonts w:ascii="Times New Roman" w:hAnsi="Times New Roman" w:cs="Times New Roman"/>
          <w:sz w:val="24"/>
          <w:szCs w:val="24"/>
        </w:rPr>
        <w:t>Appellant</w:t>
      </w:r>
      <w:r w:rsidR="007579F8" w:rsidRPr="003B7605">
        <w:rPr>
          <w:rFonts w:ascii="Times New Roman" w:hAnsi="Times New Roman" w:cs="Times New Roman"/>
          <w:sz w:val="24"/>
          <w:szCs w:val="24"/>
        </w:rPr>
        <w:t>’s mark the ca</w:t>
      </w:r>
      <w:r w:rsidR="00866C90" w:rsidRPr="003B7605">
        <w:rPr>
          <w:rFonts w:ascii="Times New Roman" w:hAnsi="Times New Roman" w:cs="Times New Roman"/>
          <w:sz w:val="24"/>
          <w:szCs w:val="24"/>
        </w:rPr>
        <w:t>pability/adaptability to distinguish</w:t>
      </w:r>
      <w:r w:rsidR="007579F8" w:rsidRPr="003B7605">
        <w:rPr>
          <w:rFonts w:ascii="Times New Roman" w:hAnsi="Times New Roman" w:cs="Times New Roman"/>
          <w:sz w:val="24"/>
          <w:szCs w:val="24"/>
        </w:rPr>
        <w:t xml:space="preserve">, and the word "Java" in the application was unnecessarily disclaimed. The </w:t>
      </w:r>
      <w:r w:rsidR="000626C8" w:rsidRPr="003B7605">
        <w:rPr>
          <w:rFonts w:ascii="Times New Roman" w:hAnsi="Times New Roman" w:cs="Times New Roman"/>
          <w:sz w:val="24"/>
          <w:szCs w:val="24"/>
        </w:rPr>
        <w:t>Assistant Registrar</w:t>
      </w:r>
      <w:r w:rsidR="007579F8" w:rsidRPr="003B7605">
        <w:rPr>
          <w:rFonts w:ascii="Times New Roman" w:hAnsi="Times New Roman" w:cs="Times New Roman"/>
          <w:sz w:val="24"/>
          <w:szCs w:val="24"/>
        </w:rPr>
        <w:t xml:space="preserve"> failed to observe the inconsistency of the finding that the word "Java" is also at least as common as "Nairobi" and "house" in relation to such services and "Java" was also disclaimed by the </w:t>
      </w:r>
      <w:r w:rsidR="000626C8" w:rsidRPr="003B7605">
        <w:rPr>
          <w:rFonts w:ascii="Times New Roman" w:hAnsi="Times New Roman" w:cs="Times New Roman"/>
          <w:sz w:val="24"/>
          <w:szCs w:val="24"/>
        </w:rPr>
        <w:t>Appellant</w:t>
      </w:r>
      <w:r w:rsidR="007579F8" w:rsidRPr="003B7605">
        <w:rPr>
          <w:rFonts w:ascii="Times New Roman" w:hAnsi="Times New Roman" w:cs="Times New Roman"/>
          <w:sz w:val="24"/>
          <w:szCs w:val="24"/>
        </w:rPr>
        <w:t xml:space="preserve"> and yet the </w:t>
      </w:r>
      <w:r w:rsidR="000626C8" w:rsidRPr="003B7605">
        <w:rPr>
          <w:rFonts w:ascii="Times New Roman" w:hAnsi="Times New Roman" w:cs="Times New Roman"/>
          <w:sz w:val="24"/>
          <w:szCs w:val="24"/>
        </w:rPr>
        <w:t>Assistant Registrar</w:t>
      </w:r>
      <w:r w:rsidR="007579F8" w:rsidRPr="003B7605">
        <w:rPr>
          <w:rFonts w:ascii="Times New Roman" w:hAnsi="Times New Roman" w:cs="Times New Roman"/>
          <w:sz w:val="24"/>
          <w:szCs w:val="24"/>
        </w:rPr>
        <w:t xml:space="preserve"> held that the word "Java" is a distinctive word.</w:t>
      </w:r>
    </w:p>
    <w:p w:rsidR="007579F8" w:rsidRPr="003B7605" w:rsidRDefault="007579F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submitted on the following issues:</w:t>
      </w:r>
    </w:p>
    <w:p w:rsidR="007579F8" w:rsidRPr="003B7605" w:rsidRDefault="007579F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's failure to hold that the word "Java" was descriptive and either not distinctive or o</w:t>
      </w:r>
      <w:r w:rsidR="008D4495" w:rsidRPr="003B7605">
        <w:rPr>
          <w:rFonts w:ascii="Times New Roman" w:hAnsi="Times New Roman" w:cs="Times New Roman"/>
          <w:sz w:val="24"/>
          <w:szCs w:val="24"/>
        </w:rPr>
        <w:t xml:space="preserve">f low </w:t>
      </w:r>
      <w:r w:rsidRPr="003B7605">
        <w:rPr>
          <w:rFonts w:ascii="Times New Roman" w:hAnsi="Times New Roman" w:cs="Times New Roman"/>
          <w:sz w:val="24"/>
          <w:szCs w:val="24"/>
        </w:rPr>
        <w:t xml:space="preserve">distinctiveness in relation to the services, the subject matter of the application and </w:t>
      </w:r>
      <w:r w:rsidR="006D540A" w:rsidRPr="003B7605">
        <w:rPr>
          <w:rFonts w:ascii="Times New Roman" w:hAnsi="Times New Roman" w:cs="Times New Roman"/>
          <w:sz w:val="24"/>
          <w:szCs w:val="24"/>
        </w:rPr>
        <w:t>his</w:t>
      </w:r>
      <w:r w:rsidRPr="003B7605">
        <w:rPr>
          <w:rFonts w:ascii="Times New Roman" w:hAnsi="Times New Roman" w:cs="Times New Roman"/>
          <w:sz w:val="24"/>
          <w:szCs w:val="24"/>
        </w:rPr>
        <w:t xml:space="preserve"> failure properly to address the fact that the word had therefore correctly been disclaimed.</w:t>
      </w:r>
    </w:p>
    <w:p w:rsidR="007579F8" w:rsidRPr="003B7605" w:rsidRDefault="007579F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Secondly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's failure to find that there was no material similarity between the </w:t>
      </w:r>
      <w:r w:rsidR="000626C8" w:rsidRPr="003B7605">
        <w:rPr>
          <w:rFonts w:ascii="Times New Roman" w:hAnsi="Times New Roman" w:cs="Times New Roman"/>
          <w:sz w:val="24"/>
          <w:szCs w:val="24"/>
        </w:rPr>
        <w:t>Appellant</w:t>
      </w:r>
      <w:r w:rsidR="008D4495" w:rsidRPr="003B7605">
        <w:rPr>
          <w:rFonts w:ascii="Times New Roman" w:hAnsi="Times New Roman" w:cs="Times New Roman"/>
          <w:sz w:val="24"/>
          <w:szCs w:val="24"/>
        </w:rPr>
        <w:t>’</w:t>
      </w:r>
      <w:r w:rsidRPr="003B7605">
        <w:rPr>
          <w:rFonts w:ascii="Times New Roman" w:hAnsi="Times New Roman" w:cs="Times New Roman"/>
          <w:sz w:val="24"/>
          <w:szCs w:val="24"/>
        </w:rPr>
        <w:t xml:space="preserve">s Mark and the </w:t>
      </w:r>
      <w:r w:rsidR="000626C8" w:rsidRPr="003B7605">
        <w:rPr>
          <w:rFonts w:ascii="Times New Roman" w:hAnsi="Times New Roman" w:cs="Times New Roman"/>
          <w:sz w:val="24"/>
          <w:szCs w:val="24"/>
        </w:rPr>
        <w:t>Respondent</w:t>
      </w:r>
      <w:r w:rsidR="00F01045" w:rsidRPr="003B7605">
        <w:rPr>
          <w:rFonts w:ascii="Times New Roman" w:hAnsi="Times New Roman" w:cs="Times New Roman"/>
          <w:sz w:val="24"/>
          <w:szCs w:val="24"/>
        </w:rPr>
        <w:t>’</w:t>
      </w:r>
      <w:r w:rsidRPr="003B7605">
        <w:rPr>
          <w:rFonts w:ascii="Times New Roman" w:hAnsi="Times New Roman" w:cs="Times New Roman"/>
          <w:sz w:val="24"/>
          <w:szCs w:val="24"/>
        </w:rPr>
        <w:t>s trademark.</w:t>
      </w:r>
    </w:p>
    <w:p w:rsidR="009B59E1" w:rsidRPr="003B7605" w:rsidRDefault="007579F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On the above grounds the </w:t>
      </w:r>
      <w:r w:rsidR="000626C8" w:rsidRPr="003B7605">
        <w:rPr>
          <w:rFonts w:ascii="Times New Roman" w:hAnsi="Times New Roman" w:cs="Times New Roman"/>
          <w:sz w:val="24"/>
          <w:szCs w:val="24"/>
        </w:rPr>
        <w:t>Appellant</w:t>
      </w:r>
      <w:r w:rsidR="008D4495"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committed a further distinct error in failing to find that the word "Java" is descriptive in relation to the services and had therefore been correctly disclaimed. This is based on the failure to appreciate the status of the word "Java" as a common noun that is synonymous with the business of coffee shops and restaurants.</w:t>
      </w:r>
      <w:r w:rsidR="00CE74CC" w:rsidRPr="003B7605">
        <w:rPr>
          <w:rFonts w:ascii="Times New Roman" w:hAnsi="Times New Roman" w:cs="Times New Roman"/>
          <w:sz w:val="24"/>
          <w:szCs w:val="24"/>
        </w:rPr>
        <w:t xml:space="preserve"> Secondly the </w:t>
      </w:r>
      <w:r w:rsidR="000626C8" w:rsidRPr="003B7605">
        <w:rPr>
          <w:rFonts w:ascii="Times New Roman" w:hAnsi="Times New Roman" w:cs="Times New Roman"/>
          <w:sz w:val="24"/>
          <w:szCs w:val="24"/>
        </w:rPr>
        <w:t>Assistant Registrar</w:t>
      </w:r>
      <w:r w:rsidR="00CE74CC" w:rsidRPr="003B7605">
        <w:rPr>
          <w:rFonts w:ascii="Times New Roman" w:hAnsi="Times New Roman" w:cs="Times New Roman"/>
          <w:sz w:val="24"/>
          <w:szCs w:val="24"/>
        </w:rPr>
        <w:t xml:space="preserve"> failed to recognise that the </w:t>
      </w:r>
      <w:r w:rsidR="000626C8" w:rsidRPr="003B7605">
        <w:rPr>
          <w:rFonts w:ascii="Times New Roman" w:hAnsi="Times New Roman" w:cs="Times New Roman"/>
          <w:sz w:val="24"/>
          <w:szCs w:val="24"/>
        </w:rPr>
        <w:t>Appellant</w:t>
      </w:r>
      <w:r w:rsidR="00CE74CC" w:rsidRPr="003B7605">
        <w:rPr>
          <w:rFonts w:ascii="Times New Roman" w:hAnsi="Times New Roman" w:cs="Times New Roman"/>
          <w:sz w:val="24"/>
          <w:szCs w:val="24"/>
        </w:rPr>
        <w:t xml:space="preserve"> seeks to register and use the </w:t>
      </w:r>
      <w:r w:rsidR="000626C8" w:rsidRPr="003B7605">
        <w:rPr>
          <w:rFonts w:ascii="Times New Roman" w:hAnsi="Times New Roman" w:cs="Times New Roman"/>
          <w:sz w:val="24"/>
          <w:szCs w:val="24"/>
        </w:rPr>
        <w:t>Appellant</w:t>
      </w:r>
      <w:r w:rsidR="002D4903" w:rsidRPr="003B7605">
        <w:rPr>
          <w:rFonts w:ascii="Times New Roman" w:hAnsi="Times New Roman" w:cs="Times New Roman"/>
          <w:sz w:val="24"/>
          <w:szCs w:val="24"/>
        </w:rPr>
        <w:t>’s</w:t>
      </w:r>
      <w:r w:rsidR="00CE74CC" w:rsidRPr="003B7605">
        <w:rPr>
          <w:rFonts w:ascii="Times New Roman" w:hAnsi="Times New Roman" w:cs="Times New Roman"/>
          <w:sz w:val="24"/>
          <w:szCs w:val="24"/>
        </w:rPr>
        <w:t xml:space="preserve"> trademark in a disclaimed and non-exclusive manner</w:t>
      </w:r>
      <w:r w:rsidR="009B59E1" w:rsidRPr="003B7605">
        <w:rPr>
          <w:rFonts w:ascii="Times New Roman" w:hAnsi="Times New Roman" w:cs="Times New Roman"/>
          <w:sz w:val="24"/>
          <w:szCs w:val="24"/>
        </w:rPr>
        <w:t>.</w:t>
      </w:r>
    </w:p>
    <w:p w:rsidR="00DA7F86" w:rsidRPr="003B7605" w:rsidRDefault="000626C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Counsel</w:t>
      </w:r>
      <w:r w:rsidR="009B59E1" w:rsidRPr="003B7605">
        <w:rPr>
          <w:rFonts w:ascii="Times New Roman" w:hAnsi="Times New Roman" w:cs="Times New Roman"/>
          <w:sz w:val="24"/>
          <w:szCs w:val="24"/>
        </w:rPr>
        <w:t xml:space="preserve"> further submitted on the </w:t>
      </w:r>
      <w:r w:rsidRPr="003B7605">
        <w:rPr>
          <w:rFonts w:ascii="Times New Roman" w:hAnsi="Times New Roman" w:cs="Times New Roman"/>
          <w:sz w:val="24"/>
          <w:szCs w:val="24"/>
        </w:rPr>
        <w:t>Appellant</w:t>
      </w:r>
      <w:r w:rsidR="002D4903" w:rsidRPr="003B7605">
        <w:rPr>
          <w:rFonts w:ascii="Times New Roman" w:hAnsi="Times New Roman" w:cs="Times New Roman"/>
          <w:sz w:val="24"/>
          <w:szCs w:val="24"/>
        </w:rPr>
        <w:t>’s</w:t>
      </w:r>
      <w:r w:rsidR="009B59E1" w:rsidRPr="003B7605">
        <w:rPr>
          <w:rFonts w:ascii="Times New Roman" w:hAnsi="Times New Roman" w:cs="Times New Roman"/>
          <w:sz w:val="24"/>
          <w:szCs w:val="24"/>
        </w:rPr>
        <w:t xml:space="preserve"> entitlement to register the word 'Java 'in its own right and as a descriptive word.</w:t>
      </w:r>
    </w:p>
    <w:p w:rsidR="00DA003C" w:rsidRPr="003B7605" w:rsidRDefault="00DA7F86"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misconstrued his arguments.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had argued that the word is a trade descriptive word.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never sought to contend that the word "Java" was gene</w:t>
      </w:r>
      <w:r w:rsidR="008D4495" w:rsidRPr="003B7605">
        <w:rPr>
          <w:rFonts w:ascii="Times New Roman" w:hAnsi="Times New Roman" w:cs="Times New Roman"/>
          <w:sz w:val="24"/>
          <w:szCs w:val="24"/>
        </w:rPr>
        <w:t>r</w:t>
      </w:r>
      <w:r w:rsidRPr="003B7605">
        <w:rPr>
          <w:rFonts w:ascii="Times New Roman" w:hAnsi="Times New Roman" w:cs="Times New Roman"/>
          <w:sz w:val="24"/>
          <w:szCs w:val="24"/>
        </w:rPr>
        <w:t xml:space="preserve">ic in respect of the goods and services for which registration was sought. However in the decision,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arrived at the conclusion that the word Java is not a generic term</w:t>
      </w:r>
      <w:r w:rsidR="00803CB5" w:rsidRPr="003B7605">
        <w:rPr>
          <w:rFonts w:ascii="Times New Roman" w:hAnsi="Times New Roman" w:cs="Times New Roman"/>
          <w:sz w:val="24"/>
          <w:szCs w:val="24"/>
        </w:rPr>
        <w:t xml:space="preserve"> in respect of the goods and services for which registration was sought. He failed to appreciate the </w:t>
      </w:r>
      <w:r w:rsidR="000626C8" w:rsidRPr="003B7605">
        <w:rPr>
          <w:rFonts w:ascii="Times New Roman" w:hAnsi="Times New Roman" w:cs="Times New Roman"/>
          <w:sz w:val="24"/>
          <w:szCs w:val="24"/>
        </w:rPr>
        <w:t>Appellant</w:t>
      </w:r>
      <w:r w:rsidR="002D4903" w:rsidRPr="003B7605">
        <w:rPr>
          <w:rFonts w:ascii="Times New Roman" w:hAnsi="Times New Roman" w:cs="Times New Roman"/>
          <w:sz w:val="24"/>
          <w:szCs w:val="24"/>
        </w:rPr>
        <w:t>’s</w:t>
      </w:r>
      <w:r w:rsidR="00803CB5" w:rsidRPr="003B7605">
        <w:rPr>
          <w:rFonts w:ascii="Times New Roman" w:hAnsi="Times New Roman" w:cs="Times New Roman"/>
          <w:sz w:val="24"/>
          <w:szCs w:val="24"/>
        </w:rPr>
        <w:t xml:space="preserve"> contention and f</w:t>
      </w:r>
      <w:r w:rsidR="002D4903" w:rsidRPr="003B7605">
        <w:rPr>
          <w:rFonts w:ascii="Times New Roman" w:hAnsi="Times New Roman" w:cs="Times New Roman"/>
          <w:sz w:val="24"/>
          <w:szCs w:val="24"/>
        </w:rPr>
        <w:t>urther erred in law f</w:t>
      </w:r>
      <w:r w:rsidR="00803CB5" w:rsidRPr="003B7605">
        <w:rPr>
          <w:rFonts w:ascii="Times New Roman" w:hAnsi="Times New Roman" w:cs="Times New Roman"/>
          <w:sz w:val="24"/>
          <w:szCs w:val="24"/>
        </w:rPr>
        <w:t xml:space="preserve">ailing to have regard to the meaning, nature and effect of a descriptive word within a trademark. Descriptive marks are </w:t>
      </w:r>
      <w:r w:rsidR="002D4903" w:rsidRPr="003B7605">
        <w:rPr>
          <w:rFonts w:ascii="Times New Roman" w:hAnsi="Times New Roman" w:cs="Times New Roman"/>
          <w:sz w:val="24"/>
          <w:szCs w:val="24"/>
        </w:rPr>
        <w:t>marks that describe</w:t>
      </w:r>
      <w:r w:rsidR="00803CB5" w:rsidRPr="003B7605">
        <w:rPr>
          <w:rFonts w:ascii="Times New Roman" w:hAnsi="Times New Roman" w:cs="Times New Roman"/>
          <w:sz w:val="24"/>
          <w:szCs w:val="24"/>
        </w:rPr>
        <w:t xml:space="preserve"> either the goods or a characteristic of the goods in its primary sense</w:t>
      </w:r>
      <w:r w:rsidR="00DA003C" w:rsidRPr="003B7605">
        <w:rPr>
          <w:rFonts w:ascii="Times New Roman" w:hAnsi="Times New Roman" w:cs="Times New Roman"/>
          <w:sz w:val="24"/>
          <w:szCs w:val="24"/>
        </w:rPr>
        <w:t xml:space="preserve">. Generic terms as secondary meaning words that are accepted and recognised description of the class of goods or services having displays </w:t>
      </w:r>
      <w:r w:rsidR="008D4495" w:rsidRPr="003B7605">
        <w:rPr>
          <w:rFonts w:ascii="Times New Roman" w:hAnsi="Times New Roman" w:cs="Times New Roman"/>
          <w:sz w:val="24"/>
          <w:szCs w:val="24"/>
        </w:rPr>
        <w:t xml:space="preserve">of </w:t>
      </w:r>
      <w:r w:rsidR="00DA003C" w:rsidRPr="003B7605">
        <w:rPr>
          <w:rFonts w:ascii="Times New Roman" w:hAnsi="Times New Roman" w:cs="Times New Roman"/>
          <w:sz w:val="24"/>
          <w:szCs w:val="24"/>
        </w:rPr>
        <w:t xml:space="preserve">the primary meaning over a period of time. The </w:t>
      </w:r>
      <w:r w:rsidR="000626C8" w:rsidRPr="003B7605">
        <w:rPr>
          <w:rFonts w:ascii="Times New Roman" w:hAnsi="Times New Roman" w:cs="Times New Roman"/>
          <w:sz w:val="24"/>
          <w:szCs w:val="24"/>
        </w:rPr>
        <w:t>Appellant</w:t>
      </w:r>
      <w:r w:rsidR="00DA003C" w:rsidRPr="003B7605">
        <w:rPr>
          <w:rFonts w:ascii="Times New Roman" w:hAnsi="Times New Roman" w:cs="Times New Roman"/>
          <w:sz w:val="24"/>
          <w:szCs w:val="24"/>
        </w:rPr>
        <w:t xml:space="preserve"> had at all material times relied on the word "Java" as a descriptive term.</w:t>
      </w:r>
    </w:p>
    <w:p w:rsidR="00DA003C" w:rsidRPr="003B7605" w:rsidRDefault="00DA003C"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submitted that the word "</w:t>
      </w:r>
      <w:r w:rsidR="008D4495" w:rsidRPr="003B7605">
        <w:rPr>
          <w:rFonts w:ascii="Times New Roman" w:hAnsi="Times New Roman" w:cs="Times New Roman"/>
          <w:sz w:val="24"/>
          <w:szCs w:val="24"/>
        </w:rPr>
        <w:t>java</w:t>
      </w:r>
      <w:r w:rsidRPr="003B7605">
        <w:rPr>
          <w:rFonts w:ascii="Times New Roman" w:hAnsi="Times New Roman" w:cs="Times New Roman"/>
          <w:sz w:val="24"/>
          <w:szCs w:val="24"/>
        </w:rPr>
        <w:t xml:space="preserve">" is a common noun and </w:t>
      </w:r>
      <w:proofErr w:type="gramStart"/>
      <w:r w:rsidRPr="003B7605">
        <w:rPr>
          <w:rFonts w:ascii="Times New Roman" w:hAnsi="Times New Roman" w:cs="Times New Roman"/>
          <w:sz w:val="24"/>
          <w:szCs w:val="24"/>
        </w:rPr>
        <w:t>a trade descriptive word which qualify</w:t>
      </w:r>
      <w:proofErr w:type="gramEnd"/>
      <w:r w:rsidRPr="003B7605">
        <w:rPr>
          <w:rFonts w:ascii="Times New Roman" w:hAnsi="Times New Roman" w:cs="Times New Roman"/>
          <w:sz w:val="24"/>
          <w:szCs w:val="24"/>
        </w:rPr>
        <w:t xml:space="preserve"> for registration subject to restrictions contained in sections 19 and 26 of the Trademarks Act. Secondly the word "Java" is an English word and not an invented word. It has three well-known meanings. The first meaning is that it means "coffee". The second is that "Java" refers to the large island in Malay Archipelago forming part of Indonesia. Thirdly the word "Java" refers to a general-purpose programming designed to produce programmes that would run on any computer system.</w:t>
      </w:r>
    </w:p>
    <w:p w:rsidR="007F74AF" w:rsidRPr="003B7605" w:rsidRDefault="00DA003C"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On those grounds contrary to the re</w:t>
      </w:r>
      <w:r w:rsidR="000E59F5" w:rsidRPr="003B7605">
        <w:rPr>
          <w:rFonts w:ascii="Times New Roman" w:hAnsi="Times New Roman" w:cs="Times New Roman"/>
          <w:sz w:val="24"/>
          <w:szCs w:val="24"/>
        </w:rPr>
        <w:t>as</w:t>
      </w:r>
      <w:r w:rsidRPr="003B7605">
        <w:rPr>
          <w:rFonts w:ascii="Times New Roman" w:hAnsi="Times New Roman" w:cs="Times New Roman"/>
          <w:sz w:val="24"/>
          <w:szCs w:val="24"/>
        </w:rPr>
        <w:t xml:space="preserve">oning of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has not appropriated the word "Java" from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s "cafe Java's" trademark.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w:t>
      </w:r>
      <w:r w:rsidRPr="003B7605">
        <w:rPr>
          <w:rFonts w:ascii="Times New Roman" w:hAnsi="Times New Roman" w:cs="Times New Roman"/>
          <w:sz w:val="24"/>
          <w:szCs w:val="24"/>
        </w:rPr>
        <w:lastRenderedPageBreak/>
        <w:t>without modification applied it</w:t>
      </w:r>
      <w:r w:rsidR="000E59F5" w:rsidRPr="003B7605">
        <w:rPr>
          <w:rFonts w:ascii="Times New Roman" w:hAnsi="Times New Roman" w:cs="Times New Roman"/>
          <w:sz w:val="24"/>
          <w:szCs w:val="24"/>
        </w:rPr>
        <w:t xml:space="preserve"> as</w:t>
      </w:r>
      <w:r w:rsidRPr="003B7605">
        <w:rPr>
          <w:rFonts w:ascii="Times New Roman" w:hAnsi="Times New Roman" w:cs="Times New Roman"/>
          <w:sz w:val="24"/>
          <w:szCs w:val="24"/>
        </w:rPr>
        <w:t xml:space="preserve"> an English noun in the course of trade and in the trademark law </w:t>
      </w:r>
      <w:r w:rsidR="000E59F5" w:rsidRPr="003B7605">
        <w:rPr>
          <w:rFonts w:ascii="Times New Roman" w:hAnsi="Times New Roman" w:cs="Times New Roman"/>
          <w:sz w:val="24"/>
          <w:szCs w:val="24"/>
        </w:rPr>
        <w:t xml:space="preserve">sense </w:t>
      </w:r>
      <w:r w:rsidRPr="003B7605">
        <w:rPr>
          <w:rFonts w:ascii="Times New Roman" w:hAnsi="Times New Roman" w:cs="Times New Roman"/>
          <w:sz w:val="24"/>
          <w:szCs w:val="24"/>
        </w:rPr>
        <w:t xml:space="preserve">and </w:t>
      </w:r>
      <w:r w:rsidR="000E59F5" w:rsidRPr="003B7605">
        <w:rPr>
          <w:rFonts w:ascii="Times New Roman" w:hAnsi="Times New Roman" w:cs="Times New Roman"/>
          <w:sz w:val="24"/>
          <w:szCs w:val="24"/>
        </w:rPr>
        <w:t xml:space="preserve">has </w:t>
      </w:r>
      <w:r w:rsidRPr="003B7605">
        <w:rPr>
          <w:rFonts w:ascii="Times New Roman" w:hAnsi="Times New Roman" w:cs="Times New Roman"/>
          <w:sz w:val="24"/>
          <w:szCs w:val="24"/>
        </w:rPr>
        <w:t xml:space="preserve">applied </w:t>
      </w:r>
      <w:r w:rsidR="000E59F5" w:rsidRPr="003B7605">
        <w:rPr>
          <w:rFonts w:ascii="Times New Roman" w:hAnsi="Times New Roman" w:cs="Times New Roman"/>
          <w:sz w:val="24"/>
          <w:szCs w:val="24"/>
        </w:rPr>
        <w:t xml:space="preserve">it </w:t>
      </w:r>
      <w:r w:rsidRPr="003B7605">
        <w:rPr>
          <w:rFonts w:ascii="Times New Roman" w:hAnsi="Times New Roman" w:cs="Times New Roman"/>
          <w:sz w:val="24"/>
          <w:szCs w:val="24"/>
        </w:rPr>
        <w:t>descriptive</w:t>
      </w:r>
      <w:r w:rsidR="000E59F5" w:rsidRPr="003B7605">
        <w:rPr>
          <w:rFonts w:ascii="Times New Roman" w:hAnsi="Times New Roman" w:cs="Times New Roman"/>
          <w:sz w:val="24"/>
          <w:szCs w:val="24"/>
        </w:rPr>
        <w:t>ly</w:t>
      </w:r>
      <w:r w:rsidRPr="003B7605">
        <w:rPr>
          <w:rFonts w:ascii="Times New Roman" w:hAnsi="Times New Roman" w:cs="Times New Roman"/>
          <w:sz w:val="24"/>
          <w:szCs w:val="24"/>
        </w:rPr>
        <w:t xml:space="preserve"> as a component part to a more complex ma</w:t>
      </w:r>
      <w:r w:rsidR="000E59F5" w:rsidRPr="003B7605">
        <w:rPr>
          <w:rFonts w:ascii="Times New Roman" w:hAnsi="Times New Roman" w:cs="Times New Roman"/>
          <w:sz w:val="24"/>
          <w:szCs w:val="24"/>
        </w:rPr>
        <w:t xml:space="preserve">rk </w:t>
      </w:r>
      <w:r w:rsidRPr="003B7605">
        <w:rPr>
          <w:rFonts w:ascii="Times New Roman" w:hAnsi="Times New Roman" w:cs="Times New Roman"/>
          <w:sz w:val="24"/>
          <w:szCs w:val="24"/>
        </w:rPr>
        <w:t>which is in totality distinctive of the goods and services for which registration is sought.</w:t>
      </w:r>
      <w:r w:rsidR="007F74AF" w:rsidRPr="003B7605">
        <w:rPr>
          <w:rFonts w:ascii="Times New Roman" w:hAnsi="Times New Roman" w:cs="Times New Roman"/>
          <w:sz w:val="24"/>
          <w:szCs w:val="24"/>
        </w:rPr>
        <w:t xml:space="preserve"> The whole controversy was answered by section 26 of the </w:t>
      </w:r>
      <w:r w:rsidR="008D4495" w:rsidRPr="003B7605">
        <w:rPr>
          <w:rFonts w:ascii="Times New Roman" w:hAnsi="Times New Roman" w:cs="Times New Roman"/>
          <w:sz w:val="24"/>
          <w:szCs w:val="24"/>
        </w:rPr>
        <w:t>T</w:t>
      </w:r>
      <w:r w:rsidR="007F74AF" w:rsidRPr="003B7605">
        <w:rPr>
          <w:rFonts w:ascii="Times New Roman" w:hAnsi="Times New Roman" w:cs="Times New Roman"/>
          <w:sz w:val="24"/>
          <w:szCs w:val="24"/>
        </w:rPr>
        <w:t xml:space="preserve">rademarks </w:t>
      </w:r>
      <w:r w:rsidR="008D4495" w:rsidRPr="003B7605">
        <w:rPr>
          <w:rFonts w:ascii="Times New Roman" w:hAnsi="Times New Roman" w:cs="Times New Roman"/>
          <w:sz w:val="24"/>
          <w:szCs w:val="24"/>
        </w:rPr>
        <w:t>A</w:t>
      </w:r>
      <w:r w:rsidR="007F74AF" w:rsidRPr="003B7605">
        <w:rPr>
          <w:rFonts w:ascii="Times New Roman" w:hAnsi="Times New Roman" w:cs="Times New Roman"/>
          <w:sz w:val="24"/>
          <w:szCs w:val="24"/>
        </w:rPr>
        <w:t xml:space="preserve">ct which provides that the trademark application which incorporates matter that is, to the provision of services of the description or otherwise of a </w:t>
      </w:r>
      <w:r w:rsidR="008D4495" w:rsidRPr="003B7605">
        <w:rPr>
          <w:rFonts w:ascii="Times New Roman" w:hAnsi="Times New Roman" w:cs="Times New Roman"/>
          <w:sz w:val="24"/>
          <w:szCs w:val="24"/>
        </w:rPr>
        <w:t>non-</w:t>
      </w:r>
      <w:r w:rsidR="007F74AF" w:rsidRPr="003B7605">
        <w:rPr>
          <w:rFonts w:ascii="Times New Roman" w:hAnsi="Times New Roman" w:cs="Times New Roman"/>
          <w:sz w:val="24"/>
          <w:szCs w:val="24"/>
        </w:rPr>
        <w:t>distinctive</w:t>
      </w:r>
      <w:r w:rsidR="008D4495" w:rsidRPr="003B7605">
        <w:rPr>
          <w:rFonts w:ascii="Times New Roman" w:hAnsi="Times New Roman" w:cs="Times New Roman"/>
          <w:sz w:val="24"/>
          <w:szCs w:val="24"/>
        </w:rPr>
        <w:t xml:space="preserve"> </w:t>
      </w:r>
      <w:r w:rsidR="007F74AF" w:rsidRPr="003B7605">
        <w:rPr>
          <w:rFonts w:ascii="Times New Roman" w:hAnsi="Times New Roman" w:cs="Times New Roman"/>
          <w:sz w:val="24"/>
          <w:szCs w:val="24"/>
        </w:rPr>
        <w:t>character qualifies for registration provided that it is appropriately disclaimed. The word itself is incapable of been considered as being distinctive in relation to the goods and services. Likewise any similarity between marks which depends solely upon such a word cannot act as being relevant confusing subject matter when considering a likelihood of confusion.</w:t>
      </w:r>
    </w:p>
    <w:p w:rsidR="007F74AF" w:rsidRPr="003B7605" w:rsidRDefault="007F74AF"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submitted that there was no similarity between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and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trademarks.</w:t>
      </w:r>
    </w:p>
    <w:p w:rsidR="00FD5AB6" w:rsidRPr="003B7605" w:rsidRDefault="000626C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Counsel</w:t>
      </w:r>
      <w:r w:rsidR="007F74AF" w:rsidRPr="003B7605">
        <w:rPr>
          <w:rFonts w:ascii="Times New Roman" w:hAnsi="Times New Roman" w:cs="Times New Roman"/>
          <w:sz w:val="24"/>
          <w:szCs w:val="24"/>
        </w:rPr>
        <w:t xml:space="preserve"> for the </w:t>
      </w:r>
      <w:r w:rsidRPr="003B7605">
        <w:rPr>
          <w:rFonts w:ascii="Times New Roman" w:hAnsi="Times New Roman" w:cs="Times New Roman"/>
          <w:sz w:val="24"/>
          <w:szCs w:val="24"/>
        </w:rPr>
        <w:t>Appellant</w:t>
      </w:r>
      <w:r w:rsidR="007F74AF" w:rsidRPr="003B7605">
        <w:rPr>
          <w:rFonts w:ascii="Times New Roman" w:hAnsi="Times New Roman" w:cs="Times New Roman"/>
          <w:sz w:val="24"/>
          <w:szCs w:val="24"/>
        </w:rPr>
        <w:t xml:space="preserve"> reiterated submissions that the </w:t>
      </w:r>
      <w:r w:rsidRPr="003B7605">
        <w:rPr>
          <w:rFonts w:ascii="Times New Roman" w:hAnsi="Times New Roman" w:cs="Times New Roman"/>
          <w:sz w:val="24"/>
          <w:szCs w:val="24"/>
        </w:rPr>
        <w:t>Registrar</w:t>
      </w:r>
      <w:r w:rsidR="007F74AF" w:rsidRPr="003B7605">
        <w:rPr>
          <w:rFonts w:ascii="Times New Roman" w:hAnsi="Times New Roman" w:cs="Times New Roman"/>
          <w:sz w:val="24"/>
          <w:szCs w:val="24"/>
        </w:rPr>
        <w:t xml:space="preserve"> had a duty to </w:t>
      </w:r>
      <w:r w:rsidR="000D499A" w:rsidRPr="003B7605">
        <w:rPr>
          <w:rFonts w:ascii="Times New Roman" w:hAnsi="Times New Roman" w:cs="Times New Roman"/>
          <w:sz w:val="24"/>
          <w:szCs w:val="24"/>
        </w:rPr>
        <w:t>consider</w:t>
      </w:r>
      <w:r w:rsidR="007F74AF" w:rsidRPr="003B7605">
        <w:rPr>
          <w:rFonts w:ascii="Times New Roman" w:hAnsi="Times New Roman" w:cs="Times New Roman"/>
          <w:sz w:val="24"/>
          <w:szCs w:val="24"/>
        </w:rPr>
        <w:t xml:space="preserve"> the trademarks as a whole in </w:t>
      </w:r>
      <w:r w:rsidR="000D499A" w:rsidRPr="003B7605">
        <w:rPr>
          <w:rFonts w:ascii="Times New Roman" w:hAnsi="Times New Roman" w:cs="Times New Roman"/>
          <w:sz w:val="24"/>
          <w:szCs w:val="24"/>
        </w:rPr>
        <w:t xml:space="preserve">making an assessment of the issue of whether there was similarity </w:t>
      </w:r>
      <w:r w:rsidR="00AD2A4B" w:rsidRPr="003B7605">
        <w:rPr>
          <w:rFonts w:ascii="Times New Roman" w:hAnsi="Times New Roman" w:cs="Times New Roman"/>
          <w:sz w:val="24"/>
          <w:szCs w:val="24"/>
        </w:rPr>
        <w:t xml:space="preserve">between the marks. He added the case of </w:t>
      </w:r>
      <w:r w:rsidR="00AD2A4B" w:rsidRPr="003B7605">
        <w:rPr>
          <w:rFonts w:ascii="Times New Roman" w:hAnsi="Times New Roman" w:cs="Times New Roman"/>
          <w:b/>
          <w:sz w:val="24"/>
          <w:szCs w:val="24"/>
        </w:rPr>
        <w:t>Bimbo versus Office for Harmonisation in the Internal Market C – 591/12 P.</w:t>
      </w:r>
    </w:p>
    <w:p w:rsidR="00FD5AB6" w:rsidRPr="003B7605" w:rsidRDefault="00DB5B2C"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Furthermore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on the question of the importance of disclaimer and registration in Part B.</w:t>
      </w:r>
    </w:p>
    <w:p w:rsidR="00A83A06" w:rsidRPr="003B7605" w:rsidRDefault="00DB43F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trademarks qualify for registration in their own right under Part B of the register on account of being appropriately disclaimed in accordance with section 26 of the Trademarks Act.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overlooked disclaimers.  Section 10 (2) of the </w:t>
      </w:r>
      <w:r w:rsidR="006F7E09" w:rsidRPr="003B7605">
        <w:rPr>
          <w:rFonts w:ascii="Times New Roman" w:hAnsi="Times New Roman" w:cs="Times New Roman"/>
          <w:sz w:val="24"/>
          <w:szCs w:val="24"/>
        </w:rPr>
        <w:t xml:space="preserve">Trademarks Act </w:t>
      </w:r>
      <w:r w:rsidRPr="003B7605">
        <w:rPr>
          <w:rFonts w:ascii="Times New Roman" w:hAnsi="Times New Roman" w:cs="Times New Roman"/>
          <w:sz w:val="24"/>
          <w:szCs w:val="24"/>
        </w:rPr>
        <w:t xml:space="preserve">provides that </w:t>
      </w:r>
      <w:r w:rsidR="006F7E09" w:rsidRPr="003B7605">
        <w:rPr>
          <w:rFonts w:ascii="Times New Roman" w:hAnsi="Times New Roman" w:cs="Times New Roman"/>
          <w:sz w:val="24"/>
          <w:szCs w:val="24"/>
        </w:rPr>
        <w:t>a</w:t>
      </w:r>
      <w:r w:rsidRPr="003B7605">
        <w:rPr>
          <w:rFonts w:ascii="Times New Roman" w:hAnsi="Times New Roman" w:cs="Times New Roman"/>
          <w:sz w:val="24"/>
          <w:szCs w:val="24"/>
        </w:rPr>
        <w:t xml:space="preserve"> trademark shall be registered in </w:t>
      </w:r>
      <w:r w:rsidR="006F7E09" w:rsidRPr="003B7605">
        <w:rPr>
          <w:rFonts w:ascii="Times New Roman" w:hAnsi="Times New Roman" w:cs="Times New Roman"/>
          <w:sz w:val="24"/>
          <w:szCs w:val="24"/>
        </w:rPr>
        <w:t xml:space="preserve">Part B </w:t>
      </w:r>
      <w:r w:rsidRPr="003B7605">
        <w:rPr>
          <w:rFonts w:ascii="Times New Roman" w:hAnsi="Times New Roman" w:cs="Times New Roman"/>
          <w:sz w:val="24"/>
          <w:szCs w:val="24"/>
        </w:rPr>
        <w:t>of the register</w:t>
      </w:r>
      <w:r w:rsidR="006F7E09" w:rsidRPr="003B7605">
        <w:rPr>
          <w:rFonts w:ascii="Times New Roman" w:hAnsi="Times New Roman" w:cs="Times New Roman"/>
          <w:sz w:val="24"/>
          <w:szCs w:val="24"/>
        </w:rPr>
        <w:t xml:space="preserve"> where </w:t>
      </w:r>
      <w:r w:rsidRPr="003B7605">
        <w:rPr>
          <w:rFonts w:ascii="Times New Roman" w:hAnsi="Times New Roman" w:cs="Times New Roman"/>
          <w:sz w:val="24"/>
          <w:szCs w:val="24"/>
        </w:rPr>
        <w:t>it is capable of distinguishing services, or where the trademark is supposed to be registered subject to limitations in relation to use within the context of the registration.</w:t>
      </w:r>
      <w:r w:rsidR="003F5205" w:rsidRPr="003B7605">
        <w:rPr>
          <w:rFonts w:ascii="Times New Roman" w:hAnsi="Times New Roman" w:cs="Times New Roman"/>
          <w:sz w:val="24"/>
          <w:szCs w:val="24"/>
        </w:rPr>
        <w:t xml:space="preserve"> Section 19 of the Trademarks A</w:t>
      </w:r>
      <w:r w:rsidR="00EA0DDF" w:rsidRPr="003B7605">
        <w:rPr>
          <w:rFonts w:ascii="Times New Roman" w:hAnsi="Times New Roman" w:cs="Times New Roman"/>
          <w:sz w:val="24"/>
          <w:szCs w:val="24"/>
        </w:rPr>
        <w:t>ct provides that where a trademark contains matters, the provision of services of that description or otherwise of non-distinctive character, the owner shall disclaim</w:t>
      </w:r>
      <w:r w:rsidR="00BE5C25" w:rsidRPr="003B7605">
        <w:rPr>
          <w:rFonts w:ascii="Times New Roman" w:hAnsi="Times New Roman" w:cs="Times New Roman"/>
          <w:sz w:val="24"/>
          <w:szCs w:val="24"/>
        </w:rPr>
        <w:t xml:space="preserve"> the right of exclusive usage</w:t>
      </w:r>
      <w:r w:rsidR="00EA0DDF" w:rsidRPr="003B7605">
        <w:rPr>
          <w:rFonts w:ascii="Times New Roman" w:hAnsi="Times New Roman" w:cs="Times New Roman"/>
          <w:sz w:val="24"/>
          <w:szCs w:val="24"/>
        </w:rPr>
        <w:t xml:space="preserve"> to all or a portion of the trademark to which the proprietor is not entitled</w:t>
      </w:r>
      <w:r w:rsidR="00BE5C25" w:rsidRPr="003B7605">
        <w:rPr>
          <w:rFonts w:ascii="Times New Roman" w:hAnsi="Times New Roman" w:cs="Times New Roman"/>
          <w:sz w:val="24"/>
          <w:szCs w:val="24"/>
        </w:rPr>
        <w:t xml:space="preserve">. Part B extends registration to marks which lack sufficient distinctiveness to be included in part A which requires inherent distinctiveness. The disclaimer </w:t>
      </w:r>
      <w:r w:rsidR="00BE5C25" w:rsidRPr="003B7605">
        <w:rPr>
          <w:rFonts w:ascii="Times New Roman" w:hAnsi="Times New Roman" w:cs="Times New Roman"/>
          <w:sz w:val="24"/>
          <w:szCs w:val="24"/>
        </w:rPr>
        <w:lastRenderedPageBreak/>
        <w:t xml:space="preserve">under section 19 is an important admission by the </w:t>
      </w:r>
      <w:r w:rsidR="000626C8" w:rsidRPr="003B7605">
        <w:rPr>
          <w:rFonts w:ascii="Times New Roman" w:hAnsi="Times New Roman" w:cs="Times New Roman"/>
          <w:sz w:val="24"/>
          <w:szCs w:val="24"/>
        </w:rPr>
        <w:t>Appellant</w:t>
      </w:r>
      <w:r w:rsidR="00BE5C25" w:rsidRPr="003B7605">
        <w:rPr>
          <w:rFonts w:ascii="Times New Roman" w:hAnsi="Times New Roman" w:cs="Times New Roman"/>
          <w:sz w:val="24"/>
          <w:szCs w:val="24"/>
        </w:rPr>
        <w:t xml:space="preserve"> that the </w:t>
      </w:r>
      <w:r w:rsidR="000626C8" w:rsidRPr="003B7605">
        <w:rPr>
          <w:rFonts w:ascii="Times New Roman" w:hAnsi="Times New Roman" w:cs="Times New Roman"/>
          <w:sz w:val="24"/>
          <w:szCs w:val="24"/>
        </w:rPr>
        <w:t>Appellant</w:t>
      </w:r>
      <w:r w:rsidR="002671AE" w:rsidRPr="003B7605">
        <w:rPr>
          <w:rFonts w:ascii="Times New Roman" w:hAnsi="Times New Roman" w:cs="Times New Roman"/>
          <w:sz w:val="24"/>
          <w:szCs w:val="24"/>
        </w:rPr>
        <w:t>’s</w:t>
      </w:r>
      <w:r w:rsidR="00BE5C25" w:rsidRPr="003B7605">
        <w:rPr>
          <w:rFonts w:ascii="Times New Roman" w:hAnsi="Times New Roman" w:cs="Times New Roman"/>
          <w:sz w:val="24"/>
          <w:szCs w:val="24"/>
        </w:rPr>
        <w:t xml:space="preserve"> trademarks contained some, matter that the use of the disclaimed the matter by another party cannot without other </w:t>
      </w:r>
      <w:r w:rsidR="008D4495" w:rsidRPr="003B7605">
        <w:rPr>
          <w:rFonts w:ascii="Times New Roman" w:hAnsi="Times New Roman" w:cs="Times New Roman"/>
          <w:sz w:val="24"/>
          <w:szCs w:val="24"/>
        </w:rPr>
        <w:t xml:space="preserve">attributes </w:t>
      </w:r>
      <w:r w:rsidR="00BE5C25" w:rsidRPr="003B7605">
        <w:rPr>
          <w:rFonts w:ascii="Times New Roman" w:hAnsi="Times New Roman" w:cs="Times New Roman"/>
          <w:sz w:val="24"/>
          <w:szCs w:val="24"/>
        </w:rPr>
        <w:t>be sufficient to give rise to a likelihood of confusion with the concerned mark.</w:t>
      </w:r>
      <w:r w:rsidR="00107C5F" w:rsidRPr="003B7605">
        <w:rPr>
          <w:rFonts w:ascii="Times New Roman" w:hAnsi="Times New Roman" w:cs="Times New Roman"/>
          <w:sz w:val="24"/>
          <w:szCs w:val="24"/>
        </w:rPr>
        <w:t xml:space="preserve"> The only similarity between the </w:t>
      </w:r>
      <w:r w:rsidR="000626C8" w:rsidRPr="003B7605">
        <w:rPr>
          <w:rFonts w:ascii="Times New Roman" w:hAnsi="Times New Roman" w:cs="Times New Roman"/>
          <w:sz w:val="24"/>
          <w:szCs w:val="24"/>
        </w:rPr>
        <w:t>Appellant</w:t>
      </w:r>
      <w:r w:rsidR="00107C5F" w:rsidRPr="003B7605">
        <w:rPr>
          <w:rFonts w:ascii="Times New Roman" w:hAnsi="Times New Roman" w:cs="Times New Roman"/>
          <w:sz w:val="24"/>
          <w:szCs w:val="24"/>
        </w:rPr>
        <w:t xml:space="preserve">'s trademark and the </w:t>
      </w:r>
      <w:r w:rsidR="000626C8" w:rsidRPr="003B7605">
        <w:rPr>
          <w:rFonts w:ascii="Times New Roman" w:hAnsi="Times New Roman" w:cs="Times New Roman"/>
          <w:sz w:val="24"/>
          <w:szCs w:val="24"/>
        </w:rPr>
        <w:t>Respondent</w:t>
      </w:r>
      <w:r w:rsidR="00107C5F" w:rsidRPr="003B7605">
        <w:rPr>
          <w:rFonts w:ascii="Times New Roman" w:hAnsi="Times New Roman" w:cs="Times New Roman"/>
          <w:sz w:val="24"/>
          <w:szCs w:val="24"/>
        </w:rPr>
        <w:t xml:space="preserve">'s trademark is in the word "Java". </w:t>
      </w:r>
      <w:r w:rsidR="000626C8" w:rsidRPr="003B7605">
        <w:rPr>
          <w:rFonts w:ascii="Times New Roman" w:hAnsi="Times New Roman" w:cs="Times New Roman"/>
          <w:sz w:val="24"/>
          <w:szCs w:val="24"/>
        </w:rPr>
        <w:t>Counsel</w:t>
      </w:r>
      <w:r w:rsidR="00107C5F" w:rsidRPr="003B7605">
        <w:rPr>
          <w:rFonts w:ascii="Times New Roman" w:hAnsi="Times New Roman" w:cs="Times New Roman"/>
          <w:sz w:val="24"/>
          <w:szCs w:val="24"/>
        </w:rPr>
        <w:t xml:space="preserve"> further submitted that Part B only required the </w:t>
      </w:r>
      <w:r w:rsidR="008D4495" w:rsidRPr="003B7605">
        <w:rPr>
          <w:rFonts w:ascii="Times New Roman" w:hAnsi="Times New Roman" w:cs="Times New Roman"/>
          <w:sz w:val="24"/>
          <w:szCs w:val="24"/>
        </w:rPr>
        <w:t>mark t</w:t>
      </w:r>
      <w:r w:rsidR="00107C5F" w:rsidRPr="003B7605">
        <w:rPr>
          <w:rFonts w:ascii="Times New Roman" w:hAnsi="Times New Roman" w:cs="Times New Roman"/>
          <w:sz w:val="24"/>
          <w:szCs w:val="24"/>
        </w:rPr>
        <w:t xml:space="preserve">o be capable of distinguishing the </w:t>
      </w:r>
      <w:r w:rsidR="000626C8" w:rsidRPr="003B7605">
        <w:rPr>
          <w:rFonts w:ascii="Times New Roman" w:hAnsi="Times New Roman" w:cs="Times New Roman"/>
          <w:sz w:val="24"/>
          <w:szCs w:val="24"/>
        </w:rPr>
        <w:t>Appellant</w:t>
      </w:r>
      <w:r w:rsidR="00107C5F" w:rsidRPr="003B7605">
        <w:rPr>
          <w:rFonts w:ascii="Times New Roman" w:hAnsi="Times New Roman" w:cs="Times New Roman"/>
          <w:sz w:val="24"/>
          <w:szCs w:val="24"/>
        </w:rPr>
        <w:t xml:space="preserve"> services from those of any other persons in the course of business.</w:t>
      </w:r>
      <w:r w:rsidR="00A83A06" w:rsidRPr="003B7605">
        <w:rPr>
          <w:rFonts w:ascii="Times New Roman" w:hAnsi="Times New Roman" w:cs="Times New Roman"/>
          <w:sz w:val="24"/>
          <w:szCs w:val="24"/>
        </w:rPr>
        <w:t xml:space="preserve"> When it is considered as a whole the </w:t>
      </w:r>
      <w:r w:rsidR="000626C8" w:rsidRPr="003B7605">
        <w:rPr>
          <w:rFonts w:ascii="Times New Roman" w:hAnsi="Times New Roman" w:cs="Times New Roman"/>
          <w:sz w:val="24"/>
          <w:szCs w:val="24"/>
        </w:rPr>
        <w:t>Appellant</w:t>
      </w:r>
      <w:r w:rsidR="00A83A06" w:rsidRPr="003B7605">
        <w:rPr>
          <w:rFonts w:ascii="Times New Roman" w:hAnsi="Times New Roman" w:cs="Times New Roman"/>
          <w:sz w:val="24"/>
          <w:szCs w:val="24"/>
        </w:rPr>
        <w:t xml:space="preserve">s trademark with the distinctive "Sun" devise is capable of distinguishing the services of the </w:t>
      </w:r>
      <w:r w:rsidR="000626C8" w:rsidRPr="003B7605">
        <w:rPr>
          <w:rFonts w:ascii="Times New Roman" w:hAnsi="Times New Roman" w:cs="Times New Roman"/>
          <w:sz w:val="24"/>
          <w:szCs w:val="24"/>
        </w:rPr>
        <w:t>Appellant</w:t>
      </w:r>
      <w:r w:rsidR="00A83A06" w:rsidRPr="003B7605">
        <w:rPr>
          <w:rFonts w:ascii="Times New Roman" w:hAnsi="Times New Roman" w:cs="Times New Roman"/>
          <w:sz w:val="24"/>
          <w:szCs w:val="24"/>
        </w:rPr>
        <w:t>.</w:t>
      </w:r>
    </w:p>
    <w:p w:rsidR="00A83A06" w:rsidRPr="003B7605" w:rsidRDefault="00A83A06"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submitted on the issue of whether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made an erroneous consideration of the relevant matters in assessing whether there was a likelihood of confusion. </w:t>
      </w:r>
      <w:r w:rsidR="002671AE" w:rsidRPr="003B7605">
        <w:rPr>
          <w:rFonts w:ascii="Times New Roman" w:hAnsi="Times New Roman" w:cs="Times New Roman"/>
          <w:sz w:val="24"/>
          <w:szCs w:val="24"/>
        </w:rPr>
        <w:t xml:space="preserve">Secondly there was an erroneous reliance on inadmissible evidence by the </w:t>
      </w:r>
      <w:r w:rsidR="000626C8" w:rsidRPr="003B7605">
        <w:rPr>
          <w:rFonts w:ascii="Times New Roman" w:hAnsi="Times New Roman" w:cs="Times New Roman"/>
          <w:sz w:val="24"/>
          <w:szCs w:val="24"/>
        </w:rPr>
        <w:t>Assistant Registrar</w:t>
      </w:r>
      <w:r w:rsidR="002671AE" w:rsidRPr="003B7605">
        <w:rPr>
          <w:rFonts w:ascii="Times New Roman" w:hAnsi="Times New Roman" w:cs="Times New Roman"/>
          <w:sz w:val="24"/>
          <w:szCs w:val="24"/>
        </w:rPr>
        <w:t>.</w:t>
      </w:r>
    </w:p>
    <w:p w:rsidR="00FC635D" w:rsidRPr="003B7605" w:rsidRDefault="000626C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Counsel</w:t>
      </w:r>
      <w:r w:rsidR="00A83A06" w:rsidRPr="003B7605">
        <w:rPr>
          <w:rFonts w:ascii="Times New Roman" w:hAnsi="Times New Roman" w:cs="Times New Roman"/>
          <w:sz w:val="24"/>
          <w:szCs w:val="24"/>
        </w:rPr>
        <w:t xml:space="preserve"> contended that the </w:t>
      </w:r>
      <w:r w:rsidRPr="003B7605">
        <w:rPr>
          <w:rFonts w:ascii="Times New Roman" w:hAnsi="Times New Roman" w:cs="Times New Roman"/>
          <w:sz w:val="24"/>
          <w:szCs w:val="24"/>
        </w:rPr>
        <w:t>Assistant Registrar</w:t>
      </w:r>
      <w:r w:rsidR="00A83A06" w:rsidRPr="003B7605">
        <w:rPr>
          <w:rFonts w:ascii="Times New Roman" w:hAnsi="Times New Roman" w:cs="Times New Roman"/>
          <w:sz w:val="24"/>
          <w:szCs w:val="24"/>
        </w:rPr>
        <w:t xml:space="preserve"> did not follow the test in Specsavers (supra) and committed a distinct error of law and principle by taking into account </w:t>
      </w:r>
      <w:r w:rsidR="008D4495" w:rsidRPr="003B7605">
        <w:rPr>
          <w:rFonts w:ascii="Times New Roman" w:hAnsi="Times New Roman" w:cs="Times New Roman"/>
          <w:sz w:val="24"/>
          <w:szCs w:val="24"/>
        </w:rPr>
        <w:t>ir</w:t>
      </w:r>
      <w:r w:rsidR="00A83A06" w:rsidRPr="003B7605">
        <w:rPr>
          <w:rFonts w:ascii="Times New Roman" w:hAnsi="Times New Roman" w:cs="Times New Roman"/>
          <w:sz w:val="24"/>
          <w:szCs w:val="24"/>
        </w:rPr>
        <w:t>relevant matters when evaluating the possibility of a likelihood of confusion and thereby arrived at a wrong conclusion that a likelihood of confusion exists.</w:t>
      </w:r>
      <w:r w:rsidR="00FB1D41" w:rsidRPr="003B7605">
        <w:rPr>
          <w:rFonts w:ascii="Times New Roman" w:hAnsi="Times New Roman" w:cs="Times New Roman"/>
          <w:sz w:val="24"/>
          <w:szCs w:val="24"/>
        </w:rPr>
        <w:t xml:space="preserve"> The </w:t>
      </w:r>
      <w:r w:rsidRPr="003B7605">
        <w:rPr>
          <w:rFonts w:ascii="Times New Roman" w:hAnsi="Times New Roman" w:cs="Times New Roman"/>
          <w:sz w:val="24"/>
          <w:szCs w:val="24"/>
        </w:rPr>
        <w:t>Assistant Registrar</w:t>
      </w:r>
      <w:r w:rsidR="00FB1D41" w:rsidRPr="003B7605">
        <w:rPr>
          <w:rFonts w:ascii="Times New Roman" w:hAnsi="Times New Roman" w:cs="Times New Roman"/>
          <w:sz w:val="24"/>
          <w:szCs w:val="24"/>
        </w:rPr>
        <w:t xml:space="preserve"> gave evidence filed by the opposition comprising a restaurant review of the </w:t>
      </w:r>
      <w:r w:rsidRPr="003B7605">
        <w:rPr>
          <w:rFonts w:ascii="Times New Roman" w:hAnsi="Times New Roman" w:cs="Times New Roman"/>
          <w:sz w:val="24"/>
          <w:szCs w:val="24"/>
        </w:rPr>
        <w:t>Appellant</w:t>
      </w:r>
      <w:r w:rsidR="00FB1D41" w:rsidRPr="003B7605">
        <w:rPr>
          <w:rFonts w:ascii="Times New Roman" w:hAnsi="Times New Roman" w:cs="Times New Roman"/>
          <w:sz w:val="24"/>
          <w:szCs w:val="24"/>
        </w:rPr>
        <w:t xml:space="preserve">'s enterprise published in the </w:t>
      </w:r>
      <w:r w:rsidR="008D4495" w:rsidRPr="003B7605">
        <w:rPr>
          <w:rFonts w:ascii="Times New Roman" w:hAnsi="Times New Roman" w:cs="Times New Roman"/>
          <w:sz w:val="24"/>
          <w:szCs w:val="24"/>
        </w:rPr>
        <w:t>N</w:t>
      </w:r>
      <w:r w:rsidR="00FB1D41" w:rsidRPr="003B7605">
        <w:rPr>
          <w:rFonts w:ascii="Times New Roman" w:hAnsi="Times New Roman" w:cs="Times New Roman"/>
          <w:sz w:val="24"/>
          <w:szCs w:val="24"/>
        </w:rPr>
        <w:t xml:space="preserve">ew </w:t>
      </w:r>
      <w:r w:rsidR="008D4495" w:rsidRPr="003B7605">
        <w:rPr>
          <w:rFonts w:ascii="Times New Roman" w:hAnsi="Times New Roman" w:cs="Times New Roman"/>
          <w:sz w:val="24"/>
          <w:szCs w:val="24"/>
        </w:rPr>
        <w:t>V</w:t>
      </w:r>
      <w:r w:rsidR="00FB1D41" w:rsidRPr="003B7605">
        <w:rPr>
          <w:rFonts w:ascii="Times New Roman" w:hAnsi="Times New Roman" w:cs="Times New Roman"/>
          <w:sz w:val="24"/>
          <w:szCs w:val="24"/>
        </w:rPr>
        <w:t xml:space="preserve">ision on 27 June 2014 and a declaration by one Mr Andrew </w:t>
      </w:r>
      <w:proofErr w:type="spellStart"/>
      <w:r w:rsidR="00FB1D41" w:rsidRPr="003B7605">
        <w:rPr>
          <w:rFonts w:ascii="Times New Roman" w:hAnsi="Times New Roman" w:cs="Times New Roman"/>
          <w:sz w:val="24"/>
          <w:szCs w:val="24"/>
        </w:rPr>
        <w:t>Senyondwa</w:t>
      </w:r>
      <w:proofErr w:type="spellEnd"/>
      <w:r w:rsidR="00FB1D41" w:rsidRPr="003B7605">
        <w:rPr>
          <w:rFonts w:ascii="Times New Roman" w:hAnsi="Times New Roman" w:cs="Times New Roman"/>
          <w:sz w:val="24"/>
          <w:szCs w:val="24"/>
        </w:rPr>
        <w:t xml:space="preserve"> </w:t>
      </w:r>
      <w:proofErr w:type="spellStart"/>
      <w:r w:rsidR="00FB1D41" w:rsidRPr="003B7605">
        <w:rPr>
          <w:rFonts w:ascii="Times New Roman" w:hAnsi="Times New Roman" w:cs="Times New Roman"/>
          <w:sz w:val="24"/>
          <w:szCs w:val="24"/>
        </w:rPr>
        <w:t>Tendo</w:t>
      </w:r>
      <w:proofErr w:type="spellEnd"/>
      <w:r w:rsidR="00FB1D41" w:rsidRPr="003B7605">
        <w:rPr>
          <w:rFonts w:ascii="Times New Roman" w:hAnsi="Times New Roman" w:cs="Times New Roman"/>
          <w:sz w:val="24"/>
          <w:szCs w:val="24"/>
        </w:rPr>
        <w:t xml:space="preserve">. Both in the newspaper article and </w:t>
      </w:r>
      <w:r w:rsidR="008D4495" w:rsidRPr="003B7605">
        <w:rPr>
          <w:rFonts w:ascii="Times New Roman" w:hAnsi="Times New Roman" w:cs="Times New Roman"/>
          <w:sz w:val="24"/>
          <w:szCs w:val="24"/>
        </w:rPr>
        <w:t>the</w:t>
      </w:r>
      <w:r w:rsidR="00FB1D41" w:rsidRPr="003B7605">
        <w:rPr>
          <w:rFonts w:ascii="Times New Roman" w:hAnsi="Times New Roman" w:cs="Times New Roman"/>
          <w:sz w:val="24"/>
          <w:szCs w:val="24"/>
        </w:rPr>
        <w:t xml:space="preserve"> declaration believe that one of the </w:t>
      </w:r>
      <w:r w:rsidRPr="003B7605">
        <w:rPr>
          <w:rFonts w:ascii="Times New Roman" w:hAnsi="Times New Roman" w:cs="Times New Roman"/>
          <w:sz w:val="24"/>
          <w:szCs w:val="24"/>
        </w:rPr>
        <w:t>Appellant</w:t>
      </w:r>
      <w:r w:rsidR="00FB1D41" w:rsidRPr="003B7605">
        <w:rPr>
          <w:rFonts w:ascii="Times New Roman" w:hAnsi="Times New Roman" w:cs="Times New Roman"/>
          <w:sz w:val="24"/>
          <w:szCs w:val="24"/>
        </w:rPr>
        <w:t xml:space="preserve">'s </w:t>
      </w:r>
      <w:r w:rsidR="002671AE" w:rsidRPr="003B7605">
        <w:rPr>
          <w:rFonts w:ascii="Times New Roman" w:hAnsi="Times New Roman" w:cs="Times New Roman"/>
          <w:sz w:val="24"/>
          <w:szCs w:val="24"/>
        </w:rPr>
        <w:t>establishments</w:t>
      </w:r>
      <w:r w:rsidR="00FB1D41" w:rsidRPr="003B7605">
        <w:rPr>
          <w:rFonts w:ascii="Times New Roman" w:hAnsi="Times New Roman" w:cs="Times New Roman"/>
          <w:sz w:val="24"/>
          <w:szCs w:val="24"/>
        </w:rPr>
        <w:t xml:space="preserve"> was a branch or sister outlet of one of the </w:t>
      </w:r>
      <w:r w:rsidRPr="003B7605">
        <w:rPr>
          <w:rFonts w:ascii="Times New Roman" w:hAnsi="Times New Roman" w:cs="Times New Roman"/>
          <w:sz w:val="24"/>
          <w:szCs w:val="24"/>
        </w:rPr>
        <w:t>Respondent</w:t>
      </w:r>
      <w:r w:rsidR="00FB1D41" w:rsidRPr="003B7605">
        <w:rPr>
          <w:rFonts w:ascii="Times New Roman" w:hAnsi="Times New Roman" w:cs="Times New Roman"/>
          <w:sz w:val="24"/>
          <w:szCs w:val="24"/>
        </w:rPr>
        <w:t xml:space="preserve"> establishments. In the premises the </w:t>
      </w:r>
      <w:r w:rsidRPr="003B7605">
        <w:rPr>
          <w:rFonts w:ascii="Times New Roman" w:hAnsi="Times New Roman" w:cs="Times New Roman"/>
          <w:sz w:val="24"/>
          <w:szCs w:val="24"/>
        </w:rPr>
        <w:t>Assistant Registrar</w:t>
      </w:r>
      <w:r w:rsidR="00FB1D41" w:rsidRPr="003B7605">
        <w:rPr>
          <w:rFonts w:ascii="Times New Roman" w:hAnsi="Times New Roman" w:cs="Times New Roman"/>
          <w:sz w:val="24"/>
          <w:szCs w:val="24"/>
        </w:rPr>
        <w:t xml:space="preserve"> found that the evidence filed was representative of the confusion which a reasonable member of the public would be expected to have when considering the two competing marks.</w:t>
      </w:r>
    </w:p>
    <w:p w:rsidR="00FC635D" w:rsidRPr="003B7605" w:rsidRDefault="00FC635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submitted that newspaper articles a</w:t>
      </w:r>
      <w:r w:rsidR="008D4495" w:rsidRPr="003B7605">
        <w:rPr>
          <w:rFonts w:ascii="Times New Roman" w:hAnsi="Times New Roman" w:cs="Times New Roman"/>
          <w:sz w:val="24"/>
          <w:szCs w:val="24"/>
        </w:rPr>
        <w:t>re</w:t>
      </w:r>
      <w:r w:rsidRPr="003B7605">
        <w:rPr>
          <w:rFonts w:ascii="Times New Roman" w:hAnsi="Times New Roman" w:cs="Times New Roman"/>
          <w:sz w:val="24"/>
          <w:szCs w:val="24"/>
        </w:rPr>
        <w:t xml:space="preserve"> inadmissible as hearsay evidence. He relied on the Supreme Court case of </w:t>
      </w:r>
      <w:r w:rsidRPr="003B7605">
        <w:rPr>
          <w:rFonts w:ascii="Times New Roman" w:hAnsi="Times New Roman" w:cs="Times New Roman"/>
          <w:b/>
          <w:sz w:val="24"/>
          <w:szCs w:val="24"/>
        </w:rPr>
        <w:t xml:space="preserve">Attorney General versus Major General David </w:t>
      </w:r>
      <w:proofErr w:type="spellStart"/>
      <w:r w:rsidRPr="003B7605">
        <w:rPr>
          <w:rFonts w:ascii="Times New Roman" w:hAnsi="Times New Roman" w:cs="Times New Roman"/>
          <w:b/>
          <w:sz w:val="24"/>
          <w:szCs w:val="24"/>
        </w:rPr>
        <w:t>Tinyefuza</w:t>
      </w:r>
      <w:proofErr w:type="spellEnd"/>
      <w:r w:rsidRPr="003B7605">
        <w:rPr>
          <w:rFonts w:ascii="Times New Roman" w:hAnsi="Times New Roman" w:cs="Times New Roman"/>
          <w:b/>
          <w:sz w:val="24"/>
          <w:szCs w:val="24"/>
        </w:rPr>
        <w:t xml:space="preserve"> SCCA number 1 of 1997</w:t>
      </w:r>
      <w:r w:rsidRPr="003B7605">
        <w:rPr>
          <w:rFonts w:ascii="Times New Roman" w:hAnsi="Times New Roman" w:cs="Times New Roman"/>
          <w:sz w:val="24"/>
          <w:szCs w:val="24"/>
        </w:rPr>
        <w:t xml:space="preserve"> per Oder JSC.</w:t>
      </w:r>
    </w:p>
    <w:p w:rsidR="00CE66A2" w:rsidRPr="003B7605" w:rsidRDefault="00FC635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Furthermore he submitted that the evidence related to passing off and not a registered trademark confusion</w:t>
      </w:r>
      <w:r w:rsidR="00172C8B" w:rsidRPr="003B7605">
        <w:rPr>
          <w:rFonts w:ascii="Times New Roman" w:hAnsi="Times New Roman" w:cs="Times New Roman"/>
          <w:sz w:val="24"/>
          <w:szCs w:val="24"/>
        </w:rPr>
        <w:t xml:space="preserve"> he submitted that the question of whether one </w:t>
      </w:r>
      <w:r w:rsidR="00F53E7B" w:rsidRPr="003B7605">
        <w:rPr>
          <w:rFonts w:ascii="Times New Roman" w:hAnsi="Times New Roman" w:cs="Times New Roman"/>
          <w:sz w:val="24"/>
          <w:szCs w:val="24"/>
        </w:rPr>
        <w:t xml:space="preserve">word </w:t>
      </w:r>
      <w:r w:rsidR="00172C8B" w:rsidRPr="003B7605">
        <w:rPr>
          <w:rFonts w:ascii="Times New Roman" w:hAnsi="Times New Roman" w:cs="Times New Roman"/>
          <w:sz w:val="24"/>
          <w:szCs w:val="24"/>
        </w:rPr>
        <w:t xml:space="preserve">is likely to cause confusion with another is a matter upon which the judge must make up </w:t>
      </w:r>
      <w:r w:rsidR="00F53E7B" w:rsidRPr="003B7605">
        <w:rPr>
          <w:rFonts w:ascii="Times New Roman" w:hAnsi="Times New Roman" w:cs="Times New Roman"/>
          <w:sz w:val="24"/>
          <w:szCs w:val="24"/>
        </w:rPr>
        <w:t>his mind and which he and he alone h</w:t>
      </w:r>
      <w:r w:rsidR="00172C8B" w:rsidRPr="003B7605">
        <w:rPr>
          <w:rFonts w:ascii="Times New Roman" w:hAnsi="Times New Roman" w:cs="Times New Roman"/>
          <w:sz w:val="24"/>
          <w:szCs w:val="24"/>
        </w:rPr>
        <w:t xml:space="preserve">as </w:t>
      </w:r>
      <w:r w:rsidR="00F53E7B" w:rsidRPr="003B7605">
        <w:rPr>
          <w:rFonts w:ascii="Times New Roman" w:hAnsi="Times New Roman" w:cs="Times New Roman"/>
          <w:sz w:val="24"/>
          <w:szCs w:val="24"/>
        </w:rPr>
        <w:t xml:space="preserve">to </w:t>
      </w:r>
      <w:r w:rsidR="00172C8B" w:rsidRPr="003B7605">
        <w:rPr>
          <w:rFonts w:ascii="Times New Roman" w:hAnsi="Times New Roman" w:cs="Times New Roman"/>
          <w:sz w:val="24"/>
          <w:szCs w:val="24"/>
        </w:rPr>
        <w:t>decide. He cannot abdicate the decision in that matter to witnesses before him</w:t>
      </w:r>
      <w:r w:rsidR="00E62F96" w:rsidRPr="003B7605">
        <w:rPr>
          <w:rFonts w:ascii="Times New Roman" w:hAnsi="Times New Roman" w:cs="Times New Roman"/>
          <w:sz w:val="24"/>
          <w:szCs w:val="24"/>
        </w:rPr>
        <w:t>.</w:t>
      </w:r>
    </w:p>
    <w:p w:rsidR="00CE66A2" w:rsidRPr="003B7605" w:rsidRDefault="00CE66A2"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contended that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erred in relying on extrinsic evidence relating to a p</w:t>
      </w:r>
      <w:r w:rsidR="00F53E7B" w:rsidRPr="003B7605">
        <w:rPr>
          <w:rFonts w:ascii="Times New Roman" w:hAnsi="Times New Roman" w:cs="Times New Roman"/>
          <w:sz w:val="24"/>
          <w:szCs w:val="24"/>
        </w:rPr>
        <w:t xml:space="preserve">assing off </w:t>
      </w:r>
      <w:r w:rsidRPr="003B7605">
        <w:rPr>
          <w:rFonts w:ascii="Times New Roman" w:hAnsi="Times New Roman" w:cs="Times New Roman"/>
          <w:sz w:val="24"/>
          <w:szCs w:val="24"/>
        </w:rPr>
        <w:t>claim which was not relevant to proceedings concerning application for entry onto the trademarks register. He submitted that the legal question to be answered in a trademark registration and opposition proceeding is different from the legal questions to be answered in a passing off claim. In opposition proceedings against the registration of a trademark the question to be answered relates to similarity of the registered Mark to that sought to be registered.</w:t>
      </w:r>
    </w:p>
    <w:p w:rsidR="00CE66A2" w:rsidRPr="003B7605" w:rsidRDefault="00CE66A2"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submitted on the similarity of the getup of the parties and respective establishments.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took into account similarity in the getup of the establishments operated by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and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as being relevant surrounding circumstances which would lead to a likelihood of confusion. In particular </w:t>
      </w:r>
      <w:r w:rsidR="00F53E7B" w:rsidRPr="003B7605">
        <w:rPr>
          <w:rFonts w:ascii="Times New Roman" w:hAnsi="Times New Roman" w:cs="Times New Roman"/>
          <w:sz w:val="24"/>
          <w:szCs w:val="24"/>
        </w:rPr>
        <w:t xml:space="preserve">he considered </w:t>
      </w:r>
      <w:r w:rsidRPr="003B7605">
        <w:rPr>
          <w:rFonts w:ascii="Times New Roman" w:hAnsi="Times New Roman" w:cs="Times New Roman"/>
          <w:sz w:val="24"/>
          <w:szCs w:val="24"/>
        </w:rPr>
        <w:t xml:space="preserve">the similarity of the decor, the sitting arrangements, menus and standard of service. He submitted that it was an error of law </w:t>
      </w:r>
      <w:r w:rsidR="00F53E7B" w:rsidRPr="003B7605">
        <w:rPr>
          <w:rFonts w:ascii="Times New Roman" w:hAnsi="Times New Roman" w:cs="Times New Roman"/>
          <w:sz w:val="24"/>
          <w:szCs w:val="24"/>
        </w:rPr>
        <w:t xml:space="preserve">to </w:t>
      </w:r>
      <w:r w:rsidRPr="003B7605">
        <w:rPr>
          <w:rFonts w:ascii="Times New Roman" w:hAnsi="Times New Roman" w:cs="Times New Roman"/>
          <w:sz w:val="24"/>
          <w:szCs w:val="24"/>
        </w:rPr>
        <w:t xml:space="preserve">consider extrinsic science/marks such as associated advertising materials for packaging which may cause confusion. He further submitted that the circumstances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took into account were relevant to a passing off claim</w:t>
      </w:r>
      <w:r w:rsidR="00F53E7B" w:rsidRPr="003B7605">
        <w:rPr>
          <w:rFonts w:ascii="Times New Roman" w:hAnsi="Times New Roman" w:cs="Times New Roman"/>
          <w:sz w:val="24"/>
          <w:szCs w:val="24"/>
        </w:rPr>
        <w:t>s</w:t>
      </w:r>
      <w:r w:rsidRPr="003B7605">
        <w:rPr>
          <w:rFonts w:ascii="Times New Roman" w:hAnsi="Times New Roman" w:cs="Times New Roman"/>
          <w:sz w:val="24"/>
          <w:szCs w:val="24"/>
        </w:rPr>
        <w:t xml:space="preserve"> and not opposition to the registration of a trademark.</w:t>
      </w:r>
    </w:p>
    <w:p w:rsidR="00CE66A2" w:rsidRPr="003B7605" w:rsidRDefault="00CE66A2"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Finally the </w:t>
      </w:r>
      <w:r w:rsidR="000626C8" w:rsidRPr="003B7605">
        <w:rPr>
          <w:rFonts w:ascii="Times New Roman" w:hAnsi="Times New Roman" w:cs="Times New Roman"/>
          <w:sz w:val="24"/>
          <w:szCs w:val="24"/>
        </w:rPr>
        <w:t>Appellant</w:t>
      </w:r>
      <w:r w:rsidR="00F53E7B"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contended that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heavily relied on the </w:t>
      </w:r>
      <w:r w:rsidR="00F53E7B" w:rsidRPr="003B7605">
        <w:rPr>
          <w:rFonts w:ascii="Times New Roman" w:hAnsi="Times New Roman" w:cs="Times New Roman"/>
          <w:sz w:val="24"/>
          <w:szCs w:val="24"/>
        </w:rPr>
        <w:t xml:space="preserve">views </w:t>
      </w:r>
      <w:r w:rsidRPr="003B7605">
        <w:rPr>
          <w:rFonts w:ascii="Times New Roman" w:hAnsi="Times New Roman" w:cs="Times New Roman"/>
          <w:sz w:val="24"/>
          <w:szCs w:val="24"/>
        </w:rPr>
        <w:t>of two individuals wh</w:t>
      </w:r>
      <w:r w:rsidR="00F53E7B" w:rsidRPr="003B7605">
        <w:rPr>
          <w:rFonts w:ascii="Times New Roman" w:hAnsi="Times New Roman" w:cs="Times New Roman"/>
          <w:sz w:val="24"/>
          <w:szCs w:val="24"/>
        </w:rPr>
        <w:t xml:space="preserve">ose </w:t>
      </w:r>
      <w:r w:rsidRPr="003B7605">
        <w:rPr>
          <w:rFonts w:ascii="Times New Roman" w:hAnsi="Times New Roman" w:cs="Times New Roman"/>
          <w:sz w:val="24"/>
          <w:szCs w:val="24"/>
        </w:rPr>
        <w:t>views were not representative of potential consumers.</w:t>
      </w:r>
    </w:p>
    <w:p w:rsidR="00CE66A2" w:rsidRPr="003B7605" w:rsidRDefault="00CE66A2"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conclusion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committed distinct at the material errors in law and principle and evaluation team:</w:t>
      </w:r>
    </w:p>
    <w:p w:rsidR="00CE66A2" w:rsidRPr="003B7605" w:rsidRDefault="00CE66A2" w:rsidP="003B7605">
      <w:pPr>
        <w:pStyle w:val="ListParagraph"/>
        <w:numPr>
          <w:ilvl w:val="0"/>
          <w:numId w:val="4"/>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Failing properly to compare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trademark and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trademarks, and specifically in failing to compare them (a) aurally at all; and (b) conceptually as a whole;</w:t>
      </w:r>
    </w:p>
    <w:p w:rsidR="00CE66A2" w:rsidRPr="003B7605" w:rsidRDefault="00CE66A2" w:rsidP="003B7605">
      <w:pPr>
        <w:pStyle w:val="ListParagraph"/>
        <w:numPr>
          <w:ilvl w:val="0"/>
          <w:numId w:val="4"/>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Wrongly determining the </w:t>
      </w:r>
      <w:r w:rsidR="000626C8" w:rsidRPr="003B7605">
        <w:rPr>
          <w:rFonts w:ascii="Times New Roman" w:hAnsi="Times New Roman" w:cs="Times New Roman"/>
          <w:sz w:val="24"/>
          <w:szCs w:val="24"/>
        </w:rPr>
        <w:t>Appellant</w:t>
      </w:r>
      <w:r w:rsidR="00793DF5" w:rsidRPr="003B7605">
        <w:rPr>
          <w:rFonts w:ascii="Times New Roman" w:hAnsi="Times New Roman" w:cs="Times New Roman"/>
          <w:sz w:val="24"/>
          <w:szCs w:val="24"/>
        </w:rPr>
        <w:t>’</w:t>
      </w:r>
      <w:r w:rsidRPr="003B7605">
        <w:rPr>
          <w:rFonts w:ascii="Times New Roman" w:hAnsi="Times New Roman" w:cs="Times New Roman"/>
          <w:sz w:val="24"/>
          <w:szCs w:val="24"/>
        </w:rPr>
        <w:t xml:space="preserve">s trademarks and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trademarks are each mere word marks.</w:t>
      </w:r>
    </w:p>
    <w:p w:rsidR="00CE66A2" w:rsidRPr="003B7605" w:rsidRDefault="00CE66A2" w:rsidP="003B7605">
      <w:pPr>
        <w:pStyle w:val="ListParagraph"/>
        <w:numPr>
          <w:ilvl w:val="0"/>
          <w:numId w:val="4"/>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Failing to hold that the word "Java" was descriptive, and either not </w:t>
      </w:r>
      <w:r w:rsidR="00955A55" w:rsidRPr="003B7605">
        <w:rPr>
          <w:rFonts w:ascii="Times New Roman" w:hAnsi="Times New Roman" w:cs="Times New Roman"/>
          <w:sz w:val="24"/>
          <w:szCs w:val="24"/>
        </w:rPr>
        <w:t>distinctive all of lo</w:t>
      </w:r>
      <w:r w:rsidRPr="003B7605">
        <w:rPr>
          <w:rFonts w:ascii="Times New Roman" w:hAnsi="Times New Roman" w:cs="Times New Roman"/>
          <w:sz w:val="24"/>
          <w:szCs w:val="24"/>
        </w:rPr>
        <w:t>w distinctiveness in relation to the services</w:t>
      </w:r>
      <w:r w:rsidR="00955A55" w:rsidRPr="003B7605">
        <w:rPr>
          <w:rFonts w:ascii="Times New Roman" w:hAnsi="Times New Roman" w:cs="Times New Roman"/>
          <w:sz w:val="24"/>
          <w:szCs w:val="24"/>
        </w:rPr>
        <w:t>,</w:t>
      </w:r>
      <w:r w:rsidRPr="003B7605">
        <w:rPr>
          <w:rFonts w:ascii="Times New Roman" w:hAnsi="Times New Roman" w:cs="Times New Roman"/>
          <w:sz w:val="24"/>
          <w:szCs w:val="24"/>
        </w:rPr>
        <w:t xml:space="preserve"> the subject of the application, and failing properly to address the fact that the word "Java" </w:t>
      </w:r>
      <w:r w:rsidR="00955A55" w:rsidRPr="003B7605">
        <w:rPr>
          <w:rFonts w:ascii="Times New Roman" w:hAnsi="Times New Roman" w:cs="Times New Roman"/>
          <w:sz w:val="24"/>
          <w:szCs w:val="24"/>
        </w:rPr>
        <w:t>was t</w:t>
      </w:r>
      <w:r w:rsidRPr="003B7605">
        <w:rPr>
          <w:rFonts w:ascii="Times New Roman" w:hAnsi="Times New Roman" w:cs="Times New Roman"/>
          <w:sz w:val="24"/>
          <w:szCs w:val="24"/>
        </w:rPr>
        <w:t>herefore correctly disclaimed and qualifies for registration under section 19 and 26 of the Trademarks Act 2010.</w:t>
      </w:r>
    </w:p>
    <w:p w:rsidR="00CE66A2" w:rsidRPr="003B7605" w:rsidRDefault="00CE66A2" w:rsidP="003B7605">
      <w:pPr>
        <w:pStyle w:val="ListParagraph"/>
        <w:numPr>
          <w:ilvl w:val="0"/>
          <w:numId w:val="4"/>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Failing to find that there was no material similarity between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trademarks and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trademarks; and</w:t>
      </w:r>
    </w:p>
    <w:p w:rsidR="00DB43F8" w:rsidRPr="003B7605" w:rsidRDefault="00567AAC" w:rsidP="003B7605">
      <w:pPr>
        <w:pStyle w:val="ListParagraph"/>
        <w:numPr>
          <w:ilvl w:val="0"/>
          <w:numId w:val="4"/>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Taking into account irrelevant matters and relying on inadmissible evidence when assessing whether there was a likelihood of confusion, thereby arriving at the wrong conclusion that confusion exists.</w:t>
      </w:r>
    </w:p>
    <w:p w:rsidR="002B2B7D" w:rsidRPr="003B7605" w:rsidRDefault="00567AAC"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the premises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prays that the appeal is allowed and the court exercises discretion under section 66 (3) of the Trademarks Act to set aside the decision of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with costs to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w:t>
      </w:r>
    </w:p>
    <w:p w:rsidR="00FC20DF" w:rsidRPr="003B7605" w:rsidRDefault="002B2B7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reply the </w:t>
      </w:r>
      <w:r w:rsidR="000626C8" w:rsidRPr="003B7605">
        <w:rPr>
          <w:rFonts w:ascii="Times New Roman" w:hAnsi="Times New Roman" w:cs="Times New Roman"/>
          <w:sz w:val="24"/>
          <w:szCs w:val="24"/>
        </w:rPr>
        <w:t>Respondent</w:t>
      </w:r>
      <w:r w:rsidR="00CB6BB9"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opposed the appeal. He submitted that on the 21</w:t>
      </w:r>
      <w:r w:rsidRPr="003B7605">
        <w:rPr>
          <w:rFonts w:ascii="Times New Roman" w:hAnsi="Times New Roman" w:cs="Times New Roman"/>
          <w:sz w:val="24"/>
          <w:szCs w:val="24"/>
          <w:vertAlign w:val="superscript"/>
        </w:rPr>
        <w:t>st</w:t>
      </w:r>
      <w:r w:rsidR="00CB6BB9" w:rsidRPr="003B7605">
        <w:rPr>
          <w:rFonts w:ascii="Times New Roman" w:hAnsi="Times New Roman" w:cs="Times New Roman"/>
          <w:sz w:val="24"/>
          <w:szCs w:val="24"/>
        </w:rPr>
        <w:t xml:space="preserve"> </w:t>
      </w:r>
      <w:r w:rsidRPr="003B7605">
        <w:rPr>
          <w:rFonts w:ascii="Times New Roman" w:hAnsi="Times New Roman" w:cs="Times New Roman"/>
          <w:sz w:val="24"/>
          <w:szCs w:val="24"/>
        </w:rPr>
        <w:t xml:space="preserve">of </w:t>
      </w:r>
      <w:r w:rsidR="00FC20DF" w:rsidRPr="003B7605">
        <w:rPr>
          <w:rFonts w:ascii="Times New Roman" w:hAnsi="Times New Roman" w:cs="Times New Roman"/>
          <w:sz w:val="24"/>
          <w:szCs w:val="24"/>
        </w:rPr>
        <w:t xml:space="preserve">May 2015 </w:t>
      </w: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delivered a ruling upholding the </w:t>
      </w:r>
      <w:r w:rsidR="000626C8" w:rsidRPr="003B7605">
        <w:rPr>
          <w:rFonts w:ascii="Times New Roman" w:hAnsi="Times New Roman" w:cs="Times New Roman"/>
          <w:sz w:val="24"/>
          <w:szCs w:val="24"/>
        </w:rPr>
        <w:t>Respondent</w:t>
      </w:r>
      <w:r w:rsidR="001112FB" w:rsidRPr="003B7605">
        <w:rPr>
          <w:rFonts w:ascii="Times New Roman" w:hAnsi="Times New Roman" w:cs="Times New Roman"/>
          <w:sz w:val="24"/>
          <w:szCs w:val="24"/>
        </w:rPr>
        <w:t>’s</w:t>
      </w:r>
      <w:r w:rsidRPr="003B7605">
        <w:rPr>
          <w:rFonts w:ascii="Times New Roman" w:hAnsi="Times New Roman" w:cs="Times New Roman"/>
          <w:sz w:val="24"/>
          <w:szCs w:val="24"/>
        </w:rPr>
        <w:t xml:space="preserve"> objection to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's application for registration of its intended trademark.</w:t>
      </w:r>
      <w:r w:rsidR="00FC20DF" w:rsidRPr="003B7605">
        <w:rPr>
          <w:rFonts w:ascii="Times New Roman" w:hAnsi="Times New Roman" w:cs="Times New Roman"/>
          <w:sz w:val="24"/>
          <w:szCs w:val="24"/>
        </w:rPr>
        <w:t xml:space="preserve"> On 4 June 2015 the </w:t>
      </w:r>
      <w:r w:rsidR="000626C8" w:rsidRPr="003B7605">
        <w:rPr>
          <w:rFonts w:ascii="Times New Roman" w:hAnsi="Times New Roman" w:cs="Times New Roman"/>
          <w:sz w:val="24"/>
          <w:szCs w:val="24"/>
        </w:rPr>
        <w:t>Appellant</w:t>
      </w:r>
      <w:r w:rsidR="00FC20DF" w:rsidRPr="003B7605">
        <w:rPr>
          <w:rFonts w:ascii="Times New Roman" w:hAnsi="Times New Roman" w:cs="Times New Roman"/>
          <w:sz w:val="24"/>
          <w:szCs w:val="24"/>
        </w:rPr>
        <w:t xml:space="preserve"> appealed the decision on 9 grounds. In Miscellaneous Application Number 580 of 2015 the </w:t>
      </w:r>
      <w:r w:rsidR="000626C8" w:rsidRPr="003B7605">
        <w:rPr>
          <w:rFonts w:ascii="Times New Roman" w:hAnsi="Times New Roman" w:cs="Times New Roman"/>
          <w:sz w:val="24"/>
          <w:szCs w:val="24"/>
        </w:rPr>
        <w:t>Appellant</w:t>
      </w:r>
      <w:r w:rsidR="00FC20DF" w:rsidRPr="003B7605">
        <w:rPr>
          <w:rFonts w:ascii="Times New Roman" w:hAnsi="Times New Roman" w:cs="Times New Roman"/>
          <w:sz w:val="24"/>
          <w:szCs w:val="24"/>
        </w:rPr>
        <w:t xml:space="preserve"> sought to amend the grounds of appeal and the application was not allowed. However the </w:t>
      </w:r>
      <w:r w:rsidR="000626C8" w:rsidRPr="003B7605">
        <w:rPr>
          <w:rFonts w:ascii="Times New Roman" w:hAnsi="Times New Roman" w:cs="Times New Roman"/>
          <w:sz w:val="24"/>
          <w:szCs w:val="24"/>
        </w:rPr>
        <w:t>Appellant</w:t>
      </w:r>
      <w:r w:rsidR="00FC20DF" w:rsidRPr="003B7605">
        <w:rPr>
          <w:rFonts w:ascii="Times New Roman" w:hAnsi="Times New Roman" w:cs="Times New Roman"/>
          <w:sz w:val="24"/>
          <w:szCs w:val="24"/>
        </w:rPr>
        <w:t xml:space="preserve"> has gone ahead to abandon its grounds of appeal and carry on with the very fear expressed by the court that it may be introducing new grounds of appeal. Consequently the </w:t>
      </w:r>
      <w:r w:rsidR="000626C8" w:rsidRPr="003B7605">
        <w:rPr>
          <w:rFonts w:ascii="Times New Roman" w:hAnsi="Times New Roman" w:cs="Times New Roman"/>
          <w:sz w:val="24"/>
          <w:szCs w:val="24"/>
        </w:rPr>
        <w:t>Respondent</w:t>
      </w:r>
      <w:r w:rsidR="00CB6BB9" w:rsidRPr="003B7605">
        <w:rPr>
          <w:rFonts w:ascii="Times New Roman" w:hAnsi="Times New Roman" w:cs="Times New Roman"/>
          <w:sz w:val="24"/>
          <w:szCs w:val="24"/>
        </w:rPr>
        <w:t>’</w:t>
      </w:r>
      <w:r w:rsidR="00FC20DF"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00FC20DF" w:rsidRPr="003B7605">
        <w:rPr>
          <w:rFonts w:ascii="Times New Roman" w:hAnsi="Times New Roman" w:cs="Times New Roman"/>
          <w:sz w:val="24"/>
          <w:szCs w:val="24"/>
        </w:rPr>
        <w:t xml:space="preserve"> </w:t>
      </w:r>
      <w:r w:rsidR="00CB6BB9" w:rsidRPr="003B7605">
        <w:rPr>
          <w:rFonts w:ascii="Times New Roman" w:hAnsi="Times New Roman" w:cs="Times New Roman"/>
          <w:sz w:val="24"/>
          <w:szCs w:val="24"/>
        </w:rPr>
        <w:t>ob</w:t>
      </w:r>
      <w:r w:rsidR="00FC20DF" w:rsidRPr="003B7605">
        <w:rPr>
          <w:rFonts w:ascii="Times New Roman" w:hAnsi="Times New Roman" w:cs="Times New Roman"/>
          <w:sz w:val="24"/>
          <w:szCs w:val="24"/>
        </w:rPr>
        <w:t>ject</w:t>
      </w:r>
      <w:r w:rsidR="00CB6BB9" w:rsidRPr="003B7605">
        <w:rPr>
          <w:rFonts w:ascii="Times New Roman" w:hAnsi="Times New Roman" w:cs="Times New Roman"/>
          <w:sz w:val="24"/>
          <w:szCs w:val="24"/>
        </w:rPr>
        <w:t xml:space="preserve">ed </w:t>
      </w:r>
      <w:r w:rsidR="00FC20DF" w:rsidRPr="003B7605">
        <w:rPr>
          <w:rFonts w:ascii="Times New Roman" w:hAnsi="Times New Roman" w:cs="Times New Roman"/>
          <w:sz w:val="24"/>
          <w:szCs w:val="24"/>
        </w:rPr>
        <w:t xml:space="preserve">to the grounds submitted on as being a departure from the notice of motion which contains the grounds of the appeal without the leave of court. He contends that the submissions of the </w:t>
      </w:r>
      <w:r w:rsidR="000626C8" w:rsidRPr="003B7605">
        <w:rPr>
          <w:rFonts w:ascii="Times New Roman" w:hAnsi="Times New Roman" w:cs="Times New Roman"/>
          <w:sz w:val="24"/>
          <w:szCs w:val="24"/>
        </w:rPr>
        <w:t>Appellant</w:t>
      </w:r>
      <w:r w:rsidR="00FC20DF"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00FC20DF" w:rsidRPr="003B7605">
        <w:rPr>
          <w:rFonts w:ascii="Times New Roman" w:hAnsi="Times New Roman" w:cs="Times New Roman"/>
          <w:sz w:val="24"/>
          <w:szCs w:val="24"/>
        </w:rPr>
        <w:t xml:space="preserve"> </w:t>
      </w:r>
      <w:r w:rsidR="00CB6BB9" w:rsidRPr="003B7605">
        <w:rPr>
          <w:rFonts w:ascii="Times New Roman" w:hAnsi="Times New Roman" w:cs="Times New Roman"/>
          <w:sz w:val="24"/>
          <w:szCs w:val="24"/>
        </w:rPr>
        <w:t>do</w:t>
      </w:r>
      <w:r w:rsidR="00FC20DF" w:rsidRPr="003B7605">
        <w:rPr>
          <w:rFonts w:ascii="Times New Roman" w:hAnsi="Times New Roman" w:cs="Times New Roman"/>
          <w:sz w:val="24"/>
          <w:szCs w:val="24"/>
        </w:rPr>
        <w:t xml:space="preserve"> not fall under the grounds of the notice of motion giving the grounds of appeal. He contends that the notice of motion is concerned with the following matters:</w:t>
      </w:r>
    </w:p>
    <w:p w:rsidR="00FC20DF" w:rsidRPr="003B7605" w:rsidRDefault="00FC20DF" w:rsidP="003B7605">
      <w:pPr>
        <w:pStyle w:val="ListParagraph"/>
        <w:numPr>
          <w:ilvl w:val="0"/>
          <w:numId w:val="5"/>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meaning of the word Java</w:t>
      </w:r>
    </w:p>
    <w:p w:rsidR="00FC20DF" w:rsidRPr="003B7605" w:rsidRDefault="00FC20DF" w:rsidP="003B7605">
      <w:pPr>
        <w:pStyle w:val="ListParagraph"/>
        <w:numPr>
          <w:ilvl w:val="0"/>
          <w:numId w:val="5"/>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source of origin of services.</w:t>
      </w:r>
    </w:p>
    <w:p w:rsidR="00FC20DF" w:rsidRPr="003B7605" w:rsidRDefault="00FC20DF" w:rsidP="003B7605">
      <w:pPr>
        <w:pStyle w:val="ListParagraph"/>
        <w:numPr>
          <w:ilvl w:val="0"/>
          <w:numId w:val="5"/>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Reasonable consumer.</w:t>
      </w:r>
    </w:p>
    <w:p w:rsidR="00FC20DF" w:rsidRPr="003B7605" w:rsidRDefault="00CB6BB9" w:rsidP="003B7605">
      <w:pPr>
        <w:pStyle w:val="ListParagraph"/>
        <w:numPr>
          <w:ilvl w:val="0"/>
          <w:numId w:val="5"/>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Judicious</w:t>
      </w:r>
      <w:r w:rsidR="00FC20DF" w:rsidRPr="003B7605">
        <w:rPr>
          <w:rFonts w:ascii="Times New Roman" w:hAnsi="Times New Roman" w:cs="Times New Roman"/>
          <w:sz w:val="24"/>
          <w:szCs w:val="24"/>
        </w:rPr>
        <w:t xml:space="preserve"> exercise of discretion.</w:t>
      </w:r>
    </w:p>
    <w:p w:rsidR="00FC20DF" w:rsidRPr="003B7605" w:rsidRDefault="00FC20DF" w:rsidP="003B7605">
      <w:pPr>
        <w:pStyle w:val="ListParagraph"/>
        <w:numPr>
          <w:ilvl w:val="0"/>
          <w:numId w:val="5"/>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Concurrent usage.</w:t>
      </w:r>
    </w:p>
    <w:p w:rsidR="00A83A06" w:rsidRPr="003B7605" w:rsidRDefault="00FC20DF" w:rsidP="003B7605">
      <w:pPr>
        <w:pStyle w:val="ListParagraph"/>
        <w:numPr>
          <w:ilvl w:val="0"/>
          <w:numId w:val="5"/>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Trade competition.</w:t>
      </w:r>
    </w:p>
    <w:p w:rsidR="009533E1" w:rsidRPr="003B7605" w:rsidRDefault="00CB6BB9"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departure </w:t>
      </w:r>
      <w:r w:rsidR="00FC20DF" w:rsidRPr="003B7605">
        <w:rPr>
          <w:rFonts w:ascii="Times New Roman" w:hAnsi="Times New Roman" w:cs="Times New Roman"/>
          <w:sz w:val="24"/>
          <w:szCs w:val="24"/>
        </w:rPr>
        <w:t xml:space="preserve">is prejudicial to the </w:t>
      </w:r>
      <w:r w:rsidR="000626C8" w:rsidRPr="003B7605">
        <w:rPr>
          <w:rFonts w:ascii="Times New Roman" w:hAnsi="Times New Roman" w:cs="Times New Roman"/>
          <w:sz w:val="24"/>
          <w:szCs w:val="24"/>
        </w:rPr>
        <w:t>Respondent</w:t>
      </w:r>
      <w:r w:rsidR="00FC20DF" w:rsidRPr="003B7605">
        <w:rPr>
          <w:rFonts w:ascii="Times New Roman" w:hAnsi="Times New Roman" w:cs="Times New Roman"/>
          <w:sz w:val="24"/>
          <w:szCs w:val="24"/>
        </w:rPr>
        <w:t xml:space="preserve"> because the </w:t>
      </w:r>
      <w:r w:rsidR="001112FB" w:rsidRPr="003B7605">
        <w:rPr>
          <w:rFonts w:ascii="Times New Roman" w:hAnsi="Times New Roman" w:cs="Times New Roman"/>
          <w:sz w:val="24"/>
          <w:szCs w:val="24"/>
        </w:rPr>
        <w:t>affidavit in reply to the notice of motion giving the grounds of appeal is</w:t>
      </w:r>
      <w:r w:rsidR="00FC20DF" w:rsidRPr="003B7605">
        <w:rPr>
          <w:rFonts w:ascii="Times New Roman" w:hAnsi="Times New Roman" w:cs="Times New Roman"/>
          <w:sz w:val="24"/>
          <w:szCs w:val="24"/>
        </w:rPr>
        <w:t xml:space="preserve"> specific to those grounds. In the premises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w:t>
      </w:r>
      <w:r w:rsidR="00FC20DF"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00FC20DF" w:rsidRPr="003B7605">
        <w:rPr>
          <w:rFonts w:ascii="Times New Roman" w:hAnsi="Times New Roman" w:cs="Times New Roman"/>
          <w:sz w:val="24"/>
          <w:szCs w:val="24"/>
        </w:rPr>
        <w:t xml:space="preserve"> prays that the appeal is struck out. Without prejudice </w:t>
      </w:r>
      <w:r w:rsidR="000626C8" w:rsidRPr="003B7605">
        <w:rPr>
          <w:rFonts w:ascii="Times New Roman" w:hAnsi="Times New Roman" w:cs="Times New Roman"/>
          <w:sz w:val="24"/>
          <w:szCs w:val="24"/>
        </w:rPr>
        <w:t>Counsel</w:t>
      </w:r>
      <w:r w:rsidR="00FC20DF" w:rsidRPr="003B7605">
        <w:rPr>
          <w:rFonts w:ascii="Times New Roman" w:hAnsi="Times New Roman" w:cs="Times New Roman"/>
          <w:sz w:val="24"/>
          <w:szCs w:val="24"/>
        </w:rPr>
        <w:t xml:space="preserve"> submitted </w:t>
      </w:r>
      <w:r w:rsidR="00FC20DF" w:rsidRPr="003B7605">
        <w:rPr>
          <w:rFonts w:ascii="Times New Roman" w:hAnsi="Times New Roman" w:cs="Times New Roman"/>
          <w:sz w:val="24"/>
          <w:szCs w:val="24"/>
        </w:rPr>
        <w:lastRenderedPageBreak/>
        <w:t xml:space="preserve">that the court does not have to heavily rely on English law bearing in mind that </w:t>
      </w:r>
      <w:r w:rsidRPr="003B7605">
        <w:rPr>
          <w:rFonts w:ascii="Times New Roman" w:hAnsi="Times New Roman" w:cs="Times New Roman"/>
          <w:sz w:val="24"/>
          <w:szCs w:val="24"/>
        </w:rPr>
        <w:t xml:space="preserve">the </w:t>
      </w:r>
      <w:r w:rsidR="00FC20DF" w:rsidRPr="003B7605">
        <w:rPr>
          <w:rFonts w:ascii="Times New Roman" w:hAnsi="Times New Roman" w:cs="Times New Roman"/>
          <w:sz w:val="24"/>
          <w:szCs w:val="24"/>
        </w:rPr>
        <w:t xml:space="preserve">principles such as discernment of consumers and literacy levels of </w:t>
      </w:r>
      <w:r w:rsidRPr="003B7605">
        <w:rPr>
          <w:rFonts w:ascii="Times New Roman" w:hAnsi="Times New Roman" w:cs="Times New Roman"/>
          <w:sz w:val="24"/>
          <w:szCs w:val="24"/>
        </w:rPr>
        <w:t xml:space="preserve">a mainly </w:t>
      </w:r>
      <w:r w:rsidR="00FC20DF" w:rsidRPr="003B7605">
        <w:rPr>
          <w:rFonts w:ascii="Times New Roman" w:hAnsi="Times New Roman" w:cs="Times New Roman"/>
          <w:sz w:val="24"/>
          <w:szCs w:val="24"/>
        </w:rPr>
        <w:t xml:space="preserve">informed population in an English city cannot compare to that of the Ugandan situation. He relied on the case of </w:t>
      </w:r>
      <w:proofErr w:type="spellStart"/>
      <w:r w:rsidR="00FC20DF" w:rsidRPr="003B7605">
        <w:rPr>
          <w:rFonts w:ascii="Times New Roman" w:hAnsi="Times New Roman" w:cs="Times New Roman"/>
          <w:b/>
          <w:sz w:val="24"/>
          <w:szCs w:val="24"/>
        </w:rPr>
        <w:t>Glaxo</w:t>
      </w:r>
      <w:proofErr w:type="spellEnd"/>
      <w:r w:rsidR="00FC20DF" w:rsidRPr="003B7605">
        <w:rPr>
          <w:rFonts w:ascii="Times New Roman" w:hAnsi="Times New Roman" w:cs="Times New Roman"/>
          <w:b/>
          <w:sz w:val="24"/>
          <w:szCs w:val="24"/>
        </w:rPr>
        <w:t xml:space="preserve"> Group Ltd versus JB Chemicals and Pharmaceuticals Ltd Court of Appeal of Uganda Civil Appeal Number 68 of 2002</w:t>
      </w:r>
      <w:r w:rsidR="00FC20DF" w:rsidRPr="003B7605">
        <w:rPr>
          <w:rFonts w:ascii="Times New Roman" w:hAnsi="Times New Roman" w:cs="Times New Roman"/>
          <w:sz w:val="24"/>
          <w:szCs w:val="24"/>
        </w:rPr>
        <w:t xml:space="preserve"> where </w:t>
      </w:r>
      <w:r w:rsidR="009533E1" w:rsidRPr="003B7605">
        <w:rPr>
          <w:rFonts w:ascii="Times New Roman" w:hAnsi="Times New Roman" w:cs="Times New Roman"/>
          <w:sz w:val="24"/>
          <w:szCs w:val="24"/>
        </w:rPr>
        <w:t xml:space="preserve">Honourable Lady Justice </w:t>
      </w:r>
      <w:proofErr w:type="spellStart"/>
      <w:r w:rsidR="00FC20DF" w:rsidRPr="003B7605">
        <w:rPr>
          <w:rFonts w:ascii="Times New Roman" w:hAnsi="Times New Roman" w:cs="Times New Roman"/>
          <w:sz w:val="24"/>
          <w:szCs w:val="24"/>
        </w:rPr>
        <w:t>Mukasa</w:t>
      </w:r>
      <w:proofErr w:type="spellEnd"/>
      <w:r w:rsidR="00FC20DF" w:rsidRPr="003B7605">
        <w:rPr>
          <w:rFonts w:ascii="Times New Roman" w:hAnsi="Times New Roman" w:cs="Times New Roman"/>
          <w:sz w:val="24"/>
          <w:szCs w:val="24"/>
        </w:rPr>
        <w:t xml:space="preserve"> </w:t>
      </w:r>
      <w:proofErr w:type="spellStart"/>
      <w:r w:rsidR="00FC20DF" w:rsidRPr="003B7605">
        <w:rPr>
          <w:rFonts w:ascii="Times New Roman" w:hAnsi="Times New Roman" w:cs="Times New Roman"/>
          <w:sz w:val="24"/>
          <w:szCs w:val="24"/>
        </w:rPr>
        <w:t>Kikonyogo</w:t>
      </w:r>
      <w:proofErr w:type="spellEnd"/>
      <w:r w:rsidR="00FC20DF" w:rsidRPr="003B7605">
        <w:rPr>
          <w:rFonts w:ascii="Times New Roman" w:hAnsi="Times New Roman" w:cs="Times New Roman"/>
          <w:sz w:val="24"/>
          <w:szCs w:val="24"/>
        </w:rPr>
        <w:t xml:space="preserve"> DCJ</w:t>
      </w:r>
      <w:r w:rsidR="009533E1" w:rsidRPr="003B7605">
        <w:rPr>
          <w:rFonts w:ascii="Times New Roman" w:hAnsi="Times New Roman" w:cs="Times New Roman"/>
          <w:sz w:val="24"/>
          <w:szCs w:val="24"/>
        </w:rPr>
        <w:t xml:space="preserve"> held that the conditions in circumstances in Uganda are not exactly the same as pertaining to that in India. He therefore contended that the local context was very</w:t>
      </w:r>
      <w:r w:rsidRPr="003B7605">
        <w:rPr>
          <w:rFonts w:ascii="Times New Roman" w:hAnsi="Times New Roman" w:cs="Times New Roman"/>
          <w:sz w:val="24"/>
          <w:szCs w:val="24"/>
        </w:rPr>
        <w:t xml:space="preserve"> significant to in the case of </w:t>
      </w:r>
      <w:r w:rsidRPr="003B7605">
        <w:rPr>
          <w:rFonts w:ascii="Times New Roman" w:hAnsi="Times New Roman" w:cs="Times New Roman"/>
          <w:b/>
          <w:sz w:val="24"/>
          <w:szCs w:val="24"/>
        </w:rPr>
        <w:t>O</w:t>
      </w:r>
      <w:r w:rsidR="009533E1" w:rsidRPr="003B7605">
        <w:rPr>
          <w:rFonts w:ascii="Times New Roman" w:hAnsi="Times New Roman" w:cs="Times New Roman"/>
          <w:b/>
          <w:sz w:val="24"/>
          <w:szCs w:val="24"/>
        </w:rPr>
        <w:t xml:space="preserve">ffice for </w:t>
      </w:r>
      <w:r w:rsidRPr="003B7605">
        <w:rPr>
          <w:rFonts w:ascii="Times New Roman" w:hAnsi="Times New Roman" w:cs="Times New Roman"/>
          <w:b/>
          <w:sz w:val="24"/>
          <w:szCs w:val="24"/>
        </w:rPr>
        <w:t>H</w:t>
      </w:r>
      <w:r w:rsidR="009533E1" w:rsidRPr="003B7605">
        <w:rPr>
          <w:rFonts w:ascii="Times New Roman" w:hAnsi="Times New Roman" w:cs="Times New Roman"/>
          <w:b/>
          <w:sz w:val="24"/>
          <w:szCs w:val="24"/>
        </w:rPr>
        <w:t xml:space="preserve">armonisation in the </w:t>
      </w:r>
      <w:r w:rsidRPr="003B7605">
        <w:rPr>
          <w:rFonts w:ascii="Times New Roman" w:hAnsi="Times New Roman" w:cs="Times New Roman"/>
          <w:b/>
          <w:sz w:val="24"/>
          <w:szCs w:val="24"/>
        </w:rPr>
        <w:t>I</w:t>
      </w:r>
      <w:r w:rsidR="009533E1" w:rsidRPr="003B7605">
        <w:rPr>
          <w:rFonts w:ascii="Times New Roman" w:hAnsi="Times New Roman" w:cs="Times New Roman"/>
          <w:b/>
          <w:sz w:val="24"/>
          <w:szCs w:val="24"/>
        </w:rPr>
        <w:t xml:space="preserve">nternal </w:t>
      </w:r>
      <w:r w:rsidRPr="003B7605">
        <w:rPr>
          <w:rFonts w:ascii="Times New Roman" w:hAnsi="Times New Roman" w:cs="Times New Roman"/>
          <w:b/>
          <w:sz w:val="24"/>
          <w:szCs w:val="24"/>
        </w:rPr>
        <w:t>Market (T</w:t>
      </w:r>
      <w:r w:rsidR="009533E1" w:rsidRPr="003B7605">
        <w:rPr>
          <w:rFonts w:ascii="Times New Roman" w:hAnsi="Times New Roman" w:cs="Times New Roman"/>
          <w:b/>
          <w:sz w:val="24"/>
          <w:szCs w:val="24"/>
        </w:rPr>
        <w:t xml:space="preserve">rades </w:t>
      </w:r>
      <w:r w:rsidRPr="003B7605">
        <w:rPr>
          <w:rFonts w:ascii="Times New Roman" w:hAnsi="Times New Roman" w:cs="Times New Roman"/>
          <w:b/>
          <w:sz w:val="24"/>
          <w:szCs w:val="24"/>
        </w:rPr>
        <w:t>A</w:t>
      </w:r>
      <w:r w:rsidR="009533E1" w:rsidRPr="003B7605">
        <w:rPr>
          <w:rFonts w:ascii="Times New Roman" w:hAnsi="Times New Roman" w:cs="Times New Roman"/>
          <w:b/>
          <w:sz w:val="24"/>
          <w:szCs w:val="24"/>
        </w:rPr>
        <w:t xml:space="preserve">cts and </w:t>
      </w:r>
      <w:r w:rsidRPr="003B7605">
        <w:rPr>
          <w:rFonts w:ascii="Times New Roman" w:hAnsi="Times New Roman" w:cs="Times New Roman"/>
          <w:b/>
          <w:sz w:val="24"/>
          <w:szCs w:val="24"/>
        </w:rPr>
        <w:t>D</w:t>
      </w:r>
      <w:r w:rsidR="009533E1" w:rsidRPr="003B7605">
        <w:rPr>
          <w:rFonts w:ascii="Times New Roman" w:hAnsi="Times New Roman" w:cs="Times New Roman"/>
          <w:b/>
          <w:sz w:val="24"/>
          <w:szCs w:val="24"/>
        </w:rPr>
        <w:t xml:space="preserve">esigns) (OHIM) versus Shaker di L </w:t>
      </w:r>
      <w:proofErr w:type="spellStart"/>
      <w:r w:rsidR="009533E1" w:rsidRPr="003B7605">
        <w:rPr>
          <w:rFonts w:ascii="Times New Roman" w:hAnsi="Times New Roman" w:cs="Times New Roman"/>
          <w:b/>
          <w:sz w:val="24"/>
          <w:szCs w:val="24"/>
        </w:rPr>
        <w:t>Laudato</w:t>
      </w:r>
      <w:proofErr w:type="spellEnd"/>
      <w:r w:rsidR="009533E1" w:rsidRPr="003B7605">
        <w:rPr>
          <w:rFonts w:ascii="Times New Roman" w:hAnsi="Times New Roman" w:cs="Times New Roman"/>
          <w:b/>
          <w:sz w:val="24"/>
          <w:szCs w:val="24"/>
        </w:rPr>
        <w:t xml:space="preserve"> &amp; C </w:t>
      </w:r>
      <w:proofErr w:type="spellStart"/>
      <w:r w:rsidR="009533E1" w:rsidRPr="003B7605">
        <w:rPr>
          <w:rFonts w:ascii="Times New Roman" w:hAnsi="Times New Roman" w:cs="Times New Roman"/>
          <w:b/>
          <w:sz w:val="24"/>
          <w:szCs w:val="24"/>
        </w:rPr>
        <w:t>Sas</w:t>
      </w:r>
      <w:proofErr w:type="spellEnd"/>
      <w:r w:rsidR="009533E1" w:rsidRPr="003B7605">
        <w:rPr>
          <w:rFonts w:ascii="Times New Roman" w:hAnsi="Times New Roman" w:cs="Times New Roman"/>
          <w:sz w:val="24"/>
          <w:szCs w:val="24"/>
        </w:rPr>
        <w:t xml:space="preserve"> cited by the </w:t>
      </w:r>
      <w:r w:rsidR="000626C8" w:rsidRPr="003B7605">
        <w:rPr>
          <w:rFonts w:ascii="Times New Roman" w:hAnsi="Times New Roman" w:cs="Times New Roman"/>
          <w:sz w:val="24"/>
          <w:szCs w:val="24"/>
        </w:rPr>
        <w:t>Appellant</w:t>
      </w:r>
      <w:r w:rsidR="009533E1" w:rsidRPr="003B7605">
        <w:rPr>
          <w:rFonts w:ascii="Times New Roman" w:hAnsi="Times New Roman" w:cs="Times New Roman"/>
          <w:sz w:val="24"/>
          <w:szCs w:val="24"/>
        </w:rPr>
        <w:t xml:space="preserve">. The court while applauding the court of first instance </w:t>
      </w:r>
      <w:r w:rsidRPr="003B7605">
        <w:rPr>
          <w:rFonts w:ascii="Times New Roman" w:hAnsi="Times New Roman" w:cs="Times New Roman"/>
          <w:sz w:val="24"/>
          <w:szCs w:val="24"/>
        </w:rPr>
        <w:t xml:space="preserve">for </w:t>
      </w:r>
      <w:r w:rsidR="009533E1" w:rsidRPr="003B7605">
        <w:rPr>
          <w:rFonts w:ascii="Times New Roman" w:hAnsi="Times New Roman" w:cs="Times New Roman"/>
          <w:sz w:val="24"/>
          <w:szCs w:val="24"/>
        </w:rPr>
        <w:t xml:space="preserve">taking cognizance of the Spanish people held that what needed to be considered in likelihood of confusion </w:t>
      </w:r>
      <w:proofErr w:type="gramStart"/>
      <w:r w:rsidR="009533E1" w:rsidRPr="003B7605">
        <w:rPr>
          <w:rFonts w:ascii="Times New Roman" w:hAnsi="Times New Roman" w:cs="Times New Roman"/>
          <w:sz w:val="24"/>
          <w:szCs w:val="24"/>
        </w:rPr>
        <w:t>is</w:t>
      </w:r>
      <w:proofErr w:type="gramEnd"/>
      <w:r w:rsidR="009533E1" w:rsidRPr="003B7605">
        <w:rPr>
          <w:rFonts w:ascii="Times New Roman" w:hAnsi="Times New Roman" w:cs="Times New Roman"/>
          <w:sz w:val="24"/>
          <w:szCs w:val="24"/>
        </w:rPr>
        <w:t xml:space="preserve"> the views of part of the public in the territory where the earlier trademark is protected. He prayed that any reference to "public", "average consumer" whenever used in the appeal should be put in its proper context.</w:t>
      </w:r>
    </w:p>
    <w:p w:rsidR="00EC6B0B" w:rsidRPr="003B7605" w:rsidRDefault="009533E1"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He submitted that real contention in the appeal is the use of the word "Javas" within the trademark despite the attempt by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to divert its dominant effect. In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's submissions before 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he wrote that fundamentally the basis of the objection is the registration and use by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of the word Java in the </w:t>
      </w:r>
      <w:r w:rsidR="000626C8" w:rsidRPr="003B7605">
        <w:rPr>
          <w:rFonts w:ascii="Times New Roman" w:hAnsi="Times New Roman" w:cs="Times New Roman"/>
          <w:sz w:val="24"/>
          <w:szCs w:val="24"/>
        </w:rPr>
        <w:t>Applicant</w:t>
      </w:r>
      <w:r w:rsidR="001112FB" w:rsidRPr="003B7605">
        <w:rPr>
          <w:rFonts w:ascii="Times New Roman" w:hAnsi="Times New Roman" w:cs="Times New Roman"/>
          <w:sz w:val="24"/>
          <w:szCs w:val="24"/>
        </w:rPr>
        <w:t>’s</w:t>
      </w:r>
      <w:r w:rsidRPr="003B7605">
        <w:rPr>
          <w:rFonts w:ascii="Times New Roman" w:hAnsi="Times New Roman" w:cs="Times New Roman"/>
          <w:sz w:val="24"/>
          <w:szCs w:val="24"/>
        </w:rPr>
        <w:t xml:space="preserve"> trademarks. Had the </w:t>
      </w:r>
      <w:r w:rsidR="000626C8" w:rsidRPr="003B7605">
        <w:rPr>
          <w:rFonts w:ascii="Times New Roman" w:hAnsi="Times New Roman" w:cs="Times New Roman"/>
          <w:sz w:val="24"/>
          <w:szCs w:val="24"/>
        </w:rPr>
        <w:t>Appellant</w:t>
      </w:r>
      <w:r w:rsidR="00CB6BB9" w:rsidRPr="003B7605">
        <w:rPr>
          <w:rFonts w:ascii="Times New Roman" w:hAnsi="Times New Roman" w:cs="Times New Roman"/>
          <w:sz w:val="24"/>
          <w:szCs w:val="24"/>
        </w:rPr>
        <w:t xml:space="preserve"> commenced a similar business a</w:t>
      </w:r>
      <w:r w:rsidRPr="003B7605">
        <w:rPr>
          <w:rFonts w:ascii="Times New Roman" w:hAnsi="Times New Roman" w:cs="Times New Roman"/>
          <w:sz w:val="24"/>
          <w:szCs w:val="24"/>
        </w:rPr>
        <w:t>s carried on by the opponent by any other name, there would be no opposition to the Mark.</w:t>
      </w:r>
      <w:r w:rsidR="00820623"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Respondent</w:t>
      </w:r>
      <w:r w:rsidR="00CB6BB9" w:rsidRPr="003B7605">
        <w:rPr>
          <w:rFonts w:ascii="Times New Roman" w:hAnsi="Times New Roman" w:cs="Times New Roman"/>
          <w:sz w:val="24"/>
          <w:szCs w:val="24"/>
        </w:rPr>
        <w:t>’</w:t>
      </w:r>
      <w:r w:rsidR="00820623"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00820623" w:rsidRPr="003B7605">
        <w:rPr>
          <w:rFonts w:ascii="Times New Roman" w:hAnsi="Times New Roman" w:cs="Times New Roman"/>
          <w:sz w:val="24"/>
          <w:szCs w:val="24"/>
        </w:rPr>
        <w:t xml:space="preserve"> submitted that the solution would be for the </w:t>
      </w:r>
      <w:r w:rsidR="000626C8" w:rsidRPr="003B7605">
        <w:rPr>
          <w:rFonts w:ascii="Times New Roman" w:hAnsi="Times New Roman" w:cs="Times New Roman"/>
          <w:sz w:val="24"/>
          <w:szCs w:val="24"/>
        </w:rPr>
        <w:t>Appellant</w:t>
      </w:r>
      <w:r w:rsidR="00820623" w:rsidRPr="003B7605">
        <w:rPr>
          <w:rFonts w:ascii="Times New Roman" w:hAnsi="Times New Roman" w:cs="Times New Roman"/>
          <w:sz w:val="24"/>
          <w:szCs w:val="24"/>
        </w:rPr>
        <w:t xml:space="preserve"> to carry on similar business by any other name.</w:t>
      </w:r>
    </w:p>
    <w:p w:rsidR="0029448D" w:rsidRPr="003B7605" w:rsidRDefault="00EC6B0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Secondly the matter is about general principles in determining likelihood of confusion. He contends that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was very much alive to the principles and </w:t>
      </w:r>
      <w:r w:rsidR="001112FB" w:rsidRPr="003B7605">
        <w:rPr>
          <w:rFonts w:ascii="Times New Roman" w:hAnsi="Times New Roman" w:cs="Times New Roman"/>
          <w:sz w:val="24"/>
          <w:szCs w:val="24"/>
        </w:rPr>
        <w:t>these principles</w:t>
      </w:r>
      <w:r w:rsidRPr="003B7605">
        <w:rPr>
          <w:rFonts w:ascii="Times New Roman" w:hAnsi="Times New Roman" w:cs="Times New Roman"/>
          <w:sz w:val="24"/>
          <w:szCs w:val="24"/>
        </w:rPr>
        <w:t xml:space="preserve"> guided his findings.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did not have to repeat every aspect of the principles. With regard to the case of the </w:t>
      </w:r>
      <w:r w:rsidR="00CB6BB9" w:rsidRPr="003B7605">
        <w:rPr>
          <w:rFonts w:ascii="Times New Roman" w:hAnsi="Times New Roman" w:cs="Times New Roman"/>
          <w:b/>
          <w:sz w:val="24"/>
          <w:szCs w:val="24"/>
        </w:rPr>
        <w:t>Specsavers I</w:t>
      </w:r>
      <w:r w:rsidRPr="003B7605">
        <w:rPr>
          <w:rFonts w:ascii="Times New Roman" w:hAnsi="Times New Roman" w:cs="Times New Roman"/>
          <w:b/>
          <w:sz w:val="24"/>
          <w:szCs w:val="24"/>
        </w:rPr>
        <w:t xml:space="preserve">nternational </w:t>
      </w:r>
      <w:r w:rsidR="00CB6BB9" w:rsidRPr="003B7605">
        <w:rPr>
          <w:rFonts w:ascii="Times New Roman" w:hAnsi="Times New Roman" w:cs="Times New Roman"/>
          <w:b/>
          <w:sz w:val="24"/>
          <w:szCs w:val="24"/>
        </w:rPr>
        <w:t>H</w:t>
      </w:r>
      <w:r w:rsidRPr="003B7605">
        <w:rPr>
          <w:rFonts w:ascii="Times New Roman" w:hAnsi="Times New Roman" w:cs="Times New Roman"/>
          <w:b/>
          <w:sz w:val="24"/>
          <w:szCs w:val="24"/>
        </w:rPr>
        <w:t xml:space="preserve">ealthcare Ltd versus </w:t>
      </w:r>
      <w:proofErr w:type="spellStart"/>
      <w:r w:rsidRPr="003B7605">
        <w:rPr>
          <w:rFonts w:ascii="Times New Roman" w:hAnsi="Times New Roman" w:cs="Times New Roman"/>
          <w:b/>
          <w:sz w:val="24"/>
          <w:szCs w:val="24"/>
        </w:rPr>
        <w:t>Asda</w:t>
      </w:r>
      <w:proofErr w:type="spellEnd"/>
      <w:r w:rsidRPr="003B7605">
        <w:rPr>
          <w:rFonts w:ascii="Times New Roman" w:hAnsi="Times New Roman" w:cs="Times New Roman"/>
          <w:b/>
          <w:sz w:val="24"/>
          <w:szCs w:val="24"/>
        </w:rPr>
        <w:t xml:space="preserve"> stores Ltd</w:t>
      </w:r>
      <w:r w:rsidRPr="003B7605">
        <w:rPr>
          <w:rFonts w:ascii="Times New Roman" w:hAnsi="Times New Roman" w:cs="Times New Roman"/>
          <w:sz w:val="24"/>
          <w:szCs w:val="24"/>
        </w:rPr>
        <w:t xml:space="preserve"> (supra) the principles set out in the case are the same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set out in his ruling. However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abridged the principles and left out certain</w:t>
      </w:r>
      <w:r w:rsidR="0029448D" w:rsidRPr="003B7605">
        <w:rPr>
          <w:rFonts w:ascii="Times New Roman" w:hAnsi="Times New Roman" w:cs="Times New Roman"/>
          <w:sz w:val="24"/>
          <w:szCs w:val="24"/>
        </w:rPr>
        <w:t xml:space="preserve"> key consideration</w:t>
      </w:r>
      <w:r w:rsidRPr="003B7605">
        <w:rPr>
          <w:rFonts w:ascii="Times New Roman" w:hAnsi="Times New Roman" w:cs="Times New Roman"/>
          <w:sz w:val="24"/>
          <w:szCs w:val="24"/>
        </w:rPr>
        <w:t xml:space="preserve">s which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0029448D" w:rsidRPr="003B7605">
        <w:rPr>
          <w:rFonts w:ascii="Times New Roman" w:hAnsi="Times New Roman" w:cs="Times New Roman"/>
          <w:sz w:val="24"/>
          <w:szCs w:val="24"/>
        </w:rPr>
        <w:t xml:space="preserve"> set out in the written submissions. There is no need to repeat them here. </w:t>
      </w:r>
    </w:p>
    <w:p w:rsidR="009517CA" w:rsidRPr="003B7605" w:rsidRDefault="0029448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H</w:t>
      </w:r>
      <w:r w:rsidR="00CB6BB9" w:rsidRPr="003B7605">
        <w:rPr>
          <w:rFonts w:ascii="Times New Roman" w:hAnsi="Times New Roman" w:cs="Times New Roman"/>
          <w:sz w:val="24"/>
          <w:szCs w:val="24"/>
        </w:rPr>
        <w:t>e argued that the omitted part</w:t>
      </w:r>
      <w:r w:rsidRPr="003B7605">
        <w:rPr>
          <w:rFonts w:ascii="Times New Roman" w:hAnsi="Times New Roman" w:cs="Times New Roman"/>
          <w:sz w:val="24"/>
          <w:szCs w:val="24"/>
        </w:rPr>
        <w:t xml:space="preserve">s </w:t>
      </w:r>
      <w:r w:rsidR="00CB6BB9" w:rsidRPr="003B7605">
        <w:rPr>
          <w:rFonts w:ascii="Times New Roman" w:hAnsi="Times New Roman" w:cs="Times New Roman"/>
          <w:sz w:val="24"/>
          <w:szCs w:val="24"/>
        </w:rPr>
        <w:t xml:space="preserve">are </w:t>
      </w:r>
      <w:r w:rsidRPr="003B7605">
        <w:rPr>
          <w:rFonts w:ascii="Times New Roman" w:hAnsi="Times New Roman" w:cs="Times New Roman"/>
          <w:sz w:val="24"/>
          <w:szCs w:val="24"/>
        </w:rPr>
        <w:t xml:space="preserve">significant in that the word Java is the </w:t>
      </w:r>
      <w:r w:rsidR="000626C8" w:rsidRPr="003B7605">
        <w:rPr>
          <w:rFonts w:ascii="Times New Roman" w:hAnsi="Times New Roman" w:cs="Times New Roman"/>
          <w:sz w:val="24"/>
          <w:szCs w:val="24"/>
        </w:rPr>
        <w:t>Respondent</w:t>
      </w:r>
      <w:r w:rsidR="001112FB" w:rsidRPr="003B7605">
        <w:rPr>
          <w:rFonts w:ascii="Times New Roman" w:hAnsi="Times New Roman" w:cs="Times New Roman"/>
          <w:sz w:val="24"/>
          <w:szCs w:val="24"/>
        </w:rPr>
        <w:t>’s</w:t>
      </w:r>
      <w:r w:rsidRPr="003B7605">
        <w:rPr>
          <w:rFonts w:ascii="Times New Roman" w:hAnsi="Times New Roman" w:cs="Times New Roman"/>
          <w:sz w:val="24"/>
          <w:szCs w:val="24"/>
        </w:rPr>
        <w:t xml:space="preserve"> trademark </w:t>
      </w:r>
      <w:r w:rsidR="00CB6BB9" w:rsidRPr="003B7605">
        <w:rPr>
          <w:rFonts w:ascii="Times New Roman" w:hAnsi="Times New Roman" w:cs="Times New Roman"/>
          <w:sz w:val="24"/>
          <w:szCs w:val="24"/>
        </w:rPr>
        <w:t xml:space="preserve">and </w:t>
      </w:r>
      <w:r w:rsidRPr="003B7605">
        <w:rPr>
          <w:rFonts w:ascii="Times New Roman" w:hAnsi="Times New Roman" w:cs="Times New Roman"/>
          <w:sz w:val="24"/>
          <w:szCs w:val="24"/>
        </w:rPr>
        <w:t xml:space="preserve">is an element that retains an independent distinctive role. A lesser degree of similarity between the goods and services may be offset by a greater degree of similarity </w:t>
      </w:r>
      <w:r w:rsidRPr="003B7605">
        <w:rPr>
          <w:rFonts w:ascii="Times New Roman" w:hAnsi="Times New Roman" w:cs="Times New Roman"/>
          <w:sz w:val="24"/>
          <w:szCs w:val="24"/>
        </w:rPr>
        <w:lastRenderedPageBreak/>
        <w:t>between the marks and vice versa. He contended that the principle of offsetting a lesser similarity between marks is pivotal to this case.</w:t>
      </w:r>
    </w:p>
    <w:p w:rsidR="009517CA" w:rsidRPr="003B7605" w:rsidRDefault="009517C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Respondent</w:t>
      </w:r>
      <w:r w:rsidR="00CB6BB9"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submitted that there is a greater likelihood of confusion where the earlier </w:t>
      </w:r>
      <w:r w:rsidR="00CB6BB9" w:rsidRPr="003B7605">
        <w:rPr>
          <w:rFonts w:ascii="Times New Roman" w:hAnsi="Times New Roman" w:cs="Times New Roman"/>
          <w:sz w:val="24"/>
          <w:szCs w:val="24"/>
        </w:rPr>
        <w:t>m</w:t>
      </w:r>
      <w:r w:rsidRPr="003B7605">
        <w:rPr>
          <w:rFonts w:ascii="Times New Roman" w:hAnsi="Times New Roman" w:cs="Times New Roman"/>
          <w:sz w:val="24"/>
          <w:szCs w:val="24"/>
        </w:rPr>
        <w:t xml:space="preserve">ark has a highly distinctive character either per se or because of the use that has been made of it. For emphasis the </w:t>
      </w:r>
      <w:r w:rsidR="000626C8" w:rsidRPr="003B7605">
        <w:rPr>
          <w:rFonts w:ascii="Times New Roman" w:hAnsi="Times New Roman" w:cs="Times New Roman"/>
          <w:sz w:val="24"/>
          <w:szCs w:val="24"/>
        </w:rPr>
        <w:t>Respondent</w:t>
      </w:r>
      <w:r w:rsidR="00CB6BB9" w:rsidRPr="003B7605">
        <w:rPr>
          <w:rFonts w:ascii="Times New Roman" w:hAnsi="Times New Roman" w:cs="Times New Roman"/>
          <w:sz w:val="24"/>
          <w:szCs w:val="24"/>
        </w:rPr>
        <w:t xml:space="preserve"> has used the Java</w:t>
      </w:r>
      <w:r w:rsidRPr="003B7605">
        <w:rPr>
          <w:rFonts w:ascii="Times New Roman" w:hAnsi="Times New Roman" w:cs="Times New Roman"/>
          <w:sz w:val="24"/>
          <w:szCs w:val="24"/>
        </w:rPr>
        <w:t xml:space="preserve">s trademark for over six years in Uganda in five different locations in Kampala and one in Entebbe. There is no evidence that in Uganda anyone else had used the word </w:t>
      </w:r>
      <w:r w:rsidR="00CB6BB9" w:rsidRPr="003B7605">
        <w:rPr>
          <w:rFonts w:ascii="Times New Roman" w:hAnsi="Times New Roman" w:cs="Times New Roman"/>
          <w:sz w:val="24"/>
          <w:szCs w:val="24"/>
        </w:rPr>
        <w:t xml:space="preserve">Cafe </w:t>
      </w:r>
      <w:r w:rsidRPr="003B7605">
        <w:rPr>
          <w:rFonts w:ascii="Times New Roman" w:hAnsi="Times New Roman" w:cs="Times New Roman"/>
          <w:sz w:val="24"/>
          <w:szCs w:val="24"/>
        </w:rPr>
        <w:t>Java</w:t>
      </w:r>
      <w:r w:rsidR="00CB6BB9" w:rsidRPr="003B7605">
        <w:rPr>
          <w:rFonts w:ascii="Times New Roman" w:hAnsi="Times New Roman" w:cs="Times New Roman"/>
          <w:sz w:val="24"/>
          <w:szCs w:val="24"/>
        </w:rPr>
        <w:t>s</w:t>
      </w:r>
      <w:r w:rsidRPr="003B7605">
        <w:rPr>
          <w:rFonts w:ascii="Times New Roman" w:hAnsi="Times New Roman" w:cs="Times New Roman"/>
          <w:sz w:val="24"/>
          <w:szCs w:val="24"/>
        </w:rPr>
        <w:t xml:space="preserve"> in relation to the provision of foods and drinks as envisaged by section 43 of the Trademarks Act.</w:t>
      </w:r>
    </w:p>
    <w:p w:rsidR="003D4C98" w:rsidRPr="003B7605" w:rsidRDefault="000626C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Counsel</w:t>
      </w:r>
      <w:r w:rsidR="009517CA" w:rsidRPr="003B7605">
        <w:rPr>
          <w:rFonts w:ascii="Times New Roman" w:hAnsi="Times New Roman" w:cs="Times New Roman"/>
          <w:sz w:val="24"/>
          <w:szCs w:val="24"/>
        </w:rPr>
        <w:t xml:space="preserve"> further relied on the case of Specsavers (supra) for the holding that the court must consider the matter from the perspective of the average consumer of the goods or services in question and must take into account all circumstances of that use likely to operate in that average consumer's mind in considering th</w:t>
      </w:r>
      <w:r w:rsidR="006D540A" w:rsidRPr="003B7605">
        <w:rPr>
          <w:rFonts w:ascii="Times New Roman" w:hAnsi="Times New Roman" w:cs="Times New Roman"/>
          <w:sz w:val="24"/>
          <w:szCs w:val="24"/>
        </w:rPr>
        <w:t xml:space="preserve">e sign and the </w:t>
      </w:r>
      <w:r w:rsidR="009517CA" w:rsidRPr="003B7605">
        <w:rPr>
          <w:rFonts w:ascii="Times New Roman" w:hAnsi="Times New Roman" w:cs="Times New Roman"/>
          <w:sz w:val="24"/>
          <w:szCs w:val="24"/>
        </w:rPr>
        <w:t>impression it is likely to make on him. The sign should not be considered out of context.</w:t>
      </w:r>
      <w:r w:rsidR="00161470" w:rsidRPr="003B7605">
        <w:rPr>
          <w:rFonts w:ascii="Times New Roman" w:hAnsi="Times New Roman" w:cs="Times New Roman"/>
          <w:sz w:val="24"/>
          <w:szCs w:val="24"/>
        </w:rPr>
        <w:t xml:space="preserve"> Furthermore the reputation of an earlier </w:t>
      </w:r>
      <w:r w:rsidR="00CB6BB9" w:rsidRPr="003B7605">
        <w:rPr>
          <w:rFonts w:ascii="Times New Roman" w:hAnsi="Times New Roman" w:cs="Times New Roman"/>
          <w:sz w:val="24"/>
          <w:szCs w:val="24"/>
        </w:rPr>
        <w:t>m</w:t>
      </w:r>
      <w:r w:rsidR="00161470" w:rsidRPr="003B7605">
        <w:rPr>
          <w:rFonts w:ascii="Times New Roman" w:hAnsi="Times New Roman" w:cs="Times New Roman"/>
          <w:sz w:val="24"/>
          <w:szCs w:val="24"/>
        </w:rPr>
        <w:t xml:space="preserve">ark is to be taken into account when determining a likelihood of confusion. In particular the more distinctive the earlier Mark the greater the risk of confusion. In the premises the </w:t>
      </w:r>
      <w:r w:rsidRPr="003B7605">
        <w:rPr>
          <w:rFonts w:ascii="Times New Roman" w:hAnsi="Times New Roman" w:cs="Times New Roman"/>
          <w:sz w:val="24"/>
          <w:szCs w:val="24"/>
        </w:rPr>
        <w:t>Respondent</w:t>
      </w:r>
      <w:r w:rsidR="00161470" w:rsidRPr="003B7605">
        <w:rPr>
          <w:rFonts w:ascii="Times New Roman" w:hAnsi="Times New Roman" w:cs="Times New Roman"/>
          <w:sz w:val="24"/>
          <w:szCs w:val="24"/>
        </w:rPr>
        <w:t xml:space="preserve">s undisputed six years reputation </w:t>
      </w:r>
      <w:r w:rsidR="006D540A" w:rsidRPr="003B7605">
        <w:rPr>
          <w:rFonts w:ascii="Times New Roman" w:hAnsi="Times New Roman" w:cs="Times New Roman"/>
          <w:sz w:val="24"/>
          <w:szCs w:val="24"/>
        </w:rPr>
        <w:t xml:space="preserve">for 5 </w:t>
      </w:r>
      <w:r w:rsidR="00161470" w:rsidRPr="003B7605">
        <w:rPr>
          <w:rFonts w:ascii="Times New Roman" w:hAnsi="Times New Roman" w:cs="Times New Roman"/>
          <w:sz w:val="24"/>
          <w:szCs w:val="24"/>
        </w:rPr>
        <w:t xml:space="preserve">outlets in Kampala and </w:t>
      </w:r>
      <w:r w:rsidR="00A025B3" w:rsidRPr="003B7605">
        <w:rPr>
          <w:rFonts w:ascii="Times New Roman" w:hAnsi="Times New Roman" w:cs="Times New Roman"/>
          <w:sz w:val="24"/>
          <w:szCs w:val="24"/>
        </w:rPr>
        <w:t>1</w:t>
      </w:r>
      <w:r w:rsidR="00161470" w:rsidRPr="003B7605">
        <w:rPr>
          <w:rFonts w:ascii="Times New Roman" w:hAnsi="Times New Roman" w:cs="Times New Roman"/>
          <w:sz w:val="24"/>
          <w:szCs w:val="24"/>
        </w:rPr>
        <w:t xml:space="preserve"> in Entebbe warrants a broader protection on account of its distinctiveness.</w:t>
      </w:r>
    </w:p>
    <w:p w:rsidR="006D540A" w:rsidRPr="003B7605" w:rsidRDefault="000626C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Counsel</w:t>
      </w:r>
      <w:r w:rsidR="003D4C98" w:rsidRPr="003B7605">
        <w:rPr>
          <w:rFonts w:ascii="Times New Roman" w:hAnsi="Times New Roman" w:cs="Times New Roman"/>
          <w:sz w:val="24"/>
          <w:szCs w:val="24"/>
        </w:rPr>
        <w:t xml:space="preserve"> further submitted that the emphasis on taking into account the distinctive and dominant features and category of goods and services in question and the circumstances in which they are marked while applying the global test runs through all the authorities cited. Furthermore section 16 (</w:t>
      </w:r>
      <w:r w:rsidR="00A17C6B" w:rsidRPr="003B7605">
        <w:rPr>
          <w:rFonts w:ascii="Times New Roman" w:hAnsi="Times New Roman" w:cs="Times New Roman"/>
          <w:sz w:val="24"/>
          <w:szCs w:val="24"/>
        </w:rPr>
        <w:t>2</w:t>
      </w:r>
      <w:r w:rsidR="00B645CB" w:rsidRPr="003B7605">
        <w:rPr>
          <w:rFonts w:ascii="Times New Roman" w:hAnsi="Times New Roman" w:cs="Times New Roman"/>
          <w:sz w:val="24"/>
          <w:szCs w:val="24"/>
        </w:rPr>
        <w:t>) of the Trademarks A</w:t>
      </w:r>
      <w:r w:rsidR="003D4C98" w:rsidRPr="003B7605">
        <w:rPr>
          <w:rFonts w:ascii="Times New Roman" w:hAnsi="Times New Roman" w:cs="Times New Roman"/>
          <w:sz w:val="24"/>
          <w:szCs w:val="24"/>
        </w:rPr>
        <w:t>ct enjo</w:t>
      </w:r>
      <w:r w:rsidR="006D540A" w:rsidRPr="003B7605">
        <w:rPr>
          <w:rFonts w:ascii="Times New Roman" w:hAnsi="Times New Roman" w:cs="Times New Roman"/>
          <w:sz w:val="24"/>
          <w:szCs w:val="24"/>
        </w:rPr>
        <w:t xml:space="preserve">ined </w:t>
      </w:r>
      <w:r w:rsidR="003D4C98" w:rsidRPr="003B7605">
        <w:rPr>
          <w:rFonts w:ascii="Times New Roman" w:hAnsi="Times New Roman" w:cs="Times New Roman"/>
          <w:sz w:val="24"/>
          <w:szCs w:val="24"/>
        </w:rPr>
        <w:t xml:space="preserve">the </w:t>
      </w:r>
      <w:r w:rsidRPr="003B7605">
        <w:rPr>
          <w:rFonts w:ascii="Times New Roman" w:hAnsi="Times New Roman" w:cs="Times New Roman"/>
          <w:sz w:val="24"/>
          <w:szCs w:val="24"/>
        </w:rPr>
        <w:t>Registrar of Trademarks</w:t>
      </w:r>
      <w:r w:rsidR="003D4C98" w:rsidRPr="003B7605">
        <w:rPr>
          <w:rFonts w:ascii="Times New Roman" w:hAnsi="Times New Roman" w:cs="Times New Roman"/>
          <w:sz w:val="24"/>
          <w:szCs w:val="24"/>
        </w:rPr>
        <w:t xml:space="preserve"> to admit evidence of business usage in such actions and this was done.</w:t>
      </w:r>
    </w:p>
    <w:p w:rsidR="00BD3668" w:rsidRPr="003B7605" w:rsidRDefault="00BD366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Respondent</w:t>
      </w:r>
      <w:r w:rsidR="00B645CB"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above overview applies widely to the appeal. The first two grounds argued together by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are not part of the grounds of appeal. They raise issues of aural and conceptual comparison as a whole and further that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treated the trademark as mere word marks. Contrary to the submission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set out the test comprehensively in paragraph 34 of the ruling and in particular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was alive to the visual, aural and conceptual similarities of the marks. Furthermore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did not raise the pronunciation </w:t>
      </w:r>
      <w:r w:rsidR="00B645CB" w:rsidRPr="003B7605">
        <w:rPr>
          <w:rFonts w:ascii="Times New Roman" w:hAnsi="Times New Roman" w:cs="Times New Roman"/>
          <w:sz w:val="24"/>
          <w:szCs w:val="24"/>
        </w:rPr>
        <w:t xml:space="preserve">of the mark </w:t>
      </w:r>
      <w:r w:rsidRPr="003B7605">
        <w:rPr>
          <w:rFonts w:ascii="Times New Roman" w:hAnsi="Times New Roman" w:cs="Times New Roman"/>
          <w:sz w:val="24"/>
          <w:szCs w:val="24"/>
        </w:rPr>
        <w:t xml:space="preserve">before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as they have done in this appeal. The fact that the </w:t>
      </w:r>
      <w:r w:rsidR="000626C8" w:rsidRPr="003B7605">
        <w:rPr>
          <w:rFonts w:ascii="Times New Roman" w:hAnsi="Times New Roman" w:cs="Times New Roman"/>
          <w:sz w:val="24"/>
          <w:szCs w:val="24"/>
        </w:rPr>
        <w:lastRenderedPageBreak/>
        <w:t>Registrar</w:t>
      </w:r>
      <w:r w:rsidRPr="003B7605">
        <w:rPr>
          <w:rFonts w:ascii="Times New Roman" w:hAnsi="Times New Roman" w:cs="Times New Roman"/>
          <w:sz w:val="24"/>
          <w:szCs w:val="24"/>
        </w:rPr>
        <w:t xml:space="preserve"> resolved issues and submissions before him does not take away the fact that he was alive to the test as a whole.</w:t>
      </w:r>
    </w:p>
    <w:p w:rsidR="00BD3668" w:rsidRPr="003B7605" w:rsidRDefault="00BD366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argument that the </w:t>
      </w:r>
      <w:r w:rsidR="00B645CB" w:rsidRPr="003B7605">
        <w:rPr>
          <w:rFonts w:ascii="Times New Roman" w:hAnsi="Times New Roman" w:cs="Times New Roman"/>
          <w:sz w:val="24"/>
          <w:szCs w:val="24"/>
        </w:rPr>
        <w:t>T</w:t>
      </w:r>
      <w:r w:rsidRPr="003B7605">
        <w:rPr>
          <w:rFonts w:ascii="Times New Roman" w:hAnsi="Times New Roman" w:cs="Times New Roman"/>
          <w:sz w:val="24"/>
          <w:szCs w:val="24"/>
        </w:rPr>
        <w:t xml:space="preserve">rademarks </w:t>
      </w:r>
      <w:r w:rsidR="00B645CB" w:rsidRPr="003B7605">
        <w:rPr>
          <w:rFonts w:ascii="Times New Roman" w:hAnsi="Times New Roman" w:cs="Times New Roman"/>
          <w:sz w:val="24"/>
          <w:szCs w:val="24"/>
        </w:rPr>
        <w:t>A</w:t>
      </w:r>
      <w:r w:rsidRPr="003B7605">
        <w:rPr>
          <w:rFonts w:ascii="Times New Roman" w:hAnsi="Times New Roman" w:cs="Times New Roman"/>
          <w:sz w:val="24"/>
          <w:szCs w:val="24"/>
        </w:rPr>
        <w:t xml:space="preserve">ct of Uganda </w:t>
      </w:r>
      <w:r w:rsidR="00B645CB" w:rsidRPr="003B7605">
        <w:rPr>
          <w:rFonts w:ascii="Times New Roman" w:hAnsi="Times New Roman" w:cs="Times New Roman"/>
          <w:sz w:val="24"/>
          <w:szCs w:val="24"/>
        </w:rPr>
        <w:t>does not include the notion of a</w:t>
      </w:r>
      <w:r w:rsidRPr="003B7605">
        <w:rPr>
          <w:rFonts w:ascii="Times New Roman" w:hAnsi="Times New Roman" w:cs="Times New Roman"/>
          <w:sz w:val="24"/>
          <w:szCs w:val="24"/>
        </w:rPr>
        <w:t xml:space="preserve">ssociation is untenable. What is </w:t>
      </w:r>
      <w:proofErr w:type="gramStart"/>
      <w:r w:rsidRPr="003B7605">
        <w:rPr>
          <w:rFonts w:ascii="Times New Roman" w:hAnsi="Times New Roman" w:cs="Times New Roman"/>
          <w:sz w:val="24"/>
          <w:szCs w:val="24"/>
        </w:rPr>
        <w:t>key</w:t>
      </w:r>
      <w:proofErr w:type="gramEnd"/>
      <w:r w:rsidRPr="003B7605">
        <w:rPr>
          <w:rFonts w:ascii="Times New Roman" w:hAnsi="Times New Roman" w:cs="Times New Roman"/>
          <w:sz w:val="24"/>
          <w:szCs w:val="24"/>
        </w:rPr>
        <w:t xml:space="preserve"> is that it does not exclude </w:t>
      </w:r>
      <w:r w:rsidR="00B645CB" w:rsidRPr="003B7605">
        <w:rPr>
          <w:rFonts w:ascii="Times New Roman" w:hAnsi="Times New Roman" w:cs="Times New Roman"/>
          <w:sz w:val="24"/>
          <w:szCs w:val="24"/>
        </w:rPr>
        <w:t>a</w:t>
      </w:r>
      <w:r w:rsidRPr="003B7605">
        <w:rPr>
          <w:rFonts w:ascii="Times New Roman" w:hAnsi="Times New Roman" w:cs="Times New Roman"/>
          <w:sz w:val="24"/>
          <w:szCs w:val="24"/>
        </w:rPr>
        <w:t xml:space="preserve">ssociation. The </w:t>
      </w:r>
      <w:r w:rsidR="00B645CB" w:rsidRPr="003B7605">
        <w:rPr>
          <w:rFonts w:ascii="Times New Roman" w:hAnsi="Times New Roman" w:cs="Times New Roman"/>
          <w:sz w:val="24"/>
          <w:szCs w:val="24"/>
        </w:rPr>
        <w:t>A</w:t>
      </w:r>
      <w:r w:rsidRPr="003B7605">
        <w:rPr>
          <w:rFonts w:ascii="Times New Roman" w:hAnsi="Times New Roman" w:cs="Times New Roman"/>
          <w:sz w:val="24"/>
          <w:szCs w:val="24"/>
        </w:rPr>
        <w:t>ct does not attempt to give examples of what</w:t>
      </w:r>
      <w:r w:rsidR="00847BDF" w:rsidRPr="003B7605">
        <w:rPr>
          <w:rFonts w:ascii="Times New Roman" w:hAnsi="Times New Roman" w:cs="Times New Roman"/>
          <w:sz w:val="24"/>
          <w:szCs w:val="24"/>
        </w:rPr>
        <w:t xml:space="preserve"> may be included unlike the UK A</w:t>
      </w:r>
      <w:r w:rsidRPr="003B7605">
        <w:rPr>
          <w:rFonts w:ascii="Times New Roman" w:hAnsi="Times New Roman" w:cs="Times New Roman"/>
          <w:sz w:val="24"/>
          <w:szCs w:val="24"/>
        </w:rPr>
        <w:t>ct which gives an example of what is included by use of the phrase "which includes" which phrase simply means that there are other considerations that are included. There is no exhaustive list of what can be included.</w:t>
      </w:r>
    </w:p>
    <w:p w:rsidR="000135D8" w:rsidRPr="003B7605" w:rsidRDefault="00BD366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As far as arguments on visual comparison </w:t>
      </w:r>
      <w:r w:rsidR="00847BDF" w:rsidRPr="003B7605">
        <w:rPr>
          <w:rFonts w:ascii="Times New Roman" w:hAnsi="Times New Roman" w:cs="Times New Roman"/>
          <w:sz w:val="24"/>
          <w:szCs w:val="24"/>
        </w:rPr>
        <w:t>are</w:t>
      </w:r>
      <w:r w:rsidRPr="003B7605">
        <w:rPr>
          <w:rFonts w:ascii="Times New Roman" w:hAnsi="Times New Roman" w:cs="Times New Roman"/>
          <w:sz w:val="24"/>
          <w:szCs w:val="24"/>
        </w:rPr>
        <w:t xml:space="preserve"> concerned,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word </w:t>
      </w:r>
      <w:r w:rsidR="00847BDF" w:rsidRPr="003B7605">
        <w:rPr>
          <w:rFonts w:ascii="Times New Roman" w:hAnsi="Times New Roman" w:cs="Times New Roman"/>
          <w:sz w:val="24"/>
          <w:szCs w:val="24"/>
        </w:rPr>
        <w:t xml:space="preserve">“Javas” </w:t>
      </w:r>
      <w:r w:rsidRPr="003B7605">
        <w:rPr>
          <w:rFonts w:ascii="Times New Roman" w:hAnsi="Times New Roman" w:cs="Times New Roman"/>
          <w:sz w:val="24"/>
          <w:szCs w:val="24"/>
        </w:rPr>
        <w:t xml:space="preserve">is distinct and prominent in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trademarks. "Cafe Javas" is part of the composite </w:t>
      </w:r>
      <w:r w:rsidR="00847BDF" w:rsidRPr="003B7605">
        <w:rPr>
          <w:rFonts w:ascii="Times New Roman" w:hAnsi="Times New Roman" w:cs="Times New Roman"/>
          <w:sz w:val="24"/>
          <w:szCs w:val="24"/>
        </w:rPr>
        <w:t>m</w:t>
      </w:r>
      <w:r w:rsidRPr="003B7605">
        <w:rPr>
          <w:rFonts w:ascii="Times New Roman" w:hAnsi="Times New Roman" w:cs="Times New Roman"/>
          <w:sz w:val="24"/>
          <w:szCs w:val="24"/>
        </w:rPr>
        <w:t xml:space="preserve">ark with distinct words i.e. "Cafe" and "Javas"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rightly disclaimed the word "cafe" as noted by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The distinguished colour features of the two words make them stand out distinctively.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's analysis in paragraphs 40 and 41 of the ruling on conceptual similarities falls within the criteria in the Specsavers case (supra) some of which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conveniently left out. The </w:t>
      </w:r>
      <w:r w:rsidR="000626C8" w:rsidRPr="003B7605">
        <w:rPr>
          <w:rFonts w:ascii="Times New Roman" w:hAnsi="Times New Roman" w:cs="Times New Roman"/>
          <w:sz w:val="24"/>
          <w:szCs w:val="24"/>
        </w:rPr>
        <w:t>Respondent</w:t>
      </w:r>
      <w:r w:rsidR="00847BDF"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concluded that there is a greater likelihood of confusion because of the use of the trademark by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in five outlets in Kampala and one in Entebbe. It is within Kampala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was to have the confusing Java mark.</w:t>
      </w:r>
      <w:r w:rsidR="00DD30BE" w:rsidRPr="003B7605">
        <w:rPr>
          <w:rFonts w:ascii="Times New Roman" w:hAnsi="Times New Roman" w:cs="Times New Roman"/>
          <w:sz w:val="24"/>
          <w:szCs w:val="24"/>
        </w:rPr>
        <w:t xml:space="preserve"> The word Java in the </w:t>
      </w:r>
      <w:r w:rsidR="000626C8" w:rsidRPr="003B7605">
        <w:rPr>
          <w:rFonts w:ascii="Times New Roman" w:hAnsi="Times New Roman" w:cs="Times New Roman"/>
          <w:sz w:val="24"/>
          <w:szCs w:val="24"/>
        </w:rPr>
        <w:t>Appellant</w:t>
      </w:r>
      <w:r w:rsidR="00DD30BE" w:rsidRPr="003B7605">
        <w:rPr>
          <w:rFonts w:ascii="Times New Roman" w:hAnsi="Times New Roman" w:cs="Times New Roman"/>
          <w:sz w:val="24"/>
          <w:szCs w:val="24"/>
        </w:rPr>
        <w:t>'s</w:t>
      </w:r>
      <w:r w:rsidR="000135D8" w:rsidRPr="003B7605">
        <w:rPr>
          <w:rFonts w:ascii="Times New Roman" w:hAnsi="Times New Roman" w:cs="Times New Roman"/>
          <w:sz w:val="24"/>
          <w:szCs w:val="24"/>
        </w:rPr>
        <w:t xml:space="preserve"> mark </w:t>
      </w:r>
      <w:r w:rsidR="00DD30BE" w:rsidRPr="003B7605">
        <w:rPr>
          <w:rFonts w:ascii="Times New Roman" w:hAnsi="Times New Roman" w:cs="Times New Roman"/>
          <w:sz w:val="24"/>
          <w:szCs w:val="24"/>
        </w:rPr>
        <w:t xml:space="preserve">is dominant. An attempt by the </w:t>
      </w:r>
      <w:r w:rsidR="000626C8" w:rsidRPr="003B7605">
        <w:rPr>
          <w:rFonts w:ascii="Times New Roman" w:hAnsi="Times New Roman" w:cs="Times New Roman"/>
          <w:sz w:val="24"/>
          <w:szCs w:val="24"/>
        </w:rPr>
        <w:t>Appellant</w:t>
      </w:r>
      <w:r w:rsidR="00DD30BE" w:rsidRPr="003B7605">
        <w:rPr>
          <w:rFonts w:ascii="Times New Roman" w:hAnsi="Times New Roman" w:cs="Times New Roman"/>
          <w:sz w:val="24"/>
          <w:szCs w:val="24"/>
        </w:rPr>
        <w:t xml:space="preserve"> </w:t>
      </w:r>
      <w:r w:rsidR="00847BDF" w:rsidRPr="003B7605">
        <w:rPr>
          <w:rFonts w:ascii="Times New Roman" w:hAnsi="Times New Roman" w:cs="Times New Roman"/>
          <w:sz w:val="24"/>
          <w:szCs w:val="24"/>
        </w:rPr>
        <w:t xml:space="preserve">to </w:t>
      </w:r>
      <w:r w:rsidR="00DD30BE" w:rsidRPr="003B7605">
        <w:rPr>
          <w:rFonts w:ascii="Times New Roman" w:hAnsi="Times New Roman" w:cs="Times New Roman"/>
          <w:sz w:val="24"/>
          <w:szCs w:val="24"/>
        </w:rPr>
        <w:t>submit</w:t>
      </w:r>
      <w:r w:rsidR="00847BDF" w:rsidRPr="003B7605">
        <w:rPr>
          <w:rFonts w:ascii="Times New Roman" w:hAnsi="Times New Roman" w:cs="Times New Roman"/>
          <w:sz w:val="24"/>
          <w:szCs w:val="24"/>
        </w:rPr>
        <w:t xml:space="preserve"> </w:t>
      </w:r>
      <w:r w:rsidR="00DD30BE" w:rsidRPr="003B7605">
        <w:rPr>
          <w:rFonts w:ascii="Times New Roman" w:hAnsi="Times New Roman" w:cs="Times New Roman"/>
          <w:sz w:val="24"/>
          <w:szCs w:val="24"/>
        </w:rPr>
        <w:t>that the word "</w:t>
      </w:r>
      <w:r w:rsidR="00847BDF" w:rsidRPr="003B7605">
        <w:rPr>
          <w:rFonts w:ascii="Times New Roman" w:hAnsi="Times New Roman" w:cs="Times New Roman"/>
          <w:sz w:val="24"/>
          <w:szCs w:val="24"/>
        </w:rPr>
        <w:t>S</w:t>
      </w:r>
      <w:r w:rsidR="00DD30BE" w:rsidRPr="003B7605">
        <w:rPr>
          <w:rFonts w:ascii="Times New Roman" w:hAnsi="Times New Roman" w:cs="Times New Roman"/>
          <w:sz w:val="24"/>
          <w:szCs w:val="24"/>
        </w:rPr>
        <w:t>un" is the dominant feature in the</w:t>
      </w:r>
      <w:r w:rsidR="000135D8" w:rsidRPr="003B7605">
        <w:rPr>
          <w:rFonts w:ascii="Times New Roman" w:hAnsi="Times New Roman" w:cs="Times New Roman"/>
          <w:sz w:val="24"/>
          <w:szCs w:val="24"/>
        </w:rPr>
        <w:t>ir</w:t>
      </w:r>
      <w:r w:rsidR="00847BDF" w:rsidRPr="003B7605">
        <w:rPr>
          <w:rFonts w:ascii="Times New Roman" w:hAnsi="Times New Roman" w:cs="Times New Roman"/>
          <w:sz w:val="24"/>
          <w:szCs w:val="24"/>
        </w:rPr>
        <w:t xml:space="preserve"> </w:t>
      </w:r>
      <w:r w:rsidR="00DD30BE" w:rsidRPr="003B7605">
        <w:rPr>
          <w:rFonts w:ascii="Times New Roman" w:hAnsi="Times New Roman" w:cs="Times New Roman"/>
          <w:sz w:val="24"/>
          <w:szCs w:val="24"/>
        </w:rPr>
        <w:t>trademark</w:t>
      </w:r>
      <w:r w:rsidR="000135D8" w:rsidRPr="003B7605">
        <w:rPr>
          <w:rFonts w:ascii="Times New Roman" w:hAnsi="Times New Roman" w:cs="Times New Roman"/>
          <w:sz w:val="24"/>
          <w:szCs w:val="24"/>
        </w:rPr>
        <w:t xml:space="preserve"> is untenable. The dominance of the word Java in the </w:t>
      </w:r>
      <w:r w:rsidR="000626C8" w:rsidRPr="003B7605">
        <w:rPr>
          <w:rFonts w:ascii="Times New Roman" w:hAnsi="Times New Roman" w:cs="Times New Roman"/>
          <w:sz w:val="24"/>
          <w:szCs w:val="24"/>
        </w:rPr>
        <w:t>Appellant</w:t>
      </w:r>
      <w:r w:rsidR="00847BDF" w:rsidRPr="003B7605">
        <w:rPr>
          <w:rFonts w:ascii="Times New Roman" w:hAnsi="Times New Roman" w:cs="Times New Roman"/>
          <w:sz w:val="24"/>
          <w:szCs w:val="24"/>
        </w:rPr>
        <w:t>’</w:t>
      </w:r>
      <w:r w:rsidR="000135D8" w:rsidRPr="003B7605">
        <w:rPr>
          <w:rFonts w:ascii="Times New Roman" w:hAnsi="Times New Roman" w:cs="Times New Roman"/>
          <w:sz w:val="24"/>
          <w:szCs w:val="24"/>
        </w:rPr>
        <w:t xml:space="preserve">s mark is brought out by the </w:t>
      </w:r>
      <w:r w:rsidR="00847BDF" w:rsidRPr="003B7605">
        <w:rPr>
          <w:rFonts w:ascii="Times New Roman" w:hAnsi="Times New Roman" w:cs="Times New Roman"/>
          <w:sz w:val="24"/>
          <w:szCs w:val="24"/>
        </w:rPr>
        <w:t xml:space="preserve">strenuous </w:t>
      </w:r>
      <w:r w:rsidR="000135D8" w:rsidRPr="003B7605">
        <w:rPr>
          <w:rFonts w:ascii="Times New Roman" w:hAnsi="Times New Roman" w:cs="Times New Roman"/>
          <w:sz w:val="24"/>
          <w:szCs w:val="24"/>
        </w:rPr>
        <w:t xml:space="preserve">attempts to have it registered by the </w:t>
      </w:r>
      <w:r w:rsidR="000626C8" w:rsidRPr="003B7605">
        <w:rPr>
          <w:rFonts w:ascii="Times New Roman" w:hAnsi="Times New Roman" w:cs="Times New Roman"/>
          <w:sz w:val="24"/>
          <w:szCs w:val="24"/>
        </w:rPr>
        <w:t>Appellant</w:t>
      </w:r>
      <w:r w:rsidR="000135D8"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Registrar</w:t>
      </w:r>
      <w:r w:rsidR="000135D8" w:rsidRPr="003B7605">
        <w:rPr>
          <w:rFonts w:ascii="Times New Roman" w:hAnsi="Times New Roman" w:cs="Times New Roman"/>
          <w:sz w:val="24"/>
          <w:szCs w:val="24"/>
        </w:rPr>
        <w:t>'s decision on likelihood of confusion finally was supported by the authorities.</w:t>
      </w:r>
    </w:p>
    <w:p w:rsidR="004E7689" w:rsidRPr="003B7605" w:rsidRDefault="000135D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also sought to distinguish the cases of </w:t>
      </w:r>
      <w:r w:rsidRPr="003B7605">
        <w:rPr>
          <w:rFonts w:ascii="Times New Roman" w:hAnsi="Times New Roman" w:cs="Times New Roman"/>
          <w:b/>
          <w:sz w:val="24"/>
          <w:szCs w:val="24"/>
        </w:rPr>
        <w:t xml:space="preserve">OHIM </w:t>
      </w:r>
      <w:r w:rsidR="002671AE" w:rsidRPr="003B7605">
        <w:rPr>
          <w:rFonts w:ascii="Times New Roman" w:hAnsi="Times New Roman" w:cs="Times New Roman"/>
          <w:b/>
          <w:sz w:val="24"/>
          <w:szCs w:val="24"/>
        </w:rPr>
        <w:t>vs.</w:t>
      </w:r>
      <w:r w:rsidRPr="003B7605">
        <w:rPr>
          <w:rFonts w:ascii="Times New Roman" w:hAnsi="Times New Roman" w:cs="Times New Roman"/>
          <w:b/>
          <w:sz w:val="24"/>
          <w:szCs w:val="24"/>
        </w:rPr>
        <w:t xml:space="preserve"> Shaker</w:t>
      </w:r>
      <w:r w:rsidRPr="003B7605">
        <w:rPr>
          <w:rFonts w:ascii="Times New Roman" w:hAnsi="Times New Roman" w:cs="Times New Roman"/>
          <w:sz w:val="24"/>
          <w:szCs w:val="24"/>
        </w:rPr>
        <w:t xml:space="preserve"> on the ground that the court found that there was no dominance at a visual level and that was the subject of the appeal. There was no argument in this case regarding pronunciations of the mark.</w:t>
      </w:r>
      <w:r w:rsidR="004E7689" w:rsidRPr="003B7605">
        <w:rPr>
          <w:rFonts w:ascii="Times New Roman" w:hAnsi="Times New Roman" w:cs="Times New Roman"/>
          <w:sz w:val="24"/>
          <w:szCs w:val="24"/>
        </w:rPr>
        <w:t xml:space="preserve"> By not mentioning the word aural, it does not mean that the </w:t>
      </w:r>
      <w:r w:rsidR="000626C8" w:rsidRPr="003B7605">
        <w:rPr>
          <w:rFonts w:ascii="Times New Roman" w:hAnsi="Times New Roman" w:cs="Times New Roman"/>
          <w:sz w:val="24"/>
          <w:szCs w:val="24"/>
        </w:rPr>
        <w:t>Registrar</w:t>
      </w:r>
      <w:r w:rsidR="004E7689" w:rsidRPr="003B7605">
        <w:rPr>
          <w:rFonts w:ascii="Times New Roman" w:hAnsi="Times New Roman" w:cs="Times New Roman"/>
          <w:sz w:val="24"/>
          <w:szCs w:val="24"/>
        </w:rPr>
        <w:t xml:space="preserve"> did not consider it.</w:t>
      </w:r>
    </w:p>
    <w:p w:rsidR="004E7689" w:rsidRPr="003B7605" w:rsidRDefault="004E7689"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Respondent</w:t>
      </w:r>
      <w:r w:rsidR="00847BDF"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does not agree that the word "</w:t>
      </w:r>
      <w:r w:rsidR="00847BDF" w:rsidRPr="003B7605">
        <w:rPr>
          <w:rFonts w:ascii="Times New Roman" w:hAnsi="Times New Roman" w:cs="Times New Roman"/>
          <w:sz w:val="24"/>
          <w:szCs w:val="24"/>
        </w:rPr>
        <w:t>Javas</w:t>
      </w:r>
      <w:r w:rsidRPr="003B7605">
        <w:rPr>
          <w:rFonts w:ascii="Times New Roman" w:hAnsi="Times New Roman" w:cs="Times New Roman"/>
          <w:sz w:val="24"/>
          <w:szCs w:val="24"/>
        </w:rPr>
        <w:t xml:space="preserve">" is absent from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 “</w:t>
      </w:r>
      <w:proofErr w:type="spellStart"/>
      <w:r w:rsidRPr="003B7605">
        <w:rPr>
          <w:rFonts w:ascii="Times New Roman" w:hAnsi="Times New Roman" w:cs="Times New Roman"/>
          <w:sz w:val="24"/>
          <w:szCs w:val="24"/>
        </w:rPr>
        <w:t>Cafe</w:t>
      </w:r>
      <w:r w:rsidR="00847BDF" w:rsidRPr="003B7605">
        <w:rPr>
          <w:rFonts w:ascii="Times New Roman" w:hAnsi="Times New Roman" w:cs="Times New Roman"/>
          <w:sz w:val="24"/>
          <w:szCs w:val="24"/>
        </w:rPr>
        <w:t>J</w:t>
      </w:r>
      <w:r w:rsidRPr="003B7605">
        <w:rPr>
          <w:rFonts w:ascii="Times New Roman" w:hAnsi="Times New Roman" w:cs="Times New Roman"/>
          <w:sz w:val="24"/>
          <w:szCs w:val="24"/>
        </w:rPr>
        <w:t>avas</w:t>
      </w:r>
      <w:proofErr w:type="spellEnd"/>
      <w:r w:rsidRPr="003B7605">
        <w:rPr>
          <w:rFonts w:ascii="Times New Roman" w:hAnsi="Times New Roman" w:cs="Times New Roman"/>
          <w:sz w:val="24"/>
          <w:szCs w:val="24"/>
        </w:rPr>
        <w:t xml:space="preserve">". These are words which have been joined. The word "cafe" is a descriptive word. Consequently the joined words cannot be said to be one word from which the word "Java" can be discerned. Secondly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attacked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submissions on the </w:t>
      </w:r>
      <w:r w:rsidRPr="003B7605">
        <w:rPr>
          <w:rFonts w:ascii="Times New Roman" w:hAnsi="Times New Roman" w:cs="Times New Roman"/>
          <w:sz w:val="24"/>
          <w:szCs w:val="24"/>
        </w:rPr>
        <w:lastRenderedPageBreak/>
        <w:t>ground of pronunciation as abstract. He contended that the pronunciation of the word "Java" by indigenous Ugandans would vary from region to region.</w:t>
      </w:r>
    </w:p>
    <w:p w:rsidR="0001692E" w:rsidRPr="003B7605" w:rsidRDefault="004E7689"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On the question of conceptual comparison, the </w:t>
      </w:r>
      <w:r w:rsidR="000626C8" w:rsidRPr="003B7605">
        <w:rPr>
          <w:rFonts w:ascii="Times New Roman" w:hAnsi="Times New Roman" w:cs="Times New Roman"/>
          <w:sz w:val="24"/>
          <w:szCs w:val="24"/>
        </w:rPr>
        <w:t>Appellant</w:t>
      </w:r>
      <w:r w:rsidR="002671AE" w:rsidRPr="003B7605">
        <w:rPr>
          <w:rFonts w:ascii="Times New Roman" w:hAnsi="Times New Roman" w:cs="Times New Roman"/>
          <w:sz w:val="24"/>
          <w:szCs w:val="24"/>
        </w:rPr>
        <w:t>’s</w:t>
      </w:r>
      <w:r w:rsidRPr="003B7605">
        <w:rPr>
          <w:rFonts w:ascii="Times New Roman" w:hAnsi="Times New Roman" w:cs="Times New Roman"/>
          <w:sz w:val="24"/>
          <w:szCs w:val="24"/>
        </w:rPr>
        <w:t xml:space="preserve"> submissions </w:t>
      </w:r>
      <w:r w:rsidR="00847BDF" w:rsidRPr="003B7605">
        <w:rPr>
          <w:rFonts w:ascii="Times New Roman" w:hAnsi="Times New Roman" w:cs="Times New Roman"/>
          <w:sz w:val="24"/>
          <w:szCs w:val="24"/>
        </w:rPr>
        <w:t xml:space="preserve">on </w:t>
      </w: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's analysis on conceptual similarities distort the ruling. </w:t>
      </w:r>
      <w:r w:rsidR="002671AE" w:rsidRPr="003B7605">
        <w:rPr>
          <w:rFonts w:ascii="Times New Roman" w:hAnsi="Times New Roman" w:cs="Times New Roman"/>
          <w:sz w:val="24"/>
          <w:szCs w:val="24"/>
        </w:rPr>
        <w:t xml:space="preserve">The ruling </w:t>
      </w:r>
      <w:r w:rsidR="009C7403" w:rsidRPr="003B7605">
        <w:rPr>
          <w:rFonts w:ascii="Times New Roman" w:hAnsi="Times New Roman" w:cs="Times New Roman"/>
          <w:sz w:val="24"/>
          <w:szCs w:val="24"/>
        </w:rPr>
        <w:t xml:space="preserve">shows that </w:t>
      </w:r>
      <w:r w:rsidR="002671AE"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009C7403" w:rsidRPr="003B7605">
        <w:rPr>
          <w:rFonts w:ascii="Times New Roman" w:hAnsi="Times New Roman" w:cs="Times New Roman"/>
          <w:sz w:val="24"/>
          <w:szCs w:val="24"/>
        </w:rPr>
        <w:t>’</w:t>
      </w:r>
      <w:r w:rsidR="002671AE" w:rsidRPr="003B7605">
        <w:rPr>
          <w:rFonts w:ascii="Times New Roman" w:hAnsi="Times New Roman" w:cs="Times New Roman"/>
          <w:sz w:val="24"/>
          <w:szCs w:val="24"/>
        </w:rPr>
        <w:t xml:space="preserve">s mark </w:t>
      </w:r>
      <w:r w:rsidR="009C7403" w:rsidRPr="003B7605">
        <w:rPr>
          <w:rFonts w:ascii="Times New Roman" w:hAnsi="Times New Roman" w:cs="Times New Roman"/>
          <w:sz w:val="24"/>
          <w:szCs w:val="24"/>
        </w:rPr>
        <w:t xml:space="preserve">comprises of </w:t>
      </w:r>
      <w:r w:rsidR="002671AE" w:rsidRPr="003B7605">
        <w:rPr>
          <w:rFonts w:ascii="Times New Roman" w:hAnsi="Times New Roman" w:cs="Times New Roman"/>
          <w:sz w:val="24"/>
          <w:szCs w:val="24"/>
        </w:rPr>
        <w:t xml:space="preserve">words and the device of </w:t>
      </w:r>
      <w:r w:rsidR="009C7403" w:rsidRPr="003B7605">
        <w:rPr>
          <w:rFonts w:ascii="Times New Roman" w:hAnsi="Times New Roman" w:cs="Times New Roman"/>
          <w:sz w:val="24"/>
          <w:szCs w:val="24"/>
        </w:rPr>
        <w:t>a</w:t>
      </w:r>
      <w:r w:rsidR="002671AE" w:rsidRPr="003B7605">
        <w:rPr>
          <w:rFonts w:ascii="Times New Roman" w:hAnsi="Times New Roman" w:cs="Times New Roman"/>
          <w:sz w:val="24"/>
          <w:szCs w:val="24"/>
        </w:rPr>
        <w:t xml:space="preserve"> face a</w:t>
      </w:r>
      <w:r w:rsidR="009C7403" w:rsidRPr="003B7605">
        <w:rPr>
          <w:rFonts w:ascii="Times New Roman" w:hAnsi="Times New Roman" w:cs="Times New Roman"/>
          <w:sz w:val="24"/>
          <w:szCs w:val="24"/>
        </w:rPr>
        <w:t xml:space="preserve"> </w:t>
      </w:r>
      <w:r w:rsidR="002671AE" w:rsidRPr="003B7605">
        <w:rPr>
          <w:rFonts w:ascii="Times New Roman" w:hAnsi="Times New Roman" w:cs="Times New Roman"/>
          <w:sz w:val="24"/>
          <w:szCs w:val="24"/>
        </w:rPr>
        <w:t xml:space="preserve">red sun on a yellow background. </w:t>
      </w:r>
      <w:r w:rsidR="00B809AD" w:rsidRPr="003B7605">
        <w:rPr>
          <w:rFonts w:ascii="Times New Roman" w:hAnsi="Times New Roman" w:cs="Times New Roman"/>
          <w:sz w:val="24"/>
          <w:szCs w:val="24"/>
        </w:rPr>
        <w:t>Secondly he sets out the stylised words Cafe javas with cafe in Orange and Java in black as well as the device of a smoking cup in the right-hand corner</w:t>
      </w:r>
      <w:r w:rsidR="00402C96" w:rsidRPr="003B7605">
        <w:rPr>
          <w:rFonts w:ascii="Times New Roman" w:hAnsi="Times New Roman" w:cs="Times New Roman"/>
          <w:sz w:val="24"/>
          <w:szCs w:val="24"/>
        </w:rPr>
        <w:t xml:space="preserve">. From the description of the features of the trademarks in dispute it is sufficient that the </w:t>
      </w:r>
      <w:r w:rsidR="000626C8" w:rsidRPr="003B7605">
        <w:rPr>
          <w:rFonts w:ascii="Times New Roman" w:hAnsi="Times New Roman" w:cs="Times New Roman"/>
          <w:sz w:val="24"/>
          <w:szCs w:val="24"/>
        </w:rPr>
        <w:t>Registrar</w:t>
      </w:r>
      <w:r w:rsidR="00402C96" w:rsidRPr="003B7605">
        <w:rPr>
          <w:rFonts w:ascii="Times New Roman" w:hAnsi="Times New Roman" w:cs="Times New Roman"/>
          <w:sz w:val="24"/>
          <w:szCs w:val="24"/>
        </w:rPr>
        <w:t xml:space="preserve"> makes the analysis he did having sufficient</w:t>
      </w:r>
      <w:r w:rsidR="009C7403" w:rsidRPr="003B7605">
        <w:rPr>
          <w:rFonts w:ascii="Times New Roman" w:hAnsi="Times New Roman" w:cs="Times New Roman"/>
          <w:sz w:val="24"/>
          <w:szCs w:val="24"/>
        </w:rPr>
        <w:t>ly</w:t>
      </w:r>
      <w:r w:rsidR="00402C96" w:rsidRPr="003B7605">
        <w:rPr>
          <w:rFonts w:ascii="Times New Roman" w:hAnsi="Times New Roman" w:cs="Times New Roman"/>
          <w:sz w:val="24"/>
          <w:szCs w:val="24"/>
        </w:rPr>
        <w:t xml:space="preserve"> compared them conceptually. Finally </w:t>
      </w:r>
      <w:r w:rsidR="000626C8" w:rsidRPr="003B7605">
        <w:rPr>
          <w:rFonts w:ascii="Times New Roman" w:hAnsi="Times New Roman" w:cs="Times New Roman"/>
          <w:sz w:val="24"/>
          <w:szCs w:val="24"/>
        </w:rPr>
        <w:t>Counsel</w:t>
      </w:r>
      <w:r w:rsidR="00402C96" w:rsidRPr="003B7605">
        <w:rPr>
          <w:rFonts w:ascii="Times New Roman" w:hAnsi="Times New Roman" w:cs="Times New Roman"/>
          <w:sz w:val="24"/>
          <w:szCs w:val="24"/>
        </w:rPr>
        <w:t xml:space="preserve"> submitted that the </w:t>
      </w:r>
      <w:r w:rsidR="000626C8" w:rsidRPr="003B7605">
        <w:rPr>
          <w:rFonts w:ascii="Times New Roman" w:hAnsi="Times New Roman" w:cs="Times New Roman"/>
          <w:sz w:val="24"/>
          <w:szCs w:val="24"/>
        </w:rPr>
        <w:t>Registrar</w:t>
      </w:r>
      <w:r w:rsidR="00402C96" w:rsidRPr="003B7605">
        <w:rPr>
          <w:rFonts w:ascii="Times New Roman" w:hAnsi="Times New Roman" w:cs="Times New Roman"/>
          <w:sz w:val="24"/>
          <w:szCs w:val="24"/>
        </w:rPr>
        <w:t xml:space="preserve"> was within his right to establish that there was a dominant component in the mark in the word Java.</w:t>
      </w:r>
    </w:p>
    <w:p w:rsidR="0001692E" w:rsidRPr="003B7605" w:rsidRDefault="0001692E"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Concerning the descriptiveness the </w:t>
      </w:r>
      <w:r w:rsidR="000626C8" w:rsidRPr="003B7605">
        <w:rPr>
          <w:rFonts w:ascii="Times New Roman" w:hAnsi="Times New Roman" w:cs="Times New Roman"/>
          <w:sz w:val="24"/>
          <w:szCs w:val="24"/>
        </w:rPr>
        <w:t>Respondent</w:t>
      </w:r>
      <w:r w:rsidR="009C7403"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made a specific finding and rightfully so that the word Java is not descriptive of restaurant activity. This can be found in paragraphs 14 and 16 of the ruling.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aptly address</w:t>
      </w:r>
      <w:r w:rsidR="009C7403" w:rsidRPr="003B7605">
        <w:rPr>
          <w:rFonts w:ascii="Times New Roman" w:hAnsi="Times New Roman" w:cs="Times New Roman"/>
          <w:sz w:val="24"/>
          <w:szCs w:val="24"/>
        </w:rPr>
        <w:t>es</w:t>
      </w:r>
      <w:r w:rsidRPr="003B7605">
        <w:rPr>
          <w:rFonts w:ascii="Times New Roman" w:hAnsi="Times New Roman" w:cs="Times New Roman"/>
          <w:sz w:val="24"/>
          <w:szCs w:val="24"/>
        </w:rPr>
        <w:t xml:space="preserve"> the descriptiveness of Java in relation to a trademark application in class 43 for the provision of food and drink services. Furthermore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found that the word "Java" which describes coffee cannot be used to describe what coffee </w:t>
      </w:r>
      <w:r w:rsidR="009C7403" w:rsidRPr="003B7605">
        <w:rPr>
          <w:rFonts w:ascii="Times New Roman" w:hAnsi="Times New Roman" w:cs="Times New Roman"/>
          <w:sz w:val="24"/>
          <w:szCs w:val="24"/>
        </w:rPr>
        <w:t xml:space="preserve">as </w:t>
      </w:r>
      <w:r w:rsidRPr="003B7605">
        <w:rPr>
          <w:rFonts w:ascii="Times New Roman" w:hAnsi="Times New Roman" w:cs="Times New Roman"/>
          <w:sz w:val="24"/>
          <w:szCs w:val="24"/>
        </w:rPr>
        <w:t xml:space="preserve">is used for or how it is sold or consumed or other usage. The key word is "describe".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dealt with descriptiveness properly.</w:t>
      </w:r>
    </w:p>
    <w:p w:rsidR="000B43A4" w:rsidRPr="003B7605" w:rsidRDefault="0001692E"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aspect of the gen</w:t>
      </w:r>
      <w:r w:rsidR="009C7403" w:rsidRPr="003B7605">
        <w:rPr>
          <w:rFonts w:ascii="Times New Roman" w:hAnsi="Times New Roman" w:cs="Times New Roman"/>
          <w:sz w:val="24"/>
          <w:szCs w:val="24"/>
        </w:rPr>
        <w:t xml:space="preserve">eric reference in the ruling </w:t>
      </w:r>
      <w:r w:rsidRPr="003B7605">
        <w:rPr>
          <w:rFonts w:ascii="Times New Roman" w:hAnsi="Times New Roman" w:cs="Times New Roman"/>
          <w:sz w:val="24"/>
          <w:szCs w:val="24"/>
        </w:rPr>
        <w:t>address</w:t>
      </w:r>
      <w:r w:rsidR="009C7403" w:rsidRPr="003B7605">
        <w:rPr>
          <w:rFonts w:ascii="Times New Roman" w:hAnsi="Times New Roman" w:cs="Times New Roman"/>
          <w:sz w:val="24"/>
          <w:szCs w:val="24"/>
        </w:rPr>
        <w:t>es</w:t>
      </w:r>
      <w:r w:rsidRPr="003B7605">
        <w:rPr>
          <w:rFonts w:ascii="Times New Roman" w:hAnsi="Times New Roman" w:cs="Times New Roman"/>
          <w:sz w:val="24"/>
          <w:szCs w:val="24"/>
        </w:rPr>
        <w:t xml:space="preserve"> the second and legal ground upon which a party cannot have exclusive protection under the trademark.</w:t>
      </w:r>
      <w:r w:rsidR="000B43A4"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Registrar</w:t>
      </w:r>
      <w:r w:rsidR="000B43A4" w:rsidRPr="003B7605">
        <w:rPr>
          <w:rFonts w:ascii="Times New Roman" w:hAnsi="Times New Roman" w:cs="Times New Roman"/>
          <w:sz w:val="24"/>
          <w:szCs w:val="24"/>
        </w:rPr>
        <w:t xml:space="preserve"> was right and in order to disclose that aspect including section 43 (</w:t>
      </w:r>
      <w:r w:rsidR="009C7403" w:rsidRPr="003B7605">
        <w:rPr>
          <w:rFonts w:ascii="Times New Roman" w:hAnsi="Times New Roman" w:cs="Times New Roman"/>
          <w:sz w:val="24"/>
          <w:szCs w:val="24"/>
        </w:rPr>
        <w:t>2</w:t>
      </w:r>
      <w:r w:rsidR="000B43A4" w:rsidRPr="003B7605">
        <w:rPr>
          <w:rFonts w:ascii="Times New Roman" w:hAnsi="Times New Roman" w:cs="Times New Roman"/>
          <w:sz w:val="24"/>
          <w:szCs w:val="24"/>
        </w:rPr>
        <w:t xml:space="preserve">) of the </w:t>
      </w:r>
      <w:r w:rsidR="009C7403" w:rsidRPr="003B7605">
        <w:rPr>
          <w:rFonts w:ascii="Times New Roman" w:hAnsi="Times New Roman" w:cs="Times New Roman"/>
          <w:sz w:val="24"/>
          <w:szCs w:val="24"/>
        </w:rPr>
        <w:t>Trademarks A</w:t>
      </w:r>
      <w:r w:rsidR="000B43A4" w:rsidRPr="003B7605">
        <w:rPr>
          <w:rFonts w:ascii="Times New Roman" w:hAnsi="Times New Roman" w:cs="Times New Roman"/>
          <w:sz w:val="24"/>
          <w:szCs w:val="24"/>
        </w:rPr>
        <w:t xml:space="preserve">ct and the authority of </w:t>
      </w:r>
      <w:proofErr w:type="spellStart"/>
      <w:r w:rsidR="000B43A4" w:rsidRPr="003B7605">
        <w:rPr>
          <w:rFonts w:ascii="Times New Roman" w:hAnsi="Times New Roman" w:cs="Times New Roman"/>
          <w:sz w:val="24"/>
          <w:szCs w:val="24"/>
        </w:rPr>
        <w:t>Rewe</w:t>
      </w:r>
      <w:proofErr w:type="spellEnd"/>
      <w:r w:rsidR="000B43A4" w:rsidRPr="003B7605">
        <w:rPr>
          <w:rFonts w:ascii="Times New Roman" w:hAnsi="Times New Roman" w:cs="Times New Roman"/>
          <w:sz w:val="24"/>
          <w:szCs w:val="24"/>
        </w:rPr>
        <w:t xml:space="preserve"> </w:t>
      </w:r>
      <w:proofErr w:type="spellStart"/>
      <w:r w:rsidR="000B43A4" w:rsidRPr="003B7605">
        <w:rPr>
          <w:rFonts w:ascii="Times New Roman" w:hAnsi="Times New Roman" w:cs="Times New Roman"/>
          <w:sz w:val="24"/>
          <w:szCs w:val="24"/>
        </w:rPr>
        <w:t>Zentral</w:t>
      </w:r>
      <w:proofErr w:type="spellEnd"/>
      <w:r w:rsidR="000B43A4" w:rsidRPr="003B7605">
        <w:rPr>
          <w:rFonts w:ascii="Times New Roman" w:hAnsi="Times New Roman" w:cs="Times New Roman"/>
          <w:sz w:val="24"/>
          <w:szCs w:val="24"/>
        </w:rPr>
        <w:t xml:space="preserve"> </w:t>
      </w:r>
      <w:r w:rsidR="002671AE" w:rsidRPr="003B7605">
        <w:rPr>
          <w:rFonts w:ascii="Times New Roman" w:hAnsi="Times New Roman" w:cs="Times New Roman"/>
          <w:sz w:val="24"/>
          <w:szCs w:val="24"/>
        </w:rPr>
        <w:t>vs.</w:t>
      </w:r>
      <w:r w:rsidR="000B43A4" w:rsidRPr="003B7605">
        <w:rPr>
          <w:rFonts w:ascii="Times New Roman" w:hAnsi="Times New Roman" w:cs="Times New Roman"/>
          <w:sz w:val="24"/>
          <w:szCs w:val="24"/>
        </w:rPr>
        <w:t xml:space="preserve"> OHIM (LITE) 2002 ERC 11- 705. The </w:t>
      </w:r>
      <w:r w:rsidR="000626C8" w:rsidRPr="003B7605">
        <w:rPr>
          <w:rFonts w:ascii="Times New Roman" w:hAnsi="Times New Roman" w:cs="Times New Roman"/>
          <w:sz w:val="24"/>
          <w:szCs w:val="24"/>
        </w:rPr>
        <w:t>Registrar</w:t>
      </w:r>
      <w:r w:rsidR="000B43A4" w:rsidRPr="003B7605">
        <w:rPr>
          <w:rFonts w:ascii="Times New Roman" w:hAnsi="Times New Roman" w:cs="Times New Roman"/>
          <w:sz w:val="24"/>
          <w:szCs w:val="24"/>
        </w:rPr>
        <w:t xml:space="preserve"> demonstrated that the </w:t>
      </w:r>
      <w:r w:rsidR="000626C8" w:rsidRPr="003B7605">
        <w:rPr>
          <w:rFonts w:ascii="Times New Roman" w:hAnsi="Times New Roman" w:cs="Times New Roman"/>
          <w:sz w:val="24"/>
          <w:szCs w:val="24"/>
        </w:rPr>
        <w:t>Respondent</w:t>
      </w:r>
      <w:r w:rsidR="009C7403" w:rsidRPr="003B7605">
        <w:rPr>
          <w:rFonts w:ascii="Times New Roman" w:hAnsi="Times New Roman" w:cs="Times New Roman"/>
          <w:sz w:val="24"/>
          <w:szCs w:val="24"/>
        </w:rPr>
        <w:t>’</w:t>
      </w:r>
      <w:r w:rsidR="000B43A4" w:rsidRPr="003B7605">
        <w:rPr>
          <w:rFonts w:ascii="Times New Roman" w:hAnsi="Times New Roman" w:cs="Times New Roman"/>
          <w:sz w:val="24"/>
          <w:szCs w:val="24"/>
        </w:rPr>
        <w:t xml:space="preserve">s registered trade </w:t>
      </w:r>
      <w:r w:rsidR="009C7403" w:rsidRPr="003B7605">
        <w:rPr>
          <w:rFonts w:ascii="Times New Roman" w:hAnsi="Times New Roman" w:cs="Times New Roman"/>
          <w:sz w:val="24"/>
          <w:szCs w:val="24"/>
        </w:rPr>
        <w:t>m</w:t>
      </w:r>
      <w:r w:rsidR="000B43A4" w:rsidRPr="003B7605">
        <w:rPr>
          <w:rFonts w:ascii="Times New Roman" w:hAnsi="Times New Roman" w:cs="Times New Roman"/>
          <w:sz w:val="24"/>
          <w:szCs w:val="24"/>
        </w:rPr>
        <w:t>ark remains protected unless it loses its status by use thereof by third parties. N</w:t>
      </w:r>
      <w:r w:rsidR="009C7403" w:rsidRPr="003B7605">
        <w:rPr>
          <w:rFonts w:ascii="Times New Roman" w:hAnsi="Times New Roman" w:cs="Times New Roman"/>
          <w:sz w:val="24"/>
          <w:szCs w:val="24"/>
        </w:rPr>
        <w:t>o use by third parties of Java</w:t>
      </w:r>
      <w:r w:rsidR="000B43A4" w:rsidRPr="003B7605">
        <w:rPr>
          <w:rFonts w:ascii="Times New Roman" w:hAnsi="Times New Roman" w:cs="Times New Roman"/>
          <w:sz w:val="24"/>
          <w:szCs w:val="24"/>
        </w:rPr>
        <w:t>s o</w:t>
      </w:r>
      <w:r w:rsidR="009C7403" w:rsidRPr="003B7605">
        <w:rPr>
          <w:rFonts w:ascii="Times New Roman" w:hAnsi="Times New Roman" w:cs="Times New Roman"/>
          <w:sz w:val="24"/>
          <w:szCs w:val="24"/>
        </w:rPr>
        <w:t>r</w:t>
      </w:r>
      <w:r w:rsidR="000B43A4" w:rsidRPr="003B7605">
        <w:rPr>
          <w:rFonts w:ascii="Times New Roman" w:hAnsi="Times New Roman" w:cs="Times New Roman"/>
          <w:sz w:val="24"/>
          <w:szCs w:val="24"/>
        </w:rPr>
        <w:t xml:space="preserve"> Java for restaurant business exists in Uganda so as to make it generic. The </w:t>
      </w:r>
      <w:r w:rsidR="000626C8" w:rsidRPr="003B7605">
        <w:rPr>
          <w:rFonts w:ascii="Times New Roman" w:hAnsi="Times New Roman" w:cs="Times New Roman"/>
          <w:sz w:val="24"/>
          <w:szCs w:val="24"/>
        </w:rPr>
        <w:t>Registrar</w:t>
      </w:r>
      <w:r w:rsidR="000B43A4" w:rsidRPr="003B7605">
        <w:rPr>
          <w:rFonts w:ascii="Times New Roman" w:hAnsi="Times New Roman" w:cs="Times New Roman"/>
          <w:sz w:val="24"/>
          <w:szCs w:val="24"/>
        </w:rPr>
        <w:t xml:space="preserve"> rightly found that the word Java is not descriptive of food and drink service or even the coffeehouse.</w:t>
      </w:r>
    </w:p>
    <w:p w:rsidR="00343FF6" w:rsidRPr="003B7605" w:rsidRDefault="000B43A4"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submissions on the dictionary meaning of the noun Java which may mean coffee misconstrues the very notion of trademarks. It trademark is about distinguishing a service as that of its holder but not the service (coffee) itself. Section 1 of the Trademarks </w:t>
      </w:r>
      <w:r w:rsidR="000626C8" w:rsidRPr="003B7605">
        <w:rPr>
          <w:rFonts w:ascii="Times New Roman" w:hAnsi="Times New Roman" w:cs="Times New Roman"/>
          <w:sz w:val="24"/>
          <w:szCs w:val="24"/>
        </w:rPr>
        <w:t>Act,</w:t>
      </w:r>
      <w:r w:rsidRPr="003B7605">
        <w:rPr>
          <w:rFonts w:ascii="Times New Roman" w:hAnsi="Times New Roman" w:cs="Times New Roman"/>
          <w:sz w:val="24"/>
          <w:szCs w:val="24"/>
        </w:rPr>
        <w:t xml:space="preserve"> Act 17 of 2010 defines trademark as a s</w:t>
      </w:r>
      <w:r w:rsidR="009C7403" w:rsidRPr="003B7605">
        <w:rPr>
          <w:rFonts w:ascii="Times New Roman" w:hAnsi="Times New Roman" w:cs="Times New Roman"/>
          <w:sz w:val="24"/>
          <w:szCs w:val="24"/>
        </w:rPr>
        <w:t xml:space="preserve">ign </w:t>
      </w:r>
      <w:r w:rsidRPr="003B7605">
        <w:rPr>
          <w:rFonts w:ascii="Times New Roman" w:hAnsi="Times New Roman" w:cs="Times New Roman"/>
          <w:sz w:val="24"/>
          <w:szCs w:val="24"/>
        </w:rPr>
        <w:t xml:space="preserve">or </w:t>
      </w:r>
      <w:r w:rsidR="009C7403" w:rsidRPr="003B7605">
        <w:rPr>
          <w:rFonts w:ascii="Times New Roman" w:hAnsi="Times New Roman" w:cs="Times New Roman"/>
          <w:sz w:val="24"/>
          <w:szCs w:val="24"/>
        </w:rPr>
        <w:t>m</w:t>
      </w:r>
      <w:r w:rsidRPr="003B7605">
        <w:rPr>
          <w:rFonts w:ascii="Times New Roman" w:hAnsi="Times New Roman" w:cs="Times New Roman"/>
          <w:sz w:val="24"/>
          <w:szCs w:val="24"/>
        </w:rPr>
        <w:t xml:space="preserve">ark or combination of signs or marks capable of being </w:t>
      </w:r>
      <w:r w:rsidRPr="003B7605">
        <w:rPr>
          <w:rFonts w:ascii="Times New Roman" w:hAnsi="Times New Roman" w:cs="Times New Roman"/>
          <w:sz w:val="24"/>
          <w:szCs w:val="24"/>
        </w:rPr>
        <w:lastRenderedPageBreak/>
        <w:t xml:space="preserve">represented graphically and capable of distinguishing goods and services of one undertaking from another undertaking.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further relies on the definition of Lord </w:t>
      </w:r>
      <w:proofErr w:type="spellStart"/>
      <w:r w:rsidRPr="003B7605">
        <w:rPr>
          <w:rFonts w:ascii="Times New Roman" w:hAnsi="Times New Roman" w:cs="Times New Roman"/>
          <w:sz w:val="24"/>
          <w:szCs w:val="24"/>
        </w:rPr>
        <w:t>Templeman</w:t>
      </w:r>
      <w:proofErr w:type="spellEnd"/>
      <w:r w:rsidRPr="003B7605">
        <w:rPr>
          <w:rFonts w:ascii="Times New Roman" w:hAnsi="Times New Roman" w:cs="Times New Roman"/>
          <w:sz w:val="24"/>
          <w:szCs w:val="24"/>
        </w:rPr>
        <w:t xml:space="preserve"> in the </w:t>
      </w:r>
      <w:r w:rsidRPr="003B7605">
        <w:rPr>
          <w:rFonts w:ascii="Times New Roman" w:hAnsi="Times New Roman" w:cs="Times New Roman"/>
          <w:b/>
          <w:sz w:val="24"/>
          <w:szCs w:val="24"/>
        </w:rPr>
        <w:t xml:space="preserve">Re-Coca-Cola </w:t>
      </w:r>
      <w:r w:rsidR="009C7403" w:rsidRPr="003B7605">
        <w:rPr>
          <w:rFonts w:ascii="Times New Roman" w:hAnsi="Times New Roman" w:cs="Times New Roman"/>
          <w:b/>
          <w:sz w:val="24"/>
          <w:szCs w:val="24"/>
        </w:rPr>
        <w:t>C</w:t>
      </w:r>
      <w:r w:rsidRPr="003B7605">
        <w:rPr>
          <w:rFonts w:ascii="Times New Roman" w:hAnsi="Times New Roman" w:cs="Times New Roman"/>
          <w:b/>
          <w:sz w:val="24"/>
          <w:szCs w:val="24"/>
        </w:rPr>
        <w:t xml:space="preserve">ompany </w:t>
      </w:r>
      <w:r w:rsidR="009C7403" w:rsidRPr="003B7605">
        <w:rPr>
          <w:rFonts w:ascii="Times New Roman" w:hAnsi="Times New Roman" w:cs="Times New Roman"/>
          <w:b/>
          <w:sz w:val="24"/>
          <w:szCs w:val="24"/>
        </w:rPr>
        <w:t>A</w:t>
      </w:r>
      <w:r w:rsidRPr="003B7605">
        <w:rPr>
          <w:rFonts w:ascii="Times New Roman" w:hAnsi="Times New Roman" w:cs="Times New Roman"/>
          <w:b/>
          <w:sz w:val="24"/>
          <w:szCs w:val="24"/>
        </w:rPr>
        <w:t>pplication [1986] All ER 274 at 276</w:t>
      </w:r>
      <w:r w:rsidRPr="003B7605">
        <w:rPr>
          <w:rFonts w:ascii="Times New Roman" w:hAnsi="Times New Roman" w:cs="Times New Roman"/>
          <w:sz w:val="24"/>
          <w:szCs w:val="24"/>
        </w:rPr>
        <w:t xml:space="preserve">.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further relied on the definition of a trademark by Lord Nicholls in </w:t>
      </w:r>
      <w:proofErr w:type="spellStart"/>
      <w:r w:rsidRPr="003B7605">
        <w:rPr>
          <w:rFonts w:ascii="Times New Roman" w:hAnsi="Times New Roman" w:cs="Times New Roman"/>
          <w:b/>
          <w:sz w:val="24"/>
          <w:szCs w:val="24"/>
        </w:rPr>
        <w:t>Scandecor</w:t>
      </w:r>
      <w:proofErr w:type="spellEnd"/>
      <w:r w:rsidRPr="003B7605">
        <w:rPr>
          <w:rFonts w:ascii="Times New Roman" w:hAnsi="Times New Roman" w:cs="Times New Roman"/>
          <w:b/>
          <w:sz w:val="24"/>
          <w:szCs w:val="24"/>
        </w:rPr>
        <w:t xml:space="preserve"> Development AB versus </w:t>
      </w:r>
      <w:proofErr w:type="spellStart"/>
      <w:r w:rsidRPr="003B7605">
        <w:rPr>
          <w:rFonts w:ascii="Times New Roman" w:hAnsi="Times New Roman" w:cs="Times New Roman"/>
          <w:b/>
          <w:sz w:val="24"/>
          <w:szCs w:val="24"/>
        </w:rPr>
        <w:t>Scandecor</w:t>
      </w:r>
      <w:proofErr w:type="spellEnd"/>
      <w:r w:rsidRPr="003B7605">
        <w:rPr>
          <w:rFonts w:ascii="Times New Roman" w:hAnsi="Times New Roman" w:cs="Times New Roman"/>
          <w:b/>
          <w:sz w:val="24"/>
          <w:szCs w:val="24"/>
        </w:rPr>
        <w:t xml:space="preserve"> Marketing AB [2002] FSR 122</w:t>
      </w:r>
      <w:r w:rsidRPr="003B7605">
        <w:rPr>
          <w:rFonts w:ascii="Times New Roman" w:hAnsi="Times New Roman" w:cs="Times New Roman"/>
          <w:sz w:val="24"/>
          <w:szCs w:val="24"/>
        </w:rPr>
        <w:t xml:space="preserve"> at 33. </w:t>
      </w:r>
      <w:r w:rsidR="009C7403" w:rsidRPr="003B7605">
        <w:rPr>
          <w:rFonts w:ascii="Times New Roman" w:hAnsi="Times New Roman" w:cs="Times New Roman"/>
          <w:sz w:val="24"/>
          <w:szCs w:val="24"/>
        </w:rPr>
        <w:t>A</w:t>
      </w:r>
      <w:r w:rsidRPr="003B7605">
        <w:rPr>
          <w:rFonts w:ascii="Times New Roman" w:hAnsi="Times New Roman" w:cs="Times New Roman"/>
          <w:sz w:val="24"/>
          <w:szCs w:val="24"/>
        </w:rPr>
        <w:t xml:space="preserve"> </w:t>
      </w:r>
      <w:r w:rsidR="009C7403" w:rsidRPr="003B7605">
        <w:rPr>
          <w:rFonts w:ascii="Times New Roman" w:hAnsi="Times New Roman" w:cs="Times New Roman"/>
          <w:sz w:val="24"/>
          <w:szCs w:val="24"/>
        </w:rPr>
        <w:t>T</w:t>
      </w:r>
      <w:r w:rsidRPr="003B7605">
        <w:rPr>
          <w:rFonts w:ascii="Times New Roman" w:hAnsi="Times New Roman" w:cs="Times New Roman"/>
          <w:sz w:val="24"/>
          <w:szCs w:val="24"/>
        </w:rPr>
        <w:t xml:space="preserve">rademark </w:t>
      </w:r>
      <w:r w:rsidR="009C7403" w:rsidRPr="003B7605">
        <w:rPr>
          <w:rFonts w:ascii="Times New Roman" w:hAnsi="Times New Roman" w:cs="Times New Roman"/>
          <w:sz w:val="24"/>
          <w:szCs w:val="24"/>
        </w:rPr>
        <w:t>A</w:t>
      </w:r>
      <w:r w:rsidRPr="003B7605">
        <w:rPr>
          <w:rFonts w:ascii="Times New Roman" w:hAnsi="Times New Roman" w:cs="Times New Roman"/>
          <w:sz w:val="24"/>
          <w:szCs w:val="24"/>
        </w:rPr>
        <w:t>cts as a badge of origin and stresses that inhere</w:t>
      </w:r>
      <w:r w:rsidR="009E0BB2" w:rsidRPr="003B7605">
        <w:rPr>
          <w:rFonts w:ascii="Times New Roman" w:hAnsi="Times New Roman" w:cs="Times New Roman"/>
          <w:sz w:val="24"/>
          <w:szCs w:val="24"/>
        </w:rPr>
        <w:t>nt in the definition in the UK Trademarks A</w:t>
      </w:r>
      <w:r w:rsidRPr="003B7605">
        <w:rPr>
          <w:rFonts w:ascii="Times New Roman" w:hAnsi="Times New Roman" w:cs="Times New Roman"/>
          <w:sz w:val="24"/>
          <w:szCs w:val="24"/>
        </w:rPr>
        <w:t>ct 1994 is the notion that distinctiveness as to business source is the essential function of trademark</w:t>
      </w:r>
      <w:r w:rsidR="009C7403" w:rsidRPr="003B7605">
        <w:rPr>
          <w:rFonts w:ascii="Times New Roman" w:hAnsi="Times New Roman" w:cs="Times New Roman"/>
          <w:sz w:val="24"/>
          <w:szCs w:val="24"/>
        </w:rPr>
        <w:t>s</w:t>
      </w:r>
      <w:r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Respondent</w:t>
      </w:r>
      <w:r w:rsidR="009E0BB2"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reiterates that the word Java is a dominant part of the badge</w:t>
      </w:r>
      <w:r w:rsidR="00343FF6" w:rsidRPr="003B7605">
        <w:rPr>
          <w:rFonts w:ascii="Times New Roman" w:hAnsi="Times New Roman" w:cs="Times New Roman"/>
          <w:sz w:val="24"/>
          <w:szCs w:val="24"/>
        </w:rPr>
        <w:t xml:space="preserve"> of the </w:t>
      </w:r>
      <w:r w:rsidR="000626C8" w:rsidRPr="003B7605">
        <w:rPr>
          <w:rFonts w:ascii="Times New Roman" w:hAnsi="Times New Roman" w:cs="Times New Roman"/>
          <w:sz w:val="24"/>
          <w:szCs w:val="24"/>
        </w:rPr>
        <w:t>Respondent</w:t>
      </w:r>
      <w:r w:rsidR="00343FF6" w:rsidRPr="003B7605">
        <w:rPr>
          <w:rFonts w:ascii="Times New Roman" w:hAnsi="Times New Roman" w:cs="Times New Roman"/>
          <w:sz w:val="24"/>
          <w:szCs w:val="24"/>
        </w:rPr>
        <w:t xml:space="preserve"> for the last six years in the territory of Uganda. Any other entity prominently using it can be mistaken for the one of the </w:t>
      </w:r>
      <w:r w:rsidR="000626C8" w:rsidRPr="003B7605">
        <w:rPr>
          <w:rFonts w:ascii="Times New Roman" w:hAnsi="Times New Roman" w:cs="Times New Roman"/>
          <w:sz w:val="24"/>
          <w:szCs w:val="24"/>
        </w:rPr>
        <w:t>Respondent</w:t>
      </w:r>
      <w:r w:rsidR="002671AE" w:rsidRPr="003B7605">
        <w:rPr>
          <w:rFonts w:ascii="Times New Roman" w:hAnsi="Times New Roman" w:cs="Times New Roman"/>
          <w:sz w:val="24"/>
          <w:szCs w:val="24"/>
        </w:rPr>
        <w:t>’s</w:t>
      </w:r>
      <w:r w:rsidR="00343FF6" w:rsidRPr="003B7605">
        <w:rPr>
          <w:rFonts w:ascii="Times New Roman" w:hAnsi="Times New Roman" w:cs="Times New Roman"/>
          <w:sz w:val="24"/>
          <w:szCs w:val="24"/>
        </w:rPr>
        <w:t xml:space="preserve"> outlets.</w:t>
      </w:r>
    </w:p>
    <w:p w:rsidR="00EE15A5" w:rsidRPr="003B7605" w:rsidRDefault="00343FF6"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argument that the word "Java" is a common noun </w:t>
      </w:r>
      <w:r w:rsidR="006B082D" w:rsidRPr="003B7605">
        <w:rPr>
          <w:rFonts w:ascii="Times New Roman" w:hAnsi="Times New Roman" w:cs="Times New Roman"/>
          <w:sz w:val="24"/>
          <w:szCs w:val="24"/>
        </w:rPr>
        <w:t xml:space="preserve">in </w:t>
      </w:r>
      <w:r w:rsidRPr="003B7605">
        <w:rPr>
          <w:rFonts w:ascii="Times New Roman" w:hAnsi="Times New Roman" w:cs="Times New Roman"/>
          <w:sz w:val="24"/>
          <w:szCs w:val="24"/>
        </w:rPr>
        <w:t>coffee and trade descriptive is not supported. The word "Java" is not a common noun in Uganda</w:t>
      </w:r>
      <w:r w:rsidR="006B082D" w:rsidRPr="003B7605">
        <w:rPr>
          <w:rFonts w:ascii="Times New Roman" w:hAnsi="Times New Roman" w:cs="Times New Roman"/>
          <w:sz w:val="24"/>
          <w:szCs w:val="24"/>
        </w:rPr>
        <w:t xml:space="preserve">. There is no dictionary meaning that defines Java as </w:t>
      </w:r>
      <w:r w:rsidR="009C7403" w:rsidRPr="003B7605">
        <w:rPr>
          <w:rFonts w:ascii="Times New Roman" w:hAnsi="Times New Roman" w:cs="Times New Roman"/>
          <w:sz w:val="24"/>
          <w:szCs w:val="24"/>
        </w:rPr>
        <w:t>a</w:t>
      </w:r>
      <w:r w:rsidR="006B082D" w:rsidRPr="003B7605">
        <w:rPr>
          <w:rFonts w:ascii="Times New Roman" w:hAnsi="Times New Roman" w:cs="Times New Roman"/>
          <w:sz w:val="24"/>
          <w:szCs w:val="24"/>
        </w:rPr>
        <w:t xml:space="preserve"> coffee restaurant or a place where food and drink is sold. The dictionary simply defines it as coffee and more colloquially a type of coffee bean.</w:t>
      </w:r>
      <w:r w:rsidR="00EE15A5" w:rsidRPr="003B7605">
        <w:rPr>
          <w:rFonts w:ascii="Times New Roman" w:hAnsi="Times New Roman" w:cs="Times New Roman"/>
          <w:sz w:val="24"/>
          <w:szCs w:val="24"/>
        </w:rPr>
        <w:t xml:space="preserve"> Furthermore </w:t>
      </w:r>
      <w:r w:rsidR="002671AE" w:rsidRPr="003B7605">
        <w:rPr>
          <w:rFonts w:ascii="Times New Roman" w:hAnsi="Times New Roman" w:cs="Times New Roman"/>
          <w:sz w:val="24"/>
          <w:szCs w:val="24"/>
        </w:rPr>
        <w:t>nowhere</w:t>
      </w:r>
      <w:r w:rsidR="00EE15A5" w:rsidRPr="003B7605">
        <w:rPr>
          <w:rFonts w:ascii="Times New Roman" w:hAnsi="Times New Roman" w:cs="Times New Roman"/>
          <w:sz w:val="24"/>
          <w:szCs w:val="24"/>
        </w:rPr>
        <w:t xml:space="preserve"> is the word "Java" defined to describe the business of restaurants offering food and drink or even simply a restaurant offering coffee drink so as to describe a service. The use of the word "Java" has not been expressly prohibited by law i.e. in comparison with the word "pretend", "registered", "Red Cross", which are prohibited words.</w:t>
      </w:r>
    </w:p>
    <w:p w:rsidR="00EE15A5" w:rsidRPr="003B7605" w:rsidRDefault="00EE15A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There are various dictionary words in different languages. For instance the word Java is an island in Indonesia. Having a word in the dictionary does not necessarily make it a common word and no evidence was adduced anywhere to proof, one understanding of that word in Uganda. In the premises the word can be used in a trademark.</w:t>
      </w:r>
    </w:p>
    <w:p w:rsidR="00EE15A5" w:rsidRPr="003B7605" w:rsidRDefault="00EE15A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Section 26 of the Trademarks Act is inapplicable because the above two tests have not been m</w:t>
      </w:r>
      <w:r w:rsidR="009C7403" w:rsidRPr="003B7605">
        <w:rPr>
          <w:rFonts w:ascii="Times New Roman" w:hAnsi="Times New Roman" w:cs="Times New Roman"/>
          <w:sz w:val="24"/>
          <w:szCs w:val="24"/>
        </w:rPr>
        <w:t>et. The first test is that the m</w:t>
      </w:r>
      <w:r w:rsidRPr="003B7605">
        <w:rPr>
          <w:rFonts w:ascii="Times New Roman" w:hAnsi="Times New Roman" w:cs="Times New Roman"/>
          <w:sz w:val="24"/>
          <w:szCs w:val="24"/>
        </w:rPr>
        <w:t xml:space="preserve">ark must contain matter, and the provision of services. </w:t>
      </w:r>
      <w:r w:rsidR="009C7403" w:rsidRPr="003B7605">
        <w:rPr>
          <w:rFonts w:ascii="Times New Roman" w:hAnsi="Times New Roman" w:cs="Times New Roman"/>
          <w:sz w:val="24"/>
          <w:szCs w:val="24"/>
        </w:rPr>
        <w:t>T</w:t>
      </w:r>
      <w:r w:rsidRPr="003B7605">
        <w:rPr>
          <w:rFonts w:ascii="Times New Roman" w:hAnsi="Times New Roman" w:cs="Times New Roman"/>
          <w:sz w:val="24"/>
          <w:szCs w:val="24"/>
        </w:rPr>
        <w:t xml:space="preserve">he second test is that the Mark must be of a non-distinctive character. The </w:t>
      </w:r>
      <w:r w:rsidR="009C7403" w:rsidRPr="003B7605">
        <w:rPr>
          <w:rFonts w:ascii="Times New Roman" w:hAnsi="Times New Roman" w:cs="Times New Roman"/>
          <w:sz w:val="24"/>
          <w:szCs w:val="24"/>
        </w:rPr>
        <w:t xml:space="preserve">mark </w:t>
      </w:r>
      <w:r w:rsidRPr="003B7605">
        <w:rPr>
          <w:rFonts w:ascii="Times New Roman" w:hAnsi="Times New Roman" w:cs="Times New Roman"/>
          <w:sz w:val="24"/>
          <w:szCs w:val="24"/>
        </w:rPr>
        <w:t xml:space="preserve">has obtained distinctiveness due to the use by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for more than six years. In the premises the ruling of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in declining to apply section 26 of the Trademarks Act 17 of 2010 is well founded on fact and law.</w:t>
      </w:r>
    </w:p>
    <w:p w:rsidR="00EE15A5" w:rsidRPr="003B7605" w:rsidRDefault="009C7403"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Disclaimer in Part B</w:t>
      </w:r>
    </w:p>
    <w:p w:rsidR="003E14E2" w:rsidRPr="003B7605" w:rsidRDefault="00EE15A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On this issue the </w:t>
      </w:r>
      <w:r w:rsidR="000626C8" w:rsidRPr="003B7605">
        <w:rPr>
          <w:rFonts w:ascii="Times New Roman" w:hAnsi="Times New Roman" w:cs="Times New Roman"/>
          <w:sz w:val="24"/>
          <w:szCs w:val="24"/>
        </w:rPr>
        <w:t>Respondent</w:t>
      </w:r>
      <w:r w:rsidR="009C7403"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w:t>
      </w:r>
      <w:r w:rsidR="000626C8" w:rsidRPr="003B7605">
        <w:rPr>
          <w:rFonts w:ascii="Times New Roman" w:hAnsi="Times New Roman" w:cs="Times New Roman"/>
          <w:sz w:val="24"/>
          <w:szCs w:val="24"/>
        </w:rPr>
        <w:t>Appellant</w:t>
      </w:r>
      <w:r w:rsidR="002671AE" w:rsidRPr="003B7605">
        <w:rPr>
          <w:rFonts w:ascii="Times New Roman" w:hAnsi="Times New Roman" w:cs="Times New Roman"/>
          <w:sz w:val="24"/>
          <w:szCs w:val="24"/>
        </w:rPr>
        <w:t>’s</w:t>
      </w:r>
      <w:r w:rsidRPr="003B7605">
        <w:rPr>
          <w:rFonts w:ascii="Times New Roman" w:hAnsi="Times New Roman" w:cs="Times New Roman"/>
          <w:sz w:val="24"/>
          <w:szCs w:val="24"/>
        </w:rPr>
        <w:t xml:space="preserve"> submissions on disclaimer are not tenable. There is an undisputed fact that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is the registered owner of </w:t>
      </w:r>
      <w:proofErr w:type="spellStart"/>
      <w:r w:rsidRPr="003B7605">
        <w:rPr>
          <w:rFonts w:ascii="Times New Roman" w:hAnsi="Times New Roman" w:cs="Times New Roman"/>
          <w:sz w:val="24"/>
          <w:szCs w:val="24"/>
        </w:rPr>
        <w:t>Cafejavas</w:t>
      </w:r>
      <w:proofErr w:type="spellEnd"/>
      <w:r w:rsidRPr="003B7605">
        <w:rPr>
          <w:rFonts w:ascii="Times New Roman" w:hAnsi="Times New Roman" w:cs="Times New Roman"/>
          <w:sz w:val="24"/>
          <w:szCs w:val="24"/>
        </w:rPr>
        <w:t xml:space="preserve"> and javas trademarks and has been running the restaurant business under that mark in class 43 for over six years in Kampala and Entebbe. These outlets are commonly referred to as Javas.</w:t>
      </w:r>
      <w:r w:rsidR="001A6550" w:rsidRPr="003B7605">
        <w:rPr>
          <w:rFonts w:ascii="Times New Roman" w:hAnsi="Times New Roman" w:cs="Times New Roman"/>
          <w:sz w:val="24"/>
          <w:szCs w:val="24"/>
        </w:rPr>
        <w:t xml:space="preserve"> The word Java incorporated in the </w:t>
      </w:r>
      <w:r w:rsidR="000626C8" w:rsidRPr="003B7605">
        <w:rPr>
          <w:rFonts w:ascii="Times New Roman" w:hAnsi="Times New Roman" w:cs="Times New Roman"/>
          <w:sz w:val="24"/>
          <w:szCs w:val="24"/>
        </w:rPr>
        <w:t>Appellant</w:t>
      </w:r>
      <w:r w:rsidR="00515667" w:rsidRPr="003B7605">
        <w:rPr>
          <w:rFonts w:ascii="Times New Roman" w:hAnsi="Times New Roman" w:cs="Times New Roman"/>
          <w:sz w:val="24"/>
          <w:szCs w:val="24"/>
        </w:rPr>
        <w:t>’</w:t>
      </w:r>
      <w:r w:rsidR="001A6550" w:rsidRPr="003B7605">
        <w:rPr>
          <w:rFonts w:ascii="Times New Roman" w:hAnsi="Times New Roman" w:cs="Times New Roman"/>
          <w:sz w:val="24"/>
          <w:szCs w:val="24"/>
        </w:rPr>
        <w:t xml:space="preserve">s mark with an intention to use it for similar services as that of the </w:t>
      </w:r>
      <w:r w:rsidR="000626C8" w:rsidRPr="003B7605">
        <w:rPr>
          <w:rFonts w:ascii="Times New Roman" w:hAnsi="Times New Roman" w:cs="Times New Roman"/>
          <w:sz w:val="24"/>
          <w:szCs w:val="24"/>
        </w:rPr>
        <w:t>Respondent</w:t>
      </w:r>
      <w:r w:rsidR="001A6550" w:rsidRPr="003B7605">
        <w:rPr>
          <w:rFonts w:ascii="Times New Roman" w:hAnsi="Times New Roman" w:cs="Times New Roman"/>
          <w:sz w:val="24"/>
          <w:szCs w:val="24"/>
        </w:rPr>
        <w:t xml:space="preserve"> was right to be rejected through the exercise of the </w:t>
      </w:r>
      <w:r w:rsidR="000626C8" w:rsidRPr="003B7605">
        <w:rPr>
          <w:rFonts w:ascii="Times New Roman" w:hAnsi="Times New Roman" w:cs="Times New Roman"/>
          <w:sz w:val="24"/>
          <w:szCs w:val="24"/>
        </w:rPr>
        <w:t>Registrar</w:t>
      </w:r>
      <w:r w:rsidR="001A6550" w:rsidRPr="003B7605">
        <w:rPr>
          <w:rFonts w:ascii="Times New Roman" w:hAnsi="Times New Roman" w:cs="Times New Roman"/>
          <w:sz w:val="24"/>
          <w:szCs w:val="24"/>
        </w:rPr>
        <w:t>'s discretion.</w:t>
      </w:r>
      <w:r w:rsidR="00385E44"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Appellant</w:t>
      </w:r>
      <w:r w:rsidR="00385E44" w:rsidRPr="003B7605">
        <w:rPr>
          <w:rFonts w:ascii="Times New Roman" w:hAnsi="Times New Roman" w:cs="Times New Roman"/>
          <w:sz w:val="24"/>
          <w:szCs w:val="24"/>
        </w:rPr>
        <w:t xml:space="preserve"> did not adduce any evidence upon which the </w:t>
      </w:r>
      <w:r w:rsidR="000626C8" w:rsidRPr="003B7605">
        <w:rPr>
          <w:rFonts w:ascii="Times New Roman" w:hAnsi="Times New Roman" w:cs="Times New Roman"/>
          <w:sz w:val="24"/>
          <w:szCs w:val="24"/>
        </w:rPr>
        <w:t>Registrar</w:t>
      </w:r>
      <w:r w:rsidR="00385E44" w:rsidRPr="003B7605">
        <w:rPr>
          <w:rFonts w:ascii="Times New Roman" w:hAnsi="Times New Roman" w:cs="Times New Roman"/>
          <w:sz w:val="24"/>
          <w:szCs w:val="24"/>
        </w:rPr>
        <w:t xml:space="preserve"> or any court can</w:t>
      </w:r>
      <w:r w:rsidR="00515667" w:rsidRPr="003B7605">
        <w:rPr>
          <w:rFonts w:ascii="Times New Roman" w:hAnsi="Times New Roman" w:cs="Times New Roman"/>
          <w:sz w:val="24"/>
          <w:szCs w:val="24"/>
        </w:rPr>
        <w:t xml:space="preserve"> rely </w:t>
      </w:r>
      <w:r w:rsidR="00385E44" w:rsidRPr="003B7605">
        <w:rPr>
          <w:rFonts w:ascii="Times New Roman" w:hAnsi="Times New Roman" w:cs="Times New Roman"/>
          <w:sz w:val="24"/>
          <w:szCs w:val="24"/>
        </w:rPr>
        <w:t xml:space="preserve">on to hold and conclude that the word "Java" is descriptive of services of drink and food or cafe. </w:t>
      </w:r>
      <w:proofErr w:type="gramStart"/>
      <w:r w:rsidR="00385E44" w:rsidRPr="003B7605">
        <w:rPr>
          <w:rFonts w:ascii="Times New Roman" w:hAnsi="Times New Roman" w:cs="Times New Roman"/>
          <w:sz w:val="24"/>
          <w:szCs w:val="24"/>
        </w:rPr>
        <w:t>The fallacy of descriptiveness of the word in issue rules out application of section 10 (4), 19 and 26 of the Trademarks Act 2010.</w:t>
      </w:r>
      <w:proofErr w:type="gramEnd"/>
      <w:r w:rsidR="003E14E2"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Appellant</w:t>
      </w:r>
      <w:r w:rsidR="003E14E2" w:rsidRPr="003B7605">
        <w:rPr>
          <w:rFonts w:ascii="Times New Roman" w:hAnsi="Times New Roman" w:cs="Times New Roman"/>
          <w:sz w:val="24"/>
          <w:szCs w:val="24"/>
        </w:rPr>
        <w:t xml:space="preserve"> has further registered the same trademark in Kenya with no disclaimer. The </w:t>
      </w:r>
      <w:r w:rsidR="000626C8" w:rsidRPr="003B7605">
        <w:rPr>
          <w:rFonts w:ascii="Times New Roman" w:hAnsi="Times New Roman" w:cs="Times New Roman"/>
          <w:sz w:val="24"/>
          <w:szCs w:val="24"/>
        </w:rPr>
        <w:t>Appellant</w:t>
      </w:r>
      <w:r w:rsidR="003E14E2" w:rsidRPr="003B7605">
        <w:rPr>
          <w:rFonts w:ascii="Times New Roman" w:hAnsi="Times New Roman" w:cs="Times New Roman"/>
          <w:sz w:val="24"/>
          <w:szCs w:val="24"/>
        </w:rPr>
        <w:t>s arguments and therefore meant to abuse the process in Uganda.</w:t>
      </w:r>
    </w:p>
    <w:p w:rsidR="003E14E2" w:rsidRPr="003B7605" w:rsidRDefault="003E14E2"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Consideration of irrelevant matters:</w:t>
      </w:r>
    </w:p>
    <w:p w:rsidR="003E14E2" w:rsidRPr="003B7605" w:rsidRDefault="003E14E2"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On this ground of the </w:t>
      </w:r>
      <w:r w:rsidR="000626C8" w:rsidRPr="003B7605">
        <w:rPr>
          <w:rFonts w:ascii="Times New Roman" w:hAnsi="Times New Roman" w:cs="Times New Roman"/>
          <w:sz w:val="24"/>
          <w:szCs w:val="24"/>
        </w:rPr>
        <w:t>Respondent</w:t>
      </w:r>
      <w:r w:rsidR="00515667"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followed the </w:t>
      </w:r>
      <w:r w:rsidR="00515667" w:rsidRPr="003B7605">
        <w:rPr>
          <w:rFonts w:ascii="Times New Roman" w:hAnsi="Times New Roman" w:cs="Times New Roman"/>
          <w:sz w:val="24"/>
          <w:szCs w:val="24"/>
        </w:rPr>
        <w:t>T</w:t>
      </w:r>
      <w:r w:rsidRPr="003B7605">
        <w:rPr>
          <w:rFonts w:ascii="Times New Roman" w:hAnsi="Times New Roman" w:cs="Times New Roman"/>
          <w:sz w:val="24"/>
          <w:szCs w:val="24"/>
        </w:rPr>
        <w:t xml:space="preserve">rademarks </w:t>
      </w:r>
      <w:r w:rsidR="00515667" w:rsidRPr="003B7605">
        <w:rPr>
          <w:rFonts w:ascii="Times New Roman" w:hAnsi="Times New Roman" w:cs="Times New Roman"/>
          <w:sz w:val="24"/>
          <w:szCs w:val="24"/>
        </w:rPr>
        <w:t>A</w:t>
      </w:r>
      <w:r w:rsidRPr="003B7605">
        <w:rPr>
          <w:rFonts w:ascii="Times New Roman" w:hAnsi="Times New Roman" w:cs="Times New Roman"/>
          <w:sz w:val="24"/>
          <w:szCs w:val="24"/>
        </w:rPr>
        <w:t>ct including the notion and purpose of trademarks is defined and also applied the principles.</w:t>
      </w:r>
    </w:p>
    <w:p w:rsidR="00805F0D" w:rsidRPr="003B7605" w:rsidRDefault="00AC671C"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Secondly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did not make an error in relying on the evidence of two witnesses that consumers could be misled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outlet was economically linked to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cautioned himself that there were only two witnesses </w:t>
      </w:r>
      <w:r w:rsidR="00515667" w:rsidRPr="003B7605">
        <w:rPr>
          <w:rFonts w:ascii="Times New Roman" w:hAnsi="Times New Roman" w:cs="Times New Roman"/>
          <w:sz w:val="24"/>
          <w:szCs w:val="24"/>
        </w:rPr>
        <w:t xml:space="preserve">and </w:t>
      </w:r>
      <w:r w:rsidRPr="003B7605">
        <w:rPr>
          <w:rFonts w:ascii="Times New Roman" w:hAnsi="Times New Roman" w:cs="Times New Roman"/>
          <w:sz w:val="24"/>
          <w:szCs w:val="24"/>
        </w:rPr>
        <w:t xml:space="preserve">however went ahead to exercise its discretion after believing them.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cautiously and fairly considered all the evidence on record. This submission that the registered relied on the New Vision newspaper report is diversionary and misconstrued. This is because the witness did not attribute his belief in the confusion </w:t>
      </w:r>
      <w:r w:rsidR="00515667" w:rsidRPr="003B7605">
        <w:rPr>
          <w:rFonts w:ascii="Times New Roman" w:hAnsi="Times New Roman" w:cs="Times New Roman"/>
          <w:sz w:val="24"/>
          <w:szCs w:val="24"/>
        </w:rPr>
        <w:t xml:space="preserve">referred </w:t>
      </w:r>
      <w:r w:rsidRPr="003B7605">
        <w:rPr>
          <w:rFonts w:ascii="Times New Roman" w:hAnsi="Times New Roman" w:cs="Times New Roman"/>
          <w:sz w:val="24"/>
          <w:szCs w:val="24"/>
        </w:rPr>
        <w:t xml:space="preserve">to </w:t>
      </w:r>
      <w:r w:rsidR="00515667" w:rsidRPr="003B7605">
        <w:rPr>
          <w:rFonts w:ascii="Times New Roman" w:hAnsi="Times New Roman" w:cs="Times New Roman"/>
          <w:sz w:val="24"/>
          <w:szCs w:val="24"/>
        </w:rPr>
        <w:t xml:space="preserve">in </w:t>
      </w:r>
      <w:r w:rsidRPr="003B7605">
        <w:rPr>
          <w:rFonts w:ascii="Times New Roman" w:hAnsi="Times New Roman" w:cs="Times New Roman"/>
          <w:sz w:val="24"/>
          <w:szCs w:val="24"/>
        </w:rPr>
        <w:t>the newspaper article</w:t>
      </w:r>
      <w:r w:rsidR="00805F0D" w:rsidRPr="003B7605">
        <w:rPr>
          <w:rFonts w:ascii="Times New Roman" w:hAnsi="Times New Roman" w:cs="Times New Roman"/>
          <w:sz w:val="24"/>
          <w:szCs w:val="24"/>
        </w:rPr>
        <w:t>.</w:t>
      </w:r>
    </w:p>
    <w:p w:rsidR="00805F0D" w:rsidRPr="003B7605" w:rsidRDefault="00805F0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On the use of extrinsic evidence, the </w:t>
      </w:r>
      <w:r w:rsidR="000626C8" w:rsidRPr="003B7605">
        <w:rPr>
          <w:rFonts w:ascii="Times New Roman" w:hAnsi="Times New Roman" w:cs="Times New Roman"/>
          <w:sz w:val="24"/>
          <w:szCs w:val="24"/>
        </w:rPr>
        <w:t>Respondent</w:t>
      </w:r>
      <w:r w:rsidR="00515667"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contends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erroneously faults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for relying on what he defined as extrinsic evidence. The key principles in determining the likelihood of confusion as demonstrated by the authorities include having regard to all surrounding circumstances. Secondly </w:t>
      </w:r>
      <w:r w:rsidR="00515667" w:rsidRPr="003B7605">
        <w:rPr>
          <w:rFonts w:ascii="Times New Roman" w:hAnsi="Times New Roman" w:cs="Times New Roman"/>
          <w:sz w:val="24"/>
          <w:szCs w:val="24"/>
        </w:rPr>
        <w:t xml:space="preserve">he </w:t>
      </w:r>
      <w:r w:rsidRPr="003B7605">
        <w:rPr>
          <w:rFonts w:ascii="Times New Roman" w:hAnsi="Times New Roman" w:cs="Times New Roman"/>
          <w:sz w:val="24"/>
          <w:szCs w:val="24"/>
        </w:rPr>
        <w:t xml:space="preserve">considered similarity of service. Thirdly </w:t>
      </w:r>
      <w:r w:rsidR="00515667" w:rsidRPr="003B7605">
        <w:rPr>
          <w:rFonts w:ascii="Times New Roman" w:hAnsi="Times New Roman" w:cs="Times New Roman"/>
          <w:sz w:val="24"/>
          <w:szCs w:val="24"/>
        </w:rPr>
        <w:t xml:space="preserve">he considered </w:t>
      </w:r>
      <w:r w:rsidRPr="003B7605">
        <w:rPr>
          <w:rFonts w:ascii="Times New Roman" w:hAnsi="Times New Roman" w:cs="Times New Roman"/>
          <w:sz w:val="24"/>
          <w:szCs w:val="24"/>
        </w:rPr>
        <w:t xml:space="preserve">the distinctive character of the mark because of the use that has been made </w:t>
      </w:r>
      <w:r w:rsidRPr="003B7605">
        <w:rPr>
          <w:rFonts w:ascii="Times New Roman" w:hAnsi="Times New Roman" w:cs="Times New Roman"/>
          <w:sz w:val="24"/>
          <w:szCs w:val="24"/>
        </w:rPr>
        <w:lastRenderedPageBreak/>
        <w:t>of it. All of this require evidence and the likelihood to cause confusion and passing off is not a bar to considering such evidence.</w:t>
      </w:r>
    </w:p>
    <w:p w:rsidR="00681566" w:rsidRPr="003B7605" w:rsidRDefault="00805F0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further unjustifiably submitted that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took into account the getup of the outlets of the parties. However the authorities demonstrate that in assessing the degree of similarity between marks, the circumstances in which they are marketed is a necessary </w:t>
      </w:r>
      <w:r w:rsidR="002671AE" w:rsidRPr="003B7605">
        <w:rPr>
          <w:rFonts w:ascii="Times New Roman" w:hAnsi="Times New Roman" w:cs="Times New Roman"/>
          <w:sz w:val="24"/>
          <w:szCs w:val="24"/>
        </w:rPr>
        <w:t>criterion</w:t>
      </w:r>
      <w:r w:rsidRPr="003B7605">
        <w:rPr>
          <w:rFonts w:ascii="Times New Roman" w:hAnsi="Times New Roman" w:cs="Times New Roman"/>
          <w:sz w:val="24"/>
          <w:szCs w:val="24"/>
        </w:rPr>
        <w:t>.</w:t>
      </w:r>
      <w:r w:rsidR="00681566" w:rsidRPr="003B7605">
        <w:rPr>
          <w:rFonts w:ascii="Times New Roman" w:hAnsi="Times New Roman" w:cs="Times New Roman"/>
          <w:sz w:val="24"/>
          <w:szCs w:val="24"/>
        </w:rPr>
        <w:t xml:space="preserve"> There is no authority that </w:t>
      </w:r>
      <w:r w:rsidR="00515667" w:rsidRPr="003B7605">
        <w:rPr>
          <w:rFonts w:ascii="Times New Roman" w:hAnsi="Times New Roman" w:cs="Times New Roman"/>
          <w:sz w:val="24"/>
          <w:szCs w:val="24"/>
        </w:rPr>
        <w:t xml:space="preserve">lays out </w:t>
      </w:r>
      <w:r w:rsidR="00681566" w:rsidRPr="003B7605">
        <w:rPr>
          <w:rFonts w:ascii="Times New Roman" w:hAnsi="Times New Roman" w:cs="Times New Roman"/>
          <w:sz w:val="24"/>
          <w:szCs w:val="24"/>
        </w:rPr>
        <w:t xml:space="preserve">exhaustively what surrounding circumstances </w:t>
      </w:r>
      <w:r w:rsidR="00515667" w:rsidRPr="003B7605">
        <w:rPr>
          <w:rFonts w:ascii="Times New Roman" w:hAnsi="Times New Roman" w:cs="Times New Roman"/>
          <w:sz w:val="24"/>
          <w:szCs w:val="24"/>
        </w:rPr>
        <w:t xml:space="preserve">to </w:t>
      </w:r>
      <w:r w:rsidR="00681566" w:rsidRPr="003B7605">
        <w:rPr>
          <w:rFonts w:ascii="Times New Roman" w:hAnsi="Times New Roman" w:cs="Times New Roman"/>
          <w:sz w:val="24"/>
          <w:szCs w:val="24"/>
        </w:rPr>
        <w:t>include or do not include and each case should be considered on its own merits.</w:t>
      </w:r>
    </w:p>
    <w:p w:rsidR="00C403F5" w:rsidRPr="003B7605" w:rsidRDefault="00681566"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further argued that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failed to properly give weight to the evidence of two natures.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considered the evidence of two witnesses within the context of a survey report. The two witnesses gave evidence of actual confusion. Where th</w:t>
      </w:r>
      <w:r w:rsidR="00515667" w:rsidRPr="003B7605">
        <w:rPr>
          <w:rFonts w:ascii="Times New Roman" w:hAnsi="Times New Roman" w:cs="Times New Roman"/>
          <w:sz w:val="24"/>
          <w:szCs w:val="24"/>
        </w:rPr>
        <w:t xml:space="preserve">ere </w:t>
      </w:r>
      <w:r w:rsidRPr="003B7605">
        <w:rPr>
          <w:rFonts w:ascii="Times New Roman" w:hAnsi="Times New Roman" w:cs="Times New Roman"/>
          <w:sz w:val="24"/>
          <w:szCs w:val="24"/>
        </w:rPr>
        <w:t xml:space="preserve">is actual confusion, the incidence of likely confusion is higher. In the premises the </w:t>
      </w:r>
      <w:r w:rsidR="000626C8" w:rsidRPr="003B7605">
        <w:rPr>
          <w:rFonts w:ascii="Times New Roman" w:hAnsi="Times New Roman" w:cs="Times New Roman"/>
          <w:sz w:val="24"/>
          <w:szCs w:val="24"/>
        </w:rPr>
        <w:t>Respondent</w:t>
      </w:r>
      <w:r w:rsidR="00515667"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prays that the court upholds the preliminary objections and if not the ruling of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and dismisses the appeal on grounds with costs.</w:t>
      </w:r>
    </w:p>
    <w:p w:rsidR="00C403F5" w:rsidRPr="003B7605" w:rsidRDefault="00C403F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In rejoinder to the preliminary objections:</w:t>
      </w:r>
    </w:p>
    <w:p w:rsidR="00C14A79" w:rsidRPr="003B7605" w:rsidRDefault="00C403F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00515667"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the reform</w:t>
      </w:r>
      <w:r w:rsidR="00515667" w:rsidRPr="003B7605">
        <w:rPr>
          <w:rFonts w:ascii="Times New Roman" w:hAnsi="Times New Roman" w:cs="Times New Roman"/>
          <w:sz w:val="24"/>
          <w:szCs w:val="24"/>
        </w:rPr>
        <w:t>ul</w:t>
      </w:r>
      <w:r w:rsidRPr="003B7605">
        <w:rPr>
          <w:rFonts w:ascii="Times New Roman" w:hAnsi="Times New Roman" w:cs="Times New Roman"/>
          <w:sz w:val="24"/>
          <w:szCs w:val="24"/>
        </w:rPr>
        <w:t xml:space="preserve">ation of heads of argument does not amount to a departure of the grounds in the notice of motion.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deliberately misconstrued the rationale for decision of the court in </w:t>
      </w:r>
      <w:r w:rsidRPr="003B7605">
        <w:rPr>
          <w:rFonts w:ascii="Times New Roman" w:hAnsi="Times New Roman" w:cs="Times New Roman"/>
          <w:b/>
          <w:sz w:val="24"/>
          <w:szCs w:val="24"/>
        </w:rPr>
        <w:t xml:space="preserve">HCMA </w:t>
      </w:r>
      <w:r w:rsidR="00515667" w:rsidRPr="003B7605">
        <w:rPr>
          <w:rFonts w:ascii="Times New Roman" w:hAnsi="Times New Roman" w:cs="Times New Roman"/>
          <w:b/>
          <w:sz w:val="24"/>
          <w:szCs w:val="24"/>
        </w:rPr>
        <w:t xml:space="preserve">No </w:t>
      </w:r>
      <w:r w:rsidRPr="003B7605">
        <w:rPr>
          <w:rFonts w:ascii="Times New Roman" w:hAnsi="Times New Roman" w:cs="Times New Roman"/>
          <w:b/>
          <w:sz w:val="24"/>
          <w:szCs w:val="24"/>
        </w:rPr>
        <w:t>580 of 2015 Nairobi Java House Ltd versus Mandela Auto Spares</w:t>
      </w:r>
      <w:r w:rsidRPr="003B7605">
        <w:rPr>
          <w:rFonts w:ascii="Times New Roman" w:hAnsi="Times New Roman" w:cs="Times New Roman"/>
          <w:sz w:val="24"/>
          <w:szCs w:val="24"/>
        </w:rPr>
        <w:t xml:space="preserve">. The opinion of the court is that the amended notice of motion for consideration reformulated grounds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sought to substitute for the initial grounds. The court therefore made the comparison of the grounds in the proposed amendment and the notice of motion. Following the guidance of the court in the ruling,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's heads of agreement are a subset of the substance of the grounds of appeal.</w:t>
      </w:r>
    </w:p>
    <w:p w:rsidR="00C14A79" w:rsidRPr="003B7605" w:rsidRDefault="00C14A79"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In rejoinder to the market context submission and the average consumer classification</w:t>
      </w:r>
    </w:p>
    <w:p w:rsidR="00C27B6C" w:rsidRPr="003B7605" w:rsidRDefault="00C14A79"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001F00DF"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submitted that in making the necessary assessment of the likelihood of confusion, the construction of the average consumer is a matter of law. In </w:t>
      </w:r>
      <w:r w:rsidRPr="003B7605">
        <w:rPr>
          <w:rFonts w:ascii="Times New Roman" w:hAnsi="Times New Roman" w:cs="Times New Roman"/>
          <w:b/>
          <w:sz w:val="24"/>
          <w:szCs w:val="24"/>
        </w:rPr>
        <w:t xml:space="preserve">Specsavers International Healthcare Ltd versus </w:t>
      </w:r>
      <w:proofErr w:type="spellStart"/>
      <w:r w:rsidRPr="003B7605">
        <w:rPr>
          <w:rFonts w:ascii="Times New Roman" w:hAnsi="Times New Roman" w:cs="Times New Roman"/>
          <w:b/>
          <w:sz w:val="24"/>
          <w:szCs w:val="24"/>
        </w:rPr>
        <w:t>Asda</w:t>
      </w:r>
      <w:proofErr w:type="spellEnd"/>
      <w:r w:rsidRPr="003B7605">
        <w:rPr>
          <w:rFonts w:ascii="Times New Roman" w:hAnsi="Times New Roman" w:cs="Times New Roman"/>
          <w:b/>
          <w:sz w:val="24"/>
          <w:szCs w:val="24"/>
        </w:rPr>
        <w:t xml:space="preserve"> Stores Ltd [2012] EWCA </w:t>
      </w:r>
      <w:proofErr w:type="spellStart"/>
      <w:r w:rsidRPr="003B7605">
        <w:rPr>
          <w:rFonts w:ascii="Times New Roman" w:hAnsi="Times New Roman" w:cs="Times New Roman"/>
          <w:b/>
          <w:sz w:val="24"/>
          <w:szCs w:val="24"/>
        </w:rPr>
        <w:t>Civ</w:t>
      </w:r>
      <w:proofErr w:type="spellEnd"/>
      <w:r w:rsidRPr="003B7605">
        <w:rPr>
          <w:rFonts w:ascii="Times New Roman" w:hAnsi="Times New Roman" w:cs="Times New Roman"/>
          <w:sz w:val="24"/>
          <w:szCs w:val="24"/>
        </w:rPr>
        <w:t xml:space="preserve"> at paragraph 51 and 52, the Court of Appeal of England and Wales observed that the general approach to be adopted in assessing the requirement of likelihood of confusion is that the likelihood of confusion must </w:t>
      </w:r>
      <w:r w:rsidRPr="003B7605">
        <w:rPr>
          <w:rFonts w:ascii="Times New Roman" w:hAnsi="Times New Roman" w:cs="Times New Roman"/>
          <w:sz w:val="24"/>
          <w:szCs w:val="24"/>
        </w:rPr>
        <w:lastRenderedPageBreak/>
        <w:t>be appreciated globally, taking account of all relevant factors and the matter must be judged through the eyes of the average consumer of the goods or services in question who is deemed to be reasonably well-informed and presumably circumspect and observant.</w:t>
      </w:r>
      <w:r w:rsidR="00790860" w:rsidRPr="003B7605">
        <w:rPr>
          <w:rFonts w:ascii="Times New Roman" w:hAnsi="Times New Roman" w:cs="Times New Roman"/>
          <w:sz w:val="24"/>
          <w:szCs w:val="24"/>
        </w:rPr>
        <w:t xml:space="preserve"> In the premises the </w:t>
      </w:r>
      <w:r w:rsidR="000626C8" w:rsidRPr="003B7605">
        <w:rPr>
          <w:rFonts w:ascii="Times New Roman" w:hAnsi="Times New Roman" w:cs="Times New Roman"/>
          <w:sz w:val="24"/>
          <w:szCs w:val="24"/>
        </w:rPr>
        <w:t>Appellant</w:t>
      </w:r>
      <w:r w:rsidR="001F00DF" w:rsidRPr="003B7605">
        <w:rPr>
          <w:rFonts w:ascii="Times New Roman" w:hAnsi="Times New Roman" w:cs="Times New Roman"/>
          <w:sz w:val="24"/>
          <w:szCs w:val="24"/>
        </w:rPr>
        <w:t>’</w:t>
      </w:r>
      <w:r w:rsidR="00790860"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00790860" w:rsidRPr="003B7605">
        <w:rPr>
          <w:rFonts w:ascii="Times New Roman" w:hAnsi="Times New Roman" w:cs="Times New Roman"/>
          <w:sz w:val="24"/>
          <w:szCs w:val="24"/>
        </w:rPr>
        <w:t xml:space="preserve"> contends that the average consumer is not about nationality but a legal construct. It follows that the average consumer in Uganda being not as well informed is irrelevant to the formulation of who the average consumer is. Where the average consumer </w:t>
      </w:r>
      <w:r w:rsidR="001F00DF" w:rsidRPr="003B7605">
        <w:rPr>
          <w:rFonts w:ascii="Times New Roman" w:hAnsi="Times New Roman" w:cs="Times New Roman"/>
          <w:sz w:val="24"/>
          <w:szCs w:val="24"/>
        </w:rPr>
        <w:t>ha</w:t>
      </w:r>
      <w:r w:rsidR="00790860" w:rsidRPr="003B7605">
        <w:rPr>
          <w:rFonts w:ascii="Times New Roman" w:hAnsi="Times New Roman" w:cs="Times New Roman"/>
          <w:sz w:val="24"/>
          <w:szCs w:val="24"/>
        </w:rPr>
        <w:t>s a low-level of literacy, greater emphasis should be put on the visual and aural differentiation between the si</w:t>
      </w:r>
      <w:r w:rsidR="001F00DF" w:rsidRPr="003B7605">
        <w:rPr>
          <w:rFonts w:ascii="Times New Roman" w:hAnsi="Times New Roman" w:cs="Times New Roman"/>
          <w:sz w:val="24"/>
          <w:szCs w:val="24"/>
        </w:rPr>
        <w:t xml:space="preserve">ngs </w:t>
      </w:r>
      <w:r w:rsidR="00790860" w:rsidRPr="003B7605">
        <w:rPr>
          <w:rFonts w:ascii="Times New Roman" w:hAnsi="Times New Roman" w:cs="Times New Roman"/>
          <w:sz w:val="24"/>
          <w:szCs w:val="24"/>
        </w:rPr>
        <w:t>in question rather than the word "Java".</w:t>
      </w:r>
    </w:p>
    <w:p w:rsidR="000D6801" w:rsidRPr="003B7605" w:rsidRDefault="00C27B6C"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further submitted that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misconstrued the context in which lady justice </w:t>
      </w:r>
      <w:proofErr w:type="spellStart"/>
      <w:r w:rsidRPr="003B7605">
        <w:rPr>
          <w:rFonts w:ascii="Times New Roman" w:hAnsi="Times New Roman" w:cs="Times New Roman"/>
          <w:sz w:val="24"/>
          <w:szCs w:val="24"/>
        </w:rPr>
        <w:t>Mukasa</w:t>
      </w:r>
      <w:proofErr w:type="spellEnd"/>
      <w:r w:rsidRPr="003B7605">
        <w:rPr>
          <w:rFonts w:ascii="Times New Roman" w:hAnsi="Times New Roman" w:cs="Times New Roman"/>
          <w:sz w:val="24"/>
          <w:szCs w:val="24"/>
        </w:rPr>
        <w:t xml:space="preserve"> </w:t>
      </w:r>
      <w:proofErr w:type="spellStart"/>
      <w:r w:rsidRPr="003B7605">
        <w:rPr>
          <w:rFonts w:ascii="Times New Roman" w:hAnsi="Times New Roman" w:cs="Times New Roman"/>
          <w:sz w:val="24"/>
          <w:szCs w:val="24"/>
        </w:rPr>
        <w:t>Kikonyogo</w:t>
      </w:r>
      <w:proofErr w:type="spellEnd"/>
      <w:r w:rsidRPr="003B7605">
        <w:rPr>
          <w:rFonts w:ascii="Times New Roman" w:hAnsi="Times New Roman" w:cs="Times New Roman"/>
          <w:sz w:val="24"/>
          <w:szCs w:val="24"/>
        </w:rPr>
        <w:t xml:space="preserve"> DCJ in </w:t>
      </w:r>
      <w:proofErr w:type="spellStart"/>
      <w:r w:rsidRPr="003B7605">
        <w:rPr>
          <w:rFonts w:ascii="Times New Roman" w:hAnsi="Times New Roman" w:cs="Times New Roman"/>
          <w:b/>
          <w:sz w:val="24"/>
          <w:szCs w:val="24"/>
        </w:rPr>
        <w:t>Glaxo</w:t>
      </w:r>
      <w:proofErr w:type="spellEnd"/>
      <w:r w:rsidRPr="003B7605">
        <w:rPr>
          <w:rFonts w:ascii="Times New Roman" w:hAnsi="Times New Roman" w:cs="Times New Roman"/>
          <w:b/>
          <w:sz w:val="24"/>
          <w:szCs w:val="24"/>
        </w:rPr>
        <w:t xml:space="preserve"> Group Ltd versus JB Chemicals and Pharmaceuticals</w:t>
      </w:r>
      <w:r w:rsidRPr="003B7605">
        <w:rPr>
          <w:rFonts w:ascii="Times New Roman" w:hAnsi="Times New Roman" w:cs="Times New Roman"/>
          <w:sz w:val="24"/>
          <w:szCs w:val="24"/>
        </w:rPr>
        <w:t xml:space="preserve"> </w:t>
      </w:r>
      <w:r w:rsidR="001F00DF" w:rsidRPr="003B7605">
        <w:rPr>
          <w:rFonts w:ascii="Times New Roman" w:hAnsi="Times New Roman" w:cs="Times New Roman"/>
          <w:sz w:val="24"/>
          <w:szCs w:val="24"/>
        </w:rPr>
        <w:t xml:space="preserve">held that </w:t>
      </w:r>
      <w:r w:rsidRPr="003B7605">
        <w:rPr>
          <w:rFonts w:ascii="Times New Roman" w:hAnsi="Times New Roman" w:cs="Times New Roman"/>
          <w:sz w:val="24"/>
          <w:szCs w:val="24"/>
        </w:rPr>
        <w:t xml:space="preserve">the conditions and circumstances in Uganda </w:t>
      </w:r>
      <w:r w:rsidR="001F00DF" w:rsidRPr="003B7605">
        <w:rPr>
          <w:rFonts w:ascii="Times New Roman" w:hAnsi="Times New Roman" w:cs="Times New Roman"/>
          <w:sz w:val="24"/>
          <w:szCs w:val="24"/>
        </w:rPr>
        <w:t xml:space="preserve">are </w:t>
      </w:r>
      <w:r w:rsidRPr="003B7605">
        <w:rPr>
          <w:rFonts w:ascii="Times New Roman" w:hAnsi="Times New Roman" w:cs="Times New Roman"/>
          <w:sz w:val="24"/>
          <w:szCs w:val="24"/>
        </w:rPr>
        <w:t>not being exactly the same as in India. The observation was a specific comment on the circumstances under which the parties to the appeal had reached an agreement in India to use the market in question and not a decision on the nature of the average consumer or the applicable market context.</w:t>
      </w:r>
    </w:p>
    <w:p w:rsidR="000D6801" w:rsidRPr="003B7605" w:rsidRDefault="000D6801"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In rejoinder on evaluation of principles relevant to determining likelihood of confusion in the relation to compensate marks.</w:t>
      </w:r>
    </w:p>
    <w:p w:rsidR="000D6801" w:rsidRPr="003B7605" w:rsidRDefault="000D6801"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reiterated earlier submissions that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misapplied the test in </w:t>
      </w:r>
      <w:r w:rsidR="001F00DF" w:rsidRPr="003B7605">
        <w:rPr>
          <w:rFonts w:ascii="Times New Roman" w:hAnsi="Times New Roman" w:cs="Times New Roman"/>
          <w:sz w:val="24"/>
          <w:szCs w:val="24"/>
        </w:rPr>
        <w:t>h</w:t>
      </w:r>
      <w:r w:rsidRPr="003B7605">
        <w:rPr>
          <w:rFonts w:ascii="Times New Roman" w:hAnsi="Times New Roman" w:cs="Times New Roman"/>
          <w:sz w:val="24"/>
          <w:szCs w:val="24"/>
        </w:rPr>
        <w:t xml:space="preserve">is </w:t>
      </w:r>
      <w:r w:rsidR="001F00DF" w:rsidRPr="003B7605">
        <w:rPr>
          <w:rFonts w:ascii="Times New Roman" w:hAnsi="Times New Roman" w:cs="Times New Roman"/>
          <w:sz w:val="24"/>
          <w:szCs w:val="24"/>
        </w:rPr>
        <w:t>ev</w:t>
      </w:r>
      <w:r w:rsidRPr="003B7605">
        <w:rPr>
          <w:rFonts w:ascii="Times New Roman" w:hAnsi="Times New Roman" w:cs="Times New Roman"/>
          <w:sz w:val="24"/>
          <w:szCs w:val="24"/>
        </w:rPr>
        <w:t xml:space="preserve">aluation and did not conduct a global assessment visual and aural and conceptual but proceeded to erroneously compare one element in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and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trademarks.</w:t>
      </w:r>
    </w:p>
    <w:p w:rsidR="00220EBF" w:rsidRPr="003B7605" w:rsidRDefault="000D6801"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On the submission that in assessing the comparison tests it is legitimate to take into account the use of the registered mark in the word Javas, the </w:t>
      </w:r>
      <w:r w:rsidR="000626C8" w:rsidRPr="003B7605">
        <w:rPr>
          <w:rFonts w:ascii="Times New Roman" w:hAnsi="Times New Roman" w:cs="Times New Roman"/>
          <w:sz w:val="24"/>
          <w:szCs w:val="24"/>
        </w:rPr>
        <w:t>Appellant</w:t>
      </w:r>
      <w:r w:rsidR="00D01D7F"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submits that the Specsavers authority is not good authority. On the contrary it requires comparison to be made of the mark as registered against the allegedly confusing sign in the context in which the confusing sign will be used. It is essential that the court should only have regard to the registered </w:t>
      </w:r>
      <w:r w:rsidR="00D01D7F" w:rsidRPr="003B7605">
        <w:rPr>
          <w:rFonts w:ascii="Times New Roman" w:hAnsi="Times New Roman" w:cs="Times New Roman"/>
          <w:sz w:val="24"/>
          <w:szCs w:val="24"/>
        </w:rPr>
        <w:t>m</w:t>
      </w:r>
      <w:r w:rsidRPr="003B7605">
        <w:rPr>
          <w:rFonts w:ascii="Times New Roman" w:hAnsi="Times New Roman" w:cs="Times New Roman"/>
          <w:sz w:val="24"/>
          <w:szCs w:val="24"/>
        </w:rPr>
        <w:t xml:space="preserve">ark and the sign is actually used or by analogy the </w:t>
      </w:r>
      <w:r w:rsidR="000626C8" w:rsidRPr="003B7605">
        <w:rPr>
          <w:rFonts w:ascii="Times New Roman" w:hAnsi="Times New Roman" w:cs="Times New Roman"/>
          <w:sz w:val="24"/>
          <w:szCs w:val="24"/>
        </w:rPr>
        <w:t>Appellant</w:t>
      </w:r>
      <w:r w:rsidR="002671AE" w:rsidRPr="003B7605">
        <w:rPr>
          <w:rFonts w:ascii="Times New Roman" w:hAnsi="Times New Roman" w:cs="Times New Roman"/>
          <w:sz w:val="24"/>
          <w:szCs w:val="24"/>
        </w:rPr>
        <w:t>’s</w:t>
      </w:r>
      <w:r w:rsidRPr="003B7605">
        <w:rPr>
          <w:rFonts w:ascii="Times New Roman" w:hAnsi="Times New Roman" w:cs="Times New Roman"/>
          <w:sz w:val="24"/>
          <w:szCs w:val="24"/>
        </w:rPr>
        <w:t xml:space="preserve"> trademarks which it seeks to register</w:t>
      </w:r>
      <w:r w:rsidR="00220EBF" w:rsidRPr="003B7605">
        <w:rPr>
          <w:rFonts w:ascii="Times New Roman" w:hAnsi="Times New Roman" w:cs="Times New Roman"/>
          <w:sz w:val="24"/>
          <w:szCs w:val="24"/>
        </w:rPr>
        <w:t>. I will further consider arguments on the principles of law from the authorities and not need to make reference to the rejoinder on that matter.</w:t>
      </w:r>
    </w:p>
    <w:p w:rsidR="00A17C6B" w:rsidRPr="003B7605" w:rsidRDefault="00220EBF"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As far as the grounds are concerned the </w:t>
      </w:r>
      <w:r w:rsidR="000626C8" w:rsidRPr="003B7605">
        <w:rPr>
          <w:rFonts w:ascii="Times New Roman" w:hAnsi="Times New Roman" w:cs="Times New Roman"/>
          <w:sz w:val="24"/>
          <w:szCs w:val="24"/>
        </w:rPr>
        <w:t>Appellant</w:t>
      </w:r>
      <w:r w:rsidR="00D01D7F"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essentially reiterated earlier submissions regarding the </w:t>
      </w:r>
      <w:r w:rsidR="000626C8" w:rsidRPr="003B7605">
        <w:rPr>
          <w:rFonts w:ascii="Times New Roman" w:hAnsi="Times New Roman" w:cs="Times New Roman"/>
          <w:sz w:val="24"/>
          <w:szCs w:val="24"/>
        </w:rPr>
        <w:t>Assistant Registrar</w:t>
      </w:r>
      <w:r w:rsidR="002671AE" w:rsidRPr="003B7605">
        <w:rPr>
          <w:rFonts w:ascii="Times New Roman" w:hAnsi="Times New Roman" w:cs="Times New Roman"/>
          <w:sz w:val="24"/>
          <w:szCs w:val="24"/>
        </w:rPr>
        <w:t>’s</w:t>
      </w:r>
      <w:r w:rsidRPr="003B7605">
        <w:rPr>
          <w:rFonts w:ascii="Times New Roman" w:hAnsi="Times New Roman" w:cs="Times New Roman"/>
          <w:sz w:val="24"/>
          <w:szCs w:val="24"/>
        </w:rPr>
        <w:t xml:space="preserve"> errors and I will take into account the </w:t>
      </w:r>
      <w:r w:rsidRPr="003B7605">
        <w:rPr>
          <w:rFonts w:ascii="Times New Roman" w:hAnsi="Times New Roman" w:cs="Times New Roman"/>
          <w:sz w:val="24"/>
          <w:szCs w:val="24"/>
        </w:rPr>
        <w:lastRenderedPageBreak/>
        <w:t>submissions amounting to about eight pages which do not need to be reproduced in this judgment.</w:t>
      </w:r>
    </w:p>
    <w:p w:rsidR="00220EBF" w:rsidRPr="003B7605" w:rsidRDefault="00220EBF"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Judgment</w:t>
      </w:r>
    </w:p>
    <w:p w:rsidR="00220EBF" w:rsidRPr="003B7605" w:rsidRDefault="00531FD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 have carefully considered the appeal </w:t>
      </w:r>
      <w:r w:rsidR="002D1171" w:rsidRPr="003B7605">
        <w:rPr>
          <w:rFonts w:ascii="Times New Roman" w:hAnsi="Times New Roman" w:cs="Times New Roman"/>
          <w:sz w:val="24"/>
          <w:szCs w:val="24"/>
        </w:rPr>
        <w:t xml:space="preserve">and </w:t>
      </w:r>
      <w:r w:rsidRPr="003B7605">
        <w:rPr>
          <w:rFonts w:ascii="Times New Roman" w:hAnsi="Times New Roman" w:cs="Times New Roman"/>
          <w:sz w:val="24"/>
          <w:szCs w:val="24"/>
        </w:rPr>
        <w:t xml:space="preserve">the grounds of appeal set out in the notice of motion. For emphasis the grounds of appeal are reproduced hereunder as follows: </w:t>
      </w:r>
    </w:p>
    <w:p w:rsidR="002D07D8" w:rsidRPr="003B7605" w:rsidRDefault="002D07D8" w:rsidP="003B7605">
      <w:pPr>
        <w:pStyle w:val="ListParagraph"/>
        <w:numPr>
          <w:ilvl w:val="0"/>
          <w:numId w:val="6"/>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erred in law and fact when he failed to properly evaluate the evidence on record leading to a distinct and material error in refusing registration of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's trademarks.</w:t>
      </w:r>
    </w:p>
    <w:p w:rsidR="002D1171" w:rsidRPr="003B7605" w:rsidRDefault="002D1171" w:rsidP="003B7605">
      <w:pPr>
        <w:pStyle w:val="ListParagraph"/>
        <w:spacing w:line="360" w:lineRule="auto"/>
        <w:jc w:val="both"/>
        <w:rPr>
          <w:rFonts w:ascii="Times New Roman" w:hAnsi="Times New Roman" w:cs="Times New Roman"/>
          <w:sz w:val="24"/>
          <w:szCs w:val="24"/>
        </w:rPr>
      </w:pPr>
    </w:p>
    <w:p w:rsidR="002D1171" w:rsidRPr="003B7605" w:rsidRDefault="002D07D8" w:rsidP="003B7605">
      <w:pPr>
        <w:pStyle w:val="ListParagraph"/>
        <w:numPr>
          <w:ilvl w:val="0"/>
          <w:numId w:val="6"/>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 committed a distinct and material error of </w:t>
      </w:r>
      <w:r w:rsidR="009649D8" w:rsidRPr="003B7605">
        <w:rPr>
          <w:rFonts w:ascii="Times New Roman" w:hAnsi="Times New Roman" w:cs="Times New Roman"/>
          <w:sz w:val="24"/>
          <w:szCs w:val="24"/>
        </w:rPr>
        <w:t>e</w:t>
      </w:r>
      <w:r w:rsidRPr="003B7605">
        <w:rPr>
          <w:rFonts w:ascii="Times New Roman" w:hAnsi="Times New Roman" w:cs="Times New Roman"/>
          <w:sz w:val="24"/>
          <w:szCs w:val="24"/>
        </w:rPr>
        <w:t>valuation and principle in finding that the word 'Java' is not a common English noun that is synonymous with the business of coffee shops and restaurants.</w:t>
      </w:r>
    </w:p>
    <w:p w:rsidR="002D1171" w:rsidRPr="003B7605" w:rsidRDefault="002D1171" w:rsidP="003B7605">
      <w:pPr>
        <w:pStyle w:val="ListParagraph"/>
        <w:spacing w:line="360" w:lineRule="auto"/>
        <w:jc w:val="both"/>
        <w:rPr>
          <w:rFonts w:ascii="Times New Roman" w:hAnsi="Times New Roman" w:cs="Times New Roman"/>
          <w:sz w:val="24"/>
          <w:szCs w:val="24"/>
        </w:rPr>
      </w:pPr>
    </w:p>
    <w:p w:rsidR="002D1171" w:rsidRPr="003B7605" w:rsidRDefault="002D07D8" w:rsidP="003B7605">
      <w:pPr>
        <w:pStyle w:val="ListParagraph"/>
        <w:numPr>
          <w:ilvl w:val="0"/>
          <w:numId w:val="6"/>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committed a distinct and material error of evaluation and principle in not properly construing the relationship between the dictionary meaning of the word 'Java' and the commercial usage of the word 'Java'.</w:t>
      </w:r>
    </w:p>
    <w:p w:rsidR="002D1171" w:rsidRPr="003B7605" w:rsidRDefault="002D1171" w:rsidP="003B7605">
      <w:pPr>
        <w:pStyle w:val="ListParagraph"/>
        <w:spacing w:line="360" w:lineRule="auto"/>
        <w:jc w:val="both"/>
        <w:rPr>
          <w:rFonts w:ascii="Times New Roman" w:hAnsi="Times New Roman" w:cs="Times New Roman"/>
          <w:sz w:val="24"/>
          <w:szCs w:val="24"/>
        </w:rPr>
      </w:pPr>
    </w:p>
    <w:p w:rsidR="002D1171" w:rsidRPr="003B7605" w:rsidRDefault="002D07D8" w:rsidP="003B7605">
      <w:pPr>
        <w:pStyle w:val="ListParagraph"/>
        <w:numPr>
          <w:ilvl w:val="0"/>
          <w:numId w:val="6"/>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committed a distinct and material error of </w:t>
      </w:r>
      <w:r w:rsidR="009649D8" w:rsidRPr="003B7605">
        <w:rPr>
          <w:rFonts w:ascii="Times New Roman" w:hAnsi="Times New Roman" w:cs="Times New Roman"/>
          <w:sz w:val="24"/>
          <w:szCs w:val="24"/>
        </w:rPr>
        <w:t>e</w:t>
      </w:r>
      <w:r w:rsidRPr="003B7605">
        <w:rPr>
          <w:rFonts w:ascii="Times New Roman" w:hAnsi="Times New Roman" w:cs="Times New Roman"/>
          <w:sz w:val="24"/>
          <w:szCs w:val="24"/>
        </w:rPr>
        <w:t xml:space="preserve">valuation and principle in failing to recognise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seeks to use the word 'Java' in the course of trade in a disclaimed and non-exclusive manner.</w:t>
      </w:r>
    </w:p>
    <w:p w:rsidR="002D1171" w:rsidRPr="003B7605" w:rsidRDefault="002D1171" w:rsidP="003B7605">
      <w:pPr>
        <w:pStyle w:val="ListParagraph"/>
        <w:spacing w:line="360" w:lineRule="auto"/>
        <w:jc w:val="both"/>
        <w:rPr>
          <w:rFonts w:ascii="Times New Roman" w:hAnsi="Times New Roman" w:cs="Times New Roman"/>
          <w:sz w:val="24"/>
          <w:szCs w:val="24"/>
        </w:rPr>
      </w:pPr>
    </w:p>
    <w:p w:rsidR="002D1171" w:rsidRPr="003B7605" w:rsidRDefault="002D07D8" w:rsidP="003B7605">
      <w:pPr>
        <w:pStyle w:val="ListParagraph"/>
        <w:numPr>
          <w:ilvl w:val="0"/>
          <w:numId w:val="6"/>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committed a distinct and material error of </w:t>
      </w:r>
      <w:r w:rsidR="009649D8" w:rsidRPr="003B7605">
        <w:rPr>
          <w:rFonts w:ascii="Times New Roman" w:hAnsi="Times New Roman" w:cs="Times New Roman"/>
          <w:sz w:val="24"/>
          <w:szCs w:val="24"/>
        </w:rPr>
        <w:t>e</w:t>
      </w:r>
      <w:r w:rsidRPr="003B7605">
        <w:rPr>
          <w:rFonts w:ascii="Times New Roman" w:hAnsi="Times New Roman" w:cs="Times New Roman"/>
          <w:sz w:val="24"/>
          <w:szCs w:val="24"/>
        </w:rPr>
        <w:t xml:space="preserve">valuation and principle in finding that a likelihood of confusion would exist as to the source of origin of the services provided by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and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w:t>
      </w:r>
    </w:p>
    <w:p w:rsidR="002D1171" w:rsidRPr="003B7605" w:rsidRDefault="002D1171" w:rsidP="003B7605">
      <w:pPr>
        <w:pStyle w:val="ListParagraph"/>
        <w:spacing w:line="360" w:lineRule="auto"/>
        <w:jc w:val="both"/>
        <w:rPr>
          <w:rFonts w:ascii="Times New Roman" w:hAnsi="Times New Roman" w:cs="Times New Roman"/>
          <w:sz w:val="24"/>
          <w:szCs w:val="24"/>
        </w:rPr>
      </w:pPr>
    </w:p>
    <w:p w:rsidR="002D1171" w:rsidRPr="003B7605" w:rsidRDefault="002D07D8" w:rsidP="003B7605">
      <w:pPr>
        <w:pStyle w:val="ListParagraph"/>
        <w:numPr>
          <w:ilvl w:val="0"/>
          <w:numId w:val="6"/>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committed a distinct and material error of </w:t>
      </w:r>
      <w:r w:rsidR="009649D8" w:rsidRPr="003B7605">
        <w:rPr>
          <w:rFonts w:ascii="Times New Roman" w:hAnsi="Times New Roman" w:cs="Times New Roman"/>
          <w:sz w:val="24"/>
          <w:szCs w:val="24"/>
        </w:rPr>
        <w:t>ev</w:t>
      </w:r>
      <w:r w:rsidRPr="003B7605">
        <w:rPr>
          <w:rFonts w:ascii="Times New Roman" w:hAnsi="Times New Roman" w:cs="Times New Roman"/>
          <w:sz w:val="24"/>
          <w:szCs w:val="24"/>
        </w:rPr>
        <w:t>aluation and principle in formulating a narrow construction of the reasonable consumer test, and resultantly arrived at the erroneous conclusion that a likelihood of confusion exists.</w:t>
      </w:r>
    </w:p>
    <w:p w:rsidR="002D1171" w:rsidRPr="003B7605" w:rsidRDefault="002D1171" w:rsidP="003B7605">
      <w:pPr>
        <w:pStyle w:val="ListParagraph"/>
        <w:spacing w:line="360" w:lineRule="auto"/>
        <w:jc w:val="both"/>
        <w:rPr>
          <w:rFonts w:ascii="Times New Roman" w:hAnsi="Times New Roman" w:cs="Times New Roman"/>
          <w:sz w:val="24"/>
          <w:szCs w:val="24"/>
        </w:rPr>
      </w:pPr>
    </w:p>
    <w:p w:rsidR="002D1171" w:rsidRPr="003B7605" w:rsidRDefault="002D07D8" w:rsidP="003B7605">
      <w:pPr>
        <w:pStyle w:val="ListParagraph"/>
        <w:numPr>
          <w:ilvl w:val="0"/>
          <w:numId w:val="6"/>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exercised his discretion injudiciously in refusing the registration of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's trademarks leading to a miscarriage of justice.</w:t>
      </w:r>
    </w:p>
    <w:p w:rsidR="002D1171" w:rsidRPr="003B7605" w:rsidRDefault="002D1171" w:rsidP="003B7605">
      <w:pPr>
        <w:pStyle w:val="ListParagraph"/>
        <w:spacing w:line="360" w:lineRule="auto"/>
        <w:jc w:val="both"/>
        <w:rPr>
          <w:rFonts w:ascii="Times New Roman" w:hAnsi="Times New Roman" w:cs="Times New Roman"/>
          <w:sz w:val="24"/>
          <w:szCs w:val="24"/>
        </w:rPr>
      </w:pPr>
    </w:p>
    <w:p w:rsidR="002D1171" w:rsidRPr="003B7605" w:rsidRDefault="002D07D8" w:rsidP="003B7605">
      <w:pPr>
        <w:pStyle w:val="ListParagraph"/>
        <w:numPr>
          <w:ilvl w:val="0"/>
          <w:numId w:val="6"/>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committed a distinct and material error of evaluation and principle in finding that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and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trademarks are not capable of honest concurrent usage.</w:t>
      </w:r>
    </w:p>
    <w:p w:rsidR="002D1171" w:rsidRPr="003B7605" w:rsidRDefault="002D1171" w:rsidP="003B7605">
      <w:pPr>
        <w:pStyle w:val="ListParagraph"/>
        <w:spacing w:line="360" w:lineRule="auto"/>
        <w:jc w:val="both"/>
        <w:rPr>
          <w:rFonts w:ascii="Times New Roman" w:hAnsi="Times New Roman" w:cs="Times New Roman"/>
          <w:sz w:val="24"/>
          <w:szCs w:val="24"/>
        </w:rPr>
      </w:pPr>
    </w:p>
    <w:p w:rsidR="002D07D8" w:rsidRPr="003B7605" w:rsidRDefault="002D07D8" w:rsidP="003B7605">
      <w:pPr>
        <w:pStyle w:val="ListParagraph"/>
        <w:numPr>
          <w:ilvl w:val="0"/>
          <w:numId w:val="6"/>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failed to assess and determine that the public interest is not served when the legitimate commercial enterprise is barred from exploiting it trade descriptive, and that the use of trademarks must not be used by one entity to stifle genuine trade competition.</w:t>
      </w:r>
    </w:p>
    <w:p w:rsidR="002D07D8" w:rsidRPr="003B7605" w:rsidRDefault="002D07D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 have carefully considered the pleadings as well as the submissions. The first question is whether in the submissions the </w:t>
      </w:r>
      <w:r w:rsidR="000626C8" w:rsidRPr="003B7605">
        <w:rPr>
          <w:rFonts w:ascii="Times New Roman" w:hAnsi="Times New Roman" w:cs="Times New Roman"/>
          <w:sz w:val="24"/>
          <w:szCs w:val="24"/>
        </w:rPr>
        <w:t>Appellant</w:t>
      </w:r>
      <w:r w:rsidR="002D1171" w:rsidRPr="003B7605">
        <w:rPr>
          <w:rFonts w:ascii="Times New Roman" w:hAnsi="Times New Roman" w:cs="Times New Roman"/>
          <w:sz w:val="24"/>
          <w:szCs w:val="24"/>
        </w:rPr>
        <w:t>’s Counsel</w:t>
      </w:r>
      <w:r w:rsidRPr="003B7605">
        <w:rPr>
          <w:rFonts w:ascii="Times New Roman" w:hAnsi="Times New Roman" w:cs="Times New Roman"/>
          <w:sz w:val="24"/>
          <w:szCs w:val="24"/>
        </w:rPr>
        <w:t xml:space="preserve"> substituted the grounds of the appeal to the prejudice of the </w:t>
      </w:r>
      <w:r w:rsidR="000626C8" w:rsidRPr="003B7605">
        <w:rPr>
          <w:rFonts w:ascii="Times New Roman" w:hAnsi="Times New Roman" w:cs="Times New Roman"/>
          <w:sz w:val="24"/>
          <w:szCs w:val="24"/>
        </w:rPr>
        <w:t>Respondent</w:t>
      </w:r>
      <w:r w:rsidR="002D1171" w:rsidRPr="003B7605">
        <w:rPr>
          <w:rFonts w:ascii="Times New Roman" w:hAnsi="Times New Roman" w:cs="Times New Roman"/>
          <w:sz w:val="24"/>
          <w:szCs w:val="24"/>
        </w:rPr>
        <w:t xml:space="preserve">. The argument in objection includes the submission that </w:t>
      </w: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in the affidavit in the reply to the notice of motion did not have an opportunity to respond to such new grounds.</w:t>
      </w:r>
      <w:r w:rsidR="008729FC"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Appellant</w:t>
      </w:r>
      <w:r w:rsidR="008729FC"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008729FC" w:rsidRPr="003B7605">
        <w:rPr>
          <w:rFonts w:ascii="Times New Roman" w:hAnsi="Times New Roman" w:cs="Times New Roman"/>
          <w:sz w:val="24"/>
          <w:szCs w:val="24"/>
        </w:rPr>
        <w:t xml:space="preserve"> submitted the summary of the grounds </w:t>
      </w:r>
      <w:r w:rsidR="002D1171" w:rsidRPr="003B7605">
        <w:rPr>
          <w:rFonts w:ascii="Times New Roman" w:hAnsi="Times New Roman" w:cs="Times New Roman"/>
          <w:sz w:val="24"/>
          <w:szCs w:val="24"/>
        </w:rPr>
        <w:t>for overturning the decision of the Registrar of Trademarks as the Registrar</w:t>
      </w:r>
      <w:r w:rsidR="008729FC" w:rsidRPr="003B7605">
        <w:rPr>
          <w:rFonts w:ascii="Times New Roman" w:hAnsi="Times New Roman" w:cs="Times New Roman"/>
          <w:sz w:val="24"/>
          <w:szCs w:val="24"/>
        </w:rPr>
        <w:t>:</w:t>
      </w:r>
    </w:p>
    <w:p w:rsidR="0000550A" w:rsidRPr="003B7605" w:rsidRDefault="0000550A" w:rsidP="003B7605">
      <w:pPr>
        <w:pStyle w:val="ListParagraph"/>
        <w:numPr>
          <w:ilvl w:val="0"/>
          <w:numId w:val="4"/>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Failing properly to compare the </w:t>
      </w:r>
      <w:r w:rsidR="000626C8" w:rsidRPr="003B7605">
        <w:rPr>
          <w:rFonts w:ascii="Times New Roman" w:hAnsi="Times New Roman" w:cs="Times New Roman"/>
          <w:sz w:val="24"/>
          <w:szCs w:val="24"/>
        </w:rPr>
        <w:t>Appellant</w:t>
      </w:r>
      <w:r w:rsidR="002D1171" w:rsidRPr="003B7605">
        <w:rPr>
          <w:rFonts w:ascii="Times New Roman" w:hAnsi="Times New Roman" w:cs="Times New Roman"/>
          <w:sz w:val="24"/>
          <w:szCs w:val="24"/>
        </w:rPr>
        <w:t>’</w:t>
      </w:r>
      <w:r w:rsidRPr="003B7605">
        <w:rPr>
          <w:rFonts w:ascii="Times New Roman" w:hAnsi="Times New Roman" w:cs="Times New Roman"/>
          <w:sz w:val="24"/>
          <w:szCs w:val="24"/>
        </w:rPr>
        <w:t xml:space="preserve">s trademark and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trademarks, and specifically in failing to compare them (a) aurally at all; and (b) conceptually as a whole;</w:t>
      </w:r>
    </w:p>
    <w:p w:rsidR="0000550A" w:rsidRPr="003B7605" w:rsidRDefault="0000550A" w:rsidP="003B7605">
      <w:pPr>
        <w:pStyle w:val="ListParagraph"/>
        <w:numPr>
          <w:ilvl w:val="0"/>
          <w:numId w:val="4"/>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Wrongly determining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trademarks and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trademarks are each mere word marks.</w:t>
      </w:r>
    </w:p>
    <w:p w:rsidR="0000550A" w:rsidRPr="003B7605" w:rsidRDefault="0000550A" w:rsidP="003B7605">
      <w:pPr>
        <w:pStyle w:val="ListParagraph"/>
        <w:numPr>
          <w:ilvl w:val="0"/>
          <w:numId w:val="4"/>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Failing to hold that the word "Java" was descripti</w:t>
      </w:r>
      <w:r w:rsidR="008729FC" w:rsidRPr="003B7605">
        <w:rPr>
          <w:rFonts w:ascii="Times New Roman" w:hAnsi="Times New Roman" w:cs="Times New Roman"/>
          <w:sz w:val="24"/>
          <w:szCs w:val="24"/>
        </w:rPr>
        <w:t>ve, and either not distinctive or of lo</w:t>
      </w:r>
      <w:r w:rsidRPr="003B7605">
        <w:rPr>
          <w:rFonts w:ascii="Times New Roman" w:hAnsi="Times New Roman" w:cs="Times New Roman"/>
          <w:sz w:val="24"/>
          <w:szCs w:val="24"/>
        </w:rPr>
        <w:t xml:space="preserve">w distinctiveness in relation to the services the subject of the application, and failing properly to address the fact that the word "Java" </w:t>
      </w:r>
      <w:r w:rsidR="008729FC" w:rsidRPr="003B7605">
        <w:rPr>
          <w:rFonts w:ascii="Times New Roman" w:hAnsi="Times New Roman" w:cs="Times New Roman"/>
          <w:sz w:val="24"/>
          <w:szCs w:val="24"/>
        </w:rPr>
        <w:t>h</w:t>
      </w:r>
      <w:r w:rsidRPr="003B7605">
        <w:rPr>
          <w:rFonts w:ascii="Times New Roman" w:hAnsi="Times New Roman" w:cs="Times New Roman"/>
          <w:sz w:val="24"/>
          <w:szCs w:val="24"/>
        </w:rPr>
        <w:t>ad therefore correctly been disclaimed and qualifies for registration under section 19 and 26 of the Trademarks Act 2010.</w:t>
      </w:r>
    </w:p>
    <w:p w:rsidR="0000550A" w:rsidRPr="003B7605" w:rsidRDefault="0000550A" w:rsidP="003B7605">
      <w:pPr>
        <w:pStyle w:val="ListParagraph"/>
        <w:numPr>
          <w:ilvl w:val="0"/>
          <w:numId w:val="4"/>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Failing to find that there was no material similarity between the </w:t>
      </w:r>
      <w:r w:rsidR="000626C8" w:rsidRPr="003B7605">
        <w:rPr>
          <w:rFonts w:ascii="Times New Roman" w:hAnsi="Times New Roman" w:cs="Times New Roman"/>
          <w:sz w:val="24"/>
          <w:szCs w:val="24"/>
        </w:rPr>
        <w:t>Appellant</w:t>
      </w:r>
      <w:r w:rsidR="002D1171" w:rsidRPr="003B7605">
        <w:rPr>
          <w:rFonts w:ascii="Times New Roman" w:hAnsi="Times New Roman" w:cs="Times New Roman"/>
          <w:sz w:val="24"/>
          <w:szCs w:val="24"/>
        </w:rPr>
        <w:t>’</w:t>
      </w:r>
      <w:r w:rsidRPr="003B7605">
        <w:rPr>
          <w:rFonts w:ascii="Times New Roman" w:hAnsi="Times New Roman" w:cs="Times New Roman"/>
          <w:sz w:val="24"/>
          <w:szCs w:val="24"/>
        </w:rPr>
        <w:t xml:space="preserve">s trademarks and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trademarks; and</w:t>
      </w:r>
    </w:p>
    <w:p w:rsidR="0000550A" w:rsidRPr="003B7605" w:rsidRDefault="0000550A" w:rsidP="003B7605">
      <w:pPr>
        <w:pStyle w:val="ListParagraph"/>
        <w:numPr>
          <w:ilvl w:val="0"/>
          <w:numId w:val="4"/>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Taking into account irrelevant matters and relying on inadmissible evidence when assessing whether there was a likelihood of confusion, thereby arriving at the wrong conclusion that confusion exists.</w:t>
      </w:r>
    </w:p>
    <w:p w:rsidR="006B5330" w:rsidRPr="003B7605" w:rsidRDefault="008729FC"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question for consideration is whethe</w:t>
      </w:r>
      <w:r w:rsidR="00841202" w:rsidRPr="003B7605">
        <w:rPr>
          <w:rFonts w:ascii="Times New Roman" w:hAnsi="Times New Roman" w:cs="Times New Roman"/>
          <w:sz w:val="24"/>
          <w:szCs w:val="24"/>
        </w:rPr>
        <w:t xml:space="preserve">r the </w:t>
      </w:r>
      <w:r w:rsidR="000626C8" w:rsidRPr="003B7605">
        <w:rPr>
          <w:rFonts w:ascii="Times New Roman" w:hAnsi="Times New Roman" w:cs="Times New Roman"/>
          <w:sz w:val="24"/>
          <w:szCs w:val="24"/>
        </w:rPr>
        <w:t>Appellant</w:t>
      </w:r>
      <w:r w:rsidR="00841202" w:rsidRPr="003B7605">
        <w:rPr>
          <w:rFonts w:ascii="Times New Roman" w:hAnsi="Times New Roman" w:cs="Times New Roman"/>
          <w:sz w:val="24"/>
          <w:szCs w:val="24"/>
        </w:rPr>
        <w:t xml:space="preserve"> argued </w:t>
      </w:r>
      <w:r w:rsidRPr="003B7605">
        <w:rPr>
          <w:rFonts w:ascii="Times New Roman" w:hAnsi="Times New Roman" w:cs="Times New Roman"/>
          <w:sz w:val="24"/>
          <w:szCs w:val="24"/>
        </w:rPr>
        <w:t>new grounds of appeal</w:t>
      </w:r>
      <w:r w:rsidR="00841202" w:rsidRPr="003B7605">
        <w:rPr>
          <w:rFonts w:ascii="Times New Roman" w:hAnsi="Times New Roman" w:cs="Times New Roman"/>
          <w:sz w:val="24"/>
          <w:szCs w:val="24"/>
        </w:rPr>
        <w:t xml:space="preserve"> in the submissions. </w:t>
      </w:r>
      <w:r w:rsidR="009649D8" w:rsidRPr="003B7605">
        <w:rPr>
          <w:rFonts w:ascii="Times New Roman" w:hAnsi="Times New Roman" w:cs="Times New Roman"/>
          <w:sz w:val="24"/>
          <w:szCs w:val="24"/>
        </w:rPr>
        <w:t xml:space="preserve">The </w:t>
      </w:r>
      <w:r w:rsidR="00841202" w:rsidRPr="003B7605">
        <w:rPr>
          <w:rFonts w:ascii="Times New Roman" w:hAnsi="Times New Roman" w:cs="Times New Roman"/>
          <w:sz w:val="24"/>
          <w:szCs w:val="24"/>
        </w:rPr>
        <w:t xml:space="preserve">registration of a trademark is made under section 12 of the Trademarks Act 2010. Section 12 (2) prescribes that </w:t>
      </w:r>
      <w:r w:rsidR="009649D8" w:rsidRPr="003B7605">
        <w:rPr>
          <w:rFonts w:ascii="Times New Roman" w:hAnsi="Times New Roman" w:cs="Times New Roman"/>
          <w:sz w:val="24"/>
          <w:szCs w:val="24"/>
        </w:rPr>
        <w:t xml:space="preserve">an </w:t>
      </w:r>
      <w:r w:rsidR="00841202" w:rsidRPr="003B7605">
        <w:rPr>
          <w:rFonts w:ascii="Times New Roman" w:hAnsi="Times New Roman" w:cs="Times New Roman"/>
          <w:sz w:val="24"/>
          <w:szCs w:val="24"/>
        </w:rPr>
        <w:t xml:space="preserve">objection </w:t>
      </w:r>
      <w:r w:rsidR="009649D8" w:rsidRPr="003B7605">
        <w:rPr>
          <w:rFonts w:ascii="Times New Roman" w:hAnsi="Times New Roman" w:cs="Times New Roman"/>
          <w:sz w:val="24"/>
          <w:szCs w:val="24"/>
        </w:rPr>
        <w:t xml:space="preserve">to an application for registration which is made </w:t>
      </w:r>
      <w:r w:rsidR="00841202" w:rsidRPr="003B7605">
        <w:rPr>
          <w:rFonts w:ascii="Times New Roman" w:hAnsi="Times New Roman" w:cs="Times New Roman"/>
          <w:sz w:val="24"/>
          <w:szCs w:val="24"/>
        </w:rPr>
        <w:t xml:space="preserve">by notice shall be in the prescribed manner and include a statement of the grounds of objection. A person aggrieved by the decision of the </w:t>
      </w:r>
      <w:r w:rsidR="000626C8" w:rsidRPr="003B7605">
        <w:rPr>
          <w:rFonts w:ascii="Times New Roman" w:hAnsi="Times New Roman" w:cs="Times New Roman"/>
          <w:sz w:val="24"/>
          <w:szCs w:val="24"/>
        </w:rPr>
        <w:t>Registrar</w:t>
      </w:r>
      <w:r w:rsidR="00841202" w:rsidRPr="003B7605">
        <w:rPr>
          <w:rFonts w:ascii="Times New Roman" w:hAnsi="Times New Roman" w:cs="Times New Roman"/>
          <w:sz w:val="24"/>
          <w:szCs w:val="24"/>
        </w:rPr>
        <w:t xml:space="preserve"> on the objection may appeal to the court in the prescribed form. On the hearing of the appeal, any party may with the special leave of the court bring further material for consideration of the court. However section 12 (9) of the Trademarks Act 2010 provides that </w:t>
      </w:r>
      <w:r w:rsidR="009649D8" w:rsidRPr="003B7605">
        <w:rPr>
          <w:rFonts w:ascii="Times New Roman" w:hAnsi="Times New Roman" w:cs="Times New Roman"/>
          <w:sz w:val="24"/>
          <w:szCs w:val="24"/>
        </w:rPr>
        <w:t xml:space="preserve">in </w:t>
      </w:r>
      <w:r w:rsidR="00841202" w:rsidRPr="003B7605">
        <w:rPr>
          <w:rFonts w:ascii="Times New Roman" w:hAnsi="Times New Roman" w:cs="Times New Roman"/>
          <w:sz w:val="24"/>
          <w:szCs w:val="24"/>
        </w:rPr>
        <w:t>an appeal under th</w:t>
      </w:r>
      <w:r w:rsidR="009649D8" w:rsidRPr="003B7605">
        <w:rPr>
          <w:rFonts w:ascii="Times New Roman" w:hAnsi="Times New Roman" w:cs="Times New Roman"/>
          <w:sz w:val="24"/>
          <w:szCs w:val="24"/>
        </w:rPr>
        <w:t xml:space="preserve">e </w:t>
      </w:r>
      <w:r w:rsidR="00841202" w:rsidRPr="003B7605">
        <w:rPr>
          <w:rFonts w:ascii="Times New Roman" w:hAnsi="Times New Roman" w:cs="Times New Roman"/>
          <w:sz w:val="24"/>
          <w:szCs w:val="24"/>
        </w:rPr>
        <w:t xml:space="preserve">section, no further grounds of objection to the registration of a trademark shall be allowed to be taken. The section </w:t>
      </w:r>
      <w:r w:rsidR="009649D8" w:rsidRPr="003B7605">
        <w:rPr>
          <w:rFonts w:ascii="Times New Roman" w:hAnsi="Times New Roman" w:cs="Times New Roman"/>
          <w:sz w:val="24"/>
          <w:szCs w:val="24"/>
        </w:rPr>
        <w:t xml:space="preserve">expressly refers to and </w:t>
      </w:r>
      <w:r w:rsidR="00841202" w:rsidRPr="003B7605">
        <w:rPr>
          <w:rFonts w:ascii="Times New Roman" w:hAnsi="Times New Roman" w:cs="Times New Roman"/>
          <w:sz w:val="24"/>
          <w:szCs w:val="24"/>
        </w:rPr>
        <w:t>forbid</w:t>
      </w:r>
      <w:r w:rsidR="009649D8" w:rsidRPr="003B7605">
        <w:rPr>
          <w:rFonts w:ascii="Times New Roman" w:hAnsi="Times New Roman" w:cs="Times New Roman"/>
          <w:sz w:val="24"/>
          <w:szCs w:val="24"/>
        </w:rPr>
        <w:t>s</w:t>
      </w:r>
      <w:r w:rsidR="00841202" w:rsidRPr="003B7605">
        <w:rPr>
          <w:rFonts w:ascii="Times New Roman" w:hAnsi="Times New Roman" w:cs="Times New Roman"/>
          <w:sz w:val="24"/>
          <w:szCs w:val="24"/>
        </w:rPr>
        <w:t xml:space="preserve"> further grounds of objection</w:t>
      </w:r>
      <w:r w:rsidR="009649D8" w:rsidRPr="003B7605">
        <w:rPr>
          <w:rFonts w:ascii="Times New Roman" w:hAnsi="Times New Roman" w:cs="Times New Roman"/>
          <w:sz w:val="24"/>
          <w:szCs w:val="24"/>
        </w:rPr>
        <w:t xml:space="preserve"> to the application for registration</w:t>
      </w:r>
      <w:r w:rsidR="00841202" w:rsidRPr="003B7605">
        <w:rPr>
          <w:rFonts w:ascii="Times New Roman" w:hAnsi="Times New Roman" w:cs="Times New Roman"/>
          <w:sz w:val="24"/>
          <w:szCs w:val="24"/>
        </w:rPr>
        <w:t xml:space="preserve">. </w:t>
      </w:r>
      <w:r w:rsidR="009649D8" w:rsidRPr="003B7605">
        <w:rPr>
          <w:rFonts w:ascii="Times New Roman" w:hAnsi="Times New Roman" w:cs="Times New Roman"/>
          <w:sz w:val="24"/>
          <w:szCs w:val="24"/>
        </w:rPr>
        <w:t>It envisages an appeal f</w:t>
      </w:r>
      <w:r w:rsidR="002D1171" w:rsidRPr="003B7605">
        <w:rPr>
          <w:rFonts w:ascii="Times New Roman" w:hAnsi="Times New Roman" w:cs="Times New Roman"/>
          <w:sz w:val="24"/>
          <w:szCs w:val="24"/>
        </w:rPr>
        <w:t xml:space="preserve">rom </w:t>
      </w:r>
      <w:r w:rsidR="009649D8" w:rsidRPr="003B7605">
        <w:rPr>
          <w:rFonts w:ascii="Times New Roman" w:hAnsi="Times New Roman" w:cs="Times New Roman"/>
          <w:sz w:val="24"/>
          <w:szCs w:val="24"/>
        </w:rPr>
        <w:t xml:space="preserve">a decision allowing registration of trademark after objection proceedings. </w:t>
      </w:r>
      <w:r w:rsidR="00841202" w:rsidRPr="003B7605">
        <w:rPr>
          <w:rFonts w:ascii="Times New Roman" w:hAnsi="Times New Roman" w:cs="Times New Roman"/>
          <w:sz w:val="24"/>
          <w:szCs w:val="24"/>
        </w:rPr>
        <w:t xml:space="preserve">In this case the objection </w:t>
      </w:r>
      <w:r w:rsidR="009649D8" w:rsidRPr="003B7605">
        <w:rPr>
          <w:rFonts w:ascii="Times New Roman" w:hAnsi="Times New Roman" w:cs="Times New Roman"/>
          <w:sz w:val="24"/>
          <w:szCs w:val="24"/>
        </w:rPr>
        <w:t xml:space="preserve">of the </w:t>
      </w:r>
      <w:r w:rsidR="000626C8" w:rsidRPr="003B7605">
        <w:rPr>
          <w:rFonts w:ascii="Times New Roman" w:hAnsi="Times New Roman" w:cs="Times New Roman"/>
          <w:sz w:val="24"/>
          <w:szCs w:val="24"/>
        </w:rPr>
        <w:t>Respondent</w:t>
      </w:r>
      <w:r w:rsidR="009649D8" w:rsidRPr="003B7605">
        <w:rPr>
          <w:rFonts w:ascii="Times New Roman" w:hAnsi="Times New Roman" w:cs="Times New Roman"/>
          <w:sz w:val="24"/>
          <w:szCs w:val="24"/>
        </w:rPr>
        <w:t xml:space="preserve"> to the </w:t>
      </w:r>
      <w:r w:rsidR="000626C8" w:rsidRPr="003B7605">
        <w:rPr>
          <w:rFonts w:ascii="Times New Roman" w:hAnsi="Times New Roman" w:cs="Times New Roman"/>
          <w:sz w:val="24"/>
          <w:szCs w:val="24"/>
        </w:rPr>
        <w:t>Appellant</w:t>
      </w:r>
      <w:r w:rsidR="009649D8" w:rsidRPr="003B7605">
        <w:rPr>
          <w:rFonts w:ascii="Times New Roman" w:hAnsi="Times New Roman" w:cs="Times New Roman"/>
          <w:sz w:val="24"/>
          <w:szCs w:val="24"/>
        </w:rPr>
        <w:t xml:space="preserve">’s application </w:t>
      </w:r>
      <w:r w:rsidR="006B5330" w:rsidRPr="003B7605">
        <w:rPr>
          <w:rFonts w:ascii="Times New Roman" w:hAnsi="Times New Roman" w:cs="Times New Roman"/>
          <w:sz w:val="24"/>
          <w:szCs w:val="24"/>
        </w:rPr>
        <w:t>was</w:t>
      </w:r>
      <w:r w:rsidR="00841202" w:rsidRPr="003B7605">
        <w:rPr>
          <w:rFonts w:ascii="Times New Roman" w:hAnsi="Times New Roman" w:cs="Times New Roman"/>
          <w:sz w:val="24"/>
          <w:szCs w:val="24"/>
        </w:rPr>
        <w:t xml:space="preserve"> upheld</w:t>
      </w:r>
      <w:r w:rsidR="009649D8"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Appellant</w:t>
      </w:r>
      <w:r w:rsidR="009649D8" w:rsidRPr="003B7605">
        <w:rPr>
          <w:rFonts w:ascii="Times New Roman" w:hAnsi="Times New Roman" w:cs="Times New Roman"/>
          <w:sz w:val="24"/>
          <w:szCs w:val="24"/>
        </w:rPr>
        <w:t xml:space="preserve"> had </w:t>
      </w:r>
      <w:r w:rsidR="00841202" w:rsidRPr="003B7605">
        <w:rPr>
          <w:rFonts w:ascii="Times New Roman" w:hAnsi="Times New Roman" w:cs="Times New Roman"/>
          <w:sz w:val="24"/>
          <w:szCs w:val="24"/>
        </w:rPr>
        <w:t>applied for registration which ha</w:t>
      </w:r>
      <w:r w:rsidR="009649D8" w:rsidRPr="003B7605">
        <w:rPr>
          <w:rFonts w:ascii="Times New Roman" w:hAnsi="Times New Roman" w:cs="Times New Roman"/>
          <w:sz w:val="24"/>
          <w:szCs w:val="24"/>
        </w:rPr>
        <w:t>s</w:t>
      </w:r>
      <w:r w:rsidR="00841202" w:rsidRPr="003B7605">
        <w:rPr>
          <w:rFonts w:ascii="Times New Roman" w:hAnsi="Times New Roman" w:cs="Times New Roman"/>
          <w:sz w:val="24"/>
          <w:szCs w:val="24"/>
        </w:rPr>
        <w:t xml:space="preserve"> been refused </w:t>
      </w:r>
      <w:r w:rsidR="009649D8" w:rsidRPr="003B7605">
        <w:rPr>
          <w:rFonts w:ascii="Times New Roman" w:hAnsi="Times New Roman" w:cs="Times New Roman"/>
          <w:sz w:val="24"/>
          <w:szCs w:val="24"/>
        </w:rPr>
        <w:t>and appealed the decision refusing its registration in Uganda</w:t>
      </w:r>
      <w:r w:rsidR="00841202" w:rsidRPr="003B7605">
        <w:rPr>
          <w:rFonts w:ascii="Times New Roman" w:hAnsi="Times New Roman" w:cs="Times New Roman"/>
          <w:sz w:val="24"/>
          <w:szCs w:val="24"/>
        </w:rPr>
        <w:t xml:space="preserve">. In this appeal therefore the court is considering grounds of objection to the decision refusing registration of the </w:t>
      </w:r>
      <w:r w:rsidR="000626C8" w:rsidRPr="003B7605">
        <w:rPr>
          <w:rFonts w:ascii="Times New Roman" w:hAnsi="Times New Roman" w:cs="Times New Roman"/>
          <w:sz w:val="24"/>
          <w:szCs w:val="24"/>
        </w:rPr>
        <w:t>Appellant</w:t>
      </w:r>
      <w:r w:rsidR="002D1171" w:rsidRPr="003B7605">
        <w:rPr>
          <w:rFonts w:ascii="Times New Roman" w:hAnsi="Times New Roman" w:cs="Times New Roman"/>
          <w:sz w:val="24"/>
          <w:szCs w:val="24"/>
        </w:rPr>
        <w:t>’s</w:t>
      </w:r>
      <w:r w:rsidR="00841202" w:rsidRPr="003B7605">
        <w:rPr>
          <w:rFonts w:ascii="Times New Roman" w:hAnsi="Times New Roman" w:cs="Times New Roman"/>
          <w:sz w:val="24"/>
          <w:szCs w:val="24"/>
        </w:rPr>
        <w:t xml:space="preserve"> trademark</w:t>
      </w:r>
      <w:r w:rsidR="009649D8" w:rsidRPr="003B7605">
        <w:rPr>
          <w:rFonts w:ascii="Times New Roman" w:hAnsi="Times New Roman" w:cs="Times New Roman"/>
          <w:sz w:val="24"/>
          <w:szCs w:val="24"/>
        </w:rPr>
        <w:t xml:space="preserve"> rather than an appeal from a decision allowing registration to the grievance of an objector</w:t>
      </w:r>
      <w:r w:rsidR="00841202" w:rsidRPr="003B7605">
        <w:rPr>
          <w:rFonts w:ascii="Times New Roman" w:hAnsi="Times New Roman" w:cs="Times New Roman"/>
          <w:sz w:val="24"/>
          <w:szCs w:val="24"/>
        </w:rPr>
        <w:t>.</w:t>
      </w:r>
      <w:r w:rsidR="00BD017B" w:rsidRPr="003B7605">
        <w:rPr>
          <w:rFonts w:ascii="Times New Roman" w:hAnsi="Times New Roman" w:cs="Times New Roman"/>
          <w:sz w:val="24"/>
          <w:szCs w:val="24"/>
        </w:rPr>
        <w:t xml:space="preserve"> </w:t>
      </w:r>
      <w:r w:rsidR="006B5330" w:rsidRPr="003B7605">
        <w:rPr>
          <w:rFonts w:ascii="Times New Roman" w:hAnsi="Times New Roman" w:cs="Times New Roman"/>
          <w:sz w:val="24"/>
          <w:szCs w:val="24"/>
        </w:rPr>
        <w:t xml:space="preserve">What is forbidden by section 12 (9) of the Trademarks Act 2010 are arguments on further grounds of objection to the application for registration in addition to the grounds argued and considered before the </w:t>
      </w:r>
      <w:r w:rsidR="000626C8" w:rsidRPr="003B7605">
        <w:rPr>
          <w:rFonts w:ascii="Times New Roman" w:hAnsi="Times New Roman" w:cs="Times New Roman"/>
          <w:sz w:val="24"/>
          <w:szCs w:val="24"/>
        </w:rPr>
        <w:t>Registrar</w:t>
      </w:r>
      <w:r w:rsidR="006B5330" w:rsidRPr="003B7605">
        <w:rPr>
          <w:rFonts w:ascii="Times New Roman" w:hAnsi="Times New Roman" w:cs="Times New Roman"/>
          <w:sz w:val="24"/>
          <w:szCs w:val="24"/>
        </w:rPr>
        <w:t>.</w:t>
      </w:r>
    </w:p>
    <w:p w:rsidR="003A1C28" w:rsidRPr="003B7605" w:rsidRDefault="00BD017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appeal is brought under section 66 of the Trademarks Act which gives the jurisdiction of the appellate court. The </w:t>
      </w:r>
      <w:r w:rsidR="006B5330" w:rsidRPr="003B7605">
        <w:rPr>
          <w:rFonts w:ascii="Times New Roman" w:hAnsi="Times New Roman" w:cs="Times New Roman"/>
          <w:sz w:val="24"/>
          <w:szCs w:val="24"/>
        </w:rPr>
        <w:t>C</w:t>
      </w:r>
      <w:r w:rsidRPr="003B7605">
        <w:rPr>
          <w:rFonts w:ascii="Times New Roman" w:hAnsi="Times New Roman" w:cs="Times New Roman"/>
          <w:sz w:val="24"/>
          <w:szCs w:val="24"/>
        </w:rPr>
        <w:t xml:space="preserve">hief </w:t>
      </w:r>
      <w:r w:rsidR="006B5330" w:rsidRPr="003B7605">
        <w:rPr>
          <w:rFonts w:ascii="Times New Roman" w:hAnsi="Times New Roman" w:cs="Times New Roman"/>
          <w:sz w:val="24"/>
          <w:szCs w:val="24"/>
        </w:rPr>
        <w:t>J</w:t>
      </w:r>
      <w:r w:rsidRPr="003B7605">
        <w:rPr>
          <w:rFonts w:ascii="Times New Roman" w:hAnsi="Times New Roman" w:cs="Times New Roman"/>
          <w:sz w:val="24"/>
          <w:szCs w:val="24"/>
        </w:rPr>
        <w:t xml:space="preserve">ustice is required under section 67 in consultation with the Attorney General to make rules as </w:t>
      </w:r>
      <w:r w:rsidR="006B5330" w:rsidRPr="003B7605">
        <w:rPr>
          <w:rFonts w:ascii="Times New Roman" w:hAnsi="Times New Roman" w:cs="Times New Roman"/>
          <w:sz w:val="24"/>
          <w:szCs w:val="24"/>
        </w:rPr>
        <w:t xml:space="preserve">to </w:t>
      </w:r>
      <w:r w:rsidRPr="003B7605">
        <w:rPr>
          <w:rFonts w:ascii="Times New Roman" w:hAnsi="Times New Roman" w:cs="Times New Roman"/>
          <w:sz w:val="24"/>
          <w:szCs w:val="24"/>
        </w:rPr>
        <w:t>the practice and procedure to be observed in respect of any jurisdiction exercisable by the High Court.</w:t>
      </w:r>
    </w:p>
    <w:p w:rsidR="008B68B9" w:rsidRPr="003B7605" w:rsidRDefault="003A1C2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question of procedure was exhaustively considered in </w:t>
      </w:r>
      <w:r w:rsidR="005F0244" w:rsidRPr="003B7605">
        <w:rPr>
          <w:rFonts w:ascii="Times New Roman" w:hAnsi="Times New Roman" w:cs="Times New Roman"/>
          <w:sz w:val="24"/>
          <w:szCs w:val="24"/>
        </w:rPr>
        <w:t>Miscellaneous Application Number 518 of 2015</w:t>
      </w:r>
      <w:r w:rsidR="006B5330" w:rsidRPr="003B7605">
        <w:rPr>
          <w:rFonts w:ascii="Times New Roman" w:hAnsi="Times New Roman" w:cs="Times New Roman"/>
          <w:sz w:val="24"/>
          <w:szCs w:val="24"/>
        </w:rPr>
        <w:t>, an interlocutory application in this appeal</w:t>
      </w:r>
      <w:r w:rsidR="005F0244" w:rsidRPr="003B7605">
        <w:rPr>
          <w:rFonts w:ascii="Times New Roman" w:hAnsi="Times New Roman" w:cs="Times New Roman"/>
          <w:sz w:val="24"/>
          <w:szCs w:val="24"/>
        </w:rPr>
        <w:t xml:space="preserve">. In that application the </w:t>
      </w:r>
      <w:r w:rsidR="000626C8" w:rsidRPr="003B7605">
        <w:rPr>
          <w:rFonts w:ascii="Times New Roman" w:hAnsi="Times New Roman" w:cs="Times New Roman"/>
          <w:sz w:val="24"/>
          <w:szCs w:val="24"/>
        </w:rPr>
        <w:t>Appellant</w:t>
      </w:r>
      <w:r w:rsidR="005F0244" w:rsidRPr="003B7605">
        <w:rPr>
          <w:rFonts w:ascii="Times New Roman" w:hAnsi="Times New Roman" w:cs="Times New Roman"/>
          <w:sz w:val="24"/>
          <w:szCs w:val="24"/>
        </w:rPr>
        <w:t xml:space="preserve"> had sought to amend the grounds in the notice of motion and the application was refused</w:t>
      </w:r>
      <w:r w:rsidR="003A1DF0" w:rsidRPr="003B7605">
        <w:rPr>
          <w:rFonts w:ascii="Times New Roman" w:hAnsi="Times New Roman" w:cs="Times New Roman"/>
          <w:sz w:val="24"/>
          <w:szCs w:val="24"/>
        </w:rPr>
        <w:t xml:space="preserve"> when </w:t>
      </w:r>
      <w:r w:rsidR="008B68B9" w:rsidRPr="003B7605">
        <w:rPr>
          <w:rFonts w:ascii="Times New Roman" w:hAnsi="Times New Roman" w:cs="Times New Roman"/>
          <w:sz w:val="24"/>
          <w:szCs w:val="24"/>
        </w:rPr>
        <w:t>I held inter alia that:</w:t>
      </w:r>
    </w:p>
    <w:p w:rsidR="00A83A06" w:rsidRPr="003B7605" w:rsidRDefault="008B68B9"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"Grounds of objection challenge the decision of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For that matter another ground of objection cannot be entertained without the leave of court obtained as stipulated under Order 43 rule 2 of the Civil Procedure Rules."</w:t>
      </w:r>
    </w:p>
    <w:p w:rsidR="00C549F7" w:rsidRPr="003B7605" w:rsidRDefault="003A1DF0"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It was my holding that </w:t>
      </w:r>
      <w:r w:rsidR="008B68B9" w:rsidRPr="003B7605">
        <w:rPr>
          <w:rFonts w:ascii="Times New Roman" w:hAnsi="Times New Roman" w:cs="Times New Roman"/>
          <w:sz w:val="24"/>
          <w:szCs w:val="24"/>
        </w:rPr>
        <w:t xml:space="preserve">new grounds of appeal cannot be argued without the leave of court. Having considered the submissions of the </w:t>
      </w:r>
      <w:r w:rsidR="000626C8" w:rsidRPr="003B7605">
        <w:rPr>
          <w:rFonts w:ascii="Times New Roman" w:hAnsi="Times New Roman" w:cs="Times New Roman"/>
          <w:sz w:val="24"/>
          <w:szCs w:val="24"/>
        </w:rPr>
        <w:t>Appellant</w:t>
      </w:r>
      <w:r w:rsidR="008B68B9"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008B68B9" w:rsidRPr="003B7605">
        <w:rPr>
          <w:rFonts w:ascii="Times New Roman" w:hAnsi="Times New Roman" w:cs="Times New Roman"/>
          <w:sz w:val="24"/>
          <w:szCs w:val="24"/>
        </w:rPr>
        <w:t xml:space="preserve"> </w:t>
      </w:r>
      <w:r w:rsidR="006B5330" w:rsidRPr="003B7605">
        <w:rPr>
          <w:rFonts w:ascii="Times New Roman" w:hAnsi="Times New Roman" w:cs="Times New Roman"/>
          <w:sz w:val="24"/>
          <w:szCs w:val="24"/>
        </w:rPr>
        <w:t xml:space="preserve">the question is whether there are </w:t>
      </w:r>
      <w:r w:rsidR="008B68B9" w:rsidRPr="003B7605">
        <w:rPr>
          <w:rFonts w:ascii="Times New Roman" w:hAnsi="Times New Roman" w:cs="Times New Roman"/>
          <w:sz w:val="24"/>
          <w:szCs w:val="24"/>
        </w:rPr>
        <w:t xml:space="preserve">any new grounds of appeal in the submissions? </w:t>
      </w:r>
      <w:r w:rsidRPr="003B7605">
        <w:rPr>
          <w:rFonts w:ascii="Times New Roman" w:hAnsi="Times New Roman" w:cs="Times New Roman"/>
          <w:sz w:val="24"/>
          <w:szCs w:val="24"/>
        </w:rPr>
        <w:t xml:space="preserve">Secondly the issue is whether the Respondent’s defence has been prejudiced thereby. </w:t>
      </w:r>
      <w:r w:rsidR="008B68B9" w:rsidRPr="003B7605">
        <w:rPr>
          <w:rFonts w:ascii="Times New Roman" w:hAnsi="Times New Roman" w:cs="Times New Roman"/>
          <w:sz w:val="24"/>
          <w:szCs w:val="24"/>
        </w:rPr>
        <w:t xml:space="preserve">Ground </w:t>
      </w:r>
      <w:r w:rsidR="006B5330" w:rsidRPr="003B7605">
        <w:rPr>
          <w:rFonts w:ascii="Times New Roman" w:hAnsi="Times New Roman" w:cs="Times New Roman"/>
          <w:sz w:val="24"/>
          <w:szCs w:val="24"/>
        </w:rPr>
        <w:t>1</w:t>
      </w:r>
      <w:r w:rsidR="008B68B9" w:rsidRPr="003B7605">
        <w:rPr>
          <w:rFonts w:ascii="Times New Roman" w:hAnsi="Times New Roman" w:cs="Times New Roman"/>
          <w:sz w:val="24"/>
          <w:szCs w:val="24"/>
        </w:rPr>
        <w:t xml:space="preserve"> of the notice of motion is so wide to the extent that it provides that the </w:t>
      </w:r>
      <w:r w:rsidR="000626C8" w:rsidRPr="003B7605">
        <w:rPr>
          <w:rFonts w:ascii="Times New Roman" w:hAnsi="Times New Roman" w:cs="Times New Roman"/>
          <w:sz w:val="24"/>
          <w:szCs w:val="24"/>
        </w:rPr>
        <w:t>Registrar of Trademarks</w:t>
      </w:r>
      <w:r w:rsidR="008B68B9" w:rsidRPr="003B7605">
        <w:rPr>
          <w:rFonts w:ascii="Times New Roman" w:hAnsi="Times New Roman" w:cs="Times New Roman"/>
          <w:sz w:val="24"/>
          <w:szCs w:val="24"/>
        </w:rPr>
        <w:t xml:space="preserve"> erred in law and fact when he failed to properly evaluate the evidence on record leading to a distinct and material error in refusing registration of the </w:t>
      </w:r>
      <w:r w:rsidR="000626C8" w:rsidRPr="003B7605">
        <w:rPr>
          <w:rFonts w:ascii="Times New Roman" w:hAnsi="Times New Roman" w:cs="Times New Roman"/>
          <w:sz w:val="24"/>
          <w:szCs w:val="24"/>
        </w:rPr>
        <w:t>Appellant</w:t>
      </w:r>
      <w:r w:rsidR="008B68B9" w:rsidRPr="003B7605">
        <w:rPr>
          <w:rFonts w:ascii="Times New Roman" w:hAnsi="Times New Roman" w:cs="Times New Roman"/>
          <w:sz w:val="24"/>
          <w:szCs w:val="24"/>
        </w:rPr>
        <w:t xml:space="preserve">'s trademarks. What was the error in law and fact in which the </w:t>
      </w:r>
      <w:r w:rsidR="000626C8" w:rsidRPr="003B7605">
        <w:rPr>
          <w:rFonts w:ascii="Times New Roman" w:hAnsi="Times New Roman" w:cs="Times New Roman"/>
          <w:sz w:val="24"/>
          <w:szCs w:val="24"/>
        </w:rPr>
        <w:t>Registrar</w:t>
      </w:r>
      <w:r w:rsidR="008B68B9" w:rsidRPr="003B7605">
        <w:rPr>
          <w:rFonts w:ascii="Times New Roman" w:hAnsi="Times New Roman" w:cs="Times New Roman"/>
          <w:sz w:val="24"/>
          <w:szCs w:val="24"/>
        </w:rPr>
        <w:t xml:space="preserve"> erred? In my opinion the grounds of failure to compare trademarks globally</w:t>
      </w:r>
      <w:r w:rsidR="00C549F7" w:rsidRPr="003B7605">
        <w:rPr>
          <w:rFonts w:ascii="Times New Roman" w:hAnsi="Times New Roman" w:cs="Times New Roman"/>
          <w:sz w:val="24"/>
          <w:szCs w:val="24"/>
        </w:rPr>
        <w:t xml:space="preserve"> that is </w:t>
      </w:r>
      <w:r w:rsidR="006B5330" w:rsidRPr="003B7605">
        <w:rPr>
          <w:rFonts w:ascii="Times New Roman" w:hAnsi="Times New Roman" w:cs="Times New Roman"/>
          <w:sz w:val="24"/>
          <w:szCs w:val="24"/>
        </w:rPr>
        <w:t xml:space="preserve">aurally </w:t>
      </w:r>
      <w:r w:rsidR="00C549F7" w:rsidRPr="003B7605">
        <w:rPr>
          <w:rFonts w:ascii="Times New Roman" w:hAnsi="Times New Roman" w:cs="Times New Roman"/>
          <w:sz w:val="24"/>
          <w:szCs w:val="24"/>
        </w:rPr>
        <w:t>and conceptually may fall under this ground. It is a sub issue which could be formulated underground one. Secondly gr</w:t>
      </w:r>
      <w:r w:rsidR="006B5330" w:rsidRPr="003B7605">
        <w:rPr>
          <w:rFonts w:ascii="Times New Roman" w:hAnsi="Times New Roman" w:cs="Times New Roman"/>
          <w:sz w:val="24"/>
          <w:szCs w:val="24"/>
        </w:rPr>
        <w:t xml:space="preserve">ound 2 </w:t>
      </w:r>
      <w:r w:rsidR="00C549F7" w:rsidRPr="003B7605">
        <w:rPr>
          <w:rFonts w:ascii="Times New Roman" w:hAnsi="Times New Roman" w:cs="Times New Roman"/>
          <w:sz w:val="24"/>
          <w:szCs w:val="24"/>
        </w:rPr>
        <w:t xml:space="preserve">is about the word "Java" as a common English noun. The submission that the </w:t>
      </w:r>
      <w:r w:rsidR="000626C8" w:rsidRPr="003B7605">
        <w:rPr>
          <w:rFonts w:ascii="Times New Roman" w:hAnsi="Times New Roman" w:cs="Times New Roman"/>
          <w:sz w:val="24"/>
          <w:szCs w:val="24"/>
        </w:rPr>
        <w:t>Registrar</w:t>
      </w:r>
      <w:r w:rsidR="00C549F7" w:rsidRPr="003B7605">
        <w:rPr>
          <w:rFonts w:ascii="Times New Roman" w:hAnsi="Times New Roman" w:cs="Times New Roman"/>
          <w:sz w:val="24"/>
          <w:szCs w:val="24"/>
        </w:rPr>
        <w:t xml:space="preserve"> determined the trademark as mere words would also be argued under that ground. Furthermore the failure to find that the word 'Java' a descriptive word or not distinctive is a subset of ground </w:t>
      </w:r>
      <w:r w:rsidR="006B5330" w:rsidRPr="003B7605">
        <w:rPr>
          <w:rFonts w:ascii="Times New Roman" w:hAnsi="Times New Roman" w:cs="Times New Roman"/>
          <w:sz w:val="24"/>
          <w:szCs w:val="24"/>
        </w:rPr>
        <w:t xml:space="preserve">2 </w:t>
      </w:r>
      <w:r w:rsidR="00C549F7" w:rsidRPr="003B7605">
        <w:rPr>
          <w:rFonts w:ascii="Times New Roman" w:hAnsi="Times New Roman" w:cs="Times New Roman"/>
          <w:sz w:val="24"/>
          <w:szCs w:val="24"/>
        </w:rPr>
        <w:t xml:space="preserve">of the notice of motion. The question of disclaimer is raised in a ground 4 of the notice of motion. The likelihood of confusion is dealt with in the grounds </w:t>
      </w:r>
      <w:r w:rsidR="006B5330" w:rsidRPr="003B7605">
        <w:rPr>
          <w:rFonts w:ascii="Times New Roman" w:hAnsi="Times New Roman" w:cs="Times New Roman"/>
          <w:sz w:val="24"/>
          <w:szCs w:val="24"/>
        </w:rPr>
        <w:t xml:space="preserve">5 and 6 </w:t>
      </w:r>
      <w:r w:rsidR="00C549F7" w:rsidRPr="003B7605">
        <w:rPr>
          <w:rFonts w:ascii="Times New Roman" w:hAnsi="Times New Roman" w:cs="Times New Roman"/>
          <w:sz w:val="24"/>
          <w:szCs w:val="24"/>
        </w:rPr>
        <w:t>of the notice of motion.</w:t>
      </w:r>
    </w:p>
    <w:p w:rsidR="00E70F2B" w:rsidRPr="003B7605" w:rsidRDefault="00C549F7"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Finally in arguing about the use of inadmissible evidence or extrinsic evidence, there is no specific ground </w:t>
      </w:r>
      <w:r w:rsidR="00004D3D" w:rsidRPr="003B7605">
        <w:rPr>
          <w:rFonts w:ascii="Times New Roman" w:hAnsi="Times New Roman" w:cs="Times New Roman"/>
          <w:sz w:val="24"/>
          <w:szCs w:val="24"/>
        </w:rPr>
        <w:t xml:space="preserve">to </w:t>
      </w:r>
      <w:r w:rsidRPr="003B7605">
        <w:rPr>
          <w:rFonts w:ascii="Times New Roman" w:hAnsi="Times New Roman" w:cs="Times New Roman"/>
          <w:sz w:val="24"/>
          <w:szCs w:val="24"/>
        </w:rPr>
        <w:t xml:space="preserve">support the arguments. </w:t>
      </w:r>
      <w:r w:rsidR="006B5330" w:rsidRPr="003B7605">
        <w:rPr>
          <w:rFonts w:ascii="Times New Roman" w:hAnsi="Times New Roman" w:cs="Times New Roman"/>
          <w:sz w:val="24"/>
          <w:szCs w:val="24"/>
        </w:rPr>
        <w:t xml:space="preserve">However there is a general ground about evaluation of evidence. Is it sufficient to cover the arguments on inadmissible evidence? If so </w:t>
      </w:r>
      <w:r w:rsidRPr="003B7605">
        <w:rPr>
          <w:rFonts w:ascii="Times New Roman" w:hAnsi="Times New Roman" w:cs="Times New Roman"/>
          <w:sz w:val="24"/>
          <w:szCs w:val="24"/>
        </w:rPr>
        <w:t xml:space="preserve">I do not need to consider these grounds and the objection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s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in relations to the two grounds of inadmissible evidence and use of extrinsic materials </w:t>
      </w:r>
      <w:r w:rsidR="006B5330" w:rsidRPr="003B7605">
        <w:rPr>
          <w:rFonts w:ascii="Times New Roman" w:hAnsi="Times New Roman" w:cs="Times New Roman"/>
          <w:sz w:val="24"/>
          <w:szCs w:val="24"/>
        </w:rPr>
        <w:t>may be considered on the merits</w:t>
      </w:r>
      <w:r w:rsidRPr="003B7605">
        <w:rPr>
          <w:rFonts w:ascii="Times New Roman" w:hAnsi="Times New Roman" w:cs="Times New Roman"/>
          <w:sz w:val="24"/>
          <w:szCs w:val="24"/>
        </w:rPr>
        <w:t xml:space="preserve">. The rest of the submissions </w:t>
      </w:r>
      <w:r w:rsidR="006B5330" w:rsidRPr="003B7605">
        <w:rPr>
          <w:rFonts w:ascii="Times New Roman" w:hAnsi="Times New Roman" w:cs="Times New Roman"/>
          <w:sz w:val="24"/>
          <w:szCs w:val="24"/>
        </w:rPr>
        <w:t xml:space="preserve">are on the face of it </w:t>
      </w:r>
      <w:r w:rsidRPr="003B7605">
        <w:rPr>
          <w:rFonts w:ascii="Times New Roman" w:hAnsi="Times New Roman" w:cs="Times New Roman"/>
          <w:sz w:val="24"/>
          <w:szCs w:val="24"/>
        </w:rPr>
        <w:t>supported by the grounds</w:t>
      </w:r>
      <w:r w:rsidR="006B5330" w:rsidRPr="003B7605">
        <w:rPr>
          <w:rFonts w:ascii="Times New Roman" w:hAnsi="Times New Roman" w:cs="Times New Roman"/>
          <w:sz w:val="24"/>
          <w:szCs w:val="24"/>
        </w:rPr>
        <w:t xml:space="preserve"> and I will render a decision when considering the evidence on the other grounds of inadmissible evidence</w:t>
      </w:r>
      <w:r w:rsidRPr="003B7605">
        <w:rPr>
          <w:rFonts w:ascii="Times New Roman" w:hAnsi="Times New Roman" w:cs="Times New Roman"/>
          <w:sz w:val="24"/>
          <w:szCs w:val="24"/>
        </w:rPr>
        <w:t xml:space="preserve">. Furthermore there is the issue of prejudice to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has had occasion to respond to the submissions and no prejudice has been occasioned by the </w:t>
      </w:r>
      <w:r w:rsidR="003A1DF0" w:rsidRPr="003B7605">
        <w:rPr>
          <w:rFonts w:ascii="Times New Roman" w:hAnsi="Times New Roman" w:cs="Times New Roman"/>
          <w:sz w:val="24"/>
          <w:szCs w:val="24"/>
        </w:rPr>
        <w:t xml:space="preserve">framing </w:t>
      </w:r>
      <w:r w:rsidRPr="003B7605">
        <w:rPr>
          <w:rFonts w:ascii="Times New Roman" w:hAnsi="Times New Roman" w:cs="Times New Roman"/>
          <w:sz w:val="24"/>
          <w:szCs w:val="24"/>
        </w:rPr>
        <w:t>of the heads of submission differently from the grounds provided the grounds or headings arise from the grounds of the notice of motion as I have noted above.</w:t>
      </w:r>
    </w:p>
    <w:p w:rsidR="00004D3D" w:rsidRPr="003B7605" w:rsidRDefault="00004D3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Judicial precedents in criminal appeals are that where a conviction is supported by the clearest evidence the appellate court would not quash the conviction on grounds of irregularity in pleadings or defect in the charge or other matters. In the case of </w:t>
      </w:r>
      <w:r w:rsidR="00C71DA4" w:rsidRPr="003B7605">
        <w:rPr>
          <w:rFonts w:ascii="Times New Roman" w:hAnsi="Times New Roman" w:cs="Times New Roman"/>
          <w:b/>
          <w:sz w:val="24"/>
          <w:szCs w:val="24"/>
        </w:rPr>
        <w:t>King versus Thompson [1914] 2 KB 99</w:t>
      </w:r>
      <w:r w:rsidR="00C71DA4" w:rsidRPr="003B7605">
        <w:rPr>
          <w:rFonts w:ascii="Times New Roman" w:hAnsi="Times New Roman" w:cs="Times New Roman"/>
          <w:sz w:val="24"/>
          <w:szCs w:val="24"/>
        </w:rPr>
        <w:t xml:space="preserve"> the accused had been charged with incest and convicted</w:t>
      </w:r>
      <w:r w:rsidRPr="003B7605">
        <w:rPr>
          <w:rFonts w:ascii="Times New Roman" w:hAnsi="Times New Roman" w:cs="Times New Roman"/>
          <w:sz w:val="24"/>
          <w:szCs w:val="24"/>
        </w:rPr>
        <w:t xml:space="preserve">. On </w:t>
      </w:r>
      <w:r w:rsidR="00C71DA4" w:rsidRPr="003B7605">
        <w:rPr>
          <w:rFonts w:ascii="Times New Roman" w:hAnsi="Times New Roman" w:cs="Times New Roman"/>
          <w:sz w:val="24"/>
          <w:szCs w:val="24"/>
        </w:rPr>
        <w:t xml:space="preserve">appeal it was held than the indictment was bad in that more than one offence was charged in each count. Isaacs </w:t>
      </w:r>
      <w:r w:rsidRPr="003B7605">
        <w:rPr>
          <w:rFonts w:ascii="Times New Roman" w:hAnsi="Times New Roman" w:cs="Times New Roman"/>
          <w:sz w:val="24"/>
          <w:szCs w:val="24"/>
        </w:rPr>
        <w:t>CJ held that they dismis</w:t>
      </w:r>
      <w:r w:rsidR="00D27376" w:rsidRPr="003B7605">
        <w:rPr>
          <w:rFonts w:ascii="Times New Roman" w:hAnsi="Times New Roman" w:cs="Times New Roman"/>
          <w:sz w:val="24"/>
          <w:szCs w:val="24"/>
        </w:rPr>
        <w:t xml:space="preserve">sed the appeal </w:t>
      </w:r>
      <w:r w:rsidRPr="003B7605">
        <w:rPr>
          <w:rFonts w:ascii="Times New Roman" w:hAnsi="Times New Roman" w:cs="Times New Roman"/>
          <w:sz w:val="24"/>
          <w:szCs w:val="24"/>
        </w:rPr>
        <w:t>on the ground that:</w:t>
      </w:r>
    </w:p>
    <w:p w:rsidR="00C71DA4" w:rsidRPr="003B7605" w:rsidRDefault="00004D3D" w:rsidP="003B7605">
      <w:pPr>
        <w:autoSpaceDE w:val="0"/>
        <w:autoSpaceDN w:val="0"/>
        <w:adjustRightInd w:val="0"/>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w:t>
      </w:r>
      <w:r w:rsidR="00C71DA4" w:rsidRPr="003B7605">
        <w:rPr>
          <w:rFonts w:ascii="Times New Roman" w:hAnsi="Times New Roman" w:cs="Times New Roman"/>
          <w:sz w:val="24"/>
          <w:szCs w:val="24"/>
        </w:rPr>
        <w:t xml:space="preserve">even if assuming that the objection raised after plea to the defect in the form of indictment was not taken too late and that the </w:t>
      </w:r>
      <w:r w:rsidR="000626C8" w:rsidRPr="003B7605">
        <w:rPr>
          <w:rFonts w:ascii="Times New Roman" w:hAnsi="Times New Roman" w:cs="Times New Roman"/>
          <w:sz w:val="24"/>
          <w:szCs w:val="24"/>
        </w:rPr>
        <w:t>Appellant</w:t>
      </w:r>
      <w:r w:rsidR="00C71DA4" w:rsidRPr="003B7605">
        <w:rPr>
          <w:rFonts w:ascii="Times New Roman" w:hAnsi="Times New Roman" w:cs="Times New Roman"/>
          <w:sz w:val="24"/>
          <w:szCs w:val="24"/>
        </w:rPr>
        <w:t xml:space="preserve"> could have moved in arrest of judgment, no substantial miscarriage of justice had occurred, and that we were, therefore, bound to give effect to the proviso in section 4 subsection 1 of the Criminal Appeal Act 1907, which provides as follows: </w:t>
      </w:r>
    </w:p>
    <w:p w:rsidR="00C71DA4" w:rsidRPr="003B7605" w:rsidRDefault="00C71DA4" w:rsidP="003B7605">
      <w:pPr>
        <w:autoSpaceDE w:val="0"/>
        <w:autoSpaceDN w:val="0"/>
        <w:adjustRightInd w:val="0"/>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w:t>
      </w:r>
      <w:proofErr w:type="gramStart"/>
      <w:r w:rsidRPr="003B7605">
        <w:rPr>
          <w:rFonts w:ascii="Times New Roman" w:hAnsi="Times New Roman" w:cs="Times New Roman"/>
          <w:sz w:val="24"/>
          <w:szCs w:val="24"/>
        </w:rPr>
        <w:t>provided</w:t>
      </w:r>
      <w:proofErr w:type="gramEnd"/>
      <w:r w:rsidRPr="003B7605">
        <w:rPr>
          <w:rFonts w:ascii="Times New Roman" w:hAnsi="Times New Roman" w:cs="Times New Roman"/>
          <w:sz w:val="24"/>
          <w:szCs w:val="24"/>
        </w:rPr>
        <w:t xml:space="preserve"> the court may, notwithstanding that there are of the opinion that the point raised in the Appeal might be decided in favour of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dismiss the appeal if they consider that no substantial miscarriage of justice has actually occurred.” </w:t>
      </w:r>
    </w:p>
    <w:p w:rsidR="00C71DA4" w:rsidRPr="003B7605" w:rsidRDefault="00C71DA4" w:rsidP="003B7605">
      <w:pPr>
        <w:autoSpaceDE w:val="0"/>
        <w:autoSpaceDN w:val="0"/>
        <w:adjustRightInd w:val="0"/>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 xml:space="preserve">If we had thought that any embarrassment or prejudice had been caused to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by the presentment of the indictment in this form we should have felt bound to quash the convictions whatever our views might be as to the merits of the case. It must not be thought that we are deciding that such objections should not be allowed to prevail either at the trial or in this court. An indictment so framed might undoubtedly hamper the defence, and if it did we should give effect to the objection. There are also other objections to an indictment which must be held </w:t>
      </w:r>
      <w:proofErr w:type="gramStart"/>
      <w:r w:rsidRPr="003B7605">
        <w:rPr>
          <w:rFonts w:ascii="Times New Roman" w:hAnsi="Times New Roman" w:cs="Times New Roman"/>
          <w:sz w:val="24"/>
          <w:szCs w:val="24"/>
        </w:rPr>
        <w:t>good</w:t>
      </w:r>
      <w:proofErr w:type="gramEnd"/>
      <w:r w:rsidRPr="003B7605">
        <w:rPr>
          <w:rFonts w:ascii="Times New Roman" w:hAnsi="Times New Roman" w:cs="Times New Roman"/>
          <w:sz w:val="24"/>
          <w:szCs w:val="24"/>
        </w:rPr>
        <w:t xml:space="preserve"> at any time, as, for example, an objection on the ground of want of jurisdiction. </w:t>
      </w:r>
    </w:p>
    <w:p w:rsidR="00C71DA4" w:rsidRPr="003B7605" w:rsidRDefault="00C71DA4" w:rsidP="003B7605">
      <w:pPr>
        <w:autoSpaceDE w:val="0"/>
        <w:autoSpaceDN w:val="0"/>
        <w:adjustRightInd w:val="0"/>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 xml:space="preserve">One of the objects of section 4 was to prevent the quashing of a conviction upon a mere technicality which had caused no embarrassment or prejudice. Whilst giving the right of appeal upon any wrong decision of any question of law, the object of the legislature was that justice should be done in spite of the wrong decision and that the court should not interfere if it came to the conclusion that, notwithstanding the wrong decision, there had been no substantial miscarriage of justice. The court must always proceed with a caution </w:t>
      </w:r>
      <w:r w:rsidRPr="003B7605">
        <w:rPr>
          <w:rFonts w:ascii="Times New Roman" w:hAnsi="Times New Roman" w:cs="Times New Roman"/>
          <w:sz w:val="24"/>
          <w:szCs w:val="24"/>
        </w:rPr>
        <w:lastRenderedPageBreak/>
        <w:t>when it is of the opinion that a wrong view of the law had been taken by the judge presiding at the trial, but when it is apparent,</w:t>
      </w:r>
      <w:r w:rsidR="00004D3D" w:rsidRPr="003B7605">
        <w:rPr>
          <w:rFonts w:ascii="Times New Roman" w:hAnsi="Times New Roman" w:cs="Times New Roman"/>
          <w:sz w:val="24"/>
          <w:szCs w:val="24"/>
        </w:rPr>
        <w:t xml:space="preserve">... </w:t>
      </w:r>
      <w:r w:rsidRPr="003B7605">
        <w:rPr>
          <w:rFonts w:ascii="Times New Roman" w:hAnsi="Times New Roman" w:cs="Times New Roman"/>
          <w:sz w:val="24"/>
          <w:szCs w:val="24"/>
        </w:rPr>
        <w:t>that no embarrassment or prejudice had in fact been suffered in consequence of the pleader having made the manifest error above mentioned, the court must act upon the proviso in this section of the Act.</w:t>
      </w:r>
      <w:r w:rsidR="00004D3D" w:rsidRPr="003B7605">
        <w:rPr>
          <w:rFonts w:ascii="Times New Roman" w:hAnsi="Times New Roman" w:cs="Times New Roman"/>
          <w:sz w:val="24"/>
          <w:szCs w:val="24"/>
        </w:rPr>
        <w:t>”</w:t>
      </w:r>
      <w:r w:rsidRPr="003B7605">
        <w:rPr>
          <w:rFonts w:ascii="Times New Roman" w:hAnsi="Times New Roman" w:cs="Times New Roman"/>
          <w:sz w:val="24"/>
          <w:szCs w:val="24"/>
        </w:rPr>
        <w:t xml:space="preserve"> </w:t>
      </w:r>
    </w:p>
    <w:p w:rsidR="00C71DA4" w:rsidRPr="003B7605" w:rsidRDefault="00004D3D" w:rsidP="003B7605">
      <w:pPr>
        <w:autoSpaceDE w:val="0"/>
        <w:autoSpaceDN w:val="0"/>
        <w:adjustRightInd w:val="0"/>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Isaac CJ goes on to review several authorities where the court considers the evidence and comes up </w:t>
      </w:r>
      <w:r w:rsidR="003A1DF0" w:rsidRPr="003B7605">
        <w:rPr>
          <w:rFonts w:ascii="Times New Roman" w:hAnsi="Times New Roman" w:cs="Times New Roman"/>
          <w:sz w:val="24"/>
          <w:szCs w:val="24"/>
        </w:rPr>
        <w:t xml:space="preserve">with </w:t>
      </w:r>
      <w:r w:rsidRPr="003B7605">
        <w:rPr>
          <w:rFonts w:ascii="Times New Roman" w:hAnsi="Times New Roman" w:cs="Times New Roman"/>
          <w:sz w:val="24"/>
          <w:szCs w:val="24"/>
        </w:rPr>
        <w:t xml:space="preserve">its own decision on the law. </w:t>
      </w:r>
    </w:p>
    <w:p w:rsidR="00C71DA4" w:rsidRPr="003B7605" w:rsidRDefault="00C71DA4" w:rsidP="003B7605">
      <w:pPr>
        <w:autoSpaceDE w:val="0"/>
        <w:autoSpaceDN w:val="0"/>
        <w:adjustRightInd w:val="0"/>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the case of </w:t>
      </w:r>
      <w:r w:rsidRPr="003B7605">
        <w:rPr>
          <w:rFonts w:ascii="Times New Roman" w:hAnsi="Times New Roman" w:cs="Times New Roman"/>
          <w:b/>
          <w:sz w:val="24"/>
          <w:szCs w:val="24"/>
        </w:rPr>
        <w:t>John Harris (1910) Criminal Appeal Cases page 285</w:t>
      </w:r>
      <w:r w:rsidRPr="003B7605">
        <w:rPr>
          <w:rFonts w:ascii="Times New Roman" w:hAnsi="Times New Roman" w:cs="Times New Roman"/>
          <w:sz w:val="24"/>
          <w:szCs w:val="24"/>
        </w:rPr>
        <w:t xml:space="preserve"> there was an appeal against conviction on a point of law and from refusal of Ridley J </w:t>
      </w:r>
      <w:r w:rsidR="00752940" w:rsidRPr="003B7605">
        <w:rPr>
          <w:rFonts w:ascii="Times New Roman" w:hAnsi="Times New Roman" w:cs="Times New Roman"/>
          <w:sz w:val="24"/>
          <w:szCs w:val="24"/>
        </w:rPr>
        <w:t xml:space="preserve">to </w:t>
      </w:r>
      <w:r w:rsidRPr="003B7605">
        <w:rPr>
          <w:rFonts w:ascii="Times New Roman" w:hAnsi="Times New Roman" w:cs="Times New Roman"/>
          <w:sz w:val="24"/>
          <w:szCs w:val="24"/>
        </w:rPr>
        <w:t xml:space="preserve">grant legal aid.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was convicted of attempted larceny from the person and sentenced to 18 months' imprisonment with hard labour. Pickford </w:t>
      </w:r>
      <w:r w:rsidR="00752940" w:rsidRPr="003B7605">
        <w:rPr>
          <w:rFonts w:ascii="Times New Roman" w:hAnsi="Times New Roman" w:cs="Times New Roman"/>
          <w:sz w:val="24"/>
          <w:szCs w:val="24"/>
        </w:rPr>
        <w:t xml:space="preserve">LJ </w:t>
      </w:r>
      <w:r w:rsidRPr="003B7605">
        <w:rPr>
          <w:rFonts w:ascii="Times New Roman" w:hAnsi="Times New Roman" w:cs="Times New Roman"/>
          <w:sz w:val="24"/>
          <w:szCs w:val="24"/>
        </w:rPr>
        <w:t>held in this case the only objection tak</w:t>
      </w:r>
      <w:r w:rsidR="00752940" w:rsidRPr="003B7605">
        <w:rPr>
          <w:rFonts w:ascii="Times New Roman" w:hAnsi="Times New Roman" w:cs="Times New Roman"/>
          <w:sz w:val="24"/>
          <w:szCs w:val="24"/>
        </w:rPr>
        <w:t xml:space="preserve">en </w:t>
      </w:r>
      <w:r w:rsidRPr="003B7605">
        <w:rPr>
          <w:rFonts w:ascii="Times New Roman" w:hAnsi="Times New Roman" w:cs="Times New Roman"/>
          <w:sz w:val="24"/>
          <w:szCs w:val="24"/>
        </w:rPr>
        <w:t>is that the indictment was bad because it omitted the words “take and carry away” which were the ordinary word</w:t>
      </w:r>
      <w:r w:rsidR="00004D3D" w:rsidRPr="003B7605">
        <w:rPr>
          <w:rFonts w:ascii="Times New Roman" w:hAnsi="Times New Roman" w:cs="Times New Roman"/>
          <w:sz w:val="24"/>
          <w:szCs w:val="24"/>
        </w:rPr>
        <w:t>s in an indictment for larceny. They held that:</w:t>
      </w:r>
    </w:p>
    <w:p w:rsidR="00004D3D" w:rsidRPr="003B7605" w:rsidRDefault="00004D3D" w:rsidP="003B7605">
      <w:pPr>
        <w:autoSpaceDE w:val="0"/>
        <w:autoSpaceDN w:val="0"/>
        <w:adjustRightInd w:val="0"/>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 xml:space="preserve">“We are clearly of the opinion that this case comes exactly within the proviso to section 4 subsection 1 of the Criminal Appeal Act, 1907. It was on the clearest possible evidence that the jury convicted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There is no appeal on the merits. So that it is impossible to say that the omission has occasion any actual miscarriage of justice.”</w:t>
      </w:r>
    </w:p>
    <w:p w:rsidR="00C71DA4" w:rsidRPr="003B7605" w:rsidRDefault="008620CC" w:rsidP="003B7605">
      <w:pPr>
        <w:autoSpaceDE w:val="0"/>
        <w:autoSpaceDN w:val="0"/>
        <w:adjustRightInd w:val="0"/>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Furthermore even where an appeal has merit the court would not quash conviction unless a substantial miscarriage of justice occurred. </w:t>
      </w:r>
      <w:r w:rsidRPr="003B7605">
        <w:rPr>
          <w:rFonts w:ascii="Times New Roman" w:hAnsi="Times New Roman" w:cs="Times New Roman"/>
          <w:b/>
          <w:sz w:val="24"/>
          <w:szCs w:val="24"/>
        </w:rPr>
        <w:t xml:space="preserve">In </w:t>
      </w:r>
      <w:r w:rsidR="00C71DA4" w:rsidRPr="003B7605">
        <w:rPr>
          <w:rFonts w:ascii="Times New Roman" w:hAnsi="Times New Roman" w:cs="Times New Roman"/>
          <w:sz w:val="24"/>
          <w:szCs w:val="24"/>
        </w:rPr>
        <w:t xml:space="preserve">the case of </w:t>
      </w:r>
      <w:r w:rsidR="00C71DA4" w:rsidRPr="003B7605">
        <w:rPr>
          <w:rFonts w:ascii="Times New Roman" w:hAnsi="Times New Roman" w:cs="Times New Roman"/>
          <w:b/>
          <w:sz w:val="24"/>
          <w:szCs w:val="24"/>
        </w:rPr>
        <w:t>William Robert Powell (1921) Criminal Appeal Cases, 23</w:t>
      </w:r>
      <w:r w:rsidR="00C71DA4"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Appellant</w:t>
      </w:r>
      <w:r w:rsidR="00C71DA4" w:rsidRPr="003B7605">
        <w:rPr>
          <w:rFonts w:ascii="Times New Roman" w:hAnsi="Times New Roman" w:cs="Times New Roman"/>
          <w:sz w:val="24"/>
          <w:szCs w:val="24"/>
        </w:rPr>
        <w:t xml:space="preserve"> was convicted at the Central Criminal Court before the Common </w:t>
      </w:r>
      <w:proofErr w:type="spellStart"/>
      <w:r w:rsidR="00C71DA4" w:rsidRPr="003B7605">
        <w:rPr>
          <w:rFonts w:ascii="Times New Roman" w:hAnsi="Times New Roman" w:cs="Times New Roman"/>
          <w:sz w:val="24"/>
          <w:szCs w:val="24"/>
        </w:rPr>
        <w:t>Serjeant</w:t>
      </w:r>
      <w:proofErr w:type="spellEnd"/>
      <w:r w:rsidR="00C71DA4" w:rsidRPr="003B7605">
        <w:rPr>
          <w:rFonts w:ascii="Times New Roman" w:hAnsi="Times New Roman" w:cs="Times New Roman"/>
          <w:sz w:val="24"/>
          <w:szCs w:val="24"/>
        </w:rPr>
        <w:t xml:space="preserve"> on 2nd June of Larceny and also of being a habitual criminal, and was sentenced to three years' penal servitude and five years preventive detention. </w:t>
      </w:r>
      <w:r w:rsidR="00752940" w:rsidRPr="003B7605">
        <w:rPr>
          <w:rFonts w:ascii="Times New Roman" w:hAnsi="Times New Roman" w:cs="Times New Roman"/>
          <w:sz w:val="24"/>
          <w:szCs w:val="24"/>
        </w:rPr>
        <w:t xml:space="preserve"> </w:t>
      </w:r>
      <w:r w:rsidR="00C71DA4" w:rsidRPr="003B7605">
        <w:rPr>
          <w:rFonts w:ascii="Times New Roman" w:hAnsi="Times New Roman" w:cs="Times New Roman"/>
          <w:sz w:val="24"/>
          <w:szCs w:val="24"/>
        </w:rPr>
        <w:t xml:space="preserve">He appealed against the sentence, and also applied for leave to appeal against his conviction as a habitual criminal. </w:t>
      </w:r>
      <w:r w:rsidR="000626C8" w:rsidRPr="003B7605">
        <w:rPr>
          <w:rFonts w:ascii="Times New Roman" w:hAnsi="Times New Roman" w:cs="Times New Roman"/>
          <w:sz w:val="24"/>
          <w:szCs w:val="24"/>
        </w:rPr>
        <w:t>Appellant</w:t>
      </w:r>
      <w:r w:rsidR="00C71DA4" w:rsidRPr="003B7605">
        <w:rPr>
          <w:rFonts w:ascii="Times New Roman" w:hAnsi="Times New Roman" w:cs="Times New Roman"/>
          <w:sz w:val="24"/>
          <w:szCs w:val="24"/>
        </w:rPr>
        <w:t xml:space="preserve"> in person alleged that the learned</w:t>
      </w:r>
      <w:r w:rsidR="00752940" w:rsidRPr="003B7605">
        <w:rPr>
          <w:rFonts w:ascii="Times New Roman" w:hAnsi="Times New Roman" w:cs="Times New Roman"/>
          <w:sz w:val="24"/>
          <w:szCs w:val="24"/>
        </w:rPr>
        <w:t xml:space="preserve"> S</w:t>
      </w:r>
      <w:r w:rsidR="00C71DA4" w:rsidRPr="003B7605">
        <w:rPr>
          <w:rFonts w:ascii="Times New Roman" w:hAnsi="Times New Roman" w:cs="Times New Roman"/>
          <w:sz w:val="24"/>
          <w:szCs w:val="24"/>
        </w:rPr>
        <w:t xml:space="preserve">ergeant in summing up to the jury on the question whether he was a habitual criminal, had dwelt at great length on the advantages and benefits to habitual criminals of the system of preventive detention, and he contended that such consideration should not have been placed before the jury, and must have operated on their minds to his prejudice. </w:t>
      </w:r>
    </w:p>
    <w:p w:rsidR="008620CC" w:rsidRPr="003B7605" w:rsidRDefault="00C71DA4" w:rsidP="003B7605">
      <w:pPr>
        <w:autoSpaceDE w:val="0"/>
        <w:autoSpaceDN w:val="0"/>
        <w:adjustRightInd w:val="0"/>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Lord Chief Justice</w:t>
      </w:r>
      <w:r w:rsidR="008620CC" w:rsidRPr="003B7605">
        <w:rPr>
          <w:rFonts w:ascii="Times New Roman" w:hAnsi="Times New Roman" w:cs="Times New Roman"/>
          <w:sz w:val="24"/>
          <w:szCs w:val="24"/>
        </w:rPr>
        <w:t xml:space="preserve"> held that “In this </w:t>
      </w:r>
      <w:r w:rsidRPr="003B7605">
        <w:rPr>
          <w:rFonts w:ascii="Times New Roman" w:hAnsi="Times New Roman" w:cs="Times New Roman"/>
          <w:sz w:val="24"/>
          <w:szCs w:val="24"/>
        </w:rPr>
        <w:t>case there has been "</w:t>
      </w:r>
      <w:r w:rsidR="008620CC" w:rsidRPr="003B7605">
        <w:rPr>
          <w:rFonts w:ascii="Times New Roman" w:hAnsi="Times New Roman" w:cs="Times New Roman"/>
          <w:sz w:val="24"/>
          <w:szCs w:val="24"/>
        </w:rPr>
        <w:t>no</w:t>
      </w:r>
      <w:r w:rsidRPr="003B7605">
        <w:rPr>
          <w:rFonts w:ascii="Times New Roman" w:hAnsi="Times New Roman" w:cs="Times New Roman"/>
          <w:sz w:val="24"/>
          <w:szCs w:val="24"/>
        </w:rPr>
        <w:t xml:space="preserve"> substantial miscarriage of Justice" and th</w:t>
      </w:r>
      <w:r w:rsidR="008620CC" w:rsidRPr="003B7605">
        <w:rPr>
          <w:rFonts w:ascii="Times New Roman" w:hAnsi="Times New Roman" w:cs="Times New Roman"/>
          <w:sz w:val="24"/>
          <w:szCs w:val="24"/>
        </w:rPr>
        <w:t>e co</w:t>
      </w:r>
      <w:r w:rsidRPr="003B7605">
        <w:rPr>
          <w:rFonts w:ascii="Times New Roman" w:hAnsi="Times New Roman" w:cs="Times New Roman"/>
          <w:sz w:val="24"/>
          <w:szCs w:val="24"/>
        </w:rPr>
        <w:t xml:space="preserve">urt </w:t>
      </w:r>
      <w:r w:rsidR="00752940" w:rsidRPr="003B7605">
        <w:rPr>
          <w:rFonts w:ascii="Times New Roman" w:hAnsi="Times New Roman" w:cs="Times New Roman"/>
          <w:sz w:val="24"/>
          <w:szCs w:val="24"/>
        </w:rPr>
        <w:t xml:space="preserve">could not </w:t>
      </w:r>
      <w:r w:rsidRPr="003B7605">
        <w:rPr>
          <w:rFonts w:ascii="Times New Roman" w:hAnsi="Times New Roman" w:cs="Times New Roman"/>
          <w:sz w:val="24"/>
          <w:szCs w:val="24"/>
        </w:rPr>
        <w:t xml:space="preserve">interfere. </w:t>
      </w:r>
    </w:p>
    <w:p w:rsidR="00CA0C79" w:rsidRPr="003B7605" w:rsidRDefault="008620CC"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In Uganda, t</w:t>
      </w:r>
      <w:r w:rsidR="00E70F2B" w:rsidRPr="003B7605">
        <w:rPr>
          <w:rFonts w:ascii="Times New Roman" w:hAnsi="Times New Roman" w:cs="Times New Roman"/>
          <w:sz w:val="24"/>
          <w:szCs w:val="24"/>
        </w:rPr>
        <w:t>he duty of the first court of appeal</w:t>
      </w:r>
      <w:r w:rsidR="00CE4E63" w:rsidRPr="003B7605">
        <w:rPr>
          <w:rFonts w:ascii="Times New Roman" w:hAnsi="Times New Roman" w:cs="Times New Roman"/>
          <w:sz w:val="24"/>
          <w:szCs w:val="24"/>
        </w:rPr>
        <w:t xml:space="preserve"> </w:t>
      </w:r>
      <w:r w:rsidR="00E449F5" w:rsidRPr="003B7605">
        <w:rPr>
          <w:rFonts w:ascii="Times New Roman" w:hAnsi="Times New Roman" w:cs="Times New Roman"/>
          <w:sz w:val="24"/>
          <w:szCs w:val="24"/>
        </w:rPr>
        <w:t xml:space="preserve">in </w:t>
      </w:r>
      <w:r w:rsidR="00752940" w:rsidRPr="003B7605">
        <w:rPr>
          <w:rFonts w:ascii="Times New Roman" w:hAnsi="Times New Roman" w:cs="Times New Roman"/>
          <w:sz w:val="24"/>
          <w:szCs w:val="24"/>
        </w:rPr>
        <w:t>e</w:t>
      </w:r>
      <w:r w:rsidR="00E449F5" w:rsidRPr="003B7605">
        <w:rPr>
          <w:rFonts w:ascii="Times New Roman" w:hAnsi="Times New Roman" w:cs="Times New Roman"/>
          <w:sz w:val="24"/>
          <w:szCs w:val="24"/>
        </w:rPr>
        <w:t xml:space="preserve">valuation of the evidence was considered by the Supreme Court of Uganda in the case of </w:t>
      </w:r>
      <w:r w:rsidR="00CE4E63" w:rsidRPr="003B7605">
        <w:rPr>
          <w:rFonts w:ascii="Times New Roman" w:eastAsia="Calibri" w:hAnsi="Times New Roman" w:cs="Times New Roman"/>
          <w:b/>
          <w:sz w:val="24"/>
          <w:szCs w:val="24"/>
        </w:rPr>
        <w:t xml:space="preserve">Ephraim versus Francis </w:t>
      </w:r>
      <w:r w:rsidR="003A5FE5" w:rsidRPr="003B7605">
        <w:rPr>
          <w:rFonts w:ascii="Times New Roman" w:eastAsia="Calibri" w:hAnsi="Times New Roman" w:cs="Times New Roman"/>
          <w:b/>
          <w:sz w:val="24"/>
          <w:szCs w:val="24"/>
        </w:rPr>
        <w:t>SCCA No. 10 of 1987</w:t>
      </w:r>
      <w:r w:rsidR="003A5FE5" w:rsidRPr="003B7605">
        <w:rPr>
          <w:rFonts w:ascii="Times New Roman" w:eastAsia="Calibri" w:hAnsi="Times New Roman" w:cs="Times New Roman"/>
          <w:sz w:val="24"/>
          <w:szCs w:val="24"/>
        </w:rPr>
        <w:t xml:space="preserve"> where the </w:t>
      </w:r>
      <w:r w:rsidR="00CE4E63" w:rsidRPr="003B7605">
        <w:rPr>
          <w:rFonts w:ascii="Times New Roman" w:eastAsia="Calibri" w:hAnsi="Times New Roman" w:cs="Times New Roman"/>
          <w:sz w:val="24"/>
          <w:szCs w:val="24"/>
        </w:rPr>
        <w:t xml:space="preserve">Supreme Court of Uganda </w:t>
      </w:r>
      <w:r w:rsidR="00E449F5" w:rsidRPr="003B7605">
        <w:rPr>
          <w:rFonts w:ascii="Times New Roman" w:hAnsi="Times New Roman" w:cs="Times New Roman"/>
          <w:sz w:val="24"/>
          <w:szCs w:val="24"/>
        </w:rPr>
        <w:t xml:space="preserve">per </w:t>
      </w:r>
      <w:r w:rsidR="00CE4E63" w:rsidRPr="003B7605">
        <w:rPr>
          <w:rFonts w:ascii="Times New Roman" w:eastAsia="Calibri" w:hAnsi="Times New Roman" w:cs="Times New Roman"/>
          <w:sz w:val="24"/>
          <w:szCs w:val="24"/>
        </w:rPr>
        <w:t>Odoki J</w:t>
      </w:r>
      <w:r w:rsidR="00E449F5" w:rsidRPr="003B7605">
        <w:rPr>
          <w:rFonts w:ascii="Times New Roman" w:hAnsi="Times New Roman" w:cs="Times New Roman"/>
          <w:sz w:val="24"/>
          <w:szCs w:val="24"/>
        </w:rPr>
        <w:t xml:space="preserve"> at page 6 of his judgment</w:t>
      </w:r>
      <w:r w:rsidR="003A5FE5" w:rsidRPr="003B7605">
        <w:rPr>
          <w:rFonts w:ascii="Times New Roman" w:hAnsi="Times New Roman" w:cs="Times New Roman"/>
          <w:sz w:val="24"/>
          <w:szCs w:val="24"/>
        </w:rPr>
        <w:t xml:space="preserve"> held that </w:t>
      </w:r>
      <w:r w:rsidR="00CE4E63" w:rsidRPr="003B7605">
        <w:rPr>
          <w:rFonts w:ascii="Times New Roman" w:eastAsia="Calibri" w:hAnsi="Times New Roman" w:cs="Times New Roman"/>
          <w:sz w:val="24"/>
          <w:szCs w:val="24"/>
        </w:rPr>
        <w:t xml:space="preserve">the duty of the first appellate Court is now well settled. It is to re consider and evaluate the evidence, and come to its own conclusions. </w:t>
      </w:r>
      <w:r w:rsidR="003A5FE5" w:rsidRPr="003B7605">
        <w:rPr>
          <w:rFonts w:ascii="Times New Roman" w:eastAsia="Calibri" w:hAnsi="Times New Roman" w:cs="Times New Roman"/>
          <w:sz w:val="24"/>
          <w:szCs w:val="24"/>
        </w:rPr>
        <w:t xml:space="preserve">The court followed the case of </w:t>
      </w:r>
      <w:proofErr w:type="spellStart"/>
      <w:r w:rsidR="00CA0C79" w:rsidRPr="003B7605">
        <w:rPr>
          <w:rFonts w:ascii="Times New Roman" w:eastAsia="Calibri" w:hAnsi="Times New Roman" w:cs="Times New Roman"/>
          <w:b/>
          <w:sz w:val="24"/>
          <w:szCs w:val="24"/>
        </w:rPr>
        <w:t>Selle</w:t>
      </w:r>
      <w:proofErr w:type="spellEnd"/>
      <w:r w:rsidR="00CA0C79" w:rsidRPr="003B7605">
        <w:rPr>
          <w:rFonts w:ascii="Times New Roman" w:eastAsia="Calibri" w:hAnsi="Times New Roman" w:cs="Times New Roman"/>
          <w:b/>
          <w:sz w:val="24"/>
          <w:szCs w:val="24"/>
        </w:rPr>
        <w:t xml:space="preserve"> and another v Associated Motor Boat Company Ltd and others [1968] 1 EA</w:t>
      </w:r>
      <w:r w:rsidR="00CA0C79" w:rsidRPr="003B7605">
        <w:rPr>
          <w:rFonts w:ascii="Times New Roman" w:eastAsia="Calibri" w:hAnsi="Times New Roman" w:cs="Times New Roman"/>
          <w:sz w:val="24"/>
          <w:szCs w:val="24"/>
        </w:rPr>
        <w:t xml:space="preserve"> 123 and judgment of Sir Clement De </w:t>
      </w:r>
      <w:proofErr w:type="spellStart"/>
      <w:r w:rsidR="00CA0C79" w:rsidRPr="003B7605">
        <w:rPr>
          <w:rFonts w:ascii="Times New Roman" w:eastAsia="Calibri" w:hAnsi="Times New Roman" w:cs="Times New Roman"/>
          <w:sz w:val="24"/>
          <w:szCs w:val="24"/>
        </w:rPr>
        <w:t>Lestang</w:t>
      </w:r>
      <w:proofErr w:type="spellEnd"/>
      <w:r w:rsidR="00CA0C79" w:rsidRPr="003B7605">
        <w:rPr>
          <w:rFonts w:ascii="Times New Roman" w:eastAsia="Calibri" w:hAnsi="Times New Roman" w:cs="Times New Roman"/>
          <w:sz w:val="24"/>
          <w:szCs w:val="24"/>
        </w:rPr>
        <w:t xml:space="preserve"> V</w:t>
      </w:r>
      <w:r w:rsidR="00CE4E63" w:rsidRPr="003B7605">
        <w:rPr>
          <w:rFonts w:ascii="Times New Roman" w:eastAsia="Calibri" w:hAnsi="Times New Roman" w:cs="Times New Roman"/>
          <w:sz w:val="24"/>
          <w:szCs w:val="24"/>
        </w:rPr>
        <w:t>ice-</w:t>
      </w:r>
      <w:r w:rsidR="00CA0C79" w:rsidRPr="003B7605">
        <w:rPr>
          <w:rFonts w:ascii="Times New Roman" w:eastAsia="Calibri" w:hAnsi="Times New Roman" w:cs="Times New Roman"/>
          <w:sz w:val="24"/>
          <w:szCs w:val="24"/>
        </w:rPr>
        <w:t>P</w:t>
      </w:r>
      <w:r w:rsidR="00CE4E63" w:rsidRPr="003B7605">
        <w:rPr>
          <w:rFonts w:ascii="Times New Roman" w:eastAsia="Calibri" w:hAnsi="Times New Roman" w:cs="Times New Roman"/>
          <w:sz w:val="24"/>
          <w:szCs w:val="24"/>
        </w:rPr>
        <w:t>r</w:t>
      </w:r>
      <w:r w:rsidR="00E449F5" w:rsidRPr="003B7605">
        <w:rPr>
          <w:rFonts w:ascii="Times New Roman" w:hAnsi="Times New Roman" w:cs="Times New Roman"/>
          <w:sz w:val="24"/>
          <w:szCs w:val="24"/>
        </w:rPr>
        <w:t xml:space="preserve">esident at Page </w:t>
      </w:r>
      <w:r w:rsidR="003C6B72" w:rsidRPr="003B7605">
        <w:rPr>
          <w:rFonts w:ascii="Times New Roman" w:hAnsi="Times New Roman" w:cs="Times New Roman"/>
          <w:sz w:val="24"/>
          <w:szCs w:val="24"/>
        </w:rPr>
        <w:t>126:</w:t>
      </w:r>
      <w:r w:rsidR="00E449F5" w:rsidRPr="003B7605">
        <w:rPr>
          <w:rFonts w:ascii="Times New Roman" w:hAnsi="Times New Roman" w:cs="Times New Roman"/>
          <w:sz w:val="24"/>
          <w:szCs w:val="24"/>
        </w:rPr>
        <w:t xml:space="preserve"> </w:t>
      </w:r>
    </w:p>
    <w:p w:rsidR="00CA0C79" w:rsidRPr="003B7605" w:rsidRDefault="00CE4E63" w:rsidP="003B7605">
      <w:pPr>
        <w:spacing w:line="360" w:lineRule="auto"/>
        <w:ind w:left="720"/>
        <w:jc w:val="both"/>
        <w:rPr>
          <w:rFonts w:ascii="Times New Roman" w:eastAsia="Calibri" w:hAnsi="Times New Roman" w:cs="Times New Roman"/>
          <w:sz w:val="24"/>
          <w:szCs w:val="24"/>
        </w:rPr>
      </w:pPr>
      <w:r w:rsidRPr="003B7605">
        <w:rPr>
          <w:rFonts w:ascii="Times New Roman" w:eastAsia="Calibri" w:hAnsi="Times New Roman" w:cs="Times New Roman"/>
          <w:sz w:val="24"/>
          <w:szCs w:val="24"/>
        </w:rPr>
        <w:t>"</w:t>
      </w:r>
      <w:r w:rsidR="00CA0C79" w:rsidRPr="003B7605">
        <w:rPr>
          <w:rFonts w:ascii="Times New Roman" w:hAnsi="Times New Roman" w:cs="Times New Roman"/>
          <w:sz w:val="24"/>
          <w:szCs w:val="24"/>
        </w:rPr>
        <w:t xml:space="preserve"> </w:t>
      </w:r>
      <w:r w:rsidR="00CA0C79" w:rsidRPr="003B7605">
        <w:rPr>
          <w:rFonts w:ascii="Times New Roman" w:eastAsia="Calibri" w:hAnsi="Times New Roman" w:cs="Times New Roman"/>
          <w:sz w:val="24"/>
          <w:szCs w:val="24"/>
        </w:rPr>
        <w:t>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demeanour of a witness is inconsistent with the evidence in the case generally.”</w:t>
      </w:r>
    </w:p>
    <w:p w:rsidR="00302154" w:rsidRPr="003B7605" w:rsidRDefault="00E449F5" w:rsidP="003B7605">
      <w:pPr>
        <w:spacing w:line="360" w:lineRule="auto"/>
        <w:jc w:val="both"/>
        <w:rPr>
          <w:rFonts w:ascii="Times New Roman" w:eastAsia="Calibri" w:hAnsi="Times New Roman" w:cs="Times New Roman"/>
          <w:sz w:val="24"/>
          <w:szCs w:val="24"/>
        </w:rPr>
      </w:pPr>
      <w:r w:rsidRPr="003B7605">
        <w:rPr>
          <w:rFonts w:ascii="Times New Roman" w:hAnsi="Times New Roman" w:cs="Times New Roman"/>
          <w:sz w:val="24"/>
          <w:szCs w:val="24"/>
        </w:rPr>
        <w:t>The overriding principle is whether failure to take into account a particular matter complained about in the appeal is strong enough to have changed the conclusion of the trial court. If no prejudice was occasioned by any error of the trial court, the decision of the trial court should not be overturned. The principle applies to both civil and criminal proceedings</w:t>
      </w:r>
      <w:r w:rsidR="0022494A" w:rsidRPr="003B7605">
        <w:rPr>
          <w:rFonts w:ascii="Times New Roman" w:hAnsi="Times New Roman" w:cs="Times New Roman"/>
          <w:sz w:val="24"/>
          <w:szCs w:val="24"/>
        </w:rPr>
        <w:t xml:space="preserve"> as held in the </w:t>
      </w:r>
      <w:r w:rsidRPr="003B7605">
        <w:rPr>
          <w:rFonts w:ascii="Times New Roman" w:hAnsi="Times New Roman" w:cs="Times New Roman"/>
          <w:sz w:val="24"/>
          <w:szCs w:val="24"/>
        </w:rPr>
        <w:t xml:space="preserve">East African Court of Appeal </w:t>
      </w:r>
      <w:r w:rsidR="0022494A" w:rsidRPr="003B7605">
        <w:rPr>
          <w:rFonts w:ascii="Times New Roman" w:hAnsi="Times New Roman" w:cs="Times New Roman"/>
          <w:sz w:val="24"/>
          <w:szCs w:val="24"/>
        </w:rPr>
        <w:t xml:space="preserve">case of </w:t>
      </w:r>
      <w:r w:rsidR="005F49F4" w:rsidRPr="003B7605">
        <w:rPr>
          <w:rFonts w:ascii="Times New Roman" w:hAnsi="Times New Roman" w:cs="Times New Roman"/>
          <w:b/>
          <w:sz w:val="24"/>
          <w:szCs w:val="24"/>
        </w:rPr>
        <w:t xml:space="preserve">Peters v Sunday Post Limited [1958] 1 EA 424 </w:t>
      </w:r>
      <w:r w:rsidR="008D2EE0" w:rsidRPr="003B7605">
        <w:rPr>
          <w:rFonts w:ascii="Times New Roman" w:eastAsia="Calibri" w:hAnsi="Times New Roman" w:cs="Times New Roman"/>
          <w:sz w:val="24"/>
          <w:szCs w:val="24"/>
        </w:rPr>
        <w:t xml:space="preserve">at page 429: “An appellate court has, indeed, jurisdiction to review the evidence in order to determine whether the conclusion originally reached upon that evidence should stand. But this is a jurisdiction which should be exercised with caution.” </w:t>
      </w:r>
    </w:p>
    <w:p w:rsidR="00E449F5" w:rsidRPr="003B7605" w:rsidRDefault="00302154" w:rsidP="003B7605">
      <w:pPr>
        <w:spacing w:line="360" w:lineRule="auto"/>
        <w:jc w:val="both"/>
        <w:rPr>
          <w:rFonts w:ascii="Times New Roman" w:hAnsi="Times New Roman" w:cs="Times New Roman"/>
          <w:sz w:val="24"/>
          <w:szCs w:val="24"/>
        </w:rPr>
      </w:pPr>
      <w:r w:rsidRPr="003B7605">
        <w:rPr>
          <w:rFonts w:ascii="Times New Roman" w:eastAsia="Calibri" w:hAnsi="Times New Roman" w:cs="Times New Roman"/>
          <w:sz w:val="24"/>
          <w:szCs w:val="24"/>
        </w:rPr>
        <w:t xml:space="preserve">Finally in High Court </w:t>
      </w:r>
      <w:r w:rsidR="00E449F5" w:rsidRPr="003B7605">
        <w:rPr>
          <w:rFonts w:ascii="Times New Roman" w:hAnsi="Times New Roman" w:cs="Times New Roman"/>
          <w:sz w:val="24"/>
          <w:szCs w:val="24"/>
        </w:rPr>
        <w:t>Miscellaneous Application N</w:t>
      </w:r>
      <w:r w:rsidRPr="003B7605">
        <w:rPr>
          <w:rFonts w:ascii="Times New Roman" w:hAnsi="Times New Roman" w:cs="Times New Roman"/>
          <w:sz w:val="24"/>
          <w:szCs w:val="24"/>
        </w:rPr>
        <w:t xml:space="preserve">o </w:t>
      </w:r>
      <w:r w:rsidR="00E449F5" w:rsidRPr="003B7605">
        <w:rPr>
          <w:rFonts w:ascii="Times New Roman" w:hAnsi="Times New Roman" w:cs="Times New Roman"/>
          <w:sz w:val="24"/>
          <w:szCs w:val="24"/>
        </w:rPr>
        <w:t>580 of 2015</w:t>
      </w:r>
      <w:r w:rsidRPr="003B7605">
        <w:rPr>
          <w:rFonts w:ascii="Times New Roman" w:hAnsi="Times New Roman" w:cs="Times New Roman"/>
          <w:sz w:val="24"/>
          <w:szCs w:val="24"/>
        </w:rPr>
        <w:t>, arising from this appeal I held that O</w:t>
      </w:r>
      <w:r w:rsidR="00E449F5" w:rsidRPr="003B7605">
        <w:rPr>
          <w:rFonts w:ascii="Times New Roman" w:hAnsi="Times New Roman" w:cs="Times New Roman"/>
          <w:sz w:val="24"/>
          <w:szCs w:val="24"/>
        </w:rPr>
        <w:t xml:space="preserve">rder 43 of the Civil Procedure Rules is applicable to appeals under the Trademarks Act to the High Court </w:t>
      </w:r>
      <w:r w:rsidRPr="003B7605">
        <w:rPr>
          <w:rFonts w:ascii="Times New Roman" w:hAnsi="Times New Roman" w:cs="Times New Roman"/>
          <w:sz w:val="24"/>
          <w:szCs w:val="24"/>
        </w:rPr>
        <w:t xml:space="preserve">until </w:t>
      </w:r>
      <w:r w:rsidR="00E449F5" w:rsidRPr="003B7605">
        <w:rPr>
          <w:rFonts w:ascii="Times New Roman" w:hAnsi="Times New Roman" w:cs="Times New Roman"/>
          <w:sz w:val="24"/>
          <w:szCs w:val="24"/>
        </w:rPr>
        <w:t>new rules are enacted by the Chief Justice in consultation with the Attorney General. Order 43 rule 20 of the Civil Procedure Rules allows the court on the basis of evidence to consider the decision of the lower court as to whether it can stand or not and it provides as follows:</w:t>
      </w:r>
    </w:p>
    <w:p w:rsidR="00A83A06" w:rsidRPr="003B7605" w:rsidRDefault="00E449F5"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"Where the evidence upon the record is sufficient to enable the High Court to pronounce judgment, the High Court may, after resettling the issues, if necessary, finally determine the suit, notwithstanding that the judgment of the court from whose decree the appeal is preferred has proceeded only upon some ground </w:t>
      </w:r>
      <w:r w:rsidR="00302154" w:rsidRPr="003B7605">
        <w:rPr>
          <w:rFonts w:ascii="Times New Roman" w:hAnsi="Times New Roman" w:cs="Times New Roman"/>
          <w:sz w:val="24"/>
          <w:szCs w:val="24"/>
        </w:rPr>
        <w:t>other than t</w:t>
      </w:r>
      <w:r w:rsidRPr="003B7605">
        <w:rPr>
          <w:rFonts w:ascii="Times New Roman" w:hAnsi="Times New Roman" w:cs="Times New Roman"/>
          <w:sz w:val="24"/>
          <w:szCs w:val="24"/>
        </w:rPr>
        <w:t>hat on which the High Court proceeds.</w:t>
      </w:r>
    </w:p>
    <w:p w:rsidR="000B3B44" w:rsidRPr="003B7605" w:rsidRDefault="000B3B44"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rules enact the same principles in </w:t>
      </w:r>
      <w:proofErr w:type="spellStart"/>
      <w:r w:rsidRPr="003B7605">
        <w:rPr>
          <w:rFonts w:ascii="Times New Roman" w:eastAsia="Calibri" w:hAnsi="Times New Roman" w:cs="Times New Roman"/>
          <w:b/>
          <w:sz w:val="24"/>
          <w:szCs w:val="24"/>
        </w:rPr>
        <w:t>Selle</w:t>
      </w:r>
      <w:proofErr w:type="spellEnd"/>
      <w:r w:rsidRPr="003B7605">
        <w:rPr>
          <w:rFonts w:ascii="Times New Roman" w:eastAsia="Calibri" w:hAnsi="Times New Roman" w:cs="Times New Roman"/>
          <w:b/>
          <w:sz w:val="24"/>
          <w:szCs w:val="24"/>
        </w:rPr>
        <w:t xml:space="preserve"> and another v Associated Motor Boat Company Ltd and others [1968] 1 EA,</w:t>
      </w:r>
      <w:r w:rsidRPr="003B7605">
        <w:rPr>
          <w:rFonts w:ascii="Times New Roman" w:hAnsi="Times New Roman" w:cs="Times New Roman"/>
          <w:b/>
          <w:sz w:val="24"/>
          <w:szCs w:val="24"/>
        </w:rPr>
        <w:t xml:space="preserve"> Peters v Sunday Post Limited [1958] 1 EA 424</w:t>
      </w:r>
      <w:r w:rsidRPr="003B7605">
        <w:rPr>
          <w:rFonts w:ascii="Times New Roman" w:hAnsi="Times New Roman" w:cs="Times New Roman"/>
          <w:sz w:val="24"/>
          <w:szCs w:val="24"/>
        </w:rPr>
        <w:t xml:space="preserve"> as well as the English authorities in </w:t>
      </w:r>
      <w:r w:rsidR="007F3D14" w:rsidRPr="003B7605">
        <w:rPr>
          <w:rFonts w:ascii="Times New Roman" w:hAnsi="Times New Roman" w:cs="Times New Roman"/>
          <w:b/>
          <w:sz w:val="24"/>
          <w:szCs w:val="24"/>
        </w:rPr>
        <w:t>King versus Thompson [1914] 2 KB 99, John Harris (1910) Criminal Appeal Cases page 285</w:t>
      </w:r>
      <w:r w:rsidR="007F3D14" w:rsidRPr="003B7605">
        <w:rPr>
          <w:rFonts w:ascii="Times New Roman" w:hAnsi="Times New Roman" w:cs="Times New Roman"/>
          <w:sz w:val="24"/>
          <w:szCs w:val="24"/>
        </w:rPr>
        <w:t xml:space="preserve"> and </w:t>
      </w:r>
      <w:r w:rsidR="007F3D14" w:rsidRPr="003B7605">
        <w:rPr>
          <w:rFonts w:ascii="Times New Roman" w:hAnsi="Times New Roman" w:cs="Times New Roman"/>
          <w:b/>
          <w:sz w:val="24"/>
          <w:szCs w:val="24"/>
        </w:rPr>
        <w:t>William Robert Powell (1921) Criminal Appeal Cases, 23.</w:t>
      </w:r>
    </w:p>
    <w:p w:rsidR="001B67D6" w:rsidRPr="003B7605" w:rsidRDefault="00D0523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the premises </w:t>
      </w:r>
      <w:r w:rsidR="00E449F5" w:rsidRPr="003B7605">
        <w:rPr>
          <w:rFonts w:ascii="Times New Roman" w:hAnsi="Times New Roman" w:cs="Times New Roman"/>
          <w:sz w:val="24"/>
          <w:szCs w:val="24"/>
        </w:rPr>
        <w:t xml:space="preserve">if there is some material on the record to determine the appeal on the merits irrespective of the grounds argued, it is in the interest of justice that the High Court should finally determine the issue of objection to the trademark </w:t>
      </w:r>
      <w:r w:rsidRPr="003B7605">
        <w:rPr>
          <w:rFonts w:ascii="Times New Roman" w:hAnsi="Times New Roman" w:cs="Times New Roman"/>
          <w:sz w:val="24"/>
          <w:szCs w:val="24"/>
        </w:rPr>
        <w:t xml:space="preserve">conclusively </w:t>
      </w:r>
      <w:r w:rsidR="00E449F5" w:rsidRPr="003B7605">
        <w:rPr>
          <w:rFonts w:ascii="Times New Roman" w:hAnsi="Times New Roman" w:cs="Times New Roman"/>
          <w:sz w:val="24"/>
          <w:szCs w:val="24"/>
        </w:rPr>
        <w:t xml:space="preserve">even if the parties had not referred to the materials on court record. </w:t>
      </w:r>
    </w:p>
    <w:p w:rsidR="00C94D94" w:rsidRPr="003B7605" w:rsidRDefault="00E449F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In the premises I</w:t>
      </w:r>
      <w:r w:rsidR="00AA3F04" w:rsidRPr="003B7605">
        <w:rPr>
          <w:rFonts w:ascii="Times New Roman" w:hAnsi="Times New Roman" w:cs="Times New Roman"/>
          <w:sz w:val="24"/>
          <w:szCs w:val="24"/>
        </w:rPr>
        <w:t xml:space="preserve"> now </w:t>
      </w:r>
      <w:r w:rsidRPr="003B7605">
        <w:rPr>
          <w:rFonts w:ascii="Times New Roman" w:hAnsi="Times New Roman" w:cs="Times New Roman"/>
          <w:sz w:val="24"/>
          <w:szCs w:val="24"/>
        </w:rPr>
        <w:t xml:space="preserve">proceed to determine the appeal taking into account the grounds of the notice of motion, and the submissions of </w:t>
      </w:r>
      <w:r w:rsidR="000626C8" w:rsidRPr="003B7605">
        <w:rPr>
          <w:rFonts w:ascii="Times New Roman" w:hAnsi="Times New Roman" w:cs="Times New Roman"/>
          <w:sz w:val="24"/>
          <w:szCs w:val="24"/>
        </w:rPr>
        <w:t>Counsel</w:t>
      </w:r>
      <w:r w:rsidRPr="003B7605">
        <w:rPr>
          <w:rFonts w:ascii="Times New Roman" w:hAnsi="Times New Roman" w:cs="Times New Roman"/>
          <w:sz w:val="24"/>
          <w:szCs w:val="24"/>
        </w:rPr>
        <w:t xml:space="preserve"> as well as the law </w:t>
      </w:r>
      <w:r w:rsidR="0005578B" w:rsidRPr="003B7605">
        <w:rPr>
          <w:rFonts w:ascii="Times New Roman" w:hAnsi="Times New Roman" w:cs="Times New Roman"/>
          <w:sz w:val="24"/>
          <w:szCs w:val="24"/>
        </w:rPr>
        <w:t xml:space="preserve">the pleadings before the </w:t>
      </w:r>
      <w:r w:rsidR="000626C8" w:rsidRPr="003B7605">
        <w:rPr>
          <w:rFonts w:ascii="Times New Roman" w:hAnsi="Times New Roman" w:cs="Times New Roman"/>
          <w:sz w:val="24"/>
          <w:szCs w:val="24"/>
        </w:rPr>
        <w:t>Registrar</w:t>
      </w:r>
      <w:r w:rsidR="0005578B" w:rsidRPr="003B7605">
        <w:rPr>
          <w:rFonts w:ascii="Times New Roman" w:hAnsi="Times New Roman" w:cs="Times New Roman"/>
          <w:sz w:val="24"/>
          <w:szCs w:val="24"/>
        </w:rPr>
        <w:t xml:space="preserve"> </w:t>
      </w:r>
      <w:r w:rsidRPr="003B7605">
        <w:rPr>
          <w:rFonts w:ascii="Times New Roman" w:hAnsi="Times New Roman" w:cs="Times New Roman"/>
          <w:sz w:val="24"/>
          <w:szCs w:val="24"/>
        </w:rPr>
        <w:t>and the evidence on record.</w:t>
      </w:r>
      <w:r w:rsidR="001B67D6" w:rsidRPr="003B7605">
        <w:rPr>
          <w:rFonts w:ascii="Times New Roman" w:hAnsi="Times New Roman" w:cs="Times New Roman"/>
          <w:sz w:val="24"/>
          <w:szCs w:val="24"/>
        </w:rPr>
        <w:t xml:space="preserve"> In order to proceed on the basis of a systematic understanding of the issues in the appeal I will first consider the evidence and conclusions of the Registrar before resolving the issues. Secondly I </w:t>
      </w:r>
      <w:r w:rsidR="00246E79" w:rsidRPr="003B7605">
        <w:rPr>
          <w:rFonts w:ascii="Times New Roman" w:hAnsi="Times New Roman" w:cs="Times New Roman"/>
          <w:sz w:val="24"/>
          <w:szCs w:val="24"/>
        </w:rPr>
        <w:t xml:space="preserve">will </w:t>
      </w:r>
      <w:r w:rsidR="001B67D6" w:rsidRPr="003B7605">
        <w:rPr>
          <w:rFonts w:ascii="Times New Roman" w:hAnsi="Times New Roman" w:cs="Times New Roman"/>
          <w:sz w:val="24"/>
          <w:szCs w:val="24"/>
        </w:rPr>
        <w:t xml:space="preserve">not follow the same order in which the grounds </w:t>
      </w:r>
      <w:r w:rsidR="00246E79" w:rsidRPr="003B7605">
        <w:rPr>
          <w:rFonts w:ascii="Times New Roman" w:hAnsi="Times New Roman" w:cs="Times New Roman"/>
          <w:sz w:val="24"/>
          <w:szCs w:val="24"/>
        </w:rPr>
        <w:t xml:space="preserve">of appeal were presented or argued and will consider the grounds as they arise in the flow of my own findings. </w:t>
      </w:r>
    </w:p>
    <w:p w:rsidR="00141CEF" w:rsidRPr="003B7605" w:rsidRDefault="00141CEF"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752940" w:rsidRPr="003B7605">
        <w:rPr>
          <w:rFonts w:ascii="Times New Roman" w:hAnsi="Times New Roman" w:cs="Times New Roman"/>
          <w:sz w:val="24"/>
          <w:szCs w:val="24"/>
        </w:rPr>
        <w:t xml:space="preserve">background to this appeal </w:t>
      </w:r>
      <w:r w:rsidR="00246E79" w:rsidRPr="003B7605">
        <w:rPr>
          <w:rFonts w:ascii="Times New Roman" w:hAnsi="Times New Roman" w:cs="Times New Roman"/>
          <w:sz w:val="24"/>
          <w:szCs w:val="24"/>
        </w:rPr>
        <w:t xml:space="preserve">is sourced </w:t>
      </w:r>
      <w:r w:rsidR="00752940" w:rsidRPr="003B7605">
        <w:rPr>
          <w:rFonts w:ascii="Times New Roman" w:hAnsi="Times New Roman" w:cs="Times New Roman"/>
          <w:sz w:val="24"/>
          <w:szCs w:val="24"/>
        </w:rPr>
        <w:t xml:space="preserve">from the record </w:t>
      </w:r>
      <w:r w:rsidR="00246E79" w:rsidRPr="003B7605">
        <w:rPr>
          <w:rFonts w:ascii="Times New Roman" w:hAnsi="Times New Roman" w:cs="Times New Roman"/>
          <w:sz w:val="24"/>
          <w:szCs w:val="24"/>
        </w:rPr>
        <w:t xml:space="preserve">of appeal and </w:t>
      </w:r>
      <w:r w:rsidR="00752940" w:rsidRPr="003B7605">
        <w:rPr>
          <w:rFonts w:ascii="Times New Roman" w:hAnsi="Times New Roman" w:cs="Times New Roman"/>
          <w:sz w:val="24"/>
          <w:szCs w:val="24"/>
        </w:rPr>
        <w:t xml:space="preserve">is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is Nairobi Java House Ltd and its application for registration of the trademark "Java house" and "Java Sun" as well as "Nairobi Java house</w:t>
      </w:r>
      <w:r w:rsidR="003A1DF0" w:rsidRPr="003B7605">
        <w:rPr>
          <w:rFonts w:ascii="Times New Roman" w:hAnsi="Times New Roman" w:cs="Times New Roman"/>
          <w:sz w:val="24"/>
          <w:szCs w:val="24"/>
        </w:rPr>
        <w:t xml:space="preserve"> Coffee &amp; Tea </w:t>
      </w:r>
      <w:r w:rsidRPr="003B7605">
        <w:rPr>
          <w:rFonts w:ascii="Times New Roman" w:hAnsi="Times New Roman" w:cs="Times New Roman"/>
          <w:sz w:val="24"/>
          <w:szCs w:val="24"/>
        </w:rPr>
        <w:t>" w</w:t>
      </w:r>
      <w:r w:rsidR="003A1DF0" w:rsidRPr="003B7605">
        <w:rPr>
          <w:rFonts w:ascii="Times New Roman" w:hAnsi="Times New Roman" w:cs="Times New Roman"/>
          <w:sz w:val="24"/>
          <w:szCs w:val="24"/>
        </w:rPr>
        <w:t>ere</w:t>
      </w:r>
      <w:r w:rsidRPr="003B7605">
        <w:rPr>
          <w:rFonts w:ascii="Times New Roman" w:hAnsi="Times New Roman" w:cs="Times New Roman"/>
          <w:sz w:val="24"/>
          <w:szCs w:val="24"/>
        </w:rPr>
        <w:t xml:space="preserve"> disallowed by the </w:t>
      </w:r>
      <w:r w:rsidR="000626C8" w:rsidRPr="003B7605">
        <w:rPr>
          <w:rFonts w:ascii="Times New Roman" w:hAnsi="Times New Roman" w:cs="Times New Roman"/>
          <w:sz w:val="24"/>
          <w:szCs w:val="24"/>
        </w:rPr>
        <w:t>Registrar of Trademarks</w:t>
      </w:r>
      <w:r w:rsidRPr="003B7605">
        <w:rPr>
          <w:rFonts w:ascii="Times New Roman" w:hAnsi="Times New Roman" w:cs="Times New Roman"/>
          <w:sz w:val="24"/>
          <w:szCs w:val="24"/>
        </w:rPr>
        <w:t xml:space="preserve"> hence this appeal.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established by affidavit that it ha</w:t>
      </w:r>
      <w:r w:rsidR="00D0523B" w:rsidRPr="003B7605">
        <w:rPr>
          <w:rFonts w:ascii="Times New Roman" w:hAnsi="Times New Roman" w:cs="Times New Roman"/>
          <w:sz w:val="24"/>
          <w:szCs w:val="24"/>
        </w:rPr>
        <w:t>d</w:t>
      </w:r>
      <w:r w:rsidRPr="003B7605">
        <w:rPr>
          <w:rFonts w:ascii="Times New Roman" w:hAnsi="Times New Roman" w:cs="Times New Roman"/>
          <w:sz w:val="24"/>
          <w:szCs w:val="24"/>
        </w:rPr>
        <w:t xml:space="preserve"> used the word "Java" in Kenya and seeks to expand its business into Uganda. The </w:t>
      </w:r>
      <w:r w:rsidR="000626C8" w:rsidRPr="003B7605">
        <w:rPr>
          <w:rFonts w:ascii="Times New Roman" w:hAnsi="Times New Roman" w:cs="Times New Roman"/>
          <w:sz w:val="24"/>
          <w:szCs w:val="24"/>
        </w:rPr>
        <w:t>Applicant</w:t>
      </w:r>
      <w:r w:rsidR="004D095E" w:rsidRPr="003B7605">
        <w:rPr>
          <w:rFonts w:ascii="Times New Roman" w:hAnsi="Times New Roman" w:cs="Times New Roman"/>
          <w:sz w:val="24"/>
          <w:szCs w:val="24"/>
        </w:rPr>
        <w:t>’</w:t>
      </w:r>
      <w:r w:rsidRPr="003B7605">
        <w:rPr>
          <w:rFonts w:ascii="Times New Roman" w:hAnsi="Times New Roman" w:cs="Times New Roman"/>
          <w:sz w:val="24"/>
          <w:szCs w:val="24"/>
        </w:rPr>
        <w:t xml:space="preserve">s effort to expand its business included the application to register the above trademarks which were </w:t>
      </w:r>
      <w:r w:rsidR="00327CBB" w:rsidRPr="003B7605">
        <w:rPr>
          <w:rFonts w:ascii="Times New Roman" w:hAnsi="Times New Roman" w:cs="Times New Roman"/>
          <w:sz w:val="24"/>
          <w:szCs w:val="24"/>
        </w:rPr>
        <w:t xml:space="preserve">successfully </w:t>
      </w:r>
      <w:r w:rsidRPr="003B7605">
        <w:rPr>
          <w:rFonts w:ascii="Times New Roman" w:hAnsi="Times New Roman" w:cs="Times New Roman"/>
          <w:sz w:val="24"/>
          <w:szCs w:val="24"/>
        </w:rPr>
        <w:t xml:space="preserve">challenged by the </w:t>
      </w:r>
      <w:r w:rsidR="000626C8" w:rsidRPr="003B7605">
        <w:rPr>
          <w:rFonts w:ascii="Times New Roman" w:hAnsi="Times New Roman" w:cs="Times New Roman"/>
          <w:sz w:val="24"/>
          <w:szCs w:val="24"/>
        </w:rPr>
        <w:t>Respondent</w:t>
      </w:r>
      <w:r w:rsidR="00E6429A" w:rsidRPr="003B7605">
        <w:rPr>
          <w:rFonts w:ascii="Times New Roman" w:hAnsi="Times New Roman" w:cs="Times New Roman"/>
          <w:sz w:val="24"/>
          <w:szCs w:val="24"/>
        </w:rPr>
        <w:t>.</w:t>
      </w:r>
      <w:r w:rsidR="003A1DF0" w:rsidRPr="003B7605">
        <w:rPr>
          <w:rFonts w:ascii="Times New Roman" w:hAnsi="Times New Roman" w:cs="Times New Roman"/>
          <w:sz w:val="24"/>
          <w:szCs w:val="24"/>
        </w:rPr>
        <w:t xml:space="preserve"> Emphasis on the word “Java” is the </w:t>
      </w:r>
      <w:r w:rsidR="00F636B6" w:rsidRPr="003B7605">
        <w:rPr>
          <w:rFonts w:ascii="Times New Roman" w:hAnsi="Times New Roman" w:cs="Times New Roman"/>
          <w:sz w:val="24"/>
          <w:szCs w:val="24"/>
        </w:rPr>
        <w:t>basis of the decision of the lower tribunal that it was the standout word upon which the trademarks sought to distinguish.</w:t>
      </w:r>
    </w:p>
    <w:p w:rsidR="00A83A06" w:rsidRPr="003B7605" w:rsidRDefault="00E6429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The </w:t>
      </w:r>
      <w:r w:rsidR="00752940" w:rsidRPr="003B7605">
        <w:rPr>
          <w:rFonts w:ascii="Times New Roman" w:hAnsi="Times New Roman" w:cs="Times New Roman"/>
          <w:sz w:val="24"/>
          <w:szCs w:val="24"/>
        </w:rPr>
        <w:t xml:space="preserve">material facts </w:t>
      </w:r>
      <w:r w:rsidR="00BC3AB2" w:rsidRPr="003B7605">
        <w:rPr>
          <w:rFonts w:ascii="Times New Roman" w:hAnsi="Times New Roman" w:cs="Times New Roman"/>
          <w:sz w:val="24"/>
          <w:szCs w:val="24"/>
        </w:rPr>
        <w:t xml:space="preserve">of </w:t>
      </w:r>
      <w:r w:rsidRPr="003B7605">
        <w:rPr>
          <w:rFonts w:ascii="Times New Roman" w:hAnsi="Times New Roman" w:cs="Times New Roman"/>
          <w:sz w:val="24"/>
          <w:szCs w:val="24"/>
        </w:rPr>
        <w:t xml:space="preserve">this appeal go back to the grounds of the decision of the </w:t>
      </w:r>
      <w:r w:rsidR="000626C8" w:rsidRPr="003B7605">
        <w:rPr>
          <w:rFonts w:ascii="Times New Roman" w:hAnsi="Times New Roman" w:cs="Times New Roman"/>
          <w:sz w:val="24"/>
          <w:szCs w:val="24"/>
        </w:rPr>
        <w:t>Assistant Registrar of Trademarks</w:t>
      </w:r>
      <w:r w:rsidRPr="003B7605">
        <w:rPr>
          <w:rFonts w:ascii="Times New Roman" w:hAnsi="Times New Roman" w:cs="Times New Roman"/>
          <w:sz w:val="24"/>
          <w:szCs w:val="24"/>
        </w:rPr>
        <w:t xml:space="preserve">. The background to the decision is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w:t>
      </w:r>
      <w:r w:rsidR="00327CBB" w:rsidRPr="003B7605">
        <w:rPr>
          <w:rFonts w:ascii="Times New Roman" w:hAnsi="Times New Roman" w:cs="Times New Roman"/>
          <w:sz w:val="24"/>
          <w:szCs w:val="24"/>
        </w:rPr>
        <w:t>wh</w:t>
      </w:r>
      <w:r w:rsidRPr="003B7605">
        <w:rPr>
          <w:rFonts w:ascii="Times New Roman" w:hAnsi="Times New Roman" w:cs="Times New Roman"/>
          <w:sz w:val="24"/>
          <w:szCs w:val="24"/>
        </w:rPr>
        <w:t>o is described as Nairobi Java House Ltd in application number 48063, applied to register a trademark which includes signs and the words "Nairobi Java House Coffee &amp; Tea"</w:t>
      </w:r>
      <w:r w:rsidR="00C76FF1" w:rsidRPr="003B7605">
        <w:rPr>
          <w:rFonts w:ascii="Times New Roman" w:hAnsi="Times New Roman" w:cs="Times New Roman"/>
          <w:sz w:val="24"/>
          <w:szCs w:val="24"/>
        </w:rPr>
        <w:t xml:space="preserve"> on the 23rd of M</w:t>
      </w:r>
      <w:r w:rsidRPr="003B7605">
        <w:rPr>
          <w:rFonts w:ascii="Times New Roman" w:hAnsi="Times New Roman" w:cs="Times New Roman"/>
          <w:sz w:val="24"/>
          <w:szCs w:val="24"/>
        </w:rPr>
        <w:t xml:space="preserve">ay 2013 for registration in </w:t>
      </w:r>
      <w:r w:rsidR="00BC3AB2" w:rsidRPr="003B7605">
        <w:rPr>
          <w:rFonts w:ascii="Times New Roman" w:hAnsi="Times New Roman" w:cs="Times New Roman"/>
          <w:sz w:val="24"/>
          <w:szCs w:val="24"/>
        </w:rPr>
        <w:t>P</w:t>
      </w:r>
      <w:r w:rsidRPr="003B7605">
        <w:rPr>
          <w:rFonts w:ascii="Times New Roman" w:hAnsi="Times New Roman" w:cs="Times New Roman"/>
          <w:sz w:val="24"/>
          <w:szCs w:val="24"/>
        </w:rPr>
        <w:t>art B</w:t>
      </w:r>
      <w:r w:rsidR="000837FE" w:rsidRPr="003B7605">
        <w:rPr>
          <w:rFonts w:ascii="Times New Roman" w:hAnsi="Times New Roman" w:cs="Times New Roman"/>
          <w:sz w:val="24"/>
          <w:szCs w:val="24"/>
        </w:rPr>
        <w:t xml:space="preserve"> </w:t>
      </w:r>
      <w:r w:rsidR="00327CBB" w:rsidRPr="003B7605">
        <w:rPr>
          <w:rFonts w:ascii="Times New Roman" w:hAnsi="Times New Roman" w:cs="Times New Roman"/>
          <w:sz w:val="24"/>
          <w:szCs w:val="24"/>
        </w:rPr>
        <w:t>c</w:t>
      </w:r>
      <w:r w:rsidR="000837FE" w:rsidRPr="003B7605">
        <w:rPr>
          <w:rFonts w:ascii="Times New Roman" w:hAnsi="Times New Roman" w:cs="Times New Roman"/>
          <w:sz w:val="24"/>
          <w:szCs w:val="24"/>
        </w:rPr>
        <w:t>lass 43</w:t>
      </w:r>
      <w:r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s also put in a disclaimer on 28 August 2013</w:t>
      </w:r>
      <w:r w:rsidR="000837FE" w:rsidRPr="003B7605">
        <w:rPr>
          <w:rFonts w:ascii="Times New Roman" w:hAnsi="Times New Roman" w:cs="Times New Roman"/>
          <w:sz w:val="24"/>
          <w:szCs w:val="24"/>
        </w:rPr>
        <w:t xml:space="preserve">. The disclaimer is that the </w:t>
      </w:r>
      <w:r w:rsidR="000626C8" w:rsidRPr="003B7605">
        <w:rPr>
          <w:rFonts w:ascii="Times New Roman" w:hAnsi="Times New Roman" w:cs="Times New Roman"/>
          <w:sz w:val="24"/>
          <w:szCs w:val="24"/>
        </w:rPr>
        <w:t>Applicant</w:t>
      </w:r>
      <w:r w:rsidR="000837FE" w:rsidRPr="003B7605">
        <w:rPr>
          <w:rFonts w:ascii="Times New Roman" w:hAnsi="Times New Roman" w:cs="Times New Roman"/>
          <w:sz w:val="24"/>
          <w:szCs w:val="24"/>
        </w:rPr>
        <w:t xml:space="preserve"> shall </w:t>
      </w:r>
      <w:r w:rsidR="00327CBB" w:rsidRPr="003B7605">
        <w:rPr>
          <w:rFonts w:ascii="Times New Roman" w:hAnsi="Times New Roman" w:cs="Times New Roman"/>
          <w:sz w:val="24"/>
          <w:szCs w:val="24"/>
        </w:rPr>
        <w:t xml:space="preserve">have </w:t>
      </w:r>
      <w:r w:rsidR="000837FE" w:rsidRPr="003B7605">
        <w:rPr>
          <w:rFonts w:ascii="Times New Roman" w:hAnsi="Times New Roman" w:cs="Times New Roman"/>
          <w:sz w:val="24"/>
          <w:szCs w:val="24"/>
        </w:rPr>
        <w:t xml:space="preserve">no exclusive right to the use of the words “Nairobi”, “House”, Coffee” and “Tea” except as presented in the trademark.  Secondly by application number 48061 for “Java House Coffee &amp; Tea” the </w:t>
      </w:r>
      <w:r w:rsidR="000626C8" w:rsidRPr="003B7605">
        <w:rPr>
          <w:rFonts w:ascii="Times New Roman" w:hAnsi="Times New Roman" w:cs="Times New Roman"/>
          <w:sz w:val="24"/>
          <w:szCs w:val="24"/>
        </w:rPr>
        <w:t>Applicant</w:t>
      </w:r>
      <w:r w:rsidR="000837FE" w:rsidRPr="003B7605">
        <w:rPr>
          <w:rFonts w:ascii="Times New Roman" w:hAnsi="Times New Roman" w:cs="Times New Roman"/>
          <w:sz w:val="24"/>
          <w:szCs w:val="24"/>
        </w:rPr>
        <w:t xml:space="preserve"> applied for registration in respect of coffee, tea, cocoa and others in class 42.</w:t>
      </w:r>
      <w:r w:rsidR="00752940" w:rsidRPr="003B7605">
        <w:rPr>
          <w:rFonts w:ascii="Times New Roman" w:hAnsi="Times New Roman" w:cs="Times New Roman"/>
          <w:sz w:val="24"/>
          <w:szCs w:val="24"/>
        </w:rPr>
        <w:t xml:space="preserve"> As a matter of fact the gazette notices for registration of trademark were published in respect of “Nairobi Java House Coffee &amp; Tea” on the 30</w:t>
      </w:r>
      <w:r w:rsidR="00752940" w:rsidRPr="003B7605">
        <w:rPr>
          <w:rFonts w:ascii="Times New Roman" w:hAnsi="Times New Roman" w:cs="Times New Roman"/>
          <w:sz w:val="24"/>
          <w:szCs w:val="24"/>
          <w:vertAlign w:val="superscript"/>
        </w:rPr>
        <w:t>th</w:t>
      </w:r>
      <w:r w:rsidR="00752940" w:rsidRPr="003B7605">
        <w:rPr>
          <w:rFonts w:ascii="Times New Roman" w:hAnsi="Times New Roman" w:cs="Times New Roman"/>
          <w:sz w:val="24"/>
          <w:szCs w:val="24"/>
        </w:rPr>
        <w:t xml:space="preserve"> of September 2013. The date of filing of the application is 15</w:t>
      </w:r>
      <w:r w:rsidR="00752940" w:rsidRPr="003B7605">
        <w:rPr>
          <w:rFonts w:ascii="Times New Roman" w:hAnsi="Times New Roman" w:cs="Times New Roman"/>
          <w:sz w:val="24"/>
          <w:szCs w:val="24"/>
          <w:vertAlign w:val="superscript"/>
        </w:rPr>
        <w:t>th</w:t>
      </w:r>
      <w:r w:rsidR="00752940" w:rsidRPr="003B7605">
        <w:rPr>
          <w:rFonts w:ascii="Times New Roman" w:hAnsi="Times New Roman" w:cs="Times New Roman"/>
          <w:sz w:val="24"/>
          <w:szCs w:val="24"/>
        </w:rPr>
        <w:t xml:space="preserve"> August 2013 according to the Gazette notice. </w:t>
      </w:r>
      <w:r w:rsidR="00BA0A24" w:rsidRPr="003B7605">
        <w:rPr>
          <w:rFonts w:ascii="Times New Roman" w:hAnsi="Times New Roman" w:cs="Times New Roman"/>
          <w:sz w:val="24"/>
          <w:szCs w:val="24"/>
        </w:rPr>
        <w:t>The trade mark application in respect of “Java House Coffee &amp; Tea” was also published on the same day.  The date of filing the application was the 15</w:t>
      </w:r>
      <w:r w:rsidR="00BA0A24" w:rsidRPr="003B7605">
        <w:rPr>
          <w:rFonts w:ascii="Times New Roman" w:hAnsi="Times New Roman" w:cs="Times New Roman"/>
          <w:sz w:val="24"/>
          <w:szCs w:val="24"/>
          <w:vertAlign w:val="superscript"/>
        </w:rPr>
        <w:t>th</w:t>
      </w:r>
      <w:r w:rsidR="00BA0A24" w:rsidRPr="003B7605">
        <w:rPr>
          <w:rFonts w:ascii="Times New Roman" w:hAnsi="Times New Roman" w:cs="Times New Roman"/>
          <w:sz w:val="24"/>
          <w:szCs w:val="24"/>
        </w:rPr>
        <w:t xml:space="preserve"> of August 2013.</w:t>
      </w:r>
    </w:p>
    <w:p w:rsidR="003351C9" w:rsidRPr="003B7605" w:rsidRDefault="00CD3741"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An o</w:t>
      </w:r>
      <w:r w:rsidR="000837FE" w:rsidRPr="003B7605">
        <w:rPr>
          <w:rFonts w:ascii="Times New Roman" w:hAnsi="Times New Roman" w:cs="Times New Roman"/>
          <w:sz w:val="24"/>
          <w:szCs w:val="24"/>
        </w:rPr>
        <w:t xml:space="preserve">pposition </w:t>
      </w:r>
      <w:r w:rsidRPr="003B7605">
        <w:rPr>
          <w:rFonts w:ascii="Times New Roman" w:hAnsi="Times New Roman" w:cs="Times New Roman"/>
          <w:sz w:val="24"/>
          <w:szCs w:val="24"/>
        </w:rPr>
        <w:t xml:space="preserve">to the application </w:t>
      </w:r>
      <w:r w:rsidR="000837FE" w:rsidRPr="003B7605">
        <w:rPr>
          <w:rFonts w:ascii="Times New Roman" w:hAnsi="Times New Roman" w:cs="Times New Roman"/>
          <w:sz w:val="24"/>
          <w:szCs w:val="24"/>
        </w:rPr>
        <w:t xml:space="preserve">was filed by the </w:t>
      </w:r>
      <w:r w:rsidR="000626C8" w:rsidRPr="003B7605">
        <w:rPr>
          <w:rFonts w:ascii="Times New Roman" w:hAnsi="Times New Roman" w:cs="Times New Roman"/>
          <w:sz w:val="24"/>
          <w:szCs w:val="24"/>
        </w:rPr>
        <w:t>Respondent</w:t>
      </w:r>
      <w:r w:rsidR="000837FE" w:rsidRPr="003B7605">
        <w:rPr>
          <w:rFonts w:ascii="Times New Roman" w:hAnsi="Times New Roman" w:cs="Times New Roman"/>
          <w:sz w:val="24"/>
          <w:szCs w:val="24"/>
        </w:rPr>
        <w:t xml:space="preserve"> to the above applications of the </w:t>
      </w:r>
      <w:r w:rsidR="000626C8" w:rsidRPr="003B7605">
        <w:rPr>
          <w:rFonts w:ascii="Times New Roman" w:hAnsi="Times New Roman" w:cs="Times New Roman"/>
          <w:sz w:val="24"/>
          <w:szCs w:val="24"/>
        </w:rPr>
        <w:t>Appellant</w:t>
      </w:r>
      <w:r w:rsidR="000837FE" w:rsidRPr="003B7605">
        <w:rPr>
          <w:rFonts w:ascii="Times New Roman" w:hAnsi="Times New Roman" w:cs="Times New Roman"/>
          <w:sz w:val="24"/>
          <w:szCs w:val="24"/>
        </w:rPr>
        <w:t xml:space="preserve"> </w:t>
      </w:r>
      <w:r w:rsidRPr="003B7605">
        <w:rPr>
          <w:rFonts w:ascii="Times New Roman" w:hAnsi="Times New Roman" w:cs="Times New Roman"/>
          <w:sz w:val="24"/>
          <w:szCs w:val="24"/>
        </w:rPr>
        <w:t xml:space="preserve">which opposition was signed </w:t>
      </w:r>
      <w:r w:rsidR="000837FE" w:rsidRPr="003B7605">
        <w:rPr>
          <w:rFonts w:ascii="Times New Roman" w:hAnsi="Times New Roman" w:cs="Times New Roman"/>
          <w:sz w:val="24"/>
          <w:szCs w:val="24"/>
        </w:rPr>
        <w:t>on the 24</w:t>
      </w:r>
      <w:r w:rsidR="000837FE" w:rsidRPr="003B7605">
        <w:rPr>
          <w:rFonts w:ascii="Times New Roman" w:hAnsi="Times New Roman" w:cs="Times New Roman"/>
          <w:sz w:val="24"/>
          <w:szCs w:val="24"/>
          <w:vertAlign w:val="superscript"/>
        </w:rPr>
        <w:t>th</w:t>
      </w:r>
      <w:r w:rsidR="000837FE" w:rsidRPr="003B7605">
        <w:rPr>
          <w:rFonts w:ascii="Times New Roman" w:hAnsi="Times New Roman" w:cs="Times New Roman"/>
          <w:sz w:val="24"/>
          <w:szCs w:val="24"/>
        </w:rPr>
        <w:t xml:space="preserve"> of </w:t>
      </w:r>
      <w:r w:rsidRPr="003B7605">
        <w:rPr>
          <w:rFonts w:ascii="Times New Roman" w:hAnsi="Times New Roman" w:cs="Times New Roman"/>
          <w:sz w:val="24"/>
          <w:szCs w:val="24"/>
        </w:rPr>
        <w:t xml:space="preserve">October </w:t>
      </w:r>
      <w:r w:rsidR="000837FE" w:rsidRPr="003B7605">
        <w:rPr>
          <w:rFonts w:ascii="Times New Roman" w:hAnsi="Times New Roman" w:cs="Times New Roman"/>
          <w:sz w:val="24"/>
          <w:szCs w:val="24"/>
        </w:rPr>
        <w:t>201</w:t>
      </w:r>
      <w:r w:rsidRPr="003B7605">
        <w:rPr>
          <w:rFonts w:ascii="Times New Roman" w:hAnsi="Times New Roman" w:cs="Times New Roman"/>
          <w:sz w:val="24"/>
          <w:szCs w:val="24"/>
        </w:rPr>
        <w:t>3</w:t>
      </w:r>
      <w:r w:rsidR="000837FE" w:rsidRPr="003B7605">
        <w:rPr>
          <w:rFonts w:ascii="Times New Roman" w:hAnsi="Times New Roman" w:cs="Times New Roman"/>
          <w:sz w:val="24"/>
          <w:szCs w:val="24"/>
        </w:rPr>
        <w:t xml:space="preserve"> by Mandela Auto Spares Ltd the </w:t>
      </w:r>
      <w:r w:rsidR="000626C8" w:rsidRPr="003B7605">
        <w:rPr>
          <w:rFonts w:ascii="Times New Roman" w:hAnsi="Times New Roman" w:cs="Times New Roman"/>
          <w:sz w:val="24"/>
          <w:szCs w:val="24"/>
        </w:rPr>
        <w:t>Respondent</w:t>
      </w:r>
      <w:r w:rsidR="000837FE" w:rsidRPr="003B7605">
        <w:rPr>
          <w:rFonts w:ascii="Times New Roman" w:hAnsi="Times New Roman" w:cs="Times New Roman"/>
          <w:sz w:val="24"/>
          <w:szCs w:val="24"/>
        </w:rPr>
        <w:t xml:space="preserve"> herein. The grounds of the opposition</w:t>
      </w:r>
      <w:r w:rsidR="00545168" w:rsidRPr="003B7605">
        <w:rPr>
          <w:rFonts w:ascii="Times New Roman" w:hAnsi="Times New Roman" w:cs="Times New Roman"/>
          <w:sz w:val="24"/>
          <w:szCs w:val="24"/>
        </w:rPr>
        <w:t xml:space="preserve"> </w:t>
      </w:r>
      <w:r w:rsidR="00BC3AB2" w:rsidRPr="003B7605">
        <w:rPr>
          <w:rFonts w:ascii="Times New Roman" w:hAnsi="Times New Roman" w:cs="Times New Roman"/>
          <w:sz w:val="24"/>
          <w:szCs w:val="24"/>
        </w:rPr>
        <w:t xml:space="preserve">were </w:t>
      </w:r>
      <w:r w:rsidR="00545168" w:rsidRPr="003B7605">
        <w:rPr>
          <w:rFonts w:ascii="Times New Roman" w:hAnsi="Times New Roman" w:cs="Times New Roman"/>
          <w:sz w:val="24"/>
          <w:szCs w:val="24"/>
        </w:rPr>
        <w:t xml:space="preserve">also supported by a statutory declaration of the </w:t>
      </w:r>
      <w:r w:rsidR="00BC3AB2" w:rsidRPr="003B7605">
        <w:rPr>
          <w:rFonts w:ascii="Times New Roman" w:hAnsi="Times New Roman" w:cs="Times New Roman"/>
          <w:sz w:val="24"/>
          <w:szCs w:val="24"/>
        </w:rPr>
        <w:t>Finance Manager of Mandela A</w:t>
      </w:r>
      <w:r w:rsidR="00545168" w:rsidRPr="003B7605">
        <w:rPr>
          <w:rFonts w:ascii="Times New Roman" w:hAnsi="Times New Roman" w:cs="Times New Roman"/>
          <w:sz w:val="24"/>
          <w:szCs w:val="24"/>
        </w:rPr>
        <w:t xml:space="preserve">uto </w:t>
      </w:r>
      <w:r w:rsidR="00BC3AB2" w:rsidRPr="003B7605">
        <w:rPr>
          <w:rFonts w:ascii="Times New Roman" w:hAnsi="Times New Roman" w:cs="Times New Roman"/>
          <w:sz w:val="24"/>
          <w:szCs w:val="24"/>
        </w:rPr>
        <w:t>S</w:t>
      </w:r>
      <w:r w:rsidR="00545168" w:rsidRPr="003B7605">
        <w:rPr>
          <w:rFonts w:ascii="Times New Roman" w:hAnsi="Times New Roman" w:cs="Times New Roman"/>
          <w:sz w:val="24"/>
          <w:szCs w:val="24"/>
        </w:rPr>
        <w:t xml:space="preserve">pares Ltd and Mr Mohammed </w:t>
      </w:r>
      <w:proofErr w:type="spellStart"/>
      <w:r w:rsidR="00545168" w:rsidRPr="003B7605">
        <w:rPr>
          <w:rFonts w:ascii="Times New Roman" w:hAnsi="Times New Roman" w:cs="Times New Roman"/>
          <w:sz w:val="24"/>
          <w:szCs w:val="24"/>
        </w:rPr>
        <w:t>Mohideen</w:t>
      </w:r>
      <w:proofErr w:type="spellEnd"/>
      <w:r w:rsidR="00BC3AB2" w:rsidRPr="003B7605">
        <w:rPr>
          <w:rFonts w:ascii="Times New Roman" w:hAnsi="Times New Roman" w:cs="Times New Roman"/>
          <w:sz w:val="24"/>
          <w:szCs w:val="24"/>
        </w:rPr>
        <w:t xml:space="preserve"> and </w:t>
      </w:r>
      <w:r w:rsidR="000837FE" w:rsidRPr="003B7605">
        <w:rPr>
          <w:rFonts w:ascii="Times New Roman" w:hAnsi="Times New Roman" w:cs="Times New Roman"/>
          <w:sz w:val="24"/>
          <w:szCs w:val="24"/>
        </w:rPr>
        <w:t>inter alia and in summary are</w:t>
      </w:r>
      <w:r w:rsidR="00BC3AB2" w:rsidRPr="003B7605">
        <w:rPr>
          <w:rFonts w:ascii="Times New Roman" w:hAnsi="Times New Roman" w:cs="Times New Roman"/>
          <w:sz w:val="24"/>
          <w:szCs w:val="24"/>
        </w:rPr>
        <w:t xml:space="preserve"> that</w:t>
      </w:r>
      <w:r w:rsidR="000837FE" w:rsidRPr="003B7605">
        <w:rPr>
          <w:rFonts w:ascii="Times New Roman" w:hAnsi="Times New Roman" w:cs="Times New Roman"/>
          <w:sz w:val="24"/>
          <w:szCs w:val="24"/>
        </w:rPr>
        <w:t>:</w:t>
      </w:r>
    </w:p>
    <w:p w:rsidR="003351C9" w:rsidRPr="003B7605" w:rsidRDefault="003351C9" w:rsidP="003B7605">
      <w:pPr>
        <w:pStyle w:val="ListParagraph"/>
        <w:numPr>
          <w:ilvl w:val="0"/>
          <w:numId w:val="9"/>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Mandela </w:t>
      </w:r>
      <w:r w:rsidR="00BC3AB2" w:rsidRPr="003B7605">
        <w:rPr>
          <w:rFonts w:ascii="Times New Roman" w:hAnsi="Times New Roman" w:cs="Times New Roman"/>
          <w:sz w:val="24"/>
          <w:szCs w:val="24"/>
        </w:rPr>
        <w:t>A</w:t>
      </w:r>
      <w:r w:rsidRPr="003B7605">
        <w:rPr>
          <w:rFonts w:ascii="Times New Roman" w:hAnsi="Times New Roman" w:cs="Times New Roman"/>
          <w:sz w:val="24"/>
          <w:szCs w:val="24"/>
        </w:rPr>
        <w:t xml:space="preserve">uto </w:t>
      </w:r>
      <w:r w:rsidR="00BC3AB2" w:rsidRPr="003B7605">
        <w:rPr>
          <w:rFonts w:ascii="Times New Roman" w:hAnsi="Times New Roman" w:cs="Times New Roman"/>
          <w:sz w:val="24"/>
          <w:szCs w:val="24"/>
        </w:rPr>
        <w:t>S</w:t>
      </w:r>
      <w:r w:rsidRPr="003B7605">
        <w:rPr>
          <w:rFonts w:ascii="Times New Roman" w:hAnsi="Times New Roman" w:cs="Times New Roman"/>
          <w:sz w:val="24"/>
          <w:szCs w:val="24"/>
        </w:rPr>
        <w:t>pares Ltd is the owner of the "Javas" trademark number 29297 registered in class 30 in respect of coffee, tea, cocoa, chocolate etc on 3 November 2006 which registration was renewed on 3 November 2013.</w:t>
      </w:r>
    </w:p>
    <w:p w:rsidR="003351C9" w:rsidRPr="003B7605" w:rsidRDefault="003351C9" w:rsidP="003B7605">
      <w:pPr>
        <w:pStyle w:val="ListParagraph"/>
        <w:numPr>
          <w:ilvl w:val="0"/>
          <w:numId w:val="9"/>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It is also the owner of trademark “Cafe</w:t>
      </w:r>
      <w:r w:rsidR="00327CBB" w:rsidRPr="003B7605">
        <w:rPr>
          <w:rFonts w:ascii="Times New Roman" w:hAnsi="Times New Roman" w:cs="Times New Roman"/>
          <w:sz w:val="24"/>
          <w:szCs w:val="24"/>
        </w:rPr>
        <w:t xml:space="preserve"> J</w:t>
      </w:r>
      <w:r w:rsidRPr="003B7605">
        <w:rPr>
          <w:rFonts w:ascii="Times New Roman" w:hAnsi="Times New Roman" w:cs="Times New Roman"/>
          <w:sz w:val="24"/>
          <w:szCs w:val="24"/>
        </w:rPr>
        <w:t xml:space="preserve">avas” trademark number 40162 in respect of coffee, tea, </w:t>
      </w:r>
      <w:r w:rsidR="000626C8" w:rsidRPr="003B7605">
        <w:rPr>
          <w:rFonts w:ascii="Times New Roman" w:hAnsi="Times New Roman" w:cs="Times New Roman"/>
          <w:sz w:val="24"/>
          <w:szCs w:val="24"/>
        </w:rPr>
        <w:t>and cocoa</w:t>
      </w:r>
      <w:r w:rsidRPr="003B7605">
        <w:rPr>
          <w:rFonts w:ascii="Times New Roman" w:hAnsi="Times New Roman" w:cs="Times New Roman"/>
          <w:sz w:val="24"/>
          <w:szCs w:val="24"/>
        </w:rPr>
        <w:t xml:space="preserve">, </w:t>
      </w:r>
      <w:r w:rsidR="00CD3741" w:rsidRPr="003B7605">
        <w:rPr>
          <w:rFonts w:ascii="Times New Roman" w:hAnsi="Times New Roman" w:cs="Times New Roman"/>
          <w:sz w:val="24"/>
          <w:szCs w:val="24"/>
        </w:rPr>
        <w:t xml:space="preserve">filed for </w:t>
      </w:r>
      <w:r w:rsidRPr="003B7605">
        <w:rPr>
          <w:rFonts w:ascii="Times New Roman" w:hAnsi="Times New Roman" w:cs="Times New Roman"/>
          <w:sz w:val="24"/>
          <w:szCs w:val="24"/>
        </w:rPr>
        <w:t>regist</w:t>
      </w:r>
      <w:r w:rsidR="00CD3741" w:rsidRPr="003B7605">
        <w:rPr>
          <w:rFonts w:ascii="Times New Roman" w:hAnsi="Times New Roman" w:cs="Times New Roman"/>
          <w:sz w:val="24"/>
          <w:szCs w:val="24"/>
        </w:rPr>
        <w:t xml:space="preserve">ration </w:t>
      </w:r>
      <w:r w:rsidRPr="003B7605">
        <w:rPr>
          <w:rFonts w:ascii="Times New Roman" w:hAnsi="Times New Roman" w:cs="Times New Roman"/>
          <w:sz w:val="24"/>
          <w:szCs w:val="24"/>
        </w:rPr>
        <w:t>on 17 July 2009 in class 30.</w:t>
      </w:r>
    </w:p>
    <w:p w:rsidR="003351C9" w:rsidRPr="003B7605" w:rsidRDefault="003351C9" w:rsidP="003B7605">
      <w:pPr>
        <w:pStyle w:val="ListParagraph"/>
        <w:numPr>
          <w:ilvl w:val="0"/>
          <w:numId w:val="9"/>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is also the registered trademark owner of “Cafe</w:t>
      </w:r>
      <w:r w:rsidR="00327CBB" w:rsidRPr="003B7605">
        <w:rPr>
          <w:rFonts w:ascii="Times New Roman" w:hAnsi="Times New Roman" w:cs="Times New Roman"/>
          <w:sz w:val="24"/>
          <w:szCs w:val="24"/>
        </w:rPr>
        <w:t xml:space="preserve"> </w:t>
      </w:r>
      <w:r w:rsidRPr="003B7605">
        <w:rPr>
          <w:rFonts w:ascii="Times New Roman" w:hAnsi="Times New Roman" w:cs="Times New Roman"/>
          <w:sz w:val="24"/>
          <w:szCs w:val="24"/>
        </w:rPr>
        <w:t>Javas” trademark number 47762 in class 21 registered on 2 July 2013.</w:t>
      </w:r>
    </w:p>
    <w:p w:rsidR="003351C9" w:rsidRPr="003B7605" w:rsidRDefault="003351C9" w:rsidP="003B7605">
      <w:pPr>
        <w:pStyle w:val="ListParagraph"/>
        <w:numPr>
          <w:ilvl w:val="0"/>
          <w:numId w:val="9"/>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is the registered owner of "Cafe</w:t>
      </w:r>
      <w:r w:rsidR="00327CBB" w:rsidRPr="003B7605">
        <w:rPr>
          <w:rFonts w:ascii="Times New Roman" w:hAnsi="Times New Roman" w:cs="Times New Roman"/>
          <w:sz w:val="24"/>
          <w:szCs w:val="24"/>
        </w:rPr>
        <w:t xml:space="preserve"> J</w:t>
      </w:r>
      <w:r w:rsidRPr="003B7605">
        <w:rPr>
          <w:rFonts w:ascii="Times New Roman" w:hAnsi="Times New Roman" w:cs="Times New Roman"/>
          <w:sz w:val="24"/>
          <w:szCs w:val="24"/>
        </w:rPr>
        <w:t>avas” trademark number 47766 in class 32 registered on 2 July 2013.</w:t>
      </w:r>
    </w:p>
    <w:p w:rsidR="003351C9" w:rsidRPr="003B7605" w:rsidRDefault="003351C9" w:rsidP="003B7605">
      <w:pPr>
        <w:pStyle w:val="ListParagraph"/>
        <w:numPr>
          <w:ilvl w:val="0"/>
          <w:numId w:val="9"/>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is the registered owner of trademark number 47767 “Cafe</w:t>
      </w:r>
      <w:r w:rsidR="00327CBB" w:rsidRPr="003B7605">
        <w:rPr>
          <w:rFonts w:ascii="Times New Roman" w:hAnsi="Times New Roman" w:cs="Times New Roman"/>
          <w:sz w:val="24"/>
          <w:szCs w:val="24"/>
        </w:rPr>
        <w:t xml:space="preserve"> J</w:t>
      </w:r>
      <w:r w:rsidRPr="003B7605">
        <w:rPr>
          <w:rFonts w:ascii="Times New Roman" w:hAnsi="Times New Roman" w:cs="Times New Roman"/>
          <w:sz w:val="24"/>
          <w:szCs w:val="24"/>
        </w:rPr>
        <w:t>avas” in class 43 registered on 2 July 2013.</w:t>
      </w:r>
    </w:p>
    <w:p w:rsidR="003351C9" w:rsidRPr="003B7605" w:rsidRDefault="003351C9" w:rsidP="003B7605">
      <w:pPr>
        <w:pStyle w:val="ListParagraph"/>
        <w:numPr>
          <w:ilvl w:val="0"/>
          <w:numId w:val="9"/>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had adopted use of the trademarks about seven years or 10 years ago.</w:t>
      </w:r>
    </w:p>
    <w:p w:rsidR="003351C9" w:rsidRPr="003B7605" w:rsidRDefault="003351C9" w:rsidP="003B7605">
      <w:pPr>
        <w:pStyle w:val="ListParagraph"/>
        <w:numPr>
          <w:ilvl w:val="0"/>
          <w:numId w:val="9"/>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That the word "Java house" is phonetic</w:t>
      </w:r>
      <w:r w:rsidR="00327CBB" w:rsidRPr="003B7605">
        <w:rPr>
          <w:rFonts w:ascii="Times New Roman" w:hAnsi="Times New Roman" w:cs="Times New Roman"/>
          <w:sz w:val="24"/>
          <w:szCs w:val="24"/>
        </w:rPr>
        <w:t>ally</w:t>
      </w:r>
      <w:r w:rsidRPr="003B7605">
        <w:rPr>
          <w:rFonts w:ascii="Times New Roman" w:hAnsi="Times New Roman" w:cs="Times New Roman"/>
          <w:sz w:val="24"/>
          <w:szCs w:val="24"/>
        </w:rPr>
        <w:t>, confusingly, and deceptively similar to the Mark "Javas".</w:t>
      </w:r>
    </w:p>
    <w:p w:rsidR="003351C9" w:rsidRPr="003B7605" w:rsidRDefault="003351C9" w:rsidP="003B7605">
      <w:pPr>
        <w:pStyle w:val="ListParagraph"/>
        <w:numPr>
          <w:ilvl w:val="0"/>
          <w:numId w:val="9"/>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That the proposed trademarks of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were not distinctive in terms of section 9 of the Trademarks Act 2010.</w:t>
      </w:r>
    </w:p>
    <w:p w:rsidR="003351C9" w:rsidRPr="003B7605" w:rsidRDefault="003351C9" w:rsidP="003B7605">
      <w:pPr>
        <w:pStyle w:val="ListParagraph"/>
        <w:numPr>
          <w:ilvl w:val="0"/>
          <w:numId w:val="9"/>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That the proposed </w:t>
      </w:r>
      <w:r w:rsidR="000626C8" w:rsidRPr="003B7605">
        <w:rPr>
          <w:rFonts w:ascii="Times New Roman" w:hAnsi="Times New Roman" w:cs="Times New Roman"/>
          <w:sz w:val="24"/>
          <w:szCs w:val="24"/>
        </w:rPr>
        <w:t>Applicant</w:t>
      </w:r>
      <w:r w:rsidR="00246E79" w:rsidRPr="003B7605">
        <w:rPr>
          <w:rFonts w:ascii="Times New Roman" w:hAnsi="Times New Roman" w:cs="Times New Roman"/>
          <w:sz w:val="24"/>
          <w:szCs w:val="24"/>
        </w:rPr>
        <w:t>’</w:t>
      </w:r>
      <w:r w:rsidRPr="003B7605">
        <w:rPr>
          <w:rFonts w:ascii="Times New Roman" w:hAnsi="Times New Roman" w:cs="Times New Roman"/>
          <w:sz w:val="24"/>
          <w:szCs w:val="24"/>
        </w:rPr>
        <w:t>s trademark is likely to deceive contrary to section 23 (1) of the Trademarks Act 2010.</w:t>
      </w:r>
    </w:p>
    <w:p w:rsidR="000837FE" w:rsidRPr="003B7605" w:rsidRDefault="003351C9" w:rsidP="003B7605">
      <w:pPr>
        <w:pStyle w:val="ListParagraph"/>
        <w:numPr>
          <w:ilvl w:val="0"/>
          <w:numId w:val="9"/>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trademark is identical or resembles the </w:t>
      </w:r>
      <w:r w:rsidR="000626C8" w:rsidRPr="003B7605">
        <w:rPr>
          <w:rFonts w:ascii="Times New Roman" w:hAnsi="Times New Roman" w:cs="Times New Roman"/>
          <w:sz w:val="24"/>
          <w:szCs w:val="24"/>
        </w:rPr>
        <w:t>Respondent</w:t>
      </w:r>
      <w:r w:rsidR="00327CBB" w:rsidRPr="003B7605">
        <w:rPr>
          <w:rFonts w:ascii="Times New Roman" w:hAnsi="Times New Roman" w:cs="Times New Roman"/>
          <w:sz w:val="24"/>
          <w:szCs w:val="24"/>
        </w:rPr>
        <w:t>’</w:t>
      </w:r>
      <w:r w:rsidRPr="003B7605">
        <w:rPr>
          <w:rFonts w:ascii="Times New Roman" w:hAnsi="Times New Roman" w:cs="Times New Roman"/>
          <w:sz w:val="24"/>
          <w:szCs w:val="24"/>
        </w:rPr>
        <w:t xml:space="preserve">s trademark contrary to section 25 (2) of the Trademarks Act 2010 in respect of the same services. </w:t>
      </w:r>
    </w:p>
    <w:p w:rsidR="00CD3741" w:rsidRPr="003B7605" w:rsidRDefault="00CD3741"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In the statement in opposition it is pleaded that Trade Mark 40162 Cafe’ Javas in class 30 in respect of coffee, tea cocoa, sugar rice etc was filed on the 17</w:t>
      </w:r>
      <w:r w:rsidRPr="003B7605">
        <w:rPr>
          <w:rFonts w:ascii="Times New Roman" w:hAnsi="Times New Roman" w:cs="Times New Roman"/>
          <w:sz w:val="24"/>
          <w:szCs w:val="24"/>
          <w:vertAlign w:val="superscript"/>
        </w:rPr>
        <w:t>th</w:t>
      </w:r>
      <w:r w:rsidRPr="003B7605">
        <w:rPr>
          <w:rFonts w:ascii="Times New Roman" w:hAnsi="Times New Roman" w:cs="Times New Roman"/>
          <w:sz w:val="24"/>
          <w:szCs w:val="24"/>
        </w:rPr>
        <w:t xml:space="preserve"> of July 2009</w:t>
      </w:r>
      <w:r w:rsidR="00BC3AB2" w:rsidRPr="003B7605">
        <w:rPr>
          <w:rFonts w:ascii="Times New Roman" w:hAnsi="Times New Roman" w:cs="Times New Roman"/>
          <w:sz w:val="24"/>
          <w:szCs w:val="24"/>
        </w:rPr>
        <w:t>. Trademark n</w:t>
      </w:r>
      <w:r w:rsidRPr="003B7605">
        <w:rPr>
          <w:rFonts w:ascii="Times New Roman" w:hAnsi="Times New Roman" w:cs="Times New Roman"/>
          <w:sz w:val="24"/>
          <w:szCs w:val="24"/>
        </w:rPr>
        <w:t>umber 47765 in class 21 was filed on the 2</w:t>
      </w:r>
      <w:r w:rsidRPr="003B7605">
        <w:rPr>
          <w:rFonts w:ascii="Times New Roman" w:hAnsi="Times New Roman" w:cs="Times New Roman"/>
          <w:sz w:val="24"/>
          <w:szCs w:val="24"/>
          <w:vertAlign w:val="superscript"/>
        </w:rPr>
        <w:t>nd</w:t>
      </w:r>
      <w:r w:rsidRPr="003B7605">
        <w:rPr>
          <w:rFonts w:ascii="Times New Roman" w:hAnsi="Times New Roman" w:cs="Times New Roman"/>
          <w:sz w:val="24"/>
          <w:szCs w:val="24"/>
        </w:rPr>
        <w:t xml:space="preserve"> of July 2013 advertised in the gazette on the 16</w:t>
      </w:r>
      <w:r w:rsidRPr="003B7605">
        <w:rPr>
          <w:rFonts w:ascii="Times New Roman" w:hAnsi="Times New Roman" w:cs="Times New Roman"/>
          <w:sz w:val="24"/>
          <w:szCs w:val="24"/>
          <w:vertAlign w:val="superscript"/>
        </w:rPr>
        <w:t>th</w:t>
      </w:r>
      <w:r w:rsidRPr="003B7605">
        <w:rPr>
          <w:rFonts w:ascii="Times New Roman" w:hAnsi="Times New Roman" w:cs="Times New Roman"/>
          <w:sz w:val="24"/>
          <w:szCs w:val="24"/>
        </w:rPr>
        <w:t xml:space="preserve"> of August 2013. </w:t>
      </w:r>
      <w:r w:rsidR="00853CA3" w:rsidRPr="003B7605">
        <w:rPr>
          <w:rFonts w:ascii="Times New Roman" w:hAnsi="Times New Roman" w:cs="Times New Roman"/>
          <w:sz w:val="24"/>
          <w:szCs w:val="24"/>
        </w:rPr>
        <w:t xml:space="preserve"> Trade mark 47766 Cafe Javas in class 32 was filed on the 2</w:t>
      </w:r>
      <w:r w:rsidR="00853CA3" w:rsidRPr="003B7605">
        <w:rPr>
          <w:rFonts w:ascii="Times New Roman" w:hAnsi="Times New Roman" w:cs="Times New Roman"/>
          <w:sz w:val="24"/>
          <w:szCs w:val="24"/>
          <w:vertAlign w:val="superscript"/>
        </w:rPr>
        <w:t>nd</w:t>
      </w:r>
      <w:r w:rsidR="00853CA3" w:rsidRPr="003B7605">
        <w:rPr>
          <w:rFonts w:ascii="Times New Roman" w:hAnsi="Times New Roman" w:cs="Times New Roman"/>
          <w:sz w:val="24"/>
          <w:szCs w:val="24"/>
        </w:rPr>
        <w:t xml:space="preserve"> of July 2013 and published on the 16</w:t>
      </w:r>
      <w:r w:rsidR="00853CA3" w:rsidRPr="003B7605">
        <w:rPr>
          <w:rFonts w:ascii="Times New Roman" w:hAnsi="Times New Roman" w:cs="Times New Roman"/>
          <w:sz w:val="24"/>
          <w:szCs w:val="24"/>
          <w:vertAlign w:val="superscript"/>
        </w:rPr>
        <w:t>th</w:t>
      </w:r>
      <w:r w:rsidR="00853CA3" w:rsidRPr="003B7605">
        <w:rPr>
          <w:rFonts w:ascii="Times New Roman" w:hAnsi="Times New Roman" w:cs="Times New Roman"/>
          <w:sz w:val="24"/>
          <w:szCs w:val="24"/>
        </w:rPr>
        <w:t xml:space="preserve"> of August 2013. The attached evidence of documents include certificate of renewal dated 8</w:t>
      </w:r>
      <w:r w:rsidR="00853CA3" w:rsidRPr="003B7605">
        <w:rPr>
          <w:rFonts w:ascii="Times New Roman" w:hAnsi="Times New Roman" w:cs="Times New Roman"/>
          <w:sz w:val="24"/>
          <w:szCs w:val="24"/>
          <w:vertAlign w:val="superscript"/>
        </w:rPr>
        <w:t>th</w:t>
      </w:r>
      <w:r w:rsidR="00BC3AB2" w:rsidRPr="003B7605">
        <w:rPr>
          <w:rFonts w:ascii="Times New Roman" w:hAnsi="Times New Roman" w:cs="Times New Roman"/>
          <w:sz w:val="24"/>
          <w:szCs w:val="24"/>
        </w:rPr>
        <w:t xml:space="preserve"> of July 2013 i</w:t>
      </w:r>
      <w:r w:rsidR="00853CA3" w:rsidRPr="003B7605">
        <w:rPr>
          <w:rFonts w:ascii="Times New Roman" w:hAnsi="Times New Roman" w:cs="Times New Roman"/>
          <w:sz w:val="24"/>
          <w:szCs w:val="24"/>
        </w:rPr>
        <w:t xml:space="preserve">n respect of TM 29297. Evidence </w:t>
      </w:r>
      <w:r w:rsidR="00BC3AB2" w:rsidRPr="003B7605">
        <w:rPr>
          <w:rFonts w:ascii="Times New Roman" w:hAnsi="Times New Roman" w:cs="Times New Roman"/>
          <w:sz w:val="24"/>
          <w:szCs w:val="24"/>
        </w:rPr>
        <w:t xml:space="preserve">by way of attached documents is </w:t>
      </w:r>
      <w:r w:rsidR="00853CA3" w:rsidRPr="003B7605">
        <w:rPr>
          <w:rFonts w:ascii="Times New Roman" w:hAnsi="Times New Roman" w:cs="Times New Roman"/>
          <w:sz w:val="24"/>
          <w:szCs w:val="24"/>
        </w:rPr>
        <w:t>that trade mark “Cafe Javas” was registered in Part A on the 15</w:t>
      </w:r>
      <w:r w:rsidR="00853CA3" w:rsidRPr="003B7605">
        <w:rPr>
          <w:rFonts w:ascii="Times New Roman" w:hAnsi="Times New Roman" w:cs="Times New Roman"/>
          <w:sz w:val="24"/>
          <w:szCs w:val="24"/>
          <w:vertAlign w:val="superscript"/>
        </w:rPr>
        <w:t>th</w:t>
      </w:r>
      <w:r w:rsidR="00853CA3" w:rsidRPr="003B7605">
        <w:rPr>
          <w:rFonts w:ascii="Times New Roman" w:hAnsi="Times New Roman" w:cs="Times New Roman"/>
          <w:sz w:val="24"/>
          <w:szCs w:val="24"/>
        </w:rPr>
        <w:t xml:space="preserve"> of November 2010.</w:t>
      </w:r>
    </w:p>
    <w:p w:rsidR="003351C9" w:rsidRPr="003B7605" w:rsidRDefault="003351C9"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the counter statement by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to the </w:t>
      </w:r>
      <w:r w:rsidR="000626C8" w:rsidRPr="003B7605">
        <w:rPr>
          <w:rFonts w:ascii="Times New Roman" w:hAnsi="Times New Roman" w:cs="Times New Roman"/>
          <w:sz w:val="24"/>
          <w:szCs w:val="24"/>
        </w:rPr>
        <w:t>Respondent</w:t>
      </w:r>
      <w:r w:rsidR="003C6B72" w:rsidRPr="003B7605">
        <w:rPr>
          <w:rFonts w:ascii="Times New Roman" w:hAnsi="Times New Roman" w:cs="Times New Roman"/>
          <w:sz w:val="24"/>
          <w:szCs w:val="24"/>
        </w:rPr>
        <w:t>’s</w:t>
      </w:r>
      <w:r w:rsidRPr="003B7605">
        <w:rPr>
          <w:rFonts w:ascii="Times New Roman" w:hAnsi="Times New Roman" w:cs="Times New Roman"/>
          <w:sz w:val="24"/>
          <w:szCs w:val="24"/>
        </w:rPr>
        <w:t xml:space="preserve"> objection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inter alia wrote and produced evidence of the following grounds in support of the application namely</w:t>
      </w:r>
      <w:r w:rsidR="00BC3AB2" w:rsidRPr="003B7605">
        <w:rPr>
          <w:rFonts w:ascii="Times New Roman" w:hAnsi="Times New Roman" w:cs="Times New Roman"/>
          <w:sz w:val="24"/>
          <w:szCs w:val="24"/>
        </w:rPr>
        <w:t xml:space="preserve"> that</w:t>
      </w:r>
      <w:r w:rsidRPr="003B7605">
        <w:rPr>
          <w:rFonts w:ascii="Times New Roman" w:hAnsi="Times New Roman" w:cs="Times New Roman"/>
          <w:sz w:val="24"/>
          <w:szCs w:val="24"/>
        </w:rPr>
        <w:t>:</w:t>
      </w:r>
    </w:p>
    <w:p w:rsidR="00DE1E8B" w:rsidRPr="003B7605" w:rsidRDefault="00DE1E8B" w:rsidP="003B7605">
      <w:pPr>
        <w:pStyle w:val="ListParagraph"/>
        <w:numPr>
          <w:ilvl w:val="0"/>
          <w:numId w:val="8"/>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name "Java" is not an original coinage that can be used exclusively by one person.</w:t>
      </w:r>
    </w:p>
    <w:p w:rsidR="00DE1E8B" w:rsidRPr="003B7605" w:rsidRDefault="00DE1E8B" w:rsidP="003B7605">
      <w:pPr>
        <w:pStyle w:val="ListParagraph"/>
        <w:numPr>
          <w:ilvl w:val="0"/>
          <w:numId w:val="8"/>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word "Java" refers to "coffee" and the place where variations of coffee a</w:t>
      </w:r>
      <w:r w:rsidR="00327CBB" w:rsidRPr="003B7605">
        <w:rPr>
          <w:rFonts w:ascii="Times New Roman" w:hAnsi="Times New Roman" w:cs="Times New Roman"/>
          <w:sz w:val="24"/>
          <w:szCs w:val="24"/>
        </w:rPr>
        <w:t>re</w:t>
      </w:r>
      <w:r w:rsidRPr="003B7605">
        <w:rPr>
          <w:rFonts w:ascii="Times New Roman" w:hAnsi="Times New Roman" w:cs="Times New Roman"/>
          <w:sz w:val="24"/>
          <w:szCs w:val="24"/>
        </w:rPr>
        <w:t xml:space="preserve"> served.</w:t>
      </w:r>
    </w:p>
    <w:p w:rsidR="00DE1E8B" w:rsidRPr="003B7605" w:rsidRDefault="00DE1E8B" w:rsidP="003B7605">
      <w:pPr>
        <w:pStyle w:val="ListParagraph"/>
        <w:numPr>
          <w:ilvl w:val="0"/>
          <w:numId w:val="8"/>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Nairobi Java house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is a chain of coffee houses and exporters founded in 1999 with the head office in Nairobi and with a 14 year trading history.</w:t>
      </w:r>
    </w:p>
    <w:p w:rsidR="00DE1E8B" w:rsidRPr="003B7605" w:rsidRDefault="00DE1E8B" w:rsidP="003B7605">
      <w:pPr>
        <w:pStyle w:val="ListParagraph"/>
        <w:numPr>
          <w:ilvl w:val="0"/>
          <w:numId w:val="8"/>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words "Java", "house", and "Java Sun" are ex</w:t>
      </w:r>
      <w:r w:rsidR="00853CA3" w:rsidRPr="003B7605">
        <w:rPr>
          <w:rFonts w:ascii="Times New Roman" w:hAnsi="Times New Roman" w:cs="Times New Roman"/>
          <w:sz w:val="24"/>
          <w:szCs w:val="24"/>
        </w:rPr>
        <w:t>t</w:t>
      </w:r>
      <w:r w:rsidRPr="003B7605">
        <w:rPr>
          <w:rFonts w:ascii="Times New Roman" w:hAnsi="Times New Roman" w:cs="Times New Roman"/>
          <w:sz w:val="24"/>
          <w:szCs w:val="24"/>
        </w:rPr>
        <w:t>ensive</w:t>
      </w:r>
      <w:r w:rsidR="00327CBB" w:rsidRPr="003B7605">
        <w:rPr>
          <w:rFonts w:ascii="Times New Roman" w:hAnsi="Times New Roman" w:cs="Times New Roman"/>
          <w:sz w:val="24"/>
          <w:szCs w:val="24"/>
        </w:rPr>
        <w:t>ly</w:t>
      </w:r>
      <w:r w:rsidRPr="003B7605">
        <w:rPr>
          <w:rFonts w:ascii="Times New Roman" w:hAnsi="Times New Roman" w:cs="Times New Roman"/>
          <w:sz w:val="24"/>
          <w:szCs w:val="24"/>
        </w:rPr>
        <w:t xml:space="preserve"> registered and advertised and used.</w:t>
      </w:r>
    </w:p>
    <w:p w:rsidR="00DE1E8B" w:rsidRPr="003B7605" w:rsidRDefault="00DE1E8B" w:rsidP="003B7605">
      <w:pPr>
        <w:pStyle w:val="ListParagraph"/>
        <w:numPr>
          <w:ilvl w:val="0"/>
          <w:numId w:val="8"/>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has a well-known mark upon the use </w:t>
      </w:r>
      <w:r w:rsidR="00327CBB" w:rsidRPr="003B7605">
        <w:rPr>
          <w:rFonts w:ascii="Times New Roman" w:hAnsi="Times New Roman" w:cs="Times New Roman"/>
          <w:sz w:val="24"/>
          <w:szCs w:val="24"/>
        </w:rPr>
        <w:t>there</w:t>
      </w:r>
      <w:r w:rsidRPr="003B7605">
        <w:rPr>
          <w:rFonts w:ascii="Times New Roman" w:hAnsi="Times New Roman" w:cs="Times New Roman"/>
          <w:sz w:val="24"/>
          <w:szCs w:val="24"/>
        </w:rPr>
        <w:t xml:space="preserve">of distinguishing the </w:t>
      </w:r>
      <w:r w:rsidR="000626C8" w:rsidRPr="003B7605">
        <w:rPr>
          <w:rFonts w:ascii="Times New Roman" w:hAnsi="Times New Roman" w:cs="Times New Roman"/>
          <w:sz w:val="24"/>
          <w:szCs w:val="24"/>
        </w:rPr>
        <w:t>Applicant</w:t>
      </w:r>
      <w:r w:rsidR="003C6B72" w:rsidRPr="003B7605">
        <w:rPr>
          <w:rFonts w:ascii="Times New Roman" w:hAnsi="Times New Roman" w:cs="Times New Roman"/>
          <w:sz w:val="24"/>
          <w:szCs w:val="24"/>
        </w:rPr>
        <w:t>’s</w:t>
      </w:r>
      <w:r w:rsidRPr="003B7605">
        <w:rPr>
          <w:rFonts w:ascii="Times New Roman" w:hAnsi="Times New Roman" w:cs="Times New Roman"/>
          <w:sz w:val="24"/>
          <w:szCs w:val="24"/>
        </w:rPr>
        <w:t xml:space="preserve"> services.</w:t>
      </w:r>
    </w:p>
    <w:p w:rsidR="00DE1E8B" w:rsidRPr="003B7605" w:rsidRDefault="00DE1E8B" w:rsidP="003B7605">
      <w:pPr>
        <w:pStyle w:val="ListParagraph"/>
        <w:numPr>
          <w:ilvl w:val="0"/>
          <w:numId w:val="8"/>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further contended that there were material visual and phonetic dissimilarities between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s/</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s marks and those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w:t>
      </w:r>
    </w:p>
    <w:p w:rsidR="00DE1E8B" w:rsidRPr="003B7605" w:rsidRDefault="00DE1E8B" w:rsidP="003B7605">
      <w:pPr>
        <w:pStyle w:val="ListParagraph"/>
        <w:numPr>
          <w:ilvl w:val="0"/>
          <w:numId w:val="8"/>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Without prejudice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averred that its marks were capable of honest and concurrent use with that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w:t>
      </w:r>
    </w:p>
    <w:p w:rsidR="00BC3AB2" w:rsidRPr="003B7605" w:rsidRDefault="00DE1E8B" w:rsidP="003B7605">
      <w:pPr>
        <w:pStyle w:val="ListParagraph"/>
        <w:numPr>
          <w:ilvl w:val="0"/>
          <w:numId w:val="8"/>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In a statutory declaration in support of the counter statement by Kevin Ashley the Group Chief Executive of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it is further deposed that:</w:t>
      </w:r>
    </w:p>
    <w:p w:rsidR="00DE1E8B" w:rsidRPr="003B7605" w:rsidRDefault="00DE1E8B" w:rsidP="003B7605">
      <w:pPr>
        <w:pStyle w:val="ListParagraph"/>
        <w:numPr>
          <w:ilvl w:val="1"/>
          <w:numId w:val="8"/>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has a 15 year trading history.</w:t>
      </w:r>
    </w:p>
    <w:p w:rsidR="00DE1E8B" w:rsidRPr="003B7605" w:rsidRDefault="00DE1E8B" w:rsidP="003B7605">
      <w:pPr>
        <w:pStyle w:val="ListParagraph"/>
        <w:numPr>
          <w:ilvl w:val="1"/>
          <w:numId w:val="7"/>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trade Mark registered as "Nairobi Java house coffee &amp; tea" was registered in class 30 under trademark number 50133 in Nairobi Kenya on the </w:t>
      </w:r>
      <w:r w:rsidR="00F01166" w:rsidRPr="003B7605">
        <w:rPr>
          <w:rFonts w:ascii="Times New Roman" w:hAnsi="Times New Roman" w:cs="Times New Roman"/>
          <w:sz w:val="24"/>
          <w:szCs w:val="24"/>
        </w:rPr>
        <w:t>8</w:t>
      </w:r>
      <w:r w:rsidR="00F01166" w:rsidRPr="003B7605">
        <w:rPr>
          <w:rFonts w:ascii="Times New Roman" w:hAnsi="Times New Roman" w:cs="Times New Roman"/>
          <w:sz w:val="24"/>
          <w:szCs w:val="24"/>
          <w:vertAlign w:val="superscript"/>
        </w:rPr>
        <w:t>th</w:t>
      </w:r>
      <w:r w:rsidR="00F01166" w:rsidRPr="003B7605">
        <w:rPr>
          <w:rFonts w:ascii="Times New Roman" w:hAnsi="Times New Roman" w:cs="Times New Roman"/>
          <w:sz w:val="24"/>
          <w:szCs w:val="24"/>
        </w:rPr>
        <w:t xml:space="preserve"> </w:t>
      </w:r>
      <w:r w:rsidRPr="003B7605">
        <w:rPr>
          <w:rFonts w:ascii="Times New Roman" w:hAnsi="Times New Roman" w:cs="Times New Roman"/>
          <w:sz w:val="24"/>
          <w:szCs w:val="24"/>
        </w:rPr>
        <w:t>of May 2000 and in respect of coffee, tea, foodstuff, and bakery products etc.</w:t>
      </w:r>
    </w:p>
    <w:p w:rsidR="00A83A06" w:rsidRPr="003B7605" w:rsidRDefault="00DE1E8B" w:rsidP="003B7605">
      <w:pPr>
        <w:pStyle w:val="ListParagraph"/>
        <w:numPr>
          <w:ilvl w:val="1"/>
          <w:numId w:val="7"/>
        </w:num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Under trademark 63904 registered class 11 on 20 August 2008 it was also registered for lighting </w:t>
      </w:r>
      <w:r w:rsidR="00FB1D29" w:rsidRPr="003B7605">
        <w:rPr>
          <w:rFonts w:ascii="Times New Roman" w:hAnsi="Times New Roman" w:cs="Times New Roman"/>
          <w:sz w:val="24"/>
          <w:szCs w:val="24"/>
        </w:rPr>
        <w:t>appliances</w:t>
      </w:r>
      <w:r w:rsidRPr="003B7605">
        <w:rPr>
          <w:rFonts w:ascii="Times New Roman" w:hAnsi="Times New Roman" w:cs="Times New Roman"/>
          <w:sz w:val="24"/>
          <w:szCs w:val="24"/>
        </w:rPr>
        <w:t>, heating, steam generating, cooking as well as provision of foods and beverages etc</w:t>
      </w:r>
    </w:p>
    <w:p w:rsidR="00246E79" w:rsidRPr="003B7605" w:rsidRDefault="007C3957"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7F55B0" w:rsidRPr="003B7605">
        <w:rPr>
          <w:rFonts w:ascii="Times New Roman" w:hAnsi="Times New Roman" w:cs="Times New Roman"/>
          <w:sz w:val="24"/>
          <w:szCs w:val="24"/>
        </w:rPr>
        <w:t xml:space="preserve">decision </w:t>
      </w:r>
      <w:r w:rsidRPr="003B7605">
        <w:rPr>
          <w:rFonts w:ascii="Times New Roman" w:hAnsi="Times New Roman" w:cs="Times New Roman"/>
          <w:sz w:val="24"/>
          <w:szCs w:val="24"/>
        </w:rPr>
        <w:t xml:space="preserve">of </w:t>
      </w:r>
      <w:r w:rsidR="00327CBB" w:rsidRPr="003B7605">
        <w:rPr>
          <w:rFonts w:ascii="Times New Roman" w:hAnsi="Times New Roman" w:cs="Times New Roman"/>
          <w:sz w:val="24"/>
          <w:szCs w:val="24"/>
        </w:rPr>
        <w:t>the</w:t>
      </w:r>
      <w:r w:rsidR="007F55B0" w:rsidRPr="003B7605">
        <w:rPr>
          <w:rFonts w:ascii="Times New Roman" w:hAnsi="Times New Roman" w:cs="Times New Roman"/>
          <w:sz w:val="24"/>
          <w:szCs w:val="24"/>
        </w:rPr>
        <w:t xml:space="preserve"> </w:t>
      </w:r>
      <w:r w:rsidR="000626C8" w:rsidRPr="003B7605">
        <w:rPr>
          <w:rFonts w:ascii="Times New Roman" w:hAnsi="Times New Roman" w:cs="Times New Roman"/>
          <w:sz w:val="24"/>
          <w:szCs w:val="24"/>
        </w:rPr>
        <w:t>Registrar</w:t>
      </w:r>
      <w:r w:rsidR="007F55B0" w:rsidRPr="003B7605">
        <w:rPr>
          <w:rFonts w:ascii="Times New Roman" w:hAnsi="Times New Roman" w:cs="Times New Roman"/>
          <w:sz w:val="24"/>
          <w:szCs w:val="24"/>
        </w:rPr>
        <w:t xml:space="preserve"> clearly </w:t>
      </w:r>
      <w:r w:rsidRPr="003B7605">
        <w:rPr>
          <w:rFonts w:ascii="Times New Roman" w:hAnsi="Times New Roman" w:cs="Times New Roman"/>
          <w:sz w:val="24"/>
          <w:szCs w:val="24"/>
        </w:rPr>
        <w:t xml:space="preserve">relies on the </w:t>
      </w:r>
      <w:r w:rsidR="007F55B0" w:rsidRPr="003B7605">
        <w:rPr>
          <w:rFonts w:ascii="Times New Roman" w:hAnsi="Times New Roman" w:cs="Times New Roman"/>
          <w:sz w:val="24"/>
          <w:szCs w:val="24"/>
        </w:rPr>
        <w:t xml:space="preserve">evidence </w:t>
      </w:r>
      <w:r w:rsidR="00853CA3" w:rsidRPr="003B7605">
        <w:rPr>
          <w:rFonts w:ascii="Times New Roman" w:hAnsi="Times New Roman" w:cs="Times New Roman"/>
          <w:sz w:val="24"/>
          <w:szCs w:val="24"/>
        </w:rPr>
        <w:t xml:space="preserve">considered </w:t>
      </w:r>
      <w:r w:rsidRPr="003B7605">
        <w:rPr>
          <w:rFonts w:ascii="Times New Roman" w:hAnsi="Times New Roman" w:cs="Times New Roman"/>
          <w:sz w:val="24"/>
          <w:szCs w:val="24"/>
        </w:rPr>
        <w:t xml:space="preserve">above </w:t>
      </w:r>
      <w:r w:rsidR="007F55B0" w:rsidRPr="003B7605">
        <w:rPr>
          <w:rFonts w:ascii="Times New Roman" w:hAnsi="Times New Roman" w:cs="Times New Roman"/>
          <w:sz w:val="24"/>
          <w:szCs w:val="24"/>
        </w:rPr>
        <w:t xml:space="preserve">in the statutory declarations. The summary of evidence </w:t>
      </w:r>
      <w:r w:rsidR="00DC2C6E" w:rsidRPr="003B7605">
        <w:rPr>
          <w:rFonts w:ascii="Times New Roman" w:hAnsi="Times New Roman" w:cs="Times New Roman"/>
          <w:sz w:val="24"/>
          <w:szCs w:val="24"/>
        </w:rPr>
        <w:t xml:space="preserve">by the Registrar demonstrates that the </w:t>
      </w:r>
      <w:r w:rsidR="000626C8" w:rsidRPr="003B7605">
        <w:rPr>
          <w:rFonts w:ascii="Times New Roman" w:hAnsi="Times New Roman" w:cs="Times New Roman"/>
          <w:sz w:val="24"/>
          <w:szCs w:val="24"/>
        </w:rPr>
        <w:t>Assistant Registrar</w:t>
      </w:r>
      <w:r w:rsidR="007F55B0" w:rsidRPr="003B7605">
        <w:rPr>
          <w:rFonts w:ascii="Times New Roman" w:hAnsi="Times New Roman" w:cs="Times New Roman"/>
          <w:sz w:val="24"/>
          <w:szCs w:val="24"/>
        </w:rPr>
        <w:t xml:space="preserve"> d</w:t>
      </w:r>
      <w:r w:rsidR="00DC2C6E" w:rsidRPr="003B7605">
        <w:rPr>
          <w:rFonts w:ascii="Times New Roman" w:hAnsi="Times New Roman" w:cs="Times New Roman"/>
          <w:sz w:val="24"/>
          <w:szCs w:val="24"/>
        </w:rPr>
        <w:t xml:space="preserve">id not take into account </w:t>
      </w:r>
      <w:r w:rsidR="007F55B0" w:rsidRPr="003B7605">
        <w:rPr>
          <w:rFonts w:ascii="Times New Roman" w:hAnsi="Times New Roman" w:cs="Times New Roman"/>
          <w:sz w:val="24"/>
          <w:szCs w:val="24"/>
        </w:rPr>
        <w:t xml:space="preserve">the prior registration of the </w:t>
      </w:r>
      <w:r w:rsidR="000626C8" w:rsidRPr="003B7605">
        <w:rPr>
          <w:rFonts w:ascii="Times New Roman" w:hAnsi="Times New Roman" w:cs="Times New Roman"/>
          <w:sz w:val="24"/>
          <w:szCs w:val="24"/>
        </w:rPr>
        <w:t>Appellant</w:t>
      </w:r>
      <w:r w:rsidR="007F55B0" w:rsidRPr="003B7605">
        <w:rPr>
          <w:rFonts w:ascii="Times New Roman" w:hAnsi="Times New Roman" w:cs="Times New Roman"/>
          <w:sz w:val="24"/>
          <w:szCs w:val="24"/>
        </w:rPr>
        <w:t xml:space="preserve"> in Nairobi Kenya in respect of the same trademarks sought to be registered in Uganda. </w:t>
      </w:r>
      <w:r w:rsidR="00246E79" w:rsidRPr="003B7605">
        <w:rPr>
          <w:rFonts w:ascii="Times New Roman" w:hAnsi="Times New Roman" w:cs="Times New Roman"/>
          <w:sz w:val="24"/>
          <w:szCs w:val="24"/>
        </w:rPr>
        <w:t xml:space="preserve">This influenced the legal basis for consideration of the issues in the application for registration. </w:t>
      </w:r>
    </w:p>
    <w:p w:rsidR="007F55B0" w:rsidRPr="003B7605" w:rsidRDefault="007F55B0"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the consideration of the issues 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w:t>
      </w:r>
      <w:r w:rsidR="00246E79" w:rsidRPr="003B7605">
        <w:rPr>
          <w:rFonts w:ascii="Times New Roman" w:hAnsi="Times New Roman" w:cs="Times New Roman"/>
          <w:sz w:val="24"/>
          <w:szCs w:val="24"/>
        </w:rPr>
        <w:t xml:space="preserve">took into account </w:t>
      </w:r>
      <w:r w:rsidRPr="003B7605">
        <w:rPr>
          <w:rFonts w:ascii="Times New Roman" w:hAnsi="Times New Roman" w:cs="Times New Roman"/>
          <w:sz w:val="24"/>
          <w:szCs w:val="24"/>
        </w:rPr>
        <w:t xml:space="preserve">the fact that the opponent or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to this appeal is a registered owner of the trademark "Cafe Javas" with the de</w:t>
      </w:r>
      <w:r w:rsidR="00327CBB" w:rsidRPr="003B7605">
        <w:rPr>
          <w:rFonts w:ascii="Times New Roman" w:hAnsi="Times New Roman" w:cs="Times New Roman"/>
          <w:sz w:val="24"/>
          <w:szCs w:val="24"/>
        </w:rPr>
        <w:t>v</w:t>
      </w:r>
      <w:r w:rsidRPr="003B7605">
        <w:rPr>
          <w:rFonts w:ascii="Times New Roman" w:hAnsi="Times New Roman" w:cs="Times New Roman"/>
          <w:sz w:val="24"/>
          <w:szCs w:val="24"/>
        </w:rPr>
        <w:t xml:space="preserve">ise of </w:t>
      </w:r>
      <w:r w:rsidR="00327CBB" w:rsidRPr="003B7605">
        <w:rPr>
          <w:rFonts w:ascii="Times New Roman" w:hAnsi="Times New Roman" w:cs="Times New Roman"/>
          <w:sz w:val="24"/>
          <w:szCs w:val="24"/>
        </w:rPr>
        <w:t>a</w:t>
      </w:r>
      <w:r w:rsidRPr="003B7605">
        <w:rPr>
          <w:rFonts w:ascii="Times New Roman" w:hAnsi="Times New Roman" w:cs="Times New Roman"/>
          <w:sz w:val="24"/>
          <w:szCs w:val="24"/>
        </w:rPr>
        <w:t xml:space="preserve"> smoking </w:t>
      </w:r>
      <w:r w:rsidR="00327CBB" w:rsidRPr="003B7605">
        <w:rPr>
          <w:rFonts w:ascii="Times New Roman" w:hAnsi="Times New Roman" w:cs="Times New Roman"/>
          <w:sz w:val="24"/>
          <w:szCs w:val="24"/>
        </w:rPr>
        <w:t xml:space="preserve">(steaming) </w:t>
      </w:r>
      <w:r w:rsidRPr="003B7605">
        <w:rPr>
          <w:rFonts w:ascii="Times New Roman" w:hAnsi="Times New Roman" w:cs="Times New Roman"/>
          <w:sz w:val="24"/>
          <w:szCs w:val="24"/>
        </w:rPr>
        <w:t xml:space="preserve">cup over the right side of the word </w:t>
      </w:r>
      <w:r w:rsidR="00327CBB" w:rsidRPr="003B7605">
        <w:rPr>
          <w:rFonts w:ascii="Times New Roman" w:hAnsi="Times New Roman" w:cs="Times New Roman"/>
          <w:sz w:val="24"/>
          <w:szCs w:val="24"/>
        </w:rPr>
        <w:t xml:space="preserve">‘Javas’ </w:t>
      </w:r>
      <w:r w:rsidRPr="003B7605">
        <w:rPr>
          <w:rFonts w:ascii="Times New Roman" w:hAnsi="Times New Roman" w:cs="Times New Roman"/>
          <w:sz w:val="24"/>
          <w:szCs w:val="24"/>
        </w:rPr>
        <w:t xml:space="preserve">and is registered in class 43. The opponent's case is that it had been using the marks on restaurant services which are the same services for which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is seeking registration of their trademark. On the other hand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s sought the registration of the Mark "Nairobi Java house" with the devise of a face in a sun in respect of the same services in class 43 as well. Class 43 deals with services for providing food and drink, </w:t>
      </w:r>
      <w:r w:rsidR="00EB32EE" w:rsidRPr="003B7605">
        <w:rPr>
          <w:rFonts w:ascii="Times New Roman" w:hAnsi="Times New Roman" w:cs="Times New Roman"/>
          <w:sz w:val="24"/>
          <w:szCs w:val="24"/>
        </w:rPr>
        <w:t xml:space="preserve">restaurant, catering </w:t>
      </w:r>
      <w:r w:rsidRPr="003B7605">
        <w:rPr>
          <w:rFonts w:ascii="Times New Roman" w:hAnsi="Times New Roman" w:cs="Times New Roman"/>
          <w:sz w:val="24"/>
          <w:szCs w:val="24"/>
        </w:rPr>
        <w:t xml:space="preserve">services, booking and </w:t>
      </w:r>
      <w:r w:rsidR="00EB32EE" w:rsidRPr="003B7605">
        <w:rPr>
          <w:rFonts w:ascii="Times New Roman" w:hAnsi="Times New Roman" w:cs="Times New Roman"/>
          <w:sz w:val="24"/>
          <w:szCs w:val="24"/>
        </w:rPr>
        <w:t xml:space="preserve">reservation </w:t>
      </w:r>
      <w:r w:rsidRPr="003B7605">
        <w:rPr>
          <w:rFonts w:ascii="Times New Roman" w:hAnsi="Times New Roman" w:cs="Times New Roman"/>
          <w:sz w:val="24"/>
          <w:szCs w:val="24"/>
        </w:rPr>
        <w:t xml:space="preserve">services for restaurants.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then dealt with the issue of descriptiveness of the two trademarks. In other words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w:t>
      </w:r>
      <w:r w:rsidR="00EB32EE" w:rsidRPr="003B7605">
        <w:rPr>
          <w:rFonts w:ascii="Times New Roman" w:hAnsi="Times New Roman" w:cs="Times New Roman"/>
          <w:sz w:val="24"/>
          <w:szCs w:val="24"/>
        </w:rPr>
        <w:t xml:space="preserve">considered </w:t>
      </w:r>
      <w:r w:rsidRPr="003B7605">
        <w:rPr>
          <w:rFonts w:ascii="Times New Roman" w:hAnsi="Times New Roman" w:cs="Times New Roman"/>
          <w:sz w:val="24"/>
          <w:szCs w:val="24"/>
        </w:rPr>
        <w:t xml:space="preserve">whether the word "Java" in the </w:t>
      </w:r>
      <w:r w:rsidR="000626C8" w:rsidRPr="003B7605">
        <w:rPr>
          <w:rFonts w:ascii="Times New Roman" w:hAnsi="Times New Roman" w:cs="Times New Roman"/>
          <w:sz w:val="24"/>
          <w:szCs w:val="24"/>
        </w:rPr>
        <w:t>Applicant</w:t>
      </w:r>
      <w:r w:rsidR="00EB32EE" w:rsidRPr="003B7605">
        <w:rPr>
          <w:rFonts w:ascii="Times New Roman" w:hAnsi="Times New Roman" w:cs="Times New Roman"/>
          <w:sz w:val="24"/>
          <w:szCs w:val="24"/>
        </w:rPr>
        <w:t>’</w:t>
      </w:r>
      <w:r w:rsidRPr="003B7605">
        <w:rPr>
          <w:rFonts w:ascii="Times New Roman" w:hAnsi="Times New Roman" w:cs="Times New Roman"/>
          <w:sz w:val="24"/>
          <w:szCs w:val="24"/>
        </w:rPr>
        <w:t xml:space="preserve">s proposed trademark sought to be registered was </w:t>
      </w:r>
      <w:r w:rsidR="00EB32EE" w:rsidRPr="003B7605">
        <w:rPr>
          <w:rFonts w:ascii="Times New Roman" w:hAnsi="Times New Roman" w:cs="Times New Roman"/>
          <w:sz w:val="24"/>
          <w:szCs w:val="24"/>
        </w:rPr>
        <w:t xml:space="preserve">capable of registration on the ground that it is not capable of distinguishing services of the opponent because the word "Java" is or has become synonymous with coffee shops and restaurants worldwide. The </w:t>
      </w:r>
      <w:r w:rsidR="000626C8" w:rsidRPr="003B7605">
        <w:rPr>
          <w:rFonts w:ascii="Times New Roman" w:hAnsi="Times New Roman" w:cs="Times New Roman"/>
          <w:sz w:val="24"/>
          <w:szCs w:val="24"/>
        </w:rPr>
        <w:t>Assistant Registrar</w:t>
      </w:r>
      <w:r w:rsidR="00EB32EE" w:rsidRPr="003B7605">
        <w:rPr>
          <w:rFonts w:ascii="Times New Roman" w:hAnsi="Times New Roman" w:cs="Times New Roman"/>
          <w:sz w:val="24"/>
          <w:szCs w:val="24"/>
        </w:rPr>
        <w:t xml:space="preserve"> further considered the meanings of the word "Java" to mean coffee or an Indonesian island or a computer programming language. He held that from the </w:t>
      </w:r>
      <w:r w:rsidR="000626C8" w:rsidRPr="003B7605">
        <w:rPr>
          <w:rFonts w:ascii="Times New Roman" w:hAnsi="Times New Roman" w:cs="Times New Roman"/>
          <w:sz w:val="24"/>
          <w:szCs w:val="24"/>
        </w:rPr>
        <w:t>Applicant</w:t>
      </w:r>
      <w:r w:rsidR="00853CA3" w:rsidRPr="003B7605">
        <w:rPr>
          <w:rFonts w:ascii="Times New Roman" w:hAnsi="Times New Roman" w:cs="Times New Roman"/>
          <w:sz w:val="24"/>
          <w:szCs w:val="24"/>
        </w:rPr>
        <w:t>’</w:t>
      </w:r>
      <w:r w:rsidR="00EB32EE" w:rsidRPr="003B7605">
        <w:rPr>
          <w:rFonts w:ascii="Times New Roman" w:hAnsi="Times New Roman" w:cs="Times New Roman"/>
          <w:sz w:val="24"/>
          <w:szCs w:val="24"/>
        </w:rPr>
        <w:t xml:space="preserve">s evidence the word "Java" does not disclose restaurants or even relevant activity which is the provision of food </w:t>
      </w:r>
      <w:r w:rsidR="00EB32EE" w:rsidRPr="003B7605">
        <w:rPr>
          <w:rFonts w:ascii="Times New Roman" w:hAnsi="Times New Roman" w:cs="Times New Roman"/>
          <w:sz w:val="24"/>
          <w:szCs w:val="24"/>
        </w:rPr>
        <w:lastRenderedPageBreak/>
        <w:t xml:space="preserve">and drink services. He established as a matter of fact from his own research that the word "Java" is used by all kinds of enterprises including restaurants. He concluded that </w:t>
      </w:r>
      <w:r w:rsidR="00853CA3" w:rsidRPr="003B7605">
        <w:rPr>
          <w:rFonts w:ascii="Times New Roman" w:hAnsi="Times New Roman" w:cs="Times New Roman"/>
          <w:sz w:val="24"/>
          <w:szCs w:val="24"/>
        </w:rPr>
        <w:t xml:space="preserve">in </w:t>
      </w:r>
      <w:r w:rsidR="00EB32EE" w:rsidRPr="003B7605">
        <w:rPr>
          <w:rFonts w:ascii="Times New Roman" w:hAnsi="Times New Roman" w:cs="Times New Roman"/>
          <w:sz w:val="24"/>
          <w:szCs w:val="24"/>
        </w:rPr>
        <w:t xml:space="preserve">the Internet such evidence submitted by the </w:t>
      </w:r>
      <w:r w:rsidR="000626C8" w:rsidRPr="003B7605">
        <w:rPr>
          <w:rFonts w:ascii="Times New Roman" w:hAnsi="Times New Roman" w:cs="Times New Roman"/>
          <w:sz w:val="24"/>
          <w:szCs w:val="24"/>
        </w:rPr>
        <w:t>Applicant</w:t>
      </w:r>
      <w:r w:rsidR="00EB32EE" w:rsidRPr="003B7605">
        <w:rPr>
          <w:rFonts w:ascii="Times New Roman" w:hAnsi="Times New Roman" w:cs="Times New Roman"/>
          <w:sz w:val="24"/>
          <w:szCs w:val="24"/>
        </w:rPr>
        <w:t xml:space="preserve"> only showed that different restaurant enterprises are using the word "Java" in their trademark representations. This was to distinguish the services not to describe them. The fact that the Ma</w:t>
      </w:r>
      <w:r w:rsidR="00853CA3" w:rsidRPr="003B7605">
        <w:rPr>
          <w:rFonts w:ascii="Times New Roman" w:hAnsi="Times New Roman" w:cs="Times New Roman"/>
          <w:sz w:val="24"/>
          <w:szCs w:val="24"/>
        </w:rPr>
        <w:t>rk</w:t>
      </w:r>
      <w:r w:rsidR="00EB32EE" w:rsidRPr="003B7605">
        <w:rPr>
          <w:rFonts w:ascii="Times New Roman" w:hAnsi="Times New Roman" w:cs="Times New Roman"/>
          <w:sz w:val="24"/>
          <w:szCs w:val="24"/>
        </w:rPr>
        <w:t xml:space="preserve"> described coffee that </w:t>
      </w:r>
      <w:r w:rsidR="00DD397E" w:rsidRPr="003B7605">
        <w:rPr>
          <w:rFonts w:ascii="Times New Roman" w:hAnsi="Times New Roman" w:cs="Times New Roman"/>
          <w:sz w:val="24"/>
          <w:szCs w:val="24"/>
        </w:rPr>
        <w:t>is</w:t>
      </w:r>
      <w:r w:rsidR="00EB32EE" w:rsidRPr="003B7605">
        <w:rPr>
          <w:rFonts w:ascii="Times New Roman" w:hAnsi="Times New Roman" w:cs="Times New Roman"/>
          <w:sz w:val="24"/>
          <w:szCs w:val="24"/>
        </w:rPr>
        <w:t xml:space="preserve"> served in certain restaurants is not in itself sufficient to render the Mark descriptive of the services themselves. The word "Java" is therefore not a generic reference to coffee shops or restaurants.</w:t>
      </w:r>
    </w:p>
    <w:p w:rsidR="00146961" w:rsidRPr="003B7605" w:rsidRDefault="007F55B0"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also </w:t>
      </w:r>
      <w:r w:rsidR="00EB32EE" w:rsidRPr="003B7605">
        <w:rPr>
          <w:rFonts w:ascii="Times New Roman" w:hAnsi="Times New Roman" w:cs="Times New Roman"/>
          <w:sz w:val="24"/>
          <w:szCs w:val="24"/>
        </w:rPr>
        <w:t xml:space="preserve">considered the </w:t>
      </w:r>
      <w:r w:rsidRPr="003B7605">
        <w:rPr>
          <w:rFonts w:ascii="Times New Roman" w:hAnsi="Times New Roman" w:cs="Times New Roman"/>
          <w:sz w:val="24"/>
          <w:szCs w:val="24"/>
        </w:rPr>
        <w:t>similarity of trademarks under section 25 (2) of the Trademarks Act 2010</w:t>
      </w:r>
      <w:r w:rsidR="00146961" w:rsidRPr="003B7605">
        <w:rPr>
          <w:rFonts w:ascii="Times New Roman" w:hAnsi="Times New Roman" w:cs="Times New Roman"/>
          <w:sz w:val="24"/>
          <w:szCs w:val="24"/>
        </w:rPr>
        <w:t xml:space="preserve"> which </w:t>
      </w:r>
      <w:r w:rsidR="00DC2C6E" w:rsidRPr="003B7605">
        <w:rPr>
          <w:rFonts w:ascii="Times New Roman" w:hAnsi="Times New Roman" w:cs="Times New Roman"/>
          <w:sz w:val="24"/>
          <w:szCs w:val="24"/>
        </w:rPr>
        <w:t xml:space="preserve">section </w:t>
      </w:r>
      <w:r w:rsidR="00146961" w:rsidRPr="003B7605">
        <w:rPr>
          <w:rFonts w:ascii="Times New Roman" w:hAnsi="Times New Roman" w:cs="Times New Roman"/>
          <w:sz w:val="24"/>
          <w:szCs w:val="24"/>
        </w:rPr>
        <w:t xml:space="preserve">forbids registration of a trademark that is identical or nearly resembles a trademark belonging to a different owner </w:t>
      </w:r>
      <w:r w:rsidR="00EB32EE" w:rsidRPr="003B7605">
        <w:rPr>
          <w:rFonts w:ascii="Times New Roman" w:hAnsi="Times New Roman" w:cs="Times New Roman"/>
          <w:sz w:val="24"/>
          <w:szCs w:val="24"/>
        </w:rPr>
        <w:t>al</w:t>
      </w:r>
      <w:r w:rsidR="00146961" w:rsidRPr="003B7605">
        <w:rPr>
          <w:rFonts w:ascii="Times New Roman" w:hAnsi="Times New Roman" w:cs="Times New Roman"/>
          <w:sz w:val="24"/>
          <w:szCs w:val="24"/>
        </w:rPr>
        <w:t>ready on the regist</w:t>
      </w:r>
      <w:r w:rsidR="00853CA3" w:rsidRPr="003B7605">
        <w:rPr>
          <w:rFonts w:ascii="Times New Roman" w:hAnsi="Times New Roman" w:cs="Times New Roman"/>
          <w:sz w:val="24"/>
          <w:szCs w:val="24"/>
        </w:rPr>
        <w:t>e</w:t>
      </w:r>
      <w:r w:rsidR="00146961" w:rsidRPr="003B7605">
        <w:rPr>
          <w:rFonts w:ascii="Times New Roman" w:hAnsi="Times New Roman" w:cs="Times New Roman"/>
          <w:sz w:val="24"/>
          <w:szCs w:val="24"/>
        </w:rPr>
        <w:t xml:space="preserve">r in respect of the same services, the same description of services or goods or a description of goods which are associated with those services or services of the description. In the course of submissions in this appeal, </w:t>
      </w:r>
      <w:r w:rsidR="000626C8" w:rsidRPr="003B7605">
        <w:rPr>
          <w:rFonts w:ascii="Times New Roman" w:hAnsi="Times New Roman" w:cs="Times New Roman"/>
          <w:sz w:val="24"/>
          <w:szCs w:val="24"/>
        </w:rPr>
        <w:t>Counsel</w:t>
      </w:r>
      <w:r w:rsidR="00146961" w:rsidRPr="003B7605">
        <w:rPr>
          <w:rFonts w:ascii="Times New Roman" w:hAnsi="Times New Roman" w:cs="Times New Roman"/>
          <w:sz w:val="24"/>
          <w:szCs w:val="24"/>
        </w:rPr>
        <w:t>s dwelt on the principles for assessment of trademarks for purposes of considering whether they can distinguish from others.</w:t>
      </w:r>
    </w:p>
    <w:p w:rsidR="008B0CFF" w:rsidRPr="003B7605" w:rsidRDefault="00146961"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Among other matters which formed the subject matter of the appeal is whether the holding by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that the word "Java" is not descriptive of services of trade in food and drink and is not a word commonly used in the provision of </w:t>
      </w:r>
      <w:r w:rsidR="00EB32EE" w:rsidRPr="003B7605">
        <w:rPr>
          <w:rFonts w:ascii="Times New Roman" w:hAnsi="Times New Roman" w:cs="Times New Roman"/>
          <w:sz w:val="24"/>
          <w:szCs w:val="24"/>
        </w:rPr>
        <w:t xml:space="preserve">such </w:t>
      </w:r>
      <w:r w:rsidRPr="003B7605">
        <w:rPr>
          <w:rFonts w:ascii="Times New Roman" w:hAnsi="Times New Roman" w:cs="Times New Roman"/>
          <w:sz w:val="24"/>
          <w:szCs w:val="24"/>
        </w:rPr>
        <w:t>services in Uganda, is erroneous.</w:t>
      </w:r>
      <w:r w:rsidR="00ED50CB" w:rsidRPr="003B7605">
        <w:rPr>
          <w:rFonts w:ascii="Times New Roman" w:hAnsi="Times New Roman" w:cs="Times New Roman"/>
          <w:sz w:val="24"/>
          <w:szCs w:val="24"/>
        </w:rPr>
        <w:t xml:space="preserve"> </w:t>
      </w:r>
      <w:r w:rsidR="00246E79" w:rsidRPr="003B7605">
        <w:rPr>
          <w:rFonts w:ascii="Times New Roman" w:hAnsi="Times New Roman" w:cs="Times New Roman"/>
          <w:sz w:val="24"/>
          <w:szCs w:val="24"/>
        </w:rPr>
        <w:t xml:space="preserve">This issue addresses ground </w:t>
      </w:r>
      <w:r w:rsidR="008B0CFF" w:rsidRPr="003B7605">
        <w:rPr>
          <w:rFonts w:ascii="Times New Roman" w:hAnsi="Times New Roman" w:cs="Times New Roman"/>
          <w:sz w:val="24"/>
          <w:szCs w:val="24"/>
        </w:rPr>
        <w:t xml:space="preserve">2, 3 and 4 of the Notice of Motion which are in other words the grounds of appeal. </w:t>
      </w:r>
    </w:p>
    <w:p w:rsidR="00146961" w:rsidRPr="003B7605" w:rsidRDefault="00ED50C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Identical or resembling trademarks with regard to the same services, description of services or associated goods and services should not be registered under section 26 or upon the discretion of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under section 27 of the Trademarks Act respectively.</w:t>
      </w:r>
      <w:r w:rsidR="003E0E88" w:rsidRPr="003B7605">
        <w:rPr>
          <w:rFonts w:ascii="Times New Roman" w:hAnsi="Times New Roman" w:cs="Times New Roman"/>
          <w:sz w:val="24"/>
          <w:szCs w:val="24"/>
        </w:rPr>
        <w:t xml:space="preserve"> On the ground that the word "Java" is not descriptive of services of trade in food and drink, it is not a word commonly used in the provision of the specified services in Uganda.</w:t>
      </w:r>
    </w:p>
    <w:p w:rsidR="003E0E88" w:rsidRPr="003B7605" w:rsidRDefault="00146961"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also dealt with the likelihood of confusion on the ground that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's trademark nearly resembles that of the opponent/</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as a matter of fact based on comparisons. Issues were raised as to whether the materials before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were sufficient to come to a conclusion as to whether the proposed Mark was likely to be confusing to consumers and the principles for determining that.</w:t>
      </w:r>
    </w:p>
    <w:p w:rsidR="003E0E88" w:rsidRPr="003B7605" w:rsidRDefault="003E0E8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I have carefully considered the ruling of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He compared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s Mark "Nairobi Java House, Coffee &amp; Tea" as well as "Java House Coffee &amp; tea". He held that in the middle is a devise of a face in a red sun with a yellow background.</w:t>
      </w:r>
    </w:p>
    <w:p w:rsidR="0009222D" w:rsidRPr="003B7605" w:rsidRDefault="003E0E88"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opponent</w:t>
      </w:r>
      <w:r w:rsidR="00DC2C6E" w:rsidRPr="003B7605">
        <w:rPr>
          <w:rFonts w:ascii="Times New Roman" w:hAnsi="Times New Roman" w:cs="Times New Roman"/>
          <w:sz w:val="24"/>
          <w:szCs w:val="24"/>
        </w:rPr>
        <w:t>’s</w:t>
      </w:r>
      <w:r w:rsidRPr="003B7605">
        <w:rPr>
          <w:rFonts w:ascii="Times New Roman" w:hAnsi="Times New Roman" w:cs="Times New Roman"/>
          <w:sz w:val="24"/>
          <w:szCs w:val="24"/>
        </w:rPr>
        <w:t xml:space="preserve"> Mark </w:t>
      </w:r>
      <w:r w:rsidR="00DC2C6E" w:rsidRPr="003B7605">
        <w:rPr>
          <w:rFonts w:ascii="Times New Roman" w:hAnsi="Times New Roman" w:cs="Times New Roman"/>
          <w:sz w:val="24"/>
          <w:szCs w:val="24"/>
        </w:rPr>
        <w:t xml:space="preserve">is </w:t>
      </w:r>
      <w:r w:rsidRPr="003B7605">
        <w:rPr>
          <w:rFonts w:ascii="Times New Roman" w:hAnsi="Times New Roman" w:cs="Times New Roman"/>
          <w:sz w:val="24"/>
          <w:szCs w:val="24"/>
        </w:rPr>
        <w:t xml:space="preserve">registered in class 43 </w:t>
      </w:r>
      <w:r w:rsidR="00DD397E" w:rsidRPr="003B7605">
        <w:rPr>
          <w:rFonts w:ascii="Times New Roman" w:hAnsi="Times New Roman" w:cs="Times New Roman"/>
          <w:sz w:val="24"/>
          <w:szCs w:val="24"/>
        </w:rPr>
        <w:t>h</w:t>
      </w:r>
      <w:r w:rsidRPr="003B7605">
        <w:rPr>
          <w:rFonts w:ascii="Times New Roman" w:hAnsi="Times New Roman" w:cs="Times New Roman"/>
          <w:sz w:val="24"/>
          <w:szCs w:val="24"/>
        </w:rPr>
        <w:t>as the stylised words "Cafe" and "Java" with the word "Cafe" in black colour and the word "Java" in Orange</w:t>
      </w:r>
      <w:r w:rsidR="00DD397E" w:rsidRPr="003B7605">
        <w:rPr>
          <w:rFonts w:ascii="Times New Roman" w:hAnsi="Times New Roman" w:cs="Times New Roman"/>
          <w:sz w:val="24"/>
          <w:szCs w:val="24"/>
        </w:rPr>
        <w:t xml:space="preserve"> with a</w:t>
      </w:r>
      <w:r w:rsidRPr="003B7605">
        <w:rPr>
          <w:rFonts w:ascii="Times New Roman" w:hAnsi="Times New Roman" w:cs="Times New Roman"/>
          <w:sz w:val="24"/>
          <w:szCs w:val="24"/>
        </w:rPr>
        <w:t xml:space="preserve"> devise of a smoking (steaming) cup over the right-hand corner of the word "Java". The opponents Mark was registered from 2 July 2013. He held that visually the marks do not resemble.</w:t>
      </w:r>
    </w:p>
    <w:p w:rsidR="0009222D" w:rsidRPr="003B7605" w:rsidRDefault="0009222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He further held that there w</w:t>
      </w:r>
      <w:r w:rsidR="00DC2C6E" w:rsidRPr="003B7605">
        <w:rPr>
          <w:rFonts w:ascii="Times New Roman" w:hAnsi="Times New Roman" w:cs="Times New Roman"/>
          <w:sz w:val="24"/>
          <w:szCs w:val="24"/>
        </w:rPr>
        <w:t>ere</w:t>
      </w:r>
      <w:r w:rsidRPr="003B7605">
        <w:rPr>
          <w:rFonts w:ascii="Times New Roman" w:hAnsi="Times New Roman" w:cs="Times New Roman"/>
          <w:sz w:val="24"/>
          <w:szCs w:val="24"/>
        </w:rPr>
        <w:t xml:space="preserve"> some conceptual similarities as bo</w:t>
      </w:r>
      <w:r w:rsidR="00210555" w:rsidRPr="003B7605">
        <w:rPr>
          <w:rFonts w:ascii="Times New Roman" w:hAnsi="Times New Roman" w:cs="Times New Roman"/>
          <w:sz w:val="24"/>
          <w:szCs w:val="24"/>
        </w:rPr>
        <w:t>th m</w:t>
      </w:r>
      <w:r w:rsidRPr="003B7605">
        <w:rPr>
          <w:rFonts w:ascii="Times New Roman" w:hAnsi="Times New Roman" w:cs="Times New Roman"/>
          <w:sz w:val="24"/>
          <w:szCs w:val="24"/>
        </w:rPr>
        <w:t xml:space="preserve">arks have the dominating element of the word "Java". He considered the statutory declaration of the </w:t>
      </w:r>
      <w:r w:rsidR="000626C8" w:rsidRPr="003B7605">
        <w:rPr>
          <w:rFonts w:ascii="Times New Roman" w:hAnsi="Times New Roman" w:cs="Times New Roman"/>
          <w:sz w:val="24"/>
          <w:szCs w:val="24"/>
        </w:rPr>
        <w:t>Respondent</w:t>
      </w:r>
      <w:r w:rsidR="00DC2C6E"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DC2C6E" w:rsidRPr="003B7605">
        <w:rPr>
          <w:rFonts w:ascii="Times New Roman" w:hAnsi="Times New Roman" w:cs="Times New Roman"/>
          <w:sz w:val="24"/>
          <w:szCs w:val="24"/>
        </w:rPr>
        <w:t>F</w:t>
      </w:r>
      <w:r w:rsidRPr="003B7605">
        <w:rPr>
          <w:rFonts w:ascii="Times New Roman" w:hAnsi="Times New Roman" w:cs="Times New Roman"/>
          <w:sz w:val="24"/>
          <w:szCs w:val="24"/>
        </w:rPr>
        <w:t xml:space="preserve">inance </w:t>
      </w:r>
      <w:r w:rsidR="00DC2C6E" w:rsidRPr="003B7605">
        <w:rPr>
          <w:rFonts w:ascii="Times New Roman" w:hAnsi="Times New Roman" w:cs="Times New Roman"/>
          <w:sz w:val="24"/>
          <w:szCs w:val="24"/>
        </w:rPr>
        <w:t>M</w:t>
      </w:r>
      <w:r w:rsidRPr="003B7605">
        <w:rPr>
          <w:rFonts w:ascii="Times New Roman" w:hAnsi="Times New Roman" w:cs="Times New Roman"/>
          <w:sz w:val="24"/>
          <w:szCs w:val="24"/>
        </w:rPr>
        <w:t xml:space="preserve">anager Mr </w:t>
      </w:r>
      <w:proofErr w:type="spellStart"/>
      <w:r w:rsidRPr="003B7605">
        <w:rPr>
          <w:rFonts w:ascii="Times New Roman" w:hAnsi="Times New Roman" w:cs="Times New Roman"/>
          <w:sz w:val="24"/>
          <w:szCs w:val="24"/>
        </w:rPr>
        <w:t>Mohideen</w:t>
      </w:r>
      <w:proofErr w:type="spellEnd"/>
      <w:r w:rsidRPr="003B7605">
        <w:rPr>
          <w:rFonts w:ascii="Times New Roman" w:hAnsi="Times New Roman" w:cs="Times New Roman"/>
          <w:sz w:val="24"/>
          <w:szCs w:val="24"/>
        </w:rPr>
        <w:t xml:space="preserve"> Mohammed who</w:t>
      </w:r>
      <w:r w:rsidR="00DC2C6E" w:rsidRPr="003B7605">
        <w:rPr>
          <w:rFonts w:ascii="Times New Roman" w:hAnsi="Times New Roman" w:cs="Times New Roman"/>
          <w:sz w:val="24"/>
          <w:szCs w:val="24"/>
        </w:rPr>
        <w:t xml:space="preserve">se evidence is </w:t>
      </w:r>
      <w:r w:rsidRPr="003B7605">
        <w:rPr>
          <w:rFonts w:ascii="Times New Roman" w:hAnsi="Times New Roman" w:cs="Times New Roman"/>
          <w:sz w:val="24"/>
          <w:szCs w:val="24"/>
        </w:rPr>
        <w:t xml:space="preserve">that customers refer to the </w:t>
      </w:r>
      <w:r w:rsidR="000626C8" w:rsidRPr="003B7605">
        <w:rPr>
          <w:rFonts w:ascii="Times New Roman" w:hAnsi="Times New Roman" w:cs="Times New Roman"/>
          <w:sz w:val="24"/>
          <w:szCs w:val="24"/>
        </w:rPr>
        <w:t>Respondent</w:t>
      </w:r>
      <w:r w:rsidR="00210555" w:rsidRPr="003B7605">
        <w:rPr>
          <w:rFonts w:ascii="Times New Roman" w:hAnsi="Times New Roman" w:cs="Times New Roman"/>
          <w:sz w:val="24"/>
          <w:szCs w:val="24"/>
        </w:rPr>
        <w:t>’</w:t>
      </w:r>
      <w:r w:rsidRPr="003B7605">
        <w:rPr>
          <w:rFonts w:ascii="Times New Roman" w:hAnsi="Times New Roman" w:cs="Times New Roman"/>
          <w:sz w:val="24"/>
          <w:szCs w:val="24"/>
        </w:rPr>
        <w:t>s restaurants as "Java". He further observed that there is no evidence of this. He held that he was inclined to believe that it is very probable cause of the overshadowing impact of the word "Java".</w:t>
      </w:r>
    </w:p>
    <w:p w:rsidR="0009222D" w:rsidRPr="003B7605" w:rsidRDefault="0009222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also held that both marks contain additional words which are not distinctive words. The word "Cafe", "Nairobi", "Java" and "house" as well as "coffee &amp; tea" were disclaimed. It was unnecessary to disclaim the word "Java"</w:t>
      </w:r>
      <w:r w:rsidR="008B0CFF" w:rsidRPr="003B7605">
        <w:rPr>
          <w:rFonts w:ascii="Times New Roman" w:hAnsi="Times New Roman" w:cs="Times New Roman"/>
          <w:sz w:val="24"/>
          <w:szCs w:val="24"/>
        </w:rPr>
        <w:t xml:space="preserve"> and this was based on the issue of whether it is matter common to the trade or provision of services or otherwise of a non – distinctive character in terms of section 26 (1) (b) of the Trademarks Act 2010 </w:t>
      </w:r>
      <w:r w:rsidRPr="003B7605">
        <w:rPr>
          <w:rFonts w:ascii="Times New Roman" w:hAnsi="Times New Roman" w:cs="Times New Roman"/>
          <w:sz w:val="24"/>
          <w:szCs w:val="24"/>
        </w:rPr>
        <w:t xml:space="preserve">. </w:t>
      </w:r>
      <w:r w:rsidR="008B0CFF" w:rsidRPr="003B7605">
        <w:rPr>
          <w:rFonts w:ascii="Times New Roman" w:hAnsi="Times New Roman" w:cs="Times New Roman"/>
          <w:sz w:val="24"/>
          <w:szCs w:val="24"/>
        </w:rPr>
        <w:t xml:space="preserve">He had found that the word Java was not common to the trade. </w:t>
      </w:r>
      <w:r w:rsidRPr="003B7605">
        <w:rPr>
          <w:rFonts w:ascii="Times New Roman" w:hAnsi="Times New Roman" w:cs="Times New Roman"/>
          <w:sz w:val="24"/>
          <w:szCs w:val="24"/>
        </w:rPr>
        <w:t>It was the use of the word "Java" in combination with the other words that gave distinctiveness. Th</w:t>
      </w:r>
      <w:r w:rsidR="00210555" w:rsidRPr="003B7605">
        <w:rPr>
          <w:rFonts w:ascii="Times New Roman" w:hAnsi="Times New Roman" w:cs="Times New Roman"/>
          <w:sz w:val="24"/>
          <w:szCs w:val="24"/>
        </w:rPr>
        <w:t>e word Java maintained a "stand</w:t>
      </w:r>
      <w:r w:rsidRPr="003B7605">
        <w:rPr>
          <w:rFonts w:ascii="Times New Roman" w:hAnsi="Times New Roman" w:cs="Times New Roman"/>
          <w:sz w:val="24"/>
          <w:szCs w:val="24"/>
        </w:rPr>
        <w:t xml:space="preserve">out role" in the </w:t>
      </w:r>
      <w:r w:rsidR="000626C8" w:rsidRPr="003B7605">
        <w:rPr>
          <w:rFonts w:ascii="Times New Roman" w:hAnsi="Times New Roman" w:cs="Times New Roman"/>
          <w:sz w:val="24"/>
          <w:szCs w:val="24"/>
        </w:rPr>
        <w:t>Applicant</w:t>
      </w:r>
      <w:r w:rsidR="00210555" w:rsidRPr="003B7605">
        <w:rPr>
          <w:rFonts w:ascii="Times New Roman" w:hAnsi="Times New Roman" w:cs="Times New Roman"/>
          <w:sz w:val="24"/>
          <w:szCs w:val="24"/>
        </w:rPr>
        <w:t>’s composite m</w:t>
      </w:r>
      <w:r w:rsidRPr="003B7605">
        <w:rPr>
          <w:rFonts w:ascii="Times New Roman" w:hAnsi="Times New Roman" w:cs="Times New Roman"/>
          <w:sz w:val="24"/>
          <w:szCs w:val="24"/>
        </w:rPr>
        <w:t xml:space="preserve">ark as well as that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He concluded that there is likelihood that the </w:t>
      </w:r>
      <w:r w:rsidR="000626C8" w:rsidRPr="003B7605">
        <w:rPr>
          <w:rFonts w:ascii="Times New Roman" w:hAnsi="Times New Roman" w:cs="Times New Roman"/>
          <w:sz w:val="24"/>
          <w:szCs w:val="24"/>
        </w:rPr>
        <w:t>Applicant</w:t>
      </w:r>
      <w:r w:rsidR="00210555" w:rsidRPr="003B7605">
        <w:rPr>
          <w:rFonts w:ascii="Times New Roman" w:hAnsi="Times New Roman" w:cs="Times New Roman"/>
          <w:sz w:val="24"/>
          <w:szCs w:val="24"/>
        </w:rPr>
        <w:t>’</w:t>
      </w:r>
      <w:r w:rsidRPr="003B7605">
        <w:rPr>
          <w:rFonts w:ascii="Times New Roman" w:hAnsi="Times New Roman" w:cs="Times New Roman"/>
          <w:sz w:val="24"/>
          <w:szCs w:val="24"/>
        </w:rPr>
        <w:t xml:space="preserve">s trademark will be considered that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w:t>
      </w:r>
      <w:r w:rsidR="008B0CFF" w:rsidRPr="003B7605">
        <w:rPr>
          <w:rFonts w:ascii="Times New Roman" w:hAnsi="Times New Roman" w:cs="Times New Roman"/>
          <w:sz w:val="24"/>
          <w:szCs w:val="24"/>
        </w:rPr>
        <w:t xml:space="preserve"> It is my finding that the entire finding of the registrar is grounded on his decision on the word “Java” which word is found in the Respondents trade Mark “Javas” and “Cafe Javas”.</w:t>
      </w:r>
    </w:p>
    <w:p w:rsidR="002646E1" w:rsidRPr="003B7605" w:rsidRDefault="0009222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 have further noted that the conclusion was made </w:t>
      </w:r>
      <w:r w:rsidR="008B0CFF" w:rsidRPr="003B7605">
        <w:rPr>
          <w:rFonts w:ascii="Times New Roman" w:hAnsi="Times New Roman" w:cs="Times New Roman"/>
          <w:sz w:val="24"/>
          <w:szCs w:val="24"/>
        </w:rPr>
        <w:t xml:space="preserve">is related to </w:t>
      </w:r>
      <w:r w:rsidR="00210555" w:rsidRPr="003B7605">
        <w:rPr>
          <w:rFonts w:ascii="Times New Roman" w:hAnsi="Times New Roman" w:cs="Times New Roman"/>
          <w:sz w:val="24"/>
          <w:szCs w:val="24"/>
        </w:rPr>
        <w:t xml:space="preserve">the evidence </w:t>
      </w:r>
      <w:r w:rsidRPr="003B7605">
        <w:rPr>
          <w:rFonts w:ascii="Times New Roman" w:hAnsi="Times New Roman" w:cs="Times New Roman"/>
          <w:sz w:val="24"/>
          <w:szCs w:val="24"/>
        </w:rPr>
        <w:t xml:space="preserve">of </w:t>
      </w:r>
      <w:proofErr w:type="spellStart"/>
      <w:r w:rsidRPr="003B7605">
        <w:rPr>
          <w:rFonts w:ascii="Times New Roman" w:hAnsi="Times New Roman" w:cs="Times New Roman"/>
          <w:sz w:val="24"/>
          <w:szCs w:val="24"/>
        </w:rPr>
        <w:t>Mohideen</w:t>
      </w:r>
      <w:proofErr w:type="spellEnd"/>
      <w:r w:rsidRPr="003B7605">
        <w:rPr>
          <w:rFonts w:ascii="Times New Roman" w:hAnsi="Times New Roman" w:cs="Times New Roman"/>
          <w:sz w:val="24"/>
          <w:szCs w:val="24"/>
        </w:rPr>
        <w:t xml:space="preserve"> and one </w:t>
      </w:r>
      <w:proofErr w:type="spellStart"/>
      <w:r w:rsidRPr="003B7605">
        <w:rPr>
          <w:rFonts w:ascii="Times New Roman" w:hAnsi="Times New Roman" w:cs="Times New Roman"/>
          <w:sz w:val="24"/>
          <w:szCs w:val="24"/>
        </w:rPr>
        <w:t>Senyondwa</w:t>
      </w:r>
      <w:proofErr w:type="spellEnd"/>
      <w:r w:rsidR="002646E1" w:rsidRPr="003B7605">
        <w:rPr>
          <w:rFonts w:ascii="Times New Roman" w:hAnsi="Times New Roman" w:cs="Times New Roman"/>
          <w:sz w:val="24"/>
          <w:szCs w:val="24"/>
        </w:rPr>
        <w:t xml:space="preserve"> who both deposed statutory declaration's in opposition to the application of the </w:t>
      </w:r>
      <w:r w:rsidR="000626C8" w:rsidRPr="003B7605">
        <w:rPr>
          <w:rFonts w:ascii="Times New Roman" w:hAnsi="Times New Roman" w:cs="Times New Roman"/>
          <w:sz w:val="24"/>
          <w:szCs w:val="24"/>
        </w:rPr>
        <w:t>Appellant</w:t>
      </w:r>
      <w:r w:rsidR="002646E1" w:rsidRPr="003B7605">
        <w:rPr>
          <w:rFonts w:ascii="Times New Roman" w:hAnsi="Times New Roman" w:cs="Times New Roman"/>
          <w:sz w:val="24"/>
          <w:szCs w:val="24"/>
        </w:rPr>
        <w:t xml:space="preserve">. The </w:t>
      </w:r>
      <w:r w:rsidR="008B0CFF" w:rsidRPr="003B7605">
        <w:rPr>
          <w:rFonts w:ascii="Times New Roman" w:hAnsi="Times New Roman" w:cs="Times New Roman"/>
          <w:sz w:val="24"/>
          <w:szCs w:val="24"/>
        </w:rPr>
        <w:t xml:space="preserve">related </w:t>
      </w:r>
      <w:r w:rsidR="002646E1" w:rsidRPr="003B7605">
        <w:rPr>
          <w:rFonts w:ascii="Times New Roman" w:hAnsi="Times New Roman" w:cs="Times New Roman"/>
          <w:sz w:val="24"/>
          <w:szCs w:val="24"/>
        </w:rPr>
        <w:t xml:space="preserve">question </w:t>
      </w:r>
      <w:r w:rsidR="008B0CFF" w:rsidRPr="003B7605">
        <w:rPr>
          <w:rFonts w:ascii="Times New Roman" w:hAnsi="Times New Roman" w:cs="Times New Roman"/>
          <w:sz w:val="24"/>
          <w:szCs w:val="24"/>
        </w:rPr>
        <w:t xml:space="preserve">is </w:t>
      </w:r>
      <w:r w:rsidR="002646E1" w:rsidRPr="003B7605">
        <w:rPr>
          <w:rFonts w:ascii="Times New Roman" w:hAnsi="Times New Roman" w:cs="Times New Roman"/>
          <w:sz w:val="24"/>
          <w:szCs w:val="24"/>
        </w:rPr>
        <w:t>whether this evidence was sufficient for the finding that people were confused by the two marks</w:t>
      </w:r>
      <w:r w:rsidR="00DC2C6E" w:rsidRPr="003B7605">
        <w:rPr>
          <w:rFonts w:ascii="Times New Roman" w:hAnsi="Times New Roman" w:cs="Times New Roman"/>
          <w:sz w:val="24"/>
          <w:szCs w:val="24"/>
        </w:rPr>
        <w:t xml:space="preserve"> considered in this dispute</w:t>
      </w:r>
      <w:r w:rsidR="008B0CFF" w:rsidRPr="003B7605">
        <w:rPr>
          <w:rFonts w:ascii="Times New Roman" w:hAnsi="Times New Roman" w:cs="Times New Roman"/>
          <w:sz w:val="24"/>
          <w:szCs w:val="24"/>
        </w:rPr>
        <w:t xml:space="preserve"> to sustain a finding of likelihood of confusion</w:t>
      </w:r>
      <w:r w:rsidR="002646E1" w:rsidRPr="003B7605">
        <w:rPr>
          <w:rFonts w:ascii="Times New Roman" w:hAnsi="Times New Roman" w:cs="Times New Roman"/>
          <w:sz w:val="24"/>
          <w:szCs w:val="24"/>
        </w:rPr>
        <w:t>.</w:t>
      </w:r>
      <w:r w:rsidR="008B0CFF" w:rsidRPr="003B7605">
        <w:rPr>
          <w:rFonts w:ascii="Times New Roman" w:hAnsi="Times New Roman" w:cs="Times New Roman"/>
          <w:sz w:val="24"/>
          <w:szCs w:val="24"/>
        </w:rPr>
        <w:t xml:space="preserve"> This would resolve grounds 1, 5, 6 and 7 of the grounds of appeal. </w:t>
      </w:r>
      <w:r w:rsidR="002646E1" w:rsidRPr="003B7605">
        <w:rPr>
          <w:rFonts w:ascii="Times New Roman" w:hAnsi="Times New Roman" w:cs="Times New Roman"/>
          <w:sz w:val="24"/>
          <w:szCs w:val="24"/>
        </w:rPr>
        <w:t xml:space="preserve">To </w:t>
      </w:r>
      <w:r w:rsidR="002646E1" w:rsidRPr="003B7605">
        <w:rPr>
          <w:rFonts w:ascii="Times New Roman" w:hAnsi="Times New Roman" w:cs="Times New Roman"/>
          <w:sz w:val="24"/>
          <w:szCs w:val="24"/>
        </w:rPr>
        <w:lastRenderedPageBreak/>
        <w:t>the question whether the confusion of two people is reasonable to be extended on an average member of the public, his answer was yes.</w:t>
      </w:r>
    </w:p>
    <w:p w:rsidR="002829CB" w:rsidRPr="003B7605" w:rsidRDefault="002646E1"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I have carefully considered this evidenc</w:t>
      </w:r>
      <w:r w:rsidR="00DD397E" w:rsidRPr="003B7605">
        <w:rPr>
          <w:rFonts w:ascii="Times New Roman" w:hAnsi="Times New Roman" w:cs="Times New Roman"/>
          <w:sz w:val="24"/>
          <w:szCs w:val="24"/>
        </w:rPr>
        <w:t xml:space="preserve">e. Mr Mohammed </w:t>
      </w:r>
      <w:proofErr w:type="spellStart"/>
      <w:r w:rsidR="00DD397E" w:rsidRPr="003B7605">
        <w:rPr>
          <w:rFonts w:ascii="Times New Roman" w:hAnsi="Times New Roman" w:cs="Times New Roman"/>
          <w:sz w:val="24"/>
          <w:szCs w:val="24"/>
        </w:rPr>
        <w:t>Mohideen</w:t>
      </w:r>
      <w:proofErr w:type="spellEnd"/>
      <w:r w:rsidR="00DD397E" w:rsidRPr="003B7605">
        <w:rPr>
          <w:rFonts w:ascii="Times New Roman" w:hAnsi="Times New Roman" w:cs="Times New Roman"/>
          <w:sz w:val="24"/>
          <w:szCs w:val="24"/>
        </w:rPr>
        <w:t xml:space="preserve"> is the Finance M</w:t>
      </w:r>
      <w:r w:rsidRPr="003B7605">
        <w:rPr>
          <w:rFonts w:ascii="Times New Roman" w:hAnsi="Times New Roman" w:cs="Times New Roman"/>
          <w:sz w:val="24"/>
          <w:szCs w:val="24"/>
        </w:rPr>
        <w:t>anager of t</w:t>
      </w:r>
      <w:r w:rsidR="00DD397E" w:rsidRPr="003B7605">
        <w:rPr>
          <w:rFonts w:ascii="Times New Roman" w:hAnsi="Times New Roman" w:cs="Times New Roman"/>
          <w:sz w:val="24"/>
          <w:szCs w:val="24"/>
        </w:rPr>
        <w:t xml:space="preserve">he </w:t>
      </w:r>
      <w:r w:rsidR="000626C8" w:rsidRPr="003B7605">
        <w:rPr>
          <w:rFonts w:ascii="Times New Roman" w:hAnsi="Times New Roman" w:cs="Times New Roman"/>
          <w:sz w:val="24"/>
          <w:szCs w:val="24"/>
        </w:rPr>
        <w:t>Respondent</w:t>
      </w:r>
      <w:r w:rsidR="00DD397E" w:rsidRPr="003B7605">
        <w:rPr>
          <w:rFonts w:ascii="Times New Roman" w:hAnsi="Times New Roman" w:cs="Times New Roman"/>
          <w:sz w:val="24"/>
          <w:szCs w:val="24"/>
        </w:rPr>
        <w:t>. He has been the Finance M</w:t>
      </w:r>
      <w:r w:rsidRPr="003B7605">
        <w:rPr>
          <w:rFonts w:ascii="Times New Roman" w:hAnsi="Times New Roman" w:cs="Times New Roman"/>
          <w:sz w:val="24"/>
          <w:szCs w:val="24"/>
        </w:rPr>
        <w:t xml:space="preserve">anager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for the last 17 years. In his statutory declaration dated 6</w:t>
      </w:r>
      <w:r w:rsidRPr="003B7605">
        <w:rPr>
          <w:rFonts w:ascii="Times New Roman" w:hAnsi="Times New Roman" w:cs="Times New Roman"/>
          <w:sz w:val="24"/>
          <w:szCs w:val="24"/>
          <w:vertAlign w:val="superscript"/>
        </w:rPr>
        <w:t>th</w:t>
      </w:r>
      <w:r w:rsidR="00DC2C6E" w:rsidRPr="003B7605">
        <w:rPr>
          <w:rFonts w:ascii="Times New Roman" w:hAnsi="Times New Roman" w:cs="Times New Roman"/>
          <w:sz w:val="24"/>
          <w:szCs w:val="24"/>
        </w:rPr>
        <w:t xml:space="preserve"> </w:t>
      </w:r>
      <w:r w:rsidRPr="003B7605">
        <w:rPr>
          <w:rFonts w:ascii="Times New Roman" w:hAnsi="Times New Roman" w:cs="Times New Roman"/>
          <w:sz w:val="24"/>
          <w:szCs w:val="24"/>
        </w:rPr>
        <w:t>of March 2014</w:t>
      </w:r>
      <w:r w:rsidR="00DC2C6E" w:rsidRPr="003B7605">
        <w:rPr>
          <w:rFonts w:ascii="Times New Roman" w:hAnsi="Times New Roman" w:cs="Times New Roman"/>
          <w:sz w:val="24"/>
          <w:szCs w:val="24"/>
        </w:rPr>
        <w:t xml:space="preserve"> and i</w:t>
      </w:r>
      <w:r w:rsidRPr="003B7605">
        <w:rPr>
          <w:rFonts w:ascii="Times New Roman" w:hAnsi="Times New Roman" w:cs="Times New Roman"/>
          <w:sz w:val="24"/>
          <w:szCs w:val="24"/>
        </w:rPr>
        <w:t xml:space="preserve">n paragraph 11 he </w:t>
      </w:r>
      <w:r w:rsidR="00DC2C6E" w:rsidRPr="003B7605">
        <w:rPr>
          <w:rFonts w:ascii="Times New Roman" w:hAnsi="Times New Roman" w:cs="Times New Roman"/>
          <w:sz w:val="24"/>
          <w:szCs w:val="24"/>
        </w:rPr>
        <w:t xml:space="preserve">states </w:t>
      </w:r>
      <w:r w:rsidRPr="003B7605">
        <w:rPr>
          <w:rFonts w:ascii="Times New Roman" w:hAnsi="Times New Roman" w:cs="Times New Roman"/>
          <w:sz w:val="24"/>
          <w:szCs w:val="24"/>
        </w:rPr>
        <w:t>that the offending application if registered will result in the public be</w:t>
      </w:r>
      <w:r w:rsidR="00210555" w:rsidRPr="003B7605">
        <w:rPr>
          <w:rFonts w:ascii="Times New Roman" w:hAnsi="Times New Roman" w:cs="Times New Roman"/>
          <w:sz w:val="24"/>
          <w:szCs w:val="24"/>
        </w:rPr>
        <w:t xml:space="preserve">ing </w:t>
      </w:r>
      <w:r w:rsidRPr="003B7605">
        <w:rPr>
          <w:rFonts w:ascii="Times New Roman" w:hAnsi="Times New Roman" w:cs="Times New Roman"/>
          <w:sz w:val="24"/>
          <w:szCs w:val="24"/>
        </w:rPr>
        <w:t xml:space="preserve">confused as </w:t>
      </w:r>
      <w:r w:rsidR="00DC2C6E" w:rsidRPr="003B7605">
        <w:rPr>
          <w:rFonts w:ascii="Times New Roman" w:hAnsi="Times New Roman" w:cs="Times New Roman"/>
          <w:sz w:val="24"/>
          <w:szCs w:val="24"/>
        </w:rPr>
        <w:t xml:space="preserve">to </w:t>
      </w:r>
      <w:r w:rsidRPr="003B7605">
        <w:rPr>
          <w:rFonts w:ascii="Times New Roman" w:hAnsi="Times New Roman" w:cs="Times New Roman"/>
          <w:sz w:val="24"/>
          <w:szCs w:val="24"/>
        </w:rPr>
        <w:t xml:space="preserve">the source of the products sold under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s Mark. He stated that the marks are so confusingly similar that the public would be confused or deceived into believing that there is some connection between the </w:t>
      </w:r>
      <w:r w:rsidR="000626C8" w:rsidRPr="003B7605">
        <w:rPr>
          <w:rFonts w:ascii="Times New Roman" w:hAnsi="Times New Roman" w:cs="Times New Roman"/>
          <w:sz w:val="24"/>
          <w:szCs w:val="24"/>
        </w:rPr>
        <w:t>Applicant</w:t>
      </w:r>
      <w:r w:rsidR="00DC2C6E" w:rsidRPr="003B7605">
        <w:rPr>
          <w:rFonts w:ascii="Times New Roman" w:hAnsi="Times New Roman" w:cs="Times New Roman"/>
          <w:sz w:val="24"/>
          <w:szCs w:val="24"/>
        </w:rPr>
        <w:t>’</w:t>
      </w:r>
      <w:r w:rsidRPr="003B7605">
        <w:rPr>
          <w:rFonts w:ascii="Times New Roman" w:hAnsi="Times New Roman" w:cs="Times New Roman"/>
          <w:sz w:val="24"/>
          <w:szCs w:val="24"/>
        </w:rPr>
        <w:t xml:space="preserve">s marks and that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In paragraph 16 he </w:t>
      </w:r>
      <w:r w:rsidR="00DC2C6E" w:rsidRPr="003B7605">
        <w:rPr>
          <w:rFonts w:ascii="Times New Roman" w:hAnsi="Times New Roman" w:cs="Times New Roman"/>
          <w:sz w:val="24"/>
          <w:szCs w:val="24"/>
        </w:rPr>
        <w:t xml:space="preserve">deposed </w:t>
      </w:r>
      <w:r w:rsidRPr="003B7605">
        <w:rPr>
          <w:rFonts w:ascii="Times New Roman" w:hAnsi="Times New Roman" w:cs="Times New Roman"/>
          <w:sz w:val="24"/>
          <w:szCs w:val="24"/>
        </w:rPr>
        <w:t xml:space="preserve">that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is already registered and the </w:t>
      </w:r>
      <w:r w:rsidR="000626C8" w:rsidRPr="003B7605">
        <w:rPr>
          <w:rFonts w:ascii="Times New Roman" w:hAnsi="Times New Roman" w:cs="Times New Roman"/>
          <w:sz w:val="24"/>
          <w:szCs w:val="24"/>
        </w:rPr>
        <w:t>Applicant</w:t>
      </w:r>
      <w:r w:rsidR="00210555" w:rsidRPr="003B7605">
        <w:rPr>
          <w:rFonts w:ascii="Times New Roman" w:hAnsi="Times New Roman" w:cs="Times New Roman"/>
          <w:sz w:val="24"/>
          <w:szCs w:val="24"/>
        </w:rPr>
        <w:t>’</w:t>
      </w:r>
      <w:r w:rsidRPr="003B7605">
        <w:rPr>
          <w:rFonts w:ascii="Times New Roman" w:hAnsi="Times New Roman" w:cs="Times New Roman"/>
          <w:sz w:val="24"/>
          <w:szCs w:val="24"/>
        </w:rPr>
        <w:t xml:space="preserve">s application of the </w:t>
      </w:r>
      <w:r w:rsidR="00210555" w:rsidRPr="003B7605">
        <w:rPr>
          <w:rFonts w:ascii="Times New Roman" w:hAnsi="Times New Roman" w:cs="Times New Roman"/>
          <w:sz w:val="24"/>
          <w:szCs w:val="24"/>
        </w:rPr>
        <w:t>tradem</w:t>
      </w:r>
      <w:r w:rsidRPr="003B7605">
        <w:rPr>
          <w:rFonts w:ascii="Times New Roman" w:hAnsi="Times New Roman" w:cs="Times New Roman"/>
          <w:sz w:val="24"/>
          <w:szCs w:val="24"/>
        </w:rPr>
        <w:t xml:space="preserve">ark is likely to deceive or cause confusion with that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In the affidavit in the counter statement of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w:t>
      </w:r>
      <w:r w:rsidR="000626C8" w:rsidRPr="003B7605">
        <w:rPr>
          <w:rFonts w:ascii="Times New Roman" w:hAnsi="Times New Roman" w:cs="Times New Roman"/>
          <w:sz w:val="24"/>
          <w:szCs w:val="24"/>
        </w:rPr>
        <w:t>Appellant</w:t>
      </w:r>
      <w:r w:rsidR="00DC2C6E" w:rsidRPr="003B7605">
        <w:rPr>
          <w:rFonts w:ascii="Times New Roman" w:hAnsi="Times New Roman" w:cs="Times New Roman"/>
          <w:sz w:val="24"/>
          <w:szCs w:val="24"/>
        </w:rPr>
        <w:t xml:space="preserve"> Mr Kevin Ashley the Group C</w:t>
      </w:r>
      <w:r w:rsidRPr="003B7605">
        <w:rPr>
          <w:rFonts w:ascii="Times New Roman" w:hAnsi="Times New Roman" w:cs="Times New Roman"/>
          <w:sz w:val="24"/>
          <w:szCs w:val="24"/>
        </w:rPr>
        <w:t xml:space="preserve">hief </w:t>
      </w:r>
      <w:r w:rsidR="00DC2C6E" w:rsidRPr="003B7605">
        <w:rPr>
          <w:rFonts w:ascii="Times New Roman" w:hAnsi="Times New Roman" w:cs="Times New Roman"/>
          <w:sz w:val="24"/>
          <w:szCs w:val="24"/>
        </w:rPr>
        <w:t>E</w:t>
      </w:r>
      <w:r w:rsidRPr="003B7605">
        <w:rPr>
          <w:rFonts w:ascii="Times New Roman" w:hAnsi="Times New Roman" w:cs="Times New Roman"/>
          <w:sz w:val="24"/>
          <w:szCs w:val="24"/>
        </w:rPr>
        <w:t xml:space="preserve">xecutive </w:t>
      </w:r>
      <w:r w:rsidR="00DC2C6E" w:rsidRPr="003B7605">
        <w:rPr>
          <w:rFonts w:ascii="Times New Roman" w:hAnsi="Times New Roman" w:cs="Times New Roman"/>
          <w:sz w:val="24"/>
          <w:szCs w:val="24"/>
        </w:rPr>
        <w:t>O</w:t>
      </w:r>
      <w:r w:rsidRPr="003B7605">
        <w:rPr>
          <w:rFonts w:ascii="Times New Roman" w:hAnsi="Times New Roman" w:cs="Times New Roman"/>
          <w:sz w:val="24"/>
          <w:szCs w:val="24"/>
        </w:rPr>
        <w:t xml:space="preserve">fficer of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denied the likelihood of confusion which he thought was based on the opponent</w:t>
      </w:r>
      <w:r w:rsidR="00210555" w:rsidRPr="003B7605">
        <w:rPr>
          <w:rFonts w:ascii="Times New Roman" w:hAnsi="Times New Roman" w:cs="Times New Roman"/>
          <w:sz w:val="24"/>
          <w:szCs w:val="24"/>
        </w:rPr>
        <w:t>’</w:t>
      </w:r>
      <w:r w:rsidRPr="003B7605">
        <w:rPr>
          <w:rFonts w:ascii="Times New Roman" w:hAnsi="Times New Roman" w:cs="Times New Roman"/>
          <w:sz w:val="24"/>
          <w:szCs w:val="24"/>
        </w:rPr>
        <w:t>s belief. He contended that the belief was without any basis and there was no visual o</w:t>
      </w:r>
      <w:r w:rsidR="00210555" w:rsidRPr="003B7605">
        <w:rPr>
          <w:rFonts w:ascii="Times New Roman" w:hAnsi="Times New Roman" w:cs="Times New Roman"/>
          <w:sz w:val="24"/>
          <w:szCs w:val="24"/>
        </w:rPr>
        <w:t>r</w:t>
      </w:r>
      <w:r w:rsidRPr="003B7605">
        <w:rPr>
          <w:rFonts w:ascii="Times New Roman" w:hAnsi="Times New Roman" w:cs="Times New Roman"/>
          <w:sz w:val="24"/>
          <w:szCs w:val="24"/>
        </w:rPr>
        <w:t xml:space="preserve"> phonetic similarity between the respective logotypes, trade dress and style of the </w:t>
      </w:r>
      <w:r w:rsidR="000626C8" w:rsidRPr="003B7605">
        <w:rPr>
          <w:rFonts w:ascii="Times New Roman" w:hAnsi="Times New Roman" w:cs="Times New Roman"/>
          <w:sz w:val="24"/>
          <w:szCs w:val="24"/>
        </w:rPr>
        <w:t>Applicant</w:t>
      </w:r>
      <w:r w:rsidR="00210555" w:rsidRPr="003B7605">
        <w:rPr>
          <w:rFonts w:ascii="Times New Roman" w:hAnsi="Times New Roman" w:cs="Times New Roman"/>
          <w:sz w:val="24"/>
          <w:szCs w:val="24"/>
        </w:rPr>
        <w:t>’</w:t>
      </w:r>
      <w:r w:rsidRPr="003B7605">
        <w:rPr>
          <w:rFonts w:ascii="Times New Roman" w:hAnsi="Times New Roman" w:cs="Times New Roman"/>
          <w:sz w:val="24"/>
          <w:szCs w:val="24"/>
        </w:rPr>
        <w:t>s and the opponent</w:t>
      </w:r>
      <w:r w:rsidR="00210555" w:rsidRPr="003B7605">
        <w:rPr>
          <w:rFonts w:ascii="Times New Roman" w:hAnsi="Times New Roman" w:cs="Times New Roman"/>
          <w:sz w:val="24"/>
          <w:szCs w:val="24"/>
        </w:rPr>
        <w:t>’</w:t>
      </w:r>
      <w:r w:rsidRPr="003B7605">
        <w:rPr>
          <w:rFonts w:ascii="Times New Roman" w:hAnsi="Times New Roman" w:cs="Times New Roman"/>
          <w:sz w:val="24"/>
          <w:szCs w:val="24"/>
        </w:rPr>
        <w:t xml:space="preserve">s works/trademarks that would give rise to a likelihood of confusion among customers. He further contended that there were material differences in detail and design of the </w:t>
      </w:r>
      <w:r w:rsidR="000626C8" w:rsidRPr="003B7605">
        <w:rPr>
          <w:rFonts w:ascii="Times New Roman" w:hAnsi="Times New Roman" w:cs="Times New Roman"/>
          <w:sz w:val="24"/>
          <w:szCs w:val="24"/>
        </w:rPr>
        <w:t>Applicant</w:t>
      </w:r>
      <w:r w:rsidR="00210555" w:rsidRPr="003B7605">
        <w:rPr>
          <w:rFonts w:ascii="Times New Roman" w:hAnsi="Times New Roman" w:cs="Times New Roman"/>
          <w:sz w:val="24"/>
          <w:szCs w:val="24"/>
        </w:rPr>
        <w:t>’</w:t>
      </w:r>
      <w:r w:rsidRPr="003B7605">
        <w:rPr>
          <w:rFonts w:ascii="Times New Roman" w:hAnsi="Times New Roman" w:cs="Times New Roman"/>
          <w:sz w:val="24"/>
          <w:szCs w:val="24"/>
        </w:rPr>
        <w:t xml:space="preserve">s </w:t>
      </w:r>
      <w:r w:rsidR="00210555" w:rsidRPr="003B7605">
        <w:rPr>
          <w:rFonts w:ascii="Times New Roman" w:hAnsi="Times New Roman" w:cs="Times New Roman"/>
          <w:sz w:val="24"/>
          <w:szCs w:val="24"/>
        </w:rPr>
        <w:t>tradem</w:t>
      </w:r>
      <w:r w:rsidRPr="003B7605">
        <w:rPr>
          <w:rFonts w:ascii="Times New Roman" w:hAnsi="Times New Roman" w:cs="Times New Roman"/>
          <w:sz w:val="24"/>
          <w:szCs w:val="24"/>
        </w:rPr>
        <w:t>ark</w:t>
      </w:r>
      <w:r w:rsidR="00210555" w:rsidRPr="003B7605">
        <w:rPr>
          <w:rFonts w:ascii="Times New Roman" w:hAnsi="Times New Roman" w:cs="Times New Roman"/>
          <w:sz w:val="24"/>
          <w:szCs w:val="24"/>
        </w:rPr>
        <w:t xml:space="preserve"> </w:t>
      </w:r>
      <w:r w:rsidRPr="003B7605">
        <w:rPr>
          <w:rFonts w:ascii="Times New Roman" w:hAnsi="Times New Roman" w:cs="Times New Roman"/>
          <w:sz w:val="24"/>
          <w:szCs w:val="24"/>
        </w:rPr>
        <w:t xml:space="preserve">that provide it with a distinctive character. Furthermore on the basis of </w:t>
      </w:r>
      <w:r w:rsidR="000626C8" w:rsidRPr="003B7605">
        <w:rPr>
          <w:rFonts w:ascii="Times New Roman" w:hAnsi="Times New Roman" w:cs="Times New Roman"/>
          <w:sz w:val="24"/>
          <w:szCs w:val="24"/>
        </w:rPr>
        <w:t>advice</w:t>
      </w:r>
      <w:r w:rsidR="00210555" w:rsidRPr="003B7605">
        <w:rPr>
          <w:rFonts w:ascii="Times New Roman" w:hAnsi="Times New Roman" w:cs="Times New Roman"/>
          <w:sz w:val="24"/>
          <w:szCs w:val="24"/>
        </w:rPr>
        <w:t xml:space="preserve"> from his lawyers, he deposed</w:t>
      </w:r>
      <w:r w:rsidRPr="003B7605">
        <w:rPr>
          <w:rFonts w:ascii="Times New Roman" w:hAnsi="Times New Roman" w:cs="Times New Roman"/>
          <w:sz w:val="24"/>
          <w:szCs w:val="24"/>
        </w:rPr>
        <w:t xml:space="preserve"> that the likelihood of confusion in trademarks is not determined by placing t</w:t>
      </w:r>
      <w:r w:rsidR="00210555" w:rsidRPr="003B7605">
        <w:rPr>
          <w:rFonts w:ascii="Times New Roman" w:hAnsi="Times New Roman" w:cs="Times New Roman"/>
          <w:sz w:val="24"/>
          <w:szCs w:val="24"/>
        </w:rPr>
        <w:t xml:space="preserve">he marks </w:t>
      </w:r>
      <w:r w:rsidRPr="003B7605">
        <w:rPr>
          <w:rFonts w:ascii="Times New Roman" w:hAnsi="Times New Roman" w:cs="Times New Roman"/>
          <w:sz w:val="24"/>
          <w:szCs w:val="24"/>
        </w:rPr>
        <w:t>side-by-side but by asking whether having regard to the relevant surrounding circumstances the two marks as used would be remembered as representing</w:t>
      </w:r>
      <w:r w:rsidR="002829CB" w:rsidRPr="003B7605">
        <w:rPr>
          <w:rFonts w:ascii="Times New Roman" w:hAnsi="Times New Roman" w:cs="Times New Roman"/>
          <w:sz w:val="24"/>
          <w:szCs w:val="24"/>
        </w:rPr>
        <w:t xml:space="preserve"> distinct enterprises by person</w:t>
      </w:r>
      <w:r w:rsidR="00DC2C6E" w:rsidRPr="003B7605">
        <w:rPr>
          <w:rFonts w:ascii="Times New Roman" w:hAnsi="Times New Roman" w:cs="Times New Roman"/>
          <w:sz w:val="24"/>
          <w:szCs w:val="24"/>
        </w:rPr>
        <w:t>s</w:t>
      </w:r>
      <w:r w:rsidR="002829CB" w:rsidRPr="003B7605">
        <w:rPr>
          <w:rFonts w:ascii="Times New Roman" w:hAnsi="Times New Roman" w:cs="Times New Roman"/>
          <w:sz w:val="24"/>
          <w:szCs w:val="24"/>
        </w:rPr>
        <w:t xml:space="preserve"> possessed of an average memory with its usual imperfections. Mere association in the sense that one </w:t>
      </w:r>
      <w:r w:rsidR="00210555" w:rsidRPr="003B7605">
        <w:rPr>
          <w:rFonts w:ascii="Times New Roman" w:hAnsi="Times New Roman" w:cs="Times New Roman"/>
          <w:sz w:val="24"/>
          <w:szCs w:val="24"/>
        </w:rPr>
        <w:t xml:space="preserve">trademark </w:t>
      </w:r>
      <w:r w:rsidR="002829CB" w:rsidRPr="003B7605">
        <w:rPr>
          <w:rFonts w:ascii="Times New Roman" w:hAnsi="Times New Roman" w:cs="Times New Roman"/>
          <w:sz w:val="24"/>
          <w:szCs w:val="24"/>
        </w:rPr>
        <w:t>b</w:t>
      </w:r>
      <w:r w:rsidR="00210555" w:rsidRPr="003B7605">
        <w:rPr>
          <w:rFonts w:ascii="Times New Roman" w:hAnsi="Times New Roman" w:cs="Times New Roman"/>
          <w:sz w:val="24"/>
          <w:szCs w:val="24"/>
        </w:rPr>
        <w:t xml:space="preserve">rings </w:t>
      </w:r>
      <w:r w:rsidR="002829CB" w:rsidRPr="003B7605">
        <w:rPr>
          <w:rFonts w:ascii="Times New Roman" w:hAnsi="Times New Roman" w:cs="Times New Roman"/>
          <w:sz w:val="24"/>
          <w:szCs w:val="24"/>
        </w:rPr>
        <w:t xml:space="preserve">the other </w:t>
      </w:r>
      <w:r w:rsidR="00210555" w:rsidRPr="003B7605">
        <w:rPr>
          <w:rFonts w:ascii="Times New Roman" w:hAnsi="Times New Roman" w:cs="Times New Roman"/>
          <w:sz w:val="24"/>
          <w:szCs w:val="24"/>
        </w:rPr>
        <w:t>trademark to</w:t>
      </w:r>
      <w:r w:rsidR="002829CB" w:rsidRPr="003B7605">
        <w:rPr>
          <w:rFonts w:ascii="Times New Roman" w:hAnsi="Times New Roman" w:cs="Times New Roman"/>
          <w:sz w:val="24"/>
          <w:szCs w:val="24"/>
        </w:rPr>
        <w:t xml:space="preserve"> mind is not sufficient for purposes of determining a likelihood of confusion.</w:t>
      </w:r>
    </w:p>
    <w:p w:rsidR="002829CB" w:rsidRPr="003B7605" w:rsidRDefault="002829C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rejoinder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f</w:t>
      </w:r>
      <w:r w:rsidR="00210555" w:rsidRPr="003B7605">
        <w:rPr>
          <w:rFonts w:ascii="Times New Roman" w:hAnsi="Times New Roman" w:cs="Times New Roman"/>
          <w:sz w:val="24"/>
          <w:szCs w:val="24"/>
        </w:rPr>
        <w:t xml:space="preserve">iled </w:t>
      </w:r>
      <w:r w:rsidRPr="003B7605">
        <w:rPr>
          <w:rFonts w:ascii="Times New Roman" w:hAnsi="Times New Roman" w:cs="Times New Roman"/>
          <w:sz w:val="24"/>
          <w:szCs w:val="24"/>
        </w:rPr>
        <w:t xml:space="preserve">statutory declarations by </w:t>
      </w:r>
      <w:r w:rsidR="00E55AC4" w:rsidRPr="003B7605">
        <w:rPr>
          <w:rFonts w:ascii="Times New Roman" w:hAnsi="Times New Roman" w:cs="Times New Roman"/>
          <w:sz w:val="24"/>
          <w:szCs w:val="24"/>
        </w:rPr>
        <w:t xml:space="preserve">one </w:t>
      </w:r>
      <w:r w:rsidRPr="003B7605">
        <w:rPr>
          <w:rFonts w:ascii="Times New Roman" w:hAnsi="Times New Roman" w:cs="Times New Roman"/>
          <w:sz w:val="24"/>
          <w:szCs w:val="24"/>
        </w:rPr>
        <w:t xml:space="preserve">Mohammed </w:t>
      </w:r>
      <w:proofErr w:type="spellStart"/>
      <w:r w:rsidRPr="003B7605">
        <w:rPr>
          <w:rFonts w:ascii="Times New Roman" w:hAnsi="Times New Roman" w:cs="Times New Roman"/>
          <w:sz w:val="24"/>
          <w:szCs w:val="24"/>
        </w:rPr>
        <w:t>Mohideen</w:t>
      </w:r>
      <w:proofErr w:type="spellEnd"/>
      <w:r w:rsidRPr="003B7605">
        <w:rPr>
          <w:rFonts w:ascii="Times New Roman" w:hAnsi="Times New Roman" w:cs="Times New Roman"/>
          <w:sz w:val="24"/>
          <w:szCs w:val="24"/>
        </w:rPr>
        <w:t xml:space="preserve"> and another by </w:t>
      </w:r>
      <w:r w:rsidR="00E55AC4" w:rsidRPr="003B7605">
        <w:rPr>
          <w:rFonts w:ascii="Times New Roman" w:hAnsi="Times New Roman" w:cs="Times New Roman"/>
          <w:sz w:val="24"/>
          <w:szCs w:val="24"/>
        </w:rPr>
        <w:t xml:space="preserve">one </w:t>
      </w:r>
      <w:proofErr w:type="spellStart"/>
      <w:r w:rsidRPr="003B7605">
        <w:rPr>
          <w:rFonts w:ascii="Times New Roman" w:hAnsi="Times New Roman" w:cs="Times New Roman"/>
          <w:sz w:val="24"/>
          <w:szCs w:val="24"/>
        </w:rPr>
        <w:t>Senyondwa</w:t>
      </w:r>
      <w:proofErr w:type="spellEnd"/>
      <w:r w:rsidRPr="003B7605">
        <w:rPr>
          <w:rFonts w:ascii="Times New Roman" w:hAnsi="Times New Roman" w:cs="Times New Roman"/>
          <w:sz w:val="24"/>
          <w:szCs w:val="24"/>
        </w:rPr>
        <w:t xml:space="preserve"> Andrew </w:t>
      </w:r>
      <w:proofErr w:type="spellStart"/>
      <w:r w:rsidRPr="003B7605">
        <w:rPr>
          <w:rFonts w:ascii="Times New Roman" w:hAnsi="Times New Roman" w:cs="Times New Roman"/>
          <w:sz w:val="24"/>
          <w:szCs w:val="24"/>
        </w:rPr>
        <w:t>Tendo</w:t>
      </w:r>
      <w:proofErr w:type="spellEnd"/>
      <w:r w:rsidRPr="003B7605">
        <w:rPr>
          <w:rFonts w:ascii="Times New Roman" w:hAnsi="Times New Roman" w:cs="Times New Roman"/>
          <w:sz w:val="24"/>
          <w:szCs w:val="24"/>
        </w:rPr>
        <w:t xml:space="preserve"> a customer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w:t>
      </w:r>
    </w:p>
    <w:p w:rsidR="002829CB" w:rsidRPr="003B7605" w:rsidRDefault="002829C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As far as Mohammed </w:t>
      </w:r>
      <w:proofErr w:type="spellStart"/>
      <w:r w:rsidRPr="003B7605">
        <w:rPr>
          <w:rFonts w:ascii="Times New Roman" w:hAnsi="Times New Roman" w:cs="Times New Roman"/>
          <w:sz w:val="24"/>
          <w:szCs w:val="24"/>
        </w:rPr>
        <w:t>Mohideen</w:t>
      </w:r>
      <w:proofErr w:type="spellEnd"/>
      <w:r w:rsidRPr="003B7605">
        <w:rPr>
          <w:rFonts w:ascii="Times New Roman" w:hAnsi="Times New Roman" w:cs="Times New Roman"/>
          <w:sz w:val="24"/>
          <w:szCs w:val="24"/>
        </w:rPr>
        <w:t xml:space="preserve"> is concerned, he deposes that the offendin</w:t>
      </w:r>
      <w:r w:rsidR="00210555" w:rsidRPr="003B7605">
        <w:rPr>
          <w:rFonts w:ascii="Times New Roman" w:hAnsi="Times New Roman" w:cs="Times New Roman"/>
          <w:sz w:val="24"/>
          <w:szCs w:val="24"/>
        </w:rPr>
        <w:t>g application will further aid</w:t>
      </w:r>
      <w:r w:rsidRPr="003B7605">
        <w:rPr>
          <w:rFonts w:ascii="Times New Roman" w:hAnsi="Times New Roman" w:cs="Times New Roman"/>
          <w:sz w:val="24"/>
          <w:szCs w:val="24"/>
        </w:rPr>
        <w:t xml:space="preserve"> the con</w:t>
      </w:r>
      <w:r w:rsidR="00210555" w:rsidRPr="003B7605">
        <w:rPr>
          <w:rFonts w:ascii="Times New Roman" w:hAnsi="Times New Roman" w:cs="Times New Roman"/>
          <w:sz w:val="24"/>
          <w:szCs w:val="24"/>
        </w:rPr>
        <w:t xml:space="preserve">fusion </w:t>
      </w:r>
      <w:r w:rsidRPr="003B7605">
        <w:rPr>
          <w:rFonts w:ascii="Times New Roman" w:hAnsi="Times New Roman" w:cs="Times New Roman"/>
          <w:sz w:val="24"/>
          <w:szCs w:val="24"/>
        </w:rPr>
        <w:t xml:space="preserve">in the public as </w:t>
      </w:r>
      <w:r w:rsidR="00210555" w:rsidRPr="003B7605">
        <w:rPr>
          <w:rFonts w:ascii="Times New Roman" w:hAnsi="Times New Roman" w:cs="Times New Roman"/>
          <w:sz w:val="24"/>
          <w:szCs w:val="24"/>
        </w:rPr>
        <w:t xml:space="preserve">to </w:t>
      </w:r>
      <w:r w:rsidRPr="003B7605">
        <w:rPr>
          <w:rFonts w:ascii="Times New Roman" w:hAnsi="Times New Roman" w:cs="Times New Roman"/>
          <w:sz w:val="24"/>
          <w:szCs w:val="24"/>
        </w:rPr>
        <w:t xml:space="preserve">the source of the products sold. He attached the affidavit of </w:t>
      </w:r>
      <w:proofErr w:type="spellStart"/>
      <w:r w:rsidRPr="003B7605">
        <w:rPr>
          <w:rFonts w:ascii="Times New Roman" w:hAnsi="Times New Roman" w:cs="Times New Roman"/>
          <w:sz w:val="24"/>
          <w:szCs w:val="24"/>
        </w:rPr>
        <w:t>Senyondwa</w:t>
      </w:r>
      <w:proofErr w:type="spellEnd"/>
      <w:r w:rsidRPr="003B7605">
        <w:rPr>
          <w:rFonts w:ascii="Times New Roman" w:hAnsi="Times New Roman" w:cs="Times New Roman"/>
          <w:sz w:val="24"/>
          <w:szCs w:val="24"/>
        </w:rPr>
        <w:t xml:space="preserve"> Andrew </w:t>
      </w:r>
      <w:proofErr w:type="spellStart"/>
      <w:r w:rsidRPr="003B7605">
        <w:rPr>
          <w:rFonts w:ascii="Times New Roman" w:hAnsi="Times New Roman" w:cs="Times New Roman"/>
          <w:sz w:val="24"/>
          <w:szCs w:val="24"/>
        </w:rPr>
        <w:t>Tendo</w:t>
      </w:r>
      <w:proofErr w:type="spellEnd"/>
      <w:r w:rsidRPr="003B7605">
        <w:rPr>
          <w:rFonts w:ascii="Times New Roman" w:hAnsi="Times New Roman" w:cs="Times New Roman"/>
          <w:sz w:val="24"/>
          <w:szCs w:val="24"/>
        </w:rPr>
        <w:t xml:space="preserve"> as aiding confusion of the marks. Secondly he relied on </w:t>
      </w:r>
      <w:r w:rsidRPr="003B7605">
        <w:rPr>
          <w:rFonts w:ascii="Times New Roman" w:hAnsi="Times New Roman" w:cs="Times New Roman"/>
          <w:sz w:val="24"/>
          <w:szCs w:val="24"/>
        </w:rPr>
        <w:lastRenderedPageBreak/>
        <w:t xml:space="preserve">an extract from the </w:t>
      </w:r>
      <w:r w:rsidR="00E55AC4" w:rsidRPr="003B7605">
        <w:rPr>
          <w:rFonts w:ascii="Times New Roman" w:hAnsi="Times New Roman" w:cs="Times New Roman"/>
          <w:sz w:val="24"/>
          <w:szCs w:val="24"/>
        </w:rPr>
        <w:t>New V</w:t>
      </w:r>
      <w:r w:rsidRPr="003B7605">
        <w:rPr>
          <w:rFonts w:ascii="Times New Roman" w:hAnsi="Times New Roman" w:cs="Times New Roman"/>
          <w:sz w:val="24"/>
          <w:szCs w:val="24"/>
        </w:rPr>
        <w:t xml:space="preserve">ision </w:t>
      </w:r>
      <w:r w:rsidR="00E55AC4" w:rsidRPr="003B7605">
        <w:rPr>
          <w:rFonts w:ascii="Times New Roman" w:hAnsi="Times New Roman" w:cs="Times New Roman"/>
          <w:sz w:val="24"/>
          <w:szCs w:val="24"/>
        </w:rPr>
        <w:t xml:space="preserve">newspaper (A Uganda Daily) </w:t>
      </w:r>
      <w:r w:rsidRPr="003B7605">
        <w:rPr>
          <w:rFonts w:ascii="Times New Roman" w:hAnsi="Times New Roman" w:cs="Times New Roman"/>
          <w:sz w:val="24"/>
          <w:szCs w:val="24"/>
        </w:rPr>
        <w:t xml:space="preserve">of 27 June 2014 showing confusion and </w:t>
      </w:r>
      <w:r w:rsidR="00210555" w:rsidRPr="003B7605">
        <w:rPr>
          <w:rFonts w:ascii="Times New Roman" w:hAnsi="Times New Roman" w:cs="Times New Roman"/>
          <w:sz w:val="24"/>
          <w:szCs w:val="24"/>
        </w:rPr>
        <w:t>a</w:t>
      </w:r>
      <w:r w:rsidRPr="003B7605">
        <w:rPr>
          <w:rFonts w:ascii="Times New Roman" w:hAnsi="Times New Roman" w:cs="Times New Roman"/>
          <w:sz w:val="24"/>
          <w:szCs w:val="24"/>
        </w:rPr>
        <w:t xml:space="preserve">ssociation of the </w:t>
      </w:r>
      <w:r w:rsidR="00210555" w:rsidRPr="003B7605">
        <w:rPr>
          <w:rFonts w:ascii="Times New Roman" w:hAnsi="Times New Roman" w:cs="Times New Roman"/>
          <w:sz w:val="24"/>
          <w:szCs w:val="24"/>
        </w:rPr>
        <w:t xml:space="preserve">opponent’s </w:t>
      </w:r>
      <w:r w:rsidRPr="003B7605">
        <w:rPr>
          <w:rFonts w:ascii="Times New Roman" w:hAnsi="Times New Roman" w:cs="Times New Roman"/>
          <w:sz w:val="24"/>
          <w:szCs w:val="24"/>
        </w:rPr>
        <w:t>marks.</w:t>
      </w:r>
    </w:p>
    <w:p w:rsidR="002829CB" w:rsidRPr="003B7605" w:rsidRDefault="002829C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As far as the attached affidavit of </w:t>
      </w:r>
      <w:proofErr w:type="spellStart"/>
      <w:r w:rsidRPr="003B7605">
        <w:rPr>
          <w:rFonts w:ascii="Times New Roman" w:hAnsi="Times New Roman" w:cs="Times New Roman"/>
          <w:sz w:val="24"/>
          <w:szCs w:val="24"/>
        </w:rPr>
        <w:t>Senyondwa</w:t>
      </w:r>
      <w:proofErr w:type="spellEnd"/>
      <w:r w:rsidRPr="003B7605">
        <w:rPr>
          <w:rFonts w:ascii="Times New Roman" w:hAnsi="Times New Roman" w:cs="Times New Roman"/>
          <w:sz w:val="24"/>
          <w:szCs w:val="24"/>
        </w:rPr>
        <w:t xml:space="preserve"> Andrew </w:t>
      </w:r>
      <w:proofErr w:type="spellStart"/>
      <w:r w:rsidRPr="003B7605">
        <w:rPr>
          <w:rFonts w:ascii="Times New Roman" w:hAnsi="Times New Roman" w:cs="Times New Roman"/>
          <w:sz w:val="24"/>
          <w:szCs w:val="24"/>
        </w:rPr>
        <w:t>Tendo</w:t>
      </w:r>
      <w:proofErr w:type="spellEnd"/>
      <w:r w:rsidRPr="003B7605">
        <w:rPr>
          <w:rFonts w:ascii="Times New Roman" w:hAnsi="Times New Roman" w:cs="Times New Roman"/>
          <w:sz w:val="24"/>
          <w:szCs w:val="24"/>
        </w:rPr>
        <w:t xml:space="preserve"> is concerned, he deposes that sometime in August 2014 and </w:t>
      </w:r>
      <w:r w:rsidR="00210555" w:rsidRPr="003B7605">
        <w:rPr>
          <w:rFonts w:ascii="Times New Roman" w:hAnsi="Times New Roman" w:cs="Times New Roman"/>
          <w:sz w:val="24"/>
          <w:szCs w:val="24"/>
        </w:rPr>
        <w:t xml:space="preserve">in </w:t>
      </w:r>
      <w:r w:rsidRPr="003B7605">
        <w:rPr>
          <w:rFonts w:ascii="Times New Roman" w:hAnsi="Times New Roman" w:cs="Times New Roman"/>
          <w:sz w:val="24"/>
          <w:szCs w:val="24"/>
        </w:rPr>
        <w:t xml:space="preserve">the village Mall </w:t>
      </w:r>
      <w:proofErr w:type="spellStart"/>
      <w:r w:rsidRPr="003B7605">
        <w:rPr>
          <w:rFonts w:ascii="Times New Roman" w:hAnsi="Times New Roman" w:cs="Times New Roman"/>
          <w:sz w:val="24"/>
          <w:szCs w:val="24"/>
        </w:rPr>
        <w:t>Bugolobi</w:t>
      </w:r>
      <w:proofErr w:type="spellEnd"/>
      <w:r w:rsidRPr="003B7605">
        <w:rPr>
          <w:rFonts w:ascii="Times New Roman" w:hAnsi="Times New Roman" w:cs="Times New Roman"/>
          <w:sz w:val="24"/>
          <w:szCs w:val="24"/>
        </w:rPr>
        <w:t xml:space="preserve"> he entered Java coffee &amp; tea thinking that it was part of the Cafe Javas outlets. That it was the name "Java" that </w:t>
      </w:r>
      <w:r w:rsidR="00210555" w:rsidRPr="003B7605">
        <w:rPr>
          <w:rFonts w:ascii="Times New Roman" w:hAnsi="Times New Roman" w:cs="Times New Roman"/>
          <w:sz w:val="24"/>
          <w:szCs w:val="24"/>
        </w:rPr>
        <w:t>l</w:t>
      </w:r>
      <w:r w:rsidRPr="003B7605">
        <w:rPr>
          <w:rFonts w:ascii="Times New Roman" w:hAnsi="Times New Roman" w:cs="Times New Roman"/>
          <w:sz w:val="24"/>
          <w:szCs w:val="24"/>
        </w:rPr>
        <w:t xml:space="preserve">ed him to think that the Java coffee &amp; tea was a branch or sister outlet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On asking one of the waiters to verify whether the two are related he was informed that Cafe Javas and Java coffee &amp; tea are two different entities and not related at all. He was disappointed and deposes that the proposed name of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was likely to create confusion just like what had happened to him.</w:t>
      </w:r>
    </w:p>
    <w:p w:rsidR="00152339" w:rsidRPr="003B7605" w:rsidRDefault="002829C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On the other hand the </w:t>
      </w:r>
      <w:r w:rsidR="00A33744" w:rsidRPr="003B7605">
        <w:rPr>
          <w:rFonts w:ascii="Times New Roman" w:hAnsi="Times New Roman" w:cs="Times New Roman"/>
          <w:sz w:val="24"/>
          <w:szCs w:val="24"/>
        </w:rPr>
        <w:t xml:space="preserve">New Vision </w:t>
      </w:r>
      <w:r w:rsidR="00E55AC4" w:rsidRPr="003B7605">
        <w:rPr>
          <w:rFonts w:ascii="Times New Roman" w:hAnsi="Times New Roman" w:cs="Times New Roman"/>
          <w:sz w:val="24"/>
          <w:szCs w:val="24"/>
        </w:rPr>
        <w:t>extract comes under the title "Food R</w:t>
      </w:r>
      <w:r w:rsidRPr="003B7605">
        <w:rPr>
          <w:rFonts w:ascii="Times New Roman" w:hAnsi="Times New Roman" w:cs="Times New Roman"/>
          <w:sz w:val="24"/>
          <w:szCs w:val="24"/>
        </w:rPr>
        <w:t>eview" reviewed by one Rita.</w:t>
      </w:r>
      <w:r w:rsidR="009100A7" w:rsidRPr="003B7605">
        <w:rPr>
          <w:rFonts w:ascii="Times New Roman" w:hAnsi="Times New Roman" w:cs="Times New Roman"/>
          <w:sz w:val="24"/>
          <w:szCs w:val="24"/>
        </w:rPr>
        <w:t xml:space="preserve"> The article is of 27 June 2014. It purports to associate the </w:t>
      </w:r>
      <w:proofErr w:type="spellStart"/>
      <w:r w:rsidR="009100A7" w:rsidRPr="003B7605">
        <w:rPr>
          <w:rFonts w:ascii="Times New Roman" w:hAnsi="Times New Roman" w:cs="Times New Roman"/>
          <w:sz w:val="24"/>
          <w:szCs w:val="24"/>
        </w:rPr>
        <w:t>Bugolobi</w:t>
      </w:r>
      <w:proofErr w:type="spellEnd"/>
      <w:r w:rsidR="009100A7" w:rsidRPr="003B7605">
        <w:rPr>
          <w:rFonts w:ascii="Times New Roman" w:hAnsi="Times New Roman" w:cs="Times New Roman"/>
          <w:sz w:val="24"/>
          <w:szCs w:val="24"/>
        </w:rPr>
        <w:t xml:space="preserve"> restaurant services of the </w:t>
      </w:r>
      <w:r w:rsidR="000626C8" w:rsidRPr="003B7605">
        <w:rPr>
          <w:rFonts w:ascii="Times New Roman" w:hAnsi="Times New Roman" w:cs="Times New Roman"/>
          <w:sz w:val="24"/>
          <w:szCs w:val="24"/>
        </w:rPr>
        <w:t>Applicant</w:t>
      </w:r>
      <w:r w:rsidR="009100A7" w:rsidRPr="003B7605">
        <w:rPr>
          <w:rFonts w:ascii="Times New Roman" w:hAnsi="Times New Roman" w:cs="Times New Roman"/>
          <w:sz w:val="24"/>
          <w:szCs w:val="24"/>
        </w:rPr>
        <w:t xml:space="preserve"> with that of the </w:t>
      </w:r>
      <w:r w:rsidR="000626C8" w:rsidRPr="003B7605">
        <w:rPr>
          <w:rFonts w:ascii="Times New Roman" w:hAnsi="Times New Roman" w:cs="Times New Roman"/>
          <w:sz w:val="24"/>
          <w:szCs w:val="24"/>
        </w:rPr>
        <w:t>Respondent</w:t>
      </w:r>
      <w:r w:rsidR="00E55AC4" w:rsidRPr="003B7605">
        <w:rPr>
          <w:rFonts w:ascii="Times New Roman" w:hAnsi="Times New Roman" w:cs="Times New Roman"/>
          <w:sz w:val="24"/>
          <w:szCs w:val="24"/>
        </w:rPr>
        <w:t>’</w:t>
      </w:r>
      <w:r w:rsidR="009100A7" w:rsidRPr="003B7605">
        <w:rPr>
          <w:rFonts w:ascii="Times New Roman" w:hAnsi="Times New Roman" w:cs="Times New Roman"/>
          <w:sz w:val="24"/>
          <w:szCs w:val="24"/>
        </w:rPr>
        <w:t xml:space="preserve">s other branches other than with the </w:t>
      </w:r>
      <w:r w:rsidR="000626C8" w:rsidRPr="003B7605">
        <w:rPr>
          <w:rFonts w:ascii="Times New Roman" w:hAnsi="Times New Roman" w:cs="Times New Roman"/>
          <w:sz w:val="24"/>
          <w:szCs w:val="24"/>
        </w:rPr>
        <w:t>Appellant</w:t>
      </w:r>
      <w:r w:rsidR="009100A7" w:rsidRPr="003B7605">
        <w:rPr>
          <w:rFonts w:ascii="Times New Roman" w:hAnsi="Times New Roman" w:cs="Times New Roman"/>
          <w:sz w:val="24"/>
          <w:szCs w:val="24"/>
        </w:rPr>
        <w:t>'s branches in Nairobi.</w:t>
      </w:r>
      <w:r w:rsidR="00A33744" w:rsidRPr="003B7605">
        <w:rPr>
          <w:rFonts w:ascii="Times New Roman" w:hAnsi="Times New Roman" w:cs="Times New Roman"/>
          <w:sz w:val="24"/>
          <w:szCs w:val="24"/>
        </w:rPr>
        <w:t xml:space="preserve"> I noted that this review came after the affidavit in the counter statement of the </w:t>
      </w:r>
      <w:r w:rsidR="000626C8" w:rsidRPr="003B7605">
        <w:rPr>
          <w:rFonts w:ascii="Times New Roman" w:hAnsi="Times New Roman" w:cs="Times New Roman"/>
          <w:sz w:val="24"/>
          <w:szCs w:val="24"/>
        </w:rPr>
        <w:t>Appellant</w:t>
      </w:r>
      <w:r w:rsidR="00A33744" w:rsidRPr="003B7605">
        <w:rPr>
          <w:rFonts w:ascii="Times New Roman" w:hAnsi="Times New Roman" w:cs="Times New Roman"/>
          <w:sz w:val="24"/>
          <w:szCs w:val="24"/>
        </w:rPr>
        <w:t xml:space="preserve"> by Kevin Ashley of 20 April 2014. The dispute was already before the </w:t>
      </w:r>
      <w:r w:rsidR="000626C8" w:rsidRPr="003B7605">
        <w:rPr>
          <w:rFonts w:ascii="Times New Roman" w:hAnsi="Times New Roman" w:cs="Times New Roman"/>
          <w:sz w:val="24"/>
          <w:szCs w:val="24"/>
        </w:rPr>
        <w:t>Registrar of Trademarks</w:t>
      </w:r>
      <w:r w:rsidR="00D94687" w:rsidRPr="003B7605">
        <w:rPr>
          <w:rFonts w:ascii="Times New Roman" w:hAnsi="Times New Roman" w:cs="Times New Roman"/>
          <w:sz w:val="24"/>
          <w:szCs w:val="24"/>
        </w:rPr>
        <w:t xml:space="preserve"> by the time the article was written</w:t>
      </w:r>
      <w:r w:rsidR="00A33744" w:rsidRPr="003B7605">
        <w:rPr>
          <w:rFonts w:ascii="Times New Roman" w:hAnsi="Times New Roman" w:cs="Times New Roman"/>
          <w:sz w:val="24"/>
          <w:szCs w:val="24"/>
        </w:rPr>
        <w:t>.</w:t>
      </w:r>
      <w:r w:rsidR="00D94687" w:rsidRPr="003B7605">
        <w:rPr>
          <w:rFonts w:ascii="Times New Roman" w:hAnsi="Times New Roman" w:cs="Times New Roman"/>
          <w:sz w:val="24"/>
          <w:szCs w:val="24"/>
        </w:rPr>
        <w:t xml:space="preserve"> It is based on an article by one Rita who recounts her experience and recommends the place. She thought it was one of the outlets of the </w:t>
      </w:r>
      <w:r w:rsidR="000626C8" w:rsidRPr="003B7605">
        <w:rPr>
          <w:rFonts w:ascii="Times New Roman" w:hAnsi="Times New Roman" w:cs="Times New Roman"/>
          <w:sz w:val="24"/>
          <w:szCs w:val="24"/>
        </w:rPr>
        <w:t>Respondent</w:t>
      </w:r>
      <w:r w:rsidR="00D94687" w:rsidRPr="003B7605">
        <w:rPr>
          <w:rFonts w:ascii="Times New Roman" w:hAnsi="Times New Roman" w:cs="Times New Roman"/>
          <w:sz w:val="24"/>
          <w:szCs w:val="24"/>
        </w:rPr>
        <w:t>.</w:t>
      </w:r>
    </w:p>
    <w:p w:rsidR="00E55AC4" w:rsidRPr="003B7605" w:rsidRDefault="00E55AC4"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 have carefully considered the grounds of the appeal and the submissions of both Counsels as well as the decision of the Assistant Registrar. The controversy in this appeal relates </w:t>
      </w:r>
      <w:r w:rsidR="00B70D20" w:rsidRPr="003B7605">
        <w:rPr>
          <w:rFonts w:ascii="Times New Roman" w:hAnsi="Times New Roman" w:cs="Times New Roman"/>
          <w:sz w:val="24"/>
          <w:szCs w:val="24"/>
        </w:rPr>
        <w:t xml:space="preserve">in the final analysis </w:t>
      </w:r>
      <w:r w:rsidRPr="003B7605">
        <w:rPr>
          <w:rFonts w:ascii="Times New Roman" w:hAnsi="Times New Roman" w:cs="Times New Roman"/>
          <w:sz w:val="24"/>
          <w:szCs w:val="24"/>
        </w:rPr>
        <w:t xml:space="preserve">to the likelihood of confusion. The gist of the ruling of the Registrar of Trademarks is that registration of the Appellants trademark would cause a likelihood of confusion.  The decision did not rest in a substantial way on the </w:t>
      </w:r>
      <w:proofErr w:type="spellStart"/>
      <w:r w:rsidRPr="003B7605">
        <w:rPr>
          <w:rFonts w:ascii="Times New Roman" w:hAnsi="Times New Roman" w:cs="Times New Roman"/>
          <w:sz w:val="24"/>
          <w:szCs w:val="24"/>
        </w:rPr>
        <w:t>registrability</w:t>
      </w:r>
      <w:proofErr w:type="spellEnd"/>
      <w:r w:rsidRPr="003B7605">
        <w:rPr>
          <w:rFonts w:ascii="Times New Roman" w:hAnsi="Times New Roman" w:cs="Times New Roman"/>
          <w:sz w:val="24"/>
          <w:szCs w:val="24"/>
        </w:rPr>
        <w:t xml:space="preserve"> of the Appellant</w:t>
      </w:r>
      <w:r w:rsidR="00434BBA" w:rsidRPr="003B7605">
        <w:rPr>
          <w:rFonts w:ascii="Times New Roman" w:hAnsi="Times New Roman" w:cs="Times New Roman"/>
          <w:sz w:val="24"/>
          <w:szCs w:val="24"/>
        </w:rPr>
        <w:t>’</w:t>
      </w:r>
      <w:r w:rsidRPr="003B7605">
        <w:rPr>
          <w:rFonts w:ascii="Times New Roman" w:hAnsi="Times New Roman" w:cs="Times New Roman"/>
          <w:sz w:val="24"/>
          <w:szCs w:val="24"/>
        </w:rPr>
        <w:t>s Trademark except in relation to the earlier registration of the Respondent’s Trademark.</w:t>
      </w:r>
      <w:r w:rsidR="00EF20F1" w:rsidRPr="003B7605">
        <w:rPr>
          <w:rFonts w:ascii="Times New Roman" w:hAnsi="Times New Roman" w:cs="Times New Roman"/>
          <w:sz w:val="24"/>
          <w:szCs w:val="24"/>
        </w:rPr>
        <w:t xml:space="preserve"> I have considered the submissions on how capability to distinguish is assessed and how likelihood of confusion according to several judicial precedents relied on. I have also considered submissions based on the principles for assessing capability to distinguish. For the moment there is no need for me to consider these precedents and grounds in the appeal as I have to deal with a more </w:t>
      </w:r>
      <w:r w:rsidR="00B70D20" w:rsidRPr="003B7605">
        <w:rPr>
          <w:rFonts w:ascii="Times New Roman" w:hAnsi="Times New Roman" w:cs="Times New Roman"/>
          <w:sz w:val="24"/>
          <w:szCs w:val="24"/>
        </w:rPr>
        <w:t xml:space="preserve">basic </w:t>
      </w:r>
      <w:r w:rsidR="00EF20F1" w:rsidRPr="003B7605">
        <w:rPr>
          <w:rFonts w:ascii="Times New Roman" w:hAnsi="Times New Roman" w:cs="Times New Roman"/>
          <w:sz w:val="24"/>
          <w:szCs w:val="24"/>
        </w:rPr>
        <w:t>question here in below.</w:t>
      </w:r>
    </w:p>
    <w:p w:rsidR="00D94687" w:rsidRPr="003B7605" w:rsidRDefault="00D94687"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From a preliminary </w:t>
      </w:r>
      <w:r w:rsidR="00E55AC4" w:rsidRPr="003B7605">
        <w:rPr>
          <w:rFonts w:ascii="Times New Roman" w:hAnsi="Times New Roman" w:cs="Times New Roman"/>
          <w:sz w:val="24"/>
          <w:szCs w:val="24"/>
        </w:rPr>
        <w:t>consideration</w:t>
      </w:r>
      <w:r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Appellant</w:t>
      </w:r>
      <w:r w:rsidR="00833713" w:rsidRPr="003B7605">
        <w:rPr>
          <w:rFonts w:ascii="Times New Roman" w:hAnsi="Times New Roman" w:cs="Times New Roman"/>
          <w:sz w:val="24"/>
          <w:szCs w:val="24"/>
        </w:rPr>
        <w:t>’</w:t>
      </w:r>
      <w:r w:rsidRPr="003B7605">
        <w:rPr>
          <w:rFonts w:ascii="Times New Roman" w:hAnsi="Times New Roman" w:cs="Times New Roman"/>
          <w:sz w:val="24"/>
          <w:szCs w:val="24"/>
        </w:rPr>
        <w:t xml:space="preserve">s application was for registration in class B. </w:t>
      </w:r>
      <w:r w:rsidR="00833713" w:rsidRPr="003B7605">
        <w:rPr>
          <w:rFonts w:ascii="Times New Roman" w:hAnsi="Times New Roman" w:cs="Times New Roman"/>
          <w:sz w:val="24"/>
          <w:szCs w:val="24"/>
        </w:rPr>
        <w:t xml:space="preserve">The </w:t>
      </w:r>
      <w:r w:rsidR="00176B00" w:rsidRPr="003B7605">
        <w:rPr>
          <w:rFonts w:ascii="Times New Roman" w:hAnsi="Times New Roman" w:cs="Times New Roman"/>
          <w:sz w:val="24"/>
          <w:szCs w:val="24"/>
        </w:rPr>
        <w:t xml:space="preserve">criteria </w:t>
      </w:r>
      <w:r w:rsidR="00833713" w:rsidRPr="003B7605">
        <w:rPr>
          <w:rFonts w:ascii="Times New Roman" w:hAnsi="Times New Roman" w:cs="Times New Roman"/>
          <w:sz w:val="24"/>
          <w:szCs w:val="24"/>
        </w:rPr>
        <w:t xml:space="preserve">for consideration for </w:t>
      </w:r>
      <w:r w:rsidRPr="003B7605">
        <w:rPr>
          <w:rFonts w:ascii="Times New Roman" w:hAnsi="Times New Roman" w:cs="Times New Roman"/>
          <w:sz w:val="24"/>
          <w:szCs w:val="24"/>
        </w:rPr>
        <w:t xml:space="preserve">registration </w:t>
      </w:r>
      <w:r w:rsidR="00176B00" w:rsidRPr="003B7605">
        <w:rPr>
          <w:rFonts w:ascii="Times New Roman" w:hAnsi="Times New Roman" w:cs="Times New Roman"/>
          <w:sz w:val="24"/>
          <w:szCs w:val="24"/>
        </w:rPr>
        <w:t xml:space="preserve">of a trademark </w:t>
      </w:r>
      <w:r w:rsidR="00833713" w:rsidRPr="003B7605">
        <w:rPr>
          <w:rFonts w:ascii="Times New Roman" w:hAnsi="Times New Roman" w:cs="Times New Roman"/>
          <w:sz w:val="24"/>
          <w:szCs w:val="24"/>
        </w:rPr>
        <w:t xml:space="preserve">in </w:t>
      </w:r>
      <w:r w:rsidR="00176B00" w:rsidRPr="003B7605">
        <w:rPr>
          <w:rFonts w:ascii="Times New Roman" w:hAnsi="Times New Roman" w:cs="Times New Roman"/>
          <w:sz w:val="24"/>
          <w:szCs w:val="24"/>
        </w:rPr>
        <w:t>C</w:t>
      </w:r>
      <w:r w:rsidR="00833713" w:rsidRPr="003B7605">
        <w:rPr>
          <w:rFonts w:ascii="Times New Roman" w:hAnsi="Times New Roman" w:cs="Times New Roman"/>
          <w:sz w:val="24"/>
          <w:szCs w:val="24"/>
        </w:rPr>
        <w:t xml:space="preserve">lass B are </w:t>
      </w:r>
      <w:r w:rsidR="00176B00" w:rsidRPr="003B7605">
        <w:rPr>
          <w:rFonts w:ascii="Times New Roman" w:hAnsi="Times New Roman" w:cs="Times New Roman"/>
          <w:sz w:val="24"/>
          <w:szCs w:val="24"/>
        </w:rPr>
        <w:t xml:space="preserve">provided for </w:t>
      </w:r>
      <w:r w:rsidRPr="003B7605">
        <w:rPr>
          <w:rFonts w:ascii="Times New Roman" w:hAnsi="Times New Roman" w:cs="Times New Roman"/>
          <w:sz w:val="24"/>
          <w:szCs w:val="24"/>
        </w:rPr>
        <w:t>under section 10 of the Trademarks Act 2010 which provides as follows:</w:t>
      </w:r>
    </w:p>
    <w:p w:rsidR="003350AA" w:rsidRPr="003B7605" w:rsidRDefault="00E55AC4" w:rsidP="003B7605">
      <w:pPr>
        <w:spacing w:line="360" w:lineRule="auto"/>
        <w:ind w:firstLine="720"/>
        <w:jc w:val="both"/>
        <w:rPr>
          <w:rFonts w:ascii="Times New Roman" w:hAnsi="Times New Roman" w:cs="Times New Roman"/>
          <w:bCs/>
          <w:sz w:val="24"/>
          <w:szCs w:val="24"/>
        </w:rPr>
      </w:pPr>
      <w:proofErr w:type="gramStart"/>
      <w:r w:rsidRPr="003B7605">
        <w:rPr>
          <w:rFonts w:ascii="Times New Roman" w:hAnsi="Times New Roman" w:cs="Times New Roman"/>
          <w:bCs/>
          <w:sz w:val="24"/>
          <w:szCs w:val="24"/>
        </w:rPr>
        <w:t>“</w:t>
      </w:r>
      <w:r w:rsidR="003350AA" w:rsidRPr="003B7605">
        <w:rPr>
          <w:rFonts w:ascii="Times New Roman" w:hAnsi="Times New Roman" w:cs="Times New Roman"/>
          <w:bCs/>
          <w:sz w:val="24"/>
          <w:szCs w:val="24"/>
        </w:rPr>
        <w:t>10. Capability of distinguishing requisite for registration under Part B.</w:t>
      </w:r>
      <w:proofErr w:type="gramEnd"/>
    </w:p>
    <w:p w:rsidR="003350AA" w:rsidRPr="003B7605" w:rsidRDefault="003350AA"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(1) A trademark relating to goods to be registered in Part B of the register shall be capable, in relation to the goods in respect of which it is registered or proposed to be registered, of distinguishing goods with which the owner of the trademark is or may be connected in the course of trade from goods in the case where no connection subsists, generally or, where the trademark is registered or proposed to be registered subject to limitations, in relation to the use within the extent of the registration.</w:t>
      </w:r>
    </w:p>
    <w:p w:rsidR="003350AA" w:rsidRPr="003B7605" w:rsidRDefault="003350AA"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(2) A trademark relating to services to be registered in Part B of the register shall be capable, in relation to services in respect of which it is registered or proposed to be registered, of distinguishing services with the provision of which the owner of the mark is or may be connected in the course of business from services with the provision of which he or she is not so connected generally or, where the trademark is registered or proposed to be registered subject to limitations, in relation to use within the extent of the registration.</w:t>
      </w:r>
    </w:p>
    <w:p w:rsidR="003350AA" w:rsidRPr="003B7605" w:rsidRDefault="003350AA"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 xml:space="preserve">(3) In determining whether a trademark is capable of distinguishing goods or services,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or court may have regard to the extent to which—</w:t>
      </w:r>
    </w:p>
    <w:p w:rsidR="003350AA" w:rsidRPr="003B7605" w:rsidRDefault="003350AA"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 xml:space="preserve">(a) </w:t>
      </w:r>
      <w:proofErr w:type="gramStart"/>
      <w:r w:rsidRPr="003B7605">
        <w:rPr>
          <w:rFonts w:ascii="Times New Roman" w:hAnsi="Times New Roman" w:cs="Times New Roman"/>
          <w:sz w:val="24"/>
          <w:szCs w:val="24"/>
        </w:rPr>
        <w:t>the</w:t>
      </w:r>
      <w:proofErr w:type="gramEnd"/>
      <w:r w:rsidRPr="003B7605">
        <w:rPr>
          <w:rFonts w:ascii="Times New Roman" w:hAnsi="Times New Roman" w:cs="Times New Roman"/>
          <w:sz w:val="24"/>
          <w:szCs w:val="24"/>
        </w:rPr>
        <w:t xml:space="preserve"> trademark is inherently capable of distinguishing goods or services; and</w:t>
      </w:r>
    </w:p>
    <w:p w:rsidR="003350AA" w:rsidRPr="003B7605" w:rsidRDefault="003350AA"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 xml:space="preserve">(b) </w:t>
      </w:r>
      <w:proofErr w:type="gramStart"/>
      <w:r w:rsidRPr="003B7605">
        <w:rPr>
          <w:rFonts w:ascii="Times New Roman" w:hAnsi="Times New Roman" w:cs="Times New Roman"/>
          <w:sz w:val="24"/>
          <w:szCs w:val="24"/>
        </w:rPr>
        <w:t>by</w:t>
      </w:r>
      <w:proofErr w:type="gramEnd"/>
      <w:r w:rsidRPr="003B7605">
        <w:rPr>
          <w:rFonts w:ascii="Times New Roman" w:hAnsi="Times New Roman" w:cs="Times New Roman"/>
          <w:sz w:val="24"/>
          <w:szCs w:val="24"/>
        </w:rPr>
        <w:t xml:space="preserve"> reason of the use of the trademark or of any other circumstances, the trademark is in fact capable of distinguishing goods or services.</w:t>
      </w:r>
    </w:p>
    <w:p w:rsidR="003350AA" w:rsidRPr="003B7605" w:rsidRDefault="003350AA"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(4) A trademark may be registered in Part B notwithstanding any registration in Part A in the name of the same owner of the same trademark or a part or parts of the trademark.”</w:t>
      </w:r>
    </w:p>
    <w:p w:rsidR="008C07E5" w:rsidRPr="003B7605" w:rsidRDefault="00833713"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head note to section 10 of the Trademarks Act 2010 provides that capability of distinguishing is a requisite requirement for registration under Part B. It goes on to give the </w:t>
      </w:r>
      <w:r w:rsidR="008C07E5" w:rsidRPr="003B7605">
        <w:rPr>
          <w:rFonts w:ascii="Times New Roman" w:hAnsi="Times New Roman" w:cs="Times New Roman"/>
          <w:sz w:val="24"/>
          <w:szCs w:val="24"/>
        </w:rPr>
        <w:t xml:space="preserve">criteria for </w:t>
      </w:r>
      <w:r w:rsidRPr="003B7605">
        <w:rPr>
          <w:rFonts w:ascii="Times New Roman" w:hAnsi="Times New Roman" w:cs="Times New Roman"/>
          <w:sz w:val="24"/>
          <w:szCs w:val="24"/>
        </w:rPr>
        <w:t xml:space="preserve">considerations </w:t>
      </w:r>
      <w:r w:rsidR="008C07E5" w:rsidRPr="003B7605">
        <w:rPr>
          <w:rFonts w:ascii="Times New Roman" w:hAnsi="Times New Roman" w:cs="Times New Roman"/>
          <w:sz w:val="24"/>
          <w:szCs w:val="24"/>
        </w:rPr>
        <w:t xml:space="preserve">whether to register </w:t>
      </w:r>
      <w:r w:rsidRPr="003B7605">
        <w:rPr>
          <w:rFonts w:ascii="Times New Roman" w:hAnsi="Times New Roman" w:cs="Times New Roman"/>
          <w:sz w:val="24"/>
          <w:szCs w:val="24"/>
        </w:rPr>
        <w:t xml:space="preserve">for goods under section 10 (1) and for services </w:t>
      </w:r>
      <w:r w:rsidRPr="003B7605">
        <w:rPr>
          <w:rFonts w:ascii="Times New Roman" w:hAnsi="Times New Roman" w:cs="Times New Roman"/>
          <w:sz w:val="24"/>
          <w:szCs w:val="24"/>
        </w:rPr>
        <w:lastRenderedPageBreak/>
        <w:t xml:space="preserve">under section 10 (2) of the Trademarks Act. </w:t>
      </w:r>
      <w:r w:rsidR="00EF20F1" w:rsidRPr="003B7605">
        <w:rPr>
          <w:rFonts w:ascii="Times New Roman" w:hAnsi="Times New Roman" w:cs="Times New Roman"/>
          <w:sz w:val="24"/>
          <w:szCs w:val="24"/>
        </w:rPr>
        <w:t xml:space="preserve">I </w:t>
      </w:r>
      <w:r w:rsidRPr="003B7605">
        <w:rPr>
          <w:rFonts w:ascii="Times New Roman" w:hAnsi="Times New Roman" w:cs="Times New Roman"/>
          <w:sz w:val="24"/>
          <w:szCs w:val="24"/>
        </w:rPr>
        <w:t xml:space="preserve">shall begin with the main controversy which relates to the provision of services and trademark registration in respect thereof.  </w:t>
      </w:r>
    </w:p>
    <w:p w:rsidR="008C07E5" w:rsidRPr="003B7605" w:rsidRDefault="00833713"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 </w:t>
      </w:r>
      <w:r w:rsidR="008C07E5" w:rsidRPr="003B7605">
        <w:rPr>
          <w:rFonts w:ascii="Times New Roman" w:hAnsi="Times New Roman" w:cs="Times New Roman"/>
          <w:sz w:val="24"/>
          <w:szCs w:val="24"/>
        </w:rPr>
        <w:t xml:space="preserve">am in agreement with the submissions of the </w:t>
      </w:r>
      <w:r w:rsidR="000626C8" w:rsidRPr="003B7605">
        <w:rPr>
          <w:rFonts w:ascii="Times New Roman" w:hAnsi="Times New Roman" w:cs="Times New Roman"/>
          <w:sz w:val="24"/>
          <w:szCs w:val="24"/>
        </w:rPr>
        <w:t>Respondent</w:t>
      </w:r>
      <w:r w:rsidR="008C07E5" w:rsidRPr="003B7605">
        <w:rPr>
          <w:rFonts w:ascii="Times New Roman" w:hAnsi="Times New Roman" w:cs="Times New Roman"/>
          <w:sz w:val="24"/>
          <w:szCs w:val="24"/>
        </w:rPr>
        <w:t xml:space="preserve"> whose import is that </w:t>
      </w:r>
      <w:r w:rsidRPr="003B7605">
        <w:rPr>
          <w:rFonts w:ascii="Times New Roman" w:hAnsi="Times New Roman" w:cs="Times New Roman"/>
          <w:sz w:val="24"/>
          <w:szCs w:val="24"/>
        </w:rPr>
        <w:t xml:space="preserve">where a Statute is clear and unambiguous, the first resort of a court of law is to interpret it as it is. </w:t>
      </w:r>
      <w:r w:rsidR="008C07E5" w:rsidRPr="003B7605">
        <w:rPr>
          <w:rFonts w:ascii="Times New Roman" w:hAnsi="Times New Roman" w:cs="Times New Roman"/>
          <w:sz w:val="24"/>
          <w:szCs w:val="24"/>
        </w:rPr>
        <w:t xml:space="preserve">This is based on the jurisdiction of the </w:t>
      </w:r>
      <w:r w:rsidR="00EF20F1" w:rsidRPr="003B7605">
        <w:rPr>
          <w:rFonts w:ascii="Times New Roman" w:hAnsi="Times New Roman" w:cs="Times New Roman"/>
          <w:sz w:val="24"/>
          <w:szCs w:val="24"/>
        </w:rPr>
        <w:t>H</w:t>
      </w:r>
      <w:r w:rsidR="008C07E5" w:rsidRPr="003B7605">
        <w:rPr>
          <w:rFonts w:ascii="Times New Roman" w:hAnsi="Times New Roman" w:cs="Times New Roman"/>
          <w:sz w:val="24"/>
          <w:szCs w:val="24"/>
        </w:rPr>
        <w:t xml:space="preserve">igh Court under section 14 of the Judicature Act cap 13 laws of Uganda. </w:t>
      </w:r>
      <w:r w:rsidR="000626C8" w:rsidRPr="003B7605">
        <w:rPr>
          <w:rFonts w:ascii="Times New Roman" w:hAnsi="Times New Roman" w:cs="Times New Roman"/>
          <w:sz w:val="24"/>
          <w:szCs w:val="24"/>
        </w:rPr>
        <w:t>Under section 14 (2) thereof, the jurisdiction of the high Court shall be exercised in conformity with the written law in force. These are</w:t>
      </w:r>
      <w:r w:rsidR="008C07E5" w:rsidRPr="003B7605">
        <w:rPr>
          <w:rFonts w:ascii="Times New Roman" w:hAnsi="Times New Roman" w:cs="Times New Roman"/>
          <w:sz w:val="24"/>
          <w:szCs w:val="24"/>
        </w:rPr>
        <w:t xml:space="preserve"> the statutes and statutory instruments with the Constitution of the </w:t>
      </w:r>
      <w:r w:rsidR="00E55AC4" w:rsidRPr="003B7605">
        <w:rPr>
          <w:rFonts w:ascii="Times New Roman" w:hAnsi="Times New Roman" w:cs="Times New Roman"/>
          <w:sz w:val="24"/>
          <w:szCs w:val="24"/>
        </w:rPr>
        <w:t>R</w:t>
      </w:r>
      <w:r w:rsidR="008C07E5" w:rsidRPr="003B7605">
        <w:rPr>
          <w:rFonts w:ascii="Times New Roman" w:hAnsi="Times New Roman" w:cs="Times New Roman"/>
          <w:sz w:val="24"/>
          <w:szCs w:val="24"/>
        </w:rPr>
        <w:t xml:space="preserve">epublic of Uganda providing the basic or foundational norm.  Where the written law does not extend or apply </w:t>
      </w:r>
      <w:r w:rsidR="00E55AC4" w:rsidRPr="003B7605">
        <w:rPr>
          <w:rFonts w:ascii="Times New Roman" w:hAnsi="Times New Roman" w:cs="Times New Roman"/>
          <w:sz w:val="24"/>
          <w:szCs w:val="24"/>
        </w:rPr>
        <w:t xml:space="preserve">the </w:t>
      </w:r>
      <w:r w:rsidR="008C07E5" w:rsidRPr="003B7605">
        <w:rPr>
          <w:rFonts w:ascii="Times New Roman" w:hAnsi="Times New Roman" w:cs="Times New Roman"/>
          <w:sz w:val="24"/>
          <w:szCs w:val="24"/>
        </w:rPr>
        <w:t xml:space="preserve">jurisdiction is exercised in conformity with the common law and doctrines of equity. Thereafter jurisdiction may be exercised in accordance </w:t>
      </w:r>
      <w:r w:rsidR="00E55AC4" w:rsidRPr="003B7605">
        <w:rPr>
          <w:rFonts w:ascii="Times New Roman" w:hAnsi="Times New Roman" w:cs="Times New Roman"/>
          <w:sz w:val="24"/>
          <w:szCs w:val="24"/>
        </w:rPr>
        <w:t xml:space="preserve">with </w:t>
      </w:r>
      <w:r w:rsidR="008C07E5" w:rsidRPr="003B7605">
        <w:rPr>
          <w:rFonts w:ascii="Times New Roman" w:hAnsi="Times New Roman" w:cs="Times New Roman"/>
          <w:sz w:val="24"/>
          <w:szCs w:val="24"/>
        </w:rPr>
        <w:t>any established or current custom or usage. For that reason s</w:t>
      </w:r>
      <w:r w:rsidRPr="003B7605">
        <w:rPr>
          <w:rFonts w:ascii="Times New Roman" w:hAnsi="Times New Roman" w:cs="Times New Roman"/>
          <w:sz w:val="24"/>
          <w:szCs w:val="24"/>
        </w:rPr>
        <w:t xml:space="preserve">ome aids in judicial precedence may be used to cast light on earlier interpretation by courts. Where there are no judicial precedents interpreting the section in Uganda or East Africa the court can consider persuasive precedents from England if the section considered is in </w:t>
      </w:r>
      <w:proofErr w:type="spellStart"/>
      <w:r w:rsidRPr="003B7605">
        <w:rPr>
          <w:rFonts w:ascii="Times New Roman" w:hAnsi="Times New Roman" w:cs="Times New Roman"/>
          <w:i/>
          <w:sz w:val="24"/>
          <w:szCs w:val="24"/>
        </w:rPr>
        <w:t>pari</w:t>
      </w:r>
      <w:proofErr w:type="spellEnd"/>
      <w:r w:rsidRPr="003B7605">
        <w:rPr>
          <w:rFonts w:ascii="Times New Roman" w:hAnsi="Times New Roman" w:cs="Times New Roman"/>
          <w:i/>
          <w:sz w:val="24"/>
          <w:szCs w:val="24"/>
        </w:rPr>
        <w:t xml:space="preserve"> </w:t>
      </w:r>
      <w:proofErr w:type="spellStart"/>
      <w:r w:rsidRPr="003B7605">
        <w:rPr>
          <w:rFonts w:ascii="Times New Roman" w:hAnsi="Times New Roman" w:cs="Times New Roman"/>
          <w:i/>
          <w:sz w:val="24"/>
          <w:szCs w:val="24"/>
        </w:rPr>
        <w:t>materia</w:t>
      </w:r>
      <w:proofErr w:type="spellEnd"/>
      <w:r w:rsidRPr="003B7605">
        <w:rPr>
          <w:rFonts w:ascii="Times New Roman" w:hAnsi="Times New Roman" w:cs="Times New Roman"/>
          <w:sz w:val="24"/>
          <w:szCs w:val="24"/>
        </w:rPr>
        <w:t xml:space="preserve"> with the Uganda section </w:t>
      </w:r>
      <w:r w:rsidR="008C07E5" w:rsidRPr="003B7605">
        <w:rPr>
          <w:rFonts w:ascii="Times New Roman" w:hAnsi="Times New Roman" w:cs="Times New Roman"/>
          <w:sz w:val="24"/>
          <w:szCs w:val="24"/>
        </w:rPr>
        <w:t xml:space="preserve">i.e. in this case </w:t>
      </w:r>
      <w:r w:rsidRPr="003B7605">
        <w:rPr>
          <w:rFonts w:ascii="Times New Roman" w:hAnsi="Times New Roman" w:cs="Times New Roman"/>
          <w:sz w:val="24"/>
          <w:szCs w:val="24"/>
        </w:rPr>
        <w:t>10 (2</w:t>
      </w:r>
      <w:r w:rsidR="008C07E5" w:rsidRPr="003B7605">
        <w:rPr>
          <w:rFonts w:ascii="Times New Roman" w:hAnsi="Times New Roman" w:cs="Times New Roman"/>
          <w:sz w:val="24"/>
          <w:szCs w:val="24"/>
        </w:rPr>
        <w:t xml:space="preserve"> </w:t>
      </w:r>
      <w:r w:rsidRPr="003B7605">
        <w:rPr>
          <w:rFonts w:ascii="Times New Roman" w:hAnsi="Times New Roman" w:cs="Times New Roman"/>
          <w:sz w:val="24"/>
          <w:szCs w:val="24"/>
        </w:rPr>
        <w:t>)</w:t>
      </w:r>
      <w:r w:rsidR="008C07E5" w:rsidRPr="003B7605">
        <w:rPr>
          <w:rFonts w:ascii="Times New Roman" w:hAnsi="Times New Roman" w:cs="Times New Roman"/>
          <w:sz w:val="24"/>
          <w:szCs w:val="24"/>
        </w:rPr>
        <w:t xml:space="preserve"> of the Trademarks Act 2010</w:t>
      </w:r>
      <w:r w:rsidRPr="003B7605">
        <w:rPr>
          <w:rFonts w:ascii="Times New Roman" w:hAnsi="Times New Roman" w:cs="Times New Roman"/>
          <w:sz w:val="24"/>
          <w:szCs w:val="24"/>
        </w:rPr>
        <w:t xml:space="preserve">. </w:t>
      </w:r>
    </w:p>
    <w:p w:rsidR="00176B00" w:rsidRPr="003B7605" w:rsidRDefault="008C07E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the premises I must first </w:t>
      </w:r>
      <w:r w:rsidR="00833713" w:rsidRPr="003B7605">
        <w:rPr>
          <w:rFonts w:ascii="Times New Roman" w:hAnsi="Times New Roman" w:cs="Times New Roman"/>
          <w:sz w:val="24"/>
          <w:szCs w:val="24"/>
        </w:rPr>
        <w:t xml:space="preserve">consider </w:t>
      </w:r>
      <w:r w:rsidRPr="003B7605">
        <w:rPr>
          <w:rFonts w:ascii="Times New Roman" w:hAnsi="Times New Roman" w:cs="Times New Roman"/>
          <w:sz w:val="24"/>
          <w:szCs w:val="24"/>
        </w:rPr>
        <w:t xml:space="preserve">the controversy from </w:t>
      </w:r>
      <w:r w:rsidR="00833713" w:rsidRPr="003B7605">
        <w:rPr>
          <w:rFonts w:ascii="Times New Roman" w:hAnsi="Times New Roman" w:cs="Times New Roman"/>
          <w:sz w:val="24"/>
          <w:szCs w:val="24"/>
        </w:rPr>
        <w:t xml:space="preserve">the </w:t>
      </w:r>
      <w:r w:rsidRPr="003B7605">
        <w:rPr>
          <w:rFonts w:ascii="Times New Roman" w:hAnsi="Times New Roman" w:cs="Times New Roman"/>
          <w:sz w:val="24"/>
          <w:szCs w:val="24"/>
        </w:rPr>
        <w:t xml:space="preserve">interpretations and </w:t>
      </w:r>
      <w:r w:rsidR="00833713" w:rsidRPr="003B7605">
        <w:rPr>
          <w:rFonts w:ascii="Times New Roman" w:hAnsi="Times New Roman" w:cs="Times New Roman"/>
          <w:sz w:val="24"/>
          <w:szCs w:val="24"/>
        </w:rPr>
        <w:t>meaning that can be discerned from section 10 (2) of the Trademarks Act 2010.</w:t>
      </w:r>
      <w:r w:rsidR="00176B00" w:rsidRPr="003B7605">
        <w:rPr>
          <w:rFonts w:ascii="Times New Roman" w:hAnsi="Times New Roman" w:cs="Times New Roman"/>
          <w:sz w:val="24"/>
          <w:szCs w:val="24"/>
        </w:rPr>
        <w:t xml:space="preserve"> How is capability of distinguishing of services determined? Under section 10 (2) capability to distinguish should be </w:t>
      </w:r>
      <w:r w:rsidR="004D1F85" w:rsidRPr="003B7605">
        <w:rPr>
          <w:rFonts w:ascii="Times New Roman" w:hAnsi="Times New Roman" w:cs="Times New Roman"/>
          <w:sz w:val="24"/>
          <w:szCs w:val="24"/>
        </w:rPr>
        <w:t>i</w:t>
      </w:r>
      <w:r w:rsidR="00176B00" w:rsidRPr="003B7605">
        <w:rPr>
          <w:rFonts w:ascii="Times New Roman" w:hAnsi="Times New Roman" w:cs="Times New Roman"/>
          <w:sz w:val="24"/>
          <w:szCs w:val="24"/>
        </w:rPr>
        <w:t>n relation to services in respect of which it is registered or proposed to be registered. The capability to distinguish is therefore in relation to particular services. The Trade mark sought to be registered should be capable of distinguishing particular services of the owner thereof from other similar services not of the owner or not connected generally with that of the owner.</w:t>
      </w:r>
    </w:p>
    <w:p w:rsidR="009903BF" w:rsidRPr="003B7605" w:rsidRDefault="00176B00"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second criteria for consideration for registration is section 10 (3) which gives two elements namely: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or court may have regard to the extent to which (a) the trademark is inherently capable of distinguishing goods or services; and (b) by reason of the use of the trademark or of any other circumstances, the trademark is in fact capable of distinguishing goods or services. The use of the inherent capability or consideration of the use of the trade mark or of other circumstances making it capable of distinguishing goods or services is a discretionar</w:t>
      </w:r>
      <w:r w:rsidR="009D2CD2" w:rsidRPr="003B7605">
        <w:rPr>
          <w:rFonts w:ascii="Times New Roman" w:hAnsi="Times New Roman" w:cs="Times New Roman"/>
          <w:sz w:val="24"/>
          <w:szCs w:val="24"/>
        </w:rPr>
        <w:t xml:space="preserve">y power because of the phrase: </w:t>
      </w: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or the court may</w:t>
      </w:r>
      <w:r w:rsidR="009903BF" w:rsidRPr="003B7605">
        <w:rPr>
          <w:rFonts w:ascii="Times New Roman" w:hAnsi="Times New Roman" w:cs="Times New Roman"/>
          <w:sz w:val="24"/>
          <w:szCs w:val="24"/>
        </w:rPr>
        <w:t xml:space="preserve"> have regard to the extent …” The first basic criteria </w:t>
      </w:r>
      <w:r w:rsidR="008C07E5" w:rsidRPr="003B7605">
        <w:rPr>
          <w:rFonts w:ascii="Times New Roman" w:hAnsi="Times New Roman" w:cs="Times New Roman"/>
          <w:sz w:val="24"/>
          <w:szCs w:val="24"/>
        </w:rPr>
        <w:t>are</w:t>
      </w:r>
      <w:r w:rsidR="009903BF" w:rsidRPr="003B7605">
        <w:rPr>
          <w:rFonts w:ascii="Times New Roman" w:hAnsi="Times New Roman" w:cs="Times New Roman"/>
          <w:sz w:val="24"/>
          <w:szCs w:val="24"/>
        </w:rPr>
        <w:t xml:space="preserve"> therefore the capability to distinguish services.</w:t>
      </w:r>
      <w:r w:rsidR="008C07E5" w:rsidRPr="003B7605">
        <w:rPr>
          <w:rFonts w:ascii="Times New Roman" w:hAnsi="Times New Roman" w:cs="Times New Roman"/>
          <w:sz w:val="24"/>
          <w:szCs w:val="24"/>
        </w:rPr>
        <w:t xml:space="preserve"> </w:t>
      </w:r>
      <w:r w:rsidR="00003FCA" w:rsidRPr="003B7605">
        <w:rPr>
          <w:rFonts w:ascii="Times New Roman" w:hAnsi="Times New Roman" w:cs="Times New Roman"/>
          <w:sz w:val="24"/>
          <w:szCs w:val="24"/>
        </w:rPr>
        <w:t xml:space="preserve">According to David I. </w:t>
      </w:r>
      <w:r w:rsidR="00003FCA" w:rsidRPr="003B7605">
        <w:rPr>
          <w:rFonts w:ascii="Times New Roman" w:hAnsi="Times New Roman" w:cs="Times New Roman"/>
          <w:sz w:val="24"/>
          <w:szCs w:val="24"/>
        </w:rPr>
        <w:lastRenderedPageBreak/>
        <w:t>Bainbridge in his textbook on Intellectual Property Sixth Edition at page 597 to be capable of distinguishing goods and services of one undertaking from another, the trademark must say or be capable of saying on its face that the goods or services come from X rather than from Y or Z.</w:t>
      </w:r>
      <w:r w:rsidR="006C7201" w:rsidRPr="003B7605">
        <w:rPr>
          <w:rFonts w:ascii="Times New Roman" w:hAnsi="Times New Roman" w:cs="Times New Roman"/>
          <w:sz w:val="24"/>
          <w:szCs w:val="24"/>
        </w:rPr>
        <w:t xml:space="preserve"> The trademark is an indicator of origin of the goods or services.</w:t>
      </w:r>
      <w:r w:rsidR="00103A01" w:rsidRPr="003B7605">
        <w:rPr>
          <w:rFonts w:ascii="Times New Roman" w:hAnsi="Times New Roman" w:cs="Times New Roman"/>
          <w:sz w:val="24"/>
          <w:szCs w:val="24"/>
        </w:rPr>
        <w:t xml:space="preserve"> It is a guarantee of trade origin or a badge of origin of the goods or services.</w:t>
      </w:r>
      <w:r w:rsidR="002B7060" w:rsidRPr="003B7605">
        <w:rPr>
          <w:rFonts w:ascii="Times New Roman" w:hAnsi="Times New Roman" w:cs="Times New Roman"/>
          <w:sz w:val="24"/>
          <w:szCs w:val="24"/>
        </w:rPr>
        <w:t xml:space="preserve"> The statute itself provides for marks which may or may not be registered.</w:t>
      </w:r>
    </w:p>
    <w:p w:rsidR="00D97620" w:rsidRPr="003B7605" w:rsidRDefault="009903BF"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first element worthy of note is that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held that the most standout element in the contested trademark is the use by both contestant</w:t>
      </w:r>
      <w:r w:rsidR="007B0351" w:rsidRPr="003B7605">
        <w:rPr>
          <w:rFonts w:ascii="Times New Roman" w:hAnsi="Times New Roman" w:cs="Times New Roman"/>
          <w:sz w:val="24"/>
          <w:szCs w:val="24"/>
        </w:rPr>
        <w:t>s</w:t>
      </w:r>
      <w:r w:rsidRPr="003B7605">
        <w:rPr>
          <w:rFonts w:ascii="Times New Roman" w:hAnsi="Times New Roman" w:cs="Times New Roman"/>
          <w:sz w:val="24"/>
          <w:szCs w:val="24"/>
        </w:rPr>
        <w:t xml:space="preserve"> of the word “Java”.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had been registered in part A in respect of use of that word “Java” in part of the trademark which gives the basis of the opposition to registration of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B</w:t>
      </w:r>
      <w:r w:rsidR="007B0351" w:rsidRPr="003B7605">
        <w:rPr>
          <w:rFonts w:ascii="Times New Roman" w:hAnsi="Times New Roman" w:cs="Times New Roman"/>
          <w:sz w:val="24"/>
          <w:szCs w:val="24"/>
        </w:rPr>
        <w:t>y</w:t>
      </w:r>
      <w:r w:rsidRPr="003B7605">
        <w:rPr>
          <w:rFonts w:ascii="Times New Roman" w:hAnsi="Times New Roman" w:cs="Times New Roman"/>
          <w:sz w:val="24"/>
          <w:szCs w:val="24"/>
        </w:rPr>
        <w:t xml:space="preserve"> holding that this was the common element that made the trademark capable of distinguishing the services he determined the issue of inherent capability to distinguish </w:t>
      </w:r>
      <w:r w:rsidR="007B0351" w:rsidRPr="003B7605">
        <w:rPr>
          <w:rFonts w:ascii="Times New Roman" w:hAnsi="Times New Roman" w:cs="Times New Roman"/>
          <w:sz w:val="24"/>
          <w:szCs w:val="24"/>
        </w:rPr>
        <w:t xml:space="preserve">though </w:t>
      </w:r>
      <w:r w:rsidRPr="003B7605">
        <w:rPr>
          <w:rFonts w:ascii="Times New Roman" w:hAnsi="Times New Roman" w:cs="Times New Roman"/>
          <w:sz w:val="24"/>
          <w:szCs w:val="24"/>
        </w:rPr>
        <w:t xml:space="preserve">in relation to the </w:t>
      </w:r>
      <w:r w:rsidR="000626C8" w:rsidRPr="003B7605">
        <w:rPr>
          <w:rFonts w:ascii="Times New Roman" w:hAnsi="Times New Roman" w:cs="Times New Roman"/>
          <w:sz w:val="24"/>
          <w:szCs w:val="24"/>
        </w:rPr>
        <w:t>Respondent</w:t>
      </w:r>
      <w:r w:rsidR="007B0351" w:rsidRPr="003B7605">
        <w:rPr>
          <w:rFonts w:ascii="Times New Roman" w:hAnsi="Times New Roman" w:cs="Times New Roman"/>
          <w:sz w:val="24"/>
          <w:szCs w:val="24"/>
        </w:rPr>
        <w:t>’</w:t>
      </w:r>
      <w:r w:rsidRPr="003B7605">
        <w:rPr>
          <w:rFonts w:ascii="Times New Roman" w:hAnsi="Times New Roman" w:cs="Times New Roman"/>
          <w:sz w:val="24"/>
          <w:szCs w:val="24"/>
        </w:rPr>
        <w:t xml:space="preserve">s mark as well. </w:t>
      </w:r>
      <w:r w:rsidR="00A91AE4" w:rsidRPr="003B7605">
        <w:rPr>
          <w:rFonts w:ascii="Times New Roman" w:hAnsi="Times New Roman" w:cs="Times New Roman"/>
          <w:sz w:val="24"/>
          <w:szCs w:val="24"/>
        </w:rPr>
        <w:t xml:space="preserve"> The averment that there was a</w:t>
      </w:r>
      <w:r w:rsidR="007B0351" w:rsidRPr="003B7605">
        <w:rPr>
          <w:rFonts w:ascii="Times New Roman" w:hAnsi="Times New Roman" w:cs="Times New Roman"/>
          <w:sz w:val="24"/>
          <w:szCs w:val="24"/>
        </w:rPr>
        <w:t>n</w:t>
      </w:r>
      <w:r w:rsidR="00A91AE4" w:rsidRPr="003B7605">
        <w:rPr>
          <w:rFonts w:ascii="Times New Roman" w:hAnsi="Times New Roman" w:cs="Times New Roman"/>
          <w:sz w:val="24"/>
          <w:szCs w:val="24"/>
        </w:rPr>
        <w:t xml:space="preserve"> error to hold that the word </w:t>
      </w:r>
      <w:r w:rsidR="00440BC3" w:rsidRPr="003B7605">
        <w:rPr>
          <w:rFonts w:ascii="Times New Roman" w:hAnsi="Times New Roman" w:cs="Times New Roman"/>
          <w:sz w:val="24"/>
          <w:szCs w:val="24"/>
        </w:rPr>
        <w:t>“</w:t>
      </w:r>
      <w:r w:rsidR="00A91AE4" w:rsidRPr="003B7605">
        <w:rPr>
          <w:rFonts w:ascii="Times New Roman" w:hAnsi="Times New Roman" w:cs="Times New Roman"/>
          <w:sz w:val="24"/>
          <w:szCs w:val="24"/>
        </w:rPr>
        <w:t>Java</w:t>
      </w:r>
      <w:r w:rsidR="00440BC3" w:rsidRPr="003B7605">
        <w:rPr>
          <w:rFonts w:ascii="Times New Roman" w:hAnsi="Times New Roman" w:cs="Times New Roman"/>
          <w:sz w:val="24"/>
          <w:szCs w:val="24"/>
        </w:rPr>
        <w:t xml:space="preserve">” was not an original coinage </w:t>
      </w:r>
      <w:r w:rsidR="007B0351" w:rsidRPr="003B7605">
        <w:rPr>
          <w:rFonts w:ascii="Times New Roman" w:hAnsi="Times New Roman" w:cs="Times New Roman"/>
          <w:sz w:val="24"/>
          <w:szCs w:val="24"/>
        </w:rPr>
        <w:t xml:space="preserve">in ground 1 of the appeal </w:t>
      </w:r>
      <w:r w:rsidR="00440BC3" w:rsidRPr="003B7605">
        <w:rPr>
          <w:rFonts w:ascii="Times New Roman" w:hAnsi="Times New Roman" w:cs="Times New Roman"/>
          <w:sz w:val="24"/>
          <w:szCs w:val="24"/>
        </w:rPr>
        <w:t>takes the analysis to a different realm</w:t>
      </w:r>
      <w:r w:rsidR="00D97620" w:rsidRPr="003B7605">
        <w:rPr>
          <w:rFonts w:ascii="Times New Roman" w:hAnsi="Times New Roman" w:cs="Times New Roman"/>
          <w:sz w:val="24"/>
          <w:szCs w:val="24"/>
        </w:rPr>
        <w:t xml:space="preserve">. The grounds in the counterstatement of the </w:t>
      </w:r>
      <w:r w:rsidR="000626C8" w:rsidRPr="003B7605">
        <w:rPr>
          <w:rFonts w:ascii="Times New Roman" w:hAnsi="Times New Roman" w:cs="Times New Roman"/>
          <w:sz w:val="24"/>
          <w:szCs w:val="24"/>
        </w:rPr>
        <w:t>Appellant</w:t>
      </w:r>
      <w:r w:rsidR="00D97620" w:rsidRPr="003B7605">
        <w:rPr>
          <w:rFonts w:ascii="Times New Roman" w:hAnsi="Times New Roman" w:cs="Times New Roman"/>
          <w:sz w:val="24"/>
          <w:szCs w:val="24"/>
        </w:rPr>
        <w:t xml:space="preserve"> in answer to the opposition included </w:t>
      </w:r>
      <w:r w:rsidR="007B0351" w:rsidRPr="003B7605">
        <w:rPr>
          <w:rFonts w:ascii="Times New Roman" w:hAnsi="Times New Roman" w:cs="Times New Roman"/>
          <w:sz w:val="24"/>
          <w:szCs w:val="24"/>
        </w:rPr>
        <w:t xml:space="preserve">averments </w:t>
      </w:r>
      <w:r w:rsidR="00D97620" w:rsidRPr="003B7605">
        <w:rPr>
          <w:rFonts w:ascii="Times New Roman" w:hAnsi="Times New Roman" w:cs="Times New Roman"/>
          <w:sz w:val="24"/>
          <w:szCs w:val="24"/>
        </w:rPr>
        <w:t xml:space="preserve">that the name "Java" is not an original coinage that can be used exclusively by one person. Secondly the word "Java" refers to "coffee" and the place where variations of coffee are served. Thirdly the Nairobi Java house (the </w:t>
      </w:r>
      <w:r w:rsidR="000626C8" w:rsidRPr="003B7605">
        <w:rPr>
          <w:rFonts w:ascii="Times New Roman" w:hAnsi="Times New Roman" w:cs="Times New Roman"/>
          <w:sz w:val="24"/>
          <w:szCs w:val="24"/>
        </w:rPr>
        <w:t>Appellant</w:t>
      </w:r>
      <w:r w:rsidR="00D97620" w:rsidRPr="003B7605">
        <w:rPr>
          <w:rFonts w:ascii="Times New Roman" w:hAnsi="Times New Roman" w:cs="Times New Roman"/>
          <w:sz w:val="24"/>
          <w:szCs w:val="24"/>
        </w:rPr>
        <w:t xml:space="preserve">) is a chain of coffee houses and exporters founded in 1999 with the head office in Nairobi and with a 14 year trading history. Fourthly the words "Java", "house", and "Java Sun" are extensively registered and advertised and used. Lastly the </w:t>
      </w:r>
      <w:r w:rsidR="000626C8" w:rsidRPr="003B7605">
        <w:rPr>
          <w:rFonts w:ascii="Times New Roman" w:hAnsi="Times New Roman" w:cs="Times New Roman"/>
          <w:sz w:val="24"/>
          <w:szCs w:val="24"/>
        </w:rPr>
        <w:t>Applicant</w:t>
      </w:r>
      <w:r w:rsidR="00D97620" w:rsidRPr="003B7605">
        <w:rPr>
          <w:rFonts w:ascii="Times New Roman" w:hAnsi="Times New Roman" w:cs="Times New Roman"/>
          <w:sz w:val="24"/>
          <w:szCs w:val="24"/>
        </w:rPr>
        <w:t xml:space="preserve"> has a well-known mark upon the use thereof distinguishing the </w:t>
      </w:r>
      <w:r w:rsidR="000626C8" w:rsidRPr="003B7605">
        <w:rPr>
          <w:rFonts w:ascii="Times New Roman" w:hAnsi="Times New Roman" w:cs="Times New Roman"/>
          <w:sz w:val="24"/>
          <w:szCs w:val="24"/>
        </w:rPr>
        <w:t>Appellant</w:t>
      </w:r>
      <w:r w:rsidR="007B0351" w:rsidRPr="003B7605">
        <w:rPr>
          <w:rFonts w:ascii="Times New Roman" w:hAnsi="Times New Roman" w:cs="Times New Roman"/>
          <w:sz w:val="24"/>
          <w:szCs w:val="24"/>
        </w:rPr>
        <w:t>/</w:t>
      </w:r>
      <w:r w:rsidR="000626C8" w:rsidRPr="003B7605">
        <w:rPr>
          <w:rFonts w:ascii="Times New Roman" w:hAnsi="Times New Roman" w:cs="Times New Roman"/>
          <w:sz w:val="24"/>
          <w:szCs w:val="24"/>
        </w:rPr>
        <w:t>Applicant</w:t>
      </w:r>
      <w:r w:rsidR="00D97620" w:rsidRPr="003B7605">
        <w:rPr>
          <w:rFonts w:ascii="Times New Roman" w:hAnsi="Times New Roman" w:cs="Times New Roman"/>
          <w:sz w:val="24"/>
          <w:szCs w:val="24"/>
        </w:rPr>
        <w:t xml:space="preserve">’s services. </w:t>
      </w:r>
    </w:p>
    <w:p w:rsidR="00152339" w:rsidRPr="003B7605" w:rsidRDefault="00D97620"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doctrine is that an ordinary word is not inherently capable of distinguishing services except through use</w:t>
      </w:r>
      <w:r w:rsidR="007B0351" w:rsidRPr="003B7605">
        <w:rPr>
          <w:rFonts w:ascii="Times New Roman" w:hAnsi="Times New Roman" w:cs="Times New Roman"/>
          <w:sz w:val="24"/>
          <w:szCs w:val="24"/>
        </w:rPr>
        <w:t xml:space="preserve"> or distinctiveness generated by other factors</w:t>
      </w:r>
      <w:r w:rsidRPr="003B7605">
        <w:rPr>
          <w:rFonts w:ascii="Times New Roman" w:hAnsi="Times New Roman" w:cs="Times New Roman"/>
          <w:sz w:val="24"/>
          <w:szCs w:val="24"/>
        </w:rPr>
        <w:t xml:space="preserve">. I have consequently gone back to the foundation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’s registration in Part A</w:t>
      </w:r>
      <w:r w:rsidR="00B70D20" w:rsidRPr="003B7605">
        <w:rPr>
          <w:rFonts w:ascii="Times New Roman" w:hAnsi="Times New Roman" w:cs="Times New Roman"/>
          <w:sz w:val="24"/>
          <w:szCs w:val="24"/>
        </w:rPr>
        <w:t xml:space="preserve"> to consider the word “Java” or “Javas”</w:t>
      </w:r>
      <w:r w:rsidRPr="003B7605">
        <w:rPr>
          <w:rFonts w:ascii="Times New Roman" w:hAnsi="Times New Roman" w:cs="Times New Roman"/>
          <w:sz w:val="24"/>
          <w:szCs w:val="24"/>
        </w:rPr>
        <w:t xml:space="preserve">. As a preliminary background the second ground of appeal is that </w:t>
      </w:r>
      <w:r w:rsidR="00152339"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Registrar</w:t>
      </w:r>
      <w:r w:rsidR="00152339" w:rsidRPr="003B7605">
        <w:rPr>
          <w:rFonts w:ascii="Times New Roman" w:hAnsi="Times New Roman" w:cs="Times New Roman"/>
          <w:sz w:val="24"/>
          <w:szCs w:val="24"/>
        </w:rPr>
        <w:t xml:space="preserve"> committed </w:t>
      </w:r>
      <w:r w:rsidRPr="003B7605">
        <w:rPr>
          <w:rFonts w:ascii="Times New Roman" w:hAnsi="Times New Roman" w:cs="Times New Roman"/>
          <w:sz w:val="24"/>
          <w:szCs w:val="24"/>
        </w:rPr>
        <w:t xml:space="preserve">a </w:t>
      </w:r>
      <w:r w:rsidR="00152339" w:rsidRPr="003B7605">
        <w:rPr>
          <w:rFonts w:ascii="Times New Roman" w:hAnsi="Times New Roman" w:cs="Times New Roman"/>
          <w:sz w:val="24"/>
          <w:szCs w:val="24"/>
        </w:rPr>
        <w:t xml:space="preserve">material and distinct error of </w:t>
      </w:r>
      <w:r w:rsidRPr="003B7605">
        <w:rPr>
          <w:rFonts w:ascii="Times New Roman" w:hAnsi="Times New Roman" w:cs="Times New Roman"/>
          <w:sz w:val="24"/>
          <w:szCs w:val="24"/>
        </w:rPr>
        <w:t>e</w:t>
      </w:r>
      <w:r w:rsidR="00152339" w:rsidRPr="003B7605">
        <w:rPr>
          <w:rFonts w:ascii="Times New Roman" w:hAnsi="Times New Roman" w:cs="Times New Roman"/>
          <w:sz w:val="24"/>
          <w:szCs w:val="24"/>
        </w:rPr>
        <w:t xml:space="preserve">valuation and </w:t>
      </w:r>
      <w:r w:rsidRPr="003B7605">
        <w:rPr>
          <w:rFonts w:ascii="Times New Roman" w:hAnsi="Times New Roman" w:cs="Times New Roman"/>
          <w:sz w:val="24"/>
          <w:szCs w:val="24"/>
        </w:rPr>
        <w:t xml:space="preserve">principle </w:t>
      </w:r>
      <w:r w:rsidR="00152339" w:rsidRPr="003B7605">
        <w:rPr>
          <w:rFonts w:ascii="Times New Roman" w:hAnsi="Times New Roman" w:cs="Times New Roman"/>
          <w:sz w:val="24"/>
          <w:szCs w:val="24"/>
        </w:rPr>
        <w:t>in finding that the word Java is not a common English noun that is synonymous with the business of coffee shops and restaurants. This is connected to ground 3 as well as ground 4 of the appeal.</w:t>
      </w:r>
      <w:r w:rsidRPr="003B7605">
        <w:rPr>
          <w:rFonts w:ascii="Times New Roman" w:hAnsi="Times New Roman" w:cs="Times New Roman"/>
          <w:sz w:val="24"/>
          <w:szCs w:val="24"/>
        </w:rPr>
        <w:t xml:space="preserve"> It inherently a</w:t>
      </w:r>
      <w:r w:rsidR="00B70D20" w:rsidRPr="003B7605">
        <w:rPr>
          <w:rFonts w:ascii="Times New Roman" w:hAnsi="Times New Roman" w:cs="Times New Roman"/>
          <w:sz w:val="24"/>
          <w:szCs w:val="24"/>
        </w:rPr>
        <w:t xml:space="preserve">ffects </w:t>
      </w:r>
      <w:r w:rsidRPr="003B7605">
        <w:rPr>
          <w:rFonts w:ascii="Times New Roman" w:hAnsi="Times New Roman" w:cs="Times New Roman"/>
          <w:sz w:val="24"/>
          <w:szCs w:val="24"/>
        </w:rPr>
        <w:t>registration in Part A</w:t>
      </w:r>
      <w:r w:rsidR="00B70D20" w:rsidRPr="003B7605">
        <w:rPr>
          <w:rFonts w:ascii="Times New Roman" w:hAnsi="Times New Roman" w:cs="Times New Roman"/>
          <w:sz w:val="24"/>
          <w:szCs w:val="24"/>
        </w:rPr>
        <w:t xml:space="preserve"> as well</w:t>
      </w:r>
      <w:r w:rsidRPr="003B7605">
        <w:rPr>
          <w:rFonts w:ascii="Times New Roman" w:hAnsi="Times New Roman" w:cs="Times New Roman"/>
          <w:sz w:val="24"/>
          <w:szCs w:val="24"/>
        </w:rPr>
        <w:t>.</w:t>
      </w:r>
    </w:p>
    <w:p w:rsidR="000D6099" w:rsidRPr="003B7605" w:rsidRDefault="00D97620"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First of all s</w:t>
      </w:r>
      <w:r w:rsidR="000D6099" w:rsidRPr="003B7605">
        <w:rPr>
          <w:rFonts w:ascii="Times New Roman" w:hAnsi="Times New Roman" w:cs="Times New Roman"/>
          <w:sz w:val="24"/>
          <w:szCs w:val="24"/>
        </w:rPr>
        <w:t xml:space="preserve">ection 8 provides </w:t>
      </w:r>
      <w:r w:rsidRPr="003B7605">
        <w:rPr>
          <w:rFonts w:ascii="Times New Roman" w:hAnsi="Times New Roman" w:cs="Times New Roman"/>
          <w:sz w:val="24"/>
          <w:szCs w:val="24"/>
        </w:rPr>
        <w:t xml:space="preserve">of the Trademarks Act 2010 provides that </w:t>
      </w:r>
      <w:r w:rsidR="000D6099" w:rsidRPr="003B7605">
        <w:rPr>
          <w:rFonts w:ascii="Times New Roman" w:hAnsi="Times New Roman" w:cs="Times New Roman"/>
          <w:sz w:val="24"/>
          <w:szCs w:val="24"/>
        </w:rPr>
        <w:t xml:space="preserve">that a trademark relating to goods or services shall be registered in respect of particular goods or classes of goods. Secondly section 9 provides that in order for a trademark other than a certification mark to be registered in Part A of the register, the trademark shall contain or consist of at least one of the essential particulars. </w:t>
      </w:r>
      <w:r w:rsidRPr="003B7605">
        <w:rPr>
          <w:rFonts w:ascii="Times New Roman" w:hAnsi="Times New Roman" w:cs="Times New Roman"/>
          <w:sz w:val="24"/>
          <w:szCs w:val="24"/>
        </w:rPr>
        <w:t>The basic difference between section 9 and section 10 on distinguishing is that under section 9 the trademark has to be distinctive and is registered under Part A. Under section 10 it should be capable of distinguishing the goods or services even if an owner had first been registered under Part A</w:t>
      </w:r>
      <w:r w:rsidR="000E4634" w:rsidRPr="003B7605">
        <w:rPr>
          <w:rFonts w:ascii="Times New Roman" w:hAnsi="Times New Roman" w:cs="Times New Roman"/>
          <w:sz w:val="24"/>
          <w:szCs w:val="24"/>
        </w:rPr>
        <w:t xml:space="preserve"> and it is registered under Part B</w:t>
      </w:r>
      <w:r w:rsidRPr="003B7605">
        <w:rPr>
          <w:rFonts w:ascii="Times New Roman" w:hAnsi="Times New Roman" w:cs="Times New Roman"/>
          <w:sz w:val="24"/>
          <w:szCs w:val="24"/>
        </w:rPr>
        <w:t xml:space="preserve">. </w:t>
      </w:r>
      <w:r w:rsidR="000D6099" w:rsidRPr="003B7605">
        <w:rPr>
          <w:rFonts w:ascii="Times New Roman" w:hAnsi="Times New Roman" w:cs="Times New Roman"/>
          <w:sz w:val="24"/>
          <w:szCs w:val="24"/>
        </w:rPr>
        <w:t>Section 9 of the Trademarks Act 2010 provides as follows:</w:t>
      </w:r>
    </w:p>
    <w:p w:rsidR="00B050B1" w:rsidRPr="003B7605" w:rsidRDefault="00B050B1" w:rsidP="003B7605">
      <w:pPr>
        <w:spacing w:line="360" w:lineRule="auto"/>
        <w:ind w:firstLine="720"/>
        <w:jc w:val="both"/>
        <w:rPr>
          <w:rFonts w:ascii="Times New Roman" w:hAnsi="Times New Roman" w:cs="Times New Roman"/>
          <w:bCs/>
          <w:sz w:val="24"/>
          <w:szCs w:val="24"/>
        </w:rPr>
      </w:pPr>
      <w:proofErr w:type="gramStart"/>
      <w:r w:rsidRPr="003B7605">
        <w:rPr>
          <w:rFonts w:ascii="Times New Roman" w:hAnsi="Times New Roman" w:cs="Times New Roman"/>
          <w:bCs/>
          <w:sz w:val="24"/>
          <w:szCs w:val="24"/>
        </w:rPr>
        <w:t>“9. Distinctiveness requisite for registration under Part A.</w:t>
      </w:r>
      <w:proofErr w:type="gramEnd"/>
    </w:p>
    <w:p w:rsidR="00B050B1" w:rsidRPr="003B7605" w:rsidRDefault="00B050B1"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(1) In order for a trademark other than a certification mark to be registered in Part A of the register, the trademark shall contain or consist of at least one of the following essential particulars—</w:t>
      </w:r>
    </w:p>
    <w:p w:rsidR="00B050B1" w:rsidRPr="003B7605" w:rsidRDefault="00B050B1"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 xml:space="preserve">(a) </w:t>
      </w:r>
      <w:proofErr w:type="gramStart"/>
      <w:r w:rsidRPr="003B7605">
        <w:rPr>
          <w:rFonts w:ascii="Times New Roman" w:hAnsi="Times New Roman" w:cs="Times New Roman"/>
          <w:sz w:val="24"/>
          <w:szCs w:val="24"/>
        </w:rPr>
        <w:t>the</w:t>
      </w:r>
      <w:proofErr w:type="gramEnd"/>
      <w:r w:rsidRPr="003B7605">
        <w:rPr>
          <w:rFonts w:ascii="Times New Roman" w:hAnsi="Times New Roman" w:cs="Times New Roman"/>
          <w:sz w:val="24"/>
          <w:szCs w:val="24"/>
        </w:rPr>
        <w:t xml:space="preserve"> name of a company, individual or firm, represented in a special or particular manner;</w:t>
      </w:r>
    </w:p>
    <w:p w:rsidR="00B050B1" w:rsidRPr="003B7605" w:rsidRDefault="00B050B1"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 xml:space="preserve">(b) </w:t>
      </w:r>
      <w:proofErr w:type="gramStart"/>
      <w:r w:rsidRPr="003B7605">
        <w:rPr>
          <w:rFonts w:ascii="Times New Roman" w:hAnsi="Times New Roman" w:cs="Times New Roman"/>
          <w:sz w:val="24"/>
          <w:szCs w:val="24"/>
        </w:rPr>
        <w:t>the</w:t>
      </w:r>
      <w:proofErr w:type="gramEnd"/>
      <w:r w:rsidRPr="003B7605">
        <w:rPr>
          <w:rFonts w:ascii="Times New Roman" w:hAnsi="Times New Roman" w:cs="Times New Roman"/>
          <w:sz w:val="24"/>
          <w:szCs w:val="24"/>
        </w:rPr>
        <w:t xml:space="preserve"> signature of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for registration or of some predecessor in his or her business;</w:t>
      </w:r>
    </w:p>
    <w:p w:rsidR="00B050B1" w:rsidRPr="003B7605" w:rsidRDefault="00B050B1"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 xml:space="preserve">(c) </w:t>
      </w:r>
      <w:proofErr w:type="gramStart"/>
      <w:r w:rsidRPr="003B7605">
        <w:rPr>
          <w:rFonts w:ascii="Times New Roman" w:hAnsi="Times New Roman" w:cs="Times New Roman"/>
          <w:sz w:val="24"/>
          <w:szCs w:val="24"/>
        </w:rPr>
        <w:t>an</w:t>
      </w:r>
      <w:proofErr w:type="gramEnd"/>
      <w:r w:rsidRPr="003B7605">
        <w:rPr>
          <w:rFonts w:ascii="Times New Roman" w:hAnsi="Times New Roman" w:cs="Times New Roman"/>
          <w:sz w:val="24"/>
          <w:szCs w:val="24"/>
        </w:rPr>
        <w:t xml:space="preserve"> invented word or invented words;</w:t>
      </w:r>
    </w:p>
    <w:p w:rsidR="00B050B1" w:rsidRPr="003B7605" w:rsidRDefault="00B050B1"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 xml:space="preserve">(d) a word or words having no direct reference to the character or quality of the goods or services, and not being according to its ordinary signification, a geographical name or a surname; or </w:t>
      </w:r>
    </w:p>
    <w:p w:rsidR="00B050B1" w:rsidRPr="003B7605" w:rsidRDefault="00B050B1"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 xml:space="preserve">(e) </w:t>
      </w:r>
      <w:proofErr w:type="gramStart"/>
      <w:r w:rsidRPr="003B7605">
        <w:rPr>
          <w:rFonts w:ascii="Times New Roman" w:hAnsi="Times New Roman" w:cs="Times New Roman"/>
          <w:sz w:val="24"/>
          <w:szCs w:val="24"/>
        </w:rPr>
        <w:t>any</w:t>
      </w:r>
      <w:proofErr w:type="gramEnd"/>
      <w:r w:rsidRPr="003B7605">
        <w:rPr>
          <w:rFonts w:ascii="Times New Roman" w:hAnsi="Times New Roman" w:cs="Times New Roman"/>
          <w:sz w:val="24"/>
          <w:szCs w:val="24"/>
        </w:rPr>
        <w:t xml:space="preserve"> other distinctive mark, but a name, signature or word or words, other than words within the descriptions in paragraphs (a), (b), (c) and (d), shall not be </w:t>
      </w:r>
      <w:proofErr w:type="spellStart"/>
      <w:r w:rsidRPr="003B7605">
        <w:rPr>
          <w:rFonts w:ascii="Times New Roman" w:hAnsi="Times New Roman" w:cs="Times New Roman"/>
          <w:sz w:val="24"/>
          <w:szCs w:val="24"/>
        </w:rPr>
        <w:t>registrable</w:t>
      </w:r>
      <w:proofErr w:type="spellEnd"/>
      <w:r w:rsidRPr="003B7605">
        <w:rPr>
          <w:rFonts w:ascii="Times New Roman" w:hAnsi="Times New Roman" w:cs="Times New Roman"/>
          <w:sz w:val="24"/>
          <w:szCs w:val="24"/>
        </w:rPr>
        <w:t xml:space="preserve"> under this paragraph except upon evidence of its distinctiveness.</w:t>
      </w:r>
    </w:p>
    <w:p w:rsidR="00B050B1" w:rsidRPr="003B7605" w:rsidRDefault="00B050B1" w:rsidP="003B7605">
      <w:pPr>
        <w:spacing w:line="360" w:lineRule="auto"/>
        <w:ind w:firstLine="720"/>
        <w:jc w:val="both"/>
        <w:rPr>
          <w:rFonts w:ascii="Times New Roman" w:hAnsi="Times New Roman" w:cs="Times New Roman"/>
          <w:sz w:val="24"/>
          <w:szCs w:val="24"/>
        </w:rPr>
      </w:pPr>
      <w:r w:rsidRPr="003B7605">
        <w:rPr>
          <w:rFonts w:ascii="Times New Roman" w:hAnsi="Times New Roman" w:cs="Times New Roman"/>
          <w:sz w:val="24"/>
          <w:szCs w:val="24"/>
        </w:rPr>
        <w:t>(2) For the purposes of this section, “distinctive” means—</w:t>
      </w:r>
    </w:p>
    <w:p w:rsidR="00B050B1" w:rsidRPr="003B7605" w:rsidRDefault="00B050B1"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 xml:space="preserve">(a) in the case of a trademark relating to goods, adapted in relation to the goods in respect of which the trademark is registered or proposed to be registered, to </w:t>
      </w:r>
      <w:r w:rsidRPr="003B7605">
        <w:rPr>
          <w:rFonts w:ascii="Times New Roman" w:hAnsi="Times New Roman" w:cs="Times New Roman"/>
          <w:sz w:val="24"/>
          <w:szCs w:val="24"/>
        </w:rPr>
        <w:lastRenderedPageBreak/>
        <w:t>distinguish goods with which the owner of the trademark is or may be connected, in the course of trade, from goods in the case of which no connection subsists; or</w:t>
      </w:r>
    </w:p>
    <w:p w:rsidR="00B050B1" w:rsidRPr="003B7605" w:rsidRDefault="00B050B1"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(b) in the case of a trademark relating to services, adapted in relation to services in respect of which the trademark is registered or proposed to be registered, to distinguish services with which the owner of the trademark is or may be connected in the course of trade, from services with the provision of which he or she is not connected, generally or, where the trademark is registered or proposed to be registered subject to limitations, in relation to use within the extent of the registration.</w:t>
      </w:r>
    </w:p>
    <w:p w:rsidR="00B050B1" w:rsidRPr="003B7605" w:rsidRDefault="00B050B1"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 xml:space="preserve">(3) In determining whether a trademark is adapted to distinguish as goods or services,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or the court may have regard to the extent to which—</w:t>
      </w:r>
    </w:p>
    <w:p w:rsidR="00B050B1" w:rsidRPr="003B7605" w:rsidRDefault="00B050B1"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 xml:space="preserve">(a) </w:t>
      </w:r>
      <w:proofErr w:type="gramStart"/>
      <w:r w:rsidRPr="003B7605">
        <w:rPr>
          <w:rFonts w:ascii="Times New Roman" w:hAnsi="Times New Roman" w:cs="Times New Roman"/>
          <w:sz w:val="24"/>
          <w:szCs w:val="24"/>
        </w:rPr>
        <w:t>the</w:t>
      </w:r>
      <w:proofErr w:type="gramEnd"/>
      <w:r w:rsidRPr="003B7605">
        <w:rPr>
          <w:rFonts w:ascii="Times New Roman" w:hAnsi="Times New Roman" w:cs="Times New Roman"/>
          <w:sz w:val="24"/>
          <w:szCs w:val="24"/>
        </w:rPr>
        <w:t xml:space="preserve"> trademark is inherently adapted to distinguish goods or services; and</w:t>
      </w:r>
    </w:p>
    <w:p w:rsidR="00B050B1" w:rsidRPr="003B7605" w:rsidRDefault="00B050B1" w:rsidP="003B7605">
      <w:pPr>
        <w:spacing w:line="360" w:lineRule="auto"/>
        <w:ind w:left="1440"/>
        <w:jc w:val="both"/>
        <w:rPr>
          <w:rFonts w:ascii="Times New Roman" w:hAnsi="Times New Roman" w:cs="Times New Roman"/>
          <w:sz w:val="24"/>
          <w:szCs w:val="24"/>
        </w:rPr>
      </w:pPr>
      <w:r w:rsidRPr="003B7605">
        <w:rPr>
          <w:rFonts w:ascii="Times New Roman" w:hAnsi="Times New Roman" w:cs="Times New Roman"/>
          <w:sz w:val="24"/>
          <w:szCs w:val="24"/>
        </w:rPr>
        <w:t xml:space="preserve">(b) </w:t>
      </w:r>
      <w:proofErr w:type="gramStart"/>
      <w:r w:rsidRPr="003B7605">
        <w:rPr>
          <w:rFonts w:ascii="Times New Roman" w:hAnsi="Times New Roman" w:cs="Times New Roman"/>
          <w:sz w:val="24"/>
          <w:szCs w:val="24"/>
        </w:rPr>
        <w:t>by</w:t>
      </w:r>
      <w:proofErr w:type="gramEnd"/>
      <w:r w:rsidRPr="003B7605">
        <w:rPr>
          <w:rFonts w:ascii="Times New Roman" w:hAnsi="Times New Roman" w:cs="Times New Roman"/>
          <w:sz w:val="24"/>
          <w:szCs w:val="24"/>
        </w:rPr>
        <w:t xml:space="preserve"> reason of the use of the trademark or of any other circumstances, the trademark is in fact adapted to distinguish goods or services.”</w:t>
      </w:r>
    </w:p>
    <w:p w:rsidR="00EF20F1" w:rsidRPr="003B7605" w:rsidRDefault="000E4634"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Section 9 (1) makes it essential that the trademark shall contain one of the essential characteristics. In relation to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which is a limited liability company the name of the company or the signature of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or and inve</w:t>
      </w:r>
      <w:r w:rsidR="007B0351" w:rsidRPr="003B7605">
        <w:rPr>
          <w:rFonts w:ascii="Times New Roman" w:hAnsi="Times New Roman" w:cs="Times New Roman"/>
          <w:sz w:val="24"/>
          <w:szCs w:val="24"/>
        </w:rPr>
        <w:t>n</w:t>
      </w:r>
      <w:r w:rsidRPr="003B7605">
        <w:rPr>
          <w:rFonts w:ascii="Times New Roman" w:hAnsi="Times New Roman" w:cs="Times New Roman"/>
          <w:sz w:val="24"/>
          <w:szCs w:val="24"/>
        </w:rPr>
        <w:t xml:space="preserve">ted word or words. The first three considerations do not apply to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The trademark “Cafe’ Javas” does not have the company name </w:t>
      </w:r>
      <w:r w:rsidR="004E3805" w:rsidRPr="003B7605">
        <w:rPr>
          <w:rFonts w:ascii="Times New Roman" w:hAnsi="Times New Roman" w:cs="Times New Roman"/>
          <w:sz w:val="24"/>
          <w:szCs w:val="24"/>
        </w:rPr>
        <w:t xml:space="preserve">of the </w:t>
      </w:r>
      <w:r w:rsidR="000626C8" w:rsidRPr="003B7605">
        <w:rPr>
          <w:rFonts w:ascii="Times New Roman" w:hAnsi="Times New Roman" w:cs="Times New Roman"/>
          <w:sz w:val="24"/>
          <w:szCs w:val="24"/>
        </w:rPr>
        <w:t>Respondent</w:t>
      </w:r>
      <w:r w:rsidR="004E3805" w:rsidRPr="003B7605">
        <w:rPr>
          <w:rFonts w:ascii="Times New Roman" w:hAnsi="Times New Roman" w:cs="Times New Roman"/>
          <w:sz w:val="24"/>
          <w:szCs w:val="24"/>
        </w:rPr>
        <w:t xml:space="preserve"> </w:t>
      </w:r>
      <w:r w:rsidRPr="003B7605">
        <w:rPr>
          <w:rFonts w:ascii="Times New Roman" w:hAnsi="Times New Roman" w:cs="Times New Roman"/>
          <w:sz w:val="24"/>
          <w:szCs w:val="24"/>
        </w:rPr>
        <w:t xml:space="preserve">which is Mandela Auto Spares Ltd. Secondly it does not have the signature of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Thirdly it does not have </w:t>
      </w:r>
      <w:proofErr w:type="gramStart"/>
      <w:r w:rsidR="004E3805" w:rsidRPr="003B7605">
        <w:rPr>
          <w:rFonts w:ascii="Times New Roman" w:hAnsi="Times New Roman" w:cs="Times New Roman"/>
          <w:sz w:val="24"/>
          <w:szCs w:val="24"/>
        </w:rPr>
        <w:t xml:space="preserve">an </w:t>
      </w:r>
      <w:r w:rsidRPr="003B7605">
        <w:rPr>
          <w:rFonts w:ascii="Times New Roman" w:hAnsi="Times New Roman" w:cs="Times New Roman"/>
          <w:sz w:val="24"/>
          <w:szCs w:val="24"/>
        </w:rPr>
        <w:t>inve</w:t>
      </w:r>
      <w:r w:rsidR="008A54F6" w:rsidRPr="003B7605">
        <w:rPr>
          <w:rFonts w:ascii="Times New Roman" w:hAnsi="Times New Roman" w:cs="Times New Roman"/>
          <w:sz w:val="24"/>
          <w:szCs w:val="24"/>
        </w:rPr>
        <w:t>n</w:t>
      </w:r>
      <w:r w:rsidRPr="003B7605">
        <w:rPr>
          <w:rFonts w:ascii="Times New Roman" w:hAnsi="Times New Roman" w:cs="Times New Roman"/>
          <w:sz w:val="24"/>
          <w:szCs w:val="24"/>
        </w:rPr>
        <w:t>ted words</w:t>
      </w:r>
      <w:proofErr w:type="gramEnd"/>
      <w:r w:rsidRPr="003B7605">
        <w:rPr>
          <w:rFonts w:ascii="Times New Roman" w:hAnsi="Times New Roman" w:cs="Times New Roman"/>
          <w:sz w:val="24"/>
          <w:szCs w:val="24"/>
        </w:rPr>
        <w:t xml:space="preserve"> or words</w:t>
      </w:r>
      <w:r w:rsidR="00B70D20" w:rsidRPr="003B7605">
        <w:rPr>
          <w:rFonts w:ascii="Times New Roman" w:hAnsi="Times New Roman" w:cs="Times New Roman"/>
          <w:sz w:val="24"/>
          <w:szCs w:val="24"/>
        </w:rPr>
        <w:t xml:space="preserve"> unless we accept that the word “Javas” is not “Java”</w:t>
      </w:r>
      <w:r w:rsidRPr="003B7605">
        <w:rPr>
          <w:rFonts w:ascii="Times New Roman" w:hAnsi="Times New Roman" w:cs="Times New Roman"/>
          <w:sz w:val="24"/>
          <w:szCs w:val="24"/>
        </w:rPr>
        <w:t>.  I will therefore consider the other parts of section 9 (1) namely (d) and (e). As far as item (d) is considered the trademark may consist of a word or words having no direct reference to the character or quality of the goods or services, and not being according to its ordinary signification, a geographical name or a surname. In o</w:t>
      </w:r>
      <w:r w:rsidR="004E3805" w:rsidRPr="003B7605">
        <w:rPr>
          <w:rFonts w:ascii="Times New Roman" w:hAnsi="Times New Roman" w:cs="Times New Roman"/>
          <w:sz w:val="24"/>
          <w:szCs w:val="24"/>
        </w:rPr>
        <w:t xml:space="preserve">ther </w:t>
      </w:r>
      <w:r w:rsidRPr="003B7605">
        <w:rPr>
          <w:rFonts w:ascii="Times New Roman" w:hAnsi="Times New Roman" w:cs="Times New Roman"/>
          <w:sz w:val="24"/>
          <w:szCs w:val="24"/>
        </w:rPr>
        <w:t>words the words “Café Javas” had to have no direct reference to the character or quality of goods or services</w:t>
      </w:r>
      <w:r w:rsidR="008A54F6" w:rsidRPr="003B7605">
        <w:rPr>
          <w:rFonts w:ascii="Times New Roman" w:hAnsi="Times New Roman" w:cs="Times New Roman"/>
          <w:sz w:val="24"/>
          <w:szCs w:val="24"/>
        </w:rPr>
        <w:t xml:space="preserve"> in respect of which it is registered. Secondly it should not be a geographical name or surname. The word Java is a place in Indonesia and is a geographical name</w:t>
      </w:r>
      <w:r w:rsidR="0061033F" w:rsidRPr="003B7605">
        <w:rPr>
          <w:rFonts w:ascii="Times New Roman" w:hAnsi="Times New Roman" w:cs="Times New Roman"/>
          <w:sz w:val="24"/>
          <w:szCs w:val="24"/>
        </w:rPr>
        <w:t xml:space="preserve"> referring to an Island</w:t>
      </w:r>
      <w:r w:rsidR="008A54F6" w:rsidRPr="003B7605">
        <w:rPr>
          <w:rFonts w:ascii="Times New Roman" w:hAnsi="Times New Roman" w:cs="Times New Roman"/>
          <w:sz w:val="24"/>
          <w:szCs w:val="24"/>
        </w:rPr>
        <w:t xml:space="preserve">.  Secondly from the </w:t>
      </w:r>
      <w:r w:rsidR="000626C8" w:rsidRPr="003B7605">
        <w:rPr>
          <w:rFonts w:ascii="Times New Roman" w:hAnsi="Times New Roman" w:cs="Times New Roman"/>
          <w:sz w:val="24"/>
          <w:szCs w:val="24"/>
        </w:rPr>
        <w:t>Registrar</w:t>
      </w:r>
      <w:r w:rsidR="008A54F6" w:rsidRPr="003B7605">
        <w:rPr>
          <w:rFonts w:ascii="Times New Roman" w:hAnsi="Times New Roman" w:cs="Times New Roman"/>
          <w:sz w:val="24"/>
          <w:szCs w:val="24"/>
        </w:rPr>
        <w:t xml:space="preserve">s ruling it is also means coffee. </w:t>
      </w:r>
      <w:r w:rsidR="00B70D20" w:rsidRPr="003B7605">
        <w:rPr>
          <w:rFonts w:ascii="Times New Roman" w:hAnsi="Times New Roman" w:cs="Times New Roman"/>
          <w:sz w:val="24"/>
          <w:szCs w:val="24"/>
        </w:rPr>
        <w:t>The word Café means coffee.</w:t>
      </w:r>
    </w:p>
    <w:p w:rsidR="00FC666A" w:rsidRPr="003B7605" w:rsidRDefault="008A54F6"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I have checked the evidence and dictionary meanings relied on. Among the evidence considered is that “Java Coffee” refers to </w:t>
      </w:r>
      <w:r w:rsidR="00C50DED" w:rsidRPr="003B7605">
        <w:rPr>
          <w:rFonts w:ascii="Times New Roman" w:hAnsi="Times New Roman" w:cs="Times New Roman"/>
          <w:sz w:val="24"/>
          <w:szCs w:val="24"/>
        </w:rPr>
        <w:t>coffee beans produced in the Indonesian Island of Java.</w:t>
      </w:r>
      <w:r w:rsidR="0061033F" w:rsidRPr="003B7605">
        <w:rPr>
          <w:rFonts w:ascii="Times New Roman" w:hAnsi="Times New Roman" w:cs="Times New Roman"/>
          <w:sz w:val="24"/>
          <w:szCs w:val="24"/>
        </w:rPr>
        <w:t xml:space="preserve"> Several of the Café Java or Java Café </w:t>
      </w:r>
      <w:r w:rsidR="004E3805" w:rsidRPr="003B7605">
        <w:rPr>
          <w:rFonts w:ascii="Times New Roman" w:hAnsi="Times New Roman" w:cs="Times New Roman"/>
          <w:sz w:val="24"/>
          <w:szCs w:val="24"/>
        </w:rPr>
        <w:t xml:space="preserve">hits on the internet search relied on by the </w:t>
      </w:r>
      <w:r w:rsidR="000626C8" w:rsidRPr="003B7605">
        <w:rPr>
          <w:rFonts w:ascii="Times New Roman" w:hAnsi="Times New Roman" w:cs="Times New Roman"/>
          <w:sz w:val="24"/>
          <w:szCs w:val="24"/>
        </w:rPr>
        <w:t>Appellant</w:t>
      </w:r>
      <w:r w:rsidR="004E3805" w:rsidRPr="003B7605">
        <w:rPr>
          <w:rFonts w:ascii="Times New Roman" w:hAnsi="Times New Roman" w:cs="Times New Roman"/>
          <w:sz w:val="24"/>
          <w:szCs w:val="24"/>
        </w:rPr>
        <w:t xml:space="preserve"> and referred to b</w:t>
      </w:r>
      <w:r w:rsidR="00FB0188" w:rsidRPr="003B7605">
        <w:rPr>
          <w:rFonts w:ascii="Times New Roman" w:hAnsi="Times New Roman" w:cs="Times New Roman"/>
          <w:sz w:val="24"/>
          <w:szCs w:val="24"/>
        </w:rPr>
        <w:t>y</w:t>
      </w:r>
      <w:r w:rsidR="004E3805" w:rsidRPr="003B7605">
        <w:rPr>
          <w:rFonts w:ascii="Times New Roman" w:hAnsi="Times New Roman" w:cs="Times New Roman"/>
          <w:sz w:val="24"/>
          <w:szCs w:val="24"/>
        </w:rPr>
        <w:t xml:space="preserve"> the </w:t>
      </w:r>
      <w:r w:rsidR="000626C8" w:rsidRPr="003B7605">
        <w:rPr>
          <w:rFonts w:ascii="Times New Roman" w:hAnsi="Times New Roman" w:cs="Times New Roman"/>
          <w:sz w:val="24"/>
          <w:szCs w:val="24"/>
        </w:rPr>
        <w:t>Registrar of Trademarks</w:t>
      </w:r>
      <w:r w:rsidR="004E3805" w:rsidRPr="003B7605">
        <w:rPr>
          <w:rFonts w:ascii="Times New Roman" w:hAnsi="Times New Roman" w:cs="Times New Roman"/>
          <w:sz w:val="24"/>
          <w:szCs w:val="24"/>
        </w:rPr>
        <w:t xml:space="preserve"> </w:t>
      </w:r>
      <w:r w:rsidR="0061033F" w:rsidRPr="003B7605">
        <w:rPr>
          <w:rFonts w:ascii="Times New Roman" w:hAnsi="Times New Roman" w:cs="Times New Roman"/>
          <w:sz w:val="24"/>
          <w:szCs w:val="24"/>
        </w:rPr>
        <w:t>refer to restaurant</w:t>
      </w:r>
      <w:r w:rsidR="00AB03DC" w:rsidRPr="003B7605">
        <w:rPr>
          <w:rFonts w:ascii="Times New Roman" w:hAnsi="Times New Roman" w:cs="Times New Roman"/>
          <w:sz w:val="24"/>
          <w:szCs w:val="24"/>
        </w:rPr>
        <w:t>s</w:t>
      </w:r>
      <w:r w:rsidR="0061033F" w:rsidRPr="003B7605">
        <w:rPr>
          <w:rFonts w:ascii="Times New Roman" w:hAnsi="Times New Roman" w:cs="Times New Roman"/>
          <w:sz w:val="24"/>
          <w:szCs w:val="24"/>
        </w:rPr>
        <w:t xml:space="preserve"> in the USA, Australia and UK among others </w:t>
      </w:r>
      <w:r w:rsidR="002E17F1" w:rsidRPr="003B7605">
        <w:rPr>
          <w:rFonts w:ascii="Times New Roman" w:hAnsi="Times New Roman" w:cs="Times New Roman"/>
          <w:sz w:val="24"/>
          <w:szCs w:val="24"/>
        </w:rPr>
        <w:t xml:space="preserve">and where </w:t>
      </w:r>
      <w:r w:rsidR="0061033F" w:rsidRPr="003B7605">
        <w:rPr>
          <w:rFonts w:ascii="Times New Roman" w:hAnsi="Times New Roman" w:cs="Times New Roman"/>
          <w:sz w:val="24"/>
          <w:szCs w:val="24"/>
        </w:rPr>
        <w:t>among other things coffee is served.</w:t>
      </w:r>
      <w:r w:rsidR="00AB03DC" w:rsidRPr="003B7605">
        <w:rPr>
          <w:rFonts w:ascii="Times New Roman" w:hAnsi="Times New Roman" w:cs="Times New Roman"/>
          <w:sz w:val="24"/>
          <w:szCs w:val="24"/>
        </w:rPr>
        <w:t xml:space="preserve"> I have also considered the conclusion of the </w:t>
      </w:r>
      <w:r w:rsidR="000626C8" w:rsidRPr="003B7605">
        <w:rPr>
          <w:rFonts w:ascii="Times New Roman" w:hAnsi="Times New Roman" w:cs="Times New Roman"/>
          <w:sz w:val="24"/>
          <w:szCs w:val="24"/>
        </w:rPr>
        <w:t>Registrar</w:t>
      </w:r>
      <w:r w:rsidR="00FC666A" w:rsidRPr="003B7605">
        <w:rPr>
          <w:rFonts w:ascii="Times New Roman" w:hAnsi="Times New Roman" w:cs="Times New Roman"/>
          <w:sz w:val="24"/>
          <w:szCs w:val="24"/>
        </w:rPr>
        <w:t>.</w:t>
      </w:r>
    </w:p>
    <w:p w:rsidR="00FC666A" w:rsidRPr="003B7605" w:rsidRDefault="00FC666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He held that Class 43 under the Trademarks Act applies to services for providing food and drink, restaurant, catering services, booking and reservation services for restaurants.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then dealt with the issue of descriptiveness of the two trademarks. He considered whether the word "Java" in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’s proposed trademark sought to be registered was capable of registration on the ground that it is not capable of distinguishing services of the opponent because the word "Java" is or has become synonymous with coffee shops and restaurants worldwide.</w:t>
      </w:r>
      <w:r w:rsidR="002E17F1" w:rsidRPr="003B7605">
        <w:rPr>
          <w:rFonts w:ascii="Times New Roman" w:hAnsi="Times New Roman" w:cs="Times New Roman"/>
          <w:sz w:val="24"/>
          <w:szCs w:val="24"/>
        </w:rPr>
        <w:t xml:space="preserve"> He thereafter restricted it to Uganda. </w:t>
      </w:r>
      <w:r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Assistant Registrar</w:t>
      </w:r>
      <w:r w:rsidRPr="003B7605">
        <w:rPr>
          <w:rFonts w:ascii="Times New Roman" w:hAnsi="Times New Roman" w:cs="Times New Roman"/>
          <w:sz w:val="24"/>
          <w:szCs w:val="24"/>
        </w:rPr>
        <w:t xml:space="preserve"> considered the internet evidence attached to the affidavit of Kevin Ashley. He found that the word "Java" meant coffee or an Indonesian island or is used in a computer programming language. However the evidence </w:t>
      </w:r>
      <w:r w:rsidR="00BF003A" w:rsidRPr="003B7605">
        <w:rPr>
          <w:rFonts w:ascii="Times New Roman" w:hAnsi="Times New Roman" w:cs="Times New Roman"/>
          <w:sz w:val="24"/>
          <w:szCs w:val="24"/>
        </w:rPr>
        <w:t xml:space="preserve">did not prove that the </w:t>
      </w:r>
      <w:r w:rsidRPr="003B7605">
        <w:rPr>
          <w:rFonts w:ascii="Times New Roman" w:hAnsi="Times New Roman" w:cs="Times New Roman"/>
          <w:sz w:val="24"/>
          <w:szCs w:val="24"/>
        </w:rPr>
        <w:t xml:space="preserve">"Java" </w:t>
      </w:r>
      <w:r w:rsidR="00BF003A" w:rsidRPr="003B7605">
        <w:rPr>
          <w:rFonts w:ascii="Times New Roman" w:hAnsi="Times New Roman" w:cs="Times New Roman"/>
          <w:sz w:val="24"/>
          <w:szCs w:val="24"/>
        </w:rPr>
        <w:t xml:space="preserve">is associated with </w:t>
      </w:r>
      <w:r w:rsidRPr="003B7605">
        <w:rPr>
          <w:rFonts w:ascii="Times New Roman" w:hAnsi="Times New Roman" w:cs="Times New Roman"/>
          <w:sz w:val="24"/>
          <w:szCs w:val="24"/>
        </w:rPr>
        <w:t xml:space="preserve">restaurants or even relevant activity which is the provision of food and drink services. He </w:t>
      </w:r>
      <w:r w:rsidR="00BF003A" w:rsidRPr="003B7605">
        <w:rPr>
          <w:rFonts w:ascii="Times New Roman" w:hAnsi="Times New Roman" w:cs="Times New Roman"/>
          <w:sz w:val="24"/>
          <w:szCs w:val="24"/>
        </w:rPr>
        <w:t xml:space="preserve">found that the word </w:t>
      </w:r>
      <w:r w:rsidRPr="003B7605">
        <w:rPr>
          <w:rFonts w:ascii="Times New Roman" w:hAnsi="Times New Roman" w:cs="Times New Roman"/>
          <w:sz w:val="24"/>
          <w:szCs w:val="24"/>
        </w:rPr>
        <w:t xml:space="preserve">"Java" is used by all kinds of enterprises including restaurants. </w:t>
      </w:r>
      <w:r w:rsidR="00BF003A" w:rsidRPr="003B7605">
        <w:rPr>
          <w:rFonts w:ascii="Times New Roman" w:hAnsi="Times New Roman" w:cs="Times New Roman"/>
          <w:sz w:val="24"/>
          <w:szCs w:val="24"/>
        </w:rPr>
        <w:t xml:space="preserve">The </w:t>
      </w:r>
      <w:r w:rsidRPr="003B7605">
        <w:rPr>
          <w:rFonts w:ascii="Times New Roman" w:hAnsi="Times New Roman" w:cs="Times New Roman"/>
          <w:sz w:val="24"/>
          <w:szCs w:val="24"/>
        </w:rPr>
        <w:t xml:space="preserve">Internet evidence submitted by the </w:t>
      </w:r>
      <w:r w:rsidR="000626C8" w:rsidRPr="003B7605">
        <w:rPr>
          <w:rFonts w:ascii="Times New Roman" w:hAnsi="Times New Roman" w:cs="Times New Roman"/>
          <w:sz w:val="24"/>
          <w:szCs w:val="24"/>
        </w:rPr>
        <w:t>Applicant</w:t>
      </w:r>
      <w:r w:rsidRPr="003B7605">
        <w:rPr>
          <w:rFonts w:ascii="Times New Roman" w:hAnsi="Times New Roman" w:cs="Times New Roman"/>
          <w:sz w:val="24"/>
          <w:szCs w:val="24"/>
        </w:rPr>
        <w:t xml:space="preserve"> only showed that different restaurant enterprises are using the word "Java" in their trademark representations</w:t>
      </w:r>
      <w:r w:rsidR="00BF003A" w:rsidRPr="003B7605">
        <w:rPr>
          <w:rFonts w:ascii="Times New Roman" w:hAnsi="Times New Roman" w:cs="Times New Roman"/>
          <w:sz w:val="24"/>
          <w:szCs w:val="24"/>
        </w:rPr>
        <w:t xml:space="preserve"> and this was meant to </w:t>
      </w:r>
      <w:r w:rsidRPr="003B7605">
        <w:rPr>
          <w:rFonts w:ascii="Times New Roman" w:hAnsi="Times New Roman" w:cs="Times New Roman"/>
          <w:sz w:val="24"/>
          <w:szCs w:val="24"/>
        </w:rPr>
        <w:t xml:space="preserve">distinguish the services </w:t>
      </w:r>
      <w:r w:rsidR="00BF003A" w:rsidRPr="003B7605">
        <w:rPr>
          <w:rFonts w:ascii="Times New Roman" w:hAnsi="Times New Roman" w:cs="Times New Roman"/>
          <w:sz w:val="24"/>
          <w:szCs w:val="24"/>
        </w:rPr>
        <w:t xml:space="preserve">and </w:t>
      </w:r>
      <w:r w:rsidRPr="003B7605">
        <w:rPr>
          <w:rFonts w:ascii="Times New Roman" w:hAnsi="Times New Roman" w:cs="Times New Roman"/>
          <w:sz w:val="24"/>
          <w:szCs w:val="24"/>
        </w:rPr>
        <w:t xml:space="preserve">not to describe them. The fact that the </w:t>
      </w:r>
      <w:r w:rsidR="004E3805" w:rsidRPr="003B7605">
        <w:rPr>
          <w:rFonts w:ascii="Times New Roman" w:hAnsi="Times New Roman" w:cs="Times New Roman"/>
          <w:sz w:val="24"/>
          <w:szCs w:val="24"/>
        </w:rPr>
        <w:t>tradem</w:t>
      </w:r>
      <w:r w:rsidRPr="003B7605">
        <w:rPr>
          <w:rFonts w:ascii="Times New Roman" w:hAnsi="Times New Roman" w:cs="Times New Roman"/>
          <w:sz w:val="24"/>
          <w:szCs w:val="24"/>
        </w:rPr>
        <w:t xml:space="preserve">ark described coffee that </w:t>
      </w:r>
      <w:r w:rsidR="00BF003A" w:rsidRPr="003B7605">
        <w:rPr>
          <w:rFonts w:ascii="Times New Roman" w:hAnsi="Times New Roman" w:cs="Times New Roman"/>
          <w:sz w:val="24"/>
          <w:szCs w:val="24"/>
        </w:rPr>
        <w:t xml:space="preserve">is </w:t>
      </w:r>
      <w:r w:rsidRPr="003B7605">
        <w:rPr>
          <w:rFonts w:ascii="Times New Roman" w:hAnsi="Times New Roman" w:cs="Times New Roman"/>
          <w:sz w:val="24"/>
          <w:szCs w:val="24"/>
        </w:rPr>
        <w:t xml:space="preserve">served in certain restaurants is not in itself sufficient to render the </w:t>
      </w:r>
      <w:r w:rsidR="00BF003A" w:rsidRPr="003B7605">
        <w:rPr>
          <w:rFonts w:ascii="Times New Roman" w:hAnsi="Times New Roman" w:cs="Times New Roman"/>
          <w:sz w:val="24"/>
          <w:szCs w:val="24"/>
        </w:rPr>
        <w:t xml:space="preserve">word “Java” </w:t>
      </w:r>
      <w:r w:rsidRPr="003B7605">
        <w:rPr>
          <w:rFonts w:ascii="Times New Roman" w:hAnsi="Times New Roman" w:cs="Times New Roman"/>
          <w:sz w:val="24"/>
          <w:szCs w:val="24"/>
        </w:rPr>
        <w:t>descriptive of the services themselves. The word "Java" is therefore not a generic reference to coffee shops or restaurants.</w:t>
      </w:r>
    </w:p>
    <w:p w:rsidR="00BF003A" w:rsidRPr="003B7605" w:rsidRDefault="00BF003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From the evidence and ruling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erred in two aspects</w:t>
      </w:r>
      <w:r w:rsidR="002E17F1" w:rsidRPr="003B7605">
        <w:rPr>
          <w:rFonts w:ascii="Times New Roman" w:hAnsi="Times New Roman" w:cs="Times New Roman"/>
          <w:sz w:val="24"/>
          <w:szCs w:val="24"/>
        </w:rPr>
        <w:t xml:space="preserve"> on a matter of fact</w:t>
      </w:r>
      <w:r w:rsidRPr="003B7605">
        <w:rPr>
          <w:rFonts w:ascii="Times New Roman" w:hAnsi="Times New Roman" w:cs="Times New Roman"/>
          <w:sz w:val="24"/>
          <w:szCs w:val="24"/>
        </w:rPr>
        <w:t xml:space="preserve">. Firstly he rightly established that the word “Java” meant a geographical place in Indonesia. Was it therefore a </w:t>
      </w:r>
      <w:proofErr w:type="spellStart"/>
      <w:r w:rsidRPr="003B7605">
        <w:rPr>
          <w:rFonts w:ascii="Times New Roman" w:hAnsi="Times New Roman" w:cs="Times New Roman"/>
          <w:sz w:val="24"/>
          <w:szCs w:val="24"/>
        </w:rPr>
        <w:t>registrable</w:t>
      </w:r>
      <w:proofErr w:type="spellEnd"/>
      <w:r w:rsidRPr="003B7605">
        <w:rPr>
          <w:rFonts w:ascii="Times New Roman" w:hAnsi="Times New Roman" w:cs="Times New Roman"/>
          <w:sz w:val="24"/>
          <w:szCs w:val="24"/>
        </w:rPr>
        <w:t xml:space="preserve"> word in Part A</w:t>
      </w:r>
      <w:r w:rsidR="002E17F1" w:rsidRPr="003B7605">
        <w:rPr>
          <w:rFonts w:ascii="Times New Roman" w:hAnsi="Times New Roman" w:cs="Times New Roman"/>
          <w:sz w:val="24"/>
          <w:szCs w:val="24"/>
        </w:rPr>
        <w:t xml:space="preserve"> without need of proving distinctiveness</w:t>
      </w:r>
      <w:r w:rsidRPr="003B7605">
        <w:rPr>
          <w:rFonts w:ascii="Times New Roman" w:hAnsi="Times New Roman" w:cs="Times New Roman"/>
          <w:sz w:val="24"/>
          <w:szCs w:val="24"/>
        </w:rPr>
        <w:t>? Secondly he erred not to find that the word ‘Java” is certainly associated with coffee</w:t>
      </w:r>
      <w:r w:rsidR="002E17F1" w:rsidRPr="003B7605">
        <w:rPr>
          <w:rFonts w:ascii="Times New Roman" w:hAnsi="Times New Roman" w:cs="Times New Roman"/>
          <w:sz w:val="24"/>
          <w:szCs w:val="24"/>
        </w:rPr>
        <w:t xml:space="preserve"> and restaurants</w:t>
      </w:r>
      <w:r w:rsidRPr="003B7605">
        <w:rPr>
          <w:rFonts w:ascii="Times New Roman" w:hAnsi="Times New Roman" w:cs="Times New Roman"/>
          <w:sz w:val="24"/>
          <w:szCs w:val="24"/>
        </w:rPr>
        <w:t>. This is exactly what the attached evidence shows.</w:t>
      </w:r>
      <w:r w:rsidR="005229A6" w:rsidRPr="003B7605">
        <w:rPr>
          <w:rFonts w:ascii="Times New Roman" w:hAnsi="Times New Roman" w:cs="Times New Roman"/>
          <w:sz w:val="24"/>
          <w:szCs w:val="24"/>
        </w:rPr>
        <w:t xml:space="preserve"> In the evidence the words “Cafe” and “Java” are ordinarily used in association in the business of coffee and coffee drinks.</w:t>
      </w:r>
      <w:r w:rsidR="004E3805" w:rsidRPr="003B7605">
        <w:rPr>
          <w:rFonts w:ascii="Times New Roman" w:hAnsi="Times New Roman" w:cs="Times New Roman"/>
          <w:sz w:val="24"/>
          <w:szCs w:val="24"/>
        </w:rPr>
        <w:t xml:space="preserve"> Specifically the word “Java” is colloquial for “programming language” or “Coffee”.</w:t>
      </w:r>
      <w:r w:rsidR="00336E2E" w:rsidRPr="003B7605">
        <w:rPr>
          <w:rFonts w:ascii="Times New Roman" w:hAnsi="Times New Roman" w:cs="Times New Roman"/>
          <w:sz w:val="24"/>
          <w:szCs w:val="24"/>
        </w:rPr>
        <w:t xml:space="preserve"> Java is an Island of Indonesia separated </w:t>
      </w:r>
      <w:r w:rsidR="00336E2E" w:rsidRPr="003B7605">
        <w:rPr>
          <w:rFonts w:ascii="Times New Roman" w:hAnsi="Times New Roman" w:cs="Times New Roman"/>
          <w:sz w:val="24"/>
          <w:szCs w:val="24"/>
        </w:rPr>
        <w:lastRenderedPageBreak/>
        <w:t>from Borneo by the Java Sea. Secondly it is a trademark for programming language used to develop applications that can operate on different platforms</w:t>
      </w:r>
      <w:r w:rsidR="00AD2163" w:rsidRPr="003B7605">
        <w:rPr>
          <w:rFonts w:ascii="Times New Roman" w:hAnsi="Times New Roman" w:cs="Times New Roman"/>
          <w:sz w:val="24"/>
          <w:szCs w:val="24"/>
        </w:rPr>
        <w:t xml:space="preserve"> according to t</w:t>
      </w:r>
      <w:r w:rsidR="00336E2E" w:rsidRPr="003B7605">
        <w:rPr>
          <w:rFonts w:ascii="Times New Roman" w:hAnsi="Times New Roman" w:cs="Times New Roman"/>
          <w:sz w:val="24"/>
          <w:szCs w:val="24"/>
        </w:rPr>
        <w:t>he American Heritage Dictionary of the English language, Fifth edition © 2011 by Houghton Mifflin Harcourt Publishing Company.</w:t>
      </w:r>
      <w:r w:rsidR="00AD2163" w:rsidRPr="003B7605">
        <w:rPr>
          <w:rFonts w:ascii="Times New Roman" w:hAnsi="Times New Roman" w:cs="Times New Roman"/>
          <w:sz w:val="24"/>
          <w:szCs w:val="24"/>
        </w:rPr>
        <w:t xml:space="preserve"> Several other definitions I have searched from the internet give the three variations namely it is a geographical place in Indonesia (an Island), it refers to coffee or computer programming language.</w:t>
      </w:r>
      <w:r w:rsidR="00336E2E" w:rsidRPr="003B7605">
        <w:rPr>
          <w:rFonts w:ascii="Times New Roman" w:hAnsi="Times New Roman" w:cs="Times New Roman"/>
          <w:sz w:val="24"/>
          <w:szCs w:val="24"/>
        </w:rPr>
        <w:t xml:space="preserve"> </w:t>
      </w:r>
      <w:r w:rsidR="002E17F1" w:rsidRPr="003B7605">
        <w:rPr>
          <w:rFonts w:ascii="Times New Roman" w:hAnsi="Times New Roman" w:cs="Times New Roman"/>
          <w:sz w:val="24"/>
          <w:szCs w:val="24"/>
        </w:rPr>
        <w:t>The Registrar erred in law not to apply section 26 (1) (b) to find that the word “Java” which he held played a standout role was common to the provision of services of the description on class 43 of the Trademarks Act 2010.</w:t>
      </w:r>
    </w:p>
    <w:p w:rsidR="00AD2163" w:rsidRPr="003B7605" w:rsidRDefault="0019730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Going back to section 9 of the Trademarks </w:t>
      </w:r>
      <w:r w:rsidR="002E17F1" w:rsidRPr="003B7605">
        <w:rPr>
          <w:rFonts w:ascii="Times New Roman" w:hAnsi="Times New Roman" w:cs="Times New Roman"/>
          <w:sz w:val="24"/>
          <w:szCs w:val="24"/>
        </w:rPr>
        <w:t>d</w:t>
      </w:r>
      <w:r w:rsidRPr="003B7605">
        <w:rPr>
          <w:rFonts w:ascii="Times New Roman" w:hAnsi="Times New Roman" w:cs="Times New Roman"/>
          <w:sz w:val="24"/>
          <w:szCs w:val="24"/>
        </w:rPr>
        <w:t xml:space="preserve">istinctiveness has a statutory definition. It means under section 9 (2) (b) in relation to provision of services, “adapted in relation to services in respect of which the trademark is registered or proposed to be registered, to distinguish services with which the owner of the trademark is or may be connected in the course of trade, from services with the provision of which he or she is not connected, generally or, where the trademark is registered or proposed to be registered subject to limitations, in relation to use within the extent of the registration.” The exact </w:t>
      </w:r>
      <w:r w:rsidR="002E17F1" w:rsidRPr="003B7605">
        <w:rPr>
          <w:rFonts w:ascii="Times New Roman" w:hAnsi="Times New Roman" w:cs="Times New Roman"/>
          <w:sz w:val="24"/>
          <w:szCs w:val="24"/>
        </w:rPr>
        <w:t xml:space="preserve">same </w:t>
      </w:r>
      <w:r w:rsidRPr="003B7605">
        <w:rPr>
          <w:rFonts w:ascii="Times New Roman" w:hAnsi="Times New Roman" w:cs="Times New Roman"/>
          <w:sz w:val="24"/>
          <w:szCs w:val="24"/>
        </w:rPr>
        <w:t>words under section 10 of the Trademarks Act are used</w:t>
      </w:r>
      <w:r w:rsidR="002E17F1" w:rsidRPr="003B7605">
        <w:rPr>
          <w:rFonts w:ascii="Times New Roman" w:hAnsi="Times New Roman" w:cs="Times New Roman"/>
          <w:sz w:val="24"/>
          <w:szCs w:val="24"/>
        </w:rPr>
        <w:t xml:space="preserve"> for distinctiveness</w:t>
      </w:r>
      <w:r w:rsidRPr="003B7605">
        <w:rPr>
          <w:rFonts w:ascii="Times New Roman" w:hAnsi="Times New Roman" w:cs="Times New Roman"/>
          <w:sz w:val="24"/>
          <w:szCs w:val="24"/>
        </w:rPr>
        <w:t xml:space="preserve">. </w:t>
      </w:r>
      <w:r w:rsidR="007E4D9B" w:rsidRPr="003B7605">
        <w:rPr>
          <w:rFonts w:ascii="Times New Roman" w:hAnsi="Times New Roman" w:cs="Times New Roman"/>
          <w:sz w:val="24"/>
          <w:szCs w:val="24"/>
        </w:rPr>
        <w:t xml:space="preserve">The word “Java” in case it is </w:t>
      </w:r>
      <w:r w:rsidR="00AD2163" w:rsidRPr="003B7605">
        <w:rPr>
          <w:rFonts w:ascii="Times New Roman" w:hAnsi="Times New Roman" w:cs="Times New Roman"/>
          <w:sz w:val="24"/>
          <w:szCs w:val="24"/>
        </w:rPr>
        <w:t xml:space="preserve">considered </w:t>
      </w:r>
      <w:r w:rsidR="007E4D9B" w:rsidRPr="003B7605">
        <w:rPr>
          <w:rFonts w:ascii="Times New Roman" w:hAnsi="Times New Roman" w:cs="Times New Roman"/>
          <w:sz w:val="24"/>
          <w:szCs w:val="24"/>
        </w:rPr>
        <w:t xml:space="preserve">after overcoming the issue of </w:t>
      </w:r>
      <w:r w:rsidR="00AD2163" w:rsidRPr="003B7605">
        <w:rPr>
          <w:rFonts w:ascii="Times New Roman" w:hAnsi="Times New Roman" w:cs="Times New Roman"/>
          <w:sz w:val="24"/>
          <w:szCs w:val="24"/>
        </w:rPr>
        <w:t>prohibition of the registration of a g</w:t>
      </w:r>
      <w:r w:rsidR="007E4D9B" w:rsidRPr="003B7605">
        <w:rPr>
          <w:rFonts w:ascii="Times New Roman" w:hAnsi="Times New Roman" w:cs="Times New Roman"/>
          <w:sz w:val="24"/>
          <w:szCs w:val="24"/>
        </w:rPr>
        <w:t xml:space="preserve">eographical name could be registered upon obtaining evidence of distinctiveness. </w:t>
      </w:r>
      <w:r w:rsidR="00AD2163" w:rsidRPr="003B7605">
        <w:rPr>
          <w:rFonts w:ascii="Times New Roman" w:hAnsi="Times New Roman" w:cs="Times New Roman"/>
          <w:sz w:val="24"/>
          <w:szCs w:val="24"/>
        </w:rPr>
        <w:t xml:space="preserve"> I note that it was registered anyway and it is not in controversy as to whether it is </w:t>
      </w:r>
      <w:proofErr w:type="spellStart"/>
      <w:r w:rsidR="00AD2163" w:rsidRPr="003B7605">
        <w:rPr>
          <w:rFonts w:ascii="Times New Roman" w:hAnsi="Times New Roman" w:cs="Times New Roman"/>
          <w:sz w:val="24"/>
          <w:szCs w:val="24"/>
        </w:rPr>
        <w:t>registrable</w:t>
      </w:r>
      <w:proofErr w:type="spellEnd"/>
      <w:r w:rsidR="00AD2163" w:rsidRPr="003B7605">
        <w:rPr>
          <w:rFonts w:ascii="Times New Roman" w:hAnsi="Times New Roman" w:cs="Times New Roman"/>
          <w:sz w:val="24"/>
          <w:szCs w:val="24"/>
        </w:rPr>
        <w:t>.</w:t>
      </w:r>
    </w:p>
    <w:p w:rsidR="007E4D9B" w:rsidRPr="003B7605" w:rsidRDefault="007E4D9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Last but not least in determining whether the mark has been adapted to distinguish goods or services the court or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shall have regard under section 9 (3) of the Trademarks Act to the extent to which the trademark is inherently adapted to distinguish goods or services and (b) by reason of the use of the trademark or of any other circumstances, the trademark is in fact adapted to distinguish goods or services.</w:t>
      </w:r>
    </w:p>
    <w:p w:rsidR="002E17F1" w:rsidRPr="003B7605" w:rsidRDefault="00863307"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My conclusion is because the word “Java” is common to the services the Appellant is undertaking and which the Respondent also does grounds 2, 3 and 4 of the Appellants grounds in the notice of motion are allowed. I further wish to add that the word “Java” was properly disclaimed </w:t>
      </w:r>
      <w:r w:rsidR="00AF331B" w:rsidRPr="003B7605">
        <w:rPr>
          <w:rFonts w:ascii="Times New Roman" w:hAnsi="Times New Roman" w:cs="Times New Roman"/>
          <w:sz w:val="24"/>
          <w:szCs w:val="24"/>
        </w:rPr>
        <w:t xml:space="preserve">by the Appellant </w:t>
      </w:r>
      <w:r w:rsidRPr="003B7605">
        <w:rPr>
          <w:rFonts w:ascii="Times New Roman" w:hAnsi="Times New Roman" w:cs="Times New Roman"/>
          <w:sz w:val="24"/>
          <w:szCs w:val="24"/>
        </w:rPr>
        <w:t xml:space="preserve">in terms of section 26 </w:t>
      </w:r>
      <w:r w:rsidR="00AF331B" w:rsidRPr="003B7605">
        <w:rPr>
          <w:rFonts w:ascii="Times New Roman" w:hAnsi="Times New Roman" w:cs="Times New Roman"/>
          <w:sz w:val="24"/>
          <w:szCs w:val="24"/>
        </w:rPr>
        <w:t xml:space="preserve">of the Trademarks Act 2010. </w:t>
      </w:r>
    </w:p>
    <w:p w:rsidR="00AD2163" w:rsidRPr="003B7605" w:rsidRDefault="00AF331B"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I have further noted that n</w:t>
      </w:r>
      <w:r w:rsidR="00AD2163" w:rsidRPr="003B7605">
        <w:rPr>
          <w:rFonts w:ascii="Times New Roman" w:hAnsi="Times New Roman" w:cs="Times New Roman"/>
          <w:sz w:val="24"/>
          <w:szCs w:val="24"/>
        </w:rPr>
        <w:t xml:space="preserve">one of the parties addressed the </w:t>
      </w:r>
      <w:r w:rsidR="000626C8" w:rsidRPr="003B7605">
        <w:rPr>
          <w:rFonts w:ascii="Times New Roman" w:hAnsi="Times New Roman" w:cs="Times New Roman"/>
          <w:sz w:val="24"/>
          <w:szCs w:val="24"/>
        </w:rPr>
        <w:t>Registrar</w:t>
      </w:r>
      <w:r w:rsidR="00AD2163" w:rsidRPr="003B7605">
        <w:rPr>
          <w:rFonts w:ascii="Times New Roman" w:hAnsi="Times New Roman" w:cs="Times New Roman"/>
          <w:sz w:val="24"/>
          <w:szCs w:val="24"/>
        </w:rPr>
        <w:t xml:space="preserve"> or the court </w:t>
      </w:r>
      <w:r w:rsidRPr="003B7605">
        <w:rPr>
          <w:rFonts w:ascii="Times New Roman" w:hAnsi="Times New Roman" w:cs="Times New Roman"/>
          <w:sz w:val="24"/>
          <w:szCs w:val="24"/>
        </w:rPr>
        <w:t xml:space="preserve">specifically </w:t>
      </w:r>
      <w:r w:rsidR="00AD2163" w:rsidRPr="003B7605">
        <w:rPr>
          <w:rFonts w:ascii="Times New Roman" w:hAnsi="Times New Roman" w:cs="Times New Roman"/>
          <w:sz w:val="24"/>
          <w:szCs w:val="24"/>
        </w:rPr>
        <w:t xml:space="preserve">on the implications of registration of the </w:t>
      </w:r>
      <w:r w:rsidR="000626C8" w:rsidRPr="003B7605">
        <w:rPr>
          <w:rFonts w:ascii="Times New Roman" w:hAnsi="Times New Roman" w:cs="Times New Roman"/>
          <w:sz w:val="24"/>
          <w:szCs w:val="24"/>
        </w:rPr>
        <w:t>Appellant</w:t>
      </w:r>
      <w:r w:rsidR="00AD2163" w:rsidRPr="003B7605">
        <w:rPr>
          <w:rFonts w:ascii="Times New Roman" w:hAnsi="Times New Roman" w:cs="Times New Roman"/>
          <w:sz w:val="24"/>
          <w:szCs w:val="24"/>
        </w:rPr>
        <w:t xml:space="preserve"> in Kenya</w:t>
      </w:r>
      <w:r w:rsidRPr="003B7605">
        <w:rPr>
          <w:rFonts w:ascii="Times New Roman" w:hAnsi="Times New Roman" w:cs="Times New Roman"/>
          <w:sz w:val="24"/>
          <w:szCs w:val="24"/>
        </w:rPr>
        <w:t xml:space="preserve"> prior to its application in Uganda</w:t>
      </w:r>
      <w:r w:rsidR="00AD2163" w:rsidRPr="003B7605">
        <w:rPr>
          <w:rFonts w:ascii="Times New Roman" w:hAnsi="Times New Roman" w:cs="Times New Roman"/>
          <w:sz w:val="24"/>
          <w:szCs w:val="24"/>
        </w:rPr>
        <w:t xml:space="preserve">. I have considered the evidence of the registration of the </w:t>
      </w:r>
      <w:r w:rsidR="000626C8" w:rsidRPr="003B7605">
        <w:rPr>
          <w:rFonts w:ascii="Times New Roman" w:hAnsi="Times New Roman" w:cs="Times New Roman"/>
          <w:sz w:val="24"/>
          <w:szCs w:val="24"/>
        </w:rPr>
        <w:t>Appellant</w:t>
      </w:r>
      <w:r w:rsidR="00AD2163" w:rsidRPr="003B7605">
        <w:rPr>
          <w:rFonts w:ascii="Times New Roman" w:hAnsi="Times New Roman" w:cs="Times New Roman"/>
          <w:sz w:val="24"/>
          <w:szCs w:val="24"/>
        </w:rPr>
        <w:t xml:space="preserve"> in Kenya and it is not necessary to consider whether the </w:t>
      </w:r>
      <w:r w:rsidR="000626C8" w:rsidRPr="003B7605">
        <w:rPr>
          <w:rFonts w:ascii="Times New Roman" w:hAnsi="Times New Roman" w:cs="Times New Roman"/>
          <w:sz w:val="24"/>
          <w:szCs w:val="24"/>
        </w:rPr>
        <w:t>Appellant</w:t>
      </w:r>
      <w:r w:rsidR="00AD2163" w:rsidRPr="003B7605">
        <w:rPr>
          <w:rFonts w:ascii="Times New Roman" w:hAnsi="Times New Roman" w:cs="Times New Roman"/>
          <w:sz w:val="24"/>
          <w:szCs w:val="24"/>
        </w:rPr>
        <w:t xml:space="preserve"> is </w:t>
      </w:r>
      <w:proofErr w:type="spellStart"/>
      <w:r w:rsidR="00AD2163" w:rsidRPr="003B7605">
        <w:rPr>
          <w:rFonts w:ascii="Times New Roman" w:hAnsi="Times New Roman" w:cs="Times New Roman"/>
          <w:sz w:val="24"/>
          <w:szCs w:val="24"/>
        </w:rPr>
        <w:t>registrable</w:t>
      </w:r>
      <w:proofErr w:type="spellEnd"/>
      <w:r w:rsidR="00AD2163" w:rsidRPr="003B7605">
        <w:rPr>
          <w:rFonts w:ascii="Times New Roman" w:hAnsi="Times New Roman" w:cs="Times New Roman"/>
          <w:sz w:val="24"/>
          <w:szCs w:val="24"/>
        </w:rPr>
        <w:t xml:space="preserve"> on account of the earlier registration in Uganda of the </w:t>
      </w:r>
      <w:r w:rsidR="000626C8" w:rsidRPr="003B7605">
        <w:rPr>
          <w:rFonts w:ascii="Times New Roman" w:hAnsi="Times New Roman" w:cs="Times New Roman"/>
          <w:sz w:val="24"/>
          <w:szCs w:val="24"/>
        </w:rPr>
        <w:t>Respondent</w:t>
      </w:r>
      <w:r w:rsidRPr="003B7605">
        <w:rPr>
          <w:rFonts w:ascii="Times New Roman" w:hAnsi="Times New Roman" w:cs="Times New Roman"/>
          <w:sz w:val="24"/>
          <w:szCs w:val="24"/>
        </w:rPr>
        <w:t xml:space="preserve"> if this issue was considered</w:t>
      </w:r>
      <w:r w:rsidR="00AD2163" w:rsidRPr="003B7605">
        <w:rPr>
          <w:rFonts w:ascii="Times New Roman" w:hAnsi="Times New Roman" w:cs="Times New Roman"/>
          <w:sz w:val="24"/>
          <w:szCs w:val="24"/>
        </w:rPr>
        <w:t>.</w:t>
      </w:r>
      <w:r w:rsidR="00F77FEC" w:rsidRPr="003B7605">
        <w:rPr>
          <w:rFonts w:ascii="Times New Roman" w:hAnsi="Times New Roman" w:cs="Times New Roman"/>
          <w:sz w:val="24"/>
          <w:szCs w:val="24"/>
        </w:rPr>
        <w:t xml:space="preserve"> </w:t>
      </w:r>
      <w:r w:rsidRPr="003B7605">
        <w:rPr>
          <w:rFonts w:ascii="Times New Roman" w:hAnsi="Times New Roman" w:cs="Times New Roman"/>
          <w:sz w:val="24"/>
          <w:szCs w:val="24"/>
        </w:rPr>
        <w:t xml:space="preserve">Secondly the legal provisions for consideration of registration would have been slightly different. </w:t>
      </w:r>
      <w:r w:rsidR="00F77FEC" w:rsidRPr="003B7605">
        <w:rPr>
          <w:rFonts w:ascii="Times New Roman" w:hAnsi="Times New Roman" w:cs="Times New Roman"/>
          <w:sz w:val="24"/>
          <w:szCs w:val="24"/>
        </w:rPr>
        <w:t>As earlier on held the principles to be applied in an appeal are well established.</w:t>
      </w:r>
    </w:p>
    <w:p w:rsidR="00C92FB2" w:rsidRPr="003B7605" w:rsidRDefault="00C92FB2"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 </w:t>
      </w:r>
      <w:r w:rsidR="00AF331B" w:rsidRPr="003B7605">
        <w:rPr>
          <w:rFonts w:ascii="Times New Roman" w:hAnsi="Times New Roman" w:cs="Times New Roman"/>
          <w:sz w:val="24"/>
          <w:szCs w:val="24"/>
        </w:rPr>
        <w:t xml:space="preserve">will </w:t>
      </w:r>
      <w:r w:rsidR="00FB0188" w:rsidRPr="003B7605">
        <w:rPr>
          <w:rFonts w:ascii="Times New Roman" w:hAnsi="Times New Roman" w:cs="Times New Roman"/>
          <w:sz w:val="24"/>
          <w:szCs w:val="24"/>
        </w:rPr>
        <w:t xml:space="preserve">again cite </w:t>
      </w:r>
      <w:r w:rsidRPr="003B7605">
        <w:rPr>
          <w:rFonts w:ascii="Times New Roman" w:hAnsi="Times New Roman" w:cs="Times New Roman"/>
          <w:sz w:val="24"/>
          <w:szCs w:val="24"/>
        </w:rPr>
        <w:t>Order 43 rule 20 of the Civil Procedure Rules which permits the court on the basis of exhaustive evaluation of evidence to reconsider the decision of the lower tribunal or court on a new basis. Order 43 rule 20 provides that:</w:t>
      </w:r>
    </w:p>
    <w:p w:rsidR="00C92FB2" w:rsidRPr="003B7605" w:rsidRDefault="00C92FB2"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"Where the evidence upon the record is sufficient to enable the High Court to pronounce judgment, the High Court may, after resettling the issues, if necessary, finally determine the suit, notwithstanding that the judgment of the court from whose decree the appeal is preferred has proceeded only upon some ground other than that on which the High Court proceeds.</w:t>
      </w:r>
    </w:p>
    <w:p w:rsidR="00CD7396" w:rsidRPr="003B7605" w:rsidRDefault="00C92FB2" w:rsidP="003B7605">
      <w:pPr>
        <w:spacing w:line="360" w:lineRule="auto"/>
        <w:jc w:val="both"/>
        <w:rPr>
          <w:rFonts w:ascii="Times New Roman" w:eastAsia="Calibri" w:hAnsi="Times New Roman" w:cs="Times New Roman"/>
          <w:sz w:val="24"/>
          <w:szCs w:val="24"/>
        </w:rPr>
      </w:pPr>
      <w:r w:rsidRPr="003B7605">
        <w:rPr>
          <w:rFonts w:ascii="Times New Roman" w:hAnsi="Times New Roman" w:cs="Times New Roman"/>
          <w:sz w:val="24"/>
          <w:szCs w:val="24"/>
        </w:rPr>
        <w:t xml:space="preserve">In other words the court can decide the appeal on some other ground and issue provided it is supported by the evidence. These principles were earlier referred to from the judicial precedents of </w:t>
      </w:r>
      <w:r w:rsidR="00D92D3C" w:rsidRPr="003B7605">
        <w:rPr>
          <w:rFonts w:ascii="Times New Roman" w:eastAsia="Calibri" w:hAnsi="Times New Roman" w:cs="Times New Roman"/>
          <w:b/>
          <w:sz w:val="24"/>
          <w:szCs w:val="24"/>
        </w:rPr>
        <w:t xml:space="preserve">Ephraim versus Francis SCCA No. 10 of 1987, </w:t>
      </w:r>
      <w:proofErr w:type="spellStart"/>
      <w:r w:rsidRPr="003B7605">
        <w:rPr>
          <w:rFonts w:ascii="Times New Roman" w:eastAsia="Calibri" w:hAnsi="Times New Roman" w:cs="Times New Roman"/>
          <w:b/>
          <w:sz w:val="24"/>
          <w:szCs w:val="24"/>
        </w:rPr>
        <w:t>Selle</w:t>
      </w:r>
      <w:proofErr w:type="spellEnd"/>
      <w:r w:rsidRPr="003B7605">
        <w:rPr>
          <w:rFonts w:ascii="Times New Roman" w:eastAsia="Calibri" w:hAnsi="Times New Roman" w:cs="Times New Roman"/>
          <w:b/>
          <w:sz w:val="24"/>
          <w:szCs w:val="24"/>
        </w:rPr>
        <w:t xml:space="preserve"> and another v Associated Motor Boat Company Ltd and others [1968] 1 EA</w:t>
      </w:r>
      <w:r w:rsidR="00D92D3C" w:rsidRPr="003B7605">
        <w:rPr>
          <w:rFonts w:ascii="Times New Roman" w:eastAsia="Calibri" w:hAnsi="Times New Roman" w:cs="Times New Roman"/>
          <w:b/>
          <w:sz w:val="24"/>
          <w:szCs w:val="24"/>
        </w:rPr>
        <w:t xml:space="preserve"> 123</w:t>
      </w:r>
      <w:r w:rsidRPr="003B7605">
        <w:rPr>
          <w:rFonts w:ascii="Times New Roman" w:eastAsia="Calibri" w:hAnsi="Times New Roman" w:cs="Times New Roman"/>
          <w:b/>
          <w:sz w:val="24"/>
          <w:szCs w:val="24"/>
        </w:rPr>
        <w:t>,</w:t>
      </w:r>
      <w:r w:rsidRPr="003B7605">
        <w:rPr>
          <w:rFonts w:ascii="Times New Roman" w:hAnsi="Times New Roman" w:cs="Times New Roman"/>
          <w:b/>
          <w:sz w:val="24"/>
          <w:szCs w:val="24"/>
        </w:rPr>
        <w:t xml:space="preserve"> Peters v Sunday Post Limited [1958] 1 EA 424</w:t>
      </w:r>
      <w:r w:rsidRPr="003B7605">
        <w:rPr>
          <w:rFonts w:ascii="Times New Roman" w:hAnsi="Times New Roman" w:cs="Times New Roman"/>
          <w:sz w:val="24"/>
          <w:szCs w:val="24"/>
        </w:rPr>
        <w:t xml:space="preserve"> as well as the English authorities in </w:t>
      </w:r>
      <w:r w:rsidRPr="003B7605">
        <w:rPr>
          <w:rFonts w:ascii="Times New Roman" w:hAnsi="Times New Roman" w:cs="Times New Roman"/>
          <w:b/>
          <w:sz w:val="24"/>
          <w:szCs w:val="24"/>
        </w:rPr>
        <w:t>King versus Thompson [1914] 2 KB 99, John Harris (1910) Criminal Appeal Cases page 285</w:t>
      </w:r>
      <w:r w:rsidRPr="003B7605">
        <w:rPr>
          <w:rFonts w:ascii="Times New Roman" w:hAnsi="Times New Roman" w:cs="Times New Roman"/>
          <w:sz w:val="24"/>
          <w:szCs w:val="24"/>
        </w:rPr>
        <w:t xml:space="preserve"> and </w:t>
      </w:r>
      <w:r w:rsidRPr="003B7605">
        <w:rPr>
          <w:rFonts w:ascii="Times New Roman" w:hAnsi="Times New Roman" w:cs="Times New Roman"/>
          <w:b/>
          <w:sz w:val="24"/>
          <w:szCs w:val="24"/>
        </w:rPr>
        <w:t>William Robert Powell (1921) Criminal Appeal Cases, 23.</w:t>
      </w:r>
      <w:r w:rsidR="00D92D3C" w:rsidRPr="003B7605">
        <w:rPr>
          <w:rFonts w:ascii="Times New Roman" w:hAnsi="Times New Roman" w:cs="Times New Roman"/>
          <w:b/>
          <w:sz w:val="24"/>
          <w:szCs w:val="24"/>
        </w:rPr>
        <w:t xml:space="preserve"> </w:t>
      </w:r>
      <w:r w:rsidR="00D92D3C" w:rsidRPr="003B7605">
        <w:rPr>
          <w:rFonts w:ascii="Times New Roman" w:hAnsi="Times New Roman" w:cs="Times New Roman"/>
          <w:sz w:val="24"/>
          <w:szCs w:val="24"/>
        </w:rPr>
        <w:t>The principles are that</w:t>
      </w:r>
      <w:r w:rsidR="00CD7396" w:rsidRPr="003B7605">
        <w:rPr>
          <w:rFonts w:ascii="Times New Roman" w:hAnsi="Times New Roman" w:cs="Times New Roman"/>
          <w:sz w:val="24"/>
          <w:szCs w:val="24"/>
        </w:rPr>
        <w:t xml:space="preserve"> t</w:t>
      </w:r>
      <w:r w:rsidR="00B5353F" w:rsidRPr="003B7605">
        <w:rPr>
          <w:rFonts w:ascii="Times New Roman" w:eastAsia="Calibri" w:hAnsi="Times New Roman" w:cs="Times New Roman"/>
          <w:sz w:val="24"/>
          <w:szCs w:val="24"/>
        </w:rPr>
        <w:t xml:space="preserve">he duty of the first appellate </w:t>
      </w:r>
      <w:r w:rsidR="00CD7396" w:rsidRPr="003B7605">
        <w:rPr>
          <w:rFonts w:ascii="Times New Roman" w:eastAsia="Calibri" w:hAnsi="Times New Roman" w:cs="Times New Roman"/>
          <w:sz w:val="24"/>
          <w:szCs w:val="24"/>
        </w:rPr>
        <w:t>c</w:t>
      </w:r>
      <w:r w:rsidR="00B5353F" w:rsidRPr="003B7605">
        <w:rPr>
          <w:rFonts w:ascii="Times New Roman" w:eastAsia="Calibri" w:hAnsi="Times New Roman" w:cs="Times New Roman"/>
          <w:sz w:val="24"/>
          <w:szCs w:val="24"/>
        </w:rPr>
        <w:t>ourt is to re</w:t>
      </w:r>
      <w:r w:rsidR="00CD7396" w:rsidRPr="003B7605">
        <w:rPr>
          <w:rFonts w:ascii="Times New Roman" w:eastAsia="Calibri" w:hAnsi="Times New Roman" w:cs="Times New Roman"/>
          <w:sz w:val="24"/>
          <w:szCs w:val="24"/>
        </w:rPr>
        <w:t xml:space="preserve"> – </w:t>
      </w:r>
      <w:r w:rsidR="00B5353F" w:rsidRPr="003B7605">
        <w:rPr>
          <w:rFonts w:ascii="Times New Roman" w:eastAsia="Calibri" w:hAnsi="Times New Roman" w:cs="Times New Roman"/>
          <w:sz w:val="24"/>
          <w:szCs w:val="24"/>
        </w:rPr>
        <w:t>consider</w:t>
      </w:r>
      <w:r w:rsidR="00CD7396" w:rsidRPr="003B7605">
        <w:rPr>
          <w:rFonts w:ascii="Times New Roman" w:eastAsia="Calibri" w:hAnsi="Times New Roman" w:cs="Times New Roman"/>
          <w:sz w:val="24"/>
          <w:szCs w:val="24"/>
        </w:rPr>
        <w:t xml:space="preserve"> </w:t>
      </w:r>
      <w:r w:rsidR="00B5353F" w:rsidRPr="003B7605">
        <w:rPr>
          <w:rFonts w:ascii="Times New Roman" w:eastAsia="Calibri" w:hAnsi="Times New Roman" w:cs="Times New Roman"/>
          <w:sz w:val="24"/>
          <w:szCs w:val="24"/>
        </w:rPr>
        <w:t>and evaluate the evidence, and come to its own conclusions.</w:t>
      </w:r>
      <w:r w:rsidR="00CD7396" w:rsidRPr="003B7605">
        <w:rPr>
          <w:rFonts w:ascii="Times New Roman" w:eastAsia="Calibri" w:hAnsi="Times New Roman" w:cs="Times New Roman"/>
          <w:sz w:val="24"/>
          <w:szCs w:val="24"/>
        </w:rPr>
        <w:t xml:space="preserve"> In </w:t>
      </w:r>
      <w:proofErr w:type="spellStart"/>
      <w:r w:rsidR="00CD7396" w:rsidRPr="003B7605">
        <w:rPr>
          <w:rFonts w:ascii="Times New Roman" w:eastAsia="Calibri" w:hAnsi="Times New Roman" w:cs="Times New Roman"/>
          <w:b/>
          <w:sz w:val="24"/>
          <w:szCs w:val="24"/>
        </w:rPr>
        <w:t>Selle</w:t>
      </w:r>
      <w:proofErr w:type="spellEnd"/>
      <w:r w:rsidR="00CD7396" w:rsidRPr="003B7605">
        <w:rPr>
          <w:rFonts w:ascii="Times New Roman" w:eastAsia="Calibri" w:hAnsi="Times New Roman" w:cs="Times New Roman"/>
          <w:b/>
          <w:sz w:val="24"/>
          <w:szCs w:val="24"/>
        </w:rPr>
        <w:t xml:space="preserve"> and another v Associated Motor Boat Company Ltd and others [1968] 1 EA</w:t>
      </w:r>
      <w:r w:rsidR="00CD7396" w:rsidRPr="003B7605">
        <w:rPr>
          <w:rFonts w:ascii="Times New Roman" w:eastAsia="Calibri" w:hAnsi="Times New Roman" w:cs="Times New Roman"/>
          <w:sz w:val="24"/>
          <w:szCs w:val="24"/>
        </w:rPr>
        <w:t xml:space="preserve"> 123 it was held that the Appellate Court must reconsider the evidence, evaluate it by itself and draw its own conclusions. The first Appellate Court is not bound “necessarily to follow the trial judge’s findings of fact if it appears either that he has clearly failed on some point to take account of particular circumstances or probabilities materially to estimate the evidence.”  It is my holding that the </w:t>
      </w:r>
      <w:r w:rsidR="000626C8" w:rsidRPr="003B7605">
        <w:rPr>
          <w:rFonts w:ascii="Times New Roman" w:eastAsia="Calibri" w:hAnsi="Times New Roman" w:cs="Times New Roman"/>
          <w:sz w:val="24"/>
          <w:szCs w:val="24"/>
        </w:rPr>
        <w:t>Registrar</w:t>
      </w:r>
      <w:r w:rsidR="00CD7396" w:rsidRPr="003B7605">
        <w:rPr>
          <w:rFonts w:ascii="Times New Roman" w:eastAsia="Calibri" w:hAnsi="Times New Roman" w:cs="Times New Roman"/>
          <w:sz w:val="24"/>
          <w:szCs w:val="24"/>
        </w:rPr>
        <w:t xml:space="preserve"> did not take into account the prior registration in Kenya of the </w:t>
      </w:r>
      <w:r w:rsidR="000626C8" w:rsidRPr="003B7605">
        <w:rPr>
          <w:rFonts w:ascii="Times New Roman" w:eastAsia="Calibri" w:hAnsi="Times New Roman" w:cs="Times New Roman"/>
          <w:sz w:val="24"/>
          <w:szCs w:val="24"/>
        </w:rPr>
        <w:t>Appellant</w:t>
      </w:r>
      <w:r w:rsidR="00CD7396" w:rsidRPr="003B7605">
        <w:rPr>
          <w:rFonts w:ascii="Times New Roman" w:eastAsia="Calibri" w:hAnsi="Times New Roman" w:cs="Times New Roman"/>
          <w:sz w:val="24"/>
          <w:szCs w:val="24"/>
        </w:rPr>
        <w:t xml:space="preserve"> yet it was </w:t>
      </w:r>
      <w:r w:rsidR="00FB0188" w:rsidRPr="003B7605">
        <w:rPr>
          <w:rFonts w:ascii="Times New Roman" w:eastAsia="Calibri" w:hAnsi="Times New Roman" w:cs="Times New Roman"/>
          <w:sz w:val="24"/>
          <w:szCs w:val="24"/>
        </w:rPr>
        <w:t xml:space="preserve">the most </w:t>
      </w:r>
      <w:r w:rsidR="00CD7396" w:rsidRPr="003B7605">
        <w:rPr>
          <w:rFonts w:ascii="Times New Roman" w:eastAsia="Calibri" w:hAnsi="Times New Roman" w:cs="Times New Roman"/>
          <w:sz w:val="24"/>
          <w:szCs w:val="24"/>
        </w:rPr>
        <w:t xml:space="preserve">material </w:t>
      </w:r>
      <w:r w:rsidR="00FB0188" w:rsidRPr="003B7605">
        <w:rPr>
          <w:rFonts w:ascii="Times New Roman" w:eastAsia="Calibri" w:hAnsi="Times New Roman" w:cs="Times New Roman"/>
          <w:sz w:val="24"/>
          <w:szCs w:val="24"/>
        </w:rPr>
        <w:t xml:space="preserve">matter </w:t>
      </w:r>
      <w:r w:rsidR="00FB0188" w:rsidRPr="003B7605">
        <w:rPr>
          <w:rFonts w:ascii="Times New Roman" w:eastAsia="Calibri" w:hAnsi="Times New Roman" w:cs="Times New Roman"/>
          <w:sz w:val="24"/>
          <w:szCs w:val="24"/>
        </w:rPr>
        <w:lastRenderedPageBreak/>
        <w:t xml:space="preserve">for </w:t>
      </w:r>
      <w:r w:rsidR="00CD7396" w:rsidRPr="003B7605">
        <w:rPr>
          <w:rFonts w:ascii="Times New Roman" w:eastAsia="Calibri" w:hAnsi="Times New Roman" w:cs="Times New Roman"/>
          <w:sz w:val="24"/>
          <w:szCs w:val="24"/>
        </w:rPr>
        <w:t>consideration.</w:t>
      </w:r>
      <w:r w:rsidR="00FB0188" w:rsidRPr="003B7605">
        <w:rPr>
          <w:rFonts w:ascii="Times New Roman" w:eastAsia="Calibri" w:hAnsi="Times New Roman" w:cs="Times New Roman"/>
          <w:sz w:val="24"/>
          <w:szCs w:val="24"/>
        </w:rPr>
        <w:t xml:space="preserve"> Perhaps the Appellant too can be faulted for not emphasising it in the objection proceedings. </w:t>
      </w:r>
    </w:p>
    <w:p w:rsidR="00CD7396" w:rsidRPr="003B7605" w:rsidRDefault="00CD7396" w:rsidP="003B7605">
      <w:pPr>
        <w:spacing w:line="360" w:lineRule="auto"/>
        <w:jc w:val="both"/>
        <w:rPr>
          <w:rFonts w:ascii="Times New Roman" w:hAnsi="Times New Roman" w:cs="Times New Roman"/>
          <w:sz w:val="24"/>
          <w:szCs w:val="24"/>
        </w:rPr>
      </w:pPr>
      <w:r w:rsidRPr="003B7605">
        <w:rPr>
          <w:rFonts w:ascii="Times New Roman" w:eastAsia="Calibri" w:hAnsi="Times New Roman" w:cs="Times New Roman"/>
          <w:sz w:val="24"/>
          <w:szCs w:val="24"/>
        </w:rPr>
        <w:t xml:space="preserve">What </w:t>
      </w:r>
      <w:r w:rsidR="000626C8" w:rsidRPr="003B7605">
        <w:rPr>
          <w:rFonts w:ascii="Times New Roman" w:eastAsia="Calibri" w:hAnsi="Times New Roman" w:cs="Times New Roman"/>
          <w:sz w:val="24"/>
          <w:szCs w:val="24"/>
        </w:rPr>
        <w:t>needs</w:t>
      </w:r>
      <w:r w:rsidRPr="003B7605">
        <w:rPr>
          <w:rFonts w:ascii="Times New Roman" w:eastAsia="Calibri" w:hAnsi="Times New Roman" w:cs="Times New Roman"/>
          <w:sz w:val="24"/>
          <w:szCs w:val="24"/>
        </w:rPr>
        <w:t xml:space="preserve"> to be considered before considering likelihood of confusion or similarity of the </w:t>
      </w:r>
      <w:r w:rsidR="000626C8" w:rsidRPr="003B7605">
        <w:rPr>
          <w:rFonts w:ascii="Times New Roman" w:eastAsia="Calibri" w:hAnsi="Times New Roman" w:cs="Times New Roman"/>
          <w:sz w:val="24"/>
          <w:szCs w:val="24"/>
        </w:rPr>
        <w:t>opponent’s</w:t>
      </w:r>
      <w:r w:rsidRPr="003B7605">
        <w:rPr>
          <w:rFonts w:ascii="Times New Roman" w:eastAsia="Calibri" w:hAnsi="Times New Roman" w:cs="Times New Roman"/>
          <w:sz w:val="24"/>
          <w:szCs w:val="24"/>
        </w:rPr>
        <w:t xml:space="preserve"> marks is which mark takes priority? It is a matter of </w:t>
      </w:r>
      <w:r w:rsidR="00FB0188" w:rsidRPr="003B7605">
        <w:rPr>
          <w:rFonts w:ascii="Times New Roman" w:eastAsia="Calibri" w:hAnsi="Times New Roman" w:cs="Times New Roman"/>
          <w:sz w:val="24"/>
          <w:szCs w:val="24"/>
        </w:rPr>
        <w:t xml:space="preserve">public </w:t>
      </w:r>
      <w:r w:rsidRPr="003B7605">
        <w:rPr>
          <w:rFonts w:ascii="Times New Roman" w:eastAsia="Calibri" w:hAnsi="Times New Roman" w:cs="Times New Roman"/>
          <w:sz w:val="24"/>
          <w:szCs w:val="24"/>
        </w:rPr>
        <w:t xml:space="preserve">interest for the East African Community to consider what to do with marks registered prior in </w:t>
      </w:r>
      <w:r w:rsidR="00AF331B" w:rsidRPr="003B7605">
        <w:rPr>
          <w:rFonts w:ascii="Times New Roman" w:eastAsia="Calibri" w:hAnsi="Times New Roman" w:cs="Times New Roman"/>
          <w:sz w:val="24"/>
          <w:szCs w:val="24"/>
        </w:rPr>
        <w:t xml:space="preserve">another member state </w:t>
      </w:r>
      <w:r w:rsidRPr="003B7605">
        <w:rPr>
          <w:rFonts w:ascii="Times New Roman" w:eastAsia="Calibri" w:hAnsi="Times New Roman" w:cs="Times New Roman"/>
          <w:sz w:val="24"/>
          <w:szCs w:val="24"/>
        </w:rPr>
        <w:t xml:space="preserve">and sought to be registered in </w:t>
      </w:r>
      <w:r w:rsidR="00AF331B" w:rsidRPr="003B7605">
        <w:rPr>
          <w:rFonts w:ascii="Times New Roman" w:eastAsia="Calibri" w:hAnsi="Times New Roman" w:cs="Times New Roman"/>
          <w:sz w:val="24"/>
          <w:szCs w:val="24"/>
        </w:rPr>
        <w:t>yet a different member state of the Community</w:t>
      </w:r>
      <w:r w:rsidRPr="003B7605">
        <w:rPr>
          <w:rFonts w:ascii="Times New Roman" w:eastAsia="Calibri" w:hAnsi="Times New Roman" w:cs="Times New Roman"/>
          <w:sz w:val="24"/>
          <w:szCs w:val="24"/>
        </w:rPr>
        <w:t xml:space="preserve">. </w:t>
      </w:r>
    </w:p>
    <w:p w:rsidR="007E4D9B" w:rsidRPr="003B7605" w:rsidRDefault="00F5343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w:t>
      </w:r>
      <w:r w:rsidR="00CD7396" w:rsidRPr="003B7605">
        <w:rPr>
          <w:rFonts w:ascii="Times New Roman" w:hAnsi="Times New Roman" w:cs="Times New Roman"/>
          <w:sz w:val="24"/>
          <w:szCs w:val="24"/>
        </w:rPr>
        <w:t xml:space="preserve">evidence on record proves that the </w:t>
      </w:r>
      <w:r w:rsidR="000626C8" w:rsidRPr="003B7605">
        <w:rPr>
          <w:rFonts w:ascii="Times New Roman" w:hAnsi="Times New Roman" w:cs="Times New Roman"/>
          <w:sz w:val="24"/>
          <w:szCs w:val="24"/>
        </w:rPr>
        <w:t>Applicant</w:t>
      </w:r>
      <w:r w:rsidR="00CD7396" w:rsidRPr="003B7605">
        <w:rPr>
          <w:rFonts w:ascii="Times New Roman" w:hAnsi="Times New Roman" w:cs="Times New Roman"/>
          <w:sz w:val="24"/>
          <w:szCs w:val="24"/>
        </w:rPr>
        <w:t xml:space="preserve">’s Trademark is </w:t>
      </w:r>
      <w:r w:rsidRPr="003B7605">
        <w:rPr>
          <w:rFonts w:ascii="Times New Roman" w:hAnsi="Times New Roman" w:cs="Times New Roman"/>
          <w:sz w:val="24"/>
          <w:szCs w:val="24"/>
        </w:rPr>
        <w:t xml:space="preserve">a foreign registered trademark </w:t>
      </w:r>
      <w:r w:rsidR="00AF331B" w:rsidRPr="003B7605">
        <w:rPr>
          <w:rFonts w:ascii="Times New Roman" w:hAnsi="Times New Roman" w:cs="Times New Roman"/>
          <w:sz w:val="24"/>
          <w:szCs w:val="24"/>
        </w:rPr>
        <w:t xml:space="preserve">having been registered in Kenya </w:t>
      </w:r>
      <w:r w:rsidR="00CD7396" w:rsidRPr="003B7605">
        <w:rPr>
          <w:rFonts w:ascii="Times New Roman" w:hAnsi="Times New Roman" w:cs="Times New Roman"/>
          <w:sz w:val="24"/>
          <w:szCs w:val="24"/>
        </w:rPr>
        <w:t xml:space="preserve">and the </w:t>
      </w:r>
      <w:r w:rsidRPr="003B7605">
        <w:rPr>
          <w:rFonts w:ascii="Times New Roman" w:hAnsi="Times New Roman" w:cs="Times New Roman"/>
          <w:sz w:val="24"/>
          <w:szCs w:val="24"/>
        </w:rPr>
        <w:t xml:space="preserve">owner </w:t>
      </w:r>
      <w:r w:rsidR="00CD7396" w:rsidRPr="003B7605">
        <w:rPr>
          <w:rFonts w:ascii="Times New Roman" w:hAnsi="Times New Roman" w:cs="Times New Roman"/>
          <w:sz w:val="24"/>
          <w:szCs w:val="24"/>
        </w:rPr>
        <w:t xml:space="preserve">thereof who is the </w:t>
      </w:r>
      <w:r w:rsidR="000626C8" w:rsidRPr="003B7605">
        <w:rPr>
          <w:rFonts w:ascii="Times New Roman" w:hAnsi="Times New Roman" w:cs="Times New Roman"/>
          <w:sz w:val="24"/>
          <w:szCs w:val="24"/>
        </w:rPr>
        <w:t>Appellant</w:t>
      </w:r>
      <w:r w:rsidR="00CD7396" w:rsidRPr="003B7605">
        <w:rPr>
          <w:rFonts w:ascii="Times New Roman" w:hAnsi="Times New Roman" w:cs="Times New Roman"/>
          <w:sz w:val="24"/>
          <w:szCs w:val="24"/>
        </w:rPr>
        <w:t xml:space="preserve"> </w:t>
      </w:r>
      <w:r w:rsidRPr="003B7605">
        <w:rPr>
          <w:rFonts w:ascii="Times New Roman" w:hAnsi="Times New Roman" w:cs="Times New Roman"/>
          <w:sz w:val="24"/>
          <w:szCs w:val="24"/>
        </w:rPr>
        <w:t xml:space="preserve">sought to register its mark </w:t>
      </w:r>
      <w:r w:rsidR="00CD7396" w:rsidRPr="003B7605">
        <w:rPr>
          <w:rFonts w:ascii="Times New Roman" w:hAnsi="Times New Roman" w:cs="Times New Roman"/>
          <w:sz w:val="24"/>
          <w:szCs w:val="24"/>
        </w:rPr>
        <w:t xml:space="preserve">in Uganda as well. The international legal framework is </w:t>
      </w:r>
      <w:r w:rsidR="00AF331B" w:rsidRPr="003B7605">
        <w:rPr>
          <w:rFonts w:ascii="Times New Roman" w:hAnsi="Times New Roman" w:cs="Times New Roman"/>
          <w:sz w:val="24"/>
          <w:szCs w:val="24"/>
        </w:rPr>
        <w:t xml:space="preserve">inter alia </w:t>
      </w:r>
      <w:r w:rsidR="00CD7396" w:rsidRPr="003B7605">
        <w:rPr>
          <w:rFonts w:ascii="Times New Roman" w:hAnsi="Times New Roman" w:cs="Times New Roman"/>
          <w:sz w:val="24"/>
          <w:szCs w:val="24"/>
        </w:rPr>
        <w:t xml:space="preserve">that of the </w:t>
      </w:r>
      <w:r w:rsidR="00DD51D0" w:rsidRPr="003B7605">
        <w:rPr>
          <w:rFonts w:ascii="Times New Roman" w:hAnsi="Times New Roman" w:cs="Times New Roman"/>
          <w:sz w:val="24"/>
          <w:szCs w:val="24"/>
        </w:rPr>
        <w:t xml:space="preserve">Paris Convention </w:t>
      </w:r>
      <w:r w:rsidR="006D28B1" w:rsidRPr="003B7605">
        <w:rPr>
          <w:rFonts w:ascii="Times New Roman" w:hAnsi="Times New Roman" w:cs="Times New Roman"/>
          <w:sz w:val="24"/>
          <w:szCs w:val="24"/>
        </w:rPr>
        <w:t xml:space="preserve">for the Protection of Industrial Property 1883 to which Uganda and Kenya are parties and </w:t>
      </w:r>
      <w:r w:rsidR="00CD7396" w:rsidRPr="003B7605">
        <w:rPr>
          <w:rFonts w:ascii="Times New Roman" w:hAnsi="Times New Roman" w:cs="Times New Roman"/>
          <w:sz w:val="24"/>
          <w:szCs w:val="24"/>
        </w:rPr>
        <w:t xml:space="preserve">secondly the provisions of the </w:t>
      </w:r>
      <w:r w:rsidR="00DD51D0" w:rsidRPr="003B7605">
        <w:rPr>
          <w:rFonts w:ascii="Times New Roman" w:hAnsi="Times New Roman" w:cs="Times New Roman"/>
          <w:sz w:val="24"/>
          <w:szCs w:val="24"/>
        </w:rPr>
        <w:t>Ugandan Law</w:t>
      </w:r>
      <w:r w:rsidR="00CD7396" w:rsidRPr="003B7605">
        <w:rPr>
          <w:rFonts w:ascii="Times New Roman" w:hAnsi="Times New Roman" w:cs="Times New Roman"/>
          <w:sz w:val="24"/>
          <w:szCs w:val="24"/>
        </w:rPr>
        <w:t xml:space="preserve"> on the matter if any</w:t>
      </w:r>
      <w:r w:rsidR="00DD51D0" w:rsidRPr="003B7605">
        <w:rPr>
          <w:rFonts w:ascii="Times New Roman" w:hAnsi="Times New Roman" w:cs="Times New Roman"/>
          <w:sz w:val="24"/>
          <w:szCs w:val="24"/>
        </w:rPr>
        <w:t>.</w:t>
      </w:r>
    </w:p>
    <w:p w:rsidR="00A856A1" w:rsidRPr="003B7605" w:rsidRDefault="00CD7396" w:rsidP="003B7605">
      <w:pPr>
        <w:spacing w:line="360" w:lineRule="auto"/>
        <w:jc w:val="both"/>
        <w:rPr>
          <w:rFonts w:ascii="Times New Roman" w:hAnsi="Times New Roman" w:cs="Times New Roman"/>
          <w:sz w:val="24"/>
          <w:szCs w:val="24"/>
        </w:rPr>
      </w:pPr>
      <w:r w:rsidRPr="003B7605">
        <w:rPr>
          <w:rFonts w:ascii="Times New Roman" w:hAnsi="Times New Roman" w:cs="Times New Roman"/>
          <w:kern w:val="36"/>
          <w:sz w:val="24"/>
          <w:szCs w:val="24"/>
        </w:rPr>
        <w:t xml:space="preserve">I will start </w:t>
      </w:r>
      <w:r w:rsidR="006D28B1" w:rsidRPr="003B7605">
        <w:rPr>
          <w:rFonts w:ascii="Times New Roman" w:hAnsi="Times New Roman" w:cs="Times New Roman"/>
          <w:kern w:val="36"/>
          <w:sz w:val="24"/>
          <w:szCs w:val="24"/>
        </w:rPr>
        <w:t xml:space="preserve">with the </w:t>
      </w:r>
      <w:r w:rsidR="00A856A1" w:rsidRPr="003B7605">
        <w:rPr>
          <w:rFonts w:ascii="Times New Roman" w:hAnsi="Times New Roman" w:cs="Times New Roman"/>
          <w:b/>
          <w:kern w:val="36"/>
          <w:sz w:val="24"/>
          <w:szCs w:val="24"/>
        </w:rPr>
        <w:t xml:space="preserve">Paris Convention for the Protection of Industrial Property </w:t>
      </w:r>
      <w:r w:rsidR="00A856A1" w:rsidRPr="003B7605">
        <w:rPr>
          <w:rFonts w:ascii="Times New Roman" w:hAnsi="Times New Roman" w:cs="Times New Roman"/>
          <w:b/>
          <w:sz w:val="24"/>
          <w:szCs w:val="24"/>
        </w:rPr>
        <w:t>of March 20, 1883,</w:t>
      </w:r>
      <w:r w:rsidRPr="003B7605">
        <w:rPr>
          <w:rFonts w:ascii="Times New Roman" w:hAnsi="Times New Roman" w:cs="Times New Roman"/>
          <w:b/>
          <w:sz w:val="24"/>
          <w:szCs w:val="24"/>
        </w:rPr>
        <w:t xml:space="preserve"> </w:t>
      </w:r>
      <w:r w:rsidR="00A856A1" w:rsidRPr="003B7605">
        <w:rPr>
          <w:rFonts w:ascii="Times New Roman" w:hAnsi="Times New Roman" w:cs="Times New Roman"/>
          <w:b/>
          <w:sz w:val="24"/>
          <w:szCs w:val="24"/>
        </w:rPr>
        <w:t>as revised at Brussels on December 14, 1900, at Washington on June 2, 1911, at The Hague on November 6, 1925, at London on June 2, 1934, at Lisbon on October 31, 1958, and at Stockholm on July 14, 1967, and as amended on September 28, 1979</w:t>
      </w:r>
      <w:r w:rsidR="006D28B1" w:rsidRPr="003B7605">
        <w:rPr>
          <w:rFonts w:ascii="Times New Roman" w:hAnsi="Times New Roman" w:cs="Times New Roman"/>
          <w:sz w:val="24"/>
          <w:szCs w:val="24"/>
        </w:rPr>
        <w:t xml:space="preserve">, </w:t>
      </w:r>
      <w:r w:rsidRPr="003B7605">
        <w:rPr>
          <w:rFonts w:ascii="Times New Roman" w:hAnsi="Times New Roman" w:cs="Times New Roman"/>
          <w:sz w:val="24"/>
          <w:szCs w:val="24"/>
        </w:rPr>
        <w:t xml:space="preserve">which </w:t>
      </w:r>
      <w:r w:rsidR="006D28B1" w:rsidRPr="003B7605">
        <w:rPr>
          <w:rFonts w:ascii="Times New Roman" w:hAnsi="Times New Roman" w:cs="Times New Roman"/>
          <w:sz w:val="24"/>
          <w:szCs w:val="24"/>
        </w:rPr>
        <w:t>deals with registration of foreign marks under article 6 thereof</w:t>
      </w:r>
      <w:r w:rsidR="00A856A1" w:rsidRPr="003B7605">
        <w:rPr>
          <w:rFonts w:ascii="Times New Roman" w:hAnsi="Times New Roman" w:cs="Times New Roman"/>
          <w:sz w:val="24"/>
          <w:szCs w:val="24"/>
        </w:rPr>
        <w:t>.</w:t>
      </w:r>
    </w:p>
    <w:p w:rsidR="00A856A1" w:rsidRPr="003B7605" w:rsidRDefault="00CD7396"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Article </w:t>
      </w:r>
      <w:r w:rsidR="000626C8" w:rsidRPr="003B7605">
        <w:rPr>
          <w:rFonts w:ascii="Times New Roman" w:hAnsi="Times New Roman" w:cs="Times New Roman"/>
          <w:sz w:val="24"/>
          <w:szCs w:val="24"/>
        </w:rPr>
        <w:t>6 on</w:t>
      </w:r>
      <w:r w:rsidRPr="003B7605">
        <w:rPr>
          <w:rFonts w:ascii="Times New Roman" w:hAnsi="Times New Roman" w:cs="Times New Roman"/>
          <w:sz w:val="24"/>
          <w:szCs w:val="24"/>
        </w:rPr>
        <w:t xml:space="preserve"> the Conditions of Registration; Independence of Protection of Same Mark in Different Countries provides as follows: </w:t>
      </w:r>
    </w:p>
    <w:p w:rsidR="00A856A1" w:rsidRPr="003B7605" w:rsidRDefault="00EF6F20" w:rsidP="003B7605">
      <w:pPr>
        <w:spacing w:line="360" w:lineRule="auto"/>
        <w:ind w:left="720" w:firstLine="60"/>
        <w:jc w:val="both"/>
        <w:rPr>
          <w:rFonts w:ascii="Times New Roman" w:hAnsi="Times New Roman" w:cs="Times New Roman"/>
          <w:sz w:val="24"/>
          <w:szCs w:val="24"/>
        </w:rPr>
      </w:pPr>
      <w:bookmarkStart w:id="1" w:name="P148_20592"/>
      <w:bookmarkEnd w:id="1"/>
      <w:r w:rsidRPr="003B7605">
        <w:rPr>
          <w:rFonts w:ascii="Times New Roman" w:hAnsi="Times New Roman" w:cs="Times New Roman"/>
          <w:sz w:val="24"/>
          <w:szCs w:val="24"/>
        </w:rPr>
        <w:t>“</w:t>
      </w:r>
      <w:r w:rsidR="00A856A1" w:rsidRPr="003B7605">
        <w:rPr>
          <w:rFonts w:ascii="Times New Roman" w:hAnsi="Times New Roman" w:cs="Times New Roman"/>
          <w:sz w:val="24"/>
          <w:szCs w:val="24"/>
        </w:rPr>
        <w:t xml:space="preserve">(1) </w:t>
      </w:r>
      <w:proofErr w:type="gramStart"/>
      <w:r w:rsidR="00A856A1" w:rsidRPr="003B7605">
        <w:rPr>
          <w:rFonts w:ascii="Times New Roman" w:hAnsi="Times New Roman" w:cs="Times New Roman"/>
          <w:sz w:val="24"/>
          <w:szCs w:val="24"/>
        </w:rPr>
        <w:t>The</w:t>
      </w:r>
      <w:proofErr w:type="gramEnd"/>
      <w:r w:rsidR="00A856A1" w:rsidRPr="003B7605">
        <w:rPr>
          <w:rFonts w:ascii="Times New Roman" w:hAnsi="Times New Roman" w:cs="Times New Roman"/>
          <w:sz w:val="24"/>
          <w:szCs w:val="24"/>
        </w:rPr>
        <w:t xml:space="preserve"> conditions for the filing and registration of trademarks shall be determined in each country of the Union by its domestic legislation.</w:t>
      </w:r>
    </w:p>
    <w:p w:rsidR="00A856A1" w:rsidRPr="003B7605" w:rsidRDefault="00A856A1" w:rsidP="003B7605">
      <w:pPr>
        <w:spacing w:line="360" w:lineRule="auto"/>
        <w:ind w:left="720"/>
        <w:jc w:val="both"/>
        <w:rPr>
          <w:rFonts w:ascii="Times New Roman" w:hAnsi="Times New Roman" w:cs="Times New Roman"/>
          <w:sz w:val="24"/>
          <w:szCs w:val="24"/>
        </w:rPr>
      </w:pPr>
      <w:bookmarkStart w:id="2" w:name="P149_20733"/>
      <w:bookmarkEnd w:id="2"/>
      <w:r w:rsidRPr="003B7605">
        <w:rPr>
          <w:rFonts w:ascii="Times New Roman" w:hAnsi="Times New Roman" w:cs="Times New Roman"/>
          <w:sz w:val="24"/>
          <w:szCs w:val="24"/>
        </w:rPr>
        <w:t xml:space="preserve">(2) However, an application for the registration of a mark filed by a national of a country of the Union in any country of the Union may not be refused, nor may a registration be invalidated, on the ground that filing, registration, or renewal, has not been </w:t>
      </w:r>
      <w:proofErr w:type="gramStart"/>
      <w:r w:rsidRPr="003B7605">
        <w:rPr>
          <w:rFonts w:ascii="Times New Roman" w:hAnsi="Times New Roman" w:cs="Times New Roman"/>
          <w:sz w:val="24"/>
          <w:szCs w:val="24"/>
        </w:rPr>
        <w:t>effected</w:t>
      </w:r>
      <w:proofErr w:type="gramEnd"/>
      <w:r w:rsidRPr="003B7605">
        <w:rPr>
          <w:rFonts w:ascii="Times New Roman" w:hAnsi="Times New Roman" w:cs="Times New Roman"/>
          <w:sz w:val="24"/>
          <w:szCs w:val="24"/>
        </w:rPr>
        <w:t xml:space="preserve"> in the country of origin.</w:t>
      </w:r>
    </w:p>
    <w:p w:rsidR="00A856A1" w:rsidRPr="003B7605" w:rsidRDefault="00A856A1" w:rsidP="003B7605">
      <w:pPr>
        <w:spacing w:line="360" w:lineRule="auto"/>
        <w:ind w:left="720"/>
        <w:jc w:val="both"/>
        <w:rPr>
          <w:rFonts w:ascii="Times New Roman" w:hAnsi="Times New Roman" w:cs="Times New Roman"/>
          <w:sz w:val="24"/>
          <w:szCs w:val="24"/>
        </w:rPr>
      </w:pPr>
      <w:bookmarkStart w:id="3" w:name="P150_21024"/>
      <w:bookmarkEnd w:id="3"/>
      <w:r w:rsidRPr="003B7605">
        <w:rPr>
          <w:rFonts w:ascii="Times New Roman" w:hAnsi="Times New Roman" w:cs="Times New Roman"/>
          <w:sz w:val="24"/>
          <w:szCs w:val="24"/>
        </w:rPr>
        <w:t>(3) A mark duly registered in a country of the Union shall be regarded as independent of marks registered in the other countries of the Union, including the country of origin.</w:t>
      </w:r>
    </w:p>
    <w:p w:rsidR="007C429D" w:rsidRPr="003B7605" w:rsidRDefault="00EF6F20" w:rsidP="003B7605">
      <w:pPr>
        <w:spacing w:line="360" w:lineRule="auto"/>
        <w:jc w:val="both"/>
        <w:rPr>
          <w:rFonts w:ascii="Times New Roman" w:hAnsi="Times New Roman" w:cs="Times New Roman"/>
          <w:color w:val="000000"/>
          <w:sz w:val="24"/>
          <w:szCs w:val="24"/>
        </w:rPr>
      </w:pPr>
      <w:r w:rsidRPr="003B7605">
        <w:rPr>
          <w:rFonts w:ascii="Times New Roman" w:hAnsi="Times New Roman" w:cs="Times New Roman"/>
          <w:sz w:val="24"/>
          <w:szCs w:val="24"/>
        </w:rPr>
        <w:lastRenderedPageBreak/>
        <w:t>The article provides that the conditions for filing and registration of trademarks are determined by the domestic trademark legislation. Secondly a mark registered in one country of the union is independent of the registration in other countries</w:t>
      </w:r>
      <w:r w:rsidR="00AF331B" w:rsidRPr="003B7605">
        <w:rPr>
          <w:rFonts w:ascii="Times New Roman" w:hAnsi="Times New Roman" w:cs="Times New Roman"/>
          <w:sz w:val="24"/>
          <w:szCs w:val="24"/>
        </w:rPr>
        <w:t xml:space="preserve"> under </w:t>
      </w:r>
      <w:r w:rsidRPr="003B7605">
        <w:rPr>
          <w:rFonts w:ascii="Times New Roman" w:hAnsi="Times New Roman" w:cs="Times New Roman"/>
          <w:sz w:val="24"/>
          <w:szCs w:val="24"/>
        </w:rPr>
        <w:t xml:space="preserve">the principle of territoriality. Secondly article 6 </w:t>
      </w:r>
      <w:proofErr w:type="spellStart"/>
      <w:r w:rsidRPr="003B7605">
        <w:rPr>
          <w:rFonts w:ascii="Times New Roman" w:hAnsi="Times New Roman" w:cs="Times New Roman"/>
          <w:sz w:val="24"/>
          <w:szCs w:val="24"/>
        </w:rPr>
        <w:t>quinquies</w:t>
      </w:r>
      <w:proofErr w:type="spellEnd"/>
      <w:r w:rsidRPr="003B7605">
        <w:rPr>
          <w:rFonts w:ascii="Times New Roman" w:hAnsi="Times New Roman" w:cs="Times New Roman"/>
          <w:sz w:val="24"/>
          <w:szCs w:val="24"/>
        </w:rPr>
        <w:t xml:space="preserve"> provides for the protection of marks registered in one country of the Union in the </w:t>
      </w:r>
      <w:r w:rsidR="00FB0188" w:rsidRPr="003B7605">
        <w:rPr>
          <w:rFonts w:ascii="Times New Roman" w:hAnsi="Times New Roman" w:cs="Times New Roman"/>
          <w:sz w:val="24"/>
          <w:szCs w:val="24"/>
        </w:rPr>
        <w:t>o</w:t>
      </w:r>
      <w:r w:rsidRPr="003B7605">
        <w:rPr>
          <w:rFonts w:ascii="Times New Roman" w:hAnsi="Times New Roman" w:cs="Times New Roman"/>
          <w:sz w:val="24"/>
          <w:szCs w:val="24"/>
        </w:rPr>
        <w:t xml:space="preserve">ther </w:t>
      </w:r>
      <w:r w:rsidR="000626C8" w:rsidRPr="003B7605">
        <w:rPr>
          <w:rFonts w:ascii="Times New Roman" w:hAnsi="Times New Roman" w:cs="Times New Roman"/>
          <w:sz w:val="24"/>
          <w:szCs w:val="24"/>
        </w:rPr>
        <w:t>Countries</w:t>
      </w:r>
      <w:r w:rsidRPr="003B7605">
        <w:rPr>
          <w:rFonts w:ascii="Times New Roman" w:hAnsi="Times New Roman" w:cs="Times New Roman"/>
          <w:sz w:val="24"/>
          <w:szCs w:val="24"/>
        </w:rPr>
        <w:t xml:space="preserve"> of the Union and the question is what protection does the Kenyan registered mark of the </w:t>
      </w:r>
      <w:r w:rsidR="000626C8" w:rsidRPr="003B7605">
        <w:rPr>
          <w:rFonts w:ascii="Times New Roman" w:hAnsi="Times New Roman" w:cs="Times New Roman"/>
          <w:sz w:val="24"/>
          <w:szCs w:val="24"/>
        </w:rPr>
        <w:t>Appellant</w:t>
      </w:r>
      <w:r w:rsidRPr="003B7605">
        <w:rPr>
          <w:rFonts w:ascii="Times New Roman" w:hAnsi="Times New Roman" w:cs="Times New Roman"/>
          <w:sz w:val="24"/>
          <w:szCs w:val="24"/>
        </w:rPr>
        <w:t xml:space="preserve"> have in Uganda? Article 6 </w:t>
      </w:r>
      <w:proofErr w:type="spellStart"/>
      <w:r w:rsidRPr="003B7605">
        <w:rPr>
          <w:rFonts w:ascii="Times New Roman" w:hAnsi="Times New Roman" w:cs="Times New Roman"/>
          <w:sz w:val="24"/>
          <w:szCs w:val="24"/>
        </w:rPr>
        <w:t>quinquies</w:t>
      </w:r>
      <w:proofErr w:type="spellEnd"/>
      <w:r w:rsidRPr="003B7605">
        <w:rPr>
          <w:rFonts w:ascii="Times New Roman" w:hAnsi="Times New Roman" w:cs="Times New Roman"/>
          <w:sz w:val="24"/>
          <w:szCs w:val="24"/>
        </w:rPr>
        <w:t xml:space="preserve"> provides </w:t>
      </w:r>
      <w:r w:rsidR="00D54D70" w:rsidRPr="003B7605">
        <w:rPr>
          <w:rFonts w:ascii="Times New Roman" w:hAnsi="Times New Roman" w:cs="Times New Roman"/>
          <w:sz w:val="24"/>
          <w:szCs w:val="24"/>
        </w:rPr>
        <w:t xml:space="preserve">inter alia in paragraph </w:t>
      </w:r>
      <w:proofErr w:type="gramStart"/>
      <w:r w:rsidR="00D54D70" w:rsidRPr="003B7605">
        <w:rPr>
          <w:rFonts w:ascii="Times New Roman" w:hAnsi="Times New Roman" w:cs="Times New Roman"/>
          <w:sz w:val="24"/>
          <w:szCs w:val="24"/>
        </w:rPr>
        <w:t>A</w:t>
      </w:r>
      <w:proofErr w:type="gramEnd"/>
      <w:r w:rsidR="00D54D70" w:rsidRPr="003B7605">
        <w:rPr>
          <w:rFonts w:ascii="Times New Roman" w:hAnsi="Times New Roman" w:cs="Times New Roman"/>
          <w:sz w:val="24"/>
          <w:szCs w:val="24"/>
        </w:rPr>
        <w:t xml:space="preserve"> (1), (2) and paragraph B that countries of the Union which as I held above include Kenya and Uganda shall accept trademarks registered in a country of the Union for filing. Secondly a country of the Union may require the </w:t>
      </w:r>
      <w:r w:rsidR="000626C8" w:rsidRPr="003B7605">
        <w:rPr>
          <w:rFonts w:ascii="Times New Roman" w:hAnsi="Times New Roman" w:cs="Times New Roman"/>
          <w:sz w:val="24"/>
          <w:szCs w:val="24"/>
        </w:rPr>
        <w:t>Applicant</w:t>
      </w:r>
      <w:r w:rsidR="00D54D70" w:rsidRPr="003B7605">
        <w:rPr>
          <w:rFonts w:ascii="Times New Roman" w:hAnsi="Times New Roman" w:cs="Times New Roman"/>
          <w:sz w:val="24"/>
          <w:szCs w:val="24"/>
        </w:rPr>
        <w:t xml:space="preserve"> of a foreign registered trademark to produce a certificate of registration of the trademark in the country of origin. Thirdly it is provided that the trademark may neither be denied registration nor invalidated except inter alia when they infringe rights acquired by third parties where protection is claimed</w:t>
      </w:r>
      <w:r w:rsidR="007C429D" w:rsidRPr="003B7605">
        <w:rPr>
          <w:rFonts w:ascii="Times New Roman" w:hAnsi="Times New Roman" w:cs="Times New Roman"/>
          <w:sz w:val="24"/>
          <w:szCs w:val="24"/>
        </w:rPr>
        <w:t xml:space="preserve">. Secondly when they are devoid of any distinctive character or are contrary to morality or public order among other grounds. Furthermore paragraph C in determining whether a trademark is eligible for protection </w:t>
      </w:r>
      <w:r w:rsidR="00FB0188" w:rsidRPr="003B7605">
        <w:rPr>
          <w:rFonts w:ascii="Times New Roman" w:hAnsi="Times New Roman" w:cs="Times New Roman"/>
          <w:sz w:val="24"/>
          <w:szCs w:val="24"/>
        </w:rPr>
        <w:t xml:space="preserve">provides </w:t>
      </w:r>
      <w:r w:rsidR="007C429D"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 xml:space="preserve">criteria for consideration </w:t>
      </w:r>
      <w:r w:rsidR="00AF331B" w:rsidRPr="003B7605">
        <w:rPr>
          <w:rFonts w:ascii="Times New Roman" w:hAnsi="Times New Roman" w:cs="Times New Roman"/>
          <w:sz w:val="24"/>
          <w:szCs w:val="24"/>
        </w:rPr>
        <w:t xml:space="preserve">is </w:t>
      </w:r>
      <w:r w:rsidR="007C429D" w:rsidRPr="003B7605">
        <w:rPr>
          <w:rFonts w:ascii="Times New Roman" w:hAnsi="Times New Roman" w:cs="Times New Roman"/>
          <w:sz w:val="24"/>
          <w:szCs w:val="24"/>
        </w:rPr>
        <w:t>as follows:</w:t>
      </w:r>
    </w:p>
    <w:p w:rsidR="00A856A1" w:rsidRPr="003B7605" w:rsidRDefault="007C429D" w:rsidP="003B7605">
      <w:pPr>
        <w:pStyle w:val="NormalWeb"/>
        <w:spacing w:line="360" w:lineRule="auto"/>
        <w:ind w:left="720"/>
        <w:jc w:val="both"/>
        <w:rPr>
          <w:color w:val="000000"/>
        </w:rPr>
      </w:pPr>
      <w:r w:rsidRPr="003B7605">
        <w:rPr>
          <w:color w:val="000000"/>
        </w:rPr>
        <w:t>“</w:t>
      </w:r>
      <w:r w:rsidR="00A856A1" w:rsidRPr="003B7605">
        <w:rPr>
          <w:color w:val="000000"/>
        </w:rPr>
        <w:t>(1) In determining whether a mark is eligible for protection, all the factual circumstances must be taken into consideration, particularly the length of time the mark has been in use.</w:t>
      </w:r>
    </w:p>
    <w:p w:rsidR="00A856A1" w:rsidRPr="003B7605" w:rsidRDefault="00A856A1" w:rsidP="003B7605">
      <w:pPr>
        <w:pStyle w:val="NormalWeb"/>
        <w:spacing w:line="360" w:lineRule="auto"/>
        <w:ind w:left="720"/>
        <w:jc w:val="both"/>
        <w:rPr>
          <w:color w:val="000000"/>
        </w:rPr>
      </w:pPr>
      <w:r w:rsidRPr="003B7605">
        <w:rPr>
          <w:color w:val="000000"/>
        </w:rPr>
        <w:t>(2) No trademark shall be refused in the other countries of the Union for the sole reason that it differs from the mark protected in the country of origin only in respect of elements that do not alter its distinctive character and do not affect its identity in the form in which it has been registered in the said country of origin.</w:t>
      </w:r>
      <w:bookmarkStart w:id="4" w:name="P186_30521"/>
      <w:bookmarkEnd w:id="4"/>
      <w:r w:rsidR="00EF6F20" w:rsidRPr="003B7605">
        <w:rPr>
          <w:color w:val="000000"/>
        </w:rPr>
        <w:t>”</w:t>
      </w:r>
    </w:p>
    <w:p w:rsidR="00315A10" w:rsidRPr="003B7605" w:rsidRDefault="007C429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Among other factors the length of time a mark has been in use is a relevant fact. The length of time is a relevant factor in this appeal. Whereas </w:t>
      </w:r>
      <w:r w:rsidR="00FB0188" w:rsidRPr="003B7605">
        <w:rPr>
          <w:rFonts w:ascii="Times New Roman" w:hAnsi="Times New Roman" w:cs="Times New Roman"/>
          <w:sz w:val="24"/>
          <w:szCs w:val="24"/>
        </w:rPr>
        <w:t xml:space="preserve">the </w:t>
      </w:r>
      <w:r w:rsidRPr="003B7605">
        <w:rPr>
          <w:rFonts w:ascii="Times New Roman" w:hAnsi="Times New Roman" w:cs="Times New Roman"/>
          <w:b/>
          <w:kern w:val="36"/>
          <w:sz w:val="24"/>
          <w:szCs w:val="24"/>
        </w:rPr>
        <w:t xml:space="preserve">Paris Convention for the Protection of Industrial Property </w:t>
      </w:r>
      <w:r w:rsidRPr="003B7605">
        <w:rPr>
          <w:rFonts w:ascii="Times New Roman" w:hAnsi="Times New Roman" w:cs="Times New Roman"/>
          <w:kern w:val="36"/>
          <w:sz w:val="24"/>
          <w:szCs w:val="24"/>
        </w:rPr>
        <w:t xml:space="preserve">gives discretionary powers </w:t>
      </w:r>
      <w:r w:rsidR="00FB0188" w:rsidRPr="003B7605">
        <w:rPr>
          <w:rFonts w:ascii="Times New Roman" w:hAnsi="Times New Roman" w:cs="Times New Roman"/>
          <w:kern w:val="36"/>
          <w:sz w:val="24"/>
          <w:szCs w:val="24"/>
        </w:rPr>
        <w:t xml:space="preserve">to </w:t>
      </w:r>
      <w:r w:rsidRPr="003B7605">
        <w:rPr>
          <w:rFonts w:ascii="Times New Roman" w:hAnsi="Times New Roman" w:cs="Times New Roman"/>
          <w:kern w:val="36"/>
          <w:sz w:val="24"/>
          <w:szCs w:val="24"/>
        </w:rPr>
        <w:t xml:space="preserve">a member of the union through its trademark registration office to require </w:t>
      </w:r>
      <w:r w:rsidR="00EC08C7" w:rsidRPr="003B7605">
        <w:rPr>
          <w:rFonts w:ascii="Times New Roman" w:hAnsi="Times New Roman" w:cs="Times New Roman"/>
          <w:sz w:val="24"/>
          <w:szCs w:val="24"/>
        </w:rPr>
        <w:t xml:space="preserve">production by the </w:t>
      </w:r>
      <w:r w:rsidR="000626C8" w:rsidRPr="003B7605">
        <w:rPr>
          <w:rFonts w:ascii="Times New Roman" w:hAnsi="Times New Roman" w:cs="Times New Roman"/>
          <w:sz w:val="24"/>
          <w:szCs w:val="24"/>
        </w:rPr>
        <w:t>Applicant</w:t>
      </w:r>
      <w:r w:rsidR="00EC08C7" w:rsidRPr="003B7605">
        <w:rPr>
          <w:rFonts w:ascii="Times New Roman" w:hAnsi="Times New Roman" w:cs="Times New Roman"/>
          <w:sz w:val="24"/>
          <w:szCs w:val="24"/>
        </w:rPr>
        <w:t xml:space="preserve"> of a certificate of registration in the foreign country</w:t>
      </w:r>
      <w:r w:rsidRPr="003B7605">
        <w:rPr>
          <w:rFonts w:ascii="Times New Roman" w:hAnsi="Times New Roman" w:cs="Times New Roman"/>
          <w:sz w:val="24"/>
          <w:szCs w:val="24"/>
        </w:rPr>
        <w:t>, in the proceedings before t</w:t>
      </w:r>
      <w:r w:rsidR="00256F25" w:rsidRPr="003B7605">
        <w:rPr>
          <w:rFonts w:ascii="Times New Roman" w:hAnsi="Times New Roman" w:cs="Times New Roman"/>
          <w:sz w:val="24"/>
          <w:szCs w:val="24"/>
        </w:rPr>
        <w:t xml:space="preserve">he tribunal </w:t>
      </w:r>
      <w:r w:rsidRPr="003B7605">
        <w:rPr>
          <w:rFonts w:ascii="Times New Roman" w:hAnsi="Times New Roman" w:cs="Times New Roman"/>
          <w:sz w:val="24"/>
          <w:szCs w:val="24"/>
        </w:rPr>
        <w:t xml:space="preserve">the Group Chief Executive Officer of the </w:t>
      </w:r>
      <w:r w:rsidR="000626C8" w:rsidRPr="003B7605">
        <w:rPr>
          <w:rFonts w:ascii="Times New Roman" w:hAnsi="Times New Roman" w:cs="Times New Roman"/>
          <w:sz w:val="24"/>
          <w:szCs w:val="24"/>
        </w:rPr>
        <w:t>Appellant</w:t>
      </w:r>
      <w:r w:rsidR="00E129BE" w:rsidRPr="003B7605">
        <w:rPr>
          <w:rFonts w:ascii="Times New Roman" w:hAnsi="Times New Roman" w:cs="Times New Roman"/>
          <w:sz w:val="24"/>
          <w:szCs w:val="24"/>
        </w:rPr>
        <w:t xml:space="preserve"> Mr. </w:t>
      </w:r>
      <w:r w:rsidR="00256F25" w:rsidRPr="003B7605">
        <w:rPr>
          <w:rFonts w:ascii="Times New Roman" w:hAnsi="Times New Roman" w:cs="Times New Roman"/>
          <w:sz w:val="24"/>
          <w:szCs w:val="24"/>
        </w:rPr>
        <w:t xml:space="preserve">Rick Ashley produced two certificates of registration in support of the </w:t>
      </w:r>
      <w:r w:rsidR="000626C8" w:rsidRPr="003B7605">
        <w:rPr>
          <w:rFonts w:ascii="Times New Roman" w:hAnsi="Times New Roman" w:cs="Times New Roman"/>
          <w:sz w:val="24"/>
          <w:szCs w:val="24"/>
        </w:rPr>
        <w:t>Appellant</w:t>
      </w:r>
      <w:r w:rsidR="00256F25" w:rsidRPr="003B7605">
        <w:rPr>
          <w:rFonts w:ascii="Times New Roman" w:hAnsi="Times New Roman" w:cs="Times New Roman"/>
          <w:sz w:val="24"/>
          <w:szCs w:val="24"/>
        </w:rPr>
        <w:t xml:space="preserve">’s counterstatement to the objection and by statutory declaration. </w:t>
      </w:r>
      <w:r w:rsidR="007A79AD" w:rsidRPr="003B7605">
        <w:rPr>
          <w:rFonts w:ascii="Times New Roman" w:hAnsi="Times New Roman" w:cs="Times New Roman"/>
          <w:sz w:val="24"/>
          <w:szCs w:val="24"/>
        </w:rPr>
        <w:t xml:space="preserve"> The attached certificate of the </w:t>
      </w:r>
      <w:r w:rsidR="000626C8" w:rsidRPr="003B7605">
        <w:rPr>
          <w:rFonts w:ascii="Times New Roman" w:hAnsi="Times New Roman" w:cs="Times New Roman"/>
          <w:sz w:val="24"/>
          <w:szCs w:val="24"/>
        </w:rPr>
        <w:t>Applicant</w:t>
      </w:r>
      <w:r w:rsidR="00315A10" w:rsidRPr="003B7605">
        <w:rPr>
          <w:rFonts w:ascii="Times New Roman" w:hAnsi="Times New Roman" w:cs="Times New Roman"/>
          <w:sz w:val="24"/>
          <w:szCs w:val="24"/>
        </w:rPr>
        <w:t>/</w:t>
      </w:r>
      <w:r w:rsidR="000626C8" w:rsidRPr="003B7605">
        <w:rPr>
          <w:rFonts w:ascii="Times New Roman" w:hAnsi="Times New Roman" w:cs="Times New Roman"/>
          <w:sz w:val="24"/>
          <w:szCs w:val="24"/>
        </w:rPr>
        <w:t>Appellant</w:t>
      </w:r>
      <w:r w:rsidR="00315A10" w:rsidRPr="003B7605">
        <w:rPr>
          <w:rFonts w:ascii="Times New Roman" w:hAnsi="Times New Roman" w:cs="Times New Roman"/>
          <w:sz w:val="24"/>
          <w:szCs w:val="24"/>
        </w:rPr>
        <w:t xml:space="preserve"> to the statutory declarations proves that the </w:t>
      </w:r>
      <w:r w:rsidR="000626C8" w:rsidRPr="003B7605">
        <w:rPr>
          <w:rFonts w:ascii="Times New Roman" w:hAnsi="Times New Roman" w:cs="Times New Roman"/>
          <w:sz w:val="24"/>
          <w:szCs w:val="24"/>
        </w:rPr>
        <w:t>Appellant</w:t>
      </w:r>
      <w:r w:rsidR="00315A10" w:rsidRPr="003B7605">
        <w:rPr>
          <w:rFonts w:ascii="Times New Roman" w:hAnsi="Times New Roman" w:cs="Times New Roman"/>
          <w:sz w:val="24"/>
          <w:szCs w:val="24"/>
        </w:rPr>
        <w:t xml:space="preserve"> was registered in </w:t>
      </w:r>
      <w:r w:rsidR="00315A10" w:rsidRPr="003B7605">
        <w:rPr>
          <w:rFonts w:ascii="Times New Roman" w:hAnsi="Times New Roman" w:cs="Times New Roman"/>
          <w:sz w:val="24"/>
          <w:szCs w:val="24"/>
        </w:rPr>
        <w:lastRenderedPageBreak/>
        <w:t>Kenya in respect of the Trademark “Nairobi Java House Coffee &amp; Tea</w:t>
      </w:r>
      <w:r w:rsidR="00FB0188" w:rsidRPr="003B7605">
        <w:rPr>
          <w:rFonts w:ascii="Times New Roman" w:hAnsi="Times New Roman" w:cs="Times New Roman"/>
          <w:sz w:val="24"/>
          <w:szCs w:val="24"/>
        </w:rPr>
        <w:t>”</w:t>
      </w:r>
      <w:r w:rsidR="00315A10" w:rsidRPr="003B7605">
        <w:rPr>
          <w:rFonts w:ascii="Times New Roman" w:hAnsi="Times New Roman" w:cs="Times New Roman"/>
          <w:sz w:val="24"/>
          <w:szCs w:val="24"/>
        </w:rPr>
        <w:t xml:space="preserve"> on the 4</w:t>
      </w:r>
      <w:r w:rsidR="00315A10" w:rsidRPr="003B7605">
        <w:rPr>
          <w:rFonts w:ascii="Times New Roman" w:hAnsi="Times New Roman" w:cs="Times New Roman"/>
          <w:sz w:val="24"/>
          <w:szCs w:val="24"/>
          <w:vertAlign w:val="superscript"/>
        </w:rPr>
        <w:t>th</w:t>
      </w:r>
      <w:r w:rsidR="00315A10" w:rsidRPr="003B7605">
        <w:rPr>
          <w:rFonts w:ascii="Times New Roman" w:hAnsi="Times New Roman" w:cs="Times New Roman"/>
          <w:sz w:val="24"/>
          <w:szCs w:val="24"/>
        </w:rPr>
        <w:t xml:space="preserve"> of December 2000 in class 30 (Schedule III) Under Number 50133 as of the 8</w:t>
      </w:r>
      <w:r w:rsidR="00315A10" w:rsidRPr="003B7605">
        <w:rPr>
          <w:rFonts w:ascii="Times New Roman" w:hAnsi="Times New Roman" w:cs="Times New Roman"/>
          <w:sz w:val="24"/>
          <w:szCs w:val="24"/>
          <w:vertAlign w:val="superscript"/>
        </w:rPr>
        <w:t>th</w:t>
      </w:r>
      <w:r w:rsidR="00315A10" w:rsidRPr="003B7605">
        <w:rPr>
          <w:rFonts w:ascii="Times New Roman" w:hAnsi="Times New Roman" w:cs="Times New Roman"/>
          <w:sz w:val="24"/>
          <w:szCs w:val="24"/>
        </w:rPr>
        <w:t xml:space="preserve"> of May 200</w:t>
      </w:r>
      <w:r w:rsidR="000C5530" w:rsidRPr="003B7605">
        <w:rPr>
          <w:rFonts w:ascii="Times New Roman" w:hAnsi="Times New Roman" w:cs="Times New Roman"/>
          <w:sz w:val="24"/>
          <w:szCs w:val="24"/>
        </w:rPr>
        <w:t>0</w:t>
      </w:r>
      <w:r w:rsidR="00315A10" w:rsidRPr="003B7605">
        <w:rPr>
          <w:rFonts w:ascii="Times New Roman" w:hAnsi="Times New Roman" w:cs="Times New Roman"/>
          <w:sz w:val="24"/>
          <w:szCs w:val="24"/>
        </w:rPr>
        <w:t>, in respect of Coffee, tea, foodstuffs and bakery products etc. It is again registered in class 11 under trademark number 63904 for apparatus for lighting, heating, steam generating, cooking, drying, ventilating and others on the 5</w:t>
      </w:r>
      <w:r w:rsidR="00315A10" w:rsidRPr="003B7605">
        <w:rPr>
          <w:rFonts w:ascii="Times New Roman" w:hAnsi="Times New Roman" w:cs="Times New Roman"/>
          <w:sz w:val="24"/>
          <w:szCs w:val="24"/>
          <w:vertAlign w:val="superscript"/>
        </w:rPr>
        <w:t>th</w:t>
      </w:r>
      <w:r w:rsidR="00315A10" w:rsidRPr="003B7605">
        <w:rPr>
          <w:rFonts w:ascii="Times New Roman" w:hAnsi="Times New Roman" w:cs="Times New Roman"/>
          <w:sz w:val="24"/>
          <w:szCs w:val="24"/>
        </w:rPr>
        <w:t xml:space="preserve"> of February 2009 with the effective date of registration being 20</w:t>
      </w:r>
      <w:r w:rsidR="00315A10" w:rsidRPr="003B7605">
        <w:rPr>
          <w:rFonts w:ascii="Times New Roman" w:hAnsi="Times New Roman" w:cs="Times New Roman"/>
          <w:sz w:val="24"/>
          <w:szCs w:val="24"/>
          <w:vertAlign w:val="superscript"/>
        </w:rPr>
        <w:t>th</w:t>
      </w:r>
      <w:r w:rsidR="00315A10" w:rsidRPr="003B7605">
        <w:rPr>
          <w:rFonts w:ascii="Times New Roman" w:hAnsi="Times New Roman" w:cs="Times New Roman"/>
          <w:sz w:val="24"/>
          <w:szCs w:val="24"/>
        </w:rPr>
        <w:t xml:space="preserve"> August 2008. </w:t>
      </w:r>
    </w:p>
    <w:p w:rsidR="00A85F18" w:rsidRPr="003B7605" w:rsidRDefault="003F3569"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Ugandan Trademarks Act 2010 has domesticated some of the principles of the </w:t>
      </w:r>
      <w:r w:rsidRPr="003B7605">
        <w:rPr>
          <w:rFonts w:ascii="Times New Roman" w:hAnsi="Times New Roman" w:cs="Times New Roman"/>
          <w:b/>
          <w:kern w:val="36"/>
          <w:sz w:val="24"/>
          <w:szCs w:val="24"/>
        </w:rPr>
        <w:t>Paris Convention for the Protection of Industrial Property</w:t>
      </w:r>
      <w:r w:rsidRPr="003B7605">
        <w:rPr>
          <w:rFonts w:ascii="Times New Roman" w:hAnsi="Times New Roman" w:cs="Times New Roman"/>
          <w:sz w:val="24"/>
          <w:szCs w:val="24"/>
        </w:rPr>
        <w:t xml:space="preserve"> under sections 44 </w:t>
      </w:r>
      <w:r w:rsidR="00C90C3D" w:rsidRPr="003B7605">
        <w:rPr>
          <w:rFonts w:ascii="Times New Roman" w:hAnsi="Times New Roman" w:cs="Times New Roman"/>
          <w:sz w:val="24"/>
          <w:szCs w:val="24"/>
        </w:rPr>
        <w:t xml:space="preserve">and 45 </w:t>
      </w:r>
      <w:r w:rsidRPr="003B7605">
        <w:rPr>
          <w:rFonts w:ascii="Times New Roman" w:hAnsi="Times New Roman" w:cs="Times New Roman"/>
          <w:sz w:val="24"/>
          <w:szCs w:val="24"/>
        </w:rPr>
        <w:t xml:space="preserve">thereof.  Section </w:t>
      </w:r>
      <w:r w:rsidR="00A85F18" w:rsidRPr="003B7605">
        <w:rPr>
          <w:rFonts w:ascii="Times New Roman" w:hAnsi="Times New Roman" w:cs="Times New Roman"/>
          <w:sz w:val="24"/>
          <w:szCs w:val="24"/>
        </w:rPr>
        <w:t xml:space="preserve">44 (1) gives the registrar power to refuse a trademark where it resembles or is identical with a foreign registered trademark registered prior in time. Section </w:t>
      </w:r>
      <w:r w:rsidRPr="003B7605">
        <w:rPr>
          <w:rFonts w:ascii="Times New Roman" w:hAnsi="Times New Roman" w:cs="Times New Roman"/>
          <w:sz w:val="24"/>
          <w:szCs w:val="24"/>
        </w:rPr>
        <w:t xml:space="preserve">44 (2) gives the </w:t>
      </w:r>
      <w:r w:rsidR="000626C8" w:rsidRPr="003B7605">
        <w:rPr>
          <w:rFonts w:ascii="Times New Roman" w:hAnsi="Times New Roman" w:cs="Times New Roman"/>
          <w:sz w:val="24"/>
          <w:szCs w:val="24"/>
        </w:rPr>
        <w:t>Registrar</w:t>
      </w:r>
      <w:r w:rsidRPr="003B7605">
        <w:rPr>
          <w:rFonts w:ascii="Times New Roman" w:hAnsi="Times New Roman" w:cs="Times New Roman"/>
          <w:sz w:val="24"/>
          <w:szCs w:val="24"/>
        </w:rPr>
        <w:t xml:space="preserve"> discretionary powers to refuse to register a foreign registered trademark on the ground that the mark is identical with or nearly resembles a trademark which is already registered in respect of the same services, the same description of services</w:t>
      </w:r>
      <w:r w:rsidR="00C90C3D" w:rsidRPr="003B7605">
        <w:rPr>
          <w:rFonts w:ascii="Times New Roman" w:hAnsi="Times New Roman" w:cs="Times New Roman"/>
          <w:sz w:val="24"/>
          <w:szCs w:val="24"/>
        </w:rPr>
        <w:t xml:space="preserve">; or goods or a description of goods or services which are associated with those services or services with that description in a country or place from which the services originate. However section 44 (3) provides that the </w:t>
      </w:r>
      <w:r w:rsidR="000626C8" w:rsidRPr="003B7605">
        <w:rPr>
          <w:rFonts w:ascii="Times New Roman" w:hAnsi="Times New Roman" w:cs="Times New Roman"/>
          <w:sz w:val="24"/>
          <w:szCs w:val="24"/>
        </w:rPr>
        <w:t>Registrar</w:t>
      </w:r>
      <w:r w:rsidR="00C90C3D" w:rsidRPr="003B7605">
        <w:rPr>
          <w:rFonts w:ascii="Times New Roman" w:hAnsi="Times New Roman" w:cs="Times New Roman"/>
          <w:sz w:val="24"/>
          <w:szCs w:val="24"/>
        </w:rPr>
        <w:t xml:space="preserve"> shall not refuse the application </w:t>
      </w:r>
      <w:r w:rsidR="00A85F18" w:rsidRPr="003B7605">
        <w:rPr>
          <w:rFonts w:ascii="Times New Roman" w:hAnsi="Times New Roman" w:cs="Times New Roman"/>
          <w:sz w:val="24"/>
          <w:szCs w:val="24"/>
        </w:rPr>
        <w:t xml:space="preserve">for registration in Uganda if </w:t>
      </w:r>
      <w:r w:rsidR="00C90C3D" w:rsidRPr="003B7605">
        <w:rPr>
          <w:rFonts w:ascii="Times New Roman" w:hAnsi="Times New Roman" w:cs="Times New Roman"/>
          <w:sz w:val="24"/>
          <w:szCs w:val="24"/>
        </w:rPr>
        <w:t xml:space="preserve">the </w:t>
      </w:r>
      <w:r w:rsidR="000626C8" w:rsidRPr="003B7605">
        <w:rPr>
          <w:rFonts w:ascii="Times New Roman" w:hAnsi="Times New Roman" w:cs="Times New Roman"/>
          <w:sz w:val="24"/>
          <w:szCs w:val="24"/>
        </w:rPr>
        <w:t>Applicant</w:t>
      </w:r>
      <w:r w:rsidR="00C90C3D" w:rsidRPr="003B7605">
        <w:rPr>
          <w:rFonts w:ascii="Times New Roman" w:hAnsi="Times New Roman" w:cs="Times New Roman"/>
          <w:sz w:val="24"/>
          <w:szCs w:val="24"/>
        </w:rPr>
        <w:t xml:space="preserve"> proves prior </w:t>
      </w:r>
      <w:r w:rsidR="00A85F18" w:rsidRPr="003B7605">
        <w:rPr>
          <w:rFonts w:ascii="Times New Roman" w:hAnsi="Times New Roman" w:cs="Times New Roman"/>
          <w:sz w:val="24"/>
          <w:szCs w:val="24"/>
        </w:rPr>
        <w:t xml:space="preserve">use continuously of the mark before the </w:t>
      </w:r>
      <w:r w:rsidR="00C90C3D" w:rsidRPr="003B7605">
        <w:rPr>
          <w:rFonts w:ascii="Times New Roman" w:hAnsi="Times New Roman" w:cs="Times New Roman"/>
          <w:sz w:val="24"/>
          <w:szCs w:val="24"/>
        </w:rPr>
        <w:t xml:space="preserve">registration </w:t>
      </w:r>
      <w:r w:rsidR="00A85F18" w:rsidRPr="003B7605">
        <w:rPr>
          <w:rFonts w:ascii="Times New Roman" w:hAnsi="Times New Roman" w:cs="Times New Roman"/>
          <w:sz w:val="24"/>
          <w:szCs w:val="24"/>
        </w:rPr>
        <w:t xml:space="preserve">of the foreign </w:t>
      </w:r>
      <w:r w:rsidR="00C90C3D" w:rsidRPr="003B7605">
        <w:rPr>
          <w:rFonts w:ascii="Times New Roman" w:hAnsi="Times New Roman" w:cs="Times New Roman"/>
          <w:sz w:val="24"/>
          <w:szCs w:val="24"/>
        </w:rPr>
        <w:t xml:space="preserve">trademark </w:t>
      </w:r>
      <w:r w:rsidR="00A85F18" w:rsidRPr="003B7605">
        <w:rPr>
          <w:rFonts w:ascii="Times New Roman" w:hAnsi="Times New Roman" w:cs="Times New Roman"/>
          <w:sz w:val="24"/>
          <w:szCs w:val="24"/>
        </w:rPr>
        <w:t xml:space="preserve">in the country of origin. </w:t>
      </w:r>
      <w:r w:rsidR="00971121" w:rsidRPr="003B7605">
        <w:rPr>
          <w:rFonts w:ascii="Times New Roman" w:hAnsi="Times New Roman" w:cs="Times New Roman"/>
          <w:sz w:val="24"/>
          <w:szCs w:val="24"/>
        </w:rPr>
        <w:t xml:space="preserve">The </w:t>
      </w:r>
      <w:r w:rsidR="00AF331B" w:rsidRPr="003B7605">
        <w:rPr>
          <w:rFonts w:ascii="Times New Roman" w:hAnsi="Times New Roman" w:cs="Times New Roman"/>
          <w:sz w:val="24"/>
          <w:szCs w:val="24"/>
        </w:rPr>
        <w:t xml:space="preserve">general </w:t>
      </w:r>
      <w:r w:rsidR="00971121" w:rsidRPr="003B7605">
        <w:rPr>
          <w:rFonts w:ascii="Times New Roman" w:hAnsi="Times New Roman" w:cs="Times New Roman"/>
          <w:sz w:val="24"/>
          <w:szCs w:val="24"/>
        </w:rPr>
        <w:t xml:space="preserve">principle </w:t>
      </w:r>
      <w:r w:rsidR="00AF331B" w:rsidRPr="003B7605">
        <w:rPr>
          <w:rFonts w:ascii="Times New Roman" w:hAnsi="Times New Roman" w:cs="Times New Roman"/>
          <w:sz w:val="24"/>
          <w:szCs w:val="24"/>
        </w:rPr>
        <w:t xml:space="preserve">that emerges from sections 44 and 45 of the Trademarks Act 2010 of Uganda is that </w:t>
      </w:r>
      <w:r w:rsidR="00971121" w:rsidRPr="003B7605">
        <w:rPr>
          <w:rFonts w:ascii="Times New Roman" w:hAnsi="Times New Roman" w:cs="Times New Roman"/>
          <w:sz w:val="24"/>
          <w:szCs w:val="24"/>
        </w:rPr>
        <w:t>the mark registered first in time takes priority to a later trademark</w:t>
      </w:r>
      <w:r w:rsidR="00AF331B" w:rsidRPr="003B7605">
        <w:rPr>
          <w:rFonts w:ascii="Times New Roman" w:hAnsi="Times New Roman" w:cs="Times New Roman"/>
          <w:sz w:val="24"/>
          <w:szCs w:val="24"/>
        </w:rPr>
        <w:t xml:space="preserve"> in case of resemblances</w:t>
      </w:r>
      <w:r w:rsidR="00971121" w:rsidRPr="003B7605">
        <w:rPr>
          <w:rFonts w:ascii="Times New Roman" w:hAnsi="Times New Roman" w:cs="Times New Roman"/>
          <w:sz w:val="24"/>
          <w:szCs w:val="24"/>
        </w:rPr>
        <w:t>.</w:t>
      </w:r>
    </w:p>
    <w:p w:rsidR="00C90C3D" w:rsidRPr="003B7605" w:rsidRDefault="00C90C3D" w:rsidP="003B7605">
      <w:pPr>
        <w:spacing w:line="360" w:lineRule="auto"/>
        <w:jc w:val="both"/>
        <w:rPr>
          <w:rFonts w:ascii="Times New Roman" w:hAnsi="Times New Roman" w:cs="Times New Roman"/>
          <w:bCs/>
          <w:sz w:val="24"/>
          <w:szCs w:val="24"/>
        </w:rPr>
      </w:pPr>
      <w:r w:rsidRPr="003B7605">
        <w:rPr>
          <w:rFonts w:ascii="Times New Roman" w:hAnsi="Times New Roman" w:cs="Times New Roman"/>
          <w:bCs/>
          <w:sz w:val="24"/>
          <w:szCs w:val="24"/>
        </w:rPr>
        <w:t>Section 45 further gives the court jurisdiction to remove from the register a trademark which is registered after a foreign registered mark in case the trademark registered in Uganda i</w:t>
      </w:r>
      <w:r w:rsidRPr="003B7605">
        <w:rPr>
          <w:rFonts w:ascii="Times New Roman" w:hAnsi="Times New Roman" w:cs="Times New Roman"/>
          <w:sz w:val="24"/>
          <w:szCs w:val="24"/>
        </w:rPr>
        <w:t>s identical with or nearly resembles a trademark</w:t>
      </w:r>
      <w:r w:rsidRPr="003B7605">
        <w:rPr>
          <w:rFonts w:ascii="Times New Roman" w:hAnsi="Times New Roman" w:cs="Times New Roman"/>
          <w:bCs/>
          <w:sz w:val="24"/>
          <w:szCs w:val="24"/>
        </w:rPr>
        <w:t xml:space="preserve"> of the plaintiff registered in a foreign country in respect of the same services etc</w:t>
      </w:r>
      <w:r w:rsidR="00D22CD4" w:rsidRPr="003B7605">
        <w:rPr>
          <w:rFonts w:ascii="Times New Roman" w:hAnsi="Times New Roman" w:cs="Times New Roman"/>
          <w:bCs/>
          <w:sz w:val="24"/>
          <w:szCs w:val="24"/>
        </w:rPr>
        <w:t xml:space="preserve"> and registered prior in time</w:t>
      </w:r>
      <w:r w:rsidRPr="003B7605">
        <w:rPr>
          <w:rFonts w:ascii="Times New Roman" w:hAnsi="Times New Roman" w:cs="Times New Roman"/>
          <w:bCs/>
          <w:sz w:val="24"/>
          <w:szCs w:val="24"/>
        </w:rPr>
        <w:t>.</w:t>
      </w:r>
    </w:p>
    <w:p w:rsidR="00F5343A" w:rsidRPr="003B7605" w:rsidRDefault="00C90C3D"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Last but not least I have considered the fact that Kenya and Uganda are part of the East African Community</w:t>
      </w:r>
      <w:r w:rsidR="00D22CD4" w:rsidRPr="003B7605">
        <w:rPr>
          <w:rFonts w:ascii="Times New Roman" w:hAnsi="Times New Roman" w:cs="Times New Roman"/>
          <w:sz w:val="24"/>
          <w:szCs w:val="24"/>
        </w:rPr>
        <w:t xml:space="preserve"> and operate under the principle of </w:t>
      </w:r>
      <w:r w:rsidR="00814B1E" w:rsidRPr="003B7605">
        <w:rPr>
          <w:rFonts w:ascii="Times New Roman" w:hAnsi="Times New Roman" w:cs="Times New Roman"/>
          <w:sz w:val="24"/>
          <w:szCs w:val="24"/>
        </w:rPr>
        <w:t>complementarities</w:t>
      </w:r>
      <w:r w:rsidR="00D22CD4" w:rsidRPr="003B7605">
        <w:rPr>
          <w:rFonts w:ascii="Times New Roman" w:hAnsi="Times New Roman" w:cs="Times New Roman"/>
          <w:sz w:val="24"/>
          <w:szCs w:val="24"/>
        </w:rPr>
        <w:t xml:space="preserve"> under articles 7 </w:t>
      </w:r>
      <w:r w:rsidR="00814B1E" w:rsidRPr="003B7605">
        <w:rPr>
          <w:rFonts w:ascii="Times New Roman" w:hAnsi="Times New Roman" w:cs="Times New Roman"/>
          <w:sz w:val="24"/>
          <w:szCs w:val="24"/>
        </w:rPr>
        <w:t>o</w:t>
      </w:r>
      <w:r w:rsidR="00D22CD4" w:rsidRPr="003B7605">
        <w:rPr>
          <w:rFonts w:ascii="Times New Roman" w:hAnsi="Times New Roman" w:cs="Times New Roman"/>
          <w:sz w:val="24"/>
          <w:szCs w:val="24"/>
        </w:rPr>
        <w:t>f the Treaty</w:t>
      </w:r>
      <w:r w:rsidR="005678A6" w:rsidRPr="003B7605">
        <w:rPr>
          <w:rFonts w:ascii="Times New Roman" w:hAnsi="Times New Roman" w:cs="Times New Roman"/>
          <w:sz w:val="24"/>
          <w:szCs w:val="24"/>
        </w:rPr>
        <w:t xml:space="preserve">. The community law is that </w:t>
      </w:r>
      <w:r w:rsidR="00814B1E" w:rsidRPr="003B7605">
        <w:rPr>
          <w:rFonts w:ascii="Times New Roman" w:hAnsi="Times New Roman" w:cs="Times New Roman"/>
          <w:sz w:val="24"/>
          <w:szCs w:val="24"/>
        </w:rPr>
        <w:t xml:space="preserve">Member States which include Kenya and Uganda </w:t>
      </w:r>
      <w:r w:rsidR="005678A6" w:rsidRPr="003B7605">
        <w:rPr>
          <w:rFonts w:ascii="Times New Roman" w:hAnsi="Times New Roman" w:cs="Times New Roman"/>
          <w:sz w:val="24"/>
          <w:szCs w:val="24"/>
        </w:rPr>
        <w:t xml:space="preserve">shall enact similar laws with regard to the removal of non tariff and other technical barriers to trade and measures that restrict </w:t>
      </w:r>
      <w:r w:rsidR="008B7B24" w:rsidRPr="003B7605">
        <w:rPr>
          <w:rFonts w:ascii="Times New Roman" w:hAnsi="Times New Roman" w:cs="Times New Roman"/>
          <w:sz w:val="24"/>
          <w:szCs w:val="24"/>
        </w:rPr>
        <w:t xml:space="preserve">free </w:t>
      </w:r>
      <w:r w:rsidR="005678A6" w:rsidRPr="003B7605">
        <w:rPr>
          <w:rFonts w:ascii="Times New Roman" w:hAnsi="Times New Roman" w:cs="Times New Roman"/>
          <w:sz w:val="24"/>
          <w:szCs w:val="24"/>
        </w:rPr>
        <w:t xml:space="preserve">movement of </w:t>
      </w:r>
      <w:r w:rsidR="008B7B24" w:rsidRPr="003B7605">
        <w:rPr>
          <w:rFonts w:ascii="Times New Roman" w:hAnsi="Times New Roman" w:cs="Times New Roman"/>
          <w:sz w:val="24"/>
          <w:szCs w:val="24"/>
        </w:rPr>
        <w:t xml:space="preserve">goods and </w:t>
      </w:r>
      <w:r w:rsidR="005678A6" w:rsidRPr="003B7605">
        <w:rPr>
          <w:rFonts w:ascii="Times New Roman" w:hAnsi="Times New Roman" w:cs="Times New Roman"/>
          <w:sz w:val="24"/>
          <w:szCs w:val="24"/>
        </w:rPr>
        <w:t>services.</w:t>
      </w:r>
      <w:r w:rsidR="00814B1E" w:rsidRPr="003B7605">
        <w:rPr>
          <w:rFonts w:ascii="Times New Roman" w:hAnsi="Times New Roman" w:cs="Times New Roman"/>
          <w:sz w:val="24"/>
          <w:szCs w:val="24"/>
        </w:rPr>
        <w:t xml:space="preserve"> Sections 44 and 45 of the Trademarks Act </w:t>
      </w:r>
      <w:r w:rsidR="00814B1E" w:rsidRPr="003B7605">
        <w:rPr>
          <w:rFonts w:ascii="Times New Roman" w:hAnsi="Times New Roman" w:cs="Times New Roman"/>
          <w:sz w:val="24"/>
          <w:szCs w:val="24"/>
        </w:rPr>
        <w:lastRenderedPageBreak/>
        <w:t>2010 support freedom of movement of goods and services in the East African Community</w:t>
      </w:r>
      <w:r w:rsidR="003F7B04" w:rsidRPr="003B7605">
        <w:rPr>
          <w:rFonts w:ascii="Times New Roman" w:hAnsi="Times New Roman" w:cs="Times New Roman"/>
          <w:sz w:val="24"/>
          <w:szCs w:val="24"/>
        </w:rPr>
        <w:t xml:space="preserve"> within the limitations contained in the sections</w:t>
      </w:r>
      <w:r w:rsidR="00814B1E" w:rsidRPr="003B7605">
        <w:rPr>
          <w:rFonts w:ascii="Times New Roman" w:hAnsi="Times New Roman" w:cs="Times New Roman"/>
          <w:sz w:val="24"/>
          <w:szCs w:val="24"/>
        </w:rPr>
        <w:t>.</w:t>
      </w:r>
    </w:p>
    <w:p w:rsidR="005678A6" w:rsidRPr="003B7605" w:rsidRDefault="000C5530"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the </w:t>
      </w:r>
      <w:r w:rsidR="003F7B04" w:rsidRPr="003B7605">
        <w:rPr>
          <w:rFonts w:ascii="Times New Roman" w:hAnsi="Times New Roman" w:cs="Times New Roman"/>
          <w:b/>
          <w:sz w:val="24"/>
          <w:szCs w:val="24"/>
        </w:rPr>
        <w:t xml:space="preserve">Treaty for the Establishment of the East African Community </w:t>
      </w:r>
      <w:r w:rsidR="005678A6" w:rsidRPr="003B7605">
        <w:rPr>
          <w:rFonts w:ascii="Times New Roman" w:hAnsi="Times New Roman" w:cs="Times New Roman"/>
          <w:b/>
          <w:bCs/>
          <w:i/>
          <w:iCs/>
          <w:sz w:val="24"/>
          <w:szCs w:val="24"/>
        </w:rPr>
        <w:t>(As amended on 14th December, 2006 and 20th August, 2007)</w:t>
      </w:r>
      <w:r w:rsidRPr="003B7605">
        <w:rPr>
          <w:rFonts w:ascii="Times New Roman" w:hAnsi="Times New Roman" w:cs="Times New Roman"/>
          <w:b/>
          <w:bCs/>
          <w:iCs/>
          <w:sz w:val="24"/>
          <w:szCs w:val="24"/>
        </w:rPr>
        <w:t xml:space="preserve"> article 7 </w:t>
      </w:r>
      <w:r w:rsidRPr="003B7605">
        <w:rPr>
          <w:rFonts w:ascii="Times New Roman" w:hAnsi="Times New Roman" w:cs="Times New Roman"/>
          <w:bCs/>
          <w:iCs/>
          <w:sz w:val="24"/>
          <w:szCs w:val="24"/>
        </w:rPr>
        <w:t xml:space="preserve">provides that there shall be free movement of goods and persons, </w:t>
      </w:r>
      <w:proofErr w:type="spellStart"/>
      <w:r w:rsidRPr="003B7605">
        <w:rPr>
          <w:rFonts w:ascii="Times New Roman" w:hAnsi="Times New Roman" w:cs="Times New Roman"/>
          <w:bCs/>
          <w:iCs/>
          <w:sz w:val="24"/>
          <w:szCs w:val="24"/>
        </w:rPr>
        <w:t>labour</w:t>
      </w:r>
      <w:proofErr w:type="spellEnd"/>
      <w:r w:rsidRPr="003B7605">
        <w:rPr>
          <w:rFonts w:ascii="Times New Roman" w:hAnsi="Times New Roman" w:cs="Times New Roman"/>
          <w:bCs/>
          <w:iCs/>
          <w:sz w:val="24"/>
          <w:szCs w:val="24"/>
        </w:rPr>
        <w:t>, services, capital information and technology. It provides in article 7 (1) (c):</w:t>
      </w:r>
    </w:p>
    <w:p w:rsidR="005678A6" w:rsidRPr="003B7605" w:rsidRDefault="008B7B24" w:rsidP="003B7605">
      <w:pPr>
        <w:spacing w:line="360" w:lineRule="auto"/>
        <w:ind w:firstLine="720"/>
        <w:jc w:val="both"/>
        <w:rPr>
          <w:rFonts w:ascii="Times New Roman" w:hAnsi="Times New Roman" w:cs="Times New Roman"/>
          <w:sz w:val="24"/>
          <w:szCs w:val="24"/>
        </w:rPr>
      </w:pPr>
      <w:r w:rsidRPr="003B7605">
        <w:rPr>
          <w:rFonts w:ascii="Times New Roman" w:hAnsi="Times New Roman" w:cs="Times New Roman"/>
          <w:sz w:val="24"/>
          <w:szCs w:val="24"/>
        </w:rPr>
        <w:t>“</w:t>
      </w:r>
      <w:r w:rsidR="005678A6" w:rsidRPr="003B7605">
        <w:rPr>
          <w:rFonts w:ascii="Times New Roman" w:hAnsi="Times New Roman" w:cs="Times New Roman"/>
          <w:sz w:val="24"/>
          <w:szCs w:val="24"/>
        </w:rPr>
        <w:t>ARTICLE 7</w:t>
      </w:r>
    </w:p>
    <w:p w:rsidR="005678A6" w:rsidRPr="003B7605" w:rsidRDefault="005678A6" w:rsidP="003B7605">
      <w:pPr>
        <w:spacing w:line="360" w:lineRule="auto"/>
        <w:ind w:firstLine="720"/>
        <w:jc w:val="both"/>
        <w:rPr>
          <w:rFonts w:ascii="Times New Roman" w:hAnsi="Times New Roman" w:cs="Times New Roman"/>
          <w:sz w:val="24"/>
          <w:szCs w:val="24"/>
        </w:rPr>
      </w:pPr>
      <w:r w:rsidRPr="003B7605">
        <w:rPr>
          <w:rFonts w:ascii="Times New Roman" w:hAnsi="Times New Roman" w:cs="Times New Roman"/>
          <w:sz w:val="24"/>
          <w:szCs w:val="24"/>
        </w:rPr>
        <w:t>Operational Principles of the Community</w:t>
      </w:r>
    </w:p>
    <w:p w:rsidR="005678A6" w:rsidRPr="003B7605" w:rsidRDefault="005678A6"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1. The principles that shall govern the practical achievement of the objectives of the Community shall include:</w:t>
      </w:r>
    </w:p>
    <w:p w:rsidR="005678A6" w:rsidRPr="003B7605" w:rsidRDefault="005678A6" w:rsidP="003B7605">
      <w:pPr>
        <w:spacing w:line="360" w:lineRule="auto"/>
        <w:ind w:left="720"/>
        <w:jc w:val="both"/>
        <w:rPr>
          <w:rFonts w:ascii="Times New Roman" w:hAnsi="Times New Roman" w:cs="Times New Roman"/>
          <w:sz w:val="24"/>
          <w:szCs w:val="24"/>
        </w:rPr>
      </w:pPr>
      <w:r w:rsidRPr="003B7605">
        <w:rPr>
          <w:rFonts w:ascii="Times New Roman" w:hAnsi="Times New Roman" w:cs="Times New Roman"/>
          <w:sz w:val="24"/>
          <w:szCs w:val="24"/>
        </w:rPr>
        <w:t xml:space="preserve">(c) the establishment of an export oriented economy for the Partner States in which there shall be free movement of goods, persons, </w:t>
      </w:r>
      <w:proofErr w:type="spellStart"/>
      <w:r w:rsidRPr="003B7605">
        <w:rPr>
          <w:rFonts w:ascii="Times New Roman" w:hAnsi="Times New Roman" w:cs="Times New Roman"/>
          <w:sz w:val="24"/>
          <w:szCs w:val="24"/>
        </w:rPr>
        <w:t>labour</w:t>
      </w:r>
      <w:proofErr w:type="spellEnd"/>
      <w:r w:rsidRPr="003B7605">
        <w:rPr>
          <w:rFonts w:ascii="Times New Roman" w:hAnsi="Times New Roman" w:cs="Times New Roman"/>
          <w:sz w:val="24"/>
          <w:szCs w:val="24"/>
        </w:rPr>
        <w:t>, services, capital, information and technology;</w:t>
      </w:r>
    </w:p>
    <w:p w:rsidR="005678A6" w:rsidRPr="003B7605" w:rsidRDefault="000C5530"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 </w:t>
      </w:r>
      <w:r w:rsidRPr="003B7605">
        <w:rPr>
          <w:rFonts w:ascii="Times New Roman" w:hAnsi="Times New Roman" w:cs="Times New Roman"/>
          <w:sz w:val="24"/>
          <w:szCs w:val="24"/>
        </w:rPr>
        <w:tab/>
      </w:r>
      <w:r w:rsidR="005678A6" w:rsidRPr="003B7605">
        <w:rPr>
          <w:rFonts w:ascii="Times New Roman" w:hAnsi="Times New Roman" w:cs="Times New Roman"/>
          <w:sz w:val="24"/>
          <w:szCs w:val="24"/>
        </w:rPr>
        <w:t xml:space="preserve">(g) </w:t>
      </w:r>
      <w:proofErr w:type="gramStart"/>
      <w:r w:rsidR="005678A6" w:rsidRPr="003B7605">
        <w:rPr>
          <w:rFonts w:ascii="Times New Roman" w:hAnsi="Times New Roman" w:cs="Times New Roman"/>
          <w:sz w:val="24"/>
          <w:szCs w:val="24"/>
        </w:rPr>
        <w:t>the</w:t>
      </w:r>
      <w:proofErr w:type="gramEnd"/>
      <w:r w:rsidR="005678A6" w:rsidRPr="003B7605">
        <w:rPr>
          <w:rFonts w:ascii="Times New Roman" w:hAnsi="Times New Roman" w:cs="Times New Roman"/>
          <w:sz w:val="24"/>
          <w:szCs w:val="24"/>
        </w:rPr>
        <w:t xml:space="preserve"> principle of complementarity; and</w:t>
      </w:r>
      <w:r w:rsidR="00814B1E" w:rsidRPr="003B7605">
        <w:rPr>
          <w:rFonts w:ascii="Times New Roman" w:hAnsi="Times New Roman" w:cs="Times New Roman"/>
          <w:sz w:val="24"/>
          <w:szCs w:val="24"/>
        </w:rPr>
        <w:t>…</w:t>
      </w:r>
      <w:r w:rsidR="00304F7E" w:rsidRPr="003B7605">
        <w:rPr>
          <w:rFonts w:ascii="Times New Roman" w:hAnsi="Times New Roman" w:cs="Times New Roman"/>
          <w:sz w:val="24"/>
          <w:szCs w:val="24"/>
        </w:rPr>
        <w:t>”</w:t>
      </w:r>
    </w:p>
    <w:p w:rsidR="003F7B04" w:rsidRPr="003B7605" w:rsidRDefault="00D22CD4"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decision of the Registrar stifles free movement of services </w:t>
      </w:r>
      <w:r w:rsidR="003F7B04" w:rsidRPr="003B7605">
        <w:rPr>
          <w:rFonts w:ascii="Times New Roman" w:hAnsi="Times New Roman" w:cs="Times New Roman"/>
          <w:sz w:val="24"/>
          <w:szCs w:val="24"/>
        </w:rPr>
        <w:t>within the East African Community by restriction on the registration of a trademark registered prior in time in K</w:t>
      </w:r>
      <w:r w:rsidRPr="003B7605">
        <w:rPr>
          <w:rFonts w:ascii="Times New Roman" w:hAnsi="Times New Roman" w:cs="Times New Roman"/>
          <w:sz w:val="24"/>
          <w:szCs w:val="24"/>
        </w:rPr>
        <w:t xml:space="preserve">enya </w:t>
      </w:r>
      <w:r w:rsidR="003F7B04" w:rsidRPr="003B7605">
        <w:rPr>
          <w:rFonts w:ascii="Times New Roman" w:hAnsi="Times New Roman" w:cs="Times New Roman"/>
          <w:sz w:val="24"/>
          <w:szCs w:val="24"/>
        </w:rPr>
        <w:t xml:space="preserve">on the ground of registration of a </w:t>
      </w:r>
      <w:r w:rsidRPr="003B7605">
        <w:rPr>
          <w:rFonts w:ascii="Times New Roman" w:hAnsi="Times New Roman" w:cs="Times New Roman"/>
          <w:sz w:val="24"/>
          <w:szCs w:val="24"/>
        </w:rPr>
        <w:t xml:space="preserve">trademark </w:t>
      </w:r>
      <w:r w:rsidR="003F7B04" w:rsidRPr="003B7605">
        <w:rPr>
          <w:rFonts w:ascii="Times New Roman" w:hAnsi="Times New Roman" w:cs="Times New Roman"/>
          <w:sz w:val="24"/>
          <w:szCs w:val="24"/>
        </w:rPr>
        <w:t xml:space="preserve">albeit registered later </w:t>
      </w:r>
      <w:r w:rsidRPr="003B7605">
        <w:rPr>
          <w:rFonts w:ascii="Times New Roman" w:hAnsi="Times New Roman" w:cs="Times New Roman"/>
          <w:sz w:val="24"/>
          <w:szCs w:val="24"/>
        </w:rPr>
        <w:t>in time</w:t>
      </w:r>
      <w:r w:rsidR="00814B1E" w:rsidRPr="003B7605">
        <w:rPr>
          <w:rFonts w:ascii="Times New Roman" w:hAnsi="Times New Roman" w:cs="Times New Roman"/>
          <w:sz w:val="24"/>
          <w:szCs w:val="24"/>
        </w:rPr>
        <w:t xml:space="preserve"> to Uganda</w:t>
      </w:r>
      <w:r w:rsidRPr="003B7605">
        <w:rPr>
          <w:rFonts w:ascii="Times New Roman" w:hAnsi="Times New Roman" w:cs="Times New Roman"/>
          <w:sz w:val="24"/>
          <w:szCs w:val="24"/>
        </w:rPr>
        <w:t xml:space="preserve">. </w:t>
      </w:r>
    </w:p>
    <w:p w:rsidR="003F7B04" w:rsidRPr="003B7605" w:rsidRDefault="003F7B04"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Before taking leave of the matter I will briefly consider the issue of similarity of marks</w:t>
      </w:r>
      <w:r w:rsidR="0068520C" w:rsidRPr="003B7605">
        <w:rPr>
          <w:rFonts w:ascii="Times New Roman" w:hAnsi="Times New Roman" w:cs="Times New Roman"/>
          <w:sz w:val="24"/>
          <w:szCs w:val="24"/>
        </w:rPr>
        <w:t xml:space="preserve"> or likelihood of confusion in the context of an application for registration of a foreign registered Trademark</w:t>
      </w:r>
      <w:r w:rsidRPr="003B7605">
        <w:rPr>
          <w:rFonts w:ascii="Times New Roman" w:hAnsi="Times New Roman" w:cs="Times New Roman"/>
          <w:sz w:val="24"/>
          <w:szCs w:val="24"/>
        </w:rPr>
        <w:t xml:space="preserve">. </w:t>
      </w:r>
      <w:r w:rsidR="00F1222A" w:rsidRPr="003B7605">
        <w:rPr>
          <w:rFonts w:ascii="Times New Roman" w:hAnsi="Times New Roman" w:cs="Times New Roman"/>
          <w:sz w:val="24"/>
          <w:szCs w:val="24"/>
        </w:rPr>
        <w:t xml:space="preserve"> This addresses grounds 1, 5, 6, 7 and 8 of the grounds of appeal in the Appellants Notice of Motion.</w:t>
      </w:r>
    </w:p>
    <w:p w:rsidR="00995CD5" w:rsidRPr="003B7605" w:rsidRDefault="00995CD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A critical examination of the registrars ruling shows the following:</w:t>
      </w:r>
    </w:p>
    <w:p w:rsidR="00995CD5" w:rsidRPr="003B7605" w:rsidRDefault="00995CD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On his comparison of the two marks he came to the right conclusion that the two marks visually do not resemble in paragraph 39 of his ruling. For emphasis I refer to the marks again.  The Appellants mark which was registered in Nairobi in the year 2000 has remained the same. It has the words “Nairobi Java House Coffee &amp; Tea”. In more specific description the word NAIROBI </w:t>
      </w:r>
      <w:r w:rsidRPr="003B7605">
        <w:rPr>
          <w:rFonts w:ascii="Times New Roman" w:hAnsi="Times New Roman" w:cs="Times New Roman"/>
          <w:sz w:val="24"/>
          <w:szCs w:val="24"/>
        </w:rPr>
        <w:lastRenderedPageBreak/>
        <w:t>is written inside and on top of a rectangular box. It is immediately followed by the devise of a su</w:t>
      </w:r>
      <w:r w:rsidR="000C59F7" w:rsidRPr="003B7605">
        <w:rPr>
          <w:rFonts w:ascii="Times New Roman" w:hAnsi="Times New Roman" w:cs="Times New Roman"/>
          <w:sz w:val="24"/>
          <w:szCs w:val="24"/>
        </w:rPr>
        <w:t>n</w:t>
      </w:r>
      <w:r w:rsidRPr="003B7605">
        <w:rPr>
          <w:rFonts w:ascii="Times New Roman" w:hAnsi="Times New Roman" w:cs="Times New Roman"/>
          <w:sz w:val="24"/>
          <w:szCs w:val="24"/>
        </w:rPr>
        <w:t xml:space="preserve"> depicted as a human face in the centre and below the word Nairobi. Thirdly this sun is follow</w:t>
      </w:r>
      <w:r w:rsidR="000C59F7" w:rsidRPr="003B7605">
        <w:rPr>
          <w:rFonts w:ascii="Times New Roman" w:hAnsi="Times New Roman" w:cs="Times New Roman"/>
          <w:sz w:val="24"/>
          <w:szCs w:val="24"/>
        </w:rPr>
        <w:t>ed</w:t>
      </w:r>
      <w:r w:rsidRPr="003B7605">
        <w:rPr>
          <w:rFonts w:ascii="Times New Roman" w:hAnsi="Times New Roman" w:cs="Times New Roman"/>
          <w:sz w:val="24"/>
          <w:szCs w:val="24"/>
        </w:rPr>
        <w:t xml:space="preserve"> below it by the word JAVA. After the word Java there is a dash sign below that resembles the sign </w:t>
      </w:r>
      <w:r w:rsidR="00500833" w:rsidRPr="003B7605">
        <w:rPr>
          <w:rFonts w:ascii="Times New Roman" w:hAnsi="Times New Roman" w:cs="Times New Roman"/>
          <w:sz w:val="24"/>
          <w:szCs w:val="24"/>
        </w:rPr>
        <w:t>“</w:t>
      </w:r>
      <w:r w:rsidRPr="003B7605">
        <w:rPr>
          <w:rFonts w:ascii="Times New Roman" w:hAnsi="Times New Roman" w:cs="Times New Roman"/>
          <w:sz w:val="24"/>
          <w:szCs w:val="24"/>
        </w:rPr>
        <w:t>-:-</w:t>
      </w:r>
      <w:r w:rsidR="00500833" w:rsidRPr="003B7605">
        <w:rPr>
          <w:rFonts w:ascii="Times New Roman" w:hAnsi="Times New Roman" w:cs="Times New Roman"/>
          <w:sz w:val="24"/>
          <w:szCs w:val="24"/>
        </w:rPr>
        <w:t>“</w:t>
      </w:r>
      <w:r w:rsidRPr="003B7605">
        <w:rPr>
          <w:rFonts w:ascii="Times New Roman" w:hAnsi="Times New Roman" w:cs="Times New Roman"/>
          <w:sz w:val="24"/>
          <w:szCs w:val="24"/>
        </w:rPr>
        <w:t>. Thereafter there is yet below the words “Coffee &amp; Tea”. The Registrar also added the colours. The colour of the sun is in red. The words coffee and tea are also in red</w:t>
      </w:r>
      <w:r w:rsidR="00752C6F" w:rsidRPr="003B7605">
        <w:rPr>
          <w:rFonts w:ascii="Times New Roman" w:hAnsi="Times New Roman" w:cs="Times New Roman"/>
          <w:sz w:val="24"/>
          <w:szCs w:val="24"/>
        </w:rPr>
        <w:t xml:space="preserve"> in a yellow background</w:t>
      </w:r>
      <w:r w:rsidRPr="003B7605">
        <w:rPr>
          <w:rFonts w:ascii="Times New Roman" w:hAnsi="Times New Roman" w:cs="Times New Roman"/>
          <w:sz w:val="24"/>
          <w:szCs w:val="24"/>
        </w:rPr>
        <w:t xml:space="preserve">. </w:t>
      </w:r>
      <w:r w:rsidR="00752C6F" w:rsidRPr="003B7605">
        <w:rPr>
          <w:rFonts w:ascii="Times New Roman" w:hAnsi="Times New Roman" w:cs="Times New Roman"/>
          <w:sz w:val="24"/>
          <w:szCs w:val="24"/>
        </w:rPr>
        <w:t xml:space="preserve"> In the variation the Appellants trademark does not have the word Nairobi on top but has the words JAVA HOUSE coffee &amp; Tea.</w:t>
      </w:r>
    </w:p>
    <w:p w:rsidR="00995CD5" w:rsidRPr="003B7605" w:rsidRDefault="00995CD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The Respondents mark on the other hand has the words </w:t>
      </w:r>
      <w:r w:rsidR="00752C6F" w:rsidRPr="003B7605">
        <w:rPr>
          <w:rFonts w:ascii="Times New Roman" w:hAnsi="Times New Roman" w:cs="Times New Roman"/>
          <w:sz w:val="24"/>
          <w:szCs w:val="24"/>
        </w:rPr>
        <w:t>“Cafe’ Javas” with the devise of a steaming cup above the letters “as” in “Javas”.</w:t>
      </w:r>
      <w:r w:rsidRPr="003B7605">
        <w:rPr>
          <w:rFonts w:ascii="Times New Roman" w:hAnsi="Times New Roman" w:cs="Times New Roman"/>
          <w:sz w:val="24"/>
          <w:szCs w:val="24"/>
        </w:rPr>
        <w:t xml:space="preserve"> </w:t>
      </w:r>
      <w:r w:rsidR="00752C6F" w:rsidRPr="003B7605">
        <w:rPr>
          <w:rFonts w:ascii="Times New Roman" w:hAnsi="Times New Roman" w:cs="Times New Roman"/>
          <w:sz w:val="24"/>
          <w:szCs w:val="24"/>
        </w:rPr>
        <w:t xml:space="preserve"> The word “Cafe” is in black while the word “Javas” is in orange. The Registrar, and correctly in my view concluded that there was no visual similarity between the two marks namely that of the Appellant and that of the Respondent. His words are: “Visually the marks do not resemble”.</w:t>
      </w:r>
    </w:p>
    <w:p w:rsidR="00752C6F" w:rsidRPr="003B7605" w:rsidRDefault="00752C6F"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paragraph 40 of his ruling the Registrar noted some conceptual similarities because both marks have the dominating element of the word “Java”. He considered the statutory declaration of Mohammad </w:t>
      </w:r>
      <w:proofErr w:type="spellStart"/>
      <w:r w:rsidRPr="003B7605">
        <w:rPr>
          <w:rFonts w:ascii="Times New Roman" w:hAnsi="Times New Roman" w:cs="Times New Roman"/>
          <w:sz w:val="24"/>
          <w:szCs w:val="24"/>
        </w:rPr>
        <w:t>Mohideen</w:t>
      </w:r>
      <w:proofErr w:type="spellEnd"/>
      <w:r w:rsidRPr="003B7605">
        <w:rPr>
          <w:rFonts w:ascii="Times New Roman" w:hAnsi="Times New Roman" w:cs="Times New Roman"/>
          <w:sz w:val="24"/>
          <w:szCs w:val="24"/>
        </w:rPr>
        <w:t>. On the question of whether customers referred to the restaurants of the Respondent as “Javas” he held that there was no evidence to this effect though he held that he was incli</w:t>
      </w:r>
      <w:r w:rsidR="00263195" w:rsidRPr="003B7605">
        <w:rPr>
          <w:rFonts w:ascii="Times New Roman" w:hAnsi="Times New Roman" w:cs="Times New Roman"/>
          <w:sz w:val="24"/>
          <w:szCs w:val="24"/>
        </w:rPr>
        <w:t>ne</w:t>
      </w:r>
      <w:r w:rsidRPr="003B7605">
        <w:rPr>
          <w:rFonts w:ascii="Times New Roman" w:hAnsi="Times New Roman" w:cs="Times New Roman"/>
          <w:sz w:val="24"/>
          <w:szCs w:val="24"/>
        </w:rPr>
        <w:t xml:space="preserve">d to believe Mohammad </w:t>
      </w:r>
      <w:proofErr w:type="spellStart"/>
      <w:r w:rsidRPr="003B7605">
        <w:rPr>
          <w:rFonts w:ascii="Times New Roman" w:hAnsi="Times New Roman" w:cs="Times New Roman"/>
          <w:sz w:val="24"/>
          <w:szCs w:val="24"/>
        </w:rPr>
        <w:t>Mohideen</w:t>
      </w:r>
      <w:proofErr w:type="spellEnd"/>
      <w:r w:rsidRPr="003B7605">
        <w:rPr>
          <w:rFonts w:ascii="Times New Roman" w:hAnsi="Times New Roman" w:cs="Times New Roman"/>
          <w:sz w:val="24"/>
          <w:szCs w:val="24"/>
        </w:rPr>
        <w:t xml:space="preserve"> on the probability that it was true because of the “overshad</w:t>
      </w:r>
      <w:r w:rsidR="00263195" w:rsidRPr="003B7605">
        <w:rPr>
          <w:rFonts w:ascii="Times New Roman" w:hAnsi="Times New Roman" w:cs="Times New Roman"/>
          <w:sz w:val="24"/>
          <w:szCs w:val="24"/>
        </w:rPr>
        <w:t>owing impact of the word “Java”. His conclusion was that the rest of the words in the trademarks used by the parties to this appeal were not distinctive. These were the words “Cafe’, Nairobi, House, Coffee &amp; Tea”. It was the use of the word “Java” in combination with the other words that gave distinctiveness to the trademarks.</w:t>
      </w:r>
    </w:p>
    <w:p w:rsidR="00263195" w:rsidRPr="003B7605" w:rsidRDefault="0026319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First of all from my holding that the word Java is an ordinarily word, that it is a geographical place in Indonesia, that it refers to coffee and computer programming language and that this word is associ</w:t>
      </w:r>
      <w:r w:rsidR="00576E48" w:rsidRPr="003B7605">
        <w:rPr>
          <w:rFonts w:ascii="Times New Roman" w:hAnsi="Times New Roman" w:cs="Times New Roman"/>
          <w:sz w:val="24"/>
          <w:szCs w:val="24"/>
        </w:rPr>
        <w:t>ated with the business of trade</w:t>
      </w:r>
      <w:r w:rsidRPr="003B7605">
        <w:rPr>
          <w:rFonts w:ascii="Times New Roman" w:hAnsi="Times New Roman" w:cs="Times New Roman"/>
          <w:sz w:val="24"/>
          <w:szCs w:val="24"/>
        </w:rPr>
        <w:t xml:space="preserve">marks, like the word “Cafe’” it can be used as a </w:t>
      </w:r>
      <w:r w:rsidR="000658C7" w:rsidRPr="003B7605">
        <w:rPr>
          <w:rFonts w:ascii="Times New Roman" w:hAnsi="Times New Roman" w:cs="Times New Roman"/>
          <w:sz w:val="24"/>
          <w:szCs w:val="24"/>
        </w:rPr>
        <w:t xml:space="preserve">descriptive </w:t>
      </w:r>
      <w:r w:rsidRPr="003B7605">
        <w:rPr>
          <w:rFonts w:ascii="Times New Roman" w:hAnsi="Times New Roman" w:cs="Times New Roman"/>
          <w:sz w:val="24"/>
          <w:szCs w:val="24"/>
        </w:rPr>
        <w:t xml:space="preserve">term to refer to such business in class 43 where coffee is served. On the basis of that holding, the registrar erred in law not to find that the word Java is a </w:t>
      </w:r>
      <w:r w:rsidR="000658C7" w:rsidRPr="003B7605">
        <w:rPr>
          <w:rFonts w:ascii="Times New Roman" w:hAnsi="Times New Roman" w:cs="Times New Roman"/>
          <w:sz w:val="24"/>
          <w:szCs w:val="24"/>
        </w:rPr>
        <w:t xml:space="preserve">descriptive </w:t>
      </w:r>
      <w:r w:rsidRPr="003B7605">
        <w:rPr>
          <w:rFonts w:ascii="Times New Roman" w:hAnsi="Times New Roman" w:cs="Times New Roman"/>
          <w:sz w:val="24"/>
          <w:szCs w:val="24"/>
        </w:rPr>
        <w:t xml:space="preserve">term as held above and properly disclaimed by the appellant. </w:t>
      </w:r>
    </w:p>
    <w:p w:rsidR="005B7973" w:rsidRPr="003B7605" w:rsidRDefault="0026319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As far as likelihood of confusion is concerned there was no survey which had been conducted. The opinion of two </w:t>
      </w:r>
      <w:r w:rsidR="005B7973" w:rsidRPr="003B7605">
        <w:rPr>
          <w:rFonts w:ascii="Times New Roman" w:hAnsi="Times New Roman" w:cs="Times New Roman"/>
          <w:sz w:val="24"/>
          <w:szCs w:val="24"/>
        </w:rPr>
        <w:t>deponent</w:t>
      </w:r>
      <w:r w:rsidRPr="003B7605">
        <w:rPr>
          <w:rFonts w:ascii="Times New Roman" w:hAnsi="Times New Roman" w:cs="Times New Roman"/>
          <w:sz w:val="24"/>
          <w:szCs w:val="24"/>
        </w:rPr>
        <w:t xml:space="preserve">s was insufficient to reach the conclusion that the registrar reached </w:t>
      </w:r>
      <w:r w:rsidRPr="003B7605">
        <w:rPr>
          <w:rFonts w:ascii="Times New Roman" w:hAnsi="Times New Roman" w:cs="Times New Roman"/>
          <w:sz w:val="24"/>
          <w:szCs w:val="24"/>
        </w:rPr>
        <w:lastRenderedPageBreak/>
        <w:t xml:space="preserve">of confusion of members of the public. </w:t>
      </w:r>
      <w:proofErr w:type="spellStart"/>
      <w:r w:rsidR="005B7973" w:rsidRPr="003B7605">
        <w:rPr>
          <w:rFonts w:ascii="Times New Roman" w:hAnsi="Times New Roman" w:cs="Times New Roman"/>
          <w:sz w:val="24"/>
          <w:szCs w:val="24"/>
        </w:rPr>
        <w:t>Mohideen</w:t>
      </w:r>
      <w:proofErr w:type="spellEnd"/>
      <w:r w:rsidR="005B7973" w:rsidRPr="003B7605">
        <w:rPr>
          <w:rFonts w:ascii="Times New Roman" w:hAnsi="Times New Roman" w:cs="Times New Roman"/>
          <w:sz w:val="24"/>
          <w:szCs w:val="24"/>
        </w:rPr>
        <w:t xml:space="preserve"> relied on the opinion of one customer Mr. </w:t>
      </w:r>
      <w:proofErr w:type="spellStart"/>
      <w:r w:rsidR="005B7973" w:rsidRPr="003B7605">
        <w:rPr>
          <w:rFonts w:ascii="Times New Roman" w:hAnsi="Times New Roman" w:cs="Times New Roman"/>
          <w:sz w:val="24"/>
          <w:szCs w:val="24"/>
        </w:rPr>
        <w:t>Senyondwa</w:t>
      </w:r>
      <w:proofErr w:type="spellEnd"/>
      <w:r w:rsidR="005B7973" w:rsidRPr="003B7605">
        <w:rPr>
          <w:rFonts w:ascii="Times New Roman" w:hAnsi="Times New Roman" w:cs="Times New Roman"/>
          <w:sz w:val="24"/>
          <w:szCs w:val="24"/>
        </w:rPr>
        <w:t xml:space="preserve"> whose affidavit he attached. Secondly he relied on a newspaper article written by one Rita. There is no evidence that Rita interviewed anybody and her comments were her own opinion. The concept of an average consumer must import representativeness of the opinion or likelihood of confusion. There is no evidence of the kind of clientele the Respondent has and who is a reasonable customer.  The registrar erred to rely on the evidence of Mohammad </w:t>
      </w:r>
      <w:proofErr w:type="spellStart"/>
      <w:r w:rsidR="005B7973" w:rsidRPr="003B7605">
        <w:rPr>
          <w:rFonts w:ascii="Times New Roman" w:hAnsi="Times New Roman" w:cs="Times New Roman"/>
          <w:sz w:val="24"/>
          <w:szCs w:val="24"/>
        </w:rPr>
        <w:t>Mohideen</w:t>
      </w:r>
      <w:proofErr w:type="spellEnd"/>
      <w:r w:rsidR="005B7973" w:rsidRPr="003B7605">
        <w:rPr>
          <w:rFonts w:ascii="Times New Roman" w:hAnsi="Times New Roman" w:cs="Times New Roman"/>
          <w:sz w:val="24"/>
          <w:szCs w:val="24"/>
        </w:rPr>
        <w:t xml:space="preserve"> after finding that there was no evidence of reference to the restaurants of the respondent as Javas</w:t>
      </w:r>
      <w:r w:rsidR="00F170AA" w:rsidRPr="003B7605">
        <w:rPr>
          <w:rFonts w:ascii="Times New Roman" w:hAnsi="Times New Roman" w:cs="Times New Roman"/>
          <w:sz w:val="24"/>
          <w:szCs w:val="24"/>
        </w:rPr>
        <w:t xml:space="preserve"> by an average or reasonable customer</w:t>
      </w:r>
      <w:r w:rsidR="005B7973" w:rsidRPr="003B7605">
        <w:rPr>
          <w:rFonts w:ascii="Times New Roman" w:hAnsi="Times New Roman" w:cs="Times New Roman"/>
          <w:sz w:val="24"/>
          <w:szCs w:val="24"/>
        </w:rPr>
        <w:t xml:space="preserve">. </w:t>
      </w:r>
    </w:p>
    <w:p w:rsidR="00F170AA" w:rsidRPr="003B7605" w:rsidRDefault="005B7973"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Furthermore </w:t>
      </w:r>
      <w:r w:rsidR="00263195" w:rsidRPr="003B7605">
        <w:rPr>
          <w:rFonts w:ascii="Times New Roman" w:hAnsi="Times New Roman" w:cs="Times New Roman"/>
          <w:sz w:val="24"/>
          <w:szCs w:val="24"/>
        </w:rPr>
        <w:t xml:space="preserve">the </w:t>
      </w:r>
      <w:r w:rsidRPr="003B7605">
        <w:rPr>
          <w:rFonts w:ascii="Times New Roman" w:hAnsi="Times New Roman" w:cs="Times New Roman"/>
          <w:sz w:val="24"/>
          <w:szCs w:val="24"/>
        </w:rPr>
        <w:t xml:space="preserve">trademarks of parties are </w:t>
      </w:r>
      <w:r w:rsidR="00263195" w:rsidRPr="003B7605">
        <w:rPr>
          <w:rFonts w:ascii="Times New Roman" w:hAnsi="Times New Roman" w:cs="Times New Roman"/>
          <w:sz w:val="24"/>
          <w:szCs w:val="24"/>
        </w:rPr>
        <w:t xml:space="preserve">visually very different. </w:t>
      </w:r>
      <w:r w:rsidRPr="003B7605">
        <w:rPr>
          <w:rFonts w:ascii="Times New Roman" w:hAnsi="Times New Roman" w:cs="Times New Roman"/>
          <w:sz w:val="24"/>
          <w:szCs w:val="24"/>
        </w:rPr>
        <w:t xml:space="preserve">In case of association of the word Java through use or association to acquire distinctiveness </w:t>
      </w:r>
      <w:r w:rsidR="00263195" w:rsidRPr="003B7605">
        <w:rPr>
          <w:rFonts w:ascii="Times New Roman" w:hAnsi="Times New Roman" w:cs="Times New Roman"/>
          <w:sz w:val="24"/>
          <w:szCs w:val="24"/>
        </w:rPr>
        <w:t>the appellant has b</w:t>
      </w:r>
      <w:r w:rsidRPr="003B7605">
        <w:rPr>
          <w:rFonts w:ascii="Times New Roman" w:hAnsi="Times New Roman" w:cs="Times New Roman"/>
          <w:sz w:val="24"/>
          <w:szCs w:val="24"/>
        </w:rPr>
        <w:t>een using the mark in Kenya since 1999</w:t>
      </w:r>
      <w:r w:rsidR="00F170AA" w:rsidRPr="003B7605">
        <w:rPr>
          <w:rFonts w:ascii="Times New Roman" w:hAnsi="Times New Roman" w:cs="Times New Roman"/>
          <w:sz w:val="24"/>
          <w:szCs w:val="24"/>
        </w:rPr>
        <w:t xml:space="preserve"> and the court is obliged to take this into account</w:t>
      </w:r>
      <w:r w:rsidRPr="003B7605">
        <w:rPr>
          <w:rFonts w:ascii="Times New Roman" w:hAnsi="Times New Roman" w:cs="Times New Roman"/>
          <w:sz w:val="24"/>
          <w:szCs w:val="24"/>
        </w:rPr>
        <w:t>.</w:t>
      </w:r>
      <w:r w:rsidR="00F170AA" w:rsidRPr="003B7605">
        <w:rPr>
          <w:rFonts w:ascii="Times New Roman" w:hAnsi="Times New Roman" w:cs="Times New Roman"/>
          <w:sz w:val="24"/>
          <w:szCs w:val="24"/>
        </w:rPr>
        <w:t xml:space="preserve"> In any case my finding on the evidence is that the two marks are dissimilar and the likelihood of confusion is not supported by evidence and therefore the conclusion of the Registrar is not supported.</w:t>
      </w:r>
    </w:p>
    <w:p w:rsidR="00263195" w:rsidRPr="003B7605" w:rsidRDefault="00F170A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In the premises grounds 1, 5, 6, 7 and 8 of the Notice of motion are allowed. The two marks are capable of concurrent usage and the Appellant’s appeal succeeds with costs. </w:t>
      </w:r>
      <w:r w:rsidR="005B7973" w:rsidRPr="003B7605">
        <w:rPr>
          <w:rFonts w:ascii="Times New Roman" w:hAnsi="Times New Roman" w:cs="Times New Roman"/>
          <w:sz w:val="24"/>
          <w:szCs w:val="24"/>
        </w:rPr>
        <w:t xml:space="preserve"> </w:t>
      </w:r>
    </w:p>
    <w:p w:rsidR="00F170AA" w:rsidRPr="003B7605" w:rsidRDefault="00F170A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The decision of the Registrar dated 21</w:t>
      </w:r>
      <w:r w:rsidRPr="003B7605">
        <w:rPr>
          <w:rFonts w:ascii="Times New Roman" w:hAnsi="Times New Roman" w:cs="Times New Roman"/>
          <w:sz w:val="24"/>
          <w:szCs w:val="24"/>
          <w:vertAlign w:val="superscript"/>
        </w:rPr>
        <w:t>st</w:t>
      </w:r>
      <w:r w:rsidRPr="003B7605">
        <w:rPr>
          <w:rFonts w:ascii="Times New Roman" w:hAnsi="Times New Roman" w:cs="Times New Roman"/>
          <w:sz w:val="24"/>
          <w:szCs w:val="24"/>
        </w:rPr>
        <w:t xml:space="preserve"> May 2015 is set aside.</w:t>
      </w:r>
    </w:p>
    <w:p w:rsidR="003649A5" w:rsidRPr="003B7605" w:rsidRDefault="00F170AA"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A consequential order issue compelling the registrar to allow registration of the Appellants application No. 48062/2013 and Trademark Application No. 48063/2013 subject to conditions </w:t>
      </w:r>
      <w:r w:rsidR="003649A5" w:rsidRPr="003B7605">
        <w:rPr>
          <w:rFonts w:ascii="Times New Roman" w:hAnsi="Times New Roman" w:cs="Times New Roman"/>
          <w:sz w:val="24"/>
          <w:szCs w:val="24"/>
        </w:rPr>
        <w:t xml:space="preserve">of disclaimer under section 26 of the Trademarks Act 2010. </w:t>
      </w:r>
    </w:p>
    <w:p w:rsidR="00524B18" w:rsidRPr="003B7605" w:rsidRDefault="003649A5"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Judgment delivered in open court on the 9</w:t>
      </w:r>
      <w:r w:rsidRPr="003B7605">
        <w:rPr>
          <w:rFonts w:ascii="Times New Roman" w:hAnsi="Times New Roman" w:cs="Times New Roman"/>
          <w:sz w:val="24"/>
          <w:szCs w:val="24"/>
          <w:vertAlign w:val="superscript"/>
        </w:rPr>
        <w:t>th</w:t>
      </w:r>
      <w:r w:rsidRPr="003B7605">
        <w:rPr>
          <w:rFonts w:ascii="Times New Roman" w:hAnsi="Times New Roman" w:cs="Times New Roman"/>
          <w:sz w:val="24"/>
          <w:szCs w:val="24"/>
        </w:rPr>
        <w:t xml:space="preserve"> of February 2016</w:t>
      </w:r>
    </w:p>
    <w:p w:rsidR="003649A5" w:rsidRPr="003B7605" w:rsidRDefault="003649A5" w:rsidP="003B7605">
      <w:pPr>
        <w:spacing w:line="360" w:lineRule="auto"/>
        <w:jc w:val="both"/>
        <w:rPr>
          <w:rFonts w:ascii="Times New Roman" w:hAnsi="Times New Roman" w:cs="Times New Roman"/>
          <w:b/>
          <w:sz w:val="24"/>
          <w:szCs w:val="24"/>
        </w:rPr>
      </w:pPr>
    </w:p>
    <w:p w:rsidR="00FC7999" w:rsidRPr="003B7605" w:rsidRDefault="00FC7999"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Christopher Madrama</w:t>
      </w:r>
      <w:r w:rsidR="00080858" w:rsidRPr="003B7605">
        <w:rPr>
          <w:rFonts w:ascii="Times New Roman" w:hAnsi="Times New Roman" w:cs="Times New Roman"/>
          <w:b/>
          <w:sz w:val="24"/>
          <w:szCs w:val="24"/>
        </w:rPr>
        <w:t xml:space="preserve"> Izama</w:t>
      </w:r>
    </w:p>
    <w:p w:rsidR="00080858" w:rsidRPr="003B7605" w:rsidRDefault="00080858"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Judge</w:t>
      </w:r>
    </w:p>
    <w:p w:rsidR="00D2015C" w:rsidRPr="003B7605" w:rsidRDefault="00D2015C" w:rsidP="003B7605">
      <w:pPr>
        <w:spacing w:line="360" w:lineRule="auto"/>
        <w:jc w:val="both"/>
        <w:rPr>
          <w:rFonts w:ascii="Times New Roman" w:hAnsi="Times New Roman" w:cs="Times New Roman"/>
          <w:sz w:val="24"/>
          <w:szCs w:val="24"/>
        </w:rPr>
      </w:pPr>
      <w:r w:rsidRPr="003B7605">
        <w:rPr>
          <w:rFonts w:ascii="Times New Roman" w:hAnsi="Times New Roman" w:cs="Times New Roman"/>
          <w:b/>
          <w:sz w:val="24"/>
          <w:szCs w:val="24"/>
        </w:rPr>
        <w:t>Judgment</w:t>
      </w:r>
      <w:r w:rsidRPr="003B7605">
        <w:rPr>
          <w:rFonts w:ascii="Times New Roman" w:hAnsi="Times New Roman" w:cs="Times New Roman"/>
          <w:sz w:val="24"/>
          <w:szCs w:val="24"/>
        </w:rPr>
        <w:t xml:space="preserve"> delivered in the presence of:</w:t>
      </w:r>
    </w:p>
    <w:p w:rsidR="00A4340F" w:rsidRPr="003B7605" w:rsidRDefault="00A4340F"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James </w:t>
      </w:r>
      <w:proofErr w:type="spellStart"/>
      <w:r w:rsidRPr="003B7605">
        <w:rPr>
          <w:rFonts w:ascii="Times New Roman" w:hAnsi="Times New Roman" w:cs="Times New Roman"/>
          <w:sz w:val="24"/>
          <w:szCs w:val="24"/>
        </w:rPr>
        <w:t>Mukasa</w:t>
      </w:r>
      <w:proofErr w:type="spellEnd"/>
      <w:r w:rsidRPr="003B7605">
        <w:rPr>
          <w:rFonts w:ascii="Times New Roman" w:hAnsi="Times New Roman" w:cs="Times New Roman"/>
          <w:sz w:val="24"/>
          <w:szCs w:val="24"/>
        </w:rPr>
        <w:t xml:space="preserve"> </w:t>
      </w:r>
      <w:proofErr w:type="spellStart"/>
      <w:r w:rsidRPr="003B7605">
        <w:rPr>
          <w:rFonts w:ascii="Times New Roman" w:hAnsi="Times New Roman" w:cs="Times New Roman"/>
          <w:sz w:val="24"/>
          <w:szCs w:val="24"/>
        </w:rPr>
        <w:t>Sebugenyi</w:t>
      </w:r>
      <w:proofErr w:type="spellEnd"/>
      <w:r w:rsidRPr="003B7605">
        <w:rPr>
          <w:rFonts w:ascii="Times New Roman" w:hAnsi="Times New Roman" w:cs="Times New Roman"/>
          <w:sz w:val="24"/>
          <w:szCs w:val="24"/>
        </w:rPr>
        <w:t xml:space="preserve"> Counsel for the Appellant</w:t>
      </w:r>
    </w:p>
    <w:p w:rsidR="00A4340F" w:rsidRPr="003B7605" w:rsidRDefault="00A4340F"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t xml:space="preserve">Alex </w:t>
      </w:r>
      <w:proofErr w:type="spellStart"/>
      <w:r w:rsidRPr="003B7605">
        <w:rPr>
          <w:rFonts w:ascii="Times New Roman" w:hAnsi="Times New Roman" w:cs="Times New Roman"/>
          <w:sz w:val="24"/>
          <w:szCs w:val="24"/>
        </w:rPr>
        <w:t>Rezida</w:t>
      </w:r>
      <w:proofErr w:type="spellEnd"/>
      <w:r w:rsidRPr="003B7605">
        <w:rPr>
          <w:rFonts w:ascii="Times New Roman" w:hAnsi="Times New Roman" w:cs="Times New Roman"/>
          <w:sz w:val="24"/>
          <w:szCs w:val="24"/>
        </w:rPr>
        <w:t xml:space="preserve"> and Richard </w:t>
      </w:r>
      <w:proofErr w:type="spellStart"/>
      <w:r w:rsidRPr="003B7605">
        <w:rPr>
          <w:rFonts w:ascii="Times New Roman" w:hAnsi="Times New Roman" w:cs="Times New Roman"/>
          <w:sz w:val="24"/>
          <w:szCs w:val="24"/>
        </w:rPr>
        <w:t>Bwayo</w:t>
      </w:r>
      <w:proofErr w:type="spellEnd"/>
      <w:r w:rsidRPr="003B7605">
        <w:rPr>
          <w:rFonts w:ascii="Times New Roman" w:hAnsi="Times New Roman" w:cs="Times New Roman"/>
          <w:sz w:val="24"/>
          <w:szCs w:val="24"/>
        </w:rPr>
        <w:t xml:space="preserve"> appear for the Respondent</w:t>
      </w:r>
    </w:p>
    <w:p w:rsidR="008F2027" w:rsidRPr="003B7605" w:rsidRDefault="008F2027" w:rsidP="003B7605">
      <w:pPr>
        <w:spacing w:line="360" w:lineRule="auto"/>
        <w:jc w:val="both"/>
        <w:rPr>
          <w:rFonts w:ascii="Times New Roman" w:hAnsi="Times New Roman" w:cs="Times New Roman"/>
          <w:sz w:val="24"/>
          <w:szCs w:val="24"/>
        </w:rPr>
      </w:pPr>
      <w:r w:rsidRPr="003B7605">
        <w:rPr>
          <w:rFonts w:ascii="Times New Roman" w:hAnsi="Times New Roman" w:cs="Times New Roman"/>
          <w:sz w:val="24"/>
          <w:szCs w:val="24"/>
        </w:rPr>
        <w:lastRenderedPageBreak/>
        <w:t xml:space="preserve">Charles </w:t>
      </w:r>
      <w:proofErr w:type="spellStart"/>
      <w:r w:rsidRPr="003B7605">
        <w:rPr>
          <w:rFonts w:ascii="Times New Roman" w:hAnsi="Times New Roman" w:cs="Times New Roman"/>
          <w:sz w:val="24"/>
          <w:szCs w:val="24"/>
        </w:rPr>
        <w:t>Okuni</w:t>
      </w:r>
      <w:proofErr w:type="spellEnd"/>
      <w:r w:rsidRPr="003B7605">
        <w:rPr>
          <w:rFonts w:ascii="Times New Roman" w:hAnsi="Times New Roman" w:cs="Times New Roman"/>
          <w:sz w:val="24"/>
          <w:szCs w:val="24"/>
        </w:rPr>
        <w:t>: Court Clerk</w:t>
      </w:r>
    </w:p>
    <w:p w:rsidR="00D2015C" w:rsidRPr="003B7605" w:rsidRDefault="00D2015C" w:rsidP="003B7605">
      <w:pPr>
        <w:spacing w:line="360" w:lineRule="auto"/>
        <w:jc w:val="both"/>
        <w:rPr>
          <w:rFonts w:ascii="Times New Roman" w:hAnsi="Times New Roman" w:cs="Times New Roman"/>
          <w:b/>
          <w:sz w:val="24"/>
          <w:szCs w:val="24"/>
        </w:rPr>
      </w:pPr>
    </w:p>
    <w:p w:rsidR="00D2015C" w:rsidRPr="003B7605" w:rsidRDefault="00D2015C" w:rsidP="003B7605">
      <w:pPr>
        <w:spacing w:line="360" w:lineRule="auto"/>
        <w:jc w:val="both"/>
        <w:rPr>
          <w:rFonts w:ascii="Times New Roman" w:hAnsi="Times New Roman" w:cs="Times New Roman"/>
          <w:b/>
          <w:sz w:val="24"/>
          <w:szCs w:val="24"/>
        </w:rPr>
      </w:pPr>
    </w:p>
    <w:p w:rsidR="00D2015C" w:rsidRPr="003B7605" w:rsidRDefault="00D2015C"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Christopher Madrama Izama</w:t>
      </w:r>
    </w:p>
    <w:p w:rsidR="00D2015C" w:rsidRPr="003B7605" w:rsidRDefault="00D2015C"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Judge</w:t>
      </w:r>
    </w:p>
    <w:p w:rsidR="00CB77A9" w:rsidRPr="003B7605" w:rsidRDefault="00CB77A9" w:rsidP="003B7605">
      <w:pPr>
        <w:spacing w:line="360" w:lineRule="auto"/>
        <w:jc w:val="both"/>
        <w:rPr>
          <w:rFonts w:ascii="Times New Roman" w:hAnsi="Times New Roman" w:cs="Times New Roman"/>
          <w:b/>
          <w:sz w:val="24"/>
          <w:szCs w:val="24"/>
        </w:rPr>
      </w:pPr>
      <w:r w:rsidRPr="003B7605">
        <w:rPr>
          <w:rFonts w:ascii="Times New Roman" w:hAnsi="Times New Roman" w:cs="Times New Roman"/>
          <w:b/>
          <w:sz w:val="24"/>
          <w:szCs w:val="24"/>
        </w:rPr>
        <w:t>9</w:t>
      </w:r>
      <w:r w:rsidRPr="003B7605">
        <w:rPr>
          <w:rFonts w:ascii="Times New Roman" w:hAnsi="Times New Roman" w:cs="Times New Roman"/>
          <w:b/>
          <w:sz w:val="24"/>
          <w:szCs w:val="24"/>
          <w:vertAlign w:val="superscript"/>
        </w:rPr>
        <w:t>th</w:t>
      </w:r>
      <w:r w:rsidRPr="003B7605">
        <w:rPr>
          <w:rFonts w:ascii="Times New Roman" w:hAnsi="Times New Roman" w:cs="Times New Roman"/>
          <w:b/>
          <w:sz w:val="24"/>
          <w:szCs w:val="24"/>
        </w:rPr>
        <w:t xml:space="preserve"> February 2016.</w:t>
      </w:r>
      <w:bookmarkEnd w:id="0"/>
    </w:p>
    <w:sectPr w:rsidR="00CB77A9" w:rsidRPr="003B7605" w:rsidSect="00471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BE" w:rsidRDefault="004419BE" w:rsidP="00AB5610">
      <w:pPr>
        <w:spacing w:after="0" w:line="240" w:lineRule="auto"/>
      </w:pPr>
      <w:r>
        <w:separator/>
      </w:r>
    </w:p>
  </w:endnote>
  <w:endnote w:type="continuationSeparator" w:id="0">
    <w:p w:rsidR="004419BE" w:rsidRDefault="004419B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BE" w:rsidRDefault="004419BE" w:rsidP="00AB5610">
      <w:pPr>
        <w:spacing w:after="0" w:line="240" w:lineRule="auto"/>
      </w:pPr>
      <w:r>
        <w:separator/>
      </w:r>
    </w:p>
  </w:footnote>
  <w:footnote w:type="continuationSeparator" w:id="0">
    <w:p w:rsidR="004419BE" w:rsidRDefault="004419B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77C2"/>
    <w:multiLevelType w:val="singleLevel"/>
    <w:tmpl w:val="04090001"/>
    <w:lvl w:ilvl="0">
      <w:start w:val="1"/>
      <w:numFmt w:val="bullet"/>
      <w:lvlText w:val=""/>
      <w:lvlJc w:val="left"/>
      <w:pPr>
        <w:ind w:left="720" w:hanging="360"/>
      </w:pPr>
      <w:rPr>
        <w:rFonts w:ascii="Symbol" w:hAnsi="Symbol" w:hint="default"/>
      </w:rPr>
    </w:lvl>
  </w:abstractNum>
  <w:abstractNum w:abstractNumId="1">
    <w:nsid w:val="2A332C32"/>
    <w:multiLevelType w:val="hybridMultilevel"/>
    <w:tmpl w:val="94CA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2089C"/>
    <w:multiLevelType w:val="hybridMultilevel"/>
    <w:tmpl w:val="2708B692"/>
    <w:lvl w:ilvl="0" w:tplc="5A6C6C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26C9F"/>
    <w:multiLevelType w:val="hybridMultilevel"/>
    <w:tmpl w:val="D4DA6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021E5"/>
    <w:multiLevelType w:val="singleLevel"/>
    <w:tmpl w:val="04090001"/>
    <w:lvl w:ilvl="0">
      <w:start w:val="1"/>
      <w:numFmt w:val="bullet"/>
      <w:lvlText w:val=""/>
      <w:lvlJc w:val="left"/>
      <w:pPr>
        <w:ind w:left="720" w:hanging="360"/>
      </w:pPr>
      <w:rPr>
        <w:rFonts w:ascii="Symbol" w:hAnsi="Symbol" w:hint="default"/>
      </w:rPr>
    </w:lvl>
  </w:abstractNum>
  <w:abstractNum w:abstractNumId="5">
    <w:nsid w:val="522B06D8"/>
    <w:multiLevelType w:val="hybridMultilevel"/>
    <w:tmpl w:val="7160D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656FE"/>
    <w:multiLevelType w:val="hybridMultilevel"/>
    <w:tmpl w:val="94CA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208DC"/>
    <w:multiLevelType w:val="hybridMultilevel"/>
    <w:tmpl w:val="03C0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4"/>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B481AD-ADFA-4D7A-8F11-59CF1DD9304C}"/>
    <w:docVar w:name="dgnword-eventsink" w:val="76019352"/>
  </w:docVars>
  <w:rsids>
    <w:rsidRoot w:val="00686C8C"/>
    <w:rsid w:val="000035B9"/>
    <w:rsid w:val="00003FCA"/>
    <w:rsid w:val="00004D3D"/>
    <w:rsid w:val="0000550A"/>
    <w:rsid w:val="00005E04"/>
    <w:rsid w:val="00010B8B"/>
    <w:rsid w:val="00012B92"/>
    <w:rsid w:val="000135D8"/>
    <w:rsid w:val="0001692E"/>
    <w:rsid w:val="0005578B"/>
    <w:rsid w:val="00062365"/>
    <w:rsid w:val="000626C8"/>
    <w:rsid w:val="000658C7"/>
    <w:rsid w:val="00077A33"/>
    <w:rsid w:val="00080858"/>
    <w:rsid w:val="000837FE"/>
    <w:rsid w:val="00090D6C"/>
    <w:rsid w:val="0009222D"/>
    <w:rsid w:val="00092D73"/>
    <w:rsid w:val="000B1274"/>
    <w:rsid w:val="000B3B44"/>
    <w:rsid w:val="000B43A4"/>
    <w:rsid w:val="000C5530"/>
    <w:rsid w:val="000C59F7"/>
    <w:rsid w:val="000C625C"/>
    <w:rsid w:val="000D499A"/>
    <w:rsid w:val="000D6099"/>
    <w:rsid w:val="000D6801"/>
    <w:rsid w:val="000E0A4B"/>
    <w:rsid w:val="000E4634"/>
    <w:rsid w:val="000E59F5"/>
    <w:rsid w:val="000F6945"/>
    <w:rsid w:val="00101A8A"/>
    <w:rsid w:val="00103A01"/>
    <w:rsid w:val="00107C5F"/>
    <w:rsid w:val="001112FB"/>
    <w:rsid w:val="0011323A"/>
    <w:rsid w:val="001165B2"/>
    <w:rsid w:val="001205D7"/>
    <w:rsid w:val="00141CEF"/>
    <w:rsid w:val="00145109"/>
    <w:rsid w:val="001454BC"/>
    <w:rsid w:val="001458D5"/>
    <w:rsid w:val="00146961"/>
    <w:rsid w:val="00152339"/>
    <w:rsid w:val="0015517B"/>
    <w:rsid w:val="00161470"/>
    <w:rsid w:val="0016637D"/>
    <w:rsid w:val="00171912"/>
    <w:rsid w:val="00172C8B"/>
    <w:rsid w:val="00174939"/>
    <w:rsid w:val="00176B00"/>
    <w:rsid w:val="0019370C"/>
    <w:rsid w:val="001938D4"/>
    <w:rsid w:val="00193BD8"/>
    <w:rsid w:val="0019730A"/>
    <w:rsid w:val="001A6550"/>
    <w:rsid w:val="001B67D6"/>
    <w:rsid w:val="001C10FC"/>
    <w:rsid w:val="001C129F"/>
    <w:rsid w:val="001C3203"/>
    <w:rsid w:val="001F00DF"/>
    <w:rsid w:val="001F176B"/>
    <w:rsid w:val="001F6CC3"/>
    <w:rsid w:val="00200261"/>
    <w:rsid w:val="002030E1"/>
    <w:rsid w:val="00206E61"/>
    <w:rsid w:val="00210555"/>
    <w:rsid w:val="00220EBF"/>
    <w:rsid w:val="0022101D"/>
    <w:rsid w:val="00222FA9"/>
    <w:rsid w:val="0022494A"/>
    <w:rsid w:val="00246E79"/>
    <w:rsid w:val="00256F25"/>
    <w:rsid w:val="00263195"/>
    <w:rsid w:val="002646E1"/>
    <w:rsid w:val="002652FD"/>
    <w:rsid w:val="002671AE"/>
    <w:rsid w:val="002710AD"/>
    <w:rsid w:val="002764B9"/>
    <w:rsid w:val="002829CB"/>
    <w:rsid w:val="002859CA"/>
    <w:rsid w:val="00290892"/>
    <w:rsid w:val="0029448D"/>
    <w:rsid w:val="002B1153"/>
    <w:rsid w:val="002B2B7D"/>
    <w:rsid w:val="002B7060"/>
    <w:rsid w:val="002D07D8"/>
    <w:rsid w:val="002D1171"/>
    <w:rsid w:val="002D4903"/>
    <w:rsid w:val="002D7C4E"/>
    <w:rsid w:val="002E0AAF"/>
    <w:rsid w:val="002E17F1"/>
    <w:rsid w:val="00302154"/>
    <w:rsid w:val="00304F7E"/>
    <w:rsid w:val="00312CE1"/>
    <w:rsid w:val="00315766"/>
    <w:rsid w:val="00315A10"/>
    <w:rsid w:val="00327CBB"/>
    <w:rsid w:val="003350AA"/>
    <w:rsid w:val="003351C9"/>
    <w:rsid w:val="00336E2E"/>
    <w:rsid w:val="00343FF6"/>
    <w:rsid w:val="00346B9F"/>
    <w:rsid w:val="00351D03"/>
    <w:rsid w:val="003550F0"/>
    <w:rsid w:val="003649A5"/>
    <w:rsid w:val="003678D5"/>
    <w:rsid w:val="003735E3"/>
    <w:rsid w:val="00385E44"/>
    <w:rsid w:val="00394DF7"/>
    <w:rsid w:val="00397CDA"/>
    <w:rsid w:val="003A10FF"/>
    <w:rsid w:val="003A1C28"/>
    <w:rsid w:val="003A1DF0"/>
    <w:rsid w:val="003A279E"/>
    <w:rsid w:val="003A5FE5"/>
    <w:rsid w:val="003B419B"/>
    <w:rsid w:val="003B7605"/>
    <w:rsid w:val="003B7A05"/>
    <w:rsid w:val="003C04D6"/>
    <w:rsid w:val="003C6B72"/>
    <w:rsid w:val="003D4C98"/>
    <w:rsid w:val="003D5119"/>
    <w:rsid w:val="003E0CB3"/>
    <w:rsid w:val="003E0E88"/>
    <w:rsid w:val="003E14E2"/>
    <w:rsid w:val="003E64BC"/>
    <w:rsid w:val="003F3569"/>
    <w:rsid w:val="003F5205"/>
    <w:rsid w:val="003F5328"/>
    <w:rsid w:val="003F543F"/>
    <w:rsid w:val="003F6ACC"/>
    <w:rsid w:val="003F7B04"/>
    <w:rsid w:val="00402C96"/>
    <w:rsid w:val="0040366A"/>
    <w:rsid w:val="0041572F"/>
    <w:rsid w:val="00415E17"/>
    <w:rsid w:val="00434BBA"/>
    <w:rsid w:val="00440199"/>
    <w:rsid w:val="00440BC3"/>
    <w:rsid w:val="004419BE"/>
    <w:rsid w:val="00456DBC"/>
    <w:rsid w:val="00471315"/>
    <w:rsid w:val="004B27A2"/>
    <w:rsid w:val="004B6AF7"/>
    <w:rsid w:val="004C25F6"/>
    <w:rsid w:val="004C62CF"/>
    <w:rsid w:val="004D095E"/>
    <w:rsid w:val="004D1065"/>
    <w:rsid w:val="004D1F85"/>
    <w:rsid w:val="004E3805"/>
    <w:rsid w:val="004E7689"/>
    <w:rsid w:val="00500833"/>
    <w:rsid w:val="00515667"/>
    <w:rsid w:val="005229A6"/>
    <w:rsid w:val="00523768"/>
    <w:rsid w:val="00524B18"/>
    <w:rsid w:val="00531FDD"/>
    <w:rsid w:val="005445EA"/>
    <w:rsid w:val="00545168"/>
    <w:rsid w:val="00553B9D"/>
    <w:rsid w:val="00555616"/>
    <w:rsid w:val="00562860"/>
    <w:rsid w:val="00566AD5"/>
    <w:rsid w:val="005678A6"/>
    <w:rsid w:val="00567AAC"/>
    <w:rsid w:val="00576E48"/>
    <w:rsid w:val="005878B3"/>
    <w:rsid w:val="005A0CAF"/>
    <w:rsid w:val="005B7973"/>
    <w:rsid w:val="005C34E0"/>
    <w:rsid w:val="005D4415"/>
    <w:rsid w:val="005F0244"/>
    <w:rsid w:val="005F31DC"/>
    <w:rsid w:val="005F49F4"/>
    <w:rsid w:val="005F629B"/>
    <w:rsid w:val="00605408"/>
    <w:rsid w:val="006059C1"/>
    <w:rsid w:val="0061033F"/>
    <w:rsid w:val="00623483"/>
    <w:rsid w:val="00634BC5"/>
    <w:rsid w:val="006425D7"/>
    <w:rsid w:val="006506BC"/>
    <w:rsid w:val="00667908"/>
    <w:rsid w:val="00681566"/>
    <w:rsid w:val="0068520C"/>
    <w:rsid w:val="00686C8C"/>
    <w:rsid w:val="00686D97"/>
    <w:rsid w:val="006A0704"/>
    <w:rsid w:val="006B082D"/>
    <w:rsid w:val="006B5330"/>
    <w:rsid w:val="006C7201"/>
    <w:rsid w:val="006D28B1"/>
    <w:rsid w:val="006D540A"/>
    <w:rsid w:val="006D54A4"/>
    <w:rsid w:val="006E3DFE"/>
    <w:rsid w:val="006E597F"/>
    <w:rsid w:val="006F11BA"/>
    <w:rsid w:val="006F54E9"/>
    <w:rsid w:val="006F7E09"/>
    <w:rsid w:val="00727246"/>
    <w:rsid w:val="00742702"/>
    <w:rsid w:val="007511A7"/>
    <w:rsid w:val="00752940"/>
    <w:rsid w:val="00752C6F"/>
    <w:rsid w:val="007579F8"/>
    <w:rsid w:val="00781031"/>
    <w:rsid w:val="00784A27"/>
    <w:rsid w:val="00785476"/>
    <w:rsid w:val="007859F9"/>
    <w:rsid w:val="00790860"/>
    <w:rsid w:val="00793DF5"/>
    <w:rsid w:val="0079723D"/>
    <w:rsid w:val="007A6681"/>
    <w:rsid w:val="007A79AD"/>
    <w:rsid w:val="007B0351"/>
    <w:rsid w:val="007C0A04"/>
    <w:rsid w:val="007C0B7C"/>
    <w:rsid w:val="007C3957"/>
    <w:rsid w:val="007C3BCC"/>
    <w:rsid w:val="007C3E15"/>
    <w:rsid w:val="007C429D"/>
    <w:rsid w:val="007C501F"/>
    <w:rsid w:val="007C51E3"/>
    <w:rsid w:val="007D5EAC"/>
    <w:rsid w:val="007E2304"/>
    <w:rsid w:val="007E41FD"/>
    <w:rsid w:val="007E4D9B"/>
    <w:rsid w:val="007F0D6A"/>
    <w:rsid w:val="007F0E13"/>
    <w:rsid w:val="007F3943"/>
    <w:rsid w:val="007F3D14"/>
    <w:rsid w:val="007F3D89"/>
    <w:rsid w:val="007F44A8"/>
    <w:rsid w:val="007F55B0"/>
    <w:rsid w:val="007F74AF"/>
    <w:rsid w:val="00803CB5"/>
    <w:rsid w:val="00805F0D"/>
    <w:rsid w:val="00806879"/>
    <w:rsid w:val="00814B1E"/>
    <w:rsid w:val="00820623"/>
    <w:rsid w:val="00820F9C"/>
    <w:rsid w:val="008226EC"/>
    <w:rsid w:val="00824FD8"/>
    <w:rsid w:val="00833713"/>
    <w:rsid w:val="00841202"/>
    <w:rsid w:val="00843889"/>
    <w:rsid w:val="00846E07"/>
    <w:rsid w:val="00847429"/>
    <w:rsid w:val="00847BDF"/>
    <w:rsid w:val="00852C46"/>
    <w:rsid w:val="00853CA3"/>
    <w:rsid w:val="008620CC"/>
    <w:rsid w:val="00863307"/>
    <w:rsid w:val="00866C90"/>
    <w:rsid w:val="008729FC"/>
    <w:rsid w:val="00873C40"/>
    <w:rsid w:val="008740EB"/>
    <w:rsid w:val="008816DF"/>
    <w:rsid w:val="00881E3C"/>
    <w:rsid w:val="00885110"/>
    <w:rsid w:val="00893A16"/>
    <w:rsid w:val="008A54F6"/>
    <w:rsid w:val="008B0CFF"/>
    <w:rsid w:val="008B68B9"/>
    <w:rsid w:val="008B7B24"/>
    <w:rsid w:val="008C07E5"/>
    <w:rsid w:val="008C55D5"/>
    <w:rsid w:val="008D2EE0"/>
    <w:rsid w:val="008D4495"/>
    <w:rsid w:val="008E7F3D"/>
    <w:rsid w:val="008F1681"/>
    <w:rsid w:val="008F2027"/>
    <w:rsid w:val="008F2E90"/>
    <w:rsid w:val="008F61EA"/>
    <w:rsid w:val="00907B02"/>
    <w:rsid w:val="009100A7"/>
    <w:rsid w:val="00910FBF"/>
    <w:rsid w:val="0091304A"/>
    <w:rsid w:val="00922F58"/>
    <w:rsid w:val="009331B5"/>
    <w:rsid w:val="009517CA"/>
    <w:rsid w:val="00952AA2"/>
    <w:rsid w:val="009533E1"/>
    <w:rsid w:val="00955A55"/>
    <w:rsid w:val="0096084A"/>
    <w:rsid w:val="009649D8"/>
    <w:rsid w:val="00971121"/>
    <w:rsid w:val="009903BF"/>
    <w:rsid w:val="00995CD5"/>
    <w:rsid w:val="009B1938"/>
    <w:rsid w:val="009B59E1"/>
    <w:rsid w:val="009C499C"/>
    <w:rsid w:val="009C4AD3"/>
    <w:rsid w:val="009C671A"/>
    <w:rsid w:val="009C7403"/>
    <w:rsid w:val="009D2CD2"/>
    <w:rsid w:val="009D3566"/>
    <w:rsid w:val="009D3FC9"/>
    <w:rsid w:val="009E0BB2"/>
    <w:rsid w:val="009E4E22"/>
    <w:rsid w:val="009E4FD9"/>
    <w:rsid w:val="009E74EA"/>
    <w:rsid w:val="00A025B3"/>
    <w:rsid w:val="00A063EC"/>
    <w:rsid w:val="00A15924"/>
    <w:rsid w:val="00A17C6B"/>
    <w:rsid w:val="00A25210"/>
    <w:rsid w:val="00A33744"/>
    <w:rsid w:val="00A3666A"/>
    <w:rsid w:val="00A43194"/>
    <w:rsid w:val="00A4340F"/>
    <w:rsid w:val="00A550E6"/>
    <w:rsid w:val="00A6783D"/>
    <w:rsid w:val="00A83A06"/>
    <w:rsid w:val="00A856A1"/>
    <w:rsid w:val="00A85F18"/>
    <w:rsid w:val="00A91AE4"/>
    <w:rsid w:val="00A926E4"/>
    <w:rsid w:val="00A962CD"/>
    <w:rsid w:val="00AA3F04"/>
    <w:rsid w:val="00AA73FB"/>
    <w:rsid w:val="00AB03DC"/>
    <w:rsid w:val="00AB5610"/>
    <w:rsid w:val="00AC5D8E"/>
    <w:rsid w:val="00AC671C"/>
    <w:rsid w:val="00AD1CFD"/>
    <w:rsid w:val="00AD2163"/>
    <w:rsid w:val="00AD2A4B"/>
    <w:rsid w:val="00AE79F2"/>
    <w:rsid w:val="00AF331B"/>
    <w:rsid w:val="00B04F33"/>
    <w:rsid w:val="00B050B1"/>
    <w:rsid w:val="00B10E91"/>
    <w:rsid w:val="00B140CB"/>
    <w:rsid w:val="00B16BCD"/>
    <w:rsid w:val="00B25B35"/>
    <w:rsid w:val="00B411D0"/>
    <w:rsid w:val="00B47805"/>
    <w:rsid w:val="00B523AB"/>
    <w:rsid w:val="00B5353F"/>
    <w:rsid w:val="00B645CB"/>
    <w:rsid w:val="00B65424"/>
    <w:rsid w:val="00B70D20"/>
    <w:rsid w:val="00B809AD"/>
    <w:rsid w:val="00B92904"/>
    <w:rsid w:val="00B95FEE"/>
    <w:rsid w:val="00BA0A24"/>
    <w:rsid w:val="00BA6831"/>
    <w:rsid w:val="00BC3AB2"/>
    <w:rsid w:val="00BD017B"/>
    <w:rsid w:val="00BD3668"/>
    <w:rsid w:val="00BD5600"/>
    <w:rsid w:val="00BE3812"/>
    <w:rsid w:val="00BE5C25"/>
    <w:rsid w:val="00BF003A"/>
    <w:rsid w:val="00C14A79"/>
    <w:rsid w:val="00C27B6C"/>
    <w:rsid w:val="00C403F5"/>
    <w:rsid w:val="00C50DED"/>
    <w:rsid w:val="00C5356C"/>
    <w:rsid w:val="00C549F7"/>
    <w:rsid w:val="00C55346"/>
    <w:rsid w:val="00C63A6A"/>
    <w:rsid w:val="00C64E7C"/>
    <w:rsid w:val="00C71DA4"/>
    <w:rsid w:val="00C72B3B"/>
    <w:rsid w:val="00C76FF1"/>
    <w:rsid w:val="00C90C3D"/>
    <w:rsid w:val="00C92FB2"/>
    <w:rsid w:val="00C94D94"/>
    <w:rsid w:val="00CA0C79"/>
    <w:rsid w:val="00CB5BFB"/>
    <w:rsid w:val="00CB6BB9"/>
    <w:rsid w:val="00CB77A9"/>
    <w:rsid w:val="00CC3875"/>
    <w:rsid w:val="00CD3741"/>
    <w:rsid w:val="00CD7396"/>
    <w:rsid w:val="00CE4E63"/>
    <w:rsid w:val="00CE66A2"/>
    <w:rsid w:val="00CE74CC"/>
    <w:rsid w:val="00CF4343"/>
    <w:rsid w:val="00D01D7F"/>
    <w:rsid w:val="00D0228A"/>
    <w:rsid w:val="00D0523B"/>
    <w:rsid w:val="00D15FAA"/>
    <w:rsid w:val="00D16715"/>
    <w:rsid w:val="00D2015C"/>
    <w:rsid w:val="00D22CD4"/>
    <w:rsid w:val="00D27376"/>
    <w:rsid w:val="00D32C08"/>
    <w:rsid w:val="00D35418"/>
    <w:rsid w:val="00D436BA"/>
    <w:rsid w:val="00D44460"/>
    <w:rsid w:val="00D5025F"/>
    <w:rsid w:val="00D54D70"/>
    <w:rsid w:val="00D56FF1"/>
    <w:rsid w:val="00D60B78"/>
    <w:rsid w:val="00D92D3C"/>
    <w:rsid w:val="00D94687"/>
    <w:rsid w:val="00D961FF"/>
    <w:rsid w:val="00D97620"/>
    <w:rsid w:val="00DA003C"/>
    <w:rsid w:val="00DA7F86"/>
    <w:rsid w:val="00DB43F8"/>
    <w:rsid w:val="00DB5B2C"/>
    <w:rsid w:val="00DB6C89"/>
    <w:rsid w:val="00DC2C6E"/>
    <w:rsid w:val="00DD30BE"/>
    <w:rsid w:val="00DD397E"/>
    <w:rsid w:val="00DD51D0"/>
    <w:rsid w:val="00DE1E8B"/>
    <w:rsid w:val="00E129BE"/>
    <w:rsid w:val="00E140FF"/>
    <w:rsid w:val="00E263C0"/>
    <w:rsid w:val="00E31D9A"/>
    <w:rsid w:val="00E34E81"/>
    <w:rsid w:val="00E3613D"/>
    <w:rsid w:val="00E36605"/>
    <w:rsid w:val="00E449F5"/>
    <w:rsid w:val="00E55AC4"/>
    <w:rsid w:val="00E579F1"/>
    <w:rsid w:val="00E60CD7"/>
    <w:rsid w:val="00E62F96"/>
    <w:rsid w:val="00E6429A"/>
    <w:rsid w:val="00E70F2B"/>
    <w:rsid w:val="00E7504A"/>
    <w:rsid w:val="00E91EB1"/>
    <w:rsid w:val="00EA0DDF"/>
    <w:rsid w:val="00EB32EE"/>
    <w:rsid w:val="00EB3ECC"/>
    <w:rsid w:val="00EC0390"/>
    <w:rsid w:val="00EC08C7"/>
    <w:rsid w:val="00EC4A1C"/>
    <w:rsid w:val="00EC6B0B"/>
    <w:rsid w:val="00ED50CB"/>
    <w:rsid w:val="00ED6B37"/>
    <w:rsid w:val="00EE15A5"/>
    <w:rsid w:val="00EE328D"/>
    <w:rsid w:val="00EF19F7"/>
    <w:rsid w:val="00EF20F1"/>
    <w:rsid w:val="00EF6F20"/>
    <w:rsid w:val="00F01045"/>
    <w:rsid w:val="00F01166"/>
    <w:rsid w:val="00F01B4C"/>
    <w:rsid w:val="00F01D36"/>
    <w:rsid w:val="00F10C13"/>
    <w:rsid w:val="00F1222A"/>
    <w:rsid w:val="00F170AA"/>
    <w:rsid w:val="00F24942"/>
    <w:rsid w:val="00F30A51"/>
    <w:rsid w:val="00F348B2"/>
    <w:rsid w:val="00F35409"/>
    <w:rsid w:val="00F43061"/>
    <w:rsid w:val="00F5343A"/>
    <w:rsid w:val="00F53E7B"/>
    <w:rsid w:val="00F636B6"/>
    <w:rsid w:val="00F77FEC"/>
    <w:rsid w:val="00F91576"/>
    <w:rsid w:val="00F930FC"/>
    <w:rsid w:val="00F9659B"/>
    <w:rsid w:val="00FA4BA8"/>
    <w:rsid w:val="00FB0188"/>
    <w:rsid w:val="00FB1D29"/>
    <w:rsid w:val="00FB1D41"/>
    <w:rsid w:val="00FC185E"/>
    <w:rsid w:val="00FC20DF"/>
    <w:rsid w:val="00FC635D"/>
    <w:rsid w:val="00FC666A"/>
    <w:rsid w:val="00FC701B"/>
    <w:rsid w:val="00FC7999"/>
    <w:rsid w:val="00FD0BB3"/>
    <w:rsid w:val="00FD0BFA"/>
    <w:rsid w:val="00FD4F05"/>
    <w:rsid w:val="00FD5AB6"/>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Heading1Char">
    <w:name w:val="Heading 1 Char"/>
    <w:basedOn w:val="DefaultParagraphFont"/>
    <w:link w:val="Heading1"/>
    <w:uiPriority w:val="9"/>
    <w:rsid w:val="00FC20DF"/>
    <w:rPr>
      <w:rFonts w:asciiTheme="majorHAnsi" w:eastAsiaTheme="majorEastAsia" w:hAnsiTheme="majorHAnsi" w:cstheme="majorBidi"/>
      <w:b/>
      <w:bCs/>
      <w:color w:val="365F91" w:themeColor="accent1" w:themeShade="BF"/>
      <w:sz w:val="28"/>
      <w:szCs w:val="28"/>
      <w:lang w:val="en-GB"/>
    </w:rPr>
  </w:style>
  <w:style w:type="paragraph" w:styleId="NormalWeb">
    <w:name w:val="Normal (Web)"/>
    <w:basedOn w:val="Normal"/>
    <w:uiPriority w:val="99"/>
    <w:semiHidden/>
    <w:unhideWhenUsed/>
    <w:rsid w:val="00A85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56A1"/>
  </w:style>
  <w:style w:type="character" w:styleId="Hyperlink">
    <w:name w:val="Hyperlink"/>
    <w:basedOn w:val="DefaultParagraphFont"/>
    <w:uiPriority w:val="99"/>
    <w:semiHidden/>
    <w:unhideWhenUsed/>
    <w:rsid w:val="00A856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Heading1Char">
    <w:name w:val="Heading 1 Char"/>
    <w:basedOn w:val="DefaultParagraphFont"/>
    <w:link w:val="Heading1"/>
    <w:uiPriority w:val="9"/>
    <w:rsid w:val="00FC20DF"/>
    <w:rPr>
      <w:rFonts w:asciiTheme="majorHAnsi" w:eastAsiaTheme="majorEastAsia" w:hAnsiTheme="majorHAnsi" w:cstheme="majorBidi"/>
      <w:b/>
      <w:bCs/>
      <w:color w:val="365F91" w:themeColor="accent1" w:themeShade="BF"/>
      <w:sz w:val="28"/>
      <w:szCs w:val="28"/>
      <w:lang w:val="en-GB"/>
    </w:rPr>
  </w:style>
  <w:style w:type="paragraph" w:styleId="NormalWeb">
    <w:name w:val="Normal (Web)"/>
    <w:basedOn w:val="Normal"/>
    <w:uiPriority w:val="99"/>
    <w:semiHidden/>
    <w:unhideWhenUsed/>
    <w:rsid w:val="00A85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56A1"/>
  </w:style>
  <w:style w:type="character" w:styleId="Hyperlink">
    <w:name w:val="Hyperlink"/>
    <w:basedOn w:val="DefaultParagraphFont"/>
    <w:uiPriority w:val="99"/>
    <w:semiHidden/>
    <w:unhideWhenUsed/>
    <w:rsid w:val="00A85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0AB2-DB54-4115-87A1-AA01396B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17491</Words>
  <Characters>99702</Characters>
  <Application>Microsoft Office Word</Application>
  <DocSecurity>4</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2016-02-10T04:56:00Z</cp:lastPrinted>
  <dcterms:created xsi:type="dcterms:W3CDTF">2016-02-10T08:12:00Z</dcterms:created>
  <dcterms:modified xsi:type="dcterms:W3CDTF">2016-02-10T08:12:00Z</dcterms:modified>
</cp:coreProperties>
</file>