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2D4DB7" w:rsidRDefault="005878B3"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THE REPUBLIC OF UGANDA,</w:t>
      </w:r>
      <w:bookmarkStart w:id="0" w:name="_GoBack"/>
      <w:bookmarkEnd w:id="0"/>
    </w:p>
    <w:p w:rsidR="005878B3" w:rsidRPr="002D4DB7" w:rsidRDefault="005878B3"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IN THE HIGH COURT OF UGANDA AT KAMPALA</w:t>
      </w:r>
    </w:p>
    <w:p w:rsidR="005878B3" w:rsidRPr="002D4DB7" w:rsidRDefault="005878B3"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(COMMERCIAL DIVISION)</w:t>
      </w:r>
    </w:p>
    <w:p w:rsidR="00356F84" w:rsidRPr="002D4DB7" w:rsidRDefault="00356F84"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CIVIL SUIT NO 0369 OF 2011</w:t>
      </w:r>
    </w:p>
    <w:p w:rsidR="00356F84" w:rsidRPr="002D4DB7" w:rsidRDefault="00356F84"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ABDALLAH KIIZA SSEMBEREGE}............................................................</w:t>
      </w:r>
      <w:r w:rsidR="00667A1C" w:rsidRPr="002D4DB7">
        <w:rPr>
          <w:rFonts w:ascii="Times New Roman" w:hAnsi="Times New Roman" w:cs="Times New Roman"/>
          <w:b/>
          <w:sz w:val="24"/>
          <w:szCs w:val="24"/>
        </w:rPr>
        <w:t>PLAINTIFF</w:t>
      </w:r>
      <w:r w:rsidRPr="002D4DB7">
        <w:rPr>
          <w:rFonts w:ascii="Times New Roman" w:hAnsi="Times New Roman" w:cs="Times New Roman"/>
          <w:b/>
          <w:sz w:val="24"/>
          <w:szCs w:val="24"/>
        </w:rPr>
        <w:t xml:space="preserve"> </w:t>
      </w:r>
    </w:p>
    <w:p w:rsidR="00356F84" w:rsidRPr="002D4DB7" w:rsidRDefault="00356F84"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VS</w:t>
      </w:r>
    </w:p>
    <w:p w:rsidR="00B67C50" w:rsidRPr="002D4DB7" w:rsidRDefault="00356F84"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THE MOTORCENTRE EA LTD}.............................................................</w:t>
      </w:r>
      <w:r w:rsidR="00667A1C" w:rsidRPr="002D4DB7">
        <w:rPr>
          <w:rFonts w:ascii="Times New Roman" w:hAnsi="Times New Roman" w:cs="Times New Roman"/>
          <w:b/>
          <w:sz w:val="24"/>
          <w:szCs w:val="24"/>
        </w:rPr>
        <w:t>DEFENDANT</w:t>
      </w:r>
    </w:p>
    <w:p w:rsidR="000D4333" w:rsidRPr="002D4DB7" w:rsidRDefault="000D4333"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BEFORE HON. MR. JUSTICE CHRISTOPHER MADRAMA IZAMA</w:t>
      </w:r>
    </w:p>
    <w:p w:rsidR="00C63A6A" w:rsidRPr="002D4DB7" w:rsidRDefault="005E73B6" w:rsidP="002D4DB7">
      <w:pPr>
        <w:spacing w:line="360" w:lineRule="auto"/>
        <w:jc w:val="both"/>
        <w:rPr>
          <w:rFonts w:ascii="Times New Roman" w:hAnsi="Times New Roman" w:cs="Times New Roman"/>
          <w:sz w:val="24"/>
          <w:szCs w:val="24"/>
        </w:rPr>
      </w:pPr>
      <w:r w:rsidRPr="002D4DB7">
        <w:rPr>
          <w:rFonts w:ascii="Times New Roman" w:hAnsi="Times New Roman" w:cs="Times New Roman"/>
          <w:b/>
          <w:sz w:val="24"/>
          <w:szCs w:val="24"/>
        </w:rPr>
        <w:t>FINAL JUDGMENT</w:t>
      </w:r>
      <w:r w:rsidR="00FD1252" w:rsidRPr="002D4DB7">
        <w:rPr>
          <w:rFonts w:ascii="Times New Roman" w:hAnsi="Times New Roman" w:cs="Times New Roman"/>
          <w:b/>
          <w:sz w:val="24"/>
          <w:szCs w:val="24"/>
        </w:rPr>
        <w:t xml:space="preserve"> </w:t>
      </w:r>
    </w:p>
    <w:p w:rsidR="00F7599A" w:rsidRPr="002D4DB7" w:rsidRDefault="00F7599A"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This </w:t>
      </w:r>
      <w:r w:rsidR="005E73B6" w:rsidRPr="002D4DB7">
        <w:rPr>
          <w:rFonts w:ascii="Times New Roman" w:hAnsi="Times New Roman" w:cs="Times New Roman"/>
          <w:sz w:val="24"/>
          <w:szCs w:val="24"/>
        </w:rPr>
        <w:t>judgment ar</w:t>
      </w:r>
      <w:r w:rsidR="00B12EBC" w:rsidRPr="002D4DB7">
        <w:rPr>
          <w:rFonts w:ascii="Times New Roman" w:hAnsi="Times New Roman" w:cs="Times New Roman"/>
          <w:sz w:val="24"/>
          <w:szCs w:val="24"/>
        </w:rPr>
        <w:t>ises from the r</w:t>
      </w:r>
      <w:r w:rsidR="005E73B6" w:rsidRPr="002D4DB7">
        <w:rPr>
          <w:rFonts w:ascii="Times New Roman" w:hAnsi="Times New Roman" w:cs="Times New Roman"/>
          <w:sz w:val="24"/>
          <w:szCs w:val="24"/>
        </w:rPr>
        <w:t>e</w:t>
      </w:r>
      <w:r w:rsidRPr="002D4DB7">
        <w:rPr>
          <w:rFonts w:ascii="Times New Roman" w:hAnsi="Times New Roman" w:cs="Times New Roman"/>
          <w:sz w:val="24"/>
          <w:szCs w:val="24"/>
        </w:rPr>
        <w:t xml:space="preserve">ference of the dispute between 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and </w:t>
      </w:r>
      <w:r w:rsidR="00345899" w:rsidRPr="002D4DB7">
        <w:rPr>
          <w:rFonts w:ascii="Times New Roman" w:hAnsi="Times New Roman" w:cs="Times New Roman"/>
          <w:sz w:val="24"/>
          <w:szCs w:val="24"/>
        </w:rPr>
        <w:t xml:space="preserve">the </w:t>
      </w:r>
      <w:r w:rsidR="00667A1C" w:rsidRPr="002D4DB7">
        <w:rPr>
          <w:rFonts w:ascii="Times New Roman" w:hAnsi="Times New Roman" w:cs="Times New Roman"/>
          <w:sz w:val="24"/>
          <w:szCs w:val="24"/>
        </w:rPr>
        <w:t>Defendant</w:t>
      </w:r>
      <w:r w:rsidR="00345899" w:rsidRPr="002D4DB7">
        <w:rPr>
          <w:rFonts w:ascii="Times New Roman" w:hAnsi="Times New Roman" w:cs="Times New Roman"/>
          <w:sz w:val="24"/>
          <w:szCs w:val="24"/>
        </w:rPr>
        <w:t xml:space="preserve"> to joint auditor</w:t>
      </w:r>
      <w:r w:rsidRPr="002D4DB7">
        <w:rPr>
          <w:rFonts w:ascii="Times New Roman" w:hAnsi="Times New Roman" w:cs="Times New Roman"/>
          <w:sz w:val="24"/>
          <w:szCs w:val="24"/>
        </w:rPr>
        <w:t xml:space="preserve">s appointed by the parties </w:t>
      </w:r>
      <w:r w:rsidR="00345899" w:rsidRPr="002D4DB7">
        <w:rPr>
          <w:rFonts w:ascii="Times New Roman" w:hAnsi="Times New Roman" w:cs="Times New Roman"/>
          <w:sz w:val="24"/>
          <w:szCs w:val="24"/>
        </w:rPr>
        <w:t xml:space="preserve">under </w:t>
      </w:r>
      <w:r w:rsidRPr="002D4DB7">
        <w:rPr>
          <w:rFonts w:ascii="Times New Roman" w:hAnsi="Times New Roman" w:cs="Times New Roman"/>
          <w:sz w:val="24"/>
          <w:szCs w:val="24"/>
        </w:rPr>
        <w:t>section 27 (</w:t>
      </w:r>
      <w:r w:rsidR="00E45516" w:rsidRPr="002D4DB7">
        <w:rPr>
          <w:rFonts w:ascii="Times New Roman" w:hAnsi="Times New Roman" w:cs="Times New Roman"/>
          <w:sz w:val="24"/>
          <w:szCs w:val="24"/>
        </w:rPr>
        <w:t>c</w:t>
      </w:r>
      <w:r w:rsidRPr="002D4DB7">
        <w:rPr>
          <w:rFonts w:ascii="Times New Roman" w:hAnsi="Times New Roman" w:cs="Times New Roman"/>
          <w:sz w:val="24"/>
          <w:szCs w:val="24"/>
        </w:rPr>
        <w:t>) of the Judicature Act.</w:t>
      </w:r>
      <w:r w:rsidR="005E73B6" w:rsidRPr="002D4DB7">
        <w:rPr>
          <w:rFonts w:ascii="Times New Roman" w:hAnsi="Times New Roman" w:cs="Times New Roman"/>
          <w:sz w:val="24"/>
          <w:szCs w:val="24"/>
        </w:rPr>
        <w:t xml:space="preserve"> </w:t>
      </w:r>
    </w:p>
    <w:p w:rsidR="005712CB" w:rsidRPr="002D4DB7" w:rsidRDefault="00F7599A"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There were several questions referred for trial by the auditors. The </w:t>
      </w:r>
      <w:r w:rsidR="00667A1C" w:rsidRPr="002D4DB7">
        <w:rPr>
          <w:rFonts w:ascii="Times New Roman" w:hAnsi="Times New Roman" w:cs="Times New Roman"/>
          <w:sz w:val="24"/>
          <w:szCs w:val="24"/>
        </w:rPr>
        <w:t>Plaintiff</w:t>
      </w:r>
      <w:r w:rsidR="00345899" w:rsidRPr="002D4DB7">
        <w:rPr>
          <w:rFonts w:ascii="Times New Roman" w:hAnsi="Times New Roman" w:cs="Times New Roman"/>
          <w:sz w:val="24"/>
          <w:szCs w:val="24"/>
        </w:rPr>
        <w:t>’</w:t>
      </w:r>
      <w:r w:rsidRPr="002D4DB7">
        <w:rPr>
          <w:rFonts w:ascii="Times New Roman" w:hAnsi="Times New Roman" w:cs="Times New Roman"/>
          <w:sz w:val="24"/>
          <w:szCs w:val="24"/>
        </w:rPr>
        <w:t xml:space="preserve">s action against the </w:t>
      </w:r>
      <w:r w:rsidR="00667A1C" w:rsidRPr="002D4DB7">
        <w:rPr>
          <w:rFonts w:ascii="Times New Roman" w:hAnsi="Times New Roman" w:cs="Times New Roman"/>
          <w:sz w:val="24"/>
          <w:szCs w:val="24"/>
        </w:rPr>
        <w:t>Defendant</w:t>
      </w:r>
      <w:r w:rsidRPr="002D4DB7">
        <w:rPr>
          <w:rFonts w:ascii="Times New Roman" w:hAnsi="Times New Roman" w:cs="Times New Roman"/>
          <w:sz w:val="24"/>
          <w:szCs w:val="24"/>
        </w:rPr>
        <w:t xml:space="preserve"> </w:t>
      </w:r>
      <w:r w:rsidR="00B12EBC" w:rsidRPr="002D4DB7">
        <w:rPr>
          <w:rFonts w:ascii="Times New Roman" w:hAnsi="Times New Roman" w:cs="Times New Roman"/>
          <w:sz w:val="24"/>
          <w:szCs w:val="24"/>
        </w:rPr>
        <w:t xml:space="preserve">in the plaint </w:t>
      </w:r>
      <w:r w:rsidRPr="002D4DB7">
        <w:rPr>
          <w:rFonts w:ascii="Times New Roman" w:hAnsi="Times New Roman" w:cs="Times New Roman"/>
          <w:sz w:val="24"/>
          <w:szCs w:val="24"/>
        </w:rPr>
        <w:t xml:space="preserve">is for Uganda shillings 59,026,000/=, interest at commercial rate from the date of filing the suit until payment in full, general damages and costs of this suit. The </w:t>
      </w:r>
      <w:r w:rsidR="00B12EBC" w:rsidRPr="002D4DB7">
        <w:rPr>
          <w:rFonts w:ascii="Times New Roman" w:hAnsi="Times New Roman" w:cs="Times New Roman"/>
          <w:sz w:val="24"/>
          <w:szCs w:val="24"/>
        </w:rPr>
        <w:t xml:space="preserve">elaborate </w:t>
      </w:r>
      <w:r w:rsidRPr="002D4DB7">
        <w:rPr>
          <w:rFonts w:ascii="Times New Roman" w:hAnsi="Times New Roman" w:cs="Times New Roman"/>
          <w:sz w:val="24"/>
          <w:szCs w:val="24"/>
        </w:rPr>
        <w:t>particulars of claim</w:t>
      </w:r>
      <w:r w:rsidR="00313993" w:rsidRPr="002D4DB7">
        <w:rPr>
          <w:rFonts w:ascii="Times New Roman" w:hAnsi="Times New Roman" w:cs="Times New Roman"/>
          <w:sz w:val="24"/>
          <w:szCs w:val="24"/>
        </w:rPr>
        <w:t xml:space="preserve"> </w:t>
      </w:r>
      <w:r w:rsidR="00345899" w:rsidRPr="002D4DB7">
        <w:rPr>
          <w:rFonts w:ascii="Times New Roman" w:hAnsi="Times New Roman" w:cs="Times New Roman"/>
          <w:sz w:val="24"/>
          <w:szCs w:val="24"/>
        </w:rPr>
        <w:t xml:space="preserve">show a claim for alleged transactions </w:t>
      </w:r>
      <w:r w:rsidR="00313993" w:rsidRPr="002D4DB7">
        <w:rPr>
          <w:rFonts w:ascii="Times New Roman" w:hAnsi="Times New Roman" w:cs="Times New Roman"/>
          <w:sz w:val="24"/>
          <w:szCs w:val="24"/>
        </w:rPr>
        <w:t>for the period</w:t>
      </w:r>
      <w:r w:rsidRPr="002D4DB7">
        <w:rPr>
          <w:rFonts w:ascii="Times New Roman" w:hAnsi="Times New Roman" w:cs="Times New Roman"/>
          <w:sz w:val="24"/>
          <w:szCs w:val="24"/>
        </w:rPr>
        <w:t xml:space="preserve"> 12 February 2009 </w:t>
      </w:r>
      <w:r w:rsidR="00345899" w:rsidRPr="002D4DB7">
        <w:rPr>
          <w:rFonts w:ascii="Times New Roman" w:hAnsi="Times New Roman" w:cs="Times New Roman"/>
          <w:sz w:val="24"/>
          <w:szCs w:val="24"/>
        </w:rPr>
        <w:t xml:space="preserve">till </w:t>
      </w:r>
      <w:r w:rsidRPr="002D4DB7">
        <w:rPr>
          <w:rFonts w:ascii="Times New Roman" w:hAnsi="Times New Roman" w:cs="Times New Roman"/>
          <w:sz w:val="24"/>
          <w:szCs w:val="24"/>
        </w:rPr>
        <w:t>21</w:t>
      </w:r>
      <w:r w:rsidRPr="002D4DB7">
        <w:rPr>
          <w:rFonts w:ascii="Times New Roman" w:hAnsi="Times New Roman" w:cs="Times New Roman"/>
          <w:sz w:val="24"/>
          <w:szCs w:val="24"/>
          <w:vertAlign w:val="superscript"/>
        </w:rPr>
        <w:t>st</w:t>
      </w:r>
      <w:r w:rsidR="00345899" w:rsidRPr="002D4DB7">
        <w:rPr>
          <w:rFonts w:ascii="Times New Roman" w:hAnsi="Times New Roman" w:cs="Times New Roman"/>
          <w:sz w:val="24"/>
          <w:szCs w:val="24"/>
        </w:rPr>
        <w:t xml:space="preserve"> </w:t>
      </w:r>
      <w:r w:rsidRPr="002D4DB7">
        <w:rPr>
          <w:rFonts w:ascii="Times New Roman" w:hAnsi="Times New Roman" w:cs="Times New Roman"/>
          <w:sz w:val="24"/>
          <w:szCs w:val="24"/>
        </w:rPr>
        <w:t xml:space="preserve">of June 2011. </w:t>
      </w:r>
      <w:r w:rsidR="00B15F2E" w:rsidRPr="002D4DB7">
        <w:rPr>
          <w:rFonts w:ascii="Times New Roman" w:hAnsi="Times New Roman" w:cs="Times New Roman"/>
          <w:sz w:val="24"/>
          <w:szCs w:val="24"/>
        </w:rPr>
        <w:t xml:space="preserve">The tabulated particulars in figures ran for about 30 pages of typescript. </w:t>
      </w:r>
      <w:r w:rsidR="00345899" w:rsidRPr="002D4DB7">
        <w:rPr>
          <w:rFonts w:ascii="Times New Roman" w:hAnsi="Times New Roman" w:cs="Times New Roman"/>
          <w:sz w:val="24"/>
          <w:szCs w:val="24"/>
        </w:rPr>
        <w:t xml:space="preserve">The auditors appointed by the parties </w:t>
      </w:r>
      <w:r w:rsidR="00B15F2E" w:rsidRPr="002D4DB7">
        <w:rPr>
          <w:rFonts w:ascii="Times New Roman" w:hAnsi="Times New Roman" w:cs="Times New Roman"/>
          <w:sz w:val="24"/>
          <w:szCs w:val="24"/>
        </w:rPr>
        <w:t xml:space="preserve">are </w:t>
      </w:r>
      <w:r w:rsidR="00313993" w:rsidRPr="002D4DB7">
        <w:rPr>
          <w:rFonts w:ascii="Times New Roman" w:hAnsi="Times New Roman" w:cs="Times New Roman"/>
          <w:sz w:val="24"/>
          <w:szCs w:val="24"/>
        </w:rPr>
        <w:t xml:space="preserve">Messieurs Nagenda and Company Certified Public Accountants, appointed by the </w:t>
      </w:r>
      <w:r w:rsidR="00667A1C" w:rsidRPr="002D4DB7">
        <w:rPr>
          <w:rFonts w:ascii="Times New Roman" w:hAnsi="Times New Roman" w:cs="Times New Roman"/>
          <w:sz w:val="24"/>
          <w:szCs w:val="24"/>
        </w:rPr>
        <w:t>Defendant</w:t>
      </w:r>
      <w:r w:rsidR="00313993" w:rsidRPr="002D4DB7">
        <w:rPr>
          <w:rFonts w:ascii="Times New Roman" w:hAnsi="Times New Roman" w:cs="Times New Roman"/>
          <w:sz w:val="24"/>
          <w:szCs w:val="24"/>
        </w:rPr>
        <w:t xml:space="preserve"> and Messieurs Angelo and Company Certified Public Accountants appointed by the </w:t>
      </w:r>
      <w:r w:rsidR="00667A1C" w:rsidRPr="002D4DB7">
        <w:rPr>
          <w:rFonts w:ascii="Times New Roman" w:hAnsi="Times New Roman" w:cs="Times New Roman"/>
          <w:sz w:val="24"/>
          <w:szCs w:val="24"/>
        </w:rPr>
        <w:t>Plaintiff</w:t>
      </w:r>
      <w:r w:rsidR="00313993" w:rsidRPr="002D4DB7">
        <w:rPr>
          <w:rFonts w:ascii="Times New Roman" w:hAnsi="Times New Roman" w:cs="Times New Roman"/>
          <w:sz w:val="24"/>
          <w:szCs w:val="24"/>
        </w:rPr>
        <w:t>. The</w:t>
      </w:r>
      <w:r w:rsidR="00B15F2E" w:rsidRPr="002D4DB7">
        <w:rPr>
          <w:rFonts w:ascii="Times New Roman" w:hAnsi="Times New Roman" w:cs="Times New Roman"/>
          <w:sz w:val="24"/>
          <w:szCs w:val="24"/>
        </w:rPr>
        <w:t>ir</w:t>
      </w:r>
      <w:r w:rsidR="00313993" w:rsidRPr="002D4DB7">
        <w:rPr>
          <w:rFonts w:ascii="Times New Roman" w:hAnsi="Times New Roman" w:cs="Times New Roman"/>
          <w:sz w:val="24"/>
          <w:szCs w:val="24"/>
        </w:rPr>
        <w:t xml:space="preserve"> terms </w:t>
      </w:r>
      <w:r w:rsidR="00EE2C2F" w:rsidRPr="002D4DB7">
        <w:rPr>
          <w:rFonts w:ascii="Times New Roman" w:hAnsi="Times New Roman" w:cs="Times New Roman"/>
          <w:sz w:val="24"/>
          <w:szCs w:val="24"/>
        </w:rPr>
        <w:t xml:space="preserve">of reference </w:t>
      </w:r>
      <w:r w:rsidR="00B15F2E" w:rsidRPr="002D4DB7">
        <w:rPr>
          <w:rFonts w:ascii="Times New Roman" w:hAnsi="Times New Roman" w:cs="Times New Roman"/>
          <w:sz w:val="24"/>
          <w:szCs w:val="24"/>
        </w:rPr>
        <w:t>were to</w:t>
      </w:r>
      <w:r w:rsidR="00EE2C2F" w:rsidRPr="002D4DB7">
        <w:rPr>
          <w:rFonts w:ascii="Times New Roman" w:hAnsi="Times New Roman" w:cs="Times New Roman"/>
          <w:sz w:val="24"/>
          <w:szCs w:val="24"/>
        </w:rPr>
        <w:t>:</w:t>
      </w:r>
    </w:p>
    <w:p w:rsidR="005712CB" w:rsidRPr="002D4DB7" w:rsidRDefault="005712CB" w:rsidP="002D4DB7">
      <w:pPr>
        <w:pStyle w:val="ListParagraph"/>
        <w:numPr>
          <w:ilvl w:val="0"/>
          <w:numId w:val="2"/>
        </w:num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Conduct a reconciliation of accounts based on the claim in the plaint and for the period reflected in the particulars of claim in paragraph 4 of the plaint.</w:t>
      </w:r>
    </w:p>
    <w:p w:rsidR="005712CB" w:rsidRPr="002D4DB7" w:rsidRDefault="005712CB" w:rsidP="002D4DB7">
      <w:pPr>
        <w:pStyle w:val="ListParagraph"/>
        <w:spacing w:line="360" w:lineRule="auto"/>
        <w:jc w:val="both"/>
        <w:rPr>
          <w:rFonts w:ascii="Times New Roman" w:hAnsi="Times New Roman" w:cs="Times New Roman"/>
          <w:sz w:val="24"/>
          <w:szCs w:val="24"/>
        </w:rPr>
      </w:pPr>
    </w:p>
    <w:p w:rsidR="005712CB" w:rsidRPr="002D4DB7" w:rsidRDefault="005712CB" w:rsidP="002D4DB7">
      <w:pPr>
        <w:pStyle w:val="ListParagraph"/>
        <w:numPr>
          <w:ilvl w:val="0"/>
          <w:numId w:val="2"/>
        </w:num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The reconciliation shall establish which party owes money to the other.</w:t>
      </w:r>
    </w:p>
    <w:p w:rsidR="005712CB" w:rsidRPr="002D4DB7" w:rsidRDefault="005712CB" w:rsidP="002D4DB7">
      <w:pPr>
        <w:pStyle w:val="ListParagraph"/>
        <w:spacing w:line="360" w:lineRule="auto"/>
        <w:jc w:val="both"/>
        <w:rPr>
          <w:rFonts w:ascii="Times New Roman" w:hAnsi="Times New Roman" w:cs="Times New Roman"/>
          <w:sz w:val="24"/>
          <w:szCs w:val="24"/>
        </w:rPr>
      </w:pPr>
    </w:p>
    <w:p w:rsidR="005712CB" w:rsidRPr="002D4DB7" w:rsidRDefault="005712CB" w:rsidP="002D4DB7">
      <w:pPr>
        <w:pStyle w:val="ListParagraph"/>
        <w:numPr>
          <w:ilvl w:val="0"/>
          <w:numId w:val="2"/>
        </w:num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The Auditors shall file a joint report of the findings.</w:t>
      </w:r>
    </w:p>
    <w:p w:rsidR="005712CB" w:rsidRPr="002D4DB7" w:rsidRDefault="005712CB" w:rsidP="002D4DB7">
      <w:pPr>
        <w:pStyle w:val="ListParagraph"/>
        <w:spacing w:line="360" w:lineRule="auto"/>
        <w:jc w:val="both"/>
        <w:rPr>
          <w:rFonts w:ascii="Times New Roman" w:hAnsi="Times New Roman" w:cs="Times New Roman"/>
          <w:sz w:val="24"/>
          <w:szCs w:val="24"/>
        </w:rPr>
      </w:pPr>
    </w:p>
    <w:p w:rsidR="005712CB" w:rsidRPr="002D4DB7" w:rsidRDefault="005712CB" w:rsidP="002D4DB7">
      <w:pPr>
        <w:pStyle w:val="ListParagraph"/>
        <w:numPr>
          <w:ilvl w:val="0"/>
          <w:numId w:val="2"/>
        </w:num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lastRenderedPageBreak/>
        <w:t>Any disputed documents would be included to indicate two case scenarios. The first case scenario will give the account if the disputed documents are taken into account. The second case scenario would give the accounts if the disputed documents are not taken into account.</w:t>
      </w:r>
    </w:p>
    <w:p w:rsidR="005712CB" w:rsidRPr="002D4DB7" w:rsidRDefault="005712CB" w:rsidP="002D4DB7">
      <w:pPr>
        <w:pStyle w:val="ListParagraph"/>
        <w:spacing w:line="360" w:lineRule="auto"/>
        <w:jc w:val="both"/>
        <w:rPr>
          <w:rFonts w:ascii="Times New Roman" w:hAnsi="Times New Roman" w:cs="Times New Roman"/>
          <w:sz w:val="24"/>
          <w:szCs w:val="24"/>
        </w:rPr>
      </w:pPr>
    </w:p>
    <w:p w:rsidR="005712CB" w:rsidRPr="002D4DB7" w:rsidRDefault="005712CB" w:rsidP="002D4DB7">
      <w:pPr>
        <w:pStyle w:val="ListParagraph"/>
        <w:numPr>
          <w:ilvl w:val="0"/>
          <w:numId w:val="2"/>
        </w:num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The disputed documents would be identified in an appendix or annexure.</w:t>
      </w:r>
    </w:p>
    <w:p w:rsidR="005712CB" w:rsidRPr="002D4DB7" w:rsidRDefault="005712CB" w:rsidP="002D4DB7">
      <w:pPr>
        <w:pStyle w:val="ListParagraph"/>
        <w:spacing w:line="360" w:lineRule="auto"/>
        <w:jc w:val="both"/>
        <w:rPr>
          <w:rFonts w:ascii="Times New Roman" w:hAnsi="Times New Roman" w:cs="Times New Roman"/>
          <w:sz w:val="24"/>
          <w:szCs w:val="24"/>
        </w:rPr>
      </w:pPr>
    </w:p>
    <w:p w:rsidR="005D4415" w:rsidRPr="002D4DB7" w:rsidRDefault="005712CB" w:rsidP="002D4DB7">
      <w:pPr>
        <w:pStyle w:val="ListParagraph"/>
        <w:numPr>
          <w:ilvl w:val="0"/>
          <w:numId w:val="2"/>
        </w:num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The audit would be carried out within a period of one month and a report shall be filed in court.</w:t>
      </w:r>
    </w:p>
    <w:p w:rsidR="005E73B6" w:rsidRPr="002D4DB7" w:rsidRDefault="005712CB"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auditors filed a </w:t>
      </w:r>
      <w:r w:rsidR="00345899" w:rsidRPr="002D4DB7">
        <w:rPr>
          <w:rFonts w:ascii="Times New Roman" w:hAnsi="Times New Roman" w:cs="Times New Roman"/>
          <w:sz w:val="24"/>
          <w:szCs w:val="24"/>
        </w:rPr>
        <w:t xml:space="preserve">partial </w:t>
      </w:r>
      <w:r w:rsidRPr="002D4DB7">
        <w:rPr>
          <w:rFonts w:ascii="Times New Roman" w:hAnsi="Times New Roman" w:cs="Times New Roman"/>
          <w:sz w:val="24"/>
          <w:szCs w:val="24"/>
        </w:rPr>
        <w:t xml:space="preserve">reconciliation report of the accounts of the parties to this suit but disagreed on some matters. They both arrived at a figure of Uganda shillings 6,056,000/= as owing to the </w:t>
      </w:r>
      <w:r w:rsidR="00667A1C" w:rsidRPr="002D4DB7">
        <w:rPr>
          <w:rFonts w:ascii="Times New Roman" w:hAnsi="Times New Roman" w:cs="Times New Roman"/>
          <w:sz w:val="24"/>
          <w:szCs w:val="24"/>
        </w:rPr>
        <w:t>Plaintiff</w:t>
      </w:r>
      <w:r w:rsidR="005E73B6" w:rsidRPr="002D4DB7">
        <w:rPr>
          <w:rFonts w:ascii="Times New Roman" w:hAnsi="Times New Roman" w:cs="Times New Roman"/>
          <w:sz w:val="24"/>
          <w:szCs w:val="24"/>
        </w:rPr>
        <w:t xml:space="preserve"> and this amount was recognised by the court as due to the </w:t>
      </w:r>
      <w:r w:rsidR="00667A1C" w:rsidRPr="002D4DB7">
        <w:rPr>
          <w:rFonts w:ascii="Times New Roman" w:hAnsi="Times New Roman" w:cs="Times New Roman"/>
          <w:sz w:val="24"/>
          <w:szCs w:val="24"/>
        </w:rPr>
        <w:t>Plaintiff</w:t>
      </w:r>
      <w:r w:rsidR="005E73B6" w:rsidRPr="002D4DB7">
        <w:rPr>
          <w:rFonts w:ascii="Times New Roman" w:hAnsi="Times New Roman" w:cs="Times New Roman"/>
          <w:sz w:val="24"/>
          <w:szCs w:val="24"/>
        </w:rPr>
        <w:t xml:space="preserve"> in the ruling dated 26</w:t>
      </w:r>
      <w:r w:rsidR="005E73B6" w:rsidRPr="002D4DB7">
        <w:rPr>
          <w:rFonts w:ascii="Times New Roman" w:hAnsi="Times New Roman" w:cs="Times New Roman"/>
          <w:sz w:val="24"/>
          <w:szCs w:val="24"/>
          <w:vertAlign w:val="superscript"/>
        </w:rPr>
        <w:t>th</w:t>
      </w:r>
      <w:r w:rsidR="005E73B6" w:rsidRPr="002D4DB7">
        <w:rPr>
          <w:rFonts w:ascii="Times New Roman" w:hAnsi="Times New Roman" w:cs="Times New Roman"/>
          <w:sz w:val="24"/>
          <w:szCs w:val="24"/>
        </w:rPr>
        <w:t xml:space="preserve"> June 2015. </w:t>
      </w:r>
    </w:p>
    <w:p w:rsidR="005E73B6" w:rsidRPr="002D4DB7" w:rsidRDefault="005E73B6"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auditors </w:t>
      </w:r>
      <w:r w:rsidR="00B15F2E" w:rsidRPr="002D4DB7">
        <w:rPr>
          <w:rFonts w:ascii="Times New Roman" w:hAnsi="Times New Roman" w:cs="Times New Roman"/>
          <w:sz w:val="24"/>
          <w:szCs w:val="24"/>
        </w:rPr>
        <w:t xml:space="preserve">however </w:t>
      </w:r>
      <w:r w:rsidRPr="002D4DB7">
        <w:rPr>
          <w:rFonts w:ascii="Times New Roman" w:hAnsi="Times New Roman" w:cs="Times New Roman"/>
          <w:sz w:val="24"/>
          <w:szCs w:val="24"/>
        </w:rPr>
        <w:t>failed to agree on the rest of the reconciliation and a third Auditor was appointed to complete the job.</w:t>
      </w:r>
    </w:p>
    <w:p w:rsidR="005E73B6" w:rsidRPr="002D4DB7" w:rsidRDefault="005E73B6"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Messrs FELBRIGHT &amp; CO Certified Public Accountants were appointed by the Registrar and reconciled the various reports of Angelo and Co. Certified Public Accountants and Nagenda &amp; Co. Certified Public Accountants. Their report is dated 21</w:t>
      </w:r>
      <w:r w:rsidRPr="002D4DB7">
        <w:rPr>
          <w:rFonts w:ascii="Times New Roman" w:hAnsi="Times New Roman" w:cs="Times New Roman"/>
          <w:sz w:val="24"/>
          <w:szCs w:val="24"/>
          <w:vertAlign w:val="superscript"/>
        </w:rPr>
        <w:t>st</w:t>
      </w:r>
      <w:r w:rsidRPr="002D4DB7">
        <w:rPr>
          <w:rFonts w:ascii="Times New Roman" w:hAnsi="Times New Roman" w:cs="Times New Roman"/>
          <w:sz w:val="24"/>
          <w:szCs w:val="24"/>
        </w:rPr>
        <w:t xml:space="preserve"> of August 2015 and filed on court record the same day. </w:t>
      </w:r>
    </w:p>
    <w:p w:rsidR="005E73B6" w:rsidRPr="002D4DB7" w:rsidRDefault="005E73B6"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report is an award under section 27 (c) of the Judicature Act and is enforceable as a judgment of this court.  The court recognises the award. In accordance with the reconciliation of Messrs </w:t>
      </w:r>
      <w:r w:rsidR="00667A1C" w:rsidRPr="002D4DB7">
        <w:rPr>
          <w:rFonts w:ascii="Times New Roman" w:hAnsi="Times New Roman" w:cs="Times New Roman"/>
          <w:sz w:val="24"/>
          <w:szCs w:val="24"/>
        </w:rPr>
        <w:t>Fulbright</w:t>
      </w:r>
      <w:r w:rsidRPr="002D4DB7">
        <w:rPr>
          <w:rFonts w:ascii="Times New Roman" w:hAnsi="Times New Roman" w:cs="Times New Roman"/>
          <w:sz w:val="24"/>
          <w:szCs w:val="24"/>
        </w:rPr>
        <w:t xml:space="preserve"> &amp; Co. Certified Public Accountants, 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is entitled to payment of </w:t>
      </w:r>
      <w:r w:rsidR="00374461" w:rsidRPr="002D4DB7">
        <w:rPr>
          <w:rFonts w:ascii="Times New Roman" w:hAnsi="Times New Roman" w:cs="Times New Roman"/>
          <w:sz w:val="24"/>
          <w:szCs w:val="24"/>
        </w:rPr>
        <w:t xml:space="preserve">Uganda shillings 47,710,000/= by the </w:t>
      </w:r>
      <w:r w:rsidR="00667A1C" w:rsidRPr="002D4DB7">
        <w:rPr>
          <w:rFonts w:ascii="Times New Roman" w:hAnsi="Times New Roman" w:cs="Times New Roman"/>
          <w:sz w:val="24"/>
          <w:szCs w:val="24"/>
        </w:rPr>
        <w:t>Defendant</w:t>
      </w:r>
      <w:r w:rsidR="00374461" w:rsidRPr="002D4DB7">
        <w:rPr>
          <w:rFonts w:ascii="Times New Roman" w:hAnsi="Times New Roman" w:cs="Times New Roman"/>
          <w:sz w:val="24"/>
          <w:szCs w:val="24"/>
        </w:rPr>
        <w:t>.</w:t>
      </w:r>
      <w:r w:rsidR="00B15F2E" w:rsidRPr="002D4DB7">
        <w:rPr>
          <w:rFonts w:ascii="Times New Roman" w:hAnsi="Times New Roman" w:cs="Times New Roman"/>
          <w:sz w:val="24"/>
          <w:szCs w:val="24"/>
        </w:rPr>
        <w:t xml:space="preserve"> </w:t>
      </w:r>
    </w:p>
    <w:p w:rsidR="00374461" w:rsidRPr="002D4DB7" w:rsidRDefault="00374461"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What remain</w:t>
      </w:r>
      <w:r w:rsidR="00B15F2E" w:rsidRPr="002D4DB7">
        <w:rPr>
          <w:rFonts w:ascii="Times New Roman" w:hAnsi="Times New Roman" w:cs="Times New Roman"/>
          <w:sz w:val="24"/>
          <w:szCs w:val="24"/>
        </w:rPr>
        <w:t xml:space="preserve">s </w:t>
      </w:r>
      <w:r w:rsidRPr="002D4DB7">
        <w:rPr>
          <w:rFonts w:ascii="Times New Roman" w:hAnsi="Times New Roman" w:cs="Times New Roman"/>
          <w:sz w:val="24"/>
          <w:szCs w:val="24"/>
        </w:rPr>
        <w:t>is the determination of the claim for damages, interest and costs.</w:t>
      </w:r>
    </w:p>
    <w:p w:rsidR="00374461" w:rsidRPr="002D4DB7" w:rsidRDefault="00374461"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claimed interest at commercial rate from the date of filing the suit till payment in full. The suit was filed on the 4</w:t>
      </w:r>
      <w:r w:rsidRPr="002D4DB7">
        <w:rPr>
          <w:rFonts w:ascii="Times New Roman" w:hAnsi="Times New Roman" w:cs="Times New Roman"/>
          <w:sz w:val="24"/>
          <w:szCs w:val="24"/>
          <w:vertAlign w:val="superscript"/>
        </w:rPr>
        <w:t>th</w:t>
      </w:r>
      <w:r w:rsidRPr="002D4DB7">
        <w:rPr>
          <w:rFonts w:ascii="Times New Roman" w:hAnsi="Times New Roman" w:cs="Times New Roman"/>
          <w:sz w:val="24"/>
          <w:szCs w:val="24"/>
        </w:rPr>
        <w:t xml:space="preserve"> of October 2011 and summons issued on the 5</w:t>
      </w:r>
      <w:r w:rsidRPr="002D4DB7">
        <w:rPr>
          <w:rFonts w:ascii="Times New Roman" w:hAnsi="Times New Roman" w:cs="Times New Roman"/>
          <w:sz w:val="24"/>
          <w:szCs w:val="24"/>
          <w:vertAlign w:val="superscript"/>
        </w:rPr>
        <w:t>th</w:t>
      </w:r>
      <w:r w:rsidRPr="002D4DB7">
        <w:rPr>
          <w:rFonts w:ascii="Times New Roman" w:hAnsi="Times New Roman" w:cs="Times New Roman"/>
          <w:sz w:val="24"/>
          <w:szCs w:val="24"/>
        </w:rPr>
        <w:t xml:space="preserve"> of October 2011.</w:t>
      </w:r>
    </w:p>
    <w:p w:rsidR="00F600BB" w:rsidRPr="002D4DB7" w:rsidRDefault="00F600BB"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lastRenderedPageBreak/>
        <w:t xml:space="preserve">Power to award interest is discretionary and is based on section 26 of the Civil Procedure Act. Particularly section 26 (2) provides that: </w:t>
      </w:r>
    </w:p>
    <w:p w:rsidR="00F600BB" w:rsidRPr="002D4DB7" w:rsidRDefault="00F600BB" w:rsidP="002D4DB7">
      <w:pPr>
        <w:spacing w:line="360" w:lineRule="auto"/>
        <w:ind w:left="720"/>
        <w:jc w:val="both"/>
        <w:rPr>
          <w:rFonts w:ascii="Times New Roman" w:hAnsi="Times New Roman" w:cs="Times New Roman"/>
          <w:sz w:val="24"/>
          <w:szCs w:val="24"/>
        </w:rPr>
      </w:pPr>
      <w:r w:rsidRPr="002D4DB7">
        <w:rPr>
          <w:rFonts w:ascii="Times New Roman" w:hAnsi="Times New Roman" w:cs="Times New Roman"/>
          <w:sz w:val="24"/>
          <w:szCs w:val="24"/>
        </w:rPr>
        <w:t xml:space="preserve">“Where the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p>
    <w:p w:rsidR="00F600BB" w:rsidRPr="002D4DB7" w:rsidRDefault="00F600BB"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question is what reasonable interest is </w:t>
      </w:r>
      <w:r w:rsidR="004D5C4F" w:rsidRPr="002D4DB7">
        <w:rPr>
          <w:rFonts w:ascii="Times New Roman" w:hAnsi="Times New Roman" w:cs="Times New Roman"/>
          <w:sz w:val="24"/>
          <w:szCs w:val="24"/>
        </w:rPr>
        <w:t xml:space="preserve">as far as a </w:t>
      </w:r>
      <w:r w:rsidRPr="002D4DB7">
        <w:rPr>
          <w:rFonts w:ascii="Times New Roman" w:hAnsi="Times New Roman" w:cs="Times New Roman"/>
          <w:sz w:val="24"/>
          <w:szCs w:val="24"/>
        </w:rPr>
        <w:t>commercial transaction</w:t>
      </w:r>
      <w:r w:rsidR="004D5C4F" w:rsidRPr="002D4DB7">
        <w:rPr>
          <w:rFonts w:ascii="Times New Roman" w:hAnsi="Times New Roman" w:cs="Times New Roman"/>
          <w:sz w:val="24"/>
          <w:szCs w:val="24"/>
        </w:rPr>
        <w:t xml:space="preserve"> is concerned</w:t>
      </w:r>
      <w:r w:rsidR="00B15F2E" w:rsidRPr="002D4DB7">
        <w:rPr>
          <w:rFonts w:ascii="Times New Roman" w:hAnsi="Times New Roman" w:cs="Times New Roman"/>
          <w:sz w:val="24"/>
          <w:szCs w:val="24"/>
        </w:rPr>
        <w:t>?</w:t>
      </w:r>
      <w:r w:rsidRPr="002D4DB7">
        <w:rPr>
          <w:rFonts w:ascii="Times New Roman" w:hAnsi="Times New Roman" w:cs="Times New Roman"/>
          <w:sz w:val="24"/>
          <w:szCs w:val="24"/>
        </w:rPr>
        <w:t xml:space="preserve"> In the case of </w:t>
      </w:r>
      <w:r w:rsidRPr="002D4DB7">
        <w:rPr>
          <w:rFonts w:ascii="Times New Roman" w:hAnsi="Times New Roman" w:cs="Times New Roman"/>
          <w:b/>
          <w:sz w:val="24"/>
          <w:szCs w:val="24"/>
        </w:rPr>
        <w:t>Riches v Westminster Bank Ltd [1947] 1 All ER 469 HL at page 472</w:t>
      </w:r>
      <w:r w:rsidRPr="002D4DB7">
        <w:rPr>
          <w:rFonts w:ascii="Times New Roman" w:hAnsi="Times New Roman" w:cs="Times New Roman"/>
          <w:sz w:val="24"/>
          <w:szCs w:val="24"/>
        </w:rPr>
        <w:t xml:space="preserve"> Lord Wright held that: </w:t>
      </w:r>
    </w:p>
    <w:p w:rsidR="00F600BB" w:rsidRPr="002D4DB7" w:rsidRDefault="00F600BB" w:rsidP="002D4DB7">
      <w:pPr>
        <w:spacing w:line="360" w:lineRule="auto"/>
        <w:ind w:left="720"/>
        <w:jc w:val="both"/>
        <w:rPr>
          <w:rFonts w:ascii="Times New Roman" w:hAnsi="Times New Roman" w:cs="Times New Roman"/>
          <w:sz w:val="24"/>
          <w:szCs w:val="24"/>
        </w:rPr>
      </w:pPr>
      <w:r w:rsidRPr="002D4DB7">
        <w:rPr>
          <w:rFonts w:ascii="Times New Roman" w:hAnsi="Times New Roman" w:cs="Times New Roman"/>
          <w:sz w:val="24"/>
          <w:szCs w:val="24"/>
        </w:rPr>
        <w:t>“The essence of an interest is that it is a payment which becomes due because the creditor has not had his money at the due date. It may be regarded either as representing the profit he might have made if he had had the use of the money, or, conversely, the loss he suffered because he had not that use. The general idea is that he is entitled to compensation for the deprivation.”</w:t>
      </w:r>
    </w:p>
    <w:p w:rsidR="00B12EBC" w:rsidRPr="002D4DB7" w:rsidRDefault="004D5C4F"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In assessing the rate of interest the court should be conscious of the market interest rates for lenders and traders. </w:t>
      </w:r>
      <w:r w:rsidR="00F600BB" w:rsidRPr="002D4DB7">
        <w:rPr>
          <w:rFonts w:ascii="Times New Roman" w:hAnsi="Times New Roman" w:cs="Times New Roman"/>
          <w:sz w:val="24"/>
          <w:szCs w:val="24"/>
        </w:rPr>
        <w:t xml:space="preserve">Secondly in the case of </w:t>
      </w:r>
      <w:r w:rsidR="00F600BB" w:rsidRPr="002D4DB7">
        <w:rPr>
          <w:rFonts w:ascii="Times New Roman" w:hAnsi="Times New Roman" w:cs="Times New Roman"/>
          <w:b/>
          <w:sz w:val="24"/>
          <w:szCs w:val="24"/>
        </w:rPr>
        <w:t>Tate &amp; Lyle Food and Distribution Ltd v Greater London Council and another [1981] 3 All ER 716</w:t>
      </w:r>
      <w:r w:rsidR="00F600BB" w:rsidRPr="002D4DB7">
        <w:rPr>
          <w:rFonts w:ascii="Times New Roman" w:hAnsi="Times New Roman" w:cs="Times New Roman"/>
          <w:sz w:val="24"/>
          <w:szCs w:val="24"/>
        </w:rPr>
        <w:t xml:space="preserve"> Forbes J recognised that an award of interest fulfils the purpose of an award of damages </w:t>
      </w:r>
      <w:r w:rsidR="00B12EBC" w:rsidRPr="002D4DB7">
        <w:rPr>
          <w:rFonts w:ascii="Times New Roman" w:hAnsi="Times New Roman" w:cs="Times New Roman"/>
          <w:sz w:val="24"/>
          <w:szCs w:val="24"/>
        </w:rPr>
        <w:t xml:space="preserve">because it falls under the principle of </w:t>
      </w:r>
      <w:r w:rsidR="00F600BB" w:rsidRPr="002D4DB7">
        <w:rPr>
          <w:rFonts w:ascii="Times New Roman" w:hAnsi="Times New Roman" w:cs="Times New Roman"/>
          <w:i/>
          <w:sz w:val="24"/>
          <w:szCs w:val="24"/>
        </w:rPr>
        <w:t>restitutio</w:t>
      </w:r>
      <w:r w:rsidR="00F600BB" w:rsidRPr="002D4DB7">
        <w:rPr>
          <w:rFonts w:ascii="Times New Roman" w:hAnsi="Times New Roman" w:cs="Times New Roman"/>
          <w:sz w:val="24"/>
          <w:szCs w:val="24"/>
        </w:rPr>
        <w:t xml:space="preserve"> </w:t>
      </w:r>
      <w:r w:rsidR="00F600BB" w:rsidRPr="002D4DB7">
        <w:rPr>
          <w:rFonts w:ascii="Times New Roman" w:hAnsi="Times New Roman" w:cs="Times New Roman"/>
          <w:i/>
          <w:sz w:val="24"/>
          <w:szCs w:val="24"/>
        </w:rPr>
        <w:t>in integrum</w:t>
      </w:r>
      <w:r w:rsidR="00B12EBC" w:rsidRPr="002D4DB7">
        <w:rPr>
          <w:rFonts w:ascii="Times New Roman" w:hAnsi="Times New Roman" w:cs="Times New Roman"/>
          <w:sz w:val="24"/>
          <w:szCs w:val="24"/>
        </w:rPr>
        <w:t xml:space="preserve"> which means that the </w:t>
      </w:r>
      <w:r w:rsidR="00667A1C" w:rsidRPr="002D4DB7">
        <w:rPr>
          <w:rFonts w:ascii="Times New Roman" w:hAnsi="Times New Roman" w:cs="Times New Roman"/>
          <w:sz w:val="24"/>
          <w:szCs w:val="24"/>
        </w:rPr>
        <w:t>Plaintiff</w:t>
      </w:r>
      <w:r w:rsidR="00B12EBC" w:rsidRPr="002D4DB7">
        <w:rPr>
          <w:rFonts w:ascii="Times New Roman" w:hAnsi="Times New Roman" w:cs="Times New Roman"/>
          <w:sz w:val="24"/>
          <w:szCs w:val="24"/>
        </w:rPr>
        <w:t xml:space="preserve"> ought to be restored as nearly as possible to a position he would have been in had there been not breach by failure to pay</w:t>
      </w:r>
      <w:r w:rsidR="00B15F2E" w:rsidRPr="002D4DB7">
        <w:rPr>
          <w:rFonts w:ascii="Times New Roman" w:hAnsi="Times New Roman" w:cs="Times New Roman"/>
          <w:sz w:val="24"/>
          <w:szCs w:val="24"/>
        </w:rPr>
        <w:t xml:space="preserve"> him by the </w:t>
      </w:r>
      <w:r w:rsidR="00667A1C" w:rsidRPr="002D4DB7">
        <w:rPr>
          <w:rFonts w:ascii="Times New Roman" w:hAnsi="Times New Roman" w:cs="Times New Roman"/>
          <w:sz w:val="24"/>
          <w:szCs w:val="24"/>
        </w:rPr>
        <w:t>Defendant</w:t>
      </w:r>
      <w:r w:rsidR="00F600BB" w:rsidRPr="002D4DB7">
        <w:rPr>
          <w:rFonts w:ascii="Times New Roman" w:hAnsi="Times New Roman" w:cs="Times New Roman"/>
          <w:sz w:val="24"/>
          <w:szCs w:val="24"/>
        </w:rPr>
        <w:t xml:space="preserve">. </w:t>
      </w:r>
      <w:r w:rsidR="00B15F2E" w:rsidRPr="002D4DB7">
        <w:rPr>
          <w:rFonts w:ascii="Times New Roman" w:hAnsi="Times New Roman" w:cs="Times New Roman"/>
          <w:sz w:val="24"/>
          <w:szCs w:val="24"/>
        </w:rPr>
        <w:t xml:space="preserve">Forbes J </w:t>
      </w:r>
      <w:r w:rsidR="00B12EBC" w:rsidRPr="002D4DB7">
        <w:rPr>
          <w:rFonts w:ascii="Times New Roman" w:hAnsi="Times New Roman" w:cs="Times New Roman"/>
          <w:sz w:val="24"/>
          <w:szCs w:val="24"/>
        </w:rPr>
        <w:t>held at page 722 that the loss is assessed on the footing that it is the:</w:t>
      </w:r>
    </w:p>
    <w:p w:rsidR="00B12EBC" w:rsidRPr="002D4DB7" w:rsidRDefault="00B12EBC" w:rsidP="002D4DB7">
      <w:pPr>
        <w:spacing w:line="360" w:lineRule="auto"/>
        <w:ind w:left="720"/>
        <w:jc w:val="both"/>
        <w:rPr>
          <w:rFonts w:ascii="Times New Roman" w:hAnsi="Times New Roman" w:cs="Times New Roman"/>
          <w:sz w:val="24"/>
          <w:szCs w:val="24"/>
        </w:rPr>
      </w:pPr>
      <w:r w:rsidRPr="002D4DB7">
        <w:rPr>
          <w:rFonts w:ascii="Times New Roman" w:hAnsi="Times New Roman" w:cs="Times New Roman"/>
          <w:sz w:val="24"/>
          <w:szCs w:val="24"/>
        </w:rPr>
        <w:t xml:space="preserve">“... </w:t>
      </w:r>
      <w:proofErr w:type="gramStart"/>
      <w:r w:rsidRPr="002D4DB7">
        <w:rPr>
          <w:rFonts w:ascii="Times New Roman" w:hAnsi="Times New Roman" w:cs="Times New Roman"/>
          <w:sz w:val="24"/>
          <w:szCs w:val="24"/>
        </w:rPr>
        <w:t>rate</w:t>
      </w:r>
      <w:proofErr w:type="gramEnd"/>
      <w:r w:rsidRPr="002D4DB7">
        <w:rPr>
          <w:rFonts w:ascii="Times New Roman" w:hAnsi="Times New Roman" w:cs="Times New Roman"/>
          <w:sz w:val="24"/>
          <w:szCs w:val="24"/>
        </w:rPr>
        <w:t xml:space="preserve"> at which 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would have had to borrow money to supply the place of that which was withheld.”</w:t>
      </w:r>
    </w:p>
    <w:p w:rsidR="00B12EBC" w:rsidRPr="002D4DB7" w:rsidRDefault="00B12EBC"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lastRenderedPageBreak/>
        <w:t>A</w:t>
      </w:r>
      <w:r w:rsidR="00B15F2E" w:rsidRPr="002D4DB7">
        <w:rPr>
          <w:rFonts w:ascii="Times New Roman" w:hAnsi="Times New Roman" w:cs="Times New Roman"/>
          <w:sz w:val="24"/>
          <w:szCs w:val="24"/>
        </w:rPr>
        <w:t>n</w:t>
      </w:r>
      <w:r w:rsidRPr="002D4DB7">
        <w:rPr>
          <w:rFonts w:ascii="Times New Roman" w:hAnsi="Times New Roman" w:cs="Times New Roman"/>
          <w:sz w:val="24"/>
          <w:szCs w:val="24"/>
        </w:rPr>
        <w:t xml:space="preserve"> award of </w:t>
      </w:r>
      <w:r w:rsidR="00F600BB" w:rsidRPr="002D4DB7">
        <w:rPr>
          <w:rFonts w:ascii="Times New Roman" w:hAnsi="Times New Roman" w:cs="Times New Roman"/>
          <w:sz w:val="24"/>
          <w:szCs w:val="24"/>
        </w:rPr>
        <w:t xml:space="preserve">interest is compensatory and </w:t>
      </w:r>
      <w:r w:rsidRPr="002D4DB7">
        <w:rPr>
          <w:rFonts w:ascii="Times New Roman" w:hAnsi="Times New Roman" w:cs="Times New Roman"/>
          <w:sz w:val="24"/>
          <w:szCs w:val="24"/>
        </w:rPr>
        <w:t xml:space="preserve">where there is a claim for money, it is not necessary for purposes of restoring 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under the </w:t>
      </w:r>
      <w:r w:rsidR="00F600BB" w:rsidRPr="002D4DB7">
        <w:rPr>
          <w:rFonts w:ascii="Times New Roman" w:hAnsi="Times New Roman" w:cs="Times New Roman"/>
          <w:sz w:val="24"/>
          <w:szCs w:val="24"/>
        </w:rPr>
        <w:t xml:space="preserve">doctrine of </w:t>
      </w:r>
      <w:r w:rsidR="00F600BB" w:rsidRPr="002D4DB7">
        <w:rPr>
          <w:rFonts w:ascii="Times New Roman" w:hAnsi="Times New Roman" w:cs="Times New Roman"/>
          <w:i/>
          <w:sz w:val="24"/>
          <w:szCs w:val="24"/>
        </w:rPr>
        <w:t>restitutio in integrum</w:t>
      </w:r>
      <w:r w:rsidRPr="002D4DB7">
        <w:rPr>
          <w:rFonts w:ascii="Times New Roman" w:hAnsi="Times New Roman" w:cs="Times New Roman"/>
          <w:i/>
          <w:sz w:val="24"/>
          <w:szCs w:val="24"/>
        </w:rPr>
        <w:t xml:space="preserve"> </w:t>
      </w:r>
      <w:r w:rsidRPr="002D4DB7">
        <w:rPr>
          <w:rFonts w:ascii="Times New Roman" w:hAnsi="Times New Roman" w:cs="Times New Roman"/>
          <w:sz w:val="24"/>
          <w:szCs w:val="24"/>
        </w:rPr>
        <w:t>to also award damages.</w:t>
      </w:r>
    </w:p>
    <w:p w:rsidR="00B12EBC" w:rsidRPr="002D4DB7" w:rsidRDefault="00B12EBC"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In the premises 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is awarded interest at 19% per annum from the November 2011 till the date of judgment.</w:t>
      </w:r>
    </w:p>
    <w:p w:rsidR="00B12EBC" w:rsidRPr="002D4DB7" w:rsidRDefault="00B12EBC"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is awarded additional interest on the aggregate sum at date of judgment </w:t>
      </w:r>
      <w:r w:rsidR="00B15F2E" w:rsidRPr="002D4DB7">
        <w:rPr>
          <w:rFonts w:ascii="Times New Roman" w:hAnsi="Times New Roman" w:cs="Times New Roman"/>
          <w:sz w:val="24"/>
          <w:szCs w:val="24"/>
        </w:rPr>
        <w:t xml:space="preserve">comprising of his dues together with interest awarded prior to judgment </w:t>
      </w:r>
      <w:r w:rsidRPr="002D4DB7">
        <w:rPr>
          <w:rFonts w:ascii="Times New Roman" w:hAnsi="Times New Roman" w:cs="Times New Roman"/>
          <w:sz w:val="24"/>
          <w:szCs w:val="24"/>
        </w:rPr>
        <w:t>at the rate of 19% per annum from the date of judgment till payment in full.</w:t>
      </w:r>
    </w:p>
    <w:p w:rsidR="00B12EBC" w:rsidRPr="002D4DB7" w:rsidRDefault="00B12EBC"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succeeded in the suit and costs are awarded to 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w:t>
      </w:r>
    </w:p>
    <w:p w:rsidR="00FD1252" w:rsidRPr="002D4DB7" w:rsidRDefault="00B12EBC"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Final judgment </w:t>
      </w:r>
      <w:r w:rsidR="00106D57" w:rsidRPr="002D4DB7">
        <w:rPr>
          <w:rFonts w:ascii="Times New Roman" w:hAnsi="Times New Roman" w:cs="Times New Roman"/>
          <w:sz w:val="24"/>
          <w:szCs w:val="24"/>
        </w:rPr>
        <w:t xml:space="preserve">Ruling delivered this </w:t>
      </w:r>
      <w:r w:rsidRPr="002D4DB7">
        <w:rPr>
          <w:rFonts w:ascii="Times New Roman" w:hAnsi="Times New Roman" w:cs="Times New Roman"/>
          <w:sz w:val="24"/>
          <w:szCs w:val="24"/>
        </w:rPr>
        <w:t>28</w:t>
      </w:r>
      <w:r w:rsidRPr="002D4DB7">
        <w:rPr>
          <w:rFonts w:ascii="Times New Roman" w:hAnsi="Times New Roman" w:cs="Times New Roman"/>
          <w:sz w:val="24"/>
          <w:szCs w:val="24"/>
          <w:vertAlign w:val="superscript"/>
        </w:rPr>
        <w:t>th</w:t>
      </w:r>
      <w:r w:rsidRPr="002D4DB7">
        <w:rPr>
          <w:rFonts w:ascii="Times New Roman" w:hAnsi="Times New Roman" w:cs="Times New Roman"/>
          <w:sz w:val="24"/>
          <w:szCs w:val="24"/>
        </w:rPr>
        <w:t xml:space="preserve"> Day of August </w:t>
      </w:r>
      <w:r w:rsidR="00106D57" w:rsidRPr="002D4DB7">
        <w:rPr>
          <w:rFonts w:ascii="Times New Roman" w:hAnsi="Times New Roman" w:cs="Times New Roman"/>
          <w:sz w:val="24"/>
          <w:szCs w:val="24"/>
        </w:rPr>
        <w:t xml:space="preserve">2015 </w:t>
      </w:r>
    </w:p>
    <w:p w:rsidR="00106D57" w:rsidRPr="002D4DB7" w:rsidRDefault="00106D57" w:rsidP="002D4DB7">
      <w:pPr>
        <w:spacing w:line="360" w:lineRule="auto"/>
        <w:jc w:val="both"/>
        <w:rPr>
          <w:rFonts w:ascii="Times New Roman" w:hAnsi="Times New Roman" w:cs="Times New Roman"/>
          <w:sz w:val="24"/>
          <w:szCs w:val="24"/>
        </w:rPr>
      </w:pPr>
    </w:p>
    <w:p w:rsidR="00FC7999" w:rsidRPr="002D4DB7" w:rsidRDefault="00FC7999"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Christopher Madrama</w:t>
      </w:r>
      <w:r w:rsidR="00080858" w:rsidRPr="002D4DB7">
        <w:rPr>
          <w:rFonts w:ascii="Times New Roman" w:hAnsi="Times New Roman" w:cs="Times New Roman"/>
          <w:b/>
          <w:sz w:val="24"/>
          <w:szCs w:val="24"/>
        </w:rPr>
        <w:t xml:space="preserve"> Izama</w:t>
      </w:r>
    </w:p>
    <w:p w:rsidR="00080858" w:rsidRPr="002D4DB7" w:rsidRDefault="00080858"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Judge</w:t>
      </w:r>
    </w:p>
    <w:p w:rsidR="00D2015C" w:rsidRPr="002D4DB7" w:rsidRDefault="00B12EBC"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Final Judgment </w:t>
      </w:r>
      <w:r w:rsidR="00D2015C" w:rsidRPr="002D4DB7">
        <w:rPr>
          <w:rFonts w:ascii="Times New Roman" w:hAnsi="Times New Roman" w:cs="Times New Roman"/>
          <w:sz w:val="24"/>
          <w:szCs w:val="24"/>
        </w:rPr>
        <w:t>delivered in the presence of:</w:t>
      </w:r>
    </w:p>
    <w:p w:rsidR="00757404" w:rsidRPr="002D4DB7" w:rsidRDefault="00757404"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 xml:space="preserve">The </w:t>
      </w:r>
      <w:r w:rsidR="00667A1C" w:rsidRPr="002D4DB7">
        <w:rPr>
          <w:rFonts w:ascii="Times New Roman" w:hAnsi="Times New Roman" w:cs="Times New Roman"/>
          <w:sz w:val="24"/>
          <w:szCs w:val="24"/>
        </w:rPr>
        <w:t>Plaintiff</w:t>
      </w:r>
      <w:r w:rsidRPr="002D4DB7">
        <w:rPr>
          <w:rFonts w:ascii="Times New Roman" w:hAnsi="Times New Roman" w:cs="Times New Roman"/>
          <w:sz w:val="24"/>
          <w:szCs w:val="24"/>
        </w:rPr>
        <w:t xml:space="preserve"> </w:t>
      </w:r>
    </w:p>
    <w:p w:rsidR="00757404" w:rsidRPr="002D4DB7" w:rsidRDefault="00757404"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Kembaba</w:t>
      </w:r>
      <w:r w:rsidR="00E45516" w:rsidRPr="002D4DB7">
        <w:rPr>
          <w:rFonts w:ascii="Times New Roman" w:hAnsi="Times New Roman" w:cs="Times New Roman"/>
          <w:sz w:val="24"/>
          <w:szCs w:val="24"/>
        </w:rPr>
        <w:t xml:space="preserve">zi </w:t>
      </w:r>
      <w:r w:rsidR="00B15F2E" w:rsidRPr="002D4DB7">
        <w:rPr>
          <w:rFonts w:ascii="Times New Roman" w:hAnsi="Times New Roman" w:cs="Times New Roman"/>
          <w:sz w:val="24"/>
          <w:szCs w:val="24"/>
        </w:rPr>
        <w:t xml:space="preserve">Barbara </w:t>
      </w:r>
      <w:r w:rsidR="00E45516" w:rsidRPr="002D4DB7">
        <w:rPr>
          <w:rFonts w:ascii="Times New Roman" w:hAnsi="Times New Roman" w:cs="Times New Roman"/>
          <w:sz w:val="24"/>
          <w:szCs w:val="24"/>
        </w:rPr>
        <w:t xml:space="preserve">Sales and Administration Manager of the </w:t>
      </w:r>
      <w:r w:rsidR="00667A1C" w:rsidRPr="002D4DB7">
        <w:rPr>
          <w:rFonts w:ascii="Times New Roman" w:hAnsi="Times New Roman" w:cs="Times New Roman"/>
          <w:sz w:val="24"/>
          <w:szCs w:val="24"/>
        </w:rPr>
        <w:t>Defendant</w:t>
      </w:r>
    </w:p>
    <w:p w:rsidR="008F2027" w:rsidRPr="002D4DB7" w:rsidRDefault="00B12EBC" w:rsidP="002D4DB7">
      <w:pPr>
        <w:spacing w:line="360" w:lineRule="auto"/>
        <w:jc w:val="both"/>
        <w:rPr>
          <w:rFonts w:ascii="Times New Roman" w:hAnsi="Times New Roman" w:cs="Times New Roman"/>
          <w:sz w:val="24"/>
          <w:szCs w:val="24"/>
        </w:rPr>
      </w:pPr>
      <w:r w:rsidRPr="002D4DB7">
        <w:rPr>
          <w:rFonts w:ascii="Times New Roman" w:hAnsi="Times New Roman" w:cs="Times New Roman"/>
          <w:sz w:val="24"/>
          <w:szCs w:val="24"/>
        </w:rPr>
        <w:t>Charles Okuni</w:t>
      </w:r>
      <w:r w:rsidR="008F2027" w:rsidRPr="002D4DB7">
        <w:rPr>
          <w:rFonts w:ascii="Times New Roman" w:hAnsi="Times New Roman" w:cs="Times New Roman"/>
          <w:sz w:val="24"/>
          <w:szCs w:val="24"/>
        </w:rPr>
        <w:t>: Court Clerk</w:t>
      </w:r>
    </w:p>
    <w:p w:rsidR="00D2015C" w:rsidRPr="002D4DB7" w:rsidRDefault="00D2015C" w:rsidP="002D4DB7">
      <w:pPr>
        <w:spacing w:line="360" w:lineRule="auto"/>
        <w:jc w:val="both"/>
        <w:rPr>
          <w:rFonts w:ascii="Times New Roman" w:hAnsi="Times New Roman" w:cs="Times New Roman"/>
          <w:b/>
          <w:sz w:val="24"/>
          <w:szCs w:val="24"/>
        </w:rPr>
      </w:pPr>
    </w:p>
    <w:p w:rsidR="00D2015C" w:rsidRPr="002D4DB7" w:rsidRDefault="00D2015C"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Christopher Madrama Izama</w:t>
      </w:r>
    </w:p>
    <w:p w:rsidR="00D2015C" w:rsidRPr="002D4DB7" w:rsidRDefault="00D2015C"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Judge</w:t>
      </w:r>
    </w:p>
    <w:p w:rsidR="00D2015C" w:rsidRPr="002D4DB7" w:rsidRDefault="00B12EBC" w:rsidP="002D4DB7">
      <w:pPr>
        <w:spacing w:line="360" w:lineRule="auto"/>
        <w:jc w:val="both"/>
        <w:rPr>
          <w:rFonts w:ascii="Times New Roman" w:hAnsi="Times New Roman" w:cs="Times New Roman"/>
          <w:b/>
          <w:sz w:val="24"/>
          <w:szCs w:val="24"/>
        </w:rPr>
      </w:pPr>
      <w:r w:rsidRPr="002D4DB7">
        <w:rPr>
          <w:rFonts w:ascii="Times New Roman" w:hAnsi="Times New Roman" w:cs="Times New Roman"/>
          <w:b/>
          <w:sz w:val="24"/>
          <w:szCs w:val="24"/>
        </w:rPr>
        <w:t>28</w:t>
      </w:r>
      <w:r w:rsidRPr="002D4DB7">
        <w:rPr>
          <w:rFonts w:ascii="Times New Roman" w:hAnsi="Times New Roman" w:cs="Times New Roman"/>
          <w:b/>
          <w:sz w:val="24"/>
          <w:szCs w:val="24"/>
          <w:vertAlign w:val="superscript"/>
        </w:rPr>
        <w:t>th</w:t>
      </w:r>
      <w:r w:rsidRPr="002D4DB7">
        <w:rPr>
          <w:rFonts w:ascii="Times New Roman" w:hAnsi="Times New Roman" w:cs="Times New Roman"/>
          <w:b/>
          <w:sz w:val="24"/>
          <w:szCs w:val="24"/>
        </w:rPr>
        <w:t xml:space="preserve"> August </w:t>
      </w:r>
      <w:r w:rsidR="00AE34DD" w:rsidRPr="002D4DB7">
        <w:rPr>
          <w:rFonts w:ascii="Times New Roman" w:hAnsi="Times New Roman" w:cs="Times New Roman"/>
          <w:b/>
          <w:sz w:val="24"/>
          <w:szCs w:val="24"/>
        </w:rPr>
        <w:t>2015</w:t>
      </w:r>
    </w:p>
    <w:sectPr w:rsidR="00D2015C" w:rsidRPr="002D4DB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BB" w:rsidRDefault="00F600BB" w:rsidP="00AB5610">
      <w:pPr>
        <w:spacing w:after="0" w:line="240" w:lineRule="auto"/>
      </w:pPr>
      <w:r>
        <w:separator/>
      </w:r>
    </w:p>
  </w:endnote>
  <w:endnote w:type="continuationSeparator" w:id="0">
    <w:p w:rsidR="00F600BB" w:rsidRDefault="00F600B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F600BB" w:rsidRPr="007F0E13" w:rsidRDefault="00F600BB"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w:t>
        </w:r>
      </w:p>
      <w:p w:rsidR="00F600BB" w:rsidRDefault="00C17058">
        <w:pPr>
          <w:pStyle w:val="Footer"/>
          <w:jc w:val="center"/>
        </w:pPr>
      </w:p>
    </w:sdtContent>
  </w:sdt>
  <w:p w:rsidR="00F600BB" w:rsidRPr="00A43194" w:rsidRDefault="00F600B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BB" w:rsidRDefault="00F600BB" w:rsidP="00AB5610">
      <w:pPr>
        <w:spacing w:after="0" w:line="240" w:lineRule="auto"/>
      </w:pPr>
      <w:r>
        <w:separator/>
      </w:r>
    </w:p>
  </w:footnote>
  <w:footnote w:type="continuationSeparator" w:id="0">
    <w:p w:rsidR="00F600BB" w:rsidRDefault="00F600B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3BF4"/>
    <w:multiLevelType w:val="hybridMultilevel"/>
    <w:tmpl w:val="9B1AB6F0"/>
    <w:lvl w:ilvl="0" w:tplc="DB804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3E1786"/>
    <w:multiLevelType w:val="hybridMultilevel"/>
    <w:tmpl w:val="3402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62365"/>
    <w:rsid w:val="00063390"/>
    <w:rsid w:val="00077A33"/>
    <w:rsid w:val="00080858"/>
    <w:rsid w:val="00090D6C"/>
    <w:rsid w:val="000B1274"/>
    <w:rsid w:val="000C625C"/>
    <w:rsid w:val="000D4333"/>
    <w:rsid w:val="000F6945"/>
    <w:rsid w:val="00101A8A"/>
    <w:rsid w:val="00106D57"/>
    <w:rsid w:val="0011323A"/>
    <w:rsid w:val="001165B2"/>
    <w:rsid w:val="001205D7"/>
    <w:rsid w:val="00145109"/>
    <w:rsid w:val="0015517B"/>
    <w:rsid w:val="0016637D"/>
    <w:rsid w:val="0019370C"/>
    <w:rsid w:val="001938D4"/>
    <w:rsid w:val="00193BD8"/>
    <w:rsid w:val="001A1A87"/>
    <w:rsid w:val="00200261"/>
    <w:rsid w:val="00200304"/>
    <w:rsid w:val="002030E1"/>
    <w:rsid w:val="002652FD"/>
    <w:rsid w:val="002710AD"/>
    <w:rsid w:val="002859CA"/>
    <w:rsid w:val="002B1153"/>
    <w:rsid w:val="002D4DB7"/>
    <w:rsid w:val="002D7C4E"/>
    <w:rsid w:val="002E0AAF"/>
    <w:rsid w:val="00313993"/>
    <w:rsid w:val="00345899"/>
    <w:rsid w:val="00356F84"/>
    <w:rsid w:val="00374461"/>
    <w:rsid w:val="00394DF7"/>
    <w:rsid w:val="003A10FF"/>
    <w:rsid w:val="003C04D6"/>
    <w:rsid w:val="003E0CB3"/>
    <w:rsid w:val="00440199"/>
    <w:rsid w:val="00456DBC"/>
    <w:rsid w:val="00471315"/>
    <w:rsid w:val="004A6292"/>
    <w:rsid w:val="004D1065"/>
    <w:rsid w:val="004D5C4F"/>
    <w:rsid w:val="004E7AD5"/>
    <w:rsid w:val="00524B18"/>
    <w:rsid w:val="005445EA"/>
    <w:rsid w:val="0054781A"/>
    <w:rsid w:val="00553B9D"/>
    <w:rsid w:val="00566AD5"/>
    <w:rsid w:val="005712CB"/>
    <w:rsid w:val="00576974"/>
    <w:rsid w:val="00582A2D"/>
    <w:rsid w:val="005878B3"/>
    <w:rsid w:val="005C34E0"/>
    <w:rsid w:val="005D4415"/>
    <w:rsid w:val="005E1517"/>
    <w:rsid w:val="005E73B6"/>
    <w:rsid w:val="00605408"/>
    <w:rsid w:val="006506BC"/>
    <w:rsid w:val="00667908"/>
    <w:rsid w:val="00667A1C"/>
    <w:rsid w:val="00674D45"/>
    <w:rsid w:val="00686C8C"/>
    <w:rsid w:val="00686D97"/>
    <w:rsid w:val="00687332"/>
    <w:rsid w:val="006C00AB"/>
    <w:rsid w:val="00727246"/>
    <w:rsid w:val="007374F9"/>
    <w:rsid w:val="007449AD"/>
    <w:rsid w:val="00757404"/>
    <w:rsid w:val="00765098"/>
    <w:rsid w:val="00781031"/>
    <w:rsid w:val="00781686"/>
    <w:rsid w:val="007859F9"/>
    <w:rsid w:val="007C0B7C"/>
    <w:rsid w:val="007C3BCC"/>
    <w:rsid w:val="007C3E15"/>
    <w:rsid w:val="007E41FD"/>
    <w:rsid w:val="007F0E13"/>
    <w:rsid w:val="00824FD8"/>
    <w:rsid w:val="00846E07"/>
    <w:rsid w:val="00847429"/>
    <w:rsid w:val="008740EB"/>
    <w:rsid w:val="008816DF"/>
    <w:rsid w:val="00881E3C"/>
    <w:rsid w:val="008F1681"/>
    <w:rsid w:val="008F2027"/>
    <w:rsid w:val="008F2E90"/>
    <w:rsid w:val="008F61EA"/>
    <w:rsid w:val="00910FBF"/>
    <w:rsid w:val="0091304A"/>
    <w:rsid w:val="009331B5"/>
    <w:rsid w:val="009C499C"/>
    <w:rsid w:val="009C4AD3"/>
    <w:rsid w:val="009C671A"/>
    <w:rsid w:val="009E6EB1"/>
    <w:rsid w:val="009E74EA"/>
    <w:rsid w:val="00A10C80"/>
    <w:rsid w:val="00A3666A"/>
    <w:rsid w:val="00A43194"/>
    <w:rsid w:val="00A550E6"/>
    <w:rsid w:val="00A66668"/>
    <w:rsid w:val="00A6783D"/>
    <w:rsid w:val="00A85F38"/>
    <w:rsid w:val="00A926E4"/>
    <w:rsid w:val="00AA73FB"/>
    <w:rsid w:val="00AB5610"/>
    <w:rsid w:val="00AC5D8E"/>
    <w:rsid w:val="00AE2E64"/>
    <w:rsid w:val="00AE34DD"/>
    <w:rsid w:val="00AE79F2"/>
    <w:rsid w:val="00B04F33"/>
    <w:rsid w:val="00B10E91"/>
    <w:rsid w:val="00B12EBC"/>
    <w:rsid w:val="00B140CB"/>
    <w:rsid w:val="00B15F2E"/>
    <w:rsid w:val="00B16BCD"/>
    <w:rsid w:val="00B47805"/>
    <w:rsid w:val="00B523AB"/>
    <w:rsid w:val="00B67C50"/>
    <w:rsid w:val="00B91566"/>
    <w:rsid w:val="00B92904"/>
    <w:rsid w:val="00B92916"/>
    <w:rsid w:val="00B95FEE"/>
    <w:rsid w:val="00C17058"/>
    <w:rsid w:val="00C63A6A"/>
    <w:rsid w:val="00C70ADF"/>
    <w:rsid w:val="00CC3875"/>
    <w:rsid w:val="00CF4343"/>
    <w:rsid w:val="00D16715"/>
    <w:rsid w:val="00D2015C"/>
    <w:rsid w:val="00D35418"/>
    <w:rsid w:val="00D436BA"/>
    <w:rsid w:val="00D5025F"/>
    <w:rsid w:val="00D961FF"/>
    <w:rsid w:val="00DB6C89"/>
    <w:rsid w:val="00DC3684"/>
    <w:rsid w:val="00E140FF"/>
    <w:rsid w:val="00E263C0"/>
    <w:rsid w:val="00E3613D"/>
    <w:rsid w:val="00E45516"/>
    <w:rsid w:val="00E60CD7"/>
    <w:rsid w:val="00E93566"/>
    <w:rsid w:val="00EC0390"/>
    <w:rsid w:val="00EC4A1C"/>
    <w:rsid w:val="00EE2C2F"/>
    <w:rsid w:val="00F01D36"/>
    <w:rsid w:val="00F052F4"/>
    <w:rsid w:val="00F10C13"/>
    <w:rsid w:val="00F150B6"/>
    <w:rsid w:val="00F24942"/>
    <w:rsid w:val="00F30A51"/>
    <w:rsid w:val="00F43061"/>
    <w:rsid w:val="00F600BB"/>
    <w:rsid w:val="00F7599A"/>
    <w:rsid w:val="00F930FC"/>
    <w:rsid w:val="00FC185E"/>
    <w:rsid w:val="00FC7999"/>
    <w:rsid w:val="00FD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B67B-7B77-4D69-8ABB-64516B2A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2015-08-28T11:47:00Z</cp:lastPrinted>
  <dcterms:created xsi:type="dcterms:W3CDTF">2015-09-02T06:59:00Z</dcterms:created>
  <dcterms:modified xsi:type="dcterms:W3CDTF">2015-09-02T06:59:00Z</dcterms:modified>
</cp:coreProperties>
</file>