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8632FF" w:rsidRDefault="005878B3" w:rsidP="008632FF">
      <w:pPr>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THE REPUBLIC OF UGANDA,</w:t>
      </w:r>
    </w:p>
    <w:p w:rsidR="005878B3" w:rsidRPr="008632FF" w:rsidRDefault="005878B3" w:rsidP="008632FF">
      <w:pPr>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IN THE HIGH COURT OF UGANDA AT KAMPALA</w:t>
      </w:r>
    </w:p>
    <w:p w:rsidR="005878B3" w:rsidRPr="008632FF" w:rsidRDefault="005878B3" w:rsidP="008632FF">
      <w:pPr>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(COMMERCIAL DIVISION)</w:t>
      </w:r>
    </w:p>
    <w:p w:rsidR="00D91C0D" w:rsidRPr="008632FF" w:rsidRDefault="00D91C0D" w:rsidP="008632FF">
      <w:pPr>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CIVIL SUIT NO 319 OF 2009</w:t>
      </w:r>
    </w:p>
    <w:p w:rsidR="00D91C0D" w:rsidRPr="008632FF" w:rsidRDefault="00D91C0D" w:rsidP="008632FF">
      <w:pPr>
        <w:spacing w:line="360" w:lineRule="auto"/>
        <w:rPr>
          <w:rFonts w:ascii="Times New Roman" w:hAnsi="Times New Roman" w:cs="Times New Roman"/>
          <w:b/>
          <w:sz w:val="24"/>
          <w:szCs w:val="24"/>
        </w:rPr>
      </w:pPr>
      <w:r w:rsidRPr="008632FF">
        <w:rPr>
          <w:rFonts w:ascii="Times New Roman" w:hAnsi="Times New Roman" w:cs="Times New Roman"/>
          <w:b/>
          <w:sz w:val="24"/>
          <w:szCs w:val="24"/>
        </w:rPr>
        <w:t>MAVID PHARMACEUTICALS LTD}.........................................................</w:t>
      </w:r>
      <w:r w:rsidR="00C2117D" w:rsidRPr="008632FF">
        <w:rPr>
          <w:rFonts w:ascii="Times New Roman" w:hAnsi="Times New Roman" w:cs="Times New Roman"/>
          <w:b/>
          <w:sz w:val="24"/>
          <w:szCs w:val="24"/>
        </w:rPr>
        <w:t>PLAINTIFF</w:t>
      </w:r>
      <w:r w:rsidRPr="008632FF">
        <w:rPr>
          <w:rFonts w:ascii="Times New Roman" w:hAnsi="Times New Roman" w:cs="Times New Roman"/>
          <w:b/>
          <w:sz w:val="24"/>
          <w:szCs w:val="24"/>
        </w:rPr>
        <w:t xml:space="preserve"> </w:t>
      </w:r>
    </w:p>
    <w:p w:rsidR="00D91C0D" w:rsidRPr="008632FF" w:rsidRDefault="00D91C0D" w:rsidP="008632FF">
      <w:pPr>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VS</w:t>
      </w:r>
    </w:p>
    <w:p w:rsidR="00D91C0D" w:rsidRDefault="00D91C0D" w:rsidP="008632FF">
      <w:pPr>
        <w:spacing w:line="360" w:lineRule="auto"/>
        <w:rPr>
          <w:rFonts w:ascii="Times New Roman" w:hAnsi="Times New Roman" w:cs="Times New Roman"/>
          <w:b/>
          <w:sz w:val="24"/>
          <w:szCs w:val="24"/>
        </w:rPr>
      </w:pPr>
      <w:r w:rsidRPr="008632FF">
        <w:rPr>
          <w:rFonts w:ascii="Times New Roman" w:hAnsi="Times New Roman" w:cs="Times New Roman"/>
          <w:b/>
          <w:sz w:val="24"/>
          <w:szCs w:val="24"/>
        </w:rPr>
        <w:t>ROYAL GROUP OF PAKISTAN}............................................................</w:t>
      </w:r>
      <w:r w:rsidR="00C2117D" w:rsidRPr="008632FF">
        <w:rPr>
          <w:rFonts w:ascii="Times New Roman" w:hAnsi="Times New Roman" w:cs="Times New Roman"/>
          <w:b/>
          <w:sz w:val="24"/>
          <w:szCs w:val="24"/>
        </w:rPr>
        <w:t>DEFENDANT</w:t>
      </w:r>
      <w:r w:rsidRPr="008632FF">
        <w:rPr>
          <w:rFonts w:ascii="Times New Roman" w:hAnsi="Times New Roman" w:cs="Times New Roman"/>
          <w:b/>
          <w:sz w:val="24"/>
          <w:szCs w:val="24"/>
        </w:rPr>
        <w:t xml:space="preserve"> </w:t>
      </w:r>
    </w:p>
    <w:p w:rsidR="008632FF" w:rsidRPr="008632FF" w:rsidRDefault="008632FF" w:rsidP="008632FF">
      <w:pPr>
        <w:spacing w:line="360" w:lineRule="auto"/>
        <w:rPr>
          <w:rFonts w:ascii="Times New Roman" w:hAnsi="Times New Roman" w:cs="Times New Roman"/>
          <w:b/>
          <w:sz w:val="24"/>
          <w:szCs w:val="24"/>
        </w:rPr>
      </w:pPr>
    </w:p>
    <w:p w:rsidR="00B25117" w:rsidRPr="008632FF" w:rsidRDefault="00B25117" w:rsidP="008632FF">
      <w:pPr>
        <w:pStyle w:val="ListParagraph"/>
        <w:spacing w:line="360" w:lineRule="auto"/>
        <w:jc w:val="center"/>
        <w:rPr>
          <w:rFonts w:ascii="Times New Roman" w:hAnsi="Times New Roman" w:cs="Times New Roman"/>
          <w:b/>
          <w:sz w:val="24"/>
          <w:szCs w:val="24"/>
        </w:rPr>
      </w:pPr>
      <w:r w:rsidRPr="008632FF">
        <w:rPr>
          <w:rFonts w:ascii="Times New Roman" w:hAnsi="Times New Roman" w:cs="Times New Roman"/>
          <w:b/>
          <w:sz w:val="24"/>
          <w:szCs w:val="24"/>
        </w:rPr>
        <w:t>BEFORE HON. MR. JUSTICE CHRISTOPHER MADRAMA IZAMA</w:t>
      </w:r>
    </w:p>
    <w:p w:rsidR="00C63A6A" w:rsidRPr="008632FF" w:rsidRDefault="00B25117" w:rsidP="008632FF">
      <w:pPr>
        <w:pStyle w:val="ListParagraph"/>
        <w:spacing w:line="360" w:lineRule="auto"/>
        <w:jc w:val="center"/>
        <w:rPr>
          <w:rFonts w:ascii="Times New Roman" w:hAnsi="Times New Roman" w:cs="Times New Roman"/>
          <w:sz w:val="24"/>
          <w:szCs w:val="24"/>
        </w:rPr>
      </w:pPr>
      <w:r w:rsidRPr="008632FF">
        <w:rPr>
          <w:rFonts w:ascii="Times New Roman" w:hAnsi="Times New Roman" w:cs="Times New Roman"/>
          <w:b/>
          <w:sz w:val="24"/>
          <w:szCs w:val="24"/>
        </w:rPr>
        <w:t>JUDGMENT</w:t>
      </w:r>
    </w:p>
    <w:p w:rsidR="00A242B0" w:rsidRPr="008632FF" w:rsidRDefault="00A242B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 company incorporated and carrying on business in Uganda.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a corporate entity incorporated in Pakistan.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filed this action </w:t>
      </w:r>
      <w:r w:rsidR="00C2117D" w:rsidRPr="008632FF">
        <w:rPr>
          <w:rFonts w:ascii="Times New Roman" w:hAnsi="Times New Roman" w:cs="Times New Roman"/>
          <w:sz w:val="24"/>
          <w:szCs w:val="24"/>
        </w:rPr>
        <w:t xml:space="preserve">against the Defendant </w:t>
      </w:r>
      <w:r w:rsidRPr="008632FF">
        <w:rPr>
          <w:rFonts w:ascii="Times New Roman" w:hAnsi="Times New Roman" w:cs="Times New Roman"/>
          <w:sz w:val="24"/>
          <w:szCs w:val="24"/>
        </w:rPr>
        <w:t>on 27</w:t>
      </w:r>
      <w:r w:rsidRPr="008632FF">
        <w:rPr>
          <w:rFonts w:ascii="Times New Roman" w:hAnsi="Times New Roman" w:cs="Times New Roman"/>
          <w:sz w:val="24"/>
          <w:szCs w:val="24"/>
          <w:vertAlign w:val="superscript"/>
        </w:rPr>
        <w:t>TH</w:t>
      </w:r>
      <w:r w:rsidRPr="008632FF">
        <w:rPr>
          <w:rFonts w:ascii="Times New Roman" w:hAnsi="Times New Roman" w:cs="Times New Roman"/>
          <w:sz w:val="24"/>
          <w:szCs w:val="24"/>
        </w:rPr>
        <w:t xml:space="preserve"> of Aug</w:t>
      </w:r>
      <w:r w:rsidR="00403C8C" w:rsidRPr="008632FF">
        <w:rPr>
          <w:rFonts w:ascii="Times New Roman" w:hAnsi="Times New Roman" w:cs="Times New Roman"/>
          <w:sz w:val="24"/>
          <w:szCs w:val="24"/>
        </w:rPr>
        <w:t xml:space="preserve">ust 2009 </w:t>
      </w:r>
      <w:r w:rsidRPr="008632FF">
        <w:rPr>
          <w:rFonts w:ascii="Times New Roman" w:hAnsi="Times New Roman" w:cs="Times New Roman"/>
          <w:sz w:val="24"/>
          <w:szCs w:val="24"/>
        </w:rPr>
        <w:t>for immediate payment of US$62,093.79 or its equivalent in Uganda shillings being the purchase price of goods paid for but not used, US$5075 or its equivalent in Uganda shillings for freight charges, Uganda shillings 600,160/= charges for destruction of the goods, supervision thereof, storage, clearing agency fees and transport thereof, general damages for breach of contract and costs of the suit.</w:t>
      </w:r>
    </w:p>
    <w:p w:rsidR="00D167FC" w:rsidRPr="008632FF" w:rsidRDefault="00A242B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denie</w:t>
      </w:r>
      <w:r w:rsidR="00D167FC" w:rsidRPr="008632FF">
        <w:rPr>
          <w:rFonts w:ascii="Times New Roman" w:hAnsi="Times New Roman" w:cs="Times New Roman"/>
          <w:sz w:val="24"/>
          <w:szCs w:val="24"/>
        </w:rPr>
        <w:t>d</w:t>
      </w:r>
      <w:r w:rsidRPr="008632FF">
        <w:rPr>
          <w:rFonts w:ascii="Times New Roman" w:hAnsi="Times New Roman" w:cs="Times New Roman"/>
          <w:sz w:val="24"/>
          <w:szCs w:val="24"/>
        </w:rPr>
        <w:t xml:space="preserve"> the claim </w:t>
      </w:r>
      <w:r w:rsidR="00403C8C" w:rsidRPr="008632FF">
        <w:rPr>
          <w:rFonts w:ascii="Times New Roman" w:hAnsi="Times New Roman" w:cs="Times New Roman"/>
          <w:sz w:val="24"/>
          <w:szCs w:val="24"/>
        </w:rPr>
        <w:t xml:space="preserve">by </w:t>
      </w:r>
      <w:r w:rsidR="00D167FC" w:rsidRPr="008632FF">
        <w:rPr>
          <w:rFonts w:ascii="Times New Roman" w:hAnsi="Times New Roman" w:cs="Times New Roman"/>
          <w:sz w:val="24"/>
          <w:szCs w:val="24"/>
        </w:rPr>
        <w:t xml:space="preserve">averments in </w:t>
      </w:r>
      <w:r w:rsidRPr="008632FF">
        <w:rPr>
          <w:rFonts w:ascii="Times New Roman" w:hAnsi="Times New Roman" w:cs="Times New Roman"/>
          <w:sz w:val="24"/>
          <w:szCs w:val="24"/>
        </w:rPr>
        <w:t>the written statement of defence.</w:t>
      </w:r>
    </w:p>
    <w:p w:rsidR="00634E91" w:rsidRPr="008632FF" w:rsidRDefault="00634E9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relevant facts in this suit are not controversial.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represented by </w:t>
      </w:r>
      <w:proofErr w:type="spellStart"/>
      <w:r w:rsidRPr="008632FF">
        <w:rPr>
          <w:rFonts w:ascii="Times New Roman" w:hAnsi="Times New Roman" w:cs="Times New Roman"/>
          <w:sz w:val="24"/>
          <w:szCs w:val="24"/>
        </w:rPr>
        <w:t>Lex</w:t>
      </w:r>
      <w:proofErr w:type="spellEnd"/>
      <w:r w:rsidRPr="008632FF">
        <w:rPr>
          <w:rFonts w:ascii="Times New Roman" w:hAnsi="Times New Roman" w:cs="Times New Roman"/>
          <w:sz w:val="24"/>
          <w:szCs w:val="24"/>
        </w:rPr>
        <w:t xml:space="preserve"> Uganda Advocates and Solicitors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s Edmund </w:t>
      </w:r>
      <w:proofErr w:type="spellStart"/>
      <w:r w:rsidRPr="008632FF">
        <w:rPr>
          <w:rFonts w:ascii="Times New Roman" w:hAnsi="Times New Roman" w:cs="Times New Roman"/>
          <w:sz w:val="24"/>
          <w:szCs w:val="24"/>
        </w:rPr>
        <w:t>Wakida</w:t>
      </w:r>
      <w:proofErr w:type="spellEnd"/>
      <w:r w:rsidRPr="008632FF">
        <w:rPr>
          <w:rFonts w:ascii="Times New Roman" w:hAnsi="Times New Roman" w:cs="Times New Roman"/>
          <w:sz w:val="24"/>
          <w:szCs w:val="24"/>
        </w:rPr>
        <w:t xml:space="preserve"> and Richard </w:t>
      </w:r>
      <w:proofErr w:type="spellStart"/>
      <w:r w:rsidRPr="008632FF">
        <w:rPr>
          <w:rFonts w:ascii="Times New Roman" w:hAnsi="Times New Roman" w:cs="Times New Roman"/>
          <w:sz w:val="24"/>
          <w:szCs w:val="24"/>
        </w:rPr>
        <w:t>Latigo</w:t>
      </w:r>
      <w:proofErr w:type="spellEnd"/>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on the other hand is represented by </w:t>
      </w:r>
      <w:r w:rsidR="00C2117D" w:rsidRPr="008632FF">
        <w:rPr>
          <w:rFonts w:ascii="Times New Roman" w:hAnsi="Times New Roman" w:cs="Times New Roman"/>
          <w:sz w:val="24"/>
          <w:szCs w:val="24"/>
        </w:rPr>
        <w:t>Counsel</w:t>
      </w:r>
      <w:r w:rsidR="00403C8C"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Andrew </w:t>
      </w:r>
      <w:proofErr w:type="spellStart"/>
      <w:r w:rsidRPr="008632FF">
        <w:rPr>
          <w:rFonts w:ascii="Times New Roman" w:hAnsi="Times New Roman" w:cs="Times New Roman"/>
          <w:sz w:val="24"/>
          <w:szCs w:val="24"/>
        </w:rPr>
        <w:t>Bwengye</w:t>
      </w:r>
      <w:proofErr w:type="spellEnd"/>
      <w:r w:rsidRPr="008632FF">
        <w:rPr>
          <w:rFonts w:ascii="Times New Roman" w:hAnsi="Times New Roman" w:cs="Times New Roman"/>
          <w:sz w:val="24"/>
          <w:szCs w:val="24"/>
        </w:rPr>
        <w:t xml:space="preserve"> of Messieurs MMAKS Advocates. </w:t>
      </w:r>
      <w:r w:rsidR="000F7D38" w:rsidRPr="008632FF">
        <w:rPr>
          <w:rFonts w:ascii="Times New Roman" w:hAnsi="Times New Roman" w:cs="Times New Roman"/>
          <w:sz w:val="24"/>
          <w:szCs w:val="24"/>
        </w:rPr>
        <w:t xml:space="preserve">Prior to MMAKS advocates the </w:t>
      </w:r>
      <w:r w:rsidR="00C2117D" w:rsidRPr="008632FF">
        <w:rPr>
          <w:rFonts w:ascii="Times New Roman" w:hAnsi="Times New Roman" w:cs="Times New Roman"/>
          <w:sz w:val="24"/>
          <w:szCs w:val="24"/>
        </w:rPr>
        <w:t>Defendant</w:t>
      </w:r>
      <w:r w:rsidR="000F7D38" w:rsidRPr="008632FF">
        <w:rPr>
          <w:rFonts w:ascii="Times New Roman" w:hAnsi="Times New Roman" w:cs="Times New Roman"/>
          <w:sz w:val="24"/>
          <w:szCs w:val="24"/>
        </w:rPr>
        <w:t xml:space="preserve"> was represented by Impala legal advocates and consultants. </w:t>
      </w:r>
      <w:r w:rsidRPr="008632FF">
        <w:rPr>
          <w:rFonts w:ascii="Times New Roman" w:hAnsi="Times New Roman" w:cs="Times New Roman"/>
          <w:sz w:val="24"/>
          <w:szCs w:val="24"/>
        </w:rPr>
        <w:t xml:space="preserve">In the joint scheduling memorandum signed by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s for the</w:t>
      </w:r>
      <w:r w:rsidR="00C2117D" w:rsidRPr="008632FF">
        <w:rPr>
          <w:rFonts w:ascii="Times New Roman" w:hAnsi="Times New Roman" w:cs="Times New Roman"/>
          <w:sz w:val="24"/>
          <w:szCs w:val="24"/>
        </w:rPr>
        <w:t xml:space="preserve"> Plaintiff</w:t>
      </w:r>
      <w:r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filed on court record on 11 September 2013, the agreed facts disclosed by the pleadings are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authorised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to produce one of its products called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for sale in Uganda. Secondly upon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ordering for the raw materials that </w:t>
      </w:r>
      <w:r w:rsidRPr="008632FF">
        <w:rPr>
          <w:rFonts w:ascii="Times New Roman" w:hAnsi="Times New Roman" w:cs="Times New Roman"/>
          <w:sz w:val="24"/>
          <w:szCs w:val="24"/>
        </w:rPr>
        <w:lastRenderedPageBreak/>
        <w:t xml:space="preserve">were shipped </w:t>
      </w:r>
      <w:r w:rsidR="00C2117D" w:rsidRPr="008632FF">
        <w:rPr>
          <w:rFonts w:ascii="Times New Roman" w:hAnsi="Times New Roman" w:cs="Times New Roman"/>
          <w:sz w:val="24"/>
          <w:szCs w:val="24"/>
        </w:rPr>
        <w:t xml:space="preserve">under </w:t>
      </w:r>
      <w:r w:rsidRPr="008632FF">
        <w:rPr>
          <w:rFonts w:ascii="Times New Roman" w:hAnsi="Times New Roman" w:cs="Times New Roman"/>
          <w:sz w:val="24"/>
          <w:szCs w:val="24"/>
        </w:rPr>
        <w:t xml:space="preserve">documentary credit terms of payment and on arrival in Uganda,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duly paid for the materials.</w:t>
      </w:r>
    </w:p>
    <w:p w:rsidR="00A24999" w:rsidRPr="008632FF" w:rsidRDefault="00634E9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Additional facts are sufficiently covered in the written address of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s. In </w:t>
      </w:r>
      <w:r w:rsidR="00785FE7" w:rsidRPr="008632FF">
        <w:rPr>
          <w:rFonts w:ascii="Times New Roman" w:hAnsi="Times New Roman" w:cs="Times New Roman"/>
          <w:sz w:val="24"/>
          <w:szCs w:val="24"/>
        </w:rPr>
        <w:t>M</w:t>
      </w:r>
      <w:r w:rsidRPr="008632FF">
        <w:rPr>
          <w:rFonts w:ascii="Times New Roman" w:hAnsi="Times New Roman" w:cs="Times New Roman"/>
          <w:sz w:val="24"/>
          <w:szCs w:val="24"/>
        </w:rPr>
        <w:t xml:space="preserve">ay 2008, the parties executed a memorandum of understanding for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under licence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who is the trademark owner of the product. It was agreed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would pay a sum of US$62,093 .79 as the c</w:t>
      </w:r>
      <w:r w:rsidR="00403C8C" w:rsidRPr="008632FF">
        <w:rPr>
          <w:rFonts w:ascii="Times New Roman" w:hAnsi="Times New Roman" w:cs="Times New Roman"/>
          <w:sz w:val="24"/>
          <w:szCs w:val="24"/>
        </w:rPr>
        <w:t xml:space="preserve">ost of the raw materials. The terms </w:t>
      </w:r>
      <w:r w:rsidRPr="008632FF">
        <w:rPr>
          <w:rFonts w:ascii="Times New Roman" w:hAnsi="Times New Roman" w:cs="Times New Roman"/>
          <w:sz w:val="24"/>
          <w:szCs w:val="24"/>
        </w:rPr>
        <w:t>of the transaction were to be m</w:t>
      </w:r>
      <w:r w:rsidR="00403C8C" w:rsidRPr="008632FF">
        <w:rPr>
          <w:rFonts w:ascii="Times New Roman" w:hAnsi="Times New Roman" w:cs="Times New Roman"/>
          <w:sz w:val="24"/>
          <w:szCs w:val="24"/>
        </w:rPr>
        <w:t xml:space="preserve">et </w:t>
      </w:r>
      <w:r w:rsidRPr="008632FF">
        <w:rPr>
          <w:rFonts w:ascii="Times New Roman" w:hAnsi="Times New Roman" w:cs="Times New Roman"/>
          <w:sz w:val="24"/>
          <w:szCs w:val="24"/>
        </w:rPr>
        <w:t xml:space="preserve">under terms of credit through the </w:t>
      </w:r>
      <w:r w:rsidR="00C2117D" w:rsidRPr="008632FF">
        <w:rPr>
          <w:rFonts w:ascii="Times New Roman" w:hAnsi="Times New Roman" w:cs="Times New Roman"/>
          <w:sz w:val="24"/>
          <w:szCs w:val="24"/>
        </w:rPr>
        <w:t>Plaintiff</w:t>
      </w:r>
      <w:r w:rsidR="00785FE7" w:rsidRPr="008632FF">
        <w:rPr>
          <w:rFonts w:ascii="Times New Roman" w:hAnsi="Times New Roman" w:cs="Times New Roman"/>
          <w:sz w:val="24"/>
          <w:szCs w:val="24"/>
        </w:rPr>
        <w:t>’</w:t>
      </w:r>
      <w:r w:rsidRPr="008632FF">
        <w:rPr>
          <w:rFonts w:ascii="Times New Roman" w:hAnsi="Times New Roman" w:cs="Times New Roman"/>
          <w:sz w:val="24"/>
          <w:szCs w:val="24"/>
        </w:rPr>
        <w:t xml:space="preserve">s banker, Orient Bank Ltd. In August 2008,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received the goods and paid the freight cost an</w:t>
      </w:r>
      <w:r w:rsidR="00785FE7" w:rsidRPr="008632FF">
        <w:rPr>
          <w:rFonts w:ascii="Times New Roman" w:hAnsi="Times New Roman" w:cs="Times New Roman"/>
          <w:sz w:val="24"/>
          <w:szCs w:val="24"/>
        </w:rPr>
        <w:t>d</w:t>
      </w:r>
      <w:r w:rsidRPr="008632FF">
        <w:rPr>
          <w:rFonts w:ascii="Times New Roman" w:hAnsi="Times New Roman" w:cs="Times New Roman"/>
          <w:sz w:val="24"/>
          <w:szCs w:val="24"/>
        </w:rPr>
        <w:t xml:space="preserve"> additional expenses in the freight charges.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manufactured trial batches of the product</w:t>
      </w:r>
      <w:r w:rsidR="00785FE7" w:rsidRPr="008632FF">
        <w:rPr>
          <w:rFonts w:ascii="Times New Roman" w:hAnsi="Times New Roman" w:cs="Times New Roman"/>
          <w:sz w:val="24"/>
          <w:szCs w:val="24"/>
        </w:rPr>
        <w:t xml:space="preserve"> and submitted trial batches of the product for approval to the National Drug Authority (NDA).</w:t>
      </w:r>
      <w:r w:rsidR="00A24999"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A24999" w:rsidRPr="008632FF">
        <w:rPr>
          <w:rFonts w:ascii="Times New Roman" w:hAnsi="Times New Roman" w:cs="Times New Roman"/>
          <w:sz w:val="24"/>
          <w:szCs w:val="24"/>
        </w:rPr>
        <w:t xml:space="preserve"> maintains that in November 2008 NDA deferred approval and requested the </w:t>
      </w:r>
      <w:r w:rsidR="00C2117D" w:rsidRPr="008632FF">
        <w:rPr>
          <w:rFonts w:ascii="Times New Roman" w:hAnsi="Times New Roman" w:cs="Times New Roman"/>
          <w:sz w:val="24"/>
          <w:szCs w:val="24"/>
        </w:rPr>
        <w:t>Plaintiff</w:t>
      </w:r>
      <w:r w:rsidR="00A24999" w:rsidRPr="008632FF">
        <w:rPr>
          <w:rFonts w:ascii="Times New Roman" w:hAnsi="Times New Roman" w:cs="Times New Roman"/>
          <w:sz w:val="24"/>
          <w:szCs w:val="24"/>
        </w:rPr>
        <w:t xml:space="preserve"> to clear several issues with the samples submitted. In February 2009 the </w:t>
      </w:r>
      <w:r w:rsidR="00C2117D" w:rsidRPr="008632FF">
        <w:rPr>
          <w:rFonts w:ascii="Times New Roman" w:hAnsi="Times New Roman" w:cs="Times New Roman"/>
          <w:sz w:val="24"/>
          <w:szCs w:val="24"/>
        </w:rPr>
        <w:t>Defendant</w:t>
      </w:r>
      <w:r w:rsidR="00A24999" w:rsidRPr="008632FF">
        <w:rPr>
          <w:rFonts w:ascii="Times New Roman" w:hAnsi="Times New Roman" w:cs="Times New Roman"/>
          <w:sz w:val="24"/>
          <w:szCs w:val="24"/>
        </w:rPr>
        <w:t xml:space="preserve"> c</w:t>
      </w:r>
      <w:r w:rsidR="00403C8C" w:rsidRPr="008632FF">
        <w:rPr>
          <w:rFonts w:ascii="Times New Roman" w:hAnsi="Times New Roman" w:cs="Times New Roman"/>
          <w:sz w:val="24"/>
          <w:szCs w:val="24"/>
        </w:rPr>
        <w:t xml:space="preserve">ancelled </w:t>
      </w:r>
      <w:r w:rsidR="00A24999" w:rsidRPr="008632FF">
        <w:rPr>
          <w:rFonts w:ascii="Times New Roman" w:hAnsi="Times New Roman" w:cs="Times New Roman"/>
          <w:sz w:val="24"/>
          <w:szCs w:val="24"/>
        </w:rPr>
        <w:t xml:space="preserve">the memorandum of understanding under which the authority to manufacture was granted. In March 2009 the </w:t>
      </w:r>
      <w:r w:rsidR="00C2117D" w:rsidRPr="008632FF">
        <w:rPr>
          <w:rFonts w:ascii="Times New Roman" w:hAnsi="Times New Roman" w:cs="Times New Roman"/>
          <w:sz w:val="24"/>
          <w:szCs w:val="24"/>
        </w:rPr>
        <w:t>Plaintiff</w:t>
      </w:r>
      <w:r w:rsidR="00A24999" w:rsidRPr="008632FF">
        <w:rPr>
          <w:rFonts w:ascii="Times New Roman" w:hAnsi="Times New Roman" w:cs="Times New Roman"/>
          <w:sz w:val="24"/>
          <w:szCs w:val="24"/>
        </w:rPr>
        <w:t xml:space="preserve"> invited the </w:t>
      </w:r>
      <w:r w:rsidR="00C2117D" w:rsidRPr="008632FF">
        <w:rPr>
          <w:rFonts w:ascii="Times New Roman" w:hAnsi="Times New Roman" w:cs="Times New Roman"/>
          <w:sz w:val="24"/>
          <w:szCs w:val="24"/>
        </w:rPr>
        <w:t>Defendant</w:t>
      </w:r>
      <w:r w:rsidR="00A24999" w:rsidRPr="008632FF">
        <w:rPr>
          <w:rFonts w:ascii="Times New Roman" w:hAnsi="Times New Roman" w:cs="Times New Roman"/>
          <w:sz w:val="24"/>
          <w:szCs w:val="24"/>
        </w:rPr>
        <w:t xml:space="preserve"> to collect its raw materials or else they would be destroyed. The </w:t>
      </w:r>
      <w:r w:rsidR="00C2117D" w:rsidRPr="008632FF">
        <w:rPr>
          <w:rFonts w:ascii="Times New Roman" w:hAnsi="Times New Roman" w:cs="Times New Roman"/>
          <w:sz w:val="24"/>
          <w:szCs w:val="24"/>
        </w:rPr>
        <w:t>Plaintiff</w:t>
      </w:r>
      <w:r w:rsidR="00A24999" w:rsidRPr="008632FF">
        <w:rPr>
          <w:rFonts w:ascii="Times New Roman" w:hAnsi="Times New Roman" w:cs="Times New Roman"/>
          <w:sz w:val="24"/>
          <w:szCs w:val="24"/>
        </w:rPr>
        <w:t xml:space="preserve"> filed this suit in 2009.</w:t>
      </w:r>
    </w:p>
    <w:p w:rsidR="00A24999" w:rsidRPr="008632FF" w:rsidRDefault="00A2499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On the other hand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gave a different perspective to the facts. According to the submissions of the </w:t>
      </w:r>
      <w:r w:rsidR="00C2117D" w:rsidRPr="008632FF">
        <w:rPr>
          <w:rFonts w:ascii="Times New Roman" w:hAnsi="Times New Roman" w:cs="Times New Roman"/>
          <w:sz w:val="24"/>
          <w:szCs w:val="24"/>
        </w:rPr>
        <w:t>Defendant</w:t>
      </w:r>
      <w:r w:rsidR="00403C8C" w:rsidRPr="008632FF">
        <w:rPr>
          <w:rFonts w:ascii="Times New Roman" w:hAnsi="Times New Roman" w:cs="Times New Roman"/>
          <w:sz w:val="24"/>
          <w:szCs w:val="24"/>
        </w:rPr>
        <w: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authorised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the pharmaceutical product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under an undated memorandum of understanding signed only by the </w:t>
      </w:r>
      <w:r w:rsidR="00C2117D" w:rsidRPr="008632FF">
        <w:rPr>
          <w:rFonts w:ascii="Times New Roman" w:hAnsi="Times New Roman" w:cs="Times New Roman"/>
          <w:sz w:val="24"/>
          <w:szCs w:val="24"/>
        </w:rPr>
        <w:t>Defendant</w:t>
      </w:r>
      <w:r w:rsidR="000F7D38" w:rsidRPr="008632FF">
        <w:rPr>
          <w:rFonts w:ascii="Times New Roman" w:hAnsi="Times New Roman" w:cs="Times New Roman"/>
          <w:sz w:val="24"/>
          <w:szCs w:val="24"/>
        </w:rPr>
        <w:t>’s</w:t>
      </w:r>
      <w:r w:rsidRPr="008632FF">
        <w:rPr>
          <w:rFonts w:ascii="Times New Roman" w:hAnsi="Times New Roman" w:cs="Times New Roman"/>
          <w:sz w:val="24"/>
          <w:szCs w:val="24"/>
        </w:rPr>
        <w:t xml:space="preserve"> general manager marketing Mr </w:t>
      </w:r>
      <w:proofErr w:type="spellStart"/>
      <w:r w:rsidRPr="008632FF">
        <w:rPr>
          <w:rFonts w:ascii="Times New Roman" w:hAnsi="Times New Roman" w:cs="Times New Roman"/>
          <w:sz w:val="24"/>
          <w:szCs w:val="24"/>
        </w:rPr>
        <w:t>Syed</w:t>
      </w:r>
      <w:proofErr w:type="spellEnd"/>
      <w:r w:rsidRPr="008632FF">
        <w:rPr>
          <w:rFonts w:ascii="Times New Roman" w:hAnsi="Times New Roman" w:cs="Times New Roman"/>
          <w:sz w:val="24"/>
          <w:szCs w:val="24"/>
        </w:rPr>
        <w:t xml:space="preserve"> Tariq Ali.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relies on the terms of the memorandum of understanding which I will</w:t>
      </w:r>
      <w:r w:rsidR="00403C8C" w:rsidRPr="008632FF">
        <w:rPr>
          <w:rFonts w:ascii="Times New Roman" w:hAnsi="Times New Roman" w:cs="Times New Roman"/>
          <w:sz w:val="24"/>
          <w:szCs w:val="24"/>
        </w:rPr>
        <w:t xml:space="preserve"> consider in due course. The shipped </w:t>
      </w:r>
      <w:r w:rsidRPr="008632FF">
        <w:rPr>
          <w:rFonts w:ascii="Times New Roman" w:hAnsi="Times New Roman" w:cs="Times New Roman"/>
          <w:sz w:val="24"/>
          <w:szCs w:val="24"/>
        </w:rPr>
        <w:t xml:space="preserve">raw materials and packaging materials were received and trial batches manufactured and submitted to the National Drug Authority for approval in August 2008. NDA declined to approve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in November 2008 and advised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rectify certain anomalies observed in the samples submitted before permission to proceed to the next stage was granted.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asserts that no action was taken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thereafter until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through its then lawyers notified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in a letter dated 17th of February 2009 of its cancellation of the authority to manufacture the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through its lawyers requested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lawyers in a letter dated 25th of March 2009 to advise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t>
      </w:r>
      <w:r w:rsidR="00403C8C" w:rsidRPr="008632FF">
        <w:rPr>
          <w:rFonts w:ascii="Times New Roman" w:hAnsi="Times New Roman" w:cs="Times New Roman"/>
          <w:sz w:val="24"/>
          <w:szCs w:val="24"/>
        </w:rPr>
        <w:t xml:space="preserve">to </w:t>
      </w:r>
      <w:r w:rsidRPr="008632FF">
        <w:rPr>
          <w:rFonts w:ascii="Times New Roman" w:hAnsi="Times New Roman" w:cs="Times New Roman"/>
          <w:sz w:val="24"/>
          <w:szCs w:val="24"/>
        </w:rPr>
        <w:t>collect</w:t>
      </w:r>
      <w:r w:rsidR="00403C8C"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the pharmaceutical ingredients and </w:t>
      </w:r>
      <w:r w:rsidRPr="008632FF">
        <w:rPr>
          <w:rFonts w:ascii="Times New Roman" w:hAnsi="Times New Roman" w:cs="Times New Roman"/>
          <w:sz w:val="24"/>
          <w:szCs w:val="24"/>
        </w:rPr>
        <w:lastRenderedPageBreak/>
        <w:t xml:space="preserve">packaging materials that were supplied for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within seven days. The </w:t>
      </w:r>
      <w:r w:rsidR="00C2117D" w:rsidRPr="008632FF">
        <w:rPr>
          <w:rFonts w:ascii="Times New Roman" w:hAnsi="Times New Roman" w:cs="Times New Roman"/>
          <w:sz w:val="24"/>
          <w:szCs w:val="24"/>
        </w:rPr>
        <w:t>Plaintiff</w:t>
      </w:r>
      <w:r w:rsidR="000F7D38" w:rsidRPr="008632FF">
        <w:rPr>
          <w:rFonts w:ascii="Times New Roman" w:hAnsi="Times New Roman" w:cs="Times New Roman"/>
          <w:sz w:val="24"/>
          <w:szCs w:val="24"/>
        </w:rPr>
        <w:t>’s</w:t>
      </w:r>
      <w:r w:rsidRPr="008632FF">
        <w:rPr>
          <w:rFonts w:ascii="Times New Roman" w:hAnsi="Times New Roman" w:cs="Times New Roman"/>
          <w:sz w:val="24"/>
          <w:szCs w:val="24"/>
        </w:rPr>
        <w:t xml:space="preserve"> suit was then filed on 27 August 2009.</w:t>
      </w:r>
    </w:p>
    <w:p w:rsidR="00A24999" w:rsidRPr="008632FF" w:rsidRDefault="00A2499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following issues were agreed for resolution namely:</w:t>
      </w:r>
    </w:p>
    <w:p w:rsidR="00A24999" w:rsidRPr="008632FF" w:rsidRDefault="00A24999" w:rsidP="008632FF">
      <w:pPr>
        <w:pStyle w:val="ListParagraph"/>
        <w:numPr>
          <w:ilvl w:val="0"/>
          <w:numId w:val="2"/>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Whether there was breach of contract?</w:t>
      </w:r>
    </w:p>
    <w:p w:rsidR="00A24999" w:rsidRPr="008632FF" w:rsidRDefault="00A24999" w:rsidP="008632FF">
      <w:pPr>
        <w:pStyle w:val="ListParagraph"/>
        <w:numPr>
          <w:ilvl w:val="0"/>
          <w:numId w:val="2"/>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If so, whether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entitled to the full sum of US$62,039.79 as the cost of the raw materials?</w:t>
      </w:r>
    </w:p>
    <w:p w:rsidR="00A242B0" w:rsidRPr="008632FF" w:rsidRDefault="00A24999" w:rsidP="008632FF">
      <w:pPr>
        <w:pStyle w:val="ListParagraph"/>
        <w:numPr>
          <w:ilvl w:val="0"/>
          <w:numId w:val="2"/>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What remedies are available to the parties?</w:t>
      </w:r>
    </w:p>
    <w:p w:rsidR="00A54D21" w:rsidRPr="008632FF" w:rsidRDefault="00A54D21" w:rsidP="008632FF">
      <w:pPr>
        <w:spacing w:line="360" w:lineRule="auto"/>
        <w:jc w:val="both"/>
        <w:rPr>
          <w:rFonts w:ascii="Times New Roman" w:hAnsi="Times New Roman" w:cs="Times New Roman"/>
          <w:sz w:val="24"/>
          <w:szCs w:val="24"/>
        </w:rPr>
      </w:pPr>
      <w:r w:rsidRPr="008632FF">
        <w:rPr>
          <w:rFonts w:ascii="Times New Roman" w:hAnsi="Times New Roman" w:cs="Times New Roman"/>
          <w:b/>
          <w:sz w:val="24"/>
          <w:szCs w:val="24"/>
        </w:rPr>
        <w:t>Whether there was breach of contract</w:t>
      </w:r>
      <w:r w:rsidRPr="008632FF">
        <w:rPr>
          <w:rFonts w:ascii="Times New Roman" w:hAnsi="Times New Roman" w:cs="Times New Roman"/>
          <w:sz w:val="24"/>
          <w:szCs w:val="24"/>
        </w:rPr>
        <w:t>?</w:t>
      </w:r>
    </w:p>
    <w:p w:rsidR="00C851C7" w:rsidRPr="008632FF" w:rsidRDefault="00A54D2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On this issue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conceded that there was a binding contract between the parties. Under the contract,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given authority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for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In other words, by admission of the contract, it is not in dispute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received payment of US$62,093.79. This is supported by exhibits P1 2, 3, 4, 5, 6, and 7.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commenced the manufacturing process and submitted samples of the product to the </w:t>
      </w:r>
      <w:r w:rsidR="004E7B65" w:rsidRPr="008632FF">
        <w:rPr>
          <w:rFonts w:ascii="Times New Roman" w:hAnsi="Times New Roman" w:cs="Times New Roman"/>
          <w:sz w:val="24"/>
          <w:szCs w:val="24"/>
        </w:rPr>
        <w:t>N</w:t>
      </w:r>
      <w:r w:rsidRPr="008632FF">
        <w:rPr>
          <w:rFonts w:ascii="Times New Roman" w:hAnsi="Times New Roman" w:cs="Times New Roman"/>
          <w:sz w:val="24"/>
          <w:szCs w:val="24"/>
        </w:rPr>
        <w:t xml:space="preserve">ational </w:t>
      </w:r>
      <w:r w:rsidR="004E7B65" w:rsidRPr="008632FF">
        <w:rPr>
          <w:rFonts w:ascii="Times New Roman" w:hAnsi="Times New Roman" w:cs="Times New Roman"/>
          <w:sz w:val="24"/>
          <w:szCs w:val="24"/>
        </w:rPr>
        <w:t>Drug A</w:t>
      </w:r>
      <w:r w:rsidRPr="008632FF">
        <w:rPr>
          <w:rFonts w:ascii="Times New Roman" w:hAnsi="Times New Roman" w:cs="Times New Roman"/>
          <w:sz w:val="24"/>
          <w:szCs w:val="24"/>
        </w:rPr>
        <w:t>uthority (N</w:t>
      </w:r>
      <w:r w:rsidR="004E7B65" w:rsidRPr="008632FF">
        <w:rPr>
          <w:rFonts w:ascii="Times New Roman" w:hAnsi="Times New Roman" w:cs="Times New Roman"/>
          <w:sz w:val="24"/>
          <w:szCs w:val="24"/>
        </w:rPr>
        <w:t>D</w:t>
      </w:r>
      <w:r w:rsidRPr="008632FF">
        <w:rPr>
          <w:rFonts w:ascii="Times New Roman" w:hAnsi="Times New Roman" w:cs="Times New Roman"/>
          <w:sz w:val="24"/>
          <w:szCs w:val="24"/>
        </w:rPr>
        <w:t xml:space="preserve">A) to certify the samples of the product as worthy for production and human consumption. When NDA </w:t>
      </w:r>
      <w:r w:rsidR="004E7B65" w:rsidRPr="008632FF">
        <w:rPr>
          <w:rFonts w:ascii="Times New Roman" w:hAnsi="Times New Roman" w:cs="Times New Roman"/>
          <w:sz w:val="24"/>
          <w:szCs w:val="24"/>
        </w:rPr>
        <w:t xml:space="preserve">checked </w:t>
      </w:r>
      <w:r w:rsidRPr="008632FF">
        <w:rPr>
          <w:rFonts w:ascii="Times New Roman" w:hAnsi="Times New Roman" w:cs="Times New Roman"/>
          <w:sz w:val="24"/>
          <w:szCs w:val="24"/>
        </w:rPr>
        <w:t xml:space="preserve">the samples submitted by the </w:t>
      </w:r>
      <w:r w:rsidR="00C2117D" w:rsidRPr="008632FF">
        <w:rPr>
          <w:rFonts w:ascii="Times New Roman" w:hAnsi="Times New Roman" w:cs="Times New Roman"/>
          <w:sz w:val="24"/>
          <w:szCs w:val="24"/>
        </w:rPr>
        <w:t>Plaintiff</w:t>
      </w:r>
      <w:r w:rsidR="004E7B65" w:rsidRPr="008632FF">
        <w:rPr>
          <w:rFonts w:ascii="Times New Roman" w:hAnsi="Times New Roman" w:cs="Times New Roman"/>
          <w:sz w:val="24"/>
          <w:szCs w:val="24"/>
        </w:rPr>
        <w:t xml:space="preserve"> and </w:t>
      </w:r>
      <w:r w:rsidRPr="008632FF">
        <w:rPr>
          <w:rFonts w:ascii="Times New Roman" w:hAnsi="Times New Roman" w:cs="Times New Roman"/>
          <w:sz w:val="24"/>
          <w:szCs w:val="24"/>
        </w:rPr>
        <w:t xml:space="preserve">responded by letter dated 11th of November 2008 admitted as exhibit P 14. In that letter they wrote inter alia that the product was not recommended for manufacture at the moment. The required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address certain anomalies at the earliest before permission to proceed to the next stage is granted.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it was within the knowledge of both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that the execution of the contract was subject to regulatory approval in Uganda by NDA. It was the opinion of NDA</w:t>
      </w:r>
      <w:r w:rsidR="00C851C7" w:rsidRPr="008632FF">
        <w:rPr>
          <w:rFonts w:ascii="Times New Roman" w:hAnsi="Times New Roman" w:cs="Times New Roman"/>
          <w:sz w:val="24"/>
          <w:szCs w:val="24"/>
        </w:rPr>
        <w:t xml:space="preserve"> that at the time it checked the samples, there were three issues to be addressed as listed in exhibit P 14. The issues required time to address just that it took time to produce the samples. The issues were:</w:t>
      </w:r>
    </w:p>
    <w:p w:rsidR="00C851C7" w:rsidRPr="008632FF" w:rsidRDefault="00C851C7" w:rsidP="008632FF">
      <w:pPr>
        <w:pStyle w:val="ListParagraph"/>
        <w:numPr>
          <w:ilvl w:val="0"/>
          <w:numId w:val="3"/>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batch number, date of expiry </w:t>
      </w:r>
      <w:r w:rsidR="004E7B65" w:rsidRPr="008632FF">
        <w:rPr>
          <w:rFonts w:ascii="Times New Roman" w:hAnsi="Times New Roman" w:cs="Times New Roman"/>
          <w:sz w:val="24"/>
          <w:szCs w:val="24"/>
        </w:rPr>
        <w:t xml:space="preserve">and </w:t>
      </w:r>
      <w:r w:rsidRPr="008632FF">
        <w:rPr>
          <w:rFonts w:ascii="Times New Roman" w:hAnsi="Times New Roman" w:cs="Times New Roman"/>
          <w:sz w:val="24"/>
          <w:szCs w:val="24"/>
        </w:rPr>
        <w:t>manufacture were not easily legible and the batch coding equipment did not match with the label.</w:t>
      </w:r>
    </w:p>
    <w:p w:rsidR="00C851C7" w:rsidRPr="008632FF" w:rsidRDefault="00C851C7" w:rsidP="008632FF">
      <w:pPr>
        <w:pStyle w:val="ListParagraph"/>
        <w:numPr>
          <w:ilvl w:val="0"/>
          <w:numId w:val="3"/>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conta</w:t>
      </w:r>
      <w:r w:rsidR="009404D0" w:rsidRPr="008632FF">
        <w:rPr>
          <w:rFonts w:ascii="Times New Roman" w:hAnsi="Times New Roman" w:cs="Times New Roman"/>
          <w:sz w:val="24"/>
          <w:szCs w:val="24"/>
        </w:rPr>
        <w:t>iners did not effectively close</w:t>
      </w:r>
      <w:r w:rsidRPr="008632FF">
        <w:rPr>
          <w:rFonts w:ascii="Times New Roman" w:hAnsi="Times New Roman" w:cs="Times New Roman"/>
          <w:sz w:val="24"/>
          <w:szCs w:val="24"/>
        </w:rPr>
        <w:t xml:space="preserve"> tightly, iodide sublimed off the product which may affect the contents of the product.</w:t>
      </w:r>
    </w:p>
    <w:p w:rsidR="005D4415" w:rsidRPr="008632FF" w:rsidRDefault="00C851C7" w:rsidP="008632FF">
      <w:pPr>
        <w:pStyle w:val="ListParagraph"/>
        <w:numPr>
          <w:ilvl w:val="0"/>
          <w:numId w:val="3"/>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The raw material analytical report for batch number 040750, results for solubility test did not reflect th</w:t>
      </w:r>
      <w:r w:rsidR="009404D0" w:rsidRPr="008632FF">
        <w:rPr>
          <w:rFonts w:ascii="Times New Roman" w:hAnsi="Times New Roman" w:cs="Times New Roman"/>
          <w:sz w:val="24"/>
          <w:szCs w:val="24"/>
        </w:rPr>
        <w:t>e specifications</w:t>
      </w:r>
      <w:r w:rsidRPr="008632FF">
        <w:rPr>
          <w:rFonts w:ascii="Times New Roman" w:hAnsi="Times New Roman" w:cs="Times New Roman"/>
          <w:sz w:val="24"/>
          <w:szCs w:val="24"/>
        </w:rPr>
        <w:t xml:space="preserve"> tested for.</w:t>
      </w:r>
    </w:p>
    <w:p w:rsidR="00AD5731" w:rsidRPr="008632FF" w:rsidRDefault="00AD573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From the evidence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w:t>
      </w:r>
      <w:r w:rsidR="004E7B65" w:rsidRPr="008632FF">
        <w:rPr>
          <w:rFonts w:ascii="Times New Roman" w:hAnsi="Times New Roman" w:cs="Times New Roman"/>
          <w:sz w:val="24"/>
          <w:szCs w:val="24"/>
        </w:rPr>
        <w:t xml:space="preserve">before </w:t>
      </w: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could work on resolving the issues raised by NDA,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c</w:t>
      </w:r>
      <w:r w:rsidR="004E7B65" w:rsidRPr="008632FF">
        <w:rPr>
          <w:rFonts w:ascii="Times New Roman" w:hAnsi="Times New Roman" w:cs="Times New Roman"/>
          <w:sz w:val="24"/>
          <w:szCs w:val="24"/>
        </w:rPr>
        <w:t xml:space="preserve">ancelled </w:t>
      </w:r>
      <w:r w:rsidRPr="008632FF">
        <w:rPr>
          <w:rFonts w:ascii="Times New Roman" w:hAnsi="Times New Roman" w:cs="Times New Roman"/>
          <w:sz w:val="24"/>
          <w:szCs w:val="24"/>
        </w:rPr>
        <w:t>the authority by its letter of 17th of February 2009 admitted as exhibit P 15.</w:t>
      </w:r>
    </w:p>
    <w:p w:rsidR="00297745" w:rsidRPr="008632FF" w:rsidRDefault="00AD573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the premises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on the principles to determine breach of contract. He submitted that breach of contract is a legal cause of action in which a binding agreement is not honoured by a party to the contract by </w:t>
      </w:r>
      <w:r w:rsidR="000F7D38" w:rsidRPr="008632FF">
        <w:rPr>
          <w:rFonts w:ascii="Times New Roman" w:hAnsi="Times New Roman" w:cs="Times New Roman"/>
          <w:sz w:val="24"/>
          <w:szCs w:val="24"/>
        </w:rPr>
        <w:t>non-performance</w:t>
      </w:r>
      <w:r w:rsidRPr="008632FF">
        <w:rPr>
          <w:rFonts w:ascii="Times New Roman" w:hAnsi="Times New Roman" w:cs="Times New Roman"/>
          <w:sz w:val="24"/>
          <w:szCs w:val="24"/>
        </w:rPr>
        <w:t xml:space="preserve"> or interference with the other party's performance according to Black's Law Dictionary 8th Edition page 200.</w:t>
      </w:r>
      <w:r w:rsidR="00297745" w:rsidRPr="008632FF">
        <w:rPr>
          <w:rFonts w:ascii="Times New Roman" w:hAnsi="Times New Roman" w:cs="Times New Roman"/>
          <w:sz w:val="24"/>
          <w:szCs w:val="24"/>
        </w:rPr>
        <w:t xml:space="preserve"> The breach may be due to failure to fulfil contractual promise, inform the other party that he or she would not perform his duty in the contract or by conduct be unable to perform the contract.</w:t>
      </w:r>
    </w:p>
    <w:p w:rsidR="00506BCD" w:rsidRPr="008632FF" w:rsidRDefault="00297745"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In this case the breach of contract o</w:t>
      </w:r>
      <w:r w:rsidR="004E7B65" w:rsidRPr="008632FF">
        <w:rPr>
          <w:rFonts w:ascii="Times New Roman" w:hAnsi="Times New Roman" w:cs="Times New Roman"/>
          <w:sz w:val="24"/>
          <w:szCs w:val="24"/>
        </w:rPr>
        <w:t xml:space="preserve">ccurred </w:t>
      </w:r>
      <w:r w:rsidRPr="008632FF">
        <w:rPr>
          <w:rFonts w:ascii="Times New Roman" w:hAnsi="Times New Roman" w:cs="Times New Roman"/>
          <w:sz w:val="24"/>
          <w:szCs w:val="24"/>
        </w:rPr>
        <w:t xml:space="preserve">by determination of the memorandum of understanding between the parties.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had by conduct not honoured its obligations by </w:t>
      </w:r>
      <w:r w:rsidR="000F7D38" w:rsidRPr="008632FF">
        <w:rPr>
          <w:rFonts w:ascii="Times New Roman" w:hAnsi="Times New Roman" w:cs="Times New Roman"/>
          <w:sz w:val="24"/>
          <w:szCs w:val="24"/>
        </w:rPr>
        <w:t>non-performance</w:t>
      </w:r>
      <w:r w:rsidRPr="008632FF">
        <w:rPr>
          <w:rFonts w:ascii="Times New Roman" w:hAnsi="Times New Roman" w:cs="Times New Roman"/>
          <w:sz w:val="24"/>
          <w:szCs w:val="24"/>
        </w:rPr>
        <w:t xml:space="preserve"> or interference with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performance.</w:t>
      </w:r>
      <w:r w:rsidR="001B1128"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t>Counsel</w:t>
      </w:r>
      <w:r w:rsidR="001B1128" w:rsidRPr="008632FF">
        <w:rPr>
          <w:rFonts w:ascii="Times New Roman" w:hAnsi="Times New Roman" w:cs="Times New Roman"/>
          <w:sz w:val="24"/>
          <w:szCs w:val="24"/>
        </w:rPr>
        <w:t xml:space="preserve"> relied on H.G Beale, WD Bishop and MP </w:t>
      </w:r>
      <w:proofErr w:type="spellStart"/>
      <w:r w:rsidR="001B1128" w:rsidRPr="008632FF">
        <w:rPr>
          <w:rFonts w:ascii="Times New Roman" w:hAnsi="Times New Roman" w:cs="Times New Roman"/>
          <w:sz w:val="24"/>
          <w:szCs w:val="24"/>
        </w:rPr>
        <w:t>Furmston</w:t>
      </w:r>
      <w:proofErr w:type="spellEnd"/>
      <w:r w:rsidR="001B1128" w:rsidRPr="008632FF">
        <w:rPr>
          <w:rFonts w:ascii="Times New Roman" w:hAnsi="Times New Roman" w:cs="Times New Roman"/>
          <w:sz w:val="24"/>
          <w:szCs w:val="24"/>
        </w:rPr>
        <w:t>, Contract – Cases and Materials, 3</w:t>
      </w:r>
      <w:r w:rsidR="001B1128" w:rsidRPr="008632FF">
        <w:rPr>
          <w:rFonts w:ascii="Times New Roman" w:hAnsi="Times New Roman" w:cs="Times New Roman"/>
          <w:sz w:val="24"/>
          <w:szCs w:val="24"/>
          <w:vertAlign w:val="superscript"/>
        </w:rPr>
        <w:t>rd</w:t>
      </w:r>
      <w:r w:rsidR="001B1128" w:rsidRPr="008632FF">
        <w:rPr>
          <w:rFonts w:ascii="Times New Roman" w:hAnsi="Times New Roman" w:cs="Times New Roman"/>
          <w:sz w:val="24"/>
          <w:szCs w:val="24"/>
        </w:rPr>
        <w:t xml:space="preserve"> Edition page 13 where the learned authors wrote that contractual liability is based on the </w:t>
      </w:r>
      <w:r w:rsidR="00C2117D" w:rsidRPr="008632FF">
        <w:rPr>
          <w:rFonts w:ascii="Times New Roman" w:hAnsi="Times New Roman" w:cs="Times New Roman"/>
          <w:sz w:val="24"/>
          <w:szCs w:val="24"/>
        </w:rPr>
        <w:t>Defendant</w:t>
      </w:r>
      <w:r w:rsidR="001B1128" w:rsidRPr="008632FF">
        <w:rPr>
          <w:rFonts w:ascii="Times New Roman" w:hAnsi="Times New Roman" w:cs="Times New Roman"/>
          <w:sz w:val="24"/>
          <w:szCs w:val="24"/>
        </w:rPr>
        <w:t xml:space="preserve">'s failure to perform an undertaking or promise. The promise may be express or the court may infer one from the circumstances, but a promise is one of the essential elements of contractual liability and if the court finds that the </w:t>
      </w:r>
      <w:r w:rsidR="00C2117D" w:rsidRPr="008632FF">
        <w:rPr>
          <w:rFonts w:ascii="Times New Roman" w:hAnsi="Times New Roman" w:cs="Times New Roman"/>
          <w:sz w:val="24"/>
          <w:szCs w:val="24"/>
        </w:rPr>
        <w:t>Defendant</w:t>
      </w:r>
      <w:r w:rsidR="001B1128" w:rsidRPr="008632FF">
        <w:rPr>
          <w:rFonts w:ascii="Times New Roman" w:hAnsi="Times New Roman" w:cs="Times New Roman"/>
          <w:sz w:val="24"/>
          <w:szCs w:val="24"/>
        </w:rPr>
        <w:t xml:space="preserve"> did not promise anything, there can be no contractual liability. </w:t>
      </w:r>
      <w:r w:rsidR="00C2117D" w:rsidRPr="008632FF">
        <w:rPr>
          <w:rFonts w:ascii="Times New Roman" w:hAnsi="Times New Roman" w:cs="Times New Roman"/>
          <w:sz w:val="24"/>
          <w:szCs w:val="24"/>
        </w:rPr>
        <w:t>Counsel</w:t>
      </w:r>
      <w:r w:rsidR="004E7B65" w:rsidRPr="008632FF">
        <w:rPr>
          <w:rFonts w:ascii="Times New Roman" w:hAnsi="Times New Roman" w:cs="Times New Roman"/>
          <w:sz w:val="24"/>
          <w:szCs w:val="24"/>
        </w:rPr>
        <w:t xml:space="preserve"> referred to the case of V</w:t>
      </w:r>
      <w:r w:rsidR="000F7D38" w:rsidRPr="008632FF">
        <w:rPr>
          <w:rFonts w:ascii="Times New Roman" w:hAnsi="Times New Roman" w:cs="Times New Roman"/>
          <w:sz w:val="24"/>
          <w:szCs w:val="24"/>
        </w:rPr>
        <w:t xml:space="preserve">ictoria Laundry (Windsor) Ltd versus Newman Industries Ltd, </w:t>
      </w:r>
      <w:proofErr w:type="spellStart"/>
      <w:r w:rsidR="000F7D38" w:rsidRPr="008632FF">
        <w:rPr>
          <w:rFonts w:ascii="Times New Roman" w:hAnsi="Times New Roman" w:cs="Times New Roman"/>
          <w:sz w:val="24"/>
          <w:szCs w:val="24"/>
        </w:rPr>
        <w:t>Coulson</w:t>
      </w:r>
      <w:proofErr w:type="spellEnd"/>
      <w:r w:rsidR="000F7D38" w:rsidRPr="008632FF">
        <w:rPr>
          <w:rFonts w:ascii="Times New Roman" w:hAnsi="Times New Roman" w:cs="Times New Roman"/>
          <w:sz w:val="24"/>
          <w:szCs w:val="24"/>
        </w:rPr>
        <w:t xml:space="preserve"> and Company Limited (third parties) [1949] 2 KB 528. </w:t>
      </w:r>
      <w:r w:rsidR="00506BCD" w:rsidRPr="008632FF">
        <w:rPr>
          <w:rFonts w:ascii="Times New Roman" w:hAnsi="Times New Roman" w:cs="Times New Roman"/>
          <w:sz w:val="24"/>
          <w:szCs w:val="24"/>
        </w:rPr>
        <w:t xml:space="preserve">In that case it was held that "in order to make the contract breaker liable under either rule </w:t>
      </w:r>
      <w:r w:rsidR="00DD0B64" w:rsidRPr="008632FF">
        <w:rPr>
          <w:rFonts w:ascii="Times New Roman" w:hAnsi="Times New Roman" w:cs="Times New Roman"/>
          <w:sz w:val="24"/>
          <w:szCs w:val="24"/>
        </w:rPr>
        <w:t xml:space="preserve">it </w:t>
      </w:r>
      <w:r w:rsidR="00506BCD" w:rsidRPr="008632FF">
        <w:rPr>
          <w:rFonts w:ascii="Times New Roman" w:hAnsi="Times New Roman" w:cs="Times New Roman"/>
          <w:sz w:val="24"/>
          <w:szCs w:val="24"/>
        </w:rPr>
        <w:t>is not necessary that he should actually have asked himself what loss is liable to result from a breach. As has often been pointed out, parties at the time of contracting contemplated not the breach of the contract, but its performance. It suffices that, if he had considered the question, he would as a reasonable man have concluded that the loss in question was liable to result."</w:t>
      </w:r>
    </w:p>
    <w:p w:rsidR="00524B18" w:rsidRPr="008632FF" w:rsidRDefault="00506BC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It was the express promise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the authority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and it sent </w:t>
      </w:r>
      <w:r w:rsidR="00DD0B64" w:rsidRPr="008632FF">
        <w:rPr>
          <w:rFonts w:ascii="Times New Roman" w:hAnsi="Times New Roman" w:cs="Times New Roman"/>
          <w:sz w:val="24"/>
          <w:szCs w:val="24"/>
        </w:rPr>
        <w:t xml:space="preserve">a </w:t>
      </w:r>
      <w:r w:rsidRPr="008632FF">
        <w:rPr>
          <w:rFonts w:ascii="Times New Roman" w:hAnsi="Times New Roman" w:cs="Times New Roman"/>
          <w:sz w:val="24"/>
          <w:szCs w:val="24"/>
        </w:rPr>
        <w:t xml:space="preserve">letter cancelling the authority copied to NDA. The only conclusion is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took away the promise made under the contract and is liable for </w:t>
      </w:r>
      <w:r w:rsidRPr="008632FF">
        <w:rPr>
          <w:rFonts w:ascii="Times New Roman" w:hAnsi="Times New Roman" w:cs="Times New Roman"/>
          <w:sz w:val="24"/>
          <w:szCs w:val="24"/>
        </w:rPr>
        <w:lastRenderedPageBreak/>
        <w:t xml:space="preserve">breach for not honouring its obligation by </w:t>
      </w:r>
      <w:r w:rsidR="000F7D38" w:rsidRPr="008632FF">
        <w:rPr>
          <w:rFonts w:ascii="Times New Roman" w:hAnsi="Times New Roman" w:cs="Times New Roman"/>
          <w:sz w:val="24"/>
          <w:szCs w:val="24"/>
        </w:rPr>
        <w:t>non-performance</w:t>
      </w:r>
      <w:r w:rsidRPr="008632FF">
        <w:rPr>
          <w:rFonts w:ascii="Times New Roman" w:hAnsi="Times New Roman" w:cs="Times New Roman"/>
          <w:sz w:val="24"/>
          <w:szCs w:val="24"/>
        </w:rPr>
        <w:t xml:space="preserve"> or caused interference with the </w:t>
      </w:r>
      <w:r w:rsidR="00C2117D" w:rsidRPr="008632FF">
        <w:rPr>
          <w:rFonts w:ascii="Times New Roman" w:hAnsi="Times New Roman" w:cs="Times New Roman"/>
          <w:sz w:val="24"/>
          <w:szCs w:val="24"/>
        </w:rPr>
        <w:t>Plaintiff</w:t>
      </w:r>
      <w:r w:rsidR="000F7D38" w:rsidRPr="008632FF">
        <w:rPr>
          <w:rFonts w:ascii="Times New Roman" w:hAnsi="Times New Roman" w:cs="Times New Roman"/>
          <w:sz w:val="24"/>
          <w:szCs w:val="24"/>
        </w:rPr>
        <w:t>’s</w:t>
      </w:r>
      <w:r w:rsidRPr="008632FF">
        <w:rPr>
          <w:rFonts w:ascii="Times New Roman" w:hAnsi="Times New Roman" w:cs="Times New Roman"/>
          <w:sz w:val="24"/>
          <w:szCs w:val="24"/>
        </w:rPr>
        <w:t xml:space="preserve"> performance.</w:t>
      </w:r>
    </w:p>
    <w:p w:rsidR="004F7786" w:rsidRPr="008632FF" w:rsidRDefault="004F7786"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further relied on the testimony of PW1 Hajji Suleiman </w:t>
      </w:r>
      <w:proofErr w:type="spellStart"/>
      <w:r w:rsidRPr="008632FF">
        <w:rPr>
          <w:rFonts w:ascii="Times New Roman" w:hAnsi="Times New Roman" w:cs="Times New Roman"/>
          <w:sz w:val="24"/>
          <w:szCs w:val="24"/>
        </w:rPr>
        <w:t>Bukenya</w:t>
      </w:r>
      <w:proofErr w:type="spellEnd"/>
      <w:r w:rsidRPr="008632FF">
        <w:rPr>
          <w:rFonts w:ascii="Times New Roman" w:hAnsi="Times New Roman" w:cs="Times New Roman"/>
          <w:sz w:val="24"/>
          <w:szCs w:val="24"/>
        </w:rPr>
        <w:t xml:space="preserve"> and that of PW2 Adam </w:t>
      </w:r>
      <w:proofErr w:type="spellStart"/>
      <w:r w:rsidRPr="008632FF">
        <w:rPr>
          <w:rFonts w:ascii="Times New Roman" w:hAnsi="Times New Roman" w:cs="Times New Roman"/>
          <w:sz w:val="24"/>
          <w:szCs w:val="24"/>
        </w:rPr>
        <w:t>Kakande</w:t>
      </w:r>
      <w:proofErr w:type="spellEnd"/>
      <w:r w:rsidRPr="008632FF">
        <w:rPr>
          <w:rFonts w:ascii="Times New Roman" w:hAnsi="Times New Roman" w:cs="Times New Roman"/>
          <w:sz w:val="24"/>
          <w:szCs w:val="24"/>
        </w:rPr>
        <w:t xml:space="preserve">, an audit consultant. PW1 testified in cross examination that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had originally been on the Ugandan market </w:t>
      </w:r>
      <w:r w:rsidR="00DD0B64" w:rsidRPr="008632FF">
        <w:rPr>
          <w:rFonts w:ascii="Times New Roman" w:hAnsi="Times New Roman" w:cs="Times New Roman"/>
          <w:sz w:val="24"/>
          <w:szCs w:val="24"/>
        </w:rPr>
        <w:t xml:space="preserve">but had been </w:t>
      </w:r>
      <w:r w:rsidRPr="008632FF">
        <w:rPr>
          <w:rFonts w:ascii="Times New Roman" w:hAnsi="Times New Roman" w:cs="Times New Roman"/>
          <w:sz w:val="24"/>
          <w:szCs w:val="24"/>
        </w:rPr>
        <w:t xml:space="preserve">deregistered in 2003. It was only reintroduced </w:t>
      </w:r>
      <w:r w:rsidR="00AF7567" w:rsidRPr="008632FF">
        <w:rPr>
          <w:rFonts w:ascii="Times New Roman" w:hAnsi="Times New Roman" w:cs="Times New Roman"/>
          <w:sz w:val="24"/>
          <w:szCs w:val="24"/>
        </w:rPr>
        <w:t xml:space="preserve">due </w:t>
      </w:r>
      <w:r w:rsidRPr="008632FF">
        <w:rPr>
          <w:rFonts w:ascii="Times New Roman" w:hAnsi="Times New Roman" w:cs="Times New Roman"/>
          <w:sz w:val="24"/>
          <w:szCs w:val="24"/>
        </w:rPr>
        <w:t xml:space="preserve">to the tireless efforts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As a contract manufacturer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under obligation to follow guidelines set by the manufacturer and a batch manufacturing record. DW2 </w:t>
      </w:r>
      <w:proofErr w:type="spellStart"/>
      <w:r w:rsidRPr="008632FF">
        <w:rPr>
          <w:rFonts w:ascii="Times New Roman" w:hAnsi="Times New Roman" w:cs="Times New Roman"/>
          <w:sz w:val="24"/>
          <w:szCs w:val="24"/>
        </w:rPr>
        <w:t>Zam</w:t>
      </w:r>
      <w:proofErr w:type="spellEnd"/>
      <w:r w:rsidRPr="008632FF">
        <w:rPr>
          <w:rFonts w:ascii="Times New Roman" w:hAnsi="Times New Roman" w:cs="Times New Roman"/>
          <w:sz w:val="24"/>
          <w:szCs w:val="24"/>
        </w:rPr>
        <w:t xml:space="preserve"> </w:t>
      </w:r>
      <w:proofErr w:type="spellStart"/>
      <w:r w:rsidRPr="008632FF">
        <w:rPr>
          <w:rFonts w:ascii="Times New Roman" w:hAnsi="Times New Roman" w:cs="Times New Roman"/>
          <w:sz w:val="24"/>
          <w:szCs w:val="24"/>
        </w:rPr>
        <w:t>Namwesesa</w:t>
      </w:r>
      <w:proofErr w:type="spellEnd"/>
      <w:r w:rsidRPr="008632FF">
        <w:rPr>
          <w:rFonts w:ascii="Times New Roman" w:hAnsi="Times New Roman" w:cs="Times New Roman"/>
          <w:sz w:val="24"/>
          <w:szCs w:val="24"/>
        </w:rPr>
        <w:t xml:space="preserve">, a pharmacist testified that the pharmaceutical Manufacturing industry required the manufacturer of the product to check whether the raw material formula will produce the desired effect. According to documentary evidence,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w:t>
      </w:r>
      <w:r w:rsidR="00AF7567" w:rsidRPr="008632FF">
        <w:rPr>
          <w:rFonts w:ascii="Times New Roman" w:hAnsi="Times New Roman" w:cs="Times New Roman"/>
          <w:sz w:val="24"/>
          <w:szCs w:val="24"/>
        </w:rPr>
        <w:t>ied</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w:t>
      </w:r>
      <w:r w:rsidR="00AF7567" w:rsidRPr="008632FF">
        <w:rPr>
          <w:rFonts w:ascii="Times New Roman" w:hAnsi="Times New Roman" w:cs="Times New Roman"/>
          <w:sz w:val="24"/>
          <w:szCs w:val="24"/>
        </w:rPr>
        <w:t>ith</w:t>
      </w:r>
      <w:r w:rsidRPr="008632FF">
        <w:rPr>
          <w:rFonts w:ascii="Times New Roman" w:hAnsi="Times New Roman" w:cs="Times New Roman"/>
          <w:sz w:val="24"/>
          <w:szCs w:val="24"/>
        </w:rPr>
        <w:t xml:space="preserve"> several analytical reports for the raw materials. These analytical reports contain the record of ingredients. The manufacturer has to produce test trial batches of the product which are submitted to the regulator NDA for approval. Without the approval of NDA the product cannot be put on the market.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manufactured the trial batches and submitted them to NDA. The approval was </w:t>
      </w:r>
      <w:r w:rsidR="00AF7567" w:rsidRPr="008632FF">
        <w:rPr>
          <w:rFonts w:ascii="Times New Roman" w:hAnsi="Times New Roman" w:cs="Times New Roman"/>
          <w:sz w:val="24"/>
          <w:szCs w:val="24"/>
        </w:rPr>
        <w:t xml:space="preserve">deferred </w:t>
      </w:r>
      <w:r w:rsidRPr="008632FF">
        <w:rPr>
          <w:rFonts w:ascii="Times New Roman" w:hAnsi="Times New Roman" w:cs="Times New Roman"/>
          <w:sz w:val="24"/>
          <w:szCs w:val="24"/>
        </w:rPr>
        <w:t xml:space="preserve">as NDA noted some issues which are required rectification. Before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could rectify,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terminated the authority it had given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w:t>
      </w:r>
    </w:p>
    <w:p w:rsidR="00D9615E" w:rsidRPr="008632FF" w:rsidRDefault="004F7786"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exhibit P 15 it may never be known the reason for cancellation of the memorandum of understanding because none was given. In paragraph 3 of the written statement of defence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it is averred that it had revoked the authority</w:t>
      </w:r>
      <w:r w:rsidR="007F00EA" w:rsidRPr="008632FF">
        <w:rPr>
          <w:rFonts w:ascii="Times New Roman" w:hAnsi="Times New Roman" w:cs="Times New Roman"/>
          <w:sz w:val="24"/>
          <w:szCs w:val="24"/>
        </w:rPr>
        <w:t xml:space="preserve"> because the </w:t>
      </w:r>
      <w:r w:rsidR="00C2117D" w:rsidRPr="008632FF">
        <w:rPr>
          <w:rFonts w:ascii="Times New Roman" w:hAnsi="Times New Roman" w:cs="Times New Roman"/>
          <w:sz w:val="24"/>
          <w:szCs w:val="24"/>
        </w:rPr>
        <w:t>Plaintiff</w:t>
      </w:r>
      <w:r w:rsidR="007F00EA" w:rsidRPr="008632FF">
        <w:rPr>
          <w:rFonts w:ascii="Times New Roman" w:hAnsi="Times New Roman" w:cs="Times New Roman"/>
          <w:sz w:val="24"/>
          <w:szCs w:val="24"/>
        </w:rPr>
        <w:t xml:space="preserve"> had failed to manufacture the drug to the requisite standards within the agreed period and was instead</w:t>
      </w:r>
      <w:r w:rsidR="00D9615E" w:rsidRPr="008632FF">
        <w:rPr>
          <w:rFonts w:ascii="Times New Roman" w:hAnsi="Times New Roman" w:cs="Times New Roman"/>
          <w:sz w:val="24"/>
          <w:szCs w:val="24"/>
        </w:rPr>
        <w:t xml:space="preserve"> tarnishing </w:t>
      </w:r>
      <w:r w:rsidR="007F00EA" w:rsidRPr="008632FF">
        <w:rPr>
          <w:rFonts w:ascii="Times New Roman" w:hAnsi="Times New Roman" w:cs="Times New Roman"/>
          <w:sz w:val="24"/>
          <w:szCs w:val="24"/>
        </w:rPr>
        <w:t xml:space="preserve">the trade name and quality of the </w:t>
      </w:r>
      <w:r w:rsidR="00C2117D" w:rsidRPr="008632FF">
        <w:rPr>
          <w:rFonts w:ascii="Times New Roman" w:hAnsi="Times New Roman" w:cs="Times New Roman"/>
          <w:sz w:val="24"/>
          <w:szCs w:val="24"/>
        </w:rPr>
        <w:t>Defendant</w:t>
      </w:r>
      <w:r w:rsidR="007F00EA" w:rsidRPr="008632FF">
        <w:rPr>
          <w:rFonts w:ascii="Times New Roman" w:hAnsi="Times New Roman" w:cs="Times New Roman"/>
          <w:sz w:val="24"/>
          <w:szCs w:val="24"/>
        </w:rPr>
        <w:t>'s product.</w:t>
      </w:r>
      <w:r w:rsidR="00D9615E"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00D9615E" w:rsidRPr="008632FF">
        <w:rPr>
          <w:rFonts w:ascii="Times New Roman" w:hAnsi="Times New Roman" w:cs="Times New Roman"/>
          <w:sz w:val="24"/>
          <w:szCs w:val="24"/>
        </w:rPr>
        <w:t xml:space="preserve"> adduced no evidence in support of the averment in paragraph 3 of the WSD. The </w:t>
      </w:r>
      <w:r w:rsidR="00C2117D" w:rsidRPr="008632FF">
        <w:rPr>
          <w:rFonts w:ascii="Times New Roman" w:hAnsi="Times New Roman" w:cs="Times New Roman"/>
          <w:sz w:val="24"/>
          <w:szCs w:val="24"/>
        </w:rPr>
        <w:t>Defendant</w:t>
      </w:r>
      <w:r w:rsidR="00D9615E" w:rsidRPr="008632FF">
        <w:rPr>
          <w:rFonts w:ascii="Times New Roman" w:hAnsi="Times New Roman" w:cs="Times New Roman"/>
          <w:sz w:val="24"/>
          <w:szCs w:val="24"/>
        </w:rPr>
        <w:t xml:space="preserve"> thought </w:t>
      </w:r>
      <w:r w:rsidR="00AF7567" w:rsidRPr="008632FF">
        <w:rPr>
          <w:rFonts w:ascii="Times New Roman" w:hAnsi="Times New Roman" w:cs="Times New Roman"/>
          <w:sz w:val="24"/>
          <w:szCs w:val="24"/>
        </w:rPr>
        <w:t xml:space="preserve">it fit to cancel </w:t>
      </w:r>
      <w:r w:rsidR="00D9615E" w:rsidRPr="008632FF">
        <w:rPr>
          <w:rFonts w:ascii="Times New Roman" w:hAnsi="Times New Roman" w:cs="Times New Roman"/>
          <w:sz w:val="24"/>
          <w:szCs w:val="24"/>
        </w:rPr>
        <w:t xml:space="preserve">the authority and should be penalised for breach by its own act which deprived the </w:t>
      </w:r>
      <w:r w:rsidR="00C2117D" w:rsidRPr="008632FF">
        <w:rPr>
          <w:rFonts w:ascii="Times New Roman" w:hAnsi="Times New Roman" w:cs="Times New Roman"/>
          <w:sz w:val="24"/>
          <w:szCs w:val="24"/>
        </w:rPr>
        <w:t>Plaintiff</w:t>
      </w:r>
      <w:r w:rsidR="00D9615E" w:rsidRPr="008632FF">
        <w:rPr>
          <w:rFonts w:ascii="Times New Roman" w:hAnsi="Times New Roman" w:cs="Times New Roman"/>
          <w:sz w:val="24"/>
          <w:szCs w:val="24"/>
        </w:rPr>
        <w:t xml:space="preserve"> of the benefit of the contract.</w:t>
      </w:r>
    </w:p>
    <w:p w:rsidR="0058038B" w:rsidRPr="008632FF" w:rsidRDefault="00C2117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Counsel</w:t>
      </w:r>
      <w:r w:rsidR="00D9615E" w:rsidRPr="008632FF">
        <w:rPr>
          <w:rFonts w:ascii="Times New Roman" w:hAnsi="Times New Roman" w:cs="Times New Roman"/>
          <w:sz w:val="24"/>
          <w:szCs w:val="24"/>
        </w:rPr>
        <w:t xml:space="preserve"> submitted that the basic principles for damages for breach of contract is that the injured party is entitled as far as money can do, to be put in a position he would have been had the contractual obligation been properly performed. He is entitled to the benefit of the bargain. </w:t>
      </w:r>
      <w:r w:rsidRPr="008632FF">
        <w:rPr>
          <w:rFonts w:ascii="Times New Roman" w:hAnsi="Times New Roman" w:cs="Times New Roman"/>
          <w:sz w:val="24"/>
          <w:szCs w:val="24"/>
        </w:rPr>
        <w:t>Counsel</w:t>
      </w:r>
      <w:r w:rsidR="00D9615E" w:rsidRPr="008632FF">
        <w:rPr>
          <w:rFonts w:ascii="Times New Roman" w:hAnsi="Times New Roman" w:cs="Times New Roman"/>
          <w:sz w:val="24"/>
          <w:szCs w:val="24"/>
        </w:rPr>
        <w:t xml:space="preserve"> relied on the cases of </w:t>
      </w:r>
      <w:r w:rsidR="00D9615E" w:rsidRPr="008632FF">
        <w:rPr>
          <w:rFonts w:ascii="Times New Roman" w:hAnsi="Times New Roman" w:cs="Times New Roman"/>
          <w:b/>
          <w:sz w:val="24"/>
          <w:szCs w:val="24"/>
        </w:rPr>
        <w:t xml:space="preserve">Hedley versus </w:t>
      </w:r>
      <w:proofErr w:type="spellStart"/>
      <w:r w:rsidR="00D9615E" w:rsidRPr="008632FF">
        <w:rPr>
          <w:rFonts w:ascii="Times New Roman" w:hAnsi="Times New Roman" w:cs="Times New Roman"/>
          <w:b/>
          <w:sz w:val="24"/>
          <w:szCs w:val="24"/>
        </w:rPr>
        <w:t>Baxendale</w:t>
      </w:r>
      <w:proofErr w:type="spellEnd"/>
      <w:r w:rsidR="00D9615E" w:rsidRPr="008632FF">
        <w:rPr>
          <w:rFonts w:ascii="Times New Roman" w:hAnsi="Times New Roman" w:cs="Times New Roman"/>
          <w:b/>
          <w:sz w:val="24"/>
          <w:szCs w:val="24"/>
        </w:rPr>
        <w:t xml:space="preserve"> (1854) 9 </w:t>
      </w:r>
      <w:proofErr w:type="spellStart"/>
      <w:r w:rsidR="00D9615E" w:rsidRPr="008632FF">
        <w:rPr>
          <w:rFonts w:ascii="Times New Roman" w:hAnsi="Times New Roman" w:cs="Times New Roman"/>
          <w:b/>
          <w:sz w:val="24"/>
          <w:szCs w:val="24"/>
        </w:rPr>
        <w:t>Exch</w:t>
      </w:r>
      <w:proofErr w:type="spellEnd"/>
      <w:r w:rsidR="00D9615E" w:rsidRPr="008632FF">
        <w:rPr>
          <w:rFonts w:ascii="Times New Roman" w:hAnsi="Times New Roman" w:cs="Times New Roman"/>
          <w:b/>
          <w:sz w:val="24"/>
          <w:szCs w:val="24"/>
        </w:rPr>
        <w:t xml:space="preserve"> 341; Victoria laundry </w:t>
      </w:r>
      <w:r w:rsidR="00D9615E" w:rsidRPr="008632FF">
        <w:rPr>
          <w:rFonts w:ascii="Times New Roman" w:hAnsi="Times New Roman" w:cs="Times New Roman"/>
          <w:b/>
          <w:sz w:val="24"/>
          <w:szCs w:val="24"/>
        </w:rPr>
        <w:lastRenderedPageBreak/>
        <w:t xml:space="preserve">versus Newman industries Ltd [1949] </w:t>
      </w:r>
      <w:r w:rsidR="00AF7567" w:rsidRPr="008632FF">
        <w:rPr>
          <w:rFonts w:ascii="Times New Roman" w:hAnsi="Times New Roman" w:cs="Times New Roman"/>
          <w:b/>
          <w:sz w:val="24"/>
          <w:szCs w:val="24"/>
        </w:rPr>
        <w:t xml:space="preserve">2 </w:t>
      </w:r>
      <w:r w:rsidR="00D9615E" w:rsidRPr="008632FF">
        <w:rPr>
          <w:rFonts w:ascii="Times New Roman" w:hAnsi="Times New Roman" w:cs="Times New Roman"/>
          <w:b/>
          <w:sz w:val="24"/>
          <w:szCs w:val="24"/>
        </w:rPr>
        <w:t xml:space="preserve">KB 528; and </w:t>
      </w:r>
      <w:r w:rsidR="00AF7567" w:rsidRPr="008632FF">
        <w:rPr>
          <w:rFonts w:ascii="Times New Roman" w:hAnsi="Times New Roman" w:cs="Times New Roman"/>
          <w:b/>
          <w:sz w:val="24"/>
          <w:szCs w:val="24"/>
        </w:rPr>
        <w:t>H</w:t>
      </w:r>
      <w:r w:rsidR="00D9615E" w:rsidRPr="008632FF">
        <w:rPr>
          <w:rFonts w:ascii="Times New Roman" w:hAnsi="Times New Roman" w:cs="Times New Roman"/>
          <w:b/>
          <w:sz w:val="24"/>
          <w:szCs w:val="24"/>
        </w:rPr>
        <w:t>uxley Electronics and Construction Ltd versus Forsyth [1996] AC 344</w:t>
      </w:r>
      <w:r w:rsidR="00D9615E" w:rsidRPr="008632FF">
        <w:rPr>
          <w:rFonts w:ascii="Times New Roman" w:hAnsi="Times New Roman" w:cs="Times New Roman"/>
          <w:sz w:val="24"/>
          <w:szCs w:val="24"/>
        </w:rPr>
        <w:t xml:space="preserve"> per Lord Bridge.</w:t>
      </w:r>
    </w:p>
    <w:p w:rsidR="0058038B" w:rsidRPr="008632FF" w:rsidRDefault="0058038B"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and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entered into an agreement for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a pharmaceutical product under licence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paid for all the raw materials amounting to US$62,039.79 and manufactured trial batches which were submitted to NDA. NDA deferred approval of the product and requested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address some outstanding issues. Before the issue could be addressed,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the authority it and given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the said products.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also incurred some expenses. The memorandum of understanding was required but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for the licence to manufacture the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Upon withdrawal of the licence,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liable for breach of contract and should have reasonably foreseen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would suffer loss.</w:t>
      </w:r>
    </w:p>
    <w:p w:rsidR="00594DD9" w:rsidRPr="008632FF" w:rsidRDefault="0058038B"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reply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it is not true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does not dispute the receipt of US$62,093.79. The memorandum of understanding exhibit D1 provides for payment of US$62,039.79.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contended that the matter would be considered in detail under issue number two. On the submission that the cancellation of the licence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amounted to breach of contract, this is a fundamental departure from the pleadings. In paragraph 4 (</w:t>
      </w:r>
      <w:proofErr w:type="gramStart"/>
      <w:r w:rsidRPr="008632FF">
        <w:rPr>
          <w:rFonts w:ascii="Times New Roman" w:hAnsi="Times New Roman" w:cs="Times New Roman"/>
          <w:sz w:val="24"/>
          <w:szCs w:val="24"/>
        </w:rPr>
        <w:t>vi</w:t>
      </w:r>
      <w:proofErr w:type="gramEnd"/>
      <w:r w:rsidRPr="008632FF">
        <w:rPr>
          <w:rFonts w:ascii="Times New Roman" w:hAnsi="Times New Roman" w:cs="Times New Roman"/>
          <w:sz w:val="24"/>
          <w:szCs w:val="24"/>
        </w:rPr>
        <w:t xml:space="preserve">)-(viii), the basis for breach of contract averred in the plaint is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defective, wor</w:t>
      </w:r>
      <w:r w:rsidR="00207A9C" w:rsidRPr="008632FF">
        <w:rPr>
          <w:rFonts w:ascii="Times New Roman" w:hAnsi="Times New Roman" w:cs="Times New Roman"/>
          <w:sz w:val="24"/>
          <w:szCs w:val="24"/>
        </w:rPr>
        <w:t>thless and/or substandard raw</w:t>
      </w:r>
      <w:r w:rsidRPr="008632FF">
        <w:rPr>
          <w:rFonts w:ascii="Times New Roman" w:hAnsi="Times New Roman" w:cs="Times New Roman"/>
          <w:sz w:val="24"/>
          <w:szCs w:val="24"/>
        </w:rPr>
        <w:t xml:space="preserve"> and packaging materials, not the cancellation of the memorandum of understanding. The law is that a party is expected and is bound to prove its case as covered in the pleadings. In </w:t>
      </w:r>
      <w:proofErr w:type="spellStart"/>
      <w:r w:rsidRPr="008632FF">
        <w:rPr>
          <w:rFonts w:ascii="Times New Roman" w:hAnsi="Times New Roman" w:cs="Times New Roman"/>
          <w:b/>
          <w:sz w:val="24"/>
          <w:szCs w:val="24"/>
        </w:rPr>
        <w:t>Interfreight</w:t>
      </w:r>
      <w:proofErr w:type="spellEnd"/>
      <w:r w:rsidRPr="008632FF">
        <w:rPr>
          <w:rFonts w:ascii="Times New Roman" w:hAnsi="Times New Roman" w:cs="Times New Roman"/>
          <w:b/>
          <w:sz w:val="24"/>
          <w:szCs w:val="24"/>
        </w:rPr>
        <w:t xml:space="preserve"> Forwarders (U) Ltd versus East African Development Bank </w:t>
      </w:r>
      <w:r w:rsidRPr="008632FF">
        <w:rPr>
          <w:rFonts w:ascii="Times New Roman" w:hAnsi="Times New Roman" w:cs="Times New Roman"/>
          <w:sz w:val="24"/>
          <w:szCs w:val="24"/>
        </w:rPr>
        <w:t xml:space="preserve">and the judgment of Justice Oder JSC at page 9, it is held that issues are formed the basis of pleadings. A party is bound to prove the case alleged by him and as covered in the issues framed. </w:t>
      </w:r>
      <w:r w:rsidR="00594DD9" w:rsidRPr="008632FF">
        <w:rPr>
          <w:rFonts w:ascii="Times New Roman" w:hAnsi="Times New Roman" w:cs="Times New Roman"/>
          <w:sz w:val="24"/>
          <w:szCs w:val="24"/>
        </w:rPr>
        <w:t>He will not be</w:t>
      </w:r>
      <w:r w:rsidRPr="008632FF">
        <w:rPr>
          <w:rFonts w:ascii="Times New Roman" w:hAnsi="Times New Roman" w:cs="Times New Roman"/>
          <w:sz w:val="24"/>
          <w:szCs w:val="24"/>
        </w:rPr>
        <w:t xml:space="preserve"> allowed to succeed on the case not set up by him</w:t>
      </w:r>
      <w:r w:rsidR="00594DD9" w:rsidRPr="008632FF">
        <w:rPr>
          <w:rFonts w:ascii="Times New Roman" w:hAnsi="Times New Roman" w:cs="Times New Roman"/>
          <w:sz w:val="24"/>
          <w:szCs w:val="24"/>
        </w:rPr>
        <w:t xml:space="preserve"> and be allowed at the trial to change his case and set up a case inconsistent with what was alleged in the pleadings except by way of amendment of pleadings.</w:t>
      </w:r>
    </w:p>
    <w:p w:rsidR="00524B18" w:rsidRPr="008632FF" w:rsidRDefault="00594DD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Alternatively, the </w:t>
      </w:r>
      <w:r w:rsidR="00C2117D" w:rsidRPr="008632FF">
        <w:rPr>
          <w:rFonts w:ascii="Times New Roman" w:hAnsi="Times New Roman" w:cs="Times New Roman"/>
          <w:sz w:val="24"/>
          <w:szCs w:val="24"/>
        </w:rPr>
        <w:t>Defendant</w:t>
      </w:r>
      <w:r w:rsidR="007B1F18" w:rsidRPr="008632FF">
        <w:rPr>
          <w:rFonts w:ascii="Times New Roman" w:hAnsi="Times New Roman" w:cs="Times New Roman"/>
          <w:sz w:val="24"/>
          <w:szCs w:val="24"/>
        </w:rPr>
        <w: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argued that the termination of the memorandum of understanding did not in any way interfere with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performance of the contract and neither was it an act in breach of contract.</w:t>
      </w:r>
    </w:p>
    <w:p w:rsidR="008E5042" w:rsidRPr="008632FF" w:rsidRDefault="008E504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It was an implied term of the contract that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as a pharmaceutical product was subject to the regulatory approval of NDA. Other terms were also implied under the contract. This included the quality standard to be adhered to in the manufacture of the product set by NDA. It was critical that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as a pharmaceutical product for distribution in the Ugandan market had to be manufactured according to the standards required by NDA. It was further an implied term that a reasonable notice may be given by other party in terminating the memorandum of understanding.</w:t>
      </w:r>
    </w:p>
    <w:p w:rsidR="00082114" w:rsidRPr="008632FF" w:rsidRDefault="008E504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letter of NDA of 11th of November 2008 14 the trial batches according to the grounds mentioned in the </w:t>
      </w:r>
      <w:r w:rsidR="00C2117D" w:rsidRPr="008632FF">
        <w:rPr>
          <w:rFonts w:ascii="Times New Roman" w:hAnsi="Times New Roman" w:cs="Times New Roman"/>
          <w:sz w:val="24"/>
          <w:szCs w:val="24"/>
        </w:rPr>
        <w:t>Plaintiff</w:t>
      </w:r>
      <w:r w:rsidR="007B1F18" w:rsidRPr="008632FF">
        <w:rPr>
          <w:rFonts w:ascii="Times New Roman" w:hAnsi="Times New Roman" w:cs="Times New Roman"/>
          <w:sz w:val="24"/>
          <w:szCs w:val="24"/>
        </w:rPr>
        <w:t>’</w:t>
      </w:r>
      <w:r w:rsidRPr="008632FF">
        <w:rPr>
          <w:rFonts w:ascii="Times New Roman" w:hAnsi="Times New Roman" w:cs="Times New Roman"/>
          <w:sz w:val="24"/>
          <w:szCs w:val="24"/>
        </w:rPr>
        <w:t xml:space="preserve">s submissions. DW1 Mr Mohammed </w:t>
      </w:r>
      <w:proofErr w:type="spellStart"/>
      <w:r w:rsidRPr="008632FF">
        <w:rPr>
          <w:rFonts w:ascii="Times New Roman" w:hAnsi="Times New Roman" w:cs="Times New Roman"/>
          <w:sz w:val="24"/>
          <w:szCs w:val="24"/>
        </w:rPr>
        <w:t>Ashraf</w:t>
      </w:r>
      <w:proofErr w:type="spellEnd"/>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general manager in charge of procurement testified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only supplied the blank labels without but members, manufacturing and expiry dates which were to be printed on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once the manufacturing had been concluded. Secondly the date of manufacture and expiry was filled in by the manufacturer being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after the products were ready for packaging and not the supplier of the raw materials. Thirdly it was the absolute and sole duty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ensure that the containers used in the process of manufacturing were tightly closed to prevent evaporation and subliming and evidently it was not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's duty.</w:t>
      </w:r>
      <w:r w:rsidR="00082114" w:rsidRPr="008632FF">
        <w:rPr>
          <w:rFonts w:ascii="Times New Roman" w:hAnsi="Times New Roman" w:cs="Times New Roman"/>
          <w:sz w:val="24"/>
          <w:szCs w:val="24"/>
        </w:rPr>
        <w:t xml:space="preserve"> Lastly the </w:t>
      </w:r>
      <w:r w:rsidR="00C2117D" w:rsidRPr="008632FF">
        <w:rPr>
          <w:rFonts w:ascii="Times New Roman" w:hAnsi="Times New Roman" w:cs="Times New Roman"/>
          <w:sz w:val="24"/>
          <w:szCs w:val="24"/>
        </w:rPr>
        <w:t>Defendant</w:t>
      </w:r>
      <w:r w:rsidR="00082114" w:rsidRPr="008632FF">
        <w:rPr>
          <w:rFonts w:ascii="Times New Roman" w:hAnsi="Times New Roman" w:cs="Times New Roman"/>
          <w:sz w:val="24"/>
          <w:szCs w:val="24"/>
        </w:rPr>
        <w:t xml:space="preserve"> is not aware of batch number 040750 that was queried by NDA and the batch number does not appear in any of the and the analytical reports submitted by the </w:t>
      </w:r>
      <w:r w:rsidR="00C2117D" w:rsidRPr="008632FF">
        <w:rPr>
          <w:rFonts w:ascii="Times New Roman" w:hAnsi="Times New Roman" w:cs="Times New Roman"/>
          <w:sz w:val="24"/>
          <w:szCs w:val="24"/>
        </w:rPr>
        <w:t>Plaintiff</w:t>
      </w:r>
      <w:r w:rsidR="00082114" w:rsidRPr="008632FF">
        <w:rPr>
          <w:rFonts w:ascii="Times New Roman" w:hAnsi="Times New Roman" w:cs="Times New Roman"/>
          <w:sz w:val="24"/>
          <w:szCs w:val="24"/>
        </w:rPr>
        <w:t xml:space="preserve"> to NDA along with the application for approval of production of </w:t>
      </w:r>
      <w:proofErr w:type="spellStart"/>
      <w:r w:rsidR="00082114" w:rsidRPr="008632FF">
        <w:rPr>
          <w:rFonts w:ascii="Times New Roman" w:hAnsi="Times New Roman" w:cs="Times New Roman"/>
          <w:sz w:val="24"/>
          <w:szCs w:val="24"/>
        </w:rPr>
        <w:t>Semodex</w:t>
      </w:r>
      <w:proofErr w:type="spellEnd"/>
      <w:r w:rsidR="00082114" w:rsidRPr="008632FF">
        <w:rPr>
          <w:rFonts w:ascii="Times New Roman" w:hAnsi="Times New Roman" w:cs="Times New Roman"/>
          <w:sz w:val="24"/>
          <w:szCs w:val="24"/>
        </w:rPr>
        <w:t xml:space="preserve"> ointment. This testimony of DW1 stood up to cross examination.</w:t>
      </w:r>
    </w:p>
    <w:p w:rsidR="00082114" w:rsidRPr="008632FF" w:rsidRDefault="0008211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DW2 on the other hand as the manufacturing pharmacists testified that the batch manufacturing record does not indicate any batch number which makes the batch of the finished product untraceable. Save the manufacturing dispensing sheet does not indicate the board members of the raw materials described therein and this means that the </w:t>
      </w:r>
      <w:r w:rsidR="00C2117D" w:rsidRPr="008632FF">
        <w:rPr>
          <w:rFonts w:ascii="Times New Roman" w:hAnsi="Times New Roman" w:cs="Times New Roman"/>
          <w:sz w:val="24"/>
          <w:szCs w:val="24"/>
        </w:rPr>
        <w:t>Defendant</w:t>
      </w:r>
      <w:r w:rsidR="000F7D38" w:rsidRPr="008632FF">
        <w:rPr>
          <w:rFonts w:ascii="Times New Roman" w:hAnsi="Times New Roman" w:cs="Times New Roman"/>
          <w:sz w:val="24"/>
          <w:szCs w:val="24"/>
        </w:rPr>
        <w:t>’s</w:t>
      </w:r>
      <w:r w:rsidRPr="008632FF">
        <w:rPr>
          <w:rFonts w:ascii="Times New Roman" w:hAnsi="Times New Roman" w:cs="Times New Roman"/>
          <w:sz w:val="24"/>
          <w:szCs w:val="24"/>
        </w:rPr>
        <w:t xml:space="preserve"> </w:t>
      </w:r>
      <w:r w:rsidR="000F7D38" w:rsidRPr="008632FF">
        <w:rPr>
          <w:rFonts w:ascii="Times New Roman" w:hAnsi="Times New Roman" w:cs="Times New Roman"/>
          <w:sz w:val="24"/>
          <w:szCs w:val="24"/>
        </w:rPr>
        <w:t>company’s</w:t>
      </w:r>
      <w:r w:rsidRPr="008632FF">
        <w:rPr>
          <w:rFonts w:ascii="Times New Roman" w:hAnsi="Times New Roman" w:cs="Times New Roman"/>
          <w:sz w:val="24"/>
          <w:szCs w:val="24"/>
        </w:rPr>
        <w:t xml:space="preserve"> raw materials were never used in the process of production of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batch manufacturing record was not signed by all operators including the quality controller involved in the manufacturing process of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batch manufacturing record presented to the court in evidence is therefore incomplete. The responsibility for formulating the batch manufacturing record is that of the manufacturer and not supplier of the raw materials. A batch manufacturing record cannot be</w:t>
      </w:r>
      <w:r w:rsidR="00207A9C" w:rsidRPr="008632FF">
        <w:rPr>
          <w:rFonts w:ascii="Times New Roman" w:hAnsi="Times New Roman" w:cs="Times New Roman"/>
          <w:sz w:val="24"/>
          <w:szCs w:val="24"/>
        </w:rPr>
        <w:t xml:space="preserve"> compiled </w:t>
      </w:r>
      <w:r w:rsidRPr="008632FF">
        <w:rPr>
          <w:rFonts w:ascii="Times New Roman" w:hAnsi="Times New Roman" w:cs="Times New Roman"/>
          <w:sz w:val="24"/>
          <w:szCs w:val="24"/>
        </w:rPr>
        <w:t xml:space="preserve">where the raw materials used in the production of the </w:t>
      </w:r>
      <w:r w:rsidRPr="008632FF">
        <w:rPr>
          <w:rFonts w:ascii="Times New Roman" w:hAnsi="Times New Roman" w:cs="Times New Roman"/>
          <w:sz w:val="24"/>
          <w:szCs w:val="24"/>
        </w:rPr>
        <w:lastRenderedPageBreak/>
        <w:t xml:space="preserve">product are rejected by the QC of the manufacturer. In this case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claim</w:t>
      </w:r>
      <w:r w:rsidR="007B1F18" w:rsidRPr="008632FF">
        <w:rPr>
          <w:rFonts w:ascii="Times New Roman" w:hAnsi="Times New Roman" w:cs="Times New Roman"/>
          <w:sz w:val="24"/>
          <w:szCs w:val="24"/>
        </w:rPr>
        <w:t>ed that it used pa</w:t>
      </w:r>
      <w:r w:rsidRPr="008632FF">
        <w:rPr>
          <w:rFonts w:ascii="Times New Roman" w:hAnsi="Times New Roman" w:cs="Times New Roman"/>
          <w:sz w:val="24"/>
          <w:szCs w:val="24"/>
        </w:rPr>
        <w:t xml:space="preserve">rt of the raw materials for manufacturing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documents presented to the court also suggest that the raw materials were never tested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QC and this is a requirement before raw materials can be used in the process of production of a pharmaceutical product.</w:t>
      </w:r>
    </w:p>
    <w:p w:rsidR="00AF7AE7" w:rsidRPr="008632FF" w:rsidRDefault="0008211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There was therefore a glaring deficiency with the manufacturing of the product. The </w:t>
      </w:r>
      <w:r w:rsidR="00C2117D" w:rsidRPr="008632FF">
        <w:rPr>
          <w:rFonts w:ascii="Times New Roman" w:hAnsi="Times New Roman" w:cs="Times New Roman"/>
          <w:sz w:val="24"/>
          <w:szCs w:val="24"/>
        </w:rPr>
        <w:t>Plaintiff</w:t>
      </w:r>
      <w:r w:rsidR="000F7D38" w:rsidRPr="008632FF">
        <w:rPr>
          <w:rFonts w:ascii="Times New Roman" w:hAnsi="Times New Roman" w:cs="Times New Roman"/>
          <w:sz w:val="24"/>
          <w:szCs w:val="24"/>
        </w:rPr>
        <w:t>’s</w:t>
      </w:r>
      <w:r w:rsidRPr="008632FF">
        <w:rPr>
          <w:rFonts w:ascii="Times New Roman" w:hAnsi="Times New Roman" w:cs="Times New Roman"/>
          <w:sz w:val="24"/>
          <w:szCs w:val="24"/>
        </w:rPr>
        <w:t xml:space="preserve"> oral testimony during cross-examination indicated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in the process of rectifying the anomalies. This does not salvage the situation. No evidence was adduced suggesting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took any action to rectify the anomalies. It followed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performance of the contract was substantially defective and amounted to breach of the condition under the contract to manufacture to the standard or quality set by NDA.</w:t>
      </w:r>
      <w:r w:rsidR="00AF7AE7" w:rsidRPr="008632FF">
        <w:rPr>
          <w:rFonts w:ascii="Times New Roman" w:hAnsi="Times New Roman" w:cs="Times New Roman"/>
          <w:sz w:val="24"/>
          <w:szCs w:val="24"/>
        </w:rPr>
        <w:t xml:space="preserve"> Where there is breach of the condition under the </w:t>
      </w:r>
      <w:r w:rsidR="000F7D38" w:rsidRPr="008632FF">
        <w:rPr>
          <w:rFonts w:ascii="Times New Roman" w:hAnsi="Times New Roman" w:cs="Times New Roman"/>
          <w:sz w:val="24"/>
          <w:szCs w:val="24"/>
        </w:rPr>
        <w:t>contract,</w:t>
      </w:r>
      <w:r w:rsidR="00AF7AE7" w:rsidRPr="008632FF">
        <w:rPr>
          <w:rFonts w:ascii="Times New Roman" w:hAnsi="Times New Roman" w:cs="Times New Roman"/>
          <w:sz w:val="24"/>
          <w:szCs w:val="24"/>
        </w:rPr>
        <w:t xml:space="preserve"> the innocent party has a right to rescind the contract according to the case of </w:t>
      </w:r>
      <w:proofErr w:type="spellStart"/>
      <w:r w:rsidR="00AF7AE7" w:rsidRPr="008632FF">
        <w:rPr>
          <w:rFonts w:ascii="Times New Roman" w:hAnsi="Times New Roman" w:cs="Times New Roman"/>
          <w:b/>
          <w:sz w:val="24"/>
          <w:szCs w:val="24"/>
        </w:rPr>
        <w:t>Sihra</w:t>
      </w:r>
      <w:proofErr w:type="spellEnd"/>
      <w:r w:rsidR="00AF7AE7" w:rsidRPr="008632FF">
        <w:rPr>
          <w:rFonts w:ascii="Times New Roman" w:hAnsi="Times New Roman" w:cs="Times New Roman"/>
          <w:b/>
          <w:sz w:val="24"/>
          <w:szCs w:val="24"/>
        </w:rPr>
        <w:t xml:space="preserve"> Singh </w:t>
      </w:r>
      <w:proofErr w:type="spellStart"/>
      <w:r w:rsidR="00AF7AE7" w:rsidRPr="008632FF">
        <w:rPr>
          <w:rFonts w:ascii="Times New Roman" w:hAnsi="Times New Roman" w:cs="Times New Roman"/>
          <w:b/>
          <w:sz w:val="24"/>
          <w:szCs w:val="24"/>
        </w:rPr>
        <w:t>Santokh</w:t>
      </w:r>
      <w:proofErr w:type="spellEnd"/>
      <w:r w:rsidR="00AF7AE7" w:rsidRPr="008632FF">
        <w:rPr>
          <w:rFonts w:ascii="Times New Roman" w:hAnsi="Times New Roman" w:cs="Times New Roman"/>
          <w:b/>
          <w:sz w:val="24"/>
          <w:szCs w:val="24"/>
        </w:rPr>
        <w:t xml:space="preserve"> </w:t>
      </w:r>
      <w:r w:rsidR="000F7D38" w:rsidRPr="008632FF">
        <w:rPr>
          <w:rFonts w:ascii="Times New Roman" w:hAnsi="Times New Roman" w:cs="Times New Roman"/>
          <w:b/>
          <w:sz w:val="24"/>
          <w:szCs w:val="24"/>
        </w:rPr>
        <w:t>vs.</w:t>
      </w:r>
      <w:r w:rsidR="00AF7AE7" w:rsidRPr="008632FF">
        <w:rPr>
          <w:rFonts w:ascii="Times New Roman" w:hAnsi="Times New Roman" w:cs="Times New Roman"/>
          <w:b/>
          <w:sz w:val="24"/>
          <w:szCs w:val="24"/>
        </w:rPr>
        <w:t xml:space="preserve"> </w:t>
      </w:r>
      <w:proofErr w:type="spellStart"/>
      <w:r w:rsidR="00AF7AE7" w:rsidRPr="008632FF">
        <w:rPr>
          <w:rFonts w:ascii="Times New Roman" w:hAnsi="Times New Roman" w:cs="Times New Roman"/>
          <w:b/>
          <w:sz w:val="24"/>
          <w:szCs w:val="24"/>
        </w:rPr>
        <w:t>Faulu</w:t>
      </w:r>
      <w:proofErr w:type="spellEnd"/>
      <w:r w:rsidR="00AF7AE7" w:rsidRPr="008632FF">
        <w:rPr>
          <w:rFonts w:ascii="Times New Roman" w:hAnsi="Times New Roman" w:cs="Times New Roman"/>
          <w:b/>
          <w:sz w:val="24"/>
          <w:szCs w:val="24"/>
        </w:rPr>
        <w:t xml:space="preserve"> Uganda Ltd HCCS 517 of 2004</w:t>
      </w:r>
      <w:r w:rsidR="00AF7AE7" w:rsidRPr="008632FF">
        <w:rPr>
          <w:rFonts w:ascii="Times New Roman" w:hAnsi="Times New Roman" w:cs="Times New Roman"/>
          <w:sz w:val="24"/>
          <w:szCs w:val="24"/>
        </w:rPr>
        <w:t xml:space="preserve">. Furthermore Black's Law Dictionary defines a rescission of a contract to mean to abrogate, annul, avoid or cancel the contract. Particularly it means nullifying a contract by the act of a party. The right of recession is the right to cancel the contract upon the occurrence of certain kinds of default by the other contracting party. The </w:t>
      </w:r>
      <w:r w:rsidR="00C2117D" w:rsidRPr="008632FF">
        <w:rPr>
          <w:rFonts w:ascii="Times New Roman" w:hAnsi="Times New Roman" w:cs="Times New Roman"/>
          <w:sz w:val="24"/>
          <w:szCs w:val="24"/>
        </w:rPr>
        <w:t>Defendant</w:t>
      </w:r>
      <w:r w:rsidR="00AF7AE7" w:rsidRPr="008632FF">
        <w:rPr>
          <w:rFonts w:ascii="Times New Roman" w:hAnsi="Times New Roman" w:cs="Times New Roman"/>
          <w:sz w:val="24"/>
          <w:szCs w:val="24"/>
        </w:rPr>
        <w:t xml:space="preserve">'s action of terminating the memorandum of understanding was an act in the rescission of the contract which is a legally accepted act and is not in breach thereof. Furthermore there was a reasonable notice of termination of the memorandum of undertaking for failure by the </w:t>
      </w:r>
      <w:r w:rsidR="00C2117D" w:rsidRPr="008632FF">
        <w:rPr>
          <w:rFonts w:ascii="Times New Roman" w:hAnsi="Times New Roman" w:cs="Times New Roman"/>
          <w:sz w:val="24"/>
          <w:szCs w:val="24"/>
        </w:rPr>
        <w:t>Plaintiff</w:t>
      </w:r>
      <w:r w:rsidR="00AF7AE7" w:rsidRPr="008632FF">
        <w:rPr>
          <w:rFonts w:ascii="Times New Roman" w:hAnsi="Times New Roman" w:cs="Times New Roman"/>
          <w:sz w:val="24"/>
          <w:szCs w:val="24"/>
        </w:rPr>
        <w:t xml:space="preserve"> to rectify the anomalies for about three months. In the premises the </w:t>
      </w:r>
      <w:r w:rsidR="00C2117D" w:rsidRPr="008632FF">
        <w:rPr>
          <w:rFonts w:ascii="Times New Roman" w:hAnsi="Times New Roman" w:cs="Times New Roman"/>
          <w:sz w:val="24"/>
          <w:szCs w:val="24"/>
        </w:rPr>
        <w:t>Defendant</w:t>
      </w:r>
      <w:r w:rsidR="00AF7AE7" w:rsidRPr="008632FF">
        <w:rPr>
          <w:rFonts w:ascii="Times New Roman" w:hAnsi="Times New Roman" w:cs="Times New Roman"/>
          <w:sz w:val="24"/>
          <w:szCs w:val="24"/>
        </w:rPr>
        <w:t xml:space="preserve"> acted within the confines of the contract and the </w:t>
      </w:r>
      <w:r w:rsidR="00C2117D" w:rsidRPr="008632FF">
        <w:rPr>
          <w:rFonts w:ascii="Times New Roman" w:hAnsi="Times New Roman" w:cs="Times New Roman"/>
          <w:sz w:val="24"/>
          <w:szCs w:val="24"/>
        </w:rPr>
        <w:t>Plaintiff</w:t>
      </w:r>
      <w:r w:rsidR="00AF7AE7" w:rsidRPr="008632FF">
        <w:rPr>
          <w:rFonts w:ascii="Times New Roman" w:hAnsi="Times New Roman" w:cs="Times New Roman"/>
          <w:sz w:val="24"/>
          <w:szCs w:val="24"/>
        </w:rPr>
        <w:t xml:space="preserve"> has no basis for claiming that the </w:t>
      </w:r>
      <w:r w:rsidR="00C2117D" w:rsidRPr="008632FF">
        <w:rPr>
          <w:rFonts w:ascii="Times New Roman" w:hAnsi="Times New Roman" w:cs="Times New Roman"/>
          <w:sz w:val="24"/>
          <w:szCs w:val="24"/>
        </w:rPr>
        <w:t>Defendant</w:t>
      </w:r>
      <w:r w:rsidR="00AF7AE7" w:rsidRPr="008632FF">
        <w:rPr>
          <w:rFonts w:ascii="Times New Roman" w:hAnsi="Times New Roman" w:cs="Times New Roman"/>
          <w:sz w:val="24"/>
          <w:szCs w:val="24"/>
        </w:rPr>
        <w:t xml:space="preserve"> is in breach of the contract. Issue number one or to be answered in the negative.</w:t>
      </w:r>
    </w:p>
    <w:p w:rsidR="00192EF0" w:rsidRPr="008632FF" w:rsidRDefault="00AF7AE7"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In rejoinder</w:t>
      </w:r>
      <w:r w:rsidR="00010464"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010464"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00010464" w:rsidRPr="008632FF">
        <w:rPr>
          <w:rFonts w:ascii="Times New Roman" w:hAnsi="Times New Roman" w:cs="Times New Roman"/>
          <w:sz w:val="24"/>
          <w:szCs w:val="24"/>
        </w:rPr>
        <w:t xml:space="preserve"> submitted that according to the brief facts submitted by the </w:t>
      </w:r>
      <w:r w:rsidR="00C2117D" w:rsidRPr="008632FF">
        <w:rPr>
          <w:rFonts w:ascii="Times New Roman" w:hAnsi="Times New Roman" w:cs="Times New Roman"/>
          <w:sz w:val="24"/>
          <w:szCs w:val="24"/>
        </w:rPr>
        <w:t>Defendant</w:t>
      </w:r>
      <w:r w:rsidR="00010464"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00010464" w:rsidRPr="008632FF">
        <w:rPr>
          <w:rFonts w:ascii="Times New Roman" w:hAnsi="Times New Roman" w:cs="Times New Roman"/>
          <w:sz w:val="24"/>
          <w:szCs w:val="24"/>
        </w:rPr>
        <w:t xml:space="preserve">, the value of raw materials was US$24,104 and an amount of US$30,000 would be included in the pro forma invoice against the </w:t>
      </w:r>
      <w:r w:rsidR="00C2117D" w:rsidRPr="008632FF">
        <w:rPr>
          <w:rFonts w:ascii="Times New Roman" w:hAnsi="Times New Roman" w:cs="Times New Roman"/>
          <w:sz w:val="24"/>
          <w:szCs w:val="24"/>
        </w:rPr>
        <w:t>Plaintiff</w:t>
      </w:r>
      <w:r w:rsidR="00010464" w:rsidRPr="008632FF">
        <w:rPr>
          <w:rFonts w:ascii="Times New Roman" w:hAnsi="Times New Roman" w:cs="Times New Roman"/>
          <w:sz w:val="24"/>
          <w:szCs w:val="24"/>
        </w:rPr>
        <w:t xml:space="preserve">'s old </w:t>
      </w:r>
      <w:r w:rsidR="000F7D38" w:rsidRPr="008632FF">
        <w:rPr>
          <w:rFonts w:ascii="Times New Roman" w:hAnsi="Times New Roman" w:cs="Times New Roman"/>
          <w:sz w:val="24"/>
          <w:szCs w:val="24"/>
        </w:rPr>
        <w:t xml:space="preserve">D/A </w:t>
      </w:r>
      <w:r w:rsidR="00010464" w:rsidRPr="008632FF">
        <w:rPr>
          <w:rFonts w:ascii="Times New Roman" w:hAnsi="Times New Roman" w:cs="Times New Roman"/>
          <w:sz w:val="24"/>
          <w:szCs w:val="24"/>
        </w:rPr>
        <w:t>dues.</w:t>
      </w:r>
      <w:r w:rsidR="00192EF0" w:rsidRPr="008632FF">
        <w:rPr>
          <w:rFonts w:ascii="Times New Roman" w:hAnsi="Times New Roman" w:cs="Times New Roman"/>
          <w:sz w:val="24"/>
          <w:szCs w:val="24"/>
        </w:rPr>
        <w:t xml:space="preserve"> In that case, the amount of the claim would be US$54,104 which is less than the US$62,039.79 claimed by the </w:t>
      </w:r>
      <w:r w:rsidR="00C2117D" w:rsidRPr="008632FF">
        <w:rPr>
          <w:rFonts w:ascii="Times New Roman" w:hAnsi="Times New Roman" w:cs="Times New Roman"/>
          <w:sz w:val="24"/>
          <w:szCs w:val="24"/>
        </w:rPr>
        <w:t>Plaintiff</w:t>
      </w:r>
      <w:r w:rsidR="00192EF0"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192EF0"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00192EF0" w:rsidRPr="008632FF">
        <w:rPr>
          <w:rFonts w:ascii="Times New Roman" w:hAnsi="Times New Roman" w:cs="Times New Roman"/>
          <w:sz w:val="24"/>
          <w:szCs w:val="24"/>
        </w:rPr>
        <w:t xml:space="preserve"> expressed discovers by the view of the </w:t>
      </w:r>
      <w:r w:rsidR="00C2117D" w:rsidRPr="008632FF">
        <w:rPr>
          <w:rFonts w:ascii="Times New Roman" w:hAnsi="Times New Roman" w:cs="Times New Roman"/>
          <w:sz w:val="24"/>
          <w:szCs w:val="24"/>
        </w:rPr>
        <w:t>Defendant</w:t>
      </w:r>
      <w:r w:rsidR="00192EF0" w:rsidRPr="008632FF">
        <w:rPr>
          <w:rFonts w:ascii="Times New Roman" w:hAnsi="Times New Roman" w:cs="Times New Roman"/>
          <w:sz w:val="24"/>
          <w:szCs w:val="24"/>
        </w:rPr>
        <w:t xml:space="preserve"> because in the written statement of defence paragraph 3 (b) the contention of the </w:t>
      </w:r>
      <w:r w:rsidR="00C2117D" w:rsidRPr="008632FF">
        <w:rPr>
          <w:rFonts w:ascii="Times New Roman" w:hAnsi="Times New Roman" w:cs="Times New Roman"/>
          <w:sz w:val="24"/>
          <w:szCs w:val="24"/>
        </w:rPr>
        <w:t>Defendant</w:t>
      </w:r>
      <w:r w:rsidR="00192EF0" w:rsidRPr="008632FF">
        <w:rPr>
          <w:rFonts w:ascii="Times New Roman" w:hAnsi="Times New Roman" w:cs="Times New Roman"/>
          <w:sz w:val="24"/>
          <w:szCs w:val="24"/>
        </w:rPr>
        <w:t xml:space="preserve"> is that it is not true that the cost of raw materials was US$62,093. The actual price was US$22,381, the difference </w:t>
      </w:r>
      <w:r w:rsidR="00192EF0" w:rsidRPr="008632FF">
        <w:rPr>
          <w:rFonts w:ascii="Times New Roman" w:hAnsi="Times New Roman" w:cs="Times New Roman"/>
          <w:sz w:val="24"/>
          <w:szCs w:val="24"/>
        </w:rPr>
        <w:lastRenderedPageBreak/>
        <w:t xml:space="preserve">between two prices being the over invoiced amount to recover the </w:t>
      </w:r>
      <w:r w:rsidR="00C2117D" w:rsidRPr="008632FF">
        <w:rPr>
          <w:rFonts w:ascii="Times New Roman" w:hAnsi="Times New Roman" w:cs="Times New Roman"/>
          <w:sz w:val="24"/>
          <w:szCs w:val="24"/>
        </w:rPr>
        <w:t>Plaintiff</w:t>
      </w:r>
      <w:r w:rsidR="002F0270" w:rsidRPr="008632FF">
        <w:rPr>
          <w:rFonts w:ascii="Times New Roman" w:hAnsi="Times New Roman" w:cs="Times New Roman"/>
          <w:sz w:val="24"/>
          <w:szCs w:val="24"/>
        </w:rPr>
        <w:t>’s</w:t>
      </w:r>
      <w:r w:rsidR="00192EF0" w:rsidRPr="008632FF">
        <w:rPr>
          <w:rFonts w:ascii="Times New Roman" w:hAnsi="Times New Roman" w:cs="Times New Roman"/>
          <w:sz w:val="24"/>
          <w:szCs w:val="24"/>
        </w:rPr>
        <w:t xml:space="preserve"> outstanding invoices. It is averred that this fact was supported by the contents of the memorandum of understanding under clause 4 thereof and this is reflected in the customer balance of the team statement attached. So the question according to the </w:t>
      </w:r>
      <w:r w:rsidR="00C2117D" w:rsidRPr="008632FF">
        <w:rPr>
          <w:rFonts w:ascii="Times New Roman" w:hAnsi="Times New Roman" w:cs="Times New Roman"/>
          <w:sz w:val="24"/>
          <w:szCs w:val="24"/>
        </w:rPr>
        <w:t>Plaintiff</w:t>
      </w:r>
      <w:r w:rsidR="00192EF0"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00192EF0" w:rsidRPr="008632FF">
        <w:rPr>
          <w:rFonts w:ascii="Times New Roman" w:hAnsi="Times New Roman" w:cs="Times New Roman"/>
          <w:sz w:val="24"/>
          <w:szCs w:val="24"/>
        </w:rPr>
        <w:t xml:space="preserve"> is what the </w:t>
      </w:r>
      <w:r w:rsidR="00C2117D" w:rsidRPr="008632FF">
        <w:rPr>
          <w:rFonts w:ascii="Times New Roman" w:hAnsi="Times New Roman" w:cs="Times New Roman"/>
          <w:sz w:val="24"/>
          <w:szCs w:val="24"/>
        </w:rPr>
        <w:t>Defendant</w:t>
      </w:r>
      <w:r w:rsidR="00192EF0" w:rsidRPr="008632FF">
        <w:rPr>
          <w:rFonts w:ascii="Times New Roman" w:hAnsi="Times New Roman" w:cs="Times New Roman"/>
          <w:sz w:val="24"/>
          <w:szCs w:val="24"/>
        </w:rPr>
        <w:t xml:space="preserve"> was advancing?</w:t>
      </w:r>
    </w:p>
    <w:p w:rsidR="00192EF0" w:rsidRPr="008632FF" w:rsidRDefault="00192EF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It is clear that what is admitted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paid US$62,093.79 as the cost of raw materials. The customer balance detailed statement indicates that this amount was received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in an inexplicable manner attempted to split the amount into two as averred above. The contention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that the raw materials were worthless as they could not be used at all and once the memorandum of understanding was cancelled,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called upon to collect the raw materials.</w:t>
      </w:r>
    </w:p>
    <w:p w:rsidR="000D5261" w:rsidRPr="008632FF" w:rsidRDefault="000D526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To th</w:t>
      </w:r>
      <w:r w:rsidR="006D478F" w:rsidRPr="008632FF">
        <w:rPr>
          <w:rFonts w:ascii="Times New Roman" w:hAnsi="Times New Roman" w:cs="Times New Roman"/>
          <w:sz w:val="24"/>
          <w:szCs w:val="24"/>
        </w:rPr>
        <w:t>e</w:t>
      </w:r>
      <w:r w:rsidRPr="008632FF">
        <w:rPr>
          <w:rFonts w:ascii="Times New Roman" w:hAnsi="Times New Roman" w:cs="Times New Roman"/>
          <w:sz w:val="24"/>
          <w:szCs w:val="24"/>
        </w:rPr>
        <w:t xml:space="preserve"> submission that reliance on cancellation of the memorandum of understanding as the basis of the claim amounts to a fundamental departure from the pleadings, is absurd considering that </w:t>
      </w:r>
      <w:r w:rsidR="006D478F" w:rsidRPr="008632FF">
        <w:rPr>
          <w:rFonts w:ascii="Times New Roman" w:hAnsi="Times New Roman" w:cs="Times New Roman"/>
          <w:sz w:val="24"/>
          <w:szCs w:val="24"/>
        </w:rPr>
        <w:t xml:space="preserve">it </w:t>
      </w:r>
      <w:r w:rsidRPr="008632FF">
        <w:rPr>
          <w:rFonts w:ascii="Times New Roman" w:hAnsi="Times New Roman" w:cs="Times New Roman"/>
          <w:sz w:val="24"/>
          <w:szCs w:val="24"/>
        </w:rPr>
        <w:t>was pleaded. A careful perusal of the plaint in paragraph 4 and 5 and 6 leaves no doubt that the matter was pleaded.</w:t>
      </w:r>
    </w:p>
    <w:p w:rsidR="00573351" w:rsidRPr="008632FF" w:rsidRDefault="000D526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As regards the submission on the three implied terms </w:t>
      </w:r>
      <w:r w:rsidR="006D478F" w:rsidRPr="008632FF">
        <w:rPr>
          <w:rFonts w:ascii="Times New Roman" w:hAnsi="Times New Roman" w:cs="Times New Roman"/>
          <w:sz w:val="24"/>
          <w:szCs w:val="24"/>
        </w:rPr>
        <w:t xml:space="preserve">in the </w:t>
      </w:r>
      <w:r w:rsidRPr="008632FF">
        <w:rPr>
          <w:rFonts w:ascii="Times New Roman" w:hAnsi="Times New Roman" w:cs="Times New Roman"/>
          <w:sz w:val="24"/>
          <w:szCs w:val="24"/>
        </w:rPr>
        <w:t>letter of NDA exhibit P 14, other than the fact that the memorandum of understanding was cancelled prematurely, the rectification of the issues raised by NDA was dependent on the subsistence of authority under the memorandum of understanding. For instance item (b) of exhibit P14 dealt with the packaging containers not closing tightly and thereby causing iodine to sublime.</w:t>
      </w:r>
      <w:r w:rsidR="00CE206B" w:rsidRPr="008632FF">
        <w:rPr>
          <w:rFonts w:ascii="Times New Roman" w:hAnsi="Times New Roman" w:cs="Times New Roman"/>
          <w:sz w:val="24"/>
          <w:szCs w:val="24"/>
        </w:rPr>
        <w:t xml:space="preserve"> It is not arguable that such an issue </w:t>
      </w:r>
      <w:r w:rsidR="006D478F" w:rsidRPr="008632FF">
        <w:rPr>
          <w:rFonts w:ascii="Times New Roman" w:hAnsi="Times New Roman" w:cs="Times New Roman"/>
          <w:sz w:val="24"/>
          <w:szCs w:val="24"/>
        </w:rPr>
        <w:t>had to be a</w:t>
      </w:r>
      <w:r w:rsidR="00CE206B" w:rsidRPr="008632FF">
        <w:rPr>
          <w:rFonts w:ascii="Times New Roman" w:hAnsi="Times New Roman" w:cs="Times New Roman"/>
          <w:sz w:val="24"/>
          <w:szCs w:val="24"/>
        </w:rPr>
        <w:t xml:space="preserve">ddressed </w:t>
      </w:r>
      <w:r w:rsidR="006D478F" w:rsidRPr="008632FF">
        <w:rPr>
          <w:rFonts w:ascii="Times New Roman" w:hAnsi="Times New Roman" w:cs="Times New Roman"/>
          <w:sz w:val="24"/>
          <w:szCs w:val="24"/>
        </w:rPr>
        <w:t xml:space="preserve">by the </w:t>
      </w:r>
      <w:r w:rsidR="00C2117D" w:rsidRPr="008632FF">
        <w:rPr>
          <w:rFonts w:ascii="Times New Roman" w:hAnsi="Times New Roman" w:cs="Times New Roman"/>
          <w:sz w:val="24"/>
          <w:szCs w:val="24"/>
        </w:rPr>
        <w:t>Defendant</w:t>
      </w:r>
      <w:r w:rsidR="00CE206B" w:rsidRPr="008632FF">
        <w:rPr>
          <w:rFonts w:ascii="Times New Roman" w:hAnsi="Times New Roman" w:cs="Times New Roman"/>
          <w:sz w:val="24"/>
          <w:szCs w:val="24"/>
        </w:rPr>
        <w:t xml:space="preserve"> re</w:t>
      </w:r>
      <w:r w:rsidR="006D478F" w:rsidRPr="008632FF">
        <w:rPr>
          <w:rFonts w:ascii="Times New Roman" w:hAnsi="Times New Roman" w:cs="Times New Roman"/>
          <w:sz w:val="24"/>
          <w:szCs w:val="24"/>
        </w:rPr>
        <w:t xml:space="preserve">ctifying the </w:t>
      </w:r>
      <w:r w:rsidR="00CE206B" w:rsidRPr="008632FF">
        <w:rPr>
          <w:rFonts w:ascii="Times New Roman" w:hAnsi="Times New Roman" w:cs="Times New Roman"/>
          <w:sz w:val="24"/>
          <w:szCs w:val="24"/>
        </w:rPr>
        <w:t>containers it had supplied for the packaging.</w:t>
      </w:r>
    </w:p>
    <w:p w:rsidR="00573351" w:rsidRPr="008632FF" w:rsidRDefault="0057335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terms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has submitted on in the memorandum of understanding relate to the quality standard to be adhered to in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as set by NDA. Secondly it was critical that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as a pharmaceutical product for distribution in Uganda had to be manufactured according to the standards so set. Thirdly reasonable notice may be given </w:t>
      </w:r>
      <w:r w:rsidR="006D478F" w:rsidRPr="008632FF">
        <w:rPr>
          <w:rFonts w:ascii="Times New Roman" w:hAnsi="Times New Roman" w:cs="Times New Roman"/>
          <w:sz w:val="24"/>
          <w:szCs w:val="24"/>
        </w:rPr>
        <w:t>to either p</w:t>
      </w:r>
      <w:r w:rsidRPr="008632FF">
        <w:rPr>
          <w:rFonts w:ascii="Times New Roman" w:hAnsi="Times New Roman" w:cs="Times New Roman"/>
          <w:sz w:val="24"/>
          <w:szCs w:val="24"/>
        </w:rPr>
        <w:t>arty in terminating the memorandum of understanding.</w:t>
      </w:r>
    </w:p>
    <w:p w:rsidR="00573351" w:rsidRPr="008632FF" w:rsidRDefault="0057335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With regard to approval of the final product,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aware that </w:t>
      </w:r>
      <w:r w:rsidR="006D478F" w:rsidRPr="008632FF">
        <w:rPr>
          <w:rFonts w:ascii="Times New Roman" w:hAnsi="Times New Roman" w:cs="Times New Roman"/>
          <w:sz w:val="24"/>
          <w:szCs w:val="24"/>
        </w:rPr>
        <w:t xml:space="preserve">NDA </w:t>
      </w:r>
      <w:r w:rsidRPr="008632FF">
        <w:rPr>
          <w:rFonts w:ascii="Times New Roman" w:hAnsi="Times New Roman" w:cs="Times New Roman"/>
          <w:sz w:val="24"/>
          <w:szCs w:val="24"/>
        </w:rPr>
        <w:t xml:space="preserve">approval was a requirement. The standard however would not be met when the raw materials were short of the required standard. Secondly when the trial batches were manufactured, NDA raised technical issues which </w:t>
      </w:r>
      <w:r w:rsidR="006D478F" w:rsidRPr="008632FF">
        <w:rPr>
          <w:rFonts w:ascii="Times New Roman" w:hAnsi="Times New Roman" w:cs="Times New Roman"/>
          <w:sz w:val="24"/>
          <w:szCs w:val="24"/>
        </w:rPr>
        <w:t xml:space="preserve">needed </w:t>
      </w:r>
      <w:r w:rsidRPr="008632FF">
        <w:rPr>
          <w:rFonts w:ascii="Times New Roman" w:hAnsi="Times New Roman" w:cs="Times New Roman"/>
          <w:sz w:val="24"/>
          <w:szCs w:val="24"/>
        </w:rPr>
        <w:t>address</w:t>
      </w:r>
      <w:r w:rsidR="006D478F" w:rsidRPr="008632FF">
        <w:rPr>
          <w:rFonts w:ascii="Times New Roman" w:hAnsi="Times New Roman" w:cs="Times New Roman"/>
          <w:sz w:val="24"/>
          <w:szCs w:val="24"/>
        </w:rPr>
        <w:t>ing.</w:t>
      </w:r>
      <w:r w:rsidRPr="008632FF">
        <w:rPr>
          <w:rFonts w:ascii="Times New Roman" w:hAnsi="Times New Roman" w:cs="Times New Roman"/>
          <w:sz w:val="24"/>
          <w:szCs w:val="24"/>
        </w:rPr>
        <w:t xml:space="preserve"> </w:t>
      </w:r>
      <w:r w:rsidR="006D478F" w:rsidRPr="008632FF">
        <w:rPr>
          <w:rFonts w:ascii="Times New Roman" w:hAnsi="Times New Roman" w:cs="Times New Roman"/>
          <w:sz w:val="24"/>
          <w:szCs w:val="24"/>
        </w:rPr>
        <w:t xml:space="preserve">Without </w:t>
      </w: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being possessed of the authority to address those issues, </w:t>
      </w:r>
      <w:r w:rsidR="006D478F" w:rsidRPr="008632FF">
        <w:rPr>
          <w:rFonts w:ascii="Times New Roman" w:hAnsi="Times New Roman" w:cs="Times New Roman"/>
          <w:sz w:val="24"/>
          <w:szCs w:val="24"/>
        </w:rPr>
        <w:t>it could not remedy the issues raised by NDA</w:t>
      </w:r>
      <w:r w:rsidRPr="008632FF">
        <w:rPr>
          <w:rFonts w:ascii="Times New Roman" w:hAnsi="Times New Roman" w:cs="Times New Roman"/>
          <w:sz w:val="24"/>
          <w:szCs w:val="24"/>
        </w:rPr>
        <w:t xml:space="preserve">. Thirdly the implied term of reasonable notice is a fallacy.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has not shown anywhere that it gave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any notice that it will terminate the authority under the memorandum of understanding.</w:t>
      </w:r>
    </w:p>
    <w:p w:rsidR="00573351" w:rsidRPr="008632FF" w:rsidRDefault="0057335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evidence of DW1 Mr Mohammed </w:t>
      </w:r>
      <w:proofErr w:type="spellStart"/>
      <w:r w:rsidRPr="008632FF">
        <w:rPr>
          <w:rFonts w:ascii="Times New Roman" w:hAnsi="Times New Roman" w:cs="Times New Roman"/>
          <w:sz w:val="24"/>
          <w:szCs w:val="24"/>
        </w:rPr>
        <w:t>Ashraf</w:t>
      </w:r>
      <w:proofErr w:type="spellEnd"/>
      <w:r w:rsidRPr="008632FF">
        <w:rPr>
          <w:rFonts w:ascii="Times New Roman" w:hAnsi="Times New Roman" w:cs="Times New Roman"/>
          <w:sz w:val="24"/>
          <w:szCs w:val="24"/>
        </w:rPr>
        <w:t xml:space="preserve"> was that it was the duty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ensure that the containers close tightly </w:t>
      </w:r>
      <w:r w:rsidR="00531063" w:rsidRPr="008632FF">
        <w:rPr>
          <w:rFonts w:ascii="Times New Roman" w:hAnsi="Times New Roman" w:cs="Times New Roman"/>
          <w:sz w:val="24"/>
          <w:szCs w:val="24"/>
        </w:rPr>
        <w:t xml:space="preserve">to </w:t>
      </w:r>
      <w:r w:rsidRPr="008632FF">
        <w:rPr>
          <w:rFonts w:ascii="Times New Roman" w:hAnsi="Times New Roman" w:cs="Times New Roman"/>
          <w:sz w:val="24"/>
          <w:szCs w:val="24"/>
        </w:rPr>
        <w:t xml:space="preserve">prevent evaporation and subliming. The argument is flawed for the simple reason that the packaging materials were prefabricated and supplied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w:t>
      </w:r>
      <w:r w:rsidR="00531063" w:rsidRPr="008632FF">
        <w:rPr>
          <w:rFonts w:ascii="Times New Roman" w:hAnsi="Times New Roman" w:cs="Times New Roman"/>
          <w:sz w:val="24"/>
          <w:szCs w:val="24"/>
        </w:rPr>
        <w:t xml:space="preserve"> </w:t>
      </w:r>
    </w:p>
    <w:p w:rsidR="00FB68CA" w:rsidRPr="008632FF" w:rsidRDefault="00FB68C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Additionally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there is no dispute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the trademark owner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and that it supplied the raw material and granted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authority to manufacture the product. According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the batch manufacturing record exhibit P 19. According to DW1 P 19 was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and sent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as a guide for its manufacturing process. Even though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the manufacturer, it could not be part from exhibit P14. The letter appears not to question the quality of the product. So the question to answer is how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then suffered loss.</w:t>
      </w:r>
    </w:p>
    <w:p w:rsidR="008B3AAE" w:rsidRPr="008632FF" w:rsidRDefault="00FB68C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evidence of DW 2 contained in paragraph 32 of the written testimony is that NDA did not reject or fault the raw materials in its letter but rather the finished product highlighting anomalies in the product owing to faulty production process. If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rectified these anomalies and reapplied, </w:t>
      </w:r>
      <w:r w:rsidR="0027096F" w:rsidRPr="008632FF">
        <w:rPr>
          <w:rFonts w:ascii="Times New Roman" w:hAnsi="Times New Roman" w:cs="Times New Roman"/>
          <w:sz w:val="24"/>
          <w:szCs w:val="24"/>
        </w:rPr>
        <w:t xml:space="preserve">NDA </w:t>
      </w:r>
      <w:r w:rsidRPr="008632FF">
        <w:rPr>
          <w:rFonts w:ascii="Times New Roman" w:hAnsi="Times New Roman" w:cs="Times New Roman"/>
          <w:sz w:val="24"/>
          <w:szCs w:val="24"/>
        </w:rPr>
        <w:t xml:space="preserve">would have approved the registration and manufacturing of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w:t>
      </w:r>
      <w:r w:rsidR="0027096F" w:rsidRPr="008632FF">
        <w:rPr>
          <w:rFonts w:ascii="Times New Roman" w:hAnsi="Times New Roman" w:cs="Times New Roman"/>
          <w:sz w:val="24"/>
          <w:szCs w:val="24"/>
        </w:rPr>
        <w:t xml:space="preserve">. Consequently even if there was a fault with the </w:t>
      </w:r>
      <w:r w:rsidR="00C2117D" w:rsidRPr="008632FF">
        <w:rPr>
          <w:rFonts w:ascii="Times New Roman" w:hAnsi="Times New Roman" w:cs="Times New Roman"/>
          <w:sz w:val="24"/>
          <w:szCs w:val="24"/>
        </w:rPr>
        <w:t>Plaintiff</w:t>
      </w:r>
      <w:r w:rsidR="0027096F" w:rsidRPr="008632FF">
        <w:rPr>
          <w:rFonts w:ascii="Times New Roman" w:hAnsi="Times New Roman" w:cs="Times New Roman"/>
          <w:sz w:val="24"/>
          <w:szCs w:val="24"/>
        </w:rPr>
        <w:t xml:space="preserve">'s processes, the rectification of anomalies and re-application to NDA could only be done during the subsistence of the authority granted by the </w:t>
      </w:r>
      <w:r w:rsidR="00C2117D" w:rsidRPr="008632FF">
        <w:rPr>
          <w:rFonts w:ascii="Times New Roman" w:hAnsi="Times New Roman" w:cs="Times New Roman"/>
          <w:sz w:val="24"/>
          <w:szCs w:val="24"/>
        </w:rPr>
        <w:t>Defendant</w:t>
      </w:r>
      <w:r w:rsidR="0027096F" w:rsidRPr="008632FF">
        <w:rPr>
          <w:rFonts w:ascii="Times New Roman" w:hAnsi="Times New Roman" w:cs="Times New Roman"/>
          <w:sz w:val="24"/>
          <w:szCs w:val="24"/>
        </w:rPr>
        <w:t xml:space="preserve">. Once the authority ceased to exist, NDA was notified of the cancellation, the </w:t>
      </w:r>
      <w:r w:rsidR="00C2117D" w:rsidRPr="008632FF">
        <w:rPr>
          <w:rFonts w:ascii="Times New Roman" w:hAnsi="Times New Roman" w:cs="Times New Roman"/>
          <w:sz w:val="24"/>
          <w:szCs w:val="24"/>
        </w:rPr>
        <w:t>Plaintiff</w:t>
      </w:r>
      <w:r w:rsidR="0027096F" w:rsidRPr="008632FF">
        <w:rPr>
          <w:rFonts w:ascii="Times New Roman" w:hAnsi="Times New Roman" w:cs="Times New Roman"/>
          <w:sz w:val="24"/>
          <w:szCs w:val="24"/>
        </w:rPr>
        <w:t xml:space="preserve"> was left helpless. This was confirmed by DW1 who testified that once the memorandum of understanding was cancelled, they did not expect the </w:t>
      </w:r>
      <w:r w:rsidR="00C2117D" w:rsidRPr="008632FF">
        <w:rPr>
          <w:rFonts w:ascii="Times New Roman" w:hAnsi="Times New Roman" w:cs="Times New Roman"/>
          <w:sz w:val="24"/>
          <w:szCs w:val="24"/>
        </w:rPr>
        <w:t>Plaintiff</w:t>
      </w:r>
      <w:r w:rsidR="0027096F" w:rsidRPr="008632FF">
        <w:rPr>
          <w:rFonts w:ascii="Times New Roman" w:hAnsi="Times New Roman" w:cs="Times New Roman"/>
          <w:sz w:val="24"/>
          <w:szCs w:val="24"/>
        </w:rPr>
        <w:t xml:space="preserve"> to continue.</w:t>
      </w:r>
    </w:p>
    <w:p w:rsidR="008B3AAE" w:rsidRPr="008632FF" w:rsidRDefault="00F45B5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The cancellation of the memorandum of understanding was done without reason and as such the Defendant's submissions on cancellation based on alleged breach of a condition are untenable.</w:t>
      </w:r>
    </w:p>
    <w:p w:rsidR="000117F2" w:rsidRPr="008632FF" w:rsidRDefault="008D2D2C"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further submitted that u</w:t>
      </w:r>
      <w:r w:rsidR="008B3AAE" w:rsidRPr="008632FF">
        <w:rPr>
          <w:rFonts w:ascii="Times New Roman" w:hAnsi="Times New Roman" w:cs="Times New Roman"/>
          <w:sz w:val="24"/>
          <w:szCs w:val="24"/>
        </w:rPr>
        <w:t>nder contract law, a right of recession and the right of termination have the practical effect of bringing the contract to an end. The causes for the discharge of the contract are different. Rescission ordinarily applies in cases of mistake, fraud or lack of consent and the contract is treated as never having come into existence and the parties are placed to their positions before the contract was made.</w:t>
      </w:r>
      <w:r w:rsidR="005127AD" w:rsidRPr="008632FF">
        <w:rPr>
          <w:rFonts w:ascii="Times New Roman" w:hAnsi="Times New Roman" w:cs="Times New Roman"/>
          <w:sz w:val="24"/>
          <w:szCs w:val="24"/>
        </w:rPr>
        <w:t xml:space="preserve"> By termination </w:t>
      </w:r>
      <w:r w:rsidRPr="008632FF">
        <w:rPr>
          <w:rFonts w:ascii="Times New Roman" w:hAnsi="Times New Roman" w:cs="Times New Roman"/>
          <w:sz w:val="24"/>
          <w:szCs w:val="24"/>
        </w:rPr>
        <w:t>t</w:t>
      </w:r>
      <w:r w:rsidR="005127AD" w:rsidRPr="008632FF">
        <w:rPr>
          <w:rFonts w:ascii="Times New Roman" w:hAnsi="Times New Roman" w:cs="Times New Roman"/>
          <w:sz w:val="24"/>
          <w:szCs w:val="24"/>
        </w:rPr>
        <w:t>he injured party may accept the repudiation of the contract as a breach going to the root of the consideration</w:t>
      </w:r>
      <w:r w:rsidR="00915967" w:rsidRPr="008632FF">
        <w:rPr>
          <w:rFonts w:ascii="Times New Roman" w:hAnsi="Times New Roman" w:cs="Times New Roman"/>
          <w:sz w:val="24"/>
          <w:szCs w:val="24"/>
        </w:rPr>
        <w:t>.</w:t>
      </w:r>
      <w:r w:rsidR="000117F2" w:rsidRPr="008632FF">
        <w:rPr>
          <w:rFonts w:ascii="Times New Roman" w:hAnsi="Times New Roman" w:cs="Times New Roman"/>
          <w:sz w:val="24"/>
          <w:szCs w:val="24"/>
        </w:rPr>
        <w:t xml:space="preserve"> By the acceptance </w:t>
      </w:r>
      <w:r w:rsidRPr="008632FF">
        <w:rPr>
          <w:rFonts w:ascii="Times New Roman" w:hAnsi="Times New Roman" w:cs="Times New Roman"/>
          <w:sz w:val="24"/>
          <w:szCs w:val="24"/>
        </w:rPr>
        <w:t xml:space="preserve">it </w:t>
      </w:r>
      <w:r w:rsidR="000117F2" w:rsidRPr="008632FF">
        <w:rPr>
          <w:rFonts w:ascii="Times New Roman" w:hAnsi="Times New Roman" w:cs="Times New Roman"/>
          <w:sz w:val="24"/>
          <w:szCs w:val="24"/>
        </w:rPr>
        <w:t>is discharged from the remaining unperformed contractual obligations and may bring an action for damages but the contract itself is not rescinded. T</w:t>
      </w:r>
      <w:r w:rsidRPr="008632FF">
        <w:rPr>
          <w:rFonts w:ascii="Times New Roman" w:hAnsi="Times New Roman" w:cs="Times New Roman"/>
          <w:sz w:val="24"/>
          <w:szCs w:val="24"/>
        </w:rPr>
        <w:t>o t</w:t>
      </w:r>
      <w:r w:rsidR="000117F2" w:rsidRPr="008632FF">
        <w:rPr>
          <w:rFonts w:ascii="Times New Roman" w:hAnsi="Times New Roman" w:cs="Times New Roman"/>
          <w:sz w:val="24"/>
          <w:szCs w:val="24"/>
        </w:rPr>
        <w:t xml:space="preserve">erminate the contract means </w:t>
      </w:r>
      <w:r w:rsidRPr="008632FF">
        <w:rPr>
          <w:rFonts w:ascii="Times New Roman" w:hAnsi="Times New Roman" w:cs="Times New Roman"/>
          <w:sz w:val="24"/>
          <w:szCs w:val="24"/>
        </w:rPr>
        <w:t xml:space="preserve">it is a </w:t>
      </w:r>
      <w:r w:rsidR="000117F2" w:rsidRPr="008632FF">
        <w:rPr>
          <w:rFonts w:ascii="Times New Roman" w:hAnsi="Times New Roman" w:cs="Times New Roman"/>
          <w:sz w:val="24"/>
          <w:szCs w:val="24"/>
        </w:rPr>
        <w:t>contract prior to it being fully performed by the parties. T</w:t>
      </w:r>
      <w:r w:rsidRPr="008632FF">
        <w:rPr>
          <w:rFonts w:ascii="Times New Roman" w:hAnsi="Times New Roman" w:cs="Times New Roman"/>
          <w:sz w:val="24"/>
          <w:szCs w:val="24"/>
        </w:rPr>
        <w:t xml:space="preserve">o </w:t>
      </w:r>
      <w:r w:rsidR="000117F2" w:rsidRPr="008632FF">
        <w:rPr>
          <w:rFonts w:ascii="Times New Roman" w:hAnsi="Times New Roman" w:cs="Times New Roman"/>
          <w:sz w:val="24"/>
          <w:szCs w:val="24"/>
        </w:rPr>
        <w:t>terminate the contract means to end of the contract prior to its being fully performed by the parties. In other words prior to the parties performing all of the respective obligations as required by the contract, the duty to perform these obligations ceases to exist.</w:t>
      </w:r>
    </w:p>
    <w:p w:rsidR="002449CE" w:rsidRPr="008632FF" w:rsidRDefault="000117F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term rescission as sometimes been used to include termination. The court should look at the mutual understanding of the parties at the time of entering into the contract. In other words, rescission and termination are not interchangeable terms. In the instant case,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malicious and had bad faith in the practice of cancelling the memorandum of understanding.</w:t>
      </w:r>
      <w:r w:rsidR="00087EF8"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00087EF8" w:rsidRPr="008632FF">
        <w:rPr>
          <w:rFonts w:ascii="Times New Roman" w:hAnsi="Times New Roman" w:cs="Times New Roman"/>
          <w:sz w:val="24"/>
          <w:szCs w:val="24"/>
        </w:rPr>
        <w:t xml:space="preserve"> had received all the money for the raw materials and the </w:t>
      </w:r>
      <w:r w:rsidR="00C2117D" w:rsidRPr="008632FF">
        <w:rPr>
          <w:rFonts w:ascii="Times New Roman" w:hAnsi="Times New Roman" w:cs="Times New Roman"/>
          <w:sz w:val="24"/>
          <w:szCs w:val="24"/>
        </w:rPr>
        <w:t>Plaintiff</w:t>
      </w:r>
      <w:r w:rsidR="00087EF8" w:rsidRPr="008632FF">
        <w:rPr>
          <w:rFonts w:ascii="Times New Roman" w:hAnsi="Times New Roman" w:cs="Times New Roman"/>
          <w:sz w:val="24"/>
          <w:szCs w:val="24"/>
        </w:rPr>
        <w:t xml:space="preserve"> was in possession of the raw materials. If it was for any reason other than malice/bad faith, it could have been possible that the </w:t>
      </w:r>
      <w:r w:rsidR="00C2117D" w:rsidRPr="008632FF">
        <w:rPr>
          <w:rFonts w:ascii="Times New Roman" w:hAnsi="Times New Roman" w:cs="Times New Roman"/>
          <w:sz w:val="24"/>
          <w:szCs w:val="24"/>
        </w:rPr>
        <w:t>Defendant</w:t>
      </w:r>
      <w:r w:rsidR="00087EF8" w:rsidRPr="008632FF">
        <w:rPr>
          <w:rFonts w:ascii="Times New Roman" w:hAnsi="Times New Roman" w:cs="Times New Roman"/>
          <w:sz w:val="24"/>
          <w:szCs w:val="24"/>
        </w:rPr>
        <w:t xml:space="preserve"> would have given the </w:t>
      </w:r>
      <w:r w:rsidR="00C2117D" w:rsidRPr="008632FF">
        <w:rPr>
          <w:rFonts w:ascii="Times New Roman" w:hAnsi="Times New Roman" w:cs="Times New Roman"/>
          <w:sz w:val="24"/>
          <w:szCs w:val="24"/>
        </w:rPr>
        <w:t>Plaintiff</w:t>
      </w:r>
      <w:r w:rsidR="00087EF8" w:rsidRPr="008632FF">
        <w:rPr>
          <w:rFonts w:ascii="Times New Roman" w:hAnsi="Times New Roman" w:cs="Times New Roman"/>
          <w:sz w:val="24"/>
          <w:szCs w:val="24"/>
        </w:rPr>
        <w:t xml:space="preserve"> the opportunity to resolve the issues </w:t>
      </w:r>
      <w:proofErr w:type="gramStart"/>
      <w:r w:rsidR="008D2D2C" w:rsidRPr="008632FF">
        <w:rPr>
          <w:rFonts w:ascii="Times New Roman" w:hAnsi="Times New Roman" w:cs="Times New Roman"/>
          <w:sz w:val="24"/>
          <w:szCs w:val="24"/>
        </w:rPr>
        <w:t>raised</w:t>
      </w:r>
      <w:proofErr w:type="gramEnd"/>
      <w:r w:rsidR="008D2D2C" w:rsidRPr="008632FF">
        <w:rPr>
          <w:rFonts w:ascii="Times New Roman" w:hAnsi="Times New Roman" w:cs="Times New Roman"/>
          <w:sz w:val="24"/>
          <w:szCs w:val="24"/>
        </w:rPr>
        <w:t xml:space="preserve"> </w:t>
      </w:r>
      <w:r w:rsidR="00087EF8" w:rsidRPr="008632FF">
        <w:rPr>
          <w:rFonts w:ascii="Times New Roman" w:hAnsi="Times New Roman" w:cs="Times New Roman"/>
          <w:sz w:val="24"/>
          <w:szCs w:val="24"/>
        </w:rPr>
        <w:t>by N</w:t>
      </w:r>
      <w:r w:rsidR="008D2D2C" w:rsidRPr="008632FF">
        <w:rPr>
          <w:rFonts w:ascii="Times New Roman" w:hAnsi="Times New Roman" w:cs="Times New Roman"/>
          <w:sz w:val="24"/>
          <w:szCs w:val="24"/>
        </w:rPr>
        <w:t>DA</w:t>
      </w:r>
      <w:r w:rsidR="00087EF8" w:rsidRPr="008632FF">
        <w:rPr>
          <w:rFonts w:ascii="Times New Roman" w:hAnsi="Times New Roman" w:cs="Times New Roman"/>
          <w:sz w:val="24"/>
          <w:szCs w:val="24"/>
        </w:rPr>
        <w:t xml:space="preserve"> and possibly declined to make an additional supply </w:t>
      </w:r>
      <w:r w:rsidR="008D2D2C" w:rsidRPr="008632FF">
        <w:rPr>
          <w:rFonts w:ascii="Times New Roman" w:hAnsi="Times New Roman" w:cs="Times New Roman"/>
          <w:sz w:val="24"/>
          <w:szCs w:val="24"/>
        </w:rPr>
        <w:t xml:space="preserve">of </w:t>
      </w:r>
      <w:r w:rsidR="00087EF8" w:rsidRPr="008632FF">
        <w:rPr>
          <w:rFonts w:ascii="Times New Roman" w:hAnsi="Times New Roman" w:cs="Times New Roman"/>
          <w:sz w:val="24"/>
          <w:szCs w:val="24"/>
        </w:rPr>
        <w:t xml:space="preserve">the raw materials and packaging products. </w:t>
      </w:r>
      <w:r w:rsidR="00C2117D" w:rsidRPr="008632FF">
        <w:rPr>
          <w:rFonts w:ascii="Times New Roman" w:hAnsi="Times New Roman" w:cs="Times New Roman"/>
          <w:sz w:val="24"/>
          <w:szCs w:val="24"/>
        </w:rPr>
        <w:t>Counsel</w:t>
      </w:r>
      <w:r w:rsidR="00087EF8" w:rsidRPr="008632FF">
        <w:rPr>
          <w:rFonts w:ascii="Times New Roman" w:hAnsi="Times New Roman" w:cs="Times New Roman"/>
          <w:sz w:val="24"/>
          <w:szCs w:val="24"/>
        </w:rPr>
        <w:t xml:space="preserve"> submitted that in the instant case the termination of the contract was wrongful and was in itself a material breach of the contract. It was not enough that the </w:t>
      </w:r>
      <w:r w:rsidR="00C2117D" w:rsidRPr="008632FF">
        <w:rPr>
          <w:rFonts w:ascii="Times New Roman" w:hAnsi="Times New Roman" w:cs="Times New Roman"/>
          <w:sz w:val="24"/>
          <w:szCs w:val="24"/>
        </w:rPr>
        <w:t>Defendant</w:t>
      </w:r>
      <w:r w:rsidR="00087EF8" w:rsidRPr="008632FF">
        <w:rPr>
          <w:rFonts w:ascii="Times New Roman" w:hAnsi="Times New Roman" w:cs="Times New Roman"/>
          <w:sz w:val="24"/>
          <w:szCs w:val="24"/>
        </w:rPr>
        <w:t xml:space="preserve"> had assumed or in fact that the </w:t>
      </w:r>
      <w:r w:rsidR="00C2117D" w:rsidRPr="008632FF">
        <w:rPr>
          <w:rFonts w:ascii="Times New Roman" w:hAnsi="Times New Roman" w:cs="Times New Roman"/>
          <w:sz w:val="24"/>
          <w:szCs w:val="24"/>
        </w:rPr>
        <w:t>Plaintiff</w:t>
      </w:r>
      <w:r w:rsidR="00087EF8" w:rsidRPr="008632FF">
        <w:rPr>
          <w:rFonts w:ascii="Times New Roman" w:hAnsi="Times New Roman" w:cs="Times New Roman"/>
          <w:sz w:val="24"/>
          <w:szCs w:val="24"/>
        </w:rPr>
        <w:t xml:space="preserve">'s performance of the contract was substantially defective. In the case of </w:t>
      </w:r>
      <w:proofErr w:type="spellStart"/>
      <w:r w:rsidR="00087EF8" w:rsidRPr="008632FF">
        <w:rPr>
          <w:rFonts w:ascii="Times New Roman" w:hAnsi="Times New Roman" w:cs="Times New Roman"/>
          <w:sz w:val="24"/>
          <w:szCs w:val="24"/>
        </w:rPr>
        <w:t>Sihra</w:t>
      </w:r>
      <w:proofErr w:type="spellEnd"/>
      <w:r w:rsidR="00087EF8" w:rsidRPr="008632FF">
        <w:rPr>
          <w:rFonts w:ascii="Times New Roman" w:hAnsi="Times New Roman" w:cs="Times New Roman"/>
          <w:sz w:val="24"/>
          <w:szCs w:val="24"/>
        </w:rPr>
        <w:t xml:space="preserve"> Singh </w:t>
      </w:r>
      <w:proofErr w:type="spellStart"/>
      <w:r w:rsidR="00087EF8" w:rsidRPr="008632FF">
        <w:rPr>
          <w:rFonts w:ascii="Times New Roman" w:hAnsi="Times New Roman" w:cs="Times New Roman"/>
          <w:sz w:val="24"/>
          <w:szCs w:val="24"/>
        </w:rPr>
        <w:t>Santokh</w:t>
      </w:r>
      <w:proofErr w:type="spellEnd"/>
      <w:r w:rsidR="00087EF8" w:rsidRPr="008632FF">
        <w:rPr>
          <w:rFonts w:ascii="Times New Roman" w:hAnsi="Times New Roman" w:cs="Times New Roman"/>
          <w:sz w:val="24"/>
          <w:szCs w:val="24"/>
        </w:rPr>
        <w:t xml:space="preserve"> </w:t>
      </w:r>
      <w:r w:rsidR="00F45B5E" w:rsidRPr="008632FF">
        <w:rPr>
          <w:rFonts w:ascii="Times New Roman" w:hAnsi="Times New Roman" w:cs="Times New Roman"/>
          <w:sz w:val="24"/>
          <w:szCs w:val="24"/>
        </w:rPr>
        <w:t>vs.</w:t>
      </w:r>
      <w:r w:rsidR="00087EF8" w:rsidRPr="008632FF">
        <w:rPr>
          <w:rFonts w:ascii="Times New Roman" w:hAnsi="Times New Roman" w:cs="Times New Roman"/>
          <w:sz w:val="24"/>
          <w:szCs w:val="24"/>
        </w:rPr>
        <w:t xml:space="preserve"> </w:t>
      </w:r>
      <w:proofErr w:type="spellStart"/>
      <w:r w:rsidR="00087EF8" w:rsidRPr="008632FF">
        <w:rPr>
          <w:rFonts w:ascii="Times New Roman" w:hAnsi="Times New Roman" w:cs="Times New Roman"/>
          <w:sz w:val="24"/>
          <w:szCs w:val="24"/>
        </w:rPr>
        <w:t>Faulu</w:t>
      </w:r>
      <w:proofErr w:type="spellEnd"/>
      <w:r w:rsidR="00087EF8" w:rsidRPr="008632FF">
        <w:rPr>
          <w:rFonts w:ascii="Times New Roman" w:hAnsi="Times New Roman" w:cs="Times New Roman"/>
          <w:sz w:val="24"/>
          <w:szCs w:val="24"/>
        </w:rPr>
        <w:t xml:space="preserve"> Uganda Ltd HCCS 517 of 2004, where the contract contains no indication on its face of the status of the terms, the trial court must review the contract within the context of its extrinsic circumstances to determine the intention of the parties. On the question of notice as regards the mission of the memorandum of understanding, the </w:t>
      </w:r>
      <w:r w:rsidR="00C2117D" w:rsidRPr="008632FF">
        <w:rPr>
          <w:rFonts w:ascii="Times New Roman" w:hAnsi="Times New Roman" w:cs="Times New Roman"/>
          <w:sz w:val="24"/>
          <w:szCs w:val="24"/>
        </w:rPr>
        <w:t>Defendant</w:t>
      </w:r>
      <w:r w:rsidR="00087EF8" w:rsidRPr="008632FF">
        <w:rPr>
          <w:rFonts w:ascii="Times New Roman" w:hAnsi="Times New Roman" w:cs="Times New Roman"/>
          <w:sz w:val="24"/>
          <w:szCs w:val="24"/>
        </w:rPr>
        <w:t xml:space="preserve"> has attempted to make a case that the </w:t>
      </w:r>
      <w:r w:rsidR="00C2117D" w:rsidRPr="008632FF">
        <w:rPr>
          <w:rFonts w:ascii="Times New Roman" w:hAnsi="Times New Roman" w:cs="Times New Roman"/>
          <w:sz w:val="24"/>
          <w:szCs w:val="24"/>
        </w:rPr>
        <w:t>Plaintiff</w:t>
      </w:r>
      <w:r w:rsidR="00087EF8" w:rsidRPr="008632FF">
        <w:rPr>
          <w:rFonts w:ascii="Times New Roman" w:hAnsi="Times New Roman" w:cs="Times New Roman"/>
          <w:sz w:val="24"/>
          <w:szCs w:val="24"/>
        </w:rPr>
        <w:t xml:space="preserve"> was given reasonable notice prior to </w:t>
      </w:r>
      <w:r w:rsidR="00087EF8" w:rsidRPr="008632FF">
        <w:rPr>
          <w:rFonts w:ascii="Times New Roman" w:hAnsi="Times New Roman" w:cs="Times New Roman"/>
          <w:sz w:val="24"/>
          <w:szCs w:val="24"/>
        </w:rPr>
        <w:lastRenderedPageBreak/>
        <w:t xml:space="preserve">termination. It is wrong for the </w:t>
      </w:r>
      <w:r w:rsidR="00C2117D" w:rsidRPr="008632FF">
        <w:rPr>
          <w:rFonts w:ascii="Times New Roman" w:hAnsi="Times New Roman" w:cs="Times New Roman"/>
          <w:sz w:val="24"/>
          <w:szCs w:val="24"/>
        </w:rPr>
        <w:t>Defendant</w:t>
      </w:r>
      <w:r w:rsidR="00087EF8" w:rsidRPr="008632FF">
        <w:rPr>
          <w:rFonts w:ascii="Times New Roman" w:hAnsi="Times New Roman" w:cs="Times New Roman"/>
          <w:sz w:val="24"/>
          <w:szCs w:val="24"/>
        </w:rPr>
        <w:t xml:space="preserve"> to assume not</w:t>
      </w:r>
      <w:r w:rsidR="008D2D2C" w:rsidRPr="008632FF">
        <w:rPr>
          <w:rFonts w:ascii="Times New Roman" w:hAnsi="Times New Roman" w:cs="Times New Roman"/>
          <w:sz w:val="24"/>
          <w:szCs w:val="24"/>
        </w:rPr>
        <w:t>ic</w:t>
      </w:r>
      <w:r w:rsidR="00087EF8" w:rsidRPr="008632FF">
        <w:rPr>
          <w:rFonts w:ascii="Times New Roman" w:hAnsi="Times New Roman" w:cs="Times New Roman"/>
          <w:sz w:val="24"/>
          <w:szCs w:val="24"/>
        </w:rPr>
        <w:t xml:space="preserve">e. Notice is a legal concept in which </w:t>
      </w:r>
      <w:r w:rsidR="00A5556B" w:rsidRPr="008632FF">
        <w:rPr>
          <w:rFonts w:ascii="Times New Roman" w:hAnsi="Times New Roman" w:cs="Times New Roman"/>
          <w:sz w:val="24"/>
          <w:szCs w:val="24"/>
        </w:rPr>
        <w:t>a</w:t>
      </w:r>
      <w:r w:rsidR="00087EF8" w:rsidRPr="008632FF">
        <w:rPr>
          <w:rFonts w:ascii="Times New Roman" w:hAnsi="Times New Roman" w:cs="Times New Roman"/>
          <w:sz w:val="24"/>
          <w:szCs w:val="24"/>
        </w:rPr>
        <w:t xml:space="preserve"> party is made aware of the legal forces affecting their rights, obligations or duties. </w:t>
      </w:r>
      <w:r w:rsidR="00C2117D" w:rsidRPr="008632FF">
        <w:rPr>
          <w:rFonts w:ascii="Times New Roman" w:hAnsi="Times New Roman" w:cs="Times New Roman"/>
          <w:sz w:val="24"/>
          <w:szCs w:val="24"/>
        </w:rPr>
        <w:t>Counsel</w:t>
      </w:r>
      <w:r w:rsidR="00087EF8" w:rsidRPr="008632FF">
        <w:rPr>
          <w:rFonts w:ascii="Times New Roman" w:hAnsi="Times New Roman" w:cs="Times New Roman"/>
          <w:sz w:val="24"/>
          <w:szCs w:val="24"/>
        </w:rPr>
        <w:t xml:space="preserve"> relied on </w:t>
      </w:r>
      <w:r w:rsidR="008D2D2C" w:rsidRPr="008632FF">
        <w:rPr>
          <w:rFonts w:ascii="Times New Roman" w:hAnsi="Times New Roman" w:cs="Times New Roman"/>
          <w:sz w:val="24"/>
          <w:szCs w:val="24"/>
        </w:rPr>
        <w:t>B</w:t>
      </w:r>
      <w:r w:rsidR="00087EF8" w:rsidRPr="008632FF">
        <w:rPr>
          <w:rFonts w:ascii="Times New Roman" w:hAnsi="Times New Roman" w:cs="Times New Roman"/>
          <w:sz w:val="24"/>
          <w:szCs w:val="24"/>
        </w:rPr>
        <w:t xml:space="preserve">lack's </w:t>
      </w:r>
      <w:r w:rsidR="008D2D2C" w:rsidRPr="008632FF">
        <w:rPr>
          <w:rFonts w:ascii="Times New Roman" w:hAnsi="Times New Roman" w:cs="Times New Roman"/>
          <w:sz w:val="24"/>
          <w:szCs w:val="24"/>
        </w:rPr>
        <w:t>L</w:t>
      </w:r>
      <w:r w:rsidR="00087EF8" w:rsidRPr="008632FF">
        <w:rPr>
          <w:rFonts w:ascii="Times New Roman" w:hAnsi="Times New Roman" w:cs="Times New Roman"/>
          <w:sz w:val="24"/>
          <w:szCs w:val="24"/>
        </w:rPr>
        <w:t xml:space="preserve">aw </w:t>
      </w:r>
      <w:r w:rsidR="008D2D2C" w:rsidRPr="008632FF">
        <w:rPr>
          <w:rFonts w:ascii="Times New Roman" w:hAnsi="Times New Roman" w:cs="Times New Roman"/>
          <w:sz w:val="24"/>
          <w:szCs w:val="24"/>
        </w:rPr>
        <w:t>D</w:t>
      </w:r>
      <w:r w:rsidR="00087EF8" w:rsidRPr="008632FF">
        <w:rPr>
          <w:rFonts w:ascii="Times New Roman" w:hAnsi="Times New Roman" w:cs="Times New Roman"/>
          <w:sz w:val="24"/>
          <w:szCs w:val="24"/>
        </w:rPr>
        <w:t xml:space="preserve">ictionary </w:t>
      </w:r>
      <w:r w:rsidR="000820D7" w:rsidRPr="008632FF">
        <w:rPr>
          <w:rFonts w:ascii="Times New Roman" w:hAnsi="Times New Roman" w:cs="Times New Roman"/>
          <w:sz w:val="24"/>
          <w:szCs w:val="24"/>
        </w:rPr>
        <w:t>8</w:t>
      </w:r>
      <w:r w:rsidR="000820D7" w:rsidRPr="008632FF">
        <w:rPr>
          <w:rFonts w:ascii="Times New Roman" w:hAnsi="Times New Roman" w:cs="Times New Roman"/>
          <w:sz w:val="24"/>
          <w:szCs w:val="24"/>
          <w:vertAlign w:val="superscript"/>
        </w:rPr>
        <w:t>th</w:t>
      </w:r>
      <w:r w:rsidR="000820D7" w:rsidRPr="008632FF">
        <w:rPr>
          <w:rFonts w:ascii="Times New Roman" w:hAnsi="Times New Roman" w:cs="Times New Roman"/>
          <w:sz w:val="24"/>
          <w:szCs w:val="24"/>
        </w:rPr>
        <w:t xml:space="preserve"> E</w:t>
      </w:r>
      <w:r w:rsidR="00087EF8" w:rsidRPr="008632FF">
        <w:rPr>
          <w:rFonts w:ascii="Times New Roman" w:hAnsi="Times New Roman" w:cs="Times New Roman"/>
          <w:sz w:val="24"/>
          <w:szCs w:val="24"/>
        </w:rPr>
        <w:t xml:space="preserve">dition page 1094 </w:t>
      </w:r>
      <w:r w:rsidR="008D2D2C" w:rsidRPr="008632FF">
        <w:rPr>
          <w:rFonts w:ascii="Times New Roman" w:hAnsi="Times New Roman" w:cs="Times New Roman"/>
          <w:sz w:val="24"/>
          <w:szCs w:val="24"/>
        </w:rPr>
        <w:t xml:space="preserve">for </w:t>
      </w:r>
      <w:r w:rsidR="00087EF8" w:rsidRPr="008632FF">
        <w:rPr>
          <w:rFonts w:ascii="Times New Roman" w:hAnsi="Times New Roman" w:cs="Times New Roman"/>
          <w:sz w:val="24"/>
          <w:szCs w:val="24"/>
        </w:rPr>
        <w:t>the meaning of not</w:t>
      </w:r>
      <w:r w:rsidR="008D2D2C" w:rsidRPr="008632FF">
        <w:rPr>
          <w:rFonts w:ascii="Times New Roman" w:hAnsi="Times New Roman" w:cs="Times New Roman"/>
          <w:sz w:val="24"/>
          <w:szCs w:val="24"/>
        </w:rPr>
        <w:t>ic</w:t>
      </w:r>
      <w:r w:rsidR="00087EF8" w:rsidRPr="008632FF">
        <w:rPr>
          <w:rFonts w:ascii="Times New Roman" w:hAnsi="Times New Roman" w:cs="Times New Roman"/>
          <w:sz w:val="24"/>
          <w:szCs w:val="24"/>
        </w:rPr>
        <w:t>e. Notice cannot be assumed where none has been given. Furthermore the testimony of DW1 is that no reason was given for cancellation of the memorandum of understanding as can be discerned in exhibit P 15.</w:t>
      </w:r>
    </w:p>
    <w:p w:rsidR="008D2D2C" w:rsidRPr="008632FF" w:rsidRDefault="008D2D2C"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Resolution of Issue 1 as to whether there was breach of contract</w:t>
      </w:r>
      <w:r w:rsidR="006A4075" w:rsidRPr="008632FF">
        <w:rPr>
          <w:rFonts w:ascii="Times New Roman" w:hAnsi="Times New Roman" w:cs="Times New Roman"/>
          <w:b/>
          <w:sz w:val="24"/>
          <w:szCs w:val="24"/>
        </w:rPr>
        <w:t xml:space="preserve"> between the parties?</w:t>
      </w:r>
    </w:p>
    <w:p w:rsidR="006A4075" w:rsidRPr="008632FF" w:rsidRDefault="006A4075"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This issue was framed at the scheduling conference on the 19</w:t>
      </w:r>
      <w:r w:rsidRPr="008632FF">
        <w:rPr>
          <w:rFonts w:ascii="Times New Roman" w:hAnsi="Times New Roman" w:cs="Times New Roman"/>
          <w:sz w:val="24"/>
          <w:szCs w:val="24"/>
          <w:vertAlign w:val="superscript"/>
        </w:rPr>
        <w:t>th</w:t>
      </w:r>
      <w:r w:rsidRPr="008632FF">
        <w:rPr>
          <w:rFonts w:ascii="Times New Roman" w:hAnsi="Times New Roman" w:cs="Times New Roman"/>
          <w:sz w:val="24"/>
          <w:szCs w:val="24"/>
        </w:rPr>
        <w:t xml:space="preserve"> of September 2013. It requires considering whether either any of the parties was in breach of contract.  </w:t>
      </w:r>
    </w:p>
    <w:p w:rsidR="002449CE" w:rsidRPr="008632FF" w:rsidRDefault="002449C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carefully considered the submissions of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on the first issue whether there was a valid contract between the parties and whether there was breach of contract. The question of whether there was a valid contract between the parties was </w:t>
      </w:r>
      <w:r w:rsidR="00207A9C" w:rsidRPr="008632FF">
        <w:rPr>
          <w:rFonts w:ascii="Times New Roman" w:hAnsi="Times New Roman" w:cs="Times New Roman"/>
          <w:sz w:val="24"/>
          <w:szCs w:val="24"/>
        </w:rPr>
        <w:t xml:space="preserve">conceded </w:t>
      </w:r>
      <w:r w:rsidRPr="008632FF">
        <w:rPr>
          <w:rFonts w:ascii="Times New Roman" w:hAnsi="Times New Roman" w:cs="Times New Roman"/>
          <w:sz w:val="24"/>
          <w:szCs w:val="24"/>
        </w:rPr>
        <w:t xml:space="preserve">and </w:t>
      </w:r>
      <w:r w:rsidR="006A4075" w:rsidRPr="008632FF">
        <w:rPr>
          <w:rFonts w:ascii="Times New Roman" w:hAnsi="Times New Roman" w:cs="Times New Roman"/>
          <w:sz w:val="24"/>
          <w:szCs w:val="24"/>
        </w:rPr>
        <w:t>wa</w:t>
      </w:r>
      <w:r w:rsidRPr="008632FF">
        <w:rPr>
          <w:rFonts w:ascii="Times New Roman" w:hAnsi="Times New Roman" w:cs="Times New Roman"/>
          <w:sz w:val="24"/>
          <w:szCs w:val="24"/>
        </w:rPr>
        <w:t xml:space="preserve">s no longer an issue </w:t>
      </w:r>
      <w:r w:rsidR="006A4075" w:rsidRPr="008632FF">
        <w:rPr>
          <w:rFonts w:ascii="Times New Roman" w:hAnsi="Times New Roman" w:cs="Times New Roman"/>
          <w:sz w:val="24"/>
          <w:szCs w:val="24"/>
        </w:rPr>
        <w:t xml:space="preserve">because </w:t>
      </w: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relies on having given reasonable notice of rescission of the </w:t>
      </w:r>
      <w:r w:rsidR="00207A9C" w:rsidRPr="008632FF">
        <w:rPr>
          <w:rFonts w:ascii="Times New Roman" w:hAnsi="Times New Roman" w:cs="Times New Roman"/>
          <w:sz w:val="24"/>
          <w:szCs w:val="24"/>
        </w:rPr>
        <w:t xml:space="preserve">said </w:t>
      </w:r>
      <w:r w:rsidRPr="008632FF">
        <w:rPr>
          <w:rFonts w:ascii="Times New Roman" w:hAnsi="Times New Roman" w:cs="Times New Roman"/>
          <w:sz w:val="24"/>
          <w:szCs w:val="24"/>
        </w:rPr>
        <w:t>contract</w:t>
      </w:r>
      <w:r w:rsidR="006A4075" w:rsidRPr="008632FF">
        <w:rPr>
          <w:rFonts w:ascii="Times New Roman" w:hAnsi="Times New Roman" w:cs="Times New Roman"/>
          <w:sz w:val="24"/>
          <w:szCs w:val="24"/>
        </w:rPr>
        <w:t xml:space="preserve"> on the assumption that there was a valid and subsisting contract between the parties</w:t>
      </w:r>
      <w:r w:rsidRPr="008632FF">
        <w:rPr>
          <w:rFonts w:ascii="Times New Roman" w:hAnsi="Times New Roman" w:cs="Times New Roman"/>
          <w:sz w:val="24"/>
          <w:szCs w:val="24"/>
        </w:rPr>
        <w:t>.</w:t>
      </w:r>
    </w:p>
    <w:p w:rsidR="002449CE" w:rsidRPr="008632FF" w:rsidRDefault="00207A9C"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What is left to be considered is </w:t>
      </w:r>
      <w:r w:rsidR="002449CE" w:rsidRPr="008632FF">
        <w:rPr>
          <w:rFonts w:ascii="Times New Roman" w:hAnsi="Times New Roman" w:cs="Times New Roman"/>
          <w:sz w:val="24"/>
          <w:szCs w:val="24"/>
        </w:rPr>
        <w:t>whether there was breach of contract?</w:t>
      </w:r>
    </w:p>
    <w:p w:rsidR="003B0873" w:rsidRPr="008632FF" w:rsidRDefault="002449C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It is an agreed fact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given authority </w:t>
      </w:r>
      <w:r w:rsidR="006033FF" w:rsidRPr="008632FF">
        <w:rPr>
          <w:rFonts w:ascii="Times New Roman" w:hAnsi="Times New Roman" w:cs="Times New Roman"/>
          <w:sz w:val="24"/>
          <w:szCs w:val="24"/>
        </w:rPr>
        <w:t>to manufacture</w:t>
      </w:r>
      <w:r w:rsidR="004B76CB"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6A4075" w:rsidRPr="008632FF">
        <w:rPr>
          <w:rFonts w:ascii="Times New Roman" w:hAnsi="Times New Roman" w:cs="Times New Roman"/>
          <w:sz w:val="24"/>
          <w:szCs w:val="24"/>
        </w:rPr>
        <w:t xml:space="preserve">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The terms of the agreement</w:t>
      </w:r>
      <w:r w:rsidR="00C24BF7" w:rsidRPr="008632FF">
        <w:rPr>
          <w:rFonts w:ascii="Times New Roman" w:hAnsi="Times New Roman" w:cs="Times New Roman"/>
          <w:sz w:val="24"/>
          <w:szCs w:val="24"/>
        </w:rPr>
        <w:t xml:space="preserve"> to manufacture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as</w:t>
      </w:r>
      <w:r w:rsidR="00C24BF7" w:rsidRPr="008632FF">
        <w:rPr>
          <w:rFonts w:ascii="Times New Roman" w:hAnsi="Times New Roman" w:cs="Times New Roman"/>
          <w:sz w:val="24"/>
          <w:szCs w:val="24"/>
        </w:rPr>
        <w:t xml:space="preserve"> a pharmaceutical </w:t>
      </w:r>
      <w:r w:rsidRPr="008632FF">
        <w:rPr>
          <w:rFonts w:ascii="Times New Roman" w:hAnsi="Times New Roman" w:cs="Times New Roman"/>
          <w:sz w:val="24"/>
          <w:szCs w:val="24"/>
        </w:rPr>
        <w:t>product is primarily contained in a memorandum of understanding</w:t>
      </w:r>
      <w:r w:rsidR="00C24BF7" w:rsidRPr="008632FF">
        <w:rPr>
          <w:rFonts w:ascii="Times New Roman" w:hAnsi="Times New Roman" w:cs="Times New Roman"/>
          <w:sz w:val="24"/>
          <w:szCs w:val="24"/>
        </w:rPr>
        <w:t xml:space="preserve"> exhibit D1.</w:t>
      </w:r>
      <w:r w:rsidR="003B0873" w:rsidRPr="008632FF">
        <w:rPr>
          <w:rFonts w:ascii="Times New Roman" w:hAnsi="Times New Roman" w:cs="Times New Roman"/>
          <w:sz w:val="24"/>
          <w:szCs w:val="24"/>
        </w:rPr>
        <w:t xml:space="preserve"> It is the primary document relied upon by the </w:t>
      </w:r>
      <w:r w:rsidR="00C2117D" w:rsidRPr="008632FF">
        <w:rPr>
          <w:rFonts w:ascii="Times New Roman" w:hAnsi="Times New Roman" w:cs="Times New Roman"/>
          <w:sz w:val="24"/>
          <w:szCs w:val="24"/>
        </w:rPr>
        <w:t>Defendant</w:t>
      </w:r>
      <w:r w:rsidR="003B0873" w:rsidRPr="008632FF">
        <w:rPr>
          <w:rFonts w:ascii="Times New Roman" w:hAnsi="Times New Roman" w:cs="Times New Roman"/>
          <w:sz w:val="24"/>
          <w:szCs w:val="24"/>
        </w:rPr>
        <w:t xml:space="preserve"> as the basis of the relationship between the </w:t>
      </w:r>
      <w:r w:rsidR="00C2117D" w:rsidRPr="008632FF">
        <w:rPr>
          <w:rFonts w:ascii="Times New Roman" w:hAnsi="Times New Roman" w:cs="Times New Roman"/>
          <w:sz w:val="24"/>
          <w:szCs w:val="24"/>
        </w:rPr>
        <w:t>Plaintiff</w:t>
      </w:r>
      <w:r w:rsidR="003B0873"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003B0873" w:rsidRPr="008632FF">
        <w:rPr>
          <w:rFonts w:ascii="Times New Roman" w:hAnsi="Times New Roman" w:cs="Times New Roman"/>
          <w:sz w:val="24"/>
          <w:szCs w:val="24"/>
        </w:rPr>
        <w:t xml:space="preserve">. It is the </w:t>
      </w:r>
      <w:r w:rsidR="00C2117D" w:rsidRPr="008632FF">
        <w:rPr>
          <w:rFonts w:ascii="Times New Roman" w:hAnsi="Times New Roman" w:cs="Times New Roman"/>
          <w:sz w:val="24"/>
          <w:szCs w:val="24"/>
        </w:rPr>
        <w:t>Defendant</w:t>
      </w:r>
      <w:r w:rsidR="001A05E1" w:rsidRPr="008632FF">
        <w:rPr>
          <w:rFonts w:ascii="Times New Roman" w:hAnsi="Times New Roman" w:cs="Times New Roman"/>
          <w:sz w:val="24"/>
          <w:szCs w:val="24"/>
        </w:rPr>
        <w:t>’</w:t>
      </w:r>
      <w:r w:rsidR="003B0873" w:rsidRPr="008632FF">
        <w:rPr>
          <w:rFonts w:ascii="Times New Roman" w:hAnsi="Times New Roman" w:cs="Times New Roman"/>
          <w:sz w:val="24"/>
          <w:szCs w:val="24"/>
        </w:rPr>
        <w:t xml:space="preserve">s defence that it cancelled the memorandum of understanding which gives authority to the </w:t>
      </w:r>
      <w:r w:rsidR="00C2117D" w:rsidRPr="008632FF">
        <w:rPr>
          <w:rFonts w:ascii="Times New Roman" w:hAnsi="Times New Roman" w:cs="Times New Roman"/>
          <w:sz w:val="24"/>
          <w:szCs w:val="24"/>
        </w:rPr>
        <w:t>Plaintiff</w:t>
      </w:r>
      <w:r w:rsidR="003B0873" w:rsidRPr="008632FF">
        <w:rPr>
          <w:rFonts w:ascii="Times New Roman" w:hAnsi="Times New Roman" w:cs="Times New Roman"/>
          <w:sz w:val="24"/>
          <w:szCs w:val="24"/>
        </w:rPr>
        <w:t xml:space="preserve"> to manufacture </w:t>
      </w:r>
      <w:proofErr w:type="spellStart"/>
      <w:r w:rsidR="003B0873" w:rsidRPr="008632FF">
        <w:rPr>
          <w:rFonts w:ascii="Times New Roman" w:hAnsi="Times New Roman" w:cs="Times New Roman"/>
          <w:sz w:val="24"/>
          <w:szCs w:val="24"/>
        </w:rPr>
        <w:t>Semodex</w:t>
      </w:r>
      <w:proofErr w:type="spellEnd"/>
      <w:r w:rsidR="003B0873" w:rsidRPr="008632FF">
        <w:rPr>
          <w:rFonts w:ascii="Times New Roman" w:hAnsi="Times New Roman" w:cs="Times New Roman"/>
          <w:sz w:val="24"/>
          <w:szCs w:val="24"/>
        </w:rPr>
        <w:t xml:space="preserve"> ointment. The </w:t>
      </w:r>
      <w:r w:rsidR="00C2117D" w:rsidRPr="008632FF">
        <w:rPr>
          <w:rFonts w:ascii="Times New Roman" w:hAnsi="Times New Roman" w:cs="Times New Roman"/>
          <w:sz w:val="24"/>
          <w:szCs w:val="24"/>
        </w:rPr>
        <w:t>Defendant</w:t>
      </w:r>
      <w:r w:rsidR="003B0873" w:rsidRPr="008632FF">
        <w:rPr>
          <w:rFonts w:ascii="Times New Roman" w:hAnsi="Times New Roman" w:cs="Times New Roman"/>
          <w:sz w:val="24"/>
          <w:szCs w:val="24"/>
        </w:rPr>
        <w:t xml:space="preserve">'s </w:t>
      </w:r>
      <w:r w:rsidR="001A05E1" w:rsidRPr="008632FF">
        <w:rPr>
          <w:rFonts w:ascii="Times New Roman" w:hAnsi="Times New Roman" w:cs="Times New Roman"/>
          <w:sz w:val="24"/>
          <w:szCs w:val="24"/>
        </w:rPr>
        <w:t xml:space="preserve">first line of defence is that the </w:t>
      </w:r>
      <w:r w:rsidR="00C2117D" w:rsidRPr="008632FF">
        <w:rPr>
          <w:rFonts w:ascii="Times New Roman" w:hAnsi="Times New Roman" w:cs="Times New Roman"/>
          <w:sz w:val="24"/>
          <w:szCs w:val="24"/>
        </w:rPr>
        <w:t>Plaintiff</w:t>
      </w:r>
      <w:r w:rsidR="001A05E1" w:rsidRPr="008632FF">
        <w:rPr>
          <w:rFonts w:ascii="Times New Roman" w:hAnsi="Times New Roman" w:cs="Times New Roman"/>
          <w:sz w:val="24"/>
          <w:szCs w:val="24"/>
        </w:rPr>
        <w:t xml:space="preserve">’s </w:t>
      </w:r>
      <w:r w:rsidR="003B0873" w:rsidRPr="008632FF">
        <w:rPr>
          <w:rFonts w:ascii="Times New Roman" w:hAnsi="Times New Roman" w:cs="Times New Roman"/>
          <w:sz w:val="24"/>
          <w:szCs w:val="24"/>
        </w:rPr>
        <w:t xml:space="preserve">submission that the </w:t>
      </w:r>
      <w:r w:rsidR="00C2117D" w:rsidRPr="008632FF">
        <w:rPr>
          <w:rFonts w:ascii="Times New Roman" w:hAnsi="Times New Roman" w:cs="Times New Roman"/>
          <w:sz w:val="24"/>
          <w:szCs w:val="24"/>
        </w:rPr>
        <w:t>Defendant</w:t>
      </w:r>
      <w:r w:rsidR="003B0873" w:rsidRPr="008632FF">
        <w:rPr>
          <w:rFonts w:ascii="Times New Roman" w:hAnsi="Times New Roman" w:cs="Times New Roman"/>
          <w:sz w:val="24"/>
          <w:szCs w:val="24"/>
        </w:rPr>
        <w:t xml:space="preserve"> breached the contract was a departure from the pleadings</w:t>
      </w:r>
      <w:r w:rsidR="001A05E1" w:rsidRPr="008632FF">
        <w:rPr>
          <w:rFonts w:ascii="Times New Roman" w:hAnsi="Times New Roman" w:cs="Times New Roman"/>
          <w:sz w:val="24"/>
          <w:szCs w:val="24"/>
        </w:rPr>
        <w:t xml:space="preserve"> and cannot be sustained</w:t>
      </w:r>
      <w:r w:rsidR="003B0873" w:rsidRPr="008632FF">
        <w:rPr>
          <w:rFonts w:ascii="Times New Roman" w:hAnsi="Times New Roman" w:cs="Times New Roman"/>
          <w:sz w:val="24"/>
          <w:szCs w:val="24"/>
        </w:rPr>
        <w:t>.</w:t>
      </w:r>
    </w:p>
    <w:p w:rsidR="003B0873" w:rsidRPr="008632FF" w:rsidRDefault="003B0873"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carefully considered the plaint. The </w:t>
      </w:r>
      <w:r w:rsidR="00C2117D" w:rsidRPr="008632FF">
        <w:rPr>
          <w:rFonts w:ascii="Times New Roman" w:hAnsi="Times New Roman" w:cs="Times New Roman"/>
          <w:sz w:val="24"/>
          <w:szCs w:val="24"/>
        </w:rPr>
        <w:t>Plaintiff</w:t>
      </w:r>
      <w:r w:rsidR="00A342C4" w:rsidRPr="008632FF">
        <w:rPr>
          <w:rFonts w:ascii="Times New Roman" w:hAnsi="Times New Roman" w:cs="Times New Roman"/>
          <w:sz w:val="24"/>
          <w:szCs w:val="24"/>
        </w:rPr>
        <w:t>’s</w:t>
      </w:r>
      <w:r w:rsidRPr="008632FF">
        <w:rPr>
          <w:rFonts w:ascii="Times New Roman" w:hAnsi="Times New Roman" w:cs="Times New Roman"/>
          <w:sz w:val="24"/>
          <w:szCs w:val="24"/>
        </w:rPr>
        <w:t xml:space="preserve"> action against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for immediate payment of US$62,093.79 or its equivalent in Uganda shillings being the purchase price of goods paid for but not used. The claim includes freight charges of US$5075, storage charges, clearing agency fees and transport thereof, general damages for breach of contract and costs of the suit.</w:t>
      </w:r>
    </w:p>
    <w:p w:rsidR="00ED4CF5" w:rsidRPr="008632FF" w:rsidRDefault="003B0873"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case is that it had received raw materials from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to manufacture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and commenced on manufacturing samples for regulatory authority analysis. Thereafter the regulatory authority rejected the samples.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notified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of the </w:t>
      </w:r>
      <w:r w:rsidR="009C0572" w:rsidRPr="008632FF">
        <w:rPr>
          <w:rFonts w:ascii="Times New Roman" w:hAnsi="Times New Roman" w:cs="Times New Roman"/>
          <w:sz w:val="24"/>
          <w:szCs w:val="24"/>
        </w:rPr>
        <w:t xml:space="preserve">non </w:t>
      </w:r>
      <w:r w:rsidRPr="008632FF">
        <w:rPr>
          <w:rFonts w:ascii="Times New Roman" w:hAnsi="Times New Roman" w:cs="Times New Roman"/>
          <w:sz w:val="24"/>
          <w:szCs w:val="24"/>
        </w:rPr>
        <w:t xml:space="preserve">use of the raw materials for failure to meet the standard requirements set by the </w:t>
      </w:r>
      <w:r w:rsidR="009C0572" w:rsidRPr="008632FF">
        <w:rPr>
          <w:rFonts w:ascii="Times New Roman" w:hAnsi="Times New Roman" w:cs="Times New Roman"/>
          <w:sz w:val="24"/>
          <w:szCs w:val="24"/>
        </w:rPr>
        <w:t>N</w:t>
      </w:r>
      <w:r w:rsidRPr="008632FF">
        <w:rPr>
          <w:rFonts w:ascii="Times New Roman" w:hAnsi="Times New Roman" w:cs="Times New Roman"/>
          <w:sz w:val="24"/>
          <w:szCs w:val="24"/>
        </w:rPr>
        <w:t xml:space="preserve">ational </w:t>
      </w:r>
      <w:r w:rsidR="009C0572" w:rsidRPr="008632FF">
        <w:rPr>
          <w:rFonts w:ascii="Times New Roman" w:hAnsi="Times New Roman" w:cs="Times New Roman"/>
          <w:sz w:val="24"/>
          <w:szCs w:val="24"/>
        </w:rPr>
        <w:t>D</w:t>
      </w:r>
      <w:r w:rsidRPr="008632FF">
        <w:rPr>
          <w:rFonts w:ascii="Times New Roman" w:hAnsi="Times New Roman" w:cs="Times New Roman"/>
          <w:sz w:val="24"/>
          <w:szCs w:val="24"/>
        </w:rPr>
        <w:t xml:space="preserve">rug </w:t>
      </w:r>
      <w:r w:rsidR="009C0572" w:rsidRPr="008632FF">
        <w:rPr>
          <w:rFonts w:ascii="Times New Roman" w:hAnsi="Times New Roman" w:cs="Times New Roman"/>
          <w:sz w:val="24"/>
          <w:szCs w:val="24"/>
        </w:rPr>
        <w:t>A</w:t>
      </w:r>
      <w:r w:rsidRPr="008632FF">
        <w:rPr>
          <w:rFonts w:ascii="Times New Roman" w:hAnsi="Times New Roman" w:cs="Times New Roman"/>
          <w:sz w:val="24"/>
          <w:szCs w:val="24"/>
        </w:rPr>
        <w:t xml:space="preserve">uthority.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reacted by writing a letter revoking the authority to manufacture. Subsequently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since the revocation of the authority fail</w:t>
      </w:r>
      <w:r w:rsidR="006235DA" w:rsidRPr="008632FF">
        <w:rPr>
          <w:rFonts w:ascii="Times New Roman" w:hAnsi="Times New Roman" w:cs="Times New Roman"/>
          <w:sz w:val="24"/>
          <w:szCs w:val="24"/>
        </w:rPr>
        <w:t>ed</w:t>
      </w:r>
      <w:r w:rsidRPr="008632FF">
        <w:rPr>
          <w:rFonts w:ascii="Times New Roman" w:hAnsi="Times New Roman" w:cs="Times New Roman"/>
          <w:sz w:val="24"/>
          <w:szCs w:val="24"/>
        </w:rPr>
        <w:t xml:space="preserve"> or ignored to refund the </w:t>
      </w:r>
      <w:r w:rsidR="00C2117D" w:rsidRPr="008632FF">
        <w:rPr>
          <w:rFonts w:ascii="Times New Roman" w:hAnsi="Times New Roman" w:cs="Times New Roman"/>
          <w:sz w:val="24"/>
          <w:szCs w:val="24"/>
        </w:rPr>
        <w:t>Plaintiff</w:t>
      </w:r>
      <w:r w:rsidR="006A4075" w:rsidRPr="008632FF">
        <w:rPr>
          <w:rFonts w:ascii="Times New Roman" w:hAnsi="Times New Roman" w:cs="Times New Roman"/>
          <w:sz w:val="24"/>
          <w:szCs w:val="24"/>
        </w:rPr>
        <w:t>’</w:t>
      </w:r>
      <w:r w:rsidRPr="008632FF">
        <w:rPr>
          <w:rFonts w:ascii="Times New Roman" w:hAnsi="Times New Roman" w:cs="Times New Roman"/>
          <w:sz w:val="24"/>
          <w:szCs w:val="24"/>
        </w:rPr>
        <w:t>s money paid for the worthless r</w:t>
      </w:r>
      <w:r w:rsidR="009C0572" w:rsidRPr="008632FF">
        <w:rPr>
          <w:rFonts w:ascii="Times New Roman" w:hAnsi="Times New Roman" w:cs="Times New Roman"/>
          <w:sz w:val="24"/>
          <w:szCs w:val="24"/>
        </w:rPr>
        <w:t>aw</w:t>
      </w:r>
      <w:r w:rsidRPr="008632FF">
        <w:rPr>
          <w:rFonts w:ascii="Times New Roman" w:hAnsi="Times New Roman" w:cs="Times New Roman"/>
          <w:sz w:val="24"/>
          <w:szCs w:val="24"/>
        </w:rPr>
        <w:t xml:space="preserve"> materials and packaging materials and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to incur </w:t>
      </w:r>
      <w:r w:rsidR="006A4075" w:rsidRPr="008632FF">
        <w:rPr>
          <w:rFonts w:ascii="Times New Roman" w:hAnsi="Times New Roman" w:cs="Times New Roman"/>
          <w:sz w:val="24"/>
          <w:szCs w:val="24"/>
        </w:rPr>
        <w:t>des</w:t>
      </w:r>
      <w:r w:rsidRPr="008632FF">
        <w:rPr>
          <w:rFonts w:ascii="Times New Roman" w:hAnsi="Times New Roman" w:cs="Times New Roman"/>
          <w:sz w:val="24"/>
          <w:szCs w:val="24"/>
        </w:rPr>
        <w:t xml:space="preserve">truction and supervision charges thereof and other incidental costs. Paragraph 5 avers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conduct was wrongful and amounted to a fundamental breach of the contract of sale of goods in </w:t>
      </w:r>
      <w:r w:rsidR="00A342C4" w:rsidRPr="008632FF">
        <w:rPr>
          <w:rFonts w:ascii="Times New Roman" w:hAnsi="Times New Roman" w:cs="Times New Roman"/>
          <w:sz w:val="24"/>
          <w:szCs w:val="24"/>
        </w:rPr>
        <w:t>as</w:t>
      </w:r>
      <w:r w:rsidRPr="008632FF">
        <w:rPr>
          <w:rFonts w:ascii="Times New Roman" w:hAnsi="Times New Roman" w:cs="Times New Roman"/>
          <w:sz w:val="24"/>
          <w:szCs w:val="24"/>
        </w:rPr>
        <w:t xml:space="preserve"> far as the goods were not fit for the purpose for which they were intended.</w:t>
      </w:r>
      <w:r w:rsidR="00ED4CF5" w:rsidRPr="008632FF">
        <w:rPr>
          <w:rFonts w:ascii="Times New Roman" w:hAnsi="Times New Roman" w:cs="Times New Roman"/>
          <w:sz w:val="24"/>
          <w:szCs w:val="24"/>
        </w:rPr>
        <w:t xml:space="preserve"> As a result of the </w:t>
      </w:r>
      <w:r w:rsidR="00C2117D" w:rsidRPr="008632FF">
        <w:rPr>
          <w:rFonts w:ascii="Times New Roman" w:hAnsi="Times New Roman" w:cs="Times New Roman"/>
          <w:sz w:val="24"/>
          <w:szCs w:val="24"/>
        </w:rPr>
        <w:t>Defendant</w:t>
      </w:r>
      <w:r w:rsidR="00ED4CF5" w:rsidRPr="008632FF">
        <w:rPr>
          <w:rFonts w:ascii="Times New Roman" w:hAnsi="Times New Roman" w:cs="Times New Roman"/>
          <w:sz w:val="24"/>
          <w:szCs w:val="24"/>
        </w:rPr>
        <w:t xml:space="preserve">'s actions, the </w:t>
      </w:r>
      <w:r w:rsidR="00C2117D" w:rsidRPr="008632FF">
        <w:rPr>
          <w:rFonts w:ascii="Times New Roman" w:hAnsi="Times New Roman" w:cs="Times New Roman"/>
          <w:sz w:val="24"/>
          <w:szCs w:val="24"/>
        </w:rPr>
        <w:t>Plaintiff</w:t>
      </w:r>
      <w:r w:rsidR="00ED4CF5" w:rsidRPr="008632FF">
        <w:rPr>
          <w:rFonts w:ascii="Times New Roman" w:hAnsi="Times New Roman" w:cs="Times New Roman"/>
          <w:sz w:val="24"/>
          <w:szCs w:val="24"/>
        </w:rPr>
        <w:t xml:space="preserve"> avers that it suffered loss and damage and continue</w:t>
      </w:r>
      <w:r w:rsidR="006235DA" w:rsidRPr="008632FF">
        <w:rPr>
          <w:rFonts w:ascii="Times New Roman" w:hAnsi="Times New Roman" w:cs="Times New Roman"/>
          <w:sz w:val="24"/>
          <w:szCs w:val="24"/>
        </w:rPr>
        <w:t xml:space="preserve">d to plead </w:t>
      </w:r>
      <w:r w:rsidR="00ED4CF5" w:rsidRPr="008632FF">
        <w:rPr>
          <w:rFonts w:ascii="Times New Roman" w:hAnsi="Times New Roman" w:cs="Times New Roman"/>
          <w:sz w:val="24"/>
          <w:szCs w:val="24"/>
        </w:rPr>
        <w:t>particulars of special damage as well as claiming other remedies.</w:t>
      </w:r>
    </w:p>
    <w:p w:rsidR="00465AF3" w:rsidRPr="008632FF" w:rsidRDefault="00ED4CF5"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On the face of it the </w:t>
      </w:r>
      <w:r w:rsidR="00C2117D" w:rsidRPr="008632FF">
        <w:rPr>
          <w:rFonts w:ascii="Times New Roman" w:hAnsi="Times New Roman" w:cs="Times New Roman"/>
          <w:sz w:val="24"/>
          <w:szCs w:val="24"/>
        </w:rPr>
        <w:t>Plaintiff</w:t>
      </w:r>
      <w:r w:rsidR="00803212" w:rsidRPr="008632FF">
        <w:rPr>
          <w:rFonts w:ascii="Times New Roman" w:hAnsi="Times New Roman" w:cs="Times New Roman"/>
          <w:sz w:val="24"/>
          <w:szCs w:val="24"/>
        </w:rPr>
        <w:t>’</w:t>
      </w:r>
      <w:r w:rsidRPr="008632FF">
        <w:rPr>
          <w:rFonts w:ascii="Times New Roman" w:hAnsi="Times New Roman" w:cs="Times New Roman"/>
          <w:sz w:val="24"/>
          <w:szCs w:val="24"/>
        </w:rPr>
        <w:t>s case is a</w:t>
      </w:r>
      <w:r w:rsidR="00723D56" w:rsidRPr="008632FF">
        <w:rPr>
          <w:rFonts w:ascii="Times New Roman" w:hAnsi="Times New Roman" w:cs="Times New Roman"/>
          <w:sz w:val="24"/>
          <w:szCs w:val="24"/>
        </w:rPr>
        <w:t xml:space="preserve">bout alleged </w:t>
      </w:r>
      <w:r w:rsidRPr="008632FF">
        <w:rPr>
          <w:rFonts w:ascii="Times New Roman" w:hAnsi="Times New Roman" w:cs="Times New Roman"/>
          <w:sz w:val="24"/>
          <w:szCs w:val="24"/>
        </w:rPr>
        <w:t xml:space="preserve">fundamental breach of the contract. </w:t>
      </w:r>
      <w:r w:rsidR="00EF61FD" w:rsidRPr="008632FF">
        <w:rPr>
          <w:rFonts w:ascii="Times New Roman" w:hAnsi="Times New Roman" w:cs="Times New Roman"/>
          <w:sz w:val="24"/>
          <w:szCs w:val="24"/>
        </w:rPr>
        <w:t xml:space="preserve">Secondly the </w:t>
      </w:r>
      <w:r w:rsidR="00C2117D" w:rsidRPr="008632FF">
        <w:rPr>
          <w:rFonts w:ascii="Times New Roman" w:hAnsi="Times New Roman" w:cs="Times New Roman"/>
          <w:sz w:val="24"/>
          <w:szCs w:val="24"/>
        </w:rPr>
        <w:t>Plaintiff</w:t>
      </w:r>
      <w:r w:rsidR="00EF61FD" w:rsidRPr="008632FF">
        <w:rPr>
          <w:rFonts w:ascii="Times New Roman" w:hAnsi="Times New Roman" w:cs="Times New Roman"/>
          <w:sz w:val="24"/>
          <w:szCs w:val="24"/>
        </w:rPr>
        <w:t xml:space="preserve"> alleged that this was because the goods were not fit for the purpose. </w:t>
      </w:r>
      <w:r w:rsidRPr="008632FF">
        <w:rPr>
          <w:rFonts w:ascii="Times New Roman" w:hAnsi="Times New Roman" w:cs="Times New Roman"/>
          <w:sz w:val="24"/>
          <w:szCs w:val="24"/>
        </w:rPr>
        <w:t xml:space="preserve">I therefore do not agree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did not plead the breach of contract per se. </w:t>
      </w:r>
      <w:r w:rsidR="004B76CB"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004B76CB" w:rsidRPr="008632FF">
        <w:rPr>
          <w:rFonts w:ascii="Times New Roman" w:hAnsi="Times New Roman" w:cs="Times New Roman"/>
          <w:sz w:val="24"/>
          <w:szCs w:val="24"/>
        </w:rPr>
        <w:t xml:space="preserve"> pleaded breach of contract and related it to the further pleading that the goods were not fit for the purpose.</w:t>
      </w:r>
    </w:p>
    <w:p w:rsidR="005471B9" w:rsidRPr="008632FF" w:rsidRDefault="00ED4CF5"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Issues for determination arise from pleadings under order 15 rules 1 </w:t>
      </w:r>
      <w:r w:rsidR="008954AE" w:rsidRPr="008632FF">
        <w:rPr>
          <w:rFonts w:ascii="Times New Roman" w:hAnsi="Times New Roman" w:cs="Times New Roman"/>
          <w:sz w:val="24"/>
          <w:szCs w:val="24"/>
        </w:rPr>
        <w:t xml:space="preserve">of the Civil Procedure Rules, issues arise where a material proposition of law or fact is affirmed by one party and denied by the other. The material propositions are those propositions of law or fact which the </w:t>
      </w:r>
      <w:r w:rsidR="00C2117D" w:rsidRPr="008632FF">
        <w:rPr>
          <w:rFonts w:ascii="Times New Roman" w:hAnsi="Times New Roman" w:cs="Times New Roman"/>
          <w:sz w:val="24"/>
          <w:szCs w:val="24"/>
        </w:rPr>
        <w:t>Plaintiff</w:t>
      </w:r>
      <w:r w:rsidR="008954AE" w:rsidRPr="008632FF">
        <w:rPr>
          <w:rFonts w:ascii="Times New Roman" w:hAnsi="Times New Roman" w:cs="Times New Roman"/>
          <w:sz w:val="24"/>
          <w:szCs w:val="24"/>
        </w:rPr>
        <w:t xml:space="preserve"> must alle</w:t>
      </w:r>
      <w:r w:rsidR="006235DA" w:rsidRPr="008632FF">
        <w:rPr>
          <w:rFonts w:ascii="Times New Roman" w:hAnsi="Times New Roman" w:cs="Times New Roman"/>
          <w:sz w:val="24"/>
          <w:szCs w:val="24"/>
        </w:rPr>
        <w:t>ge in order to show a right to s</w:t>
      </w:r>
      <w:r w:rsidR="008954AE" w:rsidRPr="008632FF">
        <w:rPr>
          <w:rFonts w:ascii="Times New Roman" w:hAnsi="Times New Roman" w:cs="Times New Roman"/>
          <w:sz w:val="24"/>
          <w:szCs w:val="24"/>
        </w:rPr>
        <w:t xml:space="preserve">ue or a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must allege in order to constitute a defence. Thirdly it is provided that each material proposition affirmed by one party and denied by the other shall form the subject of a distinct issue. Order 15 rule 1 (5) of the Civil Procedure Rules requires the court after the reading of the pleadings to ascertain what material propositions of law or fact the parties are at variance and proceed to frame and record issues accordingly. As far as the defence is concerned,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w:t>
      </w:r>
      <w:r w:rsidR="00F7497A" w:rsidRPr="008632FF">
        <w:rPr>
          <w:rFonts w:ascii="Times New Roman" w:hAnsi="Times New Roman" w:cs="Times New Roman"/>
          <w:sz w:val="24"/>
          <w:szCs w:val="24"/>
        </w:rPr>
        <w:t xml:space="preserve">averred </w:t>
      </w:r>
      <w:r w:rsidR="008954AE" w:rsidRPr="008632FF">
        <w:rPr>
          <w:rFonts w:ascii="Times New Roman" w:hAnsi="Times New Roman" w:cs="Times New Roman"/>
          <w:sz w:val="24"/>
          <w:szCs w:val="24"/>
        </w:rPr>
        <w:t xml:space="preserve">that it authorised the </w:t>
      </w:r>
      <w:r w:rsidR="00C2117D" w:rsidRPr="008632FF">
        <w:rPr>
          <w:rFonts w:ascii="Times New Roman" w:hAnsi="Times New Roman" w:cs="Times New Roman"/>
          <w:sz w:val="24"/>
          <w:szCs w:val="24"/>
        </w:rPr>
        <w:t>Plaintiff</w:t>
      </w:r>
      <w:r w:rsidR="008954AE" w:rsidRPr="008632FF">
        <w:rPr>
          <w:rFonts w:ascii="Times New Roman" w:hAnsi="Times New Roman" w:cs="Times New Roman"/>
          <w:sz w:val="24"/>
          <w:szCs w:val="24"/>
        </w:rPr>
        <w:t xml:space="preserve">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8954AE" w:rsidRPr="008632FF">
        <w:rPr>
          <w:rFonts w:ascii="Times New Roman" w:hAnsi="Times New Roman" w:cs="Times New Roman"/>
          <w:sz w:val="24"/>
          <w:szCs w:val="24"/>
        </w:rPr>
        <w:t xml:space="preserve">and while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exhibited the agreement setting out the terms of each party, the </w:t>
      </w:r>
      <w:r w:rsidR="00C2117D" w:rsidRPr="008632FF">
        <w:rPr>
          <w:rFonts w:ascii="Times New Roman" w:hAnsi="Times New Roman" w:cs="Times New Roman"/>
          <w:sz w:val="24"/>
          <w:szCs w:val="24"/>
        </w:rPr>
        <w:t>Plaintiff</w:t>
      </w:r>
      <w:r w:rsidR="008954AE" w:rsidRPr="008632FF">
        <w:rPr>
          <w:rFonts w:ascii="Times New Roman" w:hAnsi="Times New Roman" w:cs="Times New Roman"/>
          <w:sz w:val="24"/>
          <w:szCs w:val="24"/>
        </w:rPr>
        <w:t xml:space="preserve"> refused to sign the same. The memorandum of understanding was never exhibited by the </w:t>
      </w:r>
      <w:r w:rsidR="00C2117D" w:rsidRPr="008632FF">
        <w:rPr>
          <w:rFonts w:ascii="Times New Roman" w:hAnsi="Times New Roman" w:cs="Times New Roman"/>
          <w:sz w:val="24"/>
          <w:szCs w:val="24"/>
        </w:rPr>
        <w:t>Plaintiff</w:t>
      </w:r>
      <w:r w:rsidR="008954AE" w:rsidRPr="008632FF">
        <w:rPr>
          <w:rFonts w:ascii="Times New Roman" w:hAnsi="Times New Roman" w:cs="Times New Roman"/>
          <w:sz w:val="24"/>
          <w:szCs w:val="24"/>
        </w:rPr>
        <w:t xml:space="preserve"> and is of no legal basis. </w:t>
      </w:r>
      <w:r w:rsidR="008954AE" w:rsidRPr="008632FF">
        <w:rPr>
          <w:rFonts w:ascii="Times New Roman" w:hAnsi="Times New Roman" w:cs="Times New Roman"/>
          <w:sz w:val="24"/>
          <w:szCs w:val="24"/>
        </w:rPr>
        <w:lastRenderedPageBreak/>
        <w:t>Secondly</w:t>
      </w:r>
      <w:r w:rsidR="00D9472E" w:rsidRPr="008632FF">
        <w:rPr>
          <w:rFonts w:ascii="Times New Roman" w:hAnsi="Times New Roman" w:cs="Times New Roman"/>
          <w:sz w:val="24"/>
          <w:szCs w:val="24"/>
        </w:rPr>
        <w:t xml:space="preserve"> they dispute </w:t>
      </w:r>
      <w:r w:rsidR="008954AE" w:rsidRPr="008632FF">
        <w:rPr>
          <w:rFonts w:ascii="Times New Roman" w:hAnsi="Times New Roman" w:cs="Times New Roman"/>
          <w:sz w:val="24"/>
          <w:szCs w:val="24"/>
        </w:rPr>
        <w:t xml:space="preserve">the price of the raw materials.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inter alia also alleged that it was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's duty to </w:t>
      </w:r>
      <w:r w:rsidR="006235DA" w:rsidRPr="008632FF">
        <w:rPr>
          <w:rFonts w:ascii="Times New Roman" w:hAnsi="Times New Roman" w:cs="Times New Roman"/>
          <w:sz w:val="24"/>
          <w:szCs w:val="24"/>
        </w:rPr>
        <w:t xml:space="preserve">print </w:t>
      </w:r>
      <w:r w:rsidR="008954AE" w:rsidRPr="008632FF">
        <w:rPr>
          <w:rFonts w:ascii="Times New Roman" w:hAnsi="Times New Roman" w:cs="Times New Roman"/>
          <w:sz w:val="24"/>
          <w:szCs w:val="24"/>
        </w:rPr>
        <w:t xml:space="preserve">the date of expiry and manufacture. In response to the allegation that the raw materials were not fit for the purpose,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averred in the written statement of defence that the raw materials supplied by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had been verified by NDA and the </w:t>
      </w:r>
      <w:r w:rsidR="00C2117D" w:rsidRPr="008632FF">
        <w:rPr>
          <w:rFonts w:ascii="Times New Roman" w:hAnsi="Times New Roman" w:cs="Times New Roman"/>
          <w:sz w:val="24"/>
          <w:szCs w:val="24"/>
        </w:rPr>
        <w:t>Plaintiff</w:t>
      </w:r>
      <w:r w:rsidR="006235DA" w:rsidRPr="008632FF">
        <w:rPr>
          <w:rFonts w:ascii="Times New Roman" w:hAnsi="Times New Roman" w:cs="Times New Roman"/>
          <w:sz w:val="24"/>
          <w:szCs w:val="24"/>
        </w:rPr>
        <w:t xml:space="preserve">s </w:t>
      </w:r>
      <w:r w:rsidR="008954AE" w:rsidRPr="008632FF">
        <w:rPr>
          <w:rFonts w:ascii="Times New Roman" w:hAnsi="Times New Roman" w:cs="Times New Roman"/>
          <w:sz w:val="24"/>
          <w:szCs w:val="24"/>
        </w:rPr>
        <w:t>quality control</w:t>
      </w:r>
      <w:r w:rsidR="006235DA" w:rsidRPr="008632FF">
        <w:rPr>
          <w:rFonts w:ascii="Times New Roman" w:hAnsi="Times New Roman" w:cs="Times New Roman"/>
          <w:sz w:val="24"/>
          <w:szCs w:val="24"/>
        </w:rPr>
        <w:t>ler</w:t>
      </w:r>
      <w:r w:rsidR="008954AE" w:rsidRPr="008632FF">
        <w:rPr>
          <w:rFonts w:ascii="Times New Roman" w:hAnsi="Times New Roman" w:cs="Times New Roman"/>
          <w:sz w:val="24"/>
          <w:szCs w:val="24"/>
        </w:rPr>
        <w:t xml:space="preserve"> and found to be of the required quality.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denied that the raw materials supplied by the </w:t>
      </w:r>
      <w:r w:rsidR="00C2117D" w:rsidRPr="008632FF">
        <w:rPr>
          <w:rFonts w:ascii="Times New Roman" w:hAnsi="Times New Roman" w:cs="Times New Roman"/>
          <w:sz w:val="24"/>
          <w:szCs w:val="24"/>
        </w:rPr>
        <w:t>Defendant</w:t>
      </w:r>
      <w:r w:rsidR="008954AE" w:rsidRPr="008632FF">
        <w:rPr>
          <w:rFonts w:ascii="Times New Roman" w:hAnsi="Times New Roman" w:cs="Times New Roman"/>
          <w:sz w:val="24"/>
          <w:szCs w:val="24"/>
        </w:rPr>
        <w:t xml:space="preserve"> were defective or substandard.</w:t>
      </w:r>
      <w:r w:rsidR="00D9472E" w:rsidRPr="008632FF">
        <w:rPr>
          <w:rFonts w:ascii="Times New Roman" w:hAnsi="Times New Roman" w:cs="Times New Roman"/>
          <w:sz w:val="24"/>
          <w:szCs w:val="24"/>
        </w:rPr>
        <w:t xml:space="preserve"> Finally on the question of breach of contract, the </w:t>
      </w:r>
      <w:r w:rsidR="00C2117D" w:rsidRPr="008632FF">
        <w:rPr>
          <w:rFonts w:ascii="Times New Roman" w:hAnsi="Times New Roman" w:cs="Times New Roman"/>
          <w:sz w:val="24"/>
          <w:szCs w:val="24"/>
        </w:rPr>
        <w:t>Defendant</w:t>
      </w:r>
      <w:r w:rsidR="00D9472E" w:rsidRPr="008632FF">
        <w:rPr>
          <w:rFonts w:ascii="Times New Roman" w:hAnsi="Times New Roman" w:cs="Times New Roman"/>
          <w:sz w:val="24"/>
          <w:szCs w:val="24"/>
        </w:rPr>
        <w:t xml:space="preserve"> avers in paragraph 3 (q) of the written statement of defence that it revoked the </w:t>
      </w:r>
      <w:r w:rsidR="00C2117D" w:rsidRPr="008632FF">
        <w:rPr>
          <w:rFonts w:ascii="Times New Roman" w:hAnsi="Times New Roman" w:cs="Times New Roman"/>
          <w:sz w:val="24"/>
          <w:szCs w:val="24"/>
        </w:rPr>
        <w:t>Plaintiff</w:t>
      </w:r>
      <w:r w:rsidR="001532EE" w:rsidRPr="008632FF">
        <w:rPr>
          <w:rFonts w:ascii="Times New Roman" w:hAnsi="Times New Roman" w:cs="Times New Roman"/>
          <w:sz w:val="24"/>
          <w:szCs w:val="24"/>
        </w:rPr>
        <w:t>’</w:t>
      </w:r>
      <w:r w:rsidR="00D9472E" w:rsidRPr="008632FF">
        <w:rPr>
          <w:rFonts w:ascii="Times New Roman" w:hAnsi="Times New Roman" w:cs="Times New Roman"/>
          <w:sz w:val="24"/>
          <w:szCs w:val="24"/>
        </w:rPr>
        <w:t xml:space="preserve">s authority to manufacture because the </w:t>
      </w:r>
      <w:r w:rsidR="00C2117D" w:rsidRPr="008632FF">
        <w:rPr>
          <w:rFonts w:ascii="Times New Roman" w:hAnsi="Times New Roman" w:cs="Times New Roman"/>
          <w:sz w:val="24"/>
          <w:szCs w:val="24"/>
        </w:rPr>
        <w:t>Plaintiff</w:t>
      </w:r>
      <w:r w:rsidR="00D9472E" w:rsidRPr="008632FF">
        <w:rPr>
          <w:rFonts w:ascii="Times New Roman" w:hAnsi="Times New Roman" w:cs="Times New Roman"/>
          <w:sz w:val="24"/>
          <w:szCs w:val="24"/>
        </w:rPr>
        <w:t xml:space="preserve"> had failed to manufacture the drug to the requisite standards and within the agreed period and instead was tarnishing the trade name and quality of the </w:t>
      </w:r>
      <w:r w:rsidR="00C2117D" w:rsidRPr="008632FF">
        <w:rPr>
          <w:rFonts w:ascii="Times New Roman" w:hAnsi="Times New Roman" w:cs="Times New Roman"/>
          <w:sz w:val="24"/>
          <w:szCs w:val="24"/>
        </w:rPr>
        <w:t>Defendant</w:t>
      </w:r>
      <w:r w:rsidR="00D9472E" w:rsidRPr="008632FF">
        <w:rPr>
          <w:rFonts w:ascii="Times New Roman" w:hAnsi="Times New Roman" w:cs="Times New Roman"/>
          <w:sz w:val="24"/>
          <w:szCs w:val="24"/>
        </w:rPr>
        <w:t>'s product.</w:t>
      </w:r>
      <w:r w:rsidR="00E5088B" w:rsidRPr="008632FF">
        <w:rPr>
          <w:rFonts w:ascii="Times New Roman" w:hAnsi="Times New Roman" w:cs="Times New Roman"/>
          <w:sz w:val="24"/>
          <w:szCs w:val="24"/>
        </w:rPr>
        <w:t xml:space="preserve"> The question of whether the revocation frustrated the contract or amounted to breach of contract arises directly from the facts constituting the cause of action but was never pleaded as a specific cause of action.</w:t>
      </w:r>
      <w:r w:rsidR="00A673BD" w:rsidRPr="008632FF">
        <w:rPr>
          <w:rFonts w:ascii="Times New Roman" w:hAnsi="Times New Roman" w:cs="Times New Roman"/>
          <w:sz w:val="24"/>
          <w:szCs w:val="24"/>
        </w:rPr>
        <w:t xml:space="preserve"> </w:t>
      </w:r>
      <w:r w:rsidR="005471B9" w:rsidRPr="008632FF">
        <w:rPr>
          <w:rFonts w:ascii="Times New Roman" w:hAnsi="Times New Roman" w:cs="Times New Roman"/>
          <w:sz w:val="24"/>
          <w:szCs w:val="24"/>
        </w:rPr>
        <w:t xml:space="preserve">In those circumstances is there a cause of action for breach by revocation of the memorandum of understanding? </w:t>
      </w:r>
      <w:r w:rsidR="00A673BD" w:rsidRPr="008632FF">
        <w:rPr>
          <w:rFonts w:ascii="Times New Roman" w:hAnsi="Times New Roman" w:cs="Times New Roman"/>
          <w:sz w:val="24"/>
          <w:szCs w:val="24"/>
        </w:rPr>
        <w:t xml:space="preserve">In the case of Attorney-General v </w:t>
      </w:r>
      <w:proofErr w:type="spellStart"/>
      <w:r w:rsidR="00A673BD" w:rsidRPr="008632FF">
        <w:rPr>
          <w:rFonts w:ascii="Times New Roman" w:hAnsi="Times New Roman" w:cs="Times New Roman"/>
          <w:sz w:val="24"/>
          <w:szCs w:val="24"/>
        </w:rPr>
        <w:t>Oluoch</w:t>
      </w:r>
      <w:proofErr w:type="spellEnd"/>
      <w:r w:rsidR="00A673BD" w:rsidRPr="008632FF">
        <w:rPr>
          <w:rFonts w:ascii="Times New Roman" w:hAnsi="Times New Roman" w:cs="Times New Roman"/>
          <w:sz w:val="24"/>
          <w:szCs w:val="24"/>
        </w:rPr>
        <w:t xml:space="preserve"> [1972] 1 EA 392 Spry Ag P held at page 394 that: “In deciding whether or not a suit discloses a cause of action, one looks, ordinarily, only at the plaint (</w:t>
      </w:r>
      <w:proofErr w:type="spellStart"/>
      <w:r w:rsidR="00A673BD" w:rsidRPr="008632FF">
        <w:rPr>
          <w:rFonts w:ascii="Times New Roman" w:hAnsi="Times New Roman" w:cs="Times New Roman"/>
          <w:sz w:val="24"/>
          <w:szCs w:val="24"/>
        </w:rPr>
        <w:t>Jeraj</w:t>
      </w:r>
      <w:proofErr w:type="spellEnd"/>
      <w:r w:rsidR="00A673BD" w:rsidRPr="008632FF">
        <w:rPr>
          <w:rFonts w:ascii="Times New Roman" w:hAnsi="Times New Roman" w:cs="Times New Roman"/>
          <w:sz w:val="24"/>
          <w:szCs w:val="24"/>
        </w:rPr>
        <w:t xml:space="preserve"> </w:t>
      </w:r>
      <w:proofErr w:type="spellStart"/>
      <w:r w:rsidR="00A673BD" w:rsidRPr="008632FF">
        <w:rPr>
          <w:rFonts w:ascii="Times New Roman" w:hAnsi="Times New Roman" w:cs="Times New Roman"/>
          <w:sz w:val="24"/>
          <w:szCs w:val="24"/>
        </w:rPr>
        <w:t>Shariff</w:t>
      </w:r>
      <w:proofErr w:type="spellEnd"/>
      <w:r w:rsidR="00A673BD" w:rsidRPr="008632FF">
        <w:rPr>
          <w:rFonts w:ascii="Times New Roman" w:hAnsi="Times New Roman" w:cs="Times New Roman"/>
          <w:sz w:val="24"/>
          <w:szCs w:val="24"/>
        </w:rPr>
        <w:t xml:space="preserve"> &amp; Co. v. </w:t>
      </w:r>
      <w:proofErr w:type="spellStart"/>
      <w:r w:rsidR="00A673BD" w:rsidRPr="008632FF">
        <w:rPr>
          <w:rFonts w:ascii="Times New Roman" w:hAnsi="Times New Roman" w:cs="Times New Roman"/>
          <w:sz w:val="24"/>
          <w:szCs w:val="24"/>
        </w:rPr>
        <w:t>Chotai</w:t>
      </w:r>
      <w:proofErr w:type="spellEnd"/>
      <w:r w:rsidR="00A673BD" w:rsidRPr="008632FF">
        <w:rPr>
          <w:rFonts w:ascii="Times New Roman" w:hAnsi="Times New Roman" w:cs="Times New Roman"/>
          <w:sz w:val="24"/>
          <w:szCs w:val="24"/>
        </w:rPr>
        <w:t xml:space="preserve"> Fancy Stores, [1960] E.A. 374) and assumes that the facts alleged in it are true.</w:t>
      </w:r>
      <w:r w:rsidR="005471B9" w:rsidRPr="008632FF">
        <w:rPr>
          <w:rFonts w:ascii="Times New Roman" w:hAnsi="Times New Roman" w:cs="Times New Roman"/>
          <w:sz w:val="24"/>
          <w:szCs w:val="24"/>
        </w:rPr>
        <w:t xml:space="preserve"> </w:t>
      </w:r>
      <w:r w:rsidR="00F45B5E" w:rsidRPr="008632FF">
        <w:rPr>
          <w:rFonts w:ascii="Times New Roman" w:hAnsi="Times New Roman" w:cs="Times New Roman"/>
          <w:sz w:val="24"/>
          <w:szCs w:val="24"/>
        </w:rPr>
        <w:t xml:space="preserve">Furthermore in the Supreme Court decision in </w:t>
      </w:r>
      <w:r w:rsidR="00F45B5E" w:rsidRPr="008632FF">
        <w:rPr>
          <w:rFonts w:ascii="Times New Roman" w:hAnsi="Times New Roman" w:cs="Times New Roman"/>
          <w:b/>
          <w:sz w:val="24"/>
          <w:szCs w:val="24"/>
        </w:rPr>
        <w:t xml:space="preserve">Attorney General vs. </w:t>
      </w:r>
      <w:proofErr w:type="spellStart"/>
      <w:r w:rsidR="00F45B5E" w:rsidRPr="008632FF">
        <w:rPr>
          <w:rFonts w:ascii="Times New Roman" w:hAnsi="Times New Roman" w:cs="Times New Roman"/>
          <w:b/>
          <w:sz w:val="24"/>
          <w:szCs w:val="24"/>
        </w:rPr>
        <w:t>Tinyefunza</w:t>
      </w:r>
      <w:proofErr w:type="spellEnd"/>
      <w:r w:rsidR="00F45B5E" w:rsidRPr="008632FF">
        <w:rPr>
          <w:rFonts w:ascii="Times New Roman" w:hAnsi="Times New Roman" w:cs="Times New Roman"/>
          <w:b/>
          <w:sz w:val="24"/>
          <w:szCs w:val="24"/>
        </w:rPr>
        <w:t xml:space="preserve"> Const.</w:t>
      </w:r>
      <w:r w:rsidR="00F45B5E" w:rsidRPr="008632FF">
        <w:rPr>
          <w:rFonts w:ascii="Times New Roman" w:hAnsi="Times New Roman" w:cs="Times New Roman"/>
          <w:sz w:val="24"/>
          <w:szCs w:val="24"/>
        </w:rPr>
        <w:t xml:space="preserve"> Appeal No. 1 of 1997 Judgment of </w:t>
      </w:r>
      <w:proofErr w:type="spellStart"/>
      <w:r w:rsidR="00F45B5E" w:rsidRPr="008632FF">
        <w:rPr>
          <w:rFonts w:ascii="Times New Roman" w:hAnsi="Times New Roman" w:cs="Times New Roman"/>
          <w:sz w:val="24"/>
          <w:szCs w:val="24"/>
        </w:rPr>
        <w:t>Wambuzi</w:t>
      </w:r>
      <w:proofErr w:type="spellEnd"/>
      <w:r w:rsidR="00F45B5E" w:rsidRPr="008632FF">
        <w:rPr>
          <w:rFonts w:ascii="Times New Roman" w:hAnsi="Times New Roman" w:cs="Times New Roman"/>
          <w:sz w:val="24"/>
          <w:szCs w:val="24"/>
        </w:rPr>
        <w:t xml:space="preserve">, C. J relied on </w:t>
      </w:r>
      <w:proofErr w:type="spellStart"/>
      <w:r w:rsidR="00F45B5E" w:rsidRPr="008632FF">
        <w:rPr>
          <w:rFonts w:ascii="Times New Roman" w:hAnsi="Times New Roman" w:cs="Times New Roman"/>
          <w:sz w:val="24"/>
          <w:szCs w:val="24"/>
        </w:rPr>
        <w:t>Mulla</w:t>
      </w:r>
      <w:proofErr w:type="spellEnd"/>
      <w:r w:rsidR="00F45B5E" w:rsidRPr="008632FF">
        <w:rPr>
          <w:rFonts w:ascii="Times New Roman" w:hAnsi="Times New Roman" w:cs="Times New Roman"/>
          <w:sz w:val="24"/>
          <w:szCs w:val="24"/>
        </w:rPr>
        <w:t xml:space="preserve"> </w:t>
      </w:r>
      <w:r w:rsidR="00F27644" w:rsidRPr="008632FF">
        <w:rPr>
          <w:rFonts w:ascii="Times New Roman" w:hAnsi="Times New Roman" w:cs="Times New Roman"/>
          <w:sz w:val="24"/>
          <w:szCs w:val="24"/>
        </w:rPr>
        <w:t>on</w:t>
      </w:r>
      <w:r w:rsidR="00F45B5E" w:rsidRPr="008632FF">
        <w:rPr>
          <w:rFonts w:ascii="Times New Roman" w:hAnsi="Times New Roman" w:cs="Times New Roman"/>
          <w:sz w:val="24"/>
          <w:szCs w:val="24"/>
        </w:rPr>
        <w:t xml:space="preserve"> the Indian Code of Civil Procedure to define a cause of action between pages 18 – 19 of his judgment where he held:</w:t>
      </w:r>
    </w:p>
    <w:p w:rsidR="005471B9" w:rsidRPr="008632FF" w:rsidRDefault="005471B9" w:rsidP="008632FF">
      <w:pPr>
        <w:spacing w:line="360" w:lineRule="auto"/>
        <w:ind w:left="1080"/>
        <w:jc w:val="both"/>
        <w:rPr>
          <w:rFonts w:ascii="Times New Roman" w:hAnsi="Times New Roman" w:cs="Times New Roman"/>
          <w:sz w:val="24"/>
          <w:szCs w:val="24"/>
        </w:rPr>
      </w:pPr>
      <w:r w:rsidRPr="008632FF">
        <w:rPr>
          <w:rFonts w:ascii="Times New Roman" w:hAnsi="Times New Roman" w:cs="Times New Roman"/>
          <w:sz w:val="24"/>
          <w:szCs w:val="24"/>
        </w:rPr>
        <w:t xml:space="preserve">“On the authorities referred to us, I find useful the definition given by </w:t>
      </w:r>
      <w:proofErr w:type="spellStart"/>
      <w:r w:rsidRPr="008632FF">
        <w:rPr>
          <w:rFonts w:ascii="Times New Roman" w:hAnsi="Times New Roman" w:cs="Times New Roman"/>
          <w:sz w:val="24"/>
          <w:szCs w:val="24"/>
        </w:rPr>
        <w:t>Mulla</w:t>
      </w:r>
      <w:proofErr w:type="spellEnd"/>
      <w:r w:rsidRPr="008632FF">
        <w:rPr>
          <w:rFonts w:ascii="Times New Roman" w:hAnsi="Times New Roman" w:cs="Times New Roman"/>
          <w:sz w:val="24"/>
          <w:szCs w:val="24"/>
        </w:rPr>
        <w:t xml:space="preserve"> on the Indian Code of Civil Procedure, Volume 1, and 14th Edition at page 206.  The learned author says:</w:t>
      </w:r>
    </w:p>
    <w:p w:rsidR="005471B9" w:rsidRPr="008632FF" w:rsidRDefault="005471B9" w:rsidP="008632FF">
      <w:pPr>
        <w:spacing w:line="360" w:lineRule="auto"/>
        <w:ind w:left="1080"/>
        <w:jc w:val="both"/>
        <w:rPr>
          <w:rFonts w:ascii="Times New Roman" w:hAnsi="Times New Roman" w:cs="Times New Roman"/>
          <w:iCs/>
          <w:sz w:val="24"/>
          <w:szCs w:val="24"/>
        </w:rPr>
      </w:pPr>
      <w:r w:rsidRPr="008632FF">
        <w:rPr>
          <w:rFonts w:ascii="Times New Roman" w:hAnsi="Times New Roman" w:cs="Times New Roman"/>
          <w:iCs/>
          <w:sz w:val="24"/>
          <w:szCs w:val="24"/>
        </w:rPr>
        <w:t xml:space="preserve">A cause of action means every fact, which, if traversed, it would be necessary for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to prove in order to support his right to a judgment of the court.  In other words, it is a bundle of facts which taken with the law applicable to them gives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a right to relief against the </w:t>
      </w:r>
      <w:r w:rsidR="00C2117D" w:rsidRPr="008632FF">
        <w:rPr>
          <w:rFonts w:ascii="Times New Roman" w:hAnsi="Times New Roman" w:cs="Times New Roman"/>
          <w:iCs/>
          <w:sz w:val="24"/>
          <w:szCs w:val="24"/>
        </w:rPr>
        <w:t>Defendant</w:t>
      </w:r>
      <w:r w:rsidRPr="008632FF">
        <w:rPr>
          <w:rFonts w:ascii="Times New Roman" w:hAnsi="Times New Roman" w:cs="Times New Roman"/>
          <w:iCs/>
          <w:sz w:val="24"/>
          <w:szCs w:val="24"/>
        </w:rPr>
        <w:t xml:space="preserve">.  It must include some act done by the </w:t>
      </w:r>
      <w:r w:rsidR="00C2117D" w:rsidRPr="008632FF">
        <w:rPr>
          <w:rFonts w:ascii="Times New Roman" w:hAnsi="Times New Roman" w:cs="Times New Roman"/>
          <w:iCs/>
          <w:sz w:val="24"/>
          <w:szCs w:val="24"/>
        </w:rPr>
        <w:t>Defendant</w:t>
      </w:r>
      <w:r w:rsidRPr="008632FF">
        <w:rPr>
          <w:rFonts w:ascii="Times New Roman" w:hAnsi="Times New Roman" w:cs="Times New Roman"/>
          <w:iCs/>
          <w:sz w:val="24"/>
          <w:szCs w:val="24"/>
        </w:rPr>
        <w:t xml:space="preserve"> since in the absence of such an act no cause of action can possibly accrue.  It is not limited to the actual infringement of the right sued on but includes all the material facts on which it is founded.  It does not comprise evidence necessary to </w:t>
      </w:r>
      <w:r w:rsidRPr="008632FF">
        <w:rPr>
          <w:rFonts w:ascii="Times New Roman" w:hAnsi="Times New Roman" w:cs="Times New Roman"/>
          <w:iCs/>
          <w:sz w:val="24"/>
          <w:szCs w:val="24"/>
        </w:rPr>
        <w:lastRenderedPageBreak/>
        <w:t xml:space="preserve">prove the facts but every fact necessary for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to prove to enable him to obtain decree.   Everything which if not proved would give the </w:t>
      </w:r>
      <w:r w:rsidR="00C2117D" w:rsidRPr="008632FF">
        <w:rPr>
          <w:rFonts w:ascii="Times New Roman" w:hAnsi="Times New Roman" w:cs="Times New Roman"/>
          <w:iCs/>
          <w:sz w:val="24"/>
          <w:szCs w:val="24"/>
        </w:rPr>
        <w:t>Defendant</w:t>
      </w:r>
      <w:r w:rsidRPr="008632FF">
        <w:rPr>
          <w:rFonts w:ascii="Times New Roman" w:hAnsi="Times New Roman" w:cs="Times New Roman"/>
          <w:iCs/>
          <w:sz w:val="24"/>
          <w:szCs w:val="24"/>
        </w:rPr>
        <w:t xml:space="preserve"> a right to an immediate </w:t>
      </w:r>
      <w:r w:rsidR="00C2117D" w:rsidRPr="008632FF">
        <w:rPr>
          <w:rFonts w:ascii="Times New Roman" w:hAnsi="Times New Roman" w:cs="Times New Roman"/>
          <w:iCs/>
          <w:sz w:val="24"/>
          <w:szCs w:val="24"/>
        </w:rPr>
        <w:t>judgment</w:t>
      </w:r>
      <w:r w:rsidRPr="008632FF">
        <w:rPr>
          <w:rFonts w:ascii="Times New Roman" w:hAnsi="Times New Roman" w:cs="Times New Roman"/>
          <w:iCs/>
          <w:sz w:val="24"/>
          <w:szCs w:val="24"/>
        </w:rPr>
        <w:t xml:space="preserve"> must be part of the cause of action.  It is, in other words, a bundle of facts, which it is necessary for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to prove in order to succeed in the suit.  But it has no relation whatever to the defence which may be set up by the </w:t>
      </w:r>
      <w:r w:rsidR="00C2117D" w:rsidRPr="008632FF">
        <w:rPr>
          <w:rFonts w:ascii="Times New Roman" w:hAnsi="Times New Roman" w:cs="Times New Roman"/>
          <w:iCs/>
          <w:sz w:val="24"/>
          <w:szCs w:val="24"/>
        </w:rPr>
        <w:t>Defendant</w:t>
      </w:r>
      <w:r w:rsidRPr="008632FF">
        <w:rPr>
          <w:rFonts w:ascii="Times New Roman" w:hAnsi="Times New Roman" w:cs="Times New Roman"/>
          <w:iCs/>
          <w:sz w:val="24"/>
          <w:szCs w:val="24"/>
        </w:rPr>
        <w:t xml:space="preserve">, nor does it depend upon the character of the relief prayed for by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It is a media upon which the </w:t>
      </w:r>
      <w:r w:rsidR="00C2117D" w:rsidRPr="008632FF">
        <w:rPr>
          <w:rFonts w:ascii="Times New Roman" w:hAnsi="Times New Roman" w:cs="Times New Roman"/>
          <w:iCs/>
          <w:sz w:val="24"/>
          <w:szCs w:val="24"/>
        </w:rPr>
        <w:t>Plaintiff</w:t>
      </w:r>
      <w:r w:rsidRPr="008632FF">
        <w:rPr>
          <w:rFonts w:ascii="Times New Roman" w:hAnsi="Times New Roman" w:cs="Times New Roman"/>
          <w:iCs/>
          <w:sz w:val="24"/>
          <w:szCs w:val="24"/>
        </w:rPr>
        <w:t xml:space="preserve"> asks the court to arrive at a conclusion in his favour.  The cause of action must be antecedent to the institution of the suit.”</w:t>
      </w:r>
    </w:p>
    <w:p w:rsidR="0069207D" w:rsidRPr="008632FF" w:rsidRDefault="0069207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pleadings bring out clearly several factual and legal controversies. The legal controversy include whether there was a valid contract between the parties on the basis of failure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execute the memorandum of understanding. Both parties abandoned this issue on the concession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that raw materials were supplied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indeed grant</w:t>
      </w:r>
      <w:r w:rsidR="00D53CDF" w:rsidRPr="008632FF">
        <w:rPr>
          <w:rFonts w:ascii="Times New Roman" w:hAnsi="Times New Roman" w:cs="Times New Roman"/>
          <w:sz w:val="24"/>
          <w:szCs w:val="24"/>
        </w:rPr>
        <w:t>ed</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authority to manufacture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Both parties relied on the memorandum of understanding which was undated and not signed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b</w:t>
      </w:r>
      <w:r w:rsidR="00E5088B" w:rsidRPr="008632FF">
        <w:rPr>
          <w:rFonts w:ascii="Times New Roman" w:hAnsi="Times New Roman" w:cs="Times New Roman"/>
          <w:sz w:val="24"/>
          <w:szCs w:val="24"/>
        </w:rPr>
        <w:t>ut</w:t>
      </w:r>
      <w:r w:rsidRPr="008632FF">
        <w:rPr>
          <w:rFonts w:ascii="Times New Roman" w:hAnsi="Times New Roman" w:cs="Times New Roman"/>
          <w:sz w:val="24"/>
          <w:szCs w:val="24"/>
        </w:rPr>
        <w:t xml:space="preserve"> the relied upon by both parties.</w:t>
      </w:r>
    </w:p>
    <w:p w:rsidR="00342B2D" w:rsidRPr="008632FF" w:rsidRDefault="0069207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other controversy that arose from the pleadings is clearly whether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substandard products which led to the rejection of the manufactured sample products for approval by NDA. To a certain </w:t>
      </w:r>
      <w:r w:rsidR="005471B9" w:rsidRPr="008632FF">
        <w:rPr>
          <w:rFonts w:ascii="Times New Roman" w:hAnsi="Times New Roman" w:cs="Times New Roman"/>
          <w:sz w:val="24"/>
          <w:szCs w:val="24"/>
        </w:rPr>
        <w:t xml:space="preserve">substantial </w:t>
      </w:r>
      <w:r w:rsidRPr="008632FF">
        <w:rPr>
          <w:rFonts w:ascii="Times New Roman" w:hAnsi="Times New Roman" w:cs="Times New Roman"/>
          <w:sz w:val="24"/>
          <w:szCs w:val="24"/>
        </w:rPr>
        <w:t xml:space="preserve">measure the submission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hinged on the revocation of the memorandum of understanding and not only </w:t>
      </w:r>
      <w:r w:rsidR="00342B2D" w:rsidRPr="008632FF">
        <w:rPr>
          <w:rFonts w:ascii="Times New Roman" w:hAnsi="Times New Roman" w:cs="Times New Roman"/>
          <w:sz w:val="24"/>
          <w:szCs w:val="24"/>
        </w:rPr>
        <w:t xml:space="preserve">on alleged </w:t>
      </w:r>
      <w:r w:rsidRPr="008632FF">
        <w:rPr>
          <w:rFonts w:ascii="Times New Roman" w:hAnsi="Times New Roman" w:cs="Times New Roman"/>
          <w:sz w:val="24"/>
          <w:szCs w:val="24"/>
        </w:rPr>
        <w:t xml:space="preserve">substandard quality of the raw materials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question of substandard nature of the raw materials remained material </w:t>
      </w:r>
      <w:r w:rsidR="005471B9" w:rsidRPr="008632FF">
        <w:rPr>
          <w:rFonts w:ascii="Times New Roman" w:hAnsi="Times New Roman" w:cs="Times New Roman"/>
          <w:sz w:val="24"/>
          <w:szCs w:val="24"/>
        </w:rPr>
        <w:t xml:space="preserve">issue in considering whether it was the basis of the rejection of the application for permission to manufacture </w:t>
      </w:r>
      <w:proofErr w:type="spellStart"/>
      <w:r w:rsidR="005471B9" w:rsidRPr="008632FF">
        <w:rPr>
          <w:rFonts w:ascii="Times New Roman" w:hAnsi="Times New Roman" w:cs="Times New Roman"/>
          <w:sz w:val="24"/>
          <w:szCs w:val="24"/>
        </w:rPr>
        <w:t>Semodex</w:t>
      </w:r>
      <w:proofErr w:type="spellEnd"/>
      <w:r w:rsidR="005471B9" w:rsidRPr="008632FF">
        <w:rPr>
          <w:rFonts w:ascii="Times New Roman" w:hAnsi="Times New Roman" w:cs="Times New Roman"/>
          <w:sz w:val="24"/>
          <w:szCs w:val="24"/>
        </w:rPr>
        <w:t xml:space="preserve"> Ointment. The </w:t>
      </w:r>
      <w:r w:rsidRPr="008632FF">
        <w:rPr>
          <w:rFonts w:ascii="Times New Roman" w:hAnsi="Times New Roman" w:cs="Times New Roman"/>
          <w:sz w:val="24"/>
          <w:szCs w:val="24"/>
        </w:rPr>
        <w:t>f</w:t>
      </w:r>
      <w:r w:rsidR="00342B2D" w:rsidRPr="008632FF">
        <w:rPr>
          <w:rFonts w:ascii="Times New Roman" w:hAnsi="Times New Roman" w:cs="Times New Roman"/>
          <w:sz w:val="24"/>
          <w:szCs w:val="24"/>
        </w:rPr>
        <w:t xml:space="preserve">urther </w:t>
      </w:r>
      <w:r w:rsidRPr="008632FF">
        <w:rPr>
          <w:rFonts w:ascii="Times New Roman" w:hAnsi="Times New Roman" w:cs="Times New Roman"/>
          <w:sz w:val="24"/>
          <w:szCs w:val="24"/>
        </w:rPr>
        <w:t xml:space="preserve">submission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on the basis of the evidence </w:t>
      </w:r>
      <w:r w:rsidR="005471B9" w:rsidRPr="008632FF">
        <w:rPr>
          <w:rFonts w:ascii="Times New Roman" w:hAnsi="Times New Roman" w:cs="Times New Roman"/>
          <w:sz w:val="24"/>
          <w:szCs w:val="24"/>
        </w:rPr>
        <w:t xml:space="preserve">is </w:t>
      </w:r>
      <w:r w:rsidRPr="008632FF">
        <w:rPr>
          <w:rFonts w:ascii="Times New Roman" w:hAnsi="Times New Roman" w:cs="Times New Roman"/>
          <w:sz w:val="24"/>
          <w:szCs w:val="24"/>
        </w:rPr>
        <w:t xml:space="preserve">that </w:t>
      </w:r>
      <w:r w:rsidR="00342B2D" w:rsidRPr="008632FF">
        <w:rPr>
          <w:rFonts w:ascii="Times New Roman" w:hAnsi="Times New Roman" w:cs="Times New Roman"/>
          <w:sz w:val="24"/>
          <w:szCs w:val="24"/>
        </w:rPr>
        <w:t xml:space="preserve">it is </w:t>
      </w:r>
      <w:r w:rsidRPr="008632FF">
        <w:rPr>
          <w:rFonts w:ascii="Times New Roman" w:hAnsi="Times New Roman" w:cs="Times New Roman"/>
          <w:sz w:val="24"/>
          <w:szCs w:val="24"/>
        </w:rPr>
        <w:t xml:space="preserve">undisputed that NDA in their letter exhibit P14 dated 11th of November 2008 did not approve the samples provided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for manufacture and marketing in Uganda. The submission hinged on the grounds for rejection of the samples. </w:t>
      </w:r>
      <w:r w:rsidR="005471B9" w:rsidRPr="008632FF">
        <w:rPr>
          <w:rFonts w:ascii="Times New Roman" w:hAnsi="Times New Roman" w:cs="Times New Roman"/>
          <w:sz w:val="24"/>
          <w:szCs w:val="24"/>
        </w:rPr>
        <w:t xml:space="preserve">While this remained for determination as to who is responsible thereby the question of revocation of the memorandum relates to the defence of the </w:t>
      </w:r>
      <w:r w:rsidR="00C2117D" w:rsidRPr="008632FF">
        <w:rPr>
          <w:rFonts w:ascii="Times New Roman" w:hAnsi="Times New Roman" w:cs="Times New Roman"/>
          <w:sz w:val="24"/>
          <w:szCs w:val="24"/>
        </w:rPr>
        <w:t>Defendant</w:t>
      </w:r>
      <w:r w:rsidR="005471B9" w:rsidRPr="008632FF">
        <w:rPr>
          <w:rFonts w:ascii="Times New Roman" w:hAnsi="Times New Roman" w:cs="Times New Roman"/>
          <w:sz w:val="24"/>
          <w:szCs w:val="24"/>
        </w:rPr>
        <w:t xml:space="preserve"> and is still a matter in controversy. If the court finds that the rescission was in breach or frustration of the contract would this give a right of remedy to the </w:t>
      </w:r>
      <w:r w:rsidR="00C2117D" w:rsidRPr="008632FF">
        <w:rPr>
          <w:rFonts w:ascii="Times New Roman" w:hAnsi="Times New Roman" w:cs="Times New Roman"/>
          <w:sz w:val="24"/>
          <w:szCs w:val="24"/>
        </w:rPr>
        <w:t>Plaintiff</w:t>
      </w:r>
      <w:r w:rsidR="005471B9" w:rsidRPr="008632FF">
        <w:rPr>
          <w:rFonts w:ascii="Times New Roman" w:hAnsi="Times New Roman" w:cs="Times New Roman"/>
          <w:sz w:val="24"/>
          <w:szCs w:val="24"/>
        </w:rPr>
        <w:t xml:space="preserve">? The question of rescission was pleaded as a fact constituting the </w:t>
      </w:r>
      <w:r w:rsidR="00C2117D" w:rsidRPr="008632FF">
        <w:rPr>
          <w:rFonts w:ascii="Times New Roman" w:hAnsi="Times New Roman" w:cs="Times New Roman"/>
          <w:sz w:val="24"/>
          <w:szCs w:val="24"/>
        </w:rPr>
        <w:t>Plaintiff</w:t>
      </w:r>
      <w:r w:rsidR="005471B9" w:rsidRPr="008632FF">
        <w:rPr>
          <w:rFonts w:ascii="Times New Roman" w:hAnsi="Times New Roman" w:cs="Times New Roman"/>
          <w:sz w:val="24"/>
          <w:szCs w:val="24"/>
        </w:rPr>
        <w:t>s cause of action in paragraph 4 (</w:t>
      </w:r>
      <w:proofErr w:type="gramStart"/>
      <w:r w:rsidR="00FB574F" w:rsidRPr="008632FF">
        <w:rPr>
          <w:rFonts w:ascii="Times New Roman" w:hAnsi="Times New Roman" w:cs="Times New Roman"/>
          <w:sz w:val="24"/>
          <w:szCs w:val="24"/>
        </w:rPr>
        <w:t>vi</w:t>
      </w:r>
      <w:proofErr w:type="gramEnd"/>
      <w:r w:rsidR="00FB574F" w:rsidRPr="008632FF">
        <w:rPr>
          <w:rFonts w:ascii="Times New Roman" w:hAnsi="Times New Roman" w:cs="Times New Roman"/>
          <w:sz w:val="24"/>
          <w:szCs w:val="24"/>
        </w:rPr>
        <w:t xml:space="preserve">), </w:t>
      </w:r>
      <w:r w:rsidR="00FB574F" w:rsidRPr="008632FF">
        <w:rPr>
          <w:rFonts w:ascii="Times New Roman" w:hAnsi="Times New Roman" w:cs="Times New Roman"/>
          <w:sz w:val="24"/>
          <w:szCs w:val="24"/>
        </w:rPr>
        <w:lastRenderedPageBreak/>
        <w:t>(vii) and (viii) of the plaint.</w:t>
      </w:r>
      <w:r w:rsidR="00E85D01" w:rsidRPr="008632FF">
        <w:rPr>
          <w:rFonts w:ascii="Times New Roman" w:hAnsi="Times New Roman" w:cs="Times New Roman"/>
          <w:sz w:val="24"/>
          <w:szCs w:val="24"/>
        </w:rPr>
        <w:t xml:space="preserve"> The summary of the above paragraphs of the pla</w:t>
      </w:r>
      <w:r w:rsidR="002D1FE4" w:rsidRPr="008632FF">
        <w:rPr>
          <w:rFonts w:ascii="Times New Roman" w:hAnsi="Times New Roman" w:cs="Times New Roman"/>
          <w:sz w:val="24"/>
          <w:szCs w:val="24"/>
        </w:rPr>
        <w:t>in</w:t>
      </w:r>
      <w:r w:rsidR="00E85D01" w:rsidRPr="008632FF">
        <w:rPr>
          <w:rFonts w:ascii="Times New Roman" w:hAnsi="Times New Roman" w:cs="Times New Roman"/>
          <w:sz w:val="24"/>
          <w:szCs w:val="24"/>
        </w:rPr>
        <w:t>t a</w:t>
      </w:r>
      <w:r w:rsidR="002D1FE4" w:rsidRPr="008632FF">
        <w:rPr>
          <w:rFonts w:ascii="Times New Roman" w:hAnsi="Times New Roman" w:cs="Times New Roman"/>
          <w:sz w:val="24"/>
          <w:szCs w:val="24"/>
        </w:rPr>
        <w:t>re</w:t>
      </w:r>
      <w:r w:rsidR="00E85D01" w:rsidRPr="008632FF">
        <w:rPr>
          <w:rFonts w:ascii="Times New Roman" w:hAnsi="Times New Roman" w:cs="Times New Roman"/>
          <w:sz w:val="24"/>
          <w:szCs w:val="24"/>
        </w:rPr>
        <w:t xml:space="preserve"> that the </w:t>
      </w:r>
      <w:r w:rsidR="00C2117D" w:rsidRPr="008632FF">
        <w:rPr>
          <w:rFonts w:ascii="Times New Roman" w:hAnsi="Times New Roman" w:cs="Times New Roman"/>
          <w:sz w:val="24"/>
          <w:szCs w:val="24"/>
        </w:rPr>
        <w:t>Plaintiff</w:t>
      </w:r>
      <w:r w:rsidR="00E85D01" w:rsidRPr="008632FF">
        <w:rPr>
          <w:rFonts w:ascii="Times New Roman" w:hAnsi="Times New Roman" w:cs="Times New Roman"/>
          <w:sz w:val="24"/>
          <w:szCs w:val="24"/>
        </w:rPr>
        <w:t xml:space="preserve"> notified the </w:t>
      </w:r>
      <w:r w:rsidR="00C2117D" w:rsidRPr="008632FF">
        <w:rPr>
          <w:rFonts w:ascii="Times New Roman" w:hAnsi="Times New Roman" w:cs="Times New Roman"/>
          <w:sz w:val="24"/>
          <w:szCs w:val="24"/>
        </w:rPr>
        <w:t>Defendant</w:t>
      </w:r>
      <w:r w:rsidR="00E85D01" w:rsidRPr="008632FF">
        <w:rPr>
          <w:rFonts w:ascii="Times New Roman" w:hAnsi="Times New Roman" w:cs="Times New Roman"/>
          <w:sz w:val="24"/>
          <w:szCs w:val="24"/>
        </w:rPr>
        <w:t xml:space="preserve"> of the </w:t>
      </w:r>
      <w:r w:rsidR="002D1FE4" w:rsidRPr="008632FF">
        <w:rPr>
          <w:rFonts w:ascii="Times New Roman" w:hAnsi="Times New Roman" w:cs="Times New Roman"/>
          <w:sz w:val="24"/>
          <w:szCs w:val="24"/>
        </w:rPr>
        <w:t>non</w:t>
      </w:r>
      <w:r w:rsidR="00E85D01" w:rsidRPr="008632FF">
        <w:rPr>
          <w:rFonts w:ascii="Times New Roman" w:hAnsi="Times New Roman" w:cs="Times New Roman"/>
          <w:sz w:val="24"/>
          <w:szCs w:val="24"/>
        </w:rPr>
        <w:t xml:space="preserve"> use of its raw materials for failure to meet the standard requirements set by the National Drug Authority which had requested it to address the concerns of the regulatory authority. Secondly the </w:t>
      </w:r>
      <w:r w:rsidR="00C2117D" w:rsidRPr="008632FF">
        <w:rPr>
          <w:rFonts w:ascii="Times New Roman" w:hAnsi="Times New Roman" w:cs="Times New Roman"/>
          <w:sz w:val="24"/>
          <w:szCs w:val="24"/>
        </w:rPr>
        <w:t>Plaintiff</w:t>
      </w:r>
      <w:r w:rsidR="00E85D01" w:rsidRPr="008632FF">
        <w:rPr>
          <w:rFonts w:ascii="Times New Roman" w:hAnsi="Times New Roman" w:cs="Times New Roman"/>
          <w:sz w:val="24"/>
          <w:szCs w:val="24"/>
        </w:rPr>
        <w:t xml:space="preserve"> instead received a letter from the </w:t>
      </w:r>
      <w:r w:rsidR="00C2117D" w:rsidRPr="008632FF">
        <w:rPr>
          <w:rFonts w:ascii="Times New Roman" w:hAnsi="Times New Roman" w:cs="Times New Roman"/>
          <w:sz w:val="24"/>
          <w:szCs w:val="24"/>
        </w:rPr>
        <w:t>Defendant</w:t>
      </w:r>
      <w:r w:rsidR="00E85D01" w:rsidRPr="008632FF">
        <w:rPr>
          <w:rFonts w:ascii="Times New Roman" w:hAnsi="Times New Roman" w:cs="Times New Roman"/>
          <w:sz w:val="24"/>
          <w:szCs w:val="24"/>
        </w:rPr>
        <w:t>'s advocates revoking the authority to manufacture the "</w:t>
      </w:r>
      <w:proofErr w:type="spellStart"/>
      <w:r w:rsidR="00E85D01" w:rsidRPr="008632FF">
        <w:rPr>
          <w:rFonts w:ascii="Times New Roman" w:hAnsi="Times New Roman" w:cs="Times New Roman"/>
          <w:sz w:val="24"/>
          <w:szCs w:val="24"/>
        </w:rPr>
        <w:t>Semodex</w:t>
      </w:r>
      <w:proofErr w:type="spellEnd"/>
      <w:r w:rsidR="00E85D01" w:rsidRPr="008632FF">
        <w:rPr>
          <w:rFonts w:ascii="Times New Roman" w:hAnsi="Times New Roman" w:cs="Times New Roman"/>
          <w:sz w:val="24"/>
          <w:szCs w:val="24"/>
        </w:rPr>
        <w:t xml:space="preserve"> ointment" and the </w:t>
      </w:r>
      <w:r w:rsidR="00C2117D" w:rsidRPr="008632FF">
        <w:rPr>
          <w:rFonts w:ascii="Times New Roman" w:hAnsi="Times New Roman" w:cs="Times New Roman"/>
          <w:sz w:val="24"/>
          <w:szCs w:val="24"/>
        </w:rPr>
        <w:t>Plaintiff</w:t>
      </w:r>
      <w:r w:rsidR="00E85D01" w:rsidRPr="008632FF">
        <w:rPr>
          <w:rFonts w:ascii="Times New Roman" w:hAnsi="Times New Roman" w:cs="Times New Roman"/>
          <w:sz w:val="24"/>
          <w:szCs w:val="24"/>
        </w:rPr>
        <w:t xml:space="preserve"> reiterated its earlier demands to the </w:t>
      </w:r>
      <w:r w:rsidR="00C2117D" w:rsidRPr="008632FF">
        <w:rPr>
          <w:rFonts w:ascii="Times New Roman" w:hAnsi="Times New Roman" w:cs="Times New Roman"/>
          <w:sz w:val="24"/>
          <w:szCs w:val="24"/>
        </w:rPr>
        <w:t>Defendant</w:t>
      </w:r>
      <w:r w:rsidR="00E85D01" w:rsidRPr="008632FF">
        <w:rPr>
          <w:rFonts w:ascii="Times New Roman" w:hAnsi="Times New Roman" w:cs="Times New Roman"/>
          <w:sz w:val="24"/>
          <w:szCs w:val="24"/>
        </w:rPr>
        <w:t xml:space="preserve"> collected its materials. Thirdly the </w:t>
      </w:r>
      <w:r w:rsidR="00C2117D" w:rsidRPr="008632FF">
        <w:rPr>
          <w:rFonts w:ascii="Times New Roman" w:hAnsi="Times New Roman" w:cs="Times New Roman"/>
          <w:sz w:val="24"/>
          <w:szCs w:val="24"/>
        </w:rPr>
        <w:t>Defendant</w:t>
      </w:r>
      <w:r w:rsidR="00E85D01" w:rsidRPr="008632FF">
        <w:rPr>
          <w:rFonts w:ascii="Times New Roman" w:hAnsi="Times New Roman" w:cs="Times New Roman"/>
          <w:sz w:val="24"/>
          <w:szCs w:val="24"/>
        </w:rPr>
        <w:t xml:space="preserve"> had since revocation of the authority failed or ignored to refund the </w:t>
      </w:r>
      <w:r w:rsidR="00C2117D" w:rsidRPr="008632FF">
        <w:rPr>
          <w:rFonts w:ascii="Times New Roman" w:hAnsi="Times New Roman" w:cs="Times New Roman"/>
          <w:sz w:val="24"/>
          <w:szCs w:val="24"/>
        </w:rPr>
        <w:t>Plaintiff</w:t>
      </w:r>
      <w:r w:rsidR="00E85D01" w:rsidRPr="008632FF">
        <w:rPr>
          <w:rFonts w:ascii="Times New Roman" w:hAnsi="Times New Roman" w:cs="Times New Roman"/>
          <w:sz w:val="24"/>
          <w:szCs w:val="24"/>
        </w:rPr>
        <w:t>s money paid for worthless r</w:t>
      </w:r>
      <w:r w:rsidR="002D1FE4" w:rsidRPr="008632FF">
        <w:rPr>
          <w:rFonts w:ascii="Times New Roman" w:hAnsi="Times New Roman" w:cs="Times New Roman"/>
          <w:sz w:val="24"/>
          <w:szCs w:val="24"/>
        </w:rPr>
        <w:t>aw</w:t>
      </w:r>
      <w:r w:rsidR="00E85D01" w:rsidRPr="008632FF">
        <w:rPr>
          <w:rFonts w:ascii="Times New Roman" w:hAnsi="Times New Roman" w:cs="Times New Roman"/>
          <w:sz w:val="24"/>
          <w:szCs w:val="24"/>
        </w:rPr>
        <w:t xml:space="preserve"> and packing materials not collected.</w:t>
      </w:r>
      <w:r w:rsidR="00EC4DB3" w:rsidRPr="008632FF">
        <w:rPr>
          <w:rFonts w:ascii="Times New Roman" w:hAnsi="Times New Roman" w:cs="Times New Roman"/>
          <w:sz w:val="24"/>
          <w:szCs w:val="24"/>
        </w:rPr>
        <w:t xml:space="preserve"> The question of revocation of the authority of the memorandum of understanding is clearly one of the grounds alleged against the </w:t>
      </w:r>
      <w:r w:rsidR="00C2117D" w:rsidRPr="008632FF">
        <w:rPr>
          <w:rFonts w:ascii="Times New Roman" w:hAnsi="Times New Roman" w:cs="Times New Roman"/>
          <w:sz w:val="24"/>
          <w:szCs w:val="24"/>
        </w:rPr>
        <w:t>Defendant</w:t>
      </w:r>
      <w:r w:rsidR="00F93459" w:rsidRPr="008632FF">
        <w:rPr>
          <w:rFonts w:ascii="Times New Roman" w:hAnsi="Times New Roman" w:cs="Times New Roman"/>
          <w:sz w:val="24"/>
          <w:szCs w:val="24"/>
        </w:rPr>
        <w:t xml:space="preserve"> for the remedies sought. In my opinion the nature of the pleadings is sufficient to consider the issue of whether the revocation frustrated the </w:t>
      </w:r>
      <w:r w:rsidR="00C2117D" w:rsidRPr="008632FF">
        <w:rPr>
          <w:rFonts w:ascii="Times New Roman" w:hAnsi="Times New Roman" w:cs="Times New Roman"/>
          <w:sz w:val="24"/>
          <w:szCs w:val="24"/>
        </w:rPr>
        <w:t>Plaintiff</w:t>
      </w:r>
      <w:r w:rsidR="00F93459" w:rsidRPr="008632FF">
        <w:rPr>
          <w:rFonts w:ascii="Times New Roman" w:hAnsi="Times New Roman" w:cs="Times New Roman"/>
          <w:sz w:val="24"/>
          <w:szCs w:val="24"/>
        </w:rPr>
        <w:t xml:space="preserve"> from further rectifying the matters raised by the National Drug Authority. The </w:t>
      </w:r>
      <w:r w:rsidR="00C2117D" w:rsidRPr="008632FF">
        <w:rPr>
          <w:rFonts w:ascii="Times New Roman" w:hAnsi="Times New Roman" w:cs="Times New Roman"/>
          <w:sz w:val="24"/>
          <w:szCs w:val="24"/>
        </w:rPr>
        <w:t>Plaintiff</w:t>
      </w:r>
      <w:r w:rsidR="00F93459" w:rsidRPr="008632FF">
        <w:rPr>
          <w:rFonts w:ascii="Times New Roman" w:hAnsi="Times New Roman" w:cs="Times New Roman"/>
          <w:sz w:val="24"/>
          <w:szCs w:val="24"/>
        </w:rPr>
        <w:t xml:space="preserve"> averred in paragraph 4 (vi) of the plaint that the </w:t>
      </w:r>
      <w:r w:rsidR="00C2117D" w:rsidRPr="008632FF">
        <w:rPr>
          <w:rFonts w:ascii="Times New Roman" w:hAnsi="Times New Roman" w:cs="Times New Roman"/>
          <w:sz w:val="24"/>
          <w:szCs w:val="24"/>
        </w:rPr>
        <w:t>Defendant</w:t>
      </w:r>
      <w:r w:rsidR="00F93459" w:rsidRPr="008632FF">
        <w:rPr>
          <w:rFonts w:ascii="Times New Roman" w:hAnsi="Times New Roman" w:cs="Times New Roman"/>
          <w:sz w:val="24"/>
          <w:szCs w:val="24"/>
        </w:rPr>
        <w:t xml:space="preserve"> had either to address the concerns of the r</w:t>
      </w:r>
      <w:r w:rsidR="002D1FE4" w:rsidRPr="008632FF">
        <w:rPr>
          <w:rFonts w:ascii="Times New Roman" w:hAnsi="Times New Roman" w:cs="Times New Roman"/>
          <w:sz w:val="24"/>
          <w:szCs w:val="24"/>
        </w:rPr>
        <w:t>egulatory authority or collect</w:t>
      </w:r>
      <w:r w:rsidR="00F93459" w:rsidRPr="008632FF">
        <w:rPr>
          <w:rFonts w:ascii="Times New Roman" w:hAnsi="Times New Roman" w:cs="Times New Roman"/>
          <w:sz w:val="24"/>
          <w:szCs w:val="24"/>
        </w:rPr>
        <w:t xml:space="preserve"> its raw materials and refund the purchase price but it simply ignored the </w:t>
      </w:r>
      <w:r w:rsidR="00C2117D" w:rsidRPr="008632FF">
        <w:rPr>
          <w:rFonts w:ascii="Times New Roman" w:hAnsi="Times New Roman" w:cs="Times New Roman"/>
          <w:sz w:val="24"/>
          <w:szCs w:val="24"/>
        </w:rPr>
        <w:t>Plaintiff</w:t>
      </w:r>
      <w:r w:rsidR="00F93459" w:rsidRPr="008632FF">
        <w:rPr>
          <w:rFonts w:ascii="Times New Roman" w:hAnsi="Times New Roman" w:cs="Times New Roman"/>
          <w:sz w:val="24"/>
          <w:szCs w:val="24"/>
        </w:rPr>
        <w:t>s demand.</w:t>
      </w:r>
    </w:p>
    <w:p w:rsidR="009B7F96" w:rsidRPr="008632FF" w:rsidRDefault="0069207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One of the grounds for rejection was that the batch number, date of expiry and manufacture were not easily legible and the batch coding equipment does not match with the </w:t>
      </w:r>
      <w:r w:rsidR="00F45B5E" w:rsidRPr="008632FF">
        <w:rPr>
          <w:rFonts w:ascii="Times New Roman" w:hAnsi="Times New Roman" w:cs="Times New Roman"/>
          <w:sz w:val="24"/>
          <w:szCs w:val="24"/>
        </w:rPr>
        <w:t>label</w:t>
      </w:r>
      <w:r w:rsidRPr="008632FF">
        <w:rPr>
          <w:rFonts w:ascii="Times New Roman" w:hAnsi="Times New Roman" w:cs="Times New Roman"/>
          <w:sz w:val="24"/>
          <w:szCs w:val="24"/>
        </w:rPr>
        <w:t xml:space="preserve">. The controversy that remained was whether the packaging material was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and could not be rectified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I do not need to consider this issue because it is subsumed within a wider issue of the revocation of the memorandum of understanding after receipt of exhibit P14.</w:t>
      </w:r>
      <w:r w:rsidR="004D11C6" w:rsidRPr="008632FF">
        <w:rPr>
          <w:rFonts w:ascii="Times New Roman" w:hAnsi="Times New Roman" w:cs="Times New Roman"/>
          <w:sz w:val="24"/>
          <w:szCs w:val="24"/>
        </w:rPr>
        <w:t xml:space="preserve"> </w:t>
      </w:r>
      <w:r w:rsidR="008D5944" w:rsidRPr="008632FF">
        <w:rPr>
          <w:rFonts w:ascii="Times New Roman" w:hAnsi="Times New Roman" w:cs="Times New Roman"/>
          <w:sz w:val="24"/>
          <w:szCs w:val="24"/>
        </w:rPr>
        <w:t xml:space="preserve">It </w:t>
      </w:r>
      <w:r w:rsidR="004D11C6" w:rsidRPr="008632FF">
        <w:rPr>
          <w:rFonts w:ascii="Times New Roman" w:hAnsi="Times New Roman" w:cs="Times New Roman"/>
          <w:sz w:val="24"/>
          <w:szCs w:val="24"/>
        </w:rPr>
        <w:t xml:space="preserve">is apparent from the written statement of defence that the </w:t>
      </w:r>
      <w:r w:rsidR="00C2117D" w:rsidRPr="008632FF">
        <w:rPr>
          <w:rFonts w:ascii="Times New Roman" w:hAnsi="Times New Roman" w:cs="Times New Roman"/>
          <w:sz w:val="24"/>
          <w:szCs w:val="24"/>
        </w:rPr>
        <w:t>Defendant</w:t>
      </w:r>
      <w:r w:rsidR="004D11C6" w:rsidRPr="008632FF">
        <w:rPr>
          <w:rFonts w:ascii="Times New Roman" w:hAnsi="Times New Roman" w:cs="Times New Roman"/>
          <w:sz w:val="24"/>
          <w:szCs w:val="24"/>
        </w:rPr>
        <w:t xml:space="preserve"> alleges that the </w:t>
      </w:r>
      <w:r w:rsidR="00C2117D" w:rsidRPr="008632FF">
        <w:rPr>
          <w:rFonts w:ascii="Times New Roman" w:hAnsi="Times New Roman" w:cs="Times New Roman"/>
          <w:sz w:val="24"/>
          <w:szCs w:val="24"/>
        </w:rPr>
        <w:t>Plaintiff</w:t>
      </w:r>
      <w:r w:rsidR="004D11C6" w:rsidRPr="008632FF">
        <w:rPr>
          <w:rFonts w:ascii="Times New Roman" w:hAnsi="Times New Roman" w:cs="Times New Roman"/>
          <w:sz w:val="24"/>
          <w:szCs w:val="24"/>
        </w:rPr>
        <w:t xml:space="preserve"> is responsible for the manufacture of substandard samples for evaluation and was also accused thereby of tarnishing the image of the </w:t>
      </w:r>
      <w:r w:rsidR="00C2117D" w:rsidRPr="008632FF">
        <w:rPr>
          <w:rFonts w:ascii="Times New Roman" w:hAnsi="Times New Roman" w:cs="Times New Roman"/>
          <w:sz w:val="24"/>
          <w:szCs w:val="24"/>
        </w:rPr>
        <w:t>Defendant</w:t>
      </w:r>
      <w:r w:rsidR="004D11C6" w:rsidRPr="008632FF">
        <w:rPr>
          <w:rFonts w:ascii="Times New Roman" w:hAnsi="Times New Roman" w:cs="Times New Roman"/>
          <w:sz w:val="24"/>
          <w:szCs w:val="24"/>
        </w:rPr>
        <w:t>.</w:t>
      </w:r>
    </w:p>
    <w:p w:rsidR="00D278D6" w:rsidRPr="008632FF" w:rsidRDefault="00A342C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carefully considered the relevant correspondence which is not in dispute both in the pleadings and in the </w:t>
      </w:r>
      <w:r w:rsidR="002C5A7D" w:rsidRPr="008632FF">
        <w:rPr>
          <w:rFonts w:ascii="Times New Roman" w:hAnsi="Times New Roman" w:cs="Times New Roman"/>
          <w:sz w:val="24"/>
          <w:szCs w:val="24"/>
        </w:rPr>
        <w:t>testimony of witnesses from both sides</w:t>
      </w:r>
      <w:r w:rsidRPr="008632FF">
        <w:rPr>
          <w:rFonts w:ascii="Times New Roman" w:hAnsi="Times New Roman" w:cs="Times New Roman"/>
          <w:sz w:val="24"/>
          <w:szCs w:val="24"/>
        </w:rPr>
        <w:t xml:space="preserve">. </w:t>
      </w:r>
      <w:r w:rsidR="009B7F96" w:rsidRPr="008632FF">
        <w:rPr>
          <w:rFonts w:ascii="Times New Roman" w:hAnsi="Times New Roman" w:cs="Times New Roman"/>
          <w:sz w:val="24"/>
          <w:szCs w:val="24"/>
        </w:rPr>
        <w:t>Starting with the grounds for rejection of the manufacture</w:t>
      </w:r>
      <w:r w:rsidR="008D5944" w:rsidRPr="008632FF">
        <w:rPr>
          <w:rFonts w:ascii="Times New Roman" w:hAnsi="Times New Roman" w:cs="Times New Roman"/>
          <w:sz w:val="24"/>
          <w:szCs w:val="24"/>
        </w:rPr>
        <w:t>d</w:t>
      </w:r>
      <w:r w:rsidR="009B7F96" w:rsidRPr="008632FF">
        <w:rPr>
          <w:rFonts w:ascii="Times New Roman" w:hAnsi="Times New Roman" w:cs="Times New Roman"/>
          <w:sz w:val="24"/>
          <w:szCs w:val="24"/>
        </w:rPr>
        <w:t xml:space="preserve"> samples by National Drug Authority (NDA), this is contained in exhibit </w:t>
      </w:r>
      <w:r w:rsidR="00D278D6" w:rsidRPr="008632FF">
        <w:rPr>
          <w:rFonts w:ascii="Times New Roman" w:hAnsi="Times New Roman" w:cs="Times New Roman"/>
          <w:sz w:val="24"/>
          <w:szCs w:val="24"/>
        </w:rPr>
        <w:t>P14</w:t>
      </w:r>
      <w:r w:rsidR="009B7F96" w:rsidRPr="008632FF">
        <w:rPr>
          <w:rFonts w:ascii="Times New Roman" w:hAnsi="Times New Roman" w:cs="Times New Roman"/>
          <w:sz w:val="24"/>
          <w:szCs w:val="24"/>
        </w:rPr>
        <w:t xml:space="preserve"> which is a letter by the </w:t>
      </w:r>
      <w:r w:rsidR="008D5944" w:rsidRPr="008632FF">
        <w:rPr>
          <w:rFonts w:ascii="Times New Roman" w:hAnsi="Times New Roman" w:cs="Times New Roman"/>
          <w:sz w:val="24"/>
          <w:szCs w:val="24"/>
        </w:rPr>
        <w:t>Executive S</w:t>
      </w:r>
      <w:r w:rsidR="009B7F96" w:rsidRPr="008632FF">
        <w:rPr>
          <w:rFonts w:ascii="Times New Roman" w:hAnsi="Times New Roman" w:cs="Times New Roman"/>
          <w:sz w:val="24"/>
          <w:szCs w:val="24"/>
        </w:rPr>
        <w:t>ecretary/</w:t>
      </w:r>
      <w:r w:rsidR="008D5944" w:rsidRPr="008632FF">
        <w:rPr>
          <w:rFonts w:ascii="Times New Roman" w:hAnsi="Times New Roman" w:cs="Times New Roman"/>
          <w:sz w:val="24"/>
          <w:szCs w:val="24"/>
        </w:rPr>
        <w:t>R</w:t>
      </w:r>
      <w:r w:rsidR="009B7F96" w:rsidRPr="008632FF">
        <w:rPr>
          <w:rFonts w:ascii="Times New Roman" w:hAnsi="Times New Roman" w:cs="Times New Roman"/>
          <w:sz w:val="24"/>
          <w:szCs w:val="24"/>
        </w:rPr>
        <w:t xml:space="preserve">egistrar </w:t>
      </w:r>
      <w:r w:rsidR="00342B2D" w:rsidRPr="008632FF">
        <w:rPr>
          <w:rFonts w:ascii="Times New Roman" w:hAnsi="Times New Roman" w:cs="Times New Roman"/>
          <w:sz w:val="24"/>
          <w:szCs w:val="24"/>
        </w:rPr>
        <w:t>dated 11th of November 2008 of National D</w:t>
      </w:r>
      <w:r w:rsidR="009B7F96" w:rsidRPr="008632FF">
        <w:rPr>
          <w:rFonts w:ascii="Times New Roman" w:hAnsi="Times New Roman" w:cs="Times New Roman"/>
          <w:sz w:val="24"/>
          <w:szCs w:val="24"/>
        </w:rPr>
        <w:t xml:space="preserve">rug </w:t>
      </w:r>
      <w:r w:rsidR="00342B2D" w:rsidRPr="008632FF">
        <w:rPr>
          <w:rFonts w:ascii="Times New Roman" w:hAnsi="Times New Roman" w:cs="Times New Roman"/>
          <w:sz w:val="24"/>
          <w:szCs w:val="24"/>
        </w:rPr>
        <w:t>A</w:t>
      </w:r>
      <w:r w:rsidR="009B7F96" w:rsidRPr="008632FF">
        <w:rPr>
          <w:rFonts w:ascii="Times New Roman" w:hAnsi="Times New Roman" w:cs="Times New Roman"/>
          <w:sz w:val="24"/>
          <w:szCs w:val="24"/>
        </w:rPr>
        <w:t xml:space="preserve">uthority addressed to the </w:t>
      </w:r>
      <w:r w:rsidR="00C2117D" w:rsidRPr="008632FF">
        <w:rPr>
          <w:rFonts w:ascii="Times New Roman" w:hAnsi="Times New Roman" w:cs="Times New Roman"/>
          <w:sz w:val="24"/>
          <w:szCs w:val="24"/>
        </w:rPr>
        <w:t>Plaintiff</w:t>
      </w:r>
      <w:r w:rsidR="009B7F96" w:rsidRPr="008632FF">
        <w:rPr>
          <w:rFonts w:ascii="Times New Roman" w:hAnsi="Times New Roman" w:cs="Times New Roman"/>
          <w:sz w:val="24"/>
          <w:szCs w:val="24"/>
        </w:rPr>
        <w:t xml:space="preserve">. The letter was on the subject of "introduction of new products: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9B7F96" w:rsidRPr="008632FF">
        <w:rPr>
          <w:rFonts w:ascii="Times New Roman" w:hAnsi="Times New Roman" w:cs="Times New Roman"/>
          <w:sz w:val="24"/>
          <w:szCs w:val="24"/>
        </w:rPr>
        <w:t xml:space="preserve">28G </w:t>
      </w:r>
      <w:proofErr w:type="spellStart"/>
      <w:r w:rsidR="000A2090" w:rsidRPr="008632FF">
        <w:rPr>
          <w:rFonts w:ascii="Times New Roman" w:hAnsi="Times New Roman" w:cs="Times New Roman"/>
          <w:sz w:val="24"/>
          <w:szCs w:val="24"/>
        </w:rPr>
        <w:t>Mavid</w:t>
      </w:r>
      <w:proofErr w:type="spellEnd"/>
      <w:r w:rsidR="000A2090" w:rsidRPr="008632FF">
        <w:rPr>
          <w:rFonts w:ascii="Times New Roman" w:hAnsi="Times New Roman" w:cs="Times New Roman"/>
          <w:sz w:val="24"/>
          <w:szCs w:val="24"/>
        </w:rPr>
        <w:t xml:space="preserve"> Pharmaceuticals </w:t>
      </w:r>
      <w:proofErr w:type="spellStart"/>
      <w:r w:rsidR="009B7F96" w:rsidRPr="008632FF">
        <w:rPr>
          <w:rFonts w:ascii="Times New Roman" w:hAnsi="Times New Roman" w:cs="Times New Roman"/>
          <w:sz w:val="24"/>
          <w:szCs w:val="24"/>
        </w:rPr>
        <w:t>Kirek</w:t>
      </w:r>
      <w:r w:rsidR="000A2090" w:rsidRPr="008632FF">
        <w:rPr>
          <w:rFonts w:ascii="Times New Roman" w:hAnsi="Times New Roman" w:cs="Times New Roman"/>
          <w:sz w:val="24"/>
          <w:szCs w:val="24"/>
        </w:rPr>
        <w:t>a</w:t>
      </w:r>
      <w:proofErr w:type="spellEnd"/>
      <w:r w:rsidR="000A2090" w:rsidRPr="008632FF">
        <w:rPr>
          <w:rFonts w:ascii="Times New Roman" w:hAnsi="Times New Roman" w:cs="Times New Roman"/>
          <w:sz w:val="24"/>
          <w:szCs w:val="24"/>
        </w:rPr>
        <w:t>.</w:t>
      </w:r>
      <w:r w:rsidR="00D278D6" w:rsidRPr="008632FF">
        <w:rPr>
          <w:rFonts w:ascii="Times New Roman" w:hAnsi="Times New Roman" w:cs="Times New Roman"/>
          <w:sz w:val="24"/>
          <w:szCs w:val="24"/>
        </w:rPr>
        <w:t>"</w:t>
      </w:r>
    </w:p>
    <w:p w:rsidR="00D278D6" w:rsidRPr="008632FF" w:rsidRDefault="00D278D6"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Exhibit P14 writes as follows:</w:t>
      </w:r>
    </w:p>
    <w:p w:rsidR="00D278D6" w:rsidRPr="008632FF" w:rsidRDefault="00D278D6"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lastRenderedPageBreak/>
        <w:t>"The documents submitted for introduction of the product has been evaluated Vis-à-vis the sample product submitted. The following are the recommendations:</w:t>
      </w:r>
    </w:p>
    <w:p w:rsidR="00D278D6" w:rsidRPr="008632FF" w:rsidRDefault="00D278D6" w:rsidP="008632FF">
      <w:pPr>
        <w:pStyle w:val="ListParagraph"/>
        <w:numPr>
          <w:ilvl w:val="0"/>
          <w:numId w:val="4"/>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batch number, date of expiry and manufacture </w:t>
      </w:r>
      <w:r w:rsidR="00FC0705" w:rsidRPr="008632FF">
        <w:rPr>
          <w:rFonts w:ascii="Times New Roman" w:hAnsi="Times New Roman" w:cs="Times New Roman"/>
          <w:sz w:val="24"/>
          <w:szCs w:val="24"/>
        </w:rPr>
        <w:t>are not</w:t>
      </w:r>
      <w:r w:rsidRPr="008632FF">
        <w:rPr>
          <w:rFonts w:ascii="Times New Roman" w:hAnsi="Times New Roman" w:cs="Times New Roman"/>
          <w:sz w:val="24"/>
          <w:szCs w:val="24"/>
        </w:rPr>
        <w:t xml:space="preserve"> easily legible and the batch coding equipment does not match with the label.</w:t>
      </w:r>
    </w:p>
    <w:p w:rsidR="00D278D6" w:rsidRPr="008632FF" w:rsidRDefault="00D278D6" w:rsidP="008632FF">
      <w:pPr>
        <w:pStyle w:val="ListParagraph"/>
        <w:numPr>
          <w:ilvl w:val="0"/>
          <w:numId w:val="4"/>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containers do not effectively close tightly, iodine sublimes off from the product which may affect the contents in the product.</w:t>
      </w:r>
    </w:p>
    <w:p w:rsidR="004F7786" w:rsidRPr="008632FF" w:rsidRDefault="00D278D6" w:rsidP="008632FF">
      <w:pPr>
        <w:pStyle w:val="ListParagraph"/>
        <w:numPr>
          <w:ilvl w:val="0"/>
          <w:numId w:val="4"/>
        </w:num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raw material analytical report for batch number 040</w:t>
      </w:r>
      <w:r w:rsidR="0070103A" w:rsidRPr="008632FF">
        <w:rPr>
          <w:rFonts w:ascii="Times New Roman" w:hAnsi="Times New Roman" w:cs="Times New Roman"/>
          <w:sz w:val="24"/>
          <w:szCs w:val="24"/>
        </w:rPr>
        <w:t>7</w:t>
      </w:r>
      <w:r w:rsidRPr="008632FF">
        <w:rPr>
          <w:rFonts w:ascii="Times New Roman" w:hAnsi="Times New Roman" w:cs="Times New Roman"/>
          <w:sz w:val="24"/>
          <w:szCs w:val="24"/>
        </w:rPr>
        <w:t>50, results for solubility test to not reflect specification tested for.</w:t>
      </w:r>
    </w:p>
    <w:p w:rsidR="004F7786" w:rsidRPr="008632FF" w:rsidRDefault="00D278D6"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The product therefore is not recommended for manufacture at the moment; please address the above anomalies at your earliest before permission to proceed to the next stage is granted."</w:t>
      </w:r>
    </w:p>
    <w:p w:rsidR="0070103A" w:rsidRPr="008632FF" w:rsidRDefault="0070103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As for the batch number, date of manufacture and expiry, the issue is that they were not legible. I agree with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that the batch number, date of manufacture and expiry are to be inserted by the manufacturer and not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t>
      </w:r>
      <w:r w:rsidR="008D5944" w:rsidRPr="008632FF">
        <w:rPr>
          <w:rFonts w:ascii="Times New Roman" w:hAnsi="Times New Roman" w:cs="Times New Roman"/>
          <w:sz w:val="24"/>
          <w:szCs w:val="24"/>
        </w:rPr>
        <w:t xml:space="preserve">The question of the batch coding equipment could not be determined as no evidence was led by either party as to whose responsibility it is. </w:t>
      </w:r>
      <w:r w:rsidRPr="008632FF">
        <w:rPr>
          <w:rFonts w:ascii="Times New Roman" w:hAnsi="Times New Roman" w:cs="Times New Roman"/>
          <w:sz w:val="24"/>
          <w:szCs w:val="24"/>
        </w:rPr>
        <w:t xml:space="preserve">However on the second requirement that the containers do not close tightly, the controversy is about who is responsible for the containers to close tightly. According to the submissions,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asserts that the containers are prefabricated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responsible. On the other hand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denies responsibility or knowledge for batch number 040750. I will deal with that controversy by considering the evidence. Before that it is undisputed that in exhibit P 15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through its lawyers Messieurs </w:t>
      </w:r>
      <w:proofErr w:type="spellStart"/>
      <w:r w:rsidRPr="008632FF">
        <w:rPr>
          <w:rFonts w:ascii="Times New Roman" w:hAnsi="Times New Roman" w:cs="Times New Roman"/>
          <w:sz w:val="24"/>
          <w:szCs w:val="24"/>
        </w:rPr>
        <w:t>Bitangaro</w:t>
      </w:r>
      <w:proofErr w:type="spellEnd"/>
      <w:r w:rsidRPr="008632FF">
        <w:rPr>
          <w:rFonts w:ascii="Times New Roman" w:hAnsi="Times New Roman" w:cs="Times New Roman"/>
          <w:sz w:val="24"/>
          <w:szCs w:val="24"/>
        </w:rPr>
        <w:t xml:space="preserve"> and Company Advocates wrote a letter dated 17th of February 2009 cancelling the memorandum of understanding.</w:t>
      </w:r>
    </w:p>
    <w:p w:rsidR="00E30BBF" w:rsidRPr="008632FF" w:rsidRDefault="00E30BB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In the letter the said lawyers indicate that the</w:t>
      </w:r>
      <w:r w:rsidR="00342B2D" w:rsidRPr="008632FF">
        <w:rPr>
          <w:rFonts w:ascii="Times New Roman" w:hAnsi="Times New Roman" w:cs="Times New Roman"/>
          <w:sz w:val="24"/>
          <w:szCs w:val="24"/>
        </w:rPr>
        <w:t>y</w:t>
      </w:r>
      <w:r w:rsidRPr="008632FF">
        <w:rPr>
          <w:rFonts w:ascii="Times New Roman" w:hAnsi="Times New Roman" w:cs="Times New Roman"/>
          <w:sz w:val="24"/>
          <w:szCs w:val="24"/>
        </w:rPr>
        <w:t xml:space="preserve"> act</w:t>
      </w:r>
      <w:r w:rsidR="00342B2D" w:rsidRPr="008632FF">
        <w:rPr>
          <w:rFonts w:ascii="Times New Roman" w:hAnsi="Times New Roman" w:cs="Times New Roman"/>
          <w:sz w:val="24"/>
          <w:szCs w:val="24"/>
        </w:rPr>
        <w:t>ed</w:t>
      </w:r>
      <w:r w:rsidRPr="008632FF">
        <w:rPr>
          <w:rFonts w:ascii="Times New Roman" w:hAnsi="Times New Roman" w:cs="Times New Roman"/>
          <w:sz w:val="24"/>
          <w:szCs w:val="24"/>
        </w:rPr>
        <w:t xml:space="preserve"> on behalf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and in paragraphs 2 and </w:t>
      </w:r>
      <w:r w:rsidR="00342B2D" w:rsidRPr="008632FF">
        <w:rPr>
          <w:rFonts w:ascii="Times New Roman" w:hAnsi="Times New Roman" w:cs="Times New Roman"/>
          <w:sz w:val="24"/>
          <w:szCs w:val="24"/>
        </w:rPr>
        <w:t xml:space="preserve">3 write </w:t>
      </w:r>
      <w:r w:rsidRPr="008632FF">
        <w:rPr>
          <w:rFonts w:ascii="Times New Roman" w:hAnsi="Times New Roman" w:cs="Times New Roman"/>
          <w:sz w:val="24"/>
          <w:szCs w:val="24"/>
        </w:rPr>
        <w:t>as follows:</w:t>
      </w:r>
    </w:p>
    <w:p w:rsidR="00E30BBF" w:rsidRPr="008632FF" w:rsidRDefault="00E30BBF"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"Our client hereby notifies you that it has cancelled the authority given to you by our client to manufacture one of our client's products namely 'SEMODEX OINTMENT'.</w:t>
      </w:r>
    </w:p>
    <w:p w:rsidR="00E30BBF" w:rsidRPr="008632FF" w:rsidRDefault="00E30BBF"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lastRenderedPageBreak/>
        <w:t>The authority given to you under an undated memorandum of understanding which it did not execute hereby stands revoked. We attach a photocopy of the memorandum of understanding for your ease of reference.</w:t>
      </w:r>
    </w:p>
    <w:p w:rsidR="00E30BBF" w:rsidRPr="008632FF" w:rsidRDefault="00E30BBF"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Yours faithfully,</w:t>
      </w:r>
    </w:p>
    <w:p w:rsidR="004F7786" w:rsidRPr="008632FF" w:rsidRDefault="00E30BBF" w:rsidP="008632FF">
      <w:pPr>
        <w:spacing w:line="360" w:lineRule="auto"/>
        <w:ind w:left="720"/>
        <w:jc w:val="both"/>
        <w:rPr>
          <w:rFonts w:ascii="Times New Roman" w:hAnsi="Times New Roman" w:cs="Times New Roman"/>
          <w:sz w:val="24"/>
          <w:szCs w:val="24"/>
        </w:rPr>
      </w:pPr>
      <w:proofErr w:type="spellStart"/>
      <w:r w:rsidRPr="008632FF">
        <w:rPr>
          <w:rFonts w:ascii="Times New Roman" w:hAnsi="Times New Roman" w:cs="Times New Roman"/>
          <w:sz w:val="24"/>
          <w:szCs w:val="24"/>
        </w:rPr>
        <w:t>Bitangaro</w:t>
      </w:r>
      <w:proofErr w:type="spellEnd"/>
      <w:r w:rsidRPr="008632FF">
        <w:rPr>
          <w:rFonts w:ascii="Times New Roman" w:hAnsi="Times New Roman" w:cs="Times New Roman"/>
          <w:sz w:val="24"/>
          <w:szCs w:val="24"/>
        </w:rPr>
        <w:t xml:space="preserve"> &amp; Company Advocates…"</w:t>
      </w:r>
    </w:p>
    <w:p w:rsidR="00A662DD" w:rsidRPr="008632FF" w:rsidRDefault="00E30BB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letter was addressed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and copied to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as well as the Executive Secretary of the National Drug Authority Kampala.</w:t>
      </w:r>
      <w:r w:rsidR="00022FD9" w:rsidRPr="008632FF">
        <w:rPr>
          <w:rFonts w:ascii="Times New Roman" w:hAnsi="Times New Roman" w:cs="Times New Roman"/>
          <w:sz w:val="24"/>
          <w:szCs w:val="24"/>
        </w:rPr>
        <w:t xml:space="preserve"> Attached to the letter is the memorandum of understanding.</w:t>
      </w:r>
      <w:r w:rsidR="00A662DD" w:rsidRPr="008632FF">
        <w:rPr>
          <w:rFonts w:ascii="Times New Roman" w:hAnsi="Times New Roman" w:cs="Times New Roman"/>
          <w:sz w:val="24"/>
          <w:szCs w:val="24"/>
        </w:rPr>
        <w:t xml:space="preserve"> The terms of the memorandum of understanding shows that it was intended to be between the </w:t>
      </w:r>
      <w:r w:rsidR="00C2117D" w:rsidRPr="008632FF">
        <w:rPr>
          <w:rFonts w:ascii="Times New Roman" w:hAnsi="Times New Roman" w:cs="Times New Roman"/>
          <w:sz w:val="24"/>
          <w:szCs w:val="24"/>
        </w:rPr>
        <w:t>Defendant</w:t>
      </w:r>
      <w:r w:rsidR="00A662DD" w:rsidRPr="008632FF">
        <w:rPr>
          <w:rFonts w:ascii="Times New Roman" w:hAnsi="Times New Roman" w:cs="Times New Roman"/>
          <w:sz w:val="24"/>
          <w:szCs w:val="24"/>
        </w:rPr>
        <w:t xml:space="preserve"> who agreed to ship raw materials </w:t>
      </w:r>
      <w:r w:rsidR="002C5A7D" w:rsidRPr="008632FF">
        <w:rPr>
          <w:rFonts w:ascii="Times New Roman" w:hAnsi="Times New Roman" w:cs="Times New Roman"/>
          <w:sz w:val="24"/>
          <w:szCs w:val="24"/>
        </w:rPr>
        <w:t xml:space="preserve">for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2C5A7D" w:rsidRPr="008632FF">
        <w:rPr>
          <w:rFonts w:ascii="Times New Roman" w:hAnsi="Times New Roman" w:cs="Times New Roman"/>
          <w:sz w:val="24"/>
          <w:szCs w:val="24"/>
        </w:rPr>
        <w:t xml:space="preserve">manufacture and </w:t>
      </w:r>
      <w:r w:rsidR="00A662DD"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00A662DD" w:rsidRPr="008632FF">
        <w:rPr>
          <w:rFonts w:ascii="Times New Roman" w:hAnsi="Times New Roman" w:cs="Times New Roman"/>
          <w:sz w:val="24"/>
          <w:szCs w:val="24"/>
        </w:rPr>
        <w:t xml:space="preserve"> on the following conditions:</w:t>
      </w:r>
    </w:p>
    <w:p w:rsidR="00A662DD" w:rsidRPr="008632FF" w:rsidRDefault="00A662DD"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"1)</w:t>
      </w:r>
      <w:r w:rsidRPr="008632FF">
        <w:rPr>
          <w:rFonts w:ascii="Times New Roman" w:hAnsi="Times New Roman" w:cs="Times New Roman"/>
          <w:sz w:val="24"/>
          <w:szCs w:val="24"/>
        </w:rPr>
        <w:tab/>
        <w:t xml:space="preserve">As per agreement Royal group is supplying raw materials and packaging materials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to </w:t>
      </w:r>
      <w:proofErr w:type="spellStart"/>
      <w:r w:rsidRPr="008632FF">
        <w:rPr>
          <w:rFonts w:ascii="Times New Roman" w:hAnsi="Times New Roman" w:cs="Times New Roman"/>
          <w:sz w:val="24"/>
          <w:szCs w:val="24"/>
        </w:rPr>
        <w:t>Mavid</w:t>
      </w:r>
      <w:proofErr w:type="spellEnd"/>
      <w:r w:rsidRPr="008632FF">
        <w:rPr>
          <w:rFonts w:ascii="Times New Roman" w:hAnsi="Times New Roman" w:cs="Times New Roman"/>
          <w:sz w:val="24"/>
          <w:szCs w:val="24"/>
        </w:rPr>
        <w:t xml:space="preserve"> Pharmaceutical Industries Ltd.</w:t>
      </w:r>
    </w:p>
    <w:p w:rsidR="00A662DD" w:rsidRPr="008632FF" w:rsidRDefault="00A662DD"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2) RG is supplying goods in the raw form</w:t>
      </w:r>
      <w:r w:rsidR="00342B2D" w:rsidRPr="008632FF">
        <w:rPr>
          <w:rFonts w:ascii="Times New Roman" w:hAnsi="Times New Roman" w:cs="Times New Roman"/>
          <w:sz w:val="24"/>
          <w:szCs w:val="24"/>
        </w:rPr>
        <w:t xml:space="preserve"> </w:t>
      </w:r>
      <w:r w:rsidRPr="008632FF">
        <w:rPr>
          <w:rFonts w:ascii="Times New Roman" w:hAnsi="Times New Roman" w:cs="Times New Roman"/>
          <w:sz w:val="24"/>
          <w:szCs w:val="24"/>
        </w:rPr>
        <w:t>@</w:t>
      </w:r>
      <w:r w:rsidR="00342B2D" w:rsidRPr="008632FF">
        <w:rPr>
          <w:rFonts w:ascii="Times New Roman" w:hAnsi="Times New Roman" w:cs="Times New Roman"/>
          <w:sz w:val="24"/>
          <w:szCs w:val="24"/>
        </w:rPr>
        <w:t xml:space="preserve"> US$ 0.3</w:t>
      </w:r>
      <w:r w:rsidRPr="008632FF">
        <w:rPr>
          <w:rFonts w:ascii="Times New Roman" w:hAnsi="Times New Roman" w:cs="Times New Roman"/>
          <w:sz w:val="24"/>
          <w:szCs w:val="24"/>
        </w:rPr>
        <w:t>013</w:t>
      </w:r>
      <w:r w:rsidR="00342B2D" w:rsidRPr="008632FF">
        <w:rPr>
          <w:rFonts w:ascii="Times New Roman" w:hAnsi="Times New Roman" w:cs="Times New Roman"/>
          <w:sz w:val="24"/>
          <w:szCs w:val="24"/>
        </w:rPr>
        <w:t xml:space="preserve"> </w:t>
      </w:r>
      <w:r w:rsidRPr="008632FF">
        <w:rPr>
          <w:rFonts w:ascii="Times New Roman" w:hAnsi="Times New Roman" w:cs="Times New Roman"/>
          <w:sz w:val="24"/>
          <w:szCs w:val="24"/>
        </w:rPr>
        <w:t>F</w:t>
      </w:r>
      <w:r w:rsidR="00342B2D" w:rsidRPr="008632FF">
        <w:rPr>
          <w:rFonts w:ascii="Times New Roman" w:hAnsi="Times New Roman" w:cs="Times New Roman"/>
          <w:sz w:val="24"/>
          <w:szCs w:val="24"/>
        </w:rPr>
        <w:t>OB</w:t>
      </w:r>
      <w:r w:rsidRPr="008632FF">
        <w:rPr>
          <w:rFonts w:ascii="Times New Roman" w:hAnsi="Times New Roman" w:cs="Times New Roman"/>
          <w:sz w:val="24"/>
          <w:szCs w:val="24"/>
        </w:rPr>
        <w:t xml:space="preserve"> Karachi per bottle 28 </w:t>
      </w:r>
      <w:proofErr w:type="spellStart"/>
      <w:proofErr w:type="gramStart"/>
      <w:r w:rsidRPr="008632FF">
        <w:rPr>
          <w:rFonts w:ascii="Times New Roman" w:hAnsi="Times New Roman" w:cs="Times New Roman"/>
          <w:sz w:val="24"/>
          <w:szCs w:val="24"/>
        </w:rPr>
        <w:t>gms</w:t>
      </w:r>
      <w:proofErr w:type="spellEnd"/>
      <w:proofErr w:type="gramEnd"/>
      <w:r w:rsidRPr="008632FF">
        <w:rPr>
          <w:rFonts w:ascii="Times New Roman" w:hAnsi="Times New Roman" w:cs="Times New Roman"/>
          <w:sz w:val="24"/>
          <w:szCs w:val="24"/>
        </w:rPr>
        <w:t xml:space="preserve"> to factory.</w:t>
      </w:r>
    </w:p>
    <w:p w:rsidR="007C47CC" w:rsidRPr="008632FF" w:rsidRDefault="00A662DD"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3) RG will dispatch 2</w:t>
      </w:r>
      <w:r w:rsidR="00342B2D" w:rsidRPr="008632FF">
        <w:rPr>
          <w:rFonts w:ascii="Times New Roman" w:hAnsi="Times New Roman" w:cs="Times New Roman"/>
          <w:sz w:val="24"/>
          <w:szCs w:val="24"/>
        </w:rPr>
        <w:t>,</w:t>
      </w:r>
      <w:r w:rsidRPr="008632FF">
        <w:rPr>
          <w:rFonts w:ascii="Times New Roman" w:hAnsi="Times New Roman" w:cs="Times New Roman"/>
          <w:sz w:val="24"/>
          <w:szCs w:val="24"/>
        </w:rPr>
        <w:t>228 kg (80,000 bottles) raw &amp; printing material to MPI by end of June 2008 for on</w:t>
      </w:r>
      <w:r w:rsidR="00342B2D" w:rsidRPr="008632FF">
        <w:rPr>
          <w:rFonts w:ascii="Times New Roman" w:hAnsi="Times New Roman" w:cs="Times New Roman"/>
          <w:sz w:val="24"/>
          <w:szCs w:val="24"/>
        </w:rPr>
        <w:t>ward</w:t>
      </w:r>
      <w:r w:rsidRPr="008632FF">
        <w:rPr>
          <w:rFonts w:ascii="Times New Roman" w:hAnsi="Times New Roman" w:cs="Times New Roman"/>
          <w:sz w:val="24"/>
          <w:szCs w:val="24"/>
        </w:rPr>
        <w:t xml:space="preserve"> production. Th</w:t>
      </w:r>
      <w:r w:rsidR="00342B2D" w:rsidRPr="008632FF">
        <w:rPr>
          <w:rFonts w:ascii="Times New Roman" w:hAnsi="Times New Roman" w:cs="Times New Roman"/>
          <w:sz w:val="24"/>
          <w:szCs w:val="24"/>
        </w:rPr>
        <w:t xml:space="preserve">is </w:t>
      </w:r>
      <w:r w:rsidRPr="008632FF">
        <w:rPr>
          <w:rFonts w:ascii="Times New Roman" w:hAnsi="Times New Roman" w:cs="Times New Roman"/>
          <w:sz w:val="24"/>
          <w:szCs w:val="24"/>
        </w:rPr>
        <w:t>R/M (2</w:t>
      </w:r>
      <w:r w:rsidR="00342B2D" w:rsidRPr="008632FF">
        <w:rPr>
          <w:rFonts w:ascii="Times New Roman" w:hAnsi="Times New Roman" w:cs="Times New Roman"/>
          <w:sz w:val="24"/>
          <w:szCs w:val="24"/>
        </w:rPr>
        <w:t>o’</w:t>
      </w:r>
      <w:r w:rsidRPr="008632FF">
        <w:rPr>
          <w:rFonts w:ascii="Times New Roman" w:hAnsi="Times New Roman" w:cs="Times New Roman"/>
          <w:sz w:val="24"/>
          <w:szCs w:val="24"/>
        </w:rPr>
        <w:t xml:space="preserve"> </w:t>
      </w:r>
      <w:proofErr w:type="spellStart"/>
      <w:r w:rsidR="00342B2D" w:rsidRPr="008632FF">
        <w:rPr>
          <w:rFonts w:ascii="Times New Roman" w:hAnsi="Times New Roman" w:cs="Times New Roman"/>
          <w:sz w:val="24"/>
          <w:szCs w:val="24"/>
        </w:rPr>
        <w:t>fcl</w:t>
      </w:r>
      <w:proofErr w:type="spellEnd"/>
      <w:r w:rsidR="00342B2D" w:rsidRPr="008632FF">
        <w:rPr>
          <w:rFonts w:ascii="Times New Roman" w:hAnsi="Times New Roman" w:cs="Times New Roman"/>
          <w:sz w:val="24"/>
          <w:szCs w:val="24"/>
        </w:rPr>
        <w:t>)</w:t>
      </w:r>
      <w:r w:rsidRPr="008632FF">
        <w:rPr>
          <w:rFonts w:ascii="Times New Roman" w:hAnsi="Times New Roman" w:cs="Times New Roman"/>
          <w:sz w:val="24"/>
          <w:szCs w:val="24"/>
        </w:rPr>
        <w:t xml:space="preserve"> container will ship in June 08</w:t>
      </w:r>
      <w:r w:rsidR="007C47CC" w:rsidRPr="008632FF">
        <w:rPr>
          <w:rFonts w:ascii="Times New Roman" w:hAnsi="Times New Roman" w:cs="Times New Roman"/>
          <w:sz w:val="24"/>
          <w:szCs w:val="24"/>
        </w:rPr>
        <w:t>.</w:t>
      </w:r>
    </w:p>
    <w:p w:rsidR="004F7786" w:rsidRPr="008632FF" w:rsidRDefault="007C47CC"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4) The payment terms will be D/A 90 days f</w:t>
      </w:r>
      <w:r w:rsidR="00342B2D" w:rsidRPr="008632FF">
        <w:rPr>
          <w:rFonts w:ascii="Times New Roman" w:hAnsi="Times New Roman" w:cs="Times New Roman"/>
          <w:sz w:val="24"/>
          <w:szCs w:val="24"/>
        </w:rPr>
        <w:t xml:space="preserve">or </w:t>
      </w:r>
      <w:r w:rsidRPr="008632FF">
        <w:rPr>
          <w:rFonts w:ascii="Times New Roman" w:hAnsi="Times New Roman" w:cs="Times New Roman"/>
          <w:sz w:val="24"/>
          <w:szCs w:val="24"/>
        </w:rPr>
        <w:t>R/M goods US$24,104 and an amount of US$30,000 would be included in the pro forma invoice against old D/A dues of MP.</w:t>
      </w:r>
      <w:r w:rsidR="00385353" w:rsidRPr="008632FF">
        <w:rPr>
          <w:rFonts w:ascii="Times New Roman" w:hAnsi="Times New Roman" w:cs="Times New Roman"/>
          <w:sz w:val="24"/>
          <w:szCs w:val="24"/>
        </w:rPr>
        <w:t xml:space="preserve"> This amount will be against L/C at 90 days. As the pro forma invoice will be US$0.6763 per bottle F.O.B Karachi</w:t>
      </w:r>
      <w:r w:rsidR="00A46F52" w:rsidRPr="008632FF">
        <w:rPr>
          <w:rFonts w:ascii="Times New Roman" w:hAnsi="Times New Roman" w:cs="Times New Roman"/>
          <w:sz w:val="24"/>
          <w:szCs w:val="24"/>
        </w:rPr>
        <w:t xml:space="preserve"> (included O/I amount)..."</w:t>
      </w:r>
    </w:p>
    <w:p w:rsidR="00A46F52" w:rsidRPr="008632FF" w:rsidRDefault="00A46F5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memorandum of understanding is undated and was executed by the Gen</w:t>
      </w:r>
      <w:r w:rsidR="00342B2D" w:rsidRPr="008632FF">
        <w:rPr>
          <w:rFonts w:ascii="Times New Roman" w:hAnsi="Times New Roman" w:cs="Times New Roman"/>
          <w:sz w:val="24"/>
          <w:szCs w:val="24"/>
        </w:rPr>
        <w:t>eral</w:t>
      </w:r>
      <w:r w:rsidRPr="008632FF">
        <w:rPr>
          <w:rFonts w:ascii="Times New Roman" w:hAnsi="Times New Roman" w:cs="Times New Roman"/>
          <w:sz w:val="24"/>
          <w:szCs w:val="24"/>
        </w:rPr>
        <w:t xml:space="preserve"> </w:t>
      </w:r>
      <w:r w:rsidR="002C5A7D" w:rsidRPr="008632FF">
        <w:rPr>
          <w:rFonts w:ascii="Times New Roman" w:hAnsi="Times New Roman" w:cs="Times New Roman"/>
          <w:sz w:val="24"/>
          <w:szCs w:val="24"/>
        </w:rPr>
        <w:t>M</w:t>
      </w:r>
      <w:r w:rsidRPr="008632FF">
        <w:rPr>
          <w:rFonts w:ascii="Times New Roman" w:hAnsi="Times New Roman" w:cs="Times New Roman"/>
          <w:sz w:val="24"/>
          <w:szCs w:val="24"/>
        </w:rPr>
        <w:t xml:space="preserve">arketing </w:t>
      </w:r>
      <w:r w:rsidR="002C5A7D" w:rsidRPr="008632FF">
        <w:rPr>
          <w:rFonts w:ascii="Times New Roman" w:hAnsi="Times New Roman" w:cs="Times New Roman"/>
          <w:sz w:val="24"/>
          <w:szCs w:val="24"/>
        </w:rPr>
        <w:t>M</w:t>
      </w:r>
      <w:r w:rsidRPr="008632FF">
        <w:rPr>
          <w:rFonts w:ascii="Times New Roman" w:hAnsi="Times New Roman" w:cs="Times New Roman"/>
          <w:sz w:val="24"/>
          <w:szCs w:val="24"/>
        </w:rPr>
        <w:t xml:space="preserve">anager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It was not signed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managing director. It is however conceded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the raw materials.</w:t>
      </w:r>
    </w:p>
    <w:p w:rsidR="00780F08" w:rsidRPr="008632FF" w:rsidRDefault="00A46F5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submitted that the cancellation of the memorandum of understanding made it impossible for it to rectify the defects pointed out in the letter of NDA exhibit P14 of 11th of </w:t>
      </w:r>
      <w:r w:rsidRPr="008632FF">
        <w:rPr>
          <w:rFonts w:ascii="Times New Roman" w:hAnsi="Times New Roman" w:cs="Times New Roman"/>
          <w:sz w:val="24"/>
          <w:szCs w:val="24"/>
        </w:rPr>
        <w:lastRenderedPageBreak/>
        <w:t xml:space="preserve">November 2008 which required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address the specified defects at the earliest before permission to proceed to the next stage is granted.</w:t>
      </w:r>
    </w:p>
    <w:p w:rsidR="00780F08" w:rsidRPr="008632FF" w:rsidRDefault="00780F08"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What happened between 11</w:t>
      </w:r>
      <w:r w:rsidRPr="008632FF">
        <w:rPr>
          <w:rFonts w:ascii="Times New Roman" w:hAnsi="Times New Roman" w:cs="Times New Roman"/>
          <w:sz w:val="24"/>
          <w:szCs w:val="24"/>
          <w:vertAlign w:val="superscript"/>
        </w:rPr>
        <w:t>th</w:t>
      </w:r>
      <w:r w:rsidR="002C5A7D"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of November 2008 being the letter of the NDA and the revocation of the memorandum of understanding dated 17th of February 2009? Even before answering that question, the contents of exhibit P 15 does not specify the grounds for the cancellation of the memorandum of understanding. The letter </w:t>
      </w:r>
      <w:r w:rsidR="002C5A7D" w:rsidRPr="008632FF">
        <w:rPr>
          <w:rFonts w:ascii="Times New Roman" w:hAnsi="Times New Roman" w:cs="Times New Roman"/>
          <w:sz w:val="24"/>
          <w:szCs w:val="24"/>
        </w:rPr>
        <w:t xml:space="preserve">cynically </w:t>
      </w:r>
      <w:r w:rsidRPr="008632FF">
        <w:rPr>
          <w:rFonts w:ascii="Times New Roman" w:hAnsi="Times New Roman" w:cs="Times New Roman"/>
          <w:sz w:val="24"/>
          <w:szCs w:val="24"/>
        </w:rPr>
        <w:t xml:space="preserve">refers to </w:t>
      </w:r>
      <w:r w:rsidR="00342B2D" w:rsidRPr="008632FF">
        <w:rPr>
          <w:rFonts w:ascii="Times New Roman" w:hAnsi="Times New Roman" w:cs="Times New Roman"/>
          <w:sz w:val="24"/>
          <w:szCs w:val="24"/>
        </w:rPr>
        <w:t xml:space="preserve">the MOU </w:t>
      </w:r>
      <w:r w:rsidRPr="008632FF">
        <w:rPr>
          <w:rFonts w:ascii="Times New Roman" w:hAnsi="Times New Roman" w:cs="Times New Roman"/>
          <w:sz w:val="24"/>
          <w:szCs w:val="24"/>
        </w:rPr>
        <w:t xml:space="preserve">as an undated memorandum of understanding which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did not even execute. It however goes ahead to write that it stands revoked.</w:t>
      </w:r>
    </w:p>
    <w:p w:rsidR="00964D49" w:rsidRPr="008632FF" w:rsidRDefault="00964D4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accordingly reviewed the evidence on the matter.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managing director Mr Suleiman </w:t>
      </w:r>
      <w:proofErr w:type="spellStart"/>
      <w:r w:rsidRPr="008632FF">
        <w:rPr>
          <w:rFonts w:ascii="Times New Roman" w:hAnsi="Times New Roman" w:cs="Times New Roman"/>
          <w:sz w:val="24"/>
          <w:szCs w:val="24"/>
        </w:rPr>
        <w:t>Bukenya</w:t>
      </w:r>
      <w:proofErr w:type="spellEnd"/>
      <w:r w:rsidRPr="008632FF">
        <w:rPr>
          <w:rFonts w:ascii="Times New Roman" w:hAnsi="Times New Roman" w:cs="Times New Roman"/>
          <w:sz w:val="24"/>
          <w:szCs w:val="24"/>
        </w:rPr>
        <w:t xml:space="preserve"> testified as PW1 and a second witness a certified Public accountant Mr Adam </w:t>
      </w:r>
      <w:proofErr w:type="spellStart"/>
      <w:r w:rsidRPr="008632FF">
        <w:rPr>
          <w:rFonts w:ascii="Times New Roman" w:hAnsi="Times New Roman" w:cs="Times New Roman"/>
          <w:sz w:val="24"/>
          <w:szCs w:val="24"/>
        </w:rPr>
        <w:t>Kakande</w:t>
      </w:r>
      <w:proofErr w:type="spellEnd"/>
      <w:r w:rsidRPr="008632FF">
        <w:rPr>
          <w:rFonts w:ascii="Times New Roman" w:hAnsi="Times New Roman" w:cs="Times New Roman"/>
          <w:sz w:val="24"/>
          <w:szCs w:val="24"/>
        </w:rPr>
        <w:t xml:space="preserve"> testified as PW2. </w:t>
      </w:r>
      <w:r w:rsidR="00A342C4"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00A342C4" w:rsidRPr="008632FF">
        <w:rPr>
          <w:rFonts w:ascii="Times New Roman" w:hAnsi="Times New Roman" w:cs="Times New Roman"/>
          <w:sz w:val="24"/>
          <w:szCs w:val="24"/>
        </w:rPr>
        <w:t xml:space="preserve"> called two witnesses namely Mohammed </w:t>
      </w:r>
      <w:proofErr w:type="spellStart"/>
      <w:r w:rsidR="00A342C4" w:rsidRPr="008632FF">
        <w:rPr>
          <w:rFonts w:ascii="Times New Roman" w:hAnsi="Times New Roman" w:cs="Times New Roman"/>
          <w:sz w:val="24"/>
          <w:szCs w:val="24"/>
        </w:rPr>
        <w:t>Ashraf</w:t>
      </w:r>
      <w:proofErr w:type="spellEnd"/>
      <w:r w:rsidR="00A342C4" w:rsidRPr="008632FF">
        <w:rPr>
          <w:rFonts w:ascii="Times New Roman" w:hAnsi="Times New Roman" w:cs="Times New Roman"/>
          <w:sz w:val="24"/>
          <w:szCs w:val="24"/>
        </w:rPr>
        <w:t xml:space="preserve"> general manager in charge of procurement of the </w:t>
      </w:r>
      <w:r w:rsidR="00C2117D" w:rsidRPr="008632FF">
        <w:rPr>
          <w:rFonts w:ascii="Times New Roman" w:hAnsi="Times New Roman" w:cs="Times New Roman"/>
          <w:sz w:val="24"/>
          <w:szCs w:val="24"/>
        </w:rPr>
        <w:t>Defendant</w:t>
      </w:r>
      <w:r w:rsidR="00A342C4" w:rsidRPr="008632FF">
        <w:rPr>
          <w:rFonts w:ascii="Times New Roman" w:hAnsi="Times New Roman" w:cs="Times New Roman"/>
          <w:sz w:val="24"/>
          <w:szCs w:val="24"/>
        </w:rPr>
        <w:t xml:space="preserve"> as DW1 and </w:t>
      </w:r>
      <w:proofErr w:type="spellStart"/>
      <w:r w:rsidR="00A342C4" w:rsidRPr="008632FF">
        <w:rPr>
          <w:rFonts w:ascii="Times New Roman" w:hAnsi="Times New Roman" w:cs="Times New Roman"/>
          <w:sz w:val="24"/>
          <w:szCs w:val="24"/>
        </w:rPr>
        <w:t>Zam</w:t>
      </w:r>
      <w:proofErr w:type="spellEnd"/>
      <w:r w:rsidR="00A342C4" w:rsidRPr="008632FF">
        <w:rPr>
          <w:rFonts w:ascii="Times New Roman" w:hAnsi="Times New Roman" w:cs="Times New Roman"/>
          <w:sz w:val="24"/>
          <w:szCs w:val="24"/>
        </w:rPr>
        <w:t xml:space="preserve"> </w:t>
      </w:r>
      <w:proofErr w:type="spellStart"/>
      <w:r w:rsidR="00A342C4" w:rsidRPr="008632FF">
        <w:rPr>
          <w:rFonts w:ascii="Times New Roman" w:hAnsi="Times New Roman" w:cs="Times New Roman"/>
          <w:sz w:val="24"/>
          <w:szCs w:val="24"/>
        </w:rPr>
        <w:t>Namweseza</w:t>
      </w:r>
      <w:proofErr w:type="spellEnd"/>
      <w:r w:rsidR="00A342C4" w:rsidRPr="008632FF">
        <w:rPr>
          <w:rFonts w:ascii="Times New Roman" w:hAnsi="Times New Roman" w:cs="Times New Roman"/>
          <w:sz w:val="24"/>
          <w:szCs w:val="24"/>
        </w:rPr>
        <w:t xml:space="preserve">, a pharmacist working with Abacus </w:t>
      </w:r>
      <w:proofErr w:type="spellStart"/>
      <w:r w:rsidR="00A342C4" w:rsidRPr="008632FF">
        <w:rPr>
          <w:rFonts w:ascii="Times New Roman" w:hAnsi="Times New Roman" w:cs="Times New Roman"/>
          <w:sz w:val="24"/>
          <w:szCs w:val="24"/>
        </w:rPr>
        <w:t>Perenteral</w:t>
      </w:r>
      <w:proofErr w:type="spellEnd"/>
      <w:r w:rsidR="00A342C4" w:rsidRPr="008632FF">
        <w:rPr>
          <w:rFonts w:ascii="Times New Roman" w:hAnsi="Times New Roman" w:cs="Times New Roman"/>
          <w:sz w:val="24"/>
          <w:szCs w:val="24"/>
        </w:rPr>
        <w:t xml:space="preserve"> Drugs Ltd, as DW2.</w:t>
      </w:r>
    </w:p>
    <w:p w:rsidR="006D7810" w:rsidRPr="008632FF" w:rsidRDefault="00964D4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PW1 agreed with the memorandum of understanding and relied on</w:t>
      </w:r>
      <w:r w:rsidR="004B5B7F" w:rsidRPr="008632FF">
        <w:rPr>
          <w:rFonts w:ascii="Times New Roman" w:hAnsi="Times New Roman" w:cs="Times New Roman"/>
          <w:sz w:val="24"/>
          <w:szCs w:val="24"/>
        </w:rPr>
        <w:t xml:space="preserve"> it</w:t>
      </w:r>
      <w:r w:rsidRPr="008632FF">
        <w:rPr>
          <w:rFonts w:ascii="Times New Roman" w:hAnsi="Times New Roman" w:cs="Times New Roman"/>
          <w:sz w:val="24"/>
          <w:szCs w:val="24"/>
        </w:rPr>
        <w:t xml:space="preserve"> for the testimony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agreed to supply raw materials and packaging materials for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the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a batch manufacturing record for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shipped the raw materials according to the agreement in which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to pay for the freight and clearance.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cleared the container on 22 August 2008</w:t>
      </w:r>
      <w:r w:rsidR="007F16E1" w:rsidRPr="008632FF">
        <w:rPr>
          <w:rFonts w:ascii="Times New Roman" w:hAnsi="Times New Roman" w:cs="Times New Roman"/>
          <w:sz w:val="24"/>
          <w:szCs w:val="24"/>
        </w:rPr>
        <w:t>.</w:t>
      </w:r>
      <w:r w:rsidR="006D7810"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6D7810" w:rsidRPr="008632FF">
        <w:rPr>
          <w:rFonts w:ascii="Times New Roman" w:hAnsi="Times New Roman" w:cs="Times New Roman"/>
          <w:sz w:val="24"/>
          <w:szCs w:val="24"/>
        </w:rPr>
        <w:t xml:space="preserve"> proceeded to manufacture trial batches to be submitted to NDA for </w:t>
      </w:r>
      <w:r w:rsidR="0070177D" w:rsidRPr="008632FF">
        <w:rPr>
          <w:rFonts w:ascii="Times New Roman" w:hAnsi="Times New Roman" w:cs="Times New Roman"/>
          <w:sz w:val="24"/>
          <w:szCs w:val="24"/>
        </w:rPr>
        <w:t xml:space="preserve">evaluation and permit </w:t>
      </w:r>
      <w:r w:rsidR="006D7810" w:rsidRPr="008632FF">
        <w:rPr>
          <w:rFonts w:ascii="Times New Roman" w:hAnsi="Times New Roman" w:cs="Times New Roman"/>
          <w:sz w:val="24"/>
          <w:szCs w:val="24"/>
        </w:rPr>
        <w:t>purposes according to exhibit P13. Exhibit P13 is a letter dated 18th o</w:t>
      </w:r>
      <w:r w:rsidR="0070177D" w:rsidRPr="008632FF">
        <w:rPr>
          <w:rFonts w:ascii="Times New Roman" w:hAnsi="Times New Roman" w:cs="Times New Roman"/>
          <w:sz w:val="24"/>
          <w:szCs w:val="24"/>
        </w:rPr>
        <w:t>f August 2008 addressed to the E</w:t>
      </w:r>
      <w:r w:rsidR="006D7810" w:rsidRPr="008632FF">
        <w:rPr>
          <w:rFonts w:ascii="Times New Roman" w:hAnsi="Times New Roman" w:cs="Times New Roman"/>
          <w:sz w:val="24"/>
          <w:szCs w:val="24"/>
        </w:rPr>
        <w:t xml:space="preserve">xecutive </w:t>
      </w:r>
      <w:r w:rsidR="0070177D" w:rsidRPr="008632FF">
        <w:rPr>
          <w:rFonts w:ascii="Times New Roman" w:hAnsi="Times New Roman" w:cs="Times New Roman"/>
          <w:sz w:val="24"/>
          <w:szCs w:val="24"/>
        </w:rPr>
        <w:t>S</w:t>
      </w:r>
      <w:r w:rsidR="006D7810" w:rsidRPr="008632FF">
        <w:rPr>
          <w:rFonts w:ascii="Times New Roman" w:hAnsi="Times New Roman" w:cs="Times New Roman"/>
          <w:sz w:val="24"/>
          <w:szCs w:val="24"/>
        </w:rPr>
        <w:t xml:space="preserve">ecretary of NDA being submission of dossier for new product. It informs NDA that pursuant to permission granted to manufacture new products, the </w:t>
      </w:r>
      <w:r w:rsidR="00C2117D" w:rsidRPr="008632FF">
        <w:rPr>
          <w:rFonts w:ascii="Times New Roman" w:hAnsi="Times New Roman" w:cs="Times New Roman"/>
          <w:sz w:val="24"/>
          <w:szCs w:val="24"/>
        </w:rPr>
        <w:t>Plaintiff</w:t>
      </w:r>
      <w:r w:rsidR="006D7810" w:rsidRPr="008632FF">
        <w:rPr>
          <w:rFonts w:ascii="Times New Roman" w:hAnsi="Times New Roman" w:cs="Times New Roman"/>
          <w:sz w:val="24"/>
          <w:szCs w:val="24"/>
        </w:rPr>
        <w:t xml:space="preserve"> submitted manufactured trial batches of the new product to be manufactured and batch manufacturing records for analysis and evaluation.</w:t>
      </w:r>
    </w:p>
    <w:p w:rsidR="002B4C7D" w:rsidRPr="008632FF" w:rsidRDefault="006D781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The response of the NDA is dated 11th of November 2008 exhibit P14.</w:t>
      </w:r>
      <w:r w:rsidR="000115BA" w:rsidRPr="008632FF">
        <w:rPr>
          <w:rFonts w:ascii="Times New Roman" w:hAnsi="Times New Roman" w:cs="Times New Roman"/>
          <w:sz w:val="24"/>
          <w:szCs w:val="24"/>
        </w:rPr>
        <w:t xml:space="preserve"> PW1 testified that on 24 November 2008 the </w:t>
      </w:r>
      <w:r w:rsidR="00C2117D" w:rsidRPr="008632FF">
        <w:rPr>
          <w:rFonts w:ascii="Times New Roman" w:hAnsi="Times New Roman" w:cs="Times New Roman"/>
          <w:sz w:val="24"/>
          <w:szCs w:val="24"/>
        </w:rPr>
        <w:t>Defendant</w:t>
      </w:r>
      <w:r w:rsidR="000115BA" w:rsidRPr="008632FF">
        <w:rPr>
          <w:rFonts w:ascii="Times New Roman" w:hAnsi="Times New Roman" w:cs="Times New Roman"/>
          <w:sz w:val="24"/>
          <w:szCs w:val="24"/>
        </w:rPr>
        <w:t xml:space="preserve">s illegally terminated the local technical representative status of the </w:t>
      </w:r>
      <w:r w:rsidR="00C2117D" w:rsidRPr="008632FF">
        <w:rPr>
          <w:rFonts w:ascii="Times New Roman" w:hAnsi="Times New Roman" w:cs="Times New Roman"/>
          <w:sz w:val="24"/>
          <w:szCs w:val="24"/>
        </w:rPr>
        <w:t>Plaintiff</w:t>
      </w:r>
      <w:r w:rsidR="000115BA" w:rsidRPr="008632FF">
        <w:rPr>
          <w:rFonts w:ascii="Times New Roman" w:hAnsi="Times New Roman" w:cs="Times New Roman"/>
          <w:sz w:val="24"/>
          <w:szCs w:val="24"/>
        </w:rPr>
        <w:t xml:space="preserve"> according to the e-mail written by the </w:t>
      </w:r>
      <w:r w:rsidR="00C2117D" w:rsidRPr="008632FF">
        <w:rPr>
          <w:rFonts w:ascii="Times New Roman" w:hAnsi="Times New Roman" w:cs="Times New Roman"/>
          <w:sz w:val="24"/>
          <w:szCs w:val="24"/>
        </w:rPr>
        <w:t>Counsel</w:t>
      </w:r>
      <w:r w:rsidR="000115BA" w:rsidRPr="008632FF">
        <w:rPr>
          <w:rFonts w:ascii="Times New Roman" w:hAnsi="Times New Roman" w:cs="Times New Roman"/>
          <w:sz w:val="24"/>
          <w:szCs w:val="24"/>
        </w:rPr>
        <w:t xml:space="preserve"> of the </w:t>
      </w:r>
      <w:r w:rsidR="00C2117D" w:rsidRPr="008632FF">
        <w:rPr>
          <w:rFonts w:ascii="Times New Roman" w:hAnsi="Times New Roman" w:cs="Times New Roman"/>
          <w:sz w:val="24"/>
          <w:szCs w:val="24"/>
        </w:rPr>
        <w:t>Defendant</w:t>
      </w:r>
      <w:r w:rsidR="000115BA" w:rsidRPr="008632FF">
        <w:rPr>
          <w:rFonts w:ascii="Times New Roman" w:hAnsi="Times New Roman" w:cs="Times New Roman"/>
          <w:sz w:val="24"/>
          <w:szCs w:val="24"/>
        </w:rPr>
        <w:t xml:space="preserve">. Subsequently on 17 February 2009, the </w:t>
      </w:r>
      <w:r w:rsidR="00C2117D" w:rsidRPr="008632FF">
        <w:rPr>
          <w:rFonts w:ascii="Times New Roman" w:hAnsi="Times New Roman" w:cs="Times New Roman"/>
          <w:sz w:val="24"/>
          <w:szCs w:val="24"/>
        </w:rPr>
        <w:t>Defendant</w:t>
      </w:r>
      <w:r w:rsidR="000115BA" w:rsidRPr="008632FF">
        <w:rPr>
          <w:rFonts w:ascii="Times New Roman" w:hAnsi="Times New Roman" w:cs="Times New Roman"/>
          <w:sz w:val="24"/>
          <w:szCs w:val="24"/>
        </w:rPr>
        <w:t xml:space="preserve"> cancel</w:t>
      </w:r>
      <w:r w:rsidR="00342B2D" w:rsidRPr="008632FF">
        <w:rPr>
          <w:rFonts w:ascii="Times New Roman" w:hAnsi="Times New Roman" w:cs="Times New Roman"/>
          <w:sz w:val="24"/>
          <w:szCs w:val="24"/>
        </w:rPr>
        <w:t>led</w:t>
      </w:r>
      <w:r w:rsidR="000115BA" w:rsidRPr="008632FF">
        <w:rPr>
          <w:rFonts w:ascii="Times New Roman" w:hAnsi="Times New Roman" w:cs="Times New Roman"/>
          <w:sz w:val="24"/>
          <w:szCs w:val="24"/>
        </w:rPr>
        <w:t xml:space="preserve"> the authority of the </w:t>
      </w:r>
      <w:r w:rsidR="00C2117D" w:rsidRPr="008632FF">
        <w:rPr>
          <w:rFonts w:ascii="Times New Roman" w:hAnsi="Times New Roman" w:cs="Times New Roman"/>
          <w:sz w:val="24"/>
          <w:szCs w:val="24"/>
        </w:rPr>
        <w:t>Plaintiff</w:t>
      </w:r>
      <w:r w:rsidR="000115BA" w:rsidRPr="008632FF">
        <w:rPr>
          <w:rFonts w:ascii="Times New Roman" w:hAnsi="Times New Roman" w:cs="Times New Roman"/>
          <w:sz w:val="24"/>
          <w:szCs w:val="24"/>
        </w:rPr>
        <w:t xml:space="preserve">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342B2D" w:rsidRPr="008632FF">
        <w:rPr>
          <w:rFonts w:ascii="Times New Roman" w:hAnsi="Times New Roman" w:cs="Times New Roman"/>
          <w:sz w:val="24"/>
          <w:szCs w:val="24"/>
        </w:rPr>
        <w:t xml:space="preserve">under </w:t>
      </w:r>
      <w:r w:rsidR="000115BA" w:rsidRPr="008632FF">
        <w:rPr>
          <w:rFonts w:ascii="Times New Roman" w:hAnsi="Times New Roman" w:cs="Times New Roman"/>
          <w:sz w:val="24"/>
          <w:szCs w:val="24"/>
        </w:rPr>
        <w:t xml:space="preserve">the memorandum of understanding. PW1 was cross examined </w:t>
      </w:r>
      <w:r w:rsidR="000115BA" w:rsidRPr="008632FF">
        <w:rPr>
          <w:rFonts w:ascii="Times New Roman" w:hAnsi="Times New Roman" w:cs="Times New Roman"/>
          <w:sz w:val="24"/>
          <w:szCs w:val="24"/>
        </w:rPr>
        <w:lastRenderedPageBreak/>
        <w:t xml:space="preserve">extensively about the transaction between the </w:t>
      </w:r>
      <w:r w:rsidR="00C2117D" w:rsidRPr="008632FF">
        <w:rPr>
          <w:rFonts w:ascii="Times New Roman" w:hAnsi="Times New Roman" w:cs="Times New Roman"/>
          <w:sz w:val="24"/>
          <w:szCs w:val="24"/>
        </w:rPr>
        <w:t>Plaintiff</w:t>
      </w:r>
      <w:r w:rsidR="000115BA"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000115BA" w:rsidRPr="008632FF">
        <w:rPr>
          <w:rFonts w:ascii="Times New Roman" w:hAnsi="Times New Roman" w:cs="Times New Roman"/>
          <w:sz w:val="24"/>
          <w:szCs w:val="24"/>
        </w:rPr>
        <w:t>.</w:t>
      </w:r>
      <w:r w:rsidR="000674F3" w:rsidRPr="008632FF">
        <w:rPr>
          <w:rFonts w:ascii="Times New Roman" w:hAnsi="Times New Roman" w:cs="Times New Roman"/>
          <w:sz w:val="24"/>
          <w:szCs w:val="24"/>
        </w:rPr>
        <w:t xml:space="preserve"> In this testimony in cross examination, he contended that the </w:t>
      </w:r>
      <w:r w:rsidR="00C2117D" w:rsidRPr="008632FF">
        <w:rPr>
          <w:rFonts w:ascii="Times New Roman" w:hAnsi="Times New Roman" w:cs="Times New Roman"/>
          <w:sz w:val="24"/>
          <w:szCs w:val="24"/>
        </w:rPr>
        <w:t>Defendant</w:t>
      </w:r>
      <w:r w:rsidR="000674F3" w:rsidRPr="008632FF">
        <w:rPr>
          <w:rFonts w:ascii="Times New Roman" w:hAnsi="Times New Roman" w:cs="Times New Roman"/>
          <w:sz w:val="24"/>
          <w:szCs w:val="24"/>
        </w:rPr>
        <w:t xml:space="preserve"> did not respond on the question of the </w:t>
      </w:r>
      <w:r w:rsidR="0070177D" w:rsidRPr="008632FF">
        <w:rPr>
          <w:rFonts w:ascii="Times New Roman" w:hAnsi="Times New Roman" w:cs="Times New Roman"/>
          <w:sz w:val="24"/>
          <w:szCs w:val="24"/>
        </w:rPr>
        <w:t xml:space="preserve">standards </w:t>
      </w:r>
      <w:r w:rsidR="000674F3" w:rsidRPr="008632FF">
        <w:rPr>
          <w:rFonts w:ascii="Times New Roman" w:hAnsi="Times New Roman" w:cs="Times New Roman"/>
          <w:sz w:val="24"/>
          <w:szCs w:val="24"/>
        </w:rPr>
        <w:t>pointed out by NDA by the time the</w:t>
      </w:r>
      <w:r w:rsidR="006824F0" w:rsidRPr="008632FF">
        <w:rPr>
          <w:rFonts w:ascii="Times New Roman" w:hAnsi="Times New Roman" w:cs="Times New Roman"/>
          <w:sz w:val="24"/>
          <w:szCs w:val="24"/>
        </w:rPr>
        <w:t>y</w:t>
      </w:r>
      <w:r w:rsidR="000674F3" w:rsidRPr="008632FF">
        <w:rPr>
          <w:rFonts w:ascii="Times New Roman" w:hAnsi="Times New Roman" w:cs="Times New Roman"/>
          <w:sz w:val="24"/>
          <w:szCs w:val="24"/>
        </w:rPr>
        <w:t xml:space="preserve"> revoked the local technical representative status of the </w:t>
      </w:r>
      <w:r w:rsidR="00C2117D" w:rsidRPr="008632FF">
        <w:rPr>
          <w:rFonts w:ascii="Times New Roman" w:hAnsi="Times New Roman" w:cs="Times New Roman"/>
          <w:sz w:val="24"/>
          <w:szCs w:val="24"/>
        </w:rPr>
        <w:t>Plaintiff</w:t>
      </w:r>
      <w:r w:rsidR="000674F3" w:rsidRPr="008632FF">
        <w:rPr>
          <w:rFonts w:ascii="Times New Roman" w:hAnsi="Times New Roman" w:cs="Times New Roman"/>
          <w:sz w:val="24"/>
          <w:szCs w:val="24"/>
        </w:rPr>
        <w:t xml:space="preserve">. From the evidence I am satisfied that the </w:t>
      </w:r>
      <w:r w:rsidR="00C2117D" w:rsidRPr="008632FF">
        <w:rPr>
          <w:rFonts w:ascii="Times New Roman" w:hAnsi="Times New Roman" w:cs="Times New Roman"/>
          <w:sz w:val="24"/>
          <w:szCs w:val="24"/>
        </w:rPr>
        <w:t>Plaintiff</w:t>
      </w:r>
      <w:r w:rsidR="000674F3" w:rsidRPr="008632FF">
        <w:rPr>
          <w:rFonts w:ascii="Times New Roman" w:hAnsi="Times New Roman" w:cs="Times New Roman"/>
          <w:sz w:val="24"/>
          <w:szCs w:val="24"/>
        </w:rPr>
        <w:t xml:space="preserve"> tried to contest the change of status through revocation of its LTR status. This was between November 2008 and December 2008.</w:t>
      </w:r>
      <w:r w:rsidR="002B4C7D" w:rsidRPr="008632FF">
        <w:rPr>
          <w:rFonts w:ascii="Times New Roman" w:hAnsi="Times New Roman" w:cs="Times New Roman"/>
          <w:sz w:val="24"/>
          <w:szCs w:val="24"/>
        </w:rPr>
        <w:t xml:space="preserve"> According to DW1 the NDA did not reject </w:t>
      </w:r>
      <w:r w:rsidR="006824F0" w:rsidRPr="008632FF">
        <w:rPr>
          <w:rFonts w:ascii="Times New Roman" w:hAnsi="Times New Roman" w:cs="Times New Roman"/>
          <w:sz w:val="24"/>
          <w:szCs w:val="24"/>
        </w:rPr>
        <w:t xml:space="preserve">or </w:t>
      </w:r>
      <w:r w:rsidR="002B4C7D" w:rsidRPr="008632FF">
        <w:rPr>
          <w:rFonts w:ascii="Times New Roman" w:hAnsi="Times New Roman" w:cs="Times New Roman"/>
          <w:sz w:val="24"/>
          <w:szCs w:val="24"/>
        </w:rPr>
        <w:t xml:space="preserve">fault the raw materials supplied by the </w:t>
      </w:r>
      <w:r w:rsidR="00C2117D" w:rsidRPr="008632FF">
        <w:rPr>
          <w:rFonts w:ascii="Times New Roman" w:hAnsi="Times New Roman" w:cs="Times New Roman"/>
          <w:sz w:val="24"/>
          <w:szCs w:val="24"/>
        </w:rPr>
        <w:t>Defendant</w:t>
      </w:r>
      <w:r w:rsidR="002B4C7D" w:rsidRPr="008632FF">
        <w:rPr>
          <w:rFonts w:ascii="Times New Roman" w:hAnsi="Times New Roman" w:cs="Times New Roman"/>
          <w:sz w:val="24"/>
          <w:szCs w:val="24"/>
        </w:rPr>
        <w:t xml:space="preserve"> but rather sample</w:t>
      </w:r>
      <w:r w:rsidR="006824F0" w:rsidRPr="008632FF">
        <w:rPr>
          <w:rFonts w:ascii="Times New Roman" w:hAnsi="Times New Roman" w:cs="Times New Roman"/>
          <w:sz w:val="24"/>
          <w:szCs w:val="24"/>
        </w:rPr>
        <w:t>d</w:t>
      </w:r>
      <w:r w:rsidR="002B4C7D" w:rsidRPr="008632FF">
        <w:rPr>
          <w:rFonts w:ascii="Times New Roman" w:hAnsi="Times New Roman" w:cs="Times New Roman"/>
          <w:sz w:val="24"/>
          <w:szCs w:val="24"/>
        </w:rPr>
        <w:t xml:space="preserve"> the manufactured products produced by the </w:t>
      </w:r>
      <w:r w:rsidR="00C2117D" w:rsidRPr="008632FF">
        <w:rPr>
          <w:rFonts w:ascii="Times New Roman" w:hAnsi="Times New Roman" w:cs="Times New Roman"/>
          <w:sz w:val="24"/>
          <w:szCs w:val="24"/>
        </w:rPr>
        <w:t>Plaintiff</w:t>
      </w:r>
      <w:r w:rsidR="002B4C7D" w:rsidRPr="008632FF">
        <w:rPr>
          <w:rFonts w:ascii="Times New Roman" w:hAnsi="Times New Roman" w:cs="Times New Roman"/>
          <w:sz w:val="24"/>
          <w:szCs w:val="24"/>
        </w:rPr>
        <w:t xml:space="preserve"> independently. It was the sole duty of the </w:t>
      </w:r>
      <w:r w:rsidR="00C2117D" w:rsidRPr="008632FF">
        <w:rPr>
          <w:rFonts w:ascii="Times New Roman" w:hAnsi="Times New Roman" w:cs="Times New Roman"/>
          <w:sz w:val="24"/>
          <w:szCs w:val="24"/>
        </w:rPr>
        <w:t>Plaintiff</w:t>
      </w:r>
      <w:r w:rsidR="002B4C7D" w:rsidRPr="008632FF">
        <w:rPr>
          <w:rFonts w:ascii="Times New Roman" w:hAnsi="Times New Roman" w:cs="Times New Roman"/>
          <w:sz w:val="24"/>
          <w:szCs w:val="24"/>
        </w:rPr>
        <w:t xml:space="preserve"> to ensure that the containers used in its processes of manufacturing </w:t>
      </w:r>
      <w:r w:rsidR="004B5B7F" w:rsidRPr="008632FF">
        <w:rPr>
          <w:rFonts w:ascii="Times New Roman" w:hAnsi="Times New Roman" w:cs="Times New Roman"/>
          <w:sz w:val="24"/>
          <w:szCs w:val="24"/>
        </w:rPr>
        <w:t xml:space="preserve">were tightly sealed </w:t>
      </w:r>
      <w:r w:rsidR="006824F0" w:rsidRPr="008632FF">
        <w:rPr>
          <w:rFonts w:ascii="Times New Roman" w:hAnsi="Times New Roman" w:cs="Times New Roman"/>
          <w:sz w:val="24"/>
          <w:szCs w:val="24"/>
        </w:rPr>
        <w:t xml:space="preserve">so as to </w:t>
      </w:r>
      <w:r w:rsidR="002B4C7D" w:rsidRPr="008632FF">
        <w:rPr>
          <w:rFonts w:ascii="Times New Roman" w:hAnsi="Times New Roman" w:cs="Times New Roman"/>
          <w:sz w:val="24"/>
          <w:szCs w:val="24"/>
        </w:rPr>
        <w:t xml:space="preserve">prevent evaporation and evidently the duty was not on the </w:t>
      </w:r>
      <w:r w:rsidR="00C2117D" w:rsidRPr="008632FF">
        <w:rPr>
          <w:rFonts w:ascii="Times New Roman" w:hAnsi="Times New Roman" w:cs="Times New Roman"/>
          <w:sz w:val="24"/>
          <w:szCs w:val="24"/>
        </w:rPr>
        <w:t>Defendant</w:t>
      </w:r>
      <w:r w:rsidR="002B4C7D" w:rsidRPr="008632FF">
        <w:rPr>
          <w:rFonts w:ascii="Times New Roman" w:hAnsi="Times New Roman" w:cs="Times New Roman"/>
          <w:sz w:val="24"/>
          <w:szCs w:val="24"/>
        </w:rPr>
        <w:t xml:space="preserve">. He maintained that the samples were rejected owing to the poor sealing, packing and printing done by the </w:t>
      </w:r>
      <w:r w:rsidR="00C2117D" w:rsidRPr="008632FF">
        <w:rPr>
          <w:rFonts w:ascii="Times New Roman" w:hAnsi="Times New Roman" w:cs="Times New Roman"/>
          <w:sz w:val="24"/>
          <w:szCs w:val="24"/>
        </w:rPr>
        <w:t>Plaintiff</w:t>
      </w:r>
      <w:r w:rsidR="002B4C7D" w:rsidRPr="008632FF">
        <w:rPr>
          <w:rFonts w:ascii="Times New Roman" w:hAnsi="Times New Roman" w:cs="Times New Roman"/>
          <w:sz w:val="24"/>
          <w:szCs w:val="24"/>
        </w:rPr>
        <w:t xml:space="preserve"> and its employees, agents or workers. He testified in paragraph 23 of his written witness statement that the </w:t>
      </w:r>
      <w:r w:rsidR="00C2117D" w:rsidRPr="008632FF">
        <w:rPr>
          <w:rFonts w:ascii="Times New Roman" w:hAnsi="Times New Roman" w:cs="Times New Roman"/>
          <w:sz w:val="24"/>
          <w:szCs w:val="24"/>
        </w:rPr>
        <w:t>Plaintiff</w:t>
      </w:r>
      <w:r w:rsidR="002B4C7D" w:rsidRPr="008632FF">
        <w:rPr>
          <w:rFonts w:ascii="Times New Roman" w:hAnsi="Times New Roman" w:cs="Times New Roman"/>
          <w:sz w:val="24"/>
          <w:szCs w:val="24"/>
        </w:rPr>
        <w:t xml:space="preserve"> failed to </w:t>
      </w:r>
      <w:r w:rsidR="006824F0" w:rsidRPr="008632FF">
        <w:rPr>
          <w:rFonts w:ascii="Times New Roman" w:hAnsi="Times New Roman" w:cs="Times New Roman"/>
          <w:sz w:val="24"/>
          <w:szCs w:val="24"/>
        </w:rPr>
        <w:t xml:space="preserve">manufacture </w:t>
      </w:r>
      <w:r w:rsidR="002B4C7D"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6824F0" w:rsidRPr="008632FF">
        <w:rPr>
          <w:rFonts w:ascii="Times New Roman" w:hAnsi="Times New Roman" w:cs="Times New Roman"/>
          <w:sz w:val="24"/>
          <w:szCs w:val="24"/>
        </w:rPr>
        <w:t xml:space="preserve">to </w:t>
      </w:r>
      <w:r w:rsidR="002B4C7D" w:rsidRPr="008632FF">
        <w:rPr>
          <w:rFonts w:ascii="Times New Roman" w:hAnsi="Times New Roman" w:cs="Times New Roman"/>
          <w:sz w:val="24"/>
          <w:szCs w:val="24"/>
        </w:rPr>
        <w:t xml:space="preserve">the requisite standards and within the agreed period and therefore the </w:t>
      </w:r>
      <w:r w:rsidR="00C2117D" w:rsidRPr="008632FF">
        <w:rPr>
          <w:rFonts w:ascii="Times New Roman" w:hAnsi="Times New Roman" w:cs="Times New Roman"/>
          <w:sz w:val="24"/>
          <w:szCs w:val="24"/>
        </w:rPr>
        <w:t>Defendant</w:t>
      </w:r>
      <w:r w:rsidR="002B4C7D" w:rsidRPr="008632FF">
        <w:rPr>
          <w:rFonts w:ascii="Times New Roman" w:hAnsi="Times New Roman" w:cs="Times New Roman"/>
          <w:sz w:val="24"/>
          <w:szCs w:val="24"/>
        </w:rPr>
        <w:t xml:space="preserve"> revoked the authority to manufacture to protect its integrity and trade name and quality of the product.</w:t>
      </w:r>
    </w:p>
    <w:p w:rsidR="00653FEF" w:rsidRPr="008632FF" w:rsidRDefault="002B4C7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duly considered the </w:t>
      </w:r>
      <w:r w:rsidR="0070177D" w:rsidRPr="008632FF">
        <w:rPr>
          <w:rFonts w:ascii="Times New Roman" w:hAnsi="Times New Roman" w:cs="Times New Roman"/>
          <w:sz w:val="24"/>
          <w:szCs w:val="24"/>
        </w:rPr>
        <w:t xml:space="preserve">evidence on </w:t>
      </w:r>
      <w:r w:rsidRPr="008632FF">
        <w:rPr>
          <w:rFonts w:ascii="Times New Roman" w:hAnsi="Times New Roman" w:cs="Times New Roman"/>
          <w:sz w:val="24"/>
          <w:szCs w:val="24"/>
        </w:rPr>
        <w:t xml:space="preserve">cross-examination of DW1 on the matter. He testified that when they found out about the rejection of the samples, they revoked the LTR status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He agreed that no reason was mentioned in the letter of cancellation of the memorandum of understanding. He further testified that they found out </w:t>
      </w:r>
      <w:r w:rsidR="00A96F17" w:rsidRPr="008632FF">
        <w:rPr>
          <w:rFonts w:ascii="Times New Roman" w:hAnsi="Times New Roman" w:cs="Times New Roman"/>
          <w:sz w:val="24"/>
          <w:szCs w:val="24"/>
        </w:rPr>
        <w:t xml:space="preserve">about the anomalies </w:t>
      </w:r>
      <w:r w:rsidRPr="008632FF">
        <w:rPr>
          <w:rFonts w:ascii="Times New Roman" w:hAnsi="Times New Roman" w:cs="Times New Roman"/>
          <w:sz w:val="24"/>
          <w:szCs w:val="24"/>
        </w:rPr>
        <w:t xml:space="preserve">when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filed this suit.</w:t>
      </w:r>
      <w:r w:rsidR="00A96F17" w:rsidRPr="008632FF">
        <w:rPr>
          <w:rFonts w:ascii="Times New Roman" w:hAnsi="Times New Roman" w:cs="Times New Roman"/>
          <w:sz w:val="24"/>
          <w:szCs w:val="24"/>
        </w:rPr>
        <w:t xml:space="preserve"> He testified that the agreed time for manufacture was between two and three months. The cancellation was because he had not produced the products. He contended that if the raw material was available, it will take about 30 to 40 days to manufacture the product. The batch manufacturing record is prepared by the </w:t>
      </w:r>
      <w:r w:rsidR="00C2117D" w:rsidRPr="008632FF">
        <w:rPr>
          <w:rFonts w:ascii="Times New Roman" w:hAnsi="Times New Roman" w:cs="Times New Roman"/>
          <w:sz w:val="24"/>
          <w:szCs w:val="24"/>
        </w:rPr>
        <w:t>Defendant</w:t>
      </w:r>
      <w:r w:rsidR="00A96F17" w:rsidRPr="008632FF">
        <w:rPr>
          <w:rFonts w:ascii="Times New Roman" w:hAnsi="Times New Roman" w:cs="Times New Roman"/>
          <w:sz w:val="24"/>
          <w:szCs w:val="24"/>
        </w:rPr>
        <w:t xml:space="preserve">. In re-examination he maintained that the </w:t>
      </w:r>
      <w:r w:rsidR="00C2117D" w:rsidRPr="008632FF">
        <w:rPr>
          <w:rFonts w:ascii="Times New Roman" w:hAnsi="Times New Roman" w:cs="Times New Roman"/>
          <w:sz w:val="24"/>
          <w:szCs w:val="24"/>
        </w:rPr>
        <w:t>Plaintiff</w:t>
      </w:r>
      <w:r w:rsidR="00A96F17" w:rsidRPr="008632FF">
        <w:rPr>
          <w:rFonts w:ascii="Times New Roman" w:hAnsi="Times New Roman" w:cs="Times New Roman"/>
          <w:sz w:val="24"/>
          <w:szCs w:val="24"/>
        </w:rPr>
        <w:t xml:space="preserve"> never contacted the </w:t>
      </w:r>
      <w:r w:rsidR="00C2117D" w:rsidRPr="008632FF">
        <w:rPr>
          <w:rFonts w:ascii="Times New Roman" w:hAnsi="Times New Roman" w:cs="Times New Roman"/>
          <w:sz w:val="24"/>
          <w:szCs w:val="24"/>
        </w:rPr>
        <w:t>Defendant</w:t>
      </w:r>
      <w:r w:rsidR="00A96F17" w:rsidRPr="008632FF">
        <w:rPr>
          <w:rFonts w:ascii="Times New Roman" w:hAnsi="Times New Roman" w:cs="Times New Roman"/>
          <w:sz w:val="24"/>
          <w:szCs w:val="24"/>
        </w:rPr>
        <w:t xml:space="preserve"> about the containers not closing tightly.</w:t>
      </w:r>
    </w:p>
    <w:p w:rsidR="00653FEF" w:rsidRPr="008632FF" w:rsidRDefault="00653FE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DW2 agreed that if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t>
      </w:r>
      <w:r w:rsidR="006824F0" w:rsidRPr="008632FF">
        <w:rPr>
          <w:rFonts w:ascii="Times New Roman" w:hAnsi="Times New Roman" w:cs="Times New Roman"/>
          <w:sz w:val="24"/>
          <w:szCs w:val="24"/>
        </w:rPr>
        <w:t>h</w:t>
      </w:r>
      <w:r w:rsidRPr="008632FF">
        <w:rPr>
          <w:rFonts w:ascii="Times New Roman" w:hAnsi="Times New Roman" w:cs="Times New Roman"/>
          <w:sz w:val="24"/>
          <w:szCs w:val="24"/>
        </w:rPr>
        <w:t xml:space="preserve">ad rectified the </w:t>
      </w:r>
      <w:r w:rsidR="004B5B7F" w:rsidRPr="008632FF">
        <w:rPr>
          <w:rFonts w:ascii="Times New Roman" w:hAnsi="Times New Roman" w:cs="Times New Roman"/>
          <w:sz w:val="24"/>
          <w:szCs w:val="24"/>
        </w:rPr>
        <w:t xml:space="preserve">matters </w:t>
      </w:r>
      <w:r w:rsidRPr="008632FF">
        <w:rPr>
          <w:rFonts w:ascii="Times New Roman" w:hAnsi="Times New Roman" w:cs="Times New Roman"/>
          <w:sz w:val="24"/>
          <w:szCs w:val="24"/>
        </w:rPr>
        <w:t xml:space="preserve">pointed out by NDA in its letter exhibit P14,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would have been allowed to manufacture the product.</w:t>
      </w:r>
    </w:p>
    <w:p w:rsidR="0070177D" w:rsidRPr="008632FF" w:rsidRDefault="00F45B5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grounds for revocation advanced by the manager of the Defendant DW1 are that the Plaintiff failed to manufacture within a period of a maximum of three months. </w:t>
      </w:r>
      <w:r w:rsidR="00C461DC" w:rsidRPr="008632FF">
        <w:rPr>
          <w:rFonts w:ascii="Times New Roman" w:hAnsi="Times New Roman" w:cs="Times New Roman"/>
          <w:sz w:val="24"/>
          <w:szCs w:val="24"/>
        </w:rPr>
        <w:t xml:space="preserve">It is true that the goods </w:t>
      </w:r>
      <w:r w:rsidR="00C461DC" w:rsidRPr="008632FF">
        <w:rPr>
          <w:rFonts w:ascii="Times New Roman" w:hAnsi="Times New Roman" w:cs="Times New Roman"/>
          <w:sz w:val="24"/>
          <w:szCs w:val="24"/>
        </w:rPr>
        <w:lastRenderedPageBreak/>
        <w:t xml:space="preserve">were cleared in August 2008 having been received some time in July 2008. Documents were submitted together with manufactured samples </w:t>
      </w:r>
      <w:r w:rsidR="006824F0" w:rsidRPr="008632FF">
        <w:rPr>
          <w:rFonts w:ascii="Times New Roman" w:hAnsi="Times New Roman" w:cs="Times New Roman"/>
          <w:sz w:val="24"/>
          <w:szCs w:val="24"/>
        </w:rPr>
        <w:t xml:space="preserve">to NDA </w:t>
      </w:r>
      <w:r w:rsidR="00C461DC" w:rsidRPr="008632FF">
        <w:rPr>
          <w:rFonts w:ascii="Times New Roman" w:hAnsi="Times New Roman" w:cs="Times New Roman"/>
          <w:sz w:val="24"/>
          <w:szCs w:val="24"/>
        </w:rPr>
        <w:t xml:space="preserve">by the </w:t>
      </w:r>
      <w:r w:rsidR="00C2117D" w:rsidRPr="008632FF">
        <w:rPr>
          <w:rFonts w:ascii="Times New Roman" w:hAnsi="Times New Roman" w:cs="Times New Roman"/>
          <w:sz w:val="24"/>
          <w:szCs w:val="24"/>
        </w:rPr>
        <w:t>Plaintiff</w:t>
      </w:r>
      <w:r w:rsidR="00C461DC" w:rsidRPr="008632FF">
        <w:rPr>
          <w:rFonts w:ascii="Times New Roman" w:hAnsi="Times New Roman" w:cs="Times New Roman"/>
          <w:sz w:val="24"/>
          <w:szCs w:val="24"/>
        </w:rPr>
        <w:t xml:space="preserve"> on 18 August 2008 immediately after receiving the goods.</w:t>
      </w:r>
      <w:r w:rsidR="00094BBB" w:rsidRPr="008632FF">
        <w:rPr>
          <w:rFonts w:ascii="Times New Roman" w:hAnsi="Times New Roman" w:cs="Times New Roman"/>
          <w:sz w:val="24"/>
          <w:szCs w:val="24"/>
        </w:rPr>
        <w:t xml:space="preserve"> The authority only responded on 11 November 2008.</w:t>
      </w:r>
      <w:r w:rsidR="00FB2F88"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FB2F88" w:rsidRPr="008632FF">
        <w:rPr>
          <w:rFonts w:ascii="Times New Roman" w:hAnsi="Times New Roman" w:cs="Times New Roman"/>
          <w:sz w:val="24"/>
          <w:szCs w:val="24"/>
        </w:rPr>
        <w:t xml:space="preserve"> was the local technical representative of the </w:t>
      </w:r>
      <w:r w:rsidR="00C2117D" w:rsidRPr="008632FF">
        <w:rPr>
          <w:rFonts w:ascii="Times New Roman" w:hAnsi="Times New Roman" w:cs="Times New Roman"/>
          <w:sz w:val="24"/>
          <w:szCs w:val="24"/>
        </w:rPr>
        <w:t>Defendant</w:t>
      </w:r>
      <w:r w:rsidR="00FB2F88" w:rsidRPr="008632FF">
        <w:rPr>
          <w:rFonts w:ascii="Times New Roman" w:hAnsi="Times New Roman" w:cs="Times New Roman"/>
          <w:sz w:val="24"/>
          <w:szCs w:val="24"/>
        </w:rPr>
        <w:t xml:space="preserve"> and was authorised to manufacture the </w:t>
      </w:r>
      <w:proofErr w:type="spellStart"/>
      <w:r w:rsidR="00FB2F88" w:rsidRPr="008632FF">
        <w:rPr>
          <w:rFonts w:ascii="Times New Roman" w:hAnsi="Times New Roman" w:cs="Times New Roman"/>
          <w:sz w:val="24"/>
          <w:szCs w:val="24"/>
        </w:rPr>
        <w:t>Semodex</w:t>
      </w:r>
      <w:proofErr w:type="spellEnd"/>
      <w:r w:rsidR="00FB2F88" w:rsidRPr="008632FF">
        <w:rPr>
          <w:rFonts w:ascii="Times New Roman" w:hAnsi="Times New Roman" w:cs="Times New Roman"/>
          <w:sz w:val="24"/>
          <w:szCs w:val="24"/>
        </w:rPr>
        <w:t xml:space="preserve"> ointment. According to the terms of the memorandum of understanding which </w:t>
      </w:r>
      <w:r w:rsidR="006824F0" w:rsidRPr="008632FF">
        <w:rPr>
          <w:rFonts w:ascii="Times New Roman" w:hAnsi="Times New Roman" w:cs="Times New Roman"/>
          <w:sz w:val="24"/>
          <w:szCs w:val="24"/>
        </w:rPr>
        <w:t xml:space="preserve">are </w:t>
      </w:r>
      <w:r w:rsidR="00FB2F88" w:rsidRPr="008632FF">
        <w:rPr>
          <w:rFonts w:ascii="Times New Roman" w:hAnsi="Times New Roman" w:cs="Times New Roman"/>
          <w:sz w:val="24"/>
          <w:szCs w:val="24"/>
        </w:rPr>
        <w:t xml:space="preserve">the terms that apply </w:t>
      </w:r>
      <w:r w:rsidR="006824F0" w:rsidRPr="008632FF">
        <w:rPr>
          <w:rFonts w:ascii="Times New Roman" w:hAnsi="Times New Roman" w:cs="Times New Roman"/>
          <w:sz w:val="24"/>
          <w:szCs w:val="24"/>
        </w:rPr>
        <w:t xml:space="preserve">to the contract </w:t>
      </w:r>
      <w:r w:rsidR="00FB2F88" w:rsidRPr="008632FF">
        <w:rPr>
          <w:rFonts w:ascii="Times New Roman" w:hAnsi="Times New Roman" w:cs="Times New Roman"/>
          <w:sz w:val="24"/>
          <w:szCs w:val="24"/>
        </w:rPr>
        <w:t xml:space="preserve">according to the conduct of the parties, the </w:t>
      </w:r>
      <w:r w:rsidR="00C2117D" w:rsidRPr="008632FF">
        <w:rPr>
          <w:rFonts w:ascii="Times New Roman" w:hAnsi="Times New Roman" w:cs="Times New Roman"/>
          <w:sz w:val="24"/>
          <w:szCs w:val="24"/>
        </w:rPr>
        <w:t>Defendant</w:t>
      </w:r>
      <w:r w:rsidR="00FB2F88" w:rsidRPr="008632FF">
        <w:rPr>
          <w:rFonts w:ascii="Times New Roman" w:hAnsi="Times New Roman" w:cs="Times New Roman"/>
          <w:sz w:val="24"/>
          <w:szCs w:val="24"/>
        </w:rPr>
        <w:t xml:space="preserve"> was required to supply raw materials and packaging materials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FB2F88" w:rsidRPr="008632FF">
        <w:rPr>
          <w:rFonts w:ascii="Times New Roman" w:hAnsi="Times New Roman" w:cs="Times New Roman"/>
          <w:sz w:val="24"/>
          <w:szCs w:val="24"/>
        </w:rPr>
        <w:t xml:space="preserve">to the </w:t>
      </w:r>
      <w:r w:rsidR="00C2117D" w:rsidRPr="008632FF">
        <w:rPr>
          <w:rFonts w:ascii="Times New Roman" w:hAnsi="Times New Roman" w:cs="Times New Roman"/>
          <w:sz w:val="24"/>
          <w:szCs w:val="24"/>
        </w:rPr>
        <w:t>Plaintiff</w:t>
      </w:r>
      <w:r w:rsidR="00FB2F88" w:rsidRPr="008632FF">
        <w:rPr>
          <w:rFonts w:ascii="Times New Roman" w:hAnsi="Times New Roman" w:cs="Times New Roman"/>
          <w:sz w:val="24"/>
          <w:szCs w:val="24"/>
        </w:rPr>
        <w:t xml:space="preserve"> factory to produce the product and</w:t>
      </w:r>
      <w:r w:rsidR="007B673E" w:rsidRPr="008632FF">
        <w:rPr>
          <w:rFonts w:ascii="Times New Roman" w:hAnsi="Times New Roman" w:cs="Times New Roman"/>
          <w:sz w:val="24"/>
          <w:szCs w:val="24"/>
        </w:rPr>
        <w:t xml:space="preserve"> distribute it </w:t>
      </w:r>
      <w:r w:rsidR="00FB2F88" w:rsidRPr="008632FF">
        <w:rPr>
          <w:rFonts w:ascii="Times New Roman" w:hAnsi="Times New Roman" w:cs="Times New Roman"/>
          <w:sz w:val="24"/>
          <w:szCs w:val="24"/>
        </w:rPr>
        <w:t>in the Ugandan market.</w:t>
      </w:r>
      <w:r w:rsidR="006824F0" w:rsidRPr="008632FF">
        <w:rPr>
          <w:rFonts w:ascii="Times New Roman" w:hAnsi="Times New Roman" w:cs="Times New Roman"/>
          <w:sz w:val="24"/>
          <w:szCs w:val="24"/>
        </w:rPr>
        <w:t xml:space="preserve"> The memorandum of understanding in clause 1 thereof provides that the packaging material would be provided by the </w:t>
      </w:r>
      <w:r w:rsidR="00C2117D" w:rsidRPr="008632FF">
        <w:rPr>
          <w:rFonts w:ascii="Times New Roman" w:hAnsi="Times New Roman" w:cs="Times New Roman"/>
          <w:sz w:val="24"/>
          <w:szCs w:val="24"/>
        </w:rPr>
        <w:t>Defendant</w:t>
      </w:r>
      <w:r w:rsidR="006824F0" w:rsidRPr="008632FF">
        <w:rPr>
          <w:rFonts w:ascii="Times New Roman" w:hAnsi="Times New Roman" w:cs="Times New Roman"/>
          <w:sz w:val="24"/>
          <w:szCs w:val="24"/>
        </w:rPr>
        <w:t>.</w:t>
      </w:r>
      <w:r w:rsidR="00FB2F88" w:rsidRPr="008632FF">
        <w:rPr>
          <w:rFonts w:ascii="Times New Roman" w:hAnsi="Times New Roman" w:cs="Times New Roman"/>
          <w:sz w:val="24"/>
          <w:szCs w:val="24"/>
        </w:rPr>
        <w:t xml:space="preserve"> </w:t>
      </w:r>
    </w:p>
    <w:p w:rsidR="007B673E" w:rsidRPr="008632FF" w:rsidRDefault="00FB2F88"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product could not be </w:t>
      </w:r>
      <w:r w:rsidR="007B673E" w:rsidRPr="008632FF">
        <w:rPr>
          <w:rFonts w:ascii="Times New Roman" w:hAnsi="Times New Roman" w:cs="Times New Roman"/>
          <w:sz w:val="24"/>
          <w:szCs w:val="24"/>
        </w:rPr>
        <w:t xml:space="preserve">distributed </w:t>
      </w:r>
      <w:r w:rsidRPr="008632FF">
        <w:rPr>
          <w:rFonts w:ascii="Times New Roman" w:hAnsi="Times New Roman" w:cs="Times New Roman"/>
          <w:sz w:val="24"/>
          <w:szCs w:val="24"/>
        </w:rPr>
        <w:t>in the Ugandan market without the approval of the National Drug Authority.</w:t>
      </w:r>
      <w:r w:rsidR="007B673E" w:rsidRPr="008632FF">
        <w:rPr>
          <w:rFonts w:ascii="Times New Roman" w:hAnsi="Times New Roman" w:cs="Times New Roman"/>
          <w:sz w:val="24"/>
          <w:szCs w:val="24"/>
        </w:rPr>
        <w:t xml:space="preserve"> According to exhibit P14 in a letter dated 11</w:t>
      </w:r>
      <w:r w:rsidR="007B673E" w:rsidRPr="008632FF">
        <w:rPr>
          <w:rFonts w:ascii="Times New Roman" w:hAnsi="Times New Roman" w:cs="Times New Roman"/>
          <w:sz w:val="24"/>
          <w:szCs w:val="24"/>
          <w:vertAlign w:val="superscript"/>
        </w:rPr>
        <w:t>th</w:t>
      </w:r>
      <w:r w:rsidR="006824F0" w:rsidRPr="008632FF">
        <w:rPr>
          <w:rFonts w:ascii="Times New Roman" w:hAnsi="Times New Roman" w:cs="Times New Roman"/>
          <w:sz w:val="24"/>
          <w:szCs w:val="24"/>
        </w:rPr>
        <w:t xml:space="preserve"> </w:t>
      </w:r>
      <w:r w:rsidR="007B673E" w:rsidRPr="008632FF">
        <w:rPr>
          <w:rFonts w:ascii="Times New Roman" w:hAnsi="Times New Roman" w:cs="Times New Roman"/>
          <w:sz w:val="24"/>
          <w:szCs w:val="24"/>
        </w:rPr>
        <w:t xml:space="preserve">of November 2008 the </w:t>
      </w:r>
      <w:r w:rsidR="00C2117D" w:rsidRPr="008632FF">
        <w:rPr>
          <w:rFonts w:ascii="Times New Roman" w:hAnsi="Times New Roman" w:cs="Times New Roman"/>
          <w:sz w:val="24"/>
          <w:szCs w:val="24"/>
        </w:rPr>
        <w:t>Plaintiff</w:t>
      </w:r>
      <w:r w:rsidR="007B673E" w:rsidRPr="008632FF">
        <w:rPr>
          <w:rFonts w:ascii="Times New Roman" w:hAnsi="Times New Roman" w:cs="Times New Roman"/>
          <w:sz w:val="24"/>
          <w:szCs w:val="24"/>
        </w:rPr>
        <w:t xml:space="preserve"> was required to rectify the issue of containers not closing effectively or tightly. It is clear from the memorandum of understanding that the </w:t>
      </w:r>
      <w:r w:rsidR="00C2117D" w:rsidRPr="008632FF">
        <w:rPr>
          <w:rFonts w:ascii="Times New Roman" w:hAnsi="Times New Roman" w:cs="Times New Roman"/>
          <w:sz w:val="24"/>
          <w:szCs w:val="24"/>
        </w:rPr>
        <w:t>Defendant</w:t>
      </w:r>
      <w:r w:rsidR="007B673E" w:rsidRPr="008632FF">
        <w:rPr>
          <w:rFonts w:ascii="Times New Roman" w:hAnsi="Times New Roman" w:cs="Times New Roman"/>
          <w:sz w:val="24"/>
          <w:szCs w:val="24"/>
        </w:rPr>
        <w:t xml:space="preserve"> was responsible for providing the packaging material.</w:t>
      </w:r>
    </w:p>
    <w:p w:rsidR="00E84F79" w:rsidRPr="008632FF" w:rsidRDefault="007B673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As for the batch number, date of expiry and manufacture not being easily legible</w:t>
      </w:r>
      <w:r w:rsidR="00E84F79" w:rsidRPr="008632FF">
        <w:rPr>
          <w:rFonts w:ascii="Times New Roman" w:hAnsi="Times New Roman" w:cs="Times New Roman"/>
          <w:sz w:val="24"/>
          <w:szCs w:val="24"/>
        </w:rPr>
        <w:t xml:space="preserve"> and the batch coding equipment not matching with the label, it is not apparent who was responsible for failure to have an easily legible and batch coding equipment not matching with the label. Was it a problem of the printing equipment? What was contained in the packaging material supplied by 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w:t>
      </w:r>
    </w:p>
    <w:p w:rsidR="00E84F79" w:rsidRPr="008632FF" w:rsidRDefault="00724B7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Another </w:t>
      </w:r>
      <w:r w:rsidR="00E84F79" w:rsidRPr="008632FF">
        <w:rPr>
          <w:rFonts w:ascii="Times New Roman" w:hAnsi="Times New Roman" w:cs="Times New Roman"/>
          <w:sz w:val="24"/>
          <w:szCs w:val="24"/>
        </w:rPr>
        <w:t xml:space="preserve">controversy as a matter of fact is whether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reported the issue of refusal to license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E84F79" w:rsidRPr="008632FF">
        <w:rPr>
          <w:rFonts w:ascii="Times New Roman" w:hAnsi="Times New Roman" w:cs="Times New Roman"/>
          <w:sz w:val="24"/>
          <w:szCs w:val="24"/>
        </w:rPr>
        <w:t>according to the letter of NDA dated 11</w:t>
      </w:r>
      <w:r w:rsidR="00E84F79" w:rsidRPr="008632FF">
        <w:rPr>
          <w:rFonts w:ascii="Times New Roman" w:hAnsi="Times New Roman" w:cs="Times New Roman"/>
          <w:sz w:val="24"/>
          <w:szCs w:val="24"/>
          <w:vertAlign w:val="superscript"/>
        </w:rPr>
        <w:t>th</w:t>
      </w:r>
      <w:r w:rsidR="006824F0" w:rsidRPr="008632FF">
        <w:rPr>
          <w:rFonts w:ascii="Times New Roman" w:hAnsi="Times New Roman" w:cs="Times New Roman"/>
          <w:sz w:val="24"/>
          <w:szCs w:val="24"/>
        </w:rPr>
        <w:t xml:space="preserve"> </w:t>
      </w:r>
      <w:r w:rsidR="00E84F79" w:rsidRPr="008632FF">
        <w:rPr>
          <w:rFonts w:ascii="Times New Roman" w:hAnsi="Times New Roman" w:cs="Times New Roman"/>
          <w:sz w:val="24"/>
          <w:szCs w:val="24"/>
        </w:rPr>
        <w:t xml:space="preserve">of November 2008 exhibit P14, to 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 xml:space="preserve">. The managing director of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testified that he reported the matter and did not get </w:t>
      </w:r>
      <w:r w:rsidR="006824F0" w:rsidRPr="008632FF">
        <w:rPr>
          <w:rFonts w:ascii="Times New Roman" w:hAnsi="Times New Roman" w:cs="Times New Roman"/>
          <w:sz w:val="24"/>
          <w:szCs w:val="24"/>
        </w:rPr>
        <w:t>a</w:t>
      </w:r>
      <w:r w:rsidR="00E84F79" w:rsidRPr="008632FF">
        <w:rPr>
          <w:rFonts w:ascii="Times New Roman" w:hAnsi="Times New Roman" w:cs="Times New Roman"/>
          <w:sz w:val="24"/>
          <w:szCs w:val="24"/>
        </w:rPr>
        <w:t xml:space="preserve"> feedback.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was an agent of 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 xml:space="preserve"> on the matter of manufacture of the </w:t>
      </w:r>
      <w:proofErr w:type="spellStart"/>
      <w:r w:rsidR="00E84F79" w:rsidRPr="008632FF">
        <w:rPr>
          <w:rFonts w:ascii="Times New Roman" w:hAnsi="Times New Roman" w:cs="Times New Roman"/>
          <w:sz w:val="24"/>
          <w:szCs w:val="24"/>
        </w:rPr>
        <w:t>Semodex</w:t>
      </w:r>
      <w:proofErr w:type="spellEnd"/>
      <w:r w:rsidR="00E84F79" w:rsidRPr="008632FF">
        <w:rPr>
          <w:rFonts w:ascii="Times New Roman" w:hAnsi="Times New Roman" w:cs="Times New Roman"/>
          <w:sz w:val="24"/>
          <w:szCs w:val="24"/>
        </w:rPr>
        <w:t xml:space="preserve"> ointment. This is also apparent from the testimony of DW1 that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was tarnishing the image of 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 xml:space="preserve">. Whatever the case may be, exhibit P14 was supposed to be rectified by the </w:t>
      </w:r>
      <w:r w:rsidR="00C2117D" w:rsidRPr="008632FF">
        <w:rPr>
          <w:rFonts w:ascii="Times New Roman" w:hAnsi="Times New Roman" w:cs="Times New Roman"/>
          <w:sz w:val="24"/>
          <w:szCs w:val="24"/>
        </w:rPr>
        <w:t>Plaintiff</w:t>
      </w:r>
      <w:r w:rsidR="00E84F79" w:rsidRPr="008632FF">
        <w:rPr>
          <w:rFonts w:ascii="Times New Roman" w:hAnsi="Times New Roman" w:cs="Times New Roman"/>
          <w:sz w:val="24"/>
          <w:szCs w:val="24"/>
        </w:rPr>
        <w:t xml:space="preserve"> </w:t>
      </w:r>
      <w:r w:rsidR="0070177D" w:rsidRPr="008632FF">
        <w:rPr>
          <w:rFonts w:ascii="Times New Roman" w:hAnsi="Times New Roman" w:cs="Times New Roman"/>
          <w:sz w:val="24"/>
          <w:szCs w:val="24"/>
        </w:rPr>
        <w:t xml:space="preserve">with the joint effort of </w:t>
      </w:r>
      <w:r w:rsidR="00E84F79"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 xml:space="preserve">. As far as the containers not closing effectively is concerned, the packaging material was supplied by the </w:t>
      </w:r>
      <w:r w:rsidR="00C2117D" w:rsidRPr="008632FF">
        <w:rPr>
          <w:rFonts w:ascii="Times New Roman" w:hAnsi="Times New Roman" w:cs="Times New Roman"/>
          <w:sz w:val="24"/>
          <w:szCs w:val="24"/>
        </w:rPr>
        <w:t>Defendant</w:t>
      </w:r>
      <w:r w:rsidR="00E84F79" w:rsidRPr="008632FF">
        <w:rPr>
          <w:rFonts w:ascii="Times New Roman" w:hAnsi="Times New Roman" w:cs="Times New Roman"/>
          <w:sz w:val="24"/>
          <w:szCs w:val="24"/>
        </w:rPr>
        <w:t>.</w:t>
      </w:r>
    </w:p>
    <w:p w:rsidR="00D742B1" w:rsidRPr="008632FF" w:rsidRDefault="00E84F7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I have further considered the raw material analytical report for batch number 040750 which batch was disowned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both in the pleading and in the evidence of DW1. It is written that the results for solubility test do not reflect the specifications tested for. The specifications are provided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obtained initial clearance for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from NDA. Subsequently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w:t>
      </w:r>
      <w:r w:rsidR="006824F0" w:rsidRPr="008632FF">
        <w:rPr>
          <w:rFonts w:ascii="Times New Roman" w:hAnsi="Times New Roman" w:cs="Times New Roman"/>
          <w:sz w:val="24"/>
          <w:szCs w:val="24"/>
        </w:rPr>
        <w:t xml:space="preserve">ith </w:t>
      </w:r>
      <w:r w:rsidRPr="008632FF">
        <w:rPr>
          <w:rFonts w:ascii="Times New Roman" w:hAnsi="Times New Roman" w:cs="Times New Roman"/>
          <w:sz w:val="24"/>
          <w:szCs w:val="24"/>
        </w:rPr>
        <w:t xml:space="preserve">necessary raw materials after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paid for the same. PW1 testified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remained the registered owner of the trademark and </w:t>
      </w:r>
      <w:r w:rsidR="006824F0" w:rsidRPr="008632FF">
        <w:rPr>
          <w:rFonts w:ascii="Times New Roman" w:hAnsi="Times New Roman" w:cs="Times New Roman"/>
          <w:sz w:val="24"/>
          <w:szCs w:val="24"/>
        </w:rPr>
        <w:t xml:space="preserve">license </w:t>
      </w:r>
      <w:r w:rsidRPr="008632FF">
        <w:rPr>
          <w:rFonts w:ascii="Times New Roman" w:hAnsi="Times New Roman" w:cs="Times New Roman"/>
          <w:sz w:val="24"/>
          <w:szCs w:val="24"/>
        </w:rPr>
        <w:t xml:space="preserve">holder of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with the NDA. He testified that it was impossible for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go ahead and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without authority. Consequently </w:t>
      </w:r>
      <w:r w:rsidR="006824F0" w:rsidRPr="008632FF">
        <w:rPr>
          <w:rFonts w:ascii="Times New Roman" w:hAnsi="Times New Roman" w:cs="Times New Roman"/>
          <w:sz w:val="24"/>
          <w:szCs w:val="24"/>
        </w:rPr>
        <w:t xml:space="preserve">on </w:t>
      </w:r>
      <w:r w:rsidRPr="008632FF">
        <w:rPr>
          <w:rFonts w:ascii="Times New Roman" w:hAnsi="Times New Roman" w:cs="Times New Roman"/>
          <w:sz w:val="24"/>
          <w:szCs w:val="24"/>
        </w:rPr>
        <w:t>25</w:t>
      </w:r>
      <w:r w:rsidRPr="008632FF">
        <w:rPr>
          <w:rFonts w:ascii="Times New Roman" w:hAnsi="Times New Roman" w:cs="Times New Roman"/>
          <w:sz w:val="24"/>
          <w:szCs w:val="24"/>
          <w:vertAlign w:val="superscript"/>
        </w:rPr>
        <w:t>th</w:t>
      </w:r>
      <w:r w:rsidR="006824F0" w:rsidRPr="008632FF">
        <w:rPr>
          <w:rFonts w:ascii="Times New Roman" w:hAnsi="Times New Roman" w:cs="Times New Roman"/>
          <w:sz w:val="24"/>
          <w:szCs w:val="24"/>
        </w:rPr>
        <w:t xml:space="preserve"> </w:t>
      </w:r>
      <w:r w:rsidRPr="008632FF">
        <w:rPr>
          <w:rFonts w:ascii="Times New Roman" w:hAnsi="Times New Roman" w:cs="Times New Roman"/>
          <w:sz w:val="24"/>
          <w:szCs w:val="24"/>
        </w:rPr>
        <w:t>of March 2009</w:t>
      </w:r>
      <w:r w:rsidR="00691617"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691617" w:rsidRPr="008632FF">
        <w:rPr>
          <w:rFonts w:ascii="Times New Roman" w:hAnsi="Times New Roman" w:cs="Times New Roman"/>
          <w:sz w:val="24"/>
          <w:szCs w:val="24"/>
        </w:rPr>
        <w:t xml:space="preserve"> through its advocates wrote to the </w:t>
      </w:r>
      <w:r w:rsidR="00C2117D" w:rsidRPr="008632FF">
        <w:rPr>
          <w:rFonts w:ascii="Times New Roman" w:hAnsi="Times New Roman" w:cs="Times New Roman"/>
          <w:sz w:val="24"/>
          <w:szCs w:val="24"/>
        </w:rPr>
        <w:t>Defendant</w:t>
      </w:r>
      <w:r w:rsidR="00691617" w:rsidRPr="008632FF">
        <w:rPr>
          <w:rFonts w:ascii="Times New Roman" w:hAnsi="Times New Roman" w:cs="Times New Roman"/>
          <w:sz w:val="24"/>
          <w:szCs w:val="24"/>
        </w:rPr>
        <w:t xml:space="preserve"> advising that since they had revoked the memorandum of understanding, they should go ahead and collect the worthless raw materials and packaging materials. This is in exhibit P 16 a letter from </w:t>
      </w:r>
      <w:proofErr w:type="spellStart"/>
      <w:r w:rsidR="00691617" w:rsidRPr="008632FF">
        <w:rPr>
          <w:rFonts w:ascii="Times New Roman" w:hAnsi="Times New Roman" w:cs="Times New Roman"/>
          <w:sz w:val="24"/>
          <w:szCs w:val="24"/>
        </w:rPr>
        <w:t>Kiwanuka</w:t>
      </w:r>
      <w:proofErr w:type="spellEnd"/>
      <w:r w:rsidR="0070177D" w:rsidRPr="008632FF">
        <w:rPr>
          <w:rFonts w:ascii="Times New Roman" w:hAnsi="Times New Roman" w:cs="Times New Roman"/>
          <w:sz w:val="24"/>
          <w:szCs w:val="24"/>
        </w:rPr>
        <w:t xml:space="preserve"> and </w:t>
      </w:r>
      <w:proofErr w:type="spellStart"/>
      <w:r w:rsidR="00691617" w:rsidRPr="008632FF">
        <w:rPr>
          <w:rFonts w:ascii="Times New Roman" w:hAnsi="Times New Roman" w:cs="Times New Roman"/>
          <w:sz w:val="24"/>
          <w:szCs w:val="24"/>
        </w:rPr>
        <w:t>Karugire</w:t>
      </w:r>
      <w:proofErr w:type="spellEnd"/>
      <w:r w:rsidR="00691617" w:rsidRPr="008632FF">
        <w:rPr>
          <w:rFonts w:ascii="Times New Roman" w:hAnsi="Times New Roman" w:cs="Times New Roman"/>
          <w:sz w:val="24"/>
          <w:szCs w:val="24"/>
        </w:rPr>
        <w:t xml:space="preserve"> Advocates.</w:t>
      </w:r>
      <w:r w:rsidR="00002715" w:rsidRPr="008632FF">
        <w:rPr>
          <w:rFonts w:ascii="Times New Roman" w:hAnsi="Times New Roman" w:cs="Times New Roman"/>
          <w:sz w:val="24"/>
          <w:szCs w:val="24"/>
        </w:rPr>
        <w:t xml:space="preserve"> The letter of the said advocates advises the </w:t>
      </w:r>
      <w:r w:rsidR="00C2117D" w:rsidRPr="008632FF">
        <w:rPr>
          <w:rFonts w:ascii="Times New Roman" w:hAnsi="Times New Roman" w:cs="Times New Roman"/>
          <w:sz w:val="24"/>
          <w:szCs w:val="24"/>
        </w:rPr>
        <w:t>Defendant</w:t>
      </w:r>
      <w:r w:rsidR="00002715" w:rsidRPr="008632FF">
        <w:rPr>
          <w:rFonts w:ascii="Times New Roman" w:hAnsi="Times New Roman" w:cs="Times New Roman"/>
          <w:sz w:val="24"/>
          <w:szCs w:val="24"/>
        </w:rPr>
        <w:t xml:space="preserve"> through its lawyers to collect the pharmaceutical ingredients and packing materials that were supplied for the manufacture of SEMODEX OINTMENT. The letter followed the revocation of authorisation for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002715" w:rsidRPr="008632FF">
        <w:rPr>
          <w:rFonts w:ascii="Times New Roman" w:hAnsi="Times New Roman" w:cs="Times New Roman"/>
          <w:sz w:val="24"/>
          <w:szCs w:val="24"/>
        </w:rPr>
        <w:t xml:space="preserve">in a letter of the </w:t>
      </w:r>
      <w:r w:rsidR="00C2117D" w:rsidRPr="008632FF">
        <w:rPr>
          <w:rFonts w:ascii="Times New Roman" w:hAnsi="Times New Roman" w:cs="Times New Roman"/>
          <w:sz w:val="24"/>
          <w:szCs w:val="24"/>
        </w:rPr>
        <w:t>Defendant</w:t>
      </w:r>
      <w:r w:rsidR="00002715" w:rsidRPr="008632FF">
        <w:rPr>
          <w:rFonts w:ascii="Times New Roman" w:hAnsi="Times New Roman" w:cs="Times New Roman"/>
          <w:sz w:val="24"/>
          <w:szCs w:val="24"/>
        </w:rPr>
        <w:t xml:space="preserve"> dated 17</w:t>
      </w:r>
      <w:r w:rsidR="00002715" w:rsidRPr="008632FF">
        <w:rPr>
          <w:rFonts w:ascii="Times New Roman" w:hAnsi="Times New Roman" w:cs="Times New Roman"/>
          <w:sz w:val="24"/>
          <w:szCs w:val="24"/>
          <w:vertAlign w:val="superscript"/>
        </w:rPr>
        <w:t>th</w:t>
      </w:r>
      <w:r w:rsidR="006824F0" w:rsidRPr="008632FF">
        <w:rPr>
          <w:rFonts w:ascii="Times New Roman" w:hAnsi="Times New Roman" w:cs="Times New Roman"/>
          <w:sz w:val="24"/>
          <w:szCs w:val="24"/>
        </w:rPr>
        <w:t xml:space="preserve"> </w:t>
      </w:r>
      <w:r w:rsidR="00002715" w:rsidRPr="008632FF">
        <w:rPr>
          <w:rFonts w:ascii="Times New Roman" w:hAnsi="Times New Roman" w:cs="Times New Roman"/>
          <w:sz w:val="24"/>
          <w:szCs w:val="24"/>
        </w:rPr>
        <w:t>of February 2009 already referred to above.</w:t>
      </w:r>
      <w:r w:rsidR="00D742B1" w:rsidRPr="008632FF">
        <w:rPr>
          <w:rFonts w:ascii="Times New Roman" w:hAnsi="Times New Roman" w:cs="Times New Roman"/>
          <w:sz w:val="24"/>
          <w:szCs w:val="24"/>
        </w:rPr>
        <w:t xml:space="preserve"> In that letter the subject title is "Cancellation of </w:t>
      </w:r>
      <w:proofErr w:type="spellStart"/>
      <w:r w:rsidR="00D742B1" w:rsidRPr="008632FF">
        <w:rPr>
          <w:rFonts w:ascii="Times New Roman" w:hAnsi="Times New Roman" w:cs="Times New Roman"/>
          <w:sz w:val="24"/>
          <w:szCs w:val="24"/>
        </w:rPr>
        <w:t>Semodex</w:t>
      </w:r>
      <w:proofErr w:type="spellEnd"/>
      <w:r w:rsidR="00D742B1" w:rsidRPr="008632FF">
        <w:rPr>
          <w:rFonts w:ascii="Times New Roman" w:hAnsi="Times New Roman" w:cs="Times New Roman"/>
          <w:sz w:val="24"/>
          <w:szCs w:val="24"/>
        </w:rPr>
        <w:t xml:space="preserve"> Memorandum of Understanding". The lawyers threatened to hold the </w:t>
      </w:r>
      <w:r w:rsidR="00C2117D" w:rsidRPr="008632FF">
        <w:rPr>
          <w:rFonts w:ascii="Times New Roman" w:hAnsi="Times New Roman" w:cs="Times New Roman"/>
          <w:sz w:val="24"/>
          <w:szCs w:val="24"/>
        </w:rPr>
        <w:t>Defendant</w:t>
      </w:r>
      <w:r w:rsidR="00D742B1" w:rsidRPr="008632FF">
        <w:rPr>
          <w:rFonts w:ascii="Times New Roman" w:hAnsi="Times New Roman" w:cs="Times New Roman"/>
          <w:sz w:val="24"/>
          <w:szCs w:val="24"/>
        </w:rPr>
        <w:t xml:space="preserve"> responsible for all damages and costs occasioned by the revocation.</w:t>
      </w:r>
    </w:p>
    <w:p w:rsidR="00302C59" w:rsidRPr="008632FF" w:rsidRDefault="00D742B1"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their submissions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used the word recession for the revocation and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 letter of revocation did not amount to rescission.</w:t>
      </w:r>
      <w:r w:rsidR="00942EA9" w:rsidRPr="008632FF">
        <w:rPr>
          <w:rFonts w:ascii="Times New Roman" w:hAnsi="Times New Roman" w:cs="Times New Roman"/>
          <w:sz w:val="24"/>
          <w:szCs w:val="24"/>
        </w:rPr>
        <w:t xml:space="preserve"> According to </w:t>
      </w:r>
      <w:r w:rsidR="00942EA9" w:rsidRPr="008632FF">
        <w:rPr>
          <w:rFonts w:ascii="Times New Roman" w:hAnsi="Times New Roman" w:cs="Times New Roman"/>
          <w:b/>
          <w:sz w:val="24"/>
          <w:szCs w:val="24"/>
        </w:rPr>
        <w:t>Halsbury's Laws of England 4th edition reissue volume 9 (1) paragraph 986,</w:t>
      </w:r>
      <w:r w:rsidR="00942EA9" w:rsidRPr="008632FF">
        <w:rPr>
          <w:rFonts w:ascii="Times New Roman" w:hAnsi="Times New Roman" w:cs="Times New Roman"/>
          <w:sz w:val="24"/>
          <w:szCs w:val="24"/>
        </w:rPr>
        <w:t xml:space="preserve"> the term rescission in general is the name given to a process whereby an existing contract is brought to an end and the effects of its existence a</w:t>
      </w:r>
      <w:r w:rsidR="00724B7F" w:rsidRPr="008632FF">
        <w:rPr>
          <w:rFonts w:ascii="Times New Roman" w:hAnsi="Times New Roman" w:cs="Times New Roman"/>
          <w:sz w:val="24"/>
          <w:szCs w:val="24"/>
        </w:rPr>
        <w:t>re</w:t>
      </w:r>
      <w:r w:rsidR="00942EA9" w:rsidRPr="008632FF">
        <w:rPr>
          <w:rFonts w:ascii="Times New Roman" w:hAnsi="Times New Roman" w:cs="Times New Roman"/>
          <w:sz w:val="24"/>
          <w:szCs w:val="24"/>
        </w:rPr>
        <w:t xml:space="preserve"> c</w:t>
      </w:r>
      <w:r w:rsidR="00BF22C5" w:rsidRPr="008632FF">
        <w:rPr>
          <w:rFonts w:ascii="Times New Roman" w:hAnsi="Times New Roman" w:cs="Times New Roman"/>
          <w:sz w:val="24"/>
          <w:szCs w:val="24"/>
        </w:rPr>
        <w:t xml:space="preserve">ancelled </w:t>
      </w:r>
      <w:r w:rsidR="00942EA9" w:rsidRPr="008632FF">
        <w:rPr>
          <w:rFonts w:ascii="Times New Roman" w:hAnsi="Times New Roman" w:cs="Times New Roman"/>
          <w:sz w:val="24"/>
          <w:szCs w:val="24"/>
        </w:rPr>
        <w:t>or terminated.</w:t>
      </w:r>
      <w:r w:rsidR="00BF22C5" w:rsidRPr="008632FF">
        <w:rPr>
          <w:rFonts w:ascii="Times New Roman" w:hAnsi="Times New Roman" w:cs="Times New Roman"/>
          <w:sz w:val="24"/>
          <w:szCs w:val="24"/>
        </w:rPr>
        <w:t xml:space="preserve"> However it is noted that the terminology is somewhat imprecise due to its use in a number of different situations.</w:t>
      </w:r>
      <w:r w:rsidR="00B102F3" w:rsidRPr="008632FF">
        <w:rPr>
          <w:rFonts w:ascii="Times New Roman" w:hAnsi="Times New Roman" w:cs="Times New Roman"/>
          <w:sz w:val="24"/>
          <w:szCs w:val="24"/>
        </w:rPr>
        <w:t xml:space="preserve"> In the case of </w:t>
      </w:r>
      <w:r w:rsidR="00404E77" w:rsidRPr="008632FF">
        <w:rPr>
          <w:rFonts w:ascii="Times New Roman" w:hAnsi="Times New Roman" w:cs="Times New Roman"/>
          <w:b/>
          <w:sz w:val="24"/>
          <w:szCs w:val="24"/>
        </w:rPr>
        <w:t>Buckland and others v Farmer &amp; Moody (a firm) [1978] 3 All ER 929</w:t>
      </w:r>
      <w:r w:rsidR="00404E77" w:rsidRPr="008632FF">
        <w:rPr>
          <w:rFonts w:ascii="Times New Roman" w:hAnsi="Times New Roman" w:cs="Times New Roman"/>
          <w:sz w:val="24"/>
          <w:szCs w:val="24"/>
        </w:rPr>
        <w:t xml:space="preserve"> </w:t>
      </w:r>
      <w:r w:rsidR="007F59FE" w:rsidRPr="008632FF">
        <w:rPr>
          <w:rFonts w:ascii="Times New Roman" w:hAnsi="Times New Roman" w:cs="Times New Roman"/>
          <w:sz w:val="24"/>
          <w:szCs w:val="24"/>
        </w:rPr>
        <w:t>Buckley</w:t>
      </w:r>
      <w:r w:rsidR="00404E77" w:rsidRPr="008632FF">
        <w:rPr>
          <w:rFonts w:ascii="Times New Roman" w:hAnsi="Times New Roman" w:cs="Times New Roman"/>
          <w:sz w:val="24"/>
          <w:szCs w:val="24"/>
        </w:rPr>
        <w:t xml:space="preserve"> LJ at </w:t>
      </w:r>
      <w:r w:rsidR="00B102F3" w:rsidRPr="008632FF">
        <w:rPr>
          <w:rFonts w:ascii="Times New Roman" w:hAnsi="Times New Roman" w:cs="Times New Roman"/>
          <w:sz w:val="24"/>
          <w:szCs w:val="24"/>
        </w:rPr>
        <w:t>p</w:t>
      </w:r>
      <w:r w:rsidR="00302C59" w:rsidRPr="008632FF">
        <w:rPr>
          <w:rFonts w:ascii="Times New Roman" w:hAnsi="Times New Roman" w:cs="Times New Roman"/>
          <w:sz w:val="24"/>
          <w:szCs w:val="24"/>
        </w:rPr>
        <w:t>age 938</w:t>
      </w:r>
      <w:r w:rsidR="00B102F3" w:rsidRPr="008632FF">
        <w:rPr>
          <w:rFonts w:ascii="Times New Roman" w:hAnsi="Times New Roman" w:cs="Times New Roman"/>
          <w:sz w:val="24"/>
          <w:szCs w:val="24"/>
        </w:rPr>
        <w:t xml:space="preserve"> held that</w:t>
      </w:r>
      <w:r w:rsidR="00302C59" w:rsidRPr="008632FF">
        <w:rPr>
          <w:rFonts w:ascii="Times New Roman" w:hAnsi="Times New Roman" w:cs="Times New Roman"/>
          <w:sz w:val="24"/>
          <w:szCs w:val="24"/>
        </w:rPr>
        <w:t>:</w:t>
      </w:r>
    </w:p>
    <w:p w:rsidR="00302C59" w:rsidRPr="008632FF" w:rsidRDefault="00302C59"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 xml:space="preserve">“The word ‘rescind’ may be used to describe the effect of the sort of relief that is normally granted where a contract has been obtained by fraud, misrepresentation or on some other ground which vitiates its character as a contract, where the court thinks it </w:t>
      </w:r>
      <w:r w:rsidRPr="008632FF">
        <w:rPr>
          <w:rFonts w:ascii="Times New Roman" w:hAnsi="Times New Roman" w:cs="Times New Roman"/>
          <w:sz w:val="24"/>
          <w:szCs w:val="24"/>
        </w:rPr>
        <w:lastRenderedPageBreak/>
        <w:t xml:space="preserve">right to annul a contract in every respect so as to produce a state of affairs as though the contract had never been entered into. But it is often used to describe the consequence of acceptance by one party to a contract of a repudiation of the contract by another party by breach of some essential term of the contract. </w:t>
      </w:r>
      <w:r w:rsidR="00B102F3" w:rsidRPr="008632FF">
        <w:rPr>
          <w:rFonts w:ascii="Times New Roman" w:hAnsi="Times New Roman" w:cs="Times New Roman"/>
          <w:sz w:val="24"/>
          <w:szCs w:val="24"/>
        </w:rPr>
        <w:t>...</w:t>
      </w:r>
    </w:p>
    <w:p w:rsidR="00302C59" w:rsidRPr="008632FF" w:rsidRDefault="00302C59"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‘To say that the contract is rescinded or has come to an end or has ceased to exist may in individual cases convey the truth with sufficient accuracy, but the fuller expression that the injured party is thereby absolved from future performance of his obligations under the contract is a more exact description of the position.’</w:t>
      </w:r>
    </w:p>
    <w:p w:rsidR="00302C59" w:rsidRPr="008632FF" w:rsidRDefault="00302C59"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 xml:space="preserve">In </w:t>
      </w:r>
      <w:proofErr w:type="spellStart"/>
      <w:r w:rsidRPr="008632FF">
        <w:rPr>
          <w:rFonts w:ascii="Times New Roman" w:hAnsi="Times New Roman" w:cs="Times New Roman"/>
          <w:b/>
          <w:sz w:val="24"/>
          <w:szCs w:val="24"/>
        </w:rPr>
        <w:t>Mussen</w:t>
      </w:r>
      <w:proofErr w:type="spellEnd"/>
      <w:r w:rsidRPr="008632FF">
        <w:rPr>
          <w:rFonts w:ascii="Times New Roman" w:hAnsi="Times New Roman" w:cs="Times New Roman"/>
          <w:b/>
          <w:sz w:val="24"/>
          <w:szCs w:val="24"/>
        </w:rPr>
        <w:t xml:space="preserve"> v Van Diemen’s Land Co ([1938] 1 All ER 210 at 215, [1938] Ch 253 at 260)</w:t>
      </w:r>
      <w:r w:rsidRPr="008632FF">
        <w:rPr>
          <w:rFonts w:ascii="Times New Roman" w:hAnsi="Times New Roman" w:cs="Times New Roman"/>
          <w:sz w:val="24"/>
          <w:szCs w:val="24"/>
        </w:rPr>
        <w:t xml:space="preserve"> Farwell J pointed out that the word is capable of two meanings.”</w:t>
      </w:r>
    </w:p>
    <w:p w:rsidR="00BE24EA" w:rsidRPr="008632FF" w:rsidRDefault="004B79D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w:t>
      </w:r>
      <w:r w:rsidR="00BB627D" w:rsidRPr="008632FF">
        <w:rPr>
          <w:rFonts w:ascii="Times New Roman" w:hAnsi="Times New Roman" w:cs="Times New Roman"/>
          <w:sz w:val="24"/>
          <w:szCs w:val="24"/>
        </w:rPr>
        <w:t xml:space="preserve">further </w:t>
      </w:r>
      <w:r w:rsidRPr="008632FF">
        <w:rPr>
          <w:rFonts w:ascii="Times New Roman" w:hAnsi="Times New Roman" w:cs="Times New Roman"/>
          <w:sz w:val="24"/>
          <w:szCs w:val="24"/>
        </w:rPr>
        <w:t xml:space="preserve">considered the several situations in which a party may rescind the contract. I do not agree with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that rescission </w:t>
      </w:r>
      <w:r w:rsidR="00BB627D" w:rsidRPr="008632FF">
        <w:rPr>
          <w:rFonts w:ascii="Times New Roman" w:hAnsi="Times New Roman" w:cs="Times New Roman"/>
          <w:sz w:val="24"/>
          <w:szCs w:val="24"/>
        </w:rPr>
        <w:t xml:space="preserve">remedy </w:t>
      </w:r>
      <w:r w:rsidRPr="008632FF">
        <w:rPr>
          <w:rFonts w:ascii="Times New Roman" w:hAnsi="Times New Roman" w:cs="Times New Roman"/>
          <w:sz w:val="24"/>
          <w:szCs w:val="24"/>
        </w:rPr>
        <w:t xml:space="preserve">only applies before the contract is performed. There are situations where one party may elect to bring the contract to an end and the court can determine whether the other party is </w:t>
      </w:r>
      <w:r w:rsidR="003B51FA" w:rsidRPr="008632FF">
        <w:rPr>
          <w:rFonts w:ascii="Times New Roman" w:hAnsi="Times New Roman" w:cs="Times New Roman"/>
          <w:sz w:val="24"/>
          <w:szCs w:val="24"/>
        </w:rPr>
        <w:t>guilty</w:t>
      </w:r>
      <w:r w:rsidRPr="008632FF">
        <w:rPr>
          <w:rFonts w:ascii="Times New Roman" w:hAnsi="Times New Roman" w:cs="Times New Roman"/>
          <w:sz w:val="24"/>
          <w:szCs w:val="24"/>
        </w:rPr>
        <w:t xml:space="preserve"> of a breach.</w:t>
      </w:r>
      <w:r w:rsidR="00043CFF" w:rsidRPr="008632FF">
        <w:rPr>
          <w:rFonts w:ascii="Times New Roman" w:hAnsi="Times New Roman" w:cs="Times New Roman"/>
          <w:sz w:val="24"/>
          <w:szCs w:val="24"/>
        </w:rPr>
        <w:t xml:space="preserve"> The words used by the </w:t>
      </w:r>
      <w:r w:rsidR="00C2117D" w:rsidRPr="008632FF">
        <w:rPr>
          <w:rFonts w:ascii="Times New Roman" w:hAnsi="Times New Roman" w:cs="Times New Roman"/>
          <w:sz w:val="24"/>
          <w:szCs w:val="24"/>
        </w:rPr>
        <w:t>Defendant</w:t>
      </w:r>
      <w:r w:rsidR="00043CFF" w:rsidRPr="008632FF">
        <w:rPr>
          <w:rFonts w:ascii="Times New Roman" w:hAnsi="Times New Roman" w:cs="Times New Roman"/>
          <w:sz w:val="24"/>
          <w:szCs w:val="24"/>
        </w:rPr>
        <w:t xml:space="preserve"> were revocation of the memorandum of understanding. According to </w:t>
      </w:r>
      <w:r w:rsidR="00043CFF" w:rsidRPr="008632FF">
        <w:rPr>
          <w:rFonts w:ascii="Times New Roman" w:hAnsi="Times New Roman" w:cs="Times New Roman"/>
          <w:b/>
          <w:sz w:val="24"/>
          <w:szCs w:val="24"/>
        </w:rPr>
        <w:t>Black's Law Dictionary 8th Edition page 1332</w:t>
      </w:r>
      <w:r w:rsidR="00043CFF" w:rsidRPr="008632FF">
        <w:rPr>
          <w:rFonts w:ascii="Times New Roman" w:hAnsi="Times New Roman" w:cs="Times New Roman"/>
          <w:sz w:val="24"/>
          <w:szCs w:val="24"/>
        </w:rPr>
        <w:t xml:space="preserve"> rescission is the unilateral unmaking of the contract for a legally sufficient reason such as the other parties material breach or a </w:t>
      </w:r>
      <w:r w:rsidR="00C2117D" w:rsidRPr="008632FF">
        <w:rPr>
          <w:rFonts w:ascii="Times New Roman" w:hAnsi="Times New Roman" w:cs="Times New Roman"/>
          <w:sz w:val="24"/>
          <w:szCs w:val="24"/>
        </w:rPr>
        <w:t>judgment</w:t>
      </w:r>
      <w:r w:rsidR="00043CFF" w:rsidRPr="008632FF">
        <w:rPr>
          <w:rFonts w:ascii="Times New Roman" w:hAnsi="Times New Roman" w:cs="Times New Roman"/>
          <w:sz w:val="24"/>
          <w:szCs w:val="24"/>
        </w:rPr>
        <w:t xml:space="preserve"> rescinding the contract.</w:t>
      </w:r>
      <w:r w:rsidR="00E7680F" w:rsidRPr="008632FF">
        <w:rPr>
          <w:rFonts w:ascii="Times New Roman" w:hAnsi="Times New Roman" w:cs="Times New Roman"/>
          <w:sz w:val="24"/>
          <w:szCs w:val="24"/>
        </w:rPr>
        <w:t xml:space="preserve"> It is written that rescission is generally available to a non-defaulting party and is accompanied by restitution of any partial performance</w:t>
      </w:r>
      <w:r w:rsidR="0089513E" w:rsidRPr="008632FF">
        <w:rPr>
          <w:rFonts w:ascii="Times New Roman" w:hAnsi="Times New Roman" w:cs="Times New Roman"/>
          <w:sz w:val="24"/>
          <w:szCs w:val="24"/>
        </w:rPr>
        <w:t xml:space="preserve"> and restoring the parties to the pre-contractual positions. It also applies to agreements to discharge all remaining duties of performance and terminated the contract. Other terms are "rejection" and "repudiation" as well as "revocation".</w:t>
      </w:r>
      <w:r w:rsidR="00BE24EA" w:rsidRPr="008632FF">
        <w:rPr>
          <w:rFonts w:ascii="Times New Roman" w:hAnsi="Times New Roman" w:cs="Times New Roman"/>
          <w:sz w:val="24"/>
          <w:szCs w:val="24"/>
        </w:rPr>
        <w:t xml:space="preserve"> A further definition by Osborn's Concise Law Dictionary 11th edition defines rescission as abrogation or revocation.</w:t>
      </w:r>
    </w:p>
    <w:p w:rsidR="003B51FA" w:rsidRPr="008632FF" w:rsidRDefault="00BE24EA" w:rsidP="008632FF">
      <w:pPr>
        <w:spacing w:line="360" w:lineRule="auto"/>
        <w:ind w:left="720"/>
        <w:jc w:val="both"/>
        <w:rPr>
          <w:rFonts w:ascii="Times New Roman" w:hAnsi="Times New Roman" w:cs="Times New Roman"/>
          <w:sz w:val="24"/>
          <w:szCs w:val="24"/>
        </w:rPr>
      </w:pPr>
      <w:proofErr w:type="gramStart"/>
      <w:r w:rsidRPr="008632FF">
        <w:rPr>
          <w:rFonts w:ascii="Times New Roman" w:hAnsi="Times New Roman" w:cs="Times New Roman"/>
          <w:sz w:val="24"/>
          <w:szCs w:val="24"/>
        </w:rPr>
        <w:t>"Most typically, the termination of the contract, either by the act of the parties or the court, whether for breach of contract, mistake or misrepresentation (q.v.).</w:t>
      </w:r>
      <w:proofErr w:type="gramEnd"/>
      <w:r w:rsidRPr="008632FF">
        <w:rPr>
          <w:rFonts w:ascii="Times New Roman" w:hAnsi="Times New Roman" w:cs="Times New Roman"/>
          <w:sz w:val="24"/>
          <w:szCs w:val="24"/>
        </w:rPr>
        <w:t xml:space="preserve"> It is only possible if restitution is feasible. In equity, it means restoring the parties to the position they would have been in had there been no contract. Law, the effect</w:t>
      </w:r>
      <w:r w:rsidR="00B31BB0" w:rsidRPr="008632FF">
        <w:rPr>
          <w:rFonts w:ascii="Times New Roman" w:hAnsi="Times New Roman" w:cs="Times New Roman"/>
          <w:sz w:val="24"/>
          <w:szCs w:val="24"/>
        </w:rPr>
        <w:t xml:space="preserve"> is</w:t>
      </w:r>
      <w:r w:rsidR="00DA3EA1" w:rsidRPr="008632FF">
        <w:rPr>
          <w:rFonts w:ascii="Times New Roman" w:hAnsi="Times New Roman" w:cs="Times New Roman"/>
          <w:sz w:val="24"/>
          <w:szCs w:val="24"/>
        </w:rPr>
        <w:t xml:space="preserve"> to relieve the parties of any further obligation to perform the contract."</w:t>
      </w:r>
    </w:p>
    <w:p w:rsidR="003B51FA" w:rsidRPr="008632FF" w:rsidRDefault="003B51F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Using the terms employed as the unmaking of the contract unilaterally by one of the parties, the question here is whether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justified in revoking the contract. For that reason I have reviewed the memorandum of understanding to consider the obligations of either party. On the face of the memorandum of understanding which is what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purported to revoke,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required to supply raw materials and packaging material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Secondly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undertook to produce the product and distribute</w:t>
      </w:r>
      <w:r w:rsidR="00F67D39" w:rsidRPr="008632FF">
        <w:rPr>
          <w:rFonts w:ascii="Times New Roman" w:hAnsi="Times New Roman" w:cs="Times New Roman"/>
          <w:sz w:val="24"/>
          <w:szCs w:val="24"/>
        </w:rPr>
        <w:t xml:space="preserve"> it </w:t>
      </w:r>
      <w:r w:rsidRPr="008632FF">
        <w:rPr>
          <w:rFonts w:ascii="Times New Roman" w:hAnsi="Times New Roman" w:cs="Times New Roman"/>
          <w:sz w:val="24"/>
          <w:szCs w:val="24"/>
        </w:rPr>
        <w:t xml:space="preserve">in the Ugandan market.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was required to supply the goods in </w:t>
      </w:r>
      <w:r w:rsidR="00F67D39" w:rsidRPr="008632FF">
        <w:rPr>
          <w:rFonts w:ascii="Times New Roman" w:hAnsi="Times New Roman" w:cs="Times New Roman"/>
          <w:sz w:val="24"/>
          <w:szCs w:val="24"/>
        </w:rPr>
        <w:t>a</w:t>
      </w:r>
      <w:r w:rsidRPr="008632FF">
        <w:rPr>
          <w:rFonts w:ascii="Times New Roman" w:hAnsi="Times New Roman" w:cs="Times New Roman"/>
          <w:sz w:val="24"/>
          <w:szCs w:val="24"/>
        </w:rPr>
        <w:t xml:space="preserve"> raw form FOB Karachi</w:t>
      </w:r>
      <w:r w:rsidR="00B31BB0" w:rsidRPr="008632FF">
        <w:rPr>
          <w:rFonts w:ascii="Times New Roman" w:hAnsi="Times New Roman" w:cs="Times New Roman"/>
          <w:sz w:val="24"/>
          <w:szCs w:val="24"/>
        </w:rPr>
        <w:t xml:space="preserve"> and a</w:t>
      </w:r>
      <w:r w:rsidRPr="008632FF">
        <w:rPr>
          <w:rFonts w:ascii="Times New Roman" w:hAnsi="Times New Roman" w:cs="Times New Roman"/>
          <w:sz w:val="24"/>
          <w:szCs w:val="24"/>
        </w:rPr>
        <w:t xml:space="preserve">t a specified price per bottle of 28 g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factory. They were required to dispatch 2228 kg or 80,000 bottles raw material and printing material to the </w:t>
      </w:r>
      <w:r w:rsidR="00C2117D" w:rsidRPr="008632FF">
        <w:rPr>
          <w:rFonts w:ascii="Times New Roman" w:hAnsi="Times New Roman" w:cs="Times New Roman"/>
          <w:sz w:val="24"/>
          <w:szCs w:val="24"/>
        </w:rPr>
        <w:t>Plaintiff</w:t>
      </w:r>
      <w:r w:rsidR="00F67D39" w:rsidRPr="008632FF">
        <w:rPr>
          <w:rFonts w:ascii="Times New Roman" w:hAnsi="Times New Roman" w:cs="Times New Roman"/>
          <w:sz w:val="24"/>
          <w:szCs w:val="24"/>
        </w:rPr>
        <w:t xml:space="preserve"> by the end of June 2008 fo</w:t>
      </w:r>
      <w:r w:rsidRPr="008632FF">
        <w:rPr>
          <w:rFonts w:ascii="Times New Roman" w:hAnsi="Times New Roman" w:cs="Times New Roman"/>
          <w:sz w:val="24"/>
          <w:szCs w:val="24"/>
        </w:rPr>
        <w:t>r onwards production. The payment terms were specified.</w:t>
      </w:r>
    </w:p>
    <w:p w:rsidR="00F67D39" w:rsidRPr="008632FF" w:rsidRDefault="003B51F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memorandum of understanding makes no mention of the fact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the local technical representative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under the National Drug Authority Act. </w:t>
      </w:r>
      <w:r w:rsidR="00F67D39" w:rsidRPr="008632FF">
        <w:rPr>
          <w:rFonts w:ascii="Times New Roman" w:hAnsi="Times New Roman" w:cs="Times New Roman"/>
          <w:sz w:val="24"/>
          <w:szCs w:val="24"/>
        </w:rPr>
        <w:t xml:space="preserve">It does not indicate on what terms the </w:t>
      </w:r>
      <w:r w:rsidR="00C2117D" w:rsidRPr="008632FF">
        <w:rPr>
          <w:rFonts w:ascii="Times New Roman" w:hAnsi="Times New Roman" w:cs="Times New Roman"/>
          <w:sz w:val="24"/>
          <w:szCs w:val="24"/>
        </w:rPr>
        <w:t>Plaintiff</w:t>
      </w:r>
      <w:r w:rsidR="00F67D39" w:rsidRPr="008632FF">
        <w:rPr>
          <w:rFonts w:ascii="Times New Roman" w:hAnsi="Times New Roman" w:cs="Times New Roman"/>
          <w:sz w:val="24"/>
          <w:szCs w:val="24"/>
        </w:rPr>
        <w:t xml:space="preserve"> was supposed to manufacture the </w:t>
      </w:r>
      <w:proofErr w:type="spellStart"/>
      <w:r w:rsidR="00F67D39" w:rsidRPr="008632FF">
        <w:rPr>
          <w:rFonts w:ascii="Times New Roman" w:hAnsi="Times New Roman" w:cs="Times New Roman"/>
          <w:sz w:val="24"/>
          <w:szCs w:val="24"/>
        </w:rPr>
        <w:t>Semodex</w:t>
      </w:r>
      <w:proofErr w:type="spellEnd"/>
      <w:r w:rsidR="00F67D39" w:rsidRPr="008632FF">
        <w:rPr>
          <w:rFonts w:ascii="Times New Roman" w:hAnsi="Times New Roman" w:cs="Times New Roman"/>
          <w:sz w:val="24"/>
          <w:szCs w:val="24"/>
        </w:rPr>
        <w:t xml:space="preserve"> ointment. </w:t>
      </w:r>
      <w:r w:rsidR="001C2C95"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001C2C95" w:rsidRPr="008632FF">
        <w:rPr>
          <w:rFonts w:ascii="Times New Roman" w:hAnsi="Times New Roman" w:cs="Times New Roman"/>
          <w:sz w:val="24"/>
          <w:szCs w:val="24"/>
        </w:rPr>
        <w:t xml:space="preserve"> alleges failure to perform by the </w:t>
      </w:r>
      <w:r w:rsidR="00C2117D" w:rsidRPr="008632FF">
        <w:rPr>
          <w:rFonts w:ascii="Times New Roman" w:hAnsi="Times New Roman" w:cs="Times New Roman"/>
          <w:sz w:val="24"/>
          <w:szCs w:val="24"/>
        </w:rPr>
        <w:t>Plaintiff</w:t>
      </w:r>
      <w:r w:rsidR="001C2C95" w:rsidRPr="008632FF">
        <w:rPr>
          <w:rFonts w:ascii="Times New Roman" w:hAnsi="Times New Roman" w:cs="Times New Roman"/>
          <w:sz w:val="24"/>
          <w:szCs w:val="24"/>
        </w:rPr>
        <w:t xml:space="preserve"> as the grounds for the rescission or revocation of the contract. According to the </w:t>
      </w:r>
      <w:r w:rsidR="001C2C95" w:rsidRPr="008632FF">
        <w:rPr>
          <w:rFonts w:ascii="Times New Roman" w:hAnsi="Times New Roman" w:cs="Times New Roman"/>
          <w:b/>
          <w:sz w:val="24"/>
          <w:szCs w:val="24"/>
        </w:rPr>
        <w:t xml:space="preserve">Law of Contract Sixth Edition by G.H. </w:t>
      </w:r>
      <w:proofErr w:type="spellStart"/>
      <w:r w:rsidR="001C2C95" w:rsidRPr="008632FF">
        <w:rPr>
          <w:rFonts w:ascii="Times New Roman" w:hAnsi="Times New Roman" w:cs="Times New Roman"/>
          <w:b/>
          <w:sz w:val="24"/>
          <w:szCs w:val="24"/>
        </w:rPr>
        <w:t>Treitel</w:t>
      </w:r>
      <w:proofErr w:type="spellEnd"/>
      <w:r w:rsidR="001C2C95" w:rsidRPr="008632FF">
        <w:rPr>
          <w:rFonts w:ascii="Times New Roman" w:hAnsi="Times New Roman" w:cs="Times New Roman"/>
          <w:sz w:val="24"/>
          <w:szCs w:val="24"/>
        </w:rPr>
        <w:t xml:space="preserve"> at page 569 </w:t>
      </w:r>
      <w:proofErr w:type="gramStart"/>
      <w:r w:rsidR="001C2C95" w:rsidRPr="008632FF">
        <w:rPr>
          <w:rFonts w:ascii="Times New Roman" w:hAnsi="Times New Roman" w:cs="Times New Roman"/>
          <w:sz w:val="24"/>
          <w:szCs w:val="24"/>
        </w:rPr>
        <w:t>failure</w:t>
      </w:r>
      <w:proofErr w:type="gramEnd"/>
      <w:r w:rsidR="001C2C95" w:rsidRPr="008632FF">
        <w:rPr>
          <w:rFonts w:ascii="Times New Roman" w:hAnsi="Times New Roman" w:cs="Times New Roman"/>
          <w:sz w:val="24"/>
          <w:szCs w:val="24"/>
        </w:rPr>
        <w:t xml:space="preserve"> to perform may not amount to breach because there is some lawful excuse for non-performance. According to the learned author, one of the excuse</w:t>
      </w:r>
      <w:r w:rsidR="004420B3" w:rsidRPr="008632FF">
        <w:rPr>
          <w:rFonts w:ascii="Times New Roman" w:hAnsi="Times New Roman" w:cs="Times New Roman"/>
          <w:sz w:val="24"/>
          <w:szCs w:val="24"/>
        </w:rPr>
        <w:t>s</w:t>
      </w:r>
      <w:r w:rsidR="001C2C95" w:rsidRPr="008632FF">
        <w:rPr>
          <w:rFonts w:ascii="Times New Roman" w:hAnsi="Times New Roman" w:cs="Times New Roman"/>
          <w:sz w:val="24"/>
          <w:szCs w:val="24"/>
        </w:rPr>
        <w:t xml:space="preserve"> for non-performance by one party is failure by the other party to perform his part</w:t>
      </w:r>
      <w:r w:rsidR="000830EF" w:rsidRPr="008632FF">
        <w:rPr>
          <w:rFonts w:ascii="Times New Roman" w:hAnsi="Times New Roman" w:cs="Times New Roman"/>
          <w:sz w:val="24"/>
          <w:szCs w:val="24"/>
        </w:rPr>
        <w:t xml:space="preserve">. An excuse for non-performance may also be provided by </w:t>
      </w:r>
      <w:r w:rsidR="004420B3" w:rsidRPr="008632FF">
        <w:rPr>
          <w:rFonts w:ascii="Times New Roman" w:hAnsi="Times New Roman" w:cs="Times New Roman"/>
          <w:sz w:val="24"/>
          <w:szCs w:val="24"/>
        </w:rPr>
        <w:t xml:space="preserve">a </w:t>
      </w:r>
      <w:r w:rsidR="000830EF" w:rsidRPr="008632FF">
        <w:rPr>
          <w:rFonts w:ascii="Times New Roman" w:hAnsi="Times New Roman" w:cs="Times New Roman"/>
          <w:sz w:val="24"/>
          <w:szCs w:val="24"/>
        </w:rPr>
        <w:t>supervening extraneou</w:t>
      </w:r>
      <w:r w:rsidR="004420B3" w:rsidRPr="008632FF">
        <w:rPr>
          <w:rFonts w:ascii="Times New Roman" w:hAnsi="Times New Roman" w:cs="Times New Roman"/>
          <w:sz w:val="24"/>
          <w:szCs w:val="24"/>
        </w:rPr>
        <w:t>s</w:t>
      </w:r>
      <w:r w:rsidR="000830EF" w:rsidRPr="008632FF">
        <w:rPr>
          <w:rFonts w:ascii="Times New Roman" w:hAnsi="Times New Roman" w:cs="Times New Roman"/>
          <w:sz w:val="24"/>
          <w:szCs w:val="24"/>
        </w:rPr>
        <w:t xml:space="preserve"> event. If a party has an excuse for non</w:t>
      </w:r>
      <w:r w:rsidR="004420B3" w:rsidRPr="008632FF">
        <w:rPr>
          <w:rFonts w:ascii="Times New Roman" w:hAnsi="Times New Roman" w:cs="Times New Roman"/>
          <w:sz w:val="24"/>
          <w:szCs w:val="24"/>
        </w:rPr>
        <w:t>-</w:t>
      </w:r>
      <w:r w:rsidR="000830EF" w:rsidRPr="008632FF">
        <w:rPr>
          <w:rFonts w:ascii="Times New Roman" w:hAnsi="Times New Roman" w:cs="Times New Roman"/>
          <w:sz w:val="24"/>
          <w:szCs w:val="24"/>
        </w:rPr>
        <w:t xml:space="preserve">performance, his refusal to perform is not in general a breach even though he did not rely on the excuse or even know of it at the time of the refusal (see </w:t>
      </w:r>
      <w:proofErr w:type="spellStart"/>
      <w:r w:rsidR="000830EF" w:rsidRPr="008632FF">
        <w:rPr>
          <w:rFonts w:ascii="Times New Roman" w:hAnsi="Times New Roman" w:cs="Times New Roman"/>
          <w:sz w:val="24"/>
          <w:szCs w:val="24"/>
        </w:rPr>
        <w:t>Treitel</w:t>
      </w:r>
      <w:proofErr w:type="spellEnd"/>
      <w:r w:rsidR="000830EF" w:rsidRPr="008632FF">
        <w:rPr>
          <w:rFonts w:ascii="Times New Roman" w:hAnsi="Times New Roman" w:cs="Times New Roman"/>
          <w:sz w:val="24"/>
          <w:szCs w:val="24"/>
        </w:rPr>
        <w:t xml:space="preserve"> (supra) at pages 628 - 630).</w:t>
      </w:r>
    </w:p>
    <w:p w:rsidR="00EB3673" w:rsidRPr="008632FF" w:rsidRDefault="00F67D3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Coming back to the facts of this case,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required by exhibit P 14 which is the letter National Drug Authority dated 11th of November 2008, to address the anomalies mentioned at the earliest before p</w:t>
      </w:r>
      <w:r w:rsidR="00B31BB0" w:rsidRPr="008632FF">
        <w:rPr>
          <w:rFonts w:ascii="Times New Roman" w:hAnsi="Times New Roman" w:cs="Times New Roman"/>
          <w:sz w:val="24"/>
          <w:szCs w:val="24"/>
        </w:rPr>
        <w:t xml:space="preserve">ermission to </w:t>
      </w:r>
      <w:r w:rsidRPr="008632FF">
        <w:rPr>
          <w:rFonts w:ascii="Times New Roman" w:hAnsi="Times New Roman" w:cs="Times New Roman"/>
          <w:sz w:val="24"/>
          <w:szCs w:val="24"/>
        </w:rPr>
        <w:t xml:space="preserve">proceed to the next stage is granted.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was required to rectify printing of the batch number, date of expiry and manufacture. Secondly the batch coding equipment did not match with the label and this had to be rectified. As </w:t>
      </w:r>
      <w:r w:rsidR="00B31BB0" w:rsidRPr="008632FF">
        <w:rPr>
          <w:rFonts w:ascii="Times New Roman" w:hAnsi="Times New Roman" w:cs="Times New Roman"/>
          <w:sz w:val="24"/>
          <w:szCs w:val="24"/>
        </w:rPr>
        <w:t xml:space="preserve">to </w:t>
      </w:r>
      <w:r w:rsidRPr="008632FF">
        <w:rPr>
          <w:rFonts w:ascii="Times New Roman" w:hAnsi="Times New Roman" w:cs="Times New Roman"/>
          <w:sz w:val="24"/>
          <w:szCs w:val="24"/>
        </w:rPr>
        <w:t xml:space="preserve">the containers not effectively closing tightly, it required the containers which were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to be worked on. It is a question of fact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could not operate without permission from NDA. There was therefore by 11 November 2008 an intervening factor which rendered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impossible. The manufacture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lastRenderedPageBreak/>
        <w:t xml:space="preserve">Ointment’ </w:t>
      </w:r>
      <w:r w:rsidR="00CF5698" w:rsidRPr="008632FF">
        <w:rPr>
          <w:rFonts w:ascii="Times New Roman" w:hAnsi="Times New Roman" w:cs="Times New Roman"/>
          <w:sz w:val="24"/>
          <w:szCs w:val="24"/>
        </w:rPr>
        <w:t xml:space="preserve">could only </w:t>
      </w:r>
      <w:r w:rsidRPr="008632FF">
        <w:rPr>
          <w:rFonts w:ascii="Times New Roman" w:hAnsi="Times New Roman" w:cs="Times New Roman"/>
          <w:sz w:val="24"/>
          <w:szCs w:val="24"/>
        </w:rPr>
        <w:t>be done with the permission or consent of the National Drug Authority.</w:t>
      </w:r>
      <w:r w:rsidR="00B04D08" w:rsidRPr="008632FF">
        <w:rPr>
          <w:rFonts w:ascii="Times New Roman" w:hAnsi="Times New Roman" w:cs="Times New Roman"/>
          <w:sz w:val="24"/>
          <w:szCs w:val="24"/>
        </w:rPr>
        <w:t xml:space="preserve"> In those circumstances the failure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B04D08" w:rsidRPr="008632FF">
        <w:rPr>
          <w:rFonts w:ascii="Times New Roman" w:hAnsi="Times New Roman" w:cs="Times New Roman"/>
          <w:sz w:val="24"/>
          <w:szCs w:val="24"/>
        </w:rPr>
        <w:t xml:space="preserve">within the period advanced by the </w:t>
      </w:r>
      <w:r w:rsidR="00C2117D" w:rsidRPr="008632FF">
        <w:rPr>
          <w:rFonts w:ascii="Times New Roman" w:hAnsi="Times New Roman" w:cs="Times New Roman"/>
          <w:sz w:val="24"/>
          <w:szCs w:val="24"/>
        </w:rPr>
        <w:t>Defendant</w:t>
      </w:r>
      <w:r w:rsidR="00B04D08" w:rsidRPr="008632FF">
        <w:rPr>
          <w:rFonts w:ascii="Times New Roman" w:hAnsi="Times New Roman" w:cs="Times New Roman"/>
          <w:sz w:val="24"/>
          <w:szCs w:val="24"/>
        </w:rPr>
        <w:t xml:space="preserve"> was frustrated</w:t>
      </w:r>
      <w:r w:rsidR="0058119A" w:rsidRPr="008632FF">
        <w:rPr>
          <w:rFonts w:ascii="Times New Roman" w:hAnsi="Times New Roman" w:cs="Times New Roman"/>
          <w:sz w:val="24"/>
          <w:szCs w:val="24"/>
        </w:rPr>
        <w:t xml:space="preserve"> at that material time</w:t>
      </w:r>
      <w:r w:rsidR="00B04D08" w:rsidRPr="008632FF">
        <w:rPr>
          <w:rFonts w:ascii="Times New Roman" w:hAnsi="Times New Roman" w:cs="Times New Roman"/>
          <w:sz w:val="24"/>
          <w:szCs w:val="24"/>
        </w:rPr>
        <w:t>.</w:t>
      </w:r>
      <w:r w:rsidR="0058119A" w:rsidRPr="008632FF">
        <w:rPr>
          <w:rFonts w:ascii="Times New Roman" w:hAnsi="Times New Roman" w:cs="Times New Roman"/>
          <w:sz w:val="24"/>
          <w:szCs w:val="24"/>
        </w:rPr>
        <w:t xml:space="preserve"> That frustration could have been temporary if the matters raised by NDA were rectified.</w:t>
      </w:r>
    </w:p>
    <w:p w:rsidR="00615D10" w:rsidRPr="008632FF" w:rsidRDefault="00EB3673"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facts also demonstrate that the </w:t>
      </w:r>
      <w:r w:rsidR="00C2117D" w:rsidRPr="008632FF">
        <w:rPr>
          <w:rFonts w:ascii="Times New Roman" w:hAnsi="Times New Roman" w:cs="Times New Roman"/>
          <w:sz w:val="24"/>
          <w:szCs w:val="24"/>
        </w:rPr>
        <w:t>Plaintiff</w:t>
      </w:r>
      <w:r w:rsidR="0058119A" w:rsidRPr="008632FF">
        <w:rPr>
          <w:rFonts w:ascii="Times New Roman" w:hAnsi="Times New Roman" w:cs="Times New Roman"/>
          <w:sz w:val="24"/>
          <w:szCs w:val="24"/>
        </w:rPr>
        <w:t xml:space="preserve"> had paid for the raw materials in the terms stipulated in the memorandum of understanding. </w:t>
      </w:r>
      <w:r w:rsidRPr="008632FF">
        <w:rPr>
          <w:rFonts w:ascii="Times New Roman" w:hAnsi="Times New Roman" w:cs="Times New Roman"/>
          <w:sz w:val="24"/>
          <w:szCs w:val="24"/>
        </w:rPr>
        <w:t xml:space="preserve">After revocation of the licence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the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could not go ahead to rectify the problems identified by NDA in their letter dated 11th of November 2008 exhibit P 14.</w:t>
      </w:r>
      <w:r w:rsidR="00615D10" w:rsidRPr="008632FF">
        <w:rPr>
          <w:rFonts w:ascii="Times New Roman" w:hAnsi="Times New Roman" w:cs="Times New Roman"/>
          <w:sz w:val="24"/>
          <w:szCs w:val="24"/>
        </w:rPr>
        <w:t xml:space="preserve"> Until otherwise rectified,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 had no</w:t>
      </w:r>
      <w:r w:rsidR="00615D10" w:rsidRPr="008632FF">
        <w:rPr>
          <w:rFonts w:ascii="Times New Roman" w:hAnsi="Times New Roman" w:cs="Times New Roman"/>
          <w:b/>
          <w:sz w:val="24"/>
          <w:szCs w:val="24"/>
        </w:rPr>
        <w:t xml:space="preserve"> permission </w:t>
      </w:r>
      <w:r w:rsidR="00615D10" w:rsidRPr="008632FF">
        <w:rPr>
          <w:rFonts w:ascii="Times New Roman" w:hAnsi="Times New Roman" w:cs="Times New Roman"/>
          <w:sz w:val="24"/>
          <w:szCs w:val="24"/>
        </w:rPr>
        <w:t xml:space="preserve">to manufacture the </w:t>
      </w:r>
      <w:proofErr w:type="spellStart"/>
      <w:r w:rsidR="00615D10" w:rsidRPr="008632FF">
        <w:rPr>
          <w:rFonts w:ascii="Times New Roman" w:hAnsi="Times New Roman" w:cs="Times New Roman"/>
          <w:sz w:val="24"/>
          <w:szCs w:val="24"/>
        </w:rPr>
        <w:t>Semodex</w:t>
      </w:r>
      <w:proofErr w:type="spellEnd"/>
      <w:r w:rsidR="00615D10" w:rsidRPr="008632FF">
        <w:rPr>
          <w:rFonts w:ascii="Times New Roman" w:hAnsi="Times New Roman" w:cs="Times New Roman"/>
          <w:sz w:val="24"/>
          <w:szCs w:val="24"/>
        </w:rPr>
        <w:t xml:space="preserve"> ointment. It follows that the question is whether the </w:t>
      </w:r>
      <w:r w:rsidR="00C2117D" w:rsidRPr="008632FF">
        <w:rPr>
          <w:rFonts w:ascii="Times New Roman" w:hAnsi="Times New Roman" w:cs="Times New Roman"/>
          <w:sz w:val="24"/>
          <w:szCs w:val="24"/>
        </w:rPr>
        <w:t>Defendant</w:t>
      </w:r>
      <w:r w:rsidR="00B31BB0" w:rsidRPr="008632FF">
        <w:rPr>
          <w:rFonts w:ascii="Times New Roman" w:hAnsi="Times New Roman" w:cs="Times New Roman"/>
          <w:sz w:val="24"/>
          <w:szCs w:val="24"/>
        </w:rPr>
        <w:t>’</w:t>
      </w:r>
      <w:r w:rsidR="00615D10" w:rsidRPr="008632FF">
        <w:rPr>
          <w:rFonts w:ascii="Times New Roman" w:hAnsi="Times New Roman" w:cs="Times New Roman"/>
          <w:sz w:val="24"/>
          <w:szCs w:val="24"/>
        </w:rPr>
        <w:t xml:space="preserve">s defence that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 did not act within time to rectify the issues raised by NDA</w:t>
      </w:r>
      <w:r w:rsidR="0058119A" w:rsidRPr="008632FF">
        <w:rPr>
          <w:rFonts w:ascii="Times New Roman" w:hAnsi="Times New Roman" w:cs="Times New Roman"/>
          <w:sz w:val="24"/>
          <w:szCs w:val="24"/>
        </w:rPr>
        <w:t xml:space="preserve"> should be upheld</w:t>
      </w:r>
      <w:r w:rsidR="00615D10" w:rsidRPr="008632FF">
        <w:rPr>
          <w:rFonts w:ascii="Times New Roman" w:hAnsi="Times New Roman" w:cs="Times New Roman"/>
          <w:sz w:val="24"/>
          <w:szCs w:val="24"/>
        </w:rPr>
        <w:t xml:space="preserve">. The first plausible answer is that the rectification in terms of supply of tightly closing bottles required the intervention of the </w:t>
      </w:r>
      <w:r w:rsidR="00C2117D" w:rsidRPr="008632FF">
        <w:rPr>
          <w:rFonts w:ascii="Times New Roman" w:hAnsi="Times New Roman" w:cs="Times New Roman"/>
          <w:sz w:val="24"/>
          <w:szCs w:val="24"/>
        </w:rPr>
        <w:t>Defendant</w:t>
      </w:r>
      <w:r w:rsidR="00615D10" w:rsidRPr="008632FF">
        <w:rPr>
          <w:rFonts w:ascii="Times New Roman" w:hAnsi="Times New Roman" w:cs="Times New Roman"/>
          <w:sz w:val="24"/>
          <w:szCs w:val="24"/>
        </w:rPr>
        <w:t xml:space="preserve">. I do not believe the testimony of DW1 that the issue was failure of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 to seal the bottles properly. For that reason I have again considered the </w:t>
      </w:r>
      <w:r w:rsidR="00C2117D" w:rsidRPr="008632FF">
        <w:rPr>
          <w:rFonts w:ascii="Times New Roman" w:hAnsi="Times New Roman" w:cs="Times New Roman"/>
          <w:sz w:val="24"/>
          <w:szCs w:val="24"/>
        </w:rPr>
        <w:t>Defendant</w:t>
      </w:r>
      <w:r w:rsidR="00615D10" w:rsidRPr="008632FF">
        <w:rPr>
          <w:rFonts w:ascii="Times New Roman" w:hAnsi="Times New Roman" w:cs="Times New Roman"/>
          <w:sz w:val="24"/>
          <w:szCs w:val="24"/>
        </w:rPr>
        <w:t>'s written statement of defence. In paragraph 3 (</w:t>
      </w:r>
      <w:r w:rsidR="00B31BB0" w:rsidRPr="008632FF">
        <w:rPr>
          <w:rFonts w:ascii="Times New Roman" w:hAnsi="Times New Roman" w:cs="Times New Roman"/>
          <w:sz w:val="24"/>
          <w:szCs w:val="24"/>
        </w:rPr>
        <w:t>f</w:t>
      </w:r>
      <w:r w:rsidR="00615D10" w:rsidRPr="008632FF">
        <w:rPr>
          <w:rFonts w:ascii="Times New Roman" w:hAnsi="Times New Roman" w:cs="Times New Roman"/>
          <w:sz w:val="24"/>
          <w:szCs w:val="24"/>
        </w:rPr>
        <w:t xml:space="preserve">) of the written statement of defence the </w:t>
      </w:r>
      <w:r w:rsidR="00C2117D" w:rsidRPr="008632FF">
        <w:rPr>
          <w:rFonts w:ascii="Times New Roman" w:hAnsi="Times New Roman" w:cs="Times New Roman"/>
          <w:sz w:val="24"/>
          <w:szCs w:val="24"/>
        </w:rPr>
        <w:t>Defendant</w:t>
      </w:r>
      <w:r w:rsidR="00615D10" w:rsidRPr="008632FF">
        <w:rPr>
          <w:rFonts w:ascii="Times New Roman" w:hAnsi="Times New Roman" w:cs="Times New Roman"/>
          <w:sz w:val="24"/>
          <w:szCs w:val="24"/>
        </w:rPr>
        <w:t xml:space="preserve"> avers that the rejection of the application to manufacture was not occasioned by the raw materials but by manufacture</w:t>
      </w:r>
      <w:r w:rsidR="0058119A" w:rsidRPr="008632FF">
        <w:rPr>
          <w:rFonts w:ascii="Times New Roman" w:hAnsi="Times New Roman" w:cs="Times New Roman"/>
          <w:sz w:val="24"/>
          <w:szCs w:val="24"/>
        </w:rPr>
        <w:t>d</w:t>
      </w:r>
      <w:r w:rsidR="00615D10" w:rsidRPr="008632FF">
        <w:rPr>
          <w:rFonts w:ascii="Times New Roman" w:hAnsi="Times New Roman" w:cs="Times New Roman"/>
          <w:sz w:val="24"/>
          <w:szCs w:val="24"/>
        </w:rPr>
        <w:t xml:space="preserve"> products, independently manufactured by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 Secondly that it was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's duty to ensure that the containers using the process of manufacturing were tightly closed to prevent evaporation. In paragraph 3 (q) the </w:t>
      </w:r>
      <w:r w:rsidR="00C2117D" w:rsidRPr="008632FF">
        <w:rPr>
          <w:rFonts w:ascii="Times New Roman" w:hAnsi="Times New Roman" w:cs="Times New Roman"/>
          <w:sz w:val="24"/>
          <w:szCs w:val="24"/>
        </w:rPr>
        <w:t>Defendant</w:t>
      </w:r>
      <w:r w:rsidR="00615D10" w:rsidRPr="008632FF">
        <w:rPr>
          <w:rFonts w:ascii="Times New Roman" w:hAnsi="Times New Roman" w:cs="Times New Roman"/>
          <w:sz w:val="24"/>
          <w:szCs w:val="24"/>
        </w:rPr>
        <w:t xml:space="preserve"> averred that the</w:t>
      </w:r>
      <w:r w:rsidR="00B31BB0" w:rsidRPr="008632FF">
        <w:rPr>
          <w:rFonts w:ascii="Times New Roman" w:hAnsi="Times New Roman" w:cs="Times New Roman"/>
          <w:sz w:val="24"/>
          <w:szCs w:val="24"/>
        </w:rPr>
        <w:t>y</w:t>
      </w:r>
      <w:r w:rsidR="00615D10" w:rsidRPr="008632FF">
        <w:rPr>
          <w:rFonts w:ascii="Times New Roman" w:hAnsi="Times New Roman" w:cs="Times New Roman"/>
          <w:sz w:val="24"/>
          <w:szCs w:val="24"/>
        </w:rPr>
        <w:t xml:space="preserve"> revoked the </w:t>
      </w:r>
      <w:r w:rsidR="00C2117D" w:rsidRPr="008632FF">
        <w:rPr>
          <w:rFonts w:ascii="Times New Roman" w:hAnsi="Times New Roman" w:cs="Times New Roman"/>
          <w:sz w:val="24"/>
          <w:szCs w:val="24"/>
        </w:rPr>
        <w:t>Plaintiff</w:t>
      </w:r>
      <w:r w:rsidR="0058119A" w:rsidRPr="008632FF">
        <w:rPr>
          <w:rFonts w:ascii="Times New Roman" w:hAnsi="Times New Roman" w:cs="Times New Roman"/>
          <w:sz w:val="24"/>
          <w:szCs w:val="24"/>
        </w:rPr>
        <w:t>’</w:t>
      </w:r>
      <w:r w:rsidR="00615D10" w:rsidRPr="008632FF">
        <w:rPr>
          <w:rFonts w:ascii="Times New Roman" w:hAnsi="Times New Roman" w:cs="Times New Roman"/>
          <w:sz w:val="24"/>
          <w:szCs w:val="24"/>
        </w:rPr>
        <w:t xml:space="preserve">s authority to manufacture the </w:t>
      </w:r>
      <w:proofErr w:type="spellStart"/>
      <w:r w:rsidR="00615D10" w:rsidRPr="008632FF">
        <w:rPr>
          <w:rFonts w:ascii="Times New Roman" w:hAnsi="Times New Roman" w:cs="Times New Roman"/>
          <w:sz w:val="24"/>
          <w:szCs w:val="24"/>
        </w:rPr>
        <w:t>Semodex</w:t>
      </w:r>
      <w:proofErr w:type="spellEnd"/>
      <w:r w:rsidR="00615D10" w:rsidRPr="008632FF">
        <w:rPr>
          <w:rFonts w:ascii="Times New Roman" w:hAnsi="Times New Roman" w:cs="Times New Roman"/>
          <w:sz w:val="24"/>
          <w:szCs w:val="24"/>
        </w:rPr>
        <w:t xml:space="preserve"> because the </w:t>
      </w:r>
      <w:r w:rsidR="00C2117D" w:rsidRPr="008632FF">
        <w:rPr>
          <w:rFonts w:ascii="Times New Roman" w:hAnsi="Times New Roman" w:cs="Times New Roman"/>
          <w:sz w:val="24"/>
          <w:szCs w:val="24"/>
        </w:rPr>
        <w:t>Plaintiff</w:t>
      </w:r>
      <w:r w:rsidR="00615D10" w:rsidRPr="008632FF">
        <w:rPr>
          <w:rFonts w:ascii="Times New Roman" w:hAnsi="Times New Roman" w:cs="Times New Roman"/>
          <w:sz w:val="24"/>
          <w:szCs w:val="24"/>
        </w:rPr>
        <w:t xml:space="preserve"> had failed to </w:t>
      </w:r>
      <w:r w:rsidR="00B31BB0" w:rsidRPr="008632FF">
        <w:rPr>
          <w:rFonts w:ascii="Times New Roman" w:hAnsi="Times New Roman" w:cs="Times New Roman"/>
          <w:sz w:val="24"/>
          <w:szCs w:val="24"/>
        </w:rPr>
        <w:t xml:space="preserve">manufacture it to </w:t>
      </w:r>
      <w:r w:rsidR="00615D10" w:rsidRPr="008632FF">
        <w:rPr>
          <w:rFonts w:ascii="Times New Roman" w:hAnsi="Times New Roman" w:cs="Times New Roman"/>
          <w:sz w:val="24"/>
          <w:szCs w:val="24"/>
        </w:rPr>
        <w:t>the requisite standards and within the agreed period.</w:t>
      </w:r>
    </w:p>
    <w:p w:rsidR="006220C0" w:rsidRPr="008632FF" w:rsidRDefault="00615D1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58119A" w:rsidRPr="008632FF">
        <w:rPr>
          <w:rFonts w:ascii="Times New Roman" w:hAnsi="Times New Roman" w:cs="Times New Roman"/>
          <w:sz w:val="24"/>
          <w:szCs w:val="24"/>
        </w:rPr>
        <w:t xml:space="preserve">ground of the </w:t>
      </w:r>
      <w:r w:rsidRPr="008632FF">
        <w:rPr>
          <w:rFonts w:ascii="Times New Roman" w:hAnsi="Times New Roman" w:cs="Times New Roman"/>
          <w:sz w:val="24"/>
          <w:szCs w:val="24"/>
        </w:rPr>
        <w:t xml:space="preserve">revocation </w:t>
      </w:r>
      <w:r w:rsidR="0058119A" w:rsidRPr="008632FF">
        <w:rPr>
          <w:rFonts w:ascii="Times New Roman" w:hAnsi="Times New Roman" w:cs="Times New Roman"/>
          <w:sz w:val="24"/>
          <w:szCs w:val="24"/>
        </w:rPr>
        <w:t xml:space="preserve">averred by the </w:t>
      </w:r>
      <w:r w:rsidR="00C2117D" w:rsidRPr="008632FF">
        <w:rPr>
          <w:rFonts w:ascii="Times New Roman" w:hAnsi="Times New Roman" w:cs="Times New Roman"/>
          <w:sz w:val="24"/>
          <w:szCs w:val="24"/>
        </w:rPr>
        <w:t>Defendant</w:t>
      </w:r>
      <w:r w:rsidR="0058119A"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was not due </w:t>
      </w:r>
      <w:r w:rsidR="0058119A" w:rsidRPr="008632FF">
        <w:rPr>
          <w:rFonts w:ascii="Times New Roman" w:hAnsi="Times New Roman" w:cs="Times New Roman"/>
          <w:sz w:val="24"/>
          <w:szCs w:val="24"/>
        </w:rPr>
        <w:t xml:space="preserve">only </w:t>
      </w:r>
      <w:r w:rsidRPr="008632FF">
        <w:rPr>
          <w:rFonts w:ascii="Times New Roman" w:hAnsi="Times New Roman" w:cs="Times New Roman"/>
          <w:sz w:val="24"/>
          <w:szCs w:val="24"/>
        </w:rPr>
        <w:t xml:space="preserve">to substandard work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as alleged </w:t>
      </w:r>
      <w:r w:rsidR="00B31BB0" w:rsidRPr="008632FF">
        <w:rPr>
          <w:rFonts w:ascii="Times New Roman" w:hAnsi="Times New Roman" w:cs="Times New Roman"/>
          <w:sz w:val="24"/>
          <w:szCs w:val="24"/>
        </w:rPr>
        <w:t xml:space="preserve">but </w:t>
      </w:r>
      <w:r w:rsidR="0058119A" w:rsidRPr="008632FF">
        <w:rPr>
          <w:rFonts w:ascii="Times New Roman" w:hAnsi="Times New Roman" w:cs="Times New Roman"/>
          <w:sz w:val="24"/>
          <w:szCs w:val="24"/>
        </w:rPr>
        <w:t xml:space="preserve">also </w:t>
      </w:r>
      <w:r w:rsidR="00B31BB0" w:rsidRPr="008632FF">
        <w:rPr>
          <w:rFonts w:ascii="Times New Roman" w:hAnsi="Times New Roman" w:cs="Times New Roman"/>
          <w:sz w:val="24"/>
          <w:szCs w:val="24"/>
        </w:rPr>
        <w:t xml:space="preserve">due to </w:t>
      </w:r>
      <w:r w:rsidR="0058119A" w:rsidRPr="008632FF">
        <w:rPr>
          <w:rFonts w:ascii="Times New Roman" w:hAnsi="Times New Roman" w:cs="Times New Roman"/>
          <w:sz w:val="24"/>
          <w:szCs w:val="24"/>
        </w:rPr>
        <w:t xml:space="preserve">alleged </w:t>
      </w:r>
      <w:r w:rsidRPr="008632FF">
        <w:rPr>
          <w:rFonts w:ascii="Times New Roman" w:hAnsi="Times New Roman" w:cs="Times New Roman"/>
          <w:sz w:val="24"/>
          <w:szCs w:val="24"/>
        </w:rPr>
        <w:t xml:space="preserve">failure to manufacture within the stipulated time. The facts speak for themselves. The drug could not be manufactured within the stipulated time because NDA required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rectify certain matters such as the batch and expiry date as well as the labelling of the product.</w:t>
      </w:r>
      <w:r w:rsidR="00AB79DF"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00B31BB0" w:rsidRPr="008632FF">
        <w:rPr>
          <w:rFonts w:ascii="Times New Roman" w:hAnsi="Times New Roman" w:cs="Times New Roman"/>
          <w:sz w:val="24"/>
          <w:szCs w:val="24"/>
        </w:rPr>
        <w:t>’</w:t>
      </w:r>
      <w:r w:rsidR="00AB79DF" w:rsidRPr="008632FF">
        <w:rPr>
          <w:rFonts w:ascii="Times New Roman" w:hAnsi="Times New Roman" w:cs="Times New Roman"/>
          <w:sz w:val="24"/>
          <w:szCs w:val="24"/>
        </w:rPr>
        <w:t xml:space="preserve">s further maintained that they are not aware of batch number 040750 that was queried by NDA. I have perused the analytical reports referred to in the trial bundle. None of them relates to batch number </w:t>
      </w:r>
      <w:r w:rsidR="00B45DE9" w:rsidRPr="008632FF">
        <w:rPr>
          <w:rFonts w:ascii="Times New Roman" w:hAnsi="Times New Roman" w:cs="Times New Roman"/>
          <w:sz w:val="24"/>
          <w:szCs w:val="24"/>
        </w:rPr>
        <w:t xml:space="preserve">040750. </w:t>
      </w:r>
      <w:r w:rsidR="00AB79DF" w:rsidRPr="008632FF">
        <w:rPr>
          <w:rFonts w:ascii="Times New Roman" w:hAnsi="Times New Roman" w:cs="Times New Roman"/>
          <w:sz w:val="24"/>
          <w:szCs w:val="24"/>
        </w:rPr>
        <w:t>The batch number is referred to in the letter of NDA and not the</w:t>
      </w:r>
      <w:r w:rsidR="006220C0"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t>Plaintiff</w:t>
      </w:r>
      <w:r w:rsidR="006220C0" w:rsidRPr="008632FF">
        <w:rPr>
          <w:rFonts w:ascii="Times New Roman" w:hAnsi="Times New Roman" w:cs="Times New Roman"/>
          <w:sz w:val="24"/>
          <w:szCs w:val="24"/>
        </w:rPr>
        <w:t xml:space="preserve">'s </w:t>
      </w:r>
      <w:r w:rsidR="00AB79DF" w:rsidRPr="008632FF">
        <w:rPr>
          <w:rFonts w:ascii="Times New Roman" w:hAnsi="Times New Roman" w:cs="Times New Roman"/>
          <w:sz w:val="24"/>
          <w:szCs w:val="24"/>
        </w:rPr>
        <w:t xml:space="preserve">pleadings. It is not a matter in controversy </w:t>
      </w:r>
      <w:r w:rsidR="00AB79DF" w:rsidRPr="008632FF">
        <w:rPr>
          <w:rFonts w:ascii="Times New Roman" w:hAnsi="Times New Roman" w:cs="Times New Roman"/>
          <w:sz w:val="24"/>
          <w:szCs w:val="24"/>
        </w:rPr>
        <w:lastRenderedPageBreak/>
        <w:t>in this suit and it cannot be established at this</w:t>
      </w:r>
      <w:r w:rsidR="006220C0" w:rsidRPr="008632FF">
        <w:rPr>
          <w:rFonts w:ascii="Times New Roman" w:hAnsi="Times New Roman" w:cs="Times New Roman"/>
          <w:sz w:val="24"/>
          <w:szCs w:val="24"/>
        </w:rPr>
        <w:t xml:space="preserve"> stage </w:t>
      </w:r>
      <w:r w:rsidR="00AB79DF" w:rsidRPr="008632FF">
        <w:rPr>
          <w:rFonts w:ascii="Times New Roman" w:hAnsi="Times New Roman" w:cs="Times New Roman"/>
          <w:sz w:val="24"/>
          <w:szCs w:val="24"/>
        </w:rPr>
        <w:t xml:space="preserve">whether it relates to products imported by the </w:t>
      </w:r>
      <w:r w:rsidR="00C2117D" w:rsidRPr="008632FF">
        <w:rPr>
          <w:rFonts w:ascii="Times New Roman" w:hAnsi="Times New Roman" w:cs="Times New Roman"/>
          <w:sz w:val="24"/>
          <w:szCs w:val="24"/>
        </w:rPr>
        <w:t>Plaintiff</w:t>
      </w:r>
      <w:r w:rsidR="00AB79DF" w:rsidRPr="008632FF">
        <w:rPr>
          <w:rFonts w:ascii="Times New Roman" w:hAnsi="Times New Roman" w:cs="Times New Roman"/>
          <w:sz w:val="24"/>
          <w:szCs w:val="24"/>
        </w:rPr>
        <w:t xml:space="preserve"> from the </w:t>
      </w:r>
      <w:r w:rsidR="00C2117D" w:rsidRPr="008632FF">
        <w:rPr>
          <w:rFonts w:ascii="Times New Roman" w:hAnsi="Times New Roman" w:cs="Times New Roman"/>
          <w:sz w:val="24"/>
          <w:szCs w:val="24"/>
        </w:rPr>
        <w:t>Defendant</w:t>
      </w:r>
      <w:r w:rsidR="00AB79DF" w:rsidRPr="008632FF">
        <w:rPr>
          <w:rFonts w:ascii="Times New Roman" w:hAnsi="Times New Roman" w:cs="Times New Roman"/>
          <w:sz w:val="24"/>
          <w:szCs w:val="24"/>
        </w:rPr>
        <w:t>.</w:t>
      </w:r>
    </w:p>
    <w:p w:rsidR="0042416A" w:rsidRPr="008632FF" w:rsidRDefault="006220C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do not agree with the </w:t>
      </w:r>
      <w:r w:rsidR="00C2117D" w:rsidRPr="008632FF">
        <w:rPr>
          <w:rFonts w:ascii="Times New Roman" w:hAnsi="Times New Roman" w:cs="Times New Roman"/>
          <w:sz w:val="24"/>
          <w:szCs w:val="24"/>
        </w:rPr>
        <w:t>Defendant</w:t>
      </w:r>
      <w:r w:rsidR="00B31BB0" w:rsidRPr="008632FF">
        <w:rPr>
          <w:rFonts w:ascii="Times New Roman" w:hAnsi="Times New Roman" w:cs="Times New Roman"/>
          <w:sz w:val="24"/>
          <w:szCs w:val="24"/>
        </w:rPr>
        <w:t>’</w:t>
      </w:r>
      <w:r w:rsidRPr="008632FF">
        <w:rPr>
          <w:rFonts w:ascii="Times New Roman" w:hAnsi="Times New Roman" w:cs="Times New Roman"/>
          <w:sz w:val="24"/>
          <w:szCs w:val="24"/>
        </w:rPr>
        <w:t xml:space="preserve">s defence because they relied on delay in manufacturing rather than failure to manufacture </w:t>
      </w:r>
      <w:r w:rsidR="00B31BB0" w:rsidRPr="008632FF">
        <w:rPr>
          <w:rFonts w:ascii="Times New Roman" w:hAnsi="Times New Roman" w:cs="Times New Roman"/>
          <w:sz w:val="24"/>
          <w:szCs w:val="24"/>
        </w:rPr>
        <w:t xml:space="preserve">to </w:t>
      </w:r>
      <w:r w:rsidRPr="008632FF">
        <w:rPr>
          <w:rFonts w:ascii="Times New Roman" w:hAnsi="Times New Roman" w:cs="Times New Roman"/>
          <w:sz w:val="24"/>
          <w:szCs w:val="24"/>
        </w:rPr>
        <w:t>the requisite standards.</w:t>
      </w:r>
      <w:r w:rsidR="006F3FE3" w:rsidRPr="008632FF">
        <w:rPr>
          <w:rFonts w:ascii="Times New Roman" w:hAnsi="Times New Roman" w:cs="Times New Roman"/>
          <w:sz w:val="24"/>
          <w:szCs w:val="24"/>
        </w:rPr>
        <w:t xml:space="preserve"> In any case</w:t>
      </w:r>
      <w:r w:rsidR="00A777D9" w:rsidRPr="008632FF">
        <w:rPr>
          <w:rFonts w:ascii="Times New Roman" w:hAnsi="Times New Roman" w:cs="Times New Roman"/>
          <w:sz w:val="24"/>
          <w:szCs w:val="24"/>
        </w:rPr>
        <w:t xml:space="preserve">, the issues raised by NDA required the joint efforts of the </w:t>
      </w:r>
      <w:r w:rsidR="00C2117D" w:rsidRPr="008632FF">
        <w:rPr>
          <w:rFonts w:ascii="Times New Roman" w:hAnsi="Times New Roman" w:cs="Times New Roman"/>
          <w:sz w:val="24"/>
          <w:szCs w:val="24"/>
        </w:rPr>
        <w:t>Plaintiff</w:t>
      </w:r>
      <w:r w:rsidR="00A777D9"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00A777D9" w:rsidRPr="008632FF">
        <w:rPr>
          <w:rFonts w:ascii="Times New Roman" w:hAnsi="Times New Roman" w:cs="Times New Roman"/>
          <w:sz w:val="24"/>
          <w:szCs w:val="24"/>
        </w:rPr>
        <w:t xml:space="preserve">. That being the case, the question of being unable to manufacture to the requisite standard is not the sole responsibility of the </w:t>
      </w:r>
      <w:r w:rsidR="00C2117D" w:rsidRPr="008632FF">
        <w:rPr>
          <w:rFonts w:ascii="Times New Roman" w:hAnsi="Times New Roman" w:cs="Times New Roman"/>
          <w:sz w:val="24"/>
          <w:szCs w:val="24"/>
        </w:rPr>
        <w:t>Plaintiff</w:t>
      </w:r>
      <w:r w:rsidR="00A777D9" w:rsidRPr="008632FF">
        <w:rPr>
          <w:rFonts w:ascii="Times New Roman" w:hAnsi="Times New Roman" w:cs="Times New Roman"/>
          <w:sz w:val="24"/>
          <w:szCs w:val="24"/>
        </w:rPr>
        <w:t>. I will further elaborate on this point later on.</w:t>
      </w:r>
      <w:r w:rsidRPr="008632FF">
        <w:rPr>
          <w:rFonts w:ascii="Times New Roman" w:hAnsi="Times New Roman" w:cs="Times New Roman"/>
          <w:sz w:val="24"/>
          <w:szCs w:val="24"/>
        </w:rPr>
        <w:t xml:space="preserve"> Consequently</w:t>
      </w:r>
      <w:r w:rsidR="00A777D9" w:rsidRPr="008632FF">
        <w:rPr>
          <w:rFonts w:ascii="Times New Roman" w:hAnsi="Times New Roman" w:cs="Times New Roman"/>
          <w:sz w:val="24"/>
          <w:szCs w:val="24"/>
        </w:rPr>
        <w: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defence on the pleadings is that what was rejected </w:t>
      </w:r>
      <w:r w:rsidR="00A777D9" w:rsidRPr="008632FF">
        <w:rPr>
          <w:rFonts w:ascii="Times New Roman" w:hAnsi="Times New Roman" w:cs="Times New Roman"/>
          <w:sz w:val="24"/>
          <w:szCs w:val="24"/>
        </w:rPr>
        <w:t xml:space="preserve">by NDA were not </w:t>
      </w:r>
      <w:r w:rsidRPr="008632FF">
        <w:rPr>
          <w:rFonts w:ascii="Times New Roman" w:hAnsi="Times New Roman" w:cs="Times New Roman"/>
          <w:sz w:val="24"/>
          <w:szCs w:val="24"/>
        </w:rPr>
        <w:t xml:space="preserve">the raw materials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but the sample manufactured products independently manufactured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The evidence shows that some of the queries relate to the marketing containers. Secondly the batch coding equipment did not match with the label. It is not clear who is responsible for the batch coding equipment. Even if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w:t>
      </w:r>
      <w:r w:rsidR="0058119A" w:rsidRPr="008632FF">
        <w:rPr>
          <w:rFonts w:ascii="Times New Roman" w:hAnsi="Times New Roman" w:cs="Times New Roman"/>
          <w:sz w:val="24"/>
          <w:szCs w:val="24"/>
        </w:rPr>
        <w:t>as</w:t>
      </w:r>
      <w:r w:rsidRPr="008632FF">
        <w:rPr>
          <w:rFonts w:ascii="Times New Roman" w:hAnsi="Times New Roman" w:cs="Times New Roman"/>
          <w:sz w:val="24"/>
          <w:szCs w:val="24"/>
        </w:rPr>
        <w:t xml:space="preserve"> responsible for the batch coding equipment, paragraph 2 of the grounds for rejection clearly indicates that the containers do not effectively close tightly. The NDA faulted the containers which were supplied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is therefore responsible for the faulty packaging materials.</w:t>
      </w:r>
      <w:r w:rsidR="0042416A" w:rsidRPr="008632FF">
        <w:rPr>
          <w:rFonts w:ascii="Times New Roman" w:hAnsi="Times New Roman" w:cs="Times New Roman"/>
          <w:sz w:val="24"/>
          <w:szCs w:val="24"/>
        </w:rPr>
        <w:t xml:space="preserve"> I preferred the version of the NDA to the testimony of DW1 that it was a question of failure to seal the containers. The report clearly indicates that it was the containers which do not effectively close tightly.</w:t>
      </w:r>
      <w:r w:rsidR="0058119A" w:rsidRPr="008632FF">
        <w:rPr>
          <w:rFonts w:ascii="Times New Roman" w:hAnsi="Times New Roman" w:cs="Times New Roman"/>
          <w:sz w:val="24"/>
          <w:szCs w:val="24"/>
        </w:rPr>
        <w:t xml:space="preserve"> </w:t>
      </w:r>
    </w:p>
    <w:p w:rsidR="0042416A" w:rsidRPr="008632FF" w:rsidRDefault="0042416A"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had been paid its monies and this is acknowledged or admitted by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in </w:t>
      </w:r>
      <w:r w:rsidR="000C21A9" w:rsidRPr="008632FF">
        <w:rPr>
          <w:rFonts w:ascii="Times New Roman" w:hAnsi="Times New Roman" w:cs="Times New Roman"/>
          <w:sz w:val="24"/>
          <w:szCs w:val="24"/>
        </w:rPr>
        <w:t>its</w:t>
      </w:r>
      <w:r w:rsidRPr="008632FF">
        <w:rPr>
          <w:rFonts w:ascii="Times New Roman" w:hAnsi="Times New Roman" w:cs="Times New Roman"/>
          <w:sz w:val="24"/>
          <w:szCs w:val="24"/>
        </w:rPr>
        <w:t xml:space="preserve"> written statement of defence paragraph 3 (o) </w:t>
      </w:r>
      <w:r w:rsidR="000C21A9" w:rsidRPr="008632FF">
        <w:rPr>
          <w:rFonts w:ascii="Times New Roman" w:hAnsi="Times New Roman" w:cs="Times New Roman"/>
          <w:sz w:val="24"/>
          <w:szCs w:val="24"/>
        </w:rPr>
        <w:t xml:space="preserve">thereof </w:t>
      </w:r>
      <w:r w:rsidRPr="008632FF">
        <w:rPr>
          <w:rFonts w:ascii="Times New Roman" w:hAnsi="Times New Roman" w:cs="Times New Roman"/>
          <w:sz w:val="24"/>
          <w:szCs w:val="24"/>
        </w:rPr>
        <w:t>in the following words:</w:t>
      </w:r>
    </w:p>
    <w:p w:rsidR="003F3971" w:rsidRPr="008632FF" w:rsidRDefault="0042416A"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00CE556F" w:rsidRPr="008632FF">
        <w:rPr>
          <w:rFonts w:ascii="Times New Roman" w:hAnsi="Times New Roman" w:cs="Times New Roman"/>
          <w:sz w:val="24"/>
          <w:szCs w:val="24"/>
        </w:rPr>
        <w:t xml:space="preserve"> effected</w:t>
      </w:r>
      <w:r w:rsidRPr="008632FF">
        <w:rPr>
          <w:rFonts w:ascii="Times New Roman" w:hAnsi="Times New Roman" w:cs="Times New Roman"/>
          <w:sz w:val="24"/>
          <w:szCs w:val="24"/>
        </w:rPr>
        <w:t xml:space="preserve"> payment for the alleged "worthless" raw materials on 15 February 2009 over two months after the purported rejection of the</w:t>
      </w:r>
      <w:r w:rsidR="00CE556F" w:rsidRPr="008632FF">
        <w:rPr>
          <w:rFonts w:ascii="Times New Roman" w:hAnsi="Times New Roman" w:cs="Times New Roman"/>
          <w:sz w:val="24"/>
          <w:szCs w:val="24"/>
        </w:rPr>
        <w:t xml:space="preserve"> same </w:t>
      </w:r>
      <w:r w:rsidRPr="008632FF">
        <w:rPr>
          <w:rFonts w:ascii="Times New Roman" w:hAnsi="Times New Roman" w:cs="Times New Roman"/>
          <w:sz w:val="24"/>
          <w:szCs w:val="24"/>
        </w:rPr>
        <w:t xml:space="preserve">by the </w:t>
      </w:r>
      <w:r w:rsidR="00CE556F" w:rsidRPr="008632FF">
        <w:rPr>
          <w:rFonts w:ascii="Times New Roman" w:hAnsi="Times New Roman" w:cs="Times New Roman"/>
          <w:sz w:val="24"/>
          <w:szCs w:val="24"/>
        </w:rPr>
        <w:t xml:space="preserve">National Drug Authority </w:t>
      </w:r>
      <w:r w:rsidRPr="008632FF">
        <w:rPr>
          <w:rFonts w:ascii="Times New Roman" w:hAnsi="Times New Roman" w:cs="Times New Roman"/>
          <w:sz w:val="24"/>
          <w:szCs w:val="24"/>
        </w:rPr>
        <w:t>by the letter dated 11</w:t>
      </w:r>
      <w:r w:rsidRPr="008632FF">
        <w:rPr>
          <w:rFonts w:ascii="Times New Roman" w:hAnsi="Times New Roman" w:cs="Times New Roman"/>
          <w:sz w:val="24"/>
          <w:szCs w:val="24"/>
          <w:vertAlign w:val="superscript"/>
        </w:rPr>
        <w:t>th</w:t>
      </w:r>
      <w:r w:rsidR="000C21A9" w:rsidRPr="008632FF">
        <w:rPr>
          <w:rFonts w:ascii="Times New Roman" w:hAnsi="Times New Roman" w:cs="Times New Roman"/>
          <w:sz w:val="24"/>
          <w:szCs w:val="24"/>
        </w:rPr>
        <w:t xml:space="preserve"> </w:t>
      </w:r>
      <w:r w:rsidRPr="008632FF">
        <w:rPr>
          <w:rFonts w:ascii="Times New Roman" w:hAnsi="Times New Roman" w:cs="Times New Roman"/>
          <w:sz w:val="24"/>
          <w:szCs w:val="24"/>
        </w:rPr>
        <w:t>of November 2008.</w:t>
      </w:r>
      <w:r w:rsidR="00A2719B" w:rsidRPr="008632FF">
        <w:rPr>
          <w:rFonts w:ascii="Times New Roman" w:hAnsi="Times New Roman" w:cs="Times New Roman"/>
          <w:sz w:val="24"/>
          <w:szCs w:val="24"/>
        </w:rPr>
        <w:t xml:space="preserve"> Copies of the remittances of the payment and the letter from the National Drug Authority are attached hereto and marked "F" and "G".</w:t>
      </w:r>
    </w:p>
    <w:p w:rsidR="00A46F52" w:rsidRPr="008632FF" w:rsidRDefault="00C66E8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duly perused annexure "F" which is the customer balance details as of 11th of September 2009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It shows that on </w:t>
      </w:r>
      <w:r w:rsidR="006C79A5" w:rsidRPr="008632FF">
        <w:rPr>
          <w:rFonts w:ascii="Times New Roman" w:hAnsi="Times New Roman" w:cs="Times New Roman"/>
          <w:sz w:val="24"/>
          <w:szCs w:val="24"/>
        </w:rPr>
        <w:t xml:space="preserve">12th of June 2008 </w:t>
      </w: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received US$22,381.29 from </w:t>
      </w:r>
      <w:proofErr w:type="spellStart"/>
      <w:r w:rsidRPr="008632FF">
        <w:rPr>
          <w:rFonts w:ascii="Times New Roman" w:hAnsi="Times New Roman" w:cs="Times New Roman"/>
          <w:sz w:val="24"/>
          <w:szCs w:val="24"/>
        </w:rPr>
        <w:t>Mavid</w:t>
      </w:r>
      <w:proofErr w:type="spellEnd"/>
      <w:r w:rsidRPr="008632FF">
        <w:rPr>
          <w:rFonts w:ascii="Times New Roman" w:hAnsi="Times New Roman" w:cs="Times New Roman"/>
          <w:sz w:val="24"/>
          <w:szCs w:val="24"/>
        </w:rPr>
        <w:t xml:space="preserve"> </w:t>
      </w:r>
      <w:proofErr w:type="spellStart"/>
      <w:r w:rsidRPr="008632FF">
        <w:rPr>
          <w:rFonts w:ascii="Times New Roman" w:hAnsi="Times New Roman" w:cs="Times New Roman"/>
          <w:sz w:val="24"/>
          <w:szCs w:val="24"/>
        </w:rPr>
        <w:t>Pharma</w:t>
      </w:r>
      <w:proofErr w:type="spellEnd"/>
      <w:r w:rsidRPr="008632FF">
        <w:rPr>
          <w:rFonts w:ascii="Times New Roman" w:hAnsi="Times New Roman" w:cs="Times New Roman"/>
          <w:sz w:val="24"/>
          <w:szCs w:val="24"/>
        </w:rPr>
        <w:t xml:space="preserve"> against Lot# MP-06 LC (total Amount US$62,093). Again on 12 </w:t>
      </w:r>
      <w:r w:rsidR="006C79A5" w:rsidRPr="008632FF">
        <w:rPr>
          <w:rFonts w:ascii="Times New Roman" w:hAnsi="Times New Roman" w:cs="Times New Roman"/>
          <w:sz w:val="24"/>
          <w:szCs w:val="24"/>
        </w:rPr>
        <w:t xml:space="preserve">of June 2008 the </w:t>
      </w:r>
      <w:r w:rsidR="00C2117D" w:rsidRPr="008632FF">
        <w:rPr>
          <w:rFonts w:ascii="Times New Roman" w:hAnsi="Times New Roman" w:cs="Times New Roman"/>
          <w:sz w:val="24"/>
          <w:szCs w:val="24"/>
        </w:rPr>
        <w:t>Defendant</w:t>
      </w:r>
      <w:r w:rsidR="006C79A5"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received US$39,342.50 against old dues received. Furthermore on 15th of </w:t>
      </w:r>
      <w:r w:rsidRPr="008632FF">
        <w:rPr>
          <w:rFonts w:ascii="Times New Roman" w:hAnsi="Times New Roman" w:cs="Times New Roman"/>
          <w:sz w:val="24"/>
          <w:szCs w:val="24"/>
        </w:rPr>
        <w:lastRenderedPageBreak/>
        <w:t xml:space="preserve">January 2009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received US$60,000 from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against lot MP – 07A (MP DA/DP)</w:t>
      </w:r>
      <w:r w:rsidR="006C79A5" w:rsidRPr="008632FF">
        <w:rPr>
          <w:rFonts w:ascii="Times New Roman" w:hAnsi="Times New Roman" w:cs="Times New Roman"/>
          <w:sz w:val="24"/>
          <w:szCs w:val="24"/>
        </w:rPr>
        <w:t>.</w:t>
      </w:r>
    </w:p>
    <w:p w:rsidR="0058119A" w:rsidRPr="008632FF" w:rsidRDefault="00A403F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Going back to the revoked memorandum of understanding, the parties had partially performed the contract.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supplied raw materials and packaging material. Secondly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paid for the goods according to the express pleadings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referred to above which admits this fact.</w:t>
      </w:r>
      <w:r w:rsidR="0058119A" w:rsidRPr="008632FF">
        <w:rPr>
          <w:rFonts w:ascii="Times New Roman" w:hAnsi="Times New Roman" w:cs="Times New Roman"/>
          <w:sz w:val="24"/>
          <w:szCs w:val="24"/>
        </w:rPr>
        <w:t xml:space="preserve"> Under section 57 of the Evidence Act, a fact admitted need not be proved in evidence unless otherwise ordered by the court. The fact that the </w:t>
      </w:r>
      <w:r w:rsidR="00C2117D" w:rsidRPr="008632FF">
        <w:rPr>
          <w:rFonts w:ascii="Times New Roman" w:hAnsi="Times New Roman" w:cs="Times New Roman"/>
          <w:sz w:val="24"/>
          <w:szCs w:val="24"/>
        </w:rPr>
        <w:t>Plaintiff</w:t>
      </w:r>
      <w:r w:rsidR="0058119A" w:rsidRPr="008632FF">
        <w:rPr>
          <w:rFonts w:ascii="Times New Roman" w:hAnsi="Times New Roman" w:cs="Times New Roman"/>
          <w:sz w:val="24"/>
          <w:szCs w:val="24"/>
        </w:rPr>
        <w:t xml:space="preserve"> paid for the raw materials is proved. </w:t>
      </w:r>
    </w:p>
    <w:p w:rsidR="00692856" w:rsidRPr="008632FF" w:rsidRDefault="0091362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Thirdly what was left was the manufacture and distribution of the product in the Ugandan market. The terms for the manufacture and distribution of the product </w:t>
      </w:r>
      <w:r w:rsidR="0058119A" w:rsidRPr="008632FF">
        <w:rPr>
          <w:rFonts w:ascii="Times New Roman" w:hAnsi="Times New Roman" w:cs="Times New Roman"/>
          <w:sz w:val="24"/>
          <w:szCs w:val="24"/>
        </w:rPr>
        <w:t>are n</w:t>
      </w:r>
      <w:r w:rsidRPr="008632FF">
        <w:rPr>
          <w:rFonts w:ascii="Times New Roman" w:hAnsi="Times New Roman" w:cs="Times New Roman"/>
          <w:sz w:val="24"/>
          <w:szCs w:val="24"/>
        </w:rPr>
        <w:t>ot contained in the memorandum of understanding</w:t>
      </w:r>
      <w:r w:rsidR="0058119A" w:rsidRPr="008632FF">
        <w:rPr>
          <w:rFonts w:ascii="Times New Roman" w:hAnsi="Times New Roman" w:cs="Times New Roman"/>
          <w:sz w:val="24"/>
          <w:szCs w:val="24"/>
        </w:rPr>
        <w:t xml:space="preserve"> and I do not need to deal with it</w:t>
      </w:r>
      <w:r w:rsidRPr="008632FF">
        <w:rPr>
          <w:rFonts w:ascii="Times New Roman" w:hAnsi="Times New Roman" w:cs="Times New Roman"/>
          <w:sz w:val="24"/>
          <w:szCs w:val="24"/>
        </w:rPr>
        <w:t xml:space="preserve">. The only consideration in the memorandum of understanding was payment for the raw materials. The contract was FOB Karachi in which case it was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meet the freight and clearing charges for the raw materials.</w:t>
      </w:r>
    </w:p>
    <w:p w:rsidR="003253C7" w:rsidRPr="008632FF" w:rsidRDefault="00692856"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Stretching the argument a little further, if the manufactured products are rejected, the </w:t>
      </w:r>
      <w:r w:rsidR="00C2117D" w:rsidRPr="008632FF">
        <w:rPr>
          <w:rFonts w:ascii="Times New Roman" w:hAnsi="Times New Roman" w:cs="Times New Roman"/>
          <w:sz w:val="24"/>
          <w:szCs w:val="24"/>
        </w:rPr>
        <w:t>Plaintiff</w:t>
      </w:r>
      <w:r w:rsidR="003B52A1" w:rsidRPr="008632FF">
        <w:rPr>
          <w:rFonts w:ascii="Times New Roman" w:hAnsi="Times New Roman" w:cs="Times New Roman"/>
          <w:sz w:val="24"/>
          <w:szCs w:val="24"/>
        </w:rPr>
        <w:t xml:space="preserve"> would lose its investment </w:t>
      </w:r>
      <w:r w:rsidR="0058119A" w:rsidRPr="008632FF">
        <w:rPr>
          <w:rFonts w:ascii="Times New Roman" w:hAnsi="Times New Roman" w:cs="Times New Roman"/>
          <w:sz w:val="24"/>
          <w:szCs w:val="24"/>
        </w:rPr>
        <w:t xml:space="preserve">in spending money to invest in the </w:t>
      </w:r>
      <w:r w:rsidR="003B52A1" w:rsidRPr="008632FF">
        <w:rPr>
          <w:rFonts w:ascii="Times New Roman" w:hAnsi="Times New Roman" w:cs="Times New Roman"/>
          <w:sz w:val="24"/>
          <w:szCs w:val="24"/>
        </w:rPr>
        <w:t>purchas</w:t>
      </w:r>
      <w:r w:rsidR="0058119A" w:rsidRPr="008632FF">
        <w:rPr>
          <w:rFonts w:ascii="Times New Roman" w:hAnsi="Times New Roman" w:cs="Times New Roman"/>
          <w:sz w:val="24"/>
          <w:szCs w:val="24"/>
        </w:rPr>
        <w:t xml:space="preserve">e of </w:t>
      </w:r>
      <w:r w:rsidR="003B52A1" w:rsidRPr="008632FF">
        <w:rPr>
          <w:rFonts w:ascii="Times New Roman" w:hAnsi="Times New Roman" w:cs="Times New Roman"/>
          <w:sz w:val="24"/>
          <w:szCs w:val="24"/>
        </w:rPr>
        <w:t xml:space="preserve">raw materials and meeting the cost of freight and clearing charges as well as processing the necessary permits for the manufacture of </w:t>
      </w:r>
      <w:proofErr w:type="spellStart"/>
      <w:r w:rsidR="003B52A1" w:rsidRPr="008632FF">
        <w:rPr>
          <w:rFonts w:ascii="Times New Roman" w:hAnsi="Times New Roman" w:cs="Times New Roman"/>
          <w:sz w:val="24"/>
          <w:szCs w:val="24"/>
        </w:rPr>
        <w:t>Semodex</w:t>
      </w:r>
      <w:proofErr w:type="spellEnd"/>
      <w:r w:rsidR="003B52A1" w:rsidRPr="008632FF">
        <w:rPr>
          <w:rFonts w:ascii="Times New Roman" w:hAnsi="Times New Roman" w:cs="Times New Roman"/>
          <w:sz w:val="24"/>
          <w:szCs w:val="24"/>
        </w:rPr>
        <w:t xml:space="preserve"> ointment.</w:t>
      </w:r>
      <w:r w:rsidR="00C469CD" w:rsidRPr="008632FF">
        <w:rPr>
          <w:rFonts w:ascii="Times New Roman" w:hAnsi="Times New Roman" w:cs="Times New Roman"/>
          <w:sz w:val="24"/>
          <w:szCs w:val="24"/>
        </w:rPr>
        <w:t xml:space="preserve"> When the </w:t>
      </w:r>
      <w:r w:rsidR="00C2117D" w:rsidRPr="008632FF">
        <w:rPr>
          <w:rFonts w:ascii="Times New Roman" w:hAnsi="Times New Roman" w:cs="Times New Roman"/>
          <w:sz w:val="24"/>
          <w:szCs w:val="24"/>
        </w:rPr>
        <w:t>Plaintiff</w:t>
      </w:r>
      <w:r w:rsidR="00C469CD" w:rsidRPr="008632FF">
        <w:rPr>
          <w:rFonts w:ascii="Times New Roman" w:hAnsi="Times New Roman" w:cs="Times New Roman"/>
          <w:sz w:val="24"/>
          <w:szCs w:val="24"/>
        </w:rPr>
        <w:t xml:space="preserve"> reached a critical stage in the manufacturing process, the contract was revoked. The revocation by its nature implies that there was </w:t>
      </w:r>
      <w:r w:rsidR="00194EA3" w:rsidRPr="008632FF">
        <w:rPr>
          <w:rFonts w:ascii="Times New Roman" w:hAnsi="Times New Roman" w:cs="Times New Roman"/>
          <w:sz w:val="24"/>
          <w:szCs w:val="24"/>
        </w:rPr>
        <w:t xml:space="preserve">a </w:t>
      </w:r>
      <w:r w:rsidR="00C469CD" w:rsidRPr="008632FF">
        <w:rPr>
          <w:rFonts w:ascii="Times New Roman" w:hAnsi="Times New Roman" w:cs="Times New Roman"/>
          <w:sz w:val="24"/>
          <w:szCs w:val="24"/>
        </w:rPr>
        <w:t xml:space="preserve">subsisting </w:t>
      </w:r>
      <w:r w:rsidR="00194EA3" w:rsidRPr="008632FF">
        <w:rPr>
          <w:rFonts w:ascii="Times New Roman" w:hAnsi="Times New Roman" w:cs="Times New Roman"/>
          <w:sz w:val="24"/>
          <w:szCs w:val="24"/>
        </w:rPr>
        <w:t xml:space="preserve">relationship </w:t>
      </w:r>
      <w:r w:rsidR="00C469CD" w:rsidRPr="008632FF">
        <w:rPr>
          <w:rFonts w:ascii="Times New Roman" w:hAnsi="Times New Roman" w:cs="Times New Roman"/>
          <w:sz w:val="24"/>
          <w:szCs w:val="24"/>
        </w:rPr>
        <w:t>between the parties. Th</w:t>
      </w:r>
      <w:r w:rsidR="00194EA3" w:rsidRPr="008632FF">
        <w:rPr>
          <w:rFonts w:ascii="Times New Roman" w:hAnsi="Times New Roman" w:cs="Times New Roman"/>
          <w:sz w:val="24"/>
          <w:szCs w:val="24"/>
        </w:rPr>
        <w:t xml:space="preserve">e relationship can only be based on the requirement for the </w:t>
      </w:r>
      <w:r w:rsidR="00C2117D" w:rsidRPr="008632FF">
        <w:rPr>
          <w:rFonts w:ascii="Times New Roman" w:hAnsi="Times New Roman" w:cs="Times New Roman"/>
          <w:sz w:val="24"/>
          <w:szCs w:val="24"/>
        </w:rPr>
        <w:t>Plaintiff</w:t>
      </w:r>
      <w:r w:rsidR="00194EA3" w:rsidRPr="008632FF">
        <w:rPr>
          <w:rFonts w:ascii="Times New Roman" w:hAnsi="Times New Roman" w:cs="Times New Roman"/>
          <w:sz w:val="24"/>
          <w:szCs w:val="24"/>
        </w:rPr>
        <w:t xml:space="preserve"> to </w:t>
      </w:r>
      <w:r w:rsidR="00C469CD" w:rsidRPr="008632FF">
        <w:rPr>
          <w:rFonts w:ascii="Times New Roman" w:hAnsi="Times New Roman" w:cs="Times New Roman"/>
          <w:sz w:val="24"/>
          <w:szCs w:val="24"/>
        </w:rPr>
        <w:t>manufacture and distribut</w:t>
      </w:r>
      <w:r w:rsidR="00194EA3" w:rsidRPr="008632FF">
        <w:rPr>
          <w:rFonts w:ascii="Times New Roman" w:hAnsi="Times New Roman" w:cs="Times New Roman"/>
          <w:sz w:val="24"/>
          <w:szCs w:val="24"/>
        </w:rPr>
        <w:t xml:space="preserve">e </w:t>
      </w:r>
      <w:r w:rsidR="00C469CD" w:rsidRPr="008632FF">
        <w:rPr>
          <w:rFonts w:ascii="Times New Roman" w:hAnsi="Times New Roman" w:cs="Times New Roman"/>
          <w:sz w:val="24"/>
          <w:szCs w:val="24"/>
        </w:rPr>
        <w:t xml:space="preserve">the product in the Ugandan market. Without the permit of NDA, the manufacture and distribution of the product in the Ugandan market could not take place. Secondly the product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C469CD" w:rsidRPr="008632FF">
        <w:rPr>
          <w:rFonts w:ascii="Times New Roman" w:hAnsi="Times New Roman" w:cs="Times New Roman"/>
          <w:sz w:val="24"/>
          <w:szCs w:val="24"/>
        </w:rPr>
        <w:t xml:space="preserve">is the </w:t>
      </w:r>
      <w:r w:rsidR="00C2117D" w:rsidRPr="008632FF">
        <w:rPr>
          <w:rFonts w:ascii="Times New Roman" w:hAnsi="Times New Roman" w:cs="Times New Roman"/>
          <w:sz w:val="24"/>
          <w:szCs w:val="24"/>
        </w:rPr>
        <w:t>Defendant</w:t>
      </w:r>
      <w:r w:rsidR="00C469CD" w:rsidRPr="008632FF">
        <w:rPr>
          <w:rFonts w:ascii="Times New Roman" w:hAnsi="Times New Roman" w:cs="Times New Roman"/>
          <w:sz w:val="24"/>
          <w:szCs w:val="24"/>
        </w:rPr>
        <w:t>'s product</w:t>
      </w:r>
      <w:r w:rsidR="00194EA3" w:rsidRPr="008632FF">
        <w:rPr>
          <w:rFonts w:ascii="Times New Roman" w:hAnsi="Times New Roman" w:cs="Times New Roman"/>
          <w:sz w:val="24"/>
          <w:szCs w:val="24"/>
        </w:rPr>
        <w:t xml:space="preserve"> and had to be </w:t>
      </w:r>
      <w:r w:rsidR="00C469CD" w:rsidRPr="008632FF">
        <w:rPr>
          <w:rFonts w:ascii="Times New Roman" w:hAnsi="Times New Roman" w:cs="Times New Roman"/>
          <w:sz w:val="24"/>
          <w:szCs w:val="24"/>
        </w:rPr>
        <w:t>manufacture</w:t>
      </w:r>
      <w:r w:rsidR="00194EA3" w:rsidRPr="008632FF">
        <w:rPr>
          <w:rFonts w:ascii="Times New Roman" w:hAnsi="Times New Roman" w:cs="Times New Roman"/>
          <w:sz w:val="24"/>
          <w:szCs w:val="24"/>
        </w:rPr>
        <w:t>d</w:t>
      </w:r>
      <w:r w:rsidR="00C469CD" w:rsidRPr="008632FF">
        <w:rPr>
          <w:rFonts w:ascii="Times New Roman" w:hAnsi="Times New Roman" w:cs="Times New Roman"/>
          <w:sz w:val="24"/>
          <w:szCs w:val="24"/>
        </w:rPr>
        <w:t xml:space="preserve"> according to its specifications.</w:t>
      </w:r>
      <w:r w:rsidR="00194EA3"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9910E5" w:rsidRPr="008632FF">
        <w:rPr>
          <w:rFonts w:ascii="Times New Roman" w:hAnsi="Times New Roman" w:cs="Times New Roman"/>
          <w:sz w:val="24"/>
          <w:szCs w:val="24"/>
        </w:rPr>
        <w:t>’</w:t>
      </w:r>
      <w:r w:rsidR="00194EA3"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00194EA3" w:rsidRPr="008632FF">
        <w:rPr>
          <w:rFonts w:ascii="Times New Roman" w:hAnsi="Times New Roman" w:cs="Times New Roman"/>
          <w:sz w:val="24"/>
          <w:szCs w:val="24"/>
        </w:rPr>
        <w:t xml:space="preserve"> submitted</w:t>
      </w:r>
      <w:r w:rsidR="00B36A95" w:rsidRPr="008632FF">
        <w:rPr>
          <w:rFonts w:ascii="Times New Roman" w:hAnsi="Times New Roman" w:cs="Times New Roman"/>
          <w:sz w:val="24"/>
          <w:szCs w:val="24"/>
        </w:rPr>
        <w:t xml:space="preserve"> that the revocation was in bad</w:t>
      </w:r>
      <w:r w:rsidR="00194EA3" w:rsidRPr="008632FF">
        <w:rPr>
          <w:rFonts w:ascii="Times New Roman" w:hAnsi="Times New Roman" w:cs="Times New Roman"/>
          <w:sz w:val="24"/>
          <w:szCs w:val="24"/>
        </w:rPr>
        <w:t xml:space="preserve"> faith.</w:t>
      </w:r>
      <w:r w:rsidR="009910E5" w:rsidRPr="008632FF">
        <w:rPr>
          <w:rFonts w:ascii="Times New Roman" w:hAnsi="Times New Roman" w:cs="Times New Roman"/>
          <w:sz w:val="24"/>
          <w:szCs w:val="24"/>
        </w:rPr>
        <w:t xml:space="preserve"> Whether it was in bad faith or through apprehension that it image was being tarnished, the revocation frustrated the </w:t>
      </w:r>
      <w:r w:rsidR="00C2117D" w:rsidRPr="008632FF">
        <w:rPr>
          <w:rFonts w:ascii="Times New Roman" w:hAnsi="Times New Roman" w:cs="Times New Roman"/>
          <w:sz w:val="24"/>
          <w:szCs w:val="24"/>
        </w:rPr>
        <w:t>Plaintiff</w:t>
      </w:r>
      <w:r w:rsidR="009910E5" w:rsidRPr="008632FF">
        <w:rPr>
          <w:rFonts w:ascii="Times New Roman" w:hAnsi="Times New Roman" w:cs="Times New Roman"/>
          <w:sz w:val="24"/>
          <w:szCs w:val="24"/>
        </w:rPr>
        <w:t xml:space="preserve"> from doing anything further to manufacture after paying the </w:t>
      </w:r>
      <w:r w:rsidR="00C2117D" w:rsidRPr="008632FF">
        <w:rPr>
          <w:rFonts w:ascii="Times New Roman" w:hAnsi="Times New Roman" w:cs="Times New Roman"/>
          <w:sz w:val="24"/>
          <w:szCs w:val="24"/>
        </w:rPr>
        <w:t>Defendant</w:t>
      </w:r>
      <w:r w:rsidR="009910E5" w:rsidRPr="008632FF">
        <w:rPr>
          <w:rFonts w:ascii="Times New Roman" w:hAnsi="Times New Roman" w:cs="Times New Roman"/>
          <w:sz w:val="24"/>
          <w:szCs w:val="24"/>
        </w:rPr>
        <w:t xml:space="preserve"> and therefore led to economic loss to the </w:t>
      </w:r>
      <w:r w:rsidR="00C2117D" w:rsidRPr="008632FF">
        <w:rPr>
          <w:rFonts w:ascii="Times New Roman" w:hAnsi="Times New Roman" w:cs="Times New Roman"/>
          <w:sz w:val="24"/>
          <w:szCs w:val="24"/>
        </w:rPr>
        <w:t>Plaintiff</w:t>
      </w:r>
      <w:r w:rsidR="009910E5" w:rsidRPr="008632FF">
        <w:rPr>
          <w:rFonts w:ascii="Times New Roman" w:hAnsi="Times New Roman" w:cs="Times New Roman"/>
          <w:sz w:val="24"/>
          <w:szCs w:val="24"/>
        </w:rPr>
        <w:t>.</w:t>
      </w:r>
    </w:p>
    <w:p w:rsidR="00B36E4C" w:rsidRPr="008632FF" w:rsidRDefault="008F7D93"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I am further mindful of the law that the product could not be manufactured without licence of NDA. </w:t>
      </w:r>
      <w:r w:rsidR="003253C7" w:rsidRPr="008632FF">
        <w:rPr>
          <w:rFonts w:ascii="Times New Roman" w:hAnsi="Times New Roman" w:cs="Times New Roman"/>
          <w:sz w:val="24"/>
          <w:szCs w:val="24"/>
        </w:rPr>
        <w:t xml:space="preserve">The National Drug Policy and Authority Act Cap 206 laws of Uganda impose strict laws and regulations on the manufacture of drugs. Under section 38 no person shall manufacture any drug or preparation which is not included on the national formulary unless the drug or </w:t>
      </w:r>
      <w:r w:rsidR="008723E3" w:rsidRPr="008632FF">
        <w:rPr>
          <w:rFonts w:ascii="Times New Roman" w:hAnsi="Times New Roman" w:cs="Times New Roman"/>
          <w:sz w:val="24"/>
          <w:szCs w:val="24"/>
        </w:rPr>
        <w:t>preparation is approved by the A</w:t>
      </w:r>
      <w:r w:rsidR="003253C7" w:rsidRPr="008632FF">
        <w:rPr>
          <w:rFonts w:ascii="Times New Roman" w:hAnsi="Times New Roman" w:cs="Times New Roman"/>
          <w:sz w:val="24"/>
          <w:szCs w:val="24"/>
        </w:rPr>
        <w:t>uthority. Generally the Minister under section 39 has authority by statutory instrument to make regulations limiting persons who may manufacture any drug or preparation and the premises in which they may be manufactured and otherwise controlling their manufacture. Regulation 18 of the National Drug Policy and Authority (Issue of Licences) Regulations Statutory Instrument 206 – 3 prohibits manufacture of drugs without authority. It provides that no person shall engage in the business of manufacturing classified drugs unless he or she has obtained a licence to do so. Under regulation 19 manufacturing is carried out under the direct supervision of the registered pharmacies</w:t>
      </w:r>
      <w:r w:rsidR="00B36E4C"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with </w:t>
      </w:r>
      <w:r w:rsidR="00B36E4C" w:rsidRPr="008632FF">
        <w:rPr>
          <w:rFonts w:ascii="Times New Roman" w:hAnsi="Times New Roman" w:cs="Times New Roman"/>
          <w:sz w:val="24"/>
          <w:szCs w:val="24"/>
        </w:rPr>
        <w:t>the support of a suitably qualified personnel such as pharmaci</w:t>
      </w:r>
      <w:r w:rsidR="008723E3" w:rsidRPr="008632FF">
        <w:rPr>
          <w:rFonts w:ascii="Times New Roman" w:hAnsi="Times New Roman" w:cs="Times New Roman"/>
          <w:sz w:val="24"/>
          <w:szCs w:val="24"/>
        </w:rPr>
        <w:t>sts</w:t>
      </w:r>
      <w:r w:rsidR="00B36E4C" w:rsidRPr="008632FF">
        <w:rPr>
          <w:rFonts w:ascii="Times New Roman" w:hAnsi="Times New Roman" w:cs="Times New Roman"/>
          <w:sz w:val="24"/>
          <w:szCs w:val="24"/>
        </w:rPr>
        <w:t xml:space="preserve">, pharmacy technicians and dispensers. Quality control is under a qualified pharmacist </w:t>
      </w:r>
      <w:r w:rsidR="008723E3" w:rsidRPr="008632FF">
        <w:rPr>
          <w:rFonts w:ascii="Times New Roman" w:hAnsi="Times New Roman" w:cs="Times New Roman"/>
          <w:sz w:val="24"/>
          <w:szCs w:val="24"/>
        </w:rPr>
        <w:t>with the s</w:t>
      </w:r>
      <w:r w:rsidR="00B36E4C" w:rsidRPr="008632FF">
        <w:rPr>
          <w:rFonts w:ascii="Times New Roman" w:hAnsi="Times New Roman" w:cs="Times New Roman"/>
          <w:sz w:val="24"/>
          <w:szCs w:val="24"/>
        </w:rPr>
        <w:t xml:space="preserve">upport of suitably qualified personnel such as pharmacy technicians and chemists. More relevant to the controversy is the </w:t>
      </w:r>
      <w:r w:rsidR="008723E3" w:rsidRPr="008632FF">
        <w:rPr>
          <w:rFonts w:ascii="Times New Roman" w:hAnsi="Times New Roman" w:cs="Times New Roman"/>
          <w:sz w:val="24"/>
          <w:szCs w:val="24"/>
        </w:rPr>
        <w:t xml:space="preserve">keeping </w:t>
      </w:r>
      <w:r w:rsidR="00B36E4C" w:rsidRPr="008632FF">
        <w:rPr>
          <w:rFonts w:ascii="Times New Roman" w:hAnsi="Times New Roman" w:cs="Times New Roman"/>
          <w:sz w:val="24"/>
          <w:szCs w:val="24"/>
        </w:rPr>
        <w:t>of records of a pharmaceutical manufacturer.</w:t>
      </w:r>
    </w:p>
    <w:p w:rsidR="0066050F" w:rsidRPr="008632FF" w:rsidRDefault="00B36E4C"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Regulation 21 requires a pharmaceutical manufacturer to keep comprehensive records of all batches of starting materials and ingredients, including source, batch numbers, </w:t>
      </w:r>
      <w:r w:rsidR="008723E3" w:rsidRPr="008632FF">
        <w:rPr>
          <w:rFonts w:ascii="Times New Roman" w:hAnsi="Times New Roman" w:cs="Times New Roman"/>
          <w:sz w:val="24"/>
          <w:szCs w:val="24"/>
        </w:rPr>
        <w:t>and expiry</w:t>
      </w:r>
      <w:r w:rsidRPr="008632FF">
        <w:rPr>
          <w:rFonts w:ascii="Times New Roman" w:hAnsi="Times New Roman" w:cs="Times New Roman"/>
          <w:sz w:val="24"/>
          <w:szCs w:val="24"/>
        </w:rPr>
        <w:t xml:space="preserve"> dates, certificates of analysis and any other relevant documents and samples of starting materials which are to be retained. Under regulation </w:t>
      </w:r>
      <w:proofErr w:type="gramStart"/>
      <w:r w:rsidRPr="008632FF">
        <w:rPr>
          <w:rFonts w:ascii="Times New Roman" w:hAnsi="Times New Roman" w:cs="Times New Roman"/>
          <w:sz w:val="24"/>
          <w:szCs w:val="24"/>
        </w:rPr>
        <w:t>22 quality control</w:t>
      </w:r>
      <w:proofErr w:type="gramEnd"/>
      <w:r w:rsidRPr="008632FF">
        <w:rPr>
          <w:rFonts w:ascii="Times New Roman" w:hAnsi="Times New Roman" w:cs="Times New Roman"/>
          <w:sz w:val="24"/>
          <w:szCs w:val="24"/>
        </w:rPr>
        <w:t xml:space="preserve"> is under an independent adequately staffed </w:t>
      </w:r>
      <w:r w:rsidR="008F7D93" w:rsidRPr="008632FF">
        <w:rPr>
          <w:rFonts w:ascii="Times New Roman" w:hAnsi="Times New Roman" w:cs="Times New Roman"/>
          <w:sz w:val="24"/>
          <w:szCs w:val="24"/>
        </w:rPr>
        <w:t xml:space="preserve">qualified </w:t>
      </w:r>
      <w:r w:rsidRPr="008632FF">
        <w:rPr>
          <w:rFonts w:ascii="Times New Roman" w:hAnsi="Times New Roman" w:cs="Times New Roman"/>
          <w:sz w:val="24"/>
          <w:szCs w:val="24"/>
        </w:rPr>
        <w:t>personnel.</w:t>
      </w:r>
    </w:p>
    <w:p w:rsidR="006744A8" w:rsidRPr="008632FF" w:rsidRDefault="0066050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batch manufacturing record exhibit P 19 for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gives the formulation ingredients of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as well as the packaging materials</w:t>
      </w:r>
      <w:r w:rsidR="008723E3" w:rsidRPr="008632FF">
        <w:rPr>
          <w:rFonts w:ascii="Times New Roman" w:hAnsi="Times New Roman" w:cs="Times New Roman"/>
          <w:sz w:val="24"/>
          <w:szCs w:val="24"/>
        </w:rPr>
        <w:t>.</w:t>
      </w:r>
      <w:r w:rsidR="008F7D93" w:rsidRPr="008632FF">
        <w:rPr>
          <w:rFonts w:ascii="Times New Roman" w:hAnsi="Times New Roman" w:cs="Times New Roman"/>
          <w:sz w:val="24"/>
          <w:szCs w:val="24"/>
        </w:rPr>
        <w:t xml:space="preserve"> Because the </w:t>
      </w:r>
      <w:r w:rsidR="00C2117D" w:rsidRPr="008632FF">
        <w:rPr>
          <w:rFonts w:ascii="Times New Roman" w:hAnsi="Times New Roman" w:cs="Times New Roman"/>
          <w:sz w:val="24"/>
          <w:szCs w:val="24"/>
        </w:rPr>
        <w:t>Plaintiff</w:t>
      </w:r>
      <w:r w:rsidR="008F7D93" w:rsidRPr="008632FF">
        <w:rPr>
          <w:rFonts w:ascii="Times New Roman" w:hAnsi="Times New Roman" w:cs="Times New Roman"/>
          <w:sz w:val="24"/>
          <w:szCs w:val="24"/>
        </w:rPr>
        <w:t xml:space="preserve"> was required to act under strict control of a regulatory regime but also act as an agent of the owner in manufacture the preparation under a trade mark standard, </w:t>
      </w:r>
      <w:r w:rsidR="000013FC"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00E41E0C" w:rsidRPr="008632FF">
        <w:rPr>
          <w:rFonts w:ascii="Times New Roman" w:hAnsi="Times New Roman" w:cs="Times New Roman"/>
          <w:sz w:val="24"/>
          <w:szCs w:val="24"/>
        </w:rPr>
        <w:t>’</w:t>
      </w:r>
      <w:r w:rsidR="000013FC" w:rsidRPr="008632FF">
        <w:rPr>
          <w:rFonts w:ascii="Times New Roman" w:hAnsi="Times New Roman" w:cs="Times New Roman"/>
          <w:sz w:val="24"/>
          <w:szCs w:val="24"/>
        </w:rPr>
        <w:t xml:space="preserve">s revocation after receiving its </w:t>
      </w:r>
      <w:r w:rsidR="00E41E0C" w:rsidRPr="008632FF">
        <w:rPr>
          <w:rFonts w:ascii="Times New Roman" w:hAnsi="Times New Roman" w:cs="Times New Roman"/>
          <w:sz w:val="24"/>
          <w:szCs w:val="24"/>
        </w:rPr>
        <w:t xml:space="preserve">payment </w:t>
      </w:r>
      <w:r w:rsidR="000013FC" w:rsidRPr="008632FF">
        <w:rPr>
          <w:rFonts w:ascii="Times New Roman" w:hAnsi="Times New Roman" w:cs="Times New Roman"/>
          <w:sz w:val="24"/>
          <w:szCs w:val="24"/>
        </w:rPr>
        <w:t>amounted to breach of contract.</w:t>
      </w:r>
      <w:r w:rsidR="00E41E0C" w:rsidRPr="008632FF">
        <w:rPr>
          <w:rFonts w:ascii="Times New Roman" w:hAnsi="Times New Roman" w:cs="Times New Roman"/>
          <w:sz w:val="24"/>
          <w:szCs w:val="24"/>
        </w:rPr>
        <w:t xml:space="preserve"> This is because it amounted to wrongful prevention of performance.</w:t>
      </w:r>
      <w:r w:rsidR="006744A8" w:rsidRPr="008632FF">
        <w:rPr>
          <w:rFonts w:ascii="Times New Roman" w:hAnsi="Times New Roman" w:cs="Times New Roman"/>
          <w:sz w:val="24"/>
          <w:szCs w:val="24"/>
        </w:rPr>
        <w:t xml:space="preserve"> According to </w:t>
      </w:r>
      <w:proofErr w:type="spellStart"/>
      <w:r w:rsidR="006744A8" w:rsidRPr="008632FF">
        <w:rPr>
          <w:rFonts w:ascii="Times New Roman" w:hAnsi="Times New Roman" w:cs="Times New Roman"/>
          <w:sz w:val="24"/>
          <w:szCs w:val="24"/>
        </w:rPr>
        <w:t>Treitel</w:t>
      </w:r>
      <w:proofErr w:type="spellEnd"/>
      <w:r w:rsidR="006744A8" w:rsidRPr="008632FF">
        <w:rPr>
          <w:rFonts w:ascii="Times New Roman" w:hAnsi="Times New Roman" w:cs="Times New Roman"/>
          <w:sz w:val="24"/>
          <w:szCs w:val="24"/>
        </w:rPr>
        <w:t xml:space="preserve"> (Supra) at page 616 , where the </w:t>
      </w:r>
      <w:r w:rsidR="00C2117D" w:rsidRPr="008632FF">
        <w:rPr>
          <w:rFonts w:ascii="Times New Roman" w:hAnsi="Times New Roman" w:cs="Times New Roman"/>
          <w:sz w:val="24"/>
          <w:szCs w:val="24"/>
        </w:rPr>
        <w:t>Plaintiff</w:t>
      </w:r>
      <w:r w:rsidR="006744A8" w:rsidRPr="008632FF">
        <w:rPr>
          <w:rFonts w:ascii="Times New Roman" w:hAnsi="Times New Roman" w:cs="Times New Roman"/>
          <w:sz w:val="24"/>
          <w:szCs w:val="24"/>
        </w:rPr>
        <w:t xml:space="preserve"> has a contract which provides that the </w:t>
      </w:r>
      <w:r w:rsidR="00C2117D" w:rsidRPr="008632FF">
        <w:rPr>
          <w:rFonts w:ascii="Times New Roman" w:hAnsi="Times New Roman" w:cs="Times New Roman"/>
          <w:sz w:val="24"/>
          <w:szCs w:val="24"/>
        </w:rPr>
        <w:t>Plaintiff</w:t>
      </w:r>
      <w:r w:rsidR="006744A8" w:rsidRPr="008632FF">
        <w:rPr>
          <w:rFonts w:ascii="Times New Roman" w:hAnsi="Times New Roman" w:cs="Times New Roman"/>
          <w:sz w:val="24"/>
          <w:szCs w:val="24"/>
        </w:rPr>
        <w:t xml:space="preserve"> would not be paid until he completes performance and the </w:t>
      </w:r>
      <w:r w:rsidR="00C2117D" w:rsidRPr="008632FF">
        <w:rPr>
          <w:rFonts w:ascii="Times New Roman" w:hAnsi="Times New Roman" w:cs="Times New Roman"/>
          <w:sz w:val="24"/>
          <w:szCs w:val="24"/>
        </w:rPr>
        <w:t>Plaintiff</w:t>
      </w:r>
      <w:r w:rsidR="006744A8" w:rsidRPr="008632FF">
        <w:rPr>
          <w:rFonts w:ascii="Times New Roman" w:hAnsi="Times New Roman" w:cs="Times New Roman"/>
          <w:sz w:val="24"/>
          <w:szCs w:val="24"/>
        </w:rPr>
        <w:t xml:space="preserve"> begins that performance, the </w:t>
      </w:r>
      <w:r w:rsidR="00C2117D" w:rsidRPr="008632FF">
        <w:rPr>
          <w:rFonts w:ascii="Times New Roman" w:hAnsi="Times New Roman" w:cs="Times New Roman"/>
          <w:sz w:val="24"/>
          <w:szCs w:val="24"/>
        </w:rPr>
        <w:t>Defendant</w:t>
      </w:r>
      <w:r w:rsidR="006744A8" w:rsidRPr="008632FF">
        <w:rPr>
          <w:rFonts w:ascii="Times New Roman" w:hAnsi="Times New Roman" w:cs="Times New Roman"/>
          <w:sz w:val="24"/>
          <w:szCs w:val="24"/>
        </w:rPr>
        <w:t xml:space="preserve"> wrongfully thereafter refuses to let him </w:t>
      </w:r>
      <w:r w:rsidR="006744A8" w:rsidRPr="008632FF">
        <w:rPr>
          <w:rFonts w:ascii="Times New Roman" w:hAnsi="Times New Roman" w:cs="Times New Roman"/>
          <w:sz w:val="24"/>
          <w:szCs w:val="24"/>
        </w:rPr>
        <w:lastRenderedPageBreak/>
        <w:t xml:space="preserve">complete, the </w:t>
      </w:r>
      <w:r w:rsidR="00C2117D" w:rsidRPr="008632FF">
        <w:rPr>
          <w:rFonts w:ascii="Times New Roman" w:hAnsi="Times New Roman" w:cs="Times New Roman"/>
          <w:sz w:val="24"/>
          <w:szCs w:val="24"/>
        </w:rPr>
        <w:t>Plaintiff</w:t>
      </w:r>
      <w:r w:rsidR="006744A8" w:rsidRPr="008632FF">
        <w:rPr>
          <w:rFonts w:ascii="Times New Roman" w:hAnsi="Times New Roman" w:cs="Times New Roman"/>
          <w:sz w:val="24"/>
          <w:szCs w:val="24"/>
        </w:rPr>
        <w:t xml:space="preserve"> could not doubt claim damages for breach of contract. Alternatively the </w:t>
      </w:r>
      <w:r w:rsidR="00C2117D" w:rsidRPr="008632FF">
        <w:rPr>
          <w:rFonts w:ascii="Times New Roman" w:hAnsi="Times New Roman" w:cs="Times New Roman"/>
          <w:sz w:val="24"/>
          <w:szCs w:val="24"/>
        </w:rPr>
        <w:t>Plaintiff</w:t>
      </w:r>
      <w:r w:rsidR="006744A8" w:rsidRPr="008632FF">
        <w:rPr>
          <w:rFonts w:ascii="Times New Roman" w:hAnsi="Times New Roman" w:cs="Times New Roman"/>
          <w:sz w:val="24"/>
          <w:szCs w:val="24"/>
        </w:rPr>
        <w:t xml:space="preserve"> can claim a quantum </w:t>
      </w:r>
      <w:proofErr w:type="spellStart"/>
      <w:r w:rsidR="006744A8" w:rsidRPr="008632FF">
        <w:rPr>
          <w:rFonts w:ascii="Times New Roman" w:hAnsi="Times New Roman" w:cs="Times New Roman"/>
          <w:sz w:val="24"/>
          <w:szCs w:val="24"/>
        </w:rPr>
        <w:t>meruit</w:t>
      </w:r>
      <w:proofErr w:type="spellEnd"/>
      <w:r w:rsidR="006744A8" w:rsidRPr="008632FF">
        <w:rPr>
          <w:rFonts w:ascii="Times New Roman" w:hAnsi="Times New Roman" w:cs="Times New Roman"/>
          <w:sz w:val="24"/>
          <w:szCs w:val="24"/>
        </w:rPr>
        <w:t xml:space="preserve"> for the work he has done.</w:t>
      </w:r>
    </w:p>
    <w:p w:rsidR="004B79DD" w:rsidRPr="008632FF" w:rsidRDefault="006744A8"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It is my humble conclusion that the revocation was not justifiable.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had received payment from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t>
      </w:r>
      <w:r w:rsidR="00F45B5E" w:rsidRPr="008632FF">
        <w:rPr>
          <w:rFonts w:ascii="Times New Roman" w:hAnsi="Times New Roman" w:cs="Times New Roman"/>
          <w:sz w:val="24"/>
          <w:szCs w:val="24"/>
        </w:rPr>
        <w:t xml:space="preserve">The Plaintiff could only act under the authority of the Defendant. </w:t>
      </w: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went ahead to revoke the contract to manufacture and distribute the product denying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the profit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would have made if the contract was executed while at the same time having benefited by having the raw materials paid for.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has not shown or demonstrated in its defence that it made every effort to rectify jointly with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matters of bringing the intended to manufactured product up to the standard required by NDA. There is no indication anywhere that there was anything wrong with the raw materials. NDA was open to grant the requisite permit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as soon as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(and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remedied the issues raised. In the premises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entitled to remedies against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w:t>
      </w:r>
    </w:p>
    <w:p w:rsidR="006744A8" w:rsidRPr="008632FF" w:rsidRDefault="006744A8"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 xml:space="preserve">Whether the </w:t>
      </w:r>
      <w:r w:rsidR="00C2117D" w:rsidRPr="008632FF">
        <w:rPr>
          <w:rFonts w:ascii="Times New Roman" w:hAnsi="Times New Roman" w:cs="Times New Roman"/>
          <w:b/>
          <w:sz w:val="24"/>
          <w:szCs w:val="24"/>
        </w:rPr>
        <w:t>Plaintiff</w:t>
      </w:r>
      <w:r w:rsidRPr="008632FF">
        <w:rPr>
          <w:rFonts w:ascii="Times New Roman" w:hAnsi="Times New Roman" w:cs="Times New Roman"/>
          <w:b/>
          <w:sz w:val="24"/>
          <w:szCs w:val="24"/>
        </w:rPr>
        <w:t xml:space="preserve"> is entitled to the remedies?</w:t>
      </w:r>
    </w:p>
    <w:p w:rsidR="00E57E29" w:rsidRPr="008632FF" w:rsidRDefault="006744A8"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already held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entitled to remedies under basis of resolution of issue number one in favour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w:t>
      </w:r>
    </w:p>
    <w:p w:rsidR="007D225D" w:rsidRPr="008632FF" w:rsidRDefault="00E57E29"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the main submissions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seeks special damages of US$67,168.79 as the cost of raw materials. Secondly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seeks for payment of Uganda shillings 600,160/= in agency fees, transport and storage charges. Thirdly</w:t>
      </w:r>
      <w:r w:rsidR="007D225D"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7D225D" w:rsidRPr="008632FF">
        <w:rPr>
          <w:rFonts w:ascii="Times New Roman" w:hAnsi="Times New Roman" w:cs="Times New Roman"/>
          <w:sz w:val="24"/>
          <w:szCs w:val="24"/>
        </w:rPr>
        <w:t xml:space="preserve"> prays for general damages for breach of contract and interest on the general damages. Additionally the </w:t>
      </w:r>
      <w:r w:rsidR="00C2117D" w:rsidRPr="008632FF">
        <w:rPr>
          <w:rFonts w:ascii="Times New Roman" w:hAnsi="Times New Roman" w:cs="Times New Roman"/>
          <w:sz w:val="24"/>
          <w:szCs w:val="24"/>
        </w:rPr>
        <w:t>Plaintiff</w:t>
      </w:r>
      <w:r w:rsidR="007D225D" w:rsidRPr="008632FF">
        <w:rPr>
          <w:rFonts w:ascii="Times New Roman" w:hAnsi="Times New Roman" w:cs="Times New Roman"/>
          <w:sz w:val="24"/>
          <w:szCs w:val="24"/>
        </w:rPr>
        <w:t xml:space="preserve"> prays for interest at 25% from 9 July 2008 on the special damages till payment in full.</w:t>
      </w:r>
    </w:p>
    <w:p w:rsidR="007D225D" w:rsidRPr="008632FF" w:rsidRDefault="007D225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As far as special damages are concerned,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submitted that the damages which the law will not presume to be the consequences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act. It depends on the special circumstances of each case. They must be specifically pleaded and proved in evidence both that the loss was incurred and that it was the direct result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conduct according to the case of </w:t>
      </w:r>
      <w:proofErr w:type="spellStart"/>
      <w:r w:rsidRPr="008632FF">
        <w:rPr>
          <w:rFonts w:ascii="Times New Roman" w:hAnsi="Times New Roman" w:cs="Times New Roman"/>
          <w:b/>
          <w:sz w:val="24"/>
          <w:szCs w:val="24"/>
        </w:rPr>
        <w:t>Musoke</w:t>
      </w:r>
      <w:proofErr w:type="spellEnd"/>
      <w:r w:rsidRPr="008632FF">
        <w:rPr>
          <w:rFonts w:ascii="Times New Roman" w:hAnsi="Times New Roman" w:cs="Times New Roman"/>
          <w:b/>
          <w:sz w:val="24"/>
          <w:szCs w:val="24"/>
        </w:rPr>
        <w:t xml:space="preserve"> versus Departed Asian Property Custodian Board (Supreme Court of Uganda) reported in (1990 – 1994) EA 419 </w:t>
      </w:r>
      <w:r w:rsidRPr="008632FF">
        <w:rPr>
          <w:rFonts w:ascii="Times New Roman" w:hAnsi="Times New Roman" w:cs="Times New Roman"/>
          <w:sz w:val="24"/>
          <w:szCs w:val="24"/>
        </w:rPr>
        <w:t>at page 420. The cost of the raw materials and clearance charges prayed for fall in the category of special damages.</w:t>
      </w:r>
    </w:p>
    <w:p w:rsidR="007D225D" w:rsidRPr="008632FF" w:rsidRDefault="007D225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As far as general damages are concerned,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they are for demand monetary aspects of the specific harm suffered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It has been shown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of the authority it ever given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to manufacture the </w:t>
      </w:r>
      <w:proofErr w:type="spellStart"/>
      <w:r w:rsidRPr="008632FF">
        <w:rPr>
          <w:rFonts w:ascii="Times New Roman" w:hAnsi="Times New Roman" w:cs="Times New Roman"/>
          <w:sz w:val="24"/>
          <w:szCs w:val="24"/>
        </w:rPr>
        <w:t>Semodex</w:t>
      </w:r>
      <w:proofErr w:type="spellEnd"/>
      <w:r w:rsidRPr="008632FF">
        <w:rPr>
          <w:rFonts w:ascii="Times New Roman" w:hAnsi="Times New Roman" w:cs="Times New Roman"/>
          <w:sz w:val="24"/>
          <w:szCs w:val="24"/>
        </w:rPr>
        <w:t xml:space="preserve"> ointment. It did not give back the money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paid for the more raw materials.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expected to make earnings from the business transaction in the form of profits.</w:t>
      </w:r>
    </w:p>
    <w:p w:rsidR="007D225D" w:rsidRPr="008632FF" w:rsidRDefault="007D225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reply the </w:t>
      </w:r>
      <w:r w:rsidR="00C2117D" w:rsidRPr="008632FF">
        <w:rPr>
          <w:rFonts w:ascii="Times New Roman" w:hAnsi="Times New Roman" w:cs="Times New Roman"/>
          <w:sz w:val="24"/>
          <w:szCs w:val="24"/>
        </w:rPr>
        <w:t>Defendant</w:t>
      </w:r>
      <w:r w:rsidR="00DA61B3" w:rsidRPr="008632FF">
        <w:rPr>
          <w:rFonts w:ascii="Times New Roman" w:hAnsi="Times New Roman" w:cs="Times New Roman"/>
          <w:sz w:val="24"/>
          <w:szCs w:val="24"/>
        </w:rPr>
        <w: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PW2 is not a competent person to conduct a legal audit. The audit report was never tendered into evidence and should be disregarded by the court.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failed to establish the basis in court for breach of contract and is not entitled to any sum. The </w:t>
      </w:r>
      <w:r w:rsidR="00C2117D" w:rsidRPr="008632FF">
        <w:rPr>
          <w:rFonts w:ascii="Times New Roman" w:hAnsi="Times New Roman" w:cs="Times New Roman"/>
          <w:sz w:val="24"/>
          <w:szCs w:val="24"/>
        </w:rPr>
        <w:t>Defendant</w:t>
      </w:r>
      <w:r w:rsidR="00DA61B3" w:rsidRPr="008632FF">
        <w:rPr>
          <w:rFonts w:ascii="Times New Roman" w:hAnsi="Times New Roman" w:cs="Times New Roman"/>
          <w:sz w:val="24"/>
          <w:szCs w:val="24"/>
        </w:rPr>
        <w: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relied on the memorandum of understanding clause 4 which indicated the payment terms would be documents against acceptance. The value for raw material goods was US$24,104 and an amount of US$30,000 would be included in the pro forma invoice against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old documents against acceptance dues. No mention was made under the contract for payment of the sum of US$62,039.79. In those circumstances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not entitled to the full sum prayed for.</w:t>
      </w:r>
    </w:p>
    <w:p w:rsidR="007D225D" w:rsidRPr="008632FF" w:rsidRDefault="007D225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As far as </w:t>
      </w:r>
      <w:r w:rsidR="00F45B5E" w:rsidRPr="008632FF">
        <w:rPr>
          <w:rFonts w:ascii="Times New Roman" w:hAnsi="Times New Roman" w:cs="Times New Roman"/>
          <w:sz w:val="24"/>
          <w:szCs w:val="24"/>
        </w:rPr>
        <w:t>general damages are</w:t>
      </w:r>
      <w:r w:rsidRPr="008632FF">
        <w:rPr>
          <w:rFonts w:ascii="Times New Roman" w:hAnsi="Times New Roman" w:cs="Times New Roman"/>
          <w:sz w:val="24"/>
          <w:szCs w:val="24"/>
        </w:rPr>
        <w:t xml:space="preserve"> concerned,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did not mitigate its damages arising out of the alleged breach of contract. The raw materials could have been sold or used in the production of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other pharmaceutical products but instead the continued to lie idle in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premises.</w:t>
      </w:r>
    </w:p>
    <w:p w:rsidR="007D225D" w:rsidRPr="008632FF" w:rsidRDefault="007D225D"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rejoinder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prayed that the court accepts the report of PW2 was an auditor or testified on the basis of his report which was also admitted. As far as the full amount claimed is concerned, he contended 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did not give any grounds why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can only be entitled to the full amount claimed.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relies on the commercial invoice exhibit D5.</w:t>
      </w:r>
    </w:p>
    <w:p w:rsidR="00317350" w:rsidRPr="008632FF" w:rsidRDefault="0031735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On the question of whether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should have mitigated its l</w:t>
      </w:r>
      <w:r w:rsidR="00DA61B3" w:rsidRPr="008632FF">
        <w:rPr>
          <w:rFonts w:ascii="Times New Roman" w:hAnsi="Times New Roman" w:cs="Times New Roman"/>
          <w:sz w:val="24"/>
          <w:szCs w:val="24"/>
        </w:rPr>
        <w:t xml:space="preserve">osses </w:t>
      </w:r>
      <w:r w:rsidRPr="008632FF">
        <w:rPr>
          <w:rFonts w:ascii="Times New Roman" w:hAnsi="Times New Roman" w:cs="Times New Roman"/>
          <w:sz w:val="24"/>
          <w:szCs w:val="24"/>
        </w:rPr>
        <w:t xml:space="preserve">through the sale of raw materials, the argument was misguided because the material </w:t>
      </w:r>
      <w:r w:rsidR="00DA61B3" w:rsidRPr="008632FF">
        <w:rPr>
          <w:rFonts w:ascii="Times New Roman" w:hAnsi="Times New Roman" w:cs="Times New Roman"/>
          <w:sz w:val="24"/>
          <w:szCs w:val="24"/>
        </w:rPr>
        <w:t xml:space="preserve">was shipped to Uganda </w:t>
      </w:r>
      <w:r w:rsidRPr="008632FF">
        <w:rPr>
          <w:rFonts w:ascii="Times New Roman" w:hAnsi="Times New Roman" w:cs="Times New Roman"/>
          <w:sz w:val="24"/>
          <w:szCs w:val="24"/>
        </w:rPr>
        <w:t xml:space="preserve">for a particular purpose within the knowledge of the National Drug Authority. The option of using raw materials for other products is not available in pharmaceutical manufacturing which was only conducted in a structured manner under the law. It was a registered product with the National </w:t>
      </w:r>
      <w:r w:rsidRPr="008632FF">
        <w:rPr>
          <w:rFonts w:ascii="Times New Roman" w:hAnsi="Times New Roman" w:cs="Times New Roman"/>
          <w:sz w:val="24"/>
          <w:szCs w:val="24"/>
        </w:rPr>
        <w:lastRenderedPageBreak/>
        <w:t>Drug Authority and the packaging materials were labelled. They were supposed to be manufactured for Royal Group Karachi Pakistan.</w:t>
      </w:r>
    </w:p>
    <w:p w:rsidR="00317350" w:rsidRPr="008632FF" w:rsidRDefault="00F45B5E" w:rsidP="008632FF">
      <w:pPr>
        <w:spacing w:line="360" w:lineRule="auto"/>
        <w:jc w:val="both"/>
        <w:rPr>
          <w:rFonts w:ascii="Times New Roman" w:hAnsi="Times New Roman" w:cs="Times New Roman"/>
          <w:sz w:val="24"/>
          <w:szCs w:val="24"/>
        </w:rPr>
      </w:pPr>
      <w:r w:rsidRPr="008632FF">
        <w:rPr>
          <w:rFonts w:ascii="Times New Roman" w:hAnsi="Times New Roman" w:cs="Times New Roman"/>
          <w:b/>
          <w:sz w:val="24"/>
          <w:szCs w:val="24"/>
        </w:rPr>
        <w:t>Resolution of issue on remedies:</w:t>
      </w:r>
    </w:p>
    <w:p w:rsidR="00317350" w:rsidRPr="008632FF" w:rsidRDefault="0031735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 have already </w:t>
      </w:r>
      <w:r w:rsidR="003D5A9B" w:rsidRPr="008632FF">
        <w:rPr>
          <w:rFonts w:ascii="Times New Roman" w:hAnsi="Times New Roman" w:cs="Times New Roman"/>
          <w:sz w:val="24"/>
          <w:szCs w:val="24"/>
        </w:rPr>
        <w:t xml:space="preserve">held </w:t>
      </w:r>
      <w:r w:rsidRPr="008632FF">
        <w:rPr>
          <w:rFonts w:ascii="Times New Roman" w:hAnsi="Times New Roman" w:cs="Times New Roman"/>
          <w:sz w:val="24"/>
          <w:szCs w:val="24"/>
        </w:rPr>
        <w:t xml:space="preserve">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entitled to </w:t>
      </w:r>
      <w:r w:rsidR="003D5A9B" w:rsidRPr="008632FF">
        <w:rPr>
          <w:rFonts w:ascii="Times New Roman" w:hAnsi="Times New Roman" w:cs="Times New Roman"/>
          <w:sz w:val="24"/>
          <w:szCs w:val="24"/>
        </w:rPr>
        <w:t xml:space="preserve">some </w:t>
      </w:r>
      <w:r w:rsidRPr="008632FF">
        <w:rPr>
          <w:rFonts w:ascii="Times New Roman" w:hAnsi="Times New Roman" w:cs="Times New Roman"/>
          <w:sz w:val="24"/>
          <w:szCs w:val="24"/>
        </w:rPr>
        <w:t>remedies.</w:t>
      </w:r>
      <w:r w:rsidR="003D5A9B" w:rsidRPr="008632FF">
        <w:rPr>
          <w:rFonts w:ascii="Times New Roman" w:hAnsi="Times New Roman" w:cs="Times New Roman"/>
          <w:sz w:val="24"/>
          <w:szCs w:val="24"/>
        </w:rPr>
        <w:t xml:space="preserve"> The question is what remedies?</w:t>
      </w:r>
      <w:r w:rsidRPr="008632FF">
        <w:rPr>
          <w:rFonts w:ascii="Times New Roman" w:hAnsi="Times New Roman" w:cs="Times New Roman"/>
          <w:sz w:val="24"/>
          <w:szCs w:val="24"/>
        </w:rPr>
        <w:t xml:space="preserve"> Secondly I have </w:t>
      </w:r>
      <w:r w:rsidR="00C24405" w:rsidRPr="008632FF">
        <w:rPr>
          <w:rFonts w:ascii="Times New Roman" w:hAnsi="Times New Roman" w:cs="Times New Roman"/>
          <w:sz w:val="24"/>
          <w:szCs w:val="24"/>
        </w:rPr>
        <w:t xml:space="preserve">held </w:t>
      </w:r>
      <w:r w:rsidRPr="008632FF">
        <w:rPr>
          <w:rFonts w:ascii="Times New Roman" w:hAnsi="Times New Roman" w:cs="Times New Roman"/>
          <w:sz w:val="24"/>
          <w:szCs w:val="24"/>
        </w:rPr>
        <w:t xml:space="preserve">that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admitted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paid for the raw materials. On the other hand it has been proven in evidence that the total amount paid by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included US$30,000 in the pro forma invoice for old D/A dues. This evidence which is in the memorandum of understanding admitted by both parties as reflecting the terms of the relationship cannot be ignored. In the premises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the pro forma invoice value of US$62,093.79 less the sum of US$30,000 </w:t>
      </w:r>
      <w:r w:rsidR="00C24405" w:rsidRPr="008632FF">
        <w:rPr>
          <w:rFonts w:ascii="Times New Roman" w:hAnsi="Times New Roman" w:cs="Times New Roman"/>
          <w:sz w:val="24"/>
          <w:szCs w:val="24"/>
        </w:rPr>
        <w:t xml:space="preserve">paid for old D/A dues </w:t>
      </w:r>
      <w:r w:rsidRPr="008632FF">
        <w:rPr>
          <w:rFonts w:ascii="Times New Roman" w:hAnsi="Times New Roman" w:cs="Times New Roman"/>
          <w:sz w:val="24"/>
          <w:szCs w:val="24"/>
        </w:rPr>
        <w:t>giving a total of US$32,093.79 as the value of the raw materials.</w:t>
      </w:r>
    </w:p>
    <w:p w:rsidR="00317350" w:rsidRPr="008632FF" w:rsidRDefault="0031735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Secondly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freight charges of US$5075 for shipping the raw materials which were paid FOB Karachi, Pakistan.</w:t>
      </w:r>
    </w:p>
    <w:p w:rsidR="00317350" w:rsidRPr="008632FF" w:rsidRDefault="0031735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Additionally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incurred Uganda shillings 600,160/= clearing charges </w:t>
      </w:r>
      <w:r w:rsidR="00C05FC9" w:rsidRPr="008632FF">
        <w:rPr>
          <w:rFonts w:ascii="Times New Roman" w:hAnsi="Times New Roman" w:cs="Times New Roman"/>
          <w:sz w:val="24"/>
          <w:szCs w:val="24"/>
        </w:rPr>
        <w:t xml:space="preserve">and other costs </w:t>
      </w:r>
      <w:r w:rsidRPr="008632FF">
        <w:rPr>
          <w:rFonts w:ascii="Times New Roman" w:hAnsi="Times New Roman" w:cs="Times New Roman"/>
          <w:sz w:val="24"/>
          <w:szCs w:val="24"/>
        </w:rPr>
        <w:t xml:space="preserve">which is awarded to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w:t>
      </w:r>
    </w:p>
    <w:p w:rsidR="00E6420C" w:rsidRPr="008632FF" w:rsidRDefault="0031735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As far as the claim for general damages is concerned, the </w:t>
      </w:r>
      <w:r w:rsidR="00C2117D" w:rsidRPr="008632FF">
        <w:rPr>
          <w:rFonts w:ascii="Times New Roman" w:hAnsi="Times New Roman" w:cs="Times New Roman"/>
          <w:sz w:val="24"/>
          <w:szCs w:val="24"/>
        </w:rPr>
        <w:t>Defendant</w:t>
      </w:r>
      <w:r w:rsidR="00C05FC9" w:rsidRPr="008632FF">
        <w:rPr>
          <w:rFonts w:ascii="Times New Roman" w:hAnsi="Times New Roman" w:cs="Times New Roman"/>
          <w:sz w:val="24"/>
          <w:szCs w:val="24"/>
        </w:rPr>
        <w:t>’</w:t>
      </w:r>
      <w:r w:rsidRPr="008632FF">
        <w:rPr>
          <w:rFonts w:ascii="Times New Roman" w:hAnsi="Times New Roman" w:cs="Times New Roman"/>
          <w:sz w:val="24"/>
          <w:szCs w:val="24"/>
        </w:rPr>
        <w:t xml:space="preserve">s </w:t>
      </w:r>
      <w:r w:rsidR="00C2117D" w:rsidRPr="008632FF">
        <w:rPr>
          <w:rFonts w:ascii="Times New Roman" w:hAnsi="Times New Roman" w:cs="Times New Roman"/>
          <w:sz w:val="24"/>
          <w:szCs w:val="24"/>
        </w:rPr>
        <w:t>Counsel</w:t>
      </w:r>
      <w:r w:rsidRPr="008632FF">
        <w:rPr>
          <w:rFonts w:ascii="Times New Roman" w:hAnsi="Times New Roman" w:cs="Times New Roman"/>
          <w:sz w:val="24"/>
          <w:szCs w:val="24"/>
        </w:rPr>
        <w:t xml:space="preserve"> submitted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did not mitigate its loss through sale of the product for other purposes. I have carefully considered the submission. The </w:t>
      </w:r>
      <w:r w:rsidR="00C2117D" w:rsidRPr="008632FF">
        <w:rPr>
          <w:rFonts w:ascii="Times New Roman" w:hAnsi="Times New Roman" w:cs="Times New Roman"/>
          <w:sz w:val="24"/>
          <w:szCs w:val="24"/>
        </w:rPr>
        <w:t>Plaintiff</w:t>
      </w:r>
      <w:r w:rsidR="00C05FC9" w:rsidRPr="008632FF">
        <w:rPr>
          <w:rFonts w:ascii="Times New Roman" w:hAnsi="Times New Roman" w:cs="Times New Roman"/>
          <w:sz w:val="24"/>
          <w:szCs w:val="24"/>
        </w:rPr>
        <w:t>’</w:t>
      </w:r>
      <w:r w:rsidRPr="008632FF">
        <w:rPr>
          <w:rFonts w:ascii="Times New Roman" w:hAnsi="Times New Roman" w:cs="Times New Roman"/>
          <w:sz w:val="24"/>
          <w:szCs w:val="24"/>
        </w:rPr>
        <w:t>s cause of action arose sometime in March 2009.</w:t>
      </w:r>
      <w:r w:rsidR="002B6929" w:rsidRPr="008632FF">
        <w:rPr>
          <w:rFonts w:ascii="Times New Roman" w:hAnsi="Times New Roman" w:cs="Times New Roman"/>
          <w:sz w:val="24"/>
          <w:szCs w:val="24"/>
        </w:rPr>
        <w:t xml:space="preserve"> The plaint was filed on 27 August 2009. The goods were imported in Uganda around August 2008. The testimony of DW1 is that the </w:t>
      </w:r>
      <w:r w:rsidR="00C05FC9" w:rsidRPr="008632FF">
        <w:rPr>
          <w:rFonts w:ascii="Times New Roman" w:hAnsi="Times New Roman" w:cs="Times New Roman"/>
          <w:sz w:val="24"/>
          <w:szCs w:val="24"/>
        </w:rPr>
        <w:t xml:space="preserve">product </w:t>
      </w:r>
      <w:r w:rsidR="002B6929" w:rsidRPr="008632FF">
        <w:rPr>
          <w:rFonts w:ascii="Times New Roman" w:hAnsi="Times New Roman" w:cs="Times New Roman"/>
          <w:sz w:val="24"/>
          <w:szCs w:val="24"/>
        </w:rPr>
        <w:t>had to be manufactured within three months of receipt. Secondly the batch manufacturing record exhibit P 19 which also cont</w:t>
      </w:r>
      <w:r w:rsidR="00C05FC9" w:rsidRPr="008632FF">
        <w:rPr>
          <w:rFonts w:ascii="Times New Roman" w:hAnsi="Times New Roman" w:cs="Times New Roman"/>
          <w:sz w:val="24"/>
          <w:szCs w:val="24"/>
        </w:rPr>
        <w:t xml:space="preserve">ained </w:t>
      </w:r>
      <w:r w:rsidR="002B6929" w:rsidRPr="008632FF">
        <w:rPr>
          <w:rFonts w:ascii="Times New Roman" w:hAnsi="Times New Roman" w:cs="Times New Roman"/>
          <w:sz w:val="24"/>
          <w:szCs w:val="24"/>
        </w:rPr>
        <w:t xml:space="preserve">the batch release certificate for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002B6929" w:rsidRPr="008632FF">
        <w:rPr>
          <w:rFonts w:ascii="Times New Roman" w:hAnsi="Times New Roman" w:cs="Times New Roman"/>
          <w:sz w:val="24"/>
          <w:szCs w:val="24"/>
        </w:rPr>
        <w:t>clearly writes that the shelf life would be two years from the date of manufacture. Thirdly the drug had to be manufactured according to permits granted by the National Drug Authority.</w:t>
      </w:r>
      <w:r w:rsidR="00E6420C" w:rsidRPr="008632FF">
        <w:rPr>
          <w:rFonts w:ascii="Times New Roman" w:hAnsi="Times New Roman" w:cs="Times New Roman"/>
          <w:sz w:val="24"/>
          <w:szCs w:val="24"/>
        </w:rPr>
        <w:t xml:space="preserve"> Fourthly no evidence was led as to what other use it could have been put to. In the premises the question of mitigation of damage does not arise under the premises of putting the raw materials to other uses. What was required was to rectify issues raised by the NDA.</w:t>
      </w:r>
    </w:p>
    <w:p w:rsidR="00284BEE" w:rsidRPr="008632FF" w:rsidRDefault="00E6420C"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I agree with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's submissions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expected to make profit over and above the expenditure it had incurred after the time of the revocation of its authority to manufacture the </w:t>
      </w:r>
      <w:r w:rsidR="00C2117D" w:rsidRPr="008632FF">
        <w:rPr>
          <w:rFonts w:ascii="Times New Roman" w:hAnsi="Times New Roman" w:cs="Times New Roman"/>
          <w:sz w:val="24"/>
          <w:szCs w:val="24"/>
        </w:rPr>
        <w:t>‘</w:t>
      </w:r>
      <w:proofErr w:type="spellStart"/>
      <w:r w:rsidR="00C2117D" w:rsidRPr="008632FF">
        <w:rPr>
          <w:rFonts w:ascii="Times New Roman" w:hAnsi="Times New Roman" w:cs="Times New Roman"/>
          <w:sz w:val="24"/>
          <w:szCs w:val="24"/>
        </w:rPr>
        <w:t>Semodex</w:t>
      </w:r>
      <w:proofErr w:type="spellEnd"/>
      <w:r w:rsidR="00C2117D" w:rsidRPr="008632FF">
        <w:rPr>
          <w:rFonts w:ascii="Times New Roman" w:hAnsi="Times New Roman" w:cs="Times New Roman"/>
          <w:sz w:val="24"/>
          <w:szCs w:val="24"/>
        </w:rPr>
        <w:t xml:space="preserve"> Ointment’ </w:t>
      </w:r>
      <w:r w:rsidRPr="008632FF">
        <w:rPr>
          <w:rFonts w:ascii="Times New Roman" w:hAnsi="Times New Roman" w:cs="Times New Roman"/>
          <w:sz w:val="24"/>
          <w:szCs w:val="24"/>
        </w:rPr>
        <w:t xml:space="preserve">on behalf of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w:t>
      </w:r>
      <w:r w:rsidR="00051C32" w:rsidRPr="008632FF">
        <w:rPr>
          <w:rFonts w:ascii="Times New Roman" w:hAnsi="Times New Roman" w:cs="Times New Roman"/>
          <w:sz w:val="24"/>
          <w:szCs w:val="24"/>
        </w:rPr>
        <w:t xml:space="preserve"> I do not have to rely on the testimony of PW2 </w:t>
      </w:r>
      <w:r w:rsidR="00C05FC9" w:rsidRPr="008632FF">
        <w:rPr>
          <w:rFonts w:ascii="Times New Roman" w:hAnsi="Times New Roman" w:cs="Times New Roman"/>
          <w:sz w:val="24"/>
          <w:szCs w:val="24"/>
        </w:rPr>
        <w:t xml:space="preserve">who </w:t>
      </w:r>
      <w:r w:rsidR="00051C32" w:rsidRPr="008632FF">
        <w:rPr>
          <w:rFonts w:ascii="Times New Roman" w:hAnsi="Times New Roman" w:cs="Times New Roman"/>
          <w:sz w:val="24"/>
          <w:szCs w:val="24"/>
        </w:rPr>
        <w:t xml:space="preserve">concluded that the </w:t>
      </w:r>
      <w:r w:rsidR="00C2117D" w:rsidRPr="008632FF">
        <w:rPr>
          <w:rFonts w:ascii="Times New Roman" w:hAnsi="Times New Roman" w:cs="Times New Roman"/>
          <w:sz w:val="24"/>
          <w:szCs w:val="24"/>
        </w:rPr>
        <w:t>Defendant</w:t>
      </w:r>
      <w:r w:rsidR="00051C32" w:rsidRPr="008632FF">
        <w:rPr>
          <w:rFonts w:ascii="Times New Roman" w:hAnsi="Times New Roman" w:cs="Times New Roman"/>
          <w:sz w:val="24"/>
          <w:szCs w:val="24"/>
        </w:rPr>
        <w:t xml:space="preserve"> owes the </w:t>
      </w:r>
      <w:r w:rsidR="00C2117D" w:rsidRPr="008632FF">
        <w:rPr>
          <w:rFonts w:ascii="Times New Roman" w:hAnsi="Times New Roman" w:cs="Times New Roman"/>
          <w:sz w:val="24"/>
          <w:szCs w:val="24"/>
        </w:rPr>
        <w:t>Plaintiff</w:t>
      </w:r>
      <w:r w:rsidR="00051C32" w:rsidRPr="008632FF">
        <w:rPr>
          <w:rFonts w:ascii="Times New Roman" w:hAnsi="Times New Roman" w:cs="Times New Roman"/>
          <w:sz w:val="24"/>
          <w:szCs w:val="24"/>
        </w:rPr>
        <w:t xml:space="preserve"> US$105,357.21. That is not the </w:t>
      </w:r>
      <w:r w:rsidR="00C2117D" w:rsidRPr="008632FF">
        <w:rPr>
          <w:rFonts w:ascii="Times New Roman" w:hAnsi="Times New Roman" w:cs="Times New Roman"/>
          <w:sz w:val="24"/>
          <w:szCs w:val="24"/>
        </w:rPr>
        <w:t>Plaintiff</w:t>
      </w:r>
      <w:r w:rsidR="00C05FC9" w:rsidRPr="008632FF">
        <w:rPr>
          <w:rFonts w:ascii="Times New Roman" w:hAnsi="Times New Roman" w:cs="Times New Roman"/>
          <w:sz w:val="24"/>
          <w:szCs w:val="24"/>
        </w:rPr>
        <w:t>’</w:t>
      </w:r>
      <w:r w:rsidR="00051C32" w:rsidRPr="008632FF">
        <w:rPr>
          <w:rFonts w:ascii="Times New Roman" w:hAnsi="Times New Roman" w:cs="Times New Roman"/>
          <w:sz w:val="24"/>
          <w:szCs w:val="24"/>
        </w:rPr>
        <w:t xml:space="preserve">s case in this suit. The only question that remains is whether the </w:t>
      </w:r>
      <w:r w:rsidR="00C2117D" w:rsidRPr="008632FF">
        <w:rPr>
          <w:rFonts w:ascii="Times New Roman" w:hAnsi="Times New Roman" w:cs="Times New Roman"/>
          <w:sz w:val="24"/>
          <w:szCs w:val="24"/>
        </w:rPr>
        <w:t>Plaintiff</w:t>
      </w:r>
      <w:r w:rsidR="00051C32" w:rsidRPr="008632FF">
        <w:rPr>
          <w:rFonts w:ascii="Times New Roman" w:hAnsi="Times New Roman" w:cs="Times New Roman"/>
          <w:sz w:val="24"/>
          <w:szCs w:val="24"/>
        </w:rPr>
        <w:t xml:space="preserve"> should be awarded general damages and interest. </w:t>
      </w:r>
    </w:p>
    <w:p w:rsidR="00284BEE" w:rsidRPr="008632FF" w:rsidRDefault="00284BE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principles upon which general damages are awarded is </w:t>
      </w:r>
      <w:r w:rsidR="00C05FC9" w:rsidRPr="008632FF">
        <w:rPr>
          <w:rFonts w:ascii="Times New Roman" w:hAnsi="Times New Roman" w:cs="Times New Roman"/>
          <w:sz w:val="24"/>
          <w:szCs w:val="24"/>
        </w:rPr>
        <w:t xml:space="preserve">enunciated </w:t>
      </w:r>
      <w:r w:rsidRPr="008632FF">
        <w:rPr>
          <w:rFonts w:ascii="Times New Roman" w:hAnsi="Times New Roman" w:cs="Times New Roman"/>
          <w:sz w:val="24"/>
          <w:szCs w:val="24"/>
        </w:rPr>
        <w:t xml:space="preserve">in the </w:t>
      </w:r>
      <w:r w:rsidR="00C05FC9" w:rsidRPr="008632FF">
        <w:rPr>
          <w:rFonts w:ascii="Times New Roman" w:hAnsi="Times New Roman" w:cs="Times New Roman"/>
          <w:sz w:val="24"/>
          <w:szCs w:val="24"/>
        </w:rPr>
        <w:t xml:space="preserve">celebrated East African Court of Appeal </w:t>
      </w:r>
      <w:r w:rsidRPr="008632FF">
        <w:rPr>
          <w:rFonts w:ascii="Times New Roman" w:hAnsi="Times New Roman" w:cs="Times New Roman"/>
          <w:sz w:val="24"/>
          <w:szCs w:val="24"/>
        </w:rPr>
        <w:t xml:space="preserve">case of </w:t>
      </w:r>
      <w:proofErr w:type="spellStart"/>
      <w:r w:rsidRPr="008632FF">
        <w:rPr>
          <w:rFonts w:ascii="Times New Roman" w:hAnsi="Times New Roman" w:cs="Times New Roman"/>
          <w:b/>
          <w:sz w:val="24"/>
          <w:szCs w:val="24"/>
        </w:rPr>
        <w:t>Dharamshi</w:t>
      </w:r>
      <w:proofErr w:type="spellEnd"/>
      <w:r w:rsidRPr="008632FF">
        <w:rPr>
          <w:rFonts w:ascii="Times New Roman" w:hAnsi="Times New Roman" w:cs="Times New Roman"/>
          <w:b/>
          <w:sz w:val="24"/>
          <w:szCs w:val="24"/>
        </w:rPr>
        <w:t xml:space="preserve"> vs. </w:t>
      </w:r>
      <w:proofErr w:type="spellStart"/>
      <w:r w:rsidRPr="008632FF">
        <w:rPr>
          <w:rFonts w:ascii="Times New Roman" w:hAnsi="Times New Roman" w:cs="Times New Roman"/>
          <w:b/>
          <w:sz w:val="24"/>
          <w:szCs w:val="24"/>
        </w:rPr>
        <w:t>Karsan</w:t>
      </w:r>
      <w:proofErr w:type="spellEnd"/>
      <w:r w:rsidRPr="008632FF">
        <w:rPr>
          <w:rFonts w:ascii="Times New Roman" w:hAnsi="Times New Roman" w:cs="Times New Roman"/>
          <w:b/>
          <w:sz w:val="24"/>
          <w:szCs w:val="24"/>
        </w:rPr>
        <w:t xml:space="preserve"> [1974] 1 EA 41</w:t>
      </w:r>
      <w:r w:rsidRPr="008632FF">
        <w:rPr>
          <w:rFonts w:ascii="Times New Roman" w:hAnsi="Times New Roman" w:cs="Times New Roman"/>
          <w:sz w:val="24"/>
          <w:szCs w:val="24"/>
        </w:rPr>
        <w:t xml:space="preserve"> as the common law doctrine of </w:t>
      </w:r>
      <w:proofErr w:type="spellStart"/>
      <w:r w:rsidRPr="008632FF">
        <w:rPr>
          <w:rFonts w:ascii="Times New Roman" w:hAnsi="Times New Roman" w:cs="Times New Roman"/>
          <w:i/>
          <w:sz w:val="24"/>
          <w:szCs w:val="24"/>
        </w:rPr>
        <w:t>restitutio</w:t>
      </w:r>
      <w:proofErr w:type="spellEnd"/>
      <w:r w:rsidRPr="008632FF">
        <w:rPr>
          <w:rFonts w:ascii="Times New Roman" w:hAnsi="Times New Roman" w:cs="Times New Roman"/>
          <w:i/>
          <w:sz w:val="24"/>
          <w:szCs w:val="24"/>
        </w:rPr>
        <w:t xml:space="preserve"> in </w:t>
      </w:r>
      <w:proofErr w:type="spellStart"/>
      <w:r w:rsidRPr="008632FF">
        <w:rPr>
          <w:rFonts w:ascii="Times New Roman" w:hAnsi="Times New Roman" w:cs="Times New Roman"/>
          <w:i/>
          <w:sz w:val="24"/>
          <w:szCs w:val="24"/>
        </w:rPr>
        <w:t>integrum</w:t>
      </w:r>
      <w:proofErr w:type="spellEnd"/>
      <w:r w:rsidRPr="008632FF">
        <w:rPr>
          <w:rFonts w:ascii="Times New Roman" w:hAnsi="Times New Roman" w:cs="Times New Roman"/>
          <w:i/>
          <w:sz w:val="24"/>
          <w:szCs w:val="24"/>
        </w:rPr>
        <w: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has to be restored as nearly as possible to a position he or she would have been had the injury complained of not occurred. This principle is also spelt out in </w:t>
      </w:r>
      <w:r w:rsidRPr="008632FF">
        <w:rPr>
          <w:rFonts w:ascii="Times New Roman" w:hAnsi="Times New Roman" w:cs="Times New Roman"/>
          <w:b/>
          <w:sz w:val="24"/>
          <w:szCs w:val="24"/>
        </w:rPr>
        <w:t>Halsbury's laws of England fourth edition reissue volume 12</w:t>
      </w:r>
      <w:r w:rsidRPr="008632FF">
        <w:rPr>
          <w:rFonts w:ascii="Times New Roman" w:hAnsi="Times New Roman" w:cs="Times New Roman"/>
          <w:sz w:val="24"/>
          <w:szCs w:val="24"/>
        </w:rPr>
        <w:t xml:space="preserve"> (1) paragraph 812 by way of definition of general damages as those losses, usually but not exclusively non-pecuniary, which are not capable of precise quantification in monetary terms. They are presumed to be the natural or probable consequence of the wrong complained of; with the result that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required only to assert that such damage has been suffered. As far as the quantum of general damages is concerned, the principles for award</w:t>
      </w:r>
      <w:r w:rsidR="00C05FC9" w:rsidRPr="008632FF">
        <w:rPr>
          <w:rFonts w:ascii="Times New Roman" w:hAnsi="Times New Roman" w:cs="Times New Roman"/>
          <w:sz w:val="24"/>
          <w:szCs w:val="24"/>
        </w:rPr>
        <w:t xml:space="preserve"> of are laid out </w:t>
      </w:r>
      <w:r w:rsidRPr="008632FF">
        <w:rPr>
          <w:rFonts w:ascii="Times New Roman" w:hAnsi="Times New Roman" w:cs="Times New Roman"/>
          <w:sz w:val="24"/>
          <w:szCs w:val="24"/>
        </w:rPr>
        <w:t xml:space="preserve">by Lord Wilberforce in </w:t>
      </w:r>
      <w:r w:rsidRPr="008632FF">
        <w:rPr>
          <w:rFonts w:ascii="Times New Roman" w:hAnsi="Times New Roman" w:cs="Times New Roman"/>
          <w:b/>
          <w:sz w:val="24"/>
          <w:szCs w:val="24"/>
        </w:rPr>
        <w:t>Johnson and another v Agnew [1979] 1 All ER 883</w:t>
      </w:r>
      <w:r w:rsidRPr="008632FF">
        <w:rPr>
          <w:rFonts w:ascii="Times New Roman" w:hAnsi="Times New Roman" w:cs="Times New Roman"/>
          <w:sz w:val="24"/>
          <w:szCs w:val="24"/>
        </w:rPr>
        <w:t xml:space="preserve"> at page 896 that </w:t>
      </w:r>
      <w:r w:rsidR="00C05FC9" w:rsidRPr="008632FF">
        <w:rPr>
          <w:rFonts w:ascii="Times New Roman" w:hAnsi="Times New Roman" w:cs="Times New Roman"/>
          <w:sz w:val="24"/>
          <w:szCs w:val="24"/>
        </w:rPr>
        <w:t xml:space="preserve">general </w:t>
      </w:r>
      <w:r w:rsidRPr="008632FF">
        <w:rPr>
          <w:rFonts w:ascii="Times New Roman" w:hAnsi="Times New Roman" w:cs="Times New Roman"/>
          <w:sz w:val="24"/>
          <w:szCs w:val="24"/>
        </w:rPr>
        <w:t xml:space="preserve">damages are </w:t>
      </w:r>
      <w:r w:rsidR="00C05FC9" w:rsidRPr="008632FF">
        <w:rPr>
          <w:rFonts w:ascii="Times New Roman" w:hAnsi="Times New Roman" w:cs="Times New Roman"/>
          <w:sz w:val="24"/>
          <w:szCs w:val="24"/>
        </w:rPr>
        <w:t>compensatory</w:t>
      </w:r>
      <w:r w:rsidRPr="008632FF">
        <w:rPr>
          <w:rFonts w:ascii="Times New Roman" w:hAnsi="Times New Roman" w:cs="Times New Roman"/>
          <w:sz w:val="24"/>
          <w:szCs w:val="24"/>
        </w:rPr>
        <w:t>:</w:t>
      </w:r>
    </w:p>
    <w:p w:rsidR="00284BEE" w:rsidRPr="008632FF" w:rsidRDefault="00284BEE" w:rsidP="008632FF">
      <w:pPr>
        <w:spacing w:line="360" w:lineRule="auto"/>
        <w:ind w:left="720"/>
        <w:jc w:val="both"/>
        <w:rPr>
          <w:rFonts w:ascii="Times New Roman" w:hAnsi="Times New Roman" w:cs="Times New Roman"/>
          <w:sz w:val="24"/>
          <w:szCs w:val="24"/>
        </w:rPr>
      </w:pPr>
      <w:r w:rsidRPr="008632FF">
        <w:rPr>
          <w:rFonts w:ascii="Times New Roman" w:hAnsi="Times New Roman" w:cs="Times New Roman"/>
          <w:sz w:val="24"/>
          <w:szCs w:val="24"/>
        </w:rPr>
        <w:t>“compensatory, i.e. that the innocent party is to be placed, so far as money can do so, in the same position as if the contract had been performed.”</w:t>
      </w:r>
    </w:p>
    <w:p w:rsidR="0081377F" w:rsidRPr="008632FF" w:rsidRDefault="00284BEE"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went into the business of pharmaceutical </w:t>
      </w:r>
      <w:r w:rsidR="00C05FC9" w:rsidRPr="008632FF">
        <w:rPr>
          <w:rFonts w:ascii="Times New Roman" w:hAnsi="Times New Roman" w:cs="Times New Roman"/>
          <w:sz w:val="24"/>
          <w:szCs w:val="24"/>
        </w:rPr>
        <w:t xml:space="preserve">products </w:t>
      </w:r>
      <w:r w:rsidRPr="008632FF">
        <w:rPr>
          <w:rFonts w:ascii="Times New Roman" w:hAnsi="Times New Roman" w:cs="Times New Roman"/>
          <w:sz w:val="24"/>
          <w:szCs w:val="24"/>
        </w:rPr>
        <w:t xml:space="preserve">manufacture with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00C05FC9" w:rsidRPr="008632FF">
        <w:rPr>
          <w:rFonts w:ascii="Times New Roman" w:hAnsi="Times New Roman" w:cs="Times New Roman"/>
          <w:sz w:val="24"/>
          <w:szCs w:val="24"/>
        </w:rPr>
        <w:t xml:space="preserve"> expected profits from the </w:t>
      </w:r>
      <w:r w:rsidRPr="008632FF">
        <w:rPr>
          <w:rFonts w:ascii="Times New Roman" w:hAnsi="Times New Roman" w:cs="Times New Roman"/>
          <w:sz w:val="24"/>
          <w:szCs w:val="24"/>
        </w:rPr>
        <w:t xml:space="preserve">venture but the venture was curtailed at the last minute by the revocation of his licence to manufacture the product. By that time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had invested mon</w:t>
      </w:r>
      <w:r w:rsidR="00C05FC9" w:rsidRPr="008632FF">
        <w:rPr>
          <w:rFonts w:ascii="Times New Roman" w:hAnsi="Times New Roman" w:cs="Times New Roman"/>
          <w:sz w:val="24"/>
          <w:szCs w:val="24"/>
        </w:rPr>
        <w:t xml:space="preserve">ies </w:t>
      </w:r>
      <w:r w:rsidRPr="008632FF">
        <w:rPr>
          <w:rFonts w:ascii="Times New Roman" w:hAnsi="Times New Roman" w:cs="Times New Roman"/>
          <w:sz w:val="24"/>
          <w:szCs w:val="24"/>
        </w:rPr>
        <w:t xml:space="preserve">by way of purchasing the necessary raw materials, obtaining the necessary permits to build the initial manufacturing, corresponding with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and the various authorities on the issue, making efforts to manufacture samples and submitting them for a valuation. The loss </w:t>
      </w:r>
      <w:r w:rsidR="00C05FC9" w:rsidRPr="008632FF">
        <w:rPr>
          <w:rFonts w:ascii="Times New Roman" w:hAnsi="Times New Roman" w:cs="Times New Roman"/>
          <w:sz w:val="24"/>
          <w:szCs w:val="24"/>
        </w:rPr>
        <w:t>t</w:t>
      </w:r>
      <w:r w:rsidRPr="008632FF">
        <w:rPr>
          <w:rFonts w:ascii="Times New Roman" w:hAnsi="Times New Roman" w:cs="Times New Roman"/>
          <w:sz w:val="24"/>
          <w:szCs w:val="24"/>
        </w:rPr>
        <w:t xml:space="preserve">o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cannot be quantified exactly. They include loss of business opportunity to market the product </w:t>
      </w:r>
      <w:r w:rsidR="00C05FC9" w:rsidRPr="008632FF">
        <w:rPr>
          <w:rFonts w:ascii="Times New Roman" w:hAnsi="Times New Roman" w:cs="Times New Roman"/>
          <w:sz w:val="24"/>
          <w:szCs w:val="24"/>
        </w:rPr>
        <w:t xml:space="preserve">for distribution </w:t>
      </w:r>
      <w:r w:rsidRPr="008632FF">
        <w:rPr>
          <w:rFonts w:ascii="Times New Roman" w:hAnsi="Times New Roman" w:cs="Times New Roman"/>
          <w:sz w:val="24"/>
          <w:szCs w:val="24"/>
        </w:rPr>
        <w:t>in the Ugandan market as well as earning some money for the manufacture of the pharmaceutical products.</w:t>
      </w:r>
    </w:p>
    <w:p w:rsidR="0081377F" w:rsidRPr="008632FF" w:rsidRDefault="0081377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lastRenderedPageBreak/>
        <w:t xml:space="preserve">I have not received much assistance in this endeavour of assessment of general damages. It is unknown what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would have earned from the batch of products it had purchased from the </w:t>
      </w:r>
      <w:r w:rsidR="00C2117D" w:rsidRPr="008632FF">
        <w:rPr>
          <w:rFonts w:ascii="Times New Roman" w:hAnsi="Times New Roman" w:cs="Times New Roman"/>
          <w:sz w:val="24"/>
          <w:szCs w:val="24"/>
        </w:rPr>
        <w:t>Defendant</w:t>
      </w:r>
      <w:r w:rsidRPr="008632FF">
        <w:rPr>
          <w:rFonts w:ascii="Times New Roman" w:hAnsi="Times New Roman" w:cs="Times New Roman"/>
          <w:sz w:val="24"/>
          <w:szCs w:val="24"/>
        </w:rPr>
        <w:t xml:space="preserve"> for purposes of manufacture and marketing in the Ugandan market.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s managing director however was able to demonstrate that the company suffered loss not only of reputation but also could not meet its obligations.</w:t>
      </w:r>
      <w:r w:rsidR="00284BEE" w:rsidRPr="008632FF">
        <w:rPr>
          <w:rFonts w:ascii="Times New Roman" w:hAnsi="Times New Roman" w:cs="Times New Roman"/>
          <w:sz w:val="24"/>
          <w:szCs w:val="24"/>
        </w:rPr>
        <w:t xml:space="preserve"> In the premises</w:t>
      </w:r>
      <w:r w:rsidRPr="008632FF">
        <w:rPr>
          <w:rFonts w:ascii="Times New Roman" w:hAnsi="Times New Roman" w:cs="Times New Roman"/>
          <w:sz w:val="24"/>
          <w:szCs w:val="24"/>
        </w:rPr>
        <w:t xml:space="preserve"> doing the best I can, and having in mind the price of the raw materials,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US$30,000 as general damages.</w:t>
      </w:r>
    </w:p>
    <w:p w:rsidR="0081377F" w:rsidRPr="008632FF" w:rsidRDefault="0081377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Interest</w:t>
      </w:r>
    </w:p>
    <w:p w:rsidR="00691914" w:rsidRPr="008632FF" w:rsidRDefault="0081377F"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Section 26 (2) of the Civil Procedure Act gives the court discretionary powers in so far as the decree is for the payment of money to order interest at such rate as the court deems reasonable to be paid on the principal sum. This may be from the date of the suit to the date of the decree in addition to any prior date to the institution of the suit as well as further interest from the date of the decree to the date of payment or such earlier date as the court deems fit.</w:t>
      </w:r>
    </w:p>
    <w:p w:rsidR="00691914" w:rsidRPr="008632FF" w:rsidRDefault="0069191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Had the anomalies pointed out by the National Drug Authority been rectified, the product w</w:t>
      </w:r>
      <w:r w:rsidR="00C05FC9" w:rsidRPr="008632FF">
        <w:rPr>
          <w:rFonts w:ascii="Times New Roman" w:hAnsi="Times New Roman" w:cs="Times New Roman"/>
          <w:sz w:val="24"/>
          <w:szCs w:val="24"/>
        </w:rPr>
        <w:t xml:space="preserve">ould have been </w:t>
      </w:r>
      <w:r w:rsidRPr="008632FF">
        <w:rPr>
          <w:rFonts w:ascii="Times New Roman" w:hAnsi="Times New Roman" w:cs="Times New Roman"/>
          <w:sz w:val="24"/>
          <w:szCs w:val="24"/>
        </w:rPr>
        <w:t xml:space="preserve">manufactured within three months </w:t>
      </w:r>
      <w:r w:rsidR="00C05FC9" w:rsidRPr="008632FF">
        <w:rPr>
          <w:rFonts w:ascii="Times New Roman" w:hAnsi="Times New Roman" w:cs="Times New Roman"/>
          <w:sz w:val="24"/>
          <w:szCs w:val="24"/>
        </w:rPr>
        <w:t xml:space="preserve">asserted in the testimony of </w:t>
      </w:r>
      <w:r w:rsidRPr="008632FF">
        <w:rPr>
          <w:rFonts w:ascii="Times New Roman" w:hAnsi="Times New Roman" w:cs="Times New Roman"/>
          <w:sz w:val="24"/>
          <w:szCs w:val="24"/>
        </w:rPr>
        <w:t>DW1. Three months from March 2009 would be around June</w:t>
      </w:r>
      <w:r w:rsidR="00C05FC9" w:rsidRPr="008632FF">
        <w:rPr>
          <w:rFonts w:ascii="Times New Roman" w:hAnsi="Times New Roman" w:cs="Times New Roman"/>
          <w:sz w:val="24"/>
          <w:szCs w:val="24"/>
        </w:rPr>
        <w:t xml:space="preserve"> 2009</w:t>
      </w:r>
      <w:r w:rsidRPr="008632FF">
        <w:rPr>
          <w:rFonts w:ascii="Times New Roman" w:hAnsi="Times New Roman" w:cs="Times New Roman"/>
          <w:sz w:val="24"/>
          <w:szCs w:val="24"/>
        </w:rPr>
        <w:t xml:space="preserve">.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prayed for interest at the rate of 25% per month from 9 July 2008. I do not agree with interest prior to the filing of the action which cause of action arose around March 2009.</w:t>
      </w:r>
    </w:p>
    <w:p w:rsidR="00691914" w:rsidRPr="008632FF" w:rsidRDefault="0069191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In the premises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interest at the rate of 20% per annum on the special damages awarded with effect from August 2009 up to the date of </w:t>
      </w:r>
      <w:r w:rsidR="00C2117D" w:rsidRPr="008632FF">
        <w:rPr>
          <w:rFonts w:ascii="Times New Roman" w:hAnsi="Times New Roman" w:cs="Times New Roman"/>
          <w:sz w:val="24"/>
          <w:szCs w:val="24"/>
        </w:rPr>
        <w:t>judgment</w:t>
      </w:r>
      <w:r w:rsidRPr="008632FF">
        <w:rPr>
          <w:rFonts w:ascii="Times New Roman" w:hAnsi="Times New Roman" w:cs="Times New Roman"/>
          <w:sz w:val="24"/>
          <w:szCs w:val="24"/>
        </w:rPr>
        <w:t>.</w:t>
      </w:r>
    </w:p>
    <w:p w:rsidR="0081377F" w:rsidRPr="008632FF" w:rsidRDefault="00691914"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Secondly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interest at the rate of 20% per annum on the aggregate amount awarded in this judgment from the date of </w:t>
      </w:r>
      <w:r w:rsidR="00C2117D" w:rsidRPr="008632FF">
        <w:rPr>
          <w:rFonts w:ascii="Times New Roman" w:hAnsi="Times New Roman" w:cs="Times New Roman"/>
          <w:sz w:val="24"/>
          <w:szCs w:val="24"/>
        </w:rPr>
        <w:t>judgment</w:t>
      </w:r>
      <w:r w:rsidRPr="008632FF">
        <w:rPr>
          <w:rFonts w:ascii="Times New Roman" w:hAnsi="Times New Roman" w:cs="Times New Roman"/>
          <w:sz w:val="24"/>
          <w:szCs w:val="24"/>
        </w:rPr>
        <w:t xml:space="preserve"> </w:t>
      </w:r>
      <w:r w:rsidR="00C05FC9" w:rsidRPr="008632FF">
        <w:rPr>
          <w:rFonts w:ascii="Times New Roman" w:hAnsi="Times New Roman" w:cs="Times New Roman"/>
          <w:sz w:val="24"/>
          <w:szCs w:val="24"/>
        </w:rPr>
        <w:t xml:space="preserve">until </w:t>
      </w:r>
      <w:r w:rsidRPr="008632FF">
        <w:rPr>
          <w:rFonts w:ascii="Times New Roman" w:hAnsi="Times New Roman" w:cs="Times New Roman"/>
          <w:sz w:val="24"/>
          <w:szCs w:val="24"/>
        </w:rPr>
        <w:t>payment in full.</w:t>
      </w:r>
      <w:r w:rsidR="00A0073F" w:rsidRPr="008632FF">
        <w:rPr>
          <w:rFonts w:ascii="Times New Roman" w:hAnsi="Times New Roman" w:cs="Times New Roman"/>
          <w:sz w:val="24"/>
          <w:szCs w:val="24"/>
        </w:rPr>
        <w:t xml:space="preserve"> </w:t>
      </w:r>
      <w:r w:rsidRPr="008632FF">
        <w:rPr>
          <w:rFonts w:ascii="Times New Roman" w:hAnsi="Times New Roman" w:cs="Times New Roman"/>
          <w:sz w:val="24"/>
          <w:szCs w:val="24"/>
        </w:rPr>
        <w:t xml:space="preserve">Costs follow the event and the </w:t>
      </w:r>
      <w:r w:rsidR="00C2117D" w:rsidRPr="008632FF">
        <w:rPr>
          <w:rFonts w:ascii="Times New Roman" w:hAnsi="Times New Roman" w:cs="Times New Roman"/>
          <w:sz w:val="24"/>
          <w:szCs w:val="24"/>
        </w:rPr>
        <w:t>Plaintiff</w:t>
      </w:r>
      <w:r w:rsidRPr="008632FF">
        <w:rPr>
          <w:rFonts w:ascii="Times New Roman" w:hAnsi="Times New Roman" w:cs="Times New Roman"/>
          <w:sz w:val="24"/>
          <w:szCs w:val="24"/>
        </w:rPr>
        <w:t xml:space="preserve"> is awarded costs of the suit.</w:t>
      </w:r>
    </w:p>
    <w:p w:rsidR="00D25982" w:rsidRPr="008632FF" w:rsidRDefault="00D25982"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Judgment delivered in open court on 24 July 2015.</w:t>
      </w:r>
    </w:p>
    <w:p w:rsidR="006744A8" w:rsidRPr="008632FF" w:rsidRDefault="006744A8" w:rsidP="008632FF">
      <w:pPr>
        <w:spacing w:line="360" w:lineRule="auto"/>
        <w:jc w:val="both"/>
        <w:rPr>
          <w:rFonts w:ascii="Times New Roman" w:hAnsi="Times New Roman" w:cs="Times New Roman"/>
          <w:sz w:val="24"/>
          <w:szCs w:val="24"/>
        </w:rPr>
      </w:pPr>
    </w:p>
    <w:p w:rsidR="00FC7999" w:rsidRPr="008632FF" w:rsidRDefault="00FC7999"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Christopher Madrama</w:t>
      </w:r>
      <w:r w:rsidR="00080858" w:rsidRPr="008632FF">
        <w:rPr>
          <w:rFonts w:ascii="Times New Roman" w:hAnsi="Times New Roman" w:cs="Times New Roman"/>
          <w:b/>
          <w:sz w:val="24"/>
          <w:szCs w:val="24"/>
        </w:rPr>
        <w:t xml:space="preserve"> Izama</w:t>
      </w:r>
    </w:p>
    <w:p w:rsidR="00080858" w:rsidRPr="008632FF" w:rsidRDefault="00080858"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lastRenderedPageBreak/>
        <w:t>Judge</w:t>
      </w:r>
    </w:p>
    <w:p w:rsidR="00D2015C" w:rsidRPr="008632FF" w:rsidRDefault="00D2015C" w:rsidP="008632FF">
      <w:pPr>
        <w:spacing w:line="360" w:lineRule="auto"/>
        <w:jc w:val="both"/>
        <w:rPr>
          <w:rFonts w:ascii="Times New Roman" w:hAnsi="Times New Roman" w:cs="Times New Roman"/>
          <w:sz w:val="24"/>
          <w:szCs w:val="24"/>
        </w:rPr>
      </w:pPr>
      <w:r w:rsidRPr="008632FF">
        <w:rPr>
          <w:rFonts w:ascii="Times New Roman" w:hAnsi="Times New Roman" w:cs="Times New Roman"/>
          <w:b/>
          <w:sz w:val="24"/>
          <w:szCs w:val="24"/>
        </w:rPr>
        <w:t>Judgment</w:t>
      </w:r>
      <w:r w:rsidRPr="008632FF">
        <w:rPr>
          <w:rFonts w:ascii="Times New Roman" w:hAnsi="Times New Roman" w:cs="Times New Roman"/>
          <w:sz w:val="24"/>
          <w:szCs w:val="24"/>
        </w:rPr>
        <w:t xml:space="preserve"> delivered in the presence of:</w:t>
      </w:r>
    </w:p>
    <w:p w:rsidR="00D43C10" w:rsidRPr="008632FF" w:rsidRDefault="00D43C1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Andrew </w:t>
      </w:r>
      <w:proofErr w:type="spellStart"/>
      <w:r w:rsidRPr="008632FF">
        <w:rPr>
          <w:rFonts w:ascii="Times New Roman" w:hAnsi="Times New Roman" w:cs="Times New Roman"/>
          <w:sz w:val="24"/>
          <w:szCs w:val="24"/>
        </w:rPr>
        <w:t>Bwengye</w:t>
      </w:r>
      <w:proofErr w:type="spellEnd"/>
      <w:r w:rsidRPr="008632FF">
        <w:rPr>
          <w:rFonts w:ascii="Times New Roman" w:hAnsi="Times New Roman" w:cs="Times New Roman"/>
          <w:sz w:val="24"/>
          <w:szCs w:val="24"/>
        </w:rPr>
        <w:t xml:space="preserve"> Counsel for the Defendant </w:t>
      </w:r>
    </w:p>
    <w:p w:rsidR="00D43C10" w:rsidRPr="008632FF" w:rsidRDefault="00D43C10"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Plaintiffs MD Hajj Suleiman </w:t>
      </w:r>
      <w:proofErr w:type="spellStart"/>
      <w:r w:rsidRPr="008632FF">
        <w:rPr>
          <w:rFonts w:ascii="Times New Roman" w:hAnsi="Times New Roman" w:cs="Times New Roman"/>
          <w:sz w:val="24"/>
          <w:szCs w:val="24"/>
        </w:rPr>
        <w:t>Bukenya</w:t>
      </w:r>
      <w:proofErr w:type="spellEnd"/>
      <w:r w:rsidRPr="008632FF">
        <w:rPr>
          <w:rFonts w:ascii="Times New Roman" w:hAnsi="Times New Roman" w:cs="Times New Roman"/>
          <w:sz w:val="24"/>
          <w:szCs w:val="24"/>
        </w:rPr>
        <w:t xml:space="preserve"> in court</w:t>
      </w:r>
    </w:p>
    <w:p w:rsidR="008F2027" w:rsidRPr="008632FF" w:rsidRDefault="008F2027" w:rsidP="008632FF">
      <w:pPr>
        <w:spacing w:line="360" w:lineRule="auto"/>
        <w:jc w:val="both"/>
        <w:rPr>
          <w:rFonts w:ascii="Times New Roman" w:hAnsi="Times New Roman" w:cs="Times New Roman"/>
          <w:sz w:val="24"/>
          <w:szCs w:val="24"/>
        </w:rPr>
      </w:pPr>
      <w:r w:rsidRPr="008632FF">
        <w:rPr>
          <w:rFonts w:ascii="Times New Roman" w:hAnsi="Times New Roman" w:cs="Times New Roman"/>
          <w:sz w:val="24"/>
          <w:szCs w:val="24"/>
        </w:rPr>
        <w:t xml:space="preserve">Charles </w:t>
      </w:r>
      <w:proofErr w:type="spellStart"/>
      <w:r w:rsidRPr="008632FF">
        <w:rPr>
          <w:rFonts w:ascii="Times New Roman" w:hAnsi="Times New Roman" w:cs="Times New Roman"/>
          <w:sz w:val="24"/>
          <w:szCs w:val="24"/>
        </w:rPr>
        <w:t>Okuni</w:t>
      </w:r>
      <w:proofErr w:type="spellEnd"/>
      <w:r w:rsidRPr="008632FF">
        <w:rPr>
          <w:rFonts w:ascii="Times New Roman" w:hAnsi="Times New Roman" w:cs="Times New Roman"/>
          <w:sz w:val="24"/>
          <w:szCs w:val="24"/>
        </w:rPr>
        <w:t>: Court Clerk</w:t>
      </w:r>
    </w:p>
    <w:p w:rsidR="00D2015C" w:rsidRPr="008632FF" w:rsidRDefault="00D2015C" w:rsidP="008632FF">
      <w:pPr>
        <w:spacing w:line="360" w:lineRule="auto"/>
        <w:jc w:val="both"/>
        <w:rPr>
          <w:rFonts w:ascii="Times New Roman" w:hAnsi="Times New Roman" w:cs="Times New Roman"/>
          <w:b/>
          <w:sz w:val="24"/>
          <w:szCs w:val="24"/>
        </w:rPr>
      </w:pPr>
    </w:p>
    <w:p w:rsidR="00D2015C" w:rsidRPr="008632FF" w:rsidRDefault="00D2015C"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Christopher Madrama Izama</w:t>
      </w:r>
    </w:p>
    <w:p w:rsidR="00D2015C" w:rsidRPr="008632FF" w:rsidRDefault="00D2015C"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Judge</w:t>
      </w:r>
    </w:p>
    <w:p w:rsidR="00D2015C" w:rsidRPr="008632FF" w:rsidRDefault="00F53B91" w:rsidP="008632FF">
      <w:pPr>
        <w:spacing w:line="360" w:lineRule="auto"/>
        <w:jc w:val="both"/>
        <w:rPr>
          <w:rFonts w:ascii="Times New Roman" w:hAnsi="Times New Roman" w:cs="Times New Roman"/>
          <w:b/>
          <w:sz w:val="24"/>
          <w:szCs w:val="24"/>
        </w:rPr>
      </w:pPr>
      <w:r w:rsidRPr="008632FF">
        <w:rPr>
          <w:rFonts w:ascii="Times New Roman" w:hAnsi="Times New Roman" w:cs="Times New Roman"/>
          <w:b/>
          <w:sz w:val="24"/>
          <w:szCs w:val="24"/>
        </w:rPr>
        <w:t>24/July 2015</w:t>
      </w:r>
    </w:p>
    <w:sectPr w:rsidR="00D2015C" w:rsidRPr="008632FF"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57" w:rsidRDefault="00A81F57" w:rsidP="00AB5610">
      <w:pPr>
        <w:spacing w:after="0" w:line="240" w:lineRule="auto"/>
      </w:pPr>
      <w:r>
        <w:separator/>
      </w:r>
    </w:p>
  </w:endnote>
  <w:endnote w:type="continuationSeparator" w:id="0">
    <w:p w:rsidR="00A81F57" w:rsidRDefault="00A81F57"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C24405" w:rsidRPr="007F0E13" w:rsidRDefault="00C24405"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C24405" w:rsidRDefault="00C63FAB">
        <w:pPr>
          <w:pStyle w:val="Footer"/>
          <w:jc w:val="center"/>
        </w:pPr>
        <w:fldSimple w:instr=" PAGE   \* MERGEFORMAT ">
          <w:r w:rsidR="008632FF">
            <w:rPr>
              <w:noProof/>
            </w:rPr>
            <w:t>1</w:t>
          </w:r>
        </w:fldSimple>
      </w:p>
    </w:sdtContent>
  </w:sdt>
  <w:p w:rsidR="00C24405" w:rsidRPr="00A43194" w:rsidRDefault="00C2440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57" w:rsidRDefault="00A81F57" w:rsidP="00AB5610">
      <w:pPr>
        <w:spacing w:after="0" w:line="240" w:lineRule="auto"/>
      </w:pPr>
      <w:r>
        <w:separator/>
      </w:r>
    </w:p>
  </w:footnote>
  <w:footnote w:type="continuationSeparator" w:id="0">
    <w:p w:rsidR="00A81F57" w:rsidRDefault="00A81F57"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48D3"/>
    <w:multiLevelType w:val="hybridMultilevel"/>
    <w:tmpl w:val="BFE6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70F65"/>
    <w:multiLevelType w:val="hybridMultilevel"/>
    <w:tmpl w:val="05AE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153E0"/>
    <w:multiLevelType w:val="hybridMultilevel"/>
    <w:tmpl w:val="DFC657C4"/>
    <w:lvl w:ilvl="0" w:tplc="E8824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4363EABF-2E66-4A47-97DB-237737E96A78}"/>
    <w:docVar w:name="dgnword-eventsink" w:val="76232944"/>
  </w:docVars>
  <w:rsids>
    <w:rsidRoot w:val="00686C8C"/>
    <w:rsid w:val="000013FC"/>
    <w:rsid w:val="00002715"/>
    <w:rsid w:val="000035B9"/>
    <w:rsid w:val="00010464"/>
    <w:rsid w:val="000115BA"/>
    <w:rsid w:val="000117F2"/>
    <w:rsid w:val="00022FD9"/>
    <w:rsid w:val="00043CFF"/>
    <w:rsid w:val="00044D86"/>
    <w:rsid w:val="000459B2"/>
    <w:rsid w:val="00046E91"/>
    <w:rsid w:val="00051954"/>
    <w:rsid w:val="00051C32"/>
    <w:rsid w:val="00056769"/>
    <w:rsid w:val="00062365"/>
    <w:rsid w:val="000674F3"/>
    <w:rsid w:val="00077922"/>
    <w:rsid w:val="00077A33"/>
    <w:rsid w:val="00080858"/>
    <w:rsid w:val="000820D7"/>
    <w:rsid w:val="00082114"/>
    <w:rsid w:val="000830EF"/>
    <w:rsid w:val="00087EF8"/>
    <w:rsid w:val="00090D6C"/>
    <w:rsid w:val="00094BBB"/>
    <w:rsid w:val="000A2090"/>
    <w:rsid w:val="000B1274"/>
    <w:rsid w:val="000C21A9"/>
    <w:rsid w:val="000C625C"/>
    <w:rsid w:val="000D5261"/>
    <w:rsid w:val="000F6945"/>
    <w:rsid w:val="000F7D38"/>
    <w:rsid w:val="00101A8A"/>
    <w:rsid w:val="0011323A"/>
    <w:rsid w:val="001165B2"/>
    <w:rsid w:val="001205D7"/>
    <w:rsid w:val="00145109"/>
    <w:rsid w:val="00152565"/>
    <w:rsid w:val="001532EE"/>
    <w:rsid w:val="0015517B"/>
    <w:rsid w:val="0016637D"/>
    <w:rsid w:val="00192EF0"/>
    <w:rsid w:val="0019370C"/>
    <w:rsid w:val="001938D4"/>
    <w:rsid w:val="00193BD8"/>
    <w:rsid w:val="00194EA3"/>
    <w:rsid w:val="001A05E1"/>
    <w:rsid w:val="001B1128"/>
    <w:rsid w:val="001B4BB0"/>
    <w:rsid w:val="001C2C95"/>
    <w:rsid w:val="001C31E4"/>
    <w:rsid w:val="001C7D57"/>
    <w:rsid w:val="00200261"/>
    <w:rsid w:val="002030E1"/>
    <w:rsid w:val="00207A9C"/>
    <w:rsid w:val="002105BF"/>
    <w:rsid w:val="002449CE"/>
    <w:rsid w:val="002652FD"/>
    <w:rsid w:val="0027096F"/>
    <w:rsid w:val="002710AD"/>
    <w:rsid w:val="002754E5"/>
    <w:rsid w:val="00284BEE"/>
    <w:rsid w:val="002859CA"/>
    <w:rsid w:val="00297745"/>
    <w:rsid w:val="002B1153"/>
    <w:rsid w:val="002B4C7D"/>
    <w:rsid w:val="002B6929"/>
    <w:rsid w:val="002C5A7D"/>
    <w:rsid w:val="002D1FE4"/>
    <w:rsid w:val="002D7C4E"/>
    <w:rsid w:val="002E0AAF"/>
    <w:rsid w:val="002F0270"/>
    <w:rsid w:val="00302C59"/>
    <w:rsid w:val="00317350"/>
    <w:rsid w:val="003253C7"/>
    <w:rsid w:val="00334F36"/>
    <w:rsid w:val="00337EA3"/>
    <w:rsid w:val="00342B2D"/>
    <w:rsid w:val="00382AB6"/>
    <w:rsid w:val="00385353"/>
    <w:rsid w:val="00394DF7"/>
    <w:rsid w:val="003A10FF"/>
    <w:rsid w:val="003B00FF"/>
    <w:rsid w:val="003B0873"/>
    <w:rsid w:val="003B51FA"/>
    <w:rsid w:val="003B52A1"/>
    <w:rsid w:val="003C04D6"/>
    <w:rsid w:val="003D5A9B"/>
    <w:rsid w:val="003E0CB3"/>
    <w:rsid w:val="003F3971"/>
    <w:rsid w:val="00403C8C"/>
    <w:rsid w:val="00404E77"/>
    <w:rsid w:val="0042416A"/>
    <w:rsid w:val="00440199"/>
    <w:rsid w:val="004420B3"/>
    <w:rsid w:val="00450B97"/>
    <w:rsid w:val="00456DBC"/>
    <w:rsid w:val="0046205E"/>
    <w:rsid w:val="00465AF3"/>
    <w:rsid w:val="00471315"/>
    <w:rsid w:val="004B1063"/>
    <w:rsid w:val="004B5B7F"/>
    <w:rsid w:val="004B76CB"/>
    <w:rsid w:val="004B79DD"/>
    <w:rsid w:val="004D1065"/>
    <w:rsid w:val="004D11C6"/>
    <w:rsid w:val="004E0E1D"/>
    <w:rsid w:val="004E7B65"/>
    <w:rsid w:val="004F7786"/>
    <w:rsid w:val="00501263"/>
    <w:rsid w:val="00506BCD"/>
    <w:rsid w:val="005127AD"/>
    <w:rsid w:val="00524B18"/>
    <w:rsid w:val="00527947"/>
    <w:rsid w:val="00531063"/>
    <w:rsid w:val="005445EA"/>
    <w:rsid w:val="005471B9"/>
    <w:rsid w:val="00553B9D"/>
    <w:rsid w:val="00566AD5"/>
    <w:rsid w:val="00573351"/>
    <w:rsid w:val="0058038B"/>
    <w:rsid w:val="0058119A"/>
    <w:rsid w:val="005878B3"/>
    <w:rsid w:val="00594DD9"/>
    <w:rsid w:val="005C34E0"/>
    <w:rsid w:val="005D4415"/>
    <w:rsid w:val="005E4056"/>
    <w:rsid w:val="00601048"/>
    <w:rsid w:val="006033FF"/>
    <w:rsid w:val="00605408"/>
    <w:rsid w:val="00607C33"/>
    <w:rsid w:val="00615D10"/>
    <w:rsid w:val="006220C0"/>
    <w:rsid w:val="006235DA"/>
    <w:rsid w:val="00634E91"/>
    <w:rsid w:val="0064094D"/>
    <w:rsid w:val="006506BC"/>
    <w:rsid w:val="00653FEF"/>
    <w:rsid w:val="0066050F"/>
    <w:rsid w:val="0066093E"/>
    <w:rsid w:val="00667908"/>
    <w:rsid w:val="006726D7"/>
    <w:rsid w:val="006744A8"/>
    <w:rsid w:val="006824F0"/>
    <w:rsid w:val="00685F8F"/>
    <w:rsid w:val="00686C8C"/>
    <w:rsid w:val="00686D97"/>
    <w:rsid w:val="00691617"/>
    <w:rsid w:val="00691914"/>
    <w:rsid w:val="0069207D"/>
    <w:rsid w:val="00692856"/>
    <w:rsid w:val="006A4075"/>
    <w:rsid w:val="006C79A5"/>
    <w:rsid w:val="006D478F"/>
    <w:rsid w:val="006D7810"/>
    <w:rsid w:val="006F3FE3"/>
    <w:rsid w:val="0070103A"/>
    <w:rsid w:val="0070177D"/>
    <w:rsid w:val="007141DA"/>
    <w:rsid w:val="00723D56"/>
    <w:rsid w:val="00724B7F"/>
    <w:rsid w:val="00727246"/>
    <w:rsid w:val="00776FFA"/>
    <w:rsid w:val="00780F08"/>
    <w:rsid w:val="00781031"/>
    <w:rsid w:val="007859F9"/>
    <w:rsid w:val="00785FE7"/>
    <w:rsid w:val="007870B2"/>
    <w:rsid w:val="007A3129"/>
    <w:rsid w:val="007B1F18"/>
    <w:rsid w:val="007B673E"/>
    <w:rsid w:val="007C0B7C"/>
    <w:rsid w:val="007C3BCC"/>
    <w:rsid w:val="007C3E15"/>
    <w:rsid w:val="007C47CC"/>
    <w:rsid w:val="007D225D"/>
    <w:rsid w:val="007E41FD"/>
    <w:rsid w:val="007F00EA"/>
    <w:rsid w:val="007F0E13"/>
    <w:rsid w:val="007F16E1"/>
    <w:rsid w:val="007F59FE"/>
    <w:rsid w:val="00803212"/>
    <w:rsid w:val="0081377F"/>
    <w:rsid w:val="00824FD8"/>
    <w:rsid w:val="00846E07"/>
    <w:rsid w:val="00847429"/>
    <w:rsid w:val="008632FF"/>
    <w:rsid w:val="00865A63"/>
    <w:rsid w:val="008723E3"/>
    <w:rsid w:val="00872A9C"/>
    <w:rsid w:val="00873109"/>
    <w:rsid w:val="008740EB"/>
    <w:rsid w:val="008816DF"/>
    <w:rsid w:val="00881E3C"/>
    <w:rsid w:val="0089513E"/>
    <w:rsid w:val="008954AE"/>
    <w:rsid w:val="008B3AAE"/>
    <w:rsid w:val="008D2D2C"/>
    <w:rsid w:val="008D5944"/>
    <w:rsid w:val="008E5042"/>
    <w:rsid w:val="008F1681"/>
    <w:rsid w:val="008F2027"/>
    <w:rsid w:val="008F2E90"/>
    <w:rsid w:val="008F61EA"/>
    <w:rsid w:val="008F7D93"/>
    <w:rsid w:val="00910FBF"/>
    <w:rsid w:val="0091304A"/>
    <w:rsid w:val="0091362F"/>
    <w:rsid w:val="00915967"/>
    <w:rsid w:val="009331B5"/>
    <w:rsid w:val="009404D0"/>
    <w:rsid w:val="00942EA9"/>
    <w:rsid w:val="00943397"/>
    <w:rsid w:val="00964D49"/>
    <w:rsid w:val="009910E5"/>
    <w:rsid w:val="009B7F96"/>
    <w:rsid w:val="009C0572"/>
    <w:rsid w:val="009C499C"/>
    <w:rsid w:val="009C4AD3"/>
    <w:rsid w:val="009C671A"/>
    <w:rsid w:val="009E74EA"/>
    <w:rsid w:val="00A0073F"/>
    <w:rsid w:val="00A242B0"/>
    <w:rsid w:val="00A24999"/>
    <w:rsid w:val="00A2719B"/>
    <w:rsid w:val="00A342C4"/>
    <w:rsid w:val="00A3666A"/>
    <w:rsid w:val="00A403F2"/>
    <w:rsid w:val="00A43194"/>
    <w:rsid w:val="00A46F52"/>
    <w:rsid w:val="00A54D21"/>
    <w:rsid w:val="00A550E6"/>
    <w:rsid w:val="00A5556B"/>
    <w:rsid w:val="00A607B9"/>
    <w:rsid w:val="00A662DD"/>
    <w:rsid w:val="00A673BD"/>
    <w:rsid w:val="00A6783D"/>
    <w:rsid w:val="00A777D9"/>
    <w:rsid w:val="00A81F57"/>
    <w:rsid w:val="00A926E4"/>
    <w:rsid w:val="00A96F17"/>
    <w:rsid w:val="00AA0D83"/>
    <w:rsid w:val="00AA73FB"/>
    <w:rsid w:val="00AB5610"/>
    <w:rsid w:val="00AB79DF"/>
    <w:rsid w:val="00AC5D8E"/>
    <w:rsid w:val="00AD5731"/>
    <w:rsid w:val="00AE79F2"/>
    <w:rsid w:val="00AF7567"/>
    <w:rsid w:val="00AF7AE7"/>
    <w:rsid w:val="00B0392C"/>
    <w:rsid w:val="00B04D08"/>
    <w:rsid w:val="00B04F33"/>
    <w:rsid w:val="00B102F3"/>
    <w:rsid w:val="00B10E91"/>
    <w:rsid w:val="00B140CB"/>
    <w:rsid w:val="00B16BCD"/>
    <w:rsid w:val="00B25117"/>
    <w:rsid w:val="00B31BB0"/>
    <w:rsid w:val="00B36A95"/>
    <w:rsid w:val="00B36E4C"/>
    <w:rsid w:val="00B45DE9"/>
    <w:rsid w:val="00B47805"/>
    <w:rsid w:val="00B523AB"/>
    <w:rsid w:val="00B92904"/>
    <w:rsid w:val="00B92F6E"/>
    <w:rsid w:val="00B95FEE"/>
    <w:rsid w:val="00BB627D"/>
    <w:rsid w:val="00BE24EA"/>
    <w:rsid w:val="00BE3C2B"/>
    <w:rsid w:val="00BF22C5"/>
    <w:rsid w:val="00C05FC9"/>
    <w:rsid w:val="00C2117D"/>
    <w:rsid w:val="00C24405"/>
    <w:rsid w:val="00C24BF7"/>
    <w:rsid w:val="00C461DC"/>
    <w:rsid w:val="00C469CD"/>
    <w:rsid w:val="00C63A6A"/>
    <w:rsid w:val="00C63FAB"/>
    <w:rsid w:val="00C66E8D"/>
    <w:rsid w:val="00C76EB2"/>
    <w:rsid w:val="00C851C7"/>
    <w:rsid w:val="00CC11E7"/>
    <w:rsid w:val="00CC3875"/>
    <w:rsid w:val="00CE206B"/>
    <w:rsid w:val="00CE556F"/>
    <w:rsid w:val="00CF4343"/>
    <w:rsid w:val="00CF5698"/>
    <w:rsid w:val="00D16715"/>
    <w:rsid w:val="00D167FC"/>
    <w:rsid w:val="00D2015C"/>
    <w:rsid w:val="00D25982"/>
    <w:rsid w:val="00D278D6"/>
    <w:rsid w:val="00D35418"/>
    <w:rsid w:val="00D40078"/>
    <w:rsid w:val="00D436BA"/>
    <w:rsid w:val="00D43C10"/>
    <w:rsid w:val="00D5025F"/>
    <w:rsid w:val="00D53B6E"/>
    <w:rsid w:val="00D53CDF"/>
    <w:rsid w:val="00D62609"/>
    <w:rsid w:val="00D742B1"/>
    <w:rsid w:val="00D91C0D"/>
    <w:rsid w:val="00D9472E"/>
    <w:rsid w:val="00D9615E"/>
    <w:rsid w:val="00D961FF"/>
    <w:rsid w:val="00DA3EA1"/>
    <w:rsid w:val="00DA61B3"/>
    <w:rsid w:val="00DB1535"/>
    <w:rsid w:val="00DB6C89"/>
    <w:rsid w:val="00DD0B64"/>
    <w:rsid w:val="00E140FF"/>
    <w:rsid w:val="00E263C0"/>
    <w:rsid w:val="00E30BBF"/>
    <w:rsid w:val="00E3613D"/>
    <w:rsid w:val="00E3789C"/>
    <w:rsid w:val="00E41E0C"/>
    <w:rsid w:val="00E5088B"/>
    <w:rsid w:val="00E57E29"/>
    <w:rsid w:val="00E60CD7"/>
    <w:rsid w:val="00E6420C"/>
    <w:rsid w:val="00E72714"/>
    <w:rsid w:val="00E7680F"/>
    <w:rsid w:val="00E76CBD"/>
    <w:rsid w:val="00E84F79"/>
    <w:rsid w:val="00E85D01"/>
    <w:rsid w:val="00EA24A3"/>
    <w:rsid w:val="00EB3673"/>
    <w:rsid w:val="00EC0390"/>
    <w:rsid w:val="00EC4A1C"/>
    <w:rsid w:val="00EC4DB3"/>
    <w:rsid w:val="00EC661B"/>
    <w:rsid w:val="00ED4CF5"/>
    <w:rsid w:val="00EF61FD"/>
    <w:rsid w:val="00F01D36"/>
    <w:rsid w:val="00F02154"/>
    <w:rsid w:val="00F059E1"/>
    <w:rsid w:val="00F10C13"/>
    <w:rsid w:val="00F24942"/>
    <w:rsid w:val="00F27644"/>
    <w:rsid w:val="00F30A51"/>
    <w:rsid w:val="00F43061"/>
    <w:rsid w:val="00F45B5E"/>
    <w:rsid w:val="00F53B91"/>
    <w:rsid w:val="00F67D39"/>
    <w:rsid w:val="00F71607"/>
    <w:rsid w:val="00F7497A"/>
    <w:rsid w:val="00F930FC"/>
    <w:rsid w:val="00F93459"/>
    <w:rsid w:val="00F93C4F"/>
    <w:rsid w:val="00FB2F88"/>
    <w:rsid w:val="00FB574F"/>
    <w:rsid w:val="00FB68CA"/>
    <w:rsid w:val="00FC0705"/>
    <w:rsid w:val="00FC185E"/>
    <w:rsid w:val="00FC7999"/>
    <w:rsid w:val="00FE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8D05-A6E4-4731-B157-6275B020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12072</Words>
  <Characters>68813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2015-07-24T10:40:00Z</cp:lastPrinted>
  <dcterms:created xsi:type="dcterms:W3CDTF">2015-08-21T08:42:00Z</dcterms:created>
  <dcterms:modified xsi:type="dcterms:W3CDTF">2015-08-21T08:42:00Z</dcterms:modified>
</cp:coreProperties>
</file>