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924" w:rsidRPr="004C53BC" w:rsidRDefault="00F676EB" w:rsidP="004C53BC">
      <w:pPr>
        <w:spacing w:line="360" w:lineRule="auto"/>
        <w:jc w:val="both"/>
        <w:rPr>
          <w:rFonts w:ascii="Times New Roman" w:hAnsi="Times New Roman" w:cs="Times New Roman"/>
          <w:b/>
          <w:sz w:val="24"/>
          <w:szCs w:val="24"/>
        </w:rPr>
      </w:pPr>
      <w:r w:rsidRPr="004C53BC">
        <w:rPr>
          <w:rFonts w:ascii="Times New Roman" w:hAnsi="Times New Roman" w:cs="Times New Roman"/>
          <w:b/>
          <w:sz w:val="24"/>
          <w:szCs w:val="24"/>
        </w:rPr>
        <w:t>THE REPUBLIC OF UGANDA</w:t>
      </w:r>
      <w:bookmarkStart w:id="0" w:name="_GoBack"/>
      <w:bookmarkEnd w:id="0"/>
    </w:p>
    <w:p w:rsidR="00F676EB" w:rsidRPr="004C53BC" w:rsidRDefault="00F676EB" w:rsidP="004C53BC">
      <w:pPr>
        <w:spacing w:line="360" w:lineRule="auto"/>
        <w:jc w:val="both"/>
        <w:rPr>
          <w:rFonts w:ascii="Times New Roman" w:hAnsi="Times New Roman" w:cs="Times New Roman"/>
          <w:b/>
          <w:sz w:val="24"/>
          <w:szCs w:val="24"/>
        </w:rPr>
      </w:pPr>
      <w:r w:rsidRPr="004C53BC">
        <w:rPr>
          <w:rFonts w:ascii="Times New Roman" w:hAnsi="Times New Roman" w:cs="Times New Roman"/>
          <w:b/>
          <w:sz w:val="24"/>
          <w:szCs w:val="24"/>
        </w:rPr>
        <w:t>IN THE HIGH COURT AT KAMPALA</w:t>
      </w:r>
    </w:p>
    <w:p w:rsidR="00F676EB" w:rsidRPr="004C53BC" w:rsidRDefault="00F676EB" w:rsidP="004C53BC">
      <w:pPr>
        <w:spacing w:line="360" w:lineRule="auto"/>
        <w:jc w:val="both"/>
        <w:rPr>
          <w:rFonts w:ascii="Times New Roman" w:hAnsi="Times New Roman" w:cs="Times New Roman"/>
          <w:b/>
          <w:sz w:val="24"/>
          <w:szCs w:val="24"/>
        </w:rPr>
      </w:pPr>
      <w:r w:rsidRPr="004C53BC">
        <w:rPr>
          <w:rFonts w:ascii="Times New Roman" w:hAnsi="Times New Roman" w:cs="Times New Roman"/>
          <w:b/>
          <w:sz w:val="24"/>
          <w:szCs w:val="24"/>
        </w:rPr>
        <w:t>(COMMERCIAL DIVISION)</w:t>
      </w:r>
    </w:p>
    <w:p w:rsidR="00F676EB" w:rsidRPr="004C53BC" w:rsidRDefault="004B3437" w:rsidP="004C53BC">
      <w:pPr>
        <w:spacing w:line="360" w:lineRule="auto"/>
        <w:jc w:val="both"/>
        <w:rPr>
          <w:rFonts w:ascii="Times New Roman" w:hAnsi="Times New Roman" w:cs="Times New Roman"/>
          <w:b/>
          <w:sz w:val="24"/>
          <w:szCs w:val="24"/>
        </w:rPr>
      </w:pPr>
      <w:r w:rsidRPr="004C53BC">
        <w:rPr>
          <w:rFonts w:ascii="Times New Roman" w:hAnsi="Times New Roman" w:cs="Times New Roman"/>
          <w:b/>
          <w:sz w:val="24"/>
          <w:szCs w:val="24"/>
        </w:rPr>
        <w:t xml:space="preserve">HIGH COURT </w:t>
      </w:r>
      <w:r w:rsidR="00F676EB" w:rsidRPr="004C53BC">
        <w:rPr>
          <w:rFonts w:ascii="Times New Roman" w:hAnsi="Times New Roman" w:cs="Times New Roman"/>
          <w:b/>
          <w:sz w:val="24"/>
          <w:szCs w:val="24"/>
        </w:rPr>
        <w:t>MISC</w:t>
      </w:r>
      <w:r w:rsidRPr="004C53BC">
        <w:rPr>
          <w:rFonts w:ascii="Times New Roman" w:hAnsi="Times New Roman" w:cs="Times New Roman"/>
          <w:b/>
          <w:sz w:val="24"/>
          <w:szCs w:val="24"/>
        </w:rPr>
        <w:t>ELLANEOUS</w:t>
      </w:r>
      <w:r w:rsidR="00F676EB" w:rsidRPr="004C53BC">
        <w:rPr>
          <w:rFonts w:ascii="Times New Roman" w:hAnsi="Times New Roman" w:cs="Times New Roman"/>
          <w:b/>
          <w:sz w:val="24"/>
          <w:szCs w:val="24"/>
        </w:rPr>
        <w:t xml:space="preserve"> APPLICATION NO. 264 OF 2015</w:t>
      </w:r>
    </w:p>
    <w:p w:rsidR="00F676EB" w:rsidRPr="004C53BC" w:rsidRDefault="00F676EB" w:rsidP="004C53BC">
      <w:pPr>
        <w:spacing w:line="360" w:lineRule="auto"/>
        <w:jc w:val="both"/>
        <w:rPr>
          <w:rFonts w:ascii="Times New Roman" w:hAnsi="Times New Roman" w:cs="Times New Roman"/>
          <w:b/>
          <w:sz w:val="24"/>
          <w:szCs w:val="24"/>
        </w:rPr>
      </w:pPr>
      <w:r w:rsidRPr="004C53BC">
        <w:rPr>
          <w:rFonts w:ascii="Times New Roman" w:hAnsi="Times New Roman" w:cs="Times New Roman"/>
          <w:b/>
          <w:sz w:val="24"/>
          <w:szCs w:val="24"/>
        </w:rPr>
        <w:t>(ARISING OUT OF CIVIL SUIT NO. 163 OF 2015)</w:t>
      </w:r>
    </w:p>
    <w:p w:rsidR="003D6815" w:rsidRPr="004C53BC" w:rsidRDefault="004C53BC" w:rsidP="004C53BC">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3724275</wp:posOffset>
                </wp:positionH>
                <wp:positionV relativeFrom="paragraph">
                  <wp:posOffset>327025</wp:posOffset>
                </wp:positionV>
                <wp:extent cx="90805" cy="838200"/>
                <wp:effectExtent l="9525" t="9525" r="1397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38200"/>
                        </a:xfrm>
                        <a:prstGeom prst="rightBrace">
                          <a:avLst>
                            <a:gd name="adj1" fmla="val 769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93.25pt;margin-top:25.75pt;width:7.1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"/>
            </w:pict>
          </mc:Fallback>
        </mc:AlternateContent>
      </w:r>
    </w:p>
    <w:p w:rsidR="00F676EB" w:rsidRPr="004C53BC" w:rsidRDefault="00AC291A" w:rsidP="004C53BC">
      <w:pPr>
        <w:pStyle w:val="ListParagraph"/>
        <w:numPr>
          <w:ilvl w:val="0"/>
          <w:numId w:val="8"/>
        </w:numPr>
        <w:spacing w:line="360" w:lineRule="auto"/>
        <w:jc w:val="both"/>
        <w:rPr>
          <w:rFonts w:ascii="Times New Roman" w:hAnsi="Times New Roman" w:cs="Times New Roman"/>
          <w:b/>
          <w:sz w:val="24"/>
          <w:szCs w:val="24"/>
        </w:rPr>
      </w:pPr>
      <w:r w:rsidRPr="004C53BC">
        <w:rPr>
          <w:rFonts w:ascii="Times New Roman" w:hAnsi="Times New Roman" w:cs="Times New Roman"/>
          <w:b/>
          <w:sz w:val="24"/>
          <w:szCs w:val="24"/>
        </w:rPr>
        <w:t>RECONCILING GOSPEL WORLDWIDE LTD</w:t>
      </w:r>
    </w:p>
    <w:p w:rsidR="00AC291A" w:rsidRPr="004C53BC" w:rsidRDefault="00AC291A" w:rsidP="004C53BC">
      <w:pPr>
        <w:pStyle w:val="ListParagraph"/>
        <w:numPr>
          <w:ilvl w:val="0"/>
          <w:numId w:val="8"/>
        </w:numPr>
        <w:spacing w:line="360" w:lineRule="auto"/>
        <w:jc w:val="both"/>
        <w:rPr>
          <w:rFonts w:ascii="Times New Roman" w:hAnsi="Times New Roman" w:cs="Times New Roman"/>
          <w:b/>
          <w:sz w:val="24"/>
          <w:szCs w:val="24"/>
        </w:rPr>
      </w:pPr>
      <w:r w:rsidRPr="004C53BC">
        <w:rPr>
          <w:rFonts w:ascii="Times New Roman" w:hAnsi="Times New Roman" w:cs="Times New Roman"/>
          <w:b/>
          <w:sz w:val="24"/>
          <w:szCs w:val="24"/>
        </w:rPr>
        <w:t>PROPHET AMOS BETUNGURA</w:t>
      </w:r>
      <w:r w:rsidR="00F81667" w:rsidRPr="004C53BC">
        <w:rPr>
          <w:rFonts w:ascii="Times New Roman" w:hAnsi="Times New Roman" w:cs="Times New Roman"/>
          <w:b/>
          <w:sz w:val="24"/>
          <w:szCs w:val="24"/>
        </w:rPr>
        <w:tab/>
      </w:r>
      <w:r w:rsidR="00F81667" w:rsidRPr="004C53BC">
        <w:rPr>
          <w:rFonts w:ascii="Times New Roman" w:hAnsi="Times New Roman" w:cs="Times New Roman"/>
          <w:b/>
          <w:sz w:val="24"/>
          <w:szCs w:val="24"/>
        </w:rPr>
        <w:tab/>
        <w:t xml:space="preserve">     </w:t>
      </w:r>
      <w:r w:rsidR="004B3437" w:rsidRPr="004C53BC">
        <w:rPr>
          <w:rFonts w:ascii="Times New Roman" w:hAnsi="Times New Roman" w:cs="Times New Roman"/>
          <w:b/>
          <w:sz w:val="24"/>
          <w:szCs w:val="24"/>
        </w:rPr>
        <w:tab/>
        <w:t xml:space="preserve">       :::::::::::::</w:t>
      </w:r>
      <w:r w:rsidR="00F81667" w:rsidRPr="004C53BC">
        <w:rPr>
          <w:rFonts w:ascii="Times New Roman" w:hAnsi="Times New Roman" w:cs="Times New Roman"/>
          <w:b/>
          <w:sz w:val="24"/>
          <w:szCs w:val="24"/>
        </w:rPr>
        <w:t>:::::::::::::::::::APPLICANTS</w:t>
      </w:r>
    </w:p>
    <w:p w:rsidR="00F81667" w:rsidRPr="004C53BC" w:rsidRDefault="00AC291A" w:rsidP="004C53BC">
      <w:pPr>
        <w:pStyle w:val="ListParagraph"/>
        <w:numPr>
          <w:ilvl w:val="0"/>
          <w:numId w:val="8"/>
        </w:numPr>
        <w:spacing w:line="360" w:lineRule="auto"/>
        <w:jc w:val="both"/>
        <w:rPr>
          <w:rFonts w:ascii="Times New Roman" w:hAnsi="Times New Roman" w:cs="Times New Roman"/>
          <w:b/>
          <w:sz w:val="24"/>
          <w:szCs w:val="24"/>
        </w:rPr>
      </w:pPr>
      <w:r w:rsidRPr="004C53BC">
        <w:rPr>
          <w:rFonts w:ascii="Times New Roman" w:hAnsi="Times New Roman" w:cs="Times New Roman"/>
          <w:b/>
          <w:sz w:val="24"/>
          <w:szCs w:val="24"/>
        </w:rPr>
        <w:t>RITAH KIBEDI</w:t>
      </w:r>
      <w:r w:rsidR="000117D6" w:rsidRPr="004C53BC">
        <w:rPr>
          <w:rFonts w:ascii="Times New Roman" w:hAnsi="Times New Roman" w:cs="Times New Roman"/>
          <w:b/>
          <w:sz w:val="24"/>
          <w:szCs w:val="24"/>
        </w:rPr>
        <w:tab/>
      </w:r>
      <w:r w:rsidR="000117D6" w:rsidRPr="004C53BC">
        <w:rPr>
          <w:rFonts w:ascii="Times New Roman" w:hAnsi="Times New Roman" w:cs="Times New Roman"/>
          <w:b/>
          <w:sz w:val="24"/>
          <w:szCs w:val="24"/>
        </w:rPr>
        <w:tab/>
      </w:r>
      <w:r w:rsidR="000117D6" w:rsidRPr="004C53BC">
        <w:rPr>
          <w:rFonts w:ascii="Times New Roman" w:hAnsi="Times New Roman" w:cs="Times New Roman"/>
          <w:b/>
          <w:sz w:val="24"/>
          <w:szCs w:val="24"/>
        </w:rPr>
        <w:tab/>
      </w:r>
      <w:r w:rsidR="000117D6" w:rsidRPr="004C53BC">
        <w:rPr>
          <w:rFonts w:ascii="Times New Roman" w:hAnsi="Times New Roman" w:cs="Times New Roman"/>
          <w:b/>
          <w:sz w:val="24"/>
          <w:szCs w:val="24"/>
        </w:rPr>
        <w:tab/>
      </w:r>
      <w:r w:rsidR="000117D6" w:rsidRPr="004C53BC">
        <w:rPr>
          <w:rFonts w:ascii="Times New Roman" w:hAnsi="Times New Roman" w:cs="Times New Roman"/>
          <w:b/>
          <w:sz w:val="24"/>
          <w:szCs w:val="24"/>
        </w:rPr>
        <w:tab/>
      </w:r>
      <w:r w:rsidR="000117D6" w:rsidRPr="004C53BC">
        <w:rPr>
          <w:rFonts w:ascii="Times New Roman" w:hAnsi="Times New Roman" w:cs="Times New Roman"/>
          <w:b/>
          <w:sz w:val="24"/>
          <w:szCs w:val="24"/>
        </w:rPr>
        <w:tab/>
      </w:r>
    </w:p>
    <w:p w:rsidR="00AC291A" w:rsidRPr="004C53BC" w:rsidRDefault="00AC291A" w:rsidP="004C53BC">
      <w:pPr>
        <w:pStyle w:val="ListParagraph"/>
        <w:numPr>
          <w:ilvl w:val="0"/>
          <w:numId w:val="8"/>
        </w:numPr>
        <w:spacing w:line="360" w:lineRule="auto"/>
        <w:jc w:val="both"/>
        <w:rPr>
          <w:rFonts w:ascii="Times New Roman" w:hAnsi="Times New Roman" w:cs="Times New Roman"/>
          <w:b/>
          <w:sz w:val="24"/>
          <w:szCs w:val="24"/>
        </w:rPr>
      </w:pPr>
      <w:r w:rsidRPr="004C53BC">
        <w:rPr>
          <w:rFonts w:ascii="Times New Roman" w:hAnsi="Times New Roman" w:cs="Times New Roman"/>
          <w:b/>
          <w:sz w:val="24"/>
          <w:szCs w:val="24"/>
        </w:rPr>
        <w:t>FLORENCE SSEPUYA</w:t>
      </w:r>
    </w:p>
    <w:p w:rsidR="00AC291A" w:rsidRPr="004C53BC" w:rsidRDefault="00AC291A" w:rsidP="004C53BC">
      <w:pPr>
        <w:spacing w:line="360" w:lineRule="auto"/>
        <w:jc w:val="both"/>
        <w:rPr>
          <w:rFonts w:ascii="Times New Roman" w:hAnsi="Times New Roman" w:cs="Times New Roman"/>
          <w:b/>
          <w:sz w:val="24"/>
          <w:szCs w:val="24"/>
        </w:rPr>
      </w:pPr>
      <w:r w:rsidRPr="004C53BC">
        <w:rPr>
          <w:rFonts w:ascii="Times New Roman" w:hAnsi="Times New Roman" w:cs="Times New Roman"/>
          <w:b/>
          <w:sz w:val="24"/>
          <w:szCs w:val="24"/>
        </w:rPr>
        <w:t>VERSUS</w:t>
      </w:r>
    </w:p>
    <w:p w:rsidR="003D6815" w:rsidRPr="004C53BC" w:rsidRDefault="003D6815" w:rsidP="004C53BC">
      <w:pPr>
        <w:spacing w:line="360" w:lineRule="auto"/>
        <w:jc w:val="both"/>
        <w:rPr>
          <w:rFonts w:ascii="Times New Roman" w:hAnsi="Times New Roman" w:cs="Times New Roman"/>
          <w:b/>
          <w:sz w:val="24"/>
          <w:szCs w:val="24"/>
        </w:rPr>
      </w:pPr>
    </w:p>
    <w:p w:rsidR="00AC291A" w:rsidRPr="004C53BC" w:rsidRDefault="004C53BC" w:rsidP="004C53BC">
      <w:pPr>
        <w:pStyle w:val="ListParagraph"/>
        <w:numPr>
          <w:ilvl w:val="0"/>
          <w:numId w:val="9"/>
        </w:numPr>
        <w:spacing w:line="360" w:lineRule="auto"/>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55245</wp:posOffset>
                </wp:positionV>
                <wp:extent cx="90805" cy="485775"/>
                <wp:effectExtent l="9525" t="5715" r="13970"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5775"/>
                        </a:xfrm>
                        <a:prstGeom prst="rightBrace">
                          <a:avLst>
                            <a:gd name="adj1" fmla="val 445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88" style="position:absolute;margin-left:180pt;margin-top:4.35pt;width:7.1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"/>
            </w:pict>
          </mc:Fallback>
        </mc:AlternateContent>
      </w:r>
      <w:r w:rsidR="00AC291A" w:rsidRPr="004C53BC">
        <w:rPr>
          <w:rFonts w:ascii="Times New Roman" w:hAnsi="Times New Roman" w:cs="Times New Roman"/>
          <w:b/>
          <w:sz w:val="24"/>
          <w:szCs w:val="24"/>
        </w:rPr>
        <w:t>DOUGLAS ATALEYEBA</w:t>
      </w:r>
    </w:p>
    <w:p w:rsidR="00AC291A" w:rsidRPr="004C53BC" w:rsidRDefault="00AC291A" w:rsidP="004C53BC">
      <w:pPr>
        <w:pStyle w:val="ListParagraph"/>
        <w:numPr>
          <w:ilvl w:val="0"/>
          <w:numId w:val="9"/>
        </w:numPr>
        <w:spacing w:line="360" w:lineRule="auto"/>
        <w:jc w:val="both"/>
        <w:rPr>
          <w:rFonts w:ascii="Times New Roman" w:hAnsi="Times New Roman" w:cs="Times New Roman"/>
          <w:b/>
          <w:sz w:val="24"/>
          <w:szCs w:val="24"/>
        </w:rPr>
      </w:pPr>
      <w:r w:rsidRPr="004C53BC">
        <w:rPr>
          <w:rFonts w:ascii="Times New Roman" w:hAnsi="Times New Roman" w:cs="Times New Roman"/>
          <w:b/>
          <w:sz w:val="24"/>
          <w:szCs w:val="24"/>
        </w:rPr>
        <w:t>ROGERS MUHANGI</w:t>
      </w:r>
      <w:r w:rsidR="00F81667" w:rsidRPr="004C53BC">
        <w:rPr>
          <w:rFonts w:ascii="Times New Roman" w:hAnsi="Times New Roman" w:cs="Times New Roman"/>
          <w:b/>
          <w:sz w:val="24"/>
          <w:szCs w:val="24"/>
        </w:rPr>
        <w:tab/>
        <w:t xml:space="preserve">  </w:t>
      </w:r>
      <w:r w:rsidR="004B3437" w:rsidRPr="004C53BC">
        <w:rPr>
          <w:rFonts w:ascii="Times New Roman" w:hAnsi="Times New Roman" w:cs="Times New Roman"/>
          <w:b/>
          <w:sz w:val="24"/>
          <w:szCs w:val="24"/>
        </w:rPr>
        <w:tab/>
        <w:t xml:space="preserve">      :::::::::::::::::::::</w:t>
      </w:r>
      <w:r w:rsidR="00F81667" w:rsidRPr="004C53BC">
        <w:rPr>
          <w:rFonts w:ascii="Times New Roman" w:hAnsi="Times New Roman" w:cs="Times New Roman"/>
          <w:b/>
          <w:sz w:val="24"/>
          <w:szCs w:val="24"/>
        </w:rPr>
        <w:t>::::::::::::::::::</w:t>
      </w:r>
      <w:r w:rsidR="000117D6" w:rsidRPr="004C53BC">
        <w:rPr>
          <w:rFonts w:ascii="Times New Roman" w:hAnsi="Times New Roman" w:cs="Times New Roman"/>
          <w:b/>
          <w:sz w:val="24"/>
          <w:szCs w:val="24"/>
        </w:rPr>
        <w:t>:::::::::::::::::::::::::::</w:t>
      </w:r>
      <w:r w:rsidR="001B5A6B" w:rsidRPr="004C53BC">
        <w:rPr>
          <w:rFonts w:ascii="Times New Roman" w:hAnsi="Times New Roman" w:cs="Times New Roman"/>
          <w:b/>
          <w:sz w:val="24"/>
          <w:szCs w:val="24"/>
        </w:rPr>
        <w:t>RESPONDENTS</w:t>
      </w:r>
    </w:p>
    <w:p w:rsidR="003D6815" w:rsidRPr="004C53BC" w:rsidRDefault="003D6815" w:rsidP="004C53BC">
      <w:pPr>
        <w:spacing w:line="360" w:lineRule="auto"/>
        <w:jc w:val="both"/>
        <w:rPr>
          <w:rFonts w:ascii="Times New Roman" w:hAnsi="Times New Roman" w:cs="Times New Roman"/>
          <w:b/>
          <w:sz w:val="24"/>
          <w:szCs w:val="24"/>
        </w:rPr>
      </w:pPr>
    </w:p>
    <w:p w:rsidR="00AC291A" w:rsidRPr="004C53BC" w:rsidRDefault="00AC291A" w:rsidP="004C53BC">
      <w:pPr>
        <w:spacing w:line="360" w:lineRule="auto"/>
        <w:jc w:val="both"/>
        <w:rPr>
          <w:rFonts w:ascii="Times New Roman" w:hAnsi="Times New Roman" w:cs="Times New Roman"/>
          <w:b/>
          <w:sz w:val="24"/>
          <w:szCs w:val="24"/>
          <w:u w:val="single"/>
        </w:rPr>
      </w:pPr>
      <w:r w:rsidRPr="004C53BC">
        <w:rPr>
          <w:rFonts w:ascii="Times New Roman" w:hAnsi="Times New Roman" w:cs="Times New Roman"/>
          <w:b/>
          <w:sz w:val="24"/>
          <w:szCs w:val="24"/>
          <w:u w:val="single"/>
        </w:rPr>
        <w:t>BEFORE THE HON. JUSTICE HENRY PETER ADONYO</w:t>
      </w:r>
    </w:p>
    <w:p w:rsidR="00AC291A" w:rsidRPr="004C53BC" w:rsidRDefault="00AC291A" w:rsidP="004C53BC">
      <w:pPr>
        <w:spacing w:line="360" w:lineRule="auto"/>
        <w:jc w:val="both"/>
        <w:rPr>
          <w:rFonts w:ascii="Times New Roman" w:hAnsi="Times New Roman" w:cs="Times New Roman"/>
          <w:b/>
          <w:sz w:val="24"/>
          <w:szCs w:val="24"/>
          <w:u w:val="single"/>
        </w:rPr>
      </w:pPr>
      <w:r w:rsidRPr="004C53BC">
        <w:rPr>
          <w:rFonts w:ascii="Times New Roman" w:hAnsi="Times New Roman" w:cs="Times New Roman"/>
          <w:b/>
          <w:sz w:val="24"/>
          <w:szCs w:val="24"/>
          <w:u w:val="single"/>
        </w:rPr>
        <w:t>RULING</w:t>
      </w:r>
    </w:p>
    <w:p w:rsidR="00AC291A" w:rsidRPr="004C53BC" w:rsidRDefault="00AC291A" w:rsidP="004C53BC">
      <w:pPr>
        <w:spacing w:line="360" w:lineRule="auto"/>
        <w:jc w:val="both"/>
        <w:rPr>
          <w:rFonts w:ascii="Times New Roman" w:hAnsi="Times New Roman" w:cs="Times New Roman"/>
          <w:sz w:val="24"/>
          <w:szCs w:val="24"/>
        </w:rPr>
      </w:pPr>
      <w:r w:rsidRPr="004C53BC">
        <w:rPr>
          <w:rFonts w:ascii="Times New Roman" w:hAnsi="Times New Roman" w:cs="Times New Roman"/>
          <w:sz w:val="24"/>
          <w:szCs w:val="24"/>
        </w:rPr>
        <w:t xml:space="preserve">This is a ruling on the three preliminary objections raised by the </w:t>
      </w:r>
      <w:r w:rsidR="001B5A6B" w:rsidRPr="004C53BC">
        <w:rPr>
          <w:rFonts w:ascii="Times New Roman" w:hAnsi="Times New Roman" w:cs="Times New Roman"/>
          <w:sz w:val="24"/>
          <w:szCs w:val="24"/>
        </w:rPr>
        <w:t>Respondents</w:t>
      </w:r>
      <w:r w:rsidRPr="004C53BC">
        <w:rPr>
          <w:rFonts w:ascii="Times New Roman" w:hAnsi="Times New Roman" w:cs="Times New Roman"/>
          <w:sz w:val="24"/>
          <w:szCs w:val="24"/>
        </w:rPr>
        <w:t xml:space="preserve"> namely;</w:t>
      </w:r>
    </w:p>
    <w:p w:rsidR="00AC291A" w:rsidRPr="004C53BC" w:rsidRDefault="00AC291A" w:rsidP="004C53BC">
      <w:pPr>
        <w:pStyle w:val="ListParagraph"/>
        <w:numPr>
          <w:ilvl w:val="0"/>
          <w:numId w:val="3"/>
        </w:numPr>
        <w:spacing w:line="360" w:lineRule="auto"/>
        <w:jc w:val="both"/>
        <w:rPr>
          <w:rFonts w:ascii="Times New Roman" w:hAnsi="Times New Roman" w:cs="Times New Roman"/>
          <w:sz w:val="24"/>
          <w:szCs w:val="24"/>
        </w:rPr>
      </w:pPr>
      <w:r w:rsidRPr="004C53BC">
        <w:rPr>
          <w:rFonts w:ascii="Times New Roman" w:hAnsi="Times New Roman" w:cs="Times New Roman"/>
          <w:sz w:val="24"/>
          <w:szCs w:val="24"/>
        </w:rPr>
        <w:t xml:space="preserve"> </w:t>
      </w:r>
      <w:r w:rsidR="00CF7015" w:rsidRPr="004C53BC">
        <w:rPr>
          <w:rFonts w:ascii="Times New Roman" w:hAnsi="Times New Roman" w:cs="Times New Roman"/>
          <w:sz w:val="24"/>
          <w:szCs w:val="24"/>
        </w:rPr>
        <w:t>The applicatio</w:t>
      </w:r>
      <w:r w:rsidR="001B1540" w:rsidRPr="004C53BC">
        <w:rPr>
          <w:rFonts w:ascii="Times New Roman" w:hAnsi="Times New Roman" w:cs="Times New Roman"/>
          <w:sz w:val="24"/>
          <w:szCs w:val="24"/>
        </w:rPr>
        <w:t xml:space="preserve">n is not properly before court </w:t>
      </w:r>
      <w:r w:rsidR="00CF7015" w:rsidRPr="004C53BC">
        <w:rPr>
          <w:rFonts w:ascii="Times New Roman" w:hAnsi="Times New Roman" w:cs="Times New Roman"/>
          <w:sz w:val="24"/>
          <w:szCs w:val="24"/>
        </w:rPr>
        <w:t xml:space="preserve">since the </w:t>
      </w:r>
      <w:r w:rsidR="001B5A6B" w:rsidRPr="004C53BC">
        <w:rPr>
          <w:rFonts w:ascii="Times New Roman" w:hAnsi="Times New Roman" w:cs="Times New Roman"/>
          <w:sz w:val="24"/>
          <w:szCs w:val="24"/>
        </w:rPr>
        <w:t>Applicants</w:t>
      </w:r>
      <w:r w:rsidR="00CF7015" w:rsidRPr="004C53BC">
        <w:rPr>
          <w:rFonts w:ascii="Times New Roman" w:hAnsi="Times New Roman" w:cs="Times New Roman"/>
          <w:sz w:val="24"/>
          <w:szCs w:val="24"/>
        </w:rPr>
        <w:t xml:space="preserve"> did not pay co</w:t>
      </w:r>
      <w:r w:rsidR="00124592" w:rsidRPr="004C53BC">
        <w:rPr>
          <w:rFonts w:ascii="Times New Roman" w:hAnsi="Times New Roman" w:cs="Times New Roman"/>
          <w:sz w:val="24"/>
          <w:szCs w:val="24"/>
        </w:rPr>
        <w:t>u</w:t>
      </w:r>
      <w:r w:rsidR="00CF7015" w:rsidRPr="004C53BC">
        <w:rPr>
          <w:rFonts w:ascii="Times New Roman" w:hAnsi="Times New Roman" w:cs="Times New Roman"/>
          <w:sz w:val="24"/>
          <w:szCs w:val="24"/>
        </w:rPr>
        <w:t>rt fees.</w:t>
      </w:r>
    </w:p>
    <w:p w:rsidR="00CF7015" w:rsidRPr="004C53BC" w:rsidRDefault="00CF7015" w:rsidP="004C53BC">
      <w:pPr>
        <w:pStyle w:val="ListParagraph"/>
        <w:numPr>
          <w:ilvl w:val="0"/>
          <w:numId w:val="3"/>
        </w:numPr>
        <w:spacing w:line="360" w:lineRule="auto"/>
        <w:jc w:val="both"/>
        <w:rPr>
          <w:rFonts w:ascii="Times New Roman" w:hAnsi="Times New Roman" w:cs="Times New Roman"/>
          <w:sz w:val="24"/>
          <w:szCs w:val="24"/>
        </w:rPr>
      </w:pPr>
      <w:r w:rsidRPr="004C53BC">
        <w:rPr>
          <w:rFonts w:ascii="Times New Roman" w:hAnsi="Times New Roman" w:cs="Times New Roman"/>
          <w:sz w:val="24"/>
          <w:szCs w:val="24"/>
        </w:rPr>
        <w:t xml:space="preserve">The application is not supported by a proper affidavit since the affidavit is deponed by one of the </w:t>
      </w:r>
      <w:r w:rsidR="001B5A6B" w:rsidRPr="004C53BC">
        <w:rPr>
          <w:rFonts w:ascii="Times New Roman" w:hAnsi="Times New Roman" w:cs="Times New Roman"/>
          <w:sz w:val="24"/>
          <w:szCs w:val="24"/>
        </w:rPr>
        <w:t>Applicants</w:t>
      </w:r>
      <w:r w:rsidRPr="004C53BC">
        <w:rPr>
          <w:rFonts w:ascii="Times New Roman" w:hAnsi="Times New Roman" w:cs="Times New Roman"/>
          <w:sz w:val="24"/>
          <w:szCs w:val="24"/>
        </w:rPr>
        <w:t xml:space="preserve"> without the authority of the other two </w:t>
      </w:r>
      <w:r w:rsidR="001B5A6B" w:rsidRPr="004C53BC">
        <w:rPr>
          <w:rFonts w:ascii="Times New Roman" w:hAnsi="Times New Roman" w:cs="Times New Roman"/>
          <w:sz w:val="24"/>
          <w:szCs w:val="24"/>
        </w:rPr>
        <w:t>Applicants</w:t>
      </w:r>
    </w:p>
    <w:p w:rsidR="00CF7015" w:rsidRPr="004C53BC" w:rsidRDefault="00CF7015" w:rsidP="004C53BC">
      <w:pPr>
        <w:pStyle w:val="ListParagraph"/>
        <w:numPr>
          <w:ilvl w:val="0"/>
          <w:numId w:val="3"/>
        </w:numPr>
        <w:spacing w:line="360" w:lineRule="auto"/>
        <w:jc w:val="both"/>
        <w:rPr>
          <w:rFonts w:ascii="Times New Roman" w:hAnsi="Times New Roman" w:cs="Times New Roman"/>
          <w:sz w:val="24"/>
          <w:szCs w:val="24"/>
        </w:rPr>
      </w:pPr>
      <w:r w:rsidRPr="004C53BC">
        <w:rPr>
          <w:rFonts w:ascii="Times New Roman" w:hAnsi="Times New Roman" w:cs="Times New Roman"/>
          <w:sz w:val="24"/>
          <w:szCs w:val="24"/>
        </w:rPr>
        <w:lastRenderedPageBreak/>
        <w:t xml:space="preserve">The court was </w:t>
      </w:r>
      <w:r w:rsidRPr="004C53BC">
        <w:rPr>
          <w:rFonts w:ascii="Times New Roman" w:hAnsi="Times New Roman" w:cs="Times New Roman"/>
          <w:i/>
          <w:sz w:val="24"/>
          <w:szCs w:val="24"/>
        </w:rPr>
        <w:t>f</w:t>
      </w:r>
      <w:r w:rsidR="00F67CAF" w:rsidRPr="004C53BC">
        <w:rPr>
          <w:rFonts w:ascii="Times New Roman" w:hAnsi="Times New Roman" w:cs="Times New Roman"/>
          <w:i/>
          <w:sz w:val="24"/>
          <w:szCs w:val="24"/>
        </w:rPr>
        <w:t>u</w:t>
      </w:r>
      <w:r w:rsidR="00603A87" w:rsidRPr="004C53BC">
        <w:rPr>
          <w:rFonts w:ascii="Times New Roman" w:hAnsi="Times New Roman" w:cs="Times New Roman"/>
          <w:i/>
          <w:sz w:val="24"/>
          <w:szCs w:val="24"/>
        </w:rPr>
        <w:t>n</w:t>
      </w:r>
      <w:r w:rsidRPr="004C53BC">
        <w:rPr>
          <w:rFonts w:ascii="Times New Roman" w:hAnsi="Times New Roman" w:cs="Times New Roman"/>
          <w:i/>
          <w:sz w:val="24"/>
          <w:szCs w:val="24"/>
        </w:rPr>
        <w:t>ctus officio</w:t>
      </w:r>
      <w:r w:rsidRPr="004C53BC">
        <w:rPr>
          <w:rFonts w:ascii="Times New Roman" w:hAnsi="Times New Roman" w:cs="Times New Roman"/>
          <w:sz w:val="24"/>
          <w:szCs w:val="24"/>
        </w:rPr>
        <w:t xml:space="preserve"> and </w:t>
      </w:r>
      <w:r w:rsidR="001B1540" w:rsidRPr="004C53BC">
        <w:rPr>
          <w:rFonts w:ascii="Times New Roman" w:hAnsi="Times New Roman" w:cs="Times New Roman"/>
          <w:sz w:val="24"/>
          <w:szCs w:val="24"/>
        </w:rPr>
        <w:t>could not</w:t>
      </w:r>
      <w:r w:rsidRPr="004C53BC">
        <w:rPr>
          <w:rFonts w:ascii="Times New Roman" w:hAnsi="Times New Roman" w:cs="Times New Roman"/>
          <w:sz w:val="24"/>
          <w:szCs w:val="24"/>
        </w:rPr>
        <w:t xml:space="preserve"> again hear the matter where </w:t>
      </w:r>
      <w:r w:rsidR="00F67CAF" w:rsidRPr="004C53BC">
        <w:rPr>
          <w:rFonts w:ascii="Times New Roman" w:hAnsi="Times New Roman" w:cs="Times New Roman"/>
          <w:sz w:val="24"/>
          <w:szCs w:val="24"/>
        </w:rPr>
        <w:t xml:space="preserve">the </w:t>
      </w:r>
      <w:r w:rsidR="00CA5638" w:rsidRPr="004C53BC">
        <w:rPr>
          <w:rFonts w:ascii="Times New Roman" w:hAnsi="Times New Roman" w:cs="Times New Roman"/>
          <w:sz w:val="24"/>
          <w:szCs w:val="24"/>
        </w:rPr>
        <w:t>Deputy Registrar</w:t>
      </w:r>
      <w:r w:rsidR="00F67CAF" w:rsidRPr="004C53BC">
        <w:rPr>
          <w:rFonts w:ascii="Times New Roman" w:hAnsi="Times New Roman" w:cs="Times New Roman"/>
          <w:sz w:val="24"/>
          <w:szCs w:val="24"/>
        </w:rPr>
        <w:t xml:space="preserve"> </w:t>
      </w:r>
      <w:r w:rsidRPr="004C53BC">
        <w:rPr>
          <w:rFonts w:ascii="Times New Roman" w:hAnsi="Times New Roman" w:cs="Times New Roman"/>
          <w:sz w:val="24"/>
          <w:szCs w:val="24"/>
        </w:rPr>
        <w:t>had entered</w:t>
      </w:r>
      <w:r w:rsidR="00F67CAF" w:rsidRPr="004C53BC">
        <w:rPr>
          <w:rFonts w:ascii="Times New Roman" w:hAnsi="Times New Roman" w:cs="Times New Roman"/>
          <w:sz w:val="24"/>
          <w:szCs w:val="24"/>
        </w:rPr>
        <w:t xml:space="preserve"> a default judgment and later recalled his </w:t>
      </w:r>
      <w:r w:rsidR="00356B79" w:rsidRPr="004C53BC">
        <w:rPr>
          <w:rFonts w:ascii="Times New Roman" w:hAnsi="Times New Roman" w:cs="Times New Roman"/>
          <w:sz w:val="24"/>
          <w:szCs w:val="24"/>
        </w:rPr>
        <w:t>Order</w:t>
      </w:r>
      <w:r w:rsidR="00F67CAF" w:rsidRPr="004C53BC">
        <w:rPr>
          <w:rFonts w:ascii="Times New Roman" w:hAnsi="Times New Roman" w:cs="Times New Roman"/>
          <w:sz w:val="24"/>
          <w:szCs w:val="24"/>
        </w:rPr>
        <w:t>.</w:t>
      </w:r>
    </w:p>
    <w:p w:rsidR="00F67CAF" w:rsidRPr="004C53BC" w:rsidRDefault="00F67CAF" w:rsidP="004C53BC">
      <w:pPr>
        <w:spacing w:line="360" w:lineRule="auto"/>
        <w:jc w:val="both"/>
        <w:rPr>
          <w:rFonts w:ascii="Times New Roman" w:hAnsi="Times New Roman" w:cs="Times New Roman"/>
          <w:sz w:val="24"/>
          <w:szCs w:val="24"/>
        </w:rPr>
      </w:pPr>
      <w:r w:rsidRPr="004C53BC">
        <w:rPr>
          <w:rFonts w:ascii="Times New Roman" w:hAnsi="Times New Roman" w:cs="Times New Roman"/>
          <w:sz w:val="24"/>
          <w:szCs w:val="24"/>
        </w:rPr>
        <w:t xml:space="preserve">In raising these objections, the </w:t>
      </w:r>
      <w:r w:rsidR="001B5A6B" w:rsidRPr="004C53BC">
        <w:rPr>
          <w:rFonts w:ascii="Times New Roman" w:hAnsi="Times New Roman" w:cs="Times New Roman"/>
          <w:sz w:val="24"/>
          <w:szCs w:val="24"/>
        </w:rPr>
        <w:t>Respondents</w:t>
      </w:r>
      <w:r w:rsidRPr="004C53BC">
        <w:rPr>
          <w:rFonts w:ascii="Times New Roman" w:hAnsi="Times New Roman" w:cs="Times New Roman"/>
          <w:sz w:val="24"/>
          <w:szCs w:val="24"/>
        </w:rPr>
        <w:t xml:space="preserve"> </w:t>
      </w:r>
      <w:r w:rsidR="001B1540" w:rsidRPr="004C53BC">
        <w:rPr>
          <w:rFonts w:ascii="Times New Roman" w:hAnsi="Times New Roman" w:cs="Times New Roman"/>
          <w:sz w:val="24"/>
          <w:szCs w:val="24"/>
        </w:rPr>
        <w:t>inform</w:t>
      </w:r>
      <w:r w:rsidRPr="004C53BC">
        <w:rPr>
          <w:rFonts w:ascii="Times New Roman" w:hAnsi="Times New Roman" w:cs="Times New Roman"/>
          <w:sz w:val="24"/>
          <w:szCs w:val="24"/>
        </w:rPr>
        <w:t xml:space="preserve">ed </w:t>
      </w:r>
      <w:r w:rsidR="001B1540" w:rsidRPr="004C53BC">
        <w:rPr>
          <w:rFonts w:ascii="Times New Roman" w:hAnsi="Times New Roman" w:cs="Times New Roman"/>
          <w:sz w:val="24"/>
          <w:szCs w:val="24"/>
        </w:rPr>
        <w:t xml:space="preserve">the </w:t>
      </w:r>
      <w:r w:rsidRPr="004C53BC">
        <w:rPr>
          <w:rFonts w:ascii="Times New Roman" w:hAnsi="Times New Roman" w:cs="Times New Roman"/>
          <w:sz w:val="24"/>
          <w:szCs w:val="24"/>
        </w:rPr>
        <w:t>court</w:t>
      </w:r>
      <w:r w:rsidR="007E2694" w:rsidRPr="004C53BC">
        <w:rPr>
          <w:rFonts w:ascii="Times New Roman" w:hAnsi="Times New Roman" w:cs="Times New Roman"/>
          <w:sz w:val="24"/>
          <w:szCs w:val="24"/>
        </w:rPr>
        <w:t xml:space="preserve"> th</w:t>
      </w:r>
      <w:r w:rsidR="001B1540" w:rsidRPr="004C53BC">
        <w:rPr>
          <w:rFonts w:ascii="Times New Roman" w:hAnsi="Times New Roman" w:cs="Times New Roman"/>
          <w:sz w:val="24"/>
          <w:szCs w:val="24"/>
        </w:rPr>
        <w:t>at th</w:t>
      </w:r>
      <w:r w:rsidR="007E2694" w:rsidRPr="004C53BC">
        <w:rPr>
          <w:rFonts w:ascii="Times New Roman" w:hAnsi="Times New Roman" w:cs="Times New Roman"/>
          <w:sz w:val="24"/>
          <w:szCs w:val="24"/>
        </w:rPr>
        <w:t xml:space="preserve">e </w:t>
      </w:r>
      <w:r w:rsidR="001B5A6B" w:rsidRPr="004C53BC">
        <w:rPr>
          <w:rFonts w:ascii="Times New Roman" w:hAnsi="Times New Roman" w:cs="Times New Roman"/>
          <w:sz w:val="24"/>
          <w:szCs w:val="24"/>
        </w:rPr>
        <w:t>Applicants</w:t>
      </w:r>
      <w:r w:rsidR="007E2694" w:rsidRPr="004C53BC">
        <w:rPr>
          <w:rFonts w:ascii="Times New Roman" w:hAnsi="Times New Roman" w:cs="Times New Roman"/>
          <w:sz w:val="24"/>
          <w:szCs w:val="24"/>
        </w:rPr>
        <w:t xml:space="preserve"> had not paid </w:t>
      </w:r>
      <w:r w:rsidR="001B1540" w:rsidRPr="004C53BC">
        <w:rPr>
          <w:rFonts w:ascii="Times New Roman" w:hAnsi="Times New Roman" w:cs="Times New Roman"/>
          <w:sz w:val="24"/>
          <w:szCs w:val="24"/>
        </w:rPr>
        <w:t xml:space="preserve">the court </w:t>
      </w:r>
      <w:r w:rsidR="007E2694" w:rsidRPr="004C53BC">
        <w:rPr>
          <w:rFonts w:ascii="Times New Roman" w:hAnsi="Times New Roman" w:cs="Times New Roman"/>
          <w:sz w:val="24"/>
          <w:szCs w:val="24"/>
        </w:rPr>
        <w:t xml:space="preserve">fees </w:t>
      </w:r>
      <w:r w:rsidR="001B1540" w:rsidRPr="004C53BC">
        <w:rPr>
          <w:rFonts w:ascii="Times New Roman" w:hAnsi="Times New Roman" w:cs="Times New Roman"/>
          <w:sz w:val="24"/>
          <w:szCs w:val="24"/>
        </w:rPr>
        <w:t xml:space="preserve">as required thus making </w:t>
      </w:r>
      <w:r w:rsidR="007E2694" w:rsidRPr="004C53BC">
        <w:rPr>
          <w:rFonts w:ascii="Times New Roman" w:hAnsi="Times New Roman" w:cs="Times New Roman"/>
          <w:sz w:val="24"/>
          <w:szCs w:val="24"/>
        </w:rPr>
        <w:t>the</w:t>
      </w:r>
      <w:r w:rsidR="001B1540" w:rsidRPr="004C53BC">
        <w:rPr>
          <w:rFonts w:ascii="Times New Roman" w:hAnsi="Times New Roman" w:cs="Times New Roman"/>
          <w:sz w:val="24"/>
          <w:szCs w:val="24"/>
        </w:rPr>
        <w:t>ir</w:t>
      </w:r>
      <w:r w:rsidR="007E2694" w:rsidRPr="004C53BC">
        <w:rPr>
          <w:rFonts w:ascii="Times New Roman" w:hAnsi="Times New Roman" w:cs="Times New Roman"/>
          <w:sz w:val="24"/>
          <w:szCs w:val="24"/>
        </w:rPr>
        <w:t xml:space="preserve"> application</w:t>
      </w:r>
      <w:r w:rsidR="001B1540" w:rsidRPr="004C53BC">
        <w:rPr>
          <w:rFonts w:ascii="Times New Roman" w:hAnsi="Times New Roman" w:cs="Times New Roman"/>
          <w:sz w:val="24"/>
          <w:szCs w:val="24"/>
        </w:rPr>
        <w:t xml:space="preserve"> </w:t>
      </w:r>
      <w:r w:rsidR="00A64615" w:rsidRPr="004C53BC">
        <w:rPr>
          <w:rFonts w:ascii="Times New Roman" w:hAnsi="Times New Roman" w:cs="Times New Roman"/>
          <w:sz w:val="24"/>
          <w:szCs w:val="24"/>
        </w:rPr>
        <w:t>to not</w:t>
      </w:r>
      <w:r w:rsidR="007E2694" w:rsidRPr="004C53BC">
        <w:rPr>
          <w:rFonts w:ascii="Times New Roman" w:hAnsi="Times New Roman" w:cs="Times New Roman"/>
          <w:sz w:val="24"/>
          <w:szCs w:val="24"/>
        </w:rPr>
        <w:t xml:space="preserve"> </w:t>
      </w:r>
      <w:r w:rsidR="001B1540" w:rsidRPr="004C53BC">
        <w:rPr>
          <w:rFonts w:ascii="Times New Roman" w:hAnsi="Times New Roman" w:cs="Times New Roman"/>
          <w:sz w:val="24"/>
          <w:szCs w:val="24"/>
        </w:rPr>
        <w:t xml:space="preserve">be </w:t>
      </w:r>
      <w:r w:rsidR="007E2694" w:rsidRPr="004C53BC">
        <w:rPr>
          <w:rFonts w:ascii="Times New Roman" w:hAnsi="Times New Roman" w:cs="Times New Roman"/>
          <w:sz w:val="24"/>
          <w:szCs w:val="24"/>
        </w:rPr>
        <w:t xml:space="preserve">properly </w:t>
      </w:r>
      <w:r w:rsidR="00A64615" w:rsidRPr="004C53BC">
        <w:rPr>
          <w:rFonts w:ascii="Times New Roman" w:hAnsi="Times New Roman" w:cs="Times New Roman"/>
          <w:sz w:val="24"/>
          <w:szCs w:val="24"/>
        </w:rPr>
        <w:t xml:space="preserve">laid </w:t>
      </w:r>
      <w:r w:rsidR="007E2694" w:rsidRPr="004C53BC">
        <w:rPr>
          <w:rFonts w:ascii="Times New Roman" w:hAnsi="Times New Roman" w:cs="Times New Roman"/>
          <w:sz w:val="24"/>
          <w:szCs w:val="24"/>
        </w:rPr>
        <w:t>before the court.</w:t>
      </w:r>
    </w:p>
    <w:p w:rsidR="007E2694" w:rsidRPr="004C53BC" w:rsidRDefault="00A64615" w:rsidP="004C53BC">
      <w:pPr>
        <w:spacing w:line="360" w:lineRule="auto"/>
        <w:jc w:val="both"/>
        <w:rPr>
          <w:rFonts w:ascii="Times New Roman" w:hAnsi="Times New Roman" w:cs="Times New Roman"/>
          <w:sz w:val="24"/>
          <w:szCs w:val="24"/>
        </w:rPr>
      </w:pPr>
      <w:r w:rsidRPr="004C53BC">
        <w:rPr>
          <w:rFonts w:ascii="Times New Roman" w:hAnsi="Times New Roman" w:cs="Times New Roman"/>
          <w:sz w:val="24"/>
          <w:szCs w:val="24"/>
        </w:rPr>
        <w:t>Further t</w:t>
      </w:r>
      <w:r w:rsidR="007E2694" w:rsidRPr="004C53BC">
        <w:rPr>
          <w:rFonts w:ascii="Times New Roman" w:hAnsi="Times New Roman" w:cs="Times New Roman"/>
          <w:sz w:val="24"/>
          <w:szCs w:val="24"/>
        </w:rPr>
        <w:t xml:space="preserve">he </w:t>
      </w:r>
      <w:r w:rsidR="001B5A6B" w:rsidRPr="004C53BC">
        <w:rPr>
          <w:rFonts w:ascii="Times New Roman" w:hAnsi="Times New Roman" w:cs="Times New Roman"/>
          <w:sz w:val="24"/>
          <w:szCs w:val="24"/>
        </w:rPr>
        <w:t>Respondents</w:t>
      </w:r>
      <w:r w:rsidR="007E2694" w:rsidRPr="004C53BC">
        <w:rPr>
          <w:rFonts w:ascii="Times New Roman" w:hAnsi="Times New Roman" w:cs="Times New Roman"/>
          <w:sz w:val="24"/>
          <w:szCs w:val="24"/>
        </w:rPr>
        <w:t xml:space="preserve"> contended that the affidavit in support of the application was deponed by the second </w:t>
      </w:r>
      <w:r w:rsidR="001B5A6B" w:rsidRPr="004C53BC">
        <w:rPr>
          <w:rFonts w:ascii="Times New Roman" w:hAnsi="Times New Roman" w:cs="Times New Roman"/>
          <w:sz w:val="24"/>
          <w:szCs w:val="24"/>
        </w:rPr>
        <w:t>Applicant</w:t>
      </w:r>
      <w:r w:rsidR="007E2694" w:rsidRPr="004C53BC">
        <w:rPr>
          <w:rFonts w:ascii="Times New Roman" w:hAnsi="Times New Roman" w:cs="Times New Roman"/>
          <w:sz w:val="24"/>
          <w:szCs w:val="24"/>
        </w:rPr>
        <w:t xml:space="preserve"> without the authority of the other </w:t>
      </w:r>
      <w:r w:rsidR="001B5A6B" w:rsidRPr="004C53BC">
        <w:rPr>
          <w:rFonts w:ascii="Times New Roman" w:hAnsi="Times New Roman" w:cs="Times New Roman"/>
          <w:sz w:val="24"/>
          <w:szCs w:val="24"/>
        </w:rPr>
        <w:t>Applicants</w:t>
      </w:r>
      <w:r w:rsidR="00DB04F3" w:rsidRPr="004C53BC">
        <w:rPr>
          <w:rFonts w:ascii="Times New Roman" w:hAnsi="Times New Roman" w:cs="Times New Roman"/>
          <w:sz w:val="24"/>
          <w:szCs w:val="24"/>
        </w:rPr>
        <w:t xml:space="preserve"> and that is not the procedure provided for under </w:t>
      </w:r>
      <w:r w:rsidR="00356B79" w:rsidRPr="004C53BC">
        <w:rPr>
          <w:rFonts w:ascii="Times New Roman" w:hAnsi="Times New Roman" w:cs="Times New Roman"/>
          <w:sz w:val="24"/>
          <w:szCs w:val="24"/>
        </w:rPr>
        <w:t>Order</w:t>
      </w:r>
      <w:r w:rsidR="00DB04F3" w:rsidRPr="004C53BC">
        <w:rPr>
          <w:rFonts w:ascii="Times New Roman" w:hAnsi="Times New Roman" w:cs="Times New Roman"/>
          <w:sz w:val="24"/>
          <w:szCs w:val="24"/>
        </w:rPr>
        <w:t xml:space="preserve"> 1 Rule </w:t>
      </w:r>
      <w:r w:rsidR="00BD4304" w:rsidRPr="004C53BC">
        <w:rPr>
          <w:rFonts w:ascii="Times New Roman" w:hAnsi="Times New Roman" w:cs="Times New Roman"/>
          <w:sz w:val="24"/>
          <w:szCs w:val="24"/>
        </w:rPr>
        <w:t>12(2)</w:t>
      </w:r>
      <w:r w:rsidRPr="004C53BC">
        <w:rPr>
          <w:rFonts w:ascii="Times New Roman" w:hAnsi="Times New Roman" w:cs="Times New Roman"/>
          <w:sz w:val="24"/>
          <w:szCs w:val="24"/>
        </w:rPr>
        <w:t xml:space="preserve"> of the Civil Procedure Rules thus making it incompetent.</w:t>
      </w:r>
    </w:p>
    <w:p w:rsidR="00132BD7" w:rsidRPr="004C53BC" w:rsidRDefault="00A64615" w:rsidP="004C53BC">
      <w:pPr>
        <w:spacing w:line="360" w:lineRule="auto"/>
        <w:jc w:val="both"/>
        <w:rPr>
          <w:rFonts w:ascii="Times New Roman" w:hAnsi="Times New Roman" w:cs="Times New Roman"/>
          <w:sz w:val="24"/>
          <w:szCs w:val="24"/>
        </w:rPr>
      </w:pPr>
      <w:r w:rsidRPr="004C53BC">
        <w:rPr>
          <w:rFonts w:ascii="Times New Roman" w:hAnsi="Times New Roman" w:cs="Times New Roman"/>
          <w:sz w:val="24"/>
          <w:szCs w:val="24"/>
        </w:rPr>
        <w:t>On top of the above objections, t</w:t>
      </w:r>
      <w:r w:rsidR="00BD4304" w:rsidRPr="004C53BC">
        <w:rPr>
          <w:rFonts w:ascii="Times New Roman" w:hAnsi="Times New Roman" w:cs="Times New Roman"/>
          <w:sz w:val="24"/>
          <w:szCs w:val="24"/>
        </w:rPr>
        <w:t xml:space="preserve">he </w:t>
      </w:r>
      <w:r w:rsidR="001B5A6B" w:rsidRPr="004C53BC">
        <w:rPr>
          <w:rFonts w:ascii="Times New Roman" w:hAnsi="Times New Roman" w:cs="Times New Roman"/>
          <w:sz w:val="24"/>
          <w:szCs w:val="24"/>
        </w:rPr>
        <w:t>Respondents</w:t>
      </w:r>
      <w:r w:rsidR="00BD4304" w:rsidRPr="004C53BC">
        <w:rPr>
          <w:rFonts w:ascii="Times New Roman" w:hAnsi="Times New Roman" w:cs="Times New Roman"/>
          <w:sz w:val="24"/>
          <w:szCs w:val="24"/>
        </w:rPr>
        <w:t xml:space="preserve"> contended that </w:t>
      </w:r>
      <w:r w:rsidRPr="004C53BC">
        <w:rPr>
          <w:rFonts w:ascii="Times New Roman" w:hAnsi="Times New Roman" w:cs="Times New Roman"/>
          <w:sz w:val="24"/>
          <w:szCs w:val="24"/>
        </w:rPr>
        <w:t>this court</w:t>
      </w:r>
      <w:r w:rsidR="00BD4304" w:rsidRPr="004C53BC">
        <w:rPr>
          <w:rFonts w:ascii="Times New Roman" w:hAnsi="Times New Roman" w:cs="Times New Roman"/>
          <w:sz w:val="24"/>
          <w:szCs w:val="24"/>
        </w:rPr>
        <w:t xml:space="preserve"> </w:t>
      </w:r>
      <w:r w:rsidRPr="004C53BC">
        <w:rPr>
          <w:rFonts w:ascii="Times New Roman" w:hAnsi="Times New Roman" w:cs="Times New Roman"/>
          <w:sz w:val="24"/>
          <w:szCs w:val="24"/>
        </w:rPr>
        <w:t>should consider itself a</w:t>
      </w:r>
      <w:r w:rsidR="00BD4304" w:rsidRPr="004C53BC">
        <w:rPr>
          <w:rFonts w:ascii="Times New Roman" w:hAnsi="Times New Roman" w:cs="Times New Roman"/>
          <w:sz w:val="24"/>
          <w:szCs w:val="24"/>
        </w:rPr>
        <w:t xml:space="preserve">s </w:t>
      </w:r>
      <w:r w:rsidR="00BD4304" w:rsidRPr="004C53BC">
        <w:rPr>
          <w:rFonts w:ascii="Times New Roman" w:hAnsi="Times New Roman" w:cs="Times New Roman"/>
          <w:i/>
          <w:sz w:val="24"/>
          <w:szCs w:val="24"/>
        </w:rPr>
        <w:t>functus offi</w:t>
      </w:r>
      <w:r w:rsidR="00603A87" w:rsidRPr="004C53BC">
        <w:rPr>
          <w:rFonts w:ascii="Times New Roman" w:hAnsi="Times New Roman" w:cs="Times New Roman"/>
          <w:i/>
          <w:sz w:val="24"/>
          <w:szCs w:val="24"/>
        </w:rPr>
        <w:t>ci</w:t>
      </w:r>
      <w:r w:rsidR="002B2BA8" w:rsidRPr="004C53BC">
        <w:rPr>
          <w:rFonts w:ascii="Times New Roman" w:hAnsi="Times New Roman" w:cs="Times New Roman"/>
          <w:i/>
          <w:sz w:val="24"/>
          <w:szCs w:val="24"/>
        </w:rPr>
        <w:t>o</w:t>
      </w:r>
      <w:r w:rsidR="002B2BA8" w:rsidRPr="004C53BC">
        <w:rPr>
          <w:rFonts w:ascii="Times New Roman" w:hAnsi="Times New Roman" w:cs="Times New Roman"/>
          <w:sz w:val="24"/>
          <w:szCs w:val="24"/>
        </w:rPr>
        <w:t xml:space="preserve"> since </w:t>
      </w:r>
      <w:r w:rsidRPr="004C53BC">
        <w:rPr>
          <w:rFonts w:ascii="Times New Roman" w:hAnsi="Times New Roman" w:cs="Times New Roman"/>
          <w:sz w:val="24"/>
          <w:szCs w:val="24"/>
        </w:rPr>
        <w:t xml:space="preserve">there is a </w:t>
      </w:r>
      <w:r w:rsidR="002B2BA8" w:rsidRPr="004C53BC">
        <w:rPr>
          <w:rFonts w:ascii="Times New Roman" w:hAnsi="Times New Roman" w:cs="Times New Roman"/>
          <w:sz w:val="24"/>
          <w:szCs w:val="24"/>
        </w:rPr>
        <w:t>default</w:t>
      </w:r>
      <w:r w:rsidR="00BD4304" w:rsidRPr="004C53BC">
        <w:rPr>
          <w:rFonts w:ascii="Times New Roman" w:hAnsi="Times New Roman" w:cs="Times New Roman"/>
          <w:sz w:val="24"/>
          <w:szCs w:val="24"/>
        </w:rPr>
        <w:t xml:space="preserve"> judgment </w:t>
      </w:r>
      <w:r w:rsidRPr="004C53BC">
        <w:rPr>
          <w:rFonts w:ascii="Times New Roman" w:hAnsi="Times New Roman" w:cs="Times New Roman"/>
          <w:sz w:val="24"/>
          <w:szCs w:val="24"/>
        </w:rPr>
        <w:t xml:space="preserve">on record which was </w:t>
      </w:r>
      <w:r w:rsidR="00BD4304" w:rsidRPr="004C53BC">
        <w:rPr>
          <w:rFonts w:ascii="Times New Roman" w:hAnsi="Times New Roman" w:cs="Times New Roman"/>
          <w:sz w:val="24"/>
          <w:szCs w:val="24"/>
        </w:rPr>
        <w:t>entered on the 14</w:t>
      </w:r>
      <w:r w:rsidR="00BD4304" w:rsidRPr="004C53BC">
        <w:rPr>
          <w:rFonts w:ascii="Times New Roman" w:hAnsi="Times New Roman" w:cs="Times New Roman"/>
          <w:sz w:val="24"/>
          <w:szCs w:val="24"/>
          <w:vertAlign w:val="superscript"/>
        </w:rPr>
        <w:t>th</w:t>
      </w:r>
      <w:r w:rsidR="00BD4304" w:rsidRPr="004C53BC">
        <w:rPr>
          <w:rFonts w:ascii="Times New Roman" w:hAnsi="Times New Roman" w:cs="Times New Roman"/>
          <w:sz w:val="24"/>
          <w:szCs w:val="24"/>
        </w:rPr>
        <w:t xml:space="preserve"> </w:t>
      </w:r>
      <w:r w:rsidR="00132BD7" w:rsidRPr="004C53BC">
        <w:rPr>
          <w:rFonts w:ascii="Times New Roman" w:hAnsi="Times New Roman" w:cs="Times New Roman"/>
          <w:sz w:val="24"/>
          <w:szCs w:val="24"/>
        </w:rPr>
        <w:t xml:space="preserve">day </w:t>
      </w:r>
      <w:r w:rsidR="00BD4304" w:rsidRPr="004C53BC">
        <w:rPr>
          <w:rFonts w:ascii="Times New Roman" w:hAnsi="Times New Roman" w:cs="Times New Roman"/>
          <w:sz w:val="24"/>
          <w:szCs w:val="24"/>
        </w:rPr>
        <w:t xml:space="preserve">April 2015 </w:t>
      </w:r>
      <w:r w:rsidR="00132BD7" w:rsidRPr="004C53BC">
        <w:rPr>
          <w:rFonts w:ascii="Times New Roman" w:hAnsi="Times New Roman" w:cs="Times New Roman"/>
          <w:sz w:val="24"/>
          <w:szCs w:val="24"/>
        </w:rPr>
        <w:t xml:space="preserve">but </w:t>
      </w:r>
      <w:r w:rsidR="00BD4304" w:rsidRPr="004C53BC">
        <w:rPr>
          <w:rFonts w:ascii="Times New Roman" w:hAnsi="Times New Roman" w:cs="Times New Roman"/>
          <w:sz w:val="24"/>
          <w:szCs w:val="24"/>
        </w:rPr>
        <w:t>later set</w:t>
      </w:r>
      <w:r w:rsidR="002B2BA8" w:rsidRPr="004C53BC">
        <w:rPr>
          <w:rFonts w:ascii="Times New Roman" w:hAnsi="Times New Roman" w:cs="Times New Roman"/>
          <w:sz w:val="24"/>
          <w:szCs w:val="24"/>
        </w:rPr>
        <w:t xml:space="preserve"> </w:t>
      </w:r>
      <w:r w:rsidR="00BD4304" w:rsidRPr="004C53BC">
        <w:rPr>
          <w:rFonts w:ascii="Times New Roman" w:hAnsi="Times New Roman" w:cs="Times New Roman"/>
          <w:sz w:val="24"/>
          <w:szCs w:val="24"/>
        </w:rPr>
        <w:t xml:space="preserve">aside by the </w:t>
      </w:r>
      <w:r w:rsidR="00CA5638" w:rsidRPr="004C53BC">
        <w:rPr>
          <w:rFonts w:ascii="Times New Roman" w:hAnsi="Times New Roman" w:cs="Times New Roman"/>
          <w:sz w:val="24"/>
          <w:szCs w:val="24"/>
        </w:rPr>
        <w:t>Deputy Registrar</w:t>
      </w:r>
      <w:r w:rsidR="00BD4304" w:rsidRPr="004C53BC">
        <w:rPr>
          <w:rFonts w:ascii="Times New Roman" w:hAnsi="Times New Roman" w:cs="Times New Roman"/>
          <w:sz w:val="24"/>
          <w:szCs w:val="24"/>
        </w:rPr>
        <w:t xml:space="preserve"> </w:t>
      </w:r>
      <w:r w:rsidR="00132BD7" w:rsidRPr="004C53BC">
        <w:rPr>
          <w:rFonts w:ascii="Times New Roman" w:hAnsi="Times New Roman" w:cs="Times New Roman"/>
          <w:sz w:val="24"/>
          <w:szCs w:val="24"/>
        </w:rPr>
        <w:t xml:space="preserve">of this court; an act which was carried out </w:t>
      </w:r>
      <w:r w:rsidR="00BD4304" w:rsidRPr="004C53BC">
        <w:rPr>
          <w:rFonts w:ascii="Times New Roman" w:hAnsi="Times New Roman" w:cs="Times New Roman"/>
          <w:sz w:val="24"/>
          <w:szCs w:val="24"/>
        </w:rPr>
        <w:t xml:space="preserve">without any application on record </w:t>
      </w:r>
      <w:r w:rsidR="00132BD7" w:rsidRPr="004C53BC">
        <w:rPr>
          <w:rFonts w:ascii="Times New Roman" w:hAnsi="Times New Roman" w:cs="Times New Roman"/>
          <w:sz w:val="24"/>
          <w:szCs w:val="24"/>
        </w:rPr>
        <w:t xml:space="preserve">making </w:t>
      </w:r>
      <w:r w:rsidR="00BD4304" w:rsidRPr="004C53BC">
        <w:rPr>
          <w:rFonts w:ascii="Times New Roman" w:hAnsi="Times New Roman" w:cs="Times New Roman"/>
          <w:sz w:val="24"/>
          <w:szCs w:val="24"/>
        </w:rPr>
        <w:t xml:space="preserve">the application </w:t>
      </w:r>
      <w:r w:rsidR="00132BD7" w:rsidRPr="004C53BC">
        <w:rPr>
          <w:rFonts w:ascii="Times New Roman" w:hAnsi="Times New Roman" w:cs="Times New Roman"/>
          <w:sz w:val="24"/>
          <w:szCs w:val="24"/>
        </w:rPr>
        <w:t xml:space="preserve">to be of </w:t>
      </w:r>
      <w:r w:rsidR="00BD4304" w:rsidRPr="004C53BC">
        <w:rPr>
          <w:rFonts w:ascii="Times New Roman" w:hAnsi="Times New Roman" w:cs="Times New Roman"/>
          <w:sz w:val="24"/>
          <w:szCs w:val="24"/>
        </w:rPr>
        <w:t xml:space="preserve">no merit </w:t>
      </w:r>
      <w:r w:rsidR="00132BD7" w:rsidRPr="004C53BC">
        <w:rPr>
          <w:rFonts w:ascii="Times New Roman" w:hAnsi="Times New Roman" w:cs="Times New Roman"/>
          <w:sz w:val="24"/>
          <w:szCs w:val="24"/>
        </w:rPr>
        <w:t>in</w:t>
      </w:r>
      <w:r w:rsidR="00BD4304" w:rsidRPr="004C53BC">
        <w:rPr>
          <w:rFonts w:ascii="Times New Roman" w:hAnsi="Times New Roman" w:cs="Times New Roman"/>
          <w:sz w:val="24"/>
          <w:szCs w:val="24"/>
        </w:rPr>
        <w:t xml:space="preserve"> the</w:t>
      </w:r>
      <w:r w:rsidR="002B2BA8" w:rsidRPr="004C53BC">
        <w:rPr>
          <w:rFonts w:ascii="Times New Roman" w:hAnsi="Times New Roman" w:cs="Times New Roman"/>
          <w:sz w:val="24"/>
          <w:szCs w:val="24"/>
        </w:rPr>
        <w:t xml:space="preserve"> default</w:t>
      </w:r>
      <w:r w:rsidR="00BD4304" w:rsidRPr="004C53BC">
        <w:rPr>
          <w:rFonts w:ascii="Times New Roman" w:hAnsi="Times New Roman" w:cs="Times New Roman"/>
          <w:sz w:val="24"/>
          <w:szCs w:val="24"/>
        </w:rPr>
        <w:t xml:space="preserve"> judgment had not been set</w:t>
      </w:r>
      <w:r w:rsidR="009A1146" w:rsidRPr="004C53BC">
        <w:rPr>
          <w:rFonts w:ascii="Times New Roman" w:hAnsi="Times New Roman" w:cs="Times New Roman"/>
          <w:sz w:val="24"/>
          <w:szCs w:val="24"/>
        </w:rPr>
        <w:t xml:space="preserve"> </w:t>
      </w:r>
      <w:r w:rsidR="00BD4304" w:rsidRPr="004C53BC">
        <w:rPr>
          <w:rFonts w:ascii="Times New Roman" w:hAnsi="Times New Roman" w:cs="Times New Roman"/>
          <w:sz w:val="24"/>
          <w:szCs w:val="24"/>
        </w:rPr>
        <w:t>aside</w:t>
      </w:r>
      <w:r w:rsidR="00132BD7" w:rsidRPr="004C53BC">
        <w:rPr>
          <w:rFonts w:ascii="Times New Roman" w:hAnsi="Times New Roman" w:cs="Times New Roman"/>
          <w:sz w:val="24"/>
          <w:szCs w:val="24"/>
        </w:rPr>
        <w:t xml:space="preserve"> in the first place</w:t>
      </w:r>
      <w:r w:rsidR="00BD4304" w:rsidRPr="004C53BC">
        <w:rPr>
          <w:rFonts w:ascii="Times New Roman" w:hAnsi="Times New Roman" w:cs="Times New Roman"/>
          <w:sz w:val="24"/>
          <w:szCs w:val="24"/>
        </w:rPr>
        <w:t>.</w:t>
      </w:r>
      <w:r w:rsidR="009A1146" w:rsidRPr="004C53BC">
        <w:rPr>
          <w:rFonts w:ascii="Times New Roman" w:hAnsi="Times New Roman" w:cs="Times New Roman"/>
          <w:sz w:val="24"/>
          <w:szCs w:val="24"/>
        </w:rPr>
        <w:t xml:space="preserve"> </w:t>
      </w:r>
    </w:p>
    <w:p w:rsidR="006579DF" w:rsidRPr="004C53BC" w:rsidRDefault="00132BD7" w:rsidP="004C53BC">
      <w:pPr>
        <w:spacing w:line="360" w:lineRule="auto"/>
        <w:jc w:val="both"/>
        <w:rPr>
          <w:rFonts w:ascii="Times New Roman" w:hAnsi="Times New Roman" w:cs="Times New Roman"/>
          <w:b/>
          <w:sz w:val="24"/>
          <w:szCs w:val="24"/>
        </w:rPr>
      </w:pPr>
      <w:r w:rsidRPr="004C53BC">
        <w:rPr>
          <w:rFonts w:ascii="Times New Roman" w:hAnsi="Times New Roman" w:cs="Times New Roman"/>
          <w:sz w:val="24"/>
          <w:szCs w:val="24"/>
        </w:rPr>
        <w:t xml:space="preserve">To reinforce the  above </w:t>
      </w:r>
      <w:r w:rsidR="009A1146" w:rsidRPr="004C53BC">
        <w:rPr>
          <w:rFonts w:ascii="Times New Roman" w:hAnsi="Times New Roman" w:cs="Times New Roman"/>
          <w:sz w:val="24"/>
          <w:szCs w:val="24"/>
        </w:rPr>
        <w:t>submissions the</w:t>
      </w:r>
      <w:r w:rsidRPr="004C53BC">
        <w:rPr>
          <w:rFonts w:ascii="Times New Roman" w:hAnsi="Times New Roman" w:cs="Times New Roman"/>
          <w:sz w:val="24"/>
          <w:szCs w:val="24"/>
        </w:rPr>
        <w:t xml:space="preserve"> applicants </w:t>
      </w:r>
      <w:r w:rsidR="009A1146" w:rsidRPr="004C53BC">
        <w:rPr>
          <w:rFonts w:ascii="Times New Roman" w:hAnsi="Times New Roman" w:cs="Times New Roman"/>
          <w:sz w:val="24"/>
          <w:szCs w:val="24"/>
        </w:rPr>
        <w:t xml:space="preserve">relied on the </w:t>
      </w:r>
      <w:r w:rsidR="006579DF" w:rsidRPr="004C53BC">
        <w:rPr>
          <w:rFonts w:ascii="Times New Roman" w:hAnsi="Times New Roman" w:cs="Times New Roman"/>
          <w:sz w:val="24"/>
          <w:szCs w:val="24"/>
        </w:rPr>
        <w:t xml:space="preserve">several </w:t>
      </w:r>
      <w:r w:rsidR="009A1146" w:rsidRPr="004C53BC">
        <w:rPr>
          <w:rFonts w:ascii="Times New Roman" w:hAnsi="Times New Roman" w:cs="Times New Roman"/>
          <w:sz w:val="24"/>
          <w:szCs w:val="24"/>
        </w:rPr>
        <w:t xml:space="preserve">authorities </w:t>
      </w:r>
      <w:r w:rsidR="006579DF" w:rsidRPr="004C53BC">
        <w:rPr>
          <w:rFonts w:ascii="Times New Roman" w:hAnsi="Times New Roman" w:cs="Times New Roman"/>
          <w:sz w:val="24"/>
          <w:szCs w:val="24"/>
        </w:rPr>
        <w:t xml:space="preserve">which included that </w:t>
      </w:r>
      <w:r w:rsidR="009A1146" w:rsidRPr="004C53BC">
        <w:rPr>
          <w:rFonts w:ascii="Times New Roman" w:hAnsi="Times New Roman" w:cs="Times New Roman"/>
          <w:sz w:val="24"/>
          <w:szCs w:val="24"/>
        </w:rPr>
        <w:t xml:space="preserve">of </w:t>
      </w:r>
      <w:r w:rsidR="006579DF" w:rsidRPr="004C53BC">
        <w:rPr>
          <w:rFonts w:ascii="Times New Roman" w:hAnsi="Times New Roman" w:cs="Times New Roman"/>
          <w:b/>
          <w:sz w:val="24"/>
          <w:szCs w:val="24"/>
        </w:rPr>
        <w:t>A.K.P.M Lutaaya v</w:t>
      </w:r>
      <w:r w:rsidR="009A1146" w:rsidRPr="004C53BC">
        <w:rPr>
          <w:rFonts w:ascii="Times New Roman" w:hAnsi="Times New Roman" w:cs="Times New Roman"/>
          <w:b/>
          <w:sz w:val="24"/>
          <w:szCs w:val="24"/>
        </w:rPr>
        <w:t xml:space="preserve"> AG Civil Ref. No. 1 of 2</w:t>
      </w:r>
      <w:r w:rsidRPr="004C53BC">
        <w:rPr>
          <w:rFonts w:ascii="Times New Roman" w:hAnsi="Times New Roman" w:cs="Times New Roman"/>
          <w:b/>
          <w:sz w:val="24"/>
          <w:szCs w:val="24"/>
        </w:rPr>
        <w:t>007, Alcon International Ltd v</w:t>
      </w:r>
      <w:r w:rsidR="009A1146" w:rsidRPr="004C53BC">
        <w:rPr>
          <w:rFonts w:ascii="Times New Roman" w:hAnsi="Times New Roman" w:cs="Times New Roman"/>
          <w:b/>
          <w:sz w:val="24"/>
          <w:szCs w:val="24"/>
        </w:rPr>
        <w:t xml:space="preserve"> The Standard Chartered Bank of Uganda</w:t>
      </w:r>
      <w:r w:rsidR="00BD4304" w:rsidRPr="004C53BC">
        <w:rPr>
          <w:rFonts w:ascii="Times New Roman" w:hAnsi="Times New Roman" w:cs="Times New Roman"/>
          <w:b/>
          <w:sz w:val="24"/>
          <w:szCs w:val="24"/>
        </w:rPr>
        <w:t xml:space="preserve"> </w:t>
      </w:r>
      <w:r w:rsidR="009A1146" w:rsidRPr="004C53BC">
        <w:rPr>
          <w:rFonts w:ascii="Times New Roman" w:hAnsi="Times New Roman" w:cs="Times New Roman"/>
          <w:b/>
          <w:sz w:val="24"/>
          <w:szCs w:val="24"/>
        </w:rPr>
        <w:t>&amp;</w:t>
      </w:r>
      <w:r w:rsidR="006579DF" w:rsidRPr="004C53BC">
        <w:rPr>
          <w:rFonts w:ascii="Times New Roman" w:hAnsi="Times New Roman" w:cs="Times New Roman"/>
          <w:b/>
          <w:sz w:val="24"/>
          <w:szCs w:val="24"/>
        </w:rPr>
        <w:t xml:space="preserve"> </w:t>
      </w:r>
      <w:r w:rsidR="009A1146" w:rsidRPr="004C53BC">
        <w:rPr>
          <w:rFonts w:ascii="Times New Roman" w:hAnsi="Times New Roman" w:cs="Times New Roman"/>
          <w:b/>
          <w:sz w:val="24"/>
          <w:szCs w:val="24"/>
        </w:rPr>
        <w:t>2 others Taxation Cause No. 1 of 20</w:t>
      </w:r>
      <w:r w:rsidR="005D3973" w:rsidRPr="004C53BC">
        <w:rPr>
          <w:rFonts w:ascii="Times New Roman" w:hAnsi="Times New Roman" w:cs="Times New Roman"/>
          <w:b/>
          <w:sz w:val="24"/>
          <w:szCs w:val="24"/>
        </w:rPr>
        <w:t>12,</w:t>
      </w:r>
      <w:r w:rsidR="006579DF" w:rsidRPr="004C53BC">
        <w:rPr>
          <w:rFonts w:ascii="Times New Roman" w:hAnsi="Times New Roman" w:cs="Times New Roman"/>
          <w:b/>
          <w:sz w:val="24"/>
          <w:szCs w:val="24"/>
        </w:rPr>
        <w:t xml:space="preserve"> </w:t>
      </w:r>
      <w:r w:rsidR="005D3973" w:rsidRPr="004C53BC">
        <w:rPr>
          <w:rFonts w:ascii="Times New Roman" w:hAnsi="Times New Roman" w:cs="Times New Roman"/>
          <w:b/>
          <w:sz w:val="24"/>
          <w:szCs w:val="24"/>
        </w:rPr>
        <w:t>Mukuye Steven &amp;</w:t>
      </w:r>
      <w:r w:rsidR="006579DF" w:rsidRPr="004C53BC">
        <w:rPr>
          <w:rFonts w:ascii="Times New Roman" w:hAnsi="Times New Roman" w:cs="Times New Roman"/>
          <w:b/>
          <w:sz w:val="24"/>
          <w:szCs w:val="24"/>
        </w:rPr>
        <w:t xml:space="preserve"> </w:t>
      </w:r>
      <w:r w:rsidR="005D3973" w:rsidRPr="004C53BC">
        <w:rPr>
          <w:rFonts w:ascii="Times New Roman" w:hAnsi="Times New Roman" w:cs="Times New Roman"/>
          <w:b/>
          <w:sz w:val="24"/>
          <w:szCs w:val="24"/>
        </w:rPr>
        <w:t>106 others v</w:t>
      </w:r>
      <w:r w:rsidR="009A1146" w:rsidRPr="004C53BC">
        <w:rPr>
          <w:rFonts w:ascii="Times New Roman" w:hAnsi="Times New Roman" w:cs="Times New Roman"/>
          <w:b/>
          <w:sz w:val="24"/>
          <w:szCs w:val="24"/>
        </w:rPr>
        <w:t xml:space="preserve"> </w:t>
      </w:r>
      <w:r w:rsidR="005D3973" w:rsidRPr="004C53BC">
        <w:rPr>
          <w:rFonts w:ascii="Times New Roman" w:hAnsi="Times New Roman" w:cs="Times New Roman"/>
          <w:b/>
          <w:sz w:val="24"/>
          <w:szCs w:val="24"/>
        </w:rPr>
        <w:t>Madhvani</w:t>
      </w:r>
      <w:r w:rsidR="009A1146" w:rsidRPr="004C53BC">
        <w:rPr>
          <w:rFonts w:ascii="Times New Roman" w:hAnsi="Times New Roman" w:cs="Times New Roman"/>
          <w:b/>
          <w:sz w:val="24"/>
          <w:szCs w:val="24"/>
        </w:rPr>
        <w:t xml:space="preserve"> Group Ltd </w:t>
      </w:r>
      <w:r w:rsidR="006579DF" w:rsidRPr="004C53BC">
        <w:rPr>
          <w:rFonts w:ascii="Times New Roman" w:hAnsi="Times New Roman" w:cs="Times New Roman"/>
          <w:b/>
          <w:sz w:val="24"/>
          <w:szCs w:val="24"/>
        </w:rPr>
        <w:t xml:space="preserve">High Court </w:t>
      </w:r>
      <w:r w:rsidR="009A1146" w:rsidRPr="004C53BC">
        <w:rPr>
          <w:rFonts w:ascii="Times New Roman" w:hAnsi="Times New Roman" w:cs="Times New Roman"/>
          <w:b/>
          <w:sz w:val="24"/>
          <w:szCs w:val="24"/>
        </w:rPr>
        <w:t>Misc</w:t>
      </w:r>
      <w:r w:rsidR="006579DF" w:rsidRPr="004C53BC">
        <w:rPr>
          <w:rFonts w:ascii="Times New Roman" w:hAnsi="Times New Roman" w:cs="Times New Roman"/>
          <w:b/>
          <w:sz w:val="24"/>
          <w:szCs w:val="24"/>
        </w:rPr>
        <w:t>ellaneous</w:t>
      </w:r>
      <w:r w:rsidR="009A1146" w:rsidRPr="004C53BC">
        <w:rPr>
          <w:rFonts w:ascii="Times New Roman" w:hAnsi="Times New Roman" w:cs="Times New Roman"/>
          <w:b/>
          <w:sz w:val="24"/>
          <w:szCs w:val="24"/>
        </w:rPr>
        <w:t xml:space="preserve"> Application No. 0821 of 2013 </w:t>
      </w:r>
      <w:r w:rsidR="009A1146" w:rsidRPr="004C53BC">
        <w:rPr>
          <w:rFonts w:ascii="Times New Roman" w:hAnsi="Times New Roman" w:cs="Times New Roman"/>
          <w:sz w:val="24"/>
          <w:szCs w:val="24"/>
        </w:rPr>
        <w:t>and</w:t>
      </w:r>
      <w:r w:rsidR="009A1146" w:rsidRPr="004C53BC">
        <w:rPr>
          <w:rFonts w:ascii="Times New Roman" w:hAnsi="Times New Roman" w:cs="Times New Roman"/>
          <w:b/>
          <w:sz w:val="24"/>
          <w:szCs w:val="24"/>
        </w:rPr>
        <w:t xml:space="preserve"> </w:t>
      </w:r>
      <w:r w:rsidR="006579DF" w:rsidRPr="004C53BC">
        <w:rPr>
          <w:rFonts w:ascii="Times New Roman" w:hAnsi="Times New Roman" w:cs="Times New Roman"/>
          <w:sz w:val="24"/>
          <w:szCs w:val="24"/>
        </w:rPr>
        <w:t>the holding in the case of</w:t>
      </w:r>
      <w:r w:rsidR="006579DF" w:rsidRPr="004C53BC">
        <w:rPr>
          <w:rFonts w:ascii="Times New Roman" w:hAnsi="Times New Roman" w:cs="Times New Roman"/>
          <w:b/>
          <w:sz w:val="24"/>
          <w:szCs w:val="24"/>
        </w:rPr>
        <w:t xml:space="preserve"> </w:t>
      </w:r>
      <w:r w:rsidR="009A1146" w:rsidRPr="004C53BC">
        <w:rPr>
          <w:rFonts w:ascii="Times New Roman" w:hAnsi="Times New Roman" w:cs="Times New Roman"/>
          <w:b/>
          <w:sz w:val="24"/>
          <w:szCs w:val="24"/>
        </w:rPr>
        <w:t>M/S S</w:t>
      </w:r>
      <w:r w:rsidR="006579DF" w:rsidRPr="004C53BC">
        <w:rPr>
          <w:rFonts w:ascii="Times New Roman" w:hAnsi="Times New Roman" w:cs="Times New Roman"/>
          <w:b/>
          <w:sz w:val="24"/>
          <w:szCs w:val="24"/>
        </w:rPr>
        <w:t>imon Tendo Kabenge &amp; A</w:t>
      </w:r>
      <w:r w:rsidR="00DA1754" w:rsidRPr="004C53BC">
        <w:rPr>
          <w:rFonts w:ascii="Times New Roman" w:hAnsi="Times New Roman" w:cs="Times New Roman"/>
          <w:b/>
          <w:sz w:val="24"/>
          <w:szCs w:val="24"/>
        </w:rPr>
        <w:t xml:space="preserve">nother v </w:t>
      </w:r>
      <w:r w:rsidR="009A1146" w:rsidRPr="004C53BC">
        <w:rPr>
          <w:rFonts w:ascii="Times New Roman" w:hAnsi="Times New Roman" w:cs="Times New Roman"/>
          <w:b/>
          <w:sz w:val="24"/>
          <w:szCs w:val="24"/>
        </w:rPr>
        <w:t xml:space="preserve"> Mineral Access Systems Ltd Misc. Application 570 of 2011</w:t>
      </w:r>
      <w:r w:rsidR="006579DF" w:rsidRPr="004C53BC">
        <w:rPr>
          <w:rFonts w:ascii="Times New Roman" w:hAnsi="Times New Roman" w:cs="Times New Roman"/>
          <w:b/>
          <w:sz w:val="24"/>
          <w:szCs w:val="24"/>
        </w:rPr>
        <w:t xml:space="preserve"> .</w:t>
      </w:r>
    </w:p>
    <w:p w:rsidR="007735F6" w:rsidRPr="004C53BC" w:rsidRDefault="007735F6" w:rsidP="004C53BC">
      <w:pPr>
        <w:spacing w:line="360" w:lineRule="auto"/>
        <w:jc w:val="both"/>
        <w:rPr>
          <w:rFonts w:ascii="Times New Roman" w:hAnsi="Times New Roman" w:cs="Times New Roman"/>
          <w:sz w:val="24"/>
          <w:szCs w:val="24"/>
        </w:rPr>
      </w:pPr>
      <w:r w:rsidRPr="004C53BC">
        <w:rPr>
          <w:rFonts w:ascii="Times New Roman" w:hAnsi="Times New Roman" w:cs="Times New Roman"/>
          <w:sz w:val="24"/>
          <w:szCs w:val="24"/>
        </w:rPr>
        <w:t>In response t</w:t>
      </w:r>
      <w:r w:rsidR="006579DF" w:rsidRPr="004C53BC">
        <w:rPr>
          <w:rFonts w:ascii="Times New Roman" w:hAnsi="Times New Roman" w:cs="Times New Roman"/>
          <w:sz w:val="24"/>
          <w:szCs w:val="24"/>
        </w:rPr>
        <w:t xml:space="preserve">o the preliminary objections raised by the respondents, the </w:t>
      </w:r>
      <w:r w:rsidR="001B5A6B" w:rsidRPr="004C53BC">
        <w:rPr>
          <w:rFonts w:ascii="Times New Roman" w:hAnsi="Times New Roman" w:cs="Times New Roman"/>
          <w:sz w:val="24"/>
          <w:szCs w:val="24"/>
        </w:rPr>
        <w:t>Applicants</w:t>
      </w:r>
      <w:r w:rsidRPr="004C53BC">
        <w:rPr>
          <w:rFonts w:ascii="Times New Roman" w:hAnsi="Times New Roman" w:cs="Times New Roman"/>
          <w:sz w:val="24"/>
          <w:szCs w:val="24"/>
        </w:rPr>
        <w:t xml:space="preserve"> </w:t>
      </w:r>
      <w:r w:rsidR="006579DF" w:rsidRPr="004C53BC">
        <w:rPr>
          <w:rFonts w:ascii="Times New Roman" w:hAnsi="Times New Roman" w:cs="Times New Roman"/>
          <w:sz w:val="24"/>
          <w:szCs w:val="24"/>
        </w:rPr>
        <w:t xml:space="preserve">through their </w:t>
      </w:r>
      <w:r w:rsidR="004B72EF" w:rsidRPr="004C53BC">
        <w:rPr>
          <w:rFonts w:ascii="Times New Roman" w:hAnsi="Times New Roman" w:cs="Times New Roman"/>
          <w:sz w:val="24"/>
          <w:szCs w:val="24"/>
        </w:rPr>
        <w:t xml:space="preserve">counsel,  negated the </w:t>
      </w:r>
      <w:r w:rsidRPr="004C53BC">
        <w:rPr>
          <w:rFonts w:ascii="Times New Roman" w:hAnsi="Times New Roman" w:cs="Times New Roman"/>
          <w:sz w:val="24"/>
          <w:szCs w:val="24"/>
        </w:rPr>
        <w:t>conten</w:t>
      </w:r>
      <w:r w:rsidR="004B72EF" w:rsidRPr="004C53BC">
        <w:rPr>
          <w:rFonts w:ascii="Times New Roman" w:hAnsi="Times New Roman" w:cs="Times New Roman"/>
          <w:sz w:val="24"/>
          <w:szCs w:val="24"/>
        </w:rPr>
        <w:t xml:space="preserve">tion that the </w:t>
      </w:r>
      <w:r w:rsidRPr="004C53BC">
        <w:rPr>
          <w:rFonts w:ascii="Times New Roman" w:hAnsi="Times New Roman" w:cs="Times New Roman"/>
          <w:sz w:val="24"/>
          <w:szCs w:val="24"/>
        </w:rPr>
        <w:t xml:space="preserve"> fees</w:t>
      </w:r>
      <w:r w:rsidR="004B72EF" w:rsidRPr="004C53BC">
        <w:rPr>
          <w:rFonts w:ascii="Times New Roman" w:hAnsi="Times New Roman" w:cs="Times New Roman"/>
          <w:sz w:val="24"/>
          <w:szCs w:val="24"/>
        </w:rPr>
        <w:t xml:space="preserve"> had not been paid then the court </w:t>
      </w:r>
      <w:r w:rsidRPr="004C53BC">
        <w:rPr>
          <w:rFonts w:ascii="Times New Roman" w:hAnsi="Times New Roman" w:cs="Times New Roman"/>
          <w:sz w:val="24"/>
          <w:szCs w:val="24"/>
        </w:rPr>
        <w:t xml:space="preserve">registry would not have received the document </w:t>
      </w:r>
      <w:r w:rsidR="004B72EF" w:rsidRPr="004C53BC">
        <w:rPr>
          <w:rFonts w:ascii="Times New Roman" w:hAnsi="Times New Roman" w:cs="Times New Roman"/>
          <w:sz w:val="24"/>
          <w:szCs w:val="24"/>
        </w:rPr>
        <w:t xml:space="preserve">and had filed and allocated for disposal </w:t>
      </w:r>
      <w:r w:rsidRPr="004C53BC">
        <w:rPr>
          <w:rFonts w:ascii="Times New Roman" w:hAnsi="Times New Roman" w:cs="Times New Roman"/>
          <w:sz w:val="24"/>
          <w:szCs w:val="24"/>
        </w:rPr>
        <w:t xml:space="preserve">the </w:t>
      </w:r>
      <w:r w:rsidR="001B5A6B" w:rsidRPr="004C53BC">
        <w:rPr>
          <w:rFonts w:ascii="Times New Roman" w:hAnsi="Times New Roman" w:cs="Times New Roman"/>
          <w:sz w:val="24"/>
          <w:szCs w:val="24"/>
        </w:rPr>
        <w:t>Applica</w:t>
      </w:r>
      <w:r w:rsidR="004B72EF" w:rsidRPr="004C53BC">
        <w:rPr>
          <w:rFonts w:ascii="Times New Roman" w:hAnsi="Times New Roman" w:cs="Times New Roman"/>
          <w:sz w:val="24"/>
          <w:szCs w:val="24"/>
        </w:rPr>
        <w:t>tion.</w:t>
      </w:r>
    </w:p>
    <w:p w:rsidR="007735F6" w:rsidRPr="004C53BC" w:rsidRDefault="004B72EF" w:rsidP="004C53BC">
      <w:pPr>
        <w:spacing w:line="360" w:lineRule="auto"/>
        <w:jc w:val="both"/>
        <w:rPr>
          <w:rFonts w:ascii="Times New Roman" w:hAnsi="Times New Roman" w:cs="Times New Roman"/>
          <w:sz w:val="24"/>
          <w:szCs w:val="24"/>
        </w:rPr>
      </w:pPr>
      <w:r w:rsidRPr="004C53BC">
        <w:rPr>
          <w:rFonts w:ascii="Times New Roman" w:hAnsi="Times New Roman" w:cs="Times New Roman"/>
          <w:sz w:val="24"/>
          <w:szCs w:val="24"/>
        </w:rPr>
        <w:t xml:space="preserve">And </w:t>
      </w:r>
      <w:r w:rsidR="00301657" w:rsidRPr="004C53BC">
        <w:rPr>
          <w:rFonts w:ascii="Times New Roman" w:hAnsi="Times New Roman" w:cs="Times New Roman"/>
          <w:sz w:val="24"/>
          <w:szCs w:val="24"/>
        </w:rPr>
        <w:t>in regards to</w:t>
      </w:r>
      <w:r w:rsidRPr="004C53BC">
        <w:rPr>
          <w:rFonts w:ascii="Times New Roman" w:hAnsi="Times New Roman" w:cs="Times New Roman"/>
          <w:sz w:val="24"/>
          <w:szCs w:val="24"/>
        </w:rPr>
        <w:t xml:space="preserve"> the issue </w:t>
      </w:r>
      <w:r w:rsidR="00301657" w:rsidRPr="004C53BC">
        <w:rPr>
          <w:rFonts w:ascii="Times New Roman" w:hAnsi="Times New Roman" w:cs="Times New Roman"/>
          <w:sz w:val="24"/>
          <w:szCs w:val="24"/>
        </w:rPr>
        <w:t xml:space="preserve">of </w:t>
      </w:r>
      <w:r w:rsidR="007735F6" w:rsidRPr="004C53BC">
        <w:rPr>
          <w:rFonts w:ascii="Times New Roman" w:hAnsi="Times New Roman" w:cs="Times New Roman"/>
          <w:sz w:val="24"/>
          <w:szCs w:val="24"/>
        </w:rPr>
        <w:t xml:space="preserve">the affidavit </w:t>
      </w:r>
      <w:r w:rsidR="00301657" w:rsidRPr="004C53BC">
        <w:rPr>
          <w:rFonts w:ascii="Times New Roman" w:hAnsi="Times New Roman" w:cs="Times New Roman"/>
          <w:sz w:val="24"/>
          <w:szCs w:val="24"/>
        </w:rPr>
        <w:t xml:space="preserve">on record having been </w:t>
      </w:r>
      <w:r w:rsidR="007735F6" w:rsidRPr="004C53BC">
        <w:rPr>
          <w:rFonts w:ascii="Times New Roman" w:hAnsi="Times New Roman" w:cs="Times New Roman"/>
          <w:sz w:val="24"/>
          <w:szCs w:val="24"/>
        </w:rPr>
        <w:t>depo</w:t>
      </w:r>
      <w:r w:rsidR="00301657" w:rsidRPr="004C53BC">
        <w:rPr>
          <w:rFonts w:ascii="Times New Roman" w:hAnsi="Times New Roman" w:cs="Times New Roman"/>
          <w:sz w:val="24"/>
          <w:szCs w:val="24"/>
        </w:rPr>
        <w:t>s</w:t>
      </w:r>
      <w:r w:rsidR="007735F6" w:rsidRPr="004C53BC">
        <w:rPr>
          <w:rFonts w:ascii="Times New Roman" w:hAnsi="Times New Roman" w:cs="Times New Roman"/>
          <w:sz w:val="24"/>
          <w:szCs w:val="24"/>
        </w:rPr>
        <w:t xml:space="preserve">ed </w:t>
      </w:r>
      <w:r w:rsidR="00301657" w:rsidRPr="004C53BC">
        <w:rPr>
          <w:rFonts w:ascii="Times New Roman" w:hAnsi="Times New Roman" w:cs="Times New Roman"/>
          <w:sz w:val="24"/>
          <w:szCs w:val="24"/>
        </w:rPr>
        <w:t xml:space="preserve">by only </w:t>
      </w:r>
      <w:r w:rsidR="007735F6" w:rsidRPr="004C53BC">
        <w:rPr>
          <w:rFonts w:ascii="Times New Roman" w:hAnsi="Times New Roman" w:cs="Times New Roman"/>
          <w:sz w:val="24"/>
          <w:szCs w:val="24"/>
        </w:rPr>
        <w:t xml:space="preserve">the </w:t>
      </w:r>
      <w:r w:rsidR="00301657" w:rsidRPr="004C53BC">
        <w:rPr>
          <w:rFonts w:ascii="Times New Roman" w:hAnsi="Times New Roman" w:cs="Times New Roman"/>
          <w:sz w:val="24"/>
          <w:szCs w:val="24"/>
        </w:rPr>
        <w:t xml:space="preserve">Second </w:t>
      </w:r>
      <w:r w:rsidR="001B5A6B" w:rsidRPr="004C53BC">
        <w:rPr>
          <w:rFonts w:ascii="Times New Roman" w:hAnsi="Times New Roman" w:cs="Times New Roman"/>
          <w:sz w:val="24"/>
          <w:szCs w:val="24"/>
        </w:rPr>
        <w:t>Applicant</w:t>
      </w:r>
      <w:r w:rsidR="007735F6" w:rsidRPr="004C53BC">
        <w:rPr>
          <w:rFonts w:ascii="Times New Roman" w:hAnsi="Times New Roman" w:cs="Times New Roman"/>
          <w:sz w:val="24"/>
          <w:szCs w:val="24"/>
        </w:rPr>
        <w:t>,</w:t>
      </w:r>
      <w:r w:rsidR="00301657" w:rsidRPr="004C53BC">
        <w:rPr>
          <w:rFonts w:ascii="Times New Roman" w:hAnsi="Times New Roman" w:cs="Times New Roman"/>
          <w:sz w:val="24"/>
          <w:szCs w:val="24"/>
        </w:rPr>
        <w:t xml:space="preserve"> the Applicants argued that</w:t>
      </w:r>
      <w:r w:rsidR="007735F6" w:rsidRPr="004C53BC">
        <w:rPr>
          <w:rFonts w:ascii="Times New Roman" w:hAnsi="Times New Roman" w:cs="Times New Roman"/>
          <w:sz w:val="24"/>
          <w:szCs w:val="24"/>
        </w:rPr>
        <w:t xml:space="preserve"> </w:t>
      </w:r>
      <w:r w:rsidR="00301657" w:rsidRPr="004C53BC">
        <w:rPr>
          <w:rFonts w:ascii="Times New Roman" w:hAnsi="Times New Roman" w:cs="Times New Roman"/>
          <w:sz w:val="24"/>
          <w:szCs w:val="24"/>
        </w:rPr>
        <w:t xml:space="preserve">this should not be taken in regard for </w:t>
      </w:r>
      <w:r w:rsidR="007735F6" w:rsidRPr="004C53BC">
        <w:rPr>
          <w:rFonts w:ascii="Times New Roman" w:hAnsi="Times New Roman" w:cs="Times New Roman"/>
          <w:sz w:val="24"/>
          <w:szCs w:val="24"/>
        </w:rPr>
        <w:t xml:space="preserve">the </w:t>
      </w:r>
      <w:r w:rsidR="00603A87" w:rsidRPr="004C53BC">
        <w:rPr>
          <w:rFonts w:ascii="Times New Roman" w:hAnsi="Times New Roman" w:cs="Times New Roman"/>
          <w:sz w:val="24"/>
          <w:szCs w:val="24"/>
        </w:rPr>
        <w:t>matter before the court is not in</w:t>
      </w:r>
      <w:r w:rsidR="007735F6" w:rsidRPr="004C53BC">
        <w:rPr>
          <w:rFonts w:ascii="Times New Roman" w:hAnsi="Times New Roman" w:cs="Times New Roman"/>
          <w:sz w:val="24"/>
          <w:szCs w:val="24"/>
        </w:rPr>
        <w:t xml:space="preserve"> </w:t>
      </w:r>
      <w:r w:rsidR="00301657" w:rsidRPr="004C53BC">
        <w:rPr>
          <w:rFonts w:ascii="Times New Roman" w:hAnsi="Times New Roman" w:cs="Times New Roman"/>
          <w:sz w:val="24"/>
          <w:szCs w:val="24"/>
        </w:rPr>
        <w:t xml:space="preserve">any </w:t>
      </w:r>
      <w:r w:rsidR="007735F6" w:rsidRPr="004C53BC">
        <w:rPr>
          <w:rFonts w:ascii="Times New Roman" w:hAnsi="Times New Roman" w:cs="Times New Roman"/>
          <w:sz w:val="24"/>
          <w:szCs w:val="24"/>
        </w:rPr>
        <w:t xml:space="preserve">representative capacity </w:t>
      </w:r>
      <w:r w:rsidR="00301657" w:rsidRPr="004C53BC">
        <w:rPr>
          <w:rFonts w:ascii="Times New Roman" w:hAnsi="Times New Roman" w:cs="Times New Roman"/>
          <w:sz w:val="24"/>
          <w:szCs w:val="24"/>
        </w:rPr>
        <w:t>to require any</w:t>
      </w:r>
      <w:r w:rsidR="007735F6" w:rsidRPr="004C53BC">
        <w:rPr>
          <w:rFonts w:ascii="Times New Roman" w:hAnsi="Times New Roman" w:cs="Times New Roman"/>
          <w:sz w:val="24"/>
          <w:szCs w:val="24"/>
        </w:rPr>
        <w:t xml:space="preserve"> written </w:t>
      </w:r>
      <w:r w:rsidR="00301657" w:rsidRPr="004C53BC">
        <w:rPr>
          <w:rFonts w:ascii="Times New Roman" w:hAnsi="Times New Roman" w:cs="Times New Roman"/>
          <w:sz w:val="24"/>
          <w:szCs w:val="24"/>
        </w:rPr>
        <w:t xml:space="preserve">and </w:t>
      </w:r>
      <w:r w:rsidR="007735F6" w:rsidRPr="004C53BC">
        <w:rPr>
          <w:rFonts w:ascii="Times New Roman" w:hAnsi="Times New Roman" w:cs="Times New Roman"/>
          <w:sz w:val="24"/>
          <w:szCs w:val="24"/>
        </w:rPr>
        <w:t>signed auth</w:t>
      </w:r>
      <w:r w:rsidR="00603A87" w:rsidRPr="004C53BC">
        <w:rPr>
          <w:rFonts w:ascii="Times New Roman" w:hAnsi="Times New Roman" w:cs="Times New Roman"/>
          <w:sz w:val="24"/>
          <w:szCs w:val="24"/>
        </w:rPr>
        <w:t xml:space="preserve">ority </w:t>
      </w:r>
      <w:r w:rsidR="00301657" w:rsidRPr="004C53BC">
        <w:rPr>
          <w:rFonts w:ascii="Times New Roman" w:hAnsi="Times New Roman" w:cs="Times New Roman"/>
          <w:sz w:val="24"/>
          <w:szCs w:val="24"/>
        </w:rPr>
        <w:t>since</w:t>
      </w:r>
      <w:r w:rsidR="006018F8" w:rsidRPr="004C53BC">
        <w:rPr>
          <w:rFonts w:ascii="Times New Roman" w:hAnsi="Times New Roman" w:cs="Times New Roman"/>
          <w:sz w:val="24"/>
          <w:szCs w:val="24"/>
        </w:rPr>
        <w:t xml:space="preserve"> </w:t>
      </w:r>
      <w:r w:rsidR="00356B79" w:rsidRPr="004C53BC">
        <w:rPr>
          <w:rFonts w:ascii="Times New Roman" w:hAnsi="Times New Roman" w:cs="Times New Roman"/>
          <w:sz w:val="24"/>
          <w:szCs w:val="24"/>
        </w:rPr>
        <w:t>Order</w:t>
      </w:r>
      <w:r w:rsidR="007735F6" w:rsidRPr="004C53BC">
        <w:rPr>
          <w:rFonts w:ascii="Times New Roman" w:hAnsi="Times New Roman" w:cs="Times New Roman"/>
          <w:sz w:val="24"/>
          <w:szCs w:val="24"/>
        </w:rPr>
        <w:t xml:space="preserve"> 19 rule 3</w:t>
      </w:r>
      <w:r w:rsidR="00603A87" w:rsidRPr="004C53BC">
        <w:rPr>
          <w:rFonts w:ascii="Times New Roman" w:hAnsi="Times New Roman" w:cs="Times New Roman"/>
          <w:sz w:val="24"/>
          <w:szCs w:val="24"/>
        </w:rPr>
        <w:t xml:space="preserve"> </w:t>
      </w:r>
      <w:r w:rsidR="00301657" w:rsidRPr="004C53BC">
        <w:rPr>
          <w:rFonts w:ascii="Times New Roman" w:hAnsi="Times New Roman" w:cs="Times New Roman"/>
          <w:sz w:val="24"/>
          <w:szCs w:val="24"/>
        </w:rPr>
        <w:t xml:space="preserve">of the Civil Procedure Rules </w:t>
      </w:r>
      <w:r w:rsidR="00603A87" w:rsidRPr="004C53BC">
        <w:rPr>
          <w:rFonts w:ascii="Times New Roman" w:hAnsi="Times New Roman" w:cs="Times New Roman"/>
          <w:sz w:val="24"/>
          <w:szCs w:val="24"/>
        </w:rPr>
        <w:t>le</w:t>
      </w:r>
      <w:r w:rsidR="000E07FC" w:rsidRPr="004C53BC">
        <w:rPr>
          <w:rFonts w:ascii="Times New Roman" w:hAnsi="Times New Roman" w:cs="Times New Roman"/>
          <w:sz w:val="24"/>
          <w:szCs w:val="24"/>
        </w:rPr>
        <w:t xml:space="preserve">ft </w:t>
      </w:r>
      <w:r w:rsidR="00603A87" w:rsidRPr="004C53BC">
        <w:rPr>
          <w:rFonts w:ascii="Times New Roman" w:hAnsi="Times New Roman" w:cs="Times New Roman"/>
          <w:sz w:val="24"/>
          <w:szCs w:val="24"/>
        </w:rPr>
        <w:t xml:space="preserve">room for any party </w:t>
      </w:r>
      <w:r w:rsidR="000E07FC" w:rsidRPr="004C53BC">
        <w:rPr>
          <w:rFonts w:ascii="Times New Roman" w:hAnsi="Times New Roman" w:cs="Times New Roman"/>
          <w:sz w:val="24"/>
          <w:szCs w:val="24"/>
        </w:rPr>
        <w:t xml:space="preserve">who makes such an affidavit </w:t>
      </w:r>
      <w:r w:rsidR="00603A87" w:rsidRPr="004C53BC">
        <w:rPr>
          <w:rFonts w:ascii="Times New Roman" w:hAnsi="Times New Roman" w:cs="Times New Roman"/>
          <w:sz w:val="24"/>
          <w:szCs w:val="24"/>
        </w:rPr>
        <w:t>to be cross examined on th</w:t>
      </w:r>
      <w:r w:rsidR="000E07FC" w:rsidRPr="004C53BC">
        <w:rPr>
          <w:rFonts w:ascii="Times New Roman" w:hAnsi="Times New Roman" w:cs="Times New Roman"/>
          <w:sz w:val="24"/>
          <w:szCs w:val="24"/>
        </w:rPr>
        <w:t>e same if the need arose to verify the facts on it.</w:t>
      </w:r>
    </w:p>
    <w:p w:rsidR="007735F6" w:rsidRPr="004C53BC" w:rsidRDefault="000E07FC" w:rsidP="004C53BC">
      <w:pPr>
        <w:spacing w:line="360" w:lineRule="auto"/>
        <w:jc w:val="both"/>
        <w:rPr>
          <w:rFonts w:ascii="Times New Roman" w:hAnsi="Times New Roman" w:cs="Times New Roman"/>
          <w:sz w:val="24"/>
          <w:szCs w:val="24"/>
        </w:rPr>
      </w:pPr>
      <w:r w:rsidRPr="004C53BC">
        <w:rPr>
          <w:rFonts w:ascii="Times New Roman" w:hAnsi="Times New Roman" w:cs="Times New Roman"/>
          <w:sz w:val="24"/>
          <w:szCs w:val="24"/>
        </w:rPr>
        <w:lastRenderedPageBreak/>
        <w:t>L</w:t>
      </w:r>
      <w:r w:rsidR="007735F6" w:rsidRPr="004C53BC">
        <w:rPr>
          <w:rFonts w:ascii="Times New Roman" w:hAnsi="Times New Roman" w:cs="Times New Roman"/>
          <w:sz w:val="24"/>
          <w:szCs w:val="24"/>
        </w:rPr>
        <w:t xml:space="preserve">astly </w:t>
      </w:r>
      <w:r w:rsidR="00AE04FF" w:rsidRPr="004C53BC">
        <w:rPr>
          <w:rFonts w:ascii="Times New Roman" w:hAnsi="Times New Roman" w:cs="Times New Roman"/>
          <w:sz w:val="24"/>
          <w:szCs w:val="24"/>
        </w:rPr>
        <w:t>in regards to t</w:t>
      </w:r>
      <w:r w:rsidR="006018F8" w:rsidRPr="004C53BC">
        <w:rPr>
          <w:rFonts w:ascii="Times New Roman" w:hAnsi="Times New Roman" w:cs="Times New Roman"/>
          <w:sz w:val="24"/>
          <w:szCs w:val="24"/>
        </w:rPr>
        <w:t>he preliminary objection</w:t>
      </w:r>
      <w:r w:rsidR="00AE04FF" w:rsidRPr="004C53BC">
        <w:rPr>
          <w:rFonts w:ascii="Times New Roman" w:hAnsi="Times New Roman" w:cs="Times New Roman"/>
          <w:sz w:val="24"/>
          <w:szCs w:val="24"/>
        </w:rPr>
        <w:t xml:space="preserve"> </w:t>
      </w:r>
      <w:r w:rsidRPr="004C53BC">
        <w:rPr>
          <w:rFonts w:ascii="Times New Roman" w:hAnsi="Times New Roman" w:cs="Times New Roman"/>
          <w:sz w:val="24"/>
          <w:szCs w:val="24"/>
        </w:rPr>
        <w:t xml:space="preserve">which was to the effect </w:t>
      </w:r>
      <w:r w:rsidR="00AE04FF" w:rsidRPr="004C53BC">
        <w:rPr>
          <w:rFonts w:ascii="Times New Roman" w:hAnsi="Times New Roman" w:cs="Times New Roman"/>
          <w:sz w:val="24"/>
          <w:szCs w:val="24"/>
        </w:rPr>
        <w:t>that th</w:t>
      </w:r>
      <w:r w:rsidRPr="004C53BC">
        <w:rPr>
          <w:rFonts w:ascii="Times New Roman" w:hAnsi="Times New Roman" w:cs="Times New Roman"/>
          <w:sz w:val="24"/>
          <w:szCs w:val="24"/>
        </w:rPr>
        <w:t xml:space="preserve">is court should find itself </w:t>
      </w:r>
      <w:r w:rsidRPr="004C53BC">
        <w:rPr>
          <w:rFonts w:ascii="Times New Roman" w:hAnsi="Times New Roman" w:cs="Times New Roman"/>
          <w:i/>
          <w:sz w:val="24"/>
          <w:szCs w:val="24"/>
        </w:rPr>
        <w:t>functus officio</w:t>
      </w:r>
      <w:r w:rsidRPr="004C53BC">
        <w:rPr>
          <w:rFonts w:ascii="Times New Roman" w:hAnsi="Times New Roman" w:cs="Times New Roman"/>
          <w:sz w:val="24"/>
          <w:szCs w:val="24"/>
        </w:rPr>
        <w:t xml:space="preserve"> for when </w:t>
      </w:r>
      <w:r w:rsidR="00AC55CA" w:rsidRPr="004C53BC">
        <w:rPr>
          <w:rFonts w:ascii="Times New Roman" w:hAnsi="Times New Roman" w:cs="Times New Roman"/>
          <w:sz w:val="24"/>
          <w:szCs w:val="24"/>
        </w:rPr>
        <w:t>the Deputy</w:t>
      </w:r>
      <w:r w:rsidR="00CA5638" w:rsidRPr="004C53BC">
        <w:rPr>
          <w:rFonts w:ascii="Times New Roman" w:hAnsi="Times New Roman" w:cs="Times New Roman"/>
          <w:sz w:val="24"/>
          <w:szCs w:val="24"/>
        </w:rPr>
        <w:t xml:space="preserve"> Registrar</w:t>
      </w:r>
      <w:r w:rsidR="00AE04FF" w:rsidRPr="004C53BC">
        <w:rPr>
          <w:rFonts w:ascii="Times New Roman" w:hAnsi="Times New Roman" w:cs="Times New Roman"/>
          <w:sz w:val="24"/>
          <w:szCs w:val="24"/>
        </w:rPr>
        <w:t xml:space="preserve"> </w:t>
      </w:r>
      <w:r w:rsidRPr="004C53BC">
        <w:rPr>
          <w:rFonts w:ascii="Times New Roman" w:hAnsi="Times New Roman" w:cs="Times New Roman"/>
          <w:sz w:val="24"/>
          <w:szCs w:val="24"/>
        </w:rPr>
        <w:t xml:space="preserve">of this court </w:t>
      </w:r>
      <w:r w:rsidR="00AE04FF" w:rsidRPr="004C53BC">
        <w:rPr>
          <w:rFonts w:ascii="Times New Roman" w:hAnsi="Times New Roman" w:cs="Times New Roman"/>
          <w:sz w:val="24"/>
          <w:szCs w:val="24"/>
        </w:rPr>
        <w:t xml:space="preserve">recalled his </w:t>
      </w:r>
      <w:r w:rsidR="00AC55CA" w:rsidRPr="004C53BC">
        <w:rPr>
          <w:rFonts w:ascii="Times New Roman" w:hAnsi="Times New Roman" w:cs="Times New Roman"/>
          <w:sz w:val="24"/>
          <w:szCs w:val="24"/>
        </w:rPr>
        <w:t>o</w:t>
      </w:r>
      <w:r w:rsidR="00356B79" w:rsidRPr="004C53BC">
        <w:rPr>
          <w:rFonts w:ascii="Times New Roman" w:hAnsi="Times New Roman" w:cs="Times New Roman"/>
          <w:sz w:val="24"/>
          <w:szCs w:val="24"/>
        </w:rPr>
        <w:t>rder</w:t>
      </w:r>
      <w:r w:rsidR="00AE04FF" w:rsidRPr="004C53BC">
        <w:rPr>
          <w:rFonts w:ascii="Times New Roman" w:hAnsi="Times New Roman" w:cs="Times New Roman"/>
          <w:sz w:val="24"/>
          <w:szCs w:val="24"/>
        </w:rPr>
        <w:t xml:space="preserve">s after </w:t>
      </w:r>
      <w:r w:rsidR="00AC55CA" w:rsidRPr="004C53BC">
        <w:rPr>
          <w:rFonts w:ascii="Times New Roman" w:hAnsi="Times New Roman" w:cs="Times New Roman"/>
          <w:sz w:val="24"/>
          <w:szCs w:val="24"/>
        </w:rPr>
        <w:t xml:space="preserve">finding that </w:t>
      </w:r>
      <w:r w:rsidR="00AE04FF" w:rsidRPr="004C53BC">
        <w:rPr>
          <w:rFonts w:ascii="Times New Roman" w:hAnsi="Times New Roman" w:cs="Times New Roman"/>
          <w:sz w:val="24"/>
          <w:szCs w:val="24"/>
        </w:rPr>
        <w:t xml:space="preserve">there was no application </w:t>
      </w:r>
      <w:r w:rsidR="00AC55CA" w:rsidRPr="004C53BC">
        <w:rPr>
          <w:rFonts w:ascii="Times New Roman" w:hAnsi="Times New Roman" w:cs="Times New Roman"/>
          <w:sz w:val="24"/>
          <w:szCs w:val="24"/>
        </w:rPr>
        <w:t xml:space="preserve">pending </w:t>
      </w:r>
      <w:r w:rsidR="00AE04FF" w:rsidRPr="004C53BC">
        <w:rPr>
          <w:rFonts w:ascii="Times New Roman" w:hAnsi="Times New Roman" w:cs="Times New Roman"/>
          <w:sz w:val="24"/>
          <w:szCs w:val="24"/>
        </w:rPr>
        <w:t xml:space="preserve">for the default judgment by the </w:t>
      </w:r>
      <w:r w:rsidR="001B5A6B" w:rsidRPr="004C53BC">
        <w:rPr>
          <w:rFonts w:ascii="Times New Roman" w:hAnsi="Times New Roman" w:cs="Times New Roman"/>
          <w:sz w:val="24"/>
          <w:szCs w:val="24"/>
        </w:rPr>
        <w:t>Respondents</w:t>
      </w:r>
      <w:r w:rsidR="00AC55CA" w:rsidRPr="004C53BC">
        <w:rPr>
          <w:rFonts w:ascii="Times New Roman" w:hAnsi="Times New Roman" w:cs="Times New Roman"/>
          <w:sz w:val="24"/>
          <w:szCs w:val="24"/>
        </w:rPr>
        <w:t>/plaintiffs he could not do so leaving the default judgment to a matter pending thus reclusing this court from further handling the same. In regard to this contention, the Applicant reiterated that in order for a party to</w:t>
      </w:r>
      <w:r w:rsidR="00AE04FF" w:rsidRPr="004C53BC">
        <w:rPr>
          <w:rFonts w:ascii="Times New Roman" w:hAnsi="Times New Roman" w:cs="Times New Roman"/>
          <w:sz w:val="24"/>
          <w:szCs w:val="24"/>
        </w:rPr>
        <w:t xml:space="preserve"> appeal the </w:t>
      </w:r>
      <w:r w:rsidR="00356B79" w:rsidRPr="004C53BC">
        <w:rPr>
          <w:rFonts w:ascii="Times New Roman" w:hAnsi="Times New Roman" w:cs="Times New Roman"/>
          <w:sz w:val="24"/>
          <w:szCs w:val="24"/>
        </w:rPr>
        <w:t>Order</w:t>
      </w:r>
      <w:r w:rsidR="00AE04FF" w:rsidRPr="004C53BC">
        <w:rPr>
          <w:rFonts w:ascii="Times New Roman" w:hAnsi="Times New Roman" w:cs="Times New Roman"/>
          <w:sz w:val="24"/>
          <w:szCs w:val="24"/>
        </w:rPr>
        <w:t xml:space="preserve"> of </w:t>
      </w:r>
      <w:r w:rsidR="00C3476A" w:rsidRPr="004C53BC">
        <w:rPr>
          <w:rFonts w:ascii="Times New Roman" w:hAnsi="Times New Roman" w:cs="Times New Roman"/>
          <w:sz w:val="24"/>
          <w:szCs w:val="24"/>
        </w:rPr>
        <w:t>a</w:t>
      </w:r>
      <w:r w:rsidR="00AE04FF" w:rsidRPr="004C53BC">
        <w:rPr>
          <w:rFonts w:ascii="Times New Roman" w:hAnsi="Times New Roman" w:cs="Times New Roman"/>
          <w:sz w:val="24"/>
          <w:szCs w:val="24"/>
        </w:rPr>
        <w:t xml:space="preserve"> </w:t>
      </w:r>
      <w:r w:rsidR="00CA5638" w:rsidRPr="004C53BC">
        <w:rPr>
          <w:rFonts w:ascii="Times New Roman" w:hAnsi="Times New Roman" w:cs="Times New Roman"/>
          <w:sz w:val="24"/>
          <w:szCs w:val="24"/>
        </w:rPr>
        <w:t>Registrar</w:t>
      </w:r>
      <w:r w:rsidR="00AE04FF" w:rsidRPr="004C53BC">
        <w:rPr>
          <w:rFonts w:ascii="Times New Roman" w:hAnsi="Times New Roman" w:cs="Times New Roman"/>
          <w:sz w:val="24"/>
          <w:szCs w:val="24"/>
        </w:rPr>
        <w:t xml:space="preserve"> </w:t>
      </w:r>
      <w:r w:rsidR="00C3476A" w:rsidRPr="004C53BC">
        <w:rPr>
          <w:rFonts w:ascii="Times New Roman" w:hAnsi="Times New Roman" w:cs="Times New Roman"/>
          <w:sz w:val="24"/>
          <w:szCs w:val="24"/>
        </w:rPr>
        <w:t>th</w:t>
      </w:r>
      <w:r w:rsidR="00AE04FF" w:rsidRPr="004C53BC">
        <w:rPr>
          <w:rFonts w:ascii="Times New Roman" w:hAnsi="Times New Roman" w:cs="Times New Roman"/>
          <w:sz w:val="24"/>
          <w:szCs w:val="24"/>
        </w:rPr>
        <w:t xml:space="preserve">is </w:t>
      </w:r>
      <w:r w:rsidR="00C3476A" w:rsidRPr="004C53BC">
        <w:rPr>
          <w:rFonts w:ascii="Times New Roman" w:hAnsi="Times New Roman" w:cs="Times New Roman"/>
          <w:sz w:val="24"/>
          <w:szCs w:val="24"/>
        </w:rPr>
        <w:t xml:space="preserve">has to be done </w:t>
      </w:r>
      <w:r w:rsidR="00AE04FF" w:rsidRPr="004C53BC">
        <w:rPr>
          <w:rFonts w:ascii="Times New Roman" w:hAnsi="Times New Roman" w:cs="Times New Roman"/>
          <w:sz w:val="24"/>
          <w:szCs w:val="24"/>
        </w:rPr>
        <w:t xml:space="preserve">by way of notice of motion </w:t>
      </w:r>
      <w:r w:rsidR="00C3476A" w:rsidRPr="004C53BC">
        <w:rPr>
          <w:rFonts w:ascii="Times New Roman" w:hAnsi="Times New Roman" w:cs="Times New Roman"/>
          <w:sz w:val="24"/>
          <w:szCs w:val="24"/>
        </w:rPr>
        <w:t xml:space="preserve">as provided for </w:t>
      </w:r>
      <w:r w:rsidR="00AE04FF" w:rsidRPr="004C53BC">
        <w:rPr>
          <w:rFonts w:ascii="Times New Roman" w:hAnsi="Times New Roman" w:cs="Times New Roman"/>
          <w:sz w:val="24"/>
          <w:szCs w:val="24"/>
        </w:rPr>
        <w:t xml:space="preserve">under </w:t>
      </w:r>
      <w:r w:rsidR="00356B79" w:rsidRPr="004C53BC">
        <w:rPr>
          <w:rFonts w:ascii="Times New Roman" w:hAnsi="Times New Roman" w:cs="Times New Roman"/>
          <w:sz w:val="24"/>
          <w:szCs w:val="24"/>
        </w:rPr>
        <w:t>Order</w:t>
      </w:r>
      <w:r w:rsidR="00AE04FF" w:rsidRPr="004C53BC">
        <w:rPr>
          <w:rFonts w:ascii="Times New Roman" w:hAnsi="Times New Roman" w:cs="Times New Roman"/>
          <w:sz w:val="24"/>
          <w:szCs w:val="24"/>
        </w:rPr>
        <w:t xml:space="preserve"> 50</w:t>
      </w:r>
      <w:r w:rsidR="00C3476A" w:rsidRPr="004C53BC">
        <w:rPr>
          <w:rFonts w:ascii="Times New Roman" w:hAnsi="Times New Roman" w:cs="Times New Roman"/>
          <w:sz w:val="24"/>
          <w:szCs w:val="24"/>
        </w:rPr>
        <w:t xml:space="preserve"> of the Civil Procedure Rules </w:t>
      </w:r>
      <w:r w:rsidR="00F4602A" w:rsidRPr="004C53BC">
        <w:rPr>
          <w:rFonts w:ascii="Times New Roman" w:hAnsi="Times New Roman" w:cs="Times New Roman"/>
          <w:sz w:val="24"/>
          <w:szCs w:val="24"/>
        </w:rPr>
        <w:t xml:space="preserve">not on a preliminary objection that the matter </w:t>
      </w:r>
      <w:r w:rsidR="00AE04FF" w:rsidRPr="004C53BC">
        <w:rPr>
          <w:rFonts w:ascii="Times New Roman" w:hAnsi="Times New Roman" w:cs="Times New Roman"/>
          <w:i/>
          <w:sz w:val="24"/>
          <w:szCs w:val="24"/>
        </w:rPr>
        <w:t>res judicata</w:t>
      </w:r>
      <w:r w:rsidR="00AE04FF" w:rsidRPr="004C53BC">
        <w:rPr>
          <w:rFonts w:ascii="Times New Roman" w:hAnsi="Times New Roman" w:cs="Times New Roman"/>
          <w:sz w:val="24"/>
          <w:szCs w:val="24"/>
        </w:rPr>
        <w:t xml:space="preserve"> </w:t>
      </w:r>
      <w:r w:rsidR="00F4602A" w:rsidRPr="004C53BC">
        <w:rPr>
          <w:rFonts w:ascii="Times New Roman" w:hAnsi="Times New Roman" w:cs="Times New Roman"/>
          <w:sz w:val="24"/>
          <w:szCs w:val="24"/>
        </w:rPr>
        <w:t xml:space="preserve">for the matter </w:t>
      </w:r>
      <w:r w:rsidR="00C3476A" w:rsidRPr="004C53BC">
        <w:rPr>
          <w:rFonts w:ascii="Times New Roman" w:hAnsi="Times New Roman" w:cs="Times New Roman"/>
          <w:sz w:val="24"/>
          <w:szCs w:val="24"/>
        </w:rPr>
        <w:t>could onl</w:t>
      </w:r>
      <w:r w:rsidR="00F4602A" w:rsidRPr="004C53BC">
        <w:rPr>
          <w:rFonts w:ascii="Times New Roman" w:hAnsi="Times New Roman" w:cs="Times New Roman"/>
          <w:sz w:val="24"/>
          <w:szCs w:val="24"/>
        </w:rPr>
        <w:t>y</w:t>
      </w:r>
      <w:r w:rsidR="00C3476A" w:rsidRPr="004C53BC">
        <w:rPr>
          <w:rFonts w:ascii="Times New Roman" w:hAnsi="Times New Roman" w:cs="Times New Roman"/>
          <w:sz w:val="24"/>
          <w:szCs w:val="24"/>
        </w:rPr>
        <w:t xml:space="preserve"> be appealed against</w:t>
      </w:r>
      <w:r w:rsidR="00F4602A" w:rsidRPr="004C53BC">
        <w:rPr>
          <w:rFonts w:ascii="Times New Roman" w:hAnsi="Times New Roman" w:cs="Times New Roman"/>
          <w:sz w:val="24"/>
          <w:szCs w:val="24"/>
        </w:rPr>
        <w:t>.</w:t>
      </w:r>
    </w:p>
    <w:p w:rsidR="008952AF" w:rsidRPr="004C53BC" w:rsidRDefault="00124592" w:rsidP="004C53BC">
      <w:pPr>
        <w:spacing w:line="360" w:lineRule="auto"/>
        <w:jc w:val="both"/>
        <w:rPr>
          <w:rFonts w:ascii="Times New Roman" w:hAnsi="Times New Roman" w:cs="Times New Roman"/>
          <w:sz w:val="24"/>
          <w:szCs w:val="24"/>
        </w:rPr>
      </w:pPr>
      <w:r w:rsidRPr="004C53BC">
        <w:rPr>
          <w:rFonts w:ascii="Times New Roman" w:hAnsi="Times New Roman" w:cs="Times New Roman"/>
          <w:sz w:val="24"/>
          <w:szCs w:val="24"/>
        </w:rPr>
        <w:t xml:space="preserve">The </w:t>
      </w:r>
      <w:r w:rsidR="00F4602A" w:rsidRPr="004C53BC">
        <w:rPr>
          <w:rFonts w:ascii="Times New Roman" w:hAnsi="Times New Roman" w:cs="Times New Roman"/>
          <w:sz w:val="24"/>
          <w:szCs w:val="24"/>
        </w:rPr>
        <w:t xml:space="preserve">resolution of the </w:t>
      </w:r>
      <w:r w:rsidRPr="004C53BC">
        <w:rPr>
          <w:rFonts w:ascii="Times New Roman" w:hAnsi="Times New Roman" w:cs="Times New Roman"/>
          <w:sz w:val="24"/>
          <w:szCs w:val="24"/>
        </w:rPr>
        <w:t xml:space="preserve">preliminary objections raised </w:t>
      </w:r>
      <w:r w:rsidR="00F4602A" w:rsidRPr="004C53BC">
        <w:rPr>
          <w:rFonts w:ascii="Times New Roman" w:hAnsi="Times New Roman" w:cs="Times New Roman"/>
          <w:sz w:val="24"/>
          <w:szCs w:val="24"/>
        </w:rPr>
        <w:t>is on the basis of the flow of the submissions as follows;</w:t>
      </w:r>
    </w:p>
    <w:p w:rsidR="00F04A28" w:rsidRPr="004C53BC" w:rsidRDefault="00F4602A" w:rsidP="004C53BC">
      <w:pPr>
        <w:spacing w:line="360" w:lineRule="auto"/>
        <w:jc w:val="both"/>
        <w:rPr>
          <w:rFonts w:ascii="Times New Roman" w:hAnsi="Times New Roman" w:cs="Times New Roman"/>
          <w:sz w:val="24"/>
          <w:szCs w:val="24"/>
        </w:rPr>
      </w:pPr>
      <w:r w:rsidRPr="004C53BC">
        <w:rPr>
          <w:rFonts w:ascii="Times New Roman" w:hAnsi="Times New Roman" w:cs="Times New Roman"/>
          <w:sz w:val="24"/>
          <w:szCs w:val="24"/>
        </w:rPr>
        <w:t xml:space="preserve">On the objection raised </w:t>
      </w:r>
      <w:r w:rsidR="00FE0FBB" w:rsidRPr="004C53BC">
        <w:rPr>
          <w:rFonts w:ascii="Times New Roman" w:hAnsi="Times New Roman" w:cs="Times New Roman"/>
          <w:sz w:val="24"/>
          <w:szCs w:val="24"/>
        </w:rPr>
        <w:t xml:space="preserve">in regards to the fact </w:t>
      </w:r>
      <w:r w:rsidRPr="004C53BC">
        <w:rPr>
          <w:rFonts w:ascii="Times New Roman" w:hAnsi="Times New Roman" w:cs="Times New Roman"/>
          <w:sz w:val="24"/>
          <w:szCs w:val="24"/>
        </w:rPr>
        <w:t>t</w:t>
      </w:r>
      <w:r w:rsidR="006018F8" w:rsidRPr="004C53BC">
        <w:rPr>
          <w:rFonts w:ascii="Times New Roman" w:hAnsi="Times New Roman" w:cs="Times New Roman"/>
          <w:sz w:val="24"/>
          <w:szCs w:val="24"/>
        </w:rPr>
        <w:t>hat t</w:t>
      </w:r>
      <w:r w:rsidR="00124592" w:rsidRPr="004C53BC">
        <w:rPr>
          <w:rFonts w:ascii="Times New Roman" w:hAnsi="Times New Roman" w:cs="Times New Roman"/>
          <w:sz w:val="24"/>
          <w:szCs w:val="24"/>
        </w:rPr>
        <w:t>he applicati</w:t>
      </w:r>
      <w:r w:rsidR="00FE0FBB" w:rsidRPr="004C53BC">
        <w:rPr>
          <w:rFonts w:ascii="Times New Roman" w:hAnsi="Times New Roman" w:cs="Times New Roman"/>
          <w:sz w:val="24"/>
          <w:szCs w:val="24"/>
        </w:rPr>
        <w:t>on is not properly before court</w:t>
      </w:r>
      <w:r w:rsidR="00124592" w:rsidRPr="004C53BC">
        <w:rPr>
          <w:rFonts w:ascii="Times New Roman" w:hAnsi="Times New Roman" w:cs="Times New Roman"/>
          <w:sz w:val="24"/>
          <w:szCs w:val="24"/>
        </w:rPr>
        <w:t xml:space="preserve"> since the </w:t>
      </w:r>
      <w:r w:rsidR="001B5A6B" w:rsidRPr="004C53BC">
        <w:rPr>
          <w:rFonts w:ascii="Times New Roman" w:hAnsi="Times New Roman" w:cs="Times New Roman"/>
          <w:sz w:val="24"/>
          <w:szCs w:val="24"/>
        </w:rPr>
        <w:t>Applicants</w:t>
      </w:r>
      <w:r w:rsidR="006018F8" w:rsidRPr="004C53BC">
        <w:rPr>
          <w:rFonts w:ascii="Times New Roman" w:hAnsi="Times New Roman" w:cs="Times New Roman"/>
          <w:sz w:val="24"/>
          <w:szCs w:val="24"/>
        </w:rPr>
        <w:t xml:space="preserve"> did not pay court fees,</w:t>
      </w:r>
      <w:r w:rsidR="008267BE" w:rsidRPr="004C53BC">
        <w:rPr>
          <w:rFonts w:ascii="Times New Roman" w:hAnsi="Times New Roman" w:cs="Times New Roman"/>
          <w:sz w:val="24"/>
          <w:szCs w:val="24"/>
        </w:rPr>
        <w:t xml:space="preserve"> </w:t>
      </w:r>
      <w:r w:rsidR="00FE0FBB" w:rsidRPr="004C53BC">
        <w:rPr>
          <w:rFonts w:ascii="Times New Roman" w:hAnsi="Times New Roman" w:cs="Times New Roman"/>
          <w:sz w:val="24"/>
          <w:szCs w:val="24"/>
        </w:rPr>
        <w:t>t</w:t>
      </w:r>
      <w:r w:rsidR="006018F8" w:rsidRPr="004C53BC">
        <w:rPr>
          <w:rFonts w:ascii="Times New Roman" w:hAnsi="Times New Roman" w:cs="Times New Roman"/>
          <w:sz w:val="24"/>
          <w:szCs w:val="24"/>
        </w:rPr>
        <w:t xml:space="preserve">his principle </w:t>
      </w:r>
      <w:r w:rsidR="00FE0FBB" w:rsidRPr="004C53BC">
        <w:rPr>
          <w:rFonts w:ascii="Times New Roman" w:hAnsi="Times New Roman" w:cs="Times New Roman"/>
          <w:sz w:val="24"/>
          <w:szCs w:val="24"/>
        </w:rPr>
        <w:t xml:space="preserve">laid down </w:t>
      </w:r>
      <w:r w:rsidR="006018F8" w:rsidRPr="004C53BC">
        <w:rPr>
          <w:rFonts w:ascii="Times New Roman" w:hAnsi="Times New Roman" w:cs="Times New Roman"/>
          <w:sz w:val="24"/>
          <w:szCs w:val="24"/>
        </w:rPr>
        <w:t xml:space="preserve"> in many </w:t>
      </w:r>
      <w:r w:rsidR="007044B6" w:rsidRPr="004C53BC">
        <w:rPr>
          <w:rFonts w:ascii="Times New Roman" w:hAnsi="Times New Roman" w:cs="Times New Roman"/>
          <w:sz w:val="24"/>
          <w:szCs w:val="24"/>
        </w:rPr>
        <w:t>authorities</w:t>
      </w:r>
      <w:r w:rsidR="00FE0FBB" w:rsidRPr="004C53BC">
        <w:rPr>
          <w:rFonts w:ascii="Times New Roman" w:hAnsi="Times New Roman" w:cs="Times New Roman"/>
          <w:sz w:val="24"/>
          <w:szCs w:val="24"/>
        </w:rPr>
        <w:t xml:space="preserve"> such as </w:t>
      </w:r>
      <w:r w:rsidR="00FE0FBB" w:rsidRPr="004C53BC">
        <w:rPr>
          <w:rFonts w:ascii="Times New Roman" w:hAnsi="Times New Roman" w:cs="Times New Roman"/>
          <w:b/>
          <w:sz w:val="24"/>
          <w:szCs w:val="24"/>
        </w:rPr>
        <w:t xml:space="preserve">UNTA Exports v East African </w:t>
      </w:r>
      <w:r w:rsidR="006018F8" w:rsidRPr="004C53BC">
        <w:rPr>
          <w:rFonts w:ascii="Times New Roman" w:hAnsi="Times New Roman" w:cs="Times New Roman"/>
          <w:b/>
          <w:sz w:val="24"/>
          <w:szCs w:val="24"/>
        </w:rPr>
        <w:t>Customs</w:t>
      </w:r>
      <w:r w:rsidR="00FE0FBB" w:rsidRPr="004C53BC">
        <w:rPr>
          <w:rFonts w:ascii="Times New Roman" w:hAnsi="Times New Roman" w:cs="Times New Roman"/>
          <w:b/>
          <w:sz w:val="24"/>
          <w:szCs w:val="24"/>
        </w:rPr>
        <w:t xml:space="preserve"> and Management </w:t>
      </w:r>
      <w:r w:rsidR="00F04A28" w:rsidRPr="004C53BC">
        <w:rPr>
          <w:rFonts w:ascii="Times New Roman" w:hAnsi="Times New Roman" w:cs="Times New Roman"/>
          <w:b/>
          <w:sz w:val="24"/>
          <w:szCs w:val="24"/>
        </w:rPr>
        <w:t xml:space="preserve">Authority </w:t>
      </w:r>
      <w:r w:rsidR="006018F8" w:rsidRPr="004C53BC">
        <w:rPr>
          <w:rFonts w:ascii="Times New Roman" w:hAnsi="Times New Roman" w:cs="Times New Roman"/>
          <w:b/>
          <w:sz w:val="24"/>
          <w:szCs w:val="24"/>
        </w:rPr>
        <w:t xml:space="preserve"> [1970] EA </w:t>
      </w:r>
      <w:r w:rsidR="006018F8" w:rsidRPr="004C53BC">
        <w:rPr>
          <w:rFonts w:ascii="Times New Roman" w:hAnsi="Times New Roman" w:cs="Times New Roman"/>
          <w:sz w:val="24"/>
          <w:szCs w:val="24"/>
        </w:rPr>
        <w:t>and</w:t>
      </w:r>
      <w:r w:rsidR="006018F8" w:rsidRPr="004C53BC">
        <w:rPr>
          <w:rFonts w:ascii="Times New Roman" w:hAnsi="Times New Roman" w:cs="Times New Roman"/>
          <w:b/>
          <w:sz w:val="24"/>
          <w:szCs w:val="24"/>
        </w:rPr>
        <w:t xml:space="preserve"> </w:t>
      </w:r>
      <w:r w:rsidR="00F04A28" w:rsidRPr="004C53BC">
        <w:rPr>
          <w:rFonts w:ascii="Times New Roman" w:hAnsi="Times New Roman" w:cs="Times New Roman"/>
          <w:b/>
          <w:sz w:val="24"/>
          <w:szCs w:val="24"/>
        </w:rPr>
        <w:t xml:space="preserve"> </w:t>
      </w:r>
      <w:r w:rsidR="00F04A28" w:rsidRPr="004C53BC">
        <w:rPr>
          <w:rFonts w:ascii="Times New Roman" w:hAnsi="Times New Roman" w:cs="Times New Roman"/>
          <w:sz w:val="24"/>
          <w:szCs w:val="24"/>
        </w:rPr>
        <w:t>that of</w:t>
      </w:r>
      <w:r w:rsidR="00F04A28" w:rsidRPr="004C53BC">
        <w:rPr>
          <w:rFonts w:ascii="Times New Roman" w:hAnsi="Times New Roman" w:cs="Times New Roman"/>
          <w:b/>
          <w:sz w:val="24"/>
          <w:szCs w:val="24"/>
        </w:rPr>
        <w:t xml:space="preserve"> </w:t>
      </w:r>
      <w:r w:rsidR="006018F8" w:rsidRPr="004C53BC">
        <w:rPr>
          <w:rFonts w:ascii="Times New Roman" w:hAnsi="Times New Roman" w:cs="Times New Roman"/>
          <w:b/>
          <w:sz w:val="24"/>
          <w:szCs w:val="24"/>
        </w:rPr>
        <w:t xml:space="preserve">M/S Simon Tendo Kabenge &amp; another vs. </w:t>
      </w:r>
      <w:r w:rsidR="00FE0FBB" w:rsidRPr="004C53BC">
        <w:rPr>
          <w:rFonts w:ascii="Times New Roman" w:hAnsi="Times New Roman" w:cs="Times New Roman"/>
          <w:b/>
          <w:sz w:val="24"/>
          <w:szCs w:val="24"/>
        </w:rPr>
        <w:t>Mineral Access Systems Ltd Miscellaneous</w:t>
      </w:r>
      <w:r w:rsidR="00F04A28" w:rsidRPr="004C53BC">
        <w:rPr>
          <w:rFonts w:ascii="Times New Roman" w:hAnsi="Times New Roman" w:cs="Times New Roman"/>
          <w:b/>
          <w:sz w:val="24"/>
          <w:szCs w:val="24"/>
        </w:rPr>
        <w:t xml:space="preserve"> Application 570 of 2011 t</w:t>
      </w:r>
      <w:r w:rsidR="00F04A28" w:rsidRPr="004C53BC">
        <w:rPr>
          <w:rFonts w:ascii="Times New Roman" w:hAnsi="Times New Roman" w:cs="Times New Roman"/>
          <w:sz w:val="24"/>
          <w:szCs w:val="24"/>
        </w:rPr>
        <w:t xml:space="preserve">hat a party who does not pay fees cannot be seen by any court is educative. </w:t>
      </w:r>
    </w:p>
    <w:p w:rsidR="00A63F81" w:rsidRPr="004C53BC" w:rsidRDefault="00F04A28" w:rsidP="004C53BC">
      <w:pPr>
        <w:spacing w:line="360" w:lineRule="auto"/>
        <w:jc w:val="both"/>
        <w:rPr>
          <w:rFonts w:ascii="Times New Roman" w:hAnsi="Times New Roman" w:cs="Times New Roman"/>
          <w:sz w:val="24"/>
          <w:szCs w:val="24"/>
        </w:rPr>
      </w:pPr>
      <w:r w:rsidRPr="004C53BC">
        <w:rPr>
          <w:rFonts w:ascii="Times New Roman" w:hAnsi="Times New Roman" w:cs="Times New Roman"/>
          <w:sz w:val="24"/>
          <w:szCs w:val="24"/>
        </w:rPr>
        <w:t xml:space="preserve">Relating this principle to the instant issue, I note </w:t>
      </w:r>
      <w:r w:rsidR="009D3028" w:rsidRPr="004C53BC">
        <w:rPr>
          <w:rFonts w:ascii="Times New Roman" w:hAnsi="Times New Roman" w:cs="Times New Roman"/>
          <w:sz w:val="24"/>
          <w:szCs w:val="24"/>
        </w:rPr>
        <w:t>from the</w:t>
      </w:r>
      <w:r w:rsidR="004D67A3" w:rsidRPr="004C53BC">
        <w:rPr>
          <w:rFonts w:ascii="Times New Roman" w:hAnsi="Times New Roman" w:cs="Times New Roman"/>
          <w:sz w:val="24"/>
          <w:szCs w:val="24"/>
        </w:rPr>
        <w:t xml:space="preserve"> record, there is </w:t>
      </w:r>
      <w:r w:rsidRPr="004C53BC">
        <w:rPr>
          <w:rFonts w:ascii="Times New Roman" w:hAnsi="Times New Roman" w:cs="Times New Roman"/>
          <w:sz w:val="24"/>
          <w:szCs w:val="24"/>
        </w:rPr>
        <w:t xml:space="preserve">indeed </w:t>
      </w:r>
      <w:r w:rsidR="004D67A3" w:rsidRPr="004C53BC">
        <w:rPr>
          <w:rFonts w:ascii="Times New Roman" w:hAnsi="Times New Roman" w:cs="Times New Roman"/>
          <w:sz w:val="24"/>
          <w:szCs w:val="24"/>
        </w:rPr>
        <w:t>a stamp</w:t>
      </w:r>
      <w:r w:rsidRPr="004C53BC">
        <w:rPr>
          <w:rFonts w:ascii="Times New Roman" w:hAnsi="Times New Roman" w:cs="Times New Roman"/>
          <w:sz w:val="24"/>
          <w:szCs w:val="24"/>
        </w:rPr>
        <w:t xml:space="preserve"> showing fees paid but </w:t>
      </w:r>
      <w:r w:rsidR="004D67A3" w:rsidRPr="004C53BC">
        <w:rPr>
          <w:rFonts w:ascii="Times New Roman" w:hAnsi="Times New Roman" w:cs="Times New Roman"/>
          <w:sz w:val="24"/>
          <w:szCs w:val="24"/>
        </w:rPr>
        <w:t xml:space="preserve">there is no </w:t>
      </w:r>
      <w:r w:rsidRPr="004C53BC">
        <w:rPr>
          <w:rFonts w:ascii="Times New Roman" w:hAnsi="Times New Roman" w:cs="Times New Roman"/>
          <w:sz w:val="24"/>
          <w:szCs w:val="24"/>
        </w:rPr>
        <w:t xml:space="preserve">fees paid </w:t>
      </w:r>
      <w:r w:rsidR="004D67A3" w:rsidRPr="004C53BC">
        <w:rPr>
          <w:rFonts w:ascii="Times New Roman" w:hAnsi="Times New Roman" w:cs="Times New Roman"/>
          <w:sz w:val="24"/>
          <w:szCs w:val="24"/>
        </w:rPr>
        <w:t>receipt number.</w:t>
      </w:r>
      <w:r w:rsidR="001C1133" w:rsidRPr="004C53BC">
        <w:rPr>
          <w:rFonts w:ascii="Times New Roman" w:hAnsi="Times New Roman" w:cs="Times New Roman"/>
          <w:sz w:val="24"/>
          <w:szCs w:val="24"/>
        </w:rPr>
        <w:t xml:space="preserve"> </w:t>
      </w:r>
      <w:r w:rsidR="001B31C4" w:rsidRPr="004C53BC">
        <w:rPr>
          <w:rFonts w:ascii="Times New Roman" w:hAnsi="Times New Roman" w:cs="Times New Roman"/>
          <w:sz w:val="24"/>
          <w:szCs w:val="24"/>
        </w:rPr>
        <w:t>Though</w:t>
      </w:r>
      <w:r w:rsidR="009D3028" w:rsidRPr="004C53BC">
        <w:rPr>
          <w:rFonts w:ascii="Times New Roman" w:hAnsi="Times New Roman" w:cs="Times New Roman"/>
          <w:sz w:val="24"/>
          <w:szCs w:val="24"/>
        </w:rPr>
        <w:t xml:space="preserve"> this could be an </w:t>
      </w:r>
      <w:r w:rsidR="001B31C4" w:rsidRPr="004C53BC">
        <w:rPr>
          <w:rFonts w:ascii="Times New Roman" w:hAnsi="Times New Roman" w:cs="Times New Roman"/>
          <w:sz w:val="24"/>
          <w:szCs w:val="24"/>
        </w:rPr>
        <w:t>omission</w:t>
      </w:r>
      <w:r w:rsidR="009D3028" w:rsidRPr="004C53BC">
        <w:rPr>
          <w:rFonts w:ascii="Times New Roman" w:hAnsi="Times New Roman" w:cs="Times New Roman"/>
          <w:sz w:val="24"/>
          <w:szCs w:val="24"/>
        </w:rPr>
        <w:t xml:space="preserve"> on the part of the </w:t>
      </w:r>
      <w:r w:rsidR="001B31C4" w:rsidRPr="004C53BC">
        <w:rPr>
          <w:rFonts w:ascii="Times New Roman" w:hAnsi="Times New Roman" w:cs="Times New Roman"/>
          <w:sz w:val="24"/>
          <w:szCs w:val="24"/>
        </w:rPr>
        <w:t xml:space="preserve">receipting </w:t>
      </w:r>
      <w:r w:rsidR="009D3028" w:rsidRPr="004C53BC">
        <w:rPr>
          <w:rFonts w:ascii="Times New Roman" w:hAnsi="Times New Roman" w:cs="Times New Roman"/>
          <w:sz w:val="24"/>
          <w:szCs w:val="24"/>
        </w:rPr>
        <w:t>officer</w:t>
      </w:r>
      <w:r w:rsidR="001B31C4" w:rsidRPr="004C53BC">
        <w:rPr>
          <w:rFonts w:ascii="Times New Roman" w:hAnsi="Times New Roman" w:cs="Times New Roman"/>
          <w:sz w:val="24"/>
          <w:szCs w:val="24"/>
        </w:rPr>
        <w:t xml:space="preserve"> , it is the duty of the </w:t>
      </w:r>
      <w:r w:rsidR="001C1133" w:rsidRPr="004C53BC">
        <w:rPr>
          <w:rFonts w:ascii="Times New Roman" w:hAnsi="Times New Roman" w:cs="Times New Roman"/>
          <w:sz w:val="24"/>
          <w:szCs w:val="24"/>
        </w:rPr>
        <w:t xml:space="preserve">Applicants </w:t>
      </w:r>
      <w:r w:rsidR="001B31C4" w:rsidRPr="004C53BC">
        <w:rPr>
          <w:rFonts w:ascii="Times New Roman" w:hAnsi="Times New Roman" w:cs="Times New Roman"/>
          <w:sz w:val="24"/>
          <w:szCs w:val="24"/>
        </w:rPr>
        <w:t xml:space="preserve">to ensure that the records reflect correctly what has been done and in this respect should have ensured that </w:t>
      </w:r>
      <w:r w:rsidR="001C1133" w:rsidRPr="004C53BC">
        <w:rPr>
          <w:rFonts w:ascii="Times New Roman" w:hAnsi="Times New Roman" w:cs="Times New Roman"/>
          <w:sz w:val="24"/>
          <w:szCs w:val="24"/>
        </w:rPr>
        <w:t xml:space="preserve">the </w:t>
      </w:r>
      <w:r w:rsidR="001B31C4" w:rsidRPr="004C53BC">
        <w:rPr>
          <w:rFonts w:ascii="Times New Roman" w:hAnsi="Times New Roman" w:cs="Times New Roman"/>
          <w:sz w:val="24"/>
          <w:szCs w:val="24"/>
        </w:rPr>
        <w:t xml:space="preserve">fees </w:t>
      </w:r>
      <w:r w:rsidR="001C1133" w:rsidRPr="004C53BC">
        <w:rPr>
          <w:rFonts w:ascii="Times New Roman" w:hAnsi="Times New Roman" w:cs="Times New Roman"/>
          <w:sz w:val="24"/>
          <w:szCs w:val="24"/>
        </w:rPr>
        <w:t xml:space="preserve">receipt number </w:t>
      </w:r>
      <w:r w:rsidR="001B31C4" w:rsidRPr="004C53BC">
        <w:rPr>
          <w:rFonts w:ascii="Times New Roman" w:hAnsi="Times New Roman" w:cs="Times New Roman"/>
          <w:sz w:val="24"/>
          <w:szCs w:val="24"/>
        </w:rPr>
        <w:t xml:space="preserve">is indicated </w:t>
      </w:r>
      <w:r w:rsidR="001C1133" w:rsidRPr="004C53BC">
        <w:rPr>
          <w:rFonts w:ascii="Times New Roman" w:hAnsi="Times New Roman" w:cs="Times New Roman"/>
          <w:sz w:val="24"/>
          <w:szCs w:val="24"/>
        </w:rPr>
        <w:t xml:space="preserve">if </w:t>
      </w:r>
      <w:r w:rsidR="001B31C4" w:rsidRPr="004C53BC">
        <w:rPr>
          <w:rFonts w:ascii="Times New Roman" w:hAnsi="Times New Roman" w:cs="Times New Roman"/>
          <w:sz w:val="24"/>
          <w:szCs w:val="24"/>
        </w:rPr>
        <w:t xml:space="preserve">indeed the fees had been </w:t>
      </w:r>
      <w:r w:rsidR="001C1133" w:rsidRPr="004C53BC">
        <w:rPr>
          <w:rFonts w:ascii="Times New Roman" w:hAnsi="Times New Roman" w:cs="Times New Roman"/>
          <w:sz w:val="24"/>
          <w:szCs w:val="24"/>
        </w:rPr>
        <w:t>well knowing that courts do</w:t>
      </w:r>
      <w:r w:rsidR="001B31C4" w:rsidRPr="004C53BC">
        <w:rPr>
          <w:rFonts w:ascii="Times New Roman" w:hAnsi="Times New Roman" w:cs="Times New Roman"/>
          <w:sz w:val="24"/>
          <w:szCs w:val="24"/>
        </w:rPr>
        <w:t xml:space="preserve"> no</w:t>
      </w:r>
      <w:r w:rsidR="001C1133" w:rsidRPr="004C53BC">
        <w:rPr>
          <w:rFonts w:ascii="Times New Roman" w:hAnsi="Times New Roman" w:cs="Times New Roman"/>
          <w:sz w:val="24"/>
          <w:szCs w:val="24"/>
        </w:rPr>
        <w:t>t take li</w:t>
      </w:r>
      <w:r w:rsidR="002C654D" w:rsidRPr="004C53BC">
        <w:rPr>
          <w:rFonts w:ascii="Times New Roman" w:hAnsi="Times New Roman" w:cs="Times New Roman"/>
          <w:sz w:val="24"/>
          <w:szCs w:val="24"/>
        </w:rPr>
        <w:t>ghtly</w:t>
      </w:r>
      <w:r w:rsidR="001C1133" w:rsidRPr="004C53BC">
        <w:rPr>
          <w:rFonts w:ascii="Times New Roman" w:hAnsi="Times New Roman" w:cs="Times New Roman"/>
          <w:sz w:val="24"/>
          <w:szCs w:val="24"/>
        </w:rPr>
        <w:t xml:space="preserve"> </w:t>
      </w:r>
      <w:r w:rsidR="001B31C4" w:rsidRPr="004C53BC">
        <w:rPr>
          <w:rFonts w:ascii="Times New Roman" w:hAnsi="Times New Roman" w:cs="Times New Roman"/>
          <w:sz w:val="24"/>
          <w:szCs w:val="24"/>
        </w:rPr>
        <w:t xml:space="preserve">the issue of a party </w:t>
      </w:r>
      <w:r w:rsidR="001C1133" w:rsidRPr="004C53BC">
        <w:rPr>
          <w:rFonts w:ascii="Times New Roman" w:hAnsi="Times New Roman" w:cs="Times New Roman"/>
          <w:sz w:val="24"/>
          <w:szCs w:val="24"/>
        </w:rPr>
        <w:t>not pay</w:t>
      </w:r>
      <w:r w:rsidR="00B84B25" w:rsidRPr="004C53BC">
        <w:rPr>
          <w:rFonts w:ascii="Times New Roman" w:hAnsi="Times New Roman" w:cs="Times New Roman"/>
          <w:sz w:val="24"/>
          <w:szCs w:val="24"/>
        </w:rPr>
        <w:t xml:space="preserve">ing the court dues where required. </w:t>
      </w:r>
      <w:r w:rsidR="001C1133" w:rsidRPr="004C53BC">
        <w:rPr>
          <w:rFonts w:ascii="Times New Roman" w:hAnsi="Times New Roman" w:cs="Times New Roman"/>
          <w:sz w:val="24"/>
          <w:szCs w:val="24"/>
        </w:rPr>
        <w:t xml:space="preserve"> </w:t>
      </w:r>
      <w:r w:rsidR="00B84B25" w:rsidRPr="004C53BC">
        <w:rPr>
          <w:rFonts w:ascii="Times New Roman" w:hAnsi="Times New Roman" w:cs="Times New Roman"/>
          <w:sz w:val="24"/>
          <w:szCs w:val="24"/>
        </w:rPr>
        <w:t>In this respect since there was an attempt to show that fees was paid I would find that the most suitable and judicious thing to do would be to o</w:t>
      </w:r>
      <w:r w:rsidR="00356B79" w:rsidRPr="004C53BC">
        <w:rPr>
          <w:rFonts w:ascii="Times New Roman" w:hAnsi="Times New Roman" w:cs="Times New Roman"/>
          <w:sz w:val="24"/>
          <w:szCs w:val="24"/>
        </w:rPr>
        <w:t>rder</w:t>
      </w:r>
      <w:r w:rsidR="004D67A3" w:rsidRPr="004C53BC">
        <w:rPr>
          <w:rFonts w:ascii="Times New Roman" w:hAnsi="Times New Roman" w:cs="Times New Roman"/>
          <w:sz w:val="24"/>
          <w:szCs w:val="24"/>
        </w:rPr>
        <w:t xml:space="preserve"> the </w:t>
      </w:r>
      <w:r w:rsidR="001B5A6B" w:rsidRPr="004C53BC">
        <w:rPr>
          <w:rFonts w:ascii="Times New Roman" w:hAnsi="Times New Roman" w:cs="Times New Roman"/>
          <w:sz w:val="24"/>
          <w:szCs w:val="24"/>
        </w:rPr>
        <w:t>Applicants</w:t>
      </w:r>
      <w:r w:rsidR="002C654D" w:rsidRPr="004C53BC">
        <w:rPr>
          <w:rFonts w:ascii="Times New Roman" w:hAnsi="Times New Roman" w:cs="Times New Roman"/>
          <w:sz w:val="24"/>
          <w:szCs w:val="24"/>
        </w:rPr>
        <w:t xml:space="preserve"> </w:t>
      </w:r>
      <w:r w:rsidR="00B84B25" w:rsidRPr="004C53BC">
        <w:rPr>
          <w:rFonts w:ascii="Times New Roman" w:hAnsi="Times New Roman" w:cs="Times New Roman"/>
          <w:sz w:val="24"/>
          <w:szCs w:val="24"/>
        </w:rPr>
        <w:t xml:space="preserve">to ensure that the fees are either paid or if it was paid the the proper receipt number is indicated on record </w:t>
      </w:r>
      <w:r w:rsidR="002C654D" w:rsidRPr="004C53BC">
        <w:rPr>
          <w:rFonts w:ascii="Times New Roman" w:hAnsi="Times New Roman" w:cs="Times New Roman"/>
          <w:sz w:val="24"/>
          <w:szCs w:val="24"/>
        </w:rPr>
        <w:t xml:space="preserve">and </w:t>
      </w:r>
      <w:r w:rsidR="00B84B25" w:rsidRPr="004C53BC">
        <w:rPr>
          <w:rFonts w:ascii="Times New Roman" w:hAnsi="Times New Roman" w:cs="Times New Roman"/>
          <w:sz w:val="24"/>
          <w:szCs w:val="24"/>
        </w:rPr>
        <w:t xml:space="preserve">upon doing so </w:t>
      </w:r>
      <w:r w:rsidR="002C654D" w:rsidRPr="004C53BC">
        <w:rPr>
          <w:rFonts w:ascii="Times New Roman" w:hAnsi="Times New Roman" w:cs="Times New Roman"/>
          <w:sz w:val="24"/>
          <w:szCs w:val="24"/>
        </w:rPr>
        <w:t xml:space="preserve"> produce evidence </w:t>
      </w:r>
      <w:r w:rsidR="00976CF7" w:rsidRPr="004C53BC">
        <w:rPr>
          <w:rFonts w:ascii="Times New Roman" w:hAnsi="Times New Roman" w:cs="Times New Roman"/>
          <w:sz w:val="24"/>
          <w:szCs w:val="24"/>
        </w:rPr>
        <w:t>of such payments before any other hearing f this matter can be proceeded with.</w:t>
      </w:r>
    </w:p>
    <w:p w:rsidR="00BA3685" w:rsidRPr="004C53BC" w:rsidRDefault="00976CF7" w:rsidP="004C53BC">
      <w:pPr>
        <w:spacing w:line="360" w:lineRule="auto"/>
        <w:jc w:val="both"/>
        <w:rPr>
          <w:rFonts w:ascii="Times New Roman" w:hAnsi="Times New Roman" w:cs="Times New Roman"/>
          <w:sz w:val="24"/>
          <w:szCs w:val="24"/>
        </w:rPr>
      </w:pPr>
      <w:r w:rsidRPr="004C53BC">
        <w:rPr>
          <w:rFonts w:ascii="Times New Roman" w:hAnsi="Times New Roman" w:cs="Times New Roman"/>
          <w:sz w:val="24"/>
          <w:szCs w:val="24"/>
        </w:rPr>
        <w:t>The second preliminary objection was that t</w:t>
      </w:r>
      <w:r w:rsidR="002C654D" w:rsidRPr="004C53BC">
        <w:rPr>
          <w:rFonts w:ascii="Times New Roman" w:hAnsi="Times New Roman" w:cs="Times New Roman"/>
          <w:sz w:val="24"/>
          <w:szCs w:val="24"/>
        </w:rPr>
        <w:t>hat t</w:t>
      </w:r>
      <w:r w:rsidR="00124592" w:rsidRPr="004C53BC">
        <w:rPr>
          <w:rFonts w:ascii="Times New Roman" w:hAnsi="Times New Roman" w:cs="Times New Roman"/>
          <w:sz w:val="24"/>
          <w:szCs w:val="24"/>
        </w:rPr>
        <w:t xml:space="preserve">he application is not supported by a proper affidavit since the affidavit is deponed by one of the </w:t>
      </w:r>
      <w:r w:rsidR="001B5A6B" w:rsidRPr="004C53BC">
        <w:rPr>
          <w:rFonts w:ascii="Times New Roman" w:hAnsi="Times New Roman" w:cs="Times New Roman"/>
          <w:sz w:val="24"/>
          <w:szCs w:val="24"/>
        </w:rPr>
        <w:t>Applicants</w:t>
      </w:r>
      <w:r w:rsidR="00124592" w:rsidRPr="004C53BC">
        <w:rPr>
          <w:rFonts w:ascii="Times New Roman" w:hAnsi="Times New Roman" w:cs="Times New Roman"/>
          <w:sz w:val="24"/>
          <w:szCs w:val="24"/>
        </w:rPr>
        <w:t xml:space="preserve"> without the authority of the other </w:t>
      </w:r>
      <w:r w:rsidR="00124592" w:rsidRPr="004C53BC">
        <w:rPr>
          <w:rFonts w:ascii="Times New Roman" w:hAnsi="Times New Roman" w:cs="Times New Roman"/>
          <w:sz w:val="24"/>
          <w:szCs w:val="24"/>
        </w:rPr>
        <w:lastRenderedPageBreak/>
        <w:t xml:space="preserve">two </w:t>
      </w:r>
      <w:r w:rsidR="001B5A6B" w:rsidRPr="004C53BC">
        <w:rPr>
          <w:rFonts w:ascii="Times New Roman" w:hAnsi="Times New Roman" w:cs="Times New Roman"/>
          <w:sz w:val="24"/>
          <w:szCs w:val="24"/>
        </w:rPr>
        <w:t>Applicants</w:t>
      </w:r>
      <w:r w:rsidRPr="004C53BC">
        <w:rPr>
          <w:rFonts w:ascii="Times New Roman" w:hAnsi="Times New Roman" w:cs="Times New Roman"/>
          <w:sz w:val="24"/>
          <w:szCs w:val="24"/>
        </w:rPr>
        <w:t xml:space="preserve"> contrary to </w:t>
      </w:r>
      <w:r w:rsidR="00356B79" w:rsidRPr="004C53BC">
        <w:rPr>
          <w:rFonts w:ascii="Times New Roman" w:hAnsi="Times New Roman" w:cs="Times New Roman"/>
          <w:sz w:val="24"/>
          <w:szCs w:val="24"/>
        </w:rPr>
        <w:t>Order</w:t>
      </w:r>
      <w:r w:rsidR="004D67A3" w:rsidRPr="004C53BC">
        <w:rPr>
          <w:rFonts w:ascii="Times New Roman" w:hAnsi="Times New Roman" w:cs="Times New Roman"/>
          <w:sz w:val="24"/>
          <w:szCs w:val="24"/>
        </w:rPr>
        <w:t xml:space="preserve"> 1 Rule 12 </w:t>
      </w:r>
      <w:r w:rsidRPr="004C53BC">
        <w:rPr>
          <w:rFonts w:ascii="Times New Roman" w:hAnsi="Times New Roman" w:cs="Times New Roman"/>
          <w:sz w:val="24"/>
          <w:szCs w:val="24"/>
        </w:rPr>
        <w:t xml:space="preserve">of the Civil Procedure Rules. </w:t>
      </w:r>
      <w:r w:rsidR="00BA3685" w:rsidRPr="004C53BC">
        <w:rPr>
          <w:rFonts w:ascii="Times New Roman" w:hAnsi="Times New Roman" w:cs="Times New Roman"/>
          <w:sz w:val="24"/>
          <w:szCs w:val="24"/>
        </w:rPr>
        <w:t>According to that order it is provided as follows;</w:t>
      </w:r>
    </w:p>
    <w:p w:rsidR="00BA3685" w:rsidRPr="004C53BC" w:rsidRDefault="00BA3685" w:rsidP="004C53BC">
      <w:pPr>
        <w:spacing w:line="360" w:lineRule="auto"/>
        <w:ind w:firstLine="720"/>
        <w:jc w:val="both"/>
        <w:rPr>
          <w:rFonts w:ascii="Times New Roman" w:hAnsi="Times New Roman" w:cs="Times New Roman"/>
          <w:b/>
          <w:sz w:val="24"/>
          <w:szCs w:val="24"/>
          <w:u w:val="single"/>
        </w:rPr>
      </w:pPr>
      <w:r w:rsidRPr="004C53BC">
        <w:rPr>
          <w:rFonts w:ascii="Times New Roman" w:hAnsi="Times New Roman" w:cs="Times New Roman"/>
          <w:b/>
          <w:sz w:val="24"/>
          <w:szCs w:val="24"/>
          <w:u w:val="single"/>
        </w:rPr>
        <w:t>Order 1 Rule 12:</w:t>
      </w:r>
    </w:p>
    <w:p w:rsidR="00A63F81" w:rsidRPr="004C53BC" w:rsidRDefault="002C654D" w:rsidP="004C53BC">
      <w:pPr>
        <w:spacing w:line="360" w:lineRule="auto"/>
        <w:ind w:left="720" w:firstLine="90"/>
        <w:jc w:val="both"/>
        <w:rPr>
          <w:rFonts w:ascii="Times New Roman" w:hAnsi="Times New Roman" w:cs="Times New Roman"/>
          <w:b/>
          <w:sz w:val="24"/>
          <w:szCs w:val="24"/>
        </w:rPr>
      </w:pPr>
      <w:r w:rsidRPr="004C53BC">
        <w:rPr>
          <w:rFonts w:ascii="Times New Roman" w:hAnsi="Times New Roman" w:cs="Times New Roman"/>
          <w:b/>
          <w:sz w:val="24"/>
          <w:szCs w:val="24"/>
        </w:rPr>
        <w:t>“</w:t>
      </w:r>
      <w:r w:rsidR="004D67A3" w:rsidRPr="004C53BC">
        <w:rPr>
          <w:rFonts w:ascii="Times New Roman" w:hAnsi="Times New Roman" w:cs="Times New Roman"/>
          <w:b/>
          <w:sz w:val="24"/>
          <w:szCs w:val="24"/>
        </w:rPr>
        <w:t>(1) where there are more plaintiffs than one,</w:t>
      </w:r>
      <w:r w:rsidRPr="004C53BC">
        <w:rPr>
          <w:rFonts w:ascii="Times New Roman" w:hAnsi="Times New Roman" w:cs="Times New Roman"/>
          <w:b/>
          <w:sz w:val="24"/>
          <w:szCs w:val="24"/>
        </w:rPr>
        <w:t xml:space="preserve"> </w:t>
      </w:r>
      <w:r w:rsidR="004D67A3" w:rsidRPr="004C53BC">
        <w:rPr>
          <w:rFonts w:ascii="Times New Roman" w:hAnsi="Times New Roman" w:cs="Times New Roman"/>
          <w:b/>
          <w:sz w:val="24"/>
          <w:szCs w:val="24"/>
        </w:rPr>
        <w:t>any one or more of them may be authorised by any other of them to appear, plead for that other in any proceeding and in like manner, where there more defendants than one,</w:t>
      </w:r>
      <w:r w:rsidRPr="004C53BC">
        <w:rPr>
          <w:rFonts w:ascii="Times New Roman" w:hAnsi="Times New Roman" w:cs="Times New Roman"/>
          <w:b/>
          <w:sz w:val="24"/>
          <w:szCs w:val="24"/>
        </w:rPr>
        <w:t xml:space="preserve"> </w:t>
      </w:r>
      <w:r w:rsidR="004D67A3" w:rsidRPr="004C53BC">
        <w:rPr>
          <w:rFonts w:ascii="Times New Roman" w:hAnsi="Times New Roman" w:cs="Times New Roman"/>
          <w:b/>
          <w:sz w:val="24"/>
          <w:szCs w:val="24"/>
        </w:rPr>
        <w:t>any one or more of them may be authorised by any other of them to appear, plead or act for that other in any proceeding.</w:t>
      </w:r>
    </w:p>
    <w:p w:rsidR="00A63F81" w:rsidRPr="004C53BC" w:rsidRDefault="004D67A3" w:rsidP="004C53BC">
      <w:pPr>
        <w:spacing w:line="360" w:lineRule="auto"/>
        <w:ind w:left="720"/>
        <w:jc w:val="both"/>
        <w:rPr>
          <w:rFonts w:ascii="Times New Roman" w:hAnsi="Times New Roman" w:cs="Times New Roman"/>
          <w:b/>
          <w:sz w:val="24"/>
          <w:szCs w:val="24"/>
        </w:rPr>
      </w:pPr>
      <w:r w:rsidRPr="004C53BC">
        <w:rPr>
          <w:rFonts w:ascii="Times New Roman" w:hAnsi="Times New Roman" w:cs="Times New Roman"/>
          <w:b/>
          <w:sz w:val="24"/>
          <w:szCs w:val="24"/>
        </w:rPr>
        <w:t xml:space="preserve">(2) </w:t>
      </w:r>
      <w:r w:rsidR="002C654D" w:rsidRPr="004C53BC">
        <w:rPr>
          <w:rFonts w:ascii="Times New Roman" w:hAnsi="Times New Roman" w:cs="Times New Roman"/>
          <w:b/>
          <w:sz w:val="24"/>
          <w:szCs w:val="24"/>
        </w:rPr>
        <w:t>The</w:t>
      </w:r>
      <w:r w:rsidRPr="004C53BC">
        <w:rPr>
          <w:rFonts w:ascii="Times New Roman" w:hAnsi="Times New Roman" w:cs="Times New Roman"/>
          <w:b/>
          <w:sz w:val="24"/>
          <w:szCs w:val="24"/>
        </w:rPr>
        <w:t xml:space="preserve"> authority shall be in writing signed by the party giving it and shall be filed in the case.</w:t>
      </w:r>
      <w:r w:rsidR="002C654D" w:rsidRPr="004C53BC">
        <w:rPr>
          <w:rFonts w:ascii="Times New Roman" w:hAnsi="Times New Roman" w:cs="Times New Roman"/>
          <w:b/>
          <w:sz w:val="24"/>
          <w:szCs w:val="24"/>
        </w:rPr>
        <w:t>”</w:t>
      </w:r>
    </w:p>
    <w:p w:rsidR="002C654D" w:rsidRPr="004C53BC" w:rsidRDefault="002C654D" w:rsidP="004C53BC">
      <w:pPr>
        <w:pStyle w:val="ListParagraph"/>
        <w:spacing w:line="360" w:lineRule="auto"/>
        <w:ind w:left="0"/>
        <w:jc w:val="both"/>
        <w:rPr>
          <w:rFonts w:ascii="Times New Roman" w:hAnsi="Times New Roman" w:cs="Times New Roman"/>
          <w:b/>
          <w:sz w:val="24"/>
          <w:szCs w:val="24"/>
        </w:rPr>
      </w:pPr>
    </w:p>
    <w:p w:rsidR="00A63F81" w:rsidRPr="004C53BC" w:rsidRDefault="004D67A3" w:rsidP="004C53BC">
      <w:pPr>
        <w:pStyle w:val="ListParagraph"/>
        <w:spacing w:line="360" w:lineRule="auto"/>
        <w:ind w:left="0"/>
        <w:jc w:val="both"/>
        <w:rPr>
          <w:rFonts w:ascii="Times New Roman" w:hAnsi="Times New Roman" w:cs="Times New Roman"/>
          <w:sz w:val="24"/>
          <w:szCs w:val="24"/>
        </w:rPr>
      </w:pPr>
      <w:r w:rsidRPr="004C53BC">
        <w:rPr>
          <w:rFonts w:ascii="Times New Roman" w:hAnsi="Times New Roman" w:cs="Times New Roman"/>
          <w:sz w:val="24"/>
          <w:szCs w:val="24"/>
        </w:rPr>
        <w:t xml:space="preserve">The </w:t>
      </w:r>
      <w:r w:rsidR="00BA3685" w:rsidRPr="004C53BC">
        <w:rPr>
          <w:rFonts w:ascii="Times New Roman" w:hAnsi="Times New Roman" w:cs="Times New Roman"/>
          <w:sz w:val="24"/>
          <w:szCs w:val="24"/>
        </w:rPr>
        <w:t xml:space="preserve">reading of the rule show that in its two aspects it is a requirement </w:t>
      </w:r>
      <w:r w:rsidRPr="004C53BC">
        <w:rPr>
          <w:rFonts w:ascii="Times New Roman" w:hAnsi="Times New Roman" w:cs="Times New Roman"/>
          <w:sz w:val="24"/>
          <w:szCs w:val="24"/>
        </w:rPr>
        <w:t xml:space="preserve">that where there is a party </w:t>
      </w:r>
      <w:r w:rsidR="00BA3685" w:rsidRPr="004C53BC">
        <w:rPr>
          <w:rFonts w:ascii="Times New Roman" w:hAnsi="Times New Roman" w:cs="Times New Roman"/>
          <w:sz w:val="24"/>
          <w:szCs w:val="24"/>
        </w:rPr>
        <w:t xml:space="preserve">who is stated to be representing another then </w:t>
      </w:r>
      <w:r w:rsidRPr="004C53BC">
        <w:rPr>
          <w:rFonts w:ascii="Times New Roman" w:hAnsi="Times New Roman" w:cs="Times New Roman"/>
          <w:sz w:val="24"/>
          <w:szCs w:val="24"/>
        </w:rPr>
        <w:t xml:space="preserve">such party must have authority to do so </w:t>
      </w:r>
      <w:r w:rsidR="00BA3685" w:rsidRPr="004C53BC">
        <w:rPr>
          <w:rFonts w:ascii="Times New Roman" w:hAnsi="Times New Roman" w:cs="Times New Roman"/>
          <w:sz w:val="24"/>
          <w:szCs w:val="24"/>
        </w:rPr>
        <w:t xml:space="preserve">from such other party (ies) </w:t>
      </w:r>
      <w:r w:rsidRPr="004C53BC">
        <w:rPr>
          <w:rFonts w:ascii="Times New Roman" w:hAnsi="Times New Roman" w:cs="Times New Roman"/>
          <w:sz w:val="24"/>
          <w:szCs w:val="24"/>
        </w:rPr>
        <w:t xml:space="preserve">and </w:t>
      </w:r>
      <w:r w:rsidR="00BA3685" w:rsidRPr="004C53BC">
        <w:rPr>
          <w:rFonts w:ascii="Times New Roman" w:hAnsi="Times New Roman" w:cs="Times New Roman"/>
          <w:sz w:val="24"/>
          <w:szCs w:val="24"/>
        </w:rPr>
        <w:t xml:space="preserve">that this </w:t>
      </w:r>
      <w:r w:rsidRPr="004C53BC">
        <w:rPr>
          <w:rFonts w:ascii="Times New Roman" w:hAnsi="Times New Roman" w:cs="Times New Roman"/>
          <w:sz w:val="24"/>
          <w:szCs w:val="24"/>
        </w:rPr>
        <w:t>must be in writing</w:t>
      </w:r>
      <w:r w:rsidR="002C48CC" w:rsidRPr="004C53BC">
        <w:rPr>
          <w:rFonts w:ascii="Times New Roman" w:hAnsi="Times New Roman" w:cs="Times New Roman"/>
          <w:sz w:val="24"/>
          <w:szCs w:val="24"/>
        </w:rPr>
        <w:t xml:space="preserve"> and this would appear to be the holding in the case of </w:t>
      </w:r>
      <w:r w:rsidR="00DA1754" w:rsidRPr="004C53BC">
        <w:rPr>
          <w:rFonts w:ascii="Times New Roman" w:hAnsi="Times New Roman" w:cs="Times New Roman"/>
          <w:b/>
          <w:sz w:val="24"/>
          <w:szCs w:val="24"/>
        </w:rPr>
        <w:t>Mukuye Steven &amp;106 others v</w:t>
      </w:r>
      <w:r w:rsidR="002C654D" w:rsidRPr="004C53BC">
        <w:rPr>
          <w:rFonts w:ascii="Times New Roman" w:hAnsi="Times New Roman" w:cs="Times New Roman"/>
          <w:b/>
          <w:sz w:val="24"/>
          <w:szCs w:val="24"/>
        </w:rPr>
        <w:t xml:space="preserve"> </w:t>
      </w:r>
      <w:r w:rsidR="00DA1754" w:rsidRPr="004C53BC">
        <w:rPr>
          <w:rFonts w:ascii="Times New Roman" w:hAnsi="Times New Roman" w:cs="Times New Roman"/>
          <w:b/>
          <w:sz w:val="24"/>
          <w:szCs w:val="24"/>
        </w:rPr>
        <w:t>Madhvani</w:t>
      </w:r>
      <w:r w:rsidR="002C654D" w:rsidRPr="004C53BC">
        <w:rPr>
          <w:rFonts w:ascii="Times New Roman" w:hAnsi="Times New Roman" w:cs="Times New Roman"/>
          <w:b/>
          <w:sz w:val="24"/>
          <w:szCs w:val="24"/>
        </w:rPr>
        <w:t xml:space="preserve"> G</w:t>
      </w:r>
      <w:r w:rsidR="002C48CC" w:rsidRPr="004C53BC">
        <w:rPr>
          <w:rFonts w:ascii="Times New Roman" w:hAnsi="Times New Roman" w:cs="Times New Roman"/>
          <w:b/>
          <w:sz w:val="24"/>
          <w:szCs w:val="24"/>
        </w:rPr>
        <w:t>roup Ltd Miscellaneous</w:t>
      </w:r>
      <w:r w:rsidR="00DA1754" w:rsidRPr="004C53BC">
        <w:rPr>
          <w:rFonts w:ascii="Times New Roman" w:hAnsi="Times New Roman" w:cs="Times New Roman"/>
          <w:b/>
          <w:sz w:val="24"/>
          <w:szCs w:val="24"/>
        </w:rPr>
        <w:t xml:space="preserve"> Application No. </w:t>
      </w:r>
      <w:r w:rsidR="002C654D" w:rsidRPr="004C53BC">
        <w:rPr>
          <w:rFonts w:ascii="Times New Roman" w:hAnsi="Times New Roman" w:cs="Times New Roman"/>
          <w:b/>
          <w:sz w:val="24"/>
          <w:szCs w:val="24"/>
        </w:rPr>
        <w:t>821 of 2013.</w:t>
      </w:r>
      <w:r w:rsidR="002C48CC" w:rsidRPr="004C53BC">
        <w:rPr>
          <w:rFonts w:ascii="Times New Roman" w:hAnsi="Times New Roman" w:cs="Times New Roman"/>
          <w:b/>
          <w:sz w:val="24"/>
          <w:szCs w:val="24"/>
        </w:rPr>
        <w:t xml:space="preserve"> </w:t>
      </w:r>
      <w:r w:rsidR="002C48CC" w:rsidRPr="004C53BC">
        <w:rPr>
          <w:rFonts w:ascii="Times New Roman" w:hAnsi="Times New Roman" w:cs="Times New Roman"/>
          <w:sz w:val="24"/>
          <w:szCs w:val="24"/>
        </w:rPr>
        <w:t>Thus that being so,</w:t>
      </w:r>
      <w:r w:rsidR="002C48CC" w:rsidRPr="004C53BC">
        <w:rPr>
          <w:rFonts w:ascii="Times New Roman" w:hAnsi="Times New Roman" w:cs="Times New Roman"/>
          <w:b/>
          <w:sz w:val="24"/>
          <w:szCs w:val="24"/>
        </w:rPr>
        <w:t xml:space="preserve"> </w:t>
      </w:r>
      <w:r w:rsidRPr="004C53BC">
        <w:rPr>
          <w:rFonts w:ascii="Times New Roman" w:hAnsi="Times New Roman" w:cs="Times New Roman"/>
          <w:sz w:val="24"/>
          <w:szCs w:val="24"/>
        </w:rPr>
        <w:t xml:space="preserve">I </w:t>
      </w:r>
      <w:r w:rsidR="00DA1754" w:rsidRPr="004C53BC">
        <w:rPr>
          <w:rFonts w:ascii="Times New Roman" w:hAnsi="Times New Roman" w:cs="Times New Roman"/>
          <w:sz w:val="24"/>
          <w:szCs w:val="24"/>
        </w:rPr>
        <w:t xml:space="preserve">would </w:t>
      </w:r>
      <w:r w:rsidRPr="004C53BC">
        <w:rPr>
          <w:rFonts w:ascii="Times New Roman" w:hAnsi="Times New Roman" w:cs="Times New Roman"/>
          <w:sz w:val="24"/>
          <w:szCs w:val="24"/>
        </w:rPr>
        <w:t>respect</w:t>
      </w:r>
      <w:r w:rsidR="002C48CC" w:rsidRPr="004C53BC">
        <w:rPr>
          <w:rFonts w:ascii="Times New Roman" w:hAnsi="Times New Roman" w:cs="Times New Roman"/>
          <w:sz w:val="24"/>
          <w:szCs w:val="24"/>
        </w:rPr>
        <w:t>fully</w:t>
      </w:r>
      <w:r w:rsidRPr="004C53BC">
        <w:rPr>
          <w:rFonts w:ascii="Times New Roman" w:hAnsi="Times New Roman" w:cs="Times New Roman"/>
          <w:sz w:val="24"/>
          <w:szCs w:val="24"/>
        </w:rPr>
        <w:t xml:space="preserve"> disagree with the </w:t>
      </w:r>
      <w:r w:rsidR="001B5A6B" w:rsidRPr="004C53BC">
        <w:rPr>
          <w:rFonts w:ascii="Times New Roman" w:hAnsi="Times New Roman" w:cs="Times New Roman"/>
          <w:sz w:val="24"/>
          <w:szCs w:val="24"/>
        </w:rPr>
        <w:t>Applicants</w:t>
      </w:r>
      <w:r w:rsidR="00DA1754" w:rsidRPr="004C53BC">
        <w:rPr>
          <w:rFonts w:ascii="Times New Roman" w:hAnsi="Times New Roman" w:cs="Times New Roman"/>
          <w:sz w:val="24"/>
          <w:szCs w:val="24"/>
        </w:rPr>
        <w:t xml:space="preserve"> submission that it i</w:t>
      </w:r>
      <w:r w:rsidRPr="004C53BC">
        <w:rPr>
          <w:rFonts w:ascii="Times New Roman" w:hAnsi="Times New Roman" w:cs="Times New Roman"/>
          <w:sz w:val="24"/>
          <w:szCs w:val="24"/>
        </w:rPr>
        <w:t xml:space="preserve">s only </w:t>
      </w:r>
      <w:r w:rsidR="002C48CC" w:rsidRPr="004C53BC">
        <w:rPr>
          <w:rFonts w:ascii="Times New Roman" w:hAnsi="Times New Roman" w:cs="Times New Roman"/>
          <w:sz w:val="24"/>
          <w:szCs w:val="24"/>
        </w:rPr>
        <w:t xml:space="preserve">where there is </w:t>
      </w:r>
      <w:r w:rsidRPr="004C53BC">
        <w:rPr>
          <w:rFonts w:ascii="Times New Roman" w:hAnsi="Times New Roman" w:cs="Times New Roman"/>
          <w:sz w:val="24"/>
          <w:szCs w:val="24"/>
        </w:rPr>
        <w:t xml:space="preserve">in a representative suit that such writing is </w:t>
      </w:r>
      <w:r w:rsidR="002C654D" w:rsidRPr="004C53BC">
        <w:rPr>
          <w:rFonts w:ascii="Times New Roman" w:hAnsi="Times New Roman" w:cs="Times New Roman"/>
          <w:sz w:val="24"/>
          <w:szCs w:val="24"/>
        </w:rPr>
        <w:t>necessary</w:t>
      </w:r>
      <w:r w:rsidR="002C48CC" w:rsidRPr="004C53BC">
        <w:rPr>
          <w:rFonts w:ascii="Times New Roman" w:hAnsi="Times New Roman" w:cs="Times New Roman"/>
          <w:sz w:val="24"/>
          <w:szCs w:val="24"/>
        </w:rPr>
        <w:t xml:space="preserve"> for the above law appears not restrict such requirements </w:t>
      </w:r>
      <w:r w:rsidRPr="004C53BC">
        <w:rPr>
          <w:rFonts w:ascii="Times New Roman" w:hAnsi="Times New Roman" w:cs="Times New Roman"/>
          <w:sz w:val="24"/>
          <w:szCs w:val="24"/>
        </w:rPr>
        <w:t xml:space="preserve">to only representative suits but </w:t>
      </w:r>
      <w:r w:rsidR="002C48CC" w:rsidRPr="004C53BC">
        <w:rPr>
          <w:rFonts w:ascii="Times New Roman" w:hAnsi="Times New Roman" w:cs="Times New Roman"/>
          <w:sz w:val="24"/>
          <w:szCs w:val="24"/>
        </w:rPr>
        <w:t xml:space="preserve">provides for instances of </w:t>
      </w:r>
      <w:r w:rsidRPr="004C53BC">
        <w:rPr>
          <w:rFonts w:ascii="Times New Roman" w:hAnsi="Times New Roman" w:cs="Times New Roman"/>
          <w:sz w:val="24"/>
          <w:szCs w:val="24"/>
        </w:rPr>
        <w:t xml:space="preserve">all suits where there </w:t>
      </w:r>
      <w:r w:rsidR="002C654D" w:rsidRPr="004C53BC">
        <w:rPr>
          <w:rFonts w:ascii="Times New Roman" w:hAnsi="Times New Roman" w:cs="Times New Roman"/>
          <w:sz w:val="24"/>
          <w:szCs w:val="24"/>
        </w:rPr>
        <w:t>is</w:t>
      </w:r>
      <w:r w:rsidRPr="004C53BC">
        <w:rPr>
          <w:rFonts w:ascii="Times New Roman" w:hAnsi="Times New Roman" w:cs="Times New Roman"/>
          <w:sz w:val="24"/>
          <w:szCs w:val="24"/>
        </w:rPr>
        <w:t xml:space="preserve"> more </w:t>
      </w:r>
      <w:r w:rsidR="002C654D" w:rsidRPr="004C53BC">
        <w:rPr>
          <w:rFonts w:ascii="Times New Roman" w:hAnsi="Times New Roman" w:cs="Times New Roman"/>
          <w:sz w:val="24"/>
          <w:szCs w:val="24"/>
        </w:rPr>
        <w:t>than one plaintiff or defendant and th</w:t>
      </w:r>
      <w:r w:rsidR="00D132D5" w:rsidRPr="004C53BC">
        <w:rPr>
          <w:rFonts w:ascii="Times New Roman" w:hAnsi="Times New Roman" w:cs="Times New Roman"/>
          <w:sz w:val="24"/>
          <w:szCs w:val="24"/>
        </w:rPr>
        <w:t>is provision of the law is mandatory since the word “shall” is used</w:t>
      </w:r>
      <w:r w:rsidR="002C654D" w:rsidRPr="004C53BC">
        <w:rPr>
          <w:rFonts w:ascii="Times New Roman" w:hAnsi="Times New Roman" w:cs="Times New Roman"/>
          <w:sz w:val="24"/>
          <w:szCs w:val="24"/>
        </w:rPr>
        <w:t>.</w:t>
      </w:r>
    </w:p>
    <w:p w:rsidR="00A63F81" w:rsidRPr="004C53BC" w:rsidRDefault="00D132D5" w:rsidP="004C53BC">
      <w:pPr>
        <w:pStyle w:val="ListParagraph"/>
        <w:spacing w:line="360" w:lineRule="auto"/>
        <w:ind w:left="0"/>
        <w:jc w:val="both"/>
        <w:rPr>
          <w:rFonts w:ascii="Times New Roman" w:hAnsi="Times New Roman" w:cs="Times New Roman"/>
          <w:sz w:val="24"/>
          <w:szCs w:val="24"/>
        </w:rPr>
      </w:pPr>
      <w:r w:rsidRPr="004C53BC">
        <w:rPr>
          <w:rFonts w:ascii="Times New Roman" w:hAnsi="Times New Roman" w:cs="Times New Roman"/>
          <w:sz w:val="24"/>
          <w:szCs w:val="24"/>
        </w:rPr>
        <w:t xml:space="preserve">Apparently, this is the situation lacking in either case for I also note even as far as the </w:t>
      </w:r>
      <w:r w:rsidR="004D67A3" w:rsidRPr="004C53BC">
        <w:rPr>
          <w:rFonts w:ascii="Times New Roman" w:hAnsi="Times New Roman" w:cs="Times New Roman"/>
          <w:sz w:val="24"/>
          <w:szCs w:val="24"/>
        </w:rPr>
        <w:t xml:space="preserve"> </w:t>
      </w:r>
      <w:r w:rsidR="001B5A6B" w:rsidRPr="004C53BC">
        <w:rPr>
          <w:rFonts w:ascii="Times New Roman" w:hAnsi="Times New Roman" w:cs="Times New Roman"/>
          <w:sz w:val="24"/>
          <w:szCs w:val="24"/>
        </w:rPr>
        <w:t>Respondents</w:t>
      </w:r>
      <w:r w:rsidR="004D67A3" w:rsidRPr="004C53BC">
        <w:rPr>
          <w:rFonts w:ascii="Times New Roman" w:hAnsi="Times New Roman" w:cs="Times New Roman"/>
          <w:sz w:val="24"/>
          <w:szCs w:val="24"/>
        </w:rPr>
        <w:t xml:space="preserve"> </w:t>
      </w:r>
      <w:r w:rsidRPr="004C53BC">
        <w:rPr>
          <w:rFonts w:ascii="Times New Roman" w:hAnsi="Times New Roman" w:cs="Times New Roman"/>
          <w:sz w:val="24"/>
          <w:szCs w:val="24"/>
        </w:rPr>
        <w:t xml:space="preserve">are concerned , there is also only </w:t>
      </w:r>
      <w:r w:rsidR="00D43A8F" w:rsidRPr="004C53BC">
        <w:rPr>
          <w:rFonts w:ascii="Times New Roman" w:hAnsi="Times New Roman" w:cs="Times New Roman"/>
          <w:sz w:val="24"/>
          <w:szCs w:val="24"/>
        </w:rPr>
        <w:t xml:space="preserve">a single </w:t>
      </w:r>
      <w:r w:rsidR="004D67A3" w:rsidRPr="004C53BC">
        <w:rPr>
          <w:rFonts w:ascii="Times New Roman" w:hAnsi="Times New Roman" w:cs="Times New Roman"/>
          <w:sz w:val="24"/>
          <w:szCs w:val="24"/>
        </w:rPr>
        <w:t xml:space="preserve">affidavit in reply </w:t>
      </w:r>
      <w:r w:rsidR="00D43A8F" w:rsidRPr="004C53BC">
        <w:rPr>
          <w:rFonts w:ascii="Times New Roman" w:hAnsi="Times New Roman" w:cs="Times New Roman"/>
          <w:sz w:val="24"/>
          <w:szCs w:val="24"/>
        </w:rPr>
        <w:t xml:space="preserve">which apparently is deposed </w:t>
      </w:r>
      <w:r w:rsidR="004D67A3" w:rsidRPr="004C53BC">
        <w:rPr>
          <w:rFonts w:ascii="Times New Roman" w:hAnsi="Times New Roman" w:cs="Times New Roman"/>
          <w:sz w:val="24"/>
          <w:szCs w:val="24"/>
        </w:rPr>
        <w:t xml:space="preserve">by the second </w:t>
      </w:r>
      <w:r w:rsidR="001B5A6B" w:rsidRPr="004C53BC">
        <w:rPr>
          <w:rFonts w:ascii="Times New Roman" w:hAnsi="Times New Roman" w:cs="Times New Roman"/>
          <w:sz w:val="24"/>
          <w:szCs w:val="24"/>
        </w:rPr>
        <w:t>Respondent</w:t>
      </w:r>
      <w:r w:rsidR="004D67A3" w:rsidRPr="004C53BC">
        <w:rPr>
          <w:rFonts w:ascii="Times New Roman" w:hAnsi="Times New Roman" w:cs="Times New Roman"/>
          <w:sz w:val="24"/>
          <w:szCs w:val="24"/>
        </w:rPr>
        <w:t xml:space="preserve"> mean</w:t>
      </w:r>
      <w:r w:rsidR="00D43A8F" w:rsidRPr="004C53BC">
        <w:rPr>
          <w:rFonts w:ascii="Times New Roman" w:hAnsi="Times New Roman" w:cs="Times New Roman"/>
          <w:sz w:val="24"/>
          <w:szCs w:val="24"/>
        </w:rPr>
        <w:t xml:space="preserve">ing that </w:t>
      </w:r>
      <w:r w:rsidR="004D67A3" w:rsidRPr="004C53BC">
        <w:rPr>
          <w:rFonts w:ascii="Times New Roman" w:hAnsi="Times New Roman" w:cs="Times New Roman"/>
          <w:sz w:val="24"/>
          <w:szCs w:val="24"/>
        </w:rPr>
        <w:t xml:space="preserve">the first </w:t>
      </w:r>
      <w:r w:rsidR="001B5A6B" w:rsidRPr="004C53BC">
        <w:rPr>
          <w:rFonts w:ascii="Times New Roman" w:hAnsi="Times New Roman" w:cs="Times New Roman"/>
          <w:sz w:val="24"/>
          <w:szCs w:val="24"/>
        </w:rPr>
        <w:t>Respondent</w:t>
      </w:r>
      <w:r w:rsidR="004D67A3" w:rsidRPr="004C53BC">
        <w:rPr>
          <w:rFonts w:ascii="Times New Roman" w:hAnsi="Times New Roman" w:cs="Times New Roman"/>
          <w:sz w:val="24"/>
          <w:szCs w:val="24"/>
        </w:rPr>
        <w:t xml:space="preserve"> is </w:t>
      </w:r>
      <w:r w:rsidR="00D43A8F" w:rsidRPr="004C53BC">
        <w:rPr>
          <w:rFonts w:ascii="Times New Roman" w:hAnsi="Times New Roman" w:cs="Times New Roman"/>
          <w:sz w:val="24"/>
          <w:szCs w:val="24"/>
        </w:rPr>
        <w:t xml:space="preserve">also </w:t>
      </w:r>
      <w:r w:rsidR="004D67A3" w:rsidRPr="004C53BC">
        <w:rPr>
          <w:rFonts w:ascii="Times New Roman" w:hAnsi="Times New Roman" w:cs="Times New Roman"/>
          <w:sz w:val="24"/>
          <w:szCs w:val="24"/>
        </w:rPr>
        <w:t xml:space="preserve">not party to these proceedings since he did not file his affidavit in reply. </w:t>
      </w:r>
      <w:r w:rsidR="00D43A8F" w:rsidRPr="004C53BC">
        <w:rPr>
          <w:rFonts w:ascii="Times New Roman" w:hAnsi="Times New Roman" w:cs="Times New Roman"/>
          <w:sz w:val="24"/>
          <w:szCs w:val="24"/>
        </w:rPr>
        <w:t xml:space="preserve">But noting that this could have been as a result f non proper legal interpretation of the law  and not the problem of the parties but legal counsel, I would in the interest of justice direct that much as the applicants should individually file their affidavits in support of the application even the </w:t>
      </w:r>
      <w:r w:rsidR="004D67A3" w:rsidRPr="004C53BC">
        <w:rPr>
          <w:rFonts w:ascii="Times New Roman" w:hAnsi="Times New Roman" w:cs="Times New Roman"/>
          <w:sz w:val="24"/>
          <w:szCs w:val="24"/>
        </w:rPr>
        <w:t xml:space="preserve"> </w:t>
      </w:r>
      <w:r w:rsidR="001B5A6B" w:rsidRPr="004C53BC">
        <w:rPr>
          <w:rFonts w:ascii="Times New Roman" w:hAnsi="Times New Roman" w:cs="Times New Roman"/>
          <w:sz w:val="24"/>
          <w:szCs w:val="24"/>
        </w:rPr>
        <w:t>Respondents</w:t>
      </w:r>
      <w:r w:rsidR="004D67A3" w:rsidRPr="004C53BC">
        <w:rPr>
          <w:rFonts w:ascii="Times New Roman" w:hAnsi="Times New Roman" w:cs="Times New Roman"/>
          <w:sz w:val="24"/>
          <w:szCs w:val="24"/>
        </w:rPr>
        <w:t xml:space="preserve"> should </w:t>
      </w:r>
      <w:r w:rsidR="0015350C" w:rsidRPr="004C53BC">
        <w:rPr>
          <w:rFonts w:ascii="Times New Roman" w:hAnsi="Times New Roman" w:cs="Times New Roman"/>
          <w:sz w:val="24"/>
          <w:szCs w:val="24"/>
        </w:rPr>
        <w:t xml:space="preserve">equally do so </w:t>
      </w:r>
      <w:r w:rsidR="0015350C" w:rsidRPr="004C53BC">
        <w:rPr>
          <w:rFonts w:ascii="Times New Roman" w:hAnsi="Times New Roman" w:cs="Times New Roman"/>
          <w:sz w:val="24"/>
          <w:szCs w:val="24"/>
        </w:rPr>
        <w:lastRenderedPageBreak/>
        <w:t xml:space="preserve">unless any of them has been granted the </w:t>
      </w:r>
      <w:r w:rsidR="004D67A3" w:rsidRPr="004C53BC">
        <w:rPr>
          <w:rFonts w:ascii="Times New Roman" w:hAnsi="Times New Roman" w:cs="Times New Roman"/>
          <w:sz w:val="24"/>
          <w:szCs w:val="24"/>
        </w:rPr>
        <w:t xml:space="preserve"> authority to </w:t>
      </w:r>
      <w:r w:rsidR="00DA1754" w:rsidRPr="004C53BC">
        <w:rPr>
          <w:rFonts w:ascii="Times New Roman" w:hAnsi="Times New Roman" w:cs="Times New Roman"/>
          <w:sz w:val="24"/>
          <w:szCs w:val="24"/>
        </w:rPr>
        <w:t>depose</w:t>
      </w:r>
      <w:r w:rsidR="004D67A3" w:rsidRPr="004C53BC">
        <w:rPr>
          <w:rFonts w:ascii="Times New Roman" w:hAnsi="Times New Roman" w:cs="Times New Roman"/>
          <w:sz w:val="24"/>
          <w:szCs w:val="24"/>
        </w:rPr>
        <w:t xml:space="preserve"> </w:t>
      </w:r>
      <w:r w:rsidR="0015350C" w:rsidRPr="004C53BC">
        <w:rPr>
          <w:rFonts w:ascii="Times New Roman" w:hAnsi="Times New Roman" w:cs="Times New Roman"/>
          <w:sz w:val="24"/>
          <w:szCs w:val="24"/>
        </w:rPr>
        <w:t>the same on behalf of the other and as such that would conclude proper pleadings in this matter.</w:t>
      </w:r>
    </w:p>
    <w:p w:rsidR="00A63F81" w:rsidRPr="004C53BC" w:rsidRDefault="0015350C" w:rsidP="004C53BC">
      <w:pPr>
        <w:spacing w:line="360" w:lineRule="auto"/>
        <w:jc w:val="both"/>
        <w:rPr>
          <w:rFonts w:ascii="Times New Roman" w:hAnsi="Times New Roman" w:cs="Times New Roman"/>
          <w:sz w:val="24"/>
          <w:szCs w:val="24"/>
        </w:rPr>
      </w:pPr>
      <w:r w:rsidRPr="004C53BC">
        <w:rPr>
          <w:rFonts w:ascii="Times New Roman" w:hAnsi="Times New Roman" w:cs="Times New Roman"/>
          <w:sz w:val="24"/>
          <w:szCs w:val="24"/>
        </w:rPr>
        <w:t>On the issue that</w:t>
      </w:r>
      <w:r w:rsidR="00FB7340" w:rsidRPr="004C53BC">
        <w:rPr>
          <w:rFonts w:ascii="Times New Roman" w:hAnsi="Times New Roman" w:cs="Times New Roman"/>
          <w:sz w:val="24"/>
          <w:szCs w:val="24"/>
        </w:rPr>
        <w:t xml:space="preserve"> </w:t>
      </w:r>
      <w:r w:rsidRPr="004C53BC">
        <w:rPr>
          <w:rFonts w:ascii="Times New Roman" w:hAnsi="Times New Roman" w:cs="Times New Roman"/>
          <w:sz w:val="24"/>
          <w:szCs w:val="24"/>
        </w:rPr>
        <w:t>this court</w:t>
      </w:r>
      <w:r w:rsidR="00124592" w:rsidRPr="004C53BC">
        <w:rPr>
          <w:rFonts w:ascii="Times New Roman" w:hAnsi="Times New Roman" w:cs="Times New Roman"/>
          <w:sz w:val="24"/>
          <w:szCs w:val="24"/>
        </w:rPr>
        <w:t xml:space="preserve"> </w:t>
      </w:r>
      <w:r w:rsidRPr="004C53BC">
        <w:rPr>
          <w:rFonts w:ascii="Times New Roman" w:hAnsi="Times New Roman" w:cs="Times New Roman"/>
          <w:sz w:val="24"/>
          <w:szCs w:val="24"/>
        </w:rPr>
        <w:t xml:space="preserve">apparently </w:t>
      </w:r>
      <w:r w:rsidR="00124592" w:rsidRPr="004C53BC">
        <w:rPr>
          <w:rFonts w:ascii="Times New Roman" w:hAnsi="Times New Roman" w:cs="Times New Roman"/>
          <w:sz w:val="24"/>
          <w:szCs w:val="24"/>
        </w:rPr>
        <w:t xml:space="preserve">was </w:t>
      </w:r>
      <w:r w:rsidR="00124592" w:rsidRPr="004C53BC">
        <w:rPr>
          <w:rFonts w:ascii="Times New Roman" w:hAnsi="Times New Roman" w:cs="Times New Roman"/>
          <w:i/>
          <w:sz w:val="24"/>
          <w:szCs w:val="24"/>
        </w:rPr>
        <w:t>functus officio</w:t>
      </w:r>
      <w:r w:rsidR="00D8368E" w:rsidRPr="004C53BC">
        <w:rPr>
          <w:rFonts w:ascii="Times New Roman" w:hAnsi="Times New Roman" w:cs="Times New Roman"/>
          <w:sz w:val="24"/>
          <w:szCs w:val="24"/>
        </w:rPr>
        <w:t xml:space="preserve"> and could </w:t>
      </w:r>
      <w:r w:rsidRPr="004C53BC">
        <w:rPr>
          <w:rFonts w:ascii="Times New Roman" w:hAnsi="Times New Roman" w:cs="Times New Roman"/>
          <w:sz w:val="24"/>
          <w:szCs w:val="24"/>
        </w:rPr>
        <w:t xml:space="preserve">therefore </w:t>
      </w:r>
      <w:r w:rsidR="00D8368E" w:rsidRPr="004C53BC">
        <w:rPr>
          <w:rFonts w:ascii="Times New Roman" w:hAnsi="Times New Roman" w:cs="Times New Roman"/>
          <w:sz w:val="24"/>
          <w:szCs w:val="24"/>
        </w:rPr>
        <w:t>no</w:t>
      </w:r>
      <w:r w:rsidR="00124592" w:rsidRPr="004C53BC">
        <w:rPr>
          <w:rFonts w:ascii="Times New Roman" w:hAnsi="Times New Roman" w:cs="Times New Roman"/>
          <w:sz w:val="24"/>
          <w:szCs w:val="24"/>
        </w:rPr>
        <w:t xml:space="preserve">t again hear </w:t>
      </w:r>
      <w:r w:rsidRPr="004C53BC">
        <w:rPr>
          <w:rFonts w:ascii="Times New Roman" w:hAnsi="Times New Roman" w:cs="Times New Roman"/>
          <w:sz w:val="24"/>
          <w:szCs w:val="24"/>
        </w:rPr>
        <w:t>a</w:t>
      </w:r>
      <w:r w:rsidR="00124592" w:rsidRPr="004C53BC">
        <w:rPr>
          <w:rFonts w:ascii="Times New Roman" w:hAnsi="Times New Roman" w:cs="Times New Roman"/>
          <w:sz w:val="24"/>
          <w:szCs w:val="24"/>
        </w:rPr>
        <w:t xml:space="preserve"> matter where the </w:t>
      </w:r>
      <w:r w:rsidR="00CA5638" w:rsidRPr="004C53BC">
        <w:rPr>
          <w:rFonts w:ascii="Times New Roman" w:hAnsi="Times New Roman" w:cs="Times New Roman"/>
          <w:sz w:val="24"/>
          <w:szCs w:val="24"/>
        </w:rPr>
        <w:t>Deputy Registrar</w:t>
      </w:r>
      <w:r w:rsidR="00124592" w:rsidRPr="004C53BC">
        <w:rPr>
          <w:rFonts w:ascii="Times New Roman" w:hAnsi="Times New Roman" w:cs="Times New Roman"/>
          <w:sz w:val="24"/>
          <w:szCs w:val="24"/>
        </w:rPr>
        <w:t xml:space="preserve"> </w:t>
      </w:r>
      <w:r w:rsidRPr="004C53BC">
        <w:rPr>
          <w:rFonts w:ascii="Times New Roman" w:hAnsi="Times New Roman" w:cs="Times New Roman"/>
          <w:sz w:val="24"/>
          <w:szCs w:val="24"/>
        </w:rPr>
        <w:t xml:space="preserve">of the court </w:t>
      </w:r>
      <w:r w:rsidR="00124592" w:rsidRPr="004C53BC">
        <w:rPr>
          <w:rFonts w:ascii="Times New Roman" w:hAnsi="Times New Roman" w:cs="Times New Roman"/>
          <w:sz w:val="24"/>
          <w:szCs w:val="24"/>
        </w:rPr>
        <w:t xml:space="preserve">had entered a default judgment and </w:t>
      </w:r>
      <w:r w:rsidRPr="004C53BC">
        <w:rPr>
          <w:rFonts w:ascii="Times New Roman" w:hAnsi="Times New Roman" w:cs="Times New Roman"/>
          <w:sz w:val="24"/>
          <w:szCs w:val="24"/>
        </w:rPr>
        <w:t xml:space="preserve">then </w:t>
      </w:r>
      <w:r w:rsidR="00124592" w:rsidRPr="004C53BC">
        <w:rPr>
          <w:rFonts w:ascii="Times New Roman" w:hAnsi="Times New Roman" w:cs="Times New Roman"/>
          <w:sz w:val="24"/>
          <w:szCs w:val="24"/>
        </w:rPr>
        <w:t xml:space="preserve">later recalled </w:t>
      </w:r>
      <w:r w:rsidRPr="004C53BC">
        <w:rPr>
          <w:rFonts w:ascii="Times New Roman" w:hAnsi="Times New Roman" w:cs="Times New Roman"/>
          <w:sz w:val="24"/>
          <w:szCs w:val="24"/>
        </w:rPr>
        <w:t>the same</w:t>
      </w:r>
      <w:r w:rsidR="00A63CC5" w:rsidRPr="004C53BC">
        <w:rPr>
          <w:rFonts w:ascii="Times New Roman" w:hAnsi="Times New Roman" w:cs="Times New Roman"/>
          <w:sz w:val="24"/>
          <w:szCs w:val="24"/>
        </w:rPr>
        <w:t>, I note from the pleadings that</w:t>
      </w:r>
      <w:r w:rsidR="00FB7340" w:rsidRPr="004C53BC">
        <w:rPr>
          <w:rFonts w:ascii="Times New Roman" w:hAnsi="Times New Roman" w:cs="Times New Roman"/>
          <w:sz w:val="24"/>
          <w:szCs w:val="24"/>
        </w:rPr>
        <w:t xml:space="preserve"> on</w:t>
      </w:r>
      <w:r w:rsidR="004D67A3" w:rsidRPr="004C53BC">
        <w:rPr>
          <w:rFonts w:ascii="Times New Roman" w:hAnsi="Times New Roman" w:cs="Times New Roman"/>
          <w:sz w:val="24"/>
          <w:szCs w:val="24"/>
        </w:rPr>
        <w:t xml:space="preserve"> the 14th April 2015, the </w:t>
      </w:r>
      <w:r w:rsidR="00CA5638" w:rsidRPr="004C53BC">
        <w:rPr>
          <w:rFonts w:ascii="Times New Roman" w:hAnsi="Times New Roman" w:cs="Times New Roman"/>
          <w:sz w:val="24"/>
          <w:szCs w:val="24"/>
        </w:rPr>
        <w:t>Deputy Registrar</w:t>
      </w:r>
      <w:r w:rsidR="004D67A3" w:rsidRPr="004C53BC">
        <w:rPr>
          <w:rFonts w:ascii="Times New Roman" w:hAnsi="Times New Roman" w:cs="Times New Roman"/>
          <w:sz w:val="24"/>
          <w:szCs w:val="24"/>
        </w:rPr>
        <w:t xml:space="preserve"> entered a default judgment against the </w:t>
      </w:r>
      <w:r w:rsidR="001B5A6B" w:rsidRPr="004C53BC">
        <w:rPr>
          <w:rFonts w:ascii="Times New Roman" w:hAnsi="Times New Roman" w:cs="Times New Roman"/>
          <w:sz w:val="24"/>
          <w:szCs w:val="24"/>
        </w:rPr>
        <w:t>Applicants</w:t>
      </w:r>
      <w:r w:rsidR="00A63CC5" w:rsidRPr="004C53BC">
        <w:rPr>
          <w:rFonts w:ascii="Times New Roman" w:hAnsi="Times New Roman" w:cs="Times New Roman"/>
          <w:sz w:val="24"/>
          <w:szCs w:val="24"/>
        </w:rPr>
        <w:t xml:space="preserve"> but later</w:t>
      </w:r>
      <w:r w:rsidR="004D67A3" w:rsidRPr="004C53BC">
        <w:rPr>
          <w:rFonts w:ascii="Times New Roman" w:hAnsi="Times New Roman" w:cs="Times New Roman"/>
          <w:sz w:val="24"/>
          <w:szCs w:val="24"/>
        </w:rPr>
        <w:t xml:space="preserve"> went ahead and</w:t>
      </w:r>
      <w:r w:rsidR="00A63CC5" w:rsidRPr="004C53BC">
        <w:rPr>
          <w:rFonts w:ascii="Times New Roman" w:hAnsi="Times New Roman" w:cs="Times New Roman"/>
          <w:sz w:val="24"/>
          <w:szCs w:val="24"/>
        </w:rPr>
        <w:t xml:space="preserve"> declared that he had </w:t>
      </w:r>
      <w:r w:rsidR="004D67A3" w:rsidRPr="004C53BC">
        <w:rPr>
          <w:rFonts w:ascii="Times New Roman" w:hAnsi="Times New Roman" w:cs="Times New Roman"/>
          <w:sz w:val="24"/>
          <w:szCs w:val="24"/>
        </w:rPr>
        <w:t xml:space="preserve">set aside </w:t>
      </w:r>
      <w:r w:rsidR="00A63CC5" w:rsidRPr="004C53BC">
        <w:rPr>
          <w:rFonts w:ascii="Times New Roman" w:hAnsi="Times New Roman" w:cs="Times New Roman"/>
          <w:sz w:val="24"/>
          <w:szCs w:val="24"/>
        </w:rPr>
        <w:t xml:space="preserve">the same based </w:t>
      </w:r>
      <w:r w:rsidR="004D67A3" w:rsidRPr="004C53BC">
        <w:rPr>
          <w:rFonts w:ascii="Times New Roman" w:hAnsi="Times New Roman" w:cs="Times New Roman"/>
          <w:sz w:val="24"/>
          <w:szCs w:val="24"/>
        </w:rPr>
        <w:t xml:space="preserve">on the fact that the </w:t>
      </w:r>
      <w:r w:rsidR="001B5A6B" w:rsidRPr="004C53BC">
        <w:rPr>
          <w:rFonts w:ascii="Times New Roman" w:hAnsi="Times New Roman" w:cs="Times New Roman"/>
          <w:sz w:val="24"/>
          <w:szCs w:val="24"/>
        </w:rPr>
        <w:t>Respondents</w:t>
      </w:r>
      <w:r w:rsidR="004D67A3" w:rsidRPr="004C53BC">
        <w:rPr>
          <w:rFonts w:ascii="Times New Roman" w:hAnsi="Times New Roman" w:cs="Times New Roman"/>
          <w:sz w:val="24"/>
          <w:szCs w:val="24"/>
        </w:rPr>
        <w:t xml:space="preserve">/ plaintiffs had not made </w:t>
      </w:r>
      <w:r w:rsidR="00A63CC5" w:rsidRPr="004C53BC">
        <w:rPr>
          <w:rFonts w:ascii="Times New Roman" w:hAnsi="Times New Roman" w:cs="Times New Roman"/>
          <w:sz w:val="24"/>
          <w:szCs w:val="24"/>
        </w:rPr>
        <w:t xml:space="preserve">the </w:t>
      </w:r>
      <w:r w:rsidR="004D67A3" w:rsidRPr="004C53BC">
        <w:rPr>
          <w:rFonts w:ascii="Times New Roman" w:hAnsi="Times New Roman" w:cs="Times New Roman"/>
          <w:sz w:val="24"/>
          <w:szCs w:val="24"/>
        </w:rPr>
        <w:t>proper application</w:t>
      </w:r>
      <w:r w:rsidR="00A63CC5" w:rsidRPr="004C53BC">
        <w:rPr>
          <w:rFonts w:ascii="Times New Roman" w:hAnsi="Times New Roman" w:cs="Times New Roman"/>
          <w:sz w:val="24"/>
          <w:szCs w:val="24"/>
        </w:rPr>
        <w:t xml:space="preserve"> before him for the earlier action he had taken</w:t>
      </w:r>
      <w:r w:rsidR="004D67A3" w:rsidRPr="004C53BC">
        <w:rPr>
          <w:rFonts w:ascii="Times New Roman" w:hAnsi="Times New Roman" w:cs="Times New Roman"/>
          <w:sz w:val="24"/>
          <w:szCs w:val="24"/>
        </w:rPr>
        <w:t>.</w:t>
      </w:r>
      <w:r w:rsidR="00A63CC5" w:rsidRPr="004C53BC">
        <w:rPr>
          <w:rFonts w:ascii="Times New Roman" w:hAnsi="Times New Roman" w:cs="Times New Roman"/>
          <w:sz w:val="24"/>
          <w:szCs w:val="24"/>
        </w:rPr>
        <w:t xml:space="preserve"> This is the situation being raised here to state that this court </w:t>
      </w:r>
      <w:r w:rsidR="003D3AC6" w:rsidRPr="004C53BC">
        <w:rPr>
          <w:rFonts w:ascii="Times New Roman" w:hAnsi="Times New Roman" w:cs="Times New Roman"/>
          <w:sz w:val="24"/>
          <w:szCs w:val="24"/>
        </w:rPr>
        <w:t xml:space="preserve">is </w:t>
      </w:r>
      <w:r w:rsidR="003D3AC6" w:rsidRPr="004C53BC">
        <w:rPr>
          <w:rFonts w:ascii="Times New Roman" w:hAnsi="Times New Roman" w:cs="Times New Roman"/>
          <w:i/>
          <w:sz w:val="24"/>
          <w:szCs w:val="24"/>
        </w:rPr>
        <w:t>functus</w:t>
      </w:r>
      <w:r w:rsidR="004D67A3" w:rsidRPr="004C53BC">
        <w:rPr>
          <w:rFonts w:ascii="Times New Roman" w:hAnsi="Times New Roman" w:cs="Times New Roman"/>
          <w:i/>
          <w:sz w:val="24"/>
          <w:szCs w:val="24"/>
        </w:rPr>
        <w:t xml:space="preserve"> officio.</w:t>
      </w:r>
      <w:r w:rsidR="00A63CC5" w:rsidRPr="004C53BC">
        <w:rPr>
          <w:rFonts w:ascii="Times New Roman" w:hAnsi="Times New Roman" w:cs="Times New Roman"/>
          <w:i/>
          <w:sz w:val="24"/>
          <w:szCs w:val="24"/>
        </w:rPr>
        <w:t xml:space="preserve"> </w:t>
      </w:r>
      <w:r w:rsidR="00A63CC5" w:rsidRPr="004C53BC">
        <w:rPr>
          <w:rFonts w:ascii="Times New Roman" w:hAnsi="Times New Roman" w:cs="Times New Roman"/>
          <w:sz w:val="24"/>
          <w:szCs w:val="24"/>
        </w:rPr>
        <w:t xml:space="preserve">A look at the relevant provisions of the law would </w:t>
      </w:r>
      <w:r w:rsidR="003D3AC6" w:rsidRPr="004C53BC">
        <w:rPr>
          <w:rFonts w:ascii="Times New Roman" w:hAnsi="Times New Roman" w:cs="Times New Roman"/>
          <w:sz w:val="24"/>
          <w:szCs w:val="24"/>
        </w:rPr>
        <w:t>help</w:t>
      </w:r>
      <w:r w:rsidR="00A63CC5" w:rsidRPr="004C53BC">
        <w:rPr>
          <w:rFonts w:ascii="Times New Roman" w:hAnsi="Times New Roman" w:cs="Times New Roman"/>
          <w:sz w:val="24"/>
          <w:szCs w:val="24"/>
        </w:rPr>
        <w:t xml:space="preserve"> clarify this point.</w:t>
      </w:r>
    </w:p>
    <w:p w:rsidR="00C30C4C" w:rsidRPr="004C53BC" w:rsidRDefault="003D3AC6" w:rsidP="004C53BC">
      <w:pPr>
        <w:pStyle w:val="ListParagraph"/>
        <w:spacing w:line="360" w:lineRule="auto"/>
        <w:ind w:left="0"/>
        <w:jc w:val="both"/>
        <w:rPr>
          <w:rFonts w:ascii="Times New Roman" w:hAnsi="Times New Roman" w:cs="Times New Roman"/>
          <w:sz w:val="24"/>
          <w:szCs w:val="24"/>
        </w:rPr>
      </w:pPr>
      <w:r w:rsidRPr="004C53BC">
        <w:rPr>
          <w:rFonts w:ascii="Times New Roman" w:hAnsi="Times New Roman" w:cs="Times New Roman"/>
          <w:sz w:val="24"/>
          <w:szCs w:val="24"/>
        </w:rPr>
        <w:t xml:space="preserve">My reading of </w:t>
      </w:r>
      <w:r w:rsidR="00356B79" w:rsidRPr="004C53BC">
        <w:rPr>
          <w:rFonts w:ascii="Times New Roman" w:hAnsi="Times New Roman" w:cs="Times New Roman"/>
          <w:sz w:val="24"/>
          <w:szCs w:val="24"/>
        </w:rPr>
        <w:t>Order</w:t>
      </w:r>
      <w:r w:rsidR="004D67A3" w:rsidRPr="004C53BC">
        <w:rPr>
          <w:rFonts w:ascii="Times New Roman" w:hAnsi="Times New Roman" w:cs="Times New Roman"/>
          <w:sz w:val="24"/>
          <w:szCs w:val="24"/>
        </w:rPr>
        <w:t xml:space="preserve"> 50 of the Civil Procedure </w:t>
      </w:r>
      <w:r w:rsidRPr="004C53BC">
        <w:rPr>
          <w:rFonts w:ascii="Times New Roman" w:hAnsi="Times New Roman" w:cs="Times New Roman"/>
          <w:sz w:val="24"/>
          <w:szCs w:val="24"/>
        </w:rPr>
        <w:t>Rules show that</w:t>
      </w:r>
      <w:r w:rsidR="004D67A3" w:rsidRPr="004C53BC">
        <w:rPr>
          <w:rFonts w:ascii="Times New Roman" w:hAnsi="Times New Roman" w:cs="Times New Roman"/>
          <w:sz w:val="24"/>
          <w:szCs w:val="24"/>
        </w:rPr>
        <w:t xml:space="preserve"> the </w:t>
      </w:r>
      <w:r w:rsidR="00CA5638" w:rsidRPr="004C53BC">
        <w:rPr>
          <w:rFonts w:ascii="Times New Roman" w:hAnsi="Times New Roman" w:cs="Times New Roman"/>
          <w:sz w:val="24"/>
          <w:szCs w:val="24"/>
        </w:rPr>
        <w:t>Registrar</w:t>
      </w:r>
      <w:r w:rsidR="004D67A3" w:rsidRPr="004C53BC">
        <w:rPr>
          <w:rFonts w:ascii="Times New Roman" w:hAnsi="Times New Roman" w:cs="Times New Roman"/>
          <w:sz w:val="24"/>
          <w:szCs w:val="24"/>
        </w:rPr>
        <w:t xml:space="preserve"> </w:t>
      </w:r>
      <w:r w:rsidRPr="004C53BC">
        <w:rPr>
          <w:rFonts w:ascii="Times New Roman" w:hAnsi="Times New Roman" w:cs="Times New Roman"/>
          <w:sz w:val="24"/>
          <w:szCs w:val="24"/>
        </w:rPr>
        <w:t xml:space="preserve">of a court </w:t>
      </w:r>
      <w:r w:rsidR="004D67A3" w:rsidRPr="004C53BC">
        <w:rPr>
          <w:rFonts w:ascii="Times New Roman" w:hAnsi="Times New Roman" w:cs="Times New Roman"/>
          <w:sz w:val="24"/>
          <w:szCs w:val="24"/>
        </w:rPr>
        <w:t xml:space="preserve">has </w:t>
      </w:r>
      <w:r w:rsidRPr="004C53BC">
        <w:rPr>
          <w:rFonts w:ascii="Times New Roman" w:hAnsi="Times New Roman" w:cs="Times New Roman"/>
          <w:sz w:val="24"/>
          <w:szCs w:val="24"/>
        </w:rPr>
        <w:t xml:space="preserve">the </w:t>
      </w:r>
      <w:r w:rsidR="004D67A3" w:rsidRPr="004C53BC">
        <w:rPr>
          <w:rFonts w:ascii="Times New Roman" w:hAnsi="Times New Roman" w:cs="Times New Roman"/>
          <w:sz w:val="24"/>
          <w:szCs w:val="24"/>
        </w:rPr>
        <w:t xml:space="preserve">powers to enter a default judgment </w:t>
      </w:r>
      <w:r w:rsidRPr="004C53BC">
        <w:rPr>
          <w:rFonts w:ascii="Times New Roman" w:hAnsi="Times New Roman" w:cs="Times New Roman"/>
          <w:sz w:val="24"/>
          <w:szCs w:val="24"/>
        </w:rPr>
        <w:t>but</w:t>
      </w:r>
      <w:r w:rsidR="004D67A3" w:rsidRPr="004C53BC">
        <w:rPr>
          <w:rFonts w:ascii="Times New Roman" w:hAnsi="Times New Roman" w:cs="Times New Roman"/>
          <w:sz w:val="24"/>
          <w:szCs w:val="24"/>
        </w:rPr>
        <w:t xml:space="preserve"> does not have powers to </w:t>
      </w:r>
      <w:r w:rsidR="00FB7340" w:rsidRPr="004C53BC">
        <w:rPr>
          <w:rFonts w:ascii="Times New Roman" w:hAnsi="Times New Roman" w:cs="Times New Roman"/>
          <w:sz w:val="24"/>
          <w:szCs w:val="24"/>
        </w:rPr>
        <w:t>set it aside.</w:t>
      </w:r>
      <w:r w:rsidRPr="004C53BC">
        <w:rPr>
          <w:rFonts w:ascii="Times New Roman" w:hAnsi="Times New Roman" w:cs="Times New Roman"/>
          <w:sz w:val="24"/>
          <w:szCs w:val="24"/>
        </w:rPr>
        <w:t xml:space="preserve"> Meaning that where a</w:t>
      </w:r>
      <w:r w:rsidR="004D67A3" w:rsidRPr="004C53BC">
        <w:rPr>
          <w:rFonts w:ascii="Times New Roman" w:hAnsi="Times New Roman" w:cs="Times New Roman"/>
          <w:sz w:val="24"/>
          <w:szCs w:val="24"/>
        </w:rPr>
        <w:t xml:space="preserve"> </w:t>
      </w:r>
      <w:r w:rsidRPr="004C53BC">
        <w:rPr>
          <w:rFonts w:ascii="Times New Roman" w:hAnsi="Times New Roman" w:cs="Times New Roman"/>
          <w:sz w:val="24"/>
          <w:szCs w:val="24"/>
        </w:rPr>
        <w:t>r</w:t>
      </w:r>
      <w:r w:rsidR="00CA5638" w:rsidRPr="004C53BC">
        <w:rPr>
          <w:rFonts w:ascii="Times New Roman" w:hAnsi="Times New Roman" w:cs="Times New Roman"/>
          <w:sz w:val="24"/>
          <w:szCs w:val="24"/>
        </w:rPr>
        <w:t>egistrar</w:t>
      </w:r>
      <w:r w:rsidR="00FB7340" w:rsidRPr="004C53BC">
        <w:rPr>
          <w:rFonts w:ascii="Times New Roman" w:hAnsi="Times New Roman" w:cs="Times New Roman"/>
          <w:sz w:val="24"/>
          <w:szCs w:val="24"/>
        </w:rPr>
        <w:t xml:space="preserve"> </w:t>
      </w:r>
      <w:r w:rsidRPr="004C53BC">
        <w:rPr>
          <w:rFonts w:ascii="Times New Roman" w:hAnsi="Times New Roman" w:cs="Times New Roman"/>
          <w:sz w:val="24"/>
          <w:szCs w:val="24"/>
        </w:rPr>
        <w:t xml:space="preserve">has made such orders he or she </w:t>
      </w:r>
      <w:r w:rsidR="00FB7340" w:rsidRPr="004C53BC">
        <w:rPr>
          <w:rFonts w:ascii="Times New Roman" w:hAnsi="Times New Roman" w:cs="Times New Roman"/>
          <w:sz w:val="24"/>
          <w:szCs w:val="24"/>
        </w:rPr>
        <w:t>bec</w:t>
      </w:r>
      <w:r w:rsidRPr="004C53BC">
        <w:rPr>
          <w:rFonts w:ascii="Times New Roman" w:hAnsi="Times New Roman" w:cs="Times New Roman"/>
          <w:sz w:val="24"/>
          <w:szCs w:val="24"/>
        </w:rPr>
        <w:t>o</w:t>
      </w:r>
      <w:r w:rsidR="00FB7340" w:rsidRPr="004C53BC">
        <w:rPr>
          <w:rFonts w:ascii="Times New Roman" w:hAnsi="Times New Roman" w:cs="Times New Roman"/>
          <w:sz w:val="24"/>
          <w:szCs w:val="24"/>
        </w:rPr>
        <w:t>me</w:t>
      </w:r>
      <w:r w:rsidRPr="004C53BC">
        <w:rPr>
          <w:rFonts w:ascii="Times New Roman" w:hAnsi="Times New Roman" w:cs="Times New Roman"/>
          <w:sz w:val="24"/>
          <w:szCs w:val="24"/>
        </w:rPr>
        <w:t>s</w:t>
      </w:r>
      <w:r w:rsidR="00FB7340" w:rsidRPr="004C53BC">
        <w:rPr>
          <w:rFonts w:ascii="Times New Roman" w:hAnsi="Times New Roman" w:cs="Times New Roman"/>
          <w:sz w:val="24"/>
          <w:szCs w:val="24"/>
        </w:rPr>
        <w:t xml:space="preserve"> </w:t>
      </w:r>
      <w:r w:rsidR="00FB7340" w:rsidRPr="004C53BC">
        <w:rPr>
          <w:rFonts w:ascii="Times New Roman" w:hAnsi="Times New Roman" w:cs="Times New Roman"/>
          <w:i/>
          <w:sz w:val="24"/>
          <w:szCs w:val="24"/>
        </w:rPr>
        <w:t>functus officio</w:t>
      </w:r>
      <w:r w:rsidR="00FB7340" w:rsidRPr="004C53BC">
        <w:rPr>
          <w:rFonts w:ascii="Times New Roman" w:hAnsi="Times New Roman" w:cs="Times New Roman"/>
          <w:sz w:val="24"/>
          <w:szCs w:val="24"/>
        </w:rPr>
        <w:t xml:space="preserve"> </w:t>
      </w:r>
      <w:r w:rsidRPr="004C53BC">
        <w:rPr>
          <w:rFonts w:ascii="Times New Roman" w:hAnsi="Times New Roman" w:cs="Times New Roman"/>
          <w:sz w:val="24"/>
          <w:szCs w:val="24"/>
        </w:rPr>
        <w:t xml:space="preserve">and thus </w:t>
      </w:r>
      <w:r w:rsidR="004D67A3" w:rsidRPr="004C53BC">
        <w:rPr>
          <w:rFonts w:ascii="Times New Roman" w:hAnsi="Times New Roman" w:cs="Times New Roman"/>
          <w:sz w:val="24"/>
          <w:szCs w:val="24"/>
        </w:rPr>
        <w:t xml:space="preserve"> </w:t>
      </w:r>
      <w:r w:rsidRPr="004C53BC">
        <w:rPr>
          <w:rFonts w:ascii="Times New Roman" w:hAnsi="Times New Roman" w:cs="Times New Roman"/>
          <w:sz w:val="24"/>
          <w:szCs w:val="24"/>
        </w:rPr>
        <w:t>cannot</w:t>
      </w:r>
      <w:r w:rsidR="004D67A3" w:rsidRPr="004C53BC">
        <w:rPr>
          <w:rFonts w:ascii="Times New Roman" w:hAnsi="Times New Roman" w:cs="Times New Roman"/>
          <w:sz w:val="24"/>
          <w:szCs w:val="24"/>
        </w:rPr>
        <w:t xml:space="preserve"> review own </w:t>
      </w:r>
      <w:r w:rsidRPr="004C53BC">
        <w:rPr>
          <w:rFonts w:ascii="Times New Roman" w:hAnsi="Times New Roman" w:cs="Times New Roman"/>
          <w:sz w:val="24"/>
          <w:szCs w:val="24"/>
        </w:rPr>
        <w:t>o</w:t>
      </w:r>
      <w:r w:rsidR="00356B79" w:rsidRPr="004C53BC">
        <w:rPr>
          <w:rFonts w:ascii="Times New Roman" w:hAnsi="Times New Roman" w:cs="Times New Roman"/>
          <w:sz w:val="24"/>
          <w:szCs w:val="24"/>
        </w:rPr>
        <w:t>rder</w:t>
      </w:r>
      <w:r w:rsidR="004D67A3" w:rsidRPr="004C53BC">
        <w:rPr>
          <w:rFonts w:ascii="Times New Roman" w:hAnsi="Times New Roman" w:cs="Times New Roman"/>
          <w:sz w:val="24"/>
          <w:szCs w:val="24"/>
        </w:rPr>
        <w:t xml:space="preserve"> </w:t>
      </w:r>
      <w:r w:rsidRPr="004C53BC">
        <w:rPr>
          <w:rFonts w:ascii="Times New Roman" w:hAnsi="Times New Roman" w:cs="Times New Roman"/>
          <w:sz w:val="24"/>
          <w:szCs w:val="24"/>
        </w:rPr>
        <w:t>or</w:t>
      </w:r>
      <w:r w:rsidR="004D67A3" w:rsidRPr="004C53BC">
        <w:rPr>
          <w:rFonts w:ascii="Times New Roman" w:hAnsi="Times New Roman" w:cs="Times New Roman"/>
          <w:sz w:val="24"/>
          <w:szCs w:val="24"/>
        </w:rPr>
        <w:t xml:space="preserve"> set it </w:t>
      </w:r>
      <w:r w:rsidR="00936165" w:rsidRPr="004C53BC">
        <w:rPr>
          <w:rFonts w:ascii="Times New Roman" w:hAnsi="Times New Roman" w:cs="Times New Roman"/>
          <w:sz w:val="24"/>
          <w:szCs w:val="24"/>
        </w:rPr>
        <w:t>aside since such jurisdiction would have expired and therefore a registrar who purports to set own orders would be doing so under a wrong premise of the law which would make any</w:t>
      </w:r>
      <w:r w:rsidR="004D67A3" w:rsidRPr="004C53BC">
        <w:rPr>
          <w:rFonts w:ascii="Times New Roman" w:hAnsi="Times New Roman" w:cs="Times New Roman"/>
          <w:sz w:val="24"/>
          <w:szCs w:val="24"/>
        </w:rPr>
        <w:t xml:space="preserve"> default judgment entered against </w:t>
      </w:r>
      <w:r w:rsidR="00936165" w:rsidRPr="004C53BC">
        <w:rPr>
          <w:rFonts w:ascii="Times New Roman" w:hAnsi="Times New Roman" w:cs="Times New Roman"/>
          <w:sz w:val="24"/>
          <w:szCs w:val="24"/>
        </w:rPr>
        <w:t xml:space="preserve">a party to continue to persist and in relations to the instant matter that would be the correct position but that would not </w:t>
      </w:r>
      <w:r w:rsidR="0036783C" w:rsidRPr="004C53BC">
        <w:rPr>
          <w:rFonts w:ascii="Times New Roman" w:hAnsi="Times New Roman" w:cs="Times New Roman"/>
          <w:sz w:val="24"/>
          <w:szCs w:val="24"/>
        </w:rPr>
        <w:t xml:space="preserve">mean </w:t>
      </w:r>
      <w:r w:rsidR="004D67A3" w:rsidRPr="004C53BC">
        <w:rPr>
          <w:rFonts w:ascii="Times New Roman" w:hAnsi="Times New Roman" w:cs="Times New Roman"/>
          <w:sz w:val="24"/>
          <w:szCs w:val="24"/>
        </w:rPr>
        <w:t>that th</w:t>
      </w:r>
      <w:r w:rsidR="0036783C" w:rsidRPr="004C53BC">
        <w:rPr>
          <w:rFonts w:ascii="Times New Roman" w:hAnsi="Times New Roman" w:cs="Times New Roman"/>
          <w:sz w:val="24"/>
          <w:szCs w:val="24"/>
        </w:rPr>
        <w:t xml:space="preserve">is </w:t>
      </w:r>
      <w:r w:rsidR="004D67A3" w:rsidRPr="004C53BC">
        <w:rPr>
          <w:rFonts w:ascii="Times New Roman" w:hAnsi="Times New Roman" w:cs="Times New Roman"/>
          <w:sz w:val="24"/>
          <w:szCs w:val="24"/>
        </w:rPr>
        <w:t xml:space="preserve">court </w:t>
      </w:r>
      <w:r w:rsidR="0036783C" w:rsidRPr="004C53BC">
        <w:rPr>
          <w:rFonts w:ascii="Times New Roman" w:hAnsi="Times New Roman" w:cs="Times New Roman"/>
          <w:sz w:val="24"/>
          <w:szCs w:val="24"/>
        </w:rPr>
        <w:t xml:space="preserve">itself </w:t>
      </w:r>
      <w:r w:rsidR="004D67A3" w:rsidRPr="004C53BC">
        <w:rPr>
          <w:rFonts w:ascii="Times New Roman" w:hAnsi="Times New Roman" w:cs="Times New Roman"/>
          <w:sz w:val="24"/>
          <w:szCs w:val="24"/>
        </w:rPr>
        <w:t xml:space="preserve">is </w:t>
      </w:r>
      <w:r w:rsidR="004D67A3" w:rsidRPr="004C53BC">
        <w:rPr>
          <w:rFonts w:ascii="Times New Roman" w:hAnsi="Times New Roman" w:cs="Times New Roman"/>
          <w:i/>
          <w:sz w:val="24"/>
          <w:szCs w:val="24"/>
        </w:rPr>
        <w:t>functus officio</w:t>
      </w:r>
      <w:r w:rsidR="004D67A3" w:rsidRPr="004C53BC">
        <w:rPr>
          <w:rFonts w:ascii="Times New Roman" w:hAnsi="Times New Roman" w:cs="Times New Roman"/>
          <w:sz w:val="24"/>
          <w:szCs w:val="24"/>
        </w:rPr>
        <w:t xml:space="preserve"> </w:t>
      </w:r>
      <w:r w:rsidR="0036783C" w:rsidRPr="004C53BC">
        <w:rPr>
          <w:rFonts w:ascii="Times New Roman" w:hAnsi="Times New Roman" w:cs="Times New Roman"/>
          <w:sz w:val="24"/>
          <w:szCs w:val="24"/>
        </w:rPr>
        <w:t>for o</w:t>
      </w:r>
      <w:r w:rsidR="00356B79" w:rsidRPr="004C53BC">
        <w:rPr>
          <w:rFonts w:ascii="Times New Roman" w:hAnsi="Times New Roman" w:cs="Times New Roman"/>
          <w:sz w:val="24"/>
          <w:szCs w:val="24"/>
        </w:rPr>
        <w:t>rder</w:t>
      </w:r>
      <w:r w:rsidR="004D67A3" w:rsidRPr="004C53BC">
        <w:rPr>
          <w:rFonts w:ascii="Times New Roman" w:hAnsi="Times New Roman" w:cs="Times New Roman"/>
          <w:sz w:val="24"/>
          <w:szCs w:val="24"/>
        </w:rPr>
        <w:t xml:space="preserve">s of the </w:t>
      </w:r>
      <w:r w:rsidR="00CA5638" w:rsidRPr="004C53BC">
        <w:rPr>
          <w:rFonts w:ascii="Times New Roman" w:hAnsi="Times New Roman" w:cs="Times New Roman"/>
          <w:sz w:val="24"/>
          <w:szCs w:val="24"/>
        </w:rPr>
        <w:t>Registrar</w:t>
      </w:r>
      <w:r w:rsidR="004D67A3" w:rsidRPr="004C53BC">
        <w:rPr>
          <w:rFonts w:ascii="Times New Roman" w:hAnsi="Times New Roman" w:cs="Times New Roman"/>
          <w:sz w:val="24"/>
          <w:szCs w:val="24"/>
        </w:rPr>
        <w:t xml:space="preserve"> can be appealed to a judge under </w:t>
      </w:r>
      <w:r w:rsidR="00356B79" w:rsidRPr="004C53BC">
        <w:rPr>
          <w:rFonts w:ascii="Times New Roman" w:hAnsi="Times New Roman" w:cs="Times New Roman"/>
          <w:sz w:val="24"/>
          <w:szCs w:val="24"/>
        </w:rPr>
        <w:t>Order</w:t>
      </w:r>
      <w:r w:rsidR="00D8368E" w:rsidRPr="004C53BC">
        <w:rPr>
          <w:rFonts w:ascii="Times New Roman" w:hAnsi="Times New Roman" w:cs="Times New Roman"/>
          <w:sz w:val="24"/>
          <w:szCs w:val="24"/>
        </w:rPr>
        <w:t xml:space="preserve"> 50 Rule 8 of the </w:t>
      </w:r>
      <w:r w:rsidR="0036783C" w:rsidRPr="004C53BC">
        <w:rPr>
          <w:rFonts w:ascii="Times New Roman" w:hAnsi="Times New Roman" w:cs="Times New Roman"/>
          <w:sz w:val="24"/>
          <w:szCs w:val="24"/>
        </w:rPr>
        <w:t>same rules making this court to still the appropriate court where a party is aggriev</w:t>
      </w:r>
      <w:r w:rsidR="00C30C4C" w:rsidRPr="004C53BC">
        <w:rPr>
          <w:rFonts w:ascii="Times New Roman" w:hAnsi="Times New Roman" w:cs="Times New Roman"/>
          <w:sz w:val="24"/>
          <w:szCs w:val="24"/>
        </w:rPr>
        <w:t>ed by the orders of a registrar contrary to what has been pondered by the Respondents.</w:t>
      </w:r>
    </w:p>
    <w:p w:rsidR="00A63F81" w:rsidRPr="004C53BC" w:rsidRDefault="00C30C4C" w:rsidP="004C53BC">
      <w:pPr>
        <w:pStyle w:val="ListParagraph"/>
        <w:spacing w:line="360" w:lineRule="auto"/>
        <w:ind w:left="0"/>
        <w:jc w:val="both"/>
        <w:rPr>
          <w:rFonts w:ascii="Times New Roman" w:hAnsi="Times New Roman" w:cs="Times New Roman"/>
          <w:sz w:val="24"/>
          <w:szCs w:val="24"/>
        </w:rPr>
      </w:pPr>
      <w:r w:rsidRPr="004C53BC">
        <w:rPr>
          <w:rFonts w:ascii="Times New Roman" w:hAnsi="Times New Roman" w:cs="Times New Roman"/>
          <w:sz w:val="24"/>
          <w:szCs w:val="24"/>
        </w:rPr>
        <w:t xml:space="preserve"> From the above therefore it is the </w:t>
      </w:r>
      <w:r w:rsidR="004D67A3" w:rsidRPr="004C53BC">
        <w:rPr>
          <w:rFonts w:ascii="Times New Roman" w:hAnsi="Times New Roman" w:cs="Times New Roman"/>
          <w:sz w:val="24"/>
          <w:szCs w:val="24"/>
        </w:rPr>
        <w:t>find</w:t>
      </w:r>
      <w:r w:rsidRPr="004C53BC">
        <w:rPr>
          <w:rFonts w:ascii="Times New Roman" w:hAnsi="Times New Roman" w:cs="Times New Roman"/>
          <w:sz w:val="24"/>
          <w:szCs w:val="24"/>
        </w:rPr>
        <w:t xml:space="preserve">ing of this court </w:t>
      </w:r>
      <w:r w:rsidR="004D67A3" w:rsidRPr="004C53BC">
        <w:rPr>
          <w:rFonts w:ascii="Times New Roman" w:hAnsi="Times New Roman" w:cs="Times New Roman"/>
          <w:sz w:val="24"/>
          <w:szCs w:val="24"/>
        </w:rPr>
        <w:t xml:space="preserve">that </w:t>
      </w:r>
      <w:r w:rsidRPr="004C53BC">
        <w:rPr>
          <w:rFonts w:ascii="Times New Roman" w:hAnsi="Times New Roman" w:cs="Times New Roman"/>
          <w:sz w:val="24"/>
          <w:szCs w:val="24"/>
        </w:rPr>
        <w:t xml:space="preserve">while </w:t>
      </w:r>
      <w:r w:rsidR="004D67A3" w:rsidRPr="004C53BC">
        <w:rPr>
          <w:rFonts w:ascii="Times New Roman" w:hAnsi="Times New Roman" w:cs="Times New Roman"/>
          <w:sz w:val="24"/>
          <w:szCs w:val="24"/>
        </w:rPr>
        <w:t>th</w:t>
      </w:r>
      <w:r w:rsidRPr="004C53BC">
        <w:rPr>
          <w:rFonts w:ascii="Times New Roman" w:hAnsi="Times New Roman" w:cs="Times New Roman"/>
          <w:sz w:val="24"/>
          <w:szCs w:val="24"/>
        </w:rPr>
        <w:t xml:space="preserve">e instant </w:t>
      </w:r>
      <w:r w:rsidR="00470E54" w:rsidRPr="004C53BC">
        <w:rPr>
          <w:rFonts w:ascii="Times New Roman" w:hAnsi="Times New Roman" w:cs="Times New Roman"/>
          <w:sz w:val="24"/>
          <w:szCs w:val="24"/>
        </w:rPr>
        <w:t xml:space="preserve">application is not the proper one </w:t>
      </w:r>
      <w:r w:rsidRPr="004C53BC">
        <w:rPr>
          <w:rFonts w:ascii="Times New Roman" w:hAnsi="Times New Roman" w:cs="Times New Roman"/>
          <w:sz w:val="24"/>
          <w:szCs w:val="24"/>
        </w:rPr>
        <w:t xml:space="preserve">to be handled and considered by this Honourable Court this court, it would appear to me that </w:t>
      </w:r>
      <w:r w:rsidR="00470E54" w:rsidRPr="004C53BC">
        <w:rPr>
          <w:rFonts w:ascii="Times New Roman" w:hAnsi="Times New Roman" w:cs="Times New Roman"/>
          <w:sz w:val="24"/>
          <w:szCs w:val="24"/>
        </w:rPr>
        <w:t xml:space="preserve">the </w:t>
      </w:r>
      <w:r w:rsidR="001B5A6B" w:rsidRPr="004C53BC">
        <w:rPr>
          <w:rFonts w:ascii="Times New Roman" w:hAnsi="Times New Roman" w:cs="Times New Roman"/>
          <w:sz w:val="24"/>
          <w:szCs w:val="24"/>
        </w:rPr>
        <w:t>Applicants</w:t>
      </w:r>
      <w:r w:rsidR="004D67A3" w:rsidRPr="004C53BC">
        <w:rPr>
          <w:rFonts w:ascii="Times New Roman" w:hAnsi="Times New Roman" w:cs="Times New Roman"/>
          <w:sz w:val="24"/>
          <w:szCs w:val="24"/>
        </w:rPr>
        <w:t xml:space="preserve"> </w:t>
      </w:r>
      <w:r w:rsidR="00397032" w:rsidRPr="004C53BC">
        <w:rPr>
          <w:rFonts w:ascii="Times New Roman" w:hAnsi="Times New Roman" w:cs="Times New Roman"/>
          <w:sz w:val="24"/>
          <w:szCs w:val="24"/>
        </w:rPr>
        <w:t xml:space="preserve">can </w:t>
      </w:r>
      <w:r w:rsidR="00470E54" w:rsidRPr="004C53BC">
        <w:rPr>
          <w:rFonts w:ascii="Times New Roman" w:hAnsi="Times New Roman" w:cs="Times New Roman"/>
          <w:sz w:val="24"/>
          <w:szCs w:val="24"/>
        </w:rPr>
        <w:t xml:space="preserve">still </w:t>
      </w:r>
      <w:r w:rsidR="004D67A3" w:rsidRPr="004C53BC">
        <w:rPr>
          <w:rFonts w:ascii="Times New Roman" w:hAnsi="Times New Roman" w:cs="Times New Roman"/>
          <w:sz w:val="24"/>
          <w:szCs w:val="24"/>
        </w:rPr>
        <w:t>make</w:t>
      </w:r>
      <w:r w:rsidR="00470E54" w:rsidRPr="004C53BC">
        <w:rPr>
          <w:rFonts w:ascii="Times New Roman" w:hAnsi="Times New Roman" w:cs="Times New Roman"/>
          <w:sz w:val="24"/>
          <w:szCs w:val="24"/>
        </w:rPr>
        <w:t xml:space="preserve"> the </w:t>
      </w:r>
      <w:r w:rsidR="004D67A3" w:rsidRPr="004C53BC">
        <w:rPr>
          <w:rFonts w:ascii="Times New Roman" w:hAnsi="Times New Roman" w:cs="Times New Roman"/>
          <w:sz w:val="24"/>
          <w:szCs w:val="24"/>
        </w:rPr>
        <w:t>pr</w:t>
      </w:r>
      <w:r w:rsidR="00E856C0" w:rsidRPr="004C53BC">
        <w:rPr>
          <w:rFonts w:ascii="Times New Roman" w:hAnsi="Times New Roman" w:cs="Times New Roman"/>
          <w:sz w:val="24"/>
          <w:szCs w:val="24"/>
        </w:rPr>
        <w:t xml:space="preserve">oper application </w:t>
      </w:r>
      <w:r w:rsidR="00397032" w:rsidRPr="004C53BC">
        <w:rPr>
          <w:rFonts w:ascii="Times New Roman" w:hAnsi="Times New Roman" w:cs="Times New Roman"/>
          <w:sz w:val="24"/>
          <w:szCs w:val="24"/>
        </w:rPr>
        <w:t xml:space="preserve">in order </w:t>
      </w:r>
      <w:r w:rsidR="00E856C0" w:rsidRPr="004C53BC">
        <w:rPr>
          <w:rFonts w:ascii="Times New Roman" w:hAnsi="Times New Roman" w:cs="Times New Roman"/>
          <w:sz w:val="24"/>
          <w:szCs w:val="24"/>
        </w:rPr>
        <w:t>this court</w:t>
      </w:r>
      <w:r w:rsidR="00470E54" w:rsidRPr="004C53BC">
        <w:rPr>
          <w:rFonts w:ascii="Times New Roman" w:hAnsi="Times New Roman" w:cs="Times New Roman"/>
          <w:sz w:val="24"/>
          <w:szCs w:val="24"/>
        </w:rPr>
        <w:t xml:space="preserve"> </w:t>
      </w:r>
      <w:r w:rsidR="004D67A3" w:rsidRPr="004C53BC">
        <w:rPr>
          <w:rFonts w:ascii="Times New Roman" w:hAnsi="Times New Roman" w:cs="Times New Roman"/>
          <w:sz w:val="24"/>
          <w:szCs w:val="24"/>
        </w:rPr>
        <w:t>set</w:t>
      </w:r>
      <w:r w:rsidR="00397032" w:rsidRPr="004C53BC">
        <w:rPr>
          <w:rFonts w:ascii="Times New Roman" w:hAnsi="Times New Roman" w:cs="Times New Roman"/>
          <w:sz w:val="24"/>
          <w:szCs w:val="24"/>
        </w:rPr>
        <w:t xml:space="preserve"> </w:t>
      </w:r>
      <w:r w:rsidR="004D67A3" w:rsidRPr="004C53BC">
        <w:rPr>
          <w:rFonts w:ascii="Times New Roman" w:hAnsi="Times New Roman" w:cs="Times New Roman"/>
          <w:sz w:val="24"/>
          <w:szCs w:val="24"/>
        </w:rPr>
        <w:t>aside the default judgment and the</w:t>
      </w:r>
      <w:r w:rsidR="00397032" w:rsidRPr="004C53BC">
        <w:rPr>
          <w:rFonts w:ascii="Times New Roman" w:hAnsi="Times New Roman" w:cs="Times New Roman"/>
          <w:sz w:val="24"/>
          <w:szCs w:val="24"/>
        </w:rPr>
        <w:t xml:space="preserve">reafter would </w:t>
      </w:r>
      <w:r w:rsidR="004D67A3" w:rsidRPr="004C53BC">
        <w:rPr>
          <w:rFonts w:ascii="Times New Roman" w:hAnsi="Times New Roman" w:cs="Times New Roman"/>
          <w:sz w:val="24"/>
          <w:szCs w:val="24"/>
        </w:rPr>
        <w:t>proceed to apply to court to be granted leave to appear and defend</w:t>
      </w:r>
      <w:r w:rsidR="00397032" w:rsidRPr="004C53BC">
        <w:rPr>
          <w:rFonts w:ascii="Times New Roman" w:hAnsi="Times New Roman" w:cs="Times New Roman"/>
          <w:sz w:val="24"/>
          <w:szCs w:val="24"/>
        </w:rPr>
        <w:t xml:space="preserve"> where necessary and so in the premises while I would seem to consider some of the aspects of the preliminary objection are not founded in law , in general I would find that the instant </w:t>
      </w:r>
      <w:r w:rsidR="004D67A3" w:rsidRPr="004C53BC">
        <w:rPr>
          <w:rFonts w:ascii="Times New Roman" w:hAnsi="Times New Roman" w:cs="Times New Roman"/>
          <w:sz w:val="24"/>
          <w:szCs w:val="24"/>
        </w:rPr>
        <w:t>application</w:t>
      </w:r>
      <w:r w:rsidR="005D3973" w:rsidRPr="004C53BC">
        <w:rPr>
          <w:rFonts w:ascii="Times New Roman" w:hAnsi="Times New Roman" w:cs="Times New Roman"/>
          <w:sz w:val="24"/>
          <w:szCs w:val="24"/>
        </w:rPr>
        <w:t xml:space="preserve"> </w:t>
      </w:r>
      <w:r w:rsidR="00397032" w:rsidRPr="004C53BC">
        <w:rPr>
          <w:rFonts w:ascii="Times New Roman" w:hAnsi="Times New Roman" w:cs="Times New Roman"/>
          <w:sz w:val="24"/>
          <w:szCs w:val="24"/>
        </w:rPr>
        <w:t xml:space="preserve">is not the proper one before this court and thus I would be constrained </w:t>
      </w:r>
      <w:r w:rsidR="00DA29FD" w:rsidRPr="004C53BC">
        <w:rPr>
          <w:rFonts w:ascii="Times New Roman" w:hAnsi="Times New Roman" w:cs="Times New Roman"/>
          <w:sz w:val="24"/>
          <w:szCs w:val="24"/>
        </w:rPr>
        <w:t xml:space="preserve">to dismiss it at this preliminary point and order that the appropriate applications be filed and that in respect of this matter each party would </w:t>
      </w:r>
      <w:r w:rsidR="004D67A3" w:rsidRPr="004C53BC">
        <w:rPr>
          <w:rFonts w:ascii="Times New Roman" w:hAnsi="Times New Roman" w:cs="Times New Roman"/>
          <w:sz w:val="24"/>
          <w:szCs w:val="24"/>
        </w:rPr>
        <w:t xml:space="preserve"> b</w:t>
      </w:r>
      <w:r w:rsidR="005D3973" w:rsidRPr="004C53BC">
        <w:rPr>
          <w:rFonts w:ascii="Times New Roman" w:hAnsi="Times New Roman" w:cs="Times New Roman"/>
          <w:sz w:val="24"/>
          <w:szCs w:val="24"/>
        </w:rPr>
        <w:t>ear</w:t>
      </w:r>
      <w:r w:rsidR="004D67A3" w:rsidRPr="004C53BC">
        <w:rPr>
          <w:rFonts w:ascii="Times New Roman" w:hAnsi="Times New Roman" w:cs="Times New Roman"/>
          <w:sz w:val="24"/>
          <w:szCs w:val="24"/>
        </w:rPr>
        <w:t xml:space="preserve"> own costs.</w:t>
      </w:r>
    </w:p>
    <w:p w:rsidR="00A63F81" w:rsidRPr="004C53BC" w:rsidRDefault="00356B79" w:rsidP="004C53BC">
      <w:pPr>
        <w:spacing w:line="360" w:lineRule="auto"/>
        <w:jc w:val="both"/>
        <w:rPr>
          <w:rFonts w:ascii="Times New Roman" w:hAnsi="Times New Roman" w:cs="Times New Roman"/>
          <w:b/>
          <w:sz w:val="24"/>
          <w:szCs w:val="24"/>
          <w:u w:val="single"/>
        </w:rPr>
      </w:pPr>
      <w:r w:rsidRPr="004C53BC">
        <w:rPr>
          <w:rFonts w:ascii="Times New Roman" w:hAnsi="Times New Roman" w:cs="Times New Roman"/>
          <w:b/>
          <w:sz w:val="24"/>
          <w:szCs w:val="24"/>
          <w:u w:val="single"/>
        </w:rPr>
        <w:lastRenderedPageBreak/>
        <w:t>Order</w:t>
      </w:r>
      <w:r w:rsidR="004D67A3" w:rsidRPr="004C53BC">
        <w:rPr>
          <w:rFonts w:ascii="Times New Roman" w:hAnsi="Times New Roman" w:cs="Times New Roman"/>
          <w:b/>
          <w:sz w:val="24"/>
          <w:szCs w:val="24"/>
          <w:u w:val="single"/>
        </w:rPr>
        <w:t>s</w:t>
      </w:r>
      <w:r w:rsidR="00233D8E" w:rsidRPr="004C53BC">
        <w:rPr>
          <w:rFonts w:ascii="Times New Roman" w:hAnsi="Times New Roman" w:cs="Times New Roman"/>
          <w:b/>
          <w:sz w:val="24"/>
          <w:szCs w:val="24"/>
          <w:u w:val="single"/>
        </w:rPr>
        <w:t>:</w:t>
      </w:r>
    </w:p>
    <w:p w:rsidR="00233D8E" w:rsidRPr="004C53BC" w:rsidRDefault="00233D8E" w:rsidP="004C53BC">
      <w:pPr>
        <w:pStyle w:val="ListParagraph"/>
        <w:spacing w:line="360" w:lineRule="auto"/>
        <w:ind w:left="0"/>
        <w:jc w:val="both"/>
        <w:rPr>
          <w:rFonts w:ascii="Times New Roman" w:hAnsi="Times New Roman" w:cs="Times New Roman"/>
          <w:sz w:val="24"/>
          <w:szCs w:val="24"/>
        </w:rPr>
      </w:pPr>
      <w:r w:rsidRPr="004C53BC">
        <w:rPr>
          <w:rFonts w:ascii="Times New Roman" w:hAnsi="Times New Roman" w:cs="Times New Roman"/>
          <w:sz w:val="24"/>
          <w:szCs w:val="24"/>
        </w:rPr>
        <w:t>I do therefore make the following orders:</w:t>
      </w:r>
    </w:p>
    <w:p w:rsidR="00982EFB" w:rsidRPr="004C53BC" w:rsidRDefault="00233D8E" w:rsidP="004C53BC">
      <w:pPr>
        <w:pStyle w:val="ListParagraph"/>
        <w:numPr>
          <w:ilvl w:val="0"/>
          <w:numId w:val="7"/>
        </w:numPr>
        <w:spacing w:line="360" w:lineRule="auto"/>
        <w:jc w:val="both"/>
        <w:rPr>
          <w:rFonts w:ascii="Times New Roman" w:hAnsi="Times New Roman" w:cs="Times New Roman"/>
          <w:sz w:val="24"/>
          <w:szCs w:val="24"/>
        </w:rPr>
      </w:pPr>
      <w:r w:rsidRPr="004C53BC">
        <w:rPr>
          <w:rFonts w:ascii="Times New Roman" w:hAnsi="Times New Roman" w:cs="Times New Roman"/>
          <w:sz w:val="24"/>
          <w:szCs w:val="24"/>
        </w:rPr>
        <w:t xml:space="preserve">The Applicants are directed to file for consideration the </w:t>
      </w:r>
      <w:r w:rsidR="004D67A3" w:rsidRPr="004C53BC">
        <w:rPr>
          <w:rFonts w:ascii="Times New Roman" w:hAnsi="Times New Roman" w:cs="Times New Roman"/>
          <w:sz w:val="24"/>
          <w:szCs w:val="24"/>
        </w:rPr>
        <w:t xml:space="preserve">proper application to set aside the default judgment </w:t>
      </w:r>
      <w:r w:rsidR="00982EFB" w:rsidRPr="004C53BC">
        <w:rPr>
          <w:rFonts w:ascii="Times New Roman" w:hAnsi="Times New Roman" w:cs="Times New Roman"/>
          <w:sz w:val="24"/>
          <w:szCs w:val="24"/>
        </w:rPr>
        <w:t xml:space="preserve">entered on the 14th April 2015 </w:t>
      </w:r>
      <w:r w:rsidRPr="004C53BC">
        <w:rPr>
          <w:rFonts w:ascii="Times New Roman" w:hAnsi="Times New Roman" w:cs="Times New Roman"/>
          <w:sz w:val="24"/>
          <w:szCs w:val="24"/>
        </w:rPr>
        <w:t xml:space="preserve">by the registrar of this court </w:t>
      </w:r>
      <w:r w:rsidR="00982EFB" w:rsidRPr="004C53BC">
        <w:rPr>
          <w:rFonts w:ascii="Times New Roman" w:hAnsi="Times New Roman" w:cs="Times New Roman"/>
          <w:sz w:val="24"/>
          <w:szCs w:val="24"/>
        </w:rPr>
        <w:t xml:space="preserve">and </w:t>
      </w:r>
      <w:r w:rsidRPr="004C53BC">
        <w:rPr>
          <w:rFonts w:ascii="Times New Roman" w:hAnsi="Times New Roman" w:cs="Times New Roman"/>
          <w:sz w:val="24"/>
          <w:szCs w:val="24"/>
        </w:rPr>
        <w:t xml:space="preserve">thereafter </w:t>
      </w:r>
      <w:r w:rsidR="005D3973" w:rsidRPr="004C53BC">
        <w:rPr>
          <w:rFonts w:ascii="Times New Roman" w:hAnsi="Times New Roman" w:cs="Times New Roman"/>
          <w:sz w:val="24"/>
          <w:szCs w:val="24"/>
        </w:rPr>
        <w:t>w</w:t>
      </w:r>
      <w:r w:rsidRPr="004C53BC">
        <w:rPr>
          <w:rFonts w:ascii="Times New Roman" w:hAnsi="Times New Roman" w:cs="Times New Roman"/>
          <w:sz w:val="24"/>
          <w:szCs w:val="24"/>
        </w:rPr>
        <w:t xml:space="preserve">ere the same is granted to </w:t>
      </w:r>
      <w:r w:rsidR="004D67A3" w:rsidRPr="004C53BC">
        <w:rPr>
          <w:rFonts w:ascii="Times New Roman" w:hAnsi="Times New Roman" w:cs="Times New Roman"/>
          <w:sz w:val="24"/>
          <w:szCs w:val="24"/>
        </w:rPr>
        <w:t xml:space="preserve">proceed to </w:t>
      </w:r>
      <w:r w:rsidRPr="004C53BC">
        <w:rPr>
          <w:rFonts w:ascii="Times New Roman" w:hAnsi="Times New Roman" w:cs="Times New Roman"/>
          <w:sz w:val="24"/>
          <w:szCs w:val="24"/>
        </w:rPr>
        <w:t xml:space="preserve">file another application </w:t>
      </w:r>
      <w:r w:rsidR="004D67A3" w:rsidRPr="004C53BC">
        <w:rPr>
          <w:rFonts w:ascii="Times New Roman" w:hAnsi="Times New Roman" w:cs="Times New Roman"/>
          <w:sz w:val="24"/>
          <w:szCs w:val="24"/>
        </w:rPr>
        <w:t xml:space="preserve">apply for </w:t>
      </w:r>
      <w:r w:rsidR="00846490" w:rsidRPr="004C53BC">
        <w:rPr>
          <w:rFonts w:ascii="Times New Roman" w:hAnsi="Times New Roman" w:cs="Times New Roman"/>
          <w:sz w:val="24"/>
          <w:szCs w:val="24"/>
        </w:rPr>
        <w:t xml:space="preserve">the necessary </w:t>
      </w:r>
      <w:r w:rsidR="004D67A3" w:rsidRPr="004C53BC">
        <w:rPr>
          <w:rFonts w:ascii="Times New Roman" w:hAnsi="Times New Roman" w:cs="Times New Roman"/>
          <w:sz w:val="24"/>
          <w:szCs w:val="24"/>
        </w:rPr>
        <w:t>leave to appear and defend</w:t>
      </w:r>
      <w:r w:rsidR="00846490" w:rsidRPr="004C53BC">
        <w:rPr>
          <w:rFonts w:ascii="Times New Roman" w:hAnsi="Times New Roman" w:cs="Times New Roman"/>
          <w:sz w:val="24"/>
          <w:szCs w:val="24"/>
        </w:rPr>
        <w:t xml:space="preserve"> the head suit</w:t>
      </w:r>
      <w:r w:rsidR="00982EFB" w:rsidRPr="004C53BC">
        <w:rPr>
          <w:rFonts w:ascii="Times New Roman" w:hAnsi="Times New Roman" w:cs="Times New Roman"/>
          <w:sz w:val="24"/>
          <w:szCs w:val="24"/>
        </w:rPr>
        <w:t xml:space="preserve">. </w:t>
      </w:r>
    </w:p>
    <w:p w:rsidR="00982EFB" w:rsidRPr="004C53BC" w:rsidRDefault="00846490" w:rsidP="004C53BC">
      <w:pPr>
        <w:pStyle w:val="ListParagraph"/>
        <w:numPr>
          <w:ilvl w:val="0"/>
          <w:numId w:val="7"/>
        </w:numPr>
        <w:spacing w:line="360" w:lineRule="auto"/>
        <w:jc w:val="both"/>
        <w:rPr>
          <w:rFonts w:ascii="Times New Roman" w:hAnsi="Times New Roman" w:cs="Times New Roman"/>
          <w:sz w:val="24"/>
          <w:szCs w:val="24"/>
        </w:rPr>
      </w:pPr>
      <w:r w:rsidRPr="004C53BC">
        <w:rPr>
          <w:rFonts w:ascii="Times New Roman" w:hAnsi="Times New Roman" w:cs="Times New Roman"/>
          <w:sz w:val="24"/>
          <w:szCs w:val="24"/>
        </w:rPr>
        <w:t>In respect of this application e</w:t>
      </w:r>
      <w:r w:rsidR="005D3973" w:rsidRPr="004C53BC">
        <w:rPr>
          <w:rFonts w:ascii="Times New Roman" w:hAnsi="Times New Roman" w:cs="Times New Roman"/>
          <w:sz w:val="24"/>
          <w:szCs w:val="24"/>
        </w:rPr>
        <w:t xml:space="preserve">ach party </w:t>
      </w:r>
      <w:r w:rsidRPr="004C53BC">
        <w:rPr>
          <w:rFonts w:ascii="Times New Roman" w:hAnsi="Times New Roman" w:cs="Times New Roman"/>
          <w:sz w:val="24"/>
          <w:szCs w:val="24"/>
        </w:rPr>
        <w:t xml:space="preserve">is </w:t>
      </w:r>
      <w:r w:rsidR="005D3973" w:rsidRPr="004C53BC">
        <w:rPr>
          <w:rFonts w:ascii="Times New Roman" w:hAnsi="Times New Roman" w:cs="Times New Roman"/>
          <w:sz w:val="24"/>
          <w:szCs w:val="24"/>
        </w:rPr>
        <w:t>to bear</w:t>
      </w:r>
      <w:r w:rsidR="004D67A3" w:rsidRPr="004C53BC">
        <w:rPr>
          <w:rFonts w:ascii="Times New Roman" w:hAnsi="Times New Roman" w:cs="Times New Roman"/>
          <w:sz w:val="24"/>
          <w:szCs w:val="24"/>
        </w:rPr>
        <w:t xml:space="preserve"> own costs.</w:t>
      </w:r>
    </w:p>
    <w:p w:rsidR="00A63F81" w:rsidRPr="004C53BC" w:rsidRDefault="004D67A3" w:rsidP="004C53BC">
      <w:pPr>
        <w:pStyle w:val="ListParagraph"/>
        <w:numPr>
          <w:ilvl w:val="0"/>
          <w:numId w:val="7"/>
        </w:numPr>
        <w:spacing w:line="360" w:lineRule="auto"/>
        <w:jc w:val="both"/>
        <w:rPr>
          <w:rFonts w:ascii="Times New Roman" w:hAnsi="Times New Roman" w:cs="Times New Roman"/>
          <w:sz w:val="24"/>
          <w:szCs w:val="24"/>
        </w:rPr>
      </w:pPr>
      <w:r w:rsidRPr="004C53BC">
        <w:rPr>
          <w:rFonts w:ascii="Times New Roman" w:hAnsi="Times New Roman" w:cs="Times New Roman"/>
          <w:sz w:val="24"/>
          <w:szCs w:val="24"/>
        </w:rPr>
        <w:t xml:space="preserve">The </w:t>
      </w:r>
      <w:r w:rsidR="001B5A6B" w:rsidRPr="004C53BC">
        <w:rPr>
          <w:rFonts w:ascii="Times New Roman" w:hAnsi="Times New Roman" w:cs="Times New Roman"/>
          <w:sz w:val="24"/>
          <w:szCs w:val="24"/>
        </w:rPr>
        <w:t>Applicants</w:t>
      </w:r>
      <w:r w:rsidRPr="004C53BC">
        <w:rPr>
          <w:rFonts w:ascii="Times New Roman" w:hAnsi="Times New Roman" w:cs="Times New Roman"/>
          <w:sz w:val="24"/>
          <w:szCs w:val="24"/>
        </w:rPr>
        <w:t xml:space="preserve"> </w:t>
      </w:r>
      <w:r w:rsidR="00846490" w:rsidRPr="004C53BC">
        <w:rPr>
          <w:rFonts w:ascii="Times New Roman" w:hAnsi="Times New Roman" w:cs="Times New Roman"/>
          <w:sz w:val="24"/>
          <w:szCs w:val="24"/>
        </w:rPr>
        <w:t xml:space="preserve">must ensure that the </w:t>
      </w:r>
      <w:r w:rsidRPr="004C53BC">
        <w:rPr>
          <w:rFonts w:ascii="Times New Roman" w:hAnsi="Times New Roman" w:cs="Times New Roman"/>
          <w:sz w:val="24"/>
          <w:szCs w:val="24"/>
        </w:rPr>
        <w:t>court fees for this dismissed application</w:t>
      </w:r>
      <w:r w:rsidR="00846490" w:rsidRPr="004C53BC">
        <w:rPr>
          <w:rFonts w:ascii="Times New Roman" w:hAnsi="Times New Roman" w:cs="Times New Roman"/>
          <w:sz w:val="24"/>
          <w:szCs w:val="24"/>
        </w:rPr>
        <w:t xml:space="preserve"> is paid </w:t>
      </w:r>
      <w:r w:rsidRPr="004C53BC">
        <w:rPr>
          <w:rFonts w:ascii="Times New Roman" w:hAnsi="Times New Roman" w:cs="Times New Roman"/>
          <w:sz w:val="24"/>
          <w:szCs w:val="24"/>
        </w:rPr>
        <w:t>and proof produced befor</w:t>
      </w:r>
      <w:r w:rsidR="00982EFB" w:rsidRPr="004C53BC">
        <w:rPr>
          <w:rFonts w:ascii="Times New Roman" w:hAnsi="Times New Roman" w:cs="Times New Roman"/>
          <w:sz w:val="24"/>
          <w:szCs w:val="24"/>
        </w:rPr>
        <w:t>e hearing any other application in relation to this matter</w:t>
      </w:r>
      <w:r w:rsidR="00846490" w:rsidRPr="004C53BC">
        <w:rPr>
          <w:rFonts w:ascii="Times New Roman" w:hAnsi="Times New Roman" w:cs="Times New Roman"/>
          <w:sz w:val="24"/>
          <w:szCs w:val="24"/>
        </w:rPr>
        <w:t xml:space="preserve"> in future is allowed</w:t>
      </w:r>
      <w:r w:rsidR="00982EFB" w:rsidRPr="004C53BC">
        <w:rPr>
          <w:rFonts w:ascii="Times New Roman" w:hAnsi="Times New Roman" w:cs="Times New Roman"/>
          <w:sz w:val="24"/>
          <w:szCs w:val="24"/>
        </w:rPr>
        <w:t>.</w:t>
      </w:r>
    </w:p>
    <w:p w:rsidR="00470E54" w:rsidRPr="004C53BC" w:rsidRDefault="00470E54" w:rsidP="004C53BC">
      <w:pPr>
        <w:spacing w:line="360" w:lineRule="auto"/>
        <w:jc w:val="both"/>
        <w:rPr>
          <w:rFonts w:ascii="Times New Roman" w:hAnsi="Times New Roman" w:cs="Times New Roman"/>
          <w:sz w:val="24"/>
          <w:szCs w:val="24"/>
        </w:rPr>
      </w:pPr>
    </w:p>
    <w:p w:rsidR="00A63F81" w:rsidRPr="004C53BC" w:rsidRDefault="00A63F81" w:rsidP="004C53BC">
      <w:pPr>
        <w:pStyle w:val="ListParagraph"/>
        <w:spacing w:line="360" w:lineRule="auto"/>
        <w:ind w:left="0"/>
        <w:jc w:val="both"/>
        <w:rPr>
          <w:rFonts w:ascii="Times New Roman" w:hAnsi="Times New Roman" w:cs="Times New Roman"/>
          <w:sz w:val="24"/>
          <w:szCs w:val="24"/>
        </w:rPr>
      </w:pPr>
    </w:p>
    <w:p w:rsidR="00124592" w:rsidRPr="004C53BC" w:rsidRDefault="00124592" w:rsidP="004C53BC">
      <w:pPr>
        <w:spacing w:line="360" w:lineRule="auto"/>
        <w:jc w:val="both"/>
        <w:rPr>
          <w:rFonts w:ascii="Times New Roman" w:hAnsi="Times New Roman" w:cs="Times New Roman"/>
          <w:sz w:val="24"/>
          <w:szCs w:val="24"/>
        </w:rPr>
      </w:pPr>
    </w:p>
    <w:p w:rsidR="005D3973" w:rsidRPr="004C53BC" w:rsidRDefault="005D3973" w:rsidP="004C53BC">
      <w:pPr>
        <w:spacing w:line="360" w:lineRule="auto"/>
        <w:jc w:val="both"/>
        <w:rPr>
          <w:rFonts w:ascii="Times New Roman" w:hAnsi="Times New Roman" w:cs="Times New Roman"/>
          <w:sz w:val="24"/>
          <w:szCs w:val="24"/>
        </w:rPr>
      </w:pPr>
    </w:p>
    <w:p w:rsidR="005D3973" w:rsidRPr="004C53BC" w:rsidRDefault="005D3973" w:rsidP="004C53BC">
      <w:pPr>
        <w:spacing w:line="360" w:lineRule="auto"/>
        <w:jc w:val="both"/>
        <w:rPr>
          <w:rFonts w:ascii="Times New Roman" w:hAnsi="Times New Roman" w:cs="Times New Roman"/>
          <w:sz w:val="24"/>
          <w:szCs w:val="24"/>
        </w:rPr>
      </w:pPr>
    </w:p>
    <w:p w:rsidR="0016757E" w:rsidRPr="004C53BC" w:rsidRDefault="00B75B69" w:rsidP="004C53BC">
      <w:pPr>
        <w:spacing w:line="360" w:lineRule="auto"/>
        <w:jc w:val="both"/>
        <w:rPr>
          <w:rFonts w:ascii="Times New Roman" w:hAnsi="Times New Roman" w:cs="Times New Roman"/>
          <w:b/>
          <w:sz w:val="24"/>
          <w:szCs w:val="24"/>
        </w:rPr>
      </w:pPr>
      <w:r w:rsidRPr="004C53BC">
        <w:rPr>
          <w:rFonts w:ascii="Times New Roman" w:hAnsi="Times New Roman" w:cs="Times New Roman"/>
          <w:b/>
          <w:sz w:val="24"/>
          <w:szCs w:val="24"/>
        </w:rPr>
        <w:t>HENRY PETER ADONYO</w:t>
      </w:r>
    </w:p>
    <w:p w:rsidR="005D3973" w:rsidRPr="004C53BC" w:rsidRDefault="00B75B69" w:rsidP="004C53BC">
      <w:pPr>
        <w:spacing w:line="360" w:lineRule="auto"/>
        <w:jc w:val="both"/>
        <w:rPr>
          <w:rFonts w:ascii="Times New Roman" w:hAnsi="Times New Roman" w:cs="Times New Roman"/>
          <w:b/>
          <w:sz w:val="24"/>
          <w:szCs w:val="24"/>
        </w:rPr>
      </w:pPr>
      <w:r w:rsidRPr="004C53BC">
        <w:rPr>
          <w:rFonts w:ascii="Times New Roman" w:hAnsi="Times New Roman" w:cs="Times New Roman"/>
          <w:b/>
          <w:sz w:val="24"/>
          <w:szCs w:val="24"/>
        </w:rPr>
        <w:t>JUDGE</w:t>
      </w:r>
    </w:p>
    <w:p w:rsidR="005D3973" w:rsidRPr="004C53BC" w:rsidRDefault="00B75B69" w:rsidP="004C53BC">
      <w:pPr>
        <w:spacing w:line="360" w:lineRule="auto"/>
        <w:jc w:val="both"/>
        <w:rPr>
          <w:rFonts w:ascii="Times New Roman" w:hAnsi="Times New Roman" w:cs="Times New Roman"/>
          <w:b/>
          <w:sz w:val="24"/>
          <w:szCs w:val="24"/>
        </w:rPr>
      </w:pPr>
      <w:r w:rsidRPr="004C53BC">
        <w:rPr>
          <w:rFonts w:ascii="Times New Roman" w:hAnsi="Times New Roman" w:cs="Times New Roman"/>
          <w:b/>
          <w:sz w:val="24"/>
          <w:szCs w:val="24"/>
        </w:rPr>
        <w:t>10</w:t>
      </w:r>
      <w:r w:rsidRPr="004C53BC">
        <w:rPr>
          <w:rFonts w:ascii="Times New Roman" w:hAnsi="Times New Roman" w:cs="Times New Roman"/>
          <w:b/>
          <w:sz w:val="24"/>
          <w:szCs w:val="24"/>
          <w:vertAlign w:val="superscript"/>
        </w:rPr>
        <w:t>TH</w:t>
      </w:r>
      <w:r w:rsidRPr="004C53BC">
        <w:rPr>
          <w:rFonts w:ascii="Times New Roman" w:hAnsi="Times New Roman" w:cs="Times New Roman"/>
          <w:b/>
          <w:sz w:val="24"/>
          <w:szCs w:val="24"/>
        </w:rPr>
        <w:t xml:space="preserve"> JUNE, 2015</w:t>
      </w:r>
    </w:p>
    <w:sectPr w:rsidR="005D3973" w:rsidRPr="004C53BC" w:rsidSect="00DB292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490" w:rsidRDefault="00846490" w:rsidP="003D6815">
      <w:pPr>
        <w:spacing w:after="0" w:line="240" w:lineRule="auto"/>
      </w:pPr>
      <w:r>
        <w:separator/>
      </w:r>
    </w:p>
  </w:endnote>
  <w:endnote w:type="continuationSeparator" w:id="0">
    <w:p w:rsidR="00846490" w:rsidRDefault="00846490" w:rsidP="003D6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9165"/>
      <w:docPartObj>
        <w:docPartGallery w:val="Page Numbers (Bottom of Page)"/>
        <w:docPartUnique/>
      </w:docPartObj>
    </w:sdtPr>
    <w:sdtEndPr>
      <w:rPr>
        <w:i/>
      </w:rPr>
    </w:sdtEndPr>
    <w:sdtContent>
      <w:p w:rsidR="00846490" w:rsidRPr="004B3437" w:rsidRDefault="00846490" w:rsidP="00B75B69">
        <w:pPr>
          <w:pStyle w:val="Footer"/>
          <w:jc w:val="both"/>
          <w:rPr>
            <w:i/>
          </w:rPr>
        </w:pPr>
        <w:r w:rsidRPr="004B3437">
          <w:rPr>
            <w:i/>
          </w:rPr>
          <w:fldChar w:fldCharType="begin"/>
        </w:r>
        <w:r w:rsidRPr="004B3437">
          <w:rPr>
            <w:i/>
          </w:rPr>
          <w:instrText xml:space="preserve"> PAGE   \* MERGEFORMAT </w:instrText>
        </w:r>
        <w:r w:rsidRPr="004B3437">
          <w:rPr>
            <w:i/>
          </w:rPr>
          <w:fldChar w:fldCharType="separate"/>
        </w:r>
        <w:r w:rsidR="004C53BC">
          <w:rPr>
            <w:i/>
            <w:noProof/>
          </w:rPr>
          <w:t>6</w:t>
        </w:r>
        <w:r w:rsidRPr="004B3437">
          <w:rPr>
            <w:i/>
          </w:rPr>
          <w:fldChar w:fldCharType="end"/>
        </w:r>
        <w:r w:rsidRPr="004B3437">
          <w:rPr>
            <w:i/>
          </w:rPr>
          <w:t xml:space="preserve">. Ruling on preliminary objections on issues of </w:t>
        </w:r>
        <w:r w:rsidR="009C3AC9" w:rsidRPr="004B3437">
          <w:rPr>
            <w:i/>
          </w:rPr>
          <w:t xml:space="preserve">nonpayment of court fees, </w:t>
        </w:r>
        <w:r w:rsidRPr="004B3437">
          <w:rPr>
            <w:i/>
          </w:rPr>
          <w:t xml:space="preserve">parties </w:t>
        </w:r>
        <w:r w:rsidR="009C3AC9" w:rsidRPr="004B3437">
          <w:rPr>
            <w:i/>
          </w:rPr>
          <w:t xml:space="preserve">swearing affidavit in support of the application yet not </w:t>
        </w:r>
        <w:r w:rsidRPr="004B3437">
          <w:rPr>
            <w:i/>
          </w:rPr>
          <w:t xml:space="preserve">authorised to </w:t>
        </w:r>
        <w:r w:rsidR="009C3AC9" w:rsidRPr="004B3437">
          <w:rPr>
            <w:i/>
          </w:rPr>
          <w:t xml:space="preserve">do so </w:t>
        </w:r>
        <w:r w:rsidRPr="004B3437">
          <w:rPr>
            <w:i/>
          </w:rPr>
          <w:t xml:space="preserve"> </w:t>
        </w:r>
        <w:r w:rsidR="009C3AC9" w:rsidRPr="004B3437">
          <w:rPr>
            <w:i/>
          </w:rPr>
          <w:t xml:space="preserve">in a suit where there are many parties and </w:t>
        </w:r>
        <w:r w:rsidRPr="004B3437">
          <w:rPr>
            <w:i/>
          </w:rPr>
          <w:t xml:space="preserve"> court being </w:t>
        </w:r>
        <w:r w:rsidR="009C3AC9" w:rsidRPr="004B3437">
          <w:rPr>
            <w:b/>
            <w:i/>
          </w:rPr>
          <w:t>“functus officio”</w:t>
        </w:r>
        <w:r w:rsidRPr="004B3437">
          <w:rPr>
            <w:i/>
          </w:rPr>
          <w:t xml:space="preserve"> by Hon. Justice </w:t>
        </w:r>
        <w:r w:rsidR="009C3AC9" w:rsidRPr="004B3437">
          <w:rPr>
            <w:i/>
          </w:rPr>
          <w:t>Henry</w:t>
        </w:r>
        <w:r w:rsidRPr="004B3437">
          <w:rPr>
            <w:i/>
          </w:rPr>
          <w:t xml:space="preserve"> Peter Adonyo</w:t>
        </w:r>
        <w:r w:rsidR="009C3AC9" w:rsidRPr="004B3437">
          <w:rPr>
            <w:i/>
          </w:rPr>
          <w:t>: June 2015.</w:t>
        </w:r>
      </w:p>
    </w:sdtContent>
  </w:sdt>
  <w:p w:rsidR="00846490" w:rsidRDefault="00846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490" w:rsidRDefault="00846490" w:rsidP="003D6815">
      <w:pPr>
        <w:spacing w:after="0" w:line="240" w:lineRule="auto"/>
      </w:pPr>
      <w:r>
        <w:separator/>
      </w:r>
    </w:p>
  </w:footnote>
  <w:footnote w:type="continuationSeparator" w:id="0">
    <w:p w:rsidR="00846490" w:rsidRDefault="00846490" w:rsidP="003D68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2F12"/>
    <w:multiLevelType w:val="hybridMultilevel"/>
    <w:tmpl w:val="8416AF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530A1"/>
    <w:multiLevelType w:val="hybridMultilevel"/>
    <w:tmpl w:val="28D6E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E4B56"/>
    <w:multiLevelType w:val="hybridMultilevel"/>
    <w:tmpl w:val="06789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257F98"/>
    <w:multiLevelType w:val="hybridMultilevel"/>
    <w:tmpl w:val="B260C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6F2F22"/>
    <w:multiLevelType w:val="hybridMultilevel"/>
    <w:tmpl w:val="57E0A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237B4E"/>
    <w:multiLevelType w:val="hybridMultilevel"/>
    <w:tmpl w:val="493E3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1A7F8B"/>
    <w:multiLevelType w:val="hybridMultilevel"/>
    <w:tmpl w:val="B568F5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A02FE"/>
    <w:multiLevelType w:val="hybridMultilevel"/>
    <w:tmpl w:val="A3B6F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6438AD"/>
    <w:multiLevelType w:val="hybridMultilevel"/>
    <w:tmpl w:val="B568F5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3"/>
  </w:num>
  <w:num w:numId="5">
    <w:abstractNumId w:val="5"/>
  </w:num>
  <w:num w:numId="6">
    <w:abstractNumId w:val="6"/>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EB"/>
    <w:rsid w:val="000117D6"/>
    <w:rsid w:val="000B2747"/>
    <w:rsid w:val="000E07FC"/>
    <w:rsid w:val="00124592"/>
    <w:rsid w:val="00132BD7"/>
    <w:rsid w:val="001475D4"/>
    <w:rsid w:val="0015350C"/>
    <w:rsid w:val="0016757E"/>
    <w:rsid w:val="001B1540"/>
    <w:rsid w:val="001B31C4"/>
    <w:rsid w:val="001B5A6B"/>
    <w:rsid w:val="001B660E"/>
    <w:rsid w:val="001C1133"/>
    <w:rsid w:val="002268C8"/>
    <w:rsid w:val="00233D8E"/>
    <w:rsid w:val="002B2BA8"/>
    <w:rsid w:val="002C48CC"/>
    <w:rsid w:val="002C654D"/>
    <w:rsid w:val="00301657"/>
    <w:rsid w:val="00356B79"/>
    <w:rsid w:val="0036783C"/>
    <w:rsid w:val="00393EF5"/>
    <w:rsid w:val="00397032"/>
    <w:rsid w:val="003D3AC6"/>
    <w:rsid w:val="003D6815"/>
    <w:rsid w:val="00470E54"/>
    <w:rsid w:val="004B3437"/>
    <w:rsid w:val="004B72EF"/>
    <w:rsid w:val="004C53BC"/>
    <w:rsid w:val="004C71E3"/>
    <w:rsid w:val="004D0931"/>
    <w:rsid w:val="004D67A3"/>
    <w:rsid w:val="00584735"/>
    <w:rsid w:val="0059526A"/>
    <w:rsid w:val="005D3973"/>
    <w:rsid w:val="006018F8"/>
    <w:rsid w:val="00603A87"/>
    <w:rsid w:val="00657428"/>
    <w:rsid w:val="006579DF"/>
    <w:rsid w:val="006E0F07"/>
    <w:rsid w:val="007044B6"/>
    <w:rsid w:val="00733836"/>
    <w:rsid w:val="0076533C"/>
    <w:rsid w:val="007735F6"/>
    <w:rsid w:val="007D08FE"/>
    <w:rsid w:val="007E2384"/>
    <w:rsid w:val="007E2694"/>
    <w:rsid w:val="008267BE"/>
    <w:rsid w:val="00846490"/>
    <w:rsid w:val="00882CB3"/>
    <w:rsid w:val="008952AF"/>
    <w:rsid w:val="00934BB0"/>
    <w:rsid w:val="00936165"/>
    <w:rsid w:val="00976CF7"/>
    <w:rsid w:val="00982EFB"/>
    <w:rsid w:val="0098339F"/>
    <w:rsid w:val="009906A5"/>
    <w:rsid w:val="009A1146"/>
    <w:rsid w:val="009C3AC9"/>
    <w:rsid w:val="009D3028"/>
    <w:rsid w:val="009E521A"/>
    <w:rsid w:val="00A63CC5"/>
    <w:rsid w:val="00A63F81"/>
    <w:rsid w:val="00A64615"/>
    <w:rsid w:val="00AC291A"/>
    <w:rsid w:val="00AC55CA"/>
    <w:rsid w:val="00AE04FF"/>
    <w:rsid w:val="00B71E19"/>
    <w:rsid w:val="00B75B69"/>
    <w:rsid w:val="00B84B25"/>
    <w:rsid w:val="00BA3685"/>
    <w:rsid w:val="00BD4304"/>
    <w:rsid w:val="00BD7B12"/>
    <w:rsid w:val="00C21F9F"/>
    <w:rsid w:val="00C30C4C"/>
    <w:rsid w:val="00C3476A"/>
    <w:rsid w:val="00C92A49"/>
    <w:rsid w:val="00CA5638"/>
    <w:rsid w:val="00CF7015"/>
    <w:rsid w:val="00D132D5"/>
    <w:rsid w:val="00D43A8F"/>
    <w:rsid w:val="00D8368E"/>
    <w:rsid w:val="00D879CA"/>
    <w:rsid w:val="00DA1754"/>
    <w:rsid w:val="00DA29FD"/>
    <w:rsid w:val="00DB04F3"/>
    <w:rsid w:val="00DB2924"/>
    <w:rsid w:val="00E05A72"/>
    <w:rsid w:val="00E124F0"/>
    <w:rsid w:val="00E36595"/>
    <w:rsid w:val="00E856C0"/>
    <w:rsid w:val="00F04A28"/>
    <w:rsid w:val="00F4602A"/>
    <w:rsid w:val="00F676EB"/>
    <w:rsid w:val="00F67CAF"/>
    <w:rsid w:val="00F81667"/>
    <w:rsid w:val="00FA407E"/>
    <w:rsid w:val="00FB7340"/>
    <w:rsid w:val="00FE0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91A"/>
    <w:pPr>
      <w:ind w:left="720"/>
      <w:contextualSpacing/>
    </w:pPr>
  </w:style>
  <w:style w:type="paragraph" w:styleId="Header">
    <w:name w:val="header"/>
    <w:basedOn w:val="Normal"/>
    <w:link w:val="HeaderChar"/>
    <w:uiPriority w:val="99"/>
    <w:semiHidden/>
    <w:unhideWhenUsed/>
    <w:rsid w:val="003D68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6815"/>
  </w:style>
  <w:style w:type="paragraph" w:styleId="Footer">
    <w:name w:val="footer"/>
    <w:basedOn w:val="Normal"/>
    <w:link w:val="FooterChar"/>
    <w:uiPriority w:val="99"/>
    <w:unhideWhenUsed/>
    <w:rsid w:val="003D6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8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91A"/>
    <w:pPr>
      <w:ind w:left="720"/>
      <w:contextualSpacing/>
    </w:pPr>
  </w:style>
  <w:style w:type="paragraph" w:styleId="Header">
    <w:name w:val="header"/>
    <w:basedOn w:val="Normal"/>
    <w:link w:val="HeaderChar"/>
    <w:uiPriority w:val="99"/>
    <w:semiHidden/>
    <w:unhideWhenUsed/>
    <w:rsid w:val="003D68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6815"/>
  </w:style>
  <w:style w:type="paragraph" w:styleId="Footer">
    <w:name w:val="footer"/>
    <w:basedOn w:val="Normal"/>
    <w:link w:val="FooterChar"/>
    <w:uiPriority w:val="99"/>
    <w:unhideWhenUsed/>
    <w:rsid w:val="003D6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0DC72-452B-4938-A3F5-9904B87C2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1636</Words>
  <Characters>9328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Ben Mulingoki</cp:lastModifiedBy>
  <cp:revision>2</cp:revision>
  <dcterms:created xsi:type="dcterms:W3CDTF">2015-12-01T09:50:00Z</dcterms:created>
  <dcterms:modified xsi:type="dcterms:W3CDTF">2015-12-01T09:50:00Z</dcterms:modified>
</cp:coreProperties>
</file>